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725B" w:rsidRPr="004C4825" w:rsidRDefault="00B9725B" w:rsidP="00426158">
      <w:pPr>
        <w:tabs>
          <w:tab w:val="left" w:pos="567"/>
        </w:tabs>
        <w:spacing w:line="360" w:lineRule="auto"/>
        <w:outlineLvl w:val="0"/>
        <w:rPr>
          <w:b/>
          <w:bCs/>
          <w:color w:val="000000"/>
          <w:sz w:val="28"/>
          <w:szCs w:val="28"/>
          <w:lang w:val="uk-UA"/>
        </w:rPr>
      </w:pPr>
      <w:r w:rsidRPr="004C4825">
        <w:rPr>
          <w:b/>
          <w:sz w:val="28"/>
          <w:szCs w:val="28"/>
          <w:lang w:val="uk-UA"/>
        </w:rPr>
        <w:t xml:space="preserve">                            </w:t>
      </w:r>
      <w:bookmarkStart w:id="0" w:name="_Toc58447927"/>
      <w:bookmarkStart w:id="1" w:name="_Toc58448943"/>
      <w:bookmarkStart w:id="2" w:name="_Toc58449178"/>
      <w:bookmarkStart w:id="3" w:name="_Toc58540523"/>
      <w:bookmarkStart w:id="4" w:name="_Toc58540785"/>
      <w:r w:rsidRPr="004C4825">
        <w:rPr>
          <w:b/>
          <w:bCs/>
          <w:color w:val="000000"/>
          <w:sz w:val="28"/>
          <w:szCs w:val="28"/>
          <w:lang w:val="uk-UA"/>
        </w:rPr>
        <w:t>МІНІСТЕРСТВО ОСВІТИ І НАУКИ УКРАЇНИ</w:t>
      </w:r>
      <w:bookmarkEnd w:id="0"/>
      <w:bookmarkEnd w:id="1"/>
      <w:bookmarkEnd w:id="2"/>
      <w:bookmarkEnd w:id="3"/>
      <w:bookmarkEnd w:id="4"/>
    </w:p>
    <w:p w:rsidR="00B9725B" w:rsidRPr="004C4825" w:rsidRDefault="00B9725B" w:rsidP="00426158">
      <w:pPr>
        <w:tabs>
          <w:tab w:val="left" w:pos="567"/>
        </w:tabs>
        <w:spacing w:line="360" w:lineRule="auto"/>
        <w:ind w:left="-360" w:right="-365"/>
        <w:jc w:val="center"/>
        <w:outlineLvl w:val="0"/>
        <w:rPr>
          <w:b/>
          <w:bCs/>
          <w:color w:val="000000"/>
          <w:sz w:val="28"/>
          <w:szCs w:val="28"/>
          <w:lang w:val="uk-UA"/>
        </w:rPr>
      </w:pPr>
      <w:bookmarkStart w:id="5" w:name="_Toc58447928"/>
      <w:bookmarkStart w:id="6" w:name="_Toc58448944"/>
      <w:bookmarkStart w:id="7" w:name="_Toc58449179"/>
      <w:bookmarkStart w:id="8" w:name="_Toc58540524"/>
      <w:bookmarkStart w:id="9" w:name="_Toc58540786"/>
      <w:r w:rsidRPr="004C4825">
        <w:rPr>
          <w:b/>
          <w:bCs/>
          <w:color w:val="000000"/>
          <w:sz w:val="28"/>
          <w:szCs w:val="28"/>
          <w:lang w:val="uk-UA"/>
        </w:rPr>
        <w:t>ГЛУХІВСЬКИЙ НАЦІОНАЛЬНИЙ ПЕДАГОГІЧНИЙ УНІВЕРСИТЕТ</w:t>
      </w:r>
      <w:bookmarkEnd w:id="5"/>
      <w:bookmarkEnd w:id="6"/>
      <w:bookmarkEnd w:id="7"/>
      <w:bookmarkEnd w:id="8"/>
      <w:bookmarkEnd w:id="9"/>
    </w:p>
    <w:p w:rsidR="00B9725B" w:rsidRPr="004C4825" w:rsidRDefault="00B9725B" w:rsidP="00426158">
      <w:pPr>
        <w:tabs>
          <w:tab w:val="left" w:pos="567"/>
        </w:tabs>
        <w:spacing w:line="360" w:lineRule="auto"/>
        <w:jc w:val="center"/>
        <w:outlineLvl w:val="0"/>
        <w:rPr>
          <w:b/>
          <w:bCs/>
          <w:color w:val="000000"/>
          <w:sz w:val="28"/>
          <w:szCs w:val="28"/>
          <w:lang w:val="uk-UA"/>
        </w:rPr>
      </w:pPr>
      <w:bookmarkStart w:id="10" w:name="_Toc58447929"/>
      <w:bookmarkStart w:id="11" w:name="_Toc58448945"/>
      <w:bookmarkStart w:id="12" w:name="_Toc58449180"/>
      <w:bookmarkStart w:id="13" w:name="_Toc58540525"/>
      <w:bookmarkStart w:id="14" w:name="_Toc58540787"/>
      <w:r w:rsidRPr="004C4825">
        <w:rPr>
          <w:b/>
          <w:bCs/>
          <w:color w:val="000000"/>
          <w:sz w:val="28"/>
          <w:szCs w:val="28"/>
          <w:lang w:val="uk-UA"/>
        </w:rPr>
        <w:t>ІМЕНІ ОЛЕКСАНДРА ДОВЖЕНКА</w:t>
      </w:r>
      <w:bookmarkEnd w:id="10"/>
      <w:bookmarkEnd w:id="11"/>
      <w:bookmarkEnd w:id="12"/>
      <w:bookmarkEnd w:id="13"/>
      <w:bookmarkEnd w:id="14"/>
    </w:p>
    <w:p w:rsidR="00B9725B" w:rsidRPr="004C4825" w:rsidRDefault="00B9725B" w:rsidP="00426158">
      <w:pPr>
        <w:tabs>
          <w:tab w:val="left" w:pos="567"/>
          <w:tab w:val="left" w:pos="6540"/>
          <w:tab w:val="right" w:pos="9334"/>
        </w:tabs>
        <w:spacing w:line="360" w:lineRule="auto"/>
        <w:ind w:right="21" w:firstLine="567"/>
        <w:outlineLvl w:val="0"/>
        <w:rPr>
          <w:color w:val="000000"/>
          <w:sz w:val="28"/>
          <w:szCs w:val="28"/>
          <w:lang w:val="uk-UA"/>
        </w:rPr>
      </w:pPr>
    </w:p>
    <w:p w:rsidR="00B9725B" w:rsidRPr="004C4825" w:rsidRDefault="00B9725B" w:rsidP="00426158">
      <w:pPr>
        <w:tabs>
          <w:tab w:val="left" w:pos="567"/>
        </w:tabs>
        <w:spacing w:line="360" w:lineRule="auto"/>
        <w:ind w:right="21" w:firstLine="567"/>
        <w:jc w:val="right"/>
        <w:outlineLvl w:val="0"/>
        <w:rPr>
          <w:color w:val="000000"/>
          <w:sz w:val="28"/>
          <w:szCs w:val="28"/>
          <w:lang w:val="uk-UA"/>
        </w:rPr>
      </w:pPr>
    </w:p>
    <w:p w:rsidR="00B9725B" w:rsidRPr="004C4825" w:rsidRDefault="00B9725B" w:rsidP="00426158">
      <w:pPr>
        <w:tabs>
          <w:tab w:val="left" w:pos="567"/>
        </w:tabs>
        <w:spacing w:line="360" w:lineRule="auto"/>
        <w:ind w:firstLine="567"/>
        <w:jc w:val="right"/>
        <w:outlineLvl w:val="0"/>
        <w:rPr>
          <w:b/>
          <w:bCs/>
          <w:sz w:val="28"/>
          <w:szCs w:val="28"/>
          <w:lang w:val="uk-UA"/>
        </w:rPr>
      </w:pPr>
      <w:bookmarkStart w:id="15" w:name="_Toc58447930"/>
      <w:bookmarkStart w:id="16" w:name="_Toc58448946"/>
      <w:bookmarkStart w:id="17" w:name="_Toc58449181"/>
      <w:bookmarkStart w:id="18" w:name="_Toc58540526"/>
      <w:bookmarkStart w:id="19" w:name="_Toc58540788"/>
      <w:r w:rsidRPr="004C4825">
        <w:rPr>
          <w:b/>
          <w:bCs/>
          <w:sz w:val="28"/>
          <w:szCs w:val="28"/>
          <w:lang w:val="uk-UA"/>
        </w:rPr>
        <w:t>Кафедра української мови, літератури</w:t>
      </w:r>
      <w:bookmarkEnd w:id="15"/>
      <w:bookmarkEnd w:id="16"/>
      <w:bookmarkEnd w:id="17"/>
      <w:bookmarkEnd w:id="18"/>
      <w:bookmarkEnd w:id="19"/>
      <w:r w:rsidRPr="004C4825">
        <w:rPr>
          <w:b/>
          <w:bCs/>
          <w:sz w:val="28"/>
          <w:szCs w:val="28"/>
          <w:lang w:val="uk-UA"/>
        </w:rPr>
        <w:t xml:space="preserve"> </w:t>
      </w:r>
    </w:p>
    <w:p w:rsidR="00B9725B" w:rsidRPr="004C4825" w:rsidRDefault="00B9725B" w:rsidP="00426158">
      <w:pPr>
        <w:tabs>
          <w:tab w:val="left" w:pos="567"/>
        </w:tabs>
        <w:spacing w:line="360" w:lineRule="auto"/>
        <w:ind w:firstLine="567"/>
        <w:jc w:val="right"/>
        <w:outlineLvl w:val="0"/>
        <w:rPr>
          <w:b/>
          <w:bCs/>
          <w:sz w:val="28"/>
          <w:szCs w:val="28"/>
          <w:lang w:val="uk-UA"/>
        </w:rPr>
      </w:pPr>
      <w:bookmarkStart w:id="20" w:name="_Toc58447931"/>
      <w:bookmarkStart w:id="21" w:name="_Toc58448947"/>
      <w:bookmarkStart w:id="22" w:name="_Toc58449182"/>
      <w:bookmarkStart w:id="23" w:name="_Toc58540527"/>
      <w:bookmarkStart w:id="24" w:name="_Toc58540789"/>
      <w:r w:rsidRPr="004C4825">
        <w:rPr>
          <w:b/>
          <w:bCs/>
          <w:sz w:val="28"/>
          <w:szCs w:val="28"/>
          <w:lang w:val="uk-UA"/>
        </w:rPr>
        <w:t>та методики навчання</w:t>
      </w:r>
      <w:bookmarkEnd w:id="20"/>
      <w:bookmarkEnd w:id="21"/>
      <w:bookmarkEnd w:id="22"/>
      <w:bookmarkEnd w:id="23"/>
      <w:bookmarkEnd w:id="24"/>
    </w:p>
    <w:p w:rsidR="00B9725B" w:rsidRPr="004C4825" w:rsidRDefault="00B9725B" w:rsidP="00426158">
      <w:pPr>
        <w:tabs>
          <w:tab w:val="left" w:pos="567"/>
        </w:tabs>
        <w:spacing w:line="360" w:lineRule="auto"/>
        <w:ind w:firstLine="567"/>
        <w:rPr>
          <w:b/>
          <w:bCs/>
          <w:sz w:val="28"/>
          <w:szCs w:val="28"/>
          <w:lang w:val="uk-UA"/>
        </w:rPr>
      </w:pPr>
    </w:p>
    <w:p w:rsidR="00B9725B" w:rsidRPr="004C4825" w:rsidRDefault="00B9725B" w:rsidP="00426158">
      <w:pPr>
        <w:tabs>
          <w:tab w:val="left" w:pos="567"/>
        </w:tabs>
        <w:spacing w:line="360" w:lineRule="auto"/>
        <w:ind w:firstLine="567"/>
        <w:rPr>
          <w:b/>
          <w:bCs/>
          <w:sz w:val="28"/>
          <w:szCs w:val="28"/>
          <w:lang w:val="uk-UA"/>
        </w:rPr>
      </w:pPr>
    </w:p>
    <w:p w:rsidR="00B9725B" w:rsidRPr="004C4825" w:rsidRDefault="00B9725B" w:rsidP="00426158">
      <w:pPr>
        <w:tabs>
          <w:tab w:val="left" w:pos="567"/>
        </w:tabs>
        <w:spacing w:line="360" w:lineRule="auto"/>
        <w:ind w:firstLine="567"/>
        <w:rPr>
          <w:b/>
          <w:bCs/>
          <w:sz w:val="28"/>
          <w:szCs w:val="28"/>
          <w:lang w:val="uk-UA"/>
        </w:rPr>
      </w:pPr>
    </w:p>
    <w:p w:rsidR="00B9725B" w:rsidRPr="004C4825" w:rsidRDefault="000C6DF7" w:rsidP="00426158">
      <w:pPr>
        <w:tabs>
          <w:tab w:val="num" w:pos="0"/>
          <w:tab w:val="left" w:pos="567"/>
        </w:tabs>
        <w:spacing w:line="360" w:lineRule="auto"/>
        <w:ind w:right="-204"/>
        <w:jc w:val="center"/>
        <w:rPr>
          <w:b/>
          <w:bCs/>
          <w:sz w:val="28"/>
          <w:szCs w:val="28"/>
          <w:lang w:val="uk-UA"/>
        </w:rPr>
      </w:pPr>
      <w:r w:rsidRPr="000C6DF7">
        <w:rPr>
          <w:b/>
          <w:sz w:val="28"/>
          <w:szCs w:val="28"/>
          <w:lang w:val="uk-UA"/>
        </w:rPr>
        <w:t>РОЗВИТОК ТВОРЧИХ ЗДІБНОСТЕЙ ТА КРЕАТИВНОГО МИСЛЕННЯ УЧНІВ НА УРОКАХ УКРАЇНСЬКОЇ МОВИ</w:t>
      </w:r>
    </w:p>
    <w:p w:rsidR="000C6DF7" w:rsidRPr="00CD0FB5" w:rsidRDefault="000C6DF7" w:rsidP="00426158">
      <w:pPr>
        <w:tabs>
          <w:tab w:val="num" w:pos="0"/>
          <w:tab w:val="left" w:pos="567"/>
        </w:tabs>
        <w:spacing w:line="360" w:lineRule="auto"/>
        <w:ind w:right="-204"/>
        <w:jc w:val="right"/>
        <w:rPr>
          <w:b/>
          <w:bCs/>
          <w:sz w:val="28"/>
          <w:szCs w:val="28"/>
        </w:rPr>
      </w:pPr>
    </w:p>
    <w:p w:rsidR="00B9725B" w:rsidRPr="004C4825" w:rsidRDefault="00B9725B" w:rsidP="00426158">
      <w:pPr>
        <w:tabs>
          <w:tab w:val="num" w:pos="0"/>
          <w:tab w:val="left" w:pos="567"/>
        </w:tabs>
        <w:spacing w:line="360" w:lineRule="auto"/>
        <w:ind w:right="-204"/>
        <w:jc w:val="right"/>
        <w:rPr>
          <w:b/>
          <w:bCs/>
          <w:sz w:val="28"/>
          <w:szCs w:val="28"/>
          <w:lang w:val="uk-UA"/>
        </w:rPr>
      </w:pPr>
      <w:r w:rsidRPr="004C4825">
        <w:rPr>
          <w:b/>
          <w:bCs/>
          <w:sz w:val="28"/>
          <w:szCs w:val="28"/>
          <w:lang w:val="uk-UA"/>
        </w:rPr>
        <w:t xml:space="preserve">                                                            Магістерська робота</w:t>
      </w:r>
    </w:p>
    <w:p w:rsidR="00B9725B" w:rsidRPr="004C4825" w:rsidRDefault="00B9725B" w:rsidP="00426158">
      <w:pPr>
        <w:tabs>
          <w:tab w:val="left" w:pos="567"/>
        </w:tabs>
        <w:spacing w:line="360" w:lineRule="auto"/>
        <w:ind w:right="-82"/>
        <w:jc w:val="right"/>
        <w:outlineLvl w:val="0"/>
        <w:rPr>
          <w:bCs/>
          <w:sz w:val="28"/>
          <w:szCs w:val="28"/>
          <w:lang w:val="uk-UA"/>
        </w:rPr>
      </w:pPr>
      <w:r w:rsidRPr="004C4825">
        <w:rPr>
          <w:bCs/>
          <w:sz w:val="28"/>
          <w:szCs w:val="28"/>
          <w:lang w:val="uk-UA"/>
        </w:rPr>
        <w:t xml:space="preserve">          </w:t>
      </w:r>
      <w:bookmarkStart w:id="25" w:name="_Toc58447932"/>
      <w:bookmarkStart w:id="26" w:name="_Toc58448948"/>
      <w:bookmarkStart w:id="27" w:name="_Toc58449183"/>
      <w:bookmarkStart w:id="28" w:name="_Toc58540528"/>
      <w:bookmarkStart w:id="29" w:name="_Toc58540790"/>
      <w:r w:rsidRPr="004C4825">
        <w:rPr>
          <w:bCs/>
          <w:sz w:val="28"/>
          <w:szCs w:val="28"/>
          <w:lang w:val="uk-UA"/>
        </w:rPr>
        <w:t>зі спеціальності: 014. 01 Середня освіта</w:t>
      </w:r>
      <w:bookmarkEnd w:id="25"/>
      <w:bookmarkEnd w:id="26"/>
      <w:bookmarkEnd w:id="27"/>
      <w:bookmarkEnd w:id="28"/>
      <w:bookmarkEnd w:id="29"/>
    </w:p>
    <w:p w:rsidR="00B9725B" w:rsidRPr="004C4825" w:rsidRDefault="00B9725B" w:rsidP="00426158">
      <w:pPr>
        <w:tabs>
          <w:tab w:val="left" w:pos="567"/>
        </w:tabs>
        <w:spacing w:line="360" w:lineRule="auto"/>
        <w:ind w:right="-82"/>
        <w:jc w:val="right"/>
        <w:outlineLvl w:val="0"/>
        <w:rPr>
          <w:bCs/>
          <w:sz w:val="28"/>
          <w:szCs w:val="28"/>
          <w:lang w:val="uk-UA"/>
        </w:rPr>
      </w:pPr>
      <w:r w:rsidRPr="004C4825">
        <w:rPr>
          <w:bCs/>
          <w:sz w:val="28"/>
          <w:szCs w:val="28"/>
          <w:lang w:val="uk-UA"/>
        </w:rPr>
        <w:t xml:space="preserve">                                               </w:t>
      </w:r>
      <w:bookmarkStart w:id="30" w:name="_Toc58447933"/>
      <w:bookmarkStart w:id="31" w:name="_Toc58448949"/>
      <w:bookmarkStart w:id="32" w:name="_Toc58449184"/>
      <w:bookmarkStart w:id="33" w:name="_Toc58540529"/>
      <w:bookmarkStart w:id="34" w:name="_Toc58540791"/>
      <w:r w:rsidRPr="004C4825">
        <w:rPr>
          <w:bCs/>
          <w:sz w:val="28"/>
          <w:szCs w:val="28"/>
          <w:lang w:val="uk-UA"/>
        </w:rPr>
        <w:t>(Українська мова і література)</w:t>
      </w:r>
      <w:bookmarkEnd w:id="30"/>
      <w:bookmarkEnd w:id="31"/>
      <w:bookmarkEnd w:id="32"/>
      <w:bookmarkEnd w:id="33"/>
      <w:bookmarkEnd w:id="34"/>
    </w:p>
    <w:p w:rsidR="00B9725B" w:rsidRPr="004C4825" w:rsidRDefault="00B9725B" w:rsidP="00426158">
      <w:pPr>
        <w:tabs>
          <w:tab w:val="left" w:pos="567"/>
        </w:tabs>
        <w:spacing w:line="360" w:lineRule="auto"/>
        <w:ind w:right="-82"/>
        <w:jc w:val="right"/>
        <w:outlineLvl w:val="0"/>
        <w:rPr>
          <w:bCs/>
          <w:sz w:val="28"/>
          <w:szCs w:val="28"/>
          <w:lang w:val="uk-UA"/>
        </w:rPr>
      </w:pPr>
      <w:r w:rsidRPr="004C4825">
        <w:rPr>
          <w:bCs/>
          <w:sz w:val="28"/>
          <w:szCs w:val="28"/>
          <w:lang w:val="uk-UA"/>
        </w:rPr>
        <w:t xml:space="preserve">                                                  </w:t>
      </w:r>
      <w:bookmarkStart w:id="35" w:name="_Toc58447934"/>
      <w:bookmarkStart w:id="36" w:name="_Toc58448950"/>
      <w:bookmarkStart w:id="37" w:name="_Toc58449185"/>
      <w:bookmarkStart w:id="38" w:name="_Toc58540530"/>
      <w:bookmarkStart w:id="39" w:name="_Toc58540792"/>
      <w:r w:rsidRPr="004C4825">
        <w:rPr>
          <w:bCs/>
          <w:sz w:val="28"/>
          <w:szCs w:val="28"/>
          <w:lang w:val="uk-UA"/>
        </w:rPr>
        <w:t>студентки факультету філології</w:t>
      </w:r>
      <w:bookmarkEnd w:id="35"/>
      <w:bookmarkEnd w:id="36"/>
      <w:bookmarkEnd w:id="37"/>
      <w:bookmarkEnd w:id="38"/>
      <w:bookmarkEnd w:id="39"/>
    </w:p>
    <w:p w:rsidR="00B9725B" w:rsidRPr="004C4825" w:rsidRDefault="00B9725B" w:rsidP="00426158">
      <w:pPr>
        <w:tabs>
          <w:tab w:val="left" w:pos="567"/>
        </w:tabs>
        <w:spacing w:line="360" w:lineRule="auto"/>
        <w:ind w:right="-82"/>
        <w:jc w:val="right"/>
        <w:outlineLvl w:val="0"/>
        <w:rPr>
          <w:bCs/>
          <w:sz w:val="28"/>
          <w:szCs w:val="28"/>
          <w:lang w:val="uk-UA"/>
        </w:rPr>
      </w:pPr>
      <w:r w:rsidRPr="004C4825">
        <w:rPr>
          <w:bCs/>
          <w:sz w:val="28"/>
          <w:szCs w:val="28"/>
          <w:lang w:val="uk-UA"/>
        </w:rPr>
        <w:t xml:space="preserve">                                    </w:t>
      </w:r>
      <w:bookmarkStart w:id="40" w:name="_Toc58447935"/>
      <w:bookmarkStart w:id="41" w:name="_Toc58448951"/>
      <w:bookmarkStart w:id="42" w:name="_Toc58449186"/>
      <w:bookmarkStart w:id="43" w:name="_Toc58540531"/>
      <w:bookmarkStart w:id="44" w:name="_Toc58540793"/>
      <w:r w:rsidRPr="004C4825">
        <w:rPr>
          <w:bCs/>
          <w:sz w:val="28"/>
          <w:szCs w:val="28"/>
          <w:lang w:val="uk-UA"/>
        </w:rPr>
        <w:t>та історії, 61-2</w:t>
      </w:r>
      <w:r w:rsidR="000C6DF7" w:rsidRPr="000C6DF7">
        <w:rPr>
          <w:bCs/>
          <w:sz w:val="28"/>
          <w:szCs w:val="28"/>
        </w:rPr>
        <w:t>-</w:t>
      </w:r>
      <w:r w:rsidRPr="004C4825">
        <w:rPr>
          <w:bCs/>
          <w:sz w:val="28"/>
          <w:szCs w:val="28"/>
          <w:lang w:val="uk-UA"/>
        </w:rPr>
        <w:t>У групи</w:t>
      </w:r>
      <w:bookmarkEnd w:id="40"/>
      <w:bookmarkEnd w:id="41"/>
      <w:bookmarkEnd w:id="42"/>
      <w:bookmarkEnd w:id="43"/>
      <w:bookmarkEnd w:id="44"/>
    </w:p>
    <w:p w:rsidR="00B9725B" w:rsidRPr="004C4825" w:rsidRDefault="000C6DF7" w:rsidP="00426158">
      <w:pPr>
        <w:tabs>
          <w:tab w:val="left" w:pos="567"/>
          <w:tab w:val="left" w:pos="5760"/>
        </w:tabs>
        <w:spacing w:line="360" w:lineRule="auto"/>
        <w:ind w:right="98"/>
        <w:jc w:val="right"/>
        <w:outlineLvl w:val="0"/>
        <w:rPr>
          <w:b/>
          <w:bCs/>
          <w:sz w:val="28"/>
          <w:szCs w:val="28"/>
          <w:lang w:val="uk-UA"/>
        </w:rPr>
      </w:pPr>
      <w:r>
        <w:rPr>
          <w:b/>
          <w:bCs/>
          <w:sz w:val="28"/>
          <w:szCs w:val="28"/>
          <w:lang w:val="en-US"/>
        </w:rPr>
        <w:t>C</w:t>
      </w:r>
      <w:r>
        <w:rPr>
          <w:b/>
          <w:bCs/>
          <w:sz w:val="28"/>
          <w:szCs w:val="28"/>
          <w:lang w:val="uk-UA"/>
        </w:rPr>
        <w:t>ачко Галини Віталіївни</w:t>
      </w:r>
      <w:r w:rsidR="00DB431F">
        <w:rPr>
          <w:b/>
          <w:bCs/>
          <w:sz w:val="28"/>
          <w:szCs w:val="28"/>
          <w:lang w:val="uk-UA"/>
        </w:rPr>
        <w:t xml:space="preserve"> </w:t>
      </w:r>
    </w:p>
    <w:p w:rsidR="00B9725B" w:rsidRPr="004C4825" w:rsidRDefault="00B9725B" w:rsidP="00426158">
      <w:pPr>
        <w:tabs>
          <w:tab w:val="left" w:pos="567"/>
          <w:tab w:val="left" w:pos="5760"/>
        </w:tabs>
        <w:spacing w:line="360" w:lineRule="auto"/>
        <w:ind w:right="98"/>
        <w:jc w:val="right"/>
        <w:outlineLvl w:val="0"/>
        <w:rPr>
          <w:b/>
          <w:bCs/>
          <w:sz w:val="28"/>
          <w:szCs w:val="28"/>
          <w:lang w:val="uk-UA"/>
        </w:rPr>
      </w:pPr>
      <w:bookmarkStart w:id="45" w:name="_Toc58447937"/>
      <w:bookmarkStart w:id="46" w:name="_Toc58448953"/>
      <w:bookmarkStart w:id="47" w:name="_Toc58449188"/>
      <w:bookmarkStart w:id="48" w:name="_Toc58540533"/>
      <w:bookmarkStart w:id="49" w:name="_Toc58540795"/>
      <w:r w:rsidRPr="004C4825">
        <w:rPr>
          <w:b/>
          <w:bCs/>
          <w:sz w:val="28"/>
          <w:szCs w:val="28"/>
          <w:lang w:val="uk-UA"/>
        </w:rPr>
        <w:t>Науковий керівник:</w:t>
      </w:r>
      <w:bookmarkEnd w:id="45"/>
      <w:bookmarkEnd w:id="46"/>
      <w:bookmarkEnd w:id="47"/>
      <w:bookmarkEnd w:id="48"/>
      <w:bookmarkEnd w:id="49"/>
      <w:r w:rsidRPr="004C4825">
        <w:rPr>
          <w:b/>
          <w:bCs/>
          <w:sz w:val="28"/>
          <w:szCs w:val="28"/>
          <w:lang w:val="uk-UA"/>
        </w:rPr>
        <w:t xml:space="preserve"> </w:t>
      </w:r>
    </w:p>
    <w:p w:rsidR="00B9725B" w:rsidRPr="004C4825" w:rsidRDefault="00B9725B" w:rsidP="00426158">
      <w:pPr>
        <w:tabs>
          <w:tab w:val="left" w:pos="567"/>
          <w:tab w:val="left" w:pos="5760"/>
        </w:tabs>
        <w:spacing w:line="360" w:lineRule="auto"/>
        <w:ind w:right="98"/>
        <w:jc w:val="right"/>
        <w:rPr>
          <w:b/>
          <w:bCs/>
          <w:sz w:val="28"/>
          <w:szCs w:val="28"/>
          <w:lang w:val="uk-UA"/>
        </w:rPr>
      </w:pPr>
      <w:r w:rsidRPr="004C4825">
        <w:rPr>
          <w:sz w:val="28"/>
          <w:szCs w:val="28"/>
          <w:lang w:val="uk-UA"/>
        </w:rPr>
        <w:t xml:space="preserve">                                                              кандидат педагогічних наук, доцент </w:t>
      </w:r>
    </w:p>
    <w:p w:rsidR="00B9725B" w:rsidRPr="004C4825" w:rsidRDefault="00DB431F" w:rsidP="00426158">
      <w:pPr>
        <w:tabs>
          <w:tab w:val="left" w:pos="567"/>
          <w:tab w:val="left" w:pos="5760"/>
        </w:tabs>
        <w:spacing w:line="360" w:lineRule="auto"/>
        <w:ind w:right="98"/>
        <w:jc w:val="right"/>
        <w:rPr>
          <w:b/>
          <w:bCs/>
          <w:sz w:val="28"/>
          <w:szCs w:val="28"/>
          <w:lang w:val="uk-UA"/>
        </w:rPr>
      </w:pPr>
      <w:r>
        <w:rPr>
          <w:b/>
          <w:bCs/>
          <w:sz w:val="28"/>
          <w:szCs w:val="28"/>
          <w:lang w:val="uk-UA"/>
        </w:rPr>
        <w:t xml:space="preserve"> Цінько С</w:t>
      </w:r>
      <w:r w:rsidR="000C6DF7">
        <w:rPr>
          <w:b/>
          <w:bCs/>
          <w:sz w:val="28"/>
          <w:szCs w:val="28"/>
          <w:lang w:val="uk-UA"/>
        </w:rPr>
        <w:t>вітлана Василівна</w:t>
      </w:r>
    </w:p>
    <w:p w:rsidR="00B9725B" w:rsidRPr="004C4825" w:rsidRDefault="00B9725B" w:rsidP="00426158">
      <w:pPr>
        <w:tabs>
          <w:tab w:val="left" w:pos="567"/>
        </w:tabs>
        <w:spacing w:line="360" w:lineRule="auto"/>
        <w:ind w:left="4860" w:right="98" w:firstLine="567"/>
        <w:jc w:val="center"/>
        <w:outlineLvl w:val="0"/>
        <w:rPr>
          <w:b/>
          <w:bCs/>
          <w:sz w:val="28"/>
          <w:szCs w:val="28"/>
          <w:lang w:val="uk-UA"/>
        </w:rPr>
      </w:pPr>
    </w:p>
    <w:p w:rsidR="00B9725B" w:rsidRPr="004C4825" w:rsidRDefault="00B9725B" w:rsidP="00426158">
      <w:pPr>
        <w:tabs>
          <w:tab w:val="left" w:pos="567"/>
        </w:tabs>
        <w:spacing w:line="360" w:lineRule="auto"/>
        <w:jc w:val="center"/>
        <w:outlineLvl w:val="0"/>
        <w:rPr>
          <w:b/>
          <w:bCs/>
          <w:sz w:val="28"/>
          <w:szCs w:val="28"/>
          <w:lang w:val="uk-UA"/>
        </w:rPr>
      </w:pPr>
    </w:p>
    <w:p w:rsidR="00B9725B" w:rsidRPr="004C4825" w:rsidRDefault="00B9725B" w:rsidP="00426158">
      <w:pPr>
        <w:tabs>
          <w:tab w:val="left" w:pos="567"/>
        </w:tabs>
        <w:spacing w:line="360" w:lineRule="auto"/>
        <w:jc w:val="center"/>
        <w:outlineLvl w:val="0"/>
        <w:rPr>
          <w:b/>
          <w:bCs/>
          <w:sz w:val="28"/>
          <w:szCs w:val="28"/>
          <w:lang w:val="uk-UA"/>
        </w:rPr>
      </w:pPr>
    </w:p>
    <w:p w:rsidR="00B9725B" w:rsidRPr="004C4825" w:rsidRDefault="00B9725B" w:rsidP="00426158">
      <w:pPr>
        <w:tabs>
          <w:tab w:val="left" w:pos="567"/>
        </w:tabs>
        <w:spacing w:line="360" w:lineRule="auto"/>
        <w:jc w:val="center"/>
        <w:outlineLvl w:val="0"/>
        <w:rPr>
          <w:b/>
          <w:bCs/>
          <w:sz w:val="28"/>
          <w:szCs w:val="28"/>
          <w:lang w:val="uk-UA"/>
        </w:rPr>
      </w:pPr>
    </w:p>
    <w:p w:rsidR="00B9725B" w:rsidRPr="004C4825" w:rsidRDefault="00B9725B" w:rsidP="00426158">
      <w:pPr>
        <w:tabs>
          <w:tab w:val="left" w:pos="567"/>
        </w:tabs>
        <w:spacing w:line="360" w:lineRule="auto"/>
        <w:jc w:val="center"/>
        <w:outlineLvl w:val="0"/>
        <w:rPr>
          <w:b/>
          <w:bCs/>
          <w:sz w:val="28"/>
          <w:szCs w:val="28"/>
          <w:lang w:val="uk-UA"/>
        </w:rPr>
      </w:pPr>
    </w:p>
    <w:p w:rsidR="00B9725B" w:rsidRPr="004C4825" w:rsidRDefault="00B9725B" w:rsidP="00426158">
      <w:pPr>
        <w:tabs>
          <w:tab w:val="left" w:pos="567"/>
        </w:tabs>
        <w:spacing w:line="360" w:lineRule="auto"/>
        <w:jc w:val="center"/>
        <w:outlineLvl w:val="0"/>
        <w:rPr>
          <w:b/>
          <w:bCs/>
          <w:sz w:val="28"/>
          <w:szCs w:val="28"/>
          <w:lang w:val="uk-UA"/>
        </w:rPr>
      </w:pPr>
    </w:p>
    <w:p w:rsidR="00B9725B" w:rsidRPr="004C4825" w:rsidRDefault="00B9725B" w:rsidP="00426158">
      <w:pPr>
        <w:tabs>
          <w:tab w:val="left" w:pos="567"/>
        </w:tabs>
        <w:spacing w:line="360" w:lineRule="auto"/>
        <w:jc w:val="center"/>
        <w:outlineLvl w:val="0"/>
        <w:rPr>
          <w:b/>
          <w:bCs/>
          <w:sz w:val="28"/>
          <w:szCs w:val="28"/>
          <w:lang w:val="uk-UA"/>
        </w:rPr>
      </w:pPr>
      <w:bookmarkStart w:id="50" w:name="_Toc58447938"/>
      <w:bookmarkStart w:id="51" w:name="_Toc58448954"/>
      <w:bookmarkStart w:id="52" w:name="_Toc58449189"/>
      <w:bookmarkStart w:id="53" w:name="_Toc58540534"/>
      <w:bookmarkStart w:id="54" w:name="_Toc58540796"/>
      <w:r w:rsidRPr="004C4825">
        <w:rPr>
          <w:b/>
          <w:bCs/>
          <w:sz w:val="28"/>
          <w:szCs w:val="28"/>
          <w:lang w:val="uk-UA"/>
        </w:rPr>
        <w:t>Глухів – 202</w:t>
      </w:r>
      <w:bookmarkEnd w:id="50"/>
      <w:bookmarkEnd w:id="51"/>
      <w:bookmarkEnd w:id="52"/>
      <w:bookmarkEnd w:id="53"/>
      <w:bookmarkEnd w:id="54"/>
      <w:r w:rsidR="00BB3A26">
        <w:rPr>
          <w:b/>
          <w:bCs/>
          <w:sz w:val="28"/>
          <w:szCs w:val="28"/>
          <w:lang w:val="uk-UA"/>
        </w:rPr>
        <w:t>1</w:t>
      </w:r>
    </w:p>
    <w:p w:rsidR="004F5F0B" w:rsidRDefault="0048169D" w:rsidP="004F5F0B">
      <w:pPr>
        <w:spacing w:after="200" w:line="276" w:lineRule="auto"/>
        <w:jc w:val="center"/>
        <w:rPr>
          <w:b/>
          <w:sz w:val="28"/>
          <w:szCs w:val="28"/>
          <w:lang w:val="uk-UA"/>
        </w:rPr>
      </w:pPr>
      <w:r w:rsidRPr="004C4825">
        <w:rPr>
          <w:b/>
          <w:sz w:val="28"/>
          <w:szCs w:val="28"/>
          <w:lang w:val="uk-UA"/>
        </w:rPr>
        <w:br w:type="page"/>
      </w:r>
      <w:r w:rsidR="004F5F0B">
        <w:rPr>
          <w:b/>
          <w:sz w:val="28"/>
          <w:szCs w:val="28"/>
          <w:lang w:val="uk-UA"/>
        </w:rPr>
        <w:lastRenderedPageBreak/>
        <w:t>ЗМІСТ</w:t>
      </w:r>
    </w:p>
    <w:p w:rsidR="004F5F0B" w:rsidRDefault="004F5F0B" w:rsidP="004F5F0B">
      <w:pPr>
        <w:tabs>
          <w:tab w:val="left" w:pos="567"/>
        </w:tabs>
        <w:spacing w:line="360" w:lineRule="auto"/>
        <w:rPr>
          <w:b/>
          <w:sz w:val="28"/>
          <w:szCs w:val="28"/>
          <w:lang w:val="uk-UA"/>
        </w:rPr>
      </w:pPr>
      <w:r>
        <w:rPr>
          <w:b/>
          <w:sz w:val="28"/>
          <w:szCs w:val="28"/>
          <w:lang w:val="uk-UA"/>
        </w:rPr>
        <w:t>ВСТУП…………………………………………………………………………….3</w:t>
      </w:r>
    </w:p>
    <w:p w:rsidR="004F5F0B" w:rsidRDefault="004F5F0B" w:rsidP="004F5F0B">
      <w:pPr>
        <w:tabs>
          <w:tab w:val="left" w:pos="567"/>
        </w:tabs>
        <w:spacing w:line="360" w:lineRule="auto"/>
        <w:rPr>
          <w:b/>
          <w:sz w:val="28"/>
          <w:szCs w:val="28"/>
          <w:lang w:val="uk-UA"/>
        </w:rPr>
      </w:pPr>
      <w:r>
        <w:rPr>
          <w:b/>
          <w:sz w:val="28"/>
          <w:szCs w:val="28"/>
          <w:lang w:val="uk-UA"/>
        </w:rPr>
        <w:t>РОЗДІЛ 1. ТЕОРЕТИЧНІ ЗАСА</w:t>
      </w:r>
      <w:r w:rsidR="00A279E1">
        <w:rPr>
          <w:b/>
          <w:sz w:val="28"/>
          <w:szCs w:val="28"/>
          <w:lang w:val="uk-UA"/>
        </w:rPr>
        <w:t>ДИ ПРОБЛЕМИ ДОСЛІДЖЕННЯ.......14</w:t>
      </w:r>
    </w:p>
    <w:p w:rsidR="004F5F0B" w:rsidRDefault="001F36B1" w:rsidP="00EA517E">
      <w:pPr>
        <w:pStyle w:val="ad"/>
        <w:numPr>
          <w:ilvl w:val="1"/>
          <w:numId w:val="11"/>
        </w:numPr>
        <w:tabs>
          <w:tab w:val="left" w:pos="567"/>
        </w:tabs>
        <w:spacing w:line="360" w:lineRule="auto"/>
        <w:ind w:left="0" w:firstLine="567"/>
        <w:jc w:val="both"/>
        <w:rPr>
          <w:sz w:val="28"/>
          <w:szCs w:val="28"/>
          <w:lang w:val="uk-UA"/>
        </w:rPr>
      </w:pPr>
      <w:r>
        <w:rPr>
          <w:sz w:val="28"/>
          <w:szCs w:val="28"/>
          <w:lang w:val="uk-UA"/>
        </w:rPr>
        <w:t>О</w:t>
      </w:r>
      <w:r w:rsidR="001A42CD">
        <w:rPr>
          <w:sz w:val="28"/>
          <w:szCs w:val="28"/>
          <w:lang w:val="uk-UA"/>
        </w:rPr>
        <w:t>світній потенціал творчо</w:t>
      </w:r>
      <w:r>
        <w:rPr>
          <w:sz w:val="28"/>
          <w:szCs w:val="28"/>
          <w:lang w:val="uk-UA"/>
        </w:rPr>
        <w:t>ї діяльності……….</w:t>
      </w:r>
      <w:r w:rsidR="00A279E1">
        <w:rPr>
          <w:sz w:val="28"/>
          <w:szCs w:val="28"/>
          <w:lang w:val="uk-UA"/>
        </w:rPr>
        <w:t>……………….....14</w:t>
      </w:r>
    </w:p>
    <w:p w:rsidR="004F5F0B" w:rsidRDefault="00B76050" w:rsidP="00EA517E">
      <w:pPr>
        <w:pStyle w:val="ad"/>
        <w:numPr>
          <w:ilvl w:val="1"/>
          <w:numId w:val="11"/>
        </w:numPr>
        <w:tabs>
          <w:tab w:val="left" w:pos="567"/>
        </w:tabs>
        <w:spacing w:line="360" w:lineRule="auto"/>
        <w:ind w:left="0" w:firstLine="567"/>
        <w:jc w:val="both"/>
        <w:rPr>
          <w:sz w:val="28"/>
          <w:szCs w:val="28"/>
          <w:lang w:val="uk-UA"/>
        </w:rPr>
      </w:pPr>
      <w:r>
        <w:rPr>
          <w:sz w:val="28"/>
          <w:szCs w:val="28"/>
          <w:lang w:val="uk-UA"/>
        </w:rPr>
        <w:t>Творчі здібності дітей: поняття, сутність, характеристика</w:t>
      </w:r>
      <w:r w:rsidR="004F5F0B">
        <w:rPr>
          <w:sz w:val="28"/>
          <w:szCs w:val="28"/>
          <w:lang w:val="uk-UA"/>
        </w:rPr>
        <w:t>…………….……….........……………………………………. ...</w:t>
      </w:r>
      <w:r w:rsidR="00A279E1">
        <w:rPr>
          <w:sz w:val="28"/>
          <w:szCs w:val="28"/>
          <w:lang w:val="uk-UA"/>
        </w:rPr>
        <w:t>26</w:t>
      </w:r>
    </w:p>
    <w:p w:rsidR="004D2767" w:rsidRPr="00FA0A82" w:rsidRDefault="000F0727" w:rsidP="00EA517E">
      <w:pPr>
        <w:pStyle w:val="ad"/>
        <w:numPr>
          <w:ilvl w:val="1"/>
          <w:numId w:val="11"/>
        </w:numPr>
        <w:tabs>
          <w:tab w:val="left" w:pos="567"/>
        </w:tabs>
        <w:spacing w:line="360" w:lineRule="auto"/>
        <w:ind w:left="0" w:firstLine="567"/>
        <w:jc w:val="both"/>
        <w:rPr>
          <w:sz w:val="28"/>
          <w:szCs w:val="28"/>
          <w:lang w:val="uk-UA"/>
        </w:rPr>
      </w:pPr>
      <w:r w:rsidRPr="000F0727">
        <w:rPr>
          <w:sz w:val="28"/>
          <w:szCs w:val="28"/>
          <w:lang w:val="uk-UA"/>
        </w:rPr>
        <w:t xml:space="preserve">Поняття про креативність як специфічний вид здібностей </w:t>
      </w:r>
      <w:r>
        <w:rPr>
          <w:sz w:val="28"/>
          <w:szCs w:val="28"/>
          <w:lang w:val="uk-UA"/>
        </w:rPr>
        <w:t>………………………………………………………………..</w:t>
      </w:r>
      <w:r w:rsidR="004F5F0B" w:rsidRPr="00FA0A82">
        <w:rPr>
          <w:sz w:val="28"/>
          <w:szCs w:val="28"/>
          <w:lang w:val="uk-UA"/>
        </w:rPr>
        <w:t>……………….....</w:t>
      </w:r>
      <w:r w:rsidR="00FA0A82" w:rsidRPr="00FA0A82">
        <w:rPr>
          <w:sz w:val="28"/>
          <w:szCs w:val="28"/>
          <w:lang w:val="uk-UA"/>
        </w:rPr>
        <w:t>3</w:t>
      </w:r>
      <w:r w:rsidR="00A279E1">
        <w:rPr>
          <w:sz w:val="28"/>
          <w:szCs w:val="28"/>
          <w:lang w:val="uk-UA"/>
        </w:rPr>
        <w:t>6</w:t>
      </w:r>
    </w:p>
    <w:p w:rsidR="004F5F0B" w:rsidRDefault="004F5F0B" w:rsidP="004F5F0B">
      <w:pPr>
        <w:tabs>
          <w:tab w:val="left" w:pos="567"/>
        </w:tabs>
        <w:spacing w:line="360" w:lineRule="auto"/>
        <w:ind w:firstLine="567"/>
        <w:rPr>
          <w:sz w:val="28"/>
          <w:szCs w:val="28"/>
          <w:lang w:val="uk-UA"/>
        </w:rPr>
      </w:pPr>
      <w:r>
        <w:rPr>
          <w:sz w:val="28"/>
          <w:szCs w:val="28"/>
          <w:lang w:val="uk-UA"/>
        </w:rPr>
        <w:t xml:space="preserve">Висновки до розділу </w:t>
      </w:r>
      <w:r w:rsidR="006C566B">
        <w:rPr>
          <w:sz w:val="28"/>
          <w:szCs w:val="28"/>
          <w:lang w:val="uk-UA"/>
        </w:rPr>
        <w:t xml:space="preserve"> 1</w:t>
      </w:r>
      <w:r>
        <w:rPr>
          <w:sz w:val="28"/>
          <w:szCs w:val="28"/>
          <w:lang w:val="uk-UA"/>
        </w:rPr>
        <w:t>…………………………………………………</w:t>
      </w:r>
      <w:r w:rsidR="00FA0A82">
        <w:rPr>
          <w:sz w:val="28"/>
          <w:szCs w:val="28"/>
          <w:lang w:val="uk-UA"/>
        </w:rPr>
        <w:t>..</w:t>
      </w:r>
      <w:r>
        <w:rPr>
          <w:sz w:val="28"/>
          <w:szCs w:val="28"/>
          <w:lang w:val="uk-UA"/>
        </w:rPr>
        <w:t>...4</w:t>
      </w:r>
      <w:r w:rsidR="00A279E1">
        <w:rPr>
          <w:sz w:val="28"/>
          <w:szCs w:val="28"/>
          <w:lang w:val="uk-UA"/>
        </w:rPr>
        <w:t>9</w:t>
      </w:r>
    </w:p>
    <w:p w:rsidR="004F5F0B" w:rsidRPr="00FA0A82" w:rsidRDefault="004F5F0B" w:rsidP="004F5F0B">
      <w:pPr>
        <w:tabs>
          <w:tab w:val="left" w:pos="567"/>
        </w:tabs>
        <w:spacing w:line="360" w:lineRule="auto"/>
        <w:jc w:val="both"/>
        <w:rPr>
          <w:sz w:val="28"/>
          <w:szCs w:val="28"/>
          <w:lang w:val="uk-UA"/>
        </w:rPr>
      </w:pPr>
      <w:r>
        <w:rPr>
          <w:b/>
          <w:sz w:val="28"/>
          <w:szCs w:val="28"/>
          <w:lang w:val="uk-UA"/>
        </w:rPr>
        <w:t xml:space="preserve">РОЗДІЛ 2. МЕТОДИЧНА СИСТЕМА </w:t>
      </w:r>
      <w:r w:rsidR="000C6DF7" w:rsidRPr="000C6DF7">
        <w:rPr>
          <w:b/>
          <w:sz w:val="28"/>
          <w:szCs w:val="28"/>
          <w:lang w:val="uk-UA"/>
        </w:rPr>
        <w:t>РОЗВИТК</w:t>
      </w:r>
      <w:r w:rsidR="000C6DF7">
        <w:rPr>
          <w:b/>
          <w:sz w:val="28"/>
          <w:szCs w:val="28"/>
          <w:lang w:val="uk-UA"/>
        </w:rPr>
        <w:t>У</w:t>
      </w:r>
      <w:r w:rsidR="000C6DF7" w:rsidRPr="000C6DF7">
        <w:rPr>
          <w:b/>
          <w:sz w:val="28"/>
          <w:szCs w:val="28"/>
          <w:lang w:val="uk-UA"/>
        </w:rPr>
        <w:t xml:space="preserve"> ТВОРЧИХ ЗДІБНОСТЕЙ ТА КРЕАТИВНОГО МИСЛЕННЯ УЧНІВ НА УРОКАХ УКРАЇНСЬКОЇ МОВИ</w:t>
      </w:r>
      <w:r w:rsidR="000C6DF7">
        <w:rPr>
          <w:b/>
          <w:sz w:val="28"/>
          <w:szCs w:val="28"/>
          <w:lang w:val="uk-UA"/>
        </w:rPr>
        <w:t xml:space="preserve"> </w:t>
      </w:r>
      <w:r w:rsidRPr="00FA0A82">
        <w:rPr>
          <w:sz w:val="28"/>
          <w:szCs w:val="28"/>
          <w:lang w:val="uk-UA"/>
        </w:rPr>
        <w:t>................................................</w:t>
      </w:r>
      <w:r w:rsidR="00A279E1">
        <w:rPr>
          <w:sz w:val="28"/>
          <w:szCs w:val="28"/>
          <w:lang w:val="uk-UA"/>
        </w:rPr>
        <w:t>....................</w:t>
      </w:r>
      <w:r w:rsidRPr="00FA0A82">
        <w:rPr>
          <w:sz w:val="28"/>
          <w:szCs w:val="28"/>
          <w:lang w:val="uk-UA"/>
        </w:rPr>
        <w:t>.......</w:t>
      </w:r>
      <w:r w:rsidR="00FA0A82">
        <w:rPr>
          <w:sz w:val="28"/>
          <w:szCs w:val="28"/>
          <w:lang w:val="uk-UA"/>
        </w:rPr>
        <w:t>.</w:t>
      </w:r>
      <w:r w:rsidRPr="00FA0A82">
        <w:rPr>
          <w:sz w:val="28"/>
          <w:szCs w:val="28"/>
          <w:lang w:val="uk-UA"/>
        </w:rPr>
        <w:t>..</w:t>
      </w:r>
      <w:r w:rsidR="00A279E1">
        <w:rPr>
          <w:sz w:val="28"/>
          <w:szCs w:val="28"/>
          <w:lang w:val="uk-UA"/>
        </w:rPr>
        <w:t>52</w:t>
      </w:r>
    </w:p>
    <w:p w:rsidR="00277C4D" w:rsidRPr="00277C4D" w:rsidRDefault="004F5F0B" w:rsidP="00277C4D">
      <w:pPr>
        <w:shd w:val="clear" w:color="auto" w:fill="FFFFFF"/>
        <w:tabs>
          <w:tab w:val="left" w:pos="1085"/>
          <w:tab w:val="left" w:leader="dot" w:pos="9058"/>
        </w:tabs>
        <w:spacing w:line="360" w:lineRule="auto"/>
        <w:ind w:firstLine="567"/>
        <w:jc w:val="both"/>
        <w:rPr>
          <w:bCs/>
          <w:sz w:val="28"/>
          <w:szCs w:val="28"/>
          <w:lang w:val="uk-UA"/>
        </w:rPr>
      </w:pPr>
      <w:r>
        <w:rPr>
          <w:sz w:val="28"/>
          <w:szCs w:val="28"/>
          <w:lang w:val="uk-UA"/>
        </w:rPr>
        <w:t>2.1</w:t>
      </w:r>
      <w:r w:rsidR="00277C4D" w:rsidRPr="00277C4D">
        <w:rPr>
          <w:b/>
          <w:bCs/>
          <w:sz w:val="28"/>
          <w:szCs w:val="28"/>
          <w:lang w:val="uk-UA"/>
        </w:rPr>
        <w:t xml:space="preserve"> </w:t>
      </w:r>
      <w:r w:rsidR="00277C4D" w:rsidRPr="00277C4D">
        <w:rPr>
          <w:bCs/>
          <w:sz w:val="28"/>
          <w:szCs w:val="28"/>
          <w:lang w:val="uk-UA"/>
        </w:rPr>
        <w:t xml:space="preserve">Розвиток креативності у школярів у мовному освітньому процесі </w:t>
      </w:r>
    </w:p>
    <w:p w:rsidR="004F5F0B" w:rsidRPr="00A279E1" w:rsidRDefault="004F5F0B" w:rsidP="004F5F0B">
      <w:pPr>
        <w:shd w:val="clear" w:color="auto" w:fill="FFFFFF"/>
        <w:tabs>
          <w:tab w:val="left" w:pos="1085"/>
          <w:tab w:val="left" w:leader="dot" w:pos="9058"/>
        </w:tabs>
        <w:spacing w:line="360" w:lineRule="auto"/>
        <w:ind w:firstLine="567"/>
        <w:jc w:val="both"/>
        <w:rPr>
          <w:bCs/>
          <w:sz w:val="28"/>
          <w:szCs w:val="28"/>
          <w:lang w:val="uk-UA"/>
        </w:rPr>
      </w:pPr>
      <w:r>
        <w:rPr>
          <w:bCs/>
          <w:sz w:val="28"/>
          <w:szCs w:val="28"/>
        </w:rPr>
        <w:t>……………………..………………………………………………………</w:t>
      </w:r>
      <w:r w:rsidR="00A279E1">
        <w:rPr>
          <w:bCs/>
          <w:sz w:val="28"/>
          <w:szCs w:val="28"/>
          <w:lang w:val="uk-UA"/>
        </w:rPr>
        <w:t>.52</w:t>
      </w:r>
    </w:p>
    <w:p w:rsidR="00524E7A" w:rsidRDefault="00524E7A" w:rsidP="00524E7A">
      <w:pPr>
        <w:tabs>
          <w:tab w:val="left" w:pos="567"/>
        </w:tabs>
        <w:spacing w:line="360" w:lineRule="auto"/>
        <w:ind w:firstLine="567"/>
        <w:jc w:val="both"/>
        <w:rPr>
          <w:bCs/>
          <w:sz w:val="28"/>
          <w:szCs w:val="28"/>
          <w:lang w:val="uk-UA"/>
        </w:rPr>
      </w:pPr>
      <w:r>
        <w:rPr>
          <w:bCs/>
          <w:sz w:val="28"/>
          <w:szCs w:val="28"/>
          <w:lang w:val="uk-UA"/>
        </w:rPr>
        <w:t xml:space="preserve">2.2 </w:t>
      </w:r>
      <w:r w:rsidR="00011823" w:rsidRPr="00011823">
        <w:rPr>
          <w:bCs/>
          <w:sz w:val="28"/>
          <w:szCs w:val="28"/>
          <w:lang w:val="uk-UA"/>
        </w:rPr>
        <w:t>Комплекс ігр і вправ на розвиток креативності</w:t>
      </w:r>
      <w:r w:rsidR="00011823">
        <w:rPr>
          <w:bCs/>
          <w:sz w:val="28"/>
          <w:szCs w:val="28"/>
          <w:lang w:val="uk-UA"/>
        </w:rPr>
        <w:t xml:space="preserve"> ……………………</w:t>
      </w:r>
      <w:r w:rsidR="00A279E1">
        <w:rPr>
          <w:bCs/>
          <w:sz w:val="28"/>
          <w:szCs w:val="28"/>
          <w:lang w:val="uk-UA"/>
        </w:rPr>
        <w:t>57</w:t>
      </w:r>
    </w:p>
    <w:p w:rsidR="00874A99" w:rsidRDefault="004F5F0B" w:rsidP="00524E7A">
      <w:pPr>
        <w:tabs>
          <w:tab w:val="left" w:pos="567"/>
        </w:tabs>
        <w:spacing w:line="360" w:lineRule="auto"/>
        <w:ind w:firstLine="567"/>
        <w:jc w:val="both"/>
        <w:rPr>
          <w:sz w:val="28"/>
          <w:szCs w:val="28"/>
          <w:lang w:val="uk-UA"/>
        </w:rPr>
      </w:pPr>
      <w:r>
        <w:rPr>
          <w:bCs/>
          <w:sz w:val="28"/>
          <w:szCs w:val="28"/>
        </w:rPr>
        <w:t>2.</w:t>
      </w:r>
      <w:r w:rsidR="00524E7A">
        <w:rPr>
          <w:bCs/>
          <w:sz w:val="28"/>
          <w:szCs w:val="28"/>
          <w:lang w:val="uk-UA"/>
        </w:rPr>
        <w:t>3</w:t>
      </w:r>
      <w:r w:rsidR="00524E7A" w:rsidRPr="00524E7A">
        <w:rPr>
          <w:b/>
          <w:sz w:val="28"/>
          <w:szCs w:val="28"/>
          <w:lang w:val="uk-UA"/>
        </w:rPr>
        <w:t xml:space="preserve"> </w:t>
      </w:r>
      <w:r w:rsidR="00524E7A" w:rsidRPr="00011823">
        <w:rPr>
          <w:bCs/>
          <w:sz w:val="28"/>
          <w:szCs w:val="28"/>
          <w:lang w:val="uk-UA"/>
        </w:rPr>
        <w:t xml:space="preserve">Методичні рекомендації щодо реалізації моделі розвитку креативності учнів на основі процесного </w:t>
      </w:r>
      <w:proofErr w:type="gramStart"/>
      <w:r w:rsidR="00524E7A" w:rsidRPr="00011823">
        <w:rPr>
          <w:bCs/>
          <w:sz w:val="28"/>
          <w:szCs w:val="28"/>
          <w:lang w:val="uk-UA"/>
        </w:rPr>
        <w:t>п</w:t>
      </w:r>
      <w:proofErr w:type="gramEnd"/>
      <w:r w:rsidR="00524E7A" w:rsidRPr="00011823">
        <w:rPr>
          <w:bCs/>
          <w:sz w:val="28"/>
          <w:szCs w:val="28"/>
          <w:lang w:val="uk-UA"/>
        </w:rPr>
        <w:t>ідходу</w:t>
      </w:r>
      <w:r w:rsidR="00874A99">
        <w:rPr>
          <w:b/>
          <w:bCs/>
          <w:sz w:val="28"/>
          <w:szCs w:val="28"/>
          <w:lang w:val="uk-UA"/>
        </w:rPr>
        <w:t xml:space="preserve"> </w:t>
      </w:r>
      <w:r w:rsidR="00874A99">
        <w:rPr>
          <w:bCs/>
          <w:sz w:val="28"/>
          <w:szCs w:val="28"/>
          <w:lang w:val="uk-UA"/>
        </w:rPr>
        <w:t>…………</w:t>
      </w:r>
      <w:r w:rsidR="00BB3A26">
        <w:rPr>
          <w:bCs/>
          <w:sz w:val="28"/>
          <w:szCs w:val="28"/>
          <w:lang w:val="uk-UA"/>
        </w:rPr>
        <w:t>…………..</w:t>
      </w:r>
      <w:r>
        <w:rPr>
          <w:bCs/>
          <w:sz w:val="28"/>
          <w:szCs w:val="28"/>
        </w:rPr>
        <w:t>…</w:t>
      </w:r>
      <w:r w:rsidR="00A279E1">
        <w:rPr>
          <w:bCs/>
          <w:sz w:val="28"/>
          <w:szCs w:val="28"/>
          <w:lang w:val="uk-UA"/>
        </w:rPr>
        <w:t xml:space="preserve">   </w:t>
      </w:r>
      <w:r w:rsidR="00E4282D">
        <w:rPr>
          <w:bCs/>
          <w:sz w:val="28"/>
          <w:szCs w:val="28"/>
          <w:lang w:val="uk-UA"/>
        </w:rPr>
        <w:t>6</w:t>
      </w:r>
      <w:r w:rsidR="00A279E1">
        <w:rPr>
          <w:bCs/>
          <w:sz w:val="28"/>
          <w:szCs w:val="28"/>
          <w:lang w:val="uk-UA"/>
        </w:rPr>
        <w:t>4</w:t>
      </w:r>
      <w:r>
        <w:rPr>
          <w:sz w:val="28"/>
          <w:szCs w:val="28"/>
          <w:lang w:val="uk-UA"/>
        </w:rPr>
        <w:t xml:space="preserve"> </w:t>
      </w:r>
    </w:p>
    <w:p w:rsidR="004F5F0B" w:rsidRPr="00BB3A26" w:rsidRDefault="004F5F0B" w:rsidP="00524E7A">
      <w:pPr>
        <w:tabs>
          <w:tab w:val="left" w:pos="567"/>
        </w:tabs>
        <w:spacing w:line="360" w:lineRule="auto"/>
        <w:ind w:firstLine="567"/>
        <w:jc w:val="both"/>
        <w:rPr>
          <w:bCs/>
          <w:sz w:val="28"/>
          <w:szCs w:val="28"/>
          <w:lang w:val="uk-UA"/>
        </w:rPr>
      </w:pPr>
      <w:r>
        <w:rPr>
          <w:sz w:val="28"/>
          <w:szCs w:val="28"/>
          <w:lang w:val="uk-UA"/>
        </w:rPr>
        <w:t>Висновки до розділу 2………………………………………………</w:t>
      </w:r>
      <w:r w:rsidR="00DF7A80">
        <w:rPr>
          <w:sz w:val="28"/>
          <w:szCs w:val="28"/>
          <w:lang w:val="uk-UA"/>
        </w:rPr>
        <w:t>…...</w:t>
      </w:r>
      <w:r>
        <w:rPr>
          <w:sz w:val="28"/>
          <w:szCs w:val="28"/>
          <w:lang w:val="uk-UA"/>
        </w:rPr>
        <w:t>.</w:t>
      </w:r>
      <w:r w:rsidR="00DF7A80">
        <w:rPr>
          <w:sz w:val="28"/>
          <w:szCs w:val="28"/>
          <w:lang w:val="uk-UA"/>
        </w:rPr>
        <w:t>8</w:t>
      </w:r>
      <w:r w:rsidR="00A279E1">
        <w:rPr>
          <w:sz w:val="28"/>
          <w:szCs w:val="28"/>
          <w:lang w:val="uk-UA"/>
        </w:rPr>
        <w:t>3</w:t>
      </w:r>
    </w:p>
    <w:p w:rsidR="004F5F0B" w:rsidRDefault="004F5F0B" w:rsidP="004F5F0B">
      <w:pPr>
        <w:tabs>
          <w:tab w:val="left" w:pos="567"/>
        </w:tabs>
        <w:spacing w:line="360" w:lineRule="auto"/>
        <w:jc w:val="both"/>
        <w:rPr>
          <w:b/>
          <w:sz w:val="28"/>
          <w:szCs w:val="28"/>
          <w:lang w:val="uk-UA"/>
        </w:rPr>
      </w:pPr>
      <w:r>
        <w:rPr>
          <w:b/>
          <w:sz w:val="28"/>
          <w:szCs w:val="28"/>
          <w:lang w:val="uk-UA"/>
        </w:rPr>
        <w:t>ЗАГАЛЬНІ ВИСНОВКИ</w:t>
      </w:r>
      <w:r w:rsidRPr="00DF7A80">
        <w:rPr>
          <w:sz w:val="28"/>
          <w:szCs w:val="28"/>
          <w:lang w:val="uk-UA"/>
        </w:rPr>
        <w:t>…………………………………………………</w:t>
      </w:r>
      <w:r w:rsidR="0060537B">
        <w:rPr>
          <w:sz w:val="28"/>
          <w:szCs w:val="28"/>
          <w:lang w:val="uk-UA"/>
        </w:rPr>
        <w:t>……86</w:t>
      </w:r>
    </w:p>
    <w:p w:rsidR="004F5F0B" w:rsidRDefault="004F5F0B" w:rsidP="004F5F0B">
      <w:pPr>
        <w:tabs>
          <w:tab w:val="left" w:pos="567"/>
        </w:tabs>
        <w:spacing w:line="360" w:lineRule="auto"/>
        <w:jc w:val="both"/>
        <w:rPr>
          <w:b/>
          <w:sz w:val="28"/>
          <w:szCs w:val="28"/>
          <w:lang w:val="uk-UA"/>
        </w:rPr>
      </w:pPr>
      <w:r>
        <w:rPr>
          <w:b/>
          <w:sz w:val="28"/>
          <w:szCs w:val="28"/>
          <w:lang w:val="uk-UA"/>
        </w:rPr>
        <w:t>СПИСОК ВИКОРИСТАНИХ ДЖЕРЕЛ…………………………………</w:t>
      </w:r>
      <w:r w:rsidR="00BB3A26">
        <w:rPr>
          <w:b/>
          <w:sz w:val="28"/>
          <w:szCs w:val="28"/>
          <w:lang w:val="uk-UA"/>
        </w:rPr>
        <w:t>….</w:t>
      </w:r>
      <w:r w:rsidR="0060537B">
        <w:rPr>
          <w:b/>
          <w:sz w:val="28"/>
          <w:szCs w:val="28"/>
          <w:lang w:val="uk-UA"/>
        </w:rPr>
        <w:t>89</w:t>
      </w:r>
    </w:p>
    <w:p w:rsidR="004F5F0B" w:rsidRDefault="004F5F0B" w:rsidP="004F5F0B">
      <w:pPr>
        <w:tabs>
          <w:tab w:val="left" w:pos="567"/>
        </w:tabs>
        <w:spacing w:line="360" w:lineRule="auto"/>
        <w:jc w:val="both"/>
        <w:rPr>
          <w:b/>
          <w:sz w:val="28"/>
          <w:szCs w:val="28"/>
          <w:lang w:val="uk-UA"/>
        </w:rPr>
      </w:pPr>
      <w:r>
        <w:rPr>
          <w:b/>
          <w:sz w:val="28"/>
          <w:szCs w:val="28"/>
          <w:lang w:val="uk-UA"/>
        </w:rPr>
        <w:t>ДОДАТКИ…………………………………………………………</w:t>
      </w:r>
      <w:r w:rsidR="00BB3A26">
        <w:rPr>
          <w:b/>
          <w:sz w:val="28"/>
          <w:szCs w:val="28"/>
          <w:lang w:val="uk-UA"/>
        </w:rPr>
        <w:t>…</w:t>
      </w:r>
      <w:r w:rsidR="009D0F9E">
        <w:rPr>
          <w:b/>
          <w:sz w:val="28"/>
          <w:szCs w:val="28"/>
          <w:lang w:val="uk-UA"/>
        </w:rPr>
        <w:t>…</w:t>
      </w:r>
      <w:r w:rsidR="00BB3A26">
        <w:rPr>
          <w:b/>
          <w:sz w:val="28"/>
          <w:szCs w:val="28"/>
          <w:lang w:val="uk-UA"/>
        </w:rPr>
        <w:t>……</w:t>
      </w:r>
      <w:r>
        <w:rPr>
          <w:b/>
          <w:sz w:val="28"/>
          <w:szCs w:val="28"/>
          <w:lang w:val="uk-UA"/>
        </w:rPr>
        <w:t>….</w:t>
      </w:r>
      <w:r w:rsidR="002D5C67">
        <w:rPr>
          <w:b/>
          <w:sz w:val="28"/>
          <w:szCs w:val="28"/>
        </w:rPr>
        <w:t>9</w:t>
      </w:r>
      <w:r w:rsidR="002D5C67">
        <w:rPr>
          <w:b/>
          <w:sz w:val="28"/>
          <w:szCs w:val="28"/>
          <w:lang w:val="uk-UA"/>
        </w:rPr>
        <w:t>7</w:t>
      </w:r>
      <w:r w:rsidR="00280D71">
        <w:rPr>
          <w:b/>
          <w:sz w:val="28"/>
          <w:szCs w:val="28"/>
          <w:lang w:val="uk-UA"/>
        </w:rPr>
        <w:t xml:space="preserve"> </w:t>
      </w:r>
    </w:p>
    <w:p w:rsidR="004F5F0B" w:rsidRDefault="004F5F0B" w:rsidP="004F5F0B">
      <w:pPr>
        <w:tabs>
          <w:tab w:val="left" w:pos="567"/>
        </w:tabs>
        <w:spacing w:line="360" w:lineRule="auto"/>
        <w:jc w:val="both"/>
        <w:rPr>
          <w:b/>
          <w:sz w:val="28"/>
          <w:szCs w:val="28"/>
          <w:lang w:val="uk-UA"/>
        </w:rPr>
      </w:pPr>
      <w:r>
        <w:rPr>
          <w:b/>
          <w:sz w:val="28"/>
          <w:szCs w:val="28"/>
          <w:lang w:val="uk-UA"/>
        </w:rPr>
        <w:br w:type="page"/>
      </w:r>
    </w:p>
    <w:p w:rsidR="00B9725B" w:rsidRPr="004C4825" w:rsidRDefault="00B9725B" w:rsidP="00426158">
      <w:pPr>
        <w:pStyle w:val="1"/>
        <w:tabs>
          <w:tab w:val="left" w:pos="567"/>
        </w:tabs>
        <w:spacing w:line="360" w:lineRule="auto"/>
        <w:jc w:val="center"/>
        <w:rPr>
          <w:color w:val="000000" w:themeColor="text1"/>
          <w:sz w:val="28"/>
          <w:szCs w:val="28"/>
        </w:rPr>
      </w:pPr>
      <w:bookmarkStart w:id="55" w:name="_Toc58447939"/>
      <w:bookmarkStart w:id="56" w:name="_Toc58540797"/>
      <w:r w:rsidRPr="004C4825">
        <w:rPr>
          <w:color w:val="000000" w:themeColor="text1"/>
          <w:sz w:val="28"/>
          <w:szCs w:val="28"/>
        </w:rPr>
        <w:lastRenderedPageBreak/>
        <w:t>ВСТУП</w:t>
      </w:r>
      <w:bookmarkEnd w:id="55"/>
      <w:bookmarkEnd w:id="56"/>
    </w:p>
    <w:p w:rsidR="00B9725B" w:rsidRPr="004C4825" w:rsidRDefault="00B9725B" w:rsidP="00426158">
      <w:pPr>
        <w:tabs>
          <w:tab w:val="left" w:pos="567"/>
        </w:tabs>
        <w:spacing w:line="360" w:lineRule="auto"/>
        <w:rPr>
          <w:sz w:val="28"/>
          <w:szCs w:val="28"/>
          <w:lang w:val="uk-UA"/>
        </w:rPr>
      </w:pPr>
    </w:p>
    <w:p w:rsidR="0062665E" w:rsidRDefault="00B9725B" w:rsidP="00011823">
      <w:pPr>
        <w:tabs>
          <w:tab w:val="left" w:pos="567"/>
        </w:tabs>
        <w:spacing w:line="360" w:lineRule="auto"/>
        <w:ind w:firstLine="709"/>
        <w:jc w:val="both"/>
        <w:rPr>
          <w:sz w:val="28"/>
          <w:szCs w:val="28"/>
          <w:lang w:val="uk-UA"/>
        </w:rPr>
      </w:pPr>
      <w:r w:rsidRPr="004C4825">
        <w:rPr>
          <w:b/>
          <w:sz w:val="28"/>
          <w:szCs w:val="28"/>
          <w:lang w:val="uk-UA"/>
        </w:rPr>
        <w:t>Актуальність дослідження</w:t>
      </w:r>
      <w:r w:rsidRPr="004C4825">
        <w:rPr>
          <w:sz w:val="28"/>
          <w:szCs w:val="28"/>
          <w:lang w:val="uk-UA"/>
        </w:rPr>
        <w:t xml:space="preserve">. </w:t>
      </w:r>
      <w:r w:rsidR="0020177F">
        <w:rPr>
          <w:sz w:val="28"/>
          <w:szCs w:val="28"/>
          <w:lang w:val="uk-UA"/>
        </w:rPr>
        <w:t>В</w:t>
      </w:r>
      <w:r w:rsidR="006B0C24">
        <w:rPr>
          <w:sz w:val="28"/>
          <w:szCs w:val="28"/>
          <w:lang w:val="uk-UA"/>
        </w:rPr>
        <w:t xml:space="preserve"> умовах реформування шкільної </w:t>
      </w:r>
      <w:r w:rsidR="0062665E">
        <w:rPr>
          <w:sz w:val="28"/>
          <w:szCs w:val="28"/>
          <w:lang w:val="uk-UA"/>
        </w:rPr>
        <w:t>мовн</w:t>
      </w:r>
      <w:r w:rsidR="006B0C24">
        <w:rPr>
          <w:sz w:val="28"/>
          <w:szCs w:val="28"/>
          <w:lang w:val="uk-UA"/>
        </w:rPr>
        <w:t xml:space="preserve">ої освіти значних змін потребує не лише її зміст, а </w:t>
      </w:r>
      <w:r w:rsidR="0062665E">
        <w:rPr>
          <w:sz w:val="28"/>
          <w:szCs w:val="28"/>
          <w:lang w:val="uk-UA"/>
        </w:rPr>
        <w:t>й загальні підходи до викладання.</w:t>
      </w:r>
    </w:p>
    <w:p w:rsidR="0062665E" w:rsidRDefault="0062665E" w:rsidP="00011823">
      <w:pPr>
        <w:tabs>
          <w:tab w:val="left" w:pos="567"/>
        </w:tabs>
        <w:spacing w:line="360" w:lineRule="auto"/>
        <w:ind w:firstLine="709"/>
        <w:jc w:val="both"/>
        <w:rPr>
          <w:sz w:val="28"/>
          <w:szCs w:val="28"/>
          <w:lang w:val="uk-UA"/>
        </w:rPr>
      </w:pPr>
      <w:r w:rsidRPr="0062665E">
        <w:rPr>
          <w:sz w:val="28"/>
          <w:szCs w:val="28"/>
          <w:lang w:val="uk-UA"/>
        </w:rPr>
        <w:t xml:space="preserve">Нині всім очевидна необхідність підготовки учнів до творчої діяльності. У зв'язку з цим підвищується роль школи у вихованні активних, ініціативних, мислячих людей. </w:t>
      </w:r>
    </w:p>
    <w:p w:rsidR="0062665E" w:rsidRDefault="0062665E" w:rsidP="00011823">
      <w:pPr>
        <w:tabs>
          <w:tab w:val="left" w:pos="567"/>
        </w:tabs>
        <w:spacing w:line="360" w:lineRule="auto"/>
        <w:ind w:firstLine="709"/>
        <w:jc w:val="both"/>
        <w:rPr>
          <w:sz w:val="28"/>
          <w:szCs w:val="28"/>
          <w:lang w:val="uk-UA"/>
        </w:rPr>
      </w:pPr>
      <w:r w:rsidRPr="0062665E">
        <w:rPr>
          <w:sz w:val="28"/>
          <w:szCs w:val="28"/>
          <w:lang w:val="uk-UA"/>
        </w:rPr>
        <w:t xml:space="preserve">Розвиток творчих здібностей, умінь і навичок учнів важливе </w:t>
      </w:r>
      <w:r w:rsidR="00D97E7B">
        <w:rPr>
          <w:sz w:val="28"/>
          <w:szCs w:val="28"/>
          <w:lang w:val="uk-UA"/>
        </w:rPr>
        <w:t xml:space="preserve">на </w:t>
      </w:r>
      <w:r w:rsidRPr="0062665E">
        <w:rPr>
          <w:sz w:val="28"/>
          <w:szCs w:val="28"/>
          <w:lang w:val="uk-UA"/>
        </w:rPr>
        <w:t>усі</w:t>
      </w:r>
      <w:r w:rsidR="00D97E7B">
        <w:rPr>
          <w:sz w:val="28"/>
          <w:szCs w:val="28"/>
          <w:lang w:val="uk-UA"/>
        </w:rPr>
        <w:t>х</w:t>
      </w:r>
      <w:r w:rsidRPr="0062665E">
        <w:rPr>
          <w:sz w:val="28"/>
          <w:szCs w:val="28"/>
          <w:lang w:val="uk-UA"/>
        </w:rPr>
        <w:t xml:space="preserve"> етапах шкільного навчання. «Формування людини, – пише Л.</w:t>
      </w:r>
      <w:r>
        <w:rPr>
          <w:sz w:val="28"/>
          <w:szCs w:val="28"/>
          <w:lang w:val="uk-UA"/>
        </w:rPr>
        <w:t xml:space="preserve"> В. Заїків, –</w:t>
      </w:r>
      <w:r w:rsidRPr="0062665E">
        <w:rPr>
          <w:sz w:val="28"/>
          <w:szCs w:val="28"/>
          <w:lang w:val="uk-UA"/>
        </w:rPr>
        <w:t xml:space="preserve"> проходить безліч ступенів. Початкові щаблі формування дуже далекі від перспективної мети, якої прагне вихователь. Але якщо ці щаблі досягнуті шляхом самостійної думки та живого почуття, у цьому – вірна запорука досягнення мети. Отже, чим раніше формуватиметься цей досвід, тим успішніше розвиватиметься особистість дитини». </w:t>
      </w:r>
    </w:p>
    <w:p w:rsidR="0062665E" w:rsidRDefault="0062665E" w:rsidP="00011823">
      <w:pPr>
        <w:tabs>
          <w:tab w:val="left" w:pos="567"/>
        </w:tabs>
        <w:spacing w:line="360" w:lineRule="auto"/>
        <w:ind w:firstLine="709"/>
        <w:jc w:val="both"/>
        <w:rPr>
          <w:sz w:val="28"/>
          <w:szCs w:val="28"/>
          <w:lang w:val="uk-UA"/>
        </w:rPr>
      </w:pPr>
      <w:r w:rsidRPr="0062665E">
        <w:rPr>
          <w:sz w:val="28"/>
          <w:szCs w:val="28"/>
          <w:lang w:val="uk-UA"/>
        </w:rPr>
        <w:t xml:space="preserve">На жаль, </w:t>
      </w:r>
      <w:r w:rsidR="00585A41">
        <w:rPr>
          <w:sz w:val="28"/>
          <w:szCs w:val="28"/>
          <w:lang w:val="uk-UA"/>
        </w:rPr>
        <w:t>сьогодні</w:t>
      </w:r>
      <w:r w:rsidRPr="0062665E">
        <w:rPr>
          <w:sz w:val="28"/>
          <w:szCs w:val="28"/>
          <w:lang w:val="uk-UA"/>
        </w:rPr>
        <w:t xml:space="preserve"> </w:t>
      </w:r>
      <w:r w:rsidR="00585A41">
        <w:rPr>
          <w:sz w:val="28"/>
          <w:szCs w:val="28"/>
          <w:lang w:val="uk-UA"/>
        </w:rPr>
        <w:t xml:space="preserve">в </w:t>
      </w:r>
      <w:r w:rsidR="00D97E7B">
        <w:rPr>
          <w:sz w:val="28"/>
          <w:szCs w:val="28"/>
          <w:lang w:val="uk-UA"/>
        </w:rPr>
        <w:t>шкі</w:t>
      </w:r>
      <w:r w:rsidRPr="0062665E">
        <w:rPr>
          <w:sz w:val="28"/>
          <w:szCs w:val="28"/>
          <w:lang w:val="uk-UA"/>
        </w:rPr>
        <w:t>л</w:t>
      </w:r>
      <w:r w:rsidR="00585A41">
        <w:rPr>
          <w:sz w:val="28"/>
          <w:szCs w:val="28"/>
          <w:lang w:val="uk-UA"/>
        </w:rPr>
        <w:t xml:space="preserve">ьній практиці </w:t>
      </w:r>
      <w:r w:rsidRPr="0062665E">
        <w:rPr>
          <w:sz w:val="28"/>
          <w:szCs w:val="28"/>
          <w:lang w:val="uk-UA"/>
        </w:rPr>
        <w:t xml:space="preserve">недостатньо приділяється увага </w:t>
      </w:r>
      <w:r>
        <w:rPr>
          <w:sz w:val="28"/>
          <w:szCs w:val="28"/>
          <w:lang w:val="uk-UA"/>
        </w:rPr>
        <w:t>творчому</w:t>
      </w:r>
      <w:r w:rsidRPr="0062665E">
        <w:rPr>
          <w:sz w:val="28"/>
          <w:szCs w:val="28"/>
          <w:lang w:val="uk-UA"/>
        </w:rPr>
        <w:t xml:space="preserve"> вихованню учнів, не формуються системні знання про композиційні закономірності, категорії естетики, про зміст та призначення художньо-трудової діяльності. Тому важливо вести цілеспрямовану роботу з розвитку творчих умінь, естетичних уявлень, поглядів.</w:t>
      </w:r>
      <w:r w:rsidRPr="0062665E">
        <w:rPr>
          <w:sz w:val="28"/>
          <w:szCs w:val="28"/>
        </w:rPr>
        <w:t xml:space="preserve"> </w:t>
      </w:r>
    </w:p>
    <w:p w:rsidR="0062665E" w:rsidRDefault="00D92AEC" w:rsidP="00011823">
      <w:pPr>
        <w:tabs>
          <w:tab w:val="left" w:pos="567"/>
        </w:tabs>
        <w:spacing w:line="360" w:lineRule="auto"/>
        <w:ind w:firstLine="709"/>
        <w:jc w:val="both"/>
        <w:rPr>
          <w:sz w:val="28"/>
          <w:szCs w:val="28"/>
          <w:lang w:val="uk-UA"/>
        </w:rPr>
      </w:pPr>
      <w:r>
        <w:rPr>
          <w:sz w:val="28"/>
          <w:szCs w:val="28"/>
          <w:lang w:val="uk-UA"/>
        </w:rPr>
        <w:t xml:space="preserve">Зумовлено це насамперед реалізацією положень </w:t>
      </w:r>
      <w:r w:rsidR="007B25DE">
        <w:rPr>
          <w:sz w:val="28"/>
          <w:szCs w:val="28"/>
          <w:lang w:val="uk-UA"/>
        </w:rPr>
        <w:t>К</w:t>
      </w:r>
      <w:r>
        <w:rPr>
          <w:sz w:val="28"/>
          <w:szCs w:val="28"/>
          <w:lang w:val="uk-UA"/>
        </w:rPr>
        <w:t xml:space="preserve">онцепції «Нова українська школа», а також Державного стандарту базової і повної освіти, які утвердили перехід шкільної освіти на </w:t>
      </w:r>
      <w:r w:rsidR="001B5E00">
        <w:rPr>
          <w:sz w:val="28"/>
          <w:szCs w:val="28"/>
          <w:lang w:val="uk-UA"/>
        </w:rPr>
        <w:t xml:space="preserve">компетентнісний, діяльнісний і особистісно зорієнтовані підходи.  </w:t>
      </w:r>
    </w:p>
    <w:p w:rsidR="009A6FDA" w:rsidRPr="009A6FDA" w:rsidRDefault="009A6FDA" w:rsidP="00011823">
      <w:pPr>
        <w:tabs>
          <w:tab w:val="left" w:pos="567"/>
        </w:tabs>
        <w:spacing w:line="360" w:lineRule="auto"/>
        <w:ind w:firstLine="709"/>
        <w:jc w:val="both"/>
        <w:rPr>
          <w:sz w:val="28"/>
          <w:szCs w:val="28"/>
          <w:lang w:val="uk-UA"/>
        </w:rPr>
      </w:pPr>
      <w:r w:rsidRPr="009A6FDA">
        <w:rPr>
          <w:sz w:val="28"/>
          <w:szCs w:val="28"/>
          <w:lang w:val="uk-UA"/>
        </w:rPr>
        <w:t xml:space="preserve">Найбільш конкретно поняття «Творчі здібності» розкрито у працях зарубіжних та вітчизняних </w:t>
      </w:r>
      <w:r w:rsidR="00D97E7B">
        <w:rPr>
          <w:sz w:val="28"/>
          <w:szCs w:val="28"/>
          <w:lang w:val="uk-UA"/>
        </w:rPr>
        <w:t>у</w:t>
      </w:r>
      <w:r w:rsidRPr="009A6FDA">
        <w:rPr>
          <w:sz w:val="28"/>
          <w:szCs w:val="28"/>
          <w:lang w:val="uk-UA"/>
        </w:rPr>
        <w:t>чених</w:t>
      </w:r>
      <w:r w:rsidR="00D97E7B">
        <w:rPr>
          <w:sz w:val="28"/>
          <w:szCs w:val="28"/>
          <w:lang w:val="uk-UA"/>
        </w:rPr>
        <w:t>,</w:t>
      </w:r>
      <w:r w:rsidRPr="009A6FDA">
        <w:rPr>
          <w:sz w:val="28"/>
          <w:szCs w:val="28"/>
          <w:lang w:val="uk-UA"/>
        </w:rPr>
        <w:t xml:space="preserve"> таких, як Т. А. Баришова, Ю. А. Жигалов, Н. Бердяєв, Л. М. Венгер, Л. С.  Вигодський, Є. П. Ільїн, Р. С. Немов, Л. А. </w:t>
      </w:r>
      <w:r w:rsidR="00D97E7B">
        <w:rPr>
          <w:sz w:val="28"/>
          <w:szCs w:val="28"/>
          <w:lang w:val="en-US"/>
        </w:rPr>
        <w:t> </w:t>
      </w:r>
      <w:r w:rsidRPr="009A6FDA">
        <w:rPr>
          <w:sz w:val="28"/>
          <w:szCs w:val="28"/>
          <w:lang w:val="uk-UA"/>
        </w:rPr>
        <w:t>Парамонова, Н. М.  Подд</w:t>
      </w:r>
      <w:r w:rsidR="00D97E7B">
        <w:rPr>
          <w:sz w:val="28"/>
          <w:szCs w:val="28"/>
          <w:lang w:val="uk-UA"/>
        </w:rPr>
        <w:t>’</w:t>
      </w:r>
      <w:r w:rsidRPr="009A6FDA">
        <w:rPr>
          <w:sz w:val="28"/>
          <w:szCs w:val="28"/>
          <w:lang w:val="uk-UA"/>
        </w:rPr>
        <w:t>яків, Б. М. Теплов та ін.</w:t>
      </w:r>
    </w:p>
    <w:p w:rsidR="00041FC2" w:rsidRDefault="00041FC2" w:rsidP="00011823">
      <w:pPr>
        <w:tabs>
          <w:tab w:val="left" w:pos="567"/>
        </w:tabs>
        <w:spacing w:line="360" w:lineRule="auto"/>
        <w:ind w:firstLine="709"/>
        <w:jc w:val="both"/>
        <w:rPr>
          <w:sz w:val="28"/>
          <w:szCs w:val="28"/>
          <w:lang w:val="uk-UA"/>
        </w:rPr>
      </w:pPr>
      <w:r w:rsidRPr="00041FC2">
        <w:rPr>
          <w:sz w:val="28"/>
          <w:szCs w:val="28"/>
          <w:lang w:val="uk-UA"/>
        </w:rPr>
        <w:t xml:space="preserve">Творчі здібності можуть виявлятися у всіх сферах життя. Найбільш сприятливою умовою формування та прояву здібностей є психологічні </w:t>
      </w:r>
      <w:r w:rsidRPr="00041FC2">
        <w:rPr>
          <w:sz w:val="28"/>
          <w:szCs w:val="28"/>
          <w:lang w:val="uk-UA"/>
        </w:rPr>
        <w:lastRenderedPageBreak/>
        <w:t xml:space="preserve">особливості дітей. У своїй науковій праці В. М. Бехтерєв писав, що разом з вихованням для будь-якої творчості необхідний той чи інший ступінь обдарованості. </w:t>
      </w:r>
    </w:p>
    <w:p w:rsidR="009A6FDA" w:rsidRPr="00041FC2" w:rsidRDefault="00041FC2" w:rsidP="00011823">
      <w:pPr>
        <w:tabs>
          <w:tab w:val="left" w:pos="567"/>
        </w:tabs>
        <w:spacing w:line="360" w:lineRule="auto"/>
        <w:ind w:firstLine="709"/>
        <w:jc w:val="both"/>
        <w:rPr>
          <w:sz w:val="28"/>
          <w:szCs w:val="28"/>
          <w:lang w:val="uk-UA"/>
        </w:rPr>
      </w:pPr>
      <w:r w:rsidRPr="00041FC2">
        <w:rPr>
          <w:sz w:val="28"/>
          <w:szCs w:val="28"/>
          <w:lang w:val="uk-UA"/>
        </w:rPr>
        <w:t xml:space="preserve">Термін «обдарованість» ввів у психологію американець Г. Уіпплу на початку XX ст., </w:t>
      </w:r>
      <w:r>
        <w:rPr>
          <w:sz w:val="28"/>
          <w:szCs w:val="28"/>
          <w:lang w:val="uk-UA"/>
        </w:rPr>
        <w:t>я</w:t>
      </w:r>
      <w:r w:rsidRPr="00041FC2">
        <w:rPr>
          <w:sz w:val="28"/>
          <w:szCs w:val="28"/>
          <w:lang w:val="uk-UA"/>
        </w:rPr>
        <w:t xml:space="preserve">ким він позначав учнів із </w:t>
      </w:r>
      <w:r w:rsidR="00D97E7B">
        <w:rPr>
          <w:sz w:val="28"/>
          <w:szCs w:val="28"/>
          <w:lang w:val="uk-UA"/>
        </w:rPr>
        <w:t>визначними</w:t>
      </w:r>
      <w:r w:rsidRPr="00041FC2">
        <w:rPr>
          <w:sz w:val="28"/>
          <w:szCs w:val="28"/>
          <w:lang w:val="uk-UA"/>
        </w:rPr>
        <w:t xml:space="preserve"> здібностями. До запровадження цього терміна найчастіше використовувалося слово «талант», у зв'яз</w:t>
      </w:r>
      <w:r w:rsidR="00D97E7B">
        <w:rPr>
          <w:sz w:val="28"/>
          <w:szCs w:val="28"/>
          <w:lang w:val="uk-UA"/>
        </w:rPr>
        <w:t>ку з цим</w:t>
      </w:r>
      <w:r w:rsidRPr="00041FC2">
        <w:rPr>
          <w:sz w:val="28"/>
          <w:szCs w:val="28"/>
          <w:lang w:val="uk-UA"/>
        </w:rPr>
        <w:t xml:space="preserve"> необхідно з'ясувати подібність чи відмінність цих понять. На думку А.</w:t>
      </w:r>
      <w:r>
        <w:rPr>
          <w:sz w:val="28"/>
          <w:szCs w:val="28"/>
          <w:lang w:val="uk-UA"/>
        </w:rPr>
        <w:t> </w:t>
      </w:r>
      <w:r w:rsidRPr="00041FC2">
        <w:rPr>
          <w:sz w:val="28"/>
          <w:szCs w:val="28"/>
          <w:lang w:val="uk-UA"/>
        </w:rPr>
        <w:t>В. Лібіна, всі люди від природи обдаровані, але талановиті лише ті, які мають спеціальні здібності і вміють їх актуалізувати.</w:t>
      </w:r>
    </w:p>
    <w:p w:rsidR="0082026F" w:rsidRPr="0082026F" w:rsidRDefault="0082026F" w:rsidP="00011823">
      <w:pPr>
        <w:tabs>
          <w:tab w:val="left" w:pos="567"/>
        </w:tabs>
        <w:spacing w:line="360" w:lineRule="auto"/>
        <w:ind w:firstLine="709"/>
        <w:jc w:val="both"/>
        <w:rPr>
          <w:sz w:val="28"/>
          <w:szCs w:val="28"/>
          <w:lang w:val="uk-UA"/>
        </w:rPr>
      </w:pPr>
      <w:r w:rsidRPr="0082026F">
        <w:rPr>
          <w:sz w:val="28"/>
          <w:szCs w:val="28"/>
          <w:lang w:val="uk-UA"/>
        </w:rPr>
        <w:t xml:space="preserve">Проте Б. М. Теплов вважав, що людина не може бути всебічно обдарованою, а лише в якійсь конкретній діяльності [7]. </w:t>
      </w:r>
    </w:p>
    <w:p w:rsidR="0082026F" w:rsidRPr="0082026F" w:rsidRDefault="0082026F" w:rsidP="00011823">
      <w:pPr>
        <w:tabs>
          <w:tab w:val="left" w:pos="567"/>
        </w:tabs>
        <w:spacing w:line="360" w:lineRule="auto"/>
        <w:ind w:firstLine="709"/>
        <w:jc w:val="both"/>
        <w:rPr>
          <w:sz w:val="28"/>
          <w:szCs w:val="28"/>
          <w:lang w:val="uk-UA"/>
        </w:rPr>
      </w:pPr>
      <w:r w:rsidRPr="0082026F">
        <w:rPr>
          <w:sz w:val="28"/>
          <w:szCs w:val="28"/>
          <w:lang w:val="uk-UA"/>
        </w:rPr>
        <w:t>Обдарованість – це сукупність здібностей, які сприяють успішному виконанню певної діяльності. У «Словнику ін</w:t>
      </w:r>
      <w:r w:rsidR="00D97E7B">
        <w:rPr>
          <w:sz w:val="28"/>
          <w:szCs w:val="28"/>
          <w:lang w:val="uk-UA"/>
        </w:rPr>
        <w:t>шомовних</w:t>
      </w:r>
      <w:r w:rsidRPr="0082026F">
        <w:rPr>
          <w:sz w:val="28"/>
          <w:szCs w:val="28"/>
          <w:lang w:val="uk-UA"/>
        </w:rPr>
        <w:t xml:space="preserve"> слів» термін «талант» перекладається як «видатні вроджені якості, особливі природні здібності; обдарованість». У повсякденному житті часто вживаємо слово «талант». Тому обдарованість та талант часто використовуються як синоніми. Обдарована дитина – це дитина, що виділяється високими досягненнями (або має передумови для таких досягнень) у різних видах діяльності. </w:t>
      </w:r>
    </w:p>
    <w:p w:rsidR="0082026F" w:rsidRPr="0082026F" w:rsidRDefault="0082026F" w:rsidP="00011823">
      <w:pPr>
        <w:tabs>
          <w:tab w:val="left" w:pos="567"/>
        </w:tabs>
        <w:spacing w:line="360" w:lineRule="auto"/>
        <w:ind w:firstLine="709"/>
        <w:jc w:val="both"/>
        <w:rPr>
          <w:sz w:val="28"/>
          <w:szCs w:val="28"/>
          <w:lang w:val="uk-UA"/>
        </w:rPr>
      </w:pPr>
      <w:r w:rsidRPr="0082026F">
        <w:rPr>
          <w:sz w:val="28"/>
          <w:szCs w:val="28"/>
          <w:lang w:val="uk-UA"/>
        </w:rPr>
        <w:t>На відміну від обдарованої людини геній, як правило, створює щось унікальне, те, чого до нього не було у цьому світі. Геній постійно робить відкриття, дозволяючи суспільству зробити якісний перехід на наступний рівень розвитку. Геніальність розглядається з часів І. Канта як найвищий ступінь творчої обдарованості (таланту).</w:t>
      </w:r>
    </w:p>
    <w:p w:rsidR="00C75C6A" w:rsidRDefault="00C75C6A" w:rsidP="00011823">
      <w:pPr>
        <w:tabs>
          <w:tab w:val="left" w:pos="567"/>
        </w:tabs>
        <w:spacing w:line="360" w:lineRule="auto"/>
        <w:ind w:firstLine="709"/>
        <w:jc w:val="both"/>
        <w:rPr>
          <w:sz w:val="28"/>
          <w:szCs w:val="28"/>
          <w:lang w:val="uk-UA"/>
        </w:rPr>
      </w:pPr>
      <w:r w:rsidRPr="00C75C6A">
        <w:rPr>
          <w:sz w:val="28"/>
          <w:szCs w:val="28"/>
          <w:lang w:val="uk-UA"/>
        </w:rPr>
        <w:t xml:space="preserve">Психолог Н.М. Підд'якова стверджує, що творчість дітей носить глибоко індивідуальний характер – вона визначається особливістю дитині, своєрідністю нажитого досвіду діяльності. Тому процес творчості надзвичайно індивідуальний, та її розвиток вимагає ретельного обліку індивідуальних особливостей дитини. </w:t>
      </w:r>
    </w:p>
    <w:p w:rsidR="00C75C6A" w:rsidRDefault="00C75C6A" w:rsidP="00011823">
      <w:pPr>
        <w:tabs>
          <w:tab w:val="left" w:pos="567"/>
        </w:tabs>
        <w:spacing w:line="360" w:lineRule="auto"/>
        <w:ind w:firstLine="709"/>
        <w:jc w:val="both"/>
        <w:rPr>
          <w:sz w:val="28"/>
          <w:szCs w:val="28"/>
          <w:lang w:val="uk-UA"/>
        </w:rPr>
      </w:pPr>
      <w:r w:rsidRPr="00C75C6A">
        <w:rPr>
          <w:sz w:val="28"/>
          <w:szCs w:val="28"/>
          <w:lang w:val="uk-UA"/>
        </w:rPr>
        <w:lastRenderedPageBreak/>
        <w:t xml:space="preserve">Слід зазначити ще одну важливу особливість дитячої творчості – вона завжди насичена яскравими позитивними емоціями та завдяки цьому привертає увагу дітей, які визнають радість перших своїх «відкриттів», задоволення від своїх нових малюнків, будівель тощо. Ці емоції стають основою у розвиток гострої потреби дітей у тому чи іншому вигляді творчості. Відомо, що дитяча творчість – явище унікальне. Багато педагогів і психологів, як вітчизняні, так і зарубіжні, підкреслюють велике значення занять художньою творчістю у всебічному, особливо в естетичному розвитку дитини. </w:t>
      </w:r>
    </w:p>
    <w:p w:rsidR="00011823" w:rsidRDefault="00C75C6A" w:rsidP="00011823">
      <w:pPr>
        <w:tabs>
          <w:tab w:val="left" w:pos="567"/>
        </w:tabs>
        <w:spacing w:line="360" w:lineRule="auto"/>
        <w:ind w:firstLine="709"/>
        <w:jc w:val="both"/>
        <w:rPr>
          <w:sz w:val="28"/>
          <w:szCs w:val="28"/>
          <w:lang w:val="uk-UA"/>
        </w:rPr>
      </w:pPr>
      <w:r w:rsidRPr="00C75C6A">
        <w:rPr>
          <w:sz w:val="28"/>
          <w:szCs w:val="28"/>
          <w:lang w:val="uk-UA"/>
        </w:rPr>
        <w:t>Створення чогось інноваційного, нестандартного, цінного відбувається у різних видах творч</w:t>
      </w:r>
      <w:r w:rsidR="00D97E7B">
        <w:rPr>
          <w:sz w:val="28"/>
          <w:szCs w:val="28"/>
          <w:lang w:val="uk-UA"/>
        </w:rPr>
        <w:t>ої діяльно</w:t>
      </w:r>
      <w:r w:rsidRPr="00C75C6A">
        <w:rPr>
          <w:sz w:val="28"/>
          <w:szCs w:val="28"/>
          <w:lang w:val="uk-UA"/>
        </w:rPr>
        <w:t>ст</w:t>
      </w:r>
      <w:r w:rsidR="00D97E7B">
        <w:rPr>
          <w:sz w:val="28"/>
          <w:szCs w:val="28"/>
          <w:lang w:val="uk-UA"/>
        </w:rPr>
        <w:t>і</w:t>
      </w:r>
      <w:r w:rsidRPr="00C75C6A">
        <w:rPr>
          <w:sz w:val="28"/>
          <w:szCs w:val="28"/>
          <w:lang w:val="uk-UA"/>
        </w:rPr>
        <w:t>, цьому допомагають художньо</w:t>
      </w:r>
      <w:r w:rsidR="00D97E7B">
        <w:rPr>
          <w:sz w:val="28"/>
          <w:szCs w:val="28"/>
          <w:lang w:val="uk-UA"/>
        </w:rPr>
        <w:t>-</w:t>
      </w:r>
      <w:r w:rsidRPr="00C75C6A">
        <w:rPr>
          <w:sz w:val="28"/>
          <w:szCs w:val="28"/>
          <w:lang w:val="uk-UA"/>
        </w:rPr>
        <w:t>творчі здібності. Можливість втілювати ідею визнача</w:t>
      </w:r>
      <w:r w:rsidR="00EF76D6">
        <w:rPr>
          <w:sz w:val="28"/>
          <w:szCs w:val="28"/>
          <w:lang w:val="uk-UA"/>
        </w:rPr>
        <w:t>є</w:t>
      </w:r>
      <w:r w:rsidRPr="00C75C6A">
        <w:rPr>
          <w:sz w:val="28"/>
          <w:szCs w:val="28"/>
          <w:lang w:val="uk-UA"/>
        </w:rPr>
        <w:t xml:space="preserve"> внутрішній світ самої дитини та її естетичне ставлення до світу</w:t>
      </w:r>
      <w:r w:rsidR="00EF76D6">
        <w:rPr>
          <w:sz w:val="28"/>
          <w:szCs w:val="28"/>
          <w:lang w:val="uk-UA"/>
        </w:rPr>
        <w:t>,</w:t>
      </w:r>
      <w:r w:rsidRPr="00C75C6A">
        <w:rPr>
          <w:sz w:val="28"/>
          <w:szCs w:val="28"/>
          <w:lang w:val="uk-UA"/>
        </w:rPr>
        <w:t xml:space="preserve"> відбиває основну мету розвитку художньо</w:t>
      </w:r>
      <w:r w:rsidR="00EF76D6">
        <w:rPr>
          <w:sz w:val="28"/>
          <w:szCs w:val="28"/>
          <w:lang w:val="uk-UA"/>
        </w:rPr>
        <w:t>-</w:t>
      </w:r>
      <w:r w:rsidRPr="00C75C6A">
        <w:rPr>
          <w:sz w:val="28"/>
          <w:szCs w:val="28"/>
          <w:lang w:val="uk-UA"/>
        </w:rPr>
        <w:t xml:space="preserve">творчих здібностей. Творчість передбачає наявність здібностей та задатків. </w:t>
      </w:r>
    </w:p>
    <w:p w:rsidR="00011823" w:rsidRDefault="00C75C6A" w:rsidP="00011823">
      <w:pPr>
        <w:tabs>
          <w:tab w:val="left" w:pos="567"/>
        </w:tabs>
        <w:spacing w:line="360" w:lineRule="auto"/>
        <w:ind w:firstLine="709"/>
        <w:jc w:val="both"/>
        <w:rPr>
          <w:sz w:val="28"/>
          <w:szCs w:val="28"/>
          <w:lang w:val="uk-UA"/>
        </w:rPr>
      </w:pPr>
      <w:r w:rsidRPr="00C75C6A">
        <w:rPr>
          <w:sz w:val="28"/>
          <w:szCs w:val="28"/>
          <w:lang w:val="uk-UA"/>
        </w:rPr>
        <w:t>Під задатками слід розуміти необхідні умови у розвитк</w:t>
      </w:r>
      <w:r w:rsidR="00EF76D6">
        <w:rPr>
          <w:sz w:val="28"/>
          <w:szCs w:val="28"/>
          <w:lang w:val="uk-UA"/>
        </w:rPr>
        <w:t>у</w:t>
      </w:r>
      <w:r w:rsidRPr="00C75C6A">
        <w:rPr>
          <w:sz w:val="28"/>
          <w:szCs w:val="28"/>
          <w:lang w:val="uk-UA"/>
        </w:rPr>
        <w:t xml:space="preserve"> здібностей. Індивідуально-психологічні особливості особистості, які є основою успішного виконання тієї чи іншої продуктивної діяльності, визначаються як здібності. З вищевикладеного можна дійти невтішного висновку </w:t>
      </w:r>
      <w:r w:rsidR="00EF76D6">
        <w:rPr>
          <w:sz w:val="28"/>
          <w:szCs w:val="28"/>
          <w:lang w:val="uk-UA"/>
        </w:rPr>
        <w:t>про</w:t>
      </w:r>
      <w:r w:rsidRPr="00C75C6A">
        <w:rPr>
          <w:sz w:val="28"/>
          <w:szCs w:val="28"/>
          <w:lang w:val="uk-UA"/>
        </w:rPr>
        <w:t xml:space="preserve"> т</w:t>
      </w:r>
      <w:r w:rsidR="00EF76D6">
        <w:rPr>
          <w:sz w:val="28"/>
          <w:szCs w:val="28"/>
          <w:lang w:val="uk-UA"/>
        </w:rPr>
        <w:t>е</w:t>
      </w:r>
      <w:r w:rsidRPr="00C75C6A">
        <w:rPr>
          <w:sz w:val="28"/>
          <w:szCs w:val="28"/>
          <w:lang w:val="uk-UA"/>
        </w:rPr>
        <w:t xml:space="preserve">, що розвиток творчих здібностей дітей є невіддільною частиною життя. </w:t>
      </w:r>
    </w:p>
    <w:p w:rsidR="00C75C6A" w:rsidRPr="00C75C6A" w:rsidRDefault="00C75C6A" w:rsidP="00011823">
      <w:pPr>
        <w:tabs>
          <w:tab w:val="left" w:pos="567"/>
        </w:tabs>
        <w:spacing w:line="360" w:lineRule="auto"/>
        <w:ind w:firstLine="709"/>
        <w:jc w:val="both"/>
        <w:rPr>
          <w:sz w:val="28"/>
          <w:szCs w:val="28"/>
          <w:lang w:val="uk-UA"/>
        </w:rPr>
      </w:pPr>
      <w:r w:rsidRPr="00C75C6A">
        <w:rPr>
          <w:sz w:val="28"/>
          <w:szCs w:val="28"/>
          <w:lang w:val="uk-UA"/>
        </w:rPr>
        <w:t xml:space="preserve">Творчість – це процес діяльності, який виробляє якісно нові духовні та матеріальні цінності, де особливу роль </w:t>
      </w:r>
      <w:r w:rsidR="00EF76D6">
        <w:rPr>
          <w:sz w:val="28"/>
          <w:szCs w:val="28"/>
          <w:lang w:val="uk-UA"/>
        </w:rPr>
        <w:t xml:space="preserve">відіграє </w:t>
      </w:r>
      <w:r w:rsidRPr="00C75C6A">
        <w:rPr>
          <w:sz w:val="28"/>
          <w:szCs w:val="28"/>
          <w:lang w:val="uk-UA"/>
        </w:rPr>
        <w:t>процес розвитку творчих здібностей дітей.</w:t>
      </w:r>
    </w:p>
    <w:p w:rsidR="00616EB4" w:rsidRDefault="00616EB4" w:rsidP="00011823">
      <w:pPr>
        <w:tabs>
          <w:tab w:val="left" w:pos="567"/>
        </w:tabs>
        <w:spacing w:line="360" w:lineRule="auto"/>
        <w:ind w:firstLine="709"/>
        <w:jc w:val="both"/>
        <w:rPr>
          <w:sz w:val="28"/>
          <w:szCs w:val="28"/>
          <w:lang w:val="uk-UA"/>
        </w:rPr>
      </w:pPr>
      <w:proofErr w:type="gramStart"/>
      <w:r w:rsidRPr="00616EB4">
        <w:rPr>
          <w:sz w:val="28"/>
          <w:szCs w:val="28"/>
        </w:rPr>
        <w:t>Досл</w:t>
      </w:r>
      <w:proofErr w:type="gramEnd"/>
      <w:r w:rsidRPr="00616EB4">
        <w:rPr>
          <w:sz w:val="28"/>
          <w:szCs w:val="28"/>
        </w:rPr>
        <w:t xml:space="preserve">ідження проблеми креативності постійно привертає увагу психологів. Креативність – це здатність до конструктивних, нестандартних рішень та поведінки, а також усвідомлення та розвитку свого досвіду. Креативність дозволяє адаптуватися до умов життя, що змінюються, знаходити </w:t>
      </w:r>
      <w:proofErr w:type="gramStart"/>
      <w:r w:rsidRPr="00616EB4">
        <w:rPr>
          <w:sz w:val="28"/>
          <w:szCs w:val="28"/>
        </w:rPr>
        <w:t>нов</w:t>
      </w:r>
      <w:proofErr w:type="gramEnd"/>
      <w:r w:rsidRPr="00616EB4">
        <w:rPr>
          <w:sz w:val="28"/>
          <w:szCs w:val="28"/>
        </w:rPr>
        <w:t xml:space="preserve">і способи поведінки, оптимально використовувати внутрішні ресурси особистості. </w:t>
      </w:r>
    </w:p>
    <w:p w:rsidR="00011823" w:rsidRDefault="00616EB4" w:rsidP="00011823">
      <w:pPr>
        <w:tabs>
          <w:tab w:val="left" w:pos="567"/>
        </w:tabs>
        <w:spacing w:line="360" w:lineRule="auto"/>
        <w:ind w:firstLine="709"/>
        <w:jc w:val="both"/>
        <w:rPr>
          <w:sz w:val="28"/>
          <w:szCs w:val="28"/>
          <w:lang w:val="uk-UA"/>
        </w:rPr>
      </w:pPr>
      <w:r w:rsidRPr="00616EB4">
        <w:rPr>
          <w:sz w:val="28"/>
          <w:szCs w:val="28"/>
        </w:rPr>
        <w:t>Питання вивчення креативності має давню історію. Термін «креативність» (від латів. creatio – створен</w:t>
      </w:r>
      <w:r w:rsidR="00155C07">
        <w:rPr>
          <w:sz w:val="28"/>
          <w:szCs w:val="28"/>
        </w:rPr>
        <w:t xml:space="preserve">ня) набув поширення </w:t>
      </w:r>
      <w:r w:rsidR="00155C07">
        <w:rPr>
          <w:sz w:val="28"/>
          <w:szCs w:val="28"/>
          <w:lang w:val="uk-UA"/>
        </w:rPr>
        <w:t>у</w:t>
      </w:r>
      <w:r w:rsidRPr="00616EB4">
        <w:rPr>
          <w:sz w:val="28"/>
          <w:szCs w:val="28"/>
        </w:rPr>
        <w:t xml:space="preserve"> 50-ті </w:t>
      </w:r>
      <w:r w:rsidR="00EF76D6">
        <w:rPr>
          <w:sz w:val="28"/>
          <w:szCs w:val="28"/>
          <w:lang w:val="uk-UA"/>
        </w:rPr>
        <w:t>рр</w:t>
      </w:r>
      <w:r w:rsidRPr="00616EB4">
        <w:rPr>
          <w:sz w:val="28"/>
          <w:szCs w:val="28"/>
        </w:rPr>
        <w:t xml:space="preserve">. </w:t>
      </w:r>
      <w:r w:rsidRPr="00616EB4">
        <w:rPr>
          <w:sz w:val="28"/>
          <w:szCs w:val="28"/>
        </w:rPr>
        <w:lastRenderedPageBreak/>
        <w:t xml:space="preserve">ХХ століття й у </w:t>
      </w:r>
      <w:r w:rsidR="00EF76D6">
        <w:rPr>
          <w:sz w:val="28"/>
          <w:szCs w:val="28"/>
          <w:lang w:val="uk-UA"/>
        </w:rPr>
        <w:t xml:space="preserve">наш </w:t>
      </w:r>
      <w:r w:rsidRPr="00616EB4">
        <w:rPr>
          <w:sz w:val="28"/>
          <w:szCs w:val="28"/>
        </w:rPr>
        <w:t xml:space="preserve">час широко використовується у психологічних </w:t>
      </w:r>
      <w:proofErr w:type="gramStart"/>
      <w:r w:rsidRPr="00616EB4">
        <w:rPr>
          <w:sz w:val="28"/>
          <w:szCs w:val="28"/>
        </w:rPr>
        <w:t>досл</w:t>
      </w:r>
      <w:proofErr w:type="gramEnd"/>
      <w:r w:rsidRPr="00616EB4">
        <w:rPr>
          <w:sz w:val="28"/>
          <w:szCs w:val="28"/>
        </w:rPr>
        <w:t xml:space="preserve">ідженнях. Більшість робіт з цієї проблеми </w:t>
      </w:r>
      <w:proofErr w:type="gramStart"/>
      <w:r w:rsidRPr="00616EB4">
        <w:rPr>
          <w:sz w:val="28"/>
          <w:szCs w:val="28"/>
        </w:rPr>
        <w:t>пов'язан</w:t>
      </w:r>
      <w:proofErr w:type="gramEnd"/>
      <w:r w:rsidRPr="00616EB4">
        <w:rPr>
          <w:sz w:val="28"/>
          <w:szCs w:val="28"/>
        </w:rPr>
        <w:t xml:space="preserve">і з іменами зарубіжних психологів (Ф. Баррон, Дж. Гілфорд, Е.П. Торренс, З. Медник, До. </w:t>
      </w:r>
      <w:proofErr w:type="gramStart"/>
      <w:r w:rsidRPr="00616EB4">
        <w:rPr>
          <w:sz w:val="28"/>
          <w:szCs w:val="28"/>
        </w:rPr>
        <w:t xml:space="preserve">Роджерс, Дж. Рензуллі, Р. Стернберг та </w:t>
      </w:r>
      <w:r w:rsidR="00EF76D6">
        <w:rPr>
          <w:sz w:val="28"/>
          <w:szCs w:val="28"/>
          <w:lang w:val="uk-UA"/>
        </w:rPr>
        <w:t>ін.</w:t>
      </w:r>
      <w:r w:rsidRPr="00616EB4">
        <w:rPr>
          <w:sz w:val="28"/>
          <w:szCs w:val="28"/>
        </w:rPr>
        <w:t xml:space="preserve">). </w:t>
      </w:r>
      <w:proofErr w:type="gramEnd"/>
    </w:p>
    <w:p w:rsidR="00616EB4" w:rsidRDefault="00616EB4" w:rsidP="00011823">
      <w:pPr>
        <w:tabs>
          <w:tab w:val="left" w:pos="567"/>
        </w:tabs>
        <w:spacing w:line="360" w:lineRule="auto"/>
        <w:ind w:firstLine="709"/>
        <w:jc w:val="both"/>
        <w:rPr>
          <w:sz w:val="28"/>
          <w:szCs w:val="28"/>
          <w:lang w:val="uk-UA"/>
        </w:rPr>
      </w:pPr>
      <w:proofErr w:type="gramStart"/>
      <w:r w:rsidRPr="00616EB4">
        <w:rPr>
          <w:sz w:val="28"/>
          <w:szCs w:val="28"/>
        </w:rPr>
        <w:t>У</w:t>
      </w:r>
      <w:proofErr w:type="gramEnd"/>
      <w:r w:rsidRPr="00616EB4">
        <w:rPr>
          <w:sz w:val="28"/>
          <w:szCs w:val="28"/>
        </w:rPr>
        <w:t xml:space="preserve"> вітчизняній </w:t>
      </w:r>
      <w:proofErr w:type="gramStart"/>
      <w:r w:rsidRPr="00616EB4">
        <w:rPr>
          <w:sz w:val="28"/>
          <w:szCs w:val="28"/>
        </w:rPr>
        <w:t>психолог</w:t>
      </w:r>
      <w:proofErr w:type="gramEnd"/>
      <w:r w:rsidRPr="00616EB4">
        <w:rPr>
          <w:sz w:val="28"/>
          <w:szCs w:val="28"/>
        </w:rPr>
        <w:t xml:space="preserve">ії поняття «креативність» сприймається як синонім слова «творчість». Особливий внесок у </w:t>
      </w:r>
      <w:proofErr w:type="gramStart"/>
      <w:r w:rsidRPr="00616EB4">
        <w:rPr>
          <w:sz w:val="28"/>
          <w:szCs w:val="28"/>
        </w:rPr>
        <w:t>досл</w:t>
      </w:r>
      <w:proofErr w:type="gramEnd"/>
      <w:r w:rsidRPr="00616EB4">
        <w:rPr>
          <w:sz w:val="28"/>
          <w:szCs w:val="28"/>
        </w:rPr>
        <w:t>ідження цього напряму зробили фундаментальні праці Д.</w:t>
      </w:r>
      <w:r w:rsidR="006C4C80">
        <w:rPr>
          <w:sz w:val="28"/>
          <w:szCs w:val="28"/>
          <w:lang w:val="uk-UA"/>
        </w:rPr>
        <w:t xml:space="preserve"> </w:t>
      </w:r>
      <w:r w:rsidR="006C4C80">
        <w:rPr>
          <w:sz w:val="28"/>
          <w:szCs w:val="28"/>
        </w:rPr>
        <w:t>Б. Богоявленськ</w:t>
      </w:r>
      <w:r w:rsidR="006C4C80">
        <w:rPr>
          <w:sz w:val="28"/>
          <w:szCs w:val="28"/>
          <w:lang w:val="uk-UA"/>
        </w:rPr>
        <w:t>ого</w:t>
      </w:r>
      <w:r w:rsidRPr="00616EB4">
        <w:rPr>
          <w:sz w:val="28"/>
          <w:szCs w:val="28"/>
        </w:rPr>
        <w:t>, A.M. Матюшкіна, Я.</w:t>
      </w:r>
      <w:r w:rsidR="006B2B62">
        <w:rPr>
          <w:sz w:val="28"/>
          <w:szCs w:val="28"/>
          <w:lang w:val="en-US"/>
        </w:rPr>
        <w:t> </w:t>
      </w:r>
      <w:r w:rsidRPr="00616EB4">
        <w:rPr>
          <w:sz w:val="28"/>
          <w:szCs w:val="28"/>
        </w:rPr>
        <w:t xml:space="preserve">А. </w:t>
      </w:r>
      <w:r w:rsidR="006B2B62">
        <w:rPr>
          <w:sz w:val="28"/>
          <w:szCs w:val="28"/>
          <w:lang w:val="en-US"/>
        </w:rPr>
        <w:t> </w:t>
      </w:r>
      <w:r w:rsidRPr="00616EB4">
        <w:rPr>
          <w:sz w:val="28"/>
          <w:szCs w:val="28"/>
        </w:rPr>
        <w:t>Пономарьова</w:t>
      </w:r>
      <w:r w:rsidRPr="006B2B62">
        <w:rPr>
          <w:sz w:val="28"/>
          <w:szCs w:val="28"/>
        </w:rPr>
        <w:t xml:space="preserve">, </w:t>
      </w:r>
      <w:r w:rsidRPr="00616EB4">
        <w:rPr>
          <w:sz w:val="28"/>
          <w:szCs w:val="28"/>
        </w:rPr>
        <w:t>а</w:t>
      </w:r>
      <w:r w:rsidRPr="006B2B62">
        <w:rPr>
          <w:sz w:val="28"/>
          <w:szCs w:val="28"/>
        </w:rPr>
        <w:t xml:space="preserve"> </w:t>
      </w:r>
      <w:r w:rsidRPr="00616EB4">
        <w:rPr>
          <w:sz w:val="28"/>
          <w:szCs w:val="28"/>
        </w:rPr>
        <w:t>також</w:t>
      </w:r>
      <w:r w:rsidRPr="006B2B62">
        <w:rPr>
          <w:sz w:val="28"/>
          <w:szCs w:val="28"/>
        </w:rPr>
        <w:t xml:space="preserve"> </w:t>
      </w:r>
      <w:r w:rsidRPr="00616EB4">
        <w:rPr>
          <w:sz w:val="28"/>
          <w:szCs w:val="28"/>
        </w:rPr>
        <w:t>роботи</w:t>
      </w:r>
      <w:r w:rsidRPr="006B2B62">
        <w:rPr>
          <w:sz w:val="28"/>
          <w:szCs w:val="28"/>
        </w:rPr>
        <w:t xml:space="preserve"> </w:t>
      </w:r>
      <w:r w:rsidRPr="00616EB4">
        <w:rPr>
          <w:sz w:val="28"/>
          <w:szCs w:val="28"/>
        </w:rPr>
        <w:t>таких</w:t>
      </w:r>
      <w:r w:rsidRPr="006B2B62">
        <w:rPr>
          <w:sz w:val="28"/>
          <w:szCs w:val="28"/>
        </w:rPr>
        <w:t xml:space="preserve"> </w:t>
      </w:r>
      <w:r w:rsidRPr="00616EB4">
        <w:rPr>
          <w:sz w:val="28"/>
          <w:szCs w:val="28"/>
        </w:rPr>
        <w:t>дослідників</w:t>
      </w:r>
      <w:r w:rsidR="00EF76D6">
        <w:rPr>
          <w:sz w:val="28"/>
          <w:szCs w:val="28"/>
          <w:lang w:val="uk-UA"/>
        </w:rPr>
        <w:t>і</w:t>
      </w:r>
      <w:proofErr w:type="gramStart"/>
      <w:r w:rsidR="00EF76D6">
        <w:rPr>
          <w:sz w:val="28"/>
          <w:szCs w:val="28"/>
          <w:lang w:val="uk-UA"/>
        </w:rPr>
        <w:t>в</w:t>
      </w:r>
      <w:proofErr w:type="gramEnd"/>
      <w:r w:rsidRPr="006B2B62">
        <w:rPr>
          <w:sz w:val="28"/>
          <w:szCs w:val="28"/>
        </w:rPr>
        <w:t xml:space="preserve">, </w:t>
      </w:r>
      <w:r w:rsidRPr="00616EB4">
        <w:rPr>
          <w:sz w:val="28"/>
          <w:szCs w:val="28"/>
        </w:rPr>
        <w:t>як</w:t>
      </w:r>
      <w:r w:rsidRPr="006B2B62">
        <w:rPr>
          <w:sz w:val="28"/>
          <w:szCs w:val="28"/>
        </w:rPr>
        <w:t xml:space="preserve"> </w:t>
      </w:r>
      <w:r w:rsidRPr="00616EB4">
        <w:rPr>
          <w:sz w:val="28"/>
          <w:szCs w:val="28"/>
        </w:rPr>
        <w:t>В</w:t>
      </w:r>
      <w:r w:rsidRPr="006B2B62">
        <w:rPr>
          <w:sz w:val="28"/>
          <w:szCs w:val="28"/>
        </w:rPr>
        <w:t>.</w:t>
      </w:r>
      <w:r w:rsidRPr="00616EB4">
        <w:rPr>
          <w:sz w:val="28"/>
          <w:szCs w:val="28"/>
        </w:rPr>
        <w:t>М</w:t>
      </w:r>
      <w:r w:rsidRPr="006B2B62">
        <w:rPr>
          <w:sz w:val="28"/>
          <w:szCs w:val="28"/>
        </w:rPr>
        <w:t xml:space="preserve">. </w:t>
      </w:r>
      <w:r w:rsidRPr="00616EB4">
        <w:rPr>
          <w:sz w:val="28"/>
          <w:szCs w:val="28"/>
        </w:rPr>
        <w:t>Дружинін</w:t>
      </w:r>
      <w:r w:rsidR="00EF76D6">
        <w:rPr>
          <w:sz w:val="28"/>
          <w:szCs w:val="28"/>
          <w:lang w:val="uk-UA"/>
        </w:rPr>
        <w:t>а</w:t>
      </w:r>
      <w:r w:rsidRPr="006B2B62">
        <w:rPr>
          <w:sz w:val="28"/>
          <w:szCs w:val="28"/>
        </w:rPr>
        <w:t xml:space="preserve">, </w:t>
      </w:r>
      <w:r w:rsidRPr="00616EB4">
        <w:rPr>
          <w:sz w:val="28"/>
          <w:szCs w:val="28"/>
        </w:rPr>
        <w:t>В</w:t>
      </w:r>
      <w:r w:rsidR="00011823">
        <w:rPr>
          <w:sz w:val="28"/>
          <w:szCs w:val="28"/>
          <w:lang w:val="uk-UA"/>
        </w:rPr>
        <w:t xml:space="preserve">. </w:t>
      </w:r>
      <w:r w:rsidR="006B2B62">
        <w:rPr>
          <w:sz w:val="28"/>
          <w:szCs w:val="28"/>
          <w:lang w:val="en-US"/>
        </w:rPr>
        <w:t> </w:t>
      </w:r>
      <w:r w:rsidR="00011823">
        <w:rPr>
          <w:sz w:val="28"/>
          <w:szCs w:val="28"/>
          <w:lang w:val="uk-UA"/>
        </w:rPr>
        <w:t>І</w:t>
      </w:r>
      <w:r w:rsidRPr="006B2B62">
        <w:rPr>
          <w:sz w:val="28"/>
          <w:szCs w:val="28"/>
        </w:rPr>
        <w:t xml:space="preserve">. </w:t>
      </w:r>
      <w:r w:rsidRPr="00616EB4">
        <w:rPr>
          <w:sz w:val="28"/>
          <w:szCs w:val="28"/>
        </w:rPr>
        <w:t>Козленка</w:t>
      </w:r>
      <w:r w:rsidRPr="006B2B62">
        <w:rPr>
          <w:sz w:val="28"/>
          <w:szCs w:val="28"/>
        </w:rPr>
        <w:t xml:space="preserve">, </w:t>
      </w:r>
      <w:r w:rsidRPr="006B2B62">
        <w:rPr>
          <w:sz w:val="28"/>
          <w:szCs w:val="28"/>
          <w:lang w:val="en-US"/>
        </w:rPr>
        <w:t>B</w:t>
      </w:r>
      <w:r w:rsidRPr="006B2B62">
        <w:rPr>
          <w:sz w:val="28"/>
          <w:szCs w:val="28"/>
        </w:rPr>
        <w:t>.</w:t>
      </w:r>
      <w:r w:rsidRPr="006B2B62">
        <w:rPr>
          <w:sz w:val="28"/>
          <w:szCs w:val="28"/>
          <w:lang w:val="en-US"/>
        </w:rPr>
        <w:t>C</w:t>
      </w:r>
      <w:r w:rsidRPr="006B2B62">
        <w:rPr>
          <w:sz w:val="28"/>
          <w:szCs w:val="28"/>
        </w:rPr>
        <w:t xml:space="preserve">. </w:t>
      </w:r>
      <w:r w:rsidRPr="00616EB4">
        <w:rPr>
          <w:sz w:val="28"/>
          <w:szCs w:val="28"/>
        </w:rPr>
        <w:t>Юркевич</w:t>
      </w:r>
      <w:r w:rsidRPr="006B2B62">
        <w:rPr>
          <w:sz w:val="28"/>
          <w:szCs w:val="28"/>
        </w:rPr>
        <w:t xml:space="preserve">, </w:t>
      </w:r>
      <w:r w:rsidRPr="00616EB4">
        <w:rPr>
          <w:sz w:val="28"/>
          <w:szCs w:val="28"/>
        </w:rPr>
        <w:t>Є</w:t>
      </w:r>
      <w:r w:rsidRPr="006B2B62">
        <w:rPr>
          <w:sz w:val="28"/>
          <w:szCs w:val="28"/>
        </w:rPr>
        <w:t>.</w:t>
      </w:r>
      <w:r w:rsidRPr="00616EB4">
        <w:rPr>
          <w:sz w:val="28"/>
          <w:szCs w:val="28"/>
        </w:rPr>
        <w:t>Л</w:t>
      </w:r>
      <w:r w:rsidRPr="006B2B62">
        <w:rPr>
          <w:sz w:val="28"/>
          <w:szCs w:val="28"/>
        </w:rPr>
        <w:t xml:space="preserve">. </w:t>
      </w:r>
      <w:r w:rsidRPr="00616EB4">
        <w:rPr>
          <w:sz w:val="28"/>
          <w:szCs w:val="28"/>
        </w:rPr>
        <w:t>Яковлєва</w:t>
      </w:r>
      <w:r w:rsidRPr="006B2B62">
        <w:rPr>
          <w:sz w:val="28"/>
          <w:szCs w:val="28"/>
        </w:rPr>
        <w:t xml:space="preserve"> </w:t>
      </w:r>
      <w:r w:rsidRPr="00616EB4">
        <w:rPr>
          <w:sz w:val="28"/>
          <w:szCs w:val="28"/>
        </w:rPr>
        <w:t>та</w:t>
      </w:r>
      <w:r w:rsidRPr="006B2B62">
        <w:rPr>
          <w:sz w:val="28"/>
          <w:szCs w:val="28"/>
        </w:rPr>
        <w:t xml:space="preserve"> </w:t>
      </w:r>
      <w:r w:rsidRPr="00616EB4">
        <w:rPr>
          <w:sz w:val="28"/>
          <w:szCs w:val="28"/>
        </w:rPr>
        <w:t>ін</w:t>
      </w:r>
      <w:r w:rsidRPr="006B2B62">
        <w:rPr>
          <w:sz w:val="28"/>
          <w:szCs w:val="28"/>
        </w:rPr>
        <w:t xml:space="preserve">. </w:t>
      </w:r>
      <w:r w:rsidR="00EF76D6">
        <w:rPr>
          <w:sz w:val="28"/>
          <w:szCs w:val="28"/>
        </w:rPr>
        <w:t>Базовими розробк</w:t>
      </w:r>
      <w:r w:rsidR="00EF76D6">
        <w:rPr>
          <w:sz w:val="28"/>
          <w:szCs w:val="28"/>
          <w:lang w:val="uk-UA"/>
        </w:rPr>
        <w:t>ами</w:t>
      </w:r>
      <w:r w:rsidRPr="00616EB4">
        <w:rPr>
          <w:sz w:val="28"/>
          <w:szCs w:val="28"/>
        </w:rPr>
        <w:t xml:space="preserve"> проблеми структури креативного мислення є наукові праці Л. М. Азаріянц, Л.С. Виготського, В.М. Друж</w:t>
      </w:r>
      <w:r w:rsidR="00EF76D6">
        <w:rPr>
          <w:sz w:val="28"/>
          <w:szCs w:val="28"/>
          <w:lang w:val="uk-UA"/>
        </w:rPr>
        <w:t>и</w:t>
      </w:r>
      <w:r w:rsidRPr="00616EB4">
        <w:rPr>
          <w:sz w:val="28"/>
          <w:szCs w:val="28"/>
        </w:rPr>
        <w:t>ніна, Л.Б. Єрмолаєво</w:t>
      </w:r>
      <w:proofErr w:type="gramStart"/>
      <w:r w:rsidR="00EF76D6">
        <w:rPr>
          <w:sz w:val="28"/>
          <w:szCs w:val="28"/>
          <w:lang w:val="uk-UA"/>
        </w:rPr>
        <w:t>ї</w:t>
      </w:r>
      <w:r w:rsidRPr="00616EB4">
        <w:rPr>
          <w:sz w:val="28"/>
          <w:szCs w:val="28"/>
        </w:rPr>
        <w:t>-</w:t>
      </w:r>
      <w:proofErr w:type="gramEnd"/>
      <w:r w:rsidRPr="00616EB4">
        <w:rPr>
          <w:sz w:val="28"/>
          <w:szCs w:val="28"/>
        </w:rPr>
        <w:t>Томіно</w:t>
      </w:r>
      <w:r w:rsidR="00EF76D6">
        <w:rPr>
          <w:sz w:val="28"/>
          <w:szCs w:val="28"/>
          <w:lang w:val="uk-UA"/>
        </w:rPr>
        <w:t>ї</w:t>
      </w:r>
      <w:r w:rsidRPr="00616EB4">
        <w:rPr>
          <w:sz w:val="28"/>
          <w:szCs w:val="28"/>
        </w:rPr>
        <w:t xml:space="preserve">, В.М. </w:t>
      </w:r>
      <w:r w:rsidR="006B2B62">
        <w:rPr>
          <w:sz w:val="28"/>
          <w:szCs w:val="28"/>
          <w:lang w:val="en-US"/>
        </w:rPr>
        <w:t> </w:t>
      </w:r>
      <w:r w:rsidRPr="00616EB4">
        <w:rPr>
          <w:sz w:val="28"/>
          <w:szCs w:val="28"/>
        </w:rPr>
        <w:t>Козленко</w:t>
      </w:r>
      <w:r w:rsidRPr="006B2B62">
        <w:rPr>
          <w:sz w:val="28"/>
          <w:szCs w:val="28"/>
        </w:rPr>
        <w:t xml:space="preserve">, </w:t>
      </w:r>
      <w:r w:rsidRPr="00616EB4">
        <w:rPr>
          <w:sz w:val="28"/>
          <w:szCs w:val="28"/>
        </w:rPr>
        <w:t>Н</w:t>
      </w:r>
      <w:r w:rsidRPr="006B2B62">
        <w:rPr>
          <w:sz w:val="28"/>
          <w:szCs w:val="28"/>
        </w:rPr>
        <w:t>.</w:t>
      </w:r>
      <w:r w:rsidRPr="00616EB4">
        <w:rPr>
          <w:sz w:val="28"/>
          <w:szCs w:val="28"/>
        </w:rPr>
        <w:t>С</w:t>
      </w:r>
      <w:r w:rsidRPr="006B2B62">
        <w:rPr>
          <w:sz w:val="28"/>
          <w:szCs w:val="28"/>
        </w:rPr>
        <w:t xml:space="preserve">. </w:t>
      </w:r>
      <w:r w:rsidRPr="00616EB4">
        <w:rPr>
          <w:sz w:val="28"/>
          <w:szCs w:val="28"/>
        </w:rPr>
        <w:t>Лейтес</w:t>
      </w:r>
      <w:r w:rsidRPr="006B2B62">
        <w:rPr>
          <w:sz w:val="28"/>
          <w:szCs w:val="28"/>
        </w:rPr>
        <w:t xml:space="preserve">, </w:t>
      </w:r>
      <w:r w:rsidRPr="00616EB4">
        <w:rPr>
          <w:sz w:val="28"/>
          <w:szCs w:val="28"/>
        </w:rPr>
        <w:t>А</w:t>
      </w:r>
      <w:r w:rsidRPr="006B2B62">
        <w:rPr>
          <w:sz w:val="28"/>
          <w:szCs w:val="28"/>
        </w:rPr>
        <w:t xml:space="preserve">. </w:t>
      </w:r>
      <w:r w:rsidRPr="00616EB4">
        <w:rPr>
          <w:sz w:val="28"/>
          <w:szCs w:val="28"/>
        </w:rPr>
        <w:t>А</w:t>
      </w:r>
      <w:r w:rsidRPr="006B2B62">
        <w:rPr>
          <w:sz w:val="28"/>
          <w:szCs w:val="28"/>
        </w:rPr>
        <w:t xml:space="preserve">. </w:t>
      </w:r>
      <w:r w:rsidRPr="00616EB4">
        <w:rPr>
          <w:sz w:val="28"/>
          <w:szCs w:val="28"/>
        </w:rPr>
        <w:t>Мелік</w:t>
      </w:r>
      <w:r w:rsidRPr="006B2B62">
        <w:rPr>
          <w:sz w:val="28"/>
          <w:szCs w:val="28"/>
        </w:rPr>
        <w:t>-</w:t>
      </w:r>
      <w:r w:rsidRPr="00616EB4">
        <w:rPr>
          <w:sz w:val="28"/>
          <w:szCs w:val="28"/>
        </w:rPr>
        <w:t>Пашаєва</w:t>
      </w:r>
      <w:r w:rsidRPr="006B2B62">
        <w:rPr>
          <w:sz w:val="28"/>
          <w:szCs w:val="28"/>
        </w:rPr>
        <w:t xml:space="preserve">, </w:t>
      </w:r>
      <w:r w:rsidRPr="00616EB4">
        <w:rPr>
          <w:sz w:val="28"/>
          <w:szCs w:val="28"/>
        </w:rPr>
        <w:t>Б</w:t>
      </w:r>
      <w:r w:rsidRPr="006B2B62">
        <w:rPr>
          <w:sz w:val="28"/>
          <w:szCs w:val="28"/>
        </w:rPr>
        <w:t xml:space="preserve">. </w:t>
      </w:r>
      <w:r w:rsidRPr="00616EB4">
        <w:rPr>
          <w:sz w:val="28"/>
          <w:szCs w:val="28"/>
        </w:rPr>
        <w:t>М</w:t>
      </w:r>
      <w:r w:rsidRPr="006B2B62">
        <w:rPr>
          <w:sz w:val="28"/>
          <w:szCs w:val="28"/>
        </w:rPr>
        <w:t xml:space="preserve">. </w:t>
      </w:r>
      <w:r w:rsidRPr="00616EB4">
        <w:rPr>
          <w:sz w:val="28"/>
          <w:szCs w:val="28"/>
        </w:rPr>
        <w:t>Неменського</w:t>
      </w:r>
      <w:r w:rsidRPr="006B2B62">
        <w:rPr>
          <w:sz w:val="28"/>
          <w:szCs w:val="28"/>
        </w:rPr>
        <w:t xml:space="preserve">, </w:t>
      </w:r>
      <w:r w:rsidRPr="00616EB4">
        <w:rPr>
          <w:sz w:val="28"/>
          <w:szCs w:val="28"/>
        </w:rPr>
        <w:t>С</w:t>
      </w:r>
      <w:r w:rsidRPr="006B2B62">
        <w:rPr>
          <w:sz w:val="28"/>
          <w:szCs w:val="28"/>
        </w:rPr>
        <w:t>.</w:t>
      </w:r>
      <w:r w:rsidRPr="00616EB4">
        <w:rPr>
          <w:sz w:val="28"/>
          <w:szCs w:val="28"/>
        </w:rPr>
        <w:t>О</w:t>
      </w:r>
      <w:r w:rsidRPr="006B2B62">
        <w:rPr>
          <w:sz w:val="28"/>
          <w:szCs w:val="28"/>
        </w:rPr>
        <w:t xml:space="preserve">. </w:t>
      </w:r>
      <w:r w:rsidR="006B2B62">
        <w:rPr>
          <w:sz w:val="28"/>
          <w:szCs w:val="28"/>
          <w:lang w:val="en-US"/>
        </w:rPr>
        <w:t> </w:t>
      </w:r>
      <w:r w:rsidRPr="00616EB4">
        <w:rPr>
          <w:sz w:val="28"/>
          <w:szCs w:val="28"/>
        </w:rPr>
        <w:t>Раєвського</w:t>
      </w:r>
      <w:r w:rsidRPr="006B2B62">
        <w:rPr>
          <w:sz w:val="28"/>
          <w:szCs w:val="28"/>
          <w:lang w:val="en-US"/>
        </w:rPr>
        <w:t xml:space="preserve">, </w:t>
      </w:r>
      <w:r w:rsidRPr="00616EB4">
        <w:rPr>
          <w:sz w:val="28"/>
          <w:szCs w:val="28"/>
        </w:rPr>
        <w:t>А</w:t>
      </w:r>
      <w:r w:rsidRPr="006B2B62">
        <w:rPr>
          <w:sz w:val="28"/>
          <w:szCs w:val="28"/>
          <w:lang w:val="en-US"/>
        </w:rPr>
        <w:t>.</w:t>
      </w:r>
      <w:r w:rsidRPr="00616EB4">
        <w:rPr>
          <w:sz w:val="28"/>
          <w:szCs w:val="28"/>
        </w:rPr>
        <w:t>З</w:t>
      </w:r>
      <w:r w:rsidRPr="006B2B62">
        <w:rPr>
          <w:sz w:val="28"/>
          <w:szCs w:val="28"/>
          <w:lang w:val="en-US"/>
        </w:rPr>
        <w:t>.</w:t>
      </w:r>
      <w:r w:rsidRPr="00616EB4">
        <w:rPr>
          <w:sz w:val="28"/>
          <w:szCs w:val="28"/>
        </w:rPr>
        <w:t>Рахімової</w:t>
      </w:r>
      <w:r w:rsidRPr="006B2B62">
        <w:rPr>
          <w:sz w:val="28"/>
          <w:szCs w:val="28"/>
          <w:lang w:val="en-US"/>
        </w:rPr>
        <w:t xml:space="preserve">, </w:t>
      </w:r>
      <w:r w:rsidRPr="00616EB4">
        <w:rPr>
          <w:sz w:val="28"/>
          <w:szCs w:val="28"/>
        </w:rPr>
        <w:t>Є</w:t>
      </w:r>
      <w:r w:rsidRPr="006B2B62">
        <w:rPr>
          <w:sz w:val="28"/>
          <w:szCs w:val="28"/>
          <w:lang w:val="en-US"/>
        </w:rPr>
        <w:t>.</w:t>
      </w:r>
      <w:r w:rsidRPr="00616EB4">
        <w:rPr>
          <w:sz w:val="28"/>
          <w:szCs w:val="28"/>
        </w:rPr>
        <w:t>А</w:t>
      </w:r>
      <w:r w:rsidRPr="006B2B62">
        <w:rPr>
          <w:sz w:val="28"/>
          <w:szCs w:val="28"/>
          <w:lang w:val="en-US"/>
        </w:rPr>
        <w:t xml:space="preserve">. </w:t>
      </w:r>
      <w:r w:rsidRPr="00616EB4">
        <w:rPr>
          <w:sz w:val="28"/>
          <w:szCs w:val="28"/>
        </w:rPr>
        <w:t>Флеріної</w:t>
      </w:r>
      <w:r w:rsidRPr="006B2B62">
        <w:rPr>
          <w:sz w:val="28"/>
          <w:szCs w:val="28"/>
          <w:lang w:val="en-US"/>
        </w:rPr>
        <w:t xml:space="preserve">, </w:t>
      </w:r>
      <w:r w:rsidRPr="00616EB4">
        <w:rPr>
          <w:sz w:val="28"/>
          <w:szCs w:val="28"/>
        </w:rPr>
        <w:t>Б</w:t>
      </w:r>
      <w:r w:rsidRPr="006B2B62">
        <w:rPr>
          <w:sz w:val="28"/>
          <w:szCs w:val="28"/>
          <w:lang w:val="en-US"/>
        </w:rPr>
        <w:t xml:space="preserve">. </w:t>
      </w:r>
      <w:r w:rsidRPr="00616EB4">
        <w:rPr>
          <w:sz w:val="28"/>
          <w:szCs w:val="28"/>
        </w:rPr>
        <w:t>П</w:t>
      </w:r>
      <w:r w:rsidRPr="006B2B62">
        <w:rPr>
          <w:sz w:val="28"/>
          <w:szCs w:val="28"/>
          <w:lang w:val="en-US"/>
        </w:rPr>
        <w:t xml:space="preserve">. </w:t>
      </w:r>
      <w:r w:rsidRPr="00616EB4">
        <w:rPr>
          <w:sz w:val="28"/>
          <w:szCs w:val="28"/>
        </w:rPr>
        <w:t>Юсова</w:t>
      </w:r>
      <w:r w:rsidRPr="006B2B62">
        <w:rPr>
          <w:sz w:val="28"/>
          <w:szCs w:val="28"/>
          <w:lang w:val="en-US"/>
        </w:rPr>
        <w:t xml:space="preserve">, </w:t>
      </w:r>
      <w:r w:rsidRPr="00616EB4">
        <w:rPr>
          <w:sz w:val="28"/>
          <w:szCs w:val="28"/>
        </w:rPr>
        <w:t>Е</w:t>
      </w:r>
      <w:r w:rsidRPr="006B2B62">
        <w:rPr>
          <w:sz w:val="28"/>
          <w:szCs w:val="28"/>
          <w:lang w:val="en-US"/>
        </w:rPr>
        <w:t xml:space="preserve">. </w:t>
      </w:r>
      <w:r w:rsidRPr="00616EB4">
        <w:rPr>
          <w:sz w:val="28"/>
          <w:szCs w:val="28"/>
        </w:rPr>
        <w:t>Л</w:t>
      </w:r>
      <w:r w:rsidRPr="006B2B62">
        <w:rPr>
          <w:sz w:val="28"/>
          <w:szCs w:val="28"/>
          <w:lang w:val="en-US"/>
        </w:rPr>
        <w:t xml:space="preserve">. </w:t>
      </w:r>
      <w:r w:rsidRPr="00616EB4">
        <w:rPr>
          <w:sz w:val="28"/>
          <w:szCs w:val="28"/>
        </w:rPr>
        <w:t>Яковлє</w:t>
      </w:r>
      <w:proofErr w:type="gramStart"/>
      <w:r w:rsidRPr="00616EB4">
        <w:rPr>
          <w:sz w:val="28"/>
          <w:szCs w:val="28"/>
        </w:rPr>
        <w:t>во</w:t>
      </w:r>
      <w:proofErr w:type="gramEnd"/>
      <w:r w:rsidRPr="00616EB4">
        <w:rPr>
          <w:sz w:val="28"/>
          <w:szCs w:val="28"/>
        </w:rPr>
        <w:t>ї</w:t>
      </w:r>
      <w:r w:rsidRPr="006B2B62">
        <w:rPr>
          <w:sz w:val="28"/>
          <w:szCs w:val="28"/>
          <w:lang w:val="en-US"/>
        </w:rPr>
        <w:t xml:space="preserve">, </w:t>
      </w:r>
      <w:r w:rsidRPr="00616EB4">
        <w:rPr>
          <w:sz w:val="28"/>
          <w:szCs w:val="28"/>
        </w:rPr>
        <w:t>Дж</w:t>
      </w:r>
      <w:r w:rsidRPr="006B2B62">
        <w:rPr>
          <w:sz w:val="28"/>
          <w:szCs w:val="28"/>
          <w:lang w:val="en-US"/>
        </w:rPr>
        <w:t xml:space="preserve">. </w:t>
      </w:r>
      <w:r w:rsidRPr="00616EB4">
        <w:rPr>
          <w:sz w:val="28"/>
          <w:szCs w:val="28"/>
        </w:rPr>
        <w:t xml:space="preserve">Гілфорда, Ф. </w:t>
      </w:r>
      <w:r w:rsidR="006B2B62">
        <w:rPr>
          <w:sz w:val="28"/>
          <w:szCs w:val="28"/>
          <w:lang w:val="en-US"/>
        </w:rPr>
        <w:t> </w:t>
      </w:r>
      <w:r w:rsidRPr="00616EB4">
        <w:rPr>
          <w:sz w:val="28"/>
          <w:szCs w:val="28"/>
        </w:rPr>
        <w:t xml:space="preserve">Барона, А. Маслоу, Д. Харрінгтона та інших). </w:t>
      </w:r>
    </w:p>
    <w:p w:rsidR="00C75C6A" w:rsidRPr="00616EB4" w:rsidRDefault="00616EB4" w:rsidP="00011823">
      <w:pPr>
        <w:tabs>
          <w:tab w:val="left" w:pos="567"/>
        </w:tabs>
        <w:spacing w:line="360" w:lineRule="auto"/>
        <w:ind w:firstLine="709"/>
        <w:jc w:val="both"/>
        <w:rPr>
          <w:sz w:val="28"/>
          <w:szCs w:val="28"/>
          <w:lang w:val="uk-UA"/>
        </w:rPr>
      </w:pPr>
      <w:proofErr w:type="gramStart"/>
      <w:r w:rsidRPr="00616EB4">
        <w:rPr>
          <w:sz w:val="28"/>
          <w:szCs w:val="28"/>
        </w:rPr>
        <w:t>У</w:t>
      </w:r>
      <w:proofErr w:type="gramEnd"/>
      <w:r w:rsidRPr="00616EB4">
        <w:rPr>
          <w:sz w:val="28"/>
          <w:szCs w:val="28"/>
        </w:rPr>
        <w:t xml:space="preserve"> </w:t>
      </w:r>
      <w:proofErr w:type="gramStart"/>
      <w:r w:rsidRPr="00616EB4">
        <w:rPr>
          <w:sz w:val="28"/>
          <w:szCs w:val="28"/>
        </w:rPr>
        <w:t>психолог</w:t>
      </w:r>
      <w:proofErr w:type="gramEnd"/>
      <w:r w:rsidRPr="00616EB4">
        <w:rPr>
          <w:sz w:val="28"/>
          <w:szCs w:val="28"/>
        </w:rPr>
        <w:t xml:space="preserve">ічних працях вивчається вербальна та невербальна сторона розумової діяльності, логічність та образність, доказовість та інтуїтивність, комплексність та операційність мислення [4, с. 112]. </w:t>
      </w:r>
      <w:proofErr w:type="gramStart"/>
      <w:r w:rsidRPr="00616EB4">
        <w:rPr>
          <w:sz w:val="28"/>
          <w:szCs w:val="28"/>
        </w:rPr>
        <w:t>Р</w:t>
      </w:r>
      <w:proofErr w:type="gramEnd"/>
      <w:r w:rsidRPr="00616EB4">
        <w:rPr>
          <w:sz w:val="28"/>
          <w:szCs w:val="28"/>
        </w:rPr>
        <w:t xml:space="preserve">ізноманітність та суперечливість наукових концепцій, присвячених креативному мисленню у сучасній науці, свідчить про недостатню розробленість проблеми креативності загалом. Характерними рисами старшого шкільного віку є: етичний максималізм, внутрішня свобода, естетичний та етичний ідеалізм, художній, творчий характер сприйняття дійсності, прагнення </w:t>
      </w:r>
      <w:proofErr w:type="gramStart"/>
      <w:r w:rsidRPr="00616EB4">
        <w:rPr>
          <w:sz w:val="28"/>
          <w:szCs w:val="28"/>
        </w:rPr>
        <w:t>п</w:t>
      </w:r>
      <w:proofErr w:type="gramEnd"/>
      <w:r w:rsidRPr="00616EB4">
        <w:rPr>
          <w:sz w:val="28"/>
          <w:szCs w:val="28"/>
        </w:rPr>
        <w:t>ізнати та переробити реальність.</w:t>
      </w:r>
    </w:p>
    <w:p w:rsidR="001148BE" w:rsidRDefault="001148BE" w:rsidP="00011823">
      <w:pPr>
        <w:tabs>
          <w:tab w:val="left" w:pos="567"/>
        </w:tabs>
        <w:spacing w:line="360" w:lineRule="auto"/>
        <w:ind w:firstLine="709"/>
        <w:jc w:val="both"/>
        <w:rPr>
          <w:sz w:val="28"/>
          <w:szCs w:val="28"/>
          <w:lang w:val="uk-UA"/>
        </w:rPr>
      </w:pPr>
      <w:r w:rsidRPr="001148BE">
        <w:rPr>
          <w:sz w:val="28"/>
          <w:szCs w:val="28"/>
          <w:lang w:val="uk-UA"/>
        </w:rPr>
        <w:t>Однією з останніх тенденцій у сучасній психологічній науці є зростання інтересу до проблеми креативності особистості. Сучасне суспільство, яке переступило поріг третього тисячоліття, відводить особливу роль креативності кожної конкретної особи. Щоб вирішити соціальні, екологічні, економічні та культурні проблеми, характерні для сьогодення, суспільству потрібні активн</w:t>
      </w:r>
      <w:r w:rsidR="006B2B62">
        <w:rPr>
          <w:sz w:val="28"/>
          <w:szCs w:val="28"/>
          <w:lang w:val="uk-UA"/>
        </w:rPr>
        <w:t>і, творчо мислячі особистості. У</w:t>
      </w:r>
      <w:r w:rsidRPr="001148BE">
        <w:rPr>
          <w:sz w:val="28"/>
          <w:szCs w:val="28"/>
          <w:lang w:val="uk-UA"/>
        </w:rPr>
        <w:t xml:space="preserve"> </w:t>
      </w:r>
      <w:r w:rsidR="006B2B62">
        <w:rPr>
          <w:sz w:val="28"/>
          <w:szCs w:val="28"/>
          <w:lang w:val="uk-UA"/>
        </w:rPr>
        <w:t>наш</w:t>
      </w:r>
      <w:r w:rsidRPr="001148BE">
        <w:rPr>
          <w:sz w:val="28"/>
          <w:szCs w:val="28"/>
          <w:lang w:val="uk-UA"/>
        </w:rPr>
        <w:t xml:space="preserve"> час ця проблема стоїть особливо гостро через зростання ступеня соціальної </w:t>
      </w:r>
      <w:r w:rsidRPr="001148BE">
        <w:rPr>
          <w:sz w:val="28"/>
          <w:szCs w:val="28"/>
          <w:lang w:val="uk-UA"/>
        </w:rPr>
        <w:lastRenderedPageBreak/>
        <w:t>невизначеності. У зв'язку з цим сучасним суспільством пред'являються підвищені вимоги до покоління, яке входить у життя. Здатність молодих до несподіваного погляду на природу речей, що склалася, їх розкутість і сприйнятливість до нестандартни</w:t>
      </w:r>
      <w:r w:rsidR="006B2B62">
        <w:rPr>
          <w:sz w:val="28"/>
          <w:szCs w:val="28"/>
          <w:lang w:val="uk-UA"/>
        </w:rPr>
        <w:t xml:space="preserve">х підходів у вирішенні проблем </w:t>
      </w:r>
      <w:r w:rsidR="006B2B62" w:rsidRPr="006B2B62">
        <w:rPr>
          <w:sz w:val="28"/>
          <w:szCs w:val="28"/>
        </w:rPr>
        <w:t>–</w:t>
      </w:r>
      <w:r w:rsidRPr="001148BE">
        <w:rPr>
          <w:sz w:val="28"/>
          <w:szCs w:val="28"/>
          <w:lang w:val="uk-UA"/>
        </w:rPr>
        <w:t xml:space="preserve"> це величезний капітал суспільства. </w:t>
      </w:r>
    </w:p>
    <w:p w:rsidR="001148BE" w:rsidRDefault="001148BE" w:rsidP="00011823">
      <w:pPr>
        <w:tabs>
          <w:tab w:val="left" w:pos="567"/>
        </w:tabs>
        <w:spacing w:line="360" w:lineRule="auto"/>
        <w:ind w:firstLine="709"/>
        <w:jc w:val="both"/>
        <w:rPr>
          <w:sz w:val="28"/>
          <w:szCs w:val="28"/>
          <w:lang w:val="uk-UA"/>
        </w:rPr>
      </w:pPr>
      <w:r w:rsidRPr="001148BE">
        <w:rPr>
          <w:sz w:val="28"/>
          <w:szCs w:val="28"/>
          <w:lang w:val="uk-UA"/>
        </w:rPr>
        <w:t>В умовах, коли кожна людина має бути конкурентоспроможною на ринку праці, лише творчий підхід до будь-якої справи допоможе людині зайняти своє гідне місце у житті. Питання вивчення креативності має давню історію. Довгий час ця важлива психологічна характеристика викликала суперечки, і цілі покоління психологів заперечували її значення. Виділення її як самостійної психологічної особливості вимагало доказ</w:t>
      </w:r>
      <w:r w:rsidR="00EF76D6">
        <w:rPr>
          <w:sz w:val="28"/>
          <w:szCs w:val="28"/>
          <w:lang w:val="uk-UA"/>
        </w:rPr>
        <w:t>ів</w:t>
      </w:r>
      <w:r w:rsidRPr="001148BE">
        <w:rPr>
          <w:sz w:val="28"/>
          <w:szCs w:val="28"/>
          <w:lang w:val="uk-UA"/>
        </w:rPr>
        <w:t xml:space="preserve"> т</w:t>
      </w:r>
      <w:r w:rsidR="00EF76D6">
        <w:rPr>
          <w:sz w:val="28"/>
          <w:szCs w:val="28"/>
          <w:lang w:val="uk-UA"/>
        </w:rPr>
        <w:t>ого</w:t>
      </w:r>
      <w:r w:rsidRPr="001148BE">
        <w:rPr>
          <w:sz w:val="28"/>
          <w:szCs w:val="28"/>
          <w:lang w:val="uk-UA"/>
        </w:rPr>
        <w:t xml:space="preserve">, що креативність відбиває особливу психологічну реальність, не зводиться до тієї, яка описується іншими характеристиками, традиційно досліджуваними у психології, і дозволяє створити точніший портрет індивідуальності. Навколо вивчення проблеми креативності об'єдналися дослідники, які володіють різними знаннями, методами та уявленнями про це питання та пропонують різні шляхи вирішення. </w:t>
      </w:r>
    </w:p>
    <w:p w:rsidR="001148BE" w:rsidRDefault="001148BE" w:rsidP="00011823">
      <w:pPr>
        <w:tabs>
          <w:tab w:val="left" w:pos="567"/>
        </w:tabs>
        <w:spacing w:line="360" w:lineRule="auto"/>
        <w:ind w:firstLine="709"/>
        <w:jc w:val="both"/>
        <w:rPr>
          <w:sz w:val="28"/>
          <w:szCs w:val="28"/>
          <w:lang w:val="uk-UA"/>
        </w:rPr>
      </w:pPr>
      <w:r w:rsidRPr="001148BE">
        <w:rPr>
          <w:sz w:val="28"/>
          <w:szCs w:val="28"/>
          <w:lang w:val="uk-UA"/>
        </w:rPr>
        <w:t>Більшість робіт з цієї проблеми пов'язані з іменами зарубіжних психологів (Т. Амабайль, Ф. Баррон, Дж. Гілфорд, Е.П. Торренс, З. Медник, Дж. Рензуллі, До. Роджерс, Р. Стернберг, Р. Уоллес та інших). У вітчизняній психології поняття "креативність" сприймається як синонім слова "творчість". Особливий внесок у дослідження цього напряму зробили фундаментальні праці Д.</w:t>
      </w:r>
      <w:r w:rsidR="00395F5B">
        <w:rPr>
          <w:sz w:val="28"/>
          <w:szCs w:val="28"/>
          <w:lang w:val="uk-UA"/>
        </w:rPr>
        <w:t xml:space="preserve"> </w:t>
      </w:r>
      <w:r w:rsidR="00EF76D6">
        <w:rPr>
          <w:sz w:val="28"/>
          <w:szCs w:val="28"/>
          <w:lang w:val="uk-UA"/>
        </w:rPr>
        <w:t>Б. Богоявленського</w:t>
      </w:r>
      <w:r w:rsidRPr="001148BE">
        <w:rPr>
          <w:sz w:val="28"/>
          <w:szCs w:val="28"/>
          <w:lang w:val="uk-UA"/>
        </w:rPr>
        <w:t>, Я.</w:t>
      </w:r>
      <w:r w:rsidR="00395F5B">
        <w:rPr>
          <w:sz w:val="28"/>
          <w:szCs w:val="28"/>
          <w:lang w:val="uk-UA"/>
        </w:rPr>
        <w:t xml:space="preserve"> </w:t>
      </w:r>
      <w:r w:rsidRPr="001148BE">
        <w:rPr>
          <w:sz w:val="28"/>
          <w:szCs w:val="28"/>
          <w:lang w:val="uk-UA"/>
        </w:rPr>
        <w:t xml:space="preserve">А. Пономарьова, А. </w:t>
      </w:r>
      <w:r w:rsidR="00395F5B">
        <w:rPr>
          <w:sz w:val="28"/>
          <w:szCs w:val="28"/>
          <w:lang w:val="uk-UA"/>
        </w:rPr>
        <w:t> </w:t>
      </w:r>
      <w:r w:rsidRPr="001148BE">
        <w:rPr>
          <w:sz w:val="28"/>
          <w:szCs w:val="28"/>
          <w:lang w:val="uk-UA"/>
        </w:rPr>
        <w:t xml:space="preserve">М. </w:t>
      </w:r>
      <w:r w:rsidR="00395F5B">
        <w:rPr>
          <w:sz w:val="28"/>
          <w:szCs w:val="28"/>
          <w:lang w:val="uk-UA"/>
        </w:rPr>
        <w:t> </w:t>
      </w:r>
      <w:r w:rsidRPr="001148BE">
        <w:rPr>
          <w:sz w:val="28"/>
          <w:szCs w:val="28"/>
          <w:lang w:val="uk-UA"/>
        </w:rPr>
        <w:t>Матюшкіна, а також роботи таких дослідників, як В.М. Дружинін, В.</w:t>
      </w:r>
      <w:r w:rsidR="00395F5B">
        <w:rPr>
          <w:sz w:val="28"/>
          <w:szCs w:val="28"/>
          <w:lang w:val="uk-UA"/>
        </w:rPr>
        <w:t> </w:t>
      </w:r>
      <w:r w:rsidRPr="001148BE">
        <w:rPr>
          <w:sz w:val="28"/>
          <w:szCs w:val="28"/>
          <w:lang w:val="uk-UA"/>
        </w:rPr>
        <w:t xml:space="preserve">М. Козленко, BC Юркевич, О.Л. Яковлєва та інших. </w:t>
      </w:r>
    </w:p>
    <w:p w:rsidR="001148BE" w:rsidRPr="001148BE" w:rsidRDefault="001148BE" w:rsidP="00011823">
      <w:pPr>
        <w:tabs>
          <w:tab w:val="left" w:pos="567"/>
        </w:tabs>
        <w:spacing w:line="360" w:lineRule="auto"/>
        <w:ind w:firstLine="709"/>
        <w:jc w:val="both"/>
        <w:rPr>
          <w:sz w:val="28"/>
          <w:szCs w:val="28"/>
          <w:lang w:val="uk-UA"/>
        </w:rPr>
      </w:pPr>
      <w:r w:rsidRPr="001148BE">
        <w:rPr>
          <w:sz w:val="28"/>
          <w:szCs w:val="28"/>
          <w:lang w:val="uk-UA"/>
        </w:rPr>
        <w:t xml:space="preserve">Накопичено великий і змістовний матеріал, який дав певні результати, як </w:t>
      </w:r>
      <w:r w:rsidR="00EF76D6">
        <w:rPr>
          <w:sz w:val="28"/>
          <w:szCs w:val="28"/>
          <w:lang w:val="uk-UA"/>
        </w:rPr>
        <w:t>у</w:t>
      </w:r>
      <w:r w:rsidRPr="001148BE">
        <w:rPr>
          <w:sz w:val="28"/>
          <w:szCs w:val="28"/>
          <w:lang w:val="uk-UA"/>
        </w:rPr>
        <w:t xml:space="preserve"> теоретичному, </w:t>
      </w:r>
      <w:r w:rsidR="00EF76D6">
        <w:rPr>
          <w:sz w:val="28"/>
          <w:szCs w:val="28"/>
          <w:lang w:val="uk-UA"/>
        </w:rPr>
        <w:t xml:space="preserve">так </w:t>
      </w:r>
      <w:r w:rsidRPr="001148BE">
        <w:rPr>
          <w:sz w:val="28"/>
          <w:szCs w:val="28"/>
          <w:lang w:val="uk-UA"/>
        </w:rPr>
        <w:t>і у практичному відно</w:t>
      </w:r>
      <w:r w:rsidR="00EF76D6">
        <w:rPr>
          <w:sz w:val="28"/>
          <w:szCs w:val="28"/>
          <w:lang w:val="uk-UA"/>
        </w:rPr>
        <w:t>шеннях</w:t>
      </w:r>
      <w:r w:rsidRPr="001148BE">
        <w:rPr>
          <w:sz w:val="28"/>
          <w:szCs w:val="28"/>
          <w:lang w:val="uk-UA"/>
        </w:rPr>
        <w:t xml:space="preserve">. Однак єдиної та стрункої теорії креативності досі не існує, як і не існує усіма визнаних методик, що діагностують цю властивість. У багатьох випадках розбіжності у визначенні місця креативності у структурі особистості та її психологічного </w:t>
      </w:r>
      <w:r w:rsidRPr="001148BE">
        <w:rPr>
          <w:sz w:val="28"/>
          <w:szCs w:val="28"/>
          <w:lang w:val="uk-UA"/>
        </w:rPr>
        <w:lastRenderedPageBreak/>
        <w:t xml:space="preserve">змісту, джерел та умов її розвитку диктуються різними теоретичними позиціями. Можна виділити кілька напрямів у дослідженні явища креативності. Представники одного з них – когнітивного – пов'язують дослідження креативності з вивченням пізнавальних процесів, виявляють зв'язки креативності з рівнем інтелекту, виділяють та розглядають стадії, рівні та типи креативного процесу. Слід зазначити, що в центрі уваги цих дослідників знаходиться креативне мислення (М. Воллах, Дж. Гілфорд, Г. </w:t>
      </w:r>
      <w:r w:rsidR="00EF76D6">
        <w:rPr>
          <w:sz w:val="28"/>
          <w:szCs w:val="28"/>
          <w:lang w:val="uk-UA"/>
        </w:rPr>
        <w:t> </w:t>
      </w:r>
      <w:r w:rsidRPr="001148BE">
        <w:rPr>
          <w:sz w:val="28"/>
          <w:szCs w:val="28"/>
          <w:lang w:val="uk-UA"/>
        </w:rPr>
        <w:t xml:space="preserve">Грубер, Н. </w:t>
      </w:r>
      <w:r w:rsidR="00395F5B">
        <w:rPr>
          <w:sz w:val="28"/>
          <w:szCs w:val="28"/>
          <w:lang w:val="uk-UA"/>
        </w:rPr>
        <w:t> </w:t>
      </w:r>
      <w:r w:rsidRPr="001148BE">
        <w:rPr>
          <w:sz w:val="28"/>
          <w:szCs w:val="28"/>
          <w:lang w:val="uk-UA"/>
        </w:rPr>
        <w:t xml:space="preserve">Коган, С. Меднік, Я.А. Пономарьов, </w:t>
      </w:r>
      <w:r w:rsidR="00395F5B">
        <w:rPr>
          <w:sz w:val="28"/>
          <w:szCs w:val="28"/>
          <w:lang w:val="uk-UA"/>
        </w:rPr>
        <w:t>Е.П. Торренс, Г. Уоллес та ін.)</w:t>
      </w:r>
      <w:r w:rsidRPr="001148BE">
        <w:rPr>
          <w:sz w:val="28"/>
          <w:szCs w:val="28"/>
          <w:lang w:val="uk-UA"/>
        </w:rPr>
        <w:t>.</w:t>
      </w:r>
    </w:p>
    <w:p w:rsidR="002A52EB" w:rsidRDefault="002A52EB" w:rsidP="00011823">
      <w:pPr>
        <w:tabs>
          <w:tab w:val="left" w:pos="567"/>
        </w:tabs>
        <w:spacing w:line="360" w:lineRule="auto"/>
        <w:ind w:firstLine="709"/>
        <w:jc w:val="both"/>
        <w:rPr>
          <w:sz w:val="28"/>
          <w:szCs w:val="28"/>
          <w:lang w:val="uk-UA"/>
        </w:rPr>
      </w:pPr>
      <w:r w:rsidRPr="002A52EB">
        <w:rPr>
          <w:sz w:val="28"/>
          <w:szCs w:val="28"/>
          <w:lang w:val="uk-UA"/>
        </w:rPr>
        <w:t xml:space="preserve">Інший напрямок у вивченні природи креативності – особистісне – орієнтоване на дослідження тих особистісних аспектів, які пов'язані з процесом творчості. Представниками цього напряму А. Адлер, Т. Амабайль, Ф. Баррон, М. Коллінз, К. Мартіндейл, А. Маслоу, К. Роджерс, Д. Харрінгтон та ін. </w:t>
      </w:r>
    </w:p>
    <w:p w:rsidR="002A52EB" w:rsidRDefault="002A52EB" w:rsidP="00011823">
      <w:pPr>
        <w:tabs>
          <w:tab w:val="left" w:pos="567"/>
        </w:tabs>
        <w:spacing w:line="360" w:lineRule="auto"/>
        <w:ind w:firstLine="709"/>
        <w:jc w:val="both"/>
        <w:rPr>
          <w:sz w:val="28"/>
          <w:szCs w:val="28"/>
          <w:lang w:val="uk-UA"/>
        </w:rPr>
      </w:pPr>
      <w:r w:rsidRPr="002A52EB">
        <w:rPr>
          <w:sz w:val="28"/>
          <w:szCs w:val="28"/>
          <w:lang w:val="uk-UA"/>
        </w:rPr>
        <w:t xml:space="preserve">Виявляються характерологічні, мотиваційні, емоційні, соціально-рольові якості особистості творчо людей, що проявили себе, розглядається зв'язок креативності з самоактуалізацією особистості. креативність старший шкільний вік Незважаючи на велику кількість досліджень, спрямованих на вивчення креативності, різноманіття аспектів та підходів у визначенні природи креативності, у виділенні умов реалізації та розвитку креативних якостей особистості, значне коло питань залишається недостатньо розробленим. </w:t>
      </w:r>
    </w:p>
    <w:p w:rsidR="002A52EB" w:rsidRPr="002A52EB" w:rsidRDefault="002A52EB" w:rsidP="00011823">
      <w:pPr>
        <w:tabs>
          <w:tab w:val="left" w:pos="567"/>
        </w:tabs>
        <w:spacing w:line="360" w:lineRule="auto"/>
        <w:ind w:firstLine="709"/>
        <w:jc w:val="both"/>
        <w:rPr>
          <w:sz w:val="28"/>
          <w:szCs w:val="28"/>
          <w:lang w:val="uk-UA"/>
        </w:rPr>
      </w:pPr>
      <w:r w:rsidRPr="002A52EB">
        <w:rPr>
          <w:sz w:val="28"/>
          <w:szCs w:val="28"/>
          <w:lang w:val="uk-UA"/>
        </w:rPr>
        <w:t xml:space="preserve">Зокрема, це стосується дослідження джерел та умов розвитку креативності особистості у різні вікові періоди. Вирішення цієї проблеми має особливе значення щодо старшого шкільного віку, оскільки саме цей вік, на </w:t>
      </w:r>
      <w:r w:rsidR="00EF76D6">
        <w:rPr>
          <w:sz w:val="28"/>
          <w:szCs w:val="28"/>
          <w:lang w:val="uk-UA"/>
        </w:rPr>
        <w:t>наш</w:t>
      </w:r>
      <w:r w:rsidRPr="002A52EB">
        <w:rPr>
          <w:sz w:val="28"/>
          <w:szCs w:val="28"/>
          <w:lang w:val="uk-UA"/>
        </w:rPr>
        <w:t xml:space="preserve"> погляд, є сприятливим часом для розвитку креативності з метою закріплення її як сталої характеристики особистості. Це обґрунтовано як рядом експериментальних досліджень, що виявили "сплеск" проявів креативності у старшому шкільному віці (Д.</w:t>
      </w:r>
      <w:r w:rsidR="00781FF2">
        <w:rPr>
          <w:lang w:val="uk-UA"/>
        </w:rPr>
        <w:t> </w:t>
      </w:r>
      <w:r w:rsidRPr="002A52EB">
        <w:rPr>
          <w:sz w:val="28"/>
          <w:szCs w:val="28"/>
          <w:lang w:val="uk-UA"/>
        </w:rPr>
        <w:t>Б. Богоявленська, В.</w:t>
      </w:r>
      <w:r w:rsidR="00781FF2">
        <w:rPr>
          <w:sz w:val="28"/>
          <w:szCs w:val="28"/>
          <w:lang w:val="uk-UA"/>
        </w:rPr>
        <w:t> </w:t>
      </w:r>
      <w:r w:rsidRPr="002A52EB">
        <w:rPr>
          <w:sz w:val="28"/>
          <w:szCs w:val="28"/>
          <w:lang w:val="uk-UA"/>
        </w:rPr>
        <w:t xml:space="preserve">М. </w:t>
      </w:r>
      <w:r w:rsidR="00395F5B">
        <w:rPr>
          <w:sz w:val="28"/>
          <w:szCs w:val="28"/>
          <w:lang w:val="uk-UA"/>
        </w:rPr>
        <w:t> </w:t>
      </w:r>
      <w:r w:rsidRPr="002A52EB">
        <w:rPr>
          <w:sz w:val="28"/>
          <w:szCs w:val="28"/>
          <w:lang w:val="uk-UA"/>
        </w:rPr>
        <w:t>Дружинін, В.</w:t>
      </w:r>
      <w:r w:rsidR="00781FF2">
        <w:rPr>
          <w:sz w:val="28"/>
          <w:szCs w:val="28"/>
          <w:lang w:val="uk-UA"/>
        </w:rPr>
        <w:t> </w:t>
      </w:r>
      <w:r w:rsidRPr="002A52EB">
        <w:rPr>
          <w:sz w:val="28"/>
          <w:szCs w:val="28"/>
          <w:lang w:val="uk-UA"/>
        </w:rPr>
        <w:t>М. Козленко, Дж. Рензуллі, Р. Стернберг, B</w:t>
      </w:r>
      <w:r w:rsidR="00395F5B">
        <w:rPr>
          <w:sz w:val="28"/>
          <w:szCs w:val="28"/>
          <w:lang w:val="uk-UA"/>
        </w:rPr>
        <w:t>.</w:t>
      </w:r>
      <w:r w:rsidRPr="002A52EB">
        <w:rPr>
          <w:sz w:val="28"/>
          <w:szCs w:val="28"/>
          <w:lang w:val="uk-UA"/>
        </w:rPr>
        <w:t>C</w:t>
      </w:r>
      <w:r w:rsidR="00395F5B">
        <w:rPr>
          <w:sz w:val="28"/>
          <w:szCs w:val="28"/>
          <w:lang w:val="uk-UA"/>
        </w:rPr>
        <w:t>.</w:t>
      </w:r>
      <w:r w:rsidRPr="002A52EB">
        <w:rPr>
          <w:sz w:val="28"/>
          <w:szCs w:val="28"/>
          <w:lang w:val="uk-UA"/>
        </w:rPr>
        <w:t xml:space="preserve"> Юркевич </w:t>
      </w:r>
      <w:r w:rsidRPr="002A52EB">
        <w:rPr>
          <w:sz w:val="28"/>
          <w:szCs w:val="28"/>
          <w:lang w:val="uk-UA"/>
        </w:rPr>
        <w:lastRenderedPageBreak/>
        <w:t xml:space="preserve">та ін.) ), і теоретичними положеннями, що розкривають особливості розвитку особистості цей віковий період (Л.І. Божович, В.В. Давидов, І.С. Кон, Н.С. </w:t>
      </w:r>
      <w:r w:rsidR="00EF76D6">
        <w:rPr>
          <w:sz w:val="28"/>
          <w:szCs w:val="28"/>
          <w:lang w:val="uk-UA"/>
        </w:rPr>
        <w:t> </w:t>
      </w:r>
      <w:r w:rsidRPr="002A52EB">
        <w:rPr>
          <w:sz w:val="28"/>
          <w:szCs w:val="28"/>
          <w:lang w:val="uk-UA"/>
        </w:rPr>
        <w:t xml:space="preserve">Лейтес, Е.А. Шумілін та інших). Однією з невирішених проблем у сучасній психології залишається розробка діагностичних методик, які адекватно відображають актуальний рівень креативності особистості, а також завдання щодо вдосконалення технологій для розвитку даної властивості. </w:t>
      </w:r>
      <w:r w:rsidR="00395F5B">
        <w:rPr>
          <w:sz w:val="28"/>
          <w:szCs w:val="28"/>
          <w:lang w:val="uk-UA"/>
        </w:rPr>
        <w:t>Сьогодні</w:t>
      </w:r>
      <w:r w:rsidRPr="002A52EB">
        <w:rPr>
          <w:sz w:val="28"/>
          <w:szCs w:val="28"/>
          <w:lang w:val="uk-UA"/>
        </w:rPr>
        <w:t xml:space="preserve"> відчувається гостра суперечність між теоретичними уявленнями про психологічну природу креативності, з одного боку, і практикою розвитку та діагностики креативності, з іншого, стає очевидним, що потрібні більш комплексні та розроблені підходи як до діагностики, так і </w:t>
      </w:r>
      <w:r w:rsidR="00EF76D6">
        <w:rPr>
          <w:sz w:val="28"/>
          <w:szCs w:val="28"/>
          <w:lang w:val="uk-UA"/>
        </w:rPr>
        <w:t xml:space="preserve">до </w:t>
      </w:r>
      <w:r w:rsidRPr="002A52EB">
        <w:rPr>
          <w:sz w:val="28"/>
          <w:szCs w:val="28"/>
          <w:lang w:val="uk-UA"/>
        </w:rPr>
        <w:t>розвитку креативності особистості.</w:t>
      </w:r>
    </w:p>
    <w:p w:rsidR="002227B9" w:rsidRPr="004C4825" w:rsidRDefault="002227B9" w:rsidP="00011823">
      <w:pPr>
        <w:tabs>
          <w:tab w:val="left" w:pos="567"/>
        </w:tabs>
        <w:spacing w:line="360" w:lineRule="auto"/>
        <w:ind w:firstLine="709"/>
        <w:jc w:val="both"/>
        <w:rPr>
          <w:sz w:val="28"/>
          <w:szCs w:val="28"/>
          <w:lang w:val="uk-UA"/>
        </w:rPr>
      </w:pPr>
      <w:r w:rsidRPr="0062665E">
        <w:rPr>
          <w:b/>
          <w:sz w:val="28"/>
          <w:szCs w:val="28"/>
          <w:lang w:val="uk-UA"/>
        </w:rPr>
        <w:t>А</w:t>
      </w:r>
      <w:r w:rsidRPr="004C4825">
        <w:rPr>
          <w:b/>
          <w:sz w:val="28"/>
          <w:szCs w:val="28"/>
          <w:lang w:val="uk-UA"/>
        </w:rPr>
        <w:t>ктуальність</w:t>
      </w:r>
      <w:r w:rsidRPr="004C4825">
        <w:rPr>
          <w:sz w:val="28"/>
          <w:szCs w:val="28"/>
          <w:lang w:val="uk-UA"/>
        </w:rPr>
        <w:t xml:space="preserve"> магістерського дослідження зумовлена:</w:t>
      </w:r>
    </w:p>
    <w:p w:rsidR="002A52EB" w:rsidRPr="002A52EB" w:rsidRDefault="002227B9" w:rsidP="00011823">
      <w:pPr>
        <w:spacing w:line="360" w:lineRule="auto"/>
        <w:ind w:firstLine="709"/>
        <w:jc w:val="both"/>
        <w:rPr>
          <w:bCs/>
          <w:sz w:val="28"/>
          <w:szCs w:val="28"/>
          <w:lang w:val="uk-UA"/>
        </w:rPr>
      </w:pPr>
      <w:r w:rsidRPr="004C4825">
        <w:rPr>
          <w:sz w:val="28"/>
          <w:szCs w:val="28"/>
          <w:lang w:val="uk-UA"/>
        </w:rPr>
        <w:t>1) недостатнім рівнем теоретичної та методичної розробленості досліджуваної проблеми</w:t>
      </w:r>
      <w:r w:rsidR="00000D90">
        <w:rPr>
          <w:sz w:val="28"/>
          <w:szCs w:val="28"/>
          <w:lang w:val="uk-UA"/>
        </w:rPr>
        <w:t xml:space="preserve"> в умовах компетентнісної освітньої парадигми</w:t>
      </w:r>
      <w:r w:rsidRPr="004C4825">
        <w:rPr>
          <w:sz w:val="28"/>
          <w:szCs w:val="28"/>
          <w:lang w:val="uk-UA"/>
        </w:rPr>
        <w:t xml:space="preserve">, зокрема обґрунтованої методики </w:t>
      </w:r>
      <w:r w:rsidR="002A52EB" w:rsidRPr="002A52EB">
        <w:rPr>
          <w:sz w:val="28"/>
          <w:szCs w:val="28"/>
          <w:lang w:val="uk-UA"/>
        </w:rPr>
        <w:t>розвитк</w:t>
      </w:r>
      <w:r w:rsidR="002A52EB">
        <w:rPr>
          <w:sz w:val="28"/>
          <w:szCs w:val="28"/>
          <w:lang w:val="uk-UA"/>
        </w:rPr>
        <w:t>у</w:t>
      </w:r>
      <w:r w:rsidR="002A52EB" w:rsidRPr="002A52EB">
        <w:rPr>
          <w:sz w:val="28"/>
          <w:szCs w:val="28"/>
          <w:lang w:val="uk-UA"/>
        </w:rPr>
        <w:t xml:space="preserve"> творчих здібностей та креативного мислення учнів на уроках української мови</w:t>
      </w:r>
      <w:r w:rsidR="002A52EB">
        <w:rPr>
          <w:sz w:val="28"/>
          <w:szCs w:val="28"/>
          <w:lang w:val="uk-UA"/>
        </w:rPr>
        <w:t>.</w:t>
      </w:r>
    </w:p>
    <w:p w:rsidR="005F2F2A" w:rsidRPr="005F2F2A" w:rsidRDefault="002227B9" w:rsidP="00011823">
      <w:pPr>
        <w:spacing w:line="360" w:lineRule="auto"/>
        <w:ind w:firstLine="709"/>
        <w:jc w:val="both"/>
        <w:rPr>
          <w:bCs/>
          <w:sz w:val="28"/>
          <w:szCs w:val="28"/>
          <w:lang w:val="uk-UA"/>
        </w:rPr>
      </w:pPr>
      <w:r w:rsidRPr="004C4825">
        <w:rPr>
          <w:sz w:val="28"/>
          <w:szCs w:val="28"/>
          <w:lang w:val="uk-UA"/>
        </w:rPr>
        <w:t xml:space="preserve">Незважаючи на підвищений інтерес до вивчення </w:t>
      </w:r>
      <w:r w:rsidR="002A52EB" w:rsidRPr="002A52EB">
        <w:rPr>
          <w:sz w:val="28"/>
          <w:szCs w:val="28"/>
          <w:lang w:val="uk-UA"/>
        </w:rPr>
        <w:t>методики розвитку творчих здібностей та креативного мислення учнів на уроках української мови</w:t>
      </w:r>
      <w:r w:rsidRPr="004C4825">
        <w:rPr>
          <w:sz w:val="28"/>
          <w:szCs w:val="28"/>
          <w:lang w:val="uk-UA"/>
        </w:rPr>
        <w:t xml:space="preserve">, у </w:t>
      </w:r>
      <w:r w:rsidR="00E8594A">
        <w:rPr>
          <w:sz w:val="28"/>
          <w:szCs w:val="28"/>
          <w:lang w:val="uk-UA"/>
        </w:rPr>
        <w:t xml:space="preserve">вітчизняній </w:t>
      </w:r>
      <w:r w:rsidRPr="004C4825">
        <w:rPr>
          <w:sz w:val="28"/>
          <w:szCs w:val="28"/>
          <w:lang w:val="uk-UA"/>
        </w:rPr>
        <w:t>методиці  не</w:t>
      </w:r>
      <w:r w:rsidR="00E8594A">
        <w:rPr>
          <w:sz w:val="28"/>
          <w:szCs w:val="28"/>
          <w:lang w:val="uk-UA"/>
        </w:rPr>
        <w:t>достатньо</w:t>
      </w:r>
      <w:r w:rsidRPr="004C4825">
        <w:rPr>
          <w:sz w:val="28"/>
          <w:szCs w:val="28"/>
          <w:lang w:val="uk-UA"/>
        </w:rPr>
        <w:t xml:space="preserve"> досліджен</w:t>
      </w:r>
      <w:r w:rsidR="00E8594A">
        <w:rPr>
          <w:sz w:val="28"/>
          <w:szCs w:val="28"/>
          <w:lang w:val="uk-UA"/>
        </w:rPr>
        <w:t>ь</w:t>
      </w:r>
      <w:r w:rsidRPr="004C4825">
        <w:rPr>
          <w:sz w:val="28"/>
          <w:szCs w:val="28"/>
          <w:lang w:val="uk-UA"/>
        </w:rPr>
        <w:t xml:space="preserve">, </w:t>
      </w:r>
      <w:r w:rsidR="00E8594A">
        <w:rPr>
          <w:sz w:val="28"/>
          <w:szCs w:val="28"/>
          <w:lang w:val="uk-UA"/>
        </w:rPr>
        <w:t>п</w:t>
      </w:r>
      <w:r w:rsidRPr="004C4825">
        <w:rPr>
          <w:sz w:val="28"/>
          <w:szCs w:val="28"/>
          <w:lang w:val="uk-UA"/>
        </w:rPr>
        <w:t>рисвячен</w:t>
      </w:r>
      <w:r w:rsidR="00E8594A">
        <w:rPr>
          <w:sz w:val="28"/>
          <w:szCs w:val="28"/>
          <w:lang w:val="uk-UA"/>
        </w:rPr>
        <w:t>их</w:t>
      </w:r>
      <w:r w:rsidRPr="004C4825">
        <w:rPr>
          <w:sz w:val="28"/>
          <w:szCs w:val="28"/>
          <w:lang w:val="uk-UA"/>
        </w:rPr>
        <w:t xml:space="preserve"> проблемі </w:t>
      </w:r>
      <w:r w:rsidR="002A52EB">
        <w:rPr>
          <w:sz w:val="28"/>
          <w:szCs w:val="28"/>
          <w:lang w:val="uk-UA"/>
        </w:rPr>
        <w:t>зазначеній проблемі</w:t>
      </w:r>
      <w:r w:rsidRPr="004C4825">
        <w:rPr>
          <w:sz w:val="28"/>
          <w:szCs w:val="28"/>
          <w:lang w:val="uk-UA"/>
        </w:rPr>
        <w:t xml:space="preserve">, що і зумовило вибір теми магістерської роботи – </w:t>
      </w:r>
      <w:r w:rsidRPr="004C4825">
        <w:rPr>
          <w:b/>
          <w:sz w:val="28"/>
          <w:szCs w:val="28"/>
          <w:lang w:val="uk-UA"/>
        </w:rPr>
        <w:t>«</w:t>
      </w:r>
      <w:r w:rsidR="002A52EB" w:rsidRPr="00011823">
        <w:rPr>
          <w:b/>
          <w:sz w:val="28"/>
          <w:szCs w:val="28"/>
          <w:lang w:val="uk-UA"/>
        </w:rPr>
        <w:t>Методик</w:t>
      </w:r>
      <w:r w:rsidR="00642BC6">
        <w:rPr>
          <w:b/>
          <w:sz w:val="28"/>
          <w:szCs w:val="28"/>
          <w:lang w:val="uk-UA"/>
        </w:rPr>
        <w:t>а</w:t>
      </w:r>
      <w:r w:rsidR="002A52EB" w:rsidRPr="00011823">
        <w:rPr>
          <w:b/>
          <w:sz w:val="28"/>
          <w:szCs w:val="28"/>
          <w:lang w:val="uk-UA"/>
        </w:rPr>
        <w:t xml:space="preserve"> розвитку творчих здібностей та креативного мислення учнів на уроках української мови</w:t>
      </w:r>
      <w:r w:rsidR="005F2F2A">
        <w:rPr>
          <w:sz w:val="28"/>
          <w:szCs w:val="28"/>
          <w:lang w:val="uk-UA"/>
        </w:rPr>
        <w:t>»</w:t>
      </w:r>
      <w:r w:rsidR="002A52EB">
        <w:rPr>
          <w:sz w:val="28"/>
          <w:szCs w:val="28"/>
          <w:lang w:val="uk-UA"/>
        </w:rPr>
        <w:t>.</w:t>
      </w:r>
    </w:p>
    <w:p w:rsidR="00B57002" w:rsidRDefault="002227B9" w:rsidP="00011823">
      <w:pPr>
        <w:tabs>
          <w:tab w:val="left" w:pos="567"/>
        </w:tabs>
        <w:spacing w:line="360" w:lineRule="auto"/>
        <w:ind w:firstLine="709"/>
        <w:jc w:val="both"/>
        <w:rPr>
          <w:sz w:val="28"/>
          <w:szCs w:val="28"/>
          <w:lang w:val="uk-UA"/>
        </w:rPr>
      </w:pPr>
      <w:r w:rsidRPr="004C4825">
        <w:rPr>
          <w:b/>
          <w:sz w:val="28"/>
          <w:szCs w:val="28"/>
          <w:lang w:val="uk-UA"/>
        </w:rPr>
        <w:t xml:space="preserve">Мета наукового дослідження </w:t>
      </w:r>
      <w:r w:rsidRPr="004C4825">
        <w:rPr>
          <w:sz w:val="28"/>
          <w:szCs w:val="28"/>
          <w:lang w:val="uk-UA"/>
        </w:rPr>
        <w:t xml:space="preserve">– розробити </w:t>
      </w:r>
      <w:r w:rsidR="00D4191E">
        <w:rPr>
          <w:sz w:val="28"/>
          <w:szCs w:val="28"/>
          <w:lang w:val="uk-UA"/>
        </w:rPr>
        <w:t xml:space="preserve">методичні рекомендації </w:t>
      </w:r>
      <w:r w:rsidR="00B57002" w:rsidRPr="00B57002">
        <w:rPr>
          <w:sz w:val="28"/>
          <w:szCs w:val="28"/>
          <w:lang w:val="uk-UA"/>
        </w:rPr>
        <w:t xml:space="preserve">розвитку творчих здібностей та креативного мислення учнів на уроках української мови </w:t>
      </w:r>
      <w:r w:rsidRPr="004C4825">
        <w:rPr>
          <w:sz w:val="28"/>
          <w:szCs w:val="28"/>
          <w:lang w:val="uk-UA"/>
        </w:rPr>
        <w:t xml:space="preserve">в сучасних закладах освіти. </w:t>
      </w:r>
    </w:p>
    <w:p w:rsidR="002227B9" w:rsidRPr="004C4825" w:rsidRDefault="002227B9" w:rsidP="00011823">
      <w:pPr>
        <w:tabs>
          <w:tab w:val="left" w:pos="567"/>
        </w:tabs>
        <w:spacing w:line="360" w:lineRule="auto"/>
        <w:ind w:firstLine="709"/>
        <w:jc w:val="both"/>
        <w:rPr>
          <w:sz w:val="28"/>
          <w:szCs w:val="28"/>
          <w:lang w:val="uk-UA"/>
        </w:rPr>
      </w:pPr>
      <w:r w:rsidRPr="004C4825">
        <w:rPr>
          <w:sz w:val="28"/>
          <w:szCs w:val="28"/>
          <w:lang w:val="uk-UA"/>
        </w:rPr>
        <w:t xml:space="preserve">Для реалізації поставленої мети передбачається розв’язання таких основних </w:t>
      </w:r>
      <w:r w:rsidRPr="004C4825">
        <w:rPr>
          <w:b/>
          <w:sz w:val="28"/>
          <w:szCs w:val="28"/>
          <w:lang w:val="uk-UA"/>
        </w:rPr>
        <w:t>завдань</w:t>
      </w:r>
      <w:r w:rsidRPr="004C4825">
        <w:rPr>
          <w:sz w:val="28"/>
          <w:szCs w:val="28"/>
          <w:lang w:val="uk-UA"/>
        </w:rPr>
        <w:t xml:space="preserve">: </w:t>
      </w:r>
    </w:p>
    <w:p w:rsidR="002227B9" w:rsidRPr="004C4825" w:rsidRDefault="00CF62DE" w:rsidP="00011823">
      <w:pPr>
        <w:pStyle w:val="ad"/>
        <w:numPr>
          <w:ilvl w:val="0"/>
          <w:numId w:val="1"/>
        </w:numPr>
        <w:tabs>
          <w:tab w:val="left" w:pos="284"/>
        </w:tabs>
        <w:spacing w:line="360" w:lineRule="auto"/>
        <w:ind w:left="0" w:firstLine="709"/>
        <w:jc w:val="both"/>
        <w:rPr>
          <w:sz w:val="28"/>
          <w:szCs w:val="28"/>
          <w:lang w:val="uk-UA"/>
        </w:rPr>
      </w:pPr>
      <w:r>
        <w:rPr>
          <w:sz w:val="28"/>
          <w:szCs w:val="28"/>
          <w:lang w:val="uk-UA"/>
        </w:rPr>
        <w:t xml:space="preserve"> </w:t>
      </w:r>
      <w:r w:rsidR="002227B9" w:rsidRPr="004C4825">
        <w:rPr>
          <w:sz w:val="28"/>
          <w:szCs w:val="28"/>
          <w:lang w:val="uk-UA"/>
        </w:rPr>
        <w:t>окреслити сутність теоретико-</w:t>
      </w:r>
      <w:r w:rsidR="00F6446F">
        <w:rPr>
          <w:sz w:val="28"/>
          <w:szCs w:val="28"/>
          <w:lang w:val="uk-UA"/>
        </w:rPr>
        <w:t>методичного</w:t>
      </w:r>
      <w:r w:rsidR="00A8108F">
        <w:rPr>
          <w:sz w:val="28"/>
          <w:szCs w:val="28"/>
          <w:lang w:val="uk-UA"/>
        </w:rPr>
        <w:t xml:space="preserve"> </w:t>
      </w:r>
      <w:r w:rsidR="002227B9" w:rsidRPr="004C4825">
        <w:rPr>
          <w:sz w:val="28"/>
          <w:szCs w:val="28"/>
          <w:lang w:val="uk-UA"/>
        </w:rPr>
        <w:t>понят</w:t>
      </w:r>
      <w:r w:rsidR="00A8108F">
        <w:rPr>
          <w:sz w:val="28"/>
          <w:szCs w:val="28"/>
          <w:lang w:val="uk-UA"/>
        </w:rPr>
        <w:t xml:space="preserve">тя </w:t>
      </w:r>
      <w:r w:rsidR="002227B9" w:rsidRPr="004C4825">
        <w:rPr>
          <w:sz w:val="28"/>
          <w:szCs w:val="28"/>
          <w:lang w:val="uk-UA"/>
        </w:rPr>
        <w:t xml:space="preserve"> «</w:t>
      </w:r>
      <w:r w:rsidR="00F6446F">
        <w:rPr>
          <w:sz w:val="28"/>
          <w:szCs w:val="28"/>
          <w:lang w:val="uk-UA"/>
        </w:rPr>
        <w:t>творчість</w:t>
      </w:r>
      <w:r w:rsidR="002227B9" w:rsidRPr="004C4825">
        <w:rPr>
          <w:sz w:val="28"/>
          <w:szCs w:val="28"/>
          <w:lang w:val="uk-UA"/>
        </w:rPr>
        <w:t>»</w:t>
      </w:r>
      <w:r w:rsidR="00F6446F">
        <w:rPr>
          <w:sz w:val="28"/>
          <w:szCs w:val="28"/>
          <w:lang w:val="uk-UA"/>
        </w:rPr>
        <w:t>, «творчі здібності», «креативність»</w:t>
      </w:r>
      <w:r w:rsidR="002227B9" w:rsidRPr="004C4825">
        <w:rPr>
          <w:sz w:val="28"/>
          <w:szCs w:val="28"/>
          <w:lang w:val="uk-UA"/>
        </w:rPr>
        <w:t xml:space="preserve">; </w:t>
      </w:r>
    </w:p>
    <w:p w:rsidR="002227B9" w:rsidRPr="004C4825" w:rsidRDefault="00CF62DE" w:rsidP="00011823">
      <w:pPr>
        <w:pStyle w:val="ad"/>
        <w:numPr>
          <w:ilvl w:val="0"/>
          <w:numId w:val="1"/>
        </w:numPr>
        <w:tabs>
          <w:tab w:val="left" w:pos="567"/>
        </w:tabs>
        <w:spacing w:line="360" w:lineRule="auto"/>
        <w:ind w:left="0" w:firstLine="709"/>
        <w:jc w:val="both"/>
        <w:rPr>
          <w:sz w:val="28"/>
          <w:szCs w:val="28"/>
          <w:lang w:val="uk-UA"/>
        </w:rPr>
      </w:pPr>
      <w:r>
        <w:rPr>
          <w:sz w:val="28"/>
          <w:szCs w:val="28"/>
          <w:lang w:val="uk-UA"/>
        </w:rPr>
        <w:lastRenderedPageBreak/>
        <w:t xml:space="preserve"> </w:t>
      </w:r>
      <w:r w:rsidR="003117BE">
        <w:rPr>
          <w:sz w:val="28"/>
          <w:szCs w:val="28"/>
          <w:lang w:val="uk-UA"/>
        </w:rPr>
        <w:t>дослідити психоло</w:t>
      </w:r>
      <w:r w:rsidR="00FD050D">
        <w:rPr>
          <w:sz w:val="28"/>
          <w:szCs w:val="28"/>
          <w:lang w:val="uk-UA"/>
        </w:rPr>
        <w:t>го</w:t>
      </w:r>
      <w:r w:rsidR="003117BE">
        <w:rPr>
          <w:sz w:val="28"/>
          <w:szCs w:val="28"/>
          <w:lang w:val="uk-UA"/>
        </w:rPr>
        <w:t xml:space="preserve">-педагогічний аспект вивчення </w:t>
      </w:r>
      <w:r w:rsidR="00526992" w:rsidRPr="00526992">
        <w:rPr>
          <w:sz w:val="28"/>
          <w:szCs w:val="28"/>
          <w:lang w:val="uk-UA"/>
        </w:rPr>
        <w:t>творчих здібностей та креативного мислення учнів на уроках української мови в сучасних закладах освіти</w:t>
      </w:r>
      <w:r w:rsidR="003117BE">
        <w:rPr>
          <w:sz w:val="28"/>
          <w:szCs w:val="28"/>
          <w:lang w:val="uk-UA"/>
        </w:rPr>
        <w:t>;</w:t>
      </w:r>
    </w:p>
    <w:p w:rsidR="003117BE" w:rsidRDefault="00CF62DE" w:rsidP="00011823">
      <w:pPr>
        <w:pStyle w:val="ad"/>
        <w:numPr>
          <w:ilvl w:val="0"/>
          <w:numId w:val="1"/>
        </w:numPr>
        <w:tabs>
          <w:tab w:val="left" w:pos="567"/>
        </w:tabs>
        <w:spacing w:line="360" w:lineRule="auto"/>
        <w:ind w:left="0" w:firstLine="709"/>
        <w:jc w:val="both"/>
        <w:rPr>
          <w:sz w:val="28"/>
          <w:szCs w:val="28"/>
          <w:lang w:val="uk-UA"/>
        </w:rPr>
      </w:pPr>
      <w:r>
        <w:rPr>
          <w:sz w:val="28"/>
          <w:szCs w:val="28"/>
          <w:lang w:val="uk-UA"/>
        </w:rPr>
        <w:t xml:space="preserve"> </w:t>
      </w:r>
      <w:r w:rsidR="00D3117E">
        <w:rPr>
          <w:sz w:val="28"/>
          <w:szCs w:val="28"/>
          <w:lang w:val="uk-UA"/>
        </w:rPr>
        <w:t>о</w:t>
      </w:r>
      <w:r w:rsidR="003117BE">
        <w:rPr>
          <w:sz w:val="28"/>
          <w:szCs w:val="28"/>
          <w:lang w:val="uk-UA"/>
        </w:rPr>
        <w:t xml:space="preserve">смислити ідеї </w:t>
      </w:r>
      <w:r w:rsidR="00D3117E">
        <w:rPr>
          <w:sz w:val="28"/>
          <w:szCs w:val="28"/>
          <w:lang w:val="uk-UA"/>
        </w:rPr>
        <w:t xml:space="preserve">вітчизняних методистів щодо вибору ефективних методів і прийомів, видів навчальної діяльності старшокласників із метою формування </w:t>
      </w:r>
      <w:r w:rsidR="00526992">
        <w:rPr>
          <w:sz w:val="28"/>
          <w:szCs w:val="28"/>
          <w:lang w:val="uk-UA"/>
        </w:rPr>
        <w:t>творчої</w:t>
      </w:r>
      <w:r w:rsidR="00D3117E">
        <w:rPr>
          <w:sz w:val="28"/>
          <w:szCs w:val="28"/>
          <w:lang w:val="uk-UA"/>
        </w:rPr>
        <w:t xml:space="preserve"> компетентност</w:t>
      </w:r>
      <w:r w:rsidR="00526992">
        <w:rPr>
          <w:sz w:val="28"/>
          <w:szCs w:val="28"/>
          <w:lang w:val="uk-UA"/>
        </w:rPr>
        <w:t>і</w:t>
      </w:r>
      <w:r w:rsidR="00D3117E">
        <w:rPr>
          <w:sz w:val="28"/>
          <w:szCs w:val="28"/>
          <w:lang w:val="uk-UA"/>
        </w:rPr>
        <w:t xml:space="preserve"> </w:t>
      </w:r>
      <w:r w:rsidR="00526992">
        <w:rPr>
          <w:sz w:val="28"/>
          <w:szCs w:val="28"/>
          <w:lang w:val="uk-UA"/>
        </w:rPr>
        <w:t>школярів</w:t>
      </w:r>
      <w:r w:rsidR="00D3117E">
        <w:rPr>
          <w:sz w:val="28"/>
          <w:szCs w:val="28"/>
          <w:lang w:val="uk-UA"/>
        </w:rPr>
        <w:t xml:space="preserve">; </w:t>
      </w:r>
    </w:p>
    <w:p w:rsidR="002227B9" w:rsidRPr="004C4825" w:rsidRDefault="002227B9" w:rsidP="00011823">
      <w:pPr>
        <w:pStyle w:val="ad"/>
        <w:numPr>
          <w:ilvl w:val="0"/>
          <w:numId w:val="1"/>
        </w:numPr>
        <w:tabs>
          <w:tab w:val="left" w:pos="567"/>
        </w:tabs>
        <w:spacing w:line="360" w:lineRule="auto"/>
        <w:ind w:left="0" w:firstLine="709"/>
        <w:jc w:val="both"/>
        <w:rPr>
          <w:sz w:val="28"/>
          <w:szCs w:val="28"/>
          <w:lang w:val="uk-UA"/>
        </w:rPr>
      </w:pPr>
      <w:r w:rsidRPr="004C4825">
        <w:rPr>
          <w:sz w:val="28"/>
          <w:szCs w:val="28"/>
          <w:lang w:val="uk-UA"/>
        </w:rPr>
        <w:t>розробити методичн</w:t>
      </w:r>
      <w:r w:rsidR="00584344">
        <w:rPr>
          <w:sz w:val="28"/>
          <w:szCs w:val="28"/>
          <w:lang w:val="uk-UA"/>
        </w:rPr>
        <w:t xml:space="preserve">і рекомендації щодо вивчення </w:t>
      </w:r>
      <w:r w:rsidR="00526992" w:rsidRPr="00526992">
        <w:rPr>
          <w:sz w:val="28"/>
          <w:szCs w:val="28"/>
          <w:lang w:val="uk-UA"/>
        </w:rPr>
        <w:t>творчих здібностей та креативного мислення учнів на уроках української мови в сучасних закладах освіти</w:t>
      </w:r>
      <w:r w:rsidR="00E26696">
        <w:rPr>
          <w:sz w:val="28"/>
          <w:szCs w:val="28"/>
          <w:lang w:val="uk-UA"/>
        </w:rPr>
        <w:t>.</w:t>
      </w:r>
    </w:p>
    <w:p w:rsidR="002227B9" w:rsidRPr="004C4825" w:rsidRDefault="002227B9" w:rsidP="00011823">
      <w:pPr>
        <w:tabs>
          <w:tab w:val="left" w:pos="567"/>
        </w:tabs>
        <w:spacing w:line="360" w:lineRule="auto"/>
        <w:ind w:firstLine="709"/>
        <w:jc w:val="both"/>
        <w:rPr>
          <w:sz w:val="28"/>
          <w:szCs w:val="28"/>
          <w:lang w:val="uk-UA"/>
        </w:rPr>
      </w:pPr>
      <w:r w:rsidRPr="004C4825">
        <w:rPr>
          <w:b/>
          <w:sz w:val="28"/>
          <w:szCs w:val="28"/>
          <w:lang w:val="uk-UA"/>
        </w:rPr>
        <w:t>Об’єкт дослідження</w:t>
      </w:r>
      <w:r w:rsidRPr="004C4825">
        <w:rPr>
          <w:sz w:val="28"/>
          <w:szCs w:val="28"/>
          <w:lang w:val="uk-UA"/>
        </w:rPr>
        <w:t xml:space="preserve"> – </w:t>
      </w:r>
      <w:r w:rsidR="00526992">
        <w:rPr>
          <w:sz w:val="28"/>
          <w:szCs w:val="28"/>
          <w:lang w:val="uk-UA"/>
        </w:rPr>
        <w:t>освітній</w:t>
      </w:r>
      <w:r w:rsidRPr="004C4825">
        <w:rPr>
          <w:sz w:val="28"/>
          <w:szCs w:val="28"/>
          <w:lang w:val="uk-UA"/>
        </w:rPr>
        <w:t xml:space="preserve"> процес на уроках української </w:t>
      </w:r>
      <w:r w:rsidR="00526992">
        <w:rPr>
          <w:sz w:val="28"/>
          <w:szCs w:val="28"/>
          <w:lang w:val="uk-UA"/>
        </w:rPr>
        <w:t>мови</w:t>
      </w:r>
      <w:r w:rsidRPr="004C4825">
        <w:rPr>
          <w:sz w:val="28"/>
          <w:szCs w:val="28"/>
          <w:lang w:val="uk-UA"/>
        </w:rPr>
        <w:t xml:space="preserve"> в за</w:t>
      </w:r>
      <w:r w:rsidR="00E26696">
        <w:rPr>
          <w:sz w:val="28"/>
          <w:szCs w:val="28"/>
          <w:lang w:val="uk-UA"/>
        </w:rPr>
        <w:t xml:space="preserve">кладах </w:t>
      </w:r>
      <w:r w:rsidR="00526992">
        <w:rPr>
          <w:sz w:val="28"/>
          <w:szCs w:val="28"/>
          <w:lang w:val="uk-UA"/>
        </w:rPr>
        <w:t xml:space="preserve">загальної </w:t>
      </w:r>
      <w:r w:rsidR="00E26696">
        <w:rPr>
          <w:sz w:val="28"/>
          <w:szCs w:val="28"/>
          <w:lang w:val="uk-UA"/>
        </w:rPr>
        <w:t>середньої освіти</w:t>
      </w:r>
      <w:r w:rsidRPr="004C4825">
        <w:rPr>
          <w:sz w:val="28"/>
          <w:szCs w:val="28"/>
          <w:lang w:val="uk-UA"/>
        </w:rPr>
        <w:t>.</w:t>
      </w:r>
    </w:p>
    <w:p w:rsidR="002227B9" w:rsidRPr="004C4825" w:rsidRDefault="002227B9" w:rsidP="00011823">
      <w:pPr>
        <w:tabs>
          <w:tab w:val="left" w:pos="567"/>
        </w:tabs>
        <w:spacing w:line="360" w:lineRule="auto"/>
        <w:ind w:firstLine="709"/>
        <w:jc w:val="both"/>
        <w:rPr>
          <w:sz w:val="28"/>
          <w:szCs w:val="28"/>
          <w:lang w:val="uk-UA"/>
        </w:rPr>
      </w:pPr>
      <w:r w:rsidRPr="004C4825">
        <w:rPr>
          <w:b/>
          <w:sz w:val="28"/>
          <w:szCs w:val="28"/>
          <w:lang w:val="uk-UA"/>
        </w:rPr>
        <w:t>Предмет дослідження</w:t>
      </w:r>
      <w:r w:rsidRPr="004C4825">
        <w:rPr>
          <w:sz w:val="28"/>
          <w:szCs w:val="28"/>
          <w:lang w:val="uk-UA"/>
        </w:rPr>
        <w:t xml:space="preserve"> – методика вивчення </w:t>
      </w:r>
      <w:r w:rsidR="00526992" w:rsidRPr="00526992">
        <w:rPr>
          <w:sz w:val="28"/>
          <w:szCs w:val="28"/>
          <w:lang w:val="uk-UA"/>
        </w:rPr>
        <w:t>творчих здібностей та креативного мислення учнів на уроках української мови в сучасних закладах освіти</w:t>
      </w:r>
      <w:r w:rsidRPr="004C4825">
        <w:rPr>
          <w:sz w:val="28"/>
          <w:szCs w:val="28"/>
          <w:lang w:val="uk-UA"/>
        </w:rPr>
        <w:t>.</w:t>
      </w:r>
    </w:p>
    <w:p w:rsidR="002227B9" w:rsidRPr="004C4825" w:rsidRDefault="002227B9" w:rsidP="00011823">
      <w:pPr>
        <w:tabs>
          <w:tab w:val="left" w:pos="567"/>
        </w:tabs>
        <w:spacing w:line="360" w:lineRule="auto"/>
        <w:ind w:firstLine="709"/>
        <w:jc w:val="both"/>
        <w:rPr>
          <w:sz w:val="28"/>
          <w:szCs w:val="28"/>
          <w:lang w:val="uk-UA"/>
        </w:rPr>
      </w:pPr>
      <w:r w:rsidRPr="004C4825">
        <w:rPr>
          <w:sz w:val="28"/>
          <w:szCs w:val="28"/>
          <w:lang w:val="uk-UA"/>
        </w:rPr>
        <w:t xml:space="preserve">Для досягнення мети дослідження і вирішення поставлених завдань використовується комплекс </w:t>
      </w:r>
      <w:r w:rsidRPr="004C4825">
        <w:rPr>
          <w:b/>
          <w:sz w:val="28"/>
          <w:szCs w:val="28"/>
          <w:lang w:val="uk-UA"/>
        </w:rPr>
        <w:t>теоретичних методів</w:t>
      </w:r>
      <w:r w:rsidRPr="004C4825">
        <w:rPr>
          <w:sz w:val="28"/>
          <w:szCs w:val="28"/>
          <w:lang w:val="uk-UA"/>
        </w:rPr>
        <w:t xml:space="preserve">: аналіз державних нормативних документів, словникових, енциклопедичних, художніх, навчальних, психолого-педагогічних, методичних, періодичних джерел; порівняльно-зіставний (для виявлення поглядів різних учених і методистів на досліджувану проблему); метод теоретичного моделювання (для розробки методичних рекомендацій </w:t>
      </w:r>
      <w:r w:rsidR="00526992" w:rsidRPr="00526992">
        <w:rPr>
          <w:sz w:val="28"/>
          <w:szCs w:val="28"/>
          <w:lang w:val="uk-UA"/>
        </w:rPr>
        <w:t>творчих здібностей та креативного мислення учнів на уроках української мови в сучасних закладах освіти</w:t>
      </w:r>
      <w:r w:rsidRPr="004C4825">
        <w:rPr>
          <w:sz w:val="28"/>
          <w:szCs w:val="28"/>
          <w:lang w:val="uk-UA"/>
        </w:rPr>
        <w:t>); узагальнення та систематизації; емпіричні</w:t>
      </w:r>
      <w:r w:rsidRPr="004C4825">
        <w:rPr>
          <w:b/>
          <w:sz w:val="28"/>
          <w:szCs w:val="28"/>
          <w:lang w:val="uk-UA"/>
        </w:rPr>
        <w:t xml:space="preserve"> </w:t>
      </w:r>
      <w:r w:rsidRPr="004C4825">
        <w:rPr>
          <w:sz w:val="28"/>
          <w:szCs w:val="28"/>
          <w:lang w:val="uk-UA"/>
        </w:rPr>
        <w:t>(спостереження й аналіз уроків учителів-словесників під час проходження педагогічної практики у за</w:t>
      </w:r>
      <w:r w:rsidR="005F39EF">
        <w:rPr>
          <w:sz w:val="28"/>
          <w:szCs w:val="28"/>
          <w:lang w:val="uk-UA"/>
        </w:rPr>
        <w:t>кладах середньої освіти</w:t>
      </w:r>
      <w:r w:rsidRPr="004C4825">
        <w:rPr>
          <w:sz w:val="28"/>
          <w:szCs w:val="28"/>
          <w:lang w:val="uk-UA"/>
        </w:rPr>
        <w:t>.</w:t>
      </w:r>
    </w:p>
    <w:p w:rsidR="002227B9" w:rsidRPr="004C4825" w:rsidRDefault="002227B9" w:rsidP="00011823">
      <w:pPr>
        <w:tabs>
          <w:tab w:val="left" w:pos="567"/>
        </w:tabs>
        <w:spacing w:line="360" w:lineRule="auto"/>
        <w:ind w:firstLine="709"/>
        <w:jc w:val="both"/>
        <w:rPr>
          <w:sz w:val="28"/>
          <w:szCs w:val="28"/>
          <w:lang w:val="uk-UA"/>
        </w:rPr>
      </w:pPr>
      <w:r w:rsidRPr="004C4825">
        <w:rPr>
          <w:b/>
          <w:sz w:val="28"/>
          <w:szCs w:val="28"/>
          <w:lang w:val="uk-UA"/>
        </w:rPr>
        <w:t>Наукова новизна магістерської роботи</w:t>
      </w:r>
      <w:r w:rsidRPr="004C4825">
        <w:rPr>
          <w:sz w:val="28"/>
          <w:szCs w:val="28"/>
          <w:lang w:val="uk-UA"/>
        </w:rPr>
        <w:t xml:space="preserve">. У науковому дослідженні здійснено спробу удосконалити методику </w:t>
      </w:r>
      <w:r w:rsidR="00526992" w:rsidRPr="00526992">
        <w:rPr>
          <w:sz w:val="28"/>
          <w:szCs w:val="28"/>
          <w:lang w:val="uk-UA"/>
        </w:rPr>
        <w:t>творчих здібностей та креативного мислення учнів на уроках української мови в сучасних закладах освіти</w:t>
      </w:r>
      <w:r w:rsidRPr="004C4825">
        <w:rPr>
          <w:sz w:val="28"/>
          <w:szCs w:val="28"/>
          <w:lang w:val="uk-UA"/>
        </w:rPr>
        <w:t>.</w:t>
      </w:r>
    </w:p>
    <w:p w:rsidR="002227B9" w:rsidRPr="004C4825" w:rsidRDefault="002227B9" w:rsidP="00011823">
      <w:pPr>
        <w:tabs>
          <w:tab w:val="left" w:pos="567"/>
        </w:tabs>
        <w:spacing w:line="360" w:lineRule="auto"/>
        <w:ind w:firstLine="709"/>
        <w:jc w:val="both"/>
        <w:rPr>
          <w:sz w:val="28"/>
          <w:szCs w:val="28"/>
          <w:lang w:val="uk-UA"/>
        </w:rPr>
      </w:pPr>
      <w:r w:rsidRPr="004C4825">
        <w:rPr>
          <w:b/>
          <w:sz w:val="28"/>
          <w:szCs w:val="28"/>
          <w:lang w:val="uk-UA"/>
        </w:rPr>
        <w:lastRenderedPageBreak/>
        <w:t>Практичне значення наукового дослідження</w:t>
      </w:r>
      <w:r w:rsidRPr="004C4825">
        <w:rPr>
          <w:sz w:val="28"/>
          <w:szCs w:val="28"/>
          <w:lang w:val="uk-UA"/>
        </w:rPr>
        <w:t>. Матеріали дослідження можуть бути використані у практиці роботи за</w:t>
      </w:r>
      <w:r w:rsidR="00AE2984">
        <w:rPr>
          <w:sz w:val="28"/>
          <w:szCs w:val="28"/>
          <w:lang w:val="uk-UA"/>
        </w:rPr>
        <w:t>кладів середньої освіти п</w:t>
      </w:r>
      <w:r w:rsidRPr="004C4825">
        <w:rPr>
          <w:sz w:val="28"/>
          <w:szCs w:val="28"/>
          <w:lang w:val="uk-UA"/>
        </w:rPr>
        <w:t xml:space="preserve">ід час проведення уроків з української </w:t>
      </w:r>
      <w:r w:rsidR="00526992">
        <w:rPr>
          <w:sz w:val="28"/>
          <w:szCs w:val="28"/>
          <w:lang w:val="uk-UA"/>
        </w:rPr>
        <w:t>мови</w:t>
      </w:r>
      <w:r w:rsidRPr="004C4825">
        <w:rPr>
          <w:sz w:val="28"/>
          <w:szCs w:val="28"/>
          <w:lang w:val="uk-UA"/>
        </w:rPr>
        <w:t>.</w:t>
      </w:r>
    </w:p>
    <w:p w:rsidR="00FB722E" w:rsidRPr="00345791" w:rsidRDefault="002227B9" w:rsidP="00011823">
      <w:pPr>
        <w:shd w:val="clear" w:color="auto" w:fill="FFFFFF"/>
        <w:spacing w:line="360" w:lineRule="auto"/>
        <w:ind w:firstLine="709"/>
        <w:jc w:val="both"/>
        <w:rPr>
          <w:sz w:val="28"/>
          <w:szCs w:val="28"/>
          <w:lang w:val="uk-UA"/>
        </w:rPr>
      </w:pPr>
      <w:r w:rsidRPr="007A29D1">
        <w:rPr>
          <w:b/>
          <w:sz w:val="28"/>
          <w:szCs w:val="28"/>
          <w:lang w:val="uk-UA"/>
        </w:rPr>
        <w:t xml:space="preserve">Апробація результатів магістерського дослідження. </w:t>
      </w:r>
      <w:r w:rsidRPr="007A29D1">
        <w:rPr>
          <w:sz w:val="28"/>
          <w:szCs w:val="28"/>
          <w:lang w:val="uk-UA"/>
        </w:rPr>
        <w:t xml:space="preserve">Результати магістерського дослідження були апробовані під час конференцій різних рівнів, зокрема: </w:t>
      </w:r>
      <w:r w:rsidR="007A29D1" w:rsidRPr="00BB3A26">
        <w:rPr>
          <w:sz w:val="28"/>
          <w:szCs w:val="28"/>
          <w:lang w:val="uk-UA"/>
        </w:rPr>
        <w:t>Всеукраїнська науково-теоретична конференція ІХ</w:t>
      </w:r>
      <w:r w:rsidR="007A29D1" w:rsidRPr="007A29D1">
        <w:rPr>
          <w:sz w:val="28"/>
          <w:szCs w:val="28"/>
        </w:rPr>
        <w:t> </w:t>
      </w:r>
      <w:r w:rsidR="007A29D1" w:rsidRPr="00BB3A26">
        <w:rPr>
          <w:sz w:val="28"/>
          <w:szCs w:val="28"/>
          <w:lang w:val="uk-UA"/>
        </w:rPr>
        <w:t>Довженківські читання «Олександр Довженко і українська культура: історія, традиції, сучасність»</w:t>
      </w:r>
      <w:r w:rsidR="007A29D1" w:rsidRPr="007A29D1">
        <w:rPr>
          <w:sz w:val="28"/>
          <w:szCs w:val="28"/>
          <w:lang w:val="uk-UA"/>
        </w:rPr>
        <w:t>, яка відбулася на базі Глухівського національного педагогічного університету  ім. О. Довженка (17-18 жовтня 2019</w:t>
      </w:r>
      <w:r w:rsidR="00B3357A">
        <w:rPr>
          <w:sz w:val="28"/>
          <w:szCs w:val="28"/>
          <w:lang w:val="uk-UA"/>
        </w:rPr>
        <w:t xml:space="preserve"> </w:t>
      </w:r>
      <w:r w:rsidR="007A29D1" w:rsidRPr="007A29D1">
        <w:rPr>
          <w:sz w:val="28"/>
          <w:szCs w:val="28"/>
          <w:lang w:val="uk-UA"/>
        </w:rPr>
        <w:t xml:space="preserve">р.); </w:t>
      </w:r>
      <w:r w:rsidRPr="007A29D1">
        <w:rPr>
          <w:sz w:val="28"/>
          <w:szCs w:val="28"/>
          <w:lang w:val="uk-UA"/>
        </w:rPr>
        <w:t>Х Міжнародн</w:t>
      </w:r>
      <w:r w:rsidR="007C0F66">
        <w:rPr>
          <w:sz w:val="28"/>
          <w:szCs w:val="28"/>
          <w:lang w:val="uk-UA"/>
        </w:rPr>
        <w:t>а</w:t>
      </w:r>
      <w:r w:rsidRPr="007A29D1">
        <w:rPr>
          <w:sz w:val="28"/>
          <w:szCs w:val="28"/>
          <w:lang w:val="uk-UA"/>
        </w:rPr>
        <w:t xml:space="preserve"> інтернет-конференці</w:t>
      </w:r>
      <w:r w:rsidR="007C0F66">
        <w:rPr>
          <w:sz w:val="28"/>
          <w:szCs w:val="28"/>
          <w:lang w:val="uk-UA"/>
        </w:rPr>
        <w:t>я</w:t>
      </w:r>
      <w:r w:rsidRPr="007A29D1">
        <w:rPr>
          <w:sz w:val="28"/>
          <w:szCs w:val="28"/>
          <w:lang w:val="uk-UA"/>
        </w:rPr>
        <w:t xml:space="preserve"> молодих учених і студентів «Глухівські наукові читання – 2020. Актуальні питання суспільних та гуманітарних наук» (м. Глухів, </w:t>
      </w:r>
      <w:r w:rsidR="00111F7F" w:rsidRPr="007A29D1">
        <w:rPr>
          <w:sz w:val="28"/>
          <w:szCs w:val="28"/>
          <w:lang w:val="uk-UA"/>
        </w:rPr>
        <w:t>9-11 грудня</w:t>
      </w:r>
      <w:r w:rsidRPr="007A29D1">
        <w:rPr>
          <w:color w:val="FF0000"/>
          <w:sz w:val="28"/>
          <w:szCs w:val="28"/>
          <w:lang w:val="uk-UA"/>
        </w:rPr>
        <w:t xml:space="preserve"> </w:t>
      </w:r>
      <w:r w:rsidRPr="007A29D1">
        <w:rPr>
          <w:sz w:val="28"/>
          <w:szCs w:val="28"/>
          <w:lang w:val="uk-UA"/>
        </w:rPr>
        <w:t>2020 р.), ІІ Усеукраїнськ</w:t>
      </w:r>
      <w:r w:rsidR="007C0F66">
        <w:rPr>
          <w:sz w:val="28"/>
          <w:szCs w:val="28"/>
          <w:lang w:val="uk-UA"/>
        </w:rPr>
        <w:t>а</w:t>
      </w:r>
      <w:r w:rsidRPr="007A29D1">
        <w:rPr>
          <w:sz w:val="28"/>
          <w:szCs w:val="28"/>
          <w:lang w:val="uk-UA"/>
        </w:rPr>
        <w:t xml:space="preserve"> студентськ</w:t>
      </w:r>
      <w:r w:rsidR="007C0F66">
        <w:rPr>
          <w:sz w:val="28"/>
          <w:szCs w:val="28"/>
          <w:lang w:val="uk-UA"/>
        </w:rPr>
        <w:t>а</w:t>
      </w:r>
      <w:r w:rsidRPr="007A29D1">
        <w:rPr>
          <w:sz w:val="28"/>
          <w:szCs w:val="28"/>
          <w:lang w:val="uk-UA"/>
        </w:rPr>
        <w:t xml:space="preserve"> науково-практичн</w:t>
      </w:r>
      <w:r w:rsidR="007C0F66">
        <w:rPr>
          <w:sz w:val="28"/>
          <w:szCs w:val="28"/>
          <w:lang w:val="uk-UA"/>
        </w:rPr>
        <w:t>а</w:t>
      </w:r>
      <w:r w:rsidRPr="007A29D1">
        <w:rPr>
          <w:sz w:val="28"/>
          <w:szCs w:val="28"/>
          <w:lang w:val="uk-UA"/>
        </w:rPr>
        <w:t xml:space="preserve"> інтернет-конференці</w:t>
      </w:r>
      <w:r w:rsidR="007C0F66">
        <w:rPr>
          <w:sz w:val="28"/>
          <w:szCs w:val="28"/>
          <w:lang w:val="uk-UA"/>
        </w:rPr>
        <w:t>я</w:t>
      </w:r>
      <w:r w:rsidRPr="007A29D1">
        <w:rPr>
          <w:sz w:val="28"/>
          <w:szCs w:val="28"/>
          <w:lang w:val="uk-UA"/>
        </w:rPr>
        <w:t xml:space="preserve"> «Сучасні тенденції та перспективи мовно-літературної освіти в Україні» (м. Глухів, 19–20 лютого 2020 р.)</w:t>
      </w:r>
      <w:r w:rsidRPr="007A29D1">
        <w:rPr>
          <w:bCs/>
          <w:sz w:val="28"/>
          <w:szCs w:val="28"/>
          <w:lang w:val="uk-UA"/>
        </w:rPr>
        <w:t>,</w:t>
      </w:r>
      <w:r w:rsidRPr="007A29D1">
        <w:rPr>
          <w:color w:val="000000" w:themeColor="text1"/>
          <w:sz w:val="28"/>
          <w:szCs w:val="28"/>
          <w:lang w:val="uk-UA"/>
        </w:rPr>
        <w:t xml:space="preserve"> ХІ Всеукраїнськ</w:t>
      </w:r>
      <w:r w:rsidR="007C0F66">
        <w:rPr>
          <w:color w:val="000000" w:themeColor="text1"/>
          <w:sz w:val="28"/>
          <w:szCs w:val="28"/>
          <w:lang w:val="uk-UA"/>
        </w:rPr>
        <w:t>а</w:t>
      </w:r>
      <w:r w:rsidRPr="007A29D1">
        <w:rPr>
          <w:color w:val="000000" w:themeColor="text1"/>
          <w:sz w:val="28"/>
          <w:szCs w:val="28"/>
          <w:lang w:val="uk-UA"/>
        </w:rPr>
        <w:t xml:space="preserve"> студентськ</w:t>
      </w:r>
      <w:r w:rsidR="007C0F66">
        <w:rPr>
          <w:color w:val="000000" w:themeColor="text1"/>
          <w:sz w:val="28"/>
          <w:szCs w:val="28"/>
          <w:lang w:val="uk-UA"/>
        </w:rPr>
        <w:t>а</w:t>
      </w:r>
      <w:r w:rsidRPr="007A29D1">
        <w:rPr>
          <w:color w:val="000000" w:themeColor="text1"/>
          <w:sz w:val="28"/>
          <w:szCs w:val="28"/>
          <w:lang w:val="uk-UA"/>
        </w:rPr>
        <w:t xml:space="preserve"> науково-практичн</w:t>
      </w:r>
      <w:r w:rsidR="007C0F66">
        <w:rPr>
          <w:color w:val="000000" w:themeColor="text1"/>
          <w:sz w:val="28"/>
          <w:szCs w:val="28"/>
          <w:lang w:val="uk-UA"/>
        </w:rPr>
        <w:t>а</w:t>
      </w:r>
      <w:r w:rsidRPr="007A29D1">
        <w:rPr>
          <w:color w:val="000000" w:themeColor="text1"/>
          <w:sz w:val="28"/>
          <w:szCs w:val="28"/>
          <w:lang w:val="uk-UA"/>
        </w:rPr>
        <w:t xml:space="preserve"> конференці</w:t>
      </w:r>
      <w:r w:rsidR="007C0F66">
        <w:rPr>
          <w:color w:val="000000" w:themeColor="text1"/>
          <w:sz w:val="28"/>
          <w:szCs w:val="28"/>
          <w:lang w:val="uk-UA"/>
        </w:rPr>
        <w:t>я</w:t>
      </w:r>
      <w:r w:rsidRPr="007A29D1">
        <w:rPr>
          <w:color w:val="000000" w:themeColor="text1"/>
          <w:sz w:val="28"/>
          <w:szCs w:val="28"/>
          <w:lang w:val="uk-UA"/>
        </w:rPr>
        <w:t xml:space="preserve"> «Мова й література у проекції різних наукових парадигм» (м. Старобільськ,   9 квітня</w:t>
      </w:r>
      <w:r w:rsidRPr="007A29D1">
        <w:rPr>
          <w:color w:val="000000"/>
          <w:sz w:val="28"/>
          <w:szCs w:val="28"/>
          <w:lang w:val="uk-UA"/>
        </w:rPr>
        <w:t xml:space="preserve"> 2020 р.)</w:t>
      </w:r>
      <w:r w:rsidRPr="007A29D1">
        <w:rPr>
          <w:sz w:val="28"/>
          <w:szCs w:val="28"/>
          <w:lang w:val="uk-UA"/>
        </w:rPr>
        <w:t xml:space="preserve">, </w:t>
      </w:r>
      <w:r w:rsidRPr="007A29D1">
        <w:rPr>
          <w:bCs/>
          <w:spacing w:val="-4"/>
          <w:sz w:val="28"/>
          <w:szCs w:val="28"/>
          <w:lang w:val="uk-UA"/>
        </w:rPr>
        <w:t>Всеукраїнськ</w:t>
      </w:r>
      <w:r w:rsidR="007C0F66">
        <w:rPr>
          <w:bCs/>
          <w:spacing w:val="-4"/>
          <w:sz w:val="28"/>
          <w:szCs w:val="28"/>
          <w:lang w:val="uk-UA"/>
        </w:rPr>
        <w:t>а</w:t>
      </w:r>
      <w:r w:rsidRPr="007A29D1">
        <w:rPr>
          <w:bCs/>
          <w:spacing w:val="-4"/>
          <w:sz w:val="28"/>
          <w:szCs w:val="28"/>
          <w:lang w:val="uk-UA"/>
        </w:rPr>
        <w:t xml:space="preserve"> студентськ</w:t>
      </w:r>
      <w:r w:rsidR="007C0F66">
        <w:rPr>
          <w:bCs/>
          <w:spacing w:val="-4"/>
          <w:sz w:val="28"/>
          <w:szCs w:val="28"/>
          <w:lang w:val="uk-UA"/>
        </w:rPr>
        <w:t>а</w:t>
      </w:r>
      <w:r w:rsidRPr="007A29D1">
        <w:rPr>
          <w:bCs/>
          <w:spacing w:val="-4"/>
          <w:sz w:val="28"/>
          <w:szCs w:val="28"/>
          <w:lang w:val="uk-UA"/>
        </w:rPr>
        <w:t xml:space="preserve"> науково-практичн</w:t>
      </w:r>
      <w:r w:rsidR="007C0F66">
        <w:rPr>
          <w:bCs/>
          <w:spacing w:val="-4"/>
          <w:sz w:val="28"/>
          <w:szCs w:val="28"/>
          <w:lang w:val="uk-UA"/>
        </w:rPr>
        <w:t>а</w:t>
      </w:r>
      <w:r w:rsidRPr="007A29D1">
        <w:rPr>
          <w:bCs/>
          <w:spacing w:val="-4"/>
          <w:sz w:val="28"/>
          <w:szCs w:val="28"/>
          <w:lang w:val="uk-UA"/>
        </w:rPr>
        <w:t xml:space="preserve"> інтернет-конференці</w:t>
      </w:r>
      <w:r w:rsidR="007C0F66">
        <w:rPr>
          <w:bCs/>
          <w:spacing w:val="-4"/>
          <w:sz w:val="28"/>
          <w:szCs w:val="28"/>
          <w:lang w:val="uk-UA"/>
        </w:rPr>
        <w:t>я</w:t>
      </w:r>
      <w:r w:rsidRPr="007A29D1">
        <w:rPr>
          <w:bCs/>
          <w:spacing w:val="-4"/>
          <w:sz w:val="28"/>
          <w:szCs w:val="28"/>
          <w:lang w:val="uk-UA"/>
        </w:rPr>
        <w:t xml:space="preserve"> </w:t>
      </w:r>
      <w:r w:rsidRPr="007A29D1">
        <w:rPr>
          <w:bCs/>
          <w:spacing w:val="-5"/>
          <w:sz w:val="28"/>
          <w:szCs w:val="28"/>
          <w:lang w:val="uk-UA"/>
        </w:rPr>
        <w:t xml:space="preserve">«Арватівські читання – 2020» </w:t>
      </w:r>
      <w:r w:rsidRPr="007A29D1">
        <w:rPr>
          <w:color w:val="000000"/>
          <w:sz w:val="28"/>
          <w:szCs w:val="28"/>
          <w:lang w:val="uk-UA"/>
        </w:rPr>
        <w:t>(м. Ніжин, 15 квітня 2020 р.)</w:t>
      </w:r>
      <w:r w:rsidR="001032CD" w:rsidRPr="007A29D1">
        <w:rPr>
          <w:sz w:val="28"/>
          <w:szCs w:val="28"/>
          <w:lang w:val="uk-UA"/>
        </w:rPr>
        <w:t xml:space="preserve">, </w:t>
      </w:r>
      <w:r w:rsidR="00B3357A">
        <w:rPr>
          <w:sz w:val="28"/>
          <w:szCs w:val="28"/>
          <w:lang w:val="uk-UA"/>
        </w:rPr>
        <w:t>з</w:t>
      </w:r>
      <w:r w:rsidR="007A29D1" w:rsidRPr="007A29D1">
        <w:rPr>
          <w:sz w:val="28"/>
          <w:szCs w:val="28"/>
          <w:lang w:val="uk-UA"/>
        </w:rPr>
        <w:t xml:space="preserve">вітна науково-практична конференція здобувачів вищої освіти «Освіта ХХІ століття: молодіжний вимір», яка відбулася на базі Глухівського національного педагогічного університету ім. О. Довженка (6-7 лютого 2020р.); </w:t>
      </w:r>
      <w:r w:rsidR="00B3357A">
        <w:rPr>
          <w:sz w:val="28"/>
          <w:szCs w:val="28"/>
          <w:lang w:val="uk-UA"/>
        </w:rPr>
        <w:t>к</w:t>
      </w:r>
      <w:r w:rsidR="007A29D1" w:rsidRPr="00345791">
        <w:rPr>
          <w:sz w:val="28"/>
          <w:szCs w:val="28"/>
          <w:lang w:val="uk-UA"/>
        </w:rPr>
        <w:t>руглий стіл, присвячений 125 - літньому ювілею Лесі Українки</w:t>
      </w:r>
      <w:r w:rsidR="00FB722E" w:rsidRPr="00345791">
        <w:rPr>
          <w:sz w:val="28"/>
          <w:szCs w:val="28"/>
          <w:lang w:val="uk-UA"/>
        </w:rPr>
        <w:t xml:space="preserve">; </w:t>
      </w:r>
      <w:r w:rsidR="00FB722E" w:rsidRPr="00345791">
        <w:rPr>
          <w:rStyle w:val="markedcontent"/>
          <w:sz w:val="28"/>
          <w:szCs w:val="28"/>
          <w:lang w:val="uk-UA"/>
        </w:rPr>
        <w:t>ІІ Міжнародн</w:t>
      </w:r>
      <w:r w:rsidR="00D255E6" w:rsidRPr="00345791">
        <w:rPr>
          <w:rStyle w:val="markedcontent"/>
          <w:sz w:val="28"/>
          <w:szCs w:val="28"/>
          <w:lang w:val="uk-UA"/>
        </w:rPr>
        <w:t>а</w:t>
      </w:r>
      <w:r w:rsidR="00FB722E" w:rsidRPr="00345791">
        <w:rPr>
          <w:rStyle w:val="markedcontent"/>
          <w:sz w:val="28"/>
          <w:szCs w:val="28"/>
          <w:lang w:val="uk-UA"/>
        </w:rPr>
        <w:t xml:space="preserve"> науково-практичн</w:t>
      </w:r>
      <w:r w:rsidR="00D255E6" w:rsidRPr="00345791">
        <w:rPr>
          <w:rStyle w:val="markedcontent"/>
          <w:sz w:val="28"/>
          <w:szCs w:val="28"/>
          <w:lang w:val="uk-UA"/>
        </w:rPr>
        <w:t>а</w:t>
      </w:r>
      <w:r w:rsidR="00FB722E" w:rsidRPr="00345791">
        <w:rPr>
          <w:rStyle w:val="markedcontent"/>
          <w:sz w:val="28"/>
          <w:szCs w:val="28"/>
          <w:lang w:val="uk-UA"/>
        </w:rPr>
        <w:t xml:space="preserve"> конференці</w:t>
      </w:r>
      <w:r w:rsidR="00D255E6" w:rsidRPr="00345791">
        <w:rPr>
          <w:rStyle w:val="markedcontent"/>
          <w:sz w:val="28"/>
          <w:szCs w:val="28"/>
          <w:lang w:val="uk-UA"/>
        </w:rPr>
        <w:t>я</w:t>
      </w:r>
      <w:r w:rsidR="00FB722E" w:rsidRPr="00345791">
        <w:rPr>
          <w:rStyle w:val="markedcontent"/>
          <w:sz w:val="28"/>
          <w:szCs w:val="28"/>
          <w:lang w:val="uk-UA"/>
        </w:rPr>
        <w:t xml:space="preserve"> «Актуальні питання сучасної педагогіки: творчість, майстерність, професіоналізм» ( м. Кременчук, 19 березня 2021 р.), </w:t>
      </w:r>
      <w:r w:rsidR="00DD136B" w:rsidRPr="00345791">
        <w:rPr>
          <w:sz w:val="28"/>
          <w:szCs w:val="28"/>
          <w:lang w:val="uk-UA"/>
        </w:rPr>
        <w:t>Всеукраїнськ</w:t>
      </w:r>
      <w:r w:rsidR="00D255E6" w:rsidRPr="00345791">
        <w:rPr>
          <w:sz w:val="28"/>
          <w:szCs w:val="28"/>
          <w:lang w:val="uk-UA"/>
        </w:rPr>
        <w:t>а</w:t>
      </w:r>
      <w:r w:rsidR="00DD136B" w:rsidRPr="00345791">
        <w:rPr>
          <w:sz w:val="28"/>
          <w:szCs w:val="28"/>
          <w:lang w:val="uk-UA"/>
        </w:rPr>
        <w:t xml:space="preserve"> студентськ</w:t>
      </w:r>
      <w:r w:rsidR="00D255E6" w:rsidRPr="00345791">
        <w:rPr>
          <w:sz w:val="28"/>
          <w:szCs w:val="28"/>
          <w:lang w:val="uk-UA"/>
        </w:rPr>
        <w:t>а</w:t>
      </w:r>
      <w:r w:rsidR="00DD136B" w:rsidRPr="00345791">
        <w:rPr>
          <w:sz w:val="28"/>
          <w:szCs w:val="28"/>
          <w:lang w:val="uk-UA"/>
        </w:rPr>
        <w:t xml:space="preserve"> інтернет – конференці</w:t>
      </w:r>
      <w:r w:rsidR="00D255E6" w:rsidRPr="00345791">
        <w:rPr>
          <w:sz w:val="28"/>
          <w:szCs w:val="28"/>
          <w:lang w:val="uk-UA"/>
        </w:rPr>
        <w:t>я</w:t>
      </w:r>
      <w:r w:rsidR="00DD136B" w:rsidRPr="00345791">
        <w:rPr>
          <w:sz w:val="28"/>
          <w:szCs w:val="28"/>
          <w:lang w:val="uk-UA"/>
        </w:rPr>
        <w:t xml:space="preserve"> «Нова українська школа очима студентів</w:t>
      </w:r>
      <w:r w:rsidR="00D54E18" w:rsidRPr="00345791">
        <w:rPr>
          <w:sz w:val="28"/>
          <w:szCs w:val="28"/>
          <w:lang w:val="uk-UA"/>
        </w:rPr>
        <w:t>» (м. Глухів</w:t>
      </w:r>
      <w:r w:rsidR="00D255E6" w:rsidRPr="00345791">
        <w:rPr>
          <w:sz w:val="28"/>
          <w:szCs w:val="28"/>
          <w:lang w:val="uk-UA"/>
        </w:rPr>
        <w:t>, 17 березня, 2021р);</w:t>
      </w:r>
      <w:r w:rsidR="00D54E18" w:rsidRPr="00345791">
        <w:rPr>
          <w:sz w:val="28"/>
          <w:szCs w:val="28"/>
          <w:lang w:val="uk-UA"/>
        </w:rPr>
        <w:t xml:space="preserve"> </w:t>
      </w:r>
      <w:r w:rsidR="00B3357A">
        <w:rPr>
          <w:sz w:val="28"/>
          <w:szCs w:val="28"/>
          <w:lang w:val="uk-UA"/>
        </w:rPr>
        <w:t>з</w:t>
      </w:r>
      <w:r w:rsidR="00FB722E" w:rsidRPr="00345791">
        <w:rPr>
          <w:sz w:val="28"/>
          <w:szCs w:val="28"/>
          <w:lang w:val="uk-UA"/>
        </w:rPr>
        <w:t>вітн</w:t>
      </w:r>
      <w:r w:rsidR="00D255E6" w:rsidRPr="00345791">
        <w:rPr>
          <w:sz w:val="28"/>
          <w:szCs w:val="28"/>
          <w:lang w:val="uk-UA"/>
        </w:rPr>
        <w:t>а</w:t>
      </w:r>
      <w:r w:rsidR="00FB722E" w:rsidRPr="00345791">
        <w:rPr>
          <w:sz w:val="28"/>
          <w:szCs w:val="28"/>
          <w:lang w:val="uk-UA"/>
        </w:rPr>
        <w:t xml:space="preserve"> студентськ</w:t>
      </w:r>
      <w:r w:rsidR="00D255E6" w:rsidRPr="00345791">
        <w:rPr>
          <w:sz w:val="28"/>
          <w:szCs w:val="28"/>
          <w:lang w:val="uk-UA"/>
        </w:rPr>
        <w:t>а</w:t>
      </w:r>
      <w:r w:rsidR="00FB722E" w:rsidRPr="00345791">
        <w:rPr>
          <w:sz w:val="28"/>
          <w:szCs w:val="28"/>
          <w:lang w:val="uk-UA"/>
        </w:rPr>
        <w:t xml:space="preserve"> науков</w:t>
      </w:r>
      <w:r w:rsidR="00D255E6" w:rsidRPr="00345791">
        <w:rPr>
          <w:sz w:val="28"/>
          <w:szCs w:val="28"/>
          <w:lang w:val="uk-UA"/>
        </w:rPr>
        <w:t>а</w:t>
      </w:r>
      <w:r w:rsidR="00FB722E" w:rsidRPr="00BB3A26">
        <w:rPr>
          <w:sz w:val="28"/>
          <w:szCs w:val="28"/>
          <w:lang w:val="uk-UA"/>
        </w:rPr>
        <w:t xml:space="preserve"> </w:t>
      </w:r>
      <w:r w:rsidR="00FB722E" w:rsidRPr="00345791">
        <w:rPr>
          <w:sz w:val="28"/>
          <w:szCs w:val="28"/>
          <w:lang w:val="uk-UA"/>
        </w:rPr>
        <w:t>конференці</w:t>
      </w:r>
      <w:r w:rsidR="00D255E6" w:rsidRPr="00345791">
        <w:rPr>
          <w:sz w:val="28"/>
          <w:szCs w:val="28"/>
          <w:lang w:val="uk-UA"/>
        </w:rPr>
        <w:t>я</w:t>
      </w:r>
      <w:r w:rsidR="00FB722E" w:rsidRPr="00345791">
        <w:rPr>
          <w:sz w:val="28"/>
          <w:szCs w:val="28"/>
          <w:lang w:val="uk-UA"/>
        </w:rPr>
        <w:t xml:space="preserve"> Глухівського національного педагогічного університету ім. О. Довженка (2021 р.), </w:t>
      </w:r>
      <w:r w:rsidR="00D50997">
        <w:rPr>
          <w:sz w:val="28"/>
          <w:szCs w:val="28"/>
          <w:lang w:val="uk-UA"/>
        </w:rPr>
        <w:t>Всеукраїнські Грищенківські читання</w:t>
      </w:r>
      <w:r w:rsidR="009E47AE">
        <w:rPr>
          <w:sz w:val="28"/>
          <w:szCs w:val="28"/>
          <w:lang w:val="uk-UA"/>
        </w:rPr>
        <w:t xml:space="preserve"> </w:t>
      </w:r>
      <w:r w:rsidR="00D50997">
        <w:rPr>
          <w:sz w:val="28"/>
          <w:szCs w:val="28"/>
          <w:lang w:val="uk-UA"/>
        </w:rPr>
        <w:t>(</w:t>
      </w:r>
      <w:r w:rsidR="009E47AE">
        <w:rPr>
          <w:sz w:val="28"/>
          <w:szCs w:val="28"/>
          <w:lang w:val="uk-UA"/>
        </w:rPr>
        <w:t>м. Ніжин, 7 жовтня, 2021)</w:t>
      </w:r>
      <w:r w:rsidR="00D50997">
        <w:rPr>
          <w:sz w:val="28"/>
          <w:szCs w:val="28"/>
          <w:lang w:val="uk-UA"/>
        </w:rPr>
        <w:t xml:space="preserve">, </w:t>
      </w:r>
      <w:r w:rsidR="00FB722E" w:rsidRPr="00345791">
        <w:rPr>
          <w:sz w:val="28"/>
          <w:szCs w:val="28"/>
          <w:lang w:val="uk-UA"/>
        </w:rPr>
        <w:t xml:space="preserve">під час виконання завдань педагогічної практики на робочому місці вчителя </w:t>
      </w:r>
      <w:r w:rsidR="00526992">
        <w:rPr>
          <w:sz w:val="28"/>
          <w:szCs w:val="28"/>
          <w:lang w:val="uk-UA"/>
        </w:rPr>
        <w:t xml:space="preserve">Березівського </w:t>
      </w:r>
      <w:r w:rsidR="00BB3A26">
        <w:rPr>
          <w:sz w:val="28"/>
          <w:szCs w:val="28"/>
          <w:lang w:val="uk-UA"/>
        </w:rPr>
        <w:t>ЗЗСО І-ІІІ ступенів</w:t>
      </w:r>
      <w:r w:rsidR="00FB722E" w:rsidRPr="00345791">
        <w:rPr>
          <w:sz w:val="28"/>
          <w:szCs w:val="28"/>
          <w:lang w:val="uk-UA"/>
        </w:rPr>
        <w:t xml:space="preserve"> , а також на </w:t>
      </w:r>
      <w:r w:rsidR="00FB722E" w:rsidRPr="00345791">
        <w:rPr>
          <w:sz w:val="28"/>
          <w:szCs w:val="28"/>
          <w:lang w:val="uk-UA"/>
        </w:rPr>
        <w:lastRenderedPageBreak/>
        <w:t xml:space="preserve">робочому місці викладача при кафедрі української мови, літератури та методики навчання ГНПУ ім. О. Довженка. </w:t>
      </w:r>
    </w:p>
    <w:p w:rsidR="007A29D1" w:rsidRPr="00CD0FB5" w:rsidRDefault="00564C6E" w:rsidP="00011823">
      <w:pPr>
        <w:pStyle w:val="a3"/>
        <w:spacing w:line="360" w:lineRule="auto"/>
        <w:ind w:firstLine="709"/>
        <w:jc w:val="both"/>
        <w:rPr>
          <w:rFonts w:ascii="Times New Roman" w:hAnsi="Times New Roman"/>
          <w:noProof/>
          <w:sz w:val="28"/>
          <w:lang w:val="uk-UA"/>
        </w:rPr>
      </w:pPr>
      <w:r>
        <w:rPr>
          <w:rFonts w:ascii="Times New Roman" w:hAnsi="Times New Roman"/>
          <w:noProof/>
          <w:sz w:val="28"/>
          <w:lang w:val="uk-UA"/>
        </w:rPr>
        <w:t>Р</w:t>
      </w:r>
      <w:r w:rsidR="007A29D1">
        <w:rPr>
          <w:rFonts w:ascii="Times New Roman" w:hAnsi="Times New Roman"/>
          <w:noProof/>
          <w:sz w:val="28"/>
        </w:rPr>
        <w:t xml:space="preserve">обота обговорена і рекомендована до захисту на засіданні кафедри </w:t>
      </w:r>
      <w:r w:rsidR="007A29D1">
        <w:rPr>
          <w:rFonts w:ascii="Times New Roman" w:hAnsi="Times New Roman"/>
          <w:noProof/>
          <w:sz w:val="28"/>
          <w:lang w:val="uk-UA"/>
        </w:rPr>
        <w:t xml:space="preserve">української мови, літератури та методики навчання </w:t>
      </w:r>
      <w:r w:rsidR="007A29D1">
        <w:rPr>
          <w:rFonts w:ascii="Times New Roman" w:hAnsi="Times New Roman"/>
          <w:sz w:val="28"/>
          <w:szCs w:val="28"/>
          <w:lang w:val="uk-UA"/>
        </w:rPr>
        <w:t>Глухівського національного педагогічного університету  ім. О.</w:t>
      </w:r>
      <w:r w:rsidR="005A1A55">
        <w:rPr>
          <w:rFonts w:ascii="Times New Roman" w:hAnsi="Times New Roman"/>
          <w:sz w:val="28"/>
          <w:szCs w:val="28"/>
          <w:lang w:val="uk-UA"/>
        </w:rPr>
        <w:t xml:space="preserve"> </w:t>
      </w:r>
      <w:r w:rsidR="007A29D1">
        <w:rPr>
          <w:rFonts w:ascii="Times New Roman" w:hAnsi="Times New Roman"/>
          <w:sz w:val="28"/>
          <w:szCs w:val="28"/>
          <w:lang w:val="uk-UA"/>
        </w:rPr>
        <w:t>Довженка</w:t>
      </w:r>
      <w:r w:rsidR="007A29D1" w:rsidRPr="00CD0FB5">
        <w:rPr>
          <w:rFonts w:ascii="Times New Roman" w:hAnsi="Times New Roman"/>
          <w:noProof/>
          <w:sz w:val="28"/>
          <w:lang w:val="uk-UA"/>
        </w:rPr>
        <w:t>.</w:t>
      </w:r>
    </w:p>
    <w:p w:rsidR="00D040A4" w:rsidRPr="004C4825" w:rsidRDefault="002227B9" w:rsidP="00011823">
      <w:pPr>
        <w:tabs>
          <w:tab w:val="left" w:pos="567"/>
        </w:tabs>
        <w:spacing w:line="360" w:lineRule="auto"/>
        <w:ind w:firstLine="709"/>
        <w:jc w:val="both"/>
        <w:rPr>
          <w:color w:val="000000"/>
          <w:spacing w:val="-6"/>
          <w:sz w:val="28"/>
          <w:szCs w:val="28"/>
          <w:lang w:val="uk-UA" w:eastAsia="uk-UA"/>
        </w:rPr>
      </w:pPr>
      <w:r w:rsidRPr="004C4825">
        <w:rPr>
          <w:b/>
          <w:sz w:val="28"/>
          <w:szCs w:val="28"/>
          <w:lang w:val="uk-UA"/>
        </w:rPr>
        <w:t>Структура магістерської роботи</w:t>
      </w:r>
      <w:r w:rsidRPr="004C4825">
        <w:rPr>
          <w:sz w:val="28"/>
          <w:szCs w:val="28"/>
          <w:lang w:val="uk-UA"/>
        </w:rPr>
        <w:t xml:space="preserve">. Наукове дослідження складається зі вступу, </w:t>
      </w:r>
      <w:r w:rsidR="009968E1" w:rsidRPr="004C4825">
        <w:rPr>
          <w:sz w:val="28"/>
          <w:szCs w:val="28"/>
          <w:lang w:val="uk-UA"/>
        </w:rPr>
        <w:t>двох</w:t>
      </w:r>
      <w:r w:rsidRPr="004C4825">
        <w:rPr>
          <w:sz w:val="28"/>
          <w:szCs w:val="28"/>
          <w:lang w:val="uk-UA"/>
        </w:rPr>
        <w:t xml:space="preserve"> розділів, загальних висновків, списку використаних джерел і додатків.</w:t>
      </w:r>
      <w:r w:rsidR="00D040A4" w:rsidRPr="004C4825">
        <w:rPr>
          <w:color w:val="000000"/>
          <w:spacing w:val="-6"/>
          <w:sz w:val="28"/>
          <w:szCs w:val="28"/>
          <w:lang w:val="uk-UA" w:eastAsia="uk-UA"/>
        </w:rPr>
        <w:t xml:space="preserve"> Загальний обсяг роботи –</w:t>
      </w:r>
      <w:r w:rsidR="00D040A4" w:rsidRPr="004C4825">
        <w:rPr>
          <w:sz w:val="28"/>
          <w:szCs w:val="28"/>
          <w:lang w:val="uk-UA"/>
        </w:rPr>
        <w:t> </w:t>
      </w:r>
      <w:r w:rsidR="00B3357A">
        <w:rPr>
          <w:sz w:val="28"/>
          <w:szCs w:val="28"/>
          <w:lang w:val="uk-UA"/>
        </w:rPr>
        <w:t>103</w:t>
      </w:r>
      <w:r w:rsidR="00C9060C">
        <w:rPr>
          <w:sz w:val="28"/>
          <w:szCs w:val="28"/>
          <w:lang w:val="uk-UA"/>
        </w:rPr>
        <w:t xml:space="preserve"> с</w:t>
      </w:r>
      <w:r w:rsidR="00D040A4" w:rsidRPr="004C4825">
        <w:rPr>
          <w:color w:val="000000"/>
          <w:spacing w:val="-6"/>
          <w:sz w:val="28"/>
          <w:szCs w:val="28"/>
          <w:lang w:val="uk-UA" w:eastAsia="uk-UA"/>
        </w:rPr>
        <w:t>торінк</w:t>
      </w:r>
      <w:r w:rsidR="00B3357A">
        <w:rPr>
          <w:color w:val="000000"/>
          <w:spacing w:val="-6"/>
          <w:sz w:val="28"/>
          <w:szCs w:val="28"/>
          <w:lang w:val="uk-UA" w:eastAsia="uk-UA"/>
        </w:rPr>
        <w:t>и</w:t>
      </w:r>
      <w:r w:rsidR="00D040A4" w:rsidRPr="004C4825">
        <w:rPr>
          <w:color w:val="000000"/>
          <w:spacing w:val="-6"/>
          <w:sz w:val="28"/>
          <w:szCs w:val="28"/>
          <w:lang w:val="uk-UA" w:eastAsia="uk-UA"/>
        </w:rPr>
        <w:t xml:space="preserve">, </w:t>
      </w:r>
      <w:r w:rsidR="00CF62DE">
        <w:rPr>
          <w:color w:val="000000"/>
          <w:spacing w:val="-6"/>
          <w:sz w:val="28"/>
          <w:szCs w:val="28"/>
          <w:lang w:val="uk-UA" w:eastAsia="uk-UA"/>
        </w:rPr>
        <w:t>з яких</w:t>
      </w:r>
      <w:r w:rsidR="00CF62DE" w:rsidRPr="004C4825">
        <w:rPr>
          <w:spacing w:val="-6"/>
          <w:sz w:val="28"/>
          <w:szCs w:val="28"/>
          <w:lang w:val="uk-UA" w:eastAsia="uk-UA"/>
        </w:rPr>
        <w:t> </w:t>
      </w:r>
      <w:r w:rsidR="00D040A4" w:rsidRPr="004C4825">
        <w:rPr>
          <w:color w:val="000000"/>
          <w:spacing w:val="-6"/>
          <w:sz w:val="28"/>
          <w:szCs w:val="28"/>
          <w:lang w:val="uk-UA" w:eastAsia="uk-UA"/>
        </w:rPr>
        <w:t>основного тексту</w:t>
      </w:r>
      <w:r w:rsidR="00CF62DE">
        <w:rPr>
          <w:color w:val="000000"/>
          <w:spacing w:val="-6"/>
          <w:sz w:val="28"/>
          <w:szCs w:val="28"/>
          <w:lang w:val="uk-UA" w:eastAsia="uk-UA"/>
        </w:rPr>
        <w:t xml:space="preserve"> </w:t>
      </w:r>
      <w:r w:rsidR="00CF62DE" w:rsidRPr="004C4825">
        <w:rPr>
          <w:spacing w:val="-6"/>
          <w:sz w:val="28"/>
          <w:szCs w:val="28"/>
          <w:lang w:val="uk-UA" w:eastAsia="uk-UA"/>
        </w:rPr>
        <w:t>–</w:t>
      </w:r>
      <w:r w:rsidR="00CF62DE">
        <w:rPr>
          <w:spacing w:val="-6"/>
          <w:sz w:val="28"/>
          <w:szCs w:val="28"/>
          <w:lang w:val="uk-UA" w:eastAsia="uk-UA"/>
        </w:rPr>
        <w:t xml:space="preserve"> </w:t>
      </w:r>
      <w:r w:rsidR="00B3357A">
        <w:rPr>
          <w:spacing w:val="-6"/>
          <w:sz w:val="28"/>
          <w:szCs w:val="28"/>
          <w:lang w:val="uk-UA" w:eastAsia="uk-UA"/>
        </w:rPr>
        <w:t>88</w:t>
      </w:r>
      <w:r w:rsidR="00CF62DE">
        <w:rPr>
          <w:color w:val="000000"/>
          <w:spacing w:val="-6"/>
          <w:sz w:val="28"/>
          <w:szCs w:val="28"/>
          <w:lang w:val="uk-UA" w:eastAsia="uk-UA"/>
        </w:rPr>
        <w:t xml:space="preserve"> сторінок</w:t>
      </w:r>
      <w:r w:rsidR="00D040A4" w:rsidRPr="004C4825">
        <w:rPr>
          <w:color w:val="000000"/>
          <w:spacing w:val="-6"/>
          <w:sz w:val="28"/>
          <w:szCs w:val="28"/>
          <w:lang w:val="uk-UA" w:eastAsia="uk-UA"/>
        </w:rPr>
        <w:t xml:space="preserve">. </w:t>
      </w:r>
    </w:p>
    <w:p w:rsidR="002227B9" w:rsidRPr="004C4825" w:rsidRDefault="002227B9" w:rsidP="00011823">
      <w:pPr>
        <w:tabs>
          <w:tab w:val="left" w:pos="567"/>
        </w:tabs>
        <w:spacing w:line="360" w:lineRule="auto"/>
        <w:ind w:firstLine="709"/>
        <w:jc w:val="both"/>
        <w:rPr>
          <w:sz w:val="28"/>
          <w:szCs w:val="28"/>
          <w:lang w:val="uk-UA"/>
        </w:rPr>
      </w:pPr>
      <w:r w:rsidRPr="004C4825">
        <w:rPr>
          <w:sz w:val="28"/>
          <w:szCs w:val="28"/>
          <w:lang w:val="uk-UA"/>
        </w:rPr>
        <w:t xml:space="preserve">У </w:t>
      </w:r>
      <w:r w:rsidRPr="004C4825">
        <w:rPr>
          <w:b/>
          <w:sz w:val="28"/>
          <w:szCs w:val="28"/>
          <w:lang w:val="uk-UA"/>
        </w:rPr>
        <w:t>вступі</w:t>
      </w:r>
      <w:r w:rsidRPr="004C4825">
        <w:rPr>
          <w:sz w:val="28"/>
          <w:szCs w:val="28"/>
          <w:lang w:val="uk-UA"/>
        </w:rPr>
        <w:t xml:space="preserve"> обґрунтовано актуальність вибору теми дослідження, визначено тему, мету, завдання, об’єкт, предмет, наукову новизну, практичне значення, апробацію, подано короткий опис структурних складових магістерської роботи.</w:t>
      </w:r>
    </w:p>
    <w:p w:rsidR="002227B9" w:rsidRPr="004416A3" w:rsidRDefault="002227B9" w:rsidP="00011823">
      <w:pPr>
        <w:tabs>
          <w:tab w:val="left" w:pos="567"/>
        </w:tabs>
        <w:spacing w:line="360" w:lineRule="auto"/>
        <w:ind w:firstLine="709"/>
        <w:jc w:val="both"/>
        <w:rPr>
          <w:sz w:val="28"/>
          <w:szCs w:val="28"/>
          <w:lang w:val="uk-UA"/>
        </w:rPr>
      </w:pPr>
      <w:r w:rsidRPr="004C4825">
        <w:rPr>
          <w:sz w:val="28"/>
          <w:szCs w:val="28"/>
          <w:lang w:val="uk-UA"/>
        </w:rPr>
        <w:t xml:space="preserve">У </w:t>
      </w:r>
      <w:r w:rsidRPr="004C4825">
        <w:rPr>
          <w:b/>
          <w:sz w:val="28"/>
          <w:szCs w:val="28"/>
          <w:lang w:val="uk-UA"/>
        </w:rPr>
        <w:t xml:space="preserve">першому розділі «Теоретичні </w:t>
      </w:r>
      <w:r w:rsidR="00090915" w:rsidRPr="004C4825">
        <w:rPr>
          <w:b/>
          <w:sz w:val="28"/>
          <w:szCs w:val="28"/>
          <w:lang w:val="uk-UA"/>
        </w:rPr>
        <w:t>засади</w:t>
      </w:r>
      <w:r w:rsidRPr="004C4825">
        <w:rPr>
          <w:b/>
          <w:sz w:val="28"/>
          <w:szCs w:val="28"/>
          <w:lang w:val="uk-UA"/>
        </w:rPr>
        <w:t xml:space="preserve"> проблеми дослідження» </w:t>
      </w:r>
      <w:r w:rsidRPr="00C9060C">
        <w:rPr>
          <w:sz w:val="28"/>
          <w:szCs w:val="28"/>
          <w:lang w:val="uk-UA"/>
        </w:rPr>
        <w:t>магістерської роботи</w:t>
      </w:r>
      <w:r w:rsidRPr="004C4825">
        <w:rPr>
          <w:sz w:val="28"/>
          <w:szCs w:val="28"/>
          <w:lang w:val="uk-UA"/>
        </w:rPr>
        <w:t xml:space="preserve"> окреслено сутність </w:t>
      </w:r>
      <w:r w:rsidR="00011823">
        <w:rPr>
          <w:sz w:val="28"/>
          <w:szCs w:val="28"/>
          <w:lang w:val="uk-UA"/>
        </w:rPr>
        <w:t>о</w:t>
      </w:r>
      <w:r w:rsidR="00011823" w:rsidRPr="00011823">
        <w:rPr>
          <w:sz w:val="28"/>
          <w:szCs w:val="28"/>
          <w:lang w:val="uk-UA"/>
        </w:rPr>
        <w:t>світн</w:t>
      </w:r>
      <w:r w:rsidR="00011823">
        <w:rPr>
          <w:sz w:val="28"/>
          <w:szCs w:val="28"/>
          <w:lang w:val="uk-UA"/>
        </w:rPr>
        <w:t>ього</w:t>
      </w:r>
      <w:r w:rsidR="00011823" w:rsidRPr="00011823">
        <w:rPr>
          <w:sz w:val="28"/>
          <w:szCs w:val="28"/>
          <w:lang w:val="uk-UA"/>
        </w:rPr>
        <w:t xml:space="preserve"> потенціал</w:t>
      </w:r>
      <w:r w:rsidR="00011823">
        <w:rPr>
          <w:sz w:val="28"/>
          <w:szCs w:val="28"/>
          <w:lang w:val="uk-UA"/>
        </w:rPr>
        <w:t>у</w:t>
      </w:r>
      <w:r w:rsidR="00011823" w:rsidRPr="00011823">
        <w:rPr>
          <w:sz w:val="28"/>
          <w:szCs w:val="28"/>
          <w:lang w:val="uk-UA"/>
        </w:rPr>
        <w:t xml:space="preserve"> творчої діяльності</w:t>
      </w:r>
      <w:r w:rsidR="00011823">
        <w:rPr>
          <w:sz w:val="28"/>
          <w:szCs w:val="28"/>
          <w:lang w:val="uk-UA"/>
        </w:rPr>
        <w:t xml:space="preserve"> школярів, охарактеризовано т</w:t>
      </w:r>
      <w:r w:rsidR="00011823" w:rsidRPr="00011823">
        <w:rPr>
          <w:sz w:val="28"/>
          <w:szCs w:val="28"/>
          <w:lang w:val="uk-UA"/>
        </w:rPr>
        <w:t>ворчі здіб</w:t>
      </w:r>
      <w:r w:rsidR="00011823">
        <w:rPr>
          <w:sz w:val="28"/>
          <w:szCs w:val="28"/>
          <w:lang w:val="uk-UA"/>
        </w:rPr>
        <w:t>ності дітей: поняття, сутність, характеристика; висвітлено п</w:t>
      </w:r>
      <w:r w:rsidR="00011823" w:rsidRPr="00011823">
        <w:rPr>
          <w:sz w:val="28"/>
          <w:szCs w:val="28"/>
          <w:lang w:val="uk-UA"/>
        </w:rPr>
        <w:t>оняття про креативність як специфічний вид здібностей</w:t>
      </w:r>
      <w:r w:rsidR="00011823">
        <w:rPr>
          <w:sz w:val="28"/>
          <w:szCs w:val="28"/>
          <w:lang w:val="uk-UA"/>
        </w:rPr>
        <w:t xml:space="preserve">; з’ясовано поняття «творчість», «творчий підхід», «креативність», «креативне мислення»; </w:t>
      </w:r>
      <w:r w:rsidR="00316CC3" w:rsidRPr="00011823">
        <w:rPr>
          <w:sz w:val="28"/>
          <w:szCs w:val="28"/>
          <w:lang w:val="uk-UA"/>
        </w:rPr>
        <w:t>проаналізовано праці психологів із метою вивчення готовності здобувачів освіти періоду ранньо</w:t>
      </w:r>
      <w:r w:rsidR="009D216D" w:rsidRPr="00011823">
        <w:rPr>
          <w:sz w:val="28"/>
          <w:szCs w:val="28"/>
          <w:lang w:val="uk-UA"/>
        </w:rPr>
        <w:t>ї юності до</w:t>
      </w:r>
      <w:r w:rsidR="00011823">
        <w:rPr>
          <w:color w:val="FF0000"/>
          <w:sz w:val="28"/>
          <w:szCs w:val="28"/>
          <w:lang w:val="uk-UA"/>
        </w:rPr>
        <w:t xml:space="preserve"> </w:t>
      </w:r>
      <w:r w:rsidR="00011823" w:rsidRPr="00011823">
        <w:rPr>
          <w:sz w:val="28"/>
          <w:szCs w:val="28"/>
          <w:lang w:val="uk-UA"/>
        </w:rPr>
        <w:t>креативності й творчості мислення, до нестандартного вирішення пос</w:t>
      </w:r>
      <w:r w:rsidR="004416A3">
        <w:rPr>
          <w:sz w:val="28"/>
          <w:szCs w:val="28"/>
          <w:lang w:val="uk-UA"/>
        </w:rPr>
        <w:t>тавлених завдань, зокрема вправ</w:t>
      </w:r>
      <w:r w:rsidR="009D216D" w:rsidRPr="004416A3">
        <w:rPr>
          <w:sz w:val="28"/>
          <w:szCs w:val="28"/>
          <w:lang w:val="uk-UA"/>
        </w:rPr>
        <w:t xml:space="preserve">, вивчені праці вітчизняних методистів з метою вибору ефективних методів, прийомів і видів навчальної </w:t>
      </w:r>
      <w:r w:rsidR="00F71391" w:rsidRPr="004416A3">
        <w:rPr>
          <w:sz w:val="28"/>
          <w:szCs w:val="28"/>
          <w:lang w:val="uk-UA"/>
        </w:rPr>
        <w:t>діяльності для</w:t>
      </w:r>
      <w:r w:rsidR="009D216D" w:rsidRPr="004416A3">
        <w:rPr>
          <w:sz w:val="28"/>
          <w:szCs w:val="28"/>
          <w:lang w:val="uk-UA"/>
        </w:rPr>
        <w:t xml:space="preserve"> поглибленої роботи над </w:t>
      </w:r>
      <w:r w:rsidR="004416A3">
        <w:rPr>
          <w:sz w:val="28"/>
          <w:szCs w:val="28"/>
          <w:lang w:val="uk-UA"/>
        </w:rPr>
        <w:t>розвитком креативності</w:t>
      </w:r>
      <w:r w:rsidR="009D216D" w:rsidRPr="004416A3">
        <w:rPr>
          <w:sz w:val="28"/>
          <w:szCs w:val="28"/>
          <w:lang w:val="uk-UA"/>
        </w:rPr>
        <w:t>.</w:t>
      </w:r>
      <w:r w:rsidR="00F71391" w:rsidRPr="004416A3">
        <w:rPr>
          <w:sz w:val="28"/>
          <w:szCs w:val="28"/>
          <w:lang w:val="uk-UA"/>
        </w:rPr>
        <w:t xml:space="preserve"> Досліджено досвід роботи сучасного вчителя-словесника </w:t>
      </w:r>
      <w:r w:rsidR="00514925" w:rsidRPr="004416A3">
        <w:rPr>
          <w:sz w:val="28"/>
          <w:szCs w:val="28"/>
          <w:lang w:val="uk-UA"/>
        </w:rPr>
        <w:t>з метою виокремлення сучасного стану розробленості порушеної проблеми.</w:t>
      </w:r>
    </w:p>
    <w:p w:rsidR="002227B9" w:rsidRPr="00A279E1" w:rsidRDefault="002227B9" w:rsidP="00F33DE5">
      <w:pPr>
        <w:tabs>
          <w:tab w:val="left" w:pos="567"/>
        </w:tabs>
        <w:spacing w:line="360" w:lineRule="auto"/>
        <w:ind w:firstLine="709"/>
        <w:jc w:val="both"/>
        <w:rPr>
          <w:sz w:val="28"/>
          <w:szCs w:val="28"/>
          <w:lang w:val="uk-UA"/>
        </w:rPr>
      </w:pPr>
      <w:r w:rsidRPr="004C4825">
        <w:rPr>
          <w:sz w:val="28"/>
          <w:szCs w:val="28"/>
          <w:lang w:val="uk-UA"/>
        </w:rPr>
        <w:t xml:space="preserve">У </w:t>
      </w:r>
      <w:r w:rsidRPr="004C4825">
        <w:rPr>
          <w:b/>
          <w:sz w:val="28"/>
          <w:szCs w:val="28"/>
          <w:lang w:val="uk-UA"/>
        </w:rPr>
        <w:t xml:space="preserve">другому розділі </w:t>
      </w:r>
      <w:r w:rsidR="00F33DE5">
        <w:rPr>
          <w:b/>
          <w:sz w:val="28"/>
          <w:szCs w:val="28"/>
          <w:lang w:val="uk-UA"/>
        </w:rPr>
        <w:t>«М</w:t>
      </w:r>
      <w:r w:rsidR="00F33DE5" w:rsidRPr="00F33DE5">
        <w:rPr>
          <w:b/>
          <w:sz w:val="28"/>
          <w:szCs w:val="28"/>
          <w:lang w:val="uk-UA"/>
        </w:rPr>
        <w:t>етодична система розвитку творчих здібностей та креативного мислення учнів на уроках української мови</w:t>
      </w:r>
      <w:r w:rsidR="00F33DE5">
        <w:rPr>
          <w:b/>
          <w:sz w:val="28"/>
          <w:szCs w:val="28"/>
          <w:lang w:val="uk-UA"/>
        </w:rPr>
        <w:t xml:space="preserve">» </w:t>
      </w:r>
      <w:r w:rsidR="00F33DE5" w:rsidRPr="00F33DE5">
        <w:rPr>
          <w:b/>
          <w:sz w:val="28"/>
          <w:szCs w:val="28"/>
          <w:lang w:val="uk-UA"/>
        </w:rPr>
        <w:t xml:space="preserve"> </w:t>
      </w:r>
      <w:r w:rsidR="00F33DE5" w:rsidRPr="00F33DE5">
        <w:rPr>
          <w:sz w:val="28"/>
          <w:szCs w:val="28"/>
          <w:lang w:val="uk-UA"/>
        </w:rPr>
        <w:t>презентовано</w:t>
      </w:r>
      <w:r w:rsidR="00F33DE5">
        <w:rPr>
          <w:sz w:val="28"/>
          <w:szCs w:val="28"/>
          <w:lang w:val="uk-UA"/>
        </w:rPr>
        <w:t xml:space="preserve"> систему р</w:t>
      </w:r>
      <w:r w:rsidR="00F33DE5">
        <w:rPr>
          <w:bCs/>
          <w:sz w:val="28"/>
          <w:szCs w:val="28"/>
          <w:lang w:val="uk-UA"/>
        </w:rPr>
        <w:t>озвит</w:t>
      </w:r>
      <w:r w:rsidR="00F33DE5" w:rsidRPr="00F33DE5">
        <w:rPr>
          <w:bCs/>
          <w:sz w:val="28"/>
          <w:szCs w:val="28"/>
          <w:lang w:val="uk-UA"/>
        </w:rPr>
        <w:t>к</w:t>
      </w:r>
      <w:r w:rsidR="00F33DE5">
        <w:rPr>
          <w:bCs/>
          <w:sz w:val="28"/>
          <w:szCs w:val="28"/>
          <w:lang w:val="uk-UA"/>
        </w:rPr>
        <w:t>у</w:t>
      </w:r>
      <w:r w:rsidR="00F33DE5" w:rsidRPr="00F33DE5">
        <w:rPr>
          <w:bCs/>
          <w:sz w:val="28"/>
          <w:szCs w:val="28"/>
          <w:lang w:val="uk-UA"/>
        </w:rPr>
        <w:t xml:space="preserve"> креативності у школяр</w:t>
      </w:r>
      <w:r w:rsidR="00F33DE5">
        <w:rPr>
          <w:bCs/>
          <w:sz w:val="28"/>
          <w:szCs w:val="28"/>
          <w:lang w:val="uk-UA"/>
        </w:rPr>
        <w:t>ів у мовному освітньому процесі; запропоновано к</w:t>
      </w:r>
      <w:r w:rsidR="00F33DE5" w:rsidRPr="00F33DE5">
        <w:rPr>
          <w:bCs/>
          <w:sz w:val="28"/>
          <w:szCs w:val="28"/>
          <w:lang w:val="uk-UA"/>
        </w:rPr>
        <w:t xml:space="preserve">омплекс ігр і вправ на розвиток </w:t>
      </w:r>
      <w:r w:rsidR="00F33DE5" w:rsidRPr="00F33DE5">
        <w:rPr>
          <w:bCs/>
          <w:sz w:val="28"/>
          <w:szCs w:val="28"/>
          <w:lang w:val="uk-UA"/>
        </w:rPr>
        <w:lastRenderedPageBreak/>
        <w:t>креативності</w:t>
      </w:r>
      <w:r w:rsidR="00F33DE5">
        <w:rPr>
          <w:bCs/>
          <w:sz w:val="28"/>
          <w:szCs w:val="28"/>
          <w:lang w:val="uk-UA"/>
        </w:rPr>
        <w:t>; м</w:t>
      </w:r>
      <w:r w:rsidR="00F33DE5" w:rsidRPr="00F33DE5">
        <w:rPr>
          <w:bCs/>
          <w:sz w:val="28"/>
          <w:szCs w:val="28"/>
          <w:lang w:val="uk-UA"/>
        </w:rPr>
        <w:t>етодичні рекомендації щодо реалізації моделі розвитку креативності учнів на основі процесного підходу</w:t>
      </w:r>
      <w:r w:rsidR="00F33DE5" w:rsidRPr="00F33DE5">
        <w:rPr>
          <w:b/>
          <w:bCs/>
          <w:sz w:val="28"/>
          <w:szCs w:val="28"/>
          <w:lang w:val="uk-UA"/>
        </w:rPr>
        <w:t xml:space="preserve"> </w:t>
      </w:r>
      <w:r w:rsidR="00A279E1" w:rsidRPr="00A279E1">
        <w:rPr>
          <w:sz w:val="28"/>
          <w:szCs w:val="28"/>
          <w:lang w:val="uk-UA"/>
        </w:rPr>
        <w:t xml:space="preserve">в </w:t>
      </w:r>
      <w:r w:rsidRPr="00A279E1">
        <w:rPr>
          <w:sz w:val="28"/>
          <w:szCs w:val="28"/>
          <w:lang w:val="uk-UA"/>
        </w:rPr>
        <w:t xml:space="preserve"> сучасн</w:t>
      </w:r>
      <w:r w:rsidR="00A279E1" w:rsidRPr="00A279E1">
        <w:rPr>
          <w:sz w:val="28"/>
          <w:szCs w:val="28"/>
          <w:lang w:val="uk-UA"/>
        </w:rPr>
        <w:t>ій</w:t>
      </w:r>
      <w:r w:rsidRPr="00A279E1">
        <w:rPr>
          <w:sz w:val="28"/>
          <w:szCs w:val="28"/>
          <w:lang w:val="uk-UA"/>
        </w:rPr>
        <w:t xml:space="preserve"> школ</w:t>
      </w:r>
      <w:r w:rsidR="00A279E1" w:rsidRPr="00A279E1">
        <w:rPr>
          <w:sz w:val="28"/>
          <w:szCs w:val="28"/>
          <w:lang w:val="uk-UA"/>
        </w:rPr>
        <w:t>і</w:t>
      </w:r>
      <w:r w:rsidRPr="00A279E1">
        <w:rPr>
          <w:sz w:val="28"/>
          <w:szCs w:val="28"/>
          <w:lang w:val="uk-UA"/>
        </w:rPr>
        <w:t>.</w:t>
      </w:r>
    </w:p>
    <w:p w:rsidR="002227B9" w:rsidRPr="004C4825" w:rsidRDefault="002227B9" w:rsidP="00011823">
      <w:pPr>
        <w:tabs>
          <w:tab w:val="left" w:pos="567"/>
        </w:tabs>
        <w:spacing w:line="360" w:lineRule="auto"/>
        <w:ind w:firstLine="709"/>
        <w:jc w:val="both"/>
        <w:rPr>
          <w:sz w:val="28"/>
          <w:szCs w:val="28"/>
          <w:lang w:val="uk-UA"/>
        </w:rPr>
      </w:pPr>
      <w:r w:rsidRPr="004C4825">
        <w:rPr>
          <w:sz w:val="28"/>
          <w:szCs w:val="28"/>
          <w:lang w:val="uk-UA"/>
        </w:rPr>
        <w:t xml:space="preserve">У </w:t>
      </w:r>
      <w:r w:rsidRPr="004C4825">
        <w:rPr>
          <w:b/>
          <w:sz w:val="28"/>
          <w:szCs w:val="28"/>
          <w:lang w:val="uk-UA"/>
        </w:rPr>
        <w:t>висновках</w:t>
      </w:r>
      <w:r w:rsidRPr="004C4825">
        <w:rPr>
          <w:sz w:val="28"/>
          <w:szCs w:val="28"/>
          <w:lang w:val="uk-UA"/>
        </w:rPr>
        <w:t xml:space="preserve"> подано загальні результати магістерського дослідження, визначено рівень розв’язання поставлених завдань.</w:t>
      </w:r>
    </w:p>
    <w:p w:rsidR="002227B9" w:rsidRPr="004C4825" w:rsidRDefault="002227B9" w:rsidP="00011823">
      <w:pPr>
        <w:tabs>
          <w:tab w:val="left" w:pos="567"/>
        </w:tabs>
        <w:spacing w:line="360" w:lineRule="auto"/>
        <w:ind w:firstLine="709"/>
        <w:jc w:val="both"/>
        <w:rPr>
          <w:sz w:val="28"/>
          <w:szCs w:val="28"/>
          <w:lang w:val="uk-UA"/>
        </w:rPr>
      </w:pPr>
      <w:r w:rsidRPr="004C4825">
        <w:rPr>
          <w:b/>
          <w:sz w:val="28"/>
          <w:szCs w:val="28"/>
          <w:lang w:val="uk-UA"/>
        </w:rPr>
        <w:t xml:space="preserve">Список використаних джерел </w:t>
      </w:r>
      <w:r w:rsidRPr="004C4825">
        <w:rPr>
          <w:sz w:val="28"/>
          <w:szCs w:val="28"/>
          <w:lang w:val="uk-UA"/>
        </w:rPr>
        <w:t xml:space="preserve">нараховує </w:t>
      </w:r>
      <w:r w:rsidR="00CC4F45" w:rsidRPr="002D5C67">
        <w:rPr>
          <w:sz w:val="28"/>
          <w:szCs w:val="28"/>
          <w:lang w:val="uk-UA"/>
        </w:rPr>
        <w:t xml:space="preserve">82 </w:t>
      </w:r>
      <w:r w:rsidRPr="004C4825">
        <w:rPr>
          <w:sz w:val="28"/>
          <w:szCs w:val="28"/>
          <w:lang w:val="uk-UA"/>
        </w:rPr>
        <w:t>найменуван</w:t>
      </w:r>
      <w:r w:rsidR="002D5C67">
        <w:rPr>
          <w:sz w:val="28"/>
          <w:szCs w:val="28"/>
          <w:lang w:val="uk-UA"/>
        </w:rPr>
        <w:t>ня</w:t>
      </w:r>
      <w:r w:rsidRPr="004C4825">
        <w:rPr>
          <w:sz w:val="28"/>
          <w:szCs w:val="28"/>
          <w:lang w:val="uk-UA"/>
        </w:rPr>
        <w:t xml:space="preserve">, серед яких навчальні, </w:t>
      </w:r>
      <w:r w:rsidR="00526992">
        <w:rPr>
          <w:sz w:val="28"/>
          <w:szCs w:val="28"/>
          <w:lang w:val="uk-UA"/>
        </w:rPr>
        <w:t>мовознавчі</w:t>
      </w:r>
      <w:r w:rsidRPr="004C4825">
        <w:rPr>
          <w:sz w:val="28"/>
          <w:szCs w:val="28"/>
          <w:lang w:val="uk-UA"/>
        </w:rPr>
        <w:t>, словникові, довідникові, енциклопедичні, психолого-педагогічні, методичні, періодичні джерела.</w:t>
      </w:r>
    </w:p>
    <w:p w:rsidR="002227B9" w:rsidRPr="004C4825" w:rsidRDefault="002227B9" w:rsidP="00011823">
      <w:pPr>
        <w:tabs>
          <w:tab w:val="left" w:pos="567"/>
        </w:tabs>
        <w:spacing w:line="360" w:lineRule="auto"/>
        <w:ind w:firstLine="709"/>
        <w:jc w:val="both"/>
        <w:rPr>
          <w:sz w:val="28"/>
          <w:szCs w:val="28"/>
          <w:lang w:val="uk-UA"/>
        </w:rPr>
      </w:pPr>
      <w:r w:rsidRPr="004C4825">
        <w:rPr>
          <w:b/>
          <w:sz w:val="28"/>
          <w:szCs w:val="28"/>
          <w:lang w:val="uk-UA"/>
        </w:rPr>
        <w:t>Додатки</w:t>
      </w:r>
      <w:r w:rsidRPr="004C4825">
        <w:rPr>
          <w:sz w:val="28"/>
          <w:szCs w:val="28"/>
          <w:lang w:val="uk-UA"/>
        </w:rPr>
        <w:t xml:space="preserve"> містять </w:t>
      </w:r>
      <w:r w:rsidR="00A279E1">
        <w:rPr>
          <w:sz w:val="28"/>
          <w:szCs w:val="28"/>
          <w:lang w:val="uk-UA"/>
        </w:rPr>
        <w:t>зразки опитувальників</w:t>
      </w:r>
      <w:r w:rsidRPr="00A279E1">
        <w:rPr>
          <w:sz w:val="28"/>
          <w:szCs w:val="28"/>
          <w:lang w:val="uk-UA"/>
        </w:rPr>
        <w:t>, конспект</w:t>
      </w:r>
      <w:r w:rsidR="00022B5D" w:rsidRPr="00A279E1">
        <w:rPr>
          <w:sz w:val="28"/>
          <w:szCs w:val="28"/>
          <w:lang w:val="uk-UA"/>
        </w:rPr>
        <w:t xml:space="preserve">и </w:t>
      </w:r>
      <w:r w:rsidR="00022B5D">
        <w:rPr>
          <w:sz w:val="28"/>
          <w:szCs w:val="28"/>
          <w:lang w:val="uk-UA"/>
        </w:rPr>
        <w:t>уроків.</w:t>
      </w:r>
    </w:p>
    <w:p w:rsidR="000C6DF7" w:rsidRDefault="000C6DF7">
      <w:pPr>
        <w:spacing w:after="200" w:line="276" w:lineRule="auto"/>
        <w:rPr>
          <w:rFonts w:eastAsia="Calibri"/>
          <w:b/>
          <w:bCs/>
          <w:sz w:val="28"/>
          <w:szCs w:val="28"/>
          <w:lang w:val="uk-UA"/>
        </w:rPr>
      </w:pPr>
      <w:bookmarkStart w:id="57" w:name="_Toc58447940"/>
      <w:bookmarkStart w:id="58" w:name="_Toc58540798"/>
      <w:r>
        <w:rPr>
          <w:sz w:val="28"/>
          <w:szCs w:val="28"/>
        </w:rPr>
        <w:br w:type="page"/>
      </w:r>
    </w:p>
    <w:p w:rsidR="00B9725B" w:rsidRPr="004C4825" w:rsidRDefault="00B9725B" w:rsidP="000C6DF7">
      <w:pPr>
        <w:pStyle w:val="1"/>
        <w:tabs>
          <w:tab w:val="left" w:pos="567"/>
        </w:tabs>
        <w:spacing w:line="360" w:lineRule="auto"/>
        <w:jc w:val="center"/>
        <w:rPr>
          <w:sz w:val="28"/>
          <w:szCs w:val="28"/>
        </w:rPr>
      </w:pPr>
      <w:r w:rsidRPr="004C4825">
        <w:rPr>
          <w:sz w:val="28"/>
          <w:szCs w:val="28"/>
        </w:rPr>
        <w:lastRenderedPageBreak/>
        <w:t>РОЗДІЛ 1. ТЕОРЕТИЧНІ ЗАСАДИ ПРОБЛЕМИ ДОСЛІДЖЕННЯ</w:t>
      </w:r>
      <w:bookmarkEnd w:id="57"/>
      <w:bookmarkEnd w:id="58"/>
    </w:p>
    <w:p w:rsidR="00B9725B" w:rsidRPr="004C4825" w:rsidRDefault="00B9725B" w:rsidP="00426158">
      <w:pPr>
        <w:tabs>
          <w:tab w:val="left" w:pos="567"/>
        </w:tabs>
        <w:spacing w:line="360" w:lineRule="auto"/>
        <w:rPr>
          <w:sz w:val="28"/>
          <w:szCs w:val="28"/>
          <w:lang w:val="uk-UA"/>
        </w:rPr>
      </w:pPr>
    </w:p>
    <w:p w:rsidR="00B9725B" w:rsidRPr="004B4B4C" w:rsidRDefault="00B9725B" w:rsidP="000C6DF7">
      <w:pPr>
        <w:pStyle w:val="2"/>
        <w:tabs>
          <w:tab w:val="left" w:pos="567"/>
        </w:tabs>
        <w:spacing w:line="360" w:lineRule="auto"/>
        <w:jc w:val="center"/>
        <w:rPr>
          <w:rFonts w:ascii="Times New Roman" w:hAnsi="Times New Roman" w:cs="Times New Roman"/>
          <w:b w:val="0"/>
          <w:color w:val="auto"/>
          <w:sz w:val="28"/>
          <w:szCs w:val="28"/>
          <w:lang w:val="uk-UA"/>
        </w:rPr>
      </w:pPr>
      <w:bookmarkStart w:id="59" w:name="_Toc58447941"/>
      <w:bookmarkStart w:id="60" w:name="_Toc58540799"/>
      <w:r w:rsidRPr="004C4825">
        <w:rPr>
          <w:rFonts w:ascii="Times New Roman" w:hAnsi="Times New Roman" w:cs="Times New Roman"/>
          <w:color w:val="auto"/>
          <w:sz w:val="28"/>
          <w:szCs w:val="28"/>
          <w:lang w:val="uk-UA"/>
        </w:rPr>
        <w:t>1.1</w:t>
      </w:r>
      <w:r w:rsidR="009F328A" w:rsidRPr="004C4825">
        <w:rPr>
          <w:rFonts w:ascii="Times New Roman" w:hAnsi="Times New Roman" w:cs="Times New Roman"/>
          <w:color w:val="auto"/>
          <w:sz w:val="28"/>
          <w:szCs w:val="28"/>
          <w:lang w:val="uk-UA"/>
        </w:rPr>
        <w:t>.</w:t>
      </w:r>
      <w:r w:rsidRPr="004C4825">
        <w:rPr>
          <w:rFonts w:ascii="Times New Roman" w:hAnsi="Times New Roman" w:cs="Times New Roman"/>
          <w:color w:val="auto"/>
          <w:sz w:val="28"/>
          <w:szCs w:val="28"/>
          <w:lang w:val="uk-UA"/>
        </w:rPr>
        <w:t xml:space="preserve"> </w:t>
      </w:r>
      <w:bookmarkStart w:id="61" w:name="_Toc58447942"/>
      <w:bookmarkStart w:id="62" w:name="_Toc58540800"/>
      <w:bookmarkEnd w:id="59"/>
      <w:bookmarkEnd w:id="60"/>
      <w:r w:rsidR="001F36B1">
        <w:rPr>
          <w:rFonts w:ascii="Times New Roman" w:hAnsi="Times New Roman" w:cs="Times New Roman"/>
          <w:color w:val="auto"/>
          <w:sz w:val="28"/>
          <w:szCs w:val="28"/>
          <w:lang w:val="uk-UA"/>
        </w:rPr>
        <w:t>Освітній потенціал творчої діяльності</w:t>
      </w:r>
      <w:bookmarkEnd w:id="61"/>
      <w:bookmarkEnd w:id="62"/>
    </w:p>
    <w:p w:rsidR="00B9725B" w:rsidRPr="004B4B4C" w:rsidRDefault="00B9725B" w:rsidP="00426158">
      <w:pPr>
        <w:pStyle w:val="a3"/>
        <w:tabs>
          <w:tab w:val="left" w:pos="567"/>
        </w:tabs>
        <w:spacing w:line="360" w:lineRule="auto"/>
        <w:ind w:left="990"/>
        <w:jc w:val="both"/>
        <w:rPr>
          <w:rFonts w:ascii="Times New Roman" w:hAnsi="Times New Roman" w:cs="Times New Roman"/>
          <w:b/>
          <w:sz w:val="28"/>
          <w:szCs w:val="28"/>
          <w:lang w:val="uk-UA"/>
        </w:rPr>
      </w:pPr>
    </w:p>
    <w:p w:rsidR="00B71BA2" w:rsidRDefault="000C6DF7" w:rsidP="000C6DF7">
      <w:pPr>
        <w:tabs>
          <w:tab w:val="left" w:pos="567"/>
        </w:tabs>
        <w:spacing w:line="360" w:lineRule="auto"/>
        <w:ind w:firstLine="709"/>
        <w:jc w:val="both"/>
        <w:rPr>
          <w:sz w:val="28"/>
          <w:szCs w:val="28"/>
          <w:lang w:val="uk-UA"/>
        </w:rPr>
      </w:pPr>
      <w:r w:rsidRPr="000C6DF7">
        <w:rPr>
          <w:sz w:val="28"/>
          <w:szCs w:val="28"/>
          <w:lang w:val="uk-UA"/>
        </w:rPr>
        <w:t>За словами чудового педагога В.</w:t>
      </w:r>
      <w:r>
        <w:rPr>
          <w:sz w:val="28"/>
          <w:szCs w:val="28"/>
          <w:lang w:val="uk-UA"/>
        </w:rPr>
        <w:t> О</w:t>
      </w:r>
      <w:r w:rsidRPr="000C6DF7">
        <w:rPr>
          <w:sz w:val="28"/>
          <w:szCs w:val="28"/>
          <w:lang w:val="uk-UA"/>
        </w:rPr>
        <w:t xml:space="preserve">. Сухомлинського, діти мають жити у світі краси, ігри, казки, музики, малюнка, творчості. </w:t>
      </w:r>
    </w:p>
    <w:p w:rsidR="00B71BA2" w:rsidRDefault="000C6DF7" w:rsidP="000C6DF7">
      <w:pPr>
        <w:tabs>
          <w:tab w:val="left" w:pos="567"/>
        </w:tabs>
        <w:spacing w:line="360" w:lineRule="auto"/>
        <w:ind w:firstLine="709"/>
        <w:jc w:val="both"/>
        <w:rPr>
          <w:sz w:val="28"/>
          <w:szCs w:val="28"/>
          <w:lang w:val="uk-UA"/>
        </w:rPr>
      </w:pPr>
      <w:r w:rsidRPr="000C6DF7">
        <w:rPr>
          <w:sz w:val="28"/>
          <w:szCs w:val="28"/>
          <w:lang w:val="uk-UA"/>
        </w:rPr>
        <w:t xml:space="preserve">Розвиток художньо-творчих умінь та навичок – найважливіше завдання освіти, адже цей процес пронизує всі етапи розвитку особистості дитини, пробуджує ініціативу та самостійність прийнятих рішень, звичку до вільного самовираження, впевненість у собі. </w:t>
      </w:r>
    </w:p>
    <w:p w:rsidR="00B71BA2" w:rsidRDefault="000C6DF7" w:rsidP="000C6DF7">
      <w:pPr>
        <w:tabs>
          <w:tab w:val="left" w:pos="567"/>
        </w:tabs>
        <w:spacing w:line="360" w:lineRule="auto"/>
        <w:ind w:firstLine="709"/>
        <w:jc w:val="both"/>
        <w:rPr>
          <w:sz w:val="28"/>
          <w:szCs w:val="28"/>
          <w:lang w:val="uk-UA"/>
        </w:rPr>
      </w:pPr>
      <w:r w:rsidRPr="000C6DF7">
        <w:rPr>
          <w:sz w:val="28"/>
          <w:szCs w:val="28"/>
          <w:lang w:val="uk-UA"/>
        </w:rPr>
        <w:t xml:space="preserve">Психологами встановлено, що властивості психіки людини, основа інтелекту та всієї духовної сфери виникають і формуються головним чином у дошкільному та молодшому шкільному віці, хоча результати розвитку зазвичай виявляються пізніше. </w:t>
      </w:r>
    </w:p>
    <w:p w:rsidR="00B71BA2" w:rsidRDefault="000C6DF7" w:rsidP="000C6DF7">
      <w:pPr>
        <w:tabs>
          <w:tab w:val="left" w:pos="567"/>
        </w:tabs>
        <w:spacing w:line="360" w:lineRule="auto"/>
        <w:ind w:firstLine="709"/>
        <w:jc w:val="both"/>
        <w:rPr>
          <w:sz w:val="28"/>
          <w:szCs w:val="28"/>
          <w:lang w:val="uk-UA"/>
        </w:rPr>
      </w:pPr>
      <w:r w:rsidRPr="000C6DF7">
        <w:rPr>
          <w:sz w:val="28"/>
          <w:szCs w:val="28"/>
          <w:lang w:val="uk-UA"/>
        </w:rPr>
        <w:t xml:space="preserve">Відсутність творчого початку, </w:t>
      </w:r>
      <w:r w:rsidR="008E4C77">
        <w:rPr>
          <w:sz w:val="28"/>
          <w:szCs w:val="28"/>
          <w:lang w:val="uk-UA"/>
        </w:rPr>
        <w:t xml:space="preserve">креативності, </w:t>
      </w:r>
      <w:r w:rsidRPr="000C6DF7">
        <w:rPr>
          <w:sz w:val="28"/>
          <w:szCs w:val="28"/>
          <w:lang w:val="uk-UA"/>
        </w:rPr>
        <w:t xml:space="preserve">зазвичай, стають у старших класах непереборною перешкодою, коли потрібно вирішення нестандартних завдань, інтерпретація матеріалів першоджерел тощо. </w:t>
      </w:r>
    </w:p>
    <w:p w:rsidR="00B9725B" w:rsidRDefault="000C6DF7" w:rsidP="000C6DF7">
      <w:pPr>
        <w:tabs>
          <w:tab w:val="left" w:pos="567"/>
        </w:tabs>
        <w:spacing w:line="360" w:lineRule="auto"/>
        <w:ind w:firstLine="709"/>
        <w:jc w:val="both"/>
        <w:rPr>
          <w:sz w:val="28"/>
          <w:szCs w:val="28"/>
          <w:lang w:val="uk-UA"/>
        </w:rPr>
      </w:pPr>
      <w:r w:rsidRPr="000C6DF7">
        <w:rPr>
          <w:sz w:val="28"/>
          <w:szCs w:val="28"/>
          <w:lang w:val="uk-UA"/>
        </w:rPr>
        <w:t xml:space="preserve">Б. Нікітін серед п'яти умов розвитку здібностей дітей висуває </w:t>
      </w:r>
      <w:r w:rsidR="00B71BA2">
        <w:rPr>
          <w:sz w:val="28"/>
          <w:szCs w:val="28"/>
          <w:lang w:val="uk-UA"/>
        </w:rPr>
        <w:t xml:space="preserve">на </w:t>
      </w:r>
      <w:r w:rsidRPr="000C6DF7">
        <w:rPr>
          <w:sz w:val="28"/>
          <w:szCs w:val="28"/>
          <w:lang w:val="uk-UA"/>
        </w:rPr>
        <w:t xml:space="preserve">перше місце раннє </w:t>
      </w:r>
      <w:r w:rsidR="00B71BA2">
        <w:rPr>
          <w:sz w:val="28"/>
          <w:szCs w:val="28"/>
          <w:lang w:val="uk-UA"/>
        </w:rPr>
        <w:t xml:space="preserve">творче </w:t>
      </w:r>
      <w:r w:rsidRPr="000C6DF7">
        <w:rPr>
          <w:sz w:val="28"/>
          <w:szCs w:val="28"/>
          <w:lang w:val="uk-UA"/>
        </w:rPr>
        <w:t>начало. З усього цього випливає, що перед учителем постає завдання розвитку здібностей дитини, її творчих умінь та навичок, виховання творчої особистості загалом. Автори більшості винаходів відомі. У</w:t>
      </w:r>
      <w:r w:rsidR="00B71BA2">
        <w:rPr>
          <w:sz w:val="28"/>
          <w:szCs w:val="28"/>
          <w:lang w:val="uk-UA"/>
        </w:rPr>
        <w:t xml:space="preserve"> навколишньому житті творчість –</w:t>
      </w:r>
      <w:r w:rsidRPr="000C6DF7">
        <w:rPr>
          <w:sz w:val="28"/>
          <w:szCs w:val="28"/>
          <w:lang w:val="uk-UA"/>
        </w:rPr>
        <w:t xml:space="preserve"> необхідна умова існування, і все, у чому полягає хоч йота нового, зобов'язане своїм походженням творчо</w:t>
      </w:r>
      <w:r w:rsidR="006C4C80">
        <w:rPr>
          <w:sz w:val="28"/>
          <w:szCs w:val="28"/>
          <w:lang w:val="uk-UA"/>
        </w:rPr>
        <w:t>му</w:t>
      </w:r>
      <w:r w:rsidRPr="000C6DF7">
        <w:rPr>
          <w:sz w:val="28"/>
          <w:szCs w:val="28"/>
          <w:lang w:val="uk-UA"/>
        </w:rPr>
        <w:t xml:space="preserve"> початку людини.</w:t>
      </w:r>
    </w:p>
    <w:p w:rsidR="0062665E" w:rsidRDefault="0062665E" w:rsidP="000C6DF7">
      <w:pPr>
        <w:tabs>
          <w:tab w:val="left" w:pos="567"/>
        </w:tabs>
        <w:spacing w:line="360" w:lineRule="auto"/>
        <w:ind w:firstLine="709"/>
        <w:jc w:val="both"/>
        <w:rPr>
          <w:sz w:val="28"/>
          <w:szCs w:val="28"/>
          <w:lang w:val="uk-UA"/>
        </w:rPr>
      </w:pPr>
      <w:r w:rsidRPr="0062665E">
        <w:rPr>
          <w:sz w:val="28"/>
          <w:szCs w:val="28"/>
          <w:lang w:val="uk-UA"/>
        </w:rPr>
        <w:t xml:space="preserve">При формуванні художньо-творчих навичок, перш за все, виховується естетичний погляд на предмет, культура мови, поведінки, праці, естетичний смак, творчий початок особистості. </w:t>
      </w:r>
    </w:p>
    <w:p w:rsidR="000C6DF7" w:rsidRDefault="0062665E" w:rsidP="000C6DF7">
      <w:pPr>
        <w:tabs>
          <w:tab w:val="left" w:pos="567"/>
        </w:tabs>
        <w:spacing w:line="360" w:lineRule="auto"/>
        <w:ind w:firstLine="709"/>
        <w:jc w:val="both"/>
        <w:rPr>
          <w:sz w:val="28"/>
          <w:szCs w:val="28"/>
          <w:lang w:val="uk-UA"/>
        </w:rPr>
      </w:pPr>
      <w:r w:rsidRPr="0062665E">
        <w:rPr>
          <w:sz w:val="28"/>
          <w:szCs w:val="28"/>
          <w:lang w:val="uk-UA"/>
        </w:rPr>
        <w:t>Головне в педагогіці творчості – не дати згаснути Божому дару, не завадити розцвісти «таємничій квітці» у душі дитини. Творчість доступна дітям, навіть вон</w:t>
      </w:r>
      <w:r w:rsidR="00DA7C5E">
        <w:rPr>
          <w:sz w:val="28"/>
          <w:szCs w:val="28"/>
          <w:lang w:val="uk-UA"/>
        </w:rPr>
        <w:t>а</w:t>
      </w:r>
      <w:r w:rsidRPr="0062665E">
        <w:rPr>
          <w:sz w:val="28"/>
          <w:szCs w:val="28"/>
          <w:lang w:val="uk-UA"/>
        </w:rPr>
        <w:t xml:space="preserve"> пожвавлює пізнавальний процес, активізує особистість і </w:t>
      </w:r>
      <w:r w:rsidRPr="0062665E">
        <w:rPr>
          <w:sz w:val="28"/>
          <w:szCs w:val="28"/>
          <w:lang w:val="uk-UA"/>
        </w:rPr>
        <w:lastRenderedPageBreak/>
        <w:t>формує її. У творчості здійснюються сам</w:t>
      </w:r>
      <w:r w:rsidR="008E4C77">
        <w:rPr>
          <w:sz w:val="28"/>
          <w:szCs w:val="28"/>
          <w:lang w:val="uk-UA"/>
        </w:rPr>
        <w:t>овираження, саморозкриття дитини</w:t>
      </w:r>
      <w:r w:rsidRPr="0062665E">
        <w:rPr>
          <w:sz w:val="28"/>
          <w:szCs w:val="28"/>
          <w:lang w:val="uk-UA"/>
        </w:rPr>
        <w:t>. Творчий підхід значно впливає на загальну підготовку школярів, сприяє кращому засвоєнню нових знань з інших дисциплін та гармонійного розвитку особистості.</w:t>
      </w:r>
    </w:p>
    <w:p w:rsidR="00AD2448" w:rsidRDefault="00AD2448" w:rsidP="000C6DF7">
      <w:pPr>
        <w:tabs>
          <w:tab w:val="left" w:pos="567"/>
        </w:tabs>
        <w:spacing w:line="360" w:lineRule="auto"/>
        <w:ind w:firstLine="709"/>
        <w:jc w:val="both"/>
        <w:rPr>
          <w:sz w:val="28"/>
          <w:szCs w:val="28"/>
          <w:lang w:val="uk-UA"/>
        </w:rPr>
      </w:pPr>
      <w:r w:rsidRPr="00AD2448">
        <w:rPr>
          <w:sz w:val="28"/>
          <w:szCs w:val="28"/>
          <w:lang w:val="uk-UA"/>
        </w:rPr>
        <w:t xml:space="preserve">За словами </w:t>
      </w:r>
      <w:r>
        <w:rPr>
          <w:sz w:val="28"/>
          <w:szCs w:val="28"/>
          <w:lang w:val="uk-UA"/>
        </w:rPr>
        <w:t xml:space="preserve">Л. </w:t>
      </w:r>
      <w:r w:rsidRPr="00AD2448">
        <w:rPr>
          <w:sz w:val="28"/>
          <w:szCs w:val="28"/>
          <w:lang w:val="uk-UA"/>
        </w:rPr>
        <w:t xml:space="preserve">Виготського, творчою діяльністю ми називаємо таку діяльність людини, яка створює щось нове. Таким чином, діяльність учнів може бути названа творчою, якщо результатом її є продукт, який має новизну. </w:t>
      </w:r>
    </w:p>
    <w:p w:rsidR="00AD2448" w:rsidRDefault="00AD2448" w:rsidP="000C6DF7">
      <w:pPr>
        <w:tabs>
          <w:tab w:val="left" w:pos="567"/>
        </w:tabs>
        <w:spacing w:line="360" w:lineRule="auto"/>
        <w:ind w:firstLine="709"/>
        <w:jc w:val="both"/>
        <w:rPr>
          <w:sz w:val="28"/>
          <w:szCs w:val="28"/>
          <w:lang w:val="uk-UA"/>
        </w:rPr>
      </w:pPr>
      <w:r w:rsidRPr="00AD2448">
        <w:rPr>
          <w:sz w:val="28"/>
          <w:szCs w:val="28"/>
          <w:lang w:val="uk-UA"/>
        </w:rPr>
        <w:t xml:space="preserve">Звичайно, школярі в класі не можуть створювати продукти, що мають суспільну новизну та значення, тому таке визначення творчої діяльності, та ще для учнів, прийнято бути не може. </w:t>
      </w:r>
    </w:p>
    <w:p w:rsidR="00AD2448" w:rsidRDefault="00AD2448" w:rsidP="000C6DF7">
      <w:pPr>
        <w:tabs>
          <w:tab w:val="left" w:pos="567"/>
        </w:tabs>
        <w:spacing w:line="360" w:lineRule="auto"/>
        <w:ind w:firstLine="709"/>
        <w:jc w:val="both"/>
        <w:rPr>
          <w:sz w:val="28"/>
          <w:szCs w:val="28"/>
          <w:lang w:val="uk-UA"/>
        </w:rPr>
      </w:pPr>
      <w:r>
        <w:rPr>
          <w:sz w:val="28"/>
          <w:szCs w:val="28"/>
          <w:lang w:val="uk-UA"/>
        </w:rPr>
        <w:t>У</w:t>
      </w:r>
      <w:r w:rsidRPr="00AD2448">
        <w:rPr>
          <w:sz w:val="28"/>
          <w:szCs w:val="28"/>
          <w:lang w:val="uk-UA"/>
        </w:rPr>
        <w:t>читель-новатор І.</w:t>
      </w:r>
      <w:r>
        <w:rPr>
          <w:sz w:val="28"/>
          <w:szCs w:val="28"/>
          <w:lang w:val="uk-UA"/>
        </w:rPr>
        <w:t xml:space="preserve"> </w:t>
      </w:r>
      <w:r w:rsidRPr="00AD2448">
        <w:rPr>
          <w:sz w:val="28"/>
          <w:szCs w:val="28"/>
          <w:lang w:val="uk-UA"/>
        </w:rPr>
        <w:t xml:space="preserve">П. Волков пише, що творчість школяра </w:t>
      </w:r>
      <w:r>
        <w:rPr>
          <w:sz w:val="28"/>
          <w:szCs w:val="28"/>
          <w:lang w:val="uk-UA"/>
        </w:rPr>
        <w:t>–</w:t>
      </w:r>
      <w:r w:rsidRPr="00AD2448">
        <w:rPr>
          <w:sz w:val="28"/>
          <w:szCs w:val="28"/>
          <w:lang w:val="uk-UA"/>
        </w:rPr>
        <w:t xml:space="preserve"> це створення ним оригінального продукту, вироб</w:t>
      </w:r>
      <w:r w:rsidR="00DA7C5E">
        <w:rPr>
          <w:sz w:val="28"/>
          <w:szCs w:val="28"/>
          <w:lang w:val="uk-UA"/>
        </w:rPr>
        <w:t>у</w:t>
      </w:r>
      <w:r w:rsidRPr="00AD2448">
        <w:rPr>
          <w:sz w:val="28"/>
          <w:szCs w:val="28"/>
          <w:lang w:val="uk-UA"/>
        </w:rPr>
        <w:t>, у процесі роботи з яки</w:t>
      </w:r>
      <w:r w:rsidR="00DA7C5E">
        <w:rPr>
          <w:sz w:val="28"/>
          <w:szCs w:val="28"/>
          <w:lang w:val="uk-UA"/>
        </w:rPr>
        <w:t>м</w:t>
      </w:r>
      <w:r w:rsidRPr="00AD2448">
        <w:rPr>
          <w:sz w:val="28"/>
          <w:szCs w:val="28"/>
          <w:lang w:val="uk-UA"/>
        </w:rPr>
        <w:t xml:space="preserve"> самостійно застосовані засвоєні знання, вміння, навички</w:t>
      </w:r>
      <w:r>
        <w:rPr>
          <w:sz w:val="28"/>
          <w:szCs w:val="28"/>
          <w:lang w:val="uk-UA"/>
        </w:rPr>
        <w:t xml:space="preserve">, </w:t>
      </w:r>
      <w:r w:rsidRPr="00AD2448">
        <w:rPr>
          <w:sz w:val="28"/>
          <w:szCs w:val="28"/>
          <w:lang w:val="uk-UA"/>
        </w:rPr>
        <w:t xml:space="preserve">творчість, індивідуальність, мистецтво виявляються хоча б у мінімальному відступі від зразка. </w:t>
      </w:r>
    </w:p>
    <w:p w:rsidR="00AD2448" w:rsidRDefault="00AD2448" w:rsidP="000C6DF7">
      <w:pPr>
        <w:tabs>
          <w:tab w:val="left" w:pos="567"/>
        </w:tabs>
        <w:spacing w:line="360" w:lineRule="auto"/>
        <w:ind w:firstLine="709"/>
        <w:jc w:val="both"/>
        <w:rPr>
          <w:sz w:val="28"/>
          <w:szCs w:val="28"/>
          <w:lang w:val="uk-UA"/>
        </w:rPr>
      </w:pPr>
      <w:r w:rsidRPr="00AD2448">
        <w:rPr>
          <w:sz w:val="28"/>
          <w:szCs w:val="28"/>
          <w:lang w:val="uk-UA"/>
        </w:rPr>
        <w:t xml:space="preserve">У процесі творчої діяльності розвиваються, перш за все творчі здібності школяра, які включають розвиток творчої уяви, спостережливості, неординарного мислення. </w:t>
      </w:r>
    </w:p>
    <w:p w:rsidR="00AD2448" w:rsidRDefault="00AD2448" w:rsidP="000C6DF7">
      <w:pPr>
        <w:tabs>
          <w:tab w:val="left" w:pos="567"/>
        </w:tabs>
        <w:spacing w:line="360" w:lineRule="auto"/>
        <w:ind w:firstLine="709"/>
        <w:jc w:val="both"/>
        <w:rPr>
          <w:sz w:val="28"/>
          <w:szCs w:val="28"/>
          <w:lang w:val="uk-UA"/>
        </w:rPr>
      </w:pPr>
      <w:r w:rsidRPr="00AD2448">
        <w:rPr>
          <w:sz w:val="28"/>
          <w:szCs w:val="28"/>
          <w:lang w:val="uk-UA"/>
        </w:rPr>
        <w:t xml:space="preserve">У процесі формування творчої діяльності вчителю необхідно розвивати в учнів художньо-творчі вміння та навички, що обумовлюється вимогами суспільства до підростаючих поколінь. </w:t>
      </w:r>
    </w:p>
    <w:p w:rsidR="00AD2448" w:rsidRDefault="00AD2448" w:rsidP="000C6DF7">
      <w:pPr>
        <w:tabs>
          <w:tab w:val="left" w:pos="567"/>
        </w:tabs>
        <w:spacing w:line="360" w:lineRule="auto"/>
        <w:ind w:firstLine="709"/>
        <w:jc w:val="both"/>
        <w:rPr>
          <w:sz w:val="28"/>
          <w:szCs w:val="28"/>
          <w:lang w:val="uk-UA"/>
        </w:rPr>
      </w:pPr>
      <w:r w:rsidRPr="00AD2448">
        <w:rPr>
          <w:sz w:val="28"/>
          <w:szCs w:val="28"/>
          <w:lang w:val="uk-UA"/>
        </w:rPr>
        <w:t xml:space="preserve">А процес розвитку творчих умінь безпосередньо пов'язаний з розвитком творчих здібностей особистості та естетичним вихованням. На основі зазначеного дамо загальну характеристику та структуру творчого навчання та вчення учнів. </w:t>
      </w:r>
    </w:p>
    <w:p w:rsidR="00AD2448" w:rsidRDefault="00AD2448" w:rsidP="000C6DF7">
      <w:pPr>
        <w:tabs>
          <w:tab w:val="left" w:pos="567"/>
        </w:tabs>
        <w:spacing w:line="360" w:lineRule="auto"/>
        <w:ind w:firstLine="709"/>
        <w:jc w:val="both"/>
        <w:rPr>
          <w:sz w:val="28"/>
          <w:szCs w:val="28"/>
          <w:lang w:val="uk-UA"/>
        </w:rPr>
      </w:pPr>
      <w:r w:rsidRPr="00AD2448">
        <w:rPr>
          <w:sz w:val="28"/>
          <w:szCs w:val="28"/>
          <w:lang w:val="uk-UA"/>
        </w:rPr>
        <w:t>Творч</w:t>
      </w:r>
      <w:r>
        <w:rPr>
          <w:sz w:val="28"/>
          <w:szCs w:val="28"/>
          <w:lang w:val="uk-UA"/>
        </w:rPr>
        <w:t>е</w:t>
      </w:r>
      <w:r w:rsidRPr="00AD2448">
        <w:rPr>
          <w:sz w:val="28"/>
          <w:szCs w:val="28"/>
          <w:lang w:val="uk-UA"/>
        </w:rPr>
        <w:t xml:space="preserve"> навчання є </w:t>
      </w:r>
      <w:r>
        <w:rPr>
          <w:sz w:val="28"/>
          <w:szCs w:val="28"/>
          <w:lang w:val="uk-UA"/>
        </w:rPr>
        <w:t>низкою</w:t>
      </w:r>
      <w:r w:rsidRPr="00AD2448">
        <w:rPr>
          <w:sz w:val="28"/>
          <w:szCs w:val="28"/>
          <w:lang w:val="uk-UA"/>
        </w:rPr>
        <w:t xml:space="preserve"> предметних завдань, </w:t>
      </w:r>
      <w:r>
        <w:rPr>
          <w:sz w:val="28"/>
          <w:szCs w:val="28"/>
          <w:lang w:val="uk-UA"/>
        </w:rPr>
        <w:t xml:space="preserve">що </w:t>
      </w:r>
      <w:r w:rsidRPr="00AD2448">
        <w:rPr>
          <w:sz w:val="28"/>
          <w:szCs w:val="28"/>
          <w:lang w:val="uk-UA"/>
        </w:rPr>
        <w:t xml:space="preserve">ускладнюються </w:t>
      </w:r>
      <w:r>
        <w:rPr>
          <w:sz w:val="28"/>
          <w:szCs w:val="28"/>
          <w:lang w:val="uk-UA"/>
        </w:rPr>
        <w:t xml:space="preserve">і </w:t>
      </w:r>
      <w:r w:rsidRPr="00AD2448">
        <w:rPr>
          <w:sz w:val="28"/>
          <w:szCs w:val="28"/>
          <w:lang w:val="uk-UA"/>
        </w:rPr>
        <w:t>які викликають у школяра потреба у опановуванні спеціальними знаннями та навичками, у створенні нової, що не має аналога в його досвіді</w:t>
      </w:r>
      <w:r w:rsidR="00F97C4E">
        <w:rPr>
          <w:sz w:val="28"/>
          <w:szCs w:val="28"/>
          <w:lang w:val="uk-UA"/>
        </w:rPr>
        <w:t>,</w:t>
      </w:r>
      <w:r w:rsidRPr="00AD2448">
        <w:rPr>
          <w:sz w:val="28"/>
          <w:szCs w:val="28"/>
          <w:lang w:val="uk-UA"/>
        </w:rPr>
        <w:t xml:space="preserve"> схеми вирішення, нових способів дії. </w:t>
      </w:r>
    </w:p>
    <w:p w:rsidR="00AD2448" w:rsidRDefault="00AD2448" w:rsidP="000C6DF7">
      <w:pPr>
        <w:tabs>
          <w:tab w:val="left" w:pos="567"/>
        </w:tabs>
        <w:spacing w:line="360" w:lineRule="auto"/>
        <w:ind w:firstLine="709"/>
        <w:jc w:val="both"/>
        <w:rPr>
          <w:sz w:val="28"/>
          <w:szCs w:val="28"/>
          <w:lang w:val="uk-UA"/>
        </w:rPr>
      </w:pPr>
      <w:r w:rsidRPr="00AD2448">
        <w:rPr>
          <w:sz w:val="28"/>
          <w:szCs w:val="28"/>
          <w:lang w:val="uk-UA"/>
        </w:rPr>
        <w:lastRenderedPageBreak/>
        <w:t xml:space="preserve">На перший план виступає не тільки актуалізація раніше засвоєних знань і вже сформованих способів дії, а й висування гіпотези, формування ознаки (ідеї) та розробка оригінального плану вирішення завдання, відшукання способу перевірки вирішення шляхом використання самостійно помічених нових зв'язків та залежностей між даним та шуканим, відомим та невідомим. </w:t>
      </w:r>
    </w:p>
    <w:p w:rsidR="0062665E" w:rsidRDefault="00AD2448" w:rsidP="000C6DF7">
      <w:pPr>
        <w:tabs>
          <w:tab w:val="left" w:pos="567"/>
        </w:tabs>
        <w:spacing w:line="360" w:lineRule="auto"/>
        <w:ind w:firstLine="709"/>
        <w:jc w:val="both"/>
        <w:rPr>
          <w:sz w:val="28"/>
          <w:szCs w:val="28"/>
          <w:lang w:val="uk-UA"/>
        </w:rPr>
      </w:pPr>
      <w:r w:rsidRPr="00AD2448">
        <w:rPr>
          <w:sz w:val="28"/>
          <w:szCs w:val="28"/>
          <w:lang w:val="uk-UA"/>
        </w:rPr>
        <w:t>Творче навчання як процес, під час якого здійснюється повноцінна організація засвоєння учнями всього складу змісту освіти, що має, як було показано вище, певн</w:t>
      </w:r>
      <w:r w:rsidR="00F97C4E">
        <w:rPr>
          <w:sz w:val="28"/>
          <w:szCs w:val="28"/>
          <w:lang w:val="uk-UA"/>
        </w:rPr>
        <w:t>і</w:t>
      </w:r>
      <w:r w:rsidRPr="00AD2448">
        <w:rPr>
          <w:sz w:val="28"/>
          <w:szCs w:val="28"/>
          <w:lang w:val="uk-UA"/>
        </w:rPr>
        <w:t xml:space="preserve"> характеристики, розвивається відповідно до властивих йому об'єктивних закономірностей. Розкриємо деякі з найістотніших закономірностей.</w:t>
      </w:r>
    </w:p>
    <w:p w:rsidR="008344A9" w:rsidRDefault="008344A9" w:rsidP="000C6DF7">
      <w:pPr>
        <w:tabs>
          <w:tab w:val="left" w:pos="567"/>
        </w:tabs>
        <w:spacing w:line="360" w:lineRule="auto"/>
        <w:ind w:firstLine="709"/>
        <w:jc w:val="both"/>
        <w:rPr>
          <w:sz w:val="28"/>
          <w:szCs w:val="28"/>
          <w:lang w:val="uk-UA"/>
        </w:rPr>
      </w:pPr>
      <w:r w:rsidRPr="008344A9">
        <w:rPr>
          <w:sz w:val="28"/>
          <w:szCs w:val="28"/>
          <w:lang w:val="uk-UA"/>
        </w:rPr>
        <w:t xml:space="preserve">Основою навчання у структурі творчого навчання є зв'язок «мета - засіб - контроль», а центральною технологічною ланкою </w:t>
      </w:r>
      <w:r>
        <w:rPr>
          <w:sz w:val="28"/>
          <w:szCs w:val="28"/>
          <w:lang w:val="uk-UA"/>
        </w:rPr>
        <w:t>–</w:t>
      </w:r>
      <w:r w:rsidRPr="008344A9">
        <w:rPr>
          <w:sz w:val="28"/>
          <w:szCs w:val="28"/>
          <w:lang w:val="uk-UA"/>
        </w:rPr>
        <w:t xml:space="preserve">самостійна навчально-пізнавальна діяльність учня, заснована на здатності дитини регулювати під час навчання свої дії відповідно до усвідомлюваної мети. </w:t>
      </w:r>
    </w:p>
    <w:p w:rsidR="008344A9" w:rsidRDefault="008344A9" w:rsidP="000C6DF7">
      <w:pPr>
        <w:tabs>
          <w:tab w:val="left" w:pos="567"/>
        </w:tabs>
        <w:spacing w:line="360" w:lineRule="auto"/>
        <w:ind w:firstLine="709"/>
        <w:jc w:val="both"/>
        <w:rPr>
          <w:sz w:val="28"/>
          <w:szCs w:val="28"/>
          <w:lang w:val="uk-UA"/>
        </w:rPr>
      </w:pPr>
      <w:r w:rsidRPr="008344A9">
        <w:rPr>
          <w:sz w:val="28"/>
          <w:szCs w:val="28"/>
          <w:lang w:val="uk-UA"/>
        </w:rPr>
        <w:t>Ці дії, створені задля зміна предметів і явищ, викликають у поведінці дитини певний процес, мотивований ті</w:t>
      </w:r>
      <w:r w:rsidR="00F97C4E">
        <w:rPr>
          <w:sz w:val="28"/>
          <w:szCs w:val="28"/>
          <w:lang w:val="uk-UA"/>
        </w:rPr>
        <w:t>єю</w:t>
      </w:r>
      <w:r w:rsidRPr="008344A9">
        <w:rPr>
          <w:sz w:val="28"/>
          <w:szCs w:val="28"/>
          <w:lang w:val="uk-UA"/>
        </w:rPr>
        <w:t xml:space="preserve"> чи інш</w:t>
      </w:r>
      <w:r w:rsidR="00F97C4E">
        <w:rPr>
          <w:sz w:val="28"/>
          <w:szCs w:val="28"/>
          <w:lang w:val="uk-UA"/>
        </w:rPr>
        <w:t>ою</w:t>
      </w:r>
      <w:r w:rsidRPr="008344A9">
        <w:rPr>
          <w:sz w:val="28"/>
          <w:szCs w:val="28"/>
          <w:lang w:val="uk-UA"/>
        </w:rPr>
        <w:t xml:space="preserve"> потребою. Щоб опанувати зміст діяльності, учень повинен побачити і розкрити систему змістовних операцій, укладених у ній. </w:t>
      </w:r>
    </w:p>
    <w:p w:rsidR="008344A9" w:rsidRDefault="008344A9" w:rsidP="000C6DF7">
      <w:pPr>
        <w:tabs>
          <w:tab w:val="left" w:pos="567"/>
        </w:tabs>
        <w:spacing w:line="360" w:lineRule="auto"/>
        <w:ind w:firstLine="709"/>
        <w:jc w:val="both"/>
        <w:rPr>
          <w:sz w:val="28"/>
          <w:szCs w:val="28"/>
          <w:lang w:val="uk-UA"/>
        </w:rPr>
      </w:pPr>
      <w:r w:rsidRPr="008344A9">
        <w:rPr>
          <w:sz w:val="28"/>
          <w:szCs w:val="28"/>
          <w:lang w:val="uk-UA"/>
        </w:rPr>
        <w:t xml:space="preserve">Отже, засвоєння знань та формування способів діяльності виступають у структурі творчого навчання як процес та результат діяльності учня. Без знань немає умінь та творчої діяльності. Разом </w:t>
      </w:r>
      <w:r w:rsidR="005B4615">
        <w:rPr>
          <w:sz w:val="28"/>
          <w:szCs w:val="28"/>
          <w:lang w:val="uk-UA"/>
        </w:rPr>
        <w:t>з тим</w:t>
      </w:r>
      <w:r w:rsidRPr="008344A9">
        <w:rPr>
          <w:sz w:val="28"/>
          <w:szCs w:val="28"/>
          <w:lang w:val="uk-UA"/>
        </w:rPr>
        <w:t xml:space="preserve"> одні знання неспроможні забезпечити повноцінності самих знань і різнобічність формування інтелекту. </w:t>
      </w:r>
    </w:p>
    <w:p w:rsidR="008E4C77" w:rsidRDefault="008344A9" w:rsidP="000C6DF7">
      <w:pPr>
        <w:tabs>
          <w:tab w:val="left" w:pos="567"/>
        </w:tabs>
        <w:spacing w:line="360" w:lineRule="auto"/>
        <w:ind w:firstLine="709"/>
        <w:jc w:val="both"/>
        <w:rPr>
          <w:sz w:val="28"/>
          <w:szCs w:val="28"/>
          <w:lang w:val="uk-UA"/>
        </w:rPr>
      </w:pPr>
      <w:r w:rsidRPr="008344A9">
        <w:rPr>
          <w:sz w:val="28"/>
          <w:szCs w:val="28"/>
          <w:lang w:val="uk-UA"/>
        </w:rPr>
        <w:t xml:space="preserve">Можна виділити 3 рівня засвоєння знань: </w:t>
      </w:r>
    </w:p>
    <w:p w:rsidR="008E4C77" w:rsidRPr="008F68B8" w:rsidRDefault="008344A9" w:rsidP="008F68B8">
      <w:pPr>
        <w:pStyle w:val="ad"/>
        <w:numPr>
          <w:ilvl w:val="0"/>
          <w:numId w:val="30"/>
        </w:numPr>
        <w:tabs>
          <w:tab w:val="left" w:pos="567"/>
        </w:tabs>
        <w:spacing w:line="360" w:lineRule="auto"/>
        <w:jc w:val="both"/>
        <w:rPr>
          <w:sz w:val="28"/>
          <w:szCs w:val="28"/>
          <w:lang w:val="uk-UA"/>
        </w:rPr>
      </w:pPr>
      <w:r w:rsidRPr="008F68B8">
        <w:rPr>
          <w:sz w:val="28"/>
          <w:szCs w:val="28"/>
          <w:lang w:val="uk-UA"/>
        </w:rPr>
        <w:t xml:space="preserve">рівень усвідомлення сприйнятого та зафіксованого у пам'яті знання; </w:t>
      </w:r>
    </w:p>
    <w:p w:rsidR="008E4C77" w:rsidRPr="008F68B8" w:rsidRDefault="008344A9" w:rsidP="008F68B8">
      <w:pPr>
        <w:pStyle w:val="ad"/>
        <w:numPr>
          <w:ilvl w:val="0"/>
          <w:numId w:val="30"/>
        </w:numPr>
        <w:tabs>
          <w:tab w:val="left" w:pos="567"/>
        </w:tabs>
        <w:spacing w:line="360" w:lineRule="auto"/>
        <w:jc w:val="both"/>
        <w:rPr>
          <w:sz w:val="28"/>
          <w:szCs w:val="28"/>
          <w:lang w:val="uk-UA"/>
        </w:rPr>
      </w:pPr>
      <w:r w:rsidRPr="008F68B8">
        <w:rPr>
          <w:sz w:val="28"/>
          <w:szCs w:val="28"/>
          <w:lang w:val="uk-UA"/>
        </w:rPr>
        <w:t>рівень готовності до творчого застос</w:t>
      </w:r>
      <w:r w:rsidR="008E4C77" w:rsidRPr="008F68B8">
        <w:rPr>
          <w:sz w:val="28"/>
          <w:szCs w:val="28"/>
          <w:lang w:val="uk-UA"/>
        </w:rPr>
        <w:t>ування знань у нових ситуаціях.</w:t>
      </w:r>
    </w:p>
    <w:p w:rsidR="008344A9" w:rsidRDefault="008344A9" w:rsidP="000C6DF7">
      <w:pPr>
        <w:tabs>
          <w:tab w:val="left" w:pos="567"/>
        </w:tabs>
        <w:spacing w:line="360" w:lineRule="auto"/>
        <w:ind w:firstLine="709"/>
        <w:jc w:val="both"/>
        <w:rPr>
          <w:sz w:val="28"/>
          <w:szCs w:val="28"/>
          <w:lang w:val="uk-UA"/>
        </w:rPr>
      </w:pPr>
      <w:r w:rsidRPr="008344A9">
        <w:rPr>
          <w:sz w:val="28"/>
          <w:szCs w:val="28"/>
          <w:lang w:val="uk-UA"/>
        </w:rPr>
        <w:t>Кожен новий рівень видозмінює засвоєне знання, роблячи його міцнішим, багатшим і оперативним.</w:t>
      </w:r>
    </w:p>
    <w:p w:rsidR="008344A9" w:rsidRDefault="008344A9" w:rsidP="000C6DF7">
      <w:pPr>
        <w:tabs>
          <w:tab w:val="left" w:pos="567"/>
        </w:tabs>
        <w:spacing w:line="360" w:lineRule="auto"/>
        <w:ind w:firstLine="709"/>
        <w:jc w:val="both"/>
        <w:rPr>
          <w:sz w:val="28"/>
          <w:szCs w:val="28"/>
          <w:lang w:val="uk-UA"/>
        </w:rPr>
      </w:pPr>
      <w:r w:rsidRPr="008344A9">
        <w:rPr>
          <w:sz w:val="28"/>
          <w:szCs w:val="28"/>
          <w:lang w:val="uk-UA"/>
        </w:rPr>
        <w:lastRenderedPageBreak/>
        <w:t xml:space="preserve">Зазначимо, </w:t>
      </w:r>
      <w:r w:rsidR="008E4C77">
        <w:rPr>
          <w:sz w:val="28"/>
          <w:szCs w:val="28"/>
          <w:lang w:val="uk-UA"/>
        </w:rPr>
        <w:t>це</w:t>
      </w:r>
      <w:r w:rsidRPr="008344A9">
        <w:rPr>
          <w:sz w:val="28"/>
          <w:szCs w:val="28"/>
          <w:lang w:val="uk-UA"/>
        </w:rPr>
        <w:t xml:space="preserve"> відбувається тому, що учень </w:t>
      </w:r>
      <w:r w:rsidR="008E4C77">
        <w:rPr>
          <w:sz w:val="28"/>
          <w:szCs w:val="28"/>
          <w:lang w:val="uk-UA"/>
        </w:rPr>
        <w:t xml:space="preserve">на </w:t>
      </w:r>
      <w:r w:rsidRPr="008344A9">
        <w:rPr>
          <w:sz w:val="28"/>
          <w:szCs w:val="28"/>
          <w:lang w:val="uk-UA"/>
        </w:rPr>
        <w:t xml:space="preserve">кожному рівні </w:t>
      </w:r>
      <w:r w:rsidR="008E4C77">
        <w:rPr>
          <w:sz w:val="28"/>
          <w:szCs w:val="28"/>
          <w:lang w:val="uk-UA"/>
        </w:rPr>
        <w:t xml:space="preserve">не лише </w:t>
      </w:r>
      <w:r w:rsidRPr="008344A9">
        <w:rPr>
          <w:sz w:val="28"/>
          <w:szCs w:val="28"/>
          <w:lang w:val="uk-UA"/>
        </w:rPr>
        <w:t>поглиблює зміст знання, тобто дізнається нові його зв'язк</w:t>
      </w:r>
      <w:r w:rsidR="008E4C77">
        <w:rPr>
          <w:sz w:val="28"/>
          <w:szCs w:val="28"/>
          <w:lang w:val="uk-UA"/>
        </w:rPr>
        <w:t>и</w:t>
      </w:r>
      <w:r w:rsidRPr="008344A9">
        <w:rPr>
          <w:sz w:val="28"/>
          <w:szCs w:val="28"/>
          <w:lang w:val="uk-UA"/>
        </w:rPr>
        <w:t>, а й з</w:t>
      </w:r>
      <w:r>
        <w:rPr>
          <w:sz w:val="28"/>
          <w:szCs w:val="28"/>
          <w:lang w:val="uk-UA"/>
        </w:rPr>
        <w:t>асвоює інші види змісту освіти –</w:t>
      </w:r>
      <w:r w:rsidRPr="008344A9">
        <w:rPr>
          <w:sz w:val="28"/>
          <w:szCs w:val="28"/>
          <w:lang w:val="uk-UA"/>
        </w:rPr>
        <w:t xml:space="preserve"> досвід виконання способів діяльності за зразком і досвід творчої діяльності. </w:t>
      </w:r>
    </w:p>
    <w:p w:rsidR="008344A9" w:rsidRDefault="008344A9" w:rsidP="000C6DF7">
      <w:pPr>
        <w:tabs>
          <w:tab w:val="left" w:pos="567"/>
        </w:tabs>
        <w:spacing w:line="360" w:lineRule="auto"/>
        <w:ind w:firstLine="709"/>
        <w:jc w:val="both"/>
        <w:rPr>
          <w:sz w:val="28"/>
          <w:szCs w:val="28"/>
          <w:lang w:val="uk-UA"/>
        </w:rPr>
      </w:pPr>
      <w:r w:rsidRPr="008344A9">
        <w:rPr>
          <w:sz w:val="28"/>
          <w:szCs w:val="28"/>
          <w:lang w:val="uk-UA"/>
        </w:rPr>
        <w:t xml:space="preserve">Отже, однією з умов повноцінного засвоєння знань є включення учнів до процесу творчого застосування первинно засвоєних знань. У цьому важливо врахувати, що такому застосування підлягають в повному обсязі знання, а головним чином, основні складові </w:t>
      </w:r>
      <w:r w:rsidR="008E4C77">
        <w:rPr>
          <w:sz w:val="28"/>
          <w:szCs w:val="28"/>
          <w:lang w:val="uk-UA"/>
        </w:rPr>
        <w:t>знань</w:t>
      </w:r>
      <w:r w:rsidRPr="008344A9">
        <w:rPr>
          <w:sz w:val="28"/>
          <w:szCs w:val="28"/>
          <w:lang w:val="uk-UA"/>
        </w:rPr>
        <w:t xml:space="preserve">, тобто основні нормативні знання (про правила, способи дії); крім того, не кожне зі згаданих знань потребує обох рівнів застосування. </w:t>
      </w:r>
    </w:p>
    <w:p w:rsidR="0062665E" w:rsidRDefault="008344A9" w:rsidP="000C6DF7">
      <w:pPr>
        <w:tabs>
          <w:tab w:val="left" w:pos="567"/>
        </w:tabs>
        <w:spacing w:line="360" w:lineRule="auto"/>
        <w:ind w:firstLine="709"/>
        <w:jc w:val="both"/>
        <w:rPr>
          <w:sz w:val="28"/>
          <w:szCs w:val="28"/>
          <w:lang w:val="uk-UA"/>
        </w:rPr>
      </w:pPr>
      <w:r w:rsidRPr="008344A9">
        <w:rPr>
          <w:sz w:val="28"/>
          <w:szCs w:val="28"/>
          <w:lang w:val="uk-UA"/>
        </w:rPr>
        <w:t>У ряді випадків достатньо завдань на творче застосування знань для того, щоб було засвоєно те чи інше вміння.</w:t>
      </w:r>
    </w:p>
    <w:p w:rsidR="00B941A9" w:rsidRDefault="00B941A9" w:rsidP="000C6DF7">
      <w:pPr>
        <w:tabs>
          <w:tab w:val="left" w:pos="567"/>
        </w:tabs>
        <w:spacing w:line="360" w:lineRule="auto"/>
        <w:ind w:firstLine="709"/>
        <w:jc w:val="both"/>
        <w:rPr>
          <w:sz w:val="28"/>
          <w:szCs w:val="28"/>
          <w:lang w:val="uk-UA"/>
        </w:rPr>
      </w:pPr>
      <w:r w:rsidRPr="00B941A9">
        <w:rPr>
          <w:sz w:val="28"/>
          <w:szCs w:val="28"/>
          <w:lang w:val="uk-UA"/>
        </w:rPr>
        <w:t xml:space="preserve">Найважливішими складовими навчання як діяльності є його зміст та форма. Зміст діяльності вчення, і, насамперед, </w:t>
      </w:r>
      <w:r w:rsidR="00272000">
        <w:rPr>
          <w:sz w:val="28"/>
          <w:szCs w:val="28"/>
          <w:lang w:val="uk-UA"/>
        </w:rPr>
        <w:t>його</w:t>
      </w:r>
      <w:r w:rsidRPr="00B941A9">
        <w:rPr>
          <w:sz w:val="28"/>
          <w:szCs w:val="28"/>
          <w:lang w:val="uk-UA"/>
        </w:rPr>
        <w:t xml:space="preserve"> предметність як чуттєво-предметна, і матеріальна практика має об'єктивно-суб'єктивну природу. Предмет, ді</w:t>
      </w:r>
      <w:r>
        <w:rPr>
          <w:sz w:val="28"/>
          <w:szCs w:val="28"/>
          <w:lang w:val="uk-UA"/>
        </w:rPr>
        <w:t>йсність, чуттєвість у навчанні –</w:t>
      </w:r>
      <w:r w:rsidRPr="00B941A9">
        <w:rPr>
          <w:sz w:val="28"/>
          <w:szCs w:val="28"/>
          <w:lang w:val="uk-UA"/>
        </w:rPr>
        <w:t xml:space="preserve"> це просто об'єкти, чи форми споглядання, а чуттєво-людська, суб'єктивна пізнавальна практика. </w:t>
      </w:r>
    </w:p>
    <w:p w:rsidR="00B941A9" w:rsidRDefault="00B941A9" w:rsidP="000C6DF7">
      <w:pPr>
        <w:tabs>
          <w:tab w:val="left" w:pos="567"/>
        </w:tabs>
        <w:spacing w:line="360" w:lineRule="auto"/>
        <w:ind w:firstLine="709"/>
        <w:jc w:val="both"/>
        <w:rPr>
          <w:sz w:val="28"/>
          <w:szCs w:val="28"/>
          <w:lang w:val="uk-UA"/>
        </w:rPr>
      </w:pPr>
      <w:r w:rsidRPr="00B941A9">
        <w:rPr>
          <w:sz w:val="28"/>
          <w:szCs w:val="28"/>
          <w:lang w:val="uk-UA"/>
        </w:rPr>
        <w:t xml:space="preserve">Предметом діяльності учня в процесі навчання є дії, виконані ним для досягнення передбачуваного результату діяльності, що спонукається тим чи іншим мотивом. Найважливішими якостями цієї діяльності є самостійність, що виявляється у саморозвитку. </w:t>
      </w:r>
    </w:p>
    <w:p w:rsidR="00B941A9" w:rsidRDefault="00B941A9" w:rsidP="000C6DF7">
      <w:pPr>
        <w:tabs>
          <w:tab w:val="left" w:pos="567"/>
        </w:tabs>
        <w:spacing w:line="360" w:lineRule="auto"/>
        <w:ind w:firstLine="709"/>
        <w:jc w:val="both"/>
        <w:rPr>
          <w:sz w:val="28"/>
          <w:szCs w:val="28"/>
          <w:lang w:val="uk-UA"/>
        </w:rPr>
      </w:pPr>
      <w:r w:rsidRPr="00B941A9">
        <w:rPr>
          <w:sz w:val="28"/>
          <w:szCs w:val="28"/>
          <w:lang w:val="uk-UA"/>
        </w:rPr>
        <w:t xml:space="preserve">Сутність вчення полягає в тому, що школяр не тільки засвоює предметні знання та навички, але й опановує способи діяльності щодо засвоюваного предметного змісту. </w:t>
      </w:r>
    </w:p>
    <w:p w:rsidR="00B941A9" w:rsidRDefault="00B941A9" w:rsidP="000C6DF7">
      <w:pPr>
        <w:tabs>
          <w:tab w:val="left" w:pos="567"/>
        </w:tabs>
        <w:spacing w:line="360" w:lineRule="auto"/>
        <w:ind w:firstLine="709"/>
        <w:jc w:val="both"/>
        <w:rPr>
          <w:sz w:val="28"/>
          <w:szCs w:val="28"/>
          <w:lang w:val="uk-UA"/>
        </w:rPr>
      </w:pPr>
      <w:r>
        <w:rPr>
          <w:sz w:val="28"/>
          <w:szCs w:val="28"/>
          <w:lang w:val="uk-UA"/>
        </w:rPr>
        <w:t>Тому розробки проє</w:t>
      </w:r>
      <w:r w:rsidRPr="00B941A9">
        <w:rPr>
          <w:sz w:val="28"/>
          <w:szCs w:val="28"/>
          <w:lang w:val="uk-UA"/>
        </w:rPr>
        <w:t>кту вчення розрізняють процес навчальної діяльності, у якій відбувається засвоєння, і саме засвоєння. Конструктивна ж діяльність учня викликається там, де він вступає у специф</w:t>
      </w:r>
      <w:r>
        <w:rPr>
          <w:sz w:val="28"/>
          <w:szCs w:val="28"/>
          <w:lang w:val="uk-UA"/>
        </w:rPr>
        <w:t>ічну взаємодію з її елементами –</w:t>
      </w:r>
      <w:r w:rsidRPr="00B941A9">
        <w:rPr>
          <w:sz w:val="28"/>
          <w:szCs w:val="28"/>
          <w:lang w:val="uk-UA"/>
        </w:rPr>
        <w:t xml:space="preserve"> знаннями про предмети та явища вищого світу як засоби пізнання. </w:t>
      </w:r>
    </w:p>
    <w:p w:rsidR="00B941A9" w:rsidRDefault="00B941A9" w:rsidP="000C6DF7">
      <w:pPr>
        <w:tabs>
          <w:tab w:val="left" w:pos="567"/>
        </w:tabs>
        <w:spacing w:line="360" w:lineRule="auto"/>
        <w:ind w:firstLine="709"/>
        <w:jc w:val="both"/>
        <w:rPr>
          <w:sz w:val="28"/>
          <w:szCs w:val="28"/>
          <w:lang w:val="uk-UA"/>
        </w:rPr>
      </w:pPr>
      <w:r w:rsidRPr="00B941A9">
        <w:rPr>
          <w:sz w:val="28"/>
          <w:szCs w:val="28"/>
          <w:lang w:val="uk-UA"/>
        </w:rPr>
        <w:lastRenderedPageBreak/>
        <w:t xml:space="preserve">Ці взаємодії входять у зміст пошукової пізнавальної діяльності з широким використанням інтуїції та пов'язані з розвитком пізнавального процесу у знаннях. Найбільш ефективно пошукова діяльність здійснюється, коли як засоби навчального пізнання виступають теоретичні наукові положення, що лежать в основі всіх варіантів діяльності. </w:t>
      </w:r>
    </w:p>
    <w:p w:rsidR="008344A9" w:rsidRDefault="00B941A9" w:rsidP="000C6DF7">
      <w:pPr>
        <w:tabs>
          <w:tab w:val="left" w:pos="567"/>
        </w:tabs>
        <w:spacing w:line="360" w:lineRule="auto"/>
        <w:ind w:firstLine="709"/>
        <w:jc w:val="both"/>
        <w:rPr>
          <w:sz w:val="28"/>
          <w:szCs w:val="28"/>
          <w:lang w:val="uk-UA"/>
        </w:rPr>
      </w:pPr>
      <w:r w:rsidRPr="00B941A9">
        <w:rPr>
          <w:sz w:val="28"/>
          <w:szCs w:val="28"/>
          <w:lang w:val="uk-UA"/>
        </w:rPr>
        <w:t>Кінцевою метою формування творчої навчальної діяльності є становлення школяра як її суб'єкта, досягнення такого рівня розвитку учнів, коли вони виявляються в силах самостійно ставити мету діяльності, активізувати необхідні для вирішення завдання знання та способи діяльності; коли вони можуть планувати їх здійснення, співвідносити отриманий результат із метою, тобто самостійно здійснювати навчальну діяльність.</w:t>
      </w:r>
    </w:p>
    <w:p w:rsidR="00AA0893" w:rsidRDefault="00AA0893" w:rsidP="000C6DF7">
      <w:pPr>
        <w:tabs>
          <w:tab w:val="left" w:pos="567"/>
        </w:tabs>
        <w:spacing w:line="360" w:lineRule="auto"/>
        <w:ind w:firstLine="709"/>
        <w:jc w:val="both"/>
        <w:rPr>
          <w:sz w:val="28"/>
          <w:szCs w:val="28"/>
          <w:lang w:val="uk-UA"/>
        </w:rPr>
      </w:pPr>
      <w:r w:rsidRPr="00AA0893">
        <w:rPr>
          <w:sz w:val="28"/>
          <w:szCs w:val="28"/>
          <w:lang w:val="uk-UA"/>
        </w:rPr>
        <w:t xml:space="preserve">Зауважимо, що формування творчого потенціалу у самостійній діяльності школярів досягається цілеспрямованою зміною міри конкретного та загального у оволодінні ними практичними та пізнавальними діями. Це одна з важливих умов цього процесу. </w:t>
      </w:r>
    </w:p>
    <w:p w:rsidR="00AA0893" w:rsidRDefault="00AA0893" w:rsidP="000C6DF7">
      <w:pPr>
        <w:tabs>
          <w:tab w:val="left" w:pos="567"/>
        </w:tabs>
        <w:spacing w:line="360" w:lineRule="auto"/>
        <w:ind w:firstLine="709"/>
        <w:jc w:val="both"/>
        <w:rPr>
          <w:sz w:val="28"/>
          <w:szCs w:val="28"/>
          <w:lang w:val="uk-UA"/>
        </w:rPr>
      </w:pPr>
      <w:r w:rsidRPr="00AA0893">
        <w:rPr>
          <w:sz w:val="28"/>
          <w:szCs w:val="28"/>
          <w:lang w:val="uk-UA"/>
        </w:rPr>
        <w:t xml:space="preserve">Можна зробити висновок про те, що підвищення ступеня самостійності в процесі формування навчальної діяльності може йти за різними напрямками, проте успіх їх реалізації залежить від того, наскільки розумним буде міра конкретного та загального в організації діяльності школярів по кожному з названих напрямів. </w:t>
      </w:r>
    </w:p>
    <w:p w:rsidR="00AA0893" w:rsidRDefault="00AA0893" w:rsidP="000C6DF7">
      <w:pPr>
        <w:tabs>
          <w:tab w:val="left" w:pos="567"/>
        </w:tabs>
        <w:spacing w:line="360" w:lineRule="auto"/>
        <w:ind w:firstLine="709"/>
        <w:jc w:val="both"/>
        <w:rPr>
          <w:sz w:val="28"/>
          <w:szCs w:val="28"/>
          <w:lang w:val="uk-UA"/>
        </w:rPr>
      </w:pPr>
      <w:r w:rsidRPr="00AA0893">
        <w:rPr>
          <w:sz w:val="28"/>
          <w:szCs w:val="28"/>
          <w:lang w:val="uk-UA"/>
        </w:rPr>
        <w:t>Найваж</w:t>
      </w:r>
      <w:r>
        <w:rPr>
          <w:sz w:val="28"/>
          <w:szCs w:val="28"/>
          <w:lang w:val="uk-UA"/>
        </w:rPr>
        <w:t>ливіші умови творчого навчання –</w:t>
      </w:r>
      <w:r w:rsidRPr="00AA0893">
        <w:rPr>
          <w:sz w:val="28"/>
          <w:szCs w:val="28"/>
          <w:lang w:val="uk-UA"/>
        </w:rPr>
        <w:t xml:space="preserve"> педагогічне передбачення вчителя та передбачення учня. При відборі змісту знань, структуруванні навчального матеріалу, виборі методів і форм організації навчання педагогічне передбачення виявляється у системі повсякденних «мікродвигунів» у діяльності та поведінці учня, в умінні вчителя ставити педагогічний «діагноз», та на його осн</w:t>
      </w:r>
      <w:r w:rsidR="000D5235">
        <w:rPr>
          <w:sz w:val="28"/>
          <w:szCs w:val="28"/>
          <w:lang w:val="uk-UA"/>
        </w:rPr>
        <w:t>ові висувати, уточнювати та проє</w:t>
      </w:r>
      <w:r w:rsidRPr="00AA0893">
        <w:rPr>
          <w:sz w:val="28"/>
          <w:szCs w:val="28"/>
          <w:lang w:val="uk-UA"/>
        </w:rPr>
        <w:t xml:space="preserve">ктувати завдання, передбачати результати своїх дій та діяльності учнів, планувати та створювати ситуації, приймати рішення в умовах, що постійно змінюються. </w:t>
      </w:r>
    </w:p>
    <w:p w:rsidR="00AA0893" w:rsidRDefault="00AA0893" w:rsidP="000C6DF7">
      <w:pPr>
        <w:tabs>
          <w:tab w:val="left" w:pos="567"/>
        </w:tabs>
        <w:spacing w:line="360" w:lineRule="auto"/>
        <w:ind w:firstLine="709"/>
        <w:jc w:val="both"/>
        <w:rPr>
          <w:sz w:val="28"/>
          <w:szCs w:val="28"/>
          <w:lang w:val="uk-UA"/>
        </w:rPr>
      </w:pPr>
      <w:r w:rsidRPr="00AA0893">
        <w:rPr>
          <w:sz w:val="28"/>
          <w:szCs w:val="28"/>
          <w:lang w:val="uk-UA"/>
        </w:rPr>
        <w:lastRenderedPageBreak/>
        <w:t>Передбачення учня обумовлено тим, що у творчому навчанні поруч із процесом засвоєння знань (способу дій) постійно функціонує і процес конструювання нового знання (способу д</w:t>
      </w:r>
      <w:r>
        <w:rPr>
          <w:sz w:val="28"/>
          <w:szCs w:val="28"/>
          <w:lang w:val="uk-UA"/>
        </w:rPr>
        <w:t>ії</w:t>
      </w:r>
      <w:r w:rsidRPr="00AA0893">
        <w:rPr>
          <w:sz w:val="28"/>
          <w:szCs w:val="28"/>
          <w:lang w:val="uk-UA"/>
        </w:rPr>
        <w:t xml:space="preserve">). </w:t>
      </w:r>
    </w:p>
    <w:p w:rsidR="00AA0893" w:rsidRDefault="00AA0893" w:rsidP="000C6DF7">
      <w:pPr>
        <w:tabs>
          <w:tab w:val="left" w:pos="567"/>
        </w:tabs>
        <w:spacing w:line="360" w:lineRule="auto"/>
        <w:ind w:firstLine="709"/>
        <w:jc w:val="both"/>
        <w:rPr>
          <w:sz w:val="28"/>
          <w:szCs w:val="28"/>
          <w:lang w:val="uk-UA"/>
        </w:rPr>
      </w:pPr>
      <w:r w:rsidRPr="00AA0893">
        <w:rPr>
          <w:sz w:val="28"/>
          <w:szCs w:val="28"/>
          <w:lang w:val="uk-UA"/>
        </w:rPr>
        <w:t>Учень подумки вступає у взаємодію з</w:t>
      </w:r>
      <w:r w:rsidR="0044211D">
        <w:rPr>
          <w:sz w:val="28"/>
          <w:szCs w:val="28"/>
          <w:lang w:val="uk-UA"/>
        </w:rPr>
        <w:t>і</w:t>
      </w:r>
      <w:r w:rsidRPr="00AA0893">
        <w:rPr>
          <w:sz w:val="28"/>
          <w:szCs w:val="28"/>
          <w:lang w:val="uk-UA"/>
        </w:rPr>
        <w:t xml:space="preserve"> знаннями його про предмети та явища зовнішнього світу як засобами пізнання. Підкреслимо, що реалізація передбачення учня пов'язана зі знанням ним варіанта, який є основою різних видів діяльності та методу діяльності. </w:t>
      </w:r>
    </w:p>
    <w:p w:rsidR="00AA0893" w:rsidRDefault="00AA0893" w:rsidP="000C6DF7">
      <w:pPr>
        <w:tabs>
          <w:tab w:val="left" w:pos="567"/>
        </w:tabs>
        <w:spacing w:line="360" w:lineRule="auto"/>
        <w:ind w:firstLine="709"/>
        <w:jc w:val="both"/>
        <w:rPr>
          <w:sz w:val="28"/>
          <w:szCs w:val="28"/>
          <w:lang w:val="uk-UA"/>
        </w:rPr>
      </w:pPr>
      <w:r w:rsidRPr="00AA0893">
        <w:rPr>
          <w:sz w:val="28"/>
          <w:szCs w:val="28"/>
          <w:lang w:val="uk-UA"/>
        </w:rPr>
        <w:t xml:space="preserve">Із цього випливає, що для учнів результат творчості може мати як об'єктивну, так і суб'єктивну новизну: індивідуальне чи суспільне значення. При цьому необхідною складовою творчої діяльності є пошук та застосування оригінальних способів вирішення завдань та завдань. </w:t>
      </w:r>
    </w:p>
    <w:p w:rsidR="00AD2448" w:rsidRDefault="00AA0893" w:rsidP="000C6DF7">
      <w:pPr>
        <w:tabs>
          <w:tab w:val="left" w:pos="567"/>
        </w:tabs>
        <w:spacing w:line="360" w:lineRule="auto"/>
        <w:ind w:firstLine="709"/>
        <w:jc w:val="both"/>
        <w:rPr>
          <w:sz w:val="28"/>
          <w:szCs w:val="28"/>
          <w:lang w:val="uk-UA"/>
        </w:rPr>
      </w:pPr>
      <w:r w:rsidRPr="00AA0893">
        <w:rPr>
          <w:sz w:val="28"/>
          <w:szCs w:val="28"/>
          <w:lang w:val="uk-UA"/>
        </w:rPr>
        <w:t>З вищевикладеного випливає, що результатом творчої діяльності учнів є цілий комплекс творчої особистості: розумова активність, прагнення здобувати знання та формувати вміння для виконання практичної роботи, самостійність у вирішенні проблемного завдання, працьовитість, винахідливість та ін.</w:t>
      </w:r>
    </w:p>
    <w:p w:rsidR="00AA0893" w:rsidRDefault="00AA0893" w:rsidP="000C6DF7">
      <w:pPr>
        <w:tabs>
          <w:tab w:val="left" w:pos="567"/>
        </w:tabs>
        <w:spacing w:line="360" w:lineRule="auto"/>
        <w:ind w:firstLine="709"/>
        <w:jc w:val="both"/>
        <w:rPr>
          <w:sz w:val="28"/>
          <w:szCs w:val="28"/>
          <w:lang w:val="uk-UA"/>
        </w:rPr>
      </w:pPr>
      <w:r w:rsidRPr="00AA0893">
        <w:rPr>
          <w:sz w:val="28"/>
          <w:szCs w:val="28"/>
          <w:lang w:val="uk-UA"/>
        </w:rPr>
        <w:t xml:space="preserve">Здатність ставити та вирішувати завдання найрізноманітніших типів та різного ступеня складності є найбільш характерною рисою творчої діяльності. </w:t>
      </w:r>
    </w:p>
    <w:p w:rsidR="00AA0893" w:rsidRDefault="00AA0893" w:rsidP="000C6DF7">
      <w:pPr>
        <w:tabs>
          <w:tab w:val="left" w:pos="567"/>
        </w:tabs>
        <w:spacing w:line="360" w:lineRule="auto"/>
        <w:ind w:firstLine="709"/>
        <w:jc w:val="both"/>
        <w:rPr>
          <w:sz w:val="28"/>
          <w:szCs w:val="28"/>
          <w:lang w:val="uk-UA"/>
        </w:rPr>
      </w:pPr>
      <w:r w:rsidRPr="00AA0893">
        <w:rPr>
          <w:sz w:val="28"/>
          <w:szCs w:val="28"/>
          <w:lang w:val="uk-UA"/>
        </w:rPr>
        <w:t xml:space="preserve">Для творчих завдань характерним є те, що процес творчої діяльності пов'язаний з великою невизначеністю області пошуку, рішення в більшості випадків багатоваріантне, і процес вирішення має творчий характер. </w:t>
      </w:r>
    </w:p>
    <w:p w:rsidR="00AA0893" w:rsidRDefault="00AA0893" w:rsidP="000C6DF7">
      <w:pPr>
        <w:tabs>
          <w:tab w:val="left" w:pos="567"/>
        </w:tabs>
        <w:spacing w:line="360" w:lineRule="auto"/>
        <w:ind w:firstLine="709"/>
        <w:jc w:val="both"/>
        <w:rPr>
          <w:sz w:val="28"/>
          <w:szCs w:val="28"/>
          <w:lang w:val="uk-UA"/>
        </w:rPr>
      </w:pPr>
      <w:r w:rsidRPr="00AA0893">
        <w:rPr>
          <w:sz w:val="28"/>
          <w:szCs w:val="28"/>
          <w:lang w:val="uk-UA"/>
        </w:rPr>
        <w:t xml:space="preserve">У більшості творчих завдань закладено ту чи іншу суперечність. Цим і пояснюється їхній творчий характер. Протиріччя є причиною виникнення проблемної ситуації, яка активізує пізнавальну діяльність вирішального завдання. </w:t>
      </w:r>
    </w:p>
    <w:p w:rsidR="00AA0893" w:rsidRDefault="00AA0893" w:rsidP="000C6DF7">
      <w:pPr>
        <w:tabs>
          <w:tab w:val="left" w:pos="567"/>
        </w:tabs>
        <w:spacing w:line="360" w:lineRule="auto"/>
        <w:ind w:firstLine="709"/>
        <w:jc w:val="both"/>
        <w:rPr>
          <w:sz w:val="28"/>
          <w:szCs w:val="28"/>
          <w:lang w:val="uk-UA"/>
        </w:rPr>
      </w:pPr>
      <w:r w:rsidRPr="00AA0893">
        <w:rPr>
          <w:sz w:val="28"/>
          <w:szCs w:val="28"/>
          <w:lang w:val="uk-UA"/>
        </w:rPr>
        <w:t xml:space="preserve">Головним способом всіх протиріч є їхня здатність «наводити на досягнення думку». Учень під час пошуку вирішення основного протиріччя оперує наявними знаннями, набуває нових знань, широко використовує операції мислення (порівняння, протиставлення, аналіз, синтез та інших.), </w:t>
      </w:r>
      <w:r w:rsidRPr="00AA0893">
        <w:rPr>
          <w:sz w:val="28"/>
          <w:szCs w:val="28"/>
          <w:lang w:val="uk-UA"/>
        </w:rPr>
        <w:lastRenderedPageBreak/>
        <w:t xml:space="preserve">асоціативні зв'язку, можливості пам'яті, аналогії та інші прийоми, що дозволяють як вирішити завдання, але та розвивати інтелектуальну сферу учня. </w:t>
      </w:r>
    </w:p>
    <w:p w:rsidR="00AA0893" w:rsidRDefault="00AA0893" w:rsidP="000C6DF7">
      <w:pPr>
        <w:tabs>
          <w:tab w:val="left" w:pos="567"/>
        </w:tabs>
        <w:spacing w:line="360" w:lineRule="auto"/>
        <w:ind w:firstLine="709"/>
        <w:jc w:val="both"/>
        <w:rPr>
          <w:sz w:val="28"/>
          <w:szCs w:val="28"/>
          <w:lang w:val="uk-UA"/>
        </w:rPr>
      </w:pPr>
      <w:r w:rsidRPr="00AA0893">
        <w:rPr>
          <w:sz w:val="28"/>
          <w:szCs w:val="28"/>
          <w:lang w:val="uk-UA"/>
        </w:rPr>
        <w:t xml:space="preserve">Дослідження показують, що стосовно школярам доводиться враховувати специфічні умови протікання творчості (рівень знань, умінь, навичок на різних етапах навчання, керівництво з боку вчителя, створення спеціальних умов). </w:t>
      </w:r>
    </w:p>
    <w:p w:rsidR="00AA0893" w:rsidRDefault="00AA0893" w:rsidP="000C6DF7">
      <w:pPr>
        <w:tabs>
          <w:tab w:val="left" w:pos="567"/>
        </w:tabs>
        <w:spacing w:line="360" w:lineRule="auto"/>
        <w:ind w:firstLine="709"/>
        <w:jc w:val="both"/>
        <w:rPr>
          <w:sz w:val="28"/>
          <w:szCs w:val="28"/>
          <w:lang w:val="uk-UA"/>
        </w:rPr>
      </w:pPr>
      <w:r w:rsidRPr="00AA0893">
        <w:rPr>
          <w:sz w:val="28"/>
          <w:szCs w:val="28"/>
          <w:lang w:val="uk-UA"/>
        </w:rPr>
        <w:t>З урахуванням цих особливостей в організацію творчості учнів виділяють п'ять етапів творчого процесу: усвідомлення та обґрунтування ідеї; технічна розробка задач; практична робота над завданням; апробація об'єкта у роботі; якість ви</w:t>
      </w:r>
      <w:r>
        <w:rPr>
          <w:sz w:val="28"/>
          <w:szCs w:val="28"/>
          <w:lang w:val="uk-UA"/>
        </w:rPr>
        <w:t>конання завдання</w:t>
      </w:r>
      <w:r w:rsidRPr="00AA0893">
        <w:rPr>
          <w:sz w:val="28"/>
          <w:szCs w:val="28"/>
          <w:lang w:val="uk-UA"/>
        </w:rPr>
        <w:t>.</w:t>
      </w:r>
    </w:p>
    <w:p w:rsidR="00B45E8F" w:rsidRDefault="00B45E8F" w:rsidP="000C6DF7">
      <w:pPr>
        <w:tabs>
          <w:tab w:val="left" w:pos="567"/>
        </w:tabs>
        <w:spacing w:line="360" w:lineRule="auto"/>
        <w:ind w:firstLine="709"/>
        <w:jc w:val="both"/>
        <w:rPr>
          <w:sz w:val="28"/>
          <w:szCs w:val="28"/>
          <w:lang w:val="uk-UA"/>
        </w:rPr>
      </w:pPr>
      <w:r w:rsidRPr="00B45E8F">
        <w:rPr>
          <w:sz w:val="28"/>
          <w:szCs w:val="28"/>
          <w:lang w:val="uk-UA"/>
        </w:rPr>
        <w:t xml:space="preserve">При цьому кожен етап має чітко виражений проміжний результат, яким на першому етапі є осмислення та </w:t>
      </w:r>
      <w:r>
        <w:rPr>
          <w:sz w:val="28"/>
          <w:szCs w:val="28"/>
          <w:lang w:val="uk-UA"/>
        </w:rPr>
        <w:t>прийнята ідея-завдання; другою –</w:t>
      </w:r>
      <w:r w:rsidRPr="00B45E8F">
        <w:rPr>
          <w:sz w:val="28"/>
          <w:szCs w:val="28"/>
          <w:lang w:val="uk-UA"/>
        </w:rPr>
        <w:t xml:space="preserve"> доведення ідеї до можливості практичної реалізації (конструкторсько-технологічна розробка завдання); на третьому – практична реалізація задачі; на четвертому – аналіз вирішення творчої задачі та доопрацювання об'єкта, на п'ятому – оцінка якості виробу. </w:t>
      </w:r>
    </w:p>
    <w:p w:rsidR="00B45E8F" w:rsidRDefault="00B45E8F" w:rsidP="000C6DF7">
      <w:pPr>
        <w:tabs>
          <w:tab w:val="left" w:pos="567"/>
        </w:tabs>
        <w:spacing w:line="360" w:lineRule="auto"/>
        <w:ind w:firstLine="709"/>
        <w:jc w:val="both"/>
        <w:rPr>
          <w:sz w:val="28"/>
          <w:szCs w:val="28"/>
          <w:lang w:val="uk-UA"/>
        </w:rPr>
      </w:pPr>
      <w:r w:rsidRPr="00B45E8F">
        <w:rPr>
          <w:sz w:val="28"/>
          <w:szCs w:val="28"/>
          <w:lang w:val="uk-UA"/>
        </w:rPr>
        <w:t xml:space="preserve">Дослідження та передовий досвід включення учнів до передової творчої діяльності всіх вікових груп вказує на залежність її ефективності від виконання наступних основних педагогічних вимог: </w:t>
      </w:r>
    </w:p>
    <w:p w:rsidR="00B45E8F" w:rsidRPr="00B45E8F" w:rsidRDefault="00B45E8F" w:rsidP="00B45E8F">
      <w:pPr>
        <w:pStyle w:val="ad"/>
        <w:numPr>
          <w:ilvl w:val="0"/>
          <w:numId w:val="10"/>
        </w:numPr>
        <w:tabs>
          <w:tab w:val="left" w:pos="567"/>
        </w:tabs>
        <w:spacing w:line="360" w:lineRule="auto"/>
        <w:jc w:val="both"/>
        <w:rPr>
          <w:sz w:val="28"/>
          <w:szCs w:val="28"/>
          <w:lang w:val="uk-UA"/>
        </w:rPr>
      </w:pPr>
      <w:r w:rsidRPr="00B45E8F">
        <w:rPr>
          <w:sz w:val="28"/>
          <w:szCs w:val="28"/>
          <w:lang w:val="uk-UA"/>
        </w:rPr>
        <w:t xml:space="preserve">посильність для даного віку змісту творчих завдань та завдань, що враховують рівень наукових засад та трудових навичок та умінь; </w:t>
      </w:r>
    </w:p>
    <w:p w:rsidR="00B45E8F" w:rsidRPr="00B45E8F" w:rsidRDefault="00B45E8F" w:rsidP="00B45E8F">
      <w:pPr>
        <w:pStyle w:val="ad"/>
        <w:numPr>
          <w:ilvl w:val="0"/>
          <w:numId w:val="10"/>
        </w:numPr>
        <w:tabs>
          <w:tab w:val="left" w:pos="567"/>
        </w:tabs>
        <w:spacing w:line="360" w:lineRule="auto"/>
        <w:jc w:val="both"/>
        <w:rPr>
          <w:sz w:val="28"/>
          <w:szCs w:val="28"/>
          <w:lang w:val="uk-UA"/>
        </w:rPr>
      </w:pPr>
      <w:r w:rsidRPr="00B45E8F">
        <w:rPr>
          <w:sz w:val="28"/>
          <w:szCs w:val="28"/>
          <w:lang w:val="uk-UA"/>
        </w:rPr>
        <w:t xml:space="preserve">результативність творчої діяльності, під якою ми розуміємо реалізацію ідеї на матеріальну форму (закінчений виріб, дослідний зразок, модель, креслення, текст опису); </w:t>
      </w:r>
    </w:p>
    <w:p w:rsidR="00B45E8F" w:rsidRDefault="00B45E8F" w:rsidP="00B45E8F">
      <w:pPr>
        <w:pStyle w:val="ad"/>
        <w:numPr>
          <w:ilvl w:val="0"/>
          <w:numId w:val="10"/>
        </w:numPr>
        <w:tabs>
          <w:tab w:val="left" w:pos="567"/>
        </w:tabs>
        <w:spacing w:line="360" w:lineRule="auto"/>
        <w:jc w:val="both"/>
        <w:rPr>
          <w:sz w:val="28"/>
          <w:szCs w:val="28"/>
          <w:lang w:val="uk-UA"/>
        </w:rPr>
      </w:pPr>
      <w:r w:rsidRPr="00B45E8F">
        <w:rPr>
          <w:sz w:val="28"/>
          <w:szCs w:val="28"/>
          <w:lang w:val="uk-UA"/>
        </w:rPr>
        <w:t xml:space="preserve">безперервність творчого процесу; облік та використання власного творчого досвіду у подальшій діяльності. </w:t>
      </w:r>
    </w:p>
    <w:p w:rsidR="00B45E8F" w:rsidRDefault="00B45E8F" w:rsidP="00B45E8F">
      <w:pPr>
        <w:pStyle w:val="ad"/>
        <w:tabs>
          <w:tab w:val="left" w:pos="567"/>
        </w:tabs>
        <w:spacing w:line="360" w:lineRule="auto"/>
        <w:ind w:left="0" w:firstLine="709"/>
        <w:jc w:val="both"/>
        <w:rPr>
          <w:sz w:val="28"/>
          <w:szCs w:val="28"/>
          <w:lang w:val="uk-UA"/>
        </w:rPr>
      </w:pPr>
      <w:r w:rsidRPr="00B45E8F">
        <w:rPr>
          <w:sz w:val="28"/>
          <w:szCs w:val="28"/>
          <w:lang w:val="uk-UA"/>
        </w:rPr>
        <w:t xml:space="preserve">Вимога результативності особливо важлива. Отримання результату викликає позитивний емоційний настрій </w:t>
      </w:r>
      <w:r>
        <w:rPr>
          <w:sz w:val="28"/>
          <w:szCs w:val="28"/>
          <w:lang w:val="uk-UA"/>
        </w:rPr>
        <w:t>в</w:t>
      </w:r>
      <w:r w:rsidRPr="00B45E8F">
        <w:rPr>
          <w:sz w:val="28"/>
          <w:szCs w:val="28"/>
          <w:lang w:val="uk-UA"/>
        </w:rPr>
        <w:t xml:space="preserve"> учнів, стимулює їхню творчу діяльність. Результативність розглядається не лише стосовно кінцевого </w:t>
      </w:r>
      <w:r w:rsidRPr="00B45E8F">
        <w:rPr>
          <w:sz w:val="28"/>
          <w:szCs w:val="28"/>
          <w:lang w:val="uk-UA"/>
        </w:rPr>
        <w:lastRenderedPageBreak/>
        <w:t xml:space="preserve">«продукту» творчої діяльності, а й стосовно кожного етапу виконання творчого завдання. Дослідження етапів творчого процесу та педагогічних вимог до проведення занять з включення учнів у творчий процес безпосередньо пов'язане з розвитком творчих здібностей, як учнів, так і дорослих та прямо виводить дослідників-педагогів на необхідність розробки методики розвитку художньо-творчих умінь у учнів через оцінку результату творчу діяльність. </w:t>
      </w:r>
    </w:p>
    <w:p w:rsidR="00B45E8F" w:rsidRDefault="00B45E8F" w:rsidP="00B45E8F">
      <w:pPr>
        <w:pStyle w:val="ad"/>
        <w:tabs>
          <w:tab w:val="left" w:pos="567"/>
        </w:tabs>
        <w:spacing w:line="360" w:lineRule="auto"/>
        <w:ind w:left="0" w:firstLine="709"/>
        <w:jc w:val="both"/>
        <w:rPr>
          <w:sz w:val="28"/>
          <w:szCs w:val="28"/>
          <w:lang w:val="uk-UA"/>
        </w:rPr>
      </w:pPr>
      <w:r w:rsidRPr="00B45E8F">
        <w:rPr>
          <w:sz w:val="28"/>
          <w:szCs w:val="28"/>
          <w:lang w:val="uk-UA"/>
        </w:rPr>
        <w:t xml:space="preserve">Зазначимо, що </w:t>
      </w:r>
      <w:r w:rsidR="0044211D">
        <w:rPr>
          <w:sz w:val="28"/>
          <w:szCs w:val="28"/>
          <w:lang w:val="uk-UA"/>
        </w:rPr>
        <w:t>на</w:t>
      </w:r>
      <w:r w:rsidRPr="00B45E8F">
        <w:rPr>
          <w:sz w:val="28"/>
          <w:szCs w:val="28"/>
          <w:lang w:val="uk-UA"/>
        </w:rPr>
        <w:t xml:space="preserve"> вчителя покладається провідна роль організації дитячої творчості. Його психолого-педагогічна, методична та спеціальна підготовки багато в чому визначає творчу активність учнів. </w:t>
      </w:r>
    </w:p>
    <w:p w:rsidR="00B45E8F" w:rsidRDefault="00B45E8F" w:rsidP="00B45E8F">
      <w:pPr>
        <w:pStyle w:val="ad"/>
        <w:tabs>
          <w:tab w:val="left" w:pos="567"/>
        </w:tabs>
        <w:spacing w:line="360" w:lineRule="auto"/>
        <w:ind w:left="0" w:firstLine="709"/>
        <w:jc w:val="both"/>
        <w:rPr>
          <w:sz w:val="28"/>
          <w:szCs w:val="28"/>
          <w:lang w:val="uk-UA"/>
        </w:rPr>
      </w:pPr>
      <w:r w:rsidRPr="00B45E8F">
        <w:rPr>
          <w:sz w:val="28"/>
          <w:szCs w:val="28"/>
          <w:lang w:val="uk-UA"/>
        </w:rPr>
        <w:t xml:space="preserve">Практика показує, що вчителі використовують різні методи та прийоми, до яких належать: моделювання виробів, маніпулятивне конструювання, застосування технічної документації зі скороченими даними, вирішення творчих та винахідницьких завдань та ін. </w:t>
      </w:r>
    </w:p>
    <w:p w:rsidR="00B45E8F" w:rsidRDefault="00B45E8F" w:rsidP="00B45E8F">
      <w:pPr>
        <w:pStyle w:val="ad"/>
        <w:tabs>
          <w:tab w:val="left" w:pos="567"/>
        </w:tabs>
        <w:spacing w:line="360" w:lineRule="auto"/>
        <w:ind w:left="0" w:firstLine="709"/>
        <w:jc w:val="both"/>
        <w:rPr>
          <w:sz w:val="28"/>
          <w:szCs w:val="28"/>
          <w:lang w:val="uk-UA"/>
        </w:rPr>
      </w:pPr>
      <w:r w:rsidRPr="00B45E8F">
        <w:rPr>
          <w:sz w:val="28"/>
          <w:szCs w:val="28"/>
          <w:lang w:val="uk-UA"/>
        </w:rPr>
        <w:t xml:space="preserve">Зміст </w:t>
      </w:r>
      <w:r w:rsidR="0044211D">
        <w:rPr>
          <w:sz w:val="28"/>
          <w:szCs w:val="28"/>
          <w:lang w:val="uk-UA"/>
        </w:rPr>
        <w:t>роботи</w:t>
      </w:r>
      <w:r w:rsidRPr="00B45E8F">
        <w:rPr>
          <w:sz w:val="28"/>
          <w:szCs w:val="28"/>
          <w:lang w:val="uk-UA"/>
        </w:rPr>
        <w:t xml:space="preserve"> в сучасних умовах вимірюється не тільки ступенем його інтенсивності, а й рівнем прояви творчості, розвитку творчих умінь та навичок. Причому спостерігається об'єктивна тенденція з розвитком суспільства: інтенсивність та кількість фізичної праці зменшується, а інтелектуального творчого – зростає. Змінюється і оцінка праці та трудівника. Все більшої значущості набуває творча праця, а значить, і творча людина. </w:t>
      </w:r>
    </w:p>
    <w:p w:rsidR="00B45E8F" w:rsidRDefault="00B45E8F" w:rsidP="00B45E8F">
      <w:pPr>
        <w:pStyle w:val="ad"/>
        <w:tabs>
          <w:tab w:val="left" w:pos="567"/>
        </w:tabs>
        <w:spacing w:line="360" w:lineRule="auto"/>
        <w:ind w:left="0" w:firstLine="709"/>
        <w:jc w:val="both"/>
        <w:rPr>
          <w:sz w:val="28"/>
          <w:szCs w:val="28"/>
          <w:lang w:val="uk-UA"/>
        </w:rPr>
      </w:pPr>
      <w:r w:rsidRPr="00B45E8F">
        <w:rPr>
          <w:sz w:val="28"/>
          <w:szCs w:val="28"/>
          <w:lang w:val="uk-UA"/>
        </w:rPr>
        <w:t xml:space="preserve">У сучасних умовах розвитку знань, умінь, навичок творчої особи приділяють увагу соціологи, педагоги, психологи. Психологи переконливо довели, що задатки творчих здібностей притаманні будь-якій людині, будь-якій нормальній дитині. Відмінність полягає лише в масштабах досягнень та їх суспільної значущості. Не менш важливим, ніж попередній, є висновок психолого-педагогічної науки у тому, що художньо-творчі здібності необхідно розвивати з раннього віку. </w:t>
      </w:r>
    </w:p>
    <w:p w:rsidR="00B941A9" w:rsidRPr="00B45E8F" w:rsidRDefault="00B45E8F" w:rsidP="00B45E8F">
      <w:pPr>
        <w:pStyle w:val="ad"/>
        <w:tabs>
          <w:tab w:val="left" w:pos="567"/>
        </w:tabs>
        <w:spacing w:line="360" w:lineRule="auto"/>
        <w:ind w:left="0" w:firstLine="709"/>
        <w:jc w:val="both"/>
        <w:rPr>
          <w:sz w:val="28"/>
          <w:szCs w:val="28"/>
          <w:lang w:val="uk-UA"/>
        </w:rPr>
      </w:pPr>
      <w:r w:rsidRPr="00B45E8F">
        <w:rPr>
          <w:sz w:val="28"/>
          <w:szCs w:val="28"/>
          <w:lang w:val="uk-UA"/>
        </w:rPr>
        <w:t xml:space="preserve">У педагогіці вважається доказовим, що </w:t>
      </w:r>
      <w:r w:rsidR="008A519A">
        <w:rPr>
          <w:sz w:val="28"/>
          <w:szCs w:val="28"/>
          <w:lang w:val="uk-UA"/>
        </w:rPr>
        <w:t>коли</w:t>
      </w:r>
      <w:r w:rsidRPr="00B45E8F">
        <w:rPr>
          <w:sz w:val="28"/>
          <w:szCs w:val="28"/>
          <w:lang w:val="uk-UA"/>
        </w:rPr>
        <w:t xml:space="preserve"> творч</w:t>
      </w:r>
      <w:r w:rsidR="008A519A">
        <w:rPr>
          <w:sz w:val="28"/>
          <w:szCs w:val="28"/>
          <w:lang w:val="uk-UA"/>
        </w:rPr>
        <w:t>ій</w:t>
      </w:r>
      <w:r w:rsidRPr="00B45E8F">
        <w:rPr>
          <w:sz w:val="28"/>
          <w:szCs w:val="28"/>
          <w:lang w:val="uk-UA"/>
        </w:rPr>
        <w:t xml:space="preserve"> діяльності не почати привчати з досить раннього віку, то дитині буде завдано шкоди, що </w:t>
      </w:r>
      <w:r w:rsidRPr="00B45E8F">
        <w:rPr>
          <w:sz w:val="28"/>
          <w:szCs w:val="28"/>
          <w:lang w:val="uk-UA"/>
        </w:rPr>
        <w:lastRenderedPageBreak/>
        <w:t>важко заповнити в наступні роки. Тому творчі здібності треба розвивати з раннього віку. Педагогікою також визначено шляхи розвитку творчих здібностей. Спільним їм є включення учнів у творчу діяльність. Як відомо, головна праця учнів – навчання. Тому цілком очевидно, що з виховання творчих рис особистості в учнів працю треба робити творч</w:t>
      </w:r>
      <w:r w:rsidR="008A519A">
        <w:rPr>
          <w:sz w:val="28"/>
          <w:szCs w:val="28"/>
          <w:lang w:val="uk-UA"/>
        </w:rPr>
        <w:t>ою</w:t>
      </w:r>
      <w:r w:rsidRPr="00B45E8F">
        <w:rPr>
          <w:sz w:val="28"/>
          <w:szCs w:val="28"/>
          <w:lang w:val="uk-UA"/>
        </w:rPr>
        <w:t>. У трудовому навчанні більшою мірою, ніж з інших предметів, застосовуються різні способи навчання у розвиток художньо-творчих умінь учнів. Вчителі постійно вдаються до вирішення творчих завдань, використання проблемності, творчого експерименту.</w:t>
      </w:r>
    </w:p>
    <w:p w:rsidR="00E24F5F" w:rsidRDefault="00E24F5F" w:rsidP="000C6DF7">
      <w:pPr>
        <w:tabs>
          <w:tab w:val="left" w:pos="567"/>
        </w:tabs>
        <w:spacing w:line="360" w:lineRule="auto"/>
        <w:ind w:firstLine="709"/>
        <w:jc w:val="both"/>
        <w:rPr>
          <w:sz w:val="28"/>
          <w:szCs w:val="28"/>
          <w:lang w:val="uk-UA"/>
        </w:rPr>
      </w:pPr>
      <w:r w:rsidRPr="000E5DF6">
        <w:rPr>
          <w:sz w:val="28"/>
          <w:szCs w:val="28"/>
          <w:lang w:val="uk-UA"/>
        </w:rPr>
        <w:t xml:space="preserve">У процесі навчання </w:t>
      </w:r>
      <w:r w:rsidRPr="00E24F5F">
        <w:rPr>
          <w:sz w:val="28"/>
          <w:szCs w:val="28"/>
          <w:lang w:val="uk-UA"/>
        </w:rPr>
        <w:t>творча діяльність формує у школярів низку якостей, які зрештою позитивно позначаться на характері особистості майбутнього робітника, інженера, вченого. Формування та розвиток худ</w:t>
      </w:r>
      <w:r>
        <w:rPr>
          <w:sz w:val="28"/>
          <w:szCs w:val="28"/>
          <w:lang w:val="uk-UA"/>
        </w:rPr>
        <w:t>ожньо-творчих умінь та навичок –</w:t>
      </w:r>
      <w:r w:rsidRPr="00E24F5F">
        <w:rPr>
          <w:sz w:val="28"/>
          <w:szCs w:val="28"/>
          <w:lang w:val="uk-UA"/>
        </w:rPr>
        <w:t xml:space="preserve"> найважливіший аспект у навчальній діяльності. </w:t>
      </w:r>
    </w:p>
    <w:p w:rsidR="00E24F5F" w:rsidRDefault="00E24F5F" w:rsidP="000C6DF7">
      <w:pPr>
        <w:tabs>
          <w:tab w:val="left" w:pos="567"/>
        </w:tabs>
        <w:spacing w:line="360" w:lineRule="auto"/>
        <w:ind w:firstLine="709"/>
        <w:jc w:val="both"/>
        <w:rPr>
          <w:sz w:val="28"/>
          <w:szCs w:val="28"/>
          <w:lang w:val="uk-UA"/>
        </w:rPr>
      </w:pPr>
      <w:r w:rsidRPr="00E24F5F">
        <w:rPr>
          <w:sz w:val="28"/>
          <w:szCs w:val="28"/>
          <w:lang w:val="uk-UA"/>
        </w:rPr>
        <w:t xml:space="preserve">Психологи більше уваги приділяють своєчасному виявленню у учнів здібностей до певного виду творчості, встановленню рівня формування та послідовності розвитку. Аналіз психолого-педагогічних досліджень та досвіду дозволяє дійти висновку, що розвиток художньо-творчих умінь та навичок створює, насамперед, сприятливі умови для розвитку творчого мислення учнів. Воно перебуває у складній взаємозв'язку зі звичайним мисленням, тобто всі складові компоненти звичайного мислення притаманні творчому мисленню. </w:t>
      </w:r>
    </w:p>
    <w:p w:rsidR="00E24F5F" w:rsidRDefault="00E24F5F" w:rsidP="000C6DF7">
      <w:pPr>
        <w:tabs>
          <w:tab w:val="left" w:pos="567"/>
        </w:tabs>
        <w:spacing w:line="360" w:lineRule="auto"/>
        <w:ind w:firstLine="709"/>
        <w:jc w:val="both"/>
        <w:rPr>
          <w:sz w:val="28"/>
          <w:szCs w:val="28"/>
          <w:lang w:val="uk-UA"/>
        </w:rPr>
      </w:pPr>
      <w:r w:rsidRPr="00E24F5F">
        <w:rPr>
          <w:sz w:val="28"/>
          <w:szCs w:val="28"/>
          <w:lang w:val="uk-UA"/>
        </w:rPr>
        <w:t xml:space="preserve">Наприклад, однією з найважливіших операцій звичайного мислення є порівняння. Виявляється, без нього немислиме і творче мислення. Теж можна сказати і про такі операції мислення, як протиставлення, аналіз, синтез. Звичайне мислення створює психофізіологічні передумови у розвиток творчого мислення. </w:t>
      </w:r>
    </w:p>
    <w:p w:rsidR="00E24F5F" w:rsidRDefault="00E24F5F" w:rsidP="000C6DF7">
      <w:pPr>
        <w:tabs>
          <w:tab w:val="left" w:pos="567"/>
        </w:tabs>
        <w:spacing w:line="360" w:lineRule="auto"/>
        <w:ind w:firstLine="709"/>
        <w:jc w:val="both"/>
        <w:rPr>
          <w:sz w:val="28"/>
          <w:szCs w:val="28"/>
          <w:lang w:val="uk-UA"/>
        </w:rPr>
      </w:pPr>
      <w:r>
        <w:rPr>
          <w:sz w:val="28"/>
          <w:szCs w:val="28"/>
          <w:lang w:val="uk-UA"/>
        </w:rPr>
        <w:t>У</w:t>
      </w:r>
      <w:r w:rsidRPr="00E24F5F">
        <w:rPr>
          <w:sz w:val="28"/>
          <w:szCs w:val="28"/>
          <w:lang w:val="uk-UA"/>
        </w:rPr>
        <w:t xml:space="preserve"> результаті звичайного мислення розвивається мозок дитини, його асоціативна сфера, пам'ять набувається гнучкості мислення. У той же час понятійно-подібний апарат звичайного мислення не має в своєму </w:t>
      </w:r>
      <w:r w:rsidRPr="00E24F5F">
        <w:rPr>
          <w:sz w:val="28"/>
          <w:szCs w:val="28"/>
          <w:lang w:val="uk-UA"/>
        </w:rPr>
        <w:lastRenderedPageBreak/>
        <w:t xml:space="preserve">розпорядженні тих понять і образів, які необхідні для творчого мислення. Та й самі поняття характером у звичайному мисленні та творчому відзначаються між собою. У творчому мисленні на відміну звичайного мислення істотно відрізняються образи, якими оперують учні. </w:t>
      </w:r>
    </w:p>
    <w:p w:rsidR="00E24F5F" w:rsidRDefault="00E24F5F" w:rsidP="000C6DF7">
      <w:pPr>
        <w:tabs>
          <w:tab w:val="left" w:pos="567"/>
        </w:tabs>
        <w:spacing w:line="360" w:lineRule="auto"/>
        <w:ind w:firstLine="709"/>
        <w:jc w:val="both"/>
        <w:rPr>
          <w:sz w:val="28"/>
          <w:szCs w:val="28"/>
          <w:lang w:val="uk-UA"/>
        </w:rPr>
      </w:pPr>
      <w:r w:rsidRPr="00E24F5F">
        <w:rPr>
          <w:sz w:val="28"/>
          <w:szCs w:val="28"/>
          <w:lang w:val="uk-UA"/>
        </w:rPr>
        <w:t xml:space="preserve">Відомості про форму об'єкта творчості, про його розміри та інші особливості задаються не готовими зразками, як у звичайному мисленні, а абстрактно. При вирішенні творчих завдань дуже важко уявити кінцевий результат. Будь-яке технічне рішення має бути піддане практичної перевірки. Як і звичайному мисленні, художні образи, будучи найважливішим компонентом творчого мислення, не виключають абстрактного мислення. Розглянуті вище особливості творчого мислення дозволяють укласти, що його основних компонентів має здійснюватися під час уроків праці. </w:t>
      </w:r>
    </w:p>
    <w:p w:rsidR="00E24F5F" w:rsidRDefault="00E24F5F" w:rsidP="000C6DF7">
      <w:pPr>
        <w:tabs>
          <w:tab w:val="left" w:pos="567"/>
        </w:tabs>
        <w:spacing w:line="360" w:lineRule="auto"/>
        <w:ind w:firstLine="709"/>
        <w:jc w:val="both"/>
        <w:rPr>
          <w:sz w:val="28"/>
          <w:szCs w:val="28"/>
          <w:lang w:val="uk-UA"/>
        </w:rPr>
      </w:pPr>
      <w:r w:rsidRPr="00E24F5F">
        <w:rPr>
          <w:sz w:val="28"/>
          <w:szCs w:val="28"/>
          <w:lang w:val="uk-UA"/>
        </w:rPr>
        <w:t xml:space="preserve">Особлива увага у процесі розвитку художньо-творчих умінь, навичок має приділятися формуванню художніх понять, просторових уявлень, естетичних категорій. У процесі творчої діяльності учні стикаються з потребою у додаткових знаннях про мистецтво, вивчення спеціальної літератури. </w:t>
      </w:r>
    </w:p>
    <w:p w:rsidR="00AA0893" w:rsidRDefault="00E24F5F" w:rsidP="000C6DF7">
      <w:pPr>
        <w:tabs>
          <w:tab w:val="left" w:pos="567"/>
        </w:tabs>
        <w:spacing w:line="360" w:lineRule="auto"/>
        <w:ind w:firstLine="709"/>
        <w:jc w:val="both"/>
        <w:rPr>
          <w:sz w:val="28"/>
          <w:szCs w:val="28"/>
          <w:lang w:val="uk-UA"/>
        </w:rPr>
      </w:pPr>
      <w:r w:rsidRPr="00E24F5F">
        <w:rPr>
          <w:sz w:val="28"/>
          <w:szCs w:val="28"/>
          <w:lang w:val="uk-UA"/>
        </w:rPr>
        <w:t>Для подальшого розвитку творчих рис особистості дуже важлива самостійна робота з набуття знань. Вона розвиває загальне та творче мислення. У свою чергу, розвиток інтелекту сприяє глибшому розумінню причинно-наслідкових зв'язків у явищах природи. Художньо-творчі вміння сприяють також набуттю досвіду творчої діяльності, що має велике значення для формування особистості. Воно дозволяє на основі отриманих знань та умінь набувати нових знань. Досвід сприяє виробленню умінь перенесення знань та умінь у нові умови застосування. У практиці творчої діяльності відомо багато випадків, коли складні творчі завдання вирішувалися саме завдяки перенесенню досвіду розв'язання аналогічних завдань.</w:t>
      </w:r>
    </w:p>
    <w:p w:rsidR="002E3D39" w:rsidRDefault="002E3D39" w:rsidP="000C6DF7">
      <w:pPr>
        <w:tabs>
          <w:tab w:val="left" w:pos="567"/>
        </w:tabs>
        <w:spacing w:line="360" w:lineRule="auto"/>
        <w:ind w:firstLine="709"/>
        <w:jc w:val="both"/>
        <w:rPr>
          <w:sz w:val="28"/>
          <w:szCs w:val="28"/>
          <w:lang w:val="uk-UA"/>
        </w:rPr>
      </w:pPr>
      <w:r w:rsidRPr="002E3D39">
        <w:rPr>
          <w:sz w:val="28"/>
          <w:szCs w:val="28"/>
          <w:lang w:val="uk-UA"/>
        </w:rPr>
        <w:t xml:space="preserve">Творча діяльність сприяє формуванню у школярів перетворюючого ставлення до довкілля. У людини, яка не займається творчою діяльністю, виробляється прихильність до загальноприйнятих поглядів та думок. Це </w:t>
      </w:r>
      <w:r w:rsidRPr="002E3D39">
        <w:rPr>
          <w:sz w:val="28"/>
          <w:szCs w:val="28"/>
          <w:lang w:val="uk-UA"/>
        </w:rPr>
        <w:lastRenderedPageBreak/>
        <w:t xml:space="preserve">призводить до того, що у своїй діяльності, роботі та мисленні він не може вийти за межі відомого. Згодом стереотип такої діяльності закріплюється і вражає відсталість мислення, якої людині важко позбутися. </w:t>
      </w:r>
    </w:p>
    <w:p w:rsidR="002E3D39" w:rsidRDefault="002E3D39" w:rsidP="000C6DF7">
      <w:pPr>
        <w:tabs>
          <w:tab w:val="left" w:pos="567"/>
        </w:tabs>
        <w:spacing w:line="360" w:lineRule="auto"/>
        <w:ind w:firstLine="709"/>
        <w:jc w:val="both"/>
        <w:rPr>
          <w:sz w:val="28"/>
          <w:szCs w:val="28"/>
          <w:lang w:val="uk-UA"/>
        </w:rPr>
      </w:pPr>
      <w:r w:rsidRPr="002E3D39">
        <w:rPr>
          <w:sz w:val="28"/>
          <w:szCs w:val="28"/>
          <w:lang w:val="uk-UA"/>
        </w:rPr>
        <w:t xml:space="preserve">Якщо ж із раннього віку дітей включати у творчу діяльність, то в них розвиваються допитливість розуму, гнучкість мислення, пам'ять, здатність до оцінки, бачення проблем, здатність передбачення та інші якості, характерні для людини з розвиненим інтелектом. </w:t>
      </w:r>
    </w:p>
    <w:p w:rsidR="002E3D39" w:rsidRDefault="002E3D39" w:rsidP="000C6DF7">
      <w:pPr>
        <w:tabs>
          <w:tab w:val="left" w:pos="567"/>
        </w:tabs>
        <w:spacing w:line="360" w:lineRule="auto"/>
        <w:ind w:firstLine="709"/>
        <w:jc w:val="both"/>
        <w:rPr>
          <w:sz w:val="28"/>
          <w:szCs w:val="28"/>
          <w:lang w:val="uk-UA"/>
        </w:rPr>
      </w:pPr>
      <w:r w:rsidRPr="002E3D39">
        <w:rPr>
          <w:sz w:val="28"/>
          <w:szCs w:val="28"/>
          <w:lang w:val="uk-UA"/>
        </w:rPr>
        <w:t xml:space="preserve">З віком ці якості зміцнюються та стають невід'ємними рисами особистості людини. Ефективність формування та розвитку художньо-творчих умінь, навичок великою мірою залежить від уміння педагогів організувати творчу діяльність учнів. </w:t>
      </w:r>
    </w:p>
    <w:p w:rsidR="002E3D39" w:rsidRDefault="002E3D39" w:rsidP="000C6DF7">
      <w:pPr>
        <w:tabs>
          <w:tab w:val="left" w:pos="567"/>
        </w:tabs>
        <w:spacing w:line="360" w:lineRule="auto"/>
        <w:ind w:firstLine="709"/>
        <w:jc w:val="both"/>
        <w:rPr>
          <w:sz w:val="28"/>
          <w:szCs w:val="28"/>
          <w:lang w:val="uk-UA"/>
        </w:rPr>
      </w:pPr>
      <w:r w:rsidRPr="002E3D39">
        <w:rPr>
          <w:sz w:val="28"/>
          <w:szCs w:val="28"/>
          <w:lang w:val="uk-UA"/>
        </w:rPr>
        <w:t xml:space="preserve">Однією з головних педагогічних вимог до учнівської діяльності є врахування вікових особливостей школярів. Без урахування особливостей розвитку психіки учнів неможливо правильно співвіднести між собою ціль, мотиви та засоби досягнення мети. Особливу увагу вимагають себе мотиви діяльності. Адже власне вони визначають інтерес до роботи, виникнення проблемної ситуації та прагнення досягнення мети. </w:t>
      </w:r>
    </w:p>
    <w:p w:rsidR="002E3D39" w:rsidRDefault="002E3D39" w:rsidP="000C6DF7">
      <w:pPr>
        <w:tabs>
          <w:tab w:val="left" w:pos="567"/>
        </w:tabs>
        <w:spacing w:line="360" w:lineRule="auto"/>
        <w:ind w:firstLine="709"/>
        <w:jc w:val="both"/>
        <w:rPr>
          <w:sz w:val="28"/>
          <w:szCs w:val="28"/>
          <w:lang w:val="uk-UA"/>
        </w:rPr>
      </w:pPr>
      <w:r w:rsidRPr="002E3D39">
        <w:rPr>
          <w:sz w:val="28"/>
          <w:szCs w:val="28"/>
          <w:lang w:val="uk-UA"/>
        </w:rPr>
        <w:t xml:space="preserve">Велике знання у розвитку художньо-творчих знань, умінь, навичок має безперервність творчого процесу. Практика показує, що епізодична творча діяльність є малоефективною. Вона може викликати інтерес до конкретної роботи, активізувати пізнавальну діяльність під час її виконання, може навіть сприяти виникненню проблемної ситуації. </w:t>
      </w:r>
    </w:p>
    <w:p w:rsidR="002E3D39" w:rsidRDefault="002E3D39" w:rsidP="000C6DF7">
      <w:pPr>
        <w:tabs>
          <w:tab w:val="left" w:pos="567"/>
        </w:tabs>
        <w:spacing w:line="360" w:lineRule="auto"/>
        <w:ind w:firstLine="709"/>
        <w:jc w:val="both"/>
        <w:rPr>
          <w:sz w:val="28"/>
          <w:szCs w:val="28"/>
          <w:lang w:val="uk-UA"/>
        </w:rPr>
      </w:pPr>
      <w:r w:rsidRPr="002E3D39">
        <w:rPr>
          <w:sz w:val="28"/>
          <w:szCs w:val="28"/>
          <w:lang w:val="uk-UA"/>
        </w:rPr>
        <w:t xml:space="preserve">Але епізодична творча діяльність ніколи не призведе до розвитку творчого ставлення до праці, прагнення винахідництва, розвитку творчих якостей особистості. Безперервна, систематична творча діяльність протягом років навчання у шкільництві, як свідчить досвід, неодмінно призводить до виховання сталого інтересу до творчої праці. </w:t>
      </w:r>
    </w:p>
    <w:p w:rsidR="00B45E8F" w:rsidRDefault="002E3D39" w:rsidP="000C6DF7">
      <w:pPr>
        <w:tabs>
          <w:tab w:val="left" w:pos="567"/>
        </w:tabs>
        <w:spacing w:line="360" w:lineRule="auto"/>
        <w:ind w:firstLine="709"/>
        <w:jc w:val="both"/>
        <w:rPr>
          <w:sz w:val="28"/>
          <w:szCs w:val="28"/>
          <w:lang w:val="uk-UA"/>
        </w:rPr>
      </w:pPr>
      <w:r w:rsidRPr="002E3D39">
        <w:rPr>
          <w:sz w:val="28"/>
          <w:szCs w:val="28"/>
          <w:lang w:val="uk-UA"/>
        </w:rPr>
        <w:t xml:space="preserve">Велике значення у формуванні художньо-творчих умінь має виховання творчих рис особистості та результативності творчої праці. Економічний ефект творчих зусиль є сильним стимулом до творчої діяльності. </w:t>
      </w:r>
      <w:r w:rsidRPr="002E3D39">
        <w:rPr>
          <w:sz w:val="28"/>
          <w:szCs w:val="28"/>
          <w:lang w:val="uk-UA"/>
        </w:rPr>
        <w:lastRenderedPageBreak/>
        <w:t>Знайомлячись із виробництвом, учні знаходять можливість вдосконалення устаткування, інструментів, технологічних процесів, та був формують технічні завдання і розробляють їх. І нерідко знаходять такі рішення, які є раціоналізаторськими пропозиціями та навіть винаходами. Таким чином, з урахуванням педагогічної та психологічної точок зору формування художньо-творчих умінь та навичок – це ефективний засіб виховання, цілеспрямований процес навчання та розвитку творчих здібностей учнів у результаті створення матеріальних об'єктів.</w:t>
      </w:r>
    </w:p>
    <w:p w:rsidR="00E24F5F" w:rsidRPr="004C4825" w:rsidRDefault="00E24F5F" w:rsidP="000C6DF7">
      <w:pPr>
        <w:tabs>
          <w:tab w:val="left" w:pos="567"/>
        </w:tabs>
        <w:spacing w:line="360" w:lineRule="auto"/>
        <w:ind w:firstLine="709"/>
        <w:jc w:val="both"/>
        <w:rPr>
          <w:sz w:val="28"/>
          <w:szCs w:val="28"/>
          <w:lang w:val="uk-UA"/>
        </w:rPr>
      </w:pPr>
    </w:p>
    <w:p w:rsidR="00B76050" w:rsidRDefault="00B76050">
      <w:pPr>
        <w:spacing w:after="200" w:line="276" w:lineRule="auto"/>
        <w:rPr>
          <w:b/>
          <w:sz w:val="28"/>
          <w:szCs w:val="28"/>
          <w:lang w:val="uk-UA"/>
        </w:rPr>
      </w:pPr>
      <w:r>
        <w:rPr>
          <w:b/>
          <w:sz w:val="28"/>
          <w:szCs w:val="28"/>
          <w:lang w:val="uk-UA"/>
        </w:rPr>
        <w:br w:type="page"/>
      </w:r>
    </w:p>
    <w:p w:rsidR="00B76050" w:rsidRDefault="00B76050" w:rsidP="00972469">
      <w:pPr>
        <w:shd w:val="clear" w:color="auto" w:fill="FFFFFF"/>
        <w:autoSpaceDE w:val="0"/>
        <w:autoSpaceDN w:val="0"/>
        <w:adjustRightInd w:val="0"/>
        <w:spacing w:line="360" w:lineRule="auto"/>
        <w:ind w:right="175" w:firstLine="709"/>
        <w:jc w:val="both"/>
        <w:rPr>
          <w:b/>
          <w:sz w:val="28"/>
          <w:szCs w:val="28"/>
          <w:lang w:val="uk-UA"/>
        </w:rPr>
      </w:pPr>
      <w:r>
        <w:rPr>
          <w:b/>
          <w:sz w:val="28"/>
          <w:szCs w:val="28"/>
          <w:lang w:val="uk-UA"/>
        </w:rPr>
        <w:lastRenderedPageBreak/>
        <w:t xml:space="preserve">1.2 </w:t>
      </w:r>
      <w:r w:rsidRPr="00B76050">
        <w:rPr>
          <w:b/>
          <w:sz w:val="28"/>
          <w:szCs w:val="28"/>
          <w:lang w:val="uk-UA"/>
        </w:rPr>
        <w:t xml:space="preserve">Творчі здібності дітей: поняття, сутність, характеристика </w:t>
      </w:r>
    </w:p>
    <w:p w:rsidR="00B76050" w:rsidRDefault="00B76050" w:rsidP="00972469">
      <w:pPr>
        <w:shd w:val="clear" w:color="auto" w:fill="FFFFFF"/>
        <w:autoSpaceDE w:val="0"/>
        <w:autoSpaceDN w:val="0"/>
        <w:adjustRightInd w:val="0"/>
        <w:spacing w:line="360" w:lineRule="auto"/>
        <w:ind w:right="175" w:firstLine="709"/>
        <w:jc w:val="both"/>
        <w:rPr>
          <w:b/>
          <w:sz w:val="28"/>
          <w:szCs w:val="28"/>
          <w:lang w:val="uk-UA"/>
        </w:rPr>
      </w:pPr>
    </w:p>
    <w:p w:rsidR="005E4A08" w:rsidRDefault="005E4A08" w:rsidP="00B81EC6">
      <w:pPr>
        <w:tabs>
          <w:tab w:val="left" w:pos="567"/>
        </w:tabs>
        <w:autoSpaceDE w:val="0"/>
        <w:autoSpaceDN w:val="0"/>
        <w:adjustRightInd w:val="0"/>
        <w:spacing w:line="360" w:lineRule="auto"/>
        <w:ind w:firstLine="708"/>
        <w:jc w:val="both"/>
        <w:rPr>
          <w:sz w:val="28"/>
          <w:szCs w:val="28"/>
          <w:lang w:val="uk-UA"/>
        </w:rPr>
      </w:pPr>
      <w:r w:rsidRPr="005E4A08">
        <w:rPr>
          <w:sz w:val="28"/>
          <w:szCs w:val="28"/>
          <w:lang w:val="uk-UA"/>
        </w:rPr>
        <w:t xml:space="preserve">Протягом багатьох століть відомими вченими проводилися дослідження творчих здібностей у людей. Було доведено, що творчі здібності та потреба у творчій діяльності є у кожної людини з народження, проте дуже часто вони залишаються нереалізованими. </w:t>
      </w:r>
    </w:p>
    <w:p w:rsidR="005E4A08" w:rsidRDefault="005E4A08" w:rsidP="00B81EC6">
      <w:pPr>
        <w:tabs>
          <w:tab w:val="left" w:pos="567"/>
        </w:tabs>
        <w:autoSpaceDE w:val="0"/>
        <w:autoSpaceDN w:val="0"/>
        <w:adjustRightInd w:val="0"/>
        <w:spacing w:line="360" w:lineRule="auto"/>
        <w:ind w:firstLine="708"/>
        <w:jc w:val="both"/>
        <w:rPr>
          <w:sz w:val="28"/>
          <w:szCs w:val="28"/>
          <w:lang w:val="uk-UA"/>
        </w:rPr>
      </w:pPr>
      <w:r w:rsidRPr="005E4A08">
        <w:rPr>
          <w:sz w:val="28"/>
          <w:szCs w:val="28"/>
          <w:lang w:val="uk-UA"/>
        </w:rPr>
        <w:t xml:space="preserve">Кожна дитина шукає можливості розвивати свої творчі здібності, нерідко зіштовхуючись із опором навколишнім його світу. Через те, що людина не розкрила свій творчий потенціал у дитинстві, у майбутньому у неї може скластися думка, що даний вид діяльності їй не доступний. Саме творча діяльність дозволяє розкрити свою індивідуальність. </w:t>
      </w:r>
    </w:p>
    <w:p w:rsidR="005E4A08" w:rsidRDefault="005E4A08" w:rsidP="00B81EC6">
      <w:pPr>
        <w:tabs>
          <w:tab w:val="left" w:pos="567"/>
        </w:tabs>
        <w:autoSpaceDE w:val="0"/>
        <w:autoSpaceDN w:val="0"/>
        <w:adjustRightInd w:val="0"/>
        <w:spacing w:line="360" w:lineRule="auto"/>
        <w:ind w:firstLine="708"/>
        <w:jc w:val="both"/>
        <w:rPr>
          <w:sz w:val="28"/>
          <w:szCs w:val="28"/>
          <w:lang w:val="uk-UA"/>
        </w:rPr>
      </w:pPr>
      <w:r w:rsidRPr="005E4A08">
        <w:rPr>
          <w:sz w:val="28"/>
          <w:szCs w:val="28"/>
          <w:lang w:val="uk-UA"/>
        </w:rPr>
        <w:t>Творчість відбиває внутрішній світ людини, її переживання, надії, прагнення. В.</w:t>
      </w:r>
      <w:r>
        <w:rPr>
          <w:sz w:val="28"/>
          <w:szCs w:val="28"/>
          <w:lang w:val="uk-UA"/>
        </w:rPr>
        <w:t xml:space="preserve"> </w:t>
      </w:r>
      <w:r w:rsidRPr="005E4A08">
        <w:rPr>
          <w:sz w:val="28"/>
          <w:szCs w:val="28"/>
          <w:lang w:val="uk-UA"/>
        </w:rPr>
        <w:t>В. Давидов вважає, що «Творчість є долею всіх…, є природним і постійним супутником дитячого розвитку» [4, с.</w:t>
      </w:r>
      <w:r>
        <w:rPr>
          <w:sz w:val="28"/>
          <w:szCs w:val="28"/>
          <w:lang w:val="uk-UA"/>
        </w:rPr>
        <w:t xml:space="preserve"> </w:t>
      </w:r>
      <w:r w:rsidRPr="005E4A08">
        <w:rPr>
          <w:sz w:val="28"/>
          <w:szCs w:val="28"/>
          <w:lang w:val="uk-UA"/>
        </w:rPr>
        <w:t xml:space="preserve">47]. </w:t>
      </w:r>
    </w:p>
    <w:p w:rsidR="005E4A08" w:rsidRDefault="005E4A08" w:rsidP="00B81EC6">
      <w:pPr>
        <w:tabs>
          <w:tab w:val="left" w:pos="567"/>
        </w:tabs>
        <w:autoSpaceDE w:val="0"/>
        <w:autoSpaceDN w:val="0"/>
        <w:adjustRightInd w:val="0"/>
        <w:spacing w:line="360" w:lineRule="auto"/>
        <w:ind w:firstLine="708"/>
        <w:jc w:val="both"/>
        <w:rPr>
          <w:sz w:val="28"/>
          <w:szCs w:val="28"/>
          <w:lang w:val="uk-UA"/>
        </w:rPr>
      </w:pPr>
      <w:r w:rsidRPr="005E4A08">
        <w:rPr>
          <w:sz w:val="28"/>
          <w:szCs w:val="28"/>
          <w:lang w:val="uk-UA"/>
        </w:rPr>
        <w:t xml:space="preserve">В античні часи «творчість» розглядалося, як космічний витвір, а людина лише як маленька частинка в нескінченному потоці космічних вихорів. Спостереження та роздуми вважалися найвищою формою прояву творчої активності. </w:t>
      </w:r>
    </w:p>
    <w:p w:rsidR="005E4A08" w:rsidRDefault="005E4A08" w:rsidP="00B81EC6">
      <w:pPr>
        <w:tabs>
          <w:tab w:val="left" w:pos="567"/>
        </w:tabs>
        <w:autoSpaceDE w:val="0"/>
        <w:autoSpaceDN w:val="0"/>
        <w:adjustRightInd w:val="0"/>
        <w:spacing w:line="360" w:lineRule="auto"/>
        <w:ind w:firstLine="708"/>
        <w:jc w:val="both"/>
        <w:rPr>
          <w:sz w:val="28"/>
          <w:szCs w:val="28"/>
          <w:lang w:val="uk-UA"/>
        </w:rPr>
      </w:pPr>
      <w:r>
        <w:rPr>
          <w:sz w:val="28"/>
          <w:szCs w:val="28"/>
          <w:lang w:val="uk-UA"/>
        </w:rPr>
        <w:t>Поняття «т</w:t>
      </w:r>
      <w:r w:rsidRPr="005E4A08">
        <w:rPr>
          <w:sz w:val="28"/>
          <w:szCs w:val="28"/>
          <w:lang w:val="uk-UA"/>
        </w:rPr>
        <w:t xml:space="preserve">ворчість» неодноразово зустрічається у працях найбільших античних філософів, таких як Платон, Сократ, І. Кант. У своїх працях Платон, як правило, не дає конкретне визначення поняття «творчість» спеціально, а використовує його у викладі своїх уявлень про створення світобудови та людини, специфіки мистецтва та сутності людської діяльності. </w:t>
      </w:r>
    </w:p>
    <w:p w:rsidR="005E4A08" w:rsidRDefault="005E4A08" w:rsidP="00B81EC6">
      <w:pPr>
        <w:tabs>
          <w:tab w:val="left" w:pos="567"/>
        </w:tabs>
        <w:autoSpaceDE w:val="0"/>
        <w:autoSpaceDN w:val="0"/>
        <w:adjustRightInd w:val="0"/>
        <w:spacing w:line="360" w:lineRule="auto"/>
        <w:ind w:firstLine="708"/>
        <w:jc w:val="both"/>
        <w:rPr>
          <w:sz w:val="28"/>
          <w:szCs w:val="28"/>
          <w:lang w:val="uk-UA"/>
        </w:rPr>
      </w:pPr>
      <w:r w:rsidRPr="005E4A08">
        <w:rPr>
          <w:sz w:val="28"/>
          <w:szCs w:val="28"/>
          <w:lang w:val="uk-UA"/>
        </w:rPr>
        <w:t xml:space="preserve">На думку Платона, творчість носить універсальний характер, проявляючись тоді, коли будь-яке щось набуває свого буття. У діалозі «Бенкет» Сократ висловлює згоду з думкою «жінки дуже обізнаної» Діотими, яка стверджує: «Кожен перехід з небуття в буття – це творчість, і, отже, створення будь-яких творів мистецтва та ремесла можна назвати творчістю, а всіх творців – їх творцями» [3, с. 161]. </w:t>
      </w:r>
    </w:p>
    <w:p w:rsidR="005E4A08" w:rsidRDefault="005E4A08" w:rsidP="00B81EC6">
      <w:pPr>
        <w:tabs>
          <w:tab w:val="left" w:pos="567"/>
        </w:tabs>
        <w:autoSpaceDE w:val="0"/>
        <w:autoSpaceDN w:val="0"/>
        <w:adjustRightInd w:val="0"/>
        <w:spacing w:line="360" w:lineRule="auto"/>
        <w:ind w:firstLine="708"/>
        <w:jc w:val="both"/>
        <w:rPr>
          <w:sz w:val="28"/>
          <w:szCs w:val="28"/>
          <w:lang w:val="uk-UA"/>
        </w:rPr>
      </w:pPr>
      <w:r w:rsidRPr="005E4A08">
        <w:rPr>
          <w:sz w:val="28"/>
          <w:szCs w:val="28"/>
          <w:lang w:val="uk-UA"/>
        </w:rPr>
        <w:lastRenderedPageBreak/>
        <w:t xml:space="preserve">Християнська традиція розглядала творчість як найвищий прояв божественного в людині. І. Кант вважав, що творчість є лише відмінною рисою геніальності і протиставляв творчості раціональну діяльність. На його думку, раціональна діяльність – це доля в кращому разі таланту, а справжня творчість, доступна великим пророкам, філософам або художникам, – завжди спад генія. Велике значення надавали творчості як особливої особистісної характеристиці філософи-екзистенціалісти. </w:t>
      </w:r>
    </w:p>
    <w:p w:rsidR="005E4A08" w:rsidRDefault="005E4A08" w:rsidP="00B81EC6">
      <w:pPr>
        <w:tabs>
          <w:tab w:val="left" w:pos="567"/>
        </w:tabs>
        <w:autoSpaceDE w:val="0"/>
        <w:autoSpaceDN w:val="0"/>
        <w:adjustRightInd w:val="0"/>
        <w:spacing w:line="360" w:lineRule="auto"/>
        <w:ind w:firstLine="708"/>
        <w:jc w:val="both"/>
        <w:rPr>
          <w:sz w:val="28"/>
          <w:szCs w:val="28"/>
          <w:lang w:val="uk-UA"/>
        </w:rPr>
      </w:pPr>
      <w:r w:rsidRPr="005E4A08">
        <w:rPr>
          <w:sz w:val="28"/>
          <w:szCs w:val="28"/>
          <w:lang w:val="uk-UA"/>
        </w:rPr>
        <w:t xml:space="preserve">Представники глибинної психології З. Фрейд, К. Г. Юнг, німецький психіатр Е. Кречмер, автор книги «Геніальні люди», вважали творчість несумісною з раціональним пізнанням, відносячи його цілком до сфери несвідомого. </w:t>
      </w:r>
    </w:p>
    <w:p w:rsidR="007D6CE2" w:rsidRDefault="005E4A08" w:rsidP="00B81EC6">
      <w:pPr>
        <w:tabs>
          <w:tab w:val="left" w:pos="567"/>
        </w:tabs>
        <w:autoSpaceDE w:val="0"/>
        <w:autoSpaceDN w:val="0"/>
        <w:adjustRightInd w:val="0"/>
        <w:spacing w:line="360" w:lineRule="auto"/>
        <w:ind w:firstLine="708"/>
        <w:jc w:val="both"/>
        <w:rPr>
          <w:sz w:val="28"/>
          <w:szCs w:val="28"/>
          <w:lang w:val="uk-UA"/>
        </w:rPr>
      </w:pPr>
      <w:r w:rsidRPr="005E4A08">
        <w:rPr>
          <w:sz w:val="28"/>
          <w:szCs w:val="28"/>
          <w:lang w:val="uk-UA"/>
        </w:rPr>
        <w:t xml:space="preserve">З погляду вченого Н.А. Бердяєва, творчість є антагоністичним, з одного боку, досконалістю культури, з іншого – досконалістю людини. «Творчість у лещатах, вона придушена взаємоворожими устремліннями – устремлінням до досконалості душі та устремлінням до досконалості культурної цінності. Творчість не є самотворення та самовдосконалення у сенсі йоги, християнської святості чи толстовства, не є й творення культурних цінностей у «науках та мистецтвах» [2]. </w:t>
      </w:r>
    </w:p>
    <w:p w:rsidR="007D6CE2" w:rsidRDefault="005E4A08" w:rsidP="00B81EC6">
      <w:pPr>
        <w:tabs>
          <w:tab w:val="left" w:pos="567"/>
        </w:tabs>
        <w:autoSpaceDE w:val="0"/>
        <w:autoSpaceDN w:val="0"/>
        <w:adjustRightInd w:val="0"/>
        <w:spacing w:line="360" w:lineRule="auto"/>
        <w:ind w:firstLine="708"/>
        <w:jc w:val="both"/>
        <w:rPr>
          <w:sz w:val="28"/>
          <w:szCs w:val="28"/>
          <w:lang w:val="uk-UA"/>
        </w:rPr>
      </w:pPr>
      <w:r w:rsidRPr="005E4A08">
        <w:rPr>
          <w:sz w:val="28"/>
          <w:szCs w:val="28"/>
          <w:lang w:val="uk-UA"/>
        </w:rPr>
        <w:t xml:space="preserve">На думку психолога А. Лілова, поняття «Творчість» має свої спільні, якісно нові характеристики та визначальні його ознаки, частково досліджена загальною теорією. </w:t>
      </w:r>
    </w:p>
    <w:p w:rsidR="007D6CE2" w:rsidRDefault="005E4A08" w:rsidP="00B81EC6">
      <w:pPr>
        <w:tabs>
          <w:tab w:val="left" w:pos="567"/>
        </w:tabs>
        <w:autoSpaceDE w:val="0"/>
        <w:autoSpaceDN w:val="0"/>
        <w:adjustRightInd w:val="0"/>
        <w:spacing w:line="360" w:lineRule="auto"/>
        <w:ind w:firstLine="708"/>
        <w:jc w:val="both"/>
        <w:rPr>
          <w:sz w:val="28"/>
          <w:szCs w:val="28"/>
          <w:lang w:val="uk-UA"/>
        </w:rPr>
      </w:pPr>
      <w:r w:rsidRPr="005E4A08">
        <w:rPr>
          <w:sz w:val="28"/>
          <w:szCs w:val="28"/>
          <w:lang w:val="uk-UA"/>
        </w:rPr>
        <w:t xml:space="preserve">З погляду Д. Б. Богоявленської, творчість є ситуативно не мотивованою активністю, що виявляється у прагненні вийти за межі вирішуваного завдання. Креативний (творчий) тип особистості притаманний усім новаторам незалежно від їх діяльності. </w:t>
      </w:r>
    </w:p>
    <w:p w:rsidR="007D6CE2" w:rsidRDefault="005E4A08" w:rsidP="00B81EC6">
      <w:pPr>
        <w:tabs>
          <w:tab w:val="left" w:pos="567"/>
        </w:tabs>
        <w:autoSpaceDE w:val="0"/>
        <w:autoSpaceDN w:val="0"/>
        <w:adjustRightInd w:val="0"/>
        <w:spacing w:line="360" w:lineRule="auto"/>
        <w:ind w:firstLine="708"/>
        <w:jc w:val="both"/>
        <w:rPr>
          <w:sz w:val="28"/>
          <w:szCs w:val="28"/>
          <w:lang w:val="uk-UA"/>
        </w:rPr>
      </w:pPr>
      <w:r w:rsidRPr="005E4A08">
        <w:rPr>
          <w:sz w:val="28"/>
          <w:szCs w:val="28"/>
          <w:lang w:val="uk-UA"/>
        </w:rPr>
        <w:t xml:space="preserve">Радянські дослідники, такі як Л.М. Венгер, В.С. Мухіна, розглядають творчість як створення людиною об'єктивно та суб'єктивно нового. Суспільної цінності та новизни його творчий продукт немає, але суб'єктивна цінність його значна. Є. Л. Яковлєва розуміє творчість, як вираз людиною властивих лише їй особистісних якостей. </w:t>
      </w:r>
    </w:p>
    <w:p w:rsidR="007D6CE2" w:rsidRDefault="005E4A08" w:rsidP="00B81EC6">
      <w:pPr>
        <w:tabs>
          <w:tab w:val="left" w:pos="567"/>
        </w:tabs>
        <w:autoSpaceDE w:val="0"/>
        <w:autoSpaceDN w:val="0"/>
        <w:adjustRightInd w:val="0"/>
        <w:spacing w:line="360" w:lineRule="auto"/>
        <w:ind w:firstLine="708"/>
        <w:jc w:val="both"/>
        <w:rPr>
          <w:sz w:val="28"/>
          <w:szCs w:val="28"/>
          <w:lang w:val="uk-UA"/>
        </w:rPr>
      </w:pPr>
      <w:r w:rsidRPr="005E4A08">
        <w:rPr>
          <w:sz w:val="28"/>
          <w:szCs w:val="28"/>
          <w:lang w:val="uk-UA"/>
        </w:rPr>
        <w:lastRenderedPageBreak/>
        <w:t xml:space="preserve">З погляду вченого Я. А. Пономарьова: «Творчість – надзвичайно різноманітне поняття. На його думку, творчість природи творчість людини – лише різні сфери творчості, що мають спільне генетичне коріння». Досить сказати, що у поезії природа найчастіше називається «невтомним творцем». </w:t>
      </w:r>
    </w:p>
    <w:p w:rsidR="007D6CE2" w:rsidRDefault="005E4A08" w:rsidP="00B81EC6">
      <w:pPr>
        <w:tabs>
          <w:tab w:val="left" w:pos="567"/>
        </w:tabs>
        <w:autoSpaceDE w:val="0"/>
        <w:autoSpaceDN w:val="0"/>
        <w:adjustRightInd w:val="0"/>
        <w:spacing w:line="360" w:lineRule="auto"/>
        <w:ind w:firstLine="708"/>
        <w:jc w:val="both"/>
        <w:rPr>
          <w:sz w:val="28"/>
          <w:szCs w:val="28"/>
          <w:lang w:val="uk-UA"/>
        </w:rPr>
      </w:pPr>
      <w:r w:rsidRPr="005E4A08">
        <w:rPr>
          <w:sz w:val="28"/>
          <w:szCs w:val="28"/>
          <w:lang w:val="uk-UA"/>
        </w:rPr>
        <w:t xml:space="preserve">«Мабуть тому, – вважає Я. А. Пономарьов, – основою вихідного визначення творчості доцільно класти його найширше розуміння. У такому разі слід визнати, що творчість властива і неживій природі, і живої до появи людини, і людині, і суспільству. </w:t>
      </w:r>
    </w:p>
    <w:p w:rsidR="007D6CE2" w:rsidRDefault="005E4A08" w:rsidP="00B81EC6">
      <w:pPr>
        <w:tabs>
          <w:tab w:val="left" w:pos="567"/>
        </w:tabs>
        <w:autoSpaceDE w:val="0"/>
        <w:autoSpaceDN w:val="0"/>
        <w:adjustRightInd w:val="0"/>
        <w:spacing w:line="360" w:lineRule="auto"/>
        <w:ind w:firstLine="708"/>
        <w:jc w:val="both"/>
        <w:rPr>
          <w:sz w:val="28"/>
          <w:szCs w:val="28"/>
          <w:lang w:val="uk-UA"/>
        </w:rPr>
      </w:pPr>
      <w:r w:rsidRPr="005E4A08">
        <w:rPr>
          <w:sz w:val="28"/>
          <w:szCs w:val="28"/>
          <w:lang w:val="uk-UA"/>
        </w:rPr>
        <w:t xml:space="preserve">Творчість – необхідна умова розвитку матерії, утворення нових форм, разом із виникненням яких змінюються й самі форми творчості. Творчість людини лише одне з таких форм». </w:t>
      </w:r>
    </w:p>
    <w:p w:rsidR="00B81EC6" w:rsidRDefault="005E4A08" w:rsidP="00B81EC6">
      <w:pPr>
        <w:tabs>
          <w:tab w:val="left" w:pos="567"/>
        </w:tabs>
        <w:autoSpaceDE w:val="0"/>
        <w:autoSpaceDN w:val="0"/>
        <w:adjustRightInd w:val="0"/>
        <w:spacing w:line="360" w:lineRule="auto"/>
        <w:ind w:firstLine="708"/>
        <w:jc w:val="both"/>
        <w:rPr>
          <w:sz w:val="28"/>
          <w:szCs w:val="28"/>
          <w:lang w:val="uk-UA"/>
        </w:rPr>
      </w:pPr>
      <w:r w:rsidRPr="005E4A08">
        <w:rPr>
          <w:sz w:val="28"/>
          <w:szCs w:val="28"/>
          <w:lang w:val="uk-UA"/>
        </w:rPr>
        <w:t>На думку С.І. Ожегова: «Творчість – створення нових за задумом культурних і матеріальних цінностей», тоді як, А. Р. Спіркін вважає, що: «Творчість – це духовна діяльність, результатом якої є створення оригінальних цінностей, встановлення нових, раніше невідомих фактів, властивостей і законів</w:t>
      </w:r>
    </w:p>
    <w:p w:rsidR="00FB593A" w:rsidRDefault="00FB593A" w:rsidP="00B81EC6">
      <w:pPr>
        <w:tabs>
          <w:tab w:val="left" w:pos="567"/>
        </w:tabs>
        <w:autoSpaceDE w:val="0"/>
        <w:autoSpaceDN w:val="0"/>
        <w:adjustRightInd w:val="0"/>
        <w:spacing w:line="360" w:lineRule="auto"/>
        <w:ind w:firstLine="708"/>
        <w:jc w:val="both"/>
        <w:rPr>
          <w:sz w:val="28"/>
          <w:szCs w:val="28"/>
          <w:lang w:val="uk-UA"/>
        </w:rPr>
      </w:pPr>
      <w:r w:rsidRPr="00FB593A">
        <w:rPr>
          <w:sz w:val="28"/>
          <w:szCs w:val="28"/>
          <w:lang w:val="uk-UA"/>
        </w:rPr>
        <w:t xml:space="preserve">У своїх працях Т. А. Баришева та Ю. А. Жигалов, висловлюють думку, що розглянуті теорії та концепції попри суттєві відкриття, узагальнення та спостереження, не є повноцінними та повністю охоплюють проблему творчості. Вони розглядають проблему з позиції власного життєвого досвіду і, як правило, акцентують увагу переважно на одному чи кількох її аспектах [1, с. 30]. </w:t>
      </w:r>
    </w:p>
    <w:p w:rsidR="0028139A" w:rsidRDefault="00FB593A" w:rsidP="00B81EC6">
      <w:pPr>
        <w:tabs>
          <w:tab w:val="left" w:pos="567"/>
        </w:tabs>
        <w:autoSpaceDE w:val="0"/>
        <w:autoSpaceDN w:val="0"/>
        <w:adjustRightInd w:val="0"/>
        <w:spacing w:line="360" w:lineRule="auto"/>
        <w:ind w:firstLine="708"/>
        <w:jc w:val="both"/>
        <w:rPr>
          <w:sz w:val="28"/>
          <w:szCs w:val="28"/>
          <w:lang w:val="uk-UA"/>
        </w:rPr>
      </w:pPr>
      <w:r w:rsidRPr="00FB593A">
        <w:rPr>
          <w:sz w:val="28"/>
          <w:szCs w:val="28"/>
          <w:lang w:val="uk-UA"/>
        </w:rPr>
        <w:t xml:space="preserve">На думку відомого психолога Ільїна, художня творчість нерозривно пов'язана з естетичним освоєнням дійсності та задоволенням естетичних потреб людей. Головними його особливостями є: </w:t>
      </w:r>
    </w:p>
    <w:p w:rsidR="0028139A" w:rsidRDefault="00FB593A" w:rsidP="00B81EC6">
      <w:pPr>
        <w:tabs>
          <w:tab w:val="left" w:pos="567"/>
        </w:tabs>
        <w:autoSpaceDE w:val="0"/>
        <w:autoSpaceDN w:val="0"/>
        <w:adjustRightInd w:val="0"/>
        <w:spacing w:line="360" w:lineRule="auto"/>
        <w:ind w:firstLine="708"/>
        <w:jc w:val="both"/>
        <w:rPr>
          <w:sz w:val="28"/>
          <w:szCs w:val="28"/>
          <w:lang w:val="uk-UA"/>
        </w:rPr>
      </w:pPr>
      <w:r w:rsidRPr="00FB593A">
        <w:rPr>
          <w:sz w:val="28"/>
          <w:szCs w:val="28"/>
          <w:lang w:val="uk-UA"/>
        </w:rPr>
        <w:t xml:space="preserve">– наочно-образне мислення, яке переважає над наочно-дієвим та абстрактно-логічним; </w:t>
      </w:r>
    </w:p>
    <w:p w:rsidR="0028139A" w:rsidRDefault="00FB593A" w:rsidP="00B81EC6">
      <w:pPr>
        <w:tabs>
          <w:tab w:val="left" w:pos="567"/>
        </w:tabs>
        <w:autoSpaceDE w:val="0"/>
        <w:autoSpaceDN w:val="0"/>
        <w:adjustRightInd w:val="0"/>
        <w:spacing w:line="360" w:lineRule="auto"/>
        <w:ind w:firstLine="708"/>
        <w:jc w:val="both"/>
        <w:rPr>
          <w:sz w:val="28"/>
          <w:szCs w:val="28"/>
          <w:lang w:val="uk-UA"/>
        </w:rPr>
      </w:pPr>
      <w:r w:rsidRPr="00FB593A">
        <w:rPr>
          <w:sz w:val="28"/>
          <w:szCs w:val="28"/>
          <w:lang w:val="uk-UA"/>
        </w:rPr>
        <w:t xml:space="preserve">– емоції, як прояв пікового переживання, що сприймається як очищення; </w:t>
      </w:r>
    </w:p>
    <w:p w:rsidR="0028139A" w:rsidRDefault="00FB593A" w:rsidP="00B81EC6">
      <w:pPr>
        <w:tabs>
          <w:tab w:val="left" w:pos="567"/>
        </w:tabs>
        <w:autoSpaceDE w:val="0"/>
        <w:autoSpaceDN w:val="0"/>
        <w:adjustRightInd w:val="0"/>
        <w:spacing w:line="360" w:lineRule="auto"/>
        <w:ind w:firstLine="708"/>
        <w:jc w:val="both"/>
        <w:rPr>
          <w:sz w:val="28"/>
          <w:szCs w:val="28"/>
          <w:lang w:val="uk-UA"/>
        </w:rPr>
      </w:pPr>
      <w:r w:rsidRPr="00FB593A">
        <w:rPr>
          <w:sz w:val="28"/>
          <w:szCs w:val="28"/>
          <w:lang w:val="uk-UA"/>
        </w:rPr>
        <w:lastRenderedPageBreak/>
        <w:t xml:space="preserve">– художня творчість відбивається у формі суспільної свідомості – мистецтві, а його продуктом є художній образ, укладений у будь-якому матеріальному об'єкті (скульптурі, літературі, картині тощо); </w:t>
      </w:r>
    </w:p>
    <w:p w:rsidR="0028139A" w:rsidRDefault="00FB593A" w:rsidP="00B81EC6">
      <w:pPr>
        <w:tabs>
          <w:tab w:val="left" w:pos="567"/>
        </w:tabs>
        <w:autoSpaceDE w:val="0"/>
        <w:autoSpaceDN w:val="0"/>
        <w:adjustRightInd w:val="0"/>
        <w:spacing w:line="360" w:lineRule="auto"/>
        <w:ind w:firstLine="708"/>
        <w:jc w:val="both"/>
        <w:rPr>
          <w:sz w:val="28"/>
          <w:szCs w:val="28"/>
          <w:lang w:val="uk-UA"/>
        </w:rPr>
      </w:pPr>
      <w:r w:rsidRPr="00FB593A">
        <w:rPr>
          <w:sz w:val="28"/>
          <w:szCs w:val="28"/>
          <w:lang w:val="uk-UA"/>
        </w:rPr>
        <w:t xml:space="preserve">– дуже часто художня творчість не має практичного значення, не потребує впровадження у практику, як винахід чи нове наукове знання; </w:t>
      </w:r>
    </w:p>
    <w:p w:rsidR="00FB593A" w:rsidRDefault="00FB593A" w:rsidP="00B81EC6">
      <w:pPr>
        <w:tabs>
          <w:tab w:val="left" w:pos="567"/>
        </w:tabs>
        <w:autoSpaceDE w:val="0"/>
        <w:autoSpaceDN w:val="0"/>
        <w:adjustRightInd w:val="0"/>
        <w:spacing w:line="360" w:lineRule="auto"/>
        <w:ind w:firstLine="708"/>
        <w:jc w:val="both"/>
        <w:rPr>
          <w:sz w:val="28"/>
          <w:szCs w:val="28"/>
          <w:lang w:val="uk-UA"/>
        </w:rPr>
      </w:pPr>
      <w:r w:rsidRPr="00FB593A">
        <w:rPr>
          <w:sz w:val="28"/>
          <w:szCs w:val="28"/>
          <w:lang w:val="uk-UA"/>
        </w:rPr>
        <w:t xml:space="preserve">– художня творчість дає можливість неоднозначного відображення людьми конкретного твору, оскільки залежить від суб'єктивного сприйняття, розвиненого смаку тощо [5, с. 193]. </w:t>
      </w:r>
    </w:p>
    <w:p w:rsidR="005E4A08" w:rsidRDefault="00FB593A" w:rsidP="00B81EC6">
      <w:pPr>
        <w:tabs>
          <w:tab w:val="left" w:pos="567"/>
        </w:tabs>
        <w:autoSpaceDE w:val="0"/>
        <w:autoSpaceDN w:val="0"/>
        <w:adjustRightInd w:val="0"/>
        <w:spacing w:line="360" w:lineRule="auto"/>
        <w:ind w:firstLine="708"/>
        <w:jc w:val="both"/>
        <w:rPr>
          <w:sz w:val="28"/>
          <w:szCs w:val="28"/>
          <w:lang w:val="uk-UA"/>
        </w:rPr>
      </w:pPr>
      <w:r w:rsidRPr="00FB593A">
        <w:rPr>
          <w:sz w:val="28"/>
          <w:szCs w:val="28"/>
          <w:lang w:val="uk-UA"/>
        </w:rPr>
        <w:t>На розвиток дитячої творчості впливають такі складові: задатки, здібності, талант, обдарованість, геніальність. Кожне з цих понять можна розглянути з погляду як педагогіки, так і психології. У дослідженнях Б.А. Введенський визначає задатки як вроджені передумови у розвиток здібностей, які проявляється не власними силами, лише при відповідному навчанні.</w:t>
      </w:r>
    </w:p>
    <w:p w:rsidR="00B42F0C" w:rsidRDefault="00B42F0C" w:rsidP="00B81EC6">
      <w:pPr>
        <w:tabs>
          <w:tab w:val="left" w:pos="567"/>
        </w:tabs>
        <w:autoSpaceDE w:val="0"/>
        <w:autoSpaceDN w:val="0"/>
        <w:adjustRightInd w:val="0"/>
        <w:spacing w:line="360" w:lineRule="auto"/>
        <w:ind w:firstLine="708"/>
        <w:jc w:val="both"/>
        <w:rPr>
          <w:sz w:val="28"/>
          <w:szCs w:val="28"/>
          <w:lang w:val="uk-UA"/>
        </w:rPr>
      </w:pPr>
      <w:r w:rsidRPr="00B42F0C">
        <w:rPr>
          <w:sz w:val="28"/>
          <w:szCs w:val="28"/>
          <w:lang w:val="uk-UA"/>
        </w:rPr>
        <w:t xml:space="preserve">У кожної дитини спостерігаються властиві лише творчі задатки. Це залежить від багатьох факторів: нервової системи, її «гнучкості»; емоційності; темпераменту; спадковість і т.д. І далеко не останню роль відіграє навколишнє середовище, особливо сім'я. Завдатки у свою чергу поділяються на вроджені (вроджені) та набуті (соціальні). </w:t>
      </w:r>
    </w:p>
    <w:p w:rsidR="004A7B3A" w:rsidRDefault="00B42F0C" w:rsidP="00B81EC6">
      <w:pPr>
        <w:tabs>
          <w:tab w:val="left" w:pos="567"/>
        </w:tabs>
        <w:autoSpaceDE w:val="0"/>
        <w:autoSpaceDN w:val="0"/>
        <w:adjustRightInd w:val="0"/>
        <w:spacing w:line="360" w:lineRule="auto"/>
        <w:ind w:firstLine="708"/>
        <w:jc w:val="both"/>
        <w:rPr>
          <w:sz w:val="28"/>
          <w:szCs w:val="28"/>
          <w:lang w:val="uk-UA"/>
        </w:rPr>
      </w:pPr>
      <w:r w:rsidRPr="00B42F0C">
        <w:rPr>
          <w:sz w:val="28"/>
          <w:szCs w:val="28"/>
          <w:lang w:val="uk-UA"/>
        </w:rPr>
        <w:t xml:space="preserve">Для розвитку здібностей слід пройти ряд етапів, від найнижчого до найвищого. Для досягнення високого рівня необхідно достатньо їх сформувати на попередньому рівні, який виступає як своєрідний задаток. Велике значення у створенні загальної теорії здібностей, мають дослідження Б.М. Теплова. Автор вважає, що поняття «здатності» включає три ідеї: </w:t>
      </w:r>
    </w:p>
    <w:p w:rsidR="004A7B3A" w:rsidRDefault="00B42F0C" w:rsidP="00B81EC6">
      <w:pPr>
        <w:tabs>
          <w:tab w:val="left" w:pos="567"/>
        </w:tabs>
        <w:autoSpaceDE w:val="0"/>
        <w:autoSpaceDN w:val="0"/>
        <w:adjustRightInd w:val="0"/>
        <w:spacing w:line="360" w:lineRule="auto"/>
        <w:ind w:firstLine="708"/>
        <w:jc w:val="both"/>
        <w:rPr>
          <w:sz w:val="28"/>
          <w:szCs w:val="28"/>
          <w:lang w:val="uk-UA"/>
        </w:rPr>
      </w:pPr>
      <w:r w:rsidRPr="00B42F0C">
        <w:rPr>
          <w:sz w:val="28"/>
          <w:szCs w:val="28"/>
          <w:lang w:val="uk-UA"/>
        </w:rPr>
        <w:t xml:space="preserve">- Під здібностями розуміється індивідуально-психологічні особливості, що відрізняють одну людину від іншої; </w:t>
      </w:r>
    </w:p>
    <w:p w:rsidR="004A7B3A" w:rsidRDefault="00B42F0C" w:rsidP="00B81EC6">
      <w:pPr>
        <w:tabs>
          <w:tab w:val="left" w:pos="567"/>
        </w:tabs>
        <w:autoSpaceDE w:val="0"/>
        <w:autoSpaceDN w:val="0"/>
        <w:adjustRightInd w:val="0"/>
        <w:spacing w:line="360" w:lineRule="auto"/>
        <w:ind w:firstLine="708"/>
        <w:jc w:val="both"/>
        <w:rPr>
          <w:sz w:val="28"/>
          <w:szCs w:val="28"/>
          <w:lang w:val="uk-UA"/>
        </w:rPr>
      </w:pPr>
      <w:r w:rsidRPr="00B42F0C">
        <w:rPr>
          <w:sz w:val="28"/>
          <w:szCs w:val="28"/>
          <w:lang w:val="uk-UA"/>
        </w:rPr>
        <w:t xml:space="preserve">– здібностями називають не всякі взагалі індивідуальні особливості, а лише такі, що стосуються успішності виконання будь-якої діяльності; </w:t>
      </w:r>
    </w:p>
    <w:p w:rsidR="004A7B3A" w:rsidRDefault="00B42F0C" w:rsidP="00B81EC6">
      <w:pPr>
        <w:tabs>
          <w:tab w:val="left" w:pos="567"/>
        </w:tabs>
        <w:autoSpaceDE w:val="0"/>
        <w:autoSpaceDN w:val="0"/>
        <w:adjustRightInd w:val="0"/>
        <w:spacing w:line="360" w:lineRule="auto"/>
        <w:ind w:firstLine="708"/>
        <w:jc w:val="both"/>
        <w:rPr>
          <w:sz w:val="28"/>
          <w:szCs w:val="28"/>
          <w:lang w:val="uk-UA"/>
        </w:rPr>
      </w:pPr>
      <w:r w:rsidRPr="00B42F0C">
        <w:rPr>
          <w:sz w:val="28"/>
          <w:szCs w:val="28"/>
          <w:lang w:val="uk-UA"/>
        </w:rPr>
        <w:t xml:space="preserve">- Поняття «здатність» не зводиться до тих знань, навичок чи вмінь, які вже вироблені у даної людини [7]. </w:t>
      </w:r>
    </w:p>
    <w:p w:rsidR="004A7B3A" w:rsidRDefault="00B42F0C" w:rsidP="00B81EC6">
      <w:pPr>
        <w:tabs>
          <w:tab w:val="left" w:pos="567"/>
        </w:tabs>
        <w:autoSpaceDE w:val="0"/>
        <w:autoSpaceDN w:val="0"/>
        <w:adjustRightInd w:val="0"/>
        <w:spacing w:line="360" w:lineRule="auto"/>
        <w:ind w:firstLine="708"/>
        <w:jc w:val="both"/>
        <w:rPr>
          <w:sz w:val="28"/>
          <w:szCs w:val="28"/>
          <w:lang w:val="uk-UA"/>
        </w:rPr>
      </w:pPr>
      <w:r w:rsidRPr="00B42F0C">
        <w:rPr>
          <w:sz w:val="28"/>
          <w:szCs w:val="28"/>
          <w:lang w:val="uk-UA"/>
        </w:rPr>
        <w:lastRenderedPageBreak/>
        <w:t xml:space="preserve">У кожної людини властиві лише їй «набори» здібностей. Індивідуальне поєднання здібностей формується протягом усього життя та визначає особистісну своєрідність. З цього випливає, що під здібностями розуміють яскраве прояв якості будь-якої психофізіологічної функції, тобто дають якісну характеристику її прояву. </w:t>
      </w:r>
    </w:p>
    <w:p w:rsidR="004A7B3A" w:rsidRDefault="00B42F0C" w:rsidP="00B81EC6">
      <w:pPr>
        <w:tabs>
          <w:tab w:val="left" w:pos="567"/>
        </w:tabs>
        <w:autoSpaceDE w:val="0"/>
        <w:autoSpaceDN w:val="0"/>
        <w:adjustRightInd w:val="0"/>
        <w:spacing w:line="360" w:lineRule="auto"/>
        <w:ind w:firstLine="708"/>
        <w:jc w:val="both"/>
        <w:rPr>
          <w:sz w:val="28"/>
          <w:szCs w:val="28"/>
          <w:lang w:val="uk-UA"/>
        </w:rPr>
      </w:pPr>
      <w:r w:rsidRPr="00B42F0C">
        <w:rPr>
          <w:sz w:val="28"/>
          <w:szCs w:val="28"/>
          <w:lang w:val="uk-UA"/>
        </w:rPr>
        <w:t xml:space="preserve">Слід зазначити, що здібності у кожного виражені різною мірою (високою – низькою), і немає такої людини, у якої вони відсутні. Люди, у яких здібності слабко виражені за її якісної (порівняльної) оцінці називаються нездатними, т. е. які мають можливість домогтися у чомусь високого результату. </w:t>
      </w:r>
    </w:p>
    <w:p w:rsidR="005E4A08" w:rsidRDefault="00B42F0C" w:rsidP="00B81EC6">
      <w:pPr>
        <w:tabs>
          <w:tab w:val="left" w:pos="567"/>
        </w:tabs>
        <w:autoSpaceDE w:val="0"/>
        <w:autoSpaceDN w:val="0"/>
        <w:adjustRightInd w:val="0"/>
        <w:spacing w:line="360" w:lineRule="auto"/>
        <w:ind w:firstLine="708"/>
        <w:jc w:val="both"/>
        <w:rPr>
          <w:sz w:val="28"/>
          <w:szCs w:val="28"/>
          <w:lang w:val="uk-UA"/>
        </w:rPr>
      </w:pPr>
      <w:r w:rsidRPr="00B42F0C">
        <w:rPr>
          <w:sz w:val="28"/>
          <w:szCs w:val="28"/>
          <w:lang w:val="uk-UA"/>
        </w:rPr>
        <w:t>Насамперед, здібності людини знаходити особливий погляд на звичні речі чи завдання та є творчими здібностями. Ці здібності безпосередньо залежать від людського інтелекту. Чим багатший його світогляд, тим різнобічніше може досліджувати це питання.</w:t>
      </w:r>
    </w:p>
    <w:p w:rsidR="00C95CCD" w:rsidRDefault="00C95CCD" w:rsidP="00B81EC6">
      <w:pPr>
        <w:tabs>
          <w:tab w:val="left" w:pos="567"/>
        </w:tabs>
        <w:autoSpaceDE w:val="0"/>
        <w:autoSpaceDN w:val="0"/>
        <w:adjustRightInd w:val="0"/>
        <w:spacing w:line="360" w:lineRule="auto"/>
        <w:ind w:firstLine="708"/>
        <w:jc w:val="both"/>
        <w:rPr>
          <w:sz w:val="28"/>
          <w:szCs w:val="28"/>
          <w:lang w:val="uk-UA"/>
        </w:rPr>
      </w:pPr>
      <w:r w:rsidRPr="00C95CCD">
        <w:rPr>
          <w:sz w:val="28"/>
          <w:szCs w:val="28"/>
          <w:lang w:val="uk-UA"/>
        </w:rPr>
        <w:t xml:space="preserve">У світі творчі здібності позначаються терміном «креативність». Зазвичай визначення креативності виділяють такі якості індивіда: </w:t>
      </w:r>
    </w:p>
    <w:p w:rsidR="00C95CCD" w:rsidRDefault="00C95CCD" w:rsidP="00B81EC6">
      <w:pPr>
        <w:tabs>
          <w:tab w:val="left" w:pos="567"/>
        </w:tabs>
        <w:autoSpaceDE w:val="0"/>
        <w:autoSpaceDN w:val="0"/>
        <w:adjustRightInd w:val="0"/>
        <w:spacing w:line="360" w:lineRule="auto"/>
        <w:ind w:firstLine="708"/>
        <w:jc w:val="both"/>
        <w:rPr>
          <w:sz w:val="28"/>
          <w:szCs w:val="28"/>
          <w:lang w:val="uk-UA"/>
        </w:rPr>
      </w:pPr>
      <w:r w:rsidRPr="00C95CCD">
        <w:rPr>
          <w:sz w:val="28"/>
          <w:szCs w:val="28"/>
          <w:lang w:val="uk-UA"/>
        </w:rPr>
        <w:t xml:space="preserve">- швидкість - кількість ідей, що виникають в одиницю часу; </w:t>
      </w:r>
    </w:p>
    <w:p w:rsidR="00C95CCD" w:rsidRDefault="00C95CCD" w:rsidP="00B81EC6">
      <w:pPr>
        <w:tabs>
          <w:tab w:val="left" w:pos="567"/>
        </w:tabs>
        <w:autoSpaceDE w:val="0"/>
        <w:autoSpaceDN w:val="0"/>
        <w:adjustRightInd w:val="0"/>
        <w:spacing w:line="360" w:lineRule="auto"/>
        <w:ind w:firstLine="708"/>
        <w:jc w:val="both"/>
        <w:rPr>
          <w:sz w:val="28"/>
          <w:szCs w:val="28"/>
          <w:lang w:val="uk-UA"/>
        </w:rPr>
      </w:pPr>
      <w:r w:rsidRPr="00C95CCD">
        <w:rPr>
          <w:sz w:val="28"/>
          <w:szCs w:val="28"/>
          <w:lang w:val="uk-UA"/>
        </w:rPr>
        <w:t xml:space="preserve">– оригінальність – здатність виробляти нестандартні ідеї. </w:t>
      </w:r>
    </w:p>
    <w:p w:rsidR="00C95CCD" w:rsidRDefault="00C95CCD" w:rsidP="00B81EC6">
      <w:pPr>
        <w:tabs>
          <w:tab w:val="left" w:pos="567"/>
        </w:tabs>
        <w:autoSpaceDE w:val="0"/>
        <w:autoSpaceDN w:val="0"/>
        <w:adjustRightInd w:val="0"/>
        <w:spacing w:line="360" w:lineRule="auto"/>
        <w:ind w:firstLine="708"/>
        <w:jc w:val="both"/>
        <w:rPr>
          <w:sz w:val="28"/>
          <w:szCs w:val="28"/>
          <w:lang w:val="uk-UA"/>
        </w:rPr>
      </w:pPr>
      <w:r w:rsidRPr="00C95CCD">
        <w:rPr>
          <w:sz w:val="28"/>
          <w:szCs w:val="28"/>
          <w:lang w:val="uk-UA"/>
        </w:rPr>
        <w:t xml:space="preserve">– гнучкість – цей пункт допомагає відрізняти людей, які виявляють гнучкість у процесі вирішення проблеми, від тих, хто виявляє ригідність; </w:t>
      </w:r>
    </w:p>
    <w:p w:rsidR="00C95CCD" w:rsidRDefault="00C95CCD" w:rsidP="00B81EC6">
      <w:pPr>
        <w:tabs>
          <w:tab w:val="left" w:pos="567"/>
        </w:tabs>
        <w:autoSpaceDE w:val="0"/>
        <w:autoSpaceDN w:val="0"/>
        <w:adjustRightInd w:val="0"/>
        <w:spacing w:line="360" w:lineRule="auto"/>
        <w:ind w:firstLine="708"/>
        <w:jc w:val="both"/>
        <w:rPr>
          <w:sz w:val="28"/>
          <w:szCs w:val="28"/>
          <w:lang w:val="uk-UA"/>
        </w:rPr>
      </w:pPr>
      <w:r w:rsidRPr="00C95CCD">
        <w:rPr>
          <w:sz w:val="28"/>
          <w:szCs w:val="28"/>
          <w:lang w:val="uk-UA"/>
        </w:rPr>
        <w:t xml:space="preserve">– сприйнятливість – чутливість до деталей, готовність швидко перемикатися з однієї ідеї на іншу; </w:t>
      </w:r>
    </w:p>
    <w:p w:rsidR="00C95CCD" w:rsidRDefault="00C95CCD" w:rsidP="00B81EC6">
      <w:pPr>
        <w:tabs>
          <w:tab w:val="left" w:pos="567"/>
        </w:tabs>
        <w:autoSpaceDE w:val="0"/>
        <w:autoSpaceDN w:val="0"/>
        <w:adjustRightInd w:val="0"/>
        <w:spacing w:line="360" w:lineRule="auto"/>
        <w:ind w:firstLine="708"/>
        <w:jc w:val="both"/>
        <w:rPr>
          <w:sz w:val="28"/>
          <w:szCs w:val="28"/>
          <w:lang w:val="uk-UA"/>
        </w:rPr>
      </w:pPr>
      <w:r w:rsidRPr="00C95CCD">
        <w:rPr>
          <w:sz w:val="28"/>
          <w:szCs w:val="28"/>
          <w:lang w:val="uk-UA"/>
        </w:rPr>
        <w:t xml:space="preserve">– метафоричність – готовність працювати у абсолютно незвичайному контексті, схильність до символічного, асоціативного мислення, вміння побачити у простому складне, а у складному – просте; </w:t>
      </w:r>
    </w:p>
    <w:p w:rsidR="00C95CCD" w:rsidRDefault="00C95CCD" w:rsidP="00B81EC6">
      <w:pPr>
        <w:tabs>
          <w:tab w:val="left" w:pos="567"/>
        </w:tabs>
        <w:autoSpaceDE w:val="0"/>
        <w:autoSpaceDN w:val="0"/>
        <w:adjustRightInd w:val="0"/>
        <w:spacing w:line="360" w:lineRule="auto"/>
        <w:ind w:firstLine="708"/>
        <w:jc w:val="both"/>
        <w:rPr>
          <w:sz w:val="28"/>
          <w:szCs w:val="28"/>
          <w:lang w:val="uk-UA"/>
        </w:rPr>
      </w:pPr>
      <w:r w:rsidRPr="00C95CCD">
        <w:rPr>
          <w:sz w:val="28"/>
          <w:szCs w:val="28"/>
          <w:lang w:val="uk-UA"/>
        </w:rPr>
        <w:t xml:space="preserve">Задоволеність </w:t>
      </w:r>
      <w:r>
        <w:rPr>
          <w:sz w:val="28"/>
          <w:szCs w:val="28"/>
          <w:lang w:val="uk-UA"/>
        </w:rPr>
        <w:t>–</w:t>
      </w:r>
      <w:r w:rsidRPr="00C95CCD">
        <w:rPr>
          <w:sz w:val="28"/>
          <w:szCs w:val="28"/>
          <w:lang w:val="uk-UA"/>
        </w:rPr>
        <w:t xml:space="preserve"> при негативному результаті втрачається сенс і подальший розвиток почуття [6, с. 73]. Г.М. Ярошевськ</w:t>
      </w:r>
      <w:r w:rsidR="008453E9">
        <w:rPr>
          <w:sz w:val="28"/>
          <w:szCs w:val="28"/>
          <w:lang w:val="uk-UA"/>
        </w:rPr>
        <w:t>ий вважав, що творчі здібності –</w:t>
      </w:r>
      <w:r w:rsidRPr="00C95CCD">
        <w:rPr>
          <w:sz w:val="28"/>
          <w:szCs w:val="28"/>
          <w:lang w:val="uk-UA"/>
        </w:rPr>
        <w:t xml:space="preserve"> це процес створення чогось нового, що передбачає, як зміни у свідомості та поведінці індивіда, так і вироблені ним продукти, які він віддає </w:t>
      </w:r>
      <w:r w:rsidRPr="00C95CCD">
        <w:rPr>
          <w:sz w:val="28"/>
          <w:szCs w:val="28"/>
          <w:lang w:val="uk-UA"/>
        </w:rPr>
        <w:lastRenderedPageBreak/>
        <w:t xml:space="preserve">іншим. Виходячи з </w:t>
      </w:r>
      <w:r w:rsidR="008453E9">
        <w:rPr>
          <w:sz w:val="28"/>
          <w:szCs w:val="28"/>
          <w:lang w:val="uk-UA"/>
        </w:rPr>
        <w:t>того</w:t>
      </w:r>
      <w:r w:rsidRPr="00C95CCD">
        <w:rPr>
          <w:sz w:val="28"/>
          <w:szCs w:val="28"/>
          <w:lang w:val="uk-UA"/>
        </w:rPr>
        <w:t xml:space="preserve">, як створені картини, машини, теорії, а й усі чинники особистісного зростання людини слід </w:t>
      </w:r>
      <w:r w:rsidR="008453E9">
        <w:rPr>
          <w:sz w:val="28"/>
          <w:szCs w:val="28"/>
          <w:lang w:val="uk-UA"/>
        </w:rPr>
        <w:t xml:space="preserve">розглядати </w:t>
      </w:r>
      <w:r w:rsidRPr="00C95CCD">
        <w:rPr>
          <w:sz w:val="28"/>
          <w:szCs w:val="28"/>
          <w:lang w:val="uk-UA"/>
        </w:rPr>
        <w:t xml:space="preserve">як творчі. </w:t>
      </w:r>
    </w:p>
    <w:p w:rsidR="00C95CCD" w:rsidRDefault="00C95CCD" w:rsidP="00B81EC6">
      <w:pPr>
        <w:tabs>
          <w:tab w:val="left" w:pos="567"/>
        </w:tabs>
        <w:autoSpaceDE w:val="0"/>
        <w:autoSpaceDN w:val="0"/>
        <w:adjustRightInd w:val="0"/>
        <w:spacing w:line="360" w:lineRule="auto"/>
        <w:ind w:firstLine="708"/>
        <w:jc w:val="both"/>
        <w:rPr>
          <w:sz w:val="28"/>
          <w:szCs w:val="28"/>
          <w:lang w:val="uk-UA"/>
        </w:rPr>
      </w:pPr>
      <w:r w:rsidRPr="00C95CCD">
        <w:rPr>
          <w:sz w:val="28"/>
          <w:szCs w:val="28"/>
          <w:lang w:val="uk-UA"/>
        </w:rPr>
        <w:t xml:space="preserve">Проте, деякі вчені, навпаки, звужують термін «творчість», включаючи лише пізнавальну діяльність, яка веде до нового чи незвичайного бачення проблеми, чи ситуації. </w:t>
      </w:r>
    </w:p>
    <w:p w:rsidR="00FB593A" w:rsidRDefault="00C95CCD" w:rsidP="00B81EC6">
      <w:pPr>
        <w:tabs>
          <w:tab w:val="left" w:pos="567"/>
        </w:tabs>
        <w:autoSpaceDE w:val="0"/>
        <w:autoSpaceDN w:val="0"/>
        <w:adjustRightInd w:val="0"/>
        <w:spacing w:line="360" w:lineRule="auto"/>
        <w:ind w:firstLine="708"/>
        <w:jc w:val="both"/>
        <w:rPr>
          <w:sz w:val="28"/>
          <w:szCs w:val="28"/>
          <w:lang w:val="uk-UA"/>
        </w:rPr>
      </w:pPr>
      <w:r w:rsidRPr="00C95CCD">
        <w:rPr>
          <w:sz w:val="28"/>
          <w:szCs w:val="28"/>
          <w:lang w:val="uk-UA"/>
        </w:rPr>
        <w:t>На думку Б.</w:t>
      </w:r>
      <w:r>
        <w:rPr>
          <w:sz w:val="28"/>
          <w:szCs w:val="28"/>
          <w:lang w:val="uk-UA"/>
        </w:rPr>
        <w:t> </w:t>
      </w:r>
      <w:r w:rsidRPr="00C95CCD">
        <w:rPr>
          <w:sz w:val="28"/>
          <w:szCs w:val="28"/>
          <w:lang w:val="uk-UA"/>
        </w:rPr>
        <w:t>М. Теплов</w:t>
      </w:r>
      <w:r w:rsidR="00041FC2">
        <w:rPr>
          <w:sz w:val="28"/>
          <w:szCs w:val="28"/>
          <w:lang w:val="uk-UA"/>
        </w:rPr>
        <w:t>а</w:t>
      </w:r>
      <w:r w:rsidRPr="00C95CCD">
        <w:rPr>
          <w:sz w:val="28"/>
          <w:szCs w:val="28"/>
          <w:lang w:val="uk-UA"/>
        </w:rPr>
        <w:t xml:space="preserve"> можливості</w:t>
      </w:r>
      <w:r w:rsidR="00041FC2">
        <w:rPr>
          <w:sz w:val="28"/>
          <w:szCs w:val="28"/>
          <w:lang w:val="uk-UA"/>
        </w:rPr>
        <w:t>,</w:t>
      </w:r>
      <w:r w:rsidRPr="00C95CCD">
        <w:rPr>
          <w:sz w:val="28"/>
          <w:szCs w:val="28"/>
          <w:lang w:val="uk-UA"/>
        </w:rPr>
        <w:t xml:space="preserve"> які людина не використовує на практиці</w:t>
      </w:r>
      <w:r w:rsidR="008453E9">
        <w:rPr>
          <w:sz w:val="28"/>
          <w:szCs w:val="28"/>
          <w:lang w:val="uk-UA"/>
        </w:rPr>
        <w:t>,</w:t>
      </w:r>
      <w:r w:rsidRPr="00C95CCD">
        <w:rPr>
          <w:sz w:val="28"/>
          <w:szCs w:val="28"/>
          <w:lang w:val="uk-UA"/>
        </w:rPr>
        <w:t xml:space="preserve"> в майбутньому втрачають свою силу. У загальному сенсі творчі здібності розуміються як створення предметів матеріальної і духовної культури, виробництво нових ідей, відкриттів. Найбільш конкретно поняття «Творчі здібності» розкрито у працях зарубіжних та вітчизняних вчених таких, як Т.</w:t>
      </w:r>
      <w:r>
        <w:rPr>
          <w:sz w:val="28"/>
          <w:szCs w:val="28"/>
          <w:lang w:val="uk-UA"/>
        </w:rPr>
        <w:t> </w:t>
      </w:r>
      <w:r w:rsidRPr="00C95CCD">
        <w:rPr>
          <w:sz w:val="28"/>
          <w:szCs w:val="28"/>
          <w:lang w:val="uk-UA"/>
        </w:rPr>
        <w:t>А. Баришова, Ю.</w:t>
      </w:r>
      <w:r>
        <w:rPr>
          <w:sz w:val="28"/>
          <w:szCs w:val="28"/>
          <w:lang w:val="uk-UA"/>
        </w:rPr>
        <w:t> </w:t>
      </w:r>
      <w:r w:rsidRPr="00C95CCD">
        <w:rPr>
          <w:sz w:val="28"/>
          <w:szCs w:val="28"/>
          <w:lang w:val="uk-UA"/>
        </w:rPr>
        <w:t>А. Жигалов, Н. Бердяєв, Л.</w:t>
      </w:r>
      <w:r>
        <w:rPr>
          <w:sz w:val="28"/>
          <w:szCs w:val="28"/>
          <w:lang w:val="uk-UA"/>
        </w:rPr>
        <w:t> </w:t>
      </w:r>
      <w:r w:rsidRPr="00C95CCD">
        <w:rPr>
          <w:sz w:val="28"/>
          <w:szCs w:val="28"/>
          <w:lang w:val="uk-UA"/>
        </w:rPr>
        <w:t>М. Венгер, Л.</w:t>
      </w:r>
      <w:r>
        <w:rPr>
          <w:sz w:val="28"/>
          <w:szCs w:val="28"/>
          <w:lang w:val="uk-UA"/>
        </w:rPr>
        <w:t> </w:t>
      </w:r>
      <w:r w:rsidR="000E5DF6">
        <w:rPr>
          <w:sz w:val="28"/>
          <w:szCs w:val="28"/>
          <w:lang w:val="uk-UA"/>
        </w:rPr>
        <w:t>С.</w:t>
      </w:r>
      <w:r>
        <w:rPr>
          <w:sz w:val="28"/>
          <w:szCs w:val="28"/>
          <w:lang w:val="uk-UA"/>
        </w:rPr>
        <w:t> </w:t>
      </w:r>
      <w:r w:rsidRPr="00C95CCD">
        <w:rPr>
          <w:sz w:val="28"/>
          <w:szCs w:val="28"/>
          <w:lang w:val="uk-UA"/>
        </w:rPr>
        <w:t>Вигодський, Є.</w:t>
      </w:r>
      <w:r>
        <w:rPr>
          <w:sz w:val="28"/>
          <w:szCs w:val="28"/>
          <w:lang w:val="uk-UA"/>
        </w:rPr>
        <w:t> </w:t>
      </w:r>
      <w:r w:rsidRPr="00C95CCD">
        <w:rPr>
          <w:sz w:val="28"/>
          <w:szCs w:val="28"/>
          <w:lang w:val="uk-UA"/>
        </w:rPr>
        <w:t>П. Ільїн, Р.</w:t>
      </w:r>
      <w:r>
        <w:rPr>
          <w:sz w:val="28"/>
          <w:szCs w:val="28"/>
          <w:lang w:val="uk-UA"/>
        </w:rPr>
        <w:t> </w:t>
      </w:r>
      <w:r w:rsidRPr="00C95CCD">
        <w:rPr>
          <w:sz w:val="28"/>
          <w:szCs w:val="28"/>
          <w:lang w:val="uk-UA"/>
        </w:rPr>
        <w:t>С. Немов, Л.</w:t>
      </w:r>
      <w:r>
        <w:rPr>
          <w:sz w:val="28"/>
          <w:szCs w:val="28"/>
          <w:lang w:val="uk-UA"/>
        </w:rPr>
        <w:t> </w:t>
      </w:r>
      <w:r w:rsidRPr="00C95CCD">
        <w:rPr>
          <w:sz w:val="28"/>
          <w:szCs w:val="28"/>
          <w:lang w:val="uk-UA"/>
        </w:rPr>
        <w:t>А. Парамонова, Н.</w:t>
      </w:r>
      <w:r>
        <w:rPr>
          <w:sz w:val="28"/>
          <w:szCs w:val="28"/>
          <w:lang w:val="uk-UA"/>
        </w:rPr>
        <w:t> </w:t>
      </w:r>
      <w:r w:rsidRPr="00C95CCD">
        <w:rPr>
          <w:sz w:val="28"/>
          <w:szCs w:val="28"/>
          <w:lang w:val="uk-UA"/>
        </w:rPr>
        <w:t xml:space="preserve">М. </w:t>
      </w:r>
      <w:r>
        <w:rPr>
          <w:sz w:val="28"/>
          <w:szCs w:val="28"/>
          <w:lang w:val="uk-UA"/>
        </w:rPr>
        <w:t> </w:t>
      </w:r>
      <w:r w:rsidRPr="00C95CCD">
        <w:rPr>
          <w:sz w:val="28"/>
          <w:szCs w:val="28"/>
          <w:lang w:val="uk-UA"/>
        </w:rPr>
        <w:t>Поддяків, Б.</w:t>
      </w:r>
      <w:r>
        <w:rPr>
          <w:sz w:val="28"/>
          <w:szCs w:val="28"/>
          <w:lang w:val="uk-UA"/>
        </w:rPr>
        <w:t> </w:t>
      </w:r>
      <w:r w:rsidRPr="00C95CCD">
        <w:rPr>
          <w:sz w:val="28"/>
          <w:szCs w:val="28"/>
          <w:lang w:val="uk-UA"/>
        </w:rPr>
        <w:t>М. Теплов та ін.</w:t>
      </w:r>
    </w:p>
    <w:p w:rsidR="0082026F" w:rsidRDefault="00041FC2" w:rsidP="00B81EC6">
      <w:pPr>
        <w:tabs>
          <w:tab w:val="left" w:pos="567"/>
        </w:tabs>
        <w:autoSpaceDE w:val="0"/>
        <w:autoSpaceDN w:val="0"/>
        <w:adjustRightInd w:val="0"/>
        <w:spacing w:line="360" w:lineRule="auto"/>
        <w:ind w:firstLine="708"/>
        <w:jc w:val="both"/>
        <w:rPr>
          <w:sz w:val="28"/>
          <w:szCs w:val="28"/>
          <w:lang w:val="uk-UA"/>
        </w:rPr>
      </w:pPr>
      <w:r w:rsidRPr="00041FC2">
        <w:rPr>
          <w:sz w:val="28"/>
          <w:szCs w:val="28"/>
          <w:lang w:val="uk-UA"/>
        </w:rPr>
        <w:t xml:space="preserve">Творчі здібності можуть виявлятися у всіх сферах життя. Найбільш сприятливою умовою формування та прояву здібностей є психологічні особливості дітей. У своїй науковій праці В. М. Бехтерєв писав, що разом з вихованням для будь-якої творчості необхідний той чи інший ступінь обдарованості. </w:t>
      </w:r>
    </w:p>
    <w:p w:rsidR="0082026F" w:rsidRDefault="00041FC2" w:rsidP="00B81EC6">
      <w:pPr>
        <w:tabs>
          <w:tab w:val="left" w:pos="567"/>
        </w:tabs>
        <w:autoSpaceDE w:val="0"/>
        <w:autoSpaceDN w:val="0"/>
        <w:adjustRightInd w:val="0"/>
        <w:spacing w:line="360" w:lineRule="auto"/>
        <w:ind w:firstLine="708"/>
        <w:jc w:val="both"/>
        <w:rPr>
          <w:sz w:val="28"/>
          <w:szCs w:val="28"/>
          <w:lang w:val="uk-UA"/>
        </w:rPr>
      </w:pPr>
      <w:r w:rsidRPr="00041FC2">
        <w:rPr>
          <w:sz w:val="28"/>
          <w:szCs w:val="28"/>
          <w:lang w:val="uk-UA"/>
        </w:rPr>
        <w:t xml:space="preserve">Термін «обдарованість» ввів у психологію американець Г. Уіпплу на початку XX ст., </w:t>
      </w:r>
      <w:r w:rsidR="0082026F">
        <w:rPr>
          <w:sz w:val="28"/>
          <w:szCs w:val="28"/>
          <w:lang w:val="uk-UA"/>
        </w:rPr>
        <w:t>я</w:t>
      </w:r>
      <w:r w:rsidRPr="00041FC2">
        <w:rPr>
          <w:sz w:val="28"/>
          <w:szCs w:val="28"/>
          <w:lang w:val="uk-UA"/>
        </w:rPr>
        <w:t xml:space="preserve">ким він позначав учнів із понад нормальними здібностями. До запровадження цього терміна найчастіше використовувалося слово «талант», у зв'язку з цим, необхідно з'ясувати подібність чи відмінність цих понять. </w:t>
      </w:r>
    </w:p>
    <w:p w:rsidR="0082026F" w:rsidRDefault="00041FC2" w:rsidP="00B81EC6">
      <w:pPr>
        <w:tabs>
          <w:tab w:val="left" w:pos="567"/>
        </w:tabs>
        <w:autoSpaceDE w:val="0"/>
        <w:autoSpaceDN w:val="0"/>
        <w:adjustRightInd w:val="0"/>
        <w:spacing w:line="360" w:lineRule="auto"/>
        <w:ind w:firstLine="708"/>
        <w:jc w:val="both"/>
        <w:rPr>
          <w:sz w:val="28"/>
          <w:szCs w:val="28"/>
          <w:lang w:val="uk-UA"/>
        </w:rPr>
      </w:pPr>
      <w:r w:rsidRPr="00041FC2">
        <w:rPr>
          <w:sz w:val="28"/>
          <w:szCs w:val="28"/>
          <w:lang w:val="uk-UA"/>
        </w:rPr>
        <w:t>На думку А.</w:t>
      </w:r>
      <w:r w:rsidR="000E5DF6" w:rsidRPr="000E5DF6">
        <w:rPr>
          <w:sz w:val="28"/>
          <w:szCs w:val="28"/>
          <w:lang w:val="uk-UA"/>
        </w:rPr>
        <w:t xml:space="preserve"> </w:t>
      </w:r>
      <w:r w:rsidRPr="00041FC2">
        <w:rPr>
          <w:sz w:val="28"/>
          <w:szCs w:val="28"/>
          <w:lang w:val="uk-UA"/>
        </w:rPr>
        <w:t>В. Лібіна, всі люди від природи обдаровані, але талановиті лише ті, які мають спеціальні здібності і вміють їх актуалізувати. Проте Б.</w:t>
      </w:r>
      <w:r w:rsidR="0082026F">
        <w:rPr>
          <w:sz w:val="28"/>
          <w:szCs w:val="28"/>
          <w:lang w:val="uk-UA"/>
        </w:rPr>
        <w:t> </w:t>
      </w:r>
      <w:r w:rsidRPr="00041FC2">
        <w:rPr>
          <w:sz w:val="28"/>
          <w:szCs w:val="28"/>
          <w:lang w:val="uk-UA"/>
        </w:rPr>
        <w:t xml:space="preserve">М. </w:t>
      </w:r>
      <w:r w:rsidR="0082026F">
        <w:rPr>
          <w:sz w:val="28"/>
          <w:szCs w:val="28"/>
          <w:lang w:val="uk-UA"/>
        </w:rPr>
        <w:t> </w:t>
      </w:r>
      <w:r w:rsidRPr="00041FC2">
        <w:rPr>
          <w:sz w:val="28"/>
          <w:szCs w:val="28"/>
          <w:lang w:val="uk-UA"/>
        </w:rPr>
        <w:t xml:space="preserve">Теплов вважав, що людина не може бути всебічно обдарованою, а лише в якійсь конкретній діяльності [7]. </w:t>
      </w:r>
    </w:p>
    <w:p w:rsidR="0082026F" w:rsidRDefault="00041FC2" w:rsidP="00B81EC6">
      <w:pPr>
        <w:tabs>
          <w:tab w:val="left" w:pos="567"/>
        </w:tabs>
        <w:autoSpaceDE w:val="0"/>
        <w:autoSpaceDN w:val="0"/>
        <w:adjustRightInd w:val="0"/>
        <w:spacing w:line="360" w:lineRule="auto"/>
        <w:ind w:firstLine="708"/>
        <w:jc w:val="both"/>
        <w:rPr>
          <w:sz w:val="28"/>
          <w:szCs w:val="28"/>
          <w:lang w:val="uk-UA"/>
        </w:rPr>
      </w:pPr>
      <w:r w:rsidRPr="00041FC2">
        <w:rPr>
          <w:sz w:val="28"/>
          <w:szCs w:val="28"/>
          <w:lang w:val="uk-UA"/>
        </w:rPr>
        <w:t xml:space="preserve">Обдарованість </w:t>
      </w:r>
      <w:r w:rsidR="0082026F">
        <w:rPr>
          <w:sz w:val="28"/>
          <w:szCs w:val="28"/>
          <w:lang w:val="uk-UA"/>
        </w:rPr>
        <w:t>–</w:t>
      </w:r>
      <w:r w:rsidRPr="00041FC2">
        <w:rPr>
          <w:sz w:val="28"/>
          <w:szCs w:val="28"/>
          <w:lang w:val="uk-UA"/>
        </w:rPr>
        <w:t xml:space="preserve"> це сукупність здібностей, які сприяють успішному виконанню певної діяльності. У «Словнику іноземних слів» термін «талант» перекладається як «видатні вроджені якості, особливі природні здібності; </w:t>
      </w:r>
      <w:r w:rsidRPr="00041FC2">
        <w:rPr>
          <w:sz w:val="28"/>
          <w:szCs w:val="28"/>
          <w:lang w:val="uk-UA"/>
        </w:rPr>
        <w:lastRenderedPageBreak/>
        <w:t xml:space="preserve">обдарованість». У повсякденному житті часто вживаємо слово «талант». Тому обдарованість та талант часто використовуються як синоніми. Обдарована дитина – це дитина, що виділяється високими досягненнями (або має передумови для таких досягнень) у різних видах діяльності. </w:t>
      </w:r>
    </w:p>
    <w:p w:rsidR="004A7B3A" w:rsidRDefault="00041FC2" w:rsidP="00B81EC6">
      <w:pPr>
        <w:tabs>
          <w:tab w:val="left" w:pos="567"/>
        </w:tabs>
        <w:autoSpaceDE w:val="0"/>
        <w:autoSpaceDN w:val="0"/>
        <w:adjustRightInd w:val="0"/>
        <w:spacing w:line="360" w:lineRule="auto"/>
        <w:ind w:firstLine="708"/>
        <w:jc w:val="both"/>
        <w:rPr>
          <w:sz w:val="28"/>
          <w:szCs w:val="28"/>
          <w:lang w:val="uk-UA"/>
        </w:rPr>
      </w:pPr>
      <w:r w:rsidRPr="00041FC2">
        <w:rPr>
          <w:sz w:val="28"/>
          <w:szCs w:val="28"/>
          <w:lang w:val="uk-UA"/>
        </w:rPr>
        <w:t>На відміну від обдарованої людини геній, як правило, створює щось унікальне, те, чого до нього не було у цьому світі. Геній постійно робить відкриття, дозволяючи суспільству зробити якісний перехід на наступний рівень розвитку. Геніальність розглядається з часів І. Канта як найвищий ступінь творчої обдарованості (таланту). І. Ньютон вважав, що геній є терпінням думки, зосередженістю у відомому напрямку, однак, на думку академіка А. Крижановського «геній – це людина, яка знає про свій видатний талант і все ж таки продовжує працювати».</w:t>
      </w:r>
    </w:p>
    <w:p w:rsidR="00D04DBC" w:rsidRDefault="00D04DBC" w:rsidP="00B81EC6">
      <w:pPr>
        <w:tabs>
          <w:tab w:val="left" w:pos="567"/>
        </w:tabs>
        <w:autoSpaceDE w:val="0"/>
        <w:autoSpaceDN w:val="0"/>
        <w:adjustRightInd w:val="0"/>
        <w:spacing w:line="360" w:lineRule="auto"/>
        <w:ind w:firstLine="708"/>
        <w:jc w:val="both"/>
        <w:rPr>
          <w:sz w:val="28"/>
          <w:szCs w:val="28"/>
          <w:lang w:val="uk-UA"/>
        </w:rPr>
      </w:pPr>
      <w:r w:rsidRPr="00D04DBC">
        <w:rPr>
          <w:sz w:val="28"/>
          <w:szCs w:val="28"/>
          <w:lang w:val="uk-UA"/>
        </w:rPr>
        <w:t xml:space="preserve">Шкільний вік є періодом, коли діти найбільше вбирають, накопичують і засвоюють отримані знання. Успішному здійсненню цієї важливої життєвої функції сприяють характерні здібності дітей цього віку: довірливе підпорядкування авторитету, підвищена сприйнятливість, вразливість, наївно-ігрове ставлення багато з того, з чим вони стикаються. Деякі з особливостей молодших школярів у майбутньому зникають, інші багато в чому змінюють своє значення. </w:t>
      </w:r>
    </w:p>
    <w:p w:rsidR="00D04DBC" w:rsidRDefault="00D04DBC" w:rsidP="00B81EC6">
      <w:pPr>
        <w:tabs>
          <w:tab w:val="left" w:pos="567"/>
        </w:tabs>
        <w:autoSpaceDE w:val="0"/>
        <w:autoSpaceDN w:val="0"/>
        <w:adjustRightInd w:val="0"/>
        <w:spacing w:line="360" w:lineRule="auto"/>
        <w:ind w:firstLine="708"/>
        <w:jc w:val="both"/>
        <w:rPr>
          <w:sz w:val="28"/>
          <w:szCs w:val="28"/>
          <w:lang w:val="uk-UA"/>
        </w:rPr>
      </w:pPr>
      <w:r w:rsidRPr="00D04DBC">
        <w:rPr>
          <w:sz w:val="28"/>
          <w:szCs w:val="28"/>
          <w:lang w:val="uk-UA"/>
        </w:rPr>
        <w:t xml:space="preserve">Слід звертати увагу на різний рівень виразності в окремих дітей тієї чи іншої риси. Але безперечно те, що виділені особливості суттєво впливають на пізнавальні можливості дітей та зумовлюють подальший розвиток. Для того, щоб зрозуміти таких дітей, потрібно, перш за все, знати та враховувати вікові особливості дитячої психіки. </w:t>
      </w:r>
    </w:p>
    <w:p w:rsidR="00D04DBC" w:rsidRDefault="00D04DBC" w:rsidP="00B81EC6">
      <w:pPr>
        <w:tabs>
          <w:tab w:val="left" w:pos="567"/>
        </w:tabs>
        <w:autoSpaceDE w:val="0"/>
        <w:autoSpaceDN w:val="0"/>
        <w:adjustRightInd w:val="0"/>
        <w:spacing w:line="360" w:lineRule="auto"/>
        <w:ind w:firstLine="708"/>
        <w:jc w:val="both"/>
        <w:rPr>
          <w:sz w:val="28"/>
          <w:szCs w:val="28"/>
          <w:lang w:val="uk-UA"/>
        </w:rPr>
      </w:pPr>
      <w:r w:rsidRPr="00D04DBC">
        <w:rPr>
          <w:sz w:val="28"/>
          <w:szCs w:val="28"/>
          <w:lang w:val="uk-UA"/>
        </w:rPr>
        <w:t xml:space="preserve">Швидкий стрибок розумових сил у міру дорослішання можна спостерігати у всіх дітей. Дитинство – неповторний за своїми можливостями період розвитку. З роками нервова система міцніє різною мірою у різних дітей, а водночас і знижується дитяча безпосередня сприйнятливість. З віком відбувається як збільшення можливостей, а й обмеження, а тої втрата деяких цінних особливостей дитячої психіки. </w:t>
      </w:r>
    </w:p>
    <w:p w:rsidR="00D04DBC" w:rsidRDefault="00D04DBC" w:rsidP="00B81EC6">
      <w:pPr>
        <w:tabs>
          <w:tab w:val="left" w:pos="567"/>
        </w:tabs>
        <w:autoSpaceDE w:val="0"/>
        <w:autoSpaceDN w:val="0"/>
        <w:adjustRightInd w:val="0"/>
        <w:spacing w:line="360" w:lineRule="auto"/>
        <w:ind w:firstLine="708"/>
        <w:jc w:val="both"/>
        <w:rPr>
          <w:sz w:val="28"/>
          <w:szCs w:val="28"/>
          <w:lang w:val="uk-UA"/>
        </w:rPr>
      </w:pPr>
      <w:r w:rsidRPr="00D04DBC">
        <w:rPr>
          <w:sz w:val="28"/>
          <w:szCs w:val="28"/>
          <w:lang w:val="uk-UA"/>
        </w:rPr>
        <w:lastRenderedPageBreak/>
        <w:t>У працях Н. Лейтса розкрити</w:t>
      </w:r>
      <w:r>
        <w:rPr>
          <w:sz w:val="28"/>
          <w:szCs w:val="28"/>
          <w:lang w:val="uk-UA"/>
        </w:rPr>
        <w:t>й механізм вікової чутливості, –</w:t>
      </w:r>
      <w:r w:rsidRPr="00D04DBC">
        <w:rPr>
          <w:sz w:val="28"/>
          <w:szCs w:val="28"/>
          <w:lang w:val="uk-UA"/>
        </w:rPr>
        <w:t xml:space="preserve"> тієї неповторної чуйності на навколишню дійсність, яка властива будь-якому віку дитинства. Вона може виявлятися у своєрідності реагування, у більшій чи меншій яскравості уяви, у вибірковості уваги. Нестабільність вікової чутливості призводить до того, що в окремі періоди дитинства виникають найбільш сприятливі умови розвитку психіки в якихось головних для цього часу життя напрямках. </w:t>
      </w:r>
    </w:p>
    <w:p w:rsidR="008453E9" w:rsidRDefault="00D04DBC" w:rsidP="00B81EC6">
      <w:pPr>
        <w:tabs>
          <w:tab w:val="left" w:pos="567"/>
        </w:tabs>
        <w:autoSpaceDE w:val="0"/>
        <w:autoSpaceDN w:val="0"/>
        <w:adjustRightInd w:val="0"/>
        <w:spacing w:line="360" w:lineRule="auto"/>
        <w:ind w:firstLine="708"/>
        <w:jc w:val="both"/>
        <w:rPr>
          <w:sz w:val="28"/>
          <w:szCs w:val="28"/>
          <w:lang w:val="uk-UA"/>
        </w:rPr>
      </w:pPr>
      <w:r w:rsidRPr="00D04DBC">
        <w:rPr>
          <w:sz w:val="28"/>
          <w:szCs w:val="28"/>
          <w:lang w:val="uk-UA"/>
        </w:rPr>
        <w:t xml:space="preserve">Отже, відбувається і піднесення відповідних цим «напрямкам» здібностей. На кожному з етапів дитинства – свої причини розумового зростання. У молодшому шкільному віці першому плані виступають готовність і здатність запам'ятовувати, вибирати. Для учнів молодших класів характерний авторитет учителя. Вони виконують всі його вказівки, роблять саме так, як вважає за потрібне педагог. Така атмосфера багато в чому сприяє засвоєнню матеріалу. При цьому неминуча наслідуваність у початковому вченні спирається на інтуїцію дитини та її своєрідну ініціативу. У молодшому шкільному віці гострота сприйняття, наявність необхідних передумов словесного мислення, спрямованість розумової активності те що, щоб повторити, внутрішньо прийняти, створюють сприятливі умови для збагачення та розвитку психіки. </w:t>
      </w:r>
    </w:p>
    <w:p w:rsidR="00041FC2" w:rsidRDefault="00D04DBC" w:rsidP="00B81EC6">
      <w:pPr>
        <w:tabs>
          <w:tab w:val="left" w:pos="567"/>
        </w:tabs>
        <w:autoSpaceDE w:val="0"/>
        <w:autoSpaceDN w:val="0"/>
        <w:adjustRightInd w:val="0"/>
        <w:spacing w:line="360" w:lineRule="auto"/>
        <w:ind w:firstLine="708"/>
        <w:jc w:val="both"/>
        <w:rPr>
          <w:sz w:val="28"/>
          <w:szCs w:val="28"/>
          <w:lang w:val="uk-UA"/>
        </w:rPr>
      </w:pPr>
      <w:r w:rsidRPr="00D04DBC">
        <w:rPr>
          <w:sz w:val="28"/>
          <w:szCs w:val="28"/>
          <w:lang w:val="uk-UA"/>
        </w:rPr>
        <w:t>Існує думка, що дитина, яка випереджає однолітків за рівнем інтелекту, не зіткнеться з труднощами навчального та пізнавального процесу. Насправді ж дітей з раннім розумовим розвитком можуть очікувати на серйозні проблеми і вдома, і в навколишньому світі.</w:t>
      </w:r>
    </w:p>
    <w:p w:rsidR="00B1431F" w:rsidRDefault="00B1431F" w:rsidP="00B81EC6">
      <w:pPr>
        <w:tabs>
          <w:tab w:val="left" w:pos="567"/>
        </w:tabs>
        <w:autoSpaceDE w:val="0"/>
        <w:autoSpaceDN w:val="0"/>
        <w:adjustRightInd w:val="0"/>
        <w:spacing w:line="360" w:lineRule="auto"/>
        <w:ind w:firstLine="708"/>
        <w:jc w:val="both"/>
        <w:rPr>
          <w:sz w:val="28"/>
          <w:szCs w:val="28"/>
          <w:lang w:val="uk-UA"/>
        </w:rPr>
      </w:pPr>
      <w:r w:rsidRPr="00B1431F">
        <w:rPr>
          <w:sz w:val="28"/>
          <w:szCs w:val="28"/>
          <w:lang w:val="uk-UA"/>
        </w:rPr>
        <w:t>Від того</w:t>
      </w:r>
      <w:r w:rsidR="008453E9">
        <w:rPr>
          <w:sz w:val="28"/>
          <w:szCs w:val="28"/>
          <w:lang w:val="uk-UA"/>
        </w:rPr>
        <w:t>,</w:t>
      </w:r>
      <w:r w:rsidRPr="00B1431F">
        <w:rPr>
          <w:sz w:val="28"/>
          <w:szCs w:val="28"/>
          <w:lang w:val="uk-UA"/>
        </w:rPr>
        <w:t xml:space="preserve"> як поведуться батьки та найближче оточення, коли виявиться незвичність дитини, залежить її емоційний стан</w:t>
      </w:r>
      <w:r w:rsidR="008453E9">
        <w:rPr>
          <w:sz w:val="28"/>
          <w:szCs w:val="28"/>
          <w:lang w:val="uk-UA"/>
        </w:rPr>
        <w:t>,</w:t>
      </w:r>
      <w:r w:rsidRPr="00B1431F">
        <w:rPr>
          <w:sz w:val="28"/>
          <w:szCs w:val="28"/>
          <w:lang w:val="uk-UA"/>
        </w:rPr>
        <w:t xml:space="preserve"> загальний розвиток. Часто поряд з радістю та гордістю така дитина викликає і занепокоєння, навіть на сполох. При цьому далеко не завжди дорослим вдається хоча б не </w:t>
      </w:r>
      <w:r w:rsidR="008453E9">
        <w:rPr>
          <w:sz w:val="28"/>
          <w:szCs w:val="28"/>
          <w:lang w:val="uk-UA"/>
        </w:rPr>
        <w:t>перекинути</w:t>
      </w:r>
      <w:r w:rsidRPr="00B1431F">
        <w:rPr>
          <w:sz w:val="28"/>
          <w:szCs w:val="28"/>
          <w:lang w:val="uk-UA"/>
        </w:rPr>
        <w:t xml:space="preserve"> на голову дитину всі свої сумніви та страхи. Непросто оцінити дійсне значення виявл</w:t>
      </w:r>
      <w:r w:rsidR="008453E9">
        <w:rPr>
          <w:sz w:val="28"/>
          <w:szCs w:val="28"/>
          <w:lang w:val="uk-UA"/>
        </w:rPr>
        <w:t>ених</w:t>
      </w:r>
      <w:r w:rsidRPr="00B1431F">
        <w:rPr>
          <w:sz w:val="28"/>
          <w:szCs w:val="28"/>
          <w:lang w:val="uk-UA"/>
        </w:rPr>
        <w:t xml:space="preserve"> у дитинстві ознак здібностей і більш</w:t>
      </w:r>
      <w:r w:rsidR="008453E9">
        <w:rPr>
          <w:sz w:val="28"/>
          <w:szCs w:val="28"/>
          <w:lang w:val="uk-UA"/>
        </w:rPr>
        <w:t>ою мірою</w:t>
      </w:r>
      <w:r w:rsidRPr="00B1431F">
        <w:rPr>
          <w:sz w:val="28"/>
          <w:szCs w:val="28"/>
          <w:lang w:val="uk-UA"/>
        </w:rPr>
        <w:t xml:space="preserve"> попередити їх розвиток. Дуже часто виявляється, що яскраві прояви </w:t>
      </w:r>
      <w:r w:rsidRPr="00B1431F">
        <w:rPr>
          <w:sz w:val="28"/>
          <w:szCs w:val="28"/>
          <w:lang w:val="uk-UA"/>
        </w:rPr>
        <w:lastRenderedPageBreak/>
        <w:t xml:space="preserve">здібностей дитини, достатні для початкових успіхів у деяких видах діяльності, не відкривають шляхи до дійсних соціально значущих досягнень. Ранні ознаки здібностей можуть вказувати на причини справжнього таланту, тому це не повинно залишати байдужими батьків та педагогів. Найяскравіше творчі здібності виявляють себе у сфері мистецтва під час створення художніх (картина, скульптура, архітектурні пам'ятки та інших.), театральних (акторське виконання ролі, режисерська постановка спектаклю тощо.), літературних (повісті, романи, поезія та інших. ), музичних (опера, балет, симфонія та ін.) творів. </w:t>
      </w:r>
    </w:p>
    <w:p w:rsidR="00B1431F" w:rsidRDefault="00B1431F" w:rsidP="00B81EC6">
      <w:pPr>
        <w:tabs>
          <w:tab w:val="left" w:pos="567"/>
        </w:tabs>
        <w:autoSpaceDE w:val="0"/>
        <w:autoSpaceDN w:val="0"/>
        <w:adjustRightInd w:val="0"/>
        <w:spacing w:line="360" w:lineRule="auto"/>
        <w:ind w:firstLine="708"/>
        <w:jc w:val="both"/>
        <w:rPr>
          <w:sz w:val="28"/>
          <w:szCs w:val="28"/>
          <w:lang w:val="uk-UA"/>
        </w:rPr>
      </w:pPr>
      <w:r w:rsidRPr="00B1431F">
        <w:rPr>
          <w:sz w:val="28"/>
          <w:szCs w:val="28"/>
          <w:lang w:val="uk-UA"/>
        </w:rPr>
        <w:t>Всі ці форми творчості нерозривно пов'язані з «мистецькою творчістю</w:t>
      </w:r>
      <w:r w:rsidR="008453E9">
        <w:rPr>
          <w:sz w:val="28"/>
          <w:szCs w:val="28"/>
          <w:lang w:val="uk-UA"/>
        </w:rPr>
        <w:t>»</w:t>
      </w:r>
      <w:r w:rsidRPr="00B1431F">
        <w:rPr>
          <w:sz w:val="28"/>
          <w:szCs w:val="28"/>
          <w:lang w:val="uk-UA"/>
        </w:rPr>
        <w:t xml:space="preserve">. Творчі здібності виражають внутрішній світ «художника», який </w:t>
      </w:r>
      <w:r w:rsidR="008453E9">
        <w:rPr>
          <w:sz w:val="28"/>
          <w:szCs w:val="28"/>
          <w:lang w:val="uk-UA"/>
        </w:rPr>
        <w:t>не лише</w:t>
      </w:r>
      <w:r w:rsidRPr="00B1431F">
        <w:rPr>
          <w:sz w:val="28"/>
          <w:szCs w:val="28"/>
          <w:lang w:val="uk-UA"/>
        </w:rPr>
        <w:t xml:space="preserve"> пізнає, а й представляє своє бачення, своє розуміння оточуючого. У результаті його діяльності представляється художній образ як освоєної ним дійсності. </w:t>
      </w:r>
    </w:p>
    <w:p w:rsidR="00C95CCD" w:rsidRDefault="00B1431F" w:rsidP="00B81EC6">
      <w:pPr>
        <w:tabs>
          <w:tab w:val="left" w:pos="567"/>
        </w:tabs>
        <w:autoSpaceDE w:val="0"/>
        <w:autoSpaceDN w:val="0"/>
        <w:adjustRightInd w:val="0"/>
        <w:spacing w:line="360" w:lineRule="auto"/>
        <w:ind w:firstLine="708"/>
        <w:jc w:val="both"/>
        <w:rPr>
          <w:sz w:val="28"/>
          <w:szCs w:val="28"/>
          <w:lang w:val="uk-UA"/>
        </w:rPr>
      </w:pPr>
      <w:r w:rsidRPr="00B1431F">
        <w:rPr>
          <w:sz w:val="28"/>
          <w:szCs w:val="28"/>
          <w:lang w:val="uk-UA"/>
        </w:rPr>
        <w:t>Творчі здібності слід розвивати з раннього віку. Їх придушити можуть безліч факторів, таких</w:t>
      </w:r>
      <w:r w:rsidR="008453E9">
        <w:rPr>
          <w:sz w:val="28"/>
          <w:szCs w:val="28"/>
          <w:lang w:val="uk-UA"/>
        </w:rPr>
        <w:t>,</w:t>
      </w:r>
      <w:r w:rsidRPr="00B1431F">
        <w:rPr>
          <w:sz w:val="28"/>
          <w:szCs w:val="28"/>
          <w:lang w:val="uk-UA"/>
        </w:rPr>
        <w:t xml:space="preserve"> як страх, невпевненість та депресія. Художній образ – це саме чуттєве і водночас узагальнене бачення і відтворення життя, збагачене емоційно-естетичною оцінкою художника. Людина, що сприймає художній образ, естетична реакція може змінюватися протягом усього життя. Факторами, що впливають на цю зміну можуть стати: життєвий досвід, психологічна установка, знання специфіки даного виду та жанру мистецтва, особливостей образотворчої «мови», що накопичуються з часом.</w:t>
      </w:r>
    </w:p>
    <w:p w:rsidR="00C75C6A" w:rsidRDefault="00C75C6A" w:rsidP="00B81EC6">
      <w:pPr>
        <w:tabs>
          <w:tab w:val="left" w:pos="567"/>
        </w:tabs>
        <w:autoSpaceDE w:val="0"/>
        <w:autoSpaceDN w:val="0"/>
        <w:adjustRightInd w:val="0"/>
        <w:spacing w:line="360" w:lineRule="auto"/>
        <w:ind w:firstLine="708"/>
        <w:jc w:val="both"/>
        <w:rPr>
          <w:sz w:val="28"/>
          <w:szCs w:val="28"/>
          <w:lang w:val="uk-UA"/>
        </w:rPr>
      </w:pPr>
      <w:r w:rsidRPr="00C75C6A">
        <w:rPr>
          <w:sz w:val="28"/>
          <w:szCs w:val="28"/>
          <w:lang w:val="uk-UA"/>
        </w:rPr>
        <w:t xml:space="preserve">Насамперед, художня творчість проявляється як узагальнень, тих чи інших життєвих явищ й у індивідуально неповторності їх втілення. Художній образ завжди створюється на основі узагальнення раніше баченого, почутого, відбір у ньому типового і водночас переробку всього цього матеріалу на основі творчої уяви. З цього випливає, що зрештою продуктивної художньої творчості важливі його результат та супутні йому процеси. </w:t>
      </w:r>
    </w:p>
    <w:p w:rsidR="00B163A6" w:rsidRDefault="00C75C6A" w:rsidP="00B81EC6">
      <w:pPr>
        <w:tabs>
          <w:tab w:val="left" w:pos="567"/>
        </w:tabs>
        <w:autoSpaceDE w:val="0"/>
        <w:autoSpaceDN w:val="0"/>
        <w:adjustRightInd w:val="0"/>
        <w:spacing w:line="360" w:lineRule="auto"/>
        <w:ind w:firstLine="708"/>
        <w:jc w:val="both"/>
        <w:rPr>
          <w:sz w:val="28"/>
          <w:szCs w:val="28"/>
          <w:lang w:val="uk-UA"/>
        </w:rPr>
      </w:pPr>
      <w:r w:rsidRPr="00C75C6A">
        <w:rPr>
          <w:sz w:val="28"/>
          <w:szCs w:val="28"/>
          <w:lang w:val="uk-UA"/>
        </w:rPr>
        <w:t xml:space="preserve">Психолог Н.М. Підд'якова стверджує, що творчість дітей носить глибоко індивідуальний характер – вона визначається особливістю дитині, </w:t>
      </w:r>
      <w:r w:rsidRPr="00C75C6A">
        <w:rPr>
          <w:sz w:val="28"/>
          <w:szCs w:val="28"/>
          <w:lang w:val="uk-UA"/>
        </w:rPr>
        <w:lastRenderedPageBreak/>
        <w:t xml:space="preserve">своєрідністю нажитого досвіду діяльності. Тому процес творчості надзвичайно індивідуальний, та її розвиток вимагає ретельного обліку індивідуальних особливостей дитини. </w:t>
      </w:r>
    </w:p>
    <w:p w:rsidR="00B163A6" w:rsidRDefault="00C75C6A" w:rsidP="00B81EC6">
      <w:pPr>
        <w:tabs>
          <w:tab w:val="left" w:pos="567"/>
        </w:tabs>
        <w:autoSpaceDE w:val="0"/>
        <w:autoSpaceDN w:val="0"/>
        <w:adjustRightInd w:val="0"/>
        <w:spacing w:line="360" w:lineRule="auto"/>
        <w:ind w:firstLine="708"/>
        <w:jc w:val="both"/>
        <w:rPr>
          <w:sz w:val="28"/>
          <w:szCs w:val="28"/>
          <w:lang w:val="uk-UA"/>
        </w:rPr>
      </w:pPr>
      <w:r w:rsidRPr="00C75C6A">
        <w:rPr>
          <w:sz w:val="28"/>
          <w:szCs w:val="28"/>
          <w:lang w:val="uk-UA"/>
        </w:rPr>
        <w:t xml:space="preserve">Слід зазначити ще одну важливу особливість дитячої творчості – вона завжди насичена яскравими позитивними емоціями та завдяки цьому привертає увагу дітей, які визнають радість перших своїх «відкриттів», задоволення від своїх нових малюнків, будівель тощо. Ці емоції стають основою у розвиток гострої потреби дітей у тому чи іншому вигляді творчості. Відомо, що дитяча творчість – явище унікальне. Багато педагогів і психологів, як вітчизняні, так і зарубіжні, підкреслюють велике значення занять художньою творчістю у всебічному, особливо в естетичному розвитку дитини. </w:t>
      </w:r>
    </w:p>
    <w:p w:rsidR="00B163A6" w:rsidRDefault="00C75C6A" w:rsidP="00B81EC6">
      <w:pPr>
        <w:tabs>
          <w:tab w:val="left" w:pos="567"/>
        </w:tabs>
        <w:autoSpaceDE w:val="0"/>
        <w:autoSpaceDN w:val="0"/>
        <w:adjustRightInd w:val="0"/>
        <w:spacing w:line="360" w:lineRule="auto"/>
        <w:ind w:firstLine="708"/>
        <w:jc w:val="both"/>
        <w:rPr>
          <w:sz w:val="28"/>
          <w:szCs w:val="28"/>
          <w:lang w:val="uk-UA"/>
        </w:rPr>
      </w:pPr>
      <w:r w:rsidRPr="00C75C6A">
        <w:rPr>
          <w:sz w:val="28"/>
          <w:szCs w:val="28"/>
          <w:lang w:val="uk-UA"/>
        </w:rPr>
        <w:t>Створення чогось інноваційного, нестандартного, цінного відбувається у різних видах творч</w:t>
      </w:r>
      <w:r w:rsidR="008453E9">
        <w:rPr>
          <w:sz w:val="28"/>
          <w:szCs w:val="28"/>
          <w:lang w:val="uk-UA"/>
        </w:rPr>
        <w:t>рї діяльно</w:t>
      </w:r>
      <w:r w:rsidRPr="00C75C6A">
        <w:rPr>
          <w:sz w:val="28"/>
          <w:szCs w:val="28"/>
          <w:lang w:val="uk-UA"/>
        </w:rPr>
        <w:t>ст</w:t>
      </w:r>
      <w:r w:rsidR="008453E9">
        <w:rPr>
          <w:sz w:val="28"/>
          <w:szCs w:val="28"/>
          <w:lang w:val="uk-UA"/>
        </w:rPr>
        <w:t>і</w:t>
      </w:r>
      <w:r w:rsidRPr="00C75C6A">
        <w:rPr>
          <w:sz w:val="28"/>
          <w:szCs w:val="28"/>
          <w:lang w:val="uk-UA"/>
        </w:rPr>
        <w:t xml:space="preserve">, цьому допомагають художньо – творчі здібності. Можливість втілювати ідею, визначальну внутрішній світ самої дитини та її естетичне ставлення до світу відбиває основну мету розвитку художньо – творчих здібностей. Творчість передбачає наявність здібностей та задатків. Під задатками слід розуміти необхідні умови у розвиток здібностей. </w:t>
      </w:r>
    </w:p>
    <w:p w:rsidR="008453E9" w:rsidRDefault="00C75C6A" w:rsidP="00B81EC6">
      <w:pPr>
        <w:tabs>
          <w:tab w:val="left" w:pos="567"/>
        </w:tabs>
        <w:autoSpaceDE w:val="0"/>
        <w:autoSpaceDN w:val="0"/>
        <w:adjustRightInd w:val="0"/>
        <w:spacing w:line="360" w:lineRule="auto"/>
        <w:ind w:firstLine="708"/>
        <w:jc w:val="both"/>
        <w:rPr>
          <w:sz w:val="28"/>
          <w:szCs w:val="28"/>
          <w:lang w:val="uk-UA"/>
        </w:rPr>
      </w:pPr>
      <w:r w:rsidRPr="00C75C6A">
        <w:rPr>
          <w:sz w:val="28"/>
          <w:szCs w:val="28"/>
          <w:lang w:val="uk-UA"/>
        </w:rPr>
        <w:t xml:space="preserve">Індивідуально-психологічні особливості особистості, які є основою успішного виконання тієї чи іншої продуктивної діяльності, визначаються як здібності. </w:t>
      </w:r>
    </w:p>
    <w:p w:rsidR="00C75C6A" w:rsidRDefault="00C75C6A" w:rsidP="00B81EC6">
      <w:pPr>
        <w:tabs>
          <w:tab w:val="left" w:pos="567"/>
        </w:tabs>
        <w:autoSpaceDE w:val="0"/>
        <w:autoSpaceDN w:val="0"/>
        <w:adjustRightInd w:val="0"/>
        <w:spacing w:line="360" w:lineRule="auto"/>
        <w:ind w:firstLine="708"/>
        <w:jc w:val="both"/>
        <w:rPr>
          <w:sz w:val="28"/>
          <w:szCs w:val="28"/>
          <w:lang w:val="uk-UA"/>
        </w:rPr>
      </w:pPr>
      <w:r w:rsidRPr="00C75C6A">
        <w:rPr>
          <w:sz w:val="28"/>
          <w:szCs w:val="28"/>
          <w:lang w:val="uk-UA"/>
        </w:rPr>
        <w:t xml:space="preserve">З вищевикладеного можна дійти висновку у тому, що розвиток творчих здібностей дітей є невіддільною частиною життя. Творчість – це процес діяльності, який виробляє якісно нові духовні та матеріальні цінності, де особливу роль </w:t>
      </w:r>
      <w:r w:rsidR="008453E9">
        <w:rPr>
          <w:sz w:val="28"/>
          <w:szCs w:val="28"/>
          <w:lang w:val="uk-UA"/>
        </w:rPr>
        <w:t xml:space="preserve">у </w:t>
      </w:r>
      <w:r w:rsidRPr="00C75C6A">
        <w:rPr>
          <w:sz w:val="28"/>
          <w:szCs w:val="28"/>
          <w:lang w:val="uk-UA"/>
        </w:rPr>
        <w:t>процесі розвитку творчих здібностей займає діяльність установ додаткової освіти дітей.</w:t>
      </w:r>
    </w:p>
    <w:p w:rsidR="00D04DBC" w:rsidRDefault="00D04DBC" w:rsidP="00B81EC6">
      <w:pPr>
        <w:tabs>
          <w:tab w:val="left" w:pos="567"/>
        </w:tabs>
        <w:autoSpaceDE w:val="0"/>
        <w:autoSpaceDN w:val="0"/>
        <w:adjustRightInd w:val="0"/>
        <w:spacing w:line="360" w:lineRule="auto"/>
        <w:ind w:firstLine="708"/>
        <w:jc w:val="both"/>
        <w:rPr>
          <w:sz w:val="28"/>
          <w:szCs w:val="28"/>
          <w:lang w:val="uk-UA"/>
        </w:rPr>
      </w:pPr>
    </w:p>
    <w:p w:rsidR="00B163A6" w:rsidRDefault="00B163A6" w:rsidP="00B81EC6">
      <w:pPr>
        <w:tabs>
          <w:tab w:val="left" w:pos="567"/>
        </w:tabs>
        <w:autoSpaceDE w:val="0"/>
        <w:autoSpaceDN w:val="0"/>
        <w:adjustRightInd w:val="0"/>
        <w:spacing w:line="360" w:lineRule="auto"/>
        <w:ind w:firstLine="708"/>
        <w:jc w:val="both"/>
        <w:rPr>
          <w:sz w:val="28"/>
          <w:szCs w:val="28"/>
          <w:lang w:val="uk-UA"/>
        </w:rPr>
      </w:pPr>
    </w:p>
    <w:p w:rsidR="00B163A6" w:rsidRDefault="00B163A6" w:rsidP="00B81EC6">
      <w:pPr>
        <w:tabs>
          <w:tab w:val="left" w:pos="567"/>
        </w:tabs>
        <w:autoSpaceDE w:val="0"/>
        <w:autoSpaceDN w:val="0"/>
        <w:adjustRightInd w:val="0"/>
        <w:spacing w:line="360" w:lineRule="auto"/>
        <w:ind w:firstLine="708"/>
        <w:jc w:val="both"/>
        <w:rPr>
          <w:sz w:val="28"/>
          <w:szCs w:val="28"/>
          <w:lang w:val="uk-UA"/>
        </w:rPr>
      </w:pPr>
    </w:p>
    <w:p w:rsidR="000F0727" w:rsidRDefault="000F0727" w:rsidP="004B23C6">
      <w:pPr>
        <w:pStyle w:val="ad"/>
        <w:spacing w:line="360" w:lineRule="auto"/>
        <w:ind w:left="0" w:firstLine="450"/>
        <w:jc w:val="both"/>
        <w:rPr>
          <w:b/>
          <w:sz w:val="28"/>
          <w:szCs w:val="28"/>
          <w:lang w:val="uk-UA"/>
        </w:rPr>
      </w:pPr>
    </w:p>
    <w:p w:rsidR="00E2700D" w:rsidRPr="000F0727" w:rsidRDefault="00F4173C" w:rsidP="000F0727">
      <w:pPr>
        <w:pStyle w:val="ad"/>
        <w:spacing w:line="360" w:lineRule="auto"/>
        <w:ind w:left="0" w:firstLine="450"/>
        <w:jc w:val="center"/>
        <w:rPr>
          <w:b/>
          <w:sz w:val="28"/>
          <w:szCs w:val="28"/>
          <w:lang w:val="uk-UA"/>
        </w:rPr>
      </w:pPr>
      <w:r w:rsidRPr="000F0727">
        <w:rPr>
          <w:b/>
          <w:sz w:val="28"/>
          <w:szCs w:val="28"/>
          <w:lang w:val="uk-UA"/>
        </w:rPr>
        <w:t>1</w:t>
      </w:r>
      <w:r w:rsidR="00B55ACE" w:rsidRPr="000F0727">
        <w:rPr>
          <w:b/>
          <w:sz w:val="28"/>
          <w:szCs w:val="28"/>
          <w:lang w:val="uk-UA"/>
        </w:rPr>
        <w:t>.3.</w:t>
      </w:r>
      <w:r w:rsidR="00E2700D" w:rsidRPr="000F0727">
        <w:rPr>
          <w:b/>
          <w:sz w:val="28"/>
          <w:szCs w:val="28"/>
          <w:lang w:val="uk-UA"/>
        </w:rPr>
        <w:t xml:space="preserve"> </w:t>
      </w:r>
      <w:r w:rsidR="000F0727" w:rsidRPr="000F0727">
        <w:rPr>
          <w:b/>
          <w:sz w:val="28"/>
          <w:szCs w:val="28"/>
          <w:lang w:val="uk-UA"/>
        </w:rPr>
        <w:t>Поняття про к</w:t>
      </w:r>
      <w:r w:rsidR="00616EB4" w:rsidRPr="000F0727">
        <w:rPr>
          <w:b/>
          <w:sz w:val="28"/>
          <w:szCs w:val="28"/>
          <w:lang w:val="uk-UA"/>
        </w:rPr>
        <w:t>реативність як</w:t>
      </w:r>
      <w:r w:rsidR="000F0727">
        <w:rPr>
          <w:b/>
          <w:sz w:val="28"/>
          <w:szCs w:val="28"/>
          <w:lang w:val="uk-UA"/>
        </w:rPr>
        <w:t xml:space="preserve"> специфічний вид здібностей</w:t>
      </w:r>
    </w:p>
    <w:p w:rsidR="00E2700D" w:rsidRPr="00E2700D" w:rsidRDefault="00E2700D" w:rsidP="004B23C6">
      <w:pPr>
        <w:pStyle w:val="ad"/>
        <w:spacing w:line="360" w:lineRule="auto"/>
        <w:ind w:left="0" w:firstLine="450"/>
        <w:jc w:val="both"/>
        <w:rPr>
          <w:b/>
          <w:sz w:val="28"/>
          <w:szCs w:val="28"/>
          <w:lang w:val="uk-UA"/>
        </w:rPr>
      </w:pPr>
    </w:p>
    <w:p w:rsidR="00616EB4" w:rsidRPr="00616EB4" w:rsidRDefault="00616EB4" w:rsidP="00616EB4">
      <w:pPr>
        <w:pStyle w:val="ad"/>
        <w:spacing w:line="360" w:lineRule="auto"/>
        <w:ind w:left="0" w:firstLine="709"/>
        <w:jc w:val="both"/>
        <w:rPr>
          <w:sz w:val="28"/>
          <w:szCs w:val="28"/>
          <w:lang w:val="uk-UA"/>
        </w:rPr>
      </w:pPr>
      <w:r w:rsidRPr="00616EB4">
        <w:rPr>
          <w:sz w:val="28"/>
          <w:szCs w:val="28"/>
          <w:lang w:val="uk-UA"/>
        </w:rPr>
        <w:t xml:space="preserve">Людська унікальність, індивідуальність тісно пов'язана із проблемою креативності. Розвиток креативності особистості як предмет наукового дослідження має своєрідну специфіку: при науковому описі «креативність» ототожнюють з поняттям «творчість» та її похідних (передумови до творчості, здібності загальні та спеціальні, потенціал тощо), де виникає небезпека уникнення наукових основ природи креативності. </w:t>
      </w:r>
    </w:p>
    <w:p w:rsidR="00616EB4" w:rsidRDefault="00616EB4" w:rsidP="00616EB4">
      <w:pPr>
        <w:pStyle w:val="ad"/>
        <w:spacing w:line="360" w:lineRule="auto"/>
        <w:ind w:left="0" w:firstLine="709"/>
        <w:jc w:val="both"/>
        <w:rPr>
          <w:sz w:val="28"/>
          <w:szCs w:val="28"/>
          <w:lang w:val="uk-UA"/>
        </w:rPr>
      </w:pPr>
      <w:r w:rsidRPr="00616EB4">
        <w:rPr>
          <w:sz w:val="28"/>
          <w:szCs w:val="28"/>
        </w:rPr>
        <w:t xml:space="preserve">Отже, має сенс розглянути та проаналізувати наукові </w:t>
      </w:r>
      <w:proofErr w:type="gramStart"/>
      <w:r w:rsidRPr="00616EB4">
        <w:rPr>
          <w:sz w:val="28"/>
          <w:szCs w:val="28"/>
        </w:rPr>
        <w:t>досл</w:t>
      </w:r>
      <w:proofErr w:type="gramEnd"/>
      <w:r w:rsidRPr="00616EB4">
        <w:rPr>
          <w:sz w:val="28"/>
          <w:szCs w:val="28"/>
        </w:rPr>
        <w:t xml:space="preserve">ідження структури та змісту поняття «креативність» із психологічного погляду. Креативність суттєво впливає на характер та результати діяльності особистості, багато в чому визначає її </w:t>
      </w:r>
      <w:proofErr w:type="gramStart"/>
      <w:r w:rsidRPr="00616EB4">
        <w:rPr>
          <w:sz w:val="28"/>
          <w:szCs w:val="28"/>
        </w:rPr>
        <w:t>соц</w:t>
      </w:r>
      <w:proofErr w:type="gramEnd"/>
      <w:r w:rsidRPr="00616EB4">
        <w:rPr>
          <w:sz w:val="28"/>
          <w:szCs w:val="28"/>
        </w:rPr>
        <w:t xml:space="preserve">іально-психологічні особливості [2, с. 32]. </w:t>
      </w:r>
    </w:p>
    <w:p w:rsidR="00616EB4" w:rsidRDefault="00616EB4" w:rsidP="00616EB4">
      <w:pPr>
        <w:pStyle w:val="ad"/>
        <w:spacing w:line="360" w:lineRule="auto"/>
        <w:ind w:left="0" w:firstLine="709"/>
        <w:jc w:val="both"/>
        <w:rPr>
          <w:sz w:val="28"/>
          <w:szCs w:val="28"/>
          <w:lang w:val="uk-UA"/>
        </w:rPr>
      </w:pPr>
      <w:proofErr w:type="gramStart"/>
      <w:r w:rsidRPr="00616EB4">
        <w:rPr>
          <w:sz w:val="28"/>
          <w:szCs w:val="28"/>
        </w:rPr>
        <w:t>Досл</w:t>
      </w:r>
      <w:proofErr w:type="gramEnd"/>
      <w:r w:rsidRPr="00616EB4">
        <w:rPr>
          <w:sz w:val="28"/>
          <w:szCs w:val="28"/>
        </w:rPr>
        <w:t xml:space="preserve">ідження проблеми креативності постійно привертає увагу психологів. Креативність – це здатність до конструктивних, нестандартних рішень та поведінки, а також усвідомлення та розвитку свого досвіду. Креативність дозволяє адаптуватися до умов життя, що змінюються, знаходити </w:t>
      </w:r>
      <w:proofErr w:type="gramStart"/>
      <w:r w:rsidRPr="00616EB4">
        <w:rPr>
          <w:sz w:val="28"/>
          <w:szCs w:val="28"/>
        </w:rPr>
        <w:t>нов</w:t>
      </w:r>
      <w:proofErr w:type="gramEnd"/>
      <w:r w:rsidRPr="00616EB4">
        <w:rPr>
          <w:sz w:val="28"/>
          <w:szCs w:val="28"/>
        </w:rPr>
        <w:t xml:space="preserve">і способи поведінки, оптимально використовувати внутрішні ресурси особистості. </w:t>
      </w:r>
    </w:p>
    <w:p w:rsidR="00616EB4" w:rsidRDefault="00616EB4" w:rsidP="00616EB4">
      <w:pPr>
        <w:pStyle w:val="ad"/>
        <w:spacing w:line="360" w:lineRule="auto"/>
        <w:ind w:left="0" w:firstLine="709"/>
        <w:jc w:val="both"/>
        <w:rPr>
          <w:sz w:val="28"/>
          <w:szCs w:val="28"/>
          <w:lang w:val="uk-UA"/>
        </w:rPr>
      </w:pPr>
      <w:r w:rsidRPr="00616EB4">
        <w:rPr>
          <w:sz w:val="28"/>
          <w:szCs w:val="28"/>
        </w:rPr>
        <w:t>Питання вивчення креативності має давню історію. Термін «креативність» (від латів. creatio – створен</w:t>
      </w:r>
      <w:r w:rsidR="000E5DF6">
        <w:rPr>
          <w:sz w:val="28"/>
          <w:szCs w:val="28"/>
        </w:rPr>
        <w:t xml:space="preserve">ня, створення) набув поширення </w:t>
      </w:r>
      <w:r w:rsidR="000E5DF6">
        <w:rPr>
          <w:sz w:val="28"/>
          <w:szCs w:val="28"/>
          <w:lang w:val="uk-UA"/>
        </w:rPr>
        <w:t>в</w:t>
      </w:r>
      <w:r w:rsidRPr="00616EB4">
        <w:rPr>
          <w:sz w:val="28"/>
          <w:szCs w:val="28"/>
        </w:rPr>
        <w:t xml:space="preserve"> 50-ті гг. ХХ століття й у час широко використовується у психологічних </w:t>
      </w:r>
      <w:proofErr w:type="gramStart"/>
      <w:r w:rsidRPr="00616EB4">
        <w:rPr>
          <w:sz w:val="28"/>
          <w:szCs w:val="28"/>
        </w:rPr>
        <w:t>досл</w:t>
      </w:r>
      <w:proofErr w:type="gramEnd"/>
      <w:r w:rsidRPr="00616EB4">
        <w:rPr>
          <w:sz w:val="28"/>
          <w:szCs w:val="28"/>
        </w:rPr>
        <w:t xml:space="preserve">ідженнях. Більшість робіт з цієї проблеми </w:t>
      </w:r>
      <w:proofErr w:type="gramStart"/>
      <w:r w:rsidRPr="00616EB4">
        <w:rPr>
          <w:sz w:val="28"/>
          <w:szCs w:val="28"/>
        </w:rPr>
        <w:t>пов'язан</w:t>
      </w:r>
      <w:proofErr w:type="gramEnd"/>
      <w:r w:rsidRPr="00616EB4">
        <w:rPr>
          <w:sz w:val="28"/>
          <w:szCs w:val="28"/>
        </w:rPr>
        <w:t xml:space="preserve">і з іменами зарубіжних психологів (Ф. Баррон, Дж. Гілфорд, Е.П. Торренс, З. Медник, До. </w:t>
      </w:r>
      <w:proofErr w:type="gramStart"/>
      <w:r w:rsidRPr="00616EB4">
        <w:rPr>
          <w:sz w:val="28"/>
          <w:szCs w:val="28"/>
        </w:rPr>
        <w:t xml:space="preserve">Роджерс, Дж. Рензуллі, Р. Стернберг та </w:t>
      </w:r>
      <w:r w:rsidR="000E5DF6">
        <w:rPr>
          <w:sz w:val="28"/>
          <w:szCs w:val="28"/>
          <w:lang w:val="uk-UA"/>
        </w:rPr>
        <w:t>ін.</w:t>
      </w:r>
      <w:r w:rsidRPr="00616EB4">
        <w:rPr>
          <w:sz w:val="28"/>
          <w:szCs w:val="28"/>
        </w:rPr>
        <w:t>).</w:t>
      </w:r>
      <w:proofErr w:type="gramEnd"/>
      <w:r w:rsidRPr="00616EB4">
        <w:rPr>
          <w:sz w:val="28"/>
          <w:szCs w:val="28"/>
        </w:rPr>
        <w:t xml:space="preserve"> </w:t>
      </w:r>
      <w:proofErr w:type="gramStart"/>
      <w:r w:rsidRPr="00616EB4">
        <w:rPr>
          <w:sz w:val="28"/>
          <w:szCs w:val="28"/>
        </w:rPr>
        <w:t>У</w:t>
      </w:r>
      <w:proofErr w:type="gramEnd"/>
      <w:r w:rsidRPr="00616EB4">
        <w:rPr>
          <w:sz w:val="28"/>
          <w:szCs w:val="28"/>
        </w:rPr>
        <w:t xml:space="preserve"> вітчизняній </w:t>
      </w:r>
      <w:proofErr w:type="gramStart"/>
      <w:r w:rsidRPr="00616EB4">
        <w:rPr>
          <w:sz w:val="28"/>
          <w:szCs w:val="28"/>
        </w:rPr>
        <w:t>психолог</w:t>
      </w:r>
      <w:proofErr w:type="gramEnd"/>
      <w:r w:rsidRPr="00616EB4">
        <w:rPr>
          <w:sz w:val="28"/>
          <w:szCs w:val="28"/>
        </w:rPr>
        <w:t xml:space="preserve">ії поняття «креативність» сприймається як синонім слова «творчість». </w:t>
      </w:r>
    </w:p>
    <w:p w:rsidR="00D25B04" w:rsidRDefault="00616EB4" w:rsidP="00616EB4">
      <w:pPr>
        <w:pStyle w:val="ad"/>
        <w:spacing w:line="360" w:lineRule="auto"/>
        <w:ind w:left="0" w:firstLine="709"/>
        <w:jc w:val="both"/>
        <w:rPr>
          <w:sz w:val="28"/>
          <w:szCs w:val="28"/>
          <w:lang w:val="uk-UA"/>
        </w:rPr>
      </w:pPr>
      <w:r w:rsidRPr="00616EB4">
        <w:rPr>
          <w:sz w:val="28"/>
          <w:szCs w:val="28"/>
          <w:lang w:val="uk-UA"/>
        </w:rPr>
        <w:t>Особливий внесок у дослідження цього напряму зробили фундаме</w:t>
      </w:r>
      <w:r w:rsidR="000E5DF6">
        <w:rPr>
          <w:sz w:val="28"/>
          <w:szCs w:val="28"/>
          <w:lang w:val="uk-UA"/>
        </w:rPr>
        <w:t>нтальні праці Д.Б. Богоявленськи</w:t>
      </w:r>
      <w:r w:rsidRPr="00616EB4">
        <w:rPr>
          <w:sz w:val="28"/>
          <w:szCs w:val="28"/>
          <w:lang w:val="uk-UA"/>
        </w:rPr>
        <w:t xml:space="preserve">й, </w:t>
      </w:r>
      <w:r w:rsidRPr="00616EB4">
        <w:rPr>
          <w:sz w:val="28"/>
          <w:szCs w:val="28"/>
        </w:rPr>
        <w:t>A</w:t>
      </w:r>
      <w:r w:rsidRPr="00616EB4">
        <w:rPr>
          <w:sz w:val="28"/>
          <w:szCs w:val="28"/>
          <w:lang w:val="uk-UA"/>
        </w:rPr>
        <w:t>.</w:t>
      </w:r>
      <w:r w:rsidRPr="00616EB4">
        <w:rPr>
          <w:sz w:val="28"/>
          <w:szCs w:val="28"/>
        </w:rPr>
        <w:t>M</w:t>
      </w:r>
      <w:r w:rsidRPr="00616EB4">
        <w:rPr>
          <w:sz w:val="28"/>
          <w:szCs w:val="28"/>
          <w:lang w:val="uk-UA"/>
        </w:rPr>
        <w:t xml:space="preserve">. Матюшкіна, </w:t>
      </w:r>
      <w:r w:rsidRPr="00616EB4">
        <w:rPr>
          <w:sz w:val="28"/>
          <w:szCs w:val="28"/>
          <w:lang w:val="uk-UA"/>
        </w:rPr>
        <w:lastRenderedPageBreak/>
        <w:t xml:space="preserve">Я.А. </w:t>
      </w:r>
      <w:r w:rsidR="00D25B04">
        <w:rPr>
          <w:sz w:val="28"/>
          <w:szCs w:val="28"/>
          <w:lang w:val="uk-UA"/>
        </w:rPr>
        <w:t> </w:t>
      </w:r>
      <w:r w:rsidRPr="00616EB4">
        <w:rPr>
          <w:sz w:val="28"/>
          <w:szCs w:val="28"/>
          <w:lang w:val="uk-UA"/>
        </w:rPr>
        <w:t>Пономарьова, а також роботи таких дослідників, як В.М. Дружинін, В</w:t>
      </w:r>
      <w:r w:rsidR="00D25B04">
        <w:rPr>
          <w:sz w:val="28"/>
          <w:szCs w:val="28"/>
          <w:lang w:val="uk-UA"/>
        </w:rPr>
        <w:t>.І</w:t>
      </w:r>
      <w:r w:rsidRPr="00616EB4">
        <w:rPr>
          <w:sz w:val="28"/>
          <w:szCs w:val="28"/>
          <w:lang w:val="uk-UA"/>
        </w:rPr>
        <w:t xml:space="preserve">. </w:t>
      </w:r>
      <w:r w:rsidR="00D25B04">
        <w:rPr>
          <w:sz w:val="28"/>
          <w:szCs w:val="28"/>
          <w:lang w:val="uk-UA"/>
        </w:rPr>
        <w:t> </w:t>
      </w:r>
      <w:r w:rsidRPr="00CD0FB5">
        <w:rPr>
          <w:sz w:val="28"/>
          <w:szCs w:val="28"/>
          <w:lang w:val="uk-UA"/>
        </w:rPr>
        <w:t>Козленк</w:t>
      </w:r>
      <w:r w:rsidR="000E5DF6">
        <w:rPr>
          <w:sz w:val="28"/>
          <w:szCs w:val="28"/>
          <w:lang w:val="uk-UA"/>
        </w:rPr>
        <w:t>о</w:t>
      </w:r>
      <w:r w:rsidRPr="00CD0FB5">
        <w:rPr>
          <w:sz w:val="28"/>
          <w:szCs w:val="28"/>
          <w:lang w:val="uk-UA"/>
        </w:rPr>
        <w:t xml:space="preserve">, </w:t>
      </w:r>
      <w:r w:rsidRPr="00616EB4">
        <w:rPr>
          <w:sz w:val="28"/>
          <w:szCs w:val="28"/>
        </w:rPr>
        <w:t>B</w:t>
      </w:r>
      <w:r w:rsidRPr="00CD0FB5">
        <w:rPr>
          <w:sz w:val="28"/>
          <w:szCs w:val="28"/>
          <w:lang w:val="uk-UA"/>
        </w:rPr>
        <w:t>.</w:t>
      </w:r>
      <w:r w:rsidRPr="00616EB4">
        <w:rPr>
          <w:sz w:val="28"/>
          <w:szCs w:val="28"/>
        </w:rPr>
        <w:t>C</w:t>
      </w:r>
      <w:r w:rsidRPr="00CD0FB5">
        <w:rPr>
          <w:sz w:val="28"/>
          <w:szCs w:val="28"/>
          <w:lang w:val="uk-UA"/>
        </w:rPr>
        <w:t xml:space="preserve">. Юркевич, Є.Л. Яковлєва та ін. </w:t>
      </w:r>
    </w:p>
    <w:p w:rsidR="00D25B04" w:rsidRDefault="00616EB4" w:rsidP="00616EB4">
      <w:pPr>
        <w:pStyle w:val="ad"/>
        <w:spacing w:line="360" w:lineRule="auto"/>
        <w:ind w:left="0" w:firstLine="709"/>
        <w:jc w:val="both"/>
        <w:rPr>
          <w:sz w:val="28"/>
          <w:szCs w:val="28"/>
          <w:lang w:val="uk-UA"/>
        </w:rPr>
      </w:pPr>
      <w:r w:rsidRPr="00CD0FB5">
        <w:rPr>
          <w:sz w:val="28"/>
          <w:szCs w:val="28"/>
          <w:lang w:val="uk-UA"/>
        </w:rPr>
        <w:t>Базовими розробки проблеми структури креативного мислення є наукові праці Л. М. Азарія</w:t>
      </w:r>
      <w:r w:rsidR="00D25B04">
        <w:rPr>
          <w:sz w:val="28"/>
          <w:szCs w:val="28"/>
          <w:lang w:val="uk-UA"/>
        </w:rPr>
        <w:t>нц, Л.С. Виготського, В.М. Дружи</w:t>
      </w:r>
      <w:r w:rsidRPr="00CD0FB5">
        <w:rPr>
          <w:sz w:val="28"/>
          <w:szCs w:val="28"/>
          <w:lang w:val="uk-UA"/>
        </w:rPr>
        <w:t>ніна, Л.Б. Єрмолаєво</w:t>
      </w:r>
      <w:r w:rsidR="00D25B04">
        <w:rPr>
          <w:sz w:val="28"/>
          <w:szCs w:val="28"/>
          <w:lang w:val="uk-UA"/>
        </w:rPr>
        <w:t>ї</w:t>
      </w:r>
      <w:r w:rsidRPr="00CD0FB5">
        <w:rPr>
          <w:sz w:val="28"/>
          <w:szCs w:val="28"/>
          <w:lang w:val="uk-UA"/>
        </w:rPr>
        <w:t>-Томіно</w:t>
      </w:r>
      <w:r w:rsidR="00D25B04">
        <w:rPr>
          <w:sz w:val="28"/>
          <w:szCs w:val="28"/>
          <w:lang w:val="uk-UA"/>
        </w:rPr>
        <w:t>ї</w:t>
      </w:r>
      <w:r w:rsidRPr="00CD0FB5">
        <w:rPr>
          <w:sz w:val="28"/>
          <w:szCs w:val="28"/>
          <w:lang w:val="uk-UA"/>
        </w:rPr>
        <w:t xml:space="preserve">, В.М. Козленко, Н.С. Лейтес, А. А. Мелік-Пашаєва, Б. </w:t>
      </w:r>
      <w:r w:rsidR="00D25B04">
        <w:rPr>
          <w:sz w:val="28"/>
          <w:szCs w:val="28"/>
          <w:lang w:val="uk-UA"/>
        </w:rPr>
        <w:t> </w:t>
      </w:r>
      <w:r w:rsidRPr="00CD0FB5">
        <w:rPr>
          <w:sz w:val="28"/>
          <w:szCs w:val="28"/>
          <w:lang w:val="uk-UA"/>
        </w:rPr>
        <w:t xml:space="preserve">М. </w:t>
      </w:r>
      <w:r w:rsidR="00D25B04">
        <w:rPr>
          <w:sz w:val="28"/>
          <w:szCs w:val="28"/>
          <w:lang w:val="uk-UA"/>
        </w:rPr>
        <w:t> </w:t>
      </w:r>
      <w:r w:rsidRPr="00CD0FB5">
        <w:rPr>
          <w:sz w:val="28"/>
          <w:szCs w:val="28"/>
          <w:lang w:val="uk-UA"/>
        </w:rPr>
        <w:t xml:space="preserve">Неменського, С.О. Раєвського, А.З.Рахімової, Є.А. Флеріної, Б. </w:t>
      </w:r>
      <w:r w:rsidR="00D25B04">
        <w:rPr>
          <w:sz w:val="28"/>
          <w:szCs w:val="28"/>
          <w:lang w:val="uk-UA"/>
        </w:rPr>
        <w:t> </w:t>
      </w:r>
      <w:r w:rsidRPr="00CD0FB5">
        <w:rPr>
          <w:sz w:val="28"/>
          <w:szCs w:val="28"/>
          <w:lang w:val="uk-UA"/>
        </w:rPr>
        <w:t xml:space="preserve">П. </w:t>
      </w:r>
      <w:r w:rsidR="00D25B04">
        <w:rPr>
          <w:sz w:val="28"/>
          <w:szCs w:val="28"/>
          <w:lang w:val="uk-UA"/>
        </w:rPr>
        <w:t> </w:t>
      </w:r>
      <w:r w:rsidRPr="00CD0FB5">
        <w:rPr>
          <w:sz w:val="28"/>
          <w:szCs w:val="28"/>
          <w:lang w:val="uk-UA"/>
        </w:rPr>
        <w:t xml:space="preserve">Юсова, Е. Л. Яковлєвої, Дж. </w:t>
      </w:r>
      <w:r w:rsidRPr="00D25B04">
        <w:rPr>
          <w:sz w:val="28"/>
          <w:szCs w:val="28"/>
          <w:lang w:val="uk-UA"/>
        </w:rPr>
        <w:t xml:space="preserve">Гілфорда, Ф. </w:t>
      </w:r>
      <w:r w:rsidR="00A279E1">
        <w:rPr>
          <w:sz w:val="28"/>
          <w:szCs w:val="28"/>
          <w:lang w:val="uk-UA"/>
        </w:rPr>
        <w:t> </w:t>
      </w:r>
      <w:r w:rsidRPr="00D25B04">
        <w:rPr>
          <w:sz w:val="28"/>
          <w:szCs w:val="28"/>
          <w:lang w:val="uk-UA"/>
        </w:rPr>
        <w:t xml:space="preserve">Барона, А. Маслоу, Д. </w:t>
      </w:r>
      <w:r w:rsidR="00D25B04">
        <w:rPr>
          <w:sz w:val="28"/>
          <w:szCs w:val="28"/>
          <w:lang w:val="uk-UA"/>
        </w:rPr>
        <w:t> </w:t>
      </w:r>
      <w:r w:rsidRPr="00D25B04">
        <w:rPr>
          <w:sz w:val="28"/>
          <w:szCs w:val="28"/>
          <w:lang w:val="uk-UA"/>
        </w:rPr>
        <w:t xml:space="preserve">Харрінгтона та інших). </w:t>
      </w:r>
    </w:p>
    <w:p w:rsidR="00616EB4" w:rsidRDefault="00616EB4" w:rsidP="00616EB4">
      <w:pPr>
        <w:pStyle w:val="ad"/>
        <w:spacing w:line="360" w:lineRule="auto"/>
        <w:ind w:left="0" w:firstLine="709"/>
        <w:jc w:val="both"/>
        <w:rPr>
          <w:sz w:val="28"/>
          <w:szCs w:val="28"/>
          <w:lang w:val="uk-UA"/>
        </w:rPr>
      </w:pPr>
      <w:proofErr w:type="gramStart"/>
      <w:r w:rsidRPr="00616EB4">
        <w:rPr>
          <w:sz w:val="28"/>
          <w:szCs w:val="28"/>
        </w:rPr>
        <w:t>У</w:t>
      </w:r>
      <w:proofErr w:type="gramEnd"/>
      <w:r w:rsidRPr="00616EB4">
        <w:rPr>
          <w:sz w:val="28"/>
          <w:szCs w:val="28"/>
        </w:rPr>
        <w:t xml:space="preserve"> </w:t>
      </w:r>
      <w:proofErr w:type="gramStart"/>
      <w:r w:rsidRPr="00616EB4">
        <w:rPr>
          <w:sz w:val="28"/>
          <w:szCs w:val="28"/>
        </w:rPr>
        <w:t>психолог</w:t>
      </w:r>
      <w:proofErr w:type="gramEnd"/>
      <w:r w:rsidRPr="00616EB4">
        <w:rPr>
          <w:sz w:val="28"/>
          <w:szCs w:val="28"/>
        </w:rPr>
        <w:t xml:space="preserve">ічних працях вивчається вербальна та невербальна сторона розумової діяльності, логічність та образність, доказовість та інтуїтивність, комплексність та операційність мислення [4, с. 112]. </w:t>
      </w:r>
    </w:p>
    <w:p w:rsidR="00616EB4" w:rsidRDefault="00616EB4" w:rsidP="00616EB4">
      <w:pPr>
        <w:pStyle w:val="ad"/>
        <w:spacing w:line="360" w:lineRule="auto"/>
        <w:ind w:left="0" w:firstLine="709"/>
        <w:jc w:val="both"/>
        <w:rPr>
          <w:sz w:val="28"/>
          <w:szCs w:val="28"/>
          <w:lang w:val="uk-UA"/>
        </w:rPr>
      </w:pPr>
      <w:proofErr w:type="gramStart"/>
      <w:r w:rsidRPr="00616EB4">
        <w:rPr>
          <w:sz w:val="28"/>
          <w:szCs w:val="28"/>
        </w:rPr>
        <w:t>Р</w:t>
      </w:r>
      <w:proofErr w:type="gramEnd"/>
      <w:r w:rsidRPr="00616EB4">
        <w:rPr>
          <w:sz w:val="28"/>
          <w:szCs w:val="28"/>
        </w:rPr>
        <w:t xml:space="preserve">ізноманітність та суперечливість наукових концепцій, присвячених креативному мисленню у сучасній науці, свідчить про недостатню розробленість проблеми креативності загалом. Характерними рисами старшого шкільного віку є: етичний максималізм, внутрішня свобода, естетичний та етичний ідеалізм, художній, творчий характер сприйняття дійсності, прагнення </w:t>
      </w:r>
      <w:proofErr w:type="gramStart"/>
      <w:r w:rsidRPr="00616EB4">
        <w:rPr>
          <w:sz w:val="28"/>
          <w:szCs w:val="28"/>
        </w:rPr>
        <w:t>п</w:t>
      </w:r>
      <w:proofErr w:type="gramEnd"/>
      <w:r w:rsidRPr="00616EB4">
        <w:rPr>
          <w:sz w:val="28"/>
          <w:szCs w:val="28"/>
        </w:rPr>
        <w:t xml:space="preserve">ізнати та переробити реальність. </w:t>
      </w:r>
    </w:p>
    <w:p w:rsidR="00D25B04" w:rsidRDefault="00721EB6" w:rsidP="00616EB4">
      <w:pPr>
        <w:pStyle w:val="ad"/>
        <w:spacing w:line="360" w:lineRule="auto"/>
        <w:ind w:left="0" w:firstLine="709"/>
        <w:jc w:val="both"/>
        <w:rPr>
          <w:sz w:val="28"/>
          <w:szCs w:val="28"/>
          <w:lang w:val="uk-UA"/>
        </w:rPr>
      </w:pPr>
      <w:r w:rsidRPr="00721EB6">
        <w:rPr>
          <w:sz w:val="28"/>
          <w:szCs w:val="28"/>
          <w:lang w:val="uk-UA"/>
        </w:rPr>
        <w:t xml:space="preserve">Проблема креативності досі залишається однією з найбільш дискусійних у вітчизняній та зарубіжній психології. Під креативним мисленням ми розумітимемо термін, що використовується для позначення розумових процесів, які ведуть до вирішення, ідей, осмислення, створення унікальних форм, теорій та будь-яких продуктів, які є унікальними та новими. </w:t>
      </w:r>
    </w:p>
    <w:p w:rsidR="00721EB6" w:rsidRDefault="00721EB6" w:rsidP="00616EB4">
      <w:pPr>
        <w:pStyle w:val="ad"/>
        <w:spacing w:line="360" w:lineRule="auto"/>
        <w:ind w:left="0" w:firstLine="709"/>
        <w:jc w:val="both"/>
        <w:rPr>
          <w:sz w:val="28"/>
          <w:szCs w:val="28"/>
          <w:lang w:val="uk-UA"/>
        </w:rPr>
      </w:pPr>
      <w:r w:rsidRPr="00721EB6">
        <w:rPr>
          <w:sz w:val="28"/>
          <w:szCs w:val="28"/>
          <w:lang w:val="uk-UA"/>
        </w:rPr>
        <w:t xml:space="preserve">Науковий аналіз проблеми креативності бере свій початок у середині ХIХ століття у працях Г. Спенсера, З. Фрейда, Ч. Спірмена, Дж. Кеттел. Роботи цього періоду прирівнювали креативне мислення до інтелектуальних здібностей особистості, отже, і тести, розроблені Дж. Кеттел, А. Біне, Т. </w:t>
      </w:r>
      <w:r>
        <w:rPr>
          <w:sz w:val="28"/>
          <w:szCs w:val="28"/>
          <w:lang w:val="uk-UA"/>
        </w:rPr>
        <w:t> </w:t>
      </w:r>
      <w:r w:rsidRPr="00721EB6">
        <w:rPr>
          <w:sz w:val="28"/>
          <w:szCs w:val="28"/>
          <w:lang w:val="uk-UA"/>
        </w:rPr>
        <w:t xml:space="preserve">Симоном визначали, передусім, інтелектуальну бік розвитку. Проте багаторічна практика подальшого дослідження показала, що творча віддача людини та показники розумових здібностей часом не збігаються. Таке </w:t>
      </w:r>
      <w:r w:rsidRPr="00721EB6">
        <w:rPr>
          <w:sz w:val="28"/>
          <w:szCs w:val="28"/>
          <w:lang w:val="uk-UA"/>
        </w:rPr>
        <w:lastRenderedPageBreak/>
        <w:t xml:space="preserve">одностороннє трактування креативності не могло сприйматися як панівна наукова парадигма. </w:t>
      </w:r>
    </w:p>
    <w:p w:rsidR="00721EB6" w:rsidRDefault="00721EB6" w:rsidP="00616EB4">
      <w:pPr>
        <w:pStyle w:val="ad"/>
        <w:spacing w:line="360" w:lineRule="auto"/>
        <w:ind w:left="0" w:firstLine="709"/>
        <w:jc w:val="both"/>
        <w:rPr>
          <w:sz w:val="28"/>
          <w:szCs w:val="28"/>
          <w:lang w:val="uk-UA"/>
        </w:rPr>
      </w:pPr>
      <w:r w:rsidRPr="00721EB6">
        <w:rPr>
          <w:sz w:val="28"/>
          <w:szCs w:val="28"/>
          <w:lang w:val="uk-UA"/>
        </w:rPr>
        <w:t xml:space="preserve">Тому в 50-ті роки ХХ століття назріло і оформилося прагнення виділити специфічні та характерні риси креативності, що не зводяться до інтелекту. Необхідно відзначити, що подібний підхід зустрічається в радянських психологічних школах Б. М. Теплова, А. Н. Леонтьєва, С. </w:t>
      </w:r>
      <w:r w:rsidR="00D25B04">
        <w:rPr>
          <w:sz w:val="28"/>
          <w:szCs w:val="28"/>
          <w:lang w:val="uk-UA"/>
        </w:rPr>
        <w:t> </w:t>
      </w:r>
      <w:r w:rsidRPr="00721EB6">
        <w:rPr>
          <w:sz w:val="28"/>
          <w:szCs w:val="28"/>
          <w:lang w:val="uk-UA"/>
        </w:rPr>
        <w:t xml:space="preserve">Л. </w:t>
      </w:r>
      <w:r w:rsidR="00D25B04">
        <w:rPr>
          <w:sz w:val="28"/>
          <w:szCs w:val="28"/>
          <w:lang w:val="uk-UA"/>
        </w:rPr>
        <w:t> </w:t>
      </w:r>
      <w:r w:rsidRPr="00721EB6">
        <w:rPr>
          <w:sz w:val="28"/>
          <w:szCs w:val="28"/>
          <w:lang w:val="uk-UA"/>
        </w:rPr>
        <w:t xml:space="preserve">Рубінштейна, які відзначали, креативне мислення – це більше, ніж сума здібностей. Проте, науково та методично цей підхід не був опрацьований. Розведення креативного мислення та високого рівня інтелекту концептуально у вітчизняній психології ми зустрічаємо лише у А. </w:t>
      </w:r>
      <w:r w:rsidR="00D25B04">
        <w:rPr>
          <w:sz w:val="28"/>
          <w:szCs w:val="28"/>
          <w:lang w:val="uk-UA"/>
        </w:rPr>
        <w:t> </w:t>
      </w:r>
      <w:r w:rsidRPr="00721EB6">
        <w:rPr>
          <w:sz w:val="28"/>
          <w:szCs w:val="28"/>
          <w:lang w:val="uk-UA"/>
        </w:rPr>
        <w:t xml:space="preserve">Я. </w:t>
      </w:r>
      <w:r w:rsidR="00D25B04">
        <w:rPr>
          <w:sz w:val="28"/>
          <w:szCs w:val="28"/>
          <w:lang w:val="uk-UA"/>
        </w:rPr>
        <w:t> </w:t>
      </w:r>
      <w:r w:rsidRPr="00721EB6">
        <w:rPr>
          <w:sz w:val="28"/>
          <w:szCs w:val="28"/>
          <w:lang w:val="uk-UA"/>
        </w:rPr>
        <w:t xml:space="preserve">Пономарьова. </w:t>
      </w:r>
    </w:p>
    <w:p w:rsidR="00721EB6" w:rsidRDefault="00721EB6" w:rsidP="00616EB4">
      <w:pPr>
        <w:pStyle w:val="ad"/>
        <w:spacing w:line="360" w:lineRule="auto"/>
        <w:ind w:left="0" w:firstLine="709"/>
        <w:jc w:val="both"/>
        <w:rPr>
          <w:sz w:val="28"/>
          <w:szCs w:val="28"/>
          <w:lang w:val="uk-UA"/>
        </w:rPr>
      </w:pPr>
      <w:r w:rsidRPr="00721EB6">
        <w:rPr>
          <w:sz w:val="28"/>
          <w:szCs w:val="28"/>
          <w:lang w:val="uk-UA"/>
        </w:rPr>
        <w:t xml:space="preserve">Своє подальше втілення ця тенденція знайшла у працях Дж. Гілфорда, який у своїй роботі «Три сторони інтелекту» на основі виконаних ним досліджень дійшов висновку, що інтелектуальні здібності перебувають у прямій залежності з креативним мисленням: всі інтелектуальні здібності більшою чи меншою мірою є креативними. Своє практичне вираження дана гіпотеза знайшла у працях Д. Мекіннона, К. Якимото, П. Торренса. </w:t>
      </w:r>
    </w:p>
    <w:p w:rsidR="00721EB6" w:rsidRDefault="00721EB6" w:rsidP="00616EB4">
      <w:pPr>
        <w:pStyle w:val="ad"/>
        <w:spacing w:line="360" w:lineRule="auto"/>
        <w:ind w:left="0" w:firstLine="709"/>
        <w:jc w:val="both"/>
        <w:rPr>
          <w:sz w:val="28"/>
          <w:szCs w:val="28"/>
          <w:lang w:val="uk-UA"/>
        </w:rPr>
      </w:pPr>
      <w:r w:rsidRPr="00721EB6">
        <w:rPr>
          <w:sz w:val="28"/>
          <w:szCs w:val="28"/>
          <w:lang w:val="uk-UA"/>
        </w:rPr>
        <w:t xml:space="preserve">У ході виконаних досліджень вони дійшли висновку, що для прояву креативності необхідний певний граничний рівень розвитку інтелекту. Таким чином, креативне мислення та інтелект пов'язані до певного рівня, вище якого креативне мислення є незалежною змінною. Паралельно з цим шляхом емпіричних досліджень виводиться рівень впливу певних особистісних якостей на функціонування креативного мислення. Тут необхідно згадати американського психолога Р. Стенберга, який серед таких якостей виділив таке: готовність долати перешкоди, готовність приймати він розумний ризик, готовність терпіти невизначеність. </w:t>
      </w:r>
      <w:r w:rsidR="00D25B04">
        <w:rPr>
          <w:sz w:val="28"/>
          <w:szCs w:val="28"/>
          <w:lang w:val="uk-UA"/>
        </w:rPr>
        <w:t>Н</w:t>
      </w:r>
      <w:r w:rsidRPr="00721EB6">
        <w:rPr>
          <w:sz w:val="28"/>
          <w:szCs w:val="28"/>
          <w:lang w:val="uk-UA"/>
        </w:rPr>
        <w:t>а сучасному етапі розвитку дослідження креативності здійснюється В.С.Юркевич, Н.А.Менчинс</w:t>
      </w:r>
      <w:r w:rsidR="00604EEE">
        <w:rPr>
          <w:sz w:val="28"/>
          <w:szCs w:val="28"/>
          <w:lang w:val="uk-UA"/>
        </w:rPr>
        <w:t>ь</w:t>
      </w:r>
      <w:r w:rsidRPr="00721EB6">
        <w:rPr>
          <w:sz w:val="28"/>
          <w:szCs w:val="28"/>
          <w:lang w:val="uk-UA"/>
        </w:rPr>
        <w:t>ко</w:t>
      </w:r>
      <w:r w:rsidR="00604EEE">
        <w:rPr>
          <w:sz w:val="28"/>
          <w:szCs w:val="28"/>
          <w:lang w:val="uk-UA"/>
        </w:rPr>
        <w:t>ю</w:t>
      </w:r>
      <w:r w:rsidRPr="00721EB6">
        <w:rPr>
          <w:sz w:val="28"/>
          <w:szCs w:val="28"/>
          <w:lang w:val="uk-UA"/>
        </w:rPr>
        <w:t>, Д.Н.Богоявленс</w:t>
      </w:r>
      <w:r w:rsidR="00604EEE">
        <w:rPr>
          <w:sz w:val="28"/>
          <w:szCs w:val="28"/>
          <w:lang w:val="uk-UA"/>
        </w:rPr>
        <w:t>ь</w:t>
      </w:r>
      <w:r w:rsidRPr="00721EB6">
        <w:rPr>
          <w:sz w:val="28"/>
          <w:szCs w:val="28"/>
          <w:lang w:val="uk-UA"/>
        </w:rPr>
        <w:t xml:space="preserve">ким, В.Н. Дружиніним. </w:t>
      </w:r>
    </w:p>
    <w:p w:rsidR="00604EEE" w:rsidRDefault="00721EB6" w:rsidP="00616EB4">
      <w:pPr>
        <w:pStyle w:val="ad"/>
        <w:spacing w:line="360" w:lineRule="auto"/>
        <w:ind w:left="0" w:firstLine="709"/>
        <w:jc w:val="both"/>
        <w:rPr>
          <w:sz w:val="28"/>
          <w:szCs w:val="28"/>
          <w:lang w:val="uk-UA"/>
        </w:rPr>
      </w:pPr>
      <w:r w:rsidRPr="00721EB6">
        <w:rPr>
          <w:sz w:val="28"/>
          <w:szCs w:val="28"/>
          <w:lang w:val="uk-UA"/>
        </w:rPr>
        <w:t>Не применшуючи досягнення всіх названих авторів, лідером у сфері психології по праву визнана Д.Б.Богоявленс</w:t>
      </w:r>
      <w:r>
        <w:rPr>
          <w:sz w:val="28"/>
          <w:szCs w:val="28"/>
          <w:lang w:val="uk-UA"/>
        </w:rPr>
        <w:t>ь</w:t>
      </w:r>
      <w:r w:rsidRPr="00721EB6">
        <w:rPr>
          <w:sz w:val="28"/>
          <w:szCs w:val="28"/>
          <w:lang w:val="uk-UA"/>
        </w:rPr>
        <w:t xml:space="preserve">ка. Основний напрямок її </w:t>
      </w:r>
      <w:r w:rsidRPr="00721EB6">
        <w:rPr>
          <w:sz w:val="28"/>
          <w:szCs w:val="28"/>
          <w:lang w:val="uk-UA"/>
        </w:rPr>
        <w:lastRenderedPageBreak/>
        <w:t xml:space="preserve">досліджень – виявлення специфічних характеристик креативності. Так нею вперше було виділено одиниця аналізу творчості – креативна активність особистості та валідний метод ідентифікації творчих здібностей. </w:t>
      </w:r>
    </w:p>
    <w:p w:rsidR="00721EB6" w:rsidRDefault="00721EB6" w:rsidP="00616EB4">
      <w:pPr>
        <w:pStyle w:val="ad"/>
        <w:spacing w:line="360" w:lineRule="auto"/>
        <w:ind w:left="0" w:firstLine="709"/>
        <w:jc w:val="both"/>
        <w:rPr>
          <w:sz w:val="28"/>
          <w:szCs w:val="28"/>
          <w:lang w:val="uk-UA"/>
        </w:rPr>
      </w:pPr>
      <w:r w:rsidRPr="00721EB6">
        <w:rPr>
          <w:sz w:val="28"/>
          <w:szCs w:val="28"/>
          <w:lang w:val="uk-UA"/>
        </w:rPr>
        <w:t>Таким чином, незважаючи на великий обсяг виконаної роботи в галузі дослідження креативності, необхідно зазначити, що практично по всіх названих напрямках ще залишаються деякі недосліджені питання.</w:t>
      </w:r>
    </w:p>
    <w:p w:rsidR="00616EB4" w:rsidRDefault="00616EB4" w:rsidP="00616EB4">
      <w:pPr>
        <w:pStyle w:val="ad"/>
        <w:spacing w:line="360" w:lineRule="auto"/>
        <w:ind w:left="0" w:firstLine="709"/>
        <w:jc w:val="both"/>
        <w:rPr>
          <w:sz w:val="28"/>
          <w:szCs w:val="28"/>
          <w:lang w:val="uk-UA"/>
        </w:rPr>
      </w:pPr>
      <w:r w:rsidRPr="00616EB4">
        <w:rPr>
          <w:sz w:val="28"/>
          <w:szCs w:val="28"/>
          <w:lang w:val="uk-UA"/>
        </w:rPr>
        <w:t>Психологічними особливостями проявів креативного мислення у юнацькому віці можуть бути названі:</w:t>
      </w:r>
    </w:p>
    <w:p w:rsidR="00616EB4" w:rsidRDefault="00616EB4" w:rsidP="00616EB4">
      <w:pPr>
        <w:pStyle w:val="ad"/>
        <w:spacing w:line="360" w:lineRule="auto"/>
        <w:ind w:left="0" w:firstLine="709"/>
        <w:jc w:val="both"/>
        <w:rPr>
          <w:sz w:val="28"/>
          <w:szCs w:val="28"/>
          <w:lang w:val="uk-UA"/>
        </w:rPr>
      </w:pPr>
      <w:r w:rsidRPr="00616EB4">
        <w:rPr>
          <w:sz w:val="28"/>
          <w:szCs w:val="28"/>
          <w:lang w:val="uk-UA"/>
        </w:rPr>
        <w:t xml:space="preserve"> - етапність (інтуїтивне, евристичне, креативне) його формування, яке завершується у юнацькому віці;</w:t>
      </w:r>
    </w:p>
    <w:p w:rsidR="00616EB4" w:rsidRDefault="00616EB4" w:rsidP="00616EB4">
      <w:pPr>
        <w:pStyle w:val="ad"/>
        <w:spacing w:line="360" w:lineRule="auto"/>
        <w:ind w:left="0" w:firstLine="709"/>
        <w:jc w:val="both"/>
        <w:rPr>
          <w:sz w:val="28"/>
          <w:szCs w:val="28"/>
          <w:lang w:val="uk-UA"/>
        </w:rPr>
      </w:pPr>
      <w:r w:rsidRPr="00616EB4">
        <w:rPr>
          <w:sz w:val="28"/>
          <w:szCs w:val="28"/>
          <w:lang w:val="uk-UA"/>
        </w:rPr>
        <w:t xml:space="preserve"> - властива йому функціональна єдність структурних рівнів інтуїтивного та раціонального мислення, як синтез дологічного та логічного (враження-операції, уява-предметність, інтуїція-рефлексія, інсайт-особистість);</w:t>
      </w:r>
    </w:p>
    <w:p w:rsidR="00616EB4" w:rsidRDefault="00616EB4" w:rsidP="00616EB4">
      <w:pPr>
        <w:pStyle w:val="ad"/>
        <w:spacing w:line="360" w:lineRule="auto"/>
        <w:ind w:left="0" w:firstLine="709"/>
        <w:jc w:val="both"/>
        <w:rPr>
          <w:sz w:val="28"/>
          <w:szCs w:val="28"/>
          <w:lang w:val="uk-UA"/>
        </w:rPr>
      </w:pPr>
      <w:r w:rsidRPr="00616EB4">
        <w:rPr>
          <w:sz w:val="28"/>
          <w:szCs w:val="28"/>
          <w:lang w:val="uk-UA"/>
        </w:rPr>
        <w:t xml:space="preserve"> - продуктивна сторона, яка відбиває переважання раціонального, інтуїтивного чи змішаного типу розумової діяльності, властивого креативним особистостям. </w:t>
      </w:r>
    </w:p>
    <w:p w:rsidR="000F0727" w:rsidRDefault="000F0727" w:rsidP="000F0727">
      <w:pPr>
        <w:pStyle w:val="ad"/>
        <w:spacing w:line="360" w:lineRule="auto"/>
        <w:ind w:left="0" w:firstLine="709"/>
        <w:jc w:val="both"/>
        <w:rPr>
          <w:sz w:val="28"/>
          <w:szCs w:val="28"/>
          <w:lang w:val="uk-UA"/>
        </w:rPr>
      </w:pPr>
      <w:r w:rsidRPr="000F0727">
        <w:rPr>
          <w:sz w:val="28"/>
          <w:szCs w:val="28"/>
          <w:lang w:val="uk-UA"/>
        </w:rPr>
        <w:t xml:space="preserve">Поняття креативності (від латів. creatio </w:t>
      </w:r>
      <w:r>
        <w:rPr>
          <w:sz w:val="28"/>
          <w:szCs w:val="28"/>
          <w:lang w:val="uk-UA"/>
        </w:rPr>
        <w:t>–</w:t>
      </w:r>
      <w:r w:rsidRPr="000F0727">
        <w:rPr>
          <w:sz w:val="28"/>
          <w:szCs w:val="28"/>
          <w:lang w:val="uk-UA"/>
        </w:rPr>
        <w:t xml:space="preserve"> створення, створення), будучи аналогом поняття "творчі здібності", нерозривно пов'язані з творчістю, творчої діяльністю, породжує щось якісно нове (або творця, або групи чи суспільства загалом). Незважаючи на значимість та велику історію, проблеми творчості та творчих здібностей досі недостатньо розроблені. </w:t>
      </w:r>
    </w:p>
    <w:p w:rsidR="00A279E1" w:rsidRDefault="00385A7E" w:rsidP="000F0727">
      <w:pPr>
        <w:pStyle w:val="ad"/>
        <w:spacing w:line="360" w:lineRule="auto"/>
        <w:ind w:left="0" w:firstLine="709"/>
        <w:jc w:val="both"/>
        <w:rPr>
          <w:sz w:val="28"/>
          <w:szCs w:val="28"/>
          <w:lang w:val="uk-UA"/>
        </w:rPr>
      </w:pPr>
      <w:r w:rsidRPr="00385A7E">
        <w:rPr>
          <w:sz w:val="28"/>
          <w:szCs w:val="28"/>
          <w:lang w:val="uk-UA"/>
        </w:rPr>
        <w:t xml:space="preserve">Існує кілька варіантів трактувань даного поняття, проте </w:t>
      </w:r>
      <w:r>
        <w:rPr>
          <w:sz w:val="28"/>
          <w:szCs w:val="28"/>
          <w:lang w:val="uk-UA"/>
        </w:rPr>
        <w:t>н</w:t>
      </w:r>
      <w:r w:rsidRPr="00385A7E">
        <w:rPr>
          <w:sz w:val="28"/>
          <w:szCs w:val="28"/>
          <w:lang w:val="uk-UA"/>
        </w:rPr>
        <w:t xml:space="preserve">айбільший інтерес представляють визначення. На основі порівняльно-порівняльного аналізу різних визначень ми запропонували свій варіант трактування, сутності креативності як універсальної здатності до творчості. Креативність розглядається як складне інтегральне освіта особистості, взаємопов'язана з різними психічними процесами (мислення, уява, інтуїція, фантазія, увага) та механізмами (свідомої та несвідомої роботи, інтелектуальної діяльності), з найбільш характерними показниками, що виявляються при подоланні </w:t>
      </w:r>
      <w:r w:rsidRPr="00385A7E">
        <w:rPr>
          <w:sz w:val="28"/>
          <w:szCs w:val="28"/>
          <w:lang w:val="uk-UA"/>
        </w:rPr>
        <w:lastRenderedPageBreak/>
        <w:t xml:space="preserve">проблем: в оптимальності запропонованих ідей, ефективності міркувань, оригінальності відповіді та ступеня розробленості рішення. </w:t>
      </w:r>
    </w:p>
    <w:p w:rsidR="00385A7E" w:rsidRDefault="00385A7E" w:rsidP="000F0727">
      <w:pPr>
        <w:pStyle w:val="ad"/>
        <w:spacing w:line="360" w:lineRule="auto"/>
        <w:ind w:left="0" w:firstLine="709"/>
        <w:jc w:val="both"/>
        <w:rPr>
          <w:sz w:val="28"/>
          <w:szCs w:val="28"/>
          <w:lang w:val="uk-UA"/>
        </w:rPr>
      </w:pPr>
      <w:r w:rsidRPr="00385A7E">
        <w:rPr>
          <w:sz w:val="28"/>
          <w:szCs w:val="28"/>
          <w:lang w:val="uk-UA"/>
        </w:rPr>
        <w:t>Креативність не є вродженою якістю людини, вона може розвиватися чи змінюватися у процесі життєдіяльності. Важливим аспектом аналізу проблеми розвитку креативності представляється у дослідженні розмежування понять «формування» та «розвиток». Сучасне освіта, у нашому розумінні, базується не на формуванні особистості із заданими властивостями, а на створенні умов для повноцінного прояви та розвитку особистісних якостей учня. Саме тому в рамках представленого дослідження вважаємо найбільш доцільним застосування терміна «розвиток» як характеристики динаміки зміни креативності учнів.</w:t>
      </w:r>
    </w:p>
    <w:p w:rsidR="000F0727" w:rsidRDefault="000F0727" w:rsidP="000F0727">
      <w:pPr>
        <w:pStyle w:val="ad"/>
        <w:spacing w:line="360" w:lineRule="auto"/>
        <w:ind w:left="0" w:firstLine="709"/>
        <w:jc w:val="both"/>
        <w:rPr>
          <w:sz w:val="28"/>
          <w:szCs w:val="28"/>
          <w:lang w:val="uk-UA"/>
        </w:rPr>
      </w:pPr>
      <w:r w:rsidRPr="000F0727">
        <w:rPr>
          <w:sz w:val="28"/>
          <w:szCs w:val="28"/>
          <w:lang w:val="uk-UA"/>
        </w:rPr>
        <w:t>Як зазначає відомий дослідник цієї проблематики Д.Б. Богоявленська, важлива спонтанність творчого процесу робить його</w:t>
      </w:r>
      <w:r>
        <w:rPr>
          <w:sz w:val="28"/>
          <w:szCs w:val="28"/>
          <w:lang w:val="uk-UA"/>
        </w:rPr>
        <w:t xml:space="preserve"> майже невловимим для природно –</w:t>
      </w:r>
      <w:r w:rsidRPr="000F0727">
        <w:rPr>
          <w:sz w:val="28"/>
          <w:szCs w:val="28"/>
          <w:lang w:val="uk-UA"/>
        </w:rPr>
        <w:t xml:space="preserve"> наукових способів. Ця спонтанність проявляється, як у неможливості прогнозувати момент осяяння та творчого рішення, так і в невизначеності (несподіванки) самого предмета творчості, творчої ідеї, які можуть виникати поза зв'язком з метою даної пізнавальної діяльності ("щоб винаходити, треба думати навколо"). </w:t>
      </w:r>
    </w:p>
    <w:p w:rsidR="000F0727" w:rsidRDefault="000F0727" w:rsidP="000F0727">
      <w:pPr>
        <w:pStyle w:val="ad"/>
        <w:spacing w:line="360" w:lineRule="auto"/>
        <w:ind w:left="0" w:firstLine="709"/>
        <w:jc w:val="both"/>
        <w:rPr>
          <w:sz w:val="28"/>
          <w:szCs w:val="28"/>
          <w:lang w:val="uk-UA"/>
        </w:rPr>
      </w:pPr>
      <w:r w:rsidRPr="000F0727">
        <w:rPr>
          <w:sz w:val="28"/>
          <w:szCs w:val="28"/>
          <w:lang w:val="uk-UA"/>
        </w:rPr>
        <w:t xml:space="preserve">Досить довго творчі досягнення людини пояснювали високим рівнем загальних і спеціальних здібностей, мало виділяли творчі здібності як особливий вид, ототожнювали їх із інтелектом. Поштовхом для їхнього виділення як особливого виду послужили відомості про відсутність зв'язку між виконанням тестів інтелекту та успішністю вирішення проблемних ситуацій. Було також зазначено, що творчі здібності людини не збігаються зі здібностями до навчання. </w:t>
      </w:r>
    </w:p>
    <w:p w:rsidR="0089111B" w:rsidRDefault="000F0727" w:rsidP="000F0727">
      <w:pPr>
        <w:pStyle w:val="ad"/>
        <w:spacing w:line="360" w:lineRule="auto"/>
        <w:ind w:left="0" w:firstLine="709"/>
        <w:jc w:val="both"/>
        <w:rPr>
          <w:sz w:val="28"/>
          <w:szCs w:val="28"/>
          <w:lang w:val="uk-UA"/>
        </w:rPr>
      </w:pPr>
      <w:r w:rsidRPr="000F0727">
        <w:rPr>
          <w:sz w:val="28"/>
          <w:szCs w:val="28"/>
          <w:lang w:val="uk-UA"/>
        </w:rPr>
        <w:t xml:space="preserve">Тенденція до виділення креативності як специфічного виду здібностей виникла 50-ті гг. ХХ ст. і пов'язана насамперед із іменами відомих американських психологів Л. Терстоуна та Дж. Гілфорда. Л. Терстоун проаналізував можливу роль у креативності здібностей швидко засвоювати та різними способами використовувати нову інформацію. Він наголосив на </w:t>
      </w:r>
      <w:r w:rsidRPr="000F0727">
        <w:rPr>
          <w:sz w:val="28"/>
          <w:szCs w:val="28"/>
          <w:lang w:val="uk-UA"/>
        </w:rPr>
        <w:lastRenderedPageBreak/>
        <w:t xml:space="preserve">ролі у творчих досягненнях індуктивного мислення та деяких особливостей сприйняття, а також звернув увагу на те, що творчі рішення найчастіше приходять у момент релаксації, розсіювання уваги, а не в момент зосередження над вирішенням проблеми. </w:t>
      </w:r>
    </w:p>
    <w:p w:rsidR="00616EB4" w:rsidRDefault="000F0727" w:rsidP="000F0727">
      <w:pPr>
        <w:pStyle w:val="ad"/>
        <w:spacing w:line="360" w:lineRule="auto"/>
        <w:ind w:left="0" w:firstLine="709"/>
        <w:jc w:val="both"/>
        <w:rPr>
          <w:sz w:val="28"/>
          <w:szCs w:val="28"/>
          <w:lang w:val="uk-UA"/>
        </w:rPr>
      </w:pPr>
      <w:r w:rsidRPr="000F0727">
        <w:rPr>
          <w:sz w:val="28"/>
          <w:szCs w:val="28"/>
          <w:lang w:val="uk-UA"/>
        </w:rPr>
        <w:t>Креативність стали розглядати як здатність створювати нові ідеї, прямо пов'язувати з творчими досягненнями. Вивчення креативності там ведеться переважно у двох напрямах. Одне пов'язані з питанням у тому, залежить креативність від інтелекту, і орієнтується на вимір пізнавальних процесів у зв'язку з креативністю. Інший напрямок займається з'ясуванням того, чи є особистість з її психологічними особливостями суттєвим аспектом креативності, і характеризується увагою до особистісних та мотиваційних рис. Спроби визначити креативність за допомогою пізнавальних змінних спрямовані на оцінку незвичайних інтелектуальних факторів та пізнавальних стилів. Дж. Гілфорд та його співробітники, починаючи з 1954 р. виділили 16 гіпотетичних інтелектуальних здібностей, що характеризують креативність. Серед них: швидкість думки (кількість ідей, що виникають в одиницю часу); гнучкість думки (здатність перемикатися з однієї ідеї на іншу); оригінальність (здатність виробляти ідеї, від загальновизнаних поглядів); допитливість (чутливість до проблем у навколишньому світі); здатність до розробки гіпотези; іррелевантність (логічна незалежність реакції від стимулу); фантастичність (повна відірваність відповіді від реальності за наявності логічного зв'язку між стимулом та реакцією).</w:t>
      </w:r>
    </w:p>
    <w:p w:rsidR="009F6DB3" w:rsidRDefault="009F6DB3" w:rsidP="000F0727">
      <w:pPr>
        <w:pStyle w:val="ad"/>
        <w:spacing w:line="360" w:lineRule="auto"/>
        <w:ind w:left="0" w:firstLine="709"/>
        <w:jc w:val="both"/>
        <w:rPr>
          <w:sz w:val="28"/>
          <w:szCs w:val="28"/>
          <w:lang w:val="uk-UA"/>
        </w:rPr>
      </w:pPr>
      <w:r w:rsidRPr="009F6DB3">
        <w:rPr>
          <w:sz w:val="28"/>
          <w:szCs w:val="28"/>
          <w:lang w:val="uk-UA"/>
        </w:rPr>
        <w:t xml:space="preserve">Дж. Гілфорд об'єднав ці фактори під загальною назвою "дивергентне мислення", яке проявляється тоді, коли проблема тільки ще повинна бути визначена або розкрита і коли не існує заздалегідь запропонованого шляху вирішення (на відміну від "конвергентного мислення", що орієнтується на відоме або "відповідне" вирішення проблеми). </w:t>
      </w:r>
    </w:p>
    <w:p w:rsidR="009F6DB3" w:rsidRDefault="009F6DB3" w:rsidP="000F0727">
      <w:pPr>
        <w:pStyle w:val="ad"/>
        <w:spacing w:line="360" w:lineRule="auto"/>
        <w:ind w:left="0" w:firstLine="709"/>
        <w:jc w:val="both"/>
        <w:rPr>
          <w:sz w:val="28"/>
          <w:szCs w:val="28"/>
          <w:lang w:val="uk-UA"/>
        </w:rPr>
      </w:pPr>
      <w:r w:rsidRPr="009F6DB3">
        <w:rPr>
          <w:sz w:val="28"/>
          <w:szCs w:val="28"/>
          <w:lang w:val="uk-UA"/>
        </w:rPr>
        <w:t xml:space="preserve">Досліджуючи, чи різні особливості становлять інтелект, що вимірюється традиційними інтелектуальними тестами, і креативність, що також визначається за допомогою спеціальних тестів, вчені отримали </w:t>
      </w:r>
      <w:r w:rsidRPr="009F6DB3">
        <w:rPr>
          <w:sz w:val="28"/>
          <w:szCs w:val="28"/>
          <w:lang w:val="uk-UA"/>
        </w:rPr>
        <w:lastRenderedPageBreak/>
        <w:t xml:space="preserve">суперечливі результати. У деяких роботах підтвердилася гіпотеза про високу кореляцію IQ та показників креативності, в інших було отримано прямо протилежні результати. Причини такого неузгодженості частково бачили в нерозробленості діагностики креативності, внаслідок чого у ряді випадків були відсутні значні кореляції між різними показниками цієї властивості. Проте основна причина полягала у відмінностях вибірок, у яких проводилися дослідження. В одних роботах брали участь індивіди з IQ вище норми, в інших з IQ відповідним нормі, в третіх вибірки були змішані з великим розкидом показників тестів інтелекту. </w:t>
      </w:r>
    </w:p>
    <w:p w:rsidR="009F6DB3" w:rsidRDefault="009F6DB3" w:rsidP="000F0727">
      <w:pPr>
        <w:pStyle w:val="ad"/>
        <w:spacing w:line="360" w:lineRule="auto"/>
        <w:ind w:left="0" w:firstLine="709"/>
        <w:jc w:val="both"/>
        <w:rPr>
          <w:sz w:val="28"/>
          <w:szCs w:val="28"/>
          <w:lang w:val="uk-UA"/>
        </w:rPr>
      </w:pPr>
      <w:r w:rsidRPr="009F6DB3">
        <w:rPr>
          <w:sz w:val="28"/>
          <w:szCs w:val="28"/>
          <w:lang w:val="uk-UA"/>
        </w:rPr>
        <w:t xml:space="preserve">Проаналізувавши результати проведених досліджень з урахуванням даної обставини, психологи дійшли такого висновку: взаємозв'язок між показниками тестів інтелекту та креативності існує, але він носить не лінійний, а складніший характер. Її можна описати так. Якщо IQ середній чи вище середнього, він пов'язані з креативністю лінійно - що більше IQ, тим більше показник креативності. </w:t>
      </w:r>
    </w:p>
    <w:p w:rsidR="00616EB4" w:rsidRDefault="009F6DB3" w:rsidP="000F0727">
      <w:pPr>
        <w:pStyle w:val="ad"/>
        <w:spacing w:line="360" w:lineRule="auto"/>
        <w:ind w:left="0" w:firstLine="709"/>
        <w:jc w:val="both"/>
        <w:rPr>
          <w:sz w:val="28"/>
          <w:szCs w:val="28"/>
          <w:lang w:val="uk-UA"/>
        </w:rPr>
      </w:pPr>
      <w:r w:rsidRPr="009F6DB3">
        <w:rPr>
          <w:sz w:val="28"/>
          <w:szCs w:val="28"/>
          <w:lang w:val="uk-UA"/>
        </w:rPr>
        <w:t>Але якщо показник тесту інтелекту вийде за верхню межу норми, він втрачає зв'язок із креативністю. Цей факт означає, що для проявів креативності потрібен досить високий (вищий за норму) рівень розумового розвитку. Якщо такий рівень досягнуто, тобто індивід має досить великий обсяг знань і сформованим логічним мисленням, подальше його збільшення стає байдужим на формування креативності. Проте дуже високий рівень інтелектуальності часто супроводжується зниженням креативності, що, швидше за все, пояснюється специфічною спрямованістю особистості – на навчання, на пізнання нової інформації, її засвоєння, систематизацію, аналіз, критичну оцінку. Така спрямованість на критику і логіку в судженнях, як багато хто, може перешкоджати генерації нових ідей.</w:t>
      </w:r>
    </w:p>
    <w:p w:rsidR="008F3626" w:rsidRDefault="008F3626" w:rsidP="000F0727">
      <w:pPr>
        <w:pStyle w:val="ad"/>
        <w:spacing w:line="360" w:lineRule="auto"/>
        <w:ind w:left="0" w:firstLine="709"/>
        <w:jc w:val="both"/>
        <w:rPr>
          <w:sz w:val="28"/>
          <w:szCs w:val="28"/>
          <w:lang w:val="uk-UA"/>
        </w:rPr>
      </w:pPr>
      <w:r w:rsidRPr="008F3626">
        <w:rPr>
          <w:sz w:val="28"/>
          <w:szCs w:val="28"/>
          <w:lang w:val="uk-UA"/>
        </w:rPr>
        <w:t xml:space="preserve">Якщо замість вимірювань за тестами використовувався інший спосіб оцінки креативності – за рівнем творчих досягнень у тому виді діяльності, яким займалися випробувані, – то отримували однозначні результати, що свідчать про дихотомію креативності та інтелекту. Такі дані було отримано </w:t>
      </w:r>
      <w:r w:rsidRPr="008F3626">
        <w:rPr>
          <w:sz w:val="28"/>
          <w:szCs w:val="28"/>
          <w:lang w:val="uk-UA"/>
        </w:rPr>
        <w:lastRenderedPageBreak/>
        <w:t xml:space="preserve">на групах архітекторів, художників, математиків, письменників. Однак не всі психологи визнають креативність особливою якістю, одним із різновидів загальних здібностей. Деякі їх, наприклад М. Марш, Ф. Верной, З. Берт та інших., розглядають креативність як із сторін інтелекту, не вимірювану традиційними інтелектуальними тестами. </w:t>
      </w:r>
    </w:p>
    <w:p w:rsidR="008F3626" w:rsidRDefault="008F3626" w:rsidP="000F0727">
      <w:pPr>
        <w:pStyle w:val="ad"/>
        <w:spacing w:line="360" w:lineRule="auto"/>
        <w:ind w:left="0" w:firstLine="709"/>
        <w:jc w:val="both"/>
        <w:rPr>
          <w:sz w:val="28"/>
          <w:szCs w:val="28"/>
          <w:lang w:val="uk-UA"/>
        </w:rPr>
      </w:pPr>
      <w:r w:rsidRPr="008F3626">
        <w:rPr>
          <w:sz w:val="28"/>
          <w:szCs w:val="28"/>
          <w:lang w:val="uk-UA"/>
        </w:rPr>
        <w:t xml:space="preserve">У цьому їх зміцнюють результати досліджень, що показують залежність оцінок креативності від минулого досвіду, характеру знань і навичок, особливостей навколишнього середовища. Так, Е. Оглетрі та В. </w:t>
      </w:r>
      <w:r>
        <w:rPr>
          <w:sz w:val="28"/>
          <w:szCs w:val="28"/>
          <w:lang w:val="uk-UA"/>
        </w:rPr>
        <w:t> </w:t>
      </w:r>
      <w:r w:rsidRPr="008F3626">
        <w:rPr>
          <w:sz w:val="28"/>
          <w:szCs w:val="28"/>
          <w:lang w:val="uk-UA"/>
        </w:rPr>
        <w:t xml:space="preserve">Юлакі, вивчивши 1165 школярів з Англії, Шотландії та Німеччини, встановили, що оцінки креативності є функцією соціоекономічного становища. У всіх країнах діти, що належать до привілейованого класу, отримали вищі оцінки за тестами креативності, ніж їхні однолітки із середнього та нижчого класів (на рівні значущості р&lt;0,01). Д. Гуднау на прикладі двох дитячих садків показав, що навчання дітей активному маніпулюванню предметами призводить до більш нестандартного їх використання. Уорд у своєму дослідженні збільшив кількість дивергентних відповідей у дітей, помістивши їх у багате середовище. </w:t>
      </w:r>
    </w:p>
    <w:p w:rsidR="008F3626" w:rsidRDefault="008F3626" w:rsidP="000F0727">
      <w:pPr>
        <w:pStyle w:val="ad"/>
        <w:spacing w:line="360" w:lineRule="auto"/>
        <w:ind w:left="0" w:firstLine="709"/>
        <w:jc w:val="both"/>
        <w:rPr>
          <w:sz w:val="28"/>
          <w:szCs w:val="28"/>
          <w:lang w:val="uk-UA"/>
        </w:rPr>
      </w:pPr>
      <w:r w:rsidRPr="008F3626">
        <w:rPr>
          <w:sz w:val="28"/>
          <w:szCs w:val="28"/>
          <w:lang w:val="uk-UA"/>
        </w:rPr>
        <w:t xml:space="preserve">Залежність оцінок креативності від довкілля дозволяє, впливаючи на останню, формувати креативність, розвивати її. Від яких показників навколишнього середовища насамперед можна чекати дії, що розвиває? Як показують дослідження, навколишнє середовище має відрізнятися багатством інформації та великою свободою, вільною атмосферою. </w:t>
      </w:r>
    </w:p>
    <w:p w:rsidR="009F6DB3" w:rsidRDefault="008F3626" w:rsidP="000F0727">
      <w:pPr>
        <w:pStyle w:val="ad"/>
        <w:spacing w:line="360" w:lineRule="auto"/>
        <w:ind w:left="0" w:firstLine="709"/>
        <w:jc w:val="both"/>
        <w:rPr>
          <w:sz w:val="28"/>
          <w:szCs w:val="28"/>
          <w:lang w:val="uk-UA"/>
        </w:rPr>
      </w:pPr>
      <w:r w:rsidRPr="008F3626">
        <w:rPr>
          <w:sz w:val="28"/>
          <w:szCs w:val="28"/>
          <w:lang w:val="uk-UA"/>
        </w:rPr>
        <w:t>Так, Ф. Хеддон і Г. Літтон виявили більш високі оцінки креативності у учнів шкіл, що відрізняються неформальною атмосферою та організацією навчання порівняно з формальнішими школами. Знайдено, що розвиток креативності залежить від особливостей культури, традицій і цінностей, що підтримуються суспільством. Так, у США великий престиж творчості, американські школи прагнуть розвивати в дітей віком креативність, використовуючи спеціальні програми навчання, і це призводить до помітного підвищення рівня креативності американських школярів.</w:t>
      </w:r>
    </w:p>
    <w:p w:rsidR="008F3626" w:rsidRDefault="008F3626" w:rsidP="000F0727">
      <w:pPr>
        <w:pStyle w:val="ad"/>
        <w:spacing w:line="360" w:lineRule="auto"/>
        <w:ind w:left="0" w:firstLine="709"/>
        <w:jc w:val="both"/>
        <w:rPr>
          <w:sz w:val="28"/>
          <w:szCs w:val="28"/>
          <w:lang w:val="uk-UA"/>
        </w:rPr>
      </w:pPr>
      <w:r w:rsidRPr="008F3626">
        <w:rPr>
          <w:sz w:val="28"/>
          <w:szCs w:val="28"/>
          <w:lang w:val="uk-UA"/>
        </w:rPr>
        <w:lastRenderedPageBreak/>
        <w:t xml:space="preserve">Подібні дані свідчать про велику роль особистісних особливостей у розвитку креативності. Особистісний підхід у вивченні креативності характеризується особливою увагою до емоційних та мотиваційних факторів, включених у цю властивість. Щодо особистісних особливостей, що з креативністю, результати різних дослідників схожі. </w:t>
      </w:r>
    </w:p>
    <w:p w:rsidR="008F3626" w:rsidRDefault="008F3626" w:rsidP="000F0727">
      <w:pPr>
        <w:pStyle w:val="ad"/>
        <w:spacing w:line="360" w:lineRule="auto"/>
        <w:ind w:left="0" w:firstLine="709"/>
        <w:jc w:val="both"/>
        <w:rPr>
          <w:sz w:val="28"/>
          <w:szCs w:val="28"/>
          <w:lang w:val="uk-UA"/>
        </w:rPr>
      </w:pPr>
      <w:r w:rsidRPr="008F3626">
        <w:rPr>
          <w:sz w:val="28"/>
          <w:szCs w:val="28"/>
          <w:lang w:val="uk-UA"/>
        </w:rPr>
        <w:t>Виділено деякі особистісні риси (самонадіяність, агресивність, самовдоволення, невизнання соціальних обмежень та чужих думок), що відрізняють креативних від некреативних. На думку деяких психологів, це свідчить про існування загального типу креативної особистості, на відміну типу особистості некреативно</w:t>
      </w:r>
      <w:r>
        <w:rPr>
          <w:sz w:val="28"/>
          <w:szCs w:val="28"/>
          <w:lang w:val="uk-UA"/>
        </w:rPr>
        <w:t>ї</w:t>
      </w:r>
      <w:r w:rsidRPr="008F3626">
        <w:rPr>
          <w:sz w:val="28"/>
          <w:szCs w:val="28"/>
          <w:lang w:val="uk-UA"/>
        </w:rPr>
        <w:t xml:space="preserve">. </w:t>
      </w:r>
    </w:p>
    <w:p w:rsidR="008F3626" w:rsidRDefault="008F3626" w:rsidP="000F0727">
      <w:pPr>
        <w:pStyle w:val="ad"/>
        <w:spacing w:line="360" w:lineRule="auto"/>
        <w:ind w:left="0" w:firstLine="709"/>
        <w:jc w:val="both"/>
        <w:rPr>
          <w:sz w:val="28"/>
          <w:szCs w:val="28"/>
          <w:lang w:val="uk-UA"/>
        </w:rPr>
      </w:pPr>
      <w:r w:rsidRPr="008F3626">
        <w:rPr>
          <w:sz w:val="28"/>
          <w:szCs w:val="28"/>
          <w:lang w:val="uk-UA"/>
        </w:rPr>
        <w:t xml:space="preserve">Цікаво, що дослідження, проведені на дітях та молоді, показали, що особистісні риси юних та дорослих креативних індивідів збігаються. Це означає, що, мабуть, креативність можна пророкувати на підставі прояву особистісних особливостей у досить ранньому віці. </w:t>
      </w:r>
    </w:p>
    <w:p w:rsidR="008F3626" w:rsidRDefault="008F3626" w:rsidP="000F0727">
      <w:pPr>
        <w:pStyle w:val="ad"/>
        <w:spacing w:line="360" w:lineRule="auto"/>
        <w:ind w:left="0" w:firstLine="709"/>
        <w:jc w:val="both"/>
        <w:rPr>
          <w:sz w:val="28"/>
          <w:szCs w:val="28"/>
          <w:lang w:val="uk-UA"/>
        </w:rPr>
      </w:pPr>
      <w:r w:rsidRPr="008F3626">
        <w:rPr>
          <w:sz w:val="28"/>
          <w:szCs w:val="28"/>
          <w:lang w:val="uk-UA"/>
        </w:rPr>
        <w:t xml:space="preserve">Існує точка зору, згідно з якою творчі досягнення пов'язані з неврозами та патологією мозку та нервової системи. Так, Л. Кронбах схильний до причини креативності бачити в поганій регуляції розумового процесу, у невмінні володіти якісним "просіюванням" ідей. Г. Доміно показав, що креативні діти мали матерів із патологічними особистісними особливостями. Але є дослідники, які, навпаки, відзначають у висококреативних індивідів велику силу духу, стійкість до перешкод навколишнього середовища, до різноманітних конфліктів. </w:t>
      </w:r>
    </w:p>
    <w:p w:rsidR="008F3626" w:rsidRDefault="008F3626" w:rsidP="000F0727">
      <w:pPr>
        <w:pStyle w:val="ad"/>
        <w:spacing w:line="360" w:lineRule="auto"/>
        <w:ind w:left="0" w:firstLine="709"/>
        <w:jc w:val="both"/>
        <w:rPr>
          <w:sz w:val="28"/>
          <w:szCs w:val="28"/>
          <w:lang w:val="uk-UA"/>
        </w:rPr>
      </w:pPr>
      <w:r w:rsidRPr="008F3626">
        <w:rPr>
          <w:sz w:val="28"/>
          <w:szCs w:val="28"/>
          <w:lang w:val="uk-UA"/>
        </w:rPr>
        <w:t xml:space="preserve">Так, Ф. Беррон і Р. Кеттелл виявили, що серед креативних рідше зустрічаються психози, ніж у населення в середньому, але частіше помічаються ексцентричні вчинки, відхилення від норм поведінки, схильність до самогубства. Беррон пояснив це більшою чутливістю до довкілля. Немає єдиної точки зору щодо мотиваційних характеристик креативності. </w:t>
      </w:r>
    </w:p>
    <w:p w:rsidR="008F3626" w:rsidRDefault="008F3626" w:rsidP="000F0727">
      <w:pPr>
        <w:pStyle w:val="ad"/>
        <w:spacing w:line="360" w:lineRule="auto"/>
        <w:ind w:left="0" w:firstLine="709"/>
        <w:jc w:val="both"/>
        <w:rPr>
          <w:sz w:val="28"/>
          <w:szCs w:val="28"/>
          <w:lang w:val="uk-UA"/>
        </w:rPr>
      </w:pPr>
      <w:r w:rsidRPr="008F3626">
        <w:rPr>
          <w:sz w:val="28"/>
          <w:szCs w:val="28"/>
          <w:lang w:val="uk-UA"/>
        </w:rPr>
        <w:t xml:space="preserve">Відповідно до однієї точки зору, креативний індивід намагається якнайкраще реалізувати себе, максимально відповідати своїм можливостям, </w:t>
      </w:r>
      <w:r w:rsidRPr="008F3626">
        <w:rPr>
          <w:sz w:val="28"/>
          <w:szCs w:val="28"/>
          <w:lang w:val="uk-UA"/>
        </w:rPr>
        <w:lastRenderedPageBreak/>
        <w:t>виконати нові, незвичні для нього види діяльності, застосувати нові способи діяльності. Згідно з іншою точкою зору, мотивація креативних здібностей полягає в прагненні до ризику, до перевірки межі своїх можливостей.</w:t>
      </w:r>
    </w:p>
    <w:p w:rsidR="008F3626" w:rsidRDefault="008F3626" w:rsidP="000F0727">
      <w:pPr>
        <w:pStyle w:val="ad"/>
        <w:spacing w:line="360" w:lineRule="auto"/>
        <w:ind w:left="0" w:firstLine="709"/>
        <w:jc w:val="both"/>
        <w:rPr>
          <w:sz w:val="28"/>
          <w:szCs w:val="28"/>
          <w:lang w:val="uk-UA"/>
        </w:rPr>
      </w:pPr>
      <w:r w:rsidRPr="008F3626">
        <w:rPr>
          <w:sz w:val="28"/>
          <w:szCs w:val="28"/>
          <w:lang w:val="uk-UA"/>
        </w:rPr>
        <w:t xml:space="preserve"> Підсумовуючи вищесказане, відзначимо, що особливий тип інтелектуальних здібностей, званий креативністю, нині широко вивчається англо-американськими психологами. Отримані у дослідженнях дані дозволяють констатувати таке: існує зв'язок креативності з творчими досягненнями особистості, проте сутність цієї властивості поки що до кінця не з'ясована; не можна поки що з повною впевненістю відокремити креативність від інтелекту у традиційному розумінні; поки не знайдено надійних способів вимірювання креативності.</w:t>
      </w:r>
    </w:p>
    <w:p w:rsidR="008F3626" w:rsidRDefault="008F3626" w:rsidP="000F0727">
      <w:pPr>
        <w:pStyle w:val="ad"/>
        <w:spacing w:line="360" w:lineRule="auto"/>
        <w:ind w:left="0" w:firstLine="709"/>
        <w:jc w:val="both"/>
        <w:rPr>
          <w:sz w:val="28"/>
          <w:szCs w:val="28"/>
          <w:lang w:val="uk-UA"/>
        </w:rPr>
      </w:pPr>
      <w:r w:rsidRPr="008F3626">
        <w:rPr>
          <w:sz w:val="28"/>
          <w:szCs w:val="28"/>
          <w:lang w:val="uk-UA"/>
        </w:rPr>
        <w:t xml:space="preserve">Проблема креативності особистості сучасної психології Область креативності складна для досліджень, і викликає безліч суперечок, оскільки емпіричне поле фактів, які стосуються цієї проблеми, дуже широко. Ще в 60-х роках. 20-го століття було описано більше 60 визначень креативності, і їхню кількість, що накопичилося на цей момент, важко оцінити. </w:t>
      </w:r>
    </w:p>
    <w:p w:rsidR="0051537E" w:rsidRDefault="0051537E" w:rsidP="000F0727">
      <w:pPr>
        <w:pStyle w:val="ad"/>
        <w:spacing w:line="360" w:lineRule="auto"/>
        <w:ind w:left="0" w:firstLine="709"/>
        <w:jc w:val="both"/>
        <w:rPr>
          <w:sz w:val="28"/>
          <w:szCs w:val="28"/>
          <w:lang w:val="uk-UA"/>
        </w:rPr>
      </w:pPr>
      <w:r w:rsidRPr="0051537E">
        <w:rPr>
          <w:sz w:val="28"/>
          <w:szCs w:val="28"/>
        </w:rPr>
        <w:t xml:space="preserve">Багато психологів пов'язують здібності </w:t>
      </w:r>
      <w:proofErr w:type="gramStart"/>
      <w:r w:rsidRPr="0051537E">
        <w:rPr>
          <w:sz w:val="28"/>
          <w:szCs w:val="28"/>
        </w:rPr>
        <w:t>до</w:t>
      </w:r>
      <w:proofErr w:type="gramEnd"/>
      <w:r w:rsidRPr="0051537E">
        <w:rPr>
          <w:sz w:val="28"/>
          <w:szCs w:val="28"/>
        </w:rPr>
        <w:t xml:space="preserve"> креативної діяльності, насамперед із особливостями мислення. Зокрема, відомий американський психолог, творець моделі структури інтелекту Джой Гілфорд, який займався проблемами людського інтелекту, встановив, що креативним особистостям властиве так зване дивергентне мислення. </w:t>
      </w:r>
    </w:p>
    <w:p w:rsidR="0051537E" w:rsidRDefault="0051537E" w:rsidP="000F0727">
      <w:pPr>
        <w:pStyle w:val="ad"/>
        <w:spacing w:line="360" w:lineRule="auto"/>
        <w:ind w:left="0" w:firstLine="709"/>
        <w:jc w:val="both"/>
        <w:rPr>
          <w:sz w:val="28"/>
          <w:szCs w:val="28"/>
          <w:lang w:val="uk-UA"/>
        </w:rPr>
      </w:pPr>
      <w:r w:rsidRPr="0051537E">
        <w:rPr>
          <w:sz w:val="28"/>
          <w:szCs w:val="28"/>
          <w:lang w:val="uk-UA"/>
        </w:rPr>
        <w:t xml:space="preserve">Люди з таким типом мислення при вирішенні будь-якої проблеми не концентрують всі свої зусилля на знаходженні єдино правильного рішення, а починають шукати рішення за всіма можливими напрямками, розглядає як різні варіанти. </w:t>
      </w:r>
    </w:p>
    <w:p w:rsidR="0051537E" w:rsidRDefault="0051537E" w:rsidP="000F0727">
      <w:pPr>
        <w:pStyle w:val="ad"/>
        <w:spacing w:line="360" w:lineRule="auto"/>
        <w:ind w:left="0" w:firstLine="709"/>
        <w:jc w:val="both"/>
        <w:rPr>
          <w:sz w:val="28"/>
          <w:szCs w:val="28"/>
          <w:lang w:val="uk-UA"/>
        </w:rPr>
      </w:pPr>
      <w:r w:rsidRPr="0051537E">
        <w:rPr>
          <w:sz w:val="28"/>
          <w:szCs w:val="28"/>
          <w:lang w:val="uk-UA"/>
        </w:rPr>
        <w:t>Такі люди здатні утворювати нові комбінації з елементів, які більшості людей вже знайомі і використовується ними певним чином, або формувати зв'язки між елементами, що не мають, на перший погляд, нічого спільного.</w:t>
      </w:r>
    </w:p>
    <w:p w:rsidR="0051537E" w:rsidRDefault="0051537E" w:rsidP="000F0727">
      <w:pPr>
        <w:pStyle w:val="ad"/>
        <w:spacing w:line="360" w:lineRule="auto"/>
        <w:ind w:left="0" w:firstLine="709"/>
        <w:jc w:val="both"/>
        <w:rPr>
          <w:sz w:val="28"/>
          <w:szCs w:val="28"/>
          <w:lang w:val="uk-UA"/>
        </w:rPr>
      </w:pPr>
      <w:r w:rsidRPr="0051537E">
        <w:rPr>
          <w:sz w:val="28"/>
          <w:szCs w:val="28"/>
        </w:rPr>
        <w:t xml:space="preserve">Дивергентний спосіб мислення лежить в основі </w:t>
      </w:r>
      <w:proofErr w:type="gramStart"/>
      <w:r w:rsidRPr="0051537E">
        <w:rPr>
          <w:sz w:val="28"/>
          <w:szCs w:val="28"/>
        </w:rPr>
        <w:t>креативного</w:t>
      </w:r>
      <w:proofErr w:type="gramEnd"/>
      <w:r w:rsidRPr="0051537E">
        <w:rPr>
          <w:sz w:val="28"/>
          <w:szCs w:val="28"/>
        </w:rPr>
        <w:t xml:space="preserve"> мислення, яке характеризується такими основними показниками: </w:t>
      </w:r>
    </w:p>
    <w:p w:rsidR="0051537E" w:rsidRDefault="0051537E" w:rsidP="000F0727">
      <w:pPr>
        <w:pStyle w:val="ad"/>
        <w:spacing w:line="360" w:lineRule="auto"/>
        <w:ind w:left="0" w:firstLine="709"/>
        <w:jc w:val="both"/>
        <w:rPr>
          <w:sz w:val="28"/>
          <w:szCs w:val="28"/>
          <w:lang w:val="uk-UA"/>
        </w:rPr>
      </w:pPr>
      <w:r w:rsidRPr="0051537E">
        <w:rPr>
          <w:sz w:val="28"/>
          <w:szCs w:val="28"/>
          <w:lang w:val="uk-UA"/>
        </w:rPr>
        <w:lastRenderedPageBreak/>
        <w:t>Швидкість (продуктивність) – здатність висловлювати максимальну кількість ідей (в даному випадку важлива їх кількість, а не якість!); може виявлятися у відповідях, рішеннях, що не збігаються з загальноприйнятими);</w:t>
      </w:r>
      <w:r>
        <w:rPr>
          <w:sz w:val="28"/>
          <w:szCs w:val="28"/>
          <w:lang w:val="uk-UA"/>
        </w:rPr>
        <w:t xml:space="preserve"> </w:t>
      </w:r>
      <w:r w:rsidRPr="0051537E">
        <w:rPr>
          <w:sz w:val="28"/>
          <w:szCs w:val="28"/>
          <w:lang w:val="uk-UA"/>
        </w:rPr>
        <w:t>генерувати широкий спектр</w:t>
      </w:r>
      <w:r>
        <w:rPr>
          <w:sz w:val="28"/>
          <w:szCs w:val="28"/>
          <w:lang w:val="uk-UA"/>
        </w:rPr>
        <w:t xml:space="preserve"> і</w:t>
      </w:r>
      <w:r w:rsidRPr="0051537E">
        <w:rPr>
          <w:sz w:val="28"/>
          <w:szCs w:val="28"/>
          <w:lang w:val="uk-UA"/>
        </w:rPr>
        <w:t xml:space="preserve">дей; </w:t>
      </w:r>
    </w:p>
    <w:p w:rsidR="0051537E" w:rsidRDefault="0051537E" w:rsidP="000F0727">
      <w:pPr>
        <w:pStyle w:val="ad"/>
        <w:spacing w:line="360" w:lineRule="auto"/>
        <w:ind w:left="0" w:firstLine="709"/>
        <w:jc w:val="both"/>
        <w:rPr>
          <w:sz w:val="28"/>
          <w:szCs w:val="28"/>
          <w:lang w:val="uk-UA"/>
        </w:rPr>
      </w:pPr>
      <w:r w:rsidRPr="0051537E">
        <w:rPr>
          <w:sz w:val="28"/>
          <w:szCs w:val="28"/>
          <w:lang w:val="uk-UA"/>
        </w:rPr>
        <w:t>завершеність – здатність вдосконалювати свій «продукт» або надавати йому завершений</w:t>
      </w:r>
      <w:r>
        <w:rPr>
          <w:sz w:val="28"/>
          <w:szCs w:val="28"/>
          <w:lang w:val="uk-UA"/>
        </w:rPr>
        <w:t xml:space="preserve"> вид.</w:t>
      </w:r>
    </w:p>
    <w:p w:rsidR="008F3626" w:rsidRDefault="008F3626" w:rsidP="000F0727">
      <w:pPr>
        <w:pStyle w:val="ad"/>
        <w:spacing w:line="360" w:lineRule="auto"/>
        <w:ind w:left="0" w:firstLine="709"/>
        <w:jc w:val="both"/>
        <w:rPr>
          <w:sz w:val="28"/>
          <w:szCs w:val="28"/>
          <w:lang w:val="uk-UA"/>
        </w:rPr>
      </w:pPr>
      <w:r w:rsidRPr="008F3626">
        <w:rPr>
          <w:sz w:val="28"/>
          <w:szCs w:val="28"/>
          <w:lang w:val="uk-UA"/>
        </w:rPr>
        <w:t xml:space="preserve">У найзагальнішому вигляді поняття креативності включає особливості психіки, які сприяють створенню чогось нового, оригінального. Питання вивчення креативності має давню історію. Термін "креативність" (від латів. creatio - створення, виробництво) набув поширення р; 50-ті роки. ХХ століття й у час широко використовується у психологічних дослідженнях. Більшість робіт з цієї проблеми пов'язані з іменами зарубіжних психологів (Ф. Баррон, Дж. Гілфорд, Е.П. Торренс, З. Медник, До. Роджерс, Дж. Рензуллі, Р. </w:t>
      </w:r>
      <w:r>
        <w:rPr>
          <w:sz w:val="28"/>
          <w:szCs w:val="28"/>
          <w:lang w:val="uk-UA"/>
        </w:rPr>
        <w:t> </w:t>
      </w:r>
      <w:r w:rsidRPr="008F3626">
        <w:rPr>
          <w:sz w:val="28"/>
          <w:szCs w:val="28"/>
          <w:lang w:val="uk-UA"/>
        </w:rPr>
        <w:t xml:space="preserve">Стернберг та ще). У вітчизняній психології поняття "креативність" сприймається як синонім слова "творчість". </w:t>
      </w:r>
    </w:p>
    <w:p w:rsidR="008F3626" w:rsidRDefault="008F3626" w:rsidP="000F0727">
      <w:pPr>
        <w:pStyle w:val="ad"/>
        <w:spacing w:line="360" w:lineRule="auto"/>
        <w:ind w:left="0" w:firstLine="709"/>
        <w:jc w:val="both"/>
        <w:rPr>
          <w:sz w:val="28"/>
          <w:szCs w:val="28"/>
          <w:lang w:val="uk-UA"/>
        </w:rPr>
      </w:pPr>
      <w:r w:rsidRPr="008F3626">
        <w:rPr>
          <w:sz w:val="28"/>
          <w:szCs w:val="28"/>
          <w:lang w:val="uk-UA"/>
        </w:rPr>
        <w:t>Особливий внесок у дослідження цього напряму зробили фундаментальні праці Д.</w:t>
      </w:r>
      <w:r>
        <w:rPr>
          <w:sz w:val="28"/>
          <w:szCs w:val="28"/>
          <w:lang w:val="uk-UA"/>
        </w:rPr>
        <w:t xml:space="preserve"> </w:t>
      </w:r>
      <w:r w:rsidRPr="008F3626">
        <w:rPr>
          <w:sz w:val="28"/>
          <w:szCs w:val="28"/>
          <w:lang w:val="uk-UA"/>
        </w:rPr>
        <w:t>Б. Богоявленської, A</w:t>
      </w:r>
      <w:r>
        <w:rPr>
          <w:sz w:val="28"/>
          <w:szCs w:val="28"/>
          <w:lang w:val="uk-UA"/>
        </w:rPr>
        <w:t xml:space="preserve">. </w:t>
      </w:r>
      <w:r w:rsidRPr="008F3626">
        <w:rPr>
          <w:sz w:val="28"/>
          <w:szCs w:val="28"/>
          <w:lang w:val="uk-UA"/>
        </w:rPr>
        <w:t>M Матюшкіна, Я.</w:t>
      </w:r>
      <w:r>
        <w:rPr>
          <w:sz w:val="28"/>
          <w:szCs w:val="28"/>
          <w:lang w:val="uk-UA"/>
        </w:rPr>
        <w:t xml:space="preserve">  </w:t>
      </w:r>
      <w:r w:rsidRPr="008F3626">
        <w:rPr>
          <w:sz w:val="28"/>
          <w:szCs w:val="28"/>
          <w:lang w:val="uk-UA"/>
        </w:rPr>
        <w:t xml:space="preserve">А. </w:t>
      </w:r>
      <w:r>
        <w:rPr>
          <w:sz w:val="28"/>
          <w:szCs w:val="28"/>
          <w:lang w:val="uk-UA"/>
        </w:rPr>
        <w:t> </w:t>
      </w:r>
      <w:r w:rsidRPr="008F3626">
        <w:rPr>
          <w:sz w:val="28"/>
          <w:szCs w:val="28"/>
          <w:lang w:val="uk-UA"/>
        </w:rPr>
        <w:t xml:space="preserve">Пономарьова, а також роботи таких дослідників, як В.М. Дружинін, В. </w:t>
      </w:r>
      <w:r>
        <w:rPr>
          <w:sz w:val="28"/>
          <w:szCs w:val="28"/>
          <w:lang w:val="uk-UA"/>
        </w:rPr>
        <w:t> І</w:t>
      </w:r>
      <w:r w:rsidRPr="008F3626">
        <w:rPr>
          <w:sz w:val="28"/>
          <w:szCs w:val="28"/>
          <w:lang w:val="uk-UA"/>
        </w:rPr>
        <w:t xml:space="preserve">. Козленке, В. С. Юркевич, Є.Л. Яковлєва та ін. Нагромаджено великий і змістовний матеріал, який дав певні результати, як у теоретичному, так і в практичному відношенні, однак єдиної та стрункої теорії креативності досі не існує. </w:t>
      </w:r>
    </w:p>
    <w:p w:rsidR="008F3626" w:rsidRDefault="008F3626" w:rsidP="000F0727">
      <w:pPr>
        <w:pStyle w:val="ad"/>
        <w:spacing w:line="360" w:lineRule="auto"/>
        <w:ind w:left="0" w:firstLine="709"/>
        <w:jc w:val="both"/>
        <w:rPr>
          <w:sz w:val="28"/>
          <w:szCs w:val="28"/>
          <w:lang w:val="uk-UA"/>
        </w:rPr>
      </w:pPr>
      <w:r w:rsidRPr="008F3626">
        <w:rPr>
          <w:sz w:val="28"/>
          <w:szCs w:val="28"/>
          <w:lang w:val="uk-UA"/>
        </w:rPr>
        <w:t xml:space="preserve">У науковій літературі, що є з цього питання, можна простежити лише деякі загальні тенденції, принципи підходу до його вирішення. В цілому, в історії психологічної науки можна виділити два основні підходи до вивчення та розуміння креативності: когнітивний (пізнавальний) та особистісний. У руслі першого напряму вивчення креативності відбувається у зв'язку з дослідженням когнітивних процесів. Насамперед дослідниками цього напряму розглядається питання про співвіднесеність креативності з рівнем інтелекту як проблема взаємозв'язку створення нового із придбанням та </w:t>
      </w:r>
      <w:r w:rsidRPr="008F3626">
        <w:rPr>
          <w:sz w:val="28"/>
          <w:szCs w:val="28"/>
          <w:lang w:val="uk-UA"/>
        </w:rPr>
        <w:lastRenderedPageBreak/>
        <w:t>застосуванням вже вироблених знань та умінь. Першим, хто звернув увагу на відмінності, що існують між креативністю та інтелектом або, в інших термінах, дивергентним та конвергентним інтелектом, був Дж. Гілфорд, який запропонував концепцію креативності як універсальної пізнавальної творчої здібності.</w:t>
      </w:r>
    </w:p>
    <w:p w:rsidR="008F3626" w:rsidRDefault="008F3626" w:rsidP="000F0727">
      <w:pPr>
        <w:pStyle w:val="ad"/>
        <w:spacing w:line="360" w:lineRule="auto"/>
        <w:ind w:left="0" w:firstLine="709"/>
        <w:jc w:val="both"/>
        <w:rPr>
          <w:sz w:val="28"/>
          <w:szCs w:val="28"/>
          <w:lang w:val="uk-UA"/>
        </w:rPr>
      </w:pPr>
      <w:r w:rsidRPr="008F3626">
        <w:rPr>
          <w:sz w:val="28"/>
          <w:szCs w:val="28"/>
          <w:lang w:val="uk-UA"/>
        </w:rPr>
        <w:t xml:space="preserve">Дж. Гілфорд відмовився від класичного розподілу мислення на індуктивне та дедуктивне. Він вважав їх лише різновидами конвергентного (односпрямованого) мислення. Конвергентне мислення, за Дж. Гілфорд, актуалізується у тому випадку, коли людині, яка вирішує завдання, треба на основі безлічі умов знайти єдине вірне рішення. У принципі, конкретних рішень може бути і кілька (безліч коренів рівняння), але це безліч завжди обмежена. Відповідно, Дж. Гілфорд ототожнив здатність до конвергентного мислення з тестовим інтелектом, тобто інтелектом, що вимірюється високошвидкісними тестами IQ. Дихотомічної парою конвергентного мислення він запропонував дивергентне мислення, яке визначається як "тип мислення, що йде в різних напрямках". Це мислення допускає варіювання шляхів вирішення проблеми, як би "фонтануючи" думки, призводить до несподіваних висновків та результатів Дж. Гілфорд виділив ряд факторів дивергентних інтелектуальних здібностей, що характеризують креативність. Основні з них: швидкість думки (кількість ідей, які індивід може видати в одиницю часу), гнучкість думки (здатність перемикатися з однієї ідеї на іншу), точність (здатність вдосконалювати або надавати завершений вигляд своєму продукту) і, нарешті, оригінальність (здатність виробляти ідеї, що відрізняються від загальновизнаних поглядів). </w:t>
      </w:r>
    </w:p>
    <w:p w:rsidR="008F3626" w:rsidRDefault="008F3626" w:rsidP="000F0727">
      <w:pPr>
        <w:pStyle w:val="ad"/>
        <w:spacing w:line="360" w:lineRule="auto"/>
        <w:ind w:left="0" w:firstLine="709"/>
        <w:jc w:val="both"/>
        <w:rPr>
          <w:sz w:val="28"/>
          <w:szCs w:val="28"/>
          <w:lang w:val="uk-UA"/>
        </w:rPr>
      </w:pPr>
      <w:r w:rsidRPr="008F3626">
        <w:rPr>
          <w:sz w:val="28"/>
          <w:szCs w:val="28"/>
          <w:lang w:val="uk-UA"/>
        </w:rPr>
        <w:t>Напрямок досліджень, започаткований Дж. Гілфордом, найбільш послідовно було продовжено Е.</w:t>
      </w:r>
      <w:r w:rsidR="000E5DF6">
        <w:rPr>
          <w:sz w:val="28"/>
          <w:szCs w:val="28"/>
          <w:lang w:val="uk-UA"/>
        </w:rPr>
        <w:t xml:space="preserve"> </w:t>
      </w:r>
      <w:r w:rsidRPr="008F3626">
        <w:rPr>
          <w:sz w:val="28"/>
          <w:szCs w:val="28"/>
          <w:lang w:val="uk-UA"/>
        </w:rPr>
        <w:t xml:space="preserve">П. Торренсом, який також визначає креативність у термінах мислення. Під креативністю Є.П. Торренс розуміє здатність до загостреного сприйняття недоліків, прогалин у знаннях, дисгармонії тощо. У основі циклу робіт, проведеного ним, лежить припущення, що процеси, які стосуються вирішення проблемної ситуації - </w:t>
      </w:r>
      <w:r w:rsidRPr="008F3626">
        <w:rPr>
          <w:sz w:val="28"/>
          <w:szCs w:val="28"/>
          <w:lang w:val="uk-UA"/>
        </w:rPr>
        <w:lastRenderedPageBreak/>
        <w:t xml:space="preserve">від виявлення проблеми до повідомлення про її вирішенні, - мають пряме відношення до креативності. Таким чином, він включає в себе прояви креативності не тільки специфічні для неї феномени (наприклад, формулювання гіпотез), але й ті особливості, які безпосередньо пов'язані із загальним інтелектом (наприклад, перевірку гіпотез). Значні перетину інтелекту та креативності виявлялися і під час експериментального дослідження характеристик креативності, виділених Е.П. Торренсом </w:t>
      </w:r>
      <w:r>
        <w:rPr>
          <w:sz w:val="28"/>
          <w:szCs w:val="28"/>
          <w:lang w:val="uk-UA"/>
        </w:rPr>
        <w:t>–</w:t>
      </w:r>
      <w:r w:rsidRPr="008F3626">
        <w:rPr>
          <w:sz w:val="28"/>
          <w:szCs w:val="28"/>
          <w:lang w:val="uk-UA"/>
        </w:rPr>
        <w:t xml:space="preserve"> швидкості, гнучкості, оригінальності та розробленості. Є.П. Торренс запропонував "теорію інтелектуального порога", засновану на експериментальних даних, отриманих з використанням розробленого ним тесту: якщо IQ нижче 115-120, інтелект та креативність утворюють єдиний чинник, тобто. пов'язані між собою, і якщо вище 120 - креативність стає незалежною величиною, тобто. немає осіб з низьким інтелектом, що мають креативність, але високий інтелект не обов'язково пов'язаний з високою креативністю. Необхідно відзначити, що безліч досліджень, що проводяться в галузі зв'язку креативності та інтелекту, виявили велику кількість даних, які були дуже різноманітними. Різноманітними були підходи до їх інтерпретації. Так, практично всі фахівці в галузі інтелекту (Г. Айзенк, Д. Векслер, Л. </w:t>
      </w:r>
      <w:r w:rsidR="00604EEE">
        <w:rPr>
          <w:sz w:val="28"/>
          <w:szCs w:val="28"/>
          <w:lang w:val="uk-UA"/>
        </w:rPr>
        <w:t> </w:t>
      </w:r>
      <w:r w:rsidRPr="008F3626">
        <w:rPr>
          <w:sz w:val="28"/>
          <w:szCs w:val="28"/>
          <w:lang w:val="uk-UA"/>
        </w:rPr>
        <w:t>Термен, Р. Уайсберг та ін) вважали, що високий рівень розвитку інтелекту передбачає високий рівень розвитку креативності. Представники цієї точки зору спираються на результати емпіричних досліджень, до яких належить класична робота Л. Термена та К. Кокса, які проаналізували ще в 1926 р. біографії 282 європейських знаменитостей та спробували оцінити їх IQ на основі досягнень у віці від 17 до 26 років . У дослідженнях вони спиралися на шкалу Стенфорд-Біне.</w:t>
      </w:r>
    </w:p>
    <w:p w:rsidR="008F3626" w:rsidRDefault="008F3626" w:rsidP="000F0727">
      <w:pPr>
        <w:pStyle w:val="ad"/>
        <w:spacing w:line="360" w:lineRule="auto"/>
        <w:ind w:left="0" w:firstLine="709"/>
        <w:jc w:val="both"/>
        <w:rPr>
          <w:sz w:val="28"/>
          <w:szCs w:val="28"/>
          <w:lang w:val="uk-UA"/>
        </w:rPr>
      </w:pPr>
    </w:p>
    <w:p w:rsidR="00B81EC6" w:rsidRPr="002F2106" w:rsidRDefault="00B81EC6" w:rsidP="002F2106">
      <w:pPr>
        <w:tabs>
          <w:tab w:val="left" w:pos="567"/>
        </w:tabs>
        <w:spacing w:line="360" w:lineRule="auto"/>
        <w:ind w:left="270"/>
        <w:jc w:val="both"/>
        <w:outlineLvl w:val="1"/>
        <w:rPr>
          <w:b/>
          <w:sz w:val="28"/>
          <w:szCs w:val="28"/>
          <w:lang w:val="uk-UA"/>
        </w:rPr>
      </w:pPr>
    </w:p>
    <w:p w:rsidR="00B9725B" w:rsidRPr="0055490B" w:rsidRDefault="00B9725B" w:rsidP="00426158">
      <w:pPr>
        <w:tabs>
          <w:tab w:val="left" w:pos="567"/>
        </w:tabs>
        <w:spacing w:line="360" w:lineRule="auto"/>
        <w:ind w:firstLine="567"/>
        <w:jc w:val="both"/>
        <w:rPr>
          <w:b/>
          <w:sz w:val="28"/>
          <w:szCs w:val="28"/>
          <w:lang w:val="uk-UA"/>
        </w:rPr>
      </w:pPr>
    </w:p>
    <w:p w:rsidR="00721EB6" w:rsidRDefault="00721EB6">
      <w:pPr>
        <w:spacing w:after="200" w:line="276" w:lineRule="auto"/>
        <w:rPr>
          <w:rFonts w:eastAsia="Calibri"/>
          <w:b/>
          <w:bCs/>
          <w:sz w:val="28"/>
          <w:szCs w:val="28"/>
          <w:lang w:val="uk-UA"/>
        </w:rPr>
      </w:pPr>
      <w:bookmarkStart w:id="63" w:name="_Toc58540802"/>
      <w:r>
        <w:rPr>
          <w:sz w:val="28"/>
          <w:szCs w:val="28"/>
        </w:rPr>
        <w:br w:type="page"/>
      </w:r>
    </w:p>
    <w:p w:rsidR="00B9725B" w:rsidRPr="004C4825" w:rsidRDefault="00B9725B" w:rsidP="00721EB6">
      <w:pPr>
        <w:pStyle w:val="1"/>
        <w:tabs>
          <w:tab w:val="left" w:pos="567"/>
        </w:tabs>
        <w:spacing w:line="360" w:lineRule="auto"/>
        <w:ind w:firstLine="567"/>
        <w:jc w:val="center"/>
        <w:rPr>
          <w:sz w:val="28"/>
          <w:szCs w:val="28"/>
        </w:rPr>
      </w:pPr>
      <w:r w:rsidRPr="004C4825">
        <w:rPr>
          <w:sz w:val="28"/>
          <w:szCs w:val="28"/>
        </w:rPr>
        <w:lastRenderedPageBreak/>
        <w:t>Висновки до розділу 1</w:t>
      </w:r>
      <w:bookmarkEnd w:id="63"/>
    </w:p>
    <w:p w:rsidR="00B9725B" w:rsidRPr="004C4825" w:rsidRDefault="00B9725B" w:rsidP="00426158">
      <w:pPr>
        <w:tabs>
          <w:tab w:val="left" w:pos="567"/>
        </w:tabs>
        <w:spacing w:line="360" w:lineRule="auto"/>
        <w:ind w:firstLine="708"/>
        <w:jc w:val="both"/>
        <w:rPr>
          <w:b/>
          <w:sz w:val="28"/>
          <w:szCs w:val="28"/>
          <w:lang w:val="uk-UA"/>
        </w:rPr>
      </w:pPr>
    </w:p>
    <w:p w:rsidR="00A279E1" w:rsidRPr="00A279E1" w:rsidRDefault="00A279E1" w:rsidP="00A279E1">
      <w:pPr>
        <w:tabs>
          <w:tab w:val="left" w:pos="567"/>
        </w:tabs>
        <w:spacing w:line="360" w:lineRule="auto"/>
        <w:ind w:firstLine="708"/>
        <w:jc w:val="both"/>
        <w:rPr>
          <w:sz w:val="28"/>
          <w:szCs w:val="28"/>
          <w:lang w:val="uk-UA"/>
        </w:rPr>
      </w:pPr>
      <w:r w:rsidRPr="00A279E1">
        <w:rPr>
          <w:sz w:val="28"/>
          <w:szCs w:val="28"/>
          <w:lang w:val="uk-UA"/>
        </w:rPr>
        <w:t xml:space="preserve">Найбільш конкретно поняття «Творчі здібності» розкрито у працях зарубіжних та вітчизняних вчених таких, як Т. А. Баришова, Ю. А. Жигалов, Н. Бердяєв, Л. М. Венгер, Л. С.  Вигодський, Є. П. Ільїн, Р. С. Немов, Л. А. </w:t>
      </w:r>
      <w:r w:rsidR="00604EEE">
        <w:rPr>
          <w:lang w:val="uk-UA"/>
        </w:rPr>
        <w:t> </w:t>
      </w:r>
      <w:r w:rsidRPr="00A279E1">
        <w:rPr>
          <w:sz w:val="28"/>
          <w:szCs w:val="28"/>
          <w:lang w:val="uk-UA"/>
        </w:rPr>
        <w:t>Парамонова, Н. М.  Поддяків, Б. М. Теплов та ін.</w:t>
      </w:r>
    </w:p>
    <w:p w:rsidR="00A279E1" w:rsidRPr="00A279E1" w:rsidRDefault="00A279E1" w:rsidP="00A279E1">
      <w:pPr>
        <w:tabs>
          <w:tab w:val="left" w:pos="567"/>
        </w:tabs>
        <w:spacing w:line="360" w:lineRule="auto"/>
        <w:ind w:firstLine="708"/>
        <w:jc w:val="both"/>
        <w:rPr>
          <w:sz w:val="28"/>
          <w:szCs w:val="28"/>
          <w:lang w:val="uk-UA"/>
        </w:rPr>
      </w:pPr>
      <w:r w:rsidRPr="00A279E1">
        <w:rPr>
          <w:sz w:val="28"/>
          <w:szCs w:val="28"/>
          <w:lang w:val="uk-UA"/>
        </w:rPr>
        <w:t xml:space="preserve">Творчі здібності можуть виявлятися у всіх сферах життя. Найбільш сприятливою умовою формування та прояву здібностей є психологічні особливості дітей. У своїй науковій праці В. М. Бехтерєв писав, що разом з вихованням для будь-якої творчості необхідний той чи інший ступінь обдарованості. </w:t>
      </w:r>
    </w:p>
    <w:p w:rsidR="00A279E1" w:rsidRPr="00A279E1" w:rsidRDefault="00A279E1" w:rsidP="00A279E1">
      <w:pPr>
        <w:tabs>
          <w:tab w:val="left" w:pos="567"/>
        </w:tabs>
        <w:spacing w:line="360" w:lineRule="auto"/>
        <w:ind w:firstLine="708"/>
        <w:jc w:val="both"/>
        <w:rPr>
          <w:sz w:val="28"/>
          <w:szCs w:val="28"/>
          <w:lang w:val="uk-UA"/>
        </w:rPr>
      </w:pPr>
      <w:r w:rsidRPr="00A279E1">
        <w:rPr>
          <w:sz w:val="28"/>
          <w:szCs w:val="28"/>
          <w:lang w:val="uk-UA"/>
        </w:rPr>
        <w:t>Термін «обдарованість» ввів у психологію американець Г. Уіпплу на початку XX ст., яким він позначав учнів із понад нормальними здібностями. До запровадження цього терміна найчастіше використовувалося слово «талант», у зв'язку з цим, необхідно з'ясувати подібність чи відмінність цих понять. На думку А. В. Лібіна, всі люди від природи обдаровані, але талановиті лише ті, які мають спеціальні здібності і вміють їх актуалізувати.</w:t>
      </w:r>
    </w:p>
    <w:p w:rsidR="00A279E1" w:rsidRPr="00A279E1" w:rsidRDefault="00A279E1" w:rsidP="00A279E1">
      <w:pPr>
        <w:tabs>
          <w:tab w:val="left" w:pos="567"/>
        </w:tabs>
        <w:spacing w:line="360" w:lineRule="auto"/>
        <w:ind w:firstLine="708"/>
        <w:jc w:val="both"/>
        <w:rPr>
          <w:sz w:val="28"/>
          <w:szCs w:val="28"/>
          <w:lang w:val="uk-UA"/>
        </w:rPr>
      </w:pPr>
      <w:r w:rsidRPr="00A279E1">
        <w:rPr>
          <w:sz w:val="28"/>
          <w:szCs w:val="28"/>
          <w:lang w:val="uk-UA"/>
        </w:rPr>
        <w:t xml:space="preserve">На думку А.В. Лібіна, всі люди від природи обдаровані, але талановиті лише ті, які мають спеціальні здібності і вміють їх актуалізувати. Проте Б. М.  Теплов вважав, що людина не може бути всебічно обдарованою, а лише в якійсь конкретній діяльності [7]. </w:t>
      </w:r>
    </w:p>
    <w:p w:rsidR="00A279E1" w:rsidRPr="00A279E1" w:rsidRDefault="00A279E1" w:rsidP="00A279E1">
      <w:pPr>
        <w:tabs>
          <w:tab w:val="left" w:pos="567"/>
        </w:tabs>
        <w:spacing w:line="360" w:lineRule="auto"/>
        <w:ind w:firstLine="708"/>
        <w:jc w:val="both"/>
        <w:rPr>
          <w:sz w:val="28"/>
          <w:szCs w:val="28"/>
          <w:lang w:val="uk-UA"/>
        </w:rPr>
      </w:pPr>
      <w:r w:rsidRPr="00A279E1">
        <w:rPr>
          <w:sz w:val="28"/>
          <w:szCs w:val="28"/>
          <w:lang w:val="uk-UA"/>
        </w:rPr>
        <w:t xml:space="preserve">Обдарованість – це сукупність здібностей, які сприяють успішному виконанню певної діяльності. У «Словнику іноземних слів» термін «талант» перекладається як «видатні вроджені якості, особливі природні здібності; обдарованість». У повсякденному житті часто вживаємо слово «талант». Тому обдарованість та талант часто використовуються як синоніми. Обдарована дитина – це дитина, що виділяється високими досягненнями (або має передумови для таких досягнень) у різних видах діяльності. </w:t>
      </w:r>
    </w:p>
    <w:p w:rsidR="00A279E1" w:rsidRPr="00A279E1" w:rsidRDefault="00A279E1" w:rsidP="00A279E1">
      <w:pPr>
        <w:tabs>
          <w:tab w:val="left" w:pos="567"/>
        </w:tabs>
        <w:spacing w:line="360" w:lineRule="auto"/>
        <w:ind w:firstLine="708"/>
        <w:jc w:val="both"/>
        <w:rPr>
          <w:sz w:val="28"/>
          <w:szCs w:val="28"/>
          <w:lang w:val="uk-UA"/>
        </w:rPr>
      </w:pPr>
      <w:r w:rsidRPr="00A279E1">
        <w:rPr>
          <w:sz w:val="28"/>
          <w:szCs w:val="28"/>
          <w:lang w:val="uk-UA"/>
        </w:rPr>
        <w:t xml:space="preserve">На відміну від обдарованої людини геній, як правило, створює щось унікальне, те, чого до нього не було у цьому світі. Геній постійно робить </w:t>
      </w:r>
      <w:r w:rsidRPr="00A279E1">
        <w:rPr>
          <w:sz w:val="28"/>
          <w:szCs w:val="28"/>
          <w:lang w:val="uk-UA"/>
        </w:rPr>
        <w:lastRenderedPageBreak/>
        <w:t>відкриття, дозволяючи суспільству зробити якісний перехід на наступний рівень розвитку. Геніальність розглядається з часів І. Канта як найвищий ступінь творчої обдарованості (таланту).</w:t>
      </w:r>
    </w:p>
    <w:p w:rsidR="00A279E1" w:rsidRPr="00A279E1" w:rsidRDefault="00A279E1" w:rsidP="00A279E1">
      <w:pPr>
        <w:tabs>
          <w:tab w:val="left" w:pos="567"/>
        </w:tabs>
        <w:spacing w:line="360" w:lineRule="auto"/>
        <w:ind w:firstLine="708"/>
        <w:jc w:val="both"/>
        <w:rPr>
          <w:sz w:val="28"/>
          <w:szCs w:val="28"/>
          <w:lang w:val="uk-UA"/>
        </w:rPr>
      </w:pPr>
      <w:r w:rsidRPr="00A279E1">
        <w:rPr>
          <w:sz w:val="28"/>
          <w:szCs w:val="28"/>
          <w:lang w:val="uk-UA"/>
        </w:rPr>
        <w:t xml:space="preserve">Психолог Н.М. Підд'якова стверджує, що творчість дітей носить глибоко індивідуальний характер – вона визначається особливістю дитині, своєрідністю нажитого досвіду діяльності. Тому процес творчості надзвичайно індивідуальний, та її розвиток вимагає ретельного обліку індивідуальних особливостей дитини. </w:t>
      </w:r>
    </w:p>
    <w:p w:rsidR="00A279E1" w:rsidRPr="00A279E1" w:rsidRDefault="00A279E1" w:rsidP="00A279E1">
      <w:pPr>
        <w:tabs>
          <w:tab w:val="left" w:pos="567"/>
        </w:tabs>
        <w:spacing w:line="360" w:lineRule="auto"/>
        <w:ind w:firstLine="708"/>
        <w:jc w:val="both"/>
        <w:rPr>
          <w:sz w:val="28"/>
          <w:szCs w:val="28"/>
          <w:lang w:val="uk-UA"/>
        </w:rPr>
      </w:pPr>
      <w:r w:rsidRPr="00A279E1">
        <w:rPr>
          <w:sz w:val="28"/>
          <w:szCs w:val="28"/>
          <w:lang w:val="uk-UA"/>
        </w:rPr>
        <w:t xml:space="preserve">Слід зазначити ще одну важливу особливість дитячої творчості – вона завжди насичена яскравими позитивними емоціями та завдяки цьому привертає увагу дітей, які визнають радість перших своїх «відкриттів», задоволення від своїх нових малюнків, будівель тощо. Ці емоції стають основою у розвиток гострої потреби дітей у тому чи іншому вигляді творчості. Відомо, що дитяча творчість – явище унікальне. Багато педагогів і психологів, як вітчизняні, так і зарубіжні, підкреслюють велике значення занять художньою творчістю у всебічному, особливо в естетичному розвитку дитини. </w:t>
      </w:r>
    </w:p>
    <w:p w:rsidR="00A279E1" w:rsidRPr="00A279E1" w:rsidRDefault="00A279E1" w:rsidP="00A279E1">
      <w:pPr>
        <w:tabs>
          <w:tab w:val="left" w:pos="567"/>
        </w:tabs>
        <w:spacing w:line="360" w:lineRule="auto"/>
        <w:ind w:firstLine="708"/>
        <w:jc w:val="both"/>
        <w:rPr>
          <w:sz w:val="28"/>
          <w:szCs w:val="28"/>
          <w:lang w:val="uk-UA"/>
        </w:rPr>
      </w:pPr>
      <w:r w:rsidRPr="00A279E1">
        <w:rPr>
          <w:sz w:val="28"/>
          <w:szCs w:val="28"/>
          <w:lang w:val="uk-UA"/>
        </w:rPr>
        <w:t xml:space="preserve">Створення чогось інноваційного, нестандартного, цінного відбувається у різних видах творчу діяльність, цьому допомагають художньо – творчі здібності. Можливість втілювати ідею, визначальну внутрішній світ самої дитини та її естетичне ставлення до світу відбиває основну мету розвитку художньо – творчих здібностей. Творчість передбачає наявність здібностей та задатків. </w:t>
      </w:r>
    </w:p>
    <w:p w:rsidR="00A279E1" w:rsidRPr="00A279E1" w:rsidRDefault="00A279E1" w:rsidP="00A279E1">
      <w:pPr>
        <w:tabs>
          <w:tab w:val="left" w:pos="567"/>
        </w:tabs>
        <w:spacing w:line="360" w:lineRule="auto"/>
        <w:ind w:firstLine="708"/>
        <w:jc w:val="both"/>
        <w:rPr>
          <w:sz w:val="28"/>
          <w:szCs w:val="28"/>
          <w:lang w:val="uk-UA"/>
        </w:rPr>
      </w:pPr>
      <w:r w:rsidRPr="00A279E1">
        <w:rPr>
          <w:sz w:val="28"/>
          <w:szCs w:val="28"/>
          <w:lang w:val="uk-UA"/>
        </w:rPr>
        <w:t xml:space="preserve">Під задатками слід розуміти необхідні умови у розвиток здібностей. Індивідуально-психологічні особливості особистості, які є основою успішного виконання тієї чи іншої продуктивної діяльності, визначаються як здібності. З вищевикладеного, можна дійти невтішного висновку у тому, що розвиток творчих здібностей дітей є невіддільною частиною життя. </w:t>
      </w:r>
    </w:p>
    <w:p w:rsidR="00A279E1" w:rsidRPr="00A279E1" w:rsidRDefault="00A279E1" w:rsidP="00A279E1">
      <w:pPr>
        <w:tabs>
          <w:tab w:val="left" w:pos="567"/>
        </w:tabs>
        <w:spacing w:line="360" w:lineRule="auto"/>
        <w:ind w:firstLine="708"/>
        <w:jc w:val="both"/>
        <w:rPr>
          <w:sz w:val="28"/>
          <w:szCs w:val="28"/>
          <w:lang w:val="uk-UA"/>
        </w:rPr>
      </w:pPr>
      <w:r w:rsidRPr="00A279E1">
        <w:rPr>
          <w:sz w:val="28"/>
          <w:szCs w:val="28"/>
          <w:lang w:val="uk-UA"/>
        </w:rPr>
        <w:lastRenderedPageBreak/>
        <w:t>Творчість – це процес діяльності, який виробляє якісно нові духовні та матеріальні цінності, де особливу роль процесі розвитку творчих здібностей займає діяльність установ додаткової освіти дітей.</w:t>
      </w:r>
    </w:p>
    <w:p w:rsidR="00A279E1" w:rsidRPr="00A279E1" w:rsidRDefault="00A279E1" w:rsidP="00A279E1">
      <w:pPr>
        <w:tabs>
          <w:tab w:val="left" w:pos="567"/>
        </w:tabs>
        <w:spacing w:line="360" w:lineRule="auto"/>
        <w:ind w:firstLine="708"/>
        <w:jc w:val="both"/>
        <w:rPr>
          <w:sz w:val="28"/>
          <w:szCs w:val="28"/>
          <w:lang w:val="uk-UA"/>
        </w:rPr>
      </w:pPr>
      <w:proofErr w:type="gramStart"/>
      <w:r w:rsidRPr="00A279E1">
        <w:rPr>
          <w:sz w:val="28"/>
          <w:szCs w:val="28"/>
        </w:rPr>
        <w:t>Досл</w:t>
      </w:r>
      <w:proofErr w:type="gramEnd"/>
      <w:r w:rsidRPr="00A279E1">
        <w:rPr>
          <w:sz w:val="28"/>
          <w:szCs w:val="28"/>
        </w:rPr>
        <w:t xml:space="preserve">ідження проблеми креативності постійно привертає увагу психологів. Креативність – це здатність до конструктивних, нестандартних рішень та поведінки, а також усвідомлення та розвитку свого досвіду. Креативність дозволяє адаптуватися до умов життя, що змінюються, знаходити </w:t>
      </w:r>
      <w:proofErr w:type="gramStart"/>
      <w:r w:rsidRPr="00A279E1">
        <w:rPr>
          <w:sz w:val="28"/>
          <w:szCs w:val="28"/>
        </w:rPr>
        <w:t>нов</w:t>
      </w:r>
      <w:proofErr w:type="gramEnd"/>
      <w:r w:rsidRPr="00A279E1">
        <w:rPr>
          <w:sz w:val="28"/>
          <w:szCs w:val="28"/>
        </w:rPr>
        <w:t xml:space="preserve">і способи поведінки, оптимально використовувати внутрішні ресурси особистості. </w:t>
      </w:r>
    </w:p>
    <w:p w:rsidR="00B9725B" w:rsidRPr="000E5DF6" w:rsidRDefault="00616EB4" w:rsidP="000E5DF6">
      <w:pPr>
        <w:spacing w:after="200" w:line="276" w:lineRule="auto"/>
        <w:jc w:val="center"/>
        <w:rPr>
          <w:rFonts w:eastAsia="Calibri"/>
          <w:b/>
          <w:bCs/>
          <w:sz w:val="28"/>
          <w:szCs w:val="28"/>
          <w:lang w:val="uk-UA"/>
        </w:rPr>
      </w:pPr>
      <w:bookmarkStart w:id="64" w:name="_Toc58540803"/>
      <w:r>
        <w:rPr>
          <w:sz w:val="28"/>
          <w:szCs w:val="28"/>
        </w:rPr>
        <w:br w:type="page"/>
      </w:r>
      <w:r w:rsidR="00B9725B" w:rsidRPr="000E5DF6">
        <w:rPr>
          <w:b/>
          <w:sz w:val="28"/>
          <w:szCs w:val="28"/>
        </w:rPr>
        <w:lastRenderedPageBreak/>
        <w:t xml:space="preserve">РОЗДІЛ </w:t>
      </w:r>
      <w:r w:rsidR="0043093E" w:rsidRPr="000E5DF6">
        <w:rPr>
          <w:b/>
          <w:sz w:val="28"/>
          <w:szCs w:val="28"/>
        </w:rPr>
        <w:t>2</w:t>
      </w:r>
      <w:r w:rsidR="00B9725B" w:rsidRPr="000E5DF6">
        <w:rPr>
          <w:b/>
          <w:sz w:val="28"/>
          <w:szCs w:val="28"/>
        </w:rPr>
        <w:t xml:space="preserve">. </w:t>
      </w:r>
      <w:bookmarkEnd w:id="64"/>
      <w:r w:rsidR="00F46D97" w:rsidRPr="000E5DF6">
        <w:rPr>
          <w:b/>
          <w:sz w:val="28"/>
          <w:szCs w:val="28"/>
        </w:rPr>
        <w:t xml:space="preserve">МЕТОДИЧНА СИСТЕМА РОЗВИТКУ ТВОРЧИХ ЗДІБНОСТЕЙ ТА </w:t>
      </w:r>
      <w:proofErr w:type="gramStart"/>
      <w:r w:rsidR="00F46D97" w:rsidRPr="000E5DF6">
        <w:rPr>
          <w:b/>
          <w:sz w:val="28"/>
          <w:szCs w:val="28"/>
        </w:rPr>
        <w:t>КРЕАТИВНОГО</w:t>
      </w:r>
      <w:proofErr w:type="gramEnd"/>
      <w:r w:rsidR="00F46D97" w:rsidRPr="000E5DF6">
        <w:rPr>
          <w:b/>
          <w:sz w:val="28"/>
          <w:szCs w:val="28"/>
        </w:rPr>
        <w:t xml:space="preserve"> МИСЛЕННЯ УЧНІВ НА УРОКАХ УКРАЇНСЬКОЇ МОВИ</w:t>
      </w:r>
    </w:p>
    <w:p w:rsidR="00601EC0" w:rsidRDefault="00404A1B" w:rsidP="00601EC0">
      <w:pPr>
        <w:tabs>
          <w:tab w:val="left" w:pos="567"/>
        </w:tabs>
        <w:spacing w:line="360" w:lineRule="auto"/>
        <w:jc w:val="both"/>
        <w:rPr>
          <w:b/>
          <w:sz w:val="28"/>
          <w:szCs w:val="28"/>
          <w:lang w:val="uk-UA"/>
        </w:rPr>
      </w:pPr>
      <w:r>
        <w:rPr>
          <w:sz w:val="28"/>
          <w:szCs w:val="28"/>
          <w:lang w:val="uk-UA"/>
        </w:rPr>
        <w:t xml:space="preserve"> </w:t>
      </w:r>
    </w:p>
    <w:p w:rsidR="0018265A" w:rsidRDefault="00601EC0" w:rsidP="00404A1B">
      <w:pPr>
        <w:shd w:val="clear" w:color="auto" w:fill="FFFFFF"/>
        <w:tabs>
          <w:tab w:val="left" w:pos="1085"/>
          <w:tab w:val="left" w:leader="dot" w:pos="9058"/>
        </w:tabs>
        <w:spacing w:line="360" w:lineRule="auto"/>
        <w:ind w:firstLine="567"/>
        <w:jc w:val="both"/>
        <w:rPr>
          <w:b/>
          <w:bCs/>
          <w:sz w:val="28"/>
          <w:szCs w:val="28"/>
          <w:lang w:val="uk-UA"/>
        </w:rPr>
      </w:pPr>
      <w:r w:rsidRPr="00B7524D">
        <w:rPr>
          <w:b/>
          <w:sz w:val="28"/>
          <w:szCs w:val="28"/>
          <w:lang w:val="uk-UA"/>
        </w:rPr>
        <w:t>2.1.</w:t>
      </w:r>
      <w:r w:rsidRPr="00B7524D">
        <w:rPr>
          <w:b/>
          <w:bCs/>
          <w:sz w:val="28"/>
          <w:szCs w:val="28"/>
        </w:rPr>
        <w:t xml:space="preserve"> </w:t>
      </w:r>
      <w:r w:rsidR="00277C4D">
        <w:rPr>
          <w:b/>
          <w:bCs/>
          <w:sz w:val="28"/>
          <w:szCs w:val="28"/>
          <w:lang w:val="uk-UA"/>
        </w:rPr>
        <w:t>Розвиток креативності у школярів у мовному освітньому процесі</w:t>
      </w:r>
      <w:r w:rsidR="00404A1B" w:rsidRPr="00B7524D">
        <w:rPr>
          <w:b/>
          <w:bCs/>
          <w:sz w:val="28"/>
          <w:szCs w:val="28"/>
          <w:lang w:val="uk-UA"/>
        </w:rPr>
        <w:t xml:space="preserve"> </w:t>
      </w:r>
    </w:p>
    <w:p w:rsidR="00616EB4" w:rsidRDefault="00616EB4" w:rsidP="001C00AF">
      <w:pPr>
        <w:spacing w:line="360" w:lineRule="auto"/>
        <w:ind w:firstLine="426"/>
        <w:jc w:val="both"/>
        <w:rPr>
          <w:sz w:val="28"/>
          <w:szCs w:val="28"/>
          <w:lang w:val="uk-UA"/>
        </w:rPr>
      </w:pPr>
    </w:p>
    <w:p w:rsidR="00616EB4" w:rsidRDefault="001C00AF" w:rsidP="00616EB4">
      <w:pPr>
        <w:spacing w:line="360" w:lineRule="auto"/>
        <w:ind w:firstLine="709"/>
        <w:jc w:val="both"/>
        <w:rPr>
          <w:sz w:val="28"/>
          <w:szCs w:val="28"/>
          <w:lang w:val="uk-UA"/>
        </w:rPr>
      </w:pPr>
      <w:r w:rsidRPr="001C00AF">
        <w:rPr>
          <w:sz w:val="28"/>
          <w:szCs w:val="28"/>
          <w:lang w:val="uk-UA"/>
        </w:rPr>
        <w:t xml:space="preserve">В умовах реформування шкільної </w:t>
      </w:r>
      <w:r w:rsidR="00616EB4">
        <w:rPr>
          <w:sz w:val="28"/>
          <w:szCs w:val="28"/>
          <w:lang w:val="uk-UA"/>
        </w:rPr>
        <w:t>мовної</w:t>
      </w:r>
      <w:r w:rsidRPr="001C00AF">
        <w:rPr>
          <w:sz w:val="28"/>
          <w:szCs w:val="28"/>
          <w:lang w:val="uk-UA"/>
        </w:rPr>
        <w:t xml:space="preserve"> освіти постала необхідність формування у </w:t>
      </w:r>
      <w:r w:rsidR="008C4384">
        <w:rPr>
          <w:sz w:val="28"/>
          <w:szCs w:val="28"/>
          <w:lang w:val="uk-UA"/>
        </w:rPr>
        <w:t xml:space="preserve">здобувачів освіти </w:t>
      </w:r>
      <w:r w:rsidRPr="001C00AF">
        <w:rPr>
          <w:sz w:val="28"/>
          <w:szCs w:val="28"/>
          <w:lang w:val="uk-UA"/>
        </w:rPr>
        <w:t xml:space="preserve">критичного </w:t>
      </w:r>
      <w:r w:rsidR="008C4384">
        <w:rPr>
          <w:sz w:val="28"/>
          <w:szCs w:val="28"/>
          <w:lang w:val="uk-UA"/>
        </w:rPr>
        <w:t xml:space="preserve">й творчого </w:t>
      </w:r>
      <w:r w:rsidRPr="001C00AF">
        <w:rPr>
          <w:sz w:val="28"/>
          <w:szCs w:val="28"/>
          <w:lang w:val="uk-UA"/>
        </w:rPr>
        <w:t xml:space="preserve">мислення, умінь висловлювати власні думки, </w:t>
      </w:r>
      <w:r w:rsidR="008C4384">
        <w:rPr>
          <w:sz w:val="28"/>
          <w:szCs w:val="28"/>
          <w:lang w:val="uk-UA"/>
        </w:rPr>
        <w:t xml:space="preserve">здійснювати оцінку фактів і суджень, </w:t>
      </w:r>
      <w:r w:rsidRPr="001C00AF">
        <w:rPr>
          <w:sz w:val="28"/>
          <w:szCs w:val="28"/>
          <w:lang w:val="uk-UA"/>
        </w:rPr>
        <w:t xml:space="preserve">зіставляти, аналізувати й оцінювати </w:t>
      </w:r>
      <w:r w:rsidR="00616EB4">
        <w:rPr>
          <w:sz w:val="28"/>
          <w:szCs w:val="28"/>
          <w:lang w:val="uk-UA"/>
        </w:rPr>
        <w:t xml:space="preserve">завдання, </w:t>
      </w:r>
      <w:r w:rsidRPr="001C00AF">
        <w:rPr>
          <w:sz w:val="28"/>
          <w:szCs w:val="28"/>
          <w:lang w:val="uk-UA"/>
        </w:rPr>
        <w:t xml:space="preserve">твори. </w:t>
      </w:r>
    </w:p>
    <w:p w:rsidR="00616EB4" w:rsidRPr="00616EB4" w:rsidRDefault="00616EB4" w:rsidP="00616EB4">
      <w:pPr>
        <w:spacing w:line="360" w:lineRule="auto"/>
        <w:ind w:firstLine="709"/>
        <w:jc w:val="both"/>
        <w:rPr>
          <w:color w:val="000000"/>
          <w:sz w:val="28"/>
          <w:szCs w:val="28"/>
          <w:lang w:val="uk-UA"/>
        </w:rPr>
      </w:pPr>
      <w:r w:rsidRPr="00616EB4">
        <w:rPr>
          <w:color w:val="000000"/>
          <w:sz w:val="28"/>
          <w:szCs w:val="28"/>
        </w:rPr>
        <w:t>Діагностична програма складалася з таких методик:</w:t>
      </w:r>
    </w:p>
    <w:p w:rsidR="00616EB4" w:rsidRPr="00616EB4" w:rsidRDefault="00616EB4" w:rsidP="00616EB4">
      <w:pPr>
        <w:spacing w:line="360" w:lineRule="auto"/>
        <w:ind w:firstLine="709"/>
        <w:jc w:val="both"/>
        <w:rPr>
          <w:color w:val="000000"/>
          <w:sz w:val="28"/>
          <w:szCs w:val="28"/>
          <w:lang w:val="uk-UA"/>
        </w:rPr>
      </w:pPr>
      <w:r w:rsidRPr="00616EB4">
        <w:rPr>
          <w:color w:val="000000"/>
          <w:sz w:val="28"/>
          <w:szCs w:val="28"/>
        </w:rPr>
        <w:t xml:space="preserve"> - визначення типів мислення та </w:t>
      </w:r>
      <w:proofErr w:type="gramStart"/>
      <w:r w:rsidRPr="00616EB4">
        <w:rPr>
          <w:color w:val="000000"/>
          <w:sz w:val="28"/>
          <w:szCs w:val="28"/>
        </w:rPr>
        <w:t>р</w:t>
      </w:r>
      <w:proofErr w:type="gramEnd"/>
      <w:r w:rsidRPr="00616EB4">
        <w:rPr>
          <w:color w:val="000000"/>
          <w:sz w:val="28"/>
          <w:szCs w:val="28"/>
        </w:rPr>
        <w:t>івня креативності (творчих здібностей) Дж. Брунера;</w:t>
      </w:r>
    </w:p>
    <w:p w:rsidR="00616EB4" w:rsidRPr="00616EB4" w:rsidRDefault="00616EB4" w:rsidP="00616EB4">
      <w:pPr>
        <w:spacing w:line="360" w:lineRule="auto"/>
        <w:ind w:firstLine="709"/>
        <w:jc w:val="both"/>
        <w:rPr>
          <w:color w:val="000000"/>
          <w:sz w:val="28"/>
          <w:szCs w:val="28"/>
          <w:lang w:val="uk-UA"/>
        </w:rPr>
      </w:pPr>
      <w:r w:rsidRPr="00616EB4">
        <w:rPr>
          <w:color w:val="000000"/>
          <w:sz w:val="28"/>
          <w:szCs w:val="28"/>
        </w:rPr>
        <w:t xml:space="preserve"> - тест Медника;</w:t>
      </w:r>
    </w:p>
    <w:p w:rsidR="00616EB4" w:rsidRPr="00616EB4" w:rsidRDefault="00616EB4" w:rsidP="00616EB4">
      <w:pPr>
        <w:spacing w:line="360" w:lineRule="auto"/>
        <w:ind w:firstLine="709"/>
        <w:jc w:val="both"/>
        <w:rPr>
          <w:color w:val="000000"/>
          <w:sz w:val="28"/>
          <w:szCs w:val="28"/>
          <w:lang w:val="uk-UA"/>
        </w:rPr>
      </w:pPr>
      <w:r w:rsidRPr="00616EB4">
        <w:rPr>
          <w:color w:val="000000"/>
          <w:sz w:val="28"/>
          <w:szCs w:val="28"/>
        </w:rPr>
        <w:t xml:space="preserve"> - тест креативності П. Торренса «Закінчи малюнок»;</w:t>
      </w:r>
    </w:p>
    <w:p w:rsidR="00616EB4" w:rsidRPr="00616EB4" w:rsidRDefault="00616EB4" w:rsidP="00616EB4">
      <w:pPr>
        <w:spacing w:line="360" w:lineRule="auto"/>
        <w:ind w:firstLine="709"/>
        <w:jc w:val="both"/>
        <w:rPr>
          <w:color w:val="000000"/>
          <w:sz w:val="28"/>
          <w:szCs w:val="28"/>
          <w:lang w:val="uk-UA"/>
        </w:rPr>
      </w:pPr>
      <w:r w:rsidRPr="00616EB4">
        <w:rPr>
          <w:color w:val="000000"/>
          <w:sz w:val="28"/>
          <w:szCs w:val="28"/>
        </w:rPr>
        <w:t xml:space="preserve"> – тест «Креативність» (автор Вишнякова Н.) [6]. </w:t>
      </w:r>
    </w:p>
    <w:p w:rsidR="00616EB4" w:rsidRDefault="00616EB4" w:rsidP="00616EB4">
      <w:pPr>
        <w:spacing w:line="360" w:lineRule="auto"/>
        <w:ind w:firstLine="709"/>
        <w:jc w:val="both"/>
        <w:rPr>
          <w:color w:val="000000"/>
          <w:sz w:val="28"/>
          <w:szCs w:val="28"/>
          <w:lang w:val="uk-UA"/>
        </w:rPr>
      </w:pPr>
      <w:r w:rsidRPr="00616EB4">
        <w:rPr>
          <w:color w:val="000000"/>
          <w:sz w:val="28"/>
          <w:szCs w:val="28"/>
        </w:rPr>
        <w:t>Вибі</w:t>
      </w:r>
      <w:proofErr w:type="gramStart"/>
      <w:r w:rsidRPr="00616EB4">
        <w:rPr>
          <w:color w:val="000000"/>
          <w:sz w:val="28"/>
          <w:szCs w:val="28"/>
        </w:rPr>
        <w:t>р</w:t>
      </w:r>
      <w:proofErr w:type="gramEnd"/>
      <w:r w:rsidRPr="00616EB4">
        <w:rPr>
          <w:color w:val="000000"/>
          <w:sz w:val="28"/>
          <w:szCs w:val="28"/>
        </w:rPr>
        <w:t xml:space="preserve"> дослідження склали 30 старших школярів у віці 15-16 років. Виходячи з проведеної діагностичної роботи, було зроблено висновок, що групі необхідна програма формування креативності мислення. Порівняльний аналіз результатів констатуючого та контрольного етапів експерименту дозволяє говорити про позитивну динаміку у вибірці, яка виражається у збільшенні кількості дітей з високим </w:t>
      </w:r>
      <w:proofErr w:type="gramStart"/>
      <w:r w:rsidRPr="00616EB4">
        <w:rPr>
          <w:color w:val="000000"/>
          <w:sz w:val="28"/>
          <w:szCs w:val="28"/>
        </w:rPr>
        <w:t>р</w:t>
      </w:r>
      <w:proofErr w:type="gramEnd"/>
      <w:r w:rsidRPr="00616EB4">
        <w:rPr>
          <w:color w:val="000000"/>
          <w:sz w:val="28"/>
          <w:szCs w:val="28"/>
        </w:rPr>
        <w:t xml:space="preserve">івнем креативності та зменшенні дітей з низьким рівнем. </w:t>
      </w:r>
    </w:p>
    <w:p w:rsidR="00F46D97" w:rsidRDefault="00616EB4" w:rsidP="00616EB4">
      <w:pPr>
        <w:spacing w:line="360" w:lineRule="auto"/>
        <w:ind w:firstLine="709"/>
        <w:jc w:val="both"/>
        <w:rPr>
          <w:color w:val="000000"/>
          <w:sz w:val="28"/>
          <w:szCs w:val="28"/>
          <w:lang w:val="uk-UA"/>
        </w:rPr>
      </w:pPr>
      <w:r w:rsidRPr="00616EB4">
        <w:rPr>
          <w:color w:val="000000"/>
          <w:sz w:val="28"/>
          <w:szCs w:val="28"/>
        </w:rPr>
        <w:t xml:space="preserve">Так, за методикою визначення </w:t>
      </w:r>
      <w:proofErr w:type="gramStart"/>
      <w:r w:rsidRPr="00616EB4">
        <w:rPr>
          <w:color w:val="000000"/>
          <w:sz w:val="28"/>
          <w:szCs w:val="28"/>
        </w:rPr>
        <w:t>р</w:t>
      </w:r>
      <w:proofErr w:type="gramEnd"/>
      <w:r w:rsidRPr="00616EB4">
        <w:rPr>
          <w:color w:val="000000"/>
          <w:sz w:val="28"/>
          <w:szCs w:val="28"/>
        </w:rPr>
        <w:t>івня креативності на етапі, що констатує, дітей з низьким рівнем креативності було 23%, то на контрольному вже 13</w:t>
      </w:r>
      <w:r w:rsidR="00C62000">
        <w:rPr>
          <w:color w:val="000000"/>
          <w:sz w:val="28"/>
          <w:szCs w:val="28"/>
          <w:lang w:val="uk-UA"/>
        </w:rPr>
        <w:t xml:space="preserve"> </w:t>
      </w:r>
      <w:bookmarkStart w:id="65" w:name="_GoBack"/>
      <w:bookmarkEnd w:id="65"/>
      <w:r w:rsidRPr="00616EB4">
        <w:rPr>
          <w:color w:val="000000"/>
          <w:sz w:val="28"/>
          <w:szCs w:val="28"/>
        </w:rPr>
        <w:t>%; число респондентів із середнім рівнем залишилося на колишньому рівні; 27</w:t>
      </w:r>
      <w:r w:rsidR="00C62000">
        <w:rPr>
          <w:color w:val="000000"/>
          <w:sz w:val="28"/>
          <w:szCs w:val="28"/>
          <w:lang w:val="uk-UA"/>
        </w:rPr>
        <w:t xml:space="preserve"> </w:t>
      </w:r>
      <w:r w:rsidRPr="00616EB4">
        <w:rPr>
          <w:color w:val="000000"/>
          <w:sz w:val="28"/>
          <w:szCs w:val="28"/>
        </w:rPr>
        <w:t>% дітей було із високим рівнем креативності, а стало 37</w:t>
      </w:r>
      <w:r w:rsidR="00C62000">
        <w:rPr>
          <w:color w:val="000000"/>
          <w:sz w:val="28"/>
          <w:szCs w:val="28"/>
          <w:lang w:val="uk-UA"/>
        </w:rPr>
        <w:t xml:space="preserve"> </w:t>
      </w:r>
      <w:r w:rsidRPr="00616EB4">
        <w:rPr>
          <w:color w:val="000000"/>
          <w:sz w:val="28"/>
          <w:szCs w:val="28"/>
        </w:rPr>
        <w:t xml:space="preserve">%. </w:t>
      </w:r>
    </w:p>
    <w:p w:rsidR="00616EB4" w:rsidRDefault="00616EB4" w:rsidP="00616EB4">
      <w:pPr>
        <w:spacing w:line="360" w:lineRule="auto"/>
        <w:ind w:firstLine="709"/>
        <w:jc w:val="both"/>
        <w:rPr>
          <w:color w:val="000000"/>
          <w:sz w:val="28"/>
          <w:szCs w:val="28"/>
          <w:lang w:val="uk-UA"/>
        </w:rPr>
      </w:pPr>
      <w:r w:rsidRPr="00616EB4">
        <w:rPr>
          <w:color w:val="000000"/>
          <w:sz w:val="28"/>
          <w:szCs w:val="28"/>
        </w:rPr>
        <w:lastRenderedPageBreak/>
        <w:t xml:space="preserve">За методикою </w:t>
      </w:r>
      <w:r w:rsidR="00604EEE">
        <w:rPr>
          <w:color w:val="000000"/>
          <w:sz w:val="28"/>
          <w:szCs w:val="28"/>
          <w:lang w:val="uk-UA"/>
        </w:rPr>
        <w:t>«</w:t>
      </w:r>
      <w:r w:rsidRPr="00616EB4">
        <w:rPr>
          <w:color w:val="000000"/>
          <w:sz w:val="28"/>
          <w:szCs w:val="28"/>
        </w:rPr>
        <w:t>Тест Медника</w:t>
      </w:r>
      <w:r w:rsidR="00604EEE">
        <w:rPr>
          <w:color w:val="000000"/>
          <w:sz w:val="28"/>
          <w:szCs w:val="28"/>
          <w:lang w:val="uk-UA"/>
        </w:rPr>
        <w:t>»</w:t>
      </w:r>
      <w:r w:rsidRPr="00616EB4">
        <w:rPr>
          <w:color w:val="000000"/>
          <w:sz w:val="28"/>
          <w:szCs w:val="28"/>
        </w:rPr>
        <w:t xml:space="preserve"> на етапі, що констату</w:t>
      </w:r>
      <w:proofErr w:type="gramStart"/>
      <w:r w:rsidRPr="00616EB4">
        <w:rPr>
          <w:color w:val="000000"/>
          <w:sz w:val="28"/>
          <w:szCs w:val="28"/>
        </w:rPr>
        <w:t>є,</w:t>
      </w:r>
      <w:proofErr w:type="gramEnd"/>
      <w:r w:rsidRPr="00616EB4">
        <w:rPr>
          <w:color w:val="000000"/>
          <w:sz w:val="28"/>
          <w:szCs w:val="28"/>
        </w:rPr>
        <w:t xml:space="preserve"> дітей з низьким рівнем креативності було 33%, то на контрольному вже 27%; кількість респондентів із середнім рівнем збільшилася з 47% до 50%; 20% дітей було із високим </w:t>
      </w:r>
      <w:proofErr w:type="gramStart"/>
      <w:r w:rsidRPr="00616EB4">
        <w:rPr>
          <w:color w:val="000000"/>
          <w:sz w:val="28"/>
          <w:szCs w:val="28"/>
        </w:rPr>
        <w:t>р</w:t>
      </w:r>
      <w:proofErr w:type="gramEnd"/>
      <w:r w:rsidRPr="00616EB4">
        <w:rPr>
          <w:color w:val="000000"/>
          <w:sz w:val="28"/>
          <w:szCs w:val="28"/>
        </w:rPr>
        <w:t>івнем креативності, а стало 23%. За методикою Тест креативності Торренсана на констатуючому етапі дітей з низьким рівнем креативності було 40%, то на контрольному вже 23%; число респондентів із середнім рівнем складало 37%, а стало 47%; 23% дітей було із високим рівнем креативності, а стало 30%.</w:t>
      </w:r>
    </w:p>
    <w:p w:rsidR="00592787" w:rsidRDefault="00604EEE" w:rsidP="00616EB4">
      <w:pPr>
        <w:spacing w:line="360" w:lineRule="auto"/>
        <w:ind w:firstLine="709"/>
        <w:jc w:val="both"/>
        <w:rPr>
          <w:color w:val="000000"/>
          <w:sz w:val="28"/>
          <w:szCs w:val="28"/>
          <w:lang w:val="uk-UA"/>
        </w:rPr>
      </w:pPr>
      <w:r>
        <w:rPr>
          <w:color w:val="000000"/>
          <w:sz w:val="28"/>
          <w:szCs w:val="28"/>
          <w:lang w:val="uk-UA"/>
        </w:rPr>
        <w:t>На жадь, сьогодні</w:t>
      </w:r>
      <w:r w:rsidR="00592787" w:rsidRPr="00592787">
        <w:rPr>
          <w:color w:val="000000"/>
          <w:sz w:val="28"/>
          <w:szCs w:val="28"/>
          <w:lang w:val="uk-UA"/>
        </w:rPr>
        <w:t xml:space="preserve"> тільки дуже лінива або неймовірно далека від школи людина не лає сучасну шкільну освіту за її надзвичайну відірваність від життя, нудьгу, що панує на уроках, авторитаризм, ігнорування особистості учня та багато іншого. Іноді критика виявляється справедливою та викликаною щирою турботою за стан нашої школи. Проте найчастіше критика має швидше філософський, а не конкретний прагматичний характер. Навряд чи, зараз, можна знайти хоч один навчальний заклад, що гордо називає себе терміном "інноваційне", яке погано вимовляється, яке б не заявляло про увагу до особистості учня, про необхідність всіляко враховувати його індивідуальні особливості, здібності, бажання і прагнення, про звільнення його " Я" від згубного впливу вчителів, що тільки заважають саморозвитку та самовизначення дитини. </w:t>
      </w:r>
    </w:p>
    <w:p w:rsidR="00592787" w:rsidRDefault="00592787" w:rsidP="00616EB4">
      <w:pPr>
        <w:spacing w:line="360" w:lineRule="auto"/>
        <w:ind w:firstLine="709"/>
        <w:jc w:val="both"/>
        <w:rPr>
          <w:color w:val="000000"/>
          <w:sz w:val="28"/>
          <w:szCs w:val="28"/>
          <w:lang w:val="uk-UA"/>
        </w:rPr>
      </w:pPr>
      <w:r w:rsidRPr="00592787">
        <w:rPr>
          <w:color w:val="000000"/>
          <w:sz w:val="28"/>
          <w:szCs w:val="28"/>
          <w:lang w:val="uk-UA"/>
        </w:rPr>
        <w:t xml:space="preserve">В наш час для нової інноваційної школи накреслено два основні гасла "Свобода" та "Творчість". Складається враження, що інноватори просто привласнили право визначати пріоритетні напрями розвитку школи, оголошуючи ідеали вільного творчого розвитку учнів єдино істинними цінностями освіти в демократичному суспільстві. При цьому якимось містичним чином завдяки турботі про гуманізацію освіти обертається повсюдно його гуманітаризацією, порушуючи тим самим ту саму свободу вибору учня, його право на здобуття системної освіти, право на присвоєння не тільки художньо-образного бачення світу, а й формування науково-теоретичного мислення . Теоретики сучасної гуманістичної школи вважають, </w:t>
      </w:r>
      <w:r w:rsidRPr="00592787">
        <w:rPr>
          <w:color w:val="000000"/>
          <w:sz w:val="28"/>
          <w:szCs w:val="28"/>
          <w:lang w:val="uk-UA"/>
        </w:rPr>
        <w:lastRenderedPageBreak/>
        <w:t xml:space="preserve">що найбільш важливими результатами виховання в інноваційних школах повинні бути виховання активної, ініціативної, розвиненої, розкутої, довіряючої собі, впевненої у власній правоті, життєздатної особистості. У всіх бідах людства винна наука та науковий, доказовий спосіб мислення про світ. Від цього способу мислення учня треба вберегти, надаючи можливість для самостійних і творчих пошуків, насичених складними емоційними переживаннями і сприяють моральному розвитку. </w:t>
      </w:r>
    </w:p>
    <w:p w:rsidR="00592787" w:rsidRDefault="00592787" w:rsidP="00616EB4">
      <w:pPr>
        <w:spacing w:line="360" w:lineRule="auto"/>
        <w:ind w:firstLine="709"/>
        <w:jc w:val="both"/>
        <w:rPr>
          <w:color w:val="000000"/>
          <w:sz w:val="28"/>
          <w:szCs w:val="28"/>
          <w:lang w:val="uk-UA"/>
        </w:rPr>
      </w:pPr>
      <w:r w:rsidRPr="00592787">
        <w:rPr>
          <w:color w:val="000000"/>
          <w:sz w:val="28"/>
          <w:szCs w:val="28"/>
          <w:lang w:val="uk-UA"/>
        </w:rPr>
        <w:t xml:space="preserve">Дитину треба виховувати, долучаючи її до мистецтва (живопису, музики, танців, драми, літератури), визнаючи та заохочуючи оригінальність будь-якої його самостійної роботи. Виховання учнів має відбуватися лише на рівні підсвідомості через викликані емоції, відчуття провини та переживання, інтуїтивні осяяння і внутрішні імпульси. Для сучасної школи є аргументом навіть позиція Л.С. Виготського, одного з найбільших психологів минулого століття: "Безсумнівна помилка цього погляду полягає у надмірному перебільшенні та поклонінні зразкам дитячої творчості та нерозуміння того, що стихійна сила творчості, хоч і здатна створити зразки найбільшої напруги, проте, назавжди приречена залишатися у вузькому колі". найпростіших, примітивних і, по суті, бідних форм. </w:t>
      </w:r>
    </w:p>
    <w:p w:rsidR="00C15A17" w:rsidRDefault="00592787" w:rsidP="00616EB4">
      <w:pPr>
        <w:spacing w:line="360" w:lineRule="auto"/>
        <w:ind w:firstLine="709"/>
        <w:jc w:val="both"/>
        <w:rPr>
          <w:color w:val="000000"/>
          <w:sz w:val="28"/>
          <w:szCs w:val="28"/>
          <w:lang w:val="uk-UA"/>
        </w:rPr>
      </w:pPr>
      <w:r w:rsidRPr="00592787">
        <w:rPr>
          <w:color w:val="000000"/>
          <w:sz w:val="28"/>
          <w:szCs w:val="28"/>
          <w:lang w:val="uk-UA"/>
        </w:rPr>
        <w:t xml:space="preserve">Борючись з творчим ставленням до дійсності, конструктори сучасної освіти створюють спеціальні пристрої "захисту від дурня" і вводять у побут поняття функціональної грамотності як рідкісної в сучасних умовах інтелектуальної здатності зрозуміти текст інструкції до будь-якого приладу. Зі шкільних програм та стандартів зникло завдання розвитку мислення учнів. Якщо це слово зустрічається в тексті, то неодмінно з прикметником "творче". Суспільство намагаються переконати в тому, що наукове, раціональне, доказове мислення є чимось подібним до атавізму, а його володар не відповідає вимогам часу. Суспільство намагаються переконати у тому, що розвиток творчих здібностей (креативності) дітей є центральною проблемою та основним завданням сучасної гуманістичної школи. </w:t>
      </w:r>
    </w:p>
    <w:p w:rsidR="005D283B" w:rsidRDefault="00C15A17" w:rsidP="00616EB4">
      <w:pPr>
        <w:spacing w:line="360" w:lineRule="auto"/>
        <w:ind w:firstLine="709"/>
        <w:jc w:val="both"/>
        <w:rPr>
          <w:color w:val="000000"/>
          <w:sz w:val="28"/>
          <w:szCs w:val="28"/>
          <w:lang w:val="uk-UA"/>
        </w:rPr>
      </w:pPr>
      <w:r w:rsidRPr="00C15A17">
        <w:rPr>
          <w:color w:val="000000"/>
          <w:sz w:val="28"/>
          <w:szCs w:val="28"/>
          <w:lang w:val="uk-UA"/>
        </w:rPr>
        <w:lastRenderedPageBreak/>
        <w:t xml:space="preserve">Старший шкільний вік є сприятливим часом для такої роботи. Це з багатьма психологічними особливостями цього віку. Старший школяр відрізняється природною гнучкістю сприйняття, мислення, поведінки, прагненням звільнитися від стереотипів та прагненням до оригінальності. У старшокласників велика потяг до всього нового, незвичайного, нестандартного, щоправда, це прагнення найчастіше носить неусвідомлений характер. </w:t>
      </w:r>
    </w:p>
    <w:p w:rsidR="00C15A17" w:rsidRDefault="00C15A17" w:rsidP="00616EB4">
      <w:pPr>
        <w:spacing w:line="360" w:lineRule="auto"/>
        <w:ind w:firstLine="709"/>
        <w:jc w:val="both"/>
        <w:rPr>
          <w:color w:val="000000"/>
          <w:sz w:val="28"/>
          <w:szCs w:val="28"/>
          <w:lang w:val="uk-UA"/>
        </w:rPr>
      </w:pPr>
      <w:r w:rsidRPr="00C15A17">
        <w:rPr>
          <w:color w:val="000000"/>
          <w:sz w:val="28"/>
          <w:szCs w:val="28"/>
          <w:lang w:val="uk-UA"/>
        </w:rPr>
        <w:t>Крім того, у цьому віці формується “внутрішня позиція” особистості, що зумовлює певну структуру її ставлення до дійсності, до оточуючих і до самого себе. Особа старшокласника ще остаточно не сформована та відкрита позитивним змінам. самовиховання.</w:t>
      </w:r>
      <w:r w:rsidR="005D283B">
        <w:rPr>
          <w:color w:val="000000"/>
          <w:sz w:val="28"/>
          <w:szCs w:val="28"/>
          <w:lang w:val="uk-UA"/>
        </w:rPr>
        <w:t xml:space="preserve"> </w:t>
      </w:r>
      <w:r w:rsidRPr="00C15A17">
        <w:rPr>
          <w:color w:val="000000"/>
          <w:sz w:val="28"/>
          <w:szCs w:val="28"/>
          <w:lang w:val="uk-UA"/>
        </w:rPr>
        <w:t>Старший школяр усвідомлено може ставити перед собою завдання, виконувати їх, тобто цілеспрямовано впливати на формування власних особистісних якостей.</w:t>
      </w:r>
      <w:r w:rsidR="005D283B">
        <w:rPr>
          <w:color w:val="000000"/>
          <w:sz w:val="28"/>
          <w:szCs w:val="28"/>
          <w:lang w:val="uk-UA"/>
        </w:rPr>
        <w:t xml:space="preserve"> </w:t>
      </w:r>
      <w:r w:rsidRPr="00C15A17">
        <w:rPr>
          <w:color w:val="000000"/>
          <w:sz w:val="28"/>
          <w:szCs w:val="28"/>
          <w:lang w:val="uk-UA"/>
        </w:rPr>
        <w:t xml:space="preserve">Все це є гарною базою для розвитку креативності особистості. Для вивчення креативних здібностей старших школярів </w:t>
      </w:r>
      <w:r w:rsidR="005D283B">
        <w:rPr>
          <w:color w:val="000000"/>
          <w:sz w:val="28"/>
          <w:szCs w:val="28"/>
          <w:lang w:val="uk-UA"/>
        </w:rPr>
        <w:t>нами взято вибірку з 10 осіб</w:t>
      </w:r>
      <w:r w:rsidRPr="00C15A17">
        <w:rPr>
          <w:color w:val="000000"/>
          <w:sz w:val="28"/>
          <w:szCs w:val="28"/>
          <w:lang w:val="uk-UA"/>
        </w:rPr>
        <w:t>, учнів 9, 10 та 11 класів віком від 15 до 16 років. Для вивчення креативних здібностей було розроблено наступну діагностичну програму:</w:t>
      </w:r>
    </w:p>
    <w:p w:rsidR="005F0B84" w:rsidRDefault="005F0B84" w:rsidP="005F0B84">
      <w:pPr>
        <w:spacing w:line="360" w:lineRule="auto"/>
        <w:ind w:firstLine="709"/>
        <w:jc w:val="right"/>
        <w:rPr>
          <w:color w:val="000000"/>
          <w:sz w:val="28"/>
          <w:szCs w:val="28"/>
          <w:lang w:val="uk-UA"/>
        </w:rPr>
      </w:pPr>
      <w:r>
        <w:rPr>
          <w:color w:val="000000"/>
          <w:sz w:val="28"/>
          <w:szCs w:val="28"/>
          <w:lang w:val="uk-UA"/>
        </w:rPr>
        <w:t>Таблиця 2.1</w:t>
      </w:r>
    </w:p>
    <w:tbl>
      <w:tblPr>
        <w:tblStyle w:val="a5"/>
        <w:tblW w:w="0" w:type="auto"/>
        <w:tblLook w:val="04A0" w:firstRow="1" w:lastRow="0" w:firstColumn="1" w:lastColumn="0" w:noHBand="0" w:noVBand="1"/>
      </w:tblPr>
      <w:tblGrid>
        <w:gridCol w:w="3190"/>
        <w:gridCol w:w="3190"/>
        <w:gridCol w:w="3191"/>
      </w:tblGrid>
      <w:tr w:rsidR="005F0B84" w:rsidTr="005F0B84">
        <w:tc>
          <w:tcPr>
            <w:tcW w:w="3190" w:type="dxa"/>
          </w:tcPr>
          <w:p w:rsidR="005F0B84" w:rsidRDefault="005F0B84" w:rsidP="00616EB4">
            <w:pPr>
              <w:spacing w:line="360" w:lineRule="auto"/>
              <w:jc w:val="both"/>
              <w:rPr>
                <w:color w:val="000000"/>
                <w:sz w:val="28"/>
                <w:szCs w:val="28"/>
                <w:lang w:val="uk-UA"/>
              </w:rPr>
            </w:pPr>
            <w:r>
              <w:rPr>
                <w:color w:val="000000"/>
                <w:sz w:val="28"/>
                <w:szCs w:val="28"/>
                <w:lang w:val="uk-UA"/>
              </w:rPr>
              <w:t>Назва методики, автор</w:t>
            </w:r>
          </w:p>
        </w:tc>
        <w:tc>
          <w:tcPr>
            <w:tcW w:w="3190" w:type="dxa"/>
          </w:tcPr>
          <w:p w:rsidR="005F0B84" w:rsidRDefault="005F0B84" w:rsidP="00616EB4">
            <w:pPr>
              <w:spacing w:line="360" w:lineRule="auto"/>
              <w:jc w:val="both"/>
              <w:rPr>
                <w:color w:val="000000"/>
                <w:sz w:val="28"/>
                <w:szCs w:val="28"/>
                <w:lang w:val="uk-UA"/>
              </w:rPr>
            </w:pPr>
            <w:r>
              <w:rPr>
                <w:color w:val="000000"/>
                <w:sz w:val="28"/>
                <w:szCs w:val="28"/>
                <w:lang w:val="uk-UA"/>
              </w:rPr>
              <w:t>Мета методики</w:t>
            </w:r>
          </w:p>
        </w:tc>
        <w:tc>
          <w:tcPr>
            <w:tcW w:w="3191" w:type="dxa"/>
          </w:tcPr>
          <w:p w:rsidR="005F0B84" w:rsidRDefault="005F0B84" w:rsidP="00616EB4">
            <w:pPr>
              <w:spacing w:line="360" w:lineRule="auto"/>
              <w:jc w:val="both"/>
              <w:rPr>
                <w:color w:val="000000"/>
                <w:sz w:val="28"/>
                <w:szCs w:val="28"/>
                <w:lang w:val="uk-UA"/>
              </w:rPr>
            </w:pPr>
            <w:r>
              <w:rPr>
                <w:color w:val="000000"/>
                <w:sz w:val="28"/>
                <w:szCs w:val="28"/>
                <w:lang w:val="uk-UA"/>
              </w:rPr>
              <w:t>Досліджуваний критерій</w:t>
            </w:r>
          </w:p>
        </w:tc>
      </w:tr>
      <w:tr w:rsidR="005F0B84" w:rsidTr="005F0B84">
        <w:tc>
          <w:tcPr>
            <w:tcW w:w="3190" w:type="dxa"/>
          </w:tcPr>
          <w:p w:rsidR="005F0B84" w:rsidRDefault="005F0B84" w:rsidP="005F0B84">
            <w:pPr>
              <w:spacing w:line="360" w:lineRule="auto"/>
              <w:jc w:val="both"/>
              <w:rPr>
                <w:color w:val="000000"/>
                <w:sz w:val="28"/>
                <w:szCs w:val="28"/>
                <w:lang w:val="uk-UA"/>
              </w:rPr>
            </w:pPr>
            <w:r>
              <w:rPr>
                <w:color w:val="000000"/>
                <w:sz w:val="28"/>
                <w:szCs w:val="28"/>
                <w:lang w:val="uk-UA"/>
              </w:rPr>
              <w:t>Творчий тест Торранса (вербальний)</w:t>
            </w:r>
          </w:p>
        </w:tc>
        <w:tc>
          <w:tcPr>
            <w:tcW w:w="3190" w:type="dxa"/>
          </w:tcPr>
          <w:p w:rsidR="005F0B84" w:rsidRDefault="006D43FB" w:rsidP="00616EB4">
            <w:pPr>
              <w:spacing w:line="360" w:lineRule="auto"/>
              <w:jc w:val="both"/>
              <w:rPr>
                <w:color w:val="000000"/>
                <w:sz w:val="28"/>
                <w:szCs w:val="28"/>
                <w:lang w:val="uk-UA"/>
              </w:rPr>
            </w:pPr>
            <w:r>
              <w:rPr>
                <w:color w:val="000000"/>
                <w:sz w:val="28"/>
                <w:szCs w:val="28"/>
                <w:lang w:val="uk-UA"/>
              </w:rPr>
              <w:t>Дослідження творчих здібностей учнів</w:t>
            </w:r>
          </w:p>
        </w:tc>
        <w:tc>
          <w:tcPr>
            <w:tcW w:w="3191" w:type="dxa"/>
          </w:tcPr>
          <w:p w:rsidR="005F0B84" w:rsidRDefault="006D43FB" w:rsidP="006D43FB">
            <w:pPr>
              <w:spacing w:line="360" w:lineRule="auto"/>
              <w:jc w:val="both"/>
              <w:rPr>
                <w:color w:val="000000"/>
                <w:sz w:val="28"/>
                <w:szCs w:val="28"/>
                <w:lang w:val="uk-UA"/>
              </w:rPr>
            </w:pPr>
            <w:r w:rsidRPr="006D43FB">
              <w:rPr>
                <w:color w:val="000000"/>
                <w:sz w:val="28"/>
                <w:szCs w:val="28"/>
              </w:rPr>
              <w:t>Дан</w:t>
            </w:r>
            <w:r>
              <w:rPr>
                <w:color w:val="000000"/>
                <w:sz w:val="28"/>
                <w:szCs w:val="28"/>
                <w:lang w:val="uk-UA"/>
              </w:rPr>
              <w:t>ий</w:t>
            </w:r>
            <w:r w:rsidRPr="006D43FB">
              <w:rPr>
                <w:color w:val="000000"/>
                <w:sz w:val="28"/>
                <w:szCs w:val="28"/>
              </w:rPr>
              <w:t xml:space="preserve"> тест направлен</w:t>
            </w:r>
            <w:r>
              <w:rPr>
                <w:color w:val="000000"/>
                <w:sz w:val="28"/>
                <w:szCs w:val="28"/>
                <w:lang w:val="uk-UA"/>
              </w:rPr>
              <w:t>ий</w:t>
            </w:r>
            <w:r w:rsidRPr="006D43FB">
              <w:rPr>
                <w:color w:val="000000"/>
                <w:sz w:val="28"/>
                <w:szCs w:val="28"/>
              </w:rPr>
              <w:t xml:space="preserve"> на </w:t>
            </w:r>
            <w:r>
              <w:rPr>
                <w:color w:val="000000"/>
                <w:sz w:val="28"/>
                <w:szCs w:val="28"/>
                <w:lang w:val="uk-UA"/>
              </w:rPr>
              <w:t>вивчення</w:t>
            </w:r>
            <w:r w:rsidRPr="006D43FB">
              <w:rPr>
                <w:color w:val="000000"/>
                <w:sz w:val="28"/>
                <w:szCs w:val="28"/>
              </w:rPr>
              <w:t xml:space="preserve"> креативност</w:t>
            </w:r>
            <w:r>
              <w:rPr>
                <w:color w:val="000000"/>
                <w:sz w:val="28"/>
                <w:szCs w:val="28"/>
                <w:lang w:val="uk-UA"/>
              </w:rPr>
              <w:t>і</w:t>
            </w:r>
            <w:r w:rsidRPr="006D43FB">
              <w:rPr>
                <w:color w:val="000000"/>
                <w:sz w:val="28"/>
                <w:szCs w:val="28"/>
              </w:rPr>
              <w:t>, творчого м</w:t>
            </w:r>
            <w:r>
              <w:rPr>
                <w:color w:val="000000"/>
                <w:sz w:val="28"/>
                <w:szCs w:val="28"/>
                <w:lang w:val="uk-UA"/>
              </w:rPr>
              <w:t>ислення</w:t>
            </w:r>
          </w:p>
        </w:tc>
      </w:tr>
      <w:tr w:rsidR="005F0B84" w:rsidTr="005F0B84">
        <w:tc>
          <w:tcPr>
            <w:tcW w:w="3190" w:type="dxa"/>
          </w:tcPr>
          <w:p w:rsidR="005F0B84" w:rsidRDefault="005F0B84" w:rsidP="00616EB4">
            <w:pPr>
              <w:spacing w:line="360" w:lineRule="auto"/>
              <w:jc w:val="both"/>
              <w:rPr>
                <w:color w:val="000000"/>
                <w:sz w:val="28"/>
                <w:szCs w:val="28"/>
                <w:lang w:val="uk-UA"/>
              </w:rPr>
            </w:pPr>
            <w:r>
              <w:rPr>
                <w:color w:val="000000"/>
                <w:sz w:val="28"/>
                <w:szCs w:val="28"/>
                <w:lang w:val="uk-UA"/>
              </w:rPr>
              <w:t>Опитувальник креативності Джонсона</w:t>
            </w:r>
          </w:p>
        </w:tc>
        <w:tc>
          <w:tcPr>
            <w:tcW w:w="3190" w:type="dxa"/>
          </w:tcPr>
          <w:p w:rsidR="005F0B84" w:rsidRDefault="006D43FB" w:rsidP="00616EB4">
            <w:pPr>
              <w:spacing w:line="360" w:lineRule="auto"/>
              <w:jc w:val="both"/>
              <w:rPr>
                <w:color w:val="000000"/>
                <w:sz w:val="28"/>
                <w:szCs w:val="28"/>
                <w:lang w:val="uk-UA"/>
              </w:rPr>
            </w:pPr>
            <w:r>
              <w:rPr>
                <w:color w:val="000000"/>
                <w:sz w:val="28"/>
                <w:szCs w:val="28"/>
                <w:lang w:val="uk-UA"/>
              </w:rPr>
              <w:t>Вивчення рівня розвитку творчого мислення</w:t>
            </w:r>
          </w:p>
        </w:tc>
        <w:tc>
          <w:tcPr>
            <w:tcW w:w="3191" w:type="dxa"/>
          </w:tcPr>
          <w:p w:rsidR="005F0B84" w:rsidRDefault="006D43FB" w:rsidP="00616EB4">
            <w:pPr>
              <w:spacing w:line="360" w:lineRule="auto"/>
              <w:jc w:val="both"/>
              <w:rPr>
                <w:color w:val="000000"/>
                <w:sz w:val="28"/>
                <w:szCs w:val="28"/>
                <w:lang w:val="uk-UA"/>
              </w:rPr>
            </w:pPr>
            <w:r>
              <w:rPr>
                <w:color w:val="000000"/>
                <w:sz w:val="28"/>
                <w:szCs w:val="28"/>
                <w:lang w:val="uk-UA"/>
              </w:rPr>
              <w:t>Творче самовираження</w:t>
            </w:r>
          </w:p>
        </w:tc>
      </w:tr>
      <w:tr w:rsidR="005F0B84" w:rsidTr="005F0B84">
        <w:tc>
          <w:tcPr>
            <w:tcW w:w="3190" w:type="dxa"/>
          </w:tcPr>
          <w:p w:rsidR="005F0B84" w:rsidRDefault="005F0B84" w:rsidP="00616EB4">
            <w:pPr>
              <w:spacing w:line="360" w:lineRule="auto"/>
              <w:jc w:val="both"/>
              <w:rPr>
                <w:color w:val="000000"/>
                <w:sz w:val="28"/>
                <w:szCs w:val="28"/>
                <w:lang w:val="uk-UA"/>
              </w:rPr>
            </w:pPr>
            <w:r>
              <w:rPr>
                <w:color w:val="000000"/>
                <w:sz w:val="28"/>
                <w:szCs w:val="28"/>
                <w:lang w:val="uk-UA"/>
              </w:rPr>
              <w:t>Тест Дж.Гілфорда і М.Саллівена «Історії з завершенням»</w:t>
            </w:r>
          </w:p>
        </w:tc>
        <w:tc>
          <w:tcPr>
            <w:tcW w:w="3190" w:type="dxa"/>
          </w:tcPr>
          <w:p w:rsidR="005F0B84" w:rsidRDefault="006D43FB" w:rsidP="00616EB4">
            <w:pPr>
              <w:spacing w:line="360" w:lineRule="auto"/>
              <w:jc w:val="both"/>
              <w:rPr>
                <w:color w:val="000000"/>
                <w:sz w:val="28"/>
                <w:szCs w:val="28"/>
                <w:lang w:val="uk-UA"/>
              </w:rPr>
            </w:pPr>
            <w:r>
              <w:rPr>
                <w:color w:val="000000"/>
                <w:sz w:val="28"/>
                <w:szCs w:val="28"/>
                <w:lang w:val="uk-UA"/>
              </w:rPr>
              <w:t>Оцінка соціального інтелекту</w:t>
            </w:r>
          </w:p>
        </w:tc>
        <w:tc>
          <w:tcPr>
            <w:tcW w:w="3191" w:type="dxa"/>
          </w:tcPr>
          <w:p w:rsidR="005F0B84" w:rsidRDefault="006D43FB" w:rsidP="00616EB4">
            <w:pPr>
              <w:spacing w:line="360" w:lineRule="auto"/>
              <w:jc w:val="both"/>
              <w:rPr>
                <w:color w:val="000000"/>
                <w:sz w:val="28"/>
                <w:szCs w:val="28"/>
                <w:lang w:val="uk-UA"/>
              </w:rPr>
            </w:pPr>
            <w:r>
              <w:rPr>
                <w:color w:val="000000"/>
                <w:sz w:val="28"/>
                <w:szCs w:val="28"/>
                <w:lang w:val="uk-UA"/>
              </w:rPr>
              <w:t>Вимір факторів пізнання результатів поведінки</w:t>
            </w:r>
          </w:p>
        </w:tc>
      </w:tr>
    </w:tbl>
    <w:p w:rsidR="005D283B" w:rsidRDefault="005D283B" w:rsidP="00616EB4">
      <w:pPr>
        <w:spacing w:line="360" w:lineRule="auto"/>
        <w:ind w:firstLine="709"/>
        <w:jc w:val="both"/>
        <w:rPr>
          <w:color w:val="000000"/>
          <w:sz w:val="28"/>
          <w:szCs w:val="28"/>
          <w:lang w:val="uk-UA"/>
        </w:rPr>
      </w:pPr>
    </w:p>
    <w:p w:rsidR="006D43FB" w:rsidRDefault="00604EEE" w:rsidP="00616EB4">
      <w:pPr>
        <w:spacing w:line="360" w:lineRule="auto"/>
        <w:ind w:firstLine="709"/>
        <w:jc w:val="both"/>
        <w:rPr>
          <w:color w:val="000000"/>
          <w:sz w:val="28"/>
          <w:szCs w:val="28"/>
          <w:lang w:val="uk-UA"/>
        </w:rPr>
      </w:pPr>
      <w:r>
        <w:rPr>
          <w:color w:val="000000"/>
          <w:sz w:val="28"/>
          <w:szCs w:val="28"/>
          <w:lang w:val="uk-UA"/>
        </w:rPr>
        <w:lastRenderedPageBreak/>
        <w:t>У</w:t>
      </w:r>
      <w:r w:rsidR="006D43FB" w:rsidRPr="006D43FB">
        <w:rPr>
          <w:color w:val="000000"/>
          <w:sz w:val="28"/>
          <w:szCs w:val="28"/>
          <w:lang w:val="uk-UA"/>
        </w:rPr>
        <w:t xml:space="preserve"> результаті проведення опитувальника було виявлено, що у сучасних старшокласників переважає </w:t>
      </w:r>
      <w:r w:rsidR="006D43FB">
        <w:rPr>
          <w:color w:val="000000"/>
          <w:sz w:val="28"/>
          <w:szCs w:val="28"/>
          <w:lang w:val="uk-UA"/>
        </w:rPr>
        <w:t>достатній</w:t>
      </w:r>
      <w:r w:rsidR="006D43FB" w:rsidRPr="006D43FB">
        <w:rPr>
          <w:color w:val="000000"/>
          <w:sz w:val="28"/>
          <w:szCs w:val="28"/>
          <w:lang w:val="uk-UA"/>
        </w:rPr>
        <w:t xml:space="preserve"> рівень креативності.</w:t>
      </w:r>
    </w:p>
    <w:p w:rsidR="006D43FB" w:rsidRDefault="00236C43" w:rsidP="00616EB4">
      <w:pPr>
        <w:spacing w:line="360" w:lineRule="auto"/>
        <w:ind w:firstLine="709"/>
        <w:jc w:val="both"/>
        <w:rPr>
          <w:color w:val="000000"/>
          <w:sz w:val="28"/>
          <w:szCs w:val="28"/>
          <w:lang w:val="uk-UA"/>
        </w:rPr>
      </w:pPr>
      <w:r w:rsidRPr="00236C43">
        <w:rPr>
          <w:color w:val="000000"/>
          <w:sz w:val="28"/>
          <w:szCs w:val="28"/>
          <w:lang w:val="uk-UA"/>
        </w:rPr>
        <w:t xml:space="preserve">Провівши тест було виявлено, що основний відсоток дітей мають </w:t>
      </w:r>
      <w:r>
        <w:rPr>
          <w:color w:val="000000"/>
          <w:sz w:val="28"/>
          <w:szCs w:val="28"/>
          <w:lang w:val="uk-UA"/>
        </w:rPr>
        <w:t>середні</w:t>
      </w:r>
      <w:r w:rsidRPr="00236C43">
        <w:rPr>
          <w:color w:val="000000"/>
          <w:sz w:val="28"/>
          <w:szCs w:val="28"/>
          <w:lang w:val="uk-UA"/>
        </w:rPr>
        <w:t xml:space="preserve"> показники творчої обдарованості. Здатні креативно мислити і вирішувати поставлені завдання за короткий термін і нестандартними способами. Але все-таки є учні, які мають </w:t>
      </w:r>
      <w:r>
        <w:rPr>
          <w:color w:val="000000"/>
          <w:sz w:val="28"/>
          <w:szCs w:val="28"/>
          <w:lang w:val="uk-UA"/>
        </w:rPr>
        <w:t xml:space="preserve">нижче </w:t>
      </w:r>
      <w:r w:rsidRPr="00236C43">
        <w:rPr>
          <w:color w:val="000000"/>
          <w:sz w:val="28"/>
          <w:szCs w:val="28"/>
          <w:lang w:val="uk-UA"/>
        </w:rPr>
        <w:t>середн</w:t>
      </w:r>
      <w:r>
        <w:rPr>
          <w:color w:val="000000"/>
          <w:sz w:val="28"/>
          <w:szCs w:val="28"/>
          <w:lang w:val="uk-UA"/>
        </w:rPr>
        <w:t>ього</w:t>
      </w:r>
      <w:r w:rsidRPr="00236C43">
        <w:rPr>
          <w:color w:val="000000"/>
          <w:sz w:val="28"/>
          <w:szCs w:val="28"/>
          <w:lang w:val="uk-UA"/>
        </w:rPr>
        <w:t xml:space="preserve"> показник рівня креативності, яким слід розвивати вміння творчо мислити, імпровізувати, виявляти ініціативу та прагнення до досягнення найкращих результатів. Звідси випливає, щоб виховати гармонійну особистість необхідно розвивати творчі здібності та вміння нестандартно підходити до вирішення будь-якої проблеми.</w:t>
      </w:r>
    </w:p>
    <w:p w:rsidR="00236C43" w:rsidRDefault="00236C43" w:rsidP="00616EB4">
      <w:pPr>
        <w:spacing w:line="360" w:lineRule="auto"/>
        <w:ind w:firstLine="709"/>
        <w:jc w:val="both"/>
        <w:rPr>
          <w:color w:val="000000"/>
          <w:sz w:val="28"/>
          <w:szCs w:val="28"/>
          <w:lang w:val="uk-UA"/>
        </w:rPr>
      </w:pPr>
    </w:p>
    <w:p w:rsidR="0051537E" w:rsidRDefault="0051537E">
      <w:pPr>
        <w:spacing w:after="200" w:line="276" w:lineRule="auto"/>
        <w:rPr>
          <w:b/>
          <w:color w:val="000000"/>
          <w:sz w:val="28"/>
          <w:szCs w:val="28"/>
          <w:lang w:val="uk-UA"/>
        </w:rPr>
      </w:pPr>
      <w:r>
        <w:rPr>
          <w:b/>
          <w:color w:val="000000"/>
          <w:sz w:val="28"/>
          <w:szCs w:val="28"/>
          <w:lang w:val="uk-UA"/>
        </w:rPr>
        <w:br w:type="page"/>
      </w:r>
    </w:p>
    <w:p w:rsidR="00616EB4" w:rsidRPr="001C3730" w:rsidRDefault="001C3730" w:rsidP="001C3730">
      <w:pPr>
        <w:spacing w:line="360" w:lineRule="auto"/>
        <w:ind w:firstLine="709"/>
        <w:jc w:val="center"/>
        <w:rPr>
          <w:b/>
          <w:color w:val="000000"/>
          <w:sz w:val="28"/>
          <w:szCs w:val="28"/>
          <w:lang w:val="uk-UA"/>
        </w:rPr>
      </w:pPr>
      <w:r w:rsidRPr="001C3730">
        <w:rPr>
          <w:b/>
          <w:color w:val="000000"/>
          <w:sz w:val="28"/>
          <w:szCs w:val="28"/>
          <w:lang w:val="uk-UA"/>
        </w:rPr>
        <w:lastRenderedPageBreak/>
        <w:t>2.2. Комплекс ігр і вправ на розвиток креативності</w:t>
      </w:r>
    </w:p>
    <w:p w:rsidR="00505BB2" w:rsidRDefault="00505BB2" w:rsidP="00616EB4">
      <w:pPr>
        <w:spacing w:line="360" w:lineRule="auto"/>
        <w:ind w:firstLine="709"/>
        <w:jc w:val="both"/>
        <w:rPr>
          <w:color w:val="000000"/>
          <w:sz w:val="28"/>
          <w:szCs w:val="28"/>
          <w:lang w:val="uk-UA"/>
        </w:rPr>
      </w:pPr>
    </w:p>
    <w:p w:rsidR="00505BB2" w:rsidRPr="00505BB2" w:rsidRDefault="00505BB2" w:rsidP="00616EB4">
      <w:pPr>
        <w:spacing w:line="360" w:lineRule="auto"/>
        <w:ind w:firstLine="709"/>
        <w:jc w:val="both"/>
        <w:rPr>
          <w:i/>
          <w:color w:val="000000"/>
          <w:sz w:val="28"/>
          <w:szCs w:val="28"/>
          <w:lang w:val="uk-UA"/>
        </w:rPr>
      </w:pPr>
      <w:r w:rsidRPr="00505BB2">
        <w:rPr>
          <w:i/>
          <w:color w:val="000000"/>
          <w:sz w:val="28"/>
          <w:szCs w:val="28"/>
          <w:lang w:val="uk-UA"/>
        </w:rPr>
        <w:t>Асоціації.</w:t>
      </w:r>
    </w:p>
    <w:p w:rsidR="001C3730" w:rsidRDefault="00505BB2" w:rsidP="00616EB4">
      <w:pPr>
        <w:spacing w:line="360" w:lineRule="auto"/>
        <w:ind w:firstLine="709"/>
        <w:jc w:val="both"/>
        <w:rPr>
          <w:color w:val="000000"/>
          <w:sz w:val="28"/>
          <w:szCs w:val="28"/>
          <w:lang w:val="uk-UA"/>
        </w:rPr>
      </w:pPr>
      <w:r w:rsidRPr="00505BB2">
        <w:rPr>
          <w:color w:val="000000"/>
          <w:sz w:val="28"/>
          <w:szCs w:val="28"/>
          <w:lang w:val="uk-UA"/>
        </w:rPr>
        <w:t>Відкрийте словник і візьміть перше слово. Придумайте до нього якнайбільше асоціацій. Нам трапилося слово зелений. Ось асоціації до нього: "трава", "поляна", "ліс", "огірки", "кавун", "гроші".</w:t>
      </w:r>
    </w:p>
    <w:p w:rsidR="00505BB2" w:rsidRPr="00505BB2" w:rsidRDefault="00505BB2" w:rsidP="00616EB4">
      <w:pPr>
        <w:spacing w:line="360" w:lineRule="auto"/>
        <w:ind w:firstLine="709"/>
        <w:jc w:val="both"/>
        <w:rPr>
          <w:i/>
          <w:color w:val="000000"/>
          <w:sz w:val="28"/>
          <w:szCs w:val="28"/>
          <w:lang w:val="uk-UA"/>
        </w:rPr>
      </w:pPr>
      <w:r w:rsidRPr="00505BB2">
        <w:rPr>
          <w:i/>
          <w:color w:val="000000"/>
          <w:sz w:val="28"/>
          <w:szCs w:val="28"/>
          <w:lang w:val="uk-UA"/>
        </w:rPr>
        <w:t>Несподівані зв'язки.</w:t>
      </w:r>
    </w:p>
    <w:p w:rsidR="00505BB2" w:rsidRDefault="00505BB2" w:rsidP="00616EB4">
      <w:pPr>
        <w:spacing w:line="360" w:lineRule="auto"/>
        <w:ind w:firstLine="709"/>
        <w:jc w:val="both"/>
        <w:rPr>
          <w:color w:val="000000"/>
          <w:sz w:val="28"/>
          <w:szCs w:val="28"/>
          <w:lang w:val="uk-UA"/>
        </w:rPr>
      </w:pPr>
      <w:r w:rsidRPr="00505BB2">
        <w:rPr>
          <w:color w:val="000000"/>
          <w:sz w:val="28"/>
          <w:szCs w:val="28"/>
          <w:lang w:val="uk-UA"/>
        </w:rPr>
        <w:t>Знову відкрийте словник і візьміть два бу</w:t>
      </w:r>
      <w:r>
        <w:rPr>
          <w:color w:val="000000"/>
          <w:sz w:val="28"/>
          <w:szCs w:val="28"/>
          <w:lang w:val="uk-UA"/>
        </w:rPr>
        <w:t>дь-які слова. У нашому випадку –</w:t>
      </w:r>
      <w:r w:rsidRPr="00505BB2">
        <w:rPr>
          <w:color w:val="000000"/>
          <w:sz w:val="28"/>
          <w:szCs w:val="28"/>
          <w:lang w:val="uk-UA"/>
        </w:rPr>
        <w:t xml:space="preserve"> "автомат" і "морква". Придумайте 3 відмінності та 3 подібності між предметами, а також складіть із ними кілька пропозицій. Ось що вийшло у нас. Відмінності – розміри, спосіб застосування, морква можна виростити, </w:t>
      </w:r>
      <w:r>
        <w:rPr>
          <w:color w:val="000000"/>
          <w:sz w:val="28"/>
          <w:szCs w:val="28"/>
          <w:lang w:val="uk-UA"/>
        </w:rPr>
        <w:t>а автомат не можна. Подібності –</w:t>
      </w:r>
      <w:r w:rsidRPr="00505BB2">
        <w:rPr>
          <w:color w:val="000000"/>
          <w:sz w:val="28"/>
          <w:szCs w:val="28"/>
          <w:lang w:val="uk-UA"/>
        </w:rPr>
        <w:t xml:space="preserve"> автомат і моркву можна тримати в руках, стовбур автомата нагадує моркву, у АК-47 рукоятка оранжевого кольору. Пропозиція зі словами: "Солдат почав стріляти з автомата по банку, але раптом зрозумів, що стріляє в зайця, що бігає серед грядок моркви"</w:t>
      </w:r>
      <w:r>
        <w:rPr>
          <w:color w:val="000000"/>
          <w:sz w:val="28"/>
          <w:szCs w:val="28"/>
          <w:lang w:val="uk-UA"/>
        </w:rPr>
        <w:t>.</w:t>
      </w:r>
    </w:p>
    <w:p w:rsidR="00505BB2" w:rsidRPr="00505BB2" w:rsidRDefault="00505BB2" w:rsidP="00616EB4">
      <w:pPr>
        <w:spacing w:line="360" w:lineRule="auto"/>
        <w:ind w:firstLine="709"/>
        <w:jc w:val="both"/>
        <w:rPr>
          <w:i/>
          <w:color w:val="000000"/>
          <w:sz w:val="28"/>
          <w:szCs w:val="28"/>
          <w:lang w:val="uk-UA"/>
        </w:rPr>
      </w:pPr>
      <w:r w:rsidRPr="00505BB2">
        <w:rPr>
          <w:i/>
          <w:color w:val="000000"/>
          <w:sz w:val="28"/>
          <w:szCs w:val="28"/>
          <w:lang w:val="uk-UA"/>
        </w:rPr>
        <w:t>Нестандартні способи застосування.</w:t>
      </w:r>
    </w:p>
    <w:p w:rsidR="00505BB2" w:rsidRDefault="00505BB2" w:rsidP="00616EB4">
      <w:pPr>
        <w:spacing w:line="360" w:lineRule="auto"/>
        <w:ind w:firstLine="709"/>
        <w:jc w:val="both"/>
        <w:rPr>
          <w:color w:val="000000"/>
          <w:sz w:val="28"/>
          <w:szCs w:val="28"/>
          <w:lang w:val="uk-UA"/>
        </w:rPr>
      </w:pPr>
      <w:r w:rsidRPr="00505BB2">
        <w:rPr>
          <w:color w:val="000000"/>
          <w:sz w:val="28"/>
          <w:szCs w:val="28"/>
          <w:lang w:val="uk-UA"/>
        </w:rPr>
        <w:t xml:space="preserve">Придумайте незвичайні засоби застосування для звичайного предмета. Наприклад, олівцем можна закручувати папір для виробів, що-небудь розмішувати або використовувати як снаряд для рогатки. </w:t>
      </w:r>
    </w:p>
    <w:p w:rsidR="00505BB2" w:rsidRPr="00505BB2" w:rsidRDefault="00505BB2" w:rsidP="00616EB4">
      <w:pPr>
        <w:spacing w:line="360" w:lineRule="auto"/>
        <w:ind w:firstLine="709"/>
        <w:jc w:val="both"/>
        <w:rPr>
          <w:i/>
          <w:color w:val="000000"/>
          <w:sz w:val="28"/>
          <w:szCs w:val="28"/>
          <w:lang w:val="uk-UA"/>
        </w:rPr>
      </w:pPr>
      <w:r w:rsidRPr="00505BB2">
        <w:rPr>
          <w:i/>
          <w:color w:val="000000"/>
          <w:sz w:val="28"/>
          <w:szCs w:val="28"/>
          <w:lang w:val="uk-UA"/>
        </w:rPr>
        <w:t>Година безмовності.</w:t>
      </w:r>
    </w:p>
    <w:p w:rsidR="00505BB2" w:rsidRDefault="00505BB2" w:rsidP="00616EB4">
      <w:pPr>
        <w:spacing w:line="360" w:lineRule="auto"/>
        <w:ind w:firstLine="709"/>
        <w:jc w:val="both"/>
        <w:rPr>
          <w:color w:val="000000"/>
          <w:sz w:val="28"/>
          <w:szCs w:val="28"/>
          <w:lang w:val="uk-UA"/>
        </w:rPr>
      </w:pPr>
      <w:r w:rsidRPr="00505BB2">
        <w:rPr>
          <w:color w:val="000000"/>
          <w:sz w:val="28"/>
          <w:szCs w:val="28"/>
          <w:lang w:val="uk-UA"/>
        </w:rPr>
        <w:t>Протягом години відповідайте на всі запитання лише «Так» та «Ні». Використовувати інші слова для відповідей заборонено.</w:t>
      </w:r>
    </w:p>
    <w:p w:rsidR="00505BB2" w:rsidRPr="00505BB2" w:rsidRDefault="00505BB2" w:rsidP="00616EB4">
      <w:pPr>
        <w:spacing w:line="360" w:lineRule="auto"/>
        <w:ind w:firstLine="709"/>
        <w:jc w:val="both"/>
        <w:rPr>
          <w:i/>
          <w:color w:val="000000"/>
          <w:sz w:val="28"/>
          <w:szCs w:val="28"/>
          <w:lang w:val="uk-UA"/>
        </w:rPr>
      </w:pPr>
      <w:r w:rsidRPr="00505BB2">
        <w:rPr>
          <w:i/>
          <w:color w:val="000000"/>
          <w:sz w:val="28"/>
          <w:szCs w:val="28"/>
          <w:lang w:val="uk-UA"/>
        </w:rPr>
        <w:t>Два в одному.</w:t>
      </w:r>
    </w:p>
    <w:p w:rsidR="00505BB2" w:rsidRDefault="00505BB2" w:rsidP="00616EB4">
      <w:pPr>
        <w:spacing w:line="360" w:lineRule="auto"/>
        <w:ind w:firstLine="709"/>
        <w:jc w:val="both"/>
        <w:rPr>
          <w:color w:val="000000"/>
          <w:sz w:val="28"/>
          <w:szCs w:val="28"/>
          <w:lang w:val="uk-UA"/>
        </w:rPr>
      </w:pPr>
      <w:r w:rsidRPr="00505BB2">
        <w:rPr>
          <w:color w:val="000000"/>
          <w:sz w:val="28"/>
          <w:szCs w:val="28"/>
          <w:lang w:val="uk-UA"/>
        </w:rPr>
        <w:t xml:space="preserve">Візьміть два предмети та подумайте, як їх можна використовувати разом. Наприклад, банан + сумка = сумка у вигляді банана. </w:t>
      </w:r>
    </w:p>
    <w:p w:rsidR="00505BB2" w:rsidRPr="00505BB2" w:rsidRDefault="00505BB2" w:rsidP="00616EB4">
      <w:pPr>
        <w:spacing w:line="360" w:lineRule="auto"/>
        <w:ind w:firstLine="709"/>
        <w:jc w:val="both"/>
        <w:rPr>
          <w:i/>
          <w:color w:val="000000"/>
          <w:sz w:val="28"/>
          <w:szCs w:val="28"/>
          <w:lang w:val="uk-UA"/>
        </w:rPr>
      </w:pPr>
      <w:r w:rsidRPr="00505BB2">
        <w:rPr>
          <w:i/>
          <w:color w:val="000000"/>
          <w:sz w:val="28"/>
          <w:szCs w:val="28"/>
          <w:lang w:val="uk-UA"/>
        </w:rPr>
        <w:t>Розповідь із 100 слів.</w:t>
      </w:r>
    </w:p>
    <w:p w:rsidR="00505BB2" w:rsidRDefault="00505BB2" w:rsidP="00616EB4">
      <w:pPr>
        <w:spacing w:line="360" w:lineRule="auto"/>
        <w:ind w:firstLine="709"/>
        <w:jc w:val="both"/>
        <w:rPr>
          <w:color w:val="000000"/>
          <w:sz w:val="28"/>
          <w:szCs w:val="28"/>
          <w:lang w:val="uk-UA"/>
        </w:rPr>
      </w:pPr>
      <w:r w:rsidRPr="00505BB2">
        <w:rPr>
          <w:color w:val="000000"/>
          <w:sz w:val="28"/>
          <w:szCs w:val="28"/>
          <w:lang w:val="uk-UA"/>
        </w:rPr>
        <w:t xml:space="preserve">Ви повинні скласти оповідання зі 100 слів. Жодного слова більше, жодного слова менше. Щоб ускладнити завдання, можете зменшити кількість слів до 75 або 50. При цьому розповідь повинна мати початок, розвиток та закінчення. </w:t>
      </w:r>
    </w:p>
    <w:p w:rsidR="00505BB2" w:rsidRPr="00505BB2" w:rsidRDefault="00505BB2" w:rsidP="00616EB4">
      <w:pPr>
        <w:spacing w:line="360" w:lineRule="auto"/>
        <w:ind w:firstLine="709"/>
        <w:jc w:val="both"/>
        <w:rPr>
          <w:i/>
          <w:color w:val="000000"/>
          <w:sz w:val="28"/>
          <w:szCs w:val="28"/>
          <w:lang w:val="uk-UA"/>
        </w:rPr>
      </w:pPr>
      <w:r w:rsidRPr="00505BB2">
        <w:rPr>
          <w:i/>
          <w:color w:val="000000"/>
          <w:sz w:val="28"/>
          <w:szCs w:val="28"/>
          <w:lang w:val="uk-UA"/>
        </w:rPr>
        <w:lastRenderedPageBreak/>
        <w:t>Нова мова.</w:t>
      </w:r>
    </w:p>
    <w:p w:rsidR="001C3730" w:rsidRDefault="00505BB2" w:rsidP="00616EB4">
      <w:pPr>
        <w:spacing w:line="360" w:lineRule="auto"/>
        <w:ind w:firstLine="709"/>
        <w:jc w:val="both"/>
        <w:rPr>
          <w:color w:val="000000"/>
          <w:sz w:val="28"/>
          <w:szCs w:val="28"/>
          <w:lang w:val="uk-UA"/>
        </w:rPr>
      </w:pPr>
      <w:r w:rsidRPr="00505BB2">
        <w:rPr>
          <w:color w:val="000000"/>
          <w:sz w:val="28"/>
          <w:szCs w:val="28"/>
          <w:lang w:val="uk-UA"/>
        </w:rPr>
        <w:t>Створіть свою власну мову: алфавіт, слова та вимова. Ця вправа – відмінне тренування для уяви.</w:t>
      </w:r>
    </w:p>
    <w:p w:rsidR="00505BB2" w:rsidRPr="00505BB2" w:rsidRDefault="00505BB2" w:rsidP="00616EB4">
      <w:pPr>
        <w:spacing w:line="360" w:lineRule="auto"/>
        <w:ind w:firstLine="709"/>
        <w:jc w:val="both"/>
        <w:rPr>
          <w:i/>
          <w:color w:val="000000"/>
          <w:sz w:val="28"/>
          <w:szCs w:val="28"/>
          <w:lang w:val="uk-UA"/>
        </w:rPr>
      </w:pPr>
      <w:proofErr w:type="gramStart"/>
      <w:r w:rsidRPr="00505BB2">
        <w:rPr>
          <w:i/>
          <w:color w:val="000000"/>
          <w:sz w:val="28"/>
          <w:szCs w:val="28"/>
        </w:rPr>
        <w:t>Б</w:t>
      </w:r>
      <w:proofErr w:type="gramEnd"/>
      <w:r w:rsidRPr="00505BB2">
        <w:rPr>
          <w:i/>
          <w:color w:val="000000"/>
          <w:sz w:val="28"/>
          <w:szCs w:val="28"/>
        </w:rPr>
        <w:t>іографія</w:t>
      </w:r>
      <w:r w:rsidRPr="00505BB2">
        <w:rPr>
          <w:i/>
          <w:color w:val="000000"/>
          <w:sz w:val="28"/>
          <w:szCs w:val="28"/>
          <w:lang w:val="uk-UA"/>
        </w:rPr>
        <w:t>.</w:t>
      </w:r>
    </w:p>
    <w:p w:rsidR="00505BB2" w:rsidRDefault="00505BB2" w:rsidP="00616EB4">
      <w:pPr>
        <w:spacing w:line="360" w:lineRule="auto"/>
        <w:ind w:firstLine="709"/>
        <w:jc w:val="both"/>
        <w:rPr>
          <w:color w:val="000000"/>
          <w:sz w:val="28"/>
          <w:szCs w:val="28"/>
          <w:lang w:val="uk-UA"/>
        </w:rPr>
      </w:pPr>
      <w:r w:rsidRPr="00505BB2">
        <w:rPr>
          <w:color w:val="000000"/>
          <w:sz w:val="28"/>
          <w:szCs w:val="28"/>
        </w:rPr>
        <w:t>Коли ви будете наступного разу їхати в метро, не витрачайте даремно. Подивіться на людину поруч із вами. Поміркуйте про те, хто він такий, чим займається, народився у вашому мі</w:t>
      </w:r>
      <w:proofErr w:type="gramStart"/>
      <w:r w:rsidRPr="00505BB2">
        <w:rPr>
          <w:color w:val="000000"/>
          <w:sz w:val="28"/>
          <w:szCs w:val="28"/>
        </w:rPr>
        <w:t>ст</w:t>
      </w:r>
      <w:proofErr w:type="gramEnd"/>
      <w:r w:rsidRPr="00505BB2">
        <w:rPr>
          <w:color w:val="000000"/>
          <w:sz w:val="28"/>
          <w:szCs w:val="28"/>
        </w:rPr>
        <w:t xml:space="preserve">і або приїхав здалеку, якою є історія його життя. </w:t>
      </w:r>
    </w:p>
    <w:p w:rsidR="00505BB2" w:rsidRPr="00505BB2" w:rsidRDefault="00505BB2" w:rsidP="00616EB4">
      <w:pPr>
        <w:spacing w:line="360" w:lineRule="auto"/>
        <w:ind w:firstLine="709"/>
        <w:jc w:val="both"/>
        <w:rPr>
          <w:i/>
          <w:color w:val="000000"/>
          <w:sz w:val="28"/>
          <w:szCs w:val="28"/>
          <w:lang w:val="uk-UA"/>
        </w:rPr>
      </w:pPr>
      <w:r w:rsidRPr="00505BB2">
        <w:rPr>
          <w:i/>
          <w:color w:val="000000"/>
          <w:sz w:val="28"/>
          <w:szCs w:val="28"/>
        </w:rPr>
        <w:t>100 ідей</w:t>
      </w:r>
      <w:r w:rsidRPr="00505BB2">
        <w:rPr>
          <w:i/>
          <w:color w:val="000000"/>
          <w:sz w:val="28"/>
          <w:szCs w:val="28"/>
          <w:lang w:val="uk-UA"/>
        </w:rPr>
        <w:t>.</w:t>
      </w:r>
    </w:p>
    <w:p w:rsidR="00505BB2" w:rsidRDefault="00505BB2" w:rsidP="00616EB4">
      <w:pPr>
        <w:spacing w:line="360" w:lineRule="auto"/>
        <w:ind w:firstLine="709"/>
        <w:jc w:val="both"/>
        <w:rPr>
          <w:color w:val="000000"/>
          <w:sz w:val="28"/>
          <w:szCs w:val="28"/>
          <w:lang w:val="uk-UA"/>
        </w:rPr>
      </w:pPr>
      <w:r w:rsidRPr="00505BB2">
        <w:rPr>
          <w:color w:val="000000"/>
          <w:sz w:val="28"/>
          <w:szCs w:val="28"/>
        </w:rPr>
        <w:t xml:space="preserve">Уявіть, що вам віддали відпустку на цілий </w:t>
      </w:r>
      <w:proofErr w:type="gramStart"/>
      <w:r w:rsidRPr="00505BB2">
        <w:rPr>
          <w:color w:val="000000"/>
          <w:sz w:val="28"/>
          <w:szCs w:val="28"/>
        </w:rPr>
        <w:t>р</w:t>
      </w:r>
      <w:proofErr w:type="gramEnd"/>
      <w:r w:rsidRPr="00505BB2">
        <w:rPr>
          <w:color w:val="000000"/>
          <w:sz w:val="28"/>
          <w:szCs w:val="28"/>
        </w:rPr>
        <w:t>ік. Чим ви займатиметеся ці 12 місяців? Подумайте добре та напишіть 100 ідей про те, як провести час.</w:t>
      </w:r>
    </w:p>
    <w:p w:rsidR="00505BB2" w:rsidRPr="00505BB2" w:rsidRDefault="00505BB2" w:rsidP="00616EB4">
      <w:pPr>
        <w:spacing w:line="360" w:lineRule="auto"/>
        <w:ind w:firstLine="709"/>
        <w:jc w:val="both"/>
        <w:rPr>
          <w:i/>
          <w:color w:val="000000"/>
          <w:sz w:val="28"/>
          <w:szCs w:val="28"/>
          <w:lang w:val="uk-UA"/>
        </w:rPr>
      </w:pPr>
      <w:r w:rsidRPr="00505BB2">
        <w:rPr>
          <w:i/>
          <w:color w:val="000000"/>
          <w:sz w:val="28"/>
          <w:szCs w:val="28"/>
          <w:lang w:val="uk-UA"/>
        </w:rPr>
        <w:t>Розгадування друдлів.</w:t>
      </w:r>
    </w:p>
    <w:p w:rsidR="00505BB2" w:rsidRDefault="00505BB2" w:rsidP="00616EB4">
      <w:pPr>
        <w:spacing w:line="360" w:lineRule="auto"/>
        <w:ind w:firstLine="709"/>
        <w:jc w:val="both"/>
        <w:rPr>
          <w:color w:val="000000"/>
          <w:sz w:val="28"/>
          <w:szCs w:val="28"/>
          <w:lang w:val="uk-UA"/>
        </w:rPr>
      </w:pPr>
      <w:r w:rsidRPr="00505BB2">
        <w:rPr>
          <w:color w:val="000000"/>
          <w:sz w:val="28"/>
          <w:szCs w:val="28"/>
          <w:lang w:val="uk-UA"/>
        </w:rPr>
        <w:t>Друдли це картинки, які можна інтерпретувати різними способами. Одна людина може бачити змію, а інша виступи гір. Приклади таких картинок можна подивитися в нашому матеріалі, присвяченому друдлам.</w:t>
      </w:r>
    </w:p>
    <w:p w:rsidR="00505BB2" w:rsidRPr="00505BB2" w:rsidRDefault="00505BB2" w:rsidP="00616EB4">
      <w:pPr>
        <w:spacing w:line="360" w:lineRule="auto"/>
        <w:ind w:firstLine="709"/>
        <w:jc w:val="both"/>
        <w:rPr>
          <w:i/>
          <w:color w:val="000000"/>
          <w:sz w:val="28"/>
          <w:szCs w:val="28"/>
          <w:lang w:val="uk-UA"/>
        </w:rPr>
      </w:pPr>
      <w:r w:rsidRPr="00505BB2">
        <w:rPr>
          <w:i/>
          <w:color w:val="000000"/>
          <w:sz w:val="28"/>
          <w:szCs w:val="28"/>
          <w:lang w:val="uk-UA"/>
        </w:rPr>
        <w:t>Слова.</w:t>
      </w:r>
    </w:p>
    <w:p w:rsidR="00505BB2" w:rsidRDefault="00505BB2" w:rsidP="00616EB4">
      <w:pPr>
        <w:spacing w:line="360" w:lineRule="auto"/>
        <w:ind w:firstLine="709"/>
        <w:jc w:val="both"/>
        <w:rPr>
          <w:color w:val="000000"/>
          <w:sz w:val="28"/>
          <w:szCs w:val="28"/>
          <w:lang w:val="uk-UA"/>
        </w:rPr>
      </w:pPr>
      <w:r w:rsidRPr="00505BB2">
        <w:rPr>
          <w:color w:val="000000"/>
          <w:sz w:val="28"/>
          <w:szCs w:val="28"/>
          <w:lang w:val="uk-UA"/>
        </w:rPr>
        <w:t xml:space="preserve">Швидше за все, ви грали у цю гру. Один гравець називає якийсь предмет, а другий вигадує слово, яке починається на останню літеру попереднього. Щоб розвивати творче мислення, спробуйте встановити обмеження. Наприклад, можна називати тільки ті предмети, розмір яких менший за автомобіль. </w:t>
      </w:r>
    </w:p>
    <w:p w:rsidR="00505BB2" w:rsidRPr="00505BB2" w:rsidRDefault="00505BB2" w:rsidP="00616EB4">
      <w:pPr>
        <w:spacing w:line="360" w:lineRule="auto"/>
        <w:ind w:firstLine="709"/>
        <w:jc w:val="both"/>
        <w:rPr>
          <w:i/>
          <w:color w:val="000000"/>
          <w:sz w:val="28"/>
          <w:szCs w:val="28"/>
          <w:lang w:val="uk-UA"/>
        </w:rPr>
      </w:pPr>
      <w:r w:rsidRPr="00505BB2">
        <w:rPr>
          <w:i/>
          <w:color w:val="000000"/>
          <w:sz w:val="28"/>
          <w:szCs w:val="28"/>
          <w:lang w:val="uk-UA"/>
        </w:rPr>
        <w:t>Хамелеон.</w:t>
      </w:r>
    </w:p>
    <w:p w:rsidR="00505BB2" w:rsidRDefault="00505BB2" w:rsidP="00616EB4">
      <w:pPr>
        <w:spacing w:line="360" w:lineRule="auto"/>
        <w:ind w:firstLine="709"/>
        <w:jc w:val="both"/>
        <w:rPr>
          <w:color w:val="000000"/>
          <w:sz w:val="28"/>
          <w:szCs w:val="28"/>
          <w:lang w:val="uk-UA"/>
        </w:rPr>
      </w:pPr>
      <w:r w:rsidRPr="00505BB2">
        <w:rPr>
          <w:color w:val="000000"/>
          <w:sz w:val="28"/>
          <w:szCs w:val="28"/>
          <w:lang w:val="uk-UA"/>
        </w:rPr>
        <w:t xml:space="preserve">Візьміть будь-яке твердження і придумайте доводи за та проти. Ми візьмемо твердження: "Інопланетян немає". Доводи на підтримку: ніхто їх не бачив; інші планети непридатні життя. Доводи проти: деякі стверджують, що бачили інопланетян; вчені знайшли чимало планет, де можуть бути умови для життя. </w:t>
      </w:r>
    </w:p>
    <w:p w:rsidR="00505BB2" w:rsidRPr="00505BB2" w:rsidRDefault="00505BB2" w:rsidP="00616EB4">
      <w:pPr>
        <w:spacing w:line="360" w:lineRule="auto"/>
        <w:ind w:firstLine="709"/>
        <w:jc w:val="both"/>
        <w:rPr>
          <w:i/>
          <w:color w:val="000000"/>
          <w:sz w:val="28"/>
          <w:szCs w:val="28"/>
          <w:lang w:val="uk-UA"/>
        </w:rPr>
      </w:pPr>
      <w:r w:rsidRPr="00505BB2">
        <w:rPr>
          <w:i/>
          <w:color w:val="000000"/>
          <w:sz w:val="28"/>
          <w:szCs w:val="28"/>
          <w:lang w:val="uk-UA"/>
        </w:rPr>
        <w:t xml:space="preserve">Письменник. </w:t>
      </w:r>
    </w:p>
    <w:p w:rsidR="00505BB2" w:rsidRDefault="00505BB2" w:rsidP="00616EB4">
      <w:pPr>
        <w:spacing w:line="360" w:lineRule="auto"/>
        <w:ind w:firstLine="709"/>
        <w:jc w:val="both"/>
        <w:rPr>
          <w:color w:val="000000"/>
          <w:sz w:val="28"/>
          <w:szCs w:val="28"/>
          <w:lang w:val="uk-UA"/>
        </w:rPr>
      </w:pPr>
      <w:r w:rsidRPr="00505BB2">
        <w:rPr>
          <w:color w:val="000000"/>
          <w:sz w:val="28"/>
          <w:szCs w:val="28"/>
          <w:lang w:val="uk-UA"/>
        </w:rPr>
        <w:t xml:space="preserve">Напишіть розповідь або твір про: життя сірника під час війни 1812 року; дитинстві крокодила Гени; 3 найкращих способах пофарбувати волосся </w:t>
      </w:r>
      <w:r w:rsidRPr="00505BB2">
        <w:rPr>
          <w:color w:val="000000"/>
          <w:sz w:val="28"/>
          <w:szCs w:val="28"/>
          <w:lang w:val="uk-UA"/>
        </w:rPr>
        <w:lastRenderedPageBreak/>
        <w:t xml:space="preserve">за допомогою бензину і не забруднитися. Ця вправа може здатися дурною, але вона добре розвиває здатність знаходити нестандартні ідеї. </w:t>
      </w:r>
    </w:p>
    <w:p w:rsidR="00505BB2" w:rsidRPr="00505BB2" w:rsidRDefault="00505BB2" w:rsidP="00616EB4">
      <w:pPr>
        <w:spacing w:line="360" w:lineRule="auto"/>
        <w:ind w:firstLine="709"/>
        <w:jc w:val="both"/>
        <w:rPr>
          <w:i/>
          <w:color w:val="000000"/>
          <w:sz w:val="28"/>
          <w:szCs w:val="28"/>
          <w:lang w:val="uk-UA"/>
        </w:rPr>
      </w:pPr>
      <w:r w:rsidRPr="00505BB2">
        <w:rPr>
          <w:i/>
          <w:color w:val="000000"/>
          <w:sz w:val="28"/>
          <w:szCs w:val="28"/>
          <w:lang w:val="uk-UA"/>
        </w:rPr>
        <w:t>Поет.</w:t>
      </w:r>
    </w:p>
    <w:p w:rsidR="00505BB2" w:rsidRDefault="00505BB2" w:rsidP="00616EB4">
      <w:pPr>
        <w:spacing w:line="360" w:lineRule="auto"/>
        <w:ind w:firstLine="709"/>
        <w:jc w:val="both"/>
        <w:rPr>
          <w:color w:val="000000"/>
          <w:sz w:val="28"/>
          <w:szCs w:val="28"/>
          <w:lang w:val="uk-UA"/>
        </w:rPr>
      </w:pPr>
      <w:r w:rsidRPr="00505BB2">
        <w:rPr>
          <w:color w:val="000000"/>
          <w:sz w:val="28"/>
          <w:szCs w:val="28"/>
          <w:lang w:val="uk-UA"/>
        </w:rPr>
        <w:t xml:space="preserve">Відкрийте улюблений вірш і візьміть із нього один рядок. Придумайте до неї риму і напишіть свій вірш. </w:t>
      </w:r>
    </w:p>
    <w:p w:rsidR="00505BB2" w:rsidRPr="00505BB2" w:rsidRDefault="00505BB2" w:rsidP="00616EB4">
      <w:pPr>
        <w:spacing w:line="360" w:lineRule="auto"/>
        <w:ind w:firstLine="709"/>
        <w:jc w:val="both"/>
        <w:rPr>
          <w:i/>
          <w:color w:val="000000"/>
          <w:sz w:val="28"/>
          <w:szCs w:val="28"/>
          <w:lang w:val="uk-UA"/>
        </w:rPr>
      </w:pPr>
      <w:r w:rsidRPr="00505BB2">
        <w:rPr>
          <w:i/>
          <w:color w:val="000000"/>
          <w:sz w:val="28"/>
          <w:szCs w:val="28"/>
          <w:lang w:val="uk-UA"/>
        </w:rPr>
        <w:t>Роль.</w:t>
      </w:r>
    </w:p>
    <w:p w:rsidR="00505BB2" w:rsidRDefault="00505BB2" w:rsidP="00616EB4">
      <w:pPr>
        <w:spacing w:line="360" w:lineRule="auto"/>
        <w:ind w:firstLine="709"/>
        <w:jc w:val="both"/>
        <w:rPr>
          <w:color w:val="000000"/>
          <w:sz w:val="28"/>
          <w:szCs w:val="28"/>
          <w:lang w:val="uk-UA"/>
        </w:rPr>
      </w:pPr>
      <w:r w:rsidRPr="00505BB2">
        <w:rPr>
          <w:color w:val="000000"/>
          <w:sz w:val="28"/>
          <w:szCs w:val="28"/>
          <w:lang w:val="uk-UA"/>
        </w:rPr>
        <w:t>Коли ви дивитися фільм, спробуйте уявити себе на місці героїв. Як би ви надійшли у їхній ситуації? Чи змогли б знайти найкреативніше вирішення проблеми?</w:t>
      </w:r>
    </w:p>
    <w:p w:rsidR="00505BB2" w:rsidRPr="00505BB2" w:rsidRDefault="00505BB2" w:rsidP="00616EB4">
      <w:pPr>
        <w:spacing w:line="360" w:lineRule="auto"/>
        <w:ind w:firstLine="709"/>
        <w:jc w:val="both"/>
        <w:rPr>
          <w:i/>
          <w:color w:val="000000"/>
          <w:sz w:val="28"/>
          <w:szCs w:val="28"/>
          <w:lang w:val="uk-UA"/>
        </w:rPr>
      </w:pPr>
      <w:r w:rsidRPr="00505BB2">
        <w:rPr>
          <w:i/>
          <w:color w:val="000000"/>
          <w:sz w:val="28"/>
          <w:szCs w:val="28"/>
        </w:rPr>
        <w:t>Нереальне реально</w:t>
      </w:r>
      <w:r w:rsidRPr="00505BB2">
        <w:rPr>
          <w:i/>
          <w:color w:val="000000"/>
          <w:sz w:val="28"/>
          <w:szCs w:val="28"/>
          <w:lang w:val="uk-UA"/>
        </w:rPr>
        <w:t>.</w:t>
      </w:r>
    </w:p>
    <w:p w:rsidR="00505BB2" w:rsidRDefault="00505BB2" w:rsidP="00616EB4">
      <w:pPr>
        <w:spacing w:line="360" w:lineRule="auto"/>
        <w:ind w:firstLine="709"/>
        <w:jc w:val="both"/>
        <w:rPr>
          <w:color w:val="000000"/>
          <w:sz w:val="28"/>
          <w:szCs w:val="28"/>
          <w:lang w:val="uk-UA"/>
        </w:rPr>
      </w:pPr>
      <w:r w:rsidRPr="00505BB2">
        <w:rPr>
          <w:color w:val="000000"/>
          <w:sz w:val="28"/>
          <w:szCs w:val="28"/>
        </w:rPr>
        <w:t xml:space="preserve">Що було б, якби </w:t>
      </w:r>
      <w:proofErr w:type="gramStart"/>
      <w:r w:rsidRPr="00505BB2">
        <w:rPr>
          <w:color w:val="000000"/>
          <w:sz w:val="28"/>
          <w:szCs w:val="28"/>
        </w:rPr>
        <w:t>п</w:t>
      </w:r>
      <w:proofErr w:type="gramEnd"/>
      <w:r w:rsidRPr="00505BB2">
        <w:rPr>
          <w:color w:val="000000"/>
          <w:sz w:val="28"/>
          <w:szCs w:val="28"/>
        </w:rPr>
        <w:t xml:space="preserve">інгвін мав копита? А у папуги – зуби? Спробуйте придумати 10 незвичайних тварин і поміркуйте про те, як </w:t>
      </w:r>
      <w:proofErr w:type="gramStart"/>
      <w:r w:rsidRPr="00505BB2">
        <w:rPr>
          <w:color w:val="000000"/>
          <w:sz w:val="28"/>
          <w:szCs w:val="28"/>
        </w:rPr>
        <w:t>вони</w:t>
      </w:r>
      <w:proofErr w:type="gramEnd"/>
      <w:r w:rsidRPr="00505BB2">
        <w:rPr>
          <w:color w:val="000000"/>
          <w:sz w:val="28"/>
          <w:szCs w:val="28"/>
        </w:rPr>
        <w:t xml:space="preserve"> жили, якби з'явилися насправді. </w:t>
      </w:r>
    </w:p>
    <w:p w:rsidR="00505BB2" w:rsidRPr="00505BB2" w:rsidRDefault="00505BB2" w:rsidP="00616EB4">
      <w:pPr>
        <w:spacing w:line="360" w:lineRule="auto"/>
        <w:ind w:firstLine="709"/>
        <w:jc w:val="both"/>
        <w:rPr>
          <w:i/>
          <w:color w:val="000000"/>
          <w:sz w:val="28"/>
          <w:szCs w:val="28"/>
          <w:lang w:val="uk-UA"/>
        </w:rPr>
      </w:pPr>
      <w:r w:rsidRPr="00505BB2">
        <w:rPr>
          <w:i/>
          <w:color w:val="000000"/>
          <w:sz w:val="28"/>
          <w:szCs w:val="28"/>
        </w:rPr>
        <w:t>Одна літера</w:t>
      </w:r>
      <w:r w:rsidRPr="00505BB2">
        <w:rPr>
          <w:i/>
          <w:color w:val="000000"/>
          <w:sz w:val="28"/>
          <w:szCs w:val="28"/>
          <w:lang w:val="uk-UA"/>
        </w:rPr>
        <w:t>.</w:t>
      </w:r>
    </w:p>
    <w:p w:rsidR="00505BB2" w:rsidRDefault="00505BB2" w:rsidP="00616EB4">
      <w:pPr>
        <w:spacing w:line="360" w:lineRule="auto"/>
        <w:ind w:firstLine="709"/>
        <w:jc w:val="both"/>
        <w:rPr>
          <w:color w:val="000000"/>
          <w:sz w:val="28"/>
          <w:szCs w:val="28"/>
          <w:lang w:val="uk-UA"/>
        </w:rPr>
      </w:pPr>
      <w:r w:rsidRPr="00505BB2">
        <w:rPr>
          <w:color w:val="000000"/>
          <w:sz w:val="28"/>
          <w:szCs w:val="28"/>
        </w:rPr>
        <w:t xml:space="preserve">Складіть речення, де всі слова будуть починатися на одну літеру. Наприклад: «Розильне зростання рослина росла поряд з гаєм». Не має значення, який вийде сенс. Головне - скласти пропозицію. </w:t>
      </w:r>
    </w:p>
    <w:p w:rsidR="00505BB2" w:rsidRPr="00505BB2" w:rsidRDefault="00505BB2" w:rsidP="00616EB4">
      <w:pPr>
        <w:spacing w:line="360" w:lineRule="auto"/>
        <w:ind w:firstLine="709"/>
        <w:jc w:val="both"/>
        <w:rPr>
          <w:i/>
          <w:color w:val="000000"/>
          <w:sz w:val="28"/>
          <w:szCs w:val="28"/>
          <w:lang w:val="uk-UA"/>
        </w:rPr>
      </w:pPr>
      <w:r w:rsidRPr="00505BB2">
        <w:rPr>
          <w:i/>
          <w:color w:val="000000"/>
          <w:sz w:val="28"/>
          <w:szCs w:val="28"/>
        </w:rPr>
        <w:t>До</w:t>
      </w:r>
      <w:r w:rsidRPr="00505BB2">
        <w:rPr>
          <w:i/>
          <w:color w:val="000000"/>
          <w:sz w:val="28"/>
          <w:szCs w:val="28"/>
          <w:lang w:val="uk-UA"/>
        </w:rPr>
        <w:t>малюй.</w:t>
      </w:r>
    </w:p>
    <w:p w:rsidR="00505BB2" w:rsidRDefault="00505BB2" w:rsidP="00616EB4">
      <w:pPr>
        <w:spacing w:line="360" w:lineRule="auto"/>
        <w:ind w:firstLine="709"/>
        <w:jc w:val="both"/>
        <w:rPr>
          <w:color w:val="000000"/>
          <w:sz w:val="28"/>
          <w:szCs w:val="28"/>
          <w:lang w:val="uk-UA"/>
        </w:rPr>
      </w:pPr>
      <w:r w:rsidRPr="00505BB2">
        <w:rPr>
          <w:color w:val="000000"/>
          <w:sz w:val="28"/>
          <w:szCs w:val="28"/>
        </w:rPr>
        <w:t>Ми рекомендуємо виконувати цю вправу в компанії друзі</w:t>
      </w:r>
      <w:proofErr w:type="gramStart"/>
      <w:r w:rsidRPr="00505BB2">
        <w:rPr>
          <w:color w:val="000000"/>
          <w:sz w:val="28"/>
          <w:szCs w:val="28"/>
        </w:rPr>
        <w:t>в</w:t>
      </w:r>
      <w:proofErr w:type="gramEnd"/>
      <w:r w:rsidRPr="00505BB2">
        <w:rPr>
          <w:color w:val="000000"/>
          <w:sz w:val="28"/>
          <w:szCs w:val="28"/>
        </w:rPr>
        <w:t xml:space="preserve">. Нехай </w:t>
      </w:r>
      <w:proofErr w:type="gramStart"/>
      <w:r w:rsidRPr="00505BB2">
        <w:rPr>
          <w:color w:val="000000"/>
          <w:sz w:val="28"/>
          <w:szCs w:val="28"/>
        </w:rPr>
        <w:t>одна</w:t>
      </w:r>
      <w:proofErr w:type="gramEnd"/>
      <w:r w:rsidRPr="00505BB2">
        <w:rPr>
          <w:color w:val="000000"/>
          <w:sz w:val="28"/>
          <w:szCs w:val="28"/>
        </w:rPr>
        <w:t xml:space="preserve"> людина намалює якусь фігуру, друга намалює пару деталей, а третя закінчить малюнок. </w:t>
      </w:r>
    </w:p>
    <w:p w:rsidR="00505BB2" w:rsidRPr="00505BB2" w:rsidRDefault="00505BB2" w:rsidP="00616EB4">
      <w:pPr>
        <w:spacing w:line="360" w:lineRule="auto"/>
        <w:ind w:firstLine="709"/>
        <w:jc w:val="both"/>
        <w:rPr>
          <w:i/>
          <w:color w:val="000000"/>
          <w:sz w:val="28"/>
          <w:szCs w:val="28"/>
          <w:lang w:val="uk-UA"/>
        </w:rPr>
      </w:pPr>
      <w:proofErr w:type="gramStart"/>
      <w:r w:rsidRPr="00505BB2">
        <w:rPr>
          <w:i/>
          <w:color w:val="000000"/>
          <w:sz w:val="28"/>
          <w:szCs w:val="28"/>
        </w:rPr>
        <w:t>Нов</w:t>
      </w:r>
      <w:proofErr w:type="gramEnd"/>
      <w:r w:rsidRPr="00505BB2">
        <w:rPr>
          <w:i/>
          <w:color w:val="000000"/>
          <w:sz w:val="28"/>
          <w:szCs w:val="28"/>
        </w:rPr>
        <w:t>і слова</w:t>
      </w:r>
      <w:r w:rsidRPr="00505BB2">
        <w:rPr>
          <w:i/>
          <w:color w:val="000000"/>
          <w:sz w:val="28"/>
          <w:szCs w:val="28"/>
          <w:lang w:val="uk-UA"/>
        </w:rPr>
        <w:t>.</w:t>
      </w:r>
    </w:p>
    <w:p w:rsidR="00505BB2" w:rsidRDefault="00505BB2" w:rsidP="00616EB4">
      <w:pPr>
        <w:spacing w:line="360" w:lineRule="auto"/>
        <w:ind w:firstLine="709"/>
        <w:jc w:val="both"/>
        <w:rPr>
          <w:color w:val="000000"/>
          <w:sz w:val="28"/>
          <w:szCs w:val="28"/>
          <w:lang w:val="uk-UA"/>
        </w:rPr>
      </w:pPr>
      <w:r w:rsidRPr="00505BB2">
        <w:rPr>
          <w:color w:val="000000"/>
          <w:sz w:val="28"/>
          <w:szCs w:val="28"/>
        </w:rPr>
        <w:t xml:space="preserve">Вигадуйте </w:t>
      </w:r>
      <w:proofErr w:type="gramStart"/>
      <w:r w:rsidRPr="00505BB2">
        <w:rPr>
          <w:color w:val="000000"/>
          <w:sz w:val="28"/>
          <w:szCs w:val="28"/>
        </w:rPr>
        <w:t>нов</w:t>
      </w:r>
      <w:proofErr w:type="gramEnd"/>
      <w:r w:rsidRPr="00505BB2">
        <w:rPr>
          <w:color w:val="000000"/>
          <w:sz w:val="28"/>
          <w:szCs w:val="28"/>
        </w:rPr>
        <w:t>і слова та їх значення. Наприклад, "дивномаркет" - магазин з продажу незвичайних речей.</w:t>
      </w:r>
    </w:p>
    <w:p w:rsidR="00505BB2" w:rsidRPr="00505BB2" w:rsidRDefault="00505BB2" w:rsidP="00616EB4">
      <w:pPr>
        <w:spacing w:line="360" w:lineRule="auto"/>
        <w:ind w:firstLine="709"/>
        <w:jc w:val="both"/>
        <w:rPr>
          <w:i/>
          <w:color w:val="000000"/>
          <w:sz w:val="28"/>
          <w:szCs w:val="28"/>
          <w:lang w:val="uk-UA"/>
        </w:rPr>
      </w:pPr>
      <w:r w:rsidRPr="00505BB2">
        <w:rPr>
          <w:i/>
          <w:color w:val="000000"/>
          <w:sz w:val="28"/>
          <w:szCs w:val="28"/>
          <w:lang w:val="uk-UA"/>
        </w:rPr>
        <w:t>Різні рішення.</w:t>
      </w:r>
    </w:p>
    <w:p w:rsidR="0071260C" w:rsidRDefault="00505BB2" w:rsidP="00616EB4">
      <w:pPr>
        <w:spacing w:line="360" w:lineRule="auto"/>
        <w:ind w:firstLine="709"/>
        <w:jc w:val="both"/>
        <w:rPr>
          <w:color w:val="000000"/>
          <w:sz w:val="28"/>
          <w:szCs w:val="28"/>
          <w:lang w:val="uk-UA"/>
        </w:rPr>
      </w:pPr>
      <w:r w:rsidRPr="00505BB2">
        <w:rPr>
          <w:color w:val="000000"/>
          <w:sz w:val="28"/>
          <w:szCs w:val="28"/>
          <w:lang w:val="uk-UA"/>
        </w:rPr>
        <w:t>Коли ви зіткнетеся з якоюсь проблемою, не зупиняйтеся на одному варіанті рішення. Подумайте, як її можна вирішити в інший спосіб. Таким чином ви будете вбивати двох зайців відразу - розвивати креативність і зн</w:t>
      </w:r>
      <w:r w:rsidRPr="00CD0FB5">
        <w:rPr>
          <w:color w:val="000000"/>
          <w:sz w:val="28"/>
          <w:szCs w:val="28"/>
          <w:lang w:val="uk-UA"/>
        </w:rPr>
        <w:t xml:space="preserve">аходити найкращі способи вирішення, які можуть заощадити час та кошти. </w:t>
      </w:r>
    </w:p>
    <w:p w:rsidR="0071260C" w:rsidRPr="0071260C" w:rsidRDefault="00505BB2" w:rsidP="00616EB4">
      <w:pPr>
        <w:spacing w:line="360" w:lineRule="auto"/>
        <w:ind w:firstLine="709"/>
        <w:jc w:val="both"/>
        <w:rPr>
          <w:i/>
          <w:color w:val="000000"/>
          <w:sz w:val="28"/>
          <w:szCs w:val="28"/>
          <w:lang w:val="uk-UA"/>
        </w:rPr>
      </w:pPr>
      <w:r w:rsidRPr="0071260C">
        <w:rPr>
          <w:i/>
          <w:color w:val="000000"/>
          <w:sz w:val="28"/>
          <w:szCs w:val="28"/>
        </w:rPr>
        <w:t xml:space="preserve">Божевільний </w:t>
      </w:r>
      <w:proofErr w:type="gramStart"/>
      <w:r w:rsidRPr="0071260C">
        <w:rPr>
          <w:i/>
          <w:color w:val="000000"/>
          <w:sz w:val="28"/>
          <w:szCs w:val="28"/>
        </w:rPr>
        <w:t>арх</w:t>
      </w:r>
      <w:proofErr w:type="gramEnd"/>
      <w:r w:rsidRPr="0071260C">
        <w:rPr>
          <w:i/>
          <w:color w:val="000000"/>
          <w:sz w:val="28"/>
          <w:szCs w:val="28"/>
        </w:rPr>
        <w:t>ітектор</w:t>
      </w:r>
      <w:r w:rsidR="0071260C" w:rsidRPr="0071260C">
        <w:rPr>
          <w:i/>
          <w:color w:val="000000"/>
          <w:sz w:val="28"/>
          <w:szCs w:val="28"/>
          <w:lang w:val="uk-UA"/>
        </w:rPr>
        <w:t>.</w:t>
      </w:r>
    </w:p>
    <w:p w:rsidR="0071260C" w:rsidRDefault="00505BB2" w:rsidP="00616EB4">
      <w:pPr>
        <w:spacing w:line="360" w:lineRule="auto"/>
        <w:ind w:firstLine="709"/>
        <w:jc w:val="both"/>
        <w:rPr>
          <w:color w:val="000000"/>
          <w:sz w:val="28"/>
          <w:szCs w:val="28"/>
          <w:lang w:val="uk-UA"/>
        </w:rPr>
      </w:pPr>
      <w:r w:rsidRPr="00505BB2">
        <w:rPr>
          <w:color w:val="000000"/>
          <w:sz w:val="28"/>
          <w:szCs w:val="28"/>
        </w:rPr>
        <w:lastRenderedPageBreak/>
        <w:t xml:space="preserve">Запишіть 10 предметів. Міста, </w:t>
      </w:r>
      <w:proofErr w:type="gramStart"/>
      <w:r w:rsidRPr="00505BB2">
        <w:rPr>
          <w:color w:val="000000"/>
          <w:sz w:val="28"/>
          <w:szCs w:val="28"/>
        </w:rPr>
        <w:t>пр</w:t>
      </w:r>
      <w:proofErr w:type="gramEnd"/>
      <w:r w:rsidRPr="00505BB2">
        <w:rPr>
          <w:color w:val="000000"/>
          <w:sz w:val="28"/>
          <w:szCs w:val="28"/>
        </w:rPr>
        <w:t xml:space="preserve">ізвища, назви та нематеріальні об'єкти використовувати не можна. </w:t>
      </w:r>
      <w:proofErr w:type="gramStart"/>
      <w:r w:rsidRPr="00505BB2">
        <w:rPr>
          <w:color w:val="000000"/>
          <w:sz w:val="28"/>
          <w:szCs w:val="28"/>
        </w:rPr>
        <w:t>У нас вийшов такий список: колесо, слон, гроші, планшет, ноутбук, ряженка, леопард, автомобіль, ліжко, коляска.</w:t>
      </w:r>
      <w:proofErr w:type="gramEnd"/>
      <w:r w:rsidRPr="00505BB2">
        <w:rPr>
          <w:color w:val="000000"/>
          <w:sz w:val="28"/>
          <w:szCs w:val="28"/>
        </w:rPr>
        <w:t xml:space="preserve"> Тепер </w:t>
      </w:r>
      <w:proofErr w:type="gramStart"/>
      <w:r w:rsidRPr="00505BB2">
        <w:rPr>
          <w:color w:val="000000"/>
          <w:sz w:val="28"/>
          <w:szCs w:val="28"/>
        </w:rPr>
        <w:t>намалюйте</w:t>
      </w:r>
      <w:proofErr w:type="gramEnd"/>
      <w:r w:rsidRPr="00505BB2">
        <w:rPr>
          <w:color w:val="000000"/>
          <w:sz w:val="28"/>
          <w:szCs w:val="28"/>
        </w:rPr>
        <w:t xml:space="preserve"> будівлю, де будуть присутні всі перелічені предмети. </w:t>
      </w:r>
    </w:p>
    <w:p w:rsidR="00505BB2" w:rsidRPr="00505BB2" w:rsidRDefault="00505BB2" w:rsidP="00616EB4">
      <w:pPr>
        <w:spacing w:line="360" w:lineRule="auto"/>
        <w:ind w:firstLine="709"/>
        <w:jc w:val="both"/>
        <w:rPr>
          <w:color w:val="000000"/>
          <w:sz w:val="28"/>
          <w:szCs w:val="28"/>
          <w:lang w:val="uk-UA"/>
        </w:rPr>
      </w:pPr>
      <w:r w:rsidRPr="00505BB2">
        <w:rPr>
          <w:color w:val="000000"/>
          <w:sz w:val="28"/>
          <w:szCs w:val="28"/>
        </w:rPr>
        <w:t xml:space="preserve">Як виконувати вправи Щоб отримати максимальний ефект від вправ: Тренуйте творче мислення щодня. Виконуйте мінімум одну вправу на день. Приділяйте тренуванням хоча б 10-15 хвилин. Якщо ви використовуватимете запропоновані нами вправи, вже за кілька тижнів помітите, що вам стало </w:t>
      </w:r>
      <w:proofErr w:type="gramStart"/>
      <w:r w:rsidRPr="00505BB2">
        <w:rPr>
          <w:color w:val="000000"/>
          <w:sz w:val="28"/>
          <w:szCs w:val="28"/>
        </w:rPr>
        <w:t>прост</w:t>
      </w:r>
      <w:proofErr w:type="gramEnd"/>
      <w:r w:rsidRPr="00505BB2">
        <w:rPr>
          <w:color w:val="000000"/>
          <w:sz w:val="28"/>
          <w:szCs w:val="28"/>
        </w:rPr>
        <w:t>іше знаходити творчі ідеї.</w:t>
      </w:r>
    </w:p>
    <w:p w:rsidR="00385A7E" w:rsidRDefault="00385A7E" w:rsidP="00616EB4">
      <w:pPr>
        <w:spacing w:line="360" w:lineRule="auto"/>
        <w:ind w:firstLine="709"/>
        <w:jc w:val="both"/>
        <w:rPr>
          <w:color w:val="000000"/>
          <w:sz w:val="28"/>
          <w:szCs w:val="28"/>
          <w:lang w:val="uk-UA"/>
        </w:rPr>
      </w:pPr>
      <w:r w:rsidRPr="00385A7E">
        <w:rPr>
          <w:color w:val="000000"/>
          <w:sz w:val="28"/>
          <w:szCs w:val="28"/>
          <w:lang w:val="uk-UA"/>
        </w:rPr>
        <w:t xml:space="preserve">Таким чином, розвиток креативності учнів основної школи передбачає облік наступних положень: </w:t>
      </w:r>
    </w:p>
    <w:p w:rsidR="00385A7E" w:rsidRDefault="00385A7E" w:rsidP="00616EB4">
      <w:pPr>
        <w:spacing w:line="360" w:lineRule="auto"/>
        <w:ind w:firstLine="709"/>
        <w:jc w:val="both"/>
        <w:rPr>
          <w:color w:val="000000"/>
          <w:sz w:val="28"/>
          <w:szCs w:val="28"/>
          <w:lang w:val="uk-UA"/>
        </w:rPr>
      </w:pPr>
      <w:r w:rsidRPr="00385A7E">
        <w:rPr>
          <w:color w:val="000000"/>
          <w:sz w:val="28"/>
          <w:szCs w:val="28"/>
          <w:lang w:val="uk-UA"/>
        </w:rPr>
        <w:t>– у сучасній науці категорія «креативність» недостатньо охарактеризовані деякі її ознаки: інтуїтивність, уява, якості розуму, спостережливість, здатність до перетворень та прогнозування;</w:t>
      </w:r>
    </w:p>
    <w:p w:rsidR="00385A7E" w:rsidRDefault="00385A7E" w:rsidP="00616EB4">
      <w:pPr>
        <w:spacing w:line="360" w:lineRule="auto"/>
        <w:ind w:firstLine="709"/>
        <w:jc w:val="both"/>
        <w:rPr>
          <w:color w:val="000000"/>
          <w:sz w:val="28"/>
          <w:szCs w:val="28"/>
          <w:lang w:val="uk-UA"/>
        </w:rPr>
      </w:pPr>
      <w:r w:rsidRPr="00385A7E">
        <w:rPr>
          <w:color w:val="000000"/>
          <w:sz w:val="28"/>
          <w:szCs w:val="28"/>
          <w:lang w:val="uk-UA"/>
        </w:rPr>
        <w:t xml:space="preserve"> – креативність як результат мисленнєвої діяльності полягає в аналізі явищ навколишньої дійсності, що включає як несвідомі так і свідомі стадії для створення нового, раніше не існував;</w:t>
      </w:r>
    </w:p>
    <w:p w:rsidR="00385A7E" w:rsidRDefault="00385A7E" w:rsidP="00616EB4">
      <w:pPr>
        <w:spacing w:line="360" w:lineRule="auto"/>
        <w:ind w:firstLine="709"/>
        <w:jc w:val="both"/>
        <w:rPr>
          <w:color w:val="000000"/>
          <w:sz w:val="28"/>
          <w:szCs w:val="28"/>
          <w:lang w:val="uk-UA"/>
        </w:rPr>
      </w:pPr>
      <w:r w:rsidRPr="00385A7E">
        <w:rPr>
          <w:color w:val="000000"/>
          <w:sz w:val="28"/>
          <w:szCs w:val="28"/>
          <w:lang w:val="uk-UA"/>
        </w:rPr>
        <w:t xml:space="preserve"> – науково обґрунтовано можливість створення педагогічних умов розвитку креативності; </w:t>
      </w:r>
    </w:p>
    <w:p w:rsidR="00385A7E" w:rsidRDefault="00385A7E" w:rsidP="00616EB4">
      <w:pPr>
        <w:spacing w:line="360" w:lineRule="auto"/>
        <w:ind w:firstLine="709"/>
        <w:jc w:val="both"/>
        <w:rPr>
          <w:color w:val="000000"/>
          <w:sz w:val="28"/>
          <w:szCs w:val="28"/>
          <w:lang w:val="uk-UA"/>
        </w:rPr>
      </w:pPr>
      <w:r w:rsidRPr="00385A7E">
        <w:rPr>
          <w:color w:val="000000"/>
          <w:sz w:val="28"/>
          <w:szCs w:val="28"/>
          <w:lang w:val="uk-UA"/>
        </w:rPr>
        <w:t>– у підлітковому віці виявлятиметься сензитивний п</w:t>
      </w:r>
      <w:r>
        <w:rPr>
          <w:color w:val="000000"/>
          <w:sz w:val="28"/>
          <w:szCs w:val="28"/>
          <w:lang w:val="uk-UA"/>
        </w:rPr>
        <w:t>еріод для розвитку креативності, з</w:t>
      </w:r>
      <w:r w:rsidRPr="00385A7E">
        <w:rPr>
          <w:color w:val="000000"/>
          <w:sz w:val="28"/>
          <w:szCs w:val="28"/>
          <w:lang w:val="uk-UA"/>
        </w:rPr>
        <w:t xml:space="preserve">окрема розвитку характерних показників креативності при подоланні проблем: систематизації знань сприяє ефективності міркувань, встановлення зв'язку знань однієї області зі знаннями з інших областей – оптимальності ідей, інтенсивний розвиток логічної пам'яті та уваги – ступеня розробленості рішення, зросла допитливість розуму – оригінальності пропонованих відповідей. </w:t>
      </w:r>
    </w:p>
    <w:p w:rsidR="00505BB2" w:rsidRDefault="00385A7E" w:rsidP="00616EB4">
      <w:pPr>
        <w:spacing w:line="360" w:lineRule="auto"/>
        <w:ind w:firstLine="709"/>
        <w:jc w:val="both"/>
        <w:rPr>
          <w:color w:val="000000"/>
          <w:sz w:val="28"/>
          <w:szCs w:val="28"/>
          <w:lang w:val="uk-UA"/>
        </w:rPr>
      </w:pPr>
      <w:r w:rsidRPr="00385A7E">
        <w:rPr>
          <w:color w:val="000000"/>
          <w:sz w:val="28"/>
          <w:szCs w:val="28"/>
          <w:lang w:val="uk-UA"/>
        </w:rPr>
        <w:t>Також особливості розвитку креативності пов'язані з поданням учнів основної школи можливості освоювати методи вирішення творчих завдань та самостійно створювати їх модифікації.</w:t>
      </w:r>
    </w:p>
    <w:p w:rsidR="0020137E" w:rsidRDefault="0020137E" w:rsidP="00616EB4">
      <w:pPr>
        <w:spacing w:line="360" w:lineRule="auto"/>
        <w:ind w:firstLine="709"/>
        <w:jc w:val="both"/>
        <w:rPr>
          <w:color w:val="000000"/>
          <w:sz w:val="28"/>
          <w:szCs w:val="28"/>
          <w:lang w:val="uk-UA"/>
        </w:rPr>
      </w:pPr>
      <w:r w:rsidRPr="0020137E">
        <w:rPr>
          <w:color w:val="000000"/>
          <w:sz w:val="28"/>
          <w:szCs w:val="28"/>
          <w:lang w:val="uk-UA"/>
        </w:rPr>
        <w:lastRenderedPageBreak/>
        <w:t xml:space="preserve">Найважливішим елементом структури навчальної діяльності є навчальна задача, вирішуючи яку учень виконує певні навчальні дії та операції. Будь-яку діяльність, у тому числі творчу, можна подати у вигляді виконання певних завдань. </w:t>
      </w:r>
    </w:p>
    <w:p w:rsidR="0020137E" w:rsidRDefault="0020137E" w:rsidP="00616EB4">
      <w:pPr>
        <w:spacing w:line="360" w:lineRule="auto"/>
        <w:ind w:firstLine="709"/>
        <w:jc w:val="both"/>
        <w:rPr>
          <w:color w:val="000000"/>
          <w:sz w:val="28"/>
          <w:szCs w:val="28"/>
          <w:lang w:val="uk-UA"/>
        </w:rPr>
      </w:pPr>
      <w:r w:rsidRPr="0020137E">
        <w:rPr>
          <w:color w:val="000000"/>
          <w:sz w:val="28"/>
          <w:szCs w:val="28"/>
          <w:lang w:val="uk-UA"/>
        </w:rPr>
        <w:t xml:space="preserve">І. Е. Унт відзначає 11 характеристики творчих завдань, що вимагають від учнів творчої діяльності, у яких учень повинен знайти спосіб вирішення, застосувати знання у нових умовах, створити щось суб'єктивно (іноді й об'єктивно) нове. </w:t>
      </w:r>
    </w:p>
    <w:p w:rsidR="0020137E" w:rsidRDefault="0020137E" w:rsidP="00616EB4">
      <w:pPr>
        <w:spacing w:line="360" w:lineRule="auto"/>
        <w:ind w:firstLine="709"/>
        <w:jc w:val="both"/>
        <w:rPr>
          <w:color w:val="000000"/>
          <w:sz w:val="28"/>
          <w:szCs w:val="28"/>
          <w:lang w:val="uk-UA"/>
        </w:rPr>
      </w:pPr>
      <w:r w:rsidRPr="0020137E">
        <w:rPr>
          <w:color w:val="000000"/>
          <w:sz w:val="28"/>
          <w:szCs w:val="28"/>
          <w:lang w:val="uk-UA"/>
        </w:rPr>
        <w:t>Навчальний процес, який використовує творчі завдання, змінює домінанту з репродуктивної схеми (головної для традиційної школи): готові знання – засвоєння знань – контроль міцності на схему пошукової пізнавальної діяльності: проблема – Багатоваріантний пошук рішення</w:t>
      </w:r>
      <w:r>
        <w:rPr>
          <w:color w:val="000000"/>
          <w:sz w:val="28"/>
          <w:szCs w:val="28"/>
          <w:lang w:val="uk-UA"/>
        </w:rPr>
        <w:t xml:space="preserve"> - вибір оптимального рішення. </w:t>
      </w:r>
    </w:p>
    <w:p w:rsidR="00385A7E" w:rsidRDefault="0020137E" w:rsidP="00616EB4">
      <w:pPr>
        <w:spacing w:line="360" w:lineRule="auto"/>
        <w:ind w:firstLine="709"/>
        <w:jc w:val="both"/>
        <w:rPr>
          <w:color w:val="000000"/>
          <w:sz w:val="28"/>
          <w:szCs w:val="28"/>
          <w:lang w:val="uk-UA"/>
        </w:rPr>
      </w:pPr>
      <w:r>
        <w:rPr>
          <w:color w:val="000000"/>
          <w:sz w:val="28"/>
          <w:szCs w:val="28"/>
          <w:lang w:val="uk-UA"/>
        </w:rPr>
        <w:t>Н</w:t>
      </w:r>
      <w:r w:rsidRPr="0020137E">
        <w:rPr>
          <w:color w:val="000000"/>
          <w:sz w:val="28"/>
          <w:szCs w:val="28"/>
          <w:lang w:val="uk-UA"/>
        </w:rPr>
        <w:t>а думку М. М. Зіновкіної та І. В. Страхова, перехід на нову схему складний, для цього необхідно у зміст навчання ввести загальнорозвиваючий цикл курсу про методи та прийоми вирішення творчих задач. Таким чином, для розвитку творчої складової особистості учнів необхідні творчі завдання, але не власними силами, а за умови, що учні не тільки освоюватимуть методи вирішення творчих завдань, а й самостійно створювати їх модифікації.</w:t>
      </w:r>
    </w:p>
    <w:p w:rsidR="0020137E" w:rsidRDefault="0020137E" w:rsidP="00616EB4">
      <w:pPr>
        <w:spacing w:line="360" w:lineRule="auto"/>
        <w:ind w:firstLine="709"/>
        <w:jc w:val="both"/>
        <w:rPr>
          <w:color w:val="000000"/>
          <w:sz w:val="28"/>
          <w:szCs w:val="28"/>
          <w:lang w:val="uk-UA"/>
        </w:rPr>
      </w:pPr>
      <w:r w:rsidRPr="0020137E">
        <w:rPr>
          <w:color w:val="000000"/>
          <w:sz w:val="28"/>
          <w:szCs w:val="28"/>
          <w:lang w:val="uk-UA"/>
        </w:rPr>
        <w:t xml:space="preserve">Використання у процесі завдань, вкладених у розвиток креативності досить проблематично через складність самого процесу творчості У нашому дослідженні ми спиралися на класифікацію задач завдання закритого та відкритого типу, порушену в роботах А. А. Гіна. </w:t>
      </w:r>
    </w:p>
    <w:p w:rsidR="0020137E" w:rsidRDefault="0020137E" w:rsidP="00616EB4">
      <w:pPr>
        <w:spacing w:line="360" w:lineRule="auto"/>
        <w:ind w:firstLine="709"/>
        <w:jc w:val="both"/>
        <w:rPr>
          <w:color w:val="000000"/>
          <w:sz w:val="28"/>
          <w:szCs w:val="28"/>
          <w:lang w:val="uk-UA"/>
        </w:rPr>
      </w:pPr>
      <w:r w:rsidRPr="0020137E">
        <w:rPr>
          <w:color w:val="000000"/>
          <w:sz w:val="28"/>
          <w:szCs w:val="28"/>
          <w:lang w:val="uk-UA"/>
        </w:rPr>
        <w:t>Розглянемо завдання закритого та відкритого типу. Виявимо характеристики основних параметрів задач закритого типу. Вони передбачають чітке та однозначне трактування умови проблеми, з якого випливає, найчастіше, єдиний спосіб вирішення напрошується сам собою. В результаті завдання має, як правило, єдине правильне рішення. Такі завдання не дають можливості дитині в повною мірою виявляти та розвивати креативність</w:t>
      </w:r>
      <w:r>
        <w:rPr>
          <w:color w:val="000000"/>
          <w:sz w:val="28"/>
          <w:szCs w:val="28"/>
          <w:lang w:val="uk-UA"/>
        </w:rPr>
        <w:t>.</w:t>
      </w:r>
    </w:p>
    <w:p w:rsidR="0020137E" w:rsidRDefault="0020137E" w:rsidP="00616EB4">
      <w:pPr>
        <w:spacing w:line="360" w:lineRule="auto"/>
        <w:ind w:firstLine="709"/>
        <w:jc w:val="both"/>
        <w:rPr>
          <w:color w:val="000000"/>
          <w:sz w:val="28"/>
          <w:szCs w:val="28"/>
          <w:lang w:val="uk-UA"/>
        </w:rPr>
      </w:pPr>
      <w:r w:rsidRPr="0020137E">
        <w:rPr>
          <w:color w:val="000000"/>
          <w:sz w:val="28"/>
          <w:szCs w:val="28"/>
          <w:lang w:val="uk-UA"/>
        </w:rPr>
        <w:lastRenderedPageBreak/>
        <w:t>Завдання закритого типу необхідні при відпрацюванні будь-якого конкретного прийому або щодо нового матеріалу. Ці завдання засновані на готових фактах, знаннях та повній інформації про спосіб рішення, умовах і, іноді, відповіді, достовірність якої не викликає сумніви. Закриті завдання є основою традиційної парадигми освіти, часто створюючи ситуацію ігнорування креативності дитини.</w:t>
      </w:r>
    </w:p>
    <w:p w:rsidR="0020137E" w:rsidRDefault="0020137E" w:rsidP="00616EB4">
      <w:pPr>
        <w:spacing w:line="360" w:lineRule="auto"/>
        <w:ind w:firstLine="709"/>
        <w:jc w:val="both"/>
        <w:rPr>
          <w:color w:val="000000"/>
          <w:sz w:val="28"/>
          <w:szCs w:val="28"/>
          <w:lang w:val="uk-UA"/>
        </w:rPr>
      </w:pPr>
      <w:r w:rsidRPr="0020137E">
        <w:rPr>
          <w:color w:val="000000"/>
          <w:sz w:val="28"/>
          <w:szCs w:val="28"/>
          <w:lang w:val="uk-UA"/>
        </w:rPr>
        <w:t xml:space="preserve">Завдання відкритого типу мають розмиті умови, у тому числі недостатньо ясно як діяти, що використовувати при вирішенні, але в загальному вигляді зрозумілий необхідний результат. </w:t>
      </w:r>
    </w:p>
    <w:p w:rsidR="0020137E" w:rsidRDefault="0020137E" w:rsidP="00616EB4">
      <w:pPr>
        <w:spacing w:line="360" w:lineRule="auto"/>
        <w:ind w:firstLine="709"/>
        <w:jc w:val="both"/>
        <w:rPr>
          <w:color w:val="000000"/>
          <w:sz w:val="28"/>
          <w:szCs w:val="28"/>
          <w:lang w:val="uk-UA"/>
        </w:rPr>
      </w:pPr>
      <w:r w:rsidRPr="0020137E">
        <w:rPr>
          <w:color w:val="000000"/>
          <w:sz w:val="28"/>
          <w:szCs w:val="28"/>
          <w:lang w:val="uk-UA"/>
        </w:rPr>
        <w:t xml:space="preserve">Такі завдання передбачають різноманітність шляхів вирішення, які не є лінійними: рухаючись по ним, попутно доводиться долати перешкоди, що виникають. Варіантів рішень багато, але немає поняття правильного рішення: або застосовується до досягнення необхідного результату, або ні. </w:t>
      </w:r>
    </w:p>
    <w:p w:rsidR="0020137E" w:rsidRDefault="0020137E" w:rsidP="00616EB4">
      <w:pPr>
        <w:spacing w:line="360" w:lineRule="auto"/>
        <w:ind w:firstLine="709"/>
        <w:jc w:val="both"/>
        <w:rPr>
          <w:color w:val="000000"/>
          <w:sz w:val="28"/>
          <w:szCs w:val="28"/>
          <w:lang w:val="uk-UA"/>
        </w:rPr>
      </w:pPr>
      <w:r w:rsidRPr="0020137E">
        <w:rPr>
          <w:color w:val="000000"/>
          <w:sz w:val="28"/>
          <w:szCs w:val="28"/>
          <w:lang w:val="uk-UA"/>
        </w:rPr>
        <w:t>Серед навчальних та позанавчальних завдань виділяються творчі завдання, які формулюються у навчальному та позанавчальному процесі.</w:t>
      </w:r>
    </w:p>
    <w:p w:rsidR="002A547E" w:rsidRDefault="0020137E" w:rsidP="00616EB4">
      <w:pPr>
        <w:spacing w:line="360" w:lineRule="auto"/>
        <w:ind w:firstLine="709"/>
        <w:jc w:val="both"/>
        <w:rPr>
          <w:color w:val="000000"/>
          <w:sz w:val="28"/>
          <w:szCs w:val="28"/>
          <w:lang w:val="uk-UA"/>
        </w:rPr>
      </w:pPr>
      <w:r w:rsidRPr="0020137E">
        <w:rPr>
          <w:color w:val="000000"/>
          <w:sz w:val="28"/>
          <w:szCs w:val="28"/>
          <w:lang w:val="uk-UA"/>
        </w:rPr>
        <w:t xml:space="preserve">Навчальні завдання частково відкритого типу у шкільній практиці зустрічатися як завдання «під зірочкою» або як завдання творчого характеру. У задачах даного типу може зустрічатися закритий характер умови, рішення та відповіді разом, а може – кожного окремо. </w:t>
      </w:r>
    </w:p>
    <w:p w:rsidR="002A547E" w:rsidRDefault="0020137E" w:rsidP="00616EB4">
      <w:pPr>
        <w:spacing w:line="360" w:lineRule="auto"/>
        <w:ind w:firstLine="709"/>
        <w:jc w:val="both"/>
        <w:rPr>
          <w:color w:val="000000"/>
          <w:sz w:val="28"/>
          <w:szCs w:val="28"/>
          <w:lang w:val="uk-UA"/>
        </w:rPr>
      </w:pPr>
      <w:r w:rsidRPr="0020137E">
        <w:rPr>
          <w:color w:val="000000"/>
          <w:sz w:val="28"/>
          <w:szCs w:val="28"/>
          <w:lang w:val="uk-UA"/>
        </w:rPr>
        <w:t xml:space="preserve">Завдання частково відкритого типу займають граничне положення між розглянутими типами завдань і найчастіше використовується на репродуктивному рівні освоєння навчального матеріалу Для розвитку креативності учнів потрібні не окремі творчі завдання - завдання відкритого типу, а системи творчих завдань, які займають належне місце у навчальній діяльності з кожної теми, кожній шкільній дисципліні. </w:t>
      </w:r>
    </w:p>
    <w:p w:rsidR="002A547E" w:rsidRDefault="0020137E" w:rsidP="00616EB4">
      <w:pPr>
        <w:spacing w:line="360" w:lineRule="auto"/>
        <w:ind w:firstLine="709"/>
        <w:jc w:val="both"/>
        <w:rPr>
          <w:color w:val="000000"/>
          <w:sz w:val="28"/>
          <w:szCs w:val="28"/>
          <w:lang w:val="uk-UA"/>
        </w:rPr>
      </w:pPr>
      <w:r w:rsidRPr="0020137E">
        <w:rPr>
          <w:color w:val="000000"/>
          <w:sz w:val="28"/>
          <w:szCs w:val="28"/>
          <w:lang w:val="uk-UA"/>
        </w:rPr>
        <w:t>Для побудови системи завдань відкритого типу висуваються вимоги до формулювання навчал</w:t>
      </w:r>
      <w:r w:rsidR="002A547E">
        <w:rPr>
          <w:color w:val="000000"/>
          <w:sz w:val="28"/>
          <w:szCs w:val="28"/>
          <w:lang w:val="uk-UA"/>
        </w:rPr>
        <w:t>ьного завдання відкритого типу н</w:t>
      </w:r>
      <w:r w:rsidRPr="0020137E">
        <w:rPr>
          <w:color w:val="000000"/>
          <w:sz w:val="28"/>
          <w:szCs w:val="28"/>
          <w:lang w:val="uk-UA"/>
        </w:rPr>
        <w:t xml:space="preserve">ами виявлено три основні вимоги до формулювання задач відкритого типу: </w:t>
      </w:r>
      <w:r w:rsidRPr="0020137E">
        <w:rPr>
          <w:color w:val="000000"/>
          <w:sz w:val="28"/>
          <w:szCs w:val="28"/>
          <w:lang w:val="uk-UA"/>
        </w:rPr>
        <w:sym w:font="Symbol" w:char="F02D"/>
      </w:r>
      <w:r w:rsidRPr="0020137E">
        <w:rPr>
          <w:color w:val="000000"/>
          <w:sz w:val="28"/>
          <w:szCs w:val="28"/>
          <w:lang w:val="uk-UA"/>
        </w:rPr>
        <w:t xml:space="preserve"> наявність внутрішньої суперечності за умови завдання, оскільки головною рушійною силою процесу навчання є протиріччя; </w:t>
      </w:r>
      <w:r w:rsidRPr="0020137E">
        <w:rPr>
          <w:color w:val="000000"/>
          <w:sz w:val="28"/>
          <w:szCs w:val="28"/>
          <w:lang w:val="uk-UA"/>
        </w:rPr>
        <w:sym w:font="Symbol" w:char="F02D"/>
      </w:r>
      <w:r w:rsidRPr="0020137E">
        <w:rPr>
          <w:color w:val="000000"/>
          <w:sz w:val="28"/>
          <w:szCs w:val="28"/>
          <w:lang w:val="uk-UA"/>
        </w:rPr>
        <w:t xml:space="preserve"> достатність умови: умова завдання </w:t>
      </w:r>
      <w:r w:rsidRPr="0020137E">
        <w:rPr>
          <w:color w:val="000000"/>
          <w:sz w:val="28"/>
          <w:szCs w:val="28"/>
          <w:lang w:val="uk-UA"/>
        </w:rPr>
        <w:lastRenderedPageBreak/>
        <w:t xml:space="preserve">має містити все необхідні дані для її вирішення; </w:t>
      </w:r>
      <w:r w:rsidRPr="0020137E">
        <w:rPr>
          <w:color w:val="000000"/>
          <w:sz w:val="28"/>
          <w:szCs w:val="28"/>
          <w:lang w:val="uk-UA"/>
        </w:rPr>
        <w:sym w:font="Symbol" w:char="F02D"/>
      </w:r>
      <w:r w:rsidRPr="0020137E">
        <w:rPr>
          <w:color w:val="000000"/>
          <w:sz w:val="28"/>
          <w:szCs w:val="28"/>
          <w:lang w:val="uk-UA"/>
        </w:rPr>
        <w:t xml:space="preserve"> коректність постановки питання: учень не повинен відчувати труднощів із правильною інтерпретацією питання до завдання. </w:t>
      </w:r>
    </w:p>
    <w:p w:rsidR="002A547E" w:rsidRDefault="0020137E" w:rsidP="00616EB4">
      <w:pPr>
        <w:spacing w:line="360" w:lineRule="auto"/>
        <w:ind w:firstLine="709"/>
        <w:jc w:val="both"/>
        <w:rPr>
          <w:color w:val="000000"/>
          <w:sz w:val="28"/>
          <w:szCs w:val="28"/>
          <w:lang w:val="uk-UA"/>
        </w:rPr>
      </w:pPr>
      <w:r w:rsidRPr="0020137E">
        <w:rPr>
          <w:color w:val="000000"/>
          <w:sz w:val="28"/>
          <w:szCs w:val="28"/>
          <w:lang w:val="uk-UA"/>
        </w:rPr>
        <w:t xml:space="preserve">Окрім основних вимог до навчальних завдань відкритого типу формулюються додаткові: </w:t>
      </w:r>
    </w:p>
    <w:p w:rsidR="002A547E" w:rsidRDefault="0020137E" w:rsidP="00616EB4">
      <w:pPr>
        <w:spacing w:line="360" w:lineRule="auto"/>
        <w:ind w:firstLine="709"/>
        <w:jc w:val="both"/>
        <w:rPr>
          <w:color w:val="000000"/>
          <w:sz w:val="28"/>
          <w:szCs w:val="28"/>
          <w:lang w:val="uk-UA"/>
        </w:rPr>
      </w:pPr>
      <w:r w:rsidRPr="0020137E">
        <w:rPr>
          <w:color w:val="000000"/>
          <w:sz w:val="28"/>
          <w:szCs w:val="28"/>
          <w:lang w:val="uk-UA"/>
        </w:rPr>
        <w:sym w:font="Symbol" w:char="F02D"/>
      </w:r>
      <w:r w:rsidRPr="0020137E">
        <w:rPr>
          <w:color w:val="000000"/>
          <w:sz w:val="28"/>
          <w:szCs w:val="28"/>
          <w:lang w:val="uk-UA"/>
        </w:rPr>
        <w:t xml:space="preserve"> незалежність зазначених фактів у формулюванні, дозволяє максимально загострити суперечність, розширити діапазон пошуку відповіді та позбавити формулювання від повторюваних фактів (властиво для дисциплін гуманітарного та природничого циклу); </w:t>
      </w:r>
    </w:p>
    <w:p w:rsidR="002A547E" w:rsidRDefault="0020137E" w:rsidP="00616EB4">
      <w:pPr>
        <w:spacing w:line="360" w:lineRule="auto"/>
        <w:ind w:firstLine="709"/>
        <w:jc w:val="both"/>
        <w:rPr>
          <w:color w:val="000000"/>
          <w:sz w:val="28"/>
          <w:szCs w:val="28"/>
          <w:lang w:val="uk-UA"/>
        </w:rPr>
      </w:pPr>
      <w:r w:rsidRPr="0020137E">
        <w:rPr>
          <w:color w:val="000000"/>
          <w:sz w:val="28"/>
          <w:szCs w:val="28"/>
          <w:lang w:val="uk-UA"/>
        </w:rPr>
        <w:sym w:font="Symbol" w:char="F02D"/>
      </w:r>
      <w:r w:rsidRPr="0020137E">
        <w:rPr>
          <w:color w:val="000000"/>
          <w:sz w:val="28"/>
          <w:szCs w:val="28"/>
          <w:lang w:val="uk-UA"/>
        </w:rPr>
        <w:t xml:space="preserve"> повнота інформації: подана інформація за умови завдання та інформація, доступна для отримання в даний момент часу (під час уроку, кухоль, виконання домашнього завдання тощо) бути достатніми для вирішення завдання, умова може відповідати вимогам повноти для знаходження будь-якого рішення, але для формулювання кількох рішень та вибору серед них найбільш оптимальна інформація може бути неповною, що властиво задачам з дисциплін природничого циклу; </w:t>
      </w:r>
    </w:p>
    <w:p w:rsidR="0020137E" w:rsidRDefault="0020137E" w:rsidP="00616EB4">
      <w:pPr>
        <w:spacing w:line="360" w:lineRule="auto"/>
        <w:ind w:firstLine="709"/>
        <w:jc w:val="both"/>
        <w:rPr>
          <w:color w:val="000000"/>
          <w:sz w:val="28"/>
          <w:szCs w:val="28"/>
          <w:lang w:val="uk-UA"/>
        </w:rPr>
      </w:pPr>
      <w:r w:rsidRPr="0020137E">
        <w:rPr>
          <w:color w:val="000000"/>
          <w:sz w:val="28"/>
          <w:szCs w:val="28"/>
          <w:lang w:val="uk-UA"/>
        </w:rPr>
        <w:sym w:font="Symbol" w:char="F02D"/>
      </w:r>
      <w:r w:rsidRPr="0020137E">
        <w:rPr>
          <w:color w:val="000000"/>
          <w:sz w:val="28"/>
          <w:szCs w:val="28"/>
          <w:lang w:val="uk-UA"/>
        </w:rPr>
        <w:t xml:space="preserve"> наукова несуперечність: умова завдання, розв'язання та відповідь має співвідноситися з науковими уявленнями та бути обґрунтовані, що властиво дисциплін математичного циклу.</w:t>
      </w:r>
    </w:p>
    <w:p w:rsidR="002A547E" w:rsidRDefault="001575E8" w:rsidP="00616EB4">
      <w:pPr>
        <w:spacing w:line="360" w:lineRule="auto"/>
        <w:ind w:firstLine="709"/>
        <w:jc w:val="both"/>
        <w:rPr>
          <w:color w:val="000000"/>
          <w:sz w:val="28"/>
          <w:szCs w:val="28"/>
          <w:lang w:val="uk-UA"/>
        </w:rPr>
      </w:pPr>
      <w:r w:rsidRPr="001575E8">
        <w:rPr>
          <w:color w:val="000000"/>
          <w:sz w:val="28"/>
          <w:szCs w:val="28"/>
          <w:lang w:val="uk-UA"/>
        </w:rPr>
        <w:t>Таким чином, для розвитку креативності учнів пропонуємо не окремі творчі завдання, а системи завдань відкритого типу. Концепція використання систем навчальних завдань відкритого типу полягає в типізації частково відкритих завдань, визначення вимог до формулювання навчального завдання відкритого типу, виведення критеріїв оцінювання задач, визначення рівнів складності запропонованих завдань відкритого типу. Концепція дозволила створити модель розвитку креативності учнів основної школи.</w:t>
      </w:r>
    </w:p>
    <w:p w:rsidR="001575E8" w:rsidRDefault="001575E8" w:rsidP="00616EB4">
      <w:pPr>
        <w:spacing w:line="360" w:lineRule="auto"/>
        <w:ind w:firstLine="709"/>
        <w:jc w:val="both"/>
        <w:rPr>
          <w:color w:val="000000"/>
          <w:sz w:val="28"/>
          <w:szCs w:val="28"/>
          <w:lang w:val="uk-UA"/>
        </w:rPr>
      </w:pPr>
    </w:p>
    <w:p w:rsidR="0071260C" w:rsidRDefault="0071260C" w:rsidP="00616EB4">
      <w:pPr>
        <w:spacing w:line="360" w:lineRule="auto"/>
        <w:ind w:firstLine="709"/>
        <w:jc w:val="both"/>
        <w:rPr>
          <w:color w:val="000000"/>
          <w:sz w:val="28"/>
          <w:szCs w:val="28"/>
          <w:lang w:val="uk-UA"/>
        </w:rPr>
      </w:pPr>
    </w:p>
    <w:p w:rsidR="0051537E" w:rsidRDefault="0051537E" w:rsidP="00616EB4">
      <w:pPr>
        <w:spacing w:line="360" w:lineRule="auto"/>
        <w:ind w:firstLine="709"/>
        <w:jc w:val="both"/>
        <w:rPr>
          <w:color w:val="000000"/>
          <w:sz w:val="28"/>
          <w:szCs w:val="28"/>
          <w:lang w:val="uk-UA"/>
        </w:rPr>
      </w:pPr>
    </w:p>
    <w:p w:rsidR="0051537E" w:rsidRDefault="0051537E" w:rsidP="00616EB4">
      <w:pPr>
        <w:spacing w:line="360" w:lineRule="auto"/>
        <w:ind w:firstLine="709"/>
        <w:jc w:val="both"/>
        <w:rPr>
          <w:color w:val="000000"/>
          <w:sz w:val="28"/>
          <w:szCs w:val="28"/>
          <w:lang w:val="uk-UA"/>
        </w:rPr>
      </w:pPr>
    </w:p>
    <w:p w:rsidR="0051537E" w:rsidRPr="0051537E" w:rsidRDefault="0051537E" w:rsidP="00A009CE">
      <w:pPr>
        <w:spacing w:line="360" w:lineRule="auto"/>
        <w:ind w:firstLine="709"/>
        <w:jc w:val="center"/>
        <w:rPr>
          <w:b/>
          <w:sz w:val="28"/>
          <w:szCs w:val="28"/>
          <w:lang w:val="uk-UA"/>
        </w:rPr>
      </w:pPr>
      <w:r w:rsidRPr="0051537E">
        <w:rPr>
          <w:b/>
          <w:sz w:val="28"/>
          <w:szCs w:val="28"/>
          <w:lang w:val="uk-UA"/>
        </w:rPr>
        <w:lastRenderedPageBreak/>
        <w:t>2.3.</w:t>
      </w:r>
      <w:r w:rsidR="007E7CDD">
        <w:rPr>
          <w:b/>
          <w:sz w:val="28"/>
          <w:szCs w:val="28"/>
          <w:lang w:val="uk-UA"/>
        </w:rPr>
        <w:t xml:space="preserve"> </w:t>
      </w:r>
      <w:r w:rsidR="00524E7A" w:rsidRPr="00524E7A">
        <w:rPr>
          <w:b/>
          <w:sz w:val="28"/>
          <w:szCs w:val="28"/>
          <w:lang w:val="uk-UA"/>
        </w:rPr>
        <w:t>Методичні рекомендації щодо реалізації моделі розвитку креативності учнів на основі процесного підходу</w:t>
      </w:r>
    </w:p>
    <w:p w:rsidR="0051537E" w:rsidRDefault="0051537E" w:rsidP="00616EB4">
      <w:pPr>
        <w:spacing w:line="360" w:lineRule="auto"/>
        <w:ind w:firstLine="709"/>
        <w:jc w:val="both"/>
        <w:rPr>
          <w:sz w:val="28"/>
          <w:szCs w:val="28"/>
          <w:lang w:val="uk-UA"/>
        </w:rPr>
      </w:pPr>
    </w:p>
    <w:p w:rsidR="00A009CE" w:rsidRDefault="00A009CE" w:rsidP="00616EB4">
      <w:pPr>
        <w:spacing w:line="360" w:lineRule="auto"/>
        <w:ind w:firstLine="709"/>
        <w:jc w:val="both"/>
        <w:rPr>
          <w:sz w:val="28"/>
          <w:szCs w:val="28"/>
          <w:lang w:val="uk-UA"/>
        </w:rPr>
      </w:pPr>
      <w:r w:rsidRPr="00A009CE">
        <w:rPr>
          <w:sz w:val="28"/>
          <w:szCs w:val="28"/>
          <w:lang w:val="uk-UA"/>
        </w:rPr>
        <w:t xml:space="preserve">Базовими принципами формування методичної системи роботи освітньої організації з формування креативного мислення учнів є: </w:t>
      </w:r>
    </w:p>
    <w:p w:rsidR="00583A12" w:rsidRDefault="00A009CE" w:rsidP="00616EB4">
      <w:pPr>
        <w:spacing w:line="360" w:lineRule="auto"/>
        <w:ind w:firstLine="709"/>
        <w:jc w:val="both"/>
        <w:rPr>
          <w:sz w:val="28"/>
          <w:szCs w:val="28"/>
          <w:lang w:val="uk-UA"/>
        </w:rPr>
      </w:pPr>
      <w:r w:rsidRPr="00A009CE">
        <w:rPr>
          <w:sz w:val="28"/>
          <w:szCs w:val="28"/>
          <w:lang w:val="uk-UA"/>
        </w:rPr>
        <w:t>Принцип 1. Креативність, як якість особистості, формується в</w:t>
      </w:r>
      <w:r w:rsidR="00583A12" w:rsidRPr="00583A12">
        <w:rPr>
          <w:rFonts w:ascii="Helvetica" w:hAnsi="Helvetica" w:cs="Helvetica"/>
          <w:color w:val="000000"/>
          <w:sz w:val="27"/>
          <w:szCs w:val="27"/>
          <w:shd w:val="clear" w:color="auto" w:fill="F5F5F5"/>
          <w:lang w:val="uk-UA"/>
        </w:rPr>
        <w:t xml:space="preserve"> </w:t>
      </w:r>
      <w:r w:rsidR="00583A12" w:rsidRPr="00583A12">
        <w:rPr>
          <w:sz w:val="28"/>
          <w:szCs w:val="28"/>
          <w:lang w:val="uk-UA"/>
        </w:rPr>
        <w:t>процес</w:t>
      </w:r>
      <w:r w:rsidR="00583A12">
        <w:rPr>
          <w:sz w:val="28"/>
          <w:szCs w:val="28"/>
          <w:lang w:val="uk-UA"/>
        </w:rPr>
        <w:t>і</w:t>
      </w:r>
      <w:r w:rsidR="00583A12" w:rsidRPr="00583A12">
        <w:rPr>
          <w:sz w:val="28"/>
          <w:szCs w:val="28"/>
          <w:lang w:val="uk-UA"/>
        </w:rPr>
        <w:t xml:space="preserve"> навчання і проявляється в діяльності. Формування особистості</w:t>
      </w:r>
      <w:r w:rsidR="00583A12">
        <w:rPr>
          <w:sz w:val="28"/>
          <w:szCs w:val="28"/>
          <w:lang w:val="uk-UA"/>
        </w:rPr>
        <w:t xml:space="preserve"> </w:t>
      </w:r>
      <w:r w:rsidR="00583A12" w:rsidRPr="00583A12">
        <w:rPr>
          <w:sz w:val="28"/>
          <w:szCs w:val="28"/>
          <w:lang w:val="uk-UA"/>
        </w:rPr>
        <w:t xml:space="preserve">креативного </w:t>
      </w:r>
      <w:r w:rsidR="00583A12">
        <w:rPr>
          <w:sz w:val="28"/>
          <w:szCs w:val="28"/>
          <w:lang w:val="uk-UA"/>
        </w:rPr>
        <w:t xml:space="preserve">типу передбачає освоєння школярем </w:t>
      </w:r>
      <w:r w:rsidR="00583A12" w:rsidRPr="00583A12">
        <w:rPr>
          <w:sz w:val="28"/>
          <w:szCs w:val="28"/>
          <w:lang w:val="uk-UA"/>
        </w:rPr>
        <w:t xml:space="preserve">принципово нової культури мислення, суть якої полягає в розвитку інтелекту за допомогою нетрадиційних технологій навчання. У подібних технологіях акцент робиться не стільки на організацію та переробку знань, скільки на їх породження. компонентів навчально-пізнавальної компетенції школярів. </w:t>
      </w:r>
    </w:p>
    <w:p w:rsidR="00A009CE" w:rsidRDefault="00583A12" w:rsidP="00616EB4">
      <w:pPr>
        <w:spacing w:line="360" w:lineRule="auto"/>
        <w:ind w:firstLine="709"/>
        <w:jc w:val="both"/>
        <w:rPr>
          <w:sz w:val="28"/>
          <w:szCs w:val="28"/>
          <w:lang w:val="uk-UA"/>
        </w:rPr>
      </w:pPr>
      <w:r w:rsidRPr="00583A12">
        <w:rPr>
          <w:sz w:val="28"/>
          <w:szCs w:val="28"/>
          <w:lang w:val="uk-UA"/>
        </w:rPr>
        <w:t>Креативність визначається як ключовий фактор, що визначає результативність продуктивної діяльності, вміння школяра на основі здобутих знань, умінь та навичок формувати досвід продуктивної навчальної діяльності, що спрямовується вчителем, але реалізується відповідно до особистісних схильностей, інтересів та якостей школяра. У цьому контексті цілеспрямований та системний розвиток креативного мислення школярів є необхідною умовою для повноцінного засвоєння та прояву предметних компетенцій та формування метапредметних результатів, в цілому, може сприяти підвищенню якості процесу навчання</w:t>
      </w:r>
      <w:r>
        <w:rPr>
          <w:sz w:val="28"/>
          <w:szCs w:val="28"/>
          <w:lang w:val="uk-UA"/>
        </w:rPr>
        <w:t>.</w:t>
      </w:r>
    </w:p>
    <w:p w:rsidR="00583A12" w:rsidRDefault="000137B8" w:rsidP="00616EB4">
      <w:pPr>
        <w:spacing w:line="360" w:lineRule="auto"/>
        <w:ind w:firstLine="709"/>
        <w:jc w:val="both"/>
        <w:rPr>
          <w:sz w:val="28"/>
          <w:szCs w:val="28"/>
          <w:lang w:val="uk-UA"/>
        </w:rPr>
      </w:pPr>
      <w:r w:rsidRPr="000137B8">
        <w:rPr>
          <w:sz w:val="28"/>
          <w:szCs w:val="28"/>
          <w:lang w:val="uk-UA"/>
        </w:rPr>
        <w:t>Принцип 2. Креативність є одним з компонентів навчально-пізнавальної компетенції школярів. схильностями, інтересами та якостями школяра. У цьому контексті цілеспрямований та системний розвиток креативного мислення школярів є необхідною умовою для повноцінного засвоєння та прояву предметних компетенцій та формування метапредметних результатів, в цілому, може сприяти підвищенню якості процесу навчання</w:t>
      </w:r>
      <w:r>
        <w:rPr>
          <w:sz w:val="28"/>
          <w:szCs w:val="28"/>
          <w:lang w:val="uk-UA"/>
        </w:rPr>
        <w:t>.</w:t>
      </w:r>
    </w:p>
    <w:p w:rsidR="00446CD9" w:rsidRDefault="00F819F6" w:rsidP="00616EB4">
      <w:pPr>
        <w:spacing w:line="360" w:lineRule="auto"/>
        <w:ind w:firstLine="709"/>
        <w:jc w:val="both"/>
        <w:rPr>
          <w:sz w:val="28"/>
          <w:szCs w:val="28"/>
          <w:lang w:val="uk-UA"/>
        </w:rPr>
      </w:pPr>
      <w:r>
        <w:rPr>
          <w:sz w:val="28"/>
          <w:szCs w:val="28"/>
          <w:lang w:val="uk-UA"/>
        </w:rPr>
        <w:t>Принцип 3. Мислення за своєю природою креативне</w:t>
      </w:r>
      <w:r w:rsidRPr="00F819F6">
        <w:rPr>
          <w:sz w:val="28"/>
          <w:szCs w:val="28"/>
          <w:lang w:val="uk-UA"/>
        </w:rPr>
        <w:t xml:space="preserve">, і кожна мотивована людина здатна генерувати нові ідеї. </w:t>
      </w:r>
      <w:r>
        <w:rPr>
          <w:sz w:val="28"/>
          <w:szCs w:val="28"/>
          <w:lang w:val="uk-UA"/>
        </w:rPr>
        <w:t xml:space="preserve">Для цього кожному учневі </w:t>
      </w:r>
      <w:r w:rsidRPr="00F819F6">
        <w:rPr>
          <w:sz w:val="28"/>
          <w:szCs w:val="28"/>
          <w:lang w:val="uk-UA"/>
        </w:rPr>
        <w:t xml:space="preserve">необхідно надати можливість здійснити вибір виду діяльності, її змісту, </w:t>
      </w:r>
      <w:r w:rsidRPr="00F819F6">
        <w:rPr>
          <w:sz w:val="28"/>
          <w:szCs w:val="28"/>
          <w:lang w:val="uk-UA"/>
        </w:rPr>
        <w:lastRenderedPageBreak/>
        <w:t>способу своєї участі в ній метою його самовизначення і самореалізації, формування його індивідуального обдарування, креативності, досягненню успіху в житті. інтересам (залучення його до різних форм відповідної предметної, позаурочної та ін. діяльності) вимагає активної професійної позиції</w:t>
      </w:r>
      <w:r w:rsidR="00446CD9">
        <w:rPr>
          <w:sz w:val="28"/>
          <w:szCs w:val="28"/>
          <w:lang w:val="uk-UA"/>
        </w:rPr>
        <w:t xml:space="preserve"> </w:t>
      </w:r>
      <w:r w:rsidR="00446CD9" w:rsidRPr="00446CD9">
        <w:rPr>
          <w:sz w:val="28"/>
          <w:szCs w:val="28"/>
          <w:lang w:val="uk-UA"/>
        </w:rPr>
        <w:t xml:space="preserve">педагогів, їх готовності до психолого-педагогічного супроводу розвитку креативності учнів, проектування індивідуальних траєкторій розвитку їх креативного мислення), науково-педагогічних працівників, батьків тощо. </w:t>
      </w:r>
    </w:p>
    <w:p w:rsidR="00446CD9" w:rsidRDefault="00446CD9" w:rsidP="00616EB4">
      <w:pPr>
        <w:spacing w:line="360" w:lineRule="auto"/>
        <w:ind w:firstLine="709"/>
        <w:jc w:val="both"/>
        <w:rPr>
          <w:sz w:val="28"/>
          <w:szCs w:val="28"/>
          <w:lang w:val="uk-UA"/>
        </w:rPr>
      </w:pPr>
      <w:r w:rsidRPr="00446CD9">
        <w:rPr>
          <w:sz w:val="28"/>
          <w:szCs w:val="28"/>
          <w:lang w:val="uk-UA"/>
        </w:rPr>
        <w:t>Принцип 5. Тривалість ідентифікації (розгорнуте в часі спостереження за поведін</w:t>
      </w:r>
      <w:r>
        <w:rPr>
          <w:sz w:val="28"/>
          <w:szCs w:val="28"/>
          <w:lang w:val="uk-UA"/>
        </w:rPr>
        <w:t>кою школяра в різних ситуаціях)</w:t>
      </w:r>
      <w:r w:rsidRPr="00446CD9">
        <w:rPr>
          <w:sz w:val="28"/>
          <w:szCs w:val="28"/>
          <w:lang w:val="uk-UA"/>
        </w:rPr>
        <w:t xml:space="preserve"> , що дозволить використовувати різні джерела інформації та охопити якомога ширший спектр його здібностей. Забезпечення безперервності моніторингу розвитку креативності учня як по вертикалі (відповідність і запозичення змісту освіти та методів роботи рівню креативності учнів на різних вікових етапах розвитку), так і по горизонталі (інтеграція різних типів освіти, що забезпечує підвищений рівень та широту освітньої підготовки на певному етапі розвитку дитини).</w:t>
      </w:r>
    </w:p>
    <w:p w:rsidR="00F819F6" w:rsidRDefault="00446CD9" w:rsidP="00616EB4">
      <w:pPr>
        <w:spacing w:line="360" w:lineRule="auto"/>
        <w:ind w:firstLine="709"/>
        <w:jc w:val="both"/>
        <w:rPr>
          <w:sz w:val="28"/>
          <w:szCs w:val="28"/>
          <w:lang w:val="uk-UA"/>
        </w:rPr>
      </w:pPr>
      <w:r w:rsidRPr="00446CD9">
        <w:rPr>
          <w:sz w:val="28"/>
          <w:szCs w:val="28"/>
          <w:lang w:val="uk-UA"/>
        </w:rPr>
        <w:t>Принцип 6.</w:t>
      </w:r>
      <w:r>
        <w:rPr>
          <w:sz w:val="28"/>
          <w:szCs w:val="28"/>
          <w:lang w:val="uk-UA"/>
        </w:rPr>
        <w:t xml:space="preserve"> </w:t>
      </w:r>
      <w:r w:rsidRPr="00446CD9">
        <w:rPr>
          <w:sz w:val="28"/>
          <w:szCs w:val="28"/>
          <w:lang w:val="uk-UA"/>
        </w:rPr>
        <w:t>Оцінка рівня розвитку креативності учня не тільки по відношенню до актуального рівня його психічного розвитку, але й з урахуванням зони найближчого розвитку (зокрема, на основі організації певного освітнього середовища з вибудовуванням для даної дитини індивідуальної траєкторії навчання). Розгляд особистісного розвитку як основної мети навчання та виховання обдарованих дітей, при цьому , відбір цілей, змісту та форм роботи з обдарованими дітьми повинен проводитися на основі принципів індивідуалізації та диференціації, що дозволяють повно враховувати індивідуальні та типологічні особливості учнів.</w:t>
      </w:r>
    </w:p>
    <w:p w:rsidR="00446CD9" w:rsidRDefault="00446CD9" w:rsidP="00616EB4">
      <w:pPr>
        <w:spacing w:line="360" w:lineRule="auto"/>
        <w:ind w:firstLine="709"/>
        <w:jc w:val="both"/>
        <w:rPr>
          <w:sz w:val="28"/>
          <w:szCs w:val="28"/>
          <w:lang w:val="uk-UA"/>
        </w:rPr>
      </w:pPr>
      <w:r w:rsidRPr="00446CD9">
        <w:rPr>
          <w:sz w:val="28"/>
          <w:szCs w:val="28"/>
          <w:lang w:val="uk-UA"/>
        </w:rPr>
        <w:t>Принцип 7.</w:t>
      </w:r>
      <w:r>
        <w:rPr>
          <w:sz w:val="28"/>
          <w:szCs w:val="28"/>
          <w:lang w:val="uk-UA"/>
        </w:rPr>
        <w:t xml:space="preserve"> </w:t>
      </w:r>
      <w:r w:rsidRPr="00446CD9">
        <w:rPr>
          <w:sz w:val="28"/>
          <w:szCs w:val="28"/>
          <w:lang w:val="uk-UA"/>
        </w:rPr>
        <w:t xml:space="preserve">Опора на валідні методи та методики педагогічної та психодіагностики рівня розвитку креативного мислення. Складовими діагностики може бути: аналіз продуктів діяльності; можливим варіантом є діагностика, побудована за моделлю природного експерименту (коли діагностика рівня розвитку креативного мислення проводиться в реальних </w:t>
      </w:r>
      <w:r w:rsidRPr="00446CD9">
        <w:rPr>
          <w:sz w:val="28"/>
          <w:szCs w:val="28"/>
          <w:lang w:val="uk-UA"/>
        </w:rPr>
        <w:lastRenderedPageBreak/>
        <w:t>життєвих навчальних ситуаціях – у процесі застосування методу проектів, проведення різних предметних зрізів та професійно-орієнтованих проб) або «навчального експерименту» (коли певний спосіб виконання певного виду діяльності демонструється, відпрацьовується і швидкість освоєння цього способу та подальший перенесення на аналогічні завдання є одним з показників розвитку креативного мислення). Необхідною умовою реалізації такого підходу є створення умов виявлення рівня креативності учнів через безперервну систему конкурсів, олімпіад, що передбачає створення ситуації успіху для школярів різного віку</w:t>
      </w:r>
      <w:r>
        <w:rPr>
          <w:sz w:val="28"/>
          <w:szCs w:val="28"/>
          <w:lang w:val="uk-UA"/>
        </w:rPr>
        <w:t>.</w:t>
      </w:r>
    </w:p>
    <w:p w:rsidR="00446CD9" w:rsidRDefault="00446CD9" w:rsidP="00616EB4">
      <w:pPr>
        <w:spacing w:line="360" w:lineRule="auto"/>
        <w:ind w:firstLine="709"/>
        <w:jc w:val="both"/>
        <w:rPr>
          <w:sz w:val="28"/>
          <w:szCs w:val="28"/>
          <w:lang w:val="uk-UA"/>
        </w:rPr>
      </w:pPr>
      <w:r w:rsidRPr="00446CD9">
        <w:rPr>
          <w:sz w:val="28"/>
          <w:szCs w:val="28"/>
          <w:lang w:val="uk-UA"/>
        </w:rPr>
        <w:t>Принцип 8. Принцип відкритості. Цей принцип може бути інтерпретований у різних аспектах. По-перше, досвід педагогів освітньої організації повинен бути відкритий для експертного педагогічного співтовариства, для його професійного осмислення та транслювання. По-друге, система роботи з обдарованими дітьми інтегрується з іншими відкритими системами -навчальним процесом, виховною системою, системою позаурочної діяльності, додаткової освіти тощо.</w:t>
      </w:r>
    </w:p>
    <w:p w:rsidR="00446CD9" w:rsidRDefault="00446CD9" w:rsidP="00616EB4">
      <w:pPr>
        <w:spacing w:line="360" w:lineRule="auto"/>
        <w:ind w:firstLine="709"/>
        <w:jc w:val="both"/>
        <w:rPr>
          <w:sz w:val="28"/>
          <w:szCs w:val="28"/>
          <w:lang w:val="uk-UA"/>
        </w:rPr>
      </w:pPr>
      <w:r w:rsidRPr="00446CD9">
        <w:rPr>
          <w:sz w:val="28"/>
          <w:szCs w:val="28"/>
          <w:lang w:val="uk-UA"/>
        </w:rPr>
        <w:t>Принцип 9. Робота з формування креативності учнів має поєднувати у собі дві протилежні характеристики: охоплення можливості більшості дітей («масовість») та індивідуальну орієнтацію («конкретність»)</w:t>
      </w:r>
      <w:r>
        <w:rPr>
          <w:sz w:val="28"/>
          <w:szCs w:val="28"/>
          <w:lang w:val="uk-UA"/>
        </w:rPr>
        <w:t>.</w:t>
      </w:r>
    </w:p>
    <w:p w:rsidR="00F819F6" w:rsidRDefault="00446CD9" w:rsidP="00616EB4">
      <w:pPr>
        <w:spacing w:line="360" w:lineRule="auto"/>
        <w:ind w:firstLine="709"/>
        <w:jc w:val="both"/>
        <w:rPr>
          <w:sz w:val="28"/>
          <w:szCs w:val="28"/>
          <w:lang w:val="uk-UA"/>
        </w:rPr>
      </w:pPr>
      <w:r w:rsidRPr="00446CD9">
        <w:rPr>
          <w:sz w:val="28"/>
          <w:szCs w:val="28"/>
          <w:lang w:val="uk-UA"/>
        </w:rPr>
        <w:t xml:space="preserve">Принцип 10. Креативність потребує підтримуючого середовища, що забезпечує сукупність стимулів. Тому вона безпосередньо пов'язана з розвитком інформаційно-освітнього середовища, форм комунікації та взаємодії між суб'єктами освітнього процесу. Відповідно до цієї концепції вся діяльність освітньої організації з формування креативності учнів розглядається як набір процесів. Під процесом розуміється діяльність, що використовує ресурси та керована з метою перетворення входів у виходи. Процесний підхід був розроблений і застосовується з метою створення горизонтальних зв'язків в організаціях різного типу. У контексті освітньої діяльності процесний підхід розглядає управління як процес, що орієнтує його виконавців (насамперед, методичні структури та педагогічний колектив </w:t>
      </w:r>
      <w:r w:rsidRPr="00446CD9">
        <w:rPr>
          <w:sz w:val="28"/>
          <w:szCs w:val="28"/>
          <w:lang w:val="uk-UA"/>
        </w:rPr>
        <w:lastRenderedPageBreak/>
        <w:t>освітньої організації) на створення освітнього середовища, що формує необхідний рівень розвитку креативності учнів.</w:t>
      </w:r>
    </w:p>
    <w:p w:rsidR="00446CD9" w:rsidRDefault="00446CD9" w:rsidP="00616EB4">
      <w:pPr>
        <w:spacing w:line="360" w:lineRule="auto"/>
        <w:ind w:firstLine="709"/>
        <w:jc w:val="both"/>
        <w:rPr>
          <w:sz w:val="28"/>
          <w:szCs w:val="28"/>
          <w:lang w:val="uk-UA"/>
        </w:rPr>
      </w:pPr>
      <w:r w:rsidRPr="00446CD9">
        <w:rPr>
          <w:sz w:val="28"/>
          <w:szCs w:val="28"/>
          <w:lang w:val="uk-UA"/>
        </w:rPr>
        <w:t>Процесний підхід передбачає наявність ключових елементів, без яких він не може бути впроваджений у освітній організації. Як основне виступає навчальний процес. Допоміжні процеси включають позаурочну діяльність, реалізацію міжпредметних програм, процес виховання та соціалізації, соціального партнерства тощо. На етапі планування встановлюють конкретні цілі та завдання, моделюють конкретні результати, визначають необхідні зовнішні та внутрішні ресурси, встановлюють контрольні точки для визначення значень індикаторів.</w:t>
      </w:r>
    </w:p>
    <w:p w:rsidR="00D457C8" w:rsidRDefault="00D457C8" w:rsidP="00616EB4">
      <w:pPr>
        <w:spacing w:line="360" w:lineRule="auto"/>
        <w:ind w:firstLine="709"/>
        <w:jc w:val="both"/>
        <w:rPr>
          <w:sz w:val="28"/>
          <w:szCs w:val="28"/>
          <w:lang w:val="uk-UA"/>
        </w:rPr>
      </w:pPr>
      <w:r w:rsidRPr="00D457C8">
        <w:rPr>
          <w:sz w:val="28"/>
          <w:szCs w:val="28"/>
          <w:lang w:val="uk-UA"/>
        </w:rPr>
        <w:t xml:space="preserve">Природно, що результативність методичної системи роботи освітньої організації з формування креативності учнів залежить від обраних механізмів контролю результативності, збору інформації та даних про перебіг процесу. Доцільним бачиться дескриптивний (описовий) підхід (descriptive approach) до оцінки результативності процесу, що дозволяє: </w:t>
      </w:r>
    </w:p>
    <w:p w:rsidR="00D457C8" w:rsidRDefault="00D457C8" w:rsidP="00616EB4">
      <w:pPr>
        <w:spacing w:line="360" w:lineRule="auto"/>
        <w:ind w:firstLine="709"/>
        <w:jc w:val="both"/>
        <w:rPr>
          <w:sz w:val="28"/>
          <w:szCs w:val="28"/>
          <w:lang w:val="uk-UA"/>
        </w:rPr>
      </w:pPr>
      <w:r w:rsidRPr="00D457C8">
        <w:rPr>
          <w:sz w:val="28"/>
          <w:szCs w:val="28"/>
          <w:lang w:val="uk-UA"/>
        </w:rPr>
        <w:t xml:space="preserve">● провести якісну оцінку процесу формування креативності учнів; </w:t>
      </w:r>
    </w:p>
    <w:p w:rsidR="00D457C8" w:rsidRDefault="00D457C8" w:rsidP="00616EB4">
      <w:pPr>
        <w:spacing w:line="360" w:lineRule="auto"/>
        <w:ind w:firstLine="709"/>
        <w:jc w:val="both"/>
        <w:rPr>
          <w:sz w:val="28"/>
          <w:szCs w:val="28"/>
          <w:lang w:val="uk-UA"/>
        </w:rPr>
      </w:pPr>
      <w:r w:rsidRPr="00D457C8">
        <w:rPr>
          <w:sz w:val="28"/>
          <w:szCs w:val="28"/>
          <w:lang w:val="uk-UA"/>
        </w:rPr>
        <w:t xml:space="preserve">● виявити тенденції (динаміку), зовнішні та внутрішні ресурси реалізації поставлених завдань з розвитку креативного мислення; ключову мету при розробці стратегії та інноваційних програм освітньої установи, </w:t>
      </w:r>
    </w:p>
    <w:p w:rsidR="00D457C8" w:rsidRDefault="00D457C8" w:rsidP="00616EB4">
      <w:pPr>
        <w:spacing w:line="360" w:lineRule="auto"/>
        <w:ind w:firstLine="709"/>
        <w:jc w:val="both"/>
        <w:rPr>
          <w:sz w:val="28"/>
          <w:szCs w:val="28"/>
          <w:lang w:val="uk-UA"/>
        </w:rPr>
      </w:pPr>
      <w:r w:rsidRPr="00D457C8">
        <w:rPr>
          <w:sz w:val="28"/>
          <w:szCs w:val="28"/>
          <w:lang w:val="uk-UA"/>
        </w:rPr>
        <w:t xml:space="preserve">● забезпечити результативність прийнятих управлінських рішень щодо вдосконалення інформаційно-освітнього середовища, що сприяє формуванню креативності учнів. </w:t>
      </w:r>
    </w:p>
    <w:p w:rsidR="00446CD9" w:rsidRDefault="00D457C8" w:rsidP="00616EB4">
      <w:pPr>
        <w:spacing w:line="360" w:lineRule="auto"/>
        <w:ind w:firstLine="709"/>
        <w:jc w:val="both"/>
        <w:rPr>
          <w:sz w:val="28"/>
          <w:szCs w:val="28"/>
          <w:lang w:val="uk-UA"/>
        </w:rPr>
      </w:pPr>
      <w:r w:rsidRPr="00D457C8">
        <w:rPr>
          <w:sz w:val="28"/>
          <w:szCs w:val="28"/>
          <w:lang w:val="uk-UA"/>
        </w:rPr>
        <w:t>Таким чином, можна констатувати факт, що виявлення та розвиток креативності учнів – це комплексний і перманентний процес високого рівня організації, науково-методичного супроводу, стратегічного, тактичного та оперативного менеджменту.</w:t>
      </w:r>
    </w:p>
    <w:p w:rsidR="00D457C8" w:rsidRDefault="00524E7A" w:rsidP="00616EB4">
      <w:pPr>
        <w:spacing w:line="360" w:lineRule="auto"/>
        <w:ind w:firstLine="709"/>
        <w:jc w:val="both"/>
        <w:rPr>
          <w:sz w:val="28"/>
          <w:szCs w:val="28"/>
          <w:lang w:val="uk-UA"/>
        </w:rPr>
      </w:pPr>
      <w:r w:rsidRPr="00524E7A">
        <w:rPr>
          <w:sz w:val="28"/>
          <w:szCs w:val="28"/>
          <w:lang w:val="uk-UA"/>
        </w:rPr>
        <w:t>Побудова діяльності по горизонталі та вертикалі забезпечує узгодженість у діях педагогічного колективу та послідовність у здійсненні намічених цілей розвитку методичної системи роботи освітньої організації з формування креативного мислення учнів</w:t>
      </w:r>
      <w:r>
        <w:rPr>
          <w:sz w:val="28"/>
          <w:szCs w:val="28"/>
          <w:lang w:val="uk-UA"/>
        </w:rPr>
        <w:t>.</w:t>
      </w:r>
    </w:p>
    <w:p w:rsidR="00CB2876" w:rsidRDefault="00CB2876" w:rsidP="00616EB4">
      <w:pPr>
        <w:spacing w:line="360" w:lineRule="auto"/>
        <w:ind w:firstLine="709"/>
        <w:jc w:val="both"/>
        <w:rPr>
          <w:sz w:val="28"/>
          <w:szCs w:val="28"/>
          <w:lang w:val="uk-UA"/>
        </w:rPr>
      </w:pPr>
      <w:r w:rsidRPr="00CB2876">
        <w:rPr>
          <w:sz w:val="28"/>
          <w:szCs w:val="28"/>
        </w:rPr>
        <w:lastRenderedPageBreak/>
        <w:t xml:space="preserve">Розвиток здібності та готовності учнів до креативної діяльності має формуватися у процесі вивчення </w:t>
      </w:r>
      <w:proofErr w:type="gramStart"/>
      <w:r w:rsidRPr="00CB2876">
        <w:rPr>
          <w:sz w:val="28"/>
          <w:szCs w:val="28"/>
        </w:rPr>
        <w:t>р</w:t>
      </w:r>
      <w:proofErr w:type="gramEnd"/>
      <w:r w:rsidRPr="00CB2876">
        <w:rPr>
          <w:sz w:val="28"/>
          <w:szCs w:val="28"/>
        </w:rPr>
        <w:t xml:space="preserve">ізних предметних областей. На розвиток і динаміку особистої креативності насамперед впливають педагогічні умови, пов'язані з використанням методик розвитку креативного мислення учнів з урахуванням їх особистих качеств. вміння формулювати та аналізувати будь-які проблеми, вміння знаходити для них </w:t>
      </w:r>
      <w:proofErr w:type="gramStart"/>
      <w:r w:rsidRPr="00CB2876">
        <w:rPr>
          <w:sz w:val="28"/>
          <w:szCs w:val="28"/>
        </w:rPr>
        <w:t>р</w:t>
      </w:r>
      <w:proofErr w:type="gramEnd"/>
      <w:r w:rsidRPr="00CB2876">
        <w:rPr>
          <w:sz w:val="28"/>
          <w:szCs w:val="28"/>
        </w:rPr>
        <w:t xml:space="preserve">ішення; вміння переносити знання, вміння та навички, способи навчальної діяльності у нову ситуацію; вміння бачити новий бік у знайомому об'єкті; вміння комбінувати, синтезувати раніше засвоєні способи діяльності в </w:t>
      </w:r>
      <w:proofErr w:type="gramStart"/>
      <w:r w:rsidRPr="00CB2876">
        <w:rPr>
          <w:sz w:val="28"/>
          <w:szCs w:val="28"/>
        </w:rPr>
        <w:t>нов</w:t>
      </w:r>
      <w:proofErr w:type="gramEnd"/>
      <w:r w:rsidRPr="00CB2876">
        <w:rPr>
          <w:sz w:val="28"/>
          <w:szCs w:val="28"/>
        </w:rPr>
        <w:t xml:space="preserve">і та ін. </w:t>
      </w:r>
    </w:p>
    <w:p w:rsidR="00524E7A" w:rsidRDefault="00CB2876" w:rsidP="00616EB4">
      <w:pPr>
        <w:spacing w:line="360" w:lineRule="auto"/>
        <w:ind w:firstLine="709"/>
        <w:jc w:val="both"/>
        <w:rPr>
          <w:sz w:val="28"/>
          <w:szCs w:val="28"/>
          <w:lang w:val="uk-UA"/>
        </w:rPr>
      </w:pPr>
      <w:r w:rsidRPr="00CB2876">
        <w:rPr>
          <w:sz w:val="28"/>
          <w:szCs w:val="28"/>
          <w:lang w:val="uk-UA"/>
        </w:rPr>
        <w:t>При цьому вони далеко не завжди є вродженими, їх можна цілеспрямовано формувати за допомогою спеціальних технологій. морфологічного аналізу, групова дискусія, мозковий штурм та його види та ін.); технологія творчого проектування; технологія дослідницької діяльності; технологія вирішення винахідницьких завдань (ТРВЗ); технологія вирішення творчих завдань; ігрові інтерактивні технології (тренінги); ігрові технології (ділові, рольові, імітаційні ігри), артефакт-педагогіка та ін</w:t>
      </w:r>
      <w:r>
        <w:rPr>
          <w:sz w:val="28"/>
          <w:szCs w:val="28"/>
          <w:lang w:val="uk-UA"/>
        </w:rPr>
        <w:t>.</w:t>
      </w:r>
    </w:p>
    <w:p w:rsidR="00BC055C" w:rsidRDefault="00BC055C" w:rsidP="00616EB4">
      <w:pPr>
        <w:spacing w:line="360" w:lineRule="auto"/>
        <w:ind w:firstLine="709"/>
        <w:jc w:val="both"/>
        <w:rPr>
          <w:sz w:val="28"/>
          <w:szCs w:val="28"/>
          <w:lang w:val="uk-UA"/>
        </w:rPr>
      </w:pPr>
      <w:r w:rsidRPr="00BC055C">
        <w:rPr>
          <w:sz w:val="28"/>
          <w:szCs w:val="28"/>
          <w:lang w:val="uk-UA"/>
        </w:rPr>
        <w:t xml:space="preserve">Однією з умов успішного розвитку креативності учнів є включення у процесі навчання інтерактивних технологій, які дозволяють школярам взаємодіяти між собою. До інтерактивним технологіям слід віднести: інтерактивну лекцію, роботу в парах, роботу в мікрогрупах, тренінгові заняття і т.д. спрямовані на усвідомлення, відпрацювання, збагачення та особистісне прийняття наявного знання кожним учням. Не претендуючи на повноту, перерахуємо основні педагогічні технології, орієнтовані на розвиток креативного мислення. </w:t>
      </w:r>
    </w:p>
    <w:p w:rsidR="00BC055C" w:rsidRDefault="00BC055C" w:rsidP="00616EB4">
      <w:pPr>
        <w:spacing w:line="360" w:lineRule="auto"/>
        <w:ind w:firstLine="709"/>
        <w:jc w:val="both"/>
        <w:rPr>
          <w:sz w:val="28"/>
          <w:szCs w:val="28"/>
          <w:lang w:val="uk-UA"/>
        </w:rPr>
      </w:pPr>
      <w:r w:rsidRPr="00BC055C">
        <w:rPr>
          <w:sz w:val="28"/>
          <w:szCs w:val="28"/>
          <w:lang w:val="uk-UA"/>
        </w:rPr>
        <w:t xml:space="preserve">Однією з ефективних технологій розвитку креативного мислення школярів є ТРВЗ-педагогіка. Основною метою ТРВЗ-педагогіки є навчити школярів вирішувати відкриті (евристичні, творчі, життєві) завдання. Відкриті завдання дозволяють навчити дітей мислити креативно, системно, логічно, пізнавати світ і бачити взаємозв'язок між шкільними предметами, що вивчаються. </w:t>
      </w:r>
    </w:p>
    <w:p w:rsidR="00BC055C" w:rsidRDefault="00BC055C" w:rsidP="00616EB4">
      <w:pPr>
        <w:spacing w:line="360" w:lineRule="auto"/>
        <w:ind w:firstLine="709"/>
        <w:jc w:val="both"/>
        <w:rPr>
          <w:sz w:val="28"/>
          <w:szCs w:val="28"/>
          <w:lang w:val="uk-UA"/>
        </w:rPr>
      </w:pPr>
      <w:r w:rsidRPr="00BC055C">
        <w:rPr>
          <w:sz w:val="28"/>
          <w:szCs w:val="28"/>
          <w:lang w:val="uk-UA"/>
        </w:rPr>
        <w:lastRenderedPageBreak/>
        <w:t>Вчені та педагоги, що займаються розробкою програм та методик розвитку</w:t>
      </w:r>
      <w:r>
        <w:rPr>
          <w:sz w:val="28"/>
          <w:szCs w:val="28"/>
          <w:lang w:val="uk-UA"/>
        </w:rPr>
        <w:t xml:space="preserve"> креативного мислення на базі ТВ</w:t>
      </w:r>
      <w:r w:rsidRPr="00BC055C">
        <w:rPr>
          <w:sz w:val="28"/>
          <w:szCs w:val="28"/>
          <w:lang w:val="uk-UA"/>
        </w:rPr>
        <w:t>ВЗ (теорія вирішення винахідницьких завдань) та А</w:t>
      </w:r>
      <w:r>
        <w:rPr>
          <w:sz w:val="28"/>
          <w:szCs w:val="28"/>
          <w:lang w:val="uk-UA"/>
        </w:rPr>
        <w:t>ВВ</w:t>
      </w:r>
      <w:r w:rsidRPr="00BC055C">
        <w:rPr>
          <w:sz w:val="28"/>
          <w:szCs w:val="28"/>
          <w:lang w:val="uk-UA"/>
        </w:rPr>
        <w:t xml:space="preserve">З (алгоритм вирішення винахідницьких завдань) вважають, що один з компонентів креативного потенціалу людини становлять такі здібності: </w:t>
      </w:r>
    </w:p>
    <w:p w:rsidR="00BC055C" w:rsidRDefault="00BC055C" w:rsidP="00616EB4">
      <w:pPr>
        <w:spacing w:line="360" w:lineRule="auto"/>
        <w:ind w:firstLine="709"/>
        <w:jc w:val="both"/>
        <w:rPr>
          <w:sz w:val="28"/>
          <w:szCs w:val="28"/>
          <w:lang w:val="uk-UA"/>
        </w:rPr>
      </w:pPr>
      <w:r w:rsidRPr="00BC055C">
        <w:rPr>
          <w:sz w:val="28"/>
          <w:szCs w:val="28"/>
          <w:lang w:val="uk-UA"/>
        </w:rPr>
        <w:t xml:space="preserve">дивергентне мислення; </w:t>
      </w:r>
    </w:p>
    <w:p w:rsidR="00BC055C" w:rsidRDefault="00BC055C" w:rsidP="00616EB4">
      <w:pPr>
        <w:spacing w:line="360" w:lineRule="auto"/>
        <w:ind w:firstLine="709"/>
        <w:jc w:val="both"/>
        <w:rPr>
          <w:sz w:val="28"/>
          <w:szCs w:val="28"/>
          <w:lang w:val="uk-UA"/>
        </w:rPr>
      </w:pPr>
      <w:r w:rsidRPr="00BC055C">
        <w:rPr>
          <w:sz w:val="28"/>
          <w:szCs w:val="28"/>
          <w:lang w:val="uk-UA"/>
        </w:rPr>
        <w:t xml:space="preserve">гнучкість у мисленні; і діях; </w:t>
      </w:r>
    </w:p>
    <w:p w:rsidR="00BC055C" w:rsidRDefault="00BC055C" w:rsidP="00616EB4">
      <w:pPr>
        <w:spacing w:line="360" w:lineRule="auto"/>
        <w:ind w:firstLine="709"/>
        <w:jc w:val="both"/>
        <w:rPr>
          <w:sz w:val="28"/>
          <w:szCs w:val="28"/>
          <w:lang w:val="uk-UA"/>
        </w:rPr>
      </w:pPr>
      <w:r w:rsidRPr="00BC055C">
        <w:rPr>
          <w:sz w:val="28"/>
          <w:szCs w:val="28"/>
          <w:lang w:val="uk-UA"/>
        </w:rPr>
        <w:sym w:font="Symbol" w:char="F0B7"/>
      </w:r>
      <w:r w:rsidRPr="00BC055C">
        <w:rPr>
          <w:sz w:val="28"/>
          <w:szCs w:val="28"/>
          <w:lang w:val="uk-UA"/>
        </w:rPr>
        <w:t xml:space="preserve"> багата уява; </w:t>
      </w:r>
    </w:p>
    <w:p w:rsidR="00BC055C" w:rsidRDefault="00BC055C" w:rsidP="00616EB4">
      <w:pPr>
        <w:spacing w:line="360" w:lineRule="auto"/>
        <w:ind w:firstLine="709"/>
        <w:jc w:val="both"/>
        <w:rPr>
          <w:sz w:val="28"/>
          <w:szCs w:val="28"/>
          <w:lang w:val="uk-UA"/>
        </w:rPr>
      </w:pPr>
      <w:r w:rsidRPr="00BC055C">
        <w:rPr>
          <w:sz w:val="28"/>
          <w:szCs w:val="28"/>
          <w:lang w:val="uk-UA"/>
        </w:rPr>
        <w:sym w:font="Symbol" w:char="F0B7"/>
      </w:r>
      <w:r w:rsidRPr="00BC055C">
        <w:rPr>
          <w:sz w:val="28"/>
          <w:szCs w:val="28"/>
          <w:lang w:val="uk-UA"/>
        </w:rPr>
        <w:t xml:space="preserve"> сприйняття неоднозначності речей і явищ; </w:t>
      </w:r>
    </w:p>
    <w:p w:rsidR="00BC055C" w:rsidRDefault="00BC055C" w:rsidP="00616EB4">
      <w:pPr>
        <w:spacing w:line="360" w:lineRule="auto"/>
        <w:ind w:firstLine="709"/>
        <w:jc w:val="both"/>
        <w:rPr>
          <w:sz w:val="28"/>
          <w:szCs w:val="28"/>
          <w:lang w:val="uk-UA"/>
        </w:rPr>
      </w:pPr>
      <w:r w:rsidRPr="00BC055C">
        <w:rPr>
          <w:sz w:val="28"/>
          <w:szCs w:val="28"/>
          <w:lang w:val="uk-UA"/>
        </w:rPr>
        <w:sym w:font="Symbol" w:char="F0B7"/>
      </w:r>
      <w:r w:rsidRPr="00BC055C">
        <w:rPr>
          <w:sz w:val="28"/>
          <w:szCs w:val="28"/>
          <w:lang w:val="uk-UA"/>
        </w:rPr>
        <w:t xml:space="preserve"> здатність ризикувати; </w:t>
      </w:r>
    </w:p>
    <w:p w:rsidR="00D457C8" w:rsidRDefault="00BC055C" w:rsidP="00616EB4">
      <w:pPr>
        <w:spacing w:line="360" w:lineRule="auto"/>
        <w:ind w:firstLine="709"/>
        <w:jc w:val="both"/>
        <w:rPr>
          <w:sz w:val="28"/>
          <w:szCs w:val="28"/>
          <w:lang w:val="uk-UA"/>
        </w:rPr>
      </w:pPr>
      <w:r w:rsidRPr="00BC055C">
        <w:rPr>
          <w:sz w:val="28"/>
          <w:szCs w:val="28"/>
          <w:lang w:val="uk-UA"/>
        </w:rPr>
        <w:sym w:font="Symbol" w:char="F0B7"/>
      </w:r>
      <w:r w:rsidRPr="00BC055C">
        <w:rPr>
          <w:sz w:val="28"/>
          <w:szCs w:val="28"/>
          <w:lang w:val="uk-UA"/>
        </w:rPr>
        <w:t xml:space="preserve"> швидкість мислення;</w:t>
      </w:r>
    </w:p>
    <w:p w:rsidR="00A4418A" w:rsidRDefault="00A4418A" w:rsidP="00616EB4">
      <w:pPr>
        <w:spacing w:line="360" w:lineRule="auto"/>
        <w:ind w:firstLine="709"/>
        <w:jc w:val="both"/>
        <w:rPr>
          <w:sz w:val="28"/>
          <w:szCs w:val="28"/>
          <w:lang w:val="uk-UA"/>
        </w:rPr>
      </w:pPr>
      <w:r w:rsidRPr="00A4418A">
        <w:rPr>
          <w:sz w:val="28"/>
          <w:szCs w:val="28"/>
          <w:lang w:val="uk-UA"/>
        </w:rPr>
        <w:sym w:font="Symbol" w:char="F0B7"/>
      </w:r>
      <w:r w:rsidRPr="00A4418A">
        <w:rPr>
          <w:sz w:val="28"/>
          <w:szCs w:val="28"/>
          <w:lang w:val="uk-UA"/>
        </w:rPr>
        <w:t xml:space="preserve"> високі естетичні цінності та ін. </w:t>
      </w:r>
    </w:p>
    <w:p w:rsidR="00A4418A" w:rsidRDefault="00A4418A" w:rsidP="00616EB4">
      <w:pPr>
        <w:spacing w:line="360" w:lineRule="auto"/>
        <w:ind w:firstLine="709"/>
        <w:jc w:val="both"/>
        <w:rPr>
          <w:sz w:val="28"/>
          <w:szCs w:val="28"/>
          <w:lang w:val="uk-UA"/>
        </w:rPr>
      </w:pPr>
      <w:r>
        <w:rPr>
          <w:sz w:val="28"/>
          <w:szCs w:val="28"/>
          <w:lang w:val="uk-UA"/>
        </w:rPr>
        <w:t>Метою ТВ</w:t>
      </w:r>
      <w:r w:rsidRPr="00A4418A">
        <w:rPr>
          <w:sz w:val="28"/>
          <w:szCs w:val="28"/>
          <w:lang w:val="uk-UA"/>
        </w:rPr>
        <w:t>ВЗ є включити школярів у творчу діяльність, познайомити з техніками та прийомами розвитку творчої уяви, навчити вирішувати винахідливі завдання. За допомогою А</w:t>
      </w:r>
      <w:r>
        <w:rPr>
          <w:sz w:val="28"/>
          <w:szCs w:val="28"/>
          <w:lang w:val="uk-UA"/>
        </w:rPr>
        <w:t>ВВ</w:t>
      </w:r>
      <w:r w:rsidRPr="00A4418A">
        <w:rPr>
          <w:sz w:val="28"/>
          <w:szCs w:val="28"/>
          <w:lang w:val="uk-UA"/>
        </w:rPr>
        <w:t xml:space="preserve">З (алгоритму вирішення винахідницьких завдань) вони знаходять ідеальний кінцевий результат (ІКР) для розв'язуваної задачі, виявляють різні технічні та фізичні протиріччя, усувають їх за допомогою спеціальних прийомів. </w:t>
      </w:r>
    </w:p>
    <w:p w:rsidR="00A4418A" w:rsidRDefault="00A4418A" w:rsidP="00616EB4">
      <w:pPr>
        <w:spacing w:line="360" w:lineRule="auto"/>
        <w:ind w:firstLine="709"/>
        <w:jc w:val="both"/>
        <w:rPr>
          <w:sz w:val="28"/>
          <w:szCs w:val="28"/>
          <w:lang w:val="uk-UA"/>
        </w:rPr>
      </w:pPr>
      <w:r w:rsidRPr="00A4418A">
        <w:rPr>
          <w:sz w:val="28"/>
          <w:szCs w:val="28"/>
          <w:lang w:val="uk-UA"/>
        </w:rPr>
        <w:t>Основна мета Т</w:t>
      </w:r>
      <w:r>
        <w:rPr>
          <w:sz w:val="28"/>
          <w:szCs w:val="28"/>
          <w:lang w:val="uk-UA"/>
        </w:rPr>
        <w:t>ВВ</w:t>
      </w:r>
      <w:r w:rsidRPr="00A4418A">
        <w:rPr>
          <w:sz w:val="28"/>
          <w:szCs w:val="28"/>
          <w:lang w:val="uk-UA"/>
        </w:rPr>
        <w:t xml:space="preserve">З – дати можливість побачити в предметах, що вивчаються, інструменти творчості – доступні, сильні, витончені; виробити уявлення у тому, як можна використовувати отримана інформація. Прийоми, що використовуються при вирішенні винахідницьких завдань: "посередник"; "зробити навпаки"; "дроблення"; «об'єднання». </w:t>
      </w:r>
    </w:p>
    <w:p w:rsidR="00A4418A" w:rsidRDefault="00A4418A" w:rsidP="00616EB4">
      <w:pPr>
        <w:spacing w:line="360" w:lineRule="auto"/>
        <w:ind w:firstLine="709"/>
        <w:jc w:val="both"/>
        <w:rPr>
          <w:sz w:val="28"/>
          <w:szCs w:val="28"/>
          <w:lang w:val="uk-UA"/>
        </w:rPr>
      </w:pPr>
      <w:r w:rsidRPr="00A4418A">
        <w:rPr>
          <w:sz w:val="28"/>
          <w:szCs w:val="28"/>
          <w:lang w:val="uk-UA"/>
        </w:rPr>
        <w:t xml:space="preserve">Основою для пошуку рішення, як правило, служить метод мозкового штурму-оперативний метод вирішення проблеми, який вже сам по собі заснований на стимулюванні творчої активності, при якому учасникам обговорення пропонують висловлювати якнайбільшу кількість варіантів вирішення, у тому числі самих креативні. </w:t>
      </w:r>
    </w:p>
    <w:p w:rsidR="00CB2876" w:rsidRDefault="00A4418A" w:rsidP="00616EB4">
      <w:pPr>
        <w:spacing w:line="360" w:lineRule="auto"/>
        <w:ind w:firstLine="709"/>
        <w:jc w:val="both"/>
        <w:rPr>
          <w:sz w:val="28"/>
          <w:szCs w:val="28"/>
          <w:lang w:val="uk-UA"/>
        </w:rPr>
      </w:pPr>
      <w:r w:rsidRPr="00A4418A">
        <w:rPr>
          <w:sz w:val="28"/>
          <w:szCs w:val="28"/>
          <w:lang w:val="uk-UA"/>
        </w:rPr>
        <w:t xml:space="preserve">Вибір даного методу методично обґрунтований необхідністю допомогти учням освоїти технологію вирішення подібних завдань, оскільки в </w:t>
      </w:r>
      <w:r w:rsidRPr="00A4418A">
        <w:rPr>
          <w:sz w:val="28"/>
          <w:szCs w:val="28"/>
          <w:lang w:val="uk-UA"/>
        </w:rPr>
        <w:lastRenderedPageBreak/>
        <w:t>багатьох із них не вистачає життєвого досвіду, а колективне обговорення сприяє генеруванню цілої низки ідей, пошуку аргументів і контраргументів.</w:t>
      </w:r>
    </w:p>
    <w:p w:rsidR="007B7696" w:rsidRDefault="007B7696" w:rsidP="00616EB4">
      <w:pPr>
        <w:spacing w:line="360" w:lineRule="auto"/>
        <w:ind w:firstLine="709"/>
        <w:jc w:val="both"/>
        <w:rPr>
          <w:sz w:val="28"/>
          <w:szCs w:val="28"/>
          <w:lang w:val="uk-UA"/>
        </w:rPr>
      </w:pPr>
      <w:r w:rsidRPr="007B7696">
        <w:rPr>
          <w:sz w:val="28"/>
          <w:szCs w:val="28"/>
          <w:lang w:val="uk-UA"/>
        </w:rPr>
        <w:t>Практика аналізу діяльності учнів показує, що в ході вирішення подібних завдань опосередковано можна вести і моніторинг тих якостей, які за Гілбертом є основними при розвитку креативності: продуктивності, гнучкості мислення, оригінальності і навички вирішення складних проблем. Оцінка продуктивності полягає в оцінюванні здатності учня до здійснення будь-яких дій за конкретний проміжок часу (висловлювання ідеї, приведення аргументів та/або контраргументів, візуалізації умови, пошук інформації в мережі Інтернет та</w:t>
      </w:r>
      <w:r w:rsidRPr="007B7696">
        <w:rPr>
          <w:rFonts w:ascii="Helvetica" w:hAnsi="Helvetica" w:cs="Helvetica"/>
          <w:color w:val="000000"/>
          <w:sz w:val="27"/>
          <w:szCs w:val="27"/>
          <w:shd w:val="clear" w:color="auto" w:fill="F5F5F5"/>
          <w:lang w:val="uk-UA"/>
        </w:rPr>
        <w:t xml:space="preserve"> </w:t>
      </w:r>
      <w:r w:rsidRPr="007B7696">
        <w:rPr>
          <w:sz w:val="28"/>
          <w:szCs w:val="28"/>
          <w:lang w:val="uk-UA"/>
        </w:rPr>
        <w:t xml:space="preserve">т.п.). </w:t>
      </w:r>
    </w:p>
    <w:p w:rsidR="007B7696" w:rsidRDefault="007B7696" w:rsidP="00616EB4">
      <w:pPr>
        <w:spacing w:line="360" w:lineRule="auto"/>
        <w:ind w:firstLine="709"/>
        <w:jc w:val="both"/>
        <w:rPr>
          <w:sz w:val="28"/>
          <w:szCs w:val="28"/>
          <w:lang w:val="uk-UA"/>
        </w:rPr>
      </w:pPr>
      <w:r w:rsidRPr="007B7696">
        <w:rPr>
          <w:sz w:val="28"/>
          <w:szCs w:val="28"/>
        </w:rPr>
        <w:t>Найбільш значущими показниками вважаються, як правило, спроби пояснити явище, чи був досягнутий результат і його достовірність.</w:t>
      </w:r>
      <w:proofErr w:type="gramStart"/>
      <w:r w:rsidRPr="007B7696">
        <w:rPr>
          <w:sz w:val="28"/>
          <w:szCs w:val="28"/>
        </w:rPr>
        <w:t xml:space="preserve"> ,</w:t>
      </w:r>
      <w:proofErr w:type="gramEnd"/>
      <w:r w:rsidRPr="007B7696">
        <w:rPr>
          <w:sz w:val="28"/>
          <w:szCs w:val="28"/>
        </w:rPr>
        <w:t xml:space="preserve"> нетривіальність, непересічність. Про сформованість навички розв'язання складних задач говорить кінцевий результат і спосіб досягнення цього результату. </w:t>
      </w:r>
    </w:p>
    <w:p w:rsidR="00446CD9" w:rsidRDefault="007B7696" w:rsidP="00616EB4">
      <w:pPr>
        <w:spacing w:line="360" w:lineRule="auto"/>
        <w:ind w:firstLine="709"/>
        <w:jc w:val="both"/>
        <w:rPr>
          <w:sz w:val="28"/>
          <w:szCs w:val="28"/>
          <w:lang w:val="uk-UA"/>
        </w:rPr>
      </w:pPr>
      <w:r w:rsidRPr="007B7696">
        <w:rPr>
          <w:sz w:val="28"/>
          <w:szCs w:val="28"/>
          <w:lang w:val="uk-UA"/>
        </w:rPr>
        <w:t xml:space="preserve">Для вирішення завдань учням необхідно подолати перешкоду - вирішити протиріччя, а отже необхідно вміння уявити неіснуючі об'єкти, знайти зв'язки між найвіддаленішими, на перший погляд, об'єктами. </w:t>
      </w:r>
      <w:r w:rsidRPr="007B7696">
        <w:rPr>
          <w:sz w:val="28"/>
          <w:szCs w:val="28"/>
        </w:rPr>
        <w:t xml:space="preserve">Такі завдання передбачають </w:t>
      </w:r>
      <w:proofErr w:type="gramStart"/>
      <w:r w:rsidRPr="007B7696">
        <w:rPr>
          <w:sz w:val="28"/>
          <w:szCs w:val="28"/>
        </w:rPr>
        <w:t>безл</w:t>
      </w:r>
      <w:proofErr w:type="gramEnd"/>
      <w:r w:rsidRPr="007B7696">
        <w:rPr>
          <w:sz w:val="28"/>
          <w:szCs w:val="28"/>
        </w:rPr>
        <w:t>іч шляхів вирішення, які не є прямолінійними, рухаючись по яких попутно доводиться долати перешкоди, що виникають.</w:t>
      </w:r>
    </w:p>
    <w:p w:rsidR="007B7696" w:rsidRDefault="007B7696" w:rsidP="00616EB4">
      <w:pPr>
        <w:spacing w:line="360" w:lineRule="auto"/>
        <w:ind w:firstLine="709"/>
        <w:jc w:val="both"/>
        <w:rPr>
          <w:sz w:val="28"/>
          <w:szCs w:val="28"/>
          <w:lang w:val="uk-UA"/>
        </w:rPr>
      </w:pPr>
      <w:r w:rsidRPr="007B7696">
        <w:rPr>
          <w:sz w:val="28"/>
          <w:szCs w:val="28"/>
          <w:lang w:val="uk-UA"/>
        </w:rPr>
        <w:t xml:space="preserve">Систематичне включення відкритих завдань до освітнього процесу є одним із ефективних шляхів створення умов «розкріпачення» учнів, розвитку у них креативного мислення, оскільки такі завдання становлять унікальну можливість застосування стандартних знань у нестандартній ситуації. </w:t>
      </w:r>
    </w:p>
    <w:p w:rsidR="007B7696" w:rsidRDefault="007B7696" w:rsidP="00616EB4">
      <w:pPr>
        <w:spacing w:line="360" w:lineRule="auto"/>
        <w:ind w:firstLine="709"/>
        <w:jc w:val="both"/>
        <w:rPr>
          <w:sz w:val="28"/>
          <w:szCs w:val="28"/>
          <w:lang w:val="uk-UA"/>
        </w:rPr>
      </w:pPr>
      <w:r w:rsidRPr="007B7696">
        <w:rPr>
          <w:sz w:val="28"/>
          <w:szCs w:val="28"/>
          <w:lang w:val="uk-UA"/>
        </w:rPr>
        <w:t>При виконанні таких завдань учень може виявити здатність до логічного та абстрактного мислення, тобто вміння прогнозувати результат, узагальнювати та проводити аналогії, застосовуючи інтуїцію, уяву та фантазію.</w:t>
      </w:r>
    </w:p>
    <w:p w:rsidR="00A4418A" w:rsidRDefault="007B7696" w:rsidP="00616EB4">
      <w:pPr>
        <w:spacing w:line="360" w:lineRule="auto"/>
        <w:ind w:firstLine="709"/>
        <w:jc w:val="both"/>
        <w:rPr>
          <w:sz w:val="28"/>
          <w:szCs w:val="28"/>
          <w:lang w:val="uk-UA"/>
        </w:rPr>
      </w:pPr>
      <w:r w:rsidRPr="007B7696">
        <w:rPr>
          <w:sz w:val="28"/>
          <w:szCs w:val="28"/>
          <w:lang w:val="uk-UA"/>
        </w:rPr>
        <w:t xml:space="preserve">Однією з найефективніших технік розвитку креативного мислення є процес вирішення творчих завдань. Проблемна (творча) задача вимагає </w:t>
      </w:r>
      <w:r w:rsidRPr="007B7696">
        <w:rPr>
          <w:sz w:val="28"/>
          <w:szCs w:val="28"/>
          <w:lang w:val="uk-UA"/>
        </w:rPr>
        <w:lastRenderedPageBreak/>
        <w:t>виявлення нових відносин, не сформульованих в умові завдання, або способів перетворення умов, які невідомі учню. Творчі завдання виявляються досить сильним джерелом та стимулятором розумової діяльності, спрямованої на самостійне набуття знань. Можна виділити такі види творчих завдань:</w:t>
      </w:r>
    </w:p>
    <w:p w:rsidR="007B7696" w:rsidRDefault="007B7696" w:rsidP="00616EB4">
      <w:pPr>
        <w:spacing w:line="360" w:lineRule="auto"/>
        <w:ind w:firstLine="709"/>
        <w:jc w:val="both"/>
        <w:rPr>
          <w:sz w:val="28"/>
          <w:szCs w:val="28"/>
          <w:lang w:val="uk-UA"/>
        </w:rPr>
      </w:pPr>
      <w:r w:rsidRPr="007B7696">
        <w:rPr>
          <w:sz w:val="28"/>
          <w:szCs w:val="28"/>
          <w:lang w:val="uk-UA"/>
        </w:rPr>
        <w:sym w:font="Symbol" w:char="F0B7"/>
      </w:r>
      <w:r w:rsidRPr="007B7696">
        <w:rPr>
          <w:sz w:val="28"/>
          <w:szCs w:val="28"/>
          <w:lang w:val="uk-UA"/>
        </w:rPr>
        <w:t xml:space="preserve"> завдання, які можна вирішити за допомогою спеціально розроблених технологій: експериментально-дослідні завдання, завдання на моделювання; завдання на проектування і т.п.; </w:t>
      </w:r>
    </w:p>
    <w:p w:rsidR="007B7696" w:rsidRDefault="007B7696" w:rsidP="00616EB4">
      <w:pPr>
        <w:spacing w:line="360" w:lineRule="auto"/>
        <w:ind w:firstLine="709"/>
        <w:jc w:val="both"/>
        <w:rPr>
          <w:sz w:val="28"/>
          <w:szCs w:val="28"/>
          <w:lang w:val="uk-UA"/>
        </w:rPr>
      </w:pPr>
      <w:r w:rsidRPr="007B7696">
        <w:rPr>
          <w:sz w:val="28"/>
          <w:szCs w:val="28"/>
          <w:lang w:val="uk-UA"/>
        </w:rPr>
        <w:sym w:font="Symbol" w:char="F0B7"/>
      </w:r>
      <w:r w:rsidRPr="007B7696">
        <w:rPr>
          <w:sz w:val="28"/>
          <w:szCs w:val="28"/>
          <w:lang w:val="uk-UA"/>
        </w:rPr>
        <w:t xml:space="preserve"> завдання на розвиток творчого мислення, в яких важливу роль відіграють імпровізація та інтуїція: завдання на розвиток творчої уяви; завдання на розвиток артистизму і винахідливості і т.п. свідома робота), </w:t>
      </w:r>
    </w:p>
    <w:p w:rsidR="007B7696" w:rsidRDefault="007B7696" w:rsidP="00616EB4">
      <w:pPr>
        <w:spacing w:line="360" w:lineRule="auto"/>
        <w:ind w:firstLine="709"/>
        <w:jc w:val="both"/>
        <w:rPr>
          <w:sz w:val="28"/>
          <w:szCs w:val="28"/>
          <w:lang w:val="uk-UA"/>
        </w:rPr>
      </w:pPr>
      <w:r w:rsidRPr="007B7696">
        <w:rPr>
          <w:sz w:val="28"/>
          <w:szCs w:val="28"/>
          <w:lang w:val="uk-UA"/>
        </w:rPr>
        <w:t xml:space="preserve">особливий діяльний стан, який розглядається як передумова інтуїтивного «проблиску» нової ідеї. </w:t>
      </w:r>
    </w:p>
    <w:p w:rsidR="007B7696" w:rsidRDefault="007B7696" w:rsidP="00616EB4">
      <w:pPr>
        <w:spacing w:line="360" w:lineRule="auto"/>
        <w:ind w:firstLine="709"/>
        <w:jc w:val="both"/>
        <w:rPr>
          <w:sz w:val="28"/>
          <w:szCs w:val="28"/>
          <w:lang w:val="uk-UA"/>
        </w:rPr>
      </w:pPr>
      <w:r w:rsidRPr="007B7696">
        <w:rPr>
          <w:sz w:val="28"/>
          <w:szCs w:val="28"/>
          <w:lang w:val="uk-UA"/>
        </w:rPr>
        <w:t>Цей етап можна назвати фазою логічного аналізу, у ході якого використовуються наукові знання, доступні учням як суб'єктам цього процесу. У рамках цього етапу і здійснюється аналітична діяльність: відбувається деталізація, поглиблення та прояснення проблеми; учні висувають гіпотези, формується та посилюється мотивація пошуку рішення. На цій стадії відбувається концентрація уваги учнів на проблемі і максимально задіяна свідомість</w:t>
      </w:r>
      <w:r>
        <w:rPr>
          <w:sz w:val="28"/>
          <w:szCs w:val="28"/>
          <w:lang w:val="uk-UA"/>
        </w:rPr>
        <w:t>.</w:t>
      </w:r>
    </w:p>
    <w:p w:rsidR="007B7696" w:rsidRDefault="007B7696" w:rsidP="00616EB4">
      <w:pPr>
        <w:spacing w:line="360" w:lineRule="auto"/>
        <w:ind w:firstLine="709"/>
        <w:jc w:val="both"/>
        <w:rPr>
          <w:sz w:val="28"/>
          <w:szCs w:val="28"/>
          <w:lang w:val="uk-UA"/>
        </w:rPr>
      </w:pPr>
      <w:r w:rsidRPr="007B7696">
        <w:rPr>
          <w:sz w:val="28"/>
          <w:szCs w:val="28"/>
          <w:lang w:val="uk-UA"/>
        </w:rPr>
        <w:t>Другий етап – зародження задуму та/або дозрівання ідеї (несвідома робота над проблемою). Даний етап характеризується інтуїтивним рішенням -неусвідомленим способом розв'язання проблеми, так як у несвідомому, на відміну від свідомості, неможливий цілеспрямований контроль за чинними діями, неможлива і оцінка їх результату.</w:t>
      </w:r>
    </w:p>
    <w:p w:rsidR="00093F2F" w:rsidRDefault="00093F2F" w:rsidP="00616EB4">
      <w:pPr>
        <w:spacing w:line="360" w:lineRule="auto"/>
        <w:ind w:firstLine="709"/>
        <w:jc w:val="both"/>
        <w:rPr>
          <w:sz w:val="28"/>
          <w:szCs w:val="28"/>
          <w:lang w:val="uk-UA"/>
        </w:rPr>
      </w:pPr>
      <w:r w:rsidRPr="00093F2F">
        <w:rPr>
          <w:sz w:val="28"/>
          <w:szCs w:val="28"/>
          <w:lang w:val="uk-UA"/>
        </w:rPr>
        <w:t xml:space="preserve">Третій етап – «атака» -розумна процедура, що полягає у спробі вирішення проблеми «в лоб», шляхом перебору варіантів проблемно-пошукового поля (і це вже свідома робота). Таких атак може бути кілька, і в кожній з них у процесі відбору кількість кращих варіантів природним чином скорочується. </w:t>
      </w:r>
    </w:p>
    <w:p w:rsidR="00093F2F" w:rsidRDefault="00093F2F" w:rsidP="00616EB4">
      <w:pPr>
        <w:spacing w:line="360" w:lineRule="auto"/>
        <w:ind w:firstLine="709"/>
        <w:jc w:val="both"/>
        <w:rPr>
          <w:sz w:val="28"/>
          <w:szCs w:val="28"/>
          <w:lang w:val="uk-UA"/>
        </w:rPr>
      </w:pPr>
      <w:r w:rsidRPr="00093F2F">
        <w:rPr>
          <w:sz w:val="28"/>
          <w:szCs w:val="28"/>
          <w:lang w:val="uk-UA"/>
        </w:rPr>
        <w:lastRenderedPageBreak/>
        <w:t>Четвертий етап – релаксація (або фрустрація, перехід від свідомості до несвідомого). Цей ключовий етап може протікати у різних випадках: агресивно, депресивно, раціонально: завдання не кидають, але тимчасово залишають, переключаючись на іншу діяльність. Саме під час цього етапуфрустрації відбувається реорганізація процесу пошуку нового решения.</w:t>
      </w:r>
    </w:p>
    <w:p w:rsidR="00093F2F" w:rsidRDefault="00093F2F" w:rsidP="00616EB4">
      <w:pPr>
        <w:spacing w:line="360" w:lineRule="auto"/>
        <w:ind w:firstLine="709"/>
        <w:jc w:val="both"/>
        <w:rPr>
          <w:sz w:val="28"/>
          <w:szCs w:val="28"/>
          <w:lang w:val="uk-UA"/>
        </w:rPr>
      </w:pPr>
      <w:r w:rsidRPr="00093F2F">
        <w:rPr>
          <w:sz w:val="28"/>
          <w:szCs w:val="28"/>
          <w:lang w:val="uk-UA"/>
        </w:rPr>
        <w:t>Пятий етап –</w:t>
      </w:r>
      <w:r>
        <w:rPr>
          <w:sz w:val="28"/>
          <w:szCs w:val="28"/>
          <w:lang w:val="uk-UA"/>
        </w:rPr>
        <w:t xml:space="preserve"> </w:t>
      </w:r>
      <w:r w:rsidRPr="00093F2F">
        <w:rPr>
          <w:sz w:val="28"/>
          <w:szCs w:val="28"/>
          <w:lang w:val="uk-UA"/>
        </w:rPr>
        <w:t xml:space="preserve">інкубація, несвідома робота. Це фаза вербалізації інтуїтивного рішення. На попередній стадії учень відчуває, що завдання практично вирішене, але пояснити, як отримано рішення, не може. Чим продуктивніше проходить етап інкубації, тим швидше настає осяяння або інсайт. </w:t>
      </w:r>
    </w:p>
    <w:p w:rsidR="00093F2F" w:rsidRDefault="00093F2F" w:rsidP="00616EB4">
      <w:pPr>
        <w:spacing w:line="360" w:lineRule="auto"/>
        <w:ind w:firstLine="709"/>
        <w:jc w:val="both"/>
        <w:rPr>
          <w:sz w:val="28"/>
          <w:szCs w:val="28"/>
          <w:lang w:val="uk-UA"/>
        </w:rPr>
      </w:pPr>
      <w:r w:rsidRPr="00093F2F">
        <w:rPr>
          <w:sz w:val="28"/>
          <w:szCs w:val="28"/>
          <w:lang w:val="uk-UA"/>
        </w:rPr>
        <w:t xml:space="preserve">Шостий етап (інсайт-від </w:t>
      </w:r>
      <w:r>
        <w:rPr>
          <w:sz w:val="28"/>
          <w:szCs w:val="28"/>
          <w:lang w:val="uk-UA"/>
        </w:rPr>
        <w:t>англ. insight –</w:t>
      </w:r>
      <w:r w:rsidRPr="00093F2F">
        <w:rPr>
          <w:sz w:val="28"/>
          <w:szCs w:val="28"/>
          <w:lang w:val="uk-UA"/>
        </w:rPr>
        <w:t xml:space="preserve"> розум</w:t>
      </w:r>
      <w:r>
        <w:rPr>
          <w:sz w:val="28"/>
          <w:szCs w:val="28"/>
          <w:lang w:val="uk-UA"/>
        </w:rPr>
        <w:t>іння, осяяння, раптова здогад) –</w:t>
      </w:r>
      <w:r w:rsidRPr="00093F2F">
        <w:rPr>
          <w:sz w:val="28"/>
          <w:szCs w:val="28"/>
          <w:lang w:val="uk-UA"/>
        </w:rPr>
        <w:t xml:space="preserve"> момент надходження у свідомість вирішення проблеми (перехід від несв</w:t>
      </w:r>
      <w:r>
        <w:rPr>
          <w:sz w:val="28"/>
          <w:szCs w:val="28"/>
          <w:lang w:val="uk-UA"/>
        </w:rPr>
        <w:t>ідомого до свідомості). Інсайт –</w:t>
      </w:r>
      <w:r w:rsidRPr="00093F2F">
        <w:rPr>
          <w:sz w:val="28"/>
          <w:szCs w:val="28"/>
          <w:lang w:val="uk-UA"/>
        </w:rPr>
        <w:t xml:space="preserve"> це інтелектуальне явище, суть якого в несподіваному розумінні проблеми, що стоїть, і знаходження її вирішення. Цей етап супроводжується позитивними емоціями, пожвавленням, найчастіше ейфорією і виступає актом усвідомлення школярами вже знайденого його підсвідомістю рішення. </w:t>
      </w:r>
    </w:p>
    <w:p w:rsidR="00093F2F" w:rsidRDefault="00093F2F" w:rsidP="00616EB4">
      <w:pPr>
        <w:spacing w:line="360" w:lineRule="auto"/>
        <w:ind w:firstLine="709"/>
        <w:jc w:val="both"/>
        <w:rPr>
          <w:sz w:val="28"/>
          <w:szCs w:val="28"/>
          <w:lang w:val="uk-UA"/>
        </w:rPr>
      </w:pPr>
      <w:r w:rsidRPr="00093F2F">
        <w:rPr>
          <w:sz w:val="28"/>
          <w:szCs w:val="28"/>
          <w:lang w:val="uk-UA"/>
        </w:rPr>
        <w:t>Це кульмінаційна точка креативного процесу, в якій проявляються результати пролонгованої підготовки, своєчасного переходу зі стану фрустрації до виношування ідеї. Усвідомлення факту рішення відбувається несподівано, виникає завдяки тому, що виявляється задоволеною потреба, яка досягла на той час найбільшої напруги. Тому рішення і переживається як мимовільне, як незрозуміло звідки взяте, як осяяння.</w:t>
      </w:r>
    </w:p>
    <w:p w:rsidR="007B7696" w:rsidRDefault="00093F2F" w:rsidP="00616EB4">
      <w:pPr>
        <w:spacing w:line="360" w:lineRule="auto"/>
        <w:ind w:firstLine="709"/>
        <w:jc w:val="both"/>
        <w:rPr>
          <w:sz w:val="28"/>
          <w:szCs w:val="28"/>
          <w:lang w:val="uk-UA"/>
        </w:rPr>
      </w:pPr>
      <w:r w:rsidRPr="00093F2F">
        <w:rPr>
          <w:sz w:val="28"/>
          <w:szCs w:val="28"/>
          <w:lang w:val="uk-UA"/>
        </w:rPr>
        <w:t>Одним із відомих способів розвитку креативності є застосування евристичних методів.</w:t>
      </w:r>
    </w:p>
    <w:p w:rsidR="003E69B0" w:rsidRDefault="003E69B0" w:rsidP="00616EB4">
      <w:pPr>
        <w:spacing w:line="360" w:lineRule="auto"/>
        <w:ind w:firstLine="709"/>
        <w:jc w:val="both"/>
        <w:rPr>
          <w:sz w:val="28"/>
          <w:szCs w:val="28"/>
          <w:lang w:val="uk-UA"/>
        </w:rPr>
      </w:pPr>
      <w:r w:rsidRPr="003E69B0">
        <w:rPr>
          <w:sz w:val="28"/>
          <w:szCs w:val="28"/>
          <w:lang w:val="uk-UA"/>
        </w:rPr>
        <w:t xml:space="preserve">Перша група рекомендованих евристичних методів включає методи, пов'язані з умінням учнів побачити і сформулювати проблему, знайти її рішення і виконати перевірку знайденого рішення. До методів цієї групи відносяться такі, як метод інверсії, метод багатовимірних матриць, метод </w:t>
      </w:r>
      <w:r w:rsidRPr="003E69B0">
        <w:rPr>
          <w:sz w:val="28"/>
          <w:szCs w:val="28"/>
          <w:lang w:val="uk-UA"/>
        </w:rPr>
        <w:lastRenderedPageBreak/>
        <w:t xml:space="preserve">організованих стратегій та ін., що дозволяють розвивати креативні якості, у тому числі здатність до виявлення проблем. </w:t>
      </w:r>
    </w:p>
    <w:p w:rsidR="003E69B0" w:rsidRDefault="003E69B0" w:rsidP="00616EB4">
      <w:pPr>
        <w:spacing w:line="360" w:lineRule="auto"/>
        <w:ind w:firstLine="709"/>
        <w:jc w:val="both"/>
        <w:rPr>
          <w:sz w:val="28"/>
          <w:szCs w:val="28"/>
          <w:lang w:val="uk-UA"/>
        </w:rPr>
      </w:pPr>
      <w:r w:rsidRPr="003E69B0">
        <w:rPr>
          <w:sz w:val="28"/>
          <w:szCs w:val="28"/>
          <w:lang w:val="uk-UA"/>
        </w:rPr>
        <w:t xml:space="preserve">До другої групи належать евристичні методи, відповідні стадії пошуку рішення, на якій здійснюється вибір та /або пошук технологій, що сприяють вирішенню задачі. При цьому у школярів розвивається здатність до генерування та продукування великої кількості різноманітних ідей, тобто креативні якості: швидкість, гнучкість і оригінальність мислення, здатність до детальної розробки ідеї. </w:t>
      </w:r>
    </w:p>
    <w:p w:rsidR="003E69B0" w:rsidRDefault="003E69B0" w:rsidP="00616EB4">
      <w:pPr>
        <w:spacing w:line="360" w:lineRule="auto"/>
        <w:ind w:firstLine="709"/>
        <w:jc w:val="both"/>
        <w:rPr>
          <w:sz w:val="28"/>
          <w:szCs w:val="28"/>
          <w:lang w:val="uk-UA"/>
        </w:rPr>
      </w:pPr>
      <w:r w:rsidRPr="003E69B0">
        <w:rPr>
          <w:sz w:val="28"/>
          <w:szCs w:val="28"/>
          <w:lang w:val="uk-UA"/>
        </w:rPr>
        <w:t xml:space="preserve">До цієї групи входять метод мозкового штурму та його відомі модифікації (зворотний мозковий штурм, індивідуальний мозковий штурм, синектіка та ін.). </w:t>
      </w:r>
    </w:p>
    <w:p w:rsidR="003E69B0" w:rsidRDefault="003E69B0" w:rsidP="00616EB4">
      <w:pPr>
        <w:spacing w:line="360" w:lineRule="auto"/>
        <w:ind w:firstLine="709"/>
        <w:jc w:val="both"/>
        <w:rPr>
          <w:sz w:val="28"/>
          <w:szCs w:val="28"/>
          <w:lang w:val="uk-UA"/>
        </w:rPr>
      </w:pPr>
      <w:r w:rsidRPr="003E69B0">
        <w:rPr>
          <w:sz w:val="28"/>
          <w:szCs w:val="28"/>
          <w:lang w:val="uk-UA"/>
        </w:rPr>
        <w:t>Третя група, відповідна стадії перевірки рішення, включає методи, пов'язані з умінням виконати аналіз ефективності використаних засобів технологій шляхом порівняння їх можливостей та функцій, тобто дозволяють розвивати таку якість як здатність до аналізу та синтезу. До таких методів належать метод евристичних питань та метод евристичного спостереження.</w:t>
      </w:r>
    </w:p>
    <w:p w:rsidR="00DC1D34" w:rsidRDefault="003E69B0" w:rsidP="00616EB4">
      <w:pPr>
        <w:spacing w:line="360" w:lineRule="auto"/>
        <w:ind w:firstLine="709"/>
        <w:jc w:val="both"/>
        <w:rPr>
          <w:sz w:val="28"/>
          <w:szCs w:val="28"/>
          <w:lang w:val="uk-UA"/>
        </w:rPr>
      </w:pPr>
      <w:r w:rsidRPr="003E69B0">
        <w:rPr>
          <w:sz w:val="28"/>
          <w:szCs w:val="28"/>
          <w:lang w:val="uk-UA"/>
        </w:rPr>
        <w:t>Цілком очевидно, що ключову роль у процесі дослідження різних навчальних об'єктів грає вміння ставити питання. За словами Дж. Тербера, «краще іноді ставити запитання, ніж знати наперед усі відповіді». При цьому питання, яке сформулюють школярі, може бути спрямоване на отримання нової інформації, або на уточнення наявної, або на демонстрацію своєї думки, оцінки, позиції і т.п. і тонкий питання», «запитання», прийом «6W» та ін.), але найбільшої ефективності, звичайно, дозволяє</w:t>
      </w:r>
      <w:r w:rsidR="00DC1D34">
        <w:rPr>
          <w:sz w:val="28"/>
          <w:szCs w:val="28"/>
          <w:lang w:val="uk-UA"/>
        </w:rPr>
        <w:t xml:space="preserve"> </w:t>
      </w:r>
      <w:r w:rsidR="00DC1D34" w:rsidRPr="00DC1D34">
        <w:rPr>
          <w:sz w:val="28"/>
          <w:szCs w:val="28"/>
          <w:lang w:val="uk-UA"/>
        </w:rPr>
        <w:t xml:space="preserve">досить популярна в даний час в системі освіти систематика питань, заснована на створеній відомим американським психологом і педагогом Бенджаміном Блумом таксономії навчальних цілей за рівнями пізнавальної діяльності (знання, розуміння, застосування, аналіз, синтез та оцінка) і названа «ромашка Блума». </w:t>
      </w:r>
    </w:p>
    <w:p w:rsidR="00DC1D34" w:rsidRDefault="00DC1D34" w:rsidP="00616EB4">
      <w:pPr>
        <w:spacing w:line="360" w:lineRule="auto"/>
        <w:ind w:firstLine="709"/>
        <w:jc w:val="both"/>
        <w:rPr>
          <w:sz w:val="28"/>
          <w:szCs w:val="28"/>
          <w:lang w:val="uk-UA"/>
        </w:rPr>
      </w:pPr>
      <w:r w:rsidRPr="00DC1D34">
        <w:rPr>
          <w:sz w:val="28"/>
          <w:szCs w:val="28"/>
          <w:lang w:val="uk-UA"/>
        </w:rPr>
        <w:t xml:space="preserve">Відповідно до описаних рівнів пізнавальної діяльності виділяють шість типів питань: </w:t>
      </w:r>
    </w:p>
    <w:p w:rsidR="00DC1D34" w:rsidRDefault="00DC1D34" w:rsidP="00616EB4">
      <w:pPr>
        <w:spacing w:line="360" w:lineRule="auto"/>
        <w:ind w:firstLine="709"/>
        <w:jc w:val="both"/>
        <w:rPr>
          <w:sz w:val="28"/>
          <w:szCs w:val="28"/>
          <w:lang w:val="uk-UA"/>
        </w:rPr>
      </w:pPr>
      <w:r w:rsidRPr="00DC1D34">
        <w:rPr>
          <w:sz w:val="28"/>
          <w:szCs w:val="28"/>
          <w:lang w:val="uk-UA"/>
        </w:rPr>
        <w:lastRenderedPageBreak/>
        <w:sym w:font="Symbol" w:char="F0B7"/>
      </w:r>
      <w:r w:rsidRPr="00DC1D34">
        <w:rPr>
          <w:sz w:val="28"/>
          <w:szCs w:val="28"/>
          <w:lang w:val="uk-UA"/>
        </w:rPr>
        <w:t xml:space="preserve"> прості питання – питання, відповідаючи на які, школяреві потрібно назвати якісь факти, згадати та відтворити певну інформацію; , але, на мою думку, ...?»; «Якщо я правильно зрозумів, то ...?» тощо; інтерпретаційні (пояснюючі) питання, як правило, зазвичай починаються зі слова «Чому?» і спрямовані на встановлення причинно-наслідкових зв'язків; творчі питання: у питанні, як правило, є частка «б», елементи умовності, припущення, прогнозу; </w:t>
      </w:r>
    </w:p>
    <w:p w:rsidR="00DC1D34" w:rsidRDefault="00DC1D34" w:rsidP="00616EB4">
      <w:pPr>
        <w:spacing w:line="360" w:lineRule="auto"/>
        <w:ind w:firstLine="709"/>
        <w:jc w:val="both"/>
        <w:rPr>
          <w:sz w:val="28"/>
          <w:szCs w:val="28"/>
          <w:lang w:val="uk-UA"/>
        </w:rPr>
      </w:pPr>
      <w:r w:rsidRPr="00DC1D34">
        <w:rPr>
          <w:sz w:val="28"/>
          <w:szCs w:val="28"/>
          <w:lang w:val="uk-UA"/>
        </w:rPr>
        <w:sym w:font="Symbol" w:char="F0B7"/>
      </w:r>
      <w:r w:rsidRPr="00DC1D34">
        <w:rPr>
          <w:sz w:val="28"/>
          <w:szCs w:val="28"/>
          <w:lang w:val="uk-UA"/>
        </w:rPr>
        <w:t xml:space="preserve"> оцінні питання спрямовані на з'ясування критеріїв оцінки тих чи інших подій, фактів, явищ і т.д.; </w:t>
      </w:r>
    </w:p>
    <w:p w:rsidR="00DC1D34" w:rsidRDefault="00DC1D34" w:rsidP="00616EB4">
      <w:pPr>
        <w:spacing w:line="360" w:lineRule="auto"/>
        <w:ind w:firstLine="709"/>
        <w:jc w:val="both"/>
        <w:rPr>
          <w:sz w:val="28"/>
          <w:szCs w:val="28"/>
          <w:lang w:val="uk-UA"/>
        </w:rPr>
      </w:pPr>
      <w:r w:rsidRPr="00DC1D34">
        <w:rPr>
          <w:sz w:val="28"/>
          <w:szCs w:val="28"/>
          <w:lang w:val="uk-UA"/>
        </w:rPr>
        <w:sym w:font="Symbol" w:char="F0B7"/>
      </w:r>
      <w:r w:rsidRPr="00DC1D34">
        <w:rPr>
          <w:sz w:val="28"/>
          <w:szCs w:val="28"/>
          <w:lang w:val="uk-UA"/>
        </w:rPr>
        <w:t xml:space="preserve"> практичні питання спрямовані на встановлення взаємозв'язку між теорією та практикою. із застосуванням «кубика Блума» як прийому педагогічної техніки: </w:t>
      </w:r>
    </w:p>
    <w:p w:rsidR="00DC1D34" w:rsidRDefault="00DC1D34" w:rsidP="00616EB4">
      <w:pPr>
        <w:spacing w:line="360" w:lineRule="auto"/>
        <w:ind w:firstLine="709"/>
        <w:jc w:val="both"/>
        <w:rPr>
          <w:sz w:val="28"/>
          <w:szCs w:val="28"/>
          <w:lang w:val="uk-UA"/>
        </w:rPr>
      </w:pPr>
      <w:r w:rsidRPr="00DC1D34">
        <w:rPr>
          <w:sz w:val="28"/>
          <w:szCs w:val="28"/>
          <w:lang w:val="uk-UA"/>
        </w:rPr>
        <w:sym w:font="Symbol" w:char="F0B7"/>
      </w:r>
      <w:r w:rsidRPr="00DC1D34">
        <w:rPr>
          <w:sz w:val="28"/>
          <w:szCs w:val="28"/>
          <w:lang w:val="uk-UA"/>
        </w:rPr>
        <w:t xml:space="preserve"> «Назви...» (рівень репродукції знань); </w:t>
      </w:r>
    </w:p>
    <w:p w:rsidR="00093F2F" w:rsidRDefault="00DC1D34" w:rsidP="00616EB4">
      <w:pPr>
        <w:spacing w:line="360" w:lineRule="auto"/>
        <w:ind w:firstLine="709"/>
        <w:jc w:val="both"/>
        <w:rPr>
          <w:sz w:val="28"/>
          <w:szCs w:val="28"/>
          <w:lang w:val="uk-UA"/>
        </w:rPr>
      </w:pPr>
      <w:r w:rsidRPr="00DC1D34">
        <w:rPr>
          <w:sz w:val="28"/>
          <w:szCs w:val="28"/>
          <w:lang w:val="uk-UA"/>
        </w:rPr>
        <w:sym w:font="Symbol" w:char="F0B7"/>
      </w:r>
      <w:r w:rsidRPr="00DC1D34">
        <w:rPr>
          <w:sz w:val="28"/>
          <w:szCs w:val="28"/>
          <w:lang w:val="uk-UA"/>
        </w:rPr>
        <w:t xml:space="preserve"> «Чому...» (встановлення причинно-наслідкових зв'язків); у нових ситуаціях);</w:t>
      </w:r>
    </w:p>
    <w:p w:rsidR="0014757A" w:rsidRDefault="0014757A" w:rsidP="00616EB4">
      <w:pPr>
        <w:spacing w:line="360" w:lineRule="auto"/>
        <w:ind w:firstLine="709"/>
        <w:jc w:val="both"/>
        <w:rPr>
          <w:sz w:val="28"/>
          <w:szCs w:val="28"/>
          <w:lang w:val="uk-UA"/>
        </w:rPr>
      </w:pPr>
      <w:r w:rsidRPr="0014757A">
        <w:rPr>
          <w:sz w:val="28"/>
          <w:szCs w:val="28"/>
          <w:lang w:val="uk-UA"/>
        </w:rPr>
        <w:sym w:font="Symbol" w:char="F0B7"/>
      </w:r>
      <w:r w:rsidRPr="0014757A">
        <w:rPr>
          <w:sz w:val="28"/>
          <w:szCs w:val="28"/>
          <w:lang w:val="uk-UA"/>
        </w:rPr>
        <w:t xml:space="preserve"> «Запропонуй...», «Придумай...», «Поділись...» (активізація креативної розумової діяльності школярів).</w:t>
      </w:r>
    </w:p>
    <w:p w:rsidR="0014757A" w:rsidRDefault="0014757A" w:rsidP="00616EB4">
      <w:pPr>
        <w:spacing w:line="360" w:lineRule="auto"/>
        <w:ind w:firstLine="709"/>
        <w:jc w:val="both"/>
        <w:rPr>
          <w:sz w:val="28"/>
          <w:szCs w:val="28"/>
          <w:lang w:val="uk-UA"/>
        </w:rPr>
      </w:pPr>
      <w:r w:rsidRPr="0014757A">
        <w:rPr>
          <w:sz w:val="28"/>
          <w:szCs w:val="28"/>
          <w:lang w:val="uk-UA"/>
        </w:rPr>
        <w:t>Про</w:t>
      </w:r>
      <w:r>
        <w:rPr>
          <w:sz w:val="28"/>
          <w:szCs w:val="28"/>
          <w:lang w:val="uk-UA"/>
        </w:rPr>
        <w:t>є</w:t>
      </w:r>
      <w:r w:rsidRPr="0014757A">
        <w:rPr>
          <w:sz w:val="28"/>
          <w:szCs w:val="28"/>
          <w:lang w:val="uk-UA"/>
        </w:rPr>
        <w:t xml:space="preserve">ктна технологія традиційно сприяє формуванню навичок вирішення проблем творчого та пошукового характеру, планування навчальних дій відповідно до поставленого завдання, що є основою креативного мислення. </w:t>
      </w:r>
    </w:p>
    <w:p w:rsidR="0014757A" w:rsidRDefault="0014757A" w:rsidP="00616EB4">
      <w:pPr>
        <w:spacing w:line="360" w:lineRule="auto"/>
        <w:ind w:firstLine="709"/>
        <w:jc w:val="both"/>
        <w:rPr>
          <w:sz w:val="28"/>
          <w:szCs w:val="28"/>
          <w:lang w:val="uk-UA"/>
        </w:rPr>
      </w:pPr>
      <w:r w:rsidRPr="0014757A">
        <w:rPr>
          <w:sz w:val="28"/>
          <w:szCs w:val="28"/>
          <w:lang w:val="uk-UA"/>
        </w:rPr>
        <w:t>І саме під час про</w:t>
      </w:r>
      <w:r>
        <w:rPr>
          <w:sz w:val="28"/>
          <w:szCs w:val="28"/>
          <w:lang w:val="uk-UA"/>
        </w:rPr>
        <w:t>є</w:t>
      </w:r>
      <w:r w:rsidRPr="0014757A">
        <w:rPr>
          <w:sz w:val="28"/>
          <w:szCs w:val="28"/>
          <w:lang w:val="uk-UA"/>
        </w:rPr>
        <w:t xml:space="preserve">кту школярі вчаться оцінювати ефективність способів досягнення результату, вибирати оптимальний варіант та аргументувати свій вибір. Саме планування проектної діяльності орієнтоване на залучення учнів у спільну діяльність із постановки цілей, аналізу та управління процесом навчання під час проведення навчального проекту та рефлексії після його завершення. </w:t>
      </w:r>
    </w:p>
    <w:p w:rsidR="0014757A" w:rsidRDefault="0014757A" w:rsidP="00616EB4">
      <w:pPr>
        <w:spacing w:line="360" w:lineRule="auto"/>
        <w:ind w:firstLine="709"/>
        <w:jc w:val="both"/>
        <w:rPr>
          <w:sz w:val="28"/>
          <w:szCs w:val="28"/>
          <w:lang w:val="uk-UA"/>
        </w:rPr>
      </w:pPr>
      <w:r w:rsidRPr="0014757A">
        <w:rPr>
          <w:sz w:val="28"/>
          <w:szCs w:val="28"/>
          <w:lang w:val="uk-UA"/>
        </w:rPr>
        <w:t xml:space="preserve">Серед освітніх результатів реалізації міждисциплінарної програми проектної діяльності позначені такі навички як: постановка проблеми; висування гіпотези; обґрунтування вибору інструментарію, методів та </w:t>
      </w:r>
      <w:r w:rsidRPr="0014757A">
        <w:rPr>
          <w:sz w:val="28"/>
          <w:szCs w:val="28"/>
          <w:lang w:val="uk-UA"/>
        </w:rPr>
        <w:lastRenderedPageBreak/>
        <w:t xml:space="preserve">прийомів, моделей та/або теорій, адекватних досліджуваній проблемі; організація та проведення спостереження, експерименту; представлення результатів і т.п. </w:t>
      </w:r>
    </w:p>
    <w:p w:rsidR="0014757A" w:rsidRDefault="0014757A" w:rsidP="00616EB4">
      <w:pPr>
        <w:spacing w:line="360" w:lineRule="auto"/>
        <w:ind w:firstLine="709"/>
        <w:jc w:val="both"/>
        <w:rPr>
          <w:sz w:val="28"/>
          <w:szCs w:val="28"/>
          <w:lang w:val="uk-UA"/>
        </w:rPr>
      </w:pPr>
      <w:r w:rsidRPr="0014757A">
        <w:rPr>
          <w:sz w:val="28"/>
          <w:szCs w:val="28"/>
          <w:lang w:val="uk-UA"/>
        </w:rPr>
        <w:t>Специфіка про</w:t>
      </w:r>
      <w:r>
        <w:rPr>
          <w:sz w:val="28"/>
          <w:szCs w:val="28"/>
          <w:lang w:val="uk-UA"/>
        </w:rPr>
        <w:t>є</w:t>
      </w:r>
      <w:r w:rsidRPr="0014757A">
        <w:rPr>
          <w:sz w:val="28"/>
          <w:szCs w:val="28"/>
          <w:lang w:val="uk-UA"/>
        </w:rPr>
        <w:t>ктної діяльності учнів «значною мірою пов'язана з орієнтацією на отримання проектного результату, що забезпечує вирішення прикладного завдання та має конкретний вираз. Проектна діяльність учня розглядається з кількох сторін: продукт як матеріалізований результат, процес як робота з виконання проекту, захист проекту як ілюстрація освітнього досягнення учня та орієнтована на формування та розвиток метапредметних та особистісних результатів учнів»</w:t>
      </w:r>
      <w:r>
        <w:rPr>
          <w:sz w:val="28"/>
          <w:szCs w:val="28"/>
          <w:lang w:val="uk-UA"/>
        </w:rPr>
        <w:t>.</w:t>
      </w:r>
    </w:p>
    <w:p w:rsidR="00093F2F" w:rsidRDefault="0014757A" w:rsidP="00616EB4">
      <w:pPr>
        <w:spacing w:line="360" w:lineRule="auto"/>
        <w:ind w:firstLine="709"/>
        <w:jc w:val="both"/>
        <w:rPr>
          <w:sz w:val="28"/>
          <w:szCs w:val="28"/>
          <w:lang w:val="uk-UA"/>
        </w:rPr>
      </w:pPr>
      <w:r w:rsidRPr="0014757A">
        <w:rPr>
          <w:sz w:val="28"/>
          <w:szCs w:val="28"/>
          <w:lang w:val="uk-UA"/>
        </w:rPr>
        <w:t>У процесі проектної діяльності формуються такі вміння та навички :</w:t>
      </w:r>
    </w:p>
    <w:p w:rsidR="00F34561" w:rsidRDefault="00F34561" w:rsidP="00616EB4">
      <w:pPr>
        <w:spacing w:line="360" w:lineRule="auto"/>
        <w:ind w:firstLine="709"/>
        <w:jc w:val="both"/>
        <w:rPr>
          <w:sz w:val="28"/>
          <w:szCs w:val="28"/>
          <w:lang w:val="uk-UA"/>
        </w:rPr>
      </w:pPr>
      <w:r w:rsidRPr="00F34561">
        <w:rPr>
          <w:sz w:val="28"/>
          <w:szCs w:val="28"/>
          <w:lang w:val="uk-UA"/>
        </w:rPr>
        <w:t xml:space="preserve">рефлексивні вміння: </w:t>
      </w:r>
    </w:p>
    <w:p w:rsidR="00F34561" w:rsidRDefault="00F34561" w:rsidP="00616EB4">
      <w:pPr>
        <w:spacing w:line="360" w:lineRule="auto"/>
        <w:ind w:firstLine="709"/>
        <w:jc w:val="both"/>
        <w:rPr>
          <w:sz w:val="28"/>
          <w:szCs w:val="28"/>
          <w:lang w:val="uk-UA"/>
        </w:rPr>
      </w:pPr>
      <w:r w:rsidRPr="00F34561">
        <w:rPr>
          <w:sz w:val="28"/>
          <w:szCs w:val="28"/>
          <w:lang w:val="uk-UA"/>
        </w:rPr>
        <w:t xml:space="preserve">вміння осмислити завдання, для вирішення якого недостатньо знань; вміння відповідати на питання: чому потрібно навчитися для вирішення цього завдання? пошукові (дослідні) вміння: вміння самостійно генерувати ідеї, тобто винаходити спосіб дії, залучаючи знання з різних областей; </w:t>
      </w:r>
    </w:p>
    <w:p w:rsidR="00F34561" w:rsidRDefault="00F34561" w:rsidP="00616EB4">
      <w:pPr>
        <w:spacing w:line="360" w:lineRule="auto"/>
        <w:ind w:firstLine="709"/>
        <w:jc w:val="both"/>
        <w:rPr>
          <w:sz w:val="28"/>
          <w:szCs w:val="28"/>
          <w:lang w:val="uk-UA"/>
        </w:rPr>
      </w:pPr>
      <w:r w:rsidRPr="00F34561">
        <w:rPr>
          <w:sz w:val="28"/>
          <w:szCs w:val="28"/>
          <w:lang w:val="uk-UA"/>
        </w:rPr>
        <w:t xml:space="preserve">уміння самостійно знайти інформацію в інформаційному полі; вміння запросити інформацію, що не вистачає, у експерта (вчителя, консультанта, спеціаліста); </w:t>
      </w:r>
    </w:p>
    <w:p w:rsidR="00F34561" w:rsidRDefault="00F34561" w:rsidP="00616EB4">
      <w:pPr>
        <w:spacing w:line="360" w:lineRule="auto"/>
        <w:ind w:firstLine="709"/>
        <w:jc w:val="both"/>
        <w:rPr>
          <w:sz w:val="28"/>
          <w:szCs w:val="28"/>
          <w:lang w:val="uk-UA"/>
        </w:rPr>
      </w:pPr>
      <w:r w:rsidRPr="00F34561">
        <w:rPr>
          <w:sz w:val="28"/>
          <w:szCs w:val="28"/>
          <w:lang w:val="uk-UA"/>
        </w:rPr>
        <w:t xml:space="preserve">уміння знаходити кілька варіантів вирішення проблеми; уміння висувати гіпотези; </w:t>
      </w:r>
    </w:p>
    <w:p w:rsidR="00F34561" w:rsidRDefault="00F34561" w:rsidP="00616EB4">
      <w:pPr>
        <w:spacing w:line="360" w:lineRule="auto"/>
        <w:ind w:firstLine="709"/>
        <w:jc w:val="both"/>
        <w:rPr>
          <w:sz w:val="28"/>
          <w:szCs w:val="28"/>
          <w:lang w:val="uk-UA"/>
        </w:rPr>
      </w:pPr>
      <w:r w:rsidRPr="00F34561">
        <w:rPr>
          <w:sz w:val="28"/>
          <w:szCs w:val="28"/>
          <w:lang w:val="uk-UA"/>
        </w:rPr>
        <w:t xml:space="preserve">вміння встановлювати причинно-наслідкові зв'язки; навички оцінної самостійності; </w:t>
      </w:r>
    </w:p>
    <w:p w:rsidR="00F34561" w:rsidRDefault="00F34561" w:rsidP="00616EB4">
      <w:pPr>
        <w:spacing w:line="360" w:lineRule="auto"/>
        <w:ind w:firstLine="709"/>
        <w:jc w:val="both"/>
        <w:rPr>
          <w:sz w:val="28"/>
          <w:szCs w:val="28"/>
          <w:lang w:val="uk-UA"/>
        </w:rPr>
      </w:pPr>
      <w:r w:rsidRPr="00F34561">
        <w:rPr>
          <w:sz w:val="28"/>
          <w:szCs w:val="28"/>
          <w:lang w:val="uk-UA"/>
        </w:rPr>
        <w:t xml:space="preserve">вміння та навички роботи у співпраці: вміння колективного планування; </w:t>
      </w:r>
    </w:p>
    <w:p w:rsidR="00F34561" w:rsidRDefault="00F34561" w:rsidP="00616EB4">
      <w:pPr>
        <w:spacing w:line="360" w:lineRule="auto"/>
        <w:ind w:firstLine="709"/>
        <w:jc w:val="both"/>
        <w:rPr>
          <w:sz w:val="28"/>
          <w:szCs w:val="28"/>
          <w:lang w:val="uk-UA"/>
        </w:rPr>
      </w:pPr>
      <w:r w:rsidRPr="00F34561">
        <w:rPr>
          <w:sz w:val="28"/>
          <w:szCs w:val="28"/>
          <w:lang w:val="uk-UA"/>
        </w:rPr>
        <w:t xml:space="preserve">вміння взаємодіяти з будь-яким партнером; вміння взаємодопомоги у групі у вирішенні спільних завдань; </w:t>
      </w:r>
    </w:p>
    <w:p w:rsidR="00F34561" w:rsidRDefault="00F34561" w:rsidP="00616EB4">
      <w:pPr>
        <w:spacing w:line="360" w:lineRule="auto"/>
        <w:ind w:firstLine="709"/>
        <w:jc w:val="both"/>
        <w:rPr>
          <w:sz w:val="28"/>
          <w:szCs w:val="28"/>
          <w:lang w:val="uk-UA"/>
        </w:rPr>
      </w:pPr>
      <w:r w:rsidRPr="00F34561">
        <w:rPr>
          <w:sz w:val="28"/>
          <w:szCs w:val="28"/>
          <w:lang w:val="uk-UA"/>
        </w:rPr>
        <w:t xml:space="preserve">навички ділового партнерського спілкування; вміння знаходити та виправляти помилки у роботі інших учасників групи; менеджерські вміння та навички: вміння проектувати процес (виріб); </w:t>
      </w:r>
    </w:p>
    <w:p w:rsidR="00F34561" w:rsidRDefault="00F34561" w:rsidP="00616EB4">
      <w:pPr>
        <w:spacing w:line="360" w:lineRule="auto"/>
        <w:ind w:firstLine="709"/>
        <w:jc w:val="both"/>
        <w:rPr>
          <w:sz w:val="28"/>
          <w:szCs w:val="28"/>
          <w:lang w:val="uk-UA"/>
        </w:rPr>
      </w:pPr>
      <w:r w:rsidRPr="00F34561">
        <w:rPr>
          <w:sz w:val="28"/>
          <w:szCs w:val="28"/>
          <w:lang w:val="uk-UA"/>
        </w:rPr>
        <w:lastRenderedPageBreak/>
        <w:t xml:space="preserve">вміння планувати діяльність, час, ресурси; вміння приймати рішення та прогнозувати їх наслідки; навички аналізу власної діяльності, її ходу та проміжних результатів; </w:t>
      </w:r>
    </w:p>
    <w:p w:rsidR="00A4418A" w:rsidRDefault="00F34561" w:rsidP="00616EB4">
      <w:pPr>
        <w:spacing w:line="360" w:lineRule="auto"/>
        <w:ind w:firstLine="709"/>
        <w:jc w:val="both"/>
        <w:rPr>
          <w:sz w:val="28"/>
          <w:szCs w:val="28"/>
          <w:lang w:val="uk-UA"/>
        </w:rPr>
      </w:pPr>
      <w:r w:rsidRPr="00F34561">
        <w:rPr>
          <w:sz w:val="28"/>
          <w:szCs w:val="28"/>
          <w:lang w:val="uk-UA"/>
        </w:rPr>
        <w:t>комунікативні вміння:</w:t>
      </w:r>
    </w:p>
    <w:p w:rsidR="00EA4F04" w:rsidRDefault="00EA4F04" w:rsidP="00616EB4">
      <w:pPr>
        <w:spacing w:line="360" w:lineRule="auto"/>
        <w:ind w:firstLine="709"/>
        <w:jc w:val="both"/>
        <w:rPr>
          <w:sz w:val="28"/>
          <w:szCs w:val="28"/>
          <w:lang w:val="uk-UA"/>
        </w:rPr>
      </w:pPr>
      <w:r w:rsidRPr="00EA4F04">
        <w:rPr>
          <w:sz w:val="28"/>
          <w:szCs w:val="28"/>
          <w:lang w:val="uk-UA"/>
        </w:rPr>
        <w:t xml:space="preserve">уміння ініціювати навчальну взаємодію з дорослими-вступати в діалог, ставити питання; </w:t>
      </w:r>
    </w:p>
    <w:p w:rsidR="00EA4F04" w:rsidRDefault="00EA4F04" w:rsidP="00616EB4">
      <w:pPr>
        <w:spacing w:line="360" w:lineRule="auto"/>
        <w:ind w:firstLine="709"/>
        <w:jc w:val="both"/>
        <w:rPr>
          <w:sz w:val="28"/>
          <w:szCs w:val="28"/>
          <w:lang w:val="uk-UA"/>
        </w:rPr>
      </w:pPr>
      <w:r w:rsidRPr="00EA4F04">
        <w:rPr>
          <w:sz w:val="28"/>
          <w:szCs w:val="28"/>
          <w:lang w:val="uk-UA"/>
        </w:rPr>
        <w:t xml:space="preserve">уміння вести дискусію; уміння відстоювати свою точку зору; </w:t>
      </w:r>
    </w:p>
    <w:p w:rsidR="00EA4F04" w:rsidRDefault="00EA4F04" w:rsidP="00616EB4">
      <w:pPr>
        <w:spacing w:line="360" w:lineRule="auto"/>
        <w:ind w:firstLine="709"/>
        <w:jc w:val="both"/>
        <w:rPr>
          <w:sz w:val="28"/>
          <w:szCs w:val="28"/>
          <w:lang w:val="uk-UA"/>
        </w:rPr>
      </w:pPr>
      <w:r w:rsidRPr="00EA4F04">
        <w:rPr>
          <w:sz w:val="28"/>
          <w:szCs w:val="28"/>
          <w:lang w:val="uk-UA"/>
        </w:rPr>
        <w:t xml:space="preserve">уміння знаходити компроміс; навички інтерв'ювання, усного опитування і т.д.; </w:t>
      </w:r>
    </w:p>
    <w:p w:rsidR="00EA4F04" w:rsidRDefault="00EA4F04" w:rsidP="00616EB4">
      <w:pPr>
        <w:spacing w:line="360" w:lineRule="auto"/>
        <w:ind w:firstLine="709"/>
        <w:jc w:val="both"/>
        <w:rPr>
          <w:sz w:val="28"/>
          <w:szCs w:val="28"/>
          <w:lang w:val="uk-UA"/>
        </w:rPr>
      </w:pPr>
      <w:r w:rsidRPr="00EA4F04">
        <w:rPr>
          <w:sz w:val="28"/>
          <w:szCs w:val="28"/>
          <w:lang w:val="uk-UA"/>
        </w:rPr>
        <w:t xml:space="preserve">уміння впевнено тримати себе під час виступу; </w:t>
      </w:r>
    </w:p>
    <w:p w:rsidR="00EA4F04" w:rsidRDefault="00EA4F04" w:rsidP="00616EB4">
      <w:pPr>
        <w:spacing w:line="360" w:lineRule="auto"/>
        <w:ind w:firstLine="709"/>
        <w:jc w:val="both"/>
        <w:rPr>
          <w:sz w:val="28"/>
          <w:szCs w:val="28"/>
          <w:lang w:val="uk-UA"/>
        </w:rPr>
      </w:pPr>
      <w:r w:rsidRPr="00EA4F04">
        <w:rPr>
          <w:sz w:val="28"/>
          <w:szCs w:val="28"/>
          <w:lang w:val="uk-UA"/>
        </w:rPr>
        <w:t>артистичні вміння; уміння використовувати різні засоби наочності при виступі; спільної роботи, що, безсумнівно, зближує їх з дітьми, робить однодумцями, допомагає кращому взаєморозумінню.</w:t>
      </w:r>
    </w:p>
    <w:p w:rsidR="00EA4F04" w:rsidRDefault="00EA4F04" w:rsidP="00616EB4">
      <w:pPr>
        <w:spacing w:line="360" w:lineRule="auto"/>
        <w:ind w:firstLine="709"/>
        <w:jc w:val="both"/>
        <w:rPr>
          <w:sz w:val="28"/>
          <w:szCs w:val="28"/>
          <w:lang w:val="uk-UA"/>
        </w:rPr>
      </w:pPr>
      <w:r w:rsidRPr="00EA4F04">
        <w:rPr>
          <w:sz w:val="28"/>
          <w:szCs w:val="28"/>
          <w:lang w:val="uk-UA"/>
        </w:rPr>
        <w:t xml:space="preserve">Виграшними у плані на розвиток креативного мислення школяра є методики, у яких процес творчості супроводжується певними прийомами візуалізації, наприклад, з використанням інфографіки. </w:t>
      </w:r>
    </w:p>
    <w:p w:rsidR="0014757A" w:rsidRDefault="00EA4F04" w:rsidP="00616EB4">
      <w:pPr>
        <w:spacing w:line="360" w:lineRule="auto"/>
        <w:ind w:firstLine="709"/>
        <w:jc w:val="both"/>
        <w:rPr>
          <w:sz w:val="28"/>
          <w:szCs w:val="28"/>
          <w:lang w:val="uk-UA"/>
        </w:rPr>
      </w:pPr>
      <w:r w:rsidRPr="00EA4F04">
        <w:rPr>
          <w:sz w:val="28"/>
          <w:szCs w:val="28"/>
          <w:lang w:val="uk-UA"/>
        </w:rPr>
        <w:t>Дидактичний ефект використання інфографіки пояснюється насамперед тим, що вся комунікативна та пізнавальна діяльність членів соціуму носить знаково-символічний характер. У цьому зорові образи міцніше, ніж словесні, «врізаються» у свідомість і довше залишаються у ньому. Цим пояснюється доцільність переведення інформації з вербальної форми до образної (символи, графіки, фотографії, малюнки тощо) у процесі навчання. При цьому розвиток креативного мислення, будь-які розумові операції (порівняння, аналіз, узагальнення, ранжування, систематизація, класифікація тощо) ґрунтуються на найпростіших операціях візуального сприйняття інформації та неможливі без них.</w:t>
      </w:r>
    </w:p>
    <w:p w:rsidR="008A492E" w:rsidRDefault="008A492E" w:rsidP="00616EB4">
      <w:pPr>
        <w:spacing w:line="360" w:lineRule="auto"/>
        <w:ind w:firstLine="709"/>
        <w:jc w:val="both"/>
        <w:rPr>
          <w:sz w:val="28"/>
          <w:szCs w:val="28"/>
          <w:lang w:val="uk-UA"/>
        </w:rPr>
      </w:pPr>
      <w:r w:rsidRPr="008A492E">
        <w:rPr>
          <w:sz w:val="28"/>
          <w:szCs w:val="28"/>
          <w:lang w:val="uk-UA"/>
        </w:rPr>
        <w:t xml:space="preserve">І в цьому аспекті дуже важлива результативність організації дослідження інфографіки, пов'язана з оволодінням прийомами інтерпретації використовуваних у ній образів (перекладу на вербальний рівень формалізованих моделей, що мають різну знакову природу: графіки, схеми, </w:t>
      </w:r>
      <w:r w:rsidRPr="008A492E">
        <w:rPr>
          <w:sz w:val="28"/>
          <w:szCs w:val="28"/>
          <w:lang w:val="uk-UA"/>
        </w:rPr>
        <w:lastRenderedPageBreak/>
        <w:t xml:space="preserve">діаграми тощо). Квінтесенцією креативної діяльності учнів є створення інфографіки, наприклад, за результатами будь-якого навчального дослідження або як підсумковий продукт проектної діяльності. об'єкт, процес або явище); пошук фактів, додаткових відомостей і виділення проблем, пов'язаних з досліджуваним об'єктом, процесом або явищем; </w:t>
      </w:r>
    </w:p>
    <w:p w:rsidR="008A492E" w:rsidRDefault="008A492E" w:rsidP="00616EB4">
      <w:pPr>
        <w:spacing w:line="360" w:lineRule="auto"/>
        <w:ind w:firstLine="709"/>
        <w:jc w:val="both"/>
        <w:rPr>
          <w:sz w:val="28"/>
          <w:szCs w:val="28"/>
          <w:lang w:val="uk-UA"/>
        </w:rPr>
      </w:pPr>
      <w:r w:rsidRPr="008A492E">
        <w:rPr>
          <w:sz w:val="28"/>
          <w:szCs w:val="28"/>
          <w:lang w:val="uk-UA"/>
        </w:rPr>
        <w:sym w:font="Symbol" w:char="F0B7"/>
      </w:r>
      <w:r w:rsidRPr="008A492E">
        <w:rPr>
          <w:sz w:val="28"/>
          <w:szCs w:val="28"/>
          <w:lang w:val="uk-UA"/>
        </w:rPr>
        <w:t xml:space="preserve"> пошук візуальних образів для представлення фактів, відомостей, характеристик тощо. об'єкта пізнання, процесу або явища, що представляється; </w:t>
      </w:r>
    </w:p>
    <w:p w:rsidR="008A492E" w:rsidRDefault="008A492E" w:rsidP="00616EB4">
      <w:pPr>
        <w:spacing w:line="360" w:lineRule="auto"/>
        <w:ind w:firstLine="709"/>
        <w:jc w:val="both"/>
        <w:rPr>
          <w:sz w:val="28"/>
          <w:szCs w:val="28"/>
          <w:lang w:val="uk-UA"/>
        </w:rPr>
      </w:pPr>
      <w:r w:rsidRPr="008A492E">
        <w:rPr>
          <w:sz w:val="28"/>
          <w:szCs w:val="28"/>
          <w:lang w:val="uk-UA"/>
        </w:rPr>
        <w:sym w:font="Symbol" w:char="F0B7"/>
      </w:r>
      <w:r w:rsidRPr="008A492E">
        <w:rPr>
          <w:sz w:val="28"/>
          <w:szCs w:val="28"/>
          <w:lang w:val="uk-UA"/>
        </w:rPr>
        <w:t xml:space="preserve"> вибір інструментального засобу створення інфографіки; </w:t>
      </w:r>
    </w:p>
    <w:p w:rsidR="008A492E" w:rsidRDefault="008A492E" w:rsidP="00616EB4">
      <w:pPr>
        <w:spacing w:line="360" w:lineRule="auto"/>
        <w:ind w:firstLine="709"/>
        <w:jc w:val="both"/>
        <w:rPr>
          <w:sz w:val="28"/>
          <w:szCs w:val="28"/>
          <w:lang w:val="uk-UA"/>
        </w:rPr>
      </w:pPr>
      <w:r w:rsidRPr="008A492E">
        <w:rPr>
          <w:sz w:val="28"/>
          <w:szCs w:val="28"/>
          <w:lang w:val="uk-UA"/>
        </w:rPr>
        <w:sym w:font="Symbol" w:char="F0B7"/>
      </w:r>
      <w:r w:rsidRPr="008A492E">
        <w:rPr>
          <w:sz w:val="28"/>
          <w:szCs w:val="28"/>
          <w:lang w:val="uk-UA"/>
        </w:rPr>
        <w:t xml:space="preserve"> самооцінювання створеного продукту; достовірність інформації і т.п.); </w:t>
      </w:r>
    </w:p>
    <w:p w:rsidR="0014757A" w:rsidRDefault="008A492E" w:rsidP="00616EB4">
      <w:pPr>
        <w:spacing w:line="360" w:lineRule="auto"/>
        <w:ind w:firstLine="709"/>
        <w:jc w:val="both"/>
        <w:rPr>
          <w:sz w:val="28"/>
          <w:szCs w:val="28"/>
          <w:lang w:val="uk-UA"/>
        </w:rPr>
      </w:pPr>
      <w:r w:rsidRPr="008A492E">
        <w:rPr>
          <w:sz w:val="28"/>
          <w:szCs w:val="28"/>
          <w:lang w:val="uk-UA"/>
        </w:rPr>
        <w:sym w:font="Symbol" w:char="F0B7"/>
      </w:r>
      <w:r w:rsidRPr="008A492E">
        <w:rPr>
          <w:sz w:val="28"/>
          <w:szCs w:val="28"/>
          <w:lang w:val="uk-UA"/>
        </w:rPr>
        <w:t xml:space="preserve"> коригування результатів діяльності. Як ключові критерії оцінювання інфографіки пропонується:</w:t>
      </w:r>
    </w:p>
    <w:p w:rsidR="00BC76BC" w:rsidRDefault="00BC76BC" w:rsidP="00616EB4">
      <w:pPr>
        <w:spacing w:line="360" w:lineRule="auto"/>
        <w:ind w:firstLine="709"/>
        <w:jc w:val="both"/>
        <w:rPr>
          <w:sz w:val="28"/>
          <w:szCs w:val="28"/>
          <w:lang w:val="uk-UA"/>
        </w:rPr>
      </w:pPr>
      <w:r w:rsidRPr="00BC76BC">
        <w:rPr>
          <w:sz w:val="28"/>
          <w:szCs w:val="28"/>
        </w:rPr>
        <w:sym w:font="Symbol" w:char="F0B7"/>
      </w:r>
      <w:r w:rsidRPr="00BC76BC">
        <w:rPr>
          <w:sz w:val="28"/>
          <w:szCs w:val="28"/>
          <w:lang w:val="uk-UA"/>
        </w:rPr>
        <w:t xml:space="preserve"> інформаційна ємність – характеристика, що визначає кількість інформації, що міститься, що передається за допомогою обраних знакових форм; </w:t>
      </w:r>
    </w:p>
    <w:p w:rsidR="00BC76BC" w:rsidRDefault="00BC76BC" w:rsidP="00616EB4">
      <w:pPr>
        <w:spacing w:line="360" w:lineRule="auto"/>
        <w:ind w:firstLine="709"/>
        <w:jc w:val="both"/>
        <w:rPr>
          <w:sz w:val="28"/>
          <w:szCs w:val="28"/>
          <w:lang w:val="uk-UA"/>
        </w:rPr>
      </w:pPr>
      <w:r w:rsidRPr="00BC76BC">
        <w:rPr>
          <w:sz w:val="28"/>
          <w:szCs w:val="28"/>
        </w:rPr>
        <w:sym w:font="Symbol" w:char="F0B7"/>
      </w:r>
      <w:r w:rsidRPr="00BC76BC">
        <w:rPr>
          <w:sz w:val="28"/>
          <w:szCs w:val="28"/>
          <w:lang w:val="uk-UA"/>
        </w:rPr>
        <w:t xml:space="preserve"> інформаційна прозорість – характеристика, що визначає результативність процесу інтерпретації переданого сенсу одержувачем; перевищення цієї межі призводить до надмірності передачі сенсу, перевантаженості інформаційного ресурсу, що призводить до розсіювання уваги одержувача (достатність є результатом дистилювання інформації); інформаційна необхідність - нижня межа оцінки достовірності передачі сенсу за рахунок вибору візуальних образів; значення насиченості нижче цієї характеристики призводить до спотворення сенсу внаслідок неповноти даних</w:t>
      </w:r>
      <w:r>
        <w:rPr>
          <w:sz w:val="28"/>
          <w:szCs w:val="28"/>
          <w:lang w:val="uk-UA"/>
        </w:rPr>
        <w:t>.</w:t>
      </w:r>
    </w:p>
    <w:p w:rsidR="00BC76BC" w:rsidRDefault="00BC76BC" w:rsidP="00616EB4">
      <w:pPr>
        <w:spacing w:line="360" w:lineRule="auto"/>
        <w:ind w:firstLine="709"/>
        <w:jc w:val="both"/>
        <w:rPr>
          <w:sz w:val="28"/>
          <w:szCs w:val="28"/>
          <w:lang w:val="uk-UA"/>
        </w:rPr>
      </w:pPr>
      <w:r w:rsidRPr="00BC76BC">
        <w:rPr>
          <w:sz w:val="28"/>
          <w:szCs w:val="28"/>
          <w:lang w:val="uk-UA"/>
        </w:rPr>
        <w:t>Адекватність - відповідність обраних знаково-символічних засобів переданому сенсу і специфіці цільової аудиторії і т.п. Таким чином, інфографіку можна розглядати як новий ресурс розвитку креативного мислення, дидактичний потенціал якого з точі зору формування метапредметних результатів переоцінити досить складно.</w:t>
      </w:r>
    </w:p>
    <w:p w:rsidR="00F3436A" w:rsidRDefault="00BC76BC" w:rsidP="00616EB4">
      <w:pPr>
        <w:spacing w:line="360" w:lineRule="auto"/>
        <w:ind w:firstLine="709"/>
        <w:jc w:val="both"/>
        <w:rPr>
          <w:sz w:val="28"/>
          <w:szCs w:val="28"/>
          <w:lang w:val="uk-UA"/>
        </w:rPr>
      </w:pPr>
      <w:r w:rsidRPr="00BC76BC">
        <w:rPr>
          <w:sz w:val="28"/>
          <w:szCs w:val="28"/>
        </w:rPr>
        <w:lastRenderedPageBreak/>
        <w:t xml:space="preserve">Метод шести капелюхів — це один із найдієвіших прийомів з організації процесу мислення, розроблений </w:t>
      </w:r>
      <w:proofErr w:type="gramStart"/>
      <w:r w:rsidRPr="00BC76BC">
        <w:rPr>
          <w:sz w:val="28"/>
          <w:szCs w:val="28"/>
        </w:rPr>
        <w:t>англ</w:t>
      </w:r>
      <w:proofErr w:type="gramEnd"/>
      <w:r w:rsidRPr="00BC76BC">
        <w:rPr>
          <w:sz w:val="28"/>
          <w:szCs w:val="28"/>
        </w:rPr>
        <w:t>ійським письменником, психологом та фахівцем у галузі творчого мислення Едвардом де Боно. У своїй книзі «</w:t>
      </w:r>
      <w:proofErr w:type="gramStart"/>
      <w:r w:rsidRPr="00BC76BC">
        <w:rPr>
          <w:sz w:val="28"/>
          <w:szCs w:val="28"/>
        </w:rPr>
        <w:t>Ш</w:t>
      </w:r>
      <w:proofErr w:type="gramEnd"/>
      <w:r w:rsidRPr="00BC76BC">
        <w:rPr>
          <w:sz w:val="28"/>
          <w:szCs w:val="28"/>
        </w:rPr>
        <w:t xml:space="preserve">ість капелюхів мислення»/«SixThinking Hats», де Боно описав прийоми, що допомагають структурувати як колективну, так і особисту розумову діяльність, зробити її більш продуктивною і зрозумілою. Метод шести капелюхів мислення дозволяє розвинути школярів гнучкість розуму, допомагає правильно прийняти </w:t>
      </w:r>
      <w:proofErr w:type="gramStart"/>
      <w:r w:rsidRPr="00BC76BC">
        <w:rPr>
          <w:sz w:val="28"/>
          <w:szCs w:val="28"/>
        </w:rPr>
        <w:t>р</w:t>
      </w:r>
      <w:proofErr w:type="gramEnd"/>
      <w:r w:rsidRPr="00BC76BC">
        <w:rPr>
          <w:sz w:val="28"/>
          <w:szCs w:val="28"/>
        </w:rPr>
        <w:t>ішення співвідносити свій спосіб мислення з поставленими навчальними цілями і завданнями. Особливо</w:t>
      </w:r>
      <w:r>
        <w:rPr>
          <w:sz w:val="28"/>
          <w:szCs w:val="28"/>
          <w:lang w:val="uk-UA"/>
        </w:rPr>
        <w:t xml:space="preserve"> </w:t>
      </w:r>
      <w:r w:rsidR="00F3436A" w:rsidRPr="00F3436A">
        <w:rPr>
          <w:sz w:val="28"/>
          <w:szCs w:val="28"/>
          <w:lang w:val="uk-UA"/>
        </w:rPr>
        <w:t xml:space="preserve">добре він </w:t>
      </w:r>
      <w:proofErr w:type="gramStart"/>
      <w:r w:rsidR="00F3436A" w:rsidRPr="00F3436A">
        <w:rPr>
          <w:sz w:val="28"/>
          <w:szCs w:val="28"/>
          <w:lang w:val="uk-UA"/>
        </w:rPr>
        <w:t>п</w:t>
      </w:r>
      <w:proofErr w:type="gramEnd"/>
      <w:r w:rsidR="00F3436A" w:rsidRPr="00F3436A">
        <w:rPr>
          <w:sz w:val="28"/>
          <w:szCs w:val="28"/>
          <w:lang w:val="uk-UA"/>
        </w:rPr>
        <w:t xml:space="preserve">ідходить для оцінки незвичайних та інноваційних ідей, коли важливо врахувати будь-яку думку і розглянути ситуацію під різними кутами зору. </w:t>
      </w:r>
    </w:p>
    <w:p w:rsidR="00F3436A" w:rsidRDefault="00F3436A" w:rsidP="00616EB4">
      <w:pPr>
        <w:spacing w:line="360" w:lineRule="auto"/>
        <w:ind w:firstLine="709"/>
        <w:jc w:val="both"/>
        <w:rPr>
          <w:sz w:val="28"/>
          <w:szCs w:val="28"/>
          <w:lang w:val="uk-UA"/>
        </w:rPr>
      </w:pPr>
      <w:r w:rsidRPr="00F3436A">
        <w:rPr>
          <w:sz w:val="28"/>
          <w:szCs w:val="28"/>
          <w:lang w:val="uk-UA"/>
        </w:rPr>
        <w:t xml:space="preserve">В основу методу Едварда де Боно покладена концепція паралельного мислення. Помічено, що те чи інше рішення, як правило, народжується в процесі зіткнень думок, вході дискусії та полеміки. </w:t>
      </w:r>
    </w:p>
    <w:p w:rsidR="00F3436A" w:rsidRDefault="00F3436A" w:rsidP="00616EB4">
      <w:pPr>
        <w:spacing w:line="360" w:lineRule="auto"/>
        <w:ind w:firstLine="709"/>
        <w:jc w:val="both"/>
        <w:rPr>
          <w:sz w:val="28"/>
          <w:szCs w:val="28"/>
          <w:lang w:val="uk-UA"/>
        </w:rPr>
      </w:pPr>
      <w:r w:rsidRPr="00F3436A">
        <w:rPr>
          <w:sz w:val="28"/>
          <w:szCs w:val="28"/>
          <w:lang w:val="uk-UA"/>
        </w:rPr>
        <w:t xml:space="preserve">При такому підході перевага часто віддається аж ніяк не найкращому з варіантів, а тому, яке успішніше кимось просувався в полеміці. При паралельному мисленні (що є конструктивним по суті) мають місце різні підходи, думки і ідеї, але вони не протиставляються і не «зіштовхуються лобами». вигляді метафоричного капелюха певного кольору. </w:t>
      </w:r>
    </w:p>
    <w:p w:rsidR="00F3436A" w:rsidRDefault="00F3436A" w:rsidP="00616EB4">
      <w:pPr>
        <w:spacing w:line="360" w:lineRule="auto"/>
        <w:ind w:firstLine="709"/>
        <w:jc w:val="both"/>
        <w:rPr>
          <w:sz w:val="28"/>
          <w:szCs w:val="28"/>
          <w:lang w:val="uk-UA"/>
        </w:rPr>
      </w:pPr>
      <w:r w:rsidRPr="00F3436A">
        <w:rPr>
          <w:sz w:val="28"/>
          <w:szCs w:val="28"/>
          <w:lang w:val="uk-UA"/>
        </w:rPr>
        <w:t xml:space="preserve">Подібний поділ робить мислення більш зосередженим і стійким і вчить школярів оперувати різними його аспектами. </w:t>
      </w:r>
    </w:p>
    <w:p w:rsidR="00F3436A" w:rsidRDefault="00F3436A" w:rsidP="00616EB4">
      <w:pPr>
        <w:spacing w:line="360" w:lineRule="auto"/>
        <w:ind w:firstLine="709"/>
        <w:jc w:val="both"/>
        <w:rPr>
          <w:sz w:val="28"/>
          <w:szCs w:val="28"/>
          <w:lang w:val="uk-UA"/>
        </w:rPr>
      </w:pPr>
      <w:r w:rsidRPr="00F3436A">
        <w:rPr>
          <w:sz w:val="28"/>
          <w:szCs w:val="28"/>
          <w:lang w:val="uk-UA"/>
        </w:rPr>
        <w:t xml:space="preserve">Червоний капелюх. Червоний капелюх пов'язаний з емоціями, інтуїцією, почуттями та передчуттями. У цьому випадку школярам не потрібно нічого обгрунтовувати: почуття існують, і червоний капелюх дає можливість їх викласти. </w:t>
      </w:r>
    </w:p>
    <w:p w:rsidR="00F3436A" w:rsidRDefault="00F3436A" w:rsidP="00616EB4">
      <w:pPr>
        <w:spacing w:line="360" w:lineRule="auto"/>
        <w:ind w:firstLine="709"/>
        <w:jc w:val="both"/>
        <w:rPr>
          <w:sz w:val="28"/>
          <w:szCs w:val="28"/>
          <w:lang w:val="uk-UA"/>
        </w:rPr>
      </w:pPr>
      <w:r w:rsidRPr="00F3436A">
        <w:rPr>
          <w:sz w:val="28"/>
          <w:szCs w:val="28"/>
          <w:lang w:val="uk-UA"/>
        </w:rPr>
        <w:t xml:space="preserve">Жовтий капелюх. Жовтий колір наводить на думку про сонце і оптимізм. Використовуючи жовтий капелюх, необхідно знайти переваги та переваги пропозиції, перспективи та/або можливі виграші, виявити приховані ресурси. </w:t>
      </w:r>
    </w:p>
    <w:p w:rsidR="008A492E" w:rsidRDefault="00F3436A" w:rsidP="00616EB4">
      <w:pPr>
        <w:spacing w:line="360" w:lineRule="auto"/>
        <w:ind w:firstLine="709"/>
        <w:jc w:val="both"/>
        <w:rPr>
          <w:sz w:val="28"/>
          <w:szCs w:val="28"/>
          <w:lang w:val="uk-UA"/>
        </w:rPr>
      </w:pPr>
      <w:r w:rsidRPr="00F3436A">
        <w:rPr>
          <w:sz w:val="28"/>
          <w:szCs w:val="28"/>
          <w:lang w:val="uk-UA"/>
        </w:rPr>
        <w:lastRenderedPageBreak/>
        <w:t>Чорний капелюх. Чорний колір символізує мантію судді і означає обережність. Чорний капелюх означає режим критики та оцінки, вказує на недоліки та ризики. Головне завдання роботи в цьому режимі – визначити, чому щось може не вийти.</w:t>
      </w:r>
    </w:p>
    <w:p w:rsidR="00F4692F" w:rsidRDefault="00F4692F" w:rsidP="00616EB4">
      <w:pPr>
        <w:spacing w:line="360" w:lineRule="auto"/>
        <w:ind w:firstLine="709"/>
        <w:jc w:val="both"/>
        <w:rPr>
          <w:sz w:val="28"/>
          <w:szCs w:val="28"/>
          <w:lang w:val="uk-UA"/>
        </w:rPr>
      </w:pPr>
      <w:r w:rsidRPr="00F4692F">
        <w:rPr>
          <w:sz w:val="28"/>
          <w:szCs w:val="28"/>
          <w:lang w:val="uk-UA"/>
        </w:rPr>
        <w:t>Зелений капелюх. Зелений колір символізує рослини, зростання, енергії, життя. Зелений капелюх визначає режим творчості, генерування ідей, різних нестандартних підходів і альтернативних точок зору.</w:t>
      </w:r>
    </w:p>
    <w:p w:rsidR="00F4692F" w:rsidRDefault="00F4692F" w:rsidP="00616EB4">
      <w:pPr>
        <w:spacing w:line="360" w:lineRule="auto"/>
        <w:ind w:firstLine="709"/>
        <w:jc w:val="both"/>
        <w:rPr>
          <w:sz w:val="28"/>
          <w:szCs w:val="28"/>
          <w:lang w:val="uk-UA"/>
        </w:rPr>
      </w:pPr>
      <w:r w:rsidRPr="00F4692F">
        <w:rPr>
          <w:sz w:val="28"/>
          <w:szCs w:val="28"/>
          <w:lang w:val="uk-UA"/>
        </w:rPr>
        <w:t xml:space="preserve">Білий капелюх. У цьому режимі учні повинні бути зосереджені на тій інформації, яку мають або яка необхідна для прийняття рішення: перш за все, факти і цифри. </w:t>
      </w:r>
    </w:p>
    <w:p w:rsidR="00EA4F04" w:rsidRDefault="00F4692F" w:rsidP="00616EB4">
      <w:pPr>
        <w:spacing w:line="360" w:lineRule="auto"/>
        <w:ind w:firstLine="709"/>
        <w:jc w:val="both"/>
        <w:rPr>
          <w:sz w:val="28"/>
          <w:szCs w:val="28"/>
          <w:lang w:val="uk-UA"/>
        </w:rPr>
      </w:pPr>
      <w:r w:rsidRPr="00F4692F">
        <w:rPr>
          <w:sz w:val="28"/>
          <w:szCs w:val="28"/>
          <w:lang w:val="uk-UA"/>
        </w:rPr>
        <w:t>Синій капелюх. Це унікальний режим - режим спостереження за самим процесом мислення та управління ним (формулювання цілей, підбиття підсумків і т. п.). Очікуваний результат: більш ефективне використання процесу мислення при вирішенні проблем.</w:t>
      </w:r>
    </w:p>
    <w:p w:rsidR="00726036" w:rsidRDefault="00726036" w:rsidP="00616EB4">
      <w:pPr>
        <w:spacing w:line="360" w:lineRule="auto"/>
        <w:ind w:firstLine="709"/>
        <w:jc w:val="both"/>
        <w:rPr>
          <w:sz w:val="28"/>
          <w:szCs w:val="28"/>
          <w:lang w:val="uk-UA"/>
        </w:rPr>
      </w:pPr>
      <w:r w:rsidRPr="00726036">
        <w:rPr>
          <w:sz w:val="28"/>
          <w:szCs w:val="28"/>
          <w:lang w:val="uk-UA"/>
        </w:rPr>
        <w:t xml:space="preserve">Виявлення нових викликів часу диктує і нові вимоги до змісту, умов реалізації та результатів освітнього процесу на всіх його рівнях. Апріорі можна стверджувати, що формування креативного мислення учнів тільки в умовах класно-урочної системи неможливо, навіть якщо активно впроваджувати різні інноваційні педагогічні моделі та технології. спрямовано, насамперед, забезпечення індивідуальних потреб та інтересів учнів. </w:t>
      </w:r>
    </w:p>
    <w:p w:rsidR="00AB1D71" w:rsidRDefault="00726036" w:rsidP="00616EB4">
      <w:pPr>
        <w:spacing w:line="360" w:lineRule="auto"/>
        <w:ind w:firstLine="709"/>
        <w:jc w:val="both"/>
        <w:rPr>
          <w:sz w:val="28"/>
          <w:szCs w:val="28"/>
          <w:lang w:val="uk-UA"/>
        </w:rPr>
      </w:pPr>
      <w:r w:rsidRPr="00726036">
        <w:rPr>
          <w:sz w:val="28"/>
          <w:szCs w:val="28"/>
          <w:lang w:val="uk-UA"/>
        </w:rPr>
        <w:t>Свобода у виборі змісту та організаційних форм, з одного боку, створює унікальні умови для розвитку учнів, виявлення та розкриття їх потенційних можливостей, з іншого – накладає</w:t>
      </w:r>
      <w:r w:rsidR="00AB1D71">
        <w:rPr>
          <w:sz w:val="28"/>
          <w:szCs w:val="28"/>
          <w:lang w:val="uk-UA"/>
        </w:rPr>
        <w:t xml:space="preserve"> </w:t>
      </w:r>
      <w:r w:rsidR="00AB1D71" w:rsidRPr="00AB1D71">
        <w:rPr>
          <w:sz w:val="28"/>
          <w:szCs w:val="28"/>
          <w:lang w:val="uk-UA"/>
        </w:rPr>
        <w:t xml:space="preserve">певну відповідальність на педагога: чи не буде це просто додатковим навантаженням на школярів? спортивні клуби та секції, юнацькі організації, краєзнавча робота, науково-практичні конференції, шкільні наукові товариства, олімпіади, пошукові та наукові дослідження, суспільно корисні практики, військово-патріотичні об'єднання тощо. </w:t>
      </w:r>
    </w:p>
    <w:p w:rsidR="00AB1D71" w:rsidRDefault="00AB1D71" w:rsidP="00616EB4">
      <w:pPr>
        <w:spacing w:line="360" w:lineRule="auto"/>
        <w:ind w:firstLine="709"/>
        <w:jc w:val="both"/>
        <w:rPr>
          <w:sz w:val="28"/>
          <w:szCs w:val="28"/>
          <w:lang w:val="uk-UA"/>
        </w:rPr>
      </w:pPr>
      <w:r w:rsidRPr="00AB1D71">
        <w:rPr>
          <w:sz w:val="28"/>
          <w:szCs w:val="28"/>
          <w:lang w:val="uk-UA"/>
        </w:rPr>
        <w:lastRenderedPageBreak/>
        <w:t xml:space="preserve">Форми організації позаурочної діяльності освітня організація визначає самостійно, врахуванням потреб, інтересів та запитів учнів та їх батьків (законних представників). </w:t>
      </w:r>
      <w:r w:rsidRPr="00AB1D71">
        <w:rPr>
          <w:sz w:val="28"/>
          <w:szCs w:val="28"/>
        </w:rPr>
        <w:t>Право вибору напрямі</w:t>
      </w:r>
      <w:proofErr w:type="gramStart"/>
      <w:r w:rsidRPr="00AB1D71">
        <w:rPr>
          <w:sz w:val="28"/>
          <w:szCs w:val="28"/>
        </w:rPr>
        <w:t>в</w:t>
      </w:r>
      <w:proofErr w:type="gramEnd"/>
      <w:r w:rsidRPr="00AB1D71">
        <w:rPr>
          <w:sz w:val="28"/>
          <w:szCs w:val="28"/>
        </w:rPr>
        <w:t xml:space="preserve"> </w:t>
      </w:r>
      <w:proofErr w:type="gramStart"/>
      <w:r w:rsidRPr="00AB1D71">
        <w:rPr>
          <w:sz w:val="28"/>
          <w:szCs w:val="28"/>
        </w:rPr>
        <w:t>та</w:t>
      </w:r>
      <w:proofErr w:type="gramEnd"/>
      <w:r w:rsidRPr="00AB1D71">
        <w:rPr>
          <w:sz w:val="28"/>
          <w:szCs w:val="28"/>
        </w:rPr>
        <w:t xml:space="preserve"> форм позаурочної діяльності мають батьки (законні представники) учня при врахуванні його думки до завершення здобуття дитиною основної загальної освіти.</w:t>
      </w:r>
    </w:p>
    <w:p w:rsidR="00F3436A" w:rsidRDefault="00AB1D71" w:rsidP="00616EB4">
      <w:pPr>
        <w:spacing w:line="360" w:lineRule="auto"/>
        <w:ind w:firstLine="709"/>
        <w:jc w:val="both"/>
        <w:rPr>
          <w:sz w:val="28"/>
          <w:szCs w:val="28"/>
          <w:lang w:val="uk-UA"/>
        </w:rPr>
      </w:pPr>
      <w:r w:rsidRPr="00AB1D71">
        <w:rPr>
          <w:sz w:val="28"/>
          <w:szCs w:val="28"/>
          <w:lang w:val="uk-UA"/>
        </w:rPr>
        <w:t>Організуючи позаурочну діяльність, необхідно орієнтувати школярів на творчі рішення; створювати умови для прояву ініціативи; заохочувати різноманітні творчі проекти (створення дослідницьких проектів, креативне вирішення математичних завдань, художніх творів, дизайн одягу тощо); надавати можливість діяти самостійно; виховувати в учнів усвідомлення цінності творчих рис своєї особистості; орієнтувати професійне становлення.</w:t>
      </w:r>
    </w:p>
    <w:p w:rsidR="00F3436A" w:rsidRDefault="00C10909" w:rsidP="00616EB4">
      <w:pPr>
        <w:spacing w:line="360" w:lineRule="auto"/>
        <w:ind w:firstLine="709"/>
        <w:jc w:val="both"/>
        <w:rPr>
          <w:sz w:val="28"/>
          <w:szCs w:val="28"/>
          <w:lang w:val="uk-UA"/>
        </w:rPr>
      </w:pPr>
      <w:r w:rsidRPr="00C10909">
        <w:rPr>
          <w:sz w:val="28"/>
          <w:szCs w:val="28"/>
          <w:lang w:val="uk-UA"/>
        </w:rPr>
        <w:t>Значною змістовною та методичною підтримкою формування креативності учнів, природним середовищем для розвитку унікальних здібностей учнів є предметні школи чи клуби за інтересами. Прикладом таких шкіл/клубів можуть стати:</w:t>
      </w:r>
    </w:p>
    <w:p w:rsidR="00C10909" w:rsidRDefault="00C10909" w:rsidP="00616EB4">
      <w:pPr>
        <w:spacing w:line="360" w:lineRule="auto"/>
        <w:ind w:firstLine="709"/>
        <w:jc w:val="both"/>
        <w:rPr>
          <w:sz w:val="28"/>
          <w:szCs w:val="28"/>
          <w:lang w:val="uk-UA"/>
        </w:rPr>
      </w:pPr>
      <w:r w:rsidRPr="00C10909">
        <w:rPr>
          <w:sz w:val="28"/>
          <w:szCs w:val="28"/>
          <w:lang w:val="uk-UA"/>
        </w:rPr>
        <w:sym w:font="Symbol" w:char="F0B7"/>
      </w:r>
      <w:r w:rsidRPr="00C10909">
        <w:rPr>
          <w:sz w:val="28"/>
          <w:szCs w:val="28"/>
          <w:lang w:val="uk-UA"/>
        </w:rPr>
        <w:t xml:space="preserve"> філологічна школа (літературний клуб), яка б об'єднала творчих школярів: поетів, письменників, журналістів, художників – ілюстраторів та їх наставників; проблеми суспільства з урахуванням екологічних потреб людства, з турботою про майбутнє планети Земля; </w:t>
      </w:r>
    </w:p>
    <w:p w:rsidR="00C10909" w:rsidRDefault="00C10909" w:rsidP="00616EB4">
      <w:pPr>
        <w:spacing w:line="360" w:lineRule="auto"/>
        <w:ind w:firstLine="709"/>
        <w:jc w:val="both"/>
        <w:rPr>
          <w:sz w:val="28"/>
          <w:szCs w:val="28"/>
          <w:lang w:val="uk-UA"/>
        </w:rPr>
      </w:pPr>
      <w:r w:rsidRPr="00C10909">
        <w:rPr>
          <w:sz w:val="28"/>
          <w:szCs w:val="28"/>
          <w:lang w:val="uk-UA"/>
        </w:rPr>
        <w:sym w:font="Symbol" w:char="F0B7"/>
      </w:r>
      <w:r w:rsidRPr="00C10909">
        <w:rPr>
          <w:sz w:val="28"/>
          <w:szCs w:val="28"/>
          <w:lang w:val="uk-UA"/>
        </w:rPr>
        <w:t xml:space="preserve"> лінгвістична школа (клуб юних лінгвістів); організувати цікавий активний відпочинок для дітей одночасно з пізнавальною діяльністю, яка одягнена у легку ігрову форму. </w:t>
      </w:r>
    </w:p>
    <w:p w:rsidR="00C10909" w:rsidRDefault="00C10909" w:rsidP="00616EB4">
      <w:pPr>
        <w:spacing w:line="360" w:lineRule="auto"/>
        <w:ind w:firstLine="709"/>
        <w:jc w:val="both"/>
        <w:rPr>
          <w:sz w:val="28"/>
          <w:szCs w:val="28"/>
          <w:lang w:val="uk-UA"/>
        </w:rPr>
      </w:pPr>
      <w:r w:rsidRPr="00C10909">
        <w:rPr>
          <w:sz w:val="28"/>
          <w:szCs w:val="28"/>
          <w:lang w:val="uk-UA"/>
        </w:rPr>
        <w:t xml:space="preserve">Основним механізмом реалізації, поряд з традиційною навчальною діяльністю, є система наскрізних інтегрованих розвиваючих програм. спрямованих на формування компетенцій у дослідницької діяльності, забезпечує розвиток навичок універсальних навчальних дій, роботи з інформацією, техніки публічного виступу, комунікативних, організаційних та іміджевих компетенцій, забезпечує можливості для вибору учнями сфери професійної діяльності. </w:t>
      </w:r>
    </w:p>
    <w:p w:rsidR="00726036" w:rsidRDefault="00C10909" w:rsidP="00616EB4">
      <w:pPr>
        <w:spacing w:line="360" w:lineRule="auto"/>
        <w:ind w:firstLine="709"/>
        <w:jc w:val="both"/>
        <w:rPr>
          <w:sz w:val="28"/>
          <w:szCs w:val="28"/>
          <w:lang w:val="uk-UA"/>
        </w:rPr>
      </w:pPr>
      <w:r w:rsidRPr="00C10909">
        <w:rPr>
          <w:sz w:val="28"/>
          <w:szCs w:val="28"/>
          <w:lang w:val="uk-UA"/>
        </w:rPr>
        <w:lastRenderedPageBreak/>
        <w:t>Змістом дослідницьких робіт можуть бути: теоретичні дослідження в обраній галузі; дослідно-експериментальні дослідження;</w:t>
      </w:r>
    </w:p>
    <w:p w:rsidR="00E8567E" w:rsidRDefault="00E8567E" w:rsidP="00616EB4">
      <w:pPr>
        <w:spacing w:line="360" w:lineRule="auto"/>
        <w:ind w:firstLine="709"/>
        <w:jc w:val="both"/>
        <w:rPr>
          <w:sz w:val="28"/>
          <w:szCs w:val="28"/>
          <w:lang w:val="uk-UA"/>
        </w:rPr>
      </w:pPr>
      <w:r w:rsidRPr="00E8567E">
        <w:rPr>
          <w:sz w:val="28"/>
          <w:szCs w:val="28"/>
          <w:lang w:val="uk-UA"/>
        </w:rPr>
        <w:t xml:space="preserve">виконання індивідуальних проектів (зокрема технічних) із елементами дослідження; індивідуальні творчі роботи із елементами дослідження; розв'язання конкретних пізнавальних дослідницьких завдань, орієнтованих на розвиток креативності. консультації вчителів гімназії та викладачів вузів; виїзд на підготовку до олімпіад до інших міст; участь у літніх та зимових предметних школах для обдарованих дітей; </w:t>
      </w:r>
    </w:p>
    <w:p w:rsidR="00E8567E" w:rsidRDefault="00E8567E" w:rsidP="00616EB4">
      <w:pPr>
        <w:spacing w:line="360" w:lineRule="auto"/>
        <w:ind w:firstLine="709"/>
        <w:jc w:val="both"/>
        <w:rPr>
          <w:sz w:val="28"/>
          <w:szCs w:val="28"/>
          <w:lang w:val="uk-UA"/>
        </w:rPr>
      </w:pPr>
      <w:r w:rsidRPr="00E8567E">
        <w:rPr>
          <w:sz w:val="28"/>
          <w:szCs w:val="28"/>
          <w:lang w:val="uk-UA"/>
        </w:rPr>
        <w:t xml:space="preserve">● організація участі у предметних олімпіадах та конкурсах різного рівня; робота предметних шкіл; організація занять у лабораторіях та наукових центрах вузів; організація наукової практики, експедиції тощо; моніторинг підсумків олімпіад різного рівня: аналіз результативності системи підготовки та її корекція; моніторинг результатів участі в олімпіадах кожного учня протягом усіх років навчання в гімназії; </w:t>
      </w:r>
    </w:p>
    <w:p w:rsidR="00E8567E" w:rsidRDefault="00E8567E" w:rsidP="00616EB4">
      <w:pPr>
        <w:spacing w:line="360" w:lineRule="auto"/>
        <w:ind w:firstLine="709"/>
        <w:jc w:val="both"/>
        <w:rPr>
          <w:sz w:val="28"/>
          <w:szCs w:val="28"/>
          <w:lang w:val="uk-UA"/>
        </w:rPr>
      </w:pPr>
      <w:r w:rsidRPr="00E8567E">
        <w:rPr>
          <w:sz w:val="28"/>
          <w:szCs w:val="28"/>
          <w:lang w:val="uk-UA"/>
        </w:rPr>
        <w:t>● стимулювання роботи учнів шляхом нагородження грамотами, преміювання, звільнення від перекладних іспитів. , наприклад:</w:t>
      </w:r>
    </w:p>
    <w:p w:rsidR="00E8567E" w:rsidRDefault="00E8567E" w:rsidP="00616EB4">
      <w:pPr>
        <w:spacing w:line="360" w:lineRule="auto"/>
        <w:ind w:firstLine="709"/>
        <w:jc w:val="both"/>
        <w:rPr>
          <w:sz w:val="28"/>
          <w:szCs w:val="28"/>
          <w:lang w:val="uk-UA"/>
        </w:rPr>
      </w:pPr>
      <w:r w:rsidRPr="00E8567E">
        <w:rPr>
          <w:sz w:val="28"/>
          <w:szCs w:val="28"/>
          <w:lang w:val="uk-UA"/>
        </w:rPr>
        <w:t>●</w:t>
      </w:r>
      <w:r>
        <w:rPr>
          <w:sz w:val="28"/>
          <w:szCs w:val="28"/>
          <w:lang w:val="uk-UA"/>
        </w:rPr>
        <w:t xml:space="preserve"> </w:t>
      </w:r>
      <w:r w:rsidRPr="00E8567E">
        <w:rPr>
          <w:sz w:val="28"/>
          <w:szCs w:val="28"/>
          <w:lang w:val="uk-UA"/>
        </w:rPr>
        <w:t>фізико-математичне свято: пошук нестандартних та творчих рішень найскладніших математичних завдань у колективній творчій</w:t>
      </w:r>
      <w:r>
        <w:rPr>
          <w:sz w:val="28"/>
          <w:szCs w:val="28"/>
          <w:lang w:val="uk-UA"/>
        </w:rPr>
        <w:t xml:space="preserve"> </w:t>
      </w:r>
      <w:r w:rsidRPr="00E8567E">
        <w:rPr>
          <w:sz w:val="28"/>
          <w:szCs w:val="28"/>
          <w:lang w:val="uk-UA"/>
        </w:rPr>
        <w:t xml:space="preserve">діяльності - відмінна особливість свята (учні можуть змагатися між собою в індивідуальній та командній першостях); </w:t>
      </w:r>
    </w:p>
    <w:p w:rsidR="00E8567E" w:rsidRDefault="00E8567E" w:rsidP="00616EB4">
      <w:pPr>
        <w:spacing w:line="360" w:lineRule="auto"/>
        <w:ind w:firstLine="709"/>
        <w:jc w:val="both"/>
        <w:rPr>
          <w:sz w:val="28"/>
          <w:szCs w:val="28"/>
          <w:lang w:val="uk-UA"/>
        </w:rPr>
      </w:pPr>
      <w:r w:rsidRPr="00E8567E">
        <w:rPr>
          <w:sz w:val="28"/>
          <w:szCs w:val="28"/>
          <w:lang w:val="uk-UA"/>
        </w:rPr>
        <w:t xml:space="preserve">● інтелектуальний інтегрований марафон «Віхи історії» може об'єднувати учнів та вчителів – любителів історії, літератури та мистецтва; </w:t>
      </w:r>
    </w:p>
    <w:p w:rsidR="00E8567E" w:rsidRDefault="00E8567E" w:rsidP="00616EB4">
      <w:pPr>
        <w:spacing w:line="360" w:lineRule="auto"/>
        <w:ind w:firstLine="709"/>
        <w:jc w:val="both"/>
        <w:rPr>
          <w:sz w:val="28"/>
          <w:szCs w:val="28"/>
          <w:lang w:val="uk-UA"/>
        </w:rPr>
      </w:pPr>
      <w:r w:rsidRPr="00E8567E">
        <w:rPr>
          <w:sz w:val="28"/>
          <w:szCs w:val="28"/>
          <w:lang w:val="uk-UA"/>
        </w:rPr>
        <w:t xml:space="preserve">● лінгвістичний турнір: основною метою навчання іноземних мов є вміннями у всіх видах мовної діяльності, а також розвиток мовних, інтелектуальних, пізнавальних та креативних здібностей та готовності до участі у міжкультурному спілкуванні. </w:t>
      </w:r>
    </w:p>
    <w:p w:rsidR="00E8567E" w:rsidRDefault="00E8567E" w:rsidP="00616EB4">
      <w:pPr>
        <w:spacing w:line="360" w:lineRule="auto"/>
        <w:ind w:firstLine="709"/>
        <w:jc w:val="both"/>
        <w:rPr>
          <w:sz w:val="28"/>
          <w:szCs w:val="28"/>
          <w:lang w:val="uk-UA"/>
        </w:rPr>
      </w:pPr>
      <w:r w:rsidRPr="00E8567E">
        <w:rPr>
          <w:sz w:val="28"/>
          <w:szCs w:val="28"/>
          <w:lang w:val="uk-UA"/>
        </w:rPr>
        <w:t xml:space="preserve">●клуб інтелектуальних ігор: «Що? Де? Таким чином, позаурочні заняття, за своєю суттю, надають унікальну можливість для розвитку креативного мислення учнів через включення їх у різні види діяльності, створюють умови для особистісного та професійного самовизначення </w:t>
      </w:r>
      <w:r w:rsidRPr="00E8567E">
        <w:rPr>
          <w:sz w:val="28"/>
          <w:szCs w:val="28"/>
          <w:lang w:val="uk-UA"/>
        </w:rPr>
        <w:lastRenderedPageBreak/>
        <w:t xml:space="preserve">школярів, формування їх ціннісних установок, активної життєвої позиції, вибору траєкторії життєвого шляху тощо. З позиції пасивного споглядача школяр перетворюється на позицію активного суб'єкта освітньої діяльності. </w:t>
      </w:r>
    </w:p>
    <w:p w:rsidR="00E8567E" w:rsidRDefault="00E8567E" w:rsidP="00616EB4">
      <w:pPr>
        <w:spacing w:line="360" w:lineRule="auto"/>
        <w:ind w:firstLine="709"/>
        <w:jc w:val="both"/>
        <w:rPr>
          <w:sz w:val="28"/>
          <w:szCs w:val="28"/>
          <w:lang w:val="uk-UA"/>
        </w:rPr>
      </w:pPr>
      <w:r w:rsidRPr="00E8567E">
        <w:rPr>
          <w:sz w:val="28"/>
          <w:szCs w:val="28"/>
          <w:lang w:val="uk-UA"/>
        </w:rPr>
        <w:t xml:space="preserve">Таким чином, до зовнішніх педагогічних умов, необхідних для прояву та розвитку творчих здібностей, розвитку креативного мислення можна віднести: </w:t>
      </w:r>
    </w:p>
    <w:p w:rsidR="00E8567E" w:rsidRDefault="00E8567E" w:rsidP="00616EB4">
      <w:pPr>
        <w:spacing w:line="360" w:lineRule="auto"/>
        <w:ind w:firstLine="709"/>
        <w:jc w:val="both"/>
        <w:rPr>
          <w:sz w:val="28"/>
          <w:szCs w:val="28"/>
          <w:lang w:val="uk-UA"/>
        </w:rPr>
      </w:pPr>
      <w:r w:rsidRPr="00E8567E">
        <w:rPr>
          <w:sz w:val="28"/>
          <w:szCs w:val="28"/>
          <w:lang w:val="uk-UA"/>
        </w:rPr>
        <w:t xml:space="preserve">● наявність інформаційно збагаченого, нерегламентованого, різноманітного пізнавального середовища з демократичними відносинами для підтримки інтересу; творчої атмосфери, забезпечення оптимальних умов для реалізації можливостей кожної дитини; </w:t>
      </w:r>
    </w:p>
    <w:p w:rsidR="00726036" w:rsidRDefault="00E8567E" w:rsidP="00616EB4">
      <w:pPr>
        <w:spacing w:line="360" w:lineRule="auto"/>
        <w:ind w:firstLine="709"/>
        <w:jc w:val="both"/>
        <w:rPr>
          <w:sz w:val="28"/>
          <w:szCs w:val="28"/>
          <w:lang w:val="uk-UA"/>
        </w:rPr>
      </w:pPr>
      <w:r w:rsidRPr="00E8567E">
        <w:rPr>
          <w:sz w:val="28"/>
          <w:szCs w:val="28"/>
          <w:lang w:val="uk-UA"/>
        </w:rPr>
        <w:t>● розкриття вікових та індивідуально-особистісних особливостей та їх максимальний облік у навчально-виховному процесі через диференціацію навчання на основі особистісно-діяльнісного підходу;</w:t>
      </w:r>
    </w:p>
    <w:p w:rsidR="006D3D26" w:rsidRDefault="006D3D26" w:rsidP="00616EB4">
      <w:pPr>
        <w:spacing w:line="360" w:lineRule="auto"/>
        <w:ind w:firstLine="709"/>
        <w:jc w:val="both"/>
        <w:rPr>
          <w:sz w:val="28"/>
          <w:szCs w:val="28"/>
          <w:lang w:val="uk-UA"/>
        </w:rPr>
      </w:pPr>
      <w:r w:rsidRPr="006D3D26">
        <w:rPr>
          <w:sz w:val="28"/>
          <w:szCs w:val="28"/>
          <w:lang w:val="uk-UA"/>
        </w:rPr>
        <w:t xml:space="preserve">● гнучка діагностична система взаємозв'язку «вчитель-учень» (різні методи цієї системи) для оперативного отримання інформації про рівень просування учня; </w:t>
      </w:r>
    </w:p>
    <w:p w:rsidR="006D3D26" w:rsidRDefault="006D3D26" w:rsidP="00616EB4">
      <w:pPr>
        <w:spacing w:line="360" w:lineRule="auto"/>
        <w:ind w:firstLine="709"/>
        <w:jc w:val="both"/>
        <w:rPr>
          <w:sz w:val="28"/>
          <w:szCs w:val="28"/>
          <w:lang w:val="uk-UA"/>
        </w:rPr>
      </w:pPr>
      <w:r w:rsidRPr="006D3D26">
        <w:rPr>
          <w:sz w:val="28"/>
          <w:szCs w:val="28"/>
          <w:lang w:val="uk-UA"/>
        </w:rPr>
        <w:t xml:space="preserve">● наявність зразків творчої поведінки та креативного мислення; </w:t>
      </w:r>
    </w:p>
    <w:p w:rsidR="006D3D26" w:rsidRDefault="006D3D26" w:rsidP="00616EB4">
      <w:pPr>
        <w:spacing w:line="360" w:lineRule="auto"/>
        <w:ind w:firstLine="709"/>
        <w:jc w:val="both"/>
        <w:rPr>
          <w:sz w:val="28"/>
          <w:szCs w:val="28"/>
          <w:lang w:val="uk-UA"/>
        </w:rPr>
      </w:pPr>
      <w:r w:rsidRPr="006D3D26">
        <w:rPr>
          <w:sz w:val="28"/>
          <w:szCs w:val="28"/>
          <w:lang w:val="uk-UA"/>
        </w:rPr>
        <w:t xml:space="preserve">● мотиваційне управління (метод мотивації в управлінні) з боку вчителя; </w:t>
      </w:r>
    </w:p>
    <w:p w:rsidR="006D3D26" w:rsidRDefault="006D3D26" w:rsidP="00616EB4">
      <w:pPr>
        <w:spacing w:line="360" w:lineRule="auto"/>
        <w:ind w:firstLine="709"/>
        <w:jc w:val="both"/>
        <w:rPr>
          <w:sz w:val="28"/>
          <w:szCs w:val="28"/>
          <w:lang w:val="uk-UA"/>
        </w:rPr>
      </w:pPr>
      <w:r w:rsidRPr="006D3D26">
        <w:rPr>
          <w:sz w:val="28"/>
          <w:szCs w:val="28"/>
          <w:lang w:val="uk-UA"/>
        </w:rPr>
        <w:t xml:space="preserve">● висока організація та взаємообумовленість всіх ланок навчально-виховного процесу, його безперервність, спрямованість на розвиток творчих здібностей та креативного мислення; </w:t>
      </w:r>
    </w:p>
    <w:p w:rsidR="00E8567E" w:rsidRDefault="006D3D26" w:rsidP="00616EB4">
      <w:pPr>
        <w:spacing w:line="360" w:lineRule="auto"/>
        <w:ind w:firstLine="709"/>
        <w:jc w:val="both"/>
        <w:rPr>
          <w:sz w:val="28"/>
          <w:szCs w:val="28"/>
          <w:lang w:val="uk-UA"/>
        </w:rPr>
      </w:pPr>
      <w:r w:rsidRPr="006D3D26">
        <w:rPr>
          <w:sz w:val="28"/>
          <w:szCs w:val="28"/>
          <w:lang w:val="uk-UA"/>
        </w:rPr>
        <w:t>● комплексний підхід до виявлення та розвитку творчих здібностей та креативного мислення учнів.</w:t>
      </w:r>
    </w:p>
    <w:p w:rsidR="00020763" w:rsidRDefault="00020763">
      <w:pPr>
        <w:spacing w:after="200" w:line="276" w:lineRule="auto"/>
        <w:rPr>
          <w:sz w:val="28"/>
          <w:szCs w:val="28"/>
          <w:lang w:val="uk-UA"/>
        </w:rPr>
      </w:pPr>
      <w:r>
        <w:rPr>
          <w:sz w:val="28"/>
          <w:szCs w:val="28"/>
          <w:lang w:val="uk-UA"/>
        </w:rPr>
        <w:br w:type="page"/>
      </w:r>
    </w:p>
    <w:p w:rsidR="00B9725B" w:rsidRPr="004C4825" w:rsidRDefault="00B9725B" w:rsidP="009E3B28">
      <w:pPr>
        <w:pStyle w:val="1"/>
        <w:tabs>
          <w:tab w:val="left" w:pos="567"/>
        </w:tabs>
        <w:spacing w:line="360" w:lineRule="auto"/>
        <w:jc w:val="center"/>
        <w:rPr>
          <w:sz w:val="28"/>
          <w:szCs w:val="28"/>
        </w:rPr>
      </w:pPr>
      <w:bookmarkStart w:id="66" w:name="_Toc58540813"/>
      <w:r w:rsidRPr="004C4825">
        <w:rPr>
          <w:sz w:val="28"/>
          <w:szCs w:val="28"/>
        </w:rPr>
        <w:lastRenderedPageBreak/>
        <w:t>Висновки до розділу 2</w:t>
      </w:r>
      <w:bookmarkEnd w:id="66"/>
    </w:p>
    <w:p w:rsidR="00B9725B" w:rsidRPr="004C4825" w:rsidRDefault="00B9725B" w:rsidP="00426158">
      <w:pPr>
        <w:tabs>
          <w:tab w:val="left" w:pos="567"/>
        </w:tabs>
        <w:spacing w:line="360" w:lineRule="auto"/>
        <w:rPr>
          <w:sz w:val="28"/>
          <w:szCs w:val="28"/>
          <w:lang w:val="uk-UA"/>
        </w:rPr>
      </w:pPr>
    </w:p>
    <w:p w:rsidR="006F5B3D" w:rsidRPr="006F5B3D" w:rsidRDefault="00604EEE" w:rsidP="006F5B3D">
      <w:pPr>
        <w:tabs>
          <w:tab w:val="left" w:pos="567"/>
        </w:tabs>
        <w:spacing w:line="360" w:lineRule="auto"/>
        <w:ind w:firstLine="708"/>
        <w:jc w:val="both"/>
        <w:rPr>
          <w:sz w:val="28"/>
          <w:szCs w:val="28"/>
          <w:lang w:val="uk-UA"/>
        </w:rPr>
      </w:pPr>
      <w:r>
        <w:rPr>
          <w:sz w:val="28"/>
          <w:szCs w:val="28"/>
          <w:lang w:val="uk-UA"/>
        </w:rPr>
        <w:t>У</w:t>
      </w:r>
      <w:r w:rsidR="006F5B3D" w:rsidRPr="006F5B3D">
        <w:rPr>
          <w:sz w:val="28"/>
          <w:szCs w:val="28"/>
          <w:lang w:val="uk-UA"/>
        </w:rPr>
        <w:t xml:space="preserve"> наш час для нової інноваційної школи накреслено два основні гасла "Свобода" та "Творчість". Складається враження, що інноватори просто привласнили право визначати пріоритетні напрями розвитку школи, оголошуючи ідеали вільного творчого розвитку учнів єдино істинними цінностями освіти в демократичному суспільстві. При цьому якимось містичним чином завдяки турботі про гуманізацію освіти обертається повсюдно його гуманітаризацією, порушуючи тим самим ту саму свободу вибору учня, його право на здобуття системної освіти, право на присвоєння не тільки художньо-образного бачення світу, а й формування науково-теоретичного мислення . Теоретики сучасної гуманістичної школи вважають, що найбільш важливими результатами виховання в інноваційних школах повинні бути виховання активної, ініціативної, розвиненої, розкутої, довіряючої собі, впевненої у власній правоті, життєздатної особистості. У всіх бідах людства винна наука та науковий, доказовий спосіб мислення про світ. Від цього способу мислення учня треба вберегти, надаючи можливість для самостійних і творчих пошуків, насичених складними емоційними переживаннями і сприяють моральному розвитку. </w:t>
      </w:r>
    </w:p>
    <w:p w:rsidR="006F5B3D" w:rsidRDefault="006F5B3D" w:rsidP="006F5B3D">
      <w:pPr>
        <w:tabs>
          <w:tab w:val="left" w:pos="567"/>
        </w:tabs>
        <w:spacing w:line="360" w:lineRule="auto"/>
        <w:ind w:firstLine="708"/>
        <w:jc w:val="both"/>
        <w:rPr>
          <w:sz w:val="28"/>
          <w:szCs w:val="28"/>
          <w:lang w:val="uk-UA"/>
        </w:rPr>
      </w:pPr>
      <w:r w:rsidRPr="006F5B3D">
        <w:rPr>
          <w:sz w:val="28"/>
          <w:szCs w:val="28"/>
          <w:lang w:val="uk-UA"/>
        </w:rPr>
        <w:t xml:space="preserve">Дитину треба виховувати, долучаючи її до мистецтва (живопису, музики, танців, драми, літератури), визнаючи та заохочуючи оригінальність будь-якої його самостійної роботи. Виховання учнів має відбуватися лише на рівні підсвідомості через викликані емоції, відчуття провини та переживання, інтуїтивні осяяння і внутрішні імпульси. Для сучасної школи є аргументом навіть позиція Л.С. Виготського, одного з найбільших психологів минулого століття: "Безсумнівна помилка цього погляду полягає у надмірному перебільшенні та поклонінні зразкам дитячої творчості та нерозуміння того, що стихійна сила творчості, хоч і здатна створити зразки найбільшої напруги, проте, назавжди приречена залишатися у вузькому колі". найпростіших, примітивних і, по суті, бідних форм. </w:t>
      </w:r>
    </w:p>
    <w:p w:rsidR="00B7795F" w:rsidRPr="00B7795F" w:rsidRDefault="00B7795F" w:rsidP="00B7795F">
      <w:pPr>
        <w:tabs>
          <w:tab w:val="left" w:pos="567"/>
        </w:tabs>
        <w:spacing w:line="360" w:lineRule="auto"/>
        <w:ind w:firstLine="708"/>
        <w:jc w:val="both"/>
        <w:rPr>
          <w:sz w:val="28"/>
          <w:szCs w:val="28"/>
          <w:lang w:val="uk-UA"/>
        </w:rPr>
      </w:pPr>
      <w:r w:rsidRPr="00B7795F">
        <w:rPr>
          <w:sz w:val="28"/>
          <w:szCs w:val="28"/>
          <w:lang w:val="uk-UA"/>
        </w:rPr>
        <w:lastRenderedPageBreak/>
        <w:t xml:space="preserve">Для побудови системи завдань відкритого типу висуваються вимоги до формулювання навчального завдання відкритого типу нами виявлено три основні вимоги до формулювання задач відкритого типу: </w:t>
      </w:r>
      <w:r w:rsidRPr="00B7795F">
        <w:rPr>
          <w:sz w:val="28"/>
          <w:szCs w:val="28"/>
          <w:lang w:val="uk-UA"/>
        </w:rPr>
        <w:sym w:font="Symbol" w:char="F02D"/>
      </w:r>
      <w:r w:rsidRPr="00B7795F">
        <w:rPr>
          <w:sz w:val="28"/>
          <w:szCs w:val="28"/>
          <w:lang w:val="uk-UA"/>
        </w:rPr>
        <w:t xml:space="preserve"> наявність внутрішньої суперечності за умови завдання, оскільки головною рушійною силою процесу навчання є протиріччя; </w:t>
      </w:r>
      <w:r w:rsidRPr="00B7795F">
        <w:rPr>
          <w:sz w:val="28"/>
          <w:szCs w:val="28"/>
          <w:lang w:val="uk-UA"/>
        </w:rPr>
        <w:sym w:font="Symbol" w:char="F02D"/>
      </w:r>
      <w:r w:rsidRPr="00B7795F">
        <w:rPr>
          <w:sz w:val="28"/>
          <w:szCs w:val="28"/>
          <w:lang w:val="uk-UA"/>
        </w:rPr>
        <w:t xml:space="preserve"> достатність умови: умова завдання має містити все необхідні дані для її вирішення; </w:t>
      </w:r>
      <w:r w:rsidRPr="00B7795F">
        <w:rPr>
          <w:sz w:val="28"/>
          <w:szCs w:val="28"/>
          <w:lang w:val="uk-UA"/>
        </w:rPr>
        <w:sym w:font="Symbol" w:char="F02D"/>
      </w:r>
      <w:r w:rsidRPr="00B7795F">
        <w:rPr>
          <w:sz w:val="28"/>
          <w:szCs w:val="28"/>
          <w:lang w:val="uk-UA"/>
        </w:rPr>
        <w:t xml:space="preserve"> коректність постановки питання: учень не повинен відчувати труднощів із правильною інтерпретацією питання до завдання. </w:t>
      </w:r>
    </w:p>
    <w:p w:rsidR="00B7795F" w:rsidRPr="00B7795F" w:rsidRDefault="00B7795F" w:rsidP="00B7795F">
      <w:pPr>
        <w:tabs>
          <w:tab w:val="left" w:pos="567"/>
        </w:tabs>
        <w:spacing w:line="360" w:lineRule="auto"/>
        <w:ind w:firstLine="708"/>
        <w:jc w:val="both"/>
        <w:rPr>
          <w:sz w:val="28"/>
          <w:szCs w:val="28"/>
          <w:lang w:val="uk-UA"/>
        </w:rPr>
      </w:pPr>
      <w:r w:rsidRPr="00B7795F">
        <w:rPr>
          <w:sz w:val="28"/>
          <w:szCs w:val="28"/>
          <w:lang w:val="uk-UA"/>
        </w:rPr>
        <w:t xml:space="preserve">Окрім основних вимог до навчальних завдань відкритого типу формулюються додаткові: </w:t>
      </w:r>
    </w:p>
    <w:p w:rsidR="00B7795F" w:rsidRPr="00B7795F" w:rsidRDefault="00B7795F" w:rsidP="00B7795F">
      <w:pPr>
        <w:tabs>
          <w:tab w:val="left" w:pos="567"/>
        </w:tabs>
        <w:spacing w:line="360" w:lineRule="auto"/>
        <w:ind w:firstLine="708"/>
        <w:jc w:val="both"/>
        <w:rPr>
          <w:sz w:val="28"/>
          <w:szCs w:val="28"/>
          <w:lang w:val="uk-UA"/>
        </w:rPr>
      </w:pPr>
      <w:r w:rsidRPr="00B7795F">
        <w:rPr>
          <w:sz w:val="28"/>
          <w:szCs w:val="28"/>
          <w:lang w:val="uk-UA"/>
        </w:rPr>
        <w:sym w:font="Symbol" w:char="F02D"/>
      </w:r>
      <w:r w:rsidRPr="00B7795F">
        <w:rPr>
          <w:sz w:val="28"/>
          <w:szCs w:val="28"/>
          <w:lang w:val="uk-UA"/>
        </w:rPr>
        <w:t xml:space="preserve"> незалежність зазначених фактів у формулюванні, дозволяє максимально загострити суперечність, розширити діапазон пошуку відповіді та позбавити формулювання від повторюваних фактів (властиво для дисциплін гуманітарного та природничого циклу); </w:t>
      </w:r>
    </w:p>
    <w:p w:rsidR="00B7795F" w:rsidRPr="00B7795F" w:rsidRDefault="00B7795F" w:rsidP="00B7795F">
      <w:pPr>
        <w:tabs>
          <w:tab w:val="left" w:pos="567"/>
        </w:tabs>
        <w:spacing w:line="360" w:lineRule="auto"/>
        <w:ind w:firstLine="708"/>
        <w:jc w:val="both"/>
        <w:rPr>
          <w:sz w:val="28"/>
          <w:szCs w:val="28"/>
          <w:lang w:val="uk-UA"/>
        </w:rPr>
      </w:pPr>
      <w:r w:rsidRPr="00B7795F">
        <w:rPr>
          <w:sz w:val="28"/>
          <w:szCs w:val="28"/>
          <w:lang w:val="uk-UA"/>
        </w:rPr>
        <w:sym w:font="Symbol" w:char="F02D"/>
      </w:r>
      <w:r w:rsidRPr="00B7795F">
        <w:rPr>
          <w:sz w:val="28"/>
          <w:szCs w:val="28"/>
          <w:lang w:val="uk-UA"/>
        </w:rPr>
        <w:t xml:space="preserve"> повнота інформації: подана інформація за умови завдання та інформація, доступна для отримання в даний момент часу (під час уроку, кухоль, виконання домашнього завдання тощо) бути достатніми для вирішення завдання, умова може відповідати вимогам повноти для знаходження будь-якого рішення, але для формулювання кількох рішень та вибору серед них найбільш оптимальна інформація може бути неповною, що властиво задачам з дисциплін природничого циклу; </w:t>
      </w:r>
    </w:p>
    <w:p w:rsidR="00B7795F" w:rsidRPr="00B7795F" w:rsidRDefault="00B7795F" w:rsidP="00B7795F">
      <w:pPr>
        <w:tabs>
          <w:tab w:val="left" w:pos="567"/>
        </w:tabs>
        <w:spacing w:line="360" w:lineRule="auto"/>
        <w:ind w:firstLine="708"/>
        <w:jc w:val="both"/>
        <w:rPr>
          <w:sz w:val="28"/>
          <w:szCs w:val="28"/>
          <w:lang w:val="uk-UA"/>
        </w:rPr>
      </w:pPr>
      <w:r w:rsidRPr="00B7795F">
        <w:rPr>
          <w:sz w:val="28"/>
          <w:szCs w:val="28"/>
          <w:lang w:val="uk-UA"/>
        </w:rPr>
        <w:sym w:font="Symbol" w:char="F02D"/>
      </w:r>
      <w:r w:rsidRPr="00B7795F">
        <w:rPr>
          <w:sz w:val="28"/>
          <w:szCs w:val="28"/>
          <w:lang w:val="uk-UA"/>
        </w:rPr>
        <w:t xml:space="preserve"> наукова несуперечність: умова завдання, розв'язання та відповідь має співвідноситися з науковими уявленнями та бути обґрунтовані, що властиво дисциплін математичного циклу.</w:t>
      </w:r>
    </w:p>
    <w:p w:rsidR="00B7795F" w:rsidRPr="00B7795F" w:rsidRDefault="00B7795F" w:rsidP="00B7795F">
      <w:pPr>
        <w:tabs>
          <w:tab w:val="left" w:pos="567"/>
        </w:tabs>
        <w:spacing w:line="360" w:lineRule="auto"/>
        <w:ind w:firstLine="708"/>
        <w:jc w:val="both"/>
        <w:rPr>
          <w:sz w:val="28"/>
          <w:szCs w:val="28"/>
          <w:lang w:val="uk-UA"/>
        </w:rPr>
      </w:pPr>
      <w:r w:rsidRPr="00B7795F">
        <w:rPr>
          <w:sz w:val="28"/>
          <w:szCs w:val="28"/>
          <w:lang w:val="uk-UA"/>
        </w:rPr>
        <w:t xml:space="preserve">Таким чином, для розвитку креативності учнів пропонуємо не окремі творчі завдання, а системи завдань відкритого типу. Концепція використання систем навчальних завдань відкритого типу полягає в типізації частково відкритих завдань, визначення вимог до формулювання навчального завдання відкритого типу, виведення критеріїв оцінювання задач, визначення </w:t>
      </w:r>
      <w:r w:rsidRPr="00B7795F">
        <w:rPr>
          <w:sz w:val="28"/>
          <w:szCs w:val="28"/>
          <w:lang w:val="uk-UA"/>
        </w:rPr>
        <w:lastRenderedPageBreak/>
        <w:t>рівнів складності запропонованих завдань відкритого типу. Концепція дозволила створити модель розвитку креативності учнів основної школи.</w:t>
      </w:r>
    </w:p>
    <w:p w:rsidR="00B7795F" w:rsidRPr="00B7795F" w:rsidRDefault="00B7795F" w:rsidP="00B7795F">
      <w:pPr>
        <w:tabs>
          <w:tab w:val="left" w:pos="567"/>
        </w:tabs>
        <w:spacing w:line="360" w:lineRule="auto"/>
        <w:ind w:firstLine="708"/>
        <w:jc w:val="both"/>
        <w:rPr>
          <w:sz w:val="28"/>
          <w:szCs w:val="28"/>
          <w:lang w:val="uk-UA"/>
        </w:rPr>
      </w:pPr>
    </w:p>
    <w:p w:rsidR="006F5B3D" w:rsidRPr="006F5B3D" w:rsidRDefault="006F5B3D" w:rsidP="006F5B3D">
      <w:pPr>
        <w:tabs>
          <w:tab w:val="left" w:pos="567"/>
        </w:tabs>
        <w:spacing w:line="360" w:lineRule="auto"/>
        <w:ind w:firstLine="708"/>
        <w:jc w:val="both"/>
        <w:rPr>
          <w:sz w:val="28"/>
          <w:szCs w:val="28"/>
          <w:lang w:val="uk-UA"/>
        </w:rPr>
      </w:pPr>
    </w:p>
    <w:p w:rsidR="00B9725B" w:rsidRPr="004C4825" w:rsidRDefault="00B9725B" w:rsidP="00426158">
      <w:pPr>
        <w:tabs>
          <w:tab w:val="left" w:pos="567"/>
        </w:tabs>
        <w:spacing w:line="360" w:lineRule="auto"/>
        <w:ind w:firstLine="708"/>
        <w:jc w:val="both"/>
        <w:rPr>
          <w:sz w:val="28"/>
          <w:szCs w:val="28"/>
          <w:lang w:val="uk-UA"/>
        </w:rPr>
      </w:pPr>
    </w:p>
    <w:p w:rsidR="00B9725B" w:rsidRPr="004C4825" w:rsidRDefault="00B9725B" w:rsidP="00426158">
      <w:pPr>
        <w:tabs>
          <w:tab w:val="left" w:pos="567"/>
        </w:tabs>
        <w:spacing w:line="360" w:lineRule="auto"/>
        <w:ind w:firstLine="708"/>
        <w:jc w:val="center"/>
        <w:rPr>
          <w:b/>
          <w:sz w:val="28"/>
          <w:szCs w:val="28"/>
          <w:lang w:val="uk-UA"/>
        </w:rPr>
      </w:pPr>
      <w:r w:rsidRPr="004C4825">
        <w:rPr>
          <w:b/>
          <w:color w:val="FF0000"/>
          <w:sz w:val="28"/>
          <w:szCs w:val="28"/>
          <w:lang w:val="uk-UA"/>
        </w:rPr>
        <w:br w:type="page"/>
      </w:r>
    </w:p>
    <w:p w:rsidR="00B9725B" w:rsidRPr="004C4825" w:rsidRDefault="00B9725B" w:rsidP="00426158">
      <w:pPr>
        <w:pStyle w:val="1"/>
        <w:tabs>
          <w:tab w:val="left" w:pos="567"/>
        </w:tabs>
        <w:spacing w:line="360" w:lineRule="auto"/>
        <w:jc w:val="center"/>
        <w:rPr>
          <w:color w:val="FF0000"/>
          <w:sz w:val="28"/>
          <w:szCs w:val="28"/>
          <w:u w:val="single"/>
        </w:rPr>
      </w:pPr>
      <w:bookmarkStart w:id="67" w:name="_Toc58540814"/>
      <w:r w:rsidRPr="004C4825">
        <w:rPr>
          <w:sz w:val="28"/>
          <w:szCs w:val="28"/>
        </w:rPr>
        <w:lastRenderedPageBreak/>
        <w:t>ЗАГАЛЬНІ ВИСНОВКИ</w:t>
      </w:r>
      <w:bookmarkEnd w:id="67"/>
    </w:p>
    <w:p w:rsidR="00B9725B" w:rsidRPr="004C4825" w:rsidRDefault="00B9725B" w:rsidP="00426158">
      <w:pPr>
        <w:tabs>
          <w:tab w:val="left" w:pos="567"/>
        </w:tabs>
        <w:spacing w:line="360" w:lineRule="auto"/>
        <w:ind w:firstLine="708"/>
        <w:jc w:val="center"/>
        <w:rPr>
          <w:b/>
          <w:sz w:val="28"/>
          <w:szCs w:val="28"/>
          <w:lang w:val="uk-UA"/>
        </w:rPr>
      </w:pPr>
    </w:p>
    <w:p w:rsidR="00C15A17" w:rsidRDefault="00C15A17" w:rsidP="0012648B">
      <w:pPr>
        <w:tabs>
          <w:tab w:val="left" w:pos="567"/>
        </w:tabs>
        <w:spacing w:line="360" w:lineRule="auto"/>
        <w:ind w:firstLine="567"/>
        <w:jc w:val="both"/>
        <w:rPr>
          <w:sz w:val="28"/>
          <w:szCs w:val="28"/>
          <w:lang w:val="uk-UA"/>
        </w:rPr>
      </w:pPr>
      <w:r w:rsidRPr="00C15A17">
        <w:rPr>
          <w:sz w:val="28"/>
          <w:szCs w:val="28"/>
          <w:lang w:val="uk-UA"/>
        </w:rPr>
        <w:t>Креативність є повною протилежністю шаблонного мислення (обмеженість вибору під час пошуку можливих рішень і тенденцій однаково підходитимемо різні проблеми). Вона відводить убік від банальних ідей та нудного, звичного погляду на речі та народжує оригінальні рішення. Креативність робить процес мислення цікавим і допомагає шукати нові рішення старих проблем. Психологи ніяк не можуть дійти єдиного визначення терміна креативності. Проте багато хто з них розуміє під креативністю здатність бачити речі в новому та незвичайному світлі та знаходити унікальні розв'язання проблем. Але в одному вони одностайні в тому, що креативність та інтелект – не одне й те саме. Деякі дослідники в оцінці креативності людини ґрунтуються на його результатах чи досягненнях. Ознаками креативності вважають такі суспільно-корисні результати, як винаходи, створення творів мистецтва чи твір музичних творів. Але цілком очевидно, що творча діяльність потребує також великої роботи. Так деякі дослідники підкреслюють важливе значення таких якостей, як допитливість та завзятість.</w:t>
      </w:r>
      <w:r w:rsidRPr="00C15A17">
        <w:rPr>
          <w:sz w:val="28"/>
          <w:szCs w:val="28"/>
        </w:rPr>
        <w:t xml:space="preserve"> </w:t>
      </w:r>
    </w:p>
    <w:p w:rsidR="00E273EB" w:rsidRDefault="00901F0B" w:rsidP="00016B1C">
      <w:pPr>
        <w:tabs>
          <w:tab w:val="left" w:pos="567"/>
        </w:tabs>
        <w:spacing w:line="360" w:lineRule="auto"/>
        <w:ind w:firstLine="567"/>
        <w:jc w:val="both"/>
        <w:rPr>
          <w:color w:val="000000" w:themeColor="text1"/>
          <w:sz w:val="28"/>
          <w:szCs w:val="28"/>
          <w:lang w:val="uk-UA"/>
        </w:rPr>
      </w:pPr>
      <w:r w:rsidRPr="00016B1C">
        <w:rPr>
          <w:color w:val="000000" w:themeColor="text1"/>
          <w:sz w:val="28"/>
          <w:szCs w:val="28"/>
          <w:lang w:val="uk-UA"/>
        </w:rPr>
        <w:t>Аналіз наукових джерел засвідчив, що вчені (</w:t>
      </w:r>
      <w:r w:rsidR="00E273EB">
        <w:rPr>
          <w:color w:val="000000" w:themeColor="text1"/>
          <w:sz w:val="28"/>
          <w:szCs w:val="28"/>
          <w:lang w:val="uk-UA"/>
        </w:rPr>
        <w:t>мовознавці</w:t>
      </w:r>
      <w:r w:rsidRPr="00016B1C">
        <w:rPr>
          <w:color w:val="000000" w:themeColor="text1"/>
          <w:sz w:val="28"/>
          <w:szCs w:val="28"/>
          <w:lang w:val="uk-UA"/>
        </w:rPr>
        <w:t xml:space="preserve">, методисти, учителі-практики) по-різному </w:t>
      </w:r>
      <w:r w:rsidR="009649BD">
        <w:rPr>
          <w:color w:val="000000" w:themeColor="text1"/>
          <w:sz w:val="28"/>
          <w:szCs w:val="28"/>
          <w:lang w:val="uk-UA"/>
        </w:rPr>
        <w:t xml:space="preserve">пояснюють особливості </w:t>
      </w:r>
      <w:r w:rsidRPr="00016B1C">
        <w:rPr>
          <w:color w:val="000000" w:themeColor="text1"/>
          <w:sz w:val="28"/>
          <w:szCs w:val="28"/>
          <w:lang w:val="uk-UA"/>
        </w:rPr>
        <w:t>поняття «</w:t>
      </w:r>
      <w:r w:rsidR="00E273EB">
        <w:rPr>
          <w:color w:val="000000" w:themeColor="text1"/>
          <w:sz w:val="28"/>
          <w:szCs w:val="28"/>
          <w:lang w:val="uk-UA"/>
        </w:rPr>
        <w:t>творчість</w:t>
      </w:r>
      <w:r w:rsidRPr="00016B1C">
        <w:rPr>
          <w:color w:val="000000" w:themeColor="text1"/>
          <w:sz w:val="28"/>
          <w:szCs w:val="28"/>
          <w:lang w:val="uk-UA"/>
        </w:rPr>
        <w:t>»</w:t>
      </w:r>
      <w:r w:rsidR="00E273EB">
        <w:rPr>
          <w:color w:val="000000" w:themeColor="text1"/>
          <w:sz w:val="28"/>
          <w:szCs w:val="28"/>
          <w:lang w:val="uk-UA"/>
        </w:rPr>
        <w:t>, «креативність»</w:t>
      </w:r>
      <w:r w:rsidR="009052B8" w:rsidRPr="00016B1C">
        <w:rPr>
          <w:color w:val="000000" w:themeColor="text1"/>
          <w:sz w:val="28"/>
          <w:szCs w:val="28"/>
          <w:lang w:val="uk-UA"/>
        </w:rPr>
        <w:t xml:space="preserve">. </w:t>
      </w:r>
      <w:r w:rsidR="00DF41F2">
        <w:rPr>
          <w:color w:val="000000" w:themeColor="text1"/>
          <w:sz w:val="28"/>
          <w:szCs w:val="28"/>
          <w:lang w:val="uk-UA"/>
        </w:rPr>
        <w:t xml:space="preserve">Нині не існує єдиного визначення дефініції. </w:t>
      </w:r>
    </w:p>
    <w:p w:rsidR="007B7F07" w:rsidRPr="007B7F07" w:rsidRDefault="007B7F07" w:rsidP="007B7F07">
      <w:pPr>
        <w:tabs>
          <w:tab w:val="left" w:pos="567"/>
        </w:tabs>
        <w:spacing w:line="360" w:lineRule="auto"/>
        <w:ind w:firstLine="567"/>
        <w:jc w:val="both"/>
        <w:rPr>
          <w:color w:val="000000" w:themeColor="text1"/>
          <w:sz w:val="28"/>
          <w:szCs w:val="28"/>
          <w:lang w:val="uk-UA"/>
        </w:rPr>
      </w:pPr>
      <w:r w:rsidRPr="007B7F07">
        <w:rPr>
          <w:color w:val="000000" w:themeColor="text1"/>
          <w:sz w:val="28"/>
          <w:szCs w:val="28"/>
          <w:lang w:val="uk-UA"/>
        </w:rPr>
        <w:t xml:space="preserve">Найбільш конкретно поняття «Творчі здібності» розкрито у працях зарубіжних та вітчизняних вчених таких, як Т. А. Баришова, Ю. А. Жигалов, Н. Бердяєв, Л. М. Венгер, Л. С.  Вигодський, Є. П. Ільїн, Р. С. Немов, Л. А. </w:t>
      </w:r>
      <w:r w:rsidR="00604EEE">
        <w:rPr>
          <w:color w:val="000000" w:themeColor="text1"/>
          <w:sz w:val="28"/>
          <w:szCs w:val="28"/>
          <w:lang w:val="uk-UA"/>
        </w:rPr>
        <w:t> </w:t>
      </w:r>
      <w:r w:rsidRPr="007B7F07">
        <w:rPr>
          <w:color w:val="000000" w:themeColor="text1"/>
          <w:sz w:val="28"/>
          <w:szCs w:val="28"/>
          <w:lang w:val="uk-UA"/>
        </w:rPr>
        <w:t>Парамонова, Н. М.  Поддяків, Б. М. Теплов та ін.</w:t>
      </w:r>
    </w:p>
    <w:p w:rsidR="007B7F07" w:rsidRPr="007B7F07" w:rsidRDefault="007B7F07" w:rsidP="007B7F07">
      <w:pPr>
        <w:tabs>
          <w:tab w:val="left" w:pos="567"/>
        </w:tabs>
        <w:spacing w:line="360" w:lineRule="auto"/>
        <w:ind w:firstLine="567"/>
        <w:jc w:val="both"/>
        <w:rPr>
          <w:color w:val="000000" w:themeColor="text1"/>
          <w:sz w:val="28"/>
          <w:szCs w:val="28"/>
          <w:lang w:val="uk-UA"/>
        </w:rPr>
      </w:pPr>
      <w:r w:rsidRPr="007B7F07">
        <w:rPr>
          <w:color w:val="000000" w:themeColor="text1"/>
          <w:sz w:val="28"/>
          <w:szCs w:val="28"/>
          <w:lang w:val="uk-UA"/>
        </w:rPr>
        <w:t xml:space="preserve">Творчі здібності можуть виявлятися у всіх сферах життя. Найбільш сприятливою умовою формування та прояву здібностей є психологічні особливості дітей. У своїй науковій праці В. М. Бехтерєв писав, що разом з вихованням для будь-якої творчості необхідний той чи інший ступінь обдарованості. </w:t>
      </w:r>
    </w:p>
    <w:p w:rsidR="007B7F07" w:rsidRPr="007B7F07" w:rsidRDefault="007B7F07" w:rsidP="007B7F07">
      <w:pPr>
        <w:tabs>
          <w:tab w:val="left" w:pos="567"/>
        </w:tabs>
        <w:spacing w:line="360" w:lineRule="auto"/>
        <w:ind w:firstLine="567"/>
        <w:jc w:val="both"/>
        <w:rPr>
          <w:color w:val="000000" w:themeColor="text1"/>
          <w:sz w:val="28"/>
          <w:szCs w:val="28"/>
          <w:lang w:val="uk-UA"/>
        </w:rPr>
      </w:pPr>
      <w:r w:rsidRPr="007B7F07">
        <w:rPr>
          <w:color w:val="000000" w:themeColor="text1"/>
          <w:sz w:val="28"/>
          <w:szCs w:val="28"/>
          <w:lang w:val="uk-UA"/>
        </w:rPr>
        <w:lastRenderedPageBreak/>
        <w:t>Термін «обдарованість» ввів у психологію американець Г. Уіпплу на початку XX ст., яким він позначав учнів із понад нормальними здібностями. До запровадження цього терміна найчастіше використовувалося слово «талант», у зв'язку з цим, необхідно з'ясувати подібність чи відмінність цих понять. На думку А. В. Лібіна, всі люди від природи обдаровані, але талановиті лише ті, які мають спеціальні здібності і вміють їх актуалізувати.</w:t>
      </w:r>
    </w:p>
    <w:p w:rsidR="007B7F07" w:rsidRPr="007B7F07" w:rsidRDefault="007B7F07" w:rsidP="007B7F07">
      <w:pPr>
        <w:tabs>
          <w:tab w:val="left" w:pos="567"/>
        </w:tabs>
        <w:spacing w:line="360" w:lineRule="auto"/>
        <w:ind w:firstLine="567"/>
        <w:jc w:val="both"/>
        <w:rPr>
          <w:color w:val="000000" w:themeColor="text1"/>
          <w:sz w:val="28"/>
          <w:szCs w:val="28"/>
          <w:lang w:val="uk-UA"/>
        </w:rPr>
      </w:pPr>
      <w:r w:rsidRPr="007B7F07">
        <w:rPr>
          <w:color w:val="000000" w:themeColor="text1"/>
          <w:sz w:val="28"/>
          <w:szCs w:val="28"/>
          <w:lang w:val="uk-UA"/>
        </w:rPr>
        <w:t xml:space="preserve">На думку А.В. Лібіна, всі люди від природи обдаровані, але талановиті лише ті, які мають спеціальні здібності і вміють їх актуалізувати. Проте Б. М.  Теплов вважав, що людина не може бути всебічно обдарованою, а лише в якійсь конкретній діяльності [7]. </w:t>
      </w:r>
    </w:p>
    <w:p w:rsidR="007B7F07" w:rsidRPr="007B7F07" w:rsidRDefault="007B7F07" w:rsidP="007B7F07">
      <w:pPr>
        <w:tabs>
          <w:tab w:val="left" w:pos="567"/>
        </w:tabs>
        <w:spacing w:line="360" w:lineRule="auto"/>
        <w:ind w:firstLine="567"/>
        <w:jc w:val="both"/>
        <w:rPr>
          <w:color w:val="000000" w:themeColor="text1"/>
          <w:sz w:val="28"/>
          <w:szCs w:val="28"/>
          <w:lang w:val="uk-UA"/>
        </w:rPr>
      </w:pPr>
      <w:r w:rsidRPr="007B7F07">
        <w:rPr>
          <w:color w:val="000000" w:themeColor="text1"/>
          <w:sz w:val="28"/>
          <w:szCs w:val="28"/>
          <w:lang w:val="uk-UA"/>
        </w:rPr>
        <w:t xml:space="preserve">Обдарованість – це сукупність здібностей, які сприяють успішному виконанню певної діяльності. У «Словнику іноземних слів» термін «талант» перекладається як «видатні вроджені якості, особливі природні здібності; обдарованість». У повсякденному житті часто вживаємо слово «талант». Тому обдарованість та талант часто використовуються як синоніми. Обдарована дитина – це дитина, що виділяється високими досягненнями (або має передумови для таких досягнень) у різних видах діяльності. </w:t>
      </w:r>
    </w:p>
    <w:p w:rsidR="007B7F07" w:rsidRPr="007B7F07" w:rsidRDefault="007B7F07" w:rsidP="007B7F07">
      <w:pPr>
        <w:tabs>
          <w:tab w:val="left" w:pos="567"/>
        </w:tabs>
        <w:spacing w:line="360" w:lineRule="auto"/>
        <w:ind w:firstLine="567"/>
        <w:jc w:val="both"/>
        <w:rPr>
          <w:color w:val="000000" w:themeColor="text1"/>
          <w:sz w:val="28"/>
          <w:szCs w:val="28"/>
          <w:lang w:val="uk-UA"/>
        </w:rPr>
      </w:pPr>
      <w:r w:rsidRPr="007B7F07">
        <w:rPr>
          <w:color w:val="000000" w:themeColor="text1"/>
          <w:sz w:val="28"/>
          <w:szCs w:val="28"/>
          <w:lang w:val="uk-UA"/>
        </w:rPr>
        <w:t>На відміну від обдарованої людини геній, як правило, створює щось унікальне, те, чого до нього не було у цьому світі. Геній постійно робить відкриття, дозволяючи суспільству зробити якісний перехід на наступний рівень розвитку. Геніальність розглядається з часів І. Канта як найвищий ступінь творчої обдарованості (таланту).</w:t>
      </w:r>
    </w:p>
    <w:p w:rsidR="007B7F07" w:rsidRPr="007B7F07" w:rsidRDefault="007B7F07" w:rsidP="007B7F07">
      <w:pPr>
        <w:tabs>
          <w:tab w:val="left" w:pos="567"/>
        </w:tabs>
        <w:spacing w:line="360" w:lineRule="auto"/>
        <w:ind w:firstLine="567"/>
        <w:jc w:val="both"/>
        <w:rPr>
          <w:color w:val="000000" w:themeColor="text1"/>
          <w:sz w:val="28"/>
          <w:szCs w:val="28"/>
          <w:lang w:val="uk-UA"/>
        </w:rPr>
      </w:pPr>
      <w:r w:rsidRPr="007B7F07">
        <w:rPr>
          <w:color w:val="000000" w:themeColor="text1"/>
          <w:sz w:val="28"/>
          <w:szCs w:val="28"/>
          <w:lang w:val="uk-UA"/>
        </w:rPr>
        <w:t xml:space="preserve">Психолог Н.М. Підд'якова стверджує, що творчість дітей носить глибоко індивідуальний характер – вона визначається особливістю дитині, своєрідністю нажитого досвіду діяльності. Тому процес творчості надзвичайно індивідуальний, та її розвиток вимагає ретельного обліку індивідуальних особливостей дитини. </w:t>
      </w:r>
    </w:p>
    <w:p w:rsidR="007B7F07" w:rsidRPr="007B7F07" w:rsidRDefault="007B7F07" w:rsidP="007B7F07">
      <w:pPr>
        <w:tabs>
          <w:tab w:val="left" w:pos="567"/>
        </w:tabs>
        <w:spacing w:line="360" w:lineRule="auto"/>
        <w:ind w:firstLine="567"/>
        <w:jc w:val="both"/>
        <w:rPr>
          <w:color w:val="000000" w:themeColor="text1"/>
          <w:sz w:val="28"/>
          <w:szCs w:val="28"/>
          <w:lang w:val="uk-UA"/>
        </w:rPr>
      </w:pPr>
      <w:r w:rsidRPr="007B7F07">
        <w:rPr>
          <w:color w:val="000000" w:themeColor="text1"/>
          <w:sz w:val="28"/>
          <w:szCs w:val="28"/>
          <w:lang w:val="uk-UA"/>
        </w:rPr>
        <w:t xml:space="preserve">Слід зазначити ще одну важливу особливість дитячої творчості – вона завжди насичена яскравими позитивними емоціями та завдяки цьому привертає увагу дітей, які визнають радість перших своїх «відкриттів», </w:t>
      </w:r>
      <w:r w:rsidRPr="007B7F07">
        <w:rPr>
          <w:color w:val="000000" w:themeColor="text1"/>
          <w:sz w:val="28"/>
          <w:szCs w:val="28"/>
          <w:lang w:val="uk-UA"/>
        </w:rPr>
        <w:lastRenderedPageBreak/>
        <w:t xml:space="preserve">задоволення від своїх нових малюнків, будівель тощо. Ці емоції стають основою у розвиток гострої потреби дітей у тому чи іншому вигляді творчості. Відомо, що дитяча творчість – явище унікальне. Багато педагогів і психологів, як вітчизняні, так і зарубіжні, підкреслюють велике значення занять художньою творчістю у всебічному, особливо в естетичному розвитку дитини. </w:t>
      </w:r>
    </w:p>
    <w:p w:rsidR="00016B1C" w:rsidRPr="00016B1C" w:rsidRDefault="009843B9" w:rsidP="00016B1C">
      <w:pPr>
        <w:tabs>
          <w:tab w:val="left" w:pos="567"/>
        </w:tabs>
        <w:spacing w:line="360" w:lineRule="auto"/>
        <w:ind w:firstLine="567"/>
        <w:jc w:val="both"/>
        <w:rPr>
          <w:color w:val="000000" w:themeColor="text1"/>
          <w:sz w:val="28"/>
          <w:szCs w:val="28"/>
          <w:lang w:val="uk-UA"/>
        </w:rPr>
      </w:pPr>
      <w:r>
        <w:rPr>
          <w:color w:val="000000" w:themeColor="text1"/>
          <w:sz w:val="28"/>
          <w:szCs w:val="28"/>
          <w:lang w:val="uk-UA"/>
        </w:rPr>
        <w:t>Аналіз наукових п</w:t>
      </w:r>
      <w:r w:rsidR="009052B8" w:rsidRPr="00016B1C">
        <w:rPr>
          <w:color w:val="000000" w:themeColor="text1"/>
          <w:sz w:val="28"/>
          <w:szCs w:val="28"/>
          <w:lang w:val="uk-UA"/>
        </w:rPr>
        <w:t>рац</w:t>
      </w:r>
      <w:r>
        <w:rPr>
          <w:color w:val="000000" w:themeColor="text1"/>
          <w:sz w:val="28"/>
          <w:szCs w:val="28"/>
          <w:lang w:val="uk-UA"/>
        </w:rPr>
        <w:t xml:space="preserve">ь </w:t>
      </w:r>
      <w:r w:rsidR="009052B8" w:rsidRPr="00016B1C">
        <w:rPr>
          <w:color w:val="000000" w:themeColor="text1"/>
          <w:sz w:val="28"/>
          <w:szCs w:val="28"/>
          <w:lang w:val="uk-UA"/>
        </w:rPr>
        <w:t xml:space="preserve"> психологів, педагогів дозвол</w:t>
      </w:r>
      <w:r w:rsidR="00A92E67">
        <w:rPr>
          <w:color w:val="000000" w:themeColor="text1"/>
          <w:sz w:val="28"/>
          <w:szCs w:val="28"/>
          <w:lang w:val="uk-UA"/>
        </w:rPr>
        <w:t xml:space="preserve">ив виокремити вікові новоутвори, на які спиралися під час укладання методичних рекомендацій. </w:t>
      </w:r>
    </w:p>
    <w:p w:rsidR="00B16B3D" w:rsidRDefault="00427ED0" w:rsidP="00B16B3D">
      <w:pPr>
        <w:widowControl w:val="0"/>
        <w:autoSpaceDE w:val="0"/>
        <w:autoSpaceDN w:val="0"/>
        <w:adjustRightInd w:val="0"/>
        <w:spacing w:line="360" w:lineRule="auto"/>
        <w:ind w:right="140" w:firstLine="708"/>
        <w:jc w:val="both"/>
        <w:rPr>
          <w:sz w:val="28"/>
          <w:szCs w:val="28"/>
          <w:lang w:val="uk-UA"/>
        </w:rPr>
      </w:pPr>
      <w:r>
        <w:rPr>
          <w:sz w:val="28"/>
          <w:szCs w:val="28"/>
          <w:lang w:val="uk-UA"/>
        </w:rPr>
        <w:t>Магістерськ</w:t>
      </w:r>
      <w:r w:rsidR="00A01697">
        <w:rPr>
          <w:sz w:val="28"/>
          <w:szCs w:val="28"/>
          <w:lang w:val="uk-UA"/>
        </w:rPr>
        <w:t>е дослідження</w:t>
      </w:r>
      <w:r>
        <w:rPr>
          <w:sz w:val="28"/>
          <w:szCs w:val="28"/>
          <w:lang w:val="uk-UA"/>
        </w:rPr>
        <w:t xml:space="preserve"> </w:t>
      </w:r>
      <w:r w:rsidR="008F350C" w:rsidRPr="003D5D0A">
        <w:rPr>
          <w:sz w:val="28"/>
          <w:szCs w:val="28"/>
          <w:lang w:val="uk-UA"/>
        </w:rPr>
        <w:t>не вичерпується проведеною роботою</w:t>
      </w:r>
      <w:r>
        <w:rPr>
          <w:sz w:val="28"/>
          <w:szCs w:val="28"/>
          <w:lang w:val="uk-UA"/>
        </w:rPr>
        <w:t xml:space="preserve">, </w:t>
      </w:r>
      <w:r w:rsidR="008F350C" w:rsidRPr="003D5D0A">
        <w:rPr>
          <w:sz w:val="28"/>
          <w:szCs w:val="28"/>
          <w:lang w:val="uk-UA"/>
        </w:rPr>
        <w:t xml:space="preserve">актуалізує перспективи для подальшого вивчення різних аспектів </w:t>
      </w:r>
      <w:r w:rsidR="00B16B3D">
        <w:rPr>
          <w:sz w:val="28"/>
          <w:szCs w:val="28"/>
          <w:lang w:val="uk-UA"/>
        </w:rPr>
        <w:t xml:space="preserve">розвитку </w:t>
      </w:r>
      <w:r w:rsidR="008F350C" w:rsidRPr="003D5D0A">
        <w:rPr>
          <w:sz w:val="28"/>
          <w:szCs w:val="28"/>
          <w:lang w:val="uk-UA"/>
        </w:rPr>
        <w:t xml:space="preserve">творчості </w:t>
      </w:r>
      <w:r w:rsidR="00B16B3D">
        <w:rPr>
          <w:sz w:val="28"/>
          <w:szCs w:val="28"/>
          <w:lang w:val="uk-UA"/>
        </w:rPr>
        <w:t>здобувачів освіти</w:t>
      </w:r>
      <w:r w:rsidR="008F350C" w:rsidRPr="003D5D0A">
        <w:rPr>
          <w:sz w:val="28"/>
          <w:szCs w:val="28"/>
          <w:lang w:val="uk-UA"/>
        </w:rPr>
        <w:t>.</w:t>
      </w:r>
      <w:r>
        <w:rPr>
          <w:sz w:val="28"/>
          <w:szCs w:val="28"/>
          <w:lang w:val="uk-UA"/>
        </w:rPr>
        <w:t xml:space="preserve"> </w:t>
      </w:r>
      <w:bookmarkStart w:id="68" w:name="_Toc58540815"/>
    </w:p>
    <w:p w:rsidR="00016B1C" w:rsidRDefault="00016B1C" w:rsidP="00B16B3D">
      <w:pPr>
        <w:widowControl w:val="0"/>
        <w:autoSpaceDE w:val="0"/>
        <w:autoSpaceDN w:val="0"/>
        <w:adjustRightInd w:val="0"/>
        <w:spacing w:line="360" w:lineRule="auto"/>
        <w:ind w:right="140" w:firstLine="708"/>
        <w:jc w:val="both"/>
        <w:rPr>
          <w:rFonts w:eastAsia="Calibri"/>
          <w:b/>
          <w:bCs/>
          <w:sz w:val="28"/>
          <w:szCs w:val="28"/>
          <w:lang w:val="uk-UA"/>
        </w:rPr>
      </w:pPr>
      <w:r w:rsidRPr="007B7F07">
        <w:rPr>
          <w:sz w:val="28"/>
          <w:szCs w:val="28"/>
          <w:lang w:val="uk-UA"/>
        </w:rPr>
        <w:br w:type="page"/>
      </w:r>
    </w:p>
    <w:p w:rsidR="00B9725B" w:rsidRPr="004C4825" w:rsidRDefault="00B9725B" w:rsidP="00426158">
      <w:pPr>
        <w:pStyle w:val="1"/>
        <w:tabs>
          <w:tab w:val="left" w:pos="567"/>
        </w:tabs>
        <w:spacing w:line="360" w:lineRule="auto"/>
        <w:jc w:val="center"/>
        <w:rPr>
          <w:sz w:val="28"/>
          <w:szCs w:val="28"/>
        </w:rPr>
      </w:pPr>
      <w:r w:rsidRPr="004C4825">
        <w:rPr>
          <w:sz w:val="28"/>
          <w:szCs w:val="28"/>
        </w:rPr>
        <w:lastRenderedPageBreak/>
        <w:t>СПИСОК ВИКОРИСТАНИХ ДЖЕРЕЛ</w:t>
      </w:r>
      <w:bookmarkEnd w:id="68"/>
    </w:p>
    <w:p w:rsidR="00B9725B" w:rsidRPr="004C4825" w:rsidRDefault="00B9725B" w:rsidP="00426158">
      <w:pPr>
        <w:tabs>
          <w:tab w:val="left" w:pos="567"/>
        </w:tabs>
        <w:spacing w:line="360" w:lineRule="auto"/>
        <w:jc w:val="center"/>
        <w:rPr>
          <w:b/>
          <w:sz w:val="28"/>
          <w:szCs w:val="28"/>
          <w:lang w:val="uk-UA"/>
        </w:rPr>
      </w:pPr>
    </w:p>
    <w:p w:rsidR="00A83FF1" w:rsidRPr="00A83FF1" w:rsidRDefault="00B9725B" w:rsidP="00A83FF1">
      <w:pPr>
        <w:pStyle w:val="ad"/>
        <w:numPr>
          <w:ilvl w:val="0"/>
          <w:numId w:val="25"/>
        </w:numPr>
        <w:tabs>
          <w:tab w:val="left" w:pos="567"/>
        </w:tabs>
        <w:spacing w:line="360" w:lineRule="auto"/>
        <w:jc w:val="both"/>
        <w:rPr>
          <w:sz w:val="28"/>
          <w:szCs w:val="28"/>
        </w:rPr>
      </w:pPr>
      <w:r w:rsidRPr="00A83FF1">
        <w:rPr>
          <w:sz w:val="28"/>
          <w:szCs w:val="28"/>
          <w:lang w:val="uk-UA"/>
        </w:rPr>
        <w:t xml:space="preserve"> </w:t>
      </w:r>
      <w:r w:rsidR="00A83FF1" w:rsidRPr="00A83FF1">
        <w:rPr>
          <w:sz w:val="28"/>
          <w:szCs w:val="28"/>
        </w:rPr>
        <w:t xml:space="preserve">Бадагина Л. П. Основи загальної психології [Електронний ресурс]: навчань. допомога. 2-е изд., стер. М.: Флинта, 2012. 448 </w:t>
      </w:r>
      <w:r w:rsidR="00A83FF1">
        <w:rPr>
          <w:sz w:val="28"/>
          <w:szCs w:val="28"/>
          <w:lang w:val="uk-UA"/>
        </w:rPr>
        <w:t>с</w:t>
      </w:r>
      <w:r w:rsidR="00A83FF1" w:rsidRPr="00A83FF1">
        <w:rPr>
          <w:sz w:val="28"/>
          <w:szCs w:val="28"/>
        </w:rPr>
        <w:t>.</w:t>
      </w:r>
    </w:p>
    <w:p w:rsidR="005A19A1" w:rsidRPr="005A19A1" w:rsidRDefault="005A19A1" w:rsidP="005A19A1">
      <w:pPr>
        <w:numPr>
          <w:ilvl w:val="0"/>
          <w:numId w:val="25"/>
        </w:numPr>
        <w:tabs>
          <w:tab w:val="left" w:pos="567"/>
        </w:tabs>
        <w:spacing w:line="360" w:lineRule="auto"/>
        <w:jc w:val="both"/>
        <w:rPr>
          <w:sz w:val="28"/>
          <w:szCs w:val="28"/>
        </w:rPr>
      </w:pPr>
      <w:r w:rsidRPr="005A19A1">
        <w:rPr>
          <w:sz w:val="28"/>
          <w:szCs w:val="28"/>
        </w:rPr>
        <w:t>Барышева Т.</w:t>
      </w:r>
      <w:r>
        <w:rPr>
          <w:sz w:val="28"/>
          <w:szCs w:val="28"/>
          <w:lang w:val="uk-UA"/>
        </w:rPr>
        <w:t xml:space="preserve"> </w:t>
      </w:r>
      <w:r w:rsidRPr="005A19A1">
        <w:rPr>
          <w:sz w:val="28"/>
          <w:szCs w:val="28"/>
        </w:rPr>
        <w:t>А. Психолого-педагогические основы развития креативности</w:t>
      </w:r>
      <w:r>
        <w:rPr>
          <w:sz w:val="28"/>
          <w:szCs w:val="28"/>
          <w:lang w:val="uk-UA"/>
        </w:rPr>
        <w:t>.</w:t>
      </w:r>
      <w:r w:rsidRPr="005A19A1">
        <w:rPr>
          <w:sz w:val="28"/>
          <w:szCs w:val="28"/>
        </w:rPr>
        <w:t xml:space="preserve"> СПб</w:t>
      </w:r>
      <w:proofErr w:type="gramStart"/>
      <w:r w:rsidRPr="005A19A1">
        <w:rPr>
          <w:sz w:val="28"/>
          <w:szCs w:val="28"/>
        </w:rPr>
        <w:t xml:space="preserve">. : </w:t>
      </w:r>
      <w:proofErr w:type="gramEnd"/>
      <w:r w:rsidRPr="005A19A1">
        <w:rPr>
          <w:sz w:val="28"/>
          <w:szCs w:val="28"/>
        </w:rPr>
        <w:t>2006.</w:t>
      </w:r>
    </w:p>
    <w:p w:rsidR="00565720" w:rsidRPr="00565720" w:rsidRDefault="00565720" w:rsidP="005A19A1">
      <w:pPr>
        <w:numPr>
          <w:ilvl w:val="0"/>
          <w:numId w:val="25"/>
        </w:numPr>
        <w:tabs>
          <w:tab w:val="left" w:pos="567"/>
        </w:tabs>
        <w:spacing w:line="360" w:lineRule="auto"/>
        <w:jc w:val="both"/>
        <w:rPr>
          <w:sz w:val="28"/>
          <w:szCs w:val="28"/>
        </w:rPr>
      </w:pPr>
      <w:r w:rsidRPr="00565720">
        <w:rPr>
          <w:sz w:val="28"/>
          <w:szCs w:val="28"/>
        </w:rPr>
        <w:t>Барышева Т. А. Психолого</w:t>
      </w:r>
      <w:r w:rsidR="009C3A97">
        <w:rPr>
          <w:sz w:val="28"/>
          <w:szCs w:val="28"/>
          <w:lang w:val="uk-UA"/>
        </w:rPr>
        <w:t>-</w:t>
      </w:r>
      <w:r w:rsidRPr="00565720">
        <w:rPr>
          <w:sz w:val="28"/>
          <w:szCs w:val="28"/>
        </w:rPr>
        <w:t>педагогические основы развития креативности. СПб</w:t>
      </w:r>
      <w:proofErr w:type="gramStart"/>
      <w:r w:rsidRPr="00565720">
        <w:rPr>
          <w:sz w:val="28"/>
          <w:szCs w:val="28"/>
        </w:rPr>
        <w:t xml:space="preserve">.: </w:t>
      </w:r>
      <w:proofErr w:type="gramEnd"/>
      <w:r w:rsidRPr="00565720">
        <w:rPr>
          <w:sz w:val="28"/>
          <w:szCs w:val="28"/>
        </w:rPr>
        <w:t>Питер, 2011. 124 с.</w:t>
      </w:r>
    </w:p>
    <w:p w:rsidR="00565720" w:rsidRPr="00565720" w:rsidRDefault="00565720" w:rsidP="00565720">
      <w:pPr>
        <w:numPr>
          <w:ilvl w:val="0"/>
          <w:numId w:val="25"/>
        </w:numPr>
        <w:tabs>
          <w:tab w:val="left" w:pos="567"/>
        </w:tabs>
        <w:spacing w:line="360" w:lineRule="auto"/>
        <w:jc w:val="both"/>
        <w:rPr>
          <w:sz w:val="28"/>
          <w:szCs w:val="28"/>
        </w:rPr>
      </w:pPr>
      <w:r w:rsidRPr="00565720">
        <w:rPr>
          <w:sz w:val="28"/>
          <w:szCs w:val="28"/>
        </w:rPr>
        <w:t>Барышева Т.</w:t>
      </w:r>
      <w:r>
        <w:rPr>
          <w:sz w:val="28"/>
          <w:szCs w:val="28"/>
          <w:lang w:val="uk-UA"/>
        </w:rPr>
        <w:t xml:space="preserve"> </w:t>
      </w:r>
      <w:r w:rsidRPr="00565720">
        <w:rPr>
          <w:sz w:val="28"/>
          <w:szCs w:val="28"/>
        </w:rPr>
        <w:t>А. Психологическая структура креативности (опыт эмпирического исследования)</w:t>
      </w:r>
      <w:r>
        <w:rPr>
          <w:sz w:val="28"/>
          <w:szCs w:val="28"/>
          <w:lang w:val="uk-UA"/>
        </w:rPr>
        <w:t>.</w:t>
      </w:r>
      <w:r w:rsidRPr="00565720">
        <w:rPr>
          <w:sz w:val="28"/>
          <w:szCs w:val="28"/>
        </w:rPr>
        <w:t> Известия Российского государственного педагогического университета им. А.И. Герцена.  2012.  № 145.  С. 54-65.</w:t>
      </w:r>
    </w:p>
    <w:p w:rsidR="009C3A97" w:rsidRPr="009C3A97" w:rsidRDefault="009C3A97" w:rsidP="009C3A97">
      <w:pPr>
        <w:numPr>
          <w:ilvl w:val="0"/>
          <w:numId w:val="25"/>
        </w:numPr>
        <w:tabs>
          <w:tab w:val="left" w:pos="567"/>
        </w:tabs>
        <w:spacing w:line="360" w:lineRule="auto"/>
        <w:jc w:val="both"/>
        <w:rPr>
          <w:sz w:val="28"/>
          <w:szCs w:val="28"/>
        </w:rPr>
      </w:pPr>
      <w:r w:rsidRPr="009C3A97">
        <w:rPr>
          <w:sz w:val="28"/>
          <w:szCs w:val="28"/>
        </w:rPr>
        <w:t>Барко В.</w:t>
      </w:r>
      <w:r>
        <w:rPr>
          <w:sz w:val="28"/>
          <w:szCs w:val="28"/>
          <w:lang w:val="uk-UA"/>
        </w:rPr>
        <w:t xml:space="preserve"> </w:t>
      </w:r>
      <w:r w:rsidRPr="009C3A97">
        <w:rPr>
          <w:sz w:val="28"/>
          <w:szCs w:val="28"/>
        </w:rPr>
        <w:t>І., Панок В.</w:t>
      </w:r>
      <w:r>
        <w:rPr>
          <w:sz w:val="28"/>
          <w:szCs w:val="28"/>
          <w:lang w:val="uk-UA"/>
        </w:rPr>
        <w:t xml:space="preserve"> </w:t>
      </w:r>
      <w:r w:rsidRPr="009C3A97">
        <w:rPr>
          <w:sz w:val="28"/>
          <w:szCs w:val="28"/>
        </w:rPr>
        <w:t>Г., Лазаревський С.В. Креативність та її</w:t>
      </w:r>
      <w:r>
        <w:rPr>
          <w:sz w:val="28"/>
          <w:szCs w:val="28"/>
        </w:rPr>
        <w:t xml:space="preserve"> діагностика. </w:t>
      </w:r>
      <w:r w:rsidRPr="009C3A97">
        <w:rPr>
          <w:i/>
          <w:sz w:val="28"/>
          <w:szCs w:val="28"/>
        </w:rPr>
        <w:t>Обдарована дитина</w:t>
      </w:r>
      <w:r w:rsidRPr="009C3A97">
        <w:rPr>
          <w:sz w:val="28"/>
          <w:szCs w:val="28"/>
        </w:rPr>
        <w:t>.  2001. №6. С. 22-27.</w:t>
      </w:r>
    </w:p>
    <w:p w:rsidR="009C3A97" w:rsidRPr="009C3A97" w:rsidRDefault="009C3A97" w:rsidP="009C3A97">
      <w:pPr>
        <w:numPr>
          <w:ilvl w:val="0"/>
          <w:numId w:val="25"/>
        </w:numPr>
        <w:tabs>
          <w:tab w:val="left" w:pos="567"/>
        </w:tabs>
        <w:spacing w:line="360" w:lineRule="auto"/>
        <w:jc w:val="both"/>
        <w:rPr>
          <w:sz w:val="28"/>
          <w:szCs w:val="28"/>
        </w:rPr>
      </w:pPr>
      <w:r w:rsidRPr="009C3A97">
        <w:rPr>
          <w:sz w:val="28"/>
          <w:szCs w:val="28"/>
        </w:rPr>
        <w:t>Бедлінський О.</w:t>
      </w:r>
      <w:r>
        <w:rPr>
          <w:sz w:val="28"/>
          <w:szCs w:val="28"/>
          <w:lang w:val="uk-UA"/>
        </w:rPr>
        <w:t xml:space="preserve"> </w:t>
      </w:r>
      <w:r w:rsidRPr="009C3A97">
        <w:rPr>
          <w:sz w:val="28"/>
          <w:szCs w:val="28"/>
        </w:rPr>
        <w:t>І. Аналогізування учня при вивченні географії. // Проблеми загальної та педагогічної психології. Збірник наукових праць Інституту психології їм. Г.С.Костюка АПН України. / За ред. Максименка С.Д. К.: 2004, т.УІ. вип. 3.</w:t>
      </w:r>
    </w:p>
    <w:p w:rsidR="009C3A97" w:rsidRPr="009C3A97" w:rsidRDefault="009C3A97" w:rsidP="009C3A97">
      <w:pPr>
        <w:numPr>
          <w:ilvl w:val="0"/>
          <w:numId w:val="25"/>
        </w:numPr>
        <w:tabs>
          <w:tab w:val="left" w:pos="567"/>
        </w:tabs>
        <w:spacing w:line="360" w:lineRule="auto"/>
        <w:jc w:val="both"/>
        <w:rPr>
          <w:sz w:val="28"/>
          <w:szCs w:val="28"/>
        </w:rPr>
      </w:pPr>
      <w:r w:rsidRPr="009C3A97">
        <w:rPr>
          <w:sz w:val="28"/>
          <w:szCs w:val="28"/>
        </w:rPr>
        <w:t>Бедлінський О.І. Деякі аспекти використанн</w:t>
      </w:r>
      <w:r>
        <w:rPr>
          <w:sz w:val="28"/>
          <w:szCs w:val="28"/>
        </w:rPr>
        <w:t xml:space="preserve">я аналогії в учбовому процесі. </w:t>
      </w:r>
      <w:r w:rsidRPr="009C3A97">
        <w:rPr>
          <w:i/>
          <w:sz w:val="28"/>
          <w:szCs w:val="28"/>
        </w:rPr>
        <w:t>Проблеми загальної та педагогічної психології</w:t>
      </w:r>
      <w:r w:rsidRPr="009C3A97">
        <w:rPr>
          <w:sz w:val="28"/>
          <w:szCs w:val="28"/>
        </w:rPr>
        <w:t>. Збірник наукових праць Інституту психології ім. Г.С.Костюка АПН України. / За ред. Максименка С.Д. К.: 2004, т.VI, вип. 4.</w:t>
      </w:r>
    </w:p>
    <w:p w:rsidR="005A19A1" w:rsidRPr="005A19A1" w:rsidRDefault="005A19A1" w:rsidP="005A19A1">
      <w:pPr>
        <w:numPr>
          <w:ilvl w:val="0"/>
          <w:numId w:val="25"/>
        </w:numPr>
        <w:tabs>
          <w:tab w:val="left" w:pos="567"/>
        </w:tabs>
        <w:spacing w:line="360" w:lineRule="auto"/>
        <w:jc w:val="both"/>
        <w:rPr>
          <w:sz w:val="28"/>
          <w:szCs w:val="28"/>
        </w:rPr>
      </w:pPr>
      <w:r w:rsidRPr="005A19A1">
        <w:rPr>
          <w:sz w:val="28"/>
          <w:szCs w:val="28"/>
        </w:rPr>
        <w:t>Бердяев Н. Смысл творчества (опыт оправдания человека). М.</w:t>
      </w:r>
      <w:proofErr w:type="gramStart"/>
      <w:r w:rsidRPr="005A19A1">
        <w:rPr>
          <w:sz w:val="28"/>
          <w:szCs w:val="28"/>
        </w:rPr>
        <w:t xml:space="preserve"> :</w:t>
      </w:r>
      <w:proofErr w:type="gramEnd"/>
      <w:r w:rsidRPr="005A19A1">
        <w:rPr>
          <w:sz w:val="28"/>
          <w:szCs w:val="28"/>
        </w:rPr>
        <w:t xml:space="preserve"> Г.А. </w:t>
      </w:r>
      <w:r>
        <w:rPr>
          <w:sz w:val="28"/>
          <w:szCs w:val="28"/>
          <w:lang w:val="uk-UA"/>
        </w:rPr>
        <w:t> </w:t>
      </w:r>
      <w:r w:rsidRPr="005A19A1">
        <w:rPr>
          <w:sz w:val="28"/>
          <w:szCs w:val="28"/>
        </w:rPr>
        <w:t>Лемана и С.И. Сахарова, 1916. 230 с.</w:t>
      </w:r>
    </w:p>
    <w:p w:rsidR="005A19A1" w:rsidRPr="005A19A1" w:rsidRDefault="005A19A1" w:rsidP="005A19A1">
      <w:pPr>
        <w:numPr>
          <w:ilvl w:val="0"/>
          <w:numId w:val="25"/>
        </w:numPr>
        <w:tabs>
          <w:tab w:val="left" w:pos="567"/>
        </w:tabs>
        <w:spacing w:line="360" w:lineRule="auto"/>
        <w:jc w:val="both"/>
        <w:rPr>
          <w:sz w:val="28"/>
          <w:szCs w:val="28"/>
        </w:rPr>
      </w:pPr>
      <w:r w:rsidRPr="005A19A1">
        <w:rPr>
          <w:sz w:val="28"/>
          <w:szCs w:val="28"/>
        </w:rPr>
        <w:t>Березина В.</w:t>
      </w:r>
      <w:r>
        <w:rPr>
          <w:sz w:val="28"/>
          <w:szCs w:val="28"/>
          <w:lang w:val="uk-UA"/>
        </w:rPr>
        <w:t xml:space="preserve"> </w:t>
      </w:r>
      <w:r w:rsidRPr="005A19A1">
        <w:rPr>
          <w:sz w:val="28"/>
          <w:szCs w:val="28"/>
        </w:rPr>
        <w:t>А. Дополнительное образование детей как средство их творческого развития</w:t>
      </w:r>
      <w:proofErr w:type="gramStart"/>
      <w:r w:rsidRPr="005A19A1">
        <w:rPr>
          <w:sz w:val="28"/>
          <w:szCs w:val="28"/>
        </w:rPr>
        <w:t>.</w:t>
      </w:r>
      <w:proofErr w:type="gramEnd"/>
      <w:r w:rsidRPr="005A19A1">
        <w:rPr>
          <w:sz w:val="28"/>
          <w:szCs w:val="28"/>
        </w:rPr>
        <w:t xml:space="preserve"> </w:t>
      </w:r>
      <w:proofErr w:type="gramStart"/>
      <w:r w:rsidRPr="005A19A1">
        <w:rPr>
          <w:sz w:val="28"/>
          <w:szCs w:val="28"/>
        </w:rPr>
        <w:t>а</w:t>
      </w:r>
      <w:proofErr w:type="gramEnd"/>
      <w:r w:rsidRPr="005A19A1">
        <w:rPr>
          <w:sz w:val="28"/>
          <w:szCs w:val="28"/>
        </w:rPr>
        <w:t>втореф. дис. канд. пед. наук : 13.00.01 / В.А. Березина</w:t>
      </w:r>
      <w:r>
        <w:rPr>
          <w:sz w:val="28"/>
          <w:szCs w:val="28"/>
          <w:lang w:val="uk-UA"/>
        </w:rPr>
        <w:t>.</w:t>
      </w:r>
      <w:r w:rsidRPr="005A19A1">
        <w:rPr>
          <w:sz w:val="28"/>
          <w:szCs w:val="28"/>
        </w:rPr>
        <w:t xml:space="preserve"> М., 1998  147 с.</w:t>
      </w:r>
    </w:p>
    <w:p w:rsidR="009C3A97" w:rsidRPr="009C3A97" w:rsidRDefault="009C3A97" w:rsidP="009C3A97">
      <w:pPr>
        <w:pStyle w:val="ad"/>
        <w:numPr>
          <w:ilvl w:val="0"/>
          <w:numId w:val="25"/>
        </w:numPr>
        <w:tabs>
          <w:tab w:val="left" w:pos="567"/>
        </w:tabs>
        <w:spacing w:line="360" w:lineRule="auto"/>
        <w:jc w:val="both"/>
        <w:rPr>
          <w:sz w:val="28"/>
          <w:szCs w:val="28"/>
        </w:rPr>
      </w:pPr>
      <w:proofErr w:type="gramStart"/>
      <w:r w:rsidRPr="009C3A97">
        <w:rPr>
          <w:sz w:val="28"/>
          <w:szCs w:val="28"/>
        </w:rPr>
        <w:t>Б</w:t>
      </w:r>
      <w:proofErr w:type="gramEnd"/>
      <w:r w:rsidRPr="009C3A97">
        <w:rPr>
          <w:sz w:val="28"/>
          <w:szCs w:val="28"/>
        </w:rPr>
        <w:t>іла І.М. Аналогія як засіб розв</w:t>
      </w:r>
      <w:r>
        <w:rPr>
          <w:sz w:val="28"/>
          <w:szCs w:val="28"/>
        </w:rPr>
        <w:t xml:space="preserve">итку творчої діяльності. </w:t>
      </w:r>
      <w:r w:rsidRPr="009C3A97">
        <w:rPr>
          <w:i/>
          <w:sz w:val="28"/>
          <w:szCs w:val="28"/>
        </w:rPr>
        <w:t>Проблеми загальної та педагогічної психології.</w:t>
      </w:r>
      <w:r w:rsidRPr="009C3A97">
        <w:rPr>
          <w:sz w:val="28"/>
          <w:szCs w:val="28"/>
        </w:rPr>
        <w:t xml:space="preserve"> Збірник наукових праць Інституту </w:t>
      </w:r>
      <w:r w:rsidRPr="009C3A97">
        <w:rPr>
          <w:sz w:val="28"/>
          <w:szCs w:val="28"/>
        </w:rPr>
        <w:lastRenderedPageBreak/>
        <w:t>психології ім. Г.С.Костюка АПН України. За ред. Максименка С.Д.- К.; 2002, т.ІУ, ч.З.</w:t>
      </w:r>
    </w:p>
    <w:p w:rsidR="009C3A97" w:rsidRPr="009C3A97" w:rsidRDefault="009C3A97" w:rsidP="009C3A97">
      <w:pPr>
        <w:pStyle w:val="ad"/>
        <w:numPr>
          <w:ilvl w:val="0"/>
          <w:numId w:val="25"/>
        </w:numPr>
        <w:tabs>
          <w:tab w:val="left" w:pos="567"/>
        </w:tabs>
        <w:spacing w:line="360" w:lineRule="auto"/>
        <w:jc w:val="both"/>
        <w:rPr>
          <w:sz w:val="28"/>
          <w:szCs w:val="28"/>
        </w:rPr>
      </w:pPr>
      <w:r w:rsidRPr="009C3A97">
        <w:rPr>
          <w:sz w:val="28"/>
          <w:szCs w:val="28"/>
        </w:rPr>
        <w:t>Біла І.</w:t>
      </w:r>
      <w:r>
        <w:rPr>
          <w:sz w:val="28"/>
          <w:szCs w:val="28"/>
          <w:lang w:val="uk-UA"/>
        </w:rPr>
        <w:t xml:space="preserve"> </w:t>
      </w:r>
      <w:r w:rsidRPr="009C3A97">
        <w:rPr>
          <w:sz w:val="28"/>
          <w:szCs w:val="28"/>
        </w:rPr>
        <w:t xml:space="preserve">М. Розвиток стратегічних тенденцій до пошуку аналогів у старших дошкільників (на </w:t>
      </w:r>
      <w:proofErr w:type="gramStart"/>
      <w:r w:rsidRPr="009C3A97">
        <w:rPr>
          <w:sz w:val="28"/>
          <w:szCs w:val="28"/>
        </w:rPr>
        <w:t>природному</w:t>
      </w:r>
      <w:proofErr w:type="gramEnd"/>
      <w:r w:rsidRPr="009C3A97">
        <w:rPr>
          <w:sz w:val="28"/>
          <w:szCs w:val="28"/>
        </w:rPr>
        <w:t xml:space="preserve"> матеріалі). </w:t>
      </w:r>
      <w:r w:rsidRPr="009C3A97">
        <w:rPr>
          <w:i/>
          <w:sz w:val="28"/>
          <w:szCs w:val="28"/>
        </w:rPr>
        <w:t>Проблеми загальної та педагогічної психології.</w:t>
      </w:r>
      <w:r w:rsidRPr="009C3A97">
        <w:rPr>
          <w:sz w:val="28"/>
          <w:szCs w:val="28"/>
        </w:rPr>
        <w:t xml:space="preserve"> Збірник наукових праць Інституту психології ім. Г.С.Костюка АПН України. За ред. Максименка С.Д. К.; 2003, т</w:t>
      </w:r>
      <w:proofErr w:type="gramStart"/>
      <w:r w:rsidRPr="009C3A97">
        <w:rPr>
          <w:sz w:val="28"/>
          <w:szCs w:val="28"/>
        </w:rPr>
        <w:t>.У</w:t>
      </w:r>
      <w:proofErr w:type="gramEnd"/>
      <w:r w:rsidRPr="009C3A97">
        <w:rPr>
          <w:sz w:val="28"/>
          <w:szCs w:val="28"/>
        </w:rPr>
        <w:t>, ч. 7</w:t>
      </w:r>
      <w:r>
        <w:rPr>
          <w:sz w:val="28"/>
          <w:szCs w:val="28"/>
          <w:lang w:val="uk-UA"/>
        </w:rPr>
        <w:t>.</w:t>
      </w:r>
      <w:r w:rsidRPr="009C3A97">
        <w:rPr>
          <w:sz w:val="28"/>
          <w:szCs w:val="28"/>
        </w:rPr>
        <w:t xml:space="preserve">  356 С.</w:t>
      </w:r>
    </w:p>
    <w:p w:rsidR="00A83FF1" w:rsidRPr="00A83FF1" w:rsidRDefault="00A83FF1" w:rsidP="00A83FF1">
      <w:pPr>
        <w:pStyle w:val="ad"/>
        <w:numPr>
          <w:ilvl w:val="0"/>
          <w:numId w:val="25"/>
        </w:numPr>
        <w:tabs>
          <w:tab w:val="left" w:pos="567"/>
        </w:tabs>
        <w:spacing w:line="360" w:lineRule="auto"/>
        <w:jc w:val="both"/>
        <w:rPr>
          <w:sz w:val="28"/>
          <w:szCs w:val="28"/>
        </w:rPr>
      </w:pPr>
      <w:r w:rsidRPr="00A83FF1">
        <w:rPr>
          <w:sz w:val="28"/>
          <w:szCs w:val="28"/>
        </w:rPr>
        <w:t xml:space="preserve">Богоявленская Д. Б. Інтеллектуальная активність як психологічний аспект вивчення творчості // </w:t>
      </w:r>
      <w:proofErr w:type="gramStart"/>
      <w:r w:rsidRPr="00A83FF1">
        <w:rPr>
          <w:sz w:val="28"/>
          <w:szCs w:val="28"/>
        </w:rPr>
        <w:t>Досл</w:t>
      </w:r>
      <w:proofErr w:type="gramEnd"/>
      <w:r w:rsidRPr="00A83FF1">
        <w:rPr>
          <w:sz w:val="28"/>
          <w:szCs w:val="28"/>
        </w:rPr>
        <w:t>ідження проблем психології творчості під ред. Я. А. Пономарева. М.: Наука, 2011. 195с.</w:t>
      </w:r>
    </w:p>
    <w:p w:rsidR="00B5229C" w:rsidRPr="00B5229C" w:rsidRDefault="00B5229C" w:rsidP="00B5229C">
      <w:pPr>
        <w:pStyle w:val="ad"/>
        <w:numPr>
          <w:ilvl w:val="0"/>
          <w:numId w:val="25"/>
        </w:numPr>
        <w:spacing w:line="360" w:lineRule="auto"/>
        <w:jc w:val="both"/>
        <w:rPr>
          <w:sz w:val="28"/>
          <w:szCs w:val="28"/>
          <w:lang w:val="uk-UA"/>
        </w:rPr>
      </w:pPr>
      <w:r w:rsidRPr="00B5229C">
        <w:rPr>
          <w:sz w:val="28"/>
          <w:szCs w:val="28"/>
          <w:lang w:val="uk-UA"/>
        </w:rPr>
        <w:t>Богоявленська Д.Б. Інтелектуальна активність як проблема творчості. Вид-во Ростов. ун-ту, 1983. 173 с.</w:t>
      </w:r>
    </w:p>
    <w:p w:rsidR="00B5229C" w:rsidRPr="00B5229C" w:rsidRDefault="00B5229C" w:rsidP="00B5229C">
      <w:pPr>
        <w:pStyle w:val="ad"/>
        <w:numPr>
          <w:ilvl w:val="0"/>
          <w:numId w:val="25"/>
        </w:numPr>
        <w:spacing w:line="360" w:lineRule="auto"/>
        <w:jc w:val="both"/>
        <w:rPr>
          <w:sz w:val="28"/>
          <w:szCs w:val="28"/>
          <w:lang w:val="uk-UA"/>
        </w:rPr>
      </w:pPr>
      <w:r w:rsidRPr="00B5229C">
        <w:rPr>
          <w:sz w:val="28"/>
          <w:szCs w:val="28"/>
          <w:lang w:val="uk-UA"/>
        </w:rPr>
        <w:t>Богоявленська Д.Б. Інтелектуальна активність як психологічний аспект вивчення творчості</w:t>
      </w:r>
      <w:r>
        <w:rPr>
          <w:sz w:val="28"/>
          <w:szCs w:val="28"/>
          <w:lang w:val="uk-UA"/>
        </w:rPr>
        <w:t>.</w:t>
      </w:r>
      <w:r w:rsidRPr="00B5229C">
        <w:rPr>
          <w:sz w:val="28"/>
          <w:szCs w:val="28"/>
          <w:lang w:val="uk-UA"/>
        </w:rPr>
        <w:t xml:space="preserve"> Дослідження проблем психології творчості під ред. Я.А. Пономарьова. М.: Наука, 1983. С. 182 - 195.</w:t>
      </w:r>
    </w:p>
    <w:p w:rsidR="009C3A97" w:rsidRDefault="009C3A97" w:rsidP="009C3A97">
      <w:pPr>
        <w:pStyle w:val="ad"/>
        <w:numPr>
          <w:ilvl w:val="0"/>
          <w:numId w:val="25"/>
        </w:numPr>
        <w:tabs>
          <w:tab w:val="left" w:pos="567"/>
        </w:tabs>
        <w:spacing w:line="360" w:lineRule="auto"/>
        <w:jc w:val="both"/>
        <w:rPr>
          <w:sz w:val="28"/>
          <w:szCs w:val="28"/>
          <w:lang w:val="uk-UA"/>
        </w:rPr>
      </w:pPr>
      <w:r w:rsidRPr="009C3A97">
        <w:rPr>
          <w:sz w:val="28"/>
          <w:szCs w:val="28"/>
          <w:lang w:val="uk-UA"/>
        </w:rPr>
        <w:t xml:space="preserve">Булка Н.І. Креативність і соціальна компетентність. </w:t>
      </w:r>
      <w:r w:rsidRPr="009C3A97">
        <w:rPr>
          <w:i/>
          <w:sz w:val="28"/>
          <w:szCs w:val="28"/>
          <w:lang w:val="uk-UA"/>
        </w:rPr>
        <w:t>Практична психологія і соціальна робота</w:t>
      </w:r>
      <w:r>
        <w:rPr>
          <w:sz w:val="28"/>
          <w:szCs w:val="28"/>
          <w:lang w:val="uk-UA"/>
        </w:rPr>
        <w:t>.</w:t>
      </w:r>
      <w:r w:rsidRPr="009C3A97">
        <w:rPr>
          <w:sz w:val="28"/>
          <w:szCs w:val="28"/>
          <w:lang w:val="uk-UA"/>
        </w:rPr>
        <w:t xml:space="preserve"> 2001. №10. С. 46-49.</w:t>
      </w:r>
    </w:p>
    <w:p w:rsidR="009C3A97" w:rsidRDefault="009C3A97" w:rsidP="009C3A97">
      <w:pPr>
        <w:pStyle w:val="ad"/>
        <w:numPr>
          <w:ilvl w:val="0"/>
          <w:numId w:val="25"/>
        </w:numPr>
        <w:tabs>
          <w:tab w:val="left" w:pos="567"/>
        </w:tabs>
        <w:spacing w:line="360" w:lineRule="auto"/>
        <w:jc w:val="both"/>
        <w:rPr>
          <w:sz w:val="28"/>
          <w:szCs w:val="28"/>
          <w:lang w:val="uk-UA"/>
        </w:rPr>
      </w:pPr>
      <w:r w:rsidRPr="009C3A97">
        <w:rPr>
          <w:sz w:val="28"/>
          <w:szCs w:val="28"/>
          <w:lang w:val="uk-UA"/>
        </w:rPr>
        <w:t xml:space="preserve">Булка Н.І. Діагностика вербального творчого мислення. </w:t>
      </w:r>
      <w:r w:rsidRPr="009C3A97">
        <w:rPr>
          <w:i/>
          <w:sz w:val="28"/>
          <w:szCs w:val="28"/>
          <w:lang w:val="uk-UA"/>
        </w:rPr>
        <w:t>Обдарована дитина</w:t>
      </w:r>
      <w:r>
        <w:rPr>
          <w:sz w:val="28"/>
          <w:szCs w:val="28"/>
          <w:lang w:val="uk-UA"/>
        </w:rPr>
        <w:t xml:space="preserve">. </w:t>
      </w:r>
      <w:r w:rsidRPr="009C3A97">
        <w:rPr>
          <w:sz w:val="28"/>
          <w:szCs w:val="28"/>
          <w:lang w:val="uk-UA"/>
        </w:rPr>
        <w:t xml:space="preserve"> 2001. №8. С. 13-21.</w:t>
      </w:r>
    </w:p>
    <w:p w:rsidR="00A83FF1" w:rsidRPr="00B5229C" w:rsidRDefault="00A83FF1" w:rsidP="00A83FF1">
      <w:pPr>
        <w:pStyle w:val="ad"/>
        <w:numPr>
          <w:ilvl w:val="0"/>
          <w:numId w:val="25"/>
        </w:numPr>
        <w:tabs>
          <w:tab w:val="left" w:pos="567"/>
        </w:tabs>
        <w:spacing w:line="360" w:lineRule="auto"/>
        <w:jc w:val="both"/>
        <w:rPr>
          <w:sz w:val="28"/>
          <w:szCs w:val="28"/>
          <w:lang w:val="uk-UA"/>
        </w:rPr>
      </w:pPr>
      <w:r w:rsidRPr="00B5229C">
        <w:rPr>
          <w:sz w:val="28"/>
          <w:szCs w:val="28"/>
          <w:lang w:val="uk-UA"/>
        </w:rPr>
        <w:t>Бушуева Л. С. Методи активізації творчого мислення молодших школярів</w:t>
      </w:r>
      <w:r>
        <w:rPr>
          <w:sz w:val="28"/>
          <w:szCs w:val="28"/>
          <w:lang w:val="uk-UA"/>
        </w:rPr>
        <w:t>.</w:t>
      </w:r>
      <w:r w:rsidRPr="00B5229C">
        <w:rPr>
          <w:sz w:val="28"/>
          <w:szCs w:val="28"/>
          <w:lang w:val="uk-UA"/>
        </w:rPr>
        <w:t xml:space="preserve"> </w:t>
      </w:r>
      <w:r w:rsidRPr="00B5229C">
        <w:rPr>
          <w:i/>
          <w:sz w:val="28"/>
          <w:szCs w:val="28"/>
          <w:lang w:val="uk-UA"/>
        </w:rPr>
        <w:t>Початкова школа</w:t>
      </w:r>
      <w:r w:rsidRPr="00B5229C">
        <w:rPr>
          <w:sz w:val="28"/>
          <w:szCs w:val="28"/>
          <w:lang w:val="uk-UA"/>
        </w:rPr>
        <w:t>. 2012.  № 3.  С. 13-16.</w:t>
      </w:r>
    </w:p>
    <w:p w:rsidR="005A19A1" w:rsidRPr="005A19A1" w:rsidRDefault="005A19A1" w:rsidP="005A19A1">
      <w:pPr>
        <w:numPr>
          <w:ilvl w:val="0"/>
          <w:numId w:val="25"/>
        </w:numPr>
        <w:tabs>
          <w:tab w:val="left" w:pos="567"/>
        </w:tabs>
        <w:spacing w:line="360" w:lineRule="auto"/>
        <w:jc w:val="both"/>
        <w:rPr>
          <w:sz w:val="28"/>
          <w:szCs w:val="28"/>
        </w:rPr>
      </w:pPr>
      <w:r w:rsidRPr="004C4825">
        <w:rPr>
          <w:sz w:val="28"/>
          <w:szCs w:val="28"/>
          <w:lang w:val="uk-UA"/>
        </w:rPr>
        <w:t>Выготский Л. С. Психология искусства. М.: Искусство, 1986. 573 с.</w:t>
      </w:r>
    </w:p>
    <w:p w:rsidR="009C3A97" w:rsidRPr="009C3A97" w:rsidRDefault="009C3A97" w:rsidP="009C3A97">
      <w:pPr>
        <w:numPr>
          <w:ilvl w:val="0"/>
          <w:numId w:val="25"/>
        </w:numPr>
        <w:tabs>
          <w:tab w:val="left" w:pos="567"/>
        </w:tabs>
        <w:spacing w:line="360" w:lineRule="auto"/>
        <w:jc w:val="both"/>
        <w:rPr>
          <w:sz w:val="28"/>
          <w:szCs w:val="28"/>
        </w:rPr>
      </w:pPr>
      <w:r w:rsidRPr="009C3A97">
        <w:rPr>
          <w:sz w:val="28"/>
          <w:szCs w:val="28"/>
        </w:rPr>
        <w:t xml:space="preserve">Гергель Є.Л. Розвиток креативних здібностей у </w:t>
      </w:r>
      <w:proofErr w:type="gramStart"/>
      <w:r w:rsidRPr="009C3A97">
        <w:rPr>
          <w:sz w:val="28"/>
          <w:szCs w:val="28"/>
        </w:rPr>
        <w:t>п</w:t>
      </w:r>
      <w:proofErr w:type="gramEnd"/>
      <w:r w:rsidRPr="009C3A97">
        <w:rPr>
          <w:sz w:val="28"/>
          <w:szCs w:val="28"/>
        </w:rPr>
        <w:t xml:space="preserve">ідлітків. </w:t>
      </w:r>
      <w:r w:rsidRPr="009C3A97">
        <w:rPr>
          <w:i/>
          <w:sz w:val="28"/>
          <w:szCs w:val="28"/>
        </w:rPr>
        <w:t>Проблеми загальної та педагогічної психології.</w:t>
      </w:r>
      <w:r w:rsidRPr="009C3A97">
        <w:rPr>
          <w:sz w:val="28"/>
          <w:szCs w:val="28"/>
        </w:rPr>
        <w:t xml:space="preserve"> Збірник наукових праць Інституту психології ім. Г.С.Костюка АПН України. За ред. Максименка С.Д. К.;  т. IV, ч.2.</w:t>
      </w:r>
    </w:p>
    <w:p w:rsidR="00565720" w:rsidRPr="00565720" w:rsidRDefault="00565720" w:rsidP="00565720">
      <w:pPr>
        <w:numPr>
          <w:ilvl w:val="0"/>
          <w:numId w:val="25"/>
        </w:numPr>
        <w:tabs>
          <w:tab w:val="left" w:pos="567"/>
        </w:tabs>
        <w:spacing w:line="360" w:lineRule="auto"/>
        <w:jc w:val="both"/>
        <w:rPr>
          <w:sz w:val="28"/>
          <w:szCs w:val="28"/>
        </w:rPr>
      </w:pPr>
      <w:r w:rsidRPr="00565720">
        <w:rPr>
          <w:sz w:val="28"/>
          <w:szCs w:val="28"/>
        </w:rPr>
        <w:t>Гойжа Н.</w:t>
      </w:r>
      <w:r>
        <w:rPr>
          <w:sz w:val="28"/>
          <w:szCs w:val="28"/>
          <w:lang w:val="uk-UA"/>
        </w:rPr>
        <w:t xml:space="preserve"> </w:t>
      </w:r>
      <w:r w:rsidRPr="00565720">
        <w:rPr>
          <w:sz w:val="28"/>
          <w:szCs w:val="28"/>
        </w:rPr>
        <w:t>В. Креативное развитие ребенка: Практ. пособие. М.: ВЛАДОС, 2014. 127 с.</w:t>
      </w:r>
    </w:p>
    <w:p w:rsidR="00B5229C" w:rsidRPr="00B5229C" w:rsidRDefault="00B5229C" w:rsidP="00B5229C">
      <w:pPr>
        <w:pStyle w:val="ad"/>
        <w:numPr>
          <w:ilvl w:val="0"/>
          <w:numId w:val="25"/>
        </w:numPr>
        <w:spacing w:line="360" w:lineRule="auto"/>
        <w:jc w:val="both"/>
        <w:rPr>
          <w:sz w:val="28"/>
          <w:szCs w:val="28"/>
          <w:lang w:val="uk-UA"/>
        </w:rPr>
      </w:pPr>
      <w:r w:rsidRPr="00B5229C">
        <w:rPr>
          <w:sz w:val="28"/>
          <w:szCs w:val="28"/>
          <w:lang w:val="uk-UA"/>
        </w:rPr>
        <w:lastRenderedPageBreak/>
        <w:t>Голіцин Г.А. Інформаційний підхід в психології творчості</w:t>
      </w:r>
      <w:r>
        <w:rPr>
          <w:sz w:val="28"/>
          <w:szCs w:val="28"/>
          <w:lang w:val="uk-UA"/>
        </w:rPr>
        <w:t>.</w:t>
      </w:r>
      <w:r w:rsidRPr="00B5229C">
        <w:rPr>
          <w:sz w:val="28"/>
          <w:szCs w:val="28"/>
          <w:lang w:val="uk-UA"/>
        </w:rPr>
        <w:t xml:space="preserve"> Дослідження проблем психології творчості під ред. Я.А. Пономарьова.  М.: Наука, 1983. С. 210 - 231.</w:t>
      </w:r>
    </w:p>
    <w:p w:rsidR="00F254A2" w:rsidRPr="00F254A2" w:rsidRDefault="00F254A2" w:rsidP="00F254A2">
      <w:pPr>
        <w:pStyle w:val="ad"/>
        <w:numPr>
          <w:ilvl w:val="0"/>
          <w:numId w:val="25"/>
        </w:numPr>
        <w:spacing w:line="360" w:lineRule="auto"/>
        <w:jc w:val="both"/>
        <w:rPr>
          <w:sz w:val="28"/>
          <w:szCs w:val="28"/>
        </w:rPr>
      </w:pPr>
      <w:r w:rsidRPr="00F254A2">
        <w:rPr>
          <w:sz w:val="28"/>
          <w:szCs w:val="28"/>
          <w:lang w:val="uk-UA"/>
        </w:rPr>
        <w:t xml:space="preserve">Голуб Н. М., Цінько С. В. Проєкти як засіб формування інформаційної компетентності майбутнього вчителя-філолога. </w:t>
      </w:r>
      <w:r w:rsidRPr="00F254A2">
        <w:rPr>
          <w:sz w:val="28"/>
          <w:szCs w:val="28"/>
        </w:rPr>
        <w:t>Наукові записки. Серія "</w:t>
      </w:r>
      <w:proofErr w:type="gramStart"/>
      <w:r w:rsidRPr="00F254A2">
        <w:rPr>
          <w:sz w:val="28"/>
          <w:szCs w:val="28"/>
        </w:rPr>
        <w:t>Психолого-педагог</w:t>
      </w:r>
      <w:proofErr w:type="gramEnd"/>
      <w:r w:rsidRPr="00F254A2">
        <w:rPr>
          <w:sz w:val="28"/>
          <w:szCs w:val="28"/>
        </w:rPr>
        <w:t xml:space="preserve">ічні науки" (Ніжинський державний університет імені Миколи Гоголя) / за заг. ред. В. В. Бурназової. Ніжин: НДУ ім. М. Гоголя, 2020. № 4. 107 с. С. 76-86. </w:t>
      </w:r>
    </w:p>
    <w:p w:rsidR="00D957E6" w:rsidRPr="00D957E6" w:rsidRDefault="00D957E6" w:rsidP="00D957E6">
      <w:pPr>
        <w:pStyle w:val="ad"/>
        <w:numPr>
          <w:ilvl w:val="0"/>
          <w:numId w:val="25"/>
        </w:numPr>
        <w:tabs>
          <w:tab w:val="left" w:pos="567"/>
        </w:tabs>
        <w:spacing w:line="360" w:lineRule="auto"/>
        <w:jc w:val="both"/>
        <w:rPr>
          <w:sz w:val="28"/>
          <w:szCs w:val="28"/>
        </w:rPr>
      </w:pPr>
      <w:r w:rsidRPr="00D957E6">
        <w:rPr>
          <w:sz w:val="28"/>
          <w:szCs w:val="28"/>
        </w:rPr>
        <w:t>Горошкіна О. М. Теорія і практика навчання української мови в старших классах. Х.</w:t>
      </w:r>
      <w:proofErr w:type="gramStart"/>
      <w:r w:rsidRPr="00D957E6">
        <w:rPr>
          <w:sz w:val="28"/>
          <w:szCs w:val="28"/>
        </w:rPr>
        <w:t xml:space="preserve"> :</w:t>
      </w:r>
      <w:proofErr w:type="gramEnd"/>
      <w:r w:rsidRPr="00D957E6">
        <w:rPr>
          <w:sz w:val="28"/>
          <w:szCs w:val="28"/>
        </w:rPr>
        <w:t xml:space="preserve"> Основа, 2012. 171 с.</w:t>
      </w:r>
    </w:p>
    <w:p w:rsidR="005A19A1" w:rsidRPr="005A19A1" w:rsidRDefault="005A19A1" w:rsidP="005A19A1">
      <w:pPr>
        <w:numPr>
          <w:ilvl w:val="0"/>
          <w:numId w:val="25"/>
        </w:numPr>
        <w:tabs>
          <w:tab w:val="left" w:pos="567"/>
        </w:tabs>
        <w:spacing w:line="360" w:lineRule="auto"/>
        <w:jc w:val="both"/>
        <w:rPr>
          <w:sz w:val="28"/>
          <w:szCs w:val="28"/>
        </w:rPr>
      </w:pPr>
      <w:r w:rsidRPr="005A19A1">
        <w:rPr>
          <w:sz w:val="28"/>
          <w:szCs w:val="28"/>
        </w:rPr>
        <w:t>Давыдов В.В. Лекции по педагогической психологии. М.</w:t>
      </w:r>
      <w:proofErr w:type="gramStart"/>
      <w:r w:rsidRPr="005A19A1">
        <w:rPr>
          <w:sz w:val="28"/>
          <w:szCs w:val="28"/>
        </w:rPr>
        <w:t xml:space="preserve"> :</w:t>
      </w:r>
      <w:proofErr w:type="gramEnd"/>
      <w:r w:rsidRPr="005A19A1">
        <w:rPr>
          <w:sz w:val="28"/>
          <w:szCs w:val="28"/>
        </w:rPr>
        <w:t xml:space="preserve"> Академия, 2006. </w:t>
      </w:r>
      <w:r>
        <w:rPr>
          <w:sz w:val="28"/>
          <w:szCs w:val="28"/>
        </w:rPr>
        <w:t>224 с.</w:t>
      </w:r>
    </w:p>
    <w:p w:rsidR="009C3A97" w:rsidRPr="009C3A97" w:rsidRDefault="009C3A97" w:rsidP="009C3A97">
      <w:pPr>
        <w:pStyle w:val="ad"/>
        <w:numPr>
          <w:ilvl w:val="0"/>
          <w:numId w:val="25"/>
        </w:numPr>
        <w:tabs>
          <w:tab w:val="left" w:pos="567"/>
        </w:tabs>
        <w:spacing w:line="360" w:lineRule="auto"/>
        <w:jc w:val="both"/>
        <w:rPr>
          <w:sz w:val="28"/>
          <w:szCs w:val="28"/>
        </w:rPr>
      </w:pPr>
      <w:r w:rsidRPr="009C3A97">
        <w:rPr>
          <w:sz w:val="28"/>
          <w:szCs w:val="28"/>
        </w:rPr>
        <w:t>Дарда</w:t>
      </w:r>
      <w:proofErr w:type="gramStart"/>
      <w:r w:rsidRPr="009C3A97">
        <w:rPr>
          <w:sz w:val="28"/>
          <w:szCs w:val="28"/>
        </w:rPr>
        <w:t xml:space="preserve"> І.</w:t>
      </w:r>
      <w:proofErr w:type="gramEnd"/>
      <w:r w:rsidRPr="009C3A97">
        <w:rPr>
          <w:sz w:val="28"/>
          <w:szCs w:val="28"/>
        </w:rPr>
        <w:t>М. Розвиваємо здібність малюка до художніх асоціацій</w:t>
      </w:r>
      <w:r>
        <w:rPr>
          <w:sz w:val="28"/>
          <w:szCs w:val="28"/>
          <w:lang w:val="uk-UA"/>
        </w:rPr>
        <w:t>.</w:t>
      </w:r>
      <w:r w:rsidRPr="009C3A97">
        <w:rPr>
          <w:sz w:val="28"/>
          <w:szCs w:val="28"/>
        </w:rPr>
        <w:t xml:space="preserve"> </w:t>
      </w:r>
      <w:r w:rsidRPr="009C3A97">
        <w:rPr>
          <w:i/>
          <w:sz w:val="28"/>
          <w:szCs w:val="28"/>
        </w:rPr>
        <w:t>Обдарована дитина</w:t>
      </w:r>
      <w:r w:rsidRPr="009C3A97">
        <w:rPr>
          <w:sz w:val="28"/>
          <w:szCs w:val="28"/>
        </w:rPr>
        <w:t>.</w:t>
      </w:r>
      <w:r>
        <w:rPr>
          <w:sz w:val="28"/>
          <w:szCs w:val="28"/>
          <w:lang w:val="uk-UA"/>
        </w:rPr>
        <w:t xml:space="preserve"> </w:t>
      </w:r>
      <w:r w:rsidRPr="009C3A97">
        <w:rPr>
          <w:sz w:val="28"/>
          <w:szCs w:val="28"/>
        </w:rPr>
        <w:t>2001.</w:t>
      </w:r>
      <w:r>
        <w:rPr>
          <w:sz w:val="28"/>
          <w:szCs w:val="28"/>
          <w:lang w:val="uk-UA"/>
        </w:rPr>
        <w:t xml:space="preserve"> </w:t>
      </w:r>
      <w:r w:rsidRPr="009C3A97">
        <w:rPr>
          <w:sz w:val="28"/>
          <w:szCs w:val="28"/>
        </w:rPr>
        <w:t>№5.</w:t>
      </w:r>
      <w:r>
        <w:rPr>
          <w:sz w:val="28"/>
          <w:szCs w:val="28"/>
          <w:lang w:val="uk-UA"/>
        </w:rPr>
        <w:t xml:space="preserve"> </w:t>
      </w:r>
      <w:r w:rsidRPr="009C3A97">
        <w:rPr>
          <w:sz w:val="28"/>
          <w:szCs w:val="28"/>
        </w:rPr>
        <w:t>С.38-39.</w:t>
      </w:r>
    </w:p>
    <w:p w:rsidR="00A83FF1" w:rsidRPr="00A83FF1" w:rsidRDefault="00A83FF1" w:rsidP="00A83FF1">
      <w:pPr>
        <w:pStyle w:val="ad"/>
        <w:numPr>
          <w:ilvl w:val="0"/>
          <w:numId w:val="25"/>
        </w:numPr>
        <w:tabs>
          <w:tab w:val="left" w:pos="567"/>
        </w:tabs>
        <w:spacing w:line="360" w:lineRule="auto"/>
        <w:jc w:val="both"/>
        <w:rPr>
          <w:sz w:val="28"/>
          <w:szCs w:val="28"/>
        </w:rPr>
      </w:pPr>
      <w:r w:rsidRPr="00A83FF1">
        <w:rPr>
          <w:sz w:val="28"/>
          <w:szCs w:val="28"/>
        </w:rPr>
        <w:t xml:space="preserve">Дружинин В. Н. Психология загальних здібностей. СПб: Питер, 2010. 368 </w:t>
      </w:r>
      <w:r>
        <w:rPr>
          <w:sz w:val="28"/>
          <w:szCs w:val="28"/>
          <w:lang w:val="uk-UA"/>
        </w:rPr>
        <w:t>с</w:t>
      </w:r>
      <w:r w:rsidRPr="00A83FF1">
        <w:rPr>
          <w:sz w:val="28"/>
          <w:szCs w:val="28"/>
        </w:rPr>
        <w:t>.</w:t>
      </w:r>
    </w:p>
    <w:p w:rsidR="00B5229C" w:rsidRPr="00B5229C" w:rsidRDefault="00B5229C" w:rsidP="00B5229C">
      <w:pPr>
        <w:numPr>
          <w:ilvl w:val="0"/>
          <w:numId w:val="25"/>
        </w:numPr>
        <w:tabs>
          <w:tab w:val="left" w:pos="567"/>
        </w:tabs>
        <w:spacing w:line="360" w:lineRule="auto"/>
        <w:jc w:val="both"/>
        <w:rPr>
          <w:rStyle w:val="markedcontent"/>
          <w:sz w:val="28"/>
          <w:szCs w:val="28"/>
        </w:rPr>
      </w:pPr>
      <w:r w:rsidRPr="00B5229C">
        <w:rPr>
          <w:rStyle w:val="markedcontent"/>
          <w:sz w:val="28"/>
          <w:szCs w:val="28"/>
        </w:rPr>
        <w:t xml:space="preserve">Дружинін В. Діагностика загальних </w:t>
      </w:r>
      <w:proofErr w:type="gramStart"/>
      <w:r w:rsidRPr="00B5229C">
        <w:rPr>
          <w:rStyle w:val="markedcontent"/>
          <w:sz w:val="28"/>
          <w:szCs w:val="28"/>
        </w:rPr>
        <w:t>п</w:t>
      </w:r>
      <w:proofErr w:type="gramEnd"/>
      <w:r w:rsidRPr="00B5229C">
        <w:rPr>
          <w:rStyle w:val="markedcontent"/>
          <w:sz w:val="28"/>
          <w:szCs w:val="28"/>
        </w:rPr>
        <w:t>ізнавальних здібностей. Когнітивне навчання: сучасний стан та перспективи. М..: Вид</w:t>
      </w:r>
      <w:proofErr w:type="gramStart"/>
      <w:r w:rsidRPr="00B5229C">
        <w:rPr>
          <w:rStyle w:val="markedcontent"/>
          <w:sz w:val="28"/>
          <w:szCs w:val="28"/>
        </w:rPr>
        <w:t>.</w:t>
      </w:r>
      <w:proofErr w:type="gramEnd"/>
      <w:r w:rsidRPr="00B5229C">
        <w:rPr>
          <w:rStyle w:val="markedcontent"/>
          <w:sz w:val="28"/>
          <w:szCs w:val="28"/>
        </w:rPr>
        <w:t xml:space="preserve"> І</w:t>
      </w:r>
      <w:proofErr w:type="gramStart"/>
      <w:r w:rsidRPr="00B5229C">
        <w:rPr>
          <w:rStyle w:val="markedcontent"/>
          <w:sz w:val="28"/>
          <w:szCs w:val="28"/>
        </w:rPr>
        <w:t>н</w:t>
      </w:r>
      <w:proofErr w:type="gramEnd"/>
      <w:r w:rsidRPr="00B5229C">
        <w:rPr>
          <w:rStyle w:val="markedcontent"/>
          <w:sz w:val="28"/>
          <w:szCs w:val="28"/>
        </w:rPr>
        <w:t>ститут психології РАН, 1997</w:t>
      </w:r>
      <w:r>
        <w:rPr>
          <w:rStyle w:val="markedcontent"/>
          <w:sz w:val="28"/>
          <w:szCs w:val="28"/>
          <w:lang w:val="uk-UA"/>
        </w:rPr>
        <w:t>.</w:t>
      </w:r>
    </w:p>
    <w:p w:rsidR="00B5229C" w:rsidRPr="00B5229C" w:rsidRDefault="00B5229C" w:rsidP="00B5229C">
      <w:pPr>
        <w:numPr>
          <w:ilvl w:val="0"/>
          <w:numId w:val="25"/>
        </w:numPr>
        <w:tabs>
          <w:tab w:val="left" w:pos="567"/>
        </w:tabs>
        <w:spacing w:line="360" w:lineRule="auto"/>
        <w:jc w:val="both"/>
        <w:rPr>
          <w:rStyle w:val="markedcontent"/>
          <w:sz w:val="28"/>
          <w:szCs w:val="28"/>
        </w:rPr>
      </w:pPr>
      <w:r w:rsidRPr="00B5229C">
        <w:rPr>
          <w:rStyle w:val="markedcontent"/>
          <w:sz w:val="28"/>
          <w:szCs w:val="28"/>
        </w:rPr>
        <w:t>Дружинін В.</w:t>
      </w:r>
      <w:r>
        <w:rPr>
          <w:rStyle w:val="markedcontent"/>
          <w:sz w:val="28"/>
          <w:szCs w:val="28"/>
          <w:lang w:val="uk-UA"/>
        </w:rPr>
        <w:t xml:space="preserve"> </w:t>
      </w:r>
      <w:r w:rsidRPr="00B5229C">
        <w:rPr>
          <w:rStyle w:val="markedcontent"/>
          <w:sz w:val="28"/>
          <w:szCs w:val="28"/>
        </w:rPr>
        <w:t>Н. Психологія загальних здібностей</w:t>
      </w:r>
      <w:r>
        <w:rPr>
          <w:rStyle w:val="markedcontent"/>
          <w:sz w:val="28"/>
          <w:szCs w:val="28"/>
          <w:lang w:val="uk-UA"/>
        </w:rPr>
        <w:t>.</w:t>
      </w:r>
      <w:r w:rsidRPr="00B5229C">
        <w:rPr>
          <w:rStyle w:val="markedcontent"/>
          <w:sz w:val="28"/>
          <w:szCs w:val="28"/>
        </w:rPr>
        <w:t xml:space="preserve"> СПб.: </w:t>
      </w:r>
      <w:proofErr w:type="gramStart"/>
      <w:r w:rsidRPr="00B5229C">
        <w:rPr>
          <w:rStyle w:val="markedcontent"/>
          <w:sz w:val="28"/>
          <w:szCs w:val="28"/>
        </w:rPr>
        <w:t>П</w:t>
      </w:r>
      <w:proofErr w:type="gramEnd"/>
      <w:r w:rsidRPr="00B5229C">
        <w:rPr>
          <w:rStyle w:val="markedcontent"/>
          <w:sz w:val="28"/>
          <w:szCs w:val="28"/>
        </w:rPr>
        <w:t>ітер Ком, 1999. 368 с.: (Серія "Майстра психології")</w:t>
      </w:r>
      <w:r>
        <w:rPr>
          <w:rStyle w:val="markedcontent"/>
          <w:sz w:val="28"/>
          <w:szCs w:val="28"/>
          <w:lang w:val="uk-UA"/>
        </w:rPr>
        <w:t>.</w:t>
      </w:r>
    </w:p>
    <w:p w:rsidR="005A19A1" w:rsidRPr="005A19A1" w:rsidRDefault="005A19A1" w:rsidP="005A19A1">
      <w:pPr>
        <w:numPr>
          <w:ilvl w:val="0"/>
          <w:numId w:val="25"/>
        </w:numPr>
        <w:tabs>
          <w:tab w:val="left" w:pos="567"/>
        </w:tabs>
        <w:spacing w:line="360" w:lineRule="auto"/>
        <w:jc w:val="both"/>
        <w:rPr>
          <w:rStyle w:val="markedcontent"/>
          <w:sz w:val="28"/>
          <w:szCs w:val="28"/>
        </w:rPr>
      </w:pPr>
      <w:r>
        <w:rPr>
          <w:rStyle w:val="markedcontent"/>
          <w:sz w:val="28"/>
          <w:szCs w:val="28"/>
          <w:lang w:val="uk-UA"/>
        </w:rPr>
        <w:t>Д</w:t>
      </w:r>
      <w:r w:rsidRPr="00DA5509">
        <w:rPr>
          <w:rStyle w:val="markedcontent"/>
          <w:sz w:val="28"/>
          <w:szCs w:val="28"/>
          <w:lang w:val="uk-UA"/>
        </w:rPr>
        <w:t>ятленко Т.І. З</w:t>
      </w:r>
      <w:r>
        <w:rPr>
          <w:rStyle w:val="markedcontent"/>
          <w:sz w:val="28"/>
          <w:szCs w:val="28"/>
          <w:lang w:val="uk-UA"/>
        </w:rPr>
        <w:t xml:space="preserve">астосування медіатехнологій на уроках української літератури в сучасних закладах середньої освіти </w:t>
      </w:r>
      <w:r w:rsidRPr="00DA5509">
        <w:rPr>
          <w:rStyle w:val="markedcontent"/>
          <w:sz w:val="28"/>
          <w:szCs w:val="28"/>
          <w:lang w:val="uk-UA"/>
        </w:rPr>
        <w:t>.</w:t>
      </w:r>
      <w:r>
        <w:rPr>
          <w:rStyle w:val="markedcontent"/>
          <w:sz w:val="28"/>
          <w:szCs w:val="28"/>
          <w:lang w:val="uk-UA"/>
        </w:rPr>
        <w:t xml:space="preserve"> </w:t>
      </w:r>
      <w:r w:rsidRPr="00DA5509">
        <w:rPr>
          <w:rStyle w:val="markedcontent"/>
          <w:sz w:val="28"/>
          <w:szCs w:val="28"/>
          <w:lang w:val="uk-UA"/>
        </w:rPr>
        <w:t>XXXII Міжнародна науково-практична</w:t>
      </w:r>
      <w:r>
        <w:rPr>
          <w:rStyle w:val="markedcontent"/>
          <w:sz w:val="28"/>
          <w:szCs w:val="28"/>
          <w:lang w:val="uk-UA"/>
        </w:rPr>
        <w:t xml:space="preserve"> </w:t>
      </w:r>
      <w:r w:rsidRPr="00DA5509">
        <w:rPr>
          <w:rStyle w:val="markedcontent"/>
          <w:sz w:val="28"/>
          <w:szCs w:val="28"/>
          <w:lang w:val="uk-UA"/>
        </w:rPr>
        <w:t>конференція “ACTUAL PROBLEMS OF</w:t>
      </w:r>
      <w:r>
        <w:rPr>
          <w:rStyle w:val="markedcontent"/>
          <w:sz w:val="28"/>
          <w:szCs w:val="28"/>
          <w:lang w:val="uk-UA"/>
        </w:rPr>
        <w:t xml:space="preserve"> </w:t>
      </w:r>
      <w:r w:rsidRPr="00DA5509">
        <w:rPr>
          <w:rStyle w:val="markedcontent"/>
          <w:sz w:val="28"/>
          <w:szCs w:val="28"/>
          <w:lang w:val="uk-UA"/>
        </w:rPr>
        <w:t>MODERN SCIENCE AND PRACTICE”, 29</w:t>
      </w:r>
      <w:r>
        <w:rPr>
          <w:rStyle w:val="markedcontent"/>
          <w:sz w:val="28"/>
          <w:szCs w:val="28"/>
          <w:lang w:val="uk-UA"/>
        </w:rPr>
        <w:t>.06</w:t>
      </w:r>
      <w:r w:rsidRPr="00DA5509">
        <w:rPr>
          <w:rStyle w:val="markedcontent"/>
          <w:sz w:val="28"/>
          <w:szCs w:val="28"/>
          <w:lang w:val="uk-UA"/>
        </w:rPr>
        <w:t xml:space="preserve"> </w:t>
      </w:r>
      <w:r>
        <w:rPr>
          <w:rStyle w:val="markedcontent"/>
          <w:sz w:val="28"/>
          <w:szCs w:val="28"/>
          <w:lang w:val="uk-UA"/>
        </w:rPr>
        <w:t xml:space="preserve">– </w:t>
      </w:r>
      <w:r w:rsidRPr="00DA5509">
        <w:rPr>
          <w:rStyle w:val="markedcontent"/>
          <w:sz w:val="28"/>
          <w:szCs w:val="28"/>
          <w:lang w:val="uk-UA"/>
        </w:rPr>
        <w:t>02</w:t>
      </w:r>
      <w:r>
        <w:rPr>
          <w:rStyle w:val="markedcontent"/>
          <w:sz w:val="28"/>
          <w:szCs w:val="28"/>
          <w:lang w:val="uk-UA"/>
        </w:rPr>
        <w:t>. 07.</w:t>
      </w:r>
      <w:r w:rsidRPr="00DA5509">
        <w:rPr>
          <w:rStyle w:val="markedcontent"/>
          <w:sz w:val="28"/>
          <w:szCs w:val="28"/>
          <w:lang w:val="uk-UA"/>
        </w:rPr>
        <w:t xml:space="preserve"> 2021р., </w:t>
      </w:r>
      <w:r>
        <w:rPr>
          <w:rStyle w:val="markedcontent"/>
          <w:sz w:val="28"/>
          <w:szCs w:val="28"/>
          <w:lang w:val="uk-UA"/>
        </w:rPr>
        <w:t xml:space="preserve"> </w:t>
      </w:r>
      <w:r w:rsidRPr="00DA5509">
        <w:rPr>
          <w:rStyle w:val="markedcontent"/>
          <w:sz w:val="28"/>
          <w:szCs w:val="28"/>
          <w:lang w:val="uk-UA"/>
        </w:rPr>
        <w:t>Boston, USA. 2021. Pp. 214 -</w:t>
      </w:r>
      <w:r>
        <w:rPr>
          <w:rStyle w:val="markedcontent"/>
          <w:sz w:val="28"/>
          <w:szCs w:val="28"/>
          <w:lang w:val="uk-UA"/>
        </w:rPr>
        <w:t xml:space="preserve"> </w:t>
      </w:r>
      <w:r w:rsidRPr="00DA5509">
        <w:rPr>
          <w:rStyle w:val="markedcontent"/>
          <w:sz w:val="28"/>
          <w:szCs w:val="28"/>
          <w:lang w:val="uk-UA"/>
        </w:rPr>
        <w:t>219.</w:t>
      </w:r>
      <w:r>
        <w:rPr>
          <w:rStyle w:val="markedcontent"/>
          <w:sz w:val="28"/>
          <w:szCs w:val="28"/>
          <w:lang w:val="uk-UA"/>
        </w:rPr>
        <w:t xml:space="preserve">  </w:t>
      </w:r>
      <w:r w:rsidRPr="00DA5509">
        <w:rPr>
          <w:rStyle w:val="markedcontent"/>
          <w:sz w:val="28"/>
          <w:szCs w:val="28"/>
          <w:lang w:val="uk-UA"/>
        </w:rPr>
        <w:t xml:space="preserve">URL: </w:t>
      </w:r>
      <w:hyperlink r:id="rId9" w:history="1">
        <w:r w:rsidRPr="00C87EE2">
          <w:rPr>
            <w:rStyle w:val="a6"/>
            <w:sz w:val="28"/>
            <w:szCs w:val="28"/>
            <w:lang w:val="uk-UA"/>
          </w:rPr>
          <w:t>https://isg-konf.com</w:t>
        </w:r>
      </w:hyperlink>
      <w:r w:rsidRPr="00DA5509">
        <w:rPr>
          <w:rStyle w:val="markedcontent"/>
          <w:sz w:val="28"/>
          <w:szCs w:val="28"/>
          <w:lang w:val="uk-UA"/>
        </w:rPr>
        <w:t>.</w:t>
      </w:r>
    </w:p>
    <w:p w:rsidR="009C3A97" w:rsidRPr="009C3A97" w:rsidRDefault="009C3A97" w:rsidP="009C3A97">
      <w:pPr>
        <w:pStyle w:val="ad"/>
        <w:numPr>
          <w:ilvl w:val="0"/>
          <w:numId w:val="25"/>
        </w:numPr>
        <w:tabs>
          <w:tab w:val="left" w:pos="567"/>
        </w:tabs>
        <w:spacing w:line="360" w:lineRule="auto"/>
        <w:jc w:val="both"/>
        <w:rPr>
          <w:sz w:val="28"/>
          <w:szCs w:val="28"/>
        </w:rPr>
      </w:pPr>
      <w:r w:rsidRPr="009C3A97">
        <w:rPr>
          <w:sz w:val="28"/>
          <w:szCs w:val="28"/>
        </w:rPr>
        <w:t>Егорова М.</w:t>
      </w:r>
      <w:r>
        <w:rPr>
          <w:sz w:val="28"/>
          <w:szCs w:val="28"/>
          <w:lang w:val="uk-UA"/>
        </w:rPr>
        <w:t xml:space="preserve"> </w:t>
      </w:r>
      <w:r w:rsidRPr="009C3A97">
        <w:rPr>
          <w:sz w:val="28"/>
          <w:szCs w:val="28"/>
        </w:rPr>
        <w:t xml:space="preserve">С. Сопоставление дивергентных и конвергентных способностей когнитивной сферы детей.  </w:t>
      </w:r>
      <w:r w:rsidRPr="009C3A97">
        <w:rPr>
          <w:i/>
          <w:sz w:val="28"/>
          <w:szCs w:val="28"/>
        </w:rPr>
        <w:t>Вопросы психологии</w:t>
      </w:r>
      <w:r>
        <w:rPr>
          <w:sz w:val="28"/>
          <w:szCs w:val="28"/>
        </w:rPr>
        <w:t>. 2000.</w:t>
      </w:r>
      <w:r>
        <w:rPr>
          <w:sz w:val="28"/>
          <w:szCs w:val="28"/>
          <w:lang w:val="uk-UA"/>
        </w:rPr>
        <w:t xml:space="preserve"> </w:t>
      </w:r>
      <w:r w:rsidRPr="009C3A97">
        <w:rPr>
          <w:sz w:val="28"/>
          <w:szCs w:val="28"/>
        </w:rPr>
        <w:t>№1. С. 36-46.</w:t>
      </w:r>
    </w:p>
    <w:p w:rsidR="009C3A97" w:rsidRPr="009C3A97" w:rsidRDefault="009C3A97" w:rsidP="009C3A97">
      <w:pPr>
        <w:pStyle w:val="ad"/>
        <w:numPr>
          <w:ilvl w:val="0"/>
          <w:numId w:val="25"/>
        </w:numPr>
        <w:tabs>
          <w:tab w:val="left" w:pos="567"/>
        </w:tabs>
        <w:spacing w:line="360" w:lineRule="auto"/>
        <w:jc w:val="both"/>
        <w:rPr>
          <w:sz w:val="28"/>
          <w:szCs w:val="28"/>
        </w:rPr>
      </w:pPr>
      <w:r w:rsidRPr="009C3A97">
        <w:rPr>
          <w:sz w:val="28"/>
          <w:szCs w:val="28"/>
        </w:rPr>
        <w:lastRenderedPageBreak/>
        <w:t xml:space="preserve">Єрмола А.М. Креативність </w:t>
      </w:r>
      <w:proofErr w:type="gramStart"/>
      <w:r w:rsidRPr="009C3A97">
        <w:rPr>
          <w:sz w:val="28"/>
          <w:szCs w:val="28"/>
        </w:rPr>
        <w:t>в</w:t>
      </w:r>
      <w:proofErr w:type="gramEnd"/>
      <w:r w:rsidRPr="009C3A97">
        <w:rPr>
          <w:sz w:val="28"/>
          <w:szCs w:val="28"/>
        </w:rPr>
        <w:t xml:space="preserve"> основі моніторингу. </w:t>
      </w:r>
      <w:r w:rsidRPr="009C3A97">
        <w:rPr>
          <w:i/>
          <w:sz w:val="28"/>
          <w:szCs w:val="28"/>
        </w:rPr>
        <w:t>Практична психологія</w:t>
      </w:r>
      <w:r>
        <w:rPr>
          <w:sz w:val="28"/>
          <w:szCs w:val="28"/>
        </w:rPr>
        <w:t xml:space="preserve"> і </w:t>
      </w:r>
      <w:proofErr w:type="gramStart"/>
      <w:r>
        <w:rPr>
          <w:sz w:val="28"/>
          <w:szCs w:val="28"/>
        </w:rPr>
        <w:t>соц</w:t>
      </w:r>
      <w:proofErr w:type="gramEnd"/>
      <w:r>
        <w:rPr>
          <w:sz w:val="28"/>
          <w:szCs w:val="28"/>
        </w:rPr>
        <w:t>іальна робота.</w:t>
      </w:r>
      <w:r w:rsidRPr="009C3A97">
        <w:rPr>
          <w:sz w:val="28"/>
          <w:szCs w:val="28"/>
        </w:rPr>
        <w:t xml:space="preserve"> 2003.</w:t>
      </w:r>
      <w:r>
        <w:rPr>
          <w:sz w:val="28"/>
          <w:szCs w:val="28"/>
        </w:rPr>
        <w:t xml:space="preserve"> №8.</w:t>
      </w:r>
      <w:r w:rsidRPr="009C3A97">
        <w:rPr>
          <w:sz w:val="28"/>
          <w:szCs w:val="28"/>
        </w:rPr>
        <w:t xml:space="preserve"> С.71-72.</w:t>
      </w:r>
    </w:p>
    <w:p w:rsidR="00A83FF1" w:rsidRPr="00A83FF1" w:rsidRDefault="00A83FF1" w:rsidP="00A83FF1">
      <w:pPr>
        <w:pStyle w:val="ad"/>
        <w:numPr>
          <w:ilvl w:val="0"/>
          <w:numId w:val="25"/>
        </w:numPr>
        <w:tabs>
          <w:tab w:val="left" w:pos="567"/>
        </w:tabs>
        <w:spacing w:line="360" w:lineRule="auto"/>
        <w:jc w:val="both"/>
        <w:rPr>
          <w:sz w:val="28"/>
          <w:szCs w:val="28"/>
        </w:rPr>
      </w:pPr>
      <w:r w:rsidRPr="00A83FF1">
        <w:rPr>
          <w:sz w:val="28"/>
          <w:szCs w:val="28"/>
        </w:rPr>
        <w:t xml:space="preserve">Загальна і </w:t>
      </w:r>
      <w:proofErr w:type="gramStart"/>
      <w:r w:rsidRPr="00A83FF1">
        <w:rPr>
          <w:sz w:val="28"/>
          <w:szCs w:val="28"/>
        </w:rPr>
        <w:t>соц</w:t>
      </w:r>
      <w:proofErr w:type="gramEnd"/>
      <w:r w:rsidRPr="00A83FF1">
        <w:rPr>
          <w:sz w:val="28"/>
          <w:szCs w:val="28"/>
        </w:rPr>
        <w:t xml:space="preserve">іальна психологія: Підручник / М. І. Еникеєв. </w:t>
      </w:r>
      <w:r>
        <w:rPr>
          <w:sz w:val="28"/>
          <w:szCs w:val="28"/>
        </w:rPr>
        <w:t xml:space="preserve">2-e изд., перераб. і доп.  М.: НОРМА: ИНФРА-М, 2010. </w:t>
      </w:r>
      <w:r w:rsidRPr="00A83FF1">
        <w:rPr>
          <w:sz w:val="28"/>
          <w:szCs w:val="28"/>
        </w:rPr>
        <w:t xml:space="preserve"> 640 </w:t>
      </w:r>
      <w:r>
        <w:rPr>
          <w:sz w:val="28"/>
          <w:szCs w:val="28"/>
          <w:lang w:val="uk-UA"/>
        </w:rPr>
        <w:t>с</w:t>
      </w:r>
      <w:r w:rsidRPr="00A83FF1">
        <w:rPr>
          <w:sz w:val="28"/>
          <w:szCs w:val="28"/>
        </w:rPr>
        <w:t>.</w:t>
      </w:r>
    </w:p>
    <w:p w:rsidR="005A19A1" w:rsidRPr="00565720" w:rsidRDefault="005A19A1" w:rsidP="005A19A1">
      <w:pPr>
        <w:numPr>
          <w:ilvl w:val="0"/>
          <w:numId w:val="25"/>
        </w:numPr>
        <w:tabs>
          <w:tab w:val="left" w:pos="567"/>
        </w:tabs>
        <w:spacing w:line="360" w:lineRule="auto"/>
        <w:jc w:val="both"/>
        <w:rPr>
          <w:sz w:val="28"/>
          <w:szCs w:val="28"/>
        </w:rPr>
      </w:pPr>
      <w:r w:rsidRPr="004C4825">
        <w:rPr>
          <w:sz w:val="28"/>
          <w:szCs w:val="28"/>
          <w:lang w:val="uk-UA"/>
        </w:rPr>
        <w:t xml:space="preserve">Закон України  «Про освіту». </w:t>
      </w:r>
      <w:r w:rsidRPr="004C4825">
        <w:rPr>
          <w:i/>
          <w:sz w:val="28"/>
          <w:szCs w:val="28"/>
          <w:lang w:val="uk-UA"/>
        </w:rPr>
        <w:t>Освіта</w:t>
      </w:r>
      <w:r w:rsidRPr="004C4825">
        <w:rPr>
          <w:sz w:val="28"/>
          <w:szCs w:val="28"/>
          <w:lang w:val="uk-UA"/>
        </w:rPr>
        <w:t xml:space="preserve">. 1996. 21 серпня. С. 6 – 11. </w:t>
      </w:r>
    </w:p>
    <w:p w:rsidR="00A83FF1" w:rsidRPr="00A83FF1" w:rsidRDefault="00A83FF1" w:rsidP="00A83FF1">
      <w:pPr>
        <w:pStyle w:val="ad"/>
        <w:numPr>
          <w:ilvl w:val="0"/>
          <w:numId w:val="25"/>
        </w:numPr>
        <w:tabs>
          <w:tab w:val="left" w:pos="567"/>
        </w:tabs>
        <w:spacing w:line="360" w:lineRule="auto"/>
        <w:jc w:val="both"/>
        <w:rPr>
          <w:sz w:val="28"/>
          <w:szCs w:val="28"/>
        </w:rPr>
      </w:pPr>
      <w:proofErr w:type="gramStart"/>
      <w:r w:rsidRPr="00A83FF1">
        <w:rPr>
          <w:sz w:val="28"/>
          <w:szCs w:val="28"/>
        </w:rPr>
        <w:t>З</w:t>
      </w:r>
      <w:proofErr w:type="gramEnd"/>
      <w:r w:rsidRPr="00A83FF1">
        <w:rPr>
          <w:sz w:val="28"/>
          <w:szCs w:val="28"/>
        </w:rPr>
        <w:t>іганов М. А. Мнемотехн</w:t>
      </w:r>
      <w:r>
        <w:rPr>
          <w:sz w:val="28"/>
          <w:szCs w:val="28"/>
          <w:lang w:val="uk-UA"/>
        </w:rPr>
        <w:t>і</w:t>
      </w:r>
      <w:r w:rsidRPr="00A83FF1">
        <w:rPr>
          <w:sz w:val="28"/>
          <w:szCs w:val="28"/>
        </w:rPr>
        <w:t xml:space="preserve">ка: Запам'ятовування </w:t>
      </w:r>
      <w:proofErr w:type="gramStart"/>
      <w:r w:rsidRPr="00A83FF1">
        <w:rPr>
          <w:sz w:val="28"/>
          <w:szCs w:val="28"/>
        </w:rPr>
        <w:t>на</w:t>
      </w:r>
      <w:proofErr w:type="gramEnd"/>
      <w:r w:rsidRPr="00A83FF1">
        <w:rPr>
          <w:sz w:val="28"/>
          <w:szCs w:val="28"/>
        </w:rPr>
        <w:t xml:space="preserve"> основі визуал. мислення: На базі курсу Шк. рационал. читання: М.: Освіта, 2010. 100с.</w:t>
      </w:r>
    </w:p>
    <w:p w:rsidR="00565720" w:rsidRPr="00565720" w:rsidRDefault="005A19A1" w:rsidP="00565720">
      <w:pPr>
        <w:pStyle w:val="ad"/>
        <w:numPr>
          <w:ilvl w:val="0"/>
          <w:numId w:val="25"/>
        </w:numPr>
        <w:tabs>
          <w:tab w:val="left" w:pos="567"/>
        </w:tabs>
        <w:spacing w:line="360" w:lineRule="auto"/>
        <w:jc w:val="both"/>
        <w:rPr>
          <w:sz w:val="28"/>
          <w:szCs w:val="28"/>
        </w:rPr>
      </w:pPr>
      <w:r w:rsidRPr="00565720">
        <w:rPr>
          <w:sz w:val="28"/>
          <w:szCs w:val="28"/>
        </w:rPr>
        <w:t>Ильин Е.</w:t>
      </w:r>
      <w:r w:rsidRPr="00565720">
        <w:rPr>
          <w:sz w:val="28"/>
          <w:szCs w:val="28"/>
          <w:lang w:val="uk-UA"/>
        </w:rPr>
        <w:t xml:space="preserve"> </w:t>
      </w:r>
      <w:r w:rsidRPr="00565720">
        <w:rPr>
          <w:sz w:val="28"/>
          <w:szCs w:val="28"/>
        </w:rPr>
        <w:t>П. Психология творчества, креативности, одаренности. СПб</w:t>
      </w:r>
      <w:proofErr w:type="gramStart"/>
      <w:r w:rsidRPr="00565720">
        <w:rPr>
          <w:sz w:val="28"/>
          <w:szCs w:val="28"/>
        </w:rPr>
        <w:t xml:space="preserve">. : </w:t>
      </w:r>
      <w:proofErr w:type="gramEnd"/>
      <w:r w:rsidRPr="00565720">
        <w:rPr>
          <w:sz w:val="28"/>
          <w:szCs w:val="28"/>
        </w:rPr>
        <w:t>Питер, 2009. 434 с.</w:t>
      </w:r>
      <w:r w:rsidR="00565720" w:rsidRPr="00565720">
        <w:rPr>
          <w:sz w:val="28"/>
          <w:szCs w:val="28"/>
        </w:rPr>
        <w:t xml:space="preserve"> </w:t>
      </w:r>
    </w:p>
    <w:p w:rsidR="00565720" w:rsidRPr="00565720" w:rsidRDefault="00565720" w:rsidP="00565720">
      <w:pPr>
        <w:numPr>
          <w:ilvl w:val="0"/>
          <w:numId w:val="25"/>
        </w:numPr>
        <w:tabs>
          <w:tab w:val="left" w:pos="567"/>
        </w:tabs>
        <w:spacing w:line="360" w:lineRule="auto"/>
        <w:jc w:val="both"/>
        <w:rPr>
          <w:sz w:val="28"/>
          <w:szCs w:val="28"/>
        </w:rPr>
      </w:pPr>
      <w:r w:rsidRPr="00565720">
        <w:rPr>
          <w:sz w:val="28"/>
          <w:szCs w:val="28"/>
        </w:rPr>
        <w:t>Ильин Е. П. Психология творчества, креативности, одаренности.  СПб</w:t>
      </w:r>
      <w:proofErr w:type="gramStart"/>
      <w:r w:rsidRPr="00565720">
        <w:rPr>
          <w:sz w:val="28"/>
          <w:szCs w:val="28"/>
        </w:rPr>
        <w:t xml:space="preserve">.: </w:t>
      </w:r>
      <w:proofErr w:type="gramEnd"/>
      <w:r w:rsidRPr="00565720">
        <w:rPr>
          <w:sz w:val="28"/>
          <w:szCs w:val="28"/>
        </w:rPr>
        <w:t>Питер, 2012. 448 с.</w:t>
      </w:r>
    </w:p>
    <w:p w:rsidR="00B5229C" w:rsidRPr="00B5229C" w:rsidRDefault="00B5229C" w:rsidP="00B5229C">
      <w:pPr>
        <w:numPr>
          <w:ilvl w:val="0"/>
          <w:numId w:val="25"/>
        </w:numPr>
        <w:tabs>
          <w:tab w:val="left" w:pos="567"/>
        </w:tabs>
        <w:spacing w:line="360" w:lineRule="auto"/>
        <w:jc w:val="both"/>
        <w:rPr>
          <w:sz w:val="28"/>
          <w:szCs w:val="28"/>
        </w:rPr>
      </w:pPr>
      <w:r>
        <w:rPr>
          <w:sz w:val="28"/>
          <w:szCs w:val="28"/>
        </w:rPr>
        <w:t>Квінн В. Прикладна психологія. СПб.: Питер, 2000.  560 с.: Іл</w:t>
      </w:r>
      <w:r>
        <w:rPr>
          <w:sz w:val="28"/>
          <w:szCs w:val="28"/>
          <w:lang w:val="uk-UA"/>
        </w:rPr>
        <w:t>.</w:t>
      </w:r>
      <w:r w:rsidRPr="00B5229C">
        <w:rPr>
          <w:sz w:val="28"/>
          <w:szCs w:val="28"/>
        </w:rPr>
        <w:t xml:space="preserve"> (Серія "</w:t>
      </w:r>
      <w:proofErr w:type="gramStart"/>
      <w:r w:rsidRPr="00B5229C">
        <w:rPr>
          <w:sz w:val="28"/>
          <w:szCs w:val="28"/>
        </w:rPr>
        <w:t>П</w:t>
      </w:r>
      <w:proofErr w:type="gramEnd"/>
      <w:r w:rsidRPr="00B5229C">
        <w:rPr>
          <w:sz w:val="28"/>
          <w:szCs w:val="28"/>
        </w:rPr>
        <w:t>ідручник нового століття")</w:t>
      </w:r>
      <w:r>
        <w:rPr>
          <w:sz w:val="28"/>
          <w:szCs w:val="28"/>
          <w:lang w:val="uk-UA"/>
        </w:rPr>
        <w:t>.</w:t>
      </w:r>
    </w:p>
    <w:p w:rsidR="00A83FF1" w:rsidRPr="00A83FF1" w:rsidRDefault="00A83FF1" w:rsidP="005A19A1">
      <w:pPr>
        <w:numPr>
          <w:ilvl w:val="0"/>
          <w:numId w:val="25"/>
        </w:numPr>
        <w:tabs>
          <w:tab w:val="left" w:pos="567"/>
        </w:tabs>
        <w:spacing w:line="360" w:lineRule="auto"/>
        <w:jc w:val="both"/>
        <w:rPr>
          <w:sz w:val="28"/>
          <w:szCs w:val="28"/>
        </w:rPr>
      </w:pPr>
      <w:r w:rsidRPr="00A83FF1">
        <w:rPr>
          <w:sz w:val="28"/>
          <w:szCs w:val="28"/>
        </w:rPr>
        <w:t>Кларин М. В. Развітіє творчого і критичного мислення</w:t>
      </w:r>
      <w:r>
        <w:rPr>
          <w:sz w:val="28"/>
          <w:szCs w:val="28"/>
          <w:lang w:val="uk-UA"/>
        </w:rPr>
        <w:t>.</w:t>
      </w:r>
      <w:r w:rsidRPr="00A83FF1">
        <w:rPr>
          <w:sz w:val="28"/>
          <w:szCs w:val="28"/>
        </w:rPr>
        <w:t xml:space="preserve"> </w:t>
      </w:r>
      <w:r w:rsidRPr="00A83FF1">
        <w:rPr>
          <w:i/>
          <w:sz w:val="28"/>
          <w:szCs w:val="28"/>
        </w:rPr>
        <w:t>Шкільні технології</w:t>
      </w:r>
      <w:r w:rsidRPr="00A83FF1">
        <w:rPr>
          <w:sz w:val="28"/>
          <w:szCs w:val="28"/>
        </w:rPr>
        <w:t xml:space="preserve">. </w:t>
      </w:r>
      <w:r>
        <w:rPr>
          <w:sz w:val="28"/>
          <w:szCs w:val="28"/>
        </w:rPr>
        <w:t xml:space="preserve">2014.  № 1. </w:t>
      </w:r>
      <w:r w:rsidRPr="00A83FF1">
        <w:rPr>
          <w:sz w:val="28"/>
          <w:szCs w:val="28"/>
        </w:rPr>
        <w:t xml:space="preserve">С. 3-10. </w:t>
      </w:r>
    </w:p>
    <w:p w:rsidR="009C3A97" w:rsidRPr="009C3A97" w:rsidRDefault="00A83FF1" w:rsidP="009C3A97">
      <w:pPr>
        <w:numPr>
          <w:ilvl w:val="0"/>
          <w:numId w:val="25"/>
        </w:numPr>
        <w:tabs>
          <w:tab w:val="left" w:pos="567"/>
        </w:tabs>
        <w:spacing w:line="360" w:lineRule="auto"/>
        <w:jc w:val="both"/>
        <w:rPr>
          <w:sz w:val="28"/>
          <w:szCs w:val="28"/>
        </w:rPr>
      </w:pPr>
      <w:r w:rsidRPr="005A19A1">
        <w:rPr>
          <w:sz w:val="28"/>
          <w:szCs w:val="28"/>
        </w:rPr>
        <w:t xml:space="preserve"> </w:t>
      </w:r>
      <w:r w:rsidR="009C3A97" w:rsidRPr="009C3A97">
        <w:rPr>
          <w:sz w:val="28"/>
          <w:szCs w:val="28"/>
        </w:rPr>
        <w:t>Косоротова Ю.А. Стратегії р</w:t>
      </w:r>
      <w:r w:rsidR="009C3A97">
        <w:rPr>
          <w:sz w:val="28"/>
          <w:szCs w:val="28"/>
        </w:rPr>
        <w:t xml:space="preserve">озуміння учнями творчих задач. </w:t>
      </w:r>
      <w:r w:rsidR="009C3A97" w:rsidRPr="009C3A97">
        <w:rPr>
          <w:i/>
          <w:sz w:val="28"/>
          <w:szCs w:val="28"/>
        </w:rPr>
        <w:t>Проблеми загальної та педагогічної психології</w:t>
      </w:r>
      <w:r w:rsidR="009C3A97" w:rsidRPr="009C3A97">
        <w:rPr>
          <w:sz w:val="28"/>
          <w:szCs w:val="28"/>
        </w:rPr>
        <w:t>. Збірник наукових праць Інституту психології ім. Г.С.Костюка АПН України. За ред. Максименка С.Д.  К.; 2001, т</w:t>
      </w:r>
      <w:proofErr w:type="gramStart"/>
      <w:r w:rsidR="009C3A97" w:rsidRPr="009C3A97">
        <w:rPr>
          <w:sz w:val="28"/>
          <w:szCs w:val="28"/>
        </w:rPr>
        <w:t>.Ш</w:t>
      </w:r>
      <w:proofErr w:type="gramEnd"/>
      <w:r w:rsidR="009C3A97" w:rsidRPr="009C3A97">
        <w:rPr>
          <w:sz w:val="28"/>
          <w:szCs w:val="28"/>
        </w:rPr>
        <w:t>,ч.5-288С.</w:t>
      </w:r>
    </w:p>
    <w:p w:rsidR="009C3A97" w:rsidRPr="009C3A97" w:rsidRDefault="009C3A97" w:rsidP="009C3A97">
      <w:pPr>
        <w:numPr>
          <w:ilvl w:val="0"/>
          <w:numId w:val="25"/>
        </w:numPr>
        <w:tabs>
          <w:tab w:val="left" w:pos="567"/>
        </w:tabs>
        <w:spacing w:line="360" w:lineRule="auto"/>
        <w:jc w:val="both"/>
        <w:rPr>
          <w:sz w:val="28"/>
          <w:szCs w:val="28"/>
        </w:rPr>
      </w:pPr>
      <w:r w:rsidRPr="009C3A97">
        <w:rPr>
          <w:sz w:val="28"/>
          <w:szCs w:val="28"/>
        </w:rPr>
        <w:t xml:space="preserve"> Косоротова Ю.А. Оцінка </w:t>
      </w:r>
      <w:proofErr w:type="gramStart"/>
      <w:r w:rsidRPr="009C3A97">
        <w:rPr>
          <w:sz w:val="28"/>
          <w:szCs w:val="28"/>
        </w:rPr>
        <w:t>р</w:t>
      </w:r>
      <w:proofErr w:type="gramEnd"/>
      <w:r w:rsidRPr="009C3A97">
        <w:rPr>
          <w:sz w:val="28"/>
          <w:szCs w:val="28"/>
        </w:rPr>
        <w:t xml:space="preserve">івня розуміння учнями творчої задачі в умовах дефіциту часу.  </w:t>
      </w:r>
      <w:r w:rsidRPr="009C3A97">
        <w:rPr>
          <w:i/>
          <w:sz w:val="28"/>
          <w:szCs w:val="28"/>
        </w:rPr>
        <w:t>Обдарована дитина</w:t>
      </w:r>
      <w:r w:rsidRPr="009C3A97">
        <w:rPr>
          <w:sz w:val="28"/>
          <w:szCs w:val="28"/>
        </w:rPr>
        <w:t>.  2001. №7. С.26-31.</w:t>
      </w:r>
    </w:p>
    <w:p w:rsidR="009C3A97" w:rsidRPr="009C3A97" w:rsidRDefault="009C3A97" w:rsidP="009C3A97">
      <w:pPr>
        <w:numPr>
          <w:ilvl w:val="0"/>
          <w:numId w:val="25"/>
        </w:numPr>
        <w:tabs>
          <w:tab w:val="left" w:pos="567"/>
        </w:tabs>
        <w:spacing w:line="360" w:lineRule="auto"/>
        <w:jc w:val="both"/>
        <w:rPr>
          <w:sz w:val="28"/>
          <w:szCs w:val="28"/>
        </w:rPr>
      </w:pPr>
      <w:r w:rsidRPr="009C3A97">
        <w:rPr>
          <w:sz w:val="28"/>
          <w:szCs w:val="28"/>
        </w:rPr>
        <w:t xml:space="preserve"> Косоротова Ю.А. Прояви стратегічних тенденцій розуміння творчих</w:t>
      </w:r>
      <w:r>
        <w:rPr>
          <w:sz w:val="28"/>
          <w:szCs w:val="28"/>
        </w:rPr>
        <w:t xml:space="preserve"> завдань молодшими </w:t>
      </w:r>
      <w:proofErr w:type="gramStart"/>
      <w:r>
        <w:rPr>
          <w:sz w:val="28"/>
          <w:szCs w:val="28"/>
        </w:rPr>
        <w:t>п</w:t>
      </w:r>
      <w:proofErr w:type="gramEnd"/>
      <w:r>
        <w:rPr>
          <w:sz w:val="28"/>
          <w:szCs w:val="28"/>
        </w:rPr>
        <w:t xml:space="preserve">ідлітками. </w:t>
      </w:r>
      <w:r w:rsidRPr="009C3A97">
        <w:rPr>
          <w:sz w:val="28"/>
          <w:szCs w:val="28"/>
        </w:rPr>
        <w:t xml:space="preserve"> </w:t>
      </w:r>
      <w:r w:rsidRPr="009C3A97">
        <w:rPr>
          <w:i/>
          <w:sz w:val="28"/>
          <w:szCs w:val="28"/>
        </w:rPr>
        <w:t>Проблеми загальної та педагогічної психології</w:t>
      </w:r>
      <w:r w:rsidRPr="009C3A97">
        <w:rPr>
          <w:sz w:val="28"/>
          <w:szCs w:val="28"/>
        </w:rPr>
        <w:t>. Збірник наукових праць Інституту психології ім. Г.С.Костюка АПН України. За ред. Максименка С.Д. К.; 2002, т.ІУ, ч. 2.</w:t>
      </w:r>
    </w:p>
    <w:p w:rsidR="009C3A97" w:rsidRPr="009C3A97" w:rsidRDefault="009C3A97" w:rsidP="009C3A97">
      <w:pPr>
        <w:numPr>
          <w:ilvl w:val="0"/>
          <w:numId w:val="25"/>
        </w:numPr>
        <w:tabs>
          <w:tab w:val="left" w:pos="567"/>
        </w:tabs>
        <w:spacing w:line="360" w:lineRule="auto"/>
        <w:jc w:val="both"/>
        <w:rPr>
          <w:sz w:val="28"/>
          <w:szCs w:val="28"/>
        </w:rPr>
      </w:pPr>
      <w:r w:rsidRPr="009C3A97">
        <w:rPr>
          <w:sz w:val="28"/>
          <w:szCs w:val="28"/>
        </w:rPr>
        <w:t xml:space="preserve"> Косоротова Ю.А. Стан </w:t>
      </w:r>
      <w:proofErr w:type="gramStart"/>
      <w:r w:rsidRPr="009C3A97">
        <w:rPr>
          <w:sz w:val="28"/>
          <w:szCs w:val="28"/>
        </w:rPr>
        <w:t>досл</w:t>
      </w:r>
      <w:proofErr w:type="gramEnd"/>
      <w:r w:rsidRPr="009C3A97">
        <w:rPr>
          <w:sz w:val="28"/>
          <w:szCs w:val="28"/>
        </w:rPr>
        <w:t>ідження про</w:t>
      </w:r>
      <w:r>
        <w:rPr>
          <w:sz w:val="28"/>
          <w:szCs w:val="28"/>
        </w:rPr>
        <w:t xml:space="preserve">блеми розуміння творчих задач. </w:t>
      </w:r>
      <w:r w:rsidRPr="009C3A97">
        <w:rPr>
          <w:i/>
          <w:sz w:val="28"/>
          <w:szCs w:val="28"/>
        </w:rPr>
        <w:t>Актуальні проблеми сучасної психології</w:t>
      </w:r>
      <w:r w:rsidRPr="009C3A97">
        <w:rPr>
          <w:sz w:val="28"/>
          <w:szCs w:val="28"/>
        </w:rPr>
        <w:t>: Наукові записки Інституту психології ім. Г.С.Костюка АПН України/ за ред. акад. С.Д.Максименка.  К., Нора-Друк, 2003.  Випуск 23.</w:t>
      </w:r>
    </w:p>
    <w:p w:rsidR="005A19A1" w:rsidRPr="005A19A1" w:rsidRDefault="005A19A1" w:rsidP="005A19A1">
      <w:pPr>
        <w:numPr>
          <w:ilvl w:val="0"/>
          <w:numId w:val="25"/>
        </w:numPr>
        <w:tabs>
          <w:tab w:val="left" w:pos="567"/>
        </w:tabs>
        <w:spacing w:line="360" w:lineRule="auto"/>
        <w:jc w:val="both"/>
        <w:rPr>
          <w:sz w:val="28"/>
          <w:szCs w:val="28"/>
        </w:rPr>
      </w:pPr>
      <w:r w:rsidRPr="005A19A1">
        <w:rPr>
          <w:sz w:val="28"/>
          <w:szCs w:val="28"/>
        </w:rPr>
        <w:lastRenderedPageBreak/>
        <w:t>Круглова Л.</w:t>
      </w:r>
      <w:r>
        <w:rPr>
          <w:sz w:val="28"/>
          <w:szCs w:val="28"/>
          <w:lang w:val="uk-UA"/>
        </w:rPr>
        <w:t xml:space="preserve"> </w:t>
      </w:r>
      <w:r w:rsidRPr="005A19A1">
        <w:rPr>
          <w:sz w:val="28"/>
          <w:szCs w:val="28"/>
        </w:rPr>
        <w:t>Ю. Формирование творческой самостоятельности подростков в учреждении дополнительного образования детей: дис... канд. пед. наук</w:t>
      </w:r>
      <w:proofErr w:type="gramStart"/>
      <w:r w:rsidRPr="005A19A1">
        <w:rPr>
          <w:sz w:val="28"/>
          <w:szCs w:val="28"/>
        </w:rPr>
        <w:t xml:space="preserve"> :</w:t>
      </w:r>
      <w:proofErr w:type="gramEnd"/>
      <w:r w:rsidRPr="005A19A1">
        <w:rPr>
          <w:sz w:val="28"/>
          <w:szCs w:val="28"/>
        </w:rPr>
        <w:t xml:space="preserve"> 13.00.01/ Л.</w:t>
      </w:r>
      <w:r>
        <w:rPr>
          <w:sz w:val="28"/>
          <w:szCs w:val="28"/>
          <w:lang w:val="uk-UA"/>
        </w:rPr>
        <w:t xml:space="preserve"> </w:t>
      </w:r>
      <w:r w:rsidRPr="005A19A1">
        <w:rPr>
          <w:sz w:val="28"/>
          <w:szCs w:val="28"/>
        </w:rPr>
        <w:t>Ю. Круглова.  Челябинск, 1997</w:t>
      </w:r>
      <w:r>
        <w:rPr>
          <w:sz w:val="28"/>
          <w:szCs w:val="28"/>
          <w:lang w:val="uk-UA"/>
        </w:rPr>
        <w:t>.</w:t>
      </w:r>
      <w:r w:rsidRPr="005A19A1">
        <w:rPr>
          <w:sz w:val="28"/>
          <w:szCs w:val="28"/>
        </w:rPr>
        <w:t xml:space="preserve"> 207 с.</w:t>
      </w:r>
    </w:p>
    <w:p w:rsidR="005A19A1" w:rsidRPr="005A19A1" w:rsidRDefault="005A19A1" w:rsidP="005A19A1">
      <w:pPr>
        <w:numPr>
          <w:ilvl w:val="0"/>
          <w:numId w:val="25"/>
        </w:numPr>
        <w:tabs>
          <w:tab w:val="left" w:pos="567"/>
        </w:tabs>
        <w:spacing w:line="360" w:lineRule="auto"/>
        <w:jc w:val="both"/>
        <w:rPr>
          <w:sz w:val="28"/>
          <w:szCs w:val="28"/>
        </w:rPr>
      </w:pPr>
      <w:r>
        <w:rPr>
          <w:sz w:val="28"/>
          <w:szCs w:val="28"/>
          <w:lang w:val="uk-UA"/>
        </w:rPr>
        <w:t xml:space="preserve"> </w:t>
      </w:r>
      <w:r w:rsidRPr="004C4825">
        <w:rPr>
          <w:sz w:val="28"/>
          <w:szCs w:val="28"/>
          <w:lang w:val="uk-UA"/>
        </w:rPr>
        <w:t>Левитов Н. Д. Психология старшего школьника. М.: Учпедгиз, 1955. 244 с.</w:t>
      </w:r>
    </w:p>
    <w:p w:rsidR="00B5229C" w:rsidRPr="00B5229C" w:rsidRDefault="005A19A1" w:rsidP="00B5229C">
      <w:pPr>
        <w:numPr>
          <w:ilvl w:val="0"/>
          <w:numId w:val="25"/>
        </w:numPr>
        <w:tabs>
          <w:tab w:val="left" w:pos="567"/>
        </w:tabs>
        <w:spacing w:line="360" w:lineRule="auto"/>
        <w:jc w:val="both"/>
        <w:rPr>
          <w:sz w:val="28"/>
          <w:szCs w:val="28"/>
        </w:rPr>
      </w:pPr>
      <w:r>
        <w:rPr>
          <w:sz w:val="28"/>
          <w:szCs w:val="28"/>
          <w:lang w:val="uk-UA"/>
        </w:rPr>
        <w:t xml:space="preserve"> </w:t>
      </w:r>
      <w:r w:rsidR="00B5229C" w:rsidRPr="00B5229C">
        <w:rPr>
          <w:sz w:val="28"/>
          <w:szCs w:val="28"/>
          <w:lang w:val="uk-UA"/>
        </w:rPr>
        <w:t>Мартьяненко В.</w:t>
      </w:r>
      <w:r w:rsidR="00B5229C">
        <w:rPr>
          <w:sz w:val="28"/>
          <w:szCs w:val="28"/>
          <w:lang w:val="uk-UA"/>
        </w:rPr>
        <w:t xml:space="preserve"> </w:t>
      </w:r>
      <w:r w:rsidR="00B5229C" w:rsidRPr="00B5229C">
        <w:rPr>
          <w:sz w:val="28"/>
          <w:szCs w:val="28"/>
          <w:lang w:val="uk-UA"/>
        </w:rPr>
        <w:t>Ф. Введення у філософію: Учеб. посібник для студентів вищих. учеб. Закладів</w:t>
      </w:r>
      <w:r w:rsidR="00B5229C">
        <w:rPr>
          <w:sz w:val="28"/>
          <w:szCs w:val="28"/>
          <w:lang w:val="uk-UA"/>
        </w:rPr>
        <w:t>.</w:t>
      </w:r>
      <w:r w:rsidR="00B5229C" w:rsidRPr="00B5229C">
        <w:rPr>
          <w:sz w:val="28"/>
          <w:szCs w:val="28"/>
          <w:lang w:val="uk-UA"/>
        </w:rPr>
        <w:t xml:space="preserve"> Мн.: БГУ, 1986</w:t>
      </w:r>
      <w:r w:rsidR="00B5229C">
        <w:rPr>
          <w:sz w:val="28"/>
          <w:szCs w:val="28"/>
          <w:lang w:val="uk-UA"/>
        </w:rPr>
        <w:t>.</w:t>
      </w:r>
      <w:r w:rsidR="00B5229C" w:rsidRPr="00B5229C">
        <w:rPr>
          <w:sz w:val="28"/>
          <w:szCs w:val="28"/>
          <w:lang w:val="uk-UA"/>
        </w:rPr>
        <w:t xml:space="preserve"> 124. с.: іл.</w:t>
      </w:r>
    </w:p>
    <w:p w:rsidR="00B5229C" w:rsidRPr="00B5229C" w:rsidRDefault="00B5229C" w:rsidP="00B5229C">
      <w:pPr>
        <w:numPr>
          <w:ilvl w:val="0"/>
          <w:numId w:val="25"/>
        </w:numPr>
        <w:tabs>
          <w:tab w:val="left" w:pos="567"/>
        </w:tabs>
        <w:spacing w:line="360" w:lineRule="auto"/>
        <w:jc w:val="both"/>
        <w:rPr>
          <w:sz w:val="28"/>
          <w:szCs w:val="28"/>
        </w:rPr>
      </w:pPr>
      <w:r w:rsidRPr="00B5229C">
        <w:rPr>
          <w:sz w:val="28"/>
          <w:szCs w:val="28"/>
        </w:rPr>
        <w:t>Маслоу А.Г. Мотивація і особистість. Пер. з англ. Татлибаевой А.М. СПб</w:t>
      </w:r>
      <w:proofErr w:type="gramStart"/>
      <w:r w:rsidRPr="00B5229C">
        <w:rPr>
          <w:sz w:val="28"/>
          <w:szCs w:val="28"/>
        </w:rPr>
        <w:t>.: Є</w:t>
      </w:r>
      <w:proofErr w:type="gramEnd"/>
      <w:r w:rsidRPr="00B5229C">
        <w:rPr>
          <w:sz w:val="28"/>
          <w:szCs w:val="28"/>
        </w:rPr>
        <w:t>вразія, 1999. 478 с.</w:t>
      </w:r>
    </w:p>
    <w:p w:rsidR="00D957E6" w:rsidRPr="00D957E6" w:rsidRDefault="000E5DF6" w:rsidP="005A19A1">
      <w:pPr>
        <w:numPr>
          <w:ilvl w:val="0"/>
          <w:numId w:val="25"/>
        </w:numPr>
        <w:tabs>
          <w:tab w:val="left" w:pos="567"/>
        </w:tabs>
        <w:spacing w:line="360" w:lineRule="auto"/>
        <w:jc w:val="both"/>
        <w:rPr>
          <w:sz w:val="28"/>
          <w:szCs w:val="28"/>
        </w:rPr>
      </w:pPr>
      <w:hyperlink r:id="rId10" w:history="1">
        <w:r w:rsidR="00D957E6" w:rsidRPr="00D957E6">
          <w:rPr>
            <w:rStyle w:val="a6"/>
            <w:color w:val="auto"/>
            <w:sz w:val="28"/>
            <w:szCs w:val="28"/>
            <w:u w:val="none"/>
          </w:rPr>
          <w:t>Методика навчання</w:t>
        </w:r>
      </w:hyperlink>
      <w:r w:rsidR="00D957E6" w:rsidRPr="00D957E6">
        <w:rPr>
          <w:sz w:val="28"/>
          <w:szCs w:val="28"/>
        </w:rPr>
        <w:t> української мови в середніх навчальних закладах</w:t>
      </w:r>
      <w:proofErr w:type="gramStart"/>
      <w:r w:rsidR="00D957E6" w:rsidRPr="00D957E6">
        <w:rPr>
          <w:sz w:val="28"/>
          <w:szCs w:val="28"/>
        </w:rPr>
        <w:t xml:space="preserve"> / З</w:t>
      </w:r>
      <w:proofErr w:type="gramEnd"/>
      <w:r w:rsidR="00D957E6" w:rsidRPr="00D957E6">
        <w:rPr>
          <w:sz w:val="28"/>
          <w:szCs w:val="28"/>
        </w:rPr>
        <w:t>а ред. М. Пентилюк.  К.</w:t>
      </w:r>
      <w:proofErr w:type="gramStart"/>
      <w:r w:rsidR="00D957E6" w:rsidRPr="00D957E6">
        <w:rPr>
          <w:sz w:val="28"/>
          <w:szCs w:val="28"/>
        </w:rPr>
        <w:t xml:space="preserve"> :</w:t>
      </w:r>
      <w:proofErr w:type="gramEnd"/>
      <w:r w:rsidR="00D957E6" w:rsidRPr="00D957E6">
        <w:rPr>
          <w:sz w:val="28"/>
          <w:szCs w:val="28"/>
        </w:rPr>
        <w:t xml:space="preserve"> Ленвіт, 2005.  400 с.</w:t>
      </w:r>
    </w:p>
    <w:p w:rsidR="007E5EB4" w:rsidRPr="007E5EB4" w:rsidRDefault="007E5EB4" w:rsidP="007E5EB4">
      <w:pPr>
        <w:pStyle w:val="ad"/>
        <w:numPr>
          <w:ilvl w:val="0"/>
          <w:numId w:val="25"/>
        </w:numPr>
        <w:tabs>
          <w:tab w:val="left" w:pos="567"/>
        </w:tabs>
        <w:spacing w:line="360" w:lineRule="auto"/>
        <w:jc w:val="both"/>
        <w:rPr>
          <w:sz w:val="28"/>
          <w:szCs w:val="28"/>
        </w:rPr>
      </w:pPr>
      <w:r w:rsidRPr="007E5EB4">
        <w:rPr>
          <w:sz w:val="28"/>
          <w:szCs w:val="28"/>
        </w:rPr>
        <w:t xml:space="preserve">Моляко В.А. Психологическая система тренинга конструктивного мышления.  </w:t>
      </w:r>
      <w:r w:rsidRPr="007E5EB4">
        <w:rPr>
          <w:i/>
          <w:sz w:val="28"/>
          <w:szCs w:val="28"/>
        </w:rPr>
        <w:t>Вопросы психологии</w:t>
      </w:r>
      <w:r w:rsidRPr="007E5EB4">
        <w:rPr>
          <w:sz w:val="28"/>
          <w:szCs w:val="28"/>
        </w:rPr>
        <w:t>, 2000, №5.</w:t>
      </w:r>
    </w:p>
    <w:p w:rsidR="007E5EB4" w:rsidRPr="007E5EB4" w:rsidRDefault="007E5EB4" w:rsidP="007E5EB4">
      <w:pPr>
        <w:pStyle w:val="ad"/>
        <w:numPr>
          <w:ilvl w:val="0"/>
          <w:numId w:val="25"/>
        </w:numPr>
        <w:tabs>
          <w:tab w:val="left" w:pos="567"/>
        </w:tabs>
        <w:spacing w:line="360" w:lineRule="auto"/>
        <w:jc w:val="both"/>
        <w:rPr>
          <w:sz w:val="28"/>
          <w:szCs w:val="28"/>
        </w:rPr>
      </w:pPr>
      <w:r w:rsidRPr="007E5EB4">
        <w:rPr>
          <w:sz w:val="28"/>
          <w:szCs w:val="28"/>
        </w:rPr>
        <w:t xml:space="preserve">Моляко В.О. Психологічне </w:t>
      </w:r>
      <w:proofErr w:type="gramStart"/>
      <w:r w:rsidRPr="007E5EB4">
        <w:rPr>
          <w:sz w:val="28"/>
          <w:szCs w:val="28"/>
        </w:rPr>
        <w:t>досл</w:t>
      </w:r>
      <w:proofErr w:type="gramEnd"/>
      <w:r w:rsidRPr="007E5EB4">
        <w:rPr>
          <w:sz w:val="28"/>
          <w:szCs w:val="28"/>
        </w:rPr>
        <w:t xml:space="preserve">ідження проблем функціонування стратегій творчої діяльності, творчої обдарованості та психологічної грамотності. </w:t>
      </w:r>
      <w:r w:rsidRPr="007E5EB4">
        <w:rPr>
          <w:i/>
          <w:sz w:val="28"/>
          <w:szCs w:val="28"/>
        </w:rPr>
        <w:t>Актуальні проблеми психології</w:t>
      </w:r>
      <w:r w:rsidRPr="007E5EB4">
        <w:rPr>
          <w:sz w:val="28"/>
          <w:szCs w:val="28"/>
        </w:rPr>
        <w:t>: Наукові записки Інституту психології ім. Г.С.Костюка АПН України /За ред. акад. С.Д.Максименка.  К., Нора-Друк, 2001. Випуск 21. 296 с.</w:t>
      </w:r>
    </w:p>
    <w:p w:rsidR="007E5EB4" w:rsidRPr="007E5EB4" w:rsidRDefault="007E5EB4" w:rsidP="007E5EB4">
      <w:pPr>
        <w:pStyle w:val="ad"/>
        <w:numPr>
          <w:ilvl w:val="0"/>
          <w:numId w:val="25"/>
        </w:numPr>
        <w:tabs>
          <w:tab w:val="left" w:pos="567"/>
        </w:tabs>
        <w:spacing w:line="360" w:lineRule="auto"/>
        <w:jc w:val="both"/>
        <w:rPr>
          <w:sz w:val="28"/>
          <w:szCs w:val="28"/>
        </w:rPr>
      </w:pPr>
      <w:r w:rsidRPr="007E5EB4">
        <w:rPr>
          <w:sz w:val="28"/>
          <w:szCs w:val="28"/>
        </w:rPr>
        <w:t xml:space="preserve"> Моляко В.О. Психологічна теорія творчості</w:t>
      </w:r>
      <w:r>
        <w:rPr>
          <w:sz w:val="28"/>
          <w:szCs w:val="28"/>
          <w:lang w:val="uk-UA"/>
        </w:rPr>
        <w:t>.</w:t>
      </w:r>
      <w:r w:rsidRPr="007E5EB4">
        <w:rPr>
          <w:sz w:val="28"/>
          <w:szCs w:val="28"/>
        </w:rPr>
        <w:t xml:space="preserve"> </w:t>
      </w:r>
      <w:r w:rsidRPr="007E5EB4">
        <w:rPr>
          <w:i/>
          <w:sz w:val="28"/>
          <w:szCs w:val="28"/>
        </w:rPr>
        <w:t>Наукові записки Інституту психології ім. Г.С. Костюка АПН України</w:t>
      </w:r>
      <w:r w:rsidRPr="007E5EB4">
        <w:rPr>
          <w:sz w:val="28"/>
          <w:szCs w:val="28"/>
        </w:rPr>
        <w:t xml:space="preserve"> / За ред. члена кореспондента АПН України Н.В. Чепелєвої. </w:t>
      </w:r>
      <w:r>
        <w:rPr>
          <w:sz w:val="28"/>
          <w:szCs w:val="28"/>
        </w:rPr>
        <w:t>К., Нора-Прінт, 2002.</w:t>
      </w:r>
      <w:r w:rsidRPr="007E5EB4">
        <w:rPr>
          <w:sz w:val="28"/>
          <w:szCs w:val="28"/>
        </w:rPr>
        <w:t xml:space="preserve"> Випуск 22. 350 с.</w:t>
      </w:r>
    </w:p>
    <w:p w:rsidR="007E5EB4" w:rsidRPr="007E5EB4" w:rsidRDefault="007E5EB4" w:rsidP="007E5EB4">
      <w:pPr>
        <w:pStyle w:val="ad"/>
        <w:numPr>
          <w:ilvl w:val="0"/>
          <w:numId w:val="25"/>
        </w:numPr>
        <w:tabs>
          <w:tab w:val="left" w:pos="567"/>
        </w:tabs>
        <w:spacing w:line="360" w:lineRule="auto"/>
        <w:jc w:val="both"/>
        <w:rPr>
          <w:sz w:val="28"/>
          <w:szCs w:val="28"/>
        </w:rPr>
      </w:pPr>
      <w:r w:rsidRPr="007E5EB4">
        <w:rPr>
          <w:sz w:val="28"/>
          <w:szCs w:val="28"/>
        </w:rPr>
        <w:t xml:space="preserve"> Моляко В.А. Стратегии решения новых задач в процессе творческой деядельнос</w:t>
      </w:r>
      <w:r>
        <w:rPr>
          <w:sz w:val="28"/>
          <w:szCs w:val="28"/>
        </w:rPr>
        <w:t>ти</w:t>
      </w:r>
      <w:r>
        <w:rPr>
          <w:sz w:val="28"/>
          <w:szCs w:val="28"/>
          <w:lang w:val="uk-UA"/>
        </w:rPr>
        <w:t>.</w:t>
      </w:r>
      <w:r w:rsidRPr="007E5EB4">
        <w:rPr>
          <w:sz w:val="28"/>
          <w:szCs w:val="28"/>
        </w:rPr>
        <w:t xml:space="preserve"> </w:t>
      </w:r>
      <w:r w:rsidRPr="007E5EB4">
        <w:rPr>
          <w:i/>
          <w:sz w:val="28"/>
          <w:szCs w:val="28"/>
        </w:rPr>
        <w:t>Обдарована дитина</w:t>
      </w:r>
      <w:r>
        <w:rPr>
          <w:sz w:val="28"/>
          <w:szCs w:val="28"/>
          <w:lang w:val="uk-UA"/>
        </w:rPr>
        <w:t>.</w:t>
      </w:r>
      <w:r w:rsidRPr="007E5EB4">
        <w:rPr>
          <w:sz w:val="28"/>
          <w:szCs w:val="28"/>
        </w:rPr>
        <w:t xml:space="preserve"> №4 2002. С.33-43.</w:t>
      </w:r>
    </w:p>
    <w:p w:rsidR="007E5EB4" w:rsidRPr="007E5EB4" w:rsidRDefault="007E5EB4" w:rsidP="007E5EB4">
      <w:pPr>
        <w:pStyle w:val="ad"/>
        <w:numPr>
          <w:ilvl w:val="0"/>
          <w:numId w:val="25"/>
        </w:numPr>
        <w:tabs>
          <w:tab w:val="left" w:pos="567"/>
        </w:tabs>
        <w:spacing w:line="360" w:lineRule="auto"/>
        <w:jc w:val="both"/>
        <w:rPr>
          <w:sz w:val="28"/>
          <w:szCs w:val="28"/>
        </w:rPr>
      </w:pPr>
      <w:r w:rsidRPr="007E5EB4">
        <w:rPr>
          <w:sz w:val="28"/>
          <w:szCs w:val="28"/>
        </w:rPr>
        <w:t xml:space="preserve"> Моляко В.А. Техническая творческая одаренность</w:t>
      </w:r>
      <w:r>
        <w:rPr>
          <w:sz w:val="28"/>
          <w:szCs w:val="28"/>
          <w:lang w:val="uk-UA"/>
        </w:rPr>
        <w:t>.</w:t>
      </w:r>
      <w:r w:rsidRPr="007E5EB4">
        <w:rPr>
          <w:sz w:val="28"/>
          <w:szCs w:val="28"/>
        </w:rPr>
        <w:t xml:space="preserve"> </w:t>
      </w:r>
      <w:r w:rsidRPr="007E5EB4">
        <w:rPr>
          <w:i/>
          <w:sz w:val="28"/>
          <w:szCs w:val="28"/>
        </w:rPr>
        <w:t>Обдарована дитина</w:t>
      </w:r>
      <w:r>
        <w:rPr>
          <w:sz w:val="28"/>
          <w:szCs w:val="28"/>
          <w:lang w:val="uk-UA"/>
        </w:rPr>
        <w:t>.</w:t>
      </w:r>
      <w:r w:rsidRPr="007E5EB4">
        <w:rPr>
          <w:sz w:val="28"/>
          <w:szCs w:val="28"/>
        </w:rPr>
        <w:t xml:space="preserve"> №4 2002. С.27-32.</w:t>
      </w:r>
    </w:p>
    <w:p w:rsidR="007E5EB4" w:rsidRPr="007E5EB4" w:rsidRDefault="007E5EB4" w:rsidP="007E5EB4">
      <w:pPr>
        <w:pStyle w:val="ad"/>
        <w:numPr>
          <w:ilvl w:val="0"/>
          <w:numId w:val="25"/>
        </w:numPr>
        <w:tabs>
          <w:tab w:val="left" w:pos="567"/>
        </w:tabs>
        <w:spacing w:line="360" w:lineRule="auto"/>
        <w:jc w:val="both"/>
        <w:rPr>
          <w:sz w:val="28"/>
          <w:szCs w:val="28"/>
        </w:rPr>
      </w:pPr>
      <w:r w:rsidRPr="007E5EB4">
        <w:rPr>
          <w:sz w:val="28"/>
          <w:szCs w:val="28"/>
        </w:rPr>
        <w:t xml:space="preserve"> Моргунова Я.</w:t>
      </w:r>
      <w:r>
        <w:rPr>
          <w:sz w:val="28"/>
          <w:szCs w:val="28"/>
          <w:lang w:val="uk-UA"/>
        </w:rPr>
        <w:t xml:space="preserve"> </w:t>
      </w:r>
      <w:r w:rsidRPr="007E5EB4">
        <w:rPr>
          <w:sz w:val="28"/>
          <w:szCs w:val="28"/>
        </w:rPr>
        <w:t>М. Метафора психологічний вимір</w:t>
      </w:r>
      <w:r>
        <w:rPr>
          <w:sz w:val="28"/>
          <w:szCs w:val="28"/>
          <w:lang w:val="uk-UA"/>
        </w:rPr>
        <w:t>.</w:t>
      </w:r>
      <w:r w:rsidRPr="007E5EB4">
        <w:rPr>
          <w:sz w:val="28"/>
          <w:szCs w:val="28"/>
        </w:rPr>
        <w:t xml:space="preserve"> </w:t>
      </w:r>
      <w:r w:rsidRPr="007E5EB4">
        <w:rPr>
          <w:i/>
          <w:sz w:val="28"/>
          <w:szCs w:val="28"/>
        </w:rPr>
        <w:t>Актуальні проблеми психології</w:t>
      </w:r>
      <w:r w:rsidRPr="007E5EB4">
        <w:rPr>
          <w:sz w:val="28"/>
          <w:szCs w:val="28"/>
        </w:rPr>
        <w:t>: Наукові записки Інституту психології ім. Г.С. Костюка АПН України / За ред. акад. С.Д.Максименка.  К., Нора-Друк, 2001 .Випуск 23. 296</w:t>
      </w:r>
      <w:r>
        <w:rPr>
          <w:sz w:val="28"/>
          <w:szCs w:val="28"/>
          <w:lang w:val="uk-UA"/>
        </w:rPr>
        <w:t xml:space="preserve"> </w:t>
      </w:r>
      <w:r w:rsidRPr="007E5EB4">
        <w:rPr>
          <w:sz w:val="28"/>
          <w:szCs w:val="28"/>
        </w:rPr>
        <w:t>с.</w:t>
      </w:r>
    </w:p>
    <w:p w:rsidR="00B5229C" w:rsidRPr="00B5229C" w:rsidRDefault="00B5229C" w:rsidP="00B5229C">
      <w:pPr>
        <w:pStyle w:val="ad"/>
        <w:numPr>
          <w:ilvl w:val="0"/>
          <w:numId w:val="25"/>
        </w:numPr>
        <w:tabs>
          <w:tab w:val="left" w:pos="567"/>
        </w:tabs>
        <w:spacing w:line="360" w:lineRule="auto"/>
        <w:jc w:val="both"/>
        <w:rPr>
          <w:sz w:val="28"/>
          <w:szCs w:val="28"/>
        </w:rPr>
      </w:pPr>
      <w:r w:rsidRPr="00B5229C">
        <w:rPr>
          <w:sz w:val="28"/>
          <w:szCs w:val="28"/>
        </w:rPr>
        <w:lastRenderedPageBreak/>
        <w:t>Немов Р.С. Психологія: Учеб</w:t>
      </w:r>
      <w:proofErr w:type="gramStart"/>
      <w:r w:rsidRPr="00B5229C">
        <w:rPr>
          <w:sz w:val="28"/>
          <w:szCs w:val="28"/>
        </w:rPr>
        <w:t>.</w:t>
      </w:r>
      <w:proofErr w:type="gramEnd"/>
      <w:r w:rsidRPr="00B5229C">
        <w:rPr>
          <w:sz w:val="28"/>
          <w:szCs w:val="28"/>
        </w:rPr>
        <w:t xml:space="preserve"> </w:t>
      </w:r>
      <w:proofErr w:type="gramStart"/>
      <w:r w:rsidRPr="00B5229C">
        <w:rPr>
          <w:sz w:val="28"/>
          <w:szCs w:val="28"/>
        </w:rPr>
        <w:t>д</w:t>
      </w:r>
      <w:proofErr w:type="gramEnd"/>
      <w:r w:rsidRPr="00B5229C">
        <w:rPr>
          <w:sz w:val="28"/>
          <w:szCs w:val="28"/>
        </w:rPr>
        <w:t>ля студентів вищих. пед. учеб. закладів: У 3 кн. Кн. 1. Загальні основи психології. 3-е изд. М.: Гуманит. изд. центр ВЛАДОС, 1997. 688 с.</w:t>
      </w:r>
    </w:p>
    <w:p w:rsidR="00D957E6" w:rsidRPr="00B5229C" w:rsidRDefault="00D957E6" w:rsidP="00D957E6">
      <w:pPr>
        <w:pStyle w:val="ad"/>
        <w:numPr>
          <w:ilvl w:val="0"/>
          <w:numId w:val="25"/>
        </w:numPr>
        <w:tabs>
          <w:tab w:val="left" w:pos="567"/>
        </w:tabs>
        <w:spacing w:line="360" w:lineRule="auto"/>
        <w:jc w:val="both"/>
        <w:rPr>
          <w:sz w:val="28"/>
          <w:szCs w:val="28"/>
          <w:lang w:val="uk-UA"/>
        </w:rPr>
      </w:pPr>
      <w:r w:rsidRPr="00B5229C">
        <w:rPr>
          <w:sz w:val="28"/>
          <w:szCs w:val="28"/>
          <w:lang w:val="uk-UA"/>
        </w:rPr>
        <w:t>Пентилюк М.</w:t>
      </w:r>
      <w:r w:rsidRPr="00D957E6">
        <w:rPr>
          <w:sz w:val="28"/>
          <w:szCs w:val="28"/>
        </w:rPr>
        <w:t> </w:t>
      </w:r>
      <w:r w:rsidRPr="00B5229C">
        <w:rPr>
          <w:sz w:val="28"/>
          <w:szCs w:val="28"/>
          <w:lang w:val="uk-UA"/>
        </w:rPr>
        <w:t>І., Окуневич Т.</w:t>
      </w:r>
      <w:r w:rsidRPr="00D957E6">
        <w:rPr>
          <w:sz w:val="28"/>
          <w:szCs w:val="28"/>
        </w:rPr>
        <w:t> </w:t>
      </w:r>
      <w:r w:rsidRPr="00B5229C">
        <w:rPr>
          <w:sz w:val="28"/>
          <w:szCs w:val="28"/>
          <w:lang w:val="uk-UA"/>
        </w:rPr>
        <w:t>Г. Методика навчання української мови</w:t>
      </w:r>
      <w:r w:rsidRPr="00D957E6">
        <w:rPr>
          <w:sz w:val="28"/>
          <w:szCs w:val="28"/>
        </w:rPr>
        <w:t> </w:t>
      </w:r>
      <w:hyperlink r:id="rId11" w:history="1">
        <w:r w:rsidRPr="00B5229C">
          <w:rPr>
            <w:rStyle w:val="a6"/>
            <w:color w:val="auto"/>
            <w:sz w:val="28"/>
            <w:szCs w:val="28"/>
            <w:u w:val="none"/>
            <w:lang w:val="uk-UA"/>
          </w:rPr>
          <w:t>у таблицях</w:t>
        </w:r>
      </w:hyperlink>
      <w:r w:rsidRPr="00D957E6">
        <w:rPr>
          <w:sz w:val="28"/>
          <w:szCs w:val="28"/>
        </w:rPr>
        <w:t> </w:t>
      </w:r>
      <w:r w:rsidRPr="00B5229C">
        <w:rPr>
          <w:sz w:val="28"/>
          <w:szCs w:val="28"/>
          <w:lang w:val="uk-UA"/>
        </w:rPr>
        <w:t>і схемах : навчальний посібник. К. : Ленвіт, 2006. 134 с.</w:t>
      </w:r>
    </w:p>
    <w:p w:rsidR="00D957E6" w:rsidRPr="00D957E6" w:rsidRDefault="00D957E6" w:rsidP="00D957E6">
      <w:pPr>
        <w:pStyle w:val="ad"/>
        <w:numPr>
          <w:ilvl w:val="0"/>
          <w:numId w:val="25"/>
        </w:numPr>
        <w:tabs>
          <w:tab w:val="left" w:pos="567"/>
        </w:tabs>
        <w:spacing w:line="360" w:lineRule="auto"/>
        <w:jc w:val="both"/>
        <w:rPr>
          <w:sz w:val="28"/>
          <w:szCs w:val="28"/>
        </w:rPr>
      </w:pPr>
      <w:r w:rsidRPr="00D957E6">
        <w:rPr>
          <w:sz w:val="28"/>
          <w:szCs w:val="28"/>
        </w:rPr>
        <w:t>Пентилюк М. І., Окуневич Т. Г. Сучасний урок української мови</w:t>
      </w:r>
      <w:r>
        <w:rPr>
          <w:sz w:val="28"/>
          <w:szCs w:val="28"/>
          <w:lang w:val="uk-UA"/>
        </w:rPr>
        <w:t>.</w:t>
      </w:r>
      <w:r w:rsidRPr="00D957E6">
        <w:rPr>
          <w:sz w:val="28"/>
          <w:szCs w:val="28"/>
        </w:rPr>
        <w:t xml:space="preserve"> Х. : Вид</w:t>
      </w:r>
      <w:proofErr w:type="gramStart"/>
      <w:r w:rsidRPr="00D957E6">
        <w:rPr>
          <w:sz w:val="28"/>
          <w:szCs w:val="28"/>
        </w:rPr>
        <w:t>.</w:t>
      </w:r>
      <w:proofErr w:type="gramEnd"/>
      <w:r w:rsidRPr="00D957E6">
        <w:rPr>
          <w:sz w:val="28"/>
          <w:szCs w:val="28"/>
        </w:rPr>
        <w:t xml:space="preserve"> </w:t>
      </w:r>
      <w:proofErr w:type="gramStart"/>
      <w:r w:rsidRPr="00D957E6">
        <w:rPr>
          <w:sz w:val="28"/>
          <w:szCs w:val="28"/>
        </w:rPr>
        <w:t>г</w:t>
      </w:r>
      <w:proofErr w:type="gramEnd"/>
      <w:r w:rsidRPr="00D957E6">
        <w:rPr>
          <w:sz w:val="28"/>
          <w:szCs w:val="28"/>
        </w:rPr>
        <w:t>рупа “Основа”, 2007. 176 с.</w:t>
      </w:r>
    </w:p>
    <w:p w:rsidR="007E5EB4" w:rsidRPr="007E5EB4" w:rsidRDefault="007E5EB4" w:rsidP="007E5EB4">
      <w:pPr>
        <w:pStyle w:val="ad"/>
        <w:numPr>
          <w:ilvl w:val="0"/>
          <w:numId w:val="25"/>
        </w:numPr>
        <w:tabs>
          <w:tab w:val="left" w:pos="567"/>
        </w:tabs>
        <w:spacing w:line="360" w:lineRule="auto"/>
        <w:jc w:val="both"/>
        <w:rPr>
          <w:sz w:val="28"/>
          <w:szCs w:val="28"/>
        </w:rPr>
      </w:pPr>
      <w:r w:rsidRPr="007E5EB4">
        <w:rPr>
          <w:sz w:val="28"/>
          <w:szCs w:val="28"/>
        </w:rPr>
        <w:t>Ожиганова Г.В. Диагностика и формирование креативности у детей в процессе учебной деятельности</w:t>
      </w:r>
      <w:r>
        <w:rPr>
          <w:sz w:val="28"/>
          <w:szCs w:val="28"/>
          <w:lang w:val="uk-UA"/>
        </w:rPr>
        <w:t>.</w:t>
      </w:r>
      <w:r w:rsidRPr="007E5EB4">
        <w:rPr>
          <w:sz w:val="28"/>
          <w:szCs w:val="28"/>
        </w:rPr>
        <w:t xml:space="preserve"> </w:t>
      </w:r>
      <w:r w:rsidRPr="007E5EB4">
        <w:rPr>
          <w:i/>
          <w:sz w:val="28"/>
          <w:szCs w:val="28"/>
        </w:rPr>
        <w:t>Психологический журнал</w:t>
      </w:r>
      <w:r w:rsidRPr="007E5EB4">
        <w:rPr>
          <w:sz w:val="28"/>
          <w:szCs w:val="28"/>
        </w:rPr>
        <w:t>. 2001. том 22. №2. С. 75-85.</w:t>
      </w:r>
    </w:p>
    <w:p w:rsidR="00D957E6" w:rsidRPr="00D957E6" w:rsidRDefault="00D957E6" w:rsidP="00D957E6">
      <w:pPr>
        <w:pStyle w:val="ad"/>
        <w:numPr>
          <w:ilvl w:val="0"/>
          <w:numId w:val="25"/>
        </w:numPr>
        <w:tabs>
          <w:tab w:val="left" w:pos="567"/>
        </w:tabs>
        <w:spacing w:line="360" w:lineRule="auto"/>
        <w:jc w:val="both"/>
        <w:rPr>
          <w:sz w:val="28"/>
          <w:szCs w:val="28"/>
        </w:rPr>
      </w:pPr>
      <w:r w:rsidRPr="00D957E6">
        <w:rPr>
          <w:sz w:val="28"/>
          <w:szCs w:val="28"/>
        </w:rPr>
        <w:t>Олійник І. С., Іваненко В. К., Рожило Л. П., Скорик О. С. </w:t>
      </w:r>
      <w:hyperlink r:id="rId12" w:history="1">
        <w:r w:rsidRPr="00D957E6">
          <w:rPr>
            <w:rStyle w:val="a6"/>
            <w:color w:val="auto"/>
            <w:sz w:val="28"/>
            <w:szCs w:val="28"/>
            <w:u w:val="none"/>
          </w:rPr>
          <w:t>Методика викладання</w:t>
        </w:r>
      </w:hyperlink>
      <w:r w:rsidRPr="00D957E6">
        <w:rPr>
          <w:sz w:val="28"/>
          <w:szCs w:val="28"/>
        </w:rPr>
        <w:t> української мови в середній школі. К.</w:t>
      </w:r>
      <w:proofErr w:type="gramStart"/>
      <w:r w:rsidRPr="00D957E6">
        <w:rPr>
          <w:sz w:val="28"/>
          <w:szCs w:val="28"/>
        </w:rPr>
        <w:t xml:space="preserve"> :</w:t>
      </w:r>
      <w:proofErr w:type="gramEnd"/>
      <w:r w:rsidRPr="00D957E6">
        <w:rPr>
          <w:sz w:val="28"/>
          <w:szCs w:val="28"/>
        </w:rPr>
        <w:t xml:space="preserve"> Вища школа, 1989.</w:t>
      </w:r>
    </w:p>
    <w:p w:rsidR="00A83FF1" w:rsidRPr="00A83FF1" w:rsidRDefault="00A83FF1" w:rsidP="00A83FF1">
      <w:pPr>
        <w:pStyle w:val="ad"/>
        <w:numPr>
          <w:ilvl w:val="0"/>
          <w:numId w:val="25"/>
        </w:numPr>
        <w:tabs>
          <w:tab w:val="left" w:pos="567"/>
        </w:tabs>
        <w:spacing w:line="360" w:lineRule="auto"/>
        <w:jc w:val="both"/>
        <w:rPr>
          <w:sz w:val="28"/>
          <w:szCs w:val="28"/>
        </w:rPr>
      </w:pPr>
      <w:r w:rsidRPr="00A83FF1">
        <w:rPr>
          <w:sz w:val="28"/>
          <w:szCs w:val="28"/>
        </w:rPr>
        <w:t xml:space="preserve">Організаційна психологія: </w:t>
      </w:r>
      <w:proofErr w:type="gramStart"/>
      <w:r w:rsidRPr="00A83FF1">
        <w:rPr>
          <w:sz w:val="28"/>
          <w:szCs w:val="28"/>
        </w:rPr>
        <w:t>П</w:t>
      </w:r>
      <w:proofErr w:type="gramEnd"/>
      <w:r w:rsidRPr="00A83FF1">
        <w:rPr>
          <w:sz w:val="28"/>
          <w:szCs w:val="28"/>
        </w:rPr>
        <w:t xml:space="preserve">ідручник </w:t>
      </w:r>
      <w:r>
        <w:rPr>
          <w:sz w:val="28"/>
          <w:szCs w:val="28"/>
        </w:rPr>
        <w:t>/ Під общ. ред. А. Б. Леонової</w:t>
      </w:r>
      <w:r>
        <w:rPr>
          <w:sz w:val="28"/>
          <w:szCs w:val="28"/>
          <w:lang w:val="uk-UA"/>
        </w:rPr>
        <w:t>.</w:t>
      </w:r>
      <w:r>
        <w:rPr>
          <w:sz w:val="28"/>
          <w:szCs w:val="28"/>
        </w:rPr>
        <w:t xml:space="preserve"> М.: НИЦЬ ИНФРА-М, 2014.</w:t>
      </w:r>
      <w:r w:rsidRPr="00A83FF1">
        <w:rPr>
          <w:sz w:val="28"/>
          <w:szCs w:val="28"/>
        </w:rPr>
        <w:t xml:space="preserve"> 429 з.</w:t>
      </w:r>
    </w:p>
    <w:p w:rsidR="00A83FF1" w:rsidRPr="00A83FF1" w:rsidRDefault="00A83FF1" w:rsidP="00A83FF1">
      <w:pPr>
        <w:pStyle w:val="ad"/>
        <w:numPr>
          <w:ilvl w:val="0"/>
          <w:numId w:val="25"/>
        </w:numPr>
        <w:tabs>
          <w:tab w:val="left" w:pos="567"/>
        </w:tabs>
        <w:spacing w:line="360" w:lineRule="auto"/>
        <w:jc w:val="both"/>
        <w:rPr>
          <w:sz w:val="28"/>
          <w:szCs w:val="28"/>
        </w:rPr>
      </w:pPr>
      <w:r w:rsidRPr="00A83FF1">
        <w:rPr>
          <w:sz w:val="28"/>
          <w:szCs w:val="28"/>
        </w:rPr>
        <w:t xml:space="preserve">Основи загальної психології: </w:t>
      </w:r>
      <w:proofErr w:type="gramStart"/>
      <w:r w:rsidRPr="00A83FF1">
        <w:rPr>
          <w:sz w:val="28"/>
          <w:szCs w:val="28"/>
        </w:rPr>
        <w:t>П</w:t>
      </w:r>
      <w:proofErr w:type="gramEnd"/>
      <w:r w:rsidRPr="00A83FF1">
        <w:rPr>
          <w:sz w:val="28"/>
          <w:szCs w:val="28"/>
        </w:rPr>
        <w:t xml:space="preserve">ідручник / Н. С. Ефімова. М.: ИД ФОРУМ: НИЦЬ ИНФРА-М, 2014. 288 </w:t>
      </w:r>
      <w:r>
        <w:rPr>
          <w:sz w:val="28"/>
          <w:szCs w:val="28"/>
          <w:lang w:val="uk-UA"/>
        </w:rPr>
        <w:t>с</w:t>
      </w:r>
      <w:r w:rsidRPr="00A83FF1">
        <w:rPr>
          <w:sz w:val="28"/>
          <w:szCs w:val="28"/>
        </w:rPr>
        <w:t>.</w:t>
      </w:r>
    </w:p>
    <w:p w:rsidR="00D957E6" w:rsidRPr="00D957E6" w:rsidRDefault="00D957E6" w:rsidP="00D957E6">
      <w:pPr>
        <w:pStyle w:val="ad"/>
        <w:numPr>
          <w:ilvl w:val="0"/>
          <w:numId w:val="25"/>
        </w:numPr>
        <w:tabs>
          <w:tab w:val="left" w:pos="567"/>
        </w:tabs>
        <w:spacing w:line="360" w:lineRule="auto"/>
        <w:jc w:val="both"/>
        <w:rPr>
          <w:sz w:val="28"/>
          <w:szCs w:val="28"/>
        </w:rPr>
      </w:pPr>
      <w:r w:rsidRPr="00D957E6">
        <w:rPr>
          <w:sz w:val="28"/>
          <w:szCs w:val="28"/>
        </w:rPr>
        <w:t xml:space="preserve">Остапенко Н. М. Технологія сучасного уроку </w:t>
      </w:r>
      <w:proofErr w:type="gramStart"/>
      <w:r w:rsidRPr="00D957E6">
        <w:rPr>
          <w:sz w:val="28"/>
          <w:szCs w:val="28"/>
        </w:rPr>
        <w:t>р</w:t>
      </w:r>
      <w:proofErr w:type="gramEnd"/>
      <w:r w:rsidRPr="00D957E6">
        <w:rPr>
          <w:sz w:val="28"/>
          <w:szCs w:val="28"/>
        </w:rPr>
        <w:t>ідної мови : навч. посібник / Н. М. Остапенко, Т. В. Симоненко, В. М. Руденко. К.</w:t>
      </w:r>
      <w:proofErr w:type="gramStart"/>
      <w:r w:rsidRPr="00D957E6">
        <w:rPr>
          <w:sz w:val="28"/>
          <w:szCs w:val="28"/>
        </w:rPr>
        <w:t xml:space="preserve"> :</w:t>
      </w:r>
      <w:proofErr w:type="gramEnd"/>
      <w:r w:rsidRPr="00D957E6">
        <w:rPr>
          <w:sz w:val="28"/>
          <w:szCs w:val="28"/>
        </w:rPr>
        <w:t xml:space="preserve"> ВЦ “Академія”, 2012. 248 с.</w:t>
      </w:r>
    </w:p>
    <w:p w:rsidR="00B5229C" w:rsidRPr="00B5229C" w:rsidRDefault="00B5229C" w:rsidP="00B5229C">
      <w:pPr>
        <w:pStyle w:val="ad"/>
        <w:numPr>
          <w:ilvl w:val="0"/>
          <w:numId w:val="25"/>
        </w:numPr>
        <w:tabs>
          <w:tab w:val="left" w:pos="567"/>
        </w:tabs>
        <w:spacing w:line="360" w:lineRule="auto"/>
        <w:jc w:val="both"/>
        <w:rPr>
          <w:sz w:val="28"/>
          <w:szCs w:val="28"/>
        </w:rPr>
      </w:pPr>
      <w:r w:rsidRPr="00B5229C">
        <w:rPr>
          <w:sz w:val="28"/>
          <w:szCs w:val="28"/>
        </w:rPr>
        <w:t xml:space="preserve">Первин Л., Джон О. Психологія особистості: Теорії та </w:t>
      </w:r>
      <w:proofErr w:type="gramStart"/>
      <w:r w:rsidRPr="00B5229C">
        <w:rPr>
          <w:sz w:val="28"/>
          <w:szCs w:val="28"/>
        </w:rPr>
        <w:t>досл</w:t>
      </w:r>
      <w:proofErr w:type="gramEnd"/>
      <w:r w:rsidRPr="00B5229C">
        <w:rPr>
          <w:sz w:val="28"/>
          <w:szCs w:val="28"/>
        </w:rPr>
        <w:t>ідження / Пер. з англ. М.С. Жамкочьян під ред. В.С. Магун</w:t>
      </w:r>
      <w:r>
        <w:rPr>
          <w:sz w:val="28"/>
          <w:szCs w:val="28"/>
          <w:lang w:val="uk-UA"/>
        </w:rPr>
        <w:t>.</w:t>
      </w:r>
      <w:r w:rsidRPr="00B5229C">
        <w:rPr>
          <w:sz w:val="28"/>
          <w:szCs w:val="28"/>
        </w:rPr>
        <w:t xml:space="preserve"> М.: Аспект Пресс, 2001. 607 с.</w:t>
      </w:r>
    </w:p>
    <w:p w:rsidR="00A83FF1" w:rsidRPr="00A83FF1" w:rsidRDefault="00A83FF1" w:rsidP="00A83FF1">
      <w:pPr>
        <w:pStyle w:val="ad"/>
        <w:numPr>
          <w:ilvl w:val="0"/>
          <w:numId w:val="25"/>
        </w:numPr>
        <w:tabs>
          <w:tab w:val="left" w:pos="567"/>
        </w:tabs>
        <w:spacing w:line="360" w:lineRule="auto"/>
        <w:jc w:val="both"/>
        <w:rPr>
          <w:sz w:val="28"/>
          <w:szCs w:val="28"/>
        </w:rPr>
      </w:pPr>
      <w:r w:rsidRPr="00A83FF1">
        <w:rPr>
          <w:sz w:val="28"/>
          <w:szCs w:val="28"/>
        </w:rPr>
        <w:t xml:space="preserve">Психологія і педагогіка: Навчань. допомога / Е. В. Островський, Л. І. Чернишова; </w:t>
      </w:r>
      <w:proofErr w:type="gramStart"/>
      <w:r w:rsidRPr="00A83FF1">
        <w:rPr>
          <w:sz w:val="28"/>
          <w:szCs w:val="28"/>
        </w:rPr>
        <w:t>П</w:t>
      </w:r>
      <w:proofErr w:type="gramEnd"/>
      <w:r w:rsidRPr="00A83FF1">
        <w:rPr>
          <w:sz w:val="28"/>
          <w:szCs w:val="28"/>
        </w:rPr>
        <w:t>ід р</w:t>
      </w:r>
      <w:r>
        <w:rPr>
          <w:sz w:val="28"/>
          <w:szCs w:val="28"/>
        </w:rPr>
        <w:t xml:space="preserve">ед. Е. В. Островського; ВЗФЕИ.  М.: Вуз. </w:t>
      </w:r>
      <w:proofErr w:type="gramStart"/>
      <w:r>
        <w:rPr>
          <w:sz w:val="28"/>
          <w:szCs w:val="28"/>
        </w:rPr>
        <w:t>п</w:t>
      </w:r>
      <w:proofErr w:type="gramEnd"/>
      <w:r>
        <w:rPr>
          <w:sz w:val="28"/>
          <w:szCs w:val="28"/>
        </w:rPr>
        <w:t xml:space="preserve">ідручник, 2012. </w:t>
      </w:r>
      <w:r w:rsidRPr="00A83FF1">
        <w:rPr>
          <w:sz w:val="28"/>
          <w:szCs w:val="28"/>
        </w:rPr>
        <w:t xml:space="preserve"> 384</w:t>
      </w:r>
      <w:r>
        <w:rPr>
          <w:sz w:val="28"/>
          <w:szCs w:val="28"/>
          <w:lang w:val="uk-UA"/>
        </w:rPr>
        <w:t xml:space="preserve"> с</w:t>
      </w:r>
      <w:r w:rsidRPr="00A83FF1">
        <w:rPr>
          <w:sz w:val="28"/>
          <w:szCs w:val="28"/>
        </w:rPr>
        <w:t>.</w:t>
      </w:r>
    </w:p>
    <w:p w:rsidR="00B5229C" w:rsidRPr="00B5229C" w:rsidRDefault="00B5229C" w:rsidP="00B5229C">
      <w:pPr>
        <w:numPr>
          <w:ilvl w:val="0"/>
          <w:numId w:val="25"/>
        </w:numPr>
        <w:tabs>
          <w:tab w:val="left" w:pos="567"/>
        </w:tabs>
        <w:spacing w:line="360" w:lineRule="auto"/>
        <w:jc w:val="both"/>
        <w:rPr>
          <w:sz w:val="28"/>
          <w:szCs w:val="28"/>
        </w:rPr>
      </w:pPr>
      <w:r w:rsidRPr="00B5229C">
        <w:rPr>
          <w:sz w:val="28"/>
          <w:szCs w:val="28"/>
        </w:rPr>
        <w:t>Пономарьов Я.А. Психологія творчості. М.: Видавництво "Наука", 1976. 302 с.</w:t>
      </w:r>
    </w:p>
    <w:p w:rsidR="00B5229C" w:rsidRPr="00B5229C" w:rsidRDefault="00B5229C" w:rsidP="00B5229C">
      <w:pPr>
        <w:pStyle w:val="ad"/>
        <w:numPr>
          <w:ilvl w:val="0"/>
          <w:numId w:val="25"/>
        </w:numPr>
        <w:spacing w:line="360" w:lineRule="auto"/>
        <w:jc w:val="both"/>
        <w:rPr>
          <w:sz w:val="28"/>
          <w:szCs w:val="28"/>
          <w:lang w:val="uk-UA"/>
        </w:rPr>
      </w:pPr>
      <w:r w:rsidRPr="00B5229C">
        <w:rPr>
          <w:sz w:val="28"/>
          <w:szCs w:val="28"/>
          <w:lang w:val="uk-UA"/>
        </w:rPr>
        <w:t>Рубінштейн С.Л. Основи загальної пси</w:t>
      </w:r>
      <w:r>
        <w:rPr>
          <w:sz w:val="28"/>
          <w:szCs w:val="28"/>
          <w:lang w:val="uk-UA"/>
        </w:rPr>
        <w:t>хології - СПб.: "Пітер", 1999.</w:t>
      </w:r>
      <w:r w:rsidRPr="00B5229C">
        <w:rPr>
          <w:sz w:val="28"/>
          <w:szCs w:val="28"/>
          <w:lang w:val="uk-UA"/>
        </w:rPr>
        <w:t xml:space="preserve"> 720 с.: (Серія "Майстра психології")</w:t>
      </w:r>
      <w:r>
        <w:rPr>
          <w:sz w:val="28"/>
          <w:szCs w:val="28"/>
          <w:lang w:val="uk-UA"/>
        </w:rPr>
        <w:t>.</w:t>
      </w:r>
    </w:p>
    <w:p w:rsidR="007E5EB4" w:rsidRDefault="007E5EB4" w:rsidP="007E5EB4">
      <w:pPr>
        <w:pStyle w:val="ad"/>
        <w:numPr>
          <w:ilvl w:val="0"/>
          <w:numId w:val="25"/>
        </w:numPr>
        <w:spacing w:line="360" w:lineRule="auto"/>
        <w:jc w:val="both"/>
        <w:rPr>
          <w:sz w:val="28"/>
          <w:szCs w:val="28"/>
          <w:lang w:val="uk-UA"/>
        </w:rPr>
      </w:pPr>
      <w:r w:rsidRPr="007E5EB4">
        <w:rPr>
          <w:sz w:val="28"/>
          <w:szCs w:val="28"/>
          <w:lang w:val="uk-UA"/>
        </w:rPr>
        <w:lastRenderedPageBreak/>
        <w:t>Савенков А.И. Современные концепции одаренности</w:t>
      </w:r>
      <w:r>
        <w:rPr>
          <w:sz w:val="28"/>
          <w:szCs w:val="28"/>
          <w:lang w:val="uk-UA"/>
        </w:rPr>
        <w:t>.</w:t>
      </w:r>
      <w:r w:rsidRPr="007E5EB4">
        <w:rPr>
          <w:sz w:val="28"/>
          <w:szCs w:val="28"/>
          <w:lang w:val="uk-UA"/>
        </w:rPr>
        <w:t xml:space="preserve"> </w:t>
      </w:r>
      <w:r w:rsidRPr="007E5EB4">
        <w:rPr>
          <w:i/>
          <w:sz w:val="28"/>
          <w:szCs w:val="28"/>
          <w:lang w:val="uk-UA"/>
        </w:rPr>
        <w:t>Обдарована дитина</w:t>
      </w:r>
      <w:r w:rsidRPr="007E5EB4">
        <w:rPr>
          <w:sz w:val="28"/>
          <w:szCs w:val="28"/>
          <w:lang w:val="uk-UA"/>
        </w:rPr>
        <w:t>. 2001. №6. С.2-10</w:t>
      </w:r>
    </w:p>
    <w:p w:rsidR="007E5EB4" w:rsidRDefault="007E5EB4" w:rsidP="007E5EB4">
      <w:pPr>
        <w:pStyle w:val="ad"/>
        <w:numPr>
          <w:ilvl w:val="0"/>
          <w:numId w:val="25"/>
        </w:numPr>
        <w:spacing w:line="360" w:lineRule="auto"/>
        <w:jc w:val="both"/>
        <w:rPr>
          <w:sz w:val="28"/>
          <w:szCs w:val="28"/>
          <w:lang w:val="uk-UA"/>
        </w:rPr>
      </w:pPr>
      <w:r w:rsidRPr="007E5EB4">
        <w:rPr>
          <w:sz w:val="28"/>
          <w:szCs w:val="28"/>
          <w:lang w:val="uk-UA"/>
        </w:rPr>
        <w:t>Сіліна Г.О. Некоторые теоретические аспекты психологии творческой деятельности</w:t>
      </w:r>
      <w:r>
        <w:rPr>
          <w:sz w:val="28"/>
          <w:szCs w:val="28"/>
          <w:lang w:val="uk-UA"/>
        </w:rPr>
        <w:t>.</w:t>
      </w:r>
      <w:r w:rsidRPr="007E5EB4">
        <w:rPr>
          <w:sz w:val="28"/>
          <w:szCs w:val="28"/>
          <w:lang w:val="uk-UA"/>
        </w:rPr>
        <w:t xml:space="preserve"> </w:t>
      </w:r>
      <w:r w:rsidRPr="007E5EB4">
        <w:rPr>
          <w:i/>
          <w:sz w:val="28"/>
          <w:szCs w:val="28"/>
          <w:lang w:val="uk-UA"/>
        </w:rPr>
        <w:t>Практична психологія і соціальна робота</w:t>
      </w:r>
      <w:r w:rsidRPr="007E5EB4">
        <w:rPr>
          <w:sz w:val="28"/>
          <w:szCs w:val="28"/>
          <w:lang w:val="uk-UA"/>
        </w:rPr>
        <w:t>. 2003.</w:t>
      </w:r>
      <w:r>
        <w:rPr>
          <w:sz w:val="28"/>
          <w:szCs w:val="28"/>
          <w:lang w:val="uk-UA"/>
        </w:rPr>
        <w:t xml:space="preserve"> №2-3.</w:t>
      </w:r>
      <w:r w:rsidRPr="007E5EB4">
        <w:rPr>
          <w:sz w:val="28"/>
          <w:szCs w:val="28"/>
          <w:lang w:val="uk-UA"/>
        </w:rPr>
        <w:t xml:space="preserve"> С. 122- 125.</w:t>
      </w:r>
    </w:p>
    <w:p w:rsidR="00B5229C" w:rsidRPr="00B5229C" w:rsidRDefault="00B5229C" w:rsidP="00B5229C">
      <w:pPr>
        <w:pStyle w:val="ad"/>
        <w:numPr>
          <w:ilvl w:val="0"/>
          <w:numId w:val="25"/>
        </w:numPr>
        <w:spacing w:line="360" w:lineRule="auto"/>
        <w:jc w:val="both"/>
        <w:rPr>
          <w:sz w:val="28"/>
          <w:szCs w:val="28"/>
          <w:lang w:val="uk-UA"/>
        </w:rPr>
      </w:pPr>
      <w:r w:rsidRPr="00B5229C">
        <w:rPr>
          <w:sz w:val="28"/>
          <w:szCs w:val="28"/>
          <w:lang w:val="uk-UA"/>
        </w:rPr>
        <w:t>Сол</w:t>
      </w:r>
      <w:r>
        <w:rPr>
          <w:sz w:val="28"/>
          <w:szCs w:val="28"/>
          <w:lang w:val="uk-UA"/>
        </w:rPr>
        <w:t>со Р.Л. Когнітивна психологія.</w:t>
      </w:r>
      <w:r w:rsidRPr="00B5229C">
        <w:rPr>
          <w:sz w:val="28"/>
          <w:szCs w:val="28"/>
          <w:lang w:val="uk-UA"/>
        </w:rPr>
        <w:t xml:space="preserve"> Пер. з англ. М.: Тривола, 1996. 600 с.: Іл.</w:t>
      </w:r>
    </w:p>
    <w:p w:rsidR="00B5229C" w:rsidRPr="00B5229C" w:rsidRDefault="00B5229C" w:rsidP="00B5229C">
      <w:pPr>
        <w:pStyle w:val="ad"/>
        <w:numPr>
          <w:ilvl w:val="0"/>
          <w:numId w:val="25"/>
        </w:numPr>
        <w:spacing w:line="360" w:lineRule="auto"/>
        <w:jc w:val="both"/>
        <w:rPr>
          <w:sz w:val="28"/>
          <w:szCs w:val="28"/>
          <w:lang w:val="uk-UA"/>
        </w:rPr>
      </w:pPr>
      <w:r w:rsidRPr="00B5229C">
        <w:rPr>
          <w:sz w:val="28"/>
          <w:szCs w:val="28"/>
          <w:lang w:val="uk-UA"/>
        </w:rPr>
        <w:t>Столяров А.М. Евристичні прийоми і методи активізації творчого мислення. М: ВНИИПИ, 1988. 126 с.</w:t>
      </w:r>
    </w:p>
    <w:p w:rsidR="005A19A1" w:rsidRPr="005A19A1" w:rsidRDefault="005A19A1" w:rsidP="005A19A1">
      <w:pPr>
        <w:numPr>
          <w:ilvl w:val="0"/>
          <w:numId w:val="25"/>
        </w:numPr>
        <w:tabs>
          <w:tab w:val="left" w:pos="567"/>
        </w:tabs>
        <w:spacing w:line="360" w:lineRule="auto"/>
        <w:jc w:val="both"/>
        <w:rPr>
          <w:sz w:val="28"/>
          <w:szCs w:val="28"/>
        </w:rPr>
      </w:pPr>
      <w:r w:rsidRPr="005A19A1">
        <w:rPr>
          <w:sz w:val="28"/>
          <w:szCs w:val="28"/>
        </w:rPr>
        <w:t>Теплов Б.</w:t>
      </w:r>
      <w:r>
        <w:rPr>
          <w:sz w:val="28"/>
          <w:szCs w:val="28"/>
          <w:lang w:val="uk-UA"/>
        </w:rPr>
        <w:t xml:space="preserve"> </w:t>
      </w:r>
      <w:r w:rsidRPr="005A19A1">
        <w:rPr>
          <w:sz w:val="28"/>
          <w:szCs w:val="28"/>
        </w:rPr>
        <w:t>М. Хрестоматия по возрастной и педаг</w:t>
      </w:r>
      <w:r>
        <w:rPr>
          <w:sz w:val="28"/>
          <w:szCs w:val="28"/>
        </w:rPr>
        <w:t xml:space="preserve">огической психологии. </w:t>
      </w:r>
      <w:r w:rsidRPr="005A19A1">
        <w:rPr>
          <w:sz w:val="28"/>
          <w:szCs w:val="28"/>
        </w:rPr>
        <w:t xml:space="preserve"> М., 1981.</w:t>
      </w:r>
      <w:r w:rsidRPr="005A19A1">
        <w:rPr>
          <w:sz w:val="28"/>
          <w:szCs w:val="28"/>
          <w:lang w:val="uk-UA"/>
        </w:rPr>
        <w:t xml:space="preserve"> </w:t>
      </w:r>
    </w:p>
    <w:p w:rsidR="00B5229C" w:rsidRPr="00B5229C" w:rsidRDefault="005A19A1" w:rsidP="00B5229C">
      <w:pPr>
        <w:pStyle w:val="ad"/>
        <w:numPr>
          <w:ilvl w:val="0"/>
          <w:numId w:val="25"/>
        </w:numPr>
        <w:spacing w:line="360" w:lineRule="auto"/>
        <w:jc w:val="both"/>
        <w:rPr>
          <w:sz w:val="28"/>
          <w:szCs w:val="28"/>
          <w:lang w:val="uk-UA"/>
        </w:rPr>
      </w:pPr>
      <w:r w:rsidRPr="00B5229C">
        <w:rPr>
          <w:sz w:val="28"/>
          <w:szCs w:val="28"/>
          <w:lang w:val="uk-UA"/>
        </w:rPr>
        <w:t xml:space="preserve"> </w:t>
      </w:r>
      <w:r w:rsidR="00B5229C" w:rsidRPr="00B5229C">
        <w:rPr>
          <w:sz w:val="28"/>
          <w:szCs w:val="28"/>
          <w:lang w:val="uk-UA"/>
        </w:rPr>
        <w:t>Тихомиров О.К. Психологія мислення. М.: МГУ, 1984. 270 с.</w:t>
      </w:r>
    </w:p>
    <w:p w:rsidR="005A19A1" w:rsidRPr="005A19A1" w:rsidRDefault="005A19A1" w:rsidP="005A19A1">
      <w:pPr>
        <w:numPr>
          <w:ilvl w:val="0"/>
          <w:numId w:val="25"/>
        </w:numPr>
        <w:tabs>
          <w:tab w:val="left" w:pos="567"/>
        </w:tabs>
        <w:spacing w:line="360" w:lineRule="auto"/>
        <w:jc w:val="both"/>
        <w:rPr>
          <w:sz w:val="28"/>
          <w:szCs w:val="28"/>
        </w:rPr>
      </w:pPr>
      <w:r w:rsidRPr="004C4825">
        <w:rPr>
          <w:sz w:val="28"/>
          <w:szCs w:val="28"/>
          <w:lang w:val="uk-UA"/>
        </w:rPr>
        <w:t>Тлумачний словник української мови. Близько 20000 слів і словосполучень [Текст] / Укл. Н. Д. Кусайкіна, Ю. С. Цибульник; за заг. ред. д-ра філол.наук, проф. В. В. Дубічинського.  Харків : Книжковий клуб «Клуб Сімейного Дозвілля», 2010. 608 с.</w:t>
      </w:r>
    </w:p>
    <w:p w:rsidR="00565720" w:rsidRPr="00565720" w:rsidRDefault="00565720" w:rsidP="00565720">
      <w:pPr>
        <w:numPr>
          <w:ilvl w:val="0"/>
          <w:numId w:val="25"/>
        </w:numPr>
        <w:tabs>
          <w:tab w:val="left" w:pos="567"/>
        </w:tabs>
        <w:spacing w:line="360" w:lineRule="auto"/>
        <w:jc w:val="both"/>
        <w:rPr>
          <w:sz w:val="28"/>
          <w:szCs w:val="28"/>
        </w:rPr>
      </w:pPr>
      <w:r w:rsidRPr="00565720">
        <w:rPr>
          <w:sz w:val="28"/>
          <w:szCs w:val="28"/>
        </w:rPr>
        <w:t>Трескина О.</w:t>
      </w:r>
      <w:r>
        <w:rPr>
          <w:sz w:val="28"/>
          <w:szCs w:val="28"/>
          <w:lang w:val="uk-UA"/>
        </w:rPr>
        <w:t xml:space="preserve"> </w:t>
      </w:r>
      <w:r w:rsidRPr="00565720">
        <w:rPr>
          <w:sz w:val="28"/>
          <w:szCs w:val="28"/>
        </w:rPr>
        <w:t>В. Тренинг креативности как средство развития научного творчества</w:t>
      </w:r>
      <w:r>
        <w:rPr>
          <w:sz w:val="28"/>
          <w:szCs w:val="28"/>
          <w:lang w:val="uk-UA"/>
        </w:rPr>
        <w:t>.</w:t>
      </w:r>
      <w:r w:rsidRPr="00565720">
        <w:rPr>
          <w:sz w:val="28"/>
          <w:szCs w:val="28"/>
        </w:rPr>
        <w:t> Проблемы развития территории.  2011.  № 1.  С. 77-82.</w:t>
      </w:r>
    </w:p>
    <w:p w:rsidR="007E5EB4" w:rsidRPr="007E5EB4" w:rsidRDefault="007E5EB4" w:rsidP="007E5EB4">
      <w:pPr>
        <w:numPr>
          <w:ilvl w:val="0"/>
          <w:numId w:val="25"/>
        </w:numPr>
        <w:tabs>
          <w:tab w:val="left" w:pos="567"/>
        </w:tabs>
        <w:spacing w:line="360" w:lineRule="auto"/>
        <w:jc w:val="both"/>
        <w:rPr>
          <w:sz w:val="28"/>
          <w:szCs w:val="28"/>
        </w:rPr>
      </w:pPr>
      <w:r w:rsidRPr="007E5EB4">
        <w:rPr>
          <w:sz w:val="28"/>
          <w:szCs w:val="28"/>
        </w:rPr>
        <w:t>Третяк Т.М. Батькам про розв'язування творчих задач</w:t>
      </w:r>
      <w:r>
        <w:rPr>
          <w:sz w:val="28"/>
          <w:szCs w:val="28"/>
          <w:lang w:val="uk-UA"/>
        </w:rPr>
        <w:t>.</w:t>
      </w:r>
      <w:r w:rsidRPr="007E5EB4">
        <w:rPr>
          <w:sz w:val="28"/>
          <w:szCs w:val="28"/>
        </w:rPr>
        <w:t xml:space="preserve"> </w:t>
      </w:r>
      <w:r w:rsidRPr="007E5EB4">
        <w:rPr>
          <w:i/>
          <w:sz w:val="28"/>
          <w:szCs w:val="28"/>
        </w:rPr>
        <w:t>Обдарована дитина</w:t>
      </w:r>
      <w:r w:rsidRPr="007E5EB4">
        <w:rPr>
          <w:sz w:val="28"/>
          <w:szCs w:val="28"/>
        </w:rPr>
        <w:t>.  2001. №7. С.19-25.</w:t>
      </w:r>
    </w:p>
    <w:p w:rsidR="00565720" w:rsidRPr="00565720" w:rsidRDefault="00565720" w:rsidP="00565720">
      <w:pPr>
        <w:numPr>
          <w:ilvl w:val="0"/>
          <w:numId w:val="25"/>
        </w:numPr>
        <w:tabs>
          <w:tab w:val="left" w:pos="567"/>
        </w:tabs>
        <w:spacing w:line="360" w:lineRule="auto"/>
        <w:jc w:val="both"/>
        <w:rPr>
          <w:sz w:val="28"/>
          <w:szCs w:val="28"/>
        </w:rPr>
      </w:pPr>
      <w:r w:rsidRPr="00565720">
        <w:rPr>
          <w:sz w:val="28"/>
          <w:szCs w:val="28"/>
        </w:rPr>
        <w:t>Туник Е.</w:t>
      </w:r>
      <w:r w:rsidR="00A83FF1">
        <w:rPr>
          <w:sz w:val="28"/>
          <w:szCs w:val="28"/>
          <w:lang w:val="uk-UA"/>
        </w:rPr>
        <w:t xml:space="preserve"> </w:t>
      </w:r>
      <w:r w:rsidRPr="00565720">
        <w:rPr>
          <w:sz w:val="28"/>
          <w:szCs w:val="28"/>
        </w:rPr>
        <w:t>Е. Лучшие тесты на креативность. Диагностика творческого мышления.  СПб</w:t>
      </w:r>
      <w:proofErr w:type="gramStart"/>
      <w:r w:rsidRPr="00565720">
        <w:rPr>
          <w:sz w:val="28"/>
          <w:szCs w:val="28"/>
        </w:rPr>
        <w:t xml:space="preserve">.: </w:t>
      </w:r>
      <w:proofErr w:type="gramEnd"/>
      <w:r w:rsidRPr="00565720">
        <w:rPr>
          <w:sz w:val="28"/>
          <w:szCs w:val="28"/>
        </w:rPr>
        <w:t>Питер, 2013. 320 с.</w:t>
      </w:r>
    </w:p>
    <w:p w:rsidR="007E5EB4" w:rsidRPr="007E5EB4" w:rsidRDefault="00B5229C" w:rsidP="007E5EB4">
      <w:pPr>
        <w:pStyle w:val="ad"/>
        <w:numPr>
          <w:ilvl w:val="0"/>
          <w:numId w:val="25"/>
        </w:numPr>
        <w:spacing w:line="360" w:lineRule="auto"/>
        <w:jc w:val="both"/>
        <w:rPr>
          <w:sz w:val="28"/>
          <w:szCs w:val="28"/>
          <w:lang w:val="uk-UA"/>
        </w:rPr>
      </w:pPr>
      <w:bookmarkStart w:id="69" w:name="_Toc58540816"/>
      <w:r>
        <w:rPr>
          <w:sz w:val="28"/>
          <w:szCs w:val="28"/>
          <w:lang w:val="uk-UA"/>
        </w:rPr>
        <w:t xml:space="preserve"> </w:t>
      </w:r>
      <w:r w:rsidR="007E5EB4" w:rsidRPr="007E5EB4">
        <w:rPr>
          <w:sz w:val="28"/>
          <w:szCs w:val="28"/>
          <w:lang w:val="uk-UA"/>
        </w:rPr>
        <w:t>Ушаков Д.В. Творчество и «Дарвиновский» способ его описания</w:t>
      </w:r>
      <w:r w:rsidR="007E5EB4">
        <w:rPr>
          <w:sz w:val="28"/>
          <w:szCs w:val="28"/>
          <w:lang w:val="uk-UA"/>
        </w:rPr>
        <w:t>.</w:t>
      </w:r>
      <w:r w:rsidR="007E5EB4" w:rsidRPr="007E5EB4">
        <w:rPr>
          <w:sz w:val="28"/>
          <w:szCs w:val="28"/>
          <w:lang w:val="uk-UA"/>
        </w:rPr>
        <w:t xml:space="preserve"> </w:t>
      </w:r>
      <w:r w:rsidR="007E5EB4" w:rsidRPr="007E5EB4">
        <w:rPr>
          <w:i/>
          <w:sz w:val="28"/>
          <w:szCs w:val="28"/>
          <w:lang w:val="uk-UA"/>
        </w:rPr>
        <w:t>Психологический журнал</w:t>
      </w:r>
      <w:r w:rsidR="007E5EB4" w:rsidRPr="007E5EB4">
        <w:rPr>
          <w:sz w:val="28"/>
          <w:szCs w:val="28"/>
          <w:lang w:val="uk-UA"/>
        </w:rPr>
        <w:t>, 2000, том 21, №3 с. 104-111.</w:t>
      </w:r>
    </w:p>
    <w:p w:rsidR="00F254A2" w:rsidRPr="00F254A2" w:rsidRDefault="007E5EB4" w:rsidP="00F254A2">
      <w:pPr>
        <w:pStyle w:val="ad"/>
        <w:numPr>
          <w:ilvl w:val="0"/>
          <w:numId w:val="25"/>
        </w:numPr>
        <w:spacing w:line="360" w:lineRule="auto"/>
        <w:jc w:val="both"/>
        <w:rPr>
          <w:sz w:val="28"/>
          <w:szCs w:val="28"/>
          <w:lang w:val="uk-UA"/>
        </w:rPr>
      </w:pPr>
      <w:r w:rsidRPr="00F254A2">
        <w:rPr>
          <w:sz w:val="28"/>
          <w:szCs w:val="28"/>
          <w:lang w:val="uk-UA"/>
        </w:rPr>
        <w:t xml:space="preserve"> </w:t>
      </w:r>
      <w:r w:rsidR="00F254A2" w:rsidRPr="00F254A2">
        <w:rPr>
          <w:sz w:val="28"/>
          <w:szCs w:val="28"/>
          <w:lang w:val="uk-UA"/>
        </w:rPr>
        <w:t>Цінько С. В. Методи та прийоми розвитку критичного мислення учнів у контексті інноваційного підходу. Стратегічні пріоритети філології й лінгводидактики в умовах реформування освітньої системи в Україні: збірник праць (за матеріалами Всеукр. наук.-практ. конф. (10 квітня 2020 р., м. Старобільськ)) / ДЗ «Луган. нац. ун-т імені Тараса Шевченка». Старобільськ, 2020. 92 с. С. 66-69.</w:t>
      </w:r>
    </w:p>
    <w:p w:rsidR="00F254A2" w:rsidRPr="00F254A2" w:rsidRDefault="00F254A2" w:rsidP="00F254A2">
      <w:pPr>
        <w:pStyle w:val="ad"/>
        <w:numPr>
          <w:ilvl w:val="0"/>
          <w:numId w:val="25"/>
        </w:numPr>
        <w:spacing w:line="360" w:lineRule="auto"/>
        <w:jc w:val="both"/>
        <w:rPr>
          <w:sz w:val="28"/>
          <w:szCs w:val="28"/>
          <w:lang w:val="uk-UA"/>
        </w:rPr>
      </w:pPr>
      <w:r w:rsidRPr="00F254A2">
        <w:rPr>
          <w:sz w:val="28"/>
          <w:szCs w:val="28"/>
          <w:lang w:val="uk-UA"/>
        </w:rPr>
        <w:lastRenderedPageBreak/>
        <w:t>Цінько С. В. Критичне мислення як передумова формування основних освітніх компетентностей</w:t>
      </w:r>
      <w:r>
        <w:rPr>
          <w:sz w:val="28"/>
          <w:szCs w:val="28"/>
          <w:lang w:val="uk-UA"/>
        </w:rPr>
        <w:t>.</w:t>
      </w:r>
      <w:r w:rsidRPr="00F254A2">
        <w:rPr>
          <w:sz w:val="28"/>
          <w:szCs w:val="28"/>
          <w:lang w:val="uk-UA"/>
        </w:rPr>
        <w:t xml:space="preserve"> </w:t>
      </w:r>
      <w:r w:rsidRPr="00F254A2">
        <w:rPr>
          <w:i/>
          <w:sz w:val="28"/>
          <w:szCs w:val="28"/>
          <w:lang w:val="uk-UA"/>
        </w:rPr>
        <w:t>Науковий потенціал дослідника</w:t>
      </w:r>
      <w:r w:rsidRPr="00F254A2">
        <w:rPr>
          <w:sz w:val="28"/>
          <w:szCs w:val="28"/>
          <w:lang w:val="uk-UA"/>
        </w:rPr>
        <w:t xml:space="preserve"> : філологічні та методичні пошуки : зб. наукових праць викладачів і студентів [випуск 8] / відп. редактор В. А. Каліш. – Глухів: ГНПУ ім. О. Довженка, 2020. – 288 с. – С. 215-221.</w:t>
      </w:r>
    </w:p>
    <w:p w:rsidR="007E5EB4" w:rsidRDefault="007E5EB4" w:rsidP="007E5EB4">
      <w:pPr>
        <w:pStyle w:val="ad"/>
        <w:numPr>
          <w:ilvl w:val="0"/>
          <w:numId w:val="25"/>
        </w:numPr>
        <w:spacing w:line="360" w:lineRule="auto"/>
        <w:jc w:val="both"/>
        <w:rPr>
          <w:sz w:val="28"/>
          <w:szCs w:val="28"/>
          <w:lang w:val="uk-UA"/>
        </w:rPr>
      </w:pPr>
      <w:r w:rsidRPr="007E5EB4">
        <w:rPr>
          <w:sz w:val="28"/>
          <w:szCs w:val="28"/>
          <w:lang w:val="uk-UA"/>
        </w:rPr>
        <w:t>Шрагина Л.И. Оригинальные асоциации по сходству как компонент креативности</w:t>
      </w:r>
      <w:r>
        <w:rPr>
          <w:sz w:val="28"/>
          <w:szCs w:val="28"/>
          <w:lang w:val="uk-UA"/>
        </w:rPr>
        <w:t>.</w:t>
      </w:r>
      <w:r w:rsidRPr="007E5EB4">
        <w:rPr>
          <w:sz w:val="28"/>
          <w:szCs w:val="28"/>
          <w:lang w:val="uk-UA"/>
        </w:rPr>
        <w:t xml:space="preserve"> </w:t>
      </w:r>
      <w:r w:rsidRPr="007E5EB4">
        <w:rPr>
          <w:i/>
          <w:sz w:val="28"/>
          <w:szCs w:val="28"/>
          <w:lang w:val="uk-UA"/>
        </w:rPr>
        <w:t>Психологический журнал</w:t>
      </w:r>
      <w:r w:rsidRPr="007E5EB4">
        <w:rPr>
          <w:sz w:val="28"/>
          <w:szCs w:val="28"/>
          <w:lang w:val="uk-UA"/>
        </w:rPr>
        <w:t>.</w:t>
      </w:r>
      <w:r>
        <w:rPr>
          <w:sz w:val="28"/>
          <w:szCs w:val="28"/>
          <w:lang w:val="uk-UA"/>
        </w:rPr>
        <w:t xml:space="preserve"> 2000. том. 21.</w:t>
      </w:r>
      <w:r w:rsidRPr="007E5EB4">
        <w:rPr>
          <w:sz w:val="28"/>
          <w:szCs w:val="28"/>
          <w:lang w:val="uk-UA"/>
        </w:rPr>
        <w:t xml:space="preserve"> №4. С.73-78.</w:t>
      </w:r>
    </w:p>
    <w:p w:rsidR="00B5229C" w:rsidRPr="00B5229C" w:rsidRDefault="00B5229C" w:rsidP="00B5229C">
      <w:pPr>
        <w:pStyle w:val="ad"/>
        <w:numPr>
          <w:ilvl w:val="0"/>
          <w:numId w:val="25"/>
        </w:numPr>
        <w:spacing w:line="360" w:lineRule="auto"/>
        <w:jc w:val="both"/>
        <w:rPr>
          <w:sz w:val="28"/>
          <w:szCs w:val="28"/>
          <w:lang w:val="uk-UA"/>
        </w:rPr>
      </w:pPr>
      <w:r w:rsidRPr="00B5229C">
        <w:rPr>
          <w:sz w:val="28"/>
          <w:szCs w:val="28"/>
          <w:lang w:val="uk-UA"/>
        </w:rPr>
        <w:t>Хекахаузен Х. Мотивація і діяльність: У 2 т. Т.2. М.: Педагогіка, 1986. С.234-248.</w:t>
      </w:r>
    </w:p>
    <w:p w:rsidR="00B5229C" w:rsidRPr="007E5EB4" w:rsidRDefault="00B5229C" w:rsidP="00B5229C">
      <w:pPr>
        <w:pStyle w:val="ad"/>
        <w:numPr>
          <w:ilvl w:val="0"/>
          <w:numId w:val="25"/>
        </w:numPr>
        <w:spacing w:line="360" w:lineRule="auto"/>
        <w:jc w:val="both"/>
        <w:rPr>
          <w:sz w:val="28"/>
          <w:szCs w:val="28"/>
          <w:lang w:val="uk-UA"/>
        </w:rPr>
      </w:pPr>
      <w:r w:rsidRPr="007E5EB4">
        <w:rPr>
          <w:sz w:val="28"/>
          <w:szCs w:val="28"/>
          <w:lang w:val="uk-UA"/>
        </w:rPr>
        <w:t xml:space="preserve"> MacKinnon DW Creativity: a multi-faceted phenomenon [WWW document]. URL http://www.rsad.edu/ ~ ccjones/01-02/sophcd/readings/creativity.html</w:t>
      </w:r>
    </w:p>
    <w:p w:rsidR="00B5229C" w:rsidRPr="00B5229C" w:rsidRDefault="00B5229C" w:rsidP="00B5229C">
      <w:pPr>
        <w:pStyle w:val="ad"/>
        <w:numPr>
          <w:ilvl w:val="0"/>
          <w:numId w:val="25"/>
        </w:numPr>
        <w:spacing w:line="360" w:lineRule="auto"/>
        <w:jc w:val="both"/>
        <w:rPr>
          <w:sz w:val="28"/>
          <w:szCs w:val="28"/>
          <w:lang w:val="uk-UA"/>
        </w:rPr>
      </w:pPr>
      <w:r w:rsidRPr="00B5229C">
        <w:rPr>
          <w:sz w:val="28"/>
          <w:szCs w:val="28"/>
          <w:lang w:val="uk-UA"/>
        </w:rPr>
        <w:t xml:space="preserve"> Torrance EP Causes for Concern. Creativity. Selected Readings / Edited by PE Vernon. Harmondsworth: Richard Clay (The Chaucer Press) Ltd, 1975 P. 355-371.</w:t>
      </w:r>
    </w:p>
    <w:p w:rsidR="00B5229C" w:rsidRPr="00B5229C" w:rsidRDefault="00B5229C" w:rsidP="00B5229C">
      <w:pPr>
        <w:spacing w:after="200" w:line="276" w:lineRule="auto"/>
        <w:rPr>
          <w:sz w:val="28"/>
          <w:szCs w:val="28"/>
          <w:lang w:val="uk-UA"/>
        </w:rPr>
      </w:pPr>
    </w:p>
    <w:p w:rsidR="00B5229C" w:rsidRPr="00B5229C" w:rsidRDefault="00B5229C" w:rsidP="00B5229C">
      <w:pPr>
        <w:spacing w:line="360" w:lineRule="auto"/>
        <w:jc w:val="both"/>
        <w:rPr>
          <w:sz w:val="28"/>
          <w:szCs w:val="28"/>
          <w:lang w:val="uk-UA"/>
        </w:rPr>
      </w:pPr>
    </w:p>
    <w:p w:rsidR="00B5229C" w:rsidRPr="00B5229C" w:rsidRDefault="00B5229C" w:rsidP="00B5229C">
      <w:pPr>
        <w:spacing w:line="360" w:lineRule="auto"/>
        <w:jc w:val="both"/>
        <w:rPr>
          <w:sz w:val="28"/>
          <w:szCs w:val="28"/>
          <w:lang w:val="uk-UA"/>
        </w:rPr>
      </w:pPr>
    </w:p>
    <w:p w:rsidR="00B5229C" w:rsidRPr="00B5229C" w:rsidRDefault="00B5229C" w:rsidP="00B5229C">
      <w:pPr>
        <w:spacing w:line="360" w:lineRule="auto"/>
        <w:jc w:val="both"/>
        <w:rPr>
          <w:sz w:val="28"/>
          <w:szCs w:val="28"/>
          <w:lang w:val="uk-UA"/>
        </w:rPr>
      </w:pPr>
    </w:p>
    <w:p w:rsidR="00B5229C" w:rsidRPr="00B5229C" w:rsidRDefault="00B5229C" w:rsidP="00B5229C">
      <w:pPr>
        <w:spacing w:line="360" w:lineRule="auto"/>
        <w:jc w:val="both"/>
        <w:rPr>
          <w:sz w:val="28"/>
          <w:szCs w:val="28"/>
          <w:lang w:val="uk-UA"/>
        </w:rPr>
      </w:pPr>
    </w:p>
    <w:p w:rsidR="00B5229C" w:rsidRPr="00B5229C" w:rsidRDefault="00B5229C" w:rsidP="00B5229C">
      <w:pPr>
        <w:spacing w:after="200" w:line="276" w:lineRule="auto"/>
        <w:rPr>
          <w:sz w:val="28"/>
          <w:szCs w:val="28"/>
          <w:lang w:val="uk-UA"/>
        </w:rPr>
      </w:pPr>
    </w:p>
    <w:p w:rsidR="00A83FF1" w:rsidRDefault="00A83FF1">
      <w:pPr>
        <w:spacing w:after="200" w:line="276" w:lineRule="auto"/>
        <w:rPr>
          <w:rFonts w:eastAsia="Calibri"/>
          <w:b/>
          <w:bCs/>
          <w:sz w:val="28"/>
          <w:szCs w:val="28"/>
          <w:lang w:val="uk-UA"/>
        </w:rPr>
      </w:pPr>
      <w:r>
        <w:rPr>
          <w:sz w:val="28"/>
          <w:szCs w:val="28"/>
        </w:rPr>
        <w:br w:type="page"/>
      </w:r>
    </w:p>
    <w:p w:rsidR="00B9725B" w:rsidRPr="004C4825" w:rsidRDefault="00B9725B" w:rsidP="00426158">
      <w:pPr>
        <w:pStyle w:val="1"/>
        <w:tabs>
          <w:tab w:val="left" w:pos="567"/>
        </w:tabs>
        <w:spacing w:line="360" w:lineRule="auto"/>
        <w:jc w:val="center"/>
        <w:rPr>
          <w:sz w:val="28"/>
          <w:szCs w:val="28"/>
        </w:rPr>
      </w:pPr>
      <w:r w:rsidRPr="004C4825">
        <w:rPr>
          <w:sz w:val="28"/>
          <w:szCs w:val="28"/>
        </w:rPr>
        <w:lastRenderedPageBreak/>
        <w:t>ДОДАТКИ</w:t>
      </w:r>
      <w:bookmarkEnd w:id="69"/>
    </w:p>
    <w:p w:rsidR="004C4825" w:rsidRPr="004C4825" w:rsidRDefault="00B9725B" w:rsidP="00E552D5">
      <w:pPr>
        <w:tabs>
          <w:tab w:val="left" w:pos="567"/>
        </w:tabs>
        <w:spacing w:line="360" w:lineRule="auto"/>
        <w:jc w:val="right"/>
        <w:rPr>
          <w:b/>
          <w:sz w:val="28"/>
          <w:szCs w:val="28"/>
          <w:lang w:val="uk-UA"/>
        </w:rPr>
      </w:pPr>
      <w:r w:rsidRPr="004C4825">
        <w:rPr>
          <w:b/>
          <w:sz w:val="28"/>
          <w:szCs w:val="28"/>
          <w:lang w:val="uk-UA"/>
        </w:rPr>
        <w:t xml:space="preserve">Додаток А </w:t>
      </w:r>
    </w:p>
    <w:p w:rsidR="004A34DA" w:rsidRPr="00154ED4" w:rsidRDefault="004A34DA" w:rsidP="00154ED4">
      <w:pPr>
        <w:tabs>
          <w:tab w:val="left" w:pos="567"/>
        </w:tabs>
        <w:spacing w:line="360" w:lineRule="auto"/>
        <w:ind w:firstLine="709"/>
        <w:jc w:val="center"/>
        <w:rPr>
          <w:b/>
          <w:sz w:val="28"/>
          <w:szCs w:val="28"/>
          <w:lang w:val="uk-UA"/>
        </w:rPr>
      </w:pPr>
      <w:r w:rsidRPr="00154ED4">
        <w:rPr>
          <w:b/>
          <w:sz w:val="28"/>
          <w:szCs w:val="28"/>
          <w:lang w:val="uk-UA"/>
        </w:rPr>
        <w:t>Опитувальник креативності Джонсон</w:t>
      </w:r>
      <w:r w:rsidR="00154ED4" w:rsidRPr="00154ED4">
        <w:rPr>
          <w:b/>
          <w:sz w:val="28"/>
          <w:szCs w:val="28"/>
          <w:lang w:val="uk-UA"/>
        </w:rPr>
        <w:t>а</w:t>
      </w:r>
    </w:p>
    <w:p w:rsidR="00154ED4" w:rsidRDefault="004A34DA" w:rsidP="004A34DA">
      <w:pPr>
        <w:tabs>
          <w:tab w:val="left" w:pos="567"/>
        </w:tabs>
        <w:spacing w:line="360" w:lineRule="auto"/>
        <w:ind w:firstLine="709"/>
        <w:jc w:val="both"/>
        <w:rPr>
          <w:sz w:val="28"/>
          <w:szCs w:val="28"/>
          <w:lang w:val="uk-UA"/>
        </w:rPr>
      </w:pPr>
      <w:r w:rsidRPr="004A34DA">
        <w:rPr>
          <w:sz w:val="28"/>
          <w:szCs w:val="28"/>
          <w:lang w:val="uk-UA"/>
        </w:rPr>
        <w:t xml:space="preserve">Можливі оціночні бали: 1 – ніколи, 2 – рідко, 3 – іноді, 4 – часто, 5 – постійно. </w:t>
      </w:r>
    </w:p>
    <w:p w:rsidR="00154ED4" w:rsidRDefault="004A34DA" w:rsidP="004A34DA">
      <w:pPr>
        <w:tabs>
          <w:tab w:val="left" w:pos="567"/>
        </w:tabs>
        <w:spacing w:line="360" w:lineRule="auto"/>
        <w:ind w:firstLine="709"/>
        <w:jc w:val="both"/>
        <w:rPr>
          <w:sz w:val="28"/>
          <w:szCs w:val="28"/>
          <w:lang w:val="uk-UA"/>
        </w:rPr>
      </w:pPr>
      <w:r w:rsidRPr="004A34DA">
        <w:rPr>
          <w:sz w:val="28"/>
          <w:szCs w:val="28"/>
          <w:lang w:val="uk-UA"/>
        </w:rPr>
        <w:t xml:space="preserve">Текст опитувальника </w:t>
      </w:r>
    </w:p>
    <w:p w:rsidR="00154ED4" w:rsidRDefault="004A34DA" w:rsidP="004A34DA">
      <w:pPr>
        <w:tabs>
          <w:tab w:val="left" w:pos="567"/>
        </w:tabs>
        <w:spacing w:line="360" w:lineRule="auto"/>
        <w:ind w:firstLine="709"/>
        <w:jc w:val="both"/>
        <w:rPr>
          <w:sz w:val="28"/>
          <w:szCs w:val="28"/>
          <w:lang w:val="uk-UA"/>
        </w:rPr>
      </w:pPr>
      <w:r w:rsidRPr="004A34DA">
        <w:rPr>
          <w:sz w:val="28"/>
          <w:szCs w:val="28"/>
          <w:lang w:val="uk-UA"/>
        </w:rPr>
        <w:t xml:space="preserve">Контрольний перелік характеристик креативності </w:t>
      </w:r>
    </w:p>
    <w:p w:rsidR="00154ED4" w:rsidRDefault="004A34DA" w:rsidP="004A34DA">
      <w:pPr>
        <w:tabs>
          <w:tab w:val="left" w:pos="567"/>
        </w:tabs>
        <w:spacing w:line="360" w:lineRule="auto"/>
        <w:ind w:firstLine="709"/>
        <w:jc w:val="both"/>
        <w:rPr>
          <w:sz w:val="28"/>
          <w:szCs w:val="28"/>
          <w:lang w:val="uk-UA"/>
        </w:rPr>
      </w:pPr>
      <w:r w:rsidRPr="004A34DA">
        <w:rPr>
          <w:sz w:val="28"/>
          <w:szCs w:val="28"/>
          <w:lang w:val="uk-UA"/>
        </w:rPr>
        <w:t xml:space="preserve">Творча особистість здатна: Відчувати тонкі, невизначені, складні особливості навколишнього світу (чутливість до проблеми, перевага складнощів). </w:t>
      </w:r>
    </w:p>
    <w:p w:rsidR="00154ED4" w:rsidRDefault="004A34DA" w:rsidP="004A34DA">
      <w:pPr>
        <w:tabs>
          <w:tab w:val="left" w:pos="567"/>
        </w:tabs>
        <w:spacing w:line="360" w:lineRule="auto"/>
        <w:ind w:firstLine="709"/>
        <w:jc w:val="both"/>
        <w:rPr>
          <w:sz w:val="28"/>
          <w:szCs w:val="28"/>
          <w:lang w:val="uk-UA"/>
        </w:rPr>
      </w:pPr>
      <w:r w:rsidRPr="004A34DA">
        <w:rPr>
          <w:sz w:val="28"/>
          <w:szCs w:val="28"/>
          <w:lang w:val="uk-UA"/>
        </w:rPr>
        <w:t>Висувати і висловлювати велику кількість різних ідей у цих умовах (швидкість). Пропонувати різні види, типи, категорії ідей (гнучкість).</w:t>
      </w:r>
    </w:p>
    <w:p w:rsidR="00154ED4" w:rsidRDefault="004A34DA" w:rsidP="004A34DA">
      <w:pPr>
        <w:tabs>
          <w:tab w:val="left" w:pos="567"/>
        </w:tabs>
        <w:spacing w:line="360" w:lineRule="auto"/>
        <w:ind w:firstLine="709"/>
        <w:jc w:val="both"/>
        <w:rPr>
          <w:sz w:val="28"/>
          <w:szCs w:val="28"/>
          <w:lang w:val="uk-UA"/>
        </w:rPr>
      </w:pPr>
      <w:r w:rsidRPr="004A34DA">
        <w:rPr>
          <w:sz w:val="28"/>
          <w:szCs w:val="28"/>
          <w:lang w:val="uk-UA"/>
        </w:rPr>
        <w:t xml:space="preserve">Пропонувати додаткові деталі, ідеї, версії чи рішення (винахідливість, винахідливість). </w:t>
      </w:r>
    </w:p>
    <w:p w:rsidR="00154ED4" w:rsidRDefault="004A34DA" w:rsidP="004A34DA">
      <w:pPr>
        <w:tabs>
          <w:tab w:val="left" w:pos="567"/>
        </w:tabs>
        <w:spacing w:line="360" w:lineRule="auto"/>
        <w:ind w:firstLine="709"/>
        <w:jc w:val="both"/>
        <w:rPr>
          <w:sz w:val="28"/>
          <w:szCs w:val="28"/>
          <w:lang w:val="uk-UA"/>
        </w:rPr>
      </w:pPr>
      <w:r w:rsidRPr="004A34DA">
        <w:rPr>
          <w:sz w:val="28"/>
          <w:szCs w:val="28"/>
          <w:lang w:val="uk-UA"/>
        </w:rPr>
        <w:t xml:space="preserve">Виявляти уяву, почуття гумору та розвивати гіпотетичні можливості (уяву, здатність до структурування). </w:t>
      </w:r>
    </w:p>
    <w:p w:rsidR="00154ED4" w:rsidRDefault="004A34DA" w:rsidP="004A34DA">
      <w:pPr>
        <w:tabs>
          <w:tab w:val="left" w:pos="567"/>
        </w:tabs>
        <w:spacing w:line="360" w:lineRule="auto"/>
        <w:ind w:firstLine="709"/>
        <w:jc w:val="both"/>
        <w:rPr>
          <w:sz w:val="28"/>
          <w:szCs w:val="28"/>
          <w:lang w:val="uk-UA"/>
        </w:rPr>
      </w:pPr>
      <w:r w:rsidRPr="004A34DA">
        <w:rPr>
          <w:sz w:val="28"/>
          <w:szCs w:val="28"/>
          <w:lang w:val="uk-UA"/>
        </w:rPr>
        <w:t xml:space="preserve">Демонструвати поведінку, яка є несподіваною, оригінальною, але корисною для вирішення проблеми (оригінальність, винахідливість та продуктивність). </w:t>
      </w:r>
    </w:p>
    <w:p w:rsidR="00154ED4" w:rsidRDefault="004A34DA" w:rsidP="004A34DA">
      <w:pPr>
        <w:tabs>
          <w:tab w:val="left" w:pos="567"/>
        </w:tabs>
        <w:spacing w:line="360" w:lineRule="auto"/>
        <w:ind w:firstLine="709"/>
        <w:jc w:val="both"/>
        <w:rPr>
          <w:sz w:val="28"/>
          <w:szCs w:val="28"/>
          <w:lang w:val="uk-UA"/>
        </w:rPr>
      </w:pPr>
      <w:r w:rsidRPr="004A34DA">
        <w:rPr>
          <w:sz w:val="28"/>
          <w:szCs w:val="28"/>
          <w:lang w:val="uk-UA"/>
        </w:rPr>
        <w:t xml:space="preserve">Утримуватися від прийняття першої, що прийшла на думку, типової, загальноприйнятої позиції, висувати різні ідеї і вибирати кращу (незалежність, нестандартність) </w:t>
      </w:r>
    </w:p>
    <w:p w:rsidR="00154ED4" w:rsidRDefault="004A34DA" w:rsidP="004A34DA">
      <w:pPr>
        <w:tabs>
          <w:tab w:val="left" w:pos="567"/>
        </w:tabs>
        <w:spacing w:line="360" w:lineRule="auto"/>
        <w:ind w:firstLine="709"/>
        <w:jc w:val="both"/>
        <w:rPr>
          <w:sz w:val="28"/>
          <w:szCs w:val="28"/>
          <w:lang w:val="uk-UA"/>
        </w:rPr>
      </w:pPr>
      <w:r w:rsidRPr="004A34DA">
        <w:rPr>
          <w:sz w:val="28"/>
          <w:szCs w:val="28"/>
          <w:lang w:val="uk-UA"/>
        </w:rPr>
        <w:t>Виявляти впевненість у своєму рішенні, незважаючи на труднощі, брати на себе відповідальність за нестандартну позицію, думку, що сприяє вирішенню проблеми (впевнений стиль поведінки з опорою на себе, самодостатня поведінка).</w:t>
      </w:r>
    </w:p>
    <w:p w:rsidR="00154ED4" w:rsidRDefault="00154ED4" w:rsidP="00426158">
      <w:pPr>
        <w:tabs>
          <w:tab w:val="left" w:pos="567"/>
        </w:tabs>
        <w:spacing w:line="360" w:lineRule="auto"/>
        <w:jc w:val="right"/>
        <w:rPr>
          <w:b/>
          <w:sz w:val="28"/>
          <w:szCs w:val="28"/>
          <w:lang w:val="uk-UA"/>
        </w:rPr>
      </w:pPr>
    </w:p>
    <w:p w:rsidR="009D0F9E" w:rsidRDefault="009D0F9E">
      <w:pPr>
        <w:spacing w:after="200" w:line="276" w:lineRule="auto"/>
        <w:rPr>
          <w:b/>
          <w:sz w:val="28"/>
          <w:szCs w:val="28"/>
          <w:lang w:val="uk-UA"/>
        </w:rPr>
      </w:pPr>
      <w:r>
        <w:rPr>
          <w:b/>
          <w:sz w:val="28"/>
          <w:szCs w:val="28"/>
          <w:lang w:val="uk-UA"/>
        </w:rPr>
        <w:br w:type="page"/>
      </w:r>
    </w:p>
    <w:p w:rsidR="00B9725B" w:rsidRPr="004C4825" w:rsidRDefault="00B9725B" w:rsidP="00426158">
      <w:pPr>
        <w:tabs>
          <w:tab w:val="left" w:pos="567"/>
        </w:tabs>
        <w:spacing w:line="360" w:lineRule="auto"/>
        <w:jc w:val="right"/>
        <w:rPr>
          <w:b/>
          <w:sz w:val="28"/>
          <w:szCs w:val="28"/>
          <w:lang w:val="uk-UA"/>
        </w:rPr>
      </w:pPr>
      <w:r w:rsidRPr="004C4825">
        <w:rPr>
          <w:b/>
          <w:sz w:val="28"/>
          <w:szCs w:val="28"/>
          <w:lang w:val="uk-UA"/>
        </w:rPr>
        <w:lastRenderedPageBreak/>
        <w:t xml:space="preserve">Додаток </w:t>
      </w:r>
      <w:r w:rsidR="00677051">
        <w:rPr>
          <w:b/>
          <w:sz w:val="28"/>
          <w:szCs w:val="28"/>
          <w:lang w:val="uk-UA"/>
        </w:rPr>
        <w:t>Б</w:t>
      </w:r>
    </w:p>
    <w:p w:rsidR="009D0F9E" w:rsidRPr="00642BC6" w:rsidRDefault="009D0F9E" w:rsidP="009D0F9E">
      <w:pPr>
        <w:tabs>
          <w:tab w:val="left" w:pos="567"/>
        </w:tabs>
        <w:spacing w:line="360" w:lineRule="auto"/>
        <w:jc w:val="center"/>
        <w:rPr>
          <w:b/>
          <w:bCs/>
          <w:sz w:val="28"/>
          <w:szCs w:val="28"/>
        </w:rPr>
      </w:pPr>
      <w:bookmarkStart w:id="70" w:name="_Toc68990214"/>
    </w:p>
    <w:p w:rsidR="009D0F9E" w:rsidRPr="009D0F9E" w:rsidRDefault="009D0F9E" w:rsidP="009D0F9E">
      <w:pPr>
        <w:tabs>
          <w:tab w:val="left" w:pos="567"/>
        </w:tabs>
        <w:spacing w:line="360" w:lineRule="auto"/>
        <w:jc w:val="center"/>
        <w:rPr>
          <w:b/>
          <w:bCs/>
          <w:sz w:val="28"/>
          <w:szCs w:val="28"/>
          <w:lang w:val="uk-UA"/>
        </w:rPr>
      </w:pPr>
      <w:r w:rsidRPr="009D0F9E">
        <w:rPr>
          <w:b/>
          <w:bCs/>
          <w:sz w:val="28"/>
          <w:szCs w:val="28"/>
          <w:lang w:val="uk-UA"/>
        </w:rPr>
        <w:t>Конспект уроку української мови для 6 класу</w:t>
      </w:r>
      <w:bookmarkEnd w:id="70"/>
    </w:p>
    <w:p w:rsidR="009D0F9E" w:rsidRPr="009D0F9E" w:rsidRDefault="009D0F9E" w:rsidP="009D0F9E">
      <w:pPr>
        <w:tabs>
          <w:tab w:val="left" w:pos="567"/>
        </w:tabs>
        <w:spacing w:line="360" w:lineRule="auto"/>
        <w:jc w:val="center"/>
        <w:rPr>
          <w:b/>
          <w:bCs/>
          <w:sz w:val="28"/>
          <w:szCs w:val="28"/>
          <w:lang w:val="uk-UA"/>
        </w:rPr>
      </w:pPr>
      <w:bookmarkStart w:id="71" w:name="_Toc68990215"/>
      <w:r w:rsidRPr="009D0F9E">
        <w:rPr>
          <w:b/>
          <w:bCs/>
          <w:sz w:val="28"/>
          <w:szCs w:val="28"/>
          <w:lang w:val="uk-UA"/>
        </w:rPr>
        <w:t>Тема. Написання слів іншомовного походження.</w:t>
      </w:r>
      <w:bookmarkEnd w:id="71"/>
    </w:p>
    <w:p w:rsidR="009D0F9E" w:rsidRPr="00642BC6" w:rsidRDefault="009D0F9E" w:rsidP="009D0F9E">
      <w:pPr>
        <w:tabs>
          <w:tab w:val="left" w:pos="567"/>
        </w:tabs>
        <w:spacing w:line="360" w:lineRule="auto"/>
        <w:jc w:val="center"/>
        <w:rPr>
          <w:b/>
          <w:sz w:val="28"/>
          <w:szCs w:val="28"/>
        </w:rPr>
      </w:pPr>
    </w:p>
    <w:p w:rsidR="009D0F9E" w:rsidRPr="009D0F9E" w:rsidRDefault="009D0F9E" w:rsidP="009D0F9E">
      <w:pPr>
        <w:tabs>
          <w:tab w:val="left" w:pos="567"/>
        </w:tabs>
        <w:spacing w:line="360" w:lineRule="auto"/>
        <w:ind w:firstLine="709"/>
        <w:jc w:val="both"/>
        <w:rPr>
          <w:sz w:val="28"/>
          <w:szCs w:val="28"/>
          <w:lang w:val="uk-UA"/>
        </w:rPr>
      </w:pPr>
      <w:r w:rsidRPr="009D0F9E">
        <w:rPr>
          <w:b/>
          <w:sz w:val="28"/>
          <w:szCs w:val="28"/>
          <w:lang w:val="uk-UA"/>
        </w:rPr>
        <w:t>Мета:</w:t>
      </w:r>
      <w:r w:rsidRPr="009D0F9E">
        <w:rPr>
          <w:sz w:val="28"/>
          <w:szCs w:val="28"/>
          <w:lang w:val="uk-UA"/>
        </w:rPr>
        <w:t xml:space="preserve"> пояснити учням відмінності між словами іншомовного походження та власне українськими словами, особливості їх правопису; навчити правильно й доречно вживати іншомовні слова в усному й писемному мовленні, ознайомити з будовою іншомовного словника; формувати культурологічну компетентність та комунікативні здібності п’ятикласників; розвивати національну свідомість, збагачувати словниковий запас учнів; виховувати ціннісне ставлення до рідного слова.</w:t>
      </w:r>
    </w:p>
    <w:p w:rsidR="009D0F9E" w:rsidRPr="009D0F9E" w:rsidRDefault="009D0F9E" w:rsidP="009D0F9E">
      <w:pPr>
        <w:tabs>
          <w:tab w:val="left" w:pos="567"/>
        </w:tabs>
        <w:spacing w:line="360" w:lineRule="auto"/>
        <w:ind w:firstLine="709"/>
        <w:jc w:val="both"/>
        <w:rPr>
          <w:sz w:val="28"/>
          <w:szCs w:val="28"/>
          <w:lang w:val="uk-UA"/>
        </w:rPr>
      </w:pPr>
      <w:r w:rsidRPr="009D0F9E">
        <w:rPr>
          <w:b/>
          <w:sz w:val="28"/>
          <w:szCs w:val="28"/>
          <w:lang w:val="uk-UA"/>
        </w:rPr>
        <w:t>Тип уроку:</w:t>
      </w:r>
      <w:r w:rsidRPr="009D0F9E">
        <w:rPr>
          <w:sz w:val="28"/>
          <w:szCs w:val="28"/>
          <w:lang w:val="uk-UA"/>
        </w:rPr>
        <w:t xml:space="preserve"> урок формування компетентностей.</w:t>
      </w:r>
    </w:p>
    <w:p w:rsidR="009D0F9E" w:rsidRPr="009D0F9E" w:rsidRDefault="009D0F9E" w:rsidP="009D0F9E">
      <w:pPr>
        <w:tabs>
          <w:tab w:val="left" w:pos="567"/>
        </w:tabs>
        <w:spacing w:line="360" w:lineRule="auto"/>
        <w:ind w:firstLine="709"/>
        <w:jc w:val="both"/>
        <w:rPr>
          <w:sz w:val="28"/>
          <w:szCs w:val="28"/>
          <w:lang w:val="uk-UA"/>
        </w:rPr>
      </w:pPr>
      <w:r w:rsidRPr="009D0F9E">
        <w:rPr>
          <w:b/>
          <w:sz w:val="28"/>
          <w:szCs w:val="28"/>
          <w:lang w:val="uk-UA"/>
        </w:rPr>
        <w:t>Форма уроку:</w:t>
      </w:r>
      <w:r w:rsidRPr="009D0F9E">
        <w:rPr>
          <w:sz w:val="28"/>
          <w:szCs w:val="28"/>
          <w:lang w:val="uk-UA"/>
        </w:rPr>
        <w:t xml:space="preserve"> урок-подорож країнами Європи.</w:t>
      </w:r>
    </w:p>
    <w:p w:rsidR="009D0F9E" w:rsidRPr="009D0F9E" w:rsidRDefault="009D0F9E" w:rsidP="009D0F9E">
      <w:pPr>
        <w:tabs>
          <w:tab w:val="left" w:pos="567"/>
        </w:tabs>
        <w:spacing w:line="360" w:lineRule="auto"/>
        <w:ind w:firstLine="709"/>
        <w:jc w:val="both"/>
        <w:rPr>
          <w:sz w:val="28"/>
          <w:szCs w:val="28"/>
          <w:lang w:val="uk-UA"/>
        </w:rPr>
      </w:pPr>
      <w:r w:rsidRPr="009D0F9E">
        <w:rPr>
          <w:b/>
          <w:sz w:val="28"/>
          <w:szCs w:val="28"/>
          <w:lang w:val="uk-UA"/>
        </w:rPr>
        <w:t>Обладнання:</w:t>
      </w:r>
      <w:r w:rsidRPr="009D0F9E">
        <w:rPr>
          <w:sz w:val="28"/>
          <w:szCs w:val="28"/>
          <w:lang w:val="uk-UA"/>
        </w:rPr>
        <w:t xml:space="preserve"> підручники з української мови для 5 класу (автор О. Глазова), мультимедійна презентація, візові картки, різнокольорові фішки, словник іншомовних слів.</w:t>
      </w:r>
    </w:p>
    <w:p w:rsidR="009D0F9E" w:rsidRPr="009D0F9E" w:rsidRDefault="009D0F9E" w:rsidP="009D0F9E">
      <w:pPr>
        <w:tabs>
          <w:tab w:val="left" w:pos="567"/>
        </w:tabs>
        <w:spacing w:line="360" w:lineRule="auto"/>
        <w:ind w:firstLine="709"/>
        <w:jc w:val="center"/>
        <w:rPr>
          <w:b/>
          <w:sz w:val="28"/>
          <w:szCs w:val="28"/>
          <w:lang w:val="uk-UA"/>
        </w:rPr>
      </w:pPr>
      <w:r w:rsidRPr="009D0F9E">
        <w:rPr>
          <w:b/>
          <w:sz w:val="28"/>
          <w:szCs w:val="28"/>
          <w:lang w:val="uk-UA"/>
        </w:rPr>
        <w:t>Хід уроку</w:t>
      </w:r>
    </w:p>
    <w:p w:rsidR="009D0F9E" w:rsidRPr="009D0F9E" w:rsidRDefault="009D0F9E" w:rsidP="009D0F9E">
      <w:pPr>
        <w:tabs>
          <w:tab w:val="left" w:pos="567"/>
        </w:tabs>
        <w:spacing w:line="360" w:lineRule="auto"/>
        <w:ind w:firstLine="709"/>
        <w:jc w:val="both"/>
        <w:rPr>
          <w:sz w:val="28"/>
          <w:szCs w:val="28"/>
          <w:lang w:val="uk-UA"/>
        </w:rPr>
      </w:pPr>
      <w:r w:rsidRPr="009D0F9E">
        <w:rPr>
          <w:b/>
          <w:sz w:val="28"/>
          <w:szCs w:val="28"/>
          <w:lang w:val="uk-UA"/>
        </w:rPr>
        <w:t>І. Організаційний момент</w:t>
      </w:r>
    </w:p>
    <w:p w:rsidR="009D0F9E" w:rsidRPr="009D0F9E" w:rsidRDefault="009D0F9E" w:rsidP="009D0F9E">
      <w:pPr>
        <w:tabs>
          <w:tab w:val="left" w:pos="567"/>
        </w:tabs>
        <w:spacing w:line="360" w:lineRule="auto"/>
        <w:ind w:firstLine="709"/>
        <w:jc w:val="both"/>
        <w:rPr>
          <w:sz w:val="28"/>
          <w:szCs w:val="28"/>
          <w:lang w:val="uk-UA"/>
        </w:rPr>
      </w:pPr>
      <w:r w:rsidRPr="009D0F9E">
        <w:rPr>
          <w:sz w:val="28"/>
          <w:szCs w:val="28"/>
          <w:lang w:val="uk-UA"/>
        </w:rPr>
        <w:t>Доброго дня, діти, бажаю вам я.</w:t>
      </w:r>
    </w:p>
    <w:p w:rsidR="009D0F9E" w:rsidRPr="009D0F9E" w:rsidRDefault="009D0F9E" w:rsidP="009D0F9E">
      <w:pPr>
        <w:tabs>
          <w:tab w:val="left" w:pos="567"/>
        </w:tabs>
        <w:spacing w:line="360" w:lineRule="auto"/>
        <w:ind w:firstLine="709"/>
        <w:jc w:val="both"/>
        <w:rPr>
          <w:sz w:val="28"/>
          <w:szCs w:val="28"/>
          <w:lang w:val="uk-UA"/>
        </w:rPr>
      </w:pPr>
      <w:r w:rsidRPr="009D0F9E">
        <w:rPr>
          <w:sz w:val="28"/>
          <w:szCs w:val="28"/>
          <w:lang w:val="uk-UA"/>
        </w:rPr>
        <w:t>Сьогодні на уроці хай працюють ваші голівки і сяють усмішки.</w:t>
      </w:r>
    </w:p>
    <w:p w:rsidR="009D0F9E" w:rsidRPr="009D0F9E" w:rsidRDefault="009D0F9E" w:rsidP="009D0F9E">
      <w:pPr>
        <w:tabs>
          <w:tab w:val="left" w:pos="567"/>
        </w:tabs>
        <w:spacing w:line="360" w:lineRule="auto"/>
        <w:ind w:firstLine="709"/>
        <w:jc w:val="both"/>
        <w:rPr>
          <w:sz w:val="28"/>
          <w:szCs w:val="28"/>
          <w:lang w:val="uk-UA"/>
        </w:rPr>
      </w:pPr>
      <w:r w:rsidRPr="009D0F9E">
        <w:rPr>
          <w:sz w:val="28"/>
          <w:szCs w:val="28"/>
          <w:lang w:val="uk-UA"/>
        </w:rPr>
        <w:t>Перед вами на партах лежать символічні посмішки – смайлики. Напишіть, будь ласка, на них побажання своєму сусідові по парті щодо нашого уроку. Обміняйтеся ними.</w:t>
      </w:r>
    </w:p>
    <w:p w:rsidR="009D0F9E" w:rsidRPr="009D0F9E" w:rsidRDefault="009D0F9E" w:rsidP="009D0F9E">
      <w:pPr>
        <w:tabs>
          <w:tab w:val="left" w:pos="567"/>
        </w:tabs>
        <w:spacing w:line="360" w:lineRule="auto"/>
        <w:ind w:firstLine="709"/>
        <w:jc w:val="both"/>
        <w:rPr>
          <w:b/>
          <w:sz w:val="28"/>
          <w:szCs w:val="28"/>
          <w:lang w:val="uk-UA"/>
        </w:rPr>
      </w:pPr>
      <w:r w:rsidRPr="009D0F9E">
        <w:rPr>
          <w:b/>
          <w:sz w:val="28"/>
          <w:szCs w:val="28"/>
          <w:lang w:val="uk-UA"/>
        </w:rPr>
        <w:t>ІІ. Оголошення теми й мети уроку.</w:t>
      </w:r>
    </w:p>
    <w:p w:rsidR="009D0F9E" w:rsidRPr="009D0F9E" w:rsidRDefault="009D0F9E" w:rsidP="009D0F9E">
      <w:pPr>
        <w:numPr>
          <w:ilvl w:val="0"/>
          <w:numId w:val="27"/>
        </w:numPr>
        <w:tabs>
          <w:tab w:val="left" w:pos="567"/>
        </w:tabs>
        <w:spacing w:line="360" w:lineRule="auto"/>
        <w:ind w:firstLine="709"/>
        <w:jc w:val="both"/>
        <w:rPr>
          <w:sz w:val="28"/>
          <w:szCs w:val="28"/>
          <w:lang w:val="uk-UA"/>
        </w:rPr>
      </w:pPr>
      <w:r w:rsidRPr="009D0F9E">
        <w:rPr>
          <w:sz w:val="28"/>
          <w:szCs w:val="28"/>
          <w:lang w:val="uk-UA"/>
        </w:rPr>
        <w:t>Bom dia! Como esta? Tudo bem?</w:t>
      </w:r>
    </w:p>
    <w:p w:rsidR="009D0F9E" w:rsidRPr="009D0F9E" w:rsidRDefault="009D0F9E" w:rsidP="009D0F9E">
      <w:pPr>
        <w:numPr>
          <w:ilvl w:val="0"/>
          <w:numId w:val="27"/>
        </w:numPr>
        <w:tabs>
          <w:tab w:val="left" w:pos="567"/>
        </w:tabs>
        <w:spacing w:line="360" w:lineRule="auto"/>
        <w:ind w:firstLine="709"/>
        <w:jc w:val="both"/>
        <w:rPr>
          <w:sz w:val="28"/>
          <w:szCs w:val="28"/>
          <w:lang w:val="uk-UA"/>
        </w:rPr>
      </w:pPr>
      <w:r w:rsidRPr="009D0F9E">
        <w:rPr>
          <w:sz w:val="28"/>
          <w:szCs w:val="28"/>
          <w:lang w:val="uk-UA"/>
        </w:rPr>
        <w:t>Чи зрозуміли ви мене?</w:t>
      </w:r>
    </w:p>
    <w:p w:rsidR="009D0F9E" w:rsidRPr="009D0F9E" w:rsidRDefault="009D0F9E" w:rsidP="009D0F9E">
      <w:pPr>
        <w:numPr>
          <w:ilvl w:val="0"/>
          <w:numId w:val="27"/>
        </w:numPr>
        <w:tabs>
          <w:tab w:val="left" w:pos="567"/>
        </w:tabs>
        <w:spacing w:line="360" w:lineRule="auto"/>
        <w:ind w:firstLine="709"/>
        <w:jc w:val="both"/>
        <w:rPr>
          <w:sz w:val="28"/>
          <w:szCs w:val="28"/>
          <w:lang w:val="uk-UA"/>
        </w:rPr>
      </w:pPr>
      <w:r w:rsidRPr="009D0F9E">
        <w:rPr>
          <w:sz w:val="28"/>
          <w:szCs w:val="28"/>
          <w:lang w:val="uk-UA"/>
        </w:rPr>
        <w:t>Чому?</w:t>
      </w:r>
    </w:p>
    <w:p w:rsidR="009D0F9E" w:rsidRPr="009D0F9E" w:rsidRDefault="009D0F9E" w:rsidP="009D0F9E">
      <w:pPr>
        <w:numPr>
          <w:ilvl w:val="0"/>
          <w:numId w:val="27"/>
        </w:numPr>
        <w:tabs>
          <w:tab w:val="left" w:pos="567"/>
        </w:tabs>
        <w:spacing w:line="360" w:lineRule="auto"/>
        <w:ind w:firstLine="709"/>
        <w:jc w:val="both"/>
        <w:rPr>
          <w:sz w:val="28"/>
          <w:szCs w:val="28"/>
          <w:lang w:val="uk-UA"/>
        </w:rPr>
      </w:pPr>
      <w:r w:rsidRPr="009D0F9E">
        <w:rPr>
          <w:sz w:val="28"/>
          <w:szCs w:val="28"/>
          <w:lang w:val="uk-UA"/>
        </w:rPr>
        <w:t>Дійсно, бо я зверталася до вас португальською мовою: Доброго дня! Як справи?</w:t>
      </w:r>
    </w:p>
    <w:p w:rsidR="009D0F9E" w:rsidRPr="009D0F9E" w:rsidRDefault="009D0F9E" w:rsidP="009D0F9E">
      <w:pPr>
        <w:numPr>
          <w:ilvl w:val="0"/>
          <w:numId w:val="27"/>
        </w:numPr>
        <w:tabs>
          <w:tab w:val="left" w:pos="567"/>
        </w:tabs>
        <w:spacing w:line="360" w:lineRule="auto"/>
        <w:ind w:firstLine="709"/>
        <w:jc w:val="both"/>
        <w:rPr>
          <w:sz w:val="28"/>
          <w:szCs w:val="28"/>
          <w:lang w:val="uk-UA"/>
        </w:rPr>
      </w:pPr>
      <w:r w:rsidRPr="009D0F9E">
        <w:rPr>
          <w:sz w:val="28"/>
          <w:szCs w:val="28"/>
          <w:lang w:val="uk-UA"/>
        </w:rPr>
        <w:lastRenderedPageBreak/>
        <w:t>Як ви думаєте, чи існують іншомовні слова в українській мові?</w:t>
      </w:r>
    </w:p>
    <w:p w:rsidR="009D0F9E" w:rsidRPr="009D0F9E" w:rsidRDefault="009D0F9E" w:rsidP="009D0F9E">
      <w:pPr>
        <w:numPr>
          <w:ilvl w:val="0"/>
          <w:numId w:val="27"/>
        </w:numPr>
        <w:tabs>
          <w:tab w:val="left" w:pos="567"/>
        </w:tabs>
        <w:spacing w:line="360" w:lineRule="auto"/>
        <w:ind w:firstLine="709"/>
        <w:jc w:val="both"/>
        <w:rPr>
          <w:sz w:val="28"/>
          <w:szCs w:val="28"/>
          <w:lang w:val="uk-UA"/>
        </w:rPr>
      </w:pPr>
      <w:r w:rsidRPr="009D0F9E">
        <w:rPr>
          <w:sz w:val="28"/>
          <w:szCs w:val="28"/>
          <w:lang w:val="uk-UA"/>
        </w:rPr>
        <w:t>Так, діти, є. До речі, слово смайл – посмішка – англійське. Усі народи у свій час навчалися один в одного й навчаються нині. Учився й наш народ в інших. Греки були першими його вчителями, і мова не залишилася байдужою до цього. Від греків прийшло до нас багато назв рослин: троянда. м’ята, мак, огірок та інші: ангел, черешня, криниця. А скільки імен ми запозичили в греків: Оксана – гостинна, Андрій – мужній, Олександр – захисник, Ірина – спокій, Галина – тиха, Катерина – чиста, Олена – сонячна. Прийшли до нас і німецькі слова: ганок, грунт, солдат, тарілка. Італійцям належать такі слова в нашій мові: коридор, балкон, палац та інші татарам – кавун, вишня, майдан. Народи протилежних куточків землі вживають ті самі слова.</w:t>
      </w:r>
    </w:p>
    <w:p w:rsidR="009D0F9E" w:rsidRPr="009D0F9E" w:rsidRDefault="009D0F9E" w:rsidP="009D0F9E">
      <w:pPr>
        <w:numPr>
          <w:ilvl w:val="0"/>
          <w:numId w:val="27"/>
        </w:numPr>
        <w:tabs>
          <w:tab w:val="left" w:pos="567"/>
        </w:tabs>
        <w:spacing w:line="360" w:lineRule="auto"/>
        <w:ind w:firstLine="709"/>
        <w:jc w:val="both"/>
        <w:rPr>
          <w:sz w:val="28"/>
          <w:szCs w:val="28"/>
          <w:lang w:val="uk-UA"/>
        </w:rPr>
      </w:pPr>
      <w:r w:rsidRPr="009D0F9E">
        <w:rPr>
          <w:sz w:val="28"/>
          <w:szCs w:val="28"/>
          <w:lang w:val="uk-UA"/>
        </w:rPr>
        <w:t xml:space="preserve">Отож, сьогодні на уроці ми в цьому переконаємося і з’ясуємо значення багатьох іншомовних слів та вивчимо їх написання. </w:t>
      </w:r>
    </w:p>
    <w:p w:rsidR="009D0F9E" w:rsidRPr="009D0F9E" w:rsidRDefault="009D0F9E" w:rsidP="009D0F9E">
      <w:pPr>
        <w:numPr>
          <w:ilvl w:val="0"/>
          <w:numId w:val="27"/>
        </w:numPr>
        <w:tabs>
          <w:tab w:val="left" w:pos="567"/>
        </w:tabs>
        <w:spacing w:line="360" w:lineRule="auto"/>
        <w:ind w:firstLine="709"/>
        <w:jc w:val="both"/>
        <w:rPr>
          <w:sz w:val="28"/>
          <w:szCs w:val="28"/>
          <w:lang w:val="uk-UA"/>
        </w:rPr>
      </w:pPr>
      <w:r w:rsidRPr="009D0F9E">
        <w:rPr>
          <w:sz w:val="28"/>
          <w:szCs w:val="28"/>
          <w:lang w:val="uk-UA"/>
        </w:rPr>
        <w:t>Запишіть у зошитах дату і тему уроку.</w:t>
      </w:r>
    </w:p>
    <w:p w:rsidR="009D0F9E" w:rsidRPr="009D0F9E" w:rsidRDefault="009D0F9E" w:rsidP="009D0F9E">
      <w:pPr>
        <w:tabs>
          <w:tab w:val="left" w:pos="567"/>
        </w:tabs>
        <w:spacing w:line="360" w:lineRule="auto"/>
        <w:ind w:firstLine="709"/>
        <w:jc w:val="both"/>
        <w:rPr>
          <w:b/>
          <w:sz w:val="28"/>
          <w:szCs w:val="28"/>
          <w:lang w:val="uk-UA"/>
        </w:rPr>
      </w:pPr>
      <w:r w:rsidRPr="009D0F9E">
        <w:rPr>
          <w:b/>
          <w:sz w:val="28"/>
          <w:szCs w:val="28"/>
          <w:lang w:val="uk-UA"/>
        </w:rPr>
        <w:t>ІІІ. Мотивація навчальної діяльності.</w:t>
      </w:r>
    </w:p>
    <w:p w:rsidR="009D0F9E" w:rsidRPr="009D0F9E" w:rsidRDefault="009D0F9E" w:rsidP="009D0F9E">
      <w:pPr>
        <w:numPr>
          <w:ilvl w:val="0"/>
          <w:numId w:val="27"/>
        </w:numPr>
        <w:tabs>
          <w:tab w:val="left" w:pos="567"/>
        </w:tabs>
        <w:spacing w:line="360" w:lineRule="auto"/>
        <w:ind w:firstLine="709"/>
        <w:jc w:val="both"/>
        <w:rPr>
          <w:sz w:val="28"/>
          <w:szCs w:val="28"/>
          <w:lang w:val="uk-UA"/>
        </w:rPr>
      </w:pPr>
      <w:r w:rsidRPr="009D0F9E">
        <w:rPr>
          <w:sz w:val="28"/>
          <w:szCs w:val="28"/>
          <w:lang w:val="uk-UA"/>
        </w:rPr>
        <w:t>За відповіді на уроці ви будете одержувати різнокольорові фішки, які будуть оцінюватися так:</w:t>
      </w:r>
    </w:p>
    <w:p w:rsidR="009D0F9E" w:rsidRPr="009D0F9E" w:rsidRDefault="009D0F9E" w:rsidP="009D0F9E">
      <w:pPr>
        <w:numPr>
          <w:ilvl w:val="0"/>
          <w:numId w:val="27"/>
        </w:numPr>
        <w:tabs>
          <w:tab w:val="left" w:pos="567"/>
        </w:tabs>
        <w:spacing w:line="360" w:lineRule="auto"/>
        <w:ind w:firstLine="709"/>
        <w:jc w:val="both"/>
        <w:rPr>
          <w:sz w:val="28"/>
          <w:szCs w:val="28"/>
          <w:lang w:val="uk-UA"/>
        </w:rPr>
      </w:pPr>
      <w:r w:rsidRPr="009D0F9E">
        <w:rPr>
          <w:sz w:val="28"/>
          <w:szCs w:val="28"/>
          <w:lang w:val="uk-UA"/>
        </w:rPr>
        <w:t>Зелений – 5 балів;</w:t>
      </w:r>
    </w:p>
    <w:p w:rsidR="009D0F9E" w:rsidRPr="009D0F9E" w:rsidRDefault="009D0F9E" w:rsidP="009D0F9E">
      <w:pPr>
        <w:numPr>
          <w:ilvl w:val="0"/>
          <w:numId w:val="27"/>
        </w:numPr>
        <w:tabs>
          <w:tab w:val="left" w:pos="567"/>
        </w:tabs>
        <w:spacing w:line="360" w:lineRule="auto"/>
        <w:ind w:firstLine="709"/>
        <w:jc w:val="both"/>
        <w:rPr>
          <w:sz w:val="28"/>
          <w:szCs w:val="28"/>
          <w:lang w:val="uk-UA"/>
        </w:rPr>
      </w:pPr>
      <w:r w:rsidRPr="009D0F9E">
        <w:rPr>
          <w:sz w:val="28"/>
          <w:szCs w:val="28"/>
          <w:lang w:val="uk-UA"/>
        </w:rPr>
        <w:t>Жовтий – 4 бали;</w:t>
      </w:r>
    </w:p>
    <w:p w:rsidR="009D0F9E" w:rsidRPr="009D0F9E" w:rsidRDefault="009D0F9E" w:rsidP="009D0F9E">
      <w:pPr>
        <w:numPr>
          <w:ilvl w:val="0"/>
          <w:numId w:val="27"/>
        </w:numPr>
        <w:tabs>
          <w:tab w:val="left" w:pos="567"/>
        </w:tabs>
        <w:spacing w:line="360" w:lineRule="auto"/>
        <w:ind w:firstLine="709"/>
        <w:jc w:val="both"/>
        <w:rPr>
          <w:sz w:val="28"/>
          <w:szCs w:val="28"/>
          <w:lang w:val="uk-UA"/>
        </w:rPr>
      </w:pPr>
      <w:r w:rsidRPr="009D0F9E">
        <w:rPr>
          <w:sz w:val="28"/>
          <w:szCs w:val="28"/>
          <w:lang w:val="uk-UA"/>
        </w:rPr>
        <w:t>Блакитний – 3 бали.</w:t>
      </w:r>
    </w:p>
    <w:p w:rsidR="009D0F9E" w:rsidRPr="009D0F9E" w:rsidRDefault="009D0F9E" w:rsidP="009D0F9E">
      <w:pPr>
        <w:numPr>
          <w:ilvl w:val="0"/>
          <w:numId w:val="27"/>
        </w:numPr>
        <w:tabs>
          <w:tab w:val="left" w:pos="567"/>
        </w:tabs>
        <w:spacing w:line="360" w:lineRule="auto"/>
        <w:ind w:firstLine="709"/>
        <w:jc w:val="both"/>
        <w:rPr>
          <w:sz w:val="28"/>
          <w:szCs w:val="28"/>
          <w:lang w:val="uk-UA"/>
        </w:rPr>
      </w:pPr>
      <w:r w:rsidRPr="009D0F9E">
        <w:rPr>
          <w:sz w:val="28"/>
          <w:szCs w:val="28"/>
          <w:lang w:val="uk-UA"/>
        </w:rPr>
        <w:t>А в кінці уроку ви зможете самі визначити, яку оцінку ви заробили.</w:t>
      </w:r>
    </w:p>
    <w:p w:rsidR="009D0F9E" w:rsidRPr="009D0F9E" w:rsidRDefault="009D0F9E" w:rsidP="009D0F9E">
      <w:pPr>
        <w:numPr>
          <w:ilvl w:val="0"/>
          <w:numId w:val="27"/>
        </w:numPr>
        <w:tabs>
          <w:tab w:val="left" w:pos="567"/>
        </w:tabs>
        <w:spacing w:line="360" w:lineRule="auto"/>
        <w:ind w:firstLine="709"/>
        <w:jc w:val="both"/>
        <w:rPr>
          <w:sz w:val="28"/>
          <w:szCs w:val="28"/>
          <w:lang w:val="uk-UA"/>
        </w:rPr>
      </w:pPr>
      <w:r w:rsidRPr="009D0F9E">
        <w:rPr>
          <w:sz w:val="28"/>
          <w:szCs w:val="28"/>
          <w:lang w:val="uk-UA"/>
        </w:rPr>
        <w:t>Діти, як ви думаєте, чи треба сучасній діловій людині розуміти значення іншомовних слів? Навіщо? (Щоб бути сучасною людиною).</w:t>
      </w:r>
    </w:p>
    <w:p w:rsidR="009D0F9E" w:rsidRPr="009D0F9E" w:rsidRDefault="009D0F9E" w:rsidP="009D0F9E">
      <w:pPr>
        <w:numPr>
          <w:ilvl w:val="0"/>
          <w:numId w:val="27"/>
        </w:numPr>
        <w:tabs>
          <w:tab w:val="left" w:pos="567"/>
        </w:tabs>
        <w:spacing w:line="360" w:lineRule="auto"/>
        <w:ind w:firstLine="709"/>
        <w:jc w:val="both"/>
        <w:rPr>
          <w:sz w:val="28"/>
          <w:szCs w:val="28"/>
          <w:lang w:val="uk-UA"/>
        </w:rPr>
      </w:pPr>
      <w:r w:rsidRPr="009D0F9E">
        <w:rPr>
          <w:sz w:val="28"/>
          <w:szCs w:val="28"/>
          <w:lang w:val="uk-UA"/>
        </w:rPr>
        <w:t xml:space="preserve">Отже, дійсно ми повинні вдосконалювати навички вживання в мовленні слів іншомовного походження, розширювати свій словниковий запас так, як розширюються зараз наші взаємини зі світом </w:t>
      </w:r>
      <w:r w:rsidRPr="009D0F9E">
        <w:rPr>
          <w:sz w:val="28"/>
          <w:szCs w:val="28"/>
          <w:lang w:val="uk-UA"/>
        </w:rPr>
        <w:lastRenderedPageBreak/>
        <w:t>– і політичні, й економічні, і культурні. Люди часто виїжджають на роботу, на відпочинок чи навчання в інші країни, тому дуже важливим є належне володіння мовою, бо це дає нам можливість спілкуватися.</w:t>
      </w:r>
    </w:p>
    <w:p w:rsidR="009D0F9E" w:rsidRPr="009D0F9E" w:rsidRDefault="009D0F9E" w:rsidP="009D0F9E">
      <w:pPr>
        <w:tabs>
          <w:tab w:val="left" w:pos="567"/>
        </w:tabs>
        <w:spacing w:line="360" w:lineRule="auto"/>
        <w:ind w:firstLine="709"/>
        <w:jc w:val="both"/>
        <w:rPr>
          <w:sz w:val="28"/>
          <w:szCs w:val="28"/>
          <w:lang w:val="uk-UA"/>
        </w:rPr>
      </w:pPr>
      <w:r w:rsidRPr="009D0F9E">
        <w:rPr>
          <w:sz w:val="28"/>
          <w:szCs w:val="28"/>
          <w:lang w:val="uk-UA"/>
        </w:rPr>
        <w:t>Після уроку ви знатимете, з яких мов прийшло найбільше слів, будете вміти правильно писати їх і використовувати в мовленні.</w:t>
      </w:r>
    </w:p>
    <w:p w:rsidR="009D0F9E" w:rsidRPr="009D0F9E" w:rsidRDefault="009D0F9E" w:rsidP="009D0F9E">
      <w:pPr>
        <w:tabs>
          <w:tab w:val="left" w:pos="567"/>
        </w:tabs>
        <w:spacing w:line="360" w:lineRule="auto"/>
        <w:ind w:firstLine="709"/>
        <w:jc w:val="both"/>
        <w:rPr>
          <w:b/>
          <w:sz w:val="28"/>
          <w:szCs w:val="28"/>
          <w:lang w:val="uk-UA"/>
        </w:rPr>
      </w:pPr>
      <w:r w:rsidRPr="009D0F9E">
        <w:rPr>
          <w:b/>
          <w:sz w:val="28"/>
          <w:szCs w:val="28"/>
          <w:lang w:val="uk-UA"/>
        </w:rPr>
        <w:t>ІV. Вивчення нового матеріалу.</w:t>
      </w:r>
    </w:p>
    <w:p w:rsidR="009D0F9E" w:rsidRPr="009D0F9E" w:rsidRDefault="009D0F9E" w:rsidP="009D0F9E">
      <w:pPr>
        <w:tabs>
          <w:tab w:val="left" w:pos="567"/>
        </w:tabs>
        <w:spacing w:line="360" w:lineRule="auto"/>
        <w:ind w:firstLine="709"/>
        <w:jc w:val="both"/>
        <w:rPr>
          <w:sz w:val="28"/>
          <w:szCs w:val="28"/>
          <w:lang w:val="uk-UA"/>
        </w:rPr>
      </w:pPr>
      <w:r w:rsidRPr="009D0F9E">
        <w:rPr>
          <w:sz w:val="28"/>
          <w:szCs w:val="28"/>
          <w:lang w:val="uk-UA"/>
        </w:rPr>
        <w:t>Пропоную вивчення нового матеріалу здійснити, подорожуючи країнами Європи. Але спершу вивчимо ознаки іншомовних слів. Спробуйте самі сформулювати їх. (завдання оцінюється в 5 балів).</w:t>
      </w:r>
    </w:p>
    <w:p w:rsidR="009D0F9E" w:rsidRPr="009D0F9E" w:rsidRDefault="009D0F9E" w:rsidP="009D0F9E">
      <w:pPr>
        <w:tabs>
          <w:tab w:val="left" w:pos="567"/>
        </w:tabs>
        <w:spacing w:line="360" w:lineRule="auto"/>
        <w:ind w:firstLine="709"/>
        <w:jc w:val="both"/>
        <w:rPr>
          <w:b/>
          <w:sz w:val="28"/>
          <w:szCs w:val="28"/>
          <w:lang w:val="uk-UA"/>
        </w:rPr>
      </w:pPr>
      <w:r w:rsidRPr="009D0F9E">
        <w:rPr>
          <w:b/>
          <w:sz w:val="28"/>
          <w:szCs w:val="28"/>
          <w:lang w:val="uk-UA"/>
        </w:rPr>
        <w:t>Гра «Ланцюжок»</w:t>
      </w:r>
    </w:p>
    <w:p w:rsidR="009D0F9E" w:rsidRPr="009D0F9E" w:rsidRDefault="009D0F9E" w:rsidP="009D0F9E">
      <w:pPr>
        <w:numPr>
          <w:ilvl w:val="0"/>
          <w:numId w:val="28"/>
        </w:numPr>
        <w:tabs>
          <w:tab w:val="left" w:pos="567"/>
        </w:tabs>
        <w:spacing w:line="360" w:lineRule="auto"/>
        <w:ind w:firstLine="709"/>
        <w:jc w:val="both"/>
        <w:rPr>
          <w:b/>
          <w:sz w:val="28"/>
          <w:szCs w:val="28"/>
          <w:lang w:val="uk-UA"/>
        </w:rPr>
      </w:pPr>
      <w:r w:rsidRPr="009D0F9E">
        <w:rPr>
          <w:sz w:val="28"/>
          <w:szCs w:val="28"/>
          <w:lang w:val="uk-UA"/>
        </w:rPr>
        <w:t xml:space="preserve">На початку слів є букви </w:t>
      </w:r>
      <w:r w:rsidRPr="009D0F9E">
        <w:rPr>
          <w:b/>
          <w:sz w:val="28"/>
          <w:szCs w:val="28"/>
          <w:lang w:val="uk-UA"/>
        </w:rPr>
        <w:t>а , е . і</w:t>
      </w:r>
      <w:r w:rsidRPr="009D0F9E">
        <w:rPr>
          <w:sz w:val="28"/>
          <w:szCs w:val="28"/>
          <w:lang w:val="uk-UA"/>
        </w:rPr>
        <w:t>:</w:t>
      </w:r>
    </w:p>
    <w:p w:rsidR="009D0F9E" w:rsidRPr="009D0F9E" w:rsidRDefault="009D0F9E" w:rsidP="009D0F9E">
      <w:pPr>
        <w:tabs>
          <w:tab w:val="left" w:pos="567"/>
        </w:tabs>
        <w:spacing w:line="360" w:lineRule="auto"/>
        <w:ind w:firstLine="709"/>
        <w:jc w:val="both"/>
        <w:rPr>
          <w:sz w:val="28"/>
          <w:szCs w:val="28"/>
          <w:lang w:val="uk-UA"/>
        </w:rPr>
      </w:pPr>
      <w:r w:rsidRPr="009D0F9E">
        <w:rPr>
          <w:sz w:val="28"/>
          <w:szCs w:val="28"/>
          <w:lang w:val="uk-UA"/>
        </w:rPr>
        <w:t>апельсин, електрика, ідея;</w:t>
      </w:r>
    </w:p>
    <w:p w:rsidR="009D0F9E" w:rsidRPr="009D0F9E" w:rsidRDefault="009D0F9E" w:rsidP="009D0F9E">
      <w:pPr>
        <w:numPr>
          <w:ilvl w:val="0"/>
          <w:numId w:val="28"/>
        </w:numPr>
        <w:tabs>
          <w:tab w:val="left" w:pos="567"/>
        </w:tabs>
        <w:spacing w:line="360" w:lineRule="auto"/>
        <w:ind w:firstLine="709"/>
        <w:jc w:val="both"/>
        <w:rPr>
          <w:b/>
          <w:sz w:val="28"/>
          <w:szCs w:val="28"/>
          <w:lang w:val="uk-UA"/>
        </w:rPr>
      </w:pPr>
      <w:r w:rsidRPr="009D0F9E">
        <w:rPr>
          <w:sz w:val="28"/>
          <w:szCs w:val="28"/>
          <w:lang w:val="uk-UA"/>
        </w:rPr>
        <w:t xml:space="preserve">У складі слова є буква </w:t>
      </w:r>
      <w:r w:rsidRPr="009D0F9E">
        <w:rPr>
          <w:b/>
          <w:sz w:val="28"/>
          <w:szCs w:val="28"/>
          <w:lang w:val="uk-UA"/>
        </w:rPr>
        <w:t>ф:</w:t>
      </w:r>
    </w:p>
    <w:p w:rsidR="009D0F9E" w:rsidRPr="009D0F9E" w:rsidRDefault="009D0F9E" w:rsidP="009D0F9E">
      <w:pPr>
        <w:tabs>
          <w:tab w:val="left" w:pos="567"/>
        </w:tabs>
        <w:spacing w:line="360" w:lineRule="auto"/>
        <w:ind w:firstLine="709"/>
        <w:jc w:val="both"/>
        <w:rPr>
          <w:sz w:val="28"/>
          <w:szCs w:val="28"/>
          <w:lang w:val="uk-UA"/>
        </w:rPr>
      </w:pPr>
      <w:r w:rsidRPr="009D0F9E">
        <w:rPr>
          <w:sz w:val="28"/>
          <w:szCs w:val="28"/>
          <w:lang w:val="uk-UA"/>
        </w:rPr>
        <w:t>фабрика, дельфін, суфікс;</w:t>
      </w:r>
    </w:p>
    <w:p w:rsidR="009D0F9E" w:rsidRPr="009D0F9E" w:rsidRDefault="009D0F9E" w:rsidP="009D0F9E">
      <w:pPr>
        <w:numPr>
          <w:ilvl w:val="0"/>
          <w:numId w:val="28"/>
        </w:numPr>
        <w:tabs>
          <w:tab w:val="left" w:pos="567"/>
        </w:tabs>
        <w:spacing w:line="360" w:lineRule="auto"/>
        <w:ind w:firstLine="709"/>
        <w:jc w:val="both"/>
        <w:rPr>
          <w:sz w:val="28"/>
          <w:szCs w:val="28"/>
          <w:lang w:val="uk-UA"/>
        </w:rPr>
      </w:pPr>
      <w:r w:rsidRPr="009D0F9E">
        <w:rPr>
          <w:sz w:val="28"/>
          <w:szCs w:val="28"/>
          <w:lang w:val="uk-UA"/>
        </w:rPr>
        <w:t>Збігаються голосні звуки:</w:t>
      </w:r>
    </w:p>
    <w:p w:rsidR="009D0F9E" w:rsidRPr="009D0F9E" w:rsidRDefault="009D0F9E" w:rsidP="009D0F9E">
      <w:pPr>
        <w:tabs>
          <w:tab w:val="left" w:pos="567"/>
        </w:tabs>
        <w:spacing w:line="360" w:lineRule="auto"/>
        <w:ind w:firstLine="709"/>
        <w:jc w:val="both"/>
        <w:rPr>
          <w:sz w:val="28"/>
          <w:szCs w:val="28"/>
          <w:lang w:val="uk-UA"/>
        </w:rPr>
      </w:pPr>
      <w:r w:rsidRPr="009D0F9E">
        <w:rPr>
          <w:sz w:val="28"/>
          <w:szCs w:val="28"/>
          <w:lang w:val="uk-UA"/>
        </w:rPr>
        <w:t>океан, радіо, поет;</w:t>
      </w:r>
    </w:p>
    <w:p w:rsidR="009D0F9E" w:rsidRPr="009D0F9E" w:rsidRDefault="009D0F9E" w:rsidP="009D0F9E">
      <w:pPr>
        <w:numPr>
          <w:ilvl w:val="0"/>
          <w:numId w:val="28"/>
        </w:numPr>
        <w:tabs>
          <w:tab w:val="left" w:pos="567"/>
        </w:tabs>
        <w:spacing w:line="360" w:lineRule="auto"/>
        <w:ind w:firstLine="709"/>
        <w:jc w:val="both"/>
        <w:rPr>
          <w:sz w:val="28"/>
          <w:szCs w:val="28"/>
          <w:lang w:val="uk-UA"/>
        </w:rPr>
      </w:pPr>
      <w:r w:rsidRPr="009D0F9E">
        <w:rPr>
          <w:sz w:val="28"/>
          <w:szCs w:val="28"/>
          <w:lang w:val="uk-UA"/>
        </w:rPr>
        <w:t>Є важкі для вимови збіги приголосних:</w:t>
      </w:r>
    </w:p>
    <w:p w:rsidR="009D0F9E" w:rsidRPr="009D0F9E" w:rsidRDefault="009D0F9E" w:rsidP="009D0F9E">
      <w:pPr>
        <w:tabs>
          <w:tab w:val="left" w:pos="567"/>
        </w:tabs>
        <w:spacing w:line="360" w:lineRule="auto"/>
        <w:ind w:firstLine="709"/>
        <w:jc w:val="both"/>
        <w:rPr>
          <w:sz w:val="28"/>
          <w:szCs w:val="28"/>
          <w:lang w:val="uk-UA"/>
        </w:rPr>
      </w:pPr>
      <w:r w:rsidRPr="009D0F9E">
        <w:rPr>
          <w:sz w:val="28"/>
          <w:szCs w:val="28"/>
          <w:lang w:val="uk-UA"/>
        </w:rPr>
        <w:t>Пункт, інструмент, бутерброд.</w:t>
      </w:r>
    </w:p>
    <w:p w:rsidR="009D0F9E" w:rsidRPr="009D0F9E" w:rsidRDefault="009D0F9E" w:rsidP="009D0F9E">
      <w:pPr>
        <w:numPr>
          <w:ilvl w:val="0"/>
          <w:numId w:val="27"/>
        </w:numPr>
        <w:tabs>
          <w:tab w:val="left" w:pos="567"/>
        </w:tabs>
        <w:spacing w:line="360" w:lineRule="auto"/>
        <w:ind w:firstLine="709"/>
        <w:jc w:val="both"/>
        <w:rPr>
          <w:sz w:val="28"/>
          <w:szCs w:val="28"/>
          <w:lang w:val="uk-UA"/>
        </w:rPr>
      </w:pPr>
      <w:r w:rsidRPr="009D0F9E">
        <w:rPr>
          <w:sz w:val="28"/>
          <w:szCs w:val="28"/>
          <w:lang w:val="uk-UA"/>
        </w:rPr>
        <w:t>Молодці, добре відчуваєте рідне слово.</w:t>
      </w:r>
    </w:p>
    <w:p w:rsidR="009D0F9E" w:rsidRPr="009D0F9E" w:rsidRDefault="009D0F9E" w:rsidP="009D0F9E">
      <w:pPr>
        <w:numPr>
          <w:ilvl w:val="0"/>
          <w:numId w:val="27"/>
        </w:numPr>
        <w:tabs>
          <w:tab w:val="left" w:pos="567"/>
        </w:tabs>
        <w:spacing w:line="360" w:lineRule="auto"/>
        <w:ind w:firstLine="709"/>
        <w:jc w:val="both"/>
        <w:rPr>
          <w:sz w:val="28"/>
          <w:szCs w:val="28"/>
          <w:lang w:val="uk-UA"/>
        </w:rPr>
      </w:pPr>
      <w:r w:rsidRPr="009D0F9E">
        <w:rPr>
          <w:sz w:val="28"/>
          <w:szCs w:val="28"/>
          <w:lang w:val="uk-UA"/>
        </w:rPr>
        <w:t>А зараз уявіть собі, що ми на кордоні з Європою.</w:t>
      </w:r>
    </w:p>
    <w:p w:rsidR="009D0F9E" w:rsidRPr="009D0F9E" w:rsidRDefault="009D0F9E" w:rsidP="009D0F9E">
      <w:pPr>
        <w:numPr>
          <w:ilvl w:val="0"/>
          <w:numId w:val="27"/>
        </w:numPr>
        <w:tabs>
          <w:tab w:val="left" w:pos="567"/>
        </w:tabs>
        <w:spacing w:line="360" w:lineRule="auto"/>
        <w:ind w:firstLine="709"/>
        <w:jc w:val="both"/>
        <w:rPr>
          <w:sz w:val="28"/>
          <w:szCs w:val="28"/>
          <w:lang w:val="uk-UA"/>
        </w:rPr>
      </w:pPr>
      <w:r w:rsidRPr="009D0F9E">
        <w:rPr>
          <w:sz w:val="28"/>
          <w:szCs w:val="28"/>
          <w:lang w:val="uk-UA"/>
        </w:rPr>
        <w:t>Які документи необхідно представити для контролю на митниці?</w:t>
      </w:r>
    </w:p>
    <w:p w:rsidR="009D0F9E" w:rsidRPr="009D0F9E" w:rsidRDefault="009D0F9E" w:rsidP="009D0F9E">
      <w:pPr>
        <w:numPr>
          <w:ilvl w:val="0"/>
          <w:numId w:val="27"/>
        </w:numPr>
        <w:tabs>
          <w:tab w:val="left" w:pos="567"/>
        </w:tabs>
        <w:spacing w:line="360" w:lineRule="auto"/>
        <w:ind w:firstLine="709"/>
        <w:jc w:val="both"/>
        <w:rPr>
          <w:sz w:val="28"/>
          <w:szCs w:val="28"/>
          <w:lang w:val="uk-UA"/>
        </w:rPr>
      </w:pPr>
      <w:r w:rsidRPr="009D0F9E">
        <w:rPr>
          <w:sz w:val="28"/>
          <w:szCs w:val="28"/>
          <w:lang w:val="uk-UA"/>
        </w:rPr>
        <w:t>Так, це паспорт і віза (позначка в паспорті про дозвіл на в’їзд до певної держави, іншим словом – перепустка).</w:t>
      </w:r>
    </w:p>
    <w:p w:rsidR="009D0F9E" w:rsidRPr="009D0F9E" w:rsidRDefault="009D0F9E" w:rsidP="009D0F9E">
      <w:pPr>
        <w:numPr>
          <w:ilvl w:val="0"/>
          <w:numId w:val="27"/>
        </w:numPr>
        <w:tabs>
          <w:tab w:val="left" w:pos="567"/>
        </w:tabs>
        <w:spacing w:line="360" w:lineRule="auto"/>
        <w:ind w:firstLine="709"/>
        <w:jc w:val="both"/>
        <w:rPr>
          <w:sz w:val="28"/>
          <w:szCs w:val="28"/>
          <w:lang w:val="uk-UA"/>
        </w:rPr>
      </w:pPr>
      <w:r w:rsidRPr="009D0F9E">
        <w:rPr>
          <w:sz w:val="28"/>
          <w:szCs w:val="28"/>
          <w:lang w:val="uk-UA"/>
        </w:rPr>
        <w:t>Отож, у кожного з вас на партах є умовні візові картки, які і стануть нашими перепустками до тієї чи іншої країни. Та головна умова – успішне засвоєння правил написання іншомовних слів.</w:t>
      </w:r>
    </w:p>
    <w:p w:rsidR="009D0F9E" w:rsidRPr="009D0F9E" w:rsidRDefault="009D0F9E" w:rsidP="009D0F9E">
      <w:pPr>
        <w:tabs>
          <w:tab w:val="left" w:pos="567"/>
        </w:tabs>
        <w:spacing w:line="360" w:lineRule="auto"/>
        <w:ind w:firstLine="709"/>
        <w:jc w:val="both"/>
        <w:rPr>
          <w:sz w:val="28"/>
          <w:szCs w:val="28"/>
          <w:lang w:val="uk-UA"/>
        </w:rPr>
      </w:pPr>
      <w:r w:rsidRPr="009D0F9E">
        <w:rPr>
          <w:sz w:val="28"/>
          <w:szCs w:val="28"/>
          <w:lang w:val="uk-UA"/>
        </w:rPr>
        <w:t>1-й крок:</w:t>
      </w:r>
    </w:p>
    <w:p w:rsidR="009D0F9E" w:rsidRPr="009D0F9E" w:rsidRDefault="009D0F9E" w:rsidP="009D0F9E">
      <w:pPr>
        <w:tabs>
          <w:tab w:val="left" w:pos="567"/>
        </w:tabs>
        <w:spacing w:line="360" w:lineRule="auto"/>
        <w:ind w:firstLine="709"/>
        <w:jc w:val="both"/>
        <w:rPr>
          <w:b/>
          <w:sz w:val="28"/>
          <w:szCs w:val="28"/>
          <w:lang w:val="uk-UA"/>
        </w:rPr>
      </w:pPr>
      <w:r w:rsidRPr="009D0F9E">
        <w:rPr>
          <w:b/>
          <w:sz w:val="28"/>
          <w:szCs w:val="28"/>
          <w:lang w:val="uk-UA"/>
        </w:rPr>
        <w:t>Розподільний диктант з ключем</w:t>
      </w:r>
    </w:p>
    <w:p w:rsidR="009D0F9E" w:rsidRDefault="009D0F9E" w:rsidP="009D0F9E">
      <w:pPr>
        <w:tabs>
          <w:tab w:val="left" w:pos="567"/>
        </w:tabs>
        <w:spacing w:line="360" w:lineRule="auto"/>
        <w:ind w:firstLine="709"/>
        <w:jc w:val="both"/>
        <w:rPr>
          <w:b/>
          <w:i/>
          <w:sz w:val="28"/>
          <w:szCs w:val="28"/>
          <w:lang w:val="en-US"/>
        </w:rPr>
      </w:pPr>
      <w:r w:rsidRPr="009D0F9E">
        <w:rPr>
          <w:b/>
          <w:i/>
          <w:sz w:val="28"/>
          <w:szCs w:val="28"/>
          <w:lang w:val="uk-UA"/>
        </w:rPr>
        <w:t>Іншомовні слова Власне українські</w:t>
      </w:r>
    </w:p>
    <w:p w:rsidR="009D0F9E" w:rsidRPr="009D0F9E" w:rsidRDefault="009D0F9E" w:rsidP="009D0F9E">
      <w:pPr>
        <w:tabs>
          <w:tab w:val="left" w:pos="567"/>
        </w:tabs>
        <w:spacing w:line="360" w:lineRule="auto"/>
        <w:ind w:firstLine="709"/>
        <w:jc w:val="both"/>
        <w:rPr>
          <w:sz w:val="28"/>
          <w:szCs w:val="28"/>
          <w:lang w:val="uk-UA"/>
        </w:rPr>
      </w:pPr>
      <w:r w:rsidRPr="009D0F9E">
        <w:rPr>
          <w:sz w:val="28"/>
          <w:szCs w:val="28"/>
          <w:lang w:val="uk-UA"/>
        </w:rPr>
        <w:lastRenderedPageBreak/>
        <w:t>Кенгуру нашвидку</w:t>
      </w:r>
    </w:p>
    <w:p w:rsidR="009D0F9E" w:rsidRPr="009D0F9E" w:rsidRDefault="009D0F9E" w:rsidP="009D0F9E">
      <w:pPr>
        <w:tabs>
          <w:tab w:val="left" w:pos="567"/>
        </w:tabs>
        <w:spacing w:line="360" w:lineRule="auto"/>
        <w:ind w:firstLine="709"/>
        <w:jc w:val="both"/>
        <w:rPr>
          <w:sz w:val="28"/>
          <w:szCs w:val="28"/>
          <w:lang w:val="uk-UA"/>
        </w:rPr>
      </w:pPr>
      <w:r w:rsidRPr="009D0F9E">
        <w:rPr>
          <w:sz w:val="28"/>
          <w:szCs w:val="28"/>
          <w:lang w:val="uk-UA"/>
        </w:rPr>
        <w:t>комплекс молот</w:t>
      </w:r>
    </w:p>
    <w:p w:rsidR="009D0F9E" w:rsidRPr="009D0F9E" w:rsidRDefault="009D0F9E" w:rsidP="009D0F9E">
      <w:pPr>
        <w:tabs>
          <w:tab w:val="left" w:pos="567"/>
        </w:tabs>
        <w:spacing w:line="360" w:lineRule="auto"/>
        <w:ind w:firstLine="709"/>
        <w:jc w:val="both"/>
        <w:rPr>
          <w:sz w:val="28"/>
          <w:szCs w:val="28"/>
          <w:lang w:val="uk-UA"/>
        </w:rPr>
      </w:pPr>
      <w:r w:rsidRPr="009D0F9E">
        <w:rPr>
          <w:sz w:val="28"/>
          <w:szCs w:val="28"/>
          <w:lang w:val="uk-UA"/>
        </w:rPr>
        <w:t>ескадрилья спів</w:t>
      </w:r>
    </w:p>
    <w:p w:rsidR="009D0F9E" w:rsidRPr="009D0F9E" w:rsidRDefault="009D0F9E" w:rsidP="009D0F9E">
      <w:pPr>
        <w:tabs>
          <w:tab w:val="left" w:pos="567"/>
        </w:tabs>
        <w:spacing w:line="360" w:lineRule="auto"/>
        <w:ind w:firstLine="709"/>
        <w:jc w:val="both"/>
        <w:rPr>
          <w:sz w:val="28"/>
          <w:szCs w:val="28"/>
          <w:lang w:val="uk-UA"/>
        </w:rPr>
      </w:pPr>
      <w:r w:rsidRPr="009D0F9E">
        <w:rPr>
          <w:sz w:val="28"/>
          <w:szCs w:val="28"/>
          <w:lang w:val="uk-UA"/>
        </w:rPr>
        <w:t>інструктор соловейко</w:t>
      </w:r>
    </w:p>
    <w:p w:rsidR="009D0F9E" w:rsidRPr="009D0F9E" w:rsidRDefault="009D0F9E" w:rsidP="009D0F9E">
      <w:pPr>
        <w:tabs>
          <w:tab w:val="left" w:pos="567"/>
        </w:tabs>
        <w:spacing w:line="360" w:lineRule="auto"/>
        <w:ind w:firstLine="709"/>
        <w:jc w:val="both"/>
        <w:rPr>
          <w:sz w:val="28"/>
          <w:szCs w:val="28"/>
          <w:lang w:val="uk-UA"/>
        </w:rPr>
      </w:pPr>
      <w:r w:rsidRPr="009D0F9E">
        <w:rPr>
          <w:sz w:val="28"/>
          <w:szCs w:val="28"/>
          <w:lang w:val="uk-UA"/>
        </w:rPr>
        <w:t>портьєра вітер</w:t>
      </w:r>
    </w:p>
    <w:p w:rsidR="009D0F9E" w:rsidRPr="009D0F9E" w:rsidRDefault="009D0F9E" w:rsidP="009D0F9E">
      <w:pPr>
        <w:tabs>
          <w:tab w:val="left" w:pos="567"/>
        </w:tabs>
        <w:spacing w:line="360" w:lineRule="auto"/>
        <w:ind w:firstLine="709"/>
        <w:jc w:val="both"/>
        <w:rPr>
          <w:sz w:val="28"/>
          <w:szCs w:val="28"/>
          <w:lang w:val="uk-UA"/>
        </w:rPr>
      </w:pPr>
      <w:r w:rsidRPr="009D0F9E">
        <w:rPr>
          <w:sz w:val="28"/>
          <w:szCs w:val="28"/>
          <w:lang w:val="uk-UA"/>
        </w:rPr>
        <w:t>авангард річ</w:t>
      </w:r>
    </w:p>
    <w:p w:rsidR="009D0F9E" w:rsidRPr="009D0F9E" w:rsidRDefault="009D0F9E" w:rsidP="009D0F9E">
      <w:pPr>
        <w:tabs>
          <w:tab w:val="left" w:pos="567"/>
        </w:tabs>
        <w:spacing w:line="360" w:lineRule="auto"/>
        <w:ind w:firstLine="709"/>
        <w:jc w:val="both"/>
        <w:rPr>
          <w:sz w:val="28"/>
          <w:szCs w:val="28"/>
          <w:lang w:val="uk-UA"/>
        </w:rPr>
      </w:pPr>
      <w:r w:rsidRPr="009D0F9E">
        <w:rPr>
          <w:sz w:val="28"/>
          <w:szCs w:val="28"/>
          <w:lang w:val="uk-UA"/>
        </w:rPr>
        <w:t>журі колесо</w:t>
      </w:r>
    </w:p>
    <w:p w:rsidR="009D0F9E" w:rsidRPr="009D0F9E" w:rsidRDefault="009D0F9E" w:rsidP="009D0F9E">
      <w:pPr>
        <w:tabs>
          <w:tab w:val="left" w:pos="567"/>
        </w:tabs>
        <w:spacing w:line="360" w:lineRule="auto"/>
        <w:ind w:firstLine="709"/>
        <w:jc w:val="both"/>
        <w:rPr>
          <w:sz w:val="28"/>
          <w:szCs w:val="28"/>
          <w:lang w:val="uk-UA"/>
        </w:rPr>
      </w:pPr>
      <w:r w:rsidRPr="009D0F9E">
        <w:rPr>
          <w:sz w:val="28"/>
          <w:szCs w:val="28"/>
          <w:lang w:val="uk-UA"/>
        </w:rPr>
        <w:t>прогрес покіс</w:t>
      </w:r>
    </w:p>
    <w:p w:rsidR="009D0F9E" w:rsidRPr="009D0F9E" w:rsidRDefault="009D0F9E" w:rsidP="009D0F9E">
      <w:pPr>
        <w:tabs>
          <w:tab w:val="left" w:pos="567"/>
        </w:tabs>
        <w:spacing w:line="360" w:lineRule="auto"/>
        <w:ind w:firstLine="709"/>
        <w:jc w:val="both"/>
        <w:rPr>
          <w:sz w:val="28"/>
          <w:szCs w:val="28"/>
          <w:lang w:val="uk-UA"/>
        </w:rPr>
      </w:pPr>
      <w:r w:rsidRPr="009D0F9E">
        <w:rPr>
          <w:sz w:val="28"/>
          <w:szCs w:val="28"/>
          <w:lang w:val="uk-UA"/>
        </w:rPr>
        <w:t>поет політ</w:t>
      </w:r>
    </w:p>
    <w:p w:rsidR="009D0F9E" w:rsidRPr="009D0F9E" w:rsidRDefault="009D0F9E" w:rsidP="009D0F9E">
      <w:pPr>
        <w:tabs>
          <w:tab w:val="left" w:pos="567"/>
        </w:tabs>
        <w:spacing w:line="360" w:lineRule="auto"/>
        <w:ind w:firstLine="709"/>
        <w:jc w:val="both"/>
        <w:rPr>
          <w:sz w:val="28"/>
          <w:szCs w:val="28"/>
          <w:lang w:val="uk-UA"/>
        </w:rPr>
      </w:pPr>
      <w:r w:rsidRPr="009D0F9E">
        <w:rPr>
          <w:sz w:val="28"/>
          <w:szCs w:val="28"/>
          <w:lang w:val="uk-UA"/>
        </w:rPr>
        <w:t>філігрань радощі</w:t>
      </w:r>
    </w:p>
    <w:p w:rsidR="009D0F9E" w:rsidRPr="009D0F9E" w:rsidRDefault="009D0F9E" w:rsidP="009D0F9E">
      <w:pPr>
        <w:tabs>
          <w:tab w:val="left" w:pos="567"/>
        </w:tabs>
        <w:spacing w:line="360" w:lineRule="auto"/>
        <w:ind w:firstLine="709"/>
        <w:jc w:val="both"/>
        <w:rPr>
          <w:sz w:val="28"/>
          <w:szCs w:val="28"/>
          <w:lang w:val="uk-UA"/>
        </w:rPr>
      </w:pPr>
      <w:r w:rsidRPr="009D0F9E">
        <w:rPr>
          <w:sz w:val="28"/>
          <w:szCs w:val="28"/>
          <w:lang w:val="uk-UA"/>
        </w:rPr>
        <w:t>екіпаж</w:t>
      </w:r>
    </w:p>
    <w:p w:rsidR="009D0F9E" w:rsidRPr="009D0F9E" w:rsidRDefault="009D0F9E" w:rsidP="009D0F9E">
      <w:pPr>
        <w:tabs>
          <w:tab w:val="left" w:pos="567"/>
        </w:tabs>
        <w:spacing w:line="360" w:lineRule="auto"/>
        <w:ind w:firstLine="709"/>
        <w:jc w:val="both"/>
        <w:rPr>
          <w:sz w:val="28"/>
          <w:szCs w:val="28"/>
          <w:lang w:val="uk-UA"/>
        </w:rPr>
      </w:pPr>
      <w:r w:rsidRPr="009D0F9E">
        <w:rPr>
          <w:sz w:val="28"/>
          <w:szCs w:val="28"/>
          <w:lang w:val="uk-UA"/>
        </w:rPr>
        <w:t>силікати</w:t>
      </w:r>
    </w:p>
    <w:p w:rsidR="009D0F9E" w:rsidRPr="009D0F9E" w:rsidRDefault="009D0F9E" w:rsidP="009D0F9E">
      <w:pPr>
        <w:tabs>
          <w:tab w:val="left" w:pos="567"/>
        </w:tabs>
        <w:spacing w:line="360" w:lineRule="auto"/>
        <w:ind w:firstLine="709"/>
        <w:jc w:val="both"/>
        <w:rPr>
          <w:sz w:val="28"/>
          <w:szCs w:val="28"/>
          <w:lang w:val="uk-UA"/>
        </w:rPr>
      </w:pPr>
      <w:r w:rsidRPr="009D0F9E">
        <w:rPr>
          <w:sz w:val="28"/>
          <w:szCs w:val="28"/>
          <w:lang w:val="uk-UA"/>
        </w:rPr>
        <w:t>азимут</w:t>
      </w:r>
    </w:p>
    <w:p w:rsidR="009D0F9E" w:rsidRPr="009D0F9E" w:rsidRDefault="009D0F9E" w:rsidP="009D0F9E">
      <w:pPr>
        <w:tabs>
          <w:tab w:val="left" w:pos="567"/>
        </w:tabs>
        <w:spacing w:line="360" w:lineRule="auto"/>
        <w:ind w:firstLine="709"/>
        <w:jc w:val="both"/>
        <w:rPr>
          <w:sz w:val="28"/>
          <w:szCs w:val="28"/>
          <w:lang w:val="uk-UA"/>
        </w:rPr>
      </w:pPr>
      <w:r w:rsidRPr="009D0F9E">
        <w:rPr>
          <w:sz w:val="28"/>
          <w:szCs w:val="28"/>
          <w:lang w:val="uk-UA"/>
        </w:rPr>
        <w:t>таксист</w:t>
      </w:r>
    </w:p>
    <w:p w:rsidR="009D0F9E" w:rsidRPr="009D0F9E" w:rsidRDefault="009D0F9E" w:rsidP="009D0F9E">
      <w:pPr>
        <w:tabs>
          <w:tab w:val="left" w:pos="567"/>
        </w:tabs>
        <w:spacing w:line="360" w:lineRule="auto"/>
        <w:ind w:firstLine="709"/>
        <w:jc w:val="both"/>
        <w:rPr>
          <w:sz w:val="28"/>
          <w:szCs w:val="28"/>
          <w:lang w:val="uk-UA"/>
        </w:rPr>
      </w:pPr>
      <w:r w:rsidRPr="009D0F9E">
        <w:rPr>
          <w:sz w:val="28"/>
          <w:szCs w:val="28"/>
          <w:lang w:val="uk-UA"/>
        </w:rPr>
        <w:t>трансмісія</w:t>
      </w:r>
    </w:p>
    <w:p w:rsidR="009D0F9E" w:rsidRPr="009D0F9E" w:rsidRDefault="009D0F9E" w:rsidP="009D0F9E">
      <w:pPr>
        <w:tabs>
          <w:tab w:val="left" w:pos="567"/>
        </w:tabs>
        <w:spacing w:line="360" w:lineRule="auto"/>
        <w:ind w:firstLine="709"/>
        <w:jc w:val="both"/>
        <w:rPr>
          <w:sz w:val="28"/>
          <w:szCs w:val="28"/>
          <w:lang w:val="uk-UA"/>
        </w:rPr>
      </w:pPr>
      <w:r w:rsidRPr="009D0F9E">
        <w:rPr>
          <w:sz w:val="28"/>
          <w:szCs w:val="28"/>
          <w:lang w:val="uk-UA"/>
        </w:rPr>
        <w:t>З останніх літер слів виходить вислів: «Уся радість життя у творчості» (Р. Роллан).</w:t>
      </w:r>
    </w:p>
    <w:p w:rsidR="009D0F9E" w:rsidRPr="009D0F9E" w:rsidRDefault="009D0F9E" w:rsidP="009D0F9E">
      <w:pPr>
        <w:tabs>
          <w:tab w:val="left" w:pos="567"/>
        </w:tabs>
        <w:spacing w:line="360" w:lineRule="auto"/>
        <w:ind w:firstLine="709"/>
        <w:jc w:val="both"/>
        <w:rPr>
          <w:b/>
          <w:sz w:val="28"/>
          <w:szCs w:val="28"/>
          <w:lang w:val="uk-UA"/>
        </w:rPr>
      </w:pPr>
      <w:r w:rsidRPr="009D0F9E">
        <w:rPr>
          <w:b/>
          <w:sz w:val="28"/>
          <w:szCs w:val="28"/>
          <w:lang w:val="uk-UA"/>
        </w:rPr>
        <w:t>2. Індивідуальна робота.</w:t>
      </w:r>
    </w:p>
    <w:p w:rsidR="009D0F9E" w:rsidRPr="009D0F9E" w:rsidRDefault="009D0F9E" w:rsidP="009D0F9E">
      <w:pPr>
        <w:tabs>
          <w:tab w:val="left" w:pos="567"/>
        </w:tabs>
        <w:spacing w:line="360" w:lineRule="auto"/>
        <w:ind w:firstLine="709"/>
        <w:jc w:val="both"/>
        <w:rPr>
          <w:sz w:val="28"/>
          <w:szCs w:val="28"/>
          <w:lang w:val="uk-UA"/>
        </w:rPr>
      </w:pPr>
      <w:r w:rsidRPr="009D0F9E">
        <w:rPr>
          <w:sz w:val="28"/>
          <w:szCs w:val="28"/>
          <w:lang w:val="uk-UA"/>
        </w:rPr>
        <w:t>Учні працюють за тлумачним словником.</w:t>
      </w:r>
    </w:p>
    <w:p w:rsidR="009D0F9E" w:rsidRPr="009D0F9E" w:rsidRDefault="009D0F9E" w:rsidP="009D0F9E">
      <w:pPr>
        <w:tabs>
          <w:tab w:val="left" w:pos="567"/>
        </w:tabs>
        <w:spacing w:line="360" w:lineRule="auto"/>
        <w:ind w:firstLine="709"/>
        <w:jc w:val="both"/>
        <w:rPr>
          <w:sz w:val="28"/>
          <w:szCs w:val="28"/>
          <w:lang w:val="uk-UA"/>
        </w:rPr>
      </w:pPr>
      <w:r w:rsidRPr="009D0F9E">
        <w:rPr>
          <w:sz w:val="28"/>
          <w:szCs w:val="28"/>
          <w:lang w:val="uk-UA"/>
        </w:rPr>
        <w:t>Пояснити лексичне значення іншомовних слів (5б.):</w:t>
      </w:r>
    </w:p>
    <w:p w:rsidR="009D0F9E" w:rsidRPr="009D0F9E" w:rsidRDefault="009D0F9E" w:rsidP="009D0F9E">
      <w:pPr>
        <w:tabs>
          <w:tab w:val="left" w:pos="567"/>
        </w:tabs>
        <w:spacing w:line="360" w:lineRule="auto"/>
        <w:ind w:firstLine="709"/>
        <w:jc w:val="both"/>
        <w:rPr>
          <w:sz w:val="28"/>
          <w:szCs w:val="28"/>
          <w:lang w:val="uk-UA"/>
        </w:rPr>
      </w:pPr>
      <w:r w:rsidRPr="009D0F9E">
        <w:rPr>
          <w:sz w:val="28"/>
          <w:szCs w:val="28"/>
          <w:lang w:val="uk-UA"/>
        </w:rPr>
        <w:t>Сироко, сієста, чичероне, ралі, сурогат, бязь, бюст, рюш.</w:t>
      </w:r>
    </w:p>
    <w:p w:rsidR="009D0F9E" w:rsidRPr="009D0F9E" w:rsidRDefault="009D0F9E" w:rsidP="009D0F9E">
      <w:pPr>
        <w:numPr>
          <w:ilvl w:val="0"/>
          <w:numId w:val="27"/>
        </w:numPr>
        <w:tabs>
          <w:tab w:val="left" w:pos="567"/>
        </w:tabs>
        <w:spacing w:line="360" w:lineRule="auto"/>
        <w:ind w:firstLine="709"/>
        <w:jc w:val="both"/>
        <w:rPr>
          <w:sz w:val="28"/>
          <w:szCs w:val="28"/>
          <w:lang w:val="uk-UA"/>
        </w:rPr>
      </w:pPr>
      <w:r w:rsidRPr="009D0F9E">
        <w:rPr>
          <w:sz w:val="28"/>
          <w:szCs w:val="28"/>
          <w:lang w:val="uk-UA"/>
        </w:rPr>
        <w:t>Наш перший крок був вдалим.</w:t>
      </w:r>
    </w:p>
    <w:p w:rsidR="009D0F9E" w:rsidRPr="009D0F9E" w:rsidRDefault="009D0F9E" w:rsidP="009D0F9E">
      <w:pPr>
        <w:numPr>
          <w:ilvl w:val="0"/>
          <w:numId w:val="27"/>
        </w:numPr>
        <w:tabs>
          <w:tab w:val="left" w:pos="567"/>
        </w:tabs>
        <w:spacing w:line="360" w:lineRule="auto"/>
        <w:ind w:firstLine="709"/>
        <w:jc w:val="both"/>
        <w:rPr>
          <w:sz w:val="28"/>
          <w:szCs w:val="28"/>
          <w:lang w:val="uk-UA"/>
        </w:rPr>
      </w:pPr>
      <w:r w:rsidRPr="009D0F9E">
        <w:rPr>
          <w:sz w:val="28"/>
          <w:szCs w:val="28"/>
          <w:lang w:val="uk-UA"/>
        </w:rPr>
        <w:t>А тепер візьміть, будь ласка, візові картки. Я пропоную вам відвідати Італію, Францію, Грецію, адже саме з цих країн відбулося активне запозичення слів. Перегорніть 1 сторінку візової картки. Читаємо правила написання и, і в іншомовних словах.</w:t>
      </w:r>
    </w:p>
    <w:p w:rsidR="009D0F9E" w:rsidRPr="009D0F9E" w:rsidRDefault="009D0F9E" w:rsidP="009D0F9E">
      <w:pPr>
        <w:tabs>
          <w:tab w:val="left" w:pos="567"/>
        </w:tabs>
        <w:spacing w:line="360" w:lineRule="auto"/>
        <w:ind w:firstLine="709"/>
        <w:jc w:val="both"/>
        <w:rPr>
          <w:sz w:val="28"/>
          <w:szCs w:val="28"/>
          <w:lang w:val="uk-UA"/>
        </w:rPr>
      </w:pPr>
      <w:r w:rsidRPr="009D0F9E">
        <w:rPr>
          <w:b/>
          <w:sz w:val="28"/>
          <w:szCs w:val="28"/>
          <w:lang w:val="uk-UA"/>
        </w:rPr>
        <w:t>Закріплення вивченого</w:t>
      </w:r>
      <w:r w:rsidRPr="009D0F9E">
        <w:rPr>
          <w:sz w:val="28"/>
          <w:szCs w:val="28"/>
          <w:lang w:val="uk-UA"/>
        </w:rPr>
        <w:t xml:space="preserve"> (вправа 447 (усно) за підручником О. Глазової – 3б., вправа 450 (письмово) – 3б.).</w:t>
      </w:r>
    </w:p>
    <w:p w:rsidR="009D0F9E" w:rsidRPr="009D0F9E" w:rsidRDefault="009D0F9E" w:rsidP="009D0F9E">
      <w:pPr>
        <w:numPr>
          <w:ilvl w:val="0"/>
          <w:numId w:val="27"/>
        </w:numPr>
        <w:tabs>
          <w:tab w:val="left" w:pos="567"/>
        </w:tabs>
        <w:spacing w:line="360" w:lineRule="auto"/>
        <w:ind w:firstLine="709"/>
        <w:jc w:val="both"/>
        <w:rPr>
          <w:sz w:val="28"/>
          <w:szCs w:val="28"/>
          <w:lang w:val="uk-UA"/>
        </w:rPr>
      </w:pPr>
      <w:r w:rsidRPr="009D0F9E">
        <w:rPr>
          <w:sz w:val="28"/>
          <w:szCs w:val="28"/>
          <w:lang w:val="uk-UA"/>
        </w:rPr>
        <w:t>Молодці, засвоїли правила. Отож, ми можемо рушати далі.</w:t>
      </w:r>
    </w:p>
    <w:p w:rsidR="009D0F9E" w:rsidRPr="009D0F9E" w:rsidRDefault="009D0F9E" w:rsidP="009D0F9E">
      <w:pPr>
        <w:numPr>
          <w:ilvl w:val="0"/>
          <w:numId w:val="27"/>
        </w:numPr>
        <w:tabs>
          <w:tab w:val="left" w:pos="567"/>
        </w:tabs>
        <w:spacing w:line="360" w:lineRule="auto"/>
        <w:ind w:firstLine="709"/>
        <w:jc w:val="both"/>
        <w:rPr>
          <w:sz w:val="28"/>
          <w:szCs w:val="28"/>
          <w:lang w:val="uk-UA"/>
        </w:rPr>
      </w:pPr>
      <w:r w:rsidRPr="009D0F9E">
        <w:rPr>
          <w:sz w:val="28"/>
          <w:szCs w:val="28"/>
          <w:lang w:val="uk-UA"/>
        </w:rPr>
        <w:lastRenderedPageBreak/>
        <w:t>Наступна сторінка – правила написання м’якого знака та апострофа в іншомовних словах.</w:t>
      </w:r>
    </w:p>
    <w:p w:rsidR="009D0F9E" w:rsidRPr="009D0F9E" w:rsidRDefault="009D0F9E" w:rsidP="009D0F9E">
      <w:pPr>
        <w:numPr>
          <w:ilvl w:val="0"/>
          <w:numId w:val="27"/>
        </w:numPr>
        <w:tabs>
          <w:tab w:val="left" w:pos="567"/>
        </w:tabs>
        <w:spacing w:line="360" w:lineRule="auto"/>
        <w:ind w:firstLine="709"/>
        <w:jc w:val="both"/>
        <w:rPr>
          <w:sz w:val="28"/>
          <w:szCs w:val="28"/>
          <w:lang w:val="uk-UA"/>
        </w:rPr>
      </w:pPr>
      <w:r w:rsidRPr="009D0F9E">
        <w:rPr>
          <w:sz w:val="28"/>
          <w:szCs w:val="28"/>
          <w:lang w:val="uk-UA"/>
        </w:rPr>
        <w:t>Вправа 461 ( 4б.)</w:t>
      </w:r>
    </w:p>
    <w:p w:rsidR="009D0F9E" w:rsidRPr="009D0F9E" w:rsidRDefault="009D0F9E" w:rsidP="009D0F9E">
      <w:pPr>
        <w:numPr>
          <w:ilvl w:val="0"/>
          <w:numId w:val="27"/>
        </w:numPr>
        <w:tabs>
          <w:tab w:val="left" w:pos="567"/>
        </w:tabs>
        <w:spacing w:line="360" w:lineRule="auto"/>
        <w:ind w:firstLine="709"/>
        <w:jc w:val="both"/>
        <w:rPr>
          <w:sz w:val="28"/>
          <w:szCs w:val="28"/>
          <w:lang w:val="uk-UA"/>
        </w:rPr>
      </w:pPr>
      <w:r w:rsidRPr="009D0F9E">
        <w:rPr>
          <w:sz w:val="28"/>
          <w:szCs w:val="28"/>
          <w:lang w:val="uk-UA"/>
        </w:rPr>
        <w:t>Молодці. Опрацьовуємо 3 сторінку – подвоєння літер в іншомовних словах.</w:t>
      </w:r>
    </w:p>
    <w:p w:rsidR="009D0F9E" w:rsidRPr="009D0F9E" w:rsidRDefault="009D0F9E" w:rsidP="009D0F9E">
      <w:pPr>
        <w:numPr>
          <w:ilvl w:val="0"/>
          <w:numId w:val="27"/>
        </w:numPr>
        <w:tabs>
          <w:tab w:val="left" w:pos="567"/>
        </w:tabs>
        <w:spacing w:line="360" w:lineRule="auto"/>
        <w:ind w:firstLine="709"/>
        <w:jc w:val="both"/>
        <w:rPr>
          <w:sz w:val="28"/>
          <w:szCs w:val="28"/>
          <w:lang w:val="uk-UA"/>
        </w:rPr>
      </w:pPr>
      <w:r w:rsidRPr="009D0F9E">
        <w:rPr>
          <w:sz w:val="28"/>
          <w:szCs w:val="28"/>
          <w:lang w:val="uk-UA"/>
        </w:rPr>
        <w:t>Вправа 466 (усно) – 3б.</w:t>
      </w:r>
    </w:p>
    <w:p w:rsidR="009D0F9E" w:rsidRPr="009D0F9E" w:rsidRDefault="009D0F9E" w:rsidP="009D0F9E">
      <w:pPr>
        <w:numPr>
          <w:ilvl w:val="0"/>
          <w:numId w:val="27"/>
        </w:numPr>
        <w:tabs>
          <w:tab w:val="left" w:pos="567"/>
        </w:tabs>
        <w:spacing w:line="360" w:lineRule="auto"/>
        <w:ind w:firstLine="709"/>
        <w:jc w:val="both"/>
        <w:rPr>
          <w:sz w:val="28"/>
          <w:szCs w:val="28"/>
          <w:lang w:val="uk-UA"/>
        </w:rPr>
      </w:pPr>
      <w:r w:rsidRPr="009D0F9E">
        <w:rPr>
          <w:sz w:val="28"/>
          <w:szCs w:val="28"/>
          <w:lang w:val="uk-UA"/>
        </w:rPr>
        <w:t>Вправа 467 (письмово) – 4б.</w:t>
      </w:r>
    </w:p>
    <w:p w:rsidR="009D0F9E" w:rsidRPr="009D0F9E" w:rsidRDefault="009D0F9E" w:rsidP="009D0F9E">
      <w:pPr>
        <w:numPr>
          <w:ilvl w:val="0"/>
          <w:numId w:val="27"/>
        </w:numPr>
        <w:tabs>
          <w:tab w:val="left" w:pos="567"/>
        </w:tabs>
        <w:spacing w:line="360" w:lineRule="auto"/>
        <w:ind w:firstLine="709"/>
        <w:jc w:val="both"/>
        <w:rPr>
          <w:sz w:val="28"/>
          <w:szCs w:val="28"/>
          <w:lang w:val="uk-UA"/>
        </w:rPr>
      </w:pPr>
      <w:r w:rsidRPr="009D0F9E">
        <w:rPr>
          <w:sz w:val="28"/>
          <w:szCs w:val="28"/>
          <w:lang w:val="uk-UA"/>
        </w:rPr>
        <w:t>Умова виконана. Тож рушаймо до Франції.</w:t>
      </w:r>
    </w:p>
    <w:p w:rsidR="009D0F9E" w:rsidRPr="009D0F9E" w:rsidRDefault="009D0F9E" w:rsidP="009D0F9E">
      <w:pPr>
        <w:tabs>
          <w:tab w:val="left" w:pos="567"/>
        </w:tabs>
        <w:spacing w:line="360" w:lineRule="auto"/>
        <w:ind w:firstLine="709"/>
        <w:jc w:val="both"/>
        <w:rPr>
          <w:sz w:val="28"/>
          <w:szCs w:val="28"/>
          <w:lang w:val="uk-UA"/>
        </w:rPr>
      </w:pPr>
      <w:r w:rsidRPr="009D0F9E">
        <w:rPr>
          <w:b/>
          <w:sz w:val="28"/>
          <w:szCs w:val="28"/>
          <w:lang w:val="uk-UA"/>
        </w:rPr>
        <w:t>Презентація</w:t>
      </w:r>
      <w:r w:rsidRPr="009D0F9E">
        <w:rPr>
          <w:sz w:val="28"/>
          <w:szCs w:val="28"/>
          <w:lang w:val="uk-UA"/>
        </w:rPr>
        <w:t xml:space="preserve"> (слайди):</w:t>
      </w:r>
    </w:p>
    <w:p w:rsidR="009D0F9E" w:rsidRPr="009D0F9E" w:rsidRDefault="009D0F9E" w:rsidP="009D0F9E">
      <w:pPr>
        <w:tabs>
          <w:tab w:val="left" w:pos="567"/>
        </w:tabs>
        <w:spacing w:line="360" w:lineRule="auto"/>
        <w:ind w:firstLine="709"/>
        <w:jc w:val="both"/>
        <w:rPr>
          <w:sz w:val="28"/>
          <w:szCs w:val="28"/>
          <w:lang w:val="uk-UA"/>
        </w:rPr>
      </w:pPr>
      <w:r w:rsidRPr="009D0F9E">
        <w:rPr>
          <w:sz w:val="28"/>
          <w:szCs w:val="28"/>
          <w:lang w:val="uk-UA"/>
        </w:rPr>
        <w:t>Собор Паризької Богоматері, Лувр, Версальський палац, Рив’єра.</w:t>
      </w:r>
    </w:p>
    <w:p w:rsidR="009D0F9E" w:rsidRPr="009D0F9E" w:rsidRDefault="009D0F9E" w:rsidP="009D0F9E">
      <w:pPr>
        <w:tabs>
          <w:tab w:val="left" w:pos="567"/>
        </w:tabs>
        <w:spacing w:line="360" w:lineRule="auto"/>
        <w:ind w:firstLine="709"/>
        <w:jc w:val="both"/>
        <w:rPr>
          <w:sz w:val="28"/>
          <w:szCs w:val="28"/>
          <w:lang w:val="uk-UA"/>
        </w:rPr>
      </w:pPr>
      <w:r w:rsidRPr="009D0F9E">
        <w:rPr>
          <w:sz w:val="28"/>
          <w:szCs w:val="28"/>
          <w:lang w:val="uk-UA"/>
        </w:rPr>
        <w:t>Слова: льє, суфле, фрикасе, крем-брюле, журі, парфуми, парашут, брошура. берет, костюм,пальто. Пюре. Бюст.</w:t>
      </w:r>
    </w:p>
    <w:p w:rsidR="009D0F9E" w:rsidRPr="009D0F9E" w:rsidRDefault="009D0F9E" w:rsidP="009D0F9E">
      <w:pPr>
        <w:numPr>
          <w:ilvl w:val="0"/>
          <w:numId w:val="27"/>
        </w:numPr>
        <w:tabs>
          <w:tab w:val="left" w:pos="567"/>
        </w:tabs>
        <w:spacing w:line="360" w:lineRule="auto"/>
        <w:ind w:firstLine="709"/>
        <w:jc w:val="both"/>
        <w:rPr>
          <w:sz w:val="28"/>
          <w:szCs w:val="28"/>
          <w:lang w:val="uk-UA"/>
        </w:rPr>
      </w:pPr>
      <w:r w:rsidRPr="009D0F9E">
        <w:rPr>
          <w:sz w:val="28"/>
          <w:szCs w:val="28"/>
          <w:lang w:val="uk-UA"/>
        </w:rPr>
        <w:t>А тепер рушаймо до Італії:</w:t>
      </w:r>
    </w:p>
    <w:p w:rsidR="009D0F9E" w:rsidRPr="009D0F9E" w:rsidRDefault="009D0F9E" w:rsidP="009D0F9E">
      <w:pPr>
        <w:tabs>
          <w:tab w:val="left" w:pos="567"/>
        </w:tabs>
        <w:spacing w:line="360" w:lineRule="auto"/>
        <w:ind w:firstLine="709"/>
        <w:jc w:val="both"/>
        <w:rPr>
          <w:sz w:val="28"/>
          <w:szCs w:val="28"/>
          <w:lang w:val="uk-UA"/>
        </w:rPr>
      </w:pPr>
      <w:r w:rsidRPr="009D0F9E">
        <w:rPr>
          <w:sz w:val="28"/>
          <w:szCs w:val="28"/>
          <w:lang w:val="uk-UA"/>
        </w:rPr>
        <w:t>Рим, Колізей, Ватикан, Мілан, Ла Скала, Флоренція, Пізанська вежа.</w:t>
      </w:r>
    </w:p>
    <w:p w:rsidR="009D0F9E" w:rsidRPr="009D0F9E" w:rsidRDefault="009D0F9E" w:rsidP="009D0F9E">
      <w:pPr>
        <w:tabs>
          <w:tab w:val="left" w:pos="567"/>
        </w:tabs>
        <w:spacing w:line="360" w:lineRule="auto"/>
        <w:ind w:firstLine="709"/>
        <w:jc w:val="both"/>
        <w:rPr>
          <w:sz w:val="28"/>
          <w:szCs w:val="28"/>
          <w:lang w:val="uk-UA"/>
        </w:rPr>
      </w:pPr>
      <w:r w:rsidRPr="009D0F9E">
        <w:rPr>
          <w:sz w:val="28"/>
          <w:szCs w:val="28"/>
          <w:lang w:val="uk-UA"/>
        </w:rPr>
        <w:t>Слова: піца, піцайоло, спагеті, стокато, сироко, інтермецо.</w:t>
      </w:r>
    </w:p>
    <w:p w:rsidR="009D0F9E" w:rsidRPr="009D0F9E" w:rsidRDefault="009D0F9E" w:rsidP="009D0F9E">
      <w:pPr>
        <w:numPr>
          <w:ilvl w:val="0"/>
          <w:numId w:val="27"/>
        </w:numPr>
        <w:tabs>
          <w:tab w:val="left" w:pos="567"/>
        </w:tabs>
        <w:spacing w:line="360" w:lineRule="auto"/>
        <w:ind w:firstLine="709"/>
        <w:jc w:val="both"/>
        <w:rPr>
          <w:sz w:val="28"/>
          <w:szCs w:val="28"/>
          <w:lang w:val="uk-UA"/>
        </w:rPr>
      </w:pPr>
      <w:r w:rsidRPr="009D0F9E">
        <w:rPr>
          <w:sz w:val="28"/>
          <w:szCs w:val="28"/>
          <w:lang w:val="uk-UA"/>
        </w:rPr>
        <w:t>А тепер ми вирушимо до країни, яка має найдавнішу історію, – Греції.</w:t>
      </w:r>
    </w:p>
    <w:p w:rsidR="009D0F9E" w:rsidRPr="009D0F9E" w:rsidRDefault="009D0F9E" w:rsidP="009D0F9E">
      <w:pPr>
        <w:tabs>
          <w:tab w:val="left" w:pos="567"/>
        </w:tabs>
        <w:spacing w:line="360" w:lineRule="auto"/>
        <w:ind w:firstLine="709"/>
        <w:jc w:val="both"/>
        <w:rPr>
          <w:sz w:val="28"/>
          <w:szCs w:val="28"/>
          <w:lang w:val="uk-UA"/>
        </w:rPr>
      </w:pPr>
      <w:r w:rsidRPr="009D0F9E">
        <w:rPr>
          <w:sz w:val="28"/>
          <w:szCs w:val="28"/>
          <w:lang w:val="uk-UA"/>
        </w:rPr>
        <w:t>Храм Артеміди, Акрополь, Родоський замок, Плака, острів Крит.</w:t>
      </w:r>
    </w:p>
    <w:p w:rsidR="009D0F9E" w:rsidRPr="009D0F9E" w:rsidRDefault="009D0F9E" w:rsidP="009D0F9E">
      <w:pPr>
        <w:tabs>
          <w:tab w:val="left" w:pos="567"/>
        </w:tabs>
        <w:spacing w:line="360" w:lineRule="auto"/>
        <w:ind w:firstLine="709"/>
        <w:jc w:val="both"/>
        <w:rPr>
          <w:sz w:val="28"/>
          <w:szCs w:val="28"/>
          <w:lang w:val="uk-UA"/>
        </w:rPr>
      </w:pPr>
      <w:r w:rsidRPr="009D0F9E">
        <w:rPr>
          <w:sz w:val="28"/>
          <w:szCs w:val="28"/>
          <w:lang w:val="uk-UA"/>
        </w:rPr>
        <w:t>Слова: сфінкс, фета, титан.</w:t>
      </w:r>
    </w:p>
    <w:p w:rsidR="009D0F9E" w:rsidRPr="009D0F9E" w:rsidRDefault="009D0F9E" w:rsidP="009D0F9E">
      <w:pPr>
        <w:numPr>
          <w:ilvl w:val="0"/>
          <w:numId w:val="27"/>
        </w:numPr>
        <w:tabs>
          <w:tab w:val="left" w:pos="567"/>
        </w:tabs>
        <w:spacing w:line="360" w:lineRule="auto"/>
        <w:ind w:firstLine="709"/>
        <w:jc w:val="both"/>
        <w:rPr>
          <w:sz w:val="28"/>
          <w:szCs w:val="28"/>
          <w:lang w:val="uk-UA"/>
        </w:rPr>
      </w:pPr>
      <w:r w:rsidRPr="009D0F9E">
        <w:rPr>
          <w:sz w:val="28"/>
          <w:szCs w:val="28"/>
          <w:lang w:val="uk-UA"/>
        </w:rPr>
        <w:t>Ну то як, сподобалося вам у Європі?</w:t>
      </w:r>
    </w:p>
    <w:p w:rsidR="009D0F9E" w:rsidRPr="009D0F9E" w:rsidRDefault="009D0F9E" w:rsidP="009D0F9E">
      <w:pPr>
        <w:tabs>
          <w:tab w:val="left" w:pos="567"/>
        </w:tabs>
        <w:spacing w:line="360" w:lineRule="auto"/>
        <w:ind w:firstLine="709"/>
        <w:jc w:val="both"/>
        <w:rPr>
          <w:sz w:val="28"/>
          <w:szCs w:val="28"/>
          <w:lang w:val="uk-UA"/>
        </w:rPr>
      </w:pPr>
      <w:r w:rsidRPr="009D0F9E">
        <w:rPr>
          <w:b/>
          <w:sz w:val="28"/>
          <w:szCs w:val="28"/>
          <w:lang w:val="uk-UA"/>
        </w:rPr>
        <w:t xml:space="preserve">Творча робота </w:t>
      </w:r>
      <w:r w:rsidRPr="009D0F9E">
        <w:rPr>
          <w:sz w:val="28"/>
          <w:szCs w:val="28"/>
          <w:lang w:val="uk-UA"/>
        </w:rPr>
        <w:t>(5б.)</w:t>
      </w:r>
    </w:p>
    <w:p w:rsidR="009D0F9E" w:rsidRPr="009D0F9E" w:rsidRDefault="009D0F9E" w:rsidP="009D0F9E">
      <w:pPr>
        <w:tabs>
          <w:tab w:val="left" w:pos="567"/>
        </w:tabs>
        <w:spacing w:line="360" w:lineRule="auto"/>
        <w:ind w:firstLine="709"/>
        <w:jc w:val="both"/>
        <w:rPr>
          <w:sz w:val="28"/>
          <w:szCs w:val="28"/>
          <w:lang w:val="uk-UA"/>
        </w:rPr>
      </w:pPr>
      <w:r w:rsidRPr="009D0F9E">
        <w:rPr>
          <w:sz w:val="28"/>
          <w:szCs w:val="28"/>
          <w:lang w:val="uk-UA"/>
        </w:rPr>
        <w:t>Уявіть, що ви працівники турагентства і вам треба прорекламувати країну так, щоб до неї їхали туристи.</w:t>
      </w:r>
    </w:p>
    <w:p w:rsidR="009D0F9E" w:rsidRPr="009D0F9E" w:rsidRDefault="009D0F9E" w:rsidP="009D0F9E">
      <w:pPr>
        <w:numPr>
          <w:ilvl w:val="0"/>
          <w:numId w:val="27"/>
        </w:numPr>
        <w:tabs>
          <w:tab w:val="left" w:pos="567"/>
        </w:tabs>
        <w:spacing w:line="360" w:lineRule="auto"/>
        <w:ind w:firstLine="709"/>
        <w:jc w:val="both"/>
        <w:rPr>
          <w:sz w:val="28"/>
          <w:szCs w:val="28"/>
          <w:lang w:val="uk-UA"/>
        </w:rPr>
      </w:pPr>
      <w:r w:rsidRPr="009D0F9E">
        <w:rPr>
          <w:sz w:val="28"/>
          <w:szCs w:val="28"/>
          <w:lang w:val="uk-UA"/>
        </w:rPr>
        <w:t>У мене до вас питання: наявність у мові іншомовних слів – це добре чи погано?</w:t>
      </w:r>
    </w:p>
    <w:p w:rsidR="009D0F9E" w:rsidRPr="009D0F9E" w:rsidRDefault="009D0F9E" w:rsidP="009D0F9E">
      <w:pPr>
        <w:tabs>
          <w:tab w:val="left" w:pos="567"/>
        </w:tabs>
        <w:spacing w:line="360" w:lineRule="auto"/>
        <w:ind w:firstLine="709"/>
        <w:jc w:val="both"/>
        <w:rPr>
          <w:sz w:val="28"/>
          <w:szCs w:val="28"/>
          <w:lang w:val="uk-UA"/>
        </w:rPr>
      </w:pPr>
      <w:r w:rsidRPr="009D0F9E">
        <w:rPr>
          <w:b/>
          <w:sz w:val="28"/>
          <w:szCs w:val="28"/>
          <w:lang w:val="uk-UA"/>
        </w:rPr>
        <w:t>Гра «Словникове лото»</w:t>
      </w:r>
      <w:r w:rsidRPr="009D0F9E">
        <w:rPr>
          <w:sz w:val="28"/>
          <w:szCs w:val="28"/>
          <w:lang w:val="uk-UA"/>
        </w:rPr>
        <w:t xml:space="preserve"> (3б.)</w:t>
      </w:r>
    </w:p>
    <w:p w:rsidR="009D0F9E" w:rsidRPr="009D0F9E" w:rsidRDefault="009D0F9E" w:rsidP="009D0F9E">
      <w:pPr>
        <w:tabs>
          <w:tab w:val="left" w:pos="567"/>
        </w:tabs>
        <w:spacing w:line="360" w:lineRule="auto"/>
        <w:ind w:firstLine="709"/>
        <w:jc w:val="both"/>
        <w:rPr>
          <w:b/>
          <w:sz w:val="28"/>
          <w:szCs w:val="28"/>
          <w:lang w:val="uk-UA"/>
        </w:rPr>
      </w:pPr>
      <w:r w:rsidRPr="009D0F9E">
        <w:rPr>
          <w:b/>
          <w:sz w:val="28"/>
          <w:szCs w:val="28"/>
          <w:lang w:val="uk-UA"/>
        </w:rPr>
        <w:t>V. Підсумок уроку.</w:t>
      </w:r>
    </w:p>
    <w:p w:rsidR="009D0F9E" w:rsidRPr="009D0F9E" w:rsidRDefault="009D0F9E" w:rsidP="009D0F9E">
      <w:pPr>
        <w:tabs>
          <w:tab w:val="left" w:pos="567"/>
        </w:tabs>
        <w:spacing w:line="360" w:lineRule="auto"/>
        <w:ind w:firstLine="709"/>
        <w:jc w:val="both"/>
        <w:rPr>
          <w:b/>
          <w:sz w:val="28"/>
          <w:szCs w:val="28"/>
          <w:lang w:val="uk-UA"/>
        </w:rPr>
      </w:pPr>
      <w:r w:rsidRPr="009D0F9E">
        <w:rPr>
          <w:b/>
          <w:sz w:val="28"/>
          <w:szCs w:val="28"/>
          <w:lang w:val="uk-UA"/>
        </w:rPr>
        <w:t>Гра «Світлофор»</w:t>
      </w:r>
    </w:p>
    <w:p w:rsidR="009D0F9E" w:rsidRPr="009D0F9E" w:rsidRDefault="009D0F9E" w:rsidP="009D0F9E">
      <w:pPr>
        <w:numPr>
          <w:ilvl w:val="0"/>
          <w:numId w:val="27"/>
        </w:numPr>
        <w:tabs>
          <w:tab w:val="left" w:pos="567"/>
        </w:tabs>
        <w:spacing w:line="360" w:lineRule="auto"/>
        <w:ind w:firstLine="709"/>
        <w:jc w:val="both"/>
        <w:rPr>
          <w:sz w:val="28"/>
          <w:szCs w:val="28"/>
          <w:lang w:val="uk-UA"/>
        </w:rPr>
      </w:pPr>
      <w:r w:rsidRPr="009D0F9E">
        <w:rPr>
          <w:sz w:val="28"/>
          <w:szCs w:val="28"/>
          <w:lang w:val="uk-UA"/>
        </w:rPr>
        <w:t>Чи згодні ви з твердженням:</w:t>
      </w:r>
    </w:p>
    <w:p w:rsidR="009D0F9E" w:rsidRPr="009D0F9E" w:rsidRDefault="009D0F9E" w:rsidP="009D0F9E">
      <w:pPr>
        <w:tabs>
          <w:tab w:val="left" w:pos="567"/>
        </w:tabs>
        <w:spacing w:line="360" w:lineRule="auto"/>
        <w:ind w:firstLine="709"/>
        <w:jc w:val="both"/>
        <w:rPr>
          <w:sz w:val="28"/>
          <w:szCs w:val="28"/>
          <w:lang w:val="uk-UA"/>
        </w:rPr>
      </w:pPr>
      <w:r w:rsidRPr="009D0F9E">
        <w:rPr>
          <w:sz w:val="28"/>
          <w:szCs w:val="28"/>
          <w:lang w:val="uk-UA"/>
        </w:rPr>
        <w:t>Згодні – зелений колір.</w:t>
      </w:r>
    </w:p>
    <w:p w:rsidR="009D0F9E" w:rsidRPr="009D0F9E" w:rsidRDefault="009D0F9E" w:rsidP="009D0F9E">
      <w:pPr>
        <w:tabs>
          <w:tab w:val="left" w:pos="567"/>
        </w:tabs>
        <w:spacing w:line="360" w:lineRule="auto"/>
        <w:ind w:firstLine="709"/>
        <w:jc w:val="both"/>
        <w:rPr>
          <w:sz w:val="28"/>
          <w:szCs w:val="28"/>
          <w:lang w:val="uk-UA"/>
        </w:rPr>
      </w:pPr>
      <w:r w:rsidRPr="009D0F9E">
        <w:rPr>
          <w:sz w:val="28"/>
          <w:szCs w:val="28"/>
          <w:lang w:val="uk-UA"/>
        </w:rPr>
        <w:lastRenderedPageBreak/>
        <w:t>Не згодні – червоний колір.</w:t>
      </w:r>
    </w:p>
    <w:p w:rsidR="009D0F9E" w:rsidRPr="009D0F9E" w:rsidRDefault="009D0F9E" w:rsidP="009D0F9E">
      <w:pPr>
        <w:numPr>
          <w:ilvl w:val="0"/>
          <w:numId w:val="27"/>
        </w:numPr>
        <w:tabs>
          <w:tab w:val="left" w:pos="567"/>
        </w:tabs>
        <w:spacing w:line="360" w:lineRule="auto"/>
        <w:ind w:firstLine="709"/>
        <w:jc w:val="both"/>
        <w:rPr>
          <w:sz w:val="28"/>
          <w:szCs w:val="28"/>
          <w:lang w:val="uk-UA"/>
        </w:rPr>
      </w:pPr>
      <w:r w:rsidRPr="009D0F9E">
        <w:rPr>
          <w:sz w:val="28"/>
          <w:szCs w:val="28"/>
          <w:lang w:val="uk-UA"/>
        </w:rPr>
        <w:t>На підставі отриманих фішок із зазначеними балами визначте свою оцінку за урок.</w:t>
      </w:r>
    </w:p>
    <w:p w:rsidR="009D0F9E" w:rsidRPr="009D0F9E" w:rsidRDefault="009D0F9E" w:rsidP="009D0F9E">
      <w:pPr>
        <w:tabs>
          <w:tab w:val="left" w:pos="567"/>
        </w:tabs>
        <w:spacing w:line="360" w:lineRule="auto"/>
        <w:ind w:firstLine="709"/>
        <w:jc w:val="both"/>
        <w:rPr>
          <w:b/>
          <w:sz w:val="28"/>
          <w:szCs w:val="28"/>
          <w:lang w:val="uk-UA"/>
        </w:rPr>
      </w:pPr>
      <w:r w:rsidRPr="009D0F9E">
        <w:rPr>
          <w:b/>
          <w:sz w:val="28"/>
          <w:szCs w:val="28"/>
          <w:lang w:val="uk-UA"/>
        </w:rPr>
        <w:t>VІ. Домашнє завдання.</w:t>
      </w:r>
    </w:p>
    <w:p w:rsidR="009D0F9E" w:rsidRPr="009D0F9E" w:rsidRDefault="009D0F9E" w:rsidP="009D0F9E">
      <w:pPr>
        <w:numPr>
          <w:ilvl w:val="0"/>
          <w:numId w:val="29"/>
        </w:numPr>
        <w:tabs>
          <w:tab w:val="left" w:pos="567"/>
        </w:tabs>
        <w:spacing w:line="360" w:lineRule="auto"/>
        <w:ind w:left="709" w:firstLine="709"/>
        <w:jc w:val="both"/>
        <w:rPr>
          <w:sz w:val="28"/>
          <w:szCs w:val="28"/>
          <w:lang w:val="uk-UA"/>
        </w:rPr>
      </w:pPr>
      <w:r w:rsidRPr="009D0F9E">
        <w:rPr>
          <w:sz w:val="28"/>
          <w:szCs w:val="28"/>
          <w:lang w:val="uk-UA"/>
        </w:rPr>
        <w:t xml:space="preserve">Вивчити правила написання іншомовних слів, скориставшись візовими картками. </w:t>
      </w:r>
    </w:p>
    <w:p w:rsidR="009D0F9E" w:rsidRPr="009D0F9E" w:rsidRDefault="009D0F9E" w:rsidP="009D0F9E">
      <w:pPr>
        <w:numPr>
          <w:ilvl w:val="0"/>
          <w:numId w:val="29"/>
        </w:numPr>
        <w:tabs>
          <w:tab w:val="left" w:pos="567"/>
        </w:tabs>
        <w:spacing w:line="360" w:lineRule="auto"/>
        <w:ind w:left="709" w:firstLine="709"/>
        <w:jc w:val="both"/>
        <w:rPr>
          <w:sz w:val="28"/>
          <w:szCs w:val="28"/>
          <w:lang w:val="uk-UA"/>
        </w:rPr>
      </w:pPr>
      <w:r w:rsidRPr="009D0F9E">
        <w:rPr>
          <w:sz w:val="28"/>
          <w:szCs w:val="28"/>
          <w:lang w:val="uk-UA"/>
        </w:rPr>
        <w:t xml:space="preserve">Написати словникові самодиктанти (20 слів іншомовного походження), користуючись словниками іншомовних слів). </w:t>
      </w:r>
    </w:p>
    <w:p w:rsidR="00B9725B" w:rsidRPr="004C4825" w:rsidRDefault="009D0F9E" w:rsidP="009D0F9E">
      <w:pPr>
        <w:tabs>
          <w:tab w:val="left" w:pos="567"/>
        </w:tabs>
        <w:spacing w:line="360" w:lineRule="auto"/>
        <w:ind w:left="709" w:firstLine="709"/>
        <w:jc w:val="both"/>
        <w:rPr>
          <w:sz w:val="28"/>
          <w:szCs w:val="28"/>
          <w:lang w:val="uk-UA"/>
        </w:rPr>
      </w:pPr>
      <w:r w:rsidRPr="009D0F9E">
        <w:rPr>
          <w:sz w:val="28"/>
          <w:szCs w:val="28"/>
          <w:lang w:val="uk-UA"/>
        </w:rPr>
        <w:t>*Написати рекламу «Україна туристична запрошує».</w:t>
      </w:r>
    </w:p>
    <w:p w:rsidR="00B9725B" w:rsidRPr="004C4825" w:rsidRDefault="00B9725B" w:rsidP="00426158">
      <w:pPr>
        <w:tabs>
          <w:tab w:val="left" w:pos="567"/>
        </w:tabs>
        <w:spacing w:line="360" w:lineRule="auto"/>
        <w:rPr>
          <w:sz w:val="28"/>
          <w:szCs w:val="28"/>
          <w:lang w:val="uk-UA"/>
        </w:rPr>
      </w:pPr>
    </w:p>
    <w:sectPr w:rsidR="00B9725B" w:rsidRPr="004C4825" w:rsidSect="002227B9">
      <w:headerReference w:type="even" r:id="rId13"/>
      <w:headerReference w:type="default" r:id="rId14"/>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71109" w:rsidRDefault="00671109" w:rsidP="00F153B9">
      <w:r>
        <w:separator/>
      </w:r>
    </w:p>
  </w:endnote>
  <w:endnote w:type="continuationSeparator" w:id="0">
    <w:p w:rsidR="00671109" w:rsidRDefault="00671109" w:rsidP="00F153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Helvetica">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71109" w:rsidRDefault="00671109" w:rsidP="00F153B9">
      <w:r>
        <w:separator/>
      </w:r>
    </w:p>
  </w:footnote>
  <w:footnote w:type="continuationSeparator" w:id="0">
    <w:p w:rsidR="00671109" w:rsidRDefault="00671109" w:rsidP="00F153B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5DF6" w:rsidRDefault="000E5DF6" w:rsidP="002227B9">
    <w:pPr>
      <w:pStyle w:val="a7"/>
      <w:framePr w:wrap="around" w:vAnchor="text" w:hAnchor="margin" w:xAlign="right" w:y="1"/>
      <w:rPr>
        <w:rStyle w:val="a9"/>
      </w:rPr>
    </w:pPr>
    <w:r>
      <w:rPr>
        <w:rStyle w:val="a9"/>
      </w:rPr>
      <w:fldChar w:fldCharType="begin"/>
    </w:r>
    <w:r>
      <w:rPr>
        <w:rStyle w:val="a9"/>
      </w:rPr>
      <w:instrText xml:space="preserve">PAGE  </w:instrText>
    </w:r>
    <w:r>
      <w:rPr>
        <w:rStyle w:val="a9"/>
      </w:rPr>
      <w:fldChar w:fldCharType="separate"/>
    </w:r>
    <w:r>
      <w:rPr>
        <w:rStyle w:val="a9"/>
        <w:noProof/>
      </w:rPr>
      <w:t>6</w:t>
    </w:r>
    <w:r>
      <w:rPr>
        <w:rStyle w:val="a9"/>
      </w:rPr>
      <w:fldChar w:fldCharType="end"/>
    </w:r>
  </w:p>
  <w:p w:rsidR="000E5DF6" w:rsidRDefault="000E5DF6" w:rsidP="002227B9">
    <w:pPr>
      <w:pStyle w:val="a7"/>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5DF6" w:rsidRDefault="000E5DF6" w:rsidP="002227B9">
    <w:pPr>
      <w:pStyle w:val="a7"/>
      <w:framePr w:wrap="around" w:vAnchor="text" w:hAnchor="margin" w:xAlign="right" w:y="1"/>
      <w:rPr>
        <w:rStyle w:val="a9"/>
      </w:rPr>
    </w:pPr>
    <w:r>
      <w:rPr>
        <w:rStyle w:val="a9"/>
      </w:rPr>
      <w:fldChar w:fldCharType="begin"/>
    </w:r>
    <w:r>
      <w:rPr>
        <w:rStyle w:val="a9"/>
      </w:rPr>
      <w:instrText xml:space="preserve">PAGE  </w:instrText>
    </w:r>
    <w:r>
      <w:rPr>
        <w:rStyle w:val="a9"/>
      </w:rPr>
      <w:fldChar w:fldCharType="separate"/>
    </w:r>
    <w:r w:rsidR="00C62000">
      <w:rPr>
        <w:rStyle w:val="a9"/>
        <w:noProof/>
      </w:rPr>
      <w:t>102</w:t>
    </w:r>
    <w:r>
      <w:rPr>
        <w:rStyle w:val="a9"/>
      </w:rPr>
      <w:fldChar w:fldCharType="end"/>
    </w:r>
  </w:p>
  <w:p w:rsidR="000E5DF6" w:rsidRPr="00FC0A2C" w:rsidRDefault="000E5DF6" w:rsidP="002227B9">
    <w:pPr>
      <w:pStyle w:val="a7"/>
      <w:ind w:right="360"/>
      <w:rPr>
        <w:lang w:val="uk-U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B6754F"/>
    <w:multiLevelType w:val="hybridMultilevel"/>
    <w:tmpl w:val="A4781396"/>
    <w:lvl w:ilvl="0" w:tplc="95126F6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4BC61B9"/>
    <w:multiLevelType w:val="hybridMultilevel"/>
    <w:tmpl w:val="93E40BC8"/>
    <w:lvl w:ilvl="0" w:tplc="F9D63F1C">
      <w:start w:val="8"/>
      <w:numFmt w:val="bullet"/>
      <w:lvlText w:val="–"/>
      <w:lvlJc w:val="left"/>
      <w:pPr>
        <w:ind w:left="720" w:hanging="360"/>
      </w:pPr>
      <w:rPr>
        <w:rFonts w:ascii="Times New Roman" w:eastAsia="Times New Roman" w:hAnsi="Times New Roman" w:cs="Times New Roman" w:hint="default"/>
        <w:i/>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17D24AD"/>
    <w:multiLevelType w:val="hybridMultilevel"/>
    <w:tmpl w:val="947CFCB4"/>
    <w:lvl w:ilvl="0" w:tplc="6F10587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
    <w:nsid w:val="16A16173"/>
    <w:multiLevelType w:val="hybridMultilevel"/>
    <w:tmpl w:val="1F22D306"/>
    <w:lvl w:ilvl="0" w:tplc="0FEC5508">
      <w:start w:val="1"/>
      <w:numFmt w:val="decimal"/>
      <w:lvlText w:val="%1."/>
      <w:lvlJc w:val="left"/>
      <w:pPr>
        <w:ind w:left="927" w:hanging="360"/>
      </w:pPr>
      <w:rPr>
        <w:rFonts w:hint="default"/>
        <w:b w:val="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nsid w:val="1F037F02"/>
    <w:multiLevelType w:val="hybridMultilevel"/>
    <w:tmpl w:val="8DE65B28"/>
    <w:lvl w:ilvl="0" w:tplc="1542DDAE">
      <w:start w:val="1"/>
      <w:numFmt w:val="bullet"/>
      <w:lvlText w:val="-"/>
      <w:lvlJc w:val="left"/>
      <w:pPr>
        <w:ind w:left="1287" w:hanging="360"/>
      </w:pPr>
      <w:rPr>
        <w:rFonts w:ascii="Times New Roman" w:eastAsia="Times New Roman" w:hAnsi="Times New Roman"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nsid w:val="1F0C5266"/>
    <w:multiLevelType w:val="hybridMultilevel"/>
    <w:tmpl w:val="947CFCB4"/>
    <w:lvl w:ilvl="0" w:tplc="6F10587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
    <w:nsid w:val="274950E5"/>
    <w:multiLevelType w:val="hybridMultilevel"/>
    <w:tmpl w:val="83328D2E"/>
    <w:lvl w:ilvl="0" w:tplc="F9D63F1C">
      <w:start w:val="8"/>
      <w:numFmt w:val="bullet"/>
      <w:lvlText w:val="–"/>
      <w:lvlJc w:val="left"/>
      <w:pPr>
        <w:ind w:left="720" w:hanging="360"/>
      </w:pPr>
      <w:rPr>
        <w:rFonts w:ascii="Times New Roman" w:eastAsia="Times New Roman" w:hAnsi="Times New Roman" w:cs="Times New Roman" w:hint="default"/>
        <w:i/>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2B6F0368"/>
    <w:multiLevelType w:val="hybridMultilevel"/>
    <w:tmpl w:val="D8864578"/>
    <w:lvl w:ilvl="0" w:tplc="9962BF96">
      <w:start w:val="2"/>
      <w:numFmt w:val="bullet"/>
      <w:lvlText w:val="–"/>
      <w:lvlJc w:val="left"/>
      <w:pPr>
        <w:ind w:left="1080" w:hanging="360"/>
      </w:pPr>
      <w:rPr>
        <w:rFonts w:ascii="Times New Roman" w:eastAsia="SimSu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8">
    <w:nsid w:val="2F6B4AA5"/>
    <w:multiLevelType w:val="hybridMultilevel"/>
    <w:tmpl w:val="B6B607B4"/>
    <w:lvl w:ilvl="0" w:tplc="E7A8A37E">
      <w:start w:val="38"/>
      <w:numFmt w:val="bullet"/>
      <w:lvlText w:val="-"/>
      <w:lvlJc w:val="left"/>
      <w:pPr>
        <w:ind w:left="720" w:hanging="360"/>
      </w:pPr>
      <w:rPr>
        <w:rFonts w:ascii="Calibri" w:eastAsiaTheme="minorEastAsia" w:hAnsi="Calibri"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31141213"/>
    <w:multiLevelType w:val="multilevel"/>
    <w:tmpl w:val="11AC3370"/>
    <w:lvl w:ilvl="0">
      <w:start w:val="1"/>
      <w:numFmt w:val="decimal"/>
      <w:lvlText w:val="%1."/>
      <w:lvlJc w:val="left"/>
      <w:pPr>
        <w:ind w:left="450" w:hanging="450"/>
      </w:pPr>
      <w:rPr>
        <w:rFonts w:hint="default"/>
      </w:rPr>
    </w:lvl>
    <w:lvl w:ilvl="1">
      <w:start w:val="2"/>
      <w:numFmt w:val="decimal"/>
      <w:lvlText w:val="%1.%2."/>
      <w:lvlJc w:val="left"/>
      <w:pPr>
        <w:ind w:left="990" w:hanging="720"/>
      </w:pPr>
      <w:rPr>
        <w:rFonts w:hint="default"/>
      </w:rPr>
    </w:lvl>
    <w:lvl w:ilvl="2">
      <w:start w:val="1"/>
      <w:numFmt w:val="decimal"/>
      <w:lvlText w:val="%1.%2.%3."/>
      <w:lvlJc w:val="left"/>
      <w:pPr>
        <w:ind w:left="1260" w:hanging="720"/>
      </w:pPr>
      <w:rPr>
        <w:rFonts w:hint="default"/>
      </w:rPr>
    </w:lvl>
    <w:lvl w:ilvl="3">
      <w:start w:val="1"/>
      <w:numFmt w:val="decimal"/>
      <w:lvlText w:val="%1.%2.%3.%4."/>
      <w:lvlJc w:val="left"/>
      <w:pPr>
        <w:ind w:left="1890" w:hanging="1080"/>
      </w:pPr>
      <w:rPr>
        <w:rFonts w:hint="default"/>
      </w:rPr>
    </w:lvl>
    <w:lvl w:ilvl="4">
      <w:start w:val="1"/>
      <w:numFmt w:val="decimal"/>
      <w:lvlText w:val="%1.%2.%3.%4.%5."/>
      <w:lvlJc w:val="left"/>
      <w:pPr>
        <w:ind w:left="2160" w:hanging="1080"/>
      </w:pPr>
      <w:rPr>
        <w:rFonts w:hint="default"/>
      </w:rPr>
    </w:lvl>
    <w:lvl w:ilvl="5">
      <w:start w:val="1"/>
      <w:numFmt w:val="decimal"/>
      <w:lvlText w:val="%1.%2.%3.%4.%5.%6."/>
      <w:lvlJc w:val="left"/>
      <w:pPr>
        <w:ind w:left="2790" w:hanging="1440"/>
      </w:pPr>
      <w:rPr>
        <w:rFonts w:hint="default"/>
      </w:rPr>
    </w:lvl>
    <w:lvl w:ilvl="6">
      <w:start w:val="1"/>
      <w:numFmt w:val="decimal"/>
      <w:lvlText w:val="%1.%2.%3.%4.%5.%6.%7."/>
      <w:lvlJc w:val="left"/>
      <w:pPr>
        <w:ind w:left="3420" w:hanging="1800"/>
      </w:pPr>
      <w:rPr>
        <w:rFonts w:hint="default"/>
      </w:rPr>
    </w:lvl>
    <w:lvl w:ilvl="7">
      <w:start w:val="1"/>
      <w:numFmt w:val="decimal"/>
      <w:lvlText w:val="%1.%2.%3.%4.%5.%6.%7.%8."/>
      <w:lvlJc w:val="left"/>
      <w:pPr>
        <w:ind w:left="3690" w:hanging="1800"/>
      </w:pPr>
      <w:rPr>
        <w:rFonts w:hint="default"/>
      </w:rPr>
    </w:lvl>
    <w:lvl w:ilvl="8">
      <w:start w:val="1"/>
      <w:numFmt w:val="decimal"/>
      <w:lvlText w:val="%1.%2.%3.%4.%5.%6.%7.%8.%9."/>
      <w:lvlJc w:val="left"/>
      <w:pPr>
        <w:ind w:left="4320" w:hanging="2160"/>
      </w:pPr>
      <w:rPr>
        <w:rFonts w:hint="default"/>
      </w:rPr>
    </w:lvl>
  </w:abstractNum>
  <w:abstractNum w:abstractNumId="10">
    <w:nsid w:val="36EB0661"/>
    <w:multiLevelType w:val="hybridMultilevel"/>
    <w:tmpl w:val="D132E76A"/>
    <w:lvl w:ilvl="0" w:tplc="9962BF96">
      <w:start w:val="2"/>
      <w:numFmt w:val="bullet"/>
      <w:lvlText w:val="–"/>
      <w:lvlJc w:val="left"/>
      <w:pPr>
        <w:ind w:left="720" w:hanging="360"/>
      </w:pPr>
      <w:rPr>
        <w:rFonts w:ascii="Times New Roman" w:eastAsia="SimSu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3724154E"/>
    <w:multiLevelType w:val="hybridMultilevel"/>
    <w:tmpl w:val="C728DB80"/>
    <w:lvl w:ilvl="0" w:tplc="8054ACC6">
      <w:start w:val="1"/>
      <w:numFmt w:val="bullet"/>
      <w:lvlText w:val="–"/>
      <w:lvlJc w:val="left"/>
      <w:pPr>
        <w:ind w:left="720" w:hanging="360"/>
      </w:pPr>
      <w:rPr>
        <w:rFonts w:ascii="Times New Roman" w:eastAsia="Times New Roman" w:hAnsi="Times New Roman" w:cs="Times New Roman" w:hint="default"/>
        <w:i/>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37C305BB"/>
    <w:multiLevelType w:val="hybridMultilevel"/>
    <w:tmpl w:val="7E680216"/>
    <w:lvl w:ilvl="0" w:tplc="7DC204DC">
      <w:start w:val="1"/>
      <w:numFmt w:val="decimal"/>
      <w:lvlText w:val="%1."/>
      <w:lvlJc w:val="left"/>
      <w:pPr>
        <w:ind w:left="1440" w:hanging="360"/>
      </w:pPr>
      <w:rPr>
        <w:rFonts w:cs="Times New Roman" w:hint="default"/>
        <w:b w:val="0"/>
      </w:rPr>
    </w:lvl>
    <w:lvl w:ilvl="1" w:tplc="3288D408">
      <w:start w:val="1"/>
      <w:numFmt w:val="decimal"/>
      <w:lvlText w:val="%2)"/>
      <w:lvlJc w:val="left"/>
      <w:pPr>
        <w:ind w:left="2880" w:hanging="1080"/>
      </w:pPr>
      <w:rPr>
        <w:rFonts w:cs="Times New Roman" w:hint="default"/>
      </w:rPr>
    </w:lvl>
    <w:lvl w:ilvl="2" w:tplc="0419001B" w:tentative="1">
      <w:start w:val="1"/>
      <w:numFmt w:val="lowerRoman"/>
      <w:lvlText w:val="%3."/>
      <w:lvlJc w:val="right"/>
      <w:pPr>
        <w:ind w:left="2880" w:hanging="180"/>
      </w:pPr>
      <w:rPr>
        <w:rFonts w:cs="Times New Roman"/>
      </w:rPr>
    </w:lvl>
    <w:lvl w:ilvl="3" w:tplc="0419000F" w:tentative="1">
      <w:start w:val="1"/>
      <w:numFmt w:val="decimal"/>
      <w:lvlText w:val="%4."/>
      <w:lvlJc w:val="left"/>
      <w:pPr>
        <w:ind w:left="3600" w:hanging="360"/>
      </w:pPr>
      <w:rPr>
        <w:rFonts w:cs="Times New Roman"/>
      </w:rPr>
    </w:lvl>
    <w:lvl w:ilvl="4" w:tplc="04190019" w:tentative="1">
      <w:start w:val="1"/>
      <w:numFmt w:val="lowerLetter"/>
      <w:lvlText w:val="%5."/>
      <w:lvlJc w:val="left"/>
      <w:pPr>
        <w:ind w:left="4320" w:hanging="360"/>
      </w:pPr>
      <w:rPr>
        <w:rFonts w:cs="Times New Roman"/>
      </w:rPr>
    </w:lvl>
    <w:lvl w:ilvl="5" w:tplc="0419001B" w:tentative="1">
      <w:start w:val="1"/>
      <w:numFmt w:val="lowerRoman"/>
      <w:lvlText w:val="%6."/>
      <w:lvlJc w:val="right"/>
      <w:pPr>
        <w:ind w:left="5040" w:hanging="180"/>
      </w:pPr>
      <w:rPr>
        <w:rFonts w:cs="Times New Roman"/>
      </w:rPr>
    </w:lvl>
    <w:lvl w:ilvl="6" w:tplc="0419000F" w:tentative="1">
      <w:start w:val="1"/>
      <w:numFmt w:val="decimal"/>
      <w:lvlText w:val="%7."/>
      <w:lvlJc w:val="left"/>
      <w:pPr>
        <w:ind w:left="5760" w:hanging="360"/>
      </w:pPr>
      <w:rPr>
        <w:rFonts w:cs="Times New Roman"/>
      </w:rPr>
    </w:lvl>
    <w:lvl w:ilvl="7" w:tplc="04190019" w:tentative="1">
      <w:start w:val="1"/>
      <w:numFmt w:val="lowerLetter"/>
      <w:lvlText w:val="%8."/>
      <w:lvlJc w:val="left"/>
      <w:pPr>
        <w:ind w:left="6480" w:hanging="360"/>
      </w:pPr>
      <w:rPr>
        <w:rFonts w:cs="Times New Roman"/>
      </w:rPr>
    </w:lvl>
    <w:lvl w:ilvl="8" w:tplc="0419001B" w:tentative="1">
      <w:start w:val="1"/>
      <w:numFmt w:val="lowerRoman"/>
      <w:lvlText w:val="%9."/>
      <w:lvlJc w:val="right"/>
      <w:pPr>
        <w:ind w:left="7200" w:hanging="180"/>
      </w:pPr>
      <w:rPr>
        <w:rFonts w:cs="Times New Roman"/>
      </w:rPr>
    </w:lvl>
  </w:abstractNum>
  <w:abstractNum w:abstractNumId="13">
    <w:nsid w:val="3D702BE4"/>
    <w:multiLevelType w:val="hybridMultilevel"/>
    <w:tmpl w:val="E95E40BC"/>
    <w:lvl w:ilvl="0" w:tplc="3446EE6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4">
    <w:nsid w:val="4CDE3465"/>
    <w:multiLevelType w:val="hybridMultilevel"/>
    <w:tmpl w:val="7F2C2386"/>
    <w:lvl w:ilvl="0" w:tplc="E732F682">
      <w:start w:val="3"/>
      <w:numFmt w:val="bullet"/>
      <w:lvlText w:val="-"/>
      <w:lvlJc w:val="left"/>
      <w:pPr>
        <w:tabs>
          <w:tab w:val="num" w:pos="1213"/>
        </w:tabs>
        <w:ind w:left="1213" w:hanging="645"/>
      </w:pPr>
      <w:rPr>
        <w:rFonts w:ascii="Times New Roman" w:eastAsia="Times New Roman" w:hAnsi="Times New Roman" w:cs="Times New Roman" w:hint="default"/>
      </w:rPr>
    </w:lvl>
    <w:lvl w:ilvl="1" w:tplc="04190003">
      <w:start w:val="1"/>
      <w:numFmt w:val="bullet"/>
      <w:lvlText w:val="o"/>
      <w:lvlJc w:val="left"/>
      <w:pPr>
        <w:tabs>
          <w:tab w:val="num" w:pos="1648"/>
        </w:tabs>
        <w:ind w:left="1648" w:hanging="360"/>
      </w:pPr>
      <w:rPr>
        <w:rFonts w:ascii="Courier New" w:hAnsi="Courier New" w:cs="Courier New" w:hint="default"/>
      </w:rPr>
    </w:lvl>
    <w:lvl w:ilvl="2" w:tplc="04190005">
      <w:start w:val="1"/>
      <w:numFmt w:val="decimal"/>
      <w:lvlText w:val="%3."/>
      <w:lvlJc w:val="left"/>
      <w:pPr>
        <w:tabs>
          <w:tab w:val="num" w:pos="2302"/>
        </w:tabs>
        <w:ind w:left="2302" w:hanging="360"/>
      </w:pPr>
    </w:lvl>
    <w:lvl w:ilvl="3" w:tplc="04190001">
      <w:start w:val="1"/>
      <w:numFmt w:val="decimal"/>
      <w:lvlText w:val="%4."/>
      <w:lvlJc w:val="left"/>
      <w:pPr>
        <w:tabs>
          <w:tab w:val="num" w:pos="3022"/>
        </w:tabs>
        <w:ind w:left="3022" w:hanging="360"/>
      </w:pPr>
    </w:lvl>
    <w:lvl w:ilvl="4" w:tplc="04190003">
      <w:start w:val="1"/>
      <w:numFmt w:val="decimal"/>
      <w:lvlText w:val="%5."/>
      <w:lvlJc w:val="left"/>
      <w:pPr>
        <w:tabs>
          <w:tab w:val="num" w:pos="3742"/>
        </w:tabs>
        <w:ind w:left="3742" w:hanging="360"/>
      </w:pPr>
    </w:lvl>
    <w:lvl w:ilvl="5" w:tplc="04190005">
      <w:start w:val="1"/>
      <w:numFmt w:val="decimal"/>
      <w:lvlText w:val="%6."/>
      <w:lvlJc w:val="left"/>
      <w:pPr>
        <w:tabs>
          <w:tab w:val="num" w:pos="4462"/>
        </w:tabs>
        <w:ind w:left="4462" w:hanging="360"/>
      </w:pPr>
    </w:lvl>
    <w:lvl w:ilvl="6" w:tplc="04190001">
      <w:start w:val="1"/>
      <w:numFmt w:val="decimal"/>
      <w:lvlText w:val="%7."/>
      <w:lvlJc w:val="left"/>
      <w:pPr>
        <w:tabs>
          <w:tab w:val="num" w:pos="5182"/>
        </w:tabs>
        <w:ind w:left="5182" w:hanging="360"/>
      </w:pPr>
    </w:lvl>
    <w:lvl w:ilvl="7" w:tplc="04190003">
      <w:start w:val="1"/>
      <w:numFmt w:val="decimal"/>
      <w:lvlText w:val="%8."/>
      <w:lvlJc w:val="left"/>
      <w:pPr>
        <w:tabs>
          <w:tab w:val="num" w:pos="5902"/>
        </w:tabs>
        <w:ind w:left="5902" w:hanging="360"/>
      </w:pPr>
    </w:lvl>
    <w:lvl w:ilvl="8" w:tplc="04190005">
      <w:start w:val="1"/>
      <w:numFmt w:val="decimal"/>
      <w:lvlText w:val="%9."/>
      <w:lvlJc w:val="left"/>
      <w:pPr>
        <w:tabs>
          <w:tab w:val="num" w:pos="6622"/>
        </w:tabs>
        <w:ind w:left="6622" w:hanging="360"/>
      </w:pPr>
    </w:lvl>
  </w:abstractNum>
  <w:abstractNum w:abstractNumId="15">
    <w:nsid w:val="5A720F61"/>
    <w:multiLevelType w:val="hybridMultilevel"/>
    <w:tmpl w:val="E828D49A"/>
    <w:lvl w:ilvl="0" w:tplc="4D647402">
      <w:start w:val="1"/>
      <w:numFmt w:val="decimal"/>
      <w:lvlText w:val="%1)"/>
      <w:lvlJc w:val="left"/>
      <w:pPr>
        <w:ind w:left="1080" w:hanging="360"/>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16">
    <w:nsid w:val="5AB348AF"/>
    <w:multiLevelType w:val="hybridMultilevel"/>
    <w:tmpl w:val="4DBA677C"/>
    <w:lvl w:ilvl="0" w:tplc="04D842BA">
      <w:start w:val="1"/>
      <w:numFmt w:val="bullet"/>
      <w:lvlText w:val="–"/>
      <w:lvlJc w:val="left"/>
      <w:pPr>
        <w:ind w:left="720" w:hanging="360"/>
      </w:pPr>
      <w:rPr>
        <w:rFonts w:ascii="Times New Roman" w:eastAsia="Times New Roman" w:hAnsi="Times New Roman" w:cs="Times New Roman" w:hint="default"/>
        <w:i/>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5D9E3CE0"/>
    <w:multiLevelType w:val="multilevel"/>
    <w:tmpl w:val="9F02BBA6"/>
    <w:lvl w:ilvl="0">
      <w:start w:val="1"/>
      <w:numFmt w:val="decimal"/>
      <w:lvlText w:val="%1."/>
      <w:lvlJc w:val="left"/>
      <w:pPr>
        <w:ind w:left="720" w:hanging="360"/>
      </w:pPr>
      <w:rPr>
        <w:rFonts w:cs="Times New Roman" w:hint="default"/>
      </w:rPr>
    </w:lvl>
    <w:lvl w:ilvl="1">
      <w:start w:val="1"/>
      <w:numFmt w:val="decimal"/>
      <w:isLgl/>
      <w:lvlText w:val="%1.%2."/>
      <w:lvlJc w:val="left"/>
      <w:pPr>
        <w:ind w:left="1287" w:hanging="720"/>
      </w:pPr>
      <w:rPr>
        <w:rFonts w:cs="Times New Roman" w:hint="default"/>
      </w:rPr>
    </w:lvl>
    <w:lvl w:ilvl="2">
      <w:start w:val="1"/>
      <w:numFmt w:val="decimal"/>
      <w:isLgl/>
      <w:lvlText w:val="%1.%2.%3."/>
      <w:lvlJc w:val="left"/>
      <w:pPr>
        <w:ind w:left="1494" w:hanging="720"/>
      </w:pPr>
      <w:rPr>
        <w:rFonts w:cs="Times New Roman" w:hint="default"/>
      </w:rPr>
    </w:lvl>
    <w:lvl w:ilvl="3">
      <w:start w:val="1"/>
      <w:numFmt w:val="decimal"/>
      <w:isLgl/>
      <w:lvlText w:val="%1.%2.%3.%4."/>
      <w:lvlJc w:val="left"/>
      <w:pPr>
        <w:ind w:left="2061" w:hanging="1080"/>
      </w:pPr>
      <w:rPr>
        <w:rFonts w:cs="Times New Roman" w:hint="default"/>
      </w:rPr>
    </w:lvl>
    <w:lvl w:ilvl="4">
      <w:start w:val="1"/>
      <w:numFmt w:val="decimal"/>
      <w:isLgl/>
      <w:lvlText w:val="%1.%2.%3.%4.%5."/>
      <w:lvlJc w:val="left"/>
      <w:pPr>
        <w:ind w:left="2268" w:hanging="1080"/>
      </w:pPr>
      <w:rPr>
        <w:rFonts w:cs="Times New Roman" w:hint="default"/>
      </w:rPr>
    </w:lvl>
    <w:lvl w:ilvl="5">
      <w:start w:val="1"/>
      <w:numFmt w:val="decimal"/>
      <w:isLgl/>
      <w:lvlText w:val="%1.%2.%3.%4.%5.%6."/>
      <w:lvlJc w:val="left"/>
      <w:pPr>
        <w:ind w:left="2835" w:hanging="1440"/>
      </w:pPr>
      <w:rPr>
        <w:rFonts w:cs="Times New Roman" w:hint="default"/>
      </w:rPr>
    </w:lvl>
    <w:lvl w:ilvl="6">
      <w:start w:val="1"/>
      <w:numFmt w:val="decimal"/>
      <w:isLgl/>
      <w:lvlText w:val="%1.%2.%3.%4.%5.%6.%7."/>
      <w:lvlJc w:val="left"/>
      <w:pPr>
        <w:ind w:left="3402" w:hanging="1800"/>
      </w:pPr>
      <w:rPr>
        <w:rFonts w:cs="Times New Roman" w:hint="default"/>
      </w:rPr>
    </w:lvl>
    <w:lvl w:ilvl="7">
      <w:start w:val="1"/>
      <w:numFmt w:val="decimal"/>
      <w:isLgl/>
      <w:lvlText w:val="%1.%2.%3.%4.%5.%6.%7.%8."/>
      <w:lvlJc w:val="left"/>
      <w:pPr>
        <w:ind w:left="3609" w:hanging="1800"/>
      </w:pPr>
      <w:rPr>
        <w:rFonts w:cs="Times New Roman" w:hint="default"/>
      </w:rPr>
    </w:lvl>
    <w:lvl w:ilvl="8">
      <w:start w:val="1"/>
      <w:numFmt w:val="decimal"/>
      <w:isLgl/>
      <w:lvlText w:val="%1.%2.%3.%4.%5.%6.%7.%8.%9."/>
      <w:lvlJc w:val="left"/>
      <w:pPr>
        <w:ind w:left="4176" w:hanging="2160"/>
      </w:pPr>
      <w:rPr>
        <w:rFonts w:cs="Times New Roman" w:hint="default"/>
      </w:rPr>
    </w:lvl>
  </w:abstractNum>
  <w:abstractNum w:abstractNumId="18">
    <w:nsid w:val="5EA52FFE"/>
    <w:multiLevelType w:val="hybridMultilevel"/>
    <w:tmpl w:val="826A819E"/>
    <w:lvl w:ilvl="0" w:tplc="95126F66">
      <w:start w:val="1"/>
      <w:numFmt w:val="bullet"/>
      <w:lvlText w:val=""/>
      <w:lvlJc w:val="left"/>
      <w:pPr>
        <w:ind w:left="780" w:hanging="360"/>
      </w:pPr>
      <w:rPr>
        <w:rFonts w:ascii="Symbol" w:hAnsi="Symbol" w:hint="default"/>
      </w:rPr>
    </w:lvl>
    <w:lvl w:ilvl="1" w:tplc="04190003" w:tentative="1">
      <w:start w:val="1"/>
      <w:numFmt w:val="bullet"/>
      <w:lvlText w:val="o"/>
      <w:lvlJc w:val="left"/>
      <w:pPr>
        <w:ind w:left="1500" w:hanging="360"/>
      </w:pPr>
      <w:rPr>
        <w:rFonts w:ascii="Courier New" w:hAnsi="Courier New" w:cs="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cs="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cs="Courier New" w:hint="default"/>
      </w:rPr>
    </w:lvl>
    <w:lvl w:ilvl="8" w:tplc="04190005" w:tentative="1">
      <w:start w:val="1"/>
      <w:numFmt w:val="bullet"/>
      <w:lvlText w:val=""/>
      <w:lvlJc w:val="left"/>
      <w:pPr>
        <w:ind w:left="6540" w:hanging="360"/>
      </w:pPr>
      <w:rPr>
        <w:rFonts w:ascii="Wingdings" w:hAnsi="Wingdings" w:hint="default"/>
      </w:rPr>
    </w:lvl>
  </w:abstractNum>
  <w:abstractNum w:abstractNumId="19">
    <w:nsid w:val="60880B80"/>
    <w:multiLevelType w:val="hybridMultilevel"/>
    <w:tmpl w:val="5CE2C298"/>
    <w:lvl w:ilvl="0" w:tplc="0224624C">
      <w:start w:val="2020"/>
      <w:numFmt w:val="bullet"/>
      <w:lvlText w:val="-"/>
      <w:lvlJc w:val="left"/>
      <w:pPr>
        <w:ind w:left="360" w:hanging="360"/>
      </w:pPr>
      <w:rPr>
        <w:rFonts w:ascii="Times New Roman" w:eastAsiaTheme="minorEastAsia" w:hAnsi="Times New Roman" w:cs="Times New Roman" w:hint="default"/>
      </w:rPr>
    </w:lvl>
    <w:lvl w:ilvl="1" w:tplc="04190003">
      <w:start w:val="1"/>
      <w:numFmt w:val="bullet"/>
      <w:lvlText w:val="o"/>
      <w:lvlJc w:val="left"/>
      <w:pPr>
        <w:ind w:left="1800" w:hanging="360"/>
      </w:pPr>
      <w:rPr>
        <w:rFonts w:ascii="Courier New" w:hAnsi="Courier New" w:cs="Courier New" w:hint="default"/>
      </w:rPr>
    </w:lvl>
    <w:lvl w:ilvl="2" w:tplc="04190005">
      <w:start w:val="1"/>
      <w:numFmt w:val="bullet"/>
      <w:lvlText w:val=""/>
      <w:lvlJc w:val="left"/>
      <w:pPr>
        <w:ind w:left="2520" w:hanging="360"/>
      </w:pPr>
      <w:rPr>
        <w:rFonts w:ascii="Wingdings" w:hAnsi="Wingdings" w:hint="default"/>
      </w:rPr>
    </w:lvl>
    <w:lvl w:ilvl="3" w:tplc="04190001">
      <w:start w:val="1"/>
      <w:numFmt w:val="bullet"/>
      <w:lvlText w:val=""/>
      <w:lvlJc w:val="left"/>
      <w:pPr>
        <w:ind w:left="3240" w:hanging="360"/>
      </w:pPr>
      <w:rPr>
        <w:rFonts w:ascii="Symbol" w:hAnsi="Symbol" w:hint="default"/>
      </w:rPr>
    </w:lvl>
    <w:lvl w:ilvl="4" w:tplc="04190003">
      <w:start w:val="1"/>
      <w:numFmt w:val="bullet"/>
      <w:lvlText w:val="o"/>
      <w:lvlJc w:val="left"/>
      <w:pPr>
        <w:ind w:left="3960" w:hanging="360"/>
      </w:pPr>
      <w:rPr>
        <w:rFonts w:ascii="Courier New" w:hAnsi="Courier New" w:cs="Courier New" w:hint="default"/>
      </w:rPr>
    </w:lvl>
    <w:lvl w:ilvl="5" w:tplc="04190005">
      <w:start w:val="1"/>
      <w:numFmt w:val="bullet"/>
      <w:lvlText w:val=""/>
      <w:lvlJc w:val="left"/>
      <w:pPr>
        <w:ind w:left="4680" w:hanging="360"/>
      </w:pPr>
      <w:rPr>
        <w:rFonts w:ascii="Wingdings" w:hAnsi="Wingdings" w:hint="default"/>
      </w:rPr>
    </w:lvl>
    <w:lvl w:ilvl="6" w:tplc="04190001">
      <w:start w:val="1"/>
      <w:numFmt w:val="bullet"/>
      <w:lvlText w:val=""/>
      <w:lvlJc w:val="left"/>
      <w:pPr>
        <w:ind w:left="5400" w:hanging="360"/>
      </w:pPr>
      <w:rPr>
        <w:rFonts w:ascii="Symbol" w:hAnsi="Symbol" w:hint="default"/>
      </w:rPr>
    </w:lvl>
    <w:lvl w:ilvl="7" w:tplc="04190003">
      <w:start w:val="1"/>
      <w:numFmt w:val="bullet"/>
      <w:lvlText w:val="o"/>
      <w:lvlJc w:val="left"/>
      <w:pPr>
        <w:ind w:left="6120" w:hanging="360"/>
      </w:pPr>
      <w:rPr>
        <w:rFonts w:ascii="Courier New" w:hAnsi="Courier New" w:cs="Courier New" w:hint="default"/>
      </w:rPr>
    </w:lvl>
    <w:lvl w:ilvl="8" w:tplc="04190005">
      <w:start w:val="1"/>
      <w:numFmt w:val="bullet"/>
      <w:lvlText w:val=""/>
      <w:lvlJc w:val="left"/>
      <w:pPr>
        <w:ind w:left="6840" w:hanging="360"/>
      </w:pPr>
      <w:rPr>
        <w:rFonts w:ascii="Wingdings" w:hAnsi="Wingdings" w:hint="default"/>
      </w:rPr>
    </w:lvl>
  </w:abstractNum>
  <w:abstractNum w:abstractNumId="20">
    <w:nsid w:val="6255130B"/>
    <w:multiLevelType w:val="multilevel"/>
    <w:tmpl w:val="7B3C4C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633D59BA"/>
    <w:multiLevelType w:val="hybridMultilevel"/>
    <w:tmpl w:val="9A8693CC"/>
    <w:lvl w:ilvl="0" w:tplc="01929C8E">
      <w:numFmt w:val="bullet"/>
      <w:lvlText w:val="-"/>
      <w:lvlJc w:val="left"/>
      <w:pPr>
        <w:ind w:left="435" w:hanging="360"/>
      </w:pPr>
      <w:rPr>
        <w:rFonts w:ascii="Times New Roman" w:eastAsiaTheme="minorEastAsia" w:hAnsi="Times New Roman" w:cs="Times New Roman" w:hint="default"/>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abstractNum w:abstractNumId="22">
    <w:nsid w:val="6839294C"/>
    <w:multiLevelType w:val="multilevel"/>
    <w:tmpl w:val="E45AE3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69A64D2D"/>
    <w:multiLevelType w:val="hybridMultilevel"/>
    <w:tmpl w:val="A3FC804C"/>
    <w:lvl w:ilvl="0" w:tplc="92321AC0">
      <w:start w:val="1"/>
      <w:numFmt w:val="decimal"/>
      <w:lvlText w:val="%1."/>
      <w:lvlJc w:val="left"/>
      <w:pPr>
        <w:tabs>
          <w:tab w:val="num" w:pos="360"/>
        </w:tabs>
        <w:ind w:left="360" w:hanging="360"/>
      </w:pPr>
      <w:rPr>
        <w:rFonts w:hint="default"/>
      </w:rPr>
    </w:lvl>
    <w:lvl w:ilvl="1" w:tplc="4AB0A720">
      <w:numFmt w:val="bullet"/>
      <w:lvlText w:val="-"/>
      <w:lvlJc w:val="left"/>
      <w:pPr>
        <w:ind w:left="1080" w:hanging="360"/>
      </w:pPr>
      <w:rPr>
        <w:rFonts w:ascii="Times New Roman" w:eastAsia="Times New Roman" w:hAnsi="Times New Roman" w:cs="Times New Roman" w:hint="default"/>
      </w:r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24">
    <w:nsid w:val="69F51EB6"/>
    <w:multiLevelType w:val="hybridMultilevel"/>
    <w:tmpl w:val="C6A668D0"/>
    <w:lvl w:ilvl="0" w:tplc="BEB47542">
      <w:start w:val="1"/>
      <w:numFmt w:val="decimal"/>
      <w:lvlText w:val="%1."/>
      <w:lvlJc w:val="left"/>
      <w:pPr>
        <w:ind w:left="1440" w:hanging="360"/>
      </w:pPr>
      <w:rPr>
        <w:rFonts w:cs="Times New Roman" w:hint="default"/>
      </w:rPr>
    </w:lvl>
    <w:lvl w:ilvl="1" w:tplc="04190019" w:tentative="1">
      <w:start w:val="1"/>
      <w:numFmt w:val="lowerLetter"/>
      <w:lvlText w:val="%2."/>
      <w:lvlJc w:val="left"/>
      <w:pPr>
        <w:ind w:left="2160" w:hanging="360"/>
      </w:pPr>
      <w:rPr>
        <w:rFonts w:cs="Times New Roman"/>
      </w:rPr>
    </w:lvl>
    <w:lvl w:ilvl="2" w:tplc="0419001B" w:tentative="1">
      <w:start w:val="1"/>
      <w:numFmt w:val="lowerRoman"/>
      <w:lvlText w:val="%3."/>
      <w:lvlJc w:val="right"/>
      <w:pPr>
        <w:ind w:left="2880" w:hanging="180"/>
      </w:pPr>
      <w:rPr>
        <w:rFonts w:cs="Times New Roman"/>
      </w:rPr>
    </w:lvl>
    <w:lvl w:ilvl="3" w:tplc="0419000F" w:tentative="1">
      <w:start w:val="1"/>
      <w:numFmt w:val="decimal"/>
      <w:lvlText w:val="%4."/>
      <w:lvlJc w:val="left"/>
      <w:pPr>
        <w:ind w:left="3600" w:hanging="360"/>
      </w:pPr>
      <w:rPr>
        <w:rFonts w:cs="Times New Roman"/>
      </w:rPr>
    </w:lvl>
    <w:lvl w:ilvl="4" w:tplc="04190019" w:tentative="1">
      <w:start w:val="1"/>
      <w:numFmt w:val="lowerLetter"/>
      <w:lvlText w:val="%5."/>
      <w:lvlJc w:val="left"/>
      <w:pPr>
        <w:ind w:left="4320" w:hanging="360"/>
      </w:pPr>
      <w:rPr>
        <w:rFonts w:cs="Times New Roman"/>
      </w:rPr>
    </w:lvl>
    <w:lvl w:ilvl="5" w:tplc="0419001B" w:tentative="1">
      <w:start w:val="1"/>
      <w:numFmt w:val="lowerRoman"/>
      <w:lvlText w:val="%6."/>
      <w:lvlJc w:val="right"/>
      <w:pPr>
        <w:ind w:left="5040" w:hanging="180"/>
      </w:pPr>
      <w:rPr>
        <w:rFonts w:cs="Times New Roman"/>
      </w:rPr>
    </w:lvl>
    <w:lvl w:ilvl="6" w:tplc="0419000F" w:tentative="1">
      <w:start w:val="1"/>
      <w:numFmt w:val="decimal"/>
      <w:lvlText w:val="%7."/>
      <w:lvlJc w:val="left"/>
      <w:pPr>
        <w:ind w:left="5760" w:hanging="360"/>
      </w:pPr>
      <w:rPr>
        <w:rFonts w:cs="Times New Roman"/>
      </w:rPr>
    </w:lvl>
    <w:lvl w:ilvl="7" w:tplc="04190019" w:tentative="1">
      <w:start w:val="1"/>
      <w:numFmt w:val="lowerLetter"/>
      <w:lvlText w:val="%8."/>
      <w:lvlJc w:val="left"/>
      <w:pPr>
        <w:ind w:left="6480" w:hanging="360"/>
      </w:pPr>
      <w:rPr>
        <w:rFonts w:cs="Times New Roman"/>
      </w:rPr>
    </w:lvl>
    <w:lvl w:ilvl="8" w:tplc="0419001B" w:tentative="1">
      <w:start w:val="1"/>
      <w:numFmt w:val="lowerRoman"/>
      <w:lvlText w:val="%9."/>
      <w:lvlJc w:val="right"/>
      <w:pPr>
        <w:ind w:left="7200" w:hanging="180"/>
      </w:pPr>
      <w:rPr>
        <w:rFonts w:cs="Times New Roman"/>
      </w:rPr>
    </w:lvl>
  </w:abstractNum>
  <w:abstractNum w:abstractNumId="25">
    <w:nsid w:val="6E126E52"/>
    <w:multiLevelType w:val="hybridMultilevel"/>
    <w:tmpl w:val="324E43F2"/>
    <w:lvl w:ilvl="0" w:tplc="9962BF96">
      <w:start w:val="2"/>
      <w:numFmt w:val="bullet"/>
      <w:lvlText w:val="–"/>
      <w:lvlJc w:val="left"/>
      <w:pPr>
        <w:ind w:left="928" w:hanging="360"/>
      </w:pPr>
      <w:rPr>
        <w:rFonts w:ascii="Times New Roman" w:eastAsia="SimSun" w:hAnsi="Times New Roman" w:cs="Times New Roman" w:hint="default"/>
      </w:rPr>
    </w:lvl>
    <w:lvl w:ilvl="1" w:tplc="0290BECC">
      <w:numFmt w:val="bullet"/>
      <w:lvlText w:val="-"/>
      <w:lvlJc w:val="left"/>
      <w:pPr>
        <w:ind w:left="1440" w:hanging="360"/>
      </w:pPr>
      <w:rPr>
        <w:rFonts w:ascii="Times New Roman" w:eastAsia="Times New 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6E480398"/>
    <w:multiLevelType w:val="hybridMultilevel"/>
    <w:tmpl w:val="CEAC25F2"/>
    <w:lvl w:ilvl="0" w:tplc="A2CA9F54">
      <w:start w:val="1"/>
      <w:numFmt w:val="decimal"/>
      <w:lvlText w:val="%1)"/>
      <w:lvlJc w:val="left"/>
      <w:pPr>
        <w:ind w:left="891" w:hanging="465"/>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27">
    <w:nsid w:val="74762B80"/>
    <w:multiLevelType w:val="hybridMultilevel"/>
    <w:tmpl w:val="F6BAEC8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8">
    <w:nsid w:val="79D06633"/>
    <w:multiLevelType w:val="hybridMultilevel"/>
    <w:tmpl w:val="1152EE80"/>
    <w:lvl w:ilvl="0" w:tplc="95126F6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7FF83346"/>
    <w:multiLevelType w:val="multilevel"/>
    <w:tmpl w:val="95041F4E"/>
    <w:lvl w:ilvl="0">
      <w:start w:val="1"/>
      <w:numFmt w:val="decimal"/>
      <w:lvlText w:val="%1."/>
      <w:lvlJc w:val="left"/>
      <w:pPr>
        <w:ind w:left="450" w:hanging="450"/>
      </w:pPr>
      <w:rPr>
        <w:rFonts w:hint="default"/>
      </w:rPr>
    </w:lvl>
    <w:lvl w:ilvl="1">
      <w:start w:val="1"/>
      <w:numFmt w:val="decimal"/>
      <w:lvlText w:val="%1.%2."/>
      <w:lvlJc w:val="left"/>
      <w:pPr>
        <w:ind w:left="990" w:hanging="720"/>
      </w:pPr>
      <w:rPr>
        <w:rFonts w:hint="default"/>
      </w:rPr>
    </w:lvl>
    <w:lvl w:ilvl="2">
      <w:start w:val="1"/>
      <w:numFmt w:val="decimal"/>
      <w:lvlText w:val="%1.%2.%3."/>
      <w:lvlJc w:val="left"/>
      <w:pPr>
        <w:ind w:left="1260" w:hanging="720"/>
      </w:pPr>
      <w:rPr>
        <w:rFonts w:hint="default"/>
      </w:rPr>
    </w:lvl>
    <w:lvl w:ilvl="3">
      <w:start w:val="1"/>
      <w:numFmt w:val="decimal"/>
      <w:lvlText w:val="%1.%2.%3.%4."/>
      <w:lvlJc w:val="left"/>
      <w:pPr>
        <w:ind w:left="1890" w:hanging="1080"/>
      </w:pPr>
      <w:rPr>
        <w:rFonts w:hint="default"/>
      </w:rPr>
    </w:lvl>
    <w:lvl w:ilvl="4">
      <w:start w:val="1"/>
      <w:numFmt w:val="decimal"/>
      <w:lvlText w:val="%1.%2.%3.%4.%5."/>
      <w:lvlJc w:val="left"/>
      <w:pPr>
        <w:ind w:left="2160" w:hanging="1080"/>
      </w:pPr>
      <w:rPr>
        <w:rFonts w:hint="default"/>
      </w:rPr>
    </w:lvl>
    <w:lvl w:ilvl="5">
      <w:start w:val="1"/>
      <w:numFmt w:val="decimal"/>
      <w:lvlText w:val="%1.%2.%3.%4.%5.%6."/>
      <w:lvlJc w:val="left"/>
      <w:pPr>
        <w:ind w:left="2790" w:hanging="1440"/>
      </w:pPr>
      <w:rPr>
        <w:rFonts w:hint="default"/>
      </w:rPr>
    </w:lvl>
    <w:lvl w:ilvl="6">
      <w:start w:val="1"/>
      <w:numFmt w:val="decimal"/>
      <w:lvlText w:val="%1.%2.%3.%4.%5.%6.%7."/>
      <w:lvlJc w:val="left"/>
      <w:pPr>
        <w:ind w:left="3420" w:hanging="1800"/>
      </w:pPr>
      <w:rPr>
        <w:rFonts w:hint="default"/>
      </w:rPr>
    </w:lvl>
    <w:lvl w:ilvl="7">
      <w:start w:val="1"/>
      <w:numFmt w:val="decimal"/>
      <w:lvlText w:val="%1.%2.%3.%4.%5.%6.%7.%8."/>
      <w:lvlJc w:val="left"/>
      <w:pPr>
        <w:ind w:left="3690" w:hanging="1800"/>
      </w:pPr>
      <w:rPr>
        <w:rFonts w:hint="default"/>
      </w:rPr>
    </w:lvl>
    <w:lvl w:ilvl="8">
      <w:start w:val="1"/>
      <w:numFmt w:val="decimal"/>
      <w:lvlText w:val="%1.%2.%3.%4.%5.%6.%7.%8.%9."/>
      <w:lvlJc w:val="left"/>
      <w:pPr>
        <w:ind w:left="4320" w:hanging="2160"/>
      </w:pPr>
      <w:rPr>
        <w:rFonts w:hint="default"/>
      </w:rPr>
    </w:lvl>
  </w:abstractNum>
  <w:num w:numId="1">
    <w:abstractNumId w:val="10"/>
  </w:num>
  <w:num w:numId="2">
    <w:abstractNumId w:val="9"/>
  </w:num>
  <w:num w:numId="3">
    <w:abstractNumId w:val="23"/>
  </w:num>
  <w:num w:numId="4">
    <w:abstractNumId w:val="6"/>
  </w:num>
  <w:num w:numId="5">
    <w:abstractNumId w:val="25"/>
  </w:num>
  <w:num w:numId="6">
    <w:abstractNumId w:val="1"/>
  </w:num>
  <w:num w:numId="7">
    <w:abstractNumId w:val="7"/>
  </w:num>
  <w:num w:numId="8">
    <w:abstractNumId w:val="11"/>
  </w:num>
  <w:num w:numId="9">
    <w:abstractNumId w:val="16"/>
  </w:num>
  <w:num w:numId="10">
    <w:abstractNumId w:val="19"/>
  </w:num>
  <w:num w:numId="1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1"/>
  </w:num>
  <w:num w:numId="13">
    <w:abstractNumId w:val="26"/>
  </w:num>
  <w:num w:numId="14">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7"/>
  </w:num>
  <w:num w:numId="16">
    <w:abstractNumId w:val="24"/>
  </w:num>
  <w:num w:numId="17">
    <w:abstractNumId w:val="15"/>
  </w:num>
  <w:num w:numId="18">
    <w:abstractNumId w:val="17"/>
  </w:num>
  <w:num w:numId="19">
    <w:abstractNumId w:val="0"/>
  </w:num>
  <w:num w:numId="20">
    <w:abstractNumId w:val="28"/>
  </w:num>
  <w:num w:numId="21">
    <w:abstractNumId w:val="18"/>
  </w:num>
  <w:num w:numId="22">
    <w:abstractNumId w:val="2"/>
  </w:num>
  <w:num w:numId="23">
    <w:abstractNumId w:val="3"/>
  </w:num>
  <w:num w:numId="24">
    <w:abstractNumId w:val="5"/>
  </w:num>
  <w:num w:numId="25">
    <w:abstractNumId w:val="20"/>
  </w:num>
  <w:num w:numId="26">
    <w:abstractNumId w:val="22"/>
  </w:num>
  <w:num w:numId="27">
    <w:abstractNumId w:val="8"/>
  </w:num>
  <w:num w:numId="28">
    <w:abstractNumId w:val="12"/>
  </w:num>
  <w:num w:numId="29">
    <w:abstractNumId w:val="4"/>
  </w:num>
  <w:num w:numId="30">
    <w:abstractNumId w:val="13"/>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725B"/>
    <w:rsid w:val="00000374"/>
    <w:rsid w:val="00000D90"/>
    <w:rsid w:val="00001EA5"/>
    <w:rsid w:val="00003D2E"/>
    <w:rsid w:val="00004160"/>
    <w:rsid w:val="00007F48"/>
    <w:rsid w:val="00011823"/>
    <w:rsid w:val="00012E10"/>
    <w:rsid w:val="000137B8"/>
    <w:rsid w:val="000138B4"/>
    <w:rsid w:val="00013934"/>
    <w:rsid w:val="00013B7A"/>
    <w:rsid w:val="000148D5"/>
    <w:rsid w:val="0001506D"/>
    <w:rsid w:val="0001535C"/>
    <w:rsid w:val="00016B1C"/>
    <w:rsid w:val="00020763"/>
    <w:rsid w:val="00020A74"/>
    <w:rsid w:val="00020CB4"/>
    <w:rsid w:val="00022B5D"/>
    <w:rsid w:val="000231BB"/>
    <w:rsid w:val="0002630B"/>
    <w:rsid w:val="00030934"/>
    <w:rsid w:val="00033976"/>
    <w:rsid w:val="00034E68"/>
    <w:rsid w:val="0003536D"/>
    <w:rsid w:val="00037A90"/>
    <w:rsid w:val="00037AF9"/>
    <w:rsid w:val="0004044A"/>
    <w:rsid w:val="00041FC2"/>
    <w:rsid w:val="00051A85"/>
    <w:rsid w:val="0005225B"/>
    <w:rsid w:val="000553F0"/>
    <w:rsid w:val="00055FAD"/>
    <w:rsid w:val="00060FC4"/>
    <w:rsid w:val="00061FC3"/>
    <w:rsid w:val="0006286E"/>
    <w:rsid w:val="00062A74"/>
    <w:rsid w:val="00063FF5"/>
    <w:rsid w:val="00065C95"/>
    <w:rsid w:val="00067D17"/>
    <w:rsid w:val="00070260"/>
    <w:rsid w:val="0007081B"/>
    <w:rsid w:val="00074816"/>
    <w:rsid w:val="0008298C"/>
    <w:rsid w:val="00086F7D"/>
    <w:rsid w:val="00090915"/>
    <w:rsid w:val="000913B5"/>
    <w:rsid w:val="0009309A"/>
    <w:rsid w:val="00093F2F"/>
    <w:rsid w:val="0009468A"/>
    <w:rsid w:val="000979DC"/>
    <w:rsid w:val="000A02EC"/>
    <w:rsid w:val="000A253B"/>
    <w:rsid w:val="000A3483"/>
    <w:rsid w:val="000A3B7A"/>
    <w:rsid w:val="000A658D"/>
    <w:rsid w:val="000B24B5"/>
    <w:rsid w:val="000B2EFA"/>
    <w:rsid w:val="000B5E7D"/>
    <w:rsid w:val="000B62AB"/>
    <w:rsid w:val="000B6365"/>
    <w:rsid w:val="000B79C4"/>
    <w:rsid w:val="000C0B8D"/>
    <w:rsid w:val="000C1D6A"/>
    <w:rsid w:val="000C41D6"/>
    <w:rsid w:val="000C4EF0"/>
    <w:rsid w:val="000C5A6B"/>
    <w:rsid w:val="000C669C"/>
    <w:rsid w:val="000C6847"/>
    <w:rsid w:val="000C6DF7"/>
    <w:rsid w:val="000C73B5"/>
    <w:rsid w:val="000D00BB"/>
    <w:rsid w:val="000D2E05"/>
    <w:rsid w:val="000D4007"/>
    <w:rsid w:val="000D4C21"/>
    <w:rsid w:val="000D5235"/>
    <w:rsid w:val="000D7A83"/>
    <w:rsid w:val="000E0D10"/>
    <w:rsid w:val="000E1779"/>
    <w:rsid w:val="000E3EBB"/>
    <w:rsid w:val="000E5DF6"/>
    <w:rsid w:val="000F0727"/>
    <w:rsid w:val="000F1204"/>
    <w:rsid w:val="000F24C3"/>
    <w:rsid w:val="000F26F1"/>
    <w:rsid w:val="000F33FA"/>
    <w:rsid w:val="000F3F80"/>
    <w:rsid w:val="000F5BC5"/>
    <w:rsid w:val="000F66B6"/>
    <w:rsid w:val="000F6C0B"/>
    <w:rsid w:val="000F77E4"/>
    <w:rsid w:val="00100084"/>
    <w:rsid w:val="00102642"/>
    <w:rsid w:val="001032CD"/>
    <w:rsid w:val="00106CB2"/>
    <w:rsid w:val="00110DD2"/>
    <w:rsid w:val="0011185C"/>
    <w:rsid w:val="00111B00"/>
    <w:rsid w:val="00111F7F"/>
    <w:rsid w:val="00112E35"/>
    <w:rsid w:val="00114210"/>
    <w:rsid w:val="001148BE"/>
    <w:rsid w:val="00117E89"/>
    <w:rsid w:val="00117E98"/>
    <w:rsid w:val="00117EFE"/>
    <w:rsid w:val="00121150"/>
    <w:rsid w:val="0012189F"/>
    <w:rsid w:val="00121B6D"/>
    <w:rsid w:val="001245CD"/>
    <w:rsid w:val="00124C37"/>
    <w:rsid w:val="0012591D"/>
    <w:rsid w:val="0012648B"/>
    <w:rsid w:val="00126E72"/>
    <w:rsid w:val="00131C2B"/>
    <w:rsid w:val="0013237B"/>
    <w:rsid w:val="0013271D"/>
    <w:rsid w:val="00134684"/>
    <w:rsid w:val="00135673"/>
    <w:rsid w:val="00135A58"/>
    <w:rsid w:val="0013780A"/>
    <w:rsid w:val="0013789F"/>
    <w:rsid w:val="001416D1"/>
    <w:rsid w:val="00141BCF"/>
    <w:rsid w:val="00141E43"/>
    <w:rsid w:val="001450AA"/>
    <w:rsid w:val="001453C7"/>
    <w:rsid w:val="0014757A"/>
    <w:rsid w:val="00147671"/>
    <w:rsid w:val="00150A7F"/>
    <w:rsid w:val="001529DB"/>
    <w:rsid w:val="001537F9"/>
    <w:rsid w:val="00154ED4"/>
    <w:rsid w:val="00155C07"/>
    <w:rsid w:val="00156ED5"/>
    <w:rsid w:val="001575E8"/>
    <w:rsid w:val="00157A61"/>
    <w:rsid w:val="00157A84"/>
    <w:rsid w:val="00160E8D"/>
    <w:rsid w:val="001610D3"/>
    <w:rsid w:val="00161774"/>
    <w:rsid w:val="00162036"/>
    <w:rsid w:val="001640EF"/>
    <w:rsid w:val="00165522"/>
    <w:rsid w:val="00166A24"/>
    <w:rsid w:val="00167541"/>
    <w:rsid w:val="00167BCD"/>
    <w:rsid w:val="00170A2C"/>
    <w:rsid w:val="00174DAC"/>
    <w:rsid w:val="001769F2"/>
    <w:rsid w:val="00181B1A"/>
    <w:rsid w:val="0018265A"/>
    <w:rsid w:val="00190F50"/>
    <w:rsid w:val="0019206A"/>
    <w:rsid w:val="001A2068"/>
    <w:rsid w:val="001A2B53"/>
    <w:rsid w:val="001A42CD"/>
    <w:rsid w:val="001A486E"/>
    <w:rsid w:val="001A4A03"/>
    <w:rsid w:val="001A634E"/>
    <w:rsid w:val="001B03B2"/>
    <w:rsid w:val="001B5DDE"/>
    <w:rsid w:val="001B5E00"/>
    <w:rsid w:val="001B5FC6"/>
    <w:rsid w:val="001C00AF"/>
    <w:rsid w:val="001C110C"/>
    <w:rsid w:val="001C1E85"/>
    <w:rsid w:val="001C24CD"/>
    <w:rsid w:val="001C3192"/>
    <w:rsid w:val="001C33A0"/>
    <w:rsid w:val="001C33FC"/>
    <w:rsid w:val="001C3730"/>
    <w:rsid w:val="001C3E69"/>
    <w:rsid w:val="001C4776"/>
    <w:rsid w:val="001C495D"/>
    <w:rsid w:val="001D371D"/>
    <w:rsid w:val="001D4AB5"/>
    <w:rsid w:val="001D4D5A"/>
    <w:rsid w:val="001D5424"/>
    <w:rsid w:val="001D69CE"/>
    <w:rsid w:val="001D6BA6"/>
    <w:rsid w:val="001E01C7"/>
    <w:rsid w:val="001E66A2"/>
    <w:rsid w:val="001F075D"/>
    <w:rsid w:val="001F1558"/>
    <w:rsid w:val="001F36B1"/>
    <w:rsid w:val="001F3F1D"/>
    <w:rsid w:val="001F52CD"/>
    <w:rsid w:val="002006A6"/>
    <w:rsid w:val="0020137E"/>
    <w:rsid w:val="002016F1"/>
    <w:rsid w:val="0020177F"/>
    <w:rsid w:val="00205C1F"/>
    <w:rsid w:val="00206E9E"/>
    <w:rsid w:val="00207DA2"/>
    <w:rsid w:val="0021179C"/>
    <w:rsid w:val="00212A13"/>
    <w:rsid w:val="00215540"/>
    <w:rsid w:val="00215570"/>
    <w:rsid w:val="002164FB"/>
    <w:rsid w:val="00216CD2"/>
    <w:rsid w:val="00217302"/>
    <w:rsid w:val="00217885"/>
    <w:rsid w:val="0022208C"/>
    <w:rsid w:val="0022244D"/>
    <w:rsid w:val="002227B9"/>
    <w:rsid w:val="002251A9"/>
    <w:rsid w:val="0022526C"/>
    <w:rsid w:val="002271FC"/>
    <w:rsid w:val="0023054C"/>
    <w:rsid w:val="00231BEF"/>
    <w:rsid w:val="00233084"/>
    <w:rsid w:val="00234AD4"/>
    <w:rsid w:val="00234D12"/>
    <w:rsid w:val="00235115"/>
    <w:rsid w:val="00235B54"/>
    <w:rsid w:val="00236C43"/>
    <w:rsid w:val="00237631"/>
    <w:rsid w:val="00240D11"/>
    <w:rsid w:val="00241587"/>
    <w:rsid w:val="002420E9"/>
    <w:rsid w:val="002435C3"/>
    <w:rsid w:val="00244E01"/>
    <w:rsid w:val="00246EDA"/>
    <w:rsid w:val="00247B52"/>
    <w:rsid w:val="00250704"/>
    <w:rsid w:val="00251762"/>
    <w:rsid w:val="00253BB3"/>
    <w:rsid w:val="00253C05"/>
    <w:rsid w:val="00254C13"/>
    <w:rsid w:val="00257BE1"/>
    <w:rsid w:val="002608F0"/>
    <w:rsid w:val="0026220A"/>
    <w:rsid w:val="00262886"/>
    <w:rsid w:val="002634BC"/>
    <w:rsid w:val="00267C77"/>
    <w:rsid w:val="00271A8B"/>
    <w:rsid w:val="00271B5D"/>
    <w:rsid w:val="00272000"/>
    <w:rsid w:val="00272DC6"/>
    <w:rsid w:val="0027504A"/>
    <w:rsid w:val="0027574B"/>
    <w:rsid w:val="00277C4D"/>
    <w:rsid w:val="00280D71"/>
    <w:rsid w:val="0028139A"/>
    <w:rsid w:val="00282FA6"/>
    <w:rsid w:val="00284781"/>
    <w:rsid w:val="00284CAB"/>
    <w:rsid w:val="0028755D"/>
    <w:rsid w:val="00287AAD"/>
    <w:rsid w:val="00290944"/>
    <w:rsid w:val="00290A6F"/>
    <w:rsid w:val="00291046"/>
    <w:rsid w:val="00291AEE"/>
    <w:rsid w:val="00292118"/>
    <w:rsid w:val="0029251D"/>
    <w:rsid w:val="00294578"/>
    <w:rsid w:val="00294AE2"/>
    <w:rsid w:val="0029704E"/>
    <w:rsid w:val="00297D95"/>
    <w:rsid w:val="002A0954"/>
    <w:rsid w:val="002A1903"/>
    <w:rsid w:val="002A45BA"/>
    <w:rsid w:val="002A4B5A"/>
    <w:rsid w:val="002A500E"/>
    <w:rsid w:val="002A52EB"/>
    <w:rsid w:val="002A547E"/>
    <w:rsid w:val="002A55F3"/>
    <w:rsid w:val="002B0703"/>
    <w:rsid w:val="002B2610"/>
    <w:rsid w:val="002B3672"/>
    <w:rsid w:val="002B457C"/>
    <w:rsid w:val="002B6320"/>
    <w:rsid w:val="002B6B80"/>
    <w:rsid w:val="002C145D"/>
    <w:rsid w:val="002C3232"/>
    <w:rsid w:val="002C4687"/>
    <w:rsid w:val="002C5814"/>
    <w:rsid w:val="002D06D9"/>
    <w:rsid w:val="002D0C78"/>
    <w:rsid w:val="002D155B"/>
    <w:rsid w:val="002D26FF"/>
    <w:rsid w:val="002D36CE"/>
    <w:rsid w:val="002D3923"/>
    <w:rsid w:val="002D41AF"/>
    <w:rsid w:val="002D5C67"/>
    <w:rsid w:val="002E07B4"/>
    <w:rsid w:val="002E194A"/>
    <w:rsid w:val="002E2674"/>
    <w:rsid w:val="002E380F"/>
    <w:rsid w:val="002E3D39"/>
    <w:rsid w:val="002E51AB"/>
    <w:rsid w:val="002E5B3E"/>
    <w:rsid w:val="002F1C6D"/>
    <w:rsid w:val="002F2106"/>
    <w:rsid w:val="002F34F4"/>
    <w:rsid w:val="002F48F8"/>
    <w:rsid w:val="002F52D0"/>
    <w:rsid w:val="002F5FE2"/>
    <w:rsid w:val="002F6064"/>
    <w:rsid w:val="002F650A"/>
    <w:rsid w:val="002F6A12"/>
    <w:rsid w:val="003011D6"/>
    <w:rsid w:val="00301F68"/>
    <w:rsid w:val="00302EDB"/>
    <w:rsid w:val="00303395"/>
    <w:rsid w:val="00303BC4"/>
    <w:rsid w:val="0030407F"/>
    <w:rsid w:val="003117BE"/>
    <w:rsid w:val="00311B31"/>
    <w:rsid w:val="00312768"/>
    <w:rsid w:val="003133DC"/>
    <w:rsid w:val="00313A71"/>
    <w:rsid w:val="003140ED"/>
    <w:rsid w:val="003153F1"/>
    <w:rsid w:val="00316CC3"/>
    <w:rsid w:val="00317043"/>
    <w:rsid w:val="00320B13"/>
    <w:rsid w:val="00321884"/>
    <w:rsid w:val="00321C3E"/>
    <w:rsid w:val="00323B7F"/>
    <w:rsid w:val="00324FC9"/>
    <w:rsid w:val="00327236"/>
    <w:rsid w:val="003273D5"/>
    <w:rsid w:val="00333694"/>
    <w:rsid w:val="0033373D"/>
    <w:rsid w:val="00333D83"/>
    <w:rsid w:val="00335FE8"/>
    <w:rsid w:val="003403CD"/>
    <w:rsid w:val="00340A9A"/>
    <w:rsid w:val="00340C9E"/>
    <w:rsid w:val="00342F69"/>
    <w:rsid w:val="003438A9"/>
    <w:rsid w:val="00344CC8"/>
    <w:rsid w:val="00344D88"/>
    <w:rsid w:val="00345791"/>
    <w:rsid w:val="00350610"/>
    <w:rsid w:val="00352B39"/>
    <w:rsid w:val="00352B6F"/>
    <w:rsid w:val="003543FA"/>
    <w:rsid w:val="003545CE"/>
    <w:rsid w:val="00355AFF"/>
    <w:rsid w:val="0036091C"/>
    <w:rsid w:val="0036112E"/>
    <w:rsid w:val="003612E3"/>
    <w:rsid w:val="00361B3A"/>
    <w:rsid w:val="00362811"/>
    <w:rsid w:val="00362C91"/>
    <w:rsid w:val="003641D0"/>
    <w:rsid w:val="003648FD"/>
    <w:rsid w:val="00367D18"/>
    <w:rsid w:val="00370891"/>
    <w:rsid w:val="00372072"/>
    <w:rsid w:val="00373337"/>
    <w:rsid w:val="00380605"/>
    <w:rsid w:val="00383434"/>
    <w:rsid w:val="0038571F"/>
    <w:rsid w:val="00385A7E"/>
    <w:rsid w:val="00386411"/>
    <w:rsid w:val="00387E98"/>
    <w:rsid w:val="00392C5D"/>
    <w:rsid w:val="00393034"/>
    <w:rsid w:val="00393BE3"/>
    <w:rsid w:val="00395F5B"/>
    <w:rsid w:val="00396FD0"/>
    <w:rsid w:val="00397896"/>
    <w:rsid w:val="003A24B4"/>
    <w:rsid w:val="003A6ED2"/>
    <w:rsid w:val="003A73B3"/>
    <w:rsid w:val="003A7D8E"/>
    <w:rsid w:val="003B1675"/>
    <w:rsid w:val="003B25B7"/>
    <w:rsid w:val="003B445E"/>
    <w:rsid w:val="003C1AE4"/>
    <w:rsid w:val="003C5365"/>
    <w:rsid w:val="003C670F"/>
    <w:rsid w:val="003C7EE5"/>
    <w:rsid w:val="003D2028"/>
    <w:rsid w:val="003D28CD"/>
    <w:rsid w:val="003D4B30"/>
    <w:rsid w:val="003D5A5B"/>
    <w:rsid w:val="003D5BBE"/>
    <w:rsid w:val="003E1A6D"/>
    <w:rsid w:val="003E33E7"/>
    <w:rsid w:val="003E3A56"/>
    <w:rsid w:val="003E44A4"/>
    <w:rsid w:val="003E5728"/>
    <w:rsid w:val="003E5F89"/>
    <w:rsid w:val="003E69B0"/>
    <w:rsid w:val="003E6E22"/>
    <w:rsid w:val="003F2B1E"/>
    <w:rsid w:val="003F2F61"/>
    <w:rsid w:val="003F4394"/>
    <w:rsid w:val="0040126B"/>
    <w:rsid w:val="00401C90"/>
    <w:rsid w:val="004021B6"/>
    <w:rsid w:val="00404A1B"/>
    <w:rsid w:val="00405D9B"/>
    <w:rsid w:val="00406A24"/>
    <w:rsid w:val="0041196D"/>
    <w:rsid w:val="0041322C"/>
    <w:rsid w:val="004176D5"/>
    <w:rsid w:val="00421556"/>
    <w:rsid w:val="0042163C"/>
    <w:rsid w:val="00422723"/>
    <w:rsid w:val="0042410A"/>
    <w:rsid w:val="00424598"/>
    <w:rsid w:val="004253C3"/>
    <w:rsid w:val="00426158"/>
    <w:rsid w:val="00426808"/>
    <w:rsid w:val="00426898"/>
    <w:rsid w:val="00427296"/>
    <w:rsid w:val="004275BC"/>
    <w:rsid w:val="00427643"/>
    <w:rsid w:val="00427ED0"/>
    <w:rsid w:val="0043093E"/>
    <w:rsid w:val="004319BB"/>
    <w:rsid w:val="00432303"/>
    <w:rsid w:val="004328F2"/>
    <w:rsid w:val="00432EBF"/>
    <w:rsid w:val="0043487E"/>
    <w:rsid w:val="00440CE9"/>
    <w:rsid w:val="0044137A"/>
    <w:rsid w:val="004416A3"/>
    <w:rsid w:val="00441CB5"/>
    <w:rsid w:val="0044211D"/>
    <w:rsid w:val="00442200"/>
    <w:rsid w:val="004457A6"/>
    <w:rsid w:val="00446654"/>
    <w:rsid w:val="00446CD9"/>
    <w:rsid w:val="00447FA3"/>
    <w:rsid w:val="0045151F"/>
    <w:rsid w:val="00452425"/>
    <w:rsid w:val="004538F0"/>
    <w:rsid w:val="004542F8"/>
    <w:rsid w:val="00456D07"/>
    <w:rsid w:val="00457835"/>
    <w:rsid w:val="004579D3"/>
    <w:rsid w:val="00462593"/>
    <w:rsid w:val="00465A5E"/>
    <w:rsid w:val="00472FDF"/>
    <w:rsid w:val="004741C1"/>
    <w:rsid w:val="004746D6"/>
    <w:rsid w:val="00474720"/>
    <w:rsid w:val="00477359"/>
    <w:rsid w:val="0048169D"/>
    <w:rsid w:val="004855EE"/>
    <w:rsid w:val="0049049A"/>
    <w:rsid w:val="004904E6"/>
    <w:rsid w:val="004906A5"/>
    <w:rsid w:val="0049216B"/>
    <w:rsid w:val="00493B67"/>
    <w:rsid w:val="004956AE"/>
    <w:rsid w:val="00497353"/>
    <w:rsid w:val="004A0D2B"/>
    <w:rsid w:val="004A1733"/>
    <w:rsid w:val="004A3161"/>
    <w:rsid w:val="004A34DA"/>
    <w:rsid w:val="004A7ACE"/>
    <w:rsid w:val="004A7B3A"/>
    <w:rsid w:val="004B0505"/>
    <w:rsid w:val="004B23C6"/>
    <w:rsid w:val="004B3DB0"/>
    <w:rsid w:val="004B4B4C"/>
    <w:rsid w:val="004C0F12"/>
    <w:rsid w:val="004C1A4B"/>
    <w:rsid w:val="004C3476"/>
    <w:rsid w:val="004C3B57"/>
    <w:rsid w:val="004C4407"/>
    <w:rsid w:val="004C4825"/>
    <w:rsid w:val="004C550F"/>
    <w:rsid w:val="004C7CA5"/>
    <w:rsid w:val="004D148E"/>
    <w:rsid w:val="004D1DED"/>
    <w:rsid w:val="004D2706"/>
    <w:rsid w:val="004D2767"/>
    <w:rsid w:val="004D41AC"/>
    <w:rsid w:val="004D4D39"/>
    <w:rsid w:val="004D6325"/>
    <w:rsid w:val="004D7713"/>
    <w:rsid w:val="004F0968"/>
    <w:rsid w:val="004F1AF2"/>
    <w:rsid w:val="004F5B31"/>
    <w:rsid w:val="004F5F0B"/>
    <w:rsid w:val="004F76B4"/>
    <w:rsid w:val="00500E1A"/>
    <w:rsid w:val="005010AC"/>
    <w:rsid w:val="00503A46"/>
    <w:rsid w:val="005048DC"/>
    <w:rsid w:val="00504FB2"/>
    <w:rsid w:val="00505BB2"/>
    <w:rsid w:val="0050650B"/>
    <w:rsid w:val="00506C40"/>
    <w:rsid w:val="00510FD0"/>
    <w:rsid w:val="00511BB0"/>
    <w:rsid w:val="005130AC"/>
    <w:rsid w:val="00514925"/>
    <w:rsid w:val="00514987"/>
    <w:rsid w:val="0051537E"/>
    <w:rsid w:val="00516DC8"/>
    <w:rsid w:val="00520A05"/>
    <w:rsid w:val="00520FE9"/>
    <w:rsid w:val="00521FAD"/>
    <w:rsid w:val="0052309F"/>
    <w:rsid w:val="00524E7A"/>
    <w:rsid w:val="00525C1C"/>
    <w:rsid w:val="0052655E"/>
    <w:rsid w:val="00526992"/>
    <w:rsid w:val="00527AB6"/>
    <w:rsid w:val="00534669"/>
    <w:rsid w:val="00535117"/>
    <w:rsid w:val="005355C1"/>
    <w:rsid w:val="00536222"/>
    <w:rsid w:val="0054210B"/>
    <w:rsid w:val="00543F99"/>
    <w:rsid w:val="00545E1F"/>
    <w:rsid w:val="005515A5"/>
    <w:rsid w:val="0055490B"/>
    <w:rsid w:val="005551B9"/>
    <w:rsid w:val="0055623F"/>
    <w:rsid w:val="00557503"/>
    <w:rsid w:val="0056104C"/>
    <w:rsid w:val="00564C6E"/>
    <w:rsid w:val="00564E60"/>
    <w:rsid w:val="00565720"/>
    <w:rsid w:val="00567602"/>
    <w:rsid w:val="0057011F"/>
    <w:rsid w:val="00570638"/>
    <w:rsid w:val="005716D1"/>
    <w:rsid w:val="00573800"/>
    <w:rsid w:val="00573BDC"/>
    <w:rsid w:val="005741F4"/>
    <w:rsid w:val="00582AAE"/>
    <w:rsid w:val="005833FE"/>
    <w:rsid w:val="00583A12"/>
    <w:rsid w:val="00584344"/>
    <w:rsid w:val="00585510"/>
    <w:rsid w:val="00585A41"/>
    <w:rsid w:val="00587246"/>
    <w:rsid w:val="00590A02"/>
    <w:rsid w:val="005924F6"/>
    <w:rsid w:val="00592787"/>
    <w:rsid w:val="00594AC7"/>
    <w:rsid w:val="00597B1D"/>
    <w:rsid w:val="005A0F8C"/>
    <w:rsid w:val="005A118F"/>
    <w:rsid w:val="005A181D"/>
    <w:rsid w:val="005A191A"/>
    <w:rsid w:val="005A19A1"/>
    <w:rsid w:val="005A1A55"/>
    <w:rsid w:val="005A2E7B"/>
    <w:rsid w:val="005A45C7"/>
    <w:rsid w:val="005A617F"/>
    <w:rsid w:val="005A6800"/>
    <w:rsid w:val="005B1752"/>
    <w:rsid w:val="005B19D1"/>
    <w:rsid w:val="005B1E60"/>
    <w:rsid w:val="005B303D"/>
    <w:rsid w:val="005B38F7"/>
    <w:rsid w:val="005B4615"/>
    <w:rsid w:val="005B4DAA"/>
    <w:rsid w:val="005C5075"/>
    <w:rsid w:val="005D0985"/>
    <w:rsid w:val="005D0E08"/>
    <w:rsid w:val="005D1999"/>
    <w:rsid w:val="005D283B"/>
    <w:rsid w:val="005D4935"/>
    <w:rsid w:val="005E0CF4"/>
    <w:rsid w:val="005E2D53"/>
    <w:rsid w:val="005E4A08"/>
    <w:rsid w:val="005E56ED"/>
    <w:rsid w:val="005E7805"/>
    <w:rsid w:val="005F0B84"/>
    <w:rsid w:val="005F1ACB"/>
    <w:rsid w:val="005F28CC"/>
    <w:rsid w:val="005F2F2A"/>
    <w:rsid w:val="005F31BE"/>
    <w:rsid w:val="005F39EF"/>
    <w:rsid w:val="005F4C81"/>
    <w:rsid w:val="005F6EF1"/>
    <w:rsid w:val="006001F0"/>
    <w:rsid w:val="00601485"/>
    <w:rsid w:val="006016C5"/>
    <w:rsid w:val="00601EC0"/>
    <w:rsid w:val="006022C5"/>
    <w:rsid w:val="0060231F"/>
    <w:rsid w:val="006029AC"/>
    <w:rsid w:val="00603C2F"/>
    <w:rsid w:val="006040DF"/>
    <w:rsid w:val="00604EEE"/>
    <w:rsid w:val="0060537B"/>
    <w:rsid w:val="006060F3"/>
    <w:rsid w:val="006141F9"/>
    <w:rsid w:val="0061515B"/>
    <w:rsid w:val="00616EB4"/>
    <w:rsid w:val="00620532"/>
    <w:rsid w:val="00621278"/>
    <w:rsid w:val="00621984"/>
    <w:rsid w:val="006227F9"/>
    <w:rsid w:val="00623F3A"/>
    <w:rsid w:val="00624C57"/>
    <w:rsid w:val="00625AEC"/>
    <w:rsid w:val="006265D1"/>
    <w:rsid w:val="0062665E"/>
    <w:rsid w:val="00630052"/>
    <w:rsid w:val="00630277"/>
    <w:rsid w:val="00631F4F"/>
    <w:rsid w:val="00632CDE"/>
    <w:rsid w:val="00633265"/>
    <w:rsid w:val="0063389E"/>
    <w:rsid w:val="006342A6"/>
    <w:rsid w:val="00634A2E"/>
    <w:rsid w:val="00634A72"/>
    <w:rsid w:val="006356B2"/>
    <w:rsid w:val="0063683E"/>
    <w:rsid w:val="00637B4D"/>
    <w:rsid w:val="00642BC6"/>
    <w:rsid w:val="006451D1"/>
    <w:rsid w:val="00647ADE"/>
    <w:rsid w:val="00647B41"/>
    <w:rsid w:val="00647CD9"/>
    <w:rsid w:val="00650C5D"/>
    <w:rsid w:val="00651F51"/>
    <w:rsid w:val="0065261A"/>
    <w:rsid w:val="006526D1"/>
    <w:rsid w:val="00652D03"/>
    <w:rsid w:val="00653330"/>
    <w:rsid w:val="0065588C"/>
    <w:rsid w:val="00656D5A"/>
    <w:rsid w:val="00656F0A"/>
    <w:rsid w:val="00657800"/>
    <w:rsid w:val="006637DD"/>
    <w:rsid w:val="00667B4D"/>
    <w:rsid w:val="00667F1D"/>
    <w:rsid w:val="00671109"/>
    <w:rsid w:val="00675689"/>
    <w:rsid w:val="0067605C"/>
    <w:rsid w:val="00677051"/>
    <w:rsid w:val="00680647"/>
    <w:rsid w:val="00681F5F"/>
    <w:rsid w:val="00691841"/>
    <w:rsid w:val="00694B3C"/>
    <w:rsid w:val="006963EB"/>
    <w:rsid w:val="00697C01"/>
    <w:rsid w:val="006B0C24"/>
    <w:rsid w:val="006B2A86"/>
    <w:rsid w:val="006B2B62"/>
    <w:rsid w:val="006B5B39"/>
    <w:rsid w:val="006B779E"/>
    <w:rsid w:val="006B7EB3"/>
    <w:rsid w:val="006C08B3"/>
    <w:rsid w:val="006C14D0"/>
    <w:rsid w:val="006C4C80"/>
    <w:rsid w:val="006C4E8D"/>
    <w:rsid w:val="006C566B"/>
    <w:rsid w:val="006C5EDE"/>
    <w:rsid w:val="006C6C0A"/>
    <w:rsid w:val="006D3928"/>
    <w:rsid w:val="006D3D26"/>
    <w:rsid w:val="006D43FB"/>
    <w:rsid w:val="006D4480"/>
    <w:rsid w:val="006D4AA4"/>
    <w:rsid w:val="006D4DE1"/>
    <w:rsid w:val="006D5084"/>
    <w:rsid w:val="006D570B"/>
    <w:rsid w:val="006D6B49"/>
    <w:rsid w:val="006D700A"/>
    <w:rsid w:val="006D70BA"/>
    <w:rsid w:val="006D7A5F"/>
    <w:rsid w:val="006E0C06"/>
    <w:rsid w:val="006E1E03"/>
    <w:rsid w:val="006E2C71"/>
    <w:rsid w:val="006E558B"/>
    <w:rsid w:val="006E5B5D"/>
    <w:rsid w:val="006E62C0"/>
    <w:rsid w:val="006E6A1B"/>
    <w:rsid w:val="006F13C1"/>
    <w:rsid w:val="006F2B60"/>
    <w:rsid w:val="006F327B"/>
    <w:rsid w:val="006F464F"/>
    <w:rsid w:val="006F515D"/>
    <w:rsid w:val="006F57D7"/>
    <w:rsid w:val="006F5B3D"/>
    <w:rsid w:val="007002D0"/>
    <w:rsid w:val="007009AA"/>
    <w:rsid w:val="00701E28"/>
    <w:rsid w:val="00702375"/>
    <w:rsid w:val="007051DA"/>
    <w:rsid w:val="007064DA"/>
    <w:rsid w:val="0070660C"/>
    <w:rsid w:val="0070715F"/>
    <w:rsid w:val="00707A0D"/>
    <w:rsid w:val="00711EAD"/>
    <w:rsid w:val="007125CE"/>
    <w:rsid w:val="0071260C"/>
    <w:rsid w:val="007154BF"/>
    <w:rsid w:val="00716ACD"/>
    <w:rsid w:val="00717985"/>
    <w:rsid w:val="00721EB6"/>
    <w:rsid w:val="00722C9D"/>
    <w:rsid w:val="00723A85"/>
    <w:rsid w:val="00724994"/>
    <w:rsid w:val="0072582D"/>
    <w:rsid w:val="00726036"/>
    <w:rsid w:val="00731788"/>
    <w:rsid w:val="007341BF"/>
    <w:rsid w:val="007368A8"/>
    <w:rsid w:val="00736C0F"/>
    <w:rsid w:val="00737971"/>
    <w:rsid w:val="00740B2C"/>
    <w:rsid w:val="00740EAE"/>
    <w:rsid w:val="007417A5"/>
    <w:rsid w:val="00741863"/>
    <w:rsid w:val="0074400D"/>
    <w:rsid w:val="00744D63"/>
    <w:rsid w:val="00747AB9"/>
    <w:rsid w:val="007503E7"/>
    <w:rsid w:val="00751746"/>
    <w:rsid w:val="00751D2B"/>
    <w:rsid w:val="00752318"/>
    <w:rsid w:val="00753218"/>
    <w:rsid w:val="00763687"/>
    <w:rsid w:val="007643ED"/>
    <w:rsid w:val="007651CB"/>
    <w:rsid w:val="00777C8B"/>
    <w:rsid w:val="00781FF2"/>
    <w:rsid w:val="007826F8"/>
    <w:rsid w:val="00783116"/>
    <w:rsid w:val="007833C1"/>
    <w:rsid w:val="00786ECE"/>
    <w:rsid w:val="007876B5"/>
    <w:rsid w:val="0079154F"/>
    <w:rsid w:val="007918F8"/>
    <w:rsid w:val="00791ACF"/>
    <w:rsid w:val="00791F46"/>
    <w:rsid w:val="0079547C"/>
    <w:rsid w:val="007961EB"/>
    <w:rsid w:val="007974C7"/>
    <w:rsid w:val="00797FC4"/>
    <w:rsid w:val="007A0109"/>
    <w:rsid w:val="007A0483"/>
    <w:rsid w:val="007A29D1"/>
    <w:rsid w:val="007A32AE"/>
    <w:rsid w:val="007A37A7"/>
    <w:rsid w:val="007A3CF7"/>
    <w:rsid w:val="007A573C"/>
    <w:rsid w:val="007A5C7E"/>
    <w:rsid w:val="007A722C"/>
    <w:rsid w:val="007B17D8"/>
    <w:rsid w:val="007B25DE"/>
    <w:rsid w:val="007B384C"/>
    <w:rsid w:val="007B3F3C"/>
    <w:rsid w:val="007B4244"/>
    <w:rsid w:val="007B7064"/>
    <w:rsid w:val="007B7696"/>
    <w:rsid w:val="007B7F07"/>
    <w:rsid w:val="007C0F66"/>
    <w:rsid w:val="007C171E"/>
    <w:rsid w:val="007C2FF2"/>
    <w:rsid w:val="007C3710"/>
    <w:rsid w:val="007C65FA"/>
    <w:rsid w:val="007C7101"/>
    <w:rsid w:val="007C7764"/>
    <w:rsid w:val="007D38EB"/>
    <w:rsid w:val="007D4769"/>
    <w:rsid w:val="007D6CE2"/>
    <w:rsid w:val="007D7909"/>
    <w:rsid w:val="007E029B"/>
    <w:rsid w:val="007E199F"/>
    <w:rsid w:val="007E4662"/>
    <w:rsid w:val="007E5EB4"/>
    <w:rsid w:val="007E6093"/>
    <w:rsid w:val="007E6648"/>
    <w:rsid w:val="007E7CDD"/>
    <w:rsid w:val="007F033E"/>
    <w:rsid w:val="007F1BC0"/>
    <w:rsid w:val="007F4A69"/>
    <w:rsid w:val="007F69A7"/>
    <w:rsid w:val="00803566"/>
    <w:rsid w:val="008035EF"/>
    <w:rsid w:val="00803FC0"/>
    <w:rsid w:val="0080420C"/>
    <w:rsid w:val="008043BD"/>
    <w:rsid w:val="008054D9"/>
    <w:rsid w:val="00811320"/>
    <w:rsid w:val="0081216C"/>
    <w:rsid w:val="00812942"/>
    <w:rsid w:val="00813F17"/>
    <w:rsid w:val="00817C6A"/>
    <w:rsid w:val="00820026"/>
    <w:rsid w:val="0082026F"/>
    <w:rsid w:val="008207D4"/>
    <w:rsid w:val="00820D97"/>
    <w:rsid w:val="00823194"/>
    <w:rsid w:val="00823985"/>
    <w:rsid w:val="00825755"/>
    <w:rsid w:val="00825E93"/>
    <w:rsid w:val="00825F5F"/>
    <w:rsid w:val="008265AF"/>
    <w:rsid w:val="00827181"/>
    <w:rsid w:val="0082792B"/>
    <w:rsid w:val="008300DB"/>
    <w:rsid w:val="0083335A"/>
    <w:rsid w:val="008344A9"/>
    <w:rsid w:val="0083567A"/>
    <w:rsid w:val="00841390"/>
    <w:rsid w:val="00844127"/>
    <w:rsid w:val="008453E9"/>
    <w:rsid w:val="0084680E"/>
    <w:rsid w:val="00847FA8"/>
    <w:rsid w:val="008511D2"/>
    <w:rsid w:val="00851D36"/>
    <w:rsid w:val="00851D7F"/>
    <w:rsid w:val="00851FC5"/>
    <w:rsid w:val="0085208A"/>
    <w:rsid w:val="008524FE"/>
    <w:rsid w:val="00852D33"/>
    <w:rsid w:val="00852DDC"/>
    <w:rsid w:val="008553BE"/>
    <w:rsid w:val="00855503"/>
    <w:rsid w:val="008573B4"/>
    <w:rsid w:val="00857A1B"/>
    <w:rsid w:val="00857F33"/>
    <w:rsid w:val="0086049C"/>
    <w:rsid w:val="008605B1"/>
    <w:rsid w:val="00860D18"/>
    <w:rsid w:val="00861773"/>
    <w:rsid w:val="00867E04"/>
    <w:rsid w:val="008717C1"/>
    <w:rsid w:val="008746E3"/>
    <w:rsid w:val="00874842"/>
    <w:rsid w:val="00874A99"/>
    <w:rsid w:val="008759A0"/>
    <w:rsid w:val="00875B35"/>
    <w:rsid w:val="00876657"/>
    <w:rsid w:val="00882514"/>
    <w:rsid w:val="008825A1"/>
    <w:rsid w:val="00882CF0"/>
    <w:rsid w:val="008832AC"/>
    <w:rsid w:val="00886C96"/>
    <w:rsid w:val="0089111B"/>
    <w:rsid w:val="008944B3"/>
    <w:rsid w:val="00896B9C"/>
    <w:rsid w:val="008A3294"/>
    <w:rsid w:val="008A403D"/>
    <w:rsid w:val="008A492E"/>
    <w:rsid w:val="008A4CBE"/>
    <w:rsid w:val="008A519A"/>
    <w:rsid w:val="008A67BB"/>
    <w:rsid w:val="008B3A4A"/>
    <w:rsid w:val="008B5FA3"/>
    <w:rsid w:val="008B6F32"/>
    <w:rsid w:val="008C0F55"/>
    <w:rsid w:val="008C2455"/>
    <w:rsid w:val="008C2FBE"/>
    <w:rsid w:val="008C30A4"/>
    <w:rsid w:val="008C33B3"/>
    <w:rsid w:val="008C413A"/>
    <w:rsid w:val="008C4384"/>
    <w:rsid w:val="008C5BB1"/>
    <w:rsid w:val="008C6027"/>
    <w:rsid w:val="008C6A45"/>
    <w:rsid w:val="008D308A"/>
    <w:rsid w:val="008D4132"/>
    <w:rsid w:val="008D4496"/>
    <w:rsid w:val="008D709A"/>
    <w:rsid w:val="008E2409"/>
    <w:rsid w:val="008E365D"/>
    <w:rsid w:val="008E4155"/>
    <w:rsid w:val="008E4C77"/>
    <w:rsid w:val="008E71C2"/>
    <w:rsid w:val="008F2B6B"/>
    <w:rsid w:val="008F34F8"/>
    <w:rsid w:val="008F350C"/>
    <w:rsid w:val="008F3626"/>
    <w:rsid w:val="008F4AF9"/>
    <w:rsid w:val="008F5CA4"/>
    <w:rsid w:val="008F68B8"/>
    <w:rsid w:val="008F71DB"/>
    <w:rsid w:val="009001CA"/>
    <w:rsid w:val="00900CB6"/>
    <w:rsid w:val="00901F0B"/>
    <w:rsid w:val="009052B8"/>
    <w:rsid w:val="0090621F"/>
    <w:rsid w:val="00906C5F"/>
    <w:rsid w:val="0091058E"/>
    <w:rsid w:val="009109D6"/>
    <w:rsid w:val="00911064"/>
    <w:rsid w:val="00912942"/>
    <w:rsid w:val="009148A1"/>
    <w:rsid w:val="00920585"/>
    <w:rsid w:val="00930812"/>
    <w:rsid w:val="00930BD8"/>
    <w:rsid w:val="009346C9"/>
    <w:rsid w:val="00934ABB"/>
    <w:rsid w:val="00936696"/>
    <w:rsid w:val="00940B89"/>
    <w:rsid w:val="00940BF2"/>
    <w:rsid w:val="009420E1"/>
    <w:rsid w:val="00942906"/>
    <w:rsid w:val="009540E7"/>
    <w:rsid w:val="009550B8"/>
    <w:rsid w:val="00957B48"/>
    <w:rsid w:val="00957F1F"/>
    <w:rsid w:val="009605EC"/>
    <w:rsid w:val="0096272C"/>
    <w:rsid w:val="009631F8"/>
    <w:rsid w:val="009649BD"/>
    <w:rsid w:val="0096570D"/>
    <w:rsid w:val="00966E99"/>
    <w:rsid w:val="00970492"/>
    <w:rsid w:val="00972469"/>
    <w:rsid w:val="00972ECB"/>
    <w:rsid w:val="0097463B"/>
    <w:rsid w:val="00974CCD"/>
    <w:rsid w:val="009759EB"/>
    <w:rsid w:val="00976EB9"/>
    <w:rsid w:val="009812F5"/>
    <w:rsid w:val="009843B9"/>
    <w:rsid w:val="009853FD"/>
    <w:rsid w:val="00986EB3"/>
    <w:rsid w:val="0098704F"/>
    <w:rsid w:val="00990A3B"/>
    <w:rsid w:val="00991AD7"/>
    <w:rsid w:val="00993F00"/>
    <w:rsid w:val="009959AB"/>
    <w:rsid w:val="009963E6"/>
    <w:rsid w:val="009968E1"/>
    <w:rsid w:val="00996E39"/>
    <w:rsid w:val="009A2246"/>
    <w:rsid w:val="009A4A3D"/>
    <w:rsid w:val="009A6B74"/>
    <w:rsid w:val="009A6FDA"/>
    <w:rsid w:val="009A76FB"/>
    <w:rsid w:val="009B1DC6"/>
    <w:rsid w:val="009B5AA1"/>
    <w:rsid w:val="009C1C0E"/>
    <w:rsid w:val="009C3A97"/>
    <w:rsid w:val="009C3AFF"/>
    <w:rsid w:val="009C4827"/>
    <w:rsid w:val="009C48B5"/>
    <w:rsid w:val="009D02D2"/>
    <w:rsid w:val="009D0F9E"/>
    <w:rsid w:val="009D1855"/>
    <w:rsid w:val="009D216D"/>
    <w:rsid w:val="009D4BC7"/>
    <w:rsid w:val="009D5763"/>
    <w:rsid w:val="009D73E3"/>
    <w:rsid w:val="009E03EC"/>
    <w:rsid w:val="009E345A"/>
    <w:rsid w:val="009E3B28"/>
    <w:rsid w:val="009E4259"/>
    <w:rsid w:val="009E4654"/>
    <w:rsid w:val="009E47AE"/>
    <w:rsid w:val="009E6663"/>
    <w:rsid w:val="009F328A"/>
    <w:rsid w:val="009F4F1F"/>
    <w:rsid w:val="009F5244"/>
    <w:rsid w:val="009F6756"/>
    <w:rsid w:val="009F6DB3"/>
    <w:rsid w:val="009F762F"/>
    <w:rsid w:val="00A009CE"/>
    <w:rsid w:val="00A00DA5"/>
    <w:rsid w:val="00A01697"/>
    <w:rsid w:val="00A02CC9"/>
    <w:rsid w:val="00A1042B"/>
    <w:rsid w:val="00A12333"/>
    <w:rsid w:val="00A16058"/>
    <w:rsid w:val="00A170F6"/>
    <w:rsid w:val="00A22A92"/>
    <w:rsid w:val="00A2582B"/>
    <w:rsid w:val="00A27510"/>
    <w:rsid w:val="00A279E1"/>
    <w:rsid w:val="00A31019"/>
    <w:rsid w:val="00A312A8"/>
    <w:rsid w:val="00A3542C"/>
    <w:rsid w:val="00A3653D"/>
    <w:rsid w:val="00A37561"/>
    <w:rsid w:val="00A40E80"/>
    <w:rsid w:val="00A44061"/>
    <w:rsid w:val="00A4418A"/>
    <w:rsid w:val="00A4503D"/>
    <w:rsid w:val="00A4565A"/>
    <w:rsid w:val="00A465AE"/>
    <w:rsid w:val="00A465CC"/>
    <w:rsid w:val="00A5308C"/>
    <w:rsid w:val="00A55DE0"/>
    <w:rsid w:val="00A56F08"/>
    <w:rsid w:val="00A57261"/>
    <w:rsid w:val="00A61455"/>
    <w:rsid w:val="00A642AA"/>
    <w:rsid w:val="00A65844"/>
    <w:rsid w:val="00A67CA5"/>
    <w:rsid w:val="00A7053B"/>
    <w:rsid w:val="00A70767"/>
    <w:rsid w:val="00A770E6"/>
    <w:rsid w:val="00A8108F"/>
    <w:rsid w:val="00A8203D"/>
    <w:rsid w:val="00A83FF1"/>
    <w:rsid w:val="00A843BD"/>
    <w:rsid w:val="00A84AC6"/>
    <w:rsid w:val="00A84D55"/>
    <w:rsid w:val="00A85D34"/>
    <w:rsid w:val="00A87157"/>
    <w:rsid w:val="00A900EF"/>
    <w:rsid w:val="00A90101"/>
    <w:rsid w:val="00A904A5"/>
    <w:rsid w:val="00A909E4"/>
    <w:rsid w:val="00A90C2E"/>
    <w:rsid w:val="00A9103B"/>
    <w:rsid w:val="00A92E67"/>
    <w:rsid w:val="00A94A69"/>
    <w:rsid w:val="00A94D60"/>
    <w:rsid w:val="00A95B9B"/>
    <w:rsid w:val="00A972B4"/>
    <w:rsid w:val="00A97894"/>
    <w:rsid w:val="00AA0893"/>
    <w:rsid w:val="00AA21AB"/>
    <w:rsid w:val="00AA26BF"/>
    <w:rsid w:val="00AA3538"/>
    <w:rsid w:val="00AA6C88"/>
    <w:rsid w:val="00AB1D71"/>
    <w:rsid w:val="00AB23F3"/>
    <w:rsid w:val="00AB3640"/>
    <w:rsid w:val="00AB5B2D"/>
    <w:rsid w:val="00AC27BE"/>
    <w:rsid w:val="00AC3702"/>
    <w:rsid w:val="00AC39E5"/>
    <w:rsid w:val="00AC4AF7"/>
    <w:rsid w:val="00AC6ED0"/>
    <w:rsid w:val="00AD2394"/>
    <w:rsid w:val="00AD2448"/>
    <w:rsid w:val="00AD2612"/>
    <w:rsid w:val="00AD358D"/>
    <w:rsid w:val="00AE2984"/>
    <w:rsid w:val="00AE2AF1"/>
    <w:rsid w:val="00AE2B67"/>
    <w:rsid w:val="00AE5092"/>
    <w:rsid w:val="00AE5896"/>
    <w:rsid w:val="00AE71A8"/>
    <w:rsid w:val="00AF03CE"/>
    <w:rsid w:val="00AF4DA1"/>
    <w:rsid w:val="00B03095"/>
    <w:rsid w:val="00B041EB"/>
    <w:rsid w:val="00B05729"/>
    <w:rsid w:val="00B0667E"/>
    <w:rsid w:val="00B07BF1"/>
    <w:rsid w:val="00B109B5"/>
    <w:rsid w:val="00B1431F"/>
    <w:rsid w:val="00B1465C"/>
    <w:rsid w:val="00B14A72"/>
    <w:rsid w:val="00B14EA5"/>
    <w:rsid w:val="00B152FE"/>
    <w:rsid w:val="00B15454"/>
    <w:rsid w:val="00B163A6"/>
    <w:rsid w:val="00B166CB"/>
    <w:rsid w:val="00B16B3D"/>
    <w:rsid w:val="00B16D4F"/>
    <w:rsid w:val="00B201FA"/>
    <w:rsid w:val="00B2117A"/>
    <w:rsid w:val="00B21254"/>
    <w:rsid w:val="00B21873"/>
    <w:rsid w:val="00B2271C"/>
    <w:rsid w:val="00B2473E"/>
    <w:rsid w:val="00B3357A"/>
    <w:rsid w:val="00B338C6"/>
    <w:rsid w:val="00B3499A"/>
    <w:rsid w:val="00B35D38"/>
    <w:rsid w:val="00B37CB2"/>
    <w:rsid w:val="00B40458"/>
    <w:rsid w:val="00B4157C"/>
    <w:rsid w:val="00B41E54"/>
    <w:rsid w:val="00B42F0C"/>
    <w:rsid w:val="00B45A89"/>
    <w:rsid w:val="00B45E8F"/>
    <w:rsid w:val="00B509D5"/>
    <w:rsid w:val="00B51351"/>
    <w:rsid w:val="00B51AA5"/>
    <w:rsid w:val="00B5229C"/>
    <w:rsid w:val="00B52611"/>
    <w:rsid w:val="00B55226"/>
    <w:rsid w:val="00B55ACE"/>
    <w:rsid w:val="00B56B13"/>
    <w:rsid w:val="00B57002"/>
    <w:rsid w:val="00B62230"/>
    <w:rsid w:val="00B64CAB"/>
    <w:rsid w:val="00B657A3"/>
    <w:rsid w:val="00B66E6F"/>
    <w:rsid w:val="00B71BA2"/>
    <w:rsid w:val="00B7524D"/>
    <w:rsid w:val="00B76050"/>
    <w:rsid w:val="00B7609E"/>
    <w:rsid w:val="00B76F57"/>
    <w:rsid w:val="00B7726D"/>
    <w:rsid w:val="00B7795F"/>
    <w:rsid w:val="00B8097C"/>
    <w:rsid w:val="00B81EC6"/>
    <w:rsid w:val="00B86872"/>
    <w:rsid w:val="00B91BE3"/>
    <w:rsid w:val="00B941A9"/>
    <w:rsid w:val="00B94702"/>
    <w:rsid w:val="00B9725B"/>
    <w:rsid w:val="00BA0286"/>
    <w:rsid w:val="00BA03D6"/>
    <w:rsid w:val="00BA242F"/>
    <w:rsid w:val="00BA27D8"/>
    <w:rsid w:val="00BA2801"/>
    <w:rsid w:val="00BA49E3"/>
    <w:rsid w:val="00BA5629"/>
    <w:rsid w:val="00BA5E4A"/>
    <w:rsid w:val="00BA71C7"/>
    <w:rsid w:val="00BA7D7A"/>
    <w:rsid w:val="00BB0FB6"/>
    <w:rsid w:val="00BB3274"/>
    <w:rsid w:val="00BB3A26"/>
    <w:rsid w:val="00BB77CC"/>
    <w:rsid w:val="00BC055C"/>
    <w:rsid w:val="00BC0AC1"/>
    <w:rsid w:val="00BC5A5B"/>
    <w:rsid w:val="00BC5CC2"/>
    <w:rsid w:val="00BC5DAA"/>
    <w:rsid w:val="00BC6564"/>
    <w:rsid w:val="00BC698A"/>
    <w:rsid w:val="00BC69FB"/>
    <w:rsid w:val="00BC76BC"/>
    <w:rsid w:val="00BC7BFE"/>
    <w:rsid w:val="00BD0876"/>
    <w:rsid w:val="00BD2F1B"/>
    <w:rsid w:val="00BD4306"/>
    <w:rsid w:val="00BD718A"/>
    <w:rsid w:val="00BE0F62"/>
    <w:rsid w:val="00BE11C0"/>
    <w:rsid w:val="00BE1810"/>
    <w:rsid w:val="00BE38E5"/>
    <w:rsid w:val="00BE43C1"/>
    <w:rsid w:val="00BE514D"/>
    <w:rsid w:val="00BF2BBF"/>
    <w:rsid w:val="00BF3999"/>
    <w:rsid w:val="00BF41F0"/>
    <w:rsid w:val="00BF4478"/>
    <w:rsid w:val="00BF616A"/>
    <w:rsid w:val="00C02803"/>
    <w:rsid w:val="00C03838"/>
    <w:rsid w:val="00C04745"/>
    <w:rsid w:val="00C0693F"/>
    <w:rsid w:val="00C07535"/>
    <w:rsid w:val="00C10909"/>
    <w:rsid w:val="00C1120D"/>
    <w:rsid w:val="00C1277B"/>
    <w:rsid w:val="00C12B8C"/>
    <w:rsid w:val="00C13DAB"/>
    <w:rsid w:val="00C15A17"/>
    <w:rsid w:val="00C15DD0"/>
    <w:rsid w:val="00C2049D"/>
    <w:rsid w:val="00C21658"/>
    <w:rsid w:val="00C22321"/>
    <w:rsid w:val="00C248E6"/>
    <w:rsid w:val="00C2647A"/>
    <w:rsid w:val="00C26847"/>
    <w:rsid w:val="00C26930"/>
    <w:rsid w:val="00C30D35"/>
    <w:rsid w:val="00C342E7"/>
    <w:rsid w:val="00C34EC7"/>
    <w:rsid w:val="00C35AA3"/>
    <w:rsid w:val="00C3659E"/>
    <w:rsid w:val="00C40870"/>
    <w:rsid w:val="00C447A6"/>
    <w:rsid w:val="00C44B93"/>
    <w:rsid w:val="00C44BF4"/>
    <w:rsid w:val="00C456E6"/>
    <w:rsid w:val="00C5256C"/>
    <w:rsid w:val="00C528F1"/>
    <w:rsid w:val="00C543B2"/>
    <w:rsid w:val="00C615D7"/>
    <w:rsid w:val="00C61AA5"/>
    <w:rsid w:val="00C62000"/>
    <w:rsid w:val="00C62152"/>
    <w:rsid w:val="00C63371"/>
    <w:rsid w:val="00C6670C"/>
    <w:rsid w:val="00C6693D"/>
    <w:rsid w:val="00C6694F"/>
    <w:rsid w:val="00C674A3"/>
    <w:rsid w:val="00C677FA"/>
    <w:rsid w:val="00C70C3F"/>
    <w:rsid w:val="00C71BFA"/>
    <w:rsid w:val="00C74549"/>
    <w:rsid w:val="00C75C6A"/>
    <w:rsid w:val="00C77E3F"/>
    <w:rsid w:val="00C77F3F"/>
    <w:rsid w:val="00C80C9A"/>
    <w:rsid w:val="00C827BF"/>
    <w:rsid w:val="00C82E1C"/>
    <w:rsid w:val="00C84FBA"/>
    <w:rsid w:val="00C8762A"/>
    <w:rsid w:val="00C9060C"/>
    <w:rsid w:val="00C9146F"/>
    <w:rsid w:val="00C92712"/>
    <w:rsid w:val="00C92C5E"/>
    <w:rsid w:val="00C92CBC"/>
    <w:rsid w:val="00C93890"/>
    <w:rsid w:val="00C93C2B"/>
    <w:rsid w:val="00C95CCD"/>
    <w:rsid w:val="00C9662B"/>
    <w:rsid w:val="00CA21BC"/>
    <w:rsid w:val="00CA26BF"/>
    <w:rsid w:val="00CA45E3"/>
    <w:rsid w:val="00CA4E93"/>
    <w:rsid w:val="00CA5BC5"/>
    <w:rsid w:val="00CB0BBA"/>
    <w:rsid w:val="00CB17EB"/>
    <w:rsid w:val="00CB27B0"/>
    <w:rsid w:val="00CB2876"/>
    <w:rsid w:val="00CB52CC"/>
    <w:rsid w:val="00CB5839"/>
    <w:rsid w:val="00CB588C"/>
    <w:rsid w:val="00CC1D6D"/>
    <w:rsid w:val="00CC21B2"/>
    <w:rsid w:val="00CC22A6"/>
    <w:rsid w:val="00CC233E"/>
    <w:rsid w:val="00CC2B18"/>
    <w:rsid w:val="00CC2CC6"/>
    <w:rsid w:val="00CC4F45"/>
    <w:rsid w:val="00CC6B56"/>
    <w:rsid w:val="00CD0FB5"/>
    <w:rsid w:val="00CD1100"/>
    <w:rsid w:val="00CD2959"/>
    <w:rsid w:val="00CE340A"/>
    <w:rsid w:val="00CE3B73"/>
    <w:rsid w:val="00CE4E54"/>
    <w:rsid w:val="00CE62EE"/>
    <w:rsid w:val="00CE6D5D"/>
    <w:rsid w:val="00CE756D"/>
    <w:rsid w:val="00CF029E"/>
    <w:rsid w:val="00CF13FF"/>
    <w:rsid w:val="00CF3904"/>
    <w:rsid w:val="00CF62DE"/>
    <w:rsid w:val="00CF7CF7"/>
    <w:rsid w:val="00D01667"/>
    <w:rsid w:val="00D040A4"/>
    <w:rsid w:val="00D04DBC"/>
    <w:rsid w:val="00D069DF"/>
    <w:rsid w:val="00D14292"/>
    <w:rsid w:val="00D14969"/>
    <w:rsid w:val="00D16F83"/>
    <w:rsid w:val="00D1751A"/>
    <w:rsid w:val="00D20E2C"/>
    <w:rsid w:val="00D23618"/>
    <w:rsid w:val="00D2557A"/>
    <w:rsid w:val="00D255E6"/>
    <w:rsid w:val="00D25968"/>
    <w:rsid w:val="00D25B04"/>
    <w:rsid w:val="00D26913"/>
    <w:rsid w:val="00D3117E"/>
    <w:rsid w:val="00D32156"/>
    <w:rsid w:val="00D3662A"/>
    <w:rsid w:val="00D366CA"/>
    <w:rsid w:val="00D409A1"/>
    <w:rsid w:val="00D41079"/>
    <w:rsid w:val="00D4191E"/>
    <w:rsid w:val="00D41CB2"/>
    <w:rsid w:val="00D440CF"/>
    <w:rsid w:val="00D4575B"/>
    <w:rsid w:val="00D457C8"/>
    <w:rsid w:val="00D46FAE"/>
    <w:rsid w:val="00D47378"/>
    <w:rsid w:val="00D47A3C"/>
    <w:rsid w:val="00D47B90"/>
    <w:rsid w:val="00D47BE7"/>
    <w:rsid w:val="00D47E42"/>
    <w:rsid w:val="00D50997"/>
    <w:rsid w:val="00D51B43"/>
    <w:rsid w:val="00D541DC"/>
    <w:rsid w:val="00D54E18"/>
    <w:rsid w:val="00D551EB"/>
    <w:rsid w:val="00D64527"/>
    <w:rsid w:val="00D721A3"/>
    <w:rsid w:val="00D729F3"/>
    <w:rsid w:val="00D73C26"/>
    <w:rsid w:val="00D76DEA"/>
    <w:rsid w:val="00D773D9"/>
    <w:rsid w:val="00D77F10"/>
    <w:rsid w:val="00D80BC4"/>
    <w:rsid w:val="00D8274F"/>
    <w:rsid w:val="00D82D1B"/>
    <w:rsid w:val="00D8426B"/>
    <w:rsid w:val="00D90C0D"/>
    <w:rsid w:val="00D90EBD"/>
    <w:rsid w:val="00D92AEC"/>
    <w:rsid w:val="00D9300C"/>
    <w:rsid w:val="00D9528B"/>
    <w:rsid w:val="00D95770"/>
    <w:rsid w:val="00D957E6"/>
    <w:rsid w:val="00D97E7B"/>
    <w:rsid w:val="00DA2A46"/>
    <w:rsid w:val="00DA54E8"/>
    <w:rsid w:val="00DA6551"/>
    <w:rsid w:val="00DA7C5E"/>
    <w:rsid w:val="00DB17EA"/>
    <w:rsid w:val="00DB39BC"/>
    <w:rsid w:val="00DB4103"/>
    <w:rsid w:val="00DB431F"/>
    <w:rsid w:val="00DB63B6"/>
    <w:rsid w:val="00DB7098"/>
    <w:rsid w:val="00DB76F6"/>
    <w:rsid w:val="00DC0CA6"/>
    <w:rsid w:val="00DC1D34"/>
    <w:rsid w:val="00DC1F12"/>
    <w:rsid w:val="00DC2BBC"/>
    <w:rsid w:val="00DC39EF"/>
    <w:rsid w:val="00DC684A"/>
    <w:rsid w:val="00DD136B"/>
    <w:rsid w:val="00DD5557"/>
    <w:rsid w:val="00DD5606"/>
    <w:rsid w:val="00DD7376"/>
    <w:rsid w:val="00DE012E"/>
    <w:rsid w:val="00DE07DC"/>
    <w:rsid w:val="00DE0C23"/>
    <w:rsid w:val="00DE11D4"/>
    <w:rsid w:val="00DE1D1E"/>
    <w:rsid w:val="00DE4312"/>
    <w:rsid w:val="00DE4B75"/>
    <w:rsid w:val="00DE4F84"/>
    <w:rsid w:val="00DE7E79"/>
    <w:rsid w:val="00DE7E96"/>
    <w:rsid w:val="00DF0731"/>
    <w:rsid w:val="00DF0A18"/>
    <w:rsid w:val="00DF0EA6"/>
    <w:rsid w:val="00DF2010"/>
    <w:rsid w:val="00DF41F2"/>
    <w:rsid w:val="00DF7A80"/>
    <w:rsid w:val="00E01524"/>
    <w:rsid w:val="00E0279D"/>
    <w:rsid w:val="00E06BAD"/>
    <w:rsid w:val="00E12752"/>
    <w:rsid w:val="00E13879"/>
    <w:rsid w:val="00E1388E"/>
    <w:rsid w:val="00E14366"/>
    <w:rsid w:val="00E1453C"/>
    <w:rsid w:val="00E158F7"/>
    <w:rsid w:val="00E15C51"/>
    <w:rsid w:val="00E17A9D"/>
    <w:rsid w:val="00E24F5F"/>
    <w:rsid w:val="00E26696"/>
    <w:rsid w:val="00E2700D"/>
    <w:rsid w:val="00E273EB"/>
    <w:rsid w:val="00E316A6"/>
    <w:rsid w:val="00E31979"/>
    <w:rsid w:val="00E34B8E"/>
    <w:rsid w:val="00E34C18"/>
    <w:rsid w:val="00E3766D"/>
    <w:rsid w:val="00E40763"/>
    <w:rsid w:val="00E4282D"/>
    <w:rsid w:val="00E432EE"/>
    <w:rsid w:val="00E4377D"/>
    <w:rsid w:val="00E44F7A"/>
    <w:rsid w:val="00E4533D"/>
    <w:rsid w:val="00E52A6C"/>
    <w:rsid w:val="00E544FA"/>
    <w:rsid w:val="00E54CB2"/>
    <w:rsid w:val="00E552D5"/>
    <w:rsid w:val="00E55D15"/>
    <w:rsid w:val="00E56792"/>
    <w:rsid w:val="00E60C1E"/>
    <w:rsid w:val="00E6264B"/>
    <w:rsid w:val="00E628D0"/>
    <w:rsid w:val="00E62A5A"/>
    <w:rsid w:val="00E641C7"/>
    <w:rsid w:val="00E642D8"/>
    <w:rsid w:val="00E65983"/>
    <w:rsid w:val="00E66A03"/>
    <w:rsid w:val="00E66D94"/>
    <w:rsid w:val="00E66EE0"/>
    <w:rsid w:val="00E74979"/>
    <w:rsid w:val="00E75AEE"/>
    <w:rsid w:val="00E763CF"/>
    <w:rsid w:val="00E82DA2"/>
    <w:rsid w:val="00E83274"/>
    <w:rsid w:val="00E853B5"/>
    <w:rsid w:val="00E8567E"/>
    <w:rsid w:val="00E8594A"/>
    <w:rsid w:val="00E86617"/>
    <w:rsid w:val="00E86C69"/>
    <w:rsid w:val="00E90351"/>
    <w:rsid w:val="00E9044E"/>
    <w:rsid w:val="00E90684"/>
    <w:rsid w:val="00E909F3"/>
    <w:rsid w:val="00E91392"/>
    <w:rsid w:val="00E9332C"/>
    <w:rsid w:val="00E93591"/>
    <w:rsid w:val="00E93E25"/>
    <w:rsid w:val="00EA021F"/>
    <w:rsid w:val="00EA1DCA"/>
    <w:rsid w:val="00EA3B68"/>
    <w:rsid w:val="00EA4B17"/>
    <w:rsid w:val="00EA4F04"/>
    <w:rsid w:val="00EA517E"/>
    <w:rsid w:val="00EA561C"/>
    <w:rsid w:val="00EB132E"/>
    <w:rsid w:val="00EB1629"/>
    <w:rsid w:val="00EB24DC"/>
    <w:rsid w:val="00EB5014"/>
    <w:rsid w:val="00EB63C5"/>
    <w:rsid w:val="00EB7211"/>
    <w:rsid w:val="00EB7FDD"/>
    <w:rsid w:val="00EC33D2"/>
    <w:rsid w:val="00EC366F"/>
    <w:rsid w:val="00EC559E"/>
    <w:rsid w:val="00EC5BF8"/>
    <w:rsid w:val="00EC6483"/>
    <w:rsid w:val="00EC7944"/>
    <w:rsid w:val="00ED0667"/>
    <w:rsid w:val="00ED076A"/>
    <w:rsid w:val="00ED1A23"/>
    <w:rsid w:val="00ED3767"/>
    <w:rsid w:val="00ED40EA"/>
    <w:rsid w:val="00ED679C"/>
    <w:rsid w:val="00ED6B10"/>
    <w:rsid w:val="00EE1F8B"/>
    <w:rsid w:val="00EE2FB1"/>
    <w:rsid w:val="00EE51CD"/>
    <w:rsid w:val="00EE5BDC"/>
    <w:rsid w:val="00EF40C3"/>
    <w:rsid w:val="00EF49DC"/>
    <w:rsid w:val="00EF6BE9"/>
    <w:rsid w:val="00EF76D6"/>
    <w:rsid w:val="00F012B3"/>
    <w:rsid w:val="00F01CE6"/>
    <w:rsid w:val="00F01E0A"/>
    <w:rsid w:val="00F01FAB"/>
    <w:rsid w:val="00F04549"/>
    <w:rsid w:val="00F05B27"/>
    <w:rsid w:val="00F0723A"/>
    <w:rsid w:val="00F10039"/>
    <w:rsid w:val="00F10EF0"/>
    <w:rsid w:val="00F12577"/>
    <w:rsid w:val="00F13E5C"/>
    <w:rsid w:val="00F15162"/>
    <w:rsid w:val="00F153B9"/>
    <w:rsid w:val="00F209AB"/>
    <w:rsid w:val="00F20E44"/>
    <w:rsid w:val="00F21FEE"/>
    <w:rsid w:val="00F2211E"/>
    <w:rsid w:val="00F2324B"/>
    <w:rsid w:val="00F254A2"/>
    <w:rsid w:val="00F271C0"/>
    <w:rsid w:val="00F323AB"/>
    <w:rsid w:val="00F33DE5"/>
    <w:rsid w:val="00F342F8"/>
    <w:rsid w:val="00F3436A"/>
    <w:rsid w:val="00F34561"/>
    <w:rsid w:val="00F348F6"/>
    <w:rsid w:val="00F36670"/>
    <w:rsid w:val="00F36E53"/>
    <w:rsid w:val="00F40CB1"/>
    <w:rsid w:val="00F40D46"/>
    <w:rsid w:val="00F4109A"/>
    <w:rsid w:val="00F4173C"/>
    <w:rsid w:val="00F433B3"/>
    <w:rsid w:val="00F445F3"/>
    <w:rsid w:val="00F4692F"/>
    <w:rsid w:val="00F46D97"/>
    <w:rsid w:val="00F51F60"/>
    <w:rsid w:val="00F53716"/>
    <w:rsid w:val="00F54FDC"/>
    <w:rsid w:val="00F57A7D"/>
    <w:rsid w:val="00F60E3C"/>
    <w:rsid w:val="00F624A9"/>
    <w:rsid w:val="00F6301B"/>
    <w:rsid w:val="00F6446F"/>
    <w:rsid w:val="00F64A11"/>
    <w:rsid w:val="00F66980"/>
    <w:rsid w:val="00F702B5"/>
    <w:rsid w:val="00F71391"/>
    <w:rsid w:val="00F714CF"/>
    <w:rsid w:val="00F765E6"/>
    <w:rsid w:val="00F819F6"/>
    <w:rsid w:val="00F837F1"/>
    <w:rsid w:val="00F838AC"/>
    <w:rsid w:val="00F84781"/>
    <w:rsid w:val="00F8557B"/>
    <w:rsid w:val="00F86186"/>
    <w:rsid w:val="00F910F7"/>
    <w:rsid w:val="00F92AD3"/>
    <w:rsid w:val="00F97C4E"/>
    <w:rsid w:val="00FA0A82"/>
    <w:rsid w:val="00FA204F"/>
    <w:rsid w:val="00FA2D2E"/>
    <w:rsid w:val="00FA3612"/>
    <w:rsid w:val="00FA5001"/>
    <w:rsid w:val="00FB15B8"/>
    <w:rsid w:val="00FB41A5"/>
    <w:rsid w:val="00FB46B5"/>
    <w:rsid w:val="00FB593A"/>
    <w:rsid w:val="00FB722E"/>
    <w:rsid w:val="00FC058D"/>
    <w:rsid w:val="00FC1EF2"/>
    <w:rsid w:val="00FC61D2"/>
    <w:rsid w:val="00FD050D"/>
    <w:rsid w:val="00FD065F"/>
    <w:rsid w:val="00FD15B6"/>
    <w:rsid w:val="00FD47A8"/>
    <w:rsid w:val="00FD5543"/>
    <w:rsid w:val="00FD6A95"/>
    <w:rsid w:val="00FE2717"/>
    <w:rsid w:val="00FE2BAB"/>
    <w:rsid w:val="00FE45B4"/>
    <w:rsid w:val="00FE6C6C"/>
    <w:rsid w:val="00FE6E2A"/>
    <w:rsid w:val="00FF22BB"/>
    <w:rsid w:val="00FF2A82"/>
    <w:rsid w:val="00FF2FA4"/>
    <w:rsid w:val="00FF4A24"/>
    <w:rsid w:val="00FF79B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A52EB"/>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B9725B"/>
    <w:pPr>
      <w:keepNext/>
      <w:outlineLvl w:val="0"/>
    </w:pPr>
    <w:rPr>
      <w:rFonts w:eastAsia="Calibri"/>
      <w:b/>
      <w:bCs/>
      <w:sz w:val="20"/>
      <w:szCs w:val="20"/>
      <w:lang w:val="uk-UA"/>
    </w:rPr>
  </w:style>
  <w:style w:type="paragraph" w:styleId="2">
    <w:name w:val="heading 2"/>
    <w:basedOn w:val="a"/>
    <w:next w:val="a"/>
    <w:link w:val="20"/>
    <w:uiPriority w:val="9"/>
    <w:unhideWhenUsed/>
    <w:qFormat/>
    <w:rsid w:val="00B9725B"/>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062A74"/>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B9725B"/>
    <w:rPr>
      <w:rFonts w:ascii="Times New Roman" w:eastAsia="Calibri" w:hAnsi="Times New Roman" w:cs="Times New Roman"/>
      <w:b/>
      <w:bCs/>
      <w:sz w:val="20"/>
      <w:szCs w:val="20"/>
      <w:lang w:val="uk-UA" w:eastAsia="ru-RU"/>
    </w:rPr>
  </w:style>
  <w:style w:type="character" w:customStyle="1" w:styleId="20">
    <w:name w:val="Заголовок 2 Знак"/>
    <w:basedOn w:val="a0"/>
    <w:link w:val="2"/>
    <w:uiPriority w:val="9"/>
    <w:rsid w:val="00B9725B"/>
    <w:rPr>
      <w:rFonts w:asciiTheme="majorHAnsi" w:eastAsiaTheme="majorEastAsia" w:hAnsiTheme="majorHAnsi" w:cstheme="majorBidi"/>
      <w:b/>
      <w:bCs/>
      <w:color w:val="4F81BD" w:themeColor="accent1"/>
      <w:sz w:val="26"/>
      <w:szCs w:val="26"/>
      <w:lang w:eastAsia="ru-RU"/>
    </w:rPr>
  </w:style>
  <w:style w:type="paragraph" w:styleId="a3">
    <w:name w:val="Plain Text"/>
    <w:basedOn w:val="a"/>
    <w:link w:val="a4"/>
    <w:rsid w:val="00B9725B"/>
    <w:rPr>
      <w:rFonts w:ascii="Courier New" w:hAnsi="Courier New" w:cs="Courier New"/>
      <w:sz w:val="20"/>
      <w:szCs w:val="20"/>
    </w:rPr>
  </w:style>
  <w:style w:type="character" w:customStyle="1" w:styleId="a4">
    <w:name w:val="Текст Знак"/>
    <w:basedOn w:val="a0"/>
    <w:link w:val="a3"/>
    <w:rsid w:val="00B9725B"/>
    <w:rPr>
      <w:rFonts w:ascii="Courier New" w:eastAsia="Times New Roman" w:hAnsi="Courier New" w:cs="Courier New"/>
      <w:sz w:val="20"/>
      <w:szCs w:val="20"/>
      <w:lang w:eastAsia="ru-RU"/>
    </w:rPr>
  </w:style>
  <w:style w:type="paragraph" w:customStyle="1" w:styleId="Default">
    <w:name w:val="Default"/>
    <w:rsid w:val="00B9725B"/>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table" w:styleId="a5">
    <w:name w:val="Table Grid"/>
    <w:basedOn w:val="a1"/>
    <w:uiPriority w:val="59"/>
    <w:rsid w:val="00B9725B"/>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Hyperlink"/>
    <w:basedOn w:val="a0"/>
    <w:uiPriority w:val="99"/>
    <w:rsid w:val="00B9725B"/>
    <w:rPr>
      <w:color w:val="0000FF"/>
      <w:u w:val="single"/>
    </w:rPr>
  </w:style>
  <w:style w:type="paragraph" w:styleId="a7">
    <w:name w:val="header"/>
    <w:basedOn w:val="a"/>
    <w:link w:val="a8"/>
    <w:uiPriority w:val="99"/>
    <w:rsid w:val="00B9725B"/>
    <w:pPr>
      <w:tabs>
        <w:tab w:val="center" w:pos="4677"/>
        <w:tab w:val="right" w:pos="9355"/>
      </w:tabs>
    </w:pPr>
  </w:style>
  <w:style w:type="character" w:customStyle="1" w:styleId="a8">
    <w:name w:val="Верхний колонтитул Знак"/>
    <w:basedOn w:val="a0"/>
    <w:link w:val="a7"/>
    <w:uiPriority w:val="99"/>
    <w:rsid w:val="00B9725B"/>
    <w:rPr>
      <w:rFonts w:ascii="Times New Roman" w:eastAsia="Times New Roman" w:hAnsi="Times New Roman" w:cs="Times New Roman"/>
      <w:sz w:val="24"/>
      <w:szCs w:val="24"/>
      <w:lang w:eastAsia="ru-RU"/>
    </w:rPr>
  </w:style>
  <w:style w:type="character" w:styleId="a9">
    <w:name w:val="page number"/>
    <w:basedOn w:val="a0"/>
    <w:rsid w:val="00B9725B"/>
  </w:style>
  <w:style w:type="paragraph" w:styleId="21">
    <w:name w:val="Body Text Indent 2"/>
    <w:basedOn w:val="a"/>
    <w:link w:val="22"/>
    <w:rsid w:val="00B9725B"/>
    <w:pPr>
      <w:autoSpaceDE w:val="0"/>
      <w:autoSpaceDN w:val="0"/>
      <w:spacing w:line="360" w:lineRule="auto"/>
      <w:ind w:firstLine="567"/>
      <w:jc w:val="both"/>
    </w:pPr>
    <w:rPr>
      <w:sz w:val="28"/>
      <w:szCs w:val="28"/>
      <w:lang w:val="uk-UA"/>
    </w:rPr>
  </w:style>
  <w:style w:type="character" w:customStyle="1" w:styleId="22">
    <w:name w:val="Основной текст с отступом 2 Знак"/>
    <w:basedOn w:val="a0"/>
    <w:link w:val="21"/>
    <w:rsid w:val="00B9725B"/>
    <w:rPr>
      <w:rFonts w:ascii="Times New Roman" w:eastAsia="Times New Roman" w:hAnsi="Times New Roman" w:cs="Times New Roman"/>
      <w:sz w:val="28"/>
      <w:szCs w:val="28"/>
      <w:lang w:val="uk-UA" w:eastAsia="ru-RU"/>
    </w:rPr>
  </w:style>
  <w:style w:type="paragraph" w:styleId="aa">
    <w:name w:val="Body Text Indent"/>
    <w:basedOn w:val="a"/>
    <w:link w:val="ab"/>
    <w:rsid w:val="00B9725B"/>
    <w:pPr>
      <w:spacing w:after="120"/>
      <w:ind w:left="283"/>
    </w:pPr>
  </w:style>
  <w:style w:type="character" w:customStyle="1" w:styleId="ab">
    <w:name w:val="Основной текст с отступом Знак"/>
    <w:basedOn w:val="a0"/>
    <w:link w:val="aa"/>
    <w:rsid w:val="00B9725B"/>
    <w:rPr>
      <w:rFonts w:ascii="Times New Roman" w:eastAsia="Times New Roman" w:hAnsi="Times New Roman" w:cs="Times New Roman"/>
      <w:sz w:val="24"/>
      <w:szCs w:val="24"/>
      <w:lang w:eastAsia="ru-RU"/>
    </w:rPr>
  </w:style>
  <w:style w:type="paragraph" w:styleId="ac">
    <w:name w:val="Normal (Web)"/>
    <w:basedOn w:val="a"/>
    <w:uiPriority w:val="99"/>
    <w:rsid w:val="00B9725B"/>
    <w:pPr>
      <w:spacing w:before="100" w:beforeAutospacing="1" w:after="100" w:afterAutospacing="1"/>
    </w:pPr>
  </w:style>
  <w:style w:type="paragraph" w:customStyle="1" w:styleId="210">
    <w:name w:val="Основной текст 21"/>
    <w:basedOn w:val="a"/>
    <w:rsid w:val="00B9725B"/>
    <w:pPr>
      <w:spacing w:line="360" w:lineRule="atLeast"/>
      <w:jc w:val="both"/>
    </w:pPr>
    <w:rPr>
      <w:rFonts w:eastAsia="Calibri"/>
      <w:sz w:val="20"/>
      <w:szCs w:val="20"/>
      <w:lang w:val="uk-UA"/>
    </w:rPr>
  </w:style>
  <w:style w:type="paragraph" w:customStyle="1" w:styleId="211">
    <w:name w:val="Основний текст 21"/>
    <w:basedOn w:val="a"/>
    <w:uiPriority w:val="99"/>
    <w:rsid w:val="00B9725B"/>
    <w:pPr>
      <w:spacing w:line="360" w:lineRule="atLeast"/>
      <w:jc w:val="both"/>
    </w:pPr>
    <w:rPr>
      <w:rFonts w:eastAsia="Calibri"/>
      <w:sz w:val="20"/>
      <w:szCs w:val="20"/>
      <w:lang w:val="uk-UA"/>
    </w:rPr>
  </w:style>
  <w:style w:type="paragraph" w:styleId="ad">
    <w:name w:val="List Paragraph"/>
    <w:basedOn w:val="a"/>
    <w:link w:val="ae"/>
    <w:uiPriority w:val="34"/>
    <w:qFormat/>
    <w:rsid w:val="00B9725B"/>
    <w:pPr>
      <w:ind w:left="720"/>
      <w:contextualSpacing/>
    </w:pPr>
  </w:style>
  <w:style w:type="paragraph" w:styleId="af">
    <w:name w:val="footer"/>
    <w:basedOn w:val="a"/>
    <w:link w:val="af0"/>
    <w:uiPriority w:val="99"/>
    <w:semiHidden/>
    <w:unhideWhenUsed/>
    <w:rsid w:val="00B9725B"/>
    <w:pPr>
      <w:tabs>
        <w:tab w:val="center" w:pos="4677"/>
        <w:tab w:val="right" w:pos="9355"/>
      </w:tabs>
    </w:pPr>
  </w:style>
  <w:style w:type="character" w:customStyle="1" w:styleId="af0">
    <w:name w:val="Нижний колонтитул Знак"/>
    <w:basedOn w:val="a0"/>
    <w:link w:val="af"/>
    <w:uiPriority w:val="99"/>
    <w:semiHidden/>
    <w:rsid w:val="00B9725B"/>
    <w:rPr>
      <w:rFonts w:ascii="Times New Roman" w:eastAsia="Times New Roman" w:hAnsi="Times New Roman" w:cs="Times New Roman"/>
      <w:sz w:val="24"/>
      <w:szCs w:val="24"/>
      <w:lang w:eastAsia="ru-RU"/>
    </w:rPr>
  </w:style>
  <w:style w:type="paragraph" w:styleId="af1">
    <w:name w:val="TOC Heading"/>
    <w:basedOn w:val="1"/>
    <w:next w:val="a"/>
    <w:uiPriority w:val="39"/>
    <w:unhideWhenUsed/>
    <w:qFormat/>
    <w:rsid w:val="00B9725B"/>
    <w:pPr>
      <w:keepLines/>
      <w:spacing w:before="480" w:line="276" w:lineRule="auto"/>
      <w:outlineLvl w:val="9"/>
    </w:pPr>
    <w:rPr>
      <w:rFonts w:asciiTheme="majorHAnsi" w:eastAsiaTheme="majorEastAsia" w:hAnsiTheme="majorHAnsi" w:cstheme="majorBidi"/>
      <w:color w:val="365F91" w:themeColor="accent1" w:themeShade="BF"/>
      <w:sz w:val="28"/>
      <w:szCs w:val="28"/>
      <w:lang w:val="ru-RU" w:eastAsia="en-US"/>
    </w:rPr>
  </w:style>
  <w:style w:type="paragraph" w:styleId="af2">
    <w:name w:val="Balloon Text"/>
    <w:basedOn w:val="a"/>
    <w:link w:val="af3"/>
    <w:uiPriority w:val="99"/>
    <w:semiHidden/>
    <w:unhideWhenUsed/>
    <w:rsid w:val="00B9725B"/>
    <w:rPr>
      <w:rFonts w:ascii="Tahoma" w:hAnsi="Tahoma" w:cs="Tahoma"/>
      <w:sz w:val="16"/>
      <w:szCs w:val="16"/>
    </w:rPr>
  </w:style>
  <w:style w:type="character" w:customStyle="1" w:styleId="af3">
    <w:name w:val="Текст выноски Знак"/>
    <w:basedOn w:val="a0"/>
    <w:link w:val="af2"/>
    <w:uiPriority w:val="99"/>
    <w:semiHidden/>
    <w:rsid w:val="00B9725B"/>
    <w:rPr>
      <w:rFonts w:ascii="Tahoma" w:eastAsia="Times New Roman" w:hAnsi="Tahoma" w:cs="Tahoma"/>
      <w:sz w:val="16"/>
      <w:szCs w:val="16"/>
      <w:lang w:eastAsia="ru-RU"/>
    </w:rPr>
  </w:style>
  <w:style w:type="paragraph" w:styleId="11">
    <w:name w:val="toc 1"/>
    <w:basedOn w:val="a"/>
    <w:next w:val="a"/>
    <w:autoRedefine/>
    <w:uiPriority w:val="39"/>
    <w:unhideWhenUsed/>
    <w:rsid w:val="00B9725B"/>
    <w:pPr>
      <w:tabs>
        <w:tab w:val="right" w:leader="dot" w:pos="9345"/>
      </w:tabs>
      <w:spacing w:after="100" w:line="360" w:lineRule="auto"/>
    </w:pPr>
  </w:style>
  <w:style w:type="paragraph" w:styleId="23">
    <w:name w:val="toc 2"/>
    <w:basedOn w:val="a"/>
    <w:next w:val="a"/>
    <w:autoRedefine/>
    <w:uiPriority w:val="39"/>
    <w:unhideWhenUsed/>
    <w:rsid w:val="00B9725B"/>
    <w:pPr>
      <w:tabs>
        <w:tab w:val="left" w:pos="880"/>
        <w:tab w:val="right" w:leader="dot" w:pos="9345"/>
      </w:tabs>
      <w:spacing w:after="100"/>
      <w:ind w:left="240"/>
    </w:pPr>
    <w:rPr>
      <w:b/>
      <w:noProof/>
      <w:lang w:val="uk-UA"/>
    </w:rPr>
  </w:style>
  <w:style w:type="paragraph" w:styleId="af4">
    <w:name w:val="caption"/>
    <w:basedOn w:val="a"/>
    <w:qFormat/>
    <w:rsid w:val="00B9725B"/>
    <w:pPr>
      <w:jc w:val="center"/>
    </w:pPr>
    <w:rPr>
      <w:b/>
      <w:sz w:val="32"/>
      <w:szCs w:val="20"/>
      <w:lang w:val="uk-UA"/>
    </w:rPr>
  </w:style>
  <w:style w:type="paragraph" w:styleId="af5">
    <w:name w:val="No Spacing"/>
    <w:uiPriority w:val="1"/>
    <w:qFormat/>
    <w:rsid w:val="00AB23F3"/>
    <w:pPr>
      <w:spacing w:after="0" w:line="240" w:lineRule="auto"/>
    </w:pPr>
    <w:rPr>
      <w:rFonts w:ascii="Calibri" w:eastAsia="Calibri" w:hAnsi="Calibri" w:cs="Times New Roman"/>
      <w:sz w:val="28"/>
      <w:szCs w:val="28"/>
    </w:rPr>
  </w:style>
  <w:style w:type="character" w:customStyle="1" w:styleId="30">
    <w:name w:val="Заголовок 3 Знак"/>
    <w:basedOn w:val="a0"/>
    <w:link w:val="3"/>
    <w:uiPriority w:val="9"/>
    <w:rsid w:val="00062A74"/>
    <w:rPr>
      <w:rFonts w:asciiTheme="majorHAnsi" w:eastAsiaTheme="majorEastAsia" w:hAnsiTheme="majorHAnsi" w:cstheme="majorBidi"/>
      <w:b/>
      <w:bCs/>
      <w:color w:val="4F81BD" w:themeColor="accent1"/>
      <w:sz w:val="24"/>
      <w:szCs w:val="24"/>
      <w:lang w:eastAsia="ru-RU"/>
    </w:rPr>
  </w:style>
  <w:style w:type="character" w:customStyle="1" w:styleId="ae">
    <w:name w:val="Абзац списка Знак"/>
    <w:basedOn w:val="a0"/>
    <w:link w:val="ad"/>
    <w:uiPriority w:val="34"/>
    <w:locked/>
    <w:rsid w:val="008F350C"/>
    <w:rPr>
      <w:rFonts w:ascii="Times New Roman" w:eastAsia="Times New Roman" w:hAnsi="Times New Roman" w:cs="Times New Roman"/>
      <w:sz w:val="24"/>
      <w:szCs w:val="24"/>
      <w:lang w:eastAsia="ru-RU"/>
    </w:rPr>
  </w:style>
  <w:style w:type="character" w:customStyle="1" w:styleId="markedcontent">
    <w:name w:val="markedcontent"/>
    <w:rsid w:val="00FB722E"/>
  </w:style>
  <w:style w:type="character" w:customStyle="1" w:styleId="style-scope">
    <w:name w:val="style-scope"/>
    <w:basedOn w:val="a0"/>
    <w:rsid w:val="00C30D35"/>
  </w:style>
  <w:style w:type="paragraph" w:styleId="af6">
    <w:name w:val="Body Text"/>
    <w:basedOn w:val="a"/>
    <w:link w:val="af7"/>
    <w:uiPriority w:val="99"/>
    <w:semiHidden/>
    <w:unhideWhenUsed/>
    <w:rsid w:val="000F33FA"/>
    <w:pPr>
      <w:spacing w:after="120"/>
    </w:pPr>
  </w:style>
  <w:style w:type="character" w:customStyle="1" w:styleId="af7">
    <w:name w:val="Основной текст Знак"/>
    <w:basedOn w:val="a0"/>
    <w:link w:val="af6"/>
    <w:uiPriority w:val="99"/>
    <w:semiHidden/>
    <w:rsid w:val="000F33FA"/>
    <w:rPr>
      <w:rFonts w:ascii="Times New Roman" w:eastAsia="Times New Roman" w:hAnsi="Times New Roman" w:cs="Times New Roman"/>
      <w:sz w:val="24"/>
      <w:szCs w:val="24"/>
      <w:lang w:eastAsia="ru-RU"/>
    </w:rPr>
  </w:style>
  <w:style w:type="character" w:customStyle="1" w:styleId="c1">
    <w:name w:val="c1"/>
    <w:rsid w:val="000F33FA"/>
  </w:style>
  <w:style w:type="paragraph" w:customStyle="1" w:styleId="c6">
    <w:name w:val="c6"/>
    <w:basedOn w:val="a"/>
    <w:rsid w:val="000F33FA"/>
    <w:pPr>
      <w:spacing w:before="100" w:beforeAutospacing="1" w:after="100" w:afterAutospacing="1"/>
    </w:pPr>
  </w:style>
  <w:style w:type="character" w:customStyle="1" w:styleId="rvts6">
    <w:name w:val="rvts6"/>
    <w:basedOn w:val="a0"/>
    <w:uiPriority w:val="99"/>
    <w:rsid w:val="00E853B5"/>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A52EB"/>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B9725B"/>
    <w:pPr>
      <w:keepNext/>
      <w:outlineLvl w:val="0"/>
    </w:pPr>
    <w:rPr>
      <w:rFonts w:eastAsia="Calibri"/>
      <w:b/>
      <w:bCs/>
      <w:sz w:val="20"/>
      <w:szCs w:val="20"/>
      <w:lang w:val="uk-UA"/>
    </w:rPr>
  </w:style>
  <w:style w:type="paragraph" w:styleId="2">
    <w:name w:val="heading 2"/>
    <w:basedOn w:val="a"/>
    <w:next w:val="a"/>
    <w:link w:val="20"/>
    <w:uiPriority w:val="9"/>
    <w:unhideWhenUsed/>
    <w:qFormat/>
    <w:rsid w:val="00B9725B"/>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062A74"/>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B9725B"/>
    <w:rPr>
      <w:rFonts w:ascii="Times New Roman" w:eastAsia="Calibri" w:hAnsi="Times New Roman" w:cs="Times New Roman"/>
      <w:b/>
      <w:bCs/>
      <w:sz w:val="20"/>
      <w:szCs w:val="20"/>
      <w:lang w:val="uk-UA" w:eastAsia="ru-RU"/>
    </w:rPr>
  </w:style>
  <w:style w:type="character" w:customStyle="1" w:styleId="20">
    <w:name w:val="Заголовок 2 Знак"/>
    <w:basedOn w:val="a0"/>
    <w:link w:val="2"/>
    <w:uiPriority w:val="9"/>
    <w:rsid w:val="00B9725B"/>
    <w:rPr>
      <w:rFonts w:asciiTheme="majorHAnsi" w:eastAsiaTheme="majorEastAsia" w:hAnsiTheme="majorHAnsi" w:cstheme="majorBidi"/>
      <w:b/>
      <w:bCs/>
      <w:color w:val="4F81BD" w:themeColor="accent1"/>
      <w:sz w:val="26"/>
      <w:szCs w:val="26"/>
      <w:lang w:eastAsia="ru-RU"/>
    </w:rPr>
  </w:style>
  <w:style w:type="paragraph" w:styleId="a3">
    <w:name w:val="Plain Text"/>
    <w:basedOn w:val="a"/>
    <w:link w:val="a4"/>
    <w:rsid w:val="00B9725B"/>
    <w:rPr>
      <w:rFonts w:ascii="Courier New" w:hAnsi="Courier New" w:cs="Courier New"/>
      <w:sz w:val="20"/>
      <w:szCs w:val="20"/>
    </w:rPr>
  </w:style>
  <w:style w:type="character" w:customStyle="1" w:styleId="a4">
    <w:name w:val="Текст Знак"/>
    <w:basedOn w:val="a0"/>
    <w:link w:val="a3"/>
    <w:rsid w:val="00B9725B"/>
    <w:rPr>
      <w:rFonts w:ascii="Courier New" w:eastAsia="Times New Roman" w:hAnsi="Courier New" w:cs="Courier New"/>
      <w:sz w:val="20"/>
      <w:szCs w:val="20"/>
      <w:lang w:eastAsia="ru-RU"/>
    </w:rPr>
  </w:style>
  <w:style w:type="paragraph" w:customStyle="1" w:styleId="Default">
    <w:name w:val="Default"/>
    <w:rsid w:val="00B9725B"/>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table" w:styleId="a5">
    <w:name w:val="Table Grid"/>
    <w:basedOn w:val="a1"/>
    <w:uiPriority w:val="59"/>
    <w:rsid w:val="00B9725B"/>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Hyperlink"/>
    <w:basedOn w:val="a0"/>
    <w:uiPriority w:val="99"/>
    <w:rsid w:val="00B9725B"/>
    <w:rPr>
      <w:color w:val="0000FF"/>
      <w:u w:val="single"/>
    </w:rPr>
  </w:style>
  <w:style w:type="paragraph" w:styleId="a7">
    <w:name w:val="header"/>
    <w:basedOn w:val="a"/>
    <w:link w:val="a8"/>
    <w:uiPriority w:val="99"/>
    <w:rsid w:val="00B9725B"/>
    <w:pPr>
      <w:tabs>
        <w:tab w:val="center" w:pos="4677"/>
        <w:tab w:val="right" w:pos="9355"/>
      </w:tabs>
    </w:pPr>
  </w:style>
  <w:style w:type="character" w:customStyle="1" w:styleId="a8">
    <w:name w:val="Верхний колонтитул Знак"/>
    <w:basedOn w:val="a0"/>
    <w:link w:val="a7"/>
    <w:uiPriority w:val="99"/>
    <w:rsid w:val="00B9725B"/>
    <w:rPr>
      <w:rFonts w:ascii="Times New Roman" w:eastAsia="Times New Roman" w:hAnsi="Times New Roman" w:cs="Times New Roman"/>
      <w:sz w:val="24"/>
      <w:szCs w:val="24"/>
      <w:lang w:eastAsia="ru-RU"/>
    </w:rPr>
  </w:style>
  <w:style w:type="character" w:styleId="a9">
    <w:name w:val="page number"/>
    <w:basedOn w:val="a0"/>
    <w:rsid w:val="00B9725B"/>
  </w:style>
  <w:style w:type="paragraph" w:styleId="21">
    <w:name w:val="Body Text Indent 2"/>
    <w:basedOn w:val="a"/>
    <w:link w:val="22"/>
    <w:rsid w:val="00B9725B"/>
    <w:pPr>
      <w:autoSpaceDE w:val="0"/>
      <w:autoSpaceDN w:val="0"/>
      <w:spacing w:line="360" w:lineRule="auto"/>
      <w:ind w:firstLine="567"/>
      <w:jc w:val="both"/>
    </w:pPr>
    <w:rPr>
      <w:sz w:val="28"/>
      <w:szCs w:val="28"/>
      <w:lang w:val="uk-UA"/>
    </w:rPr>
  </w:style>
  <w:style w:type="character" w:customStyle="1" w:styleId="22">
    <w:name w:val="Основной текст с отступом 2 Знак"/>
    <w:basedOn w:val="a0"/>
    <w:link w:val="21"/>
    <w:rsid w:val="00B9725B"/>
    <w:rPr>
      <w:rFonts w:ascii="Times New Roman" w:eastAsia="Times New Roman" w:hAnsi="Times New Roman" w:cs="Times New Roman"/>
      <w:sz w:val="28"/>
      <w:szCs w:val="28"/>
      <w:lang w:val="uk-UA" w:eastAsia="ru-RU"/>
    </w:rPr>
  </w:style>
  <w:style w:type="paragraph" w:styleId="aa">
    <w:name w:val="Body Text Indent"/>
    <w:basedOn w:val="a"/>
    <w:link w:val="ab"/>
    <w:rsid w:val="00B9725B"/>
    <w:pPr>
      <w:spacing w:after="120"/>
      <w:ind w:left="283"/>
    </w:pPr>
  </w:style>
  <w:style w:type="character" w:customStyle="1" w:styleId="ab">
    <w:name w:val="Основной текст с отступом Знак"/>
    <w:basedOn w:val="a0"/>
    <w:link w:val="aa"/>
    <w:rsid w:val="00B9725B"/>
    <w:rPr>
      <w:rFonts w:ascii="Times New Roman" w:eastAsia="Times New Roman" w:hAnsi="Times New Roman" w:cs="Times New Roman"/>
      <w:sz w:val="24"/>
      <w:szCs w:val="24"/>
      <w:lang w:eastAsia="ru-RU"/>
    </w:rPr>
  </w:style>
  <w:style w:type="paragraph" w:styleId="ac">
    <w:name w:val="Normal (Web)"/>
    <w:basedOn w:val="a"/>
    <w:uiPriority w:val="99"/>
    <w:rsid w:val="00B9725B"/>
    <w:pPr>
      <w:spacing w:before="100" w:beforeAutospacing="1" w:after="100" w:afterAutospacing="1"/>
    </w:pPr>
  </w:style>
  <w:style w:type="paragraph" w:customStyle="1" w:styleId="210">
    <w:name w:val="Основной текст 21"/>
    <w:basedOn w:val="a"/>
    <w:rsid w:val="00B9725B"/>
    <w:pPr>
      <w:spacing w:line="360" w:lineRule="atLeast"/>
      <w:jc w:val="both"/>
    </w:pPr>
    <w:rPr>
      <w:rFonts w:eastAsia="Calibri"/>
      <w:sz w:val="20"/>
      <w:szCs w:val="20"/>
      <w:lang w:val="uk-UA"/>
    </w:rPr>
  </w:style>
  <w:style w:type="paragraph" w:customStyle="1" w:styleId="211">
    <w:name w:val="Основний текст 21"/>
    <w:basedOn w:val="a"/>
    <w:uiPriority w:val="99"/>
    <w:rsid w:val="00B9725B"/>
    <w:pPr>
      <w:spacing w:line="360" w:lineRule="atLeast"/>
      <w:jc w:val="both"/>
    </w:pPr>
    <w:rPr>
      <w:rFonts w:eastAsia="Calibri"/>
      <w:sz w:val="20"/>
      <w:szCs w:val="20"/>
      <w:lang w:val="uk-UA"/>
    </w:rPr>
  </w:style>
  <w:style w:type="paragraph" w:styleId="ad">
    <w:name w:val="List Paragraph"/>
    <w:basedOn w:val="a"/>
    <w:link w:val="ae"/>
    <w:uiPriority w:val="34"/>
    <w:qFormat/>
    <w:rsid w:val="00B9725B"/>
    <w:pPr>
      <w:ind w:left="720"/>
      <w:contextualSpacing/>
    </w:pPr>
  </w:style>
  <w:style w:type="paragraph" w:styleId="af">
    <w:name w:val="footer"/>
    <w:basedOn w:val="a"/>
    <w:link w:val="af0"/>
    <w:uiPriority w:val="99"/>
    <w:semiHidden/>
    <w:unhideWhenUsed/>
    <w:rsid w:val="00B9725B"/>
    <w:pPr>
      <w:tabs>
        <w:tab w:val="center" w:pos="4677"/>
        <w:tab w:val="right" w:pos="9355"/>
      </w:tabs>
    </w:pPr>
  </w:style>
  <w:style w:type="character" w:customStyle="1" w:styleId="af0">
    <w:name w:val="Нижний колонтитул Знак"/>
    <w:basedOn w:val="a0"/>
    <w:link w:val="af"/>
    <w:uiPriority w:val="99"/>
    <w:semiHidden/>
    <w:rsid w:val="00B9725B"/>
    <w:rPr>
      <w:rFonts w:ascii="Times New Roman" w:eastAsia="Times New Roman" w:hAnsi="Times New Roman" w:cs="Times New Roman"/>
      <w:sz w:val="24"/>
      <w:szCs w:val="24"/>
      <w:lang w:eastAsia="ru-RU"/>
    </w:rPr>
  </w:style>
  <w:style w:type="paragraph" w:styleId="af1">
    <w:name w:val="TOC Heading"/>
    <w:basedOn w:val="1"/>
    <w:next w:val="a"/>
    <w:uiPriority w:val="39"/>
    <w:unhideWhenUsed/>
    <w:qFormat/>
    <w:rsid w:val="00B9725B"/>
    <w:pPr>
      <w:keepLines/>
      <w:spacing w:before="480" w:line="276" w:lineRule="auto"/>
      <w:outlineLvl w:val="9"/>
    </w:pPr>
    <w:rPr>
      <w:rFonts w:asciiTheme="majorHAnsi" w:eastAsiaTheme="majorEastAsia" w:hAnsiTheme="majorHAnsi" w:cstheme="majorBidi"/>
      <w:color w:val="365F91" w:themeColor="accent1" w:themeShade="BF"/>
      <w:sz w:val="28"/>
      <w:szCs w:val="28"/>
      <w:lang w:val="ru-RU" w:eastAsia="en-US"/>
    </w:rPr>
  </w:style>
  <w:style w:type="paragraph" w:styleId="af2">
    <w:name w:val="Balloon Text"/>
    <w:basedOn w:val="a"/>
    <w:link w:val="af3"/>
    <w:uiPriority w:val="99"/>
    <w:semiHidden/>
    <w:unhideWhenUsed/>
    <w:rsid w:val="00B9725B"/>
    <w:rPr>
      <w:rFonts w:ascii="Tahoma" w:hAnsi="Tahoma" w:cs="Tahoma"/>
      <w:sz w:val="16"/>
      <w:szCs w:val="16"/>
    </w:rPr>
  </w:style>
  <w:style w:type="character" w:customStyle="1" w:styleId="af3">
    <w:name w:val="Текст выноски Знак"/>
    <w:basedOn w:val="a0"/>
    <w:link w:val="af2"/>
    <w:uiPriority w:val="99"/>
    <w:semiHidden/>
    <w:rsid w:val="00B9725B"/>
    <w:rPr>
      <w:rFonts w:ascii="Tahoma" w:eastAsia="Times New Roman" w:hAnsi="Tahoma" w:cs="Tahoma"/>
      <w:sz w:val="16"/>
      <w:szCs w:val="16"/>
      <w:lang w:eastAsia="ru-RU"/>
    </w:rPr>
  </w:style>
  <w:style w:type="paragraph" w:styleId="11">
    <w:name w:val="toc 1"/>
    <w:basedOn w:val="a"/>
    <w:next w:val="a"/>
    <w:autoRedefine/>
    <w:uiPriority w:val="39"/>
    <w:unhideWhenUsed/>
    <w:rsid w:val="00B9725B"/>
    <w:pPr>
      <w:tabs>
        <w:tab w:val="right" w:leader="dot" w:pos="9345"/>
      </w:tabs>
      <w:spacing w:after="100" w:line="360" w:lineRule="auto"/>
    </w:pPr>
  </w:style>
  <w:style w:type="paragraph" w:styleId="23">
    <w:name w:val="toc 2"/>
    <w:basedOn w:val="a"/>
    <w:next w:val="a"/>
    <w:autoRedefine/>
    <w:uiPriority w:val="39"/>
    <w:unhideWhenUsed/>
    <w:rsid w:val="00B9725B"/>
    <w:pPr>
      <w:tabs>
        <w:tab w:val="left" w:pos="880"/>
        <w:tab w:val="right" w:leader="dot" w:pos="9345"/>
      </w:tabs>
      <w:spacing w:after="100"/>
      <w:ind w:left="240"/>
    </w:pPr>
    <w:rPr>
      <w:b/>
      <w:noProof/>
      <w:lang w:val="uk-UA"/>
    </w:rPr>
  </w:style>
  <w:style w:type="paragraph" w:styleId="af4">
    <w:name w:val="caption"/>
    <w:basedOn w:val="a"/>
    <w:qFormat/>
    <w:rsid w:val="00B9725B"/>
    <w:pPr>
      <w:jc w:val="center"/>
    </w:pPr>
    <w:rPr>
      <w:b/>
      <w:sz w:val="32"/>
      <w:szCs w:val="20"/>
      <w:lang w:val="uk-UA"/>
    </w:rPr>
  </w:style>
  <w:style w:type="paragraph" w:styleId="af5">
    <w:name w:val="No Spacing"/>
    <w:uiPriority w:val="1"/>
    <w:qFormat/>
    <w:rsid w:val="00AB23F3"/>
    <w:pPr>
      <w:spacing w:after="0" w:line="240" w:lineRule="auto"/>
    </w:pPr>
    <w:rPr>
      <w:rFonts w:ascii="Calibri" w:eastAsia="Calibri" w:hAnsi="Calibri" w:cs="Times New Roman"/>
      <w:sz w:val="28"/>
      <w:szCs w:val="28"/>
    </w:rPr>
  </w:style>
  <w:style w:type="character" w:customStyle="1" w:styleId="30">
    <w:name w:val="Заголовок 3 Знак"/>
    <w:basedOn w:val="a0"/>
    <w:link w:val="3"/>
    <w:uiPriority w:val="9"/>
    <w:rsid w:val="00062A74"/>
    <w:rPr>
      <w:rFonts w:asciiTheme="majorHAnsi" w:eastAsiaTheme="majorEastAsia" w:hAnsiTheme="majorHAnsi" w:cstheme="majorBidi"/>
      <w:b/>
      <w:bCs/>
      <w:color w:val="4F81BD" w:themeColor="accent1"/>
      <w:sz w:val="24"/>
      <w:szCs w:val="24"/>
      <w:lang w:eastAsia="ru-RU"/>
    </w:rPr>
  </w:style>
  <w:style w:type="character" w:customStyle="1" w:styleId="ae">
    <w:name w:val="Абзац списка Знак"/>
    <w:basedOn w:val="a0"/>
    <w:link w:val="ad"/>
    <w:uiPriority w:val="34"/>
    <w:locked/>
    <w:rsid w:val="008F350C"/>
    <w:rPr>
      <w:rFonts w:ascii="Times New Roman" w:eastAsia="Times New Roman" w:hAnsi="Times New Roman" w:cs="Times New Roman"/>
      <w:sz w:val="24"/>
      <w:szCs w:val="24"/>
      <w:lang w:eastAsia="ru-RU"/>
    </w:rPr>
  </w:style>
  <w:style w:type="character" w:customStyle="1" w:styleId="markedcontent">
    <w:name w:val="markedcontent"/>
    <w:rsid w:val="00FB722E"/>
  </w:style>
  <w:style w:type="character" w:customStyle="1" w:styleId="style-scope">
    <w:name w:val="style-scope"/>
    <w:basedOn w:val="a0"/>
    <w:rsid w:val="00C30D35"/>
  </w:style>
  <w:style w:type="paragraph" w:styleId="af6">
    <w:name w:val="Body Text"/>
    <w:basedOn w:val="a"/>
    <w:link w:val="af7"/>
    <w:uiPriority w:val="99"/>
    <w:semiHidden/>
    <w:unhideWhenUsed/>
    <w:rsid w:val="000F33FA"/>
    <w:pPr>
      <w:spacing w:after="120"/>
    </w:pPr>
  </w:style>
  <w:style w:type="character" w:customStyle="1" w:styleId="af7">
    <w:name w:val="Основной текст Знак"/>
    <w:basedOn w:val="a0"/>
    <w:link w:val="af6"/>
    <w:uiPriority w:val="99"/>
    <w:semiHidden/>
    <w:rsid w:val="000F33FA"/>
    <w:rPr>
      <w:rFonts w:ascii="Times New Roman" w:eastAsia="Times New Roman" w:hAnsi="Times New Roman" w:cs="Times New Roman"/>
      <w:sz w:val="24"/>
      <w:szCs w:val="24"/>
      <w:lang w:eastAsia="ru-RU"/>
    </w:rPr>
  </w:style>
  <w:style w:type="character" w:customStyle="1" w:styleId="c1">
    <w:name w:val="c1"/>
    <w:rsid w:val="000F33FA"/>
  </w:style>
  <w:style w:type="paragraph" w:customStyle="1" w:styleId="c6">
    <w:name w:val="c6"/>
    <w:basedOn w:val="a"/>
    <w:rsid w:val="000F33FA"/>
    <w:pPr>
      <w:spacing w:before="100" w:beforeAutospacing="1" w:after="100" w:afterAutospacing="1"/>
    </w:pPr>
  </w:style>
  <w:style w:type="character" w:customStyle="1" w:styleId="rvts6">
    <w:name w:val="rvts6"/>
    <w:basedOn w:val="a0"/>
    <w:uiPriority w:val="99"/>
    <w:rsid w:val="00E853B5"/>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700479">
      <w:bodyDiv w:val="1"/>
      <w:marLeft w:val="0"/>
      <w:marRight w:val="0"/>
      <w:marTop w:val="0"/>
      <w:marBottom w:val="0"/>
      <w:divBdr>
        <w:top w:val="none" w:sz="0" w:space="0" w:color="auto"/>
        <w:left w:val="none" w:sz="0" w:space="0" w:color="auto"/>
        <w:bottom w:val="none" w:sz="0" w:space="0" w:color="auto"/>
        <w:right w:val="none" w:sz="0" w:space="0" w:color="auto"/>
      </w:divBdr>
    </w:div>
    <w:div w:id="337998330">
      <w:bodyDiv w:val="1"/>
      <w:marLeft w:val="0"/>
      <w:marRight w:val="0"/>
      <w:marTop w:val="0"/>
      <w:marBottom w:val="0"/>
      <w:divBdr>
        <w:top w:val="none" w:sz="0" w:space="0" w:color="auto"/>
        <w:left w:val="none" w:sz="0" w:space="0" w:color="auto"/>
        <w:bottom w:val="none" w:sz="0" w:space="0" w:color="auto"/>
        <w:right w:val="none" w:sz="0" w:space="0" w:color="auto"/>
      </w:divBdr>
    </w:div>
    <w:div w:id="411782486">
      <w:bodyDiv w:val="1"/>
      <w:marLeft w:val="0"/>
      <w:marRight w:val="0"/>
      <w:marTop w:val="0"/>
      <w:marBottom w:val="0"/>
      <w:divBdr>
        <w:top w:val="none" w:sz="0" w:space="0" w:color="auto"/>
        <w:left w:val="none" w:sz="0" w:space="0" w:color="auto"/>
        <w:bottom w:val="none" w:sz="0" w:space="0" w:color="auto"/>
        <w:right w:val="none" w:sz="0" w:space="0" w:color="auto"/>
      </w:divBdr>
    </w:div>
    <w:div w:id="421923700">
      <w:bodyDiv w:val="1"/>
      <w:marLeft w:val="0"/>
      <w:marRight w:val="0"/>
      <w:marTop w:val="0"/>
      <w:marBottom w:val="0"/>
      <w:divBdr>
        <w:top w:val="none" w:sz="0" w:space="0" w:color="auto"/>
        <w:left w:val="none" w:sz="0" w:space="0" w:color="auto"/>
        <w:bottom w:val="none" w:sz="0" w:space="0" w:color="auto"/>
        <w:right w:val="none" w:sz="0" w:space="0" w:color="auto"/>
      </w:divBdr>
    </w:div>
    <w:div w:id="760830410">
      <w:bodyDiv w:val="1"/>
      <w:marLeft w:val="0"/>
      <w:marRight w:val="0"/>
      <w:marTop w:val="0"/>
      <w:marBottom w:val="0"/>
      <w:divBdr>
        <w:top w:val="none" w:sz="0" w:space="0" w:color="auto"/>
        <w:left w:val="none" w:sz="0" w:space="0" w:color="auto"/>
        <w:bottom w:val="none" w:sz="0" w:space="0" w:color="auto"/>
        <w:right w:val="none" w:sz="0" w:space="0" w:color="auto"/>
      </w:divBdr>
    </w:div>
    <w:div w:id="923148918">
      <w:bodyDiv w:val="1"/>
      <w:marLeft w:val="0"/>
      <w:marRight w:val="0"/>
      <w:marTop w:val="0"/>
      <w:marBottom w:val="0"/>
      <w:divBdr>
        <w:top w:val="none" w:sz="0" w:space="0" w:color="auto"/>
        <w:left w:val="none" w:sz="0" w:space="0" w:color="auto"/>
        <w:bottom w:val="none" w:sz="0" w:space="0" w:color="auto"/>
        <w:right w:val="none" w:sz="0" w:space="0" w:color="auto"/>
      </w:divBdr>
    </w:div>
    <w:div w:id="999308848">
      <w:bodyDiv w:val="1"/>
      <w:marLeft w:val="0"/>
      <w:marRight w:val="0"/>
      <w:marTop w:val="0"/>
      <w:marBottom w:val="0"/>
      <w:divBdr>
        <w:top w:val="none" w:sz="0" w:space="0" w:color="auto"/>
        <w:left w:val="none" w:sz="0" w:space="0" w:color="auto"/>
        <w:bottom w:val="none" w:sz="0" w:space="0" w:color="auto"/>
        <w:right w:val="none" w:sz="0" w:space="0" w:color="auto"/>
      </w:divBdr>
    </w:div>
    <w:div w:id="1400133108">
      <w:bodyDiv w:val="1"/>
      <w:marLeft w:val="0"/>
      <w:marRight w:val="0"/>
      <w:marTop w:val="0"/>
      <w:marBottom w:val="0"/>
      <w:divBdr>
        <w:top w:val="none" w:sz="0" w:space="0" w:color="auto"/>
        <w:left w:val="none" w:sz="0" w:space="0" w:color="auto"/>
        <w:bottom w:val="none" w:sz="0" w:space="0" w:color="auto"/>
        <w:right w:val="none" w:sz="0" w:space="0" w:color="auto"/>
      </w:divBdr>
    </w:div>
    <w:div w:id="1663729112">
      <w:bodyDiv w:val="1"/>
      <w:marLeft w:val="0"/>
      <w:marRight w:val="0"/>
      <w:marTop w:val="0"/>
      <w:marBottom w:val="0"/>
      <w:divBdr>
        <w:top w:val="none" w:sz="0" w:space="0" w:color="auto"/>
        <w:left w:val="none" w:sz="0" w:space="0" w:color="auto"/>
        <w:bottom w:val="none" w:sz="0" w:space="0" w:color="auto"/>
        <w:right w:val="none" w:sz="0" w:space="0" w:color="auto"/>
      </w:divBdr>
      <w:divsChild>
        <w:div w:id="1182091617">
          <w:marLeft w:val="0"/>
          <w:marRight w:val="0"/>
          <w:marTop w:val="0"/>
          <w:marBottom w:val="0"/>
          <w:divBdr>
            <w:top w:val="none" w:sz="0" w:space="0" w:color="auto"/>
            <w:left w:val="none" w:sz="0" w:space="0" w:color="auto"/>
            <w:bottom w:val="none" w:sz="0" w:space="0" w:color="auto"/>
            <w:right w:val="none" w:sz="0" w:space="0" w:color="auto"/>
          </w:divBdr>
        </w:div>
        <w:div w:id="599676451">
          <w:marLeft w:val="0"/>
          <w:marRight w:val="0"/>
          <w:marTop w:val="0"/>
          <w:marBottom w:val="0"/>
          <w:divBdr>
            <w:top w:val="none" w:sz="0" w:space="0" w:color="auto"/>
            <w:left w:val="none" w:sz="0" w:space="0" w:color="auto"/>
            <w:bottom w:val="none" w:sz="0" w:space="0" w:color="auto"/>
            <w:right w:val="none" w:sz="0" w:space="0" w:color="auto"/>
          </w:divBdr>
        </w:div>
        <w:div w:id="256209560">
          <w:marLeft w:val="0"/>
          <w:marRight w:val="0"/>
          <w:marTop w:val="0"/>
          <w:marBottom w:val="0"/>
          <w:divBdr>
            <w:top w:val="none" w:sz="0" w:space="0" w:color="auto"/>
            <w:left w:val="none" w:sz="0" w:space="0" w:color="auto"/>
            <w:bottom w:val="none" w:sz="0" w:space="0" w:color="auto"/>
            <w:right w:val="none" w:sz="0" w:space="0" w:color="auto"/>
          </w:divBdr>
        </w:div>
        <w:div w:id="1631128931">
          <w:marLeft w:val="0"/>
          <w:marRight w:val="0"/>
          <w:marTop w:val="0"/>
          <w:marBottom w:val="0"/>
          <w:divBdr>
            <w:top w:val="none" w:sz="0" w:space="0" w:color="auto"/>
            <w:left w:val="none" w:sz="0" w:space="0" w:color="auto"/>
            <w:bottom w:val="none" w:sz="0" w:space="0" w:color="auto"/>
            <w:right w:val="none" w:sz="0" w:space="0" w:color="auto"/>
          </w:divBdr>
        </w:div>
        <w:div w:id="515928150">
          <w:marLeft w:val="0"/>
          <w:marRight w:val="0"/>
          <w:marTop w:val="0"/>
          <w:marBottom w:val="0"/>
          <w:divBdr>
            <w:top w:val="none" w:sz="0" w:space="0" w:color="auto"/>
            <w:left w:val="none" w:sz="0" w:space="0" w:color="auto"/>
            <w:bottom w:val="none" w:sz="0" w:space="0" w:color="auto"/>
            <w:right w:val="none" w:sz="0" w:space="0" w:color="auto"/>
          </w:divBdr>
        </w:div>
        <w:div w:id="705641216">
          <w:marLeft w:val="0"/>
          <w:marRight w:val="0"/>
          <w:marTop w:val="0"/>
          <w:marBottom w:val="0"/>
          <w:divBdr>
            <w:top w:val="none" w:sz="0" w:space="0" w:color="auto"/>
            <w:left w:val="none" w:sz="0" w:space="0" w:color="auto"/>
            <w:bottom w:val="none" w:sz="0" w:space="0" w:color="auto"/>
            <w:right w:val="none" w:sz="0" w:space="0" w:color="auto"/>
          </w:divBdr>
        </w:div>
        <w:div w:id="390349180">
          <w:marLeft w:val="0"/>
          <w:marRight w:val="0"/>
          <w:marTop w:val="0"/>
          <w:marBottom w:val="0"/>
          <w:divBdr>
            <w:top w:val="none" w:sz="0" w:space="0" w:color="auto"/>
            <w:left w:val="none" w:sz="0" w:space="0" w:color="auto"/>
            <w:bottom w:val="none" w:sz="0" w:space="0" w:color="auto"/>
            <w:right w:val="none" w:sz="0" w:space="0" w:color="auto"/>
          </w:divBdr>
        </w:div>
        <w:div w:id="1449857086">
          <w:marLeft w:val="0"/>
          <w:marRight w:val="0"/>
          <w:marTop w:val="0"/>
          <w:marBottom w:val="0"/>
          <w:divBdr>
            <w:top w:val="none" w:sz="0" w:space="0" w:color="auto"/>
            <w:left w:val="none" w:sz="0" w:space="0" w:color="auto"/>
            <w:bottom w:val="none" w:sz="0" w:space="0" w:color="auto"/>
            <w:right w:val="none" w:sz="0" w:space="0" w:color="auto"/>
          </w:divBdr>
        </w:div>
        <w:div w:id="853149830">
          <w:marLeft w:val="0"/>
          <w:marRight w:val="0"/>
          <w:marTop w:val="0"/>
          <w:marBottom w:val="0"/>
          <w:divBdr>
            <w:top w:val="none" w:sz="0" w:space="0" w:color="auto"/>
            <w:left w:val="none" w:sz="0" w:space="0" w:color="auto"/>
            <w:bottom w:val="none" w:sz="0" w:space="0" w:color="auto"/>
            <w:right w:val="none" w:sz="0" w:space="0" w:color="auto"/>
          </w:divBdr>
        </w:div>
        <w:div w:id="343047200">
          <w:marLeft w:val="0"/>
          <w:marRight w:val="0"/>
          <w:marTop w:val="0"/>
          <w:marBottom w:val="0"/>
          <w:divBdr>
            <w:top w:val="none" w:sz="0" w:space="0" w:color="auto"/>
            <w:left w:val="none" w:sz="0" w:space="0" w:color="auto"/>
            <w:bottom w:val="none" w:sz="0" w:space="0" w:color="auto"/>
            <w:right w:val="none" w:sz="0" w:space="0" w:color="auto"/>
          </w:divBdr>
        </w:div>
        <w:div w:id="391196185">
          <w:marLeft w:val="0"/>
          <w:marRight w:val="0"/>
          <w:marTop w:val="0"/>
          <w:marBottom w:val="0"/>
          <w:divBdr>
            <w:top w:val="none" w:sz="0" w:space="0" w:color="auto"/>
            <w:left w:val="none" w:sz="0" w:space="0" w:color="auto"/>
            <w:bottom w:val="none" w:sz="0" w:space="0" w:color="auto"/>
            <w:right w:val="none" w:sz="0" w:space="0" w:color="auto"/>
          </w:divBdr>
        </w:div>
        <w:div w:id="93092962">
          <w:marLeft w:val="0"/>
          <w:marRight w:val="0"/>
          <w:marTop w:val="0"/>
          <w:marBottom w:val="0"/>
          <w:divBdr>
            <w:top w:val="none" w:sz="0" w:space="0" w:color="auto"/>
            <w:left w:val="none" w:sz="0" w:space="0" w:color="auto"/>
            <w:bottom w:val="none" w:sz="0" w:space="0" w:color="auto"/>
            <w:right w:val="none" w:sz="0" w:space="0" w:color="auto"/>
          </w:divBdr>
        </w:div>
        <w:div w:id="1916473176">
          <w:marLeft w:val="0"/>
          <w:marRight w:val="0"/>
          <w:marTop w:val="0"/>
          <w:marBottom w:val="0"/>
          <w:divBdr>
            <w:top w:val="none" w:sz="0" w:space="0" w:color="auto"/>
            <w:left w:val="none" w:sz="0" w:space="0" w:color="auto"/>
            <w:bottom w:val="none" w:sz="0" w:space="0" w:color="auto"/>
            <w:right w:val="none" w:sz="0" w:space="0" w:color="auto"/>
          </w:divBdr>
        </w:div>
        <w:div w:id="508107538">
          <w:marLeft w:val="0"/>
          <w:marRight w:val="0"/>
          <w:marTop w:val="0"/>
          <w:marBottom w:val="0"/>
          <w:divBdr>
            <w:top w:val="none" w:sz="0" w:space="0" w:color="auto"/>
            <w:left w:val="none" w:sz="0" w:space="0" w:color="auto"/>
            <w:bottom w:val="none" w:sz="0" w:space="0" w:color="auto"/>
            <w:right w:val="none" w:sz="0" w:space="0" w:color="auto"/>
          </w:divBdr>
        </w:div>
        <w:div w:id="306979977">
          <w:marLeft w:val="0"/>
          <w:marRight w:val="0"/>
          <w:marTop w:val="0"/>
          <w:marBottom w:val="0"/>
          <w:divBdr>
            <w:top w:val="none" w:sz="0" w:space="0" w:color="auto"/>
            <w:left w:val="none" w:sz="0" w:space="0" w:color="auto"/>
            <w:bottom w:val="none" w:sz="0" w:space="0" w:color="auto"/>
            <w:right w:val="none" w:sz="0" w:space="0" w:color="auto"/>
          </w:divBdr>
        </w:div>
        <w:div w:id="988171998">
          <w:marLeft w:val="0"/>
          <w:marRight w:val="0"/>
          <w:marTop w:val="0"/>
          <w:marBottom w:val="0"/>
          <w:divBdr>
            <w:top w:val="none" w:sz="0" w:space="0" w:color="auto"/>
            <w:left w:val="none" w:sz="0" w:space="0" w:color="auto"/>
            <w:bottom w:val="none" w:sz="0" w:space="0" w:color="auto"/>
            <w:right w:val="none" w:sz="0" w:space="0" w:color="auto"/>
          </w:divBdr>
        </w:div>
        <w:div w:id="1076167242">
          <w:marLeft w:val="0"/>
          <w:marRight w:val="0"/>
          <w:marTop w:val="0"/>
          <w:marBottom w:val="0"/>
          <w:divBdr>
            <w:top w:val="none" w:sz="0" w:space="0" w:color="auto"/>
            <w:left w:val="none" w:sz="0" w:space="0" w:color="auto"/>
            <w:bottom w:val="none" w:sz="0" w:space="0" w:color="auto"/>
            <w:right w:val="none" w:sz="0" w:space="0" w:color="auto"/>
          </w:divBdr>
        </w:div>
        <w:div w:id="1360819256">
          <w:marLeft w:val="0"/>
          <w:marRight w:val="0"/>
          <w:marTop w:val="0"/>
          <w:marBottom w:val="0"/>
          <w:divBdr>
            <w:top w:val="none" w:sz="0" w:space="0" w:color="auto"/>
            <w:left w:val="none" w:sz="0" w:space="0" w:color="auto"/>
            <w:bottom w:val="none" w:sz="0" w:space="0" w:color="auto"/>
            <w:right w:val="none" w:sz="0" w:space="0" w:color="auto"/>
          </w:divBdr>
        </w:div>
        <w:div w:id="859854471">
          <w:marLeft w:val="0"/>
          <w:marRight w:val="0"/>
          <w:marTop w:val="0"/>
          <w:marBottom w:val="0"/>
          <w:divBdr>
            <w:top w:val="none" w:sz="0" w:space="0" w:color="auto"/>
            <w:left w:val="none" w:sz="0" w:space="0" w:color="auto"/>
            <w:bottom w:val="none" w:sz="0" w:space="0" w:color="auto"/>
            <w:right w:val="none" w:sz="0" w:space="0" w:color="auto"/>
          </w:divBdr>
        </w:div>
        <w:div w:id="245726381">
          <w:marLeft w:val="0"/>
          <w:marRight w:val="0"/>
          <w:marTop w:val="0"/>
          <w:marBottom w:val="0"/>
          <w:divBdr>
            <w:top w:val="none" w:sz="0" w:space="0" w:color="auto"/>
            <w:left w:val="none" w:sz="0" w:space="0" w:color="auto"/>
            <w:bottom w:val="none" w:sz="0" w:space="0" w:color="auto"/>
            <w:right w:val="none" w:sz="0" w:space="0" w:color="auto"/>
          </w:divBdr>
        </w:div>
        <w:div w:id="787971483">
          <w:marLeft w:val="0"/>
          <w:marRight w:val="0"/>
          <w:marTop w:val="0"/>
          <w:marBottom w:val="0"/>
          <w:divBdr>
            <w:top w:val="none" w:sz="0" w:space="0" w:color="auto"/>
            <w:left w:val="none" w:sz="0" w:space="0" w:color="auto"/>
            <w:bottom w:val="none" w:sz="0" w:space="0" w:color="auto"/>
            <w:right w:val="none" w:sz="0" w:space="0" w:color="auto"/>
          </w:divBdr>
        </w:div>
        <w:div w:id="1193955716">
          <w:marLeft w:val="0"/>
          <w:marRight w:val="0"/>
          <w:marTop w:val="0"/>
          <w:marBottom w:val="0"/>
          <w:divBdr>
            <w:top w:val="none" w:sz="0" w:space="0" w:color="auto"/>
            <w:left w:val="none" w:sz="0" w:space="0" w:color="auto"/>
            <w:bottom w:val="none" w:sz="0" w:space="0" w:color="auto"/>
            <w:right w:val="none" w:sz="0" w:space="0" w:color="auto"/>
          </w:divBdr>
        </w:div>
        <w:div w:id="1596665919">
          <w:marLeft w:val="0"/>
          <w:marRight w:val="0"/>
          <w:marTop w:val="0"/>
          <w:marBottom w:val="0"/>
          <w:divBdr>
            <w:top w:val="none" w:sz="0" w:space="0" w:color="auto"/>
            <w:left w:val="none" w:sz="0" w:space="0" w:color="auto"/>
            <w:bottom w:val="none" w:sz="0" w:space="0" w:color="auto"/>
            <w:right w:val="none" w:sz="0" w:space="0" w:color="auto"/>
          </w:divBdr>
        </w:div>
        <w:div w:id="66002148">
          <w:marLeft w:val="0"/>
          <w:marRight w:val="0"/>
          <w:marTop w:val="0"/>
          <w:marBottom w:val="0"/>
          <w:divBdr>
            <w:top w:val="none" w:sz="0" w:space="0" w:color="auto"/>
            <w:left w:val="none" w:sz="0" w:space="0" w:color="auto"/>
            <w:bottom w:val="none" w:sz="0" w:space="0" w:color="auto"/>
            <w:right w:val="none" w:sz="0" w:space="0" w:color="auto"/>
          </w:divBdr>
        </w:div>
        <w:div w:id="1559785826">
          <w:marLeft w:val="0"/>
          <w:marRight w:val="0"/>
          <w:marTop w:val="0"/>
          <w:marBottom w:val="0"/>
          <w:divBdr>
            <w:top w:val="none" w:sz="0" w:space="0" w:color="auto"/>
            <w:left w:val="none" w:sz="0" w:space="0" w:color="auto"/>
            <w:bottom w:val="none" w:sz="0" w:space="0" w:color="auto"/>
            <w:right w:val="none" w:sz="0" w:space="0" w:color="auto"/>
          </w:divBdr>
        </w:div>
        <w:div w:id="2017919753">
          <w:marLeft w:val="0"/>
          <w:marRight w:val="0"/>
          <w:marTop w:val="0"/>
          <w:marBottom w:val="0"/>
          <w:divBdr>
            <w:top w:val="none" w:sz="0" w:space="0" w:color="auto"/>
            <w:left w:val="none" w:sz="0" w:space="0" w:color="auto"/>
            <w:bottom w:val="none" w:sz="0" w:space="0" w:color="auto"/>
            <w:right w:val="none" w:sz="0" w:space="0" w:color="auto"/>
          </w:divBdr>
        </w:div>
        <w:div w:id="20519685">
          <w:marLeft w:val="0"/>
          <w:marRight w:val="0"/>
          <w:marTop w:val="0"/>
          <w:marBottom w:val="0"/>
          <w:divBdr>
            <w:top w:val="none" w:sz="0" w:space="0" w:color="auto"/>
            <w:left w:val="none" w:sz="0" w:space="0" w:color="auto"/>
            <w:bottom w:val="none" w:sz="0" w:space="0" w:color="auto"/>
            <w:right w:val="none" w:sz="0" w:space="0" w:color="auto"/>
          </w:divBdr>
        </w:div>
        <w:div w:id="360858674">
          <w:marLeft w:val="0"/>
          <w:marRight w:val="0"/>
          <w:marTop w:val="0"/>
          <w:marBottom w:val="0"/>
          <w:divBdr>
            <w:top w:val="none" w:sz="0" w:space="0" w:color="auto"/>
            <w:left w:val="none" w:sz="0" w:space="0" w:color="auto"/>
            <w:bottom w:val="none" w:sz="0" w:space="0" w:color="auto"/>
            <w:right w:val="none" w:sz="0" w:space="0" w:color="auto"/>
          </w:divBdr>
        </w:div>
        <w:div w:id="1501190096">
          <w:marLeft w:val="0"/>
          <w:marRight w:val="0"/>
          <w:marTop w:val="0"/>
          <w:marBottom w:val="0"/>
          <w:divBdr>
            <w:top w:val="none" w:sz="0" w:space="0" w:color="auto"/>
            <w:left w:val="none" w:sz="0" w:space="0" w:color="auto"/>
            <w:bottom w:val="none" w:sz="0" w:space="0" w:color="auto"/>
            <w:right w:val="none" w:sz="0" w:space="0" w:color="auto"/>
          </w:divBdr>
        </w:div>
        <w:div w:id="1669136872">
          <w:marLeft w:val="0"/>
          <w:marRight w:val="0"/>
          <w:marTop w:val="0"/>
          <w:marBottom w:val="0"/>
          <w:divBdr>
            <w:top w:val="none" w:sz="0" w:space="0" w:color="auto"/>
            <w:left w:val="none" w:sz="0" w:space="0" w:color="auto"/>
            <w:bottom w:val="none" w:sz="0" w:space="0" w:color="auto"/>
            <w:right w:val="none" w:sz="0" w:space="0" w:color="auto"/>
          </w:divBdr>
        </w:div>
        <w:div w:id="545992006">
          <w:marLeft w:val="0"/>
          <w:marRight w:val="0"/>
          <w:marTop w:val="0"/>
          <w:marBottom w:val="0"/>
          <w:divBdr>
            <w:top w:val="none" w:sz="0" w:space="0" w:color="auto"/>
            <w:left w:val="none" w:sz="0" w:space="0" w:color="auto"/>
            <w:bottom w:val="none" w:sz="0" w:space="0" w:color="auto"/>
            <w:right w:val="none" w:sz="0" w:space="0" w:color="auto"/>
          </w:divBdr>
        </w:div>
        <w:div w:id="2068645461">
          <w:marLeft w:val="0"/>
          <w:marRight w:val="0"/>
          <w:marTop w:val="0"/>
          <w:marBottom w:val="0"/>
          <w:divBdr>
            <w:top w:val="none" w:sz="0" w:space="0" w:color="auto"/>
            <w:left w:val="none" w:sz="0" w:space="0" w:color="auto"/>
            <w:bottom w:val="none" w:sz="0" w:space="0" w:color="auto"/>
            <w:right w:val="none" w:sz="0" w:space="0" w:color="auto"/>
          </w:divBdr>
        </w:div>
        <w:div w:id="2132477525">
          <w:marLeft w:val="0"/>
          <w:marRight w:val="0"/>
          <w:marTop w:val="0"/>
          <w:marBottom w:val="0"/>
          <w:divBdr>
            <w:top w:val="none" w:sz="0" w:space="0" w:color="auto"/>
            <w:left w:val="none" w:sz="0" w:space="0" w:color="auto"/>
            <w:bottom w:val="none" w:sz="0" w:space="0" w:color="auto"/>
            <w:right w:val="none" w:sz="0" w:space="0" w:color="auto"/>
          </w:divBdr>
        </w:div>
        <w:div w:id="1896814877">
          <w:marLeft w:val="0"/>
          <w:marRight w:val="0"/>
          <w:marTop w:val="0"/>
          <w:marBottom w:val="0"/>
          <w:divBdr>
            <w:top w:val="none" w:sz="0" w:space="0" w:color="auto"/>
            <w:left w:val="none" w:sz="0" w:space="0" w:color="auto"/>
            <w:bottom w:val="none" w:sz="0" w:space="0" w:color="auto"/>
            <w:right w:val="none" w:sz="0" w:space="0" w:color="auto"/>
          </w:divBdr>
        </w:div>
        <w:div w:id="1888448693">
          <w:marLeft w:val="0"/>
          <w:marRight w:val="0"/>
          <w:marTop w:val="0"/>
          <w:marBottom w:val="0"/>
          <w:divBdr>
            <w:top w:val="none" w:sz="0" w:space="0" w:color="auto"/>
            <w:left w:val="none" w:sz="0" w:space="0" w:color="auto"/>
            <w:bottom w:val="none" w:sz="0" w:space="0" w:color="auto"/>
            <w:right w:val="none" w:sz="0" w:space="0" w:color="auto"/>
          </w:divBdr>
        </w:div>
        <w:div w:id="2083796594">
          <w:marLeft w:val="0"/>
          <w:marRight w:val="0"/>
          <w:marTop w:val="0"/>
          <w:marBottom w:val="0"/>
          <w:divBdr>
            <w:top w:val="none" w:sz="0" w:space="0" w:color="auto"/>
            <w:left w:val="none" w:sz="0" w:space="0" w:color="auto"/>
            <w:bottom w:val="none" w:sz="0" w:space="0" w:color="auto"/>
            <w:right w:val="none" w:sz="0" w:space="0" w:color="auto"/>
          </w:divBdr>
        </w:div>
        <w:div w:id="961152278">
          <w:marLeft w:val="0"/>
          <w:marRight w:val="0"/>
          <w:marTop w:val="0"/>
          <w:marBottom w:val="0"/>
          <w:divBdr>
            <w:top w:val="none" w:sz="0" w:space="0" w:color="auto"/>
            <w:left w:val="none" w:sz="0" w:space="0" w:color="auto"/>
            <w:bottom w:val="none" w:sz="0" w:space="0" w:color="auto"/>
            <w:right w:val="none" w:sz="0" w:space="0" w:color="auto"/>
          </w:divBdr>
        </w:div>
        <w:div w:id="539246833">
          <w:marLeft w:val="0"/>
          <w:marRight w:val="0"/>
          <w:marTop w:val="0"/>
          <w:marBottom w:val="0"/>
          <w:divBdr>
            <w:top w:val="none" w:sz="0" w:space="0" w:color="auto"/>
            <w:left w:val="none" w:sz="0" w:space="0" w:color="auto"/>
            <w:bottom w:val="none" w:sz="0" w:space="0" w:color="auto"/>
            <w:right w:val="none" w:sz="0" w:space="0" w:color="auto"/>
          </w:divBdr>
        </w:div>
        <w:div w:id="1863667544">
          <w:marLeft w:val="0"/>
          <w:marRight w:val="0"/>
          <w:marTop w:val="0"/>
          <w:marBottom w:val="0"/>
          <w:divBdr>
            <w:top w:val="none" w:sz="0" w:space="0" w:color="auto"/>
            <w:left w:val="none" w:sz="0" w:space="0" w:color="auto"/>
            <w:bottom w:val="none" w:sz="0" w:space="0" w:color="auto"/>
            <w:right w:val="none" w:sz="0" w:space="0" w:color="auto"/>
          </w:divBdr>
        </w:div>
        <w:div w:id="82066638">
          <w:marLeft w:val="0"/>
          <w:marRight w:val="0"/>
          <w:marTop w:val="0"/>
          <w:marBottom w:val="0"/>
          <w:divBdr>
            <w:top w:val="none" w:sz="0" w:space="0" w:color="auto"/>
            <w:left w:val="none" w:sz="0" w:space="0" w:color="auto"/>
            <w:bottom w:val="none" w:sz="0" w:space="0" w:color="auto"/>
            <w:right w:val="none" w:sz="0" w:space="0" w:color="auto"/>
          </w:divBdr>
        </w:div>
        <w:div w:id="1304695899">
          <w:marLeft w:val="0"/>
          <w:marRight w:val="0"/>
          <w:marTop w:val="0"/>
          <w:marBottom w:val="0"/>
          <w:divBdr>
            <w:top w:val="none" w:sz="0" w:space="0" w:color="auto"/>
            <w:left w:val="none" w:sz="0" w:space="0" w:color="auto"/>
            <w:bottom w:val="none" w:sz="0" w:space="0" w:color="auto"/>
            <w:right w:val="none" w:sz="0" w:space="0" w:color="auto"/>
          </w:divBdr>
        </w:div>
        <w:div w:id="1726634932">
          <w:marLeft w:val="0"/>
          <w:marRight w:val="0"/>
          <w:marTop w:val="0"/>
          <w:marBottom w:val="0"/>
          <w:divBdr>
            <w:top w:val="none" w:sz="0" w:space="0" w:color="auto"/>
            <w:left w:val="none" w:sz="0" w:space="0" w:color="auto"/>
            <w:bottom w:val="none" w:sz="0" w:space="0" w:color="auto"/>
            <w:right w:val="none" w:sz="0" w:space="0" w:color="auto"/>
          </w:divBdr>
        </w:div>
        <w:div w:id="419914078">
          <w:marLeft w:val="0"/>
          <w:marRight w:val="0"/>
          <w:marTop w:val="0"/>
          <w:marBottom w:val="0"/>
          <w:divBdr>
            <w:top w:val="none" w:sz="0" w:space="0" w:color="auto"/>
            <w:left w:val="none" w:sz="0" w:space="0" w:color="auto"/>
            <w:bottom w:val="none" w:sz="0" w:space="0" w:color="auto"/>
            <w:right w:val="none" w:sz="0" w:space="0" w:color="auto"/>
          </w:divBdr>
        </w:div>
        <w:div w:id="2146005602">
          <w:marLeft w:val="0"/>
          <w:marRight w:val="0"/>
          <w:marTop w:val="0"/>
          <w:marBottom w:val="0"/>
          <w:divBdr>
            <w:top w:val="none" w:sz="0" w:space="0" w:color="auto"/>
            <w:left w:val="none" w:sz="0" w:space="0" w:color="auto"/>
            <w:bottom w:val="none" w:sz="0" w:space="0" w:color="auto"/>
            <w:right w:val="none" w:sz="0" w:space="0" w:color="auto"/>
          </w:divBdr>
        </w:div>
        <w:div w:id="1130977853">
          <w:marLeft w:val="0"/>
          <w:marRight w:val="0"/>
          <w:marTop w:val="0"/>
          <w:marBottom w:val="0"/>
          <w:divBdr>
            <w:top w:val="none" w:sz="0" w:space="0" w:color="auto"/>
            <w:left w:val="none" w:sz="0" w:space="0" w:color="auto"/>
            <w:bottom w:val="none" w:sz="0" w:space="0" w:color="auto"/>
            <w:right w:val="none" w:sz="0" w:space="0" w:color="auto"/>
          </w:divBdr>
        </w:div>
        <w:div w:id="2106072451">
          <w:marLeft w:val="0"/>
          <w:marRight w:val="0"/>
          <w:marTop w:val="0"/>
          <w:marBottom w:val="0"/>
          <w:divBdr>
            <w:top w:val="none" w:sz="0" w:space="0" w:color="auto"/>
            <w:left w:val="none" w:sz="0" w:space="0" w:color="auto"/>
            <w:bottom w:val="none" w:sz="0" w:space="0" w:color="auto"/>
            <w:right w:val="none" w:sz="0" w:space="0" w:color="auto"/>
          </w:divBdr>
        </w:div>
        <w:div w:id="1121151895">
          <w:marLeft w:val="0"/>
          <w:marRight w:val="0"/>
          <w:marTop w:val="0"/>
          <w:marBottom w:val="0"/>
          <w:divBdr>
            <w:top w:val="none" w:sz="0" w:space="0" w:color="auto"/>
            <w:left w:val="none" w:sz="0" w:space="0" w:color="auto"/>
            <w:bottom w:val="none" w:sz="0" w:space="0" w:color="auto"/>
            <w:right w:val="none" w:sz="0" w:space="0" w:color="auto"/>
          </w:divBdr>
        </w:div>
        <w:div w:id="960459546">
          <w:marLeft w:val="0"/>
          <w:marRight w:val="0"/>
          <w:marTop w:val="0"/>
          <w:marBottom w:val="0"/>
          <w:divBdr>
            <w:top w:val="none" w:sz="0" w:space="0" w:color="auto"/>
            <w:left w:val="none" w:sz="0" w:space="0" w:color="auto"/>
            <w:bottom w:val="none" w:sz="0" w:space="0" w:color="auto"/>
            <w:right w:val="none" w:sz="0" w:space="0" w:color="auto"/>
          </w:divBdr>
        </w:div>
        <w:div w:id="1553805772">
          <w:marLeft w:val="0"/>
          <w:marRight w:val="0"/>
          <w:marTop w:val="0"/>
          <w:marBottom w:val="0"/>
          <w:divBdr>
            <w:top w:val="none" w:sz="0" w:space="0" w:color="auto"/>
            <w:left w:val="none" w:sz="0" w:space="0" w:color="auto"/>
            <w:bottom w:val="none" w:sz="0" w:space="0" w:color="auto"/>
            <w:right w:val="none" w:sz="0" w:space="0" w:color="auto"/>
          </w:divBdr>
        </w:div>
      </w:divsChild>
    </w:div>
    <w:div w:id="1840777057">
      <w:bodyDiv w:val="1"/>
      <w:marLeft w:val="0"/>
      <w:marRight w:val="0"/>
      <w:marTop w:val="0"/>
      <w:marBottom w:val="0"/>
      <w:divBdr>
        <w:top w:val="none" w:sz="0" w:space="0" w:color="auto"/>
        <w:left w:val="none" w:sz="0" w:space="0" w:color="auto"/>
        <w:bottom w:val="none" w:sz="0" w:space="0" w:color="auto"/>
        <w:right w:val="none" w:sz="0" w:space="0" w:color="auto"/>
      </w:divBdr>
    </w:div>
    <w:div w:id="19024734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hag.com.ua/psihologiya-okr-specialist-2013-2014-n-r-metodika-vikladannya.htm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hag.com.ua/i-ya-kocan-s-ye-shvajko-o-r-dmitroca-fiziologiya-lyudini-u-tab.html"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shag.com.ua/programa-fahovih-viprobuvane-osvitneo-kvalifikacijnij-rivene-m.html" TargetMode="External"/><Relationship Id="rId4" Type="http://schemas.microsoft.com/office/2007/relationships/stylesWithEffects" Target="stylesWithEffects.xml"/><Relationship Id="rId9" Type="http://schemas.openxmlformats.org/officeDocument/2006/relationships/hyperlink" Target="https://isg-konf.com" TargetMode="External"/><Relationship Id="rId14"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8DADE62-67A1-4D24-BE51-AB2DB99261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1180</TotalTime>
  <Pages>103</Pages>
  <Words>25616</Words>
  <Characters>146017</Characters>
  <Application>Microsoft Office Word</Application>
  <DocSecurity>0</DocSecurity>
  <Lines>1216</Lines>
  <Paragraphs>342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171291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dc:creator>
  <cp:lastModifiedBy>Я</cp:lastModifiedBy>
  <cp:revision>122</cp:revision>
  <dcterms:created xsi:type="dcterms:W3CDTF">2021-12-12T07:12:00Z</dcterms:created>
  <dcterms:modified xsi:type="dcterms:W3CDTF">2022-02-16T19:45:00Z</dcterms:modified>
</cp:coreProperties>
</file>