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84CF9F" w14:textId="77777777" w:rsidR="005C008F" w:rsidRPr="002511B9" w:rsidRDefault="005C008F" w:rsidP="005C008F">
      <w:pPr>
        <w:spacing w:after="0" w:line="360" w:lineRule="auto"/>
        <w:ind w:right="-527"/>
        <w:jc w:val="center"/>
        <w:rPr>
          <w:rFonts w:ascii="Times New Roman" w:hAnsi="Times New Roman" w:cs="Times New Roman"/>
          <w:b/>
          <w:sz w:val="28"/>
          <w:szCs w:val="28"/>
        </w:rPr>
      </w:pPr>
      <w:r w:rsidRPr="002511B9">
        <w:rPr>
          <w:rFonts w:ascii="Times New Roman" w:hAnsi="Times New Roman" w:cs="Times New Roman"/>
          <w:b/>
          <w:sz w:val="28"/>
          <w:szCs w:val="28"/>
        </w:rPr>
        <w:t>МІНІСТЕРСТВО ОСВІТИ І НАУКИ УКРАЇНИ</w:t>
      </w:r>
    </w:p>
    <w:p w14:paraId="4F1DDD74" w14:textId="77777777" w:rsidR="005C008F" w:rsidRPr="002511B9" w:rsidRDefault="005C008F" w:rsidP="005C008F">
      <w:pPr>
        <w:pBdr>
          <w:bottom w:val="single" w:sz="12" w:space="1" w:color="auto"/>
        </w:pBdr>
        <w:spacing w:after="0" w:line="360" w:lineRule="auto"/>
        <w:ind w:right="-527"/>
        <w:jc w:val="center"/>
        <w:rPr>
          <w:rFonts w:ascii="Times New Roman" w:hAnsi="Times New Roman" w:cs="Times New Roman"/>
          <w:b/>
          <w:sz w:val="28"/>
          <w:szCs w:val="28"/>
        </w:rPr>
      </w:pPr>
      <w:r w:rsidRPr="002511B9">
        <w:rPr>
          <w:rFonts w:ascii="Times New Roman" w:hAnsi="Times New Roman" w:cs="Times New Roman"/>
          <w:b/>
          <w:sz w:val="28"/>
          <w:szCs w:val="28"/>
        </w:rPr>
        <w:t>Глухівський національний педагогічний університет імені Олександра Довженка</w:t>
      </w:r>
    </w:p>
    <w:p w14:paraId="47C58B0C" w14:textId="77777777" w:rsidR="005C008F" w:rsidRPr="002511B9" w:rsidRDefault="005C008F" w:rsidP="005C008F">
      <w:pPr>
        <w:spacing w:after="0" w:line="360" w:lineRule="auto"/>
        <w:jc w:val="center"/>
        <w:rPr>
          <w:rFonts w:ascii="Times New Roman" w:hAnsi="Times New Roman" w:cs="Times New Roman"/>
          <w:sz w:val="28"/>
          <w:szCs w:val="28"/>
        </w:rPr>
      </w:pPr>
    </w:p>
    <w:p w14:paraId="00743862" w14:textId="77777777" w:rsidR="005C008F" w:rsidRPr="002511B9" w:rsidRDefault="005C008F" w:rsidP="005C008F">
      <w:pPr>
        <w:spacing w:after="0" w:line="360" w:lineRule="auto"/>
        <w:jc w:val="both"/>
        <w:rPr>
          <w:rFonts w:ascii="Times New Roman" w:hAnsi="Times New Roman" w:cs="Times New Roman"/>
          <w:b/>
          <w:bCs/>
          <w:sz w:val="28"/>
          <w:szCs w:val="28"/>
        </w:rPr>
      </w:pPr>
    </w:p>
    <w:p w14:paraId="05A3C618" w14:textId="77777777" w:rsidR="005C008F" w:rsidRPr="002511B9" w:rsidRDefault="005C008F" w:rsidP="005C008F">
      <w:pPr>
        <w:spacing w:after="0" w:line="360" w:lineRule="auto"/>
        <w:jc w:val="right"/>
        <w:rPr>
          <w:rFonts w:ascii="Times New Roman" w:hAnsi="Times New Roman" w:cs="Times New Roman"/>
          <w:b/>
          <w:bCs/>
          <w:sz w:val="28"/>
          <w:szCs w:val="28"/>
          <w:lang w:val="uk-UA"/>
        </w:rPr>
      </w:pPr>
      <w:r w:rsidRPr="002511B9">
        <w:rPr>
          <w:rFonts w:ascii="Times New Roman" w:hAnsi="Times New Roman" w:cs="Times New Roman"/>
          <w:b/>
          <w:bCs/>
          <w:sz w:val="28"/>
          <w:szCs w:val="28"/>
        </w:rPr>
        <w:t xml:space="preserve">Кафедра </w:t>
      </w:r>
      <w:r w:rsidRPr="002511B9">
        <w:rPr>
          <w:rFonts w:ascii="Times New Roman" w:hAnsi="Times New Roman" w:cs="Times New Roman"/>
          <w:b/>
          <w:bCs/>
          <w:sz w:val="28"/>
          <w:szCs w:val="28"/>
          <w:lang w:val="uk-UA"/>
        </w:rPr>
        <w:t>іноземних мов та методики викладання</w:t>
      </w:r>
    </w:p>
    <w:p w14:paraId="76F34CED" w14:textId="77777777" w:rsidR="005C008F" w:rsidRPr="002511B9" w:rsidRDefault="005C008F" w:rsidP="005C008F">
      <w:pPr>
        <w:spacing w:after="0" w:line="360" w:lineRule="auto"/>
        <w:jc w:val="both"/>
        <w:rPr>
          <w:rFonts w:ascii="Times New Roman" w:hAnsi="Times New Roman" w:cs="Times New Roman"/>
          <w:sz w:val="28"/>
          <w:szCs w:val="28"/>
        </w:rPr>
      </w:pPr>
    </w:p>
    <w:p w14:paraId="6EDB0D00" w14:textId="77777777" w:rsidR="005C008F" w:rsidRPr="002511B9" w:rsidRDefault="005C008F" w:rsidP="00535F10">
      <w:pPr>
        <w:spacing w:after="0" w:line="360" w:lineRule="auto"/>
        <w:ind w:right="-526"/>
        <w:jc w:val="center"/>
        <w:rPr>
          <w:rFonts w:ascii="Times New Roman" w:hAnsi="Times New Roman" w:cs="Times New Roman"/>
          <w:b/>
          <w:sz w:val="28"/>
          <w:szCs w:val="28"/>
        </w:rPr>
      </w:pPr>
      <w:r w:rsidRPr="002511B9">
        <w:rPr>
          <w:rFonts w:ascii="Times New Roman" w:hAnsi="Times New Roman" w:cs="Times New Roman"/>
          <w:b/>
          <w:sz w:val="28"/>
          <w:szCs w:val="28"/>
        </w:rPr>
        <w:t>МАГІСТЕРСЬКА  РОБОТА</w:t>
      </w:r>
    </w:p>
    <w:p w14:paraId="648E9EFA" w14:textId="77777777" w:rsidR="005C008F" w:rsidRPr="002511B9" w:rsidRDefault="005C008F" w:rsidP="005C008F">
      <w:pPr>
        <w:spacing w:after="0" w:line="360" w:lineRule="auto"/>
        <w:ind w:right="-526"/>
        <w:jc w:val="center"/>
        <w:rPr>
          <w:rFonts w:ascii="Times New Roman" w:hAnsi="Times New Roman" w:cs="Times New Roman"/>
          <w:sz w:val="28"/>
          <w:szCs w:val="28"/>
        </w:rPr>
      </w:pPr>
    </w:p>
    <w:p w14:paraId="4E75BEE7" w14:textId="77777777" w:rsidR="005C008F" w:rsidRPr="002511B9" w:rsidRDefault="005C008F" w:rsidP="005C008F">
      <w:pPr>
        <w:spacing w:after="0" w:line="360" w:lineRule="auto"/>
        <w:jc w:val="center"/>
        <w:rPr>
          <w:rFonts w:ascii="Times New Roman" w:hAnsi="Times New Roman" w:cs="Times New Roman"/>
          <w:b/>
          <w:bCs/>
          <w:sz w:val="28"/>
          <w:szCs w:val="28"/>
          <w:lang w:val="uk-UA"/>
        </w:rPr>
      </w:pPr>
      <w:r w:rsidRPr="00670F2C">
        <w:rPr>
          <w:rFonts w:ascii="Times New Roman" w:hAnsi="Times New Roman" w:cs="Times New Roman"/>
          <w:b/>
          <w:bCs/>
          <w:sz w:val="32"/>
          <w:szCs w:val="32"/>
        </w:rPr>
        <w:t>Використання аутентич</w:t>
      </w:r>
      <w:r>
        <w:rPr>
          <w:rFonts w:ascii="Times New Roman" w:hAnsi="Times New Roman" w:cs="Times New Roman"/>
          <w:b/>
          <w:bCs/>
          <w:sz w:val="32"/>
          <w:szCs w:val="32"/>
          <w:lang w:val="uk-UA"/>
        </w:rPr>
        <w:t>н</w:t>
      </w:r>
      <w:r w:rsidRPr="00670F2C">
        <w:rPr>
          <w:rFonts w:ascii="Times New Roman" w:hAnsi="Times New Roman" w:cs="Times New Roman"/>
          <w:b/>
          <w:bCs/>
          <w:sz w:val="32"/>
          <w:szCs w:val="32"/>
        </w:rPr>
        <w:t>их матеріалів для оцінки рівня володіння англійською мовою учнями старшого шкільного віку</w:t>
      </w:r>
    </w:p>
    <w:p w14:paraId="162974D8" w14:textId="77777777" w:rsidR="005C008F" w:rsidRPr="002511B9" w:rsidRDefault="005C008F" w:rsidP="005C008F">
      <w:pPr>
        <w:spacing w:after="0" w:line="360" w:lineRule="auto"/>
        <w:ind w:firstLine="709"/>
        <w:jc w:val="center"/>
        <w:rPr>
          <w:rFonts w:ascii="Times New Roman" w:hAnsi="Times New Roman" w:cs="Times New Roman"/>
          <w:b/>
          <w:sz w:val="28"/>
          <w:szCs w:val="28"/>
        </w:rPr>
      </w:pPr>
    </w:p>
    <w:p w14:paraId="4F743C8A" w14:textId="77777777" w:rsidR="005C008F" w:rsidRPr="002511B9" w:rsidRDefault="005C008F" w:rsidP="005C008F">
      <w:pPr>
        <w:spacing w:after="0" w:line="360" w:lineRule="auto"/>
        <w:ind w:firstLine="709"/>
        <w:jc w:val="both"/>
        <w:rPr>
          <w:rFonts w:ascii="Times New Roman" w:hAnsi="Times New Roman" w:cs="Times New Roman"/>
          <w:b/>
          <w:sz w:val="28"/>
          <w:szCs w:val="28"/>
        </w:rPr>
      </w:pPr>
    </w:p>
    <w:p w14:paraId="39434B35" w14:textId="77777777" w:rsidR="005C008F" w:rsidRPr="002511B9" w:rsidRDefault="005C008F" w:rsidP="00535F10">
      <w:pPr>
        <w:spacing w:after="0" w:line="360" w:lineRule="auto"/>
        <w:ind w:left="4253"/>
        <w:jc w:val="both"/>
        <w:rPr>
          <w:rFonts w:ascii="Times New Roman" w:hAnsi="Times New Roman" w:cs="Times New Roman"/>
          <w:b/>
          <w:sz w:val="28"/>
          <w:szCs w:val="28"/>
        </w:rPr>
      </w:pPr>
      <w:r w:rsidRPr="002511B9">
        <w:rPr>
          <w:rFonts w:ascii="Times New Roman" w:hAnsi="Times New Roman" w:cs="Times New Roman"/>
          <w:b/>
          <w:sz w:val="28"/>
          <w:szCs w:val="28"/>
        </w:rPr>
        <w:t>Викона</w:t>
      </w:r>
      <w:r w:rsidRPr="002511B9">
        <w:rPr>
          <w:rFonts w:ascii="Times New Roman" w:hAnsi="Times New Roman" w:cs="Times New Roman"/>
          <w:b/>
          <w:sz w:val="28"/>
          <w:szCs w:val="28"/>
          <w:lang w:val="uk-UA"/>
        </w:rPr>
        <w:t>ла</w:t>
      </w:r>
      <w:r w:rsidRPr="002511B9">
        <w:rPr>
          <w:rFonts w:ascii="Times New Roman" w:hAnsi="Times New Roman" w:cs="Times New Roman"/>
          <w:b/>
          <w:sz w:val="28"/>
          <w:szCs w:val="28"/>
        </w:rPr>
        <w:t>:</w:t>
      </w:r>
    </w:p>
    <w:p w14:paraId="65A8F842" w14:textId="77777777" w:rsidR="005C008F" w:rsidRPr="002511B9" w:rsidRDefault="005C008F" w:rsidP="00535F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студент</w:t>
      </w:r>
      <w:r w:rsidRPr="002511B9">
        <w:rPr>
          <w:rFonts w:ascii="Times New Roman" w:hAnsi="Times New Roman" w:cs="Times New Roman"/>
          <w:sz w:val="28"/>
          <w:szCs w:val="28"/>
          <w:lang w:val="uk-UA"/>
        </w:rPr>
        <w:t>ка</w:t>
      </w:r>
      <w:r w:rsidRPr="002511B9">
        <w:rPr>
          <w:rFonts w:ascii="Times New Roman" w:hAnsi="Times New Roman" w:cs="Times New Roman"/>
          <w:sz w:val="28"/>
          <w:szCs w:val="28"/>
        </w:rPr>
        <w:t xml:space="preserve"> 62-</w:t>
      </w:r>
      <w:r w:rsidRPr="002511B9">
        <w:rPr>
          <w:rFonts w:ascii="Times New Roman" w:hAnsi="Times New Roman" w:cs="Times New Roman"/>
          <w:sz w:val="28"/>
          <w:szCs w:val="28"/>
          <w:lang w:val="uk-UA"/>
        </w:rPr>
        <w:t>2А</w:t>
      </w:r>
      <w:r w:rsidRPr="002511B9">
        <w:rPr>
          <w:rFonts w:ascii="Times New Roman" w:hAnsi="Times New Roman" w:cs="Times New Roman"/>
          <w:sz w:val="28"/>
          <w:szCs w:val="28"/>
        </w:rPr>
        <w:t xml:space="preserve"> групи</w:t>
      </w:r>
    </w:p>
    <w:p w14:paraId="1E48EB2C" w14:textId="77777777" w:rsidR="005C008F" w:rsidRPr="002511B9" w:rsidRDefault="005C008F" w:rsidP="00535F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Спеціальності:</w:t>
      </w:r>
    </w:p>
    <w:p w14:paraId="6E72BFBD" w14:textId="77777777" w:rsidR="005C008F" w:rsidRPr="002511B9" w:rsidRDefault="005C008F" w:rsidP="00535F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 xml:space="preserve">014 Середня освіта  </w:t>
      </w:r>
    </w:p>
    <w:p w14:paraId="43329DD0" w14:textId="77777777" w:rsidR="005C008F" w:rsidRPr="002511B9" w:rsidRDefault="005C008F" w:rsidP="00535F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Предметної спеціальності:</w:t>
      </w:r>
      <w:r>
        <w:rPr>
          <w:rFonts w:ascii="Times New Roman" w:hAnsi="Times New Roman" w:cs="Times New Roman"/>
          <w:sz w:val="28"/>
          <w:szCs w:val="28"/>
          <w:lang w:val="uk-UA"/>
        </w:rPr>
        <w:t xml:space="preserve"> </w:t>
      </w:r>
      <w:r w:rsidRPr="002511B9">
        <w:rPr>
          <w:rFonts w:ascii="Times New Roman" w:hAnsi="Times New Roman" w:cs="Times New Roman"/>
          <w:sz w:val="28"/>
          <w:szCs w:val="28"/>
        </w:rPr>
        <w:t>014.0</w:t>
      </w:r>
      <w:r w:rsidRPr="002511B9">
        <w:rPr>
          <w:rFonts w:ascii="Times New Roman" w:hAnsi="Times New Roman" w:cs="Times New Roman"/>
          <w:sz w:val="28"/>
          <w:szCs w:val="28"/>
          <w:lang w:val="uk-UA"/>
        </w:rPr>
        <w:t>2</w:t>
      </w:r>
      <w:r w:rsidRPr="002511B9">
        <w:rPr>
          <w:rFonts w:ascii="Times New Roman" w:hAnsi="Times New Roman" w:cs="Times New Roman"/>
          <w:sz w:val="28"/>
          <w:szCs w:val="28"/>
        </w:rPr>
        <w:t xml:space="preserve"> Середня освіта (</w:t>
      </w:r>
      <w:r w:rsidRPr="002511B9">
        <w:rPr>
          <w:rFonts w:ascii="Times New Roman" w:hAnsi="Times New Roman" w:cs="Times New Roman"/>
          <w:sz w:val="28"/>
          <w:szCs w:val="28"/>
          <w:lang w:val="uk-UA"/>
        </w:rPr>
        <w:t>Мова і література (Англійська)</w:t>
      </w:r>
      <w:r w:rsidRPr="002511B9">
        <w:rPr>
          <w:rFonts w:ascii="Times New Roman" w:hAnsi="Times New Roman" w:cs="Times New Roman"/>
          <w:sz w:val="28"/>
          <w:szCs w:val="28"/>
        </w:rPr>
        <w:t xml:space="preserve">) </w:t>
      </w:r>
    </w:p>
    <w:p w14:paraId="07DCFAA0" w14:textId="74A5C393" w:rsidR="005C008F" w:rsidRPr="00871440" w:rsidRDefault="005C008F" w:rsidP="00535F10">
      <w:pPr>
        <w:spacing w:after="0" w:line="240" w:lineRule="auto"/>
        <w:ind w:left="4253"/>
        <w:jc w:val="both"/>
        <w:rPr>
          <w:rFonts w:ascii="Times New Roman" w:hAnsi="Times New Roman" w:cs="Times New Roman"/>
          <w:sz w:val="28"/>
          <w:szCs w:val="28"/>
          <w:lang w:val="uk-UA"/>
        </w:rPr>
      </w:pPr>
      <w:r>
        <w:rPr>
          <w:rFonts w:ascii="Times New Roman" w:hAnsi="Times New Roman" w:cs="Times New Roman"/>
          <w:sz w:val="28"/>
          <w:szCs w:val="28"/>
          <w:lang w:val="uk-UA"/>
        </w:rPr>
        <w:t>Макарочк</w:t>
      </w:r>
      <w:r w:rsidR="0026666D">
        <w:rPr>
          <w:rFonts w:ascii="Times New Roman" w:hAnsi="Times New Roman" w:cs="Times New Roman"/>
          <w:sz w:val="28"/>
          <w:szCs w:val="28"/>
          <w:lang w:val="uk-UA"/>
        </w:rPr>
        <w:t>и</w:t>
      </w:r>
      <w:r>
        <w:rPr>
          <w:rFonts w:ascii="Times New Roman" w:hAnsi="Times New Roman" w:cs="Times New Roman"/>
          <w:sz w:val="28"/>
          <w:szCs w:val="28"/>
          <w:lang w:val="uk-UA"/>
        </w:rPr>
        <w:t>на Катерина</w:t>
      </w:r>
    </w:p>
    <w:p w14:paraId="4387793B" w14:textId="77777777" w:rsidR="005C008F" w:rsidRPr="002511B9" w:rsidRDefault="005C008F" w:rsidP="00535F10">
      <w:pPr>
        <w:spacing w:after="0" w:line="240" w:lineRule="auto"/>
        <w:ind w:left="4253"/>
        <w:jc w:val="both"/>
        <w:rPr>
          <w:rFonts w:ascii="Times New Roman" w:hAnsi="Times New Roman" w:cs="Times New Roman"/>
          <w:b/>
          <w:sz w:val="28"/>
          <w:szCs w:val="28"/>
        </w:rPr>
      </w:pPr>
      <w:r w:rsidRPr="002511B9">
        <w:rPr>
          <w:rFonts w:ascii="Times New Roman" w:hAnsi="Times New Roman" w:cs="Times New Roman"/>
          <w:b/>
          <w:sz w:val="28"/>
          <w:szCs w:val="28"/>
        </w:rPr>
        <w:t>Науковий керівник:</w:t>
      </w:r>
    </w:p>
    <w:p w14:paraId="3F42B39C" w14:textId="77777777" w:rsidR="005C008F" w:rsidRPr="002511B9" w:rsidRDefault="005C008F" w:rsidP="00535F10">
      <w:pPr>
        <w:spacing w:after="0" w:line="240" w:lineRule="auto"/>
        <w:ind w:left="4253" w:right="-1"/>
        <w:jc w:val="both"/>
        <w:rPr>
          <w:rFonts w:ascii="Times New Roman" w:hAnsi="Times New Roman" w:cs="Times New Roman"/>
          <w:sz w:val="28"/>
          <w:szCs w:val="28"/>
        </w:rPr>
      </w:pPr>
      <w:r w:rsidRPr="002511B9">
        <w:rPr>
          <w:rFonts w:ascii="Times New Roman" w:hAnsi="Times New Roman" w:cs="Times New Roman"/>
          <w:spacing w:val="-10"/>
          <w:sz w:val="28"/>
          <w:szCs w:val="28"/>
          <w:lang w:val="uk-UA"/>
        </w:rPr>
        <w:t>Канд. пед.наук Скоробагата О. М</w:t>
      </w:r>
      <w:r w:rsidRPr="002511B9">
        <w:rPr>
          <w:rFonts w:ascii="Times New Roman" w:hAnsi="Times New Roman" w:cs="Times New Roman"/>
          <w:sz w:val="28"/>
          <w:szCs w:val="28"/>
        </w:rPr>
        <w:t>.</w:t>
      </w:r>
    </w:p>
    <w:p w14:paraId="7CF14614" w14:textId="77777777" w:rsidR="005C008F" w:rsidRPr="002511B9" w:rsidRDefault="005C008F" w:rsidP="00535F10">
      <w:pPr>
        <w:spacing w:after="0" w:line="240" w:lineRule="auto"/>
        <w:ind w:left="4253" w:right="-1"/>
        <w:jc w:val="both"/>
        <w:rPr>
          <w:rFonts w:ascii="Times New Roman" w:hAnsi="Times New Roman" w:cs="Times New Roman"/>
          <w:sz w:val="28"/>
          <w:szCs w:val="28"/>
        </w:rPr>
      </w:pPr>
      <w:r w:rsidRPr="002511B9">
        <w:rPr>
          <w:rFonts w:ascii="Times New Roman" w:hAnsi="Times New Roman" w:cs="Times New Roman"/>
          <w:sz w:val="28"/>
          <w:szCs w:val="28"/>
        </w:rPr>
        <w:t>Дата захисту: «</w:t>
      </w:r>
      <w:r w:rsidRPr="002511B9">
        <w:rPr>
          <w:rFonts w:ascii="Times New Roman" w:hAnsi="Times New Roman" w:cs="Times New Roman"/>
          <w:sz w:val="28"/>
          <w:szCs w:val="28"/>
          <w:lang w:val="uk-UA"/>
        </w:rPr>
        <w:t xml:space="preserve"> </w:t>
      </w:r>
      <w:r w:rsidRPr="002511B9">
        <w:rPr>
          <w:rFonts w:ascii="Times New Roman" w:hAnsi="Times New Roman" w:cs="Times New Roman"/>
          <w:sz w:val="28"/>
          <w:szCs w:val="28"/>
        </w:rPr>
        <w:t xml:space="preserve">» </w:t>
      </w:r>
      <w:r w:rsidRPr="002511B9">
        <w:rPr>
          <w:rFonts w:ascii="Times New Roman" w:hAnsi="Times New Roman" w:cs="Times New Roman"/>
          <w:sz w:val="28"/>
          <w:szCs w:val="28"/>
          <w:lang w:val="uk-UA"/>
        </w:rPr>
        <w:t>грудня</w:t>
      </w:r>
      <w:r w:rsidRPr="002511B9">
        <w:rPr>
          <w:rFonts w:ascii="Times New Roman" w:hAnsi="Times New Roman" w:cs="Times New Roman"/>
          <w:sz w:val="28"/>
          <w:szCs w:val="28"/>
        </w:rPr>
        <w:t xml:space="preserve"> 20</w:t>
      </w:r>
      <w:r w:rsidRPr="002511B9">
        <w:rPr>
          <w:rFonts w:ascii="Times New Roman" w:hAnsi="Times New Roman" w:cs="Times New Roman"/>
          <w:sz w:val="28"/>
          <w:szCs w:val="28"/>
          <w:lang w:val="uk-UA"/>
        </w:rPr>
        <w:t>20</w:t>
      </w:r>
      <w:r w:rsidRPr="002511B9">
        <w:rPr>
          <w:rFonts w:ascii="Times New Roman" w:hAnsi="Times New Roman" w:cs="Times New Roman"/>
          <w:sz w:val="28"/>
          <w:szCs w:val="28"/>
        </w:rPr>
        <w:t xml:space="preserve"> р. </w:t>
      </w:r>
    </w:p>
    <w:p w14:paraId="4F1A685F" w14:textId="77777777" w:rsidR="005C008F" w:rsidRPr="002511B9" w:rsidRDefault="005C008F" w:rsidP="00535F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Національна оцінка ________________</w:t>
      </w:r>
    </w:p>
    <w:p w14:paraId="4322EF23" w14:textId="77777777" w:rsidR="005C008F" w:rsidRPr="002511B9" w:rsidRDefault="005C008F" w:rsidP="00535F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Кількість балів: ___________________</w:t>
      </w:r>
    </w:p>
    <w:p w14:paraId="2E3CD766" w14:textId="77777777" w:rsidR="005C008F" w:rsidRPr="002511B9" w:rsidRDefault="005C008F" w:rsidP="00535F10">
      <w:pPr>
        <w:spacing w:after="0" w:line="240" w:lineRule="auto"/>
        <w:ind w:left="4253"/>
        <w:jc w:val="both"/>
        <w:rPr>
          <w:rFonts w:ascii="Times New Roman" w:hAnsi="Times New Roman" w:cs="Times New Roman"/>
          <w:sz w:val="28"/>
          <w:szCs w:val="28"/>
        </w:rPr>
      </w:pPr>
      <w:r w:rsidRPr="002511B9">
        <w:rPr>
          <w:rFonts w:ascii="Times New Roman" w:hAnsi="Times New Roman" w:cs="Times New Roman"/>
          <w:sz w:val="28"/>
          <w:szCs w:val="28"/>
        </w:rPr>
        <w:t xml:space="preserve">Оцінка </w:t>
      </w:r>
      <w:r w:rsidRPr="002511B9">
        <w:rPr>
          <w:rFonts w:ascii="Times New Roman" w:hAnsi="Times New Roman" w:cs="Times New Roman"/>
          <w:sz w:val="28"/>
          <w:szCs w:val="28"/>
          <w:lang w:val="en-GB"/>
        </w:rPr>
        <w:t>ECTS</w:t>
      </w:r>
      <w:r w:rsidRPr="002511B9">
        <w:rPr>
          <w:rFonts w:ascii="Times New Roman" w:hAnsi="Times New Roman" w:cs="Times New Roman"/>
          <w:sz w:val="28"/>
          <w:szCs w:val="28"/>
        </w:rPr>
        <w:t xml:space="preserve"> _____________________ </w:t>
      </w:r>
    </w:p>
    <w:p w14:paraId="6F203B0B" w14:textId="77777777" w:rsidR="005C008F" w:rsidRPr="002511B9" w:rsidRDefault="005C008F" w:rsidP="00535F10">
      <w:pPr>
        <w:spacing w:after="0" w:line="240" w:lineRule="auto"/>
        <w:ind w:left="4253" w:right="-1"/>
        <w:jc w:val="both"/>
        <w:rPr>
          <w:rFonts w:ascii="Times New Roman" w:hAnsi="Times New Roman" w:cs="Times New Roman"/>
          <w:sz w:val="28"/>
          <w:szCs w:val="28"/>
        </w:rPr>
      </w:pPr>
    </w:p>
    <w:p w14:paraId="428610C7" w14:textId="77777777" w:rsidR="005C008F" w:rsidRPr="002511B9" w:rsidRDefault="005C008F" w:rsidP="00535F10">
      <w:pPr>
        <w:spacing w:after="0" w:line="240" w:lineRule="auto"/>
        <w:ind w:left="4253" w:right="-1"/>
        <w:jc w:val="both"/>
        <w:rPr>
          <w:rFonts w:ascii="Times New Roman" w:hAnsi="Times New Roman" w:cs="Times New Roman"/>
          <w:sz w:val="28"/>
          <w:szCs w:val="28"/>
        </w:rPr>
      </w:pPr>
      <w:r w:rsidRPr="002511B9">
        <w:rPr>
          <w:rFonts w:ascii="Times New Roman" w:hAnsi="Times New Roman" w:cs="Times New Roman"/>
          <w:sz w:val="28"/>
          <w:szCs w:val="28"/>
        </w:rPr>
        <w:t>Члени комісії:</w:t>
      </w:r>
    </w:p>
    <w:p w14:paraId="2C3E7ED5" w14:textId="77777777" w:rsidR="005C008F" w:rsidRPr="002511B9" w:rsidRDefault="005C008F" w:rsidP="00535F10">
      <w:pPr>
        <w:spacing w:after="0" w:line="240" w:lineRule="auto"/>
        <w:ind w:left="4253" w:right="-1"/>
        <w:jc w:val="both"/>
        <w:rPr>
          <w:rFonts w:ascii="Times New Roman" w:hAnsi="Times New Roman" w:cs="Times New Roman"/>
          <w:sz w:val="28"/>
          <w:szCs w:val="28"/>
        </w:rPr>
      </w:pPr>
      <w:r w:rsidRPr="002511B9">
        <w:rPr>
          <w:rFonts w:ascii="Times New Roman" w:hAnsi="Times New Roman" w:cs="Times New Roman"/>
          <w:sz w:val="28"/>
          <w:szCs w:val="28"/>
        </w:rPr>
        <w:t>___________________________________</w:t>
      </w:r>
    </w:p>
    <w:p w14:paraId="7494715D" w14:textId="0F874367" w:rsidR="005C008F" w:rsidRPr="002511B9" w:rsidRDefault="005C008F" w:rsidP="00535F10">
      <w:pPr>
        <w:spacing w:after="0" w:line="240" w:lineRule="auto"/>
        <w:ind w:left="4253" w:right="-1"/>
        <w:jc w:val="both"/>
        <w:rPr>
          <w:rFonts w:ascii="Times New Roman" w:hAnsi="Times New Roman" w:cs="Times New Roman"/>
          <w:sz w:val="28"/>
          <w:szCs w:val="28"/>
        </w:rPr>
      </w:pPr>
      <w:r w:rsidRPr="002511B9">
        <w:rPr>
          <w:rFonts w:ascii="Times New Roman" w:hAnsi="Times New Roman" w:cs="Times New Roman"/>
          <w:sz w:val="28"/>
          <w:szCs w:val="28"/>
        </w:rPr>
        <w:t>________________________________________________________________________</w:t>
      </w:r>
    </w:p>
    <w:p w14:paraId="7DCE01A1" w14:textId="77777777" w:rsidR="005C008F" w:rsidRDefault="005C008F" w:rsidP="00535F10">
      <w:pPr>
        <w:spacing w:after="0" w:line="240" w:lineRule="auto"/>
        <w:ind w:firstLine="709"/>
        <w:jc w:val="both"/>
        <w:rPr>
          <w:rFonts w:ascii="Times New Roman" w:hAnsi="Times New Roman" w:cs="Times New Roman"/>
          <w:sz w:val="28"/>
          <w:szCs w:val="28"/>
        </w:rPr>
      </w:pPr>
    </w:p>
    <w:p w14:paraId="63217FA3" w14:textId="77777777" w:rsidR="005C008F" w:rsidRPr="002511B9" w:rsidRDefault="005C008F" w:rsidP="00535F10">
      <w:pPr>
        <w:spacing w:after="0" w:line="240" w:lineRule="auto"/>
        <w:jc w:val="center"/>
        <w:rPr>
          <w:rFonts w:ascii="Times New Roman" w:hAnsi="Times New Roman" w:cs="Times New Roman"/>
          <w:sz w:val="28"/>
          <w:szCs w:val="28"/>
          <w:lang w:val="uk-UA"/>
        </w:rPr>
      </w:pPr>
      <w:r w:rsidRPr="002511B9">
        <w:rPr>
          <w:rFonts w:ascii="Times New Roman" w:hAnsi="Times New Roman" w:cs="Times New Roman"/>
          <w:sz w:val="28"/>
          <w:szCs w:val="28"/>
        </w:rPr>
        <w:t>Глухів 20</w:t>
      </w:r>
      <w:r w:rsidRPr="002511B9">
        <w:rPr>
          <w:rFonts w:ascii="Times New Roman" w:hAnsi="Times New Roman" w:cs="Times New Roman"/>
          <w:sz w:val="28"/>
          <w:szCs w:val="28"/>
          <w:lang w:val="uk-UA"/>
        </w:rPr>
        <w:t>20</w:t>
      </w:r>
    </w:p>
    <w:p w14:paraId="172A7DB0" w14:textId="77777777" w:rsidR="005C008F" w:rsidRPr="002511B9" w:rsidRDefault="005C008F" w:rsidP="005C008F">
      <w:pPr>
        <w:spacing w:line="360" w:lineRule="auto"/>
        <w:ind w:firstLine="709"/>
        <w:jc w:val="both"/>
        <w:rPr>
          <w:rFonts w:ascii="Times New Roman" w:hAnsi="Times New Roman" w:cs="Times New Roman"/>
          <w:b/>
          <w:bCs/>
          <w:sz w:val="28"/>
          <w:szCs w:val="28"/>
        </w:rPr>
      </w:pPr>
      <w:r w:rsidRPr="002511B9">
        <w:rPr>
          <w:rFonts w:ascii="Times New Roman" w:hAnsi="Times New Roman" w:cs="Times New Roman"/>
          <w:b/>
          <w:bCs/>
          <w:sz w:val="28"/>
          <w:szCs w:val="28"/>
        </w:rPr>
        <w:br w:type="page"/>
      </w:r>
    </w:p>
    <w:p w14:paraId="18F08739" w14:textId="77777777" w:rsidR="005C008F" w:rsidRPr="002511B9" w:rsidRDefault="005C008F" w:rsidP="0026666D">
      <w:pPr>
        <w:spacing w:line="360" w:lineRule="auto"/>
        <w:ind w:firstLine="709"/>
        <w:jc w:val="center"/>
        <w:rPr>
          <w:rFonts w:ascii="Times New Roman" w:hAnsi="Times New Roman" w:cs="Times New Roman"/>
          <w:b/>
          <w:bCs/>
          <w:sz w:val="28"/>
          <w:szCs w:val="28"/>
          <w:lang w:val="uk-UA"/>
        </w:rPr>
      </w:pPr>
      <w:r w:rsidRPr="002511B9">
        <w:rPr>
          <w:rFonts w:ascii="Times New Roman" w:hAnsi="Times New Roman" w:cs="Times New Roman"/>
          <w:b/>
          <w:bCs/>
          <w:sz w:val="28"/>
          <w:szCs w:val="28"/>
          <w:lang w:val="uk-UA"/>
        </w:rPr>
        <w:lastRenderedPageBreak/>
        <w:t>ЗМІСТ</w:t>
      </w:r>
    </w:p>
    <w:tbl>
      <w:tblPr>
        <w:tblStyle w:val="a4"/>
        <w:tblW w:w="9687"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81"/>
        <w:gridCol w:w="1106"/>
      </w:tblGrid>
      <w:tr w:rsidR="005C008F" w:rsidRPr="002511B9" w14:paraId="31AEE574" w14:textId="77777777" w:rsidTr="0026666D">
        <w:tc>
          <w:tcPr>
            <w:tcW w:w="8572" w:type="dxa"/>
          </w:tcPr>
          <w:p w14:paraId="5E8052FF" w14:textId="127FDC52" w:rsidR="005C008F" w:rsidRPr="002511B9" w:rsidRDefault="005C008F" w:rsidP="00535F10">
            <w:pPr>
              <w:spacing w:line="360" w:lineRule="auto"/>
              <w:jc w:val="both"/>
              <w:rPr>
                <w:rFonts w:ascii="Times New Roman" w:hAnsi="Times New Roman" w:cs="Times New Roman"/>
                <w:sz w:val="28"/>
                <w:szCs w:val="28"/>
                <w:lang w:val="uk-UA"/>
              </w:rPr>
            </w:pPr>
            <w:r w:rsidRPr="002511B9">
              <w:rPr>
                <w:rFonts w:ascii="Times New Roman" w:hAnsi="Times New Roman" w:cs="Times New Roman"/>
                <w:sz w:val="28"/>
                <w:szCs w:val="28"/>
                <w:lang w:val="uk-UA"/>
              </w:rPr>
              <w:t>ВСТУП…………………………………………………………</w:t>
            </w:r>
            <w:r w:rsidR="00535F10">
              <w:rPr>
                <w:rFonts w:ascii="Times New Roman" w:hAnsi="Times New Roman" w:cs="Times New Roman"/>
                <w:sz w:val="28"/>
                <w:szCs w:val="28"/>
                <w:lang w:val="uk-UA"/>
              </w:rPr>
              <w:t>…………..</w:t>
            </w:r>
          </w:p>
        </w:tc>
        <w:tc>
          <w:tcPr>
            <w:tcW w:w="1115" w:type="dxa"/>
          </w:tcPr>
          <w:p w14:paraId="7BFCF0CD" w14:textId="3912E8CC" w:rsidR="005C008F" w:rsidRPr="002511B9" w:rsidRDefault="00D160D8"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5C008F" w:rsidRPr="002511B9" w14:paraId="38940C0F" w14:textId="77777777" w:rsidTr="0026666D">
        <w:tc>
          <w:tcPr>
            <w:tcW w:w="8572" w:type="dxa"/>
          </w:tcPr>
          <w:p w14:paraId="1DA56C15" w14:textId="76B2D752" w:rsidR="005C008F" w:rsidRPr="002511B9" w:rsidRDefault="005C008F" w:rsidP="0026666D">
            <w:pPr>
              <w:spacing w:line="360" w:lineRule="auto"/>
              <w:jc w:val="both"/>
              <w:rPr>
                <w:rFonts w:ascii="Times New Roman" w:hAnsi="Times New Roman" w:cs="Times New Roman"/>
                <w:sz w:val="28"/>
                <w:szCs w:val="28"/>
                <w:lang w:val="uk-UA"/>
              </w:rPr>
            </w:pPr>
            <w:bookmarkStart w:id="0" w:name="_Hlk57708662"/>
            <w:bookmarkStart w:id="1" w:name="_Hlk56021193"/>
            <w:r w:rsidRPr="00E86040">
              <w:rPr>
                <w:rFonts w:ascii="Times New Roman" w:hAnsi="Times New Roman" w:cs="Times New Roman"/>
                <w:sz w:val="28"/>
                <w:szCs w:val="28"/>
                <w:lang w:val="uk-UA"/>
              </w:rPr>
              <w:t xml:space="preserve">РОЗДІЛ </w:t>
            </w:r>
            <w:r>
              <w:rPr>
                <w:rFonts w:ascii="Times New Roman" w:hAnsi="Times New Roman" w:cs="Times New Roman"/>
                <w:sz w:val="28"/>
                <w:szCs w:val="28"/>
                <w:lang w:val="uk-UA"/>
              </w:rPr>
              <w:t>І</w:t>
            </w:r>
            <w:r w:rsidRPr="00E86040">
              <w:rPr>
                <w:rFonts w:ascii="Times New Roman" w:hAnsi="Times New Roman" w:cs="Times New Roman"/>
                <w:sz w:val="28"/>
                <w:szCs w:val="28"/>
                <w:lang w:val="uk-UA"/>
              </w:rPr>
              <w:t xml:space="preserve">. </w:t>
            </w:r>
            <w:r>
              <w:rPr>
                <w:rFonts w:ascii="Times New Roman" w:hAnsi="Times New Roman" w:cs="Times New Roman"/>
                <w:sz w:val="28"/>
                <w:szCs w:val="28"/>
                <w:lang w:val="uk-UA"/>
              </w:rPr>
              <w:t>ТЕОРЕТИЧНЕ ОБҐРУНТУВАННЯ ЛІНГВОДИДАКТИЧНИХ ОСНОВ КОНТРОЛЮ ТА ОЦІНКИ РІВНЯ ВОЛОДІННЯ АНГЛІЙСЬКОЮ МОВОЮ УЧНЯМИ СТАРШОГО ШКІЛЬНОГО ВІКУ</w:t>
            </w:r>
            <w:bookmarkEnd w:id="0"/>
            <w:r w:rsidR="00535F10">
              <w:rPr>
                <w:rFonts w:ascii="Times New Roman" w:hAnsi="Times New Roman" w:cs="Times New Roman"/>
                <w:sz w:val="28"/>
                <w:szCs w:val="28"/>
                <w:lang w:val="uk-UA"/>
              </w:rPr>
              <w:t>………</w:t>
            </w:r>
            <w:r w:rsidR="0026666D">
              <w:rPr>
                <w:rFonts w:ascii="Times New Roman" w:hAnsi="Times New Roman" w:cs="Times New Roman"/>
                <w:sz w:val="28"/>
                <w:szCs w:val="28"/>
                <w:lang w:val="uk-UA"/>
              </w:rPr>
              <w:t>…………………………….</w:t>
            </w:r>
          </w:p>
        </w:tc>
        <w:tc>
          <w:tcPr>
            <w:tcW w:w="1115" w:type="dxa"/>
          </w:tcPr>
          <w:p w14:paraId="6E302C68" w14:textId="77777777" w:rsidR="005C008F" w:rsidRPr="002511B9" w:rsidRDefault="005C008F" w:rsidP="00535F10">
            <w:pPr>
              <w:spacing w:line="360" w:lineRule="auto"/>
              <w:jc w:val="both"/>
              <w:rPr>
                <w:rFonts w:ascii="Times New Roman" w:hAnsi="Times New Roman" w:cs="Times New Roman"/>
                <w:sz w:val="28"/>
                <w:szCs w:val="28"/>
                <w:lang w:val="uk-UA"/>
              </w:rPr>
            </w:pPr>
          </w:p>
          <w:p w14:paraId="49247643" w14:textId="77777777" w:rsidR="005C008F" w:rsidRPr="002511B9" w:rsidRDefault="005C008F" w:rsidP="00535F10">
            <w:pPr>
              <w:spacing w:line="360" w:lineRule="auto"/>
              <w:jc w:val="both"/>
              <w:rPr>
                <w:rFonts w:ascii="Times New Roman" w:hAnsi="Times New Roman" w:cs="Times New Roman"/>
                <w:sz w:val="28"/>
                <w:szCs w:val="28"/>
                <w:lang w:val="uk-UA"/>
              </w:rPr>
            </w:pPr>
          </w:p>
          <w:p w14:paraId="45FB6298" w14:textId="77777777" w:rsidR="0026666D" w:rsidRDefault="0026666D" w:rsidP="00535F10">
            <w:pPr>
              <w:spacing w:line="360" w:lineRule="auto"/>
              <w:jc w:val="both"/>
              <w:rPr>
                <w:rFonts w:ascii="Times New Roman" w:hAnsi="Times New Roman" w:cs="Times New Roman"/>
                <w:sz w:val="28"/>
                <w:szCs w:val="28"/>
                <w:lang w:val="uk-UA"/>
              </w:rPr>
            </w:pPr>
          </w:p>
          <w:p w14:paraId="16D9B226" w14:textId="492740E1" w:rsidR="005C008F" w:rsidRPr="002511B9" w:rsidRDefault="00D160D8"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5C008F" w:rsidRPr="002511B9" w14:paraId="229EBFA3" w14:textId="77777777" w:rsidTr="0026666D">
        <w:tc>
          <w:tcPr>
            <w:tcW w:w="8572" w:type="dxa"/>
          </w:tcPr>
          <w:p w14:paraId="229F7464" w14:textId="750C851C" w:rsidR="005C008F" w:rsidRPr="003C03C9" w:rsidRDefault="005C008F" w:rsidP="00535F10">
            <w:pPr>
              <w:spacing w:line="360" w:lineRule="auto"/>
              <w:jc w:val="both"/>
              <w:rPr>
                <w:rFonts w:ascii="Times New Roman" w:hAnsi="Times New Roman" w:cs="Times New Roman"/>
                <w:sz w:val="28"/>
                <w:szCs w:val="28"/>
                <w:lang w:val="uk-UA"/>
              </w:rPr>
            </w:pPr>
            <w:bookmarkStart w:id="2" w:name="_Hlk57708672"/>
            <w:r>
              <w:rPr>
                <w:rFonts w:ascii="Times New Roman" w:hAnsi="Times New Roman" w:cs="Times New Roman"/>
                <w:sz w:val="28"/>
                <w:szCs w:val="28"/>
                <w:lang w:val="uk-UA"/>
              </w:rPr>
              <w:t xml:space="preserve">1.1. </w:t>
            </w:r>
            <w:r w:rsidRPr="003C03C9">
              <w:rPr>
                <w:rFonts w:ascii="Times New Roman" w:hAnsi="Times New Roman" w:cs="Times New Roman"/>
                <w:sz w:val="28"/>
                <w:szCs w:val="28"/>
                <w:lang w:val="uk-UA"/>
              </w:rPr>
              <w:t>Аналіз підходів до оцінки рівня володіння англійською мовою учнів загальноосвітньої школи</w:t>
            </w:r>
            <w:r>
              <w:rPr>
                <w:rFonts w:ascii="Times New Roman" w:hAnsi="Times New Roman" w:cs="Times New Roman"/>
                <w:sz w:val="28"/>
                <w:szCs w:val="28"/>
                <w:lang w:val="uk-UA"/>
              </w:rPr>
              <w:t>………………………………</w:t>
            </w:r>
            <w:r w:rsidR="00535F10">
              <w:rPr>
                <w:rFonts w:ascii="Times New Roman" w:hAnsi="Times New Roman" w:cs="Times New Roman"/>
                <w:sz w:val="28"/>
                <w:szCs w:val="28"/>
                <w:lang w:val="uk-UA"/>
              </w:rPr>
              <w:t>…..............</w:t>
            </w:r>
          </w:p>
          <w:bookmarkEnd w:id="2"/>
          <w:p w14:paraId="5A40EB1B" w14:textId="159A9C81" w:rsidR="005C008F" w:rsidRPr="003C03C9" w:rsidRDefault="005C008F"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3C03C9">
              <w:rPr>
                <w:rFonts w:ascii="Times New Roman" w:hAnsi="Times New Roman" w:cs="Times New Roman"/>
                <w:sz w:val="28"/>
                <w:szCs w:val="28"/>
                <w:lang w:val="uk-UA"/>
              </w:rPr>
              <w:t xml:space="preserve">Вимоги до контролю та оцінки рівня володіння англійською мовою у сучасній загальноосвітній школі </w:t>
            </w:r>
            <w:r w:rsidR="00535F10">
              <w:rPr>
                <w:rFonts w:ascii="Times New Roman" w:hAnsi="Times New Roman" w:cs="Times New Roman"/>
                <w:sz w:val="28"/>
                <w:szCs w:val="28"/>
                <w:lang w:val="uk-UA"/>
              </w:rPr>
              <w:t>.</w:t>
            </w:r>
            <w:r w:rsidRPr="003C03C9">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1115" w:type="dxa"/>
          </w:tcPr>
          <w:p w14:paraId="58023A28" w14:textId="77777777" w:rsidR="0026666D" w:rsidRDefault="0026666D" w:rsidP="00535F10">
            <w:pPr>
              <w:spacing w:line="360" w:lineRule="auto"/>
              <w:jc w:val="both"/>
              <w:rPr>
                <w:rFonts w:ascii="Times New Roman" w:hAnsi="Times New Roman" w:cs="Times New Roman"/>
                <w:sz w:val="28"/>
                <w:szCs w:val="28"/>
                <w:lang w:val="uk-UA"/>
              </w:rPr>
            </w:pPr>
          </w:p>
          <w:p w14:paraId="07884F4B" w14:textId="10319A98" w:rsidR="005C008F" w:rsidRDefault="00D160D8"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p>
          <w:p w14:paraId="1356939E" w14:textId="77777777" w:rsidR="005C008F" w:rsidRDefault="005C008F" w:rsidP="00535F10">
            <w:pPr>
              <w:spacing w:line="360" w:lineRule="auto"/>
              <w:jc w:val="both"/>
              <w:rPr>
                <w:rFonts w:ascii="Times New Roman" w:hAnsi="Times New Roman" w:cs="Times New Roman"/>
                <w:sz w:val="28"/>
                <w:szCs w:val="28"/>
                <w:lang w:val="uk-UA"/>
              </w:rPr>
            </w:pPr>
          </w:p>
          <w:p w14:paraId="7B69BDAE" w14:textId="77BC4679" w:rsidR="005C008F" w:rsidRPr="002511B9" w:rsidRDefault="00D160D8"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w:t>
            </w:r>
          </w:p>
        </w:tc>
      </w:tr>
      <w:bookmarkEnd w:id="1"/>
      <w:tr w:rsidR="005C008F" w:rsidRPr="002511B9" w14:paraId="3436062C" w14:textId="77777777" w:rsidTr="0026666D">
        <w:tc>
          <w:tcPr>
            <w:tcW w:w="8572" w:type="dxa"/>
          </w:tcPr>
          <w:p w14:paraId="3F2A9AC5" w14:textId="3CFC3D2D" w:rsidR="005C008F" w:rsidRPr="002511B9" w:rsidRDefault="005C008F" w:rsidP="00535F10">
            <w:pPr>
              <w:spacing w:line="360" w:lineRule="auto"/>
              <w:jc w:val="both"/>
              <w:rPr>
                <w:rFonts w:ascii="Times New Roman" w:hAnsi="Times New Roman" w:cs="Times New Roman"/>
                <w:sz w:val="28"/>
                <w:szCs w:val="28"/>
                <w:lang w:val="uk-UA"/>
              </w:rPr>
            </w:pPr>
            <w:r w:rsidRPr="00C02E12">
              <w:rPr>
                <w:rFonts w:ascii="Times New Roman" w:hAnsi="Times New Roman" w:cs="Times New Roman"/>
                <w:sz w:val="28"/>
                <w:szCs w:val="28"/>
                <w:lang w:val="uk-UA"/>
              </w:rPr>
              <w:t>1.3. Лінгвометодичні основи стандартизованих екзаменів з англійської мови</w:t>
            </w:r>
            <w:r w:rsidR="00535F10">
              <w:rPr>
                <w:rFonts w:ascii="Times New Roman" w:hAnsi="Times New Roman" w:cs="Times New Roman"/>
                <w:sz w:val="28"/>
                <w:szCs w:val="28"/>
                <w:lang w:val="uk-UA"/>
              </w:rPr>
              <w:t>.</w:t>
            </w:r>
            <w:r>
              <w:rPr>
                <w:rFonts w:ascii="Times New Roman" w:hAnsi="Times New Roman" w:cs="Times New Roman"/>
                <w:sz w:val="28"/>
                <w:szCs w:val="28"/>
                <w:lang w:val="uk-UA"/>
              </w:rPr>
              <w:t>………</w:t>
            </w:r>
            <w:r w:rsidR="00D160D8">
              <w:rPr>
                <w:rFonts w:ascii="Times New Roman" w:hAnsi="Times New Roman" w:cs="Times New Roman"/>
                <w:sz w:val="28"/>
                <w:szCs w:val="28"/>
                <w:lang w:val="uk-UA"/>
              </w:rPr>
              <w:t>...</w:t>
            </w:r>
            <w:r>
              <w:rPr>
                <w:rFonts w:ascii="Times New Roman" w:hAnsi="Times New Roman" w:cs="Times New Roman"/>
                <w:sz w:val="28"/>
                <w:szCs w:val="28"/>
                <w:lang w:val="uk-UA"/>
              </w:rPr>
              <w:t>………………………………...</w:t>
            </w:r>
            <w:r w:rsidR="00535F10">
              <w:rPr>
                <w:rFonts w:ascii="Times New Roman" w:hAnsi="Times New Roman" w:cs="Times New Roman"/>
                <w:sz w:val="28"/>
                <w:szCs w:val="28"/>
                <w:lang w:val="uk-UA"/>
              </w:rPr>
              <w:t>.......................</w:t>
            </w:r>
          </w:p>
        </w:tc>
        <w:tc>
          <w:tcPr>
            <w:tcW w:w="1115" w:type="dxa"/>
          </w:tcPr>
          <w:p w14:paraId="5B6C4598" w14:textId="77777777" w:rsidR="005C008F" w:rsidRDefault="005C008F" w:rsidP="00535F10">
            <w:pPr>
              <w:spacing w:line="360" w:lineRule="auto"/>
              <w:jc w:val="both"/>
              <w:rPr>
                <w:rFonts w:ascii="Times New Roman" w:hAnsi="Times New Roman" w:cs="Times New Roman"/>
                <w:sz w:val="28"/>
                <w:szCs w:val="28"/>
                <w:lang w:val="uk-UA"/>
              </w:rPr>
            </w:pPr>
          </w:p>
          <w:p w14:paraId="60804723" w14:textId="5A083549" w:rsidR="00D160D8" w:rsidRPr="002511B9" w:rsidRDefault="00D160D8" w:rsidP="00522BD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522BDB">
              <w:rPr>
                <w:rFonts w:ascii="Times New Roman" w:hAnsi="Times New Roman" w:cs="Times New Roman"/>
                <w:sz w:val="28"/>
                <w:szCs w:val="28"/>
                <w:lang w:val="uk-UA"/>
              </w:rPr>
              <w:t>5</w:t>
            </w:r>
          </w:p>
        </w:tc>
      </w:tr>
      <w:tr w:rsidR="005C008F" w:rsidRPr="002511B9" w14:paraId="1EC45B0E" w14:textId="77777777" w:rsidTr="0026666D">
        <w:tc>
          <w:tcPr>
            <w:tcW w:w="8572" w:type="dxa"/>
          </w:tcPr>
          <w:p w14:paraId="17979483" w14:textId="058A1F30" w:rsidR="005C008F" w:rsidRPr="002511B9" w:rsidRDefault="005C008F" w:rsidP="0026666D">
            <w:pPr>
              <w:pStyle w:val="a3"/>
              <w:spacing w:line="360" w:lineRule="auto"/>
              <w:ind w:left="0"/>
              <w:jc w:val="both"/>
              <w:rPr>
                <w:rFonts w:ascii="Times New Roman" w:hAnsi="Times New Roman" w:cs="Times New Roman"/>
                <w:sz w:val="28"/>
                <w:szCs w:val="28"/>
                <w:lang w:val="uk-UA"/>
              </w:rPr>
            </w:pPr>
            <w:r w:rsidRPr="002511B9">
              <w:rPr>
                <w:rFonts w:ascii="Times New Roman" w:hAnsi="Times New Roman" w:cs="Times New Roman"/>
                <w:sz w:val="28"/>
                <w:szCs w:val="28"/>
                <w:lang w:val="uk-UA"/>
              </w:rPr>
              <w:t>Висновки до І розділу</w:t>
            </w:r>
            <w:r w:rsidR="00535F10">
              <w:rPr>
                <w:rFonts w:ascii="Times New Roman" w:hAnsi="Times New Roman" w:cs="Times New Roman"/>
                <w:sz w:val="28"/>
                <w:szCs w:val="28"/>
                <w:lang w:val="uk-UA"/>
              </w:rPr>
              <w:t>…….</w:t>
            </w:r>
            <w:r w:rsidRPr="002511B9">
              <w:rPr>
                <w:rFonts w:ascii="Times New Roman" w:hAnsi="Times New Roman" w:cs="Times New Roman"/>
                <w:sz w:val="28"/>
                <w:szCs w:val="28"/>
                <w:lang w:val="uk-UA"/>
              </w:rPr>
              <w:t>…………</w:t>
            </w:r>
            <w:r w:rsidR="0026666D">
              <w:rPr>
                <w:rFonts w:ascii="Times New Roman" w:hAnsi="Times New Roman" w:cs="Times New Roman"/>
                <w:sz w:val="28"/>
                <w:szCs w:val="28"/>
                <w:lang w:val="uk-UA"/>
              </w:rPr>
              <w:t>…………………………………..</w:t>
            </w:r>
          </w:p>
        </w:tc>
        <w:tc>
          <w:tcPr>
            <w:tcW w:w="1115" w:type="dxa"/>
          </w:tcPr>
          <w:p w14:paraId="2D2926DB" w14:textId="3ED43ECE" w:rsidR="005C008F" w:rsidRPr="002511B9" w:rsidRDefault="00522BDB"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60</w:t>
            </w:r>
          </w:p>
        </w:tc>
      </w:tr>
      <w:tr w:rsidR="005C008F" w:rsidRPr="002511B9" w14:paraId="01F36754" w14:textId="77777777" w:rsidTr="0026666D">
        <w:tc>
          <w:tcPr>
            <w:tcW w:w="8572" w:type="dxa"/>
          </w:tcPr>
          <w:p w14:paraId="6DE5E41A" w14:textId="35F19BF5" w:rsidR="005C008F" w:rsidRPr="002511B9" w:rsidRDefault="005C008F" w:rsidP="0026666D">
            <w:pPr>
              <w:spacing w:line="360" w:lineRule="auto"/>
              <w:jc w:val="both"/>
              <w:rPr>
                <w:rFonts w:ascii="Times New Roman" w:hAnsi="Times New Roman" w:cs="Times New Roman"/>
                <w:sz w:val="28"/>
                <w:szCs w:val="28"/>
                <w:lang w:val="uk-UA"/>
              </w:rPr>
            </w:pPr>
            <w:r w:rsidRPr="00725B56">
              <w:rPr>
                <w:rFonts w:ascii="Times New Roman" w:hAnsi="Times New Roman" w:cs="Times New Roman"/>
                <w:sz w:val="28"/>
                <w:szCs w:val="28"/>
                <w:lang w:val="uk-UA"/>
              </w:rPr>
              <w:t xml:space="preserve">РОЗДІЛ ІІ. </w:t>
            </w:r>
            <w:r w:rsidRPr="006320B2">
              <w:rPr>
                <w:rFonts w:ascii="Times New Roman" w:hAnsi="Times New Roman" w:cs="Times New Roman"/>
                <w:sz w:val="28"/>
                <w:szCs w:val="28"/>
              </w:rPr>
              <w:t>РО</w:t>
            </w:r>
            <w:r w:rsidRPr="006320B2">
              <w:rPr>
                <w:rFonts w:ascii="Times New Roman" w:hAnsi="Times New Roman" w:cs="Times New Roman"/>
                <w:sz w:val="28"/>
                <w:szCs w:val="28"/>
                <w:lang w:val="uk-UA"/>
              </w:rPr>
              <w:t>ЗДІЛ ІІ. ОРГАНІЗАЦІЯ КОНТРОЛЮ РІВНЯ ВОЛОДІННЯ АНГЛІЙСЬКОЮ МОВОЮ В СУЧАСНІЙ ЗАГАЛЬНООСВІТНІЙ ШКОЛІ</w:t>
            </w:r>
            <w:r>
              <w:rPr>
                <w:rFonts w:ascii="Times New Roman" w:hAnsi="Times New Roman" w:cs="Times New Roman"/>
                <w:sz w:val="28"/>
                <w:szCs w:val="28"/>
                <w:lang w:val="uk-UA"/>
              </w:rPr>
              <w:t>……………………</w:t>
            </w:r>
            <w:r w:rsidR="0026666D">
              <w:rPr>
                <w:rFonts w:ascii="Times New Roman" w:hAnsi="Times New Roman" w:cs="Times New Roman"/>
                <w:sz w:val="28"/>
                <w:szCs w:val="28"/>
                <w:lang w:val="uk-UA"/>
              </w:rPr>
              <w:t>…………………..</w:t>
            </w:r>
          </w:p>
        </w:tc>
        <w:tc>
          <w:tcPr>
            <w:tcW w:w="1115" w:type="dxa"/>
          </w:tcPr>
          <w:p w14:paraId="276CA63E" w14:textId="77777777" w:rsidR="005C008F" w:rsidRPr="002511B9" w:rsidRDefault="005C008F" w:rsidP="00535F10">
            <w:pPr>
              <w:spacing w:line="360" w:lineRule="auto"/>
              <w:jc w:val="both"/>
              <w:rPr>
                <w:rFonts w:ascii="Times New Roman" w:hAnsi="Times New Roman" w:cs="Times New Roman"/>
                <w:sz w:val="28"/>
                <w:szCs w:val="28"/>
                <w:lang w:val="uk-UA"/>
              </w:rPr>
            </w:pPr>
          </w:p>
          <w:p w14:paraId="0E32687A" w14:textId="77777777" w:rsidR="005C008F" w:rsidRPr="002511B9" w:rsidRDefault="005C008F" w:rsidP="00535F10">
            <w:pPr>
              <w:spacing w:line="360" w:lineRule="auto"/>
              <w:jc w:val="both"/>
              <w:rPr>
                <w:rFonts w:ascii="Times New Roman" w:hAnsi="Times New Roman" w:cs="Times New Roman"/>
                <w:sz w:val="28"/>
                <w:szCs w:val="28"/>
                <w:lang w:val="uk-UA"/>
              </w:rPr>
            </w:pPr>
          </w:p>
          <w:p w14:paraId="3EDEBC87" w14:textId="41920FB3" w:rsidR="005C008F" w:rsidRPr="002511B9" w:rsidRDefault="00D160D8" w:rsidP="00522BD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522BDB">
              <w:rPr>
                <w:rFonts w:ascii="Times New Roman" w:hAnsi="Times New Roman" w:cs="Times New Roman"/>
                <w:sz w:val="28"/>
                <w:szCs w:val="28"/>
                <w:lang w:val="uk-UA"/>
              </w:rPr>
              <w:t>3</w:t>
            </w:r>
          </w:p>
        </w:tc>
      </w:tr>
      <w:tr w:rsidR="005C008F" w:rsidRPr="002511B9" w14:paraId="1EBC273D" w14:textId="77777777" w:rsidTr="0026666D">
        <w:tc>
          <w:tcPr>
            <w:tcW w:w="8572" w:type="dxa"/>
          </w:tcPr>
          <w:p w14:paraId="71CFC4A6" w14:textId="59962255" w:rsidR="005C008F" w:rsidRPr="002511B9" w:rsidRDefault="005C008F" w:rsidP="0026666D">
            <w:pPr>
              <w:spacing w:line="360" w:lineRule="auto"/>
              <w:jc w:val="both"/>
              <w:rPr>
                <w:rFonts w:ascii="Times New Roman" w:hAnsi="Times New Roman" w:cs="Times New Roman"/>
                <w:sz w:val="28"/>
                <w:szCs w:val="28"/>
                <w:lang w:val="uk-UA"/>
              </w:rPr>
            </w:pPr>
            <w:r w:rsidRPr="00725B56">
              <w:rPr>
                <w:rFonts w:ascii="Times New Roman" w:hAnsi="Times New Roman" w:cs="Times New Roman"/>
                <w:sz w:val="28"/>
                <w:szCs w:val="28"/>
                <w:lang w:val="uk-UA"/>
              </w:rPr>
              <w:t xml:space="preserve">2.1. </w:t>
            </w:r>
            <w:r w:rsidRPr="006320B2">
              <w:rPr>
                <w:rFonts w:ascii="Times New Roman" w:hAnsi="Times New Roman" w:cs="Times New Roman"/>
                <w:sz w:val="28"/>
                <w:szCs w:val="28"/>
                <w:lang w:val="uk-UA"/>
              </w:rPr>
              <w:t>Особливості відбору та розробки аутентичних матеріалів для оцінки рівня володіння англійською мовою</w:t>
            </w:r>
            <w:r>
              <w:rPr>
                <w:rFonts w:ascii="Times New Roman" w:hAnsi="Times New Roman" w:cs="Times New Roman"/>
                <w:sz w:val="28"/>
                <w:szCs w:val="28"/>
                <w:lang w:val="uk-UA"/>
              </w:rPr>
              <w:t>…….</w:t>
            </w:r>
            <w:r w:rsidRPr="002511B9">
              <w:rPr>
                <w:rFonts w:ascii="Times New Roman" w:hAnsi="Times New Roman" w:cs="Times New Roman"/>
                <w:sz w:val="28"/>
                <w:szCs w:val="28"/>
                <w:lang w:val="uk-UA"/>
              </w:rPr>
              <w:t>…</w:t>
            </w:r>
            <w:r w:rsidR="0026666D">
              <w:rPr>
                <w:rFonts w:ascii="Times New Roman" w:hAnsi="Times New Roman" w:cs="Times New Roman"/>
                <w:sz w:val="28"/>
                <w:szCs w:val="28"/>
                <w:lang w:val="uk-UA"/>
              </w:rPr>
              <w:t>………………….</w:t>
            </w:r>
          </w:p>
        </w:tc>
        <w:tc>
          <w:tcPr>
            <w:tcW w:w="1115" w:type="dxa"/>
          </w:tcPr>
          <w:p w14:paraId="4AB80AEB" w14:textId="77777777" w:rsidR="005C008F" w:rsidRPr="002511B9" w:rsidRDefault="005C008F" w:rsidP="00535F10">
            <w:pPr>
              <w:spacing w:line="360" w:lineRule="auto"/>
              <w:jc w:val="both"/>
              <w:rPr>
                <w:rFonts w:ascii="Times New Roman" w:hAnsi="Times New Roman" w:cs="Times New Roman"/>
                <w:sz w:val="28"/>
                <w:szCs w:val="28"/>
                <w:lang w:val="uk-UA"/>
              </w:rPr>
            </w:pPr>
          </w:p>
          <w:p w14:paraId="1187B875" w14:textId="5C1FED7E" w:rsidR="005C008F" w:rsidRPr="002511B9" w:rsidRDefault="005C008F" w:rsidP="00522BD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160D8">
              <w:rPr>
                <w:rFonts w:ascii="Times New Roman" w:hAnsi="Times New Roman" w:cs="Times New Roman"/>
                <w:sz w:val="28"/>
                <w:szCs w:val="28"/>
                <w:lang w:val="uk-UA"/>
              </w:rPr>
              <w:t>6</w:t>
            </w:r>
            <w:r w:rsidR="00522BDB">
              <w:rPr>
                <w:rFonts w:ascii="Times New Roman" w:hAnsi="Times New Roman" w:cs="Times New Roman"/>
                <w:sz w:val="28"/>
                <w:szCs w:val="28"/>
                <w:lang w:val="uk-UA"/>
              </w:rPr>
              <w:t>3</w:t>
            </w:r>
          </w:p>
        </w:tc>
      </w:tr>
      <w:tr w:rsidR="005C008F" w:rsidRPr="002511B9" w14:paraId="71A8D373" w14:textId="77777777" w:rsidTr="0026666D">
        <w:tc>
          <w:tcPr>
            <w:tcW w:w="8572" w:type="dxa"/>
          </w:tcPr>
          <w:p w14:paraId="333A149F" w14:textId="2A0A6794" w:rsidR="005C008F" w:rsidRPr="002511B9" w:rsidRDefault="005C008F" w:rsidP="0026666D">
            <w:pPr>
              <w:spacing w:line="360" w:lineRule="auto"/>
              <w:jc w:val="both"/>
              <w:rPr>
                <w:rFonts w:ascii="Times New Roman" w:hAnsi="Times New Roman" w:cs="Times New Roman"/>
                <w:sz w:val="28"/>
                <w:szCs w:val="28"/>
                <w:lang w:val="uk-UA"/>
              </w:rPr>
            </w:pPr>
            <w:bookmarkStart w:id="3" w:name="_Hlk57022684"/>
            <w:r w:rsidRPr="002511B9">
              <w:rPr>
                <w:rFonts w:ascii="Times New Roman" w:hAnsi="Times New Roman" w:cs="Times New Roman"/>
                <w:sz w:val="28"/>
                <w:szCs w:val="28"/>
                <w:lang w:val="uk-UA"/>
              </w:rPr>
              <w:t xml:space="preserve">2.2. </w:t>
            </w:r>
            <w:r>
              <w:rPr>
                <w:rFonts w:ascii="Times New Roman" w:hAnsi="Times New Roman" w:cs="Times New Roman"/>
                <w:sz w:val="28"/>
                <w:szCs w:val="28"/>
                <w:lang w:val="uk-UA"/>
              </w:rPr>
              <w:t>Організація та результати перевірки експериментальної методики використання аутентичних матеріалів для оцінки рівня володіння англійською мовою учнів старшого шкільного віку.</w:t>
            </w:r>
            <w:r w:rsidRPr="002511B9">
              <w:rPr>
                <w:rFonts w:ascii="Times New Roman" w:hAnsi="Times New Roman" w:cs="Times New Roman"/>
                <w:sz w:val="28"/>
                <w:szCs w:val="28"/>
                <w:lang w:val="uk-UA"/>
              </w:rPr>
              <w:t>…</w:t>
            </w:r>
            <w:r w:rsidR="0026666D">
              <w:rPr>
                <w:rFonts w:ascii="Times New Roman" w:hAnsi="Times New Roman" w:cs="Times New Roman"/>
                <w:sz w:val="28"/>
                <w:szCs w:val="28"/>
                <w:lang w:val="uk-UA"/>
              </w:rPr>
              <w:t>..</w:t>
            </w:r>
            <w:r w:rsidR="00535F10">
              <w:rPr>
                <w:rFonts w:ascii="Times New Roman" w:hAnsi="Times New Roman" w:cs="Times New Roman"/>
                <w:sz w:val="28"/>
                <w:szCs w:val="28"/>
                <w:lang w:val="uk-UA"/>
              </w:rPr>
              <w:t>.</w:t>
            </w:r>
          </w:p>
        </w:tc>
        <w:tc>
          <w:tcPr>
            <w:tcW w:w="1115" w:type="dxa"/>
          </w:tcPr>
          <w:p w14:paraId="5635D9D9" w14:textId="77777777" w:rsidR="005C008F" w:rsidRPr="002511B9" w:rsidRDefault="005C008F" w:rsidP="00535F10">
            <w:pPr>
              <w:spacing w:line="360" w:lineRule="auto"/>
              <w:jc w:val="both"/>
              <w:rPr>
                <w:rFonts w:ascii="Times New Roman" w:hAnsi="Times New Roman" w:cs="Times New Roman"/>
                <w:sz w:val="28"/>
                <w:szCs w:val="28"/>
                <w:lang w:val="uk-UA"/>
              </w:rPr>
            </w:pPr>
          </w:p>
          <w:p w14:paraId="6AF33B9C" w14:textId="77777777" w:rsidR="005C008F" w:rsidRDefault="005C008F" w:rsidP="00535F10">
            <w:pPr>
              <w:spacing w:line="360" w:lineRule="auto"/>
              <w:jc w:val="both"/>
              <w:rPr>
                <w:rFonts w:ascii="Times New Roman" w:hAnsi="Times New Roman" w:cs="Times New Roman"/>
                <w:sz w:val="28"/>
                <w:szCs w:val="28"/>
                <w:lang w:val="uk-UA"/>
              </w:rPr>
            </w:pPr>
          </w:p>
          <w:p w14:paraId="6E69F354" w14:textId="4A3FEE3D" w:rsidR="005C008F" w:rsidRPr="002511B9" w:rsidRDefault="00D160D8" w:rsidP="00522BD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522BDB">
              <w:rPr>
                <w:rFonts w:ascii="Times New Roman" w:hAnsi="Times New Roman" w:cs="Times New Roman"/>
                <w:sz w:val="28"/>
                <w:szCs w:val="28"/>
                <w:lang w:val="uk-UA"/>
              </w:rPr>
              <w:t>9</w:t>
            </w:r>
          </w:p>
        </w:tc>
      </w:tr>
      <w:bookmarkEnd w:id="3"/>
      <w:tr w:rsidR="005C008F" w:rsidRPr="002511B9" w14:paraId="0D9F51CE" w14:textId="77777777" w:rsidTr="0026666D">
        <w:tc>
          <w:tcPr>
            <w:tcW w:w="8572" w:type="dxa"/>
          </w:tcPr>
          <w:p w14:paraId="13900967" w14:textId="7524EACA" w:rsidR="005C008F" w:rsidRPr="002511B9" w:rsidRDefault="005C008F" w:rsidP="00535F10">
            <w:pPr>
              <w:spacing w:line="360" w:lineRule="auto"/>
              <w:jc w:val="both"/>
              <w:rPr>
                <w:rFonts w:ascii="Times New Roman" w:hAnsi="Times New Roman" w:cs="Times New Roman"/>
                <w:sz w:val="28"/>
                <w:szCs w:val="28"/>
                <w:lang w:val="uk-UA"/>
              </w:rPr>
            </w:pPr>
            <w:r w:rsidRPr="002511B9">
              <w:rPr>
                <w:rFonts w:ascii="Times New Roman" w:hAnsi="Times New Roman" w:cs="Times New Roman"/>
                <w:sz w:val="28"/>
                <w:szCs w:val="28"/>
                <w:lang w:val="uk-UA"/>
              </w:rPr>
              <w:t>Висновки до ІІ розділу…………………………………………</w:t>
            </w:r>
            <w:r w:rsidR="00535F10">
              <w:rPr>
                <w:rFonts w:ascii="Times New Roman" w:hAnsi="Times New Roman" w:cs="Times New Roman"/>
                <w:sz w:val="28"/>
                <w:szCs w:val="28"/>
                <w:lang w:val="uk-UA"/>
              </w:rPr>
              <w:t>…………</w:t>
            </w:r>
          </w:p>
        </w:tc>
        <w:tc>
          <w:tcPr>
            <w:tcW w:w="1115" w:type="dxa"/>
          </w:tcPr>
          <w:p w14:paraId="17C57828" w14:textId="4963561E" w:rsidR="005C008F" w:rsidRPr="002511B9" w:rsidRDefault="00D160D8" w:rsidP="00522BD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522BDB">
              <w:rPr>
                <w:rFonts w:ascii="Times New Roman" w:hAnsi="Times New Roman" w:cs="Times New Roman"/>
                <w:sz w:val="28"/>
                <w:szCs w:val="28"/>
                <w:lang w:val="uk-UA"/>
              </w:rPr>
              <w:t>5</w:t>
            </w:r>
          </w:p>
        </w:tc>
      </w:tr>
      <w:tr w:rsidR="005C008F" w:rsidRPr="002511B9" w14:paraId="7AC1D2B9" w14:textId="77777777" w:rsidTr="0026666D">
        <w:tc>
          <w:tcPr>
            <w:tcW w:w="8572" w:type="dxa"/>
          </w:tcPr>
          <w:p w14:paraId="3411F2F3" w14:textId="4455E7ED" w:rsidR="005C008F" w:rsidRPr="002511B9" w:rsidRDefault="005C008F" w:rsidP="0026666D">
            <w:pPr>
              <w:spacing w:line="360" w:lineRule="auto"/>
              <w:jc w:val="both"/>
              <w:rPr>
                <w:rFonts w:ascii="Times New Roman" w:hAnsi="Times New Roman" w:cs="Times New Roman"/>
                <w:sz w:val="28"/>
                <w:szCs w:val="28"/>
                <w:lang w:val="uk-UA"/>
              </w:rPr>
            </w:pPr>
            <w:r w:rsidRPr="002511B9">
              <w:rPr>
                <w:rFonts w:ascii="Times New Roman" w:hAnsi="Times New Roman" w:cs="Times New Roman"/>
                <w:sz w:val="28"/>
                <w:szCs w:val="28"/>
                <w:lang w:val="uk-UA"/>
              </w:rPr>
              <w:t>ЗАГАЛЬНІ</w:t>
            </w:r>
            <w:r w:rsidR="0026666D">
              <w:rPr>
                <w:rFonts w:ascii="Times New Roman" w:hAnsi="Times New Roman" w:cs="Times New Roman"/>
                <w:sz w:val="28"/>
                <w:szCs w:val="28"/>
                <w:lang w:val="uk-UA"/>
              </w:rPr>
              <w:t xml:space="preserve"> ВИ</w:t>
            </w:r>
            <w:r w:rsidRPr="002511B9">
              <w:rPr>
                <w:rFonts w:ascii="Times New Roman" w:hAnsi="Times New Roman" w:cs="Times New Roman"/>
                <w:sz w:val="28"/>
                <w:szCs w:val="28"/>
                <w:lang w:val="uk-UA"/>
              </w:rPr>
              <w:t>СНОВКИ………</w:t>
            </w:r>
            <w:r w:rsidR="0026666D">
              <w:rPr>
                <w:rFonts w:ascii="Times New Roman" w:hAnsi="Times New Roman" w:cs="Times New Roman"/>
                <w:sz w:val="28"/>
                <w:szCs w:val="28"/>
                <w:lang w:val="uk-UA"/>
              </w:rPr>
              <w:t>……………………………………….</w:t>
            </w:r>
          </w:p>
        </w:tc>
        <w:tc>
          <w:tcPr>
            <w:tcW w:w="1115" w:type="dxa"/>
          </w:tcPr>
          <w:p w14:paraId="2FA22713" w14:textId="21BAF114" w:rsidR="005C008F" w:rsidRPr="002511B9" w:rsidRDefault="00D160D8" w:rsidP="00522BD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522BDB">
              <w:rPr>
                <w:rFonts w:ascii="Times New Roman" w:hAnsi="Times New Roman" w:cs="Times New Roman"/>
                <w:sz w:val="28"/>
                <w:szCs w:val="28"/>
                <w:lang w:val="uk-UA"/>
              </w:rPr>
              <w:t>9</w:t>
            </w:r>
          </w:p>
        </w:tc>
      </w:tr>
      <w:tr w:rsidR="005C008F" w:rsidRPr="002511B9" w14:paraId="77FDD272" w14:textId="77777777" w:rsidTr="0026666D">
        <w:tc>
          <w:tcPr>
            <w:tcW w:w="8572" w:type="dxa"/>
          </w:tcPr>
          <w:p w14:paraId="78BE06B4" w14:textId="78C8E180" w:rsidR="005C008F" w:rsidRPr="002511B9" w:rsidRDefault="005C008F" w:rsidP="0026666D">
            <w:pPr>
              <w:spacing w:line="360" w:lineRule="auto"/>
              <w:jc w:val="both"/>
              <w:rPr>
                <w:rFonts w:ascii="Times New Roman" w:hAnsi="Times New Roman" w:cs="Times New Roman"/>
                <w:sz w:val="28"/>
                <w:szCs w:val="28"/>
                <w:lang w:val="uk-UA"/>
              </w:rPr>
            </w:pPr>
            <w:r w:rsidRPr="002511B9">
              <w:rPr>
                <w:rFonts w:ascii="Times New Roman" w:hAnsi="Times New Roman" w:cs="Times New Roman"/>
                <w:sz w:val="28"/>
                <w:szCs w:val="28"/>
                <w:lang w:val="uk-UA"/>
              </w:rPr>
              <w:t>СПИСОК ВИКОРИСТАНИХ ДЖЕРЕЛ…………</w:t>
            </w:r>
            <w:r w:rsidR="0026666D">
              <w:rPr>
                <w:rFonts w:ascii="Times New Roman" w:hAnsi="Times New Roman" w:cs="Times New Roman"/>
                <w:sz w:val="28"/>
                <w:szCs w:val="28"/>
                <w:lang w:val="uk-UA"/>
              </w:rPr>
              <w:t>…………………….</w:t>
            </w:r>
          </w:p>
        </w:tc>
        <w:tc>
          <w:tcPr>
            <w:tcW w:w="1115" w:type="dxa"/>
          </w:tcPr>
          <w:p w14:paraId="2D141F34" w14:textId="1456352F" w:rsidR="005C008F" w:rsidRPr="002511B9" w:rsidRDefault="002D1A6C" w:rsidP="00522BD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522BDB">
              <w:rPr>
                <w:rFonts w:ascii="Times New Roman" w:hAnsi="Times New Roman" w:cs="Times New Roman"/>
                <w:sz w:val="28"/>
                <w:szCs w:val="28"/>
                <w:lang w:val="uk-UA"/>
              </w:rPr>
              <w:t>4</w:t>
            </w:r>
          </w:p>
        </w:tc>
      </w:tr>
      <w:tr w:rsidR="005C008F" w:rsidRPr="002511B9" w14:paraId="25AAA069" w14:textId="77777777" w:rsidTr="0026666D">
        <w:tc>
          <w:tcPr>
            <w:tcW w:w="8572" w:type="dxa"/>
          </w:tcPr>
          <w:p w14:paraId="5F7F6755" w14:textId="73110EED" w:rsidR="005C008F" w:rsidRPr="002511B9" w:rsidRDefault="005C008F" w:rsidP="00535F10">
            <w:pPr>
              <w:spacing w:line="360" w:lineRule="auto"/>
              <w:jc w:val="both"/>
              <w:rPr>
                <w:rFonts w:ascii="Times New Roman" w:hAnsi="Times New Roman" w:cs="Times New Roman"/>
                <w:sz w:val="28"/>
                <w:szCs w:val="28"/>
                <w:lang w:val="uk-UA"/>
              </w:rPr>
            </w:pPr>
            <w:r w:rsidRPr="002511B9">
              <w:rPr>
                <w:rFonts w:ascii="Times New Roman" w:hAnsi="Times New Roman" w:cs="Times New Roman"/>
                <w:sz w:val="28"/>
                <w:szCs w:val="28"/>
                <w:lang w:val="uk-UA"/>
              </w:rPr>
              <w:t>ДОДАТКИ…………………………………………………………</w:t>
            </w:r>
            <w:r w:rsidR="00535F10">
              <w:rPr>
                <w:rFonts w:ascii="Times New Roman" w:hAnsi="Times New Roman" w:cs="Times New Roman"/>
                <w:sz w:val="28"/>
                <w:szCs w:val="28"/>
                <w:lang w:val="uk-UA"/>
              </w:rPr>
              <w:t>………</w:t>
            </w:r>
          </w:p>
        </w:tc>
        <w:tc>
          <w:tcPr>
            <w:tcW w:w="1115" w:type="dxa"/>
            <w:shd w:val="clear" w:color="auto" w:fill="FFFFFF" w:themeFill="background1"/>
          </w:tcPr>
          <w:p w14:paraId="35AC14E7" w14:textId="70C5ED57" w:rsidR="005C008F" w:rsidRPr="002511B9" w:rsidRDefault="00522BDB" w:rsidP="00522BD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109</w:t>
            </w:r>
          </w:p>
        </w:tc>
      </w:tr>
    </w:tbl>
    <w:p w14:paraId="1AD9381B" w14:textId="77777777" w:rsidR="005C008F" w:rsidRDefault="005C008F" w:rsidP="005C008F">
      <w:pPr>
        <w:spacing w:line="360" w:lineRule="auto"/>
        <w:ind w:firstLine="709"/>
        <w:jc w:val="both"/>
        <w:rPr>
          <w:rFonts w:ascii="Times New Roman" w:hAnsi="Times New Roman" w:cs="Times New Roman"/>
          <w:b/>
          <w:bCs/>
          <w:sz w:val="32"/>
          <w:szCs w:val="32"/>
        </w:rPr>
      </w:pPr>
      <w:r w:rsidRPr="002511B9">
        <w:rPr>
          <w:rFonts w:ascii="Times New Roman" w:hAnsi="Times New Roman" w:cs="Times New Roman"/>
          <w:sz w:val="28"/>
          <w:szCs w:val="28"/>
        </w:rPr>
        <w:br w:type="page"/>
      </w:r>
    </w:p>
    <w:p w14:paraId="6B3118B6" w14:textId="77777777" w:rsidR="005C008F" w:rsidRPr="00535F10" w:rsidRDefault="005C008F" w:rsidP="00535F10">
      <w:pPr>
        <w:spacing w:line="360" w:lineRule="auto"/>
        <w:ind w:firstLine="709"/>
        <w:jc w:val="center"/>
        <w:rPr>
          <w:rFonts w:ascii="Times New Roman" w:hAnsi="Times New Roman" w:cs="Times New Roman"/>
          <w:b/>
          <w:bCs/>
          <w:sz w:val="28"/>
          <w:szCs w:val="28"/>
          <w:lang w:val="uk-UA"/>
        </w:rPr>
      </w:pPr>
      <w:r w:rsidRPr="00535F10">
        <w:rPr>
          <w:rFonts w:ascii="Times New Roman" w:hAnsi="Times New Roman" w:cs="Times New Roman"/>
          <w:b/>
          <w:bCs/>
          <w:sz w:val="28"/>
          <w:szCs w:val="28"/>
          <w:lang w:val="uk-UA"/>
        </w:rPr>
        <w:lastRenderedPageBreak/>
        <w:t>ВСТУП</w:t>
      </w:r>
    </w:p>
    <w:p w14:paraId="558DF254" w14:textId="77777777" w:rsidR="005C008F" w:rsidRPr="000909A1" w:rsidRDefault="005C008F" w:rsidP="005C008F">
      <w:pPr>
        <w:spacing w:after="0" w:line="360" w:lineRule="auto"/>
        <w:ind w:firstLine="709"/>
        <w:jc w:val="both"/>
        <w:rPr>
          <w:rFonts w:ascii="Times New Roman" w:hAnsi="Times New Roman" w:cs="Times New Roman"/>
          <w:sz w:val="28"/>
          <w:szCs w:val="28"/>
          <w:lang w:val="uk-UA"/>
        </w:rPr>
      </w:pPr>
      <w:r w:rsidRPr="000909A1">
        <w:rPr>
          <w:rFonts w:ascii="Times New Roman" w:hAnsi="Times New Roman" w:cs="Times New Roman"/>
          <w:sz w:val="28"/>
          <w:szCs w:val="28"/>
          <w:lang w:val="uk-UA"/>
        </w:rPr>
        <w:t>На сучасному етапі розвитку</w:t>
      </w:r>
      <w:r>
        <w:rPr>
          <w:rFonts w:ascii="Times New Roman" w:hAnsi="Times New Roman" w:cs="Times New Roman"/>
          <w:sz w:val="28"/>
          <w:szCs w:val="28"/>
          <w:lang w:val="uk-UA"/>
        </w:rPr>
        <w:t xml:space="preserve"> як світової, так і </w:t>
      </w:r>
      <w:r w:rsidRPr="000909A1">
        <w:rPr>
          <w:rFonts w:ascii="Times New Roman" w:hAnsi="Times New Roman" w:cs="Times New Roman"/>
          <w:sz w:val="28"/>
          <w:szCs w:val="28"/>
          <w:lang w:val="uk-UA"/>
        </w:rPr>
        <w:t>вітчизняної освіти вивчення</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іноземних мов стає одним з пріоритетних напрямків</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підготовки учнів загальноосвітньої школи</w:t>
      </w:r>
      <w:r>
        <w:rPr>
          <w:rFonts w:ascii="Times New Roman" w:hAnsi="Times New Roman" w:cs="Times New Roman"/>
          <w:sz w:val="28"/>
          <w:szCs w:val="28"/>
          <w:lang w:val="uk-UA"/>
        </w:rPr>
        <w:t xml:space="preserve"> до успішного функціонування в соціумі</w:t>
      </w:r>
      <w:r w:rsidRPr="000909A1">
        <w:rPr>
          <w:rFonts w:ascii="Times New Roman" w:hAnsi="Times New Roman" w:cs="Times New Roman"/>
          <w:sz w:val="28"/>
          <w:szCs w:val="28"/>
          <w:lang w:val="uk-UA"/>
        </w:rPr>
        <w:t xml:space="preserve">. Контроль </w:t>
      </w:r>
      <w:r>
        <w:rPr>
          <w:rFonts w:ascii="Times New Roman" w:hAnsi="Times New Roman" w:cs="Times New Roman"/>
          <w:sz w:val="28"/>
          <w:szCs w:val="28"/>
          <w:lang w:val="uk-UA"/>
        </w:rPr>
        <w:t xml:space="preserve">рівня </w:t>
      </w:r>
      <w:r w:rsidRPr="000909A1">
        <w:rPr>
          <w:rFonts w:ascii="Times New Roman" w:hAnsi="Times New Roman" w:cs="Times New Roman"/>
          <w:sz w:val="28"/>
          <w:szCs w:val="28"/>
          <w:lang w:val="uk-UA"/>
        </w:rPr>
        <w:t>володіння іноземно</w:t>
      </w:r>
      <w:r>
        <w:rPr>
          <w:rFonts w:ascii="Times New Roman" w:hAnsi="Times New Roman" w:cs="Times New Roman"/>
          <w:sz w:val="28"/>
          <w:szCs w:val="28"/>
          <w:lang w:val="uk-UA"/>
        </w:rPr>
        <w:t>ю</w:t>
      </w:r>
      <w:r w:rsidRPr="000909A1">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 зокрема англійською</w:t>
      </w:r>
      <w:r w:rsidRPr="000909A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в свою чергу, має сприяти цілісн</w:t>
      </w:r>
      <w:r>
        <w:rPr>
          <w:rFonts w:ascii="Times New Roman" w:hAnsi="Times New Roman" w:cs="Times New Roman"/>
          <w:sz w:val="28"/>
          <w:szCs w:val="28"/>
          <w:lang w:val="uk-UA"/>
        </w:rPr>
        <w:t>ій</w:t>
      </w:r>
      <w:r w:rsidRPr="000909A1">
        <w:rPr>
          <w:rFonts w:ascii="Times New Roman" w:hAnsi="Times New Roman" w:cs="Times New Roman"/>
          <w:sz w:val="28"/>
          <w:szCs w:val="28"/>
          <w:lang w:val="uk-UA"/>
        </w:rPr>
        <w:t xml:space="preserve"> оцінці якості навчання</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учнів і свідчити про ефективність навчального процесу. Особливе</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значення контроль сформованості МКК набуває в зв'язку з</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 xml:space="preserve">очікуваним введенням обов'язкового іспиту для випускників </w:t>
      </w:r>
      <w:r>
        <w:rPr>
          <w:rFonts w:ascii="Times New Roman" w:hAnsi="Times New Roman" w:cs="Times New Roman"/>
          <w:sz w:val="28"/>
          <w:szCs w:val="28"/>
          <w:lang w:val="uk-UA"/>
        </w:rPr>
        <w:t xml:space="preserve">з </w:t>
      </w:r>
      <w:r w:rsidRPr="000909A1">
        <w:rPr>
          <w:rFonts w:ascii="Times New Roman" w:hAnsi="Times New Roman" w:cs="Times New Roman"/>
          <w:sz w:val="28"/>
          <w:szCs w:val="28"/>
          <w:lang w:val="uk-UA"/>
        </w:rPr>
        <w:t xml:space="preserve">іноземної мови (ІМ) в форматі </w:t>
      </w:r>
      <w:r>
        <w:rPr>
          <w:rFonts w:ascii="Times New Roman" w:hAnsi="Times New Roman" w:cs="Times New Roman"/>
          <w:sz w:val="28"/>
          <w:szCs w:val="28"/>
          <w:lang w:val="uk-UA"/>
        </w:rPr>
        <w:t xml:space="preserve">Загального незалежного тестування </w:t>
      </w:r>
      <w:r w:rsidRPr="000909A1">
        <w:rPr>
          <w:rFonts w:ascii="Times New Roman" w:hAnsi="Times New Roman" w:cs="Times New Roman"/>
          <w:sz w:val="28"/>
          <w:szCs w:val="28"/>
          <w:lang w:val="uk-UA"/>
        </w:rPr>
        <w:t>(</w:t>
      </w:r>
      <w:r>
        <w:rPr>
          <w:rFonts w:ascii="Times New Roman" w:hAnsi="Times New Roman" w:cs="Times New Roman"/>
          <w:sz w:val="28"/>
          <w:szCs w:val="28"/>
          <w:lang w:val="uk-UA"/>
        </w:rPr>
        <w:t>ЗНО</w:t>
      </w:r>
      <w:r w:rsidRPr="000909A1">
        <w:rPr>
          <w:rFonts w:ascii="Times New Roman" w:hAnsi="Times New Roman" w:cs="Times New Roman"/>
          <w:sz w:val="28"/>
          <w:szCs w:val="28"/>
          <w:lang w:val="uk-UA"/>
        </w:rPr>
        <w:t>).</w:t>
      </w:r>
    </w:p>
    <w:p w14:paraId="4196763A" w14:textId="77777777" w:rsidR="005C008F" w:rsidRPr="000909A1" w:rsidRDefault="005C008F" w:rsidP="005C008F">
      <w:pPr>
        <w:spacing w:after="0" w:line="360" w:lineRule="auto"/>
        <w:ind w:firstLine="709"/>
        <w:jc w:val="both"/>
        <w:rPr>
          <w:rFonts w:ascii="Times New Roman" w:hAnsi="Times New Roman" w:cs="Times New Roman"/>
          <w:sz w:val="28"/>
          <w:szCs w:val="28"/>
          <w:lang w:val="uk-UA"/>
        </w:rPr>
      </w:pPr>
      <w:r w:rsidRPr="000909A1">
        <w:rPr>
          <w:rFonts w:ascii="Times New Roman" w:hAnsi="Times New Roman" w:cs="Times New Roman"/>
          <w:sz w:val="28"/>
          <w:szCs w:val="28"/>
          <w:lang w:val="uk-UA"/>
        </w:rPr>
        <w:t>Технічний прогрес і глобалізація економічних процесів</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підвищують актуальність ефективної підготовки учнів</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загальноосвітньої школи до подальшої життєдіяльності, в тому числі</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до продовження навчання на ступені вищої та середньої професійної</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освіти. В силу цього якість освіти має характеризуватися</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не тільки глибиною предметних знань, а й здатністю учня</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 xml:space="preserve">застосовувати </w:t>
      </w:r>
      <w:r>
        <w:rPr>
          <w:rFonts w:ascii="Times New Roman" w:hAnsi="Times New Roman" w:cs="Times New Roman"/>
          <w:sz w:val="28"/>
          <w:szCs w:val="28"/>
          <w:lang w:val="uk-UA"/>
        </w:rPr>
        <w:t>сформова</w:t>
      </w:r>
      <w:r w:rsidRPr="000909A1">
        <w:rPr>
          <w:rFonts w:ascii="Times New Roman" w:hAnsi="Times New Roman" w:cs="Times New Roman"/>
          <w:sz w:val="28"/>
          <w:szCs w:val="28"/>
          <w:lang w:val="uk-UA"/>
        </w:rPr>
        <w:t>ні компетенції в процесі вирішення завдань в різних</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контекстах діяльності.</w:t>
      </w:r>
    </w:p>
    <w:p w14:paraId="4442769F" w14:textId="77777777" w:rsidR="005C008F" w:rsidRDefault="005C008F" w:rsidP="005C008F">
      <w:pPr>
        <w:spacing w:line="360" w:lineRule="auto"/>
        <w:ind w:firstLine="709"/>
        <w:jc w:val="both"/>
        <w:rPr>
          <w:rFonts w:ascii="Times New Roman" w:hAnsi="Times New Roman" w:cs="Times New Roman"/>
          <w:sz w:val="28"/>
          <w:szCs w:val="28"/>
          <w:lang w:val="uk-UA"/>
        </w:rPr>
      </w:pPr>
      <w:r w:rsidRPr="000909A1">
        <w:rPr>
          <w:rFonts w:ascii="Times New Roman" w:hAnsi="Times New Roman" w:cs="Times New Roman"/>
          <w:sz w:val="28"/>
          <w:szCs w:val="28"/>
          <w:lang w:val="uk-UA"/>
        </w:rPr>
        <w:t>В</w:t>
      </w:r>
      <w:r>
        <w:rPr>
          <w:rFonts w:ascii="Times New Roman" w:hAnsi="Times New Roman" w:cs="Times New Roman"/>
          <w:sz w:val="28"/>
          <w:szCs w:val="28"/>
          <w:lang w:val="uk-UA"/>
        </w:rPr>
        <w:t xml:space="preserve"> сучасних</w:t>
      </w:r>
      <w:r w:rsidRPr="000909A1">
        <w:rPr>
          <w:rFonts w:ascii="Times New Roman" w:hAnsi="Times New Roman" w:cs="Times New Roman"/>
          <w:sz w:val="28"/>
          <w:szCs w:val="28"/>
          <w:lang w:val="uk-UA"/>
        </w:rPr>
        <w:t xml:space="preserve"> умовах</w:t>
      </w:r>
      <w:r>
        <w:rPr>
          <w:rFonts w:ascii="Times New Roman" w:hAnsi="Times New Roman" w:cs="Times New Roman"/>
          <w:sz w:val="28"/>
          <w:szCs w:val="28"/>
          <w:lang w:val="uk-UA"/>
        </w:rPr>
        <w:t>, коли вимоги</w:t>
      </w:r>
      <w:r w:rsidRPr="000909A1">
        <w:rPr>
          <w:rFonts w:ascii="Times New Roman" w:hAnsi="Times New Roman" w:cs="Times New Roman"/>
          <w:sz w:val="28"/>
          <w:szCs w:val="28"/>
          <w:lang w:val="uk-UA"/>
        </w:rPr>
        <w:t xml:space="preserve"> до підготовленості учня</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загальноосвітньої школи швидко оновлю</w:t>
      </w:r>
      <w:r>
        <w:rPr>
          <w:rFonts w:ascii="Times New Roman" w:hAnsi="Times New Roman" w:cs="Times New Roman"/>
          <w:sz w:val="28"/>
          <w:szCs w:val="28"/>
          <w:lang w:val="uk-UA"/>
        </w:rPr>
        <w:t>ються,</w:t>
      </w:r>
      <w:r w:rsidRPr="000909A1">
        <w:rPr>
          <w:rFonts w:ascii="Times New Roman" w:hAnsi="Times New Roman" w:cs="Times New Roman"/>
          <w:sz w:val="28"/>
          <w:szCs w:val="28"/>
          <w:lang w:val="uk-UA"/>
        </w:rPr>
        <w:t xml:space="preserve"> актуальним стає вибір засобів</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 xml:space="preserve">контролю, адекватних вимогам </w:t>
      </w:r>
      <w:r>
        <w:rPr>
          <w:rFonts w:ascii="Times New Roman" w:hAnsi="Times New Roman" w:cs="Times New Roman"/>
          <w:sz w:val="28"/>
          <w:szCs w:val="28"/>
          <w:lang w:val="uk-UA"/>
        </w:rPr>
        <w:t>Загальноєвропейським рекомендаціям з мовної освіти</w:t>
      </w:r>
      <w:r w:rsidRPr="000909A1">
        <w:rPr>
          <w:rFonts w:ascii="Times New Roman" w:hAnsi="Times New Roman" w:cs="Times New Roman"/>
          <w:sz w:val="28"/>
          <w:szCs w:val="28"/>
          <w:lang w:val="uk-UA"/>
        </w:rPr>
        <w:t>. Засоби контролю покликані</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забезпечити оцінку якості цілісної підготовки учня</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 xml:space="preserve">загальноосвітньої школи з іноземної </w:t>
      </w:r>
      <w:r>
        <w:rPr>
          <w:rFonts w:ascii="Times New Roman" w:hAnsi="Times New Roman" w:cs="Times New Roman"/>
          <w:sz w:val="28"/>
          <w:szCs w:val="28"/>
          <w:lang w:val="uk-UA"/>
        </w:rPr>
        <w:t xml:space="preserve">(англійської) </w:t>
      </w:r>
      <w:r w:rsidRPr="000909A1">
        <w:rPr>
          <w:rFonts w:ascii="Times New Roman" w:hAnsi="Times New Roman" w:cs="Times New Roman"/>
          <w:sz w:val="28"/>
          <w:szCs w:val="28"/>
          <w:lang w:val="uk-UA"/>
        </w:rPr>
        <w:t>мови: давати повноцінне уявлення про</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 xml:space="preserve">сформованості </w:t>
      </w:r>
      <w:r>
        <w:rPr>
          <w:rFonts w:ascii="Times New Roman" w:hAnsi="Times New Roman" w:cs="Times New Roman"/>
          <w:sz w:val="28"/>
          <w:szCs w:val="28"/>
          <w:lang w:val="uk-UA"/>
        </w:rPr>
        <w:t>рівня міжкультурної компетентності</w:t>
      </w:r>
      <w:r w:rsidRPr="000909A1">
        <w:rPr>
          <w:rFonts w:ascii="Times New Roman" w:hAnsi="Times New Roman" w:cs="Times New Roman"/>
          <w:sz w:val="28"/>
          <w:szCs w:val="28"/>
          <w:lang w:val="uk-UA"/>
        </w:rPr>
        <w:t xml:space="preserve">, </w:t>
      </w:r>
      <w:r>
        <w:rPr>
          <w:rFonts w:ascii="Times New Roman" w:hAnsi="Times New Roman" w:cs="Times New Roman"/>
          <w:sz w:val="28"/>
          <w:szCs w:val="28"/>
          <w:lang w:val="uk-UA"/>
        </w:rPr>
        <w:t>охоплю</w:t>
      </w:r>
      <w:r w:rsidRPr="000909A1">
        <w:rPr>
          <w:rFonts w:ascii="Times New Roman" w:hAnsi="Times New Roman" w:cs="Times New Roman"/>
          <w:sz w:val="28"/>
          <w:szCs w:val="28"/>
          <w:lang w:val="uk-UA"/>
        </w:rPr>
        <w:t>ючи</w:t>
      </w:r>
      <w:r>
        <w:rPr>
          <w:rFonts w:ascii="Times New Roman" w:hAnsi="Times New Roman" w:cs="Times New Roman"/>
          <w:sz w:val="28"/>
          <w:szCs w:val="28"/>
          <w:lang w:val="uk-UA"/>
        </w:rPr>
        <w:t xml:space="preserve"> загальнопредметні</w:t>
      </w:r>
      <w:r w:rsidRPr="000909A1">
        <w:rPr>
          <w:rFonts w:ascii="Times New Roman" w:hAnsi="Times New Roman" w:cs="Times New Roman"/>
          <w:sz w:val="28"/>
          <w:szCs w:val="28"/>
          <w:lang w:val="uk-UA"/>
        </w:rPr>
        <w:t xml:space="preserve"> і соціально-особистісні</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 xml:space="preserve">компетенції. Важливою вимогою, </w:t>
      </w:r>
      <w:r>
        <w:rPr>
          <w:rFonts w:ascii="Times New Roman" w:hAnsi="Times New Roman" w:cs="Times New Roman"/>
          <w:sz w:val="28"/>
          <w:szCs w:val="28"/>
          <w:lang w:val="uk-UA"/>
        </w:rPr>
        <w:t xml:space="preserve">що висувається </w:t>
      </w:r>
      <w:r w:rsidRPr="000909A1">
        <w:rPr>
          <w:rFonts w:ascii="Times New Roman" w:hAnsi="Times New Roman" w:cs="Times New Roman"/>
          <w:sz w:val="28"/>
          <w:szCs w:val="28"/>
          <w:lang w:val="uk-UA"/>
        </w:rPr>
        <w:t xml:space="preserve">до методики оцінювання рівня володіння </w:t>
      </w:r>
      <w:r>
        <w:rPr>
          <w:rFonts w:ascii="Times New Roman" w:hAnsi="Times New Roman" w:cs="Times New Roman"/>
          <w:sz w:val="28"/>
          <w:szCs w:val="28"/>
          <w:lang w:val="uk-UA"/>
        </w:rPr>
        <w:t>іноземною мовою</w:t>
      </w:r>
      <w:r w:rsidRPr="000909A1">
        <w:rPr>
          <w:rFonts w:ascii="Times New Roman" w:hAnsi="Times New Roman" w:cs="Times New Roman"/>
          <w:sz w:val="28"/>
          <w:szCs w:val="28"/>
          <w:lang w:val="uk-UA"/>
        </w:rPr>
        <w:t>, є її</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 xml:space="preserve">наближеність до умов реальної </w:t>
      </w:r>
      <w:r>
        <w:rPr>
          <w:rFonts w:ascii="Times New Roman" w:hAnsi="Times New Roman" w:cs="Times New Roman"/>
          <w:sz w:val="28"/>
          <w:szCs w:val="28"/>
          <w:lang w:val="uk-UA"/>
        </w:rPr>
        <w:t>–</w:t>
      </w:r>
      <w:r w:rsidRPr="000909A1">
        <w:rPr>
          <w:rFonts w:ascii="Times New Roman" w:hAnsi="Times New Roman" w:cs="Times New Roman"/>
          <w:sz w:val="28"/>
          <w:szCs w:val="28"/>
          <w:lang w:val="uk-UA"/>
        </w:rPr>
        <w:t xml:space="preserve"> соціальної, побутової та навчальної</w:t>
      </w:r>
      <w:r>
        <w:rPr>
          <w:rFonts w:ascii="Times New Roman" w:hAnsi="Times New Roman" w:cs="Times New Roman"/>
          <w:sz w:val="28"/>
          <w:szCs w:val="28"/>
          <w:lang w:val="uk-UA"/>
        </w:rPr>
        <w:t xml:space="preserve"> </w:t>
      </w:r>
      <w:r w:rsidRPr="000909A1">
        <w:rPr>
          <w:rFonts w:ascii="Times New Roman" w:hAnsi="Times New Roman" w:cs="Times New Roman"/>
          <w:sz w:val="28"/>
          <w:szCs w:val="28"/>
          <w:lang w:val="uk-UA"/>
        </w:rPr>
        <w:t>діяльності учня школи.</w:t>
      </w:r>
    </w:p>
    <w:p w14:paraId="44CD8CA6" w14:textId="77777777" w:rsidR="005C008F" w:rsidRDefault="005C008F" w:rsidP="005C00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робіт, присвячених контролю і оцінці якості освіти демонструє, що проблема контролю й оцінки рівня володіння ІМ привертала увагу </w:t>
      </w:r>
      <w:r>
        <w:rPr>
          <w:rFonts w:ascii="Times New Roman" w:hAnsi="Times New Roman" w:cs="Times New Roman"/>
          <w:sz w:val="28"/>
          <w:szCs w:val="28"/>
          <w:lang w:val="uk-UA"/>
        </w:rPr>
        <w:lastRenderedPageBreak/>
        <w:t xml:space="preserve">багатьох дослідників. Зокрема, предметом дослідження став понятійний зміст контролю, його об’єкти і функції (Н. С. Саєнко, В. Кузнєцов, С. Ю. Ніколаєва та інші); використання тестового контролю навчальних досягнень з іноземної мови (В.А.Коккота, Л.І.Довгань, О.М.Ханіна та інші); технології створення тестових форм контролю окремих видів мовленнєвої діяльності (В.М.Гапонова, С.Ю.Ніколаєва, О.П.Петращук, О.П.Петренко та інші); технології створенні комунікативно орієнтованх контрольних завдань (В.В.Черниш, </w:t>
      </w:r>
      <w:r w:rsidRPr="00B371AF">
        <w:rPr>
          <w:rFonts w:ascii="Times New Roman" w:hAnsi="Times New Roman" w:cs="Times New Roman"/>
          <w:sz w:val="28"/>
          <w:szCs w:val="28"/>
          <w:lang w:val="uk-UA"/>
        </w:rPr>
        <w:t>L.</w:t>
      </w:r>
      <w:r>
        <w:rPr>
          <w:rFonts w:ascii="Times New Roman" w:hAnsi="Times New Roman" w:cs="Times New Roman"/>
          <w:sz w:val="28"/>
          <w:szCs w:val="28"/>
          <w:lang w:val="uk-UA"/>
        </w:rPr>
        <w:t> </w:t>
      </w:r>
      <w:r w:rsidRPr="00B371AF">
        <w:rPr>
          <w:rFonts w:ascii="Times New Roman" w:hAnsi="Times New Roman" w:cs="Times New Roman"/>
          <w:sz w:val="28"/>
          <w:szCs w:val="28"/>
          <w:lang w:val="uk-UA"/>
        </w:rPr>
        <w:t>F.</w:t>
      </w:r>
      <w:r>
        <w:rPr>
          <w:rFonts w:ascii="Times New Roman" w:hAnsi="Times New Roman" w:cs="Times New Roman"/>
          <w:sz w:val="28"/>
          <w:szCs w:val="28"/>
          <w:lang w:val="uk-UA"/>
        </w:rPr>
        <w:t> </w:t>
      </w:r>
      <w:r w:rsidRPr="00B371AF">
        <w:rPr>
          <w:rFonts w:ascii="Times New Roman" w:hAnsi="Times New Roman" w:cs="Times New Roman"/>
          <w:sz w:val="28"/>
          <w:szCs w:val="28"/>
          <w:lang w:val="uk-UA"/>
        </w:rPr>
        <w:t>Bachman, М.</w:t>
      </w:r>
      <w:r>
        <w:rPr>
          <w:rFonts w:ascii="Times New Roman" w:hAnsi="Times New Roman" w:cs="Times New Roman"/>
          <w:sz w:val="28"/>
          <w:szCs w:val="28"/>
          <w:lang w:val="uk-UA"/>
        </w:rPr>
        <w:t> </w:t>
      </w:r>
      <w:r w:rsidRPr="00B371AF">
        <w:rPr>
          <w:rFonts w:ascii="Times New Roman" w:hAnsi="Times New Roman" w:cs="Times New Roman"/>
          <w:sz w:val="28"/>
          <w:szCs w:val="28"/>
          <w:lang w:val="uk-UA"/>
        </w:rPr>
        <w:t>Canale, М.</w:t>
      </w:r>
      <w:r>
        <w:rPr>
          <w:rFonts w:ascii="Times New Roman" w:hAnsi="Times New Roman" w:cs="Times New Roman"/>
          <w:sz w:val="28"/>
          <w:szCs w:val="28"/>
          <w:lang w:val="uk-UA"/>
        </w:rPr>
        <w:t> </w:t>
      </w:r>
      <w:r w:rsidRPr="00B371AF">
        <w:rPr>
          <w:rFonts w:ascii="Times New Roman" w:hAnsi="Times New Roman" w:cs="Times New Roman"/>
          <w:sz w:val="28"/>
          <w:szCs w:val="28"/>
          <w:lang w:val="uk-UA"/>
        </w:rPr>
        <w:t>Swain, J.</w:t>
      </w:r>
      <w:r>
        <w:rPr>
          <w:rFonts w:ascii="Times New Roman" w:hAnsi="Times New Roman" w:cs="Times New Roman"/>
          <w:sz w:val="28"/>
          <w:szCs w:val="28"/>
          <w:lang w:val="uk-UA"/>
        </w:rPr>
        <w:t> </w:t>
      </w:r>
      <w:r w:rsidRPr="00B371AF">
        <w:rPr>
          <w:rFonts w:ascii="Times New Roman" w:hAnsi="Times New Roman" w:cs="Times New Roman"/>
          <w:sz w:val="28"/>
          <w:szCs w:val="28"/>
          <w:lang w:val="uk-UA"/>
        </w:rPr>
        <w:t>Clark, J.</w:t>
      </w:r>
      <w:r>
        <w:rPr>
          <w:rFonts w:ascii="Times New Roman" w:hAnsi="Times New Roman" w:cs="Times New Roman"/>
          <w:sz w:val="28"/>
          <w:szCs w:val="28"/>
          <w:lang w:val="uk-UA"/>
        </w:rPr>
        <w:t> </w:t>
      </w:r>
      <w:r w:rsidRPr="00B371AF">
        <w:rPr>
          <w:rFonts w:ascii="Times New Roman" w:hAnsi="Times New Roman" w:cs="Times New Roman"/>
          <w:sz w:val="28"/>
          <w:szCs w:val="28"/>
          <w:lang w:val="uk-UA"/>
        </w:rPr>
        <w:t>B.</w:t>
      </w:r>
      <w:r>
        <w:rPr>
          <w:rFonts w:ascii="Times New Roman" w:hAnsi="Times New Roman" w:cs="Times New Roman"/>
          <w:sz w:val="28"/>
          <w:szCs w:val="28"/>
          <w:lang w:val="uk-UA"/>
        </w:rPr>
        <w:t> </w:t>
      </w:r>
      <w:r w:rsidRPr="00B371AF">
        <w:rPr>
          <w:rFonts w:ascii="Times New Roman" w:hAnsi="Times New Roman" w:cs="Times New Roman"/>
          <w:sz w:val="28"/>
          <w:szCs w:val="28"/>
          <w:lang w:val="uk-UA"/>
        </w:rPr>
        <w:t>Heaton</w:t>
      </w:r>
      <w:r>
        <w:rPr>
          <w:rFonts w:ascii="Times New Roman" w:hAnsi="Times New Roman" w:cs="Times New Roman"/>
          <w:sz w:val="28"/>
          <w:szCs w:val="28"/>
          <w:lang w:val="uk-UA"/>
        </w:rPr>
        <w:t xml:space="preserve">); </w:t>
      </w:r>
      <w:r w:rsidRPr="00B371AF">
        <w:rPr>
          <w:rFonts w:ascii="Times New Roman" w:hAnsi="Times New Roman" w:cs="Times New Roman"/>
          <w:sz w:val="28"/>
          <w:szCs w:val="28"/>
          <w:lang w:val="uk-UA"/>
        </w:rPr>
        <w:t>розглянуто проблему тестового контролю рівня володіння говорінням АМ як другою іноземною студентів мовного факультету (О.О.</w:t>
      </w:r>
      <w:r>
        <w:rPr>
          <w:rFonts w:ascii="Times New Roman" w:hAnsi="Times New Roman" w:cs="Times New Roman"/>
          <w:sz w:val="28"/>
          <w:szCs w:val="28"/>
          <w:lang w:val="uk-UA"/>
        </w:rPr>
        <w:t> </w:t>
      </w:r>
      <w:r w:rsidRPr="00B371AF">
        <w:rPr>
          <w:rFonts w:ascii="Times New Roman" w:hAnsi="Times New Roman" w:cs="Times New Roman"/>
          <w:sz w:val="28"/>
          <w:szCs w:val="28"/>
          <w:lang w:val="uk-UA"/>
        </w:rPr>
        <w:t>Молокович)</w:t>
      </w:r>
      <w:r>
        <w:rPr>
          <w:rFonts w:ascii="Times New Roman" w:hAnsi="Times New Roman" w:cs="Times New Roman"/>
          <w:sz w:val="28"/>
          <w:szCs w:val="28"/>
          <w:lang w:val="uk-UA"/>
        </w:rPr>
        <w:t>.</w:t>
      </w:r>
    </w:p>
    <w:p w14:paraId="1C99A2CF" w14:textId="77777777" w:rsidR="005C008F" w:rsidRPr="00B371AF" w:rsidRDefault="005C008F" w:rsidP="005C008F">
      <w:pPr>
        <w:spacing w:after="0" w:line="360" w:lineRule="auto"/>
        <w:ind w:firstLine="709"/>
        <w:jc w:val="both"/>
        <w:rPr>
          <w:rFonts w:ascii="Times New Roman" w:hAnsi="Times New Roman" w:cs="Times New Roman"/>
          <w:sz w:val="28"/>
          <w:szCs w:val="28"/>
          <w:lang w:val="uk-UA"/>
        </w:rPr>
      </w:pPr>
      <w:r w:rsidRPr="00B371AF">
        <w:rPr>
          <w:rFonts w:ascii="Times New Roman" w:hAnsi="Times New Roman" w:cs="Times New Roman"/>
          <w:sz w:val="28"/>
          <w:szCs w:val="28"/>
          <w:lang w:val="uk-UA"/>
        </w:rPr>
        <w:t>Разом з тим, недостатн</w:t>
      </w:r>
      <w:r>
        <w:rPr>
          <w:rFonts w:ascii="Times New Roman" w:hAnsi="Times New Roman" w:cs="Times New Roman"/>
          <w:sz w:val="28"/>
          <w:szCs w:val="28"/>
          <w:lang w:val="uk-UA"/>
        </w:rPr>
        <w:t xml:space="preserve">я </w:t>
      </w:r>
      <w:r w:rsidRPr="00B371AF">
        <w:rPr>
          <w:rFonts w:ascii="Times New Roman" w:hAnsi="Times New Roman" w:cs="Times New Roman"/>
          <w:sz w:val="28"/>
          <w:szCs w:val="28"/>
          <w:lang w:val="uk-UA"/>
        </w:rPr>
        <w:t xml:space="preserve">увага приділяється способам контролю досягнення </w:t>
      </w:r>
      <w:r>
        <w:rPr>
          <w:rFonts w:ascii="Times New Roman" w:hAnsi="Times New Roman" w:cs="Times New Roman"/>
          <w:sz w:val="28"/>
          <w:szCs w:val="28"/>
          <w:lang w:val="uk-UA"/>
        </w:rPr>
        <w:t xml:space="preserve">навчальних </w:t>
      </w:r>
      <w:r w:rsidRPr="00B371AF">
        <w:rPr>
          <w:rFonts w:ascii="Times New Roman" w:hAnsi="Times New Roman" w:cs="Times New Roman"/>
          <w:sz w:val="28"/>
          <w:szCs w:val="28"/>
          <w:lang w:val="uk-UA"/>
        </w:rPr>
        <w:t xml:space="preserve">результатів, що дозволяє оцінювати сформованість </w:t>
      </w:r>
      <w:r>
        <w:rPr>
          <w:rFonts w:ascii="Times New Roman" w:hAnsi="Times New Roman" w:cs="Times New Roman"/>
          <w:sz w:val="28"/>
          <w:szCs w:val="28"/>
          <w:lang w:val="uk-UA"/>
        </w:rPr>
        <w:t>міжкультурної комунікативної компетентності</w:t>
      </w:r>
      <w:r w:rsidRPr="00B371AF">
        <w:rPr>
          <w:rFonts w:ascii="Times New Roman" w:hAnsi="Times New Roman" w:cs="Times New Roman"/>
          <w:sz w:val="28"/>
          <w:szCs w:val="28"/>
          <w:lang w:val="uk-UA"/>
        </w:rPr>
        <w:t xml:space="preserve"> учнів</w:t>
      </w:r>
      <w:r>
        <w:rPr>
          <w:rFonts w:ascii="Times New Roman" w:hAnsi="Times New Roman" w:cs="Times New Roman"/>
          <w:sz w:val="28"/>
          <w:szCs w:val="28"/>
          <w:lang w:val="uk-UA"/>
        </w:rPr>
        <w:t xml:space="preserve"> </w:t>
      </w:r>
      <w:r w:rsidRPr="00B371AF">
        <w:rPr>
          <w:rFonts w:ascii="Times New Roman" w:hAnsi="Times New Roman" w:cs="Times New Roman"/>
          <w:sz w:val="28"/>
          <w:szCs w:val="28"/>
          <w:lang w:val="uk-UA"/>
        </w:rPr>
        <w:t xml:space="preserve">загальноосвітньої школи, з огляду на </w:t>
      </w:r>
      <w:r>
        <w:rPr>
          <w:rFonts w:ascii="Times New Roman" w:hAnsi="Times New Roman" w:cs="Times New Roman"/>
          <w:sz w:val="28"/>
          <w:szCs w:val="28"/>
          <w:lang w:val="uk-UA"/>
        </w:rPr>
        <w:t>загальнопредменті</w:t>
      </w:r>
      <w:r w:rsidRPr="00B371AF">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B371AF">
        <w:rPr>
          <w:rFonts w:ascii="Times New Roman" w:hAnsi="Times New Roman" w:cs="Times New Roman"/>
          <w:sz w:val="28"/>
          <w:szCs w:val="28"/>
          <w:lang w:val="uk-UA"/>
        </w:rPr>
        <w:t xml:space="preserve"> особистісні</w:t>
      </w:r>
      <w:r>
        <w:rPr>
          <w:rFonts w:ascii="Times New Roman" w:hAnsi="Times New Roman" w:cs="Times New Roman"/>
          <w:sz w:val="28"/>
          <w:szCs w:val="28"/>
          <w:lang w:val="uk-UA"/>
        </w:rPr>
        <w:t xml:space="preserve"> </w:t>
      </w:r>
      <w:r w:rsidRPr="00B371AF">
        <w:rPr>
          <w:rFonts w:ascii="Times New Roman" w:hAnsi="Times New Roman" w:cs="Times New Roman"/>
          <w:sz w:val="28"/>
          <w:szCs w:val="28"/>
          <w:lang w:val="uk-UA"/>
        </w:rPr>
        <w:t>складові. Застосування стандартизованої форми контролю не</w:t>
      </w:r>
      <w:r>
        <w:rPr>
          <w:rFonts w:ascii="Times New Roman" w:hAnsi="Times New Roman" w:cs="Times New Roman"/>
          <w:sz w:val="28"/>
          <w:szCs w:val="28"/>
          <w:lang w:val="uk-UA"/>
        </w:rPr>
        <w:t xml:space="preserve"> </w:t>
      </w:r>
      <w:r w:rsidRPr="00B371AF">
        <w:rPr>
          <w:rFonts w:ascii="Times New Roman" w:hAnsi="Times New Roman" w:cs="Times New Roman"/>
          <w:sz w:val="28"/>
          <w:szCs w:val="28"/>
          <w:lang w:val="uk-UA"/>
        </w:rPr>
        <w:t xml:space="preserve">відображає повною мірою вимоги </w:t>
      </w:r>
      <w:r>
        <w:rPr>
          <w:rFonts w:ascii="Times New Roman" w:hAnsi="Times New Roman" w:cs="Times New Roman"/>
          <w:sz w:val="28"/>
          <w:szCs w:val="28"/>
          <w:lang w:val="uk-UA"/>
        </w:rPr>
        <w:t>Загальноєвропейських рекомендацій з мовної освіти</w:t>
      </w:r>
      <w:r w:rsidRPr="00B371AF">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w:t>
      </w:r>
      <w:r w:rsidRPr="00B371AF">
        <w:rPr>
          <w:rFonts w:ascii="Times New Roman" w:hAnsi="Times New Roman" w:cs="Times New Roman"/>
          <w:sz w:val="28"/>
          <w:szCs w:val="28"/>
          <w:lang w:val="uk-UA"/>
        </w:rPr>
        <w:t xml:space="preserve"> не сприяє створенню</w:t>
      </w:r>
      <w:r>
        <w:rPr>
          <w:rFonts w:ascii="Times New Roman" w:hAnsi="Times New Roman" w:cs="Times New Roman"/>
          <w:sz w:val="28"/>
          <w:szCs w:val="28"/>
          <w:lang w:val="uk-UA"/>
        </w:rPr>
        <w:t xml:space="preserve"> </w:t>
      </w:r>
      <w:r w:rsidRPr="00B371AF">
        <w:rPr>
          <w:rFonts w:ascii="Times New Roman" w:hAnsi="Times New Roman" w:cs="Times New Roman"/>
          <w:sz w:val="28"/>
          <w:szCs w:val="28"/>
          <w:lang w:val="uk-UA"/>
        </w:rPr>
        <w:t>умов для реалізації особистісного потенціалу учнів і не дозволяє</w:t>
      </w:r>
      <w:r>
        <w:rPr>
          <w:rFonts w:ascii="Times New Roman" w:hAnsi="Times New Roman" w:cs="Times New Roman"/>
          <w:sz w:val="28"/>
          <w:szCs w:val="28"/>
          <w:lang w:val="uk-UA"/>
        </w:rPr>
        <w:t xml:space="preserve"> </w:t>
      </w:r>
      <w:r w:rsidRPr="00B371AF">
        <w:rPr>
          <w:rFonts w:ascii="Times New Roman" w:hAnsi="Times New Roman" w:cs="Times New Roman"/>
          <w:sz w:val="28"/>
          <w:szCs w:val="28"/>
          <w:lang w:val="uk-UA"/>
        </w:rPr>
        <w:t xml:space="preserve">цілісно оцінювати сформованість </w:t>
      </w:r>
      <w:r>
        <w:rPr>
          <w:rFonts w:ascii="Times New Roman" w:hAnsi="Times New Roman" w:cs="Times New Roman"/>
          <w:sz w:val="28"/>
          <w:szCs w:val="28"/>
          <w:lang w:val="uk-UA"/>
        </w:rPr>
        <w:t>міжкультурної комунікативної компетентності</w:t>
      </w:r>
      <w:r w:rsidRPr="00B371AF">
        <w:rPr>
          <w:rFonts w:ascii="Times New Roman" w:hAnsi="Times New Roman" w:cs="Times New Roman"/>
          <w:sz w:val="28"/>
          <w:szCs w:val="28"/>
          <w:lang w:val="uk-UA"/>
        </w:rPr>
        <w:t>.</w:t>
      </w:r>
    </w:p>
    <w:p w14:paraId="4D07A542" w14:textId="77777777" w:rsidR="005C008F" w:rsidRDefault="005C008F" w:rsidP="005C008F">
      <w:pPr>
        <w:spacing w:after="0" w:line="360" w:lineRule="auto"/>
        <w:ind w:firstLine="709"/>
        <w:jc w:val="both"/>
        <w:rPr>
          <w:rFonts w:ascii="Times New Roman" w:hAnsi="Times New Roman" w:cs="Times New Roman"/>
          <w:sz w:val="28"/>
          <w:szCs w:val="28"/>
          <w:lang w:val="uk-UA"/>
        </w:rPr>
      </w:pPr>
      <w:r w:rsidRPr="00B371AF">
        <w:rPr>
          <w:rFonts w:ascii="Times New Roman" w:hAnsi="Times New Roman" w:cs="Times New Roman"/>
          <w:sz w:val="28"/>
          <w:szCs w:val="28"/>
          <w:lang w:val="uk-UA"/>
        </w:rPr>
        <w:t>Це протиріччя вказує на потребу пошуку автентичних форм</w:t>
      </w:r>
      <w:r>
        <w:rPr>
          <w:rFonts w:ascii="Times New Roman" w:hAnsi="Times New Roman" w:cs="Times New Roman"/>
          <w:sz w:val="28"/>
          <w:szCs w:val="28"/>
          <w:lang w:val="uk-UA"/>
        </w:rPr>
        <w:t xml:space="preserve"> </w:t>
      </w:r>
      <w:r w:rsidRPr="00B371AF">
        <w:rPr>
          <w:rFonts w:ascii="Times New Roman" w:hAnsi="Times New Roman" w:cs="Times New Roman"/>
          <w:sz w:val="28"/>
          <w:szCs w:val="28"/>
          <w:lang w:val="uk-UA"/>
        </w:rPr>
        <w:t>контролю володіння іноземної мови як альтернативи стандартизації та уніфікації</w:t>
      </w:r>
      <w:r>
        <w:rPr>
          <w:rFonts w:ascii="Times New Roman" w:hAnsi="Times New Roman" w:cs="Times New Roman"/>
          <w:sz w:val="28"/>
          <w:szCs w:val="28"/>
          <w:lang w:val="uk-UA"/>
        </w:rPr>
        <w:t xml:space="preserve"> </w:t>
      </w:r>
      <w:r w:rsidRPr="00B371AF">
        <w:rPr>
          <w:rFonts w:ascii="Times New Roman" w:hAnsi="Times New Roman" w:cs="Times New Roman"/>
          <w:sz w:val="28"/>
          <w:szCs w:val="28"/>
          <w:lang w:val="uk-UA"/>
        </w:rPr>
        <w:t>контрольно-оцінних процедур, яка проявляється в прагненні створити</w:t>
      </w:r>
      <w:r>
        <w:rPr>
          <w:rFonts w:ascii="Times New Roman" w:hAnsi="Times New Roman" w:cs="Times New Roman"/>
          <w:sz w:val="28"/>
          <w:szCs w:val="28"/>
          <w:lang w:val="uk-UA"/>
        </w:rPr>
        <w:t xml:space="preserve"> </w:t>
      </w:r>
      <w:r w:rsidRPr="00B371AF">
        <w:rPr>
          <w:rFonts w:ascii="Times New Roman" w:hAnsi="Times New Roman" w:cs="Times New Roman"/>
          <w:sz w:val="28"/>
          <w:szCs w:val="28"/>
          <w:lang w:val="uk-UA"/>
        </w:rPr>
        <w:t>сприятливі умови для реалізації творчого і пізнавального</w:t>
      </w:r>
      <w:r>
        <w:rPr>
          <w:rFonts w:ascii="Times New Roman" w:hAnsi="Times New Roman" w:cs="Times New Roman"/>
          <w:sz w:val="28"/>
          <w:szCs w:val="28"/>
          <w:lang w:val="uk-UA"/>
        </w:rPr>
        <w:t xml:space="preserve"> </w:t>
      </w:r>
      <w:r w:rsidRPr="00B371AF">
        <w:rPr>
          <w:rFonts w:ascii="Times New Roman" w:hAnsi="Times New Roman" w:cs="Times New Roman"/>
          <w:sz w:val="28"/>
          <w:szCs w:val="28"/>
          <w:lang w:val="uk-UA"/>
        </w:rPr>
        <w:t>потенціалу особистості учнів.</w:t>
      </w:r>
    </w:p>
    <w:p w14:paraId="395BA873" w14:textId="77777777" w:rsidR="005C008F" w:rsidRPr="00036FA0" w:rsidRDefault="005C008F" w:rsidP="005C008F">
      <w:pPr>
        <w:spacing w:after="0" w:line="360" w:lineRule="auto"/>
        <w:ind w:firstLine="709"/>
        <w:jc w:val="both"/>
        <w:rPr>
          <w:rFonts w:ascii="Times New Roman" w:hAnsi="Times New Roman" w:cs="Times New Roman"/>
          <w:sz w:val="28"/>
          <w:szCs w:val="28"/>
          <w:lang w:val="uk-UA"/>
        </w:rPr>
      </w:pPr>
      <w:r w:rsidRPr="00036FA0">
        <w:rPr>
          <w:rFonts w:ascii="Times New Roman" w:hAnsi="Times New Roman" w:cs="Times New Roman"/>
          <w:sz w:val="28"/>
          <w:szCs w:val="28"/>
          <w:lang w:val="uk-UA"/>
        </w:rPr>
        <w:t>Таким чином, актуальність цього дослідження зумовлена</w:t>
      </w:r>
      <w:r>
        <w:rPr>
          <w:rFonts w:ascii="Times New Roman" w:hAnsi="Times New Roman" w:cs="Times New Roman"/>
          <w:sz w:val="28"/>
          <w:szCs w:val="28"/>
          <w:lang w:val="uk-UA"/>
        </w:rPr>
        <w:t xml:space="preserve"> </w:t>
      </w:r>
      <w:r w:rsidRPr="00036FA0">
        <w:rPr>
          <w:rFonts w:ascii="Times New Roman" w:hAnsi="Times New Roman" w:cs="Times New Roman"/>
          <w:sz w:val="28"/>
          <w:szCs w:val="28"/>
          <w:lang w:val="uk-UA"/>
        </w:rPr>
        <w:t>необхідністю теоретичної і практичної розробки методики</w:t>
      </w:r>
      <w:r>
        <w:rPr>
          <w:rFonts w:ascii="Times New Roman" w:hAnsi="Times New Roman" w:cs="Times New Roman"/>
          <w:sz w:val="28"/>
          <w:szCs w:val="28"/>
          <w:lang w:val="uk-UA"/>
        </w:rPr>
        <w:t xml:space="preserve"> використан</w:t>
      </w:r>
      <w:r w:rsidRPr="00036FA0">
        <w:rPr>
          <w:rFonts w:ascii="Times New Roman" w:hAnsi="Times New Roman" w:cs="Times New Roman"/>
          <w:sz w:val="28"/>
          <w:szCs w:val="28"/>
          <w:lang w:val="uk-UA"/>
        </w:rPr>
        <w:t xml:space="preserve">ня автентичних матеріалів для оцінки якості навчання </w:t>
      </w:r>
      <w:r>
        <w:rPr>
          <w:rFonts w:ascii="Times New Roman" w:hAnsi="Times New Roman" w:cs="Times New Roman"/>
          <w:sz w:val="28"/>
          <w:szCs w:val="28"/>
          <w:lang w:val="uk-UA"/>
        </w:rPr>
        <w:t>англійської</w:t>
      </w:r>
      <w:r w:rsidRPr="00036FA0">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036FA0">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сучасній </w:t>
      </w:r>
      <w:r w:rsidRPr="00036FA0">
        <w:rPr>
          <w:rFonts w:ascii="Times New Roman" w:hAnsi="Times New Roman" w:cs="Times New Roman"/>
          <w:sz w:val="28"/>
          <w:szCs w:val="28"/>
          <w:lang w:val="uk-UA"/>
        </w:rPr>
        <w:t>загальноосвітній школі, яка дозволила б забезпечити реалізацію</w:t>
      </w:r>
      <w:r>
        <w:rPr>
          <w:rFonts w:ascii="Times New Roman" w:hAnsi="Times New Roman" w:cs="Times New Roman"/>
          <w:sz w:val="28"/>
          <w:szCs w:val="28"/>
          <w:lang w:val="uk-UA"/>
        </w:rPr>
        <w:t xml:space="preserve"> комунікативно</w:t>
      </w:r>
      <w:r w:rsidRPr="00036FA0">
        <w:rPr>
          <w:rFonts w:ascii="Times New Roman" w:hAnsi="Times New Roman" w:cs="Times New Roman"/>
          <w:sz w:val="28"/>
          <w:szCs w:val="28"/>
          <w:lang w:val="uk-UA"/>
        </w:rPr>
        <w:t>-діяльнісного та особистісно орієнтованого підходів</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в</w:t>
      </w:r>
      <w:r w:rsidRPr="00036FA0">
        <w:rPr>
          <w:rFonts w:ascii="Times New Roman" w:hAnsi="Times New Roman" w:cs="Times New Roman"/>
          <w:sz w:val="28"/>
          <w:szCs w:val="28"/>
          <w:lang w:val="uk-UA"/>
        </w:rPr>
        <w:t xml:space="preserve">ідповідно до </w:t>
      </w:r>
      <w:r>
        <w:rPr>
          <w:rFonts w:ascii="Times New Roman" w:hAnsi="Times New Roman" w:cs="Times New Roman"/>
          <w:sz w:val="28"/>
          <w:szCs w:val="28"/>
          <w:lang w:val="uk-UA"/>
        </w:rPr>
        <w:t xml:space="preserve">Загальноєвропейських </w:t>
      </w:r>
      <w:r w:rsidRPr="00036FA0">
        <w:rPr>
          <w:rFonts w:ascii="Times New Roman" w:hAnsi="Times New Roman" w:cs="Times New Roman"/>
          <w:sz w:val="28"/>
          <w:szCs w:val="28"/>
          <w:lang w:val="uk-UA"/>
        </w:rPr>
        <w:t>вимог до</w:t>
      </w:r>
      <w:r>
        <w:rPr>
          <w:rFonts w:ascii="Times New Roman" w:hAnsi="Times New Roman" w:cs="Times New Roman"/>
          <w:sz w:val="28"/>
          <w:szCs w:val="28"/>
          <w:lang w:val="uk-UA"/>
        </w:rPr>
        <w:t>рівня володіння іноземними (у нашому випадку – англійською) мовами</w:t>
      </w:r>
      <w:r w:rsidRPr="00036FA0">
        <w:rPr>
          <w:rFonts w:ascii="Times New Roman" w:hAnsi="Times New Roman" w:cs="Times New Roman"/>
          <w:sz w:val="28"/>
          <w:szCs w:val="28"/>
          <w:lang w:val="uk-UA"/>
        </w:rPr>
        <w:t>.</w:t>
      </w:r>
    </w:p>
    <w:p w14:paraId="0C5A0498" w14:textId="77777777" w:rsidR="005C008F" w:rsidRPr="00036FA0" w:rsidRDefault="005C008F" w:rsidP="005C008F">
      <w:pPr>
        <w:spacing w:after="0" w:line="360" w:lineRule="auto"/>
        <w:ind w:firstLine="709"/>
        <w:jc w:val="both"/>
        <w:rPr>
          <w:rFonts w:ascii="Times New Roman" w:hAnsi="Times New Roman" w:cs="Times New Roman"/>
          <w:sz w:val="28"/>
          <w:szCs w:val="28"/>
          <w:lang w:val="uk-UA"/>
        </w:rPr>
      </w:pPr>
      <w:r w:rsidRPr="00036FA0">
        <w:rPr>
          <w:rFonts w:ascii="Times New Roman" w:hAnsi="Times New Roman" w:cs="Times New Roman"/>
          <w:b/>
          <w:bCs/>
          <w:sz w:val="28"/>
          <w:szCs w:val="28"/>
          <w:lang w:val="uk-UA"/>
        </w:rPr>
        <w:t xml:space="preserve">Об'єктом </w:t>
      </w:r>
      <w:r w:rsidRPr="00036FA0">
        <w:rPr>
          <w:rFonts w:ascii="Times New Roman" w:hAnsi="Times New Roman" w:cs="Times New Roman"/>
          <w:sz w:val="28"/>
          <w:szCs w:val="28"/>
          <w:lang w:val="uk-UA"/>
        </w:rPr>
        <w:t xml:space="preserve">дослідження є контроль і оцінка </w:t>
      </w:r>
      <w:r>
        <w:rPr>
          <w:rFonts w:ascii="Times New Roman" w:hAnsi="Times New Roman" w:cs="Times New Roman"/>
          <w:sz w:val="28"/>
          <w:szCs w:val="28"/>
          <w:lang w:val="uk-UA"/>
        </w:rPr>
        <w:t>навчальни</w:t>
      </w:r>
      <w:r w:rsidRPr="00036FA0">
        <w:rPr>
          <w:rFonts w:ascii="Times New Roman" w:hAnsi="Times New Roman" w:cs="Times New Roman"/>
          <w:sz w:val="28"/>
          <w:szCs w:val="28"/>
          <w:lang w:val="uk-UA"/>
        </w:rPr>
        <w:t>х</w:t>
      </w:r>
      <w:r>
        <w:rPr>
          <w:rFonts w:ascii="Times New Roman" w:hAnsi="Times New Roman" w:cs="Times New Roman"/>
          <w:sz w:val="28"/>
          <w:szCs w:val="28"/>
          <w:lang w:val="uk-UA"/>
        </w:rPr>
        <w:t xml:space="preserve"> досягнень</w:t>
      </w:r>
      <w:r w:rsidRPr="00036FA0">
        <w:rPr>
          <w:rFonts w:ascii="Times New Roman" w:hAnsi="Times New Roman" w:cs="Times New Roman"/>
          <w:sz w:val="28"/>
          <w:szCs w:val="28"/>
          <w:lang w:val="uk-UA"/>
        </w:rPr>
        <w:t xml:space="preserve"> в </w:t>
      </w:r>
      <w:r>
        <w:rPr>
          <w:rFonts w:ascii="Times New Roman" w:hAnsi="Times New Roman" w:cs="Times New Roman"/>
          <w:sz w:val="28"/>
          <w:szCs w:val="28"/>
          <w:lang w:val="uk-UA"/>
        </w:rPr>
        <w:t>галуз</w:t>
      </w:r>
      <w:r w:rsidRPr="00036FA0">
        <w:rPr>
          <w:rFonts w:ascii="Times New Roman" w:hAnsi="Times New Roman" w:cs="Times New Roman"/>
          <w:sz w:val="28"/>
          <w:szCs w:val="28"/>
          <w:lang w:val="uk-UA"/>
        </w:rPr>
        <w:t>і вивчення іноземних мов.</w:t>
      </w:r>
    </w:p>
    <w:p w14:paraId="746EF343" w14:textId="77777777" w:rsidR="005C008F" w:rsidRPr="00036FA0" w:rsidRDefault="005C008F" w:rsidP="005C008F">
      <w:pPr>
        <w:spacing w:after="0" w:line="360" w:lineRule="auto"/>
        <w:ind w:firstLine="709"/>
        <w:jc w:val="both"/>
        <w:rPr>
          <w:rFonts w:ascii="Times New Roman" w:hAnsi="Times New Roman" w:cs="Times New Roman"/>
          <w:sz w:val="28"/>
          <w:szCs w:val="28"/>
          <w:lang w:val="uk-UA"/>
        </w:rPr>
      </w:pPr>
      <w:r w:rsidRPr="00036FA0">
        <w:rPr>
          <w:rFonts w:ascii="Times New Roman" w:hAnsi="Times New Roman" w:cs="Times New Roman"/>
          <w:b/>
          <w:bCs/>
          <w:sz w:val="28"/>
          <w:szCs w:val="28"/>
          <w:lang w:val="uk-UA"/>
        </w:rPr>
        <w:t>Предмет</w:t>
      </w:r>
      <w:r w:rsidRPr="00036FA0">
        <w:rPr>
          <w:rFonts w:ascii="Times New Roman" w:hAnsi="Times New Roman" w:cs="Times New Roman"/>
          <w:sz w:val="28"/>
          <w:szCs w:val="28"/>
          <w:lang w:val="uk-UA"/>
        </w:rPr>
        <w:t xml:space="preserve"> дослідження: методика </w:t>
      </w:r>
      <w:r>
        <w:rPr>
          <w:rFonts w:ascii="Times New Roman" w:hAnsi="Times New Roman" w:cs="Times New Roman"/>
          <w:sz w:val="28"/>
          <w:szCs w:val="28"/>
          <w:lang w:val="uk-UA"/>
        </w:rPr>
        <w:t>використання</w:t>
      </w:r>
      <w:r w:rsidRPr="00036FA0">
        <w:rPr>
          <w:rFonts w:ascii="Times New Roman" w:hAnsi="Times New Roman" w:cs="Times New Roman"/>
          <w:sz w:val="28"/>
          <w:szCs w:val="28"/>
          <w:lang w:val="uk-UA"/>
        </w:rPr>
        <w:t xml:space="preserve"> автентичних матеріалів</w:t>
      </w:r>
      <w:r>
        <w:rPr>
          <w:rFonts w:ascii="Times New Roman" w:hAnsi="Times New Roman" w:cs="Times New Roman"/>
          <w:sz w:val="28"/>
          <w:szCs w:val="28"/>
          <w:lang w:val="uk-UA"/>
        </w:rPr>
        <w:t xml:space="preserve"> </w:t>
      </w:r>
      <w:r w:rsidRPr="00036FA0">
        <w:rPr>
          <w:rFonts w:ascii="Times New Roman" w:hAnsi="Times New Roman" w:cs="Times New Roman"/>
          <w:sz w:val="28"/>
          <w:szCs w:val="28"/>
          <w:lang w:val="uk-UA"/>
        </w:rPr>
        <w:t xml:space="preserve">для оцінки рівня володіння </w:t>
      </w:r>
      <w:r>
        <w:rPr>
          <w:rFonts w:ascii="Times New Roman" w:hAnsi="Times New Roman" w:cs="Times New Roman"/>
          <w:sz w:val="28"/>
          <w:szCs w:val="28"/>
          <w:lang w:val="uk-UA"/>
        </w:rPr>
        <w:t>англійською мовою учнями старшого шкільного віку в</w:t>
      </w:r>
      <w:r w:rsidRPr="00036FA0">
        <w:rPr>
          <w:rFonts w:ascii="Times New Roman" w:hAnsi="Times New Roman" w:cs="Times New Roman"/>
          <w:sz w:val="28"/>
          <w:szCs w:val="28"/>
          <w:lang w:val="uk-UA"/>
        </w:rPr>
        <w:t xml:space="preserve"> загальноосвітній школі.</w:t>
      </w:r>
    </w:p>
    <w:p w14:paraId="5F774C72" w14:textId="77777777" w:rsidR="005C008F" w:rsidRPr="00036FA0" w:rsidRDefault="005C008F" w:rsidP="005C008F">
      <w:pPr>
        <w:spacing w:after="0" w:line="360" w:lineRule="auto"/>
        <w:ind w:firstLine="709"/>
        <w:jc w:val="both"/>
        <w:rPr>
          <w:rFonts w:ascii="Times New Roman" w:hAnsi="Times New Roman" w:cs="Times New Roman"/>
          <w:sz w:val="28"/>
          <w:szCs w:val="28"/>
          <w:lang w:val="uk-UA"/>
        </w:rPr>
      </w:pPr>
      <w:r w:rsidRPr="00036FA0">
        <w:rPr>
          <w:rFonts w:ascii="Times New Roman" w:hAnsi="Times New Roman" w:cs="Times New Roman"/>
          <w:b/>
          <w:bCs/>
          <w:sz w:val="28"/>
          <w:szCs w:val="28"/>
          <w:lang w:val="uk-UA"/>
        </w:rPr>
        <w:t xml:space="preserve">Метою </w:t>
      </w:r>
      <w:r w:rsidRPr="003D5F77">
        <w:rPr>
          <w:rFonts w:ascii="Times New Roman" w:hAnsi="Times New Roman" w:cs="Times New Roman"/>
          <w:bCs/>
          <w:sz w:val="28"/>
          <w:szCs w:val="28"/>
          <w:lang w:val="uk-UA"/>
        </w:rPr>
        <w:t>д</w:t>
      </w:r>
      <w:r w:rsidRPr="00036FA0">
        <w:rPr>
          <w:rFonts w:ascii="Times New Roman" w:hAnsi="Times New Roman" w:cs="Times New Roman"/>
          <w:sz w:val="28"/>
          <w:szCs w:val="28"/>
          <w:lang w:val="uk-UA"/>
        </w:rPr>
        <w:t>ослідження є теоретичне обґрунтування та</w:t>
      </w:r>
      <w:r>
        <w:rPr>
          <w:rFonts w:ascii="Times New Roman" w:hAnsi="Times New Roman" w:cs="Times New Roman"/>
          <w:sz w:val="28"/>
          <w:szCs w:val="28"/>
          <w:lang w:val="uk-UA"/>
        </w:rPr>
        <w:t xml:space="preserve"> </w:t>
      </w:r>
      <w:r w:rsidRPr="00036FA0">
        <w:rPr>
          <w:rFonts w:ascii="Times New Roman" w:hAnsi="Times New Roman" w:cs="Times New Roman"/>
          <w:sz w:val="28"/>
          <w:szCs w:val="28"/>
          <w:lang w:val="uk-UA"/>
        </w:rPr>
        <w:t>практичн</w:t>
      </w:r>
      <w:r>
        <w:rPr>
          <w:rFonts w:ascii="Times New Roman" w:hAnsi="Times New Roman" w:cs="Times New Roman"/>
          <w:sz w:val="28"/>
          <w:szCs w:val="28"/>
          <w:lang w:val="uk-UA"/>
        </w:rPr>
        <w:t>а</w:t>
      </w:r>
      <w:r w:rsidRPr="00036FA0">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реалізація</w:t>
      </w:r>
      <w:r w:rsidRPr="00036FA0">
        <w:rPr>
          <w:rFonts w:ascii="Times New Roman" w:hAnsi="Times New Roman" w:cs="Times New Roman"/>
          <w:sz w:val="28"/>
          <w:szCs w:val="28"/>
          <w:lang w:val="uk-UA"/>
        </w:rPr>
        <w:t xml:space="preserve"> методики </w:t>
      </w:r>
      <w:r>
        <w:rPr>
          <w:rFonts w:ascii="Times New Roman" w:hAnsi="Times New Roman" w:cs="Times New Roman"/>
          <w:sz w:val="28"/>
          <w:szCs w:val="28"/>
          <w:lang w:val="uk-UA"/>
        </w:rPr>
        <w:t>використання</w:t>
      </w:r>
      <w:r w:rsidRPr="00036FA0">
        <w:rPr>
          <w:rFonts w:ascii="Times New Roman" w:hAnsi="Times New Roman" w:cs="Times New Roman"/>
          <w:sz w:val="28"/>
          <w:szCs w:val="28"/>
          <w:lang w:val="uk-UA"/>
        </w:rPr>
        <w:t xml:space="preserve"> автентичних матеріалів для</w:t>
      </w:r>
      <w:r>
        <w:rPr>
          <w:rFonts w:ascii="Times New Roman" w:hAnsi="Times New Roman" w:cs="Times New Roman"/>
          <w:sz w:val="28"/>
          <w:szCs w:val="28"/>
          <w:lang w:val="uk-UA"/>
        </w:rPr>
        <w:t xml:space="preserve"> </w:t>
      </w:r>
      <w:r w:rsidRPr="00036FA0">
        <w:rPr>
          <w:rFonts w:ascii="Times New Roman" w:hAnsi="Times New Roman" w:cs="Times New Roman"/>
          <w:sz w:val="28"/>
          <w:szCs w:val="28"/>
          <w:lang w:val="uk-UA"/>
        </w:rPr>
        <w:t xml:space="preserve">оцінки рівня володіння </w:t>
      </w:r>
      <w:r>
        <w:rPr>
          <w:rFonts w:ascii="Times New Roman" w:hAnsi="Times New Roman" w:cs="Times New Roman"/>
          <w:sz w:val="28"/>
          <w:szCs w:val="28"/>
          <w:lang w:val="uk-UA"/>
        </w:rPr>
        <w:t>англійською мовою</w:t>
      </w:r>
      <w:r w:rsidRPr="00036FA0">
        <w:rPr>
          <w:rFonts w:ascii="Times New Roman" w:hAnsi="Times New Roman" w:cs="Times New Roman"/>
          <w:sz w:val="28"/>
          <w:szCs w:val="28"/>
          <w:lang w:val="uk-UA"/>
        </w:rPr>
        <w:t xml:space="preserve"> учнями загальноосвітньої школи.</w:t>
      </w:r>
    </w:p>
    <w:p w14:paraId="7EBC9C09" w14:textId="77777777" w:rsidR="005C008F" w:rsidRPr="00036FA0" w:rsidRDefault="005C008F" w:rsidP="005C008F">
      <w:pPr>
        <w:spacing w:after="0" w:line="360" w:lineRule="auto"/>
        <w:ind w:firstLine="709"/>
        <w:jc w:val="both"/>
        <w:rPr>
          <w:rFonts w:ascii="Times New Roman" w:hAnsi="Times New Roman" w:cs="Times New Roman"/>
          <w:sz w:val="28"/>
          <w:szCs w:val="28"/>
          <w:lang w:val="uk-UA"/>
        </w:rPr>
      </w:pPr>
      <w:r w:rsidRPr="00036FA0">
        <w:rPr>
          <w:rFonts w:ascii="Times New Roman" w:hAnsi="Times New Roman" w:cs="Times New Roman"/>
          <w:sz w:val="28"/>
          <w:szCs w:val="28"/>
          <w:lang w:val="uk-UA"/>
        </w:rPr>
        <w:t xml:space="preserve">Мета дослідження конкретизується у вигляді наступних </w:t>
      </w:r>
      <w:r w:rsidRPr="00036FA0">
        <w:rPr>
          <w:rFonts w:ascii="Times New Roman" w:hAnsi="Times New Roman" w:cs="Times New Roman"/>
          <w:b/>
          <w:bCs/>
          <w:sz w:val="28"/>
          <w:szCs w:val="28"/>
          <w:lang w:val="uk-UA"/>
        </w:rPr>
        <w:t>завдань</w:t>
      </w:r>
      <w:r w:rsidRPr="00036FA0">
        <w:rPr>
          <w:rFonts w:ascii="Times New Roman" w:hAnsi="Times New Roman" w:cs="Times New Roman"/>
          <w:sz w:val="28"/>
          <w:szCs w:val="28"/>
          <w:lang w:val="uk-UA"/>
        </w:rPr>
        <w:t>:</w:t>
      </w:r>
    </w:p>
    <w:p w14:paraId="24BAF151" w14:textId="77777777" w:rsidR="005C008F" w:rsidRPr="00036FA0" w:rsidRDefault="005C008F" w:rsidP="005C008F">
      <w:pPr>
        <w:spacing w:after="0" w:line="360" w:lineRule="auto"/>
        <w:ind w:firstLine="709"/>
        <w:jc w:val="both"/>
        <w:rPr>
          <w:rFonts w:ascii="Times New Roman" w:hAnsi="Times New Roman" w:cs="Times New Roman"/>
          <w:sz w:val="28"/>
          <w:szCs w:val="28"/>
          <w:lang w:val="uk-UA"/>
        </w:rPr>
      </w:pPr>
      <w:r w:rsidRPr="00036FA0">
        <w:rPr>
          <w:rFonts w:ascii="Times New Roman" w:hAnsi="Times New Roman" w:cs="Times New Roman"/>
          <w:sz w:val="28"/>
          <w:szCs w:val="28"/>
          <w:lang w:val="uk-UA"/>
        </w:rPr>
        <w:t xml:space="preserve">1) </w:t>
      </w:r>
      <w:bookmarkStart w:id="4" w:name="_GoBack"/>
      <w:r w:rsidRPr="00036FA0">
        <w:rPr>
          <w:rFonts w:ascii="Times New Roman" w:hAnsi="Times New Roman" w:cs="Times New Roman"/>
          <w:sz w:val="28"/>
          <w:szCs w:val="28"/>
          <w:lang w:val="uk-UA"/>
        </w:rPr>
        <w:t>узагальнити сучасні вимоги до контролю та оцінки</w:t>
      </w:r>
      <w:r>
        <w:rPr>
          <w:rFonts w:ascii="Times New Roman" w:hAnsi="Times New Roman" w:cs="Times New Roman"/>
          <w:sz w:val="28"/>
          <w:szCs w:val="28"/>
          <w:lang w:val="uk-UA"/>
        </w:rPr>
        <w:t xml:space="preserve"> навчальних досягнень</w:t>
      </w:r>
      <w:r w:rsidRPr="00036FA0">
        <w:rPr>
          <w:rFonts w:ascii="Times New Roman" w:hAnsi="Times New Roman" w:cs="Times New Roman"/>
          <w:sz w:val="28"/>
          <w:szCs w:val="28"/>
          <w:lang w:val="uk-UA"/>
        </w:rPr>
        <w:t xml:space="preserve"> в </w:t>
      </w:r>
      <w:r>
        <w:rPr>
          <w:rFonts w:ascii="Times New Roman" w:hAnsi="Times New Roman" w:cs="Times New Roman"/>
          <w:sz w:val="28"/>
          <w:szCs w:val="28"/>
          <w:lang w:val="uk-UA"/>
        </w:rPr>
        <w:t>галуз</w:t>
      </w:r>
      <w:r w:rsidRPr="00036FA0">
        <w:rPr>
          <w:rFonts w:ascii="Times New Roman" w:hAnsi="Times New Roman" w:cs="Times New Roman"/>
          <w:sz w:val="28"/>
          <w:szCs w:val="28"/>
          <w:lang w:val="uk-UA"/>
        </w:rPr>
        <w:t>і вивчення іноземних мов</w:t>
      </w:r>
      <w:bookmarkEnd w:id="4"/>
      <w:r w:rsidRPr="00036FA0">
        <w:rPr>
          <w:rFonts w:ascii="Times New Roman" w:hAnsi="Times New Roman" w:cs="Times New Roman"/>
          <w:sz w:val="28"/>
          <w:szCs w:val="28"/>
          <w:lang w:val="uk-UA"/>
        </w:rPr>
        <w:t>;</w:t>
      </w:r>
    </w:p>
    <w:p w14:paraId="32C88792" w14:textId="77777777" w:rsidR="005C008F" w:rsidRPr="00036FA0" w:rsidRDefault="005C008F" w:rsidP="005C008F">
      <w:pPr>
        <w:spacing w:after="0" w:line="360" w:lineRule="auto"/>
        <w:ind w:firstLine="709"/>
        <w:jc w:val="both"/>
        <w:rPr>
          <w:rFonts w:ascii="Times New Roman" w:hAnsi="Times New Roman" w:cs="Times New Roman"/>
          <w:sz w:val="28"/>
          <w:szCs w:val="28"/>
          <w:lang w:val="uk-UA"/>
        </w:rPr>
      </w:pPr>
      <w:r w:rsidRPr="00036FA0">
        <w:rPr>
          <w:rFonts w:ascii="Times New Roman" w:hAnsi="Times New Roman" w:cs="Times New Roman"/>
          <w:sz w:val="28"/>
          <w:szCs w:val="28"/>
          <w:lang w:val="uk-UA"/>
        </w:rPr>
        <w:t>2) визначити поняття «автентичність» стосовно контрольно-оцінни</w:t>
      </w:r>
      <w:r>
        <w:rPr>
          <w:rFonts w:ascii="Times New Roman" w:hAnsi="Times New Roman" w:cs="Times New Roman"/>
          <w:sz w:val="28"/>
          <w:szCs w:val="28"/>
          <w:lang w:val="uk-UA"/>
        </w:rPr>
        <w:t>х</w:t>
      </w:r>
      <w:r w:rsidRPr="00036FA0">
        <w:rPr>
          <w:rFonts w:ascii="Times New Roman" w:hAnsi="Times New Roman" w:cs="Times New Roman"/>
          <w:sz w:val="28"/>
          <w:szCs w:val="28"/>
          <w:lang w:val="uk-UA"/>
        </w:rPr>
        <w:t xml:space="preserve"> матеріалами з іноземної мови;</w:t>
      </w:r>
    </w:p>
    <w:p w14:paraId="5205A908" w14:textId="77777777" w:rsidR="005C008F" w:rsidRPr="00036FA0" w:rsidRDefault="005C008F" w:rsidP="005C008F">
      <w:pPr>
        <w:spacing w:after="0" w:line="360" w:lineRule="auto"/>
        <w:ind w:firstLine="709"/>
        <w:jc w:val="both"/>
        <w:rPr>
          <w:rFonts w:ascii="Times New Roman" w:hAnsi="Times New Roman" w:cs="Times New Roman"/>
          <w:sz w:val="28"/>
          <w:szCs w:val="28"/>
          <w:lang w:val="uk-UA"/>
        </w:rPr>
      </w:pPr>
      <w:r w:rsidRPr="00036FA0">
        <w:rPr>
          <w:rFonts w:ascii="Times New Roman" w:hAnsi="Times New Roman" w:cs="Times New Roman"/>
          <w:sz w:val="28"/>
          <w:szCs w:val="28"/>
          <w:lang w:val="uk-UA"/>
        </w:rPr>
        <w:t xml:space="preserve">3) конкретизувати </w:t>
      </w:r>
      <w:r>
        <w:rPr>
          <w:rFonts w:ascii="Times New Roman" w:hAnsi="Times New Roman" w:cs="Times New Roman"/>
          <w:sz w:val="28"/>
          <w:szCs w:val="28"/>
          <w:lang w:val="uk-UA"/>
        </w:rPr>
        <w:t>загальнодидактичні</w:t>
      </w:r>
      <w:r w:rsidRPr="00036FA0">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036FA0">
        <w:rPr>
          <w:rFonts w:ascii="Times New Roman" w:hAnsi="Times New Roman" w:cs="Times New Roman"/>
          <w:sz w:val="28"/>
          <w:szCs w:val="28"/>
          <w:lang w:val="uk-UA"/>
        </w:rPr>
        <w:t xml:space="preserve"> лінгводидактичні</w:t>
      </w:r>
      <w:r>
        <w:rPr>
          <w:rFonts w:ascii="Times New Roman" w:hAnsi="Times New Roman" w:cs="Times New Roman"/>
          <w:sz w:val="28"/>
          <w:szCs w:val="28"/>
          <w:lang w:val="uk-UA"/>
        </w:rPr>
        <w:t xml:space="preserve"> </w:t>
      </w:r>
      <w:r w:rsidRPr="00036FA0">
        <w:rPr>
          <w:rFonts w:ascii="Times New Roman" w:hAnsi="Times New Roman" w:cs="Times New Roman"/>
          <w:sz w:val="28"/>
          <w:szCs w:val="28"/>
          <w:lang w:val="uk-UA"/>
        </w:rPr>
        <w:t>вимоги до розробки матеріалів для оцінки рівня володіння</w:t>
      </w:r>
      <w:r>
        <w:rPr>
          <w:rFonts w:ascii="Times New Roman" w:hAnsi="Times New Roman" w:cs="Times New Roman"/>
          <w:sz w:val="28"/>
          <w:szCs w:val="28"/>
          <w:lang w:val="uk-UA"/>
        </w:rPr>
        <w:t xml:space="preserve"> англійською</w:t>
      </w:r>
      <w:r w:rsidRPr="00036FA0">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036FA0">
        <w:rPr>
          <w:rFonts w:ascii="Times New Roman" w:hAnsi="Times New Roman" w:cs="Times New Roman"/>
          <w:sz w:val="28"/>
          <w:szCs w:val="28"/>
          <w:lang w:val="uk-UA"/>
        </w:rPr>
        <w:t xml:space="preserve"> учнями </w:t>
      </w:r>
      <w:r>
        <w:rPr>
          <w:rFonts w:ascii="Times New Roman" w:hAnsi="Times New Roman" w:cs="Times New Roman"/>
          <w:sz w:val="28"/>
          <w:szCs w:val="28"/>
          <w:lang w:val="uk-UA"/>
        </w:rPr>
        <w:t xml:space="preserve">старшого шкільного віку </w:t>
      </w:r>
      <w:r w:rsidRPr="00036FA0">
        <w:rPr>
          <w:rFonts w:ascii="Times New Roman" w:hAnsi="Times New Roman" w:cs="Times New Roman"/>
          <w:sz w:val="28"/>
          <w:szCs w:val="28"/>
          <w:lang w:val="uk-UA"/>
        </w:rPr>
        <w:t>загальноосвітньої школи;</w:t>
      </w:r>
    </w:p>
    <w:p w14:paraId="3E326C33" w14:textId="77777777" w:rsidR="005C008F" w:rsidRPr="00036FA0" w:rsidRDefault="005C008F" w:rsidP="005C008F">
      <w:pPr>
        <w:spacing w:after="0" w:line="360" w:lineRule="auto"/>
        <w:ind w:firstLine="709"/>
        <w:jc w:val="both"/>
        <w:rPr>
          <w:rFonts w:ascii="Times New Roman" w:hAnsi="Times New Roman" w:cs="Times New Roman"/>
          <w:sz w:val="28"/>
          <w:szCs w:val="28"/>
          <w:lang w:val="uk-UA"/>
        </w:rPr>
      </w:pPr>
      <w:r w:rsidRPr="00036FA0">
        <w:rPr>
          <w:rFonts w:ascii="Times New Roman" w:hAnsi="Times New Roman" w:cs="Times New Roman"/>
          <w:sz w:val="28"/>
          <w:szCs w:val="28"/>
          <w:lang w:val="uk-UA"/>
        </w:rPr>
        <w:t xml:space="preserve">4) розробити та обґрунтувати методику </w:t>
      </w:r>
      <w:r>
        <w:rPr>
          <w:rFonts w:ascii="Times New Roman" w:hAnsi="Times New Roman" w:cs="Times New Roman"/>
          <w:sz w:val="28"/>
          <w:szCs w:val="28"/>
          <w:lang w:val="uk-UA"/>
        </w:rPr>
        <w:t>використан</w:t>
      </w:r>
      <w:r w:rsidRPr="00036FA0">
        <w:rPr>
          <w:rFonts w:ascii="Times New Roman" w:hAnsi="Times New Roman" w:cs="Times New Roman"/>
          <w:sz w:val="28"/>
          <w:szCs w:val="28"/>
          <w:lang w:val="uk-UA"/>
        </w:rPr>
        <w:t>ня автентичних</w:t>
      </w:r>
      <w:r>
        <w:rPr>
          <w:rFonts w:ascii="Times New Roman" w:hAnsi="Times New Roman" w:cs="Times New Roman"/>
          <w:sz w:val="28"/>
          <w:szCs w:val="28"/>
          <w:lang w:val="uk-UA"/>
        </w:rPr>
        <w:t xml:space="preserve"> </w:t>
      </w:r>
      <w:r w:rsidRPr="00036FA0">
        <w:rPr>
          <w:rFonts w:ascii="Times New Roman" w:hAnsi="Times New Roman" w:cs="Times New Roman"/>
          <w:sz w:val="28"/>
          <w:szCs w:val="28"/>
          <w:lang w:val="uk-UA"/>
        </w:rPr>
        <w:t xml:space="preserve">матеріалів для оцінки </w:t>
      </w:r>
      <w:r>
        <w:rPr>
          <w:rFonts w:ascii="Times New Roman" w:hAnsi="Times New Roman" w:cs="Times New Roman"/>
          <w:sz w:val="28"/>
          <w:szCs w:val="28"/>
          <w:lang w:val="uk-UA"/>
        </w:rPr>
        <w:t xml:space="preserve">навчальних досягнень учнів старшого шкільного віку </w:t>
      </w:r>
      <w:r w:rsidRPr="00036FA0">
        <w:rPr>
          <w:rFonts w:ascii="Times New Roman" w:hAnsi="Times New Roman" w:cs="Times New Roman"/>
          <w:sz w:val="28"/>
          <w:szCs w:val="28"/>
          <w:lang w:val="uk-UA"/>
        </w:rPr>
        <w:t xml:space="preserve"> в </w:t>
      </w:r>
      <w:r>
        <w:rPr>
          <w:rFonts w:ascii="Times New Roman" w:hAnsi="Times New Roman" w:cs="Times New Roman"/>
          <w:sz w:val="28"/>
          <w:szCs w:val="28"/>
          <w:lang w:val="uk-UA"/>
        </w:rPr>
        <w:t>галуз</w:t>
      </w:r>
      <w:r w:rsidRPr="00036FA0">
        <w:rPr>
          <w:rFonts w:ascii="Times New Roman" w:hAnsi="Times New Roman" w:cs="Times New Roman"/>
          <w:sz w:val="28"/>
          <w:szCs w:val="28"/>
          <w:lang w:val="uk-UA"/>
        </w:rPr>
        <w:t xml:space="preserve">і вивчення </w:t>
      </w:r>
      <w:r>
        <w:rPr>
          <w:rFonts w:ascii="Times New Roman" w:hAnsi="Times New Roman" w:cs="Times New Roman"/>
          <w:sz w:val="28"/>
          <w:szCs w:val="28"/>
          <w:lang w:val="uk-UA"/>
        </w:rPr>
        <w:t>англійської</w:t>
      </w:r>
      <w:r w:rsidRPr="00036FA0">
        <w:rPr>
          <w:rFonts w:ascii="Times New Roman" w:hAnsi="Times New Roman" w:cs="Times New Roman"/>
          <w:sz w:val="28"/>
          <w:szCs w:val="28"/>
          <w:lang w:val="uk-UA"/>
        </w:rPr>
        <w:t xml:space="preserve"> мов</w:t>
      </w:r>
      <w:r>
        <w:rPr>
          <w:rFonts w:ascii="Times New Roman" w:hAnsi="Times New Roman" w:cs="Times New Roman"/>
          <w:sz w:val="28"/>
          <w:szCs w:val="28"/>
          <w:lang w:val="uk-UA"/>
        </w:rPr>
        <w:t xml:space="preserve">и </w:t>
      </w:r>
      <w:r w:rsidRPr="00036FA0">
        <w:rPr>
          <w:rFonts w:ascii="Times New Roman" w:hAnsi="Times New Roman" w:cs="Times New Roman"/>
          <w:sz w:val="28"/>
          <w:szCs w:val="28"/>
          <w:lang w:val="uk-UA"/>
        </w:rPr>
        <w:t>в загальноосвітній школі і провести її дослідну перевірку.</w:t>
      </w:r>
    </w:p>
    <w:p w14:paraId="2F6DC7A1" w14:textId="77777777" w:rsidR="005C008F" w:rsidRPr="00E86040" w:rsidRDefault="005C008F" w:rsidP="005C008F">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Окресле</w:t>
      </w:r>
      <w:r w:rsidRPr="00036FA0">
        <w:rPr>
          <w:rFonts w:ascii="Times New Roman" w:hAnsi="Times New Roman" w:cs="Times New Roman"/>
          <w:sz w:val="28"/>
          <w:szCs w:val="28"/>
          <w:lang w:val="uk-UA"/>
        </w:rPr>
        <w:t>ні завдання вирішуються в цьому дослідженні</w:t>
      </w:r>
      <w:r>
        <w:rPr>
          <w:rFonts w:ascii="Times New Roman" w:hAnsi="Times New Roman" w:cs="Times New Roman"/>
          <w:sz w:val="28"/>
          <w:szCs w:val="28"/>
          <w:lang w:val="uk-UA"/>
        </w:rPr>
        <w:t xml:space="preserve"> </w:t>
      </w:r>
      <w:r w:rsidRPr="00036FA0">
        <w:rPr>
          <w:rFonts w:ascii="Times New Roman" w:hAnsi="Times New Roman" w:cs="Times New Roman"/>
          <w:sz w:val="28"/>
          <w:szCs w:val="28"/>
          <w:lang w:val="uk-UA"/>
        </w:rPr>
        <w:t>стосовно учн</w:t>
      </w:r>
      <w:r>
        <w:rPr>
          <w:rFonts w:ascii="Times New Roman" w:hAnsi="Times New Roman" w:cs="Times New Roman"/>
          <w:sz w:val="28"/>
          <w:szCs w:val="28"/>
          <w:lang w:val="uk-UA"/>
        </w:rPr>
        <w:t>ів</w:t>
      </w:r>
      <w:r w:rsidRPr="00036FA0">
        <w:rPr>
          <w:rFonts w:ascii="Times New Roman" w:hAnsi="Times New Roman" w:cs="Times New Roman"/>
          <w:sz w:val="28"/>
          <w:szCs w:val="28"/>
          <w:lang w:val="uk-UA"/>
        </w:rPr>
        <w:t xml:space="preserve"> середньої загальноосвітньої школи (</w:t>
      </w:r>
      <w:r>
        <w:rPr>
          <w:rFonts w:ascii="Times New Roman" w:hAnsi="Times New Roman" w:cs="Times New Roman"/>
          <w:sz w:val="28"/>
          <w:szCs w:val="28"/>
          <w:lang w:val="uk-UA"/>
        </w:rPr>
        <w:t>10-11</w:t>
      </w:r>
      <w:r w:rsidRPr="00036FA0">
        <w:rPr>
          <w:rFonts w:ascii="Times New Roman" w:hAnsi="Times New Roman" w:cs="Times New Roman"/>
          <w:sz w:val="28"/>
          <w:szCs w:val="28"/>
          <w:lang w:val="uk-UA"/>
        </w:rPr>
        <w:t xml:space="preserve"> кл</w:t>
      </w:r>
      <w:r>
        <w:rPr>
          <w:rFonts w:ascii="Times New Roman" w:hAnsi="Times New Roman" w:cs="Times New Roman"/>
          <w:sz w:val="28"/>
          <w:szCs w:val="28"/>
          <w:lang w:val="uk-UA"/>
        </w:rPr>
        <w:t>аси</w:t>
      </w:r>
      <w:r w:rsidRPr="00036FA0">
        <w:rPr>
          <w:rFonts w:ascii="Times New Roman" w:hAnsi="Times New Roman" w:cs="Times New Roman"/>
          <w:sz w:val="28"/>
          <w:szCs w:val="28"/>
          <w:lang w:val="uk-UA"/>
        </w:rPr>
        <w:t>),</w:t>
      </w:r>
      <w:r>
        <w:rPr>
          <w:rFonts w:ascii="Times New Roman" w:hAnsi="Times New Roman" w:cs="Times New Roman"/>
          <w:sz w:val="28"/>
          <w:szCs w:val="28"/>
          <w:lang w:val="uk-UA"/>
        </w:rPr>
        <w:t xml:space="preserve"> оскільки</w:t>
      </w:r>
      <w:r w:rsidRPr="00036FA0">
        <w:rPr>
          <w:rFonts w:ascii="Times New Roman" w:hAnsi="Times New Roman" w:cs="Times New Roman"/>
          <w:sz w:val="28"/>
          <w:szCs w:val="28"/>
          <w:lang w:val="uk-UA"/>
        </w:rPr>
        <w:t xml:space="preserve"> питання контролю і оцінки володіння іноземної мови на </w:t>
      </w:r>
      <w:r>
        <w:rPr>
          <w:rFonts w:ascii="Times New Roman" w:hAnsi="Times New Roman" w:cs="Times New Roman"/>
          <w:sz w:val="28"/>
          <w:szCs w:val="28"/>
          <w:lang w:val="uk-UA"/>
        </w:rPr>
        <w:t>цьом</w:t>
      </w:r>
      <w:r w:rsidRPr="00036FA0">
        <w:rPr>
          <w:rFonts w:ascii="Times New Roman" w:hAnsi="Times New Roman" w:cs="Times New Roman"/>
          <w:sz w:val="28"/>
          <w:szCs w:val="28"/>
          <w:lang w:val="uk-UA"/>
        </w:rPr>
        <w:t>у етапі є</w:t>
      </w:r>
      <w:r>
        <w:rPr>
          <w:rFonts w:ascii="Times New Roman" w:hAnsi="Times New Roman" w:cs="Times New Roman"/>
          <w:sz w:val="28"/>
          <w:szCs w:val="28"/>
          <w:lang w:val="uk-UA"/>
        </w:rPr>
        <w:t xml:space="preserve"> особливо актуальним у зв’язку із складанням випускниками Зовнішнього незалежного оцінювання (ЗНО) з іноземної мови як одного з обов’язкових предметів.</w:t>
      </w:r>
    </w:p>
    <w:p w14:paraId="04492E0F" w14:textId="54AC975E" w:rsidR="005C008F" w:rsidRDefault="005C008F">
      <w:pPr>
        <w:rPr>
          <w:lang w:val="uk-UA"/>
        </w:rPr>
      </w:pPr>
      <w:r>
        <w:rPr>
          <w:lang w:val="uk-UA"/>
        </w:rPr>
        <w:br w:type="page"/>
      </w:r>
    </w:p>
    <w:p w14:paraId="06B797F4" w14:textId="77777777" w:rsidR="005C008F" w:rsidRPr="00B46080" w:rsidRDefault="005C008F" w:rsidP="005C008F">
      <w:pPr>
        <w:spacing w:after="0" w:line="360" w:lineRule="auto"/>
        <w:jc w:val="both"/>
        <w:rPr>
          <w:rFonts w:ascii="Times New Roman" w:hAnsi="Times New Roman" w:cs="Times New Roman"/>
          <w:b/>
          <w:bCs/>
          <w:sz w:val="28"/>
          <w:szCs w:val="28"/>
          <w:lang w:val="uk-UA"/>
        </w:rPr>
      </w:pPr>
      <w:r w:rsidRPr="00B46080">
        <w:rPr>
          <w:rFonts w:ascii="Times New Roman" w:hAnsi="Times New Roman" w:cs="Times New Roman"/>
          <w:b/>
          <w:bCs/>
          <w:sz w:val="28"/>
          <w:szCs w:val="28"/>
          <w:lang w:val="uk-UA"/>
        </w:rPr>
        <w:lastRenderedPageBreak/>
        <w:t>РОЗДІЛ І. ТЕОРЕТИЧНЕ ОБҐРУНТУВАННЯ ЛІНГВОДИДАКТИЧНИХ ОСНОВ КОНТРОЛЮ ТА ОЦІНКИ РІВНЯ ВОЛОДІННЯ АНГЛІЙСЬКОЮ МОВОЮ УЧНЯМИ СТАРШОГО ШКІЛЬНОГО ВІКУ</w:t>
      </w:r>
    </w:p>
    <w:p w14:paraId="4C4D14C7" w14:textId="77777777" w:rsidR="005C008F" w:rsidRPr="00B46080" w:rsidRDefault="005C008F" w:rsidP="005C008F">
      <w:pPr>
        <w:spacing w:after="0" w:line="360" w:lineRule="auto"/>
        <w:jc w:val="both"/>
        <w:rPr>
          <w:rFonts w:ascii="Times New Roman" w:hAnsi="Times New Roman" w:cs="Times New Roman"/>
          <w:b/>
          <w:bCs/>
          <w:sz w:val="28"/>
          <w:szCs w:val="28"/>
          <w:lang w:val="uk-UA"/>
        </w:rPr>
      </w:pPr>
    </w:p>
    <w:p w14:paraId="4422E56B" w14:textId="77777777" w:rsidR="005C008F" w:rsidRPr="00B46080" w:rsidRDefault="005C008F" w:rsidP="005C008F">
      <w:pPr>
        <w:pStyle w:val="a3"/>
        <w:numPr>
          <w:ilvl w:val="1"/>
          <w:numId w:val="2"/>
        </w:numPr>
        <w:spacing w:after="0" w:line="360" w:lineRule="auto"/>
        <w:jc w:val="both"/>
        <w:rPr>
          <w:rFonts w:ascii="Times New Roman" w:hAnsi="Times New Roman" w:cs="Times New Roman"/>
          <w:b/>
          <w:bCs/>
          <w:sz w:val="28"/>
          <w:szCs w:val="28"/>
          <w:lang w:val="uk-UA"/>
        </w:rPr>
      </w:pPr>
      <w:r w:rsidRPr="00B46080">
        <w:rPr>
          <w:rFonts w:ascii="Times New Roman" w:hAnsi="Times New Roman" w:cs="Times New Roman"/>
          <w:b/>
          <w:bCs/>
          <w:sz w:val="28"/>
          <w:szCs w:val="28"/>
          <w:lang w:val="uk-UA"/>
        </w:rPr>
        <w:t>Аналіз підходів до оцінки рівня володіння англійською мовою учнів загальноосвітньої школи</w:t>
      </w:r>
    </w:p>
    <w:p w14:paraId="09C80C85" w14:textId="77777777" w:rsidR="005C008F" w:rsidRPr="00B46080" w:rsidRDefault="005C008F" w:rsidP="005C008F">
      <w:pPr>
        <w:spacing w:after="0" w:line="360" w:lineRule="auto"/>
        <w:jc w:val="both"/>
        <w:rPr>
          <w:rFonts w:ascii="Times New Roman" w:hAnsi="Times New Roman" w:cs="Times New Roman"/>
          <w:b/>
          <w:bCs/>
          <w:sz w:val="28"/>
          <w:szCs w:val="28"/>
          <w:lang w:val="uk-UA"/>
        </w:rPr>
      </w:pPr>
    </w:p>
    <w:p w14:paraId="5A950B34" w14:textId="77777777" w:rsidR="005C008F" w:rsidRPr="009B4DAD" w:rsidRDefault="005C008F" w:rsidP="005C008F">
      <w:pPr>
        <w:spacing w:after="0" w:line="360" w:lineRule="auto"/>
        <w:ind w:firstLine="709"/>
        <w:jc w:val="both"/>
        <w:rPr>
          <w:rFonts w:ascii="Times New Roman" w:hAnsi="Times New Roman" w:cs="Times New Roman"/>
          <w:sz w:val="28"/>
          <w:szCs w:val="28"/>
          <w:lang w:val="uk-UA"/>
        </w:rPr>
      </w:pPr>
      <w:r w:rsidRPr="009B4DAD">
        <w:rPr>
          <w:rFonts w:ascii="Times New Roman" w:hAnsi="Times New Roman" w:cs="Times New Roman"/>
          <w:sz w:val="28"/>
          <w:szCs w:val="28"/>
          <w:lang w:val="uk-UA"/>
        </w:rPr>
        <w:t>Учасники освітнього процесу: держава, суспільство, школа, вчителі та учні в рівній мірі зацікавлені в ефективності навчання. Інформація про ефективність навчання може бути отримана в процесі контролю і оцінки учнів різними способами, із застосуванням різноманітних видів і форм контролю.</w:t>
      </w:r>
    </w:p>
    <w:p w14:paraId="22DBAF45" w14:textId="77777777" w:rsidR="005C008F" w:rsidRPr="009B4DAD" w:rsidRDefault="005C008F" w:rsidP="005C008F">
      <w:pPr>
        <w:spacing w:after="0" w:line="360" w:lineRule="auto"/>
        <w:ind w:firstLine="709"/>
        <w:jc w:val="both"/>
        <w:rPr>
          <w:rFonts w:ascii="Times New Roman" w:hAnsi="Times New Roman" w:cs="Times New Roman"/>
          <w:sz w:val="28"/>
          <w:szCs w:val="28"/>
          <w:lang w:val="uk-UA"/>
        </w:rPr>
      </w:pPr>
      <w:r w:rsidRPr="009B4DAD">
        <w:rPr>
          <w:rFonts w:ascii="Times New Roman" w:hAnsi="Times New Roman" w:cs="Times New Roman"/>
          <w:sz w:val="28"/>
          <w:szCs w:val="28"/>
          <w:lang w:val="uk-UA"/>
        </w:rPr>
        <w:t xml:space="preserve">В уявленнях вітчизняних дослідників показником ефективності освіти є його якість. </w:t>
      </w:r>
      <w:r>
        <w:rPr>
          <w:rFonts w:ascii="Times New Roman" w:hAnsi="Times New Roman" w:cs="Times New Roman"/>
          <w:sz w:val="28"/>
          <w:szCs w:val="28"/>
          <w:lang w:val="uk-UA"/>
        </w:rPr>
        <w:t>Оцінка</w:t>
      </w:r>
      <w:r w:rsidRPr="009B4DAD">
        <w:rPr>
          <w:rFonts w:ascii="Times New Roman" w:hAnsi="Times New Roman" w:cs="Times New Roman"/>
          <w:sz w:val="28"/>
          <w:szCs w:val="28"/>
          <w:lang w:val="uk-UA"/>
        </w:rPr>
        <w:t xml:space="preserve"> або кількість балів традиційно є кінцевим відображенням досягнення учням планованих освітніх результатів. Насправді якість освіти </w:t>
      </w:r>
      <w:r>
        <w:rPr>
          <w:rFonts w:ascii="Times New Roman" w:hAnsi="Times New Roman" w:cs="Times New Roman"/>
          <w:sz w:val="28"/>
          <w:szCs w:val="28"/>
          <w:lang w:val="uk-UA"/>
        </w:rPr>
        <w:t>–</w:t>
      </w:r>
      <w:r w:rsidRPr="009B4DAD">
        <w:rPr>
          <w:rFonts w:ascii="Times New Roman" w:hAnsi="Times New Roman" w:cs="Times New Roman"/>
          <w:sz w:val="28"/>
          <w:szCs w:val="28"/>
          <w:lang w:val="uk-UA"/>
        </w:rPr>
        <w:t xml:space="preserve"> складне поняття. </w:t>
      </w:r>
    </w:p>
    <w:p w14:paraId="60DFBAB0" w14:textId="3E352605" w:rsidR="005C008F" w:rsidRPr="009B4DAD" w:rsidRDefault="005C008F" w:rsidP="005C008F">
      <w:pPr>
        <w:spacing w:after="0" w:line="360" w:lineRule="auto"/>
        <w:ind w:firstLine="709"/>
        <w:jc w:val="both"/>
        <w:rPr>
          <w:rFonts w:ascii="Times New Roman" w:hAnsi="Times New Roman" w:cs="Times New Roman"/>
          <w:sz w:val="28"/>
          <w:szCs w:val="28"/>
          <w:lang w:val="uk-UA"/>
        </w:rPr>
      </w:pPr>
      <w:r w:rsidRPr="009B4DAD">
        <w:rPr>
          <w:rFonts w:ascii="Times New Roman" w:hAnsi="Times New Roman" w:cs="Times New Roman"/>
          <w:sz w:val="28"/>
          <w:szCs w:val="28"/>
          <w:lang w:val="uk-UA"/>
        </w:rPr>
        <w:t>З точки зору держави якість освіти</w:t>
      </w:r>
      <w:r>
        <w:rPr>
          <w:rFonts w:ascii="Times New Roman" w:hAnsi="Times New Roman" w:cs="Times New Roman"/>
          <w:sz w:val="28"/>
          <w:szCs w:val="28"/>
          <w:lang w:val="uk-UA"/>
        </w:rPr>
        <w:t xml:space="preserve"> –</w:t>
      </w:r>
      <w:r w:rsidRPr="009B4DAD">
        <w:rPr>
          <w:rFonts w:ascii="Times New Roman" w:hAnsi="Times New Roman" w:cs="Times New Roman"/>
          <w:sz w:val="28"/>
          <w:szCs w:val="28"/>
          <w:lang w:val="uk-UA"/>
        </w:rPr>
        <w:t xml:space="preserve"> це </w:t>
      </w:r>
      <w:r w:rsidRPr="009B4DAD">
        <w:rPr>
          <w:rFonts w:ascii="Times New Roman" w:hAnsi="Times New Roman" w:cs="Times New Roman"/>
          <w:color w:val="000000"/>
          <w:sz w:val="28"/>
          <w:szCs w:val="28"/>
          <w:shd w:val="clear" w:color="auto" w:fill="FFFFFF"/>
          <w:lang w:val="uk-UA"/>
        </w:rPr>
        <w:t>комплекс характеристик освітнього процесу, що визначають послідовне та практично ефективне формування компетентності та професійної свідомості</w:t>
      </w:r>
      <w:r>
        <w:rPr>
          <w:rFonts w:ascii="Times New Roman" w:hAnsi="Times New Roman" w:cs="Times New Roman"/>
          <w:color w:val="000000"/>
          <w:sz w:val="28"/>
          <w:szCs w:val="28"/>
          <w:shd w:val="clear" w:color="auto" w:fill="FFFFFF"/>
          <w:lang w:val="uk-UA"/>
        </w:rPr>
        <w:t xml:space="preserve"> [</w:t>
      </w:r>
      <w:r w:rsidR="00B63D1F">
        <w:rPr>
          <w:rFonts w:ascii="Times New Roman" w:hAnsi="Times New Roman" w:cs="Times New Roman"/>
          <w:color w:val="000000"/>
          <w:sz w:val="28"/>
          <w:szCs w:val="28"/>
          <w:shd w:val="clear" w:color="auto" w:fill="FFFFFF"/>
          <w:lang w:val="uk-UA"/>
        </w:rPr>
        <w:t>36</w:t>
      </w:r>
      <w:r>
        <w:rPr>
          <w:rFonts w:ascii="Times New Roman" w:hAnsi="Times New Roman" w:cs="Times New Roman"/>
          <w:color w:val="000000"/>
          <w:sz w:val="28"/>
          <w:szCs w:val="28"/>
          <w:shd w:val="clear" w:color="auto" w:fill="FFFFFF"/>
          <w:lang w:val="uk-UA"/>
        </w:rPr>
        <w:t>]</w:t>
      </w:r>
      <w:r w:rsidRPr="009B4DAD">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Ми можемо інтерпретувати це визначення, подане на офіційному сайті Міністерства освіти і науки України як</w:t>
      </w:r>
      <w:r w:rsidRPr="009B4DAD">
        <w:rPr>
          <w:rFonts w:ascii="Times New Roman" w:hAnsi="Times New Roman" w:cs="Times New Roman"/>
          <w:color w:val="000000"/>
          <w:sz w:val="28"/>
          <w:szCs w:val="28"/>
          <w:shd w:val="clear" w:color="auto" w:fill="FFFFFF"/>
          <w:lang w:val="uk-UA"/>
        </w:rPr>
        <w:t xml:space="preserve"> певний рівень знань і вмінь, розумового, фізичного й морального розвитку, якого досягли випускники освітнього закладу відповідно до запланованих цілей навчання і виховання</w:t>
      </w:r>
      <w:r w:rsidRPr="009B4DAD">
        <w:rPr>
          <w:rFonts w:ascii="Arial" w:hAnsi="Arial" w:cs="Arial"/>
          <w:color w:val="000000"/>
          <w:sz w:val="21"/>
          <w:szCs w:val="21"/>
          <w:shd w:val="clear" w:color="auto" w:fill="FFFFFF"/>
          <w:lang w:val="uk-UA"/>
        </w:rPr>
        <w:t>.</w:t>
      </w:r>
      <w:r w:rsidRPr="009B4DAD">
        <w:rPr>
          <w:rFonts w:ascii="Times New Roman" w:hAnsi="Times New Roman" w:cs="Times New Roman"/>
          <w:sz w:val="28"/>
          <w:szCs w:val="28"/>
          <w:lang w:val="uk-UA"/>
        </w:rPr>
        <w:t xml:space="preserve"> рівень успішності, соціалізації громадянина, а також рівень умов освоєння їм освітньої програми (освітнього закладу). Високий рівень якості забезпечується високими результатами: академічними знаннями, соціальними та іншими компетенціями, соціальним і навчальним досвідом, придбаним учнями в процесі освоєння освітньої програми.</w:t>
      </w:r>
    </w:p>
    <w:p w14:paraId="0209DCDD" w14:textId="446DC47B" w:rsidR="005C008F" w:rsidRPr="009B4DAD" w:rsidRDefault="005C008F" w:rsidP="005C008F">
      <w:pPr>
        <w:spacing w:after="0" w:line="360" w:lineRule="auto"/>
        <w:ind w:firstLine="709"/>
        <w:jc w:val="both"/>
        <w:rPr>
          <w:rFonts w:ascii="Times New Roman" w:hAnsi="Times New Roman" w:cs="Times New Roman"/>
          <w:sz w:val="28"/>
          <w:szCs w:val="28"/>
          <w:lang w:val="uk-UA"/>
        </w:rPr>
      </w:pPr>
      <w:r w:rsidRPr="009B4DAD">
        <w:rPr>
          <w:rFonts w:ascii="Times New Roman" w:hAnsi="Times New Roman" w:cs="Times New Roman"/>
          <w:sz w:val="28"/>
          <w:szCs w:val="28"/>
          <w:lang w:val="uk-UA"/>
        </w:rPr>
        <w:lastRenderedPageBreak/>
        <w:t xml:space="preserve">З точки зору </w:t>
      </w:r>
      <w:r>
        <w:rPr>
          <w:rFonts w:ascii="Times New Roman" w:hAnsi="Times New Roman" w:cs="Times New Roman"/>
          <w:sz w:val="28"/>
          <w:szCs w:val="28"/>
          <w:lang w:val="uk-UA"/>
        </w:rPr>
        <w:t>загальнопедагогічної</w:t>
      </w:r>
      <w:r w:rsidRPr="009B4DAD">
        <w:rPr>
          <w:rFonts w:ascii="Times New Roman" w:hAnsi="Times New Roman" w:cs="Times New Roman"/>
          <w:sz w:val="28"/>
          <w:szCs w:val="28"/>
          <w:lang w:val="uk-UA"/>
        </w:rPr>
        <w:t xml:space="preserve"> теорії [</w:t>
      </w:r>
      <w:r w:rsidR="00B63D1F">
        <w:rPr>
          <w:rFonts w:ascii="Times New Roman" w:hAnsi="Times New Roman" w:cs="Times New Roman"/>
          <w:sz w:val="28"/>
          <w:szCs w:val="28"/>
          <w:lang w:val="uk-UA"/>
        </w:rPr>
        <w:t>4, с. 67</w:t>
      </w:r>
      <w:r w:rsidRPr="009B4DAD">
        <w:rPr>
          <w:rFonts w:ascii="Times New Roman" w:hAnsi="Times New Roman" w:cs="Times New Roman"/>
          <w:sz w:val="28"/>
          <w:szCs w:val="28"/>
          <w:lang w:val="uk-UA"/>
        </w:rPr>
        <w:t>] якість навчання носить комплексний характер, об'єднуючи характеристики всіх компонентів навчання, умов і результатів освітнього процесу.</w:t>
      </w:r>
    </w:p>
    <w:p w14:paraId="4F6AC57A" w14:textId="7445C3E8" w:rsidR="005C008F" w:rsidRPr="009B4DAD" w:rsidRDefault="005C008F" w:rsidP="005C008F">
      <w:pPr>
        <w:spacing w:after="0" w:line="360" w:lineRule="auto"/>
        <w:ind w:firstLine="709"/>
        <w:jc w:val="both"/>
        <w:rPr>
          <w:rFonts w:ascii="Times New Roman" w:hAnsi="Times New Roman" w:cs="Times New Roman"/>
          <w:sz w:val="28"/>
          <w:szCs w:val="28"/>
          <w:lang w:val="uk-UA"/>
        </w:rPr>
      </w:pPr>
      <w:r w:rsidRPr="009B4DAD">
        <w:rPr>
          <w:rFonts w:ascii="Times New Roman" w:hAnsi="Times New Roman" w:cs="Times New Roman"/>
          <w:sz w:val="28"/>
          <w:szCs w:val="28"/>
          <w:lang w:val="uk-UA"/>
        </w:rPr>
        <w:t xml:space="preserve">З точки зору методики викладання іноземних мов </w:t>
      </w:r>
      <w:r w:rsidR="00B63D1F">
        <w:rPr>
          <w:rFonts w:ascii="Times New Roman" w:hAnsi="Times New Roman" w:cs="Times New Roman"/>
          <w:sz w:val="28"/>
          <w:szCs w:val="28"/>
          <w:lang w:val="uk-UA"/>
        </w:rPr>
        <w:t xml:space="preserve">і культур </w:t>
      </w:r>
      <w:r w:rsidRPr="009B4DAD">
        <w:rPr>
          <w:rFonts w:ascii="Times New Roman" w:hAnsi="Times New Roman" w:cs="Times New Roman"/>
          <w:sz w:val="28"/>
          <w:szCs w:val="28"/>
          <w:lang w:val="uk-UA"/>
        </w:rPr>
        <w:t>[</w:t>
      </w:r>
      <w:r w:rsidR="00B63D1F">
        <w:rPr>
          <w:rFonts w:ascii="Times New Roman" w:hAnsi="Times New Roman" w:cs="Times New Roman"/>
          <w:sz w:val="28"/>
          <w:szCs w:val="28"/>
          <w:lang w:val="uk-UA"/>
        </w:rPr>
        <w:t>21</w:t>
      </w:r>
      <w:r>
        <w:rPr>
          <w:rFonts w:ascii="Times New Roman" w:hAnsi="Times New Roman" w:cs="Times New Roman"/>
          <w:sz w:val="28"/>
          <w:szCs w:val="28"/>
          <w:lang w:val="uk-UA"/>
        </w:rPr>
        <w:t>, с.</w:t>
      </w:r>
      <w:r w:rsidRPr="009B4DAD">
        <w:rPr>
          <w:rFonts w:ascii="Times New Roman" w:hAnsi="Times New Roman" w:cs="Times New Roman"/>
          <w:sz w:val="28"/>
          <w:szCs w:val="28"/>
          <w:lang w:val="uk-UA"/>
        </w:rPr>
        <w:t xml:space="preserve"> 31] </w:t>
      </w:r>
      <w:r>
        <w:rPr>
          <w:rFonts w:ascii="Times New Roman" w:hAnsi="Times New Roman" w:cs="Times New Roman"/>
          <w:sz w:val="28"/>
          <w:szCs w:val="28"/>
          <w:lang w:val="uk-UA"/>
        </w:rPr>
        <w:t>–</w:t>
      </w:r>
      <w:r w:rsidRPr="009B4DAD">
        <w:rPr>
          <w:rFonts w:ascii="Times New Roman" w:hAnsi="Times New Roman" w:cs="Times New Roman"/>
          <w:sz w:val="28"/>
          <w:szCs w:val="28"/>
          <w:lang w:val="uk-UA"/>
        </w:rPr>
        <w:t xml:space="preserve"> відповідність освіти прийнятим в освітній доктрині вимогам і нормам (стандартам). Це визначення найбільш точно відображає наш погляд на якість освіти.</w:t>
      </w:r>
    </w:p>
    <w:p w14:paraId="4E26C631" w14:textId="77777777" w:rsidR="005C008F" w:rsidRPr="009B4DAD" w:rsidRDefault="005C008F" w:rsidP="005C008F">
      <w:pPr>
        <w:spacing w:after="0" w:line="360" w:lineRule="auto"/>
        <w:ind w:firstLine="709"/>
        <w:jc w:val="both"/>
        <w:rPr>
          <w:rFonts w:ascii="Times New Roman" w:hAnsi="Times New Roman" w:cs="Times New Roman"/>
          <w:sz w:val="28"/>
          <w:szCs w:val="28"/>
          <w:lang w:val="uk-UA"/>
        </w:rPr>
      </w:pPr>
      <w:r w:rsidRPr="009B4DAD">
        <w:rPr>
          <w:rFonts w:ascii="Times New Roman" w:hAnsi="Times New Roman" w:cs="Times New Roman"/>
          <w:sz w:val="28"/>
          <w:szCs w:val="28"/>
          <w:lang w:val="uk-UA"/>
        </w:rPr>
        <w:t>В загальноосвітній школі якість освіти часто виражається статистично як співвідношення суми оцінок, що перевищують «</w:t>
      </w:r>
      <w:r>
        <w:rPr>
          <w:rFonts w:ascii="Times New Roman" w:hAnsi="Times New Roman" w:cs="Times New Roman"/>
          <w:sz w:val="28"/>
          <w:szCs w:val="28"/>
          <w:lang w:val="uk-UA"/>
        </w:rPr>
        <w:t>задовільно</w:t>
      </w:r>
      <w:r w:rsidRPr="009B4DAD">
        <w:rPr>
          <w:rFonts w:ascii="Times New Roman" w:hAnsi="Times New Roman" w:cs="Times New Roman"/>
          <w:sz w:val="28"/>
          <w:szCs w:val="28"/>
          <w:lang w:val="uk-UA"/>
        </w:rPr>
        <w:t xml:space="preserve">», до загальної кількості учнів </w:t>
      </w:r>
      <w:r>
        <w:rPr>
          <w:rFonts w:ascii="Times New Roman" w:hAnsi="Times New Roman" w:cs="Times New Roman"/>
          <w:sz w:val="28"/>
          <w:szCs w:val="28"/>
          <w:lang w:val="uk-UA"/>
        </w:rPr>
        <w:t>з</w:t>
      </w:r>
      <w:r w:rsidRPr="009B4DAD">
        <w:rPr>
          <w:rFonts w:ascii="Times New Roman" w:hAnsi="Times New Roman" w:cs="Times New Roman"/>
          <w:sz w:val="28"/>
          <w:szCs w:val="28"/>
          <w:lang w:val="uk-UA"/>
        </w:rPr>
        <w:t xml:space="preserve"> кожн</w:t>
      </w:r>
      <w:r>
        <w:rPr>
          <w:rFonts w:ascii="Times New Roman" w:hAnsi="Times New Roman" w:cs="Times New Roman"/>
          <w:sz w:val="28"/>
          <w:szCs w:val="28"/>
          <w:lang w:val="uk-UA"/>
        </w:rPr>
        <w:t>ої</w:t>
      </w:r>
      <w:r w:rsidRPr="009B4DAD">
        <w:rPr>
          <w:rFonts w:ascii="Times New Roman" w:hAnsi="Times New Roman" w:cs="Times New Roman"/>
          <w:sz w:val="28"/>
          <w:szCs w:val="28"/>
          <w:lang w:val="uk-UA"/>
        </w:rPr>
        <w:t xml:space="preserve"> предметній дисципліні, що входить </w:t>
      </w:r>
      <w:r>
        <w:rPr>
          <w:rFonts w:ascii="Times New Roman" w:hAnsi="Times New Roman" w:cs="Times New Roman"/>
          <w:sz w:val="28"/>
          <w:szCs w:val="28"/>
          <w:lang w:val="uk-UA"/>
        </w:rPr>
        <w:t>до</w:t>
      </w:r>
      <w:r w:rsidRPr="009B4DAD">
        <w:rPr>
          <w:rFonts w:ascii="Times New Roman" w:hAnsi="Times New Roman" w:cs="Times New Roman"/>
          <w:sz w:val="28"/>
          <w:szCs w:val="28"/>
          <w:lang w:val="uk-UA"/>
        </w:rPr>
        <w:t xml:space="preserve"> навчальн</w:t>
      </w:r>
      <w:r>
        <w:rPr>
          <w:rFonts w:ascii="Times New Roman" w:hAnsi="Times New Roman" w:cs="Times New Roman"/>
          <w:sz w:val="28"/>
          <w:szCs w:val="28"/>
          <w:lang w:val="uk-UA"/>
        </w:rPr>
        <w:t>ого</w:t>
      </w:r>
      <w:r w:rsidRPr="009B4DAD">
        <w:rPr>
          <w:rFonts w:ascii="Times New Roman" w:hAnsi="Times New Roman" w:cs="Times New Roman"/>
          <w:sz w:val="28"/>
          <w:szCs w:val="28"/>
          <w:lang w:val="uk-UA"/>
        </w:rPr>
        <w:t xml:space="preserve"> план</w:t>
      </w:r>
      <w:r>
        <w:rPr>
          <w:rFonts w:ascii="Times New Roman" w:hAnsi="Times New Roman" w:cs="Times New Roman"/>
          <w:sz w:val="28"/>
          <w:szCs w:val="28"/>
          <w:lang w:val="uk-UA"/>
        </w:rPr>
        <w:t>у</w:t>
      </w:r>
      <w:r w:rsidRPr="009B4DAD">
        <w:rPr>
          <w:rFonts w:ascii="Times New Roman" w:hAnsi="Times New Roman" w:cs="Times New Roman"/>
          <w:sz w:val="28"/>
          <w:szCs w:val="28"/>
          <w:lang w:val="uk-UA"/>
        </w:rPr>
        <w:t xml:space="preserve">. Такий підхід до визначення якості носить кількісний характер і не буде розглядатися в </w:t>
      </w:r>
      <w:r>
        <w:rPr>
          <w:rFonts w:ascii="Times New Roman" w:hAnsi="Times New Roman" w:cs="Times New Roman"/>
          <w:sz w:val="28"/>
          <w:szCs w:val="28"/>
          <w:lang w:val="uk-UA"/>
        </w:rPr>
        <w:t>наш</w:t>
      </w:r>
      <w:r w:rsidRPr="009B4DAD">
        <w:rPr>
          <w:rFonts w:ascii="Times New Roman" w:hAnsi="Times New Roman" w:cs="Times New Roman"/>
          <w:sz w:val="28"/>
          <w:szCs w:val="28"/>
          <w:lang w:val="uk-UA"/>
        </w:rPr>
        <w:t xml:space="preserve">ому дослідженні. На наш погляд, якість володіння </w:t>
      </w:r>
      <w:r>
        <w:rPr>
          <w:rFonts w:ascii="Times New Roman" w:hAnsi="Times New Roman" w:cs="Times New Roman"/>
          <w:sz w:val="28"/>
          <w:szCs w:val="28"/>
          <w:lang w:val="uk-UA"/>
        </w:rPr>
        <w:t>англійськ</w:t>
      </w:r>
      <w:r w:rsidRPr="009B4DAD">
        <w:rPr>
          <w:rFonts w:ascii="Times New Roman" w:hAnsi="Times New Roman" w:cs="Times New Roman"/>
          <w:sz w:val="28"/>
          <w:szCs w:val="28"/>
          <w:lang w:val="uk-UA"/>
        </w:rPr>
        <w:t xml:space="preserve">ої мови дещо ширше </w:t>
      </w:r>
      <w:r>
        <w:rPr>
          <w:rFonts w:ascii="Times New Roman" w:hAnsi="Times New Roman" w:cs="Times New Roman"/>
          <w:sz w:val="28"/>
          <w:szCs w:val="28"/>
          <w:lang w:val="uk-UA"/>
        </w:rPr>
        <w:t xml:space="preserve">за </w:t>
      </w:r>
      <w:r w:rsidRPr="009B4DAD">
        <w:rPr>
          <w:rFonts w:ascii="Times New Roman" w:hAnsi="Times New Roman" w:cs="Times New Roman"/>
          <w:sz w:val="28"/>
          <w:szCs w:val="28"/>
          <w:lang w:val="uk-UA"/>
        </w:rPr>
        <w:t>поняття рівень володіння ІМ.</w:t>
      </w:r>
    </w:p>
    <w:p w14:paraId="408E33B9" w14:textId="2D24178B" w:rsidR="005C008F" w:rsidRPr="005C7812" w:rsidRDefault="005C008F" w:rsidP="005C008F">
      <w:pPr>
        <w:spacing w:after="0" w:line="360" w:lineRule="auto"/>
        <w:ind w:firstLine="709"/>
        <w:jc w:val="both"/>
        <w:rPr>
          <w:rFonts w:ascii="Times New Roman" w:hAnsi="Times New Roman" w:cs="Times New Roman"/>
          <w:sz w:val="28"/>
          <w:szCs w:val="28"/>
          <w:lang w:val="uk-UA"/>
        </w:rPr>
      </w:pPr>
      <w:r w:rsidRPr="009B4DAD">
        <w:rPr>
          <w:rFonts w:ascii="Times New Roman" w:hAnsi="Times New Roman" w:cs="Times New Roman"/>
          <w:sz w:val="28"/>
          <w:szCs w:val="28"/>
          <w:lang w:val="uk-UA"/>
        </w:rPr>
        <w:t>Рівні володіння іноземною мовою визначено Радою Європи [</w:t>
      </w:r>
      <w:r w:rsidR="00B63D1F">
        <w:rPr>
          <w:rFonts w:ascii="Times New Roman" w:hAnsi="Times New Roman" w:cs="Times New Roman"/>
          <w:sz w:val="28"/>
          <w:szCs w:val="28"/>
          <w:lang w:val="uk-UA"/>
        </w:rPr>
        <w:t>47</w:t>
      </w:r>
      <w:r w:rsidRPr="009B4DAD">
        <w:rPr>
          <w:rFonts w:ascii="Times New Roman" w:hAnsi="Times New Roman" w:cs="Times New Roman"/>
          <w:sz w:val="28"/>
          <w:szCs w:val="28"/>
          <w:lang w:val="uk-UA"/>
        </w:rPr>
        <w:t xml:space="preserve">] і закріплені в європейському мовному портфелі, являють собою різновиди компетенцій, умінь і навичок, описаних для різних ситуацій, сфер, </w:t>
      </w:r>
      <w:r>
        <w:rPr>
          <w:rFonts w:ascii="Times New Roman" w:hAnsi="Times New Roman" w:cs="Times New Roman"/>
          <w:sz w:val="28"/>
          <w:szCs w:val="28"/>
          <w:lang w:val="uk-UA"/>
        </w:rPr>
        <w:t>галуз</w:t>
      </w:r>
      <w:r w:rsidRPr="009B4DAD">
        <w:rPr>
          <w:rFonts w:ascii="Times New Roman" w:hAnsi="Times New Roman" w:cs="Times New Roman"/>
          <w:sz w:val="28"/>
          <w:szCs w:val="28"/>
          <w:lang w:val="uk-UA"/>
        </w:rPr>
        <w:t>ей спілкування</w:t>
      </w:r>
      <w:r>
        <w:rPr>
          <w:rFonts w:ascii="Times New Roman" w:hAnsi="Times New Roman" w:cs="Times New Roman"/>
          <w:sz w:val="28"/>
          <w:szCs w:val="28"/>
          <w:lang w:val="uk-UA"/>
        </w:rPr>
        <w:t xml:space="preserve"> </w:t>
      </w:r>
      <w:r w:rsidRPr="005C7812">
        <w:rPr>
          <w:rFonts w:ascii="Times New Roman" w:hAnsi="Times New Roman" w:cs="Times New Roman"/>
          <w:sz w:val="28"/>
          <w:szCs w:val="28"/>
          <w:lang w:val="uk-UA"/>
        </w:rPr>
        <w:t>шкали</w:t>
      </w:r>
      <w:r>
        <w:rPr>
          <w:rFonts w:ascii="Times New Roman" w:hAnsi="Times New Roman" w:cs="Times New Roman"/>
          <w:sz w:val="28"/>
          <w:szCs w:val="28"/>
          <w:lang w:val="uk-UA"/>
        </w:rPr>
        <w:t xml:space="preserve"> </w:t>
      </w:r>
      <w:r w:rsidRPr="005C7812">
        <w:rPr>
          <w:rFonts w:ascii="Times New Roman" w:hAnsi="Times New Roman" w:cs="Times New Roman"/>
          <w:sz w:val="28"/>
          <w:szCs w:val="28"/>
          <w:lang w:val="uk-UA"/>
        </w:rPr>
        <w:t>дескріптер</w:t>
      </w:r>
      <w:r>
        <w:rPr>
          <w:rFonts w:ascii="Times New Roman" w:hAnsi="Times New Roman" w:cs="Times New Roman"/>
          <w:sz w:val="28"/>
          <w:szCs w:val="28"/>
          <w:lang w:val="uk-UA"/>
        </w:rPr>
        <w:t>і</w:t>
      </w:r>
      <w:r w:rsidRPr="005C7812">
        <w:rPr>
          <w:rFonts w:ascii="Times New Roman" w:hAnsi="Times New Roman" w:cs="Times New Roman"/>
          <w:sz w:val="28"/>
          <w:szCs w:val="28"/>
          <w:lang w:val="uk-UA"/>
        </w:rPr>
        <w:t>в, розташованих в порядку зростання рівнів, описують відповідні вміння. Рівні володіння мовою характеризують комунікативну компетенцію тих, хто вивчає іноземну мову, тобто констатують досягнення практичної мети вивчення іноземної мови. На сьогоднішній день ключовий практичною метою вивчення іноземної мови є розвиток іншомовної комунікативної компетенції, тобто здатності і готовності до спілкування з представниками інших культур [</w:t>
      </w:r>
      <w:r w:rsidR="00B63D1F">
        <w:rPr>
          <w:rFonts w:ascii="Times New Roman" w:hAnsi="Times New Roman" w:cs="Times New Roman"/>
          <w:sz w:val="28"/>
          <w:szCs w:val="28"/>
          <w:lang w:val="uk-UA"/>
        </w:rPr>
        <w:t>8</w:t>
      </w:r>
      <w:r>
        <w:rPr>
          <w:rFonts w:ascii="Times New Roman" w:hAnsi="Times New Roman" w:cs="Times New Roman"/>
          <w:sz w:val="28"/>
          <w:szCs w:val="28"/>
          <w:lang w:val="uk-UA"/>
        </w:rPr>
        <w:t xml:space="preserve">, с. </w:t>
      </w:r>
      <w:r w:rsidRPr="005C7812">
        <w:rPr>
          <w:rFonts w:ascii="Times New Roman" w:hAnsi="Times New Roman" w:cs="Times New Roman"/>
          <w:sz w:val="28"/>
          <w:szCs w:val="28"/>
          <w:lang w:val="uk-UA"/>
        </w:rPr>
        <w:t>25]. Таким чином, якість володіння</w:t>
      </w:r>
      <w:r>
        <w:rPr>
          <w:rFonts w:ascii="Times New Roman" w:hAnsi="Times New Roman" w:cs="Times New Roman"/>
          <w:sz w:val="28"/>
          <w:szCs w:val="28"/>
          <w:lang w:val="uk-UA"/>
        </w:rPr>
        <w:t xml:space="preserve"> англійською</w:t>
      </w:r>
      <w:r w:rsidRPr="005C7812">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5C7812">
        <w:rPr>
          <w:rFonts w:ascii="Times New Roman" w:hAnsi="Times New Roman" w:cs="Times New Roman"/>
          <w:sz w:val="28"/>
          <w:szCs w:val="28"/>
          <w:lang w:val="uk-UA"/>
        </w:rPr>
        <w:t xml:space="preserve"> відображає сформованість </w:t>
      </w:r>
      <w:r>
        <w:rPr>
          <w:rFonts w:ascii="Times New Roman" w:hAnsi="Times New Roman" w:cs="Times New Roman"/>
          <w:sz w:val="28"/>
          <w:szCs w:val="28"/>
          <w:lang w:val="uk-UA"/>
        </w:rPr>
        <w:t>англ</w:t>
      </w:r>
      <w:r w:rsidRPr="005C7812">
        <w:rPr>
          <w:rFonts w:ascii="Times New Roman" w:hAnsi="Times New Roman" w:cs="Times New Roman"/>
          <w:sz w:val="28"/>
          <w:szCs w:val="28"/>
          <w:lang w:val="uk-UA"/>
        </w:rPr>
        <w:t>омовної комунікативної компетенції на</w:t>
      </w:r>
      <w:r>
        <w:rPr>
          <w:rFonts w:ascii="Times New Roman" w:hAnsi="Times New Roman" w:cs="Times New Roman"/>
          <w:sz w:val="28"/>
          <w:szCs w:val="28"/>
          <w:lang w:val="uk-UA"/>
        </w:rPr>
        <w:t xml:space="preserve"> змістовному</w:t>
      </w:r>
      <w:r w:rsidRPr="005C7812">
        <w:rPr>
          <w:rFonts w:ascii="Times New Roman" w:hAnsi="Times New Roman" w:cs="Times New Roman"/>
          <w:sz w:val="28"/>
          <w:szCs w:val="28"/>
          <w:lang w:val="uk-UA"/>
        </w:rPr>
        <w:t>, когнітивному, діяльнісному, стратегічному та афективному рівні.</w:t>
      </w:r>
    </w:p>
    <w:p w14:paraId="2A630598" w14:textId="0F4E4834" w:rsidR="005C008F" w:rsidRPr="005C7812" w:rsidRDefault="005C008F" w:rsidP="005C008F">
      <w:pPr>
        <w:spacing w:after="0" w:line="360" w:lineRule="auto"/>
        <w:ind w:firstLine="709"/>
        <w:jc w:val="both"/>
        <w:rPr>
          <w:rFonts w:ascii="Times New Roman" w:hAnsi="Times New Roman" w:cs="Times New Roman"/>
          <w:sz w:val="28"/>
          <w:szCs w:val="28"/>
          <w:lang w:val="uk-UA"/>
        </w:rPr>
      </w:pPr>
      <w:r w:rsidRPr="005C7812">
        <w:rPr>
          <w:rFonts w:ascii="Times New Roman" w:hAnsi="Times New Roman" w:cs="Times New Roman"/>
          <w:sz w:val="28"/>
          <w:szCs w:val="28"/>
          <w:lang w:val="uk-UA"/>
        </w:rPr>
        <w:t xml:space="preserve">У вітчизняній методиці викладання англійської мови виділяють не тільки практичну мету навчання англійської мови </w:t>
      </w:r>
      <w:r>
        <w:rPr>
          <w:rFonts w:ascii="Times New Roman" w:hAnsi="Times New Roman" w:cs="Times New Roman"/>
          <w:sz w:val="28"/>
          <w:szCs w:val="28"/>
          <w:lang w:val="uk-UA"/>
        </w:rPr>
        <w:t>–</w:t>
      </w:r>
      <w:r w:rsidRPr="005C7812">
        <w:rPr>
          <w:rFonts w:ascii="Times New Roman" w:hAnsi="Times New Roman" w:cs="Times New Roman"/>
          <w:sz w:val="28"/>
          <w:szCs w:val="28"/>
          <w:lang w:val="uk-UA"/>
        </w:rPr>
        <w:t xml:space="preserve"> «такий рівень володіння мовою, який притаманний носію мови (мовної особистості)» [</w:t>
      </w:r>
      <w:r w:rsidR="00B63D1F">
        <w:rPr>
          <w:rFonts w:ascii="Times New Roman" w:hAnsi="Times New Roman" w:cs="Times New Roman"/>
          <w:color w:val="000000"/>
          <w:sz w:val="28"/>
          <w:szCs w:val="28"/>
          <w:lang w:val="uk-UA"/>
        </w:rPr>
        <w:t>21</w:t>
      </w:r>
      <w:r>
        <w:rPr>
          <w:rFonts w:ascii="Times New Roman" w:hAnsi="Times New Roman" w:cs="Times New Roman"/>
          <w:color w:val="000000"/>
          <w:sz w:val="28"/>
          <w:szCs w:val="28"/>
          <w:lang w:val="uk-UA"/>
        </w:rPr>
        <w:t xml:space="preserve">, с. </w:t>
      </w:r>
      <w:r w:rsidRPr="005C7812">
        <w:rPr>
          <w:rFonts w:ascii="Times New Roman" w:hAnsi="Times New Roman" w:cs="Times New Roman"/>
          <w:sz w:val="28"/>
          <w:szCs w:val="28"/>
          <w:lang w:val="uk-UA"/>
        </w:rPr>
        <w:t xml:space="preserve">86]. Початкова, середня і основна загальна освіта передбачає також досягнення </w:t>
      </w:r>
      <w:r>
        <w:rPr>
          <w:rFonts w:ascii="Times New Roman" w:hAnsi="Times New Roman" w:cs="Times New Roman"/>
          <w:sz w:val="28"/>
          <w:szCs w:val="28"/>
          <w:lang w:val="uk-UA"/>
        </w:rPr>
        <w:lastRenderedPageBreak/>
        <w:t>практичної, освітньої</w:t>
      </w:r>
      <w:r w:rsidRPr="005C7812">
        <w:rPr>
          <w:rFonts w:ascii="Times New Roman" w:hAnsi="Times New Roman" w:cs="Times New Roman"/>
          <w:sz w:val="28"/>
          <w:szCs w:val="28"/>
          <w:lang w:val="uk-UA"/>
        </w:rPr>
        <w:t xml:space="preserve">, виховної та розвиваючої мети навчання. Це означає, що засобами навчальної дисципліни </w:t>
      </w:r>
      <w:r>
        <w:rPr>
          <w:rFonts w:ascii="Times New Roman" w:hAnsi="Times New Roman" w:cs="Times New Roman"/>
          <w:sz w:val="28"/>
          <w:szCs w:val="28"/>
          <w:lang w:val="uk-UA"/>
        </w:rPr>
        <w:t>«Англійськ</w:t>
      </w:r>
      <w:r w:rsidRPr="005C7812">
        <w:rPr>
          <w:rFonts w:ascii="Times New Roman" w:hAnsi="Times New Roman" w:cs="Times New Roman"/>
          <w:sz w:val="28"/>
          <w:szCs w:val="28"/>
          <w:lang w:val="uk-UA"/>
        </w:rPr>
        <w:t>а мова</w:t>
      </w:r>
      <w:r>
        <w:rPr>
          <w:rFonts w:ascii="Times New Roman" w:hAnsi="Times New Roman" w:cs="Times New Roman"/>
          <w:sz w:val="28"/>
          <w:szCs w:val="28"/>
          <w:lang w:val="uk-UA"/>
        </w:rPr>
        <w:t>»</w:t>
      </w:r>
      <w:r w:rsidRPr="005C7812">
        <w:rPr>
          <w:rFonts w:ascii="Times New Roman" w:hAnsi="Times New Roman" w:cs="Times New Roman"/>
          <w:sz w:val="28"/>
          <w:szCs w:val="28"/>
          <w:lang w:val="uk-UA"/>
        </w:rPr>
        <w:t xml:space="preserve"> вчитель розвиває уявлення учнів про них самих, навколишній світ, батьківщині і міжнародній спільноті, країні мови, що вивчається, її традиції та історію, створює умови для формування різноманітних метапредметних умінь і універсальних навчальних дій від використання комунікативних стратегій до методів аналізу та подання інформації. Детальніше про результати навчання ми говоримо у другому розділі нашого дослідження.</w:t>
      </w:r>
    </w:p>
    <w:p w14:paraId="33DA5357" w14:textId="77777777" w:rsidR="005C008F" w:rsidRDefault="005C008F" w:rsidP="005C008F">
      <w:pPr>
        <w:spacing w:after="0" w:line="360" w:lineRule="auto"/>
        <w:ind w:firstLine="709"/>
        <w:jc w:val="both"/>
        <w:rPr>
          <w:rFonts w:ascii="Times New Roman" w:hAnsi="Times New Roman" w:cs="Times New Roman"/>
          <w:sz w:val="28"/>
          <w:szCs w:val="28"/>
          <w:lang w:val="uk-UA"/>
        </w:rPr>
      </w:pPr>
      <w:r w:rsidRPr="005C7812">
        <w:rPr>
          <w:rFonts w:ascii="Times New Roman" w:hAnsi="Times New Roman" w:cs="Times New Roman"/>
          <w:sz w:val="28"/>
          <w:szCs w:val="28"/>
          <w:lang w:val="uk-UA"/>
        </w:rPr>
        <w:t>Узагальнивши вищесказане, зазначимо, що якість освіти можна характеризувати повнотою досягнення поставлених цілей навчання і</w:t>
      </w:r>
      <w:r>
        <w:rPr>
          <w:rFonts w:ascii="Times New Roman" w:hAnsi="Times New Roman" w:cs="Times New Roman"/>
          <w:sz w:val="28"/>
          <w:szCs w:val="28"/>
          <w:lang w:val="uk-UA"/>
        </w:rPr>
        <w:t xml:space="preserve"> </w:t>
      </w:r>
      <w:r w:rsidRPr="005C7812">
        <w:rPr>
          <w:rFonts w:ascii="Times New Roman" w:hAnsi="Times New Roman" w:cs="Times New Roman"/>
          <w:sz w:val="28"/>
          <w:szCs w:val="28"/>
          <w:lang w:val="uk-UA"/>
        </w:rPr>
        <w:t xml:space="preserve">синергией якості володіння навчальними </w:t>
      </w:r>
      <w:r>
        <w:rPr>
          <w:rFonts w:ascii="Times New Roman" w:hAnsi="Times New Roman" w:cs="Times New Roman"/>
          <w:sz w:val="28"/>
          <w:szCs w:val="28"/>
          <w:lang w:val="uk-UA"/>
        </w:rPr>
        <w:t>галуз</w:t>
      </w:r>
      <w:r w:rsidRPr="005C7812">
        <w:rPr>
          <w:rFonts w:ascii="Times New Roman" w:hAnsi="Times New Roman" w:cs="Times New Roman"/>
          <w:sz w:val="28"/>
          <w:szCs w:val="28"/>
          <w:lang w:val="uk-UA"/>
        </w:rPr>
        <w:t>ями окремим учн</w:t>
      </w:r>
      <w:r>
        <w:rPr>
          <w:rFonts w:ascii="Times New Roman" w:hAnsi="Times New Roman" w:cs="Times New Roman"/>
          <w:sz w:val="28"/>
          <w:szCs w:val="28"/>
          <w:lang w:val="uk-UA"/>
        </w:rPr>
        <w:t>е</w:t>
      </w:r>
      <w:r w:rsidRPr="005C7812">
        <w:rPr>
          <w:rFonts w:ascii="Times New Roman" w:hAnsi="Times New Roman" w:cs="Times New Roman"/>
          <w:sz w:val="28"/>
          <w:szCs w:val="28"/>
          <w:lang w:val="uk-UA"/>
        </w:rPr>
        <w:t xml:space="preserve">м. Якість володіння </w:t>
      </w:r>
      <w:r>
        <w:rPr>
          <w:rFonts w:ascii="Times New Roman" w:hAnsi="Times New Roman" w:cs="Times New Roman"/>
          <w:sz w:val="28"/>
          <w:szCs w:val="28"/>
          <w:lang w:val="uk-UA"/>
        </w:rPr>
        <w:t xml:space="preserve">англійською </w:t>
      </w:r>
      <w:r w:rsidRPr="005C7812">
        <w:rPr>
          <w:rFonts w:ascii="Times New Roman" w:hAnsi="Times New Roman" w:cs="Times New Roman"/>
          <w:sz w:val="28"/>
          <w:szCs w:val="28"/>
          <w:lang w:val="uk-UA"/>
        </w:rPr>
        <w:t>мов</w:t>
      </w:r>
      <w:r>
        <w:rPr>
          <w:rFonts w:ascii="Times New Roman" w:hAnsi="Times New Roman" w:cs="Times New Roman"/>
          <w:sz w:val="28"/>
          <w:szCs w:val="28"/>
          <w:lang w:val="uk-UA"/>
        </w:rPr>
        <w:t>ою</w:t>
      </w:r>
      <w:r w:rsidRPr="005C7812">
        <w:rPr>
          <w:rFonts w:ascii="Times New Roman" w:hAnsi="Times New Roman" w:cs="Times New Roman"/>
          <w:sz w:val="28"/>
          <w:szCs w:val="28"/>
          <w:lang w:val="uk-UA"/>
        </w:rPr>
        <w:t xml:space="preserve"> є інтегральною частиною якості освіти.</w:t>
      </w:r>
    </w:p>
    <w:p w14:paraId="59BBF025" w14:textId="22F910EE" w:rsidR="005C008F" w:rsidRPr="00B46080" w:rsidRDefault="005C008F" w:rsidP="005C00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B46080">
        <w:rPr>
          <w:rFonts w:ascii="Times New Roman" w:hAnsi="Times New Roman" w:cs="Times New Roman"/>
          <w:sz w:val="28"/>
          <w:szCs w:val="28"/>
          <w:lang w:val="uk-UA"/>
        </w:rPr>
        <w:t xml:space="preserve">загальноосвітній школі для визначення якості освіти необхідно проаналізувати рівень навченості </w:t>
      </w:r>
      <w:r>
        <w:rPr>
          <w:rFonts w:ascii="Times New Roman" w:hAnsi="Times New Roman" w:cs="Times New Roman"/>
          <w:sz w:val="28"/>
          <w:szCs w:val="28"/>
          <w:lang w:val="uk-UA"/>
        </w:rPr>
        <w:t>з предметів, що викладаються в ЗСО</w:t>
      </w:r>
      <w:r w:rsidRPr="00B46080">
        <w:rPr>
          <w:rFonts w:ascii="Times New Roman" w:hAnsi="Times New Roman" w:cs="Times New Roman"/>
          <w:sz w:val="28"/>
          <w:szCs w:val="28"/>
          <w:lang w:val="uk-UA"/>
        </w:rPr>
        <w:t xml:space="preserve">. Під </w:t>
      </w:r>
      <w:r>
        <w:rPr>
          <w:rFonts w:ascii="Times New Roman" w:hAnsi="Times New Roman" w:cs="Times New Roman"/>
          <w:sz w:val="28"/>
          <w:szCs w:val="28"/>
          <w:lang w:val="uk-UA"/>
        </w:rPr>
        <w:t>навченіст</w:t>
      </w:r>
      <w:r w:rsidRPr="00B46080">
        <w:rPr>
          <w:rFonts w:ascii="Times New Roman" w:hAnsi="Times New Roman" w:cs="Times New Roman"/>
          <w:sz w:val="28"/>
          <w:szCs w:val="28"/>
          <w:lang w:val="uk-UA"/>
        </w:rPr>
        <w:t>ю розуміється «результат навчання, що виявляється, зокрема, як професійна підготовленість» [</w:t>
      </w:r>
      <w:r w:rsidR="00B63D1F">
        <w:rPr>
          <w:rFonts w:ascii="Times New Roman" w:hAnsi="Times New Roman" w:cs="Times New Roman"/>
          <w:sz w:val="28"/>
          <w:szCs w:val="28"/>
          <w:lang w:val="uk-UA"/>
        </w:rPr>
        <w:t>1</w:t>
      </w:r>
      <w:r w:rsidRPr="00B46080">
        <w:rPr>
          <w:rFonts w:ascii="Times New Roman" w:hAnsi="Times New Roman" w:cs="Times New Roman"/>
          <w:sz w:val="28"/>
          <w:szCs w:val="28"/>
          <w:lang w:val="uk-UA"/>
        </w:rPr>
        <w:t xml:space="preserve">]. З точки зору загальноосвітньої школи навченість проявляється як готовність до подальшого професійного навчання та успішна інтеграція </w:t>
      </w:r>
      <w:r>
        <w:rPr>
          <w:rFonts w:ascii="Times New Roman" w:hAnsi="Times New Roman" w:cs="Times New Roman"/>
          <w:sz w:val="28"/>
          <w:szCs w:val="28"/>
          <w:lang w:val="uk-UA"/>
        </w:rPr>
        <w:t>особистості до</w:t>
      </w:r>
      <w:r w:rsidRPr="00B46080">
        <w:rPr>
          <w:rFonts w:ascii="Times New Roman" w:hAnsi="Times New Roman" w:cs="Times New Roman"/>
          <w:sz w:val="28"/>
          <w:szCs w:val="28"/>
          <w:lang w:val="uk-UA"/>
        </w:rPr>
        <w:t xml:space="preserve"> соціальн</w:t>
      </w:r>
      <w:r>
        <w:rPr>
          <w:rFonts w:ascii="Times New Roman" w:hAnsi="Times New Roman" w:cs="Times New Roman"/>
          <w:sz w:val="28"/>
          <w:szCs w:val="28"/>
          <w:lang w:val="uk-UA"/>
        </w:rPr>
        <w:t>ого</w:t>
      </w:r>
      <w:r w:rsidRPr="00B46080">
        <w:rPr>
          <w:rFonts w:ascii="Times New Roman" w:hAnsi="Times New Roman" w:cs="Times New Roman"/>
          <w:sz w:val="28"/>
          <w:szCs w:val="28"/>
          <w:lang w:val="uk-UA"/>
        </w:rPr>
        <w:t xml:space="preserve"> середовищ</w:t>
      </w:r>
      <w:r>
        <w:rPr>
          <w:rFonts w:ascii="Times New Roman" w:hAnsi="Times New Roman" w:cs="Times New Roman"/>
          <w:sz w:val="28"/>
          <w:szCs w:val="28"/>
          <w:lang w:val="uk-UA"/>
        </w:rPr>
        <w:t>а</w:t>
      </w:r>
      <w:r w:rsidRPr="00B46080">
        <w:rPr>
          <w:rFonts w:ascii="Times New Roman" w:hAnsi="Times New Roman" w:cs="Times New Roman"/>
          <w:sz w:val="28"/>
          <w:szCs w:val="28"/>
          <w:lang w:val="uk-UA"/>
        </w:rPr>
        <w:t xml:space="preserve">. </w:t>
      </w:r>
    </w:p>
    <w:p w14:paraId="19F8967B" w14:textId="44302EC4" w:rsidR="005C008F" w:rsidRDefault="005C008F" w:rsidP="005C008F">
      <w:pPr>
        <w:spacing w:after="0" w:line="360" w:lineRule="auto"/>
        <w:ind w:firstLine="709"/>
        <w:jc w:val="both"/>
        <w:rPr>
          <w:rFonts w:ascii="Times New Roman" w:hAnsi="Times New Roman" w:cs="Times New Roman"/>
          <w:sz w:val="28"/>
          <w:szCs w:val="28"/>
          <w:lang w:val="uk-UA"/>
        </w:rPr>
      </w:pPr>
      <w:r w:rsidRPr="00B46080">
        <w:rPr>
          <w:rFonts w:ascii="Times New Roman" w:hAnsi="Times New Roman" w:cs="Times New Roman"/>
          <w:sz w:val="28"/>
          <w:szCs w:val="28"/>
          <w:lang w:val="uk-UA"/>
        </w:rPr>
        <w:t>Визначення рівня навченості відбувається в процесі контролю рівня знань, навичок, умінь учня в результаті виконання ним усних і письмових завдань. Результатом процесу контролю є формулювання оцінки за пройдений розділ програми, курсу [</w:t>
      </w:r>
      <w:r w:rsidR="00B63D1F">
        <w:rPr>
          <w:rFonts w:ascii="Times New Roman" w:hAnsi="Times New Roman" w:cs="Times New Roman"/>
          <w:sz w:val="28"/>
          <w:szCs w:val="28"/>
          <w:lang w:val="uk-UA"/>
        </w:rPr>
        <w:t>1</w:t>
      </w:r>
      <w:r w:rsidRPr="00B46080">
        <w:rPr>
          <w:rFonts w:ascii="Times New Roman" w:hAnsi="Times New Roman" w:cs="Times New Roman"/>
          <w:sz w:val="28"/>
          <w:szCs w:val="28"/>
          <w:lang w:val="uk-UA"/>
        </w:rPr>
        <w:t xml:space="preserve">]. Підсумковий рівень навченості </w:t>
      </w:r>
      <w:r>
        <w:rPr>
          <w:rFonts w:ascii="Times New Roman" w:hAnsi="Times New Roman" w:cs="Times New Roman"/>
          <w:sz w:val="28"/>
          <w:szCs w:val="28"/>
          <w:lang w:val="uk-UA"/>
        </w:rPr>
        <w:t xml:space="preserve">з </w:t>
      </w:r>
      <w:r w:rsidRPr="00B46080">
        <w:rPr>
          <w:rFonts w:ascii="Times New Roman" w:hAnsi="Times New Roman" w:cs="Times New Roman"/>
          <w:sz w:val="28"/>
          <w:szCs w:val="28"/>
          <w:lang w:val="uk-UA"/>
        </w:rPr>
        <w:t xml:space="preserve">англійської мови </w:t>
      </w:r>
      <w:r>
        <w:rPr>
          <w:rFonts w:ascii="Times New Roman" w:hAnsi="Times New Roman" w:cs="Times New Roman"/>
          <w:sz w:val="28"/>
          <w:szCs w:val="28"/>
          <w:lang w:val="uk-UA"/>
        </w:rPr>
        <w:t>–</w:t>
      </w:r>
      <w:r w:rsidRPr="00B46080">
        <w:rPr>
          <w:rFonts w:ascii="Times New Roman" w:hAnsi="Times New Roman" w:cs="Times New Roman"/>
          <w:sz w:val="28"/>
          <w:szCs w:val="28"/>
          <w:lang w:val="uk-UA"/>
        </w:rPr>
        <w:t xml:space="preserve"> це результат проходження учням освітньої програми початкової, основної</w:t>
      </w:r>
      <w:r>
        <w:rPr>
          <w:rFonts w:ascii="Times New Roman" w:hAnsi="Times New Roman" w:cs="Times New Roman"/>
          <w:sz w:val="28"/>
          <w:szCs w:val="28"/>
          <w:lang w:val="uk-UA"/>
        </w:rPr>
        <w:t xml:space="preserve"> і старшої школи</w:t>
      </w:r>
      <w:r w:rsidRPr="00B46080">
        <w:rPr>
          <w:rFonts w:ascii="Times New Roman" w:hAnsi="Times New Roman" w:cs="Times New Roman"/>
          <w:sz w:val="28"/>
          <w:szCs w:val="28"/>
          <w:lang w:val="uk-UA"/>
        </w:rPr>
        <w:t>.</w:t>
      </w:r>
    </w:p>
    <w:p w14:paraId="70B1BAC2" w14:textId="77777777" w:rsidR="005C008F" w:rsidRPr="00B46080" w:rsidRDefault="005C008F" w:rsidP="005C008F">
      <w:pPr>
        <w:spacing w:after="0" w:line="360" w:lineRule="auto"/>
        <w:ind w:firstLine="709"/>
        <w:jc w:val="both"/>
        <w:rPr>
          <w:rFonts w:ascii="Times New Roman" w:hAnsi="Times New Roman" w:cs="Times New Roman"/>
          <w:sz w:val="28"/>
          <w:szCs w:val="28"/>
          <w:lang w:val="uk-UA"/>
        </w:rPr>
      </w:pPr>
      <w:r w:rsidRPr="00B46080">
        <w:rPr>
          <w:rFonts w:ascii="Times New Roman" w:hAnsi="Times New Roman" w:cs="Times New Roman"/>
          <w:sz w:val="28"/>
          <w:szCs w:val="28"/>
          <w:lang w:val="uk-UA"/>
        </w:rPr>
        <w:t xml:space="preserve">Рівень навченості визначається в рамках предметної області в процесі контролю. Аналізуючи рівні навченості </w:t>
      </w:r>
      <w:r>
        <w:rPr>
          <w:rFonts w:ascii="Times New Roman" w:hAnsi="Times New Roman" w:cs="Times New Roman"/>
          <w:sz w:val="28"/>
          <w:szCs w:val="28"/>
          <w:lang w:val="uk-UA"/>
        </w:rPr>
        <w:t xml:space="preserve">з </w:t>
      </w:r>
      <w:r w:rsidRPr="00B46080">
        <w:rPr>
          <w:rFonts w:ascii="Times New Roman" w:hAnsi="Times New Roman" w:cs="Times New Roman"/>
          <w:sz w:val="28"/>
          <w:szCs w:val="28"/>
          <w:lang w:val="uk-UA"/>
        </w:rPr>
        <w:t>предмет</w:t>
      </w:r>
      <w:r>
        <w:rPr>
          <w:rFonts w:ascii="Times New Roman" w:hAnsi="Times New Roman" w:cs="Times New Roman"/>
          <w:sz w:val="28"/>
          <w:szCs w:val="28"/>
          <w:lang w:val="uk-UA"/>
        </w:rPr>
        <w:t>ів</w:t>
      </w:r>
      <w:r w:rsidRPr="00B46080">
        <w:rPr>
          <w:rFonts w:ascii="Times New Roman" w:hAnsi="Times New Roman" w:cs="Times New Roman"/>
          <w:sz w:val="28"/>
          <w:szCs w:val="28"/>
          <w:lang w:val="uk-UA"/>
        </w:rPr>
        <w:t>, які входять в програму навчання</w:t>
      </w:r>
      <w:r>
        <w:rPr>
          <w:rFonts w:ascii="Times New Roman" w:hAnsi="Times New Roman" w:cs="Times New Roman"/>
          <w:sz w:val="28"/>
          <w:szCs w:val="28"/>
          <w:lang w:val="uk-UA"/>
        </w:rPr>
        <w:t>, зокрема старшої школи</w:t>
      </w:r>
      <w:r w:rsidRPr="00B46080">
        <w:rPr>
          <w:rFonts w:ascii="Times New Roman" w:hAnsi="Times New Roman" w:cs="Times New Roman"/>
          <w:sz w:val="28"/>
          <w:szCs w:val="28"/>
          <w:lang w:val="uk-UA"/>
        </w:rPr>
        <w:t>, робиться висновок про якість освіти учня в цілому.</w:t>
      </w:r>
    </w:p>
    <w:p w14:paraId="6D5688A7" w14:textId="77777777" w:rsidR="005C008F" w:rsidRPr="00B46080" w:rsidRDefault="005C008F" w:rsidP="005C008F">
      <w:pPr>
        <w:spacing w:after="0" w:line="360" w:lineRule="auto"/>
        <w:ind w:firstLine="709"/>
        <w:jc w:val="both"/>
        <w:rPr>
          <w:rFonts w:ascii="Times New Roman" w:hAnsi="Times New Roman" w:cs="Times New Roman"/>
          <w:sz w:val="28"/>
          <w:szCs w:val="28"/>
          <w:lang w:val="uk-UA"/>
        </w:rPr>
      </w:pPr>
      <w:r w:rsidRPr="00B46080">
        <w:rPr>
          <w:rFonts w:ascii="Times New Roman" w:hAnsi="Times New Roman" w:cs="Times New Roman"/>
          <w:sz w:val="28"/>
          <w:szCs w:val="28"/>
          <w:lang w:val="uk-UA"/>
        </w:rPr>
        <w:t xml:space="preserve">У процесі контролю для встановлення вивчення іноземної мови визначають рівень володіння предметними вміннями і навичками, а також </w:t>
      </w:r>
      <w:r w:rsidRPr="00B46080">
        <w:rPr>
          <w:rFonts w:ascii="Times New Roman" w:hAnsi="Times New Roman" w:cs="Times New Roman"/>
          <w:sz w:val="28"/>
          <w:szCs w:val="28"/>
          <w:lang w:val="uk-UA"/>
        </w:rPr>
        <w:lastRenderedPageBreak/>
        <w:t>сформованість компетенцій. Технології та методи контролю предметної складової навченості, навичок і умінь розроблялися різними авторами (</w:t>
      </w:r>
      <w:r>
        <w:rPr>
          <w:rFonts w:ascii="Times New Roman" w:hAnsi="Times New Roman" w:cs="Times New Roman"/>
          <w:sz w:val="28"/>
          <w:szCs w:val="28"/>
          <w:lang w:val="uk-UA"/>
        </w:rPr>
        <w:t>С.Ю.Ніколаєва та інші</w:t>
      </w:r>
      <w:r w:rsidRPr="00B46080">
        <w:rPr>
          <w:rFonts w:ascii="Times New Roman" w:hAnsi="Times New Roman" w:cs="Times New Roman"/>
          <w:sz w:val="28"/>
          <w:szCs w:val="28"/>
          <w:lang w:val="uk-UA"/>
        </w:rPr>
        <w:t>).</w:t>
      </w:r>
    </w:p>
    <w:p w14:paraId="2BC56954" w14:textId="77777777" w:rsidR="005C008F" w:rsidRPr="00B46080" w:rsidRDefault="005C008F" w:rsidP="005C008F">
      <w:pPr>
        <w:spacing w:after="0" w:line="360" w:lineRule="auto"/>
        <w:ind w:firstLine="709"/>
        <w:jc w:val="both"/>
        <w:rPr>
          <w:rFonts w:ascii="Times New Roman" w:hAnsi="Times New Roman" w:cs="Times New Roman"/>
          <w:sz w:val="28"/>
          <w:szCs w:val="28"/>
          <w:lang w:val="uk-UA"/>
        </w:rPr>
      </w:pPr>
      <w:r w:rsidRPr="00B46080">
        <w:rPr>
          <w:rFonts w:ascii="Times New Roman" w:hAnsi="Times New Roman" w:cs="Times New Roman"/>
          <w:sz w:val="28"/>
          <w:szCs w:val="28"/>
          <w:lang w:val="uk-UA"/>
        </w:rPr>
        <w:t>Під контролем часто розуміють формальну контрольну роботу, тест або іспит, маючи на увазі конкретну форму його вираження. Насправді поняття контролю ширше.</w:t>
      </w:r>
    </w:p>
    <w:p w14:paraId="4F667C54" w14:textId="77777777" w:rsidR="005C008F" w:rsidRPr="00B46080" w:rsidRDefault="005C008F" w:rsidP="005C008F">
      <w:pPr>
        <w:spacing w:after="0" w:line="360" w:lineRule="auto"/>
        <w:ind w:firstLine="709"/>
        <w:jc w:val="both"/>
        <w:rPr>
          <w:rFonts w:ascii="Times New Roman" w:hAnsi="Times New Roman" w:cs="Times New Roman"/>
          <w:sz w:val="28"/>
          <w:szCs w:val="28"/>
          <w:lang w:val="uk-UA"/>
        </w:rPr>
      </w:pPr>
      <w:r w:rsidRPr="00B46080">
        <w:rPr>
          <w:rFonts w:ascii="Times New Roman" w:hAnsi="Times New Roman" w:cs="Times New Roman"/>
          <w:sz w:val="28"/>
          <w:szCs w:val="28"/>
          <w:lang w:val="uk-UA"/>
        </w:rPr>
        <w:t xml:space="preserve">Більшість дослідників, в тому числі, </w:t>
      </w:r>
      <w:r>
        <w:rPr>
          <w:rFonts w:ascii="Times New Roman" w:hAnsi="Times New Roman" w:cs="Times New Roman"/>
          <w:sz w:val="28"/>
          <w:szCs w:val="28"/>
          <w:lang w:val="uk-UA"/>
        </w:rPr>
        <w:t>Ю</w:t>
      </w:r>
      <w:r w:rsidRPr="00B46080">
        <w:rPr>
          <w:rFonts w:ascii="Times New Roman" w:hAnsi="Times New Roman" w:cs="Times New Roman"/>
          <w:sz w:val="28"/>
          <w:szCs w:val="28"/>
          <w:lang w:val="uk-UA"/>
        </w:rPr>
        <w:t>.</w:t>
      </w:r>
      <w:r>
        <w:rPr>
          <w:rFonts w:ascii="Times New Roman" w:hAnsi="Times New Roman" w:cs="Times New Roman"/>
          <w:sz w:val="28"/>
          <w:szCs w:val="28"/>
          <w:lang w:val="uk-UA"/>
        </w:rPr>
        <w:t> </w:t>
      </w:r>
      <w:r w:rsidRPr="00B46080">
        <w:rPr>
          <w:rFonts w:ascii="Times New Roman" w:hAnsi="Times New Roman" w:cs="Times New Roman"/>
          <w:sz w:val="28"/>
          <w:szCs w:val="28"/>
          <w:lang w:val="uk-UA"/>
        </w:rPr>
        <w:t>І.</w:t>
      </w:r>
      <w:r>
        <w:rPr>
          <w:rFonts w:ascii="Times New Roman" w:hAnsi="Times New Roman" w:cs="Times New Roman"/>
          <w:sz w:val="28"/>
          <w:szCs w:val="28"/>
          <w:lang w:val="uk-UA"/>
        </w:rPr>
        <w:t> </w:t>
      </w:r>
      <w:r w:rsidRPr="00B46080">
        <w:rPr>
          <w:rFonts w:ascii="Times New Roman" w:hAnsi="Times New Roman" w:cs="Times New Roman"/>
          <w:sz w:val="28"/>
          <w:szCs w:val="28"/>
          <w:lang w:val="uk-UA"/>
        </w:rPr>
        <w:t xml:space="preserve">Пасів, Р.П. Мильруд, сприймають контроль як етап навчання, а як складову частину всього процесу освіти. Ми згодні з таким трактуванням, на наш погляд, контроль нерозривно пов'язаний з навчанням і є його інтегральною складовою. </w:t>
      </w:r>
    </w:p>
    <w:p w14:paraId="29BC80ED" w14:textId="789C74F6" w:rsidR="005C008F" w:rsidRPr="00B46080" w:rsidRDefault="005C008F" w:rsidP="005C008F">
      <w:pPr>
        <w:spacing w:after="0" w:line="360" w:lineRule="auto"/>
        <w:ind w:firstLine="709"/>
        <w:jc w:val="both"/>
        <w:rPr>
          <w:rFonts w:ascii="Times New Roman" w:hAnsi="Times New Roman" w:cs="Times New Roman"/>
          <w:sz w:val="28"/>
          <w:szCs w:val="28"/>
          <w:lang w:val="uk-UA"/>
        </w:rPr>
      </w:pPr>
      <w:r w:rsidRPr="00B46080">
        <w:rPr>
          <w:rFonts w:ascii="Times New Roman" w:hAnsi="Times New Roman" w:cs="Times New Roman"/>
          <w:sz w:val="28"/>
          <w:szCs w:val="28"/>
          <w:lang w:val="uk-UA"/>
        </w:rPr>
        <w:t>Під контролем розуміється урок або його частину, під час якої викладач оцінює, як учень або група учнів засвоює зміст предмета у всіх або окремих його аспектах [</w:t>
      </w:r>
      <w:r w:rsidR="00B63D1F">
        <w:rPr>
          <w:rFonts w:ascii="Times New Roman" w:hAnsi="Times New Roman" w:cs="Times New Roman"/>
          <w:sz w:val="28"/>
          <w:szCs w:val="28"/>
          <w:lang w:val="uk-UA"/>
        </w:rPr>
        <w:t>1</w:t>
      </w:r>
      <w:r w:rsidRPr="00B46080">
        <w:rPr>
          <w:rFonts w:ascii="Times New Roman" w:hAnsi="Times New Roman" w:cs="Times New Roman"/>
          <w:sz w:val="28"/>
          <w:szCs w:val="28"/>
          <w:lang w:val="uk-UA"/>
        </w:rPr>
        <w:t>]. У такому трактуванні контроль добре вивчений різними авторами (</w:t>
      </w:r>
      <w:r>
        <w:rPr>
          <w:rFonts w:ascii="Times New Roman" w:hAnsi="Times New Roman" w:cs="Times New Roman"/>
          <w:sz w:val="28"/>
          <w:szCs w:val="28"/>
          <w:lang w:val="uk-UA"/>
        </w:rPr>
        <w:t>С.Ю Ніколаєва, Н.К.Скляренко</w:t>
      </w:r>
      <w:r w:rsidRPr="00B46080">
        <w:rPr>
          <w:rFonts w:ascii="Times New Roman" w:hAnsi="Times New Roman" w:cs="Times New Roman"/>
          <w:sz w:val="28"/>
          <w:szCs w:val="28"/>
          <w:lang w:val="uk-UA"/>
        </w:rPr>
        <w:t>,</w:t>
      </w:r>
      <w:r>
        <w:rPr>
          <w:rFonts w:ascii="Times New Roman" w:hAnsi="Times New Roman" w:cs="Times New Roman"/>
          <w:sz w:val="28"/>
          <w:szCs w:val="28"/>
          <w:lang w:val="uk-UA"/>
        </w:rPr>
        <w:t xml:space="preserve"> О.П.Петренко,</w:t>
      </w:r>
      <w:r w:rsidRPr="00B46080">
        <w:rPr>
          <w:rFonts w:ascii="Times New Roman" w:hAnsi="Times New Roman" w:cs="Times New Roman"/>
          <w:sz w:val="28"/>
          <w:szCs w:val="28"/>
          <w:lang w:val="uk-UA"/>
        </w:rPr>
        <w:t xml:space="preserve"> М.І. Зарецький, А.Б. Воронцов ). Визначено його цілі і об'єкти, описані функції, форми і методи, запропоновані критерії, встановлені вимоги.</w:t>
      </w:r>
    </w:p>
    <w:p w14:paraId="3FAAD8D8" w14:textId="4A646931" w:rsidR="005C008F" w:rsidRPr="00B46080" w:rsidRDefault="005C008F" w:rsidP="005C008F">
      <w:pPr>
        <w:spacing w:after="0" w:line="360" w:lineRule="auto"/>
        <w:ind w:firstLine="709"/>
        <w:jc w:val="both"/>
        <w:rPr>
          <w:rFonts w:ascii="Times New Roman" w:hAnsi="Times New Roman" w:cs="Times New Roman"/>
          <w:sz w:val="28"/>
          <w:szCs w:val="28"/>
          <w:lang w:val="uk-UA"/>
        </w:rPr>
      </w:pPr>
      <w:r w:rsidRPr="00B46080">
        <w:rPr>
          <w:rFonts w:ascii="Times New Roman" w:hAnsi="Times New Roman" w:cs="Times New Roman"/>
          <w:sz w:val="28"/>
          <w:szCs w:val="28"/>
          <w:lang w:val="uk-UA"/>
        </w:rPr>
        <w:t xml:space="preserve">Оцінка </w:t>
      </w:r>
      <w:r>
        <w:rPr>
          <w:rFonts w:ascii="Times New Roman" w:hAnsi="Times New Roman" w:cs="Times New Roman"/>
          <w:sz w:val="28"/>
          <w:szCs w:val="28"/>
          <w:lang w:val="uk-UA"/>
        </w:rPr>
        <w:t>–</w:t>
      </w:r>
      <w:r w:rsidRPr="00B46080">
        <w:rPr>
          <w:rFonts w:ascii="Times New Roman" w:hAnsi="Times New Roman" w:cs="Times New Roman"/>
          <w:sz w:val="28"/>
          <w:szCs w:val="28"/>
          <w:lang w:val="uk-UA"/>
        </w:rPr>
        <w:t xml:space="preserve"> це</w:t>
      </w:r>
      <w:r>
        <w:rPr>
          <w:rFonts w:ascii="Times New Roman" w:hAnsi="Times New Roman" w:cs="Times New Roman"/>
          <w:sz w:val="28"/>
          <w:szCs w:val="28"/>
          <w:lang w:val="uk-UA"/>
        </w:rPr>
        <w:t xml:space="preserve"> </w:t>
      </w:r>
      <w:r w:rsidRPr="00B46080">
        <w:rPr>
          <w:rFonts w:ascii="Times New Roman" w:hAnsi="Times New Roman" w:cs="Times New Roman"/>
          <w:sz w:val="28"/>
          <w:szCs w:val="28"/>
          <w:lang w:val="uk-UA"/>
        </w:rPr>
        <w:t xml:space="preserve"> визначення засвоєння учнями знань, навичок, умінь відповідно до вимог програми. У такому трактуванні дане поняття повністю відповідає поняттю контролю. У вітчизняній методиці найбільш вживаним є саме термін «контроль» </w:t>
      </w:r>
      <w:r>
        <w:rPr>
          <w:rFonts w:ascii="Times New Roman" w:hAnsi="Times New Roman" w:cs="Times New Roman"/>
          <w:sz w:val="28"/>
          <w:szCs w:val="28"/>
          <w:lang w:val="uk-UA"/>
        </w:rPr>
        <w:t>[</w:t>
      </w:r>
      <w:r w:rsidR="00B63D1F">
        <w:rPr>
          <w:rFonts w:ascii="Times New Roman" w:hAnsi="Times New Roman" w:cs="Times New Roman"/>
          <w:sz w:val="28"/>
          <w:szCs w:val="28"/>
          <w:lang w:val="uk-UA"/>
        </w:rPr>
        <w:t>54</w:t>
      </w:r>
      <w:r>
        <w:rPr>
          <w:rFonts w:ascii="Times New Roman" w:hAnsi="Times New Roman" w:cs="Times New Roman"/>
          <w:sz w:val="28"/>
          <w:szCs w:val="28"/>
          <w:lang w:val="uk-UA"/>
        </w:rPr>
        <w:t>]</w:t>
      </w:r>
      <w:r w:rsidRPr="00B46080">
        <w:rPr>
          <w:rFonts w:ascii="Times New Roman" w:hAnsi="Times New Roman" w:cs="Times New Roman"/>
          <w:sz w:val="28"/>
          <w:szCs w:val="28"/>
          <w:lang w:val="uk-UA"/>
        </w:rPr>
        <w:t>.</w:t>
      </w:r>
    </w:p>
    <w:p w14:paraId="184D9AA8" w14:textId="77777777" w:rsidR="005C008F" w:rsidRPr="00B46080" w:rsidRDefault="005C008F" w:rsidP="005C008F">
      <w:pPr>
        <w:spacing w:after="0" w:line="360" w:lineRule="auto"/>
        <w:ind w:firstLine="709"/>
        <w:jc w:val="both"/>
        <w:rPr>
          <w:rFonts w:ascii="Times New Roman" w:hAnsi="Times New Roman" w:cs="Times New Roman"/>
          <w:sz w:val="28"/>
          <w:szCs w:val="28"/>
          <w:lang w:val="uk-UA"/>
        </w:rPr>
      </w:pPr>
      <w:r w:rsidRPr="00B46080">
        <w:rPr>
          <w:rFonts w:ascii="Times New Roman" w:hAnsi="Times New Roman" w:cs="Times New Roman"/>
          <w:sz w:val="28"/>
          <w:szCs w:val="28"/>
          <w:lang w:val="uk-UA"/>
        </w:rPr>
        <w:t>Результатом контролю зазвичай є позначка, яка представляє собою числове (процентне) вираз відповідності засвоєного учнями змісту навчання програмі.</w:t>
      </w:r>
    </w:p>
    <w:p w14:paraId="7432DDBE" w14:textId="77777777" w:rsidR="005C008F" w:rsidRPr="00B46080" w:rsidRDefault="005C008F" w:rsidP="005C008F">
      <w:pPr>
        <w:spacing w:after="0" w:line="360" w:lineRule="auto"/>
        <w:ind w:firstLine="709"/>
        <w:jc w:val="both"/>
        <w:rPr>
          <w:rFonts w:ascii="Times New Roman" w:hAnsi="Times New Roman" w:cs="Times New Roman"/>
          <w:sz w:val="28"/>
          <w:szCs w:val="28"/>
          <w:lang w:val="uk-UA"/>
        </w:rPr>
      </w:pPr>
      <w:r w:rsidRPr="00B46080">
        <w:rPr>
          <w:rFonts w:ascii="Times New Roman" w:hAnsi="Times New Roman" w:cs="Times New Roman"/>
          <w:sz w:val="28"/>
          <w:szCs w:val="28"/>
          <w:lang w:val="uk-UA"/>
        </w:rPr>
        <w:t xml:space="preserve">Незважаючи на деякі відмінності у виділенні об'єктів, форм і функцій контролю автори сходяться на думці, що контроль має ряд єдиних </w:t>
      </w:r>
      <w:r>
        <w:rPr>
          <w:rFonts w:ascii="Times New Roman" w:hAnsi="Times New Roman" w:cs="Times New Roman"/>
          <w:sz w:val="28"/>
          <w:szCs w:val="28"/>
          <w:lang w:val="uk-UA"/>
        </w:rPr>
        <w:t>загальнопедагогічн</w:t>
      </w:r>
      <w:r w:rsidRPr="00B46080">
        <w:rPr>
          <w:rFonts w:ascii="Times New Roman" w:hAnsi="Times New Roman" w:cs="Times New Roman"/>
          <w:sz w:val="28"/>
          <w:szCs w:val="28"/>
          <w:lang w:val="uk-UA"/>
        </w:rPr>
        <w:t>их цілей. Основною метою контролю в загальному вигляді є визначення рівня володіння ІМ учня на різних етапах навчання. Цілі контролю тісно пов'язані з його видами. Вони також визначають його об'єкти і форми. Контроль в загальному вигляді виконує певні функції, які по-різному можуть проявлятися в різних видах контролю.</w:t>
      </w:r>
    </w:p>
    <w:p w14:paraId="5E71C37F" w14:textId="77777777" w:rsidR="005C008F" w:rsidRDefault="005C008F" w:rsidP="005C008F">
      <w:pPr>
        <w:spacing w:after="0" w:line="360" w:lineRule="auto"/>
        <w:ind w:firstLine="709"/>
        <w:jc w:val="both"/>
        <w:rPr>
          <w:rFonts w:ascii="Times New Roman" w:hAnsi="Times New Roman" w:cs="Times New Roman"/>
          <w:sz w:val="28"/>
          <w:szCs w:val="28"/>
          <w:lang w:val="uk-UA"/>
        </w:rPr>
      </w:pPr>
      <w:r w:rsidRPr="00B46080">
        <w:rPr>
          <w:rFonts w:ascii="Times New Roman" w:hAnsi="Times New Roman" w:cs="Times New Roman"/>
          <w:sz w:val="28"/>
          <w:szCs w:val="28"/>
          <w:lang w:val="uk-UA"/>
        </w:rPr>
        <w:lastRenderedPageBreak/>
        <w:t xml:space="preserve">Контроль </w:t>
      </w:r>
      <w:r>
        <w:rPr>
          <w:rFonts w:ascii="Times New Roman" w:hAnsi="Times New Roman" w:cs="Times New Roman"/>
          <w:sz w:val="28"/>
          <w:szCs w:val="28"/>
          <w:lang w:val="uk-UA"/>
        </w:rPr>
        <w:t>–</w:t>
      </w:r>
      <w:r w:rsidRPr="00B46080">
        <w:rPr>
          <w:rFonts w:ascii="Times New Roman" w:hAnsi="Times New Roman" w:cs="Times New Roman"/>
          <w:sz w:val="28"/>
          <w:szCs w:val="28"/>
          <w:lang w:val="uk-UA"/>
        </w:rPr>
        <w:t xml:space="preserve"> це форма зворотного зв'язку між учнем і вчителем, що дозволяє останньому зробити висновок про те, наскільки ефективно побудований навчальний процес, виявити відповідність сформованого обсягу знань учнів вимогам програми, стандарту, визначити рівень володіння вміннями і навичками. Узагальнюючи результати педагогічних досліджень, можна виділити наступні приватні цілі контролю:</w:t>
      </w:r>
    </w:p>
    <w:p w14:paraId="4D65DA8B" w14:textId="77777777" w:rsidR="005C008F" w:rsidRPr="00A82FC7" w:rsidRDefault="005C008F" w:rsidP="005C008F">
      <w:pPr>
        <w:spacing w:after="0" w:line="360" w:lineRule="auto"/>
        <w:ind w:firstLine="709"/>
        <w:jc w:val="both"/>
        <w:rPr>
          <w:rFonts w:ascii="Times New Roman" w:hAnsi="Times New Roman" w:cs="Times New Roman"/>
          <w:sz w:val="28"/>
          <w:szCs w:val="28"/>
          <w:lang w:val="uk-UA"/>
        </w:rPr>
      </w:pPr>
      <w:r w:rsidRPr="00A82FC7">
        <w:rPr>
          <w:rFonts w:ascii="Times New Roman" w:hAnsi="Times New Roman" w:cs="Times New Roman"/>
          <w:sz w:val="28"/>
          <w:szCs w:val="28"/>
          <w:lang w:val="uk-UA"/>
        </w:rPr>
        <w:t>діагностування та коригування знань, умінь і навичок;</w:t>
      </w:r>
    </w:p>
    <w:p w14:paraId="577DE68E" w14:textId="77777777" w:rsidR="005C008F" w:rsidRPr="00A82FC7" w:rsidRDefault="005C008F" w:rsidP="005C008F">
      <w:pPr>
        <w:spacing w:after="0" w:line="360" w:lineRule="auto"/>
        <w:ind w:firstLine="709"/>
        <w:jc w:val="both"/>
        <w:rPr>
          <w:rFonts w:ascii="Times New Roman" w:hAnsi="Times New Roman" w:cs="Times New Roman"/>
          <w:sz w:val="28"/>
          <w:szCs w:val="28"/>
          <w:lang w:val="uk-UA"/>
        </w:rPr>
      </w:pPr>
      <w:r w:rsidRPr="00A82FC7">
        <w:rPr>
          <w:rFonts w:ascii="Times New Roman" w:hAnsi="Times New Roman" w:cs="Times New Roman"/>
          <w:sz w:val="28"/>
          <w:szCs w:val="28"/>
          <w:lang w:val="uk-UA"/>
        </w:rPr>
        <w:t>облік результативності окремого етапу процесу навчання;</w:t>
      </w:r>
    </w:p>
    <w:p w14:paraId="1402AA2F" w14:textId="77777777" w:rsidR="005C008F" w:rsidRPr="00A82FC7" w:rsidRDefault="005C008F" w:rsidP="005C008F">
      <w:pPr>
        <w:spacing w:after="0" w:line="360" w:lineRule="auto"/>
        <w:ind w:firstLine="709"/>
        <w:jc w:val="both"/>
        <w:rPr>
          <w:rFonts w:ascii="Times New Roman" w:hAnsi="Times New Roman" w:cs="Times New Roman"/>
          <w:sz w:val="28"/>
          <w:szCs w:val="28"/>
          <w:lang w:val="uk-UA"/>
        </w:rPr>
      </w:pPr>
      <w:r w:rsidRPr="00A82FC7">
        <w:rPr>
          <w:rFonts w:ascii="Times New Roman" w:hAnsi="Times New Roman" w:cs="Times New Roman"/>
          <w:sz w:val="28"/>
          <w:szCs w:val="28"/>
          <w:lang w:val="uk-UA"/>
        </w:rPr>
        <w:t>визначення підсумкових результатів навчання на різних етапах.</w:t>
      </w:r>
    </w:p>
    <w:p w14:paraId="45478353" w14:textId="0A8263B6" w:rsidR="005C008F" w:rsidRPr="00A82FC7" w:rsidRDefault="005C008F" w:rsidP="005C008F">
      <w:pPr>
        <w:spacing w:after="0" w:line="360" w:lineRule="auto"/>
        <w:ind w:firstLine="709"/>
        <w:jc w:val="both"/>
        <w:rPr>
          <w:rFonts w:ascii="Times New Roman" w:hAnsi="Times New Roman" w:cs="Times New Roman"/>
          <w:sz w:val="28"/>
          <w:szCs w:val="28"/>
          <w:lang w:val="uk-UA"/>
        </w:rPr>
      </w:pPr>
      <w:r w:rsidRPr="00A82FC7">
        <w:rPr>
          <w:rFonts w:ascii="Times New Roman" w:hAnsi="Times New Roman" w:cs="Times New Roman"/>
          <w:sz w:val="28"/>
          <w:szCs w:val="28"/>
          <w:lang w:val="uk-UA"/>
        </w:rPr>
        <w:t>Функції контролю не обмежуються контролює. Дослідники (</w:t>
      </w:r>
      <w:r>
        <w:rPr>
          <w:rFonts w:ascii="Times New Roman" w:hAnsi="Times New Roman" w:cs="Times New Roman"/>
          <w:sz w:val="28"/>
          <w:szCs w:val="28"/>
          <w:lang w:val="uk-UA"/>
        </w:rPr>
        <w:t>С.Ю.Ніколаєва, О.Б.Бігич</w:t>
      </w:r>
      <w:r w:rsidRPr="00A82FC7">
        <w:rPr>
          <w:rFonts w:ascii="Times New Roman" w:hAnsi="Times New Roman" w:cs="Times New Roman"/>
          <w:sz w:val="28"/>
          <w:szCs w:val="28"/>
          <w:lang w:val="uk-UA"/>
        </w:rPr>
        <w:t>) виділяють наступні функції контролю: освітньо-розвиваючу, навчальну, виховну, контролюючу, коректувальну. Завдяки наявності різноманітних функцій контроль грає в освітньому процесі важливу роль [</w:t>
      </w:r>
      <w:r w:rsidR="00B63D1F">
        <w:rPr>
          <w:rFonts w:ascii="Times New Roman" w:hAnsi="Times New Roman" w:cs="Times New Roman"/>
          <w:sz w:val="28"/>
          <w:szCs w:val="28"/>
          <w:lang w:val="uk-UA"/>
        </w:rPr>
        <w:t>21</w:t>
      </w:r>
      <w:r w:rsidRPr="00A82FC7">
        <w:rPr>
          <w:rFonts w:ascii="Times New Roman" w:hAnsi="Times New Roman" w:cs="Times New Roman"/>
          <w:sz w:val="28"/>
          <w:szCs w:val="28"/>
          <w:lang w:val="uk-UA"/>
        </w:rPr>
        <w:t>].</w:t>
      </w:r>
    </w:p>
    <w:p w14:paraId="6385CE1C" w14:textId="77777777" w:rsidR="005C008F" w:rsidRDefault="005C008F" w:rsidP="005C00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Основні функції контролю під час</w:t>
      </w:r>
      <w:r w:rsidRPr="00A82FC7">
        <w:rPr>
          <w:rFonts w:ascii="Times New Roman" w:hAnsi="Times New Roman" w:cs="Times New Roman"/>
          <w:sz w:val="28"/>
          <w:szCs w:val="28"/>
          <w:lang w:val="uk-UA"/>
        </w:rPr>
        <w:t xml:space="preserve"> навчанн</w:t>
      </w:r>
      <w:r>
        <w:rPr>
          <w:rFonts w:ascii="Times New Roman" w:hAnsi="Times New Roman" w:cs="Times New Roman"/>
          <w:sz w:val="28"/>
          <w:szCs w:val="28"/>
          <w:lang w:val="uk-UA"/>
        </w:rPr>
        <w:t>я</w:t>
      </w:r>
      <w:r w:rsidRPr="00A82FC7">
        <w:rPr>
          <w:rFonts w:ascii="Times New Roman" w:hAnsi="Times New Roman" w:cs="Times New Roman"/>
          <w:sz w:val="28"/>
          <w:szCs w:val="28"/>
          <w:lang w:val="uk-UA"/>
        </w:rPr>
        <w:t xml:space="preserve"> англійської мови</w:t>
      </w:r>
      <w:r>
        <w:rPr>
          <w:rFonts w:ascii="Times New Roman" w:hAnsi="Times New Roman" w:cs="Times New Roman"/>
          <w:sz w:val="28"/>
          <w:szCs w:val="28"/>
          <w:lang w:val="uk-UA"/>
        </w:rPr>
        <w:t xml:space="preserve"> узагальнено в таблиці 1.1.1.</w:t>
      </w:r>
    </w:p>
    <w:p w14:paraId="1F40E28A" w14:textId="77777777" w:rsidR="005C008F" w:rsidRPr="00BF7419" w:rsidRDefault="005C008F" w:rsidP="005C008F">
      <w:pPr>
        <w:spacing w:after="0" w:line="360" w:lineRule="auto"/>
        <w:ind w:firstLine="709"/>
        <w:jc w:val="right"/>
        <w:rPr>
          <w:rFonts w:ascii="Times New Roman" w:hAnsi="Times New Roman" w:cs="Times New Roman"/>
          <w:i/>
          <w:iCs/>
          <w:sz w:val="28"/>
          <w:szCs w:val="28"/>
          <w:lang w:val="uk-UA"/>
        </w:rPr>
      </w:pPr>
      <w:r w:rsidRPr="00BF7419">
        <w:rPr>
          <w:rFonts w:ascii="Times New Roman" w:hAnsi="Times New Roman" w:cs="Times New Roman"/>
          <w:i/>
          <w:iCs/>
          <w:sz w:val="28"/>
          <w:szCs w:val="28"/>
          <w:lang w:val="uk-UA"/>
        </w:rPr>
        <w:t>Таблиця 1.1.1</w:t>
      </w:r>
    </w:p>
    <w:p w14:paraId="173F7DDC" w14:textId="77777777" w:rsidR="005C008F" w:rsidRPr="00BF7419" w:rsidRDefault="005C008F" w:rsidP="005C008F">
      <w:pPr>
        <w:spacing w:after="0" w:line="360" w:lineRule="auto"/>
        <w:ind w:firstLine="709"/>
        <w:jc w:val="center"/>
        <w:rPr>
          <w:rFonts w:ascii="Times New Roman" w:hAnsi="Times New Roman" w:cs="Times New Roman"/>
          <w:b/>
          <w:bCs/>
          <w:i/>
          <w:iCs/>
          <w:sz w:val="28"/>
          <w:szCs w:val="28"/>
          <w:lang w:val="uk-UA"/>
        </w:rPr>
      </w:pPr>
      <w:r w:rsidRPr="00BF7419">
        <w:rPr>
          <w:rFonts w:ascii="Times New Roman" w:hAnsi="Times New Roman" w:cs="Times New Roman"/>
          <w:b/>
          <w:bCs/>
          <w:i/>
          <w:iCs/>
          <w:sz w:val="28"/>
          <w:szCs w:val="28"/>
          <w:lang w:val="uk-UA"/>
        </w:rPr>
        <w:t>Основні функції контролю та їх зміст</w:t>
      </w:r>
    </w:p>
    <w:tbl>
      <w:tblPr>
        <w:tblStyle w:val="a4"/>
        <w:tblW w:w="0" w:type="auto"/>
        <w:tblLook w:val="04A0" w:firstRow="1" w:lastRow="0" w:firstColumn="1" w:lastColumn="0" w:noHBand="0" w:noVBand="1"/>
      </w:tblPr>
      <w:tblGrid>
        <w:gridCol w:w="3681"/>
        <w:gridCol w:w="5664"/>
      </w:tblGrid>
      <w:tr w:rsidR="005C008F" w14:paraId="4E4019FF" w14:textId="77777777" w:rsidTr="00535F10">
        <w:tc>
          <w:tcPr>
            <w:tcW w:w="3681" w:type="dxa"/>
          </w:tcPr>
          <w:p w14:paraId="79CC1D76"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Діагностична</w:t>
            </w:r>
          </w:p>
        </w:tc>
        <w:tc>
          <w:tcPr>
            <w:tcW w:w="5664" w:type="dxa"/>
          </w:tcPr>
          <w:p w14:paraId="26932F14" w14:textId="77777777" w:rsidR="005C008F" w:rsidRPr="00A82FC7" w:rsidRDefault="005C008F" w:rsidP="00535F10">
            <w:pPr>
              <w:spacing w:line="276" w:lineRule="auto"/>
              <w:jc w:val="both"/>
              <w:rPr>
                <w:rFonts w:ascii="Times New Roman" w:hAnsi="Times New Roman" w:cs="Times New Roman"/>
                <w:sz w:val="28"/>
                <w:szCs w:val="28"/>
                <w:lang w:val="uk-UA"/>
              </w:rPr>
            </w:pPr>
            <w:r w:rsidRPr="00A82FC7">
              <w:rPr>
                <w:rFonts w:ascii="Times New Roman" w:hAnsi="Times New Roman" w:cs="Times New Roman"/>
                <w:sz w:val="28"/>
                <w:szCs w:val="28"/>
                <w:lang w:val="uk-UA"/>
              </w:rPr>
              <w:t>Виявляє ступеня оволодіння матеріалом, знаннями, навичками, вміннями різними групами учнів (слабкими, середніми, сильними) з метою поліпшення цього</w:t>
            </w:r>
          </w:p>
          <w:p w14:paraId="7781EBCD" w14:textId="77777777" w:rsidR="005C008F" w:rsidRDefault="005C008F" w:rsidP="00535F10">
            <w:pPr>
              <w:spacing w:line="276" w:lineRule="auto"/>
              <w:jc w:val="both"/>
              <w:rPr>
                <w:rFonts w:ascii="Times New Roman" w:hAnsi="Times New Roman" w:cs="Times New Roman"/>
                <w:sz w:val="28"/>
                <w:szCs w:val="28"/>
                <w:lang w:val="uk-UA"/>
              </w:rPr>
            </w:pPr>
            <w:r w:rsidRPr="00A82FC7">
              <w:rPr>
                <w:rFonts w:ascii="Times New Roman" w:hAnsi="Times New Roman" w:cs="Times New Roman"/>
                <w:sz w:val="28"/>
                <w:szCs w:val="28"/>
                <w:lang w:val="uk-UA"/>
              </w:rPr>
              <w:t>володіння.</w:t>
            </w:r>
          </w:p>
        </w:tc>
      </w:tr>
      <w:tr w:rsidR="005C008F" w14:paraId="2460F2DC" w14:textId="77777777" w:rsidTr="00535F10">
        <w:tc>
          <w:tcPr>
            <w:tcW w:w="3681" w:type="dxa"/>
          </w:tcPr>
          <w:p w14:paraId="0C3235AA"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Навчальна</w:t>
            </w:r>
          </w:p>
        </w:tc>
        <w:tc>
          <w:tcPr>
            <w:tcW w:w="5664" w:type="dxa"/>
          </w:tcPr>
          <w:p w14:paraId="7D416F0E" w14:textId="77777777" w:rsidR="005C008F" w:rsidRPr="00A82FC7" w:rsidRDefault="005C008F" w:rsidP="00535F10">
            <w:pPr>
              <w:spacing w:line="276" w:lineRule="auto"/>
              <w:jc w:val="both"/>
              <w:rPr>
                <w:rFonts w:ascii="Times New Roman" w:hAnsi="Times New Roman" w:cs="Times New Roman"/>
                <w:sz w:val="28"/>
                <w:szCs w:val="28"/>
                <w:lang w:val="uk-UA"/>
              </w:rPr>
            </w:pPr>
            <w:r w:rsidRPr="00A82FC7">
              <w:rPr>
                <w:rFonts w:ascii="Times New Roman" w:hAnsi="Times New Roman" w:cs="Times New Roman"/>
                <w:sz w:val="28"/>
                <w:szCs w:val="28"/>
                <w:lang w:val="uk-UA"/>
              </w:rPr>
              <w:t>Сприяє повторенн</w:t>
            </w:r>
            <w:r>
              <w:rPr>
                <w:rFonts w:ascii="Times New Roman" w:hAnsi="Times New Roman" w:cs="Times New Roman"/>
                <w:sz w:val="28"/>
                <w:szCs w:val="28"/>
                <w:lang w:val="uk-UA"/>
              </w:rPr>
              <w:t>ю</w:t>
            </w:r>
            <w:r w:rsidRPr="00A82FC7">
              <w:rPr>
                <w:rFonts w:ascii="Times New Roman" w:hAnsi="Times New Roman" w:cs="Times New Roman"/>
                <w:sz w:val="28"/>
                <w:szCs w:val="28"/>
                <w:lang w:val="uk-UA"/>
              </w:rPr>
              <w:t xml:space="preserve"> </w:t>
            </w:r>
            <w:r>
              <w:rPr>
                <w:rFonts w:ascii="Times New Roman" w:hAnsi="Times New Roman" w:cs="Times New Roman"/>
                <w:sz w:val="28"/>
                <w:szCs w:val="28"/>
                <w:lang w:val="uk-UA"/>
              </w:rPr>
              <w:t>вивче</w:t>
            </w:r>
            <w:r w:rsidRPr="00A82FC7">
              <w:rPr>
                <w:rFonts w:ascii="Times New Roman" w:hAnsi="Times New Roman" w:cs="Times New Roman"/>
                <w:sz w:val="28"/>
                <w:szCs w:val="28"/>
                <w:lang w:val="uk-UA"/>
              </w:rPr>
              <w:t>ного матеріалу, таким чином, будучи способом навчання</w:t>
            </w:r>
          </w:p>
          <w:p w14:paraId="524E640C" w14:textId="77777777" w:rsidR="005C008F" w:rsidRDefault="005C008F" w:rsidP="00535F10">
            <w:pPr>
              <w:spacing w:line="276" w:lineRule="auto"/>
              <w:jc w:val="both"/>
              <w:rPr>
                <w:rFonts w:ascii="Times New Roman" w:hAnsi="Times New Roman" w:cs="Times New Roman"/>
                <w:sz w:val="28"/>
                <w:szCs w:val="28"/>
                <w:lang w:val="uk-UA"/>
              </w:rPr>
            </w:pPr>
            <w:r w:rsidRPr="00A82FC7">
              <w:rPr>
                <w:rFonts w:ascii="Times New Roman" w:hAnsi="Times New Roman" w:cs="Times New Roman"/>
                <w:sz w:val="28"/>
                <w:szCs w:val="28"/>
                <w:lang w:val="uk-UA"/>
              </w:rPr>
              <w:t>мови.</w:t>
            </w:r>
          </w:p>
        </w:tc>
      </w:tr>
      <w:tr w:rsidR="005C008F" w14:paraId="7678A552" w14:textId="77777777" w:rsidTr="00535F10">
        <w:tc>
          <w:tcPr>
            <w:tcW w:w="3681" w:type="dxa"/>
          </w:tcPr>
          <w:p w14:paraId="365194E0"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Керувальна</w:t>
            </w:r>
          </w:p>
        </w:tc>
        <w:tc>
          <w:tcPr>
            <w:tcW w:w="5664" w:type="dxa"/>
          </w:tcPr>
          <w:p w14:paraId="72C91CA1" w14:textId="77777777" w:rsidR="005C008F" w:rsidRPr="00BF7419" w:rsidRDefault="005C008F" w:rsidP="00535F10">
            <w:pPr>
              <w:spacing w:line="276" w:lineRule="auto"/>
              <w:jc w:val="both"/>
              <w:rPr>
                <w:rFonts w:ascii="Times New Roman" w:hAnsi="Times New Roman" w:cs="Times New Roman"/>
                <w:sz w:val="28"/>
                <w:szCs w:val="28"/>
                <w:lang w:val="uk-UA"/>
              </w:rPr>
            </w:pPr>
            <w:r w:rsidRPr="00BF7419">
              <w:rPr>
                <w:rFonts w:ascii="Times New Roman" w:hAnsi="Times New Roman" w:cs="Times New Roman"/>
                <w:sz w:val="28"/>
                <w:szCs w:val="28"/>
                <w:lang w:val="uk-UA"/>
              </w:rPr>
              <w:t>Забезпечує управління процесом</w:t>
            </w:r>
          </w:p>
          <w:p w14:paraId="285C42BA" w14:textId="77777777" w:rsidR="005C008F" w:rsidRDefault="005C008F" w:rsidP="00535F10">
            <w:pPr>
              <w:spacing w:line="276" w:lineRule="auto"/>
              <w:jc w:val="both"/>
              <w:rPr>
                <w:rFonts w:ascii="Times New Roman" w:hAnsi="Times New Roman" w:cs="Times New Roman"/>
                <w:sz w:val="28"/>
                <w:szCs w:val="28"/>
                <w:lang w:val="uk-UA"/>
              </w:rPr>
            </w:pPr>
            <w:r w:rsidRPr="00BF7419">
              <w:rPr>
                <w:rFonts w:ascii="Times New Roman" w:hAnsi="Times New Roman" w:cs="Times New Roman"/>
                <w:sz w:val="28"/>
                <w:szCs w:val="28"/>
                <w:lang w:val="uk-UA"/>
              </w:rPr>
              <w:t>оволодіння мовою.</w:t>
            </w:r>
          </w:p>
        </w:tc>
      </w:tr>
      <w:tr w:rsidR="005C008F" w14:paraId="611CB0D4" w14:textId="77777777" w:rsidTr="00535F10">
        <w:tc>
          <w:tcPr>
            <w:tcW w:w="3681" w:type="dxa"/>
          </w:tcPr>
          <w:p w14:paraId="0D6B2D22"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Коригуюча</w:t>
            </w:r>
          </w:p>
        </w:tc>
        <w:tc>
          <w:tcPr>
            <w:tcW w:w="5664" w:type="dxa"/>
          </w:tcPr>
          <w:p w14:paraId="63AF2C05" w14:textId="77777777" w:rsidR="005C008F" w:rsidRPr="00BF7419" w:rsidRDefault="005C008F" w:rsidP="00535F10">
            <w:pPr>
              <w:spacing w:line="276" w:lineRule="auto"/>
              <w:jc w:val="both"/>
              <w:rPr>
                <w:rFonts w:ascii="Times New Roman" w:hAnsi="Times New Roman" w:cs="Times New Roman"/>
                <w:sz w:val="28"/>
                <w:szCs w:val="28"/>
                <w:lang w:val="uk-UA"/>
              </w:rPr>
            </w:pPr>
            <w:r w:rsidRPr="00BF7419">
              <w:rPr>
                <w:rFonts w:ascii="Times New Roman" w:hAnsi="Times New Roman" w:cs="Times New Roman"/>
                <w:sz w:val="28"/>
                <w:szCs w:val="28"/>
                <w:lang w:val="uk-UA"/>
              </w:rPr>
              <w:t>Виражена внесенням учителем змін в навчальний процес на основі отриманої в ході контролю</w:t>
            </w:r>
          </w:p>
          <w:p w14:paraId="52389E45" w14:textId="77777777" w:rsidR="005C008F" w:rsidRDefault="005C008F" w:rsidP="00535F10">
            <w:pPr>
              <w:spacing w:line="276" w:lineRule="auto"/>
              <w:jc w:val="both"/>
              <w:rPr>
                <w:rFonts w:ascii="Times New Roman" w:hAnsi="Times New Roman" w:cs="Times New Roman"/>
                <w:sz w:val="28"/>
                <w:szCs w:val="28"/>
                <w:lang w:val="uk-UA"/>
              </w:rPr>
            </w:pPr>
            <w:r w:rsidRPr="00BF7419">
              <w:rPr>
                <w:rFonts w:ascii="Times New Roman" w:hAnsi="Times New Roman" w:cs="Times New Roman"/>
                <w:sz w:val="28"/>
                <w:szCs w:val="28"/>
                <w:lang w:val="uk-UA"/>
              </w:rPr>
              <w:t>інформації.</w:t>
            </w:r>
          </w:p>
        </w:tc>
      </w:tr>
      <w:tr w:rsidR="005C008F" w14:paraId="47FDD44A" w14:textId="77777777" w:rsidTr="00535F10">
        <w:tc>
          <w:tcPr>
            <w:tcW w:w="3681" w:type="dxa"/>
          </w:tcPr>
          <w:p w14:paraId="24B8A735"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Стимулююча</w:t>
            </w:r>
          </w:p>
        </w:tc>
        <w:tc>
          <w:tcPr>
            <w:tcW w:w="5664" w:type="dxa"/>
          </w:tcPr>
          <w:p w14:paraId="5AF36F33" w14:textId="77777777" w:rsidR="005C008F" w:rsidRDefault="005C008F" w:rsidP="00535F10">
            <w:pPr>
              <w:spacing w:line="276" w:lineRule="auto"/>
              <w:jc w:val="both"/>
              <w:rPr>
                <w:rFonts w:ascii="Times New Roman" w:hAnsi="Times New Roman" w:cs="Times New Roman"/>
                <w:sz w:val="28"/>
                <w:szCs w:val="28"/>
                <w:lang w:val="uk-UA"/>
              </w:rPr>
            </w:pPr>
            <w:r w:rsidRPr="00BF7419">
              <w:rPr>
                <w:rFonts w:ascii="Times New Roman" w:hAnsi="Times New Roman" w:cs="Times New Roman"/>
                <w:sz w:val="28"/>
                <w:szCs w:val="28"/>
                <w:lang w:val="uk-UA"/>
              </w:rPr>
              <w:t>Створює позитивні мотиви донавчання.</w:t>
            </w:r>
          </w:p>
        </w:tc>
      </w:tr>
      <w:tr w:rsidR="005C008F" w14:paraId="3309DDD5" w14:textId="77777777" w:rsidTr="00535F10">
        <w:tc>
          <w:tcPr>
            <w:tcW w:w="3681" w:type="dxa"/>
          </w:tcPr>
          <w:p w14:paraId="6FC5EFC6"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Оцінна</w:t>
            </w:r>
          </w:p>
        </w:tc>
        <w:tc>
          <w:tcPr>
            <w:tcW w:w="5664" w:type="dxa"/>
          </w:tcPr>
          <w:p w14:paraId="178C776B" w14:textId="77777777" w:rsidR="005C008F" w:rsidRPr="00BF7419" w:rsidRDefault="005C008F" w:rsidP="00535F10">
            <w:pPr>
              <w:spacing w:line="276" w:lineRule="auto"/>
              <w:jc w:val="both"/>
              <w:rPr>
                <w:rFonts w:ascii="Times New Roman" w:hAnsi="Times New Roman" w:cs="Times New Roman"/>
                <w:sz w:val="28"/>
                <w:szCs w:val="28"/>
                <w:lang w:val="uk-UA"/>
              </w:rPr>
            </w:pPr>
            <w:r w:rsidRPr="00BF7419">
              <w:rPr>
                <w:rFonts w:ascii="Times New Roman" w:hAnsi="Times New Roman" w:cs="Times New Roman"/>
                <w:sz w:val="28"/>
                <w:szCs w:val="28"/>
                <w:lang w:val="uk-UA"/>
              </w:rPr>
              <w:t>Визначає мотивацію навчально</w:t>
            </w:r>
            <w:r>
              <w:rPr>
                <w:rFonts w:ascii="Times New Roman" w:hAnsi="Times New Roman" w:cs="Times New Roman"/>
                <w:sz w:val="28"/>
                <w:szCs w:val="28"/>
                <w:lang w:val="uk-UA"/>
              </w:rPr>
              <w:t>-</w:t>
            </w:r>
            <w:r w:rsidRPr="00BF7419">
              <w:rPr>
                <w:rFonts w:ascii="Times New Roman" w:hAnsi="Times New Roman" w:cs="Times New Roman"/>
                <w:sz w:val="28"/>
                <w:szCs w:val="28"/>
                <w:lang w:val="uk-UA"/>
              </w:rPr>
              <w:t>пізнавальної діяльності.</w:t>
            </w:r>
            <w:r w:rsidRPr="00BF7419">
              <w:rPr>
                <w:lang w:val="uk-UA"/>
              </w:rPr>
              <w:t xml:space="preserve"> </w:t>
            </w:r>
            <w:r w:rsidRPr="00BF7419">
              <w:rPr>
                <w:rFonts w:ascii="Times New Roman" w:hAnsi="Times New Roman" w:cs="Times New Roman"/>
                <w:sz w:val="28"/>
                <w:szCs w:val="28"/>
                <w:lang w:val="uk-UA"/>
              </w:rPr>
              <w:t>Характеризує діяльність з боку процесу і результатів діяльності учнів і</w:t>
            </w:r>
          </w:p>
          <w:p w14:paraId="02CDFA59" w14:textId="77777777" w:rsidR="005C008F" w:rsidRDefault="005C008F" w:rsidP="00535F10">
            <w:pPr>
              <w:spacing w:line="276" w:lineRule="auto"/>
              <w:jc w:val="both"/>
              <w:rPr>
                <w:rFonts w:ascii="Times New Roman" w:hAnsi="Times New Roman" w:cs="Times New Roman"/>
                <w:sz w:val="28"/>
                <w:szCs w:val="28"/>
                <w:lang w:val="uk-UA"/>
              </w:rPr>
            </w:pPr>
            <w:r w:rsidRPr="00BF7419">
              <w:rPr>
                <w:rFonts w:ascii="Times New Roman" w:hAnsi="Times New Roman" w:cs="Times New Roman"/>
                <w:sz w:val="28"/>
                <w:szCs w:val="28"/>
                <w:lang w:val="uk-UA"/>
              </w:rPr>
              <w:t>навчає.</w:t>
            </w:r>
          </w:p>
        </w:tc>
      </w:tr>
    </w:tbl>
    <w:p w14:paraId="1C900262" w14:textId="2EA709CC" w:rsidR="005C008F" w:rsidRDefault="005C008F" w:rsidP="005C008F">
      <w:pPr>
        <w:spacing w:after="0" w:line="360" w:lineRule="auto"/>
        <w:ind w:firstLine="709"/>
        <w:jc w:val="both"/>
        <w:rPr>
          <w:rFonts w:ascii="Times New Roman" w:hAnsi="Times New Roman" w:cs="Times New Roman"/>
          <w:sz w:val="28"/>
          <w:szCs w:val="28"/>
          <w:lang w:val="uk-UA"/>
        </w:rPr>
      </w:pPr>
      <w:r w:rsidRPr="00AA3387">
        <w:rPr>
          <w:rFonts w:ascii="Times New Roman" w:hAnsi="Times New Roman" w:cs="Times New Roman"/>
          <w:sz w:val="28"/>
          <w:szCs w:val="28"/>
          <w:lang w:val="uk-UA"/>
        </w:rPr>
        <w:t xml:space="preserve">Підкреслимо, що в залежності від цілей і видів контролю він може володіти різним набором функцій. Так, попередній контроль обмежений діагностичної функцією, поточний </w:t>
      </w:r>
      <w:r>
        <w:rPr>
          <w:rFonts w:ascii="Times New Roman" w:hAnsi="Times New Roman" w:cs="Times New Roman"/>
          <w:sz w:val="28"/>
          <w:szCs w:val="28"/>
          <w:lang w:val="uk-UA"/>
        </w:rPr>
        <w:t>–</w:t>
      </w:r>
      <w:r w:rsidRPr="00AA3387">
        <w:rPr>
          <w:rFonts w:ascii="Times New Roman" w:hAnsi="Times New Roman" w:cs="Times New Roman"/>
          <w:sz w:val="28"/>
          <w:szCs w:val="28"/>
          <w:lang w:val="uk-UA"/>
        </w:rPr>
        <w:t xml:space="preserve"> реалізує навчальну, керу</w:t>
      </w:r>
      <w:r>
        <w:rPr>
          <w:rFonts w:ascii="Times New Roman" w:hAnsi="Times New Roman" w:cs="Times New Roman"/>
          <w:sz w:val="28"/>
          <w:szCs w:val="28"/>
          <w:lang w:val="uk-UA"/>
        </w:rPr>
        <w:t>вальн</w:t>
      </w:r>
      <w:r w:rsidRPr="00AA3387">
        <w:rPr>
          <w:rFonts w:ascii="Times New Roman" w:hAnsi="Times New Roman" w:cs="Times New Roman"/>
          <w:sz w:val="28"/>
          <w:szCs w:val="28"/>
          <w:lang w:val="uk-UA"/>
        </w:rPr>
        <w:t xml:space="preserve">у і коригувальну функції, тематичний </w:t>
      </w:r>
      <w:r>
        <w:rPr>
          <w:rFonts w:ascii="Times New Roman" w:hAnsi="Times New Roman" w:cs="Times New Roman"/>
          <w:sz w:val="28"/>
          <w:szCs w:val="28"/>
          <w:lang w:val="uk-UA"/>
        </w:rPr>
        <w:t>–</w:t>
      </w:r>
      <w:r w:rsidRPr="00AA3387">
        <w:rPr>
          <w:rFonts w:ascii="Times New Roman" w:hAnsi="Times New Roman" w:cs="Times New Roman"/>
          <w:sz w:val="28"/>
          <w:szCs w:val="28"/>
          <w:lang w:val="uk-UA"/>
        </w:rPr>
        <w:t xml:space="preserve"> більшою мірою являє оціночну функцію, неформальний контроль успішніше реалізує стимулюючу функцію. Самоконтроль володіє всім набором функцій, але реалізує їх з точки зору того, якого навчають, а не вчителя [</w:t>
      </w:r>
      <w:r w:rsidR="00B63D1F">
        <w:rPr>
          <w:rFonts w:ascii="Times New Roman" w:hAnsi="Times New Roman" w:cs="Times New Roman"/>
          <w:sz w:val="28"/>
          <w:szCs w:val="28"/>
          <w:lang w:val="uk-UA"/>
        </w:rPr>
        <w:t>17</w:t>
      </w:r>
      <w:r>
        <w:rPr>
          <w:rFonts w:ascii="Times New Roman" w:hAnsi="Times New Roman" w:cs="Times New Roman"/>
          <w:sz w:val="28"/>
          <w:szCs w:val="28"/>
          <w:lang w:val="uk-UA"/>
        </w:rPr>
        <w:t xml:space="preserve">, с. </w:t>
      </w:r>
      <w:r w:rsidRPr="00AA3387">
        <w:rPr>
          <w:rFonts w:ascii="Times New Roman" w:hAnsi="Times New Roman" w:cs="Times New Roman"/>
          <w:sz w:val="28"/>
          <w:szCs w:val="28"/>
          <w:lang w:val="uk-UA"/>
        </w:rPr>
        <w:t>59]. Наприклад, п</w:t>
      </w:r>
      <w:r>
        <w:rPr>
          <w:rFonts w:ascii="Times New Roman" w:hAnsi="Times New Roman" w:cs="Times New Roman"/>
          <w:sz w:val="28"/>
          <w:szCs w:val="28"/>
          <w:lang w:val="uk-UA"/>
        </w:rPr>
        <w:t>ід час</w:t>
      </w:r>
      <w:r w:rsidRPr="00AA3387">
        <w:rPr>
          <w:rFonts w:ascii="Times New Roman" w:hAnsi="Times New Roman" w:cs="Times New Roman"/>
          <w:sz w:val="28"/>
          <w:szCs w:val="28"/>
          <w:lang w:val="uk-UA"/>
        </w:rPr>
        <w:t xml:space="preserve"> самоконтрол</w:t>
      </w:r>
      <w:r>
        <w:rPr>
          <w:rFonts w:ascii="Times New Roman" w:hAnsi="Times New Roman" w:cs="Times New Roman"/>
          <w:sz w:val="28"/>
          <w:szCs w:val="28"/>
          <w:lang w:val="uk-UA"/>
        </w:rPr>
        <w:t>ю</w:t>
      </w:r>
      <w:r w:rsidRPr="00AA33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учень </w:t>
      </w:r>
      <w:r w:rsidRPr="00AA3387">
        <w:rPr>
          <w:rFonts w:ascii="Times New Roman" w:hAnsi="Times New Roman" w:cs="Times New Roman"/>
          <w:sz w:val="28"/>
          <w:szCs w:val="28"/>
          <w:lang w:val="uk-UA"/>
        </w:rPr>
        <w:t>(за допомогою педагога) аналізує та проводить самооцінку своєї навчальної діяльності.</w:t>
      </w:r>
    </w:p>
    <w:p w14:paraId="5BB83773" w14:textId="77777777" w:rsidR="005C008F" w:rsidRDefault="005C008F" w:rsidP="005C008F">
      <w:pPr>
        <w:spacing w:after="0" w:line="360" w:lineRule="auto"/>
        <w:ind w:firstLine="709"/>
        <w:jc w:val="both"/>
        <w:rPr>
          <w:rFonts w:ascii="Times New Roman" w:hAnsi="Times New Roman" w:cs="Times New Roman"/>
          <w:sz w:val="28"/>
          <w:szCs w:val="28"/>
          <w:lang w:val="uk-UA"/>
        </w:rPr>
      </w:pPr>
      <w:r w:rsidRPr="00AA3387">
        <w:rPr>
          <w:rFonts w:ascii="Times New Roman" w:hAnsi="Times New Roman" w:cs="Times New Roman"/>
          <w:sz w:val="28"/>
          <w:szCs w:val="28"/>
          <w:lang w:val="uk-UA"/>
        </w:rPr>
        <w:t>Аналізуючи функції контролю, можна об'єднати їх в дві великі групи: реалізовані до і під час безпосередньо</w:t>
      </w:r>
      <w:r>
        <w:rPr>
          <w:rFonts w:ascii="Times New Roman" w:hAnsi="Times New Roman" w:cs="Times New Roman"/>
          <w:sz w:val="28"/>
          <w:szCs w:val="28"/>
          <w:lang w:val="uk-UA"/>
        </w:rPr>
        <w:t>го</w:t>
      </w:r>
      <w:r w:rsidRPr="00AA3387">
        <w:rPr>
          <w:rFonts w:ascii="Times New Roman" w:hAnsi="Times New Roman" w:cs="Times New Roman"/>
          <w:sz w:val="28"/>
          <w:szCs w:val="28"/>
          <w:lang w:val="uk-UA"/>
        </w:rPr>
        <w:t xml:space="preserve"> контролю та реалізовані після</w:t>
      </w:r>
      <w:r>
        <w:rPr>
          <w:rFonts w:ascii="Times New Roman" w:hAnsi="Times New Roman" w:cs="Times New Roman"/>
          <w:sz w:val="28"/>
          <w:szCs w:val="28"/>
          <w:lang w:val="uk-UA"/>
        </w:rPr>
        <w:t xml:space="preserve"> (Таблиця1.1.2.).</w:t>
      </w:r>
    </w:p>
    <w:p w14:paraId="45342C6A" w14:textId="77777777" w:rsidR="005C008F" w:rsidRDefault="005C008F" w:rsidP="005C008F">
      <w:pPr>
        <w:spacing w:after="0" w:line="360" w:lineRule="auto"/>
        <w:ind w:firstLine="709"/>
        <w:jc w:val="right"/>
        <w:rPr>
          <w:rFonts w:ascii="Times New Roman" w:hAnsi="Times New Roman" w:cs="Times New Roman"/>
          <w:i/>
          <w:iCs/>
          <w:sz w:val="28"/>
          <w:szCs w:val="28"/>
          <w:lang w:val="uk-UA"/>
        </w:rPr>
      </w:pPr>
      <w:r w:rsidRPr="00AA3387">
        <w:rPr>
          <w:rFonts w:ascii="Times New Roman" w:hAnsi="Times New Roman" w:cs="Times New Roman"/>
          <w:i/>
          <w:iCs/>
          <w:sz w:val="28"/>
          <w:szCs w:val="28"/>
          <w:lang w:val="uk-UA"/>
        </w:rPr>
        <w:t>Таблиця1.1.2.</w:t>
      </w:r>
    </w:p>
    <w:p w14:paraId="7D98BF16" w14:textId="77777777" w:rsidR="005C008F" w:rsidRPr="002C7746" w:rsidRDefault="005C008F" w:rsidP="005C008F">
      <w:pPr>
        <w:spacing w:after="0" w:line="360" w:lineRule="auto"/>
        <w:ind w:firstLine="709"/>
        <w:jc w:val="center"/>
        <w:rPr>
          <w:rFonts w:ascii="Times New Roman" w:hAnsi="Times New Roman" w:cs="Times New Roman"/>
          <w:b/>
          <w:bCs/>
          <w:i/>
          <w:iCs/>
          <w:sz w:val="28"/>
          <w:szCs w:val="28"/>
          <w:lang w:val="uk-UA"/>
        </w:rPr>
      </w:pPr>
      <w:r w:rsidRPr="002C7746">
        <w:rPr>
          <w:rFonts w:ascii="Times New Roman" w:hAnsi="Times New Roman" w:cs="Times New Roman"/>
          <w:b/>
          <w:bCs/>
          <w:i/>
          <w:iCs/>
          <w:sz w:val="28"/>
          <w:szCs w:val="28"/>
          <w:lang w:val="uk-UA"/>
        </w:rPr>
        <w:t>Класифікація функцій контролю відповідно до моменту реалізації</w:t>
      </w:r>
    </w:p>
    <w:tbl>
      <w:tblPr>
        <w:tblStyle w:val="a4"/>
        <w:tblW w:w="0" w:type="auto"/>
        <w:tblLook w:val="04A0" w:firstRow="1" w:lastRow="0" w:firstColumn="1" w:lastColumn="0" w:noHBand="0" w:noVBand="1"/>
      </w:tblPr>
      <w:tblGrid>
        <w:gridCol w:w="4672"/>
        <w:gridCol w:w="4673"/>
      </w:tblGrid>
      <w:tr w:rsidR="005C008F" w14:paraId="605D8F96" w14:textId="77777777" w:rsidTr="00535F10">
        <w:tc>
          <w:tcPr>
            <w:tcW w:w="4672" w:type="dxa"/>
          </w:tcPr>
          <w:p w14:paraId="67E7B45D" w14:textId="77777777" w:rsidR="005C008F" w:rsidRDefault="005C008F" w:rsidP="00535F1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Функції, що реалізуються до та під час здійснення контролю</w:t>
            </w:r>
          </w:p>
        </w:tc>
        <w:tc>
          <w:tcPr>
            <w:tcW w:w="4673" w:type="dxa"/>
          </w:tcPr>
          <w:p w14:paraId="3EFF39EA" w14:textId="77777777" w:rsidR="005C008F" w:rsidRDefault="005C008F" w:rsidP="00535F1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Функції, що реалізуються після здійснення контролю</w:t>
            </w:r>
          </w:p>
        </w:tc>
      </w:tr>
      <w:tr w:rsidR="005C008F" w14:paraId="7D0DE6D6" w14:textId="77777777" w:rsidTr="00535F10">
        <w:tc>
          <w:tcPr>
            <w:tcW w:w="4672" w:type="dxa"/>
          </w:tcPr>
          <w:p w14:paraId="005A5592" w14:textId="77777777" w:rsidR="005C008F" w:rsidRDefault="005C008F" w:rsidP="00535F1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Навчальна, стимулююча, виховна, розвивальна, дисциплінуюча</w:t>
            </w:r>
          </w:p>
        </w:tc>
        <w:tc>
          <w:tcPr>
            <w:tcW w:w="4673" w:type="dxa"/>
          </w:tcPr>
          <w:p w14:paraId="249180FB" w14:textId="77777777" w:rsidR="005C008F" w:rsidRDefault="005C008F" w:rsidP="00535F1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Діагностуюча, коригуюча, зворотнього зв’язку, навчальна, оцінна, інформаційна</w:t>
            </w:r>
          </w:p>
        </w:tc>
      </w:tr>
    </w:tbl>
    <w:p w14:paraId="195D9D2D" w14:textId="49D62B7F" w:rsidR="005C008F" w:rsidRPr="008E367F"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t>Деякі вітчизняні дослідники вважають, що контроль може позитивно впливати на мотивацію учнів, інші констатують, що формальний контроль майже ніколи не підвищує навчальну мотивацію, в той час як неформальний контроль може такою функцією володіти [</w:t>
      </w:r>
      <w:r w:rsidR="00B63D1F">
        <w:rPr>
          <w:rFonts w:ascii="Times New Roman" w:hAnsi="Times New Roman" w:cs="Times New Roman"/>
          <w:sz w:val="28"/>
          <w:szCs w:val="28"/>
          <w:lang w:val="uk-UA"/>
        </w:rPr>
        <w:t>34</w:t>
      </w:r>
      <w:r w:rsidRPr="008E367F">
        <w:rPr>
          <w:rFonts w:ascii="Times New Roman" w:hAnsi="Times New Roman" w:cs="Times New Roman"/>
          <w:sz w:val="28"/>
          <w:szCs w:val="28"/>
          <w:lang w:val="uk-UA"/>
        </w:rPr>
        <w:t>]. Однак є й ті, хто вважає, що контроль може викликати в учнів почуття страху і невпевненості, тому що «вчителі вдаються до контролю, щоб показати, чому їх навчають не навчилися, замість того, щоб показати, чому вони навчилися</w:t>
      </w:r>
      <w:r w:rsidRPr="00B63D1F">
        <w:rPr>
          <w:rFonts w:ascii="Times New Roman" w:hAnsi="Times New Roman" w:cs="Times New Roman"/>
          <w:sz w:val="28"/>
          <w:szCs w:val="28"/>
          <w:lang w:val="uk-UA"/>
        </w:rPr>
        <w:t>» [</w:t>
      </w:r>
      <w:r w:rsidR="00B63D1F" w:rsidRPr="00B63D1F">
        <w:rPr>
          <w:rFonts w:ascii="Times New Roman" w:hAnsi="Times New Roman" w:cs="Times New Roman"/>
          <w:sz w:val="28"/>
          <w:szCs w:val="28"/>
          <w:lang w:val="uk-UA"/>
        </w:rPr>
        <w:t>53</w:t>
      </w:r>
      <w:r w:rsidRPr="00B63D1F">
        <w:rPr>
          <w:rFonts w:ascii="Times New Roman" w:hAnsi="Times New Roman" w:cs="Times New Roman"/>
          <w:sz w:val="28"/>
          <w:szCs w:val="28"/>
          <w:lang w:val="uk-UA"/>
        </w:rPr>
        <w:t>].</w:t>
      </w:r>
      <w:r w:rsidRPr="008E367F">
        <w:rPr>
          <w:rFonts w:ascii="Times New Roman" w:hAnsi="Times New Roman" w:cs="Times New Roman"/>
          <w:sz w:val="28"/>
          <w:szCs w:val="28"/>
          <w:lang w:val="uk-UA"/>
        </w:rPr>
        <w:t xml:space="preserve"> Більш того, контроль може мати і негативний ефект, в тому випадку, якщо «він </w:t>
      </w:r>
      <w:r w:rsidRPr="008E367F">
        <w:rPr>
          <w:rFonts w:ascii="Times New Roman" w:hAnsi="Times New Roman" w:cs="Times New Roman"/>
          <w:sz w:val="28"/>
          <w:szCs w:val="28"/>
          <w:lang w:val="uk-UA"/>
        </w:rPr>
        <w:lastRenderedPageBreak/>
        <w:t>ставить вчителя і учнів в жорсткі рамки, які не враховують комунікативної природи мови».</w:t>
      </w:r>
    </w:p>
    <w:p w14:paraId="37637D86" w14:textId="68F39912" w:rsidR="005C008F" w:rsidRPr="008E367F"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t>Дослідники вважають, що контроль може стати підставою для коригування, тобто виправлення помилок, «контроль готує коригування, але не здійснює її» [</w:t>
      </w:r>
      <w:r w:rsidR="00911E79">
        <w:rPr>
          <w:rFonts w:ascii="Times New Roman" w:hAnsi="Times New Roman" w:cs="Times New Roman"/>
          <w:sz w:val="28"/>
          <w:szCs w:val="28"/>
          <w:lang w:val="uk-UA"/>
        </w:rPr>
        <w:t>49</w:t>
      </w:r>
      <w:r w:rsidRPr="008E367F">
        <w:rPr>
          <w:rFonts w:ascii="Times New Roman" w:hAnsi="Times New Roman" w:cs="Times New Roman"/>
          <w:sz w:val="28"/>
          <w:szCs w:val="28"/>
          <w:lang w:val="uk-UA"/>
        </w:rPr>
        <w:t>, с.</w:t>
      </w:r>
      <w:r>
        <w:rPr>
          <w:lang w:val="uk-UA"/>
        </w:rPr>
        <w:t xml:space="preserve"> </w:t>
      </w:r>
      <w:r w:rsidRPr="008E367F">
        <w:rPr>
          <w:rFonts w:ascii="Times New Roman" w:hAnsi="Times New Roman" w:cs="Times New Roman"/>
          <w:sz w:val="28"/>
          <w:szCs w:val="28"/>
          <w:lang w:val="uk-UA"/>
        </w:rPr>
        <w:t xml:space="preserve">44]. Коригувальна функція реалізується і за рахунок аналізу учням результатів своєї роботи. Таке коригування може доповнювати навчальну функцію контролю за умови, що вона своєчасно проводиться. Виконана вчасно коригування і робота над помилками дозволяють вчителю виявити загальні та індивідуальні прогалини знань учнів, а тому, якого навчають </w:t>
      </w:r>
      <w:r>
        <w:rPr>
          <w:rFonts w:ascii="Times New Roman" w:hAnsi="Times New Roman" w:cs="Times New Roman"/>
          <w:sz w:val="28"/>
          <w:szCs w:val="28"/>
          <w:lang w:val="uk-UA"/>
        </w:rPr>
        <w:t>–</w:t>
      </w:r>
      <w:r w:rsidRPr="008E367F">
        <w:rPr>
          <w:rFonts w:ascii="Times New Roman" w:hAnsi="Times New Roman" w:cs="Times New Roman"/>
          <w:sz w:val="28"/>
          <w:szCs w:val="28"/>
          <w:lang w:val="uk-UA"/>
        </w:rPr>
        <w:t xml:space="preserve"> отримати детальне уявлення про невідповідність (або відповідно) свого поточного рівня навченості очікуваному. При цьому реалізується і функція зворотного зв'язку у вигляді донесення інформації про результати контролю до учнів.</w:t>
      </w:r>
    </w:p>
    <w:p w14:paraId="7ED33DAA" w14:textId="77777777" w:rsidR="005C008F" w:rsidRPr="008E367F"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t>Є види контролю, позбавлені коректувальною і навчальної функцій, наприклад підсумковий контроль. У тих, хто навчається немає можливості скорегувати свою відповідь, і в даному випадку такий контроль має оціночної та інформаційної функціями.</w:t>
      </w:r>
    </w:p>
    <w:p w14:paraId="08F1A79C" w14:textId="77777777" w:rsidR="005C008F"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t xml:space="preserve">Інформаційна функція контролю </w:t>
      </w:r>
      <w:r>
        <w:rPr>
          <w:rFonts w:ascii="Times New Roman" w:hAnsi="Times New Roman" w:cs="Times New Roman"/>
          <w:sz w:val="28"/>
          <w:szCs w:val="28"/>
          <w:lang w:val="uk-UA"/>
        </w:rPr>
        <w:t>–</w:t>
      </w:r>
      <w:r w:rsidRPr="008E367F">
        <w:rPr>
          <w:rFonts w:ascii="Times New Roman" w:hAnsi="Times New Roman" w:cs="Times New Roman"/>
          <w:sz w:val="28"/>
          <w:szCs w:val="28"/>
          <w:lang w:val="uk-UA"/>
        </w:rPr>
        <w:t xml:space="preserve"> це своєчасне інформування учасників освітнього процесу про результат навчання. Контроль надає відомості вчителю для оцінки успішності</w:t>
      </w:r>
      <w:r>
        <w:rPr>
          <w:rFonts w:ascii="Times New Roman" w:hAnsi="Times New Roman" w:cs="Times New Roman"/>
          <w:sz w:val="28"/>
          <w:szCs w:val="28"/>
          <w:lang w:val="uk-UA"/>
        </w:rPr>
        <w:t xml:space="preserve"> </w:t>
      </w:r>
      <w:r w:rsidRPr="008E367F">
        <w:rPr>
          <w:rFonts w:ascii="Times New Roman" w:hAnsi="Times New Roman" w:cs="Times New Roman"/>
          <w:sz w:val="28"/>
          <w:szCs w:val="28"/>
          <w:lang w:val="uk-UA"/>
        </w:rPr>
        <w:t>власної діяльності, інформацію для коригування методів і прийомів його роботи, внесення змін до планування і проведення уроків або свідчить про ефективність навчального курсу в цілому. Навчають отримують за допомогою контролю важливу для себе інформацію: наскільки успішно засвоєний матеріал по темі, чи достатньо ефективна їх самостійна робота, наскільки відповідає вимогам їх володіння конкретним видом мовної діяльності, чи відповідають результати їх освіти планованим. Суспільство і державні регулюючі та наглядові органи в сфері освіти отримують важливу статистичну інформацію про якість навченості учнів при проведенні державного випускного іспиту (</w:t>
      </w:r>
      <w:r>
        <w:rPr>
          <w:rFonts w:ascii="Times New Roman" w:hAnsi="Times New Roman" w:cs="Times New Roman"/>
          <w:sz w:val="28"/>
          <w:szCs w:val="28"/>
          <w:lang w:val="uk-UA"/>
        </w:rPr>
        <w:t>ДПА</w:t>
      </w:r>
      <w:r w:rsidRPr="008E367F">
        <w:rPr>
          <w:rFonts w:ascii="Times New Roman" w:hAnsi="Times New Roman" w:cs="Times New Roman"/>
          <w:sz w:val="28"/>
          <w:szCs w:val="28"/>
          <w:lang w:val="uk-UA"/>
        </w:rPr>
        <w:t>)</w:t>
      </w:r>
      <w:r>
        <w:rPr>
          <w:rFonts w:ascii="Times New Roman" w:hAnsi="Times New Roman" w:cs="Times New Roman"/>
          <w:sz w:val="28"/>
          <w:szCs w:val="28"/>
          <w:lang w:val="uk-UA"/>
        </w:rPr>
        <w:t xml:space="preserve"> та ЗНО</w:t>
      </w:r>
      <w:r w:rsidRPr="008E367F">
        <w:rPr>
          <w:rFonts w:ascii="Times New Roman" w:hAnsi="Times New Roman" w:cs="Times New Roman"/>
          <w:sz w:val="28"/>
          <w:szCs w:val="28"/>
          <w:lang w:val="uk-UA"/>
        </w:rPr>
        <w:t xml:space="preserve"> в випускних класах.</w:t>
      </w:r>
    </w:p>
    <w:p w14:paraId="39B7C119" w14:textId="77777777" w:rsidR="005C008F" w:rsidRPr="008E367F"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lastRenderedPageBreak/>
        <w:t>Безумовно, подібні інформаційні процеси неможливі без реалізації ще одну важливу функцію контролю, а саме оцінної функції. Реалізація оціночної функції є перетворення результатів проведення будь-якого виду контролю в загальноприйнятий вигляд позначки, що відповідає певній шкалі, вираженої в балах, відсотках або закріплений словесно.</w:t>
      </w:r>
    </w:p>
    <w:p w14:paraId="5977A31D" w14:textId="77777777" w:rsidR="005C008F" w:rsidRPr="008E367F"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t>Реалізація функцій контролю залежить від його виду. Поточний контроль реалізує навчальну, виховну, коректувальну, предупреж- дає функції більшою мірою, ніж підсумковий, спрямований на реалізацію оціночної, узагальнюючої і власне контролюючої функції. При цьому важливою і постійною є функція зворотного зв'язку контролю, якої, на наш погляд, повинен володіти будь-який контроль.</w:t>
      </w:r>
    </w:p>
    <w:p w14:paraId="5DB970DE" w14:textId="147ABB07" w:rsidR="005C008F" w:rsidRPr="008E367F"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t>Крім основних функцій дослідники виділяють (</w:t>
      </w:r>
      <w:r>
        <w:rPr>
          <w:rFonts w:ascii="Times New Roman" w:hAnsi="Times New Roman" w:cs="Times New Roman"/>
          <w:sz w:val="28"/>
          <w:szCs w:val="28"/>
          <w:lang w:val="uk-UA"/>
        </w:rPr>
        <w:t>Т. М. Труханова</w:t>
      </w:r>
      <w:r w:rsidRPr="008E367F">
        <w:rPr>
          <w:rFonts w:ascii="Times New Roman" w:hAnsi="Times New Roman" w:cs="Times New Roman"/>
          <w:sz w:val="28"/>
          <w:szCs w:val="28"/>
          <w:lang w:val="uk-UA"/>
        </w:rPr>
        <w:t>) виховує, розвиває і дисциплінуючим функції контролю. «Контроль сприяє вихованню в учнів таких рис характеру, як наполегливість, воля, витримка, самовладання» [</w:t>
      </w:r>
      <w:r w:rsidR="00911E79">
        <w:rPr>
          <w:rFonts w:ascii="Times New Roman" w:hAnsi="Times New Roman" w:cs="Times New Roman"/>
          <w:sz w:val="28"/>
          <w:szCs w:val="28"/>
          <w:lang w:val="uk-UA"/>
        </w:rPr>
        <w:t>34</w:t>
      </w:r>
      <w:r w:rsidRPr="008E367F">
        <w:rPr>
          <w:rFonts w:ascii="Times New Roman" w:hAnsi="Times New Roman" w:cs="Times New Roman"/>
          <w:sz w:val="28"/>
          <w:szCs w:val="28"/>
          <w:lang w:val="uk-UA"/>
        </w:rPr>
        <w:t>].</w:t>
      </w:r>
    </w:p>
    <w:p w14:paraId="2E2BCC9E" w14:textId="4AEEABD2" w:rsidR="005C008F" w:rsidRPr="008E367F"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t>«У контролі криються різноманітні і далеко не вичерпані можливості навчання, що виховує», в оцінці закладений стимул, під</w:t>
      </w:r>
      <w:r>
        <w:rPr>
          <w:rFonts w:ascii="Times New Roman" w:hAnsi="Times New Roman" w:cs="Times New Roman"/>
          <w:sz w:val="28"/>
          <w:szCs w:val="28"/>
          <w:lang w:val="uk-UA"/>
        </w:rPr>
        <w:t xml:space="preserve"> </w:t>
      </w:r>
      <w:r w:rsidRPr="008E367F">
        <w:rPr>
          <w:rFonts w:ascii="Times New Roman" w:hAnsi="Times New Roman" w:cs="Times New Roman"/>
          <w:sz w:val="28"/>
          <w:szCs w:val="28"/>
          <w:lang w:val="uk-UA"/>
        </w:rPr>
        <w:t xml:space="preserve">впливом якого формуються пізнавальні інтереси учнів. Правильно організований контроль розвиває вміння швидкої концентрації зусиль для вирішення в певний термін конкретної розумової задачі. Контроль виховує зосередженість, вміння мобілізувати внутрішні резерви психіки </w:t>
      </w:r>
      <w:r>
        <w:rPr>
          <w:rFonts w:ascii="Times New Roman" w:hAnsi="Times New Roman" w:cs="Times New Roman"/>
          <w:sz w:val="28"/>
          <w:szCs w:val="28"/>
          <w:lang w:val="uk-UA"/>
        </w:rPr>
        <w:t>–</w:t>
      </w:r>
      <w:r w:rsidRPr="008E367F">
        <w:rPr>
          <w:rFonts w:ascii="Times New Roman" w:hAnsi="Times New Roman" w:cs="Times New Roman"/>
          <w:sz w:val="28"/>
          <w:szCs w:val="28"/>
          <w:lang w:val="uk-UA"/>
        </w:rPr>
        <w:t xml:space="preserve"> мислення, пам'яті, уваги, сприйняття і ін. Це підтверджується дослідженнями Ф.М. Рабиновича: «установка на контроль, як показують дослідження психологів і методистів, тягне за собою інтенсифікацію роботи мозку, підтримує його в діяльному стані, що, в свою чергу, забезпечує активне ставлення учнів до предмету засвоєння» [</w:t>
      </w:r>
      <w:r w:rsidR="00911E79">
        <w:rPr>
          <w:rFonts w:ascii="Times New Roman" w:hAnsi="Times New Roman" w:cs="Times New Roman"/>
          <w:sz w:val="28"/>
          <w:szCs w:val="28"/>
          <w:lang w:val="uk-UA"/>
        </w:rPr>
        <w:t>20</w:t>
      </w:r>
      <w:r w:rsidRPr="008E367F">
        <w:rPr>
          <w:rFonts w:ascii="Times New Roman" w:hAnsi="Times New Roman" w:cs="Times New Roman"/>
          <w:sz w:val="28"/>
          <w:szCs w:val="28"/>
          <w:lang w:val="uk-UA"/>
        </w:rPr>
        <w:t>].</w:t>
      </w:r>
    </w:p>
    <w:p w14:paraId="61558650" w14:textId="77777777" w:rsidR="005C008F" w:rsidRPr="008E367F"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t>На наш погляд, облік функцій контролю має істотне значення при розробці нової методики контролю.</w:t>
      </w:r>
    </w:p>
    <w:p w14:paraId="290E9EC1" w14:textId="77777777" w:rsidR="005C008F" w:rsidRPr="008E367F"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t>При навчанні англійської мови в загальноосвітній школі контроль класифікується за часом, наявності відмітки, адресату (</w:t>
      </w:r>
      <w:r>
        <w:rPr>
          <w:rFonts w:ascii="Times New Roman" w:hAnsi="Times New Roman" w:cs="Times New Roman"/>
          <w:sz w:val="28"/>
          <w:szCs w:val="28"/>
          <w:lang w:val="uk-UA"/>
        </w:rPr>
        <w:t xml:space="preserve">С.Ю. Ніколаєва, </w:t>
      </w:r>
      <w:r>
        <w:rPr>
          <w:rFonts w:ascii="Times New Roman" w:hAnsi="Times New Roman" w:cs="Times New Roman"/>
          <w:sz w:val="28"/>
          <w:szCs w:val="28"/>
          <w:lang w:val="uk-UA"/>
        </w:rPr>
        <w:lastRenderedPageBreak/>
        <w:t>О.П.Петращук та інші</w:t>
      </w:r>
      <w:r w:rsidRPr="008E367F">
        <w:rPr>
          <w:rFonts w:ascii="Times New Roman" w:hAnsi="Times New Roman" w:cs="Times New Roman"/>
          <w:sz w:val="28"/>
          <w:szCs w:val="28"/>
          <w:lang w:val="uk-UA"/>
        </w:rPr>
        <w:t>). За часом проведення: попередньо вальний, поточний, тематичний, підсумковий. За наявністю і виду позначки: формальний, неформальний. Щодо використання результатів контролю: учитель використовує результати контролю для аналізу досягнень учнів, учень самостійно аналізує власні досягнення.</w:t>
      </w:r>
    </w:p>
    <w:p w14:paraId="30ED16F9" w14:textId="77777777" w:rsidR="005C008F" w:rsidRPr="008E367F"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t>Попередній контроль спрямований на виявлення знань, умінь і навичок учнів на уроках чи розділу, який буде вивчатися. Він дозволяє визначити вихідний рівень знань і умінь, щоб використовувати його як фундамент, орієнтуватися на допустиму складність навчального матеріалу.</w:t>
      </w:r>
    </w:p>
    <w:p w14:paraId="12972587" w14:textId="77777777" w:rsidR="005C008F" w:rsidRPr="00406DCD" w:rsidRDefault="005C008F" w:rsidP="005C008F">
      <w:pPr>
        <w:spacing w:after="0" w:line="360" w:lineRule="auto"/>
        <w:ind w:firstLine="709"/>
        <w:jc w:val="both"/>
        <w:rPr>
          <w:rFonts w:ascii="Times New Roman" w:hAnsi="Times New Roman" w:cs="Times New Roman"/>
          <w:sz w:val="28"/>
          <w:szCs w:val="28"/>
          <w:lang w:val="uk-UA"/>
        </w:rPr>
      </w:pPr>
      <w:r w:rsidRPr="008E367F">
        <w:rPr>
          <w:rFonts w:ascii="Times New Roman" w:hAnsi="Times New Roman" w:cs="Times New Roman"/>
          <w:sz w:val="28"/>
          <w:szCs w:val="28"/>
          <w:lang w:val="uk-UA"/>
        </w:rPr>
        <w:t xml:space="preserve">Поточний контроль здійснюється в повсякденній роботі з метою перевірки засвоєння попереднього матеріалу і виявлення прогалин в знаннях учнів. Провідна завдання поточного контролю </w:t>
      </w:r>
      <w:r>
        <w:rPr>
          <w:rFonts w:ascii="Times New Roman" w:hAnsi="Times New Roman" w:cs="Times New Roman"/>
          <w:sz w:val="28"/>
          <w:szCs w:val="28"/>
          <w:lang w:val="uk-UA"/>
        </w:rPr>
        <w:t>–</w:t>
      </w:r>
      <w:r w:rsidRPr="008E367F">
        <w:rPr>
          <w:rFonts w:ascii="Times New Roman" w:hAnsi="Times New Roman" w:cs="Times New Roman"/>
          <w:sz w:val="28"/>
          <w:szCs w:val="28"/>
          <w:lang w:val="uk-UA"/>
        </w:rPr>
        <w:t xml:space="preserve"> регулярне управління навчальною діяльністю учнів і її коригування. Він дозволяє отримати безперервну інформацію про хід та якість засвоєння навчального</w:t>
      </w:r>
      <w:r>
        <w:rPr>
          <w:rFonts w:ascii="Times New Roman" w:hAnsi="Times New Roman" w:cs="Times New Roman"/>
          <w:sz w:val="28"/>
          <w:szCs w:val="28"/>
          <w:lang w:val="uk-UA"/>
        </w:rPr>
        <w:t xml:space="preserve"> </w:t>
      </w:r>
      <w:r w:rsidRPr="00406DCD">
        <w:rPr>
          <w:rFonts w:ascii="Times New Roman" w:hAnsi="Times New Roman" w:cs="Times New Roman"/>
          <w:sz w:val="28"/>
          <w:szCs w:val="28"/>
          <w:lang w:val="uk-UA"/>
        </w:rPr>
        <w:t>матеріалу і на основі цього оперативно вносити зміни в навчальний процес.</w:t>
      </w:r>
    </w:p>
    <w:p w14:paraId="4B876211" w14:textId="77777777" w:rsidR="005C008F" w:rsidRPr="00406DCD" w:rsidRDefault="005C008F" w:rsidP="005C008F">
      <w:pPr>
        <w:spacing w:after="0" w:line="360" w:lineRule="auto"/>
        <w:ind w:firstLine="709"/>
        <w:jc w:val="both"/>
        <w:rPr>
          <w:rFonts w:ascii="Times New Roman" w:hAnsi="Times New Roman" w:cs="Times New Roman"/>
          <w:sz w:val="28"/>
          <w:szCs w:val="28"/>
          <w:lang w:val="uk-UA"/>
        </w:rPr>
      </w:pPr>
      <w:r w:rsidRPr="00406DCD">
        <w:rPr>
          <w:rFonts w:ascii="Times New Roman" w:hAnsi="Times New Roman" w:cs="Times New Roman"/>
          <w:sz w:val="28"/>
          <w:szCs w:val="28"/>
          <w:lang w:val="uk-UA"/>
        </w:rPr>
        <w:t xml:space="preserve">Тематичний контроль здійснюється періодично, у міру </w:t>
      </w:r>
      <w:r>
        <w:rPr>
          <w:rFonts w:ascii="Times New Roman" w:hAnsi="Times New Roman" w:cs="Times New Roman"/>
          <w:sz w:val="28"/>
          <w:szCs w:val="28"/>
          <w:lang w:val="uk-UA"/>
        </w:rPr>
        <w:t>вивче</w:t>
      </w:r>
      <w:r w:rsidRPr="00406DCD">
        <w:rPr>
          <w:rFonts w:ascii="Times New Roman" w:hAnsi="Times New Roman" w:cs="Times New Roman"/>
          <w:sz w:val="28"/>
          <w:szCs w:val="28"/>
          <w:lang w:val="uk-UA"/>
        </w:rPr>
        <w:t xml:space="preserve">ння нової теми, розділу, і має на меті систематизацію знань учнів. </w:t>
      </w:r>
    </w:p>
    <w:p w14:paraId="23C9FE98" w14:textId="77777777" w:rsidR="005C008F" w:rsidRPr="00406DCD" w:rsidRDefault="005C008F" w:rsidP="005C008F">
      <w:pPr>
        <w:spacing w:after="0" w:line="360" w:lineRule="auto"/>
        <w:ind w:firstLine="709"/>
        <w:jc w:val="both"/>
        <w:rPr>
          <w:rFonts w:ascii="Times New Roman" w:hAnsi="Times New Roman" w:cs="Times New Roman"/>
          <w:sz w:val="28"/>
          <w:szCs w:val="28"/>
          <w:lang w:val="uk-UA"/>
        </w:rPr>
      </w:pPr>
      <w:r w:rsidRPr="00406DCD">
        <w:rPr>
          <w:rFonts w:ascii="Times New Roman" w:hAnsi="Times New Roman" w:cs="Times New Roman"/>
          <w:sz w:val="28"/>
          <w:szCs w:val="28"/>
          <w:lang w:val="uk-UA"/>
        </w:rPr>
        <w:t>Підсумковий контроль проводиться в кінці чверті, триместру, півріччя, всього навчального року, а також після закінчення навчання. Він спрямований на перевірку конкретних результатів навчання, виявлення ступеня засвоєння учнями системи знань, умінь і навичок, отриманих в процесі вивчення окремого предмета. Найважливішою сферою здійснення підсумкового контролю є атестація випускників освітніх установ.</w:t>
      </w:r>
    </w:p>
    <w:p w14:paraId="1738CD96" w14:textId="77777777" w:rsidR="005C008F" w:rsidRPr="00406DCD" w:rsidRDefault="005C008F" w:rsidP="005C008F">
      <w:pPr>
        <w:spacing w:after="0" w:line="360" w:lineRule="auto"/>
        <w:ind w:firstLine="709"/>
        <w:jc w:val="both"/>
        <w:rPr>
          <w:rFonts w:ascii="Times New Roman" w:hAnsi="Times New Roman" w:cs="Times New Roman"/>
          <w:sz w:val="28"/>
          <w:szCs w:val="28"/>
          <w:lang w:val="uk-UA"/>
        </w:rPr>
      </w:pPr>
      <w:r w:rsidRPr="00406DCD">
        <w:rPr>
          <w:rFonts w:ascii="Times New Roman" w:hAnsi="Times New Roman" w:cs="Times New Roman"/>
          <w:sz w:val="28"/>
          <w:szCs w:val="28"/>
          <w:lang w:val="uk-UA"/>
        </w:rPr>
        <w:t>Під формальним контролем зазвичай розуміється контроль, який надає інформацію про досягнення цілей навчання. Тобто дозволяє дізнатися, наскільки учні опанували англійську мову, з одного боку, і наскільки навчальний курс відповідає цілям, які ставилися п</w:t>
      </w:r>
      <w:r>
        <w:rPr>
          <w:rFonts w:ascii="Times New Roman" w:hAnsi="Times New Roman" w:cs="Times New Roman"/>
          <w:sz w:val="28"/>
          <w:szCs w:val="28"/>
          <w:lang w:val="uk-UA"/>
        </w:rPr>
        <w:t>ід час</w:t>
      </w:r>
      <w:r w:rsidRPr="00406DCD">
        <w:rPr>
          <w:rFonts w:ascii="Times New Roman" w:hAnsi="Times New Roman" w:cs="Times New Roman"/>
          <w:sz w:val="28"/>
          <w:szCs w:val="28"/>
          <w:lang w:val="uk-UA"/>
        </w:rPr>
        <w:t xml:space="preserve"> його розроб</w:t>
      </w:r>
      <w:r>
        <w:rPr>
          <w:rFonts w:ascii="Times New Roman" w:hAnsi="Times New Roman" w:cs="Times New Roman"/>
          <w:sz w:val="28"/>
          <w:szCs w:val="28"/>
          <w:lang w:val="uk-UA"/>
        </w:rPr>
        <w:t>ки</w:t>
      </w:r>
      <w:r w:rsidRPr="00406DCD">
        <w:rPr>
          <w:rFonts w:ascii="Times New Roman" w:hAnsi="Times New Roman" w:cs="Times New Roman"/>
          <w:sz w:val="28"/>
          <w:szCs w:val="28"/>
          <w:lang w:val="uk-UA"/>
        </w:rPr>
        <w:t>, з іншого найчастіше для цього використовуються тести та іспити.</w:t>
      </w:r>
    </w:p>
    <w:p w14:paraId="7933A817" w14:textId="16F6E871" w:rsidR="005C008F" w:rsidRPr="00146434" w:rsidRDefault="005C008F" w:rsidP="005C008F">
      <w:pPr>
        <w:spacing w:after="0" w:line="360" w:lineRule="auto"/>
        <w:ind w:firstLine="709"/>
        <w:jc w:val="both"/>
        <w:rPr>
          <w:rFonts w:ascii="Times New Roman" w:hAnsi="Times New Roman" w:cs="Times New Roman"/>
          <w:sz w:val="28"/>
          <w:szCs w:val="28"/>
          <w:lang w:val="uk-UA"/>
        </w:rPr>
      </w:pPr>
      <w:r w:rsidRPr="00406DCD">
        <w:rPr>
          <w:rFonts w:ascii="Times New Roman" w:hAnsi="Times New Roman" w:cs="Times New Roman"/>
          <w:sz w:val="28"/>
          <w:szCs w:val="28"/>
          <w:lang w:val="uk-UA"/>
        </w:rPr>
        <w:t xml:space="preserve">Неформальний контроль може бути орієнтований на оцінку предметних результатів навчання, таких як вміння в видах мовленнєвої </w:t>
      </w:r>
      <w:r w:rsidRPr="00406DCD">
        <w:rPr>
          <w:rFonts w:ascii="Times New Roman" w:hAnsi="Times New Roman" w:cs="Times New Roman"/>
          <w:sz w:val="28"/>
          <w:szCs w:val="28"/>
          <w:lang w:val="uk-UA"/>
        </w:rPr>
        <w:lastRenderedPageBreak/>
        <w:t>діяльності, сформованість навичок користування засобами спілкування [</w:t>
      </w:r>
      <w:r w:rsidR="00911E79">
        <w:rPr>
          <w:rFonts w:ascii="Times New Roman" w:hAnsi="Times New Roman" w:cs="Times New Roman"/>
          <w:sz w:val="28"/>
          <w:szCs w:val="28"/>
          <w:lang w:val="uk-UA"/>
        </w:rPr>
        <w:t>25</w:t>
      </w:r>
      <w:r w:rsidRPr="00406DCD">
        <w:rPr>
          <w:rFonts w:ascii="Times New Roman" w:hAnsi="Times New Roman" w:cs="Times New Roman"/>
          <w:sz w:val="28"/>
          <w:szCs w:val="28"/>
          <w:lang w:val="uk-UA"/>
        </w:rPr>
        <w:t>]. Крім цього, неформальний контроль може давати уявлення про немовних факторах: ставлення до предмету, пізнавальна мотивація, робота в групі, самостійність, старанність. Також неформальний контроль можна використовувати для аналізу сформованості універсальних навчальних дій учнів. Особливою характеристикою неформального контролю є відсутність умов, при яких учні відчувають себе перевіряються. Вважається, що вчитель на уроці використовує</w:t>
      </w:r>
      <w:r>
        <w:rPr>
          <w:rFonts w:ascii="Times New Roman" w:hAnsi="Times New Roman" w:cs="Times New Roman"/>
          <w:sz w:val="28"/>
          <w:szCs w:val="28"/>
          <w:lang w:val="uk-UA"/>
        </w:rPr>
        <w:t xml:space="preserve"> </w:t>
      </w:r>
      <w:r w:rsidRPr="00146434">
        <w:rPr>
          <w:rFonts w:ascii="Times New Roman" w:hAnsi="Times New Roman" w:cs="Times New Roman"/>
          <w:sz w:val="28"/>
          <w:szCs w:val="28"/>
          <w:lang w:val="uk-UA"/>
        </w:rPr>
        <w:t>неформальний контроль постійно, відзначаючи рівень відповідей учнів під час вирішення навчальних завдань. Крім неформального контролю</w:t>
      </w:r>
      <w:r>
        <w:rPr>
          <w:rFonts w:ascii="Times New Roman" w:hAnsi="Times New Roman" w:cs="Times New Roman"/>
          <w:sz w:val="28"/>
          <w:szCs w:val="28"/>
          <w:lang w:val="uk-UA"/>
        </w:rPr>
        <w:t>, що здійснюється</w:t>
      </w:r>
      <w:r w:rsidRPr="00146434">
        <w:rPr>
          <w:rFonts w:ascii="Times New Roman" w:hAnsi="Times New Roman" w:cs="Times New Roman"/>
          <w:sz w:val="28"/>
          <w:szCs w:val="28"/>
          <w:lang w:val="uk-UA"/>
        </w:rPr>
        <w:t xml:space="preserve"> учителем на уроці інтуїтивно, дослідники питань контролю (</w:t>
      </w:r>
      <w:r w:rsidRPr="00911E79">
        <w:rPr>
          <w:rFonts w:ascii="Times New Roman" w:hAnsi="Times New Roman" w:cs="Times New Roman"/>
          <w:sz w:val="28"/>
          <w:szCs w:val="28"/>
        </w:rPr>
        <w:t>О.</w:t>
      </w:r>
      <w:r w:rsidRPr="00911E79">
        <w:rPr>
          <w:rFonts w:ascii="Times New Roman" w:hAnsi="Times New Roman" w:cs="Times New Roman"/>
          <w:sz w:val="28"/>
          <w:szCs w:val="28"/>
          <w:lang w:val="uk-UA"/>
        </w:rPr>
        <w:t> </w:t>
      </w:r>
      <w:r w:rsidRPr="00911E79">
        <w:rPr>
          <w:rFonts w:ascii="Times New Roman" w:hAnsi="Times New Roman" w:cs="Times New Roman"/>
          <w:sz w:val="28"/>
          <w:szCs w:val="28"/>
        </w:rPr>
        <w:t>П.</w:t>
      </w:r>
      <w:r w:rsidRPr="00911E79">
        <w:rPr>
          <w:rFonts w:ascii="Times New Roman" w:hAnsi="Times New Roman" w:cs="Times New Roman"/>
          <w:sz w:val="28"/>
          <w:szCs w:val="28"/>
          <w:lang w:val="uk-UA"/>
        </w:rPr>
        <w:t> </w:t>
      </w:r>
      <w:r w:rsidRPr="00911E79">
        <w:rPr>
          <w:rFonts w:ascii="Times New Roman" w:hAnsi="Times New Roman" w:cs="Times New Roman"/>
          <w:sz w:val="28"/>
          <w:szCs w:val="28"/>
        </w:rPr>
        <w:t>Петращук</w:t>
      </w:r>
      <w:r w:rsidRPr="00146434">
        <w:rPr>
          <w:rFonts w:ascii="Times New Roman" w:hAnsi="Times New Roman" w:cs="Times New Roman"/>
          <w:sz w:val="28"/>
          <w:szCs w:val="28"/>
        </w:rPr>
        <w:t xml:space="preserve"> </w:t>
      </w:r>
      <w:r w:rsidRPr="00146434">
        <w:rPr>
          <w:rFonts w:ascii="Times New Roman" w:hAnsi="Times New Roman" w:cs="Times New Roman"/>
          <w:sz w:val="28"/>
          <w:szCs w:val="28"/>
          <w:lang w:val="uk-UA"/>
        </w:rPr>
        <w:t>[</w:t>
      </w:r>
      <w:r w:rsidR="00911E79">
        <w:rPr>
          <w:rFonts w:ascii="Times New Roman" w:hAnsi="Times New Roman" w:cs="Times New Roman"/>
          <w:sz w:val="28"/>
          <w:szCs w:val="28"/>
          <w:lang w:val="uk-UA"/>
        </w:rPr>
        <w:t>26, с. 96</w:t>
      </w:r>
      <w:r>
        <w:rPr>
          <w:rFonts w:ascii="Times New Roman" w:hAnsi="Times New Roman" w:cs="Times New Roman"/>
          <w:sz w:val="28"/>
          <w:szCs w:val="28"/>
          <w:lang w:val="uk-UA"/>
        </w:rPr>
        <w:t>]</w:t>
      </w:r>
      <w:r w:rsidRPr="00146434">
        <w:rPr>
          <w:rFonts w:ascii="Times New Roman" w:hAnsi="Times New Roman" w:cs="Times New Roman"/>
          <w:sz w:val="28"/>
          <w:szCs w:val="28"/>
          <w:lang w:val="uk-UA"/>
        </w:rPr>
        <w:t>) пропонують розробляти критерії для неформального контролю різних умінь учнів і застосовувати неформальний контроль системно. Комплексне використання формального і неформального контролю дозволяє оцінити володіння англійською мовою найбільш об'єктивно. Технологічно продумане застосування такого контролю може сприяти підвищенню ефективності навчання завдяки врахуванню потреб учнів, а також корекційної роботи, яку такий контроль може ініціювати.</w:t>
      </w:r>
    </w:p>
    <w:p w14:paraId="4DC467D3" w14:textId="77777777" w:rsidR="005C008F" w:rsidRPr="00146434" w:rsidRDefault="005C008F" w:rsidP="005C008F">
      <w:pPr>
        <w:spacing w:after="0" w:line="360" w:lineRule="auto"/>
        <w:ind w:firstLine="709"/>
        <w:jc w:val="both"/>
        <w:rPr>
          <w:rFonts w:ascii="Times New Roman" w:hAnsi="Times New Roman" w:cs="Times New Roman"/>
          <w:sz w:val="28"/>
          <w:szCs w:val="28"/>
          <w:lang w:val="uk-UA"/>
        </w:rPr>
      </w:pPr>
      <w:r w:rsidRPr="00146434">
        <w:rPr>
          <w:rFonts w:ascii="Times New Roman" w:hAnsi="Times New Roman" w:cs="Times New Roman"/>
          <w:sz w:val="28"/>
          <w:szCs w:val="28"/>
          <w:lang w:val="uk-UA"/>
        </w:rPr>
        <w:t xml:space="preserve">Самоконтроль учнів забезпечує функціонування внутрішнього зворотного зв'язку в процесі навчання, отримання учнями інформації про повноту та якість вивчення програмного матеріалу, міцності сформованих умінь і навичок, що виникли труднощі і недоліки. Самоконтроль є важливим елементом навчання учнів, і його застосування має особливе значення в освітньому процесі. </w:t>
      </w:r>
      <w:r>
        <w:rPr>
          <w:rFonts w:ascii="Times New Roman" w:hAnsi="Times New Roman" w:cs="Times New Roman"/>
          <w:sz w:val="28"/>
          <w:szCs w:val="28"/>
          <w:lang w:val="uk-UA"/>
        </w:rPr>
        <w:t>Дослідники</w:t>
      </w:r>
      <w:r w:rsidRPr="00146434">
        <w:rPr>
          <w:rFonts w:ascii="Times New Roman" w:hAnsi="Times New Roman" w:cs="Times New Roman"/>
          <w:sz w:val="28"/>
          <w:szCs w:val="28"/>
          <w:lang w:val="uk-UA"/>
        </w:rPr>
        <w:t xml:space="preserve"> відзначають існуючі складнощі в організації ефективного самоконтролю учнів і пропонують шляхи їх вирішення за допомогою деяких прийомів: анкет, опитувальників, обстежень. Виділяють само- контроль описового, рейтингового та моніторингового характеру.</w:t>
      </w:r>
    </w:p>
    <w:p w14:paraId="02CFF208" w14:textId="2196128E" w:rsidR="005C008F" w:rsidRPr="00146434" w:rsidRDefault="005C008F" w:rsidP="005C008F">
      <w:pPr>
        <w:spacing w:after="0" w:line="360" w:lineRule="auto"/>
        <w:ind w:firstLine="709"/>
        <w:jc w:val="both"/>
        <w:rPr>
          <w:rFonts w:ascii="Times New Roman" w:hAnsi="Times New Roman" w:cs="Times New Roman"/>
          <w:sz w:val="28"/>
          <w:szCs w:val="28"/>
          <w:lang w:val="uk-UA"/>
        </w:rPr>
      </w:pPr>
      <w:r w:rsidRPr="00146434">
        <w:rPr>
          <w:rFonts w:ascii="Times New Roman" w:hAnsi="Times New Roman" w:cs="Times New Roman"/>
          <w:sz w:val="28"/>
          <w:szCs w:val="28"/>
          <w:lang w:val="uk-UA"/>
        </w:rPr>
        <w:t>Найбільш розробленою, хоча і не єдиною, технологією самоконтролю є застосування мовного портфеля [</w:t>
      </w:r>
      <w:r w:rsidR="00911E79">
        <w:rPr>
          <w:rFonts w:ascii="Times New Roman" w:hAnsi="Times New Roman" w:cs="Times New Roman"/>
          <w:sz w:val="28"/>
          <w:szCs w:val="28"/>
          <w:lang w:val="uk-UA"/>
        </w:rPr>
        <w:t xml:space="preserve">7, с. </w:t>
      </w:r>
      <w:r w:rsidRPr="00146434">
        <w:rPr>
          <w:rFonts w:ascii="Times New Roman" w:hAnsi="Times New Roman" w:cs="Times New Roman"/>
          <w:sz w:val="28"/>
          <w:szCs w:val="28"/>
          <w:lang w:val="uk-UA"/>
        </w:rPr>
        <w:t>22].</w:t>
      </w:r>
    </w:p>
    <w:p w14:paraId="7E84D15A" w14:textId="77777777" w:rsidR="005C008F" w:rsidRPr="00146434" w:rsidRDefault="005C008F" w:rsidP="005C008F">
      <w:pPr>
        <w:spacing w:after="0" w:line="360" w:lineRule="auto"/>
        <w:ind w:firstLine="709"/>
        <w:jc w:val="both"/>
        <w:rPr>
          <w:rFonts w:ascii="Times New Roman" w:hAnsi="Times New Roman" w:cs="Times New Roman"/>
          <w:sz w:val="28"/>
          <w:szCs w:val="28"/>
          <w:lang w:val="uk-UA"/>
        </w:rPr>
      </w:pPr>
      <w:r w:rsidRPr="00146434">
        <w:rPr>
          <w:rFonts w:ascii="Times New Roman" w:hAnsi="Times New Roman" w:cs="Times New Roman"/>
          <w:sz w:val="28"/>
          <w:szCs w:val="28"/>
          <w:lang w:val="uk-UA"/>
        </w:rPr>
        <w:lastRenderedPageBreak/>
        <w:t>Розглянемо основні класифікації форм контролю (</w:t>
      </w:r>
      <w:bookmarkStart w:id="5" w:name="_Hlk57709589"/>
      <w:r w:rsidRPr="009B5148">
        <w:rPr>
          <w:rFonts w:ascii="Times New Roman" w:hAnsi="Times New Roman" w:cs="Times New Roman"/>
          <w:sz w:val="28"/>
          <w:szCs w:val="28"/>
          <w:lang w:val="uk-UA"/>
        </w:rPr>
        <w:t>Н.</w:t>
      </w:r>
      <w:r>
        <w:rPr>
          <w:rFonts w:ascii="Times New Roman" w:hAnsi="Times New Roman" w:cs="Times New Roman"/>
          <w:sz w:val="28"/>
          <w:szCs w:val="28"/>
          <w:lang w:val="uk-UA"/>
        </w:rPr>
        <w:t> </w:t>
      </w:r>
      <w:r w:rsidRPr="009B5148">
        <w:rPr>
          <w:rFonts w:ascii="Times New Roman" w:hAnsi="Times New Roman" w:cs="Times New Roman"/>
          <w:sz w:val="28"/>
          <w:szCs w:val="28"/>
          <w:lang w:val="uk-UA"/>
        </w:rPr>
        <w:t>П</w:t>
      </w:r>
      <w:r>
        <w:rPr>
          <w:rFonts w:ascii="Times New Roman" w:hAnsi="Times New Roman" w:cs="Times New Roman"/>
          <w:sz w:val="28"/>
          <w:szCs w:val="28"/>
          <w:lang w:val="uk-UA"/>
        </w:rPr>
        <w:t>. </w:t>
      </w:r>
      <w:r w:rsidRPr="009B5148">
        <w:rPr>
          <w:rFonts w:ascii="Times New Roman" w:hAnsi="Times New Roman" w:cs="Times New Roman"/>
          <w:sz w:val="28"/>
          <w:szCs w:val="28"/>
          <w:lang w:val="uk-UA"/>
        </w:rPr>
        <w:t>Волкова</w:t>
      </w:r>
      <w:bookmarkEnd w:id="5"/>
      <w:r w:rsidRPr="00146434">
        <w:rPr>
          <w:rFonts w:ascii="Times New Roman" w:hAnsi="Times New Roman" w:cs="Times New Roman"/>
          <w:sz w:val="28"/>
          <w:szCs w:val="28"/>
          <w:lang w:val="uk-UA"/>
        </w:rPr>
        <w:t>,</w:t>
      </w:r>
      <w:bookmarkStart w:id="6" w:name="_Hlk57836713"/>
      <w:r w:rsidRPr="00146434">
        <w:rPr>
          <w:rFonts w:ascii="Times New Roman" w:hAnsi="Times New Roman" w:cs="Times New Roman"/>
          <w:sz w:val="28"/>
          <w:szCs w:val="28"/>
        </w:rPr>
        <w:t xml:space="preserve"> </w:t>
      </w:r>
      <w:r w:rsidRPr="00373669">
        <w:rPr>
          <w:rFonts w:ascii="Times New Roman" w:hAnsi="Times New Roman" w:cs="Times New Roman"/>
          <w:sz w:val="28"/>
          <w:szCs w:val="28"/>
        </w:rPr>
        <w:t>О.</w:t>
      </w:r>
      <w:r>
        <w:rPr>
          <w:rFonts w:ascii="Times New Roman" w:hAnsi="Times New Roman" w:cs="Times New Roman"/>
          <w:sz w:val="28"/>
          <w:szCs w:val="28"/>
          <w:lang w:val="uk-UA"/>
        </w:rPr>
        <w:t> </w:t>
      </w:r>
      <w:r w:rsidRPr="00373669">
        <w:rPr>
          <w:rFonts w:ascii="Times New Roman" w:hAnsi="Times New Roman" w:cs="Times New Roman"/>
          <w:sz w:val="28"/>
          <w:szCs w:val="28"/>
        </w:rPr>
        <w:t>П.</w:t>
      </w:r>
      <w:r>
        <w:rPr>
          <w:rFonts w:ascii="Times New Roman" w:hAnsi="Times New Roman" w:cs="Times New Roman"/>
          <w:sz w:val="28"/>
          <w:szCs w:val="28"/>
          <w:lang w:val="uk-UA"/>
        </w:rPr>
        <w:t> </w:t>
      </w:r>
      <w:r w:rsidRPr="00373669">
        <w:rPr>
          <w:rFonts w:ascii="Times New Roman" w:hAnsi="Times New Roman" w:cs="Times New Roman"/>
          <w:sz w:val="28"/>
          <w:szCs w:val="28"/>
        </w:rPr>
        <w:t>Петращук</w:t>
      </w:r>
      <w:bookmarkEnd w:id="6"/>
      <w:r w:rsidRPr="00146434">
        <w:rPr>
          <w:rFonts w:ascii="Times New Roman" w:hAnsi="Times New Roman" w:cs="Times New Roman"/>
          <w:sz w:val="28"/>
          <w:szCs w:val="28"/>
          <w:lang w:val="uk-UA"/>
        </w:rPr>
        <w:t>). Форми контролю визначаються наступними умовами його організації:</w:t>
      </w:r>
    </w:p>
    <w:p w14:paraId="48606F98" w14:textId="77777777" w:rsidR="005C008F" w:rsidRPr="00146434" w:rsidRDefault="005C008F" w:rsidP="005C008F">
      <w:pPr>
        <w:pStyle w:val="a3"/>
        <w:numPr>
          <w:ilvl w:val="0"/>
          <w:numId w:val="3"/>
        </w:numPr>
        <w:spacing w:after="0" w:line="360" w:lineRule="auto"/>
        <w:ind w:left="0" w:firstLine="709"/>
        <w:jc w:val="both"/>
        <w:rPr>
          <w:rFonts w:ascii="Times New Roman" w:hAnsi="Times New Roman" w:cs="Times New Roman"/>
          <w:sz w:val="28"/>
          <w:szCs w:val="28"/>
          <w:lang w:val="uk-UA"/>
        </w:rPr>
      </w:pPr>
      <w:r w:rsidRPr="00146434">
        <w:rPr>
          <w:rFonts w:ascii="Times New Roman" w:hAnsi="Times New Roman" w:cs="Times New Roman"/>
          <w:sz w:val="28"/>
          <w:szCs w:val="28"/>
          <w:lang w:val="uk-UA"/>
        </w:rPr>
        <w:t>відповідно до просторової організації контроль може бути фронтальним, індивідуальним і груповим;</w:t>
      </w:r>
    </w:p>
    <w:p w14:paraId="36A5FB67" w14:textId="77777777" w:rsidR="005C008F" w:rsidRPr="00146434" w:rsidRDefault="005C008F" w:rsidP="005C008F">
      <w:pPr>
        <w:pStyle w:val="a3"/>
        <w:numPr>
          <w:ilvl w:val="0"/>
          <w:numId w:val="3"/>
        </w:numPr>
        <w:spacing w:after="0" w:line="360" w:lineRule="auto"/>
        <w:ind w:left="0" w:firstLine="709"/>
        <w:jc w:val="both"/>
        <w:rPr>
          <w:rFonts w:ascii="Times New Roman" w:hAnsi="Times New Roman" w:cs="Times New Roman"/>
          <w:sz w:val="28"/>
          <w:szCs w:val="28"/>
          <w:lang w:val="uk-UA"/>
        </w:rPr>
      </w:pPr>
      <w:r w:rsidRPr="00146434">
        <w:rPr>
          <w:rFonts w:ascii="Times New Roman" w:hAnsi="Times New Roman" w:cs="Times New Roman"/>
          <w:sz w:val="28"/>
          <w:szCs w:val="28"/>
          <w:lang w:val="uk-UA"/>
        </w:rPr>
        <w:t>з тимчасової організації: цілий урок контролю, контроль протягом частини уроку;</w:t>
      </w:r>
    </w:p>
    <w:p w14:paraId="18AA6873" w14:textId="77777777" w:rsidR="005C008F" w:rsidRPr="00146434" w:rsidRDefault="005C008F" w:rsidP="005C008F">
      <w:pPr>
        <w:pStyle w:val="a3"/>
        <w:numPr>
          <w:ilvl w:val="0"/>
          <w:numId w:val="3"/>
        </w:numPr>
        <w:spacing w:after="0" w:line="360" w:lineRule="auto"/>
        <w:ind w:left="0" w:firstLine="709"/>
        <w:jc w:val="both"/>
        <w:rPr>
          <w:rFonts w:ascii="Times New Roman" w:hAnsi="Times New Roman" w:cs="Times New Roman"/>
          <w:sz w:val="28"/>
          <w:szCs w:val="28"/>
          <w:lang w:val="uk-UA"/>
        </w:rPr>
      </w:pPr>
      <w:r w:rsidRPr="00146434">
        <w:rPr>
          <w:rFonts w:ascii="Times New Roman" w:hAnsi="Times New Roman" w:cs="Times New Roman"/>
          <w:sz w:val="28"/>
          <w:szCs w:val="28"/>
          <w:lang w:val="uk-UA"/>
        </w:rPr>
        <w:t>відповідно до наявн</w:t>
      </w:r>
      <w:r>
        <w:rPr>
          <w:rFonts w:ascii="Times New Roman" w:hAnsi="Times New Roman" w:cs="Times New Roman"/>
          <w:sz w:val="28"/>
          <w:szCs w:val="28"/>
          <w:lang w:val="uk-UA"/>
        </w:rPr>
        <w:t>о</w:t>
      </w:r>
      <w:r w:rsidRPr="00146434">
        <w:rPr>
          <w:rFonts w:ascii="Times New Roman" w:hAnsi="Times New Roman" w:cs="Times New Roman"/>
          <w:sz w:val="28"/>
          <w:szCs w:val="28"/>
          <w:lang w:val="uk-UA"/>
        </w:rPr>
        <w:t>ст</w:t>
      </w:r>
      <w:r>
        <w:rPr>
          <w:rFonts w:ascii="Times New Roman" w:hAnsi="Times New Roman" w:cs="Times New Roman"/>
          <w:sz w:val="28"/>
          <w:szCs w:val="28"/>
          <w:lang w:val="uk-UA"/>
        </w:rPr>
        <w:t>і</w:t>
      </w:r>
      <w:r w:rsidRPr="00146434">
        <w:rPr>
          <w:rFonts w:ascii="Times New Roman" w:hAnsi="Times New Roman" w:cs="Times New Roman"/>
          <w:sz w:val="28"/>
          <w:szCs w:val="28"/>
          <w:lang w:val="uk-UA"/>
        </w:rPr>
        <w:t xml:space="preserve"> фізичного носія інформації: письмовий, усний, комп'ютеризований;</w:t>
      </w:r>
    </w:p>
    <w:p w14:paraId="5C75C8EF" w14:textId="77777777" w:rsidR="005C008F" w:rsidRPr="00146434" w:rsidRDefault="005C008F" w:rsidP="005C008F">
      <w:pPr>
        <w:pStyle w:val="a3"/>
        <w:numPr>
          <w:ilvl w:val="0"/>
          <w:numId w:val="3"/>
        </w:numPr>
        <w:spacing w:after="0" w:line="360" w:lineRule="auto"/>
        <w:ind w:left="0" w:firstLine="709"/>
        <w:jc w:val="both"/>
        <w:rPr>
          <w:rFonts w:ascii="Times New Roman" w:hAnsi="Times New Roman" w:cs="Times New Roman"/>
          <w:sz w:val="28"/>
          <w:szCs w:val="28"/>
          <w:lang w:val="uk-UA"/>
        </w:rPr>
      </w:pPr>
      <w:r w:rsidRPr="00146434">
        <w:rPr>
          <w:rFonts w:ascii="Times New Roman" w:hAnsi="Times New Roman" w:cs="Times New Roman"/>
          <w:sz w:val="28"/>
          <w:szCs w:val="28"/>
          <w:lang w:val="uk-UA"/>
        </w:rPr>
        <w:t>відповідно до орієнтації на контроль окремих видів діяльності та аспектів мови: усний, письмовий, слухання (аудіювання), читання, лексики, граматики, фонетики;</w:t>
      </w:r>
    </w:p>
    <w:p w14:paraId="2DAA6BC4" w14:textId="77777777" w:rsidR="005C008F" w:rsidRPr="00146434" w:rsidRDefault="005C008F" w:rsidP="005C008F">
      <w:pPr>
        <w:pStyle w:val="a3"/>
        <w:numPr>
          <w:ilvl w:val="0"/>
          <w:numId w:val="3"/>
        </w:numPr>
        <w:spacing w:after="0" w:line="360" w:lineRule="auto"/>
        <w:ind w:left="0" w:firstLine="709"/>
        <w:jc w:val="both"/>
        <w:rPr>
          <w:rFonts w:ascii="Times New Roman" w:hAnsi="Times New Roman" w:cs="Times New Roman"/>
          <w:sz w:val="28"/>
          <w:szCs w:val="28"/>
          <w:lang w:val="uk-UA"/>
        </w:rPr>
      </w:pPr>
      <w:r w:rsidRPr="00146434">
        <w:rPr>
          <w:rFonts w:ascii="Times New Roman" w:hAnsi="Times New Roman" w:cs="Times New Roman"/>
          <w:sz w:val="28"/>
          <w:szCs w:val="28"/>
          <w:lang w:val="uk-UA"/>
        </w:rPr>
        <w:t>відповідно до рівн</w:t>
      </w:r>
      <w:r>
        <w:rPr>
          <w:rFonts w:ascii="Times New Roman" w:hAnsi="Times New Roman" w:cs="Times New Roman"/>
          <w:sz w:val="28"/>
          <w:szCs w:val="28"/>
          <w:lang w:val="uk-UA"/>
        </w:rPr>
        <w:t>я</w:t>
      </w:r>
      <w:r w:rsidRPr="00146434">
        <w:rPr>
          <w:rFonts w:ascii="Times New Roman" w:hAnsi="Times New Roman" w:cs="Times New Roman"/>
          <w:sz w:val="28"/>
          <w:szCs w:val="28"/>
          <w:lang w:val="uk-UA"/>
        </w:rPr>
        <w:t xml:space="preserve"> ініціатора контролю: контроль в класі, загальношкільних контроль, районний, державний контроль.</w:t>
      </w:r>
    </w:p>
    <w:p w14:paraId="7DF50A1A" w14:textId="77777777" w:rsidR="005C008F" w:rsidRPr="00146434" w:rsidRDefault="005C008F" w:rsidP="005C00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w:t>
      </w:r>
      <w:r w:rsidRPr="00146434">
        <w:rPr>
          <w:rFonts w:ascii="Times New Roman" w:hAnsi="Times New Roman" w:cs="Times New Roman"/>
          <w:sz w:val="28"/>
          <w:szCs w:val="28"/>
          <w:lang w:val="uk-UA"/>
        </w:rPr>
        <w:t xml:space="preserve"> фронтальн</w:t>
      </w:r>
      <w:r>
        <w:rPr>
          <w:rFonts w:ascii="Times New Roman" w:hAnsi="Times New Roman" w:cs="Times New Roman"/>
          <w:sz w:val="28"/>
          <w:szCs w:val="28"/>
          <w:lang w:val="uk-UA"/>
        </w:rPr>
        <w:t>ої</w:t>
      </w:r>
      <w:r w:rsidRPr="00146434">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и</w:t>
      </w:r>
      <w:r w:rsidRPr="00146434">
        <w:rPr>
          <w:rFonts w:ascii="Times New Roman" w:hAnsi="Times New Roman" w:cs="Times New Roman"/>
          <w:sz w:val="28"/>
          <w:szCs w:val="28"/>
          <w:lang w:val="uk-UA"/>
        </w:rPr>
        <w:t xml:space="preserve"> контролю вчитель задає питання всій групі учнів по черзі або одночасно. Ця форма контролю дозволяє поєднувати контроль з повторенням і закріпленням пройденого матеріалу. </w:t>
      </w:r>
      <w:r>
        <w:rPr>
          <w:rFonts w:ascii="Times New Roman" w:hAnsi="Times New Roman" w:cs="Times New Roman"/>
          <w:sz w:val="28"/>
          <w:szCs w:val="28"/>
          <w:lang w:val="uk-UA"/>
        </w:rPr>
        <w:t>За умов</w:t>
      </w:r>
      <w:r w:rsidRPr="00146434">
        <w:rPr>
          <w:rFonts w:ascii="Times New Roman" w:hAnsi="Times New Roman" w:cs="Times New Roman"/>
          <w:sz w:val="28"/>
          <w:szCs w:val="28"/>
          <w:lang w:val="uk-UA"/>
        </w:rPr>
        <w:t>и раціонально</w:t>
      </w:r>
      <w:r>
        <w:rPr>
          <w:rFonts w:ascii="Times New Roman" w:hAnsi="Times New Roman" w:cs="Times New Roman"/>
          <w:sz w:val="28"/>
          <w:szCs w:val="28"/>
          <w:lang w:val="uk-UA"/>
        </w:rPr>
        <w:t>го</w:t>
      </w:r>
      <w:r w:rsidRPr="00146434">
        <w:rPr>
          <w:rFonts w:ascii="Times New Roman" w:hAnsi="Times New Roman" w:cs="Times New Roman"/>
          <w:sz w:val="28"/>
          <w:szCs w:val="28"/>
          <w:lang w:val="uk-UA"/>
        </w:rPr>
        <w:t xml:space="preserve"> застосуванн</w:t>
      </w:r>
      <w:r>
        <w:rPr>
          <w:rFonts w:ascii="Times New Roman" w:hAnsi="Times New Roman" w:cs="Times New Roman"/>
          <w:sz w:val="28"/>
          <w:szCs w:val="28"/>
          <w:lang w:val="uk-UA"/>
        </w:rPr>
        <w:t>я</w:t>
      </w:r>
      <w:r w:rsidRPr="00146434">
        <w:rPr>
          <w:rFonts w:ascii="Times New Roman" w:hAnsi="Times New Roman" w:cs="Times New Roman"/>
          <w:sz w:val="28"/>
          <w:szCs w:val="28"/>
          <w:lang w:val="uk-UA"/>
        </w:rPr>
        <w:t xml:space="preserve"> фронтального опитування за малий час вдається здійснити перевірку знань у значної кількості учнів. Фронтальний контроль може здійснюватися як в усній, так і в письмовій формі.</w:t>
      </w:r>
    </w:p>
    <w:p w14:paraId="3C9187B9" w14:textId="77777777" w:rsidR="005C008F" w:rsidRPr="00146434" w:rsidRDefault="005C008F" w:rsidP="005C008F">
      <w:pPr>
        <w:spacing w:after="0" w:line="360" w:lineRule="auto"/>
        <w:ind w:firstLine="709"/>
        <w:jc w:val="both"/>
        <w:rPr>
          <w:rFonts w:ascii="Times New Roman" w:hAnsi="Times New Roman" w:cs="Times New Roman"/>
          <w:sz w:val="28"/>
          <w:szCs w:val="28"/>
          <w:lang w:val="uk-UA"/>
        </w:rPr>
      </w:pPr>
      <w:r w:rsidRPr="00146434">
        <w:rPr>
          <w:rFonts w:ascii="Times New Roman" w:hAnsi="Times New Roman" w:cs="Times New Roman"/>
          <w:sz w:val="28"/>
          <w:szCs w:val="28"/>
          <w:lang w:val="uk-UA"/>
        </w:rPr>
        <w:t>Індивідуальний контроль застосовується для отримання деталіз</w:t>
      </w:r>
      <w:r>
        <w:rPr>
          <w:rFonts w:ascii="Times New Roman" w:hAnsi="Times New Roman" w:cs="Times New Roman"/>
          <w:sz w:val="28"/>
          <w:szCs w:val="28"/>
          <w:lang w:val="uk-UA"/>
        </w:rPr>
        <w:t>о</w:t>
      </w:r>
      <w:r w:rsidRPr="00146434">
        <w:rPr>
          <w:rFonts w:ascii="Times New Roman" w:hAnsi="Times New Roman" w:cs="Times New Roman"/>
          <w:sz w:val="28"/>
          <w:szCs w:val="28"/>
          <w:lang w:val="uk-UA"/>
        </w:rPr>
        <w:t>ваного уявлення організатора контролю про знання, уміння і навички учнів. Саме в цій формі проходить більшість всіх підсумкових, перевірочних, контрольних та екзаменаційних робіт з англійської мови в загальноосвітній школі. Оцінка за контрольні роботи, виконані в індивідуальній формі, впливає на атестаційну оцінку в випускних класах.</w:t>
      </w:r>
    </w:p>
    <w:p w14:paraId="36109CD9" w14:textId="77777777" w:rsidR="005C008F" w:rsidRPr="00146434" w:rsidRDefault="005C008F" w:rsidP="005C008F">
      <w:pPr>
        <w:spacing w:after="0" w:line="360" w:lineRule="auto"/>
        <w:ind w:firstLine="709"/>
        <w:jc w:val="both"/>
        <w:rPr>
          <w:rFonts w:ascii="Times New Roman" w:hAnsi="Times New Roman" w:cs="Times New Roman"/>
          <w:sz w:val="28"/>
          <w:szCs w:val="28"/>
          <w:lang w:val="uk-UA"/>
        </w:rPr>
      </w:pPr>
      <w:r w:rsidRPr="00146434">
        <w:rPr>
          <w:rFonts w:ascii="Times New Roman" w:hAnsi="Times New Roman" w:cs="Times New Roman"/>
          <w:sz w:val="28"/>
          <w:szCs w:val="28"/>
          <w:lang w:val="uk-UA"/>
        </w:rPr>
        <w:t>Групова форма контролю використовується в тих випадках, коли виникає необхідність перевірити підсумки навчальної роботи або хід її виконання частиною учнів класу, що одержала певне колективне завдання на уроці або в процесі позаурочних занять.</w:t>
      </w:r>
    </w:p>
    <w:p w14:paraId="365E061A" w14:textId="77777777" w:rsidR="005C008F" w:rsidRPr="00146434" w:rsidRDefault="005C008F" w:rsidP="005C008F">
      <w:pPr>
        <w:spacing w:after="0" w:line="360" w:lineRule="auto"/>
        <w:ind w:firstLine="709"/>
        <w:jc w:val="both"/>
        <w:rPr>
          <w:rFonts w:ascii="Times New Roman" w:hAnsi="Times New Roman" w:cs="Times New Roman"/>
          <w:sz w:val="28"/>
          <w:szCs w:val="28"/>
          <w:lang w:val="uk-UA"/>
        </w:rPr>
      </w:pPr>
      <w:r w:rsidRPr="00146434">
        <w:rPr>
          <w:rFonts w:ascii="Times New Roman" w:hAnsi="Times New Roman" w:cs="Times New Roman"/>
          <w:sz w:val="28"/>
          <w:szCs w:val="28"/>
          <w:lang w:val="uk-UA"/>
        </w:rPr>
        <w:lastRenderedPageBreak/>
        <w:t>Незважаючи на те, що групові форми роботи все частіше застосовуються вчителями для введення нового матеріалу, проектної та дослідницької роботи, в практику контролю групова форма входить значно рідше. Це</w:t>
      </w:r>
      <w:r>
        <w:rPr>
          <w:rFonts w:ascii="Times New Roman" w:hAnsi="Times New Roman" w:cs="Times New Roman"/>
          <w:sz w:val="28"/>
          <w:szCs w:val="28"/>
          <w:lang w:val="uk-UA"/>
        </w:rPr>
        <w:t xml:space="preserve"> </w:t>
      </w:r>
      <w:r w:rsidRPr="00146434">
        <w:rPr>
          <w:rFonts w:ascii="Times New Roman" w:hAnsi="Times New Roman" w:cs="Times New Roman"/>
          <w:sz w:val="28"/>
          <w:szCs w:val="28"/>
          <w:lang w:val="uk-UA"/>
        </w:rPr>
        <w:t xml:space="preserve">можна пояснити, в тому числі відсутністю достатньої кількості розроблених методик групового контролю. Відзначимо, що методисти (А.М. Новиков, Я.Г. Кірк) виділяють групову форму контролю і ряд її позитивних сторін. На наш погляд, групова оцінка насамперед дає можливість оцінити реальні комунікативні вміння учня, дозволяє оцінити вміння спонтанної мови, створює ситуацію реального спілкування іноземною мовою, дає </w:t>
      </w:r>
      <w:r>
        <w:rPr>
          <w:rFonts w:ascii="Times New Roman" w:hAnsi="Times New Roman" w:cs="Times New Roman"/>
          <w:sz w:val="28"/>
          <w:szCs w:val="28"/>
          <w:lang w:val="uk-UA"/>
        </w:rPr>
        <w:t>вчителеві</w:t>
      </w:r>
      <w:r w:rsidRPr="00146434">
        <w:rPr>
          <w:rFonts w:ascii="Times New Roman" w:hAnsi="Times New Roman" w:cs="Times New Roman"/>
          <w:sz w:val="28"/>
          <w:szCs w:val="28"/>
          <w:lang w:val="uk-UA"/>
        </w:rPr>
        <w:t xml:space="preserve"> можливість сконцентруватися на відповіді учнів, не відволікаючи його необхідністю вести бесіду, дозволяє оцінити більше учнів за менший час.</w:t>
      </w:r>
    </w:p>
    <w:p w14:paraId="501CE20B" w14:textId="5AD261F4" w:rsidR="005C008F" w:rsidRPr="00025873" w:rsidRDefault="005C008F" w:rsidP="005C008F">
      <w:pPr>
        <w:spacing w:after="0" w:line="360" w:lineRule="auto"/>
        <w:ind w:firstLine="709"/>
        <w:jc w:val="both"/>
        <w:rPr>
          <w:rFonts w:ascii="Times New Roman" w:hAnsi="Times New Roman" w:cs="Times New Roman"/>
          <w:sz w:val="28"/>
          <w:szCs w:val="28"/>
          <w:lang w:val="uk-UA"/>
        </w:rPr>
      </w:pPr>
      <w:r w:rsidRPr="00025873">
        <w:rPr>
          <w:rFonts w:ascii="Times New Roman" w:hAnsi="Times New Roman" w:cs="Times New Roman"/>
          <w:sz w:val="28"/>
          <w:szCs w:val="28"/>
          <w:lang w:val="uk-UA"/>
        </w:rPr>
        <w:t>Частіше за інших форм тимчасовою класифікацією зустрічається контроль, який займає весь урок. У педагогічній теорії виділяється поняття «урок контролю» [</w:t>
      </w:r>
      <w:r w:rsidR="00911E79">
        <w:rPr>
          <w:rFonts w:ascii="Times New Roman" w:hAnsi="Times New Roman" w:cs="Times New Roman"/>
          <w:sz w:val="28"/>
          <w:szCs w:val="28"/>
          <w:lang w:val="uk-UA"/>
        </w:rPr>
        <w:t>21</w:t>
      </w:r>
      <w:r>
        <w:rPr>
          <w:rFonts w:ascii="Times New Roman" w:hAnsi="Times New Roman" w:cs="Times New Roman"/>
          <w:sz w:val="28"/>
          <w:szCs w:val="28"/>
          <w:lang w:val="uk-UA"/>
        </w:rPr>
        <w:t>, с. 1</w:t>
      </w:r>
      <w:r w:rsidRPr="00025873">
        <w:rPr>
          <w:rFonts w:ascii="Times New Roman" w:hAnsi="Times New Roman" w:cs="Times New Roman"/>
          <w:sz w:val="28"/>
          <w:szCs w:val="28"/>
          <w:lang w:val="uk-UA"/>
        </w:rPr>
        <w:t>24]. Урок контролю знань присвячується п</w:t>
      </w:r>
      <w:r>
        <w:rPr>
          <w:rFonts w:ascii="Times New Roman" w:hAnsi="Times New Roman" w:cs="Times New Roman"/>
          <w:sz w:val="28"/>
          <w:szCs w:val="28"/>
          <w:lang w:val="uk-UA"/>
        </w:rPr>
        <w:t>ереваж</w:t>
      </w:r>
      <w:r w:rsidRPr="00025873">
        <w:rPr>
          <w:rFonts w:ascii="Times New Roman" w:hAnsi="Times New Roman" w:cs="Times New Roman"/>
          <w:sz w:val="28"/>
          <w:szCs w:val="28"/>
          <w:lang w:val="uk-UA"/>
        </w:rPr>
        <w:t>но реалізації контрольних функцій навчання, в ході такого уроку триває процес систематизації знань учнів. Він будується з розрахунком на самостійну діяльність кожного учня, що дозволяє виявити рівень засвоєння знань, сформованості умінь і навичок. Залежно від використовуваних на уроці форм навчальної роботи виділяються: уроки комплексного контролю знань, урок усного або письмового контролю знань, урок контролю окремого аспекту мови.</w:t>
      </w:r>
    </w:p>
    <w:p w14:paraId="7F18AE96" w14:textId="77777777" w:rsidR="005C008F" w:rsidRPr="00025873" w:rsidRDefault="005C008F" w:rsidP="005C008F">
      <w:pPr>
        <w:spacing w:after="0" w:line="360" w:lineRule="auto"/>
        <w:ind w:firstLine="709"/>
        <w:jc w:val="both"/>
        <w:rPr>
          <w:rFonts w:ascii="Times New Roman" w:hAnsi="Times New Roman" w:cs="Times New Roman"/>
          <w:sz w:val="28"/>
          <w:szCs w:val="28"/>
          <w:lang w:val="uk-UA"/>
        </w:rPr>
      </w:pPr>
      <w:r w:rsidRPr="00025873">
        <w:rPr>
          <w:rFonts w:ascii="Times New Roman" w:hAnsi="Times New Roman" w:cs="Times New Roman"/>
          <w:sz w:val="28"/>
          <w:szCs w:val="28"/>
          <w:lang w:val="uk-UA"/>
        </w:rPr>
        <w:t>Контроль може займати весь урок, наприклад виконання контрольної роботи. А також тільки частина уроку: наприклад, контроль у формі диктанту, граматичного вправи, самостійної роботи, спрямованої на обмежену кількість об'єктів контролю, займає менший час.</w:t>
      </w:r>
    </w:p>
    <w:p w14:paraId="70EEB497" w14:textId="77777777" w:rsidR="005C008F" w:rsidRPr="00025873" w:rsidRDefault="005C008F" w:rsidP="005C008F">
      <w:pPr>
        <w:spacing w:after="0" w:line="360" w:lineRule="auto"/>
        <w:ind w:firstLine="709"/>
        <w:jc w:val="both"/>
        <w:rPr>
          <w:rFonts w:ascii="Times New Roman" w:hAnsi="Times New Roman" w:cs="Times New Roman"/>
          <w:sz w:val="28"/>
          <w:szCs w:val="28"/>
          <w:lang w:val="uk-UA"/>
        </w:rPr>
      </w:pPr>
      <w:r w:rsidRPr="00025873">
        <w:rPr>
          <w:rFonts w:ascii="Times New Roman" w:hAnsi="Times New Roman" w:cs="Times New Roman"/>
          <w:sz w:val="28"/>
          <w:szCs w:val="28"/>
          <w:lang w:val="uk-UA"/>
        </w:rPr>
        <w:t xml:space="preserve">Письмова форма контролю передбачає виконання і здачу роботи для перевірки. Виконання, перевірка і оцінювання при подібній формі контролю найчастіше рознесені за часом, що може негативно відбиватися на навчальної </w:t>
      </w:r>
      <w:r w:rsidRPr="00025873">
        <w:rPr>
          <w:rFonts w:ascii="Times New Roman" w:hAnsi="Times New Roman" w:cs="Times New Roman"/>
          <w:sz w:val="28"/>
          <w:szCs w:val="28"/>
          <w:lang w:val="uk-UA"/>
        </w:rPr>
        <w:lastRenderedPageBreak/>
        <w:t>функції контролю. Письмова форма контролю являє собою тестування, анкетування, контрольні роботи, заліки, іспити.</w:t>
      </w:r>
    </w:p>
    <w:p w14:paraId="1092E7B0" w14:textId="77777777" w:rsidR="005C008F" w:rsidRPr="00025873" w:rsidRDefault="005C008F" w:rsidP="005C008F">
      <w:pPr>
        <w:spacing w:after="0" w:line="360" w:lineRule="auto"/>
        <w:ind w:firstLine="709"/>
        <w:jc w:val="both"/>
        <w:rPr>
          <w:rFonts w:ascii="Times New Roman" w:hAnsi="Times New Roman" w:cs="Times New Roman"/>
          <w:sz w:val="28"/>
          <w:szCs w:val="28"/>
          <w:lang w:val="uk-UA"/>
        </w:rPr>
      </w:pPr>
      <w:r w:rsidRPr="00025873">
        <w:rPr>
          <w:rFonts w:ascii="Times New Roman" w:hAnsi="Times New Roman" w:cs="Times New Roman"/>
          <w:sz w:val="28"/>
          <w:szCs w:val="28"/>
          <w:lang w:val="uk-UA"/>
        </w:rPr>
        <w:t>Виділяються тести з запропонованим варіантом відповіді і тести з відкритою відповіддю.</w:t>
      </w:r>
    </w:p>
    <w:p w14:paraId="6ECF14E4" w14:textId="265C1794" w:rsidR="005C008F" w:rsidRPr="00025873" w:rsidRDefault="005C008F" w:rsidP="005C008F">
      <w:pPr>
        <w:spacing w:after="0" w:line="360" w:lineRule="auto"/>
        <w:ind w:firstLine="709"/>
        <w:jc w:val="both"/>
        <w:rPr>
          <w:rFonts w:ascii="Times New Roman" w:hAnsi="Times New Roman" w:cs="Times New Roman"/>
          <w:sz w:val="28"/>
          <w:szCs w:val="28"/>
          <w:lang w:val="uk-UA"/>
        </w:rPr>
      </w:pPr>
      <w:r w:rsidRPr="00025873">
        <w:rPr>
          <w:rFonts w:ascii="Times New Roman" w:hAnsi="Times New Roman" w:cs="Times New Roman"/>
          <w:sz w:val="28"/>
          <w:szCs w:val="28"/>
          <w:lang w:val="uk-UA"/>
        </w:rPr>
        <w:t>Тестування стало найпоширенішою формою контролю і оцінки в освіті двадцят</w:t>
      </w:r>
      <w:r>
        <w:rPr>
          <w:rFonts w:ascii="Times New Roman" w:hAnsi="Times New Roman" w:cs="Times New Roman"/>
          <w:sz w:val="28"/>
          <w:szCs w:val="28"/>
          <w:lang w:val="uk-UA"/>
        </w:rPr>
        <w:t>ь першого</w:t>
      </w:r>
      <w:r w:rsidRPr="00025873">
        <w:rPr>
          <w:rFonts w:ascii="Times New Roman" w:hAnsi="Times New Roman" w:cs="Times New Roman"/>
          <w:sz w:val="28"/>
          <w:szCs w:val="28"/>
          <w:lang w:val="uk-UA"/>
        </w:rPr>
        <w:t xml:space="preserve"> століття. Дослідження західних вчених в області тестології багато в чому визначили сучасні методичні та лінгводидактичні уявлення про контроль, оцінку і їх місці в мовній освіті. Разом з розвитком психології і психолінгвістики протягом десятиліть змінювалися вимоги до об'єктів тесту, критеріям і форматам завдань тестів [</w:t>
      </w:r>
      <w:r w:rsidR="00911E79">
        <w:rPr>
          <w:rFonts w:ascii="Times New Roman" w:hAnsi="Times New Roman" w:cs="Times New Roman"/>
          <w:sz w:val="28"/>
          <w:szCs w:val="28"/>
          <w:lang w:val="uk-UA"/>
        </w:rPr>
        <w:t>17</w:t>
      </w:r>
      <w:r w:rsidRPr="00025873">
        <w:rPr>
          <w:rFonts w:ascii="Times New Roman" w:hAnsi="Times New Roman" w:cs="Times New Roman"/>
          <w:sz w:val="28"/>
          <w:szCs w:val="28"/>
          <w:lang w:val="uk-UA"/>
        </w:rPr>
        <w:t xml:space="preserve">]. Також змінювався баланс між надійністю і валідність тесту, в тест включалися завдання, що вимагають великої частки міжпредметних знань, і навпаки, фокус контрольних матеріалів зупинявся на перевірці власне мовних навичок. На сьогоднішній день, тестування - це метод визначення рівня </w:t>
      </w:r>
      <w:r>
        <w:rPr>
          <w:rFonts w:ascii="Times New Roman" w:hAnsi="Times New Roman" w:cs="Times New Roman"/>
          <w:sz w:val="28"/>
          <w:szCs w:val="28"/>
          <w:lang w:val="uk-UA"/>
        </w:rPr>
        <w:t>здіб</w:t>
      </w:r>
      <w:r w:rsidRPr="00025873">
        <w:rPr>
          <w:rFonts w:ascii="Times New Roman" w:hAnsi="Times New Roman" w:cs="Times New Roman"/>
          <w:sz w:val="28"/>
          <w:szCs w:val="28"/>
          <w:lang w:val="uk-UA"/>
        </w:rPr>
        <w:t xml:space="preserve">ностей, знань і вмінь учня. </w:t>
      </w:r>
    </w:p>
    <w:p w14:paraId="19615362" w14:textId="77777777" w:rsidR="005C008F" w:rsidRDefault="005C008F" w:rsidP="005C008F">
      <w:pPr>
        <w:spacing w:after="0" w:line="360" w:lineRule="auto"/>
        <w:ind w:firstLine="709"/>
        <w:jc w:val="both"/>
        <w:rPr>
          <w:rFonts w:ascii="Times New Roman" w:hAnsi="Times New Roman" w:cs="Times New Roman"/>
          <w:sz w:val="28"/>
          <w:szCs w:val="28"/>
          <w:lang w:val="uk-UA"/>
        </w:rPr>
      </w:pPr>
      <w:r w:rsidRPr="00025873">
        <w:rPr>
          <w:rFonts w:ascii="Times New Roman" w:hAnsi="Times New Roman" w:cs="Times New Roman"/>
          <w:sz w:val="28"/>
          <w:szCs w:val="28"/>
          <w:lang w:val="uk-UA"/>
        </w:rPr>
        <w:t xml:space="preserve">Тести різних видів знайшли у вітчизняній педагогічній практиці широке застосування. Перевагою тестового контролю є його об'єктивність, тобто незалежність перевірки і оцінки знань учня від учителя. Слабкою стороною тесту є відсутність очевидної причини помилкового (або правильного) відповіді. Тест як форма контролю </w:t>
      </w:r>
      <w:r>
        <w:rPr>
          <w:rFonts w:ascii="Times New Roman" w:hAnsi="Times New Roman" w:cs="Times New Roman"/>
          <w:sz w:val="28"/>
          <w:szCs w:val="28"/>
          <w:lang w:val="uk-UA"/>
        </w:rPr>
        <w:t>сприяли</w:t>
      </w:r>
      <w:r w:rsidRPr="00025873">
        <w:rPr>
          <w:rFonts w:ascii="Times New Roman" w:hAnsi="Times New Roman" w:cs="Times New Roman"/>
          <w:sz w:val="28"/>
          <w:szCs w:val="28"/>
          <w:lang w:val="uk-UA"/>
        </w:rPr>
        <w:t xml:space="preserve"> появ</w:t>
      </w:r>
      <w:r>
        <w:rPr>
          <w:rFonts w:ascii="Times New Roman" w:hAnsi="Times New Roman" w:cs="Times New Roman"/>
          <w:sz w:val="28"/>
          <w:szCs w:val="28"/>
          <w:lang w:val="uk-UA"/>
        </w:rPr>
        <w:t>і</w:t>
      </w:r>
      <w:r w:rsidRPr="00025873">
        <w:rPr>
          <w:rFonts w:ascii="Times New Roman" w:hAnsi="Times New Roman" w:cs="Times New Roman"/>
          <w:sz w:val="28"/>
          <w:szCs w:val="28"/>
          <w:lang w:val="uk-UA"/>
        </w:rPr>
        <w:t xml:space="preserve"> дискретного підходу оцінки навичок і умінь </w:t>
      </w:r>
      <w:r>
        <w:rPr>
          <w:rFonts w:ascii="Times New Roman" w:hAnsi="Times New Roman" w:cs="Times New Roman"/>
          <w:sz w:val="28"/>
          <w:szCs w:val="28"/>
          <w:lang w:val="uk-UA"/>
        </w:rPr>
        <w:t>у</w:t>
      </w:r>
      <w:r w:rsidRPr="00025873">
        <w:rPr>
          <w:rFonts w:ascii="Times New Roman" w:hAnsi="Times New Roman" w:cs="Times New Roman"/>
          <w:sz w:val="28"/>
          <w:szCs w:val="28"/>
          <w:lang w:val="uk-UA"/>
        </w:rPr>
        <w:t xml:space="preserve"> процесі навчання іноземної мови. Граматичний тест є найпоширенішою формою такого контролю. Очевидно, що на підставі результатів граматичного тестування неможливо точно визначити рівень володіння ІМ, проте граматичний тест, який використовується як попереднього попередження контроль, наділений діагностичної функцією, що дозволяє розподілити учнів за рівнем володіння іноземною мовою для подальшого формування навчальних груп</w:t>
      </w:r>
      <w:r>
        <w:rPr>
          <w:rFonts w:ascii="Times New Roman" w:hAnsi="Times New Roman" w:cs="Times New Roman"/>
          <w:sz w:val="28"/>
          <w:szCs w:val="28"/>
          <w:lang w:val="uk-UA"/>
        </w:rPr>
        <w:t>.</w:t>
      </w:r>
    </w:p>
    <w:p w14:paraId="45C8A773" w14:textId="77777777" w:rsidR="005C008F" w:rsidRPr="00025873" w:rsidRDefault="005C008F" w:rsidP="005C008F">
      <w:pPr>
        <w:spacing w:after="0" w:line="360" w:lineRule="auto"/>
        <w:ind w:firstLine="709"/>
        <w:jc w:val="both"/>
        <w:rPr>
          <w:rFonts w:ascii="Times New Roman" w:hAnsi="Times New Roman" w:cs="Times New Roman"/>
          <w:sz w:val="28"/>
          <w:szCs w:val="28"/>
          <w:lang w:val="uk-UA"/>
        </w:rPr>
      </w:pPr>
      <w:r w:rsidRPr="00025873">
        <w:rPr>
          <w:rFonts w:ascii="Times New Roman" w:hAnsi="Times New Roman" w:cs="Times New Roman"/>
          <w:sz w:val="28"/>
          <w:szCs w:val="28"/>
          <w:lang w:val="uk-UA"/>
        </w:rPr>
        <w:t xml:space="preserve">Контрольна робота </w:t>
      </w:r>
      <w:r>
        <w:rPr>
          <w:rFonts w:ascii="Times New Roman" w:hAnsi="Times New Roman" w:cs="Times New Roman"/>
          <w:sz w:val="28"/>
          <w:szCs w:val="28"/>
          <w:lang w:val="uk-UA"/>
        </w:rPr>
        <w:t>–</w:t>
      </w:r>
      <w:r w:rsidRPr="00025873">
        <w:rPr>
          <w:rFonts w:ascii="Times New Roman" w:hAnsi="Times New Roman" w:cs="Times New Roman"/>
          <w:sz w:val="28"/>
          <w:szCs w:val="28"/>
          <w:lang w:val="uk-UA"/>
        </w:rPr>
        <w:t xml:space="preserve"> це виконання певного набору завдань. Перевагами такої форми контролю в тому, що відбувається контроль одночасно всіх учасників групи. Контрольна робота використовується в основному по завершенні навчальної теми, як </w:t>
      </w:r>
      <w:r>
        <w:rPr>
          <w:rFonts w:ascii="Times New Roman" w:hAnsi="Times New Roman" w:cs="Times New Roman"/>
          <w:sz w:val="28"/>
          <w:szCs w:val="28"/>
          <w:lang w:val="uk-UA"/>
        </w:rPr>
        <w:t>рубіжного</w:t>
      </w:r>
      <w:r w:rsidRPr="00025873">
        <w:rPr>
          <w:rFonts w:ascii="Times New Roman" w:hAnsi="Times New Roman" w:cs="Times New Roman"/>
          <w:sz w:val="28"/>
          <w:szCs w:val="28"/>
          <w:lang w:val="uk-UA"/>
        </w:rPr>
        <w:t xml:space="preserve"> або підсумкового </w:t>
      </w:r>
      <w:r w:rsidRPr="00025873">
        <w:rPr>
          <w:rFonts w:ascii="Times New Roman" w:hAnsi="Times New Roman" w:cs="Times New Roman"/>
          <w:sz w:val="28"/>
          <w:szCs w:val="28"/>
          <w:lang w:val="uk-UA"/>
        </w:rPr>
        <w:lastRenderedPageBreak/>
        <w:t>контролю. У той же час відстрочене отримання результатів знижує навчальний ефект від контрольної роботи. Вона зазвичай займає все урочний час, містить велику кількість об'єктів контролю і використовується в якості підсумкового контролю в кінці навчальної теми або навчального періоду. Контрольна робота може складатися з декількох тестів, спрямованих на перевірку різних умінь і навичок. Типовими контрольними роботами п</w:t>
      </w:r>
      <w:r>
        <w:rPr>
          <w:rFonts w:ascii="Times New Roman" w:hAnsi="Times New Roman" w:cs="Times New Roman"/>
          <w:sz w:val="28"/>
          <w:szCs w:val="28"/>
          <w:lang w:val="uk-UA"/>
        </w:rPr>
        <w:t>ід час</w:t>
      </w:r>
      <w:r w:rsidRPr="00025873">
        <w:rPr>
          <w:rFonts w:ascii="Times New Roman" w:hAnsi="Times New Roman" w:cs="Times New Roman"/>
          <w:sz w:val="28"/>
          <w:szCs w:val="28"/>
          <w:lang w:val="uk-UA"/>
        </w:rPr>
        <w:t xml:space="preserve"> вивченн</w:t>
      </w:r>
      <w:r>
        <w:rPr>
          <w:rFonts w:ascii="Times New Roman" w:hAnsi="Times New Roman" w:cs="Times New Roman"/>
          <w:sz w:val="28"/>
          <w:szCs w:val="28"/>
          <w:lang w:val="uk-UA"/>
        </w:rPr>
        <w:t>я</w:t>
      </w:r>
      <w:r w:rsidRPr="00025873">
        <w:rPr>
          <w:rFonts w:ascii="Times New Roman" w:hAnsi="Times New Roman" w:cs="Times New Roman"/>
          <w:sz w:val="28"/>
          <w:szCs w:val="28"/>
          <w:lang w:val="uk-UA"/>
        </w:rPr>
        <w:t xml:space="preserve"> іноземної мови є комбінації тестів, що перевіряють вміння аудіювання, читання, грам</w:t>
      </w:r>
      <w:r>
        <w:rPr>
          <w:rFonts w:ascii="Times New Roman" w:hAnsi="Times New Roman" w:cs="Times New Roman"/>
          <w:sz w:val="28"/>
          <w:szCs w:val="28"/>
          <w:lang w:val="uk-UA"/>
        </w:rPr>
        <w:t>а</w:t>
      </w:r>
      <w:r w:rsidRPr="00025873">
        <w:rPr>
          <w:rFonts w:ascii="Times New Roman" w:hAnsi="Times New Roman" w:cs="Times New Roman"/>
          <w:sz w:val="28"/>
          <w:szCs w:val="28"/>
          <w:lang w:val="uk-UA"/>
        </w:rPr>
        <w:t xml:space="preserve">тичні навички і </w:t>
      </w:r>
      <w:r>
        <w:rPr>
          <w:rFonts w:ascii="Times New Roman" w:hAnsi="Times New Roman" w:cs="Times New Roman"/>
          <w:sz w:val="28"/>
          <w:szCs w:val="28"/>
          <w:lang w:val="uk-UA"/>
        </w:rPr>
        <w:t xml:space="preserve">написання </w:t>
      </w:r>
      <w:r w:rsidRPr="00025873">
        <w:rPr>
          <w:rFonts w:ascii="Times New Roman" w:hAnsi="Times New Roman" w:cs="Times New Roman"/>
          <w:sz w:val="28"/>
          <w:szCs w:val="28"/>
          <w:lang w:val="uk-UA"/>
        </w:rPr>
        <w:t>лист</w:t>
      </w:r>
      <w:r>
        <w:rPr>
          <w:rFonts w:ascii="Times New Roman" w:hAnsi="Times New Roman" w:cs="Times New Roman"/>
          <w:sz w:val="28"/>
          <w:szCs w:val="28"/>
          <w:lang w:val="uk-UA"/>
        </w:rPr>
        <w:t>у</w:t>
      </w:r>
      <w:r w:rsidRPr="00025873">
        <w:rPr>
          <w:rFonts w:ascii="Times New Roman" w:hAnsi="Times New Roman" w:cs="Times New Roman"/>
          <w:sz w:val="28"/>
          <w:szCs w:val="28"/>
          <w:lang w:val="uk-UA"/>
        </w:rPr>
        <w:t>. При рубіжному контролі до цієї комбінації учителем додається контроль усного мовлення.</w:t>
      </w:r>
    </w:p>
    <w:p w14:paraId="3DCCC03E" w14:textId="77777777" w:rsidR="005C008F" w:rsidRPr="00025873" w:rsidRDefault="005C008F" w:rsidP="005C008F">
      <w:pPr>
        <w:spacing w:after="0" w:line="360" w:lineRule="auto"/>
        <w:ind w:firstLine="709"/>
        <w:jc w:val="both"/>
        <w:rPr>
          <w:rFonts w:ascii="Times New Roman" w:hAnsi="Times New Roman" w:cs="Times New Roman"/>
          <w:sz w:val="28"/>
          <w:szCs w:val="28"/>
          <w:lang w:val="uk-UA"/>
        </w:rPr>
      </w:pPr>
      <w:r w:rsidRPr="00025873">
        <w:rPr>
          <w:rFonts w:ascii="Times New Roman" w:hAnsi="Times New Roman" w:cs="Times New Roman"/>
          <w:sz w:val="28"/>
          <w:szCs w:val="28"/>
          <w:lang w:val="uk-UA"/>
        </w:rPr>
        <w:t xml:space="preserve">До усним формам контролю відносяться: опитування, усний залік / іспит, бесіда. Опитування може бути використаний як варіант поточного контролю. Може бути фронтальним, коли вчитель під час уроку питає з місць, або індивідуальним </w:t>
      </w:r>
      <w:r>
        <w:rPr>
          <w:rFonts w:ascii="Times New Roman" w:hAnsi="Times New Roman" w:cs="Times New Roman"/>
          <w:sz w:val="28"/>
          <w:szCs w:val="28"/>
          <w:lang w:val="uk-UA"/>
        </w:rPr>
        <w:t>–</w:t>
      </w:r>
      <w:r w:rsidRPr="00025873">
        <w:rPr>
          <w:rFonts w:ascii="Times New Roman" w:hAnsi="Times New Roman" w:cs="Times New Roman"/>
          <w:sz w:val="28"/>
          <w:szCs w:val="28"/>
          <w:lang w:val="uk-UA"/>
        </w:rPr>
        <w:t xml:space="preserve"> вчитель запитує одного учня, організувавши цю діяльність як навчальну для інших. Опитування також може бути комбінованим і взаємним, коли </w:t>
      </w:r>
      <w:r>
        <w:rPr>
          <w:rFonts w:ascii="Times New Roman" w:hAnsi="Times New Roman" w:cs="Times New Roman"/>
          <w:sz w:val="28"/>
          <w:szCs w:val="28"/>
          <w:lang w:val="uk-UA"/>
        </w:rPr>
        <w:t>учні</w:t>
      </w:r>
      <w:r w:rsidRPr="00025873">
        <w:rPr>
          <w:rFonts w:ascii="Times New Roman" w:hAnsi="Times New Roman" w:cs="Times New Roman"/>
          <w:sz w:val="28"/>
          <w:szCs w:val="28"/>
          <w:lang w:val="uk-UA"/>
        </w:rPr>
        <w:t xml:space="preserve"> працюють в парах або групах. Індивідуальн</w:t>
      </w:r>
      <w:r>
        <w:rPr>
          <w:rFonts w:ascii="Times New Roman" w:hAnsi="Times New Roman" w:cs="Times New Roman"/>
          <w:sz w:val="28"/>
          <w:szCs w:val="28"/>
          <w:lang w:val="uk-UA"/>
        </w:rPr>
        <w:t>е</w:t>
      </w:r>
      <w:r w:rsidRPr="00025873">
        <w:rPr>
          <w:rFonts w:ascii="Times New Roman" w:hAnsi="Times New Roman" w:cs="Times New Roman"/>
          <w:sz w:val="28"/>
          <w:szCs w:val="28"/>
          <w:lang w:val="uk-UA"/>
        </w:rPr>
        <w:t xml:space="preserve"> опитування або бесіда може бути складовою частиною письмової контрольної роботи або іспиту. Підсумковий або тематичний контроль в кінці періоду навчання або навчальної теми передбачає інтеграцію контролю різних видів мовленнєвої діяльності.</w:t>
      </w:r>
    </w:p>
    <w:p w14:paraId="72F7DFB7" w14:textId="7EEEB0E5" w:rsidR="005C008F" w:rsidRDefault="005C008F" w:rsidP="005C008F">
      <w:pPr>
        <w:spacing w:after="0" w:line="360" w:lineRule="auto"/>
        <w:ind w:firstLine="709"/>
        <w:jc w:val="both"/>
        <w:rPr>
          <w:rFonts w:ascii="Times New Roman" w:hAnsi="Times New Roman" w:cs="Times New Roman"/>
          <w:sz w:val="28"/>
          <w:szCs w:val="28"/>
          <w:lang w:val="uk-UA"/>
        </w:rPr>
      </w:pPr>
      <w:r w:rsidRPr="00025873">
        <w:rPr>
          <w:rFonts w:ascii="Times New Roman" w:hAnsi="Times New Roman" w:cs="Times New Roman"/>
          <w:sz w:val="28"/>
          <w:szCs w:val="28"/>
          <w:lang w:val="uk-UA"/>
        </w:rPr>
        <w:t>Дослідники підкреслюють, що контроль усного мовлення є невід'ємною частиною контролю володіння англійською мовою, тому що насамперед наочно демонструє рівень сформованості комунікативної компетенції учнів. Контроль усн</w:t>
      </w:r>
      <w:r>
        <w:rPr>
          <w:rFonts w:ascii="Times New Roman" w:hAnsi="Times New Roman" w:cs="Times New Roman"/>
          <w:sz w:val="28"/>
          <w:szCs w:val="28"/>
          <w:lang w:val="uk-UA"/>
        </w:rPr>
        <w:t>ого</w:t>
      </w:r>
      <w:r w:rsidRPr="00025873">
        <w:rPr>
          <w:rFonts w:ascii="Times New Roman" w:hAnsi="Times New Roman" w:cs="Times New Roman"/>
          <w:sz w:val="28"/>
          <w:szCs w:val="28"/>
          <w:lang w:val="uk-UA"/>
        </w:rPr>
        <w:t xml:space="preserve"> експресивно</w:t>
      </w:r>
      <w:r>
        <w:rPr>
          <w:rFonts w:ascii="Times New Roman" w:hAnsi="Times New Roman" w:cs="Times New Roman"/>
          <w:sz w:val="28"/>
          <w:szCs w:val="28"/>
          <w:lang w:val="uk-UA"/>
        </w:rPr>
        <w:t>го</w:t>
      </w:r>
      <w:r w:rsidRPr="00025873">
        <w:rPr>
          <w:rFonts w:ascii="Times New Roman" w:hAnsi="Times New Roman" w:cs="Times New Roman"/>
          <w:sz w:val="28"/>
          <w:szCs w:val="28"/>
          <w:lang w:val="uk-UA"/>
        </w:rPr>
        <w:t xml:space="preserve"> мов</w:t>
      </w:r>
      <w:r>
        <w:rPr>
          <w:rFonts w:ascii="Times New Roman" w:hAnsi="Times New Roman" w:cs="Times New Roman"/>
          <w:sz w:val="28"/>
          <w:szCs w:val="28"/>
          <w:lang w:val="uk-UA"/>
        </w:rPr>
        <w:t>лення</w:t>
      </w:r>
      <w:r w:rsidRPr="00025873">
        <w:rPr>
          <w:rFonts w:ascii="Times New Roman" w:hAnsi="Times New Roman" w:cs="Times New Roman"/>
          <w:sz w:val="28"/>
          <w:szCs w:val="28"/>
          <w:lang w:val="uk-UA"/>
        </w:rPr>
        <w:t xml:space="preserve"> (контроль говоріння) дозволяє виявити найбільш важливі для цього виду мовленнєвої діяльності якості: мовну реакцію, мовні автоматизми, характер зупинок і ситуативність мов</w:t>
      </w:r>
      <w:r>
        <w:rPr>
          <w:rFonts w:ascii="Times New Roman" w:hAnsi="Times New Roman" w:cs="Times New Roman"/>
          <w:sz w:val="28"/>
          <w:szCs w:val="28"/>
          <w:lang w:val="uk-UA"/>
        </w:rPr>
        <w:t>лення</w:t>
      </w:r>
      <w:r w:rsidRPr="00025873">
        <w:rPr>
          <w:rFonts w:ascii="Times New Roman" w:hAnsi="Times New Roman" w:cs="Times New Roman"/>
          <w:sz w:val="28"/>
          <w:szCs w:val="28"/>
          <w:lang w:val="uk-UA"/>
        </w:rPr>
        <w:t xml:space="preserve"> [</w:t>
      </w:r>
      <w:r w:rsidR="00911E79">
        <w:rPr>
          <w:rFonts w:ascii="Times New Roman" w:hAnsi="Times New Roman" w:cs="Times New Roman"/>
          <w:sz w:val="28"/>
          <w:szCs w:val="28"/>
          <w:lang w:val="uk-UA"/>
        </w:rPr>
        <w:t>21</w:t>
      </w:r>
      <w:r>
        <w:rPr>
          <w:rFonts w:ascii="Times New Roman" w:hAnsi="Times New Roman" w:cs="Times New Roman"/>
          <w:sz w:val="28"/>
          <w:szCs w:val="28"/>
          <w:lang w:val="uk-UA"/>
        </w:rPr>
        <w:t>, с. 1</w:t>
      </w:r>
      <w:r w:rsidRPr="00025873">
        <w:rPr>
          <w:rFonts w:ascii="Times New Roman" w:hAnsi="Times New Roman" w:cs="Times New Roman"/>
          <w:sz w:val="28"/>
          <w:szCs w:val="28"/>
          <w:lang w:val="uk-UA"/>
        </w:rPr>
        <w:t xml:space="preserve">24]. Крім цього, </w:t>
      </w:r>
      <w:r>
        <w:rPr>
          <w:rFonts w:ascii="Times New Roman" w:hAnsi="Times New Roman" w:cs="Times New Roman"/>
          <w:sz w:val="28"/>
          <w:szCs w:val="28"/>
          <w:lang w:val="uk-UA"/>
        </w:rPr>
        <w:t>оцінка</w:t>
      </w:r>
      <w:r w:rsidRPr="00025873">
        <w:rPr>
          <w:rFonts w:ascii="Times New Roman" w:hAnsi="Times New Roman" w:cs="Times New Roman"/>
          <w:sz w:val="28"/>
          <w:szCs w:val="28"/>
          <w:lang w:val="uk-UA"/>
        </w:rPr>
        <w:t xml:space="preserve"> п</w:t>
      </w:r>
      <w:r>
        <w:rPr>
          <w:rFonts w:ascii="Times New Roman" w:hAnsi="Times New Roman" w:cs="Times New Roman"/>
          <w:sz w:val="28"/>
          <w:szCs w:val="28"/>
          <w:lang w:val="uk-UA"/>
        </w:rPr>
        <w:t>ід час</w:t>
      </w:r>
      <w:r w:rsidRPr="00025873">
        <w:rPr>
          <w:rFonts w:ascii="Times New Roman" w:hAnsi="Times New Roman" w:cs="Times New Roman"/>
          <w:sz w:val="28"/>
          <w:szCs w:val="28"/>
          <w:lang w:val="uk-UA"/>
        </w:rPr>
        <w:t xml:space="preserve"> контрол</w:t>
      </w:r>
      <w:r>
        <w:rPr>
          <w:rFonts w:ascii="Times New Roman" w:hAnsi="Times New Roman" w:cs="Times New Roman"/>
          <w:sz w:val="28"/>
          <w:szCs w:val="28"/>
          <w:lang w:val="uk-UA"/>
        </w:rPr>
        <w:t>ю</w:t>
      </w:r>
      <w:r w:rsidRPr="00025873">
        <w:rPr>
          <w:rFonts w:ascii="Times New Roman" w:hAnsi="Times New Roman" w:cs="Times New Roman"/>
          <w:sz w:val="28"/>
          <w:szCs w:val="28"/>
          <w:lang w:val="uk-UA"/>
        </w:rPr>
        <w:t xml:space="preserve"> усного мовлення може бути виставлена і прокоментована в</w:t>
      </w:r>
      <w:r>
        <w:rPr>
          <w:rFonts w:ascii="Times New Roman" w:hAnsi="Times New Roman" w:cs="Times New Roman"/>
          <w:sz w:val="28"/>
          <w:szCs w:val="28"/>
          <w:lang w:val="uk-UA"/>
        </w:rPr>
        <w:t>чител</w:t>
      </w:r>
      <w:r w:rsidRPr="00025873">
        <w:rPr>
          <w:rFonts w:ascii="Times New Roman" w:hAnsi="Times New Roman" w:cs="Times New Roman"/>
          <w:sz w:val="28"/>
          <w:szCs w:val="28"/>
          <w:lang w:val="uk-UA"/>
        </w:rPr>
        <w:t>ем негайно.</w:t>
      </w:r>
    </w:p>
    <w:p w14:paraId="2A4E5D7A" w14:textId="2B34436C" w:rsidR="005C008F" w:rsidRPr="00B355E0" w:rsidRDefault="005C008F" w:rsidP="005C008F">
      <w:pPr>
        <w:spacing w:after="0" w:line="360" w:lineRule="auto"/>
        <w:ind w:firstLine="709"/>
        <w:jc w:val="both"/>
        <w:rPr>
          <w:rFonts w:ascii="Times New Roman" w:hAnsi="Times New Roman" w:cs="Times New Roman"/>
          <w:sz w:val="28"/>
          <w:szCs w:val="28"/>
          <w:lang w:val="uk-UA"/>
        </w:rPr>
      </w:pPr>
      <w:r w:rsidRPr="00B355E0">
        <w:rPr>
          <w:rFonts w:ascii="Times New Roman" w:hAnsi="Times New Roman" w:cs="Times New Roman"/>
          <w:sz w:val="28"/>
          <w:szCs w:val="28"/>
          <w:lang w:val="uk-UA"/>
        </w:rPr>
        <w:t>Контроль усному мовленні став відігравати важливу роль з появою комунікативного підходу до навчання іноземним мовам (</w:t>
      </w:r>
      <w:r>
        <w:rPr>
          <w:rFonts w:ascii="Times New Roman" w:hAnsi="Times New Roman" w:cs="Times New Roman"/>
          <w:sz w:val="28"/>
          <w:szCs w:val="28"/>
          <w:lang w:val="uk-UA"/>
        </w:rPr>
        <w:t xml:space="preserve">С.Ю.Нколаєва, Ю. І. Пасов, </w:t>
      </w:r>
      <w:bookmarkStart w:id="7" w:name="_Hlk56200367"/>
      <w:r w:rsidRPr="008A3EE4">
        <w:rPr>
          <w:rFonts w:ascii="Times New Roman" w:hAnsi="Times New Roman" w:cs="Times New Roman"/>
          <w:sz w:val="28"/>
          <w:szCs w:val="28"/>
          <w:lang w:val="uk-UA"/>
        </w:rPr>
        <w:t>О.Б.</w:t>
      </w:r>
      <w:r>
        <w:rPr>
          <w:rFonts w:ascii="Times New Roman" w:hAnsi="Times New Roman" w:cs="Times New Roman"/>
          <w:sz w:val="28"/>
          <w:szCs w:val="28"/>
          <w:lang w:val="uk-UA"/>
        </w:rPr>
        <w:t xml:space="preserve"> </w:t>
      </w:r>
      <w:r w:rsidRPr="008A3EE4">
        <w:rPr>
          <w:rFonts w:ascii="Times New Roman" w:hAnsi="Times New Roman" w:cs="Times New Roman"/>
          <w:sz w:val="28"/>
          <w:szCs w:val="28"/>
          <w:lang w:val="uk-UA"/>
        </w:rPr>
        <w:t>Тарнопольський</w:t>
      </w:r>
      <w:bookmarkEnd w:id="7"/>
      <w:r>
        <w:rPr>
          <w:rFonts w:ascii="Times New Roman" w:hAnsi="Times New Roman" w:cs="Times New Roman"/>
          <w:sz w:val="28"/>
          <w:szCs w:val="28"/>
          <w:lang w:val="uk-UA"/>
        </w:rPr>
        <w:t xml:space="preserve"> та інші</w:t>
      </w:r>
      <w:r w:rsidRPr="00B355E0">
        <w:rPr>
          <w:rFonts w:ascii="Times New Roman" w:hAnsi="Times New Roman" w:cs="Times New Roman"/>
          <w:sz w:val="28"/>
          <w:szCs w:val="28"/>
          <w:lang w:val="uk-UA"/>
        </w:rPr>
        <w:t xml:space="preserve">). В умовах комунікативного </w:t>
      </w:r>
      <w:r w:rsidRPr="00B355E0">
        <w:rPr>
          <w:rFonts w:ascii="Times New Roman" w:hAnsi="Times New Roman" w:cs="Times New Roman"/>
          <w:sz w:val="28"/>
          <w:szCs w:val="28"/>
          <w:lang w:val="uk-UA"/>
        </w:rPr>
        <w:lastRenderedPageBreak/>
        <w:t>підходу зросли вимоги до організації навчання і контролю. Мовна ситуація спілкування, що є основою підходу, передбачає демонстрацію учням умінь і навичок. Іноді в умовах підходу виникає практична складність організації такої ситуації. П</w:t>
      </w:r>
      <w:r>
        <w:rPr>
          <w:rFonts w:ascii="Times New Roman" w:hAnsi="Times New Roman" w:cs="Times New Roman"/>
          <w:sz w:val="28"/>
          <w:szCs w:val="28"/>
          <w:lang w:val="uk-UA"/>
        </w:rPr>
        <w:t>ід час</w:t>
      </w:r>
      <w:r w:rsidRPr="00B355E0">
        <w:rPr>
          <w:rFonts w:ascii="Times New Roman" w:hAnsi="Times New Roman" w:cs="Times New Roman"/>
          <w:sz w:val="28"/>
          <w:szCs w:val="28"/>
          <w:lang w:val="uk-UA"/>
        </w:rPr>
        <w:t xml:space="preserve"> контрол</w:t>
      </w:r>
      <w:r>
        <w:rPr>
          <w:rFonts w:ascii="Times New Roman" w:hAnsi="Times New Roman" w:cs="Times New Roman"/>
          <w:sz w:val="28"/>
          <w:szCs w:val="28"/>
          <w:lang w:val="uk-UA"/>
        </w:rPr>
        <w:t>ю</w:t>
      </w:r>
      <w:r w:rsidRPr="00B355E0">
        <w:rPr>
          <w:rFonts w:ascii="Times New Roman" w:hAnsi="Times New Roman" w:cs="Times New Roman"/>
          <w:sz w:val="28"/>
          <w:szCs w:val="28"/>
          <w:lang w:val="uk-UA"/>
        </w:rPr>
        <w:t xml:space="preserve"> усного мовлення виникають труднощі в підборі теми для висловлювання, знаходженні автентичного матеріалу для відтворення ситуації спілкування, що враховує соціокультурні особливості країни мови, що вивчається, а також в обмеженості контролю за часом. Крім того, усна форма перевірки пов'язана з труднощами в фіксації обсягу висловлювання і помилок, які можуть бути випадковими «в силу спонтанності, непродуманості, експромтна мови» [</w:t>
      </w:r>
      <w:r w:rsidR="00911E79">
        <w:rPr>
          <w:rFonts w:ascii="Times New Roman" w:hAnsi="Times New Roman" w:cs="Times New Roman"/>
          <w:sz w:val="28"/>
          <w:szCs w:val="28"/>
          <w:lang w:val="uk-UA"/>
        </w:rPr>
        <w:t>33</w:t>
      </w:r>
      <w:r>
        <w:rPr>
          <w:rFonts w:ascii="Times New Roman" w:hAnsi="Times New Roman" w:cs="Times New Roman"/>
          <w:sz w:val="28"/>
          <w:szCs w:val="28"/>
          <w:lang w:val="uk-UA"/>
        </w:rPr>
        <w:t>, с. 1</w:t>
      </w:r>
      <w:r w:rsidRPr="00B355E0">
        <w:rPr>
          <w:rFonts w:ascii="Times New Roman" w:hAnsi="Times New Roman" w:cs="Times New Roman"/>
          <w:sz w:val="28"/>
          <w:szCs w:val="28"/>
          <w:lang w:val="uk-UA"/>
        </w:rPr>
        <w:t>10].</w:t>
      </w:r>
    </w:p>
    <w:p w14:paraId="1B64DDAD" w14:textId="77777777" w:rsidR="005C008F" w:rsidRDefault="005C008F" w:rsidP="005C008F">
      <w:pPr>
        <w:spacing w:after="0" w:line="360" w:lineRule="auto"/>
        <w:ind w:firstLine="709"/>
        <w:jc w:val="both"/>
        <w:rPr>
          <w:rFonts w:ascii="Times New Roman" w:hAnsi="Times New Roman" w:cs="Times New Roman"/>
          <w:sz w:val="28"/>
          <w:szCs w:val="28"/>
          <w:lang w:val="uk-UA"/>
        </w:rPr>
      </w:pPr>
      <w:r w:rsidRPr="00B355E0">
        <w:rPr>
          <w:rFonts w:ascii="Times New Roman" w:hAnsi="Times New Roman" w:cs="Times New Roman"/>
          <w:sz w:val="28"/>
          <w:szCs w:val="28"/>
          <w:lang w:val="uk-UA"/>
        </w:rPr>
        <w:t>Таким чином, форма, вид і зміст контролю залежать від кількості об'єктів контролю, яке також впливає на тривалість контролю, рівень значущості оцінки: поточна, підсумкова, екзаменаційна оцінка. Можна припустити, що більшу кількість об'єктів контролю, включених в контрольну роботу, дозволяє отримати більш точну інформацію про рівень володіння учня предметом. У той же час дуже велика кількість об'єктів контролю не гарантує точності вимірювань з об'єктивних причин (необхідність тривалої концентрації уваги, здібностей учня справлятися зі стресовими ситуаціями і т</w:t>
      </w:r>
      <w:r>
        <w:rPr>
          <w:rFonts w:ascii="Times New Roman" w:hAnsi="Times New Roman" w:cs="Times New Roman"/>
          <w:sz w:val="28"/>
          <w:szCs w:val="28"/>
          <w:lang w:val="uk-UA"/>
        </w:rPr>
        <w:t>ощо</w:t>
      </w:r>
      <w:r w:rsidRPr="00B355E0">
        <w:rPr>
          <w:rFonts w:ascii="Times New Roman" w:hAnsi="Times New Roman" w:cs="Times New Roman"/>
          <w:sz w:val="28"/>
          <w:szCs w:val="28"/>
          <w:lang w:val="uk-UA"/>
        </w:rPr>
        <w:t>). Для знаходження необхідного балансу між кількістю об'єктів контролю і ступенем об'єктивності оцінки потрібно спиратися на функції і вимоги, що пред'являються до контролю</w:t>
      </w:r>
      <w:r>
        <w:rPr>
          <w:rFonts w:ascii="Times New Roman" w:hAnsi="Times New Roman" w:cs="Times New Roman"/>
          <w:sz w:val="28"/>
          <w:szCs w:val="28"/>
          <w:lang w:val="uk-UA"/>
        </w:rPr>
        <w:t xml:space="preserve">. </w:t>
      </w:r>
      <w:r w:rsidRPr="00B355E0">
        <w:rPr>
          <w:rFonts w:ascii="Times New Roman" w:hAnsi="Times New Roman" w:cs="Times New Roman"/>
          <w:sz w:val="28"/>
          <w:szCs w:val="28"/>
          <w:lang w:val="uk-UA"/>
        </w:rPr>
        <w:t xml:space="preserve">Основні об'єкти контролю вказані в таблицях </w:t>
      </w:r>
      <w:r>
        <w:rPr>
          <w:rFonts w:ascii="Times New Roman" w:hAnsi="Times New Roman" w:cs="Times New Roman"/>
          <w:sz w:val="28"/>
          <w:szCs w:val="28"/>
          <w:lang w:val="uk-UA"/>
        </w:rPr>
        <w:t xml:space="preserve">1.1.3. </w:t>
      </w:r>
      <w:r w:rsidRPr="00B355E0">
        <w:rPr>
          <w:rFonts w:ascii="Times New Roman" w:hAnsi="Times New Roman" w:cs="Times New Roman"/>
          <w:sz w:val="28"/>
          <w:szCs w:val="28"/>
          <w:lang w:val="uk-UA"/>
        </w:rPr>
        <w:t xml:space="preserve"> і </w:t>
      </w:r>
      <w:r>
        <w:rPr>
          <w:rFonts w:ascii="Times New Roman" w:hAnsi="Times New Roman" w:cs="Times New Roman"/>
          <w:sz w:val="28"/>
          <w:szCs w:val="28"/>
          <w:lang w:val="uk-UA"/>
        </w:rPr>
        <w:t>1.1.4</w:t>
      </w:r>
      <w:r w:rsidRPr="00B355E0">
        <w:rPr>
          <w:rFonts w:ascii="Times New Roman" w:hAnsi="Times New Roman" w:cs="Times New Roman"/>
          <w:sz w:val="28"/>
          <w:szCs w:val="28"/>
          <w:lang w:val="uk-UA"/>
        </w:rPr>
        <w:t>.</w:t>
      </w:r>
    </w:p>
    <w:p w14:paraId="0798ECD9" w14:textId="77777777" w:rsidR="005C008F" w:rsidRPr="00211BE2" w:rsidRDefault="005C008F" w:rsidP="005C008F">
      <w:pPr>
        <w:spacing w:after="0" w:line="360" w:lineRule="auto"/>
        <w:ind w:firstLine="709"/>
        <w:jc w:val="right"/>
        <w:rPr>
          <w:rFonts w:ascii="Times New Roman" w:hAnsi="Times New Roman" w:cs="Times New Roman"/>
          <w:i/>
          <w:iCs/>
          <w:sz w:val="28"/>
          <w:szCs w:val="28"/>
          <w:lang w:val="uk-UA"/>
        </w:rPr>
      </w:pPr>
      <w:r w:rsidRPr="00211BE2">
        <w:rPr>
          <w:rFonts w:ascii="Times New Roman" w:hAnsi="Times New Roman" w:cs="Times New Roman"/>
          <w:i/>
          <w:iCs/>
          <w:sz w:val="28"/>
          <w:szCs w:val="28"/>
          <w:lang w:val="uk-UA"/>
        </w:rPr>
        <w:t>Таблиця 1.1.3.</w:t>
      </w:r>
    </w:p>
    <w:p w14:paraId="10C300C0" w14:textId="77777777" w:rsidR="005C008F" w:rsidRPr="00211BE2" w:rsidRDefault="005C008F" w:rsidP="005C008F">
      <w:pPr>
        <w:spacing w:after="0" w:line="360" w:lineRule="auto"/>
        <w:ind w:firstLine="709"/>
        <w:jc w:val="center"/>
        <w:rPr>
          <w:rFonts w:ascii="Times New Roman" w:hAnsi="Times New Roman" w:cs="Times New Roman"/>
          <w:b/>
          <w:bCs/>
          <w:i/>
          <w:iCs/>
          <w:sz w:val="28"/>
          <w:szCs w:val="28"/>
          <w:lang w:val="uk-UA"/>
        </w:rPr>
      </w:pPr>
      <w:r w:rsidRPr="00211BE2">
        <w:rPr>
          <w:rFonts w:ascii="Times New Roman" w:hAnsi="Times New Roman" w:cs="Times New Roman"/>
          <w:b/>
          <w:bCs/>
          <w:i/>
          <w:iCs/>
          <w:sz w:val="28"/>
          <w:szCs w:val="28"/>
          <w:lang w:val="uk-UA"/>
        </w:rPr>
        <w:t>Об’єкти контролю відповідно до видів мовленнєвої діяльності</w:t>
      </w:r>
    </w:p>
    <w:tbl>
      <w:tblPr>
        <w:tblStyle w:val="a4"/>
        <w:tblW w:w="0" w:type="auto"/>
        <w:tblLook w:val="04A0" w:firstRow="1" w:lastRow="0" w:firstColumn="1" w:lastColumn="0" w:noHBand="0" w:noVBand="1"/>
      </w:tblPr>
      <w:tblGrid>
        <w:gridCol w:w="2336"/>
        <w:gridCol w:w="2336"/>
        <w:gridCol w:w="2336"/>
        <w:gridCol w:w="2337"/>
      </w:tblGrid>
      <w:tr w:rsidR="005C008F" w14:paraId="1C43889D" w14:textId="77777777" w:rsidTr="00535F10">
        <w:tc>
          <w:tcPr>
            <w:tcW w:w="2336" w:type="dxa"/>
          </w:tcPr>
          <w:p w14:paraId="240076E8" w14:textId="77777777" w:rsidR="005C008F" w:rsidRDefault="005C008F"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Аудіювання</w:t>
            </w:r>
          </w:p>
        </w:tc>
        <w:tc>
          <w:tcPr>
            <w:tcW w:w="2336" w:type="dxa"/>
          </w:tcPr>
          <w:p w14:paraId="40DE5BC0" w14:textId="77777777" w:rsidR="005C008F" w:rsidRDefault="005C008F"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Читання</w:t>
            </w:r>
          </w:p>
        </w:tc>
        <w:tc>
          <w:tcPr>
            <w:tcW w:w="2336" w:type="dxa"/>
          </w:tcPr>
          <w:p w14:paraId="2D72BACE" w14:textId="77777777" w:rsidR="005C008F" w:rsidRDefault="005C008F"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Письмо</w:t>
            </w:r>
          </w:p>
        </w:tc>
        <w:tc>
          <w:tcPr>
            <w:tcW w:w="2337" w:type="dxa"/>
          </w:tcPr>
          <w:p w14:paraId="25753373" w14:textId="77777777" w:rsidR="005C008F" w:rsidRDefault="005C008F"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Говоріння</w:t>
            </w:r>
          </w:p>
        </w:tc>
      </w:tr>
      <w:tr w:rsidR="005C008F" w14:paraId="74B3AA43" w14:textId="77777777" w:rsidTr="00535F10">
        <w:tc>
          <w:tcPr>
            <w:tcW w:w="2336" w:type="dxa"/>
          </w:tcPr>
          <w:p w14:paraId="65DCAD99" w14:textId="77777777" w:rsidR="005C008F" w:rsidRPr="00211BE2"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t>Розуміння інформації аудиотекст</w:t>
            </w:r>
            <w:r>
              <w:rPr>
                <w:rFonts w:ascii="Times New Roman" w:hAnsi="Times New Roman" w:cs="Times New Roman"/>
                <w:sz w:val="28"/>
                <w:szCs w:val="28"/>
                <w:lang w:val="uk-UA"/>
              </w:rPr>
              <w:t>у</w:t>
            </w:r>
            <w:r w:rsidRPr="00211BE2">
              <w:rPr>
                <w:rFonts w:ascii="Times New Roman" w:hAnsi="Times New Roman" w:cs="Times New Roman"/>
                <w:sz w:val="28"/>
                <w:szCs w:val="28"/>
                <w:lang w:val="uk-UA"/>
              </w:rPr>
              <w:t>:</w:t>
            </w:r>
          </w:p>
          <w:p w14:paraId="5DFCBA1F" w14:textId="77777777" w:rsidR="005C008F" w:rsidRPr="00211BE2"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t>• фактів;</w:t>
            </w:r>
          </w:p>
          <w:p w14:paraId="437D148C" w14:textId="77777777" w:rsidR="005C008F" w:rsidRPr="00211BE2"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t>• деталей;</w:t>
            </w:r>
          </w:p>
          <w:p w14:paraId="308A1E2B" w14:textId="77777777" w:rsidR="005C008F" w:rsidRPr="00211BE2" w:rsidRDefault="005C008F" w:rsidP="00535F10">
            <w:pPr>
              <w:tabs>
                <w:tab w:val="left" w:pos="22"/>
              </w:tabs>
              <w:spacing w:line="276" w:lineRule="auto"/>
              <w:ind w:left="22"/>
              <w:rPr>
                <w:rFonts w:ascii="Times New Roman" w:hAnsi="Times New Roman" w:cs="Times New Roman"/>
                <w:sz w:val="28"/>
                <w:szCs w:val="28"/>
                <w:lang w:val="uk-UA"/>
              </w:rPr>
            </w:pPr>
            <w:r w:rsidRPr="00211BE2">
              <w:rPr>
                <w:rFonts w:ascii="Times New Roman" w:hAnsi="Times New Roman" w:cs="Times New Roman"/>
                <w:sz w:val="28"/>
                <w:szCs w:val="28"/>
                <w:lang w:val="uk-UA"/>
              </w:rPr>
              <w:t xml:space="preserve">• логічної </w:t>
            </w:r>
            <w:r w:rsidRPr="00211BE2">
              <w:rPr>
                <w:rFonts w:ascii="Times New Roman" w:hAnsi="Times New Roman" w:cs="Times New Roman"/>
                <w:sz w:val="28"/>
                <w:szCs w:val="28"/>
                <w:lang w:val="uk-UA"/>
              </w:rPr>
              <w:lastRenderedPageBreak/>
              <w:t>структури тексту;</w:t>
            </w:r>
          </w:p>
          <w:p w14:paraId="3DB43342" w14:textId="77777777" w:rsidR="005C008F" w:rsidRPr="00211BE2"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t>• ставлення</w:t>
            </w:r>
          </w:p>
          <w:p w14:paraId="451F4A6F" w14:textId="77777777" w:rsidR="005C008F" w:rsidRPr="00211BE2"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t>автора до</w:t>
            </w:r>
            <w:r>
              <w:rPr>
                <w:rFonts w:ascii="Times New Roman" w:hAnsi="Times New Roman" w:cs="Times New Roman"/>
                <w:sz w:val="28"/>
                <w:szCs w:val="28"/>
                <w:lang w:val="uk-UA"/>
              </w:rPr>
              <w:t xml:space="preserve"> викладеного ним матеріалу</w:t>
            </w:r>
            <w:r w:rsidRPr="00211BE2">
              <w:rPr>
                <w:rFonts w:ascii="Times New Roman" w:hAnsi="Times New Roman" w:cs="Times New Roman"/>
                <w:sz w:val="28"/>
                <w:szCs w:val="28"/>
                <w:lang w:val="uk-UA"/>
              </w:rPr>
              <w:t>;</w:t>
            </w:r>
          </w:p>
          <w:p w14:paraId="5C776DE6" w14:textId="77777777" w:rsidR="005C008F" w:rsidRPr="00211BE2"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t>а також</w:t>
            </w:r>
          </w:p>
          <w:p w14:paraId="6CBFE7C5" w14:textId="77777777" w:rsidR="005C008F" w:rsidRPr="00211BE2" w:rsidRDefault="005C008F" w:rsidP="00535F10">
            <w:pPr>
              <w:spacing w:line="276" w:lineRule="auto"/>
              <w:jc w:val="both"/>
              <w:rPr>
                <w:rFonts w:ascii="Times New Roman" w:hAnsi="Times New Roman" w:cs="Times New Roman"/>
                <w:sz w:val="28"/>
                <w:szCs w:val="28"/>
                <w:lang w:val="uk-UA"/>
              </w:rPr>
            </w:pPr>
          </w:p>
          <w:p w14:paraId="192B5AE4" w14:textId="77777777" w:rsidR="005C008F"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t>• прогнозува</w:t>
            </w:r>
            <w:r>
              <w:rPr>
                <w:rFonts w:ascii="Times New Roman" w:hAnsi="Times New Roman" w:cs="Times New Roman"/>
                <w:sz w:val="28"/>
                <w:szCs w:val="28"/>
                <w:lang w:val="uk-UA"/>
              </w:rPr>
              <w:t>ння</w:t>
            </w:r>
            <w:r w:rsidRPr="00211BE2">
              <w:rPr>
                <w:rFonts w:ascii="Times New Roman" w:hAnsi="Times New Roman" w:cs="Times New Roman"/>
                <w:sz w:val="28"/>
                <w:szCs w:val="28"/>
                <w:lang w:val="uk-UA"/>
              </w:rPr>
              <w:t xml:space="preserve">  змісту.</w:t>
            </w:r>
          </w:p>
        </w:tc>
        <w:tc>
          <w:tcPr>
            <w:tcW w:w="2336" w:type="dxa"/>
          </w:tcPr>
          <w:p w14:paraId="2F4AAD14" w14:textId="77777777" w:rsidR="005C008F" w:rsidRPr="00211BE2" w:rsidRDefault="005C008F" w:rsidP="00535F10">
            <w:pPr>
              <w:spacing w:line="276" w:lineRule="auto"/>
              <w:rPr>
                <w:rFonts w:ascii="Times New Roman" w:hAnsi="Times New Roman" w:cs="Times New Roman"/>
                <w:sz w:val="28"/>
                <w:szCs w:val="28"/>
                <w:lang w:val="uk-UA"/>
              </w:rPr>
            </w:pPr>
            <w:r w:rsidRPr="00211BE2">
              <w:rPr>
                <w:rFonts w:ascii="Times New Roman" w:hAnsi="Times New Roman" w:cs="Times New Roman"/>
                <w:sz w:val="28"/>
                <w:szCs w:val="28"/>
                <w:lang w:val="uk-UA"/>
              </w:rPr>
              <w:lastRenderedPageBreak/>
              <w:t xml:space="preserve">Розуміння основної та додаткової інформації тексту, вміння визначати тему </w:t>
            </w:r>
            <w:r w:rsidRPr="00211BE2">
              <w:rPr>
                <w:rFonts w:ascii="Times New Roman" w:hAnsi="Times New Roman" w:cs="Times New Roman"/>
                <w:sz w:val="28"/>
                <w:szCs w:val="28"/>
                <w:lang w:val="uk-UA"/>
              </w:rPr>
              <w:lastRenderedPageBreak/>
              <w:t>тексту, виділяти основну і другорядні ідеї, розуміння авторської позиції;</w:t>
            </w:r>
          </w:p>
          <w:p w14:paraId="5EDEA058" w14:textId="77777777" w:rsidR="005C008F" w:rsidRPr="00211BE2" w:rsidRDefault="005C008F" w:rsidP="00535F10">
            <w:pPr>
              <w:spacing w:line="276" w:lineRule="auto"/>
              <w:rPr>
                <w:rFonts w:ascii="Times New Roman" w:hAnsi="Times New Roman" w:cs="Times New Roman"/>
                <w:sz w:val="28"/>
                <w:szCs w:val="28"/>
                <w:lang w:val="uk-UA"/>
              </w:rPr>
            </w:pPr>
            <w:r w:rsidRPr="00211BE2">
              <w:rPr>
                <w:rFonts w:ascii="Times New Roman" w:hAnsi="Times New Roman" w:cs="Times New Roman"/>
                <w:sz w:val="28"/>
                <w:szCs w:val="28"/>
                <w:lang w:val="uk-UA"/>
              </w:rPr>
              <w:t>а також</w:t>
            </w:r>
            <w:r>
              <w:rPr>
                <w:rFonts w:ascii="Times New Roman" w:hAnsi="Times New Roman" w:cs="Times New Roman"/>
                <w:sz w:val="28"/>
                <w:szCs w:val="28"/>
                <w:lang w:val="uk-UA"/>
              </w:rPr>
              <w:t>:</w:t>
            </w:r>
          </w:p>
          <w:p w14:paraId="1DBA4622" w14:textId="77777777" w:rsidR="005C008F" w:rsidRPr="00211BE2" w:rsidRDefault="005C008F" w:rsidP="00535F10">
            <w:pPr>
              <w:spacing w:line="276" w:lineRule="auto"/>
              <w:rPr>
                <w:rFonts w:ascii="Times New Roman" w:hAnsi="Times New Roman" w:cs="Times New Roman"/>
                <w:sz w:val="28"/>
                <w:szCs w:val="28"/>
                <w:lang w:val="uk-UA"/>
              </w:rPr>
            </w:pPr>
            <w:r w:rsidRPr="00211BE2">
              <w:rPr>
                <w:rFonts w:ascii="Times New Roman" w:hAnsi="Times New Roman" w:cs="Times New Roman"/>
                <w:sz w:val="28"/>
                <w:szCs w:val="28"/>
                <w:lang w:val="uk-UA"/>
              </w:rPr>
              <w:t>• техніка читання;</w:t>
            </w:r>
          </w:p>
          <w:p w14:paraId="0E214AFD" w14:textId="77777777" w:rsidR="005C008F" w:rsidRPr="00211BE2" w:rsidRDefault="005C008F" w:rsidP="00535F10">
            <w:pPr>
              <w:spacing w:line="276" w:lineRule="auto"/>
              <w:rPr>
                <w:rFonts w:ascii="Times New Roman" w:hAnsi="Times New Roman" w:cs="Times New Roman"/>
                <w:sz w:val="28"/>
                <w:szCs w:val="28"/>
                <w:lang w:val="uk-UA"/>
              </w:rPr>
            </w:pPr>
            <w:r w:rsidRPr="00211BE2">
              <w:rPr>
                <w:rFonts w:ascii="Times New Roman" w:hAnsi="Times New Roman" w:cs="Times New Roman"/>
                <w:sz w:val="28"/>
                <w:szCs w:val="28"/>
                <w:lang w:val="uk-UA"/>
              </w:rPr>
              <w:t>• впізнавання</w:t>
            </w:r>
            <w:r>
              <w:rPr>
                <w:rFonts w:ascii="Times New Roman" w:hAnsi="Times New Roman" w:cs="Times New Roman"/>
                <w:sz w:val="28"/>
                <w:szCs w:val="28"/>
                <w:lang w:val="uk-UA"/>
              </w:rPr>
              <w:t xml:space="preserve"> </w:t>
            </w:r>
            <w:r w:rsidRPr="00211BE2">
              <w:rPr>
                <w:rFonts w:ascii="Times New Roman" w:hAnsi="Times New Roman" w:cs="Times New Roman"/>
                <w:sz w:val="28"/>
                <w:szCs w:val="28"/>
                <w:lang w:val="uk-UA"/>
              </w:rPr>
              <w:t>лексико граматичних</w:t>
            </w:r>
            <w:r>
              <w:rPr>
                <w:rFonts w:ascii="Times New Roman" w:hAnsi="Times New Roman" w:cs="Times New Roman"/>
                <w:sz w:val="28"/>
                <w:szCs w:val="28"/>
                <w:lang w:val="uk-UA"/>
              </w:rPr>
              <w:t xml:space="preserve"> </w:t>
            </w:r>
            <w:r w:rsidRPr="00211BE2">
              <w:rPr>
                <w:rFonts w:ascii="Times New Roman" w:hAnsi="Times New Roman" w:cs="Times New Roman"/>
                <w:sz w:val="28"/>
                <w:szCs w:val="28"/>
                <w:lang w:val="uk-UA"/>
              </w:rPr>
              <w:t>одиниць в процесі читання;</w:t>
            </w:r>
          </w:p>
          <w:p w14:paraId="2E468E13" w14:textId="77777777" w:rsidR="005C008F" w:rsidRPr="00211BE2" w:rsidRDefault="005C008F" w:rsidP="00535F10">
            <w:pPr>
              <w:spacing w:line="276" w:lineRule="auto"/>
              <w:rPr>
                <w:rFonts w:ascii="Times New Roman" w:hAnsi="Times New Roman" w:cs="Times New Roman"/>
                <w:sz w:val="28"/>
                <w:szCs w:val="28"/>
                <w:lang w:val="uk-UA"/>
              </w:rPr>
            </w:pPr>
            <w:r w:rsidRPr="00211BE2">
              <w:rPr>
                <w:rFonts w:ascii="Times New Roman" w:hAnsi="Times New Roman" w:cs="Times New Roman"/>
                <w:sz w:val="28"/>
                <w:szCs w:val="28"/>
                <w:lang w:val="uk-UA"/>
              </w:rPr>
              <w:t>• вміння</w:t>
            </w:r>
          </w:p>
          <w:p w14:paraId="63C53149" w14:textId="77777777" w:rsidR="005C008F" w:rsidRPr="00211BE2" w:rsidRDefault="005C008F" w:rsidP="00535F10">
            <w:pPr>
              <w:spacing w:line="276" w:lineRule="auto"/>
              <w:rPr>
                <w:rFonts w:ascii="Times New Roman" w:hAnsi="Times New Roman" w:cs="Times New Roman"/>
                <w:sz w:val="28"/>
                <w:szCs w:val="28"/>
                <w:lang w:val="uk-UA"/>
              </w:rPr>
            </w:pPr>
            <w:r w:rsidRPr="00211BE2">
              <w:rPr>
                <w:rFonts w:ascii="Times New Roman" w:hAnsi="Times New Roman" w:cs="Times New Roman"/>
                <w:sz w:val="28"/>
                <w:szCs w:val="28"/>
                <w:lang w:val="uk-UA"/>
              </w:rPr>
              <w:t>використовувати різні стратегії</w:t>
            </w:r>
          </w:p>
          <w:p w14:paraId="1F00BB2D" w14:textId="77777777" w:rsidR="005C008F" w:rsidRDefault="005C008F" w:rsidP="00535F10">
            <w:pPr>
              <w:spacing w:line="276" w:lineRule="auto"/>
              <w:rPr>
                <w:rFonts w:ascii="Times New Roman" w:hAnsi="Times New Roman" w:cs="Times New Roman"/>
                <w:sz w:val="28"/>
                <w:szCs w:val="28"/>
                <w:lang w:val="uk-UA"/>
              </w:rPr>
            </w:pPr>
            <w:r w:rsidRPr="00211BE2">
              <w:rPr>
                <w:rFonts w:ascii="Times New Roman" w:hAnsi="Times New Roman" w:cs="Times New Roman"/>
                <w:sz w:val="28"/>
                <w:szCs w:val="28"/>
                <w:lang w:val="uk-UA"/>
              </w:rPr>
              <w:t>читання.</w:t>
            </w:r>
          </w:p>
        </w:tc>
        <w:tc>
          <w:tcPr>
            <w:tcW w:w="2336" w:type="dxa"/>
          </w:tcPr>
          <w:p w14:paraId="7A197846" w14:textId="77777777" w:rsidR="005C008F" w:rsidRPr="00211BE2"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lastRenderedPageBreak/>
              <w:t xml:space="preserve">Уміння будувати письмове висловлювання на запропоновану тему, оформляти </w:t>
            </w:r>
            <w:r w:rsidRPr="00211BE2">
              <w:rPr>
                <w:rFonts w:ascii="Times New Roman" w:hAnsi="Times New Roman" w:cs="Times New Roman"/>
                <w:sz w:val="28"/>
                <w:szCs w:val="28"/>
                <w:lang w:val="uk-UA"/>
              </w:rPr>
              <w:lastRenderedPageBreak/>
              <w:t>абзац, використовуючи засоби логічного зв'язку. Володіння технічними навичками письма, мовним та мов</w:t>
            </w:r>
            <w:r>
              <w:rPr>
                <w:rFonts w:ascii="Times New Roman" w:hAnsi="Times New Roman" w:cs="Times New Roman"/>
                <w:sz w:val="28"/>
                <w:szCs w:val="28"/>
                <w:lang w:val="uk-UA"/>
              </w:rPr>
              <w:t>леннєв</w:t>
            </w:r>
            <w:r w:rsidRPr="00211BE2">
              <w:rPr>
                <w:rFonts w:ascii="Times New Roman" w:hAnsi="Times New Roman" w:cs="Times New Roman"/>
                <w:sz w:val="28"/>
                <w:szCs w:val="28"/>
                <w:lang w:val="uk-UA"/>
              </w:rPr>
              <w:t>им матеріалом, передбаченим програмою навчання і</w:t>
            </w:r>
          </w:p>
          <w:p w14:paraId="3E2807D8" w14:textId="77777777" w:rsidR="005C008F" w:rsidRPr="00211BE2"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t>необхідним для</w:t>
            </w:r>
            <w:r>
              <w:rPr>
                <w:rFonts w:ascii="Times New Roman" w:hAnsi="Times New Roman" w:cs="Times New Roman"/>
                <w:sz w:val="28"/>
                <w:szCs w:val="28"/>
                <w:lang w:val="uk-UA"/>
              </w:rPr>
              <w:t xml:space="preserve"> </w:t>
            </w:r>
            <w:r w:rsidRPr="00211BE2">
              <w:rPr>
                <w:rFonts w:ascii="Times New Roman" w:hAnsi="Times New Roman" w:cs="Times New Roman"/>
                <w:sz w:val="28"/>
                <w:szCs w:val="28"/>
                <w:lang w:val="uk-UA"/>
              </w:rPr>
              <w:t>письмового спілкування в рамках пройдених тем; різними жанрами.</w:t>
            </w:r>
          </w:p>
          <w:p w14:paraId="20C1D166" w14:textId="77777777" w:rsidR="005C008F"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t>Дотримання мовних норм.</w:t>
            </w:r>
          </w:p>
        </w:tc>
        <w:tc>
          <w:tcPr>
            <w:tcW w:w="2337" w:type="dxa"/>
          </w:tcPr>
          <w:p w14:paraId="468AE70F" w14:textId="77777777" w:rsidR="005C008F" w:rsidRPr="00211BE2"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lastRenderedPageBreak/>
              <w:t xml:space="preserve">Уміння вести діалог на основі прослуханого, прочитаного, побаченого; вміння вести </w:t>
            </w:r>
            <w:r w:rsidRPr="00211BE2">
              <w:rPr>
                <w:rFonts w:ascii="Times New Roman" w:hAnsi="Times New Roman" w:cs="Times New Roman"/>
                <w:sz w:val="28"/>
                <w:szCs w:val="28"/>
                <w:lang w:val="uk-UA"/>
              </w:rPr>
              <w:lastRenderedPageBreak/>
              <w:t>діалог-розпитування і Діалог дискусію.</w:t>
            </w:r>
          </w:p>
          <w:p w14:paraId="59CEFC58" w14:textId="77777777" w:rsidR="005C008F" w:rsidRDefault="005C008F" w:rsidP="00535F10">
            <w:pPr>
              <w:spacing w:line="276" w:lineRule="auto"/>
              <w:jc w:val="both"/>
              <w:rPr>
                <w:rFonts w:ascii="Times New Roman" w:hAnsi="Times New Roman" w:cs="Times New Roman"/>
                <w:sz w:val="28"/>
                <w:szCs w:val="28"/>
                <w:lang w:val="uk-UA"/>
              </w:rPr>
            </w:pPr>
            <w:r w:rsidRPr="00211BE2">
              <w:rPr>
                <w:rFonts w:ascii="Times New Roman" w:hAnsi="Times New Roman" w:cs="Times New Roman"/>
                <w:sz w:val="28"/>
                <w:szCs w:val="28"/>
                <w:lang w:val="uk-UA"/>
              </w:rPr>
              <w:t>Уміння міркувати на основі прослуханого, прочитаного, побаченого; вміння створювати опис</w:t>
            </w:r>
            <w:r>
              <w:rPr>
                <w:rFonts w:ascii="Times New Roman" w:hAnsi="Times New Roman" w:cs="Times New Roman"/>
                <w:sz w:val="28"/>
                <w:szCs w:val="28"/>
                <w:lang w:val="uk-UA"/>
              </w:rPr>
              <w:t xml:space="preserve"> </w:t>
            </w:r>
            <w:r w:rsidRPr="00211BE2">
              <w:rPr>
                <w:rFonts w:ascii="Times New Roman" w:hAnsi="Times New Roman" w:cs="Times New Roman"/>
                <w:sz w:val="28"/>
                <w:szCs w:val="28"/>
                <w:lang w:val="uk-UA"/>
              </w:rPr>
              <w:t>прочитаного,</w:t>
            </w:r>
            <w:r>
              <w:rPr>
                <w:rFonts w:ascii="Times New Roman" w:hAnsi="Times New Roman" w:cs="Times New Roman"/>
                <w:sz w:val="28"/>
                <w:szCs w:val="28"/>
                <w:lang w:val="uk-UA"/>
              </w:rPr>
              <w:t xml:space="preserve"> побаченого.</w:t>
            </w:r>
          </w:p>
        </w:tc>
      </w:tr>
    </w:tbl>
    <w:p w14:paraId="2B97B491" w14:textId="77777777" w:rsidR="005C008F" w:rsidRDefault="005C008F" w:rsidP="005C008F">
      <w:pPr>
        <w:spacing w:after="0" w:line="360" w:lineRule="auto"/>
        <w:ind w:firstLine="709"/>
        <w:jc w:val="right"/>
        <w:rPr>
          <w:rFonts w:ascii="Times New Roman" w:hAnsi="Times New Roman" w:cs="Times New Roman"/>
          <w:sz w:val="28"/>
          <w:szCs w:val="28"/>
          <w:lang w:val="uk-UA"/>
        </w:rPr>
      </w:pPr>
    </w:p>
    <w:p w14:paraId="75F6EBA0" w14:textId="77777777" w:rsidR="005C008F" w:rsidRPr="00324178" w:rsidRDefault="005C008F" w:rsidP="005C008F">
      <w:pPr>
        <w:spacing w:after="0" w:line="360" w:lineRule="auto"/>
        <w:ind w:firstLine="709"/>
        <w:jc w:val="right"/>
        <w:rPr>
          <w:rFonts w:ascii="Times New Roman" w:hAnsi="Times New Roman" w:cs="Times New Roman"/>
          <w:i/>
          <w:iCs/>
          <w:sz w:val="28"/>
          <w:szCs w:val="28"/>
          <w:lang w:val="uk-UA"/>
        </w:rPr>
      </w:pPr>
      <w:r w:rsidRPr="00324178">
        <w:rPr>
          <w:rFonts w:ascii="Times New Roman" w:hAnsi="Times New Roman" w:cs="Times New Roman"/>
          <w:i/>
          <w:iCs/>
          <w:sz w:val="28"/>
          <w:szCs w:val="28"/>
          <w:lang w:val="uk-UA"/>
        </w:rPr>
        <w:t>Таблиця 1.1.4.</w:t>
      </w:r>
    </w:p>
    <w:p w14:paraId="1CBA47DF" w14:textId="77777777" w:rsidR="005C008F" w:rsidRPr="00324178" w:rsidRDefault="005C008F" w:rsidP="005C008F">
      <w:pPr>
        <w:spacing w:after="0" w:line="360" w:lineRule="auto"/>
        <w:ind w:firstLine="709"/>
        <w:jc w:val="center"/>
        <w:rPr>
          <w:rFonts w:ascii="Times New Roman" w:hAnsi="Times New Roman" w:cs="Times New Roman"/>
          <w:b/>
          <w:bCs/>
          <w:i/>
          <w:iCs/>
          <w:sz w:val="28"/>
          <w:szCs w:val="28"/>
          <w:lang w:val="uk-UA"/>
        </w:rPr>
      </w:pPr>
      <w:r w:rsidRPr="00324178">
        <w:rPr>
          <w:rFonts w:ascii="Times New Roman" w:hAnsi="Times New Roman" w:cs="Times New Roman"/>
          <w:b/>
          <w:bCs/>
          <w:i/>
          <w:iCs/>
          <w:sz w:val="28"/>
          <w:szCs w:val="28"/>
          <w:lang w:val="uk-UA"/>
        </w:rPr>
        <w:t>Об’єкти контролю відповідно до аспектів мови (засоб</w:t>
      </w:r>
      <w:r>
        <w:rPr>
          <w:rFonts w:ascii="Times New Roman" w:hAnsi="Times New Roman" w:cs="Times New Roman"/>
          <w:b/>
          <w:bCs/>
          <w:i/>
          <w:iCs/>
          <w:sz w:val="28"/>
          <w:szCs w:val="28"/>
          <w:lang w:val="uk-UA"/>
        </w:rPr>
        <w:t>ів</w:t>
      </w:r>
      <w:r w:rsidRPr="00324178">
        <w:rPr>
          <w:rFonts w:ascii="Times New Roman" w:hAnsi="Times New Roman" w:cs="Times New Roman"/>
          <w:b/>
          <w:bCs/>
          <w:i/>
          <w:iCs/>
          <w:sz w:val="28"/>
          <w:szCs w:val="28"/>
          <w:lang w:val="uk-UA"/>
        </w:rPr>
        <w:t xml:space="preserve"> спілкування)</w:t>
      </w:r>
    </w:p>
    <w:tbl>
      <w:tblPr>
        <w:tblStyle w:val="a4"/>
        <w:tblW w:w="0" w:type="auto"/>
        <w:tblLook w:val="04A0" w:firstRow="1" w:lastRow="0" w:firstColumn="1" w:lastColumn="0" w:noHBand="0" w:noVBand="1"/>
      </w:tblPr>
      <w:tblGrid>
        <w:gridCol w:w="3115"/>
        <w:gridCol w:w="3115"/>
        <w:gridCol w:w="3115"/>
      </w:tblGrid>
      <w:tr w:rsidR="005C008F" w14:paraId="411CA3B5" w14:textId="77777777" w:rsidTr="00535F10">
        <w:tc>
          <w:tcPr>
            <w:tcW w:w="3115" w:type="dxa"/>
          </w:tcPr>
          <w:p w14:paraId="3163FB79" w14:textId="77777777" w:rsidR="005C008F" w:rsidRPr="00324178" w:rsidRDefault="005C008F" w:rsidP="00535F10">
            <w:pPr>
              <w:spacing w:line="360" w:lineRule="auto"/>
              <w:jc w:val="both"/>
              <w:rPr>
                <w:rFonts w:ascii="Times New Roman" w:hAnsi="Times New Roman" w:cs="Times New Roman"/>
                <w:sz w:val="28"/>
                <w:szCs w:val="28"/>
                <w:lang w:val="uk-UA"/>
              </w:rPr>
            </w:pPr>
            <w:r w:rsidRPr="00324178">
              <w:rPr>
                <w:rFonts w:ascii="Times New Roman" w:hAnsi="Times New Roman" w:cs="Times New Roman"/>
                <w:b/>
                <w:sz w:val="28"/>
              </w:rPr>
              <w:t>Лексика</w:t>
            </w:r>
          </w:p>
        </w:tc>
        <w:tc>
          <w:tcPr>
            <w:tcW w:w="3115" w:type="dxa"/>
          </w:tcPr>
          <w:p w14:paraId="63B3130B" w14:textId="77777777" w:rsidR="005C008F" w:rsidRPr="00324178" w:rsidRDefault="005C008F" w:rsidP="00535F10">
            <w:pPr>
              <w:spacing w:line="360" w:lineRule="auto"/>
              <w:jc w:val="both"/>
              <w:rPr>
                <w:rFonts w:ascii="Times New Roman" w:hAnsi="Times New Roman" w:cs="Times New Roman"/>
                <w:sz w:val="28"/>
                <w:szCs w:val="28"/>
                <w:lang w:val="uk-UA"/>
              </w:rPr>
            </w:pPr>
            <w:r w:rsidRPr="00324178">
              <w:rPr>
                <w:rFonts w:ascii="Times New Roman" w:hAnsi="Times New Roman" w:cs="Times New Roman"/>
                <w:b/>
                <w:sz w:val="28"/>
              </w:rPr>
              <w:t>Грамматика</w:t>
            </w:r>
          </w:p>
        </w:tc>
        <w:tc>
          <w:tcPr>
            <w:tcW w:w="3115" w:type="dxa"/>
          </w:tcPr>
          <w:p w14:paraId="67EE6EC7" w14:textId="77777777" w:rsidR="005C008F" w:rsidRPr="00324178" w:rsidRDefault="005C008F" w:rsidP="00535F10">
            <w:pPr>
              <w:spacing w:line="360" w:lineRule="auto"/>
              <w:jc w:val="both"/>
              <w:rPr>
                <w:rFonts w:ascii="Times New Roman" w:hAnsi="Times New Roman" w:cs="Times New Roman"/>
                <w:sz w:val="28"/>
                <w:szCs w:val="28"/>
                <w:lang w:val="uk-UA"/>
              </w:rPr>
            </w:pPr>
            <w:r w:rsidRPr="00324178">
              <w:rPr>
                <w:rFonts w:ascii="Times New Roman" w:hAnsi="Times New Roman" w:cs="Times New Roman"/>
                <w:b/>
                <w:sz w:val="28"/>
              </w:rPr>
              <w:t>Фонетика</w:t>
            </w:r>
          </w:p>
        </w:tc>
      </w:tr>
      <w:tr w:rsidR="005C008F" w14:paraId="5E621C35" w14:textId="77777777" w:rsidTr="00535F10">
        <w:tc>
          <w:tcPr>
            <w:tcW w:w="3115" w:type="dxa"/>
          </w:tcPr>
          <w:p w14:paraId="02C12150"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324178">
              <w:rPr>
                <w:rFonts w:ascii="Times New Roman" w:hAnsi="Times New Roman" w:cs="Times New Roman"/>
                <w:sz w:val="28"/>
                <w:szCs w:val="28"/>
                <w:lang w:val="uk-UA"/>
              </w:rPr>
              <w:t>бсяг словникового</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запасу, його</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достатність,</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коректність</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лексичних одиниць,</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орфографічні</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навички; різноманітність</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використовуваної лексики в</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залежно від</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ситуації спілкування.</w:t>
            </w:r>
          </w:p>
        </w:tc>
        <w:tc>
          <w:tcPr>
            <w:tcW w:w="3115" w:type="dxa"/>
          </w:tcPr>
          <w:p w14:paraId="4627A346"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324178">
              <w:rPr>
                <w:rFonts w:ascii="Times New Roman" w:hAnsi="Times New Roman" w:cs="Times New Roman"/>
                <w:sz w:val="28"/>
                <w:szCs w:val="28"/>
                <w:lang w:val="uk-UA"/>
              </w:rPr>
              <w:t>отримання</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граматичних норм,</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вміння використовувати</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різноманітні</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граматичні</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засоби спілкування в</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залежно від</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комунікативних</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намірів;</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різноманітність</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граматичних засобів</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спілкування.</w:t>
            </w:r>
          </w:p>
        </w:tc>
        <w:tc>
          <w:tcPr>
            <w:tcW w:w="3115" w:type="dxa"/>
          </w:tcPr>
          <w:p w14:paraId="79AF8A85"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Вимова </w:t>
            </w:r>
            <w:r w:rsidRPr="00324178">
              <w:rPr>
                <w:rFonts w:ascii="Times New Roman" w:hAnsi="Times New Roman" w:cs="Times New Roman"/>
                <w:sz w:val="28"/>
                <w:szCs w:val="28"/>
                <w:lang w:val="uk-UA"/>
              </w:rPr>
              <w:t>звуків,</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словесн</w:t>
            </w:r>
            <w:r>
              <w:rPr>
                <w:rFonts w:ascii="Times New Roman" w:hAnsi="Times New Roman" w:cs="Times New Roman"/>
                <w:sz w:val="28"/>
                <w:szCs w:val="28"/>
                <w:lang w:val="uk-UA"/>
              </w:rPr>
              <w:t>ий</w:t>
            </w:r>
            <w:r w:rsidRPr="00324178">
              <w:rPr>
                <w:rFonts w:ascii="Times New Roman" w:hAnsi="Times New Roman" w:cs="Times New Roman"/>
                <w:sz w:val="28"/>
                <w:szCs w:val="28"/>
                <w:lang w:val="uk-UA"/>
              </w:rPr>
              <w:t xml:space="preserve"> і фразов</w:t>
            </w:r>
            <w:r>
              <w:rPr>
                <w:rFonts w:ascii="Times New Roman" w:hAnsi="Times New Roman" w:cs="Times New Roman"/>
                <w:sz w:val="28"/>
                <w:szCs w:val="28"/>
                <w:lang w:val="uk-UA"/>
              </w:rPr>
              <w:t xml:space="preserve">ий </w:t>
            </w:r>
            <w:r w:rsidRPr="00324178">
              <w:rPr>
                <w:rFonts w:ascii="Times New Roman" w:hAnsi="Times New Roman" w:cs="Times New Roman"/>
                <w:sz w:val="28"/>
                <w:szCs w:val="28"/>
                <w:lang w:val="uk-UA"/>
              </w:rPr>
              <w:t>наголос, ритмічн</w:t>
            </w:r>
            <w:r>
              <w:rPr>
                <w:rFonts w:ascii="Times New Roman" w:hAnsi="Times New Roman" w:cs="Times New Roman"/>
                <w:sz w:val="28"/>
                <w:szCs w:val="28"/>
                <w:lang w:val="uk-UA"/>
              </w:rPr>
              <w:t xml:space="preserve">е </w:t>
            </w:r>
            <w:r w:rsidRPr="00324178">
              <w:rPr>
                <w:rFonts w:ascii="Times New Roman" w:hAnsi="Times New Roman" w:cs="Times New Roman"/>
                <w:sz w:val="28"/>
                <w:szCs w:val="28"/>
                <w:lang w:val="uk-UA"/>
              </w:rPr>
              <w:t>членування тексту.</w:t>
            </w:r>
          </w:p>
        </w:tc>
      </w:tr>
    </w:tbl>
    <w:p w14:paraId="74E0FBE3" w14:textId="77777777" w:rsidR="005C008F" w:rsidRDefault="005C008F" w:rsidP="005C008F">
      <w:pPr>
        <w:spacing w:after="0" w:line="360" w:lineRule="auto"/>
        <w:ind w:firstLine="709"/>
        <w:jc w:val="both"/>
        <w:rPr>
          <w:rFonts w:ascii="Times New Roman" w:hAnsi="Times New Roman" w:cs="Times New Roman"/>
          <w:sz w:val="28"/>
          <w:szCs w:val="28"/>
          <w:lang w:val="uk-UA"/>
        </w:rPr>
      </w:pPr>
    </w:p>
    <w:p w14:paraId="762C1D1C" w14:textId="51685517" w:rsidR="005C008F" w:rsidRPr="00324178" w:rsidRDefault="005C008F" w:rsidP="005C008F">
      <w:pPr>
        <w:spacing w:after="0" w:line="360" w:lineRule="auto"/>
        <w:ind w:firstLine="709"/>
        <w:jc w:val="both"/>
        <w:rPr>
          <w:rFonts w:ascii="Times New Roman" w:hAnsi="Times New Roman" w:cs="Times New Roman"/>
          <w:sz w:val="28"/>
          <w:szCs w:val="28"/>
          <w:lang w:val="uk-UA"/>
        </w:rPr>
      </w:pPr>
      <w:r w:rsidRPr="00324178">
        <w:rPr>
          <w:rFonts w:ascii="Times New Roman" w:hAnsi="Times New Roman" w:cs="Times New Roman"/>
          <w:sz w:val="28"/>
          <w:szCs w:val="28"/>
          <w:lang w:val="uk-UA"/>
        </w:rPr>
        <w:t>П</w:t>
      </w:r>
      <w:r>
        <w:rPr>
          <w:rFonts w:ascii="Times New Roman" w:hAnsi="Times New Roman" w:cs="Times New Roman"/>
          <w:sz w:val="28"/>
          <w:szCs w:val="28"/>
          <w:lang w:val="uk-UA"/>
        </w:rPr>
        <w:t>ода</w:t>
      </w:r>
      <w:r w:rsidRPr="00324178">
        <w:rPr>
          <w:rFonts w:ascii="Times New Roman" w:hAnsi="Times New Roman" w:cs="Times New Roman"/>
          <w:sz w:val="28"/>
          <w:szCs w:val="28"/>
          <w:lang w:val="uk-UA"/>
        </w:rPr>
        <w:t xml:space="preserve">ні в таблицях </w:t>
      </w:r>
      <w:r>
        <w:rPr>
          <w:rFonts w:ascii="Times New Roman" w:hAnsi="Times New Roman" w:cs="Times New Roman"/>
          <w:sz w:val="28"/>
          <w:szCs w:val="28"/>
          <w:lang w:val="uk-UA"/>
        </w:rPr>
        <w:t>1.1.3</w:t>
      </w:r>
      <w:r w:rsidRPr="00324178">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1.1.4. </w:t>
      </w:r>
      <w:r w:rsidRPr="00324178">
        <w:rPr>
          <w:rFonts w:ascii="Times New Roman" w:hAnsi="Times New Roman" w:cs="Times New Roman"/>
          <w:sz w:val="28"/>
          <w:szCs w:val="28"/>
          <w:lang w:val="uk-UA"/>
        </w:rPr>
        <w:t>об'єкти контролю типові п</w:t>
      </w:r>
      <w:r>
        <w:rPr>
          <w:rFonts w:ascii="Times New Roman" w:hAnsi="Times New Roman" w:cs="Times New Roman"/>
          <w:sz w:val="28"/>
          <w:szCs w:val="28"/>
          <w:lang w:val="uk-UA"/>
        </w:rPr>
        <w:t>ід час</w:t>
      </w:r>
      <w:r w:rsidRPr="00324178">
        <w:rPr>
          <w:rFonts w:ascii="Times New Roman" w:hAnsi="Times New Roman" w:cs="Times New Roman"/>
          <w:sz w:val="28"/>
          <w:szCs w:val="28"/>
          <w:lang w:val="uk-UA"/>
        </w:rPr>
        <w:t xml:space="preserve"> комунікативно</w:t>
      </w:r>
      <w:r>
        <w:rPr>
          <w:rFonts w:ascii="Times New Roman" w:hAnsi="Times New Roman" w:cs="Times New Roman"/>
          <w:sz w:val="28"/>
          <w:szCs w:val="28"/>
          <w:lang w:val="uk-UA"/>
        </w:rPr>
        <w:t>го</w:t>
      </w:r>
      <w:r w:rsidRPr="00324178">
        <w:rPr>
          <w:rFonts w:ascii="Times New Roman" w:hAnsi="Times New Roman" w:cs="Times New Roman"/>
          <w:sz w:val="28"/>
          <w:szCs w:val="28"/>
          <w:lang w:val="uk-UA"/>
        </w:rPr>
        <w:t xml:space="preserve"> і особистісно орієнтован</w:t>
      </w:r>
      <w:r>
        <w:rPr>
          <w:rFonts w:ascii="Times New Roman" w:hAnsi="Times New Roman" w:cs="Times New Roman"/>
          <w:sz w:val="28"/>
          <w:szCs w:val="28"/>
          <w:lang w:val="uk-UA"/>
        </w:rPr>
        <w:t>ого</w:t>
      </w:r>
      <w:r w:rsidRPr="00324178">
        <w:rPr>
          <w:rFonts w:ascii="Times New Roman" w:hAnsi="Times New Roman" w:cs="Times New Roman"/>
          <w:sz w:val="28"/>
          <w:szCs w:val="28"/>
          <w:lang w:val="uk-UA"/>
        </w:rPr>
        <w:t xml:space="preserve"> навчання </w:t>
      </w:r>
      <w:r>
        <w:rPr>
          <w:rFonts w:ascii="Times New Roman" w:hAnsi="Times New Roman" w:cs="Times New Roman"/>
          <w:sz w:val="28"/>
          <w:szCs w:val="28"/>
          <w:lang w:val="uk-UA"/>
        </w:rPr>
        <w:t>англійськ</w:t>
      </w:r>
      <w:r w:rsidRPr="00324178">
        <w:rPr>
          <w:rFonts w:ascii="Times New Roman" w:hAnsi="Times New Roman" w:cs="Times New Roman"/>
          <w:sz w:val="28"/>
          <w:szCs w:val="28"/>
          <w:lang w:val="uk-UA"/>
        </w:rPr>
        <w:t>ої мови (</w:t>
      </w:r>
      <w:r w:rsidRPr="00911E79">
        <w:rPr>
          <w:rFonts w:ascii="Times New Roman" w:hAnsi="Times New Roman" w:cs="Times New Roman"/>
          <w:sz w:val="28"/>
          <w:szCs w:val="28"/>
          <w:lang w:val="uk-UA"/>
        </w:rPr>
        <w:t>О.Д.Карп’юк</w:t>
      </w:r>
      <w:r>
        <w:rPr>
          <w:rFonts w:ascii="Times New Roman" w:hAnsi="Times New Roman" w:cs="Times New Roman"/>
          <w:sz w:val="28"/>
          <w:szCs w:val="28"/>
          <w:lang w:val="uk-UA"/>
        </w:rPr>
        <w:t xml:space="preserve"> [</w:t>
      </w:r>
      <w:r w:rsidR="00911E79">
        <w:rPr>
          <w:rFonts w:ascii="Times New Roman" w:hAnsi="Times New Roman" w:cs="Times New Roman"/>
          <w:sz w:val="28"/>
          <w:szCs w:val="28"/>
          <w:lang w:val="uk-UA"/>
        </w:rPr>
        <w:t>12</w:t>
      </w:r>
      <w:r>
        <w:rPr>
          <w:rFonts w:ascii="Times New Roman" w:hAnsi="Times New Roman" w:cs="Times New Roman"/>
          <w:sz w:val="28"/>
          <w:szCs w:val="28"/>
          <w:lang w:val="uk-UA"/>
        </w:rPr>
        <w:t>]</w:t>
      </w:r>
      <w:r w:rsidRPr="00324178">
        <w:rPr>
          <w:rFonts w:ascii="Times New Roman" w:hAnsi="Times New Roman" w:cs="Times New Roman"/>
          <w:sz w:val="28"/>
          <w:szCs w:val="28"/>
          <w:lang w:val="uk-UA"/>
        </w:rPr>
        <w:t>). Визначення подібних об'єктів дає можливість встановлювати рівень</w:t>
      </w:r>
      <w:r>
        <w:rPr>
          <w:rFonts w:ascii="Times New Roman" w:hAnsi="Times New Roman" w:cs="Times New Roman"/>
          <w:sz w:val="28"/>
          <w:szCs w:val="28"/>
          <w:lang w:val="uk-UA"/>
        </w:rPr>
        <w:t xml:space="preserve"> </w:t>
      </w:r>
      <w:r w:rsidRPr="00324178">
        <w:rPr>
          <w:rFonts w:ascii="Times New Roman" w:hAnsi="Times New Roman" w:cs="Times New Roman"/>
          <w:sz w:val="28"/>
          <w:szCs w:val="28"/>
          <w:lang w:val="uk-UA"/>
        </w:rPr>
        <w:t>володіння іноземною мовою так званим інтегративним способом. Даний спосіб передбачає, що визначення здатності учня послідовно в різних видах мовленнєвої діяльності дозволяє отримати інформацію про загальну сформованості комунікативних умінь учня.</w:t>
      </w:r>
    </w:p>
    <w:p w14:paraId="1565BFDF" w14:textId="77777777" w:rsidR="005C008F" w:rsidRPr="00324178" w:rsidRDefault="005C008F" w:rsidP="005C008F">
      <w:pPr>
        <w:spacing w:after="0" w:line="360" w:lineRule="auto"/>
        <w:ind w:firstLine="709"/>
        <w:jc w:val="both"/>
        <w:rPr>
          <w:rFonts w:ascii="Times New Roman" w:hAnsi="Times New Roman" w:cs="Times New Roman"/>
          <w:sz w:val="28"/>
          <w:szCs w:val="28"/>
          <w:lang w:val="uk-UA"/>
        </w:rPr>
      </w:pPr>
      <w:r w:rsidRPr="00324178">
        <w:rPr>
          <w:rFonts w:ascii="Times New Roman" w:hAnsi="Times New Roman" w:cs="Times New Roman"/>
          <w:sz w:val="28"/>
          <w:szCs w:val="28"/>
          <w:lang w:val="uk-UA"/>
        </w:rPr>
        <w:t xml:space="preserve">Існуючий формат державних випускних іспитів </w:t>
      </w:r>
      <w:r>
        <w:rPr>
          <w:rFonts w:ascii="Times New Roman" w:hAnsi="Times New Roman" w:cs="Times New Roman"/>
          <w:sz w:val="28"/>
          <w:szCs w:val="28"/>
          <w:lang w:val="uk-UA"/>
        </w:rPr>
        <w:t xml:space="preserve">ДПА </w:t>
      </w:r>
      <w:r w:rsidRPr="00324178">
        <w:rPr>
          <w:rFonts w:ascii="Times New Roman" w:hAnsi="Times New Roman" w:cs="Times New Roman"/>
          <w:sz w:val="28"/>
          <w:szCs w:val="28"/>
          <w:lang w:val="uk-UA"/>
        </w:rPr>
        <w:t xml:space="preserve">і </w:t>
      </w:r>
      <w:r>
        <w:rPr>
          <w:rFonts w:ascii="Times New Roman" w:hAnsi="Times New Roman" w:cs="Times New Roman"/>
          <w:sz w:val="28"/>
          <w:szCs w:val="28"/>
          <w:lang w:val="uk-UA"/>
        </w:rPr>
        <w:t>ЗНО</w:t>
      </w:r>
      <w:r w:rsidRPr="00324178">
        <w:rPr>
          <w:rFonts w:ascii="Times New Roman" w:hAnsi="Times New Roman" w:cs="Times New Roman"/>
          <w:sz w:val="28"/>
          <w:szCs w:val="28"/>
          <w:lang w:val="uk-UA"/>
        </w:rPr>
        <w:t xml:space="preserve"> з іноземної мови впливає на форму контрольної роботи, яка застосовується для оцінки якості володіння іноземної мови вчителем в освітньому процесі. Типова контрольна робота будується на окремих тестах з множинним вибором відповідей.</w:t>
      </w:r>
    </w:p>
    <w:p w14:paraId="7B7E9BDC" w14:textId="77777777" w:rsidR="005C008F" w:rsidRPr="00324178" w:rsidRDefault="005C008F" w:rsidP="005C008F">
      <w:pPr>
        <w:spacing w:after="0" w:line="360" w:lineRule="auto"/>
        <w:ind w:firstLine="709"/>
        <w:jc w:val="both"/>
        <w:rPr>
          <w:rFonts w:ascii="Times New Roman" w:hAnsi="Times New Roman" w:cs="Times New Roman"/>
          <w:sz w:val="28"/>
          <w:szCs w:val="28"/>
          <w:lang w:val="uk-UA"/>
        </w:rPr>
      </w:pPr>
      <w:r w:rsidRPr="00324178">
        <w:rPr>
          <w:rFonts w:ascii="Times New Roman" w:hAnsi="Times New Roman" w:cs="Times New Roman"/>
          <w:sz w:val="28"/>
          <w:szCs w:val="28"/>
          <w:lang w:val="uk-UA"/>
        </w:rPr>
        <w:t>У таких роботах в основі оцінки здібностей учня правильно сприймати інформацію лежить здатність розрізняти реальний зміст тексту і зміст так званого д</w:t>
      </w:r>
      <w:r>
        <w:rPr>
          <w:rFonts w:ascii="Times New Roman" w:hAnsi="Times New Roman" w:cs="Times New Roman"/>
          <w:sz w:val="28"/>
          <w:szCs w:val="28"/>
          <w:lang w:val="uk-UA"/>
        </w:rPr>
        <w:t>и</w:t>
      </w:r>
      <w:r w:rsidRPr="00324178">
        <w:rPr>
          <w:rFonts w:ascii="Times New Roman" w:hAnsi="Times New Roman" w:cs="Times New Roman"/>
          <w:sz w:val="28"/>
          <w:szCs w:val="28"/>
          <w:lang w:val="uk-UA"/>
        </w:rPr>
        <w:t xml:space="preserve">страктора (від англ. </w:t>
      </w:r>
      <w:r>
        <w:rPr>
          <w:rFonts w:ascii="Times New Roman" w:hAnsi="Times New Roman" w:cs="Times New Roman"/>
          <w:sz w:val="28"/>
          <w:szCs w:val="28"/>
          <w:lang w:val="en-US"/>
        </w:rPr>
        <w:t>t</w:t>
      </w:r>
      <w:r w:rsidRPr="00324178">
        <w:rPr>
          <w:rFonts w:ascii="Times New Roman" w:hAnsi="Times New Roman" w:cs="Times New Roman"/>
          <w:sz w:val="28"/>
          <w:szCs w:val="28"/>
          <w:lang w:val="uk-UA"/>
        </w:rPr>
        <w:t xml:space="preserve">o distract </w:t>
      </w:r>
      <w:r>
        <w:rPr>
          <w:rFonts w:ascii="Times New Roman" w:hAnsi="Times New Roman" w:cs="Times New Roman"/>
          <w:sz w:val="28"/>
          <w:szCs w:val="28"/>
          <w:lang w:val="uk-UA"/>
        </w:rPr>
        <w:t>–</w:t>
      </w:r>
      <w:r w:rsidRPr="00324178">
        <w:rPr>
          <w:rFonts w:ascii="Times New Roman" w:hAnsi="Times New Roman" w:cs="Times New Roman"/>
          <w:sz w:val="28"/>
          <w:szCs w:val="28"/>
          <w:lang w:val="uk-UA"/>
        </w:rPr>
        <w:t xml:space="preserve"> відволікати), інформації, доданої або спотвореної спеціально розробником контролю. Д</w:t>
      </w:r>
      <w:r>
        <w:rPr>
          <w:rFonts w:ascii="Times New Roman" w:hAnsi="Times New Roman" w:cs="Times New Roman"/>
          <w:sz w:val="28"/>
          <w:szCs w:val="28"/>
          <w:lang w:val="uk-UA"/>
        </w:rPr>
        <w:t>и</w:t>
      </w:r>
      <w:r w:rsidRPr="00324178">
        <w:rPr>
          <w:rFonts w:ascii="Times New Roman" w:hAnsi="Times New Roman" w:cs="Times New Roman"/>
          <w:sz w:val="28"/>
          <w:szCs w:val="28"/>
          <w:lang w:val="uk-UA"/>
        </w:rPr>
        <w:t>страктори часто створюються за лексичним і граматичним принципом. Учень, що не знайомий з наведеними лексичними одиницями, що не освоїв наведену граматичну конструкцію, швидше за все, невірно інтерпретує завдання, вибере помилковий відповідь, що стане сигналом про недостатньо розвинен</w:t>
      </w:r>
      <w:r>
        <w:rPr>
          <w:rFonts w:ascii="Times New Roman" w:hAnsi="Times New Roman" w:cs="Times New Roman"/>
          <w:sz w:val="28"/>
          <w:szCs w:val="28"/>
          <w:lang w:val="uk-UA"/>
        </w:rPr>
        <w:t xml:space="preserve">е </w:t>
      </w:r>
      <w:r w:rsidRPr="00324178">
        <w:rPr>
          <w:rFonts w:ascii="Times New Roman" w:hAnsi="Times New Roman" w:cs="Times New Roman"/>
          <w:sz w:val="28"/>
          <w:szCs w:val="28"/>
          <w:lang w:val="uk-UA"/>
        </w:rPr>
        <w:t>умінн</w:t>
      </w:r>
      <w:r>
        <w:rPr>
          <w:rFonts w:ascii="Times New Roman" w:hAnsi="Times New Roman" w:cs="Times New Roman"/>
          <w:sz w:val="28"/>
          <w:szCs w:val="28"/>
          <w:lang w:val="uk-UA"/>
        </w:rPr>
        <w:t>я</w:t>
      </w:r>
      <w:r w:rsidRPr="00324178">
        <w:rPr>
          <w:rFonts w:ascii="Times New Roman" w:hAnsi="Times New Roman" w:cs="Times New Roman"/>
          <w:sz w:val="28"/>
          <w:szCs w:val="28"/>
          <w:lang w:val="uk-UA"/>
        </w:rPr>
        <w:t>.</w:t>
      </w:r>
    </w:p>
    <w:p w14:paraId="432E3C8F" w14:textId="20F48FF8" w:rsidR="005C008F" w:rsidRDefault="005C008F" w:rsidP="005C008F">
      <w:pPr>
        <w:spacing w:after="0" w:line="360" w:lineRule="auto"/>
        <w:ind w:firstLine="709"/>
        <w:jc w:val="both"/>
        <w:rPr>
          <w:rFonts w:ascii="Times New Roman" w:hAnsi="Times New Roman" w:cs="Times New Roman"/>
          <w:sz w:val="28"/>
          <w:szCs w:val="28"/>
          <w:lang w:val="uk-UA"/>
        </w:rPr>
      </w:pPr>
      <w:r w:rsidRPr="00324178">
        <w:rPr>
          <w:rFonts w:ascii="Times New Roman" w:hAnsi="Times New Roman" w:cs="Times New Roman"/>
          <w:sz w:val="28"/>
          <w:szCs w:val="28"/>
          <w:lang w:val="uk-UA"/>
        </w:rPr>
        <w:t>Контроль продуктивних умінь мовленнєвої діяльності</w:t>
      </w:r>
      <w:r>
        <w:rPr>
          <w:rFonts w:ascii="Times New Roman" w:hAnsi="Times New Roman" w:cs="Times New Roman"/>
          <w:sz w:val="28"/>
          <w:szCs w:val="28"/>
          <w:lang w:val="uk-UA"/>
        </w:rPr>
        <w:t xml:space="preserve"> в написанні</w:t>
      </w:r>
      <w:r w:rsidRPr="00324178">
        <w:rPr>
          <w:rFonts w:ascii="Times New Roman" w:hAnsi="Times New Roman" w:cs="Times New Roman"/>
          <w:sz w:val="28"/>
          <w:szCs w:val="28"/>
          <w:lang w:val="uk-UA"/>
        </w:rPr>
        <w:t xml:space="preserve"> лист</w:t>
      </w:r>
      <w:r>
        <w:rPr>
          <w:rFonts w:ascii="Times New Roman" w:hAnsi="Times New Roman" w:cs="Times New Roman"/>
          <w:sz w:val="28"/>
          <w:szCs w:val="28"/>
          <w:lang w:val="uk-UA"/>
        </w:rPr>
        <w:t>ів</w:t>
      </w:r>
      <w:r w:rsidRPr="00324178">
        <w:rPr>
          <w:rFonts w:ascii="Times New Roman" w:hAnsi="Times New Roman" w:cs="Times New Roman"/>
          <w:sz w:val="28"/>
          <w:szCs w:val="28"/>
          <w:lang w:val="uk-UA"/>
        </w:rPr>
        <w:t xml:space="preserve"> і говорінн</w:t>
      </w:r>
      <w:r>
        <w:rPr>
          <w:rFonts w:ascii="Times New Roman" w:hAnsi="Times New Roman" w:cs="Times New Roman"/>
          <w:sz w:val="28"/>
          <w:szCs w:val="28"/>
          <w:lang w:val="uk-UA"/>
        </w:rPr>
        <w:t>і</w:t>
      </w:r>
      <w:r w:rsidRPr="00324178">
        <w:rPr>
          <w:rFonts w:ascii="Times New Roman" w:hAnsi="Times New Roman" w:cs="Times New Roman"/>
          <w:sz w:val="28"/>
          <w:szCs w:val="28"/>
          <w:lang w:val="uk-UA"/>
        </w:rPr>
        <w:t xml:space="preserve"> в загальноосвітній школі в основному здійснюється за допомогою заданих комунікативних або квазікоммунікатівних [</w:t>
      </w:r>
      <w:r w:rsidR="00911E79">
        <w:rPr>
          <w:rFonts w:ascii="Times New Roman" w:hAnsi="Times New Roman" w:cs="Times New Roman"/>
          <w:sz w:val="28"/>
          <w:szCs w:val="28"/>
          <w:lang w:val="uk-UA"/>
        </w:rPr>
        <w:t>33; 46</w:t>
      </w:r>
      <w:r w:rsidRPr="00324178">
        <w:rPr>
          <w:rFonts w:ascii="Times New Roman" w:hAnsi="Times New Roman" w:cs="Times New Roman"/>
          <w:sz w:val="28"/>
          <w:szCs w:val="28"/>
          <w:lang w:val="uk-UA"/>
        </w:rPr>
        <w:t>] ситуацій спілкування. Даний підхід до оцінки усного мовлення наближає її до ситуації реального спілкування, проте далекий від створення реальної ситуації спілкування і не формує реальні діяльні мотиви учня [</w:t>
      </w:r>
      <w:bookmarkStart w:id="8" w:name="_Hlk57841370"/>
      <w:r w:rsidRPr="008A3EE4">
        <w:rPr>
          <w:rFonts w:ascii="Times New Roman" w:hAnsi="Times New Roman" w:cs="Times New Roman"/>
          <w:sz w:val="28"/>
          <w:szCs w:val="28"/>
          <w:lang w:val="uk-UA"/>
        </w:rPr>
        <w:t>Council of Europe</w:t>
      </w:r>
      <w:bookmarkEnd w:id="8"/>
      <w:r>
        <w:rPr>
          <w:rFonts w:ascii="Times New Roman" w:hAnsi="Times New Roman" w:cs="Times New Roman"/>
          <w:sz w:val="28"/>
          <w:szCs w:val="28"/>
          <w:lang w:val="uk-UA"/>
        </w:rPr>
        <w:t>, с.</w:t>
      </w:r>
      <w:r w:rsidRPr="00324178">
        <w:rPr>
          <w:rFonts w:ascii="Times New Roman" w:hAnsi="Times New Roman" w:cs="Times New Roman"/>
          <w:sz w:val="28"/>
          <w:szCs w:val="28"/>
          <w:lang w:val="uk-UA"/>
        </w:rPr>
        <w:t>16</w:t>
      </w:r>
      <w:r>
        <w:rPr>
          <w:rFonts w:ascii="Times New Roman" w:hAnsi="Times New Roman" w:cs="Times New Roman"/>
          <w:sz w:val="28"/>
          <w:szCs w:val="28"/>
          <w:lang w:val="uk-UA"/>
        </w:rPr>
        <w:t>4</w:t>
      </w:r>
      <w:r w:rsidRPr="00324178">
        <w:rPr>
          <w:rFonts w:ascii="Times New Roman" w:hAnsi="Times New Roman" w:cs="Times New Roman"/>
          <w:sz w:val="28"/>
          <w:szCs w:val="28"/>
          <w:lang w:val="uk-UA"/>
        </w:rPr>
        <w:t>].</w:t>
      </w:r>
    </w:p>
    <w:p w14:paraId="5FD61AAE" w14:textId="77777777" w:rsidR="005C008F" w:rsidRPr="00356014" w:rsidRDefault="005C008F" w:rsidP="005C008F">
      <w:pPr>
        <w:spacing w:after="0" w:line="360" w:lineRule="auto"/>
        <w:ind w:firstLine="709"/>
        <w:jc w:val="right"/>
        <w:rPr>
          <w:rFonts w:ascii="Times New Roman" w:hAnsi="Times New Roman" w:cs="Times New Roman"/>
          <w:i/>
          <w:iCs/>
          <w:sz w:val="28"/>
          <w:szCs w:val="28"/>
          <w:lang w:val="uk-UA"/>
        </w:rPr>
      </w:pPr>
      <w:r w:rsidRPr="00356014">
        <w:rPr>
          <w:rFonts w:ascii="Times New Roman" w:hAnsi="Times New Roman" w:cs="Times New Roman"/>
          <w:i/>
          <w:iCs/>
          <w:sz w:val="28"/>
          <w:szCs w:val="28"/>
          <w:lang w:val="uk-UA"/>
        </w:rPr>
        <w:t>Таблиця 1.1.5.</w:t>
      </w:r>
    </w:p>
    <w:p w14:paraId="33CA7228" w14:textId="77777777" w:rsidR="005C008F" w:rsidRPr="00356014" w:rsidRDefault="005C008F" w:rsidP="005C008F">
      <w:pPr>
        <w:spacing w:after="0" w:line="360" w:lineRule="auto"/>
        <w:ind w:firstLine="709"/>
        <w:jc w:val="center"/>
        <w:rPr>
          <w:rFonts w:ascii="Times New Roman" w:hAnsi="Times New Roman" w:cs="Times New Roman"/>
          <w:b/>
          <w:bCs/>
          <w:i/>
          <w:iCs/>
          <w:sz w:val="28"/>
          <w:szCs w:val="28"/>
          <w:lang w:val="uk-UA"/>
        </w:rPr>
      </w:pPr>
      <w:r w:rsidRPr="00356014">
        <w:rPr>
          <w:rFonts w:ascii="Times New Roman" w:hAnsi="Times New Roman" w:cs="Times New Roman"/>
          <w:b/>
          <w:bCs/>
          <w:i/>
          <w:iCs/>
          <w:sz w:val="28"/>
          <w:szCs w:val="28"/>
          <w:lang w:val="uk-UA"/>
        </w:rPr>
        <w:lastRenderedPageBreak/>
        <w:t>Порівняльний аналіз поширених форм контроля</w:t>
      </w:r>
    </w:p>
    <w:tbl>
      <w:tblPr>
        <w:tblStyle w:val="a4"/>
        <w:tblW w:w="0" w:type="auto"/>
        <w:tblLook w:val="04A0" w:firstRow="1" w:lastRow="0" w:firstColumn="1" w:lastColumn="0" w:noHBand="0" w:noVBand="1"/>
      </w:tblPr>
      <w:tblGrid>
        <w:gridCol w:w="1826"/>
        <w:gridCol w:w="1975"/>
        <w:gridCol w:w="1975"/>
        <w:gridCol w:w="1802"/>
        <w:gridCol w:w="1767"/>
      </w:tblGrid>
      <w:tr w:rsidR="005C008F" w14:paraId="6D83B1CA" w14:textId="77777777" w:rsidTr="00535F10">
        <w:tc>
          <w:tcPr>
            <w:tcW w:w="1826" w:type="dxa"/>
          </w:tcPr>
          <w:p w14:paraId="788A466A" w14:textId="77777777" w:rsidR="005C008F" w:rsidRDefault="005C008F" w:rsidP="00535F10">
            <w:pPr>
              <w:spacing w:line="276" w:lineRule="auto"/>
              <w:jc w:val="both"/>
              <w:rPr>
                <w:rFonts w:ascii="Times New Roman" w:hAnsi="Times New Roman" w:cs="Times New Roman"/>
                <w:sz w:val="28"/>
                <w:szCs w:val="28"/>
                <w:lang w:val="uk-UA"/>
              </w:rPr>
            </w:pPr>
          </w:p>
        </w:tc>
        <w:tc>
          <w:tcPr>
            <w:tcW w:w="1975" w:type="dxa"/>
          </w:tcPr>
          <w:p w14:paraId="6BBC4133"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Тест письмовий</w:t>
            </w:r>
          </w:p>
        </w:tc>
        <w:tc>
          <w:tcPr>
            <w:tcW w:w="1975" w:type="dxa"/>
          </w:tcPr>
          <w:p w14:paraId="301E2290"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ІКТ-тест</w:t>
            </w:r>
          </w:p>
        </w:tc>
        <w:tc>
          <w:tcPr>
            <w:tcW w:w="1802" w:type="dxa"/>
          </w:tcPr>
          <w:p w14:paraId="0F20AA7C"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Контрольна робота</w:t>
            </w:r>
          </w:p>
        </w:tc>
        <w:tc>
          <w:tcPr>
            <w:tcW w:w="1767" w:type="dxa"/>
          </w:tcPr>
          <w:p w14:paraId="7339050D"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Портфель досягнень</w:t>
            </w:r>
          </w:p>
        </w:tc>
      </w:tr>
      <w:tr w:rsidR="005C008F" w14:paraId="0BB87F7E" w14:textId="77777777" w:rsidTr="00535F10">
        <w:tc>
          <w:tcPr>
            <w:tcW w:w="1826" w:type="dxa"/>
          </w:tcPr>
          <w:p w14:paraId="70488C23"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Час, який витрачається</w:t>
            </w:r>
          </w:p>
        </w:tc>
        <w:tc>
          <w:tcPr>
            <w:tcW w:w="1975" w:type="dxa"/>
          </w:tcPr>
          <w:p w14:paraId="2A35215D"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 5 хвилин</w:t>
            </w:r>
          </w:p>
        </w:tc>
        <w:tc>
          <w:tcPr>
            <w:tcW w:w="1975" w:type="dxa"/>
          </w:tcPr>
          <w:p w14:paraId="534DAFFF"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 15 хвилин</w:t>
            </w:r>
          </w:p>
        </w:tc>
        <w:tc>
          <w:tcPr>
            <w:tcW w:w="1802" w:type="dxa"/>
          </w:tcPr>
          <w:p w14:paraId="6665A0DA"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 уроку (45 хвилин)</w:t>
            </w:r>
          </w:p>
        </w:tc>
        <w:tc>
          <w:tcPr>
            <w:tcW w:w="1767" w:type="dxa"/>
          </w:tcPr>
          <w:p w14:paraId="63D8B584"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 одного періоду навчання</w:t>
            </w:r>
          </w:p>
        </w:tc>
      </w:tr>
      <w:tr w:rsidR="005C008F" w14:paraId="5CA1D8F7" w14:textId="77777777" w:rsidTr="00535F10">
        <w:tc>
          <w:tcPr>
            <w:tcW w:w="1826" w:type="dxa"/>
          </w:tcPr>
          <w:p w14:paraId="3FFFC5E3"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Час, необхідний для отримання зворотного зв’язку</w:t>
            </w:r>
          </w:p>
        </w:tc>
        <w:tc>
          <w:tcPr>
            <w:tcW w:w="1975" w:type="dxa"/>
          </w:tcPr>
          <w:p w14:paraId="52576962"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співвідносно із часом виконання</w:t>
            </w:r>
          </w:p>
        </w:tc>
        <w:tc>
          <w:tcPr>
            <w:tcW w:w="1975" w:type="dxa"/>
          </w:tcPr>
          <w:p w14:paraId="7E72BF39"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доступне вмить</w:t>
            </w:r>
          </w:p>
        </w:tc>
        <w:tc>
          <w:tcPr>
            <w:tcW w:w="1802" w:type="dxa"/>
          </w:tcPr>
          <w:p w14:paraId="131ED9C2"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співвідносно із часом виконання</w:t>
            </w:r>
          </w:p>
        </w:tc>
        <w:tc>
          <w:tcPr>
            <w:tcW w:w="1767" w:type="dxa"/>
          </w:tcPr>
          <w:p w14:paraId="21949842"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 по закінченні періоду / етапу навчання</w:t>
            </w:r>
          </w:p>
        </w:tc>
      </w:tr>
      <w:tr w:rsidR="005C008F" w14:paraId="76BDDE30" w14:textId="77777777" w:rsidTr="00535F10">
        <w:tc>
          <w:tcPr>
            <w:tcW w:w="1826" w:type="dxa"/>
          </w:tcPr>
          <w:p w14:paraId="480D7663" w14:textId="77777777" w:rsidR="005C008F" w:rsidRDefault="005C008F" w:rsidP="00535F10">
            <w:pPr>
              <w:spacing w:line="276" w:lineRule="auto"/>
              <w:jc w:val="both"/>
              <w:rPr>
                <w:rFonts w:ascii="Times New Roman" w:hAnsi="Times New Roman" w:cs="Times New Roman"/>
                <w:sz w:val="28"/>
                <w:szCs w:val="28"/>
                <w:lang w:val="uk-UA"/>
              </w:rPr>
            </w:pPr>
            <w:r w:rsidRPr="00842258">
              <w:rPr>
                <w:rFonts w:ascii="Times New Roman" w:hAnsi="Times New Roman" w:cs="Times New Roman"/>
                <w:sz w:val="28"/>
                <w:szCs w:val="28"/>
                <w:lang w:val="uk-UA"/>
              </w:rPr>
              <w:t>Можливість інтерпретації результатів контролю для поліпшення подальшого освітнього процесу</w:t>
            </w:r>
          </w:p>
        </w:tc>
        <w:tc>
          <w:tcPr>
            <w:tcW w:w="1975" w:type="dxa"/>
          </w:tcPr>
          <w:p w14:paraId="47839B11" w14:textId="77777777" w:rsidR="005C008F" w:rsidRDefault="005C008F" w:rsidP="00535F10">
            <w:pPr>
              <w:spacing w:line="276" w:lineRule="auto"/>
              <w:jc w:val="both"/>
              <w:rPr>
                <w:rFonts w:ascii="Times New Roman" w:hAnsi="Times New Roman" w:cs="Times New Roman"/>
                <w:sz w:val="28"/>
                <w:szCs w:val="28"/>
                <w:lang w:val="uk-UA"/>
              </w:rPr>
            </w:pPr>
            <w:r w:rsidRPr="00842258">
              <w:rPr>
                <w:rFonts w:ascii="Times New Roman" w:hAnsi="Times New Roman" w:cs="Times New Roman"/>
                <w:sz w:val="28"/>
                <w:szCs w:val="28"/>
                <w:lang w:val="uk-UA"/>
              </w:rPr>
              <w:t>можливості використання результатів обмежені констатуюч</w:t>
            </w:r>
            <w:r>
              <w:rPr>
                <w:rFonts w:ascii="Times New Roman" w:hAnsi="Times New Roman" w:cs="Times New Roman"/>
                <w:sz w:val="28"/>
                <w:szCs w:val="28"/>
                <w:lang w:val="uk-UA"/>
              </w:rPr>
              <w:t>ою</w:t>
            </w:r>
            <w:r w:rsidRPr="00842258">
              <w:rPr>
                <w:rFonts w:ascii="Times New Roman" w:hAnsi="Times New Roman" w:cs="Times New Roman"/>
                <w:sz w:val="28"/>
                <w:szCs w:val="28"/>
                <w:lang w:val="uk-UA"/>
              </w:rPr>
              <w:t xml:space="preserve"> функцією</w:t>
            </w:r>
          </w:p>
        </w:tc>
        <w:tc>
          <w:tcPr>
            <w:tcW w:w="1975" w:type="dxa"/>
          </w:tcPr>
          <w:p w14:paraId="1EE0B29F"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можливості використання результатів обмежені констатую</w:t>
            </w:r>
            <w:r>
              <w:rPr>
                <w:rFonts w:ascii="Times New Roman" w:hAnsi="Times New Roman" w:cs="Times New Roman"/>
                <w:sz w:val="28"/>
                <w:szCs w:val="28"/>
                <w:lang w:val="uk-UA"/>
              </w:rPr>
              <w:t>чою</w:t>
            </w:r>
            <w:r w:rsidRPr="001248F4">
              <w:rPr>
                <w:rFonts w:ascii="Times New Roman" w:hAnsi="Times New Roman" w:cs="Times New Roman"/>
                <w:sz w:val="28"/>
                <w:szCs w:val="28"/>
                <w:lang w:val="uk-UA"/>
              </w:rPr>
              <w:t xml:space="preserve"> функцією</w:t>
            </w:r>
          </w:p>
        </w:tc>
        <w:tc>
          <w:tcPr>
            <w:tcW w:w="1802" w:type="dxa"/>
          </w:tcPr>
          <w:p w14:paraId="2D313044"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1248F4">
              <w:rPr>
                <w:rFonts w:ascii="Times New Roman" w:hAnsi="Times New Roman" w:cs="Times New Roman"/>
                <w:sz w:val="28"/>
                <w:szCs w:val="28"/>
                <w:lang w:val="uk-UA"/>
              </w:rPr>
              <w:t>озволяють визначити окремо розвинені вміння і сформувати загальне уявлення про здібності учня</w:t>
            </w:r>
          </w:p>
        </w:tc>
        <w:tc>
          <w:tcPr>
            <w:tcW w:w="1767" w:type="dxa"/>
          </w:tcPr>
          <w:p w14:paraId="53156483"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дозволяє визначити навчальні потреби учня</w:t>
            </w:r>
          </w:p>
        </w:tc>
      </w:tr>
      <w:tr w:rsidR="005C008F" w14:paraId="14EE5F81" w14:textId="77777777" w:rsidTr="00535F10">
        <w:tc>
          <w:tcPr>
            <w:tcW w:w="1826" w:type="dxa"/>
          </w:tcPr>
          <w:p w14:paraId="6D01C727"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Об'єкти контролю</w:t>
            </w:r>
          </w:p>
        </w:tc>
        <w:tc>
          <w:tcPr>
            <w:tcW w:w="1975" w:type="dxa"/>
          </w:tcPr>
          <w:p w14:paraId="78421CC6" w14:textId="77777777" w:rsidR="005C008F" w:rsidRPr="001248F4"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 xml:space="preserve">обмежені деякими обраними </w:t>
            </w:r>
          </w:p>
          <w:p w14:paraId="1B56D0A4" w14:textId="77777777" w:rsidR="005C008F" w:rsidRDefault="005C008F" w:rsidP="00535F10">
            <w:pPr>
              <w:spacing w:line="276" w:lineRule="auto"/>
              <w:jc w:val="both"/>
              <w:rPr>
                <w:rFonts w:ascii="Times New Roman" w:hAnsi="Times New Roman" w:cs="Times New Roman"/>
                <w:sz w:val="28"/>
                <w:szCs w:val="28"/>
                <w:lang w:val="uk-UA"/>
              </w:rPr>
            </w:pPr>
          </w:p>
        </w:tc>
        <w:tc>
          <w:tcPr>
            <w:tcW w:w="1975" w:type="dxa"/>
          </w:tcPr>
          <w:p w14:paraId="6C8EEF07"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обмежені деякими обраними</w:t>
            </w:r>
          </w:p>
        </w:tc>
        <w:tc>
          <w:tcPr>
            <w:tcW w:w="1802" w:type="dxa"/>
          </w:tcPr>
          <w:p w14:paraId="4274DC60"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 xml:space="preserve">вміння </w:t>
            </w:r>
            <w:r>
              <w:rPr>
                <w:rFonts w:ascii="Times New Roman" w:hAnsi="Times New Roman" w:cs="Times New Roman"/>
                <w:sz w:val="28"/>
                <w:szCs w:val="28"/>
                <w:lang w:val="uk-UA"/>
              </w:rPr>
              <w:t>М</w:t>
            </w:r>
            <w:r w:rsidRPr="001248F4">
              <w:rPr>
                <w:rFonts w:ascii="Times New Roman" w:hAnsi="Times New Roman" w:cs="Times New Roman"/>
                <w:sz w:val="28"/>
                <w:szCs w:val="28"/>
                <w:lang w:val="uk-UA"/>
              </w:rPr>
              <w:t xml:space="preserve">Д і навички </w:t>
            </w:r>
            <w:r>
              <w:rPr>
                <w:rFonts w:ascii="Times New Roman" w:hAnsi="Times New Roman" w:cs="Times New Roman"/>
                <w:sz w:val="28"/>
                <w:szCs w:val="28"/>
                <w:lang w:val="uk-UA"/>
              </w:rPr>
              <w:t>у</w:t>
            </w:r>
            <w:r w:rsidRPr="001248F4">
              <w:rPr>
                <w:rFonts w:ascii="Times New Roman" w:hAnsi="Times New Roman" w:cs="Times New Roman"/>
                <w:sz w:val="28"/>
                <w:szCs w:val="28"/>
                <w:lang w:val="uk-UA"/>
              </w:rPr>
              <w:t xml:space="preserve"> </w:t>
            </w:r>
            <w:r>
              <w:rPr>
                <w:rFonts w:ascii="Times New Roman" w:hAnsi="Times New Roman" w:cs="Times New Roman"/>
                <w:sz w:val="28"/>
                <w:szCs w:val="28"/>
                <w:lang w:val="uk-UA"/>
              </w:rPr>
              <w:t>вживан</w:t>
            </w:r>
            <w:r w:rsidRPr="001248F4">
              <w:rPr>
                <w:rFonts w:ascii="Times New Roman" w:hAnsi="Times New Roman" w:cs="Times New Roman"/>
                <w:sz w:val="28"/>
                <w:szCs w:val="28"/>
                <w:lang w:val="uk-UA"/>
              </w:rPr>
              <w:t>ні мовни</w:t>
            </w:r>
            <w:r>
              <w:rPr>
                <w:rFonts w:ascii="Times New Roman" w:hAnsi="Times New Roman" w:cs="Times New Roman"/>
                <w:sz w:val="28"/>
                <w:szCs w:val="28"/>
                <w:lang w:val="uk-UA"/>
              </w:rPr>
              <w:t xml:space="preserve">х </w:t>
            </w:r>
            <w:r w:rsidRPr="001248F4">
              <w:rPr>
                <w:rFonts w:ascii="Times New Roman" w:hAnsi="Times New Roman" w:cs="Times New Roman"/>
                <w:sz w:val="28"/>
                <w:szCs w:val="28"/>
                <w:lang w:val="uk-UA"/>
              </w:rPr>
              <w:t>аспект</w:t>
            </w:r>
            <w:r>
              <w:rPr>
                <w:rFonts w:ascii="Times New Roman" w:hAnsi="Times New Roman" w:cs="Times New Roman"/>
                <w:sz w:val="28"/>
                <w:szCs w:val="28"/>
                <w:lang w:val="uk-UA"/>
              </w:rPr>
              <w:t>ів</w:t>
            </w:r>
          </w:p>
        </w:tc>
        <w:tc>
          <w:tcPr>
            <w:tcW w:w="1767" w:type="dxa"/>
          </w:tcPr>
          <w:p w14:paraId="18371A08"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1248F4">
              <w:rPr>
                <w:rFonts w:ascii="Times New Roman" w:hAnsi="Times New Roman" w:cs="Times New Roman"/>
                <w:sz w:val="28"/>
                <w:szCs w:val="28"/>
                <w:lang w:val="uk-UA"/>
              </w:rPr>
              <w:t>ншомовна комуніка- тивна компетенція</w:t>
            </w:r>
          </w:p>
        </w:tc>
      </w:tr>
      <w:tr w:rsidR="005C008F" w14:paraId="5C97B702" w14:textId="77777777" w:rsidTr="00535F10">
        <w:tc>
          <w:tcPr>
            <w:tcW w:w="1826" w:type="dxa"/>
          </w:tcPr>
          <w:p w14:paraId="17D28CFD" w14:textId="77777777" w:rsidR="005C008F" w:rsidRPr="001248F4"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Імовірність вгадування може вплинути на</w:t>
            </w:r>
          </w:p>
          <w:p w14:paraId="03779770"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 xml:space="preserve">результат </w:t>
            </w:r>
          </w:p>
        </w:tc>
        <w:tc>
          <w:tcPr>
            <w:tcW w:w="1975" w:type="dxa"/>
          </w:tcPr>
          <w:p w14:paraId="1DF948C8"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може</w:t>
            </w:r>
          </w:p>
        </w:tc>
        <w:tc>
          <w:tcPr>
            <w:tcW w:w="1975" w:type="dxa"/>
          </w:tcPr>
          <w:p w14:paraId="7F69D0C2"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може</w:t>
            </w:r>
          </w:p>
        </w:tc>
        <w:tc>
          <w:tcPr>
            <w:tcW w:w="1802" w:type="dxa"/>
          </w:tcPr>
          <w:p w14:paraId="197A93D9"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скоріше не може</w:t>
            </w:r>
          </w:p>
        </w:tc>
        <w:tc>
          <w:tcPr>
            <w:tcW w:w="1767" w:type="dxa"/>
          </w:tcPr>
          <w:p w14:paraId="0E869891"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не впливає</w:t>
            </w:r>
          </w:p>
        </w:tc>
      </w:tr>
      <w:tr w:rsidR="005C008F" w14:paraId="09EDD375" w14:textId="77777777" w:rsidTr="00535F10">
        <w:tc>
          <w:tcPr>
            <w:tcW w:w="1826" w:type="dxa"/>
          </w:tcPr>
          <w:p w14:paraId="4354BABE" w14:textId="77777777" w:rsidR="005C008F" w:rsidRPr="001248F4"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248F4">
              <w:rPr>
                <w:rFonts w:ascii="Times New Roman" w:hAnsi="Times New Roman" w:cs="Times New Roman"/>
                <w:sz w:val="28"/>
                <w:szCs w:val="28"/>
                <w:lang w:val="uk-UA"/>
              </w:rPr>
              <w:t>оширеність</w:t>
            </w:r>
          </w:p>
          <w:p w14:paraId="248CDDE5"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 xml:space="preserve">застосування </w:t>
            </w:r>
          </w:p>
        </w:tc>
        <w:tc>
          <w:tcPr>
            <w:tcW w:w="1975" w:type="dxa"/>
          </w:tcPr>
          <w:p w14:paraId="4B296FFC"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248F4">
              <w:rPr>
                <w:rFonts w:ascii="Times New Roman" w:hAnsi="Times New Roman" w:cs="Times New Roman"/>
                <w:sz w:val="28"/>
                <w:szCs w:val="28"/>
                <w:lang w:val="uk-UA"/>
              </w:rPr>
              <w:t>оширені повсюд</w:t>
            </w:r>
            <w:r>
              <w:rPr>
                <w:rFonts w:ascii="Times New Roman" w:hAnsi="Times New Roman" w:cs="Times New Roman"/>
                <w:sz w:val="28"/>
                <w:szCs w:val="28"/>
                <w:lang w:val="uk-UA"/>
              </w:rPr>
              <w:t>и</w:t>
            </w:r>
          </w:p>
        </w:tc>
        <w:tc>
          <w:tcPr>
            <w:tcW w:w="1975" w:type="dxa"/>
          </w:tcPr>
          <w:p w14:paraId="0FB9EF91"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менш поширені</w:t>
            </w:r>
          </w:p>
        </w:tc>
        <w:tc>
          <w:tcPr>
            <w:tcW w:w="1802" w:type="dxa"/>
          </w:tcPr>
          <w:p w14:paraId="6B28390F" w14:textId="77777777" w:rsidR="005C008F" w:rsidRDefault="005C008F" w:rsidP="00535F10">
            <w:pPr>
              <w:spacing w:line="276"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248F4">
              <w:rPr>
                <w:rFonts w:ascii="Times New Roman" w:hAnsi="Times New Roman" w:cs="Times New Roman"/>
                <w:sz w:val="28"/>
                <w:szCs w:val="28"/>
                <w:lang w:val="uk-UA"/>
              </w:rPr>
              <w:t>оширені повсюд</w:t>
            </w:r>
            <w:r>
              <w:rPr>
                <w:rFonts w:ascii="Times New Roman" w:hAnsi="Times New Roman" w:cs="Times New Roman"/>
                <w:sz w:val="28"/>
                <w:szCs w:val="28"/>
                <w:lang w:val="uk-UA"/>
              </w:rPr>
              <w:t>и</w:t>
            </w:r>
          </w:p>
        </w:tc>
        <w:tc>
          <w:tcPr>
            <w:tcW w:w="1767" w:type="dxa"/>
          </w:tcPr>
          <w:p w14:paraId="0121D4D0" w14:textId="77777777" w:rsidR="005C008F" w:rsidRDefault="005C008F" w:rsidP="00535F10">
            <w:pPr>
              <w:spacing w:line="276" w:lineRule="auto"/>
              <w:jc w:val="both"/>
              <w:rPr>
                <w:rFonts w:ascii="Times New Roman" w:hAnsi="Times New Roman" w:cs="Times New Roman"/>
                <w:sz w:val="28"/>
                <w:szCs w:val="28"/>
                <w:lang w:val="uk-UA"/>
              </w:rPr>
            </w:pPr>
            <w:r w:rsidRPr="001248F4">
              <w:rPr>
                <w:rFonts w:ascii="Times New Roman" w:hAnsi="Times New Roman" w:cs="Times New Roman"/>
                <w:sz w:val="28"/>
                <w:szCs w:val="28"/>
                <w:lang w:val="uk-UA"/>
              </w:rPr>
              <w:t>слабо поширені</w:t>
            </w:r>
          </w:p>
        </w:tc>
      </w:tr>
    </w:tbl>
    <w:p w14:paraId="03D5E336" w14:textId="77777777" w:rsidR="005C008F" w:rsidRDefault="005C008F" w:rsidP="005C008F">
      <w:pPr>
        <w:spacing w:after="0" w:line="360" w:lineRule="auto"/>
        <w:ind w:firstLine="709"/>
        <w:jc w:val="both"/>
        <w:rPr>
          <w:rFonts w:ascii="Times New Roman" w:hAnsi="Times New Roman" w:cs="Times New Roman"/>
          <w:sz w:val="28"/>
          <w:szCs w:val="28"/>
          <w:lang w:val="uk-UA"/>
        </w:rPr>
      </w:pPr>
    </w:p>
    <w:p w14:paraId="3F7A33F8" w14:textId="77777777" w:rsidR="005C008F" w:rsidRPr="00356014" w:rsidRDefault="005C008F" w:rsidP="005C008F">
      <w:pPr>
        <w:spacing w:after="0" w:line="360" w:lineRule="auto"/>
        <w:ind w:firstLine="709"/>
        <w:jc w:val="both"/>
        <w:rPr>
          <w:rFonts w:ascii="Times New Roman" w:hAnsi="Times New Roman" w:cs="Times New Roman"/>
          <w:sz w:val="28"/>
          <w:szCs w:val="28"/>
          <w:lang w:val="uk-UA"/>
        </w:rPr>
      </w:pPr>
      <w:r w:rsidRPr="00356014">
        <w:rPr>
          <w:rFonts w:ascii="Times New Roman" w:hAnsi="Times New Roman" w:cs="Times New Roman"/>
          <w:sz w:val="28"/>
          <w:szCs w:val="28"/>
          <w:lang w:val="uk-UA"/>
        </w:rPr>
        <w:t xml:space="preserve">Таким чином, поширені форми контролю не завжди дозволяють учням продемонструвати реальні вміння, більш того, перераховані форми контролю </w:t>
      </w:r>
      <w:r w:rsidRPr="00356014">
        <w:rPr>
          <w:rFonts w:ascii="Times New Roman" w:hAnsi="Times New Roman" w:cs="Times New Roman"/>
          <w:sz w:val="28"/>
          <w:szCs w:val="28"/>
          <w:lang w:val="uk-UA"/>
        </w:rPr>
        <w:lastRenderedPageBreak/>
        <w:t>практично не забезпечують потребу учасників освітнього процесу в цілісній оцінці сфор</w:t>
      </w:r>
      <w:r>
        <w:rPr>
          <w:rFonts w:ascii="Times New Roman" w:hAnsi="Times New Roman" w:cs="Times New Roman"/>
          <w:sz w:val="28"/>
          <w:szCs w:val="28"/>
          <w:lang w:val="uk-UA"/>
        </w:rPr>
        <w:t>мо</w:t>
      </w:r>
      <w:r w:rsidRPr="00356014">
        <w:rPr>
          <w:rFonts w:ascii="Times New Roman" w:hAnsi="Times New Roman" w:cs="Times New Roman"/>
          <w:sz w:val="28"/>
          <w:szCs w:val="28"/>
          <w:lang w:val="uk-UA"/>
        </w:rPr>
        <w:t>ваност</w:t>
      </w:r>
      <w:r>
        <w:rPr>
          <w:rFonts w:ascii="Times New Roman" w:hAnsi="Times New Roman" w:cs="Times New Roman"/>
          <w:sz w:val="28"/>
          <w:szCs w:val="28"/>
          <w:lang w:val="uk-UA"/>
        </w:rPr>
        <w:t>і</w:t>
      </w:r>
      <w:r w:rsidRPr="00356014">
        <w:rPr>
          <w:rFonts w:ascii="Times New Roman" w:hAnsi="Times New Roman" w:cs="Times New Roman"/>
          <w:sz w:val="28"/>
          <w:szCs w:val="28"/>
          <w:lang w:val="uk-UA"/>
        </w:rPr>
        <w:t xml:space="preserve"> іншомовної комунікативної компетенції учнів. Область їх застосування в основному обмежена визначенням рівня володіння ІМ, що в сучасних умовах вважається недостатнім.</w:t>
      </w:r>
    </w:p>
    <w:p w14:paraId="4E288CC5" w14:textId="24AAAB28" w:rsidR="005C008F" w:rsidRPr="00356014" w:rsidRDefault="005C008F" w:rsidP="005C008F">
      <w:pPr>
        <w:spacing w:after="0" w:line="360" w:lineRule="auto"/>
        <w:ind w:firstLine="709"/>
        <w:jc w:val="both"/>
        <w:rPr>
          <w:rFonts w:ascii="Times New Roman" w:hAnsi="Times New Roman" w:cs="Times New Roman"/>
          <w:sz w:val="28"/>
          <w:szCs w:val="28"/>
          <w:lang w:val="uk-UA"/>
        </w:rPr>
      </w:pPr>
      <w:r w:rsidRPr="00356014">
        <w:rPr>
          <w:rFonts w:ascii="Times New Roman" w:hAnsi="Times New Roman" w:cs="Times New Roman"/>
          <w:sz w:val="28"/>
          <w:szCs w:val="28"/>
          <w:lang w:val="uk-UA"/>
        </w:rPr>
        <w:t>Контроль сформованості МКК в формі портфеля досягнень, проектної діяльності, case-study (</w:t>
      </w:r>
      <w:r>
        <w:rPr>
          <w:rFonts w:ascii="Times New Roman" w:hAnsi="Times New Roman" w:cs="Times New Roman"/>
          <w:sz w:val="28"/>
          <w:szCs w:val="28"/>
          <w:lang w:val="uk-UA"/>
        </w:rPr>
        <w:t>О.І.</w:t>
      </w:r>
      <w:r w:rsidRPr="00F8256A">
        <w:rPr>
          <w:rFonts w:ascii="Times New Roman" w:hAnsi="Times New Roman" w:cs="Times New Roman"/>
          <w:sz w:val="28"/>
          <w:szCs w:val="28"/>
          <w:lang w:val="uk-UA"/>
        </w:rPr>
        <w:t>Пометун</w:t>
      </w:r>
      <w:r w:rsidRPr="00356014">
        <w:rPr>
          <w:rFonts w:ascii="Times New Roman" w:hAnsi="Times New Roman" w:cs="Times New Roman"/>
          <w:sz w:val="28"/>
          <w:szCs w:val="28"/>
          <w:lang w:val="uk-UA"/>
        </w:rPr>
        <w:t>) є комплексними засобами контролю, що дозволяють більшою мірою цілісно оцінювати МКК. Однак на сьогоднішній день на практиці ці форми застосовуються досить рідко. Це пов'язано, перш за все, з недостатньо частим зверненням до цих форм авторів навчальних матеріалів</w:t>
      </w:r>
      <w:r>
        <w:rPr>
          <w:rFonts w:ascii="Times New Roman" w:hAnsi="Times New Roman" w:cs="Times New Roman"/>
          <w:sz w:val="28"/>
          <w:szCs w:val="28"/>
          <w:lang w:val="uk-UA"/>
        </w:rPr>
        <w:t xml:space="preserve"> [</w:t>
      </w:r>
      <w:r w:rsidR="00911E79">
        <w:rPr>
          <w:rFonts w:ascii="Times New Roman" w:hAnsi="Times New Roman" w:cs="Times New Roman"/>
          <w:sz w:val="28"/>
          <w:szCs w:val="28"/>
          <w:lang w:val="uk-UA"/>
        </w:rPr>
        <w:t>27, с.62</w:t>
      </w:r>
      <w:r>
        <w:rPr>
          <w:rFonts w:ascii="Times New Roman" w:hAnsi="Times New Roman" w:cs="Times New Roman"/>
          <w:sz w:val="28"/>
          <w:szCs w:val="28"/>
          <w:lang w:val="uk-UA"/>
        </w:rPr>
        <w:t>]</w:t>
      </w:r>
      <w:r w:rsidRPr="00356014">
        <w:rPr>
          <w:rFonts w:ascii="Times New Roman" w:hAnsi="Times New Roman" w:cs="Times New Roman"/>
          <w:sz w:val="28"/>
          <w:szCs w:val="28"/>
          <w:lang w:val="uk-UA"/>
        </w:rPr>
        <w:t>.</w:t>
      </w:r>
    </w:p>
    <w:p w14:paraId="04AD314B" w14:textId="0C265CAB" w:rsidR="005C008F" w:rsidRPr="00356014" w:rsidRDefault="005C008F" w:rsidP="005C008F">
      <w:pPr>
        <w:spacing w:after="0" w:line="360" w:lineRule="auto"/>
        <w:ind w:firstLine="709"/>
        <w:jc w:val="both"/>
        <w:rPr>
          <w:rFonts w:ascii="Times New Roman" w:hAnsi="Times New Roman" w:cs="Times New Roman"/>
          <w:sz w:val="28"/>
          <w:szCs w:val="28"/>
          <w:lang w:val="uk-UA"/>
        </w:rPr>
      </w:pPr>
      <w:r w:rsidRPr="00356014">
        <w:rPr>
          <w:rFonts w:ascii="Times New Roman" w:hAnsi="Times New Roman" w:cs="Times New Roman"/>
          <w:sz w:val="28"/>
          <w:szCs w:val="28"/>
          <w:lang w:val="uk-UA"/>
        </w:rPr>
        <w:t>Звісно ж важливим розкрити в даному параграфі підходи вітчизняних дослідників до визначення автентичності, в зв'язку з актуалізацій цього поняття, в тому числі в галузі контролю та оцінки. Так, говорячи про використання автентичних текстів і завдань, відзначають, що «в зв'язку з спрямованістю навчального процесу з іноземних мов на ситуації міжкультурної взаємодії особливого значення набуває характеристика автентичності» [</w:t>
      </w:r>
      <w:r w:rsidR="00911E79">
        <w:rPr>
          <w:rFonts w:ascii="Times New Roman" w:hAnsi="Times New Roman" w:cs="Times New Roman"/>
          <w:sz w:val="28"/>
          <w:szCs w:val="28"/>
          <w:lang w:val="uk-UA"/>
        </w:rPr>
        <w:t>33</w:t>
      </w:r>
      <w:r>
        <w:rPr>
          <w:rFonts w:ascii="Times New Roman" w:hAnsi="Times New Roman" w:cs="Times New Roman"/>
          <w:sz w:val="28"/>
          <w:szCs w:val="28"/>
          <w:lang w:val="uk-UA"/>
        </w:rPr>
        <w:t xml:space="preserve">,  с. </w:t>
      </w:r>
      <w:r w:rsidRPr="00356014">
        <w:rPr>
          <w:rFonts w:ascii="Times New Roman" w:hAnsi="Times New Roman" w:cs="Times New Roman"/>
          <w:sz w:val="28"/>
          <w:szCs w:val="28"/>
          <w:lang w:val="uk-UA"/>
        </w:rPr>
        <w:t>23].</w:t>
      </w:r>
    </w:p>
    <w:p w14:paraId="0348C7EB" w14:textId="4285D31F" w:rsidR="005C008F" w:rsidRDefault="005C008F" w:rsidP="005C008F">
      <w:pPr>
        <w:spacing w:after="0" w:line="360" w:lineRule="auto"/>
        <w:ind w:firstLine="709"/>
        <w:jc w:val="both"/>
        <w:rPr>
          <w:rFonts w:ascii="Times New Roman" w:hAnsi="Times New Roman" w:cs="Times New Roman"/>
          <w:sz w:val="28"/>
          <w:szCs w:val="28"/>
          <w:lang w:val="uk-UA"/>
        </w:rPr>
      </w:pPr>
      <w:r w:rsidRPr="00356014">
        <w:rPr>
          <w:rFonts w:ascii="Times New Roman" w:hAnsi="Times New Roman" w:cs="Times New Roman"/>
          <w:sz w:val="28"/>
          <w:szCs w:val="28"/>
          <w:lang w:val="uk-UA"/>
        </w:rPr>
        <w:t>Поняття «автентичність» вже давно застосовується в навчанні іноземної мови (</w:t>
      </w:r>
      <w:r w:rsidRPr="001C5B79">
        <w:rPr>
          <w:rFonts w:ascii="Times New Roman" w:hAnsi="Times New Roman" w:cs="Times New Roman"/>
          <w:sz w:val="28"/>
          <w:szCs w:val="28"/>
          <w:lang w:val="uk-UA"/>
        </w:rPr>
        <w:t>Г.</w:t>
      </w:r>
      <w:r>
        <w:rPr>
          <w:rFonts w:ascii="Times New Roman" w:hAnsi="Times New Roman" w:cs="Times New Roman"/>
          <w:sz w:val="28"/>
          <w:szCs w:val="28"/>
          <w:lang w:val="uk-UA"/>
        </w:rPr>
        <w:t> </w:t>
      </w:r>
      <w:r w:rsidRPr="001C5B79">
        <w:rPr>
          <w:rFonts w:ascii="Times New Roman" w:hAnsi="Times New Roman" w:cs="Times New Roman"/>
          <w:sz w:val="28"/>
          <w:szCs w:val="28"/>
          <w:lang w:val="uk-UA"/>
        </w:rPr>
        <w:t>И.</w:t>
      </w:r>
      <w:r>
        <w:rPr>
          <w:rFonts w:ascii="Times New Roman" w:hAnsi="Times New Roman" w:cs="Times New Roman"/>
          <w:sz w:val="28"/>
          <w:szCs w:val="28"/>
          <w:lang w:val="uk-UA"/>
        </w:rPr>
        <w:t> </w:t>
      </w:r>
      <w:r w:rsidRPr="001C5B79">
        <w:rPr>
          <w:rFonts w:ascii="Times New Roman" w:hAnsi="Times New Roman" w:cs="Times New Roman"/>
          <w:sz w:val="28"/>
          <w:szCs w:val="28"/>
          <w:lang w:val="uk-UA"/>
        </w:rPr>
        <w:t>Воронина</w:t>
      </w:r>
      <w:r>
        <w:rPr>
          <w:rFonts w:ascii="Times New Roman" w:hAnsi="Times New Roman" w:cs="Times New Roman"/>
          <w:sz w:val="28"/>
          <w:szCs w:val="28"/>
          <w:lang w:val="uk-UA"/>
        </w:rPr>
        <w:t>, М. Р. </w:t>
      </w:r>
      <w:r w:rsidRPr="009F19BE">
        <w:rPr>
          <w:rFonts w:ascii="Times New Roman" w:hAnsi="Times New Roman" w:cs="Times New Roman"/>
          <w:sz w:val="28"/>
          <w:szCs w:val="28"/>
          <w:lang w:val="en-US"/>
        </w:rPr>
        <w:t>Breen</w:t>
      </w:r>
      <w:r>
        <w:rPr>
          <w:rFonts w:ascii="Times New Roman" w:hAnsi="Times New Roman" w:cs="Times New Roman"/>
          <w:sz w:val="28"/>
          <w:szCs w:val="28"/>
          <w:lang w:val="uk-UA"/>
        </w:rPr>
        <w:t xml:space="preserve"> та інші</w:t>
      </w:r>
      <w:r w:rsidRPr="00356014">
        <w:rPr>
          <w:rFonts w:ascii="Times New Roman" w:hAnsi="Times New Roman" w:cs="Times New Roman"/>
          <w:sz w:val="28"/>
          <w:szCs w:val="28"/>
          <w:lang w:val="uk-UA"/>
        </w:rPr>
        <w:t xml:space="preserve">). Спочатку автентичний текст </w:t>
      </w:r>
      <w:r>
        <w:rPr>
          <w:rFonts w:ascii="Times New Roman" w:hAnsi="Times New Roman" w:cs="Times New Roman"/>
          <w:sz w:val="28"/>
          <w:szCs w:val="28"/>
          <w:lang w:val="uk-UA"/>
        </w:rPr>
        <w:t>–</w:t>
      </w:r>
      <w:r w:rsidRPr="00356014">
        <w:rPr>
          <w:rFonts w:ascii="Times New Roman" w:hAnsi="Times New Roman" w:cs="Times New Roman"/>
          <w:sz w:val="28"/>
          <w:szCs w:val="28"/>
          <w:lang w:val="uk-UA"/>
        </w:rPr>
        <w:t xml:space="preserve"> це текст</w:t>
      </w:r>
      <w:r w:rsidRPr="00485C87">
        <w:rPr>
          <w:rFonts w:ascii="Times New Roman" w:hAnsi="Times New Roman" w:cs="Times New Roman"/>
          <w:sz w:val="28"/>
          <w:szCs w:val="28"/>
        </w:rPr>
        <w:t xml:space="preserve"> </w:t>
      </w:r>
      <w:r w:rsidRPr="00356014">
        <w:rPr>
          <w:rFonts w:ascii="Times New Roman" w:hAnsi="Times New Roman" w:cs="Times New Roman"/>
          <w:sz w:val="28"/>
          <w:szCs w:val="28"/>
          <w:lang w:val="uk-UA"/>
        </w:rPr>
        <w:t>«</w:t>
      </w:r>
      <w:r>
        <w:rPr>
          <w:rFonts w:ascii="Times New Roman" w:hAnsi="Times New Roman" w:cs="Times New Roman"/>
          <w:sz w:val="28"/>
          <w:szCs w:val="28"/>
          <w:lang w:val="uk-UA"/>
        </w:rPr>
        <w:t>вимовлений</w:t>
      </w:r>
      <w:r w:rsidRPr="00356014">
        <w:rPr>
          <w:rFonts w:ascii="Times New Roman" w:hAnsi="Times New Roman" w:cs="Times New Roman"/>
          <w:sz w:val="28"/>
          <w:szCs w:val="28"/>
          <w:lang w:val="uk-UA"/>
        </w:rPr>
        <w:t>» або написаний носієм мови [</w:t>
      </w:r>
      <w:r w:rsidR="00911E79">
        <w:rPr>
          <w:rFonts w:ascii="Times New Roman" w:hAnsi="Times New Roman" w:cs="Times New Roman"/>
          <w:sz w:val="28"/>
          <w:szCs w:val="28"/>
          <w:lang w:val="uk-UA"/>
        </w:rPr>
        <w:t>18</w:t>
      </w:r>
      <w:r>
        <w:rPr>
          <w:rFonts w:ascii="Times New Roman" w:hAnsi="Times New Roman" w:cs="Times New Roman"/>
          <w:sz w:val="28"/>
          <w:szCs w:val="28"/>
          <w:lang w:val="uk-UA"/>
        </w:rPr>
        <w:t>, с.</w:t>
      </w:r>
      <w:r w:rsidRPr="00356014">
        <w:rPr>
          <w:rFonts w:ascii="Times New Roman" w:hAnsi="Times New Roman" w:cs="Times New Roman"/>
          <w:sz w:val="28"/>
          <w:szCs w:val="28"/>
          <w:lang w:val="uk-UA"/>
        </w:rPr>
        <w:t xml:space="preserve"> 79]. Автентичними текстами вважалися ті тексти, які були створені не для навчального, а для реального спілкування. За визначенням Азімова Є.Г. і Щукіна А.Н. таким текстом «може бути усний або письмовий текст, який є продуктом мовленнєвої діяльності носіїв мови, не адаптований для потреб учнів з урахуванням їх рівня володіння мовою» [</w:t>
      </w:r>
      <w:r w:rsidR="00911E79">
        <w:rPr>
          <w:rFonts w:ascii="Times New Roman" w:hAnsi="Times New Roman" w:cs="Times New Roman"/>
          <w:sz w:val="28"/>
          <w:szCs w:val="28"/>
          <w:lang w:val="uk-UA"/>
        </w:rPr>
        <w:t>1</w:t>
      </w:r>
      <w:r w:rsidRPr="00356014">
        <w:rPr>
          <w:rFonts w:ascii="Times New Roman" w:hAnsi="Times New Roman" w:cs="Times New Roman"/>
          <w:sz w:val="28"/>
          <w:szCs w:val="28"/>
          <w:lang w:val="uk-UA"/>
        </w:rPr>
        <w:t>]. Матеріали, які використовують в реальному житті носії мови, а не спеціально створені для умов навчання цій мові, можна назвати автентичними. Наприклад, це статті з періодичної преси, особисті і ділові листи, реклама, програми передач радіо і телебачення, розклад</w:t>
      </w:r>
      <w:r>
        <w:rPr>
          <w:rFonts w:ascii="Times New Roman" w:hAnsi="Times New Roman" w:cs="Times New Roman"/>
          <w:sz w:val="28"/>
          <w:szCs w:val="28"/>
          <w:lang w:val="uk-UA"/>
        </w:rPr>
        <w:t xml:space="preserve"> </w:t>
      </w:r>
      <w:r w:rsidRPr="00356014">
        <w:rPr>
          <w:rFonts w:ascii="Times New Roman" w:hAnsi="Times New Roman" w:cs="Times New Roman"/>
          <w:sz w:val="28"/>
          <w:szCs w:val="28"/>
          <w:lang w:val="uk-UA"/>
        </w:rPr>
        <w:t xml:space="preserve">громадського транспорту, авіа та залізничні квитки </w:t>
      </w:r>
      <w:r>
        <w:rPr>
          <w:rFonts w:ascii="Times New Roman" w:hAnsi="Times New Roman" w:cs="Times New Roman"/>
          <w:sz w:val="28"/>
          <w:szCs w:val="28"/>
          <w:lang w:val="uk-UA"/>
        </w:rPr>
        <w:lastRenderedPageBreak/>
        <w:t>тощо</w:t>
      </w:r>
      <w:r w:rsidRPr="00356014">
        <w:rPr>
          <w:rFonts w:ascii="Times New Roman" w:hAnsi="Times New Roman" w:cs="Times New Roman"/>
          <w:sz w:val="28"/>
          <w:szCs w:val="28"/>
          <w:lang w:val="uk-UA"/>
        </w:rPr>
        <w:t xml:space="preserve">. Їх основна властивість </w:t>
      </w:r>
      <w:r>
        <w:rPr>
          <w:rFonts w:ascii="Times New Roman" w:hAnsi="Times New Roman" w:cs="Times New Roman"/>
          <w:sz w:val="28"/>
          <w:szCs w:val="28"/>
          <w:lang w:val="uk-UA"/>
        </w:rPr>
        <w:t>–</w:t>
      </w:r>
      <w:r w:rsidRPr="00356014">
        <w:rPr>
          <w:rFonts w:ascii="Times New Roman" w:hAnsi="Times New Roman" w:cs="Times New Roman"/>
          <w:sz w:val="28"/>
          <w:szCs w:val="28"/>
          <w:lang w:val="uk-UA"/>
        </w:rPr>
        <w:t xml:space="preserve"> відповідність реальним комунікативним завданням, що розв'язуються носіями мови.</w:t>
      </w:r>
    </w:p>
    <w:p w14:paraId="1A2A224B" w14:textId="21C8180F" w:rsidR="005C008F" w:rsidRPr="00586A3A" w:rsidRDefault="005C008F" w:rsidP="005C008F">
      <w:pPr>
        <w:spacing w:after="0" w:line="360" w:lineRule="auto"/>
        <w:ind w:firstLine="709"/>
        <w:jc w:val="both"/>
        <w:rPr>
          <w:rFonts w:ascii="Times New Roman" w:hAnsi="Times New Roman" w:cs="Times New Roman"/>
          <w:sz w:val="28"/>
          <w:szCs w:val="28"/>
          <w:lang w:val="uk-UA"/>
        </w:rPr>
      </w:pPr>
      <w:r w:rsidRPr="00586A3A">
        <w:rPr>
          <w:rFonts w:ascii="Times New Roman" w:hAnsi="Times New Roman" w:cs="Times New Roman"/>
          <w:sz w:val="28"/>
          <w:szCs w:val="28"/>
          <w:lang w:val="uk-UA"/>
        </w:rPr>
        <w:t xml:space="preserve">Разом з розвитком методики викладання іноземних мов </w:t>
      </w:r>
      <w:r>
        <w:rPr>
          <w:rFonts w:ascii="Times New Roman" w:hAnsi="Times New Roman" w:cs="Times New Roman"/>
          <w:sz w:val="28"/>
          <w:szCs w:val="28"/>
          <w:lang w:val="uk-UA"/>
        </w:rPr>
        <w:t xml:space="preserve">і культур </w:t>
      </w:r>
      <w:r w:rsidRPr="00586A3A">
        <w:rPr>
          <w:rFonts w:ascii="Times New Roman" w:hAnsi="Times New Roman" w:cs="Times New Roman"/>
          <w:sz w:val="28"/>
          <w:szCs w:val="28"/>
          <w:lang w:val="uk-UA"/>
        </w:rPr>
        <w:t xml:space="preserve">розширюється і сфера застосування поняття автентичності дослідженнями. Значущим етапом використання поняття стало відкриття методичного принципу автентичності навчання, який передбачає «раціональне використання справжніх матеріалів, таких як фонограма, телекліпи, фрагменти фільмів, газетні статті, текстиіз художньої та науково-популярної літератури, текстиреклам, афіш, метеозведень, меню </w:t>
      </w:r>
      <w:r>
        <w:rPr>
          <w:rFonts w:ascii="Times New Roman" w:hAnsi="Times New Roman" w:cs="Times New Roman"/>
          <w:sz w:val="28"/>
          <w:szCs w:val="28"/>
          <w:lang w:val="uk-UA"/>
        </w:rPr>
        <w:t>тощо</w:t>
      </w:r>
      <w:r w:rsidRPr="00586A3A">
        <w:rPr>
          <w:rFonts w:ascii="Times New Roman" w:hAnsi="Times New Roman" w:cs="Times New Roman"/>
          <w:sz w:val="28"/>
          <w:szCs w:val="28"/>
          <w:lang w:val="uk-UA"/>
        </w:rPr>
        <w:t>» в процесі навчання іноземних мов [</w:t>
      </w:r>
      <w:r w:rsidR="00911E79">
        <w:rPr>
          <w:rFonts w:ascii="Times New Roman" w:hAnsi="Times New Roman" w:cs="Times New Roman"/>
          <w:sz w:val="28"/>
          <w:szCs w:val="28"/>
          <w:lang w:val="uk-UA"/>
        </w:rPr>
        <w:t>38</w:t>
      </w:r>
      <w:r w:rsidRPr="00586A3A">
        <w:rPr>
          <w:rFonts w:ascii="Times New Roman" w:hAnsi="Times New Roman" w:cs="Times New Roman"/>
          <w:sz w:val="28"/>
          <w:szCs w:val="28"/>
          <w:lang w:val="uk-UA"/>
        </w:rPr>
        <w:t>]. Методисти вважають, що використання подібних матеріалів надає навчальному процесу необхідну достовірність, учні отримують інформацію про особливості організації іноземної мови, наприклад, про темп мови, сигналах емотивного характеру та ін. Крім цього, автентичні тексти вводять учнів в контекст культурної і соціальної дійсності країни досліджуваного мови . При цьому педагогічна взаємодія також має прагнути до автентичного.</w:t>
      </w:r>
    </w:p>
    <w:p w14:paraId="5D725942" w14:textId="0DDD624E" w:rsidR="005C008F" w:rsidRPr="00586A3A" w:rsidRDefault="005C008F" w:rsidP="005C008F">
      <w:pPr>
        <w:spacing w:after="0" w:line="360" w:lineRule="auto"/>
        <w:ind w:firstLine="709"/>
        <w:jc w:val="both"/>
        <w:rPr>
          <w:rFonts w:ascii="Times New Roman" w:hAnsi="Times New Roman" w:cs="Times New Roman"/>
          <w:sz w:val="28"/>
          <w:szCs w:val="28"/>
          <w:lang w:val="uk-UA"/>
        </w:rPr>
      </w:pPr>
      <w:r w:rsidRPr="00586A3A">
        <w:rPr>
          <w:rFonts w:ascii="Times New Roman" w:hAnsi="Times New Roman" w:cs="Times New Roman"/>
          <w:sz w:val="28"/>
          <w:szCs w:val="28"/>
          <w:lang w:val="uk-UA"/>
        </w:rPr>
        <w:t>Принцип автентичності лежить в основі визначення вимог до навчального процесу та відбору змісту навчання (</w:t>
      </w:r>
      <w:r w:rsidRPr="00911E79">
        <w:rPr>
          <w:rFonts w:ascii="Times New Roman" w:hAnsi="Times New Roman" w:cs="Times New Roman"/>
          <w:sz w:val="28"/>
          <w:szCs w:val="28"/>
          <w:lang w:val="uk-UA"/>
        </w:rPr>
        <w:t>М.В. Манакін, Ф.С. Бацевич</w:t>
      </w:r>
      <w:r>
        <w:rPr>
          <w:rFonts w:ascii="Times New Roman" w:hAnsi="Times New Roman" w:cs="Times New Roman"/>
          <w:sz w:val="28"/>
          <w:szCs w:val="28"/>
          <w:lang w:val="uk-UA"/>
        </w:rPr>
        <w:t xml:space="preserve"> [</w:t>
      </w:r>
      <w:r w:rsidR="00911E79">
        <w:rPr>
          <w:rFonts w:ascii="Times New Roman" w:hAnsi="Times New Roman" w:cs="Times New Roman"/>
          <w:sz w:val="28"/>
          <w:szCs w:val="28"/>
          <w:lang w:val="uk-UA"/>
        </w:rPr>
        <w:t>18; 2</w:t>
      </w:r>
      <w:r>
        <w:rPr>
          <w:rFonts w:ascii="Times New Roman" w:hAnsi="Times New Roman" w:cs="Times New Roman"/>
          <w:sz w:val="28"/>
          <w:szCs w:val="28"/>
          <w:lang w:val="uk-UA"/>
        </w:rPr>
        <w:t>]</w:t>
      </w:r>
      <w:r w:rsidRPr="00586A3A">
        <w:rPr>
          <w:rFonts w:ascii="Times New Roman" w:hAnsi="Times New Roman" w:cs="Times New Roman"/>
          <w:sz w:val="28"/>
          <w:szCs w:val="28"/>
          <w:lang w:val="uk-UA"/>
        </w:rPr>
        <w:t>).</w:t>
      </w:r>
    </w:p>
    <w:p w14:paraId="06D72ACC" w14:textId="2F496A2F" w:rsidR="005C008F" w:rsidRPr="00586A3A" w:rsidRDefault="005C008F" w:rsidP="005C00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Г. Редько </w:t>
      </w:r>
      <w:r w:rsidRPr="00586A3A">
        <w:rPr>
          <w:rFonts w:ascii="Times New Roman" w:hAnsi="Times New Roman" w:cs="Times New Roman"/>
          <w:sz w:val="28"/>
          <w:szCs w:val="28"/>
          <w:lang w:val="uk-UA"/>
        </w:rPr>
        <w:t>визнача</w:t>
      </w:r>
      <w:r>
        <w:rPr>
          <w:rFonts w:ascii="Times New Roman" w:hAnsi="Times New Roman" w:cs="Times New Roman"/>
          <w:sz w:val="28"/>
          <w:szCs w:val="28"/>
          <w:lang w:val="uk-UA"/>
        </w:rPr>
        <w:t>є</w:t>
      </w:r>
      <w:r w:rsidRPr="00586A3A">
        <w:rPr>
          <w:rFonts w:ascii="Times New Roman" w:hAnsi="Times New Roman" w:cs="Times New Roman"/>
          <w:sz w:val="28"/>
          <w:szCs w:val="28"/>
          <w:lang w:val="uk-UA"/>
        </w:rPr>
        <w:t xml:space="preserve"> автентичні матеріали як матеріали, «взяті з життя носіїв мови або складені з урахуванням особливостей їх культури та менталітету відповідно до прийнятих мовними нормами» [</w:t>
      </w:r>
      <w:r w:rsidR="00911E79">
        <w:rPr>
          <w:rFonts w:ascii="Times New Roman" w:hAnsi="Times New Roman" w:cs="Times New Roman"/>
          <w:sz w:val="28"/>
          <w:szCs w:val="28"/>
          <w:lang w:val="uk-UA"/>
        </w:rPr>
        <w:t>17</w:t>
      </w:r>
      <w:r w:rsidRPr="00586A3A">
        <w:rPr>
          <w:rFonts w:ascii="Times New Roman" w:hAnsi="Times New Roman" w:cs="Times New Roman"/>
          <w:sz w:val="28"/>
          <w:szCs w:val="28"/>
          <w:lang w:val="uk-UA"/>
        </w:rPr>
        <w:t xml:space="preserve"> </w:t>
      </w:r>
      <w:r>
        <w:rPr>
          <w:rFonts w:ascii="Times New Roman" w:hAnsi="Times New Roman" w:cs="Times New Roman"/>
          <w:sz w:val="28"/>
          <w:szCs w:val="28"/>
          <w:lang w:val="uk-UA"/>
        </w:rPr>
        <w:t>, с. 1</w:t>
      </w:r>
      <w:r w:rsidRPr="00586A3A">
        <w:rPr>
          <w:rFonts w:ascii="Times New Roman" w:hAnsi="Times New Roman" w:cs="Times New Roman"/>
          <w:sz w:val="28"/>
          <w:szCs w:val="28"/>
          <w:lang w:val="uk-UA"/>
        </w:rPr>
        <w:t>52]. Фахівці вважають автентичними тексти, «зберігають характеристики природного мовного твори, навіть якщо вони методично оброблені, підготовлені до педагогічного процесу» [</w:t>
      </w:r>
      <w:r w:rsidR="00911E79">
        <w:rPr>
          <w:rFonts w:ascii="Times New Roman" w:hAnsi="Times New Roman" w:cs="Times New Roman"/>
          <w:sz w:val="28"/>
          <w:szCs w:val="28"/>
          <w:lang w:val="uk-UA"/>
        </w:rPr>
        <w:t>40</w:t>
      </w:r>
      <w:r w:rsidRPr="00586A3A">
        <w:rPr>
          <w:rFonts w:ascii="Times New Roman" w:hAnsi="Times New Roman" w:cs="Times New Roman"/>
          <w:sz w:val="28"/>
          <w:szCs w:val="28"/>
          <w:lang w:val="uk-UA"/>
        </w:rPr>
        <w:t>]. Таким чином, поняття «автентичність» в підходах дослідників</w:t>
      </w:r>
      <w:r>
        <w:rPr>
          <w:rFonts w:ascii="Times New Roman" w:hAnsi="Times New Roman" w:cs="Times New Roman"/>
          <w:sz w:val="28"/>
          <w:szCs w:val="28"/>
          <w:lang w:val="uk-UA"/>
        </w:rPr>
        <w:t xml:space="preserve"> </w:t>
      </w:r>
      <w:r w:rsidRPr="00586A3A">
        <w:rPr>
          <w:rFonts w:ascii="Times New Roman" w:hAnsi="Times New Roman" w:cs="Times New Roman"/>
          <w:sz w:val="28"/>
          <w:szCs w:val="28"/>
          <w:lang w:val="uk-UA"/>
        </w:rPr>
        <w:t>пройшло шлях від позначення характеристики мови інофон</w:t>
      </w:r>
      <w:r>
        <w:rPr>
          <w:rFonts w:ascii="Times New Roman" w:hAnsi="Times New Roman" w:cs="Times New Roman"/>
          <w:sz w:val="28"/>
          <w:szCs w:val="28"/>
          <w:lang w:val="uk-UA"/>
        </w:rPr>
        <w:t>у</w:t>
      </w:r>
      <w:r w:rsidRPr="00586A3A">
        <w:rPr>
          <w:rFonts w:ascii="Times New Roman" w:hAnsi="Times New Roman" w:cs="Times New Roman"/>
          <w:sz w:val="28"/>
          <w:szCs w:val="28"/>
          <w:lang w:val="uk-UA"/>
        </w:rPr>
        <w:t xml:space="preserve"> до методичного принципу відбору і створення навчальних матеріалів.</w:t>
      </w:r>
    </w:p>
    <w:p w14:paraId="07918438" w14:textId="6B756097" w:rsidR="005C008F" w:rsidRDefault="005C008F" w:rsidP="005C008F">
      <w:pPr>
        <w:spacing w:after="0" w:line="360" w:lineRule="auto"/>
        <w:ind w:firstLine="709"/>
        <w:jc w:val="both"/>
        <w:rPr>
          <w:rFonts w:ascii="Times New Roman" w:hAnsi="Times New Roman" w:cs="Times New Roman"/>
          <w:sz w:val="28"/>
          <w:szCs w:val="28"/>
          <w:lang w:val="uk-UA"/>
        </w:rPr>
      </w:pPr>
      <w:r w:rsidRPr="00586A3A">
        <w:rPr>
          <w:rFonts w:ascii="Times New Roman" w:hAnsi="Times New Roman" w:cs="Times New Roman"/>
          <w:sz w:val="28"/>
          <w:szCs w:val="28"/>
          <w:lang w:val="uk-UA"/>
        </w:rPr>
        <w:t xml:space="preserve">Істотним для даного дослідження є те, що в сучасній методичній науці поняття «автентичний» розглядається не тільки як властивість мовного </w:t>
      </w:r>
      <w:r w:rsidRPr="00586A3A">
        <w:rPr>
          <w:rFonts w:ascii="Times New Roman" w:hAnsi="Times New Roman" w:cs="Times New Roman"/>
          <w:sz w:val="28"/>
          <w:szCs w:val="28"/>
          <w:lang w:val="uk-UA"/>
        </w:rPr>
        <w:lastRenderedPageBreak/>
        <w:t>твори, а й властивість навчального завдання [</w:t>
      </w:r>
      <w:r w:rsidR="00911E79">
        <w:rPr>
          <w:rFonts w:ascii="Times New Roman" w:hAnsi="Times New Roman" w:cs="Times New Roman"/>
          <w:sz w:val="28"/>
          <w:szCs w:val="28"/>
          <w:lang w:val="uk-UA"/>
        </w:rPr>
        <w:t>50</w:t>
      </w:r>
      <w:r w:rsidRPr="00586A3A">
        <w:rPr>
          <w:rFonts w:ascii="Times New Roman" w:hAnsi="Times New Roman" w:cs="Times New Roman"/>
          <w:sz w:val="28"/>
          <w:szCs w:val="28"/>
          <w:lang w:val="uk-UA"/>
        </w:rPr>
        <w:t xml:space="preserve">]. На думку </w:t>
      </w:r>
      <w:r>
        <w:rPr>
          <w:rFonts w:ascii="Times New Roman" w:hAnsi="Times New Roman" w:cs="Times New Roman"/>
          <w:sz w:val="28"/>
          <w:szCs w:val="28"/>
          <w:lang w:val="uk-UA"/>
        </w:rPr>
        <w:t xml:space="preserve">С.Ю. Ніколаєвої </w:t>
      </w:r>
      <w:r w:rsidRPr="00586A3A">
        <w:rPr>
          <w:rFonts w:ascii="Times New Roman" w:hAnsi="Times New Roman" w:cs="Times New Roman"/>
          <w:sz w:val="28"/>
          <w:szCs w:val="28"/>
          <w:lang w:val="uk-UA"/>
        </w:rPr>
        <w:t>автентичні матеріали широко використовуються для «наближення учнів до майбутнього застосування мови в природній комунікації. Вони допомагають імітувати на занятті умови реального спілкування, створити атмосферу автентичної ситуації комунікації, служать інформаційним джерелом і засобом підвищення мотивації до вивчення мови»</w:t>
      </w:r>
      <w:r>
        <w:rPr>
          <w:rFonts w:ascii="Times New Roman" w:hAnsi="Times New Roman" w:cs="Times New Roman"/>
          <w:sz w:val="28"/>
          <w:szCs w:val="28"/>
          <w:lang w:val="uk-UA"/>
        </w:rPr>
        <w:t xml:space="preserve"> [</w:t>
      </w:r>
      <w:r w:rsidR="00911E79">
        <w:rPr>
          <w:rFonts w:ascii="Times New Roman" w:hAnsi="Times New Roman" w:cs="Times New Roman"/>
          <w:sz w:val="28"/>
          <w:szCs w:val="28"/>
          <w:lang w:val="uk-UA"/>
        </w:rPr>
        <w:t>21, с. 213</w:t>
      </w:r>
      <w:r>
        <w:rPr>
          <w:rFonts w:ascii="Times New Roman" w:hAnsi="Times New Roman" w:cs="Times New Roman"/>
          <w:sz w:val="28"/>
          <w:szCs w:val="28"/>
          <w:lang w:val="uk-UA"/>
        </w:rPr>
        <w:t>]</w:t>
      </w:r>
      <w:r w:rsidRPr="00586A3A">
        <w:rPr>
          <w:rFonts w:ascii="Times New Roman" w:hAnsi="Times New Roman" w:cs="Times New Roman"/>
          <w:sz w:val="28"/>
          <w:szCs w:val="28"/>
          <w:lang w:val="uk-UA"/>
        </w:rPr>
        <w:t>.</w:t>
      </w:r>
    </w:p>
    <w:p w14:paraId="7489FCFB" w14:textId="21444784" w:rsidR="005C008F" w:rsidRPr="00882247" w:rsidRDefault="005C008F" w:rsidP="005C008F">
      <w:pPr>
        <w:spacing w:after="0" w:line="360" w:lineRule="auto"/>
        <w:ind w:firstLine="709"/>
        <w:jc w:val="both"/>
        <w:rPr>
          <w:rFonts w:ascii="Times New Roman" w:hAnsi="Times New Roman" w:cs="Times New Roman"/>
          <w:sz w:val="28"/>
          <w:szCs w:val="28"/>
          <w:lang w:val="uk-UA"/>
        </w:rPr>
      </w:pPr>
      <w:r w:rsidRPr="00882247">
        <w:rPr>
          <w:rFonts w:ascii="Times New Roman" w:hAnsi="Times New Roman" w:cs="Times New Roman"/>
          <w:sz w:val="28"/>
          <w:szCs w:val="28"/>
          <w:lang w:val="uk-UA"/>
        </w:rPr>
        <w:t>Ми згодні з таким трактуванням поняття і вважаємо, що автентичні матеріали можуть бути використані для цілей навчання і контролю за умови, що вони супроводжуються відповідними навчальними і контрольними завданнями. У такому трактуванні</w:t>
      </w:r>
      <w:r>
        <w:rPr>
          <w:rFonts w:ascii="Times New Roman" w:hAnsi="Times New Roman" w:cs="Times New Roman"/>
          <w:sz w:val="28"/>
          <w:szCs w:val="28"/>
          <w:lang w:val="uk-UA"/>
        </w:rPr>
        <w:t xml:space="preserve"> В.І.Карабана</w:t>
      </w:r>
      <w:r w:rsidRPr="00882247">
        <w:rPr>
          <w:rFonts w:ascii="Times New Roman" w:hAnsi="Times New Roman" w:cs="Times New Roman"/>
          <w:sz w:val="28"/>
          <w:szCs w:val="28"/>
          <w:lang w:val="uk-UA"/>
        </w:rPr>
        <w:t>, «автентичні завдання припускають вміння реагувати на усні або письмові матеріали в природних ситуаціях спілкування» [</w:t>
      </w:r>
      <w:r w:rsidR="00911E79">
        <w:rPr>
          <w:rFonts w:ascii="Times New Roman" w:hAnsi="Times New Roman" w:cs="Times New Roman"/>
          <w:sz w:val="28"/>
          <w:szCs w:val="28"/>
          <w:lang w:val="uk-UA"/>
        </w:rPr>
        <w:t>10</w:t>
      </w:r>
      <w:r>
        <w:rPr>
          <w:rFonts w:ascii="Times New Roman" w:hAnsi="Times New Roman" w:cs="Times New Roman"/>
          <w:sz w:val="28"/>
          <w:szCs w:val="28"/>
          <w:lang w:val="uk-UA"/>
        </w:rPr>
        <w:t>, с.</w:t>
      </w:r>
      <w:r w:rsidRPr="00882247">
        <w:rPr>
          <w:rFonts w:ascii="Times New Roman" w:hAnsi="Times New Roman" w:cs="Times New Roman"/>
          <w:sz w:val="28"/>
          <w:szCs w:val="28"/>
          <w:lang w:val="uk-UA"/>
        </w:rPr>
        <w:t>73]. Таким чином, автентичні навчальні завдання створюються для роботи з матеріалами, складеними за нормами або взятими з життя носіїв мови для формування природних ситуацій спілкування.</w:t>
      </w:r>
    </w:p>
    <w:p w14:paraId="6CBB2291" w14:textId="77777777" w:rsidR="005C008F" w:rsidRPr="00882247" w:rsidRDefault="005C008F" w:rsidP="005C008F">
      <w:pPr>
        <w:spacing w:after="0" w:line="360" w:lineRule="auto"/>
        <w:ind w:firstLine="709"/>
        <w:jc w:val="both"/>
        <w:rPr>
          <w:rFonts w:ascii="Times New Roman" w:hAnsi="Times New Roman" w:cs="Times New Roman"/>
          <w:sz w:val="28"/>
          <w:szCs w:val="28"/>
          <w:lang w:val="uk-UA"/>
        </w:rPr>
      </w:pPr>
      <w:r w:rsidRPr="00882247">
        <w:rPr>
          <w:rFonts w:ascii="Times New Roman" w:hAnsi="Times New Roman" w:cs="Times New Roman"/>
          <w:sz w:val="28"/>
          <w:szCs w:val="28"/>
          <w:lang w:val="uk-UA"/>
        </w:rPr>
        <w:t>Ми розглянули вітчизняні</w:t>
      </w:r>
      <w:r>
        <w:rPr>
          <w:rFonts w:ascii="Times New Roman" w:hAnsi="Times New Roman" w:cs="Times New Roman"/>
          <w:sz w:val="28"/>
          <w:szCs w:val="28"/>
          <w:lang w:val="uk-UA"/>
        </w:rPr>
        <w:t xml:space="preserve"> та зарубіжні</w:t>
      </w:r>
      <w:r w:rsidRPr="00882247">
        <w:rPr>
          <w:rFonts w:ascii="Times New Roman" w:hAnsi="Times New Roman" w:cs="Times New Roman"/>
          <w:sz w:val="28"/>
          <w:szCs w:val="28"/>
          <w:lang w:val="uk-UA"/>
        </w:rPr>
        <w:t xml:space="preserve"> науково-теоретичні уявлення про контроль, поняття «якість освіти», «рівень володіння» і «рівень навченості» іноземної мови, визначили співвідношення між цими поняттями. Проаналізували існуючі уявлення про цілі, видах, формах і функціях контролю. Виділили характерні риси кожної форми контролю.</w:t>
      </w:r>
    </w:p>
    <w:p w14:paraId="6229F867" w14:textId="77777777" w:rsidR="005C008F" w:rsidRPr="00882247" w:rsidRDefault="005C008F" w:rsidP="005C008F">
      <w:pPr>
        <w:spacing w:after="0" w:line="360" w:lineRule="auto"/>
        <w:ind w:firstLine="709"/>
        <w:jc w:val="both"/>
        <w:rPr>
          <w:rFonts w:ascii="Times New Roman" w:hAnsi="Times New Roman" w:cs="Times New Roman"/>
          <w:sz w:val="28"/>
          <w:szCs w:val="28"/>
          <w:lang w:val="uk-UA"/>
        </w:rPr>
      </w:pPr>
      <w:r w:rsidRPr="00882247">
        <w:rPr>
          <w:rFonts w:ascii="Times New Roman" w:hAnsi="Times New Roman" w:cs="Times New Roman"/>
          <w:sz w:val="28"/>
          <w:szCs w:val="28"/>
          <w:lang w:val="uk-UA"/>
        </w:rPr>
        <w:t xml:space="preserve">На підставі проведеного аналізу отримані наступні висновки: якість освіти </w:t>
      </w:r>
      <w:r>
        <w:rPr>
          <w:rFonts w:ascii="Times New Roman" w:hAnsi="Times New Roman" w:cs="Times New Roman"/>
          <w:sz w:val="28"/>
          <w:szCs w:val="28"/>
          <w:lang w:val="uk-UA"/>
        </w:rPr>
        <w:t>–</w:t>
      </w:r>
      <w:r w:rsidRPr="00882247">
        <w:rPr>
          <w:rFonts w:ascii="Times New Roman" w:hAnsi="Times New Roman" w:cs="Times New Roman"/>
          <w:sz w:val="28"/>
          <w:szCs w:val="28"/>
          <w:lang w:val="uk-UA"/>
        </w:rPr>
        <w:t xml:space="preserve"> інтегральна характеристика, що складається з визначення рівня навченості учнів в різних предметних областях. Визначення якості володіння </w:t>
      </w:r>
      <w:r>
        <w:rPr>
          <w:rFonts w:ascii="Times New Roman" w:hAnsi="Times New Roman" w:cs="Times New Roman"/>
          <w:sz w:val="28"/>
          <w:szCs w:val="28"/>
          <w:lang w:val="uk-UA"/>
        </w:rPr>
        <w:t>англійськ</w:t>
      </w:r>
      <w:r w:rsidRPr="00882247">
        <w:rPr>
          <w:rFonts w:ascii="Times New Roman" w:hAnsi="Times New Roman" w:cs="Times New Roman"/>
          <w:sz w:val="28"/>
          <w:szCs w:val="28"/>
          <w:lang w:val="uk-UA"/>
        </w:rPr>
        <w:t>ої мови вимагає розробки сучасних</w:t>
      </w:r>
      <w:r>
        <w:rPr>
          <w:rFonts w:ascii="Times New Roman" w:hAnsi="Times New Roman" w:cs="Times New Roman"/>
          <w:sz w:val="28"/>
          <w:szCs w:val="28"/>
          <w:lang w:val="uk-UA"/>
        </w:rPr>
        <w:t xml:space="preserve"> </w:t>
      </w:r>
      <w:r w:rsidRPr="00882247">
        <w:rPr>
          <w:rFonts w:ascii="Times New Roman" w:hAnsi="Times New Roman" w:cs="Times New Roman"/>
          <w:sz w:val="28"/>
          <w:szCs w:val="28"/>
          <w:lang w:val="uk-UA"/>
        </w:rPr>
        <w:t>методик контролю, здатних враховувати особливості навчання, що задаються прийнятим підходом у навчанні. Існуючі уявлення про контроль вичерпно описують характеристики і властивості контролю з точки зору знаннєвого підходу. Потреби сучасного учня, позначені в новому освітньому стандарті, припускають застосування системно-діяльнісного підходу, форми контролю якого вимагають подальшого вивчення і розробки.</w:t>
      </w:r>
    </w:p>
    <w:p w14:paraId="7F2B7EA0" w14:textId="77777777" w:rsidR="005C008F" w:rsidRPr="00882247" w:rsidRDefault="005C008F" w:rsidP="005C008F">
      <w:pPr>
        <w:spacing w:after="0" w:line="360" w:lineRule="auto"/>
        <w:ind w:firstLine="709"/>
        <w:jc w:val="both"/>
        <w:rPr>
          <w:rFonts w:ascii="Times New Roman" w:hAnsi="Times New Roman" w:cs="Times New Roman"/>
          <w:sz w:val="28"/>
          <w:szCs w:val="28"/>
          <w:lang w:val="uk-UA"/>
        </w:rPr>
      </w:pPr>
      <w:r w:rsidRPr="00882247">
        <w:rPr>
          <w:rFonts w:ascii="Times New Roman" w:hAnsi="Times New Roman" w:cs="Times New Roman"/>
          <w:sz w:val="28"/>
          <w:szCs w:val="28"/>
          <w:lang w:val="uk-UA"/>
        </w:rPr>
        <w:lastRenderedPageBreak/>
        <w:t>Автентичність є значущою характеристикою п</w:t>
      </w:r>
      <w:r>
        <w:rPr>
          <w:rFonts w:ascii="Times New Roman" w:hAnsi="Times New Roman" w:cs="Times New Roman"/>
          <w:sz w:val="28"/>
          <w:szCs w:val="28"/>
          <w:lang w:val="uk-UA"/>
        </w:rPr>
        <w:t>ід час</w:t>
      </w:r>
      <w:r w:rsidRPr="00882247">
        <w:rPr>
          <w:rFonts w:ascii="Times New Roman" w:hAnsi="Times New Roman" w:cs="Times New Roman"/>
          <w:sz w:val="28"/>
          <w:szCs w:val="28"/>
          <w:lang w:val="uk-UA"/>
        </w:rPr>
        <w:t xml:space="preserve"> навчанн</w:t>
      </w:r>
      <w:r>
        <w:rPr>
          <w:rFonts w:ascii="Times New Roman" w:hAnsi="Times New Roman" w:cs="Times New Roman"/>
          <w:sz w:val="28"/>
          <w:szCs w:val="28"/>
          <w:lang w:val="uk-UA"/>
        </w:rPr>
        <w:t>я</w:t>
      </w:r>
      <w:r w:rsidRPr="00882247">
        <w:rPr>
          <w:rFonts w:ascii="Times New Roman" w:hAnsi="Times New Roman" w:cs="Times New Roman"/>
          <w:sz w:val="28"/>
          <w:szCs w:val="28"/>
          <w:lang w:val="uk-UA"/>
        </w:rPr>
        <w:t xml:space="preserve"> іноземної мови. Ряд дослідників вбачає потенціал її використання для відбору навчальних та перевірочних матеріалів, принцип автентичності є одним з базових принципів методики викладання іноземних мов, автентичні матеріали можуть створюватися учасниками освітніх відношенні, в разі дотримання прийнятих норм, з урахуванням особливостей культури, автентичні завдання моделюють природні умови спілкування.</w:t>
      </w:r>
    </w:p>
    <w:p w14:paraId="42A5BFF4" w14:textId="77777777" w:rsidR="005C008F" w:rsidRPr="00146434" w:rsidRDefault="005C008F" w:rsidP="005C008F">
      <w:pPr>
        <w:spacing w:after="0" w:line="360" w:lineRule="auto"/>
        <w:ind w:firstLine="709"/>
        <w:jc w:val="both"/>
        <w:rPr>
          <w:rFonts w:ascii="Times New Roman" w:hAnsi="Times New Roman" w:cs="Times New Roman"/>
          <w:sz w:val="28"/>
          <w:szCs w:val="28"/>
          <w:lang w:val="uk-UA"/>
        </w:rPr>
      </w:pPr>
      <w:r w:rsidRPr="00882247">
        <w:rPr>
          <w:rFonts w:ascii="Times New Roman" w:hAnsi="Times New Roman" w:cs="Times New Roman"/>
          <w:sz w:val="28"/>
          <w:szCs w:val="28"/>
          <w:lang w:val="uk-UA"/>
        </w:rPr>
        <w:t xml:space="preserve">Наступним етапом є дослідження </w:t>
      </w:r>
      <w:r>
        <w:rPr>
          <w:rFonts w:ascii="Times New Roman" w:hAnsi="Times New Roman" w:cs="Times New Roman"/>
          <w:sz w:val="28"/>
          <w:szCs w:val="28"/>
          <w:lang w:val="uk-UA"/>
        </w:rPr>
        <w:t>вимог до контролю та оцінки рівня володіння англійською мовою у сучасній загальноосвітній школі</w:t>
      </w:r>
      <w:r w:rsidRPr="00882247">
        <w:rPr>
          <w:rFonts w:ascii="Times New Roman" w:hAnsi="Times New Roman" w:cs="Times New Roman"/>
          <w:sz w:val="28"/>
          <w:szCs w:val="28"/>
          <w:lang w:val="uk-UA"/>
        </w:rPr>
        <w:t>, зупинимося на ньому в наступному параграфі</w:t>
      </w:r>
      <w:r>
        <w:rPr>
          <w:rFonts w:ascii="Times New Roman" w:hAnsi="Times New Roman" w:cs="Times New Roman"/>
          <w:sz w:val="28"/>
          <w:szCs w:val="28"/>
          <w:lang w:val="uk-UA"/>
        </w:rPr>
        <w:t>.</w:t>
      </w:r>
    </w:p>
    <w:p w14:paraId="7C37E0CA" w14:textId="36602A6F" w:rsidR="002477D6" w:rsidRDefault="002477D6" w:rsidP="005C008F">
      <w:pPr>
        <w:spacing w:line="360" w:lineRule="auto"/>
        <w:ind w:firstLine="709"/>
        <w:rPr>
          <w:lang w:val="uk-UA"/>
        </w:rPr>
      </w:pPr>
    </w:p>
    <w:p w14:paraId="2248C5C5" w14:textId="5CD7E5D7" w:rsidR="005C008F" w:rsidRDefault="005C008F" w:rsidP="005C008F">
      <w:pPr>
        <w:spacing w:line="360" w:lineRule="auto"/>
        <w:ind w:firstLine="709"/>
        <w:rPr>
          <w:lang w:val="uk-UA"/>
        </w:rPr>
      </w:pPr>
    </w:p>
    <w:p w14:paraId="50ACC3F2" w14:textId="77777777" w:rsidR="005C008F" w:rsidRPr="00115F61" w:rsidRDefault="005C008F" w:rsidP="005C008F">
      <w:pPr>
        <w:spacing w:after="0" w:line="360" w:lineRule="auto"/>
        <w:ind w:firstLine="709"/>
        <w:jc w:val="both"/>
        <w:rPr>
          <w:rFonts w:ascii="Times New Roman" w:hAnsi="Times New Roman" w:cs="Times New Roman"/>
          <w:b/>
          <w:bCs/>
          <w:sz w:val="28"/>
          <w:szCs w:val="28"/>
          <w:lang w:val="uk-UA"/>
        </w:rPr>
      </w:pPr>
      <w:r w:rsidRPr="00115F61">
        <w:rPr>
          <w:rFonts w:ascii="Times New Roman" w:hAnsi="Times New Roman" w:cs="Times New Roman"/>
          <w:b/>
          <w:bCs/>
          <w:sz w:val="28"/>
          <w:szCs w:val="28"/>
          <w:lang w:val="uk-UA"/>
        </w:rPr>
        <w:t>1.2. Вимоги до контролю та оцінки рівня володіння англійською мовою у сучасній загальноосвітній школі</w:t>
      </w:r>
    </w:p>
    <w:p w14:paraId="0EE6010B" w14:textId="77777777" w:rsidR="005C008F" w:rsidRPr="00115F61" w:rsidRDefault="005C008F" w:rsidP="005C008F">
      <w:pPr>
        <w:spacing w:after="0" w:line="360" w:lineRule="auto"/>
        <w:ind w:firstLine="709"/>
        <w:jc w:val="both"/>
        <w:rPr>
          <w:rFonts w:ascii="Times New Roman" w:hAnsi="Times New Roman" w:cs="Times New Roman"/>
          <w:sz w:val="28"/>
          <w:szCs w:val="28"/>
          <w:lang w:val="uk-UA"/>
        </w:rPr>
      </w:pPr>
    </w:p>
    <w:p w14:paraId="28C2CC94" w14:textId="77777777" w:rsidR="005C008F" w:rsidRDefault="005C008F" w:rsidP="005C008F">
      <w:pPr>
        <w:spacing w:after="0" w:line="360" w:lineRule="auto"/>
        <w:ind w:firstLine="709"/>
        <w:jc w:val="both"/>
        <w:rPr>
          <w:rFonts w:ascii="Times New Roman" w:hAnsi="Times New Roman" w:cs="Times New Roman"/>
          <w:sz w:val="28"/>
          <w:szCs w:val="28"/>
          <w:lang w:val="uk-UA"/>
        </w:rPr>
      </w:pPr>
      <w:r w:rsidRPr="00115F61">
        <w:rPr>
          <w:rFonts w:ascii="Times New Roman" w:hAnsi="Times New Roman" w:cs="Times New Roman"/>
          <w:sz w:val="28"/>
          <w:szCs w:val="28"/>
          <w:lang w:val="uk-UA"/>
        </w:rPr>
        <w:t>Контроль і оцінка навченості є складовою частиною системи навчання. Таким чином, лінгводидактичні основи контролю та оцінки рівня володіння ІМ будуть збігатися з лінгводидактичн</w:t>
      </w:r>
      <w:r>
        <w:rPr>
          <w:rFonts w:ascii="Times New Roman" w:hAnsi="Times New Roman" w:cs="Times New Roman"/>
          <w:sz w:val="28"/>
          <w:szCs w:val="28"/>
          <w:lang w:val="uk-UA"/>
        </w:rPr>
        <w:t>ими</w:t>
      </w:r>
      <w:r w:rsidRPr="00115F61">
        <w:rPr>
          <w:rFonts w:ascii="Times New Roman" w:hAnsi="Times New Roman" w:cs="Times New Roman"/>
          <w:sz w:val="28"/>
          <w:szCs w:val="28"/>
          <w:lang w:val="uk-UA"/>
        </w:rPr>
        <w:t xml:space="preserve"> основами навчання іноземних мов. До лінгводидактичн</w:t>
      </w:r>
      <w:r>
        <w:rPr>
          <w:rFonts w:ascii="Times New Roman" w:hAnsi="Times New Roman" w:cs="Times New Roman"/>
          <w:sz w:val="28"/>
          <w:szCs w:val="28"/>
          <w:lang w:val="uk-UA"/>
        </w:rPr>
        <w:t>их</w:t>
      </w:r>
      <w:r w:rsidRPr="00115F61">
        <w:rPr>
          <w:rFonts w:ascii="Times New Roman" w:hAnsi="Times New Roman" w:cs="Times New Roman"/>
          <w:sz w:val="28"/>
          <w:szCs w:val="28"/>
          <w:lang w:val="uk-UA"/>
        </w:rPr>
        <w:t xml:space="preserve"> основ контролю і оцінки рівня володіння ІМ віднесемо відповідність обраним освітнім підходам і принципам, коректну організацію контролю, рекомендації до розробки контрольних матеріалів.</w:t>
      </w:r>
    </w:p>
    <w:p w14:paraId="542F0B7A" w14:textId="77777777" w:rsidR="005C008F" w:rsidRPr="00D00175"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t>Можна виділити наступні вимоги до контролю та оцінки якості освіти, існуючі на декількох рівнях:</w:t>
      </w:r>
    </w:p>
    <w:p w14:paraId="2BD82CA0" w14:textId="77777777" w:rsidR="005C008F" w:rsidRPr="00D00175"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t>1) державному у вигляді державних освітніх стандартів, що пред'являють вимоги до результатів навчання і прийнятих в освіті підходів;</w:t>
      </w:r>
    </w:p>
    <w:p w14:paraId="1F34BFC8" w14:textId="77777777" w:rsidR="005C008F" w:rsidRPr="00D00175"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t>2) методичному (науковому) у вигляді розроблених методик контролю;</w:t>
      </w:r>
    </w:p>
    <w:p w14:paraId="45AE2456" w14:textId="77777777" w:rsidR="005C008F" w:rsidRPr="00D00175"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t>3) шкільному у вигляді внутрішньошкільних вимог до поточного і підсумкового контролю;</w:t>
      </w:r>
    </w:p>
    <w:p w14:paraId="44B4D86D" w14:textId="77777777" w:rsidR="005C008F" w:rsidRPr="00D00175"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t>4) особистому, у вигляді вимог педагога до діяльності учнів.</w:t>
      </w:r>
    </w:p>
    <w:p w14:paraId="68DF97A0" w14:textId="77777777" w:rsidR="005C008F" w:rsidRPr="00D00175"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lastRenderedPageBreak/>
        <w:t>На кожному з виділених вище рівні вимог до контролю володіння іноземної мови застосовуються такі форми контролю:</w:t>
      </w:r>
    </w:p>
    <w:p w14:paraId="64C8C0A5" w14:textId="77777777" w:rsidR="005C008F" w:rsidRPr="00D00175"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t>1) державні випускні іспити;</w:t>
      </w:r>
    </w:p>
    <w:p w14:paraId="04936CE3" w14:textId="77777777" w:rsidR="005C008F" w:rsidRPr="00D00175"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t>2) авторські контрольні роботи і тести (запропоновані автором- упорядником контрольних робіт до відповідного навчально-методично</w:t>
      </w:r>
      <w:r>
        <w:rPr>
          <w:rFonts w:ascii="Times New Roman" w:hAnsi="Times New Roman" w:cs="Times New Roman"/>
          <w:sz w:val="28"/>
          <w:szCs w:val="28"/>
          <w:lang w:val="uk-UA"/>
        </w:rPr>
        <w:t>го</w:t>
      </w:r>
      <w:r w:rsidRPr="00D00175">
        <w:rPr>
          <w:rFonts w:ascii="Times New Roman" w:hAnsi="Times New Roman" w:cs="Times New Roman"/>
          <w:sz w:val="28"/>
          <w:szCs w:val="28"/>
          <w:lang w:val="uk-UA"/>
        </w:rPr>
        <w:t xml:space="preserve"> комплекту (</w:t>
      </w:r>
      <w:r>
        <w:rPr>
          <w:rFonts w:ascii="Times New Roman" w:hAnsi="Times New Roman" w:cs="Times New Roman"/>
          <w:sz w:val="28"/>
          <w:szCs w:val="28"/>
          <w:lang w:val="uk-UA"/>
        </w:rPr>
        <w:t>Н</w:t>
      </w:r>
      <w:r w:rsidRPr="00D00175">
        <w:rPr>
          <w:rFonts w:ascii="Times New Roman" w:hAnsi="Times New Roman" w:cs="Times New Roman"/>
          <w:sz w:val="28"/>
          <w:szCs w:val="28"/>
          <w:lang w:val="uk-UA"/>
        </w:rPr>
        <w:t>МК));</w:t>
      </w:r>
    </w:p>
    <w:p w14:paraId="26C4E601" w14:textId="77777777" w:rsidR="005C008F" w:rsidRPr="00D00175"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t xml:space="preserve">3) адміністративні контрольні роботи, пропоновані </w:t>
      </w:r>
      <w:r>
        <w:rPr>
          <w:rFonts w:ascii="Times New Roman" w:hAnsi="Times New Roman" w:cs="Times New Roman"/>
          <w:sz w:val="28"/>
          <w:szCs w:val="28"/>
          <w:lang w:val="uk-UA"/>
        </w:rPr>
        <w:t xml:space="preserve">відділом </w:t>
      </w:r>
      <w:r w:rsidRPr="00D00175">
        <w:rPr>
          <w:rFonts w:ascii="Times New Roman" w:hAnsi="Times New Roman" w:cs="Times New Roman"/>
          <w:sz w:val="28"/>
          <w:szCs w:val="28"/>
          <w:lang w:val="uk-UA"/>
        </w:rPr>
        <w:t>освіти або навчальної організацією самостійно;</w:t>
      </w:r>
    </w:p>
    <w:p w14:paraId="6AB88E46" w14:textId="77777777" w:rsidR="005C008F" w:rsidRPr="00D00175"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t>4) контрольні роботи, складені вчителем самостійно.</w:t>
      </w:r>
    </w:p>
    <w:p w14:paraId="4537126F" w14:textId="77777777" w:rsidR="005C008F" w:rsidRPr="00D00175" w:rsidRDefault="005C008F" w:rsidP="005C00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Загальнометодичні</w:t>
      </w:r>
      <w:r w:rsidRPr="00D00175">
        <w:rPr>
          <w:rFonts w:ascii="Times New Roman" w:hAnsi="Times New Roman" w:cs="Times New Roman"/>
          <w:sz w:val="28"/>
          <w:szCs w:val="28"/>
          <w:lang w:val="uk-UA"/>
        </w:rPr>
        <w:t xml:space="preserve">, педагогічні та лінгводидактичні вимоги до виділених форм контролю будуть збігатися. </w:t>
      </w:r>
      <w:r>
        <w:rPr>
          <w:rFonts w:ascii="Times New Roman" w:hAnsi="Times New Roman" w:cs="Times New Roman"/>
          <w:sz w:val="28"/>
          <w:szCs w:val="28"/>
          <w:lang w:val="uk-UA"/>
        </w:rPr>
        <w:t xml:space="preserve">Ці </w:t>
      </w:r>
      <w:r w:rsidRPr="00D00175">
        <w:rPr>
          <w:rFonts w:ascii="Times New Roman" w:hAnsi="Times New Roman" w:cs="Times New Roman"/>
          <w:sz w:val="28"/>
          <w:szCs w:val="28"/>
          <w:lang w:val="uk-UA"/>
        </w:rPr>
        <w:t xml:space="preserve">вимоги спрямовані на досягнення мети контролю і оцінки (детально про цілі контролю говорилося в </w:t>
      </w:r>
      <w:r>
        <w:rPr>
          <w:rFonts w:ascii="Times New Roman" w:hAnsi="Times New Roman" w:cs="Times New Roman"/>
          <w:sz w:val="28"/>
          <w:szCs w:val="28"/>
          <w:lang w:val="uk-UA"/>
        </w:rPr>
        <w:t>п.</w:t>
      </w:r>
      <w:r w:rsidRPr="00D00175">
        <w:rPr>
          <w:rFonts w:ascii="Times New Roman" w:hAnsi="Times New Roman" w:cs="Times New Roman"/>
          <w:sz w:val="28"/>
          <w:szCs w:val="28"/>
          <w:lang w:val="uk-UA"/>
        </w:rPr>
        <w:t xml:space="preserve">1.1). Основною метою контролю є визначення якості освіти, а мета контролю та оцінки іноземних мов </w:t>
      </w:r>
      <w:r>
        <w:rPr>
          <w:rFonts w:ascii="Times New Roman" w:hAnsi="Times New Roman" w:cs="Times New Roman"/>
          <w:sz w:val="28"/>
          <w:szCs w:val="28"/>
          <w:lang w:val="uk-UA"/>
        </w:rPr>
        <w:t>–</w:t>
      </w:r>
      <w:r w:rsidRPr="00D00175">
        <w:rPr>
          <w:rFonts w:ascii="Times New Roman" w:hAnsi="Times New Roman" w:cs="Times New Roman"/>
          <w:sz w:val="28"/>
          <w:szCs w:val="28"/>
          <w:lang w:val="uk-UA"/>
        </w:rPr>
        <w:t xml:space="preserve"> у встановленні рівня сформованості </w:t>
      </w:r>
      <w:r>
        <w:rPr>
          <w:rFonts w:ascii="Times New Roman" w:hAnsi="Times New Roman" w:cs="Times New Roman"/>
          <w:sz w:val="28"/>
          <w:szCs w:val="28"/>
          <w:lang w:val="uk-UA"/>
        </w:rPr>
        <w:t>англо</w:t>
      </w:r>
      <w:r w:rsidRPr="00D00175">
        <w:rPr>
          <w:rFonts w:ascii="Times New Roman" w:hAnsi="Times New Roman" w:cs="Times New Roman"/>
          <w:sz w:val="28"/>
          <w:szCs w:val="28"/>
          <w:lang w:val="uk-UA"/>
        </w:rPr>
        <w:t>мовної комунікативної компетенції (МКК).</w:t>
      </w:r>
    </w:p>
    <w:p w14:paraId="6CCB0197" w14:textId="519BF415" w:rsidR="005C008F" w:rsidRPr="00D00175"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t>Важливо підкреслити, що сучасний контроль передбачає його здатність оцінити рівень досягнення учням не тільки предметних, але в рівній мірі метапредметних і особистісних результатів навчання [</w:t>
      </w:r>
      <w:r w:rsidR="00911E79">
        <w:rPr>
          <w:rFonts w:ascii="Times New Roman" w:hAnsi="Times New Roman" w:cs="Times New Roman"/>
          <w:sz w:val="28"/>
          <w:szCs w:val="28"/>
          <w:lang w:val="uk-UA"/>
        </w:rPr>
        <w:t>28; 29</w:t>
      </w:r>
      <w:r w:rsidRPr="00D00175">
        <w:rPr>
          <w:rFonts w:ascii="Times New Roman" w:hAnsi="Times New Roman" w:cs="Times New Roman"/>
          <w:sz w:val="28"/>
          <w:szCs w:val="28"/>
          <w:lang w:val="uk-UA"/>
        </w:rPr>
        <w:t xml:space="preserve">]. </w:t>
      </w:r>
      <w:bookmarkStart w:id="9" w:name="_Hlk57921532"/>
      <w:r w:rsidRPr="00D00175">
        <w:rPr>
          <w:rFonts w:ascii="Times New Roman" w:hAnsi="Times New Roman" w:cs="Times New Roman"/>
          <w:sz w:val="28"/>
          <w:szCs w:val="28"/>
          <w:lang w:val="uk-UA"/>
        </w:rPr>
        <w:t xml:space="preserve">Програма для </w:t>
      </w:r>
      <w:bookmarkEnd w:id="9"/>
      <w:r w:rsidRPr="00D00175">
        <w:rPr>
          <w:rFonts w:ascii="Times New Roman" w:hAnsi="Times New Roman" w:cs="Times New Roman"/>
          <w:sz w:val="28"/>
          <w:szCs w:val="28"/>
          <w:lang w:val="uk-UA"/>
        </w:rPr>
        <w:t xml:space="preserve">загальноосвітніх навчальних закладів </w:t>
      </w:r>
      <w:r>
        <w:rPr>
          <w:rFonts w:ascii="Times New Roman" w:hAnsi="Times New Roman" w:cs="Times New Roman"/>
          <w:sz w:val="28"/>
          <w:szCs w:val="28"/>
          <w:lang w:val="uk-UA"/>
        </w:rPr>
        <w:t>відповідає Національній доктрині розвитку освіти [</w:t>
      </w:r>
      <w:r w:rsidR="00911E79">
        <w:rPr>
          <w:rFonts w:ascii="Times New Roman" w:hAnsi="Times New Roman" w:cs="Times New Roman"/>
          <w:sz w:val="28"/>
          <w:szCs w:val="28"/>
          <w:lang w:val="uk-UA"/>
        </w:rPr>
        <w:t>22</w:t>
      </w:r>
      <w:r>
        <w:rPr>
          <w:rFonts w:ascii="Times New Roman" w:hAnsi="Times New Roman" w:cs="Times New Roman"/>
          <w:sz w:val="28"/>
          <w:szCs w:val="28"/>
          <w:lang w:val="uk-UA"/>
        </w:rPr>
        <w:t xml:space="preserve">] та </w:t>
      </w:r>
      <w:r w:rsidRPr="00D00175">
        <w:rPr>
          <w:rFonts w:ascii="Times New Roman" w:hAnsi="Times New Roman" w:cs="Times New Roman"/>
          <w:sz w:val="28"/>
          <w:szCs w:val="28"/>
          <w:lang w:val="uk-UA"/>
        </w:rPr>
        <w:t xml:space="preserve">висуває нові вимоги до контролю та оцінки рівня навченості </w:t>
      </w:r>
      <w:r>
        <w:rPr>
          <w:rFonts w:ascii="Times New Roman" w:hAnsi="Times New Roman" w:cs="Times New Roman"/>
          <w:sz w:val="28"/>
          <w:szCs w:val="28"/>
          <w:lang w:val="uk-UA"/>
        </w:rPr>
        <w:t>з англійськ</w:t>
      </w:r>
      <w:r w:rsidRPr="00D00175">
        <w:rPr>
          <w:rFonts w:ascii="Times New Roman" w:hAnsi="Times New Roman" w:cs="Times New Roman"/>
          <w:sz w:val="28"/>
          <w:szCs w:val="28"/>
          <w:lang w:val="uk-UA"/>
        </w:rPr>
        <w:t>ої мови. Зокрема, контроль і оцінка повинні більшою мірою враховувати індивідуальні особливості учнів, їх вікові та психологічні характеристики, пред'являтися в різноманітних формах, стимулювати пізнавальний розвиток, дозволяти оцінювати ступінь оволодіння універсальними навчальними діями.</w:t>
      </w:r>
    </w:p>
    <w:p w14:paraId="4308F2D2" w14:textId="12DA9EB5" w:rsidR="005C008F" w:rsidRDefault="005C008F" w:rsidP="005C008F">
      <w:pPr>
        <w:spacing w:after="0" w:line="360" w:lineRule="auto"/>
        <w:ind w:firstLine="709"/>
        <w:jc w:val="both"/>
        <w:rPr>
          <w:rFonts w:ascii="Times New Roman" w:hAnsi="Times New Roman" w:cs="Times New Roman"/>
          <w:sz w:val="28"/>
          <w:szCs w:val="28"/>
          <w:lang w:val="uk-UA"/>
        </w:rPr>
      </w:pPr>
      <w:r w:rsidRPr="00D00175">
        <w:rPr>
          <w:rFonts w:ascii="Times New Roman" w:hAnsi="Times New Roman" w:cs="Times New Roman"/>
          <w:sz w:val="28"/>
          <w:szCs w:val="28"/>
          <w:lang w:val="uk-UA"/>
        </w:rPr>
        <w:t>Вимоги до контролю досягнення предметних результатів описані в</w:t>
      </w:r>
      <w:r>
        <w:rPr>
          <w:rFonts w:ascii="Times New Roman" w:hAnsi="Times New Roman" w:cs="Times New Roman"/>
          <w:sz w:val="28"/>
          <w:szCs w:val="28"/>
          <w:lang w:val="uk-UA"/>
        </w:rPr>
        <w:t xml:space="preserve"> </w:t>
      </w:r>
      <w:bookmarkStart w:id="10" w:name="_Hlk57921562"/>
      <w:r w:rsidRPr="00911E79">
        <w:rPr>
          <w:rFonts w:ascii="Times New Roman" w:hAnsi="Times New Roman" w:cs="Times New Roman"/>
          <w:sz w:val="28"/>
          <w:szCs w:val="28"/>
        </w:rPr>
        <w:t>Програм</w:t>
      </w:r>
      <w:r w:rsidRPr="00911E79">
        <w:rPr>
          <w:rFonts w:ascii="Times New Roman" w:hAnsi="Times New Roman" w:cs="Times New Roman"/>
          <w:sz w:val="28"/>
          <w:szCs w:val="28"/>
          <w:lang w:val="uk-UA"/>
        </w:rPr>
        <w:t>і</w:t>
      </w:r>
      <w:r w:rsidRPr="00CB0F65">
        <w:rPr>
          <w:rFonts w:ascii="Times New Roman" w:hAnsi="Times New Roman" w:cs="Times New Roman"/>
          <w:sz w:val="28"/>
          <w:szCs w:val="28"/>
        </w:rPr>
        <w:t xml:space="preserve"> для загальноосвітніх навчальних закладів</w:t>
      </w:r>
      <w:bookmarkEnd w:id="10"/>
      <w:r w:rsidRPr="00CB0F65">
        <w:rPr>
          <w:rFonts w:ascii="Times New Roman" w:hAnsi="Times New Roman" w:cs="Times New Roman"/>
          <w:sz w:val="28"/>
          <w:szCs w:val="28"/>
        </w:rPr>
        <w:t xml:space="preserve"> Англійська мова</w:t>
      </w:r>
      <w:r>
        <w:rPr>
          <w:rFonts w:ascii="Times New Roman" w:hAnsi="Times New Roman" w:cs="Times New Roman"/>
          <w:sz w:val="28"/>
          <w:szCs w:val="28"/>
          <w:lang w:val="uk-UA"/>
        </w:rPr>
        <w:t xml:space="preserve"> [</w:t>
      </w:r>
      <w:r w:rsidR="00911E79">
        <w:rPr>
          <w:rFonts w:ascii="Times New Roman" w:hAnsi="Times New Roman" w:cs="Times New Roman"/>
          <w:sz w:val="28"/>
          <w:szCs w:val="28"/>
          <w:lang w:val="uk-UA"/>
        </w:rPr>
        <w:t>29</w:t>
      </w:r>
      <w:r>
        <w:rPr>
          <w:rFonts w:ascii="Times New Roman" w:hAnsi="Times New Roman" w:cs="Times New Roman"/>
          <w:sz w:val="28"/>
          <w:szCs w:val="28"/>
          <w:lang w:val="uk-UA"/>
        </w:rPr>
        <w:t>]</w:t>
      </w:r>
      <w:r w:rsidRPr="00D00175">
        <w:rPr>
          <w:rFonts w:ascii="Times New Roman" w:hAnsi="Times New Roman" w:cs="Times New Roman"/>
          <w:sz w:val="28"/>
          <w:szCs w:val="28"/>
          <w:lang w:val="uk-UA"/>
        </w:rPr>
        <w:t>. Вони описують обов'язковий вміст навчання за тематикою та видами мовленнєвої діяльності учнів</w:t>
      </w:r>
      <w:r>
        <w:rPr>
          <w:rFonts w:ascii="Times New Roman" w:hAnsi="Times New Roman" w:cs="Times New Roman"/>
          <w:sz w:val="28"/>
          <w:szCs w:val="28"/>
          <w:lang w:val="uk-UA"/>
        </w:rPr>
        <w:t>.</w:t>
      </w:r>
    </w:p>
    <w:p w14:paraId="49582A98" w14:textId="2B397DBA" w:rsidR="005C008F" w:rsidRPr="005734A9" w:rsidRDefault="005C008F" w:rsidP="005C008F">
      <w:pPr>
        <w:spacing w:after="0" w:line="360" w:lineRule="auto"/>
        <w:ind w:firstLine="709"/>
        <w:jc w:val="both"/>
        <w:rPr>
          <w:rFonts w:ascii="Times New Roman" w:hAnsi="Times New Roman" w:cs="Times New Roman"/>
          <w:sz w:val="28"/>
          <w:szCs w:val="28"/>
          <w:lang w:val="uk-UA"/>
        </w:rPr>
      </w:pPr>
      <w:r w:rsidRPr="005734A9">
        <w:rPr>
          <w:rFonts w:ascii="Times New Roman" w:hAnsi="Times New Roman" w:cs="Times New Roman"/>
          <w:sz w:val="28"/>
          <w:szCs w:val="28"/>
          <w:lang w:val="uk-UA"/>
        </w:rPr>
        <w:lastRenderedPageBreak/>
        <w:t>Оволодіння іноземн</w:t>
      </w:r>
      <w:r>
        <w:rPr>
          <w:rFonts w:ascii="Times New Roman" w:hAnsi="Times New Roman" w:cs="Times New Roman"/>
          <w:sz w:val="28"/>
          <w:szCs w:val="28"/>
          <w:lang w:val="uk-UA"/>
        </w:rPr>
        <w:t>ою</w:t>
      </w:r>
      <w:r w:rsidRPr="005734A9">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5734A9">
        <w:rPr>
          <w:rFonts w:ascii="Times New Roman" w:hAnsi="Times New Roman" w:cs="Times New Roman"/>
          <w:sz w:val="28"/>
          <w:szCs w:val="28"/>
          <w:lang w:val="uk-UA"/>
        </w:rPr>
        <w:t xml:space="preserve"> сприяє розвитку предметних, метапедметних і особистісних результатів навчання. Аналіз вимог </w:t>
      </w:r>
      <w:r w:rsidRPr="00911E79">
        <w:rPr>
          <w:rFonts w:ascii="Times New Roman" w:hAnsi="Times New Roman" w:cs="Times New Roman"/>
          <w:sz w:val="28"/>
          <w:szCs w:val="28"/>
          <w:lang w:val="uk-UA"/>
        </w:rPr>
        <w:t>Програм</w:t>
      </w:r>
      <w:r>
        <w:rPr>
          <w:rFonts w:ascii="Times New Roman" w:hAnsi="Times New Roman" w:cs="Times New Roman"/>
          <w:sz w:val="28"/>
          <w:szCs w:val="28"/>
          <w:lang w:val="uk-UA"/>
        </w:rPr>
        <w:t>и [</w:t>
      </w:r>
      <w:r w:rsidR="00911E79">
        <w:rPr>
          <w:rFonts w:ascii="Times New Roman" w:hAnsi="Times New Roman" w:cs="Times New Roman"/>
          <w:sz w:val="28"/>
          <w:szCs w:val="28"/>
          <w:lang w:val="uk-UA"/>
        </w:rPr>
        <w:t>28; 29</w:t>
      </w:r>
      <w:r>
        <w:rPr>
          <w:rFonts w:ascii="Times New Roman" w:hAnsi="Times New Roman" w:cs="Times New Roman"/>
          <w:sz w:val="28"/>
          <w:szCs w:val="28"/>
          <w:lang w:val="uk-UA"/>
        </w:rPr>
        <w:t xml:space="preserve">] </w:t>
      </w:r>
      <w:r w:rsidRPr="005734A9">
        <w:rPr>
          <w:rFonts w:ascii="Times New Roman" w:hAnsi="Times New Roman" w:cs="Times New Roman"/>
          <w:sz w:val="28"/>
          <w:szCs w:val="28"/>
          <w:lang w:val="uk-UA"/>
        </w:rPr>
        <w:t>показує, що контроль повинен сприяти оцінці сформованості метапредметних умінь учнів. Вимоги до контролю досягнення метапредметних результатів освоєння основної освітньої програми загальної освіти визначають, що контроль повинен бути спрямований на:</w:t>
      </w:r>
    </w:p>
    <w:p w14:paraId="5666EDEC"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формування умінь приймати і утримувати цілі і завдання навчальної діяльності, пошук коштів її здійснення;</w:t>
      </w:r>
    </w:p>
    <w:p w14:paraId="45C2555E"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розвиток навичок  вирішення проблем творчого і пошукового характеру;</w:t>
      </w:r>
    </w:p>
    <w:p w14:paraId="4B51E0CC"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формування вміння планувати, контролювати і оцінювати свої навчальні дії відповідно до поставлених завдань і умов їх реалізації; визначати найбільш ефективні способи досягнення результату;</w:t>
      </w:r>
    </w:p>
    <w:p w14:paraId="1F29D04C"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формування вміння розуміти причини успіху / невдачі в навчальній діяльності і здатності конструктивно діяти навіть в ситуаціях неуспіху;</w:t>
      </w:r>
    </w:p>
    <w:p w14:paraId="2228B373"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опанування початкових форм пізнавальної та особистісної рефлексії;</w:t>
      </w:r>
    </w:p>
    <w:p w14:paraId="0E791354"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використання знаково-символічних засобів представлення інформації для створення моделей досліджуваних об'єктів і процесів, схем рішення навчальних і практичних завдань;</w:t>
      </w:r>
    </w:p>
    <w:p w14:paraId="55E73B1B"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активне використання мовних засобів і засобів інформаційнихо і комунікаційних технологій (далі – ІКТ) для вирішення комунікативних і пізнавальних завдань;</w:t>
      </w:r>
    </w:p>
    <w:p w14:paraId="22D3607D"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 xml:space="preserve">використання різних способів пошуку (в довідкових джерелах і відкритому навчальному інформаційному просторі мережі Інтернет), збору, обробки, аналізу, організації, передачі та інтерпретації інформації відповідно до комунікативних та пізнавальними завдань і технологій навчанн  англійської мови, в тому числі вміння вводити текст за допомогою клавіатури, фіксувати в цифровій формі вимірювані величини і аналізувати зображення, звуки, готувати свій виступ і виступати з аудіо-, відео- і </w:t>
      </w:r>
      <w:r w:rsidRPr="001152F4">
        <w:rPr>
          <w:rFonts w:ascii="Times New Roman" w:hAnsi="Times New Roman" w:cs="Times New Roman"/>
          <w:sz w:val="28"/>
          <w:szCs w:val="28"/>
          <w:lang w:val="uk-UA"/>
        </w:rPr>
        <w:lastRenderedPageBreak/>
        <w:t>графічним супроводом; дотримуватися норм інформаційної вибірковості, етики та етикету;</w:t>
      </w:r>
    </w:p>
    <w:p w14:paraId="2229618C"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оволодіння навичками смислового читання текстів різних стилів і жанрів відповідно до цілей і завдань; усвідомлено будувати мовленнєве висловлювання відповідно до завдань комунікації і складати тексти в усній і письмовій формах;</w:t>
      </w:r>
    </w:p>
    <w:p w14:paraId="288FEBF0"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оволодіння логічними діями порівняння, аналізу, синтезу, узагальнення, класифікації по родовидовим ознакам, встановлення аналогій і причинно-наслідкових зв'язків, побудови міркувань, віднесення до відомим поняттям;</w:t>
      </w:r>
    </w:p>
    <w:p w14:paraId="345B12E1"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готовність слухати співрозмовника і вести діалог; готовність визнавати можливість існування різних точок зору і права кожного мати свою; викладати свою думку та аргументувати свою точку зору і оцінку подій;</w:t>
      </w:r>
    </w:p>
    <w:p w14:paraId="24F02086"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визначення спільної мети і шляхів її досягнення; вміння домовлятися про розподіл функцій і ролей у спільній діяльності; здійснювати взаємний контроль у спільній діяльності, адекватно оцінювати власну поведінку і поведінку оточуючих;</w:t>
      </w:r>
    </w:p>
    <w:p w14:paraId="2B1C85E7"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готовність конструктивно вирішувати конфлікти за допомогою врахування інтересів сторін і співробітництва;</w:t>
      </w:r>
    </w:p>
    <w:p w14:paraId="0049C4DD"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оволодіння початковими відомостями про сутність і особливості об'єктів, процесів і явищ дійсності (природних, соціальних, культурних, технічних та ін.) Відповідно до змісту конкретного навчального предмету;</w:t>
      </w:r>
    </w:p>
    <w:p w14:paraId="291212E0"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оволодіння базовими предметними і міжпредметними поняттями, що відображають істотні зв'язки і відносини між об'єктами і процесами;</w:t>
      </w:r>
    </w:p>
    <w:p w14:paraId="356AE4E2" w14:textId="77777777" w:rsidR="005C008F" w:rsidRPr="001152F4" w:rsidRDefault="005C008F" w:rsidP="005C008F">
      <w:pPr>
        <w:pStyle w:val="a3"/>
        <w:numPr>
          <w:ilvl w:val="0"/>
          <w:numId w:val="4"/>
        </w:numPr>
        <w:tabs>
          <w:tab w:val="left" w:pos="851"/>
          <w:tab w:val="left" w:pos="1134"/>
        </w:tabs>
        <w:spacing w:after="0" w:line="360" w:lineRule="auto"/>
        <w:ind w:left="0"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вміння працювати в матеріальній і інформаційному середовищі загальної освіти (в тому числі з навчальними моделями) у відповідності до змісту предмету «Англійська мова».</w:t>
      </w:r>
    </w:p>
    <w:p w14:paraId="60DB7B3B" w14:textId="49B3478D" w:rsidR="005C008F" w:rsidRPr="001152F4" w:rsidRDefault="005C008F" w:rsidP="005C008F">
      <w:pPr>
        <w:spacing w:after="0" w:line="360" w:lineRule="auto"/>
        <w:ind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Згідно</w:t>
      </w:r>
      <w:r>
        <w:rPr>
          <w:rFonts w:ascii="Times New Roman" w:hAnsi="Times New Roman" w:cs="Times New Roman"/>
          <w:sz w:val="28"/>
          <w:szCs w:val="28"/>
          <w:lang w:val="uk-UA"/>
        </w:rPr>
        <w:t xml:space="preserve"> </w:t>
      </w:r>
      <w:r w:rsidRPr="00911E79">
        <w:rPr>
          <w:rFonts w:ascii="Times New Roman" w:hAnsi="Times New Roman" w:cs="Times New Roman"/>
          <w:sz w:val="28"/>
          <w:szCs w:val="28"/>
          <w:lang w:val="uk-UA"/>
        </w:rPr>
        <w:t>Програми</w:t>
      </w:r>
      <w:r w:rsidRPr="001152F4">
        <w:rPr>
          <w:rFonts w:ascii="Times New Roman" w:hAnsi="Times New Roman" w:cs="Times New Roman"/>
          <w:sz w:val="28"/>
          <w:szCs w:val="28"/>
          <w:lang w:val="uk-UA"/>
        </w:rPr>
        <w:t>, контроль повинен сприяти [</w:t>
      </w:r>
      <w:r w:rsidR="00911E79">
        <w:rPr>
          <w:rFonts w:ascii="Times New Roman" w:hAnsi="Times New Roman" w:cs="Times New Roman"/>
          <w:sz w:val="28"/>
          <w:szCs w:val="28"/>
          <w:lang w:val="uk-UA"/>
        </w:rPr>
        <w:t>28; 29</w:t>
      </w:r>
      <w:r w:rsidRPr="001152F4">
        <w:rPr>
          <w:rFonts w:ascii="Times New Roman" w:hAnsi="Times New Roman" w:cs="Times New Roman"/>
          <w:sz w:val="28"/>
          <w:szCs w:val="28"/>
          <w:lang w:val="uk-UA"/>
        </w:rPr>
        <w:t xml:space="preserve">] оцінці особистісних результатів освоєння основної освітньої програми загальної </w:t>
      </w:r>
      <w:r>
        <w:rPr>
          <w:rFonts w:ascii="Times New Roman" w:hAnsi="Times New Roman" w:cs="Times New Roman"/>
          <w:sz w:val="28"/>
          <w:szCs w:val="28"/>
          <w:lang w:val="uk-UA"/>
        </w:rPr>
        <w:lastRenderedPageBreak/>
        <w:t>школи</w:t>
      </w:r>
      <w:r w:rsidRPr="001152F4">
        <w:rPr>
          <w:rFonts w:ascii="Times New Roman" w:hAnsi="Times New Roman" w:cs="Times New Roman"/>
          <w:sz w:val="28"/>
          <w:szCs w:val="28"/>
          <w:lang w:val="uk-UA"/>
        </w:rPr>
        <w:t xml:space="preserve">, в тому числі засобами </w:t>
      </w:r>
      <w:r>
        <w:rPr>
          <w:rFonts w:ascii="Times New Roman" w:hAnsi="Times New Roman" w:cs="Times New Roman"/>
          <w:sz w:val="28"/>
          <w:szCs w:val="28"/>
          <w:lang w:val="uk-UA"/>
        </w:rPr>
        <w:t>англійської</w:t>
      </w:r>
      <w:r w:rsidRPr="001152F4">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1152F4">
        <w:rPr>
          <w:rFonts w:ascii="Times New Roman" w:hAnsi="Times New Roman" w:cs="Times New Roman"/>
          <w:sz w:val="28"/>
          <w:szCs w:val="28"/>
          <w:lang w:val="uk-UA"/>
        </w:rPr>
        <w:t xml:space="preserve">. Навчання і, відповідно, контроль досягнутих результатів навчання дозволяє позитивно впливати на формування основ </w:t>
      </w:r>
      <w:r>
        <w:rPr>
          <w:rFonts w:ascii="Times New Roman" w:hAnsi="Times New Roman" w:cs="Times New Roman"/>
          <w:sz w:val="28"/>
          <w:szCs w:val="28"/>
          <w:lang w:val="uk-UA"/>
        </w:rPr>
        <w:t>україн</w:t>
      </w:r>
      <w:r w:rsidRPr="001152F4">
        <w:rPr>
          <w:rFonts w:ascii="Times New Roman" w:hAnsi="Times New Roman" w:cs="Times New Roman"/>
          <w:sz w:val="28"/>
          <w:szCs w:val="28"/>
          <w:lang w:val="uk-UA"/>
        </w:rPr>
        <w:t>ської громадянської ідентичності, почуття гордості за свою Батьківщину, усвідомлення своєї етнічної та національної приналежності; формування цілісного, соціально орієнтованого погляду на світ в його органічному єдність і різноманітність природи, народів, культур і релігій; оволодіння початковими навичками адаптації в</w:t>
      </w:r>
      <w:r>
        <w:rPr>
          <w:rFonts w:ascii="Times New Roman" w:hAnsi="Times New Roman" w:cs="Times New Roman"/>
          <w:sz w:val="28"/>
          <w:szCs w:val="28"/>
          <w:lang w:val="uk-UA"/>
        </w:rPr>
        <w:t xml:space="preserve"> світі, який</w:t>
      </w:r>
      <w:r w:rsidRPr="001152F4">
        <w:rPr>
          <w:rFonts w:ascii="Times New Roman" w:hAnsi="Times New Roman" w:cs="Times New Roman"/>
          <w:sz w:val="28"/>
          <w:szCs w:val="28"/>
          <w:lang w:val="uk-UA"/>
        </w:rPr>
        <w:t xml:space="preserve"> динамічно змінюється і розвивається; прийняття і освоєння соціальної ролі того, хто навчається, розвиток мотивів навчальної діяльності та формування особистісного сенсу навчання; розвитку самостійності та особистої відповідальності за свої вчинки, в тому числі в інформаційній діяльності.</w:t>
      </w:r>
    </w:p>
    <w:p w14:paraId="5F136B10" w14:textId="77777777" w:rsidR="005C008F" w:rsidRPr="001152F4" w:rsidRDefault="005C008F" w:rsidP="005C008F">
      <w:pPr>
        <w:spacing w:after="0" w:line="360" w:lineRule="auto"/>
        <w:ind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 xml:space="preserve">Облік представлених вимог до контролю досягнення </w:t>
      </w:r>
      <w:r>
        <w:rPr>
          <w:rFonts w:ascii="Times New Roman" w:hAnsi="Times New Roman" w:cs="Times New Roman"/>
          <w:sz w:val="28"/>
          <w:szCs w:val="28"/>
          <w:lang w:val="uk-UA"/>
        </w:rPr>
        <w:t xml:space="preserve">запланованих </w:t>
      </w:r>
      <w:r w:rsidRPr="001152F4">
        <w:rPr>
          <w:rFonts w:ascii="Times New Roman" w:hAnsi="Times New Roman" w:cs="Times New Roman"/>
          <w:sz w:val="28"/>
          <w:szCs w:val="28"/>
          <w:lang w:val="uk-UA"/>
        </w:rPr>
        <w:t>результатів трьох рівнів (предметних, метапредметних і особистісних) при розробці методики контролю і оцінки рівня навченості</w:t>
      </w:r>
      <w:r>
        <w:rPr>
          <w:rFonts w:ascii="Times New Roman" w:hAnsi="Times New Roman" w:cs="Times New Roman"/>
          <w:sz w:val="28"/>
          <w:szCs w:val="28"/>
          <w:lang w:val="uk-UA"/>
        </w:rPr>
        <w:t xml:space="preserve"> з англійськ</w:t>
      </w:r>
      <w:r w:rsidRPr="001152F4">
        <w:rPr>
          <w:rFonts w:ascii="Times New Roman" w:hAnsi="Times New Roman" w:cs="Times New Roman"/>
          <w:sz w:val="28"/>
          <w:szCs w:val="28"/>
          <w:lang w:val="uk-UA"/>
        </w:rPr>
        <w:t>ої мови сприятиме комплексній оцінці МКК учнів. Зауважимо, що на сьогоднішній день відсутня методика, що відповідає всім перерахованим вимогам.</w:t>
      </w:r>
    </w:p>
    <w:p w14:paraId="06FF1C7B" w14:textId="3649C94B" w:rsidR="005C008F" w:rsidRDefault="005C008F" w:rsidP="005C008F">
      <w:pPr>
        <w:spacing w:after="0" w:line="360" w:lineRule="auto"/>
        <w:ind w:firstLine="709"/>
        <w:jc w:val="both"/>
        <w:rPr>
          <w:rFonts w:ascii="Times New Roman" w:hAnsi="Times New Roman" w:cs="Times New Roman"/>
          <w:sz w:val="28"/>
          <w:szCs w:val="28"/>
          <w:lang w:val="uk-UA"/>
        </w:rPr>
      </w:pPr>
      <w:r w:rsidRPr="001152F4">
        <w:rPr>
          <w:rFonts w:ascii="Times New Roman" w:hAnsi="Times New Roman" w:cs="Times New Roman"/>
          <w:sz w:val="28"/>
          <w:szCs w:val="28"/>
          <w:lang w:val="uk-UA"/>
        </w:rPr>
        <w:t>Для контролю досягнення заявлених результатів навчання будемо спиратися на базисні категорії методики викладання іноземних мов</w:t>
      </w:r>
      <w:r>
        <w:rPr>
          <w:rFonts w:ascii="Times New Roman" w:hAnsi="Times New Roman" w:cs="Times New Roman"/>
          <w:sz w:val="28"/>
          <w:szCs w:val="28"/>
          <w:lang w:val="uk-UA"/>
        </w:rPr>
        <w:t xml:space="preserve"> і культур</w:t>
      </w:r>
      <w:r w:rsidRPr="001152F4">
        <w:rPr>
          <w:rFonts w:ascii="Times New Roman" w:hAnsi="Times New Roman" w:cs="Times New Roman"/>
          <w:sz w:val="28"/>
          <w:szCs w:val="28"/>
          <w:lang w:val="uk-UA"/>
        </w:rPr>
        <w:t xml:space="preserve">, закладені у </w:t>
      </w:r>
      <w:r w:rsidRPr="00911E79">
        <w:rPr>
          <w:rFonts w:ascii="Times New Roman" w:hAnsi="Times New Roman" w:cs="Times New Roman"/>
          <w:sz w:val="28"/>
          <w:szCs w:val="28"/>
          <w:lang w:val="uk-UA"/>
        </w:rPr>
        <w:t>Пр</w:t>
      </w:r>
      <w:r>
        <w:rPr>
          <w:rFonts w:ascii="Times New Roman" w:hAnsi="Times New Roman" w:cs="Times New Roman"/>
          <w:sz w:val="28"/>
          <w:szCs w:val="28"/>
          <w:lang w:val="uk-UA"/>
        </w:rPr>
        <w:t>ограмі…[</w:t>
      </w:r>
      <w:r w:rsidR="00911E79">
        <w:rPr>
          <w:rFonts w:ascii="Times New Roman" w:hAnsi="Times New Roman" w:cs="Times New Roman"/>
          <w:sz w:val="28"/>
          <w:szCs w:val="28"/>
          <w:lang w:val="uk-UA"/>
        </w:rPr>
        <w:t>29</w:t>
      </w:r>
      <w:r>
        <w:rPr>
          <w:rFonts w:ascii="Times New Roman" w:hAnsi="Times New Roman" w:cs="Times New Roman"/>
          <w:sz w:val="28"/>
          <w:szCs w:val="28"/>
          <w:lang w:val="uk-UA"/>
        </w:rPr>
        <w:t>]</w:t>
      </w:r>
      <w:r w:rsidRPr="001152F4">
        <w:rPr>
          <w:rFonts w:ascii="Times New Roman" w:hAnsi="Times New Roman" w:cs="Times New Roman"/>
          <w:sz w:val="28"/>
          <w:szCs w:val="28"/>
          <w:lang w:val="uk-UA"/>
        </w:rPr>
        <w:t xml:space="preserve">, і сприяють його реалізації в області контролю </w:t>
      </w:r>
      <w:r>
        <w:rPr>
          <w:rFonts w:ascii="Times New Roman" w:hAnsi="Times New Roman" w:cs="Times New Roman"/>
          <w:sz w:val="28"/>
          <w:szCs w:val="28"/>
          <w:lang w:val="uk-UA"/>
        </w:rPr>
        <w:t>за</w:t>
      </w:r>
      <w:r w:rsidRPr="001152F4">
        <w:rPr>
          <w:rFonts w:ascii="Times New Roman" w:hAnsi="Times New Roman" w:cs="Times New Roman"/>
          <w:sz w:val="28"/>
          <w:szCs w:val="28"/>
          <w:lang w:val="uk-UA"/>
        </w:rPr>
        <w:t>планованих</w:t>
      </w:r>
      <w:r>
        <w:rPr>
          <w:rFonts w:ascii="Times New Roman" w:hAnsi="Times New Roman" w:cs="Times New Roman"/>
          <w:sz w:val="28"/>
          <w:szCs w:val="28"/>
          <w:lang w:val="uk-UA"/>
        </w:rPr>
        <w:t xml:space="preserve"> </w:t>
      </w:r>
      <w:r w:rsidRPr="001152F4">
        <w:rPr>
          <w:rFonts w:ascii="Times New Roman" w:hAnsi="Times New Roman" w:cs="Times New Roman"/>
          <w:sz w:val="28"/>
          <w:szCs w:val="28"/>
          <w:lang w:val="uk-UA"/>
        </w:rPr>
        <w:t xml:space="preserve">результатів. Підхід і принципи навчання безпосередньо впливають на вимоги, що </w:t>
      </w:r>
      <w:r>
        <w:rPr>
          <w:rFonts w:ascii="Times New Roman" w:hAnsi="Times New Roman" w:cs="Times New Roman"/>
          <w:sz w:val="28"/>
          <w:szCs w:val="28"/>
          <w:lang w:val="uk-UA"/>
        </w:rPr>
        <w:t>висува</w:t>
      </w:r>
      <w:r w:rsidRPr="001152F4">
        <w:rPr>
          <w:rFonts w:ascii="Times New Roman" w:hAnsi="Times New Roman" w:cs="Times New Roman"/>
          <w:sz w:val="28"/>
          <w:szCs w:val="28"/>
          <w:lang w:val="uk-UA"/>
        </w:rPr>
        <w:t>ються до методики навчання іноземних мов</w:t>
      </w:r>
      <w:r>
        <w:rPr>
          <w:rFonts w:ascii="Times New Roman" w:hAnsi="Times New Roman" w:cs="Times New Roman"/>
          <w:sz w:val="28"/>
          <w:szCs w:val="28"/>
          <w:lang w:val="uk-UA"/>
        </w:rPr>
        <w:t xml:space="preserve"> і культур</w:t>
      </w:r>
      <w:r w:rsidRPr="001152F4">
        <w:rPr>
          <w:rFonts w:ascii="Times New Roman" w:hAnsi="Times New Roman" w:cs="Times New Roman"/>
          <w:sz w:val="28"/>
          <w:szCs w:val="28"/>
          <w:lang w:val="uk-UA"/>
        </w:rPr>
        <w:t xml:space="preserve"> і контролю володіння іноземної мови. Ці вимоги конкретизуються в характеристиках, принципах навчання, умов</w:t>
      </w:r>
      <w:r>
        <w:rPr>
          <w:rFonts w:ascii="Times New Roman" w:hAnsi="Times New Roman" w:cs="Times New Roman"/>
          <w:sz w:val="28"/>
          <w:szCs w:val="28"/>
          <w:lang w:val="uk-UA"/>
        </w:rPr>
        <w:t>ах</w:t>
      </w:r>
      <w:r w:rsidRPr="001152F4">
        <w:rPr>
          <w:rFonts w:ascii="Times New Roman" w:hAnsi="Times New Roman" w:cs="Times New Roman"/>
          <w:sz w:val="28"/>
          <w:szCs w:val="28"/>
          <w:lang w:val="uk-UA"/>
        </w:rPr>
        <w:t xml:space="preserve"> організації, критері</w:t>
      </w:r>
      <w:r>
        <w:rPr>
          <w:rFonts w:ascii="Times New Roman" w:hAnsi="Times New Roman" w:cs="Times New Roman"/>
          <w:sz w:val="28"/>
          <w:szCs w:val="28"/>
          <w:lang w:val="uk-UA"/>
        </w:rPr>
        <w:t>ях</w:t>
      </w:r>
      <w:r w:rsidRPr="001152F4">
        <w:rPr>
          <w:rFonts w:ascii="Times New Roman" w:hAnsi="Times New Roman" w:cs="Times New Roman"/>
          <w:sz w:val="28"/>
          <w:szCs w:val="28"/>
          <w:lang w:val="uk-UA"/>
        </w:rPr>
        <w:t xml:space="preserve"> оцінки, ціл</w:t>
      </w:r>
      <w:r>
        <w:rPr>
          <w:rFonts w:ascii="Times New Roman" w:hAnsi="Times New Roman" w:cs="Times New Roman"/>
          <w:sz w:val="28"/>
          <w:szCs w:val="28"/>
          <w:lang w:val="uk-UA"/>
        </w:rPr>
        <w:t>ях</w:t>
      </w:r>
      <w:r w:rsidRPr="001152F4">
        <w:rPr>
          <w:rFonts w:ascii="Times New Roman" w:hAnsi="Times New Roman" w:cs="Times New Roman"/>
          <w:sz w:val="28"/>
          <w:szCs w:val="28"/>
          <w:lang w:val="uk-UA"/>
        </w:rPr>
        <w:t>, вид</w:t>
      </w:r>
      <w:r>
        <w:rPr>
          <w:rFonts w:ascii="Times New Roman" w:hAnsi="Times New Roman" w:cs="Times New Roman"/>
          <w:sz w:val="28"/>
          <w:szCs w:val="28"/>
          <w:lang w:val="uk-UA"/>
        </w:rPr>
        <w:t>ах</w:t>
      </w:r>
      <w:r w:rsidRPr="001152F4">
        <w:rPr>
          <w:rFonts w:ascii="Times New Roman" w:hAnsi="Times New Roman" w:cs="Times New Roman"/>
          <w:sz w:val="28"/>
          <w:szCs w:val="28"/>
          <w:lang w:val="uk-UA"/>
        </w:rPr>
        <w:t>, форм</w:t>
      </w:r>
      <w:r>
        <w:rPr>
          <w:rFonts w:ascii="Times New Roman" w:hAnsi="Times New Roman" w:cs="Times New Roman"/>
          <w:sz w:val="28"/>
          <w:szCs w:val="28"/>
          <w:lang w:val="uk-UA"/>
        </w:rPr>
        <w:t>ах</w:t>
      </w:r>
      <w:r w:rsidRPr="001152F4">
        <w:rPr>
          <w:rFonts w:ascii="Times New Roman" w:hAnsi="Times New Roman" w:cs="Times New Roman"/>
          <w:sz w:val="28"/>
          <w:szCs w:val="28"/>
          <w:lang w:val="uk-UA"/>
        </w:rPr>
        <w:t xml:space="preserve"> і об'єктах контролю (див. </w:t>
      </w:r>
      <w:r>
        <w:rPr>
          <w:rFonts w:ascii="Times New Roman" w:hAnsi="Times New Roman" w:cs="Times New Roman"/>
          <w:sz w:val="28"/>
          <w:szCs w:val="28"/>
          <w:lang w:val="uk-UA"/>
        </w:rPr>
        <w:t xml:space="preserve">п. </w:t>
      </w:r>
      <w:r w:rsidRPr="001152F4">
        <w:rPr>
          <w:rFonts w:ascii="Times New Roman" w:hAnsi="Times New Roman" w:cs="Times New Roman"/>
          <w:sz w:val="28"/>
          <w:szCs w:val="28"/>
          <w:lang w:val="uk-UA"/>
        </w:rPr>
        <w:t>1.1).</w:t>
      </w:r>
    </w:p>
    <w:p w14:paraId="03F46218" w14:textId="77777777" w:rsidR="005C008F" w:rsidRPr="00DE513F" w:rsidRDefault="005C008F" w:rsidP="005C008F">
      <w:pPr>
        <w:spacing w:after="0" w:line="360" w:lineRule="auto"/>
        <w:ind w:firstLine="709"/>
        <w:jc w:val="both"/>
        <w:rPr>
          <w:rFonts w:ascii="Times New Roman" w:hAnsi="Times New Roman" w:cs="Times New Roman"/>
          <w:sz w:val="28"/>
          <w:szCs w:val="28"/>
          <w:lang w:val="uk-UA"/>
        </w:rPr>
      </w:pPr>
      <w:r w:rsidRPr="00DE513F">
        <w:rPr>
          <w:rFonts w:ascii="Times New Roman" w:hAnsi="Times New Roman" w:cs="Times New Roman"/>
          <w:sz w:val="28"/>
          <w:szCs w:val="28"/>
          <w:lang w:val="uk-UA"/>
        </w:rPr>
        <w:t xml:space="preserve">Системно-діяльнісний підхід до навчання передбачає наявність практико-орієнтованих завдань в процесі навчання і контролю, які сприятимуть розвитку і вихованню учнів. Особистісно орієнтований підхід передбачає врахування психологічних, вікових особливостей та інтересів учнів, можливість самовираження через використання іноземних мов, застосування підходу має сприяти соціалізації учнів. Компетентнісний підхід </w:t>
      </w:r>
      <w:r w:rsidRPr="00DE513F">
        <w:rPr>
          <w:rFonts w:ascii="Times New Roman" w:hAnsi="Times New Roman" w:cs="Times New Roman"/>
          <w:sz w:val="28"/>
          <w:szCs w:val="28"/>
          <w:lang w:val="uk-UA"/>
        </w:rPr>
        <w:lastRenderedPageBreak/>
        <w:t>задає потреб</w:t>
      </w:r>
      <w:r>
        <w:rPr>
          <w:rFonts w:ascii="Times New Roman" w:hAnsi="Times New Roman" w:cs="Times New Roman"/>
          <w:sz w:val="28"/>
          <w:szCs w:val="28"/>
          <w:lang w:val="uk-UA"/>
        </w:rPr>
        <w:t>у</w:t>
      </w:r>
      <w:r w:rsidRPr="00DE513F">
        <w:rPr>
          <w:rFonts w:ascii="Times New Roman" w:hAnsi="Times New Roman" w:cs="Times New Roman"/>
          <w:sz w:val="28"/>
          <w:szCs w:val="28"/>
          <w:lang w:val="uk-UA"/>
        </w:rPr>
        <w:t xml:space="preserve"> в цілісній оцінці навченості учнів. Культурологічний сприяє можливості оцінювати особистісні результати навчання, сприяє вихованню і розвитку учнів.</w:t>
      </w:r>
    </w:p>
    <w:p w14:paraId="5163EA2A" w14:textId="77777777" w:rsidR="005C008F" w:rsidRPr="00DE513F" w:rsidRDefault="005C008F" w:rsidP="005C008F">
      <w:pPr>
        <w:spacing w:after="0" w:line="360" w:lineRule="auto"/>
        <w:ind w:firstLine="709"/>
        <w:jc w:val="both"/>
        <w:rPr>
          <w:rFonts w:ascii="Times New Roman" w:hAnsi="Times New Roman" w:cs="Times New Roman"/>
          <w:sz w:val="28"/>
          <w:szCs w:val="28"/>
          <w:lang w:val="uk-UA"/>
        </w:rPr>
      </w:pPr>
      <w:r w:rsidRPr="00DE513F">
        <w:rPr>
          <w:rFonts w:ascii="Times New Roman" w:hAnsi="Times New Roman" w:cs="Times New Roman"/>
          <w:sz w:val="28"/>
          <w:szCs w:val="28"/>
          <w:lang w:val="uk-UA"/>
        </w:rPr>
        <w:t>Орієнтація методики на сучасні підходи впливає на організацію як освітнього процесу, так і контрольно-оціночної діяльності.</w:t>
      </w:r>
    </w:p>
    <w:p w14:paraId="011B36FC" w14:textId="77777777" w:rsidR="005C008F" w:rsidRPr="00DE513F" w:rsidRDefault="005C008F" w:rsidP="005C008F">
      <w:pPr>
        <w:spacing w:after="0" w:line="360" w:lineRule="auto"/>
        <w:ind w:firstLine="709"/>
        <w:jc w:val="both"/>
        <w:rPr>
          <w:rFonts w:ascii="Times New Roman" w:hAnsi="Times New Roman" w:cs="Times New Roman"/>
          <w:sz w:val="28"/>
          <w:szCs w:val="28"/>
          <w:lang w:val="uk-UA"/>
        </w:rPr>
      </w:pPr>
      <w:r w:rsidRPr="00DE513F">
        <w:rPr>
          <w:rFonts w:ascii="Times New Roman" w:hAnsi="Times New Roman" w:cs="Times New Roman"/>
          <w:sz w:val="28"/>
          <w:szCs w:val="28"/>
          <w:lang w:val="uk-UA"/>
        </w:rPr>
        <w:t>Системно-діяльнісний підхід призводить до зміни базової функції контролю як основного засобу оцінки володіння учня навчальним предметом. Контроль, на наш погляд, сприяє розкриттю власне діяльнісного характеру навчання, так як дозволяє учням на практиці застосовувати пізнавальну діяльність, сформовану в процесі навчання. Таким чином, контроль отримує можливість володіти навчально-розвиваючої функцією, зберігаючи при цьому коригувальну, управлінську, інформаційну та функцію зворотного зв'язку.</w:t>
      </w:r>
    </w:p>
    <w:p w14:paraId="0C192057" w14:textId="5BA50B16" w:rsidR="005C008F" w:rsidRPr="00DE513F" w:rsidRDefault="005C008F" w:rsidP="005C00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умови</w:t>
      </w:r>
      <w:r w:rsidRPr="00DE513F">
        <w:rPr>
          <w:rFonts w:ascii="Times New Roman" w:hAnsi="Times New Roman" w:cs="Times New Roman"/>
          <w:sz w:val="28"/>
          <w:szCs w:val="28"/>
          <w:lang w:val="uk-UA"/>
        </w:rPr>
        <w:t xml:space="preserve"> реалізації системно-діяльнісного підходу процес навчання спрямований на формування інтелектуально-мовленнєвої культури учня, а процес контролю повинен бути спрямований на створення умов застосування сформованих компетенцій учня. Інтелектуально-мовна культура розуміється як культура пізнавальної діяльності та передбачає, на думку дослідників «розвиток пізнавальних мотивів та інтересів, формування ціннісного ставлення до знання, оволодіння раціональними способами і прийомами сприйняття навчально-наукового тексту, переробки та самостійного використання отриманої інформації, а також адекватного мовного оформлення власного висловлювання»</w:t>
      </w:r>
      <w:r>
        <w:rPr>
          <w:rFonts w:ascii="Times New Roman" w:hAnsi="Times New Roman" w:cs="Times New Roman"/>
          <w:sz w:val="28"/>
          <w:szCs w:val="28"/>
          <w:lang w:val="uk-UA"/>
        </w:rPr>
        <w:t xml:space="preserve"> [</w:t>
      </w:r>
      <w:r w:rsidR="00911E79">
        <w:rPr>
          <w:rFonts w:ascii="Times New Roman" w:hAnsi="Times New Roman" w:cs="Times New Roman"/>
          <w:sz w:val="28"/>
          <w:szCs w:val="28"/>
          <w:lang w:val="uk-UA"/>
        </w:rPr>
        <w:t>19, с. 302</w:t>
      </w:r>
      <w:r>
        <w:rPr>
          <w:rFonts w:ascii="Times New Roman" w:hAnsi="Times New Roman" w:cs="Times New Roman"/>
          <w:sz w:val="28"/>
          <w:szCs w:val="28"/>
          <w:lang w:val="uk-UA"/>
        </w:rPr>
        <w:t>]</w:t>
      </w:r>
      <w:r w:rsidRPr="00DE513F">
        <w:rPr>
          <w:rFonts w:ascii="Times New Roman" w:hAnsi="Times New Roman" w:cs="Times New Roman"/>
          <w:sz w:val="28"/>
          <w:szCs w:val="28"/>
          <w:lang w:val="uk-UA"/>
        </w:rPr>
        <w:t>.</w:t>
      </w:r>
    </w:p>
    <w:p w14:paraId="3AFA6553" w14:textId="0C507FBD" w:rsidR="005C008F" w:rsidRPr="00DE513F" w:rsidRDefault="005C008F" w:rsidP="005C008F">
      <w:pPr>
        <w:spacing w:after="0" w:line="360" w:lineRule="auto"/>
        <w:ind w:firstLine="709"/>
        <w:jc w:val="both"/>
        <w:rPr>
          <w:rFonts w:ascii="Times New Roman" w:hAnsi="Times New Roman" w:cs="Times New Roman"/>
          <w:sz w:val="28"/>
          <w:szCs w:val="28"/>
          <w:lang w:val="uk-UA"/>
        </w:rPr>
      </w:pPr>
      <w:r w:rsidRPr="00DE513F">
        <w:rPr>
          <w:rFonts w:ascii="Times New Roman" w:hAnsi="Times New Roman" w:cs="Times New Roman"/>
          <w:sz w:val="28"/>
          <w:szCs w:val="28"/>
          <w:lang w:val="uk-UA"/>
        </w:rPr>
        <w:t>Таким чином, наявність навчально-розвиваючої функції (</w:t>
      </w:r>
      <w:r w:rsidRPr="00911E79">
        <w:rPr>
          <w:rFonts w:ascii="Times New Roman" w:hAnsi="Times New Roman" w:cs="Times New Roman"/>
          <w:sz w:val="28"/>
          <w:szCs w:val="28"/>
          <w:lang w:val="uk-UA"/>
        </w:rPr>
        <w:t>Б.І.Лабінська</w:t>
      </w:r>
      <w:r w:rsidRPr="00CB0F6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B0F65">
        <w:rPr>
          <w:rFonts w:ascii="Times New Roman" w:hAnsi="Times New Roman" w:cs="Times New Roman"/>
          <w:sz w:val="28"/>
          <w:szCs w:val="28"/>
          <w:lang w:val="uk-UA"/>
        </w:rPr>
        <w:t>Ж.</w:t>
      </w:r>
      <w:r>
        <w:rPr>
          <w:rFonts w:ascii="Times New Roman" w:hAnsi="Times New Roman" w:cs="Times New Roman"/>
          <w:sz w:val="28"/>
          <w:szCs w:val="28"/>
          <w:lang w:val="uk-UA"/>
        </w:rPr>
        <w:t> </w:t>
      </w:r>
      <w:r w:rsidRPr="00CB0F65">
        <w:rPr>
          <w:rFonts w:ascii="Times New Roman" w:hAnsi="Times New Roman" w:cs="Times New Roman"/>
          <w:sz w:val="28"/>
          <w:szCs w:val="28"/>
          <w:lang w:val="uk-UA"/>
        </w:rPr>
        <w:t>Б.</w:t>
      </w:r>
      <w:r>
        <w:rPr>
          <w:rFonts w:ascii="Times New Roman" w:hAnsi="Times New Roman" w:cs="Times New Roman"/>
          <w:sz w:val="28"/>
          <w:szCs w:val="28"/>
          <w:lang w:val="uk-UA"/>
        </w:rPr>
        <w:t> </w:t>
      </w:r>
      <w:r w:rsidRPr="00CB0F65">
        <w:rPr>
          <w:rFonts w:ascii="Times New Roman" w:hAnsi="Times New Roman" w:cs="Times New Roman"/>
          <w:sz w:val="28"/>
          <w:szCs w:val="28"/>
          <w:lang w:val="uk-UA"/>
        </w:rPr>
        <w:t>Черська</w:t>
      </w:r>
      <w:r>
        <w:rPr>
          <w:rFonts w:ascii="Times New Roman" w:hAnsi="Times New Roman" w:cs="Times New Roman"/>
          <w:sz w:val="28"/>
          <w:szCs w:val="28"/>
          <w:lang w:val="uk-UA"/>
        </w:rPr>
        <w:t xml:space="preserve"> [</w:t>
      </w:r>
      <w:r w:rsidR="00911E79">
        <w:rPr>
          <w:rFonts w:ascii="Times New Roman" w:hAnsi="Times New Roman" w:cs="Times New Roman"/>
          <w:sz w:val="28"/>
          <w:szCs w:val="28"/>
          <w:lang w:val="uk-UA"/>
        </w:rPr>
        <w:t>16</w:t>
      </w:r>
      <w:r>
        <w:rPr>
          <w:rFonts w:ascii="Times New Roman" w:hAnsi="Times New Roman" w:cs="Times New Roman"/>
          <w:sz w:val="28"/>
          <w:szCs w:val="28"/>
          <w:lang w:val="uk-UA"/>
        </w:rPr>
        <w:t>]</w:t>
      </w:r>
      <w:r w:rsidRPr="00DE513F">
        <w:rPr>
          <w:rFonts w:ascii="Times New Roman" w:hAnsi="Times New Roman" w:cs="Times New Roman"/>
          <w:sz w:val="28"/>
          <w:szCs w:val="28"/>
          <w:lang w:val="uk-UA"/>
        </w:rPr>
        <w:t xml:space="preserve">) в запропонованій методиці оцінки передбачає орієнтацію контролю на діяльність, і соціалізацію учнів. Аналіз результатів практичної діяльності позитивно впливає на виконання самостійної проектної або групової роботи в процесі поточної навчальної діяльності </w:t>
      </w:r>
      <w:r>
        <w:rPr>
          <w:rFonts w:ascii="Times New Roman" w:hAnsi="Times New Roman" w:cs="Times New Roman"/>
          <w:sz w:val="28"/>
          <w:szCs w:val="28"/>
          <w:lang w:val="uk-UA"/>
        </w:rPr>
        <w:t>[</w:t>
      </w:r>
      <w:r w:rsidR="00911E79">
        <w:rPr>
          <w:rFonts w:ascii="Times New Roman" w:hAnsi="Times New Roman" w:cs="Times New Roman"/>
          <w:sz w:val="28"/>
          <w:szCs w:val="28"/>
          <w:lang w:val="uk-UA"/>
        </w:rPr>
        <w:t>44</w:t>
      </w:r>
      <w:r>
        <w:rPr>
          <w:rFonts w:ascii="Times New Roman" w:hAnsi="Times New Roman" w:cs="Times New Roman"/>
          <w:sz w:val="28"/>
          <w:szCs w:val="28"/>
          <w:lang w:val="uk-UA"/>
        </w:rPr>
        <w:t>]</w:t>
      </w:r>
      <w:r w:rsidRPr="00DE513F">
        <w:rPr>
          <w:rFonts w:ascii="Times New Roman" w:hAnsi="Times New Roman" w:cs="Times New Roman"/>
          <w:sz w:val="28"/>
          <w:szCs w:val="28"/>
          <w:lang w:val="uk-UA"/>
        </w:rPr>
        <w:t>. Навчальн</w:t>
      </w:r>
      <w:r w:rsidR="00911E79">
        <w:rPr>
          <w:rFonts w:ascii="Times New Roman" w:hAnsi="Times New Roman" w:cs="Times New Roman"/>
          <w:sz w:val="28"/>
          <w:szCs w:val="28"/>
          <w:lang w:val="uk-UA"/>
        </w:rPr>
        <w:t>о</w:t>
      </w:r>
      <w:r w:rsidRPr="00DE513F">
        <w:rPr>
          <w:rFonts w:ascii="Times New Roman" w:hAnsi="Times New Roman" w:cs="Times New Roman"/>
          <w:sz w:val="28"/>
          <w:szCs w:val="28"/>
          <w:lang w:val="uk-UA"/>
        </w:rPr>
        <w:t xml:space="preserve">-розвиваюча функція контролю реалізується не тільки в процесі виконання КР, а й за рахунок осмислення досвіду вирішення творчих завдань, що </w:t>
      </w:r>
      <w:r w:rsidRPr="00DE513F">
        <w:rPr>
          <w:rFonts w:ascii="Times New Roman" w:hAnsi="Times New Roman" w:cs="Times New Roman"/>
          <w:sz w:val="28"/>
          <w:szCs w:val="28"/>
          <w:lang w:val="uk-UA"/>
        </w:rPr>
        <w:lastRenderedPageBreak/>
        <w:t>входять в контрольну роботу. Діяльність учнів спрямовується не тільки на засвоєння предметних знань і умінь, а й на розуміння мети і структури власної діяльності, готовності до самостійного цілепокладання і планування пізнавальних дій, до їх корекції; на розвиток здатності варіювати точку зору при сприйнятті і аналізі об'єкта, усвідомлено здійснювати перенесення знань і умінь в нову ситуацію, встановлювати ієрархії понять.</w:t>
      </w:r>
    </w:p>
    <w:p w14:paraId="330DFD94" w14:textId="77777777" w:rsidR="005C008F" w:rsidRDefault="005C008F" w:rsidP="005C008F">
      <w:pPr>
        <w:spacing w:after="0" w:line="360" w:lineRule="auto"/>
        <w:ind w:firstLine="709"/>
        <w:jc w:val="both"/>
        <w:rPr>
          <w:rFonts w:ascii="Times New Roman" w:hAnsi="Times New Roman" w:cs="Times New Roman"/>
          <w:sz w:val="28"/>
          <w:szCs w:val="28"/>
          <w:lang w:val="uk-UA"/>
        </w:rPr>
      </w:pPr>
      <w:r w:rsidRPr="00DE513F">
        <w:rPr>
          <w:rFonts w:ascii="Times New Roman" w:hAnsi="Times New Roman" w:cs="Times New Roman"/>
          <w:sz w:val="28"/>
          <w:szCs w:val="28"/>
          <w:lang w:val="uk-UA"/>
        </w:rPr>
        <w:t>Застосування системно-діяльнісного підходу в методиці автентичної оцінки дозволяє залучити учня в контрольно-оцінну діяльність, зробивши її захоплюючою для нього, наділити учня ініціативою, створити умови для продуктивної самостійної діяльності. Опора на системно-діяльнісний підхід дозволяє піти від оцінки тільки залишкових знань до застосування компетенцій.</w:t>
      </w:r>
    </w:p>
    <w:p w14:paraId="3AC5DF72" w14:textId="77777777" w:rsidR="005C008F" w:rsidRPr="00DE513F" w:rsidRDefault="005C008F" w:rsidP="005C008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Урахування</w:t>
      </w:r>
      <w:r w:rsidRPr="00DE513F">
        <w:rPr>
          <w:rFonts w:ascii="Times New Roman" w:hAnsi="Times New Roman" w:cs="Times New Roman"/>
          <w:sz w:val="28"/>
          <w:szCs w:val="28"/>
          <w:lang w:val="uk-UA"/>
        </w:rPr>
        <w:t xml:space="preserve"> системно-діяльнісного підходу передбачає, що при підготовці контрольних матеріалів по методиці розробки автентичних матеріалів для оцінки володіння </w:t>
      </w:r>
      <w:r>
        <w:rPr>
          <w:rFonts w:ascii="Times New Roman" w:hAnsi="Times New Roman" w:cs="Times New Roman"/>
          <w:sz w:val="28"/>
          <w:szCs w:val="28"/>
          <w:lang w:val="uk-UA"/>
        </w:rPr>
        <w:t>англійськ</w:t>
      </w:r>
      <w:r w:rsidRPr="00DE513F">
        <w:rPr>
          <w:rFonts w:ascii="Times New Roman" w:hAnsi="Times New Roman" w:cs="Times New Roman"/>
          <w:sz w:val="28"/>
          <w:szCs w:val="28"/>
          <w:lang w:val="uk-UA"/>
        </w:rPr>
        <w:t>ої мови повинно враховуватися наступне: контроль повинен протікати в емоційно значущою для учня діяльнісної формі; учень повинен бути включений в пізнавальну діяльність, важливо, в які види діяльності включений учень, який ступінь його активності та самостійності, так як мотивація учня істотно впливає на ефективність його пізнавальної діяльності; застосування універсальних навчальних дій в процесі оцінки рівня навченості учня робить значний вплив на його загальнокультурний і особистісний розвиток, сприяє формуванню цілісної картини світу.</w:t>
      </w:r>
    </w:p>
    <w:p w14:paraId="5419F998" w14:textId="4A21CE94" w:rsidR="005C008F" w:rsidRPr="00DE513F" w:rsidRDefault="005C008F" w:rsidP="005C008F">
      <w:pPr>
        <w:spacing w:after="0" w:line="360" w:lineRule="auto"/>
        <w:ind w:firstLine="709"/>
        <w:jc w:val="both"/>
        <w:rPr>
          <w:rFonts w:ascii="Times New Roman" w:hAnsi="Times New Roman" w:cs="Times New Roman"/>
          <w:sz w:val="28"/>
          <w:szCs w:val="28"/>
          <w:lang w:val="uk-UA"/>
        </w:rPr>
      </w:pPr>
      <w:r w:rsidRPr="00DE513F">
        <w:rPr>
          <w:rFonts w:ascii="Times New Roman" w:hAnsi="Times New Roman" w:cs="Times New Roman"/>
          <w:sz w:val="28"/>
          <w:szCs w:val="28"/>
          <w:lang w:val="uk-UA"/>
        </w:rPr>
        <w:t xml:space="preserve">Відповідність методики розробки автентичних матеріалів особистісно-орієнтованого підходу передбачає наявність можливості оцінити сформованість певних якостей особистості, зокрема: вибірковості, відповідальності, креативності, ініціативності, активності, мобільності, рефлексивності </w:t>
      </w:r>
      <w:r>
        <w:rPr>
          <w:rFonts w:ascii="Times New Roman" w:hAnsi="Times New Roman" w:cs="Times New Roman"/>
          <w:sz w:val="28"/>
          <w:szCs w:val="28"/>
          <w:lang w:val="uk-UA"/>
        </w:rPr>
        <w:t>[</w:t>
      </w:r>
      <w:r w:rsidR="00911E79">
        <w:rPr>
          <w:rFonts w:ascii="Times New Roman" w:hAnsi="Times New Roman" w:cs="Times New Roman"/>
          <w:sz w:val="28"/>
          <w:szCs w:val="28"/>
          <w:lang w:val="uk-UA"/>
        </w:rPr>
        <w:t>35</w:t>
      </w:r>
      <w:r>
        <w:rPr>
          <w:rFonts w:ascii="Times New Roman" w:hAnsi="Times New Roman" w:cs="Times New Roman"/>
          <w:sz w:val="28"/>
          <w:szCs w:val="28"/>
          <w:lang w:val="uk-UA"/>
        </w:rPr>
        <w:t>]</w:t>
      </w:r>
      <w:r w:rsidRPr="00DE513F">
        <w:rPr>
          <w:rFonts w:ascii="Times New Roman" w:hAnsi="Times New Roman" w:cs="Times New Roman"/>
          <w:sz w:val="28"/>
          <w:szCs w:val="28"/>
          <w:lang w:val="uk-UA"/>
        </w:rPr>
        <w:t>. Оцінки особистісних досягнень учнів сприяє наявність певних критеріїв, а саме: розроблена методика також відповідає характеристикам особистісно-розвиваючого освіти і враховує, що:</w:t>
      </w:r>
    </w:p>
    <w:p w14:paraId="03892C9D" w14:textId="77777777" w:rsidR="005C008F" w:rsidRPr="000835BA" w:rsidRDefault="005C008F" w:rsidP="005C008F">
      <w:pPr>
        <w:pStyle w:val="a3"/>
        <w:numPr>
          <w:ilvl w:val="0"/>
          <w:numId w:val="5"/>
        </w:numPr>
        <w:spacing w:after="0" w:line="360" w:lineRule="auto"/>
        <w:ind w:left="0" w:firstLine="567"/>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lastRenderedPageBreak/>
        <w:t>учень є суб'єктом своєї освіти;</w:t>
      </w:r>
    </w:p>
    <w:p w14:paraId="40814832" w14:textId="77777777" w:rsidR="005C008F" w:rsidRPr="000835BA" w:rsidRDefault="005C008F" w:rsidP="005C008F">
      <w:pPr>
        <w:pStyle w:val="a3"/>
        <w:numPr>
          <w:ilvl w:val="0"/>
          <w:numId w:val="5"/>
        </w:numPr>
        <w:spacing w:after="0" w:line="360" w:lineRule="auto"/>
        <w:ind w:left="0" w:firstLine="567"/>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учень, самостійно добуваючи знання, знаходить досвід самоорганізації;</w:t>
      </w:r>
    </w:p>
    <w:p w14:paraId="3ABB72BE" w14:textId="77777777" w:rsidR="005C008F" w:rsidRPr="000835BA" w:rsidRDefault="005C008F" w:rsidP="005C008F">
      <w:pPr>
        <w:pStyle w:val="a3"/>
        <w:numPr>
          <w:ilvl w:val="0"/>
          <w:numId w:val="5"/>
        </w:numPr>
        <w:spacing w:after="0" w:line="360" w:lineRule="auto"/>
        <w:ind w:left="0" w:firstLine="567"/>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розгортання педагогічного процесу як послідовності подій, а не навчальних і виховних «заходів»;</w:t>
      </w:r>
    </w:p>
    <w:p w14:paraId="442DAEED" w14:textId="77777777" w:rsidR="005C008F" w:rsidRPr="000835BA" w:rsidRDefault="005C008F" w:rsidP="005C008F">
      <w:pPr>
        <w:pStyle w:val="a3"/>
        <w:numPr>
          <w:ilvl w:val="0"/>
          <w:numId w:val="5"/>
        </w:numPr>
        <w:spacing w:after="0" w:line="360" w:lineRule="auto"/>
        <w:ind w:left="0" w:firstLine="567"/>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підтримання в процесі оцінки ситуації затребуваності особистості, її позиції, спонукання її до «особистісних дій» – вибору, самооцінці, вчинку, пов'язаного з прийняттям відповідальності, проявом творчості, свободи.</w:t>
      </w:r>
    </w:p>
    <w:p w14:paraId="279C9403" w14:textId="490588DE" w:rsidR="005C008F" w:rsidRPr="00080955" w:rsidRDefault="005C008F" w:rsidP="005C008F">
      <w:pPr>
        <w:spacing w:after="0" w:line="360" w:lineRule="auto"/>
        <w:ind w:firstLine="709"/>
        <w:jc w:val="both"/>
        <w:rPr>
          <w:rFonts w:ascii="Times New Roman" w:hAnsi="Times New Roman" w:cs="Times New Roman"/>
          <w:sz w:val="28"/>
          <w:szCs w:val="28"/>
          <w:lang w:val="uk-UA"/>
        </w:rPr>
      </w:pPr>
      <w:r w:rsidRPr="00080955">
        <w:rPr>
          <w:rFonts w:ascii="Times New Roman" w:hAnsi="Times New Roman" w:cs="Times New Roman"/>
          <w:sz w:val="28"/>
          <w:szCs w:val="28"/>
          <w:lang w:val="uk-UA"/>
        </w:rPr>
        <w:t>Особистісно-орієнтований підхід реалізується в методиці розробки автентичних матеріалів з урахуванням даних положень за рахунок застосування методу проектів (</w:t>
      </w:r>
      <w:r>
        <w:rPr>
          <w:rFonts w:ascii="Times New Roman" w:hAnsi="Times New Roman" w:cs="Times New Roman"/>
          <w:sz w:val="28"/>
          <w:szCs w:val="28"/>
          <w:lang w:val="uk-UA"/>
        </w:rPr>
        <w:t xml:space="preserve">Т. </w:t>
      </w:r>
      <w:r w:rsidRPr="00080955">
        <w:rPr>
          <w:rFonts w:ascii="Times New Roman" w:hAnsi="Times New Roman" w:cs="Times New Roman"/>
          <w:sz w:val="28"/>
          <w:szCs w:val="28"/>
          <w:lang w:val="uk-UA"/>
        </w:rPr>
        <w:t>H</w:t>
      </w:r>
      <w:r w:rsidRPr="00911E79">
        <w:rPr>
          <w:rFonts w:ascii="Times New Roman" w:hAnsi="Times New Roman" w:cs="Times New Roman"/>
          <w:sz w:val="28"/>
          <w:szCs w:val="28"/>
          <w:lang w:val="uk-UA"/>
        </w:rPr>
        <w:t>utchin</w:t>
      </w:r>
      <w:r w:rsidRPr="00080955">
        <w:rPr>
          <w:rFonts w:ascii="Times New Roman" w:hAnsi="Times New Roman" w:cs="Times New Roman"/>
          <w:sz w:val="28"/>
          <w:szCs w:val="28"/>
          <w:lang w:val="uk-UA"/>
        </w:rPr>
        <w:t xml:space="preserve">son, </w:t>
      </w:r>
      <w:r>
        <w:rPr>
          <w:rFonts w:ascii="Times New Roman" w:hAnsi="Times New Roman" w:cs="Times New Roman"/>
          <w:sz w:val="28"/>
          <w:szCs w:val="28"/>
          <w:lang w:val="uk-UA"/>
        </w:rPr>
        <w:t>[</w:t>
      </w:r>
      <w:r w:rsidR="00911E79">
        <w:rPr>
          <w:rFonts w:ascii="Times New Roman" w:hAnsi="Times New Roman" w:cs="Times New Roman"/>
          <w:sz w:val="28"/>
          <w:szCs w:val="28"/>
          <w:lang w:val="uk-UA"/>
        </w:rPr>
        <w:t>49</w:t>
      </w:r>
      <w:r>
        <w:rPr>
          <w:rFonts w:ascii="Times New Roman" w:hAnsi="Times New Roman" w:cs="Times New Roman"/>
          <w:sz w:val="28"/>
          <w:szCs w:val="28"/>
          <w:lang w:val="uk-UA"/>
        </w:rPr>
        <w:t>]</w:t>
      </w:r>
      <w:r w:rsidRPr="00080955">
        <w:rPr>
          <w:rFonts w:ascii="Times New Roman" w:hAnsi="Times New Roman" w:cs="Times New Roman"/>
          <w:sz w:val="28"/>
          <w:szCs w:val="28"/>
          <w:lang w:val="uk-UA"/>
        </w:rPr>
        <w:t xml:space="preserve">) (мініпроект </w:t>
      </w:r>
      <w:r>
        <w:rPr>
          <w:rFonts w:ascii="Times New Roman" w:hAnsi="Times New Roman" w:cs="Times New Roman"/>
          <w:sz w:val="28"/>
          <w:szCs w:val="28"/>
          <w:lang w:val="uk-UA"/>
        </w:rPr>
        <w:t>–</w:t>
      </w:r>
      <w:r w:rsidRPr="00080955">
        <w:rPr>
          <w:rFonts w:ascii="Times New Roman" w:hAnsi="Times New Roman" w:cs="Times New Roman"/>
          <w:sz w:val="28"/>
          <w:szCs w:val="28"/>
          <w:lang w:val="uk-UA"/>
        </w:rPr>
        <w:t xml:space="preserve"> один з етапів контрольної роботи); організації позаурочної навчальної діяльності (учні самостійно планують і організовують свою діяльність на деяких етапах контрольної роботи), основі змісту шкільних дисциплін і носить міжпредметний характер. При використанні підходу при створенні контрольної роботи враховуються освітні потреби, інтереси і ціннісні орієнтації учнів, що на думку</w:t>
      </w:r>
      <w:r>
        <w:rPr>
          <w:rFonts w:ascii="Times New Roman" w:hAnsi="Times New Roman" w:cs="Times New Roman"/>
          <w:sz w:val="28"/>
          <w:szCs w:val="28"/>
          <w:lang w:val="uk-UA"/>
        </w:rPr>
        <w:t xml:space="preserve"> Ю. </w:t>
      </w:r>
      <w:r w:rsidRPr="000E46A6">
        <w:rPr>
          <w:rFonts w:ascii="Times New Roman" w:hAnsi="Times New Roman" w:cs="Times New Roman"/>
          <w:sz w:val="28"/>
          <w:szCs w:val="28"/>
          <w:lang w:val="uk-UA"/>
        </w:rPr>
        <w:t>Скоцька</w:t>
      </w:r>
      <w:r w:rsidRPr="00080955">
        <w:rPr>
          <w:rFonts w:ascii="Times New Roman" w:hAnsi="Times New Roman" w:cs="Times New Roman"/>
          <w:sz w:val="28"/>
          <w:szCs w:val="28"/>
          <w:lang w:val="uk-UA"/>
        </w:rPr>
        <w:t>, позитивно позначається на діяльнісної мотивації учнів [</w:t>
      </w:r>
      <w:r w:rsidR="00911E79">
        <w:rPr>
          <w:rFonts w:ascii="Times New Roman" w:hAnsi="Times New Roman" w:cs="Times New Roman"/>
          <w:sz w:val="28"/>
          <w:szCs w:val="28"/>
          <w:lang w:val="uk-UA"/>
        </w:rPr>
        <w:t>32</w:t>
      </w:r>
      <w:r w:rsidRPr="00080955">
        <w:rPr>
          <w:rFonts w:ascii="Times New Roman" w:hAnsi="Times New Roman" w:cs="Times New Roman"/>
          <w:sz w:val="28"/>
          <w:szCs w:val="28"/>
          <w:lang w:val="uk-UA"/>
        </w:rPr>
        <w:t>].</w:t>
      </w:r>
    </w:p>
    <w:p w14:paraId="3CE70FBB" w14:textId="77777777" w:rsidR="005C008F" w:rsidRPr="00080955" w:rsidRDefault="005C008F" w:rsidP="005C008F">
      <w:pPr>
        <w:spacing w:after="0" w:line="360" w:lineRule="auto"/>
        <w:ind w:firstLine="709"/>
        <w:jc w:val="both"/>
        <w:rPr>
          <w:rFonts w:ascii="Times New Roman" w:hAnsi="Times New Roman" w:cs="Times New Roman"/>
          <w:sz w:val="28"/>
          <w:szCs w:val="28"/>
          <w:lang w:val="uk-UA"/>
        </w:rPr>
      </w:pPr>
      <w:r w:rsidRPr="00080955">
        <w:rPr>
          <w:rFonts w:ascii="Times New Roman" w:hAnsi="Times New Roman" w:cs="Times New Roman"/>
          <w:sz w:val="28"/>
          <w:szCs w:val="28"/>
          <w:lang w:val="uk-UA"/>
        </w:rPr>
        <w:t xml:space="preserve">Згідно культурологічному підходу в методиці розробки автентичних матеріалів проявляється в тому, що зміст контролю являти собою педагогічно адаптований соціальний досвід людства, відповідний людській культурі у всій її структурної повноті. Розроблена методика враховує цей підхід, так, зміст КР направлено на актуалізацію доступних учням культурних зв'язків, що випливають із змісту предметних програм, а також їх </w:t>
      </w:r>
      <w:r>
        <w:rPr>
          <w:rFonts w:ascii="Times New Roman" w:hAnsi="Times New Roman" w:cs="Times New Roman"/>
          <w:sz w:val="28"/>
          <w:szCs w:val="28"/>
          <w:lang w:val="uk-UA"/>
        </w:rPr>
        <w:t>позанавчально</w:t>
      </w:r>
      <w:r w:rsidRPr="00080955">
        <w:rPr>
          <w:rFonts w:ascii="Times New Roman" w:hAnsi="Times New Roman" w:cs="Times New Roman"/>
          <w:sz w:val="28"/>
          <w:szCs w:val="28"/>
          <w:lang w:val="uk-UA"/>
        </w:rPr>
        <w:t>го досвіду. Культурологічний підхід в методиці розробки автентичних матеріалів підтримує особистісно орієнтований і спрямований на реалізацію оцінки особистісних результатів учня.</w:t>
      </w:r>
    </w:p>
    <w:p w14:paraId="07534E35" w14:textId="3886DEE4" w:rsidR="005C008F" w:rsidRPr="000835BA" w:rsidRDefault="005C008F" w:rsidP="005C008F">
      <w:pPr>
        <w:spacing w:after="0" w:line="360" w:lineRule="auto"/>
        <w:ind w:firstLine="709"/>
        <w:jc w:val="both"/>
        <w:rPr>
          <w:rFonts w:ascii="Times New Roman" w:hAnsi="Times New Roman" w:cs="Times New Roman"/>
          <w:sz w:val="28"/>
          <w:szCs w:val="28"/>
          <w:lang w:val="uk-UA"/>
        </w:rPr>
      </w:pPr>
      <w:r w:rsidRPr="00080955">
        <w:rPr>
          <w:rFonts w:ascii="Times New Roman" w:hAnsi="Times New Roman" w:cs="Times New Roman"/>
          <w:sz w:val="28"/>
          <w:szCs w:val="28"/>
          <w:lang w:val="uk-UA"/>
        </w:rPr>
        <w:t xml:space="preserve">Культурологічний підхід передбачає включення в зміст контрольної роботи різноманітних елементів міжпредметних знань, метапредметних умінь і універсальних навчальних дій. Культурна поле учня розуміється як «освоєний їм простір культури, в якому діють створюють цей простір сили» </w:t>
      </w:r>
      <w:r w:rsidRPr="00080955">
        <w:rPr>
          <w:rFonts w:ascii="Times New Roman" w:hAnsi="Times New Roman" w:cs="Times New Roman"/>
          <w:sz w:val="28"/>
          <w:szCs w:val="28"/>
          <w:lang w:val="uk-UA"/>
        </w:rPr>
        <w:lastRenderedPageBreak/>
        <w:t>[</w:t>
      </w:r>
      <w:r w:rsidR="00911E79">
        <w:rPr>
          <w:rFonts w:ascii="Times New Roman" w:hAnsi="Times New Roman" w:cs="Times New Roman"/>
          <w:sz w:val="28"/>
          <w:szCs w:val="28"/>
          <w:lang w:val="uk-UA"/>
        </w:rPr>
        <w:t>2</w:t>
      </w:r>
      <w:r w:rsidRPr="00080955">
        <w:rPr>
          <w:rFonts w:ascii="Times New Roman" w:hAnsi="Times New Roman" w:cs="Times New Roman"/>
          <w:sz w:val="28"/>
          <w:szCs w:val="28"/>
          <w:lang w:val="uk-UA"/>
        </w:rPr>
        <w:t>]. Контрольні автентичні матеріали, дозволяє подолати розрив між шкільним навчанням і реальної</w:t>
      </w:r>
      <w:r>
        <w:rPr>
          <w:rFonts w:ascii="Times New Roman" w:hAnsi="Times New Roman" w:cs="Times New Roman"/>
          <w:sz w:val="28"/>
          <w:szCs w:val="28"/>
          <w:lang w:val="uk-UA"/>
        </w:rPr>
        <w:t xml:space="preserve"> </w:t>
      </w:r>
      <w:r w:rsidRPr="000835BA">
        <w:rPr>
          <w:rFonts w:ascii="Times New Roman" w:hAnsi="Times New Roman" w:cs="Times New Roman"/>
          <w:sz w:val="28"/>
          <w:szCs w:val="28"/>
          <w:lang w:val="uk-UA"/>
        </w:rPr>
        <w:t>діяльністю учня за межами навчального закладу, дати можливість учневі отримати досвід самостійної творчої культуровідповідн</w:t>
      </w:r>
      <w:r>
        <w:rPr>
          <w:rFonts w:ascii="Times New Roman" w:hAnsi="Times New Roman" w:cs="Times New Roman"/>
          <w:sz w:val="28"/>
          <w:szCs w:val="28"/>
          <w:lang w:val="uk-UA"/>
        </w:rPr>
        <w:t>ої</w:t>
      </w:r>
      <w:r w:rsidRPr="000835BA">
        <w:rPr>
          <w:rFonts w:ascii="Times New Roman" w:hAnsi="Times New Roman" w:cs="Times New Roman"/>
          <w:sz w:val="28"/>
          <w:szCs w:val="28"/>
          <w:lang w:val="uk-UA"/>
        </w:rPr>
        <w:t xml:space="preserve"> діяльності, що підкріплює навчально-розвиваючу функцію розробленої методики.</w:t>
      </w:r>
    </w:p>
    <w:p w14:paraId="21EBEF7E" w14:textId="77777777" w:rsidR="005C008F" w:rsidRDefault="005C008F" w:rsidP="005C008F">
      <w:pPr>
        <w:spacing w:after="0" w:line="360" w:lineRule="auto"/>
        <w:ind w:firstLine="709"/>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 xml:space="preserve">Звернемося до принципів контролю, згідно з якими, контрольна робота за сучасною методикою повинна відповідати базовим принципам навчання: </w:t>
      </w:r>
    </w:p>
    <w:p w14:paraId="734F7D00" w14:textId="77777777" w:rsidR="005C008F" w:rsidRPr="000835BA" w:rsidRDefault="005C008F" w:rsidP="005C008F">
      <w:pPr>
        <w:pStyle w:val="a3"/>
        <w:numPr>
          <w:ilvl w:val="0"/>
          <w:numId w:val="6"/>
        </w:numPr>
        <w:spacing w:after="0" w:line="360" w:lineRule="auto"/>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 xml:space="preserve">врахування вікових особливостей, </w:t>
      </w:r>
    </w:p>
    <w:p w14:paraId="4B7B6D19" w14:textId="77777777" w:rsidR="005C008F" w:rsidRPr="000835BA" w:rsidRDefault="005C008F" w:rsidP="005C008F">
      <w:pPr>
        <w:pStyle w:val="a3"/>
        <w:numPr>
          <w:ilvl w:val="0"/>
          <w:numId w:val="6"/>
        </w:numPr>
        <w:spacing w:after="0" w:line="360" w:lineRule="auto"/>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 xml:space="preserve">посильності, </w:t>
      </w:r>
    </w:p>
    <w:p w14:paraId="59153AE9" w14:textId="77777777" w:rsidR="005C008F" w:rsidRPr="000835BA" w:rsidRDefault="005C008F" w:rsidP="005C008F">
      <w:pPr>
        <w:pStyle w:val="a3"/>
        <w:numPr>
          <w:ilvl w:val="0"/>
          <w:numId w:val="6"/>
        </w:numPr>
        <w:spacing w:after="0" w:line="360" w:lineRule="auto"/>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 xml:space="preserve">доступності, </w:t>
      </w:r>
    </w:p>
    <w:p w14:paraId="1E81ECE4" w14:textId="77777777" w:rsidR="005C008F" w:rsidRPr="000835BA" w:rsidRDefault="005C008F" w:rsidP="005C008F">
      <w:pPr>
        <w:pStyle w:val="a3"/>
        <w:numPr>
          <w:ilvl w:val="0"/>
          <w:numId w:val="6"/>
        </w:numPr>
        <w:spacing w:after="0" w:line="360" w:lineRule="auto"/>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 xml:space="preserve">диалогізації навчання, </w:t>
      </w:r>
    </w:p>
    <w:p w14:paraId="79699E0C" w14:textId="77777777" w:rsidR="005C008F" w:rsidRPr="000835BA" w:rsidRDefault="005C008F" w:rsidP="005C008F">
      <w:pPr>
        <w:pStyle w:val="a3"/>
        <w:numPr>
          <w:ilvl w:val="0"/>
          <w:numId w:val="6"/>
        </w:numPr>
        <w:spacing w:after="0" w:line="360" w:lineRule="auto"/>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 xml:space="preserve">урахування специфіки полікультурного суспільства, </w:t>
      </w:r>
    </w:p>
    <w:p w14:paraId="63E12D8A" w14:textId="77777777" w:rsidR="005C008F" w:rsidRPr="000835BA" w:rsidRDefault="005C008F" w:rsidP="005C008F">
      <w:pPr>
        <w:pStyle w:val="a3"/>
        <w:numPr>
          <w:ilvl w:val="0"/>
          <w:numId w:val="6"/>
        </w:numPr>
        <w:spacing w:after="0" w:line="360" w:lineRule="auto"/>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 xml:space="preserve">фундаментальності, </w:t>
      </w:r>
    </w:p>
    <w:p w14:paraId="509CF8A6" w14:textId="77777777" w:rsidR="005C008F" w:rsidRPr="000835BA" w:rsidRDefault="005C008F" w:rsidP="005C008F">
      <w:pPr>
        <w:pStyle w:val="a3"/>
        <w:numPr>
          <w:ilvl w:val="0"/>
          <w:numId w:val="6"/>
        </w:numPr>
        <w:spacing w:after="0" w:line="360" w:lineRule="auto"/>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 xml:space="preserve">системності, </w:t>
      </w:r>
    </w:p>
    <w:p w14:paraId="30FBD943" w14:textId="77777777" w:rsidR="005C008F" w:rsidRPr="000835BA" w:rsidRDefault="005C008F" w:rsidP="005C008F">
      <w:pPr>
        <w:pStyle w:val="a3"/>
        <w:numPr>
          <w:ilvl w:val="0"/>
          <w:numId w:val="6"/>
        </w:numPr>
        <w:spacing w:after="0" w:line="360" w:lineRule="auto"/>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наступності і перспективності навчання (пасів, 1989).</w:t>
      </w:r>
    </w:p>
    <w:p w14:paraId="48CABAD4" w14:textId="77777777" w:rsidR="005C008F" w:rsidRPr="000835BA" w:rsidRDefault="005C008F" w:rsidP="005C008F">
      <w:pPr>
        <w:spacing w:after="0" w:line="360" w:lineRule="auto"/>
        <w:ind w:firstLine="709"/>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 xml:space="preserve">Організація контролю за розробленою методикою передбачає відповідність ряду </w:t>
      </w:r>
      <w:r>
        <w:rPr>
          <w:rFonts w:ascii="Times New Roman" w:hAnsi="Times New Roman" w:cs="Times New Roman"/>
          <w:sz w:val="28"/>
          <w:szCs w:val="28"/>
          <w:lang w:val="uk-UA"/>
        </w:rPr>
        <w:t>загальнодидактичн</w:t>
      </w:r>
      <w:r w:rsidRPr="000835BA">
        <w:rPr>
          <w:rFonts w:ascii="Times New Roman" w:hAnsi="Times New Roman" w:cs="Times New Roman"/>
          <w:sz w:val="28"/>
          <w:szCs w:val="28"/>
          <w:lang w:val="uk-UA"/>
        </w:rPr>
        <w:t>их принципів, таких як: системний характер, залучення учня в поліпшення своїх результатів, диференціації та варіативності, взаємозв'язку з іншими компонентами.</w:t>
      </w:r>
    </w:p>
    <w:p w14:paraId="246E288A" w14:textId="6455CC30" w:rsidR="005C008F" w:rsidRPr="000835BA" w:rsidRDefault="005C008F" w:rsidP="005C008F">
      <w:pPr>
        <w:spacing w:after="0" w:line="360" w:lineRule="auto"/>
        <w:ind w:firstLine="709"/>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Ідея Л.С. Виготського про те, що «</w:t>
      </w:r>
      <w:r>
        <w:rPr>
          <w:rFonts w:ascii="Times New Roman" w:hAnsi="Times New Roman" w:cs="Times New Roman"/>
          <w:sz w:val="28"/>
          <w:szCs w:val="28"/>
          <w:lang w:val="uk-UA"/>
        </w:rPr>
        <w:t>навча</w:t>
      </w:r>
      <w:r w:rsidRPr="000835BA">
        <w:rPr>
          <w:rFonts w:ascii="Times New Roman" w:hAnsi="Times New Roman" w:cs="Times New Roman"/>
          <w:sz w:val="28"/>
          <w:szCs w:val="28"/>
          <w:lang w:val="uk-UA"/>
        </w:rPr>
        <w:t>ння веде за собою розвиток», знаходить своє відображення в принципі доступності, який визначає відбір змісту і прийомів контролю, необхідних для розвитку учня на різних етапах навчання. Так, наприклад, врахування специфіки сприйняття світу сучасною учням, для якого характерно «кліпо</w:t>
      </w:r>
      <w:r>
        <w:rPr>
          <w:rFonts w:ascii="Times New Roman" w:hAnsi="Times New Roman" w:cs="Times New Roman"/>
          <w:sz w:val="28"/>
          <w:szCs w:val="28"/>
          <w:lang w:val="uk-UA"/>
        </w:rPr>
        <w:t>ва</w:t>
      </w:r>
      <w:r w:rsidRPr="000835BA">
        <w:rPr>
          <w:rFonts w:ascii="Times New Roman" w:hAnsi="Times New Roman" w:cs="Times New Roman"/>
          <w:sz w:val="28"/>
          <w:szCs w:val="28"/>
          <w:lang w:val="uk-UA"/>
        </w:rPr>
        <w:t xml:space="preserve"> свідомість і недостатньо розвинене вміння сприймати інформацію на слух» [</w:t>
      </w:r>
      <w:r w:rsidR="00911E79">
        <w:rPr>
          <w:rFonts w:ascii="Times New Roman" w:hAnsi="Times New Roman" w:cs="Times New Roman"/>
          <w:sz w:val="28"/>
          <w:szCs w:val="28"/>
          <w:lang w:val="uk-UA"/>
        </w:rPr>
        <w:t>30</w:t>
      </w:r>
      <w:r w:rsidRPr="000835BA">
        <w:rPr>
          <w:rFonts w:ascii="Times New Roman" w:hAnsi="Times New Roman" w:cs="Times New Roman"/>
          <w:sz w:val="28"/>
          <w:szCs w:val="28"/>
          <w:lang w:val="uk-UA"/>
        </w:rPr>
        <w:t>], за</w:t>
      </w:r>
      <w:r>
        <w:rPr>
          <w:rFonts w:ascii="Times New Roman" w:hAnsi="Times New Roman" w:cs="Times New Roman"/>
          <w:sz w:val="28"/>
          <w:szCs w:val="28"/>
          <w:lang w:val="uk-UA"/>
        </w:rPr>
        <w:t>уважи</w:t>
      </w:r>
      <w:r w:rsidRPr="000835BA">
        <w:rPr>
          <w:rFonts w:ascii="Times New Roman" w:hAnsi="Times New Roman" w:cs="Times New Roman"/>
          <w:sz w:val="28"/>
          <w:szCs w:val="28"/>
          <w:lang w:val="uk-UA"/>
        </w:rPr>
        <w:t>в</w:t>
      </w:r>
      <w:r>
        <w:rPr>
          <w:rFonts w:ascii="Times New Roman" w:hAnsi="Times New Roman" w:cs="Times New Roman"/>
          <w:sz w:val="28"/>
          <w:szCs w:val="28"/>
          <w:lang w:val="uk-UA"/>
        </w:rPr>
        <w:t xml:space="preserve"> на</w:t>
      </w:r>
      <w:r w:rsidRPr="000835BA">
        <w:rPr>
          <w:rFonts w:ascii="Times New Roman" w:hAnsi="Times New Roman" w:cs="Times New Roman"/>
          <w:sz w:val="28"/>
          <w:szCs w:val="28"/>
          <w:lang w:val="uk-UA"/>
        </w:rPr>
        <w:t>, з одного боку, посилення уваги до візуальних способів пред'явлення матеріалу, з іншого боку,</w:t>
      </w:r>
      <w:r>
        <w:rPr>
          <w:rFonts w:ascii="Times New Roman" w:hAnsi="Times New Roman" w:cs="Times New Roman"/>
          <w:sz w:val="28"/>
          <w:szCs w:val="28"/>
          <w:lang w:val="uk-UA"/>
        </w:rPr>
        <w:t xml:space="preserve"> –</w:t>
      </w:r>
      <w:r w:rsidRPr="000835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Pr="000835BA">
        <w:rPr>
          <w:rFonts w:ascii="Times New Roman" w:hAnsi="Times New Roman" w:cs="Times New Roman"/>
          <w:sz w:val="28"/>
          <w:szCs w:val="28"/>
          <w:lang w:val="uk-UA"/>
        </w:rPr>
        <w:t>цілеспрямован</w:t>
      </w:r>
      <w:r>
        <w:rPr>
          <w:rFonts w:ascii="Times New Roman" w:hAnsi="Times New Roman" w:cs="Times New Roman"/>
          <w:sz w:val="28"/>
          <w:szCs w:val="28"/>
          <w:lang w:val="uk-UA"/>
        </w:rPr>
        <w:t>ій</w:t>
      </w:r>
      <w:r w:rsidRPr="000835BA">
        <w:rPr>
          <w:rFonts w:ascii="Times New Roman" w:hAnsi="Times New Roman" w:cs="Times New Roman"/>
          <w:sz w:val="28"/>
          <w:szCs w:val="28"/>
          <w:lang w:val="uk-UA"/>
        </w:rPr>
        <w:t xml:space="preserve"> систематичн</w:t>
      </w:r>
      <w:r>
        <w:rPr>
          <w:rFonts w:ascii="Times New Roman" w:hAnsi="Times New Roman" w:cs="Times New Roman"/>
          <w:sz w:val="28"/>
          <w:szCs w:val="28"/>
          <w:lang w:val="uk-UA"/>
        </w:rPr>
        <w:t>ій</w:t>
      </w:r>
      <w:r w:rsidRPr="000835BA">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і</w:t>
      </w:r>
      <w:r w:rsidRPr="000835BA">
        <w:rPr>
          <w:rFonts w:ascii="Times New Roman" w:hAnsi="Times New Roman" w:cs="Times New Roman"/>
          <w:sz w:val="28"/>
          <w:szCs w:val="28"/>
          <w:lang w:val="uk-UA"/>
        </w:rPr>
        <w:t xml:space="preserve"> з навчання слухання, розвитку пам'яті.</w:t>
      </w:r>
    </w:p>
    <w:p w14:paraId="31160196" w14:textId="77777777" w:rsidR="005C008F" w:rsidRPr="000835BA" w:rsidRDefault="005C008F" w:rsidP="005C008F">
      <w:pPr>
        <w:spacing w:after="0" w:line="360" w:lineRule="auto"/>
        <w:ind w:firstLine="709"/>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 xml:space="preserve">Очевидно, що принципи навчання іноземних мов актуальні для контролю як процесу, нерозривно пов'язаного з навчанням, будучи його </w:t>
      </w:r>
      <w:r w:rsidRPr="000835BA">
        <w:rPr>
          <w:rFonts w:ascii="Times New Roman" w:hAnsi="Times New Roman" w:cs="Times New Roman"/>
          <w:sz w:val="28"/>
          <w:szCs w:val="28"/>
          <w:lang w:val="uk-UA"/>
        </w:rPr>
        <w:lastRenderedPageBreak/>
        <w:t>інтегральної</w:t>
      </w:r>
      <w:r>
        <w:rPr>
          <w:rFonts w:ascii="Times New Roman" w:hAnsi="Times New Roman" w:cs="Times New Roman"/>
          <w:sz w:val="28"/>
          <w:szCs w:val="28"/>
          <w:lang w:val="uk-UA"/>
        </w:rPr>
        <w:t xml:space="preserve"> </w:t>
      </w:r>
      <w:r w:rsidRPr="000835BA">
        <w:rPr>
          <w:rFonts w:ascii="Times New Roman" w:hAnsi="Times New Roman" w:cs="Times New Roman"/>
          <w:sz w:val="28"/>
          <w:szCs w:val="28"/>
          <w:lang w:val="uk-UA"/>
        </w:rPr>
        <w:t>частиною. Виділимо дидактичні, психологічні, лінгвістичні та методичні принципи, які слід застосовувати при розробці методики контролю, що сприятиме найбільш повній реалізації вимог</w:t>
      </w:r>
      <w:r>
        <w:rPr>
          <w:rFonts w:ascii="Times New Roman" w:hAnsi="Times New Roman" w:cs="Times New Roman"/>
          <w:sz w:val="28"/>
          <w:szCs w:val="28"/>
          <w:lang w:val="uk-UA"/>
        </w:rPr>
        <w:t xml:space="preserve"> Програми</w:t>
      </w:r>
      <w:r w:rsidRPr="000835BA">
        <w:rPr>
          <w:rFonts w:ascii="Times New Roman" w:hAnsi="Times New Roman" w:cs="Times New Roman"/>
          <w:sz w:val="28"/>
          <w:szCs w:val="28"/>
          <w:lang w:val="uk-UA"/>
        </w:rPr>
        <w:t>, сформулюємо і обгрунтуємо їх методичн</w:t>
      </w:r>
      <w:r>
        <w:rPr>
          <w:rFonts w:ascii="Times New Roman" w:hAnsi="Times New Roman" w:cs="Times New Roman"/>
          <w:sz w:val="28"/>
          <w:szCs w:val="28"/>
          <w:lang w:val="uk-UA"/>
        </w:rPr>
        <w:t>ий</w:t>
      </w:r>
      <w:r w:rsidRPr="000835BA">
        <w:rPr>
          <w:rFonts w:ascii="Times New Roman" w:hAnsi="Times New Roman" w:cs="Times New Roman"/>
          <w:sz w:val="28"/>
          <w:szCs w:val="28"/>
          <w:lang w:val="uk-UA"/>
        </w:rPr>
        <w:t xml:space="preserve"> вплив.</w:t>
      </w:r>
    </w:p>
    <w:p w14:paraId="3447ADF6" w14:textId="41225C20" w:rsidR="005C008F" w:rsidRPr="000835BA" w:rsidRDefault="005C008F" w:rsidP="005C008F">
      <w:pPr>
        <w:spacing w:after="0" w:line="360" w:lineRule="auto"/>
        <w:ind w:firstLine="709"/>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Найважливішим принципом, на який слід спиратися при розробці автентичної методики контролю, це принцип комунікативної спрямованості. Він задає параметри власне процедури оцінки, яка повинна будуватися на ситуаціях спілкування, при цьому відповідна увага приділялася таким параметрам як «вмотивованість, цілеспрямованість інформативність, ситуативність, функціональність, партнерський характер взаємодії йдуть на спілкування і система використовуваних для цього мовних засобів» [</w:t>
      </w:r>
      <w:r w:rsidR="00911E79">
        <w:rPr>
          <w:rFonts w:ascii="Times New Roman" w:hAnsi="Times New Roman" w:cs="Times New Roman"/>
          <w:sz w:val="28"/>
          <w:szCs w:val="28"/>
          <w:lang w:val="uk-UA"/>
        </w:rPr>
        <w:t>8</w:t>
      </w:r>
      <w:r w:rsidRPr="000835BA">
        <w:rPr>
          <w:rFonts w:ascii="Times New Roman" w:hAnsi="Times New Roman" w:cs="Times New Roman"/>
          <w:sz w:val="28"/>
          <w:szCs w:val="28"/>
          <w:lang w:val="uk-UA"/>
        </w:rPr>
        <w:t>] .</w:t>
      </w:r>
    </w:p>
    <w:p w14:paraId="3CE9815F" w14:textId="77777777" w:rsidR="005C008F" w:rsidRPr="000835BA" w:rsidRDefault="005C008F" w:rsidP="005C008F">
      <w:pPr>
        <w:spacing w:after="0" w:line="360" w:lineRule="auto"/>
        <w:ind w:firstLine="709"/>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Застосування цього принципу дозволить оцінити розуміння учасниками комунікації значення лінгвістичних форм і правил їх використання в тій чи іншій ситуації. Принцип постулює верховенство міжкультурної комунікації як основної мети навчання іноземної мови, орієнтуючи, таким чином, контроль на цілісну оцінку комунікативної компетенції.</w:t>
      </w:r>
    </w:p>
    <w:p w14:paraId="6514EC88" w14:textId="33C980F7" w:rsidR="005C008F" w:rsidRPr="000835BA" w:rsidRDefault="005C008F" w:rsidP="005C008F">
      <w:pPr>
        <w:spacing w:after="0" w:line="360" w:lineRule="auto"/>
        <w:ind w:firstLine="709"/>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Ми згодні з тим, що «реальне спілкування відбувається як правило, в умовах інформаційного розриву: саме знання одним з комунікантів того, що невідомо іншим, і забезпечує мотив спілкування</w:t>
      </w:r>
      <w:r>
        <w:rPr>
          <w:rFonts w:ascii="Times New Roman" w:hAnsi="Times New Roman" w:cs="Times New Roman"/>
          <w:sz w:val="28"/>
          <w:szCs w:val="28"/>
          <w:lang w:val="uk-UA"/>
        </w:rPr>
        <w:t xml:space="preserve"> </w:t>
      </w:r>
      <w:r w:rsidRPr="000835BA">
        <w:rPr>
          <w:rFonts w:ascii="Times New Roman" w:hAnsi="Times New Roman" w:cs="Times New Roman"/>
          <w:sz w:val="28"/>
          <w:szCs w:val="28"/>
          <w:lang w:val="uk-UA"/>
        </w:rPr>
        <w:t>- бажання усунути наявні відмінності в знаннях або інформованості з якого-небудь питання»</w:t>
      </w:r>
      <w:r>
        <w:rPr>
          <w:rFonts w:ascii="Times New Roman" w:hAnsi="Times New Roman" w:cs="Times New Roman"/>
          <w:sz w:val="28"/>
          <w:szCs w:val="28"/>
          <w:lang w:val="uk-UA"/>
        </w:rPr>
        <w:t xml:space="preserve"> </w:t>
      </w:r>
      <w:r w:rsidRPr="000835BA">
        <w:rPr>
          <w:rFonts w:ascii="Times New Roman" w:hAnsi="Times New Roman" w:cs="Times New Roman"/>
          <w:sz w:val="28"/>
          <w:szCs w:val="28"/>
          <w:lang w:val="uk-UA"/>
        </w:rPr>
        <w:t>[</w:t>
      </w:r>
      <w:r w:rsidR="00911E79">
        <w:rPr>
          <w:rFonts w:ascii="Times New Roman" w:hAnsi="Times New Roman" w:cs="Times New Roman"/>
          <w:sz w:val="28"/>
          <w:szCs w:val="28"/>
          <w:lang w:val="uk-UA"/>
        </w:rPr>
        <w:t>9</w:t>
      </w:r>
      <w:r w:rsidRPr="000835BA">
        <w:rPr>
          <w:rFonts w:ascii="Times New Roman" w:hAnsi="Times New Roman" w:cs="Times New Roman"/>
          <w:sz w:val="28"/>
          <w:szCs w:val="28"/>
          <w:lang w:val="uk-UA"/>
        </w:rPr>
        <w:t>]. І оскільки успішність комунікації визначається досягненням комунікативної мети завдання, то отже, даний принцип задає головний критерій оцінки діяльності учня: вміння вирішити комунікативне завдання.</w:t>
      </w:r>
    </w:p>
    <w:p w14:paraId="6EC30122" w14:textId="77777777" w:rsidR="005C008F" w:rsidRPr="000835BA" w:rsidRDefault="005C008F" w:rsidP="005C008F">
      <w:pPr>
        <w:spacing w:after="0" w:line="360" w:lineRule="auto"/>
        <w:ind w:firstLine="709"/>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Урахування принципу комунікативної спрямованості сприяє стимулюванню спілкування учасників освітніх відносин, підвищуючи тим самим освітню та розвиваючу цінність контролю.</w:t>
      </w:r>
    </w:p>
    <w:p w14:paraId="4A0F6C7D" w14:textId="77777777" w:rsidR="005C008F" w:rsidRPr="005A368E" w:rsidRDefault="005C008F" w:rsidP="005C008F">
      <w:pPr>
        <w:spacing w:after="0" w:line="360" w:lineRule="auto"/>
        <w:ind w:firstLine="709"/>
        <w:jc w:val="both"/>
        <w:rPr>
          <w:rFonts w:ascii="Times New Roman" w:hAnsi="Times New Roman" w:cs="Times New Roman"/>
          <w:sz w:val="28"/>
          <w:szCs w:val="28"/>
          <w:lang w:val="uk-UA"/>
        </w:rPr>
      </w:pPr>
      <w:r w:rsidRPr="000835BA">
        <w:rPr>
          <w:rFonts w:ascii="Times New Roman" w:hAnsi="Times New Roman" w:cs="Times New Roman"/>
          <w:sz w:val="28"/>
          <w:szCs w:val="28"/>
          <w:lang w:val="uk-UA"/>
        </w:rPr>
        <w:t>Принцип також буде визначати зміст контролю (тобто відбір змісту контрольних матеріалів, мовного матеріалу, тим і ситуацій</w:t>
      </w:r>
      <w:r>
        <w:rPr>
          <w:rFonts w:ascii="Times New Roman" w:hAnsi="Times New Roman" w:cs="Times New Roman"/>
          <w:sz w:val="28"/>
          <w:szCs w:val="28"/>
          <w:lang w:val="uk-UA"/>
        </w:rPr>
        <w:t xml:space="preserve"> </w:t>
      </w:r>
      <w:r w:rsidRPr="005A368E">
        <w:rPr>
          <w:rFonts w:ascii="Times New Roman" w:hAnsi="Times New Roman" w:cs="Times New Roman"/>
          <w:sz w:val="28"/>
          <w:szCs w:val="28"/>
          <w:lang w:val="uk-UA"/>
        </w:rPr>
        <w:t xml:space="preserve">спілкування) і </w:t>
      </w:r>
      <w:r w:rsidRPr="005A368E">
        <w:rPr>
          <w:rFonts w:ascii="Times New Roman" w:hAnsi="Times New Roman" w:cs="Times New Roman"/>
          <w:sz w:val="28"/>
          <w:szCs w:val="28"/>
          <w:lang w:val="uk-UA"/>
        </w:rPr>
        <w:lastRenderedPageBreak/>
        <w:t>організацію контролю (використання прийомів і засобів, що забезпечують моделювання ситуацій реального спілкування).</w:t>
      </w:r>
    </w:p>
    <w:p w14:paraId="4CC1CA0E" w14:textId="58997995" w:rsidR="005C008F" w:rsidRPr="005A368E" w:rsidRDefault="005C008F" w:rsidP="005C008F">
      <w:pPr>
        <w:spacing w:after="0" w:line="360" w:lineRule="auto"/>
        <w:ind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Наступним принципом, який важливо враховувати при розробці методики контролю і оцінки є принцип взаємопов'язаного контролю всіх форм усного та письмового спілкування. Для процесу навчання справедлива закономірність, при якій оволодіння мовним матеріалом (в плані функції і форми) відбувається успішніше при більшій кількості аналізаторів, які в ньому беруть участь. Організація навчального процесу з включенням більшої різноманітності форм усного та письмового спілкування стимулює учнів до використання індивідуальних стратегій при оволодінні усіма формами спілкування, «так як має більші можливості для інтелектуальної і творчої роботи» [</w:t>
      </w:r>
      <w:r w:rsidR="00911E79">
        <w:rPr>
          <w:rFonts w:ascii="Times New Roman" w:hAnsi="Times New Roman" w:cs="Times New Roman"/>
          <w:sz w:val="28"/>
          <w:szCs w:val="28"/>
          <w:lang w:val="uk-UA"/>
        </w:rPr>
        <w:t>13</w:t>
      </w:r>
      <w:r w:rsidRPr="005A368E">
        <w:rPr>
          <w:rFonts w:ascii="Times New Roman" w:hAnsi="Times New Roman" w:cs="Times New Roman"/>
          <w:sz w:val="28"/>
          <w:szCs w:val="28"/>
          <w:lang w:val="uk-UA"/>
        </w:rPr>
        <w:t>]. Таким чином, організована інтелектуальна і творча діяльність учнів, сприятиме цілісної оцінці їх мовної діяльності.</w:t>
      </w:r>
    </w:p>
    <w:p w14:paraId="41716256" w14:textId="77777777" w:rsidR="005C008F" w:rsidRPr="005A368E" w:rsidRDefault="005C008F" w:rsidP="005C008F">
      <w:pPr>
        <w:spacing w:after="0" w:line="360" w:lineRule="auto"/>
        <w:ind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Принцип автентичності, як уже зазначалося вище, передбачає використання справжніх матеріалів в процесі навчання (детально про поняття автентичності ми говоримо в першому параграфі, розглядаючи підходи дослідників до автентичності як характеристи</w:t>
      </w:r>
      <w:r>
        <w:rPr>
          <w:rFonts w:ascii="Times New Roman" w:hAnsi="Times New Roman" w:cs="Times New Roman"/>
          <w:sz w:val="28"/>
          <w:szCs w:val="28"/>
          <w:lang w:val="uk-UA"/>
        </w:rPr>
        <w:t>ки</w:t>
      </w:r>
      <w:r w:rsidRPr="005A368E">
        <w:rPr>
          <w:rFonts w:ascii="Times New Roman" w:hAnsi="Times New Roman" w:cs="Times New Roman"/>
          <w:sz w:val="28"/>
          <w:szCs w:val="28"/>
          <w:lang w:val="uk-UA"/>
        </w:rPr>
        <w:t>, методичного принципу і властивості).</w:t>
      </w:r>
    </w:p>
    <w:p w14:paraId="35D6629F" w14:textId="21FF1BF0" w:rsidR="005C008F" w:rsidRPr="005A368E" w:rsidRDefault="005C008F" w:rsidP="005C008F">
      <w:pPr>
        <w:spacing w:after="0" w:line="360" w:lineRule="auto"/>
        <w:ind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 xml:space="preserve">Звернемося до інших методичним принципам контролю в </w:t>
      </w:r>
      <w:r>
        <w:rPr>
          <w:rFonts w:ascii="Times New Roman" w:hAnsi="Times New Roman" w:cs="Times New Roman"/>
          <w:sz w:val="28"/>
          <w:szCs w:val="28"/>
          <w:lang w:val="uk-UA"/>
        </w:rPr>
        <w:t>галуз</w:t>
      </w:r>
      <w:r w:rsidRPr="005A368E">
        <w:rPr>
          <w:rFonts w:ascii="Times New Roman" w:hAnsi="Times New Roman" w:cs="Times New Roman"/>
          <w:sz w:val="28"/>
          <w:szCs w:val="28"/>
          <w:lang w:val="uk-UA"/>
        </w:rPr>
        <w:t xml:space="preserve">і іноземних мов </w:t>
      </w:r>
      <w:r>
        <w:rPr>
          <w:rFonts w:ascii="Times New Roman" w:hAnsi="Times New Roman" w:cs="Times New Roman"/>
          <w:sz w:val="28"/>
          <w:szCs w:val="28"/>
          <w:lang w:val="uk-UA"/>
        </w:rPr>
        <w:t>[</w:t>
      </w:r>
      <w:r w:rsidR="00911E79">
        <w:rPr>
          <w:rFonts w:ascii="Times New Roman" w:hAnsi="Times New Roman" w:cs="Times New Roman"/>
          <w:sz w:val="28"/>
          <w:szCs w:val="28"/>
          <w:lang w:val="uk-UA"/>
        </w:rPr>
        <w:t>21</w:t>
      </w:r>
      <w:r>
        <w:rPr>
          <w:rFonts w:ascii="Times New Roman" w:hAnsi="Times New Roman" w:cs="Times New Roman"/>
          <w:sz w:val="28"/>
          <w:szCs w:val="28"/>
          <w:lang w:val="uk-UA"/>
        </w:rPr>
        <w:t>]</w:t>
      </w:r>
      <w:r w:rsidRPr="005A368E">
        <w:rPr>
          <w:rFonts w:ascii="Times New Roman" w:hAnsi="Times New Roman" w:cs="Times New Roman"/>
          <w:sz w:val="28"/>
          <w:szCs w:val="28"/>
          <w:lang w:val="uk-UA"/>
        </w:rPr>
        <w:t>. Згідно виділеним фахівцями принципам, контроль повинен:</w:t>
      </w:r>
    </w:p>
    <w:p w14:paraId="7C923E62" w14:textId="77777777" w:rsidR="005C008F" w:rsidRPr="005A368E" w:rsidRDefault="005C008F" w:rsidP="005C008F">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базуватися на новітніх даних методики викладання іноземних мов і суміжних наук і існувати в різноманітних формах для реалізації поставлених перед ним цілей і виконання своїх функцій;</w:t>
      </w:r>
    </w:p>
    <w:p w14:paraId="11702087" w14:textId="77777777" w:rsidR="005C008F" w:rsidRPr="005A368E" w:rsidRDefault="005C008F" w:rsidP="005C008F">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враховувати вікові особливості та інтереси учнів;</w:t>
      </w:r>
    </w:p>
    <w:p w14:paraId="159C9650" w14:textId="77777777" w:rsidR="005C008F" w:rsidRDefault="005C008F" w:rsidP="005C008F">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пред'являти єдині вимоги до всіх учасників перевірки</w:t>
      </w:r>
      <w:r>
        <w:rPr>
          <w:rFonts w:ascii="Times New Roman" w:hAnsi="Times New Roman" w:cs="Times New Roman"/>
          <w:sz w:val="28"/>
          <w:szCs w:val="28"/>
          <w:lang w:val="uk-UA"/>
        </w:rPr>
        <w:t>.</w:t>
      </w:r>
    </w:p>
    <w:p w14:paraId="333F488A" w14:textId="77777777" w:rsidR="005C008F" w:rsidRPr="005A368E"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 xml:space="preserve">Звісно ж, що для розробки контрольних матеріалів істотним принципом є діалогізація процесу навчання, тобто широкого застосування взаємозв'язків не тільки в процесі аналізу результатів контрольно-оціночної діяльності (у вигляді зворотного зв'язку з учнями), але і на етапі розробки, </w:t>
      </w:r>
      <w:r w:rsidRPr="005A368E">
        <w:rPr>
          <w:rFonts w:ascii="Times New Roman" w:hAnsi="Times New Roman" w:cs="Times New Roman"/>
          <w:sz w:val="28"/>
          <w:szCs w:val="28"/>
          <w:lang w:val="uk-UA"/>
        </w:rPr>
        <w:lastRenderedPageBreak/>
        <w:t>підготовки та проведення контролю за методикою. У методиці розробки автентичних матеріалів учень стає учасником діалогів різних видів: діалог учасників контрольно-оцінного процесу (учень-учитель, учень-учень) і діалог культур (національних, соціальних, професійних). Наявність діалогу в процесі реалізації методики контролю володіння іноземної мови сприяє реалізації навчальної функції контролю.</w:t>
      </w:r>
    </w:p>
    <w:p w14:paraId="1DCEA8EE" w14:textId="77777777" w:rsidR="005C008F" w:rsidRPr="005A368E"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Методика розробки автентичних контрольних матеріалів повинна бути заснована на принципі обліку навчального досвіду учнів, що робить можливим діалог навчальних дисциплін, між дисциплінами різних циклів. Таким чином, зміст контролю ґрунтується на змісті кількох предметів навчального циклу. Міжпредметн</w:t>
      </w:r>
      <w:r>
        <w:rPr>
          <w:rFonts w:ascii="Times New Roman" w:hAnsi="Times New Roman" w:cs="Times New Roman"/>
          <w:sz w:val="28"/>
          <w:szCs w:val="28"/>
          <w:lang w:val="uk-UA"/>
        </w:rPr>
        <w:t>ий</w:t>
      </w:r>
      <w:r w:rsidRPr="005A368E">
        <w:rPr>
          <w:rFonts w:ascii="Times New Roman" w:hAnsi="Times New Roman" w:cs="Times New Roman"/>
          <w:sz w:val="28"/>
          <w:szCs w:val="28"/>
          <w:lang w:val="uk-UA"/>
        </w:rPr>
        <w:t xml:space="preserve"> зміст контрольних робіт з </w:t>
      </w:r>
      <w:r>
        <w:rPr>
          <w:rFonts w:ascii="Times New Roman" w:hAnsi="Times New Roman" w:cs="Times New Roman"/>
          <w:sz w:val="28"/>
          <w:szCs w:val="28"/>
          <w:lang w:val="uk-UA"/>
        </w:rPr>
        <w:t>англійської мови</w:t>
      </w:r>
      <w:r w:rsidRPr="005A368E">
        <w:rPr>
          <w:rFonts w:ascii="Times New Roman" w:hAnsi="Times New Roman" w:cs="Times New Roman"/>
          <w:sz w:val="28"/>
          <w:szCs w:val="28"/>
          <w:lang w:val="uk-UA"/>
        </w:rPr>
        <w:t xml:space="preserve"> дає можливість оцінити досягнення запланованих результатів в кількох предметних областях. </w:t>
      </w:r>
    </w:p>
    <w:p w14:paraId="1C33814A" w14:textId="77777777" w:rsidR="005C008F" w:rsidRPr="005A368E"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Зауважимо, що оцінка досягнення предметних результатів з інших дисциплін не є метою даного дослідження. Використання міжпредметних змісту в рамках методики розробки автентичних матеріалів додатково сприяє створенню автентичного контексту діяльності учнів, що сприяє цілісної оцінці їх загальної компетентності та дозволяє оцінити їх готовність до подальшої практичної та навчальної діяльності.</w:t>
      </w:r>
    </w:p>
    <w:p w14:paraId="7EF3AAA7" w14:textId="77777777" w:rsidR="005C008F" w:rsidRPr="005A368E"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Принцип полікультурної освіти проявляється в наступному:</w:t>
      </w:r>
    </w:p>
    <w:p w14:paraId="64E6C067" w14:textId="77777777" w:rsidR="005C008F" w:rsidRPr="005A368E" w:rsidRDefault="005C008F" w:rsidP="005C008F">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у формуванні уявлення про єдність і різноманітті культури, розвитку інтересу і спонукання до активного вивчення культурної спадщини різних народів;</w:t>
      </w:r>
    </w:p>
    <w:p w14:paraId="03701374" w14:textId="77777777" w:rsidR="005C008F" w:rsidRPr="005A368E" w:rsidRDefault="005C008F" w:rsidP="005C008F">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у використанні діалогу як форми комунікації, при вирішенні поставлених завдань;</w:t>
      </w:r>
    </w:p>
    <w:p w14:paraId="7DA6E90F" w14:textId="77777777" w:rsidR="005C008F" w:rsidRPr="005A368E" w:rsidRDefault="005C008F" w:rsidP="005C008F">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в посиленні уваги до розвитку мовлення учнів.</w:t>
      </w:r>
    </w:p>
    <w:p w14:paraId="0747CCD4" w14:textId="77777777" w:rsidR="005C008F" w:rsidRPr="005A368E"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t xml:space="preserve">Таким чином, сучасна методика контролю володіння </w:t>
      </w:r>
      <w:r>
        <w:rPr>
          <w:rFonts w:ascii="Times New Roman" w:hAnsi="Times New Roman" w:cs="Times New Roman"/>
          <w:sz w:val="28"/>
          <w:szCs w:val="28"/>
          <w:lang w:val="uk-UA"/>
        </w:rPr>
        <w:t>англійською</w:t>
      </w:r>
      <w:r w:rsidRPr="005A368E">
        <w:rPr>
          <w:rFonts w:ascii="Times New Roman" w:hAnsi="Times New Roman" w:cs="Times New Roman"/>
          <w:sz w:val="28"/>
          <w:szCs w:val="28"/>
          <w:lang w:val="uk-UA"/>
        </w:rPr>
        <w:t xml:space="preserve"> мов</w:t>
      </w:r>
      <w:r>
        <w:rPr>
          <w:rFonts w:ascii="Times New Roman" w:hAnsi="Times New Roman" w:cs="Times New Roman"/>
          <w:sz w:val="28"/>
          <w:szCs w:val="28"/>
          <w:lang w:val="uk-UA"/>
        </w:rPr>
        <w:t>ою</w:t>
      </w:r>
      <w:r w:rsidRPr="005A368E">
        <w:rPr>
          <w:rFonts w:ascii="Times New Roman" w:hAnsi="Times New Roman" w:cs="Times New Roman"/>
          <w:sz w:val="28"/>
          <w:szCs w:val="28"/>
          <w:lang w:val="uk-UA"/>
        </w:rPr>
        <w:t xml:space="preserve"> може розглядати контрольно-оцінний процес як інструмент осягнення світу, прилучення до культури різних країн і народів, усвідомлення приналежності до планетарного культурній спільноті.</w:t>
      </w:r>
    </w:p>
    <w:p w14:paraId="6889958A" w14:textId="58614C06" w:rsidR="005C008F"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5A368E">
        <w:rPr>
          <w:rFonts w:ascii="Times New Roman" w:hAnsi="Times New Roman" w:cs="Times New Roman"/>
          <w:sz w:val="28"/>
          <w:szCs w:val="28"/>
          <w:lang w:val="uk-UA"/>
        </w:rPr>
        <w:lastRenderedPageBreak/>
        <w:t xml:space="preserve">Дослідники питань контролю і розробники контрольних матеріалів сходяться на думці, що контроль повинен володіти рядом характеристик. </w:t>
      </w:r>
      <w:r>
        <w:rPr>
          <w:rFonts w:ascii="Times New Roman" w:hAnsi="Times New Roman" w:cs="Times New Roman"/>
          <w:sz w:val="28"/>
          <w:szCs w:val="28"/>
          <w:lang w:val="uk-UA"/>
        </w:rPr>
        <w:t>Д</w:t>
      </w:r>
      <w:r w:rsidRPr="005A368E">
        <w:rPr>
          <w:rFonts w:ascii="Times New Roman" w:hAnsi="Times New Roman" w:cs="Times New Roman"/>
          <w:sz w:val="28"/>
          <w:szCs w:val="28"/>
          <w:lang w:val="uk-UA"/>
        </w:rPr>
        <w:t xml:space="preserve">ослідники підкреслюють, що контроль повинен </w:t>
      </w:r>
      <w:r>
        <w:rPr>
          <w:rFonts w:ascii="Times New Roman" w:hAnsi="Times New Roman" w:cs="Times New Roman"/>
          <w:sz w:val="28"/>
          <w:szCs w:val="28"/>
          <w:lang w:val="uk-UA"/>
        </w:rPr>
        <w:t>мати з</w:t>
      </w:r>
      <w:r w:rsidRPr="005A368E">
        <w:rPr>
          <w:rFonts w:ascii="Times New Roman" w:hAnsi="Times New Roman" w:cs="Times New Roman"/>
          <w:sz w:val="28"/>
          <w:szCs w:val="28"/>
          <w:lang w:val="uk-UA"/>
        </w:rPr>
        <w:t>агальпедагогічн</w:t>
      </w:r>
      <w:r>
        <w:rPr>
          <w:rFonts w:ascii="Times New Roman" w:hAnsi="Times New Roman" w:cs="Times New Roman"/>
          <w:sz w:val="28"/>
          <w:szCs w:val="28"/>
          <w:lang w:val="uk-UA"/>
        </w:rPr>
        <w:t>і</w:t>
      </w:r>
      <w:r w:rsidRPr="005A368E">
        <w:rPr>
          <w:rFonts w:ascii="Times New Roman" w:hAnsi="Times New Roman" w:cs="Times New Roman"/>
          <w:sz w:val="28"/>
          <w:szCs w:val="28"/>
          <w:lang w:val="uk-UA"/>
        </w:rPr>
        <w:t xml:space="preserve"> характеристики: регулярніст</w:t>
      </w:r>
      <w:r>
        <w:rPr>
          <w:rFonts w:ascii="Times New Roman" w:hAnsi="Times New Roman" w:cs="Times New Roman"/>
          <w:sz w:val="28"/>
          <w:szCs w:val="28"/>
          <w:lang w:val="uk-UA"/>
        </w:rPr>
        <w:t>ь</w:t>
      </w:r>
      <w:r w:rsidRPr="005A368E">
        <w:rPr>
          <w:rFonts w:ascii="Times New Roman" w:hAnsi="Times New Roman" w:cs="Times New Roman"/>
          <w:sz w:val="28"/>
          <w:szCs w:val="28"/>
          <w:lang w:val="uk-UA"/>
        </w:rPr>
        <w:t>, всебічність, об'єктивніст</w:t>
      </w:r>
      <w:r>
        <w:rPr>
          <w:rFonts w:ascii="Times New Roman" w:hAnsi="Times New Roman" w:cs="Times New Roman"/>
          <w:sz w:val="28"/>
          <w:szCs w:val="28"/>
          <w:lang w:val="uk-UA"/>
        </w:rPr>
        <w:t>ь</w:t>
      </w:r>
      <w:r w:rsidRPr="005A368E">
        <w:rPr>
          <w:rFonts w:ascii="Times New Roman" w:hAnsi="Times New Roman" w:cs="Times New Roman"/>
          <w:sz w:val="28"/>
          <w:szCs w:val="28"/>
          <w:lang w:val="uk-UA"/>
        </w:rPr>
        <w:t xml:space="preserve">, мати виховний вплив і бути диференційованим </w:t>
      </w:r>
      <w:r>
        <w:rPr>
          <w:rFonts w:ascii="Times New Roman" w:hAnsi="Times New Roman" w:cs="Times New Roman"/>
          <w:sz w:val="28"/>
          <w:szCs w:val="28"/>
          <w:lang w:val="uk-UA"/>
        </w:rPr>
        <w:t>[</w:t>
      </w:r>
      <w:r w:rsidR="00911E79">
        <w:rPr>
          <w:rFonts w:ascii="Times New Roman" w:hAnsi="Times New Roman" w:cs="Times New Roman"/>
          <w:sz w:val="28"/>
          <w:szCs w:val="28"/>
          <w:lang w:val="uk-UA"/>
        </w:rPr>
        <w:t>17</w:t>
      </w:r>
      <w:r>
        <w:rPr>
          <w:rFonts w:ascii="Times New Roman" w:hAnsi="Times New Roman" w:cs="Times New Roman"/>
          <w:sz w:val="28"/>
          <w:szCs w:val="28"/>
          <w:lang w:val="uk-UA"/>
        </w:rPr>
        <w:t>].</w:t>
      </w:r>
    </w:p>
    <w:p w14:paraId="013AB5A4" w14:textId="25E8CB9A" w:rsidR="005C008F" w:rsidRPr="006A5474"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6A5474">
        <w:rPr>
          <w:rFonts w:ascii="Times New Roman" w:hAnsi="Times New Roman" w:cs="Times New Roman"/>
          <w:sz w:val="28"/>
          <w:szCs w:val="28"/>
          <w:lang w:val="uk-UA"/>
        </w:rPr>
        <w:t xml:space="preserve">Зарубіжні дослідники питань контролю і оцінки, а також розробники контрольних матеріалів і тестів, в основному орієнтуються на поєднання надійності та валідності матеріалів для оцінки, маючи на увазі під надійністю здатність демонструвати ті ж результати в подібних умовах, а під валідність - здатність виявляти і вимірювати рівень засвоєння саме тих параметрів, які хоче виміряти розробник тесту </w:t>
      </w:r>
      <w:r>
        <w:rPr>
          <w:rFonts w:ascii="Times New Roman" w:hAnsi="Times New Roman" w:cs="Times New Roman"/>
          <w:sz w:val="28"/>
          <w:szCs w:val="28"/>
          <w:lang w:val="uk-UA"/>
        </w:rPr>
        <w:t>[</w:t>
      </w:r>
      <w:r w:rsidR="00911E79">
        <w:rPr>
          <w:rFonts w:ascii="Times New Roman" w:hAnsi="Times New Roman" w:cs="Times New Roman"/>
          <w:sz w:val="28"/>
          <w:szCs w:val="28"/>
          <w:lang w:val="uk-UA"/>
        </w:rPr>
        <w:t>44</w:t>
      </w:r>
      <w:r>
        <w:rPr>
          <w:rFonts w:ascii="Times New Roman" w:hAnsi="Times New Roman" w:cs="Times New Roman"/>
          <w:sz w:val="28"/>
          <w:szCs w:val="28"/>
          <w:lang w:val="uk-UA"/>
        </w:rPr>
        <w:t>]</w:t>
      </w:r>
      <w:r w:rsidRPr="006A5474">
        <w:rPr>
          <w:rFonts w:ascii="Times New Roman" w:hAnsi="Times New Roman" w:cs="Times New Roman"/>
          <w:sz w:val="28"/>
          <w:szCs w:val="28"/>
          <w:lang w:val="uk-UA"/>
        </w:rPr>
        <w:t xml:space="preserve">. Надійність і валідність </w:t>
      </w:r>
      <w:r>
        <w:rPr>
          <w:rFonts w:ascii="Times New Roman" w:hAnsi="Times New Roman" w:cs="Times New Roman"/>
          <w:sz w:val="28"/>
          <w:szCs w:val="28"/>
          <w:lang w:val="uk-UA"/>
        </w:rPr>
        <w:t>–</w:t>
      </w:r>
      <w:r w:rsidRPr="006A5474">
        <w:rPr>
          <w:rFonts w:ascii="Times New Roman" w:hAnsi="Times New Roman" w:cs="Times New Roman"/>
          <w:sz w:val="28"/>
          <w:szCs w:val="28"/>
          <w:lang w:val="uk-UA"/>
        </w:rPr>
        <w:t xml:space="preserve"> основні вимоги, що пред'являються до контролю та оцінки рівня володіння іноземною мовою розробниками контрольних матеріалів [</w:t>
      </w:r>
      <w:r w:rsidR="00911E79">
        <w:rPr>
          <w:rFonts w:ascii="Times New Roman" w:hAnsi="Times New Roman" w:cs="Times New Roman"/>
          <w:sz w:val="28"/>
          <w:szCs w:val="28"/>
          <w:lang w:val="uk-UA"/>
        </w:rPr>
        <w:t>52</w:t>
      </w:r>
      <w:r w:rsidRPr="006A5474">
        <w:rPr>
          <w:rFonts w:ascii="Times New Roman" w:hAnsi="Times New Roman" w:cs="Times New Roman"/>
          <w:sz w:val="28"/>
          <w:szCs w:val="28"/>
          <w:lang w:val="uk-UA"/>
        </w:rPr>
        <w:t>]. Не менш важливою характеристикою контролю є його об'єктивність, т</w:t>
      </w:r>
      <w:r>
        <w:rPr>
          <w:rFonts w:ascii="Times New Roman" w:hAnsi="Times New Roman" w:cs="Times New Roman"/>
          <w:sz w:val="28"/>
          <w:szCs w:val="28"/>
          <w:lang w:val="uk-UA"/>
        </w:rPr>
        <w:t>обто з</w:t>
      </w:r>
      <w:r w:rsidRPr="006A5474">
        <w:rPr>
          <w:rFonts w:ascii="Times New Roman" w:hAnsi="Times New Roman" w:cs="Times New Roman"/>
          <w:sz w:val="28"/>
          <w:szCs w:val="28"/>
          <w:lang w:val="uk-UA"/>
        </w:rPr>
        <w:t>датність виявляти фактичні результати навчання незалежно від інших учасників процесу оці</w:t>
      </w:r>
      <w:r>
        <w:rPr>
          <w:rFonts w:ascii="Times New Roman" w:hAnsi="Times New Roman" w:cs="Times New Roman"/>
          <w:sz w:val="28"/>
          <w:szCs w:val="28"/>
          <w:lang w:val="uk-UA"/>
        </w:rPr>
        <w:t>нювання</w:t>
      </w:r>
      <w:r w:rsidRPr="006A5474">
        <w:rPr>
          <w:rFonts w:ascii="Times New Roman" w:hAnsi="Times New Roman" w:cs="Times New Roman"/>
          <w:sz w:val="28"/>
          <w:szCs w:val="28"/>
          <w:lang w:val="uk-UA"/>
        </w:rPr>
        <w:t>.</w:t>
      </w:r>
    </w:p>
    <w:p w14:paraId="4456F446" w14:textId="6736289D" w:rsidR="005C008F" w:rsidRPr="006A5474"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6A5474">
        <w:rPr>
          <w:rFonts w:ascii="Times New Roman" w:hAnsi="Times New Roman" w:cs="Times New Roman"/>
          <w:sz w:val="28"/>
          <w:szCs w:val="28"/>
          <w:lang w:val="uk-UA"/>
        </w:rPr>
        <w:t xml:space="preserve">З огляду на зрослі вимоги до міжкультурної комунікації, </w:t>
      </w:r>
      <w:r>
        <w:rPr>
          <w:rFonts w:ascii="Times New Roman" w:hAnsi="Times New Roman" w:cs="Times New Roman"/>
          <w:sz w:val="28"/>
          <w:szCs w:val="28"/>
          <w:lang w:val="uk-UA"/>
        </w:rPr>
        <w:t>Бен Джонсон</w:t>
      </w:r>
      <w:r w:rsidRPr="006A547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11E79">
        <w:rPr>
          <w:rFonts w:ascii="Times New Roman" w:hAnsi="Times New Roman" w:cs="Times New Roman"/>
          <w:sz w:val="28"/>
          <w:szCs w:val="28"/>
          <w:lang w:val="uk-UA"/>
        </w:rPr>
        <w:t>39</w:t>
      </w:r>
      <w:r>
        <w:rPr>
          <w:rFonts w:ascii="Times New Roman" w:hAnsi="Times New Roman" w:cs="Times New Roman"/>
          <w:sz w:val="28"/>
          <w:szCs w:val="28"/>
          <w:lang w:val="uk-UA"/>
        </w:rPr>
        <w:t>]</w:t>
      </w:r>
      <w:r w:rsidRPr="006A5474">
        <w:rPr>
          <w:rFonts w:ascii="Times New Roman" w:hAnsi="Times New Roman" w:cs="Times New Roman"/>
          <w:sz w:val="28"/>
          <w:szCs w:val="28"/>
          <w:lang w:val="uk-UA"/>
        </w:rPr>
        <w:t xml:space="preserve"> включа</w:t>
      </w:r>
      <w:r>
        <w:rPr>
          <w:rFonts w:ascii="Times New Roman" w:hAnsi="Times New Roman" w:cs="Times New Roman"/>
          <w:sz w:val="28"/>
          <w:szCs w:val="28"/>
          <w:lang w:val="uk-UA"/>
        </w:rPr>
        <w:t>є</w:t>
      </w:r>
      <w:r w:rsidRPr="006A5474">
        <w:rPr>
          <w:rFonts w:ascii="Times New Roman" w:hAnsi="Times New Roman" w:cs="Times New Roman"/>
          <w:sz w:val="28"/>
          <w:szCs w:val="28"/>
          <w:lang w:val="uk-UA"/>
        </w:rPr>
        <w:t xml:space="preserve"> принцип автентичності в число фундаментальних принципів тестування.</w:t>
      </w:r>
    </w:p>
    <w:p w14:paraId="56E5F4E6" w14:textId="77777777" w:rsidR="005C008F" w:rsidRPr="006A5474"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6A5474">
        <w:rPr>
          <w:rFonts w:ascii="Times New Roman" w:hAnsi="Times New Roman" w:cs="Times New Roman"/>
          <w:sz w:val="28"/>
          <w:szCs w:val="28"/>
          <w:lang w:val="uk-UA"/>
        </w:rPr>
        <w:t xml:space="preserve">Узагальнюючи вимоги дослідників до контролю і оцінки, можна зробити висновок про те, що контроль і оцінка рівня володіння </w:t>
      </w:r>
      <w:r>
        <w:rPr>
          <w:rFonts w:ascii="Times New Roman" w:hAnsi="Times New Roman" w:cs="Times New Roman"/>
          <w:sz w:val="28"/>
          <w:szCs w:val="28"/>
          <w:lang w:val="uk-UA"/>
        </w:rPr>
        <w:t xml:space="preserve">англійської мови </w:t>
      </w:r>
      <w:r w:rsidRPr="006A5474">
        <w:rPr>
          <w:rFonts w:ascii="Times New Roman" w:hAnsi="Times New Roman" w:cs="Times New Roman"/>
          <w:sz w:val="28"/>
          <w:szCs w:val="28"/>
          <w:lang w:val="uk-UA"/>
        </w:rPr>
        <w:t>повинна володіти рядом якісних характеристик, таких як:</w:t>
      </w:r>
    </w:p>
    <w:p w14:paraId="4EF10E32" w14:textId="77777777" w:rsidR="005C008F" w:rsidRPr="006A5474" w:rsidRDefault="005C008F" w:rsidP="00911E79">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6A5474">
        <w:rPr>
          <w:rFonts w:ascii="Times New Roman" w:hAnsi="Times New Roman" w:cs="Times New Roman"/>
          <w:sz w:val="28"/>
          <w:szCs w:val="28"/>
          <w:lang w:val="uk-UA"/>
        </w:rPr>
        <w:t xml:space="preserve">об'єктивність, </w:t>
      </w:r>
      <w:r>
        <w:rPr>
          <w:rFonts w:ascii="Times New Roman" w:hAnsi="Times New Roman" w:cs="Times New Roman"/>
          <w:sz w:val="28"/>
          <w:szCs w:val="28"/>
          <w:lang w:val="uk-UA"/>
        </w:rPr>
        <w:t>тобто</w:t>
      </w:r>
      <w:r w:rsidRPr="006A5474">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6A5474">
        <w:rPr>
          <w:rFonts w:ascii="Times New Roman" w:hAnsi="Times New Roman" w:cs="Times New Roman"/>
          <w:sz w:val="28"/>
          <w:szCs w:val="28"/>
          <w:lang w:val="uk-UA"/>
        </w:rPr>
        <w:t>ідповідність отриманих результатів сформованості певних умінь і навичок еталону; під еталоном розуміється фактичний, чіткий, конкретний показник, критерій. Об'єктивність контролю передбачає наявність встановлених і відомих заздалегідь критеріїв оцінки;</w:t>
      </w:r>
    </w:p>
    <w:p w14:paraId="10BA6A8F" w14:textId="77777777" w:rsidR="005C008F" w:rsidRPr="006A5474" w:rsidRDefault="005C008F" w:rsidP="00911E79">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6A5474">
        <w:rPr>
          <w:rFonts w:ascii="Times New Roman" w:hAnsi="Times New Roman" w:cs="Times New Roman"/>
          <w:sz w:val="28"/>
          <w:szCs w:val="28"/>
          <w:lang w:val="uk-UA"/>
        </w:rPr>
        <w:t>адекватність об'єкту контролю;</w:t>
      </w:r>
    </w:p>
    <w:p w14:paraId="5A96B3FC" w14:textId="77777777" w:rsidR="005C008F" w:rsidRPr="006A5474" w:rsidRDefault="005C008F" w:rsidP="00911E79">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6A5474">
        <w:rPr>
          <w:rFonts w:ascii="Times New Roman" w:hAnsi="Times New Roman" w:cs="Times New Roman"/>
          <w:sz w:val="28"/>
          <w:szCs w:val="28"/>
          <w:lang w:val="uk-UA"/>
        </w:rPr>
        <w:t>використання таких показників навченості, які піддаються якісному і кількісному вимірюванню;</w:t>
      </w:r>
    </w:p>
    <w:p w14:paraId="6283A1B0" w14:textId="77777777" w:rsidR="005C008F" w:rsidRPr="006A5474" w:rsidRDefault="005C008F" w:rsidP="00911E79">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6A5474">
        <w:rPr>
          <w:rFonts w:ascii="Times New Roman" w:hAnsi="Times New Roman" w:cs="Times New Roman"/>
          <w:sz w:val="28"/>
          <w:szCs w:val="28"/>
          <w:lang w:val="uk-UA"/>
        </w:rPr>
        <w:lastRenderedPageBreak/>
        <w:t>відповідність змісту навчання, умінням, знань, навичок, конкретизованим в чинній програмі для певного рівня навчання і контингенту учнів;</w:t>
      </w:r>
    </w:p>
    <w:p w14:paraId="6EDEC04A" w14:textId="77777777" w:rsidR="005C008F" w:rsidRPr="006A5474" w:rsidRDefault="005C008F" w:rsidP="00911E79">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6A5474">
        <w:rPr>
          <w:rFonts w:ascii="Times New Roman" w:hAnsi="Times New Roman" w:cs="Times New Roman"/>
          <w:sz w:val="28"/>
          <w:szCs w:val="28"/>
          <w:lang w:val="uk-UA"/>
        </w:rPr>
        <w:t>надійність, отримання закономірних результатів;</w:t>
      </w:r>
    </w:p>
    <w:p w14:paraId="7283D18A" w14:textId="77777777" w:rsidR="005C008F" w:rsidRDefault="005C008F" w:rsidP="00911E79">
      <w:pPr>
        <w:pStyle w:val="a3"/>
        <w:numPr>
          <w:ilvl w:val="0"/>
          <w:numId w:val="24"/>
        </w:numPr>
        <w:tabs>
          <w:tab w:val="left" w:pos="993"/>
        </w:tabs>
        <w:spacing w:after="0" w:line="360" w:lineRule="auto"/>
        <w:ind w:left="0" w:firstLine="709"/>
        <w:jc w:val="both"/>
        <w:rPr>
          <w:rFonts w:ascii="Times New Roman" w:hAnsi="Times New Roman" w:cs="Times New Roman"/>
          <w:sz w:val="28"/>
          <w:szCs w:val="28"/>
          <w:lang w:val="uk-UA"/>
        </w:rPr>
      </w:pPr>
      <w:r w:rsidRPr="006A5474">
        <w:rPr>
          <w:rFonts w:ascii="Times New Roman" w:hAnsi="Times New Roman" w:cs="Times New Roman"/>
          <w:sz w:val="28"/>
          <w:szCs w:val="28"/>
          <w:lang w:val="uk-UA"/>
        </w:rPr>
        <w:t>відповідність витрачається на контроль часу, обсягу підданих контролю об'єктів і кількості учнів.</w:t>
      </w:r>
    </w:p>
    <w:p w14:paraId="460A824F" w14:textId="4F1BDAB3" w:rsidR="005C008F" w:rsidRPr="00725D97"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t xml:space="preserve">Крім того, відповідна увага приділялася організації контролю </w:t>
      </w:r>
      <w:r>
        <w:rPr>
          <w:rFonts w:ascii="Times New Roman" w:hAnsi="Times New Roman" w:cs="Times New Roman"/>
          <w:sz w:val="28"/>
          <w:szCs w:val="28"/>
          <w:lang w:val="uk-UA"/>
        </w:rPr>
        <w:t>[</w:t>
      </w:r>
      <w:r w:rsidR="00911E79">
        <w:rPr>
          <w:rFonts w:ascii="Times New Roman" w:hAnsi="Times New Roman" w:cs="Times New Roman"/>
          <w:sz w:val="28"/>
          <w:szCs w:val="28"/>
          <w:lang w:val="uk-UA"/>
        </w:rPr>
        <w:t>37</w:t>
      </w:r>
      <w:r>
        <w:rPr>
          <w:rFonts w:ascii="Times New Roman" w:hAnsi="Times New Roman" w:cs="Times New Roman"/>
          <w:sz w:val="28"/>
          <w:szCs w:val="28"/>
          <w:lang w:val="uk-UA"/>
        </w:rPr>
        <w:t>]</w:t>
      </w:r>
      <w:r w:rsidRPr="00725D97">
        <w:rPr>
          <w:rFonts w:ascii="Times New Roman" w:hAnsi="Times New Roman" w:cs="Times New Roman"/>
          <w:sz w:val="28"/>
          <w:szCs w:val="28"/>
          <w:lang w:val="uk-UA"/>
        </w:rPr>
        <w:t>. Під коректної організацією контролю розуміється наступне:</w:t>
      </w:r>
    </w:p>
    <w:p w14:paraId="1C35EF30" w14:textId="77777777" w:rsidR="005C008F" w:rsidRPr="00725D97" w:rsidRDefault="005C008F" w:rsidP="005C008F">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t>контроль повинен носити системний характер, так як регулярне проведення контролю позитивно впливає на реалізацію всіх його функцій</w:t>
      </w:r>
      <w:r>
        <w:rPr>
          <w:rFonts w:ascii="Times New Roman" w:hAnsi="Times New Roman" w:cs="Times New Roman"/>
          <w:sz w:val="28"/>
          <w:szCs w:val="28"/>
          <w:lang w:val="uk-UA"/>
        </w:rPr>
        <w:t>;</w:t>
      </w:r>
    </w:p>
    <w:p w14:paraId="5C25B9C9" w14:textId="77777777" w:rsidR="005C008F" w:rsidRPr="00725D97" w:rsidRDefault="005C008F" w:rsidP="005C008F">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t>контроль повинен охоплювати максимальну кількість учнів за одиницю часу;</w:t>
      </w:r>
    </w:p>
    <w:p w14:paraId="2E553A73" w14:textId="77777777" w:rsidR="005C008F" w:rsidRDefault="005C008F" w:rsidP="005C008F">
      <w:pPr>
        <w:pStyle w:val="a3"/>
        <w:numPr>
          <w:ilvl w:val="0"/>
          <w:numId w:val="7"/>
        </w:numPr>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t xml:space="preserve">контроль повинен бути адекватним об'єкту перевірки і можливостям учнів, що проявляється в застосуванні диференційованого підходу до студентів в процесі проведення контролю, тобто обліку труднощів оволодіння </w:t>
      </w:r>
      <w:r>
        <w:rPr>
          <w:rFonts w:ascii="Times New Roman" w:hAnsi="Times New Roman" w:cs="Times New Roman"/>
          <w:sz w:val="28"/>
          <w:szCs w:val="28"/>
          <w:lang w:val="uk-UA"/>
        </w:rPr>
        <w:t>англійсько</w:t>
      </w:r>
      <w:r w:rsidRPr="00725D97">
        <w:rPr>
          <w:rFonts w:ascii="Times New Roman" w:hAnsi="Times New Roman" w:cs="Times New Roman"/>
          <w:sz w:val="28"/>
          <w:szCs w:val="28"/>
          <w:lang w:val="uk-UA"/>
        </w:rPr>
        <w:t>ю мовою різними групами учнів і виборі методики і відповідних прийомів контролю</w:t>
      </w:r>
      <w:r>
        <w:rPr>
          <w:rFonts w:ascii="Times New Roman" w:hAnsi="Times New Roman" w:cs="Times New Roman"/>
          <w:sz w:val="28"/>
          <w:szCs w:val="28"/>
          <w:lang w:val="uk-UA"/>
        </w:rPr>
        <w:t>.</w:t>
      </w:r>
    </w:p>
    <w:p w14:paraId="16B00CDF" w14:textId="77777777" w:rsidR="005C008F" w:rsidRPr="00725D97"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t>У більшості випадків об'єкти контролю оцінюються опосередковано. Такий висновок можна зробити на основі проведеного аналізу змісту провідних міжнародних іспитів з англійської мови (</w:t>
      </w:r>
      <w:r>
        <w:rPr>
          <w:rFonts w:ascii="Times New Roman" w:hAnsi="Times New Roman" w:cs="Times New Roman"/>
          <w:sz w:val="28"/>
          <w:szCs w:val="28"/>
          <w:lang w:val="uk-UA"/>
        </w:rPr>
        <w:t>п.1.3</w:t>
      </w:r>
      <w:r w:rsidRPr="00725D97">
        <w:rPr>
          <w:rFonts w:ascii="Times New Roman" w:hAnsi="Times New Roman" w:cs="Times New Roman"/>
          <w:sz w:val="28"/>
          <w:szCs w:val="28"/>
          <w:lang w:val="uk-UA"/>
        </w:rPr>
        <w:t xml:space="preserve">). Більшість сучасних мовних тестів, що розробляються зарубіжними вченими на базі Кембриджського університету, лондонського коледжу Трініті і американського видавництва Пірсон (Cambridge, Trinity, Pearson) мають в своїй основі дискретний підхід. У той же час глобалізація економічних і соціальних процесів призводить до зміни уявлення про ІМ як системі в бік іноземних мов як засобу комунікації, що ставить перед розробниками контрольних матеріалів нові вимоги. Дискретний підхід все частіше піддається критиці через відсутність контексту, необхідного для повноцінного мовного спілкування. Інтегративний тест також не дає повної картини володіння іноземною мовою. Проблема, яка встала перед </w:t>
      </w:r>
      <w:r w:rsidRPr="00725D97">
        <w:rPr>
          <w:rFonts w:ascii="Times New Roman" w:hAnsi="Times New Roman" w:cs="Times New Roman"/>
          <w:sz w:val="28"/>
          <w:szCs w:val="28"/>
          <w:lang w:val="uk-UA"/>
        </w:rPr>
        <w:lastRenderedPageBreak/>
        <w:t>розробниками контрольних матеріалів, полягає в тому, що рішення тестових завдань не відображає здатність і готовність учня до мовного спілкування іноземною мовою, така оцінка не відображає рівень сформованості компетенцій.</w:t>
      </w:r>
    </w:p>
    <w:p w14:paraId="7AEA783D" w14:textId="6CED4A63" w:rsidR="005C008F"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t xml:space="preserve">Великий обсяг предметних знань з іноземної мови </w:t>
      </w:r>
      <w:r>
        <w:rPr>
          <w:rFonts w:ascii="Times New Roman" w:hAnsi="Times New Roman" w:cs="Times New Roman"/>
          <w:sz w:val="28"/>
          <w:szCs w:val="28"/>
          <w:lang w:val="uk-UA"/>
        </w:rPr>
        <w:t>–</w:t>
      </w:r>
      <w:r w:rsidRPr="00725D97">
        <w:rPr>
          <w:rFonts w:ascii="Times New Roman" w:hAnsi="Times New Roman" w:cs="Times New Roman"/>
          <w:sz w:val="28"/>
          <w:szCs w:val="28"/>
          <w:lang w:val="uk-UA"/>
        </w:rPr>
        <w:t xml:space="preserve"> граматичні правила, лексичний запас, соціокультурні знання </w:t>
      </w:r>
      <w:r>
        <w:rPr>
          <w:rFonts w:ascii="Times New Roman" w:hAnsi="Times New Roman" w:cs="Times New Roman"/>
          <w:sz w:val="28"/>
          <w:szCs w:val="28"/>
          <w:lang w:val="uk-UA"/>
        </w:rPr>
        <w:t>–</w:t>
      </w:r>
      <w:r w:rsidRPr="00725D97">
        <w:rPr>
          <w:rFonts w:ascii="Times New Roman" w:hAnsi="Times New Roman" w:cs="Times New Roman"/>
          <w:sz w:val="28"/>
          <w:szCs w:val="28"/>
          <w:lang w:val="uk-UA"/>
        </w:rPr>
        <w:t xml:space="preserve"> не є гарантією успішного застосування мов, тобто не забезпечує готовності і здатності учня до міжкультурного спілкування. Якість сформованого вміння іншомовного спілкування визначає рівень розвитку компетенції, який проявляється, зокрема, в розвиненості вмінь в різних видах мовленнєвої діяльності і сформованості</w:t>
      </w:r>
      <w:r>
        <w:rPr>
          <w:rFonts w:ascii="Times New Roman" w:hAnsi="Times New Roman" w:cs="Times New Roman"/>
          <w:sz w:val="28"/>
          <w:szCs w:val="28"/>
          <w:lang w:val="uk-UA"/>
        </w:rPr>
        <w:t xml:space="preserve"> </w:t>
      </w:r>
      <w:r w:rsidRPr="00725D97">
        <w:rPr>
          <w:rFonts w:ascii="Times New Roman" w:hAnsi="Times New Roman" w:cs="Times New Roman"/>
          <w:sz w:val="28"/>
          <w:szCs w:val="28"/>
          <w:lang w:val="uk-UA"/>
        </w:rPr>
        <w:t>мовних навичок. У той же час, комунікативна компетенція характеризується сформованістю лінгвістичної, прагматичної, дискурсивної, компенсаторною і соціокультурної компетенції [</w:t>
      </w:r>
      <w:r w:rsidR="00911E79">
        <w:rPr>
          <w:rFonts w:ascii="Times New Roman" w:hAnsi="Times New Roman" w:cs="Times New Roman"/>
          <w:sz w:val="28"/>
          <w:szCs w:val="28"/>
          <w:lang w:val="uk-UA"/>
        </w:rPr>
        <w:t>14,с.44</w:t>
      </w:r>
      <w:r w:rsidRPr="00725D97">
        <w:rPr>
          <w:rFonts w:ascii="Times New Roman" w:hAnsi="Times New Roman" w:cs="Times New Roman"/>
          <w:sz w:val="28"/>
          <w:szCs w:val="28"/>
          <w:lang w:val="uk-UA"/>
        </w:rPr>
        <w:t>]. Ми повністю згодні з тим, що «важливість компетенцій як цільового орієнтира навчального процесу тягне за собою перегляд змісту освіти» [</w:t>
      </w:r>
      <w:r w:rsidR="00911E79">
        <w:rPr>
          <w:rFonts w:ascii="Times New Roman" w:hAnsi="Times New Roman" w:cs="Times New Roman"/>
          <w:sz w:val="28"/>
          <w:szCs w:val="28"/>
          <w:lang w:val="uk-UA"/>
        </w:rPr>
        <w:t>35</w:t>
      </w:r>
      <w:r w:rsidRPr="00725D97">
        <w:rPr>
          <w:rFonts w:ascii="Times New Roman" w:hAnsi="Times New Roman" w:cs="Times New Roman"/>
          <w:sz w:val="28"/>
          <w:szCs w:val="28"/>
          <w:lang w:val="uk-UA"/>
        </w:rPr>
        <w:t>]. Необхідність цілісної оцінки сформованості компетенції відіб'ється на розробці контрольних матеріалів, на їх змісті та організації контрольно-оцінного процесу. Компетенція в якості цільового орієнтира вимагає не тільки перегляду змісту освіти, а й створення нових форм контролю, що сприяють цілісної оцінці її сформованості.</w:t>
      </w:r>
    </w:p>
    <w:p w14:paraId="1013A2F7" w14:textId="77777777" w:rsidR="005C008F" w:rsidRPr="00725D97"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t xml:space="preserve">Зазначені підходи до розробки контрольних матеріалів для оцінки рівня володіння </w:t>
      </w:r>
      <w:r>
        <w:rPr>
          <w:rFonts w:ascii="Times New Roman" w:hAnsi="Times New Roman" w:cs="Times New Roman"/>
          <w:sz w:val="28"/>
          <w:szCs w:val="28"/>
          <w:lang w:val="uk-UA"/>
        </w:rPr>
        <w:t xml:space="preserve">англійською мовою </w:t>
      </w:r>
      <w:r w:rsidRPr="00725D97">
        <w:rPr>
          <w:rFonts w:ascii="Times New Roman" w:hAnsi="Times New Roman" w:cs="Times New Roman"/>
          <w:sz w:val="28"/>
          <w:szCs w:val="28"/>
          <w:lang w:val="uk-UA"/>
        </w:rPr>
        <w:t>мають ряд об'єктивних переваг і недоліків.</w:t>
      </w:r>
    </w:p>
    <w:p w14:paraId="5C5F994C" w14:textId="77777777" w:rsidR="005C008F" w:rsidRPr="00725D97"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t xml:space="preserve">Так, організація </w:t>
      </w:r>
      <w:r w:rsidRPr="00602263">
        <w:rPr>
          <w:rFonts w:ascii="Times New Roman" w:hAnsi="Times New Roman" w:cs="Times New Roman"/>
          <w:i/>
          <w:iCs/>
          <w:sz w:val="28"/>
          <w:szCs w:val="28"/>
          <w:u w:val="single"/>
          <w:lang w:val="uk-UA"/>
        </w:rPr>
        <w:t>дискретного контролю</w:t>
      </w:r>
      <w:r w:rsidRPr="00725D97">
        <w:rPr>
          <w:rFonts w:ascii="Times New Roman" w:hAnsi="Times New Roman" w:cs="Times New Roman"/>
          <w:sz w:val="28"/>
          <w:szCs w:val="28"/>
          <w:lang w:val="uk-UA"/>
        </w:rPr>
        <w:t xml:space="preserve"> засобами </w:t>
      </w:r>
      <w:r>
        <w:rPr>
          <w:rFonts w:ascii="Times New Roman" w:hAnsi="Times New Roman" w:cs="Times New Roman"/>
          <w:sz w:val="28"/>
          <w:szCs w:val="28"/>
          <w:lang w:val="uk-UA"/>
        </w:rPr>
        <w:t xml:space="preserve">англійської </w:t>
      </w:r>
      <w:r w:rsidRPr="00725D97">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725D97">
        <w:rPr>
          <w:rFonts w:ascii="Times New Roman" w:hAnsi="Times New Roman" w:cs="Times New Roman"/>
          <w:sz w:val="28"/>
          <w:szCs w:val="28"/>
          <w:lang w:val="uk-UA"/>
        </w:rPr>
        <w:t xml:space="preserve"> вимагає малих витрат часу на підготовку і проведення. Перевірка результатів контролю здійснюється шляхом співвіднесення отриманих відповідей з еталоном. Істотним недоліком такого контролю є відсутність контексту використання іноземної мови. Дискретний контроль в ВМ не дає уявлення про вміння користуватися мовою як засобом спілкування, не надає учням корисної інформації, а також може негативно впливати на навчальну мотивацію.</w:t>
      </w:r>
    </w:p>
    <w:p w14:paraId="5A88E1F5" w14:textId="77777777" w:rsidR="005C008F" w:rsidRPr="00725D97"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602263">
        <w:rPr>
          <w:rFonts w:ascii="Times New Roman" w:hAnsi="Times New Roman" w:cs="Times New Roman"/>
          <w:i/>
          <w:iCs/>
          <w:sz w:val="28"/>
          <w:szCs w:val="28"/>
          <w:u w:val="single"/>
          <w:lang w:val="uk-UA"/>
        </w:rPr>
        <w:lastRenderedPageBreak/>
        <w:t xml:space="preserve">Інтегративний </w:t>
      </w:r>
      <w:r w:rsidRPr="00725D97">
        <w:rPr>
          <w:rFonts w:ascii="Times New Roman" w:hAnsi="Times New Roman" w:cs="Times New Roman"/>
          <w:sz w:val="28"/>
          <w:szCs w:val="28"/>
          <w:lang w:val="uk-UA"/>
        </w:rPr>
        <w:t>контроль, крім порівняно простий організації, дозволяє оцінювати сформованість окремих умінь за обмежений час. Однак цей підхід не дозволяє проводити оцінку компетенцій, тобто не дає уявлення про вміння використання іноземної мови як засобу спілкування.</w:t>
      </w:r>
    </w:p>
    <w:p w14:paraId="50515CAE" w14:textId="77777777" w:rsidR="005C008F" w:rsidRPr="00725D97"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602263">
        <w:rPr>
          <w:rFonts w:ascii="Times New Roman" w:hAnsi="Times New Roman" w:cs="Times New Roman"/>
          <w:i/>
          <w:iCs/>
          <w:sz w:val="28"/>
          <w:szCs w:val="28"/>
          <w:u w:val="single"/>
          <w:lang w:val="uk-UA"/>
        </w:rPr>
        <w:t>Комунікативний підхід</w:t>
      </w:r>
      <w:r w:rsidRPr="00725D97">
        <w:rPr>
          <w:rFonts w:ascii="Times New Roman" w:hAnsi="Times New Roman" w:cs="Times New Roman"/>
          <w:sz w:val="28"/>
          <w:szCs w:val="28"/>
          <w:lang w:val="uk-UA"/>
        </w:rPr>
        <w:t xml:space="preserve"> до оцінки рівня володіння </w:t>
      </w:r>
      <w:r>
        <w:rPr>
          <w:rFonts w:ascii="Times New Roman" w:hAnsi="Times New Roman" w:cs="Times New Roman"/>
          <w:sz w:val="28"/>
          <w:szCs w:val="28"/>
          <w:lang w:val="uk-UA"/>
        </w:rPr>
        <w:t>англійської мови</w:t>
      </w:r>
      <w:r w:rsidRPr="00725D97">
        <w:rPr>
          <w:rFonts w:ascii="Times New Roman" w:hAnsi="Times New Roman" w:cs="Times New Roman"/>
          <w:sz w:val="28"/>
          <w:szCs w:val="28"/>
          <w:lang w:val="uk-UA"/>
        </w:rPr>
        <w:t xml:space="preserve"> дозволяє проводити оцінку можливості використання іноземної мови в</w:t>
      </w:r>
      <w:r>
        <w:rPr>
          <w:rFonts w:ascii="Times New Roman" w:hAnsi="Times New Roman" w:cs="Times New Roman"/>
          <w:sz w:val="28"/>
          <w:szCs w:val="28"/>
          <w:lang w:val="uk-UA"/>
        </w:rPr>
        <w:t xml:space="preserve"> </w:t>
      </w:r>
      <w:r w:rsidRPr="00725D97">
        <w:rPr>
          <w:rFonts w:ascii="Times New Roman" w:hAnsi="Times New Roman" w:cs="Times New Roman"/>
          <w:sz w:val="28"/>
          <w:szCs w:val="28"/>
          <w:lang w:val="uk-UA"/>
        </w:rPr>
        <w:t>ситуаціях міжкультурного спілкування, надає необхідну інформацію для аналізу ефективності навчання вчителем та учнем, сприяє розвитку самоконтролю учнів, постановки та досягнення освітніх особистих цілей. У той же час подібний контроль вимагає серйозних витрат часу на етапі розробки і організації, пов'язаних, в тому числі, зі складністю створення валідних завдань-ситуацій спілкування.</w:t>
      </w:r>
    </w:p>
    <w:p w14:paraId="5C5D4F88" w14:textId="77777777" w:rsidR="005C008F" w:rsidRPr="00725D97"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t xml:space="preserve">Зауважимо, що контроль на основі виконання практичного завдання рідко зустрічається при перевірці результатів освіти. </w:t>
      </w:r>
      <w:r>
        <w:rPr>
          <w:rFonts w:ascii="Times New Roman" w:hAnsi="Times New Roman" w:cs="Times New Roman"/>
          <w:sz w:val="28"/>
          <w:szCs w:val="28"/>
          <w:lang w:val="uk-UA"/>
        </w:rPr>
        <w:t>П</w:t>
      </w:r>
      <w:r w:rsidRPr="00725D97">
        <w:rPr>
          <w:rFonts w:ascii="Times New Roman" w:hAnsi="Times New Roman" w:cs="Times New Roman"/>
          <w:sz w:val="28"/>
          <w:szCs w:val="28"/>
          <w:lang w:val="uk-UA"/>
        </w:rPr>
        <w:t>рактичні форми контролю, що вимагають від учнів застосування комплексу міжпредметних і метапредметних умінь, критичного мислення і набору інших універсальних навчальних дій</w:t>
      </w:r>
      <w:r>
        <w:rPr>
          <w:rFonts w:ascii="Times New Roman" w:hAnsi="Times New Roman" w:cs="Times New Roman"/>
          <w:sz w:val="28"/>
          <w:szCs w:val="28"/>
          <w:lang w:val="uk-UA"/>
        </w:rPr>
        <w:t>,</w:t>
      </w:r>
      <w:r w:rsidRPr="00725D97">
        <w:rPr>
          <w:rFonts w:ascii="Times New Roman" w:hAnsi="Times New Roman" w:cs="Times New Roman"/>
          <w:sz w:val="28"/>
          <w:szCs w:val="28"/>
          <w:lang w:val="uk-UA"/>
        </w:rPr>
        <w:t xml:space="preserve"> застосовуються лише окремими вчителями, наприклад, у формі проекту.</w:t>
      </w:r>
    </w:p>
    <w:p w14:paraId="02C109D3" w14:textId="094EB97A" w:rsidR="005C008F" w:rsidRPr="00725D97"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t xml:space="preserve">Дослідники сучасних видів контролю бачать можливість застосування практично завдань для контролю і оцінки в соціально орієнтованих моделях, таких як кейс-стаді, ділова гра, портфоліо, методика проектної діяльності </w:t>
      </w:r>
      <w:r>
        <w:rPr>
          <w:rFonts w:ascii="Times New Roman" w:hAnsi="Times New Roman" w:cs="Times New Roman"/>
          <w:sz w:val="28"/>
          <w:szCs w:val="28"/>
          <w:lang w:val="uk-UA"/>
        </w:rPr>
        <w:t>[</w:t>
      </w:r>
      <w:r w:rsidR="00911E79">
        <w:rPr>
          <w:rFonts w:ascii="Times New Roman" w:hAnsi="Times New Roman" w:cs="Times New Roman"/>
          <w:sz w:val="28"/>
          <w:szCs w:val="28"/>
          <w:lang w:val="uk-UA"/>
        </w:rPr>
        <w:t>15</w:t>
      </w:r>
      <w:r>
        <w:rPr>
          <w:rFonts w:ascii="Times New Roman" w:hAnsi="Times New Roman" w:cs="Times New Roman"/>
          <w:sz w:val="28"/>
          <w:szCs w:val="28"/>
          <w:lang w:val="uk-UA"/>
        </w:rPr>
        <w:t>]</w:t>
      </w:r>
      <w:r w:rsidRPr="00725D97">
        <w:rPr>
          <w:rFonts w:ascii="Times New Roman" w:hAnsi="Times New Roman" w:cs="Times New Roman"/>
          <w:sz w:val="28"/>
          <w:szCs w:val="28"/>
          <w:lang w:val="uk-UA"/>
        </w:rPr>
        <w:t>. Застосування подібних видів контролю більш ефективно при відповідних прийомах навчання, які, однак, також ще не досягли масового застосування.</w:t>
      </w:r>
    </w:p>
    <w:p w14:paraId="42A288F8" w14:textId="77777777" w:rsidR="005C008F" w:rsidRPr="00725D97"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t>Узагальнені вимоги до сучасного контролю та оцінки якості навчання іноземних мов включають комплексну оцінку сформованості субкомпетенцій МКК, оцінку освітніх результатів усіх рівнів (предметних, метапредметних і особистісних) освітня і розвиваюча цінність, надійність, валідність, об'єктивність, ефективність.</w:t>
      </w:r>
    </w:p>
    <w:p w14:paraId="706D571A" w14:textId="77777777" w:rsidR="005C008F"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25D97">
        <w:rPr>
          <w:rFonts w:ascii="Times New Roman" w:hAnsi="Times New Roman" w:cs="Times New Roman"/>
          <w:sz w:val="28"/>
          <w:szCs w:val="28"/>
          <w:lang w:val="uk-UA"/>
        </w:rPr>
        <w:lastRenderedPageBreak/>
        <w:t xml:space="preserve">На основі аналізу тенденцій в мовному тестуванні, виділимо дискретний, інтегративний і комунікативний підходи до розробки контрольних матеріалів для оцінки рівня володіння </w:t>
      </w:r>
      <w:r>
        <w:rPr>
          <w:rFonts w:ascii="Times New Roman" w:hAnsi="Times New Roman" w:cs="Times New Roman"/>
          <w:sz w:val="28"/>
          <w:szCs w:val="28"/>
          <w:lang w:val="uk-UA"/>
        </w:rPr>
        <w:t>англійської мови учнями старшого шкільного віку</w:t>
      </w:r>
      <w:r w:rsidRPr="00725D97">
        <w:rPr>
          <w:rFonts w:ascii="Times New Roman" w:hAnsi="Times New Roman" w:cs="Times New Roman"/>
          <w:sz w:val="28"/>
          <w:szCs w:val="28"/>
          <w:lang w:val="uk-UA"/>
        </w:rPr>
        <w:t>. Об'єктами дискретного підходу є окремі навички та вміння у всіх видах мовленнєвої діяльності. В якості контрольних завдань використовуються завдання з варіантами відповіді за видами мовленнєвої діяльності і мовному аспекті. Найбільш поширеною формою застосування дискретного підходу є лексико-граматичний тест.</w:t>
      </w:r>
    </w:p>
    <w:p w14:paraId="2DB37C74" w14:textId="77777777" w:rsidR="005C008F" w:rsidRPr="00602263"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602263">
        <w:rPr>
          <w:rFonts w:ascii="Times New Roman" w:hAnsi="Times New Roman" w:cs="Times New Roman"/>
          <w:sz w:val="28"/>
          <w:szCs w:val="28"/>
          <w:lang w:val="uk-UA"/>
        </w:rPr>
        <w:t>З метою відповідності зазначеним вимогам, в контрольні матеріали слід включати завдання в реальних ситуаціях спілкування,</w:t>
      </w:r>
      <w:r>
        <w:rPr>
          <w:rFonts w:ascii="Times New Roman" w:hAnsi="Times New Roman" w:cs="Times New Roman"/>
          <w:sz w:val="28"/>
          <w:szCs w:val="28"/>
          <w:lang w:val="uk-UA"/>
        </w:rPr>
        <w:t xml:space="preserve"> </w:t>
      </w:r>
      <w:r w:rsidRPr="00602263">
        <w:rPr>
          <w:rFonts w:ascii="Times New Roman" w:hAnsi="Times New Roman" w:cs="Times New Roman"/>
          <w:sz w:val="28"/>
          <w:szCs w:val="28"/>
          <w:lang w:val="uk-UA"/>
        </w:rPr>
        <w:t>творчі, практичні і діяльні завдання, які мають навчально-розвиваючої функцією, тематичний відбір змісту і ситуацій спілкування, використовувати систему зворотного зв'язку, ретельно розробляти дескриптори, що описують контрольовані вміння і враховують освітні результати різного рівня.</w:t>
      </w:r>
    </w:p>
    <w:p w14:paraId="59BA394B" w14:textId="03F621BB" w:rsidR="005C008F"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602263">
        <w:rPr>
          <w:rFonts w:ascii="Times New Roman" w:hAnsi="Times New Roman" w:cs="Times New Roman"/>
          <w:sz w:val="28"/>
          <w:szCs w:val="28"/>
          <w:lang w:val="uk-UA"/>
        </w:rPr>
        <w:t>Говорячи про об'єктивність оцінки учнів, слід зупинитися на показниках, що застосовуються п</w:t>
      </w:r>
      <w:r>
        <w:rPr>
          <w:rFonts w:ascii="Times New Roman" w:hAnsi="Times New Roman" w:cs="Times New Roman"/>
          <w:sz w:val="28"/>
          <w:szCs w:val="28"/>
          <w:lang w:val="uk-UA"/>
        </w:rPr>
        <w:t>ід час</w:t>
      </w:r>
      <w:r w:rsidRPr="00602263">
        <w:rPr>
          <w:rFonts w:ascii="Times New Roman" w:hAnsi="Times New Roman" w:cs="Times New Roman"/>
          <w:sz w:val="28"/>
          <w:szCs w:val="28"/>
          <w:lang w:val="uk-UA"/>
        </w:rPr>
        <w:t xml:space="preserve"> контрол</w:t>
      </w:r>
      <w:r>
        <w:rPr>
          <w:rFonts w:ascii="Times New Roman" w:hAnsi="Times New Roman" w:cs="Times New Roman"/>
          <w:sz w:val="28"/>
          <w:szCs w:val="28"/>
          <w:lang w:val="uk-UA"/>
        </w:rPr>
        <w:t xml:space="preserve">ю, які </w:t>
      </w:r>
      <w:r w:rsidRPr="00602263">
        <w:rPr>
          <w:rFonts w:ascii="Times New Roman" w:hAnsi="Times New Roman" w:cs="Times New Roman"/>
          <w:sz w:val="28"/>
          <w:szCs w:val="28"/>
          <w:lang w:val="uk-UA"/>
        </w:rPr>
        <w:t>поділяють</w:t>
      </w:r>
      <w:r>
        <w:rPr>
          <w:rFonts w:ascii="Times New Roman" w:hAnsi="Times New Roman" w:cs="Times New Roman"/>
          <w:sz w:val="28"/>
          <w:szCs w:val="28"/>
          <w:lang w:val="uk-UA"/>
        </w:rPr>
        <w:t>ся</w:t>
      </w:r>
      <w:r w:rsidRPr="00602263">
        <w:rPr>
          <w:rFonts w:ascii="Times New Roman" w:hAnsi="Times New Roman" w:cs="Times New Roman"/>
          <w:sz w:val="28"/>
          <w:szCs w:val="28"/>
          <w:lang w:val="uk-UA"/>
        </w:rPr>
        <w:t xml:space="preserve"> якісні та кількісні показники для кожного виду мовленнєвої діяльності </w:t>
      </w:r>
      <w:r>
        <w:rPr>
          <w:rFonts w:ascii="Times New Roman" w:hAnsi="Times New Roman" w:cs="Times New Roman"/>
          <w:sz w:val="28"/>
          <w:szCs w:val="28"/>
          <w:lang w:val="uk-UA"/>
        </w:rPr>
        <w:t>[</w:t>
      </w:r>
      <w:r w:rsidR="00911E79">
        <w:rPr>
          <w:rFonts w:ascii="Times New Roman" w:hAnsi="Times New Roman" w:cs="Times New Roman"/>
          <w:sz w:val="28"/>
          <w:szCs w:val="28"/>
          <w:lang w:val="uk-UA"/>
        </w:rPr>
        <w:t>46</w:t>
      </w:r>
      <w:r>
        <w:rPr>
          <w:rFonts w:ascii="Times New Roman" w:hAnsi="Times New Roman" w:cs="Times New Roman"/>
          <w:sz w:val="28"/>
          <w:szCs w:val="28"/>
          <w:lang w:val="uk-UA"/>
        </w:rPr>
        <w:t>]</w:t>
      </w:r>
      <w:r w:rsidRPr="00602263">
        <w:rPr>
          <w:rFonts w:ascii="Times New Roman" w:hAnsi="Times New Roman" w:cs="Times New Roman"/>
          <w:sz w:val="28"/>
          <w:szCs w:val="28"/>
          <w:lang w:val="uk-UA"/>
        </w:rPr>
        <w:t>.</w:t>
      </w:r>
    </w:p>
    <w:p w14:paraId="5834D334" w14:textId="77777777" w:rsidR="005C008F" w:rsidRPr="00713C47" w:rsidRDefault="005C008F" w:rsidP="005C008F">
      <w:pPr>
        <w:pStyle w:val="a3"/>
        <w:tabs>
          <w:tab w:val="left" w:pos="993"/>
        </w:tabs>
        <w:spacing w:after="0" w:line="360" w:lineRule="auto"/>
        <w:ind w:left="0" w:firstLine="709"/>
        <w:jc w:val="right"/>
        <w:rPr>
          <w:rFonts w:ascii="Times New Roman" w:hAnsi="Times New Roman" w:cs="Times New Roman"/>
          <w:i/>
          <w:iCs/>
          <w:sz w:val="28"/>
          <w:szCs w:val="28"/>
          <w:lang w:val="uk-UA"/>
        </w:rPr>
      </w:pPr>
      <w:r w:rsidRPr="00713C47">
        <w:rPr>
          <w:rFonts w:ascii="Times New Roman" w:hAnsi="Times New Roman" w:cs="Times New Roman"/>
          <w:i/>
          <w:iCs/>
          <w:sz w:val="28"/>
          <w:szCs w:val="28"/>
          <w:lang w:val="uk-UA"/>
        </w:rPr>
        <w:t>Таблиця 1.2.1.</w:t>
      </w:r>
    </w:p>
    <w:p w14:paraId="7D974D60" w14:textId="77777777" w:rsidR="005C008F" w:rsidRPr="00713C47" w:rsidRDefault="005C008F" w:rsidP="005C008F">
      <w:pPr>
        <w:pStyle w:val="a3"/>
        <w:tabs>
          <w:tab w:val="left" w:pos="993"/>
        </w:tabs>
        <w:spacing w:after="0" w:line="360" w:lineRule="auto"/>
        <w:ind w:left="0" w:firstLine="709"/>
        <w:jc w:val="center"/>
        <w:rPr>
          <w:rFonts w:ascii="Times New Roman" w:hAnsi="Times New Roman" w:cs="Times New Roman"/>
          <w:b/>
          <w:bCs/>
          <w:i/>
          <w:iCs/>
          <w:sz w:val="28"/>
          <w:szCs w:val="28"/>
          <w:lang w:val="uk-UA"/>
        </w:rPr>
      </w:pPr>
      <w:r w:rsidRPr="00713C47">
        <w:rPr>
          <w:rFonts w:ascii="Times New Roman" w:hAnsi="Times New Roman" w:cs="Times New Roman"/>
          <w:b/>
          <w:bCs/>
          <w:i/>
          <w:iCs/>
          <w:sz w:val="28"/>
          <w:szCs w:val="28"/>
          <w:lang w:val="uk-UA"/>
        </w:rPr>
        <w:t>Показники володіння видами мовленнєвої діяльності</w:t>
      </w:r>
    </w:p>
    <w:tbl>
      <w:tblPr>
        <w:tblStyle w:val="a4"/>
        <w:tblW w:w="0" w:type="auto"/>
        <w:tblLook w:val="04A0" w:firstRow="1" w:lastRow="0" w:firstColumn="1" w:lastColumn="0" w:noHBand="0" w:noVBand="1"/>
      </w:tblPr>
      <w:tblGrid>
        <w:gridCol w:w="1980"/>
        <w:gridCol w:w="4250"/>
        <w:gridCol w:w="3115"/>
      </w:tblGrid>
      <w:tr w:rsidR="005C008F" w14:paraId="7703E17B" w14:textId="77777777" w:rsidTr="00535F10">
        <w:tc>
          <w:tcPr>
            <w:tcW w:w="1980" w:type="dxa"/>
          </w:tcPr>
          <w:p w14:paraId="308053C3" w14:textId="77777777" w:rsidR="005C008F" w:rsidRDefault="005C008F" w:rsidP="00535F10">
            <w:pPr>
              <w:pStyle w:val="a3"/>
              <w:tabs>
                <w:tab w:val="left" w:pos="993"/>
              </w:tabs>
              <w:spacing w:line="360" w:lineRule="auto"/>
              <w:ind w:left="0"/>
              <w:jc w:val="both"/>
              <w:rPr>
                <w:rFonts w:ascii="Times New Roman" w:hAnsi="Times New Roman" w:cs="Times New Roman"/>
                <w:sz w:val="28"/>
                <w:szCs w:val="28"/>
                <w:lang w:val="uk-UA"/>
              </w:rPr>
            </w:pPr>
          </w:p>
        </w:tc>
        <w:tc>
          <w:tcPr>
            <w:tcW w:w="4250" w:type="dxa"/>
          </w:tcPr>
          <w:p w14:paraId="461A2B4B" w14:textId="77777777" w:rsidR="005C008F" w:rsidRDefault="005C008F" w:rsidP="00535F10">
            <w:pPr>
              <w:pStyle w:val="a3"/>
              <w:tabs>
                <w:tab w:val="left" w:pos="993"/>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Якісні показники</w:t>
            </w:r>
          </w:p>
        </w:tc>
        <w:tc>
          <w:tcPr>
            <w:tcW w:w="3115" w:type="dxa"/>
          </w:tcPr>
          <w:p w14:paraId="74FBB2B6" w14:textId="77777777" w:rsidR="005C008F" w:rsidRDefault="005C008F" w:rsidP="00535F10">
            <w:pPr>
              <w:pStyle w:val="a3"/>
              <w:tabs>
                <w:tab w:val="left" w:pos="993"/>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Кількісні показники</w:t>
            </w:r>
          </w:p>
        </w:tc>
      </w:tr>
      <w:tr w:rsidR="005C008F" w14:paraId="5158EC26" w14:textId="77777777" w:rsidTr="00535F10">
        <w:tc>
          <w:tcPr>
            <w:tcW w:w="1980" w:type="dxa"/>
          </w:tcPr>
          <w:p w14:paraId="6AEE2524" w14:textId="77777777" w:rsidR="005C008F" w:rsidRDefault="005C008F" w:rsidP="00535F10">
            <w:pPr>
              <w:pStyle w:val="a3"/>
              <w:tabs>
                <w:tab w:val="left" w:pos="993"/>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Говоріння/ письмо</w:t>
            </w:r>
          </w:p>
        </w:tc>
        <w:tc>
          <w:tcPr>
            <w:tcW w:w="4250" w:type="dxa"/>
          </w:tcPr>
          <w:p w14:paraId="4D13C0DA" w14:textId="77777777" w:rsidR="005C008F" w:rsidRPr="00602263" w:rsidRDefault="005C008F" w:rsidP="00535F10">
            <w:pPr>
              <w:pStyle w:val="a3"/>
              <w:tabs>
                <w:tab w:val="left" w:pos="993"/>
              </w:tabs>
              <w:ind w:left="0"/>
              <w:jc w:val="both"/>
              <w:rPr>
                <w:rFonts w:ascii="Times New Roman" w:hAnsi="Times New Roman" w:cs="Times New Roman"/>
                <w:sz w:val="28"/>
                <w:szCs w:val="28"/>
                <w:lang w:val="uk-UA"/>
              </w:rPr>
            </w:pPr>
            <w:r w:rsidRPr="00602263">
              <w:rPr>
                <w:rFonts w:ascii="Times New Roman" w:hAnsi="Times New Roman" w:cs="Times New Roman"/>
                <w:sz w:val="28"/>
                <w:szCs w:val="28"/>
                <w:lang w:val="uk-UA"/>
              </w:rPr>
              <w:t>ступінь відповідності висловлювання учнів темі і повнота її розкриття;</w:t>
            </w:r>
          </w:p>
          <w:p w14:paraId="09DA3EE5" w14:textId="77777777" w:rsidR="005C008F" w:rsidRPr="00602263" w:rsidRDefault="005C008F" w:rsidP="00535F10">
            <w:pPr>
              <w:pStyle w:val="a3"/>
              <w:tabs>
                <w:tab w:val="left" w:pos="993"/>
              </w:tabs>
              <w:ind w:left="0"/>
              <w:jc w:val="both"/>
              <w:rPr>
                <w:rFonts w:ascii="Times New Roman" w:hAnsi="Times New Roman" w:cs="Times New Roman"/>
                <w:sz w:val="28"/>
                <w:szCs w:val="28"/>
                <w:lang w:val="uk-UA"/>
              </w:rPr>
            </w:pPr>
            <w:r w:rsidRPr="00602263">
              <w:rPr>
                <w:rFonts w:ascii="Times New Roman" w:hAnsi="Times New Roman" w:cs="Times New Roman"/>
                <w:sz w:val="28"/>
                <w:szCs w:val="28"/>
                <w:lang w:val="uk-UA"/>
              </w:rPr>
              <w:t>рівень мов</w:t>
            </w:r>
            <w:r>
              <w:rPr>
                <w:rFonts w:ascii="Times New Roman" w:hAnsi="Times New Roman" w:cs="Times New Roman"/>
                <w:sz w:val="28"/>
                <w:szCs w:val="28"/>
                <w:lang w:val="uk-UA"/>
              </w:rPr>
              <w:t>леннєвої</w:t>
            </w:r>
            <w:r w:rsidRPr="00602263">
              <w:rPr>
                <w:rFonts w:ascii="Times New Roman" w:hAnsi="Times New Roman" w:cs="Times New Roman"/>
                <w:sz w:val="28"/>
                <w:szCs w:val="28"/>
                <w:lang w:val="uk-UA"/>
              </w:rPr>
              <w:t xml:space="preserve"> творчості; характер правильності використання мовного матеріалу, т. е. відповідності граматичним, лексичним і фонетичним нормам</w:t>
            </w:r>
          </w:p>
          <w:p w14:paraId="14AB868D" w14:textId="77777777" w:rsidR="005C008F" w:rsidRDefault="005C008F" w:rsidP="00535F10">
            <w:pPr>
              <w:pStyle w:val="a3"/>
              <w:tabs>
                <w:tab w:val="left" w:pos="993"/>
              </w:tabs>
              <w:ind w:left="0"/>
              <w:jc w:val="both"/>
              <w:rPr>
                <w:rFonts w:ascii="Times New Roman" w:hAnsi="Times New Roman" w:cs="Times New Roman"/>
                <w:sz w:val="28"/>
                <w:szCs w:val="28"/>
                <w:lang w:val="uk-UA"/>
              </w:rPr>
            </w:pPr>
            <w:r w:rsidRPr="00602263">
              <w:rPr>
                <w:rFonts w:ascii="Times New Roman" w:hAnsi="Times New Roman" w:cs="Times New Roman"/>
                <w:sz w:val="28"/>
                <w:szCs w:val="28"/>
                <w:lang w:val="uk-UA"/>
              </w:rPr>
              <w:t>вивчається</w:t>
            </w:r>
          </w:p>
        </w:tc>
        <w:tc>
          <w:tcPr>
            <w:tcW w:w="3115" w:type="dxa"/>
          </w:tcPr>
          <w:p w14:paraId="13557AE9" w14:textId="77777777" w:rsidR="005C008F" w:rsidRDefault="005C008F" w:rsidP="00535F10">
            <w:pPr>
              <w:pStyle w:val="a3"/>
              <w:tabs>
                <w:tab w:val="left" w:pos="993"/>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обсяг висловлювання</w:t>
            </w:r>
          </w:p>
        </w:tc>
      </w:tr>
      <w:tr w:rsidR="005C008F" w14:paraId="13EF2BAA" w14:textId="77777777" w:rsidTr="00535F10">
        <w:tc>
          <w:tcPr>
            <w:tcW w:w="1980" w:type="dxa"/>
          </w:tcPr>
          <w:p w14:paraId="5B684DC9" w14:textId="77777777" w:rsidR="005C008F" w:rsidRDefault="005C008F" w:rsidP="00535F10">
            <w:pPr>
              <w:pStyle w:val="a3"/>
              <w:tabs>
                <w:tab w:val="left" w:pos="993"/>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Аудіювання </w:t>
            </w:r>
          </w:p>
        </w:tc>
        <w:tc>
          <w:tcPr>
            <w:tcW w:w="4250" w:type="dxa"/>
          </w:tcPr>
          <w:p w14:paraId="4B7D0C02" w14:textId="77777777" w:rsidR="005C008F" w:rsidRPr="00602263" w:rsidRDefault="005C008F" w:rsidP="00535F10">
            <w:pPr>
              <w:pStyle w:val="a3"/>
              <w:tabs>
                <w:tab w:val="left" w:pos="993"/>
              </w:tabs>
              <w:ind w:left="0"/>
              <w:jc w:val="both"/>
              <w:rPr>
                <w:rFonts w:ascii="Times New Roman" w:hAnsi="Times New Roman" w:cs="Times New Roman"/>
                <w:sz w:val="28"/>
                <w:szCs w:val="28"/>
                <w:lang w:val="uk-UA"/>
              </w:rPr>
            </w:pPr>
            <w:r w:rsidRPr="00602263">
              <w:rPr>
                <w:rFonts w:ascii="Times New Roman" w:hAnsi="Times New Roman" w:cs="Times New Roman"/>
                <w:sz w:val="28"/>
                <w:szCs w:val="28"/>
                <w:lang w:val="uk-UA"/>
              </w:rPr>
              <w:t>характер мови</w:t>
            </w:r>
            <w:r>
              <w:rPr>
                <w:rFonts w:ascii="Times New Roman" w:hAnsi="Times New Roman" w:cs="Times New Roman"/>
                <w:sz w:val="28"/>
                <w:szCs w:val="28"/>
                <w:lang w:val="uk-UA"/>
              </w:rPr>
              <w:t xml:space="preserve">, що сприймається </w:t>
            </w:r>
            <w:r w:rsidRPr="00602263">
              <w:rPr>
                <w:rFonts w:ascii="Times New Roman" w:hAnsi="Times New Roman" w:cs="Times New Roman"/>
                <w:sz w:val="28"/>
                <w:szCs w:val="28"/>
                <w:lang w:val="uk-UA"/>
              </w:rPr>
              <w:t xml:space="preserve"> (мов</w:t>
            </w:r>
            <w:r>
              <w:rPr>
                <w:rFonts w:ascii="Times New Roman" w:hAnsi="Times New Roman" w:cs="Times New Roman"/>
                <w:sz w:val="28"/>
                <w:szCs w:val="28"/>
                <w:lang w:val="uk-UA"/>
              </w:rPr>
              <w:t>лення</w:t>
            </w:r>
            <w:r w:rsidRPr="00602263">
              <w:rPr>
                <w:rFonts w:ascii="Times New Roman" w:hAnsi="Times New Roman" w:cs="Times New Roman"/>
                <w:sz w:val="28"/>
                <w:szCs w:val="28"/>
                <w:lang w:val="uk-UA"/>
              </w:rPr>
              <w:t xml:space="preserve"> в запису або жив</w:t>
            </w:r>
            <w:r>
              <w:rPr>
                <w:rFonts w:ascii="Times New Roman" w:hAnsi="Times New Roman" w:cs="Times New Roman"/>
                <w:sz w:val="28"/>
                <w:szCs w:val="28"/>
                <w:lang w:val="uk-UA"/>
              </w:rPr>
              <w:t>е</w:t>
            </w:r>
            <w:r w:rsidRPr="00602263">
              <w:rPr>
                <w:rFonts w:ascii="Times New Roman" w:hAnsi="Times New Roman" w:cs="Times New Roman"/>
                <w:sz w:val="28"/>
                <w:szCs w:val="28"/>
                <w:lang w:val="uk-UA"/>
              </w:rPr>
              <w:t xml:space="preserve"> мов</w:t>
            </w:r>
            <w:r>
              <w:rPr>
                <w:rFonts w:ascii="Times New Roman" w:hAnsi="Times New Roman" w:cs="Times New Roman"/>
                <w:sz w:val="28"/>
                <w:szCs w:val="28"/>
                <w:lang w:val="uk-UA"/>
              </w:rPr>
              <w:t>лення</w:t>
            </w:r>
            <w:r w:rsidRPr="00602263">
              <w:rPr>
                <w:rFonts w:ascii="Times New Roman" w:hAnsi="Times New Roman" w:cs="Times New Roman"/>
                <w:sz w:val="28"/>
                <w:szCs w:val="28"/>
                <w:lang w:val="uk-UA"/>
              </w:rPr>
              <w:t xml:space="preserve"> співрозмовника);</w:t>
            </w:r>
          </w:p>
          <w:p w14:paraId="17428976" w14:textId="77777777" w:rsidR="005C008F" w:rsidRDefault="005C008F" w:rsidP="00535F10">
            <w:pPr>
              <w:pStyle w:val="a3"/>
              <w:tabs>
                <w:tab w:val="left" w:pos="993"/>
              </w:tabs>
              <w:ind w:left="0"/>
              <w:jc w:val="both"/>
              <w:rPr>
                <w:rFonts w:ascii="Times New Roman" w:hAnsi="Times New Roman" w:cs="Times New Roman"/>
                <w:sz w:val="28"/>
                <w:szCs w:val="28"/>
                <w:lang w:val="uk-UA"/>
              </w:rPr>
            </w:pPr>
            <w:r w:rsidRPr="00602263">
              <w:rPr>
                <w:rFonts w:ascii="Times New Roman" w:hAnsi="Times New Roman" w:cs="Times New Roman"/>
                <w:sz w:val="28"/>
                <w:szCs w:val="28"/>
                <w:lang w:val="uk-UA"/>
              </w:rPr>
              <w:t>ступінь розуміння (розуміння всіх деталей тексту</w:t>
            </w:r>
            <w:r>
              <w:rPr>
                <w:rFonts w:ascii="Times New Roman" w:hAnsi="Times New Roman" w:cs="Times New Roman"/>
                <w:sz w:val="28"/>
                <w:szCs w:val="28"/>
                <w:lang w:val="uk-UA"/>
              </w:rPr>
              <w:t xml:space="preserve">, що </w:t>
            </w:r>
            <w:r>
              <w:rPr>
                <w:rFonts w:ascii="Times New Roman" w:hAnsi="Times New Roman" w:cs="Times New Roman"/>
                <w:sz w:val="28"/>
                <w:szCs w:val="28"/>
                <w:lang w:val="uk-UA"/>
              </w:rPr>
              <w:lastRenderedPageBreak/>
              <w:t>прослуховується</w:t>
            </w:r>
            <w:r w:rsidRPr="00602263">
              <w:rPr>
                <w:rFonts w:ascii="Times New Roman" w:hAnsi="Times New Roman" w:cs="Times New Roman"/>
                <w:sz w:val="28"/>
                <w:szCs w:val="28"/>
                <w:lang w:val="uk-UA"/>
              </w:rPr>
              <w:t>)</w:t>
            </w:r>
            <w:r>
              <w:rPr>
                <w:rFonts w:ascii="Times New Roman" w:hAnsi="Times New Roman" w:cs="Times New Roman"/>
                <w:sz w:val="28"/>
                <w:szCs w:val="28"/>
                <w:lang w:val="uk-UA"/>
              </w:rPr>
              <w:t>.</w:t>
            </w:r>
          </w:p>
        </w:tc>
        <w:tc>
          <w:tcPr>
            <w:tcW w:w="3115" w:type="dxa"/>
          </w:tcPr>
          <w:p w14:paraId="6EA03A72" w14:textId="77777777" w:rsidR="005C008F" w:rsidRDefault="005C008F" w:rsidP="00535F10">
            <w:pPr>
              <w:pStyle w:val="a3"/>
              <w:tabs>
                <w:tab w:val="left" w:pos="993"/>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обсяг мовлення, яке сприймається на слух</w:t>
            </w:r>
          </w:p>
        </w:tc>
      </w:tr>
      <w:tr w:rsidR="005C008F" w14:paraId="18817BD1" w14:textId="77777777" w:rsidTr="00535F10">
        <w:tc>
          <w:tcPr>
            <w:tcW w:w="1980" w:type="dxa"/>
          </w:tcPr>
          <w:p w14:paraId="596AE329" w14:textId="77777777" w:rsidR="005C008F" w:rsidRDefault="005C008F" w:rsidP="00535F10">
            <w:pPr>
              <w:pStyle w:val="a3"/>
              <w:tabs>
                <w:tab w:val="left" w:pos="993"/>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Читання</w:t>
            </w:r>
          </w:p>
        </w:tc>
        <w:tc>
          <w:tcPr>
            <w:tcW w:w="4250" w:type="dxa"/>
          </w:tcPr>
          <w:p w14:paraId="749983E4" w14:textId="77777777" w:rsidR="005C008F" w:rsidRPr="00713C47" w:rsidRDefault="005C008F" w:rsidP="00535F10">
            <w:pPr>
              <w:pStyle w:val="a3"/>
              <w:tabs>
                <w:tab w:val="left" w:pos="993"/>
              </w:tabs>
              <w:ind w:left="28"/>
              <w:jc w:val="both"/>
              <w:rPr>
                <w:rFonts w:ascii="Times New Roman" w:hAnsi="Times New Roman" w:cs="Times New Roman"/>
                <w:sz w:val="28"/>
                <w:szCs w:val="28"/>
                <w:lang w:val="uk-UA"/>
              </w:rPr>
            </w:pPr>
            <w:r w:rsidRPr="00713C47">
              <w:rPr>
                <w:rFonts w:ascii="Times New Roman" w:hAnsi="Times New Roman" w:cs="Times New Roman"/>
                <w:sz w:val="28"/>
                <w:szCs w:val="28"/>
                <w:lang w:val="uk-UA"/>
              </w:rPr>
              <w:t>характер розуміння (загальне уявлення, повне розуміння, розуміння основної інформації, точне розуміння всього змісту);</w:t>
            </w:r>
          </w:p>
          <w:p w14:paraId="4065C687" w14:textId="77777777" w:rsidR="005C008F" w:rsidRDefault="005C008F" w:rsidP="00535F10">
            <w:pPr>
              <w:pStyle w:val="a3"/>
              <w:tabs>
                <w:tab w:val="left" w:pos="993"/>
              </w:tabs>
              <w:ind w:left="28"/>
              <w:jc w:val="both"/>
              <w:rPr>
                <w:rFonts w:ascii="Times New Roman" w:hAnsi="Times New Roman" w:cs="Times New Roman"/>
                <w:sz w:val="28"/>
                <w:szCs w:val="28"/>
                <w:lang w:val="uk-UA"/>
              </w:rPr>
            </w:pPr>
            <w:r w:rsidRPr="00713C47">
              <w:rPr>
                <w:rFonts w:ascii="Times New Roman" w:hAnsi="Times New Roman" w:cs="Times New Roman"/>
                <w:sz w:val="28"/>
                <w:szCs w:val="28"/>
                <w:lang w:val="uk-UA"/>
              </w:rPr>
              <w:t>характер мовного матеріалу тексту</w:t>
            </w:r>
            <w:r>
              <w:rPr>
                <w:rFonts w:ascii="Times New Roman" w:hAnsi="Times New Roman" w:cs="Times New Roman"/>
                <w:sz w:val="28"/>
                <w:szCs w:val="28"/>
                <w:lang w:val="uk-UA"/>
              </w:rPr>
              <w:t xml:space="preserve"> </w:t>
            </w:r>
            <w:r w:rsidRPr="00713C47">
              <w:rPr>
                <w:rFonts w:ascii="Times New Roman" w:hAnsi="Times New Roman" w:cs="Times New Roman"/>
                <w:sz w:val="28"/>
                <w:szCs w:val="28"/>
                <w:lang w:val="uk-UA"/>
              </w:rPr>
              <w:t>(</w:t>
            </w:r>
            <w:r>
              <w:rPr>
                <w:rFonts w:ascii="Times New Roman" w:hAnsi="Times New Roman" w:cs="Times New Roman"/>
                <w:sz w:val="28"/>
                <w:szCs w:val="28"/>
                <w:lang w:val="uk-UA"/>
              </w:rPr>
              <w:t>т</w:t>
            </w:r>
            <w:r w:rsidRPr="00713C47">
              <w:rPr>
                <w:rFonts w:ascii="Times New Roman" w:hAnsi="Times New Roman" w:cs="Times New Roman"/>
                <w:sz w:val="28"/>
                <w:szCs w:val="28"/>
                <w:lang w:val="uk-UA"/>
              </w:rPr>
              <w:t xml:space="preserve">екст містить </w:t>
            </w:r>
            <w:r>
              <w:rPr>
                <w:rFonts w:ascii="Times New Roman" w:hAnsi="Times New Roman" w:cs="Times New Roman"/>
                <w:sz w:val="28"/>
                <w:szCs w:val="28"/>
                <w:lang w:val="uk-UA"/>
              </w:rPr>
              <w:t>лише</w:t>
            </w:r>
            <w:r w:rsidRPr="00713C47">
              <w:rPr>
                <w:rFonts w:ascii="Times New Roman" w:hAnsi="Times New Roman" w:cs="Times New Roman"/>
                <w:sz w:val="28"/>
                <w:szCs w:val="28"/>
                <w:lang w:val="uk-UA"/>
              </w:rPr>
              <w:t xml:space="preserve"> знайомий мовний матеріал, певн</w:t>
            </w:r>
            <w:r>
              <w:rPr>
                <w:rFonts w:ascii="Times New Roman" w:hAnsi="Times New Roman" w:cs="Times New Roman"/>
                <w:sz w:val="28"/>
                <w:szCs w:val="28"/>
                <w:lang w:val="uk-UA"/>
              </w:rPr>
              <w:t>у к</w:t>
            </w:r>
            <w:r w:rsidRPr="00713C47">
              <w:rPr>
                <w:rFonts w:ascii="Times New Roman" w:hAnsi="Times New Roman" w:cs="Times New Roman"/>
                <w:sz w:val="28"/>
                <w:szCs w:val="28"/>
                <w:lang w:val="uk-UA"/>
              </w:rPr>
              <w:t>ількість незнайомого лексичного матеріалу); ступінь</w:t>
            </w:r>
            <w:r>
              <w:rPr>
                <w:rFonts w:ascii="Times New Roman" w:hAnsi="Times New Roman" w:cs="Times New Roman"/>
                <w:sz w:val="28"/>
                <w:szCs w:val="28"/>
                <w:lang w:val="uk-UA"/>
              </w:rPr>
              <w:t xml:space="preserve"> </w:t>
            </w:r>
            <w:r w:rsidRPr="00713C47">
              <w:rPr>
                <w:rFonts w:ascii="Times New Roman" w:hAnsi="Times New Roman" w:cs="Times New Roman"/>
                <w:sz w:val="28"/>
                <w:szCs w:val="28"/>
                <w:lang w:val="uk-UA"/>
              </w:rPr>
              <w:t>адаптованості / оригінальності тексту</w:t>
            </w:r>
          </w:p>
        </w:tc>
        <w:tc>
          <w:tcPr>
            <w:tcW w:w="3115" w:type="dxa"/>
          </w:tcPr>
          <w:p w14:paraId="1B7DF6E5" w14:textId="77777777" w:rsidR="005C008F" w:rsidRDefault="005C008F" w:rsidP="00535F10">
            <w:pPr>
              <w:pStyle w:val="a3"/>
              <w:tabs>
                <w:tab w:val="left" w:pos="993"/>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швидкість читання;</w:t>
            </w:r>
          </w:p>
          <w:p w14:paraId="4A757E77" w14:textId="77777777" w:rsidR="005C008F" w:rsidRDefault="005C008F" w:rsidP="00535F10">
            <w:pPr>
              <w:pStyle w:val="a3"/>
              <w:tabs>
                <w:tab w:val="left" w:pos="993"/>
              </w:tabs>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обсяг тексту.</w:t>
            </w:r>
          </w:p>
        </w:tc>
      </w:tr>
    </w:tbl>
    <w:p w14:paraId="3A77B992" w14:textId="77777777" w:rsidR="005C008F"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p>
    <w:p w14:paraId="1E16FC2B" w14:textId="77777777" w:rsidR="005C008F" w:rsidRPr="00713C47"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13C47">
        <w:rPr>
          <w:rFonts w:ascii="Times New Roman" w:hAnsi="Times New Roman" w:cs="Times New Roman"/>
          <w:sz w:val="28"/>
          <w:szCs w:val="28"/>
          <w:lang w:val="uk-UA"/>
        </w:rPr>
        <w:t xml:space="preserve">Крім </w:t>
      </w:r>
      <w:r>
        <w:rPr>
          <w:rFonts w:ascii="Times New Roman" w:hAnsi="Times New Roman" w:cs="Times New Roman"/>
          <w:sz w:val="28"/>
          <w:szCs w:val="28"/>
          <w:lang w:val="uk-UA"/>
        </w:rPr>
        <w:t>схарактеризова</w:t>
      </w:r>
      <w:r w:rsidRPr="00713C47">
        <w:rPr>
          <w:rFonts w:ascii="Times New Roman" w:hAnsi="Times New Roman" w:cs="Times New Roman"/>
          <w:sz w:val="28"/>
          <w:szCs w:val="28"/>
          <w:lang w:val="uk-UA"/>
        </w:rPr>
        <w:t xml:space="preserve">них якісних і кількісних критеріїв оцінки рівня володіння </w:t>
      </w:r>
      <w:r>
        <w:rPr>
          <w:rFonts w:ascii="Times New Roman" w:hAnsi="Times New Roman" w:cs="Times New Roman"/>
          <w:sz w:val="28"/>
          <w:szCs w:val="28"/>
          <w:lang w:val="uk-UA"/>
        </w:rPr>
        <w:t>англійською мовою</w:t>
      </w:r>
      <w:r w:rsidRPr="00713C47">
        <w:rPr>
          <w:rFonts w:ascii="Times New Roman" w:hAnsi="Times New Roman" w:cs="Times New Roman"/>
          <w:sz w:val="28"/>
          <w:szCs w:val="28"/>
          <w:lang w:val="uk-UA"/>
        </w:rPr>
        <w:t xml:space="preserve">, використовуються описові шкали, що містять набори дескрипторів за рівнями володіння мовою. При використанні описової шкали для кожного рівня володіння існує опис (дескриптор), що встановлює вимоги до умінь в різних видах мовленнєвої діяльності. Найбільш відомою і широко застосовується системи рівнів володіння іноземною мовою є система, запропонована в Загальноєвропейських компетенціях володіння мовою. Критерії, що використовуються для контролю і оцінки рівня володіння </w:t>
      </w:r>
      <w:r>
        <w:rPr>
          <w:rFonts w:ascii="Times New Roman" w:hAnsi="Times New Roman" w:cs="Times New Roman"/>
          <w:sz w:val="28"/>
          <w:szCs w:val="28"/>
          <w:lang w:val="uk-UA"/>
        </w:rPr>
        <w:t>іноземною мовою</w:t>
      </w:r>
      <w:r w:rsidRPr="00713C47">
        <w:rPr>
          <w:rFonts w:ascii="Times New Roman" w:hAnsi="Times New Roman" w:cs="Times New Roman"/>
          <w:sz w:val="28"/>
          <w:szCs w:val="28"/>
          <w:lang w:val="uk-UA"/>
        </w:rPr>
        <w:t xml:space="preserve"> повинні містити точно підібрані дескриптори, адекватні сфері комунікації, ситуації і умов спілкування, а також темі комунікації.</w:t>
      </w:r>
    </w:p>
    <w:p w14:paraId="72D4C733" w14:textId="77777777" w:rsidR="005C008F" w:rsidRPr="00713C47"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13C47">
        <w:rPr>
          <w:rFonts w:ascii="Times New Roman" w:hAnsi="Times New Roman" w:cs="Times New Roman"/>
          <w:sz w:val="28"/>
          <w:szCs w:val="28"/>
          <w:lang w:val="uk-UA"/>
        </w:rPr>
        <w:t>Вибрані для формування оціночної шкали дескриптори повинні відображати рівень вирішення поставленого комунікативної мети і завдань.</w:t>
      </w:r>
    </w:p>
    <w:p w14:paraId="67EAD79A" w14:textId="77777777" w:rsidR="005C008F" w:rsidRPr="005A368E" w:rsidRDefault="005C008F" w:rsidP="005C008F">
      <w:pPr>
        <w:pStyle w:val="a3"/>
        <w:tabs>
          <w:tab w:val="left" w:pos="993"/>
        </w:tabs>
        <w:spacing w:after="0" w:line="360" w:lineRule="auto"/>
        <w:ind w:left="0" w:firstLine="709"/>
        <w:jc w:val="both"/>
        <w:rPr>
          <w:rFonts w:ascii="Times New Roman" w:hAnsi="Times New Roman" w:cs="Times New Roman"/>
          <w:sz w:val="28"/>
          <w:szCs w:val="28"/>
          <w:lang w:val="uk-UA"/>
        </w:rPr>
      </w:pPr>
      <w:r w:rsidRPr="00713C47">
        <w:rPr>
          <w:rFonts w:ascii="Times New Roman" w:hAnsi="Times New Roman" w:cs="Times New Roman"/>
          <w:sz w:val="28"/>
          <w:szCs w:val="28"/>
          <w:lang w:val="uk-UA"/>
        </w:rPr>
        <w:t>Об'єктивність контролю досягається за рахунок підбору коректних критеріїв оцінки, спрямованих на оцінку саме обраного об'єкта контролю, описаного відповідними дескрипторами. Адекватність об'єкту, надійність і валідність контролю досягається за рахунок відповідності змісту контрольних матеріалів цілям оцінки.</w:t>
      </w:r>
    </w:p>
    <w:p w14:paraId="619949B0" w14:textId="53ED74CD" w:rsidR="005C008F" w:rsidRDefault="005C008F" w:rsidP="005C008F">
      <w:pPr>
        <w:spacing w:line="360" w:lineRule="auto"/>
        <w:ind w:firstLine="709"/>
        <w:rPr>
          <w:lang w:val="uk-UA"/>
        </w:rPr>
      </w:pPr>
    </w:p>
    <w:p w14:paraId="57A6C90B" w14:textId="347B8C67" w:rsidR="00F30CCD" w:rsidRDefault="00F30CCD" w:rsidP="005C008F">
      <w:pPr>
        <w:spacing w:line="360" w:lineRule="auto"/>
        <w:ind w:firstLine="709"/>
        <w:rPr>
          <w:lang w:val="uk-UA"/>
        </w:rPr>
      </w:pPr>
    </w:p>
    <w:p w14:paraId="07539DDC" w14:textId="77777777" w:rsidR="00F30CCD" w:rsidRPr="00446E09" w:rsidRDefault="00F30CCD" w:rsidP="00F30CCD">
      <w:pPr>
        <w:spacing w:after="0" w:line="360" w:lineRule="auto"/>
        <w:ind w:firstLine="709"/>
        <w:jc w:val="both"/>
        <w:rPr>
          <w:rFonts w:ascii="Times New Roman" w:hAnsi="Times New Roman" w:cs="Times New Roman"/>
          <w:b/>
          <w:bCs/>
          <w:sz w:val="28"/>
          <w:szCs w:val="28"/>
          <w:lang w:val="uk-UA"/>
        </w:rPr>
      </w:pPr>
      <w:r w:rsidRPr="00446E09">
        <w:rPr>
          <w:rFonts w:ascii="Times New Roman" w:hAnsi="Times New Roman" w:cs="Times New Roman"/>
          <w:b/>
          <w:bCs/>
          <w:sz w:val="28"/>
          <w:szCs w:val="28"/>
          <w:lang w:val="uk-UA"/>
        </w:rPr>
        <w:lastRenderedPageBreak/>
        <w:t>1.3. Лінгвометодичні основи стандартизованих екзаменів з англійської мови</w:t>
      </w:r>
    </w:p>
    <w:p w14:paraId="2DDBA843"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p>
    <w:p w14:paraId="5ED2EAAB"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У цьому параграфі будуть проаналізовані найбільш поширені стандартизовані міжнародні та вітчизняні іспити з англійської мови, в тому числі демоверсії іспиту ЗНО 2019-2020 рр. а також демоверсії англомовних іспитів Cambridge Key English Test, Cambridge Preliminary English Test. Іспити обрані для порівняння, так як орієнтовані на контроль володіння на одних рівнях володіння A2-B1. У параграфі буде розглянуто їх зміст, об'єкти оцінки, критерії оцінки контрольних завдань.</w:t>
      </w:r>
    </w:p>
    <w:p w14:paraId="5C8198FE"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Протягом останніх років вітчизняні іспити з іноземних мов (до них відносять державні випускні іспити ДПА (9 кл.) і ЗНО (11 кл.)) переживають етап бурхливого розвитку. Щорічно з'являються нововведення, оновлюється структура іспиту. Одним з останніх змін стало проведення частини аудіювання, що має позитивно позначитися на об'єктивності іспиту і поставити вітчизняних розробників контрольно-оцінних матеріалів на передові позиції в області модернізації процесу оцінки володіння іноземною мовою.</w:t>
      </w:r>
    </w:p>
    <w:p w14:paraId="72D73BF6"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У наступній таблиці вказані основні кількісні показники іспитів вітчизняних розробників у порівнянні з іспитами Кембриджського Університету.</w:t>
      </w:r>
    </w:p>
    <w:p w14:paraId="46243797" w14:textId="77777777" w:rsidR="00F30CCD" w:rsidRPr="00446E09" w:rsidRDefault="00F30CCD" w:rsidP="00F30CCD">
      <w:pPr>
        <w:spacing w:after="0" w:line="360" w:lineRule="auto"/>
        <w:ind w:firstLine="709"/>
        <w:jc w:val="right"/>
        <w:rPr>
          <w:rFonts w:ascii="Times New Roman" w:hAnsi="Times New Roman" w:cs="Times New Roman"/>
          <w:i/>
          <w:iCs/>
          <w:sz w:val="28"/>
          <w:szCs w:val="28"/>
          <w:lang w:val="uk-UA"/>
        </w:rPr>
      </w:pPr>
      <w:r w:rsidRPr="00446E09">
        <w:rPr>
          <w:rFonts w:ascii="Times New Roman" w:hAnsi="Times New Roman" w:cs="Times New Roman"/>
          <w:i/>
          <w:iCs/>
          <w:sz w:val="28"/>
          <w:szCs w:val="28"/>
          <w:lang w:val="uk-UA"/>
        </w:rPr>
        <w:t>Таблиця 1.3.1.</w:t>
      </w:r>
    </w:p>
    <w:p w14:paraId="767572FE" w14:textId="77777777" w:rsidR="00F30CCD" w:rsidRPr="00446E09" w:rsidRDefault="00F30CCD" w:rsidP="00F30CCD">
      <w:pPr>
        <w:spacing w:after="0" w:line="360" w:lineRule="auto"/>
        <w:ind w:firstLine="709"/>
        <w:jc w:val="both"/>
        <w:rPr>
          <w:rFonts w:ascii="Times New Roman" w:hAnsi="Times New Roman" w:cs="Times New Roman"/>
          <w:b/>
          <w:bCs/>
          <w:i/>
          <w:iCs/>
          <w:sz w:val="28"/>
          <w:szCs w:val="28"/>
          <w:lang w:val="uk-UA"/>
        </w:rPr>
      </w:pPr>
      <w:r w:rsidRPr="00446E09">
        <w:rPr>
          <w:rFonts w:ascii="Times New Roman" w:hAnsi="Times New Roman" w:cs="Times New Roman"/>
          <w:b/>
          <w:bCs/>
          <w:i/>
          <w:iCs/>
          <w:sz w:val="28"/>
          <w:szCs w:val="28"/>
          <w:lang w:val="uk-UA"/>
        </w:rPr>
        <w:t>Кількісне порівняння компонентів вітчизняних і зарубіжних мовних іспитів</w:t>
      </w:r>
    </w:p>
    <w:tbl>
      <w:tblPr>
        <w:tblStyle w:val="a4"/>
        <w:tblW w:w="0" w:type="auto"/>
        <w:tblLook w:val="04A0" w:firstRow="1" w:lastRow="0" w:firstColumn="1" w:lastColumn="0" w:noHBand="0" w:noVBand="1"/>
      </w:tblPr>
      <w:tblGrid>
        <w:gridCol w:w="2811"/>
        <w:gridCol w:w="1703"/>
        <w:gridCol w:w="1703"/>
        <w:gridCol w:w="1564"/>
        <w:gridCol w:w="1564"/>
      </w:tblGrid>
      <w:tr w:rsidR="00F30CCD" w:rsidRPr="00446E09" w14:paraId="68BCCFCE" w14:textId="77777777" w:rsidTr="00535F10">
        <w:tc>
          <w:tcPr>
            <w:tcW w:w="2811" w:type="dxa"/>
          </w:tcPr>
          <w:p w14:paraId="12C983FF" w14:textId="77777777" w:rsidR="00F30CCD" w:rsidRPr="00446E09" w:rsidRDefault="00F30CCD" w:rsidP="00535F10">
            <w:pPr>
              <w:spacing w:line="360" w:lineRule="auto"/>
              <w:jc w:val="center"/>
              <w:rPr>
                <w:rFonts w:ascii="Times New Roman" w:hAnsi="Times New Roman" w:cs="Times New Roman"/>
                <w:sz w:val="28"/>
                <w:szCs w:val="28"/>
                <w:lang w:val="uk-UA"/>
              </w:rPr>
            </w:pPr>
          </w:p>
        </w:tc>
        <w:tc>
          <w:tcPr>
            <w:tcW w:w="1703" w:type="dxa"/>
          </w:tcPr>
          <w:p w14:paraId="57D97BB7" w14:textId="77777777" w:rsidR="00F30CCD" w:rsidRPr="00446E09" w:rsidRDefault="00F30CCD" w:rsidP="00535F10">
            <w:pPr>
              <w:jc w:val="center"/>
              <w:rPr>
                <w:rFonts w:ascii="Times New Roman" w:hAnsi="Times New Roman" w:cs="Times New Roman"/>
                <w:b/>
                <w:bCs/>
                <w:sz w:val="28"/>
                <w:szCs w:val="28"/>
                <w:lang w:val="uk-UA"/>
              </w:rPr>
            </w:pPr>
            <w:r w:rsidRPr="00446E09">
              <w:rPr>
                <w:rFonts w:ascii="Times New Roman" w:hAnsi="Times New Roman" w:cs="Times New Roman"/>
                <w:b/>
                <w:bCs/>
                <w:sz w:val="28"/>
                <w:szCs w:val="28"/>
                <w:lang w:val="uk-UA"/>
              </w:rPr>
              <w:t>ЗНО</w:t>
            </w:r>
          </w:p>
        </w:tc>
        <w:tc>
          <w:tcPr>
            <w:tcW w:w="1703" w:type="dxa"/>
          </w:tcPr>
          <w:p w14:paraId="4D6C1085" w14:textId="77777777" w:rsidR="00F30CCD" w:rsidRPr="00446E09" w:rsidRDefault="00F30CCD" w:rsidP="00535F10">
            <w:pPr>
              <w:jc w:val="center"/>
              <w:rPr>
                <w:rFonts w:ascii="Times New Roman" w:hAnsi="Times New Roman" w:cs="Times New Roman"/>
                <w:b/>
                <w:bCs/>
                <w:sz w:val="28"/>
                <w:szCs w:val="28"/>
                <w:lang w:val="uk-UA"/>
              </w:rPr>
            </w:pPr>
            <w:r w:rsidRPr="00446E09">
              <w:rPr>
                <w:rFonts w:ascii="Times New Roman" w:hAnsi="Times New Roman" w:cs="Times New Roman"/>
                <w:b/>
                <w:bCs/>
                <w:sz w:val="26"/>
                <w:lang w:val="uk-UA"/>
              </w:rPr>
              <w:t>Cambridge KET</w:t>
            </w:r>
          </w:p>
        </w:tc>
        <w:tc>
          <w:tcPr>
            <w:tcW w:w="1564" w:type="dxa"/>
          </w:tcPr>
          <w:p w14:paraId="45C28D84" w14:textId="77777777" w:rsidR="00F30CCD" w:rsidRPr="00446E09" w:rsidRDefault="00F30CCD" w:rsidP="00535F10">
            <w:pPr>
              <w:jc w:val="center"/>
              <w:rPr>
                <w:rFonts w:ascii="Times New Roman" w:hAnsi="Times New Roman" w:cs="Times New Roman"/>
                <w:b/>
                <w:bCs/>
                <w:sz w:val="28"/>
                <w:szCs w:val="28"/>
                <w:lang w:val="uk-UA"/>
              </w:rPr>
            </w:pPr>
            <w:r w:rsidRPr="00446E09">
              <w:rPr>
                <w:rFonts w:ascii="Times New Roman" w:hAnsi="Times New Roman" w:cs="Times New Roman"/>
                <w:b/>
                <w:bCs/>
                <w:sz w:val="26"/>
                <w:lang w:val="uk-UA"/>
              </w:rPr>
              <w:t>Cambridge PET</w:t>
            </w:r>
          </w:p>
        </w:tc>
        <w:tc>
          <w:tcPr>
            <w:tcW w:w="1564" w:type="dxa"/>
          </w:tcPr>
          <w:p w14:paraId="53BBDA91" w14:textId="77777777" w:rsidR="00F30CCD" w:rsidRPr="00446E09" w:rsidRDefault="00F30CCD" w:rsidP="00535F10">
            <w:pPr>
              <w:jc w:val="center"/>
              <w:rPr>
                <w:rFonts w:ascii="Times New Roman" w:hAnsi="Times New Roman" w:cs="Times New Roman"/>
                <w:b/>
                <w:bCs/>
                <w:sz w:val="28"/>
                <w:szCs w:val="28"/>
                <w:lang w:val="uk-UA"/>
              </w:rPr>
            </w:pPr>
            <w:r w:rsidRPr="00446E09">
              <w:rPr>
                <w:rFonts w:ascii="Times New Roman" w:hAnsi="Times New Roman" w:cs="Times New Roman"/>
                <w:b/>
                <w:bCs/>
                <w:sz w:val="26"/>
                <w:lang w:val="uk-UA"/>
              </w:rPr>
              <w:t>Cambridge FCE</w:t>
            </w:r>
          </w:p>
        </w:tc>
      </w:tr>
      <w:tr w:rsidR="00F30CCD" w:rsidRPr="00446E09" w14:paraId="382EBE4A" w14:textId="77777777" w:rsidTr="00535F10">
        <w:tc>
          <w:tcPr>
            <w:tcW w:w="2811" w:type="dxa"/>
          </w:tcPr>
          <w:p w14:paraId="2E7CF797"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Кількість завдань</w:t>
            </w:r>
          </w:p>
        </w:tc>
        <w:tc>
          <w:tcPr>
            <w:tcW w:w="1703" w:type="dxa"/>
          </w:tcPr>
          <w:p w14:paraId="0B3328F6"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59</w:t>
            </w:r>
          </w:p>
        </w:tc>
        <w:tc>
          <w:tcPr>
            <w:tcW w:w="1703" w:type="dxa"/>
          </w:tcPr>
          <w:p w14:paraId="44B71552"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83</w:t>
            </w:r>
          </w:p>
        </w:tc>
        <w:tc>
          <w:tcPr>
            <w:tcW w:w="1564" w:type="dxa"/>
          </w:tcPr>
          <w:p w14:paraId="3EB9CE38"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71</w:t>
            </w:r>
          </w:p>
        </w:tc>
        <w:tc>
          <w:tcPr>
            <w:tcW w:w="1564" w:type="dxa"/>
          </w:tcPr>
          <w:p w14:paraId="7929159A"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108</w:t>
            </w:r>
          </w:p>
        </w:tc>
      </w:tr>
      <w:tr w:rsidR="00F30CCD" w:rsidRPr="00446E09" w14:paraId="70996EB4" w14:textId="77777777" w:rsidTr="00535F10">
        <w:tc>
          <w:tcPr>
            <w:tcW w:w="2811" w:type="dxa"/>
          </w:tcPr>
          <w:p w14:paraId="7446F4C5"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Час іспиту</w:t>
            </w:r>
          </w:p>
        </w:tc>
        <w:tc>
          <w:tcPr>
            <w:tcW w:w="1703" w:type="dxa"/>
          </w:tcPr>
          <w:p w14:paraId="61292C3D"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150 хв.</w:t>
            </w:r>
          </w:p>
        </w:tc>
        <w:tc>
          <w:tcPr>
            <w:tcW w:w="1703" w:type="dxa"/>
          </w:tcPr>
          <w:p w14:paraId="039317F9"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 xml:space="preserve">110 </w:t>
            </w:r>
            <w:r w:rsidRPr="00446E09">
              <w:rPr>
                <w:rFonts w:ascii="Times New Roman" w:hAnsi="Times New Roman" w:cs="Times New Roman"/>
                <w:sz w:val="28"/>
                <w:szCs w:val="28"/>
                <w:lang w:val="uk-UA"/>
              </w:rPr>
              <w:t>хв.</w:t>
            </w:r>
          </w:p>
        </w:tc>
        <w:tc>
          <w:tcPr>
            <w:tcW w:w="1564" w:type="dxa"/>
          </w:tcPr>
          <w:p w14:paraId="3D0B6FF1"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 xml:space="preserve">128 </w:t>
            </w:r>
            <w:r w:rsidRPr="00446E09">
              <w:rPr>
                <w:rFonts w:ascii="Times New Roman" w:hAnsi="Times New Roman" w:cs="Times New Roman"/>
                <w:sz w:val="28"/>
                <w:szCs w:val="28"/>
                <w:lang w:val="uk-UA"/>
              </w:rPr>
              <w:t>хв.</w:t>
            </w:r>
          </w:p>
        </w:tc>
        <w:tc>
          <w:tcPr>
            <w:tcW w:w="1564" w:type="dxa"/>
          </w:tcPr>
          <w:p w14:paraId="7AD24B23"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 xml:space="preserve">240 </w:t>
            </w:r>
            <w:r w:rsidRPr="00446E09">
              <w:rPr>
                <w:rFonts w:ascii="Times New Roman" w:hAnsi="Times New Roman" w:cs="Times New Roman"/>
                <w:sz w:val="28"/>
                <w:szCs w:val="28"/>
                <w:lang w:val="uk-UA"/>
              </w:rPr>
              <w:t>хв.</w:t>
            </w:r>
          </w:p>
        </w:tc>
      </w:tr>
      <w:tr w:rsidR="00F30CCD" w:rsidRPr="00446E09" w14:paraId="7D62BC35" w14:textId="77777777" w:rsidTr="00535F10">
        <w:tc>
          <w:tcPr>
            <w:tcW w:w="2811" w:type="dxa"/>
          </w:tcPr>
          <w:p w14:paraId="4938EC4C"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Кількість розділів</w:t>
            </w:r>
          </w:p>
        </w:tc>
        <w:tc>
          <w:tcPr>
            <w:tcW w:w="1703" w:type="dxa"/>
          </w:tcPr>
          <w:p w14:paraId="27CDF1A8" w14:textId="77777777" w:rsidR="00F30CCD" w:rsidRPr="00446E09" w:rsidRDefault="00F30CCD" w:rsidP="00535F10">
            <w:pPr>
              <w:jc w:val="center"/>
              <w:rPr>
                <w:rFonts w:ascii="Times New Roman" w:hAnsi="Times New Roman" w:cs="Times New Roman"/>
                <w:sz w:val="28"/>
                <w:szCs w:val="28"/>
                <w:lang w:val="uk-UA"/>
              </w:rPr>
            </w:pPr>
            <w:r w:rsidRPr="00446E09">
              <w:rPr>
                <w:w w:val="99"/>
                <w:sz w:val="26"/>
                <w:lang w:val="uk-UA"/>
              </w:rPr>
              <w:t>4</w:t>
            </w:r>
          </w:p>
        </w:tc>
        <w:tc>
          <w:tcPr>
            <w:tcW w:w="1703" w:type="dxa"/>
          </w:tcPr>
          <w:p w14:paraId="22BC8FE7" w14:textId="77777777" w:rsidR="00F30CCD" w:rsidRPr="00446E09" w:rsidRDefault="00F30CCD" w:rsidP="00535F10">
            <w:pPr>
              <w:jc w:val="center"/>
              <w:rPr>
                <w:rFonts w:ascii="Times New Roman" w:hAnsi="Times New Roman" w:cs="Times New Roman"/>
                <w:sz w:val="28"/>
                <w:szCs w:val="28"/>
                <w:lang w:val="uk-UA"/>
              </w:rPr>
            </w:pPr>
            <w:r w:rsidRPr="00446E09">
              <w:rPr>
                <w:w w:val="99"/>
                <w:sz w:val="26"/>
                <w:lang w:val="uk-UA"/>
              </w:rPr>
              <w:t>3</w:t>
            </w:r>
          </w:p>
        </w:tc>
        <w:tc>
          <w:tcPr>
            <w:tcW w:w="1564" w:type="dxa"/>
          </w:tcPr>
          <w:p w14:paraId="36E94A8A" w14:textId="77777777" w:rsidR="00F30CCD" w:rsidRPr="00446E09" w:rsidRDefault="00F30CCD" w:rsidP="00535F10">
            <w:pPr>
              <w:jc w:val="center"/>
              <w:rPr>
                <w:rFonts w:ascii="Times New Roman" w:hAnsi="Times New Roman" w:cs="Times New Roman"/>
                <w:sz w:val="28"/>
                <w:szCs w:val="28"/>
                <w:lang w:val="uk-UA"/>
              </w:rPr>
            </w:pPr>
            <w:r w:rsidRPr="00446E09">
              <w:rPr>
                <w:w w:val="99"/>
                <w:sz w:val="26"/>
                <w:lang w:val="uk-UA"/>
              </w:rPr>
              <w:t>3</w:t>
            </w:r>
          </w:p>
        </w:tc>
        <w:tc>
          <w:tcPr>
            <w:tcW w:w="1564" w:type="dxa"/>
          </w:tcPr>
          <w:p w14:paraId="2EDD5DC3" w14:textId="77777777" w:rsidR="00F30CCD" w:rsidRPr="00446E09" w:rsidRDefault="00F30CCD" w:rsidP="00535F10">
            <w:pPr>
              <w:jc w:val="center"/>
              <w:rPr>
                <w:rFonts w:ascii="Times New Roman" w:hAnsi="Times New Roman" w:cs="Times New Roman"/>
                <w:sz w:val="28"/>
                <w:szCs w:val="28"/>
                <w:lang w:val="uk-UA"/>
              </w:rPr>
            </w:pPr>
            <w:r w:rsidRPr="00446E09">
              <w:rPr>
                <w:w w:val="99"/>
                <w:sz w:val="26"/>
                <w:lang w:val="uk-UA"/>
              </w:rPr>
              <w:t>5</w:t>
            </w:r>
          </w:p>
        </w:tc>
      </w:tr>
      <w:tr w:rsidR="00F30CCD" w:rsidRPr="00446E09" w14:paraId="25944A1B" w14:textId="77777777" w:rsidTr="00535F10">
        <w:tc>
          <w:tcPr>
            <w:tcW w:w="2811" w:type="dxa"/>
          </w:tcPr>
          <w:p w14:paraId="4FDB2A33"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 xml:space="preserve">Оцінюваний рівень володіння мовою (згідно </w:t>
            </w:r>
            <w:r w:rsidRPr="00446E09">
              <w:rPr>
                <w:rFonts w:ascii="Times New Roman" w:hAnsi="Times New Roman" w:cs="Times New Roman"/>
                <w:sz w:val="28"/>
                <w:szCs w:val="28"/>
                <w:lang w:val="uk-UA"/>
              </w:rPr>
              <w:lastRenderedPageBreak/>
              <w:t>загальноєвропейської системи)</w:t>
            </w:r>
          </w:p>
        </w:tc>
        <w:tc>
          <w:tcPr>
            <w:tcW w:w="1703" w:type="dxa"/>
          </w:tcPr>
          <w:p w14:paraId="25EEC490"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lastRenderedPageBreak/>
              <w:t>А2+, В1, В2</w:t>
            </w:r>
          </w:p>
        </w:tc>
        <w:tc>
          <w:tcPr>
            <w:tcW w:w="1703" w:type="dxa"/>
          </w:tcPr>
          <w:p w14:paraId="53F7A094"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А2</w:t>
            </w:r>
          </w:p>
        </w:tc>
        <w:tc>
          <w:tcPr>
            <w:tcW w:w="1564" w:type="dxa"/>
          </w:tcPr>
          <w:p w14:paraId="5DD8268E"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В1</w:t>
            </w:r>
          </w:p>
        </w:tc>
        <w:tc>
          <w:tcPr>
            <w:tcW w:w="1564" w:type="dxa"/>
          </w:tcPr>
          <w:p w14:paraId="484BF8CA"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В2</w:t>
            </w:r>
          </w:p>
        </w:tc>
      </w:tr>
      <w:tr w:rsidR="00F30CCD" w:rsidRPr="00446E09" w14:paraId="74B32E45" w14:textId="77777777" w:rsidTr="00535F10">
        <w:tc>
          <w:tcPr>
            <w:tcW w:w="2811" w:type="dxa"/>
          </w:tcPr>
          <w:p w14:paraId="44EBB6CA"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lastRenderedPageBreak/>
              <w:t>% продуктивних видів діяльності в підсумковій оцінці (письмо /</w:t>
            </w:r>
          </w:p>
          <w:p w14:paraId="21D03A14"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говоріння</w:t>
            </w:r>
          </w:p>
        </w:tc>
        <w:tc>
          <w:tcPr>
            <w:tcW w:w="1703" w:type="dxa"/>
          </w:tcPr>
          <w:p w14:paraId="4C50CACF" w14:textId="77777777" w:rsidR="00F30CCD" w:rsidRPr="00446E09" w:rsidRDefault="00F30CCD" w:rsidP="00535F10">
            <w:pPr>
              <w:pStyle w:val="TableParagraph"/>
              <w:spacing w:before="78"/>
              <w:ind w:left="500"/>
              <w:rPr>
                <w:sz w:val="26"/>
                <w:lang w:val="uk-UA"/>
              </w:rPr>
            </w:pPr>
            <w:r w:rsidRPr="00446E09">
              <w:rPr>
                <w:sz w:val="26"/>
                <w:lang w:val="uk-UA"/>
              </w:rPr>
              <w:t>20%</w:t>
            </w:r>
          </w:p>
          <w:p w14:paraId="52815438" w14:textId="77777777" w:rsidR="00F30CCD" w:rsidRPr="00446E09" w:rsidRDefault="00F30CCD" w:rsidP="00535F10">
            <w:pPr>
              <w:pStyle w:val="TableParagraph"/>
              <w:ind w:left="0"/>
              <w:rPr>
                <w:sz w:val="28"/>
                <w:lang w:val="uk-UA"/>
              </w:rPr>
            </w:pPr>
          </w:p>
          <w:p w14:paraId="4688CD32" w14:textId="77777777" w:rsidR="00F30CCD" w:rsidRPr="00446E09" w:rsidRDefault="00F30CCD" w:rsidP="00535F10">
            <w:pPr>
              <w:pStyle w:val="TableParagraph"/>
              <w:ind w:left="0"/>
              <w:rPr>
                <w:sz w:val="28"/>
                <w:lang w:val="uk-UA"/>
              </w:rPr>
            </w:pPr>
          </w:p>
          <w:p w14:paraId="0934E3BD" w14:textId="77777777" w:rsidR="00F30CCD" w:rsidRPr="00446E09" w:rsidRDefault="00F30CCD" w:rsidP="00535F10">
            <w:pPr>
              <w:pStyle w:val="TableParagraph"/>
              <w:spacing w:before="4"/>
              <w:ind w:left="0"/>
              <w:rPr>
                <w:lang w:val="uk-UA"/>
              </w:rPr>
            </w:pPr>
          </w:p>
          <w:p w14:paraId="4D1184B4"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20%</w:t>
            </w:r>
          </w:p>
        </w:tc>
        <w:tc>
          <w:tcPr>
            <w:tcW w:w="1703" w:type="dxa"/>
          </w:tcPr>
          <w:p w14:paraId="341CCC53" w14:textId="77777777" w:rsidR="00F30CCD" w:rsidRPr="00446E09" w:rsidRDefault="00F30CCD" w:rsidP="00535F10">
            <w:pPr>
              <w:pStyle w:val="TableParagraph"/>
              <w:spacing w:before="78"/>
              <w:ind w:left="505"/>
              <w:rPr>
                <w:sz w:val="26"/>
                <w:lang w:val="uk-UA"/>
              </w:rPr>
            </w:pPr>
            <w:r w:rsidRPr="00446E09">
              <w:rPr>
                <w:sz w:val="26"/>
                <w:lang w:val="uk-UA"/>
              </w:rPr>
              <w:t>20%</w:t>
            </w:r>
          </w:p>
          <w:p w14:paraId="4FD76B50" w14:textId="77777777" w:rsidR="00F30CCD" w:rsidRPr="00446E09" w:rsidRDefault="00F30CCD" w:rsidP="00535F10">
            <w:pPr>
              <w:pStyle w:val="TableParagraph"/>
              <w:ind w:left="0"/>
              <w:rPr>
                <w:sz w:val="28"/>
                <w:lang w:val="uk-UA"/>
              </w:rPr>
            </w:pPr>
          </w:p>
          <w:p w14:paraId="163CA9C4" w14:textId="77777777" w:rsidR="00F30CCD" w:rsidRPr="00446E09" w:rsidRDefault="00F30CCD" w:rsidP="00535F10">
            <w:pPr>
              <w:pStyle w:val="TableParagraph"/>
              <w:ind w:left="0"/>
              <w:rPr>
                <w:sz w:val="28"/>
                <w:lang w:val="uk-UA"/>
              </w:rPr>
            </w:pPr>
          </w:p>
          <w:p w14:paraId="3049858B" w14:textId="77777777" w:rsidR="00F30CCD" w:rsidRPr="00446E09" w:rsidRDefault="00F30CCD" w:rsidP="00535F10">
            <w:pPr>
              <w:pStyle w:val="TableParagraph"/>
              <w:spacing w:before="4"/>
              <w:ind w:left="0"/>
              <w:rPr>
                <w:lang w:val="uk-UA"/>
              </w:rPr>
            </w:pPr>
          </w:p>
          <w:p w14:paraId="0F94E7F6"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25%</w:t>
            </w:r>
          </w:p>
        </w:tc>
        <w:tc>
          <w:tcPr>
            <w:tcW w:w="1564" w:type="dxa"/>
          </w:tcPr>
          <w:p w14:paraId="5E938043" w14:textId="77777777" w:rsidR="00F30CCD" w:rsidRPr="00446E09" w:rsidRDefault="00F30CCD" w:rsidP="00535F10">
            <w:pPr>
              <w:pStyle w:val="TableParagraph"/>
              <w:spacing w:before="78"/>
              <w:ind w:left="501"/>
              <w:rPr>
                <w:sz w:val="26"/>
                <w:lang w:val="uk-UA"/>
              </w:rPr>
            </w:pPr>
            <w:r w:rsidRPr="00446E09">
              <w:rPr>
                <w:sz w:val="26"/>
                <w:lang w:val="uk-UA"/>
              </w:rPr>
              <w:t>25%</w:t>
            </w:r>
          </w:p>
          <w:p w14:paraId="5BAC7782" w14:textId="77777777" w:rsidR="00F30CCD" w:rsidRPr="00446E09" w:rsidRDefault="00F30CCD" w:rsidP="00535F10">
            <w:pPr>
              <w:pStyle w:val="TableParagraph"/>
              <w:ind w:left="0"/>
              <w:rPr>
                <w:sz w:val="28"/>
                <w:lang w:val="uk-UA"/>
              </w:rPr>
            </w:pPr>
          </w:p>
          <w:p w14:paraId="0271A905" w14:textId="77777777" w:rsidR="00F30CCD" w:rsidRPr="00446E09" w:rsidRDefault="00F30CCD" w:rsidP="00535F10">
            <w:pPr>
              <w:pStyle w:val="TableParagraph"/>
              <w:ind w:left="0"/>
              <w:rPr>
                <w:sz w:val="28"/>
                <w:lang w:val="uk-UA"/>
              </w:rPr>
            </w:pPr>
          </w:p>
          <w:p w14:paraId="5D6DE2C8" w14:textId="77777777" w:rsidR="00F30CCD" w:rsidRPr="00446E09" w:rsidRDefault="00F30CCD" w:rsidP="00535F10">
            <w:pPr>
              <w:pStyle w:val="TableParagraph"/>
              <w:spacing w:before="4"/>
              <w:ind w:left="0"/>
              <w:rPr>
                <w:lang w:val="uk-UA"/>
              </w:rPr>
            </w:pPr>
          </w:p>
          <w:p w14:paraId="5BA1F4D0"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25%</w:t>
            </w:r>
          </w:p>
        </w:tc>
        <w:tc>
          <w:tcPr>
            <w:tcW w:w="1564" w:type="dxa"/>
          </w:tcPr>
          <w:p w14:paraId="6F39BE74" w14:textId="77777777" w:rsidR="00F30CCD" w:rsidRPr="00446E09" w:rsidRDefault="00F30CCD" w:rsidP="00535F10">
            <w:pPr>
              <w:pStyle w:val="TableParagraph"/>
              <w:spacing w:before="78"/>
              <w:ind w:left="506"/>
              <w:rPr>
                <w:sz w:val="26"/>
                <w:lang w:val="uk-UA"/>
              </w:rPr>
            </w:pPr>
            <w:r w:rsidRPr="00446E09">
              <w:rPr>
                <w:sz w:val="26"/>
                <w:lang w:val="uk-UA"/>
              </w:rPr>
              <w:t>25%</w:t>
            </w:r>
          </w:p>
          <w:p w14:paraId="154C61C1" w14:textId="77777777" w:rsidR="00F30CCD" w:rsidRPr="00446E09" w:rsidRDefault="00F30CCD" w:rsidP="00535F10">
            <w:pPr>
              <w:pStyle w:val="TableParagraph"/>
              <w:ind w:left="0"/>
              <w:rPr>
                <w:sz w:val="28"/>
                <w:lang w:val="uk-UA"/>
              </w:rPr>
            </w:pPr>
          </w:p>
          <w:p w14:paraId="2E4ED519" w14:textId="77777777" w:rsidR="00F30CCD" w:rsidRPr="00446E09" w:rsidRDefault="00F30CCD" w:rsidP="00535F10">
            <w:pPr>
              <w:pStyle w:val="TableParagraph"/>
              <w:ind w:left="0"/>
              <w:rPr>
                <w:sz w:val="28"/>
                <w:lang w:val="uk-UA"/>
              </w:rPr>
            </w:pPr>
          </w:p>
          <w:p w14:paraId="2151EB76" w14:textId="77777777" w:rsidR="00F30CCD" w:rsidRPr="00446E09" w:rsidRDefault="00F30CCD" w:rsidP="00535F10">
            <w:pPr>
              <w:pStyle w:val="TableParagraph"/>
              <w:spacing w:before="4"/>
              <w:ind w:left="0"/>
              <w:rPr>
                <w:lang w:val="uk-UA"/>
              </w:rPr>
            </w:pPr>
          </w:p>
          <w:p w14:paraId="5EC2DD5D"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25%</w:t>
            </w:r>
          </w:p>
        </w:tc>
      </w:tr>
      <w:tr w:rsidR="00F30CCD" w:rsidRPr="00446E09" w14:paraId="195E9811" w14:textId="77777777" w:rsidTr="00535F10">
        <w:tc>
          <w:tcPr>
            <w:tcW w:w="2811" w:type="dxa"/>
          </w:tcPr>
          <w:p w14:paraId="19030614"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Кількість критеріїв оцінки писемного мовлення /</w:t>
            </w:r>
          </w:p>
          <w:p w14:paraId="240CEE3B"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говоріння</w:t>
            </w:r>
          </w:p>
        </w:tc>
        <w:tc>
          <w:tcPr>
            <w:tcW w:w="1703" w:type="dxa"/>
          </w:tcPr>
          <w:p w14:paraId="1F1C136B"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5</w:t>
            </w:r>
          </w:p>
        </w:tc>
        <w:tc>
          <w:tcPr>
            <w:tcW w:w="1703" w:type="dxa"/>
          </w:tcPr>
          <w:p w14:paraId="1321BC60" w14:textId="77777777" w:rsidR="00F30CCD" w:rsidRPr="00446E09" w:rsidRDefault="00F30CCD" w:rsidP="00535F10">
            <w:pPr>
              <w:jc w:val="center"/>
              <w:rPr>
                <w:rFonts w:ascii="Times New Roman" w:hAnsi="Times New Roman" w:cs="Times New Roman"/>
                <w:sz w:val="28"/>
                <w:szCs w:val="28"/>
                <w:lang w:val="uk-UA"/>
              </w:rPr>
            </w:pPr>
            <w:r w:rsidRPr="00446E09">
              <w:rPr>
                <w:w w:val="99"/>
                <w:sz w:val="26"/>
                <w:lang w:val="uk-UA"/>
              </w:rPr>
              <w:t>4</w:t>
            </w:r>
          </w:p>
        </w:tc>
        <w:tc>
          <w:tcPr>
            <w:tcW w:w="1564" w:type="dxa"/>
          </w:tcPr>
          <w:p w14:paraId="104473D0" w14:textId="77777777" w:rsidR="00F30CCD" w:rsidRPr="00446E09" w:rsidRDefault="00F30CCD" w:rsidP="00535F10">
            <w:pPr>
              <w:jc w:val="center"/>
              <w:rPr>
                <w:rFonts w:ascii="Times New Roman" w:hAnsi="Times New Roman" w:cs="Times New Roman"/>
                <w:sz w:val="28"/>
                <w:szCs w:val="28"/>
                <w:lang w:val="uk-UA"/>
              </w:rPr>
            </w:pPr>
            <w:r w:rsidRPr="00446E09">
              <w:rPr>
                <w:w w:val="99"/>
                <w:sz w:val="26"/>
                <w:lang w:val="uk-UA"/>
              </w:rPr>
              <w:t>4</w:t>
            </w:r>
          </w:p>
        </w:tc>
        <w:tc>
          <w:tcPr>
            <w:tcW w:w="1564" w:type="dxa"/>
          </w:tcPr>
          <w:p w14:paraId="2D1BAA3C"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4/5</w:t>
            </w:r>
          </w:p>
        </w:tc>
      </w:tr>
      <w:tr w:rsidR="00F30CCD" w:rsidRPr="00446E09" w14:paraId="6AC15B48" w14:textId="77777777" w:rsidTr="00535F10">
        <w:tc>
          <w:tcPr>
            <w:tcW w:w="2811" w:type="dxa"/>
          </w:tcPr>
          <w:p w14:paraId="5CFC769A"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Кількість слів</w:t>
            </w:r>
          </w:p>
          <w:p w14:paraId="5C5ED526"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в письмовій відповіді</w:t>
            </w:r>
          </w:p>
        </w:tc>
        <w:tc>
          <w:tcPr>
            <w:tcW w:w="1703" w:type="dxa"/>
          </w:tcPr>
          <w:p w14:paraId="3D23FF87" w14:textId="77777777" w:rsidR="00F30CCD" w:rsidRPr="00446E09" w:rsidRDefault="00F30CCD" w:rsidP="00535F10">
            <w:pPr>
              <w:pStyle w:val="TableParagraph"/>
              <w:spacing w:before="78"/>
              <w:ind w:left="305"/>
              <w:rPr>
                <w:sz w:val="26"/>
                <w:lang w:val="uk-UA"/>
              </w:rPr>
            </w:pPr>
            <w:r w:rsidRPr="00446E09">
              <w:rPr>
                <w:sz w:val="26"/>
                <w:lang w:val="uk-UA"/>
              </w:rPr>
              <w:t>100-200</w:t>
            </w:r>
          </w:p>
          <w:p w14:paraId="290EA706" w14:textId="77777777" w:rsidR="00F30CCD" w:rsidRPr="00446E09" w:rsidRDefault="00F30CCD" w:rsidP="00535F10">
            <w:pPr>
              <w:rPr>
                <w:rFonts w:ascii="Times New Roman" w:hAnsi="Times New Roman" w:cs="Times New Roman"/>
                <w:sz w:val="28"/>
                <w:szCs w:val="28"/>
                <w:lang w:val="uk-UA"/>
              </w:rPr>
            </w:pPr>
          </w:p>
        </w:tc>
        <w:tc>
          <w:tcPr>
            <w:tcW w:w="1703" w:type="dxa"/>
          </w:tcPr>
          <w:p w14:paraId="322A67DF"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25-35</w:t>
            </w:r>
          </w:p>
        </w:tc>
        <w:tc>
          <w:tcPr>
            <w:tcW w:w="1564" w:type="dxa"/>
          </w:tcPr>
          <w:p w14:paraId="1FDFB5EC"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35-45, 100</w:t>
            </w:r>
          </w:p>
        </w:tc>
        <w:tc>
          <w:tcPr>
            <w:tcW w:w="1564" w:type="dxa"/>
          </w:tcPr>
          <w:p w14:paraId="6452E564" w14:textId="77777777" w:rsidR="00F30CCD" w:rsidRPr="00446E09" w:rsidRDefault="00F30CCD" w:rsidP="00535F10">
            <w:pPr>
              <w:pStyle w:val="TableParagraph"/>
              <w:spacing w:before="78"/>
              <w:ind w:left="279"/>
              <w:rPr>
                <w:sz w:val="26"/>
                <w:lang w:val="uk-UA"/>
              </w:rPr>
            </w:pPr>
            <w:r w:rsidRPr="00446E09">
              <w:rPr>
                <w:sz w:val="26"/>
                <w:lang w:val="uk-UA"/>
              </w:rPr>
              <w:t>120-150,</w:t>
            </w:r>
          </w:p>
          <w:p w14:paraId="5B37122E" w14:textId="77777777" w:rsidR="00F30CCD" w:rsidRPr="00446E09" w:rsidRDefault="00F30CCD" w:rsidP="00535F10">
            <w:pPr>
              <w:jc w:val="center"/>
              <w:rPr>
                <w:rFonts w:ascii="Times New Roman" w:hAnsi="Times New Roman" w:cs="Times New Roman"/>
                <w:sz w:val="28"/>
                <w:szCs w:val="28"/>
                <w:lang w:val="uk-UA"/>
              </w:rPr>
            </w:pPr>
            <w:r w:rsidRPr="00446E09">
              <w:rPr>
                <w:sz w:val="26"/>
                <w:lang w:val="uk-UA"/>
              </w:rPr>
              <w:t>120-180</w:t>
            </w:r>
          </w:p>
        </w:tc>
      </w:tr>
      <w:tr w:rsidR="00F30CCD" w:rsidRPr="00446E09" w14:paraId="3FB72869" w14:textId="77777777" w:rsidTr="00535F10">
        <w:tc>
          <w:tcPr>
            <w:tcW w:w="2811" w:type="dxa"/>
          </w:tcPr>
          <w:p w14:paraId="16D7BA91"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Можливість вибору завдання творчого письмового завдання</w:t>
            </w:r>
          </w:p>
        </w:tc>
        <w:tc>
          <w:tcPr>
            <w:tcW w:w="1703" w:type="dxa"/>
          </w:tcPr>
          <w:p w14:paraId="6D1D053F"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не передбачена</w:t>
            </w:r>
          </w:p>
        </w:tc>
        <w:tc>
          <w:tcPr>
            <w:tcW w:w="1703" w:type="dxa"/>
          </w:tcPr>
          <w:p w14:paraId="0D5F210D"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не передбачена</w:t>
            </w:r>
          </w:p>
        </w:tc>
        <w:tc>
          <w:tcPr>
            <w:tcW w:w="1564" w:type="dxa"/>
          </w:tcPr>
          <w:p w14:paraId="15839736"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вибір із 2 варіантів</w:t>
            </w:r>
          </w:p>
        </w:tc>
        <w:tc>
          <w:tcPr>
            <w:tcW w:w="1564" w:type="dxa"/>
          </w:tcPr>
          <w:p w14:paraId="744CC1E3" w14:textId="77777777" w:rsidR="00F30CCD" w:rsidRPr="00446E09" w:rsidRDefault="00F30CCD" w:rsidP="00535F10">
            <w:pPr>
              <w:jc w:val="center"/>
              <w:rPr>
                <w:rFonts w:ascii="Times New Roman" w:hAnsi="Times New Roman" w:cs="Times New Roman"/>
                <w:sz w:val="28"/>
                <w:szCs w:val="28"/>
                <w:lang w:val="uk-UA"/>
              </w:rPr>
            </w:pPr>
            <w:r w:rsidRPr="00446E09">
              <w:rPr>
                <w:rFonts w:ascii="Times New Roman" w:hAnsi="Times New Roman" w:cs="Times New Roman"/>
                <w:sz w:val="28"/>
                <w:szCs w:val="28"/>
                <w:lang w:val="uk-UA"/>
              </w:rPr>
              <w:t>вибір із 5 варіантів</w:t>
            </w:r>
          </w:p>
        </w:tc>
      </w:tr>
    </w:tbl>
    <w:p w14:paraId="7096233A"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Зауважимо, що зміст і процедура порівнюваних іспитів характеризуються наступністю, послідовним наростанням складності і тривалості. У змісті всіх іспитів значну увагу приділено контролю продуктивних видів мовленнєвої діяльності, хоча розробники домагаються цього по-різному. Матеріали іспитів створюються на основі глибокого аналізу Європейського мовного портфеля, досягається це в тому числі за рахунок розподілу лексичних одиниць за рівнем володіння мовою.</w:t>
      </w:r>
    </w:p>
    <w:p w14:paraId="4AD2552A"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Контрольні матеріали, що розробляються Кембриджським університетом, багато років існують в незмінній формі, задаючи певний еталон оцінювання. Шаблонність контрольних завдань обумовлена стандартизацією матеріалів, що сприяє підвищенню валідності і надійності екзаменаційних завдань. Валідність і надійність матеріалів підтверджується в процесі процесу апробації та стандартизації. Існує методика підготовки до іспитів, методичні посібники.</w:t>
      </w:r>
    </w:p>
    <w:p w14:paraId="021A1815"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Основою аналізованих іспитів є тестова частина (типу multiply choice), в якій об'єктами контролю є вміння аудіювання, читання та лексико-граматичні навички. Розглянемо типові завдання тестової частини і об'єкти контролю.</w:t>
      </w:r>
    </w:p>
    <w:p w14:paraId="3E1A9FB7"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lastRenderedPageBreak/>
        <w:t>Тестова частина не вимагає спеціального критерію оцінки, правильним визнається відповідь, що співпадає з еталонним. Як було зазначено вище, виконання тесту не завжди свідчить про рівень сформованості навички або вміння, не завжди можливо встановити, що призвело до помилкового або правильної відповіді. Тестування реалізує лише контролюючу функцію, залишаючи без уваги реалізацію навчально-виховної, коригуючої, а також функцію зворотного зв'язку, наявність і значення яких в сучасному контролі показано нами вище.</w:t>
      </w:r>
    </w:p>
    <w:p w14:paraId="1E6E1144"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На відміну від тестової частини, де існує правильна відповідь-еталон, вміння листи і говоріння оцінюються експертами за спеціальними критеріями, еталонного відповіді при цьому немає.</w:t>
      </w:r>
    </w:p>
    <w:p w14:paraId="7F9929C0"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Звернемося до завдань і прийомів, використовуваних в екзаменаційних матеріалах для оцінки умінь письма.</w:t>
      </w:r>
    </w:p>
    <w:p w14:paraId="31E3B8F7"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У розділі «Writing» ЗНО з англійської мови учням пропонується таке завдання (завдання взято з банку завдань www.</w:t>
      </w:r>
      <w:r w:rsidRPr="00446E09">
        <w:rPr>
          <w:lang w:val="uk-UA"/>
        </w:rPr>
        <w:t xml:space="preserve"> </w:t>
      </w:r>
      <w:hyperlink r:id="rId8" w:history="1">
        <w:r w:rsidRPr="00446E09">
          <w:rPr>
            <w:rStyle w:val="a5"/>
            <w:rFonts w:ascii="Times New Roman" w:hAnsi="Times New Roman" w:cs="Times New Roman"/>
            <w:sz w:val="28"/>
            <w:szCs w:val="28"/>
            <w:lang w:val="uk-UA"/>
          </w:rPr>
          <w:t>https://ru.osvita.ua/doc/files/news/747/74790/Angl_mova-Osnovne-ZNO_2020-Zoshyt_1.pdf</w:t>
        </w:r>
      </w:hyperlink>
    </w:p>
    <w:p w14:paraId="083BAC48" w14:textId="77777777" w:rsidR="00F30CCD" w:rsidRPr="00446E09" w:rsidRDefault="00F30CCD" w:rsidP="00F30CCD">
      <w:pPr>
        <w:spacing w:after="0" w:line="360" w:lineRule="auto"/>
        <w:ind w:firstLine="709"/>
        <w:jc w:val="both"/>
        <w:rPr>
          <w:rFonts w:ascii="Times New Roman" w:hAnsi="Times New Roman" w:cs="Times New Roman"/>
          <w:i/>
          <w:iCs/>
          <w:sz w:val="28"/>
          <w:szCs w:val="28"/>
          <w:lang w:val="uk-UA"/>
        </w:rPr>
      </w:pPr>
      <w:r w:rsidRPr="00446E09">
        <w:rPr>
          <w:rFonts w:ascii="Times New Roman" w:hAnsi="Times New Roman" w:cs="Times New Roman"/>
          <w:i/>
          <w:iCs/>
          <w:sz w:val="28"/>
          <w:szCs w:val="28"/>
          <w:lang w:val="uk-UA"/>
        </w:rPr>
        <w:t xml:space="preserve">You’ve got a letter from your English pen-friend in which he/she writes that he/she has not been to the theatre for a long time but would like to go and watch a theatrical performance. Write a letter to your pen-friend in which you tell him/her </w:t>
      </w:r>
    </w:p>
    <w:p w14:paraId="744D03BF" w14:textId="77777777" w:rsidR="00F30CCD" w:rsidRPr="00446E09" w:rsidRDefault="00F30CCD" w:rsidP="00F30CCD">
      <w:pPr>
        <w:spacing w:after="0" w:line="360" w:lineRule="auto"/>
        <w:ind w:firstLine="709"/>
        <w:jc w:val="both"/>
        <w:rPr>
          <w:rFonts w:ascii="Times New Roman" w:hAnsi="Times New Roman" w:cs="Times New Roman"/>
          <w:i/>
          <w:iCs/>
          <w:sz w:val="28"/>
          <w:szCs w:val="28"/>
          <w:lang w:val="uk-UA"/>
        </w:rPr>
      </w:pPr>
      <w:r w:rsidRPr="00446E09">
        <w:rPr>
          <w:rFonts w:ascii="Times New Roman" w:hAnsi="Times New Roman" w:cs="Times New Roman"/>
          <w:i/>
          <w:iCs/>
          <w:sz w:val="28"/>
          <w:szCs w:val="28"/>
          <w:lang w:val="uk-UA"/>
        </w:rPr>
        <w:t xml:space="preserve">• when and where you visited the theatre last </w:t>
      </w:r>
    </w:p>
    <w:p w14:paraId="49959C10" w14:textId="77777777" w:rsidR="00F30CCD" w:rsidRPr="00446E09" w:rsidRDefault="00F30CCD" w:rsidP="00F30CCD">
      <w:pPr>
        <w:spacing w:after="0" w:line="360" w:lineRule="auto"/>
        <w:ind w:firstLine="709"/>
        <w:jc w:val="both"/>
        <w:rPr>
          <w:rFonts w:ascii="Times New Roman" w:hAnsi="Times New Roman" w:cs="Times New Roman"/>
          <w:i/>
          <w:iCs/>
          <w:sz w:val="28"/>
          <w:szCs w:val="28"/>
          <w:lang w:val="uk-UA"/>
        </w:rPr>
      </w:pPr>
      <w:r w:rsidRPr="00446E09">
        <w:rPr>
          <w:rFonts w:ascii="Times New Roman" w:hAnsi="Times New Roman" w:cs="Times New Roman"/>
          <w:i/>
          <w:iCs/>
          <w:sz w:val="28"/>
          <w:szCs w:val="28"/>
          <w:lang w:val="uk-UA"/>
        </w:rPr>
        <w:t xml:space="preserve">• what kind of performance you watched and what impressions and emotions you got and </w:t>
      </w:r>
    </w:p>
    <w:p w14:paraId="0B90FE63" w14:textId="77777777" w:rsidR="00F30CCD" w:rsidRPr="00446E09" w:rsidRDefault="00F30CCD" w:rsidP="00F30CCD">
      <w:pPr>
        <w:spacing w:after="0" w:line="360" w:lineRule="auto"/>
        <w:ind w:firstLine="709"/>
        <w:jc w:val="both"/>
        <w:rPr>
          <w:rFonts w:ascii="Times New Roman" w:hAnsi="Times New Roman" w:cs="Times New Roman"/>
          <w:i/>
          <w:iCs/>
          <w:sz w:val="28"/>
          <w:szCs w:val="28"/>
          <w:lang w:val="uk-UA"/>
        </w:rPr>
      </w:pPr>
      <w:r w:rsidRPr="00446E09">
        <w:rPr>
          <w:rFonts w:ascii="Times New Roman" w:hAnsi="Times New Roman" w:cs="Times New Roman"/>
          <w:i/>
          <w:iCs/>
          <w:sz w:val="28"/>
          <w:szCs w:val="28"/>
          <w:lang w:val="uk-UA"/>
        </w:rPr>
        <w:t>• give some pieces of advice on what kind of performance to choose to enjoy a visit to the theatre</w:t>
      </w:r>
    </w:p>
    <w:p w14:paraId="547BD702"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Завдання стандартизовано, в кожному іспиті завдання такого типу містять три питання, на які треба дати розгорнуті відповіді.</w:t>
      </w:r>
    </w:p>
    <w:p w14:paraId="2DF446AA"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Лист має на увазі комунікативну ситуацію, формулювання в тексті передбачає можливість для учня почати свою відповідь з опису власного досвіду походу в театр.</w:t>
      </w:r>
    </w:p>
    <w:p w14:paraId="0F47A08F"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lastRenderedPageBreak/>
        <w:t>Безумовно, позитивною характеристикою представленого завдання є відповідність теми спілкування можливого соціального досвіду учня. Докладне вивчення великої кількості екзаменаційних матеріалів ЗНО свідчить про те, що сфери спілкування, до яких звертаються розробники матеріалів, в абсолютній більшості відповідають віку і психологічним особливостям розвитку учнів. Зауважимо, однак, що серед учнів іноді зустрічаються ті, хто не відвідує театри, далекий від спорту, має скромні уявлення про інтереси інших учнів. Необхідність відповідати на питання по темі, в якій вони не мають достатньої впевненості, може призводити до зниження мотивації і навіть до стресу.</w:t>
      </w:r>
    </w:p>
    <w:p w14:paraId="49E73549"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Звернемося до критеріїв оцінки особистого листа. Їх чотири: рішення комунікативної задачі, організація тексту, лексико-граматичне оформлення тексту, орфографія і пунктуація.</w:t>
      </w:r>
    </w:p>
    <w:p w14:paraId="45F41938"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Важливо підкреслити, що вирішення комунікативного завдання відводиться головна роль серед критеріїв. Учень повинен дати повні відповіді на три заданих питання, правильно вибрати звернення, завершальну фразу і підпис. Висловити подяку, згадати про попередні контакти, висловлено сподівання на майбутні контакти. У разі невиконання комунікативного завдання учень отримує нуль балів за всі завдання. Зауважимо, що невиконання вимог за обсягом письмового висловлювання також веде до невиконання комунікативної завдання.</w:t>
      </w:r>
    </w:p>
    <w:p w14:paraId="4078622B"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Наступним за значенням є критерій організації тексту, для відповідності з яким, учень повинен будувати текст з використанням засобів логічного зв'язку.</w:t>
      </w:r>
    </w:p>
    <w:p w14:paraId="655AE9E1"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Для задоволення критерію лексико-граматичне оформлення тексту учневі слід вживати різноманітну лексику і граматичні структури, при цьому допускається не більше двох мовних помилок, які не ускладнюють розуміння. Найменш значущим критерієм є дотримання орфографічних і пунктуаційних норм.</w:t>
      </w:r>
    </w:p>
    <w:p w14:paraId="6BCB49E8"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lastRenderedPageBreak/>
        <w:t>Звернемо увагу на те, що в критеріях оцінки зустрічається характеристика «негрубі помилка» або «помилка, що не утрудняє розуміння», трактувати яку можна по-різному. Можна сказати, що знання критеріїв багато в чому сприяє підготовці учнів до написання особистого листа.</w:t>
      </w:r>
    </w:p>
    <w:p w14:paraId="70DF3C12"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Однак деякі практикуючі викладачі висловлюють сумніви з приводу кілька посиленою орієнтації оцінки «особистого листа» на формальну складову. Так, велика увага приділяється способам організації листу, вступної і завершальній фразі, подяки, надії на нове повідомлення, адресою, знаків пунктуації, наприклад, коми після звернення. Безумовно, це спроба відповідати соціально-культурним особливостям країни, що вивчається, однак подібні елементи в листуванні на сьогоднішній день зустрічаються в строго формальному, офіційно-діловому листуванні. Така формалізація особистого листа призводить до надлишкової  мови кліше, що, в свою чергу, не сприяє творчій реалізації учнів, їх емоційної залученості та демонстрації умінь в природних умовах.</w:t>
      </w:r>
    </w:p>
    <w:p w14:paraId="3F1062DE" w14:textId="77777777" w:rsidR="00F30CCD" w:rsidRPr="00446E09"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У іспиті Cambridge KET (мовний рівень А2) можна зустріти таке завдання:</w:t>
      </w:r>
    </w:p>
    <w:p w14:paraId="72ADC0E0" w14:textId="77777777" w:rsidR="00F30CCD" w:rsidRPr="00446E09" w:rsidRDefault="00F30CCD" w:rsidP="00F30CCD">
      <w:pPr>
        <w:pStyle w:val="a6"/>
        <w:spacing w:line="357" w:lineRule="auto"/>
        <w:ind w:left="105"/>
        <w:jc w:val="left"/>
        <w:rPr>
          <w:i/>
          <w:iCs/>
          <w:lang w:val="uk-UA"/>
        </w:rPr>
      </w:pPr>
      <w:r w:rsidRPr="00446E09">
        <w:rPr>
          <w:i/>
          <w:iCs/>
          <w:lang w:val="uk-UA"/>
        </w:rPr>
        <w:t>You have started going to a new sports club. Write an email to your English friend, Pat.</w:t>
      </w:r>
    </w:p>
    <w:p w14:paraId="0ECD569A" w14:textId="77777777" w:rsidR="00F30CCD" w:rsidRPr="00446E09" w:rsidRDefault="00F30CCD" w:rsidP="00F30CCD">
      <w:pPr>
        <w:pStyle w:val="a6"/>
        <w:ind w:left="105"/>
        <w:jc w:val="left"/>
        <w:rPr>
          <w:i/>
          <w:iCs/>
          <w:lang w:val="uk-UA"/>
        </w:rPr>
      </w:pPr>
      <w:r w:rsidRPr="00446E09">
        <w:rPr>
          <w:i/>
          <w:iCs/>
          <w:lang w:val="uk-UA"/>
        </w:rPr>
        <w:t>Tell Pat</w:t>
      </w:r>
    </w:p>
    <w:p w14:paraId="768003EB" w14:textId="77777777" w:rsidR="00F30CCD" w:rsidRPr="00446E09" w:rsidRDefault="00F30CCD" w:rsidP="00F30CCD">
      <w:pPr>
        <w:pStyle w:val="a6"/>
        <w:numPr>
          <w:ilvl w:val="0"/>
          <w:numId w:val="8"/>
        </w:numPr>
        <w:tabs>
          <w:tab w:val="left" w:pos="825"/>
          <w:tab w:val="left" w:pos="826"/>
        </w:tabs>
        <w:spacing w:before="160"/>
        <w:ind w:left="825" w:hanging="361"/>
        <w:jc w:val="left"/>
        <w:rPr>
          <w:i/>
          <w:iCs/>
          <w:lang w:val="uk-UA"/>
        </w:rPr>
      </w:pPr>
      <w:r w:rsidRPr="00446E09">
        <w:rPr>
          <w:i/>
          <w:iCs/>
          <w:lang w:val="uk-UA"/>
        </w:rPr>
        <w:t>where the club</w:t>
      </w:r>
      <w:r w:rsidRPr="00446E09">
        <w:rPr>
          <w:i/>
          <w:iCs/>
          <w:spacing w:val="-1"/>
          <w:lang w:val="uk-UA"/>
        </w:rPr>
        <w:t xml:space="preserve"> </w:t>
      </w:r>
      <w:r w:rsidRPr="00446E09">
        <w:rPr>
          <w:i/>
          <w:iCs/>
          <w:lang w:val="uk-UA"/>
        </w:rPr>
        <w:t>is;</w:t>
      </w:r>
    </w:p>
    <w:p w14:paraId="2823547F" w14:textId="77777777" w:rsidR="00F30CCD" w:rsidRPr="00446E09" w:rsidRDefault="00F30CCD" w:rsidP="00F30CCD">
      <w:pPr>
        <w:pStyle w:val="a6"/>
        <w:numPr>
          <w:ilvl w:val="0"/>
          <w:numId w:val="8"/>
        </w:numPr>
        <w:tabs>
          <w:tab w:val="left" w:pos="825"/>
          <w:tab w:val="left" w:pos="826"/>
        </w:tabs>
        <w:spacing w:before="156"/>
        <w:ind w:left="825" w:hanging="361"/>
        <w:jc w:val="left"/>
        <w:rPr>
          <w:i/>
          <w:iCs/>
          <w:lang w:val="uk-UA"/>
        </w:rPr>
      </w:pPr>
      <w:r w:rsidRPr="00446E09">
        <w:rPr>
          <w:i/>
          <w:iCs/>
          <w:lang w:val="uk-UA"/>
        </w:rPr>
        <w:t>what sport you do</w:t>
      </w:r>
      <w:r w:rsidRPr="00446E09">
        <w:rPr>
          <w:i/>
          <w:iCs/>
          <w:spacing w:val="-1"/>
          <w:lang w:val="uk-UA"/>
        </w:rPr>
        <w:t xml:space="preserve"> </w:t>
      </w:r>
      <w:r w:rsidRPr="00446E09">
        <w:rPr>
          <w:i/>
          <w:iCs/>
          <w:lang w:val="uk-UA"/>
        </w:rPr>
        <w:t>there;</w:t>
      </w:r>
    </w:p>
    <w:p w14:paraId="6E6D4501" w14:textId="77777777" w:rsidR="00F30CCD" w:rsidRPr="00446E09" w:rsidRDefault="00F30CCD" w:rsidP="00F30CCD">
      <w:pPr>
        <w:pStyle w:val="a6"/>
        <w:numPr>
          <w:ilvl w:val="0"/>
          <w:numId w:val="8"/>
        </w:numPr>
        <w:tabs>
          <w:tab w:val="left" w:pos="825"/>
          <w:tab w:val="left" w:pos="826"/>
        </w:tabs>
        <w:spacing w:before="161" w:line="352" w:lineRule="auto"/>
        <w:ind w:right="-143" w:firstLine="360"/>
        <w:jc w:val="left"/>
        <w:rPr>
          <w:i/>
          <w:iCs/>
          <w:lang w:val="uk-UA"/>
        </w:rPr>
      </w:pPr>
      <w:r w:rsidRPr="00446E09">
        <w:rPr>
          <w:i/>
          <w:iCs/>
          <w:lang w:val="uk-UA"/>
        </w:rPr>
        <w:t>how much it</w:t>
      </w:r>
      <w:r w:rsidRPr="00446E09">
        <w:rPr>
          <w:i/>
          <w:iCs/>
          <w:spacing w:val="-10"/>
          <w:lang w:val="uk-UA"/>
        </w:rPr>
        <w:t xml:space="preserve"> </w:t>
      </w:r>
      <w:r w:rsidRPr="00446E09">
        <w:rPr>
          <w:i/>
          <w:iCs/>
          <w:lang w:val="uk-UA"/>
        </w:rPr>
        <w:t>costs. Write 25–35</w:t>
      </w:r>
      <w:r w:rsidRPr="00446E09">
        <w:rPr>
          <w:i/>
          <w:iCs/>
          <w:spacing w:val="-2"/>
          <w:lang w:val="uk-UA"/>
        </w:rPr>
        <w:t xml:space="preserve"> </w:t>
      </w:r>
      <w:r w:rsidRPr="00446E09">
        <w:rPr>
          <w:i/>
          <w:iCs/>
          <w:lang w:val="uk-UA"/>
        </w:rPr>
        <w:t>words.</w:t>
      </w:r>
    </w:p>
    <w:p w14:paraId="70FD3265" w14:textId="77777777" w:rsidR="00F30CCD" w:rsidRPr="00446E09" w:rsidRDefault="00F30CCD" w:rsidP="00F30CCD">
      <w:pPr>
        <w:pStyle w:val="a6"/>
        <w:spacing w:before="12"/>
        <w:ind w:left="105"/>
        <w:jc w:val="left"/>
        <w:rPr>
          <w:i/>
          <w:iCs/>
          <w:lang w:val="uk-UA"/>
        </w:rPr>
      </w:pPr>
      <w:r w:rsidRPr="00446E09">
        <w:rPr>
          <w:i/>
          <w:iCs/>
          <w:lang w:val="uk-UA"/>
        </w:rPr>
        <w:t>Write the email on your answer sheet.</w:t>
      </w:r>
    </w:p>
    <w:p w14:paraId="3C83306C"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Під час перевірки виділяються два основних критерії: рішення комунікативної задачі і лексико</w:t>
      </w:r>
      <w:r>
        <w:rPr>
          <w:rFonts w:ascii="Times New Roman" w:hAnsi="Times New Roman" w:cs="Times New Roman"/>
          <w:sz w:val="28"/>
          <w:szCs w:val="28"/>
          <w:lang w:val="uk-UA"/>
        </w:rPr>
        <w:t>-</w:t>
      </w:r>
      <w:r w:rsidRPr="00446E09">
        <w:rPr>
          <w:rFonts w:ascii="Times New Roman" w:hAnsi="Times New Roman" w:cs="Times New Roman"/>
          <w:sz w:val="28"/>
          <w:szCs w:val="28"/>
          <w:lang w:val="uk-UA"/>
        </w:rPr>
        <w:t>граматична правильність. Під рішенням комунікативної завдання розуміється відповідь за всіма зазначеними в завданні аспектам. Формулюються критерії наступним чином:</w:t>
      </w:r>
    </w:p>
    <w:p w14:paraId="0FE57016" w14:textId="77777777" w:rsidR="00F30CCD" w:rsidRPr="00446E09" w:rsidRDefault="00F30CCD" w:rsidP="00F30CCD">
      <w:pPr>
        <w:spacing w:after="0" w:line="360" w:lineRule="auto"/>
        <w:ind w:firstLine="709"/>
        <w:jc w:val="right"/>
        <w:rPr>
          <w:rFonts w:ascii="Times New Roman" w:hAnsi="Times New Roman" w:cs="Times New Roman"/>
          <w:i/>
          <w:iCs/>
          <w:sz w:val="28"/>
          <w:szCs w:val="28"/>
          <w:lang w:val="uk-UA"/>
        </w:rPr>
      </w:pPr>
      <w:r w:rsidRPr="00446E09">
        <w:rPr>
          <w:rFonts w:ascii="Times New Roman" w:hAnsi="Times New Roman" w:cs="Times New Roman"/>
          <w:i/>
          <w:iCs/>
          <w:sz w:val="28"/>
          <w:szCs w:val="28"/>
          <w:lang w:val="uk-UA"/>
        </w:rPr>
        <w:t>Таблиця 1.3.</w:t>
      </w:r>
      <w:r>
        <w:rPr>
          <w:rFonts w:ascii="Times New Roman" w:hAnsi="Times New Roman" w:cs="Times New Roman"/>
          <w:i/>
          <w:iCs/>
          <w:sz w:val="28"/>
          <w:szCs w:val="28"/>
          <w:lang w:val="uk-UA"/>
        </w:rPr>
        <w:t>2</w:t>
      </w:r>
      <w:r w:rsidRPr="00446E09">
        <w:rPr>
          <w:rFonts w:ascii="Times New Roman" w:hAnsi="Times New Roman" w:cs="Times New Roman"/>
          <w:i/>
          <w:iCs/>
          <w:sz w:val="28"/>
          <w:szCs w:val="28"/>
          <w:lang w:val="uk-UA"/>
        </w:rPr>
        <w:t>.</w:t>
      </w:r>
    </w:p>
    <w:p w14:paraId="7009AF17" w14:textId="77777777" w:rsidR="00F30CCD" w:rsidRPr="00C06ED5" w:rsidRDefault="00F30CCD" w:rsidP="00F30CCD">
      <w:pPr>
        <w:spacing w:after="0" w:line="360" w:lineRule="auto"/>
        <w:ind w:firstLine="709"/>
        <w:jc w:val="center"/>
        <w:rPr>
          <w:rFonts w:ascii="Times New Roman" w:hAnsi="Times New Roman" w:cs="Times New Roman"/>
          <w:b/>
          <w:bCs/>
          <w:i/>
          <w:iCs/>
          <w:sz w:val="28"/>
          <w:szCs w:val="28"/>
          <w:lang w:val="uk-UA"/>
        </w:rPr>
      </w:pPr>
      <w:r w:rsidRPr="00C06ED5">
        <w:rPr>
          <w:rFonts w:ascii="Times New Roman" w:hAnsi="Times New Roman" w:cs="Times New Roman"/>
          <w:b/>
          <w:bCs/>
          <w:i/>
          <w:iCs/>
          <w:sz w:val="28"/>
          <w:szCs w:val="28"/>
          <w:lang w:val="uk-UA"/>
        </w:rPr>
        <w:lastRenderedPageBreak/>
        <w:t>Критерії письмової відповіді (</w:t>
      </w:r>
      <w:r w:rsidRPr="00C06ED5">
        <w:rPr>
          <w:rFonts w:ascii="Times New Roman" w:hAnsi="Times New Roman" w:cs="Times New Roman"/>
          <w:b/>
          <w:bCs/>
          <w:i/>
          <w:iCs/>
          <w:sz w:val="28"/>
          <w:szCs w:val="28"/>
        </w:rPr>
        <w:t>Cambridge</w:t>
      </w:r>
      <w:r w:rsidRPr="00C06ED5">
        <w:rPr>
          <w:rFonts w:ascii="Times New Roman" w:hAnsi="Times New Roman" w:cs="Times New Roman"/>
          <w:b/>
          <w:bCs/>
          <w:i/>
          <w:iCs/>
          <w:sz w:val="28"/>
          <w:szCs w:val="28"/>
          <w:lang w:val="uk-UA"/>
        </w:rPr>
        <w:t xml:space="preserve"> </w:t>
      </w:r>
      <w:r w:rsidRPr="00C06ED5">
        <w:rPr>
          <w:rFonts w:ascii="Times New Roman" w:hAnsi="Times New Roman" w:cs="Times New Roman"/>
          <w:b/>
          <w:bCs/>
          <w:i/>
          <w:iCs/>
          <w:sz w:val="28"/>
          <w:szCs w:val="28"/>
        </w:rPr>
        <w:t>KET</w:t>
      </w:r>
      <w:r w:rsidRPr="00C06ED5">
        <w:rPr>
          <w:rFonts w:ascii="Times New Roman" w:hAnsi="Times New Roman" w:cs="Times New Roman"/>
          <w:b/>
          <w:bCs/>
          <w:i/>
          <w:iCs/>
          <w:sz w:val="28"/>
          <w:szCs w:val="28"/>
          <w:lang w:val="uk-UA"/>
        </w:rPr>
        <w:t>)</w:t>
      </w:r>
    </w:p>
    <w:tbl>
      <w:tblPr>
        <w:tblStyle w:val="a4"/>
        <w:tblW w:w="0" w:type="auto"/>
        <w:tblLook w:val="04A0" w:firstRow="1" w:lastRow="0" w:firstColumn="1" w:lastColumn="0" w:noHBand="0" w:noVBand="1"/>
      </w:tblPr>
      <w:tblGrid>
        <w:gridCol w:w="2263"/>
        <w:gridCol w:w="7082"/>
      </w:tblGrid>
      <w:tr w:rsidR="00F30CCD" w14:paraId="46E0B7CD" w14:textId="77777777" w:rsidTr="00535F10">
        <w:tc>
          <w:tcPr>
            <w:tcW w:w="2263" w:type="dxa"/>
          </w:tcPr>
          <w:p w14:paraId="3E8F00EA" w14:textId="77777777" w:rsidR="00F30CCD" w:rsidRDefault="00F30CCD"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балів</w:t>
            </w:r>
          </w:p>
        </w:tc>
        <w:tc>
          <w:tcPr>
            <w:tcW w:w="7082" w:type="dxa"/>
          </w:tcPr>
          <w:p w14:paraId="0F22D8B8" w14:textId="77777777" w:rsidR="00F30CCD" w:rsidRDefault="00F30CCD" w:rsidP="00535F10">
            <w:pPr>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Всі три аспекти повністю розкриті. Є лише незначні орфографічні або випадкові граматичні помилки, які не впливають на розуміння</w:t>
            </w:r>
            <w:r>
              <w:rPr>
                <w:rFonts w:ascii="Times New Roman" w:hAnsi="Times New Roman" w:cs="Times New Roman"/>
                <w:sz w:val="28"/>
                <w:szCs w:val="28"/>
                <w:lang w:val="uk-UA"/>
              </w:rPr>
              <w:t xml:space="preserve"> </w:t>
            </w:r>
            <w:r w:rsidRPr="00446E09">
              <w:rPr>
                <w:rFonts w:ascii="Times New Roman" w:hAnsi="Times New Roman" w:cs="Times New Roman"/>
                <w:sz w:val="28"/>
                <w:szCs w:val="28"/>
                <w:lang w:val="uk-UA"/>
              </w:rPr>
              <w:t>повідомлення.</w:t>
            </w:r>
          </w:p>
        </w:tc>
      </w:tr>
      <w:tr w:rsidR="00F30CCD" w:rsidRPr="003D5F77" w14:paraId="63E7C18F" w14:textId="77777777" w:rsidTr="00535F10">
        <w:tc>
          <w:tcPr>
            <w:tcW w:w="2263" w:type="dxa"/>
          </w:tcPr>
          <w:p w14:paraId="35F80CB7" w14:textId="77777777" w:rsidR="00F30CCD" w:rsidRDefault="00F30CCD"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бали</w:t>
            </w:r>
          </w:p>
        </w:tc>
        <w:tc>
          <w:tcPr>
            <w:tcW w:w="7082" w:type="dxa"/>
          </w:tcPr>
          <w:p w14:paraId="080C88C6" w14:textId="77777777" w:rsidR="00F30CCD" w:rsidRDefault="00F30CCD" w:rsidP="00535F10">
            <w:pPr>
              <w:jc w:val="both"/>
              <w:rPr>
                <w:rFonts w:ascii="Times New Roman" w:hAnsi="Times New Roman" w:cs="Times New Roman"/>
                <w:sz w:val="28"/>
                <w:szCs w:val="28"/>
                <w:lang w:val="uk-UA"/>
              </w:rPr>
            </w:pPr>
            <w:r w:rsidRPr="00446E09">
              <w:rPr>
                <w:rFonts w:ascii="Times New Roman" w:hAnsi="Times New Roman" w:cs="Times New Roman"/>
                <w:sz w:val="28"/>
                <w:szCs w:val="28"/>
                <w:lang w:val="uk-UA"/>
              </w:rPr>
              <w:t>Всі три аспекти повністю охоплені. Негрубі помилки в лексиці і граматиці або некоректне вживання</w:t>
            </w:r>
            <w:r>
              <w:rPr>
                <w:rFonts w:ascii="Times New Roman" w:hAnsi="Times New Roman" w:cs="Times New Roman"/>
                <w:sz w:val="28"/>
                <w:szCs w:val="28"/>
                <w:lang w:val="uk-UA"/>
              </w:rPr>
              <w:t xml:space="preserve"> </w:t>
            </w:r>
            <w:r w:rsidRPr="00446E09">
              <w:rPr>
                <w:rFonts w:ascii="Times New Roman" w:hAnsi="Times New Roman" w:cs="Times New Roman"/>
                <w:sz w:val="28"/>
                <w:szCs w:val="28"/>
                <w:lang w:val="uk-UA"/>
              </w:rPr>
              <w:t>виразів, які не утрудняє розуміння повідомлення.</w:t>
            </w:r>
          </w:p>
        </w:tc>
      </w:tr>
      <w:tr w:rsidR="00F30CCD" w14:paraId="382F755B" w14:textId="77777777" w:rsidTr="00535F10">
        <w:tc>
          <w:tcPr>
            <w:tcW w:w="2263" w:type="dxa"/>
          </w:tcPr>
          <w:p w14:paraId="4CF97C8A" w14:textId="77777777" w:rsidR="00F30CCD" w:rsidRDefault="00F30CCD"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бали</w:t>
            </w:r>
          </w:p>
        </w:tc>
        <w:tc>
          <w:tcPr>
            <w:tcW w:w="7082" w:type="dxa"/>
          </w:tcPr>
          <w:p w14:paraId="1A2BA210" w14:textId="77777777" w:rsidR="00F30CCD" w:rsidRPr="00C06ED5" w:rsidRDefault="00F30CCD" w:rsidP="00535F10">
            <w:pPr>
              <w:jc w:val="both"/>
              <w:rPr>
                <w:rFonts w:ascii="Times New Roman" w:hAnsi="Times New Roman" w:cs="Times New Roman"/>
                <w:sz w:val="28"/>
                <w:szCs w:val="28"/>
                <w:lang w:val="uk-UA"/>
              </w:rPr>
            </w:pPr>
            <w:r w:rsidRPr="00C06ED5">
              <w:rPr>
                <w:rFonts w:ascii="Times New Roman" w:hAnsi="Times New Roman" w:cs="Times New Roman"/>
                <w:sz w:val="28"/>
                <w:szCs w:val="28"/>
                <w:lang w:val="uk-UA"/>
              </w:rPr>
              <w:t>Зроблено спробу охопити всі три аспекти завдання.</w:t>
            </w:r>
          </w:p>
          <w:p w14:paraId="16F4F0D2" w14:textId="77777777" w:rsidR="00F30CCD" w:rsidRDefault="00F30CCD" w:rsidP="00535F10">
            <w:pPr>
              <w:jc w:val="both"/>
              <w:rPr>
                <w:rFonts w:ascii="Times New Roman" w:hAnsi="Times New Roman" w:cs="Times New Roman"/>
                <w:sz w:val="28"/>
                <w:szCs w:val="28"/>
                <w:lang w:val="uk-UA"/>
              </w:rPr>
            </w:pPr>
            <w:r w:rsidRPr="00C06ED5">
              <w:rPr>
                <w:rFonts w:ascii="Times New Roman" w:hAnsi="Times New Roman" w:cs="Times New Roman"/>
                <w:sz w:val="28"/>
                <w:szCs w:val="28"/>
                <w:lang w:val="uk-UA"/>
              </w:rPr>
              <w:t>У тексті зустрічаються помилки в орфографії і граматики. Невірно інтерпретований контекст завдання.</w:t>
            </w:r>
          </w:p>
          <w:p w14:paraId="4DC753D2" w14:textId="77777777" w:rsidR="00F30CCD" w:rsidRPr="00C06ED5" w:rsidRDefault="00F30CCD" w:rsidP="00535F10">
            <w:pPr>
              <w:jc w:val="both"/>
              <w:rPr>
                <w:rFonts w:ascii="Times New Roman" w:hAnsi="Times New Roman" w:cs="Times New Roman"/>
                <w:sz w:val="28"/>
                <w:szCs w:val="28"/>
                <w:lang w:val="uk-UA"/>
              </w:rPr>
            </w:pPr>
            <w:r w:rsidRPr="00C06ED5">
              <w:rPr>
                <w:rFonts w:ascii="Times New Roman" w:hAnsi="Times New Roman" w:cs="Times New Roman"/>
                <w:sz w:val="28"/>
                <w:szCs w:val="28"/>
                <w:lang w:val="uk-UA"/>
              </w:rPr>
              <w:t>АБО</w:t>
            </w:r>
          </w:p>
          <w:p w14:paraId="72E78D95" w14:textId="77777777" w:rsidR="00F30CCD" w:rsidRDefault="00F30CCD" w:rsidP="00535F10">
            <w:pPr>
              <w:jc w:val="both"/>
              <w:rPr>
                <w:rFonts w:ascii="Times New Roman" w:hAnsi="Times New Roman" w:cs="Times New Roman"/>
                <w:sz w:val="28"/>
                <w:szCs w:val="28"/>
                <w:lang w:val="uk-UA"/>
              </w:rPr>
            </w:pPr>
            <w:r w:rsidRPr="00C06ED5">
              <w:rPr>
                <w:rFonts w:ascii="Times New Roman" w:hAnsi="Times New Roman" w:cs="Times New Roman"/>
                <w:sz w:val="28"/>
                <w:szCs w:val="28"/>
                <w:lang w:val="uk-UA"/>
              </w:rPr>
              <w:t>Повністю розкрито два аспекти. Незначні помилки в орфографії або граматики.</w:t>
            </w:r>
          </w:p>
        </w:tc>
      </w:tr>
      <w:tr w:rsidR="00F30CCD" w14:paraId="5D768F44" w14:textId="77777777" w:rsidTr="00535F10">
        <w:tc>
          <w:tcPr>
            <w:tcW w:w="2263" w:type="dxa"/>
          </w:tcPr>
          <w:p w14:paraId="0FB5F103" w14:textId="77777777" w:rsidR="00F30CCD" w:rsidRDefault="00F30CCD"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бали</w:t>
            </w:r>
          </w:p>
        </w:tc>
        <w:tc>
          <w:tcPr>
            <w:tcW w:w="7082" w:type="dxa"/>
          </w:tcPr>
          <w:p w14:paraId="51EBC878" w14:textId="77777777" w:rsidR="00F30CCD" w:rsidRDefault="00F30CCD" w:rsidP="00535F10">
            <w:pPr>
              <w:jc w:val="both"/>
              <w:rPr>
                <w:rFonts w:ascii="Times New Roman" w:hAnsi="Times New Roman" w:cs="Times New Roman"/>
                <w:sz w:val="28"/>
                <w:szCs w:val="28"/>
                <w:lang w:val="uk-UA"/>
              </w:rPr>
            </w:pPr>
            <w:r w:rsidRPr="00C06ED5">
              <w:rPr>
                <w:rFonts w:ascii="Times New Roman" w:hAnsi="Times New Roman" w:cs="Times New Roman"/>
                <w:sz w:val="28"/>
                <w:szCs w:val="28"/>
                <w:lang w:val="uk-UA"/>
              </w:rPr>
              <w:t>Охоплено тільки два аспекти завдання. Є помилки</w:t>
            </w:r>
            <w:r>
              <w:rPr>
                <w:rFonts w:ascii="Times New Roman" w:hAnsi="Times New Roman" w:cs="Times New Roman"/>
                <w:sz w:val="28"/>
                <w:szCs w:val="28"/>
                <w:lang w:val="uk-UA"/>
              </w:rPr>
              <w:t xml:space="preserve"> </w:t>
            </w:r>
            <w:r w:rsidRPr="00C06ED5">
              <w:rPr>
                <w:rFonts w:ascii="Times New Roman" w:hAnsi="Times New Roman" w:cs="Times New Roman"/>
                <w:sz w:val="28"/>
                <w:szCs w:val="28"/>
                <w:lang w:val="uk-UA"/>
              </w:rPr>
              <w:t>в орфографії і грамати</w:t>
            </w:r>
            <w:r>
              <w:rPr>
                <w:rFonts w:ascii="Times New Roman" w:hAnsi="Times New Roman" w:cs="Times New Roman"/>
                <w:sz w:val="28"/>
                <w:szCs w:val="28"/>
                <w:lang w:val="uk-UA"/>
              </w:rPr>
              <w:t>ці</w:t>
            </w:r>
            <w:r w:rsidRPr="00C06ED5">
              <w:rPr>
                <w:rFonts w:ascii="Times New Roman" w:hAnsi="Times New Roman" w:cs="Times New Roman"/>
                <w:sz w:val="28"/>
                <w:szCs w:val="28"/>
                <w:lang w:val="uk-UA"/>
              </w:rPr>
              <w:t>. Мовні помилки заважають розумінню по</w:t>
            </w:r>
            <w:r>
              <w:rPr>
                <w:rFonts w:ascii="Times New Roman" w:hAnsi="Times New Roman" w:cs="Times New Roman"/>
                <w:sz w:val="28"/>
                <w:szCs w:val="28"/>
                <w:lang w:val="uk-UA"/>
              </w:rPr>
              <w:t>відомле</w:t>
            </w:r>
            <w:r w:rsidRPr="00C06ED5">
              <w:rPr>
                <w:rFonts w:ascii="Times New Roman" w:hAnsi="Times New Roman" w:cs="Times New Roman"/>
                <w:sz w:val="28"/>
                <w:szCs w:val="28"/>
                <w:lang w:val="uk-UA"/>
              </w:rPr>
              <w:t>ння.</w:t>
            </w:r>
          </w:p>
        </w:tc>
      </w:tr>
      <w:tr w:rsidR="00F30CCD" w14:paraId="62EBF706" w14:textId="77777777" w:rsidTr="00535F10">
        <w:tc>
          <w:tcPr>
            <w:tcW w:w="2263" w:type="dxa"/>
          </w:tcPr>
          <w:p w14:paraId="2862FE38" w14:textId="77777777" w:rsidR="00F30CCD" w:rsidRDefault="00F30CCD"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бал</w:t>
            </w:r>
          </w:p>
        </w:tc>
        <w:tc>
          <w:tcPr>
            <w:tcW w:w="7082" w:type="dxa"/>
          </w:tcPr>
          <w:p w14:paraId="78BF6E00" w14:textId="77777777" w:rsidR="00F30CCD" w:rsidRDefault="00F30CCD" w:rsidP="00535F10">
            <w:pPr>
              <w:jc w:val="both"/>
              <w:rPr>
                <w:rFonts w:ascii="Times New Roman" w:hAnsi="Times New Roman" w:cs="Times New Roman"/>
                <w:sz w:val="28"/>
                <w:szCs w:val="28"/>
                <w:lang w:val="uk-UA"/>
              </w:rPr>
            </w:pPr>
            <w:r w:rsidRPr="00C06ED5">
              <w:rPr>
                <w:rFonts w:ascii="Times New Roman" w:hAnsi="Times New Roman" w:cs="Times New Roman"/>
                <w:sz w:val="28"/>
                <w:szCs w:val="28"/>
                <w:lang w:val="uk-UA"/>
              </w:rPr>
              <w:t>Розкрито один аспект завдання</w:t>
            </w:r>
          </w:p>
        </w:tc>
      </w:tr>
      <w:tr w:rsidR="00F30CCD" w14:paraId="63091C9D" w14:textId="77777777" w:rsidTr="00535F10">
        <w:tc>
          <w:tcPr>
            <w:tcW w:w="2263" w:type="dxa"/>
          </w:tcPr>
          <w:p w14:paraId="1170994B" w14:textId="77777777" w:rsidR="00F30CCD" w:rsidRDefault="00F30CCD" w:rsidP="00535F1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 балів</w:t>
            </w:r>
          </w:p>
        </w:tc>
        <w:tc>
          <w:tcPr>
            <w:tcW w:w="7082" w:type="dxa"/>
          </w:tcPr>
          <w:p w14:paraId="27B58C3E" w14:textId="77777777" w:rsidR="00F30CCD" w:rsidRPr="00C06ED5" w:rsidRDefault="00F30CCD" w:rsidP="00535F10">
            <w:pPr>
              <w:jc w:val="both"/>
              <w:rPr>
                <w:rFonts w:ascii="Times New Roman" w:hAnsi="Times New Roman" w:cs="Times New Roman"/>
                <w:sz w:val="28"/>
                <w:szCs w:val="28"/>
                <w:lang w:val="uk-UA"/>
              </w:rPr>
            </w:pPr>
            <w:r w:rsidRPr="00C06ED5">
              <w:rPr>
                <w:rFonts w:ascii="Times New Roman" w:hAnsi="Times New Roman" w:cs="Times New Roman"/>
                <w:sz w:val="28"/>
                <w:szCs w:val="28"/>
                <w:lang w:val="uk-UA"/>
              </w:rPr>
              <w:t>Питання не розкриті. Зміст відповіді незв'язно</w:t>
            </w:r>
          </w:p>
          <w:p w14:paraId="7AD1F0A0" w14:textId="77777777" w:rsidR="00F30CCD" w:rsidRPr="00C06ED5" w:rsidRDefault="00F30CCD" w:rsidP="00535F10">
            <w:pPr>
              <w:jc w:val="both"/>
              <w:rPr>
                <w:rFonts w:ascii="Times New Roman" w:hAnsi="Times New Roman" w:cs="Times New Roman"/>
                <w:sz w:val="28"/>
                <w:szCs w:val="28"/>
                <w:lang w:val="uk-UA"/>
              </w:rPr>
            </w:pPr>
            <w:r w:rsidRPr="00C06ED5">
              <w:rPr>
                <w:rFonts w:ascii="Times New Roman" w:hAnsi="Times New Roman" w:cs="Times New Roman"/>
                <w:sz w:val="28"/>
                <w:szCs w:val="28"/>
                <w:lang w:val="uk-UA"/>
              </w:rPr>
              <w:t>і незрозуміло.</w:t>
            </w:r>
          </w:p>
        </w:tc>
      </w:tr>
    </w:tbl>
    <w:p w14:paraId="6F9BA1DA" w14:textId="77777777" w:rsidR="00F30CCD" w:rsidRPr="00C06ED5" w:rsidRDefault="00F30CCD" w:rsidP="00F30CCD">
      <w:pPr>
        <w:spacing w:after="0" w:line="360" w:lineRule="auto"/>
        <w:ind w:firstLine="709"/>
        <w:jc w:val="both"/>
        <w:rPr>
          <w:rFonts w:ascii="Times New Roman" w:hAnsi="Times New Roman" w:cs="Times New Roman"/>
          <w:sz w:val="28"/>
          <w:szCs w:val="28"/>
          <w:lang w:val="uk-UA"/>
        </w:rPr>
      </w:pPr>
      <w:r w:rsidRPr="00C06ED5">
        <w:rPr>
          <w:rFonts w:ascii="Times New Roman" w:hAnsi="Times New Roman" w:cs="Times New Roman"/>
          <w:sz w:val="28"/>
          <w:szCs w:val="28"/>
          <w:lang w:val="uk-UA"/>
        </w:rPr>
        <w:t>Що стосується критерію лексико-граматичної правильності мови, їм також не вдається уникнути «розпливчастості» в формулюванні. Дані моніторингу, присвяченого сприйняттю помилок, наведені нами в кінці параграфа.</w:t>
      </w:r>
    </w:p>
    <w:p w14:paraId="409D1AD6"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C06ED5">
        <w:rPr>
          <w:rFonts w:ascii="Times New Roman" w:hAnsi="Times New Roman" w:cs="Times New Roman"/>
          <w:sz w:val="28"/>
          <w:szCs w:val="28"/>
          <w:lang w:val="uk-UA"/>
        </w:rPr>
        <w:t>Цікавий також підхід до оцінки письмового висловлювання в іспиті Cambridge PET (B1), де в учня є вибір з двох опцій: написати особистого листа або скласти історію по заданій темі. Проаналізуємо формулювання кожного із завдань.</w:t>
      </w:r>
    </w:p>
    <w:tbl>
      <w:tblPr>
        <w:tblStyle w:val="a4"/>
        <w:tblW w:w="0" w:type="auto"/>
        <w:tblLook w:val="04A0" w:firstRow="1" w:lastRow="0" w:firstColumn="1" w:lastColumn="0" w:noHBand="0" w:noVBand="1"/>
      </w:tblPr>
      <w:tblGrid>
        <w:gridCol w:w="9345"/>
      </w:tblGrid>
      <w:tr w:rsidR="00F30CCD" w:rsidRPr="003D5F77" w14:paraId="50CDA41B" w14:textId="77777777" w:rsidTr="00535F10">
        <w:tc>
          <w:tcPr>
            <w:tcW w:w="9345" w:type="dxa"/>
          </w:tcPr>
          <w:p w14:paraId="661B5A48" w14:textId="77777777" w:rsidR="00F30CCD" w:rsidRPr="00C06ED5" w:rsidRDefault="00F30CCD" w:rsidP="00535F10">
            <w:pPr>
              <w:pStyle w:val="a6"/>
              <w:spacing w:line="315" w:lineRule="exact"/>
              <w:ind w:left="825"/>
              <w:rPr>
                <w:i/>
                <w:iCs/>
                <w:lang w:val="en-US"/>
              </w:rPr>
            </w:pPr>
            <w:r w:rsidRPr="00C06ED5">
              <w:rPr>
                <w:i/>
                <w:iCs/>
                <w:lang w:val="en-US"/>
              </w:rPr>
              <w:t>This is part of a letter you receive from an English friend.</w:t>
            </w:r>
          </w:p>
          <w:p w14:paraId="4263747E" w14:textId="77777777" w:rsidR="00F30CCD" w:rsidRPr="006D37AB" w:rsidRDefault="00F30CCD" w:rsidP="00535F10">
            <w:pPr>
              <w:spacing w:line="360" w:lineRule="auto"/>
              <w:ind w:left="105" w:right="94"/>
              <w:jc w:val="both"/>
              <w:rPr>
                <w:i/>
                <w:sz w:val="28"/>
                <w:lang w:val="en-US"/>
              </w:rPr>
            </w:pPr>
            <w:r w:rsidRPr="006D37AB">
              <w:rPr>
                <w:i/>
                <w:sz w:val="28"/>
                <w:lang w:val="en-US"/>
              </w:rPr>
              <w:t>My grandmother has given me some money. There’s enough to buy a really good camera or to go on holiday with my friends. My parents want me to save the money. What do you think I should</w:t>
            </w:r>
            <w:r w:rsidRPr="006D37AB">
              <w:rPr>
                <w:i/>
                <w:spacing w:val="-2"/>
                <w:sz w:val="28"/>
                <w:lang w:val="en-US"/>
              </w:rPr>
              <w:t xml:space="preserve"> </w:t>
            </w:r>
            <w:r w:rsidRPr="006D37AB">
              <w:rPr>
                <w:i/>
                <w:sz w:val="28"/>
                <w:lang w:val="en-US"/>
              </w:rPr>
              <w:t>do?</w:t>
            </w:r>
          </w:p>
          <w:p w14:paraId="7C78D4AB" w14:textId="77777777" w:rsidR="00F30CCD" w:rsidRPr="006D37AB" w:rsidRDefault="00F30CCD" w:rsidP="00F30CCD">
            <w:pPr>
              <w:pStyle w:val="a6"/>
              <w:numPr>
                <w:ilvl w:val="0"/>
                <w:numId w:val="9"/>
              </w:numPr>
              <w:tabs>
                <w:tab w:val="left" w:pos="826"/>
              </w:tabs>
              <w:ind w:hanging="361"/>
              <w:rPr>
                <w:lang w:val="en-US"/>
              </w:rPr>
            </w:pPr>
            <w:r w:rsidRPr="006D37AB">
              <w:rPr>
                <w:lang w:val="en-US"/>
              </w:rPr>
              <w:t>Now write a letter, giving your friend some</w:t>
            </w:r>
            <w:r w:rsidRPr="006D37AB">
              <w:rPr>
                <w:spacing w:val="-4"/>
                <w:lang w:val="en-US"/>
              </w:rPr>
              <w:t xml:space="preserve"> </w:t>
            </w:r>
            <w:r w:rsidRPr="006D37AB">
              <w:rPr>
                <w:lang w:val="en-US"/>
              </w:rPr>
              <w:t>advice.</w:t>
            </w:r>
          </w:p>
          <w:p w14:paraId="4283AE97" w14:textId="77777777" w:rsidR="00F30CCD" w:rsidRDefault="00F30CCD" w:rsidP="00F30CCD">
            <w:pPr>
              <w:pStyle w:val="a6"/>
              <w:numPr>
                <w:ilvl w:val="0"/>
                <w:numId w:val="9"/>
              </w:numPr>
              <w:tabs>
                <w:tab w:val="left" w:pos="826"/>
              </w:tabs>
              <w:spacing w:before="156" w:line="360" w:lineRule="auto"/>
              <w:ind w:hanging="361"/>
              <w:rPr>
                <w:lang w:val="uk-UA"/>
              </w:rPr>
            </w:pPr>
            <w:r w:rsidRPr="00C06ED5">
              <w:rPr>
                <w:lang w:val="en-US"/>
              </w:rPr>
              <w:t>Write your letter in about 100</w:t>
            </w:r>
            <w:r w:rsidRPr="00C06ED5">
              <w:rPr>
                <w:spacing w:val="-2"/>
                <w:lang w:val="en-US"/>
              </w:rPr>
              <w:t xml:space="preserve"> </w:t>
            </w:r>
            <w:r w:rsidRPr="00C06ED5">
              <w:rPr>
                <w:lang w:val="en-US"/>
              </w:rPr>
              <w:t>words.</w:t>
            </w:r>
          </w:p>
        </w:tc>
      </w:tr>
    </w:tbl>
    <w:p w14:paraId="7C1D840F" w14:textId="77777777" w:rsidR="00F30CCD" w:rsidRPr="003F0FC4" w:rsidRDefault="00F30CCD" w:rsidP="00F30CCD">
      <w:pPr>
        <w:spacing w:after="0" w:line="360" w:lineRule="auto"/>
        <w:ind w:firstLine="709"/>
        <w:jc w:val="both"/>
        <w:rPr>
          <w:rFonts w:ascii="Times New Roman" w:hAnsi="Times New Roman" w:cs="Times New Roman"/>
          <w:sz w:val="28"/>
          <w:szCs w:val="28"/>
          <w:lang w:val="uk-UA"/>
        </w:rPr>
      </w:pPr>
      <w:r w:rsidRPr="003F0FC4">
        <w:rPr>
          <w:rFonts w:ascii="Times New Roman" w:hAnsi="Times New Roman" w:cs="Times New Roman"/>
          <w:sz w:val="28"/>
          <w:szCs w:val="28"/>
          <w:lang w:val="uk-UA"/>
        </w:rPr>
        <w:t>Комунікативна ситуація відповіді на лист широко застосовується в процесі навчання і контролю [</w:t>
      </w:r>
      <w:bookmarkStart w:id="11" w:name="_Hlk58096539"/>
      <w:r w:rsidRPr="003F0FC4">
        <w:rPr>
          <w:rFonts w:ascii="Times New Roman" w:hAnsi="Times New Roman" w:cs="Times New Roman"/>
          <w:sz w:val="28"/>
          <w:szCs w:val="28"/>
          <w:highlight w:val="yellow"/>
          <w:lang w:val="uk-UA"/>
        </w:rPr>
        <w:t>Климова</w:t>
      </w:r>
      <w:bookmarkEnd w:id="11"/>
      <w:r w:rsidRPr="003F0FC4">
        <w:rPr>
          <w:rFonts w:ascii="Times New Roman" w:hAnsi="Times New Roman" w:cs="Times New Roman"/>
          <w:sz w:val="28"/>
          <w:szCs w:val="28"/>
          <w:highlight w:val="yellow"/>
          <w:lang w:val="uk-UA"/>
        </w:rPr>
        <w:t>; Методика</w:t>
      </w:r>
      <w:r w:rsidRPr="003F0FC4">
        <w:rPr>
          <w:rFonts w:ascii="Times New Roman" w:hAnsi="Times New Roman" w:cs="Times New Roman"/>
          <w:sz w:val="28"/>
          <w:szCs w:val="28"/>
          <w:lang w:val="uk-UA"/>
        </w:rPr>
        <w:t>]. У завданні учні не просто</w:t>
      </w:r>
      <w:r>
        <w:rPr>
          <w:rFonts w:ascii="Times New Roman" w:hAnsi="Times New Roman" w:cs="Times New Roman"/>
          <w:sz w:val="28"/>
          <w:szCs w:val="28"/>
          <w:lang w:val="uk-UA"/>
        </w:rPr>
        <w:t xml:space="preserve"> </w:t>
      </w:r>
      <w:r w:rsidRPr="003F0FC4">
        <w:rPr>
          <w:rFonts w:ascii="Times New Roman" w:hAnsi="Times New Roman" w:cs="Times New Roman"/>
          <w:sz w:val="28"/>
          <w:szCs w:val="28"/>
          <w:lang w:val="uk-UA"/>
        </w:rPr>
        <w:lastRenderedPageBreak/>
        <w:t>відповідають на питання, але дають раду, що має в більшій мірі активувати їх особисте ставлення до питання, що, згідно з ідеєю особистісно орієнтованого підходу, позитивно позначається на готовності до міжкультурного спілкування. При цьому в даному уривку закладені можливі альтернативи, учню залишається тільки вибрати і аргументувати одну з них.</w:t>
      </w:r>
    </w:p>
    <w:p w14:paraId="13603501"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3F0FC4">
        <w:rPr>
          <w:rFonts w:ascii="Times New Roman" w:hAnsi="Times New Roman" w:cs="Times New Roman"/>
          <w:sz w:val="28"/>
          <w:szCs w:val="28"/>
          <w:lang w:val="uk-UA"/>
        </w:rPr>
        <w:t>В альтернативному завданні пропонується написати розповідь на задану</w:t>
      </w:r>
      <w:r>
        <w:rPr>
          <w:rFonts w:ascii="Times New Roman" w:hAnsi="Times New Roman" w:cs="Times New Roman"/>
          <w:sz w:val="28"/>
          <w:szCs w:val="28"/>
          <w:lang w:val="uk-UA"/>
        </w:rPr>
        <w:t xml:space="preserve"> </w:t>
      </w:r>
      <w:r w:rsidRPr="003F0FC4">
        <w:rPr>
          <w:rFonts w:ascii="Times New Roman" w:hAnsi="Times New Roman" w:cs="Times New Roman"/>
          <w:sz w:val="28"/>
          <w:szCs w:val="28"/>
          <w:lang w:val="uk-UA"/>
        </w:rPr>
        <w:t>тем</w:t>
      </w:r>
      <w:r>
        <w:rPr>
          <w:rFonts w:ascii="Times New Roman" w:hAnsi="Times New Roman" w:cs="Times New Roman"/>
          <w:sz w:val="28"/>
          <w:szCs w:val="28"/>
          <w:lang w:val="uk-UA"/>
        </w:rPr>
        <w:t>у</w:t>
      </w:r>
      <w:r w:rsidRPr="003F0FC4">
        <w:rPr>
          <w:rFonts w:ascii="Times New Roman" w:hAnsi="Times New Roman" w:cs="Times New Roman"/>
          <w:sz w:val="28"/>
          <w:szCs w:val="28"/>
          <w:lang w:val="uk-UA"/>
        </w:rPr>
        <w:t>.</w:t>
      </w:r>
    </w:p>
    <w:tbl>
      <w:tblPr>
        <w:tblStyle w:val="a4"/>
        <w:tblW w:w="0" w:type="auto"/>
        <w:tblLook w:val="04A0" w:firstRow="1" w:lastRow="0" w:firstColumn="1" w:lastColumn="0" w:noHBand="0" w:noVBand="1"/>
      </w:tblPr>
      <w:tblGrid>
        <w:gridCol w:w="9345"/>
      </w:tblGrid>
      <w:tr w:rsidR="00F30CCD" w:rsidRPr="003D5F77" w14:paraId="13ADF673" w14:textId="77777777" w:rsidTr="00535F10">
        <w:tc>
          <w:tcPr>
            <w:tcW w:w="9345" w:type="dxa"/>
          </w:tcPr>
          <w:p w14:paraId="6CDE1D16" w14:textId="77777777" w:rsidR="00F30CCD" w:rsidRPr="003F0FC4" w:rsidRDefault="00F30CCD" w:rsidP="00535F10">
            <w:pPr>
              <w:pStyle w:val="a6"/>
              <w:spacing w:line="362" w:lineRule="auto"/>
              <w:ind w:left="105" w:right="27"/>
              <w:rPr>
                <w:lang w:val="en-US"/>
              </w:rPr>
            </w:pPr>
            <w:r w:rsidRPr="003F0FC4">
              <w:rPr>
                <w:lang w:val="en-US"/>
              </w:rPr>
              <w:t>Your teacher has asked you to write a story. This is the title for your story:</w:t>
            </w:r>
          </w:p>
          <w:p w14:paraId="200EB7E6" w14:textId="77777777" w:rsidR="00F30CCD" w:rsidRPr="003F0FC4" w:rsidRDefault="00F30CCD" w:rsidP="00535F10">
            <w:pPr>
              <w:spacing w:line="314" w:lineRule="exact"/>
              <w:ind w:left="105"/>
              <w:jc w:val="both"/>
              <w:rPr>
                <w:rFonts w:ascii="Times New Roman" w:hAnsi="Times New Roman" w:cs="Times New Roman"/>
                <w:b/>
                <w:sz w:val="28"/>
              </w:rPr>
            </w:pPr>
            <w:r w:rsidRPr="003F0FC4">
              <w:rPr>
                <w:rFonts w:ascii="Times New Roman" w:hAnsi="Times New Roman" w:cs="Times New Roman"/>
                <w:b/>
                <w:sz w:val="28"/>
              </w:rPr>
              <w:t>A lucky escape</w:t>
            </w:r>
          </w:p>
          <w:p w14:paraId="6FB1C366" w14:textId="77777777" w:rsidR="00F30CCD" w:rsidRPr="003F0FC4" w:rsidRDefault="00F30CCD" w:rsidP="00F30CCD">
            <w:pPr>
              <w:pStyle w:val="a6"/>
              <w:numPr>
                <w:ilvl w:val="0"/>
                <w:numId w:val="10"/>
              </w:numPr>
              <w:tabs>
                <w:tab w:val="left" w:pos="825"/>
                <w:tab w:val="left" w:pos="826"/>
              </w:tabs>
              <w:spacing w:before="155"/>
              <w:ind w:hanging="361"/>
              <w:rPr>
                <w:lang w:val="en-US"/>
              </w:rPr>
            </w:pPr>
            <w:r w:rsidRPr="003F0FC4">
              <w:rPr>
                <w:lang w:val="en-US"/>
              </w:rPr>
              <w:t>Write your story in about 100</w:t>
            </w:r>
            <w:r w:rsidRPr="003F0FC4">
              <w:rPr>
                <w:spacing w:val="-2"/>
                <w:lang w:val="en-US"/>
              </w:rPr>
              <w:t xml:space="preserve"> </w:t>
            </w:r>
            <w:r w:rsidRPr="003F0FC4">
              <w:rPr>
                <w:lang w:val="en-US"/>
              </w:rPr>
              <w:t>words.</w:t>
            </w:r>
          </w:p>
          <w:p w14:paraId="11A21FE3" w14:textId="77777777" w:rsidR="00F30CCD" w:rsidRPr="003F0FC4" w:rsidRDefault="00F30CCD" w:rsidP="00535F10">
            <w:pPr>
              <w:spacing w:line="360" w:lineRule="auto"/>
              <w:jc w:val="both"/>
              <w:rPr>
                <w:rFonts w:ascii="Times New Roman" w:hAnsi="Times New Roman" w:cs="Times New Roman"/>
                <w:sz w:val="28"/>
                <w:szCs w:val="28"/>
                <w:lang w:val="en-US"/>
              </w:rPr>
            </w:pPr>
          </w:p>
        </w:tc>
      </w:tr>
    </w:tbl>
    <w:p w14:paraId="13D448FC" w14:textId="77777777" w:rsidR="00F30CCD" w:rsidRPr="003F0FC4" w:rsidRDefault="00F30CCD" w:rsidP="00F30CCD">
      <w:pPr>
        <w:spacing w:after="0" w:line="360" w:lineRule="auto"/>
        <w:ind w:firstLine="709"/>
        <w:jc w:val="both"/>
        <w:rPr>
          <w:rFonts w:ascii="Times New Roman" w:hAnsi="Times New Roman" w:cs="Times New Roman"/>
          <w:sz w:val="28"/>
          <w:szCs w:val="28"/>
        </w:rPr>
      </w:pPr>
      <w:r w:rsidRPr="003F0FC4">
        <w:rPr>
          <w:rFonts w:ascii="Times New Roman" w:hAnsi="Times New Roman" w:cs="Times New Roman"/>
          <w:sz w:val="28"/>
          <w:szCs w:val="28"/>
        </w:rPr>
        <w:t>Переваги подібного завдання в тому, що немає формальних установок, як</w:t>
      </w:r>
      <w:r>
        <w:rPr>
          <w:rFonts w:ascii="Times New Roman" w:hAnsi="Times New Roman" w:cs="Times New Roman"/>
          <w:sz w:val="28"/>
          <w:szCs w:val="28"/>
          <w:lang w:val="uk-UA"/>
        </w:rPr>
        <w:t>их</w:t>
      </w:r>
      <w:r w:rsidRPr="003F0FC4">
        <w:rPr>
          <w:rFonts w:ascii="Times New Roman" w:hAnsi="Times New Roman" w:cs="Times New Roman"/>
          <w:sz w:val="28"/>
          <w:szCs w:val="28"/>
        </w:rPr>
        <w:t xml:space="preserve"> необхідно дотримати</w:t>
      </w:r>
      <w:r>
        <w:rPr>
          <w:rFonts w:ascii="Times New Roman" w:hAnsi="Times New Roman" w:cs="Times New Roman"/>
          <w:sz w:val="28"/>
          <w:szCs w:val="28"/>
          <w:lang w:val="uk-UA"/>
        </w:rPr>
        <w:t>ся</w:t>
      </w:r>
      <w:r w:rsidRPr="003F0FC4">
        <w:rPr>
          <w:rFonts w:ascii="Times New Roman" w:hAnsi="Times New Roman" w:cs="Times New Roman"/>
          <w:sz w:val="28"/>
          <w:szCs w:val="28"/>
        </w:rPr>
        <w:t>, хоча логіка тексту піддається оцінці. Завдання дозволяє учневі спиратися на його творчі здібності. З іншого боку, в завданні немає ніякої опори і воно повністю будуватися на здібності учня створювати зв'язні тексти творчого характеру. Подібне вміння, очевидно, передбачає, що учень це робити вміє.</w:t>
      </w:r>
    </w:p>
    <w:p w14:paraId="5200AFA8"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3F0FC4">
        <w:rPr>
          <w:rFonts w:ascii="Times New Roman" w:hAnsi="Times New Roman" w:cs="Times New Roman"/>
          <w:sz w:val="28"/>
          <w:szCs w:val="28"/>
        </w:rPr>
        <w:t>Звернемося до критеріїв оцінки письмового завдання в таблиці</w:t>
      </w:r>
      <w:r>
        <w:rPr>
          <w:rFonts w:ascii="Times New Roman" w:hAnsi="Times New Roman" w:cs="Times New Roman"/>
          <w:sz w:val="28"/>
          <w:szCs w:val="28"/>
          <w:lang w:val="uk-UA"/>
        </w:rPr>
        <w:t>1.3.3.</w:t>
      </w:r>
    </w:p>
    <w:p w14:paraId="7F5F9E23" w14:textId="77777777" w:rsidR="00F30CCD" w:rsidRPr="003F0FC4" w:rsidRDefault="00F30CCD" w:rsidP="00F30CCD">
      <w:pPr>
        <w:spacing w:after="0" w:line="360" w:lineRule="auto"/>
        <w:ind w:firstLine="709"/>
        <w:jc w:val="right"/>
        <w:rPr>
          <w:rFonts w:ascii="Times New Roman" w:hAnsi="Times New Roman" w:cs="Times New Roman"/>
          <w:i/>
          <w:iCs/>
          <w:sz w:val="28"/>
          <w:szCs w:val="28"/>
          <w:lang w:val="uk-UA"/>
        </w:rPr>
      </w:pPr>
      <w:r w:rsidRPr="003F0FC4">
        <w:rPr>
          <w:rFonts w:ascii="Times New Roman" w:hAnsi="Times New Roman" w:cs="Times New Roman"/>
          <w:i/>
          <w:iCs/>
          <w:sz w:val="28"/>
          <w:szCs w:val="28"/>
          <w:lang w:val="uk-UA"/>
        </w:rPr>
        <w:t>Таблиця 1.3.3.</w:t>
      </w:r>
    </w:p>
    <w:p w14:paraId="1242AA51" w14:textId="77777777" w:rsidR="00F30CCD" w:rsidRPr="00C71352" w:rsidRDefault="00F30CCD" w:rsidP="00F30CCD">
      <w:pPr>
        <w:spacing w:after="0" w:line="360" w:lineRule="auto"/>
        <w:ind w:firstLine="709"/>
        <w:jc w:val="both"/>
        <w:rPr>
          <w:rFonts w:ascii="Times New Roman" w:hAnsi="Times New Roman" w:cs="Times New Roman"/>
          <w:b/>
          <w:bCs/>
          <w:i/>
          <w:iCs/>
          <w:sz w:val="28"/>
          <w:szCs w:val="28"/>
          <w:lang w:val="uk-UA"/>
        </w:rPr>
      </w:pPr>
      <w:r w:rsidRPr="00C71352">
        <w:rPr>
          <w:rFonts w:ascii="Times New Roman" w:hAnsi="Times New Roman" w:cs="Times New Roman"/>
          <w:b/>
          <w:bCs/>
          <w:i/>
          <w:iCs/>
          <w:sz w:val="28"/>
          <w:szCs w:val="28"/>
          <w:lang w:val="uk-UA"/>
        </w:rPr>
        <w:t>Критерії оцінки письмової відповіді (</w:t>
      </w:r>
      <w:r w:rsidRPr="00C71352">
        <w:rPr>
          <w:rFonts w:ascii="Times New Roman" w:hAnsi="Times New Roman" w:cs="Times New Roman"/>
          <w:b/>
          <w:bCs/>
          <w:i/>
          <w:iCs/>
          <w:sz w:val="28"/>
          <w:szCs w:val="28"/>
        </w:rPr>
        <w:t>Cambridge</w:t>
      </w:r>
      <w:r w:rsidRPr="00C71352">
        <w:rPr>
          <w:rFonts w:ascii="Times New Roman" w:hAnsi="Times New Roman" w:cs="Times New Roman"/>
          <w:b/>
          <w:bCs/>
          <w:i/>
          <w:iCs/>
          <w:sz w:val="28"/>
          <w:szCs w:val="28"/>
          <w:lang w:val="uk-UA"/>
        </w:rPr>
        <w:t xml:space="preserve"> </w:t>
      </w:r>
      <w:r w:rsidRPr="00C71352">
        <w:rPr>
          <w:rFonts w:ascii="Times New Roman" w:hAnsi="Times New Roman" w:cs="Times New Roman"/>
          <w:b/>
          <w:bCs/>
          <w:i/>
          <w:iCs/>
          <w:sz w:val="28"/>
          <w:szCs w:val="28"/>
        </w:rPr>
        <w:t>PET</w:t>
      </w:r>
      <w:r w:rsidRPr="00C71352">
        <w:rPr>
          <w:rFonts w:ascii="Times New Roman" w:hAnsi="Times New Roman" w:cs="Times New Roman"/>
          <w:b/>
          <w:bCs/>
          <w:i/>
          <w:iCs/>
          <w:sz w:val="28"/>
          <w:szCs w:val="28"/>
          <w:lang w:val="uk-UA"/>
        </w:rPr>
        <w:t>)</w:t>
      </w:r>
    </w:p>
    <w:tbl>
      <w:tblPr>
        <w:tblStyle w:val="a4"/>
        <w:tblW w:w="0" w:type="auto"/>
        <w:tblLook w:val="04A0" w:firstRow="1" w:lastRow="0" w:firstColumn="1" w:lastColumn="0" w:noHBand="0" w:noVBand="1"/>
      </w:tblPr>
      <w:tblGrid>
        <w:gridCol w:w="833"/>
        <w:gridCol w:w="1867"/>
        <w:gridCol w:w="2223"/>
        <w:gridCol w:w="1990"/>
        <w:gridCol w:w="2505"/>
      </w:tblGrid>
      <w:tr w:rsidR="00F30CCD" w14:paraId="72A76138" w14:textId="77777777" w:rsidTr="00535F10">
        <w:tc>
          <w:tcPr>
            <w:tcW w:w="828" w:type="dxa"/>
          </w:tcPr>
          <w:p w14:paraId="228C93CF" w14:textId="77777777" w:rsidR="00F30CCD" w:rsidRDefault="00F30CCD" w:rsidP="00535F10">
            <w:pPr>
              <w:jc w:val="center"/>
              <w:rPr>
                <w:rFonts w:ascii="Times New Roman" w:hAnsi="Times New Roman" w:cs="Times New Roman"/>
                <w:sz w:val="28"/>
                <w:szCs w:val="28"/>
                <w:lang w:val="uk-UA"/>
              </w:rPr>
            </w:pPr>
            <w:r>
              <w:rPr>
                <w:rFonts w:ascii="Times New Roman" w:hAnsi="Times New Roman" w:cs="Times New Roman"/>
                <w:sz w:val="28"/>
                <w:szCs w:val="28"/>
                <w:lang w:val="uk-UA"/>
              </w:rPr>
              <w:t>В1</w:t>
            </w:r>
          </w:p>
        </w:tc>
        <w:tc>
          <w:tcPr>
            <w:tcW w:w="1853" w:type="dxa"/>
          </w:tcPr>
          <w:p w14:paraId="060F3063" w14:textId="77777777" w:rsidR="00F30CCD" w:rsidRDefault="00F30CCD" w:rsidP="00535F10">
            <w:pPr>
              <w:jc w:val="center"/>
              <w:rPr>
                <w:rFonts w:ascii="Times New Roman" w:hAnsi="Times New Roman" w:cs="Times New Roman"/>
                <w:sz w:val="28"/>
                <w:szCs w:val="28"/>
                <w:lang w:val="uk-UA"/>
              </w:rPr>
            </w:pPr>
            <w:r>
              <w:rPr>
                <w:rFonts w:ascii="Times New Roman" w:hAnsi="Times New Roman" w:cs="Times New Roman"/>
                <w:sz w:val="28"/>
                <w:szCs w:val="28"/>
                <w:lang w:val="uk-UA"/>
              </w:rPr>
              <w:t>Зміст</w:t>
            </w:r>
          </w:p>
        </w:tc>
        <w:tc>
          <w:tcPr>
            <w:tcW w:w="2205" w:type="dxa"/>
          </w:tcPr>
          <w:p w14:paraId="0FC004AF" w14:textId="77777777" w:rsidR="00F30CCD" w:rsidRDefault="00F30CCD" w:rsidP="00535F10">
            <w:pPr>
              <w:jc w:val="center"/>
              <w:rPr>
                <w:rFonts w:ascii="Times New Roman" w:hAnsi="Times New Roman" w:cs="Times New Roman"/>
                <w:sz w:val="28"/>
                <w:szCs w:val="28"/>
                <w:lang w:val="uk-UA"/>
              </w:rPr>
            </w:pPr>
            <w:r>
              <w:rPr>
                <w:rFonts w:ascii="Times New Roman" w:hAnsi="Times New Roman" w:cs="Times New Roman"/>
                <w:sz w:val="28"/>
                <w:szCs w:val="28"/>
                <w:lang w:val="uk-UA"/>
              </w:rPr>
              <w:t>Розв’язання комунікативної задачі</w:t>
            </w:r>
          </w:p>
        </w:tc>
        <w:tc>
          <w:tcPr>
            <w:tcW w:w="1974" w:type="dxa"/>
          </w:tcPr>
          <w:p w14:paraId="54806253" w14:textId="77777777" w:rsidR="00F30CCD" w:rsidRDefault="00F30CCD" w:rsidP="00535F10">
            <w:pPr>
              <w:jc w:val="center"/>
              <w:rPr>
                <w:rFonts w:ascii="Times New Roman" w:hAnsi="Times New Roman" w:cs="Times New Roman"/>
                <w:sz w:val="28"/>
                <w:szCs w:val="28"/>
                <w:lang w:val="uk-UA"/>
              </w:rPr>
            </w:pPr>
            <w:r>
              <w:rPr>
                <w:rFonts w:ascii="Times New Roman" w:hAnsi="Times New Roman" w:cs="Times New Roman"/>
                <w:sz w:val="28"/>
                <w:szCs w:val="28"/>
                <w:lang w:val="uk-UA"/>
              </w:rPr>
              <w:t>Організація тексту</w:t>
            </w:r>
          </w:p>
        </w:tc>
        <w:tc>
          <w:tcPr>
            <w:tcW w:w="2485" w:type="dxa"/>
          </w:tcPr>
          <w:p w14:paraId="5C48DF32" w14:textId="77777777" w:rsidR="00F30CCD" w:rsidRDefault="00F30CCD" w:rsidP="00535F10">
            <w:pPr>
              <w:jc w:val="center"/>
              <w:rPr>
                <w:rFonts w:ascii="Times New Roman" w:hAnsi="Times New Roman" w:cs="Times New Roman"/>
                <w:sz w:val="28"/>
                <w:szCs w:val="28"/>
                <w:lang w:val="uk-UA"/>
              </w:rPr>
            </w:pPr>
            <w:r>
              <w:rPr>
                <w:rFonts w:ascii="Times New Roman" w:hAnsi="Times New Roman" w:cs="Times New Roman"/>
                <w:sz w:val="28"/>
                <w:szCs w:val="28"/>
                <w:lang w:val="uk-UA"/>
              </w:rPr>
              <w:t>Мовне оформлення тексту</w:t>
            </w:r>
          </w:p>
        </w:tc>
      </w:tr>
      <w:tr w:rsidR="00F30CCD" w14:paraId="64EC7518" w14:textId="77777777" w:rsidTr="00535F10">
        <w:tc>
          <w:tcPr>
            <w:tcW w:w="828" w:type="dxa"/>
          </w:tcPr>
          <w:p w14:paraId="1A499C4E"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5 балів</w:t>
            </w:r>
          </w:p>
        </w:tc>
        <w:tc>
          <w:tcPr>
            <w:tcW w:w="1853" w:type="dxa"/>
          </w:tcPr>
          <w:p w14:paraId="14FE12A9"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Весь зміст роботи цілком відповідає завданню</w:t>
            </w:r>
          </w:p>
        </w:tc>
        <w:tc>
          <w:tcPr>
            <w:tcW w:w="2205" w:type="dxa"/>
          </w:tcPr>
          <w:p w14:paraId="721EAB51"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Учень розкрив всі аспекти завдання, спираючись на конкретну ситуацію, доносить до читача свою ідею</w:t>
            </w:r>
          </w:p>
        </w:tc>
        <w:tc>
          <w:tcPr>
            <w:tcW w:w="1974" w:type="dxa"/>
          </w:tcPr>
          <w:p w14:paraId="1D9F3F09"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Текст добре організований, використані різноманітні слова-зв’язки та інші засоби зв’язку</w:t>
            </w:r>
          </w:p>
        </w:tc>
        <w:tc>
          <w:tcPr>
            <w:tcW w:w="2485" w:type="dxa"/>
          </w:tcPr>
          <w:p w14:paraId="0141F272"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Учень </w:t>
            </w:r>
            <w:r w:rsidRPr="00C71352">
              <w:rPr>
                <w:rFonts w:ascii="Times New Roman" w:hAnsi="Times New Roman" w:cs="Times New Roman"/>
                <w:sz w:val="28"/>
                <w:szCs w:val="28"/>
                <w:lang w:val="uk-UA"/>
              </w:rPr>
              <w:t>використовує</w:t>
            </w:r>
            <w:r>
              <w:rPr>
                <w:rFonts w:ascii="Times New Roman" w:hAnsi="Times New Roman" w:cs="Times New Roman"/>
                <w:sz w:val="28"/>
                <w:szCs w:val="28"/>
                <w:lang w:val="uk-UA"/>
              </w:rPr>
              <w:t xml:space="preserve"> </w:t>
            </w:r>
            <w:r w:rsidRPr="00C71352">
              <w:rPr>
                <w:rFonts w:ascii="Times New Roman" w:hAnsi="Times New Roman" w:cs="Times New Roman"/>
                <w:sz w:val="28"/>
                <w:szCs w:val="28"/>
                <w:lang w:val="uk-UA"/>
              </w:rPr>
              <w:t>різноманітну</w:t>
            </w:r>
            <w:r>
              <w:rPr>
                <w:rFonts w:ascii="Times New Roman" w:hAnsi="Times New Roman" w:cs="Times New Roman"/>
                <w:sz w:val="28"/>
                <w:szCs w:val="28"/>
                <w:lang w:val="uk-UA"/>
              </w:rPr>
              <w:t xml:space="preserve"> </w:t>
            </w:r>
            <w:r w:rsidRPr="00C71352">
              <w:rPr>
                <w:rFonts w:ascii="Times New Roman" w:hAnsi="Times New Roman" w:cs="Times New Roman"/>
                <w:sz w:val="28"/>
                <w:szCs w:val="28"/>
                <w:lang w:val="uk-UA"/>
              </w:rPr>
              <w:t>лексику,</w:t>
            </w:r>
            <w:r>
              <w:rPr>
                <w:rFonts w:ascii="Times New Roman" w:hAnsi="Times New Roman" w:cs="Times New Roman"/>
                <w:sz w:val="28"/>
                <w:szCs w:val="28"/>
                <w:lang w:val="uk-UA"/>
              </w:rPr>
              <w:t xml:space="preserve"> </w:t>
            </w:r>
            <w:r w:rsidRPr="00C71352">
              <w:rPr>
                <w:rFonts w:ascii="Times New Roman" w:hAnsi="Times New Roman" w:cs="Times New Roman"/>
                <w:sz w:val="28"/>
                <w:szCs w:val="28"/>
                <w:lang w:val="uk-UA"/>
              </w:rPr>
              <w:t>відповідну</w:t>
            </w:r>
            <w:r>
              <w:rPr>
                <w:rFonts w:ascii="Times New Roman" w:hAnsi="Times New Roman" w:cs="Times New Roman"/>
                <w:sz w:val="28"/>
                <w:szCs w:val="28"/>
                <w:lang w:val="uk-UA"/>
              </w:rPr>
              <w:t xml:space="preserve"> </w:t>
            </w:r>
            <w:r w:rsidRPr="00C71352">
              <w:rPr>
                <w:rFonts w:ascii="Times New Roman" w:hAnsi="Times New Roman" w:cs="Times New Roman"/>
                <w:sz w:val="28"/>
                <w:szCs w:val="28"/>
                <w:lang w:val="uk-UA"/>
              </w:rPr>
              <w:t>завданням. Випадкові</w:t>
            </w:r>
            <w:r>
              <w:rPr>
                <w:rFonts w:ascii="Times New Roman" w:hAnsi="Times New Roman" w:cs="Times New Roman"/>
                <w:sz w:val="28"/>
                <w:szCs w:val="28"/>
                <w:lang w:val="uk-UA"/>
              </w:rPr>
              <w:t xml:space="preserve"> </w:t>
            </w:r>
            <w:r w:rsidRPr="00C71352">
              <w:rPr>
                <w:rFonts w:ascii="Times New Roman" w:hAnsi="Times New Roman" w:cs="Times New Roman"/>
                <w:sz w:val="28"/>
                <w:szCs w:val="28"/>
                <w:lang w:val="uk-UA"/>
              </w:rPr>
              <w:t>помилки допустимі.</w:t>
            </w:r>
          </w:p>
          <w:p w14:paraId="59FEBF67" w14:textId="77777777" w:rsidR="00F30CCD" w:rsidRPr="00C71352" w:rsidRDefault="00F30CCD" w:rsidP="00535F10">
            <w:pPr>
              <w:jc w:val="both"/>
              <w:rPr>
                <w:rFonts w:ascii="Times New Roman" w:hAnsi="Times New Roman" w:cs="Times New Roman"/>
                <w:sz w:val="28"/>
                <w:szCs w:val="28"/>
                <w:lang w:val="uk-UA"/>
              </w:rPr>
            </w:pPr>
            <w:r w:rsidRPr="00C71352">
              <w:rPr>
                <w:rFonts w:ascii="Times New Roman" w:hAnsi="Times New Roman" w:cs="Times New Roman"/>
                <w:sz w:val="28"/>
                <w:szCs w:val="28"/>
                <w:lang w:val="uk-UA"/>
              </w:rPr>
              <w:t xml:space="preserve">Використано різноманітні граматичні форми. </w:t>
            </w:r>
            <w:r w:rsidRPr="00C71352">
              <w:rPr>
                <w:rFonts w:ascii="Times New Roman" w:hAnsi="Times New Roman" w:cs="Times New Roman"/>
                <w:sz w:val="28"/>
                <w:szCs w:val="28"/>
                <w:lang w:val="uk-UA"/>
              </w:rPr>
              <w:lastRenderedPageBreak/>
              <w:t>Помилки не заважають розумінню</w:t>
            </w:r>
          </w:p>
          <w:p w14:paraId="1D01B0E8" w14:textId="77777777" w:rsidR="00F30CCD" w:rsidRDefault="00F30CCD" w:rsidP="00535F10">
            <w:pPr>
              <w:jc w:val="both"/>
              <w:rPr>
                <w:rFonts w:ascii="Times New Roman" w:hAnsi="Times New Roman" w:cs="Times New Roman"/>
                <w:sz w:val="28"/>
                <w:szCs w:val="28"/>
                <w:lang w:val="uk-UA"/>
              </w:rPr>
            </w:pPr>
            <w:r w:rsidRPr="00C71352">
              <w:rPr>
                <w:rFonts w:ascii="Times New Roman" w:hAnsi="Times New Roman" w:cs="Times New Roman"/>
                <w:sz w:val="28"/>
                <w:szCs w:val="28"/>
                <w:lang w:val="uk-UA"/>
              </w:rPr>
              <w:t>послання.</w:t>
            </w:r>
          </w:p>
        </w:tc>
      </w:tr>
      <w:tr w:rsidR="00F30CCD" w14:paraId="67D0967B" w14:textId="77777777" w:rsidTr="00535F10">
        <w:tc>
          <w:tcPr>
            <w:tcW w:w="828" w:type="dxa"/>
          </w:tcPr>
          <w:p w14:paraId="5E54F820"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 бали</w:t>
            </w:r>
          </w:p>
        </w:tc>
        <w:tc>
          <w:tcPr>
            <w:tcW w:w="8517" w:type="dxa"/>
            <w:gridSpan w:val="4"/>
          </w:tcPr>
          <w:p w14:paraId="7CBFDEBB"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Робота, що перевіряється містить елементи, описані верхнім та нижнім рядком</w:t>
            </w:r>
          </w:p>
        </w:tc>
      </w:tr>
      <w:tr w:rsidR="00F30CCD" w14:paraId="4BBFDCD9" w14:textId="77777777" w:rsidTr="00535F10">
        <w:tc>
          <w:tcPr>
            <w:tcW w:w="828" w:type="dxa"/>
          </w:tcPr>
          <w:p w14:paraId="4829D1E9"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3 бали</w:t>
            </w:r>
          </w:p>
        </w:tc>
        <w:tc>
          <w:tcPr>
            <w:tcW w:w="1853" w:type="dxa"/>
          </w:tcPr>
          <w:p w14:paraId="0766C0B3" w14:textId="77777777" w:rsidR="00F30CCD" w:rsidRPr="00C71352" w:rsidRDefault="00F30CCD" w:rsidP="00535F10">
            <w:pPr>
              <w:jc w:val="both"/>
              <w:rPr>
                <w:rFonts w:ascii="Times New Roman" w:hAnsi="Times New Roman" w:cs="Times New Roman"/>
                <w:sz w:val="28"/>
                <w:szCs w:val="28"/>
                <w:lang w:val="uk-UA"/>
              </w:rPr>
            </w:pPr>
            <w:r w:rsidRPr="00C71352">
              <w:rPr>
                <w:rFonts w:ascii="Times New Roman" w:hAnsi="Times New Roman" w:cs="Times New Roman"/>
                <w:sz w:val="28"/>
                <w:szCs w:val="28"/>
                <w:lang w:val="uk-UA"/>
              </w:rPr>
              <w:t>Представлена кілька недоречна інформація або пропущені деякі аспекти.</w:t>
            </w:r>
          </w:p>
          <w:p w14:paraId="0BFB3978" w14:textId="77777777" w:rsidR="00F30CCD" w:rsidRPr="00C71352"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Чит</w:t>
            </w:r>
            <w:r w:rsidRPr="00C71352">
              <w:rPr>
                <w:rFonts w:ascii="Times New Roman" w:hAnsi="Times New Roman" w:cs="Times New Roman"/>
                <w:sz w:val="28"/>
                <w:szCs w:val="28"/>
                <w:lang w:val="uk-UA"/>
              </w:rPr>
              <w:t>а</w:t>
            </w:r>
            <w:r>
              <w:rPr>
                <w:rFonts w:ascii="Times New Roman" w:hAnsi="Times New Roman" w:cs="Times New Roman"/>
                <w:sz w:val="28"/>
                <w:szCs w:val="28"/>
                <w:lang w:val="uk-UA"/>
              </w:rPr>
              <w:t>ч</w:t>
            </w:r>
            <w:r w:rsidRPr="00C71352">
              <w:rPr>
                <w:rFonts w:ascii="Times New Roman" w:hAnsi="Times New Roman" w:cs="Times New Roman"/>
                <w:sz w:val="28"/>
                <w:szCs w:val="28"/>
                <w:lang w:val="uk-UA"/>
              </w:rPr>
              <w:t xml:space="preserve"> отримав послання в необхідному</w:t>
            </w:r>
          </w:p>
          <w:p w14:paraId="3FD86B0A" w14:textId="77777777" w:rsidR="00F30CCD" w:rsidRDefault="00F30CCD" w:rsidP="00535F10">
            <w:pPr>
              <w:jc w:val="both"/>
              <w:rPr>
                <w:rFonts w:ascii="Times New Roman" w:hAnsi="Times New Roman" w:cs="Times New Roman"/>
                <w:sz w:val="28"/>
                <w:szCs w:val="28"/>
                <w:lang w:val="uk-UA"/>
              </w:rPr>
            </w:pPr>
            <w:r w:rsidRPr="00C71352">
              <w:rPr>
                <w:rFonts w:ascii="Times New Roman" w:hAnsi="Times New Roman" w:cs="Times New Roman"/>
                <w:sz w:val="28"/>
                <w:szCs w:val="28"/>
                <w:lang w:val="uk-UA"/>
              </w:rPr>
              <w:t>обсязі.</w:t>
            </w:r>
          </w:p>
        </w:tc>
        <w:tc>
          <w:tcPr>
            <w:tcW w:w="2205" w:type="dxa"/>
          </w:tcPr>
          <w:p w14:paraId="6C8F2C2E"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Учень </w:t>
            </w:r>
            <w:r w:rsidRPr="00C71352">
              <w:rPr>
                <w:rFonts w:ascii="Times New Roman" w:hAnsi="Times New Roman" w:cs="Times New Roman"/>
                <w:sz w:val="28"/>
                <w:szCs w:val="28"/>
                <w:lang w:val="uk-UA"/>
              </w:rPr>
              <w:t xml:space="preserve">доносить ідею, використовуючи здебільшого доречні для цього </w:t>
            </w:r>
            <w:r>
              <w:rPr>
                <w:rFonts w:ascii="Times New Roman" w:hAnsi="Times New Roman" w:cs="Times New Roman"/>
                <w:sz w:val="28"/>
                <w:szCs w:val="28"/>
                <w:lang w:val="uk-UA"/>
              </w:rPr>
              <w:t>зас</w:t>
            </w:r>
            <w:r w:rsidRPr="00C71352">
              <w:rPr>
                <w:rFonts w:ascii="Times New Roman" w:hAnsi="Times New Roman" w:cs="Times New Roman"/>
                <w:sz w:val="28"/>
                <w:szCs w:val="28"/>
                <w:lang w:val="uk-UA"/>
              </w:rPr>
              <w:t>оби.</w:t>
            </w:r>
          </w:p>
        </w:tc>
        <w:tc>
          <w:tcPr>
            <w:tcW w:w="1974" w:type="dxa"/>
          </w:tcPr>
          <w:p w14:paraId="4B9EE0D7" w14:textId="77777777" w:rsidR="00F30CCD" w:rsidRDefault="00F30CCD" w:rsidP="00535F10">
            <w:pPr>
              <w:jc w:val="both"/>
              <w:rPr>
                <w:rFonts w:ascii="Times New Roman" w:hAnsi="Times New Roman" w:cs="Times New Roman"/>
                <w:sz w:val="28"/>
                <w:szCs w:val="28"/>
                <w:lang w:val="uk-UA"/>
              </w:rPr>
            </w:pPr>
            <w:r w:rsidRPr="00C71352">
              <w:rPr>
                <w:rFonts w:ascii="Times New Roman" w:hAnsi="Times New Roman" w:cs="Times New Roman"/>
                <w:sz w:val="28"/>
                <w:szCs w:val="28"/>
                <w:lang w:val="uk-UA"/>
              </w:rPr>
              <w:t>Текст організований. Використано прості слова-зв'язки і обмежений набір засобів зв'язку.</w:t>
            </w:r>
          </w:p>
        </w:tc>
        <w:tc>
          <w:tcPr>
            <w:tcW w:w="2485" w:type="dxa"/>
          </w:tcPr>
          <w:p w14:paraId="292462F6" w14:textId="77777777" w:rsidR="00F30CCD" w:rsidRPr="00F70342" w:rsidRDefault="00F30CCD" w:rsidP="00535F10">
            <w:pPr>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Використана базова лексика, допускаються невеликі зловживання.</w:t>
            </w:r>
          </w:p>
          <w:p w14:paraId="73F53C73" w14:textId="77777777" w:rsidR="00F30CCD" w:rsidRPr="00F70342" w:rsidRDefault="00F30CCD" w:rsidP="00535F10">
            <w:pPr>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Використано прості граматичні форми.</w:t>
            </w:r>
          </w:p>
          <w:p w14:paraId="221CF3C0" w14:textId="77777777" w:rsidR="00F30CCD" w:rsidRDefault="00F30CCD" w:rsidP="00535F10">
            <w:pPr>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Присутні помітні помилки, але ідея зрозуміла.</w:t>
            </w:r>
          </w:p>
        </w:tc>
      </w:tr>
      <w:tr w:rsidR="00F30CCD" w14:paraId="32C6FA31" w14:textId="77777777" w:rsidTr="00535F10">
        <w:tc>
          <w:tcPr>
            <w:tcW w:w="828" w:type="dxa"/>
          </w:tcPr>
          <w:p w14:paraId="1A885158"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2 бали</w:t>
            </w:r>
          </w:p>
        </w:tc>
        <w:tc>
          <w:tcPr>
            <w:tcW w:w="8517" w:type="dxa"/>
            <w:gridSpan w:val="4"/>
          </w:tcPr>
          <w:p w14:paraId="7AA54EA5"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Робота, що перевіряється містить елементи, описані верхнім та нижнім рядком</w:t>
            </w:r>
          </w:p>
        </w:tc>
      </w:tr>
      <w:tr w:rsidR="00F30CCD" w:rsidRPr="003D5F77" w14:paraId="05D00CEE" w14:textId="77777777" w:rsidTr="00535F10">
        <w:tc>
          <w:tcPr>
            <w:tcW w:w="828" w:type="dxa"/>
          </w:tcPr>
          <w:p w14:paraId="1678F329"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1 бал</w:t>
            </w:r>
          </w:p>
        </w:tc>
        <w:tc>
          <w:tcPr>
            <w:tcW w:w="1853" w:type="dxa"/>
          </w:tcPr>
          <w:p w14:paraId="391518B4" w14:textId="77777777" w:rsidR="00F30CCD" w:rsidRPr="00F70342" w:rsidRDefault="00F30CCD" w:rsidP="00535F10">
            <w:pPr>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В роботі багато недоречно</w:t>
            </w:r>
            <w:r>
              <w:rPr>
                <w:rFonts w:ascii="Times New Roman" w:hAnsi="Times New Roman" w:cs="Times New Roman"/>
                <w:sz w:val="28"/>
                <w:szCs w:val="28"/>
                <w:lang w:val="uk-UA"/>
              </w:rPr>
              <w:t>ї</w:t>
            </w:r>
            <w:r w:rsidRPr="00F70342">
              <w:rPr>
                <w:rFonts w:ascii="Times New Roman" w:hAnsi="Times New Roman" w:cs="Times New Roman"/>
                <w:sz w:val="28"/>
                <w:szCs w:val="28"/>
                <w:lang w:val="uk-UA"/>
              </w:rPr>
              <w:t xml:space="preserve"> щодо завдання інформації, можливо воно </w:t>
            </w:r>
            <w:r>
              <w:rPr>
                <w:rFonts w:ascii="Times New Roman" w:hAnsi="Times New Roman" w:cs="Times New Roman"/>
                <w:sz w:val="28"/>
                <w:szCs w:val="28"/>
                <w:lang w:val="uk-UA"/>
              </w:rPr>
              <w:t xml:space="preserve">є </w:t>
            </w:r>
            <w:r w:rsidRPr="00F70342">
              <w:rPr>
                <w:rFonts w:ascii="Times New Roman" w:hAnsi="Times New Roman" w:cs="Times New Roman"/>
                <w:sz w:val="28"/>
                <w:szCs w:val="28"/>
                <w:lang w:val="uk-UA"/>
              </w:rPr>
              <w:t>неправильно зрозуміл</w:t>
            </w:r>
            <w:r>
              <w:rPr>
                <w:rFonts w:ascii="Times New Roman" w:hAnsi="Times New Roman" w:cs="Times New Roman"/>
                <w:sz w:val="28"/>
                <w:szCs w:val="28"/>
                <w:lang w:val="uk-UA"/>
              </w:rPr>
              <w:t>им</w:t>
            </w:r>
            <w:r w:rsidRPr="00F70342">
              <w:rPr>
                <w:rFonts w:ascii="Times New Roman" w:hAnsi="Times New Roman" w:cs="Times New Roman"/>
                <w:sz w:val="28"/>
                <w:szCs w:val="28"/>
                <w:lang w:val="uk-UA"/>
              </w:rPr>
              <w:t>.</w:t>
            </w:r>
          </w:p>
          <w:p w14:paraId="79617CB1" w14:textId="77777777" w:rsidR="00F30CCD" w:rsidRPr="00F70342"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Pr="00F70342">
              <w:rPr>
                <w:rFonts w:ascii="Times New Roman" w:hAnsi="Times New Roman" w:cs="Times New Roman"/>
                <w:sz w:val="28"/>
                <w:szCs w:val="28"/>
                <w:lang w:val="uk-UA"/>
              </w:rPr>
              <w:t>ита</w:t>
            </w:r>
            <w:r>
              <w:rPr>
                <w:rFonts w:ascii="Times New Roman" w:hAnsi="Times New Roman" w:cs="Times New Roman"/>
                <w:sz w:val="28"/>
                <w:szCs w:val="28"/>
                <w:lang w:val="uk-UA"/>
              </w:rPr>
              <w:t>ч</w:t>
            </w:r>
            <w:r w:rsidRPr="00F70342">
              <w:rPr>
                <w:rFonts w:ascii="Times New Roman" w:hAnsi="Times New Roman" w:cs="Times New Roman"/>
                <w:sz w:val="28"/>
                <w:szCs w:val="28"/>
                <w:lang w:val="uk-UA"/>
              </w:rPr>
              <w:t xml:space="preserve"> отримує мінімум</w:t>
            </w:r>
          </w:p>
          <w:p w14:paraId="2BF98132" w14:textId="77777777" w:rsidR="00F30CCD" w:rsidRDefault="00F30CCD" w:rsidP="00535F10">
            <w:pPr>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інформації.</w:t>
            </w:r>
          </w:p>
        </w:tc>
        <w:tc>
          <w:tcPr>
            <w:tcW w:w="2205" w:type="dxa"/>
          </w:tcPr>
          <w:p w14:paraId="1DDE2E69" w14:textId="77777777" w:rsidR="00F30CCD" w:rsidRDefault="00F30CCD" w:rsidP="00535F10">
            <w:pPr>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Текст послання містить тільки прості ідеї, викладені простими способами.</w:t>
            </w:r>
          </w:p>
        </w:tc>
        <w:tc>
          <w:tcPr>
            <w:tcW w:w="1974" w:type="dxa"/>
          </w:tcPr>
          <w:p w14:paraId="6FA7446A" w14:textId="77777777" w:rsidR="00F30CCD" w:rsidRDefault="00F30CCD" w:rsidP="00535F10">
            <w:pPr>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Використано елементарні, часто вживані слова-зв'язки.</w:t>
            </w:r>
          </w:p>
        </w:tc>
        <w:tc>
          <w:tcPr>
            <w:tcW w:w="2485" w:type="dxa"/>
          </w:tcPr>
          <w:p w14:paraId="7EF88147" w14:textId="77777777" w:rsidR="00F30CCD" w:rsidRPr="00F70342" w:rsidRDefault="00F30CCD" w:rsidP="00535F10">
            <w:pPr>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Продемонстровано елементарний запас лексики.</w:t>
            </w:r>
          </w:p>
          <w:p w14:paraId="1E847ADB" w14:textId="77777777" w:rsidR="00F30CCD" w:rsidRPr="00F70342" w:rsidRDefault="00F30CCD" w:rsidP="00535F10">
            <w:pPr>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Використано найпростіші граматичні конструкції.</w:t>
            </w:r>
          </w:p>
          <w:p w14:paraId="5B69D2FD" w14:textId="77777777" w:rsidR="00F30CCD" w:rsidRDefault="00F30CCD" w:rsidP="00535F10">
            <w:pPr>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Іноді можливі помилки, що порушують розуміння.</w:t>
            </w:r>
          </w:p>
        </w:tc>
      </w:tr>
      <w:tr w:rsidR="00F30CCD" w14:paraId="63CE8763" w14:textId="77777777" w:rsidTr="00535F10">
        <w:tc>
          <w:tcPr>
            <w:tcW w:w="828" w:type="dxa"/>
          </w:tcPr>
          <w:p w14:paraId="198CB1D9" w14:textId="77777777" w:rsidR="00F30CCD"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0 </w:t>
            </w:r>
          </w:p>
        </w:tc>
        <w:tc>
          <w:tcPr>
            <w:tcW w:w="1853" w:type="dxa"/>
          </w:tcPr>
          <w:p w14:paraId="458F8BD4" w14:textId="77777777" w:rsidR="00F30CCD" w:rsidRPr="00F70342"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Зміст не відповідає завданню</w:t>
            </w:r>
          </w:p>
        </w:tc>
        <w:tc>
          <w:tcPr>
            <w:tcW w:w="6664" w:type="dxa"/>
            <w:gridSpan w:val="3"/>
          </w:tcPr>
          <w:p w14:paraId="2EF40E1F" w14:textId="77777777" w:rsidR="00F30CCD" w:rsidRPr="00F70342" w:rsidRDefault="00F30CCD"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Невідповідність роботи описаним вище критеріям</w:t>
            </w:r>
          </w:p>
        </w:tc>
      </w:tr>
    </w:tbl>
    <w:p w14:paraId="052CCFCA"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 xml:space="preserve">Оцінці змісту письмового висловлювання приділяється більше уваги, ніж його формі, за рахунок критеріїв «зміст», «рішення комунікативної задачі», і «організація тексту», спрямованих на оцінку самого висловлювання. Кількість допустимих помилок не задається. Таким чином, </w:t>
      </w:r>
      <w:r w:rsidRPr="00F70342">
        <w:rPr>
          <w:rFonts w:ascii="Times New Roman" w:hAnsi="Times New Roman" w:cs="Times New Roman"/>
          <w:sz w:val="28"/>
          <w:szCs w:val="28"/>
          <w:lang w:val="uk-UA"/>
        </w:rPr>
        <w:lastRenderedPageBreak/>
        <w:t>імовірно, розробники намагаються сфокусувати увагу залучених в освітній та оціночний процес учасників на принциповій важливості результативного спілкування, в процесі якого комуніканти досягають поставленої мети.</w:t>
      </w:r>
    </w:p>
    <w:p w14:paraId="232C1E4C"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Розділ «</w:t>
      </w:r>
      <w:r>
        <w:rPr>
          <w:rFonts w:ascii="Times New Roman" w:hAnsi="Times New Roman" w:cs="Times New Roman"/>
          <w:sz w:val="28"/>
          <w:szCs w:val="28"/>
          <w:lang w:val="en-US"/>
        </w:rPr>
        <w:t>Speaking</w:t>
      </w:r>
      <w:r w:rsidRPr="00F70342">
        <w:rPr>
          <w:rFonts w:ascii="Times New Roman" w:hAnsi="Times New Roman" w:cs="Times New Roman"/>
          <w:sz w:val="28"/>
          <w:szCs w:val="28"/>
          <w:lang w:val="uk-UA"/>
        </w:rPr>
        <w:t>» в іспиті Cambridge PET (B1) складається з чотирьох частин, на кожну з яких відводиться по 2-3 хвилини. Час все усного іспиту 10-12 хвилин. В аудиторії присутні два випробовуваних і два екзаменатори, один з яких екзаменатор-співрозмовник.</w:t>
      </w:r>
    </w:p>
    <w:p w14:paraId="6E932000"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Частина 1. Бесіда з екзаменатором. Екзаменатор-співрозмовник задає випробуваним питання особистого характеру: просить вимовити ім'я і прізвище по буквах, запитує про школу, захоплення, задаються в тому числі питання про переваги конкурентів.</w:t>
      </w:r>
    </w:p>
    <w:p w14:paraId="1D3F8A67"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Дана частина спрямована не тільки на перевірку умінь випробуваних ввести бесіду на повсякденні теми, а й підготувати їх до подальших завдань, допомогти перебороти нервозність. Незважаючи на те, що питання припускають короткі відповіді, очікується, що випробовувані постараються урізноманітнити свою відповідь, розширити його прикладами.</w:t>
      </w:r>
    </w:p>
    <w:p w14:paraId="29AD4233"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 xml:space="preserve">Приклади питань, які можуть бути задані на цій стадії іспиту: </w:t>
      </w:r>
    </w:p>
    <w:p w14:paraId="76D15B84"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What's your surname? How do you spell it?</w:t>
      </w:r>
    </w:p>
    <w:p w14:paraId="58B0D19C"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Do you study English at school? Do you like it?</w:t>
      </w:r>
    </w:p>
    <w:p w14:paraId="126634DA"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Do you think that English will be useful for you in the future? What did you do yesterday evening / last weekend?</w:t>
      </w:r>
    </w:p>
    <w:p w14:paraId="7606473D"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What do you enjoy doing in your free time?</w:t>
      </w:r>
    </w:p>
    <w:p w14:paraId="69E7EA44"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Частина 2. Ситуація спілкування. Випробовувані спілкуються між собою. Їм надано ілюстративний матеріал, екзаменатор-співрозмовник задає ситуацію. Піддослідним потрібно зробити пропозицію або рекомендацію, відреагувати на них, обговорити альтернативи, дійти згоди з партнером. Завдання не є рольовою грою, випробовувані вільні висловлювати власні думки і міркування. У цій частині оцінюється мовне оформлення виступу, а також взаємодія з співрозмовником.</w:t>
      </w:r>
    </w:p>
    <w:p w14:paraId="01131D55"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Орієнтовна ситуація, що задається екзаменатором:</w:t>
      </w:r>
    </w:p>
    <w:p w14:paraId="5558E533"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lastRenderedPageBreak/>
        <w:t>A young man on holiday in North America wants to buy a present to take home to his parents. Talk about the different presents he could buy, and say which would be the best. Here is a picture with some ideas to help you.</w:t>
      </w:r>
    </w:p>
    <w:p w14:paraId="4E5DAC85"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На картинці зображено різні сувеніри: капелюх, гуртки, музичні CD диски, футболки, картина і т.п.</w:t>
      </w:r>
    </w:p>
    <w:p w14:paraId="7AB04B32" w14:textId="77777777" w:rsidR="00F30CCD" w:rsidRPr="00F70342"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Частина 3. Опис фотографії. У цій частині кожен випробовуваний отримує кольорову фотографію, яку потрібно описати. На фотографіях представлені повсякденні ситуації.</w:t>
      </w:r>
    </w:p>
    <w:p w14:paraId="5841B80C"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F70342">
        <w:rPr>
          <w:rFonts w:ascii="Times New Roman" w:hAnsi="Times New Roman" w:cs="Times New Roman"/>
          <w:sz w:val="28"/>
          <w:szCs w:val="28"/>
          <w:lang w:val="uk-UA"/>
        </w:rPr>
        <w:t>Ця частина дозволяє випробуваним продемонструвати різноманітність їх лексичного запасу, здатність до організації усного виступу. Аспекти, які потрібно згадати в описі: час дня, погода, кольору, опису людей. Компенсаторні вміння також оцінюються на цьому етапі. Екзаменатор передує виступ випробуваного коментарем, спрямованим на створення ситуації спілкування.</w:t>
      </w:r>
    </w:p>
    <w:tbl>
      <w:tblPr>
        <w:tblStyle w:val="a4"/>
        <w:tblW w:w="0" w:type="auto"/>
        <w:tblLook w:val="04A0" w:firstRow="1" w:lastRow="0" w:firstColumn="1" w:lastColumn="0" w:noHBand="0" w:noVBand="1"/>
      </w:tblPr>
      <w:tblGrid>
        <w:gridCol w:w="9345"/>
      </w:tblGrid>
      <w:tr w:rsidR="00F30CCD" w:rsidRPr="003D5F77" w14:paraId="61CDFBAE" w14:textId="77777777" w:rsidTr="00535F10">
        <w:tc>
          <w:tcPr>
            <w:tcW w:w="9345" w:type="dxa"/>
          </w:tcPr>
          <w:p w14:paraId="6C3E7A00" w14:textId="77777777" w:rsidR="00F30CCD" w:rsidRPr="006D37AB" w:rsidRDefault="00F30CCD" w:rsidP="00535F10">
            <w:pPr>
              <w:pStyle w:val="a6"/>
              <w:spacing w:line="362" w:lineRule="auto"/>
              <w:ind w:left="105"/>
              <w:jc w:val="left"/>
              <w:rPr>
                <w:lang w:val="en-US"/>
              </w:rPr>
            </w:pPr>
            <w:r w:rsidRPr="006D37AB">
              <w:rPr>
                <w:lang w:val="en-US"/>
              </w:rPr>
              <w:t xml:space="preserve">Now I’d like you to talk about something. I’m going to give each of you a photograph of people </w:t>
            </w:r>
            <w:r w:rsidRPr="006D37AB">
              <w:rPr>
                <w:b/>
                <w:lang w:val="en-US"/>
              </w:rPr>
              <w:t>reading and writing</w:t>
            </w:r>
            <w:r w:rsidRPr="006D37AB">
              <w:rPr>
                <w:lang w:val="en-US"/>
              </w:rPr>
              <w:t>.</w:t>
            </w:r>
          </w:p>
          <w:p w14:paraId="33DB4371" w14:textId="77777777" w:rsidR="00F30CCD" w:rsidRDefault="00F30CCD" w:rsidP="00535F10">
            <w:pPr>
              <w:pStyle w:val="a6"/>
              <w:tabs>
                <w:tab w:val="left" w:pos="825"/>
              </w:tabs>
              <w:spacing w:line="314" w:lineRule="exact"/>
              <w:ind w:left="465"/>
              <w:jc w:val="left"/>
              <w:rPr>
                <w:lang w:val="en-US"/>
              </w:rPr>
            </w:pPr>
            <w:r w:rsidRPr="006D37AB">
              <w:rPr>
                <w:lang w:val="en-US"/>
              </w:rPr>
              <w:t>−</w:t>
            </w:r>
            <w:r w:rsidRPr="006D37AB">
              <w:rPr>
                <w:lang w:val="en-US"/>
              </w:rPr>
              <w:tab/>
              <w:t>Giving the photograph to the first</w:t>
            </w:r>
            <w:r w:rsidRPr="006D37AB">
              <w:rPr>
                <w:spacing w:val="-3"/>
                <w:lang w:val="en-US"/>
              </w:rPr>
              <w:t xml:space="preserve"> </w:t>
            </w:r>
            <w:r w:rsidRPr="006D37AB">
              <w:rPr>
                <w:lang w:val="en-US"/>
              </w:rPr>
              <w:t>candidate:</w:t>
            </w:r>
          </w:p>
          <w:p w14:paraId="7DB72030" w14:textId="77777777" w:rsidR="00F30CCD" w:rsidRPr="006D37AB" w:rsidRDefault="00F30CCD" w:rsidP="00535F10">
            <w:pPr>
              <w:pStyle w:val="a6"/>
              <w:spacing w:line="315" w:lineRule="exact"/>
              <w:ind w:left="105"/>
              <w:jc w:val="left"/>
              <w:rPr>
                <w:lang w:val="en-US"/>
              </w:rPr>
            </w:pPr>
            <w:r w:rsidRPr="006D37AB">
              <w:rPr>
                <w:lang w:val="en-US"/>
              </w:rPr>
              <w:t>Please, tell us, what you can see in the photograph.</w:t>
            </w:r>
          </w:p>
          <w:p w14:paraId="755ABEFB" w14:textId="77777777" w:rsidR="00F30CCD" w:rsidRPr="006D37AB" w:rsidRDefault="00F30CCD" w:rsidP="00535F10">
            <w:pPr>
              <w:pStyle w:val="a6"/>
              <w:tabs>
                <w:tab w:val="left" w:pos="825"/>
              </w:tabs>
              <w:spacing w:line="314" w:lineRule="exact"/>
              <w:ind w:left="465"/>
              <w:jc w:val="left"/>
              <w:rPr>
                <w:lang w:val="en-US"/>
              </w:rPr>
            </w:pPr>
          </w:p>
          <w:p w14:paraId="355D929A" w14:textId="77777777" w:rsidR="00F30CCD" w:rsidRPr="00F70342" w:rsidRDefault="00F30CCD" w:rsidP="00535F10">
            <w:pPr>
              <w:spacing w:line="360" w:lineRule="auto"/>
              <w:jc w:val="both"/>
              <w:rPr>
                <w:rFonts w:ascii="Times New Roman" w:hAnsi="Times New Roman" w:cs="Times New Roman"/>
                <w:sz w:val="28"/>
                <w:szCs w:val="28"/>
                <w:lang w:val="en-US"/>
              </w:rPr>
            </w:pPr>
          </w:p>
        </w:tc>
      </w:tr>
    </w:tbl>
    <w:p w14:paraId="363D24F8" w14:textId="77777777" w:rsidR="00F30CCD" w:rsidRPr="009E48FF"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 xml:space="preserve">Частина 4. </w:t>
      </w:r>
      <w:r>
        <w:rPr>
          <w:rFonts w:ascii="Times New Roman" w:hAnsi="Times New Roman" w:cs="Times New Roman"/>
          <w:sz w:val="28"/>
          <w:szCs w:val="28"/>
          <w:lang w:val="uk-UA"/>
        </w:rPr>
        <w:t xml:space="preserve">Учасники екзамену </w:t>
      </w:r>
      <w:r w:rsidRPr="009E48FF">
        <w:rPr>
          <w:rFonts w:ascii="Times New Roman" w:hAnsi="Times New Roman" w:cs="Times New Roman"/>
          <w:sz w:val="28"/>
          <w:szCs w:val="28"/>
          <w:lang w:val="uk-UA"/>
        </w:rPr>
        <w:t>спілкуються один з одним на задану тему, пов'язану за змістом до частини 3. Очікується, що в цій частині випробовувані будуть по черзі обмінюватися думками, ділитися досвідом, говорити про те, що їм подобається, а що ні. На цьому етапі оцінюються взаємодія зі співрозмовником, здатність випробуваного дізнатися точку зору партнера, і в той же час висловити свою.</w:t>
      </w:r>
    </w:p>
    <w:p w14:paraId="62C00101"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Екзаменатор дає завдання:</w:t>
      </w:r>
    </w:p>
    <w:tbl>
      <w:tblPr>
        <w:tblStyle w:val="a4"/>
        <w:tblW w:w="0" w:type="auto"/>
        <w:tblLook w:val="04A0" w:firstRow="1" w:lastRow="0" w:firstColumn="1" w:lastColumn="0" w:noHBand="0" w:noVBand="1"/>
      </w:tblPr>
      <w:tblGrid>
        <w:gridCol w:w="9345"/>
      </w:tblGrid>
      <w:tr w:rsidR="00F30CCD" w:rsidRPr="003D5F77" w14:paraId="53658D4C" w14:textId="77777777" w:rsidTr="00535F10">
        <w:tc>
          <w:tcPr>
            <w:tcW w:w="9345" w:type="dxa"/>
          </w:tcPr>
          <w:p w14:paraId="7AF36511" w14:textId="77777777" w:rsidR="00F30CCD" w:rsidRPr="006D37AB" w:rsidRDefault="00F30CCD" w:rsidP="00535F10">
            <w:pPr>
              <w:pStyle w:val="a6"/>
              <w:spacing w:line="360" w:lineRule="auto"/>
              <w:ind w:left="105" w:right="94"/>
              <w:rPr>
                <w:lang w:val="en-US"/>
              </w:rPr>
            </w:pPr>
            <w:r w:rsidRPr="006D37AB">
              <w:rPr>
                <w:lang w:val="en-US"/>
              </w:rPr>
              <w:t>Your photographs showed people reading and writing. Now, I’d like you to talk about the different kinds of reading and writing you did when you were younger, and the kinds you do now.</w:t>
            </w:r>
          </w:p>
          <w:p w14:paraId="667937FB" w14:textId="77777777" w:rsidR="00F30CCD" w:rsidRPr="009E48FF" w:rsidRDefault="00F30CCD" w:rsidP="00535F10">
            <w:pPr>
              <w:spacing w:line="360" w:lineRule="auto"/>
              <w:jc w:val="both"/>
              <w:rPr>
                <w:rFonts w:ascii="Times New Roman" w:hAnsi="Times New Roman" w:cs="Times New Roman"/>
                <w:sz w:val="28"/>
                <w:szCs w:val="28"/>
                <w:lang w:val="en-US"/>
              </w:rPr>
            </w:pPr>
          </w:p>
        </w:tc>
      </w:tr>
    </w:tbl>
    <w:p w14:paraId="79EA72C6" w14:textId="77777777" w:rsidR="00F30CCD" w:rsidRPr="009E48FF"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lastRenderedPageBreak/>
        <w:t>Учні оцінюються двома екзаменаторами, один з яких є співрозмовником, а інший слухачем за шкалою, що складається з чотирьох критеріїв: мовне оформлення мови (лексика і граматика), різноманітність мовних засобів, фонетичн</w:t>
      </w:r>
      <w:r>
        <w:rPr>
          <w:rFonts w:ascii="Times New Roman" w:hAnsi="Times New Roman" w:cs="Times New Roman"/>
          <w:sz w:val="28"/>
          <w:szCs w:val="28"/>
          <w:lang w:val="uk-UA"/>
        </w:rPr>
        <w:t>ий</w:t>
      </w:r>
      <w:r w:rsidRPr="009E48FF">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w:t>
      </w:r>
      <w:r w:rsidRPr="009E48FF">
        <w:rPr>
          <w:rFonts w:ascii="Times New Roman" w:hAnsi="Times New Roman" w:cs="Times New Roman"/>
          <w:sz w:val="28"/>
          <w:szCs w:val="28"/>
          <w:lang w:val="uk-UA"/>
        </w:rPr>
        <w:t xml:space="preserve"> мов</w:t>
      </w:r>
      <w:r>
        <w:rPr>
          <w:rFonts w:ascii="Times New Roman" w:hAnsi="Times New Roman" w:cs="Times New Roman"/>
          <w:sz w:val="28"/>
          <w:szCs w:val="28"/>
          <w:lang w:val="uk-UA"/>
        </w:rPr>
        <w:t>лення</w:t>
      </w:r>
      <w:r w:rsidRPr="009E48FF">
        <w:rPr>
          <w:rFonts w:ascii="Times New Roman" w:hAnsi="Times New Roman" w:cs="Times New Roman"/>
          <w:sz w:val="28"/>
          <w:szCs w:val="28"/>
          <w:lang w:val="uk-UA"/>
        </w:rPr>
        <w:t>, взаємодія зі співрозмовником. Екзаменатор-співрозмовник, в свою чергу, оцінює виступ кожного випробуваного за своєю шкалою.</w:t>
      </w:r>
    </w:p>
    <w:p w14:paraId="324211CA" w14:textId="77777777" w:rsidR="00F30CCD" w:rsidRPr="009E48FF"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Дескриптори аспектів завдання задаються описово, наприклад:</w:t>
      </w:r>
    </w:p>
    <w:p w14:paraId="2BB12F9A" w14:textId="77777777" w:rsidR="00F30CCD" w:rsidRPr="009E48FF"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w:t>
      </w:r>
      <w:r>
        <w:rPr>
          <w:rFonts w:ascii="Times New Roman" w:hAnsi="Times New Roman" w:cs="Times New Roman"/>
          <w:sz w:val="28"/>
          <w:szCs w:val="28"/>
          <w:lang w:val="uk-UA"/>
        </w:rPr>
        <w:t xml:space="preserve">Учень </w:t>
      </w:r>
      <w:r w:rsidRPr="009E48FF">
        <w:rPr>
          <w:rFonts w:ascii="Times New Roman" w:hAnsi="Times New Roman" w:cs="Times New Roman"/>
          <w:sz w:val="28"/>
          <w:szCs w:val="28"/>
          <w:lang w:val="uk-UA"/>
        </w:rPr>
        <w:t>демонструє впевненість у використанні простих граматичних форм, а також намагається використовувати більш складні»;</w:t>
      </w:r>
      <w:r>
        <w:rPr>
          <w:rFonts w:ascii="Times New Roman" w:hAnsi="Times New Roman" w:cs="Times New Roman"/>
          <w:sz w:val="28"/>
          <w:szCs w:val="28"/>
          <w:lang w:val="uk-UA"/>
        </w:rPr>
        <w:t xml:space="preserve"> </w:t>
      </w:r>
      <w:r w:rsidRPr="009E48FF">
        <w:rPr>
          <w:rFonts w:ascii="Times New Roman" w:hAnsi="Times New Roman" w:cs="Times New Roman"/>
          <w:sz w:val="28"/>
          <w:szCs w:val="28"/>
          <w:lang w:val="uk-UA"/>
        </w:rPr>
        <w:t>«Використовувана лексика різноманітна»; «Мова випробуваного зрозуміла». Таке формулювання дескрипторів дозволяє трактувати їх по-різному.</w:t>
      </w:r>
    </w:p>
    <w:p w14:paraId="477BE9C8" w14:textId="77777777" w:rsidR="00F30CCD" w:rsidRPr="009E48FF"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Примітно увагу, яку приділяють оцінці взаємодії зі співрозмовником, при цьому фонетичному аспекту надається таке ж значення, як і лексико-граматичному.</w:t>
      </w:r>
    </w:p>
    <w:p w14:paraId="77C47864" w14:textId="77777777" w:rsidR="00F30CCD" w:rsidRPr="009E48FF"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Екзаменатор-співрозмовник оцінює комунікативні вміння тільки за одним критерієм, який включає здатність учня підтримувати бесіду на знайому тему, організовувати свою промову, доречно</w:t>
      </w:r>
      <w:r>
        <w:rPr>
          <w:rFonts w:ascii="Times New Roman" w:hAnsi="Times New Roman" w:cs="Times New Roman"/>
          <w:sz w:val="28"/>
          <w:szCs w:val="28"/>
          <w:lang w:val="uk-UA"/>
        </w:rPr>
        <w:t xml:space="preserve"> </w:t>
      </w:r>
      <w:r w:rsidRPr="009E48FF">
        <w:rPr>
          <w:rFonts w:ascii="Times New Roman" w:hAnsi="Times New Roman" w:cs="Times New Roman"/>
          <w:sz w:val="28"/>
          <w:szCs w:val="28"/>
          <w:lang w:val="uk-UA"/>
        </w:rPr>
        <w:t>вживати лексику і говорити грамотно. Таке формулювання критерію пов'язана з необхідністю включення в спілкування і неможливістю зосередити свою увагу на окремих аспектах. Екзаменатор-співрозмовник отримує загальне враження від промови учня.</w:t>
      </w:r>
    </w:p>
    <w:p w14:paraId="474B9342"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Суттєвим моментом є відсутність явного критерію</w:t>
      </w:r>
      <w:r>
        <w:rPr>
          <w:rFonts w:ascii="Times New Roman" w:hAnsi="Times New Roman" w:cs="Times New Roman"/>
          <w:sz w:val="28"/>
          <w:szCs w:val="28"/>
          <w:lang w:val="uk-UA"/>
        </w:rPr>
        <w:t xml:space="preserve"> </w:t>
      </w:r>
      <w:r w:rsidRPr="009E48FF">
        <w:rPr>
          <w:rFonts w:ascii="Times New Roman" w:hAnsi="Times New Roman" w:cs="Times New Roman"/>
          <w:sz w:val="28"/>
          <w:szCs w:val="28"/>
          <w:lang w:val="uk-UA"/>
        </w:rPr>
        <w:t xml:space="preserve">«Рішення комунікативної задачі». Це, можливо, пояснюється тим, що, вважається, що на шуканому мовному рівні учні в змозі вирішувати практично будь-які поставлені завдання і екзаменатори оцінюють в основному якість володіння іноземної мови учням в різних ситуаціях спілкування. По-друге, критерій «рішення комунікативної задачі» задається опосередковано, тобто неможливо, при отриманні максимальних показників за виділеними критеріями її не вирішити. По-третє, сама комунікативна компетенція, як </w:t>
      </w:r>
      <w:r w:rsidRPr="009E48FF">
        <w:rPr>
          <w:rFonts w:ascii="Times New Roman" w:hAnsi="Times New Roman" w:cs="Times New Roman"/>
          <w:sz w:val="28"/>
          <w:szCs w:val="28"/>
          <w:lang w:val="uk-UA"/>
        </w:rPr>
        <w:lastRenderedPageBreak/>
        <w:t>відомо, може бути охарактеризована лінгвістичних, екстралінгвістичних, стратегічних, соціокультурних аспектів, тому визначати її рішення як розкриття / нерозкриття аспекту завдання не завжди відображає реальне вирішення комунікативного завдання. Таким чином, оцінюючи володіння іноземної мови учня в процесі комунікації, екзаменатор отримує уявлення про мовному рівні, на якому вирішувалася поставлена задача.</w:t>
      </w:r>
    </w:p>
    <w:p w14:paraId="395D196D" w14:textId="77777777" w:rsidR="00F30CCD" w:rsidRPr="009E48FF"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Аналіз матеріалів</w:t>
      </w:r>
      <w:r>
        <w:rPr>
          <w:rFonts w:ascii="Times New Roman" w:hAnsi="Times New Roman" w:cs="Times New Roman"/>
          <w:sz w:val="28"/>
          <w:szCs w:val="28"/>
          <w:lang w:val="uk-UA"/>
        </w:rPr>
        <w:t>, які використовуються</w:t>
      </w:r>
      <w:r w:rsidRPr="009E48FF">
        <w:rPr>
          <w:rFonts w:ascii="Times New Roman" w:hAnsi="Times New Roman" w:cs="Times New Roman"/>
          <w:sz w:val="28"/>
          <w:szCs w:val="28"/>
          <w:lang w:val="uk-UA"/>
        </w:rPr>
        <w:t xml:space="preserve"> вітчизняни</w:t>
      </w:r>
      <w:r>
        <w:rPr>
          <w:rFonts w:ascii="Times New Roman" w:hAnsi="Times New Roman" w:cs="Times New Roman"/>
          <w:sz w:val="28"/>
          <w:szCs w:val="28"/>
          <w:lang w:val="uk-UA"/>
        </w:rPr>
        <w:t>ми</w:t>
      </w:r>
      <w:r w:rsidRPr="009E48FF">
        <w:rPr>
          <w:rFonts w:ascii="Times New Roman" w:hAnsi="Times New Roman" w:cs="Times New Roman"/>
          <w:sz w:val="28"/>
          <w:szCs w:val="28"/>
          <w:lang w:val="uk-UA"/>
        </w:rPr>
        <w:t xml:space="preserve"> і зарубіжни</w:t>
      </w:r>
      <w:r>
        <w:rPr>
          <w:rFonts w:ascii="Times New Roman" w:hAnsi="Times New Roman" w:cs="Times New Roman"/>
          <w:sz w:val="28"/>
          <w:szCs w:val="28"/>
          <w:lang w:val="uk-UA"/>
        </w:rPr>
        <w:t>ми</w:t>
      </w:r>
      <w:r w:rsidRPr="009E48FF">
        <w:rPr>
          <w:rFonts w:ascii="Times New Roman" w:hAnsi="Times New Roman" w:cs="Times New Roman"/>
          <w:sz w:val="28"/>
          <w:szCs w:val="28"/>
          <w:lang w:val="uk-UA"/>
        </w:rPr>
        <w:t xml:space="preserve"> розробник</w:t>
      </w:r>
      <w:r>
        <w:rPr>
          <w:rFonts w:ascii="Times New Roman" w:hAnsi="Times New Roman" w:cs="Times New Roman"/>
          <w:sz w:val="28"/>
          <w:szCs w:val="28"/>
          <w:lang w:val="uk-UA"/>
        </w:rPr>
        <w:t xml:space="preserve">ами для оцінки рівня навчальних досягнень з англійської мови </w:t>
      </w:r>
      <w:r w:rsidRPr="009E48FF">
        <w:rPr>
          <w:rFonts w:ascii="Times New Roman" w:hAnsi="Times New Roman" w:cs="Times New Roman"/>
          <w:sz w:val="28"/>
          <w:szCs w:val="28"/>
          <w:lang w:val="uk-UA"/>
        </w:rPr>
        <w:t xml:space="preserve"> виявив загальні тенденції в мовному контролі і тестуванні, а саме: фокус на контролі вміння учнів вирішувати комунікативні завдання засобами </w:t>
      </w:r>
      <w:r>
        <w:rPr>
          <w:rFonts w:ascii="Times New Roman" w:hAnsi="Times New Roman" w:cs="Times New Roman"/>
          <w:sz w:val="28"/>
          <w:szCs w:val="28"/>
          <w:lang w:val="uk-UA"/>
        </w:rPr>
        <w:t>англійської мови</w:t>
      </w:r>
      <w:r w:rsidRPr="009E48FF">
        <w:rPr>
          <w:rFonts w:ascii="Times New Roman" w:hAnsi="Times New Roman" w:cs="Times New Roman"/>
          <w:sz w:val="28"/>
          <w:szCs w:val="28"/>
          <w:lang w:val="uk-UA"/>
        </w:rPr>
        <w:t>, використання подібних критеріїв, що описують рішення комунікативних завдань.</w:t>
      </w:r>
    </w:p>
    <w:p w14:paraId="43A54B41" w14:textId="77777777" w:rsidR="00F30CCD" w:rsidRPr="009E48FF"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У той же час, як вітчизняні так і зарубіжні іспити не сприяють вирішенню задачі оцінити сформованість в учнів умінь планувати, контролювати й оцінювати власну навчальну діяльність, оволодіння способами творчого і пошукового характеру системного мислення, використання засобів ІКТ для вирішення комунікативних і пізнавальних завдань,</w:t>
      </w:r>
      <w:r>
        <w:rPr>
          <w:rFonts w:ascii="Times New Roman" w:hAnsi="Times New Roman" w:cs="Times New Roman"/>
          <w:sz w:val="28"/>
          <w:szCs w:val="28"/>
          <w:lang w:val="uk-UA"/>
        </w:rPr>
        <w:t xml:space="preserve"> </w:t>
      </w:r>
      <w:r w:rsidRPr="009E48FF">
        <w:rPr>
          <w:rFonts w:ascii="Times New Roman" w:hAnsi="Times New Roman" w:cs="Times New Roman"/>
          <w:sz w:val="28"/>
          <w:szCs w:val="28"/>
          <w:lang w:val="uk-UA"/>
        </w:rPr>
        <w:t xml:space="preserve">оволодіння логічними засобами порівняння, аналізу, синтезу інформації </w:t>
      </w:r>
      <w:r>
        <w:rPr>
          <w:rFonts w:ascii="Times New Roman" w:hAnsi="Times New Roman" w:cs="Times New Roman"/>
          <w:sz w:val="28"/>
          <w:szCs w:val="28"/>
          <w:lang w:val="uk-UA"/>
        </w:rPr>
        <w:t>тощо</w:t>
      </w:r>
      <w:r w:rsidRPr="009E48FF">
        <w:rPr>
          <w:rFonts w:ascii="Times New Roman" w:hAnsi="Times New Roman" w:cs="Times New Roman"/>
          <w:sz w:val="28"/>
          <w:szCs w:val="28"/>
          <w:lang w:val="uk-UA"/>
        </w:rPr>
        <w:t xml:space="preserve">. На наш погляд, контроль досягнення описаних результатів може і повинен проводитися засобами </w:t>
      </w:r>
      <w:r>
        <w:rPr>
          <w:rFonts w:ascii="Times New Roman" w:hAnsi="Times New Roman" w:cs="Times New Roman"/>
          <w:sz w:val="28"/>
          <w:szCs w:val="28"/>
          <w:lang w:val="uk-UA"/>
        </w:rPr>
        <w:t>англійської мови</w:t>
      </w:r>
      <w:r w:rsidRPr="009E48FF">
        <w:rPr>
          <w:rFonts w:ascii="Times New Roman" w:hAnsi="Times New Roman" w:cs="Times New Roman"/>
          <w:sz w:val="28"/>
          <w:szCs w:val="28"/>
          <w:lang w:val="uk-UA"/>
        </w:rPr>
        <w:t>.</w:t>
      </w:r>
    </w:p>
    <w:p w14:paraId="3744E297" w14:textId="77777777" w:rsidR="00F30CCD" w:rsidRPr="009E48FF"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Аналіз показав, що існуючі критерії не виключають суб'єктивності в оцінці, так як контрольні завдання іноді супроводжуються не зовсім точними формулюваннями, такими як «негрубі помилка», «помилка, що не утрудняє розуміння». При цьому буде логічним припустити, що рівень «грубості» помилки, тобто ступінь її обліку, який перевіряє при оцінюванні, також як і її вплив на процес комунікації, буде різнитися від викладача до викладача: що не викликає труднощі в розумінні у одного, приверне зайву увагу іншого.</w:t>
      </w:r>
    </w:p>
    <w:p w14:paraId="68B59CDC" w14:textId="77777777" w:rsidR="00F30CCD" w:rsidRPr="009E48FF"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 xml:space="preserve">Зауважимо, що екзаменатори, які оцінюють усні та письмові відповіді учнів на вітчизняних і зарубіжних іспитах проходять спеціальну підготовку. Ймовірно, під час підготовки вони отримують додаткову інформацію про </w:t>
      </w:r>
      <w:r w:rsidRPr="009E48FF">
        <w:rPr>
          <w:rFonts w:ascii="Times New Roman" w:hAnsi="Times New Roman" w:cs="Times New Roman"/>
          <w:sz w:val="28"/>
          <w:szCs w:val="28"/>
          <w:lang w:val="uk-UA"/>
        </w:rPr>
        <w:lastRenderedPageBreak/>
        <w:t>трактування «неоднозначних» критеріїв відповіді, що, на жаль, недоступно вчителю, який здійснює підготовку учнів до екзамену.</w:t>
      </w:r>
    </w:p>
    <w:p w14:paraId="1A4F943E"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9E48FF">
        <w:rPr>
          <w:rFonts w:ascii="Times New Roman" w:hAnsi="Times New Roman" w:cs="Times New Roman"/>
          <w:sz w:val="28"/>
          <w:szCs w:val="28"/>
          <w:lang w:val="uk-UA"/>
        </w:rPr>
        <w:t>Зазначене протиріччя між потребою об'єктивної оцінки міжкультурної комунікативної компетенції учнів і наявністю по-різному трактували критеріїв оцінки сформованості умінь, призвело до проведення анкетування серед вчителів російських і британських шкіл і розробників мовних іспитів. В рамках анкетування була зроблена спроба встановлення залежності між помилковими відповідями учнів і їх інтерпретацією учителем.</w:t>
      </w:r>
    </w:p>
    <w:p w14:paraId="79F6CCB6"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797B05">
        <w:rPr>
          <w:rFonts w:ascii="Times New Roman" w:hAnsi="Times New Roman" w:cs="Times New Roman"/>
          <w:sz w:val="28"/>
          <w:szCs w:val="28"/>
          <w:lang w:val="uk-UA"/>
        </w:rPr>
        <w:t xml:space="preserve">В ході анкетування </w:t>
      </w:r>
      <w:r>
        <w:rPr>
          <w:rFonts w:ascii="Times New Roman" w:hAnsi="Times New Roman" w:cs="Times New Roman"/>
          <w:sz w:val="28"/>
          <w:szCs w:val="28"/>
          <w:lang w:val="uk-UA"/>
        </w:rPr>
        <w:t>україн</w:t>
      </w:r>
      <w:r w:rsidRPr="00797B05">
        <w:rPr>
          <w:rFonts w:ascii="Times New Roman" w:hAnsi="Times New Roman" w:cs="Times New Roman"/>
          <w:sz w:val="28"/>
          <w:szCs w:val="28"/>
          <w:lang w:val="uk-UA"/>
        </w:rPr>
        <w:t xml:space="preserve">ським і британським фахівцям пропонувалося відповісти на питання, що вони вважають помилкою і які помилки вони розглядають як грубі і негрубі. При цьому аналізувалися мовні і мовні помилки. В анкетуванні брали участь </w:t>
      </w:r>
      <w:r>
        <w:rPr>
          <w:rFonts w:ascii="Times New Roman" w:hAnsi="Times New Roman" w:cs="Times New Roman"/>
          <w:sz w:val="28"/>
          <w:szCs w:val="28"/>
          <w:lang w:val="uk-UA"/>
        </w:rPr>
        <w:t>2</w:t>
      </w:r>
      <w:r w:rsidRPr="00797B05">
        <w:rPr>
          <w:rFonts w:ascii="Times New Roman" w:hAnsi="Times New Roman" w:cs="Times New Roman"/>
          <w:sz w:val="28"/>
          <w:szCs w:val="28"/>
          <w:lang w:val="uk-UA"/>
        </w:rPr>
        <w:t>3 респондент</w:t>
      </w:r>
      <w:r>
        <w:rPr>
          <w:rFonts w:ascii="Times New Roman" w:hAnsi="Times New Roman" w:cs="Times New Roman"/>
          <w:sz w:val="28"/>
          <w:szCs w:val="28"/>
          <w:lang w:val="uk-UA"/>
        </w:rPr>
        <w:t>и</w:t>
      </w:r>
      <w:r w:rsidRPr="00797B05">
        <w:rPr>
          <w:rFonts w:ascii="Times New Roman" w:hAnsi="Times New Roman" w:cs="Times New Roman"/>
          <w:sz w:val="28"/>
          <w:szCs w:val="28"/>
          <w:lang w:val="uk-UA"/>
        </w:rPr>
        <w:t xml:space="preserve">: 18 вчителів </w:t>
      </w:r>
      <w:r>
        <w:rPr>
          <w:rFonts w:ascii="Times New Roman" w:hAnsi="Times New Roman" w:cs="Times New Roman"/>
          <w:sz w:val="28"/>
          <w:szCs w:val="28"/>
          <w:lang w:val="uk-UA"/>
        </w:rPr>
        <w:t>англійської мови</w:t>
      </w:r>
      <w:r w:rsidRPr="00797B05">
        <w:rPr>
          <w:rFonts w:ascii="Times New Roman" w:hAnsi="Times New Roman" w:cs="Times New Roman"/>
          <w:sz w:val="28"/>
          <w:szCs w:val="28"/>
          <w:lang w:val="uk-UA"/>
        </w:rPr>
        <w:t xml:space="preserve"> з </w:t>
      </w:r>
      <w:r>
        <w:rPr>
          <w:rFonts w:ascii="Times New Roman" w:hAnsi="Times New Roman" w:cs="Times New Roman"/>
          <w:sz w:val="28"/>
          <w:szCs w:val="28"/>
          <w:lang w:val="uk-UA"/>
        </w:rPr>
        <w:t>україн</w:t>
      </w:r>
      <w:r w:rsidRPr="00797B05">
        <w:rPr>
          <w:rFonts w:ascii="Times New Roman" w:hAnsi="Times New Roman" w:cs="Times New Roman"/>
          <w:sz w:val="28"/>
          <w:szCs w:val="28"/>
          <w:lang w:val="uk-UA"/>
        </w:rPr>
        <w:t xml:space="preserve">ської школи, </w:t>
      </w:r>
      <w:r>
        <w:rPr>
          <w:rFonts w:ascii="Times New Roman" w:hAnsi="Times New Roman" w:cs="Times New Roman"/>
          <w:sz w:val="28"/>
          <w:szCs w:val="28"/>
          <w:lang w:val="uk-UA"/>
        </w:rPr>
        <w:t>5</w:t>
      </w:r>
      <w:r w:rsidRPr="00797B05">
        <w:rPr>
          <w:rFonts w:ascii="Times New Roman" w:hAnsi="Times New Roman" w:cs="Times New Roman"/>
          <w:sz w:val="28"/>
          <w:szCs w:val="28"/>
          <w:lang w:val="uk-UA"/>
        </w:rPr>
        <w:t xml:space="preserve"> практикуючих</w:t>
      </w:r>
      <w:r>
        <w:rPr>
          <w:rFonts w:ascii="Times New Roman" w:hAnsi="Times New Roman" w:cs="Times New Roman"/>
          <w:sz w:val="28"/>
          <w:szCs w:val="28"/>
          <w:lang w:val="uk-UA"/>
        </w:rPr>
        <w:t xml:space="preserve"> </w:t>
      </w:r>
      <w:r w:rsidRPr="00797B05">
        <w:rPr>
          <w:rFonts w:ascii="Times New Roman" w:hAnsi="Times New Roman" w:cs="Times New Roman"/>
          <w:sz w:val="28"/>
          <w:szCs w:val="28"/>
          <w:lang w:val="uk-UA"/>
        </w:rPr>
        <w:t>викладачів</w:t>
      </w:r>
      <w:r>
        <w:rPr>
          <w:rFonts w:ascii="Times New Roman" w:hAnsi="Times New Roman" w:cs="Times New Roman"/>
          <w:sz w:val="28"/>
          <w:szCs w:val="28"/>
          <w:lang w:val="uk-UA"/>
        </w:rPr>
        <w:t xml:space="preserve"> із Великої Британії</w:t>
      </w:r>
      <w:r w:rsidRPr="00797B05">
        <w:rPr>
          <w:rFonts w:ascii="Times New Roman" w:hAnsi="Times New Roman" w:cs="Times New Roman"/>
          <w:sz w:val="28"/>
          <w:szCs w:val="28"/>
          <w:lang w:val="uk-UA"/>
        </w:rPr>
        <w:t>.</w:t>
      </w:r>
    </w:p>
    <w:p w14:paraId="0C18592F" w14:textId="77777777" w:rsidR="00F30CCD" w:rsidRPr="00FB2245" w:rsidRDefault="00F30CCD" w:rsidP="00F30CCD">
      <w:pPr>
        <w:spacing w:after="0" w:line="360" w:lineRule="auto"/>
        <w:ind w:firstLine="709"/>
        <w:jc w:val="both"/>
        <w:rPr>
          <w:rFonts w:ascii="Times New Roman" w:hAnsi="Times New Roman" w:cs="Times New Roman"/>
          <w:sz w:val="28"/>
          <w:szCs w:val="28"/>
          <w:lang w:val="uk-UA"/>
        </w:rPr>
      </w:pPr>
      <w:r w:rsidRPr="00FB2245">
        <w:rPr>
          <w:rFonts w:ascii="Times New Roman" w:hAnsi="Times New Roman" w:cs="Times New Roman"/>
          <w:sz w:val="28"/>
          <w:szCs w:val="28"/>
          <w:lang w:val="uk-UA"/>
        </w:rPr>
        <w:t xml:space="preserve">Помічено, що </w:t>
      </w:r>
      <w:r>
        <w:rPr>
          <w:rFonts w:ascii="Times New Roman" w:hAnsi="Times New Roman" w:cs="Times New Roman"/>
          <w:sz w:val="28"/>
          <w:szCs w:val="28"/>
          <w:lang w:val="uk-UA"/>
        </w:rPr>
        <w:t>україн</w:t>
      </w:r>
      <w:r w:rsidRPr="00FB2245">
        <w:rPr>
          <w:rFonts w:ascii="Times New Roman" w:hAnsi="Times New Roman" w:cs="Times New Roman"/>
          <w:sz w:val="28"/>
          <w:szCs w:val="28"/>
          <w:lang w:val="uk-UA"/>
        </w:rPr>
        <w:t>ський учитель (як ненос</w:t>
      </w:r>
      <w:r>
        <w:rPr>
          <w:rFonts w:ascii="Times New Roman" w:hAnsi="Times New Roman" w:cs="Times New Roman"/>
          <w:sz w:val="28"/>
          <w:szCs w:val="28"/>
          <w:lang w:val="uk-UA"/>
        </w:rPr>
        <w:t>і</w:t>
      </w:r>
      <w:r w:rsidRPr="00FB2245">
        <w:rPr>
          <w:rFonts w:ascii="Times New Roman" w:hAnsi="Times New Roman" w:cs="Times New Roman"/>
          <w:sz w:val="28"/>
          <w:szCs w:val="28"/>
          <w:lang w:val="uk-UA"/>
        </w:rPr>
        <w:t>й іноземної мови) толерантніше ставиться до лексични</w:t>
      </w:r>
      <w:r>
        <w:rPr>
          <w:rFonts w:ascii="Times New Roman" w:hAnsi="Times New Roman" w:cs="Times New Roman"/>
          <w:sz w:val="28"/>
          <w:szCs w:val="28"/>
          <w:lang w:val="uk-UA"/>
        </w:rPr>
        <w:t>х</w:t>
      </w:r>
      <w:r w:rsidRPr="00FB2245">
        <w:rPr>
          <w:rFonts w:ascii="Times New Roman" w:hAnsi="Times New Roman" w:cs="Times New Roman"/>
          <w:sz w:val="28"/>
          <w:szCs w:val="28"/>
          <w:lang w:val="uk-UA"/>
        </w:rPr>
        <w:t xml:space="preserve">, ніж до граматичних помилок, в той час як англійський фізик може знехтувати вживанням того чи іншого граматичного правила на користь загального сенсу мовної ситуації. Так, на об'єктивність оцінки </w:t>
      </w:r>
      <w:r>
        <w:rPr>
          <w:rFonts w:ascii="Times New Roman" w:hAnsi="Times New Roman" w:cs="Times New Roman"/>
          <w:sz w:val="28"/>
          <w:szCs w:val="28"/>
          <w:lang w:val="uk-UA"/>
        </w:rPr>
        <w:t>україн</w:t>
      </w:r>
      <w:r w:rsidRPr="00FB2245">
        <w:rPr>
          <w:rFonts w:ascii="Times New Roman" w:hAnsi="Times New Roman" w:cs="Times New Roman"/>
          <w:sz w:val="28"/>
          <w:szCs w:val="28"/>
          <w:lang w:val="uk-UA"/>
        </w:rPr>
        <w:t>ського і</w:t>
      </w:r>
      <w:r>
        <w:rPr>
          <w:rFonts w:ascii="Times New Roman" w:hAnsi="Times New Roman" w:cs="Times New Roman"/>
          <w:sz w:val="28"/>
          <w:szCs w:val="28"/>
          <w:lang w:val="uk-UA"/>
        </w:rPr>
        <w:t xml:space="preserve"> </w:t>
      </w:r>
      <w:r w:rsidRPr="00FB2245">
        <w:rPr>
          <w:rFonts w:ascii="Times New Roman" w:hAnsi="Times New Roman" w:cs="Times New Roman"/>
          <w:sz w:val="28"/>
          <w:szCs w:val="28"/>
          <w:lang w:val="uk-UA"/>
        </w:rPr>
        <w:t>британського фахівців будуть впливати різні чинники, хоча мета контролю може бути єдиною.</w:t>
      </w:r>
    </w:p>
    <w:p w14:paraId="1D220551"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FB2245">
        <w:rPr>
          <w:rFonts w:ascii="Times New Roman" w:hAnsi="Times New Roman" w:cs="Times New Roman"/>
          <w:sz w:val="28"/>
          <w:szCs w:val="28"/>
          <w:lang w:val="uk-UA"/>
        </w:rPr>
        <w:t>Види помилок, аналізовані в дослідженні, представлені в наступній таблиці.</w:t>
      </w:r>
    </w:p>
    <w:p w14:paraId="3D32B278" w14:textId="77777777" w:rsidR="00F30CCD" w:rsidRPr="00494D4F" w:rsidRDefault="00F30CCD" w:rsidP="00F30CCD">
      <w:pPr>
        <w:spacing w:after="0" w:line="360" w:lineRule="auto"/>
        <w:ind w:firstLine="709"/>
        <w:jc w:val="right"/>
        <w:rPr>
          <w:rFonts w:ascii="Times New Roman" w:hAnsi="Times New Roman" w:cs="Times New Roman"/>
          <w:i/>
          <w:iCs/>
          <w:sz w:val="28"/>
          <w:szCs w:val="28"/>
          <w:lang w:val="uk-UA"/>
        </w:rPr>
      </w:pPr>
      <w:r w:rsidRPr="00494D4F">
        <w:rPr>
          <w:rFonts w:ascii="Times New Roman" w:hAnsi="Times New Roman" w:cs="Times New Roman"/>
          <w:i/>
          <w:iCs/>
          <w:sz w:val="28"/>
          <w:szCs w:val="28"/>
          <w:lang w:val="uk-UA"/>
        </w:rPr>
        <w:t>Таблиця 1.3.4.</w:t>
      </w:r>
    </w:p>
    <w:p w14:paraId="5CF5685A" w14:textId="77777777" w:rsidR="00F30CCD" w:rsidRPr="00494D4F" w:rsidRDefault="00F30CCD" w:rsidP="00F30CCD">
      <w:pPr>
        <w:spacing w:after="0" w:line="360" w:lineRule="auto"/>
        <w:ind w:firstLine="709"/>
        <w:jc w:val="both"/>
        <w:rPr>
          <w:rFonts w:ascii="Times New Roman" w:hAnsi="Times New Roman" w:cs="Times New Roman"/>
          <w:b/>
          <w:bCs/>
          <w:i/>
          <w:iCs/>
          <w:sz w:val="28"/>
          <w:szCs w:val="28"/>
          <w:lang w:val="uk-UA"/>
        </w:rPr>
      </w:pPr>
      <w:r w:rsidRPr="00494D4F">
        <w:rPr>
          <w:rFonts w:ascii="Times New Roman" w:hAnsi="Times New Roman" w:cs="Times New Roman"/>
          <w:b/>
          <w:bCs/>
          <w:i/>
          <w:iCs/>
          <w:sz w:val="28"/>
          <w:szCs w:val="28"/>
          <w:lang w:val="uk-UA"/>
        </w:rPr>
        <w:t>Види помилок та ставлення до них українських та британських вчителів</w:t>
      </w:r>
    </w:p>
    <w:tbl>
      <w:tblPr>
        <w:tblStyle w:val="a4"/>
        <w:tblW w:w="0" w:type="auto"/>
        <w:tblLook w:val="04A0" w:firstRow="1" w:lastRow="0" w:firstColumn="1" w:lastColumn="0" w:noHBand="0" w:noVBand="1"/>
      </w:tblPr>
      <w:tblGrid>
        <w:gridCol w:w="3115"/>
        <w:gridCol w:w="3115"/>
        <w:gridCol w:w="3115"/>
      </w:tblGrid>
      <w:tr w:rsidR="00F30CCD" w14:paraId="5EE3E3AB" w14:textId="77777777" w:rsidTr="00535F10">
        <w:tc>
          <w:tcPr>
            <w:tcW w:w="3115" w:type="dxa"/>
          </w:tcPr>
          <w:p w14:paraId="4DB13ED4"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Помилка і ставлення до неї</w:t>
            </w:r>
          </w:p>
        </w:tc>
        <w:tc>
          <w:tcPr>
            <w:tcW w:w="3115" w:type="dxa"/>
          </w:tcPr>
          <w:p w14:paraId="23C427B4"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Ставлення (оцінка) українського вчителя</w:t>
            </w:r>
          </w:p>
        </w:tc>
        <w:tc>
          <w:tcPr>
            <w:tcW w:w="3115" w:type="dxa"/>
          </w:tcPr>
          <w:p w14:paraId="3733F251"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Ставлення(оцінка) учителя-носія мови</w:t>
            </w:r>
          </w:p>
        </w:tc>
      </w:tr>
      <w:tr w:rsidR="00F30CCD" w14:paraId="753A7385" w14:textId="77777777" w:rsidTr="00535F10">
        <w:tc>
          <w:tcPr>
            <w:tcW w:w="3115" w:type="dxa"/>
          </w:tcPr>
          <w:p w14:paraId="67A1F395"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w:t>
            </w:r>
            <w:r w:rsidRPr="00494D4F">
              <w:rPr>
                <w:rFonts w:ascii="Times New Roman" w:hAnsi="Times New Roman" w:cs="Times New Roman"/>
                <w:sz w:val="28"/>
                <w:szCs w:val="28"/>
                <w:lang w:val="en-US"/>
              </w:rPr>
              <w:t>s</w:t>
            </w:r>
            <w:r w:rsidRPr="00494D4F">
              <w:rPr>
                <w:rFonts w:ascii="Times New Roman" w:hAnsi="Times New Roman" w:cs="Times New Roman"/>
                <w:sz w:val="28"/>
                <w:szCs w:val="28"/>
                <w:lang w:val="uk-UA"/>
              </w:rPr>
              <w:t>» на кінці форм дієслів 3 особи од. числа теперішнього часу</w:t>
            </w:r>
          </w:p>
          <w:p w14:paraId="4B0A7A83"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w:t>
            </w:r>
            <w:r w:rsidRPr="00494D4F">
              <w:rPr>
                <w:rFonts w:ascii="Times New Roman" w:hAnsi="Times New Roman" w:cs="Times New Roman"/>
                <w:b/>
                <w:bCs/>
                <w:sz w:val="28"/>
                <w:szCs w:val="28"/>
                <w:lang w:val="uk-UA"/>
              </w:rPr>
              <w:t>He plays, she asks</w:t>
            </w:r>
            <w:r w:rsidRPr="00494D4F">
              <w:rPr>
                <w:rFonts w:ascii="Times New Roman" w:hAnsi="Times New Roman" w:cs="Times New Roman"/>
                <w:sz w:val="28"/>
                <w:szCs w:val="28"/>
                <w:lang w:val="uk-UA"/>
              </w:rPr>
              <w:t>)</w:t>
            </w:r>
          </w:p>
        </w:tc>
        <w:tc>
          <w:tcPr>
            <w:tcW w:w="3115" w:type="dxa"/>
          </w:tcPr>
          <w:p w14:paraId="6C0AD631"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Дуже важливо</w:t>
            </w:r>
          </w:p>
        </w:tc>
        <w:tc>
          <w:tcPr>
            <w:tcW w:w="3115" w:type="dxa"/>
          </w:tcPr>
          <w:p w14:paraId="76C81780"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Менш важливо</w:t>
            </w:r>
          </w:p>
        </w:tc>
      </w:tr>
      <w:tr w:rsidR="00F30CCD" w14:paraId="01B56BEA" w14:textId="77777777" w:rsidTr="00535F10">
        <w:tc>
          <w:tcPr>
            <w:tcW w:w="3115" w:type="dxa"/>
          </w:tcPr>
          <w:p w14:paraId="5E6EB66B"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lastRenderedPageBreak/>
              <w:t>Видочасові форми дієслів минулого часу</w:t>
            </w:r>
          </w:p>
          <w:p w14:paraId="5858FF83"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w:t>
            </w:r>
            <w:r w:rsidRPr="00494D4F">
              <w:rPr>
                <w:rFonts w:ascii="Times New Roman" w:hAnsi="Times New Roman" w:cs="Times New Roman"/>
                <w:b/>
                <w:bCs/>
                <w:sz w:val="28"/>
                <w:szCs w:val="28"/>
                <w:lang w:val="uk-UA"/>
              </w:rPr>
              <w:t>Did, made, flew, began</w:t>
            </w:r>
            <w:r w:rsidRPr="00494D4F">
              <w:rPr>
                <w:rFonts w:ascii="Times New Roman" w:hAnsi="Times New Roman" w:cs="Times New Roman"/>
                <w:sz w:val="28"/>
                <w:szCs w:val="28"/>
                <w:lang w:val="uk-UA"/>
              </w:rPr>
              <w:t>)</w:t>
            </w:r>
          </w:p>
        </w:tc>
        <w:tc>
          <w:tcPr>
            <w:tcW w:w="3115" w:type="dxa"/>
          </w:tcPr>
          <w:p w14:paraId="694F19DB"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Дуже важливо</w:t>
            </w:r>
          </w:p>
        </w:tc>
        <w:tc>
          <w:tcPr>
            <w:tcW w:w="3115" w:type="dxa"/>
          </w:tcPr>
          <w:p w14:paraId="1A9FDB86"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Менш важливо</w:t>
            </w:r>
          </w:p>
        </w:tc>
      </w:tr>
      <w:tr w:rsidR="00F30CCD" w14:paraId="1886668E" w14:textId="77777777" w:rsidTr="00535F10">
        <w:tc>
          <w:tcPr>
            <w:tcW w:w="3115" w:type="dxa"/>
          </w:tcPr>
          <w:p w14:paraId="27F9A762"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Уживання артиклів</w:t>
            </w:r>
          </w:p>
          <w:p w14:paraId="2F9716FF"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(а, an, the)</w:t>
            </w:r>
          </w:p>
        </w:tc>
        <w:tc>
          <w:tcPr>
            <w:tcW w:w="3115" w:type="dxa"/>
          </w:tcPr>
          <w:p w14:paraId="525A0E8D"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Важливо</w:t>
            </w:r>
          </w:p>
        </w:tc>
        <w:tc>
          <w:tcPr>
            <w:tcW w:w="3115" w:type="dxa"/>
          </w:tcPr>
          <w:p w14:paraId="63ED0FDC"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Більш-менш важливо</w:t>
            </w:r>
          </w:p>
        </w:tc>
      </w:tr>
      <w:tr w:rsidR="00F30CCD" w14:paraId="1AD85251" w14:textId="77777777" w:rsidTr="00535F10">
        <w:tc>
          <w:tcPr>
            <w:tcW w:w="3115" w:type="dxa"/>
          </w:tcPr>
          <w:p w14:paraId="7719242F"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Неправильне вживання лексичної одиниці (kitchen-chicken / list / leave)</w:t>
            </w:r>
          </w:p>
        </w:tc>
        <w:tc>
          <w:tcPr>
            <w:tcW w:w="3115" w:type="dxa"/>
          </w:tcPr>
          <w:p w14:paraId="1A8E0DAC"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Більш-менш важливо</w:t>
            </w:r>
          </w:p>
        </w:tc>
        <w:tc>
          <w:tcPr>
            <w:tcW w:w="3115" w:type="dxa"/>
          </w:tcPr>
          <w:p w14:paraId="56AF36DB"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Скоріше важливо ніж нневажливо</w:t>
            </w:r>
          </w:p>
        </w:tc>
      </w:tr>
      <w:tr w:rsidR="00F30CCD" w14:paraId="27386597" w14:textId="77777777" w:rsidTr="00535F10">
        <w:tc>
          <w:tcPr>
            <w:tcW w:w="3115" w:type="dxa"/>
          </w:tcPr>
          <w:p w14:paraId="77DAB055"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Порядок слів у питальному реченні</w:t>
            </w:r>
          </w:p>
          <w:p w14:paraId="1BABB4F4"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(Why are you asking? Where had she been</w:t>
            </w:r>
          </w:p>
          <w:p w14:paraId="2549A2B9"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before coming here?)</w:t>
            </w:r>
          </w:p>
        </w:tc>
        <w:tc>
          <w:tcPr>
            <w:tcW w:w="3115" w:type="dxa"/>
          </w:tcPr>
          <w:p w14:paraId="14F461E2"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Дуже важливо</w:t>
            </w:r>
          </w:p>
        </w:tc>
        <w:tc>
          <w:tcPr>
            <w:tcW w:w="3115" w:type="dxa"/>
          </w:tcPr>
          <w:p w14:paraId="7E5BEA4C"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Більш-менш важливо</w:t>
            </w:r>
          </w:p>
        </w:tc>
      </w:tr>
      <w:tr w:rsidR="00F30CCD" w14:paraId="41870DB8" w14:textId="77777777" w:rsidTr="00535F10">
        <w:tc>
          <w:tcPr>
            <w:tcW w:w="3115" w:type="dxa"/>
          </w:tcPr>
          <w:p w14:paraId="399E0E9F" w14:textId="77777777" w:rsidR="00F30CCD" w:rsidRPr="00494D4F" w:rsidRDefault="00F30CCD" w:rsidP="00535F10">
            <w:pPr>
              <w:pStyle w:val="TableParagraph"/>
              <w:rPr>
                <w:b/>
                <w:sz w:val="28"/>
                <w:lang w:val="en-US"/>
              </w:rPr>
            </w:pPr>
            <w:r w:rsidRPr="00494D4F">
              <w:rPr>
                <w:sz w:val="28"/>
                <w:szCs w:val="28"/>
                <w:lang w:val="uk-UA"/>
              </w:rPr>
              <w:t xml:space="preserve">Підрядні умовні речення </w:t>
            </w:r>
            <w:r w:rsidRPr="00494D4F">
              <w:rPr>
                <w:b/>
                <w:sz w:val="28"/>
                <w:lang w:val="en-US"/>
              </w:rPr>
              <w:t>(If I were you, I would</w:t>
            </w:r>
          </w:p>
          <w:p w14:paraId="7FA3CF83"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b/>
                <w:sz w:val="28"/>
              </w:rPr>
              <w:t>do the project faster.)</w:t>
            </w:r>
          </w:p>
        </w:tc>
        <w:tc>
          <w:tcPr>
            <w:tcW w:w="3115" w:type="dxa"/>
          </w:tcPr>
          <w:p w14:paraId="4A5CC80E"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Більш-менш важливо</w:t>
            </w:r>
          </w:p>
        </w:tc>
        <w:tc>
          <w:tcPr>
            <w:tcW w:w="3115" w:type="dxa"/>
          </w:tcPr>
          <w:p w14:paraId="6473977A"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Менш важливо</w:t>
            </w:r>
          </w:p>
        </w:tc>
      </w:tr>
      <w:tr w:rsidR="00F30CCD" w14:paraId="00F10612" w14:textId="77777777" w:rsidTr="00535F10">
        <w:tc>
          <w:tcPr>
            <w:tcW w:w="3115" w:type="dxa"/>
          </w:tcPr>
          <w:p w14:paraId="752622FC"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Узгодження часів при непрямій мові (She asked if I could call</w:t>
            </w:r>
          </w:p>
          <w:p w14:paraId="531900E7"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later.)</w:t>
            </w:r>
          </w:p>
        </w:tc>
        <w:tc>
          <w:tcPr>
            <w:tcW w:w="3115" w:type="dxa"/>
          </w:tcPr>
          <w:p w14:paraId="0144725E"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Важливо</w:t>
            </w:r>
          </w:p>
        </w:tc>
        <w:tc>
          <w:tcPr>
            <w:tcW w:w="3115" w:type="dxa"/>
          </w:tcPr>
          <w:p w14:paraId="39E42876" w14:textId="77777777" w:rsidR="00F30CCD" w:rsidRPr="00494D4F" w:rsidRDefault="00F30CCD" w:rsidP="00535F10">
            <w:pPr>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Менш важливо</w:t>
            </w:r>
          </w:p>
        </w:tc>
      </w:tr>
    </w:tbl>
    <w:p w14:paraId="39829F41"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494D4F">
        <w:rPr>
          <w:rFonts w:ascii="Times New Roman" w:hAnsi="Times New Roman" w:cs="Times New Roman"/>
          <w:sz w:val="28"/>
          <w:szCs w:val="28"/>
          <w:lang w:val="uk-UA"/>
        </w:rPr>
        <w:t xml:space="preserve"> результаті анкетування встановлено, що основним критерієм грубої помилки для носія англійської мови вважається втрата / порушення комунікації або невдача при комунікації в цілому, коли висловлена думка повністю або частково не сприймається слухачем. У той же час, помилки, які сприймаються </w:t>
      </w:r>
      <w:r>
        <w:rPr>
          <w:rFonts w:ascii="Times New Roman" w:hAnsi="Times New Roman" w:cs="Times New Roman"/>
          <w:sz w:val="28"/>
          <w:szCs w:val="28"/>
          <w:lang w:val="uk-UA"/>
        </w:rPr>
        <w:t>україн</w:t>
      </w:r>
      <w:r w:rsidRPr="00494D4F">
        <w:rPr>
          <w:rFonts w:ascii="Times New Roman" w:hAnsi="Times New Roman" w:cs="Times New Roman"/>
          <w:sz w:val="28"/>
          <w:szCs w:val="28"/>
          <w:lang w:val="uk-UA"/>
        </w:rPr>
        <w:t>ськими вчителями як грубі, в першу чергу пов'язані з порушеннями граматичних правил і менш</w:t>
      </w:r>
      <w:r>
        <w:rPr>
          <w:rFonts w:ascii="Times New Roman" w:hAnsi="Times New Roman" w:cs="Times New Roman"/>
          <w:sz w:val="28"/>
          <w:szCs w:val="28"/>
          <w:lang w:val="uk-UA"/>
        </w:rPr>
        <w:t>ою</w:t>
      </w:r>
      <w:r w:rsidRPr="00494D4F">
        <w:rPr>
          <w:rFonts w:ascii="Times New Roman" w:hAnsi="Times New Roman" w:cs="Times New Roman"/>
          <w:sz w:val="28"/>
          <w:szCs w:val="28"/>
          <w:lang w:val="uk-UA"/>
        </w:rPr>
        <w:t xml:space="preserve"> мір</w:t>
      </w:r>
      <w:r>
        <w:rPr>
          <w:rFonts w:ascii="Times New Roman" w:hAnsi="Times New Roman" w:cs="Times New Roman"/>
          <w:sz w:val="28"/>
          <w:szCs w:val="28"/>
          <w:lang w:val="uk-UA"/>
        </w:rPr>
        <w:t>ою</w:t>
      </w:r>
      <w:r w:rsidRPr="00494D4F">
        <w:rPr>
          <w:rFonts w:ascii="Times New Roman" w:hAnsi="Times New Roman" w:cs="Times New Roman"/>
          <w:sz w:val="28"/>
          <w:szCs w:val="28"/>
          <w:lang w:val="uk-UA"/>
        </w:rPr>
        <w:t xml:space="preserve"> </w:t>
      </w:r>
      <w:r>
        <w:rPr>
          <w:rFonts w:ascii="Times New Roman" w:hAnsi="Times New Roman" w:cs="Times New Roman"/>
          <w:sz w:val="28"/>
          <w:szCs w:val="28"/>
          <w:lang w:val="uk-UA"/>
        </w:rPr>
        <w:t>призводя</w:t>
      </w:r>
      <w:r w:rsidRPr="00494D4F">
        <w:rPr>
          <w:rFonts w:ascii="Times New Roman" w:hAnsi="Times New Roman" w:cs="Times New Roman"/>
          <w:sz w:val="28"/>
          <w:szCs w:val="28"/>
          <w:lang w:val="uk-UA"/>
        </w:rPr>
        <w:t>ть до порушень в комунікації англійською мовою з носіями мови.</w:t>
      </w:r>
    </w:p>
    <w:p w14:paraId="63245BBA"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 xml:space="preserve">Значення помилки для </w:t>
      </w:r>
      <w:r>
        <w:rPr>
          <w:rFonts w:ascii="Times New Roman" w:hAnsi="Times New Roman" w:cs="Times New Roman"/>
          <w:sz w:val="28"/>
          <w:szCs w:val="28"/>
          <w:lang w:val="uk-UA"/>
        </w:rPr>
        <w:t>українс</w:t>
      </w:r>
      <w:r w:rsidRPr="00494D4F">
        <w:rPr>
          <w:rFonts w:ascii="Times New Roman" w:hAnsi="Times New Roman" w:cs="Times New Roman"/>
          <w:sz w:val="28"/>
          <w:szCs w:val="28"/>
          <w:lang w:val="uk-UA"/>
        </w:rPr>
        <w:t>ького вчителя пов'язано в першу чергу з наступними факторами:</w:t>
      </w:r>
    </w:p>
    <w:p w14:paraId="04DFCF15"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 здатністю сприйняти і виділити помилку в мові;</w:t>
      </w:r>
    </w:p>
    <w:p w14:paraId="19180A4F"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 здатністю зрозуміти ідею;</w:t>
      </w:r>
    </w:p>
    <w:p w14:paraId="4A503C95"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 сформованою традицією в оцінюванні (деякі види помилок майже всі вітчизняні вчителі вважають грубими);</w:t>
      </w:r>
    </w:p>
    <w:p w14:paraId="03310FB3"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 глибиною соціокультурних знань.</w:t>
      </w:r>
    </w:p>
    <w:p w14:paraId="0C340B44"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lastRenderedPageBreak/>
        <w:t>Значення помилки для носія мови визначається:</w:t>
      </w:r>
    </w:p>
    <w:p w14:paraId="43A0DCE3"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 рішенням комунікативної завдання;</w:t>
      </w:r>
    </w:p>
    <w:p w14:paraId="0D46CF3E"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 рівнем очікувань від комунікації (на якому мовному рівні передбачається спілкування);</w:t>
      </w:r>
    </w:p>
    <w:p w14:paraId="70893F75"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 рівнем складності комунікативної завдання (спілкування зі школярем початкового класу / виступ на студентській конференції).</w:t>
      </w:r>
    </w:p>
    <w:p w14:paraId="5C5465B6"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 xml:space="preserve">Можна виявити загальну тенденцію </w:t>
      </w:r>
      <w:r>
        <w:rPr>
          <w:rFonts w:ascii="Times New Roman" w:hAnsi="Times New Roman" w:cs="Times New Roman"/>
          <w:sz w:val="28"/>
          <w:szCs w:val="28"/>
          <w:lang w:val="uk-UA"/>
        </w:rPr>
        <w:t>–</w:t>
      </w:r>
      <w:r w:rsidRPr="00494D4F">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w:t>
      </w:r>
      <w:r w:rsidRPr="00494D4F">
        <w:rPr>
          <w:rFonts w:ascii="Times New Roman" w:hAnsi="Times New Roman" w:cs="Times New Roman"/>
          <w:sz w:val="28"/>
          <w:szCs w:val="28"/>
          <w:lang w:val="uk-UA"/>
        </w:rPr>
        <w:t>ські вчителі приділяють велику увагу граматично</w:t>
      </w:r>
      <w:r>
        <w:rPr>
          <w:rFonts w:ascii="Times New Roman" w:hAnsi="Times New Roman" w:cs="Times New Roman"/>
          <w:sz w:val="28"/>
          <w:szCs w:val="28"/>
          <w:lang w:val="uk-UA"/>
        </w:rPr>
        <w:t>му</w:t>
      </w:r>
      <w:r w:rsidRPr="00494D4F">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аспекту</w:t>
      </w:r>
      <w:r w:rsidRPr="00494D4F">
        <w:rPr>
          <w:rFonts w:ascii="Times New Roman" w:hAnsi="Times New Roman" w:cs="Times New Roman"/>
          <w:sz w:val="28"/>
          <w:szCs w:val="28"/>
          <w:lang w:val="uk-UA"/>
        </w:rPr>
        <w:t xml:space="preserve"> мов</w:t>
      </w:r>
      <w:r>
        <w:rPr>
          <w:rFonts w:ascii="Times New Roman" w:hAnsi="Times New Roman" w:cs="Times New Roman"/>
          <w:sz w:val="28"/>
          <w:szCs w:val="28"/>
          <w:lang w:val="uk-UA"/>
        </w:rPr>
        <w:t>леня</w:t>
      </w:r>
      <w:r w:rsidRPr="00494D4F">
        <w:rPr>
          <w:rFonts w:ascii="Times New Roman" w:hAnsi="Times New Roman" w:cs="Times New Roman"/>
          <w:sz w:val="28"/>
          <w:szCs w:val="28"/>
          <w:lang w:val="uk-UA"/>
        </w:rPr>
        <w:t xml:space="preserve">, в той час як британські вчителі звертають більшу увагу на коректне і доречне вживання лексичних одиниць, тобто </w:t>
      </w:r>
      <w:r>
        <w:rPr>
          <w:rFonts w:ascii="Times New Roman" w:hAnsi="Times New Roman" w:cs="Times New Roman"/>
          <w:sz w:val="28"/>
          <w:szCs w:val="28"/>
          <w:lang w:val="uk-UA"/>
        </w:rPr>
        <w:t>приділяють</w:t>
      </w:r>
      <w:r w:rsidRPr="00494D4F">
        <w:rPr>
          <w:rFonts w:ascii="Times New Roman" w:hAnsi="Times New Roman" w:cs="Times New Roman"/>
          <w:sz w:val="28"/>
          <w:szCs w:val="28"/>
          <w:lang w:val="uk-UA"/>
        </w:rPr>
        <w:t xml:space="preserve"> більш</w:t>
      </w:r>
      <w:r>
        <w:rPr>
          <w:rFonts w:ascii="Times New Roman" w:hAnsi="Times New Roman" w:cs="Times New Roman"/>
          <w:sz w:val="28"/>
          <w:szCs w:val="28"/>
          <w:lang w:val="uk-UA"/>
        </w:rPr>
        <w:t>ої</w:t>
      </w:r>
      <w:r w:rsidRPr="00494D4F">
        <w:rPr>
          <w:rFonts w:ascii="Times New Roman" w:hAnsi="Times New Roman" w:cs="Times New Roman"/>
          <w:sz w:val="28"/>
          <w:szCs w:val="28"/>
          <w:lang w:val="uk-UA"/>
        </w:rPr>
        <w:t xml:space="preserve"> уваг</w:t>
      </w:r>
      <w:r>
        <w:rPr>
          <w:rFonts w:ascii="Times New Roman" w:hAnsi="Times New Roman" w:cs="Times New Roman"/>
          <w:sz w:val="28"/>
          <w:szCs w:val="28"/>
          <w:lang w:val="uk-UA"/>
        </w:rPr>
        <w:t>и</w:t>
      </w:r>
      <w:r w:rsidRPr="00494D4F">
        <w:rPr>
          <w:rFonts w:ascii="Times New Roman" w:hAnsi="Times New Roman" w:cs="Times New Roman"/>
          <w:sz w:val="28"/>
          <w:szCs w:val="28"/>
          <w:lang w:val="uk-UA"/>
        </w:rPr>
        <w:t xml:space="preserve"> тому що говориться, на скільки зрозуміла думка мовця. Грамотність мови важлива, форма висловлювання носить менше значення, змісту Говоримо приділяється максимум уваги. </w:t>
      </w:r>
      <w:r>
        <w:rPr>
          <w:rFonts w:ascii="Times New Roman" w:hAnsi="Times New Roman" w:cs="Times New Roman"/>
          <w:sz w:val="28"/>
          <w:szCs w:val="28"/>
          <w:lang w:val="uk-UA"/>
        </w:rPr>
        <w:t>Українс</w:t>
      </w:r>
      <w:r w:rsidRPr="00494D4F">
        <w:rPr>
          <w:rFonts w:ascii="Times New Roman" w:hAnsi="Times New Roman" w:cs="Times New Roman"/>
          <w:sz w:val="28"/>
          <w:szCs w:val="28"/>
          <w:lang w:val="uk-UA"/>
        </w:rPr>
        <w:t>ькі вчителі не завжди приділяють достатню увагу змісту висловлювання, оцінюючи переважно формальне збіг відповіді учня з поставленим питанням. Вчителі-носії мови більшою мірою орієнтовані на оцінку змістовної сторони комунікації, в той час як вітчизняні більшою мірою оцінюють формальну.</w:t>
      </w:r>
    </w:p>
    <w:p w14:paraId="2CCEDAD9"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В реальній ситуації міжкультурного спілкування носія і ненос</w:t>
      </w:r>
      <w:r>
        <w:rPr>
          <w:rFonts w:ascii="Times New Roman" w:hAnsi="Times New Roman" w:cs="Times New Roman"/>
          <w:sz w:val="28"/>
          <w:szCs w:val="28"/>
          <w:lang w:val="uk-UA"/>
        </w:rPr>
        <w:t>ія англійської мови</w:t>
      </w:r>
      <w:r w:rsidRPr="00494D4F">
        <w:rPr>
          <w:rFonts w:ascii="Times New Roman" w:hAnsi="Times New Roman" w:cs="Times New Roman"/>
          <w:sz w:val="28"/>
          <w:szCs w:val="28"/>
          <w:lang w:val="uk-UA"/>
        </w:rPr>
        <w:t xml:space="preserve"> її учасники зацікавлені в найбільш повному досягненні мети комунікації. Чим компетентніше учасник-ненос</w:t>
      </w:r>
      <w:r>
        <w:rPr>
          <w:rFonts w:ascii="Times New Roman" w:hAnsi="Times New Roman" w:cs="Times New Roman"/>
          <w:sz w:val="28"/>
          <w:szCs w:val="28"/>
          <w:lang w:val="uk-UA"/>
        </w:rPr>
        <w:t>ій</w:t>
      </w:r>
      <w:r w:rsidRPr="00494D4F">
        <w:rPr>
          <w:rFonts w:ascii="Times New Roman" w:hAnsi="Times New Roman" w:cs="Times New Roman"/>
          <w:sz w:val="28"/>
          <w:szCs w:val="28"/>
          <w:lang w:val="uk-UA"/>
        </w:rPr>
        <w:t xml:space="preserve"> мови, тим імовірніше, що комунікація буде успішною і ефективною. Чим ситуація спілкування ближче до реальної, тим наочніше спілкування в ній буде демонструвати сформованість компетенції учня, проте в розглянутих матеріалах</w:t>
      </w:r>
      <w:r>
        <w:rPr>
          <w:rFonts w:ascii="Times New Roman" w:hAnsi="Times New Roman" w:cs="Times New Roman"/>
          <w:sz w:val="28"/>
          <w:szCs w:val="28"/>
          <w:lang w:val="uk-UA"/>
        </w:rPr>
        <w:t xml:space="preserve">, що використовуються для оцінкирівня володіння мовою,  </w:t>
      </w:r>
      <w:r w:rsidRPr="00494D4F">
        <w:rPr>
          <w:rFonts w:ascii="Times New Roman" w:hAnsi="Times New Roman" w:cs="Times New Roman"/>
          <w:sz w:val="28"/>
          <w:szCs w:val="28"/>
          <w:lang w:val="uk-UA"/>
        </w:rPr>
        <w:t>ситуаці</w:t>
      </w:r>
      <w:r>
        <w:rPr>
          <w:rFonts w:ascii="Times New Roman" w:hAnsi="Times New Roman" w:cs="Times New Roman"/>
          <w:sz w:val="28"/>
          <w:szCs w:val="28"/>
          <w:lang w:val="uk-UA"/>
        </w:rPr>
        <w:t>ї, що</w:t>
      </w:r>
      <w:r w:rsidRPr="00494D4F">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юються</w:t>
      </w:r>
      <w:r w:rsidRPr="00494D4F">
        <w:rPr>
          <w:rFonts w:ascii="Times New Roman" w:hAnsi="Times New Roman" w:cs="Times New Roman"/>
          <w:sz w:val="28"/>
          <w:szCs w:val="28"/>
          <w:lang w:val="uk-UA"/>
        </w:rPr>
        <w:t>, на наш погляд, далек</w:t>
      </w:r>
      <w:r>
        <w:rPr>
          <w:rFonts w:ascii="Times New Roman" w:hAnsi="Times New Roman" w:cs="Times New Roman"/>
          <w:sz w:val="28"/>
          <w:szCs w:val="28"/>
          <w:lang w:val="uk-UA"/>
        </w:rPr>
        <w:t>і</w:t>
      </w:r>
      <w:r w:rsidRPr="00494D4F">
        <w:rPr>
          <w:rFonts w:ascii="Times New Roman" w:hAnsi="Times New Roman" w:cs="Times New Roman"/>
          <w:sz w:val="28"/>
          <w:szCs w:val="28"/>
          <w:lang w:val="uk-UA"/>
        </w:rPr>
        <w:t xml:space="preserve"> від реальн</w:t>
      </w:r>
      <w:r>
        <w:rPr>
          <w:rFonts w:ascii="Times New Roman" w:hAnsi="Times New Roman" w:cs="Times New Roman"/>
          <w:sz w:val="28"/>
          <w:szCs w:val="28"/>
          <w:lang w:val="uk-UA"/>
        </w:rPr>
        <w:t>их</w:t>
      </w:r>
      <w:r w:rsidRPr="00494D4F">
        <w:rPr>
          <w:rFonts w:ascii="Times New Roman" w:hAnsi="Times New Roman" w:cs="Times New Roman"/>
          <w:sz w:val="28"/>
          <w:szCs w:val="28"/>
          <w:lang w:val="uk-UA"/>
        </w:rPr>
        <w:t>.</w:t>
      </w:r>
    </w:p>
    <w:p w14:paraId="16AE879C" w14:textId="77777777" w:rsidR="00F30CCD" w:rsidRPr="00494D4F"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 xml:space="preserve">Звертає на себе увагу і той факт, що реальний мотив використання іноземної мови з'являється в учня при спілкуванні з представником іншої культури, що ми можемо спостерігати в усній частині Кембриджських екзаменів та іспиту Трініті Коледж. У той же час мотив спілкування не є єдиним джерелом формування комунікативної ситуації і завдання. Мотив діяльності також може сприяти природному використання іноземної мови, </w:t>
      </w:r>
      <w:r w:rsidRPr="00494D4F">
        <w:rPr>
          <w:rFonts w:ascii="Times New Roman" w:hAnsi="Times New Roman" w:cs="Times New Roman"/>
          <w:sz w:val="28"/>
          <w:szCs w:val="28"/>
          <w:lang w:val="uk-UA"/>
        </w:rPr>
        <w:lastRenderedPageBreak/>
        <w:t>наприклад, при вирішенні завдання порівняння фотографій, де діяльність учня тягне за собою використання іноземної мови. Діяльні формулювання позбавляють розробників контрольних</w:t>
      </w:r>
      <w:r>
        <w:rPr>
          <w:rFonts w:ascii="Times New Roman" w:hAnsi="Times New Roman" w:cs="Times New Roman"/>
          <w:sz w:val="28"/>
          <w:szCs w:val="28"/>
          <w:lang w:val="uk-UA"/>
        </w:rPr>
        <w:t xml:space="preserve"> </w:t>
      </w:r>
      <w:r w:rsidRPr="00494D4F">
        <w:rPr>
          <w:rFonts w:ascii="Times New Roman" w:hAnsi="Times New Roman" w:cs="Times New Roman"/>
          <w:sz w:val="28"/>
          <w:szCs w:val="28"/>
          <w:lang w:val="uk-UA"/>
        </w:rPr>
        <w:t>матеріалів від штучних будівель «уяви, що ти говориш з одним», які додатково ускладнюють задачу і знижують мотивацію при комп'ютеризован</w:t>
      </w:r>
      <w:r>
        <w:rPr>
          <w:rFonts w:ascii="Times New Roman" w:hAnsi="Times New Roman" w:cs="Times New Roman"/>
          <w:sz w:val="28"/>
          <w:szCs w:val="28"/>
          <w:lang w:val="uk-UA"/>
        </w:rPr>
        <w:t>ій</w:t>
      </w:r>
      <w:r w:rsidRPr="00494D4F">
        <w:rPr>
          <w:rFonts w:ascii="Times New Roman" w:hAnsi="Times New Roman" w:cs="Times New Roman"/>
          <w:sz w:val="28"/>
          <w:szCs w:val="28"/>
          <w:lang w:val="uk-UA"/>
        </w:rPr>
        <w:t xml:space="preserve"> відповіді, як у випадку, коли екзаменатор грає одного, однокласника, знайомого, тобто, дотримані формальні умови відповідності ситуації спілкування реальним. На наш погляд, сама контрольна ситуація повинна бути реальною і містити мотив діяльності учня на іноземній мові. В такому випадку буде виконано відповідність показаним вище вимогам до сучасної методикою контролю рівня володіння ІМ, серед яких, крім ефективності, основними ми вважаємо: можливість оцінки освітніх результатів трьох рівнів (предметних, метапредметних і особистісних) засобами іноземних мов, а також, освітню та розвиваючу цінність , якій контроль повинен володіти, будучи компонентом освітнього процесу.</w:t>
      </w:r>
    </w:p>
    <w:p w14:paraId="409517CE" w14:textId="77777777" w:rsidR="00F30CCD" w:rsidRDefault="00F30CCD" w:rsidP="00F30CCD">
      <w:pPr>
        <w:spacing w:after="0" w:line="360" w:lineRule="auto"/>
        <w:ind w:firstLine="709"/>
        <w:jc w:val="both"/>
        <w:rPr>
          <w:rFonts w:ascii="Times New Roman" w:hAnsi="Times New Roman" w:cs="Times New Roman"/>
          <w:sz w:val="28"/>
          <w:szCs w:val="28"/>
          <w:lang w:val="uk-UA"/>
        </w:rPr>
      </w:pPr>
      <w:r w:rsidRPr="00494D4F">
        <w:rPr>
          <w:rFonts w:ascii="Times New Roman" w:hAnsi="Times New Roman" w:cs="Times New Roman"/>
          <w:sz w:val="28"/>
          <w:szCs w:val="28"/>
          <w:lang w:val="uk-UA"/>
        </w:rPr>
        <w:t xml:space="preserve">У </w:t>
      </w:r>
      <w:r>
        <w:rPr>
          <w:rFonts w:ascii="Times New Roman" w:hAnsi="Times New Roman" w:cs="Times New Roman"/>
          <w:sz w:val="28"/>
          <w:szCs w:val="28"/>
          <w:lang w:val="uk-UA"/>
        </w:rPr>
        <w:t>друг</w:t>
      </w:r>
      <w:r w:rsidRPr="00494D4F">
        <w:rPr>
          <w:rFonts w:ascii="Times New Roman" w:hAnsi="Times New Roman" w:cs="Times New Roman"/>
          <w:sz w:val="28"/>
          <w:szCs w:val="28"/>
          <w:lang w:val="uk-UA"/>
        </w:rPr>
        <w:t>ому розділі буде описана методика розробки автентичних матеріалів і наведені результати дослідного навчання за методикою.</w:t>
      </w:r>
    </w:p>
    <w:p w14:paraId="02C62A5B" w14:textId="61565930" w:rsidR="00F30CCD" w:rsidRDefault="00F30CCD" w:rsidP="005C008F">
      <w:pPr>
        <w:spacing w:line="360" w:lineRule="auto"/>
        <w:ind w:firstLine="709"/>
        <w:rPr>
          <w:lang w:val="uk-UA"/>
        </w:rPr>
      </w:pPr>
    </w:p>
    <w:p w14:paraId="007C3EB5" w14:textId="77777777" w:rsidR="00C878C0" w:rsidRPr="006412E8" w:rsidRDefault="00C878C0" w:rsidP="00C878C0">
      <w:pPr>
        <w:spacing w:after="0" w:line="360" w:lineRule="auto"/>
        <w:ind w:firstLine="567"/>
        <w:jc w:val="both"/>
        <w:rPr>
          <w:rFonts w:ascii="Times New Roman" w:hAnsi="Times New Roman" w:cs="Times New Roman"/>
          <w:b/>
          <w:bCs/>
          <w:sz w:val="28"/>
          <w:szCs w:val="28"/>
          <w:lang w:val="uk-UA"/>
        </w:rPr>
      </w:pPr>
      <w:r w:rsidRPr="006412E8">
        <w:rPr>
          <w:rFonts w:ascii="Times New Roman" w:hAnsi="Times New Roman" w:cs="Times New Roman"/>
          <w:b/>
          <w:bCs/>
          <w:sz w:val="28"/>
          <w:szCs w:val="28"/>
          <w:lang w:val="uk-UA"/>
        </w:rPr>
        <w:t>Висновки до І розділу</w:t>
      </w:r>
    </w:p>
    <w:p w14:paraId="397E5C61" w14:textId="77777777" w:rsidR="00C878C0" w:rsidRPr="006412E8" w:rsidRDefault="00C878C0" w:rsidP="00C878C0">
      <w:pPr>
        <w:spacing w:after="0" w:line="360" w:lineRule="auto"/>
        <w:ind w:firstLine="567"/>
        <w:jc w:val="both"/>
        <w:rPr>
          <w:rFonts w:ascii="Times New Roman" w:hAnsi="Times New Roman" w:cs="Times New Roman"/>
          <w:sz w:val="28"/>
          <w:szCs w:val="28"/>
          <w:lang w:val="uk-UA"/>
        </w:rPr>
      </w:pPr>
      <w:r w:rsidRPr="006412E8">
        <w:rPr>
          <w:rFonts w:ascii="Times New Roman" w:hAnsi="Times New Roman" w:cs="Times New Roman"/>
          <w:sz w:val="28"/>
          <w:szCs w:val="28"/>
          <w:lang w:val="uk-UA"/>
        </w:rPr>
        <w:t xml:space="preserve">У першому розділі ми визначили цілі та завдання контролю і оцінки якості володіння </w:t>
      </w:r>
      <w:r>
        <w:rPr>
          <w:rFonts w:ascii="Times New Roman" w:hAnsi="Times New Roman" w:cs="Times New Roman"/>
          <w:sz w:val="28"/>
          <w:szCs w:val="28"/>
          <w:lang w:val="uk-UA"/>
        </w:rPr>
        <w:t>англійськ</w:t>
      </w:r>
      <w:r w:rsidRPr="006412E8">
        <w:rPr>
          <w:rFonts w:ascii="Times New Roman" w:hAnsi="Times New Roman" w:cs="Times New Roman"/>
          <w:sz w:val="28"/>
          <w:szCs w:val="28"/>
          <w:lang w:val="uk-UA"/>
        </w:rPr>
        <w:t>ою мов</w:t>
      </w:r>
      <w:r>
        <w:rPr>
          <w:rFonts w:ascii="Times New Roman" w:hAnsi="Times New Roman" w:cs="Times New Roman"/>
          <w:sz w:val="28"/>
          <w:szCs w:val="28"/>
          <w:lang w:val="uk-UA"/>
        </w:rPr>
        <w:t>и</w:t>
      </w:r>
      <w:r w:rsidRPr="006412E8">
        <w:rPr>
          <w:rFonts w:ascii="Times New Roman" w:hAnsi="Times New Roman" w:cs="Times New Roman"/>
          <w:sz w:val="28"/>
          <w:szCs w:val="28"/>
          <w:lang w:val="uk-UA"/>
        </w:rPr>
        <w:t>, розглянувши подання вітчизняних і зарубіжних дослідників про якість володіння і навчання, про контроль і оцінку, їх види, форми, об'єкти і функції.</w:t>
      </w:r>
    </w:p>
    <w:p w14:paraId="3FAAB8AD" w14:textId="77777777" w:rsidR="00C878C0" w:rsidRPr="006412E8" w:rsidRDefault="00C878C0" w:rsidP="00C878C0">
      <w:pPr>
        <w:spacing w:after="0" w:line="360" w:lineRule="auto"/>
        <w:ind w:firstLine="567"/>
        <w:jc w:val="both"/>
        <w:rPr>
          <w:rFonts w:ascii="Times New Roman" w:hAnsi="Times New Roman" w:cs="Times New Roman"/>
          <w:sz w:val="28"/>
          <w:szCs w:val="28"/>
          <w:lang w:val="uk-UA"/>
        </w:rPr>
      </w:pPr>
      <w:r w:rsidRPr="006412E8">
        <w:rPr>
          <w:rFonts w:ascii="Times New Roman" w:hAnsi="Times New Roman" w:cs="Times New Roman"/>
          <w:sz w:val="28"/>
          <w:szCs w:val="28"/>
          <w:lang w:val="uk-UA"/>
        </w:rPr>
        <w:t xml:space="preserve">Під якістю освіти прийнято розуміти рівень розвиненості всіх характеристик навчання, його умов і результатів, і ступінь відповідності освітніх результатів прийнятим стандартам. При цьому рівень володіння </w:t>
      </w:r>
      <w:r>
        <w:rPr>
          <w:rFonts w:ascii="Times New Roman" w:hAnsi="Times New Roman" w:cs="Times New Roman"/>
          <w:sz w:val="28"/>
          <w:szCs w:val="28"/>
          <w:lang w:val="uk-UA"/>
        </w:rPr>
        <w:t>англійськ</w:t>
      </w:r>
      <w:r w:rsidRPr="006412E8">
        <w:rPr>
          <w:rFonts w:ascii="Times New Roman" w:hAnsi="Times New Roman" w:cs="Times New Roman"/>
          <w:sz w:val="28"/>
          <w:szCs w:val="28"/>
          <w:lang w:val="uk-UA"/>
        </w:rPr>
        <w:t xml:space="preserve">ою мовою </w:t>
      </w:r>
      <w:r>
        <w:rPr>
          <w:rFonts w:ascii="Times New Roman" w:hAnsi="Times New Roman" w:cs="Times New Roman"/>
          <w:sz w:val="28"/>
          <w:szCs w:val="28"/>
          <w:lang w:val="uk-UA"/>
        </w:rPr>
        <w:t>–</w:t>
      </w:r>
      <w:r w:rsidRPr="006412E8">
        <w:rPr>
          <w:rFonts w:ascii="Times New Roman" w:hAnsi="Times New Roman" w:cs="Times New Roman"/>
          <w:sz w:val="28"/>
          <w:szCs w:val="28"/>
          <w:lang w:val="uk-UA"/>
        </w:rPr>
        <w:t xml:space="preserve"> це інтегральна характеристика, що демонструє ступінь сформованості предметних компетенцій, умінь і навичок. Найбільш вживаною системою визначення рівня володіння </w:t>
      </w:r>
      <w:r>
        <w:rPr>
          <w:rFonts w:ascii="Times New Roman" w:hAnsi="Times New Roman" w:cs="Times New Roman"/>
          <w:sz w:val="28"/>
          <w:szCs w:val="28"/>
          <w:lang w:val="uk-UA"/>
        </w:rPr>
        <w:t>АМ</w:t>
      </w:r>
      <w:r w:rsidRPr="006412E8">
        <w:rPr>
          <w:rFonts w:ascii="Times New Roman" w:hAnsi="Times New Roman" w:cs="Times New Roman"/>
          <w:sz w:val="28"/>
          <w:szCs w:val="28"/>
          <w:lang w:val="uk-UA"/>
        </w:rPr>
        <w:t xml:space="preserve"> є застосування </w:t>
      </w:r>
      <w:r w:rsidRPr="006412E8">
        <w:rPr>
          <w:rFonts w:ascii="Times New Roman" w:hAnsi="Times New Roman" w:cs="Times New Roman"/>
          <w:sz w:val="28"/>
          <w:szCs w:val="28"/>
          <w:lang w:val="uk-UA"/>
        </w:rPr>
        <w:lastRenderedPageBreak/>
        <w:t xml:space="preserve">дескрипторів компетенцій, запропонованих в </w:t>
      </w:r>
      <w:r>
        <w:rPr>
          <w:rFonts w:ascii="Times New Roman" w:hAnsi="Times New Roman" w:cs="Times New Roman"/>
          <w:sz w:val="28"/>
          <w:szCs w:val="28"/>
          <w:lang w:val="uk-UA"/>
        </w:rPr>
        <w:t>З</w:t>
      </w:r>
      <w:r w:rsidRPr="006412E8">
        <w:rPr>
          <w:rFonts w:ascii="Times New Roman" w:hAnsi="Times New Roman" w:cs="Times New Roman"/>
          <w:sz w:val="28"/>
          <w:szCs w:val="28"/>
          <w:lang w:val="uk-UA"/>
        </w:rPr>
        <w:t>агальноєвропейському мовному портфелі.</w:t>
      </w:r>
    </w:p>
    <w:p w14:paraId="137B9613" w14:textId="77777777" w:rsidR="00C878C0" w:rsidRPr="006412E8" w:rsidRDefault="00C878C0" w:rsidP="00C878C0">
      <w:pPr>
        <w:spacing w:after="0" w:line="360" w:lineRule="auto"/>
        <w:ind w:firstLine="567"/>
        <w:jc w:val="both"/>
        <w:rPr>
          <w:rFonts w:ascii="Times New Roman" w:hAnsi="Times New Roman" w:cs="Times New Roman"/>
          <w:sz w:val="28"/>
          <w:szCs w:val="28"/>
          <w:lang w:val="uk-UA"/>
        </w:rPr>
      </w:pPr>
      <w:r w:rsidRPr="006412E8">
        <w:rPr>
          <w:rFonts w:ascii="Times New Roman" w:hAnsi="Times New Roman" w:cs="Times New Roman"/>
          <w:sz w:val="28"/>
          <w:szCs w:val="28"/>
          <w:lang w:val="uk-UA"/>
        </w:rPr>
        <w:t xml:space="preserve">Якість освіти визначається в процесі встановлення рівня навченості з навчальних дисциплін. Під </w:t>
      </w:r>
      <w:r>
        <w:rPr>
          <w:rFonts w:ascii="Times New Roman" w:hAnsi="Times New Roman" w:cs="Times New Roman"/>
          <w:sz w:val="28"/>
          <w:szCs w:val="28"/>
          <w:lang w:val="uk-UA"/>
        </w:rPr>
        <w:t>навченіст</w:t>
      </w:r>
      <w:r w:rsidRPr="006412E8">
        <w:rPr>
          <w:rFonts w:ascii="Times New Roman" w:hAnsi="Times New Roman" w:cs="Times New Roman"/>
          <w:sz w:val="28"/>
          <w:szCs w:val="28"/>
          <w:lang w:val="uk-UA"/>
        </w:rPr>
        <w:t>ю розуміють результат навчання, в тому числі готовність до подальшої навчальної та професійної діяльності.</w:t>
      </w:r>
    </w:p>
    <w:p w14:paraId="0739067C" w14:textId="77777777" w:rsidR="00C878C0" w:rsidRPr="006412E8" w:rsidRDefault="00C878C0" w:rsidP="00C878C0">
      <w:pPr>
        <w:spacing w:after="0" w:line="360" w:lineRule="auto"/>
        <w:ind w:firstLine="567"/>
        <w:jc w:val="both"/>
        <w:rPr>
          <w:rFonts w:ascii="Times New Roman" w:hAnsi="Times New Roman" w:cs="Times New Roman"/>
          <w:sz w:val="28"/>
          <w:szCs w:val="28"/>
          <w:lang w:val="uk-UA"/>
        </w:rPr>
      </w:pPr>
      <w:r w:rsidRPr="006412E8">
        <w:rPr>
          <w:rFonts w:ascii="Times New Roman" w:hAnsi="Times New Roman" w:cs="Times New Roman"/>
          <w:sz w:val="28"/>
          <w:szCs w:val="28"/>
          <w:lang w:val="uk-UA"/>
        </w:rPr>
        <w:t>Контроль може переслідувати різні цілі, основними з яких є: діагностування та коригування знань, умінь і навичок, облік результативності навчання на тому чи іншому етапі навчання, визначення підсумкових результатів навчання.</w:t>
      </w:r>
    </w:p>
    <w:p w14:paraId="31BA83A3" w14:textId="77777777" w:rsidR="00C878C0" w:rsidRPr="006412E8" w:rsidRDefault="00C878C0" w:rsidP="00C878C0">
      <w:pPr>
        <w:spacing w:after="0" w:line="360" w:lineRule="auto"/>
        <w:ind w:firstLine="567"/>
        <w:jc w:val="both"/>
        <w:rPr>
          <w:rFonts w:ascii="Times New Roman" w:hAnsi="Times New Roman" w:cs="Times New Roman"/>
          <w:sz w:val="28"/>
          <w:szCs w:val="28"/>
          <w:lang w:val="uk-UA"/>
        </w:rPr>
      </w:pPr>
      <w:r w:rsidRPr="006412E8">
        <w:rPr>
          <w:rFonts w:ascii="Times New Roman" w:hAnsi="Times New Roman" w:cs="Times New Roman"/>
          <w:sz w:val="28"/>
          <w:szCs w:val="28"/>
          <w:lang w:val="uk-UA"/>
        </w:rPr>
        <w:t>Вітчизняні дослідники вважають, що до функцій контролю ставляться навчальна, розвиваюча, навчальна, виховна, контролююча, коре</w:t>
      </w:r>
      <w:r>
        <w:rPr>
          <w:rFonts w:ascii="Times New Roman" w:hAnsi="Times New Roman" w:cs="Times New Roman"/>
          <w:sz w:val="28"/>
          <w:szCs w:val="28"/>
          <w:lang w:val="uk-UA"/>
        </w:rPr>
        <w:t>гуюча</w:t>
      </w:r>
      <w:r w:rsidRPr="006412E8">
        <w:rPr>
          <w:rFonts w:ascii="Times New Roman" w:hAnsi="Times New Roman" w:cs="Times New Roman"/>
          <w:sz w:val="28"/>
          <w:szCs w:val="28"/>
          <w:lang w:val="uk-UA"/>
        </w:rPr>
        <w:t>, діагностична, стимулююча, оцінна і функція зворотного зв'язку.</w:t>
      </w:r>
    </w:p>
    <w:p w14:paraId="5B58CDB8" w14:textId="77777777" w:rsidR="00C878C0" w:rsidRPr="006412E8" w:rsidRDefault="00C878C0" w:rsidP="00C878C0">
      <w:pPr>
        <w:spacing w:after="0" w:line="360" w:lineRule="auto"/>
        <w:ind w:firstLine="567"/>
        <w:jc w:val="both"/>
        <w:rPr>
          <w:rFonts w:ascii="Times New Roman" w:hAnsi="Times New Roman" w:cs="Times New Roman"/>
          <w:sz w:val="28"/>
          <w:szCs w:val="28"/>
          <w:lang w:val="uk-UA"/>
        </w:rPr>
      </w:pPr>
      <w:r w:rsidRPr="006412E8">
        <w:rPr>
          <w:rFonts w:ascii="Times New Roman" w:hAnsi="Times New Roman" w:cs="Times New Roman"/>
          <w:sz w:val="28"/>
          <w:szCs w:val="28"/>
          <w:lang w:val="uk-UA"/>
        </w:rPr>
        <w:t>Зарубіжні фахівці, розглядаючи поняття функцій і цілей контролю говорять про двоєдиної мети оцінки, виділяючи дві основні і найбільш важливі функції контролю: власне оцінну і навчальну. В даному випадку навчальна функція включає в себе функцію зворотного зв'язку,</w:t>
      </w:r>
      <w:r>
        <w:rPr>
          <w:rFonts w:ascii="Times New Roman" w:hAnsi="Times New Roman" w:cs="Times New Roman"/>
          <w:sz w:val="28"/>
          <w:szCs w:val="28"/>
          <w:lang w:val="uk-UA"/>
        </w:rPr>
        <w:t xml:space="preserve"> </w:t>
      </w:r>
      <w:r w:rsidRPr="006412E8">
        <w:rPr>
          <w:rFonts w:ascii="Times New Roman" w:hAnsi="Times New Roman" w:cs="Times New Roman"/>
          <w:sz w:val="28"/>
          <w:szCs w:val="28"/>
          <w:lang w:val="uk-UA"/>
        </w:rPr>
        <w:t>коре</w:t>
      </w:r>
      <w:r>
        <w:rPr>
          <w:rFonts w:ascii="Times New Roman" w:hAnsi="Times New Roman" w:cs="Times New Roman"/>
          <w:sz w:val="28"/>
          <w:szCs w:val="28"/>
          <w:lang w:val="uk-UA"/>
        </w:rPr>
        <w:t>г</w:t>
      </w:r>
      <w:r w:rsidRPr="006412E8">
        <w:rPr>
          <w:rFonts w:ascii="Times New Roman" w:hAnsi="Times New Roman" w:cs="Times New Roman"/>
          <w:sz w:val="28"/>
          <w:szCs w:val="28"/>
          <w:lang w:val="uk-UA"/>
        </w:rPr>
        <w:t>увальну, навчальну функції, які виділяються вітчизняними дослідниками.</w:t>
      </w:r>
    </w:p>
    <w:p w14:paraId="78D8ECF3" w14:textId="77777777" w:rsidR="00C878C0" w:rsidRPr="006412E8" w:rsidRDefault="00C878C0" w:rsidP="00C878C0">
      <w:pPr>
        <w:spacing w:after="0" w:line="360" w:lineRule="auto"/>
        <w:ind w:firstLine="567"/>
        <w:jc w:val="both"/>
        <w:rPr>
          <w:rFonts w:ascii="Times New Roman" w:hAnsi="Times New Roman" w:cs="Times New Roman"/>
          <w:sz w:val="28"/>
          <w:szCs w:val="28"/>
          <w:lang w:val="uk-UA"/>
        </w:rPr>
      </w:pPr>
      <w:r w:rsidRPr="006412E8">
        <w:rPr>
          <w:rFonts w:ascii="Times New Roman" w:hAnsi="Times New Roman" w:cs="Times New Roman"/>
          <w:sz w:val="28"/>
          <w:szCs w:val="28"/>
          <w:lang w:val="uk-UA"/>
        </w:rPr>
        <w:t>Функції контролю пов'язані з його видом. Існують кілька класифікацій. За часом проведення виділяють: поточний, тематичний, проміжний і підсумковий контроль. За рівнем обліку результатів: формальний, неформальний і самоконтроль. Зарубіжні фахівці виділяють форму</w:t>
      </w:r>
      <w:r>
        <w:rPr>
          <w:rFonts w:ascii="Times New Roman" w:hAnsi="Times New Roman" w:cs="Times New Roman"/>
          <w:sz w:val="28"/>
          <w:szCs w:val="28"/>
          <w:lang w:val="uk-UA"/>
        </w:rPr>
        <w:t>ючий</w:t>
      </w:r>
      <w:r w:rsidRPr="006412E8">
        <w:rPr>
          <w:rFonts w:ascii="Times New Roman" w:hAnsi="Times New Roman" w:cs="Times New Roman"/>
          <w:sz w:val="28"/>
          <w:szCs w:val="28"/>
          <w:lang w:val="uk-UA"/>
        </w:rPr>
        <w:t xml:space="preserve"> і </w:t>
      </w:r>
      <w:r>
        <w:rPr>
          <w:rFonts w:ascii="Times New Roman" w:hAnsi="Times New Roman" w:cs="Times New Roman"/>
          <w:sz w:val="28"/>
          <w:szCs w:val="28"/>
          <w:lang w:val="uk-UA"/>
        </w:rPr>
        <w:t>підсумков</w:t>
      </w:r>
      <w:r w:rsidRPr="006412E8">
        <w:rPr>
          <w:rFonts w:ascii="Times New Roman" w:hAnsi="Times New Roman" w:cs="Times New Roman"/>
          <w:sz w:val="28"/>
          <w:szCs w:val="28"/>
          <w:lang w:val="uk-UA"/>
        </w:rPr>
        <w:t>ий контроль, принциповою різницею є основна функція, що реалізується в кожному з видів: що формує оцінка спрямована на підтримку навчання, а підсумовує на констатацію результатів навчання.</w:t>
      </w:r>
    </w:p>
    <w:p w14:paraId="35070FB4" w14:textId="77777777" w:rsidR="00C878C0" w:rsidRPr="006412E8" w:rsidRDefault="00C878C0" w:rsidP="00C878C0">
      <w:pPr>
        <w:spacing w:after="0" w:line="360" w:lineRule="auto"/>
        <w:ind w:firstLine="567"/>
        <w:jc w:val="both"/>
        <w:rPr>
          <w:rFonts w:ascii="Times New Roman" w:hAnsi="Times New Roman" w:cs="Times New Roman"/>
          <w:sz w:val="28"/>
          <w:szCs w:val="28"/>
          <w:lang w:val="uk-UA"/>
        </w:rPr>
      </w:pPr>
      <w:r w:rsidRPr="006412E8">
        <w:rPr>
          <w:rFonts w:ascii="Times New Roman" w:hAnsi="Times New Roman" w:cs="Times New Roman"/>
          <w:sz w:val="28"/>
          <w:szCs w:val="28"/>
          <w:lang w:val="uk-UA"/>
        </w:rPr>
        <w:t>Вітчизняні дослідники вважають за краще потрійну класифікацію: формальний, неформальний і самоконтроль. Методика навчання іноземних мов</w:t>
      </w:r>
      <w:r>
        <w:rPr>
          <w:rFonts w:ascii="Times New Roman" w:hAnsi="Times New Roman" w:cs="Times New Roman"/>
          <w:sz w:val="28"/>
          <w:szCs w:val="28"/>
          <w:lang w:val="uk-UA"/>
        </w:rPr>
        <w:t xml:space="preserve"> і культур </w:t>
      </w:r>
      <w:r w:rsidRPr="006412E8">
        <w:rPr>
          <w:rFonts w:ascii="Times New Roman" w:hAnsi="Times New Roman" w:cs="Times New Roman"/>
          <w:sz w:val="28"/>
          <w:szCs w:val="28"/>
          <w:lang w:val="uk-UA"/>
        </w:rPr>
        <w:t xml:space="preserve"> передбачає взаємозалежне використання трьох видів контролю при винесенні підсумкових результатів, однак як можна спостерігати на практиці цього не відбувається, перевага віддається формальному контролю у формі Державно</w:t>
      </w:r>
      <w:r>
        <w:rPr>
          <w:rFonts w:ascii="Times New Roman" w:hAnsi="Times New Roman" w:cs="Times New Roman"/>
          <w:sz w:val="28"/>
          <w:szCs w:val="28"/>
          <w:lang w:val="uk-UA"/>
        </w:rPr>
        <w:t>ї підсумкової атестації</w:t>
      </w:r>
      <w:r w:rsidRPr="006412E8">
        <w:rPr>
          <w:rFonts w:ascii="Times New Roman" w:hAnsi="Times New Roman" w:cs="Times New Roman"/>
          <w:sz w:val="28"/>
          <w:szCs w:val="28"/>
          <w:lang w:val="uk-UA"/>
        </w:rPr>
        <w:t>.</w:t>
      </w:r>
    </w:p>
    <w:p w14:paraId="6AF235BE" w14:textId="77777777" w:rsidR="00C878C0" w:rsidRPr="006412E8" w:rsidRDefault="00C878C0" w:rsidP="00C878C0">
      <w:pPr>
        <w:spacing w:after="0" w:line="360" w:lineRule="auto"/>
        <w:ind w:firstLine="567"/>
        <w:jc w:val="both"/>
        <w:rPr>
          <w:rFonts w:ascii="Times New Roman" w:hAnsi="Times New Roman" w:cs="Times New Roman"/>
          <w:sz w:val="28"/>
          <w:szCs w:val="28"/>
          <w:lang w:val="uk-UA"/>
        </w:rPr>
      </w:pPr>
      <w:r w:rsidRPr="006412E8">
        <w:rPr>
          <w:rFonts w:ascii="Times New Roman" w:hAnsi="Times New Roman" w:cs="Times New Roman"/>
          <w:sz w:val="28"/>
          <w:szCs w:val="28"/>
          <w:lang w:val="uk-UA"/>
        </w:rPr>
        <w:lastRenderedPageBreak/>
        <w:t xml:space="preserve">Всі вчені визнають, що контроль може мати негативний вплив на мотивацію учнів і на весь курс навчання </w:t>
      </w:r>
      <w:r>
        <w:rPr>
          <w:rFonts w:ascii="Times New Roman" w:hAnsi="Times New Roman" w:cs="Times New Roman"/>
          <w:sz w:val="28"/>
          <w:szCs w:val="28"/>
          <w:lang w:val="uk-UA"/>
        </w:rPr>
        <w:t xml:space="preserve">англійської </w:t>
      </w:r>
      <w:r w:rsidRPr="006412E8">
        <w:rPr>
          <w:rFonts w:ascii="Times New Roman" w:hAnsi="Times New Roman" w:cs="Times New Roman"/>
          <w:sz w:val="28"/>
          <w:szCs w:val="28"/>
          <w:lang w:val="uk-UA"/>
        </w:rPr>
        <w:t>мов</w:t>
      </w:r>
      <w:r>
        <w:rPr>
          <w:rFonts w:ascii="Times New Roman" w:hAnsi="Times New Roman" w:cs="Times New Roman"/>
          <w:sz w:val="28"/>
          <w:szCs w:val="28"/>
          <w:lang w:val="uk-UA"/>
        </w:rPr>
        <w:t>и</w:t>
      </w:r>
      <w:r w:rsidRPr="006412E8">
        <w:rPr>
          <w:rFonts w:ascii="Times New Roman" w:hAnsi="Times New Roman" w:cs="Times New Roman"/>
          <w:sz w:val="28"/>
          <w:szCs w:val="28"/>
          <w:lang w:val="uk-UA"/>
        </w:rPr>
        <w:t>. Це відбувається через обмеження, що накладаються контрольними завданнями, що не враховують і не забезпечують природні умови використання мови.</w:t>
      </w:r>
    </w:p>
    <w:p w14:paraId="6904B38E" w14:textId="77777777" w:rsidR="00C878C0" w:rsidRPr="006412E8" w:rsidRDefault="00C878C0" w:rsidP="00C878C0">
      <w:pPr>
        <w:spacing w:after="0" w:line="360" w:lineRule="auto"/>
        <w:ind w:firstLine="567"/>
        <w:jc w:val="both"/>
        <w:rPr>
          <w:rFonts w:ascii="Times New Roman" w:hAnsi="Times New Roman" w:cs="Times New Roman"/>
          <w:sz w:val="28"/>
          <w:szCs w:val="28"/>
          <w:lang w:val="uk-UA"/>
        </w:rPr>
      </w:pPr>
      <w:r w:rsidRPr="006412E8">
        <w:rPr>
          <w:rFonts w:ascii="Times New Roman" w:hAnsi="Times New Roman" w:cs="Times New Roman"/>
          <w:sz w:val="28"/>
          <w:szCs w:val="28"/>
          <w:lang w:val="uk-UA"/>
        </w:rPr>
        <w:t xml:space="preserve">Західні вчені виділяють в класифікації видів оцінки автентичну оцінку. Автентична оцінка протиставляється традиційній, вона наділена властивостями формує оцінки, практико-орієнтованими завданнями, відносною свободою їх виконання учням. </w:t>
      </w:r>
    </w:p>
    <w:p w14:paraId="74694066" w14:textId="77777777" w:rsidR="00C878C0" w:rsidRPr="006412E8" w:rsidRDefault="00C878C0" w:rsidP="00C878C0">
      <w:pPr>
        <w:spacing w:after="0" w:line="360" w:lineRule="auto"/>
        <w:ind w:firstLine="567"/>
        <w:jc w:val="both"/>
        <w:rPr>
          <w:rFonts w:ascii="Times New Roman" w:hAnsi="Times New Roman" w:cs="Times New Roman"/>
          <w:sz w:val="28"/>
          <w:szCs w:val="28"/>
          <w:lang w:val="uk-UA"/>
        </w:rPr>
      </w:pPr>
      <w:r w:rsidRPr="006412E8">
        <w:rPr>
          <w:rFonts w:ascii="Times New Roman" w:hAnsi="Times New Roman" w:cs="Times New Roman"/>
          <w:sz w:val="28"/>
          <w:szCs w:val="28"/>
          <w:lang w:val="uk-UA"/>
        </w:rPr>
        <w:t>Вітчизняні дослідники спираються на принцип автентичності в процесі створення навчальних матеріалів, завдань і ситуацій спілкування, і впритул підійшли до його використання для визначення вимог до контрольно-оцінними процесам.</w:t>
      </w:r>
    </w:p>
    <w:p w14:paraId="48A86D77" w14:textId="7DC299FA" w:rsidR="00C878C0" w:rsidRDefault="00C878C0">
      <w:pPr>
        <w:rPr>
          <w:lang w:val="uk-UA"/>
        </w:rPr>
      </w:pPr>
      <w:r>
        <w:rPr>
          <w:lang w:val="uk-UA"/>
        </w:rPr>
        <w:br w:type="page"/>
      </w:r>
    </w:p>
    <w:p w14:paraId="0A504DFB" w14:textId="77777777" w:rsidR="00C878C0" w:rsidRPr="002E4A49" w:rsidRDefault="00C878C0" w:rsidP="00C878C0">
      <w:pPr>
        <w:spacing w:after="0" w:line="360" w:lineRule="auto"/>
        <w:jc w:val="both"/>
        <w:rPr>
          <w:rFonts w:ascii="Times New Roman" w:hAnsi="Times New Roman" w:cs="Times New Roman"/>
          <w:b/>
          <w:bCs/>
          <w:sz w:val="28"/>
          <w:szCs w:val="28"/>
          <w:lang w:val="uk-UA"/>
        </w:rPr>
      </w:pPr>
      <w:r w:rsidRPr="002E4A49">
        <w:rPr>
          <w:rFonts w:ascii="Times New Roman" w:hAnsi="Times New Roman" w:cs="Times New Roman"/>
          <w:b/>
          <w:bCs/>
          <w:sz w:val="28"/>
          <w:szCs w:val="28"/>
          <w:lang w:val="uk-UA"/>
        </w:rPr>
        <w:lastRenderedPageBreak/>
        <w:t>РОЗДІЛ ІІ. ОРГАНІЗАЦІЯ КОНТРОЛЮ РІВНЯ ВОЛОДІННЯ АНГЛІЙСЬКОЮ МОВОЮ В СУЧАСНІЙ ЗАГАЛЬНООСВІТНІЙ ШКОЛІ.</w:t>
      </w:r>
    </w:p>
    <w:p w14:paraId="45CC526D" w14:textId="77777777" w:rsidR="00C878C0" w:rsidRPr="002E4A49" w:rsidRDefault="00C878C0" w:rsidP="00C878C0">
      <w:pPr>
        <w:spacing w:after="0" w:line="360" w:lineRule="auto"/>
        <w:jc w:val="both"/>
        <w:rPr>
          <w:rFonts w:ascii="Times New Roman" w:hAnsi="Times New Roman" w:cs="Times New Roman"/>
          <w:b/>
          <w:bCs/>
          <w:sz w:val="28"/>
          <w:szCs w:val="28"/>
          <w:lang w:val="uk-UA"/>
        </w:rPr>
      </w:pPr>
    </w:p>
    <w:p w14:paraId="4A82FAEF" w14:textId="77777777" w:rsidR="00C878C0" w:rsidRPr="002E4A49" w:rsidRDefault="00C878C0" w:rsidP="00C878C0">
      <w:pPr>
        <w:spacing w:after="0" w:line="360" w:lineRule="auto"/>
        <w:jc w:val="both"/>
        <w:rPr>
          <w:rFonts w:ascii="Times New Roman" w:hAnsi="Times New Roman" w:cs="Times New Roman"/>
          <w:b/>
          <w:bCs/>
          <w:sz w:val="28"/>
          <w:szCs w:val="28"/>
          <w:lang w:val="uk-UA"/>
        </w:rPr>
      </w:pPr>
      <w:r w:rsidRPr="002E4A49">
        <w:rPr>
          <w:rFonts w:ascii="Times New Roman" w:hAnsi="Times New Roman" w:cs="Times New Roman"/>
          <w:b/>
          <w:bCs/>
          <w:sz w:val="28"/>
          <w:szCs w:val="28"/>
          <w:lang w:val="uk-UA"/>
        </w:rPr>
        <w:t>2.1 Особливості відбору та розробки аутентичних матеріалів для оцінки рівня володіння англійською мовою.</w:t>
      </w:r>
    </w:p>
    <w:p w14:paraId="1DE18CC6" w14:textId="77777777" w:rsidR="00C878C0" w:rsidRPr="002E4A49" w:rsidRDefault="00C878C0" w:rsidP="00C878C0">
      <w:pPr>
        <w:spacing w:after="0" w:line="360" w:lineRule="auto"/>
        <w:jc w:val="both"/>
        <w:rPr>
          <w:rFonts w:ascii="Times New Roman" w:hAnsi="Times New Roman" w:cs="Times New Roman"/>
          <w:b/>
          <w:bCs/>
          <w:sz w:val="28"/>
          <w:szCs w:val="28"/>
          <w:lang w:val="uk-UA"/>
        </w:rPr>
      </w:pPr>
    </w:p>
    <w:p w14:paraId="70E25B9F"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У першому розділі цього дослідження нами було охарактеризовано підходи і принципи навчання, на яких будується розроблена методика, основними з них є: системно-діяльнісний, особистісно орієнтований, контекстний та культурологічний і компетентнісний підходи, а також принципи обліку вікових особливостей, посильності, доступності, діалогізації, системності, варіативності, наступності і перспективності навчання.</w:t>
      </w:r>
    </w:p>
    <w:p w14:paraId="36E1DED8"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Далі розглянемо запропоновану методику для контролю і оцінки рівня володіння англійською мовою учнями старшого шкільного віку. Запропонуємо методичні рекомендації з розробки автентичних матеріалів для оцінки рівня володіння англійською мовою, розглянемо їх на матеріалі контрольної роботи, запропонуємо критерії оцінки.</w:t>
      </w:r>
    </w:p>
    <w:p w14:paraId="122ED685"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 xml:space="preserve">Відповідність розробленої методики обумовлюється наявністю ряду характеристик, основною з яких є опора на принцип </w:t>
      </w:r>
      <w:r w:rsidRPr="002E4A49">
        <w:rPr>
          <w:rFonts w:ascii="Times New Roman" w:hAnsi="Times New Roman" w:cs="Times New Roman"/>
          <w:i/>
          <w:iCs/>
          <w:sz w:val="28"/>
          <w:szCs w:val="28"/>
          <w:lang w:val="uk-UA"/>
        </w:rPr>
        <w:t>автентичності</w:t>
      </w:r>
      <w:r w:rsidRPr="002E4A49">
        <w:rPr>
          <w:rFonts w:ascii="Times New Roman" w:hAnsi="Times New Roman" w:cs="Times New Roman"/>
          <w:sz w:val="28"/>
          <w:szCs w:val="28"/>
          <w:lang w:val="uk-UA"/>
        </w:rPr>
        <w:t>, пропонований нами для контролю і оцінки. Опора на  нього передбачає:</w:t>
      </w:r>
    </w:p>
    <w:p w14:paraId="29E85BD3" w14:textId="77777777" w:rsidR="00C878C0" w:rsidRPr="002E4A49" w:rsidRDefault="00C878C0" w:rsidP="00C878C0">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комплексний характер оцінки;</w:t>
      </w:r>
    </w:p>
    <w:p w14:paraId="52176745" w14:textId="77777777" w:rsidR="00C878C0" w:rsidRPr="002E4A49" w:rsidRDefault="00C878C0" w:rsidP="00C878C0">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діяльнісний характер завдань;</w:t>
      </w:r>
    </w:p>
    <w:p w14:paraId="66E1B60E" w14:textId="77777777" w:rsidR="00C878C0" w:rsidRPr="002E4A49" w:rsidRDefault="00C878C0" w:rsidP="00C878C0">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наявність автентичної контекстної ситуації в основі контрольної роботи;</w:t>
      </w:r>
    </w:p>
    <w:p w14:paraId="7C1217D1" w14:textId="77777777" w:rsidR="00C878C0" w:rsidRPr="002E4A49" w:rsidRDefault="00C878C0" w:rsidP="00C878C0">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зміст контрольної роботи, побудоване на мовному матеріалі, що є продуктом мовленнєвої діяльності носіїв мови;</w:t>
      </w:r>
    </w:p>
    <w:p w14:paraId="5D2899DF" w14:textId="77777777" w:rsidR="00C878C0" w:rsidRPr="002E4A49" w:rsidRDefault="00C878C0" w:rsidP="00C878C0">
      <w:pPr>
        <w:pStyle w:val="a3"/>
        <w:numPr>
          <w:ilvl w:val="0"/>
          <w:numId w:val="11"/>
        </w:numPr>
        <w:tabs>
          <w:tab w:val="left" w:pos="1134"/>
        </w:tabs>
        <w:spacing w:after="0" w:line="360" w:lineRule="auto"/>
        <w:ind w:left="0"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lastRenderedPageBreak/>
        <w:t>завдання комунікативного характеру, об'єднані єдиним контекстом теми контрольної роботи, що створюють природні умови використання іноземної мови.</w:t>
      </w:r>
    </w:p>
    <w:p w14:paraId="79A3DE0B"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Комплексність оцінки навченості учня англійської мови диктується необхідністю цілісного контролю сформованості англомовної комунікативної компетенції і досягається за рахунок включення в об'єкти контролю, основних компонентів освітньої програми, предметних, метапредметних і особистісних результатів навчання учнів. Об'єкти і критерії оцінки будуть розглянуті нами нижче. Комплексність передбачає можливість взаємозалежної оцінки досягнення предметних, метапредметних і особистісних освітніх результатів засобами іноземних мов.</w:t>
      </w:r>
    </w:p>
    <w:p w14:paraId="1E8A4AA1" w14:textId="6A45C781"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Контрольна робота обрана нами основною формою реалізації методики розробки автентичних матеріалів. У контрольній роботі на основі методики розробки автентичних матеріалів перший етап включає аудіювання та читання. На цьому етапі не тільки перевіряється рівень розуміння учнів при слуханні і читанні, з їх допомогою відбувається введення теми контрольної роботи, задається автентична контекстна ситуація за допомогою «екстралінгвістичні контексту» [</w:t>
      </w:r>
      <w:r w:rsidR="00911E79">
        <w:rPr>
          <w:rFonts w:ascii="Times New Roman" w:hAnsi="Times New Roman" w:cs="Times New Roman"/>
          <w:sz w:val="28"/>
          <w:szCs w:val="28"/>
          <w:lang w:val="uk-UA"/>
        </w:rPr>
        <w:t>12,</w:t>
      </w:r>
      <w:r w:rsidRPr="002E4A49">
        <w:rPr>
          <w:rFonts w:ascii="Times New Roman" w:hAnsi="Times New Roman" w:cs="Times New Roman"/>
          <w:sz w:val="28"/>
          <w:szCs w:val="28"/>
          <w:lang w:val="uk-UA"/>
        </w:rPr>
        <w:t xml:space="preserve"> с. 64], в якій перед учнями стоїть ряд проблемних завдань , які виконуються на другому етапі, а саме: провести мінідослідження, підготувати мініпроєкт, побудувати самостійне письмове висловлювання в заданій комунікативної ситуації, а потім розповісти про своє дослідження (проект) вчителю, який виступає в ролі співрозмовника. Заключний етап перевірочної роботи складається з двох частин: презентації та обговорення самостійного дослідження. Під час презентації відбувається оцінка самостійного монологічного висловлювання, здібності учня реалізовувати свої мовні наміри, вести міркування, ґрунтуючись на самостійно підготовленому матеріалі; під час бесіди оцінюються вміння діалогічного мовлення: вміння вести розмову на основі прочитаного / прослуханого і вивченого автентичного матеріалу, обґрунтовувати свою власну думку, відстоювати свою позицію, посилатися на факти.</w:t>
      </w:r>
    </w:p>
    <w:p w14:paraId="3A5DB511" w14:textId="6C4C276F"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lastRenderedPageBreak/>
        <w:t>Етап дослідження передбачає пізнавальну діяльність учнів, в процесі якої вони працюватимуть з інформацією. При цьому інформація це не завжди текст в готовому вигляді, передбачається використання різних форм подачі інформації (таблиці, схеми, графіки, малюнки). Взаємодія з такого роду інформацією змушує учнів звертатися до метапредметний умінням, важливим стає не стільки сприйняття інформації, скільки перетворення її в знання. Ми згодні з А. П. Валицькою, яка підкреслювала різницю між інформацією та знаннями: знання –  «це інформація осмислена, пережита, включена в наявний у свідомості особистості контекст образу світу, співвіднесений з власними можливостями і цілями» [</w:t>
      </w:r>
      <w:r w:rsidR="00911E79">
        <w:rPr>
          <w:rFonts w:ascii="Times New Roman" w:hAnsi="Times New Roman" w:cs="Times New Roman"/>
          <w:sz w:val="28"/>
          <w:szCs w:val="28"/>
          <w:lang w:val="uk-UA"/>
        </w:rPr>
        <w:t>3</w:t>
      </w:r>
      <w:r w:rsidRPr="002E4A49">
        <w:rPr>
          <w:rFonts w:ascii="Times New Roman" w:hAnsi="Times New Roman" w:cs="Times New Roman"/>
          <w:sz w:val="28"/>
          <w:szCs w:val="28"/>
          <w:lang w:val="uk-UA"/>
        </w:rPr>
        <w:t>].</w:t>
      </w:r>
    </w:p>
    <w:p w14:paraId="37F817F4" w14:textId="71CD4F28"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На наш погляд, методика розробки автентичних матеріалів дозволяє оцінити здатність учня добувати і інтерпретувати інформацію. Відзначимо, що під діяльністю учнів мається на увазі не тільки мовне спілкування іноземною мовою, а й практична діяльність, спрямована на контроль здібності учнів застосовувати «еталонні дії» розуміння, аналізу та оцінки, які проявляються в самовираженні і синтезі інформації [</w:t>
      </w:r>
      <w:r w:rsidR="00911E79">
        <w:rPr>
          <w:rFonts w:ascii="Times New Roman" w:hAnsi="Times New Roman" w:cs="Times New Roman"/>
          <w:sz w:val="28"/>
          <w:szCs w:val="28"/>
          <w:lang w:val="uk-UA"/>
        </w:rPr>
        <w:t>41</w:t>
      </w:r>
      <w:r w:rsidRPr="002E4A49">
        <w:rPr>
          <w:rFonts w:ascii="Times New Roman" w:hAnsi="Times New Roman" w:cs="Times New Roman"/>
          <w:sz w:val="28"/>
          <w:szCs w:val="28"/>
          <w:lang w:val="uk-UA"/>
        </w:rPr>
        <w:t>]. Таким чином, мовне спілкування розуміється нами не тільки як «практична діяльність, спрямована на оволодіння іноземною мовою», а й як засіб контролю володіння іноземної мови.</w:t>
      </w:r>
    </w:p>
    <w:p w14:paraId="43BBD01F"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 xml:space="preserve">Виявлення і розуміння шуканих деталей читаного в процесі вирішення завдань контрольної роботи, що вирішуються на першому етапі, може сприяти вирішенню наступних автентичних контекстних завдань на більш високому рівні на наступних етапах, коли буде сформульована автентична контекстна ситуація. Наприклад, на підготовчому рівні учень познайомився з пристроєм сцени театру Шекспіра в Лондоні. На дослідному етапі ставиться завдання вивчення сцени Великого театру. У тексті підготовчого етапу даються деталі: форма, розмір, механічні особливості сцени. Учень, виділяючи деталі з даного тексту, може створити на їх основі свій опис. Загальне розуміння змісту тексту перевіряється, коли учні, наприклад, </w:t>
      </w:r>
      <w:r w:rsidRPr="002E4A49">
        <w:rPr>
          <w:rFonts w:ascii="Times New Roman" w:hAnsi="Times New Roman" w:cs="Times New Roman"/>
          <w:sz w:val="28"/>
          <w:szCs w:val="28"/>
          <w:lang w:val="uk-UA"/>
        </w:rPr>
        <w:lastRenderedPageBreak/>
        <w:t>аналізують добірку відгуків і коментарів з сайту BBC і роблять висновок про те, наскільки популярний свято Пасхи в сучасній Великобританії.</w:t>
      </w:r>
    </w:p>
    <w:p w14:paraId="172BFEFE"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У розробленій методиці оцінки володіння іноземної мови закладено рух від стандартного діалогу етикетної характеру або діалогу-спонукання до дії до діалогу-бесіді, базою для якого є діалог-розпитування і діалог-обмін думками. Це надає етапу оцінки усного мовлення риси природного мовного спілкування, і таким чином вчитель оцінює реальну сформованість комунікативної компетенції учнів в ІМ. Усний (презентаційний) етап оцінюється вчителем безпосередньо в ході бесіди з учнем, в той час як письмове завдання перевіряється вчителем пізніше. Крім оцінки сформованості умінь писемного мовлення учня, у вчителя на цьому етапі з'являється можливість контролю сформованості ключових метапредметних умінь роботи з інформацією, в тому числі етап дозволяє оцінити оволодіння логічними діями порівняння, аналізу, синтезу, узагальнення, класифікації по родовидові ознаками, встановлення аналогій і причинно-наслідкових зв'язків, побудови міркувань, віднесення до відомим поняттям.</w:t>
      </w:r>
    </w:p>
    <w:p w14:paraId="0DE225ED"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Характеристика автентичності тексту, завдання, оцінки докладно розглянута нами в розділі 1. Автентичність завдань контрольної роботи характеризується наявністю пропонованої нами автентичної контекстної ситуації (АКС). Це ситуація визначає потребу учнів у застосуванні мов в процесі діяльності за рішенням завдання в контрольній роботі: наприклад, пошук інформації, формулювання пошукового запиту, презентація результатів роботи. Ситуація будується на контекстному підході до навчання, і конкретно на розумінні контексту як змістотворних категорії, системи внутрішніх і зовнішніх умов діяльності, яка впливає на розуміння і перетворення конкретної ситуації учням. Мета АКС – помістити учня в ситуацію, схожу з реальними умовами використання мов поза навчальної аудиторії.</w:t>
      </w:r>
    </w:p>
    <w:p w14:paraId="37D5ABCC" w14:textId="24982996"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Ситуація потреби використання іноземної мови не суперечить комунікативної ситуації, описуваної дослідниками [</w:t>
      </w:r>
      <w:r w:rsidR="00911E79">
        <w:rPr>
          <w:rFonts w:ascii="Times New Roman" w:hAnsi="Times New Roman" w:cs="Times New Roman"/>
          <w:sz w:val="28"/>
          <w:szCs w:val="28"/>
          <w:lang w:val="uk-UA"/>
        </w:rPr>
        <w:t>24</w:t>
      </w:r>
      <w:r w:rsidRPr="002E4A49">
        <w:rPr>
          <w:rFonts w:ascii="Times New Roman" w:hAnsi="Times New Roman" w:cs="Times New Roman"/>
          <w:sz w:val="28"/>
          <w:szCs w:val="28"/>
          <w:lang w:val="uk-UA"/>
        </w:rPr>
        <w:t xml:space="preserve">], проте вона задає </w:t>
      </w:r>
      <w:r w:rsidRPr="002E4A49">
        <w:rPr>
          <w:rFonts w:ascii="Times New Roman" w:hAnsi="Times New Roman" w:cs="Times New Roman"/>
          <w:sz w:val="28"/>
          <w:szCs w:val="28"/>
          <w:lang w:val="uk-UA"/>
        </w:rPr>
        <w:lastRenderedPageBreak/>
        <w:t>більш практичний стимул діяльності учнів, на відміну від «стимулів мовної діяльності комунікативної ситуації» [</w:t>
      </w:r>
      <w:r w:rsidR="00911E79">
        <w:rPr>
          <w:rFonts w:ascii="Times New Roman" w:hAnsi="Times New Roman" w:cs="Times New Roman"/>
          <w:sz w:val="28"/>
          <w:szCs w:val="28"/>
          <w:lang w:val="uk-UA"/>
        </w:rPr>
        <w:t>2</w:t>
      </w:r>
      <w:r w:rsidRPr="002E4A49">
        <w:rPr>
          <w:rFonts w:ascii="Times New Roman" w:hAnsi="Times New Roman" w:cs="Times New Roman"/>
          <w:sz w:val="28"/>
          <w:szCs w:val="28"/>
          <w:lang w:val="uk-UA"/>
        </w:rPr>
        <w:t>] У той час як комунікативна ситуація будується на образній основі передбачуваної ситуації спілкування, автентична контекстна ситуація звертається до фактів, знань і досвіду учня. Різниця між підходами до створення навчально-контрольних ситуацій можна уявити, розглянувши типові формулювання завдань двох ситуацій (таблиця 2.1.1.)</w:t>
      </w:r>
    </w:p>
    <w:p w14:paraId="1B2C7B84" w14:textId="77777777" w:rsidR="00C878C0" w:rsidRPr="002E4A49" w:rsidRDefault="00C878C0" w:rsidP="00C878C0">
      <w:pPr>
        <w:spacing w:after="0" w:line="360" w:lineRule="auto"/>
        <w:ind w:firstLine="709"/>
        <w:jc w:val="right"/>
        <w:rPr>
          <w:rFonts w:ascii="Times New Roman" w:hAnsi="Times New Roman" w:cs="Times New Roman"/>
          <w:i/>
          <w:iCs/>
          <w:sz w:val="28"/>
          <w:szCs w:val="28"/>
          <w:lang w:val="uk-UA"/>
        </w:rPr>
      </w:pPr>
      <w:r w:rsidRPr="002E4A49">
        <w:rPr>
          <w:rFonts w:ascii="Times New Roman" w:hAnsi="Times New Roman" w:cs="Times New Roman"/>
          <w:i/>
          <w:iCs/>
          <w:sz w:val="28"/>
          <w:szCs w:val="28"/>
          <w:lang w:val="uk-UA"/>
        </w:rPr>
        <w:t>Таблиця 2.1.1.</w:t>
      </w:r>
    </w:p>
    <w:p w14:paraId="148B3898" w14:textId="77777777" w:rsidR="00C878C0" w:rsidRPr="002E4A49" w:rsidRDefault="00C878C0" w:rsidP="00C878C0">
      <w:pPr>
        <w:spacing w:after="0" w:line="360" w:lineRule="auto"/>
        <w:ind w:firstLine="709"/>
        <w:jc w:val="both"/>
        <w:rPr>
          <w:rFonts w:ascii="Times New Roman" w:hAnsi="Times New Roman" w:cs="Times New Roman"/>
          <w:b/>
          <w:bCs/>
          <w:i/>
          <w:iCs/>
          <w:sz w:val="28"/>
          <w:szCs w:val="28"/>
          <w:lang w:val="uk-UA"/>
        </w:rPr>
      </w:pPr>
      <w:r w:rsidRPr="002E4A49">
        <w:rPr>
          <w:rFonts w:ascii="Times New Roman" w:hAnsi="Times New Roman" w:cs="Times New Roman"/>
          <w:b/>
          <w:bCs/>
          <w:i/>
          <w:iCs/>
          <w:sz w:val="28"/>
          <w:szCs w:val="28"/>
          <w:lang w:val="uk-UA"/>
        </w:rPr>
        <w:t>Порівняння типових завдань комунікативної і автентичної контекстної ситуації</w:t>
      </w:r>
    </w:p>
    <w:tbl>
      <w:tblPr>
        <w:tblStyle w:val="a4"/>
        <w:tblW w:w="0" w:type="auto"/>
        <w:tblLook w:val="04A0" w:firstRow="1" w:lastRow="0" w:firstColumn="1" w:lastColumn="0" w:noHBand="0" w:noVBand="1"/>
      </w:tblPr>
      <w:tblGrid>
        <w:gridCol w:w="4672"/>
        <w:gridCol w:w="4673"/>
      </w:tblGrid>
      <w:tr w:rsidR="00C878C0" w:rsidRPr="002E4A49" w14:paraId="060C3613" w14:textId="77777777" w:rsidTr="00535F10">
        <w:tc>
          <w:tcPr>
            <w:tcW w:w="4672" w:type="dxa"/>
          </w:tcPr>
          <w:p w14:paraId="3C06D731" w14:textId="77777777" w:rsidR="00C878C0" w:rsidRPr="002E4A49" w:rsidRDefault="00C878C0" w:rsidP="00535F10">
            <w:pPr>
              <w:spacing w:line="360" w:lineRule="auto"/>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Комунікативна ситуація</w:t>
            </w:r>
          </w:p>
        </w:tc>
        <w:tc>
          <w:tcPr>
            <w:tcW w:w="4673" w:type="dxa"/>
          </w:tcPr>
          <w:p w14:paraId="6D7A4093" w14:textId="77777777" w:rsidR="00C878C0" w:rsidRPr="002E4A49" w:rsidRDefault="00C878C0" w:rsidP="00535F10">
            <w:pPr>
              <w:spacing w:line="360" w:lineRule="auto"/>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Аутентична контекстна ситуація</w:t>
            </w:r>
          </w:p>
        </w:tc>
      </w:tr>
      <w:tr w:rsidR="00C878C0" w:rsidRPr="002E4A49" w14:paraId="3FA1D412" w14:textId="77777777" w:rsidTr="00535F10">
        <w:tc>
          <w:tcPr>
            <w:tcW w:w="4672" w:type="dxa"/>
          </w:tcPr>
          <w:p w14:paraId="1D833552" w14:textId="77777777" w:rsidR="00C878C0" w:rsidRPr="002E4A49" w:rsidRDefault="00C878C0" w:rsidP="00535F10">
            <w:pPr>
              <w:spacing w:line="360" w:lineRule="auto"/>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Уяви, що ти розмовляєш з приятелем з іншої країни, він не знає української мови. Розпитай його про школу і улюблених предметах.</w:t>
            </w:r>
          </w:p>
        </w:tc>
        <w:tc>
          <w:tcPr>
            <w:tcW w:w="4673" w:type="dxa"/>
          </w:tcPr>
          <w:p w14:paraId="4DA14A07" w14:textId="77777777" w:rsidR="00C878C0" w:rsidRPr="002E4A49" w:rsidRDefault="00C878C0" w:rsidP="00535F10">
            <w:pPr>
              <w:spacing w:line="360" w:lineRule="auto"/>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Підготуй коротке повідомлення про свою школу, включи в неї список своїх улюблених предметів. Які питання потрібно задати учневі з іншої країни, щоб скласти аналогічну замітку про його школі?</w:t>
            </w:r>
          </w:p>
        </w:tc>
      </w:tr>
    </w:tbl>
    <w:p w14:paraId="3E519519"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p>
    <w:p w14:paraId="5AD1C2C3"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 xml:space="preserve">Рішення автентичної контекстної завдання сприяє творчій діяльності учнів, звертаючись до їхнього життєвого і навчального досвіду, накопиченим міждисциплінарним знань, спостереженнями, уяви, спирається на метапредметні вміння в галузі праці та інформації, сприяє творчій самореалізації та соціалізації учнів. Передбачається, що контекстна ситуація, що задається тематичним єдністю завдань, дозволить створити ситуацію, яка ставить учнів в рамки реальних умов використання англійської мови поза навчальної аудиторії і тим самим надати використанню англійської мови діяльнісний сенс і зробити оцінювання більш точним. Наявність контекстної ситуації дозволяє учням використовувати і демонструвати ключові компетенції, обов'язкові до формування на відповідному етапі навчання. Розв’язання учнями завдання при виконанні контрольної роботи на основі </w:t>
      </w:r>
      <w:r w:rsidRPr="002E4A49">
        <w:rPr>
          <w:rFonts w:ascii="Times New Roman" w:hAnsi="Times New Roman" w:cs="Times New Roman"/>
          <w:sz w:val="28"/>
          <w:szCs w:val="28"/>
          <w:lang w:val="uk-UA"/>
        </w:rPr>
        <w:lastRenderedPageBreak/>
        <w:t>автентичних матеріалів не тільки готує їх до самостійної навчальної, соціальної та професійної діяльності, а й повною мірою дозволяє оцінити їх компетентність і сформованість у них обов'язкових і додаткових універсальних навчальних дій (УНД).</w:t>
      </w:r>
    </w:p>
    <w:p w14:paraId="3C299525" w14:textId="307F7A8A"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Важливою умовою під час комплексного контролю сформованості англомовної комунікативної компетенції учнів є мотивація. Ситуація контролю сама по собі надає на учня мотиваційний вплив, «мобілізуюче його психічний потенціал» [</w:t>
      </w:r>
      <w:r w:rsidR="00911E79">
        <w:rPr>
          <w:rFonts w:ascii="Times New Roman" w:hAnsi="Times New Roman" w:cs="Times New Roman"/>
          <w:sz w:val="28"/>
          <w:szCs w:val="28"/>
          <w:lang w:val="uk-UA"/>
        </w:rPr>
        <w:t>23</w:t>
      </w:r>
      <w:r w:rsidRPr="002E4A49">
        <w:rPr>
          <w:rFonts w:ascii="Times New Roman" w:hAnsi="Times New Roman" w:cs="Times New Roman"/>
          <w:sz w:val="28"/>
          <w:szCs w:val="28"/>
          <w:lang w:val="uk-UA"/>
        </w:rPr>
        <w:t>]. Установка, що задається формулюванням контрольного завдання, поряд з цим, створює потребу слухати і читати, загострюючи і фокусуючи увагу учнів, підвищуючи інтенсивність розумових процесів. Зауважимо, що формулювання автентичної контрольної ситуації і загальна мета КР на основі розробленої методики позитивно відбивається на мотивації учнів. Ймовірно, перш за все, це пов'язано з можливістю опори на власний досвід.</w:t>
      </w:r>
    </w:p>
    <w:p w14:paraId="224B9245"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 xml:space="preserve">Деякі дослідники, про що ми вже говорили в першому розділі, вважають, що ситуація контролю підвищує концентрацію уваги, робить позитивний виховний і розвиваючий вплив на учнів. </w:t>
      </w:r>
    </w:p>
    <w:p w14:paraId="48373523" w14:textId="74378D2B"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Метою контрольної роботи на основі методики автентичної оцінки виступає порівняння. В умовах порівняння задається ситуація «інформаційного розриву», практична необхідність його поповнення [</w:t>
      </w:r>
      <w:r w:rsidR="00911E79">
        <w:rPr>
          <w:rFonts w:ascii="Times New Roman" w:hAnsi="Times New Roman" w:cs="Times New Roman"/>
          <w:sz w:val="28"/>
          <w:szCs w:val="28"/>
          <w:lang w:val="uk-UA"/>
        </w:rPr>
        <w:t>33, с. 154</w:t>
      </w:r>
      <w:r w:rsidRPr="002E4A49">
        <w:rPr>
          <w:rFonts w:ascii="Times New Roman" w:hAnsi="Times New Roman" w:cs="Times New Roman"/>
          <w:sz w:val="28"/>
          <w:szCs w:val="28"/>
          <w:lang w:val="uk-UA"/>
        </w:rPr>
        <w:t>], що забезпечує потребу учнів у діятельнісном використанні мовного і мовленнєвого матеріалу, будучи одночасно засобом контролю, спрямованого на оцінку сформованості предметних і метапредметних умінь.</w:t>
      </w:r>
    </w:p>
    <w:p w14:paraId="08FE51EA"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Наведемо нижче ще кілька формулювань автентичних контекстних ситуацій.</w:t>
      </w:r>
    </w:p>
    <w:p w14:paraId="1F993B74"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1) «Проведи порівняння свят Дня святого Валентина ідня родини (15 травня). Уяви висновки у вигляді презентації Power Point ».</w:t>
      </w:r>
    </w:p>
    <w:p w14:paraId="548A8284"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2) «Напиши рекомендаційну замітку про туристичний маршрут для іноземних гостей, які планують влаштувати велику подорож по Україні. Уяви текст у вигляді замітки для шкільного блогу ».</w:t>
      </w:r>
    </w:p>
    <w:p w14:paraId="60BDF6B1"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lastRenderedPageBreak/>
        <w:t>3) «Запропонуй свій вид туристичного дозвілля на основі прочитаних текстів і відеофрагменту. Чи вважаєш ти, що він стане популярним? Завдяки чому?"</w:t>
      </w:r>
    </w:p>
    <w:p w14:paraId="72ADBDFD" w14:textId="21F9722D"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На наш погляд, для вирішення цих завдань в учнів повинні бути сформовані як предметні, так і метапредметні компетенції, що відповідають вимогам Програми [</w:t>
      </w:r>
      <w:r w:rsidR="00911E79">
        <w:rPr>
          <w:rFonts w:ascii="Times New Roman" w:hAnsi="Times New Roman" w:cs="Times New Roman"/>
          <w:sz w:val="28"/>
          <w:szCs w:val="28"/>
          <w:lang w:val="uk-UA"/>
        </w:rPr>
        <w:t>28; 29</w:t>
      </w:r>
      <w:r w:rsidRPr="002E4A49">
        <w:rPr>
          <w:rFonts w:ascii="Times New Roman" w:hAnsi="Times New Roman" w:cs="Times New Roman"/>
          <w:sz w:val="28"/>
          <w:szCs w:val="28"/>
          <w:lang w:val="uk-UA"/>
        </w:rPr>
        <w:t>].</w:t>
      </w:r>
    </w:p>
    <w:p w14:paraId="0E5E7D03" w14:textId="77777777" w:rsidR="00C878C0" w:rsidRPr="002E4A49" w:rsidRDefault="00C878C0" w:rsidP="00C878C0">
      <w:pPr>
        <w:spacing w:after="0" w:line="360" w:lineRule="auto"/>
        <w:ind w:firstLine="709"/>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Проектно-дослідницький етап, коли учні самостійно організовують діяльність щоб розв’язати поставлену автентичну контекстну задачу, є ключовим етапом контрольної роботи. Залежно від проектованих учителем виду і об'єктів контролю учням надається план, виражений наступним чином:</w:t>
      </w:r>
    </w:p>
    <w:p w14:paraId="59EE975B" w14:textId="77777777" w:rsidR="00C878C0" w:rsidRPr="002E4A49" w:rsidRDefault="00C878C0" w:rsidP="00C878C0">
      <w:pPr>
        <w:pStyle w:val="a3"/>
        <w:numPr>
          <w:ilvl w:val="0"/>
          <w:numId w:val="12"/>
        </w:numPr>
        <w:spacing w:after="0" w:line="360" w:lineRule="auto"/>
        <w:jc w:val="both"/>
        <w:rPr>
          <w:rFonts w:ascii="Times New Roman" w:hAnsi="Times New Roman" w:cs="Times New Roman"/>
          <w:sz w:val="28"/>
          <w:szCs w:val="28"/>
          <w:lang w:val="uk-UA"/>
        </w:rPr>
      </w:pPr>
      <w:r w:rsidRPr="002E4A49">
        <w:rPr>
          <w:rFonts w:ascii="Times New Roman" w:hAnsi="Times New Roman" w:cs="Times New Roman"/>
          <w:sz w:val="28"/>
          <w:szCs w:val="28"/>
          <w:lang w:val="uk-UA"/>
        </w:rPr>
        <w:t>набором питань:</w:t>
      </w:r>
    </w:p>
    <w:p w14:paraId="313171E6" w14:textId="77777777" w:rsidR="00C878C0" w:rsidRPr="002E4A49" w:rsidRDefault="00C878C0" w:rsidP="00C878C0">
      <w:pPr>
        <w:pStyle w:val="a6"/>
        <w:ind w:left="0" w:right="407" w:firstLine="708"/>
        <w:rPr>
          <w:i/>
          <w:iCs/>
          <w:lang w:val="uk-UA"/>
        </w:rPr>
      </w:pPr>
      <w:r w:rsidRPr="002E4A49">
        <w:rPr>
          <w:i/>
          <w:iCs/>
          <w:lang w:val="uk-UA"/>
        </w:rPr>
        <w:t>Read the continuation of your friend’s letter and help him using the following questions from the</w:t>
      </w:r>
      <w:r w:rsidRPr="002E4A49">
        <w:rPr>
          <w:i/>
          <w:iCs/>
          <w:spacing w:val="-1"/>
          <w:lang w:val="uk-UA"/>
        </w:rPr>
        <w:t xml:space="preserve"> </w:t>
      </w:r>
      <w:r w:rsidRPr="002E4A49">
        <w:rPr>
          <w:i/>
          <w:iCs/>
          <w:lang w:val="uk-UA"/>
        </w:rPr>
        <w:t>letter.</w:t>
      </w:r>
    </w:p>
    <w:p w14:paraId="50EB575A" w14:textId="77777777" w:rsidR="00C878C0" w:rsidRPr="002E4A49" w:rsidRDefault="00C878C0" w:rsidP="00C878C0">
      <w:pPr>
        <w:pStyle w:val="a6"/>
        <w:ind w:left="0" w:right="141"/>
        <w:rPr>
          <w:i/>
          <w:iCs/>
          <w:lang w:val="uk-UA"/>
        </w:rPr>
      </w:pPr>
      <w:r w:rsidRPr="002E4A49">
        <w:rPr>
          <w:i/>
          <w:iCs/>
          <w:lang w:val="uk-UA"/>
        </w:rPr>
        <w:t>What place do you think he’ll like in Kyiv? Why? What do you know about this place?</w:t>
      </w:r>
    </w:p>
    <w:p w14:paraId="6F82E684" w14:textId="77777777" w:rsidR="00C878C0" w:rsidRPr="002E4A49" w:rsidRDefault="00C878C0" w:rsidP="00C878C0">
      <w:pPr>
        <w:pStyle w:val="a6"/>
        <w:ind w:left="0"/>
        <w:rPr>
          <w:i/>
          <w:iCs/>
          <w:lang w:val="uk-UA"/>
        </w:rPr>
      </w:pPr>
      <w:r w:rsidRPr="002E4A49">
        <w:rPr>
          <w:i/>
          <w:iCs/>
          <w:lang w:val="uk-UA"/>
        </w:rPr>
        <w:t>Find out: a) when it was built; b) who built it; c) why it was built.</w:t>
      </w:r>
    </w:p>
    <w:p w14:paraId="0BD25975" w14:textId="77777777" w:rsidR="00C878C0" w:rsidRPr="002E4A49" w:rsidRDefault="00C878C0" w:rsidP="00C878C0">
      <w:pPr>
        <w:pStyle w:val="a6"/>
        <w:ind w:left="0"/>
        <w:rPr>
          <w:i/>
          <w:iCs/>
          <w:lang w:val="uk-UA"/>
        </w:rPr>
      </w:pPr>
      <w:r w:rsidRPr="002E4A49">
        <w:rPr>
          <w:i/>
          <w:iCs/>
          <w:lang w:val="uk-UA"/>
        </w:rPr>
        <w:t>Is it popular with tourists? How can you get there?</w:t>
      </w:r>
    </w:p>
    <w:p w14:paraId="1FBE8897" w14:textId="77777777" w:rsidR="00C878C0" w:rsidRPr="002E4A49" w:rsidRDefault="00C878C0" w:rsidP="00C878C0">
      <w:pPr>
        <w:pStyle w:val="a6"/>
        <w:numPr>
          <w:ilvl w:val="0"/>
          <w:numId w:val="12"/>
        </w:numPr>
        <w:spacing w:before="240" w:line="360" w:lineRule="auto"/>
        <w:rPr>
          <w:lang w:val="uk-UA"/>
        </w:rPr>
      </w:pPr>
      <w:r w:rsidRPr="002E4A49">
        <w:rPr>
          <w:lang w:val="uk-UA"/>
        </w:rPr>
        <w:t xml:space="preserve">списком пунктів: </w:t>
      </w:r>
    </w:p>
    <w:p w14:paraId="6B8ACD56" w14:textId="77777777" w:rsidR="00C878C0" w:rsidRPr="002E4A49" w:rsidRDefault="00C878C0" w:rsidP="00C878C0">
      <w:pPr>
        <w:pStyle w:val="a6"/>
        <w:ind w:right="646" w:firstLine="709"/>
        <w:rPr>
          <w:i/>
          <w:iCs/>
          <w:lang w:val="uk-UA"/>
        </w:rPr>
      </w:pPr>
      <w:r w:rsidRPr="002E4A49">
        <w:rPr>
          <w:i/>
          <w:iCs/>
          <w:lang w:val="uk-UA"/>
        </w:rPr>
        <w:t>Create a portfolio of an explorer. Follow the plan or add some of your own points if necessary.</w:t>
      </w:r>
    </w:p>
    <w:p w14:paraId="46F45D32" w14:textId="77777777" w:rsidR="00C878C0" w:rsidRPr="002E4A49" w:rsidRDefault="00C878C0" w:rsidP="00C878C0">
      <w:pPr>
        <w:pStyle w:val="a3"/>
        <w:widowControl w:val="0"/>
        <w:numPr>
          <w:ilvl w:val="0"/>
          <w:numId w:val="13"/>
        </w:numPr>
        <w:tabs>
          <w:tab w:val="left" w:pos="955"/>
        </w:tabs>
        <w:autoSpaceDE w:val="0"/>
        <w:autoSpaceDN w:val="0"/>
        <w:spacing w:after="0" w:line="240" w:lineRule="auto"/>
        <w:ind w:hanging="361"/>
        <w:contextualSpacing w:val="0"/>
        <w:rPr>
          <w:rFonts w:ascii="Times New Roman" w:hAnsi="Times New Roman" w:cs="Times New Roman"/>
          <w:i/>
          <w:iCs/>
          <w:sz w:val="28"/>
          <w:lang w:val="uk-UA"/>
        </w:rPr>
      </w:pPr>
      <w:r w:rsidRPr="002E4A49">
        <w:rPr>
          <w:rFonts w:ascii="Times New Roman" w:hAnsi="Times New Roman" w:cs="Times New Roman"/>
          <w:i/>
          <w:iCs/>
          <w:sz w:val="28"/>
          <w:lang w:val="uk-UA"/>
        </w:rPr>
        <w:t>A portrait</w:t>
      </w:r>
    </w:p>
    <w:p w14:paraId="27A811DF" w14:textId="77777777" w:rsidR="00C878C0" w:rsidRPr="002E4A49" w:rsidRDefault="00C878C0" w:rsidP="00C878C0">
      <w:pPr>
        <w:pStyle w:val="a3"/>
        <w:widowControl w:val="0"/>
        <w:numPr>
          <w:ilvl w:val="0"/>
          <w:numId w:val="13"/>
        </w:numPr>
        <w:tabs>
          <w:tab w:val="left" w:pos="955"/>
        </w:tabs>
        <w:autoSpaceDE w:val="0"/>
        <w:autoSpaceDN w:val="0"/>
        <w:spacing w:before="162" w:after="0" w:line="240" w:lineRule="auto"/>
        <w:ind w:hanging="361"/>
        <w:contextualSpacing w:val="0"/>
        <w:rPr>
          <w:rFonts w:ascii="Times New Roman" w:hAnsi="Times New Roman" w:cs="Times New Roman"/>
          <w:i/>
          <w:iCs/>
          <w:sz w:val="28"/>
          <w:lang w:val="uk-UA"/>
        </w:rPr>
      </w:pPr>
      <w:r w:rsidRPr="002E4A49">
        <w:rPr>
          <w:rFonts w:ascii="Times New Roman" w:hAnsi="Times New Roman" w:cs="Times New Roman"/>
          <w:i/>
          <w:iCs/>
          <w:sz w:val="28"/>
          <w:lang w:val="uk-UA"/>
        </w:rPr>
        <w:t>Dates of</w:t>
      </w:r>
      <w:r w:rsidRPr="002E4A49">
        <w:rPr>
          <w:rFonts w:ascii="Times New Roman" w:hAnsi="Times New Roman" w:cs="Times New Roman"/>
          <w:i/>
          <w:iCs/>
          <w:spacing w:val="-1"/>
          <w:sz w:val="28"/>
          <w:lang w:val="uk-UA"/>
        </w:rPr>
        <w:t xml:space="preserve"> </w:t>
      </w:r>
      <w:r w:rsidRPr="002E4A49">
        <w:rPr>
          <w:rFonts w:ascii="Times New Roman" w:hAnsi="Times New Roman" w:cs="Times New Roman"/>
          <w:i/>
          <w:iCs/>
          <w:sz w:val="28"/>
          <w:lang w:val="uk-UA"/>
        </w:rPr>
        <w:t>life</w:t>
      </w:r>
    </w:p>
    <w:p w14:paraId="75C24F28" w14:textId="77777777" w:rsidR="00C878C0" w:rsidRPr="002E4A49" w:rsidRDefault="00C878C0" w:rsidP="00C878C0">
      <w:pPr>
        <w:pStyle w:val="a3"/>
        <w:widowControl w:val="0"/>
        <w:numPr>
          <w:ilvl w:val="0"/>
          <w:numId w:val="13"/>
        </w:numPr>
        <w:tabs>
          <w:tab w:val="left" w:pos="955"/>
        </w:tabs>
        <w:autoSpaceDE w:val="0"/>
        <w:autoSpaceDN w:val="0"/>
        <w:spacing w:before="163" w:after="0" w:line="240" w:lineRule="auto"/>
        <w:ind w:hanging="361"/>
        <w:contextualSpacing w:val="0"/>
        <w:rPr>
          <w:rFonts w:ascii="Times New Roman" w:hAnsi="Times New Roman" w:cs="Times New Roman"/>
          <w:i/>
          <w:iCs/>
          <w:sz w:val="28"/>
          <w:lang w:val="uk-UA"/>
        </w:rPr>
      </w:pPr>
      <w:r w:rsidRPr="002E4A49">
        <w:rPr>
          <w:rFonts w:ascii="Times New Roman" w:hAnsi="Times New Roman" w:cs="Times New Roman"/>
          <w:i/>
          <w:iCs/>
          <w:sz w:val="28"/>
          <w:lang w:val="uk-UA"/>
        </w:rPr>
        <w:t>Education</w:t>
      </w:r>
    </w:p>
    <w:p w14:paraId="3A63A5BF" w14:textId="77777777" w:rsidR="00C878C0" w:rsidRPr="002E4A49" w:rsidRDefault="00C878C0" w:rsidP="00C878C0">
      <w:pPr>
        <w:pStyle w:val="a3"/>
        <w:widowControl w:val="0"/>
        <w:numPr>
          <w:ilvl w:val="0"/>
          <w:numId w:val="13"/>
        </w:numPr>
        <w:tabs>
          <w:tab w:val="left" w:pos="955"/>
        </w:tabs>
        <w:autoSpaceDE w:val="0"/>
        <w:autoSpaceDN w:val="0"/>
        <w:spacing w:before="158" w:after="0" w:line="240" w:lineRule="auto"/>
        <w:ind w:hanging="361"/>
        <w:contextualSpacing w:val="0"/>
        <w:rPr>
          <w:rFonts w:ascii="Times New Roman" w:hAnsi="Times New Roman" w:cs="Times New Roman"/>
          <w:i/>
          <w:iCs/>
          <w:sz w:val="28"/>
          <w:lang w:val="uk-UA"/>
        </w:rPr>
      </w:pPr>
      <w:r w:rsidRPr="002E4A49">
        <w:rPr>
          <w:rFonts w:ascii="Times New Roman" w:hAnsi="Times New Roman" w:cs="Times New Roman"/>
          <w:i/>
          <w:iCs/>
          <w:sz w:val="28"/>
          <w:lang w:val="uk-UA"/>
        </w:rPr>
        <w:t>Subject of</w:t>
      </w:r>
      <w:r w:rsidRPr="002E4A49">
        <w:rPr>
          <w:rFonts w:ascii="Times New Roman" w:hAnsi="Times New Roman" w:cs="Times New Roman"/>
          <w:i/>
          <w:iCs/>
          <w:spacing w:val="-1"/>
          <w:sz w:val="28"/>
          <w:lang w:val="uk-UA"/>
        </w:rPr>
        <w:t xml:space="preserve"> </w:t>
      </w:r>
      <w:r w:rsidRPr="002E4A49">
        <w:rPr>
          <w:rFonts w:ascii="Times New Roman" w:hAnsi="Times New Roman" w:cs="Times New Roman"/>
          <w:i/>
          <w:iCs/>
          <w:sz w:val="28"/>
          <w:lang w:val="uk-UA"/>
        </w:rPr>
        <w:t>study</w:t>
      </w:r>
    </w:p>
    <w:p w14:paraId="1BDA5FBD" w14:textId="77777777" w:rsidR="00C878C0" w:rsidRPr="002E4A49" w:rsidRDefault="00C878C0" w:rsidP="00C878C0">
      <w:pPr>
        <w:pStyle w:val="a3"/>
        <w:widowControl w:val="0"/>
        <w:numPr>
          <w:ilvl w:val="0"/>
          <w:numId w:val="13"/>
        </w:numPr>
        <w:tabs>
          <w:tab w:val="left" w:pos="955"/>
        </w:tabs>
        <w:autoSpaceDE w:val="0"/>
        <w:autoSpaceDN w:val="0"/>
        <w:spacing w:before="163" w:after="0" w:line="240" w:lineRule="auto"/>
        <w:ind w:hanging="361"/>
        <w:contextualSpacing w:val="0"/>
        <w:rPr>
          <w:rFonts w:ascii="Times New Roman" w:hAnsi="Times New Roman" w:cs="Times New Roman"/>
          <w:i/>
          <w:iCs/>
          <w:sz w:val="28"/>
          <w:lang w:val="uk-UA"/>
        </w:rPr>
      </w:pPr>
      <w:r w:rsidRPr="002E4A49">
        <w:rPr>
          <w:rFonts w:ascii="Times New Roman" w:hAnsi="Times New Roman" w:cs="Times New Roman"/>
          <w:i/>
          <w:iCs/>
          <w:sz w:val="28"/>
          <w:lang w:val="uk-UA"/>
        </w:rPr>
        <w:t>Means of</w:t>
      </w:r>
      <w:r w:rsidRPr="002E4A49">
        <w:rPr>
          <w:rFonts w:ascii="Times New Roman" w:hAnsi="Times New Roman" w:cs="Times New Roman"/>
          <w:i/>
          <w:iCs/>
          <w:spacing w:val="-1"/>
          <w:sz w:val="28"/>
          <w:lang w:val="uk-UA"/>
        </w:rPr>
        <w:t xml:space="preserve"> </w:t>
      </w:r>
      <w:r w:rsidRPr="002E4A49">
        <w:rPr>
          <w:rFonts w:ascii="Times New Roman" w:hAnsi="Times New Roman" w:cs="Times New Roman"/>
          <w:i/>
          <w:iCs/>
          <w:sz w:val="28"/>
          <w:lang w:val="uk-UA"/>
        </w:rPr>
        <w:t>travelling</w:t>
      </w:r>
    </w:p>
    <w:p w14:paraId="239796DA" w14:textId="77777777" w:rsidR="00C878C0" w:rsidRPr="002E4A49" w:rsidRDefault="00C878C0" w:rsidP="00C878C0">
      <w:pPr>
        <w:pStyle w:val="a3"/>
        <w:widowControl w:val="0"/>
        <w:numPr>
          <w:ilvl w:val="0"/>
          <w:numId w:val="13"/>
        </w:numPr>
        <w:tabs>
          <w:tab w:val="left" w:pos="955"/>
        </w:tabs>
        <w:autoSpaceDE w:val="0"/>
        <w:autoSpaceDN w:val="0"/>
        <w:spacing w:before="158" w:after="0" w:line="240" w:lineRule="auto"/>
        <w:ind w:hanging="361"/>
        <w:contextualSpacing w:val="0"/>
        <w:rPr>
          <w:rFonts w:ascii="Times New Roman" w:hAnsi="Times New Roman" w:cs="Times New Roman"/>
          <w:i/>
          <w:iCs/>
          <w:sz w:val="28"/>
          <w:lang w:val="uk-UA"/>
        </w:rPr>
      </w:pPr>
      <w:r w:rsidRPr="002E4A49">
        <w:rPr>
          <w:rFonts w:ascii="Times New Roman" w:hAnsi="Times New Roman" w:cs="Times New Roman"/>
          <w:i/>
          <w:iCs/>
          <w:sz w:val="28"/>
          <w:lang w:val="uk-UA"/>
        </w:rPr>
        <w:t>Route</w:t>
      </w:r>
    </w:p>
    <w:p w14:paraId="0982DDB9" w14:textId="77777777" w:rsidR="00C878C0" w:rsidRPr="002E4A49" w:rsidRDefault="00C878C0" w:rsidP="00C878C0">
      <w:pPr>
        <w:pStyle w:val="a3"/>
        <w:widowControl w:val="0"/>
        <w:numPr>
          <w:ilvl w:val="0"/>
          <w:numId w:val="13"/>
        </w:numPr>
        <w:tabs>
          <w:tab w:val="left" w:pos="955"/>
        </w:tabs>
        <w:autoSpaceDE w:val="0"/>
        <w:autoSpaceDN w:val="0"/>
        <w:spacing w:after="0" w:line="240" w:lineRule="auto"/>
        <w:ind w:hanging="361"/>
        <w:contextualSpacing w:val="0"/>
        <w:rPr>
          <w:rFonts w:ascii="Times New Roman" w:hAnsi="Times New Roman" w:cs="Times New Roman"/>
          <w:i/>
          <w:iCs/>
          <w:sz w:val="28"/>
          <w:lang w:val="uk-UA"/>
        </w:rPr>
      </w:pPr>
      <w:r w:rsidRPr="002E4A49">
        <w:rPr>
          <w:rFonts w:ascii="Times New Roman" w:hAnsi="Times New Roman" w:cs="Times New Roman"/>
          <w:i/>
          <w:iCs/>
          <w:sz w:val="28"/>
          <w:lang w:val="uk-UA"/>
        </w:rPr>
        <w:t>Discovery</w:t>
      </w:r>
    </w:p>
    <w:p w14:paraId="7C80C258" w14:textId="77777777" w:rsidR="00C878C0" w:rsidRPr="002E4A49" w:rsidRDefault="00C878C0" w:rsidP="00C878C0">
      <w:pPr>
        <w:pStyle w:val="a6"/>
        <w:numPr>
          <w:ilvl w:val="0"/>
          <w:numId w:val="12"/>
        </w:numPr>
        <w:spacing w:before="240" w:line="360" w:lineRule="auto"/>
        <w:rPr>
          <w:lang w:val="uk-UA"/>
        </w:rPr>
      </w:pPr>
      <w:r w:rsidRPr="002E4A49">
        <w:rPr>
          <w:lang w:val="uk-UA"/>
        </w:rPr>
        <w:t>покроковій інструкції:</w:t>
      </w:r>
    </w:p>
    <w:p w14:paraId="72AC9663" w14:textId="77777777" w:rsidR="00C878C0" w:rsidRPr="002E4A49" w:rsidRDefault="00C878C0" w:rsidP="00C878C0">
      <w:pPr>
        <w:pStyle w:val="a6"/>
        <w:spacing w:before="240"/>
        <w:ind w:left="142" w:right="408"/>
        <w:rPr>
          <w:i/>
          <w:iCs/>
          <w:lang w:val="uk-UA"/>
        </w:rPr>
      </w:pPr>
      <w:r w:rsidRPr="002E4A49">
        <w:rPr>
          <w:i/>
          <w:iCs/>
          <w:lang w:val="uk-UA"/>
        </w:rPr>
        <w:t>This time you’re going to compare two holidays which have something in common: St Valentine’s Day and the Day of St Peter and St Fevronia. Draw a comparison and present the results as a slide show.</w:t>
      </w:r>
    </w:p>
    <w:p w14:paraId="62124DDF" w14:textId="77777777" w:rsidR="00C878C0" w:rsidRPr="002E4A49" w:rsidRDefault="00C878C0" w:rsidP="00C878C0">
      <w:pPr>
        <w:pStyle w:val="a6"/>
        <w:spacing w:before="240"/>
        <w:ind w:left="142" w:right="4969"/>
        <w:jc w:val="left"/>
        <w:rPr>
          <w:i/>
          <w:iCs/>
          <w:lang w:val="uk-UA"/>
        </w:rPr>
      </w:pPr>
      <w:r w:rsidRPr="002E4A49">
        <w:rPr>
          <w:i/>
          <w:iCs/>
          <w:lang w:val="uk-UA"/>
        </w:rPr>
        <w:t>1</w:t>
      </w:r>
      <w:r w:rsidRPr="002E4A49">
        <w:rPr>
          <w:i/>
          <w:iCs/>
          <w:vertAlign w:val="superscript"/>
          <w:lang w:val="uk-UA"/>
        </w:rPr>
        <w:t>st</w:t>
      </w:r>
      <w:r w:rsidRPr="002E4A49">
        <w:rPr>
          <w:i/>
          <w:iCs/>
          <w:lang w:val="uk-UA"/>
        </w:rPr>
        <w:t xml:space="preserve"> slide: name of your presentation </w:t>
      </w:r>
      <w:r w:rsidRPr="002E4A49">
        <w:rPr>
          <w:i/>
          <w:iCs/>
          <w:lang w:val="uk-UA"/>
        </w:rPr>
        <w:lastRenderedPageBreak/>
        <w:t>2</w:t>
      </w:r>
      <w:r w:rsidRPr="002E4A49">
        <w:rPr>
          <w:i/>
          <w:iCs/>
          <w:vertAlign w:val="superscript"/>
          <w:lang w:val="uk-UA"/>
        </w:rPr>
        <w:t>nd</w:t>
      </w:r>
      <w:r w:rsidRPr="002E4A49">
        <w:rPr>
          <w:i/>
          <w:iCs/>
          <w:lang w:val="uk-UA"/>
        </w:rPr>
        <w:t xml:space="preserve"> slide: origins of the two holidays 3</w:t>
      </w:r>
      <w:r w:rsidRPr="002E4A49">
        <w:rPr>
          <w:i/>
          <w:iCs/>
          <w:vertAlign w:val="superscript"/>
          <w:lang w:val="uk-UA"/>
        </w:rPr>
        <w:t>rd</w:t>
      </w:r>
      <w:r w:rsidRPr="002E4A49">
        <w:rPr>
          <w:i/>
          <w:iCs/>
          <w:lang w:val="uk-UA"/>
        </w:rPr>
        <w:t xml:space="preserve"> slide: place of celebration</w:t>
      </w:r>
    </w:p>
    <w:p w14:paraId="7342523A" w14:textId="77777777" w:rsidR="00C878C0" w:rsidRPr="002E4A49" w:rsidRDefault="00C878C0" w:rsidP="00C878C0">
      <w:pPr>
        <w:pStyle w:val="a6"/>
        <w:ind w:left="142" w:right="5336"/>
        <w:jc w:val="left"/>
        <w:rPr>
          <w:i/>
          <w:iCs/>
          <w:lang w:val="uk-UA"/>
        </w:rPr>
      </w:pPr>
      <w:r w:rsidRPr="002E4A49">
        <w:rPr>
          <w:i/>
          <w:iCs/>
          <w:lang w:val="uk-UA"/>
        </w:rPr>
        <w:t>4</w:t>
      </w:r>
      <w:r w:rsidRPr="002E4A49">
        <w:rPr>
          <w:i/>
          <w:iCs/>
          <w:vertAlign w:val="superscript"/>
          <w:lang w:val="uk-UA"/>
        </w:rPr>
        <w:t>th</w:t>
      </w:r>
      <w:r w:rsidRPr="002E4A49">
        <w:rPr>
          <w:i/>
          <w:iCs/>
          <w:lang w:val="uk-UA"/>
        </w:rPr>
        <w:t xml:space="preserve"> slide: traditions of celebration 5</w:t>
      </w:r>
      <w:r w:rsidRPr="002E4A49">
        <w:rPr>
          <w:i/>
          <w:iCs/>
          <w:vertAlign w:val="superscript"/>
          <w:lang w:val="uk-UA"/>
        </w:rPr>
        <w:t>th</w:t>
      </w:r>
      <w:r w:rsidRPr="002E4A49">
        <w:rPr>
          <w:i/>
          <w:iCs/>
          <w:lang w:val="uk-UA"/>
        </w:rPr>
        <w:t xml:space="preserve"> slide: popularity</w:t>
      </w:r>
    </w:p>
    <w:p w14:paraId="525982B1" w14:textId="77777777" w:rsidR="00C878C0" w:rsidRPr="002E4A49" w:rsidRDefault="00C878C0" w:rsidP="00C878C0">
      <w:pPr>
        <w:pStyle w:val="a6"/>
        <w:ind w:left="142"/>
        <w:rPr>
          <w:i/>
          <w:iCs/>
          <w:lang w:val="uk-UA"/>
        </w:rPr>
      </w:pPr>
      <w:r w:rsidRPr="002E4A49">
        <w:rPr>
          <w:i/>
          <w:iCs/>
          <w:lang w:val="uk-UA"/>
        </w:rPr>
        <w:t>6</w:t>
      </w:r>
      <w:r w:rsidRPr="002E4A49">
        <w:rPr>
          <w:i/>
          <w:iCs/>
          <w:vertAlign w:val="superscript"/>
          <w:lang w:val="uk-UA"/>
        </w:rPr>
        <w:t>th</w:t>
      </w:r>
      <w:r w:rsidRPr="002E4A49">
        <w:rPr>
          <w:i/>
          <w:iCs/>
          <w:lang w:val="uk-UA"/>
        </w:rPr>
        <w:t xml:space="preserve"> slide: similarities and differences between the holidays</w:t>
      </w:r>
    </w:p>
    <w:p w14:paraId="4EF79173" w14:textId="77777777" w:rsidR="00C878C0" w:rsidRPr="002E4A49" w:rsidRDefault="00C878C0" w:rsidP="00C878C0">
      <w:pPr>
        <w:pStyle w:val="a6"/>
        <w:spacing w:line="360" w:lineRule="auto"/>
        <w:ind w:left="0" w:firstLine="709"/>
        <w:rPr>
          <w:lang w:val="uk-UA"/>
        </w:rPr>
      </w:pPr>
      <w:r w:rsidRPr="002E4A49">
        <w:rPr>
          <w:lang w:val="uk-UA"/>
        </w:rPr>
        <w:t>Поточний контроль проводиться протягом навчання і, крім контрольної функції, наділений навчальною. Як поточний контроль можна використовувати контрольну роботу на основі методики розробки автентичних матеріалів, що включає всі чотири етапи.</w:t>
      </w:r>
    </w:p>
    <w:p w14:paraId="0A93B7C1" w14:textId="45147DA3" w:rsidR="00C878C0" w:rsidRPr="002E4A49" w:rsidRDefault="00C878C0" w:rsidP="00C878C0">
      <w:pPr>
        <w:pStyle w:val="a6"/>
        <w:spacing w:line="360" w:lineRule="auto"/>
        <w:ind w:left="0" w:firstLine="709"/>
        <w:rPr>
          <w:lang w:val="uk-UA"/>
        </w:rPr>
      </w:pPr>
      <w:r w:rsidRPr="002E4A49">
        <w:rPr>
          <w:lang w:val="uk-UA"/>
        </w:rPr>
        <w:t>Вступне навчання дозволяє ставити перед учнями автентичні комунікативні завдання, що вимагають володіння компетенціями, які не є суто предметними, наприклад ІКТ компетенції. Необхідність подібного розширення від предметної орієнтації контролю до міжпредметної продиктована вимогами П</w:t>
      </w:r>
      <w:r w:rsidRPr="00911E79">
        <w:rPr>
          <w:lang w:val="uk-UA"/>
        </w:rPr>
        <w:t>рог</w:t>
      </w:r>
      <w:r w:rsidRPr="002E4A49">
        <w:rPr>
          <w:lang w:val="uk-UA"/>
        </w:rPr>
        <w:t>рами [</w:t>
      </w:r>
      <w:r w:rsidR="00911E79">
        <w:rPr>
          <w:lang w:val="uk-UA"/>
        </w:rPr>
        <w:t>28; 29</w:t>
      </w:r>
      <w:r w:rsidRPr="002E4A49">
        <w:rPr>
          <w:lang w:val="uk-UA"/>
        </w:rPr>
        <w:t xml:space="preserve">] до результатів навчання, </w:t>
      </w:r>
    </w:p>
    <w:p w14:paraId="5FFD2BD2" w14:textId="77777777" w:rsidR="00C878C0" w:rsidRPr="002E4A49" w:rsidRDefault="00C878C0" w:rsidP="00C878C0">
      <w:pPr>
        <w:pStyle w:val="a6"/>
        <w:spacing w:line="360" w:lineRule="auto"/>
        <w:ind w:left="0" w:firstLine="709"/>
        <w:rPr>
          <w:lang w:val="uk-UA"/>
        </w:rPr>
      </w:pPr>
      <w:r w:rsidRPr="002E4A49">
        <w:rPr>
          <w:lang w:val="uk-UA"/>
        </w:rPr>
        <w:t>Питання відбору та організації змісту контрольної роботи на основі методики автентичної оцінки не є для нашого дослідження ключовим. Однак, виходячи з того, що основними функціями методики розробки автентичних матеріалів є контрольна і навчально-розвиваюча, зміст контрольної роботи на основі методики має відповідати вимогам, що пред'являються і до змісту навчання, і до змісту контролю.</w:t>
      </w:r>
    </w:p>
    <w:p w14:paraId="0E8706C9" w14:textId="03E9157C" w:rsidR="00C878C0" w:rsidRPr="002E4A49" w:rsidRDefault="00C878C0" w:rsidP="00C878C0">
      <w:pPr>
        <w:pStyle w:val="a6"/>
        <w:spacing w:line="360" w:lineRule="auto"/>
        <w:ind w:left="0" w:firstLine="709"/>
        <w:rPr>
          <w:lang w:val="uk-UA"/>
        </w:rPr>
      </w:pPr>
      <w:r w:rsidRPr="002E4A49">
        <w:rPr>
          <w:lang w:val="uk-UA"/>
        </w:rPr>
        <w:t>Так, у змісті навчання виділяють «мовні вміння, мовні навички, тексти для читання та аудіювання, теми і ситуації спілкування, в тому числі такі, в рамках яких формуються мовленнєві вміння і мовні поняття, які відсутні в рідній мові» [</w:t>
      </w:r>
      <w:r w:rsidR="00911E79">
        <w:rPr>
          <w:lang w:val="uk-UA"/>
        </w:rPr>
        <w:t xml:space="preserve">21, с. </w:t>
      </w:r>
      <w:r w:rsidRPr="002E4A49">
        <w:rPr>
          <w:lang w:val="uk-UA"/>
        </w:rPr>
        <w:t>318 ].</w:t>
      </w:r>
    </w:p>
    <w:p w14:paraId="6D1C0B48" w14:textId="6D337925" w:rsidR="00C878C0" w:rsidRPr="002E4A49" w:rsidRDefault="00C878C0" w:rsidP="00C878C0">
      <w:pPr>
        <w:pStyle w:val="a6"/>
        <w:spacing w:line="360" w:lineRule="auto"/>
        <w:ind w:left="0" w:firstLine="709"/>
        <w:rPr>
          <w:lang w:val="uk-UA"/>
        </w:rPr>
      </w:pPr>
      <w:r w:rsidRPr="002E4A49">
        <w:rPr>
          <w:lang w:val="uk-UA"/>
        </w:rPr>
        <w:t>Зміст КР має відповідати принципу системності через взаємопов'язані уявлення, поняття і способи діяльності, що відображають специфіку певного розглянутого в темі КР явища зі сфери людського життя. Цей принцип побудови змісту контрольної роботи є основою для формування в учнів цілісного уявлення про себе і світ, в якому вони живуть, а також про способи вивчення і пізнання цього світу і себе в ньому [</w:t>
      </w:r>
      <w:r w:rsidR="00911E79">
        <w:rPr>
          <w:lang w:val="uk-UA"/>
        </w:rPr>
        <w:t>52</w:t>
      </w:r>
      <w:r w:rsidRPr="002E4A49">
        <w:rPr>
          <w:lang w:val="uk-UA"/>
        </w:rPr>
        <w:t>], і визначає розвиваючу цінність методики.</w:t>
      </w:r>
    </w:p>
    <w:p w14:paraId="67E9C72F" w14:textId="77777777" w:rsidR="00C878C0" w:rsidRPr="002E4A49" w:rsidRDefault="00C878C0" w:rsidP="00C878C0">
      <w:pPr>
        <w:pStyle w:val="a6"/>
        <w:spacing w:line="360" w:lineRule="auto"/>
        <w:ind w:firstLine="709"/>
        <w:rPr>
          <w:lang w:val="uk-UA"/>
        </w:rPr>
      </w:pPr>
      <w:r w:rsidRPr="002E4A49">
        <w:rPr>
          <w:lang w:val="uk-UA"/>
        </w:rPr>
        <w:lastRenderedPageBreak/>
        <w:t>До змісту контролю слідом за фахівцями (С.Ю.Ніколаєва, О.Б.Тарнопольський та інші), віднесемо: мовний та мовленнєвий матеріал у вигляді звучить і записаного тексту, предметний зміст матеріалу, обумовлене ситуацією спілкування, предметні розумові дії учнів, а також універсальні навчальні дії, до яких учні вдаються в процесі вирішення поставлених завдань.</w:t>
      </w:r>
    </w:p>
    <w:p w14:paraId="0E8B43FF" w14:textId="77777777" w:rsidR="00C878C0" w:rsidRPr="002E4A49" w:rsidRDefault="00C878C0" w:rsidP="00C878C0">
      <w:pPr>
        <w:pStyle w:val="a6"/>
        <w:spacing w:line="360" w:lineRule="auto"/>
        <w:ind w:firstLine="709"/>
        <w:rPr>
          <w:lang w:val="uk-UA"/>
        </w:rPr>
      </w:pPr>
      <w:r w:rsidRPr="002E4A49">
        <w:rPr>
          <w:lang w:val="uk-UA"/>
        </w:rPr>
        <w:t>Таким чином, до компонентів змісту розробленої методики відноситься:</w:t>
      </w:r>
    </w:p>
    <w:p w14:paraId="0FBC5306" w14:textId="77777777" w:rsidR="00C878C0" w:rsidRPr="002E4A49" w:rsidRDefault="00C878C0" w:rsidP="00C878C0">
      <w:pPr>
        <w:pStyle w:val="a6"/>
        <w:numPr>
          <w:ilvl w:val="0"/>
          <w:numId w:val="14"/>
        </w:numPr>
        <w:tabs>
          <w:tab w:val="left" w:pos="851"/>
          <w:tab w:val="left" w:pos="1134"/>
        </w:tabs>
        <w:spacing w:line="360" w:lineRule="auto"/>
        <w:ind w:left="0" w:firstLine="709"/>
        <w:rPr>
          <w:lang w:val="uk-UA"/>
        </w:rPr>
      </w:pPr>
      <w:r w:rsidRPr="002E4A49">
        <w:rPr>
          <w:lang w:val="uk-UA"/>
        </w:rPr>
        <w:t>предметний зміст методики автентичної оцінки – сфери і теми спілкування;</w:t>
      </w:r>
    </w:p>
    <w:p w14:paraId="46C9C84C" w14:textId="77777777" w:rsidR="00C878C0" w:rsidRPr="002E4A49" w:rsidRDefault="00C878C0" w:rsidP="00C878C0">
      <w:pPr>
        <w:pStyle w:val="a6"/>
        <w:numPr>
          <w:ilvl w:val="0"/>
          <w:numId w:val="14"/>
        </w:numPr>
        <w:tabs>
          <w:tab w:val="left" w:pos="851"/>
          <w:tab w:val="left" w:pos="1134"/>
        </w:tabs>
        <w:spacing w:line="360" w:lineRule="auto"/>
        <w:ind w:left="0" w:firstLine="709"/>
        <w:rPr>
          <w:lang w:val="uk-UA"/>
        </w:rPr>
      </w:pPr>
      <w:r w:rsidRPr="002E4A49">
        <w:rPr>
          <w:lang w:val="uk-UA"/>
        </w:rPr>
        <w:t>структурний зміст методики автентичної оцінки – мовний та мовленнєвий матеріал;</w:t>
      </w:r>
    </w:p>
    <w:p w14:paraId="4615F183" w14:textId="77777777" w:rsidR="00C878C0" w:rsidRPr="002E4A49" w:rsidRDefault="00C878C0" w:rsidP="00C878C0">
      <w:pPr>
        <w:pStyle w:val="a6"/>
        <w:numPr>
          <w:ilvl w:val="0"/>
          <w:numId w:val="14"/>
        </w:numPr>
        <w:tabs>
          <w:tab w:val="left" w:pos="851"/>
          <w:tab w:val="left" w:pos="1134"/>
        </w:tabs>
        <w:spacing w:line="360" w:lineRule="auto"/>
        <w:ind w:left="0" w:firstLine="709"/>
        <w:rPr>
          <w:lang w:val="uk-UA"/>
        </w:rPr>
      </w:pPr>
      <w:r w:rsidRPr="002E4A49">
        <w:rPr>
          <w:lang w:val="uk-UA"/>
        </w:rPr>
        <w:t xml:space="preserve">процесуальне зміст методики автентичної оцінки – предметні і метапредметні дії з іншомовним матеріалом. </w:t>
      </w:r>
    </w:p>
    <w:p w14:paraId="52DF09A0" w14:textId="77777777" w:rsidR="00C878C0" w:rsidRPr="002E4A49" w:rsidRDefault="00C878C0" w:rsidP="00C878C0">
      <w:pPr>
        <w:pStyle w:val="a6"/>
        <w:tabs>
          <w:tab w:val="left" w:pos="851"/>
          <w:tab w:val="left" w:pos="1134"/>
        </w:tabs>
        <w:spacing w:line="360" w:lineRule="auto"/>
        <w:ind w:left="0" w:firstLine="709"/>
        <w:rPr>
          <w:lang w:val="uk-UA"/>
        </w:rPr>
      </w:pPr>
      <w:r w:rsidRPr="002E4A49">
        <w:rPr>
          <w:lang w:val="uk-UA"/>
        </w:rPr>
        <w:t>Предметний зміст контрольної роботи на основі методики автентичної оцінки визначає тематика освітньої програми з англійської мови. У методиці розробки автентичних матеріалів тема окремої контрольної роботи конкретизується з урахуванням пізнавальних інтересів учнів відповідно до їх віку, уточнюється згідно з критеріями оцінки. Поряд з цим, тема уточнюється відповідно до вимог до експресивного мовлення учнів англійською мовою. Перш за все, обрана для КР тема повинна викликати в учнів інтерес. Крім цього, зміст контрольної роботи має:</w:t>
      </w:r>
    </w:p>
    <w:p w14:paraId="51813390" w14:textId="77777777" w:rsidR="00C878C0" w:rsidRPr="002E4A49" w:rsidRDefault="00C878C0" w:rsidP="00C878C0">
      <w:pPr>
        <w:pStyle w:val="a6"/>
        <w:numPr>
          <w:ilvl w:val="0"/>
          <w:numId w:val="14"/>
        </w:numPr>
        <w:tabs>
          <w:tab w:val="left" w:pos="993"/>
        </w:tabs>
        <w:spacing w:line="360" w:lineRule="auto"/>
        <w:ind w:left="0" w:firstLine="709"/>
        <w:rPr>
          <w:lang w:val="uk-UA"/>
        </w:rPr>
      </w:pPr>
      <w:r w:rsidRPr="002E4A49">
        <w:rPr>
          <w:lang w:val="uk-UA"/>
        </w:rPr>
        <w:t>відображати сфери спілкування, характерні для соціально-побутової та навчальної діяльності учнів;</w:t>
      </w:r>
    </w:p>
    <w:p w14:paraId="64A3FF7D" w14:textId="77777777" w:rsidR="00C878C0" w:rsidRPr="002E4A49" w:rsidRDefault="00C878C0" w:rsidP="00C878C0">
      <w:pPr>
        <w:pStyle w:val="a6"/>
        <w:numPr>
          <w:ilvl w:val="0"/>
          <w:numId w:val="14"/>
        </w:numPr>
        <w:tabs>
          <w:tab w:val="left" w:pos="993"/>
        </w:tabs>
        <w:spacing w:line="360" w:lineRule="auto"/>
        <w:ind w:left="0" w:firstLine="709"/>
        <w:rPr>
          <w:lang w:val="uk-UA"/>
        </w:rPr>
      </w:pPr>
      <w:r w:rsidRPr="002E4A49">
        <w:rPr>
          <w:lang w:val="uk-UA"/>
        </w:rPr>
        <w:t>спиратися на навчальний і соціальний досвід учнів;</w:t>
      </w:r>
    </w:p>
    <w:p w14:paraId="028D58FF" w14:textId="77777777" w:rsidR="00C878C0" w:rsidRPr="002E4A49" w:rsidRDefault="00C878C0" w:rsidP="00C878C0">
      <w:pPr>
        <w:pStyle w:val="a6"/>
        <w:numPr>
          <w:ilvl w:val="0"/>
          <w:numId w:val="14"/>
        </w:numPr>
        <w:tabs>
          <w:tab w:val="left" w:pos="993"/>
        </w:tabs>
        <w:spacing w:line="360" w:lineRule="auto"/>
        <w:ind w:left="0" w:firstLine="709"/>
        <w:rPr>
          <w:lang w:val="uk-UA"/>
        </w:rPr>
      </w:pPr>
      <w:r w:rsidRPr="002E4A49">
        <w:rPr>
          <w:lang w:val="uk-UA"/>
        </w:rPr>
        <w:t>сприяти зміцненню міжпредметних зв'язків;</w:t>
      </w:r>
    </w:p>
    <w:p w14:paraId="039BE869" w14:textId="77777777" w:rsidR="00C878C0" w:rsidRPr="002E4A49" w:rsidRDefault="00C878C0" w:rsidP="00C878C0">
      <w:pPr>
        <w:pStyle w:val="a6"/>
        <w:numPr>
          <w:ilvl w:val="0"/>
          <w:numId w:val="14"/>
        </w:numPr>
        <w:tabs>
          <w:tab w:val="left" w:pos="993"/>
        </w:tabs>
        <w:spacing w:line="360" w:lineRule="auto"/>
        <w:ind w:left="0" w:firstLine="709"/>
        <w:rPr>
          <w:lang w:val="uk-UA"/>
        </w:rPr>
      </w:pPr>
      <w:r w:rsidRPr="002E4A49">
        <w:rPr>
          <w:lang w:val="uk-UA"/>
        </w:rPr>
        <w:t>представляти пізнавальну цінність, торкатися інтелекту а льну і емоційну сферу життя учнів;</w:t>
      </w:r>
    </w:p>
    <w:p w14:paraId="0F2FB959" w14:textId="77777777" w:rsidR="00C878C0" w:rsidRPr="002E4A49" w:rsidRDefault="00C878C0" w:rsidP="00C878C0">
      <w:pPr>
        <w:pStyle w:val="a6"/>
        <w:numPr>
          <w:ilvl w:val="0"/>
          <w:numId w:val="14"/>
        </w:numPr>
        <w:tabs>
          <w:tab w:val="left" w:pos="993"/>
        </w:tabs>
        <w:spacing w:line="360" w:lineRule="auto"/>
        <w:ind w:left="0" w:firstLine="709"/>
        <w:rPr>
          <w:lang w:val="uk-UA"/>
        </w:rPr>
      </w:pPr>
      <w:r w:rsidRPr="002E4A49">
        <w:rPr>
          <w:lang w:val="uk-UA"/>
        </w:rPr>
        <w:t>ґрунтуватися на освоєному лексичному матеріалі;</w:t>
      </w:r>
    </w:p>
    <w:p w14:paraId="34E65474" w14:textId="77777777" w:rsidR="00C878C0" w:rsidRPr="002E4A49" w:rsidRDefault="00C878C0" w:rsidP="00C878C0">
      <w:pPr>
        <w:pStyle w:val="a6"/>
        <w:numPr>
          <w:ilvl w:val="0"/>
          <w:numId w:val="14"/>
        </w:numPr>
        <w:tabs>
          <w:tab w:val="left" w:pos="993"/>
        </w:tabs>
        <w:spacing w:line="360" w:lineRule="auto"/>
        <w:ind w:left="0" w:firstLine="709"/>
        <w:rPr>
          <w:lang w:val="uk-UA"/>
        </w:rPr>
      </w:pPr>
      <w:r w:rsidRPr="002E4A49">
        <w:rPr>
          <w:lang w:val="uk-UA"/>
        </w:rPr>
        <w:t xml:space="preserve">забезпечувати повноцінну можливість для використання </w:t>
      </w:r>
      <w:r w:rsidRPr="002E4A49">
        <w:rPr>
          <w:lang w:val="uk-UA"/>
        </w:rPr>
        <w:lastRenderedPageBreak/>
        <w:t>попереднього мовного досвіду.</w:t>
      </w:r>
    </w:p>
    <w:p w14:paraId="0342BB87" w14:textId="77777777" w:rsidR="00C878C0" w:rsidRPr="002E4A49" w:rsidRDefault="00C878C0" w:rsidP="00C878C0">
      <w:pPr>
        <w:pStyle w:val="a6"/>
        <w:spacing w:line="360" w:lineRule="auto"/>
        <w:ind w:firstLine="709"/>
        <w:rPr>
          <w:lang w:val="uk-UA"/>
        </w:rPr>
      </w:pPr>
      <w:r w:rsidRPr="002E4A49">
        <w:rPr>
          <w:lang w:val="uk-UA"/>
        </w:rPr>
        <w:t>Крім цього, зміст контрольної роботи на основі методики автентичної оцінки включає в себе мовний матеріал для оцінки володіння лексичним, граматичним і фонетичним мінімумом, який передбачається для учнів відповідної вікової групи і обмежений змістом контрольної роботи.</w:t>
      </w:r>
    </w:p>
    <w:p w14:paraId="3220C98D" w14:textId="22882A6A" w:rsidR="00C878C0" w:rsidRPr="002E4A49" w:rsidRDefault="00C878C0" w:rsidP="00C878C0">
      <w:pPr>
        <w:pStyle w:val="a6"/>
        <w:spacing w:line="360" w:lineRule="auto"/>
        <w:ind w:firstLine="709"/>
        <w:rPr>
          <w:lang w:val="uk-UA"/>
        </w:rPr>
      </w:pPr>
      <w:r w:rsidRPr="002E4A49">
        <w:rPr>
          <w:lang w:val="uk-UA"/>
        </w:rPr>
        <w:t>Згідно виділеному семантичним критерієм лексичне зміст контрольної роботи має відповідати контексту її теми. Дослідники вказують на важливість подолання бар'єру розуміння тексту за рахунок розвитку вміння перефразирования і мовної здогадки [</w:t>
      </w:r>
      <w:r w:rsidR="00911E79">
        <w:rPr>
          <w:lang w:val="uk-UA"/>
        </w:rPr>
        <w:t>31</w:t>
      </w:r>
      <w:r w:rsidRPr="002E4A49">
        <w:rPr>
          <w:lang w:val="uk-UA"/>
        </w:rPr>
        <w:t>]. Подолання бар'єру розуміння може характеризувати не тільки розвинену мовну компетенцію, а й розвиненість деяких універсальних навчальних дій: уміння розуміти значення незнайомих слів за контекстом, вміння прогнозувати зміст тексту. Передбачається, що контекст контрольної роботи буде додатково сприяти розумінню текстів, що входять в КР.</w:t>
      </w:r>
    </w:p>
    <w:p w14:paraId="2EE0FB75" w14:textId="77777777" w:rsidR="00C878C0" w:rsidRPr="002E4A49" w:rsidRDefault="00C878C0" w:rsidP="00C878C0">
      <w:pPr>
        <w:pStyle w:val="a6"/>
        <w:spacing w:line="360" w:lineRule="auto"/>
        <w:ind w:firstLine="709"/>
        <w:rPr>
          <w:lang w:val="uk-UA"/>
        </w:rPr>
      </w:pPr>
      <w:r w:rsidRPr="002E4A49">
        <w:rPr>
          <w:lang w:val="uk-UA"/>
        </w:rPr>
        <w:t>Тема контрольної роботи задає автентичну контекстну ситуацію, в рамках якої відбувається виконання контрольної роботи, використовуються автентичні контекстні завдання. Вирішення цих завдань передбачає використання певних мовних засобів і застосування необхідних для їх вирішення комунікативних умінь.</w:t>
      </w:r>
    </w:p>
    <w:p w14:paraId="081B8672" w14:textId="77777777" w:rsidR="00C878C0" w:rsidRPr="002E4A49" w:rsidRDefault="00C878C0" w:rsidP="00C878C0">
      <w:pPr>
        <w:pStyle w:val="a6"/>
        <w:spacing w:line="360" w:lineRule="auto"/>
        <w:ind w:firstLine="709"/>
        <w:rPr>
          <w:lang w:val="uk-UA"/>
        </w:rPr>
      </w:pPr>
      <w:r w:rsidRPr="002E4A49">
        <w:rPr>
          <w:lang w:val="uk-UA"/>
        </w:rPr>
        <w:t>Тема контрольної роботи, уточнюючи навчальну тему поточного періоду, задає контекст, що визначає зміст завдань контрольної роботи. Наприклад, з урахуванням зазначеного переліку вимог навчальна тема «Лондон» виступає контекстом для автентичних контрольних робіт і уточнюється (таблиця 2.1.2).</w:t>
      </w:r>
    </w:p>
    <w:p w14:paraId="23017176" w14:textId="77777777" w:rsidR="00C878C0" w:rsidRPr="002E4A49" w:rsidRDefault="00C878C0" w:rsidP="00C878C0">
      <w:pPr>
        <w:pStyle w:val="a6"/>
        <w:spacing w:line="360" w:lineRule="auto"/>
        <w:ind w:firstLine="709"/>
        <w:jc w:val="right"/>
        <w:rPr>
          <w:i/>
          <w:iCs/>
          <w:lang w:val="uk-UA"/>
        </w:rPr>
      </w:pPr>
      <w:r w:rsidRPr="002E4A49">
        <w:rPr>
          <w:i/>
          <w:iCs/>
          <w:lang w:val="uk-UA"/>
        </w:rPr>
        <w:t>Таблиця 2.1.2.</w:t>
      </w:r>
    </w:p>
    <w:p w14:paraId="096A73E1" w14:textId="77777777" w:rsidR="00C878C0" w:rsidRPr="002E4A49" w:rsidRDefault="00C878C0" w:rsidP="00C878C0">
      <w:pPr>
        <w:pStyle w:val="a6"/>
        <w:spacing w:line="360" w:lineRule="auto"/>
        <w:ind w:firstLine="709"/>
        <w:rPr>
          <w:b/>
          <w:bCs/>
          <w:i/>
          <w:iCs/>
          <w:lang w:val="uk-UA"/>
        </w:rPr>
      </w:pPr>
      <w:r w:rsidRPr="002E4A49">
        <w:rPr>
          <w:b/>
          <w:bCs/>
          <w:i/>
          <w:iCs/>
          <w:lang w:val="uk-UA"/>
        </w:rPr>
        <w:t>Приклади тем контрольних робіт на основі методики автентичної оцінки в 10 класі</w:t>
      </w:r>
    </w:p>
    <w:tbl>
      <w:tblPr>
        <w:tblStyle w:val="a4"/>
        <w:tblW w:w="0" w:type="auto"/>
        <w:tblInd w:w="234" w:type="dxa"/>
        <w:tblLook w:val="04A0" w:firstRow="1" w:lastRow="0" w:firstColumn="1" w:lastColumn="0" w:noHBand="0" w:noVBand="1"/>
      </w:tblPr>
      <w:tblGrid>
        <w:gridCol w:w="4539"/>
        <w:gridCol w:w="4572"/>
      </w:tblGrid>
      <w:tr w:rsidR="00C878C0" w:rsidRPr="002E4A49" w14:paraId="194F1C8D" w14:textId="77777777" w:rsidTr="00535F10">
        <w:tc>
          <w:tcPr>
            <w:tcW w:w="4539" w:type="dxa"/>
          </w:tcPr>
          <w:p w14:paraId="53EC3CD1" w14:textId="77777777" w:rsidR="00C878C0" w:rsidRPr="002E4A49" w:rsidRDefault="00C878C0" w:rsidP="00535F10">
            <w:pPr>
              <w:pStyle w:val="a6"/>
              <w:spacing w:line="360" w:lineRule="auto"/>
              <w:ind w:left="0"/>
              <w:rPr>
                <w:b/>
                <w:bCs/>
                <w:lang w:val="uk-UA"/>
              </w:rPr>
            </w:pPr>
            <w:r w:rsidRPr="002E4A49">
              <w:rPr>
                <w:b/>
                <w:bCs/>
                <w:lang w:val="uk-UA"/>
              </w:rPr>
              <w:t>Навчальна тема</w:t>
            </w:r>
          </w:p>
        </w:tc>
        <w:tc>
          <w:tcPr>
            <w:tcW w:w="4572" w:type="dxa"/>
          </w:tcPr>
          <w:p w14:paraId="28E5F75B" w14:textId="77777777" w:rsidR="00C878C0" w:rsidRPr="002E4A49" w:rsidRDefault="00C878C0" w:rsidP="00535F10">
            <w:pPr>
              <w:pStyle w:val="a6"/>
              <w:spacing w:line="360" w:lineRule="auto"/>
              <w:ind w:left="0"/>
              <w:rPr>
                <w:b/>
                <w:bCs/>
                <w:lang w:val="uk-UA"/>
              </w:rPr>
            </w:pPr>
            <w:r w:rsidRPr="002E4A49">
              <w:rPr>
                <w:b/>
                <w:bCs/>
                <w:lang w:val="uk-UA"/>
              </w:rPr>
              <w:t>Тема контрольної роботи</w:t>
            </w:r>
          </w:p>
        </w:tc>
      </w:tr>
      <w:tr w:rsidR="00C878C0" w:rsidRPr="002E4A49" w14:paraId="5F28A915" w14:textId="77777777" w:rsidTr="00535F10">
        <w:tc>
          <w:tcPr>
            <w:tcW w:w="4539" w:type="dxa"/>
            <w:vMerge w:val="restart"/>
          </w:tcPr>
          <w:p w14:paraId="0B07136F" w14:textId="77777777" w:rsidR="00C878C0" w:rsidRPr="002E4A49" w:rsidRDefault="00C878C0" w:rsidP="00535F10">
            <w:pPr>
              <w:pStyle w:val="a6"/>
              <w:spacing w:line="360" w:lineRule="auto"/>
              <w:ind w:left="0"/>
              <w:rPr>
                <w:lang w:val="uk-UA"/>
              </w:rPr>
            </w:pPr>
            <w:r w:rsidRPr="002E4A49">
              <w:rPr>
                <w:lang w:val="uk-UA"/>
              </w:rPr>
              <w:t xml:space="preserve">Лондон </w:t>
            </w:r>
          </w:p>
        </w:tc>
        <w:tc>
          <w:tcPr>
            <w:tcW w:w="4572" w:type="dxa"/>
          </w:tcPr>
          <w:p w14:paraId="2981445F" w14:textId="77777777" w:rsidR="00C878C0" w:rsidRPr="002E4A49" w:rsidRDefault="00C878C0" w:rsidP="00535F10">
            <w:pPr>
              <w:pStyle w:val="a6"/>
              <w:ind w:left="0"/>
              <w:rPr>
                <w:lang w:val="uk-UA"/>
              </w:rPr>
            </w:pPr>
            <w:r w:rsidRPr="002E4A49">
              <w:rPr>
                <w:lang w:val="uk-UA"/>
              </w:rPr>
              <w:t>Порівняння відомих театрів Лондона і</w:t>
            </w:r>
          </w:p>
        </w:tc>
      </w:tr>
      <w:tr w:rsidR="00C878C0" w:rsidRPr="003D5F77" w14:paraId="23563058" w14:textId="77777777" w:rsidTr="00535F10">
        <w:tc>
          <w:tcPr>
            <w:tcW w:w="4539" w:type="dxa"/>
            <w:vMerge/>
          </w:tcPr>
          <w:p w14:paraId="35EB69CA" w14:textId="77777777" w:rsidR="00C878C0" w:rsidRPr="002E4A49" w:rsidRDefault="00C878C0" w:rsidP="00535F10">
            <w:pPr>
              <w:pStyle w:val="a6"/>
              <w:spacing w:line="360" w:lineRule="auto"/>
              <w:ind w:left="0"/>
              <w:rPr>
                <w:lang w:val="uk-UA"/>
              </w:rPr>
            </w:pPr>
          </w:p>
        </w:tc>
        <w:tc>
          <w:tcPr>
            <w:tcW w:w="4572" w:type="dxa"/>
          </w:tcPr>
          <w:p w14:paraId="23463816" w14:textId="77777777" w:rsidR="00C878C0" w:rsidRPr="002E4A49" w:rsidRDefault="00C878C0" w:rsidP="00535F10">
            <w:pPr>
              <w:pStyle w:val="a6"/>
              <w:ind w:left="0"/>
              <w:rPr>
                <w:lang w:val="uk-UA"/>
              </w:rPr>
            </w:pPr>
            <w:r w:rsidRPr="002E4A49">
              <w:rPr>
                <w:lang w:val="uk-UA"/>
              </w:rPr>
              <w:t>Порівняння пам'ятників світовим війнам</w:t>
            </w:r>
          </w:p>
          <w:p w14:paraId="57E26554" w14:textId="77777777" w:rsidR="00C878C0" w:rsidRPr="002E4A49" w:rsidRDefault="00C878C0" w:rsidP="00535F10">
            <w:pPr>
              <w:pStyle w:val="a6"/>
              <w:ind w:left="0"/>
              <w:rPr>
                <w:lang w:val="uk-UA"/>
              </w:rPr>
            </w:pPr>
            <w:r w:rsidRPr="002E4A49">
              <w:rPr>
                <w:lang w:val="uk-UA"/>
              </w:rPr>
              <w:t>в Лондоні і</w:t>
            </w:r>
          </w:p>
        </w:tc>
      </w:tr>
      <w:tr w:rsidR="00C878C0" w:rsidRPr="002E4A49" w14:paraId="2F9968CB" w14:textId="77777777" w:rsidTr="00535F10">
        <w:tc>
          <w:tcPr>
            <w:tcW w:w="4539" w:type="dxa"/>
            <w:vMerge/>
          </w:tcPr>
          <w:p w14:paraId="3C8957DE" w14:textId="77777777" w:rsidR="00C878C0" w:rsidRPr="002E4A49" w:rsidRDefault="00C878C0" w:rsidP="00535F10">
            <w:pPr>
              <w:pStyle w:val="a6"/>
              <w:spacing w:line="360" w:lineRule="auto"/>
              <w:ind w:left="0"/>
              <w:rPr>
                <w:lang w:val="uk-UA"/>
              </w:rPr>
            </w:pPr>
          </w:p>
        </w:tc>
        <w:tc>
          <w:tcPr>
            <w:tcW w:w="4572" w:type="dxa"/>
          </w:tcPr>
          <w:p w14:paraId="7BFCA674" w14:textId="77777777" w:rsidR="00C878C0" w:rsidRPr="002E4A49" w:rsidRDefault="00C878C0" w:rsidP="00535F10">
            <w:pPr>
              <w:pStyle w:val="a6"/>
              <w:ind w:left="0"/>
              <w:rPr>
                <w:lang w:val="uk-UA"/>
              </w:rPr>
            </w:pPr>
            <w:r w:rsidRPr="002E4A49">
              <w:rPr>
                <w:lang w:val="uk-UA"/>
              </w:rPr>
              <w:t>Порівняння транспортної системи</w:t>
            </w:r>
          </w:p>
          <w:p w14:paraId="268AA2EF" w14:textId="77777777" w:rsidR="00C878C0" w:rsidRPr="002E4A49" w:rsidRDefault="00C878C0" w:rsidP="00535F10">
            <w:pPr>
              <w:pStyle w:val="a6"/>
              <w:ind w:left="0"/>
              <w:rPr>
                <w:lang w:val="uk-UA"/>
              </w:rPr>
            </w:pPr>
            <w:r w:rsidRPr="002E4A49">
              <w:rPr>
                <w:lang w:val="uk-UA"/>
              </w:rPr>
              <w:t>столиць Великобританії</w:t>
            </w:r>
          </w:p>
        </w:tc>
      </w:tr>
      <w:tr w:rsidR="00C878C0" w:rsidRPr="002E4A49" w14:paraId="79910E38" w14:textId="77777777" w:rsidTr="00535F10">
        <w:tc>
          <w:tcPr>
            <w:tcW w:w="4539" w:type="dxa"/>
            <w:vMerge/>
          </w:tcPr>
          <w:p w14:paraId="2B55EF8A" w14:textId="77777777" w:rsidR="00C878C0" w:rsidRPr="002E4A49" w:rsidRDefault="00C878C0" w:rsidP="00535F10">
            <w:pPr>
              <w:pStyle w:val="a6"/>
              <w:spacing w:line="360" w:lineRule="auto"/>
              <w:ind w:left="0"/>
              <w:rPr>
                <w:lang w:val="uk-UA"/>
              </w:rPr>
            </w:pPr>
          </w:p>
        </w:tc>
        <w:tc>
          <w:tcPr>
            <w:tcW w:w="4572" w:type="dxa"/>
          </w:tcPr>
          <w:p w14:paraId="1AD35907" w14:textId="77777777" w:rsidR="00C878C0" w:rsidRPr="002E4A49" w:rsidRDefault="00C878C0" w:rsidP="00535F10">
            <w:pPr>
              <w:pStyle w:val="a6"/>
              <w:ind w:left="0"/>
              <w:rPr>
                <w:lang w:val="uk-UA"/>
              </w:rPr>
            </w:pPr>
            <w:r w:rsidRPr="002E4A49">
              <w:rPr>
                <w:lang w:val="uk-UA"/>
              </w:rPr>
              <w:t>Підготовка відеоекскурсії по Москві</w:t>
            </w:r>
          </w:p>
          <w:p w14:paraId="390B177E" w14:textId="77777777" w:rsidR="00C878C0" w:rsidRPr="002E4A49" w:rsidRDefault="00C878C0" w:rsidP="00535F10">
            <w:pPr>
              <w:pStyle w:val="a6"/>
              <w:ind w:left="0"/>
              <w:rPr>
                <w:lang w:val="uk-UA"/>
              </w:rPr>
            </w:pPr>
            <w:r w:rsidRPr="002E4A49">
              <w:rPr>
                <w:lang w:val="uk-UA"/>
              </w:rPr>
              <w:t>(На основі аналізу найпопулярніших визначних пам'яток Лондона)</w:t>
            </w:r>
          </w:p>
        </w:tc>
      </w:tr>
    </w:tbl>
    <w:p w14:paraId="4CDB6531" w14:textId="08E6FA7E" w:rsidR="00C878C0" w:rsidRPr="002E4A49" w:rsidRDefault="00C878C0" w:rsidP="00C878C0">
      <w:pPr>
        <w:pStyle w:val="a6"/>
        <w:spacing w:line="360" w:lineRule="auto"/>
        <w:ind w:firstLine="709"/>
        <w:rPr>
          <w:lang w:val="uk-UA"/>
        </w:rPr>
      </w:pPr>
      <w:r w:rsidRPr="002E4A49">
        <w:rPr>
          <w:lang w:val="uk-UA"/>
        </w:rPr>
        <w:t>Зміст контрольної роботи на основі методики автентичної оцінки будується з урахуванням міжпредметних зв'язків. Так, наприклад, тема контрольної роботи за методикою автентичної оцінки може бути заснована на країнознавчих, географічному, історичному матеріалі, що входить в обов'язкову шкільну програму. Наразі нами розроблені контрольні роботи, підготовлені методичні рекомендації по темам «Лондон» та «Великобританія». Поставлені автентичні контекстні завдання цих КР звертаються до знання учнями історії міста Київ і України, про визначні пам'ятки, знаменитих людей, традиціях, звичаях і державні свята.</w:t>
      </w:r>
    </w:p>
    <w:p w14:paraId="17C5E38B" w14:textId="77777777" w:rsidR="00C878C0" w:rsidRPr="002E4A49" w:rsidRDefault="00C878C0" w:rsidP="00C878C0">
      <w:pPr>
        <w:pStyle w:val="a6"/>
        <w:spacing w:line="360" w:lineRule="auto"/>
        <w:ind w:firstLine="709"/>
        <w:rPr>
          <w:lang w:val="uk-UA"/>
        </w:rPr>
      </w:pPr>
      <w:r w:rsidRPr="002E4A49">
        <w:rPr>
          <w:lang w:val="uk-UA"/>
        </w:rPr>
        <w:t>Всі тексти, що входять в контрольну роботу, мають загальний контекст. Так, в роботі по темі: «Річковий транспорт Великобританії», поряд з рекламним текстом про круїзний теплохід, учням пропонується уривок з «Three Men in a Boat» (J.K. Jerome). Передбачається, що контекст, крім вирішення перерахованих завдань, сприятиме розвитку соціокультурної компетенції, додатково підтримуючи навчально розвиваючу функцію розробленої методики.</w:t>
      </w:r>
    </w:p>
    <w:p w14:paraId="1DB6FDB3" w14:textId="77777777" w:rsidR="00C878C0" w:rsidRPr="002E4A49" w:rsidRDefault="00C878C0" w:rsidP="00C878C0">
      <w:pPr>
        <w:pStyle w:val="a6"/>
        <w:spacing w:line="360" w:lineRule="auto"/>
        <w:ind w:firstLine="709"/>
        <w:rPr>
          <w:lang w:val="uk-UA"/>
        </w:rPr>
      </w:pPr>
      <w:r w:rsidRPr="002E4A49">
        <w:rPr>
          <w:lang w:val="uk-UA"/>
        </w:rPr>
        <w:t>Надійність і валідність контрольних матеріалів досягається шляхом ділення контрольної роботи на етапи (таблиця 2.1.3), що дозволяють конкретизувати об'єкти контролю.</w:t>
      </w:r>
    </w:p>
    <w:p w14:paraId="102F8A55" w14:textId="77777777" w:rsidR="00C878C0" w:rsidRPr="002E4A49" w:rsidRDefault="00C878C0" w:rsidP="00C878C0">
      <w:pPr>
        <w:pStyle w:val="a6"/>
        <w:spacing w:line="360" w:lineRule="auto"/>
        <w:ind w:firstLine="709"/>
        <w:rPr>
          <w:lang w:val="uk-UA"/>
        </w:rPr>
      </w:pPr>
      <w:r w:rsidRPr="002E4A49">
        <w:rPr>
          <w:lang w:val="uk-UA"/>
        </w:rPr>
        <w:t>Адекватність оцінки об'єкту контролю досягається за рахунок організації контрольно-оціночної діяльності та відповідності критеріїв оцінки її меті та завданням.</w:t>
      </w:r>
    </w:p>
    <w:p w14:paraId="0ADA8B3D" w14:textId="77777777" w:rsidR="00C878C0" w:rsidRPr="002E4A49" w:rsidRDefault="00C878C0" w:rsidP="00C878C0">
      <w:pPr>
        <w:pStyle w:val="a6"/>
        <w:spacing w:line="360" w:lineRule="auto"/>
        <w:ind w:firstLine="709"/>
        <w:rPr>
          <w:lang w:val="uk-UA"/>
        </w:rPr>
      </w:pPr>
      <w:r w:rsidRPr="002E4A49">
        <w:rPr>
          <w:lang w:val="uk-UA"/>
        </w:rPr>
        <w:t>Контроль на основі методики розробки автентичних матеріалів:</w:t>
      </w:r>
    </w:p>
    <w:p w14:paraId="7D1C6B03" w14:textId="77777777" w:rsidR="00C878C0" w:rsidRPr="002E4A49" w:rsidRDefault="00C878C0" w:rsidP="00C878C0">
      <w:pPr>
        <w:pStyle w:val="a6"/>
        <w:numPr>
          <w:ilvl w:val="0"/>
          <w:numId w:val="15"/>
        </w:numPr>
        <w:tabs>
          <w:tab w:val="left" w:pos="993"/>
        </w:tabs>
        <w:spacing w:line="360" w:lineRule="auto"/>
        <w:ind w:left="0" w:firstLine="709"/>
        <w:rPr>
          <w:lang w:val="uk-UA"/>
        </w:rPr>
      </w:pPr>
      <w:r w:rsidRPr="002E4A49">
        <w:rPr>
          <w:lang w:val="uk-UA"/>
        </w:rPr>
        <w:lastRenderedPageBreak/>
        <w:t>носить системний, регулярний характер;</w:t>
      </w:r>
    </w:p>
    <w:p w14:paraId="464259B6" w14:textId="77777777" w:rsidR="00C878C0" w:rsidRPr="002E4A49" w:rsidRDefault="00C878C0" w:rsidP="00C878C0">
      <w:pPr>
        <w:pStyle w:val="a6"/>
        <w:numPr>
          <w:ilvl w:val="0"/>
          <w:numId w:val="15"/>
        </w:numPr>
        <w:tabs>
          <w:tab w:val="left" w:pos="993"/>
        </w:tabs>
        <w:spacing w:line="360" w:lineRule="auto"/>
        <w:ind w:left="0" w:firstLine="709"/>
        <w:rPr>
          <w:lang w:val="uk-UA"/>
        </w:rPr>
      </w:pPr>
      <w:r w:rsidRPr="002E4A49">
        <w:rPr>
          <w:lang w:val="uk-UA"/>
        </w:rPr>
        <w:t>дозволяє усунути розрив між виконанням завдання і отриманням зворотного зв'язку, учень залучений в процес поліпшення своїх результатів;</w:t>
      </w:r>
    </w:p>
    <w:p w14:paraId="7A786C43" w14:textId="77777777" w:rsidR="00C878C0" w:rsidRPr="002E4A49" w:rsidRDefault="00C878C0" w:rsidP="00C878C0">
      <w:pPr>
        <w:pStyle w:val="a6"/>
        <w:numPr>
          <w:ilvl w:val="0"/>
          <w:numId w:val="15"/>
        </w:numPr>
        <w:tabs>
          <w:tab w:val="left" w:pos="993"/>
        </w:tabs>
        <w:spacing w:line="360" w:lineRule="auto"/>
        <w:ind w:left="0" w:firstLine="709"/>
        <w:rPr>
          <w:lang w:val="uk-UA"/>
        </w:rPr>
      </w:pPr>
      <w:r w:rsidRPr="002E4A49">
        <w:rPr>
          <w:lang w:val="uk-UA"/>
        </w:rPr>
        <w:t>диференційований, адекватний навчальним можливостям учнів;</w:t>
      </w:r>
    </w:p>
    <w:p w14:paraId="78DE3BAD" w14:textId="77777777" w:rsidR="00C878C0" w:rsidRPr="002E4A49" w:rsidRDefault="00C878C0" w:rsidP="00C878C0">
      <w:pPr>
        <w:pStyle w:val="a6"/>
        <w:numPr>
          <w:ilvl w:val="0"/>
          <w:numId w:val="15"/>
        </w:numPr>
        <w:tabs>
          <w:tab w:val="left" w:pos="993"/>
        </w:tabs>
        <w:spacing w:line="360" w:lineRule="auto"/>
        <w:ind w:left="0" w:firstLine="709"/>
        <w:rPr>
          <w:lang w:val="uk-UA"/>
        </w:rPr>
      </w:pPr>
      <w:r w:rsidRPr="002E4A49">
        <w:rPr>
          <w:lang w:val="uk-UA"/>
        </w:rPr>
        <w:t>взаємопов'язаний з іншими компонентами навчального процесу, так як сам є частиною навчального процесу;</w:t>
      </w:r>
    </w:p>
    <w:p w14:paraId="00A44713" w14:textId="77777777" w:rsidR="00C878C0" w:rsidRPr="002E4A49" w:rsidRDefault="00C878C0" w:rsidP="00C878C0">
      <w:pPr>
        <w:pStyle w:val="a6"/>
        <w:numPr>
          <w:ilvl w:val="0"/>
          <w:numId w:val="15"/>
        </w:numPr>
        <w:tabs>
          <w:tab w:val="left" w:pos="993"/>
        </w:tabs>
        <w:spacing w:line="360" w:lineRule="auto"/>
        <w:ind w:left="0" w:firstLine="709"/>
        <w:rPr>
          <w:lang w:val="uk-UA"/>
        </w:rPr>
      </w:pPr>
      <w:r w:rsidRPr="002E4A49">
        <w:rPr>
          <w:lang w:val="uk-UA"/>
        </w:rPr>
        <w:t>використовує прийоми, які співвідносяться з прийомами навчання, учні в процесі контролю виконують знайомі їм види діяльності.</w:t>
      </w:r>
    </w:p>
    <w:p w14:paraId="394754AE" w14:textId="77777777" w:rsidR="00C878C0" w:rsidRPr="002E4A49" w:rsidRDefault="00C878C0" w:rsidP="00C878C0">
      <w:pPr>
        <w:pStyle w:val="a6"/>
        <w:spacing w:line="360" w:lineRule="auto"/>
        <w:ind w:firstLine="709"/>
        <w:rPr>
          <w:lang w:val="uk-UA"/>
        </w:rPr>
      </w:pPr>
      <w:r w:rsidRPr="002E4A49">
        <w:rPr>
          <w:lang w:val="uk-UA"/>
        </w:rPr>
        <w:t>Узагальнивши рекомендації до розробки методики, виділимо етапи розробки змісту контрольної роботи та її організації в таблиці 2.1.3.</w:t>
      </w:r>
    </w:p>
    <w:p w14:paraId="00887A92" w14:textId="77777777" w:rsidR="00C878C0" w:rsidRPr="002E4A49" w:rsidRDefault="00C878C0" w:rsidP="00C878C0">
      <w:pPr>
        <w:pStyle w:val="a6"/>
        <w:spacing w:line="360" w:lineRule="auto"/>
        <w:ind w:firstLine="709"/>
        <w:jc w:val="right"/>
        <w:rPr>
          <w:i/>
          <w:iCs/>
          <w:lang w:val="uk-UA"/>
        </w:rPr>
      </w:pPr>
      <w:r w:rsidRPr="002E4A49">
        <w:rPr>
          <w:i/>
          <w:iCs/>
          <w:lang w:val="uk-UA"/>
        </w:rPr>
        <w:t>Таблиця 2.1.3.</w:t>
      </w:r>
    </w:p>
    <w:p w14:paraId="0ED2EC70" w14:textId="77777777" w:rsidR="00C878C0" w:rsidRPr="002E4A49" w:rsidRDefault="00C878C0" w:rsidP="00C878C0">
      <w:pPr>
        <w:pStyle w:val="a6"/>
        <w:spacing w:line="360" w:lineRule="auto"/>
        <w:ind w:firstLine="709"/>
        <w:rPr>
          <w:b/>
          <w:bCs/>
          <w:i/>
          <w:iCs/>
          <w:lang w:val="uk-UA"/>
        </w:rPr>
      </w:pPr>
      <w:r w:rsidRPr="002E4A49">
        <w:rPr>
          <w:b/>
          <w:bCs/>
          <w:i/>
          <w:iCs/>
          <w:lang w:val="uk-UA"/>
        </w:rPr>
        <w:t>Модель розробки змісту і організації контрольної роботи в процесі реалізації запропонованої методики</w:t>
      </w:r>
    </w:p>
    <w:tbl>
      <w:tblPr>
        <w:tblStyle w:val="a4"/>
        <w:tblW w:w="0" w:type="auto"/>
        <w:tblInd w:w="234" w:type="dxa"/>
        <w:tblLook w:val="04A0" w:firstRow="1" w:lastRow="0" w:firstColumn="1" w:lastColumn="0" w:noHBand="0" w:noVBand="1"/>
      </w:tblPr>
      <w:tblGrid>
        <w:gridCol w:w="2290"/>
        <w:gridCol w:w="2250"/>
        <w:gridCol w:w="2307"/>
        <w:gridCol w:w="2264"/>
      </w:tblGrid>
      <w:tr w:rsidR="00C878C0" w:rsidRPr="002E4A49" w14:paraId="1C36E19E" w14:textId="77777777" w:rsidTr="00535F10">
        <w:tc>
          <w:tcPr>
            <w:tcW w:w="2290" w:type="dxa"/>
          </w:tcPr>
          <w:p w14:paraId="4CC53D69" w14:textId="77777777" w:rsidR="00C878C0" w:rsidRPr="002E4A49" w:rsidRDefault="00C878C0" w:rsidP="00535F10">
            <w:pPr>
              <w:pStyle w:val="a6"/>
              <w:spacing w:line="360" w:lineRule="auto"/>
              <w:ind w:left="0"/>
              <w:jc w:val="right"/>
              <w:rPr>
                <w:b/>
                <w:bCs/>
                <w:sz w:val="22"/>
                <w:szCs w:val="22"/>
                <w:lang w:val="uk-UA"/>
              </w:rPr>
            </w:pPr>
            <w:r w:rsidRPr="002E4A49">
              <w:rPr>
                <w:b/>
                <w:bCs/>
                <w:noProof/>
                <w:sz w:val="22"/>
                <w:szCs w:val="22"/>
                <w:lang w:eastAsia="ru-RU"/>
              </w:rPr>
              <mc:AlternateContent>
                <mc:Choice Requires="wps">
                  <w:drawing>
                    <wp:anchor distT="0" distB="0" distL="114300" distR="114300" simplePos="0" relativeHeight="251659264" behindDoc="0" locked="0" layoutInCell="1" allowOverlap="1" wp14:anchorId="7C7C7547" wp14:editId="4DAC2272">
                      <wp:simplePos x="0" y="0"/>
                      <wp:positionH relativeFrom="column">
                        <wp:posOffset>-52705</wp:posOffset>
                      </wp:positionH>
                      <wp:positionV relativeFrom="paragraph">
                        <wp:posOffset>6985</wp:posOffset>
                      </wp:positionV>
                      <wp:extent cx="1438275" cy="600075"/>
                      <wp:effectExtent l="0" t="0" r="28575" b="28575"/>
                      <wp:wrapNone/>
                      <wp:docPr id="1" name="Прямая соединительная линия 1"/>
                      <wp:cNvGraphicFramePr/>
                      <a:graphic xmlns:a="http://schemas.openxmlformats.org/drawingml/2006/main">
                        <a:graphicData uri="http://schemas.microsoft.com/office/word/2010/wordprocessingShape">
                          <wps:wsp>
                            <wps:cNvCnPr/>
                            <wps:spPr>
                              <a:xfrm>
                                <a:off x="0" y="0"/>
                                <a:ext cx="1438275" cy="6000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E9D3016" id="Прямая соединительная линия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5pt,.55pt" to="109.1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" strokecolor="black [3213]" strokeweight=".5pt">
                      <v:stroke joinstyle="miter"/>
                    </v:line>
                  </w:pict>
                </mc:Fallback>
              </mc:AlternateContent>
            </w:r>
            <w:r w:rsidRPr="002E4A49">
              <w:rPr>
                <w:b/>
                <w:bCs/>
                <w:sz w:val="22"/>
                <w:szCs w:val="22"/>
                <w:lang w:val="uk-UA"/>
              </w:rPr>
              <w:t>Етап методики</w:t>
            </w:r>
          </w:p>
          <w:p w14:paraId="45D1B761" w14:textId="77777777" w:rsidR="00C878C0" w:rsidRPr="002E4A49" w:rsidRDefault="00C878C0" w:rsidP="00535F10">
            <w:pPr>
              <w:pStyle w:val="a6"/>
              <w:spacing w:line="360" w:lineRule="auto"/>
              <w:ind w:left="0"/>
              <w:rPr>
                <w:b/>
                <w:bCs/>
                <w:sz w:val="22"/>
                <w:szCs w:val="22"/>
                <w:lang w:val="uk-UA"/>
              </w:rPr>
            </w:pPr>
            <w:r w:rsidRPr="002E4A49">
              <w:rPr>
                <w:b/>
                <w:bCs/>
                <w:sz w:val="22"/>
                <w:szCs w:val="22"/>
                <w:lang w:val="uk-UA"/>
              </w:rPr>
              <w:t>Зміст КР</w:t>
            </w:r>
          </w:p>
        </w:tc>
        <w:tc>
          <w:tcPr>
            <w:tcW w:w="2250" w:type="dxa"/>
          </w:tcPr>
          <w:p w14:paraId="1974D84F" w14:textId="77777777" w:rsidR="00C878C0" w:rsidRPr="002E4A49" w:rsidRDefault="00C878C0" w:rsidP="00535F10">
            <w:pPr>
              <w:pStyle w:val="a6"/>
              <w:ind w:left="0"/>
              <w:jc w:val="center"/>
              <w:rPr>
                <w:b/>
                <w:bCs/>
                <w:lang w:val="uk-UA"/>
              </w:rPr>
            </w:pPr>
            <w:r w:rsidRPr="002E4A49">
              <w:rPr>
                <w:b/>
                <w:bCs/>
                <w:lang w:val="uk-UA"/>
              </w:rPr>
              <w:t>Підготовка матеріалів</w:t>
            </w:r>
          </w:p>
        </w:tc>
        <w:tc>
          <w:tcPr>
            <w:tcW w:w="2307" w:type="dxa"/>
          </w:tcPr>
          <w:p w14:paraId="329B20E6" w14:textId="77777777" w:rsidR="00C878C0" w:rsidRPr="002E4A49" w:rsidRDefault="00C878C0" w:rsidP="00535F10">
            <w:pPr>
              <w:pStyle w:val="a6"/>
              <w:ind w:left="0"/>
              <w:jc w:val="center"/>
              <w:rPr>
                <w:b/>
                <w:bCs/>
                <w:lang w:val="uk-UA"/>
              </w:rPr>
            </w:pPr>
            <w:r w:rsidRPr="002E4A49">
              <w:rPr>
                <w:b/>
                <w:bCs/>
                <w:lang w:val="uk-UA"/>
              </w:rPr>
              <w:t>Проведення контрольної роботи</w:t>
            </w:r>
          </w:p>
        </w:tc>
        <w:tc>
          <w:tcPr>
            <w:tcW w:w="2264" w:type="dxa"/>
          </w:tcPr>
          <w:p w14:paraId="0449D500" w14:textId="77777777" w:rsidR="00C878C0" w:rsidRPr="002E4A49" w:rsidRDefault="00C878C0" w:rsidP="00535F10">
            <w:pPr>
              <w:pStyle w:val="a6"/>
              <w:ind w:left="0"/>
              <w:jc w:val="center"/>
              <w:rPr>
                <w:b/>
                <w:bCs/>
                <w:lang w:val="uk-UA"/>
              </w:rPr>
            </w:pPr>
            <w:r w:rsidRPr="002E4A49">
              <w:rPr>
                <w:b/>
                <w:bCs/>
                <w:lang w:val="uk-UA"/>
              </w:rPr>
              <w:t>Рефлексія</w:t>
            </w:r>
          </w:p>
          <w:p w14:paraId="1F7D1261" w14:textId="77777777" w:rsidR="00C878C0" w:rsidRPr="002E4A49" w:rsidRDefault="00C878C0" w:rsidP="00535F10">
            <w:pPr>
              <w:pStyle w:val="a6"/>
              <w:ind w:left="0"/>
              <w:jc w:val="center"/>
              <w:rPr>
                <w:b/>
                <w:bCs/>
                <w:lang w:val="uk-UA"/>
              </w:rPr>
            </w:pPr>
            <w:r w:rsidRPr="002E4A49">
              <w:rPr>
                <w:b/>
                <w:bCs/>
                <w:lang w:val="uk-UA"/>
              </w:rPr>
              <w:t>результатів</w:t>
            </w:r>
          </w:p>
        </w:tc>
      </w:tr>
      <w:tr w:rsidR="00C878C0" w:rsidRPr="002E4A49" w14:paraId="4681F00C" w14:textId="77777777" w:rsidTr="00535F10">
        <w:tc>
          <w:tcPr>
            <w:tcW w:w="2290" w:type="dxa"/>
          </w:tcPr>
          <w:p w14:paraId="007A1DBB" w14:textId="77777777" w:rsidR="00C878C0" w:rsidRPr="002E4A49" w:rsidRDefault="00C878C0" w:rsidP="00535F10">
            <w:pPr>
              <w:pStyle w:val="a6"/>
              <w:ind w:left="0"/>
              <w:rPr>
                <w:lang w:val="uk-UA"/>
              </w:rPr>
            </w:pPr>
            <w:r w:rsidRPr="002E4A49">
              <w:rPr>
                <w:lang w:val="uk-UA"/>
              </w:rPr>
              <w:t>Предметний зміст</w:t>
            </w:r>
          </w:p>
        </w:tc>
        <w:tc>
          <w:tcPr>
            <w:tcW w:w="2250" w:type="dxa"/>
          </w:tcPr>
          <w:p w14:paraId="67D32C4E" w14:textId="77777777" w:rsidR="00C878C0" w:rsidRPr="002E4A49" w:rsidRDefault="00C878C0" w:rsidP="00535F10">
            <w:pPr>
              <w:pStyle w:val="a6"/>
              <w:ind w:left="0"/>
              <w:rPr>
                <w:lang w:val="uk-UA"/>
              </w:rPr>
            </w:pPr>
            <w:r w:rsidRPr="002E4A49">
              <w:rPr>
                <w:lang w:val="uk-UA"/>
              </w:rPr>
              <w:t>Підбір друкованих і аудіо текстів</w:t>
            </w:r>
          </w:p>
        </w:tc>
        <w:tc>
          <w:tcPr>
            <w:tcW w:w="2307" w:type="dxa"/>
          </w:tcPr>
          <w:p w14:paraId="2B578DF8" w14:textId="77777777" w:rsidR="00C878C0" w:rsidRPr="002E4A49" w:rsidRDefault="00C878C0" w:rsidP="00535F10">
            <w:pPr>
              <w:pStyle w:val="a6"/>
              <w:ind w:left="0"/>
              <w:rPr>
                <w:lang w:val="uk-UA"/>
              </w:rPr>
            </w:pPr>
            <w:r w:rsidRPr="002E4A49">
              <w:rPr>
                <w:lang w:val="uk-UA"/>
              </w:rPr>
              <w:t>Формування аутентичної контекстної ситуації</w:t>
            </w:r>
          </w:p>
        </w:tc>
        <w:tc>
          <w:tcPr>
            <w:tcW w:w="2264" w:type="dxa"/>
          </w:tcPr>
          <w:p w14:paraId="58EE3C08" w14:textId="77777777" w:rsidR="00C878C0" w:rsidRPr="002E4A49" w:rsidRDefault="00C878C0" w:rsidP="00535F10">
            <w:pPr>
              <w:pStyle w:val="a6"/>
              <w:ind w:left="0"/>
              <w:rPr>
                <w:lang w:val="uk-UA"/>
              </w:rPr>
            </w:pPr>
            <w:r w:rsidRPr="002E4A49">
              <w:rPr>
                <w:lang w:val="uk-UA"/>
              </w:rPr>
              <w:t>Реалізація освітньої функції</w:t>
            </w:r>
          </w:p>
        </w:tc>
      </w:tr>
      <w:tr w:rsidR="00C878C0" w:rsidRPr="002E4A49" w14:paraId="227DCF5F" w14:textId="77777777" w:rsidTr="00535F10">
        <w:tc>
          <w:tcPr>
            <w:tcW w:w="2290" w:type="dxa"/>
          </w:tcPr>
          <w:p w14:paraId="01E2E0D8" w14:textId="77777777" w:rsidR="00C878C0" w:rsidRPr="002E4A49" w:rsidRDefault="00C878C0" w:rsidP="00535F10">
            <w:pPr>
              <w:pStyle w:val="a6"/>
              <w:ind w:left="0"/>
              <w:rPr>
                <w:lang w:val="uk-UA"/>
              </w:rPr>
            </w:pPr>
            <w:r w:rsidRPr="002E4A49">
              <w:rPr>
                <w:lang w:val="uk-UA"/>
              </w:rPr>
              <w:t>Структурний зміст</w:t>
            </w:r>
          </w:p>
        </w:tc>
        <w:tc>
          <w:tcPr>
            <w:tcW w:w="2250" w:type="dxa"/>
          </w:tcPr>
          <w:p w14:paraId="77D861D5" w14:textId="77777777" w:rsidR="00C878C0" w:rsidRPr="002E4A49" w:rsidRDefault="00C878C0" w:rsidP="00535F10">
            <w:pPr>
              <w:pStyle w:val="a6"/>
              <w:ind w:left="0"/>
              <w:rPr>
                <w:lang w:val="uk-UA"/>
              </w:rPr>
            </w:pPr>
            <w:r w:rsidRPr="002E4A49">
              <w:rPr>
                <w:lang w:val="uk-UA"/>
              </w:rPr>
              <w:t>Урахування семантичних, особистісно діяльнісних і критеріїв жанрового розмаїття</w:t>
            </w:r>
          </w:p>
          <w:p w14:paraId="432E1E65" w14:textId="77777777" w:rsidR="00C878C0" w:rsidRPr="002E4A49" w:rsidRDefault="00C878C0" w:rsidP="00535F10">
            <w:pPr>
              <w:pStyle w:val="a6"/>
              <w:ind w:left="0"/>
              <w:rPr>
                <w:lang w:val="uk-UA"/>
              </w:rPr>
            </w:pPr>
            <w:r w:rsidRPr="002E4A49">
              <w:rPr>
                <w:lang w:val="uk-UA"/>
              </w:rPr>
              <w:t>відбору текстів</w:t>
            </w:r>
          </w:p>
        </w:tc>
        <w:tc>
          <w:tcPr>
            <w:tcW w:w="2307" w:type="dxa"/>
          </w:tcPr>
          <w:p w14:paraId="5B50D664" w14:textId="77777777" w:rsidR="00C878C0" w:rsidRPr="002E4A49" w:rsidRDefault="00C878C0" w:rsidP="00535F10">
            <w:pPr>
              <w:pStyle w:val="a6"/>
              <w:ind w:left="0"/>
              <w:rPr>
                <w:lang w:val="uk-UA"/>
              </w:rPr>
            </w:pPr>
            <w:r w:rsidRPr="002E4A49">
              <w:rPr>
                <w:lang w:val="uk-UA"/>
              </w:rPr>
              <w:t>Аутентичний характер завдання, практична діяльність учня, взаємопов'язаний контекст</w:t>
            </w:r>
          </w:p>
        </w:tc>
        <w:tc>
          <w:tcPr>
            <w:tcW w:w="2264" w:type="dxa"/>
          </w:tcPr>
          <w:p w14:paraId="473DA207" w14:textId="77777777" w:rsidR="00C878C0" w:rsidRPr="002E4A49" w:rsidRDefault="00C878C0" w:rsidP="00535F10">
            <w:pPr>
              <w:pStyle w:val="a6"/>
              <w:ind w:left="0"/>
              <w:rPr>
                <w:lang w:val="uk-UA"/>
              </w:rPr>
            </w:pPr>
            <w:r w:rsidRPr="002E4A49">
              <w:rPr>
                <w:lang w:val="uk-UA"/>
              </w:rPr>
              <w:t>Реалізація навчально- розвиваючої функції контролю</w:t>
            </w:r>
          </w:p>
        </w:tc>
      </w:tr>
      <w:tr w:rsidR="00C878C0" w:rsidRPr="002E4A49" w14:paraId="698D70A7" w14:textId="77777777" w:rsidTr="00535F10">
        <w:tc>
          <w:tcPr>
            <w:tcW w:w="2290" w:type="dxa"/>
          </w:tcPr>
          <w:p w14:paraId="4F892768" w14:textId="77777777" w:rsidR="00C878C0" w:rsidRPr="002E4A49" w:rsidRDefault="00C878C0" w:rsidP="00535F10">
            <w:pPr>
              <w:pStyle w:val="a6"/>
              <w:ind w:left="0"/>
              <w:rPr>
                <w:lang w:val="uk-UA"/>
              </w:rPr>
            </w:pPr>
            <w:r w:rsidRPr="002E4A49">
              <w:rPr>
                <w:lang w:val="uk-UA"/>
              </w:rPr>
              <w:t>Процесуальний зміст</w:t>
            </w:r>
          </w:p>
        </w:tc>
        <w:tc>
          <w:tcPr>
            <w:tcW w:w="2250" w:type="dxa"/>
          </w:tcPr>
          <w:p w14:paraId="5BB9ADF3" w14:textId="77777777" w:rsidR="00C878C0" w:rsidRPr="002E4A49" w:rsidRDefault="00C878C0" w:rsidP="00535F10">
            <w:pPr>
              <w:pStyle w:val="a6"/>
              <w:ind w:left="55"/>
              <w:rPr>
                <w:lang w:val="uk-UA"/>
              </w:rPr>
            </w:pPr>
            <w:r w:rsidRPr="002E4A49">
              <w:rPr>
                <w:lang w:val="uk-UA"/>
              </w:rPr>
              <w:t>Підбір критеріїв оцінки, формування критеріальних</w:t>
            </w:r>
          </w:p>
          <w:p w14:paraId="7D533610" w14:textId="77777777" w:rsidR="00C878C0" w:rsidRPr="002E4A49" w:rsidRDefault="00C878C0" w:rsidP="00535F10">
            <w:pPr>
              <w:pStyle w:val="a6"/>
              <w:ind w:left="55"/>
              <w:rPr>
                <w:lang w:val="uk-UA"/>
              </w:rPr>
            </w:pPr>
            <w:r w:rsidRPr="002E4A49">
              <w:rPr>
                <w:lang w:val="uk-UA"/>
              </w:rPr>
              <w:t>шкал</w:t>
            </w:r>
          </w:p>
        </w:tc>
        <w:tc>
          <w:tcPr>
            <w:tcW w:w="2307" w:type="dxa"/>
          </w:tcPr>
          <w:p w14:paraId="7C4E0E80" w14:textId="77777777" w:rsidR="00C878C0" w:rsidRPr="002E4A49" w:rsidRDefault="00C878C0" w:rsidP="00535F10">
            <w:pPr>
              <w:pStyle w:val="a6"/>
              <w:ind w:left="0"/>
              <w:rPr>
                <w:lang w:val="uk-UA"/>
              </w:rPr>
            </w:pPr>
            <w:r w:rsidRPr="002E4A49">
              <w:rPr>
                <w:lang w:val="uk-UA"/>
              </w:rPr>
              <w:t>Оцінка за допомогою шкали критеріїв</w:t>
            </w:r>
          </w:p>
        </w:tc>
        <w:tc>
          <w:tcPr>
            <w:tcW w:w="2264" w:type="dxa"/>
          </w:tcPr>
          <w:p w14:paraId="598F4D18" w14:textId="77777777" w:rsidR="00C878C0" w:rsidRPr="002E4A49" w:rsidRDefault="00C878C0" w:rsidP="00535F10">
            <w:pPr>
              <w:pStyle w:val="a6"/>
              <w:ind w:left="0"/>
              <w:rPr>
                <w:lang w:val="uk-UA"/>
              </w:rPr>
            </w:pPr>
            <w:r w:rsidRPr="002E4A49">
              <w:rPr>
                <w:lang w:val="uk-UA"/>
              </w:rPr>
              <w:t>Зворотній зв'язок, самодіагностика</w:t>
            </w:r>
          </w:p>
        </w:tc>
      </w:tr>
    </w:tbl>
    <w:p w14:paraId="722795D3" w14:textId="7BF9F8D5" w:rsidR="00C878C0" w:rsidRPr="002E4A49" w:rsidRDefault="00C878C0" w:rsidP="00C878C0">
      <w:pPr>
        <w:pStyle w:val="a6"/>
        <w:spacing w:line="360" w:lineRule="auto"/>
        <w:ind w:firstLine="709"/>
        <w:rPr>
          <w:lang w:val="uk-UA"/>
        </w:rPr>
      </w:pPr>
      <w:r w:rsidRPr="002E4A49">
        <w:rPr>
          <w:lang w:val="uk-UA"/>
        </w:rPr>
        <w:t xml:space="preserve">Для комплексної оцінки володіння англійською мовою в методиці розробки автентичних матеріалів обрана шкала дескрипторів типу «може», «уміє», «використовує», тому що вона націлена на перевірку здібностей </w:t>
      </w:r>
      <w:r w:rsidRPr="002E4A49">
        <w:rPr>
          <w:lang w:val="uk-UA"/>
        </w:rPr>
        <w:lastRenderedPageBreak/>
        <w:t>учня застосовувати компетенції в процесі діяльності, дозволяє оцінити рівень сформованості компетенції в практичній діяльності [</w:t>
      </w:r>
      <w:r w:rsidR="00911E79">
        <w:rPr>
          <w:lang w:val="uk-UA"/>
        </w:rPr>
        <w:t>46</w:t>
      </w:r>
      <w:r w:rsidRPr="002E4A49">
        <w:rPr>
          <w:lang w:val="uk-UA"/>
        </w:rPr>
        <w:t>]. На відміну від традиційної оцінки, спрямованої на перевірку результату діяльності учня, запропонована методика дозволяє оцінювати діяльність учня безпосередньо в процесі виконання завдання автентичної контекстної ситуації.</w:t>
      </w:r>
    </w:p>
    <w:p w14:paraId="73ABB3B7" w14:textId="4061328D" w:rsidR="00C878C0" w:rsidRPr="002E4A49" w:rsidRDefault="00C878C0" w:rsidP="00C878C0">
      <w:pPr>
        <w:pStyle w:val="a6"/>
        <w:spacing w:line="360" w:lineRule="auto"/>
        <w:ind w:firstLine="709"/>
        <w:rPr>
          <w:lang w:val="uk-UA"/>
        </w:rPr>
      </w:pPr>
      <w:r w:rsidRPr="002E4A49">
        <w:rPr>
          <w:lang w:val="uk-UA"/>
        </w:rPr>
        <w:t xml:space="preserve">Повторимо, що </w:t>
      </w:r>
      <w:r w:rsidRPr="00911E79">
        <w:rPr>
          <w:lang w:val="uk-UA"/>
        </w:rPr>
        <w:t>Прог</w:t>
      </w:r>
      <w:r w:rsidRPr="002E4A49">
        <w:rPr>
          <w:lang w:val="uk-UA"/>
        </w:rPr>
        <w:t>рама [</w:t>
      </w:r>
      <w:r w:rsidR="00911E79">
        <w:rPr>
          <w:lang w:val="uk-UA"/>
        </w:rPr>
        <w:t>28; 29</w:t>
      </w:r>
      <w:r w:rsidRPr="002E4A49">
        <w:rPr>
          <w:lang w:val="uk-UA"/>
        </w:rPr>
        <w:t xml:space="preserve">] змушує дивитися на проблему контролю сформованості компетенцій ширше оцінки сформованості предметних умінь і навичок. </w:t>
      </w:r>
    </w:p>
    <w:p w14:paraId="1D1A5B42" w14:textId="77777777" w:rsidR="00C878C0" w:rsidRPr="002E4A49" w:rsidRDefault="00C878C0" w:rsidP="00C878C0">
      <w:pPr>
        <w:pStyle w:val="a6"/>
        <w:spacing w:line="360" w:lineRule="auto"/>
        <w:ind w:firstLine="709"/>
        <w:rPr>
          <w:lang w:val="uk-UA"/>
        </w:rPr>
      </w:pPr>
      <w:r w:rsidRPr="002E4A49">
        <w:rPr>
          <w:lang w:val="uk-UA"/>
        </w:rPr>
        <w:t>Розглянемо предметні вміння в аудіюванні.</w:t>
      </w:r>
    </w:p>
    <w:tbl>
      <w:tblPr>
        <w:tblStyle w:val="a4"/>
        <w:tblW w:w="0" w:type="auto"/>
        <w:tblInd w:w="234" w:type="dxa"/>
        <w:tblLook w:val="04A0" w:firstRow="1" w:lastRow="0" w:firstColumn="1" w:lastColumn="0" w:noHBand="0" w:noVBand="1"/>
      </w:tblPr>
      <w:tblGrid>
        <w:gridCol w:w="3112"/>
        <w:gridCol w:w="3113"/>
        <w:gridCol w:w="3112"/>
      </w:tblGrid>
      <w:tr w:rsidR="00C878C0" w:rsidRPr="002E4A49" w14:paraId="4F52377A" w14:textId="77777777" w:rsidTr="00535F10">
        <w:tc>
          <w:tcPr>
            <w:tcW w:w="3115" w:type="dxa"/>
          </w:tcPr>
          <w:p w14:paraId="172BBC7C" w14:textId="77777777" w:rsidR="00C878C0" w:rsidRPr="002E4A49" w:rsidRDefault="00C878C0" w:rsidP="00535F10">
            <w:pPr>
              <w:pStyle w:val="a6"/>
              <w:ind w:left="0"/>
              <w:rPr>
                <w:lang w:val="uk-UA"/>
              </w:rPr>
            </w:pPr>
            <w:r w:rsidRPr="002E4A49">
              <w:rPr>
                <w:lang w:val="uk-UA"/>
              </w:rPr>
              <w:t>Аудіювання</w:t>
            </w:r>
          </w:p>
        </w:tc>
        <w:tc>
          <w:tcPr>
            <w:tcW w:w="3115" w:type="dxa"/>
          </w:tcPr>
          <w:p w14:paraId="03EA9BCB" w14:textId="77777777" w:rsidR="00C878C0" w:rsidRPr="002E4A49" w:rsidRDefault="00C878C0" w:rsidP="00535F10">
            <w:pPr>
              <w:pStyle w:val="a6"/>
              <w:ind w:left="0"/>
              <w:rPr>
                <w:lang w:val="uk-UA"/>
              </w:rPr>
            </w:pPr>
            <w:r w:rsidRPr="002E4A49">
              <w:rPr>
                <w:lang w:val="uk-UA"/>
              </w:rPr>
              <w:t>Розуміє достатньо, щоб задовольнити вирішення поточних задач</w:t>
            </w:r>
          </w:p>
        </w:tc>
        <w:tc>
          <w:tcPr>
            <w:tcW w:w="3115" w:type="dxa"/>
          </w:tcPr>
          <w:p w14:paraId="5A677DCE" w14:textId="77777777" w:rsidR="00C878C0" w:rsidRPr="002E4A49" w:rsidRDefault="00C878C0" w:rsidP="00535F10">
            <w:pPr>
              <w:pStyle w:val="a6"/>
              <w:ind w:left="-40"/>
              <w:rPr>
                <w:lang w:val="uk-UA"/>
              </w:rPr>
            </w:pPr>
            <w:r w:rsidRPr="002E4A49">
              <w:rPr>
                <w:lang w:val="uk-UA"/>
              </w:rPr>
              <w:t>Розуміє зміст нескладних текстів різних жанрів</w:t>
            </w:r>
          </w:p>
        </w:tc>
      </w:tr>
    </w:tbl>
    <w:p w14:paraId="202735E3" w14:textId="77777777" w:rsidR="00C878C0" w:rsidRPr="002E4A49" w:rsidRDefault="00C878C0" w:rsidP="00C878C0">
      <w:pPr>
        <w:pStyle w:val="a6"/>
        <w:spacing w:line="360" w:lineRule="auto"/>
        <w:ind w:firstLine="709"/>
        <w:rPr>
          <w:lang w:val="uk-UA"/>
        </w:rPr>
      </w:pPr>
      <w:r w:rsidRPr="002E4A49">
        <w:rPr>
          <w:lang w:val="uk-UA"/>
        </w:rPr>
        <w:t>А також читання.</w:t>
      </w:r>
    </w:p>
    <w:tbl>
      <w:tblPr>
        <w:tblStyle w:val="a4"/>
        <w:tblW w:w="0" w:type="auto"/>
        <w:tblInd w:w="234" w:type="dxa"/>
        <w:tblLook w:val="04A0" w:firstRow="1" w:lastRow="0" w:firstColumn="1" w:lastColumn="0" w:noHBand="0" w:noVBand="1"/>
      </w:tblPr>
      <w:tblGrid>
        <w:gridCol w:w="2254"/>
        <w:gridCol w:w="2291"/>
        <w:gridCol w:w="2275"/>
        <w:gridCol w:w="2291"/>
      </w:tblGrid>
      <w:tr w:rsidR="00C878C0" w:rsidRPr="002E4A49" w14:paraId="69AC4F16" w14:textId="77777777" w:rsidTr="00535F10">
        <w:tc>
          <w:tcPr>
            <w:tcW w:w="2254" w:type="dxa"/>
          </w:tcPr>
          <w:p w14:paraId="1B4B14E4" w14:textId="77777777" w:rsidR="00C878C0" w:rsidRPr="002E4A49" w:rsidRDefault="00C878C0" w:rsidP="00535F10">
            <w:pPr>
              <w:pStyle w:val="a6"/>
              <w:ind w:left="0"/>
              <w:rPr>
                <w:lang w:val="uk-UA"/>
              </w:rPr>
            </w:pPr>
            <w:r w:rsidRPr="002E4A49">
              <w:rPr>
                <w:lang w:val="uk-UA"/>
              </w:rPr>
              <w:t>Читання</w:t>
            </w:r>
          </w:p>
        </w:tc>
        <w:tc>
          <w:tcPr>
            <w:tcW w:w="2291" w:type="dxa"/>
          </w:tcPr>
          <w:p w14:paraId="2A6D36FC" w14:textId="77777777" w:rsidR="00C878C0" w:rsidRPr="002E4A49" w:rsidRDefault="00C878C0" w:rsidP="00535F10">
            <w:pPr>
              <w:pStyle w:val="a6"/>
              <w:ind w:left="0"/>
              <w:rPr>
                <w:lang w:val="uk-UA"/>
              </w:rPr>
            </w:pPr>
            <w:r w:rsidRPr="002E4A49">
              <w:rPr>
                <w:lang w:val="uk-UA"/>
              </w:rPr>
              <w:t>Розуміє основний зміст автентичних текстів</w:t>
            </w:r>
          </w:p>
        </w:tc>
        <w:tc>
          <w:tcPr>
            <w:tcW w:w="2275" w:type="dxa"/>
          </w:tcPr>
          <w:p w14:paraId="3AE33851" w14:textId="77777777" w:rsidR="00C878C0" w:rsidRPr="002E4A49" w:rsidRDefault="00C878C0" w:rsidP="00535F10">
            <w:pPr>
              <w:pStyle w:val="a6"/>
              <w:ind w:left="0"/>
              <w:rPr>
                <w:lang w:val="uk-UA"/>
              </w:rPr>
            </w:pPr>
            <w:r w:rsidRPr="002E4A49">
              <w:rPr>
                <w:lang w:val="uk-UA"/>
              </w:rPr>
              <w:t>Повністю розуміє автентичні тексти знайомої тематики</w:t>
            </w:r>
          </w:p>
        </w:tc>
        <w:tc>
          <w:tcPr>
            <w:tcW w:w="2291" w:type="dxa"/>
          </w:tcPr>
          <w:p w14:paraId="39F43BF1" w14:textId="77777777" w:rsidR="00C878C0" w:rsidRPr="002E4A49" w:rsidRDefault="00C878C0" w:rsidP="00535F10">
            <w:pPr>
              <w:pStyle w:val="a6"/>
              <w:ind w:left="0"/>
              <w:rPr>
                <w:lang w:val="uk-UA"/>
              </w:rPr>
            </w:pPr>
            <w:r w:rsidRPr="002E4A49">
              <w:rPr>
                <w:lang w:val="uk-UA"/>
              </w:rPr>
              <w:t>Може знайти цікаву для інформацію, якщо вона виражена конкретно</w:t>
            </w:r>
          </w:p>
        </w:tc>
      </w:tr>
    </w:tbl>
    <w:p w14:paraId="1262E439" w14:textId="77777777" w:rsidR="00C878C0" w:rsidRPr="002E4A49" w:rsidRDefault="00C878C0" w:rsidP="00C878C0">
      <w:pPr>
        <w:pStyle w:val="a6"/>
        <w:spacing w:line="360" w:lineRule="auto"/>
        <w:ind w:firstLine="709"/>
        <w:rPr>
          <w:lang w:val="uk-UA"/>
        </w:rPr>
      </w:pPr>
    </w:p>
    <w:p w14:paraId="76DA2164" w14:textId="77777777" w:rsidR="00C878C0" w:rsidRPr="002E4A49" w:rsidRDefault="00C878C0" w:rsidP="00C878C0">
      <w:pPr>
        <w:pStyle w:val="a6"/>
        <w:spacing w:line="360" w:lineRule="auto"/>
        <w:ind w:firstLine="709"/>
        <w:rPr>
          <w:lang w:val="uk-UA"/>
        </w:rPr>
      </w:pPr>
      <w:r w:rsidRPr="002E4A49">
        <w:rPr>
          <w:lang w:val="uk-UA"/>
        </w:rPr>
        <w:t>Уміння аудіювання, як і вміння в інших видах мовленнєвої діяльності, важливі для успішного спілкування іноземною мовою. Завдання з аудіювання, що входять до КР, на підготовчому етапі націлені на перевірку основного і детального розуміння аудиотекста.</w:t>
      </w:r>
    </w:p>
    <w:p w14:paraId="293FEC7F" w14:textId="77777777" w:rsidR="00C878C0" w:rsidRPr="002E4A49" w:rsidRDefault="00C878C0" w:rsidP="00C878C0">
      <w:pPr>
        <w:pStyle w:val="a6"/>
        <w:spacing w:line="360" w:lineRule="auto"/>
        <w:ind w:firstLine="709"/>
        <w:rPr>
          <w:lang w:val="uk-UA"/>
        </w:rPr>
      </w:pPr>
      <w:r w:rsidRPr="002E4A49">
        <w:rPr>
          <w:lang w:val="uk-UA"/>
        </w:rPr>
        <w:t>Дескриптор «Розуміє досить, щоб вирішувати поставлені завдання», описує виконання, наприклад, такого завдання:</w:t>
      </w:r>
    </w:p>
    <w:p w14:paraId="14607EA9" w14:textId="77777777" w:rsidR="00C878C0" w:rsidRPr="002E4A49" w:rsidRDefault="00C878C0" w:rsidP="00C878C0">
      <w:pPr>
        <w:pStyle w:val="a6"/>
        <w:spacing w:before="6"/>
        <w:ind w:left="942"/>
        <w:rPr>
          <w:lang w:val="uk-UA"/>
        </w:rPr>
      </w:pPr>
      <w:r w:rsidRPr="002E4A49">
        <w:rPr>
          <w:lang w:val="uk-UA"/>
        </w:rPr>
        <w:t>Watch the video and say if the statements are true or false.</w:t>
      </w:r>
    </w:p>
    <w:p w14:paraId="54E7C78D" w14:textId="77777777" w:rsidR="00C878C0" w:rsidRPr="002E4A49" w:rsidRDefault="00C878C0" w:rsidP="00C878C0">
      <w:pPr>
        <w:pStyle w:val="a3"/>
        <w:widowControl w:val="0"/>
        <w:numPr>
          <w:ilvl w:val="1"/>
          <w:numId w:val="16"/>
        </w:numPr>
        <w:tabs>
          <w:tab w:val="left" w:pos="1650"/>
          <w:tab w:val="left" w:pos="1651"/>
        </w:tabs>
        <w:autoSpaceDE w:val="0"/>
        <w:autoSpaceDN w:val="0"/>
        <w:spacing w:before="162" w:after="0" w:line="240" w:lineRule="auto"/>
        <w:ind w:hanging="709"/>
        <w:contextualSpacing w:val="0"/>
        <w:rPr>
          <w:sz w:val="28"/>
          <w:lang w:val="uk-UA"/>
        </w:rPr>
      </w:pPr>
      <w:r w:rsidRPr="002E4A49">
        <w:rPr>
          <w:sz w:val="28"/>
          <w:lang w:val="uk-UA"/>
        </w:rPr>
        <w:t>Performances were given only at</w:t>
      </w:r>
      <w:r w:rsidRPr="002E4A49">
        <w:rPr>
          <w:spacing w:val="-2"/>
          <w:sz w:val="28"/>
          <w:lang w:val="uk-UA"/>
        </w:rPr>
        <w:t xml:space="preserve"> </w:t>
      </w:r>
      <w:r w:rsidRPr="002E4A49">
        <w:rPr>
          <w:sz w:val="28"/>
          <w:lang w:val="uk-UA"/>
        </w:rPr>
        <w:t>nights.</w:t>
      </w:r>
    </w:p>
    <w:p w14:paraId="5ADF41DD" w14:textId="77777777" w:rsidR="00C878C0" w:rsidRPr="002E4A49" w:rsidRDefault="00C878C0" w:rsidP="00C878C0">
      <w:pPr>
        <w:pStyle w:val="a3"/>
        <w:widowControl w:val="0"/>
        <w:numPr>
          <w:ilvl w:val="1"/>
          <w:numId w:val="16"/>
        </w:numPr>
        <w:tabs>
          <w:tab w:val="left" w:pos="1650"/>
          <w:tab w:val="left" w:pos="1651"/>
        </w:tabs>
        <w:autoSpaceDE w:val="0"/>
        <w:autoSpaceDN w:val="0"/>
        <w:spacing w:before="158" w:after="0" w:line="240" w:lineRule="auto"/>
        <w:ind w:hanging="709"/>
        <w:contextualSpacing w:val="0"/>
        <w:rPr>
          <w:sz w:val="28"/>
          <w:lang w:val="uk-UA"/>
        </w:rPr>
      </w:pPr>
      <w:r w:rsidRPr="002E4A49">
        <w:rPr>
          <w:sz w:val="28"/>
          <w:lang w:val="uk-UA"/>
        </w:rPr>
        <w:t>Women acted in the theatre as well as</w:t>
      </w:r>
      <w:r w:rsidRPr="002E4A49">
        <w:rPr>
          <w:spacing w:val="-3"/>
          <w:sz w:val="28"/>
          <w:lang w:val="uk-UA"/>
        </w:rPr>
        <w:t xml:space="preserve"> </w:t>
      </w:r>
      <w:r w:rsidRPr="002E4A49">
        <w:rPr>
          <w:sz w:val="28"/>
          <w:lang w:val="uk-UA"/>
        </w:rPr>
        <w:t>men.</w:t>
      </w:r>
    </w:p>
    <w:p w14:paraId="41EEACBA" w14:textId="77777777" w:rsidR="00C878C0" w:rsidRPr="002E4A49" w:rsidRDefault="00C878C0" w:rsidP="00C878C0">
      <w:pPr>
        <w:pStyle w:val="a3"/>
        <w:widowControl w:val="0"/>
        <w:numPr>
          <w:ilvl w:val="1"/>
          <w:numId w:val="16"/>
        </w:numPr>
        <w:tabs>
          <w:tab w:val="left" w:pos="1650"/>
          <w:tab w:val="left" w:pos="1651"/>
        </w:tabs>
        <w:autoSpaceDE w:val="0"/>
        <w:autoSpaceDN w:val="0"/>
        <w:spacing w:before="163" w:after="0" w:line="240" w:lineRule="auto"/>
        <w:ind w:hanging="709"/>
        <w:contextualSpacing w:val="0"/>
        <w:rPr>
          <w:sz w:val="28"/>
          <w:lang w:val="uk-UA"/>
        </w:rPr>
      </w:pPr>
      <w:r w:rsidRPr="002E4A49">
        <w:rPr>
          <w:sz w:val="28"/>
          <w:lang w:val="uk-UA"/>
        </w:rPr>
        <w:t>The audience shouted if they didn’t like the</w:t>
      </w:r>
      <w:r w:rsidRPr="002E4A49">
        <w:rPr>
          <w:spacing w:val="-5"/>
          <w:sz w:val="28"/>
          <w:lang w:val="uk-UA"/>
        </w:rPr>
        <w:t xml:space="preserve"> </w:t>
      </w:r>
      <w:r w:rsidRPr="002E4A49">
        <w:rPr>
          <w:sz w:val="28"/>
          <w:lang w:val="uk-UA"/>
        </w:rPr>
        <w:t>play.</w:t>
      </w:r>
    </w:p>
    <w:p w14:paraId="7C65358E" w14:textId="77777777" w:rsidR="00C878C0" w:rsidRPr="002E4A49" w:rsidRDefault="00C878C0" w:rsidP="00C878C0">
      <w:pPr>
        <w:pStyle w:val="a3"/>
        <w:widowControl w:val="0"/>
        <w:numPr>
          <w:ilvl w:val="1"/>
          <w:numId w:val="16"/>
        </w:numPr>
        <w:tabs>
          <w:tab w:val="left" w:pos="1650"/>
          <w:tab w:val="left" w:pos="1651"/>
        </w:tabs>
        <w:autoSpaceDE w:val="0"/>
        <w:autoSpaceDN w:val="0"/>
        <w:spacing w:before="158" w:after="0" w:line="240" w:lineRule="auto"/>
        <w:ind w:hanging="709"/>
        <w:contextualSpacing w:val="0"/>
        <w:rPr>
          <w:sz w:val="28"/>
          <w:lang w:val="uk-UA"/>
        </w:rPr>
      </w:pPr>
      <w:r w:rsidRPr="002E4A49">
        <w:rPr>
          <w:sz w:val="28"/>
          <w:lang w:val="uk-UA"/>
        </w:rPr>
        <w:t>The church didn’t like theatres and called them “nests of the</w:t>
      </w:r>
      <w:r w:rsidRPr="002E4A49">
        <w:rPr>
          <w:spacing w:val="-18"/>
          <w:sz w:val="28"/>
          <w:lang w:val="uk-UA"/>
        </w:rPr>
        <w:t xml:space="preserve"> </w:t>
      </w:r>
      <w:r w:rsidRPr="002E4A49">
        <w:rPr>
          <w:sz w:val="28"/>
          <w:lang w:val="uk-UA"/>
        </w:rPr>
        <w:t>Devil”.</w:t>
      </w:r>
    </w:p>
    <w:p w14:paraId="51C48E8F" w14:textId="77777777" w:rsidR="00C878C0" w:rsidRPr="002E4A49" w:rsidRDefault="00C878C0" w:rsidP="00C878C0">
      <w:pPr>
        <w:pStyle w:val="a3"/>
        <w:widowControl w:val="0"/>
        <w:numPr>
          <w:ilvl w:val="1"/>
          <w:numId w:val="16"/>
        </w:numPr>
        <w:tabs>
          <w:tab w:val="left" w:pos="1650"/>
          <w:tab w:val="left" w:pos="1651"/>
        </w:tabs>
        <w:autoSpaceDE w:val="0"/>
        <w:autoSpaceDN w:val="0"/>
        <w:spacing w:before="163" w:after="0" w:line="240" w:lineRule="auto"/>
        <w:ind w:hanging="709"/>
        <w:contextualSpacing w:val="0"/>
        <w:rPr>
          <w:sz w:val="28"/>
          <w:lang w:val="uk-UA"/>
        </w:rPr>
      </w:pPr>
      <w:r w:rsidRPr="002E4A49">
        <w:rPr>
          <w:sz w:val="28"/>
          <w:lang w:val="uk-UA"/>
        </w:rPr>
        <w:lastRenderedPageBreak/>
        <w:t>Tickets were cheap and</w:t>
      </w:r>
      <w:r w:rsidRPr="002E4A49">
        <w:rPr>
          <w:spacing w:val="-2"/>
          <w:sz w:val="28"/>
          <w:lang w:val="uk-UA"/>
        </w:rPr>
        <w:t xml:space="preserve"> </w:t>
      </w:r>
      <w:r w:rsidRPr="002E4A49">
        <w:rPr>
          <w:sz w:val="28"/>
          <w:lang w:val="uk-UA"/>
        </w:rPr>
        <w:t>affordable.</w:t>
      </w:r>
    </w:p>
    <w:p w14:paraId="7C9DD518" w14:textId="77777777" w:rsidR="00C878C0" w:rsidRPr="002E4A49" w:rsidRDefault="00C878C0" w:rsidP="00C878C0">
      <w:pPr>
        <w:pStyle w:val="a3"/>
        <w:widowControl w:val="0"/>
        <w:numPr>
          <w:ilvl w:val="1"/>
          <w:numId w:val="16"/>
        </w:numPr>
        <w:tabs>
          <w:tab w:val="left" w:pos="1651"/>
        </w:tabs>
        <w:autoSpaceDE w:val="0"/>
        <w:autoSpaceDN w:val="0"/>
        <w:spacing w:before="163" w:after="0" w:line="240" w:lineRule="auto"/>
        <w:ind w:hanging="709"/>
        <w:contextualSpacing w:val="0"/>
        <w:jc w:val="both"/>
        <w:rPr>
          <w:sz w:val="28"/>
          <w:lang w:val="uk-UA"/>
        </w:rPr>
      </w:pPr>
      <w:r w:rsidRPr="002E4A49">
        <w:rPr>
          <w:sz w:val="28"/>
          <w:lang w:val="uk-UA"/>
        </w:rPr>
        <w:t>You could use your umbrella if it</w:t>
      </w:r>
      <w:r w:rsidRPr="002E4A49">
        <w:rPr>
          <w:spacing w:val="-3"/>
          <w:sz w:val="28"/>
          <w:lang w:val="uk-UA"/>
        </w:rPr>
        <w:t xml:space="preserve"> </w:t>
      </w:r>
      <w:r w:rsidRPr="002E4A49">
        <w:rPr>
          <w:sz w:val="28"/>
          <w:lang w:val="uk-UA"/>
        </w:rPr>
        <w:t>rained.</w:t>
      </w:r>
    </w:p>
    <w:p w14:paraId="4E04EF0E" w14:textId="77777777" w:rsidR="00C878C0" w:rsidRPr="002E4A49" w:rsidRDefault="00C878C0" w:rsidP="00C878C0">
      <w:pPr>
        <w:pStyle w:val="a6"/>
        <w:spacing w:line="360" w:lineRule="auto"/>
        <w:ind w:firstLine="709"/>
        <w:rPr>
          <w:lang w:val="uk-UA"/>
        </w:rPr>
      </w:pPr>
      <w:r w:rsidRPr="002E4A49">
        <w:rPr>
          <w:lang w:val="uk-UA"/>
        </w:rPr>
        <w:t>Аутентичні контекстні завдання вимагають від учнів занурення в проблему, вивчення додаткової інформації, опори на навчальний та особистий досвід, контекст і вивчений матеріал. На відміну від традиційного письмового завдання «особистий лист», в якому прийнята рамкова конструкція і існують єдині вимоги до змісту (дати відповідь на питання), автентична завдання передбачає оцінку рівня розуміння формулювання завдання. Розуміння формулювання є важливою характеристикою успішності вирішення поставленого завдання. Формулювання завдань, що входять в контрольну роботу на основі методики розробки автентичних матеріалів, завжди заснована на контексті теми. В даному прикладі в КР по темі «Мандрівники та їх маршрути» поняття itinerary було пояснено контекстуально і винесено в словник (glossary) КР.</w:t>
      </w:r>
    </w:p>
    <w:p w14:paraId="2E53D74F" w14:textId="77777777" w:rsidR="00C878C0" w:rsidRPr="002E4A49" w:rsidRDefault="00C878C0" w:rsidP="00C878C0">
      <w:pPr>
        <w:spacing w:after="0" w:line="240" w:lineRule="auto"/>
        <w:ind w:left="942"/>
        <w:jc w:val="both"/>
        <w:rPr>
          <w:rFonts w:ascii="Times New Roman" w:hAnsi="Times New Roman" w:cs="Times New Roman"/>
          <w:i/>
          <w:iCs/>
          <w:sz w:val="28"/>
          <w:szCs w:val="28"/>
          <w:lang w:val="uk-UA"/>
        </w:rPr>
      </w:pPr>
      <w:r w:rsidRPr="002E4A49">
        <w:rPr>
          <w:rFonts w:ascii="Times New Roman" w:hAnsi="Times New Roman" w:cs="Times New Roman"/>
          <w:i/>
          <w:iCs/>
          <w:sz w:val="28"/>
          <w:szCs w:val="28"/>
          <w:lang w:val="uk-UA"/>
        </w:rPr>
        <w:t>Think about the most unusual travel itinerary in Ukraine:</w:t>
      </w:r>
    </w:p>
    <w:p w14:paraId="6177C8C4" w14:textId="77777777" w:rsidR="00C878C0" w:rsidRPr="002E4A49" w:rsidRDefault="00C878C0" w:rsidP="00C878C0">
      <w:pPr>
        <w:pStyle w:val="a3"/>
        <w:widowControl w:val="0"/>
        <w:numPr>
          <w:ilvl w:val="0"/>
          <w:numId w:val="17"/>
        </w:numPr>
        <w:tabs>
          <w:tab w:val="left" w:pos="516"/>
        </w:tabs>
        <w:autoSpaceDE w:val="0"/>
        <w:autoSpaceDN w:val="0"/>
        <w:spacing w:before="138" w:after="0" w:line="240" w:lineRule="auto"/>
        <w:contextualSpacing w:val="0"/>
        <w:jc w:val="both"/>
        <w:rPr>
          <w:rFonts w:ascii="Times New Roman" w:hAnsi="Times New Roman" w:cs="Times New Roman"/>
          <w:i/>
          <w:iCs/>
          <w:sz w:val="28"/>
          <w:szCs w:val="28"/>
          <w:lang w:val="uk-UA"/>
        </w:rPr>
      </w:pPr>
      <w:r w:rsidRPr="002E4A49">
        <w:rPr>
          <w:rFonts w:ascii="Times New Roman" w:hAnsi="Times New Roman" w:cs="Times New Roman"/>
          <w:i/>
          <w:iCs/>
          <w:sz w:val="28"/>
          <w:szCs w:val="28"/>
          <w:lang w:val="uk-UA"/>
        </w:rPr>
        <w:t>think about departure and arrival</w:t>
      </w:r>
      <w:r w:rsidRPr="002E4A49">
        <w:rPr>
          <w:rFonts w:ascii="Times New Roman" w:hAnsi="Times New Roman" w:cs="Times New Roman"/>
          <w:i/>
          <w:iCs/>
          <w:spacing w:val="-1"/>
          <w:sz w:val="28"/>
          <w:szCs w:val="28"/>
          <w:lang w:val="uk-UA"/>
        </w:rPr>
        <w:t xml:space="preserve"> </w:t>
      </w:r>
      <w:r w:rsidRPr="002E4A49">
        <w:rPr>
          <w:rFonts w:ascii="Times New Roman" w:hAnsi="Times New Roman" w:cs="Times New Roman"/>
          <w:i/>
          <w:iCs/>
          <w:sz w:val="28"/>
          <w:szCs w:val="28"/>
          <w:lang w:val="uk-UA"/>
        </w:rPr>
        <w:t>points;</w:t>
      </w:r>
    </w:p>
    <w:p w14:paraId="4B5DE397" w14:textId="77777777" w:rsidR="00C878C0" w:rsidRPr="002E4A49" w:rsidRDefault="00C878C0" w:rsidP="00C878C0">
      <w:pPr>
        <w:pStyle w:val="a3"/>
        <w:widowControl w:val="0"/>
        <w:numPr>
          <w:ilvl w:val="0"/>
          <w:numId w:val="17"/>
        </w:numPr>
        <w:tabs>
          <w:tab w:val="left" w:pos="516"/>
        </w:tabs>
        <w:autoSpaceDE w:val="0"/>
        <w:autoSpaceDN w:val="0"/>
        <w:spacing w:before="152" w:after="0" w:line="240" w:lineRule="auto"/>
        <w:contextualSpacing w:val="0"/>
        <w:rPr>
          <w:rFonts w:ascii="Times New Roman" w:hAnsi="Times New Roman" w:cs="Times New Roman"/>
          <w:i/>
          <w:iCs/>
          <w:sz w:val="28"/>
          <w:szCs w:val="28"/>
          <w:lang w:val="uk-UA"/>
        </w:rPr>
      </w:pPr>
      <w:r w:rsidRPr="002E4A49">
        <w:rPr>
          <w:rFonts w:ascii="Times New Roman" w:hAnsi="Times New Roman" w:cs="Times New Roman"/>
          <w:i/>
          <w:iCs/>
          <w:sz w:val="28"/>
          <w:szCs w:val="28"/>
          <w:lang w:val="uk-UA"/>
        </w:rPr>
        <w:t>choose the transport to</w:t>
      </w:r>
      <w:r w:rsidRPr="002E4A49">
        <w:rPr>
          <w:rFonts w:ascii="Times New Roman" w:hAnsi="Times New Roman" w:cs="Times New Roman"/>
          <w:i/>
          <w:iCs/>
          <w:spacing w:val="-1"/>
          <w:sz w:val="28"/>
          <w:szCs w:val="28"/>
          <w:lang w:val="uk-UA"/>
        </w:rPr>
        <w:t xml:space="preserve"> </w:t>
      </w:r>
      <w:r w:rsidRPr="002E4A49">
        <w:rPr>
          <w:rFonts w:ascii="Times New Roman" w:hAnsi="Times New Roman" w:cs="Times New Roman"/>
          <w:i/>
          <w:iCs/>
          <w:sz w:val="28"/>
          <w:szCs w:val="28"/>
          <w:lang w:val="uk-UA"/>
        </w:rPr>
        <w:t>travel;</w:t>
      </w:r>
    </w:p>
    <w:p w14:paraId="6BF0F045" w14:textId="77777777" w:rsidR="00C878C0" w:rsidRPr="002E4A49" w:rsidRDefault="00C878C0" w:rsidP="00C878C0">
      <w:pPr>
        <w:pStyle w:val="a3"/>
        <w:widowControl w:val="0"/>
        <w:numPr>
          <w:ilvl w:val="0"/>
          <w:numId w:val="17"/>
        </w:numPr>
        <w:tabs>
          <w:tab w:val="left" w:pos="516"/>
        </w:tabs>
        <w:autoSpaceDE w:val="0"/>
        <w:autoSpaceDN w:val="0"/>
        <w:spacing w:before="147" w:after="0" w:line="240" w:lineRule="auto"/>
        <w:contextualSpacing w:val="0"/>
        <w:rPr>
          <w:rFonts w:ascii="Times New Roman" w:hAnsi="Times New Roman" w:cs="Times New Roman"/>
          <w:i/>
          <w:iCs/>
          <w:sz w:val="28"/>
          <w:szCs w:val="28"/>
          <w:lang w:val="uk-UA"/>
        </w:rPr>
      </w:pPr>
      <w:r w:rsidRPr="002E4A49">
        <w:rPr>
          <w:rFonts w:ascii="Times New Roman" w:hAnsi="Times New Roman" w:cs="Times New Roman"/>
          <w:i/>
          <w:iCs/>
          <w:sz w:val="28"/>
          <w:szCs w:val="28"/>
          <w:lang w:val="uk-UA"/>
        </w:rPr>
        <w:t>what makes this itinerary</w:t>
      </w:r>
      <w:r w:rsidRPr="002E4A49">
        <w:rPr>
          <w:rFonts w:ascii="Times New Roman" w:hAnsi="Times New Roman" w:cs="Times New Roman"/>
          <w:i/>
          <w:iCs/>
          <w:spacing w:val="-1"/>
          <w:sz w:val="28"/>
          <w:szCs w:val="28"/>
          <w:lang w:val="uk-UA"/>
        </w:rPr>
        <w:t xml:space="preserve"> </w:t>
      </w:r>
      <w:r w:rsidRPr="002E4A49">
        <w:rPr>
          <w:rFonts w:ascii="Times New Roman" w:hAnsi="Times New Roman" w:cs="Times New Roman"/>
          <w:i/>
          <w:iCs/>
          <w:sz w:val="28"/>
          <w:szCs w:val="28"/>
          <w:lang w:val="uk-UA"/>
        </w:rPr>
        <w:t>interesting?</w:t>
      </w:r>
    </w:p>
    <w:p w14:paraId="153E6DCC" w14:textId="77777777" w:rsidR="00C878C0" w:rsidRPr="002E4A49" w:rsidRDefault="00C878C0" w:rsidP="00C878C0">
      <w:pPr>
        <w:spacing w:before="148" w:after="0" w:line="240" w:lineRule="auto"/>
        <w:ind w:left="234" w:right="-1"/>
        <w:jc w:val="both"/>
        <w:rPr>
          <w:rFonts w:ascii="Times New Roman" w:hAnsi="Times New Roman" w:cs="Times New Roman"/>
          <w:i/>
          <w:iCs/>
          <w:sz w:val="28"/>
          <w:szCs w:val="28"/>
          <w:lang w:val="uk-UA"/>
        </w:rPr>
      </w:pPr>
      <w:r w:rsidRPr="002E4A49">
        <w:rPr>
          <w:rFonts w:ascii="Times New Roman" w:hAnsi="Times New Roman" w:cs="Times New Roman"/>
          <w:i/>
          <w:iCs/>
          <w:sz w:val="28"/>
          <w:szCs w:val="28"/>
          <w:lang w:val="uk-UA"/>
        </w:rPr>
        <w:t>Write your recommendation for our blog, as a post. Best recommendations will be published.</w:t>
      </w:r>
    </w:p>
    <w:p w14:paraId="1706DFC9" w14:textId="77777777" w:rsidR="00C878C0" w:rsidRPr="002E4A49" w:rsidRDefault="00C878C0" w:rsidP="00C878C0">
      <w:pPr>
        <w:pStyle w:val="a6"/>
        <w:spacing w:line="360" w:lineRule="auto"/>
        <w:ind w:firstLine="709"/>
        <w:rPr>
          <w:lang w:val="uk-UA"/>
        </w:rPr>
      </w:pPr>
      <w:r w:rsidRPr="002E4A49">
        <w:rPr>
          <w:lang w:val="uk-UA"/>
        </w:rPr>
        <w:t>Учень слабкого рівня пропонує таку відповідь представлену дослівно:</w:t>
      </w:r>
    </w:p>
    <w:p w14:paraId="7DC3F017" w14:textId="77777777" w:rsidR="00C878C0" w:rsidRPr="002E4A49" w:rsidRDefault="00C878C0" w:rsidP="00C878C0">
      <w:pPr>
        <w:spacing w:line="240" w:lineRule="auto"/>
        <w:jc w:val="both"/>
        <w:rPr>
          <w:rFonts w:ascii="Times New Roman" w:hAnsi="Times New Roman" w:cs="Times New Roman"/>
          <w:i/>
          <w:iCs/>
          <w:sz w:val="28"/>
          <w:szCs w:val="28"/>
          <w:lang w:val="uk-UA"/>
        </w:rPr>
      </w:pPr>
      <w:r w:rsidRPr="002E4A49">
        <w:rPr>
          <w:rFonts w:ascii="Times New Roman" w:hAnsi="Times New Roman" w:cs="Times New Roman"/>
          <w:i/>
          <w:iCs/>
          <w:sz w:val="28"/>
          <w:szCs w:val="28"/>
          <w:lang w:val="uk-UA"/>
        </w:rPr>
        <w:t>So І suggest you this route:</w:t>
      </w:r>
    </w:p>
    <w:p w14:paraId="60DEACE5" w14:textId="77777777" w:rsidR="00C878C0" w:rsidRPr="002E4A49" w:rsidRDefault="00C878C0" w:rsidP="00C878C0">
      <w:pPr>
        <w:spacing w:before="139" w:line="240" w:lineRule="auto"/>
        <w:ind w:right="-1"/>
        <w:jc w:val="both"/>
        <w:rPr>
          <w:sz w:val="26"/>
          <w:lang w:val="uk-UA"/>
        </w:rPr>
      </w:pPr>
      <w:r w:rsidRPr="002E4A49">
        <w:rPr>
          <w:rFonts w:ascii="Times New Roman" w:hAnsi="Times New Roman" w:cs="Times New Roman"/>
          <w:i/>
          <w:iCs/>
          <w:sz w:val="28"/>
          <w:szCs w:val="28"/>
          <w:lang w:val="uk-UA"/>
        </w:rPr>
        <w:t>from Ukraine to Turkey across the Black sea, and through the Strait of Bosfor to Europe- Italy, France...Of course, on the boat! It's so interesting. But I prefer hiking, so I hope that you will find me a great journey!!! I think you like my idea.</w:t>
      </w:r>
    </w:p>
    <w:p w14:paraId="599BC7D9" w14:textId="77777777" w:rsidR="00C878C0" w:rsidRPr="002E4A49" w:rsidRDefault="00C878C0" w:rsidP="00C878C0">
      <w:pPr>
        <w:pStyle w:val="a6"/>
        <w:spacing w:line="360" w:lineRule="auto"/>
        <w:ind w:firstLine="709"/>
        <w:rPr>
          <w:lang w:val="uk-UA"/>
        </w:rPr>
      </w:pPr>
      <w:r w:rsidRPr="002E4A49">
        <w:rPr>
          <w:lang w:val="uk-UA"/>
        </w:rPr>
        <w:t xml:space="preserve">Нерозуміння окремих структурних елементів завдання на допорогових рівні допустимі, учень отримає знижений бал за критерієм розуміння формулювання, за який відповідає дескриптор «Точно інтерпретує формулювання автентичних завдань», крім зниженого бала за </w:t>
      </w:r>
      <w:r w:rsidRPr="002E4A49">
        <w:rPr>
          <w:lang w:val="uk-UA"/>
        </w:rPr>
        <w:lastRenderedPageBreak/>
        <w:t>загальні відхилення від норм письмового тексту дескриптор</w:t>
      </w:r>
    </w:p>
    <w:p w14:paraId="484EB6EF" w14:textId="77777777" w:rsidR="00C878C0" w:rsidRPr="002E4A49" w:rsidRDefault="00C878C0" w:rsidP="00C878C0">
      <w:pPr>
        <w:pStyle w:val="a6"/>
        <w:spacing w:line="360" w:lineRule="auto"/>
        <w:ind w:firstLine="709"/>
        <w:rPr>
          <w:lang w:val="uk-UA"/>
        </w:rPr>
      </w:pPr>
      <w:r w:rsidRPr="002E4A49">
        <w:rPr>
          <w:lang w:val="uk-UA"/>
        </w:rPr>
        <w:t>«Правильно використовує прості граматичні конструкції, допускає типові помилки, зміст зрозумілий», а також «Має достатнім словниковим запасом для задоволення основних комунікативних потреб». Більшість завдань контрольної роботи на основі розробленої методики неможливо виконати без прочитання і правильного розуміння формулювання завдання.</w:t>
      </w:r>
    </w:p>
    <w:p w14:paraId="0ECCC645" w14:textId="77777777" w:rsidR="00C878C0" w:rsidRDefault="00C878C0" w:rsidP="00C878C0">
      <w:pPr>
        <w:pStyle w:val="a6"/>
        <w:spacing w:line="360" w:lineRule="auto"/>
        <w:ind w:firstLine="709"/>
        <w:rPr>
          <w:lang w:val="uk-UA"/>
        </w:rPr>
      </w:pPr>
      <w:r w:rsidRPr="002E4A49">
        <w:rPr>
          <w:lang w:val="uk-UA"/>
        </w:rPr>
        <w:t>Виконання завдання учням високого рівня представлено дослівно:</w:t>
      </w:r>
    </w:p>
    <w:p w14:paraId="60DEF791" w14:textId="77777777" w:rsidR="00C878C0" w:rsidRPr="002E4A49" w:rsidRDefault="00C878C0" w:rsidP="00C878C0">
      <w:pPr>
        <w:pStyle w:val="a6"/>
        <w:ind w:left="0" w:right="493" w:firstLine="840"/>
        <w:rPr>
          <w:i/>
          <w:iCs/>
          <w:lang w:val="en-US"/>
        </w:rPr>
      </w:pPr>
      <w:r w:rsidRPr="002E4A49">
        <w:rPr>
          <w:i/>
          <w:iCs/>
          <w:lang w:val="en-US"/>
        </w:rPr>
        <w:t>I have a great idea how you can spend your summer holidays with a great pleasure! I am sure it will be very interesting to travel from Moscow to Astrakhan by Hot-air balloon. The freedom! The sights! The nature! It's a perfect vehicle to see the world with interest. I am sure it will be an unforgettable experience in your life.</w:t>
      </w:r>
    </w:p>
    <w:p w14:paraId="64CC5FD9" w14:textId="77777777" w:rsidR="00C878C0" w:rsidRDefault="00C878C0" w:rsidP="00C878C0">
      <w:pPr>
        <w:pStyle w:val="a6"/>
        <w:ind w:left="0" w:firstLine="709"/>
        <w:rPr>
          <w:i/>
          <w:iCs/>
          <w:lang w:val="en-US"/>
        </w:rPr>
      </w:pPr>
      <w:r w:rsidRPr="002E4A49">
        <w:rPr>
          <w:i/>
          <w:iCs/>
          <w:lang w:val="en-US"/>
        </w:rPr>
        <w:t>You will also be able to watch the hot-air balloon competition, that will be held in July but you need to apply for a ticket in advance. Don’t worry about arriving in Astrakhan, you will be able to stay at Golden Gate guest house. They have a lot of rooms. I hope you will enjoy this trip</w:t>
      </w:r>
      <w:r>
        <w:rPr>
          <w:i/>
          <w:iCs/>
          <w:lang w:val="en-US"/>
        </w:rPr>
        <w:t>!</w:t>
      </w:r>
    </w:p>
    <w:p w14:paraId="0F85F06F" w14:textId="77777777" w:rsidR="00C878C0" w:rsidRDefault="00C878C0" w:rsidP="00C878C0">
      <w:pPr>
        <w:pStyle w:val="a6"/>
        <w:spacing w:line="360" w:lineRule="auto"/>
        <w:ind w:firstLine="709"/>
        <w:rPr>
          <w:lang w:val="uk-UA"/>
        </w:rPr>
      </w:pPr>
      <w:r w:rsidRPr="00681A2B">
        <w:rPr>
          <w:lang w:val="uk-UA"/>
        </w:rPr>
        <w:t>Крім високих балів по предметним критеріям оцінки вміння листи, учень отримає максимальний бал за вміння читання по аспекту розуміння формулювання завдання. Розуміння завдання виражається в його правильному виконанні. Наявність цього аспекту є для методики принциповим. Розуміння завдання вважається однією з поширених проблем учнів. За підсумками дослідження, підготовленого для внутришкольной науково-практичної конференції в 2018 році, було встановлено, що 40% помилок при виконанні навчально-тренувальних завдань з іноземної мови відбувається учнями внаслідок невірно</w:t>
      </w:r>
      <w:r>
        <w:rPr>
          <w:lang w:val="uk-UA"/>
        </w:rPr>
        <w:t>ї інтерпретації</w:t>
      </w:r>
      <w:r w:rsidRPr="00681A2B">
        <w:rPr>
          <w:lang w:val="uk-UA"/>
        </w:rPr>
        <w:t xml:space="preserve"> формулювання завдання. Спостереження підтверджує, що учні також зазнають труднощів при виконанні завдань інших навчальних дисциплін, пов'язаних з неуважним ставленням до формулювань завдань.</w:t>
      </w:r>
    </w:p>
    <w:p w14:paraId="20659BAE" w14:textId="77777777" w:rsidR="00C878C0" w:rsidRPr="00681A2B" w:rsidRDefault="00C878C0" w:rsidP="00C878C0">
      <w:pPr>
        <w:pStyle w:val="a6"/>
        <w:spacing w:line="360" w:lineRule="auto"/>
        <w:ind w:firstLine="709"/>
        <w:rPr>
          <w:lang w:val="uk-UA"/>
        </w:rPr>
      </w:pPr>
      <w:r>
        <w:rPr>
          <w:lang w:val="uk-UA"/>
        </w:rPr>
        <w:t xml:space="preserve">Також </w:t>
      </w:r>
      <w:r w:rsidRPr="00681A2B">
        <w:rPr>
          <w:lang w:val="uk-UA"/>
        </w:rPr>
        <w:t>учні вирішували автентичн</w:t>
      </w:r>
      <w:r>
        <w:rPr>
          <w:lang w:val="uk-UA"/>
        </w:rPr>
        <w:t>е</w:t>
      </w:r>
      <w:r w:rsidRPr="00681A2B">
        <w:rPr>
          <w:lang w:val="uk-UA"/>
        </w:rPr>
        <w:t xml:space="preserve"> контекстн</w:t>
      </w:r>
      <w:r>
        <w:rPr>
          <w:lang w:val="uk-UA"/>
        </w:rPr>
        <w:t>е</w:t>
      </w:r>
      <w:r w:rsidRPr="00681A2B">
        <w:rPr>
          <w:lang w:val="uk-UA"/>
        </w:rPr>
        <w:t xml:space="preserve"> завдання, вміння</w:t>
      </w:r>
      <w:r>
        <w:rPr>
          <w:lang w:val="uk-UA"/>
        </w:rPr>
        <w:t xml:space="preserve"> </w:t>
      </w:r>
      <w:r w:rsidRPr="00681A2B">
        <w:rPr>
          <w:lang w:val="uk-UA"/>
        </w:rPr>
        <w:t>працювати з текстовою інформацією відноситься і до предметних і метапредметний вмін</w:t>
      </w:r>
      <w:r>
        <w:rPr>
          <w:lang w:val="uk-UA"/>
        </w:rPr>
        <w:t>ь</w:t>
      </w:r>
      <w:r w:rsidRPr="00681A2B">
        <w:rPr>
          <w:lang w:val="uk-UA"/>
        </w:rPr>
        <w:t>.</w:t>
      </w:r>
    </w:p>
    <w:p w14:paraId="75123561" w14:textId="77777777" w:rsidR="00C878C0" w:rsidRPr="00681A2B" w:rsidRDefault="00C878C0" w:rsidP="00C878C0">
      <w:pPr>
        <w:pStyle w:val="a6"/>
        <w:spacing w:line="360" w:lineRule="auto"/>
        <w:ind w:firstLine="709"/>
        <w:rPr>
          <w:lang w:val="uk-UA"/>
        </w:rPr>
      </w:pPr>
      <w:r w:rsidRPr="00681A2B">
        <w:rPr>
          <w:lang w:val="uk-UA"/>
        </w:rPr>
        <w:t xml:space="preserve">Учням було запропоновано два тексти і відеофрагмент про організований туристичному дозвіллі в місті Обан (Шотландія). Сенс </w:t>
      </w:r>
      <w:r w:rsidRPr="00681A2B">
        <w:rPr>
          <w:lang w:val="uk-UA"/>
        </w:rPr>
        <w:lastRenderedPageBreak/>
        <w:t>дозвілля полягає в спостереженні за китовими акулами в їх безпосередньому середовищі проживання.</w:t>
      </w:r>
    </w:p>
    <w:p w14:paraId="5696BBE7" w14:textId="77777777" w:rsidR="00C878C0" w:rsidRDefault="00C878C0" w:rsidP="00C878C0">
      <w:pPr>
        <w:pStyle w:val="a6"/>
        <w:spacing w:line="360" w:lineRule="auto"/>
        <w:ind w:firstLine="709"/>
        <w:rPr>
          <w:lang w:val="uk-UA"/>
        </w:rPr>
      </w:pPr>
      <w:r w:rsidRPr="00681A2B">
        <w:rPr>
          <w:lang w:val="uk-UA"/>
        </w:rPr>
        <w:t xml:space="preserve">Завдання вимагало від учнів запропонувати свій варіант дозвілля для туристів, які відвідують </w:t>
      </w:r>
      <w:r>
        <w:rPr>
          <w:lang w:val="uk-UA"/>
        </w:rPr>
        <w:t>Україну</w:t>
      </w:r>
      <w:r w:rsidRPr="00681A2B">
        <w:rPr>
          <w:lang w:val="uk-UA"/>
        </w:rPr>
        <w:t>. При цьому в завданні є елементи, сформульовані так</w:t>
      </w:r>
      <w:r>
        <w:rPr>
          <w:lang w:val="uk-UA"/>
        </w:rPr>
        <w:t>: «</w:t>
      </w:r>
      <w:r>
        <w:t>Describe</w:t>
      </w:r>
      <w:r w:rsidRPr="00681A2B">
        <w:rPr>
          <w:lang w:val="uk-UA"/>
        </w:rPr>
        <w:t xml:space="preserve"> </w:t>
      </w:r>
      <w:r>
        <w:t>an</w:t>
      </w:r>
      <w:r w:rsidRPr="00681A2B">
        <w:rPr>
          <w:lang w:val="uk-UA"/>
        </w:rPr>
        <w:t xml:space="preserve"> </w:t>
      </w:r>
      <w:r>
        <w:t>activity</w:t>
      </w:r>
      <w:r w:rsidRPr="00681A2B">
        <w:rPr>
          <w:lang w:val="uk-UA"/>
        </w:rPr>
        <w:t xml:space="preserve">. </w:t>
      </w:r>
      <w:r w:rsidRPr="00304AA1">
        <w:rPr>
          <w:lang w:val="en-US"/>
        </w:rPr>
        <w:t>Set the rules of it. Say who can take part.</w:t>
      </w:r>
      <w:r>
        <w:rPr>
          <w:lang w:val="uk-UA"/>
        </w:rPr>
        <w:t>»</w:t>
      </w:r>
    </w:p>
    <w:p w14:paraId="6FB37BE2" w14:textId="77777777" w:rsidR="00C878C0" w:rsidRDefault="00C878C0" w:rsidP="00C878C0">
      <w:pPr>
        <w:pStyle w:val="a6"/>
        <w:spacing w:line="360" w:lineRule="auto"/>
        <w:ind w:firstLine="709"/>
        <w:rPr>
          <w:lang w:val="uk-UA"/>
        </w:rPr>
      </w:pPr>
      <w:r>
        <w:rPr>
          <w:lang w:val="uk-UA"/>
        </w:rPr>
        <w:t xml:space="preserve">У відповідь учениця із високим рівнем наводить свій опис: </w:t>
      </w:r>
    </w:p>
    <w:p w14:paraId="53A48DAD" w14:textId="77777777" w:rsidR="00C878C0" w:rsidRPr="00D160D8" w:rsidRDefault="00C878C0" w:rsidP="00C878C0">
      <w:pPr>
        <w:pStyle w:val="a6"/>
        <w:spacing w:line="360" w:lineRule="auto"/>
        <w:ind w:firstLine="709"/>
      </w:pPr>
      <w:r>
        <w:rPr>
          <w:lang w:val="uk-UA"/>
        </w:rPr>
        <w:t>«</w:t>
      </w:r>
      <w:r w:rsidRPr="00304AA1">
        <w:rPr>
          <w:lang w:val="en-US"/>
        </w:rPr>
        <w:t xml:space="preserve">Deep forest </w:t>
      </w:r>
      <w:r>
        <w:rPr>
          <w:lang w:val="en-US"/>
        </w:rPr>
        <w:t>in the Carpathians</w:t>
      </w:r>
      <w:r w:rsidRPr="00304AA1">
        <w:rPr>
          <w:lang w:val="en-US"/>
        </w:rPr>
        <w:t xml:space="preserve">. A lot of foreigners think that there are a lot of </w:t>
      </w:r>
      <w:r>
        <w:rPr>
          <w:lang w:val="en-US"/>
        </w:rPr>
        <w:t>animal</w:t>
      </w:r>
      <w:r w:rsidRPr="00304AA1">
        <w:rPr>
          <w:lang w:val="en-US"/>
        </w:rPr>
        <w:t xml:space="preserve">s everywhere in </w:t>
      </w:r>
      <w:r>
        <w:rPr>
          <w:lang w:val="en-US"/>
        </w:rPr>
        <w:t>Ukraine</w:t>
      </w:r>
      <w:r w:rsidRPr="00304AA1">
        <w:rPr>
          <w:lang w:val="en-US"/>
        </w:rPr>
        <w:t xml:space="preserve">. So I recommend an activity with </w:t>
      </w:r>
      <w:r>
        <w:rPr>
          <w:lang w:val="en-US"/>
        </w:rPr>
        <w:t>animal</w:t>
      </w:r>
      <w:r w:rsidRPr="00304AA1">
        <w:rPr>
          <w:lang w:val="en-US"/>
        </w:rPr>
        <w:t xml:space="preserve">s for tourists. They will walk through the forest there are a lot of brown bears, foxes, wolves and other animals. It isn’t dangerous because people and animals are separated by a special fence in the bus. If animals approach it protects people. So tourists will travel in special cars, take pictures of animals and stroke animals. </w:t>
      </w:r>
      <w:r>
        <w:t>It’s an unforgettable experience!</w:t>
      </w:r>
      <w:r w:rsidRPr="00D160D8">
        <w:t>»</w:t>
      </w:r>
    </w:p>
    <w:p w14:paraId="6ADC1A5C" w14:textId="77777777" w:rsidR="00C878C0" w:rsidRPr="00693AAE" w:rsidRDefault="00C878C0" w:rsidP="00C878C0">
      <w:pPr>
        <w:pStyle w:val="a6"/>
        <w:spacing w:line="360" w:lineRule="auto"/>
        <w:ind w:firstLine="709"/>
      </w:pPr>
      <w:r w:rsidRPr="00693AAE">
        <w:t>В процесі проведення контрольної роботи ні у одного учня не виникло проблем з тим, щоб запропонувати свій варіант туристичного дозвілля. Сильні учні з багатим словниковим запасом становили докладні описи, слабші учні грунтувалися на власних захоплення та інтереси, але теж справлялися із завданням, пропонуючи оригінальні ідеї. Учні наочно демонстрували застосування фонових знань з різних предметів.</w:t>
      </w:r>
    </w:p>
    <w:p w14:paraId="18EC2692" w14:textId="77777777" w:rsidR="00C878C0" w:rsidRDefault="00C878C0" w:rsidP="00C878C0">
      <w:pPr>
        <w:pStyle w:val="a6"/>
        <w:spacing w:line="360" w:lineRule="auto"/>
        <w:ind w:firstLine="709"/>
      </w:pPr>
      <w:r w:rsidRPr="00693AAE">
        <w:t>Відповідь слабкого учня наводиться дослівно:</w:t>
      </w:r>
    </w:p>
    <w:p w14:paraId="36907F4A" w14:textId="77777777" w:rsidR="00C878C0" w:rsidRPr="000F0CD7" w:rsidRDefault="00C878C0" w:rsidP="00C878C0">
      <w:pPr>
        <w:pStyle w:val="a6"/>
        <w:spacing w:before="163" w:line="357" w:lineRule="auto"/>
        <w:ind w:right="-1" w:firstLine="708"/>
        <w:rPr>
          <w:i/>
          <w:iCs/>
        </w:rPr>
      </w:pPr>
      <w:r w:rsidRPr="000F0CD7">
        <w:rPr>
          <w:i/>
          <w:iCs/>
          <w:lang w:val="en-US"/>
        </w:rPr>
        <w:t xml:space="preserve">Our company suggest you can swim with a horse. It is amazing, because the horse is very clever, and you may be friends. </w:t>
      </w:r>
      <w:r w:rsidRPr="000F0CD7">
        <w:rPr>
          <w:i/>
          <w:iCs/>
        </w:rPr>
        <w:t>We have two</w:t>
      </w:r>
      <w:r w:rsidRPr="000F0CD7">
        <w:rPr>
          <w:i/>
          <w:iCs/>
          <w:spacing w:val="-12"/>
        </w:rPr>
        <w:t xml:space="preserve"> </w:t>
      </w:r>
      <w:r w:rsidRPr="000F0CD7">
        <w:rPr>
          <w:i/>
          <w:iCs/>
        </w:rPr>
        <w:t>rules:</w:t>
      </w:r>
    </w:p>
    <w:p w14:paraId="607001F6" w14:textId="77777777" w:rsidR="00C878C0" w:rsidRPr="000F0CD7" w:rsidRDefault="00C878C0" w:rsidP="00C878C0">
      <w:pPr>
        <w:pStyle w:val="a3"/>
        <w:widowControl w:val="0"/>
        <w:numPr>
          <w:ilvl w:val="0"/>
          <w:numId w:val="18"/>
        </w:numPr>
        <w:tabs>
          <w:tab w:val="left" w:pos="1303"/>
        </w:tabs>
        <w:autoSpaceDE w:val="0"/>
        <w:autoSpaceDN w:val="0"/>
        <w:spacing w:before="6" w:after="0" w:line="240" w:lineRule="auto"/>
        <w:ind w:right="-1" w:hanging="361"/>
        <w:contextualSpacing w:val="0"/>
        <w:jc w:val="both"/>
        <w:rPr>
          <w:rFonts w:ascii="Times New Roman" w:hAnsi="Times New Roman" w:cs="Times New Roman"/>
          <w:i/>
          <w:iCs/>
          <w:sz w:val="28"/>
        </w:rPr>
      </w:pPr>
      <w:r w:rsidRPr="000F0CD7">
        <w:rPr>
          <w:rFonts w:ascii="Times New Roman" w:hAnsi="Times New Roman" w:cs="Times New Roman"/>
          <w:i/>
          <w:iCs/>
          <w:sz w:val="28"/>
        </w:rPr>
        <w:t>You must wear a</w:t>
      </w:r>
      <w:r w:rsidRPr="000F0CD7">
        <w:rPr>
          <w:rFonts w:ascii="Times New Roman" w:hAnsi="Times New Roman" w:cs="Times New Roman"/>
          <w:i/>
          <w:iCs/>
          <w:spacing w:val="-1"/>
          <w:sz w:val="28"/>
        </w:rPr>
        <w:t xml:space="preserve"> </w:t>
      </w:r>
      <w:r w:rsidRPr="000F0CD7">
        <w:rPr>
          <w:rFonts w:ascii="Times New Roman" w:hAnsi="Times New Roman" w:cs="Times New Roman"/>
          <w:i/>
          <w:iCs/>
          <w:sz w:val="28"/>
        </w:rPr>
        <w:t>helmet</w:t>
      </w:r>
    </w:p>
    <w:p w14:paraId="44083087" w14:textId="77777777" w:rsidR="00C878C0" w:rsidRPr="000F0CD7" w:rsidRDefault="00C878C0" w:rsidP="00C878C0">
      <w:pPr>
        <w:pStyle w:val="a3"/>
        <w:widowControl w:val="0"/>
        <w:numPr>
          <w:ilvl w:val="0"/>
          <w:numId w:val="18"/>
        </w:numPr>
        <w:tabs>
          <w:tab w:val="left" w:pos="1303"/>
        </w:tabs>
        <w:autoSpaceDE w:val="0"/>
        <w:autoSpaceDN w:val="0"/>
        <w:spacing w:before="162" w:after="0" w:line="357" w:lineRule="auto"/>
        <w:ind w:right="-1"/>
        <w:contextualSpacing w:val="0"/>
        <w:jc w:val="both"/>
        <w:rPr>
          <w:rFonts w:ascii="Times New Roman" w:hAnsi="Times New Roman" w:cs="Times New Roman"/>
          <w:i/>
          <w:iCs/>
          <w:sz w:val="28"/>
          <w:lang w:val="en-US"/>
        </w:rPr>
      </w:pPr>
      <w:r w:rsidRPr="000F0CD7">
        <w:rPr>
          <w:rFonts w:ascii="Times New Roman" w:hAnsi="Times New Roman" w:cs="Times New Roman"/>
          <w:i/>
          <w:iCs/>
          <w:sz w:val="28"/>
          <w:lang w:val="en-US"/>
        </w:rPr>
        <w:t>You must know how to manage the horse Restrictions:</w:t>
      </w:r>
    </w:p>
    <w:p w14:paraId="093A960B" w14:textId="77777777" w:rsidR="00C878C0" w:rsidRDefault="00C878C0" w:rsidP="00C878C0">
      <w:pPr>
        <w:pStyle w:val="a6"/>
        <w:spacing w:line="360" w:lineRule="auto"/>
        <w:ind w:right="-1" w:firstLine="709"/>
        <w:rPr>
          <w:i/>
          <w:iCs/>
          <w:lang w:val="en-US"/>
        </w:rPr>
      </w:pPr>
      <w:r w:rsidRPr="000F0CD7">
        <w:rPr>
          <w:i/>
          <w:iCs/>
          <w:lang w:val="en-US"/>
        </w:rPr>
        <w:t>Children until 5 and old people.</w:t>
      </w:r>
    </w:p>
    <w:p w14:paraId="39CED9EF" w14:textId="77777777" w:rsidR="00522BDB" w:rsidRDefault="00C878C0" w:rsidP="00522BDB">
      <w:pPr>
        <w:pStyle w:val="a6"/>
        <w:spacing w:line="360" w:lineRule="auto"/>
        <w:ind w:right="-1" w:firstLine="709"/>
        <w:rPr>
          <w:lang w:val="uk-UA"/>
        </w:rPr>
      </w:pPr>
      <w:r w:rsidRPr="000F0CD7">
        <w:t>Експериментальне</w:t>
      </w:r>
      <w:r w:rsidRPr="000F0CD7">
        <w:rPr>
          <w:lang w:val="en-US"/>
        </w:rPr>
        <w:t xml:space="preserve"> </w:t>
      </w:r>
      <w:r w:rsidRPr="000F0CD7">
        <w:t>навчання</w:t>
      </w:r>
      <w:r w:rsidRPr="000F0CD7">
        <w:rPr>
          <w:lang w:val="en-US"/>
        </w:rPr>
        <w:t xml:space="preserve"> </w:t>
      </w:r>
      <w:r w:rsidRPr="000F0CD7">
        <w:t>показує</w:t>
      </w:r>
      <w:r w:rsidRPr="000F0CD7">
        <w:rPr>
          <w:lang w:val="en-US"/>
        </w:rPr>
        <w:t xml:space="preserve">, </w:t>
      </w:r>
      <w:r w:rsidRPr="000F0CD7">
        <w:t>що</w:t>
      </w:r>
      <w:r w:rsidRPr="000F0CD7">
        <w:rPr>
          <w:lang w:val="en-US"/>
        </w:rPr>
        <w:t xml:space="preserve"> </w:t>
      </w:r>
      <w:r w:rsidRPr="000F0CD7">
        <w:t>учні</w:t>
      </w:r>
      <w:r w:rsidRPr="000F0CD7">
        <w:rPr>
          <w:lang w:val="en-US"/>
        </w:rPr>
        <w:t xml:space="preserve">, </w:t>
      </w:r>
      <w:r w:rsidRPr="000F0CD7">
        <w:t>які</w:t>
      </w:r>
      <w:r w:rsidRPr="000F0CD7">
        <w:rPr>
          <w:lang w:val="en-US"/>
        </w:rPr>
        <w:t xml:space="preserve"> </w:t>
      </w:r>
      <w:r w:rsidRPr="000F0CD7">
        <w:t>отримали</w:t>
      </w:r>
      <w:r w:rsidRPr="000F0CD7">
        <w:rPr>
          <w:lang w:val="en-US"/>
        </w:rPr>
        <w:t xml:space="preserve"> </w:t>
      </w:r>
      <w:r w:rsidRPr="000F0CD7">
        <w:t>всі</w:t>
      </w:r>
      <w:r w:rsidRPr="000F0CD7">
        <w:rPr>
          <w:lang w:val="en-US"/>
        </w:rPr>
        <w:t xml:space="preserve"> </w:t>
      </w:r>
      <w:r>
        <w:rPr>
          <w:lang w:val="uk-UA"/>
        </w:rPr>
        <w:t xml:space="preserve">позитивні оцінкаи </w:t>
      </w:r>
      <w:r w:rsidRPr="000F0CD7">
        <w:t>в</w:t>
      </w:r>
      <w:r w:rsidRPr="000F0CD7">
        <w:rPr>
          <w:lang w:val="en-US"/>
        </w:rPr>
        <w:t xml:space="preserve"> </w:t>
      </w:r>
      <w:r w:rsidRPr="000F0CD7">
        <w:t>розділі</w:t>
      </w:r>
      <w:r w:rsidRPr="000F0CD7">
        <w:rPr>
          <w:lang w:val="en-US"/>
        </w:rPr>
        <w:t xml:space="preserve"> </w:t>
      </w:r>
      <w:r w:rsidRPr="000F0CD7">
        <w:t>особистісних</w:t>
      </w:r>
      <w:r w:rsidRPr="000F0CD7">
        <w:rPr>
          <w:lang w:val="en-US"/>
        </w:rPr>
        <w:t xml:space="preserve"> </w:t>
      </w:r>
      <w:r w:rsidRPr="000F0CD7">
        <w:t>аспектів</w:t>
      </w:r>
      <w:r w:rsidRPr="000F0CD7">
        <w:rPr>
          <w:lang w:val="en-US"/>
        </w:rPr>
        <w:t xml:space="preserve">, </w:t>
      </w:r>
      <w:r w:rsidRPr="000F0CD7">
        <w:t>є</w:t>
      </w:r>
      <w:r w:rsidRPr="000F0CD7">
        <w:rPr>
          <w:lang w:val="en-US"/>
        </w:rPr>
        <w:t xml:space="preserve"> </w:t>
      </w:r>
      <w:r w:rsidRPr="000F0CD7">
        <w:t>більш</w:t>
      </w:r>
      <w:r w:rsidRPr="000F0CD7">
        <w:rPr>
          <w:lang w:val="en-US"/>
        </w:rPr>
        <w:t xml:space="preserve"> </w:t>
      </w:r>
      <w:r w:rsidRPr="000F0CD7">
        <w:t>успішними</w:t>
      </w:r>
      <w:r w:rsidRPr="000F0CD7">
        <w:rPr>
          <w:lang w:val="en-US"/>
        </w:rPr>
        <w:t xml:space="preserve"> </w:t>
      </w:r>
      <w:r w:rsidRPr="000F0CD7">
        <w:t>учнями</w:t>
      </w:r>
      <w:r w:rsidRPr="000F0CD7">
        <w:rPr>
          <w:lang w:val="en-US"/>
        </w:rPr>
        <w:t xml:space="preserve"> </w:t>
      </w:r>
      <w:r w:rsidRPr="000F0CD7">
        <w:t>в</w:t>
      </w:r>
      <w:r w:rsidRPr="000F0CD7">
        <w:rPr>
          <w:lang w:val="en-US"/>
        </w:rPr>
        <w:t xml:space="preserve"> </w:t>
      </w:r>
      <w:r w:rsidRPr="000F0CD7">
        <w:t>цілому</w:t>
      </w:r>
      <w:r w:rsidRPr="000F0CD7">
        <w:rPr>
          <w:lang w:val="en-US"/>
        </w:rPr>
        <w:t xml:space="preserve">. </w:t>
      </w:r>
      <w:r w:rsidRPr="000F0CD7">
        <w:t xml:space="preserve">Точне визначення взаємозв'язку аспектів цієї категорії </w:t>
      </w:r>
      <w:r w:rsidRPr="000F0CD7">
        <w:lastRenderedPageBreak/>
        <w:t>лежить в площині шкільної психології і не є предметом даного дослідження, однак учитель повинен враховувати той вплив, який чинить його предмет (</w:t>
      </w:r>
      <w:r>
        <w:rPr>
          <w:lang w:val="uk-UA"/>
        </w:rPr>
        <w:t>англійськ</w:t>
      </w:r>
      <w:r w:rsidRPr="000F0CD7">
        <w:t>а мова) на розвиток і становлення особистості учня.</w:t>
      </w:r>
    </w:p>
    <w:p w14:paraId="34F85694" w14:textId="77777777" w:rsidR="00522BDB" w:rsidRDefault="00522BDB" w:rsidP="00522BDB">
      <w:pPr>
        <w:pStyle w:val="a6"/>
        <w:spacing w:line="360" w:lineRule="auto"/>
        <w:ind w:right="-1" w:firstLine="709"/>
        <w:rPr>
          <w:lang w:val="uk-UA"/>
        </w:rPr>
      </w:pPr>
    </w:p>
    <w:p w14:paraId="361E3C3D" w14:textId="77777777" w:rsidR="00522BDB" w:rsidRDefault="00522BDB" w:rsidP="00522BDB">
      <w:pPr>
        <w:pStyle w:val="a6"/>
        <w:spacing w:line="360" w:lineRule="auto"/>
        <w:ind w:right="-1" w:firstLine="709"/>
        <w:rPr>
          <w:lang w:val="uk-UA"/>
        </w:rPr>
      </w:pPr>
    </w:p>
    <w:p w14:paraId="0AECD8DF" w14:textId="4F8B7AF1" w:rsidR="00C878C0" w:rsidRPr="00522BDB" w:rsidRDefault="00C878C0" w:rsidP="00522BDB">
      <w:pPr>
        <w:pStyle w:val="a6"/>
        <w:spacing w:line="360" w:lineRule="auto"/>
        <w:ind w:right="-1" w:firstLine="709"/>
        <w:rPr>
          <w:rFonts w:asciiTheme="minorHAnsi" w:hAnsiTheme="minorHAnsi" w:cstheme="minorBidi"/>
          <w:sz w:val="22"/>
          <w:szCs w:val="22"/>
        </w:rPr>
      </w:pPr>
      <w:r w:rsidRPr="00AC376E">
        <w:rPr>
          <w:b/>
          <w:bCs/>
        </w:rPr>
        <w:t>2</w:t>
      </w:r>
      <w:r w:rsidRPr="00AC376E">
        <w:rPr>
          <w:b/>
          <w:bCs/>
          <w:lang w:val="uk-UA"/>
        </w:rPr>
        <w:t>.2. Організація та результати перевірки експериментальної методики використання аутентичних матеріалів для оцінки рівня володіння англійською мовою учнів старшого шкільного віку.</w:t>
      </w:r>
    </w:p>
    <w:p w14:paraId="3B4889E6" w14:textId="77777777" w:rsidR="00C878C0" w:rsidRDefault="00C878C0" w:rsidP="00C878C0">
      <w:pPr>
        <w:spacing w:after="0" w:line="360" w:lineRule="auto"/>
        <w:jc w:val="both"/>
        <w:rPr>
          <w:rFonts w:ascii="Times New Roman" w:hAnsi="Times New Roman" w:cs="Times New Roman"/>
          <w:sz w:val="28"/>
          <w:szCs w:val="28"/>
          <w:lang w:val="uk-UA"/>
        </w:rPr>
      </w:pPr>
    </w:p>
    <w:p w14:paraId="68DF20CE" w14:textId="77777777" w:rsidR="00C878C0" w:rsidRPr="00BE747D" w:rsidRDefault="00C878C0" w:rsidP="00C878C0">
      <w:pPr>
        <w:spacing w:after="0" w:line="360" w:lineRule="auto"/>
        <w:ind w:firstLine="709"/>
        <w:jc w:val="both"/>
        <w:rPr>
          <w:rFonts w:ascii="Times New Roman" w:hAnsi="Times New Roman" w:cs="Times New Roman"/>
          <w:sz w:val="28"/>
          <w:szCs w:val="28"/>
          <w:lang w:val="uk-UA"/>
        </w:rPr>
      </w:pPr>
      <w:r w:rsidRPr="00BE747D">
        <w:rPr>
          <w:rFonts w:ascii="Times New Roman" w:hAnsi="Times New Roman" w:cs="Times New Roman"/>
          <w:sz w:val="28"/>
          <w:szCs w:val="28"/>
          <w:lang w:val="uk-UA"/>
        </w:rPr>
        <w:t xml:space="preserve">Контрольні матеріали, що розробляються за </w:t>
      </w:r>
      <w:r>
        <w:rPr>
          <w:rFonts w:ascii="Times New Roman" w:hAnsi="Times New Roman" w:cs="Times New Roman"/>
          <w:sz w:val="28"/>
          <w:szCs w:val="28"/>
          <w:lang w:val="uk-UA"/>
        </w:rPr>
        <w:t>за</w:t>
      </w:r>
      <w:r w:rsidRPr="00BE747D">
        <w:rPr>
          <w:rFonts w:ascii="Times New Roman" w:hAnsi="Times New Roman" w:cs="Times New Roman"/>
          <w:sz w:val="28"/>
          <w:szCs w:val="28"/>
          <w:lang w:val="uk-UA"/>
        </w:rPr>
        <w:t>пропонованою методикою, можуть бути використані для цілей рубіжного, поточного і підсумкового контролю. При цьому відбору підлягають: ситуації спілкування, теми, навчальні та побутові завдання (</w:t>
      </w:r>
      <w:r>
        <w:rPr>
          <w:rFonts w:ascii="Times New Roman" w:hAnsi="Times New Roman" w:cs="Times New Roman"/>
          <w:sz w:val="28"/>
          <w:szCs w:val="28"/>
          <w:lang w:val="uk-UA"/>
        </w:rPr>
        <w:t>Таблиця 2.2.1.</w:t>
      </w:r>
      <w:r w:rsidRPr="00BE747D">
        <w:rPr>
          <w:rFonts w:ascii="Times New Roman" w:hAnsi="Times New Roman" w:cs="Times New Roman"/>
          <w:sz w:val="28"/>
          <w:szCs w:val="28"/>
          <w:lang w:val="uk-UA"/>
        </w:rPr>
        <w:t>).</w:t>
      </w:r>
    </w:p>
    <w:p w14:paraId="52FA8063" w14:textId="77777777" w:rsidR="00C878C0" w:rsidRDefault="00C878C0" w:rsidP="00C878C0">
      <w:pPr>
        <w:spacing w:after="0" w:line="360" w:lineRule="auto"/>
        <w:ind w:firstLine="709"/>
        <w:jc w:val="both"/>
        <w:rPr>
          <w:rFonts w:ascii="Times New Roman" w:hAnsi="Times New Roman" w:cs="Times New Roman"/>
          <w:sz w:val="28"/>
          <w:szCs w:val="28"/>
          <w:lang w:val="uk-UA"/>
        </w:rPr>
      </w:pPr>
      <w:r w:rsidRPr="00BE747D">
        <w:rPr>
          <w:rFonts w:ascii="Times New Roman" w:hAnsi="Times New Roman" w:cs="Times New Roman"/>
          <w:sz w:val="28"/>
          <w:szCs w:val="28"/>
          <w:lang w:val="uk-UA"/>
        </w:rPr>
        <w:t xml:space="preserve">Так, наприклад, для учнів шостих-восьмих класів актуальним буде моделювання ситуації порівняння пам'яток вітчизняної та </w:t>
      </w:r>
      <w:r>
        <w:rPr>
          <w:rFonts w:ascii="Times New Roman" w:hAnsi="Times New Roman" w:cs="Times New Roman"/>
          <w:sz w:val="28"/>
          <w:szCs w:val="28"/>
          <w:lang w:val="uk-UA"/>
        </w:rPr>
        <w:t>англомов</w:t>
      </w:r>
      <w:r w:rsidRPr="00BE747D">
        <w:rPr>
          <w:rFonts w:ascii="Times New Roman" w:hAnsi="Times New Roman" w:cs="Times New Roman"/>
          <w:sz w:val="28"/>
          <w:szCs w:val="28"/>
          <w:lang w:val="uk-UA"/>
        </w:rPr>
        <w:t xml:space="preserve">ної культури, для учнів дев'ятих-одинадцятих класів ситуації </w:t>
      </w:r>
      <w:r>
        <w:rPr>
          <w:rFonts w:ascii="Times New Roman" w:hAnsi="Times New Roman" w:cs="Times New Roman"/>
          <w:sz w:val="28"/>
          <w:szCs w:val="28"/>
          <w:lang w:val="uk-UA"/>
        </w:rPr>
        <w:t xml:space="preserve">основ </w:t>
      </w:r>
      <w:r w:rsidRPr="00BE747D">
        <w:rPr>
          <w:rFonts w:ascii="Times New Roman" w:hAnsi="Times New Roman" w:cs="Times New Roman"/>
          <w:sz w:val="28"/>
          <w:szCs w:val="28"/>
          <w:lang w:val="uk-UA"/>
        </w:rPr>
        <w:t>профілізації, подорожі, навчального проекту.</w:t>
      </w:r>
    </w:p>
    <w:p w14:paraId="6F1C31F9" w14:textId="77777777" w:rsidR="00C878C0" w:rsidRPr="00DE23FD" w:rsidRDefault="00C878C0" w:rsidP="00C878C0">
      <w:pPr>
        <w:spacing w:after="0" w:line="360" w:lineRule="auto"/>
        <w:ind w:firstLine="709"/>
        <w:jc w:val="right"/>
        <w:rPr>
          <w:rFonts w:ascii="Times New Roman" w:hAnsi="Times New Roman" w:cs="Times New Roman"/>
          <w:i/>
          <w:iCs/>
          <w:sz w:val="28"/>
          <w:szCs w:val="28"/>
          <w:lang w:val="uk-UA"/>
        </w:rPr>
      </w:pPr>
      <w:r w:rsidRPr="00DE23FD">
        <w:rPr>
          <w:rFonts w:ascii="Times New Roman" w:hAnsi="Times New Roman" w:cs="Times New Roman"/>
          <w:i/>
          <w:iCs/>
          <w:sz w:val="28"/>
          <w:szCs w:val="28"/>
          <w:lang w:val="uk-UA"/>
        </w:rPr>
        <w:t>Таблиця 2.2.1.</w:t>
      </w:r>
    </w:p>
    <w:p w14:paraId="27B61FC2" w14:textId="77777777" w:rsidR="00C878C0" w:rsidRPr="00DE23FD" w:rsidRDefault="00C878C0" w:rsidP="00C878C0">
      <w:pPr>
        <w:spacing w:after="0" w:line="240" w:lineRule="auto"/>
        <w:ind w:firstLine="709"/>
        <w:jc w:val="center"/>
        <w:rPr>
          <w:rFonts w:ascii="Times New Roman" w:hAnsi="Times New Roman" w:cs="Times New Roman"/>
          <w:b/>
          <w:bCs/>
          <w:i/>
          <w:iCs/>
          <w:sz w:val="28"/>
          <w:szCs w:val="28"/>
          <w:lang w:val="uk-UA"/>
        </w:rPr>
      </w:pPr>
      <w:r w:rsidRPr="00DE23FD">
        <w:rPr>
          <w:rFonts w:ascii="Times New Roman" w:hAnsi="Times New Roman" w:cs="Times New Roman"/>
          <w:b/>
          <w:bCs/>
          <w:i/>
          <w:iCs/>
          <w:sz w:val="28"/>
          <w:szCs w:val="28"/>
          <w:lang w:val="uk-UA"/>
        </w:rPr>
        <w:t>Компоненти методики використання аутентичних матеріалів залежно від виду контролю</w:t>
      </w:r>
    </w:p>
    <w:tbl>
      <w:tblPr>
        <w:tblStyle w:val="a4"/>
        <w:tblW w:w="0" w:type="auto"/>
        <w:tblLook w:val="04A0" w:firstRow="1" w:lastRow="0" w:firstColumn="1" w:lastColumn="0" w:noHBand="0" w:noVBand="1"/>
      </w:tblPr>
      <w:tblGrid>
        <w:gridCol w:w="2336"/>
        <w:gridCol w:w="2336"/>
        <w:gridCol w:w="2336"/>
        <w:gridCol w:w="2337"/>
      </w:tblGrid>
      <w:tr w:rsidR="00C878C0" w14:paraId="7585105F" w14:textId="77777777" w:rsidTr="00535F10">
        <w:tc>
          <w:tcPr>
            <w:tcW w:w="9345" w:type="dxa"/>
            <w:gridSpan w:val="4"/>
          </w:tcPr>
          <w:p w14:paraId="10ED2A86" w14:textId="77777777" w:rsidR="00C878C0" w:rsidRPr="00DE23FD" w:rsidRDefault="00C878C0" w:rsidP="00535F10">
            <w:pPr>
              <w:spacing w:line="360" w:lineRule="auto"/>
              <w:jc w:val="center"/>
              <w:rPr>
                <w:rFonts w:ascii="Times New Roman" w:hAnsi="Times New Roman" w:cs="Times New Roman"/>
                <w:b/>
                <w:bCs/>
                <w:sz w:val="28"/>
                <w:szCs w:val="28"/>
                <w:lang w:val="uk-UA"/>
              </w:rPr>
            </w:pPr>
            <w:r w:rsidRPr="00DE23FD">
              <w:rPr>
                <w:rFonts w:ascii="Times New Roman" w:hAnsi="Times New Roman" w:cs="Times New Roman"/>
                <w:b/>
                <w:bCs/>
                <w:sz w:val="28"/>
                <w:szCs w:val="28"/>
                <w:lang w:val="uk-UA"/>
              </w:rPr>
              <w:t>Рубіжний (тематичний) контроль</w:t>
            </w:r>
          </w:p>
        </w:tc>
      </w:tr>
      <w:tr w:rsidR="00C878C0" w14:paraId="626E8F14" w14:textId="77777777" w:rsidTr="00535F10">
        <w:tc>
          <w:tcPr>
            <w:tcW w:w="2336" w:type="dxa"/>
            <w:vMerge w:val="restart"/>
          </w:tcPr>
          <w:p w14:paraId="0CD20779" w14:textId="77777777" w:rsidR="00C878C0" w:rsidRDefault="00C878C0"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097D0A">
              <w:rPr>
                <w:rFonts w:ascii="Times New Roman" w:hAnsi="Times New Roman" w:cs="Times New Roman"/>
                <w:sz w:val="28"/>
                <w:szCs w:val="28"/>
                <w:lang w:val="uk-UA"/>
              </w:rPr>
              <w:t>ступне</w:t>
            </w:r>
            <w:r>
              <w:rPr>
                <w:rFonts w:ascii="Times New Roman" w:hAnsi="Times New Roman" w:cs="Times New Roman"/>
                <w:sz w:val="28"/>
                <w:szCs w:val="28"/>
                <w:lang w:val="uk-UA"/>
              </w:rPr>
              <w:t xml:space="preserve"> </w:t>
            </w:r>
            <w:r w:rsidRPr="00097D0A">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w:t>
            </w:r>
            <w:r w:rsidRPr="00097D0A">
              <w:rPr>
                <w:rFonts w:ascii="Times New Roman" w:hAnsi="Times New Roman" w:cs="Times New Roman"/>
                <w:sz w:val="28"/>
                <w:szCs w:val="28"/>
                <w:lang w:val="uk-UA"/>
              </w:rPr>
              <w:t>рішенням</w:t>
            </w:r>
            <w:r>
              <w:rPr>
                <w:rFonts w:ascii="Times New Roman" w:hAnsi="Times New Roman" w:cs="Times New Roman"/>
                <w:sz w:val="28"/>
                <w:szCs w:val="28"/>
                <w:lang w:val="uk-UA"/>
              </w:rPr>
              <w:t xml:space="preserve"> </w:t>
            </w:r>
            <w:r w:rsidRPr="00097D0A">
              <w:rPr>
                <w:rFonts w:ascii="Times New Roman" w:hAnsi="Times New Roman" w:cs="Times New Roman"/>
                <w:sz w:val="28"/>
                <w:szCs w:val="28"/>
                <w:lang w:val="uk-UA"/>
              </w:rPr>
              <w:t>автентичних</w:t>
            </w:r>
            <w:r>
              <w:rPr>
                <w:rFonts w:ascii="Times New Roman" w:hAnsi="Times New Roman" w:cs="Times New Roman"/>
                <w:sz w:val="28"/>
                <w:szCs w:val="28"/>
                <w:lang w:val="uk-UA"/>
              </w:rPr>
              <w:t xml:space="preserve"> </w:t>
            </w:r>
            <w:r w:rsidRPr="00097D0A">
              <w:rPr>
                <w:rFonts w:ascii="Times New Roman" w:hAnsi="Times New Roman" w:cs="Times New Roman"/>
                <w:sz w:val="28"/>
                <w:szCs w:val="28"/>
                <w:lang w:val="uk-UA"/>
              </w:rPr>
              <w:t>контекстних</w:t>
            </w:r>
            <w:r>
              <w:rPr>
                <w:rFonts w:ascii="Times New Roman" w:hAnsi="Times New Roman" w:cs="Times New Roman"/>
                <w:sz w:val="28"/>
                <w:szCs w:val="28"/>
                <w:lang w:val="uk-UA"/>
              </w:rPr>
              <w:t xml:space="preserve"> </w:t>
            </w:r>
            <w:r w:rsidRPr="00097D0A">
              <w:rPr>
                <w:rFonts w:ascii="Times New Roman" w:hAnsi="Times New Roman" w:cs="Times New Roman"/>
                <w:sz w:val="28"/>
                <w:szCs w:val="28"/>
                <w:lang w:val="uk-UA"/>
              </w:rPr>
              <w:t>ситуацій</w:t>
            </w:r>
          </w:p>
        </w:tc>
        <w:tc>
          <w:tcPr>
            <w:tcW w:w="7009" w:type="dxa"/>
            <w:gridSpan w:val="3"/>
          </w:tcPr>
          <w:p w14:paraId="70756347" w14:textId="77777777" w:rsidR="00C878C0" w:rsidRPr="00DE23FD" w:rsidRDefault="00C878C0" w:rsidP="00535F10">
            <w:pPr>
              <w:spacing w:line="360" w:lineRule="auto"/>
              <w:ind w:left="1384" w:firstLine="283"/>
              <w:rPr>
                <w:rFonts w:ascii="Times New Roman" w:hAnsi="Times New Roman" w:cs="Times New Roman"/>
                <w:b/>
                <w:bCs/>
                <w:sz w:val="28"/>
                <w:szCs w:val="28"/>
                <w:lang w:val="uk-UA"/>
              </w:rPr>
            </w:pPr>
            <w:r w:rsidRPr="00DE23FD">
              <w:rPr>
                <w:rFonts w:ascii="Times New Roman" w:hAnsi="Times New Roman" w:cs="Times New Roman"/>
                <w:b/>
                <w:bCs/>
                <w:sz w:val="28"/>
                <w:szCs w:val="28"/>
                <w:lang w:val="uk-UA"/>
              </w:rPr>
              <w:t>Поточний контроль</w:t>
            </w:r>
          </w:p>
        </w:tc>
      </w:tr>
      <w:tr w:rsidR="00C878C0" w14:paraId="586328F4" w14:textId="77777777" w:rsidTr="00535F10">
        <w:tc>
          <w:tcPr>
            <w:tcW w:w="2336" w:type="dxa"/>
            <w:vMerge/>
          </w:tcPr>
          <w:p w14:paraId="4673EEDF" w14:textId="77777777" w:rsidR="00C878C0" w:rsidRDefault="00C878C0" w:rsidP="00535F10">
            <w:pPr>
              <w:spacing w:line="360" w:lineRule="auto"/>
              <w:jc w:val="both"/>
              <w:rPr>
                <w:rFonts w:ascii="Times New Roman" w:hAnsi="Times New Roman" w:cs="Times New Roman"/>
                <w:sz w:val="28"/>
                <w:szCs w:val="28"/>
                <w:lang w:val="uk-UA"/>
              </w:rPr>
            </w:pPr>
          </w:p>
        </w:tc>
        <w:tc>
          <w:tcPr>
            <w:tcW w:w="2336" w:type="dxa"/>
          </w:tcPr>
          <w:p w14:paraId="689FBD79" w14:textId="77777777" w:rsidR="00C878C0" w:rsidRPr="00DE23FD" w:rsidRDefault="00C878C0" w:rsidP="00535F10">
            <w:pPr>
              <w:jc w:val="center"/>
              <w:rPr>
                <w:rFonts w:ascii="Times New Roman" w:hAnsi="Times New Roman" w:cs="Times New Roman"/>
                <w:b/>
                <w:bCs/>
                <w:sz w:val="28"/>
                <w:szCs w:val="28"/>
                <w:lang w:val="uk-UA"/>
              </w:rPr>
            </w:pPr>
            <w:r w:rsidRPr="00DE23FD">
              <w:rPr>
                <w:rFonts w:ascii="Times New Roman" w:hAnsi="Times New Roman" w:cs="Times New Roman"/>
                <w:b/>
                <w:bCs/>
                <w:sz w:val="28"/>
                <w:szCs w:val="28"/>
                <w:lang w:val="uk-UA"/>
              </w:rPr>
              <w:t>Підсумковий контроль</w:t>
            </w:r>
          </w:p>
        </w:tc>
        <w:tc>
          <w:tcPr>
            <w:tcW w:w="2336" w:type="dxa"/>
            <w:vMerge w:val="restart"/>
          </w:tcPr>
          <w:p w14:paraId="5334AA57" w14:textId="77777777" w:rsidR="00C878C0" w:rsidRDefault="00C878C0"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Зворотній зв’язок: робота над помилками</w:t>
            </w:r>
          </w:p>
        </w:tc>
        <w:tc>
          <w:tcPr>
            <w:tcW w:w="2337" w:type="dxa"/>
            <w:vMerge w:val="restart"/>
          </w:tcPr>
          <w:p w14:paraId="2677AE37" w14:textId="77777777" w:rsidR="00C878C0" w:rsidRDefault="00C878C0"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Портфоліо робіт учня (опціонально)</w:t>
            </w:r>
          </w:p>
        </w:tc>
      </w:tr>
      <w:tr w:rsidR="00C878C0" w14:paraId="1EEB0C58" w14:textId="77777777" w:rsidTr="00535F10">
        <w:tc>
          <w:tcPr>
            <w:tcW w:w="2336" w:type="dxa"/>
            <w:vMerge/>
          </w:tcPr>
          <w:p w14:paraId="6F270296" w14:textId="77777777" w:rsidR="00C878C0" w:rsidRDefault="00C878C0" w:rsidP="00535F10">
            <w:pPr>
              <w:spacing w:line="360" w:lineRule="auto"/>
              <w:jc w:val="both"/>
              <w:rPr>
                <w:rFonts w:ascii="Times New Roman" w:hAnsi="Times New Roman" w:cs="Times New Roman"/>
                <w:sz w:val="28"/>
                <w:szCs w:val="28"/>
                <w:lang w:val="uk-UA"/>
              </w:rPr>
            </w:pPr>
          </w:p>
        </w:tc>
        <w:tc>
          <w:tcPr>
            <w:tcW w:w="2336" w:type="dxa"/>
          </w:tcPr>
          <w:p w14:paraId="469B2E8D" w14:textId="77777777" w:rsidR="00C878C0" w:rsidRDefault="00C878C0" w:rsidP="00535F10">
            <w:pPr>
              <w:jc w:val="both"/>
              <w:rPr>
                <w:rFonts w:ascii="Times New Roman" w:hAnsi="Times New Roman" w:cs="Times New Roman"/>
                <w:sz w:val="28"/>
                <w:szCs w:val="28"/>
                <w:lang w:val="uk-UA"/>
              </w:rPr>
            </w:pPr>
            <w:r>
              <w:rPr>
                <w:rFonts w:ascii="Times New Roman" w:hAnsi="Times New Roman" w:cs="Times New Roman"/>
                <w:sz w:val="28"/>
                <w:szCs w:val="28"/>
                <w:lang w:val="uk-UA"/>
              </w:rPr>
              <w:t>Контрольна робота</w:t>
            </w:r>
          </w:p>
        </w:tc>
        <w:tc>
          <w:tcPr>
            <w:tcW w:w="2336" w:type="dxa"/>
            <w:vMerge/>
          </w:tcPr>
          <w:p w14:paraId="4A55AD04" w14:textId="77777777" w:rsidR="00C878C0" w:rsidRDefault="00C878C0" w:rsidP="00535F10">
            <w:pPr>
              <w:spacing w:line="360" w:lineRule="auto"/>
              <w:jc w:val="both"/>
              <w:rPr>
                <w:rFonts w:ascii="Times New Roman" w:hAnsi="Times New Roman" w:cs="Times New Roman"/>
                <w:sz w:val="28"/>
                <w:szCs w:val="28"/>
                <w:lang w:val="uk-UA"/>
              </w:rPr>
            </w:pPr>
          </w:p>
        </w:tc>
        <w:tc>
          <w:tcPr>
            <w:tcW w:w="2337" w:type="dxa"/>
            <w:vMerge/>
          </w:tcPr>
          <w:p w14:paraId="53DB4B78" w14:textId="77777777" w:rsidR="00C878C0" w:rsidRDefault="00C878C0" w:rsidP="00535F10">
            <w:pPr>
              <w:spacing w:line="360" w:lineRule="auto"/>
              <w:jc w:val="both"/>
              <w:rPr>
                <w:rFonts w:ascii="Times New Roman" w:hAnsi="Times New Roman" w:cs="Times New Roman"/>
                <w:sz w:val="28"/>
                <w:szCs w:val="28"/>
                <w:lang w:val="uk-UA"/>
              </w:rPr>
            </w:pPr>
          </w:p>
        </w:tc>
      </w:tr>
    </w:tbl>
    <w:p w14:paraId="3A4545F7" w14:textId="77777777" w:rsidR="00C878C0" w:rsidRPr="00DE23FD" w:rsidRDefault="00C878C0" w:rsidP="00C878C0">
      <w:pPr>
        <w:spacing w:after="0" w:line="360" w:lineRule="auto"/>
        <w:ind w:firstLine="709"/>
        <w:jc w:val="both"/>
        <w:rPr>
          <w:rFonts w:ascii="Times New Roman" w:hAnsi="Times New Roman" w:cs="Times New Roman"/>
          <w:sz w:val="28"/>
          <w:szCs w:val="28"/>
          <w:lang w:val="uk-UA"/>
        </w:rPr>
      </w:pPr>
      <w:r w:rsidRPr="00DE23FD">
        <w:rPr>
          <w:rFonts w:ascii="Times New Roman" w:hAnsi="Times New Roman" w:cs="Times New Roman"/>
          <w:sz w:val="28"/>
          <w:szCs w:val="28"/>
          <w:lang w:val="uk-UA"/>
        </w:rPr>
        <w:t xml:space="preserve">Розглянемо процедуру організації та проведення </w:t>
      </w:r>
      <w:r>
        <w:rPr>
          <w:rFonts w:ascii="Times New Roman" w:hAnsi="Times New Roman" w:cs="Times New Roman"/>
          <w:sz w:val="28"/>
          <w:szCs w:val="28"/>
          <w:lang w:val="uk-UA"/>
        </w:rPr>
        <w:t>за</w:t>
      </w:r>
      <w:r w:rsidRPr="00DE23FD">
        <w:rPr>
          <w:rFonts w:ascii="Times New Roman" w:hAnsi="Times New Roman" w:cs="Times New Roman"/>
          <w:sz w:val="28"/>
          <w:szCs w:val="28"/>
          <w:lang w:val="uk-UA"/>
        </w:rPr>
        <w:t>пропонованої форми контролю при рубіжному і поточному контролі.</w:t>
      </w:r>
    </w:p>
    <w:p w14:paraId="0E99DED7" w14:textId="77777777" w:rsidR="00C878C0" w:rsidRPr="00DE23FD" w:rsidRDefault="00C878C0" w:rsidP="00C878C0">
      <w:pPr>
        <w:spacing w:after="0" w:line="360" w:lineRule="auto"/>
        <w:ind w:firstLine="709"/>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В</w:t>
      </w:r>
      <w:r w:rsidRPr="00DE23FD">
        <w:rPr>
          <w:rFonts w:ascii="Times New Roman" w:hAnsi="Times New Roman" w:cs="Times New Roman"/>
          <w:i/>
          <w:iCs/>
          <w:sz w:val="28"/>
          <w:szCs w:val="28"/>
          <w:lang w:val="uk-UA"/>
        </w:rPr>
        <w:t>ступне навчання</w:t>
      </w:r>
    </w:p>
    <w:p w14:paraId="400683DF" w14:textId="77777777" w:rsidR="00C878C0" w:rsidRPr="00DE23FD" w:rsidRDefault="00C878C0" w:rsidP="00C878C0">
      <w:pPr>
        <w:spacing w:after="0" w:line="360" w:lineRule="auto"/>
        <w:ind w:firstLine="709"/>
        <w:jc w:val="both"/>
        <w:rPr>
          <w:rFonts w:ascii="Times New Roman" w:hAnsi="Times New Roman" w:cs="Times New Roman"/>
          <w:sz w:val="28"/>
          <w:szCs w:val="28"/>
          <w:lang w:val="uk-UA"/>
        </w:rPr>
      </w:pPr>
      <w:r w:rsidRPr="00DE23FD">
        <w:rPr>
          <w:rFonts w:ascii="Times New Roman" w:hAnsi="Times New Roman" w:cs="Times New Roman"/>
          <w:sz w:val="28"/>
          <w:szCs w:val="28"/>
          <w:lang w:val="uk-UA"/>
        </w:rPr>
        <w:lastRenderedPageBreak/>
        <w:t>У зміст вступного навчання входив аналіз автентичних навчальних ситуацій, в процесі яких відбувається формулювання запиту в пошукових системах, формулювання і підбір критеріїв порівняння об'єктів в рамках теми, технології створення презентацій, демонстрація порівняння, форми презентації: індивідуальна і групова.</w:t>
      </w:r>
    </w:p>
    <w:p w14:paraId="54FDCA77" w14:textId="77777777" w:rsidR="00C878C0" w:rsidRPr="00DE23FD" w:rsidRDefault="00C878C0" w:rsidP="00C878C0">
      <w:pPr>
        <w:spacing w:after="0" w:line="360" w:lineRule="auto"/>
        <w:ind w:firstLine="709"/>
        <w:jc w:val="both"/>
        <w:rPr>
          <w:rFonts w:ascii="Times New Roman" w:hAnsi="Times New Roman" w:cs="Times New Roman"/>
          <w:sz w:val="28"/>
          <w:szCs w:val="28"/>
          <w:lang w:val="uk-UA"/>
        </w:rPr>
      </w:pPr>
      <w:r w:rsidRPr="00DE23FD">
        <w:rPr>
          <w:rFonts w:ascii="Times New Roman" w:hAnsi="Times New Roman" w:cs="Times New Roman"/>
          <w:sz w:val="28"/>
          <w:szCs w:val="28"/>
          <w:lang w:val="uk-UA"/>
        </w:rPr>
        <w:t xml:space="preserve">У процесі підготовки було проаналізовано і доповнено зміст навчальної програми з англійської мови для </w:t>
      </w:r>
      <w:r>
        <w:rPr>
          <w:rFonts w:ascii="Times New Roman" w:hAnsi="Times New Roman" w:cs="Times New Roman"/>
          <w:sz w:val="28"/>
          <w:szCs w:val="28"/>
          <w:lang w:val="uk-UA"/>
        </w:rPr>
        <w:t>10</w:t>
      </w:r>
      <w:r w:rsidRPr="00DE23FD">
        <w:rPr>
          <w:rFonts w:ascii="Times New Roman" w:hAnsi="Times New Roman" w:cs="Times New Roman"/>
          <w:sz w:val="28"/>
          <w:szCs w:val="28"/>
          <w:lang w:val="uk-UA"/>
        </w:rPr>
        <w:t xml:space="preserve"> класу, що дозволило підготувати шість контрольних робіт, об'єднаних єдиною контекстної темою.</w:t>
      </w:r>
    </w:p>
    <w:p w14:paraId="274D29DF" w14:textId="77777777" w:rsidR="00C878C0" w:rsidRDefault="00C878C0" w:rsidP="00C878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умови дво</w:t>
      </w:r>
      <w:r w:rsidRPr="00DE23FD">
        <w:rPr>
          <w:rFonts w:ascii="Times New Roman" w:hAnsi="Times New Roman" w:cs="Times New Roman"/>
          <w:sz w:val="28"/>
          <w:szCs w:val="28"/>
          <w:lang w:val="uk-UA"/>
        </w:rPr>
        <w:t>местров</w:t>
      </w:r>
      <w:r>
        <w:rPr>
          <w:rFonts w:ascii="Times New Roman" w:hAnsi="Times New Roman" w:cs="Times New Roman"/>
          <w:sz w:val="28"/>
          <w:szCs w:val="28"/>
          <w:lang w:val="uk-UA"/>
        </w:rPr>
        <w:t>ого</w:t>
      </w:r>
      <w:r w:rsidRPr="00DE23FD">
        <w:rPr>
          <w:rFonts w:ascii="Times New Roman" w:hAnsi="Times New Roman" w:cs="Times New Roman"/>
          <w:sz w:val="28"/>
          <w:szCs w:val="28"/>
          <w:lang w:val="uk-UA"/>
        </w:rPr>
        <w:t xml:space="preserve"> навчанн</w:t>
      </w:r>
      <w:r>
        <w:rPr>
          <w:rFonts w:ascii="Times New Roman" w:hAnsi="Times New Roman" w:cs="Times New Roman"/>
          <w:sz w:val="28"/>
          <w:szCs w:val="28"/>
          <w:lang w:val="uk-UA"/>
        </w:rPr>
        <w:t>я</w:t>
      </w:r>
      <w:r w:rsidRPr="00DE23FD">
        <w:rPr>
          <w:rFonts w:ascii="Times New Roman" w:hAnsi="Times New Roman" w:cs="Times New Roman"/>
          <w:sz w:val="28"/>
          <w:szCs w:val="28"/>
          <w:lang w:val="uk-UA"/>
        </w:rPr>
        <w:t xml:space="preserve"> на кожен </w:t>
      </w:r>
      <w:r>
        <w:rPr>
          <w:rFonts w:ascii="Times New Roman" w:hAnsi="Times New Roman" w:cs="Times New Roman"/>
          <w:sz w:val="28"/>
          <w:szCs w:val="28"/>
          <w:lang w:val="uk-UA"/>
        </w:rPr>
        <w:t>се</w:t>
      </w:r>
      <w:r w:rsidRPr="00DE23FD">
        <w:rPr>
          <w:rFonts w:ascii="Times New Roman" w:hAnsi="Times New Roman" w:cs="Times New Roman"/>
          <w:sz w:val="28"/>
          <w:szCs w:val="28"/>
          <w:lang w:val="uk-UA"/>
        </w:rPr>
        <w:t>местр припадає по дв</w:t>
      </w:r>
      <w:r>
        <w:rPr>
          <w:rFonts w:ascii="Times New Roman" w:hAnsi="Times New Roman" w:cs="Times New Roman"/>
          <w:sz w:val="28"/>
          <w:szCs w:val="28"/>
          <w:lang w:val="uk-UA"/>
        </w:rPr>
        <w:t>а блоки</w:t>
      </w:r>
      <w:r w:rsidRPr="00DE23FD">
        <w:rPr>
          <w:rFonts w:ascii="Times New Roman" w:hAnsi="Times New Roman" w:cs="Times New Roman"/>
          <w:sz w:val="28"/>
          <w:szCs w:val="28"/>
          <w:lang w:val="uk-UA"/>
        </w:rPr>
        <w:t xml:space="preserve"> контрольних роб</w:t>
      </w:r>
      <w:r>
        <w:rPr>
          <w:rFonts w:ascii="Times New Roman" w:hAnsi="Times New Roman" w:cs="Times New Roman"/>
          <w:sz w:val="28"/>
          <w:szCs w:val="28"/>
          <w:lang w:val="uk-UA"/>
        </w:rPr>
        <w:t>і</w:t>
      </w:r>
      <w:r w:rsidRPr="00DE23FD">
        <w:rPr>
          <w:rFonts w:ascii="Times New Roman" w:hAnsi="Times New Roman" w:cs="Times New Roman"/>
          <w:sz w:val="28"/>
          <w:szCs w:val="28"/>
          <w:lang w:val="uk-UA"/>
        </w:rPr>
        <w:t xml:space="preserve">т. Контрольні роботи </w:t>
      </w:r>
      <w:r>
        <w:rPr>
          <w:rFonts w:ascii="Times New Roman" w:hAnsi="Times New Roman" w:cs="Times New Roman"/>
          <w:sz w:val="28"/>
          <w:szCs w:val="28"/>
          <w:lang w:val="uk-UA"/>
        </w:rPr>
        <w:t xml:space="preserve">за </w:t>
      </w:r>
      <w:r w:rsidRPr="00DE23FD">
        <w:rPr>
          <w:rFonts w:ascii="Times New Roman" w:hAnsi="Times New Roman" w:cs="Times New Roman"/>
          <w:sz w:val="28"/>
          <w:szCs w:val="28"/>
          <w:lang w:val="uk-UA"/>
        </w:rPr>
        <w:t>методи</w:t>
      </w:r>
      <w:r>
        <w:rPr>
          <w:rFonts w:ascii="Times New Roman" w:hAnsi="Times New Roman" w:cs="Times New Roman"/>
          <w:sz w:val="28"/>
          <w:szCs w:val="28"/>
          <w:lang w:val="uk-UA"/>
        </w:rPr>
        <w:t>кою</w:t>
      </w:r>
      <w:r w:rsidRPr="00DE23FD">
        <w:rPr>
          <w:rFonts w:ascii="Times New Roman" w:hAnsi="Times New Roman" w:cs="Times New Roman"/>
          <w:sz w:val="28"/>
          <w:szCs w:val="28"/>
          <w:lang w:val="uk-UA"/>
        </w:rPr>
        <w:t xml:space="preserve"> автентичної оцінки були включені в календарно-тематичний план. Таблиця пропонує тематику і зміст контрольних робіт з методики автентичної оцінки на основі змісту навчальної програми з англійської мови </w:t>
      </w:r>
      <w:r>
        <w:rPr>
          <w:rFonts w:ascii="Times New Roman" w:hAnsi="Times New Roman" w:cs="Times New Roman"/>
          <w:sz w:val="28"/>
          <w:szCs w:val="28"/>
          <w:lang w:val="uk-UA"/>
        </w:rPr>
        <w:t>10</w:t>
      </w:r>
      <w:r w:rsidRPr="00DE23FD">
        <w:rPr>
          <w:rFonts w:ascii="Times New Roman" w:hAnsi="Times New Roman" w:cs="Times New Roman"/>
          <w:sz w:val="28"/>
          <w:szCs w:val="28"/>
          <w:lang w:val="uk-UA"/>
        </w:rPr>
        <w:t xml:space="preserve"> року навчання.</w:t>
      </w:r>
    </w:p>
    <w:p w14:paraId="564C2667" w14:textId="77777777" w:rsidR="00C878C0" w:rsidRPr="00BF23BC" w:rsidRDefault="00C878C0" w:rsidP="00C878C0">
      <w:pPr>
        <w:spacing w:after="0" w:line="360" w:lineRule="auto"/>
        <w:ind w:firstLine="709"/>
        <w:jc w:val="right"/>
        <w:rPr>
          <w:rFonts w:ascii="Times New Roman" w:hAnsi="Times New Roman" w:cs="Times New Roman"/>
          <w:i/>
          <w:iCs/>
          <w:sz w:val="28"/>
          <w:szCs w:val="28"/>
          <w:lang w:val="uk-UA"/>
        </w:rPr>
      </w:pPr>
      <w:r w:rsidRPr="00BF23BC">
        <w:rPr>
          <w:rFonts w:ascii="Times New Roman" w:hAnsi="Times New Roman" w:cs="Times New Roman"/>
          <w:i/>
          <w:iCs/>
          <w:sz w:val="28"/>
          <w:szCs w:val="28"/>
          <w:lang w:val="uk-UA"/>
        </w:rPr>
        <w:t>Таблиця 2.2.2.</w:t>
      </w:r>
    </w:p>
    <w:p w14:paraId="426A27D1" w14:textId="77777777" w:rsidR="00C878C0" w:rsidRPr="00BF23BC" w:rsidRDefault="00C878C0" w:rsidP="00C878C0">
      <w:pPr>
        <w:spacing w:after="0" w:line="360" w:lineRule="auto"/>
        <w:ind w:firstLine="709"/>
        <w:jc w:val="center"/>
        <w:rPr>
          <w:rFonts w:ascii="Times New Roman" w:hAnsi="Times New Roman" w:cs="Times New Roman"/>
          <w:b/>
          <w:bCs/>
          <w:i/>
          <w:iCs/>
          <w:sz w:val="28"/>
          <w:szCs w:val="28"/>
          <w:lang w:val="uk-UA"/>
        </w:rPr>
      </w:pPr>
      <w:r w:rsidRPr="00BF23BC">
        <w:rPr>
          <w:rFonts w:ascii="Times New Roman" w:hAnsi="Times New Roman" w:cs="Times New Roman"/>
          <w:b/>
          <w:bCs/>
          <w:i/>
          <w:iCs/>
          <w:sz w:val="28"/>
          <w:szCs w:val="28"/>
          <w:lang w:val="uk-UA"/>
        </w:rPr>
        <w:t>Зміст методики аутентичної оцінки навчальних досягнень учнів з теми «</w:t>
      </w:r>
      <w:r w:rsidRPr="00BF23BC">
        <w:rPr>
          <w:rFonts w:ascii="Times New Roman" w:hAnsi="Times New Roman" w:cs="Times New Roman"/>
          <w:b/>
          <w:bCs/>
          <w:i/>
          <w:iCs/>
          <w:sz w:val="28"/>
          <w:szCs w:val="28"/>
          <w:lang w:val="en-US"/>
        </w:rPr>
        <w:t>Travelling</w:t>
      </w:r>
      <w:r w:rsidRPr="00BF23BC">
        <w:rPr>
          <w:rFonts w:ascii="Times New Roman" w:hAnsi="Times New Roman" w:cs="Times New Roman"/>
          <w:b/>
          <w:bCs/>
          <w:i/>
          <w:iCs/>
          <w:sz w:val="28"/>
          <w:szCs w:val="28"/>
          <w:lang w:val="uk-UA"/>
        </w:rPr>
        <w:t>»</w:t>
      </w:r>
    </w:p>
    <w:tbl>
      <w:tblPr>
        <w:tblStyle w:val="a4"/>
        <w:tblW w:w="0" w:type="auto"/>
        <w:tblLook w:val="04A0" w:firstRow="1" w:lastRow="0" w:firstColumn="1" w:lastColumn="0" w:noHBand="0" w:noVBand="1"/>
      </w:tblPr>
      <w:tblGrid>
        <w:gridCol w:w="4106"/>
        <w:gridCol w:w="5239"/>
      </w:tblGrid>
      <w:tr w:rsidR="00C878C0" w14:paraId="20B27CDA" w14:textId="77777777" w:rsidTr="00535F10">
        <w:tc>
          <w:tcPr>
            <w:tcW w:w="4106" w:type="dxa"/>
          </w:tcPr>
          <w:p w14:paraId="7D865410" w14:textId="77777777" w:rsidR="00C878C0" w:rsidRPr="00BF23BC" w:rsidRDefault="00C878C0" w:rsidP="00535F10">
            <w:pPr>
              <w:spacing w:line="360" w:lineRule="auto"/>
              <w:jc w:val="center"/>
              <w:rPr>
                <w:rFonts w:ascii="Times New Roman" w:hAnsi="Times New Roman" w:cs="Times New Roman"/>
                <w:b/>
                <w:bCs/>
                <w:sz w:val="28"/>
                <w:szCs w:val="28"/>
                <w:lang w:val="uk-UA"/>
              </w:rPr>
            </w:pPr>
            <w:r w:rsidRPr="00BF23BC">
              <w:rPr>
                <w:rFonts w:ascii="Times New Roman" w:hAnsi="Times New Roman" w:cs="Times New Roman"/>
                <w:b/>
                <w:bCs/>
                <w:sz w:val="28"/>
                <w:szCs w:val="28"/>
                <w:lang w:val="uk-UA"/>
              </w:rPr>
              <w:t>Тема КР на основі МАО</w:t>
            </w:r>
          </w:p>
        </w:tc>
        <w:tc>
          <w:tcPr>
            <w:tcW w:w="5239" w:type="dxa"/>
          </w:tcPr>
          <w:p w14:paraId="2553F388" w14:textId="77777777" w:rsidR="00C878C0" w:rsidRPr="00BF23BC" w:rsidRDefault="00C878C0" w:rsidP="00535F10">
            <w:pPr>
              <w:spacing w:line="360" w:lineRule="auto"/>
              <w:jc w:val="center"/>
              <w:rPr>
                <w:rFonts w:ascii="Times New Roman" w:hAnsi="Times New Roman" w:cs="Times New Roman"/>
                <w:b/>
                <w:bCs/>
                <w:sz w:val="28"/>
                <w:szCs w:val="28"/>
                <w:lang w:val="uk-UA"/>
              </w:rPr>
            </w:pPr>
            <w:r w:rsidRPr="00BF23BC">
              <w:rPr>
                <w:rFonts w:ascii="Times New Roman" w:hAnsi="Times New Roman" w:cs="Times New Roman"/>
                <w:b/>
                <w:bCs/>
                <w:sz w:val="28"/>
                <w:szCs w:val="28"/>
                <w:lang w:val="uk-UA"/>
              </w:rPr>
              <w:t>Зміст КР</w:t>
            </w:r>
          </w:p>
        </w:tc>
      </w:tr>
      <w:tr w:rsidR="00C878C0" w14:paraId="4FE1704E" w14:textId="77777777" w:rsidTr="00535F10">
        <w:tc>
          <w:tcPr>
            <w:tcW w:w="4106" w:type="dxa"/>
          </w:tcPr>
          <w:p w14:paraId="7A6C85DE" w14:textId="77777777" w:rsidR="00C878C0" w:rsidRPr="00DE23FD" w:rsidRDefault="00C878C0" w:rsidP="00C878C0">
            <w:pPr>
              <w:pStyle w:val="a3"/>
              <w:numPr>
                <w:ilvl w:val="0"/>
                <w:numId w:val="19"/>
              </w:numPr>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Порівняння визначних місць Києва та Лондона</w:t>
            </w:r>
          </w:p>
        </w:tc>
        <w:tc>
          <w:tcPr>
            <w:tcW w:w="5239" w:type="dxa"/>
          </w:tcPr>
          <w:p w14:paraId="30588B36" w14:textId="77777777" w:rsidR="00C878C0" w:rsidRDefault="00C878C0" w:rsidP="00535F10">
            <w:pPr>
              <w:ind w:firstLine="360"/>
              <w:jc w:val="both"/>
              <w:rPr>
                <w:rFonts w:ascii="Times New Roman" w:hAnsi="Times New Roman" w:cs="Times New Roman"/>
                <w:sz w:val="28"/>
                <w:szCs w:val="28"/>
                <w:lang w:val="uk-UA"/>
              </w:rPr>
            </w:pPr>
            <w:r w:rsidRPr="00BF23BC">
              <w:rPr>
                <w:rFonts w:ascii="Times New Roman" w:hAnsi="Times New Roman" w:cs="Times New Roman"/>
                <w:sz w:val="28"/>
                <w:szCs w:val="28"/>
                <w:lang w:val="uk-UA"/>
              </w:rPr>
              <w:t>Аналіз наданої інформації пропам'ятки в Лондоні (театр</w:t>
            </w:r>
            <w:r>
              <w:rPr>
                <w:rFonts w:ascii="Times New Roman" w:hAnsi="Times New Roman" w:cs="Times New Roman"/>
                <w:sz w:val="28"/>
                <w:szCs w:val="28"/>
                <w:lang w:val="uk-UA"/>
              </w:rPr>
              <w:t>и</w:t>
            </w:r>
            <w:r w:rsidRPr="00BF23B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F23BC">
              <w:rPr>
                <w:rFonts w:ascii="Times New Roman" w:hAnsi="Times New Roman" w:cs="Times New Roman"/>
                <w:sz w:val="28"/>
                <w:szCs w:val="28"/>
                <w:lang w:val="uk-UA"/>
              </w:rPr>
              <w:t xml:space="preserve">музеї, картинні галереї). </w:t>
            </w:r>
            <w:r>
              <w:rPr>
                <w:rFonts w:ascii="Times New Roman" w:hAnsi="Times New Roman" w:cs="Times New Roman"/>
                <w:sz w:val="28"/>
                <w:szCs w:val="28"/>
                <w:lang w:val="uk-UA"/>
              </w:rPr>
              <w:t>К</w:t>
            </w:r>
            <w:r w:rsidRPr="00BF23BC">
              <w:rPr>
                <w:rFonts w:ascii="Times New Roman" w:hAnsi="Times New Roman" w:cs="Times New Roman"/>
                <w:sz w:val="28"/>
                <w:szCs w:val="28"/>
                <w:lang w:val="uk-UA"/>
              </w:rPr>
              <w:t>ожн</w:t>
            </w:r>
            <w:r>
              <w:rPr>
                <w:rFonts w:ascii="Times New Roman" w:hAnsi="Times New Roman" w:cs="Times New Roman"/>
                <w:sz w:val="28"/>
                <w:szCs w:val="28"/>
                <w:lang w:val="uk-UA"/>
              </w:rPr>
              <w:t>а</w:t>
            </w:r>
            <w:r w:rsidRPr="00BF23BC">
              <w:rPr>
                <w:rFonts w:ascii="Times New Roman" w:hAnsi="Times New Roman" w:cs="Times New Roman"/>
                <w:sz w:val="28"/>
                <w:szCs w:val="28"/>
                <w:lang w:val="uk-UA"/>
              </w:rPr>
              <w:t xml:space="preserve"> КР</w:t>
            </w:r>
            <w:r>
              <w:rPr>
                <w:rFonts w:ascii="Times New Roman" w:hAnsi="Times New Roman" w:cs="Times New Roman"/>
                <w:sz w:val="28"/>
                <w:szCs w:val="28"/>
                <w:lang w:val="uk-UA"/>
              </w:rPr>
              <w:t xml:space="preserve"> </w:t>
            </w:r>
            <w:r w:rsidRPr="00BF23BC">
              <w:rPr>
                <w:rFonts w:ascii="Times New Roman" w:hAnsi="Times New Roman" w:cs="Times New Roman"/>
                <w:sz w:val="28"/>
                <w:szCs w:val="28"/>
                <w:lang w:val="uk-UA"/>
              </w:rPr>
              <w:t>включає в себе мінімум три автентичних</w:t>
            </w:r>
            <w:r>
              <w:rPr>
                <w:rFonts w:ascii="Times New Roman" w:hAnsi="Times New Roman" w:cs="Times New Roman"/>
                <w:sz w:val="28"/>
                <w:szCs w:val="28"/>
                <w:lang w:val="uk-UA"/>
              </w:rPr>
              <w:t xml:space="preserve"> </w:t>
            </w:r>
            <w:r w:rsidRPr="00BF23BC">
              <w:rPr>
                <w:rFonts w:ascii="Times New Roman" w:hAnsi="Times New Roman" w:cs="Times New Roman"/>
                <w:sz w:val="28"/>
                <w:szCs w:val="28"/>
                <w:lang w:val="uk-UA"/>
              </w:rPr>
              <w:t>контекстних завдання: робота з</w:t>
            </w:r>
            <w:r>
              <w:rPr>
                <w:rFonts w:ascii="Times New Roman" w:hAnsi="Times New Roman" w:cs="Times New Roman"/>
                <w:sz w:val="28"/>
                <w:szCs w:val="28"/>
                <w:lang w:val="uk-UA"/>
              </w:rPr>
              <w:t xml:space="preserve"> </w:t>
            </w:r>
            <w:r w:rsidRPr="00BF23BC">
              <w:rPr>
                <w:rFonts w:ascii="Times New Roman" w:hAnsi="Times New Roman" w:cs="Times New Roman"/>
                <w:sz w:val="28"/>
                <w:szCs w:val="28"/>
                <w:lang w:val="uk-UA"/>
              </w:rPr>
              <w:t>відеофрагментом, текстами, підготовкою</w:t>
            </w:r>
            <w:r>
              <w:rPr>
                <w:rFonts w:ascii="Times New Roman" w:hAnsi="Times New Roman" w:cs="Times New Roman"/>
                <w:sz w:val="28"/>
                <w:szCs w:val="28"/>
                <w:lang w:val="uk-UA"/>
              </w:rPr>
              <w:t xml:space="preserve"> </w:t>
            </w:r>
            <w:r w:rsidRPr="00BF23BC">
              <w:rPr>
                <w:rFonts w:ascii="Times New Roman" w:hAnsi="Times New Roman" w:cs="Times New Roman"/>
                <w:sz w:val="28"/>
                <w:szCs w:val="28"/>
                <w:lang w:val="uk-UA"/>
              </w:rPr>
              <w:t>свого порівняння.</w:t>
            </w:r>
          </w:p>
        </w:tc>
      </w:tr>
      <w:tr w:rsidR="00C878C0" w:rsidRPr="003D5F77" w14:paraId="2B46357B" w14:textId="77777777" w:rsidTr="00535F10">
        <w:tc>
          <w:tcPr>
            <w:tcW w:w="4106" w:type="dxa"/>
          </w:tcPr>
          <w:p w14:paraId="169E4A70" w14:textId="77777777" w:rsidR="00C878C0" w:rsidRPr="00BF23BC" w:rsidRDefault="00C878C0" w:rsidP="00C878C0">
            <w:pPr>
              <w:pStyle w:val="a3"/>
              <w:numPr>
                <w:ilvl w:val="0"/>
                <w:numId w:val="19"/>
              </w:numPr>
              <w:jc w:val="both"/>
              <w:rPr>
                <w:rFonts w:ascii="Times New Roman" w:hAnsi="Times New Roman" w:cs="Times New Roman"/>
                <w:sz w:val="28"/>
                <w:szCs w:val="28"/>
                <w:lang w:val="uk-UA"/>
              </w:rPr>
            </w:pPr>
            <w:r w:rsidRPr="00BF23BC">
              <w:rPr>
                <w:rFonts w:ascii="Times New Roman" w:hAnsi="Times New Roman" w:cs="Times New Roman"/>
                <w:sz w:val="28"/>
                <w:szCs w:val="28"/>
                <w:lang w:val="uk-UA"/>
              </w:rPr>
              <w:t>Порівня</w:t>
            </w:r>
            <w:r>
              <w:rPr>
                <w:rFonts w:ascii="Times New Roman" w:hAnsi="Times New Roman" w:cs="Times New Roman"/>
                <w:sz w:val="28"/>
                <w:szCs w:val="28"/>
                <w:lang w:val="uk-UA"/>
              </w:rPr>
              <w:t>н</w:t>
            </w:r>
            <w:r w:rsidRPr="00BF23BC">
              <w:rPr>
                <w:rFonts w:ascii="Times New Roman" w:hAnsi="Times New Roman" w:cs="Times New Roman"/>
                <w:sz w:val="28"/>
                <w:szCs w:val="28"/>
                <w:lang w:val="uk-UA"/>
              </w:rPr>
              <w:t xml:space="preserve">ня </w:t>
            </w:r>
            <w:r>
              <w:rPr>
                <w:rFonts w:ascii="Times New Roman" w:hAnsi="Times New Roman" w:cs="Times New Roman"/>
                <w:sz w:val="28"/>
                <w:szCs w:val="28"/>
                <w:lang w:val="uk-UA"/>
              </w:rPr>
              <w:t>визночного місця Києва і Лондона</w:t>
            </w:r>
          </w:p>
        </w:tc>
        <w:tc>
          <w:tcPr>
            <w:tcW w:w="5239" w:type="dxa"/>
          </w:tcPr>
          <w:p w14:paraId="519A65F4" w14:textId="77777777" w:rsidR="00C878C0" w:rsidRDefault="00C878C0" w:rsidP="00535F10">
            <w:pPr>
              <w:ind w:firstLine="360"/>
              <w:jc w:val="both"/>
              <w:rPr>
                <w:rFonts w:ascii="Times New Roman" w:hAnsi="Times New Roman" w:cs="Times New Roman"/>
                <w:sz w:val="28"/>
                <w:szCs w:val="28"/>
                <w:lang w:val="uk-UA"/>
              </w:rPr>
            </w:pPr>
            <w:r w:rsidRPr="00BF23BC">
              <w:rPr>
                <w:rFonts w:ascii="Times New Roman" w:hAnsi="Times New Roman" w:cs="Times New Roman"/>
                <w:sz w:val="28"/>
                <w:szCs w:val="28"/>
                <w:lang w:val="uk-UA"/>
              </w:rPr>
              <w:t>Учні приходять з підготовлено</w:t>
            </w:r>
            <w:r>
              <w:rPr>
                <w:rFonts w:ascii="Times New Roman" w:hAnsi="Times New Roman" w:cs="Times New Roman"/>
                <w:sz w:val="28"/>
                <w:szCs w:val="28"/>
                <w:lang w:val="uk-UA"/>
              </w:rPr>
              <w:t>ю</w:t>
            </w:r>
            <w:r w:rsidRPr="00BF23BC">
              <w:rPr>
                <w:rFonts w:ascii="Times New Roman" w:hAnsi="Times New Roman" w:cs="Times New Roman"/>
                <w:sz w:val="28"/>
                <w:szCs w:val="28"/>
                <w:lang w:val="uk-UA"/>
              </w:rPr>
              <w:t xml:space="preserve"> заздалегідь інформацією про </w:t>
            </w:r>
            <w:r>
              <w:rPr>
                <w:rFonts w:ascii="Times New Roman" w:hAnsi="Times New Roman" w:cs="Times New Roman"/>
                <w:sz w:val="28"/>
                <w:szCs w:val="28"/>
                <w:lang w:val="uk-UA"/>
              </w:rPr>
              <w:t>київські</w:t>
            </w:r>
            <w:r w:rsidRPr="00BF23BC">
              <w:rPr>
                <w:rFonts w:ascii="Times New Roman" w:hAnsi="Times New Roman" w:cs="Times New Roman"/>
                <w:sz w:val="28"/>
                <w:szCs w:val="28"/>
                <w:lang w:val="uk-UA"/>
              </w:rPr>
              <w:t xml:space="preserve"> пам'ятки (улюбленому місці), потім проводять її зіставлення з запропонованими: шукають аналогічну в</w:t>
            </w:r>
            <w:r>
              <w:rPr>
                <w:rFonts w:ascii="Times New Roman" w:hAnsi="Times New Roman" w:cs="Times New Roman"/>
                <w:sz w:val="28"/>
                <w:szCs w:val="28"/>
                <w:lang w:val="uk-UA"/>
              </w:rPr>
              <w:t xml:space="preserve"> </w:t>
            </w:r>
            <w:r w:rsidRPr="00BF23BC">
              <w:rPr>
                <w:rFonts w:ascii="Times New Roman" w:hAnsi="Times New Roman" w:cs="Times New Roman"/>
                <w:sz w:val="28"/>
                <w:szCs w:val="28"/>
                <w:lang w:val="uk-UA"/>
              </w:rPr>
              <w:t>Лондоні, порівнюють пару.</w:t>
            </w:r>
          </w:p>
        </w:tc>
      </w:tr>
      <w:tr w:rsidR="00C878C0" w14:paraId="56D5935D" w14:textId="77777777" w:rsidTr="00535F10">
        <w:tc>
          <w:tcPr>
            <w:tcW w:w="4106" w:type="dxa"/>
          </w:tcPr>
          <w:p w14:paraId="3F7E827B" w14:textId="77777777" w:rsidR="00C878C0" w:rsidRPr="00BF23BC" w:rsidRDefault="00C878C0" w:rsidP="00C878C0">
            <w:pPr>
              <w:pStyle w:val="a3"/>
              <w:numPr>
                <w:ilvl w:val="0"/>
                <w:numId w:val="19"/>
              </w:numPr>
              <w:jc w:val="both"/>
              <w:rPr>
                <w:rFonts w:ascii="Times New Roman" w:hAnsi="Times New Roman" w:cs="Times New Roman"/>
                <w:sz w:val="28"/>
                <w:szCs w:val="28"/>
                <w:lang w:val="uk-UA"/>
              </w:rPr>
            </w:pPr>
            <w:r w:rsidRPr="00BF23BC">
              <w:rPr>
                <w:rFonts w:ascii="Times New Roman" w:hAnsi="Times New Roman" w:cs="Times New Roman"/>
                <w:sz w:val="28"/>
                <w:szCs w:val="28"/>
                <w:lang w:val="uk-UA"/>
              </w:rPr>
              <w:t xml:space="preserve">Порівняння транспорту </w:t>
            </w:r>
            <w:r>
              <w:rPr>
                <w:rFonts w:ascii="Times New Roman" w:hAnsi="Times New Roman" w:cs="Times New Roman"/>
                <w:sz w:val="28"/>
                <w:szCs w:val="28"/>
                <w:lang w:val="uk-UA"/>
              </w:rPr>
              <w:t>Києва</w:t>
            </w:r>
            <w:r w:rsidRPr="00BF23BC">
              <w:rPr>
                <w:rFonts w:ascii="Times New Roman" w:hAnsi="Times New Roman" w:cs="Times New Roman"/>
                <w:sz w:val="28"/>
                <w:szCs w:val="28"/>
                <w:lang w:val="uk-UA"/>
              </w:rPr>
              <w:t xml:space="preserve"> і Лондона.</w:t>
            </w:r>
          </w:p>
        </w:tc>
        <w:tc>
          <w:tcPr>
            <w:tcW w:w="5239" w:type="dxa"/>
          </w:tcPr>
          <w:p w14:paraId="73607781" w14:textId="77777777" w:rsidR="00C878C0" w:rsidRDefault="00C878C0" w:rsidP="00535F10">
            <w:pPr>
              <w:ind w:firstLine="360"/>
              <w:jc w:val="both"/>
              <w:rPr>
                <w:rFonts w:ascii="Times New Roman" w:hAnsi="Times New Roman" w:cs="Times New Roman"/>
                <w:sz w:val="28"/>
                <w:szCs w:val="28"/>
                <w:lang w:val="uk-UA"/>
              </w:rPr>
            </w:pPr>
            <w:r w:rsidRPr="00BF23BC">
              <w:rPr>
                <w:rFonts w:ascii="Times New Roman" w:hAnsi="Times New Roman" w:cs="Times New Roman"/>
                <w:sz w:val="28"/>
                <w:szCs w:val="28"/>
                <w:lang w:val="uk-UA"/>
              </w:rPr>
              <w:t>Учні аналізують обраний вид</w:t>
            </w:r>
            <w:r>
              <w:rPr>
                <w:rFonts w:ascii="Times New Roman" w:hAnsi="Times New Roman" w:cs="Times New Roman"/>
                <w:sz w:val="28"/>
                <w:szCs w:val="28"/>
                <w:lang w:val="uk-UA"/>
              </w:rPr>
              <w:t xml:space="preserve"> </w:t>
            </w:r>
            <w:r w:rsidRPr="00BF23BC">
              <w:rPr>
                <w:rFonts w:ascii="Times New Roman" w:hAnsi="Times New Roman" w:cs="Times New Roman"/>
                <w:sz w:val="28"/>
                <w:szCs w:val="28"/>
                <w:lang w:val="uk-UA"/>
              </w:rPr>
              <w:t>транспорту: метро, автобус, річковий трамвай, велосипед, таксі, в двох містах.</w:t>
            </w:r>
          </w:p>
        </w:tc>
      </w:tr>
      <w:tr w:rsidR="00C878C0" w14:paraId="6A4D86BE" w14:textId="77777777" w:rsidTr="00535F10">
        <w:tc>
          <w:tcPr>
            <w:tcW w:w="4106" w:type="dxa"/>
          </w:tcPr>
          <w:p w14:paraId="5A83283B" w14:textId="77777777" w:rsidR="00C878C0" w:rsidRPr="00BF23BC" w:rsidRDefault="00C878C0" w:rsidP="00C878C0">
            <w:pPr>
              <w:pStyle w:val="a3"/>
              <w:numPr>
                <w:ilvl w:val="0"/>
                <w:numId w:val="19"/>
              </w:numPr>
              <w:jc w:val="both"/>
              <w:rPr>
                <w:rFonts w:ascii="Times New Roman" w:hAnsi="Times New Roman" w:cs="Times New Roman"/>
                <w:sz w:val="28"/>
                <w:szCs w:val="28"/>
                <w:lang w:val="uk-UA"/>
              </w:rPr>
            </w:pPr>
            <w:r>
              <w:rPr>
                <w:rFonts w:ascii="Times New Roman" w:hAnsi="Times New Roman" w:cs="Times New Roman"/>
                <w:sz w:val="28"/>
                <w:szCs w:val="28"/>
                <w:lang w:val="uk-UA"/>
              </w:rPr>
              <w:t>Порівняння пам’ятників Києва і Лондона</w:t>
            </w:r>
          </w:p>
        </w:tc>
        <w:tc>
          <w:tcPr>
            <w:tcW w:w="5239" w:type="dxa"/>
          </w:tcPr>
          <w:p w14:paraId="74AB4A47" w14:textId="77777777" w:rsidR="00C878C0" w:rsidRDefault="00C878C0" w:rsidP="00535F10">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Учням було запропоновано проаналізувати пам’ятники визначним поетам країни.</w:t>
            </w:r>
          </w:p>
        </w:tc>
      </w:tr>
      <w:tr w:rsidR="00C878C0" w14:paraId="6ECE9D7F" w14:textId="77777777" w:rsidTr="00535F10">
        <w:tc>
          <w:tcPr>
            <w:tcW w:w="4106" w:type="dxa"/>
          </w:tcPr>
          <w:p w14:paraId="3B371817" w14:textId="77777777" w:rsidR="00C878C0" w:rsidRPr="00BF23BC" w:rsidRDefault="00C878C0" w:rsidP="00C878C0">
            <w:pPr>
              <w:pStyle w:val="a3"/>
              <w:numPr>
                <w:ilvl w:val="0"/>
                <w:numId w:val="19"/>
              </w:num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Відвідування музею</w:t>
            </w:r>
          </w:p>
        </w:tc>
        <w:tc>
          <w:tcPr>
            <w:tcW w:w="5239" w:type="dxa"/>
          </w:tcPr>
          <w:p w14:paraId="4BA407DE" w14:textId="77777777" w:rsidR="00C878C0" w:rsidRDefault="00C878C0" w:rsidP="00535F10">
            <w:pPr>
              <w:ind w:firstLine="360"/>
              <w:jc w:val="both"/>
              <w:rPr>
                <w:rFonts w:ascii="Times New Roman" w:hAnsi="Times New Roman" w:cs="Times New Roman"/>
                <w:sz w:val="28"/>
                <w:szCs w:val="28"/>
                <w:lang w:val="uk-UA"/>
              </w:rPr>
            </w:pPr>
            <w:r w:rsidRPr="00BF23BC">
              <w:rPr>
                <w:rFonts w:ascii="Times New Roman" w:hAnsi="Times New Roman" w:cs="Times New Roman"/>
                <w:sz w:val="28"/>
                <w:szCs w:val="28"/>
                <w:lang w:val="uk-UA"/>
              </w:rPr>
              <w:t>Інтерактивна КР передбачає відвідування музею, виконання спеціально підготовлених завдань у формі квесту</w:t>
            </w:r>
            <w:r>
              <w:rPr>
                <w:rFonts w:ascii="Times New Roman" w:hAnsi="Times New Roman" w:cs="Times New Roman"/>
                <w:sz w:val="28"/>
                <w:szCs w:val="28"/>
                <w:lang w:val="uk-UA"/>
              </w:rPr>
              <w:t xml:space="preserve"> </w:t>
            </w:r>
            <w:r w:rsidRPr="00BF23BC">
              <w:rPr>
                <w:rFonts w:ascii="Times New Roman" w:hAnsi="Times New Roman" w:cs="Times New Roman"/>
                <w:sz w:val="28"/>
                <w:szCs w:val="28"/>
                <w:lang w:val="uk-UA"/>
              </w:rPr>
              <w:t>та письмов</w:t>
            </w:r>
            <w:r>
              <w:rPr>
                <w:rFonts w:ascii="Times New Roman" w:hAnsi="Times New Roman" w:cs="Times New Roman"/>
                <w:sz w:val="28"/>
                <w:szCs w:val="28"/>
                <w:lang w:val="uk-UA"/>
              </w:rPr>
              <w:t>ої</w:t>
            </w:r>
            <w:r w:rsidRPr="00BF23BC">
              <w:rPr>
                <w:rFonts w:ascii="Times New Roman" w:hAnsi="Times New Roman" w:cs="Times New Roman"/>
                <w:sz w:val="28"/>
                <w:szCs w:val="28"/>
                <w:lang w:val="uk-UA"/>
              </w:rPr>
              <w:t xml:space="preserve"> рефлексії</w:t>
            </w:r>
          </w:p>
        </w:tc>
      </w:tr>
      <w:tr w:rsidR="00C878C0" w14:paraId="72FAD256" w14:textId="77777777" w:rsidTr="00535F10">
        <w:tc>
          <w:tcPr>
            <w:tcW w:w="4106" w:type="dxa"/>
          </w:tcPr>
          <w:p w14:paraId="077D06C7" w14:textId="77777777" w:rsidR="00C878C0" w:rsidRPr="00BF23BC" w:rsidRDefault="00C878C0" w:rsidP="00C878C0">
            <w:pPr>
              <w:pStyle w:val="a3"/>
              <w:numPr>
                <w:ilvl w:val="0"/>
                <w:numId w:val="19"/>
              </w:numPr>
              <w:jc w:val="both"/>
              <w:rPr>
                <w:rFonts w:ascii="Times New Roman" w:hAnsi="Times New Roman" w:cs="Times New Roman"/>
                <w:sz w:val="28"/>
                <w:szCs w:val="28"/>
                <w:lang w:val="uk-UA"/>
              </w:rPr>
            </w:pPr>
            <w:r>
              <w:rPr>
                <w:rFonts w:ascii="Times New Roman" w:hAnsi="Times New Roman" w:cs="Times New Roman"/>
                <w:sz w:val="28"/>
                <w:szCs w:val="28"/>
                <w:lang w:val="uk-UA"/>
              </w:rPr>
              <w:t>Екскурсія</w:t>
            </w:r>
          </w:p>
        </w:tc>
        <w:tc>
          <w:tcPr>
            <w:tcW w:w="5239" w:type="dxa"/>
          </w:tcPr>
          <w:p w14:paraId="6279BAA9" w14:textId="77777777" w:rsidR="00C878C0" w:rsidRDefault="00C878C0" w:rsidP="00535F10">
            <w:pPr>
              <w:ind w:firstLine="360"/>
              <w:jc w:val="both"/>
              <w:rPr>
                <w:rFonts w:ascii="Times New Roman" w:hAnsi="Times New Roman" w:cs="Times New Roman"/>
                <w:sz w:val="28"/>
                <w:szCs w:val="28"/>
                <w:lang w:val="uk-UA"/>
              </w:rPr>
            </w:pPr>
            <w:r w:rsidRPr="00BF23BC">
              <w:rPr>
                <w:rFonts w:ascii="Times New Roman" w:hAnsi="Times New Roman" w:cs="Times New Roman"/>
                <w:sz w:val="28"/>
                <w:szCs w:val="28"/>
                <w:lang w:val="uk-UA"/>
              </w:rPr>
              <w:t>Учні вивчають відеоекскурсії по Лондону. Перед ними стоїть завдання підготувати розповідь про обран</w:t>
            </w:r>
            <w:r>
              <w:rPr>
                <w:rFonts w:ascii="Times New Roman" w:hAnsi="Times New Roman" w:cs="Times New Roman"/>
                <w:sz w:val="28"/>
                <w:szCs w:val="28"/>
                <w:lang w:val="uk-UA"/>
              </w:rPr>
              <w:t>і</w:t>
            </w:r>
            <w:r w:rsidRPr="00BF23BC">
              <w:rPr>
                <w:rFonts w:ascii="Times New Roman" w:hAnsi="Times New Roman" w:cs="Times New Roman"/>
                <w:sz w:val="28"/>
                <w:szCs w:val="28"/>
                <w:lang w:val="uk-UA"/>
              </w:rPr>
              <w:t xml:space="preserve"> пам'ятки на основі виконаної роботи. Результат роботи учнів представляється в формі відео, яке </w:t>
            </w:r>
            <w:r>
              <w:rPr>
                <w:rFonts w:ascii="Times New Roman" w:hAnsi="Times New Roman" w:cs="Times New Roman"/>
                <w:sz w:val="28"/>
                <w:szCs w:val="28"/>
                <w:lang w:val="uk-UA"/>
              </w:rPr>
              <w:t xml:space="preserve">клас </w:t>
            </w:r>
            <w:r w:rsidRPr="00BF23BC">
              <w:rPr>
                <w:rFonts w:ascii="Times New Roman" w:hAnsi="Times New Roman" w:cs="Times New Roman"/>
                <w:sz w:val="28"/>
                <w:szCs w:val="28"/>
                <w:lang w:val="uk-UA"/>
              </w:rPr>
              <w:t>спільно аналізує.</w:t>
            </w:r>
          </w:p>
        </w:tc>
      </w:tr>
    </w:tbl>
    <w:p w14:paraId="1B64317E"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Наведемо приклад контрольної роботи за методикою розробки автентичних матеріалів для оцінки рівня володіння ІМ.</w:t>
      </w:r>
    </w:p>
    <w:p w14:paraId="6DCB792D" w14:textId="77777777" w:rsidR="00C878C0" w:rsidRPr="00AC376E" w:rsidRDefault="00C878C0" w:rsidP="00C878C0">
      <w:pPr>
        <w:spacing w:after="0" w:line="360" w:lineRule="auto"/>
        <w:ind w:firstLine="709"/>
        <w:jc w:val="center"/>
        <w:rPr>
          <w:rFonts w:ascii="Times New Roman" w:hAnsi="Times New Roman" w:cs="Times New Roman"/>
          <w:b/>
          <w:bCs/>
          <w:i/>
          <w:iCs/>
          <w:sz w:val="28"/>
          <w:szCs w:val="28"/>
          <w:lang w:val="uk-UA"/>
        </w:rPr>
      </w:pPr>
      <w:r w:rsidRPr="00AC376E">
        <w:rPr>
          <w:rFonts w:ascii="Times New Roman" w:hAnsi="Times New Roman" w:cs="Times New Roman"/>
          <w:b/>
          <w:bCs/>
          <w:i/>
          <w:iCs/>
          <w:sz w:val="28"/>
          <w:szCs w:val="28"/>
          <w:lang w:val="uk-UA"/>
        </w:rPr>
        <w:t>Контрольна робота</w:t>
      </w:r>
    </w:p>
    <w:p w14:paraId="31F49B59"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Підготовчий етап. Тема контрольної задається календарно тематичним плануванням.</w:t>
      </w:r>
    </w:p>
    <w:p w14:paraId="0FF883AC"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Тема: Today you are to develop an excursion around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Kyiv</w:t>
      </w:r>
      <w:r w:rsidRPr="00AC376E">
        <w:rPr>
          <w:rFonts w:ascii="Times New Roman" w:hAnsi="Times New Roman" w:cs="Times New Roman"/>
          <w:sz w:val="28"/>
          <w:szCs w:val="28"/>
          <w:lang w:val="uk-UA"/>
        </w:rPr>
        <w:t xml:space="preserve"> for your friend from London who is coming to </w:t>
      </w:r>
      <w:r>
        <w:rPr>
          <w:rFonts w:ascii="Times New Roman" w:hAnsi="Times New Roman" w:cs="Times New Roman"/>
          <w:sz w:val="28"/>
          <w:szCs w:val="28"/>
          <w:lang w:val="en-US"/>
        </w:rPr>
        <w:t>Kyiv</w:t>
      </w:r>
      <w:r w:rsidRPr="00AC376E">
        <w:rPr>
          <w:rFonts w:ascii="Times New Roman" w:hAnsi="Times New Roman" w:cs="Times New Roman"/>
          <w:sz w:val="28"/>
          <w:szCs w:val="28"/>
          <w:lang w:val="uk-UA"/>
        </w:rPr>
        <w:t xml:space="preserve"> with a group of classmates. His / her name is. His / her favourite place in London is Shakespeare's Globe Theatre (The Tower of London, Trafalgar Square,).</w:t>
      </w:r>
    </w:p>
    <w:p w14:paraId="4BE004E5"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 xml:space="preserve">Завдання контрольної роботи представлені у вигляді послідовних частин листи школяра з Лондона до </w:t>
      </w:r>
      <w:r>
        <w:rPr>
          <w:rFonts w:ascii="Times New Roman" w:hAnsi="Times New Roman" w:cs="Times New Roman"/>
          <w:sz w:val="28"/>
          <w:szCs w:val="28"/>
          <w:lang w:val="uk-UA"/>
        </w:rPr>
        <w:t xml:space="preserve">українського </w:t>
      </w:r>
      <w:r w:rsidRPr="00AC376E">
        <w:rPr>
          <w:rFonts w:ascii="Times New Roman" w:hAnsi="Times New Roman" w:cs="Times New Roman"/>
          <w:sz w:val="28"/>
          <w:szCs w:val="28"/>
          <w:lang w:val="uk-UA"/>
        </w:rPr>
        <w:t>друг</w:t>
      </w:r>
      <w:r>
        <w:rPr>
          <w:rFonts w:ascii="Times New Roman" w:hAnsi="Times New Roman" w:cs="Times New Roman"/>
          <w:sz w:val="28"/>
          <w:szCs w:val="28"/>
          <w:lang w:val="uk-UA"/>
        </w:rPr>
        <w:t>а</w:t>
      </w:r>
      <w:r w:rsidRPr="00AC376E">
        <w:rPr>
          <w:rFonts w:ascii="Times New Roman" w:hAnsi="Times New Roman" w:cs="Times New Roman"/>
          <w:sz w:val="28"/>
          <w:szCs w:val="28"/>
          <w:lang w:val="uk-UA"/>
        </w:rPr>
        <w:t xml:space="preserve"> по переписці.</w:t>
      </w:r>
    </w:p>
    <w:p w14:paraId="6C28B3DC"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 xml:space="preserve">Перше завдання націлене на знайомство з темою, занурення учнів в контекстну ситуацію перевірочної роботи. Це вікторина про </w:t>
      </w:r>
      <w:r>
        <w:rPr>
          <w:rFonts w:ascii="Times New Roman" w:hAnsi="Times New Roman" w:cs="Times New Roman"/>
          <w:sz w:val="28"/>
          <w:szCs w:val="28"/>
          <w:lang w:val="uk-UA"/>
        </w:rPr>
        <w:t>Київ</w:t>
      </w:r>
      <w:r w:rsidRPr="00AC376E">
        <w:rPr>
          <w:rFonts w:ascii="Times New Roman" w:hAnsi="Times New Roman" w:cs="Times New Roman"/>
          <w:sz w:val="28"/>
          <w:szCs w:val="28"/>
          <w:lang w:val="uk-UA"/>
        </w:rPr>
        <w:t>, яку придумали лондонські школярі в рамках свого навчального проекту.</w:t>
      </w:r>
    </w:p>
    <w:p w14:paraId="7088E39F"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 xml:space="preserve">Завдання 1. Read the letters and answer your pen-friend's questions. A text about </w:t>
      </w:r>
      <w:r>
        <w:rPr>
          <w:rFonts w:ascii="Times New Roman" w:hAnsi="Times New Roman" w:cs="Times New Roman"/>
          <w:sz w:val="28"/>
          <w:szCs w:val="28"/>
          <w:lang w:val="en-US"/>
        </w:rPr>
        <w:t>Kyiv</w:t>
      </w:r>
      <w:r w:rsidRPr="00AC376E">
        <w:rPr>
          <w:rFonts w:ascii="Times New Roman" w:hAnsi="Times New Roman" w:cs="Times New Roman"/>
          <w:sz w:val="28"/>
          <w:szCs w:val="28"/>
          <w:lang w:val="uk-UA"/>
        </w:rPr>
        <w:t xml:space="preserve"> may help you.</w:t>
      </w:r>
    </w:p>
    <w:p w14:paraId="4E914FC2"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Dear friend,</w:t>
      </w:r>
    </w:p>
    <w:p w14:paraId="37ADAF34"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 xml:space="preserve">This month my classmates and I have studied </w:t>
      </w:r>
      <w:r>
        <w:rPr>
          <w:rFonts w:ascii="Times New Roman" w:hAnsi="Times New Roman" w:cs="Times New Roman"/>
          <w:sz w:val="28"/>
          <w:szCs w:val="28"/>
          <w:lang w:val="en-US"/>
        </w:rPr>
        <w:t>Kyiv</w:t>
      </w:r>
      <w:r w:rsidRPr="00AC376E">
        <w:rPr>
          <w:rFonts w:ascii="Times New Roman" w:hAnsi="Times New Roman" w:cs="Times New Roman"/>
          <w:sz w:val="28"/>
          <w:szCs w:val="28"/>
          <w:lang w:val="uk-UA"/>
        </w:rPr>
        <w:t xml:space="preserve"> and its sights during our history lessons. We all liked reading about </w:t>
      </w:r>
      <w:r>
        <w:rPr>
          <w:rFonts w:ascii="Times New Roman" w:hAnsi="Times New Roman" w:cs="Times New Roman"/>
          <w:sz w:val="28"/>
          <w:szCs w:val="28"/>
          <w:lang w:val="en-US"/>
        </w:rPr>
        <w:t>Kyiv</w:t>
      </w:r>
      <w:r w:rsidRPr="00AC376E">
        <w:rPr>
          <w:rFonts w:ascii="Times New Roman" w:hAnsi="Times New Roman" w:cs="Times New Roman"/>
          <w:sz w:val="28"/>
          <w:szCs w:val="28"/>
          <w:lang w:val="uk-UA"/>
        </w:rPr>
        <w:t xml:space="preserve"> and made up a quiz for you. It is called </w:t>
      </w:r>
      <w:r>
        <w:rPr>
          <w:rFonts w:ascii="Times New Roman" w:hAnsi="Times New Roman" w:cs="Times New Roman"/>
          <w:sz w:val="28"/>
          <w:szCs w:val="28"/>
          <w:lang w:val="uk-UA"/>
        </w:rPr>
        <w:t>«</w:t>
      </w:r>
      <w:r w:rsidRPr="00AC376E">
        <w:rPr>
          <w:rFonts w:ascii="Times New Roman" w:hAnsi="Times New Roman" w:cs="Times New Roman"/>
          <w:sz w:val="28"/>
          <w:szCs w:val="28"/>
          <w:lang w:val="uk-UA"/>
        </w:rPr>
        <w:t>Did you know that?</w:t>
      </w:r>
      <w:r>
        <w:rPr>
          <w:rFonts w:ascii="Times New Roman" w:hAnsi="Times New Roman" w:cs="Times New Roman"/>
          <w:sz w:val="28"/>
          <w:szCs w:val="28"/>
          <w:lang w:val="uk-UA"/>
        </w:rPr>
        <w:t>»</w:t>
      </w:r>
      <w:r w:rsidRPr="00AC376E">
        <w:rPr>
          <w:rFonts w:ascii="Times New Roman" w:hAnsi="Times New Roman" w:cs="Times New Roman"/>
          <w:sz w:val="28"/>
          <w:szCs w:val="28"/>
          <w:lang w:val="uk-UA"/>
        </w:rPr>
        <w:t>.</w:t>
      </w:r>
    </w:p>
    <w:p w14:paraId="1D271CAF"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Good luck, hope you will enjoy it!</w:t>
      </w:r>
    </w:p>
    <w:p w14:paraId="0084214C"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 xml:space="preserve">1) How many parks are there in </w:t>
      </w:r>
      <w:r>
        <w:rPr>
          <w:rFonts w:ascii="Times New Roman" w:hAnsi="Times New Roman" w:cs="Times New Roman"/>
          <w:sz w:val="28"/>
          <w:szCs w:val="28"/>
          <w:lang w:val="en-US"/>
        </w:rPr>
        <w:t>Kyiv</w:t>
      </w:r>
      <w:r w:rsidRPr="00AC376E">
        <w:rPr>
          <w:rFonts w:ascii="Times New Roman" w:hAnsi="Times New Roman" w:cs="Times New Roman"/>
          <w:sz w:val="28"/>
          <w:szCs w:val="28"/>
          <w:lang w:val="uk-UA"/>
        </w:rPr>
        <w:t>? a) 17 b) 68 c) 96</w:t>
      </w:r>
    </w:p>
    <w:p w14:paraId="67FE0B2B"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 xml:space="preserve">2) What is older the </w:t>
      </w:r>
      <w:r>
        <w:rPr>
          <w:rFonts w:ascii="Times New Roman" w:hAnsi="Times New Roman" w:cs="Times New Roman"/>
          <w:sz w:val="28"/>
          <w:szCs w:val="28"/>
          <w:lang w:val="en-US"/>
        </w:rPr>
        <w:t>Volodymyrs`kyi Uzviz</w:t>
      </w:r>
      <w:r w:rsidRPr="00AC376E">
        <w:rPr>
          <w:rFonts w:ascii="Times New Roman" w:hAnsi="Times New Roman" w:cs="Times New Roman"/>
          <w:sz w:val="28"/>
          <w:szCs w:val="28"/>
          <w:lang w:val="uk-UA"/>
        </w:rPr>
        <w:t xml:space="preserve"> or </w:t>
      </w:r>
      <w:r>
        <w:rPr>
          <w:rFonts w:ascii="Times New Roman" w:hAnsi="Times New Roman" w:cs="Times New Roman"/>
          <w:sz w:val="28"/>
          <w:szCs w:val="28"/>
          <w:lang w:val="en-US"/>
        </w:rPr>
        <w:t>Snt Sophia Cathedral</w:t>
      </w:r>
      <w:r w:rsidRPr="00AC376E">
        <w:rPr>
          <w:rFonts w:ascii="Times New Roman" w:hAnsi="Times New Roman" w:cs="Times New Roman"/>
          <w:sz w:val="28"/>
          <w:szCs w:val="28"/>
          <w:lang w:val="uk-UA"/>
        </w:rPr>
        <w:t>?</w:t>
      </w:r>
    </w:p>
    <w:p w14:paraId="17FF510F"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lastRenderedPageBreak/>
        <w:t>3) Which number is bigger:</w:t>
      </w:r>
    </w:p>
    <w:p w14:paraId="38D562A0"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 xml:space="preserve">The number of theatres or the number of museums in </w:t>
      </w:r>
      <w:r>
        <w:rPr>
          <w:rFonts w:ascii="Times New Roman" w:hAnsi="Times New Roman" w:cs="Times New Roman"/>
          <w:sz w:val="28"/>
          <w:szCs w:val="28"/>
          <w:lang w:val="en-US"/>
        </w:rPr>
        <w:t>Kyiv</w:t>
      </w:r>
      <w:r w:rsidRPr="00AC376E">
        <w:rPr>
          <w:rFonts w:ascii="Times New Roman" w:hAnsi="Times New Roman" w:cs="Times New Roman"/>
          <w:sz w:val="28"/>
          <w:szCs w:val="28"/>
          <w:lang w:val="uk-UA"/>
        </w:rPr>
        <w:t>?</w:t>
      </w:r>
    </w:p>
    <w:p w14:paraId="6D35541D"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4) What can not we do with "exhibition"?</w:t>
      </w:r>
    </w:p>
    <w:p w14:paraId="31E8BB05"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a) visit b) arrange c) forecast</w:t>
      </w:r>
    </w:p>
    <w:p w14:paraId="485B8A9A" w14:textId="77777777" w:rsidR="00C878C0" w:rsidRPr="00AC376E" w:rsidRDefault="00C878C0" w:rsidP="00C878C0">
      <w:pPr>
        <w:spacing w:after="0" w:line="360" w:lineRule="auto"/>
        <w:ind w:firstLine="709"/>
        <w:jc w:val="both"/>
        <w:rPr>
          <w:rFonts w:ascii="Times New Roman" w:hAnsi="Times New Roman" w:cs="Times New Roman"/>
          <w:sz w:val="28"/>
          <w:szCs w:val="28"/>
          <w:lang w:val="uk-UA"/>
        </w:rPr>
      </w:pPr>
      <w:r w:rsidRPr="00AC376E">
        <w:rPr>
          <w:rFonts w:ascii="Times New Roman" w:hAnsi="Times New Roman" w:cs="Times New Roman"/>
          <w:sz w:val="28"/>
          <w:szCs w:val="28"/>
          <w:lang w:val="uk-UA"/>
        </w:rPr>
        <w:t xml:space="preserve">Потім учні читають текст про визначні пам'ятки </w:t>
      </w:r>
      <w:r>
        <w:rPr>
          <w:rFonts w:ascii="Times New Roman" w:hAnsi="Times New Roman" w:cs="Times New Roman"/>
          <w:sz w:val="28"/>
          <w:szCs w:val="28"/>
          <w:lang w:val="uk-UA"/>
        </w:rPr>
        <w:t xml:space="preserve"> Києва </w:t>
      </w:r>
      <w:r w:rsidRPr="00AC376E">
        <w:rPr>
          <w:rFonts w:ascii="Times New Roman" w:hAnsi="Times New Roman" w:cs="Times New Roman"/>
          <w:sz w:val="28"/>
          <w:szCs w:val="28"/>
          <w:lang w:val="uk-UA"/>
        </w:rPr>
        <w:t>і знаходять відповіді на питання вікторини з завдання 1.</w:t>
      </w:r>
    </w:p>
    <w:p w14:paraId="7AE12356"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AC376E">
        <w:rPr>
          <w:lang w:val="uk-UA"/>
        </w:rPr>
        <w:t xml:space="preserve">Друге завдання </w:t>
      </w:r>
      <w:r>
        <w:rPr>
          <w:lang w:val="uk-UA"/>
        </w:rPr>
        <w:t>–</w:t>
      </w:r>
      <w:r w:rsidRPr="00AC376E">
        <w:rPr>
          <w:lang w:val="uk-UA"/>
        </w:rPr>
        <w:t xml:space="preserve"> це перегляд відеосюжету про відомої пам'ятки Лондона, наприклад, про театр Шекспіра</w:t>
      </w:r>
      <w:r>
        <w:rPr>
          <w:lang w:val="uk-UA"/>
        </w:rPr>
        <w:t xml:space="preserve"> </w:t>
      </w:r>
      <w:r w:rsidRPr="00E31669">
        <w:rPr>
          <w:spacing w:val="-3"/>
          <w:lang w:val="uk-UA"/>
        </w:rPr>
        <w:t>(</w:t>
      </w:r>
      <w:r>
        <w:rPr>
          <w:spacing w:val="-3"/>
        </w:rPr>
        <w:t>URL</w:t>
      </w:r>
      <w:r w:rsidRPr="00E31669">
        <w:rPr>
          <w:spacing w:val="-3"/>
          <w:lang w:val="uk-UA"/>
        </w:rPr>
        <w:t>:</w:t>
      </w:r>
      <w:r>
        <w:rPr>
          <w:spacing w:val="-3"/>
          <w:lang w:val="uk-UA"/>
        </w:rPr>
        <w:t xml:space="preserve"> </w:t>
      </w:r>
      <w:hyperlink r:id="rId9" w:history="1">
        <w:r w:rsidRPr="006B77FA">
          <w:rPr>
            <w:rStyle w:val="a5"/>
          </w:rPr>
          <w:t>http</w:t>
        </w:r>
        <w:r w:rsidRPr="00E31669">
          <w:rPr>
            <w:rStyle w:val="a5"/>
            <w:lang w:val="uk-UA"/>
          </w:rPr>
          <w:t>://</w:t>
        </w:r>
        <w:r w:rsidRPr="006B77FA">
          <w:rPr>
            <w:rStyle w:val="a5"/>
          </w:rPr>
          <w:t>www</w:t>
        </w:r>
        <w:r w:rsidRPr="00E31669">
          <w:rPr>
            <w:rStyle w:val="a5"/>
            <w:lang w:val="uk-UA"/>
          </w:rPr>
          <w:t>.</w:t>
        </w:r>
        <w:r w:rsidRPr="006B77FA">
          <w:rPr>
            <w:rStyle w:val="a5"/>
          </w:rPr>
          <w:t>youtube</w:t>
        </w:r>
        <w:r w:rsidRPr="00E31669">
          <w:rPr>
            <w:rStyle w:val="a5"/>
            <w:lang w:val="uk-UA"/>
          </w:rPr>
          <w:t>.</w:t>
        </w:r>
        <w:r w:rsidRPr="006B77FA">
          <w:rPr>
            <w:rStyle w:val="a5"/>
          </w:rPr>
          <w:t>com</w:t>
        </w:r>
        <w:r w:rsidRPr="00E31669">
          <w:rPr>
            <w:rStyle w:val="a5"/>
            <w:lang w:val="uk-UA"/>
          </w:rPr>
          <w:t>/</w:t>
        </w:r>
        <w:r w:rsidRPr="006B77FA">
          <w:rPr>
            <w:rStyle w:val="a5"/>
          </w:rPr>
          <w:t>watch</w:t>
        </w:r>
        <w:r w:rsidRPr="00E31669">
          <w:rPr>
            <w:rStyle w:val="a5"/>
            <w:lang w:val="uk-UA"/>
          </w:rPr>
          <w:t>?</w:t>
        </w:r>
        <w:r w:rsidRPr="006B77FA">
          <w:rPr>
            <w:rStyle w:val="a5"/>
          </w:rPr>
          <w:t>v</w:t>
        </w:r>
        <w:r w:rsidRPr="00E31669">
          <w:rPr>
            <w:rStyle w:val="a5"/>
            <w:lang w:val="uk-UA"/>
          </w:rPr>
          <w:t>=</w:t>
        </w:r>
        <w:r w:rsidRPr="006B77FA">
          <w:rPr>
            <w:rStyle w:val="a5"/>
          </w:rPr>
          <w:t>m</w:t>
        </w:r>
        <w:r w:rsidRPr="00E31669">
          <w:rPr>
            <w:rStyle w:val="a5"/>
            <w:lang w:val="uk-UA"/>
          </w:rPr>
          <w:t>3</w:t>
        </w:r>
        <w:r w:rsidRPr="006B77FA">
          <w:rPr>
            <w:rStyle w:val="a5"/>
          </w:rPr>
          <w:t>VGa</w:t>
        </w:r>
        <w:r w:rsidRPr="00E31669">
          <w:rPr>
            <w:rStyle w:val="a5"/>
            <w:lang w:val="uk-UA"/>
          </w:rPr>
          <w:t>6</w:t>
        </w:r>
        <w:r w:rsidRPr="006B77FA">
          <w:rPr>
            <w:rStyle w:val="a5"/>
          </w:rPr>
          <w:t>Fp</w:t>
        </w:r>
        <w:r w:rsidRPr="00E31669">
          <w:rPr>
            <w:rStyle w:val="a5"/>
            <w:lang w:val="uk-UA"/>
          </w:rPr>
          <w:t>3</w:t>
        </w:r>
        <w:r w:rsidRPr="006B77FA">
          <w:rPr>
            <w:rStyle w:val="a5"/>
          </w:rPr>
          <w:t>zI</w:t>
        </w:r>
        <w:r w:rsidRPr="00E31669">
          <w:rPr>
            <w:rStyle w:val="a5"/>
            <w:lang w:val="uk-UA"/>
          </w:rPr>
          <w:t>),</w:t>
        </w:r>
      </w:hyperlink>
      <w:r>
        <w:rPr>
          <w:color w:val="0000FF"/>
          <w:u w:val="single" w:color="0000FF"/>
          <w:lang w:val="uk-UA"/>
        </w:rPr>
        <w:t xml:space="preserve"> </w:t>
      </w:r>
      <w:r w:rsidRPr="00E31669">
        <w:rPr>
          <w:lang w:val="uk-UA"/>
        </w:rPr>
        <w:t xml:space="preserve">і виконання завдання на встановлення правдивого / помилкового висловлювання. Завдання супроводжується коментарем: </w:t>
      </w:r>
      <w:r>
        <w:rPr>
          <w:lang w:val="uk-UA"/>
        </w:rPr>
        <w:t>«</w:t>
      </w:r>
      <w:r w:rsidRPr="00E31669">
        <w:rPr>
          <w:lang w:val="uk-UA"/>
        </w:rPr>
        <w:t xml:space="preserve">My favourite place in London is Shakespeare's Globe Theatre! We go there quite often. I like it that it's unusual and does not look like other theatres. Watch the video, my favourite Youtube blogger will describe the theatre. </w:t>
      </w:r>
      <w:r>
        <w:rPr>
          <w:lang w:val="uk-UA"/>
        </w:rPr>
        <w:t>»</w:t>
      </w:r>
      <w:r w:rsidRPr="00E31669">
        <w:rPr>
          <w:lang w:val="uk-UA"/>
        </w:rPr>
        <w:t xml:space="preserve"> Якщо учні вибирають іншу пам'ятку Лондона, учитель пропонує їм відповідний матеріал з електронного банку</w:t>
      </w:r>
      <w:r>
        <w:rPr>
          <w:lang w:val="uk-UA"/>
        </w:rPr>
        <w:t xml:space="preserve"> </w:t>
      </w:r>
      <w:r w:rsidRPr="00E31669">
        <w:rPr>
          <w:lang w:val="uk-UA"/>
        </w:rPr>
        <w:t>автентичних ресурсів.</w:t>
      </w:r>
    </w:p>
    <w:p w14:paraId="2A15A1F0"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Завдання 2. Watch the video and say if the statements are true or false?</w:t>
      </w:r>
    </w:p>
    <w:p w14:paraId="1AF24C3B"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1) Performances were given only at nights.</w:t>
      </w:r>
    </w:p>
    <w:p w14:paraId="5C633751"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2) Women acted in the theatre as well as men.</w:t>
      </w:r>
    </w:p>
    <w:p w14:paraId="654E0DFE"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3) The audience shouted if they did not like the play.</w:t>
      </w:r>
    </w:p>
    <w:p w14:paraId="7E7BB4DE"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4) The church did not like theatres and called them "nests of the Devil".</w:t>
      </w:r>
    </w:p>
    <w:p w14:paraId="6AD6A28E"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5) Tickets were cheap and affordable.</w:t>
      </w:r>
    </w:p>
    <w:p w14:paraId="47270FCE"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6) You could use your umbrella if it rained.</w:t>
      </w:r>
    </w:p>
    <w:p w14:paraId="4096332B"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 xml:space="preserve">Відеосюжет і текст містять зразок, на основі якого учнем належить створити свій опис пам'ятки в </w:t>
      </w:r>
      <w:r>
        <w:rPr>
          <w:lang w:val="uk-UA"/>
        </w:rPr>
        <w:t>Києв</w:t>
      </w:r>
      <w:r w:rsidRPr="00E31669">
        <w:rPr>
          <w:lang w:val="uk-UA"/>
        </w:rPr>
        <w:t xml:space="preserve">і. Учнем потрібно знайти в </w:t>
      </w:r>
      <w:r>
        <w:rPr>
          <w:lang w:val="uk-UA"/>
        </w:rPr>
        <w:t>Києв</w:t>
      </w:r>
      <w:r w:rsidRPr="00E31669">
        <w:rPr>
          <w:lang w:val="uk-UA"/>
        </w:rPr>
        <w:t>і пам'ятк</w:t>
      </w:r>
      <w:r>
        <w:rPr>
          <w:lang w:val="uk-UA"/>
        </w:rPr>
        <w:t>у</w:t>
      </w:r>
      <w:r w:rsidRPr="00E31669">
        <w:rPr>
          <w:lang w:val="uk-UA"/>
        </w:rPr>
        <w:t>, яка, на їх погляд, буде цікава їхн</w:t>
      </w:r>
      <w:r>
        <w:rPr>
          <w:lang w:val="uk-UA"/>
        </w:rPr>
        <w:t>ім</w:t>
      </w:r>
      <w:r w:rsidRPr="00E31669">
        <w:rPr>
          <w:lang w:val="uk-UA"/>
        </w:rPr>
        <w:t xml:space="preserve"> друзям з Лондона.</w:t>
      </w:r>
    </w:p>
    <w:p w14:paraId="5D35D096"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 xml:space="preserve">Проектно-дослідницький етап. Третє завдання містить ряд питань, які є пунктами плану для усної відповіді та письмового завдання, а </w:t>
      </w:r>
      <w:r w:rsidRPr="00E31669">
        <w:rPr>
          <w:lang w:val="uk-UA"/>
        </w:rPr>
        <w:lastRenderedPageBreak/>
        <w:t>також коментар одного з Лондона:</w:t>
      </w:r>
      <w:r>
        <w:rPr>
          <w:lang w:val="uk-UA"/>
        </w:rPr>
        <w:t>«</w:t>
      </w:r>
      <w:r w:rsidRPr="00E31669">
        <w:rPr>
          <w:lang w:val="uk-UA"/>
        </w:rPr>
        <w:t xml:space="preserve">We were very excited when my history teacher told us that we were going to </w:t>
      </w:r>
      <w:r>
        <w:rPr>
          <w:lang w:val="en-US"/>
        </w:rPr>
        <w:t>Ukraine</w:t>
      </w:r>
      <w:r w:rsidRPr="00E31669">
        <w:rPr>
          <w:lang w:val="uk-UA"/>
        </w:rPr>
        <w:t xml:space="preserve">! We've read a lot about the city and I'm eager to visit every place of interest in </w:t>
      </w:r>
      <w:r>
        <w:rPr>
          <w:lang w:val="en-US"/>
        </w:rPr>
        <w:t>Kyiv</w:t>
      </w:r>
      <w:r w:rsidRPr="00E31669">
        <w:rPr>
          <w:lang w:val="uk-UA"/>
        </w:rPr>
        <w:t>. Unfortunately, we have only three days there. Can you help me to plan our time, please? "</w:t>
      </w:r>
    </w:p>
    <w:p w14:paraId="748FEDC5"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Завдання 3. Read the continuation of your friend's letter and help him using the following questions from the letter.</w:t>
      </w:r>
    </w:p>
    <w:p w14:paraId="50A19241"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 xml:space="preserve">1) What place do you think he'll like in </w:t>
      </w:r>
      <w:r>
        <w:rPr>
          <w:lang w:val="en-US"/>
        </w:rPr>
        <w:t>Kyiv</w:t>
      </w:r>
      <w:r w:rsidRPr="00E31669">
        <w:rPr>
          <w:lang w:val="uk-UA"/>
        </w:rPr>
        <w:t>? Why?</w:t>
      </w:r>
    </w:p>
    <w:p w14:paraId="6174B2D5"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2) Do you happen to know ...?</w:t>
      </w:r>
    </w:p>
    <w:p w14:paraId="54FD92CF" w14:textId="77777777" w:rsidR="00C878C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a. when it was built</w:t>
      </w:r>
    </w:p>
    <w:p w14:paraId="1EF5EB97"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b. who built it</w:t>
      </w:r>
    </w:p>
    <w:p w14:paraId="5B5BB1E8"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c. why it was built</w:t>
      </w:r>
    </w:p>
    <w:p w14:paraId="67C4F801"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3) It is popular among tourists?</w:t>
      </w:r>
    </w:p>
    <w:p w14:paraId="0A6B3FB1"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4) How can you get there?</w:t>
      </w:r>
    </w:p>
    <w:p w14:paraId="4F773068"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i/>
          <w:iCs/>
          <w:u w:val="single"/>
          <w:lang w:val="uk-UA"/>
        </w:rPr>
        <w:t>Презентаційний етап.</w:t>
      </w:r>
      <w:r w:rsidRPr="00E31669">
        <w:rPr>
          <w:lang w:val="uk-UA"/>
        </w:rPr>
        <w:t xml:space="preserve"> У наступному завданні учні пишуть лист другові з Лондона, запрошуючи його відвідати обрану пам'ятк</w:t>
      </w:r>
      <w:r>
        <w:rPr>
          <w:lang w:val="uk-UA"/>
        </w:rPr>
        <w:t>у Києва</w:t>
      </w:r>
      <w:r w:rsidRPr="00E31669">
        <w:rPr>
          <w:lang w:val="uk-UA"/>
        </w:rPr>
        <w:t>.</w:t>
      </w:r>
    </w:p>
    <w:p w14:paraId="2A88EE15"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Потім учні обговорюють з учителем пропоновану другові по переписці пам'ятка. Дані в завданні 3 питання є планом для усної відповіді. Учитель контролює наявність висловлювань за всіма пунктами і задає додаткові питання на уточнення, щоб дізнатися особисте ставлення мовця до обраних пам'яток.</w:t>
      </w:r>
    </w:p>
    <w:p w14:paraId="62226F79"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Завдання 4. Discuss the chosen sight with your teacher. Answer his questions.</w:t>
      </w:r>
    </w:p>
    <w:p w14:paraId="5E1B589C" w14:textId="77777777" w:rsidR="00C878C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 xml:space="preserve">Результати перевірочної роботи (у вигляді листа або презентації) після обговорення з учителем і доопрацювання можуть бути розміщені в інтернет ресурсі в якості моделей і прикладів виконання завдання (URL: </w:t>
      </w:r>
      <w:hyperlink r:id="rId10" w:history="1">
        <w:r w:rsidRPr="006B77FA">
          <w:rPr>
            <w:rStyle w:val="a5"/>
            <w:lang w:val="uk-UA"/>
          </w:rPr>
          <w:t>www.englishclub1811.wordpress.com</w:t>
        </w:r>
      </w:hyperlink>
      <w:r w:rsidRPr="00E31669">
        <w:rPr>
          <w:lang w:val="uk-UA"/>
        </w:rPr>
        <w:t>).</w:t>
      </w:r>
    </w:p>
    <w:p w14:paraId="5A2348D7"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 xml:space="preserve">У </w:t>
      </w:r>
      <w:r>
        <w:rPr>
          <w:lang w:val="uk-UA"/>
        </w:rPr>
        <w:t>експериментальн</w:t>
      </w:r>
      <w:r w:rsidRPr="00E31669">
        <w:rPr>
          <w:lang w:val="uk-UA"/>
        </w:rPr>
        <w:t xml:space="preserve">ій перевірці розроблених контрольних матеріалів взяли участь учні 11 паралелі з класів з поглибленим вивченням </w:t>
      </w:r>
      <w:r>
        <w:rPr>
          <w:lang w:val="uk-UA"/>
        </w:rPr>
        <w:t xml:space="preserve">англійської мови Київської </w:t>
      </w:r>
      <w:r w:rsidRPr="00E31669">
        <w:rPr>
          <w:lang w:val="uk-UA"/>
        </w:rPr>
        <w:t>гімназії №181 20</w:t>
      </w:r>
      <w:r>
        <w:rPr>
          <w:lang w:val="uk-UA"/>
        </w:rPr>
        <w:t>19</w:t>
      </w:r>
      <w:r w:rsidRPr="00E31669">
        <w:rPr>
          <w:lang w:val="uk-UA"/>
        </w:rPr>
        <w:t>-20</w:t>
      </w:r>
      <w:r>
        <w:rPr>
          <w:lang w:val="uk-UA"/>
        </w:rPr>
        <w:t>20</w:t>
      </w:r>
      <w:r w:rsidRPr="00E31669">
        <w:rPr>
          <w:lang w:val="uk-UA"/>
        </w:rPr>
        <w:t xml:space="preserve"> навчальн</w:t>
      </w:r>
      <w:r>
        <w:rPr>
          <w:lang w:val="uk-UA"/>
        </w:rPr>
        <w:t>ому</w:t>
      </w:r>
      <w:r w:rsidRPr="00E31669">
        <w:rPr>
          <w:lang w:val="uk-UA"/>
        </w:rPr>
        <w:t xml:space="preserve"> ро</w:t>
      </w:r>
      <w:r>
        <w:rPr>
          <w:lang w:val="uk-UA"/>
        </w:rPr>
        <w:t>ці</w:t>
      </w:r>
      <w:r w:rsidRPr="00E31669">
        <w:rPr>
          <w:lang w:val="uk-UA"/>
        </w:rPr>
        <w:t xml:space="preserve">. У дослідному навчанні взяли участь понад </w:t>
      </w:r>
      <w:r>
        <w:rPr>
          <w:lang w:val="uk-UA"/>
        </w:rPr>
        <w:t>тридцяти</w:t>
      </w:r>
      <w:r w:rsidRPr="00E31669">
        <w:rPr>
          <w:lang w:val="uk-UA"/>
        </w:rPr>
        <w:t xml:space="preserve"> </w:t>
      </w:r>
      <w:r w:rsidRPr="00E31669">
        <w:rPr>
          <w:lang w:val="uk-UA"/>
        </w:rPr>
        <w:lastRenderedPageBreak/>
        <w:t>учнів.</w:t>
      </w:r>
    </w:p>
    <w:p w14:paraId="16AE36BA"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 xml:space="preserve">У </w:t>
      </w:r>
      <w:r>
        <w:rPr>
          <w:lang w:val="uk-UA"/>
        </w:rPr>
        <w:t>експерименталь</w:t>
      </w:r>
      <w:r w:rsidRPr="00E31669">
        <w:rPr>
          <w:lang w:val="uk-UA"/>
        </w:rPr>
        <w:t>ній перевірці застосовувалася розроблена методика, і все її компоненти: вступне навчання, контрольні роботи з усіма етапами, методичні рекомендації для вчителів. Контрольна робота на основі</w:t>
      </w:r>
      <w:r>
        <w:rPr>
          <w:lang w:val="uk-UA"/>
        </w:rPr>
        <w:t xml:space="preserve"> </w:t>
      </w:r>
      <w:r w:rsidRPr="00E31669">
        <w:rPr>
          <w:lang w:val="uk-UA"/>
        </w:rPr>
        <w:t>методики автентичної оцінки використовувалася в якості рубіжного та поточного контролю.</w:t>
      </w:r>
    </w:p>
    <w:p w14:paraId="34763026"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Учнів, які брали участь в дослідному навчанні, розділили на дві групи. У першій групі автентичного контролю передував вступний курс, протягом якого учні працювали з подібними автентичними контекстними завданнями, з інформацією на паперовому та електронному носіях, вчилися формулювати пошуковий запит англійською мовою, знаходити відповідь на поставлене запитання в тексті, аналізувати отриману інформацію, створювати презентацію за ключовими словами, проводити презентацію перед аудиторією, відповідати на питання під час презентації. Друга група не проходила спеціальний курс навчання на момент написання автентичної контрольної роботи. Таким чином, моделювався використання методики для підсумкового і рубіжного контролю. Принциповою різницею результатів є низький рівень освітньої функції методики автентичної оцінки, при використанні методики розробки автентичних матеріалів в якості підсумкового контролю.</w:t>
      </w:r>
    </w:p>
    <w:p w14:paraId="3521EC96"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Перша фокус-група знайомилася з прийомами рішення автентичних комунікативних завдань до написання контрольної роботи, при цьому було виявлено:</w:t>
      </w:r>
    </w:p>
    <w:p w14:paraId="717DF49B" w14:textId="77777777" w:rsidR="00C878C0" w:rsidRPr="00E31669"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1) що контрольна функція реалізується з високим ступенем об'єктивності: учні оцінювалися різними педагогами однаково;</w:t>
      </w:r>
    </w:p>
    <w:p w14:paraId="081DCE68" w14:textId="77777777" w:rsidR="00C878C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31669">
        <w:rPr>
          <w:lang w:val="uk-UA"/>
        </w:rPr>
        <w:t xml:space="preserve">2) участь у вирішенні автентичних контекстних завдань на етапі навчання позитивно відбилося на розвитку комунікативної компетенції учнів, позитивно вплинуло на підвищення їх навчальної мотивації. Ряд учнів слабкого і середнього рівня перейшли на середній і високий </w:t>
      </w:r>
      <w:r w:rsidRPr="00E31669">
        <w:rPr>
          <w:lang w:val="uk-UA"/>
        </w:rPr>
        <w:lastRenderedPageBreak/>
        <w:t>рівень відповідно. Учні високого рівня в основному демонстрували сформованості міжкультурної комунікативної компетенції;</w:t>
      </w:r>
    </w:p>
    <w:p w14:paraId="7A841510" w14:textId="77777777" w:rsidR="00C878C0" w:rsidRPr="00300E94"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300E94">
        <w:rPr>
          <w:lang w:val="uk-UA"/>
        </w:rPr>
        <w:t xml:space="preserve">3) етап коригування наочно показував області з недостатньо сформованими вміннями і навичками, при цьому учні були готові до подібних результатів і намагалися їх попередити. Для учнів </w:t>
      </w:r>
      <w:r>
        <w:rPr>
          <w:lang w:val="uk-UA"/>
        </w:rPr>
        <w:t>11</w:t>
      </w:r>
      <w:r w:rsidRPr="00300E94">
        <w:rPr>
          <w:lang w:val="uk-UA"/>
        </w:rPr>
        <w:t>-х класів, наприклад, проблемною областю стало застосування артиклів. Робота вчителя з розвитку вмінь самоконтролю учнів привела до зниження частотності даної помилки;</w:t>
      </w:r>
    </w:p>
    <w:p w14:paraId="38290A3D" w14:textId="77777777" w:rsidR="00C878C0" w:rsidRPr="00300E94"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300E94">
        <w:rPr>
          <w:lang w:val="uk-UA"/>
        </w:rPr>
        <w:t xml:space="preserve">4) </w:t>
      </w:r>
      <w:r>
        <w:rPr>
          <w:lang w:val="uk-UA"/>
        </w:rPr>
        <w:t>країнознавча</w:t>
      </w:r>
      <w:r w:rsidRPr="00300E94">
        <w:rPr>
          <w:lang w:val="uk-UA"/>
        </w:rPr>
        <w:t xml:space="preserve"> інформація, яка становила зміст контрольної роботи, була засвоєна більш ніж 60% учнів, що показав безоціночн</w:t>
      </w:r>
      <w:r>
        <w:rPr>
          <w:lang w:val="uk-UA"/>
        </w:rPr>
        <w:t>ий</w:t>
      </w:r>
      <w:r w:rsidRPr="00300E94">
        <w:rPr>
          <w:lang w:val="uk-UA"/>
        </w:rPr>
        <w:t xml:space="preserve"> зріз.</w:t>
      </w:r>
    </w:p>
    <w:p w14:paraId="197A90B7" w14:textId="77777777" w:rsidR="00C878C0" w:rsidRPr="00300E94"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300E94">
        <w:rPr>
          <w:lang w:val="uk-UA"/>
        </w:rPr>
        <w:t>Друга фокус-група не зустрічалася з контрольною роботою на основі методики автентичної оцінки до її написання, не була знайома з типовою постановкою автентичної контекстної ситуації, при цьому:</w:t>
      </w:r>
    </w:p>
    <w:p w14:paraId="0E0E8C0F" w14:textId="77777777" w:rsidR="00C878C0" w:rsidRPr="00300E94"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300E94">
        <w:rPr>
          <w:lang w:val="uk-UA"/>
        </w:rPr>
        <w:t>1) контрольна функція реалізується з високим ступенем об'єктивності, про що свідчить високий відсоток збігу підсумкових (за контрольну роботу) і поточних оцінок учнів;</w:t>
      </w:r>
    </w:p>
    <w:p w14:paraId="5F1FCB2D" w14:textId="77777777" w:rsidR="00C878C0" w:rsidRPr="00300E94"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300E94">
        <w:rPr>
          <w:lang w:val="uk-UA"/>
        </w:rPr>
        <w:t xml:space="preserve">2) важливим спостереженням стало те, що учні зі слабким рівнем показували результати вище свого звичайного рівня, а частина учнів з високим рівнем, навпаки, демонстрували результати нижче своїх звичайних показників. Ймовірно, це пов'язано з тим, що ці учні, оволоділи формальною стороною традиційного контрольного завдання, наприклад, обов'язковими елементами особистого листа, або краще справляються з лексико-граматичним тестом. Іншомовна комунікативна компетенція таких учнів при цьому розвинена недостатньо, проте традиційний шкільний контроль не явно свідчить про це. Ті учні, які в звичайних умовах дискретного, інтегративного та комунікативного контролю не можуть проявити свою МКК, отримали таку можливість при реалізації методики розробки автентичних матеріалів. Це активізувало їх потенціал. Учні середнього рівня в основному </w:t>
      </w:r>
      <w:r w:rsidRPr="00300E94">
        <w:rPr>
          <w:lang w:val="uk-UA"/>
        </w:rPr>
        <w:lastRenderedPageBreak/>
        <w:t>підтвердили свої результати, хоча в групі були учні, які продемонстрували</w:t>
      </w:r>
      <w:r>
        <w:rPr>
          <w:lang w:val="uk-UA"/>
        </w:rPr>
        <w:t xml:space="preserve"> </w:t>
      </w:r>
      <w:r w:rsidRPr="00300E94">
        <w:rPr>
          <w:lang w:val="uk-UA"/>
        </w:rPr>
        <w:t>рівень, що перевищує очікуваний. Не було учнів середнього рівня, які показали результати нижче передбачуваних;</w:t>
      </w:r>
    </w:p>
    <w:p w14:paraId="61C2723C" w14:textId="77777777" w:rsidR="00C878C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300E94">
        <w:rPr>
          <w:lang w:val="uk-UA"/>
        </w:rPr>
        <w:t xml:space="preserve">3) етап коригування дозволив визначити ключові області, що викликають труднощі у всієї групи і окремих учнів. Наприклад, для </w:t>
      </w:r>
      <w:r>
        <w:rPr>
          <w:lang w:val="uk-UA"/>
        </w:rPr>
        <w:t>деяких учнів у</w:t>
      </w:r>
      <w:r w:rsidRPr="00300E94">
        <w:rPr>
          <w:lang w:val="uk-UA"/>
        </w:rPr>
        <w:t>живання пасивного стану стало спільною проблемою. Організована робота над помилками, хоча і мала позитивний ефект, не дозволила вирішити це проблему в довгостроковому періоді;</w:t>
      </w:r>
    </w:p>
    <w:p w14:paraId="7BA54F6B" w14:textId="77777777" w:rsidR="00C878C0" w:rsidRPr="00300E94"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300E94">
        <w:rPr>
          <w:lang w:val="uk-UA"/>
        </w:rPr>
        <w:t>4) рівень загального засвоєння країнознавчої інформації виявився досить високим для разового знайомства, проте детальне сприйняття практично повністю було відсутнє через деякий час, коли учням запропонували відповісти на ряд питань по темі написаної контрольної роботи.</w:t>
      </w:r>
    </w:p>
    <w:p w14:paraId="0FE4C418" w14:textId="77777777" w:rsidR="00C878C0" w:rsidRPr="00300E94"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Pr>
          <w:lang w:val="uk-UA"/>
        </w:rPr>
        <w:t>Експериментальн</w:t>
      </w:r>
      <w:r w:rsidRPr="00300E94">
        <w:rPr>
          <w:lang w:val="uk-UA"/>
        </w:rPr>
        <w:t xml:space="preserve">а перевірка показала, що контрольна робота на основі розробленої методики не вимагає від учнів спеціальної тренування, </w:t>
      </w:r>
      <w:r>
        <w:rPr>
          <w:lang w:val="uk-UA"/>
        </w:rPr>
        <w:t>за</w:t>
      </w:r>
      <w:r w:rsidRPr="00300E94">
        <w:rPr>
          <w:lang w:val="uk-UA"/>
        </w:rPr>
        <w:t>пропонована автентична контекстна ситуація є природною для діяльності учнів. Автентична контекстна ситуація є основним завданням в КР на основі розробленої методики, вона моделює природну навчальну діяльність, що викликає впевненість в можливості її рішення кожним учнем.</w:t>
      </w:r>
    </w:p>
    <w:p w14:paraId="564388E3" w14:textId="77777777" w:rsidR="00C878C0" w:rsidRPr="00300E94"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300E94">
        <w:rPr>
          <w:lang w:val="uk-UA"/>
        </w:rPr>
        <w:t xml:space="preserve">Практична спрямованість КР дозволяє використовувати для її вирішення особистий, соціально-побутової та навчальний досвід учнів, що дає широкі можливості для творчого використання </w:t>
      </w:r>
      <w:r>
        <w:rPr>
          <w:lang w:val="uk-UA"/>
        </w:rPr>
        <w:t>англ</w:t>
      </w:r>
      <w:r w:rsidRPr="00300E94">
        <w:rPr>
          <w:lang w:val="uk-UA"/>
        </w:rPr>
        <w:t xml:space="preserve">омовної комунікативної компетенції. У цьому рішення автентичної контекстної ситуації відрізняється від умовно-комунікативної ситуації, оскільки стимулює учнів на творче вирішення завдання доступними мовними засобами спілкування, мотивує їх до продуктивної комунікативної діяльності. Відзначено, що всі учні, які брали участь в дослідному навчанні, виступали на етапі презентації, обговорюючи з учителем результати дослідницького етапу; в той час як при умовно </w:t>
      </w:r>
      <w:r w:rsidRPr="00300E94">
        <w:rPr>
          <w:lang w:val="uk-UA"/>
        </w:rPr>
        <w:lastRenderedPageBreak/>
        <w:t>комунікативної ситуації (коли вчитель і учень розігрують ролі</w:t>
      </w:r>
      <w:r>
        <w:rPr>
          <w:lang w:val="uk-UA"/>
        </w:rPr>
        <w:t xml:space="preserve"> </w:t>
      </w:r>
      <w:r w:rsidRPr="00300E94">
        <w:rPr>
          <w:lang w:val="uk-UA"/>
        </w:rPr>
        <w:t>друзів, однокласників та ін.) деякі учні не в змозі демонструвати комунікативну компетенцію, так як вона викликає у них почуття дискомфорту.</w:t>
      </w:r>
    </w:p>
    <w:p w14:paraId="77E740D5" w14:textId="77777777" w:rsidR="00C878C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300E94">
        <w:rPr>
          <w:lang w:val="uk-UA"/>
        </w:rPr>
        <w:t xml:space="preserve">Методика дозволяє оцінювати будь-змістовну відповідь учня, формі відповіді приділяється менше значення. Таким чином, перевіряється реальне володіння </w:t>
      </w:r>
      <w:r>
        <w:rPr>
          <w:lang w:val="uk-UA"/>
        </w:rPr>
        <w:t>англ</w:t>
      </w:r>
      <w:r w:rsidRPr="00300E94">
        <w:rPr>
          <w:lang w:val="uk-UA"/>
        </w:rPr>
        <w:t>омовно</w:t>
      </w:r>
      <w:r>
        <w:rPr>
          <w:lang w:val="uk-UA"/>
        </w:rPr>
        <w:t>ю</w:t>
      </w:r>
      <w:r w:rsidRPr="00300E94">
        <w:rPr>
          <w:lang w:val="uk-UA"/>
        </w:rPr>
        <w:t xml:space="preserve"> комунікативно</w:t>
      </w:r>
      <w:r>
        <w:rPr>
          <w:lang w:val="uk-UA"/>
        </w:rPr>
        <w:t>ю</w:t>
      </w:r>
      <w:r w:rsidRPr="00300E94">
        <w:rPr>
          <w:lang w:val="uk-UA"/>
        </w:rPr>
        <w:t xml:space="preserve"> компетенці</w:t>
      </w:r>
      <w:r>
        <w:rPr>
          <w:lang w:val="uk-UA"/>
        </w:rPr>
        <w:t>єю</w:t>
      </w:r>
      <w:r w:rsidRPr="00300E94">
        <w:rPr>
          <w:lang w:val="uk-UA"/>
        </w:rPr>
        <w:t xml:space="preserve">, оскільки формальні вимоги не відображають рівень володіння </w:t>
      </w:r>
      <w:r>
        <w:rPr>
          <w:lang w:val="uk-UA"/>
        </w:rPr>
        <w:t>англійською мовою</w:t>
      </w:r>
      <w:r w:rsidRPr="00300E94">
        <w:rPr>
          <w:lang w:val="uk-UA"/>
        </w:rPr>
        <w:t xml:space="preserve">. </w:t>
      </w:r>
      <w:r>
        <w:rPr>
          <w:lang w:val="uk-UA"/>
        </w:rPr>
        <w:t>У</w:t>
      </w:r>
      <w:r w:rsidRPr="00300E94">
        <w:rPr>
          <w:lang w:val="uk-UA"/>
        </w:rPr>
        <w:t xml:space="preserve"> мовн</w:t>
      </w:r>
      <w:r>
        <w:rPr>
          <w:lang w:val="uk-UA"/>
        </w:rPr>
        <w:t>их</w:t>
      </w:r>
      <w:r w:rsidRPr="00300E94">
        <w:rPr>
          <w:lang w:val="uk-UA"/>
        </w:rPr>
        <w:t xml:space="preserve"> іспит</w:t>
      </w:r>
      <w:r>
        <w:rPr>
          <w:lang w:val="uk-UA"/>
        </w:rPr>
        <w:t>ах</w:t>
      </w:r>
      <w:r w:rsidRPr="00300E94">
        <w:rPr>
          <w:lang w:val="uk-UA"/>
        </w:rPr>
        <w:t>, однак, подібні вимоги можуть становити до 20% підсумкового бал</w:t>
      </w:r>
      <w:r>
        <w:rPr>
          <w:lang w:val="uk-UA"/>
        </w:rPr>
        <w:t>у.</w:t>
      </w:r>
    </w:p>
    <w:p w14:paraId="7DAF1972" w14:textId="77777777" w:rsidR="00C878C0" w:rsidRPr="00564875"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564875">
        <w:rPr>
          <w:lang w:val="uk-UA"/>
        </w:rPr>
        <w:t>Діяль</w:t>
      </w:r>
      <w:r>
        <w:rPr>
          <w:lang w:val="uk-UA"/>
        </w:rPr>
        <w:t>ні</w:t>
      </w:r>
      <w:r w:rsidRPr="00564875">
        <w:rPr>
          <w:lang w:val="uk-UA"/>
        </w:rPr>
        <w:t xml:space="preserve">не використання </w:t>
      </w:r>
      <w:r>
        <w:rPr>
          <w:lang w:val="uk-UA"/>
        </w:rPr>
        <w:t>англійської мови</w:t>
      </w:r>
      <w:r w:rsidRPr="00564875">
        <w:rPr>
          <w:lang w:val="uk-UA"/>
        </w:rPr>
        <w:t xml:space="preserve"> у процесі ви</w:t>
      </w:r>
      <w:r>
        <w:rPr>
          <w:lang w:val="uk-UA"/>
        </w:rPr>
        <w:t>кона</w:t>
      </w:r>
      <w:r w:rsidRPr="00564875">
        <w:rPr>
          <w:lang w:val="uk-UA"/>
        </w:rPr>
        <w:t xml:space="preserve">ння учнями </w:t>
      </w:r>
      <w:r>
        <w:rPr>
          <w:lang w:val="uk-UA"/>
        </w:rPr>
        <w:t>контрольної роботи</w:t>
      </w:r>
      <w:r w:rsidRPr="00564875">
        <w:rPr>
          <w:lang w:val="uk-UA"/>
        </w:rPr>
        <w:t xml:space="preserve"> на основі методики розробки автентичних матеріалів наочно демонструє рівень розвитку навичок користування мовними засобами спілкування. Наприклад, використання в</w:t>
      </w:r>
      <w:r>
        <w:rPr>
          <w:lang w:val="uk-UA"/>
        </w:rPr>
        <w:t>и</w:t>
      </w:r>
      <w:r w:rsidRPr="00564875">
        <w:rPr>
          <w:lang w:val="uk-UA"/>
        </w:rPr>
        <w:t>до</w:t>
      </w:r>
      <w:r>
        <w:rPr>
          <w:lang w:val="uk-UA"/>
        </w:rPr>
        <w:t>часов</w:t>
      </w:r>
      <w:r w:rsidRPr="00564875">
        <w:rPr>
          <w:lang w:val="uk-UA"/>
        </w:rPr>
        <w:t>их форм дієслів в процесі презентаційного етапу КР об'єктивно свідчить про присвоєння учням цього розділу граматики на рівні розуміння, на відміну від типового завдання, де потрібно змінити форму слова в залежності від його положення в тексті пропозиції.</w:t>
      </w:r>
    </w:p>
    <w:p w14:paraId="4170242C" w14:textId="77777777" w:rsidR="00C878C0" w:rsidRPr="00564875"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Pr>
          <w:lang w:val="uk-UA"/>
        </w:rPr>
        <w:t>Розв’яза</w:t>
      </w:r>
      <w:r w:rsidRPr="00564875">
        <w:rPr>
          <w:lang w:val="uk-UA"/>
        </w:rPr>
        <w:t xml:space="preserve">ння нетипових завдань, що вимагають застосування </w:t>
      </w:r>
      <w:r>
        <w:rPr>
          <w:lang w:val="uk-UA"/>
        </w:rPr>
        <w:t>англійськ</w:t>
      </w:r>
      <w:r w:rsidRPr="00564875">
        <w:rPr>
          <w:lang w:val="uk-UA"/>
        </w:rPr>
        <w:t xml:space="preserve">ої мови, якими для учнів є автентичні контекстні ситуації, підвищує прагнення учнів опанувати </w:t>
      </w:r>
      <w:r>
        <w:rPr>
          <w:lang w:val="uk-UA"/>
        </w:rPr>
        <w:t>англ</w:t>
      </w:r>
      <w:r w:rsidRPr="00564875">
        <w:rPr>
          <w:lang w:val="uk-UA"/>
        </w:rPr>
        <w:t>омовн</w:t>
      </w:r>
      <w:r>
        <w:rPr>
          <w:lang w:val="uk-UA"/>
        </w:rPr>
        <w:t>у</w:t>
      </w:r>
      <w:r w:rsidRPr="00564875">
        <w:rPr>
          <w:lang w:val="uk-UA"/>
        </w:rPr>
        <w:t xml:space="preserve"> комунікативн</w:t>
      </w:r>
      <w:r>
        <w:rPr>
          <w:lang w:val="uk-UA"/>
        </w:rPr>
        <w:t>у</w:t>
      </w:r>
      <w:r w:rsidRPr="00564875">
        <w:rPr>
          <w:lang w:val="uk-UA"/>
        </w:rPr>
        <w:t xml:space="preserve"> компетенці</w:t>
      </w:r>
      <w:r>
        <w:rPr>
          <w:lang w:val="uk-UA"/>
        </w:rPr>
        <w:t>ю</w:t>
      </w:r>
      <w:r w:rsidRPr="00564875">
        <w:rPr>
          <w:lang w:val="uk-UA"/>
        </w:rPr>
        <w:t xml:space="preserve">, підсилює їх навчальну мотивацію. В процесі виконання КР на основі розробленої методики учні знайомляться з цінною соціокультурної інформацією, аналізують та інтерпретують її. Вивчення </w:t>
      </w:r>
      <w:r>
        <w:rPr>
          <w:lang w:val="uk-UA"/>
        </w:rPr>
        <w:t>англійськ</w:t>
      </w:r>
      <w:r w:rsidRPr="00564875">
        <w:rPr>
          <w:lang w:val="uk-UA"/>
        </w:rPr>
        <w:t>ої мови набуває нового особистісн</w:t>
      </w:r>
      <w:r>
        <w:rPr>
          <w:lang w:val="uk-UA"/>
        </w:rPr>
        <w:t>ого</w:t>
      </w:r>
      <w:r w:rsidRPr="00564875">
        <w:rPr>
          <w:lang w:val="uk-UA"/>
        </w:rPr>
        <w:t xml:space="preserve"> сенс </w:t>
      </w:r>
      <w:r>
        <w:rPr>
          <w:lang w:val="uk-UA"/>
        </w:rPr>
        <w:t>–</w:t>
      </w:r>
      <w:r w:rsidRPr="00564875">
        <w:rPr>
          <w:lang w:val="uk-UA"/>
        </w:rPr>
        <w:t xml:space="preserve"> </w:t>
      </w:r>
      <w:r>
        <w:rPr>
          <w:lang w:val="uk-UA"/>
        </w:rPr>
        <w:t>отримання</w:t>
      </w:r>
      <w:r w:rsidRPr="00564875">
        <w:rPr>
          <w:lang w:val="uk-UA"/>
        </w:rPr>
        <w:t xml:space="preserve"> контекстно-смислової інформації з </w:t>
      </w:r>
      <w:r>
        <w:rPr>
          <w:lang w:val="uk-UA"/>
        </w:rPr>
        <w:t>англо</w:t>
      </w:r>
      <w:r w:rsidRPr="00564875">
        <w:rPr>
          <w:lang w:val="uk-UA"/>
        </w:rPr>
        <w:t xml:space="preserve">мовних джерел розширює соціокультурні уявлення учнів про </w:t>
      </w:r>
      <w:r>
        <w:rPr>
          <w:lang w:val="uk-UA"/>
        </w:rPr>
        <w:t xml:space="preserve">англомовну </w:t>
      </w:r>
      <w:r w:rsidRPr="00564875">
        <w:rPr>
          <w:lang w:val="uk-UA"/>
        </w:rPr>
        <w:t>країну</w:t>
      </w:r>
      <w:r>
        <w:rPr>
          <w:lang w:val="uk-UA"/>
        </w:rPr>
        <w:t>, зокрема Великобританію та США</w:t>
      </w:r>
      <w:r w:rsidRPr="00564875">
        <w:rPr>
          <w:lang w:val="uk-UA"/>
        </w:rPr>
        <w:t xml:space="preserve">  і батьківщин</w:t>
      </w:r>
      <w:r>
        <w:rPr>
          <w:lang w:val="uk-UA"/>
        </w:rPr>
        <w:t>у</w:t>
      </w:r>
      <w:r w:rsidRPr="00564875">
        <w:rPr>
          <w:lang w:val="uk-UA"/>
        </w:rPr>
        <w:t>.</w:t>
      </w:r>
    </w:p>
    <w:p w14:paraId="06288C45" w14:textId="77777777" w:rsidR="00C878C0" w:rsidRPr="00564875"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564875">
        <w:rPr>
          <w:lang w:val="uk-UA"/>
        </w:rPr>
        <w:t xml:space="preserve">Демонстрація результату роботи учня </w:t>
      </w:r>
      <w:r>
        <w:rPr>
          <w:lang w:val="uk-UA"/>
        </w:rPr>
        <w:t>–</w:t>
      </w:r>
      <w:r w:rsidRPr="00564875">
        <w:rPr>
          <w:lang w:val="uk-UA"/>
        </w:rPr>
        <w:t xml:space="preserve"> ключова ланка контрольної роботи, що визначає діяльнісний характер розробленої </w:t>
      </w:r>
      <w:r w:rsidRPr="00564875">
        <w:rPr>
          <w:lang w:val="uk-UA"/>
        </w:rPr>
        <w:lastRenderedPageBreak/>
        <w:t>методики. Презентаційний етап КР також виконує навчальну функцію: на</w:t>
      </w:r>
      <w:r>
        <w:rPr>
          <w:lang w:val="uk-UA"/>
        </w:rPr>
        <w:t xml:space="preserve"> </w:t>
      </w:r>
      <w:r w:rsidRPr="00564875">
        <w:rPr>
          <w:lang w:val="uk-UA"/>
        </w:rPr>
        <w:t xml:space="preserve">ньому формуються вміння послідовного і логічного представлення своєї роботи. Презентація витягнутої інформації також має індивідуальну цінність для учня </w:t>
      </w:r>
      <w:r>
        <w:rPr>
          <w:lang w:val="uk-UA"/>
        </w:rPr>
        <w:t>–</w:t>
      </w:r>
      <w:r w:rsidRPr="00564875">
        <w:rPr>
          <w:lang w:val="uk-UA"/>
        </w:rPr>
        <w:t xml:space="preserve"> демонстрація знання (</w:t>
      </w:r>
      <w:r>
        <w:rPr>
          <w:lang w:val="uk-UA"/>
        </w:rPr>
        <w:t>зас</w:t>
      </w:r>
      <w:r w:rsidRPr="00564875">
        <w:rPr>
          <w:lang w:val="uk-UA"/>
        </w:rPr>
        <w:t xml:space="preserve">воєного і </w:t>
      </w:r>
      <w:r>
        <w:rPr>
          <w:lang w:val="uk-UA"/>
        </w:rPr>
        <w:t>сформован</w:t>
      </w:r>
      <w:r w:rsidRPr="00564875">
        <w:rPr>
          <w:lang w:val="uk-UA"/>
        </w:rPr>
        <w:t>ого) кому-небудь (вчителя або іншому учневі, а іноді і сторонньому спостерігачеві), яка не знайома з ним до цього.</w:t>
      </w:r>
    </w:p>
    <w:p w14:paraId="5C99F633" w14:textId="77777777" w:rsidR="00C878C0" w:rsidRPr="00564875"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564875">
        <w:rPr>
          <w:lang w:val="uk-UA"/>
        </w:rPr>
        <w:t xml:space="preserve">Методика передбачає три рівня демонстрації результату: демонстрація результатів КР вчителю, що супроводжується отриманням питань і коментарів навчально-контрольного характеру; демонстрація результатів КР однокласникам також супроводжується уточнюючими питаннями та коментарями від «колег», учнів, які беруть участь в подібній діяльності, що мають схожий, але відрізняється досвід; демонстрація результатів КР стороннім спостерігачам на різних заходах (класних зборах, конференціях </w:t>
      </w:r>
      <w:r>
        <w:rPr>
          <w:lang w:val="uk-UA"/>
        </w:rPr>
        <w:t>тощо</w:t>
      </w:r>
      <w:r w:rsidRPr="00564875">
        <w:rPr>
          <w:lang w:val="uk-UA"/>
        </w:rPr>
        <w:t>) в мережі інтернет в спеціалізованих блогах, що дозволяє отримувати зворотний зв'язок від незалежних спостерігачів.</w:t>
      </w:r>
    </w:p>
    <w:p w14:paraId="1986F924" w14:textId="77777777" w:rsidR="00C878C0" w:rsidRPr="00564875"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564875">
        <w:rPr>
          <w:lang w:val="uk-UA"/>
        </w:rPr>
        <w:t>Коментування і обговорення робіт учнів на різних рівнях надає особистісн</w:t>
      </w:r>
      <w:r>
        <w:rPr>
          <w:lang w:val="uk-UA"/>
        </w:rPr>
        <w:t>ого</w:t>
      </w:r>
      <w:r w:rsidRPr="00564875">
        <w:rPr>
          <w:lang w:val="uk-UA"/>
        </w:rPr>
        <w:t xml:space="preserve"> сенс</w:t>
      </w:r>
      <w:r>
        <w:rPr>
          <w:lang w:val="uk-UA"/>
        </w:rPr>
        <w:t>у</w:t>
      </w:r>
      <w:r w:rsidRPr="00564875">
        <w:rPr>
          <w:lang w:val="uk-UA"/>
        </w:rPr>
        <w:t xml:space="preserve"> виконання КР, учень приймає відповідальність за результат своєї праці, отримує неупереджену різнобічну оцінку своєї діяльності, і таким чином підвищується мотиваційна значущість його роботи, розвивається самооцінка. Обговорення презентації з учителем дозволяє учневі проаналізувати логіку, доступність і змістовність виконаної роботи.</w:t>
      </w:r>
    </w:p>
    <w:p w14:paraId="6A10A228" w14:textId="77777777" w:rsidR="00C878C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564875">
        <w:rPr>
          <w:lang w:val="uk-UA"/>
        </w:rPr>
        <w:t>Методика розробки автентичних матеріалів, поряд з ефективною контрольною функцією, є спосіб оцінки реалізації досягнення предметних, метапредметних і особистісних результатів. Запропонована методика має високу освітню цінність і, на наш погляд, може стати підставою для розробки інтегрованого курсу автентичного навчання, однак це питання потребує додаткового дослідження.</w:t>
      </w:r>
    </w:p>
    <w:p w14:paraId="1B29CEB2" w14:textId="77777777" w:rsidR="00C878C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564875">
        <w:rPr>
          <w:lang w:val="uk-UA"/>
        </w:rPr>
        <w:t xml:space="preserve">Для самооцінки пропонувалося використовувати картки </w:t>
      </w:r>
      <w:r w:rsidRPr="00564875">
        <w:rPr>
          <w:lang w:val="uk-UA"/>
        </w:rPr>
        <w:lastRenderedPageBreak/>
        <w:t xml:space="preserve">самооцінки. Можливий зміст картки: «Відповідай на питання, відзнач: 2 </w:t>
      </w:r>
      <w:r>
        <w:rPr>
          <w:lang w:val="uk-UA"/>
        </w:rPr>
        <w:t>–</w:t>
      </w:r>
      <w:r w:rsidRPr="00564875">
        <w:rPr>
          <w:lang w:val="uk-UA"/>
        </w:rPr>
        <w:t xml:space="preserve"> ти згоден з тим, що написано, 1 </w:t>
      </w:r>
      <w:r>
        <w:rPr>
          <w:lang w:val="uk-UA"/>
        </w:rPr>
        <w:t>–</w:t>
      </w:r>
      <w:r w:rsidRPr="00564875">
        <w:rPr>
          <w:lang w:val="uk-UA"/>
        </w:rPr>
        <w:t xml:space="preserve"> це не зовсім так і 0 </w:t>
      </w:r>
      <w:r>
        <w:rPr>
          <w:lang w:val="uk-UA"/>
        </w:rPr>
        <w:t>–</w:t>
      </w:r>
      <w:r w:rsidRPr="00564875">
        <w:rPr>
          <w:lang w:val="uk-UA"/>
        </w:rPr>
        <w:t xml:space="preserve"> це</w:t>
      </w:r>
      <w:r>
        <w:rPr>
          <w:lang w:val="uk-UA"/>
        </w:rPr>
        <w:t xml:space="preserve"> </w:t>
      </w:r>
      <w:r w:rsidRPr="00564875">
        <w:rPr>
          <w:lang w:val="uk-UA"/>
        </w:rPr>
        <w:t>не так».</w:t>
      </w:r>
    </w:p>
    <w:p w14:paraId="2DEB474D" w14:textId="77777777" w:rsidR="00C878C0" w:rsidRPr="00C512B7"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jc w:val="right"/>
        <w:rPr>
          <w:i/>
          <w:iCs/>
          <w:lang w:val="uk-UA"/>
        </w:rPr>
      </w:pPr>
      <w:r w:rsidRPr="00C512B7">
        <w:rPr>
          <w:i/>
          <w:iCs/>
          <w:lang w:val="uk-UA"/>
        </w:rPr>
        <w:t>Таблиця 2.2</w:t>
      </w:r>
      <w:r>
        <w:rPr>
          <w:i/>
          <w:iCs/>
          <w:lang w:val="uk-UA"/>
        </w:rPr>
        <w:t>.3</w:t>
      </w:r>
      <w:r w:rsidRPr="00C512B7">
        <w:rPr>
          <w:i/>
          <w:iCs/>
          <w:lang w:val="uk-UA"/>
        </w:rPr>
        <w:t>.</w:t>
      </w:r>
    </w:p>
    <w:p w14:paraId="361B1723" w14:textId="77777777" w:rsidR="00C878C0" w:rsidRPr="00C512B7"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jc w:val="center"/>
        <w:rPr>
          <w:b/>
          <w:bCs/>
          <w:i/>
          <w:iCs/>
          <w:lang w:val="uk-UA"/>
        </w:rPr>
      </w:pPr>
      <w:r w:rsidRPr="00C512B7">
        <w:rPr>
          <w:b/>
          <w:bCs/>
          <w:i/>
          <w:iCs/>
          <w:lang w:val="uk-UA"/>
        </w:rPr>
        <w:t>Варіант карточки самооцінки</w:t>
      </w:r>
    </w:p>
    <w:tbl>
      <w:tblPr>
        <w:tblStyle w:val="a4"/>
        <w:tblW w:w="0" w:type="auto"/>
        <w:tblInd w:w="234" w:type="dxa"/>
        <w:tblLook w:val="04A0" w:firstRow="1" w:lastRow="0" w:firstColumn="1" w:lastColumn="0" w:noHBand="0" w:noVBand="1"/>
      </w:tblPr>
      <w:tblGrid>
        <w:gridCol w:w="2262"/>
        <w:gridCol w:w="2263"/>
        <w:gridCol w:w="2286"/>
        <w:gridCol w:w="2300"/>
      </w:tblGrid>
      <w:tr w:rsidR="00C878C0" w14:paraId="2E0C7522" w14:textId="77777777" w:rsidTr="00535F10">
        <w:tc>
          <w:tcPr>
            <w:tcW w:w="2262" w:type="dxa"/>
          </w:tcPr>
          <w:p w14:paraId="48535C1A" w14:textId="77777777" w:rsidR="00C878C0" w:rsidRDefault="00C878C0" w:rsidP="00535F10">
            <w:pPr>
              <w:pStyle w:val="a6"/>
              <w:tabs>
                <w:tab w:val="left" w:pos="7412"/>
                <w:tab w:val="left" w:pos="7798"/>
                <w:tab w:val="left" w:pos="8386"/>
                <w:tab w:val="left" w:pos="8858"/>
              </w:tabs>
              <w:spacing w:line="276" w:lineRule="auto"/>
              <w:ind w:left="0" w:right="-25"/>
              <w:rPr>
                <w:lang w:val="uk-UA"/>
              </w:rPr>
            </w:pPr>
            <w:r>
              <w:rPr>
                <w:lang w:val="uk-UA"/>
              </w:rPr>
              <w:t>Я завжди розумію те, що чую</w:t>
            </w:r>
          </w:p>
        </w:tc>
        <w:tc>
          <w:tcPr>
            <w:tcW w:w="2263" w:type="dxa"/>
          </w:tcPr>
          <w:p w14:paraId="410128BD" w14:textId="77777777" w:rsidR="00C878C0" w:rsidRDefault="00C878C0" w:rsidP="00535F10">
            <w:pPr>
              <w:pStyle w:val="a6"/>
              <w:tabs>
                <w:tab w:val="left" w:pos="7412"/>
                <w:tab w:val="left" w:pos="7798"/>
                <w:tab w:val="left" w:pos="8386"/>
                <w:tab w:val="left" w:pos="8858"/>
              </w:tabs>
              <w:spacing w:line="276" w:lineRule="auto"/>
              <w:ind w:left="0" w:right="-25"/>
              <w:rPr>
                <w:lang w:val="uk-UA"/>
              </w:rPr>
            </w:pPr>
            <w:r>
              <w:rPr>
                <w:lang w:val="uk-UA"/>
              </w:rPr>
              <w:t>Я завжди розумію те, що читаю</w:t>
            </w:r>
          </w:p>
        </w:tc>
        <w:tc>
          <w:tcPr>
            <w:tcW w:w="2286" w:type="dxa"/>
          </w:tcPr>
          <w:p w14:paraId="6484A596" w14:textId="77777777" w:rsidR="00C878C0" w:rsidRDefault="00C878C0" w:rsidP="00535F10">
            <w:pPr>
              <w:pStyle w:val="a6"/>
              <w:tabs>
                <w:tab w:val="left" w:pos="7412"/>
                <w:tab w:val="left" w:pos="7798"/>
                <w:tab w:val="left" w:pos="8386"/>
                <w:tab w:val="left" w:pos="8858"/>
              </w:tabs>
              <w:spacing w:line="276" w:lineRule="auto"/>
              <w:ind w:left="0" w:right="-25"/>
              <w:rPr>
                <w:lang w:val="uk-UA"/>
              </w:rPr>
            </w:pPr>
            <w:r>
              <w:rPr>
                <w:lang w:val="uk-UA"/>
              </w:rPr>
              <w:t>Я пишу так, що інщі без проблем зрозуміють</w:t>
            </w:r>
          </w:p>
        </w:tc>
        <w:tc>
          <w:tcPr>
            <w:tcW w:w="2300" w:type="dxa"/>
          </w:tcPr>
          <w:p w14:paraId="4FD15DE8" w14:textId="77777777" w:rsidR="00C878C0" w:rsidRDefault="00C878C0" w:rsidP="00535F10">
            <w:pPr>
              <w:pStyle w:val="a6"/>
              <w:tabs>
                <w:tab w:val="left" w:pos="7412"/>
                <w:tab w:val="left" w:pos="7798"/>
                <w:tab w:val="left" w:pos="8386"/>
                <w:tab w:val="left" w:pos="8858"/>
              </w:tabs>
              <w:spacing w:line="276" w:lineRule="auto"/>
              <w:ind w:left="0" w:right="-25"/>
              <w:rPr>
                <w:lang w:val="uk-UA"/>
              </w:rPr>
            </w:pPr>
            <w:r>
              <w:rPr>
                <w:lang w:val="uk-UA"/>
              </w:rPr>
              <w:t>Я можу спілкуватись майже на будь-яку тему, знаю достатньо слів</w:t>
            </w:r>
          </w:p>
        </w:tc>
      </w:tr>
      <w:tr w:rsidR="00C878C0" w14:paraId="73571035" w14:textId="77777777" w:rsidTr="00535F10">
        <w:tc>
          <w:tcPr>
            <w:tcW w:w="2262" w:type="dxa"/>
          </w:tcPr>
          <w:p w14:paraId="2EF669C0"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left="0" w:right="408"/>
              <w:jc w:val="center"/>
              <w:rPr>
                <w:lang w:val="uk-UA"/>
              </w:rPr>
            </w:pPr>
            <w:r>
              <w:rPr>
                <w:lang w:val="uk-UA"/>
              </w:rPr>
              <w:t>2     1     0</w:t>
            </w:r>
          </w:p>
        </w:tc>
        <w:tc>
          <w:tcPr>
            <w:tcW w:w="2263" w:type="dxa"/>
          </w:tcPr>
          <w:p w14:paraId="3E43C0C5"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left="0" w:right="408"/>
              <w:jc w:val="center"/>
              <w:rPr>
                <w:lang w:val="uk-UA"/>
              </w:rPr>
            </w:pPr>
            <w:r>
              <w:rPr>
                <w:lang w:val="uk-UA"/>
              </w:rPr>
              <w:t>2     1     0</w:t>
            </w:r>
          </w:p>
        </w:tc>
        <w:tc>
          <w:tcPr>
            <w:tcW w:w="2286" w:type="dxa"/>
          </w:tcPr>
          <w:p w14:paraId="48470D1F"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left="0" w:right="408"/>
              <w:jc w:val="center"/>
              <w:rPr>
                <w:lang w:val="uk-UA"/>
              </w:rPr>
            </w:pPr>
            <w:r>
              <w:rPr>
                <w:lang w:val="uk-UA"/>
              </w:rPr>
              <w:t>2     1     0</w:t>
            </w:r>
          </w:p>
        </w:tc>
        <w:tc>
          <w:tcPr>
            <w:tcW w:w="2300" w:type="dxa"/>
          </w:tcPr>
          <w:p w14:paraId="68CF4A02"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left="0" w:right="408"/>
              <w:jc w:val="center"/>
              <w:rPr>
                <w:lang w:val="uk-UA"/>
              </w:rPr>
            </w:pPr>
            <w:r>
              <w:rPr>
                <w:lang w:val="uk-UA"/>
              </w:rPr>
              <w:t>2     1     0</w:t>
            </w:r>
          </w:p>
        </w:tc>
      </w:tr>
    </w:tbl>
    <w:p w14:paraId="6E15A727" w14:textId="77777777" w:rsidR="00C878C0" w:rsidRPr="00E7720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77200">
        <w:rPr>
          <w:lang w:val="uk-UA"/>
        </w:rPr>
        <w:t>Разом з учителем, аналізуючи контрольну роботу, учень вчиться розуміти причини успіху і невдачі. Коригування роботи спрямована на поліпшення навчального результату.</w:t>
      </w:r>
    </w:p>
    <w:p w14:paraId="4FBA8492" w14:textId="77777777" w:rsidR="00C878C0" w:rsidRPr="00E7720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77200">
        <w:rPr>
          <w:lang w:val="uk-UA"/>
        </w:rPr>
        <w:t>Можливий коментар вчителя до роботи з презентацією учню, не виділяючи з тексту основні факти:</w:t>
      </w:r>
    </w:p>
    <w:p w14:paraId="417CA331" w14:textId="77777777" w:rsidR="00C878C0" w:rsidRPr="00E7720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Pr>
          <w:lang w:val="uk-UA"/>
        </w:rPr>
        <w:t>«</w:t>
      </w:r>
      <w:r w:rsidRPr="00E77200">
        <w:rPr>
          <w:lang w:val="uk-UA"/>
        </w:rPr>
        <w:t>Good but with some mistakes on each slide.</w:t>
      </w:r>
    </w:p>
    <w:p w14:paraId="658D5395" w14:textId="77777777" w:rsidR="00C878C0" w:rsidRPr="00E7720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77200">
        <w:rPr>
          <w:lang w:val="uk-UA"/>
        </w:rPr>
        <w:t xml:space="preserve">Text slide shows that you did not analyse the information carefully. </w:t>
      </w:r>
      <w:r>
        <w:rPr>
          <w:lang w:val="uk-UA"/>
        </w:rPr>
        <w:t>;</w:t>
      </w:r>
    </w:p>
    <w:p w14:paraId="79CC7196" w14:textId="77777777" w:rsidR="00C878C0" w:rsidRPr="00E7720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77200">
        <w:rPr>
          <w:lang w:val="uk-UA"/>
        </w:rPr>
        <w:t>або учню, добре впорався із завданням:</w:t>
      </w:r>
    </w:p>
    <w:p w14:paraId="332E8E5D" w14:textId="77777777" w:rsidR="00C878C0" w:rsidRPr="00E7720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77200">
        <w:rPr>
          <w:lang w:val="uk-UA"/>
        </w:rPr>
        <w:t xml:space="preserve">"Well done! Thoughtful and sensible. But with some grammar mistakes. When you write a sentence, do not just leave it unfinished. Read and correct it, remember that English is not Russian, the subject comes first. For example, </w:t>
      </w:r>
      <w:r>
        <w:rPr>
          <w:lang w:val="uk-UA"/>
        </w:rPr>
        <w:t>«</w:t>
      </w:r>
      <w:r w:rsidRPr="00E77200">
        <w:rPr>
          <w:lang w:val="uk-UA"/>
        </w:rPr>
        <w:t>A comrad is a friend, not a doctor.</w:t>
      </w:r>
      <w:r>
        <w:rPr>
          <w:lang w:val="uk-UA"/>
        </w:rPr>
        <w:t>»</w:t>
      </w:r>
    </w:p>
    <w:p w14:paraId="1C185DD4" w14:textId="2765B56A" w:rsidR="00C878C0" w:rsidRPr="00E7720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77200">
        <w:rPr>
          <w:lang w:val="uk-UA"/>
        </w:rPr>
        <w:t>Для підсумкової оцінки першої фокус-групи використовувався комплексний рубрикатор (</w:t>
      </w:r>
      <w:r w:rsidRPr="002D4427">
        <w:rPr>
          <w:lang w:val="uk-UA"/>
        </w:rPr>
        <w:t xml:space="preserve">Додаток </w:t>
      </w:r>
      <w:r w:rsidR="002D4427">
        <w:rPr>
          <w:lang w:val="uk-UA"/>
        </w:rPr>
        <w:t>А</w:t>
      </w:r>
      <w:r w:rsidRPr="00E77200">
        <w:rPr>
          <w:lang w:val="uk-UA"/>
        </w:rPr>
        <w:t>). Кількість аспектів в рубрикаторі - тридцять п'ять: двадцять п'ять у навчальній частині і десять в загальнонавчальних. Шість особистісних аспектів не беруть участі в оцінці. Таким чином, загальна кількість балів дорівнює 50; від 42 до 50 балів - «відмінно»; від 32 до 41 бала - «добре»; від 21 до 30 балів - «задовільно»; до 30 - «незадовільно». При цьому результат менше 25 балів визначає рівень володіння іноземної мови як «A1», від 25 до 40 як «A2», понад 40 як «B1».</w:t>
      </w:r>
    </w:p>
    <w:p w14:paraId="6DD451E6" w14:textId="77777777" w:rsidR="00C878C0" w:rsidRPr="00E7720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77200">
        <w:rPr>
          <w:lang w:val="uk-UA"/>
        </w:rPr>
        <w:lastRenderedPageBreak/>
        <w:t xml:space="preserve">При цьому 15 предметних аспектів приносять 30 балів, а 20 метапредметних додає 20 балів. Співвідношення покликане підкреслити, що розроблена методика насамперед націлена на оцінку рівня володіння </w:t>
      </w:r>
      <w:r>
        <w:rPr>
          <w:lang w:val="uk-UA"/>
        </w:rPr>
        <w:t>англійською мовою</w:t>
      </w:r>
      <w:r w:rsidRPr="00E77200">
        <w:rPr>
          <w:lang w:val="uk-UA"/>
        </w:rPr>
        <w:t>, а також дозволяє оцінити навченість учня, його здатність застосовувати наявні вміння для вирішення комунікативних завдань.</w:t>
      </w:r>
    </w:p>
    <w:p w14:paraId="0556D420" w14:textId="77777777" w:rsidR="00C878C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E77200">
        <w:rPr>
          <w:lang w:val="uk-UA"/>
        </w:rPr>
        <w:t xml:space="preserve">Група паралелі </w:t>
      </w:r>
      <w:r>
        <w:rPr>
          <w:lang w:val="uk-UA"/>
        </w:rPr>
        <w:t>11</w:t>
      </w:r>
      <w:r w:rsidRPr="00E77200">
        <w:rPr>
          <w:lang w:val="uk-UA"/>
        </w:rPr>
        <w:t xml:space="preserve"> класу з поглибленим вивченням мови з 15 осіб взяла участь в апробації курсу, заснованого на методиці автентичної оцінки, що складається з </w:t>
      </w:r>
      <w:r>
        <w:rPr>
          <w:lang w:val="uk-UA"/>
        </w:rPr>
        <w:t>чотирьох</w:t>
      </w:r>
      <w:r w:rsidRPr="00E77200">
        <w:rPr>
          <w:lang w:val="uk-UA"/>
        </w:rPr>
        <w:t xml:space="preserve"> контрольних робіт. Група проходила навчання за відповідним курсом і в процесі навчання виконувала завдання, подібні до автентичними контекстними завданнями контрольної роботи.</w:t>
      </w:r>
    </w:p>
    <w:p w14:paraId="6F1494EE" w14:textId="77777777" w:rsidR="00C878C0" w:rsidRPr="00A7051F"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A7051F">
        <w:rPr>
          <w:lang w:val="uk-UA"/>
        </w:rPr>
        <w:t>Відзначимо, що обраний клас є одним з найсильніших в паралелі з англійської мови. Вже після проведення другої контрольної роботи не було учнів, які не впоралися із завданням. Крім того, що новий формат перевірки став знаком учням, підвищенню рівня оцінок сприяв корекційний етап доопрацювання контрольної роботи учнями.</w:t>
      </w:r>
    </w:p>
    <w:p w14:paraId="03A26F57" w14:textId="77777777" w:rsidR="00C878C0" w:rsidRPr="00A7051F"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A7051F">
        <w:rPr>
          <w:lang w:val="uk-UA"/>
        </w:rPr>
        <w:t>Перша фокус-група, учні з поглибленої програмою вивчення англійської мови, брала участь в контрольній роботі на основі розробленої методики в якості рубіжного та підсумкового контролю. По-перше, нестандартна форма контрольної роботи практично повністю</w:t>
      </w:r>
      <w:r>
        <w:rPr>
          <w:lang w:val="uk-UA"/>
        </w:rPr>
        <w:t xml:space="preserve"> </w:t>
      </w:r>
      <w:r w:rsidRPr="00A7051F">
        <w:rPr>
          <w:lang w:val="uk-UA"/>
        </w:rPr>
        <w:t>зняла фактор тривожності, залишаючи при цьому високу ступінь мотивації. Слабкі учні, традиційно недбало відносяться до навчального процесу, проявляли зацікавленість у виконанні контрольних робіт. Результати показали, що з п'ятнадцяти учнів у шести результат був вище своєї середньої оцінки, що складає 40% групи. На підвищення результату вплинуло не тільки наявність більш точної шкали оцінки, але і мотивуючий фактор.</w:t>
      </w:r>
    </w:p>
    <w:p w14:paraId="09962045" w14:textId="77777777" w:rsidR="00C878C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A7051F">
        <w:rPr>
          <w:lang w:val="uk-UA"/>
        </w:rPr>
        <w:t xml:space="preserve">Паралельно проводилося дослідне навчання в другій фокус-групі, до якої належала група </w:t>
      </w:r>
      <w:r>
        <w:rPr>
          <w:lang w:val="uk-UA"/>
        </w:rPr>
        <w:t>одинадцято</w:t>
      </w:r>
      <w:r w:rsidRPr="00A7051F">
        <w:rPr>
          <w:lang w:val="uk-UA"/>
        </w:rPr>
        <w:t xml:space="preserve">го класу з поглибленим вивченням </w:t>
      </w:r>
      <w:r w:rsidRPr="00A7051F">
        <w:rPr>
          <w:lang w:val="uk-UA"/>
        </w:rPr>
        <w:lastRenderedPageBreak/>
        <w:t xml:space="preserve">англійської мови. Група складається з 15 осіб, навчання проходило за </w:t>
      </w:r>
      <w:r>
        <w:rPr>
          <w:lang w:val="uk-UA"/>
        </w:rPr>
        <w:t xml:space="preserve">підручником </w:t>
      </w:r>
      <w:r w:rsidRPr="00A7051F">
        <w:rPr>
          <w:lang w:val="uk-UA"/>
        </w:rPr>
        <w:t>О.</w:t>
      </w:r>
      <w:r>
        <w:rPr>
          <w:lang w:val="uk-UA"/>
        </w:rPr>
        <w:t> Карп’юк</w:t>
      </w:r>
      <w:r w:rsidRPr="00A7051F">
        <w:rPr>
          <w:lang w:val="uk-UA"/>
        </w:rPr>
        <w:t xml:space="preserve"> English </w:t>
      </w:r>
      <w:r>
        <w:rPr>
          <w:lang w:val="uk-UA"/>
        </w:rPr>
        <w:t>11</w:t>
      </w:r>
      <w:r w:rsidRPr="00A7051F">
        <w:rPr>
          <w:lang w:val="uk-UA"/>
        </w:rPr>
        <w:t>. При цьому протягом триместру учні проходили дві рубіжних контрольних роботи: традиційну</w:t>
      </w:r>
      <w:r>
        <w:rPr>
          <w:lang w:val="uk-UA"/>
        </w:rPr>
        <w:t xml:space="preserve"> </w:t>
      </w:r>
      <w:r w:rsidRPr="00A7051F">
        <w:rPr>
          <w:lang w:val="uk-UA"/>
        </w:rPr>
        <w:t>(ТО), і КР за методикою автентичної оцінки (А</w:t>
      </w:r>
      <w:r>
        <w:rPr>
          <w:lang w:val="uk-UA"/>
        </w:rPr>
        <w:t>О</w:t>
      </w:r>
      <w:r w:rsidRPr="00A7051F">
        <w:rPr>
          <w:lang w:val="uk-UA"/>
        </w:rPr>
        <w:t xml:space="preserve">). У таблиці </w:t>
      </w:r>
      <w:r>
        <w:rPr>
          <w:lang w:val="uk-UA"/>
        </w:rPr>
        <w:t>2.2.4</w:t>
      </w:r>
      <w:r w:rsidRPr="00A7051F">
        <w:rPr>
          <w:lang w:val="uk-UA"/>
        </w:rPr>
        <w:t xml:space="preserve"> наводимо порівняльний аналіз успішності виконання КР. В останньому стовпці</w:t>
      </w:r>
      <w:r>
        <w:rPr>
          <w:lang w:val="uk-UA"/>
        </w:rPr>
        <w:t xml:space="preserve"> </w:t>
      </w:r>
      <w:r w:rsidRPr="00A7051F">
        <w:rPr>
          <w:lang w:val="uk-UA"/>
        </w:rPr>
        <w:t>«Підсумок» наводяться результати здачі державно</w:t>
      </w:r>
      <w:r>
        <w:rPr>
          <w:lang w:val="uk-UA"/>
        </w:rPr>
        <w:t xml:space="preserve"> підсумкової атестації (ДПА)</w:t>
      </w:r>
      <w:r w:rsidRPr="00A7051F">
        <w:rPr>
          <w:lang w:val="uk-UA"/>
        </w:rPr>
        <w:t xml:space="preserve"> учнями групи.</w:t>
      </w:r>
    </w:p>
    <w:p w14:paraId="5F60AB5D" w14:textId="77777777" w:rsidR="00C878C0" w:rsidRPr="00DB6763"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jc w:val="right"/>
        <w:rPr>
          <w:i/>
          <w:iCs/>
          <w:lang w:val="uk-UA"/>
        </w:rPr>
      </w:pPr>
      <w:r w:rsidRPr="00DB6763">
        <w:rPr>
          <w:i/>
          <w:iCs/>
          <w:lang w:val="uk-UA"/>
        </w:rPr>
        <w:t>Таблиця 2.</w:t>
      </w:r>
      <w:r>
        <w:rPr>
          <w:i/>
          <w:iCs/>
          <w:lang w:val="uk-UA"/>
        </w:rPr>
        <w:t>2.4</w:t>
      </w:r>
      <w:r w:rsidRPr="00DB6763">
        <w:rPr>
          <w:i/>
          <w:iCs/>
          <w:lang w:val="uk-UA"/>
        </w:rPr>
        <w:t>.</w:t>
      </w:r>
    </w:p>
    <w:p w14:paraId="1A9B06BF" w14:textId="77777777" w:rsidR="00C878C0" w:rsidRPr="00DB6763"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b/>
          <w:bCs/>
          <w:i/>
          <w:iCs/>
          <w:lang w:val="uk-UA"/>
        </w:rPr>
      </w:pPr>
      <w:r w:rsidRPr="00DB6763">
        <w:rPr>
          <w:b/>
          <w:bCs/>
          <w:i/>
          <w:iCs/>
          <w:lang w:val="uk-UA"/>
        </w:rPr>
        <w:t>Оцінки учнів за традиційної та аутентичної оцінки їхніх навчальних досягнень</w:t>
      </w:r>
    </w:p>
    <w:tbl>
      <w:tblPr>
        <w:tblStyle w:val="a4"/>
        <w:tblW w:w="0" w:type="auto"/>
        <w:tblInd w:w="234" w:type="dxa"/>
        <w:tblLook w:val="04A0" w:firstRow="1" w:lastRow="0" w:firstColumn="1" w:lastColumn="0" w:noHBand="0" w:noVBand="1"/>
      </w:tblPr>
      <w:tblGrid>
        <w:gridCol w:w="1532"/>
        <w:gridCol w:w="1561"/>
        <w:gridCol w:w="1346"/>
        <w:gridCol w:w="1561"/>
        <w:gridCol w:w="1347"/>
        <w:gridCol w:w="1764"/>
      </w:tblGrid>
      <w:tr w:rsidR="00C878C0" w14:paraId="2EF5A143" w14:textId="77777777" w:rsidTr="00535F10">
        <w:tc>
          <w:tcPr>
            <w:tcW w:w="1532" w:type="dxa"/>
          </w:tcPr>
          <w:p w14:paraId="485E9FCF"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left="0" w:right="408"/>
              <w:rPr>
                <w:lang w:val="uk-UA"/>
              </w:rPr>
            </w:pPr>
          </w:p>
        </w:tc>
        <w:tc>
          <w:tcPr>
            <w:tcW w:w="2907" w:type="dxa"/>
            <w:gridSpan w:val="2"/>
          </w:tcPr>
          <w:p w14:paraId="71259A8B"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left="0" w:right="408"/>
              <w:rPr>
                <w:lang w:val="uk-UA"/>
              </w:rPr>
            </w:pPr>
            <w:r>
              <w:rPr>
                <w:lang w:val="uk-UA"/>
              </w:rPr>
              <w:t>1-семестр</w:t>
            </w:r>
          </w:p>
        </w:tc>
        <w:tc>
          <w:tcPr>
            <w:tcW w:w="2908" w:type="dxa"/>
            <w:gridSpan w:val="2"/>
          </w:tcPr>
          <w:p w14:paraId="4AA6B83D"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left="0" w:right="408"/>
              <w:rPr>
                <w:lang w:val="uk-UA"/>
              </w:rPr>
            </w:pPr>
            <w:r>
              <w:rPr>
                <w:lang w:val="uk-UA"/>
              </w:rPr>
              <w:t>2-й семестр</w:t>
            </w:r>
          </w:p>
        </w:tc>
        <w:tc>
          <w:tcPr>
            <w:tcW w:w="1764" w:type="dxa"/>
          </w:tcPr>
          <w:p w14:paraId="78F6CBCE"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left="0" w:right="408"/>
              <w:rPr>
                <w:lang w:val="uk-UA"/>
              </w:rPr>
            </w:pPr>
            <w:r>
              <w:rPr>
                <w:lang w:val="uk-UA"/>
              </w:rPr>
              <w:t>Підсумок</w:t>
            </w:r>
          </w:p>
        </w:tc>
      </w:tr>
      <w:tr w:rsidR="00C878C0" w14:paraId="30A6C63B" w14:textId="77777777" w:rsidTr="00535F10">
        <w:tc>
          <w:tcPr>
            <w:tcW w:w="1532" w:type="dxa"/>
          </w:tcPr>
          <w:p w14:paraId="203851E5"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оцінка</w:t>
            </w:r>
          </w:p>
        </w:tc>
        <w:tc>
          <w:tcPr>
            <w:tcW w:w="1561" w:type="dxa"/>
          </w:tcPr>
          <w:p w14:paraId="2BAA8DC4"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ТО</w:t>
            </w:r>
          </w:p>
        </w:tc>
        <w:tc>
          <w:tcPr>
            <w:tcW w:w="1346" w:type="dxa"/>
          </w:tcPr>
          <w:p w14:paraId="490D6E4C"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АО</w:t>
            </w:r>
          </w:p>
        </w:tc>
        <w:tc>
          <w:tcPr>
            <w:tcW w:w="1561" w:type="dxa"/>
          </w:tcPr>
          <w:p w14:paraId="234D2823"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ТО</w:t>
            </w:r>
          </w:p>
        </w:tc>
        <w:tc>
          <w:tcPr>
            <w:tcW w:w="1347" w:type="dxa"/>
          </w:tcPr>
          <w:p w14:paraId="620987FA"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АО</w:t>
            </w:r>
          </w:p>
        </w:tc>
        <w:tc>
          <w:tcPr>
            <w:tcW w:w="1764" w:type="dxa"/>
          </w:tcPr>
          <w:p w14:paraId="22B263AE"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ДПА</w:t>
            </w:r>
          </w:p>
        </w:tc>
      </w:tr>
      <w:tr w:rsidR="00C878C0" w14:paraId="41220E14" w14:textId="77777777" w:rsidTr="00535F10">
        <w:tc>
          <w:tcPr>
            <w:tcW w:w="1532" w:type="dxa"/>
          </w:tcPr>
          <w:p w14:paraId="090F8BDF"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10-12 балів</w:t>
            </w:r>
          </w:p>
        </w:tc>
        <w:tc>
          <w:tcPr>
            <w:tcW w:w="1561" w:type="dxa"/>
          </w:tcPr>
          <w:p w14:paraId="34759399"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3</w:t>
            </w:r>
          </w:p>
        </w:tc>
        <w:tc>
          <w:tcPr>
            <w:tcW w:w="1346" w:type="dxa"/>
          </w:tcPr>
          <w:p w14:paraId="1DAC2728"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6</w:t>
            </w:r>
          </w:p>
        </w:tc>
        <w:tc>
          <w:tcPr>
            <w:tcW w:w="1561" w:type="dxa"/>
          </w:tcPr>
          <w:p w14:paraId="7066E373"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5</w:t>
            </w:r>
          </w:p>
        </w:tc>
        <w:tc>
          <w:tcPr>
            <w:tcW w:w="1347" w:type="dxa"/>
          </w:tcPr>
          <w:p w14:paraId="36309C47"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6</w:t>
            </w:r>
          </w:p>
        </w:tc>
        <w:tc>
          <w:tcPr>
            <w:tcW w:w="1764" w:type="dxa"/>
          </w:tcPr>
          <w:p w14:paraId="01E8200C"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6</w:t>
            </w:r>
          </w:p>
        </w:tc>
      </w:tr>
      <w:tr w:rsidR="00C878C0" w14:paraId="7E1FF5E4" w14:textId="77777777" w:rsidTr="00535F10">
        <w:tc>
          <w:tcPr>
            <w:tcW w:w="1532" w:type="dxa"/>
          </w:tcPr>
          <w:p w14:paraId="5282E511"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7-9 балів</w:t>
            </w:r>
          </w:p>
        </w:tc>
        <w:tc>
          <w:tcPr>
            <w:tcW w:w="1561" w:type="dxa"/>
          </w:tcPr>
          <w:p w14:paraId="029A98D1"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t>10</w:t>
            </w:r>
          </w:p>
        </w:tc>
        <w:tc>
          <w:tcPr>
            <w:tcW w:w="1346" w:type="dxa"/>
          </w:tcPr>
          <w:p w14:paraId="7FE54304"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7</w:t>
            </w:r>
          </w:p>
        </w:tc>
        <w:tc>
          <w:tcPr>
            <w:tcW w:w="1561" w:type="dxa"/>
          </w:tcPr>
          <w:p w14:paraId="19490065"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8</w:t>
            </w:r>
          </w:p>
        </w:tc>
        <w:tc>
          <w:tcPr>
            <w:tcW w:w="1347" w:type="dxa"/>
          </w:tcPr>
          <w:p w14:paraId="20A0EA8D"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7</w:t>
            </w:r>
          </w:p>
        </w:tc>
        <w:tc>
          <w:tcPr>
            <w:tcW w:w="1764" w:type="dxa"/>
          </w:tcPr>
          <w:p w14:paraId="5852DE1D"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6</w:t>
            </w:r>
          </w:p>
        </w:tc>
      </w:tr>
      <w:tr w:rsidR="00C878C0" w14:paraId="1C72B0FC" w14:textId="77777777" w:rsidTr="00535F10">
        <w:tc>
          <w:tcPr>
            <w:tcW w:w="1532" w:type="dxa"/>
          </w:tcPr>
          <w:p w14:paraId="2B293998"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4-6 балів</w:t>
            </w:r>
          </w:p>
        </w:tc>
        <w:tc>
          <w:tcPr>
            <w:tcW w:w="1561" w:type="dxa"/>
          </w:tcPr>
          <w:p w14:paraId="6793492B"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1</w:t>
            </w:r>
          </w:p>
        </w:tc>
        <w:tc>
          <w:tcPr>
            <w:tcW w:w="1346" w:type="dxa"/>
          </w:tcPr>
          <w:p w14:paraId="186AE55E"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2</w:t>
            </w:r>
          </w:p>
        </w:tc>
        <w:tc>
          <w:tcPr>
            <w:tcW w:w="1561" w:type="dxa"/>
          </w:tcPr>
          <w:p w14:paraId="57EE0C75"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1</w:t>
            </w:r>
          </w:p>
        </w:tc>
        <w:tc>
          <w:tcPr>
            <w:tcW w:w="1347" w:type="dxa"/>
          </w:tcPr>
          <w:p w14:paraId="6260BF04"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2</w:t>
            </w:r>
          </w:p>
        </w:tc>
        <w:tc>
          <w:tcPr>
            <w:tcW w:w="1764" w:type="dxa"/>
          </w:tcPr>
          <w:p w14:paraId="348CE67A"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3</w:t>
            </w:r>
          </w:p>
        </w:tc>
      </w:tr>
      <w:tr w:rsidR="00C878C0" w14:paraId="72E1B5EC" w14:textId="77777777" w:rsidTr="00535F10">
        <w:tc>
          <w:tcPr>
            <w:tcW w:w="1532" w:type="dxa"/>
          </w:tcPr>
          <w:p w14:paraId="76FC8524"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1-3 бали</w:t>
            </w:r>
          </w:p>
        </w:tc>
        <w:tc>
          <w:tcPr>
            <w:tcW w:w="1561" w:type="dxa"/>
          </w:tcPr>
          <w:p w14:paraId="508CAEDD"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1</w:t>
            </w:r>
          </w:p>
        </w:tc>
        <w:tc>
          <w:tcPr>
            <w:tcW w:w="1346" w:type="dxa"/>
          </w:tcPr>
          <w:p w14:paraId="401D26A2"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p>
        </w:tc>
        <w:tc>
          <w:tcPr>
            <w:tcW w:w="1561" w:type="dxa"/>
          </w:tcPr>
          <w:p w14:paraId="395FE03B"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w w:val="99"/>
              </w:rPr>
              <w:t>1</w:t>
            </w:r>
          </w:p>
        </w:tc>
        <w:tc>
          <w:tcPr>
            <w:tcW w:w="1347" w:type="dxa"/>
          </w:tcPr>
          <w:p w14:paraId="2E2A06EF"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p>
        </w:tc>
        <w:tc>
          <w:tcPr>
            <w:tcW w:w="1764" w:type="dxa"/>
          </w:tcPr>
          <w:p w14:paraId="1D58CDF3" w14:textId="77777777" w:rsidR="00C878C0" w:rsidRDefault="00C878C0" w:rsidP="00535F1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p>
        </w:tc>
      </w:tr>
    </w:tbl>
    <w:p w14:paraId="580D05FC" w14:textId="77777777" w:rsidR="00C878C0" w:rsidRPr="00DB6763"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Pr>
          <w:lang w:val="uk-UA"/>
        </w:rPr>
        <w:t>У</w:t>
      </w:r>
      <w:r w:rsidRPr="00DB6763">
        <w:rPr>
          <w:lang w:val="uk-UA"/>
        </w:rPr>
        <w:t xml:space="preserve"> результаті проходження курсу за навчальний період учні продемонстрували зростання сформованості компетенцій і рівня володіння </w:t>
      </w:r>
      <w:r>
        <w:rPr>
          <w:lang w:val="uk-UA"/>
        </w:rPr>
        <w:t>англійською мовою</w:t>
      </w:r>
      <w:r w:rsidRPr="00DB6763">
        <w:rPr>
          <w:lang w:val="uk-UA"/>
        </w:rPr>
        <w:t xml:space="preserve">, що підтверджується фактом позитивної здачі </w:t>
      </w:r>
      <w:r>
        <w:rPr>
          <w:lang w:val="uk-UA"/>
        </w:rPr>
        <w:t xml:space="preserve">ДПА та ЗНО </w:t>
      </w:r>
      <w:r w:rsidRPr="00DB6763">
        <w:rPr>
          <w:lang w:val="uk-UA"/>
        </w:rPr>
        <w:t>в 20</w:t>
      </w:r>
      <w:r>
        <w:rPr>
          <w:lang w:val="uk-UA"/>
        </w:rPr>
        <w:t>20</w:t>
      </w:r>
      <w:r w:rsidRPr="00DB6763">
        <w:rPr>
          <w:lang w:val="uk-UA"/>
        </w:rPr>
        <w:t xml:space="preserve"> р</w:t>
      </w:r>
    </w:p>
    <w:p w14:paraId="06AB7A14" w14:textId="77777777" w:rsidR="00C878C0" w:rsidRPr="00DB6763"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DB6763">
        <w:rPr>
          <w:lang w:val="uk-UA"/>
        </w:rPr>
        <w:t>Зауважимо, що на поточні і підсумкові оцінки також впливають:</w:t>
      </w:r>
    </w:p>
    <w:p w14:paraId="7B770975" w14:textId="77777777" w:rsidR="00C878C0" w:rsidRPr="00DB6763" w:rsidRDefault="00C878C0" w:rsidP="00C878C0">
      <w:pPr>
        <w:pStyle w:val="a6"/>
        <w:numPr>
          <w:ilvl w:val="0"/>
          <w:numId w:val="20"/>
        </w:numPr>
        <w:tabs>
          <w:tab w:val="left" w:pos="1134"/>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left="0" w:right="408" w:firstLine="709"/>
        <w:rPr>
          <w:lang w:val="uk-UA"/>
        </w:rPr>
      </w:pPr>
      <w:r w:rsidRPr="00DB6763">
        <w:rPr>
          <w:lang w:val="uk-UA"/>
        </w:rPr>
        <w:t xml:space="preserve">ступінь </w:t>
      </w:r>
      <w:r>
        <w:rPr>
          <w:lang w:val="uk-UA"/>
        </w:rPr>
        <w:t>охай</w:t>
      </w:r>
      <w:r w:rsidRPr="00DB6763">
        <w:rPr>
          <w:lang w:val="uk-UA"/>
        </w:rPr>
        <w:t>ності і правильності виконання домашнього завдання (неможливо дізнатися, як і з чиєю допомогою учень його виконував);</w:t>
      </w:r>
    </w:p>
    <w:p w14:paraId="20B2D68D" w14:textId="77777777" w:rsidR="00C878C0" w:rsidRPr="00DB6763" w:rsidRDefault="00C878C0" w:rsidP="00C878C0">
      <w:pPr>
        <w:pStyle w:val="a6"/>
        <w:numPr>
          <w:ilvl w:val="0"/>
          <w:numId w:val="20"/>
        </w:numPr>
        <w:tabs>
          <w:tab w:val="left" w:pos="1134"/>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left="0" w:right="408" w:firstLine="709"/>
        <w:rPr>
          <w:lang w:val="uk-UA"/>
        </w:rPr>
      </w:pPr>
      <w:r w:rsidRPr="00DB6763">
        <w:rPr>
          <w:lang w:val="uk-UA"/>
        </w:rPr>
        <w:t xml:space="preserve">ступінь </w:t>
      </w:r>
      <w:r>
        <w:rPr>
          <w:lang w:val="uk-UA"/>
        </w:rPr>
        <w:t>охай</w:t>
      </w:r>
      <w:r w:rsidRPr="00DB6763">
        <w:rPr>
          <w:lang w:val="uk-UA"/>
        </w:rPr>
        <w:t>ності ведення зошита;</w:t>
      </w:r>
    </w:p>
    <w:p w14:paraId="07DD9B3E" w14:textId="77777777" w:rsidR="00C878C0" w:rsidRPr="00DB6763" w:rsidRDefault="00C878C0" w:rsidP="00C878C0">
      <w:pPr>
        <w:pStyle w:val="a6"/>
        <w:numPr>
          <w:ilvl w:val="0"/>
          <w:numId w:val="20"/>
        </w:numPr>
        <w:tabs>
          <w:tab w:val="left" w:pos="1134"/>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left="0" w:right="408" w:firstLine="709"/>
        <w:rPr>
          <w:lang w:val="uk-UA"/>
        </w:rPr>
      </w:pPr>
      <w:r w:rsidRPr="00DB6763">
        <w:rPr>
          <w:lang w:val="uk-UA"/>
        </w:rPr>
        <w:t xml:space="preserve">ставлення до предмету і особистості </w:t>
      </w:r>
      <w:r>
        <w:rPr>
          <w:lang w:val="uk-UA"/>
        </w:rPr>
        <w:t>вчителя</w:t>
      </w:r>
      <w:r w:rsidRPr="00DB6763">
        <w:rPr>
          <w:lang w:val="uk-UA"/>
        </w:rPr>
        <w:t>.</w:t>
      </w:r>
    </w:p>
    <w:p w14:paraId="5B995FF4" w14:textId="77777777" w:rsidR="00C878C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pPr>
      <w:r w:rsidRPr="00DB6763">
        <w:rPr>
          <w:lang w:val="uk-UA"/>
        </w:rPr>
        <w:t>Застосування розробленої методики дозволяє сфокусуватися на об'єктивній оцінці МКК учнів.</w:t>
      </w:r>
      <w:r>
        <w:rPr>
          <w:lang w:val="uk-UA"/>
        </w:rPr>
        <w:t xml:space="preserve"> Отже, учнів можна поділити таким чином: п</w:t>
      </w:r>
      <w:r w:rsidRPr="00DB6763">
        <w:rPr>
          <w:lang w:val="uk-UA"/>
        </w:rPr>
        <w:t xml:space="preserve">ервинне поділ на три групи (сильна, середня, слабка) пройшло </w:t>
      </w:r>
      <w:r w:rsidRPr="00DB6763">
        <w:rPr>
          <w:lang w:val="uk-UA"/>
        </w:rPr>
        <w:lastRenderedPageBreak/>
        <w:t xml:space="preserve">за допомогою традиційної оцінки, потім учні були оцінені за методикою розробки автентичних матеріалів. Під традиційною оцінкою розуміється використання контрольних матеріалів, підготовлених авторами використовуваних УМК (English </w:t>
      </w:r>
      <w:r>
        <w:rPr>
          <w:lang w:val="uk-UA"/>
        </w:rPr>
        <w:t>11</w:t>
      </w:r>
      <w:r w:rsidRPr="00DB6763">
        <w:rPr>
          <w:lang w:val="uk-UA"/>
        </w:rPr>
        <w:t xml:space="preserve"> </w:t>
      </w:r>
      <w:r>
        <w:rPr>
          <w:lang w:val="uk-UA"/>
        </w:rPr>
        <w:t>О.Карп’юк</w:t>
      </w:r>
      <w:r w:rsidRPr="00DB6763">
        <w:rPr>
          <w:lang w:val="uk-UA"/>
        </w:rPr>
        <w:t>), додаткових готових матеріалів з контрольними завданнями в формі державного випускного іспиту (</w:t>
      </w:r>
      <w:r>
        <w:rPr>
          <w:lang w:val="uk-UA"/>
        </w:rPr>
        <w:t>ДПА</w:t>
      </w:r>
      <w:r w:rsidRPr="00DB6763">
        <w:rPr>
          <w:lang w:val="uk-UA"/>
        </w:rPr>
        <w:t>). При цьому в «сильну» групу потрапили учні, які отримали за КР відмітки 10</w:t>
      </w:r>
      <w:r>
        <w:rPr>
          <w:lang w:val="uk-UA"/>
        </w:rPr>
        <w:t>-12</w:t>
      </w:r>
      <w:r w:rsidRPr="00DB6763">
        <w:rPr>
          <w:lang w:val="uk-UA"/>
        </w:rPr>
        <w:t xml:space="preserve"> «відмінно», в «середню» з відмітками </w:t>
      </w:r>
      <w:r>
        <w:rPr>
          <w:lang w:val="uk-UA"/>
        </w:rPr>
        <w:t>7-9</w:t>
      </w:r>
      <w:r w:rsidRPr="00DB6763">
        <w:rPr>
          <w:lang w:val="uk-UA"/>
        </w:rPr>
        <w:t xml:space="preserve"> «добре», в</w:t>
      </w:r>
      <w:r>
        <w:rPr>
          <w:lang w:val="uk-UA"/>
        </w:rPr>
        <w:t xml:space="preserve"> </w:t>
      </w:r>
      <w:r w:rsidRPr="00DB6763">
        <w:rPr>
          <w:lang w:val="uk-UA"/>
        </w:rPr>
        <w:t>«</w:t>
      </w:r>
      <w:r>
        <w:rPr>
          <w:lang w:val="uk-UA"/>
        </w:rPr>
        <w:t>с</w:t>
      </w:r>
      <w:r w:rsidRPr="00DB6763">
        <w:rPr>
          <w:lang w:val="uk-UA"/>
        </w:rPr>
        <w:t>лабку» з відмітками 5-6 «задовільно» і нижче. Для оцінки за розробленою методикою була підготовлена контрольна робота по поточній темі</w:t>
      </w:r>
      <w:r w:rsidRPr="00FB7A81">
        <w:t xml:space="preserve"> (</w:t>
      </w:r>
      <w:r w:rsidRPr="002D4427">
        <w:rPr>
          <w:lang w:val="uk-UA"/>
        </w:rPr>
        <w:t>Додаток А</w:t>
      </w:r>
      <w:r w:rsidRPr="00FB7A81">
        <w:t>)</w:t>
      </w:r>
    </w:p>
    <w:p w14:paraId="260309F4" w14:textId="77777777" w:rsidR="00C878C0" w:rsidRPr="00FB7A81"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FB7A81">
        <w:rPr>
          <w:lang w:val="uk-UA"/>
        </w:rPr>
        <w:t xml:space="preserve">Спостереження показало, що оцінювання </w:t>
      </w:r>
      <w:r>
        <w:rPr>
          <w:lang w:val="uk-UA"/>
        </w:rPr>
        <w:t>лише</w:t>
      </w:r>
      <w:r w:rsidRPr="00FB7A81">
        <w:rPr>
          <w:lang w:val="uk-UA"/>
        </w:rPr>
        <w:t xml:space="preserve"> традиційними методами веде до формування як стереотипної самооцінки учнів, так і </w:t>
      </w:r>
      <w:r>
        <w:rPr>
          <w:lang w:val="uk-UA"/>
        </w:rPr>
        <w:t xml:space="preserve">до </w:t>
      </w:r>
      <w:r w:rsidRPr="00FB7A81">
        <w:rPr>
          <w:lang w:val="uk-UA"/>
        </w:rPr>
        <w:t>стійкої суб'єктивної оцінки учня вчителем. Застосування методики розробки автентичних матеріалів виявило, що традиційні форми оцінки схильні до завищення і заниження оцінки. Відхилення в оцінюванні склало до 30%, тобто відмітка за КР за методикою майже кожного третього учня відрізнялася від позначки за традиційну роботу.</w:t>
      </w:r>
    </w:p>
    <w:p w14:paraId="5DA1A836" w14:textId="77777777" w:rsidR="00C878C0" w:rsidRPr="00FB7A81"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FB7A81">
        <w:rPr>
          <w:lang w:val="uk-UA"/>
        </w:rPr>
        <w:t>П</w:t>
      </w:r>
      <w:r>
        <w:rPr>
          <w:lang w:val="uk-UA"/>
        </w:rPr>
        <w:t>ід час</w:t>
      </w:r>
      <w:r w:rsidRPr="00FB7A81">
        <w:rPr>
          <w:lang w:val="uk-UA"/>
        </w:rPr>
        <w:t xml:space="preserve"> виконанні учнями традиційної контрольної роботи (що складається із завдань переважно контролюючих граматичний аспект </w:t>
      </w:r>
      <w:r>
        <w:rPr>
          <w:lang w:val="uk-UA"/>
        </w:rPr>
        <w:t>англійської мови</w:t>
      </w:r>
      <w:r w:rsidRPr="00FB7A81">
        <w:rPr>
          <w:lang w:val="uk-UA"/>
        </w:rPr>
        <w:t xml:space="preserve">) ряд учнів з високим рівнем демонструє середні результати. Можна припустити, що наявність тільки традиційного контролю в їх навчальної діяльності в довгостроковому періоді не виявило б їх потенціал розвитку МКК, а можливо, і знизило б їх навчальну мотивацію. Учні середнього і низького рівня в процесі виконання контрольної роботи на основі розробленої методики демонстрували здатність формулювати думки </w:t>
      </w:r>
      <w:r>
        <w:rPr>
          <w:lang w:val="uk-UA"/>
        </w:rPr>
        <w:t xml:space="preserve">англійською </w:t>
      </w:r>
      <w:r w:rsidRPr="00FB7A81">
        <w:rPr>
          <w:lang w:val="uk-UA"/>
        </w:rPr>
        <w:t>мов</w:t>
      </w:r>
      <w:r>
        <w:rPr>
          <w:lang w:val="uk-UA"/>
        </w:rPr>
        <w:t>ою</w:t>
      </w:r>
      <w:r w:rsidRPr="00FB7A81">
        <w:rPr>
          <w:lang w:val="uk-UA"/>
        </w:rPr>
        <w:t xml:space="preserve">, використовуючи доступні їм мовні засоби спілкування, дотримуючись найбільш вивчені граматичні правила. Застосування методики розробки автентичних матеріалів також дозволило виявити групу учнів, які при поточному контролі демонструють середній рівень, тобто переоцінені </w:t>
      </w:r>
      <w:r w:rsidRPr="00FB7A81">
        <w:rPr>
          <w:lang w:val="uk-UA"/>
        </w:rPr>
        <w:lastRenderedPageBreak/>
        <w:t>традиційною системою оцінки. У процесі практичного застосування МКК з'ясувалося, що її рівень у таких учнів сформований недостатньо.</w:t>
      </w:r>
    </w:p>
    <w:p w14:paraId="1DBEFFE7" w14:textId="77777777" w:rsidR="00C878C0"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FB7A81">
        <w:rPr>
          <w:lang w:val="uk-UA"/>
        </w:rPr>
        <w:t>Узагальнюючи описані характеристики, вкажемо на відповідність розробленої методики лінгводидактичн</w:t>
      </w:r>
      <w:r>
        <w:rPr>
          <w:lang w:val="uk-UA"/>
        </w:rPr>
        <w:t>ій</w:t>
      </w:r>
      <w:r w:rsidRPr="00FB7A81">
        <w:rPr>
          <w:lang w:val="uk-UA"/>
        </w:rPr>
        <w:t xml:space="preserve"> моделі, запропонованої нами у другому розділі першому параграфі.</w:t>
      </w:r>
    </w:p>
    <w:p w14:paraId="436C040E" w14:textId="77777777" w:rsidR="00C878C0" w:rsidRPr="0024696C"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jc w:val="right"/>
        <w:rPr>
          <w:i/>
          <w:iCs/>
          <w:lang w:val="uk-UA"/>
        </w:rPr>
      </w:pPr>
      <w:r w:rsidRPr="0024696C">
        <w:rPr>
          <w:i/>
          <w:iCs/>
          <w:lang w:val="uk-UA"/>
        </w:rPr>
        <w:t>Таблиця 2.2.5.</w:t>
      </w:r>
    </w:p>
    <w:p w14:paraId="21E45D56" w14:textId="77777777" w:rsidR="00C878C0" w:rsidRPr="0024696C"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b/>
          <w:bCs/>
          <w:i/>
          <w:iCs/>
          <w:lang w:val="uk-UA"/>
        </w:rPr>
      </w:pPr>
      <w:r w:rsidRPr="0024696C">
        <w:rPr>
          <w:b/>
          <w:bCs/>
          <w:i/>
          <w:iCs/>
          <w:lang w:val="uk-UA"/>
        </w:rPr>
        <w:t>Відповідність розробленої методики експериментальній лінгводидактичній моделі контролю</w:t>
      </w:r>
    </w:p>
    <w:tbl>
      <w:tblPr>
        <w:tblStyle w:val="a4"/>
        <w:tblW w:w="0" w:type="auto"/>
        <w:tblInd w:w="234" w:type="dxa"/>
        <w:tblLook w:val="04A0" w:firstRow="1" w:lastRow="0" w:firstColumn="1" w:lastColumn="0" w:noHBand="0" w:noVBand="1"/>
      </w:tblPr>
      <w:tblGrid>
        <w:gridCol w:w="3022"/>
        <w:gridCol w:w="3009"/>
        <w:gridCol w:w="3080"/>
      </w:tblGrid>
      <w:tr w:rsidR="00C878C0" w14:paraId="6CEA01F4" w14:textId="77777777" w:rsidTr="00535F10">
        <w:tc>
          <w:tcPr>
            <w:tcW w:w="3022" w:type="dxa"/>
          </w:tcPr>
          <w:p w14:paraId="50DD7453" w14:textId="77777777" w:rsidR="00C878C0" w:rsidRPr="0024696C"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b/>
                <w:bCs/>
                <w:lang w:val="uk-UA"/>
              </w:rPr>
            </w:pPr>
            <w:r w:rsidRPr="0024696C">
              <w:rPr>
                <w:b/>
                <w:bCs/>
                <w:lang w:val="uk-UA"/>
              </w:rPr>
              <w:t>Вимоги до методики</w:t>
            </w:r>
          </w:p>
        </w:tc>
        <w:tc>
          <w:tcPr>
            <w:tcW w:w="3009" w:type="dxa"/>
          </w:tcPr>
          <w:p w14:paraId="5AC463F3" w14:textId="77777777" w:rsidR="00C878C0" w:rsidRPr="0024696C"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b/>
                <w:bCs/>
                <w:lang w:val="uk-UA"/>
              </w:rPr>
            </w:pPr>
            <w:r w:rsidRPr="0024696C">
              <w:rPr>
                <w:b/>
                <w:bCs/>
                <w:lang w:val="uk-UA"/>
              </w:rPr>
              <w:t>Характеристика контролю, що моделюється</w:t>
            </w:r>
          </w:p>
        </w:tc>
        <w:tc>
          <w:tcPr>
            <w:tcW w:w="3080" w:type="dxa"/>
          </w:tcPr>
          <w:p w14:paraId="3B3B4C47" w14:textId="77777777" w:rsidR="00C878C0" w:rsidRPr="0024696C"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b/>
                <w:bCs/>
                <w:lang w:val="uk-UA"/>
              </w:rPr>
            </w:pPr>
            <w:r w:rsidRPr="0024696C">
              <w:rPr>
                <w:b/>
                <w:bCs/>
                <w:lang w:val="uk-UA"/>
              </w:rPr>
              <w:t xml:space="preserve"> Характеристика методики, що розроблюється</w:t>
            </w:r>
          </w:p>
        </w:tc>
      </w:tr>
      <w:tr w:rsidR="00C878C0" w14:paraId="5362B1F4" w14:textId="77777777" w:rsidTr="00535F10">
        <w:tc>
          <w:tcPr>
            <w:tcW w:w="3022" w:type="dxa"/>
          </w:tcPr>
          <w:p w14:paraId="6859D663" w14:textId="77777777" w:rsidR="00C878C0" w:rsidRPr="008D7FB2"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sidRPr="008D7FB2">
              <w:rPr>
                <w:lang w:val="uk-UA"/>
              </w:rPr>
              <w:t>Комплексна оцінка сформованості</w:t>
            </w:r>
          </w:p>
          <w:p w14:paraId="598291C5"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sidRPr="008D7FB2">
              <w:rPr>
                <w:lang w:val="uk-UA"/>
              </w:rPr>
              <w:t>компетенцій</w:t>
            </w:r>
          </w:p>
        </w:tc>
        <w:tc>
          <w:tcPr>
            <w:tcW w:w="3009" w:type="dxa"/>
          </w:tcPr>
          <w:p w14:paraId="011F0B6F"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sidRPr="008D7FB2">
              <w:rPr>
                <w:lang w:val="uk-UA"/>
              </w:rPr>
              <w:t>Реальні ситуації використання мов, творчі завдання</w:t>
            </w:r>
          </w:p>
        </w:tc>
        <w:tc>
          <w:tcPr>
            <w:tcW w:w="3080" w:type="dxa"/>
          </w:tcPr>
          <w:p w14:paraId="1F066523"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sidRPr="008D7FB2">
              <w:rPr>
                <w:lang w:val="uk-UA"/>
              </w:rPr>
              <w:t>Автентичні контекстні ситуації, що вимагають комплексного застосування</w:t>
            </w:r>
            <w:r>
              <w:rPr>
                <w:lang w:val="uk-UA"/>
              </w:rPr>
              <w:t xml:space="preserve"> </w:t>
            </w:r>
            <w:r w:rsidRPr="008D7FB2">
              <w:rPr>
                <w:lang w:val="uk-UA"/>
              </w:rPr>
              <w:t>компетенцій</w:t>
            </w:r>
          </w:p>
        </w:tc>
      </w:tr>
      <w:tr w:rsidR="00C878C0" w:rsidRPr="003D5F77" w14:paraId="054F4878" w14:textId="77777777" w:rsidTr="00535F10">
        <w:tc>
          <w:tcPr>
            <w:tcW w:w="3022" w:type="dxa"/>
          </w:tcPr>
          <w:p w14:paraId="0C51B280"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sidRPr="008D7FB2">
              <w:rPr>
                <w:lang w:val="uk-UA"/>
              </w:rPr>
              <w:t>Освітня цінність</w:t>
            </w:r>
          </w:p>
        </w:tc>
        <w:tc>
          <w:tcPr>
            <w:tcW w:w="3009" w:type="dxa"/>
          </w:tcPr>
          <w:p w14:paraId="353993FE" w14:textId="77777777" w:rsidR="00C878C0" w:rsidRDefault="00C878C0" w:rsidP="00462D3F">
            <w:pPr>
              <w:pStyle w:val="a6"/>
              <w:tabs>
                <w:tab w:val="left" w:pos="3324"/>
                <w:tab w:val="left" w:pos="3778"/>
                <w:tab w:val="left" w:pos="4466"/>
                <w:tab w:val="left" w:pos="4646"/>
                <w:tab w:val="left" w:pos="5905"/>
                <w:tab w:val="left" w:pos="6085"/>
                <w:tab w:val="left" w:pos="6440"/>
                <w:tab w:val="left" w:pos="7412"/>
                <w:tab w:val="left" w:pos="7798"/>
                <w:tab w:val="left" w:pos="8386"/>
                <w:tab w:val="left" w:pos="8858"/>
              </w:tabs>
              <w:ind w:left="0" w:right="99"/>
              <w:rPr>
                <w:lang w:val="uk-UA"/>
              </w:rPr>
            </w:pPr>
            <w:r w:rsidRPr="008D7FB2">
              <w:rPr>
                <w:lang w:val="uk-UA"/>
              </w:rPr>
              <w:t>Навчальна функція, розроблена система зворотного зв'язку і самооцінки; тематично відібране</w:t>
            </w:r>
            <w:r>
              <w:rPr>
                <w:lang w:val="uk-UA"/>
              </w:rPr>
              <w:t xml:space="preserve"> </w:t>
            </w:r>
            <w:r w:rsidRPr="008D7FB2">
              <w:rPr>
                <w:lang w:val="uk-UA"/>
              </w:rPr>
              <w:t>зміст</w:t>
            </w:r>
          </w:p>
        </w:tc>
        <w:tc>
          <w:tcPr>
            <w:tcW w:w="3080" w:type="dxa"/>
          </w:tcPr>
          <w:p w14:paraId="7CEF59A7"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27"/>
              <w:rPr>
                <w:lang w:val="uk-UA"/>
              </w:rPr>
            </w:pPr>
            <w:r w:rsidRPr="00EB5DE6">
              <w:rPr>
                <w:lang w:val="uk-UA"/>
              </w:rPr>
              <w:t xml:space="preserve">Наявність навчально-розвиваючої функції контролю передбачає розширення уявлень учнів </w:t>
            </w:r>
            <w:r>
              <w:rPr>
                <w:lang w:val="uk-UA"/>
              </w:rPr>
              <w:t xml:space="preserve">щодо </w:t>
            </w:r>
            <w:r w:rsidRPr="00EB5DE6">
              <w:rPr>
                <w:lang w:val="uk-UA"/>
              </w:rPr>
              <w:t>країнознавчих і л</w:t>
            </w:r>
            <w:r>
              <w:rPr>
                <w:lang w:val="uk-UA"/>
              </w:rPr>
              <w:t>і</w:t>
            </w:r>
            <w:r w:rsidRPr="00EB5DE6">
              <w:rPr>
                <w:lang w:val="uk-UA"/>
              </w:rPr>
              <w:t>нгво</w:t>
            </w:r>
            <w:r>
              <w:rPr>
                <w:lang w:val="uk-UA"/>
              </w:rPr>
              <w:t>країнознавч</w:t>
            </w:r>
            <w:r w:rsidRPr="00EB5DE6">
              <w:rPr>
                <w:lang w:val="uk-UA"/>
              </w:rPr>
              <w:t xml:space="preserve">их </w:t>
            </w:r>
            <w:r>
              <w:rPr>
                <w:lang w:val="uk-UA"/>
              </w:rPr>
              <w:t xml:space="preserve">реалій </w:t>
            </w:r>
            <w:r w:rsidRPr="00EB5DE6">
              <w:rPr>
                <w:lang w:val="uk-UA"/>
              </w:rPr>
              <w:t>в процесі ви</w:t>
            </w:r>
            <w:r>
              <w:rPr>
                <w:lang w:val="uk-UA"/>
              </w:rPr>
              <w:t>кона</w:t>
            </w:r>
            <w:r w:rsidRPr="00EB5DE6">
              <w:rPr>
                <w:lang w:val="uk-UA"/>
              </w:rPr>
              <w:t>ння КР</w:t>
            </w:r>
          </w:p>
        </w:tc>
      </w:tr>
      <w:tr w:rsidR="00C878C0" w14:paraId="606AF58E" w14:textId="77777777" w:rsidTr="00535F10">
        <w:tc>
          <w:tcPr>
            <w:tcW w:w="3022" w:type="dxa"/>
          </w:tcPr>
          <w:p w14:paraId="4D9BCD2E"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right="408"/>
              <w:rPr>
                <w:lang w:val="uk-UA"/>
              </w:rPr>
            </w:pPr>
            <w:r w:rsidRPr="00EB5DE6">
              <w:rPr>
                <w:lang w:val="uk-UA"/>
              </w:rPr>
              <w:t xml:space="preserve">Розвиваюча цінність </w:t>
            </w:r>
          </w:p>
          <w:p w14:paraId="6D1B3048"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p>
        </w:tc>
        <w:tc>
          <w:tcPr>
            <w:tcW w:w="3009" w:type="dxa"/>
          </w:tcPr>
          <w:p w14:paraId="47181A70"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sidRPr="00EB5DE6">
              <w:rPr>
                <w:lang w:val="uk-UA"/>
              </w:rPr>
              <w:t>Автентичне зміст, підібраний сфери і теми спілкування</w:t>
            </w:r>
          </w:p>
        </w:tc>
        <w:tc>
          <w:tcPr>
            <w:tcW w:w="3080" w:type="dxa"/>
          </w:tcPr>
          <w:p w14:paraId="02BB2444" w14:textId="77777777" w:rsidR="00C878C0" w:rsidRDefault="00C878C0" w:rsidP="00462D3F">
            <w:pPr>
              <w:pStyle w:val="a6"/>
              <w:tabs>
                <w:tab w:val="left" w:pos="3324"/>
                <w:tab w:val="left" w:pos="3778"/>
                <w:tab w:val="left" w:pos="4466"/>
                <w:tab w:val="left" w:pos="4646"/>
                <w:tab w:val="left" w:pos="5905"/>
                <w:tab w:val="left" w:pos="6085"/>
                <w:tab w:val="left" w:pos="6440"/>
                <w:tab w:val="left" w:pos="7412"/>
                <w:tab w:val="left" w:pos="7798"/>
                <w:tab w:val="left" w:pos="8386"/>
                <w:tab w:val="left" w:pos="8858"/>
              </w:tabs>
              <w:ind w:left="0"/>
              <w:rPr>
                <w:lang w:val="uk-UA"/>
              </w:rPr>
            </w:pPr>
            <w:r w:rsidRPr="00EB5DE6">
              <w:rPr>
                <w:lang w:val="uk-UA"/>
              </w:rPr>
              <w:t>АКС передбачає розвиток мовної здогадки, компенсаторних здібностей, мотивації до о</w:t>
            </w:r>
            <w:r>
              <w:rPr>
                <w:lang w:val="uk-UA"/>
              </w:rPr>
              <w:t>панува</w:t>
            </w:r>
            <w:r w:rsidRPr="00EB5DE6">
              <w:rPr>
                <w:lang w:val="uk-UA"/>
              </w:rPr>
              <w:t>ння культури, позитивне ставлення до подолання</w:t>
            </w:r>
            <w:r>
              <w:rPr>
                <w:lang w:val="uk-UA"/>
              </w:rPr>
              <w:t xml:space="preserve"> </w:t>
            </w:r>
            <w:r w:rsidRPr="00EB5DE6">
              <w:rPr>
                <w:lang w:val="uk-UA"/>
              </w:rPr>
              <w:t>труднощів</w:t>
            </w:r>
          </w:p>
        </w:tc>
      </w:tr>
      <w:tr w:rsidR="00C878C0" w14:paraId="63940BF0" w14:textId="77777777" w:rsidTr="00535F10">
        <w:tc>
          <w:tcPr>
            <w:tcW w:w="3022" w:type="dxa"/>
          </w:tcPr>
          <w:p w14:paraId="025B32EA" w14:textId="77777777" w:rsidR="00C878C0" w:rsidRPr="00EB5DE6"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right="408"/>
              <w:rPr>
                <w:lang w:val="uk-UA"/>
              </w:rPr>
            </w:pPr>
            <w:r w:rsidRPr="00EB5DE6">
              <w:rPr>
                <w:lang w:val="uk-UA"/>
              </w:rPr>
              <w:t xml:space="preserve">Надійність і валідність </w:t>
            </w:r>
          </w:p>
          <w:p w14:paraId="7FBCFBD1"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sidRPr="00EB5DE6">
              <w:rPr>
                <w:lang w:val="uk-UA"/>
              </w:rPr>
              <w:t xml:space="preserve">Дослідна </w:t>
            </w:r>
          </w:p>
        </w:tc>
        <w:tc>
          <w:tcPr>
            <w:tcW w:w="3009" w:type="dxa"/>
          </w:tcPr>
          <w:p w14:paraId="101585B4" w14:textId="77777777" w:rsidR="00C878C0" w:rsidRPr="00EB5DE6" w:rsidRDefault="00C878C0" w:rsidP="00462D3F">
            <w:pPr>
              <w:pStyle w:val="a6"/>
              <w:tabs>
                <w:tab w:val="left" w:pos="2101"/>
                <w:tab w:val="left" w:pos="231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sidRPr="00EB5DE6">
              <w:rPr>
                <w:lang w:val="uk-UA"/>
              </w:rPr>
              <w:t>Ретельно розроблен</w:t>
            </w:r>
            <w:r>
              <w:rPr>
                <w:lang w:val="uk-UA"/>
              </w:rPr>
              <w:t>ий</w:t>
            </w:r>
            <w:r w:rsidRPr="00EB5DE6">
              <w:rPr>
                <w:lang w:val="uk-UA"/>
              </w:rPr>
              <w:t xml:space="preserve"> зміст, відповідність</w:t>
            </w:r>
          </w:p>
          <w:p w14:paraId="24B70FDA" w14:textId="77777777" w:rsidR="00C878C0" w:rsidRDefault="00C878C0" w:rsidP="00462D3F">
            <w:pPr>
              <w:pStyle w:val="a6"/>
              <w:tabs>
                <w:tab w:val="left" w:pos="2101"/>
                <w:tab w:val="left" w:pos="231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sidRPr="00EB5DE6">
              <w:rPr>
                <w:lang w:val="uk-UA"/>
              </w:rPr>
              <w:t>змісту критеріям</w:t>
            </w:r>
          </w:p>
        </w:tc>
        <w:tc>
          <w:tcPr>
            <w:tcW w:w="3080" w:type="dxa"/>
          </w:tcPr>
          <w:p w14:paraId="1DE7E049"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 xml:space="preserve">Експериментальна </w:t>
            </w:r>
            <w:r w:rsidRPr="00EB5DE6">
              <w:rPr>
                <w:lang w:val="uk-UA"/>
              </w:rPr>
              <w:t xml:space="preserve">перевірка продемонструвала надійність і валідність </w:t>
            </w:r>
            <w:r w:rsidRPr="00EB5DE6">
              <w:rPr>
                <w:lang w:val="uk-UA"/>
              </w:rPr>
              <w:lastRenderedPageBreak/>
              <w:t>матеріалів</w:t>
            </w:r>
            <w:r>
              <w:rPr>
                <w:lang w:val="uk-UA"/>
              </w:rPr>
              <w:t>, що</w:t>
            </w:r>
            <w:r w:rsidRPr="00EB5DE6">
              <w:rPr>
                <w:lang w:val="uk-UA"/>
              </w:rPr>
              <w:t xml:space="preserve"> використовува</w:t>
            </w:r>
            <w:r>
              <w:rPr>
                <w:lang w:val="uk-UA"/>
              </w:rPr>
              <w:t>лись</w:t>
            </w:r>
            <w:r w:rsidRPr="00EB5DE6">
              <w:rPr>
                <w:lang w:val="uk-UA"/>
              </w:rPr>
              <w:t xml:space="preserve"> </w:t>
            </w:r>
          </w:p>
        </w:tc>
      </w:tr>
      <w:tr w:rsidR="00C878C0" w14:paraId="31025FE7" w14:textId="77777777" w:rsidTr="00535F10">
        <w:tc>
          <w:tcPr>
            <w:tcW w:w="3022" w:type="dxa"/>
          </w:tcPr>
          <w:p w14:paraId="419AD19A" w14:textId="77777777" w:rsidR="00C878C0" w:rsidRPr="00EB5DE6"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61" w:right="408"/>
              <w:rPr>
                <w:lang w:val="uk-UA"/>
              </w:rPr>
            </w:pPr>
            <w:r w:rsidRPr="00EB5DE6">
              <w:rPr>
                <w:lang w:val="uk-UA"/>
              </w:rPr>
              <w:lastRenderedPageBreak/>
              <w:t>Оцінка освітніх результатів усіх рівнів (предметний, метапредметний,</w:t>
            </w:r>
          </w:p>
          <w:p w14:paraId="6B67CB7F"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76"/>
              <w:rPr>
                <w:lang w:val="uk-UA"/>
              </w:rPr>
            </w:pPr>
            <w:r w:rsidRPr="00EB5DE6">
              <w:rPr>
                <w:lang w:val="uk-UA"/>
              </w:rPr>
              <w:t>особистісний)</w:t>
            </w:r>
          </w:p>
        </w:tc>
        <w:tc>
          <w:tcPr>
            <w:tcW w:w="3009" w:type="dxa"/>
          </w:tcPr>
          <w:p w14:paraId="07F6BD14"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sidRPr="00EB5DE6">
              <w:rPr>
                <w:lang w:val="uk-UA"/>
              </w:rPr>
              <w:t>Критерії оцінки, що враховують потребу в обліку різних освітніх результатів</w:t>
            </w:r>
          </w:p>
        </w:tc>
        <w:tc>
          <w:tcPr>
            <w:tcW w:w="3080" w:type="dxa"/>
          </w:tcPr>
          <w:p w14:paraId="1FC05826"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sidRPr="00EB5DE6">
              <w:rPr>
                <w:lang w:val="uk-UA"/>
              </w:rPr>
              <w:t>Рубрикатори оцінки враховують досягнення освітніх результатів трьох рівнів</w:t>
            </w:r>
          </w:p>
        </w:tc>
      </w:tr>
      <w:tr w:rsidR="00C878C0" w14:paraId="0BC7E066" w14:textId="77777777" w:rsidTr="00535F10">
        <w:tc>
          <w:tcPr>
            <w:tcW w:w="3022" w:type="dxa"/>
          </w:tcPr>
          <w:p w14:paraId="4326004D"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408"/>
              <w:rPr>
                <w:lang w:val="uk-UA"/>
              </w:rPr>
            </w:pPr>
            <w:r>
              <w:rPr>
                <w:lang w:val="uk-UA"/>
              </w:rPr>
              <w:t>Е</w:t>
            </w:r>
            <w:r w:rsidRPr="0024696C">
              <w:rPr>
                <w:lang w:val="uk-UA"/>
              </w:rPr>
              <w:t>фективність</w:t>
            </w:r>
          </w:p>
        </w:tc>
        <w:tc>
          <w:tcPr>
            <w:tcW w:w="3009" w:type="dxa"/>
          </w:tcPr>
          <w:p w14:paraId="23E66C95"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28"/>
              <w:rPr>
                <w:lang w:val="uk-UA"/>
              </w:rPr>
            </w:pPr>
            <w:r>
              <w:rPr>
                <w:lang w:val="uk-UA"/>
              </w:rPr>
              <w:t>О</w:t>
            </w:r>
            <w:r w:rsidRPr="0024696C">
              <w:rPr>
                <w:lang w:val="uk-UA"/>
              </w:rPr>
              <w:t>тримання найбільш</w:t>
            </w:r>
            <w:r>
              <w:rPr>
                <w:lang w:val="uk-UA"/>
              </w:rPr>
              <w:t xml:space="preserve"> </w:t>
            </w:r>
            <w:r w:rsidRPr="0024696C">
              <w:rPr>
                <w:lang w:val="uk-UA"/>
              </w:rPr>
              <w:t>повної інформації</w:t>
            </w:r>
            <w:r>
              <w:rPr>
                <w:lang w:val="uk-UA"/>
              </w:rPr>
              <w:t xml:space="preserve"> </w:t>
            </w:r>
            <w:r w:rsidRPr="0024696C">
              <w:rPr>
                <w:lang w:val="uk-UA"/>
              </w:rPr>
              <w:t>про успішність</w:t>
            </w:r>
            <w:r>
              <w:rPr>
                <w:lang w:val="uk-UA"/>
              </w:rPr>
              <w:t xml:space="preserve"> </w:t>
            </w:r>
            <w:r w:rsidRPr="0024696C">
              <w:rPr>
                <w:lang w:val="uk-UA"/>
              </w:rPr>
              <w:t>оволодіння учнями</w:t>
            </w:r>
            <w:r>
              <w:rPr>
                <w:lang w:val="uk-UA"/>
              </w:rPr>
              <w:t xml:space="preserve"> </w:t>
            </w:r>
            <w:r w:rsidRPr="0024696C">
              <w:rPr>
                <w:lang w:val="uk-UA"/>
              </w:rPr>
              <w:t>предметом за</w:t>
            </w:r>
            <w:r>
              <w:rPr>
                <w:lang w:val="uk-UA"/>
              </w:rPr>
              <w:t xml:space="preserve"> </w:t>
            </w:r>
            <w:r w:rsidRPr="0024696C">
              <w:rPr>
                <w:lang w:val="uk-UA"/>
              </w:rPr>
              <w:t>обмежений час</w:t>
            </w:r>
          </w:p>
        </w:tc>
        <w:tc>
          <w:tcPr>
            <w:tcW w:w="3080" w:type="dxa"/>
          </w:tcPr>
          <w:p w14:paraId="59E0451A" w14:textId="77777777" w:rsidR="00C878C0" w:rsidRDefault="00C878C0" w:rsidP="00462D3F">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ind w:left="0" w:right="-115"/>
              <w:rPr>
                <w:lang w:val="uk-UA"/>
              </w:rPr>
            </w:pPr>
            <w:r w:rsidRPr="0024696C">
              <w:rPr>
                <w:lang w:val="uk-UA"/>
              </w:rPr>
              <w:t>Контрольну роботу з</w:t>
            </w:r>
            <w:r>
              <w:rPr>
                <w:lang w:val="uk-UA"/>
              </w:rPr>
              <w:t xml:space="preserve">а експериментальною </w:t>
            </w:r>
            <w:r w:rsidRPr="0024696C">
              <w:rPr>
                <w:lang w:val="uk-UA"/>
              </w:rPr>
              <w:t xml:space="preserve">методикою можливо провести </w:t>
            </w:r>
            <w:r>
              <w:rPr>
                <w:lang w:val="uk-UA"/>
              </w:rPr>
              <w:t>п</w:t>
            </w:r>
            <w:r w:rsidRPr="0024696C">
              <w:rPr>
                <w:lang w:val="uk-UA"/>
              </w:rPr>
              <w:t>ротягом часу, що вимагаються</w:t>
            </w:r>
            <w:r>
              <w:rPr>
                <w:lang w:val="uk-UA"/>
              </w:rPr>
              <w:t xml:space="preserve"> </w:t>
            </w:r>
            <w:r w:rsidRPr="0024696C">
              <w:rPr>
                <w:lang w:val="uk-UA"/>
              </w:rPr>
              <w:t>для традиційної оцінки;</w:t>
            </w:r>
            <w:r>
              <w:rPr>
                <w:lang w:val="uk-UA"/>
              </w:rPr>
              <w:t xml:space="preserve"> </w:t>
            </w:r>
            <w:r w:rsidRPr="0024696C">
              <w:rPr>
                <w:lang w:val="uk-UA"/>
              </w:rPr>
              <w:t>результати підвищують якість</w:t>
            </w:r>
            <w:r>
              <w:rPr>
                <w:lang w:val="uk-UA"/>
              </w:rPr>
              <w:t xml:space="preserve"> </w:t>
            </w:r>
            <w:r w:rsidRPr="0024696C">
              <w:rPr>
                <w:lang w:val="uk-UA"/>
              </w:rPr>
              <w:t>зворотного зв'язку з учнями,</w:t>
            </w:r>
            <w:r>
              <w:rPr>
                <w:lang w:val="uk-UA"/>
              </w:rPr>
              <w:t xml:space="preserve"> </w:t>
            </w:r>
            <w:r w:rsidRPr="0024696C">
              <w:rPr>
                <w:lang w:val="uk-UA"/>
              </w:rPr>
              <w:t>тому більш деталізовані</w:t>
            </w:r>
          </w:p>
        </w:tc>
      </w:tr>
    </w:tbl>
    <w:p w14:paraId="0B16E9B0" w14:textId="1F279160" w:rsidR="00C878C0" w:rsidRPr="0024696C"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24696C">
        <w:rPr>
          <w:lang w:val="uk-UA"/>
        </w:rPr>
        <w:t xml:space="preserve">Вищесказане дозволяє зробити висновок про те, що пропонована методика дає можливість учням демонструвати компетенції, які стандартні методи і прийоми не оцінюють (або оцінюють недостатньо), про що свідчить наявність недооцінених або переоцінених традиційними методами учнів. Таким чином, методика розробки автентичних матеріалів дозволяє індивідуально і більш точно оцінити рівень володіння </w:t>
      </w:r>
      <w:r>
        <w:rPr>
          <w:lang w:val="uk-UA"/>
        </w:rPr>
        <w:t>англійської мови</w:t>
      </w:r>
      <w:r w:rsidRPr="0024696C">
        <w:rPr>
          <w:lang w:val="uk-UA"/>
        </w:rPr>
        <w:t>, а головне ця методика дозволяє цілісно оцінити сформованість МКК.</w:t>
      </w:r>
    </w:p>
    <w:p w14:paraId="090FB0A0" w14:textId="77777777" w:rsidR="00C878C0" w:rsidRPr="008D7FB2" w:rsidRDefault="00C878C0" w:rsidP="00C878C0">
      <w:pPr>
        <w:pStyle w:val="a6"/>
        <w:tabs>
          <w:tab w:val="left" w:pos="2101"/>
          <w:tab w:val="left" w:pos="3324"/>
          <w:tab w:val="left" w:pos="3778"/>
          <w:tab w:val="left" w:pos="4466"/>
          <w:tab w:val="left" w:pos="4646"/>
          <w:tab w:val="left" w:pos="5905"/>
          <w:tab w:val="left" w:pos="6085"/>
          <w:tab w:val="left" w:pos="6440"/>
          <w:tab w:val="left" w:pos="7412"/>
          <w:tab w:val="left" w:pos="7798"/>
          <w:tab w:val="left" w:pos="8386"/>
          <w:tab w:val="left" w:pos="8858"/>
        </w:tabs>
        <w:spacing w:line="357" w:lineRule="auto"/>
        <w:ind w:right="408" w:firstLine="708"/>
        <w:rPr>
          <w:lang w:val="uk-UA"/>
        </w:rPr>
      </w:pPr>
      <w:r w:rsidRPr="0024696C">
        <w:rPr>
          <w:lang w:val="uk-UA"/>
        </w:rPr>
        <w:t xml:space="preserve">Результати дослідного навчання показали, що методика розробки автентичних матеріалів для оцінки рівня володіння </w:t>
      </w:r>
      <w:r>
        <w:rPr>
          <w:lang w:val="uk-UA"/>
        </w:rPr>
        <w:t>англійськ</w:t>
      </w:r>
      <w:r w:rsidRPr="0024696C">
        <w:rPr>
          <w:lang w:val="uk-UA"/>
        </w:rPr>
        <w:t xml:space="preserve">ою мовою дозволяє поліпшити і доповнити існуючу систему контролю рівня володіння </w:t>
      </w:r>
      <w:r>
        <w:rPr>
          <w:lang w:val="uk-UA"/>
        </w:rPr>
        <w:t>англійськ</w:t>
      </w:r>
      <w:r w:rsidRPr="0024696C">
        <w:rPr>
          <w:lang w:val="uk-UA"/>
        </w:rPr>
        <w:t>ою мовою, підвищити її об'єктивність, розширити контрольовані результати навчання за рахунок включення метапредметних і</w:t>
      </w:r>
      <w:r>
        <w:rPr>
          <w:lang w:val="uk-UA"/>
        </w:rPr>
        <w:t xml:space="preserve"> </w:t>
      </w:r>
      <w:r w:rsidRPr="0024696C">
        <w:rPr>
          <w:lang w:val="uk-UA"/>
        </w:rPr>
        <w:t xml:space="preserve">особистісних результатів в оцінку рівня володіння </w:t>
      </w:r>
      <w:r>
        <w:rPr>
          <w:lang w:val="uk-UA"/>
        </w:rPr>
        <w:t>англійської мови</w:t>
      </w:r>
      <w:r w:rsidRPr="0024696C">
        <w:rPr>
          <w:lang w:val="uk-UA"/>
        </w:rPr>
        <w:t xml:space="preserve">, досягти позитивної динаміки в процесі навчання, сформулювати цілі подальшого дослідження проблеми оцінки рівня володіння і навченості </w:t>
      </w:r>
      <w:r>
        <w:rPr>
          <w:lang w:val="uk-UA"/>
        </w:rPr>
        <w:t>англійськ</w:t>
      </w:r>
      <w:r w:rsidRPr="0024696C">
        <w:rPr>
          <w:lang w:val="uk-UA"/>
        </w:rPr>
        <w:t xml:space="preserve">ої мови, які полягають в розробці інтегрованої в основну </w:t>
      </w:r>
      <w:r>
        <w:rPr>
          <w:lang w:val="uk-UA"/>
        </w:rPr>
        <w:t>освітню</w:t>
      </w:r>
      <w:r w:rsidRPr="0024696C">
        <w:rPr>
          <w:lang w:val="uk-UA"/>
        </w:rPr>
        <w:t xml:space="preserve"> програму методики автентичного навчання.</w:t>
      </w:r>
    </w:p>
    <w:p w14:paraId="00E8DBF3" w14:textId="365A1C79" w:rsidR="00EB5A44" w:rsidRPr="0067580F" w:rsidRDefault="00EB5A44" w:rsidP="00EB5A44">
      <w:pPr>
        <w:spacing w:after="0" w:line="360" w:lineRule="auto"/>
        <w:ind w:firstLine="709"/>
        <w:jc w:val="both"/>
        <w:rPr>
          <w:rFonts w:ascii="Times New Roman" w:hAnsi="Times New Roman" w:cs="Times New Roman"/>
          <w:b/>
          <w:bCs/>
          <w:sz w:val="28"/>
          <w:szCs w:val="28"/>
          <w:lang w:val="uk-UA"/>
        </w:rPr>
      </w:pPr>
      <w:r w:rsidRPr="0067580F">
        <w:rPr>
          <w:rFonts w:ascii="Times New Roman" w:hAnsi="Times New Roman" w:cs="Times New Roman"/>
          <w:b/>
          <w:bCs/>
          <w:sz w:val="28"/>
          <w:szCs w:val="28"/>
          <w:lang w:val="uk-UA"/>
        </w:rPr>
        <w:lastRenderedPageBreak/>
        <w:t>Висновки до ІІ розділу</w:t>
      </w:r>
    </w:p>
    <w:p w14:paraId="004ABB12" w14:textId="77777777" w:rsidR="00EB5A44" w:rsidRPr="00723BFF" w:rsidRDefault="00EB5A44" w:rsidP="00EB5A44">
      <w:pPr>
        <w:spacing w:after="0" w:line="360" w:lineRule="auto"/>
        <w:ind w:firstLine="709"/>
        <w:jc w:val="both"/>
        <w:rPr>
          <w:rFonts w:ascii="Times New Roman" w:hAnsi="Times New Roman" w:cs="Times New Roman"/>
          <w:sz w:val="28"/>
          <w:szCs w:val="28"/>
          <w:lang w:val="uk-UA"/>
        </w:rPr>
      </w:pPr>
      <w:r w:rsidRPr="00723BFF">
        <w:rPr>
          <w:rFonts w:ascii="Times New Roman" w:hAnsi="Times New Roman" w:cs="Times New Roman"/>
          <w:sz w:val="28"/>
          <w:szCs w:val="28"/>
          <w:lang w:val="uk-UA"/>
        </w:rPr>
        <w:t>У третьому розділі п</w:t>
      </w:r>
      <w:r>
        <w:rPr>
          <w:rFonts w:ascii="Times New Roman" w:hAnsi="Times New Roman" w:cs="Times New Roman"/>
          <w:sz w:val="28"/>
          <w:szCs w:val="28"/>
          <w:lang w:val="uk-UA"/>
        </w:rPr>
        <w:t xml:space="preserve">одано </w:t>
      </w:r>
      <w:r w:rsidRPr="00723BFF">
        <w:rPr>
          <w:rFonts w:ascii="Times New Roman" w:hAnsi="Times New Roman" w:cs="Times New Roman"/>
          <w:sz w:val="28"/>
          <w:szCs w:val="28"/>
          <w:lang w:val="uk-UA"/>
        </w:rPr>
        <w:t>методик</w:t>
      </w:r>
      <w:r>
        <w:rPr>
          <w:rFonts w:ascii="Times New Roman" w:hAnsi="Times New Roman" w:cs="Times New Roman"/>
          <w:sz w:val="28"/>
          <w:szCs w:val="28"/>
          <w:lang w:val="uk-UA"/>
        </w:rPr>
        <w:t>у</w:t>
      </w:r>
      <w:r w:rsidRPr="00723BFF">
        <w:rPr>
          <w:rFonts w:ascii="Times New Roman" w:hAnsi="Times New Roman" w:cs="Times New Roman"/>
          <w:sz w:val="28"/>
          <w:szCs w:val="28"/>
          <w:lang w:val="uk-UA"/>
        </w:rPr>
        <w:t xml:space="preserve"> розробки автентичних матеріалів, проаналізовано її модель, представлені результати </w:t>
      </w:r>
      <w:r>
        <w:rPr>
          <w:rFonts w:ascii="Times New Roman" w:hAnsi="Times New Roman" w:cs="Times New Roman"/>
          <w:sz w:val="28"/>
          <w:szCs w:val="28"/>
          <w:lang w:val="uk-UA"/>
        </w:rPr>
        <w:t>експерименталь</w:t>
      </w:r>
      <w:r w:rsidRPr="00723BFF">
        <w:rPr>
          <w:rFonts w:ascii="Times New Roman" w:hAnsi="Times New Roman" w:cs="Times New Roman"/>
          <w:sz w:val="28"/>
          <w:szCs w:val="28"/>
          <w:lang w:val="uk-UA"/>
        </w:rPr>
        <w:t>ного навчання.</w:t>
      </w:r>
    </w:p>
    <w:p w14:paraId="4DF74116" w14:textId="77777777" w:rsidR="00EB5A44" w:rsidRPr="00723BFF" w:rsidRDefault="00EB5A44" w:rsidP="00EB5A44">
      <w:pPr>
        <w:spacing w:after="0" w:line="360" w:lineRule="auto"/>
        <w:ind w:firstLine="709"/>
        <w:jc w:val="both"/>
        <w:rPr>
          <w:rFonts w:ascii="Times New Roman" w:hAnsi="Times New Roman" w:cs="Times New Roman"/>
          <w:sz w:val="28"/>
          <w:szCs w:val="28"/>
          <w:lang w:val="uk-UA"/>
        </w:rPr>
      </w:pPr>
      <w:r w:rsidRPr="00723BFF">
        <w:rPr>
          <w:rFonts w:ascii="Times New Roman" w:hAnsi="Times New Roman" w:cs="Times New Roman"/>
          <w:sz w:val="28"/>
          <w:szCs w:val="28"/>
          <w:lang w:val="uk-UA"/>
        </w:rPr>
        <w:t>Методика розробки автентичних матеріалів характеризується: діяльнісних характером оцінки, практичними завданнями, які вимагають від учнів дій з пошуку і обробці додаткової інформації, творчого вирішення проблемного завдання в автентичній контекстної ситуації, заснованого на досвіді попередньої навчальної та соціальної діяльності; наявністю контрольної і навчальної функцій; реалізацією поряд з контрольною і навчальної, розвиваючої функції; наявністю самооцінки і зворотного зв'язку.</w:t>
      </w:r>
    </w:p>
    <w:p w14:paraId="2188BA07" w14:textId="77777777" w:rsidR="00EB5A44" w:rsidRPr="00723BFF" w:rsidRDefault="00EB5A44" w:rsidP="00EB5A44">
      <w:pPr>
        <w:spacing w:after="0" w:line="360" w:lineRule="auto"/>
        <w:ind w:firstLine="709"/>
        <w:jc w:val="both"/>
        <w:rPr>
          <w:rFonts w:ascii="Times New Roman" w:hAnsi="Times New Roman" w:cs="Times New Roman"/>
          <w:sz w:val="28"/>
          <w:szCs w:val="28"/>
          <w:lang w:val="uk-UA"/>
        </w:rPr>
      </w:pPr>
      <w:r w:rsidRPr="00723BFF">
        <w:rPr>
          <w:rFonts w:ascii="Times New Roman" w:hAnsi="Times New Roman" w:cs="Times New Roman"/>
          <w:sz w:val="28"/>
          <w:szCs w:val="28"/>
          <w:lang w:val="uk-UA"/>
        </w:rPr>
        <w:t xml:space="preserve">Запропонований принцип автентичності, сформульований у </w:t>
      </w:r>
      <w:r>
        <w:rPr>
          <w:rFonts w:ascii="Times New Roman" w:hAnsi="Times New Roman" w:cs="Times New Roman"/>
          <w:sz w:val="28"/>
          <w:szCs w:val="28"/>
          <w:lang w:val="uk-UA"/>
        </w:rPr>
        <w:t>перш</w:t>
      </w:r>
      <w:r w:rsidRPr="00723BFF">
        <w:rPr>
          <w:rFonts w:ascii="Times New Roman" w:hAnsi="Times New Roman" w:cs="Times New Roman"/>
          <w:sz w:val="28"/>
          <w:szCs w:val="28"/>
          <w:lang w:val="uk-UA"/>
        </w:rPr>
        <w:t>ому розділі, для контролю і оцінки передбачає комплексну оцінку сформованості МКК учнів під час вирішення змодельованої завдання. Таке завдання моделюється за допомогою автентичної контекстної ситуації, основою створення якої є контекст реальної практичної навчальної або соціально-побутової діяльності учнів. Автентична контекстна ситуація будується на розумінні контексту як змістотворних категорії, системи внутрішніх і зовнішніх умов діяльності, яка впливає на розуміння і перетворення конкретної ситуації учням. Автентична контекстна ситуація створює у учнів реальну потребу застосування мов в процесі діяльності щодо вирішення поставлених завдань в контрольній роботі. У процесі вирішення автентичної контекстної завдання учень демонструє рівень сформованості міжкультурної комунікативної компетенції, зокрема здатність вирішувати соціально-побутові та навчальні завдання засобами іноземних мов.</w:t>
      </w:r>
    </w:p>
    <w:p w14:paraId="15556222" w14:textId="77777777" w:rsidR="00EB5A44" w:rsidRPr="00723BFF" w:rsidRDefault="00EB5A44" w:rsidP="00EB5A44">
      <w:pPr>
        <w:spacing w:after="0" w:line="360" w:lineRule="auto"/>
        <w:ind w:firstLine="709"/>
        <w:jc w:val="both"/>
        <w:rPr>
          <w:rFonts w:ascii="Times New Roman" w:hAnsi="Times New Roman" w:cs="Times New Roman"/>
          <w:sz w:val="28"/>
          <w:szCs w:val="28"/>
          <w:lang w:val="uk-UA"/>
        </w:rPr>
      </w:pPr>
      <w:r w:rsidRPr="00723BFF">
        <w:rPr>
          <w:rFonts w:ascii="Times New Roman" w:hAnsi="Times New Roman" w:cs="Times New Roman"/>
          <w:sz w:val="28"/>
          <w:szCs w:val="28"/>
          <w:lang w:val="uk-UA"/>
        </w:rPr>
        <w:t>Розроблена методика передбачає створення автентичних контекстних ситуацій за допомогою встановлення контексту теми окремо взятої контрольної роботи і формулювання мети діяльності учня.</w:t>
      </w:r>
    </w:p>
    <w:p w14:paraId="7B3D924A" w14:textId="77777777" w:rsidR="00EB5A44" w:rsidRPr="00723BFF" w:rsidRDefault="00EB5A44" w:rsidP="00EB5A44">
      <w:pPr>
        <w:spacing w:after="0" w:line="360" w:lineRule="auto"/>
        <w:ind w:firstLine="709"/>
        <w:jc w:val="both"/>
        <w:rPr>
          <w:rFonts w:ascii="Times New Roman" w:hAnsi="Times New Roman" w:cs="Times New Roman"/>
          <w:sz w:val="28"/>
          <w:szCs w:val="28"/>
          <w:lang w:val="uk-UA"/>
        </w:rPr>
      </w:pPr>
      <w:r w:rsidRPr="00723BFF">
        <w:rPr>
          <w:rFonts w:ascii="Times New Roman" w:hAnsi="Times New Roman" w:cs="Times New Roman"/>
          <w:sz w:val="28"/>
          <w:szCs w:val="28"/>
          <w:lang w:val="uk-UA"/>
        </w:rPr>
        <w:t xml:space="preserve">Наприклад, порівняння може бути однією з ключових категорій побудови автентичної контекстної ситуації. Можливість використання </w:t>
      </w:r>
      <w:r w:rsidRPr="00723BFF">
        <w:rPr>
          <w:rFonts w:ascii="Times New Roman" w:hAnsi="Times New Roman" w:cs="Times New Roman"/>
          <w:sz w:val="28"/>
          <w:szCs w:val="28"/>
          <w:lang w:val="uk-UA"/>
        </w:rPr>
        <w:lastRenderedPageBreak/>
        <w:t>альтернативних форм контролю також є відмінними рисами методики. До них можна віднести розробку і проведення екскурсії, урок в музеї, квест, підготовку відеовиступи, створення електронної презентації та записи в блог.</w:t>
      </w:r>
    </w:p>
    <w:p w14:paraId="0422194C" w14:textId="77777777" w:rsidR="00EB5A44" w:rsidRDefault="00EB5A44" w:rsidP="00EB5A44">
      <w:pPr>
        <w:spacing w:after="0" w:line="360" w:lineRule="auto"/>
        <w:ind w:firstLine="709"/>
        <w:jc w:val="both"/>
        <w:rPr>
          <w:rFonts w:ascii="Times New Roman" w:hAnsi="Times New Roman" w:cs="Times New Roman"/>
          <w:sz w:val="28"/>
          <w:szCs w:val="28"/>
          <w:lang w:val="uk-UA"/>
        </w:rPr>
      </w:pPr>
      <w:r w:rsidRPr="00723BFF">
        <w:rPr>
          <w:rFonts w:ascii="Times New Roman" w:hAnsi="Times New Roman" w:cs="Times New Roman"/>
          <w:sz w:val="28"/>
          <w:szCs w:val="28"/>
          <w:lang w:val="uk-UA"/>
        </w:rPr>
        <w:t xml:space="preserve">Завдяки відповідності принципу автентичності для контролю і оцінки, розроблена методика дозволяє оцінювати досягнення освітніх результатів трьох рівнів: предметних, метапредметних і особистісних. </w:t>
      </w:r>
    </w:p>
    <w:p w14:paraId="2B312831" w14:textId="77777777" w:rsidR="00EB5A44" w:rsidRPr="00723BFF" w:rsidRDefault="00EB5A44" w:rsidP="00EB5A44">
      <w:pPr>
        <w:spacing w:after="0" w:line="360" w:lineRule="auto"/>
        <w:ind w:firstLine="709"/>
        <w:jc w:val="both"/>
        <w:rPr>
          <w:rFonts w:ascii="Times New Roman" w:hAnsi="Times New Roman" w:cs="Times New Roman"/>
          <w:sz w:val="28"/>
          <w:szCs w:val="28"/>
          <w:lang w:val="uk-UA"/>
        </w:rPr>
      </w:pPr>
      <w:r w:rsidRPr="00723BFF">
        <w:rPr>
          <w:rFonts w:ascii="Times New Roman" w:hAnsi="Times New Roman" w:cs="Times New Roman"/>
          <w:sz w:val="28"/>
          <w:szCs w:val="28"/>
          <w:lang w:val="uk-UA"/>
        </w:rPr>
        <w:t>Методика розробки автентичних матеріалів може використовуватися при проведенні підсумкового, поточного і рубіжного контролю. При цьому застосовуються різні компоненти методики: контрольна робота може бути доповнена вступним навчанням з практикою вирішення автентичних контекстних завдань, зворотним зв'язком, коригуванням результатів роботи, складанням портфоліо робіт учнів.</w:t>
      </w:r>
    </w:p>
    <w:p w14:paraId="17DFA064" w14:textId="77777777" w:rsidR="00EB5A44" w:rsidRPr="00723BFF" w:rsidRDefault="00EB5A44" w:rsidP="00EB5A44">
      <w:pPr>
        <w:spacing w:after="0" w:line="360" w:lineRule="auto"/>
        <w:ind w:firstLine="709"/>
        <w:jc w:val="both"/>
        <w:rPr>
          <w:rFonts w:ascii="Times New Roman" w:hAnsi="Times New Roman" w:cs="Times New Roman"/>
          <w:sz w:val="28"/>
          <w:szCs w:val="28"/>
          <w:lang w:val="uk-UA"/>
        </w:rPr>
      </w:pPr>
      <w:r w:rsidRPr="00723BFF">
        <w:rPr>
          <w:rFonts w:ascii="Times New Roman" w:hAnsi="Times New Roman" w:cs="Times New Roman"/>
          <w:sz w:val="28"/>
          <w:szCs w:val="28"/>
          <w:lang w:val="uk-UA"/>
        </w:rPr>
        <w:t>Методика може існувати в двох видах: вступне навчання + система завдань або самостійний набір контрольно-оцінних матеріалів. При застосуванні вступного навчання навчальна функція методики розкривається найбільш повно.</w:t>
      </w:r>
    </w:p>
    <w:p w14:paraId="7918E5D4" w14:textId="77777777" w:rsidR="00EB5A44" w:rsidRDefault="00EB5A44" w:rsidP="00EB5A44">
      <w:pPr>
        <w:spacing w:after="0" w:line="360" w:lineRule="auto"/>
        <w:ind w:firstLine="709"/>
        <w:jc w:val="both"/>
        <w:rPr>
          <w:rFonts w:ascii="Times New Roman" w:hAnsi="Times New Roman" w:cs="Times New Roman"/>
          <w:sz w:val="28"/>
          <w:szCs w:val="28"/>
          <w:lang w:val="uk-UA"/>
        </w:rPr>
      </w:pPr>
      <w:r w:rsidRPr="00723BFF">
        <w:rPr>
          <w:rFonts w:ascii="Times New Roman" w:hAnsi="Times New Roman" w:cs="Times New Roman"/>
          <w:sz w:val="28"/>
          <w:szCs w:val="28"/>
          <w:lang w:val="uk-UA"/>
        </w:rPr>
        <w:t>Контрольно-оціночні матеріали, підготовлені за методикою розробки автентичних матеріалів складається з чотирьох етапів: підготовчого, проектно-дослідницького, презентаційного та рефлексивного, для кожного з яких сформульовані об'єкти контролю. Контролю під</w:t>
      </w:r>
      <w:r>
        <w:rPr>
          <w:rFonts w:ascii="Times New Roman" w:hAnsi="Times New Roman" w:cs="Times New Roman"/>
          <w:sz w:val="28"/>
          <w:szCs w:val="28"/>
          <w:lang w:val="uk-UA"/>
        </w:rPr>
        <w:t>лягає</w:t>
      </w:r>
      <w:r w:rsidRPr="00723BFF">
        <w:rPr>
          <w:rFonts w:ascii="Times New Roman" w:hAnsi="Times New Roman" w:cs="Times New Roman"/>
          <w:sz w:val="28"/>
          <w:szCs w:val="28"/>
          <w:lang w:val="uk-UA"/>
        </w:rPr>
        <w:t xml:space="preserve"> міжкультурна комунікативна компетенція, </w:t>
      </w:r>
      <w:r>
        <w:rPr>
          <w:rFonts w:ascii="Times New Roman" w:hAnsi="Times New Roman" w:cs="Times New Roman"/>
          <w:sz w:val="28"/>
          <w:szCs w:val="28"/>
          <w:lang w:val="uk-UA"/>
        </w:rPr>
        <w:t xml:space="preserve">у </w:t>
      </w:r>
      <w:r w:rsidRPr="00723BFF">
        <w:rPr>
          <w:rFonts w:ascii="Times New Roman" w:hAnsi="Times New Roman" w:cs="Times New Roman"/>
          <w:sz w:val="28"/>
          <w:szCs w:val="28"/>
          <w:lang w:val="uk-UA"/>
        </w:rPr>
        <w:t>тому числі: вміння аудіювання і читання, вилучення загальної і спеціальної інформації, вміння усного та писемного мовлення: створення опису та бесіди на тему КР, вміння постановки мети самостійної діяльності, і вміння самоконтролю, тобто самостійної оцінки своєї діяльності учням.</w:t>
      </w:r>
    </w:p>
    <w:p w14:paraId="4B35FD7C" w14:textId="77777777" w:rsidR="00EB5A44" w:rsidRPr="00C117AE" w:rsidRDefault="00EB5A44" w:rsidP="00EB5A44">
      <w:pPr>
        <w:spacing w:after="0" w:line="360" w:lineRule="auto"/>
        <w:ind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Завдяки спрямованості на оцінку діяльності учнів методика передбачає можливість оцінки міжпредметних компетенцій.</w:t>
      </w:r>
    </w:p>
    <w:p w14:paraId="714A6778" w14:textId="77777777" w:rsidR="00EB5A44" w:rsidRPr="00C117AE" w:rsidRDefault="00EB5A44" w:rsidP="00EB5A44">
      <w:pPr>
        <w:spacing w:after="0" w:line="360" w:lineRule="auto"/>
        <w:ind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 xml:space="preserve">Методика пройшла </w:t>
      </w:r>
      <w:r>
        <w:rPr>
          <w:rFonts w:ascii="Times New Roman" w:hAnsi="Times New Roman" w:cs="Times New Roman"/>
          <w:sz w:val="28"/>
          <w:szCs w:val="28"/>
          <w:lang w:val="uk-UA"/>
        </w:rPr>
        <w:t>експерименталь</w:t>
      </w:r>
      <w:r w:rsidRPr="00C117AE">
        <w:rPr>
          <w:rFonts w:ascii="Times New Roman" w:hAnsi="Times New Roman" w:cs="Times New Roman"/>
          <w:sz w:val="28"/>
          <w:szCs w:val="28"/>
          <w:lang w:val="uk-UA"/>
        </w:rPr>
        <w:t xml:space="preserve">ну перевірку протягом </w:t>
      </w:r>
      <w:r>
        <w:rPr>
          <w:rFonts w:ascii="Times New Roman" w:hAnsi="Times New Roman" w:cs="Times New Roman"/>
          <w:sz w:val="28"/>
          <w:szCs w:val="28"/>
          <w:lang w:val="uk-UA"/>
        </w:rPr>
        <w:t xml:space="preserve">одного </w:t>
      </w:r>
      <w:r w:rsidRPr="00C117AE">
        <w:rPr>
          <w:rFonts w:ascii="Times New Roman" w:hAnsi="Times New Roman" w:cs="Times New Roman"/>
          <w:sz w:val="28"/>
          <w:szCs w:val="28"/>
          <w:lang w:val="uk-UA"/>
        </w:rPr>
        <w:t>навчальн</w:t>
      </w:r>
      <w:r>
        <w:rPr>
          <w:rFonts w:ascii="Times New Roman" w:hAnsi="Times New Roman" w:cs="Times New Roman"/>
          <w:sz w:val="28"/>
          <w:szCs w:val="28"/>
          <w:lang w:val="uk-UA"/>
        </w:rPr>
        <w:t>ого</w:t>
      </w:r>
      <w:r w:rsidRPr="00C117AE">
        <w:rPr>
          <w:rFonts w:ascii="Times New Roman" w:hAnsi="Times New Roman" w:cs="Times New Roman"/>
          <w:sz w:val="28"/>
          <w:szCs w:val="28"/>
          <w:lang w:val="uk-UA"/>
        </w:rPr>
        <w:t xml:space="preserve"> період</w:t>
      </w:r>
      <w:r>
        <w:rPr>
          <w:rFonts w:ascii="Times New Roman" w:hAnsi="Times New Roman" w:cs="Times New Roman"/>
          <w:sz w:val="28"/>
          <w:szCs w:val="28"/>
          <w:lang w:val="uk-UA"/>
        </w:rPr>
        <w:t>у</w:t>
      </w:r>
      <w:r w:rsidRPr="00C117AE">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лютого </w:t>
      </w:r>
      <w:r w:rsidRPr="00C117AE">
        <w:rPr>
          <w:rFonts w:ascii="Times New Roman" w:hAnsi="Times New Roman" w:cs="Times New Roman"/>
          <w:sz w:val="28"/>
          <w:szCs w:val="28"/>
          <w:lang w:val="uk-UA"/>
        </w:rPr>
        <w:t>20</w:t>
      </w:r>
      <w:r>
        <w:rPr>
          <w:rFonts w:ascii="Times New Roman" w:hAnsi="Times New Roman" w:cs="Times New Roman"/>
          <w:sz w:val="28"/>
          <w:szCs w:val="28"/>
          <w:lang w:val="uk-UA"/>
        </w:rPr>
        <w:t>20</w:t>
      </w:r>
      <w:r w:rsidRPr="00C117AE">
        <w:rPr>
          <w:rFonts w:ascii="Times New Roman" w:hAnsi="Times New Roman" w:cs="Times New Roman"/>
          <w:sz w:val="28"/>
          <w:szCs w:val="28"/>
          <w:lang w:val="uk-UA"/>
        </w:rPr>
        <w:t xml:space="preserve"> по </w:t>
      </w:r>
      <w:r>
        <w:rPr>
          <w:rFonts w:ascii="Times New Roman" w:hAnsi="Times New Roman" w:cs="Times New Roman"/>
          <w:sz w:val="28"/>
          <w:szCs w:val="28"/>
          <w:lang w:val="uk-UA"/>
        </w:rPr>
        <w:t xml:space="preserve">травень </w:t>
      </w:r>
      <w:r w:rsidRPr="00C117AE">
        <w:rPr>
          <w:rFonts w:ascii="Times New Roman" w:hAnsi="Times New Roman" w:cs="Times New Roman"/>
          <w:sz w:val="28"/>
          <w:szCs w:val="28"/>
          <w:lang w:val="uk-UA"/>
        </w:rPr>
        <w:t>20</w:t>
      </w:r>
      <w:r>
        <w:rPr>
          <w:rFonts w:ascii="Times New Roman" w:hAnsi="Times New Roman" w:cs="Times New Roman"/>
          <w:sz w:val="28"/>
          <w:szCs w:val="28"/>
          <w:lang w:val="uk-UA"/>
        </w:rPr>
        <w:t>20</w:t>
      </w:r>
      <w:r w:rsidRPr="00C117AE">
        <w:rPr>
          <w:rFonts w:ascii="Times New Roman" w:hAnsi="Times New Roman" w:cs="Times New Roman"/>
          <w:sz w:val="28"/>
          <w:szCs w:val="28"/>
          <w:lang w:val="uk-UA"/>
        </w:rPr>
        <w:t xml:space="preserve"> р</w:t>
      </w:r>
      <w:r>
        <w:rPr>
          <w:rFonts w:ascii="Times New Roman" w:hAnsi="Times New Roman" w:cs="Times New Roman"/>
          <w:sz w:val="28"/>
          <w:szCs w:val="28"/>
          <w:lang w:val="uk-UA"/>
        </w:rPr>
        <w:t>оку</w:t>
      </w:r>
      <w:r w:rsidRPr="00C117AE">
        <w:rPr>
          <w:rFonts w:ascii="Times New Roman" w:hAnsi="Times New Roman" w:cs="Times New Roman"/>
          <w:sz w:val="28"/>
          <w:szCs w:val="28"/>
          <w:lang w:val="uk-UA"/>
        </w:rPr>
        <w:t xml:space="preserve">. У </w:t>
      </w:r>
      <w:r>
        <w:rPr>
          <w:rFonts w:ascii="Times New Roman" w:hAnsi="Times New Roman" w:cs="Times New Roman"/>
          <w:sz w:val="28"/>
          <w:szCs w:val="28"/>
          <w:lang w:val="uk-UA"/>
        </w:rPr>
        <w:t>експерименталь</w:t>
      </w:r>
      <w:r w:rsidRPr="00C117AE">
        <w:rPr>
          <w:rFonts w:ascii="Times New Roman" w:hAnsi="Times New Roman" w:cs="Times New Roman"/>
          <w:sz w:val="28"/>
          <w:szCs w:val="28"/>
          <w:lang w:val="uk-UA"/>
        </w:rPr>
        <w:t xml:space="preserve">ній перевірці брало участь понад </w:t>
      </w:r>
      <w:r>
        <w:rPr>
          <w:rFonts w:ascii="Times New Roman" w:hAnsi="Times New Roman" w:cs="Times New Roman"/>
          <w:sz w:val="28"/>
          <w:szCs w:val="28"/>
          <w:lang w:val="uk-UA"/>
        </w:rPr>
        <w:t>тридцяти</w:t>
      </w:r>
      <w:r w:rsidRPr="00C117AE">
        <w:rPr>
          <w:rFonts w:ascii="Times New Roman" w:hAnsi="Times New Roman" w:cs="Times New Roman"/>
          <w:sz w:val="28"/>
          <w:szCs w:val="28"/>
          <w:lang w:val="uk-UA"/>
        </w:rPr>
        <w:t xml:space="preserve"> учнів 11 </w:t>
      </w:r>
      <w:r>
        <w:rPr>
          <w:rFonts w:ascii="Times New Roman" w:hAnsi="Times New Roman" w:cs="Times New Roman"/>
          <w:sz w:val="28"/>
          <w:szCs w:val="28"/>
          <w:lang w:val="uk-UA"/>
        </w:rPr>
        <w:t>класу</w:t>
      </w:r>
      <w:r w:rsidRPr="00C117AE">
        <w:rPr>
          <w:rFonts w:ascii="Times New Roman" w:hAnsi="Times New Roman" w:cs="Times New Roman"/>
          <w:sz w:val="28"/>
          <w:szCs w:val="28"/>
          <w:lang w:val="uk-UA"/>
        </w:rPr>
        <w:t xml:space="preserve">. </w:t>
      </w:r>
      <w:r w:rsidRPr="00C117AE">
        <w:rPr>
          <w:rFonts w:ascii="Times New Roman" w:hAnsi="Times New Roman" w:cs="Times New Roman"/>
          <w:sz w:val="28"/>
          <w:szCs w:val="28"/>
          <w:lang w:val="uk-UA"/>
        </w:rPr>
        <w:lastRenderedPageBreak/>
        <w:t>Учні були розділені на дві фокус-групи, перші проходили вступне навчання за курсом, другі зустрічалися з контрольною роботою за методикою тільки на етапах контролю. Оцінка була спрямована на вивчення реалізації контрольної, навчальної та розвиваючої функції розробленої методики. Результати порівняння аналізувалися за такими критеріями:</w:t>
      </w:r>
    </w:p>
    <w:p w14:paraId="4E70563D" w14:textId="77777777" w:rsidR="00EB5A44" w:rsidRPr="00C117AE" w:rsidRDefault="00EB5A44" w:rsidP="00EB5A44">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ступінь реалізації контрольної функції розробленої методики. Для оцінки цього критерію проводилося порівняння всіх відміток учнів з оцінкою за рішення контрольно-оцінних матеріалів за розробленою методикою;</w:t>
      </w:r>
    </w:p>
    <w:p w14:paraId="46A92E83" w14:textId="77777777" w:rsidR="00EB5A44" w:rsidRPr="00C117AE" w:rsidRDefault="00EB5A44" w:rsidP="00EB5A44">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об'єктивність оцінки. Оцінювалися показники учнів (рівень навчальної мотивації, ставлення до навчання, відгуки викладачів) з їх результатами рішення контрольно-оцінних матеріалів за розробленою методикою;</w:t>
      </w:r>
    </w:p>
    <w:p w14:paraId="636A34F3" w14:textId="77777777" w:rsidR="00EB5A44" w:rsidRPr="00C117AE" w:rsidRDefault="00EB5A44" w:rsidP="00EB5A44">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рефлексія результатів. Вивчався вплив зворотного зв'язку за рішенням контрольно-оцінних матеріалів на освітні результати учнів;</w:t>
      </w:r>
    </w:p>
    <w:p w14:paraId="7C7E348D" w14:textId="77777777" w:rsidR="00EB5A44" w:rsidRPr="00C117AE" w:rsidRDefault="00EB5A44" w:rsidP="00EB5A44">
      <w:pPr>
        <w:pStyle w:val="a3"/>
        <w:numPr>
          <w:ilvl w:val="0"/>
          <w:numId w:val="21"/>
        </w:numPr>
        <w:tabs>
          <w:tab w:val="left" w:pos="993"/>
        </w:tabs>
        <w:spacing w:after="0" w:line="360" w:lineRule="auto"/>
        <w:ind w:left="0"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ступінь засвоєння краънознавчого матеріалу. Контрольно-оціночні матеріали не є суто навчальними, в той же час, робота побудована таким чином, що учні змушені взаємодіяти зі значною соціокультурної інформацією.</w:t>
      </w:r>
    </w:p>
    <w:p w14:paraId="10B3031B" w14:textId="77777777" w:rsidR="00EB5A44" w:rsidRPr="00C117AE" w:rsidRDefault="00EB5A44" w:rsidP="00EB5A44">
      <w:pPr>
        <w:spacing w:after="0" w:line="360" w:lineRule="auto"/>
        <w:ind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При цьому в обох групах:</w:t>
      </w:r>
    </w:p>
    <w:p w14:paraId="3E8ADC47" w14:textId="77777777" w:rsidR="00EB5A44" w:rsidRPr="00C117AE" w:rsidRDefault="00EB5A44" w:rsidP="00EB5A44">
      <w:pPr>
        <w:spacing w:after="0" w:line="360" w:lineRule="auto"/>
        <w:ind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1) контрольна функція реалізується з високим ступенем точності;</w:t>
      </w:r>
    </w:p>
    <w:p w14:paraId="703175D8" w14:textId="77777777" w:rsidR="00EB5A44" w:rsidRPr="00C117AE" w:rsidRDefault="00EB5A44" w:rsidP="00EB5A44">
      <w:pPr>
        <w:spacing w:after="0" w:line="360" w:lineRule="auto"/>
        <w:ind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2) третину учнів була оцінена більш об'єктивно, ніж п</w:t>
      </w:r>
      <w:r>
        <w:rPr>
          <w:rFonts w:ascii="Times New Roman" w:hAnsi="Times New Roman" w:cs="Times New Roman"/>
          <w:sz w:val="28"/>
          <w:szCs w:val="28"/>
          <w:lang w:val="uk-UA"/>
        </w:rPr>
        <w:t>ід час</w:t>
      </w:r>
      <w:r w:rsidRPr="00C117AE">
        <w:rPr>
          <w:rFonts w:ascii="Times New Roman" w:hAnsi="Times New Roman" w:cs="Times New Roman"/>
          <w:sz w:val="28"/>
          <w:szCs w:val="28"/>
          <w:lang w:val="uk-UA"/>
        </w:rPr>
        <w:t xml:space="preserve"> традиційно</w:t>
      </w:r>
      <w:r>
        <w:rPr>
          <w:rFonts w:ascii="Times New Roman" w:hAnsi="Times New Roman" w:cs="Times New Roman"/>
          <w:sz w:val="28"/>
          <w:szCs w:val="28"/>
          <w:lang w:val="uk-UA"/>
        </w:rPr>
        <w:t>го</w:t>
      </w:r>
      <w:r w:rsidRPr="00C117AE">
        <w:rPr>
          <w:rFonts w:ascii="Times New Roman" w:hAnsi="Times New Roman" w:cs="Times New Roman"/>
          <w:sz w:val="28"/>
          <w:szCs w:val="28"/>
          <w:lang w:val="uk-UA"/>
        </w:rPr>
        <w:t xml:space="preserve"> контрол</w:t>
      </w:r>
      <w:r>
        <w:rPr>
          <w:rFonts w:ascii="Times New Roman" w:hAnsi="Times New Roman" w:cs="Times New Roman"/>
          <w:sz w:val="28"/>
          <w:szCs w:val="28"/>
          <w:lang w:val="uk-UA"/>
        </w:rPr>
        <w:t>ю</w:t>
      </w:r>
      <w:r w:rsidRPr="00C117AE">
        <w:rPr>
          <w:rFonts w:ascii="Times New Roman" w:hAnsi="Times New Roman" w:cs="Times New Roman"/>
          <w:sz w:val="28"/>
          <w:szCs w:val="28"/>
          <w:lang w:val="uk-UA"/>
        </w:rPr>
        <w:t xml:space="preserve">: 30% учнів отримали </w:t>
      </w:r>
      <w:r>
        <w:rPr>
          <w:rFonts w:ascii="Times New Roman" w:hAnsi="Times New Roman" w:cs="Times New Roman"/>
          <w:sz w:val="28"/>
          <w:szCs w:val="28"/>
          <w:lang w:val="uk-UA"/>
        </w:rPr>
        <w:t xml:space="preserve">оцінку, що </w:t>
      </w:r>
      <w:r w:rsidRPr="00C117AE">
        <w:rPr>
          <w:rFonts w:ascii="Times New Roman" w:hAnsi="Times New Roman" w:cs="Times New Roman"/>
          <w:sz w:val="28"/>
          <w:szCs w:val="28"/>
          <w:lang w:val="uk-UA"/>
        </w:rPr>
        <w:t xml:space="preserve">відрізняється від звичайної, тобто </w:t>
      </w:r>
      <w:r>
        <w:rPr>
          <w:rFonts w:ascii="Times New Roman" w:hAnsi="Times New Roman" w:cs="Times New Roman"/>
          <w:sz w:val="28"/>
          <w:szCs w:val="28"/>
          <w:lang w:val="uk-UA"/>
        </w:rPr>
        <w:t>за</w:t>
      </w:r>
      <w:r w:rsidRPr="00C117AE">
        <w:rPr>
          <w:rFonts w:ascii="Times New Roman" w:hAnsi="Times New Roman" w:cs="Times New Roman"/>
          <w:sz w:val="28"/>
          <w:szCs w:val="28"/>
          <w:lang w:val="uk-UA"/>
        </w:rPr>
        <w:t xml:space="preserve"> традиційн</w:t>
      </w:r>
      <w:r>
        <w:rPr>
          <w:rFonts w:ascii="Times New Roman" w:hAnsi="Times New Roman" w:cs="Times New Roman"/>
          <w:sz w:val="28"/>
          <w:szCs w:val="28"/>
          <w:lang w:val="uk-UA"/>
        </w:rPr>
        <w:t>ої</w:t>
      </w:r>
      <w:r w:rsidRPr="00C117AE">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и</w:t>
      </w:r>
      <w:r w:rsidRPr="00C117AE">
        <w:rPr>
          <w:rFonts w:ascii="Times New Roman" w:hAnsi="Times New Roman" w:cs="Times New Roman"/>
          <w:sz w:val="28"/>
          <w:szCs w:val="28"/>
          <w:lang w:val="uk-UA"/>
        </w:rPr>
        <w:t xml:space="preserve"> вони </w:t>
      </w:r>
      <w:r>
        <w:rPr>
          <w:rFonts w:ascii="Times New Roman" w:hAnsi="Times New Roman" w:cs="Times New Roman"/>
          <w:sz w:val="28"/>
          <w:szCs w:val="28"/>
          <w:lang w:val="uk-UA"/>
        </w:rPr>
        <w:t xml:space="preserve">були </w:t>
      </w:r>
      <w:r w:rsidRPr="00C117AE">
        <w:rPr>
          <w:rFonts w:ascii="Times New Roman" w:hAnsi="Times New Roman" w:cs="Times New Roman"/>
          <w:sz w:val="28"/>
          <w:szCs w:val="28"/>
          <w:lang w:val="uk-UA"/>
        </w:rPr>
        <w:t>зазвичай недооцінені або переоцінені;</w:t>
      </w:r>
    </w:p>
    <w:p w14:paraId="3482C872" w14:textId="77777777" w:rsidR="00EB5A44" w:rsidRPr="00C117AE" w:rsidRDefault="00EB5A44" w:rsidP="00EB5A44">
      <w:pPr>
        <w:spacing w:after="0" w:line="360" w:lineRule="auto"/>
        <w:ind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 xml:space="preserve">3) застосування методики дозволяє уникати оцінки формальної сторони відповіді, сконцентрувати увагу </w:t>
      </w:r>
      <w:r>
        <w:rPr>
          <w:rFonts w:ascii="Times New Roman" w:hAnsi="Times New Roman" w:cs="Times New Roman"/>
          <w:sz w:val="28"/>
          <w:szCs w:val="28"/>
          <w:lang w:val="uk-UA"/>
        </w:rPr>
        <w:t xml:space="preserve">учителя </w:t>
      </w:r>
      <w:r w:rsidRPr="00C117AE">
        <w:rPr>
          <w:rFonts w:ascii="Times New Roman" w:hAnsi="Times New Roman" w:cs="Times New Roman"/>
          <w:sz w:val="28"/>
          <w:szCs w:val="28"/>
          <w:lang w:val="uk-UA"/>
        </w:rPr>
        <w:t xml:space="preserve">на </w:t>
      </w:r>
      <w:r>
        <w:rPr>
          <w:rFonts w:ascii="Times New Roman" w:hAnsi="Times New Roman" w:cs="Times New Roman"/>
          <w:sz w:val="28"/>
          <w:szCs w:val="28"/>
          <w:lang w:val="uk-UA"/>
        </w:rPr>
        <w:t>її</w:t>
      </w:r>
      <w:r w:rsidRPr="00C117AE">
        <w:rPr>
          <w:rFonts w:ascii="Times New Roman" w:hAnsi="Times New Roman" w:cs="Times New Roman"/>
          <w:sz w:val="28"/>
          <w:szCs w:val="28"/>
          <w:lang w:val="uk-UA"/>
        </w:rPr>
        <w:t xml:space="preserve"> утриманні і безпосередньому вирішенні комунікативної задачі;</w:t>
      </w:r>
    </w:p>
    <w:p w14:paraId="18508353" w14:textId="77777777" w:rsidR="00EB5A44" w:rsidRPr="00C117AE" w:rsidRDefault="00EB5A44" w:rsidP="00EB5A44">
      <w:pPr>
        <w:spacing w:after="0" w:line="360" w:lineRule="auto"/>
        <w:ind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 xml:space="preserve">4) застосування методики дозволяє уникнути стереотипного оцінювання учнів, «навішування ярликів», за рахунок використання різноманітних форм оцінки, що дозволяють учням проявити свій навчальний </w:t>
      </w:r>
      <w:r w:rsidRPr="00C117AE">
        <w:rPr>
          <w:rFonts w:ascii="Times New Roman" w:hAnsi="Times New Roman" w:cs="Times New Roman"/>
          <w:sz w:val="28"/>
          <w:szCs w:val="28"/>
          <w:lang w:val="uk-UA"/>
        </w:rPr>
        <w:lastRenderedPageBreak/>
        <w:t>потенціал, створює умови для отримання позитивного досвіду відповіді на контрольній роботі для учня будь-якого рівня за рахунок можливості опори на особистий досвід при вирішенні контрольних завдань;</w:t>
      </w:r>
    </w:p>
    <w:p w14:paraId="63CACCAF" w14:textId="77777777" w:rsidR="00EB5A44" w:rsidRPr="00C117AE" w:rsidRDefault="00EB5A44" w:rsidP="00EB5A44">
      <w:pPr>
        <w:spacing w:after="0" w:line="360" w:lineRule="auto"/>
        <w:ind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5) навчальна мотивація учнів має тенденцію до підвищення в процесі роботи над контрольною роботою за методикою;</w:t>
      </w:r>
    </w:p>
    <w:p w14:paraId="761B44FD" w14:textId="77777777" w:rsidR="00EB5A44" w:rsidRDefault="00EB5A44" w:rsidP="00EB5A44">
      <w:pPr>
        <w:spacing w:after="0" w:line="360" w:lineRule="auto"/>
        <w:ind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 xml:space="preserve">6) </w:t>
      </w:r>
      <w:r>
        <w:rPr>
          <w:rFonts w:ascii="Times New Roman" w:hAnsi="Times New Roman" w:cs="Times New Roman"/>
          <w:sz w:val="28"/>
          <w:szCs w:val="28"/>
          <w:lang w:val="uk-UA"/>
        </w:rPr>
        <w:t>країнознавча</w:t>
      </w:r>
      <w:r w:rsidRPr="00C117AE">
        <w:rPr>
          <w:rFonts w:ascii="Times New Roman" w:hAnsi="Times New Roman" w:cs="Times New Roman"/>
          <w:sz w:val="28"/>
          <w:szCs w:val="28"/>
          <w:lang w:val="uk-UA"/>
        </w:rPr>
        <w:t xml:space="preserve"> інформація, на якій будується КР, засвоюється більшістю учнів.</w:t>
      </w:r>
    </w:p>
    <w:p w14:paraId="0F32A1F0" w14:textId="77777777" w:rsidR="00EB5A44" w:rsidRPr="00C117AE" w:rsidRDefault="00EB5A44" w:rsidP="00EB5A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Виконана </w:t>
      </w:r>
      <w:r w:rsidRPr="00C117AE">
        <w:rPr>
          <w:rFonts w:ascii="Times New Roman" w:hAnsi="Times New Roman" w:cs="Times New Roman"/>
          <w:sz w:val="28"/>
          <w:szCs w:val="28"/>
          <w:lang w:val="uk-UA"/>
        </w:rPr>
        <w:t xml:space="preserve">контрольна робота на основі методики не вимагає спеціальної підготовки від учня, </w:t>
      </w:r>
      <w:r>
        <w:rPr>
          <w:rFonts w:ascii="Times New Roman" w:hAnsi="Times New Roman" w:cs="Times New Roman"/>
          <w:sz w:val="28"/>
          <w:szCs w:val="28"/>
          <w:lang w:val="uk-UA"/>
        </w:rPr>
        <w:t>оскільки</w:t>
      </w:r>
      <w:r w:rsidRPr="00C117AE">
        <w:rPr>
          <w:rFonts w:ascii="Times New Roman" w:hAnsi="Times New Roman" w:cs="Times New Roman"/>
          <w:sz w:val="28"/>
          <w:szCs w:val="28"/>
          <w:lang w:val="uk-UA"/>
        </w:rPr>
        <w:t xml:space="preserve"> автентична контекстна ситуація є природною для діяльності учнів і будується на базових предметних і метапредметних навичках і уміннях: читання та аудіювання, пошуку додаткової інформації. Ситуації звертаються до досвіду вирішення учнями соціально-побутових і навчальних завдань. </w:t>
      </w:r>
    </w:p>
    <w:p w14:paraId="247B29C3" w14:textId="77777777" w:rsidR="00EB5A44" w:rsidRPr="00723BFF" w:rsidRDefault="00EB5A44" w:rsidP="00EB5A44">
      <w:pPr>
        <w:spacing w:after="0" w:line="360" w:lineRule="auto"/>
        <w:ind w:firstLine="709"/>
        <w:jc w:val="both"/>
        <w:rPr>
          <w:rFonts w:ascii="Times New Roman" w:hAnsi="Times New Roman" w:cs="Times New Roman"/>
          <w:sz w:val="28"/>
          <w:szCs w:val="28"/>
          <w:lang w:val="uk-UA"/>
        </w:rPr>
      </w:pPr>
      <w:r w:rsidRPr="00C117AE">
        <w:rPr>
          <w:rFonts w:ascii="Times New Roman" w:hAnsi="Times New Roman" w:cs="Times New Roman"/>
          <w:sz w:val="28"/>
          <w:szCs w:val="28"/>
          <w:lang w:val="uk-UA"/>
        </w:rPr>
        <w:t xml:space="preserve">Динаміка результатів контрольних робіт в двох фокус-групах позитивна. </w:t>
      </w:r>
      <w:r>
        <w:rPr>
          <w:rFonts w:ascii="Times New Roman" w:hAnsi="Times New Roman" w:cs="Times New Roman"/>
          <w:sz w:val="28"/>
          <w:szCs w:val="28"/>
          <w:lang w:val="uk-UA"/>
        </w:rPr>
        <w:t>Оцінк</w:t>
      </w:r>
      <w:r w:rsidRPr="00C117AE">
        <w:rPr>
          <w:rFonts w:ascii="Times New Roman" w:hAnsi="Times New Roman" w:cs="Times New Roman"/>
          <w:sz w:val="28"/>
          <w:szCs w:val="28"/>
          <w:lang w:val="uk-UA"/>
        </w:rPr>
        <w:t>и за підсумкову КР в другій фокус-групі більшою мірою збіглися з результатами</w:t>
      </w:r>
      <w:r>
        <w:rPr>
          <w:rFonts w:ascii="Times New Roman" w:hAnsi="Times New Roman" w:cs="Times New Roman"/>
          <w:sz w:val="28"/>
          <w:szCs w:val="28"/>
          <w:lang w:val="uk-UA"/>
        </w:rPr>
        <w:t xml:space="preserve"> ДПА та ЗНО</w:t>
      </w:r>
      <w:r w:rsidRPr="00C117AE">
        <w:rPr>
          <w:rFonts w:ascii="Times New Roman" w:hAnsi="Times New Roman" w:cs="Times New Roman"/>
          <w:sz w:val="28"/>
          <w:szCs w:val="28"/>
          <w:lang w:val="uk-UA"/>
        </w:rPr>
        <w:t xml:space="preserve">, ніж позначки за традиційну форму контролю. Таким чином, можна зробити висновок, що методика розробки автентичних матеріалів може ефективно застосовуватися для встановлення рівня володіння </w:t>
      </w:r>
      <w:r>
        <w:rPr>
          <w:rFonts w:ascii="Times New Roman" w:hAnsi="Times New Roman" w:cs="Times New Roman"/>
          <w:sz w:val="28"/>
          <w:szCs w:val="28"/>
          <w:lang w:val="uk-UA"/>
        </w:rPr>
        <w:t>англійської мови</w:t>
      </w:r>
      <w:r w:rsidRPr="00C117AE">
        <w:rPr>
          <w:rFonts w:ascii="Times New Roman" w:hAnsi="Times New Roman" w:cs="Times New Roman"/>
          <w:sz w:val="28"/>
          <w:szCs w:val="28"/>
          <w:lang w:val="uk-UA"/>
        </w:rPr>
        <w:t>.</w:t>
      </w:r>
    </w:p>
    <w:p w14:paraId="79B0B3C0" w14:textId="345250E2" w:rsidR="005E5AE2" w:rsidRDefault="005E5AE2">
      <w:pPr>
        <w:rPr>
          <w:lang w:val="uk-UA"/>
        </w:rPr>
      </w:pPr>
      <w:r>
        <w:rPr>
          <w:lang w:val="uk-UA"/>
        </w:rPr>
        <w:br w:type="page"/>
      </w:r>
    </w:p>
    <w:p w14:paraId="702766B5" w14:textId="77777777" w:rsidR="005E5AE2" w:rsidRPr="00536288" w:rsidRDefault="005E5AE2" w:rsidP="005E5AE2">
      <w:pPr>
        <w:spacing w:after="0" w:line="360" w:lineRule="auto"/>
        <w:ind w:firstLine="709"/>
        <w:jc w:val="center"/>
        <w:rPr>
          <w:rFonts w:ascii="Times New Roman" w:hAnsi="Times New Roman" w:cs="Times New Roman"/>
          <w:b/>
          <w:bCs/>
          <w:sz w:val="28"/>
          <w:szCs w:val="28"/>
          <w:lang w:val="uk-UA"/>
        </w:rPr>
      </w:pPr>
      <w:r w:rsidRPr="00536288">
        <w:rPr>
          <w:rFonts w:ascii="Times New Roman" w:hAnsi="Times New Roman" w:cs="Times New Roman"/>
          <w:b/>
          <w:bCs/>
          <w:sz w:val="28"/>
          <w:szCs w:val="28"/>
          <w:lang w:val="uk-UA"/>
        </w:rPr>
        <w:lastRenderedPageBreak/>
        <w:t>ЗАГАЛЬНІ ВИСНОВКИ</w:t>
      </w:r>
    </w:p>
    <w:p w14:paraId="329C2BB6" w14:textId="77777777" w:rsidR="005E5AE2" w:rsidRPr="00536288" w:rsidRDefault="005E5AE2" w:rsidP="005E5AE2">
      <w:pPr>
        <w:spacing w:after="0" w:line="360" w:lineRule="auto"/>
        <w:ind w:firstLine="709"/>
        <w:jc w:val="both"/>
        <w:rPr>
          <w:rFonts w:ascii="Times New Roman" w:hAnsi="Times New Roman" w:cs="Times New Roman"/>
          <w:sz w:val="28"/>
          <w:szCs w:val="28"/>
          <w:lang w:val="uk-UA"/>
        </w:rPr>
      </w:pPr>
      <w:r w:rsidRPr="00536288">
        <w:rPr>
          <w:rFonts w:ascii="Times New Roman" w:hAnsi="Times New Roman" w:cs="Times New Roman"/>
          <w:sz w:val="28"/>
          <w:szCs w:val="28"/>
          <w:lang w:val="uk-UA"/>
        </w:rPr>
        <w:t xml:space="preserve">У дослідженні розглядалися питання, пов'язані з контролем і оцінкою якості підготовленості учнів і випускників шкіл з </w:t>
      </w:r>
      <w:r>
        <w:rPr>
          <w:rFonts w:ascii="Times New Roman" w:hAnsi="Times New Roman" w:cs="Times New Roman"/>
          <w:sz w:val="28"/>
          <w:szCs w:val="28"/>
          <w:lang w:val="uk-UA"/>
        </w:rPr>
        <w:t>англійськ</w:t>
      </w:r>
      <w:r w:rsidRPr="00536288">
        <w:rPr>
          <w:rFonts w:ascii="Times New Roman" w:hAnsi="Times New Roman" w:cs="Times New Roman"/>
          <w:sz w:val="28"/>
          <w:szCs w:val="28"/>
          <w:lang w:val="uk-UA"/>
        </w:rPr>
        <w:t xml:space="preserve">ої мови, зокрема питання автентичної оцінки рівня володіння </w:t>
      </w:r>
      <w:r>
        <w:rPr>
          <w:rFonts w:ascii="Times New Roman" w:hAnsi="Times New Roman" w:cs="Times New Roman"/>
          <w:sz w:val="28"/>
          <w:szCs w:val="28"/>
          <w:lang w:val="uk-UA"/>
        </w:rPr>
        <w:t>англійської</w:t>
      </w:r>
      <w:r w:rsidRPr="00536288">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536288">
        <w:rPr>
          <w:rFonts w:ascii="Times New Roman" w:hAnsi="Times New Roman" w:cs="Times New Roman"/>
          <w:sz w:val="28"/>
          <w:szCs w:val="28"/>
          <w:lang w:val="uk-UA"/>
        </w:rPr>
        <w:t xml:space="preserve"> учнями</w:t>
      </w:r>
      <w:r>
        <w:rPr>
          <w:rFonts w:ascii="Times New Roman" w:hAnsi="Times New Roman" w:cs="Times New Roman"/>
          <w:sz w:val="28"/>
          <w:szCs w:val="28"/>
          <w:lang w:val="uk-UA"/>
        </w:rPr>
        <w:t xml:space="preserve"> сучасної старшої </w:t>
      </w:r>
      <w:r w:rsidRPr="00536288">
        <w:rPr>
          <w:rFonts w:ascii="Times New Roman" w:hAnsi="Times New Roman" w:cs="Times New Roman"/>
          <w:sz w:val="28"/>
          <w:szCs w:val="28"/>
          <w:lang w:val="uk-UA"/>
        </w:rPr>
        <w:t xml:space="preserve"> школи. Під рівнем володіння розуміється широко поширена система мовних рівнів, </w:t>
      </w:r>
      <w:r>
        <w:rPr>
          <w:rFonts w:ascii="Times New Roman" w:hAnsi="Times New Roman" w:cs="Times New Roman"/>
          <w:sz w:val="28"/>
          <w:szCs w:val="28"/>
          <w:lang w:val="uk-UA"/>
        </w:rPr>
        <w:t>за</w:t>
      </w:r>
      <w:r w:rsidRPr="00536288">
        <w:rPr>
          <w:rFonts w:ascii="Times New Roman" w:hAnsi="Times New Roman" w:cs="Times New Roman"/>
          <w:sz w:val="28"/>
          <w:szCs w:val="28"/>
          <w:lang w:val="uk-UA"/>
        </w:rPr>
        <w:t>пропонована в мовному портфелі Ради Європи. Методика розроблялася з орієнтацією на рівні допорогового і порогового володіння іноземної мови (А</w:t>
      </w:r>
      <w:r>
        <w:rPr>
          <w:rFonts w:ascii="Times New Roman" w:hAnsi="Times New Roman" w:cs="Times New Roman"/>
          <w:sz w:val="28"/>
          <w:szCs w:val="28"/>
          <w:lang w:val="uk-UA"/>
        </w:rPr>
        <w:t>2</w:t>
      </w:r>
      <w:r w:rsidRPr="00536288">
        <w:rPr>
          <w:rFonts w:ascii="Times New Roman" w:hAnsi="Times New Roman" w:cs="Times New Roman"/>
          <w:sz w:val="28"/>
          <w:szCs w:val="28"/>
          <w:lang w:val="uk-UA"/>
        </w:rPr>
        <w:t>-В1).</w:t>
      </w:r>
    </w:p>
    <w:p w14:paraId="2C45A5A2" w14:textId="77777777" w:rsidR="005E5AE2" w:rsidRPr="00536288" w:rsidRDefault="005E5AE2" w:rsidP="005E5AE2">
      <w:pPr>
        <w:spacing w:after="0" w:line="360" w:lineRule="auto"/>
        <w:ind w:firstLine="709"/>
        <w:jc w:val="both"/>
        <w:rPr>
          <w:rFonts w:ascii="Times New Roman" w:hAnsi="Times New Roman" w:cs="Times New Roman"/>
          <w:sz w:val="28"/>
          <w:szCs w:val="28"/>
          <w:lang w:val="uk-UA"/>
        </w:rPr>
      </w:pPr>
      <w:r w:rsidRPr="00536288">
        <w:rPr>
          <w:rFonts w:ascii="Times New Roman" w:hAnsi="Times New Roman" w:cs="Times New Roman"/>
          <w:sz w:val="28"/>
          <w:szCs w:val="28"/>
          <w:lang w:val="uk-UA"/>
        </w:rPr>
        <w:t xml:space="preserve">Аналіз теоретичної основи існуючих підходів до контролю та оцінки рівня володіння </w:t>
      </w:r>
      <w:r>
        <w:rPr>
          <w:rFonts w:ascii="Times New Roman" w:hAnsi="Times New Roman" w:cs="Times New Roman"/>
          <w:sz w:val="28"/>
          <w:szCs w:val="28"/>
          <w:lang w:val="uk-UA"/>
        </w:rPr>
        <w:t>англійськ</w:t>
      </w:r>
      <w:r w:rsidRPr="00536288">
        <w:rPr>
          <w:rFonts w:ascii="Times New Roman" w:hAnsi="Times New Roman" w:cs="Times New Roman"/>
          <w:sz w:val="28"/>
          <w:szCs w:val="28"/>
          <w:lang w:val="uk-UA"/>
        </w:rPr>
        <w:t xml:space="preserve">ою мовою учнями школи, що розробляються і що застосовуються вітчизняними і зарубіжними дослідниками, показав переваги і недоліки застосовуваних видів оцінки і контролю. Націлені на різні етапи навчання, різні за метою, формі, об'єктів і змісту, що застосовуються методи контролю і оцінки єдині в прагненні ефективно контролювати рівень розвитку компетенцій учнів. Однак принциповим недоліком сучасних інструментів контролю є: вузькість застосування </w:t>
      </w:r>
      <w:r>
        <w:rPr>
          <w:rFonts w:ascii="Times New Roman" w:hAnsi="Times New Roman" w:cs="Times New Roman"/>
          <w:sz w:val="28"/>
          <w:szCs w:val="28"/>
          <w:lang w:val="uk-UA"/>
        </w:rPr>
        <w:t>–</w:t>
      </w:r>
      <w:r w:rsidRPr="00536288">
        <w:rPr>
          <w:rFonts w:ascii="Times New Roman" w:hAnsi="Times New Roman" w:cs="Times New Roman"/>
          <w:sz w:val="28"/>
          <w:szCs w:val="28"/>
          <w:lang w:val="uk-UA"/>
        </w:rPr>
        <w:t xml:space="preserve"> оцінка не охоплює МКК цілком; формалізація процесу оцінки компетенції </w:t>
      </w:r>
      <w:r>
        <w:rPr>
          <w:rFonts w:ascii="Times New Roman" w:hAnsi="Times New Roman" w:cs="Times New Roman"/>
          <w:sz w:val="28"/>
          <w:szCs w:val="28"/>
          <w:lang w:val="uk-UA"/>
        </w:rPr>
        <w:t>–</w:t>
      </w:r>
      <w:r w:rsidRPr="00536288">
        <w:rPr>
          <w:rFonts w:ascii="Times New Roman" w:hAnsi="Times New Roman" w:cs="Times New Roman"/>
          <w:sz w:val="28"/>
          <w:szCs w:val="28"/>
          <w:lang w:val="uk-UA"/>
        </w:rPr>
        <w:t xml:space="preserve"> оцінювання залежить від дотримання учням встановлених формальних обмежень, які не мають цінності для вирішення комунікативного завдання; слабкий взаємозв'язок і опора на метапрпдметн</w:t>
      </w:r>
      <w:r>
        <w:rPr>
          <w:rFonts w:ascii="Times New Roman" w:hAnsi="Times New Roman" w:cs="Times New Roman"/>
          <w:sz w:val="28"/>
          <w:szCs w:val="28"/>
          <w:lang w:val="uk-UA"/>
        </w:rPr>
        <w:t>і</w:t>
      </w:r>
      <w:r w:rsidRPr="00536288">
        <w:rPr>
          <w:rFonts w:ascii="Times New Roman" w:hAnsi="Times New Roman" w:cs="Times New Roman"/>
          <w:sz w:val="28"/>
          <w:szCs w:val="28"/>
          <w:lang w:val="uk-UA"/>
        </w:rPr>
        <w:t xml:space="preserve"> вміння учнів; відсутність реальної навчальної та розвиваючої функції контролю, обмеження функцій до суто констатуюч</w:t>
      </w:r>
      <w:r>
        <w:rPr>
          <w:rFonts w:ascii="Times New Roman" w:hAnsi="Times New Roman" w:cs="Times New Roman"/>
          <w:sz w:val="28"/>
          <w:szCs w:val="28"/>
          <w:lang w:val="uk-UA"/>
        </w:rPr>
        <w:t>ої</w:t>
      </w:r>
      <w:r w:rsidRPr="00536288">
        <w:rPr>
          <w:rFonts w:ascii="Times New Roman" w:hAnsi="Times New Roman" w:cs="Times New Roman"/>
          <w:sz w:val="28"/>
          <w:szCs w:val="28"/>
          <w:lang w:val="uk-UA"/>
        </w:rPr>
        <w:t xml:space="preserve">; як наслідок </w:t>
      </w:r>
      <w:r>
        <w:rPr>
          <w:rFonts w:ascii="Times New Roman" w:hAnsi="Times New Roman" w:cs="Times New Roman"/>
          <w:sz w:val="28"/>
          <w:szCs w:val="28"/>
          <w:lang w:val="uk-UA"/>
        </w:rPr>
        <w:t>–</w:t>
      </w:r>
      <w:r w:rsidRPr="00536288">
        <w:rPr>
          <w:rFonts w:ascii="Times New Roman" w:hAnsi="Times New Roman" w:cs="Times New Roman"/>
          <w:sz w:val="28"/>
          <w:szCs w:val="28"/>
          <w:lang w:val="uk-UA"/>
        </w:rPr>
        <w:t xml:space="preserve"> відсутність позитивного досвіду застосування компетенцій учнями, що не сприяє їх соціалізації і негативно позначається на навчальної та пізнавальної мотивації.</w:t>
      </w:r>
    </w:p>
    <w:p w14:paraId="06EFFA64" w14:textId="77777777" w:rsidR="005E5AE2" w:rsidRDefault="005E5AE2" w:rsidP="005E5AE2">
      <w:pPr>
        <w:spacing w:after="0" w:line="360" w:lineRule="auto"/>
        <w:ind w:firstLine="709"/>
        <w:jc w:val="both"/>
        <w:rPr>
          <w:rFonts w:ascii="Times New Roman" w:hAnsi="Times New Roman" w:cs="Times New Roman"/>
          <w:sz w:val="28"/>
          <w:szCs w:val="28"/>
          <w:lang w:val="uk-UA"/>
        </w:rPr>
      </w:pPr>
      <w:r w:rsidRPr="00536288">
        <w:rPr>
          <w:rFonts w:ascii="Times New Roman" w:hAnsi="Times New Roman" w:cs="Times New Roman"/>
          <w:sz w:val="28"/>
          <w:szCs w:val="28"/>
          <w:lang w:val="uk-UA"/>
        </w:rPr>
        <w:t>Одним з можливих способів вирішення методичних і педагогічних проблем, пов'язаних з оцінкою і контролем, що виникають</w:t>
      </w:r>
      <w:r>
        <w:rPr>
          <w:rFonts w:ascii="Times New Roman" w:hAnsi="Times New Roman" w:cs="Times New Roman"/>
          <w:sz w:val="28"/>
          <w:szCs w:val="28"/>
          <w:lang w:val="uk-UA"/>
        </w:rPr>
        <w:t xml:space="preserve"> </w:t>
      </w:r>
      <w:r w:rsidRPr="00536288">
        <w:rPr>
          <w:rFonts w:ascii="Times New Roman" w:hAnsi="Times New Roman" w:cs="Times New Roman"/>
          <w:sz w:val="28"/>
          <w:szCs w:val="28"/>
          <w:lang w:val="uk-UA"/>
        </w:rPr>
        <w:t>п</w:t>
      </w:r>
      <w:r>
        <w:rPr>
          <w:rFonts w:ascii="Times New Roman" w:hAnsi="Times New Roman" w:cs="Times New Roman"/>
          <w:sz w:val="28"/>
          <w:szCs w:val="28"/>
          <w:lang w:val="uk-UA"/>
        </w:rPr>
        <w:t>ід час</w:t>
      </w:r>
      <w:r w:rsidRPr="00536288">
        <w:rPr>
          <w:rFonts w:ascii="Times New Roman" w:hAnsi="Times New Roman" w:cs="Times New Roman"/>
          <w:sz w:val="28"/>
          <w:szCs w:val="28"/>
          <w:lang w:val="uk-UA"/>
        </w:rPr>
        <w:t xml:space="preserve"> навчанн</w:t>
      </w:r>
      <w:r>
        <w:rPr>
          <w:rFonts w:ascii="Times New Roman" w:hAnsi="Times New Roman" w:cs="Times New Roman"/>
          <w:sz w:val="28"/>
          <w:szCs w:val="28"/>
          <w:lang w:val="uk-UA"/>
        </w:rPr>
        <w:t>я</w:t>
      </w:r>
      <w:r w:rsidRPr="00536288">
        <w:rPr>
          <w:rFonts w:ascii="Times New Roman" w:hAnsi="Times New Roman" w:cs="Times New Roman"/>
          <w:sz w:val="28"/>
          <w:szCs w:val="28"/>
          <w:lang w:val="uk-UA"/>
        </w:rPr>
        <w:t xml:space="preserve">, є застосування методики розробки автентичних матеріалів для оцінки рівня володіння </w:t>
      </w:r>
      <w:r>
        <w:rPr>
          <w:rFonts w:ascii="Times New Roman" w:hAnsi="Times New Roman" w:cs="Times New Roman"/>
          <w:sz w:val="28"/>
          <w:szCs w:val="28"/>
          <w:lang w:val="uk-UA"/>
        </w:rPr>
        <w:t>англійськ</w:t>
      </w:r>
      <w:r w:rsidRPr="00536288">
        <w:rPr>
          <w:rFonts w:ascii="Times New Roman" w:hAnsi="Times New Roman" w:cs="Times New Roman"/>
          <w:sz w:val="28"/>
          <w:szCs w:val="28"/>
          <w:lang w:val="uk-UA"/>
        </w:rPr>
        <w:t>о</w:t>
      </w:r>
      <w:r>
        <w:rPr>
          <w:rFonts w:ascii="Times New Roman" w:hAnsi="Times New Roman" w:cs="Times New Roman"/>
          <w:sz w:val="28"/>
          <w:szCs w:val="28"/>
          <w:lang w:val="uk-UA"/>
        </w:rPr>
        <w:t>ї</w:t>
      </w:r>
      <w:r w:rsidRPr="00536288">
        <w:rPr>
          <w:rFonts w:ascii="Times New Roman" w:hAnsi="Times New Roman" w:cs="Times New Roman"/>
          <w:sz w:val="28"/>
          <w:szCs w:val="28"/>
          <w:lang w:val="uk-UA"/>
        </w:rPr>
        <w:t xml:space="preserve"> мов</w:t>
      </w:r>
      <w:r>
        <w:rPr>
          <w:rFonts w:ascii="Times New Roman" w:hAnsi="Times New Roman" w:cs="Times New Roman"/>
          <w:sz w:val="28"/>
          <w:szCs w:val="28"/>
          <w:lang w:val="uk-UA"/>
        </w:rPr>
        <w:t>и</w:t>
      </w:r>
      <w:r w:rsidRPr="00536288">
        <w:rPr>
          <w:rFonts w:ascii="Times New Roman" w:hAnsi="Times New Roman" w:cs="Times New Roman"/>
          <w:sz w:val="28"/>
          <w:szCs w:val="28"/>
          <w:lang w:val="uk-UA"/>
        </w:rPr>
        <w:t xml:space="preserve"> учнями</w:t>
      </w:r>
      <w:r>
        <w:rPr>
          <w:rFonts w:ascii="Times New Roman" w:hAnsi="Times New Roman" w:cs="Times New Roman"/>
          <w:sz w:val="28"/>
          <w:szCs w:val="28"/>
          <w:lang w:val="uk-UA"/>
        </w:rPr>
        <w:t xml:space="preserve"> старшого шкільного віку</w:t>
      </w:r>
      <w:r w:rsidRPr="00536288">
        <w:rPr>
          <w:rFonts w:ascii="Times New Roman" w:hAnsi="Times New Roman" w:cs="Times New Roman"/>
          <w:sz w:val="28"/>
          <w:szCs w:val="28"/>
          <w:lang w:val="uk-UA"/>
        </w:rPr>
        <w:t xml:space="preserve"> загальноосвітньої школи. Запропонована методика розробки автентичних матеріалів для оцінки рівня володіння </w:t>
      </w:r>
      <w:r>
        <w:rPr>
          <w:rFonts w:ascii="Times New Roman" w:hAnsi="Times New Roman" w:cs="Times New Roman"/>
          <w:sz w:val="28"/>
          <w:szCs w:val="28"/>
          <w:lang w:val="uk-UA"/>
        </w:rPr>
        <w:t>англійською мовою</w:t>
      </w:r>
      <w:r w:rsidRPr="00536288">
        <w:rPr>
          <w:rFonts w:ascii="Times New Roman" w:hAnsi="Times New Roman" w:cs="Times New Roman"/>
          <w:sz w:val="28"/>
          <w:szCs w:val="28"/>
          <w:lang w:val="uk-UA"/>
        </w:rPr>
        <w:t xml:space="preserve"> учнями </w:t>
      </w:r>
      <w:r>
        <w:rPr>
          <w:rFonts w:ascii="Times New Roman" w:hAnsi="Times New Roman" w:cs="Times New Roman"/>
          <w:sz w:val="28"/>
          <w:szCs w:val="28"/>
          <w:lang w:val="uk-UA"/>
        </w:rPr>
        <w:t xml:space="preserve">старшого </w:t>
      </w:r>
      <w:r>
        <w:rPr>
          <w:rFonts w:ascii="Times New Roman" w:hAnsi="Times New Roman" w:cs="Times New Roman"/>
          <w:sz w:val="28"/>
          <w:szCs w:val="28"/>
          <w:lang w:val="uk-UA"/>
        </w:rPr>
        <w:lastRenderedPageBreak/>
        <w:t xml:space="preserve">шкільного віку </w:t>
      </w:r>
      <w:r w:rsidRPr="00536288">
        <w:rPr>
          <w:rFonts w:ascii="Times New Roman" w:hAnsi="Times New Roman" w:cs="Times New Roman"/>
          <w:sz w:val="28"/>
          <w:szCs w:val="28"/>
          <w:lang w:val="uk-UA"/>
        </w:rPr>
        <w:t>загальноосвітньої школи дозволяє проводити цілісну оцінку досягнення освітніх результатів учнів, чому сприяють розроблена оціночна шкала, і дескриптори виділених компонентів міжкультурної комунікативної компетенції та універсальних навчальних дій.</w:t>
      </w:r>
    </w:p>
    <w:p w14:paraId="3F658D31" w14:textId="77777777" w:rsidR="005E5AE2" w:rsidRPr="00536288" w:rsidRDefault="005E5AE2" w:rsidP="005E5AE2">
      <w:pPr>
        <w:spacing w:after="0" w:line="360" w:lineRule="auto"/>
        <w:ind w:firstLine="709"/>
        <w:jc w:val="both"/>
        <w:rPr>
          <w:rFonts w:ascii="Times New Roman" w:hAnsi="Times New Roman" w:cs="Times New Roman"/>
          <w:sz w:val="28"/>
          <w:szCs w:val="28"/>
          <w:lang w:val="uk-UA"/>
        </w:rPr>
      </w:pPr>
      <w:r w:rsidRPr="00536288">
        <w:rPr>
          <w:rFonts w:ascii="Times New Roman" w:hAnsi="Times New Roman" w:cs="Times New Roman"/>
          <w:sz w:val="28"/>
          <w:szCs w:val="28"/>
          <w:lang w:val="uk-UA"/>
        </w:rPr>
        <w:t>Розроблена методика дозволяє оцінювати сформованість міжкультурної комунікативної компетенції учнів шкіл, в той же час її ресурси дозволяють дивитися на контроль ширше оцінки предметної складової.</w:t>
      </w:r>
    </w:p>
    <w:p w14:paraId="35E679DA" w14:textId="77777777" w:rsidR="005E5AE2" w:rsidRPr="00536288" w:rsidRDefault="005E5AE2" w:rsidP="005E5AE2">
      <w:pPr>
        <w:spacing w:after="0" w:line="360" w:lineRule="auto"/>
        <w:ind w:firstLine="709"/>
        <w:jc w:val="both"/>
        <w:rPr>
          <w:rFonts w:ascii="Times New Roman" w:hAnsi="Times New Roman" w:cs="Times New Roman"/>
          <w:sz w:val="28"/>
          <w:szCs w:val="28"/>
          <w:lang w:val="uk-UA"/>
        </w:rPr>
      </w:pPr>
      <w:r w:rsidRPr="00536288">
        <w:rPr>
          <w:rFonts w:ascii="Times New Roman" w:hAnsi="Times New Roman" w:cs="Times New Roman"/>
          <w:sz w:val="28"/>
          <w:szCs w:val="28"/>
          <w:lang w:val="uk-UA"/>
        </w:rPr>
        <w:t>В роботі була показана доцільність використання методики розробки автентичних матеріалів для оцінки рівня володіння ІМ, призначеної для перевірки сформованості в учнів школи іншомовної комунікативної компетенції.</w:t>
      </w:r>
    </w:p>
    <w:p w14:paraId="65DD6CFF" w14:textId="77777777" w:rsidR="005E5AE2" w:rsidRPr="00536288" w:rsidRDefault="005E5AE2" w:rsidP="005E5AE2">
      <w:pPr>
        <w:spacing w:after="0" w:line="360" w:lineRule="auto"/>
        <w:ind w:firstLine="709"/>
        <w:jc w:val="both"/>
        <w:rPr>
          <w:rFonts w:ascii="Times New Roman" w:hAnsi="Times New Roman" w:cs="Times New Roman"/>
          <w:sz w:val="28"/>
          <w:szCs w:val="28"/>
          <w:lang w:val="uk-UA"/>
        </w:rPr>
      </w:pPr>
      <w:r w:rsidRPr="00536288">
        <w:rPr>
          <w:rFonts w:ascii="Times New Roman" w:hAnsi="Times New Roman" w:cs="Times New Roman"/>
          <w:sz w:val="28"/>
          <w:szCs w:val="28"/>
          <w:lang w:val="uk-UA"/>
        </w:rPr>
        <w:t>В основі методики лежить принцип автентичності. Стосовно до змісту контрольно-оцінних матеріалів з іноземної мови принцип «автентичності» означає моделювання природних умов використання іноземної мови в ситуаціях міжкультурного спілкування в контрольно-оцінних матеріалах і завданнях, пов'язаних єдиним контекстом і забезпечення діяльнісного і комунікативного характеру завдань. Наділення цією характеристикою контрольно-оцінних матеріалів сприяє більш точній оцінці досягнення освітніх результатів учнів, а також робить позитивний вплив на реалізацію розвиваючої функцією контролю, і загальний розвиток учнів.</w:t>
      </w:r>
    </w:p>
    <w:p w14:paraId="7AAB5371" w14:textId="77777777" w:rsidR="005E5AE2" w:rsidRPr="00536288" w:rsidRDefault="005E5AE2" w:rsidP="005E5AE2">
      <w:pPr>
        <w:spacing w:after="0" w:line="360" w:lineRule="auto"/>
        <w:ind w:firstLine="709"/>
        <w:jc w:val="both"/>
        <w:rPr>
          <w:rFonts w:ascii="Times New Roman" w:hAnsi="Times New Roman" w:cs="Times New Roman"/>
          <w:sz w:val="28"/>
          <w:szCs w:val="28"/>
          <w:lang w:val="uk-UA"/>
        </w:rPr>
      </w:pPr>
      <w:r w:rsidRPr="00536288">
        <w:rPr>
          <w:rFonts w:ascii="Times New Roman" w:hAnsi="Times New Roman" w:cs="Times New Roman"/>
          <w:sz w:val="28"/>
          <w:szCs w:val="28"/>
          <w:lang w:val="uk-UA"/>
        </w:rPr>
        <w:t>Мета принципу автентичності для контролю і оцінки в використанні учнями іноземної мови в процесі вирішення смислосодержащіх діяльнісних завдань під час вирішення завдань контрольної роботи.</w:t>
      </w:r>
    </w:p>
    <w:p w14:paraId="19AD09F8" w14:textId="77777777" w:rsidR="005E5AE2" w:rsidRPr="00536288" w:rsidRDefault="005E5AE2" w:rsidP="005E5AE2">
      <w:pPr>
        <w:spacing w:after="0" w:line="360" w:lineRule="auto"/>
        <w:ind w:firstLine="709"/>
        <w:jc w:val="both"/>
        <w:rPr>
          <w:rFonts w:ascii="Times New Roman" w:hAnsi="Times New Roman" w:cs="Times New Roman"/>
          <w:sz w:val="28"/>
          <w:szCs w:val="28"/>
          <w:lang w:val="uk-UA"/>
        </w:rPr>
      </w:pPr>
      <w:r w:rsidRPr="00536288">
        <w:rPr>
          <w:rFonts w:ascii="Times New Roman" w:hAnsi="Times New Roman" w:cs="Times New Roman"/>
          <w:sz w:val="28"/>
          <w:szCs w:val="28"/>
          <w:lang w:val="uk-UA"/>
        </w:rPr>
        <w:t>Іноземна мова при цьому виступає як основний засіб пошуку, аналізу і обробки інформації в процесі природної комунікації. Рішення завдань контрольної роботи дає можливість оцінити сформованість в учнів комплексу предметних і метапредметних умінь. Дати оцінку розвитку особистісного потенціалу учня. На основі чого робиться висновок про сформованість МКК учнів.</w:t>
      </w:r>
    </w:p>
    <w:p w14:paraId="1E642292" w14:textId="77777777" w:rsidR="005E5AE2" w:rsidRDefault="005E5AE2" w:rsidP="005E5AE2">
      <w:pPr>
        <w:spacing w:after="0" w:line="360" w:lineRule="auto"/>
        <w:ind w:firstLine="709"/>
        <w:jc w:val="both"/>
        <w:rPr>
          <w:rFonts w:ascii="Times New Roman" w:hAnsi="Times New Roman" w:cs="Times New Roman"/>
          <w:sz w:val="28"/>
          <w:szCs w:val="28"/>
          <w:lang w:val="uk-UA"/>
        </w:rPr>
      </w:pPr>
      <w:r w:rsidRPr="00536288">
        <w:rPr>
          <w:rFonts w:ascii="Times New Roman" w:hAnsi="Times New Roman" w:cs="Times New Roman"/>
          <w:sz w:val="28"/>
          <w:szCs w:val="28"/>
          <w:lang w:val="uk-UA"/>
        </w:rPr>
        <w:lastRenderedPageBreak/>
        <w:t xml:space="preserve">В основі завдань, що входять в контрольну роботу на основі запропонованої методики, лежить автентична контекстна ситуація. Автентична контекстна ситуація в методиці автентичної оцінки рівня володіння іноземною мовою є сукупність створюваних умов мовного спілкування учнів, в яких важливим компонентом є діяльнісний характер контрольних завдань, що пробуджує в учнів природну потребу використання іноземної мови. Така ситуація є ситуацією спілкування, що задає практичний мотив діяльності учня, </w:t>
      </w:r>
      <w:r>
        <w:rPr>
          <w:rFonts w:ascii="Times New Roman" w:hAnsi="Times New Roman" w:cs="Times New Roman"/>
          <w:sz w:val="28"/>
          <w:szCs w:val="28"/>
          <w:lang w:val="uk-UA"/>
        </w:rPr>
        <w:t>відповідн</w:t>
      </w:r>
      <w:r w:rsidRPr="00536288">
        <w:rPr>
          <w:rFonts w:ascii="Times New Roman" w:hAnsi="Times New Roman" w:cs="Times New Roman"/>
          <w:sz w:val="28"/>
          <w:szCs w:val="28"/>
          <w:lang w:val="uk-UA"/>
        </w:rPr>
        <w:t>ий соціокультурним особливостями країни, що вивчається, рівнем розвитку предметних і метапредметних умінь учня. Задається контекст діяльності учнів дозволяє спиратися на досвід їх практичної навчальної та соціально побутової діяльності. Таким чином, досягається більш успішне вирішення завдань ефективної оцінки рівня володіння іноземною мовою на рівні загального та середнього шкільного навчання, а також розширення функції оцінки від суто контрольної, констатуючій до контрольної, навчальної та розвиваючої функцій завдяки повноцінної опорі на соціокультурний компонент у змісті контрольних матеріалів, оцінці стратегічної компетенції, застосування самооцінки учнів.</w:t>
      </w:r>
    </w:p>
    <w:p w14:paraId="028F0CB7" w14:textId="77777777" w:rsidR="005E5AE2" w:rsidRPr="00146AC8" w:rsidRDefault="005E5AE2" w:rsidP="005E5AE2">
      <w:pPr>
        <w:spacing w:after="0" w:line="360" w:lineRule="auto"/>
        <w:ind w:firstLine="709"/>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t xml:space="preserve">За допомогою розробленої методики досягається контроль </w:t>
      </w:r>
      <w:r>
        <w:rPr>
          <w:rFonts w:ascii="Times New Roman" w:hAnsi="Times New Roman" w:cs="Times New Roman"/>
          <w:sz w:val="28"/>
          <w:szCs w:val="28"/>
          <w:lang w:val="uk-UA"/>
        </w:rPr>
        <w:t>за</w:t>
      </w:r>
      <w:r w:rsidRPr="00146AC8">
        <w:rPr>
          <w:rFonts w:ascii="Times New Roman" w:hAnsi="Times New Roman" w:cs="Times New Roman"/>
          <w:sz w:val="28"/>
          <w:szCs w:val="28"/>
          <w:lang w:val="uk-UA"/>
        </w:rPr>
        <w:t xml:space="preserve">планованих предметних, метапредметних і особистісних результатів навчання, основними серед яких є: контроль формування </w:t>
      </w:r>
      <w:r>
        <w:rPr>
          <w:rFonts w:ascii="Times New Roman" w:hAnsi="Times New Roman" w:cs="Times New Roman"/>
          <w:sz w:val="28"/>
          <w:szCs w:val="28"/>
          <w:lang w:val="uk-UA"/>
        </w:rPr>
        <w:t>англ</w:t>
      </w:r>
      <w:r w:rsidRPr="00146AC8">
        <w:rPr>
          <w:rFonts w:ascii="Times New Roman" w:hAnsi="Times New Roman" w:cs="Times New Roman"/>
          <w:sz w:val="28"/>
          <w:szCs w:val="28"/>
          <w:lang w:val="uk-UA"/>
        </w:rPr>
        <w:t xml:space="preserve">омовної комунікативної компетенції, мовленнєвих умінь і навичок </w:t>
      </w:r>
      <w:r>
        <w:rPr>
          <w:rFonts w:ascii="Times New Roman" w:hAnsi="Times New Roman" w:cs="Times New Roman"/>
          <w:sz w:val="28"/>
          <w:szCs w:val="28"/>
          <w:lang w:val="uk-UA"/>
        </w:rPr>
        <w:t>англійськ</w:t>
      </w:r>
      <w:r w:rsidRPr="00146AC8">
        <w:rPr>
          <w:rFonts w:ascii="Times New Roman" w:hAnsi="Times New Roman" w:cs="Times New Roman"/>
          <w:sz w:val="28"/>
          <w:szCs w:val="28"/>
          <w:lang w:val="uk-UA"/>
        </w:rPr>
        <w:t xml:space="preserve">ою мовою, підвищення мотивації навчання, розвиток інтересу до культури рідної країни і </w:t>
      </w:r>
      <w:r>
        <w:rPr>
          <w:rFonts w:ascii="Times New Roman" w:hAnsi="Times New Roman" w:cs="Times New Roman"/>
          <w:sz w:val="28"/>
          <w:szCs w:val="28"/>
          <w:lang w:val="uk-UA"/>
        </w:rPr>
        <w:t xml:space="preserve">англомовних </w:t>
      </w:r>
      <w:r w:rsidRPr="00146AC8">
        <w:rPr>
          <w:rFonts w:ascii="Times New Roman" w:hAnsi="Times New Roman" w:cs="Times New Roman"/>
          <w:sz w:val="28"/>
          <w:szCs w:val="28"/>
          <w:lang w:val="uk-UA"/>
        </w:rPr>
        <w:t xml:space="preserve">країн, творчої діяльності, соціально-комунікативних умінь учнів </w:t>
      </w:r>
      <w:r>
        <w:rPr>
          <w:rFonts w:ascii="Times New Roman" w:hAnsi="Times New Roman" w:cs="Times New Roman"/>
          <w:sz w:val="28"/>
          <w:szCs w:val="28"/>
          <w:lang w:val="uk-UA"/>
        </w:rPr>
        <w:t>старш</w:t>
      </w:r>
      <w:r w:rsidRPr="00146AC8">
        <w:rPr>
          <w:rFonts w:ascii="Times New Roman" w:hAnsi="Times New Roman" w:cs="Times New Roman"/>
          <w:sz w:val="28"/>
          <w:szCs w:val="28"/>
          <w:lang w:val="uk-UA"/>
        </w:rPr>
        <w:t>ої школи.</w:t>
      </w:r>
    </w:p>
    <w:p w14:paraId="44E77B82" w14:textId="77777777" w:rsidR="005E5AE2" w:rsidRDefault="005E5AE2" w:rsidP="005E5AE2">
      <w:pPr>
        <w:spacing w:after="0" w:line="360" w:lineRule="auto"/>
        <w:ind w:firstLine="709"/>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t>Для оцінки учнів передбачається використання шкали оцінки, що містить дескриптори предметних, метапредметних компетенцій і особистісних досягнень учнів. Дескриптори сформульовані на основі практики застосування компетенцій, що входять до Європейського мовно</w:t>
      </w:r>
      <w:r>
        <w:rPr>
          <w:rFonts w:ascii="Times New Roman" w:hAnsi="Times New Roman" w:cs="Times New Roman"/>
          <w:sz w:val="28"/>
          <w:szCs w:val="28"/>
          <w:lang w:val="uk-UA"/>
        </w:rPr>
        <w:t>го</w:t>
      </w:r>
      <w:r w:rsidRPr="00146AC8">
        <w:rPr>
          <w:rFonts w:ascii="Times New Roman" w:hAnsi="Times New Roman" w:cs="Times New Roman"/>
          <w:sz w:val="28"/>
          <w:szCs w:val="28"/>
          <w:lang w:val="uk-UA"/>
        </w:rPr>
        <w:t xml:space="preserve"> портф</w:t>
      </w:r>
      <w:r>
        <w:rPr>
          <w:rFonts w:ascii="Times New Roman" w:hAnsi="Times New Roman" w:cs="Times New Roman"/>
          <w:sz w:val="28"/>
          <w:szCs w:val="28"/>
          <w:lang w:val="uk-UA"/>
        </w:rPr>
        <w:t>елю</w:t>
      </w:r>
      <w:r w:rsidRPr="00146AC8">
        <w:rPr>
          <w:rFonts w:ascii="Times New Roman" w:hAnsi="Times New Roman" w:cs="Times New Roman"/>
          <w:sz w:val="28"/>
          <w:szCs w:val="28"/>
          <w:lang w:val="uk-UA"/>
        </w:rPr>
        <w:t xml:space="preserve">ь (CEFR) в процесі підготовки учнів до вітчизняних іспитів. </w:t>
      </w:r>
    </w:p>
    <w:p w14:paraId="7F79F873" w14:textId="77777777" w:rsidR="005E5AE2" w:rsidRPr="00146AC8" w:rsidRDefault="005E5AE2" w:rsidP="005E5AE2">
      <w:pPr>
        <w:spacing w:after="0" w:line="360" w:lineRule="auto"/>
        <w:ind w:firstLine="709"/>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lastRenderedPageBreak/>
        <w:t>Істотн</w:t>
      </w:r>
      <w:r>
        <w:rPr>
          <w:rFonts w:ascii="Times New Roman" w:hAnsi="Times New Roman" w:cs="Times New Roman"/>
          <w:sz w:val="28"/>
          <w:szCs w:val="28"/>
          <w:lang w:val="uk-UA"/>
        </w:rPr>
        <w:t>ою</w:t>
      </w:r>
      <w:r w:rsidRPr="00146AC8">
        <w:rPr>
          <w:rFonts w:ascii="Times New Roman" w:hAnsi="Times New Roman" w:cs="Times New Roman"/>
          <w:sz w:val="28"/>
          <w:szCs w:val="28"/>
          <w:lang w:val="uk-UA"/>
        </w:rPr>
        <w:t xml:space="preserve"> вимогою до шкал оцінки є можливість їх застосування безпосередньо в процесі взаємодії з учнем.</w:t>
      </w:r>
    </w:p>
    <w:p w14:paraId="053D5CE6" w14:textId="77777777" w:rsidR="005E5AE2" w:rsidRPr="00146AC8" w:rsidRDefault="005E5AE2" w:rsidP="005E5AE2">
      <w:pPr>
        <w:spacing w:after="0" w:line="360" w:lineRule="auto"/>
        <w:ind w:firstLine="709"/>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t xml:space="preserve">У процесі визначення лінгводидактичних основ методики були встановлені вимоги до змісту, виділені об'єкти контролю та критерії їх оцінки та сформульовано визначення характеристики автентичності контрольно-оцінних матеріалів. Сучасні вимоги до рівня підготовки учнів </w:t>
      </w:r>
      <w:r>
        <w:rPr>
          <w:rFonts w:ascii="Times New Roman" w:hAnsi="Times New Roman" w:cs="Times New Roman"/>
          <w:sz w:val="28"/>
          <w:szCs w:val="28"/>
          <w:lang w:val="uk-UA"/>
        </w:rPr>
        <w:t xml:space="preserve">старшого шкільного віку </w:t>
      </w:r>
      <w:r w:rsidRPr="00146AC8">
        <w:rPr>
          <w:rFonts w:ascii="Times New Roman" w:hAnsi="Times New Roman" w:cs="Times New Roman"/>
          <w:sz w:val="28"/>
          <w:szCs w:val="28"/>
          <w:lang w:val="uk-UA"/>
        </w:rPr>
        <w:t xml:space="preserve">загальноосвітньої школи з </w:t>
      </w:r>
      <w:r>
        <w:rPr>
          <w:rFonts w:ascii="Times New Roman" w:hAnsi="Times New Roman" w:cs="Times New Roman"/>
          <w:sz w:val="28"/>
          <w:szCs w:val="28"/>
          <w:lang w:val="uk-UA"/>
        </w:rPr>
        <w:t>англійськ</w:t>
      </w:r>
      <w:r w:rsidRPr="00146AC8">
        <w:rPr>
          <w:rFonts w:ascii="Times New Roman" w:hAnsi="Times New Roman" w:cs="Times New Roman"/>
          <w:sz w:val="28"/>
          <w:szCs w:val="28"/>
          <w:lang w:val="uk-UA"/>
        </w:rPr>
        <w:t>ої мови в руслі парадигми розвивально</w:t>
      </w:r>
      <w:r>
        <w:rPr>
          <w:rFonts w:ascii="Times New Roman" w:hAnsi="Times New Roman" w:cs="Times New Roman"/>
          <w:sz w:val="28"/>
          <w:szCs w:val="28"/>
          <w:lang w:val="uk-UA"/>
        </w:rPr>
        <w:t>ї</w:t>
      </w:r>
      <w:r w:rsidRPr="00146AC8">
        <w:rPr>
          <w:rFonts w:ascii="Times New Roman" w:hAnsi="Times New Roman" w:cs="Times New Roman"/>
          <w:sz w:val="28"/>
          <w:szCs w:val="28"/>
          <w:lang w:val="uk-UA"/>
        </w:rPr>
        <w:t xml:space="preserve"> освіти передбачають необхідність цілісного контролю і оцінки освітніх результатів з урахуванням предметної, метапредметн</w:t>
      </w:r>
      <w:r>
        <w:rPr>
          <w:rFonts w:ascii="Times New Roman" w:hAnsi="Times New Roman" w:cs="Times New Roman"/>
          <w:sz w:val="28"/>
          <w:szCs w:val="28"/>
          <w:lang w:val="uk-UA"/>
        </w:rPr>
        <w:t>ої</w:t>
      </w:r>
      <w:r w:rsidRPr="00146AC8">
        <w:rPr>
          <w:rFonts w:ascii="Times New Roman" w:hAnsi="Times New Roman" w:cs="Times New Roman"/>
          <w:sz w:val="28"/>
          <w:szCs w:val="28"/>
          <w:lang w:val="uk-UA"/>
        </w:rPr>
        <w:t xml:space="preserve"> і особистісної складових ступеня готовності до використання вивчено</w:t>
      </w:r>
      <w:r>
        <w:rPr>
          <w:rFonts w:ascii="Times New Roman" w:hAnsi="Times New Roman" w:cs="Times New Roman"/>
          <w:sz w:val="28"/>
          <w:szCs w:val="28"/>
          <w:lang w:val="uk-UA"/>
        </w:rPr>
        <w:t>ї</w:t>
      </w:r>
      <w:r w:rsidRPr="00146AC8">
        <w:rPr>
          <w:rFonts w:ascii="Times New Roman" w:hAnsi="Times New Roman" w:cs="Times New Roman"/>
          <w:sz w:val="28"/>
          <w:szCs w:val="28"/>
          <w:lang w:val="uk-UA"/>
        </w:rPr>
        <w:t xml:space="preserve"> мови в реальній життєдіяльності, що передбачає максимально повне відображення в змісті контрольно-оц</w:t>
      </w:r>
      <w:r>
        <w:rPr>
          <w:rFonts w:ascii="Times New Roman" w:hAnsi="Times New Roman" w:cs="Times New Roman"/>
          <w:sz w:val="28"/>
          <w:szCs w:val="28"/>
          <w:lang w:val="uk-UA"/>
        </w:rPr>
        <w:t>і</w:t>
      </w:r>
      <w:r w:rsidRPr="00146AC8">
        <w:rPr>
          <w:rFonts w:ascii="Times New Roman" w:hAnsi="Times New Roman" w:cs="Times New Roman"/>
          <w:sz w:val="28"/>
          <w:szCs w:val="28"/>
          <w:lang w:val="uk-UA"/>
        </w:rPr>
        <w:t>ночних матеріалів автентичного або близького до автентичного контексту міжкультурної комунікації.</w:t>
      </w:r>
    </w:p>
    <w:p w14:paraId="1E21A69E" w14:textId="77777777" w:rsidR="005E5AE2" w:rsidRPr="00146AC8" w:rsidRDefault="005E5AE2" w:rsidP="005E5AE2">
      <w:pPr>
        <w:spacing w:after="0" w:line="360" w:lineRule="auto"/>
        <w:ind w:firstLine="709"/>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t>Зміст контрольної роботи на основі методики автентичної оцінки враховує три групи критеріїв:</w:t>
      </w:r>
    </w:p>
    <w:p w14:paraId="0C01C4AF" w14:textId="77777777" w:rsidR="005E5AE2" w:rsidRPr="00146AC8" w:rsidRDefault="005E5AE2" w:rsidP="005E5AE2">
      <w:pPr>
        <w:pStyle w:val="a3"/>
        <w:numPr>
          <w:ilvl w:val="0"/>
          <w:numId w:val="22"/>
        </w:numPr>
        <w:tabs>
          <w:tab w:val="left" w:pos="993"/>
        </w:tabs>
        <w:spacing w:after="0" w:line="360" w:lineRule="auto"/>
        <w:ind w:left="0" w:firstLine="567"/>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t>вікові особливості школярів, опора на їх навчальний і соціальний досвід при розробці змісту;</w:t>
      </w:r>
    </w:p>
    <w:p w14:paraId="3AE3136A" w14:textId="77777777" w:rsidR="005E5AE2" w:rsidRPr="00146AC8" w:rsidRDefault="005E5AE2" w:rsidP="005E5AE2">
      <w:pPr>
        <w:pStyle w:val="a3"/>
        <w:numPr>
          <w:ilvl w:val="0"/>
          <w:numId w:val="22"/>
        </w:numPr>
        <w:tabs>
          <w:tab w:val="left" w:pos="993"/>
        </w:tabs>
        <w:spacing w:after="0" w:line="360" w:lineRule="auto"/>
        <w:ind w:left="0" w:firstLine="567"/>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t>контекстуальне збіг всього змісту контрольної роботи з темою контрольної роботи, доступність і країнознавчих цінність матеріалу, можливість міжпредметних зв'язків;</w:t>
      </w:r>
    </w:p>
    <w:p w14:paraId="346C98EF" w14:textId="77777777" w:rsidR="005E5AE2" w:rsidRPr="00146AC8" w:rsidRDefault="005E5AE2" w:rsidP="005E5AE2">
      <w:pPr>
        <w:pStyle w:val="a3"/>
        <w:numPr>
          <w:ilvl w:val="0"/>
          <w:numId w:val="22"/>
        </w:numPr>
        <w:tabs>
          <w:tab w:val="left" w:pos="993"/>
        </w:tabs>
        <w:spacing w:after="0" w:line="360" w:lineRule="auto"/>
        <w:ind w:left="0" w:firstLine="567"/>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t>окремі методичні вимоги до змісту контрольної роботи: матеріали повинні служити ситуативної основою для діяльності школярів з пошуку, аналізу та інтерпретації пропонованої інформації; контекстної основою для індивідуальної творчої та практичної діяльності; основою для контролю засвоєння навчального матеріалу з урахуванням виду контролю.</w:t>
      </w:r>
    </w:p>
    <w:p w14:paraId="4533D0FB" w14:textId="77777777" w:rsidR="005E5AE2" w:rsidRPr="00146AC8" w:rsidRDefault="005E5AE2" w:rsidP="005E5AE2">
      <w:pPr>
        <w:spacing w:after="0" w:line="360" w:lineRule="auto"/>
        <w:ind w:firstLine="709"/>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t>Зміст контрольної роботи на основі розробленої методики включає в себе теми і ситуації спілкування, мовн</w:t>
      </w:r>
      <w:r>
        <w:rPr>
          <w:rFonts w:ascii="Times New Roman" w:hAnsi="Times New Roman" w:cs="Times New Roman"/>
          <w:sz w:val="28"/>
          <w:szCs w:val="28"/>
          <w:lang w:val="uk-UA"/>
        </w:rPr>
        <w:t>ий</w:t>
      </w:r>
      <w:r w:rsidRPr="00146AC8">
        <w:rPr>
          <w:rFonts w:ascii="Times New Roman" w:hAnsi="Times New Roman" w:cs="Times New Roman"/>
          <w:sz w:val="28"/>
          <w:szCs w:val="28"/>
          <w:lang w:val="uk-UA"/>
        </w:rPr>
        <w:t xml:space="preserve"> та мовленнєвий матеріал, предметні і метапредметн</w:t>
      </w:r>
      <w:r>
        <w:rPr>
          <w:rFonts w:ascii="Times New Roman" w:hAnsi="Times New Roman" w:cs="Times New Roman"/>
          <w:sz w:val="28"/>
          <w:szCs w:val="28"/>
          <w:lang w:val="uk-UA"/>
        </w:rPr>
        <w:t>і</w:t>
      </w:r>
      <w:r w:rsidRPr="00146AC8">
        <w:rPr>
          <w:rFonts w:ascii="Times New Roman" w:hAnsi="Times New Roman" w:cs="Times New Roman"/>
          <w:sz w:val="28"/>
          <w:szCs w:val="28"/>
          <w:lang w:val="uk-UA"/>
        </w:rPr>
        <w:t xml:space="preserve"> дії з </w:t>
      </w:r>
      <w:r>
        <w:rPr>
          <w:rFonts w:ascii="Times New Roman" w:hAnsi="Times New Roman" w:cs="Times New Roman"/>
          <w:sz w:val="28"/>
          <w:szCs w:val="28"/>
          <w:lang w:val="uk-UA"/>
        </w:rPr>
        <w:t>англо</w:t>
      </w:r>
      <w:r w:rsidRPr="00146AC8">
        <w:rPr>
          <w:rFonts w:ascii="Times New Roman" w:hAnsi="Times New Roman" w:cs="Times New Roman"/>
          <w:sz w:val="28"/>
          <w:szCs w:val="28"/>
          <w:lang w:val="uk-UA"/>
        </w:rPr>
        <w:t>мовним матеріалом. Зміст контрольної роботи структуровано за етапами контрольної роботи.</w:t>
      </w:r>
    </w:p>
    <w:p w14:paraId="6FE503F3" w14:textId="77777777" w:rsidR="005E5AE2" w:rsidRPr="00146AC8" w:rsidRDefault="005E5AE2" w:rsidP="005E5AE2">
      <w:pPr>
        <w:spacing w:after="0" w:line="360" w:lineRule="auto"/>
        <w:ind w:firstLine="709"/>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lastRenderedPageBreak/>
        <w:t>Предметний зміст контрольних робіт визначається календарно тематичним плануванням, змістом шкільних підручників, доповнюється з урахуванням вищезгаданих критеріїв.</w:t>
      </w:r>
    </w:p>
    <w:p w14:paraId="3FD56827" w14:textId="77777777" w:rsidR="005E5AE2" w:rsidRDefault="005E5AE2" w:rsidP="005E5AE2">
      <w:pPr>
        <w:spacing w:after="0" w:line="360" w:lineRule="auto"/>
        <w:ind w:firstLine="709"/>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t>Для оцінювання за розробленою методикою були створені оціночні шкали предметних і метапредметних умінь</w:t>
      </w:r>
      <w:r>
        <w:rPr>
          <w:rFonts w:ascii="Times New Roman" w:hAnsi="Times New Roman" w:cs="Times New Roman"/>
          <w:sz w:val="28"/>
          <w:szCs w:val="28"/>
          <w:lang w:val="uk-UA"/>
        </w:rPr>
        <w:t xml:space="preserve">. </w:t>
      </w:r>
      <w:r w:rsidRPr="00146AC8">
        <w:rPr>
          <w:rFonts w:ascii="Times New Roman" w:hAnsi="Times New Roman" w:cs="Times New Roman"/>
          <w:sz w:val="28"/>
          <w:szCs w:val="28"/>
          <w:lang w:val="uk-UA"/>
        </w:rPr>
        <w:t xml:space="preserve">Предметні аспекти згруповані за видами мовленнєвої діяльності, включають в себе дескриптори, в тому числі що характеризують володіння лексичної, граматичної, графічної </w:t>
      </w:r>
      <w:r>
        <w:rPr>
          <w:rFonts w:ascii="Times New Roman" w:hAnsi="Times New Roman" w:cs="Times New Roman"/>
          <w:sz w:val="28"/>
          <w:szCs w:val="28"/>
          <w:lang w:val="uk-UA"/>
        </w:rPr>
        <w:t xml:space="preserve">аспектами </w:t>
      </w:r>
      <w:r w:rsidRPr="00146AC8">
        <w:rPr>
          <w:rFonts w:ascii="Times New Roman" w:hAnsi="Times New Roman" w:cs="Times New Roman"/>
          <w:sz w:val="28"/>
          <w:szCs w:val="28"/>
          <w:lang w:val="uk-UA"/>
        </w:rPr>
        <w:t>мови.</w:t>
      </w:r>
    </w:p>
    <w:p w14:paraId="79098924" w14:textId="77777777" w:rsidR="005E5AE2" w:rsidRPr="00146AC8" w:rsidRDefault="005E5AE2" w:rsidP="005E5AE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Експериментальн</w:t>
      </w:r>
      <w:r w:rsidRPr="00146AC8">
        <w:rPr>
          <w:rFonts w:ascii="Times New Roman" w:hAnsi="Times New Roman" w:cs="Times New Roman"/>
          <w:sz w:val="28"/>
          <w:szCs w:val="28"/>
          <w:lang w:val="uk-UA"/>
        </w:rPr>
        <w:t xml:space="preserve">а перевірка підтвердила припущення про те, методика розробки автентичних матеріалів сприятиме підвищенню якості оцінки володіння </w:t>
      </w:r>
      <w:r>
        <w:rPr>
          <w:rFonts w:ascii="Times New Roman" w:hAnsi="Times New Roman" w:cs="Times New Roman"/>
          <w:sz w:val="28"/>
          <w:szCs w:val="28"/>
          <w:lang w:val="uk-UA"/>
        </w:rPr>
        <w:t>англійсько</w:t>
      </w:r>
      <w:r w:rsidRPr="00146AC8">
        <w:rPr>
          <w:rFonts w:ascii="Times New Roman" w:hAnsi="Times New Roman" w:cs="Times New Roman"/>
          <w:sz w:val="28"/>
          <w:szCs w:val="28"/>
          <w:lang w:val="uk-UA"/>
        </w:rPr>
        <w:t xml:space="preserve">ю мовою, а також може сприяти оцінці планованих результатів навчання відповідно до </w:t>
      </w:r>
      <w:r>
        <w:rPr>
          <w:rFonts w:ascii="Times New Roman" w:hAnsi="Times New Roman" w:cs="Times New Roman"/>
          <w:sz w:val="28"/>
          <w:szCs w:val="28"/>
          <w:lang w:val="uk-UA"/>
        </w:rPr>
        <w:t>Програми</w:t>
      </w:r>
      <w:r w:rsidRPr="00146AC8">
        <w:rPr>
          <w:rFonts w:ascii="Times New Roman" w:hAnsi="Times New Roman" w:cs="Times New Roman"/>
          <w:sz w:val="28"/>
          <w:szCs w:val="28"/>
          <w:lang w:val="uk-UA"/>
        </w:rPr>
        <w:t>, тобто давати уявлення про сформованість предметних, метапредметних і особистісних результатів навчання школярів.</w:t>
      </w:r>
    </w:p>
    <w:p w14:paraId="7DDF1645" w14:textId="77777777" w:rsidR="005E5AE2" w:rsidRPr="00536288" w:rsidRDefault="005E5AE2" w:rsidP="005E5AE2">
      <w:pPr>
        <w:spacing w:after="0" w:line="360" w:lineRule="auto"/>
        <w:ind w:firstLine="709"/>
        <w:jc w:val="both"/>
        <w:rPr>
          <w:rFonts w:ascii="Times New Roman" w:hAnsi="Times New Roman" w:cs="Times New Roman"/>
          <w:sz w:val="28"/>
          <w:szCs w:val="28"/>
          <w:lang w:val="uk-UA"/>
        </w:rPr>
      </w:pPr>
      <w:r w:rsidRPr="00146AC8">
        <w:rPr>
          <w:rFonts w:ascii="Times New Roman" w:hAnsi="Times New Roman" w:cs="Times New Roman"/>
          <w:sz w:val="28"/>
          <w:szCs w:val="28"/>
          <w:lang w:val="uk-UA"/>
        </w:rPr>
        <w:t>Перспективність дослідження полягає в тому, що його результати можуть бути використані п</w:t>
      </w:r>
      <w:r>
        <w:rPr>
          <w:rFonts w:ascii="Times New Roman" w:hAnsi="Times New Roman" w:cs="Times New Roman"/>
          <w:sz w:val="28"/>
          <w:szCs w:val="28"/>
          <w:lang w:val="uk-UA"/>
        </w:rPr>
        <w:t>ід час</w:t>
      </w:r>
      <w:r w:rsidRPr="00146AC8">
        <w:rPr>
          <w:rFonts w:ascii="Times New Roman" w:hAnsi="Times New Roman" w:cs="Times New Roman"/>
          <w:sz w:val="28"/>
          <w:szCs w:val="28"/>
          <w:lang w:val="uk-UA"/>
        </w:rPr>
        <w:t xml:space="preserve"> створенн</w:t>
      </w:r>
      <w:r>
        <w:rPr>
          <w:rFonts w:ascii="Times New Roman" w:hAnsi="Times New Roman" w:cs="Times New Roman"/>
          <w:sz w:val="28"/>
          <w:szCs w:val="28"/>
          <w:lang w:val="uk-UA"/>
        </w:rPr>
        <w:t>я</w:t>
      </w:r>
      <w:r w:rsidRPr="00146AC8">
        <w:rPr>
          <w:rFonts w:ascii="Times New Roman" w:hAnsi="Times New Roman" w:cs="Times New Roman"/>
          <w:sz w:val="28"/>
          <w:szCs w:val="28"/>
          <w:lang w:val="uk-UA"/>
        </w:rPr>
        <w:t xml:space="preserve"> інтегрованої системи контролю, заснованої на методиці розробки автентичних матеріалів, а також створення додаткових контрольних робіт для учнів середньої освітньої школи, розробці методичних посібників нового типу, в пошуку ефективних прийомів навчання і контролю на основі діяльнісного характеру оцінки учнів, а також п</w:t>
      </w:r>
      <w:r>
        <w:rPr>
          <w:rFonts w:ascii="Times New Roman" w:hAnsi="Times New Roman" w:cs="Times New Roman"/>
          <w:sz w:val="28"/>
          <w:szCs w:val="28"/>
          <w:lang w:val="uk-UA"/>
        </w:rPr>
        <w:t>ід час</w:t>
      </w:r>
      <w:r w:rsidRPr="00146AC8">
        <w:rPr>
          <w:rFonts w:ascii="Times New Roman" w:hAnsi="Times New Roman" w:cs="Times New Roman"/>
          <w:sz w:val="28"/>
          <w:szCs w:val="28"/>
          <w:lang w:val="uk-UA"/>
        </w:rPr>
        <w:t xml:space="preserve"> розроб</w:t>
      </w:r>
      <w:r>
        <w:rPr>
          <w:rFonts w:ascii="Times New Roman" w:hAnsi="Times New Roman" w:cs="Times New Roman"/>
          <w:sz w:val="28"/>
          <w:szCs w:val="28"/>
          <w:lang w:val="uk-UA"/>
        </w:rPr>
        <w:t>ки</w:t>
      </w:r>
      <w:r w:rsidRPr="00146AC8">
        <w:rPr>
          <w:rFonts w:ascii="Times New Roman" w:hAnsi="Times New Roman" w:cs="Times New Roman"/>
          <w:sz w:val="28"/>
          <w:szCs w:val="28"/>
          <w:lang w:val="uk-UA"/>
        </w:rPr>
        <w:t xml:space="preserve"> контрольних матеріалів м</w:t>
      </w:r>
      <w:r>
        <w:rPr>
          <w:rFonts w:ascii="Times New Roman" w:hAnsi="Times New Roman" w:cs="Times New Roman"/>
          <w:sz w:val="28"/>
          <w:szCs w:val="28"/>
          <w:lang w:val="uk-UA"/>
        </w:rPr>
        <w:t>і</w:t>
      </w:r>
      <w:r w:rsidRPr="00146AC8">
        <w:rPr>
          <w:rFonts w:ascii="Times New Roman" w:hAnsi="Times New Roman" w:cs="Times New Roman"/>
          <w:sz w:val="28"/>
          <w:szCs w:val="28"/>
          <w:lang w:val="uk-UA"/>
        </w:rPr>
        <w:t>жпредметного, міждисциплінарного характеру.</w:t>
      </w:r>
    </w:p>
    <w:p w14:paraId="54F5AE2A" w14:textId="232F303B" w:rsidR="00462D3F" w:rsidRDefault="00462D3F">
      <w:pPr>
        <w:rPr>
          <w:lang w:val="uk-UA"/>
        </w:rPr>
      </w:pPr>
      <w:r>
        <w:rPr>
          <w:lang w:val="uk-UA"/>
        </w:rPr>
        <w:br w:type="page"/>
      </w:r>
    </w:p>
    <w:p w14:paraId="184C5A4F" w14:textId="77777777" w:rsidR="00B63D1F" w:rsidRPr="00AB5178" w:rsidRDefault="00B63D1F" w:rsidP="00B63D1F">
      <w:pPr>
        <w:pStyle w:val="a3"/>
        <w:spacing w:line="360" w:lineRule="auto"/>
        <w:ind w:left="0" w:firstLine="720"/>
        <w:jc w:val="center"/>
        <w:rPr>
          <w:rFonts w:ascii="Times New Roman" w:hAnsi="Times New Roman" w:cs="Times New Roman"/>
          <w:b/>
          <w:bCs/>
          <w:sz w:val="28"/>
          <w:szCs w:val="28"/>
          <w:lang w:val="uk-UA"/>
        </w:rPr>
      </w:pPr>
      <w:bookmarkStart w:id="12" w:name="_Hlk58786242"/>
      <w:r w:rsidRPr="00AB5178">
        <w:rPr>
          <w:rFonts w:ascii="Times New Roman" w:hAnsi="Times New Roman" w:cs="Times New Roman"/>
          <w:b/>
          <w:bCs/>
          <w:sz w:val="28"/>
          <w:szCs w:val="28"/>
          <w:lang w:val="uk-UA"/>
        </w:rPr>
        <w:lastRenderedPageBreak/>
        <w:t>СПИСОК ВИКОРИСТАНИХ ДЖЕРЕЛ</w:t>
      </w:r>
    </w:p>
    <w:p w14:paraId="44314F35"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rPr>
        <w:t>Азимов Э.Г., Щукин А.Н. Новый словарь методических терминов  и понятий (теория и практика обучения языкам). М</w:t>
      </w:r>
      <w:r w:rsidRPr="00AB5178">
        <w:rPr>
          <w:rFonts w:ascii="Times New Roman" w:hAnsi="Times New Roman" w:cs="Times New Roman"/>
          <w:sz w:val="28"/>
          <w:szCs w:val="28"/>
          <w:lang w:val="uk-UA"/>
        </w:rPr>
        <w:t>осква</w:t>
      </w:r>
      <w:r w:rsidRPr="00AB5178">
        <w:rPr>
          <w:rFonts w:ascii="Times New Roman" w:hAnsi="Times New Roman" w:cs="Times New Roman"/>
          <w:sz w:val="28"/>
          <w:szCs w:val="28"/>
        </w:rPr>
        <w:t xml:space="preserve">, 2009.  448 с. </w:t>
      </w:r>
      <w:hyperlink r:id="rId11" w:history="1">
        <w:r w:rsidRPr="0024126B">
          <w:rPr>
            <w:rStyle w:val="a5"/>
            <w:rFonts w:ascii="Times New Roman" w:hAnsi="Times New Roman" w:cs="Times New Roman"/>
            <w:sz w:val="28"/>
            <w:szCs w:val="28"/>
          </w:rPr>
          <w:t>http://linguistics-online.narod.ru/olderfiles/1/azimov_e_g_shukin_a_n_novyy_slovar-21338.pdf</w:t>
        </w:r>
      </w:hyperlink>
    </w:p>
    <w:p w14:paraId="32B87B2C"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13" w:name="_Hlk47808803"/>
      <w:r w:rsidRPr="00AB5178">
        <w:rPr>
          <w:rFonts w:ascii="Times New Roman" w:hAnsi="Times New Roman" w:cs="Times New Roman"/>
          <w:sz w:val="28"/>
          <w:szCs w:val="28"/>
          <w:shd w:val="clear" w:color="auto" w:fill="FFFFFF"/>
        </w:rPr>
        <w:t>Бацевич Ф.С</w:t>
      </w:r>
      <w:bookmarkEnd w:id="13"/>
      <w:r w:rsidRPr="00AB5178">
        <w:rPr>
          <w:rFonts w:ascii="Times New Roman" w:hAnsi="Times New Roman" w:cs="Times New Roman"/>
          <w:sz w:val="28"/>
          <w:szCs w:val="28"/>
          <w:shd w:val="clear" w:color="auto" w:fill="FFFFFF"/>
        </w:rPr>
        <w:t>. Основи комунікативної лінгвістики: Підручник. Київ</w:t>
      </w:r>
      <w:r w:rsidRPr="00AB5178">
        <w:rPr>
          <w:rFonts w:ascii="Times New Roman" w:hAnsi="Times New Roman" w:cs="Times New Roman"/>
          <w:sz w:val="28"/>
          <w:szCs w:val="28"/>
          <w:shd w:val="clear" w:color="auto" w:fill="FFFFFF"/>
          <w:lang w:val="uk-UA"/>
        </w:rPr>
        <w:t>,</w:t>
      </w:r>
      <w:r w:rsidRPr="00AB5178">
        <w:rPr>
          <w:rFonts w:ascii="Times New Roman" w:hAnsi="Times New Roman" w:cs="Times New Roman"/>
          <w:sz w:val="28"/>
          <w:szCs w:val="28"/>
          <w:shd w:val="clear" w:color="auto" w:fill="FFFFFF"/>
        </w:rPr>
        <w:t xml:space="preserve"> 2004</w:t>
      </w:r>
      <w:r w:rsidRPr="00AB5178">
        <w:rPr>
          <w:rFonts w:ascii="Times New Roman" w:hAnsi="Times New Roman" w:cs="Times New Roman"/>
          <w:sz w:val="28"/>
          <w:szCs w:val="28"/>
          <w:shd w:val="clear" w:color="auto" w:fill="FFFFFF"/>
          <w:lang w:val="uk-UA"/>
        </w:rPr>
        <w:t>.</w:t>
      </w:r>
      <w:r w:rsidRPr="00AB5178">
        <w:rPr>
          <w:rFonts w:ascii="Times New Roman" w:hAnsi="Times New Roman" w:cs="Times New Roman"/>
          <w:sz w:val="28"/>
          <w:szCs w:val="28"/>
          <w:shd w:val="clear" w:color="auto" w:fill="FFFFFF"/>
        </w:rPr>
        <w:t xml:space="preserve"> 344</w:t>
      </w:r>
      <w:r w:rsidRPr="00AB5178">
        <w:rPr>
          <w:rFonts w:ascii="Times New Roman" w:hAnsi="Times New Roman" w:cs="Times New Roman"/>
          <w:sz w:val="28"/>
          <w:szCs w:val="28"/>
          <w:shd w:val="clear" w:color="auto" w:fill="FFFFFF"/>
          <w:lang w:val="uk-UA"/>
        </w:rPr>
        <w:t>с.</w:t>
      </w:r>
    </w:p>
    <w:p w14:paraId="6A5A156F"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 xml:space="preserve">  Валицкая А.П. Гуманитаристика и гуманитарное знание: к концепции модернизации высшего образования. Universum: Вестник  Герценовского университета  11 / 2009. С. 3-6.</w:t>
      </w:r>
      <w:r w:rsidRPr="00AB5178">
        <w:rPr>
          <w:rFonts w:ascii="Times New Roman" w:hAnsi="Times New Roman" w:cs="Times New Roman"/>
          <w:sz w:val="28"/>
          <w:szCs w:val="28"/>
        </w:rPr>
        <w:t xml:space="preserve"> </w:t>
      </w:r>
      <w:hyperlink r:id="rId12" w:history="1">
        <w:r w:rsidRPr="00AB5178">
          <w:rPr>
            <w:rStyle w:val="a5"/>
            <w:rFonts w:ascii="Times New Roman" w:hAnsi="Times New Roman" w:cs="Times New Roman"/>
            <w:sz w:val="28"/>
            <w:szCs w:val="28"/>
            <w:lang w:val="uk-UA"/>
          </w:rPr>
          <w:t>https://cyberleninka.ru/article/n/gumanitaristika-i-gumanitarnoe-znanie-k-kontseptsii-modernizatsii-vysshego-obrazovaniya/viewer</w:t>
        </w:r>
      </w:hyperlink>
    </w:p>
    <w:p w14:paraId="1CF523FC"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rPr>
      </w:pPr>
      <w:bookmarkStart w:id="14" w:name="_Hlk57836949"/>
      <w:bookmarkStart w:id="15" w:name="_Hlk51788902"/>
      <w:r w:rsidRPr="00AB5178">
        <w:rPr>
          <w:rFonts w:ascii="Times New Roman" w:hAnsi="Times New Roman" w:cs="Times New Roman"/>
          <w:sz w:val="28"/>
          <w:szCs w:val="28"/>
          <w:lang w:val="uk-UA"/>
        </w:rPr>
        <w:t>Волкова Н.П</w:t>
      </w:r>
      <w:bookmarkEnd w:id="14"/>
      <w:r w:rsidRPr="00AB5178">
        <w:rPr>
          <w:rFonts w:ascii="Times New Roman" w:hAnsi="Times New Roman" w:cs="Times New Roman"/>
          <w:sz w:val="28"/>
          <w:szCs w:val="28"/>
          <w:lang w:val="uk-UA"/>
        </w:rPr>
        <w:t xml:space="preserve">. </w:t>
      </w:r>
      <w:bookmarkEnd w:id="15"/>
      <w:r w:rsidRPr="00AB5178">
        <w:rPr>
          <w:rFonts w:ascii="Times New Roman" w:hAnsi="Times New Roman" w:cs="Times New Roman"/>
          <w:sz w:val="28"/>
          <w:szCs w:val="28"/>
          <w:lang w:val="uk-UA"/>
        </w:rPr>
        <w:t>Педагогіка. Київ, 2007. 618с.</w:t>
      </w:r>
    </w:p>
    <w:p w14:paraId="03723A2A" w14:textId="77777777" w:rsidR="00B63D1F"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16" w:name="_Hlk57914441"/>
      <w:r w:rsidRPr="00AB5178">
        <w:rPr>
          <w:rFonts w:ascii="Times New Roman" w:hAnsi="Times New Roman" w:cs="Times New Roman"/>
          <w:sz w:val="28"/>
          <w:szCs w:val="28"/>
          <w:lang w:val="uk-UA"/>
        </w:rPr>
        <w:t>Воронина Г. И.</w:t>
      </w:r>
      <w:bookmarkEnd w:id="16"/>
      <w:r w:rsidRPr="00AB5178">
        <w:rPr>
          <w:rFonts w:ascii="Times New Roman" w:hAnsi="Times New Roman" w:cs="Times New Roman"/>
          <w:sz w:val="28"/>
          <w:szCs w:val="28"/>
          <w:lang w:val="uk-UA"/>
        </w:rPr>
        <w:t xml:space="preserve"> Организация работы с аутентичными текстами молодежной прессы в старших классах школ с углубленным изучением иностранного языка</w:t>
      </w:r>
      <w:r w:rsidRPr="00AB5178">
        <w:rPr>
          <w:rFonts w:ascii="Times New Roman" w:hAnsi="Times New Roman" w:cs="Times New Roman"/>
          <w:i/>
          <w:iCs/>
          <w:sz w:val="28"/>
          <w:szCs w:val="28"/>
          <w:lang w:val="uk-UA"/>
        </w:rPr>
        <w:t>. ИЯШ.</w:t>
      </w:r>
      <w:r w:rsidRPr="00AB5178">
        <w:rPr>
          <w:rFonts w:ascii="Times New Roman" w:hAnsi="Times New Roman" w:cs="Times New Roman"/>
          <w:sz w:val="28"/>
          <w:szCs w:val="28"/>
          <w:lang w:val="uk-UA"/>
        </w:rPr>
        <w:t xml:space="preserve"> 1999. №2. С. 23–25.  </w:t>
      </w:r>
    </w:p>
    <w:p w14:paraId="502E18E6"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rPr>
      </w:pPr>
      <w:r w:rsidRPr="00AB5178">
        <w:rPr>
          <w:rFonts w:ascii="Times New Roman" w:hAnsi="Times New Roman" w:cs="Times New Roman"/>
          <w:sz w:val="28"/>
          <w:szCs w:val="28"/>
          <w:lang w:val="uk-UA"/>
        </w:rPr>
        <w:t xml:space="preserve">Гальскова Н.Д. Языковой портфель как инструмент оценки учащегося в области изучения иностранных языков. </w:t>
      </w:r>
      <w:r w:rsidRPr="00AB5178">
        <w:rPr>
          <w:rFonts w:ascii="Times New Roman" w:hAnsi="Times New Roman" w:cs="Times New Roman"/>
          <w:i/>
          <w:iCs/>
          <w:sz w:val="28"/>
          <w:szCs w:val="28"/>
          <w:lang w:val="uk-UA"/>
        </w:rPr>
        <w:t>ИЯШ</w:t>
      </w:r>
      <w:r w:rsidRPr="00AB5178">
        <w:rPr>
          <w:rFonts w:ascii="Times New Roman" w:hAnsi="Times New Roman" w:cs="Times New Roman"/>
          <w:sz w:val="28"/>
          <w:szCs w:val="28"/>
          <w:lang w:val="uk-UA"/>
        </w:rPr>
        <w:t>. 2006. №5. С. 6–11.</w:t>
      </w:r>
    </w:p>
    <w:p w14:paraId="137E1FE0"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rPr>
      </w:pPr>
      <w:r w:rsidRPr="00AB5178">
        <w:rPr>
          <w:rFonts w:ascii="Times New Roman" w:hAnsi="Times New Roman" w:cs="Times New Roman"/>
          <w:sz w:val="28"/>
          <w:szCs w:val="28"/>
        </w:rPr>
        <w:t>Гез Н.И., Фролова Г.М. История зарубежной методики преподавания иностранных языков. М</w:t>
      </w:r>
      <w:r w:rsidRPr="00AB5178">
        <w:rPr>
          <w:rFonts w:ascii="Times New Roman" w:hAnsi="Times New Roman" w:cs="Times New Roman"/>
          <w:sz w:val="28"/>
          <w:szCs w:val="28"/>
          <w:lang w:val="uk-UA"/>
        </w:rPr>
        <w:t>осква</w:t>
      </w:r>
      <w:r w:rsidRPr="00AB5178">
        <w:rPr>
          <w:rFonts w:ascii="Times New Roman" w:hAnsi="Times New Roman" w:cs="Times New Roman"/>
          <w:sz w:val="28"/>
          <w:szCs w:val="28"/>
        </w:rPr>
        <w:t>, 2008.  256 с.</w:t>
      </w:r>
    </w:p>
    <w:p w14:paraId="68999290"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17" w:name="_Hlk58096338"/>
      <w:bookmarkStart w:id="18" w:name="_Hlk56410364"/>
      <w:r w:rsidRPr="00AB5178">
        <w:rPr>
          <w:rFonts w:ascii="Times New Roman" w:hAnsi="Times New Roman" w:cs="Times New Roman"/>
          <w:sz w:val="28"/>
          <w:szCs w:val="28"/>
          <w:lang w:val="uk-UA"/>
        </w:rPr>
        <w:t xml:space="preserve">Жигжитова </w:t>
      </w:r>
      <w:bookmarkEnd w:id="17"/>
      <w:r w:rsidRPr="00AB5178">
        <w:rPr>
          <w:rFonts w:ascii="Times New Roman" w:hAnsi="Times New Roman" w:cs="Times New Roman"/>
          <w:sz w:val="28"/>
          <w:szCs w:val="28"/>
          <w:lang w:val="uk-UA"/>
        </w:rPr>
        <w:t xml:space="preserve">Л.М. </w:t>
      </w:r>
      <w:bookmarkEnd w:id="18"/>
      <w:r w:rsidRPr="00AB5178">
        <w:rPr>
          <w:rFonts w:ascii="Times New Roman" w:hAnsi="Times New Roman" w:cs="Times New Roman"/>
          <w:sz w:val="28"/>
          <w:szCs w:val="28"/>
          <w:lang w:val="uk-UA"/>
        </w:rPr>
        <w:t>Нові тенденції у викладанні іноземних мов в немовних вузах.  URL:  ˂</w:t>
      </w:r>
      <w:r w:rsidRPr="00AB5178">
        <w:rPr>
          <w:rFonts w:ascii="Times New Roman" w:hAnsi="Times New Roman" w:cs="Times New Roman"/>
          <w:sz w:val="28"/>
          <w:szCs w:val="28"/>
        </w:rPr>
        <w:t>http</w:t>
      </w:r>
      <w:r w:rsidRPr="00AB5178">
        <w:rPr>
          <w:rFonts w:ascii="Times New Roman" w:hAnsi="Times New Roman" w:cs="Times New Roman"/>
          <w:sz w:val="28"/>
          <w:szCs w:val="28"/>
          <w:lang w:val="uk-UA"/>
        </w:rPr>
        <w:t>://</w:t>
      </w:r>
      <w:r w:rsidRPr="00AB5178">
        <w:rPr>
          <w:rFonts w:ascii="Times New Roman" w:hAnsi="Times New Roman" w:cs="Times New Roman"/>
          <w:sz w:val="28"/>
          <w:szCs w:val="28"/>
        </w:rPr>
        <w:t>confesp</w:t>
      </w:r>
      <w:r w:rsidRPr="00AB5178">
        <w:rPr>
          <w:rFonts w:ascii="Times New Roman" w:hAnsi="Times New Roman" w:cs="Times New Roman"/>
          <w:sz w:val="28"/>
          <w:szCs w:val="28"/>
          <w:lang w:val="uk-UA"/>
        </w:rPr>
        <w:t>.</w:t>
      </w:r>
      <w:r w:rsidRPr="00AB5178">
        <w:rPr>
          <w:rFonts w:ascii="Times New Roman" w:hAnsi="Times New Roman" w:cs="Times New Roman"/>
          <w:sz w:val="28"/>
          <w:szCs w:val="28"/>
        </w:rPr>
        <w:t>fl</w:t>
      </w:r>
      <w:r w:rsidRPr="00AB5178">
        <w:rPr>
          <w:rFonts w:ascii="Times New Roman" w:hAnsi="Times New Roman" w:cs="Times New Roman"/>
          <w:sz w:val="28"/>
          <w:szCs w:val="28"/>
          <w:lang w:val="uk-UA"/>
        </w:rPr>
        <w:t xml:space="preserve"> .</w:t>
      </w:r>
      <w:r w:rsidRPr="00AB5178">
        <w:rPr>
          <w:rFonts w:ascii="Times New Roman" w:hAnsi="Times New Roman" w:cs="Times New Roman"/>
          <w:sz w:val="28"/>
          <w:szCs w:val="28"/>
        </w:rPr>
        <w:t>kpi</w:t>
      </w:r>
      <w:r w:rsidRPr="00AB5178">
        <w:rPr>
          <w:rFonts w:ascii="Times New Roman" w:hAnsi="Times New Roman" w:cs="Times New Roman"/>
          <w:sz w:val="28"/>
          <w:szCs w:val="28"/>
          <w:lang w:val="uk-UA"/>
        </w:rPr>
        <w:t>.</w:t>
      </w:r>
      <w:r w:rsidRPr="00AB5178">
        <w:rPr>
          <w:rFonts w:ascii="Times New Roman" w:hAnsi="Times New Roman" w:cs="Times New Roman"/>
          <w:sz w:val="28"/>
          <w:szCs w:val="28"/>
        </w:rPr>
        <w:t>ua</w:t>
      </w:r>
      <w:r w:rsidRPr="00AB5178">
        <w:rPr>
          <w:rFonts w:ascii="Times New Roman" w:hAnsi="Times New Roman" w:cs="Times New Roman"/>
          <w:sz w:val="28"/>
          <w:szCs w:val="28"/>
          <w:lang w:val="uk-UA"/>
        </w:rPr>
        <w:t>/</w:t>
      </w:r>
      <w:r w:rsidRPr="00AB5178">
        <w:rPr>
          <w:rFonts w:ascii="Times New Roman" w:hAnsi="Times New Roman" w:cs="Times New Roman"/>
          <w:sz w:val="28"/>
          <w:szCs w:val="28"/>
        </w:rPr>
        <w:t>ru</w:t>
      </w:r>
      <w:r w:rsidRPr="00AB5178">
        <w:rPr>
          <w:rFonts w:ascii="Times New Roman" w:hAnsi="Times New Roman" w:cs="Times New Roman"/>
          <w:sz w:val="28"/>
          <w:szCs w:val="28"/>
          <w:lang w:val="uk-UA"/>
        </w:rPr>
        <w:t>/</w:t>
      </w:r>
      <w:r w:rsidRPr="00AB5178">
        <w:rPr>
          <w:rFonts w:ascii="Times New Roman" w:hAnsi="Times New Roman" w:cs="Times New Roman"/>
          <w:sz w:val="28"/>
          <w:szCs w:val="28"/>
        </w:rPr>
        <w:t>node</w:t>
      </w:r>
      <w:r w:rsidRPr="00AB5178">
        <w:rPr>
          <w:rFonts w:ascii="Times New Roman" w:hAnsi="Times New Roman" w:cs="Times New Roman"/>
          <w:sz w:val="28"/>
          <w:szCs w:val="28"/>
          <w:lang w:val="uk-UA"/>
        </w:rPr>
        <w:t>/1165˃.</w:t>
      </w:r>
      <w:r w:rsidRPr="00AB5178">
        <w:rPr>
          <w:rStyle w:val="a5"/>
          <w:rFonts w:ascii="Times New Roman" w:hAnsi="Times New Roman" w:cs="Times New Roman"/>
          <w:sz w:val="28"/>
          <w:szCs w:val="28"/>
          <w:lang w:val="uk-UA"/>
        </w:rPr>
        <w:t xml:space="preserve"> (Дата звернення 17.03.2020)</w:t>
      </w:r>
    </w:p>
    <w:p w14:paraId="6698955F"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19" w:name="_Hlk58096415"/>
      <w:bookmarkStart w:id="20" w:name="_Hlk56402455"/>
      <w:r w:rsidRPr="00AB5178">
        <w:rPr>
          <w:rFonts w:ascii="Times New Roman" w:hAnsi="Times New Roman" w:cs="Times New Roman"/>
          <w:sz w:val="28"/>
          <w:szCs w:val="28"/>
          <w:lang w:val="uk-UA"/>
        </w:rPr>
        <w:t xml:space="preserve">Калінін </w:t>
      </w:r>
      <w:bookmarkEnd w:id="19"/>
      <w:r w:rsidRPr="00AB5178">
        <w:rPr>
          <w:rFonts w:ascii="Times New Roman" w:hAnsi="Times New Roman" w:cs="Times New Roman"/>
          <w:sz w:val="28"/>
          <w:szCs w:val="28"/>
          <w:lang w:val="uk-UA"/>
        </w:rPr>
        <w:t xml:space="preserve">В.О. </w:t>
      </w:r>
      <w:bookmarkEnd w:id="20"/>
      <w:r w:rsidRPr="00AB5178">
        <w:rPr>
          <w:rFonts w:ascii="Times New Roman" w:hAnsi="Times New Roman" w:cs="Times New Roman"/>
          <w:sz w:val="28"/>
          <w:szCs w:val="28"/>
          <w:lang w:val="uk-UA"/>
        </w:rPr>
        <w:t xml:space="preserve">Інноваційні технології формування професійної компетентності майбутнього вчителя іноземної мови у діалозі культу: Навчальний посібник. Житомир, 2009. 138 с. </w:t>
      </w:r>
    </w:p>
    <w:p w14:paraId="06A74F68"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Карабан В.І. Переклад з української мови на англійську мову. Наавчальний посібик-довідник для студентів вищих закладів освіти. Вінниця, 2003. 608с.</w:t>
      </w:r>
    </w:p>
    <w:p w14:paraId="5B9DFFDA"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21" w:name="_Hlk56373945"/>
      <w:r w:rsidRPr="00AB5178">
        <w:rPr>
          <w:rFonts w:ascii="Times New Roman" w:hAnsi="Times New Roman" w:cs="Times New Roman"/>
          <w:sz w:val="28"/>
          <w:szCs w:val="28"/>
          <w:lang w:val="uk-UA"/>
        </w:rPr>
        <w:lastRenderedPageBreak/>
        <w:t xml:space="preserve">Карп’юк О. Д. </w:t>
      </w:r>
      <w:bookmarkEnd w:id="21"/>
      <w:r w:rsidRPr="00AB5178">
        <w:rPr>
          <w:rFonts w:ascii="Times New Roman" w:hAnsi="Times New Roman" w:cs="Times New Roman"/>
          <w:sz w:val="28"/>
          <w:szCs w:val="28"/>
          <w:lang w:val="uk-UA"/>
        </w:rPr>
        <w:t>Особливості комунікативного орієнтованого навчання англійської мови в початковій школі за серією навчально-методичних комплексів 2–4 класів загальноосвітніх навчальних закладів. Київ, 2004. 78 с.</w:t>
      </w:r>
    </w:p>
    <w:p w14:paraId="576D3B71"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22" w:name="_Hlk58274800"/>
      <w:r w:rsidRPr="00AB5178">
        <w:rPr>
          <w:rFonts w:ascii="Times New Roman" w:hAnsi="Times New Roman" w:cs="Times New Roman"/>
          <w:sz w:val="28"/>
          <w:szCs w:val="28"/>
          <w:lang w:val="uk-UA"/>
        </w:rPr>
        <w:t xml:space="preserve">Квасова </w:t>
      </w:r>
      <w:bookmarkEnd w:id="22"/>
      <w:r w:rsidRPr="00AB5178">
        <w:rPr>
          <w:rFonts w:ascii="Times New Roman" w:hAnsi="Times New Roman" w:cs="Times New Roman"/>
          <w:sz w:val="28"/>
          <w:szCs w:val="28"/>
          <w:lang w:val="uk-UA"/>
        </w:rPr>
        <w:t>О. Г. Основи тестування іншомовних навичок і вмінь: Навчальний посібник. Київ, 2009.119с.</w:t>
      </w:r>
    </w:p>
    <w:p w14:paraId="148E3173" w14:textId="77777777" w:rsidR="00B63D1F" w:rsidRPr="00AB5178" w:rsidRDefault="00B63D1F" w:rsidP="00522BDB">
      <w:pPr>
        <w:pStyle w:val="a3"/>
        <w:numPr>
          <w:ilvl w:val="0"/>
          <w:numId w:val="23"/>
        </w:numPr>
        <w:spacing w:after="0" w:line="360" w:lineRule="auto"/>
        <w:ind w:left="0" w:firstLine="284"/>
        <w:jc w:val="both"/>
        <w:rPr>
          <w:rFonts w:ascii="Times New Roman" w:hAnsi="Times New Roman" w:cs="Times New Roman"/>
          <w:sz w:val="28"/>
          <w:szCs w:val="28"/>
          <w:lang w:val="uk-UA"/>
        </w:rPr>
      </w:pPr>
      <w:bookmarkStart w:id="23" w:name="_Hlk56198342"/>
      <w:r w:rsidRPr="00AB5178">
        <w:rPr>
          <w:rFonts w:ascii="Times New Roman" w:hAnsi="Times New Roman" w:cs="Times New Roman"/>
          <w:sz w:val="28"/>
          <w:szCs w:val="28"/>
          <w:lang w:val="uk-UA"/>
        </w:rPr>
        <w:t xml:space="preserve">Климова К. Я. </w:t>
      </w:r>
      <w:bookmarkEnd w:id="23"/>
      <w:r w:rsidRPr="00AB5178">
        <w:rPr>
          <w:rFonts w:ascii="Times New Roman" w:hAnsi="Times New Roman" w:cs="Times New Roman"/>
          <w:sz w:val="28"/>
          <w:szCs w:val="28"/>
          <w:lang w:val="uk-UA"/>
        </w:rPr>
        <w:t>Теорія і практика формування мовнокомунікативної професійної компетенції студентів нефілологічних спеціальностей педагогічних університетів : монографія. Житомир, 2010. 560 с.</w:t>
      </w:r>
    </w:p>
    <w:p w14:paraId="2E0BC2A0" w14:textId="77777777" w:rsidR="00B63D1F" w:rsidRPr="00AB5178" w:rsidRDefault="00B63D1F" w:rsidP="00522BDB">
      <w:pPr>
        <w:pStyle w:val="a3"/>
        <w:numPr>
          <w:ilvl w:val="0"/>
          <w:numId w:val="23"/>
        </w:numPr>
        <w:spacing w:after="0" w:line="360" w:lineRule="auto"/>
        <w:ind w:left="0" w:firstLine="284"/>
        <w:jc w:val="both"/>
        <w:rPr>
          <w:rFonts w:ascii="Times New Roman" w:hAnsi="Times New Roman" w:cs="Times New Roman"/>
          <w:sz w:val="28"/>
          <w:szCs w:val="28"/>
        </w:rPr>
      </w:pPr>
      <w:bookmarkStart w:id="24" w:name="_Hlk58099205"/>
      <w:bookmarkStart w:id="25" w:name="_Hlk56198050"/>
      <w:r w:rsidRPr="00AB5178">
        <w:rPr>
          <w:rFonts w:ascii="Times New Roman" w:hAnsi="Times New Roman" w:cs="Times New Roman"/>
          <w:sz w:val="28"/>
          <w:szCs w:val="28"/>
        </w:rPr>
        <w:t>Компетентнісний</w:t>
      </w:r>
      <w:bookmarkEnd w:id="24"/>
      <w:r w:rsidRPr="00AB5178">
        <w:rPr>
          <w:rFonts w:ascii="Times New Roman" w:hAnsi="Times New Roman" w:cs="Times New Roman"/>
          <w:sz w:val="28"/>
          <w:szCs w:val="28"/>
        </w:rPr>
        <w:t xml:space="preserve"> підхід </w:t>
      </w:r>
      <w:bookmarkEnd w:id="25"/>
      <w:r w:rsidRPr="00AB5178">
        <w:rPr>
          <w:rFonts w:ascii="Times New Roman" w:hAnsi="Times New Roman" w:cs="Times New Roman"/>
          <w:sz w:val="28"/>
          <w:szCs w:val="28"/>
        </w:rPr>
        <w:t>до підготовки педагогів у зарубіжних країнах : теорія та практика : монографія / Н. М. Авшенюк, Т. М. Десятов, Л. М. Дяченко, Н. О. Постригач, Л. П. Пуховська, О. В. Сулима]. Кіровоград, 2014. 280 с.</w:t>
      </w:r>
    </w:p>
    <w:p w14:paraId="1436304C"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26" w:name="_Hlk58099484"/>
      <w:r w:rsidRPr="00AB5178">
        <w:rPr>
          <w:rFonts w:ascii="Times New Roman" w:hAnsi="Times New Roman" w:cs="Times New Roman"/>
          <w:sz w:val="28"/>
          <w:szCs w:val="28"/>
          <w:lang w:val="uk-UA"/>
        </w:rPr>
        <w:t>Корнієць</w:t>
      </w:r>
      <w:bookmarkEnd w:id="26"/>
      <w:r w:rsidRPr="00AB5178">
        <w:rPr>
          <w:rFonts w:ascii="Times New Roman" w:hAnsi="Times New Roman" w:cs="Times New Roman"/>
          <w:sz w:val="28"/>
          <w:szCs w:val="28"/>
          <w:lang w:val="uk-UA"/>
        </w:rPr>
        <w:t xml:space="preserve"> Н.П. Педагогічні нововведення. Використання інноваційних технологій у викладанні іноземної мови / Н.П.Корнієць [Електронний ресурс]. : ˂</w:t>
      </w:r>
      <w:r w:rsidRPr="00AB5178">
        <w:rPr>
          <w:rFonts w:ascii="Times New Roman" w:hAnsi="Times New Roman" w:cs="Times New Roman"/>
          <w:sz w:val="28"/>
          <w:szCs w:val="28"/>
        </w:rPr>
        <w:t>http</w:t>
      </w:r>
      <w:r w:rsidRPr="00AB5178">
        <w:rPr>
          <w:rFonts w:ascii="Times New Roman" w:hAnsi="Times New Roman" w:cs="Times New Roman"/>
          <w:sz w:val="28"/>
          <w:szCs w:val="28"/>
          <w:lang w:val="uk-UA"/>
        </w:rPr>
        <w:t>://</w:t>
      </w:r>
      <w:r w:rsidRPr="00AB5178">
        <w:rPr>
          <w:rFonts w:ascii="Times New Roman" w:hAnsi="Times New Roman" w:cs="Times New Roman"/>
          <w:sz w:val="28"/>
          <w:szCs w:val="28"/>
        </w:rPr>
        <w:t>gisap</w:t>
      </w:r>
      <w:r w:rsidRPr="00AB5178">
        <w:rPr>
          <w:rFonts w:ascii="Times New Roman" w:hAnsi="Times New Roman" w:cs="Times New Roman"/>
          <w:sz w:val="28"/>
          <w:szCs w:val="28"/>
          <w:lang w:val="uk-UA"/>
        </w:rPr>
        <w:t>.</w:t>
      </w:r>
      <w:r w:rsidRPr="00AB5178">
        <w:rPr>
          <w:rFonts w:ascii="Times New Roman" w:hAnsi="Times New Roman" w:cs="Times New Roman"/>
          <w:sz w:val="28"/>
          <w:szCs w:val="28"/>
        </w:rPr>
        <w:t>eu</w:t>
      </w:r>
      <w:r w:rsidRPr="00AB5178">
        <w:rPr>
          <w:rFonts w:ascii="Times New Roman" w:hAnsi="Times New Roman" w:cs="Times New Roman"/>
          <w:sz w:val="28"/>
          <w:szCs w:val="28"/>
          <w:lang w:val="uk-UA"/>
        </w:rPr>
        <w:t>/</w:t>
      </w:r>
      <w:r w:rsidRPr="00AB5178">
        <w:rPr>
          <w:rFonts w:ascii="Times New Roman" w:hAnsi="Times New Roman" w:cs="Times New Roman"/>
          <w:sz w:val="28"/>
          <w:szCs w:val="28"/>
        </w:rPr>
        <w:t>ru</w:t>
      </w:r>
      <w:r w:rsidRPr="00AB5178">
        <w:rPr>
          <w:rFonts w:ascii="Times New Roman" w:hAnsi="Times New Roman" w:cs="Times New Roman"/>
          <w:sz w:val="28"/>
          <w:szCs w:val="28"/>
          <w:lang w:val="uk-UA"/>
        </w:rPr>
        <w:t>/</w:t>
      </w:r>
      <w:r w:rsidRPr="00AB5178">
        <w:rPr>
          <w:rFonts w:ascii="Times New Roman" w:hAnsi="Times New Roman" w:cs="Times New Roman"/>
          <w:sz w:val="28"/>
          <w:szCs w:val="28"/>
        </w:rPr>
        <w:t>node</w:t>
      </w:r>
      <w:r w:rsidRPr="00AB5178">
        <w:rPr>
          <w:rFonts w:ascii="Times New Roman" w:hAnsi="Times New Roman" w:cs="Times New Roman"/>
          <w:sz w:val="28"/>
          <w:szCs w:val="28"/>
          <w:lang w:val="uk-UA"/>
        </w:rPr>
        <w:t>/4417˃. (Дата звернення: 18.02.2020).</w:t>
      </w:r>
    </w:p>
    <w:p w14:paraId="7DE7819D" w14:textId="77777777" w:rsidR="00B63D1F" w:rsidRPr="00AB5178" w:rsidRDefault="00B63D1F" w:rsidP="00522BDB">
      <w:pPr>
        <w:pStyle w:val="a3"/>
        <w:numPr>
          <w:ilvl w:val="0"/>
          <w:numId w:val="23"/>
        </w:numPr>
        <w:tabs>
          <w:tab w:val="left" w:pos="993"/>
        </w:tabs>
        <w:spacing w:after="0" w:line="360" w:lineRule="auto"/>
        <w:ind w:left="0" w:firstLine="284"/>
        <w:jc w:val="both"/>
        <w:rPr>
          <w:rFonts w:ascii="Times New Roman" w:hAnsi="Times New Roman" w:cs="Times New Roman"/>
          <w:sz w:val="28"/>
          <w:szCs w:val="28"/>
          <w:lang w:val="uk-UA"/>
        </w:rPr>
      </w:pPr>
      <w:bookmarkStart w:id="27" w:name="_Hlk57924312"/>
      <w:r w:rsidRPr="00AB5178">
        <w:rPr>
          <w:rFonts w:ascii="Times New Roman" w:hAnsi="Times New Roman" w:cs="Times New Roman"/>
          <w:sz w:val="28"/>
          <w:szCs w:val="28"/>
          <w:lang w:val="uk-UA"/>
        </w:rPr>
        <w:t>Лабінська,</w:t>
      </w:r>
      <w:bookmarkEnd w:id="27"/>
      <w:r w:rsidRPr="00AB5178">
        <w:rPr>
          <w:rFonts w:ascii="Times New Roman" w:hAnsi="Times New Roman" w:cs="Times New Roman"/>
          <w:sz w:val="28"/>
          <w:szCs w:val="28"/>
          <w:lang w:val="uk-UA"/>
        </w:rPr>
        <w:t xml:space="preserve"> Б. І. і </w:t>
      </w:r>
      <w:bookmarkStart w:id="28" w:name="_Hlk57924342"/>
      <w:r w:rsidRPr="00AB5178">
        <w:rPr>
          <w:rFonts w:ascii="Times New Roman" w:hAnsi="Times New Roman" w:cs="Times New Roman"/>
          <w:sz w:val="28"/>
          <w:szCs w:val="28"/>
          <w:lang w:val="uk-UA"/>
        </w:rPr>
        <w:t xml:space="preserve">Черська, Ж. Б. </w:t>
      </w:r>
      <w:bookmarkEnd w:id="28"/>
      <w:r w:rsidRPr="00AB5178">
        <w:rPr>
          <w:rFonts w:ascii="Times New Roman" w:hAnsi="Times New Roman" w:cs="Times New Roman"/>
          <w:sz w:val="28"/>
          <w:szCs w:val="28"/>
          <w:lang w:val="uk-UA"/>
        </w:rPr>
        <w:t>Методика другої іноземної мови: теорія комунікативної компетенції. Київ, 2008. 398с.</w:t>
      </w:r>
    </w:p>
    <w:p w14:paraId="3564521B" w14:textId="77777777" w:rsidR="00B63D1F" w:rsidRPr="00AB5178" w:rsidRDefault="00B63D1F" w:rsidP="00522BDB">
      <w:pPr>
        <w:pStyle w:val="a3"/>
        <w:numPr>
          <w:ilvl w:val="0"/>
          <w:numId w:val="23"/>
        </w:numPr>
        <w:spacing w:after="0"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 xml:space="preserve">Лінгводидактичні засади навчання іноземної мови учнів старших класів загальноосвітніх навчальних закладів: навчально-методичний посібник / </w:t>
      </w:r>
      <w:bookmarkStart w:id="29" w:name="_Hlk52312126"/>
      <w:r w:rsidRPr="00AB5178">
        <w:rPr>
          <w:rFonts w:ascii="Times New Roman" w:hAnsi="Times New Roman" w:cs="Times New Roman"/>
          <w:sz w:val="28"/>
          <w:szCs w:val="28"/>
          <w:lang w:val="uk-UA"/>
        </w:rPr>
        <w:t xml:space="preserve">Редько В. Г., Полонська Т. К., </w:t>
      </w:r>
      <w:bookmarkStart w:id="30" w:name="_Hlk52741510"/>
      <w:r w:rsidRPr="00AB5178">
        <w:rPr>
          <w:rFonts w:ascii="Times New Roman" w:hAnsi="Times New Roman" w:cs="Times New Roman"/>
          <w:sz w:val="28"/>
          <w:szCs w:val="28"/>
          <w:lang w:val="uk-UA"/>
        </w:rPr>
        <w:t xml:space="preserve">Басай Н. П. </w:t>
      </w:r>
      <w:bookmarkEnd w:id="29"/>
      <w:bookmarkEnd w:id="30"/>
      <w:r w:rsidRPr="00AB5178">
        <w:rPr>
          <w:rFonts w:ascii="Times New Roman" w:hAnsi="Times New Roman" w:cs="Times New Roman"/>
          <w:sz w:val="28"/>
          <w:szCs w:val="28"/>
          <w:lang w:val="uk-UA"/>
        </w:rPr>
        <w:t>[та ін.] ; за наук. ред. Редька В. Г. Київ, 2013. 360 с.</w:t>
      </w:r>
    </w:p>
    <w:p w14:paraId="64AEA934" w14:textId="77777777" w:rsidR="00B63D1F" w:rsidRPr="00AB5178" w:rsidRDefault="00B63D1F" w:rsidP="00522BDB">
      <w:pPr>
        <w:pStyle w:val="a3"/>
        <w:numPr>
          <w:ilvl w:val="0"/>
          <w:numId w:val="23"/>
        </w:numPr>
        <w:spacing w:after="0"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Манакін В.М. Мова і міжкультурна комунікація. Київ, 2012. 285с.</w:t>
      </w:r>
    </w:p>
    <w:p w14:paraId="1B9E101A"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31" w:name="_Hlk57924225"/>
      <w:bookmarkStart w:id="32" w:name="_Hlk33692503"/>
      <w:r w:rsidRPr="00AB5178">
        <w:rPr>
          <w:rFonts w:ascii="Times New Roman" w:hAnsi="Times New Roman" w:cs="Times New Roman"/>
          <w:sz w:val="28"/>
          <w:szCs w:val="28"/>
          <w:lang w:val="uk-UA"/>
        </w:rPr>
        <w:t>Мартинова</w:t>
      </w:r>
      <w:bookmarkEnd w:id="31"/>
      <w:r w:rsidRPr="00AB5178">
        <w:rPr>
          <w:rFonts w:ascii="Times New Roman" w:hAnsi="Times New Roman" w:cs="Times New Roman"/>
          <w:sz w:val="28"/>
          <w:szCs w:val="28"/>
          <w:lang w:val="uk-UA"/>
        </w:rPr>
        <w:t xml:space="preserve"> Р.Ю. </w:t>
      </w:r>
      <w:bookmarkEnd w:id="32"/>
      <w:r w:rsidRPr="00AB5178">
        <w:rPr>
          <w:rFonts w:ascii="Times New Roman" w:hAnsi="Times New Roman" w:cs="Times New Roman"/>
          <w:sz w:val="28"/>
          <w:szCs w:val="28"/>
          <w:lang w:val="uk-UA"/>
        </w:rPr>
        <w:t>Цілісна загальнометодична модель навчання іноземних мов: [монографія]. Київ, 2004. 454 с. Бібліогр.: С. 433-454.</w:t>
      </w:r>
    </w:p>
    <w:p w14:paraId="19DC719E"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33" w:name="_Hlk57836136"/>
      <w:r w:rsidRPr="00AB5178">
        <w:rPr>
          <w:rFonts w:ascii="Times New Roman" w:hAnsi="Times New Roman" w:cs="Times New Roman"/>
          <w:sz w:val="28"/>
          <w:szCs w:val="28"/>
          <w:lang w:val="uk-UA"/>
        </w:rPr>
        <w:t xml:space="preserve">Методика </w:t>
      </w:r>
      <w:bookmarkEnd w:id="33"/>
      <w:r w:rsidRPr="00AB5178">
        <w:rPr>
          <w:rFonts w:ascii="Times New Roman" w:hAnsi="Times New Roman" w:cs="Times New Roman"/>
          <w:sz w:val="28"/>
          <w:szCs w:val="28"/>
          <w:lang w:val="uk-UA"/>
        </w:rPr>
        <w:t xml:space="preserve">викладання іноземної мови в початковій школі [Електронний ресурс] : наук.-допом. бібліогр. покажч. / Східноєвроп. нац. ун-т ім. Лесі Українки, Бібліотека ; уклад. </w:t>
      </w:r>
      <w:r w:rsidRPr="00AB5178">
        <w:rPr>
          <w:rFonts w:ascii="Times New Roman" w:hAnsi="Times New Roman" w:cs="Times New Roman"/>
          <w:sz w:val="28"/>
          <w:szCs w:val="28"/>
        </w:rPr>
        <w:t>Л. Дейнека. - Електрон. текст. дані. Луцьк, 2019. 159 назв.</w:t>
      </w:r>
      <w:r w:rsidRPr="00AB5178">
        <w:rPr>
          <w:rFonts w:ascii="Times New Roman" w:hAnsi="Times New Roman" w:cs="Times New Roman"/>
          <w:sz w:val="28"/>
          <w:szCs w:val="28"/>
          <w:lang w:val="uk-UA"/>
        </w:rPr>
        <w:t xml:space="preserve"> </w:t>
      </w:r>
      <w:hyperlink r:id="rId13" w:history="1">
        <w:r w:rsidRPr="00AB5178">
          <w:rPr>
            <w:rStyle w:val="a5"/>
            <w:rFonts w:ascii="Times New Roman" w:hAnsi="Times New Roman" w:cs="Times New Roman"/>
            <w:sz w:val="28"/>
            <w:szCs w:val="28"/>
            <w:lang w:val="uk-UA"/>
          </w:rPr>
          <w:t>http://194.44.187.2/eljourn/1/metod_poch_sch.pdf</w:t>
        </w:r>
      </w:hyperlink>
    </w:p>
    <w:p w14:paraId="38FF6868"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rPr>
      </w:pPr>
      <w:r w:rsidRPr="00AB5178">
        <w:rPr>
          <w:rFonts w:ascii="Times New Roman" w:hAnsi="Times New Roman" w:cs="Times New Roman"/>
          <w:sz w:val="28"/>
          <w:szCs w:val="28"/>
          <w:lang w:val="uk-UA"/>
        </w:rPr>
        <w:t xml:space="preserve">Методика навчання іноземних мов і культур: теорія і практика: підручник для студ. класичних, педагогічних і лінгвістичних університетів / </w:t>
      </w:r>
      <w:r w:rsidRPr="00AB5178">
        <w:rPr>
          <w:rFonts w:ascii="Times New Roman" w:hAnsi="Times New Roman" w:cs="Times New Roman"/>
          <w:sz w:val="28"/>
          <w:szCs w:val="28"/>
          <w:lang w:val="uk-UA"/>
        </w:rPr>
        <w:lastRenderedPageBreak/>
        <w:t>Бігич О. Б., Бориско Н. Ф.,Борецька Г. Е. та ін./ за загальн. ред. С. Ю. Ніколаєвої. Київ, 2013. 590 с.</w:t>
      </w:r>
    </w:p>
    <w:p w14:paraId="3955257D"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 xml:space="preserve"> </w:t>
      </w:r>
      <w:r w:rsidRPr="00AB5178">
        <w:rPr>
          <w:rFonts w:ascii="Times New Roman" w:hAnsi="Times New Roman" w:cs="Times New Roman"/>
          <w:sz w:val="28"/>
          <w:szCs w:val="28"/>
          <w:shd w:val="clear" w:color="auto" w:fill="FFFFFF"/>
        </w:rPr>
        <w:t>Національн</w:t>
      </w:r>
      <w:r w:rsidRPr="00AB5178">
        <w:rPr>
          <w:rFonts w:ascii="Times New Roman" w:hAnsi="Times New Roman" w:cs="Times New Roman"/>
          <w:sz w:val="28"/>
          <w:szCs w:val="28"/>
          <w:shd w:val="clear" w:color="auto" w:fill="FFFFFF"/>
          <w:lang w:val="uk-UA"/>
        </w:rPr>
        <w:t>а</w:t>
      </w:r>
      <w:r w:rsidRPr="00AB5178">
        <w:rPr>
          <w:rFonts w:ascii="Times New Roman" w:hAnsi="Times New Roman" w:cs="Times New Roman"/>
          <w:sz w:val="28"/>
          <w:szCs w:val="28"/>
          <w:shd w:val="clear" w:color="auto" w:fill="FFFFFF"/>
        </w:rPr>
        <w:t xml:space="preserve"> доктрин</w:t>
      </w:r>
      <w:r w:rsidRPr="00AB5178">
        <w:rPr>
          <w:rFonts w:ascii="Times New Roman" w:hAnsi="Times New Roman" w:cs="Times New Roman"/>
          <w:sz w:val="28"/>
          <w:szCs w:val="28"/>
          <w:shd w:val="clear" w:color="auto" w:fill="FFFFFF"/>
          <w:lang w:val="uk-UA"/>
        </w:rPr>
        <w:t>а</w:t>
      </w:r>
      <w:r w:rsidRPr="00AB5178">
        <w:rPr>
          <w:rFonts w:ascii="Times New Roman" w:hAnsi="Times New Roman" w:cs="Times New Roman"/>
          <w:sz w:val="28"/>
          <w:szCs w:val="28"/>
          <w:shd w:val="clear" w:color="auto" w:fill="FFFFFF"/>
        </w:rPr>
        <w:t xml:space="preserve"> розвитку освіти</w:t>
      </w:r>
      <w:r w:rsidRPr="00AB5178">
        <w:rPr>
          <w:rFonts w:ascii="Times New Roman" w:hAnsi="Times New Roman" w:cs="Times New Roman"/>
          <w:sz w:val="28"/>
          <w:szCs w:val="28"/>
          <w:shd w:val="clear" w:color="auto" w:fill="FFFFFF"/>
          <w:lang w:val="uk-UA"/>
        </w:rPr>
        <w:t xml:space="preserve"> </w:t>
      </w:r>
      <w:hyperlink r:id="rId14" w:anchor="Text" w:history="1">
        <w:r w:rsidRPr="00AB5178">
          <w:rPr>
            <w:rStyle w:val="a5"/>
            <w:rFonts w:ascii="Times New Roman" w:hAnsi="Times New Roman" w:cs="Times New Roman"/>
            <w:sz w:val="28"/>
            <w:szCs w:val="28"/>
            <w:lang w:val="uk-UA"/>
          </w:rPr>
          <w:t>https://zakon.rada.gov.ua/laws/show/347/2002#Text</w:t>
        </w:r>
      </w:hyperlink>
    </w:p>
    <w:p w14:paraId="128BFFBC"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34" w:name="_Hlk58322304"/>
      <w:r w:rsidRPr="00AB5178">
        <w:rPr>
          <w:rStyle w:val="a8"/>
          <w:rFonts w:ascii="Times New Roman" w:hAnsi="Times New Roman" w:cs="Times New Roman"/>
          <w:sz w:val="28"/>
          <w:szCs w:val="28"/>
          <w:shd w:val="clear" w:color="auto" w:fill="FFFFFF"/>
          <w:lang w:val="uk-UA"/>
        </w:rPr>
        <w:t xml:space="preserve">Нікітіна Н.С. </w:t>
      </w:r>
      <w:bookmarkEnd w:id="34"/>
      <w:r w:rsidRPr="00AB5178">
        <w:rPr>
          <w:rStyle w:val="a8"/>
          <w:rFonts w:ascii="Times New Roman" w:hAnsi="Times New Roman" w:cs="Times New Roman"/>
          <w:sz w:val="28"/>
          <w:szCs w:val="28"/>
          <w:shd w:val="clear" w:color="auto" w:fill="FFFFFF"/>
          <w:lang w:val="uk-UA"/>
        </w:rPr>
        <w:t xml:space="preserve">Роль самоконтролю як засобу мотивації студентів у вивченні іноземної мови в немовних ВНЗ. Вісник НТУУ «КПІ» </w:t>
      </w:r>
      <w:r w:rsidRPr="00AB5178">
        <w:rPr>
          <w:rStyle w:val="a8"/>
          <w:rFonts w:ascii="Times New Roman" w:hAnsi="Times New Roman" w:cs="Times New Roman"/>
          <w:sz w:val="28"/>
          <w:szCs w:val="28"/>
          <w:shd w:val="clear" w:color="auto" w:fill="FFFFFF"/>
          <w:lang w:val="en-US"/>
        </w:rPr>
        <w:t>URL</w:t>
      </w:r>
      <w:r w:rsidRPr="00AB5178">
        <w:rPr>
          <w:rStyle w:val="a8"/>
          <w:rFonts w:ascii="Times New Roman" w:hAnsi="Times New Roman" w:cs="Times New Roman"/>
          <w:sz w:val="28"/>
          <w:szCs w:val="28"/>
          <w:shd w:val="clear" w:color="auto" w:fill="FFFFFF"/>
          <w:lang w:val="uk-UA"/>
        </w:rPr>
        <w:t xml:space="preserve"> : </w:t>
      </w:r>
      <w:hyperlink r:id="rId15" w:history="1">
        <w:r w:rsidRPr="00AB5178">
          <w:rPr>
            <w:rStyle w:val="a5"/>
            <w:rFonts w:ascii="Times New Roman" w:hAnsi="Times New Roman" w:cs="Times New Roman"/>
            <w:sz w:val="28"/>
            <w:szCs w:val="28"/>
          </w:rPr>
          <w:t>http</w:t>
        </w:r>
        <w:r w:rsidRPr="00AB5178">
          <w:rPr>
            <w:rStyle w:val="a5"/>
            <w:rFonts w:ascii="Times New Roman" w:hAnsi="Times New Roman" w:cs="Times New Roman"/>
            <w:sz w:val="28"/>
            <w:szCs w:val="28"/>
            <w:lang w:val="uk-UA"/>
          </w:rPr>
          <w:t>://</w:t>
        </w:r>
        <w:r w:rsidRPr="00AB5178">
          <w:rPr>
            <w:rStyle w:val="a5"/>
            <w:rFonts w:ascii="Times New Roman" w:hAnsi="Times New Roman" w:cs="Times New Roman"/>
            <w:sz w:val="28"/>
            <w:szCs w:val="28"/>
          </w:rPr>
          <w:t>journal</w:t>
        </w:r>
        <w:r w:rsidRPr="00AB5178">
          <w:rPr>
            <w:rStyle w:val="a5"/>
            <w:rFonts w:ascii="Times New Roman" w:hAnsi="Times New Roman" w:cs="Times New Roman"/>
            <w:sz w:val="28"/>
            <w:szCs w:val="28"/>
            <w:lang w:val="uk-UA"/>
          </w:rPr>
          <w:t>-</w:t>
        </w:r>
        <w:r w:rsidRPr="00AB5178">
          <w:rPr>
            <w:rStyle w:val="a5"/>
            <w:rFonts w:ascii="Times New Roman" w:hAnsi="Times New Roman" w:cs="Times New Roman"/>
            <w:sz w:val="28"/>
            <w:szCs w:val="28"/>
          </w:rPr>
          <w:t>phipsyped</w:t>
        </w:r>
        <w:r w:rsidRPr="00AB5178">
          <w:rPr>
            <w:rStyle w:val="a5"/>
            <w:rFonts w:ascii="Times New Roman" w:hAnsi="Times New Roman" w:cs="Times New Roman"/>
            <w:sz w:val="28"/>
            <w:szCs w:val="28"/>
            <w:lang w:val="uk-UA"/>
          </w:rPr>
          <w:t>.</w:t>
        </w:r>
        <w:r w:rsidRPr="00AB5178">
          <w:rPr>
            <w:rStyle w:val="a5"/>
            <w:rFonts w:ascii="Times New Roman" w:hAnsi="Times New Roman" w:cs="Times New Roman"/>
            <w:sz w:val="28"/>
            <w:szCs w:val="28"/>
          </w:rPr>
          <w:t>kpi</w:t>
        </w:r>
        <w:r w:rsidRPr="00AB5178">
          <w:rPr>
            <w:rStyle w:val="a5"/>
            <w:rFonts w:ascii="Times New Roman" w:hAnsi="Times New Roman" w:cs="Times New Roman"/>
            <w:sz w:val="28"/>
            <w:szCs w:val="28"/>
            <w:lang w:val="uk-UA"/>
          </w:rPr>
          <w:t>.</w:t>
        </w:r>
        <w:r w:rsidRPr="00AB5178">
          <w:rPr>
            <w:rStyle w:val="a5"/>
            <w:rFonts w:ascii="Times New Roman" w:hAnsi="Times New Roman" w:cs="Times New Roman"/>
            <w:sz w:val="28"/>
            <w:szCs w:val="28"/>
          </w:rPr>
          <w:t>ua</w:t>
        </w:r>
        <w:r w:rsidRPr="00AB5178">
          <w:rPr>
            <w:rStyle w:val="a5"/>
            <w:rFonts w:ascii="Times New Roman" w:hAnsi="Times New Roman" w:cs="Times New Roman"/>
            <w:sz w:val="28"/>
            <w:szCs w:val="28"/>
            <w:lang w:val="uk-UA"/>
          </w:rPr>
          <w:t>/</w:t>
        </w:r>
        <w:r w:rsidRPr="00AB5178">
          <w:rPr>
            <w:rStyle w:val="a5"/>
            <w:rFonts w:ascii="Times New Roman" w:hAnsi="Times New Roman" w:cs="Times New Roman"/>
            <w:sz w:val="28"/>
            <w:szCs w:val="28"/>
          </w:rPr>
          <w:t>article</w:t>
        </w:r>
        <w:r w:rsidRPr="00AB5178">
          <w:rPr>
            <w:rStyle w:val="a5"/>
            <w:rFonts w:ascii="Times New Roman" w:hAnsi="Times New Roman" w:cs="Times New Roman"/>
            <w:sz w:val="28"/>
            <w:szCs w:val="28"/>
            <w:lang w:val="uk-UA"/>
          </w:rPr>
          <w:t>/</w:t>
        </w:r>
        <w:r w:rsidRPr="00AB5178">
          <w:rPr>
            <w:rStyle w:val="a5"/>
            <w:rFonts w:ascii="Times New Roman" w:hAnsi="Times New Roman" w:cs="Times New Roman"/>
            <w:sz w:val="28"/>
            <w:szCs w:val="28"/>
          </w:rPr>
          <w:t>view</w:t>
        </w:r>
        <w:r w:rsidRPr="00AB5178">
          <w:rPr>
            <w:rStyle w:val="a5"/>
            <w:rFonts w:ascii="Times New Roman" w:hAnsi="Times New Roman" w:cs="Times New Roman"/>
            <w:sz w:val="28"/>
            <w:szCs w:val="28"/>
            <w:lang w:val="uk-UA"/>
          </w:rPr>
          <w:t>/28469/25399</w:t>
        </w:r>
      </w:hyperlink>
      <w:r w:rsidRPr="00AB5178">
        <w:rPr>
          <w:rFonts w:ascii="Times New Roman" w:hAnsi="Times New Roman" w:cs="Times New Roman"/>
          <w:sz w:val="28"/>
          <w:szCs w:val="28"/>
          <w:lang w:val="uk-UA"/>
        </w:rPr>
        <w:t>. (Дата звернення: 12.02.2020).</w:t>
      </w:r>
    </w:p>
    <w:p w14:paraId="1FDE822D"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rPr>
      </w:pPr>
      <w:bookmarkStart w:id="35" w:name="_Hlk57710905"/>
      <w:bookmarkStart w:id="36" w:name="_Hlk56165298"/>
      <w:r w:rsidRPr="00AB5178">
        <w:rPr>
          <w:rFonts w:ascii="Times New Roman" w:hAnsi="Times New Roman" w:cs="Times New Roman"/>
          <w:sz w:val="28"/>
          <w:szCs w:val="28"/>
          <w:lang w:val="uk-UA"/>
        </w:rPr>
        <w:t>Ніколаєва</w:t>
      </w:r>
      <w:r w:rsidRPr="00AB5178">
        <w:rPr>
          <w:rFonts w:ascii="Times New Roman" w:hAnsi="Times New Roman" w:cs="Times New Roman"/>
          <w:sz w:val="28"/>
          <w:szCs w:val="28"/>
        </w:rPr>
        <w:t> </w:t>
      </w:r>
      <w:r w:rsidRPr="00AB5178">
        <w:rPr>
          <w:rFonts w:ascii="Times New Roman" w:hAnsi="Times New Roman" w:cs="Times New Roman"/>
          <w:sz w:val="28"/>
          <w:szCs w:val="28"/>
          <w:lang w:val="uk-UA"/>
        </w:rPr>
        <w:t>С</w:t>
      </w:r>
      <w:bookmarkEnd w:id="35"/>
      <w:r w:rsidRPr="00AB5178">
        <w:rPr>
          <w:rFonts w:ascii="Times New Roman" w:hAnsi="Times New Roman" w:cs="Times New Roman"/>
          <w:sz w:val="28"/>
          <w:szCs w:val="28"/>
          <w:lang w:val="uk-UA"/>
        </w:rPr>
        <w:t>.</w:t>
      </w:r>
      <w:r w:rsidRPr="00AB5178">
        <w:rPr>
          <w:rFonts w:ascii="Times New Roman" w:hAnsi="Times New Roman" w:cs="Times New Roman"/>
          <w:sz w:val="28"/>
          <w:szCs w:val="28"/>
        </w:rPr>
        <w:t> </w:t>
      </w:r>
      <w:r w:rsidRPr="00AB5178">
        <w:rPr>
          <w:rFonts w:ascii="Times New Roman" w:hAnsi="Times New Roman" w:cs="Times New Roman"/>
          <w:sz w:val="28"/>
          <w:szCs w:val="28"/>
          <w:lang w:val="uk-UA"/>
        </w:rPr>
        <w:t xml:space="preserve">Ю. </w:t>
      </w:r>
      <w:bookmarkEnd w:id="36"/>
      <w:r w:rsidRPr="00AB5178">
        <w:rPr>
          <w:rFonts w:ascii="Times New Roman" w:hAnsi="Times New Roman" w:cs="Times New Roman"/>
          <w:sz w:val="28"/>
          <w:szCs w:val="28"/>
          <w:lang w:val="uk-UA"/>
        </w:rPr>
        <w:t>Практикум з методики тестування іншомовної лексичної компетенції. Київ, 1996. 312 с.</w:t>
      </w:r>
    </w:p>
    <w:p w14:paraId="3634B8A3"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37" w:name="_Hlk57836607"/>
      <w:r w:rsidRPr="00AB5178">
        <w:rPr>
          <w:rFonts w:ascii="Times New Roman" w:hAnsi="Times New Roman" w:cs="Times New Roman"/>
          <w:sz w:val="28"/>
          <w:szCs w:val="28"/>
          <w:lang w:val="uk-UA"/>
        </w:rPr>
        <w:t xml:space="preserve">Пассов </w:t>
      </w:r>
      <w:bookmarkEnd w:id="37"/>
      <w:r w:rsidRPr="00AB5178">
        <w:rPr>
          <w:rFonts w:ascii="Times New Roman" w:hAnsi="Times New Roman" w:cs="Times New Roman"/>
          <w:sz w:val="28"/>
          <w:szCs w:val="28"/>
          <w:lang w:val="uk-UA"/>
        </w:rPr>
        <w:t>Е.И. Коммуникативный метод обучения иноязычному говорению: пособие для учителей ИЯ. Москва, 1991. 208 с.</w:t>
      </w:r>
    </w:p>
    <w:p w14:paraId="1F9C1936"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rPr>
        <w:t>Петращук О.П. Тестовий контроль у навчанні іноземної мови в середній загальноосвітній школі: Монографія. К</w:t>
      </w:r>
      <w:r w:rsidRPr="00AB5178">
        <w:rPr>
          <w:rFonts w:ascii="Times New Roman" w:hAnsi="Times New Roman" w:cs="Times New Roman"/>
          <w:sz w:val="28"/>
          <w:szCs w:val="28"/>
          <w:lang w:val="uk-UA"/>
        </w:rPr>
        <w:t>иїв</w:t>
      </w:r>
      <w:r w:rsidRPr="00AB5178">
        <w:rPr>
          <w:rFonts w:ascii="Times New Roman" w:hAnsi="Times New Roman" w:cs="Times New Roman"/>
          <w:sz w:val="28"/>
          <w:szCs w:val="28"/>
          <w:lang w:val="en-US"/>
        </w:rPr>
        <w:t xml:space="preserve">, 1999. 261 </w:t>
      </w:r>
      <w:r w:rsidRPr="00AB5178">
        <w:rPr>
          <w:rFonts w:ascii="Times New Roman" w:hAnsi="Times New Roman" w:cs="Times New Roman"/>
          <w:sz w:val="28"/>
          <w:szCs w:val="28"/>
        </w:rPr>
        <w:t>с</w:t>
      </w:r>
      <w:r w:rsidRPr="00AB5178">
        <w:rPr>
          <w:rFonts w:ascii="Times New Roman" w:hAnsi="Times New Roman" w:cs="Times New Roman"/>
          <w:sz w:val="28"/>
          <w:szCs w:val="28"/>
          <w:lang w:val="en-US"/>
        </w:rPr>
        <w:t>.</w:t>
      </w:r>
    </w:p>
    <w:p w14:paraId="427FF7D8"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38" w:name="_Hlk57912703"/>
      <w:r w:rsidRPr="00AB5178">
        <w:rPr>
          <w:rFonts w:ascii="Times New Roman" w:hAnsi="Times New Roman" w:cs="Times New Roman"/>
          <w:sz w:val="28"/>
          <w:szCs w:val="28"/>
        </w:rPr>
        <w:t>Пометун</w:t>
      </w:r>
      <w:bookmarkEnd w:id="38"/>
      <w:r w:rsidRPr="00AB5178">
        <w:rPr>
          <w:rFonts w:ascii="Times New Roman" w:hAnsi="Times New Roman" w:cs="Times New Roman"/>
          <w:sz w:val="28"/>
          <w:szCs w:val="28"/>
        </w:rPr>
        <w:t xml:space="preserve"> О. І.</w:t>
      </w:r>
      <w:r w:rsidRPr="00AB5178">
        <w:rPr>
          <w:rFonts w:ascii="Times New Roman" w:hAnsi="Times New Roman" w:cs="Times New Roman"/>
          <w:sz w:val="28"/>
          <w:szCs w:val="28"/>
          <w:lang w:val="uk-UA"/>
        </w:rPr>
        <w:t xml:space="preserve">, </w:t>
      </w:r>
      <w:r w:rsidRPr="00AB5178">
        <w:rPr>
          <w:rFonts w:ascii="Times New Roman" w:hAnsi="Times New Roman" w:cs="Times New Roman"/>
          <w:sz w:val="28"/>
          <w:szCs w:val="28"/>
        </w:rPr>
        <w:t>Пироженко</w:t>
      </w:r>
      <w:r w:rsidRPr="00AB5178">
        <w:rPr>
          <w:rFonts w:ascii="Times New Roman" w:hAnsi="Times New Roman" w:cs="Times New Roman"/>
          <w:sz w:val="28"/>
          <w:szCs w:val="28"/>
          <w:lang w:val="uk-UA"/>
        </w:rPr>
        <w:t xml:space="preserve"> Л.В.</w:t>
      </w:r>
      <w:r w:rsidRPr="00AB5178">
        <w:rPr>
          <w:rFonts w:ascii="Times New Roman" w:hAnsi="Times New Roman" w:cs="Times New Roman"/>
          <w:sz w:val="28"/>
          <w:szCs w:val="28"/>
        </w:rPr>
        <w:t xml:space="preserve"> Сучасний урок. Інтерактивні технології навчання : [наук.-метод. посіб.]</w:t>
      </w:r>
      <w:r w:rsidRPr="00AB5178">
        <w:rPr>
          <w:rFonts w:ascii="Times New Roman" w:hAnsi="Times New Roman" w:cs="Times New Roman"/>
          <w:sz w:val="28"/>
          <w:szCs w:val="28"/>
          <w:lang w:val="uk-UA"/>
        </w:rPr>
        <w:t xml:space="preserve">. </w:t>
      </w:r>
      <w:r w:rsidRPr="00AB5178">
        <w:rPr>
          <w:rFonts w:ascii="Times New Roman" w:hAnsi="Times New Roman" w:cs="Times New Roman"/>
          <w:sz w:val="28"/>
          <w:szCs w:val="28"/>
        </w:rPr>
        <w:t>К</w:t>
      </w:r>
      <w:r w:rsidRPr="00AB5178">
        <w:rPr>
          <w:rFonts w:ascii="Times New Roman" w:hAnsi="Times New Roman" w:cs="Times New Roman"/>
          <w:sz w:val="28"/>
          <w:szCs w:val="28"/>
          <w:lang w:val="uk-UA"/>
        </w:rPr>
        <w:t>иїв</w:t>
      </w:r>
      <w:r w:rsidRPr="00AB5178">
        <w:rPr>
          <w:rFonts w:ascii="Times New Roman" w:hAnsi="Times New Roman" w:cs="Times New Roman"/>
          <w:sz w:val="28"/>
          <w:szCs w:val="28"/>
        </w:rPr>
        <w:t>, 2003. 192 с.</w:t>
      </w:r>
    </w:p>
    <w:p w14:paraId="42540165" w14:textId="77777777" w:rsidR="00B63D1F" w:rsidRPr="00AB5178" w:rsidRDefault="00B63D1F" w:rsidP="00522BDB">
      <w:pPr>
        <w:pStyle w:val="a3"/>
        <w:numPr>
          <w:ilvl w:val="0"/>
          <w:numId w:val="23"/>
        </w:numPr>
        <w:tabs>
          <w:tab w:val="left" w:pos="993"/>
        </w:tabs>
        <w:spacing w:before="240" w:after="0" w:line="360" w:lineRule="auto"/>
        <w:ind w:left="0" w:firstLine="284"/>
        <w:jc w:val="both"/>
        <w:rPr>
          <w:rStyle w:val="a5"/>
          <w:rFonts w:ascii="Times New Roman" w:hAnsi="Times New Roman" w:cs="Times New Roman"/>
          <w:sz w:val="28"/>
          <w:szCs w:val="28"/>
          <w:lang w:val="uk-UA"/>
        </w:rPr>
      </w:pPr>
      <w:bookmarkStart w:id="39" w:name="_Hlk57921658"/>
      <w:r w:rsidRPr="00AB5178">
        <w:rPr>
          <w:rFonts w:ascii="Times New Roman" w:hAnsi="Times New Roman" w:cs="Times New Roman"/>
          <w:sz w:val="28"/>
          <w:szCs w:val="28"/>
        </w:rPr>
        <w:t>Програма для загальноосвітніх навчальних закладів Англійська мова</w:t>
      </w:r>
      <w:r w:rsidRPr="00AB5178">
        <w:rPr>
          <w:rFonts w:ascii="Times New Roman" w:hAnsi="Times New Roman" w:cs="Times New Roman"/>
          <w:sz w:val="28"/>
          <w:szCs w:val="28"/>
          <w:lang w:val="uk-UA"/>
        </w:rPr>
        <w:t xml:space="preserve">. </w:t>
      </w:r>
      <w:bookmarkEnd w:id="39"/>
      <w:r w:rsidRPr="00AB5178">
        <w:rPr>
          <w:rFonts w:ascii="Times New Roman" w:hAnsi="Times New Roman" w:cs="Times New Roman"/>
          <w:sz w:val="28"/>
          <w:szCs w:val="28"/>
          <w:lang w:val="en-US"/>
        </w:rPr>
        <w:t>URL</w:t>
      </w:r>
      <w:r w:rsidRPr="0026666D">
        <w:rPr>
          <w:rFonts w:ascii="Times New Roman" w:hAnsi="Times New Roman" w:cs="Times New Roman"/>
          <w:sz w:val="28"/>
          <w:szCs w:val="28"/>
          <w:lang w:val="uk-UA"/>
        </w:rPr>
        <w:t xml:space="preserve">: </w:t>
      </w:r>
      <w:hyperlink r:id="rId16" w:history="1">
        <w:r w:rsidRPr="00AB5178">
          <w:rPr>
            <w:rStyle w:val="a5"/>
            <w:rFonts w:ascii="Times New Roman" w:hAnsi="Times New Roman" w:cs="Times New Roman"/>
            <w:sz w:val="28"/>
            <w:szCs w:val="28"/>
            <w:lang w:val="uk-UA"/>
          </w:rPr>
          <w:t>https://</w:t>
        </w:r>
        <w:r w:rsidRPr="00AB5178">
          <w:rPr>
            <w:rStyle w:val="a5"/>
            <w:rFonts w:ascii="Times New Roman" w:hAnsi="Times New Roman" w:cs="Times New Roman"/>
            <w:sz w:val="28"/>
            <w:szCs w:val="28"/>
            <w:lang w:val="en-US"/>
          </w:rPr>
          <w:t>www</w:t>
        </w:r>
        <w:r w:rsidRPr="0026666D">
          <w:rPr>
            <w:rStyle w:val="a5"/>
            <w:rFonts w:ascii="Times New Roman" w:hAnsi="Times New Roman" w:cs="Times New Roman"/>
            <w:sz w:val="28"/>
            <w:szCs w:val="28"/>
            <w:lang w:val="uk-UA"/>
          </w:rPr>
          <w:t xml:space="preserve">/ </w:t>
        </w:r>
        <w:r w:rsidRPr="00AB5178">
          <w:rPr>
            <w:rStyle w:val="a5"/>
            <w:rFonts w:ascii="Times New Roman" w:hAnsi="Times New Roman" w:cs="Times New Roman"/>
            <w:sz w:val="28"/>
            <w:szCs w:val="28"/>
            <w:lang w:val="uk-UA"/>
          </w:rPr>
          <w:t>mon.gov.ua/storage/app/media/zagalna%20serednya/ programy -5-9-klas/1-eng-ak.pdf</w:t>
        </w:r>
      </w:hyperlink>
      <w:r w:rsidRPr="00AB5178">
        <w:rPr>
          <w:rStyle w:val="a5"/>
          <w:rFonts w:ascii="Times New Roman" w:hAnsi="Times New Roman" w:cs="Times New Roman"/>
          <w:sz w:val="28"/>
          <w:szCs w:val="28"/>
          <w:lang w:val="uk-UA"/>
        </w:rPr>
        <w:t xml:space="preserve"> (Дата звернення 17.02.2020)</w:t>
      </w:r>
    </w:p>
    <w:p w14:paraId="2BC6570F" w14:textId="77777777" w:rsidR="00B63D1F" w:rsidRPr="00AB5178" w:rsidRDefault="00B63D1F" w:rsidP="00522BDB">
      <w:pPr>
        <w:pStyle w:val="a3"/>
        <w:numPr>
          <w:ilvl w:val="0"/>
          <w:numId w:val="23"/>
        </w:numPr>
        <w:tabs>
          <w:tab w:val="left" w:pos="993"/>
        </w:tabs>
        <w:spacing w:after="0" w:line="360" w:lineRule="auto"/>
        <w:ind w:left="0" w:firstLine="284"/>
        <w:jc w:val="both"/>
        <w:rPr>
          <w:rFonts w:ascii="Times New Roman" w:hAnsi="Times New Roman" w:cs="Times New Roman"/>
          <w:sz w:val="28"/>
          <w:szCs w:val="28"/>
          <w:lang w:val="uk-UA"/>
        </w:rPr>
      </w:pPr>
      <w:bookmarkStart w:id="40" w:name="_Hlk58322996"/>
      <w:r w:rsidRPr="00AB5178">
        <w:rPr>
          <w:rFonts w:ascii="Times New Roman" w:hAnsi="Times New Roman" w:cs="Times New Roman"/>
          <w:sz w:val="28"/>
          <w:szCs w:val="28"/>
        </w:rPr>
        <w:t>Програма</w:t>
      </w:r>
      <w:bookmarkEnd w:id="40"/>
      <w:r w:rsidRPr="00AB5178">
        <w:rPr>
          <w:rFonts w:ascii="Times New Roman" w:hAnsi="Times New Roman" w:cs="Times New Roman"/>
          <w:sz w:val="28"/>
          <w:szCs w:val="28"/>
        </w:rPr>
        <w:t xml:space="preserve"> для загальноосвітніх навчальних закладів Англійська мова</w:t>
      </w:r>
      <w:r w:rsidRPr="00AB5178">
        <w:rPr>
          <w:rFonts w:ascii="Times New Roman" w:hAnsi="Times New Roman" w:cs="Times New Roman"/>
          <w:sz w:val="28"/>
          <w:szCs w:val="28"/>
          <w:lang w:val="uk-UA"/>
        </w:rPr>
        <w:t xml:space="preserve">. </w:t>
      </w:r>
      <w:r w:rsidRPr="00AB5178">
        <w:rPr>
          <w:rFonts w:ascii="Times New Roman" w:hAnsi="Times New Roman" w:cs="Times New Roman"/>
          <w:sz w:val="28"/>
          <w:szCs w:val="28"/>
          <w:lang w:val="en-US"/>
        </w:rPr>
        <w:t>URL</w:t>
      </w:r>
      <w:r w:rsidRPr="0026666D">
        <w:rPr>
          <w:rFonts w:ascii="Times New Roman" w:hAnsi="Times New Roman" w:cs="Times New Roman"/>
          <w:sz w:val="28"/>
          <w:szCs w:val="28"/>
          <w:lang w:val="uk-UA"/>
        </w:rPr>
        <w:t xml:space="preserve">: </w:t>
      </w:r>
      <w:hyperlink r:id="rId17" w:history="1">
        <w:r w:rsidRPr="00AB5178">
          <w:rPr>
            <w:rStyle w:val="a5"/>
            <w:rFonts w:ascii="Times New Roman" w:hAnsi="Times New Roman" w:cs="Times New Roman"/>
            <w:sz w:val="28"/>
            <w:szCs w:val="28"/>
            <w:lang w:val="uk-UA"/>
          </w:rPr>
          <w:t>https://</w:t>
        </w:r>
        <w:r w:rsidRPr="00AB5178">
          <w:rPr>
            <w:rStyle w:val="a5"/>
            <w:rFonts w:ascii="Times New Roman" w:hAnsi="Times New Roman" w:cs="Times New Roman"/>
            <w:sz w:val="28"/>
            <w:szCs w:val="28"/>
            <w:lang w:val="en-US"/>
          </w:rPr>
          <w:t>www</w:t>
        </w:r>
        <w:r w:rsidRPr="0026666D">
          <w:rPr>
            <w:rStyle w:val="a5"/>
            <w:rFonts w:ascii="Times New Roman" w:hAnsi="Times New Roman" w:cs="Times New Roman"/>
            <w:sz w:val="28"/>
            <w:szCs w:val="28"/>
            <w:lang w:val="uk-UA"/>
          </w:rPr>
          <w:t xml:space="preserve">/ </w:t>
        </w:r>
        <w:r w:rsidRPr="00AB5178">
          <w:rPr>
            <w:rStyle w:val="a5"/>
            <w:rFonts w:ascii="Times New Roman" w:hAnsi="Times New Roman" w:cs="Times New Roman"/>
            <w:sz w:val="28"/>
            <w:szCs w:val="28"/>
            <w:lang w:val="uk-UA"/>
          </w:rPr>
          <w:t>on.gov.ua/storage/app/media/zagalna%20serednya/programy-10-11-klas/1-eng-ak.pdf</w:t>
        </w:r>
      </w:hyperlink>
      <w:r w:rsidRPr="00AB5178">
        <w:rPr>
          <w:rFonts w:ascii="Times New Roman" w:hAnsi="Times New Roman" w:cs="Times New Roman"/>
          <w:sz w:val="28"/>
          <w:szCs w:val="28"/>
          <w:lang w:val="uk-UA"/>
        </w:rPr>
        <w:t xml:space="preserve"> </w:t>
      </w:r>
      <w:r w:rsidRPr="00AB5178">
        <w:rPr>
          <w:rStyle w:val="a5"/>
          <w:rFonts w:ascii="Times New Roman" w:hAnsi="Times New Roman" w:cs="Times New Roman"/>
          <w:sz w:val="28"/>
          <w:szCs w:val="28"/>
          <w:lang w:val="uk-UA"/>
        </w:rPr>
        <w:t>(Дата звернення 17.02.2020)</w:t>
      </w:r>
    </w:p>
    <w:p w14:paraId="7306AC58"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 xml:space="preserve">Семеновских Т.В. «Клиповое мышление» — феномен современности URL:  http://jarki.ru/wpress/2013/02/18/3208 </w:t>
      </w:r>
      <w:r w:rsidRPr="00AB5178">
        <w:rPr>
          <w:rStyle w:val="a5"/>
          <w:rFonts w:ascii="Times New Roman" w:hAnsi="Times New Roman" w:cs="Times New Roman"/>
          <w:sz w:val="28"/>
          <w:szCs w:val="28"/>
          <w:lang w:val="uk-UA"/>
        </w:rPr>
        <w:t>(Дата звернення 17.03.2020)</w:t>
      </w:r>
    </w:p>
    <w:p w14:paraId="620E9A43" w14:textId="77777777" w:rsidR="00B63D1F" w:rsidRPr="00AB5178" w:rsidRDefault="00B63D1F" w:rsidP="00522BDB">
      <w:pPr>
        <w:pStyle w:val="a3"/>
        <w:numPr>
          <w:ilvl w:val="0"/>
          <w:numId w:val="23"/>
        </w:numPr>
        <w:tabs>
          <w:tab w:val="left" w:pos="993"/>
        </w:tabs>
        <w:spacing w:after="0"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Скоробагата О., Кадикова Н., Мілютіна О. Герменевтичний аналіз та інтерпретація тексту: навч.-метод.посіб. [для студентів спеціальності 014.02 Середня освіта (Мова і література (Англійська))]. Суми, 2018. 144с.</w:t>
      </w:r>
    </w:p>
    <w:p w14:paraId="6540E490"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41" w:name="_Hlk58095669"/>
      <w:r w:rsidRPr="00AB5178">
        <w:rPr>
          <w:rFonts w:ascii="Times New Roman" w:hAnsi="Times New Roman" w:cs="Times New Roman"/>
          <w:sz w:val="28"/>
          <w:szCs w:val="28"/>
          <w:lang w:val="uk-UA"/>
        </w:rPr>
        <w:t>Скоцька</w:t>
      </w:r>
      <w:bookmarkEnd w:id="41"/>
      <w:r w:rsidRPr="00AB5178">
        <w:rPr>
          <w:rFonts w:ascii="Times New Roman" w:hAnsi="Times New Roman" w:cs="Times New Roman"/>
          <w:sz w:val="28"/>
          <w:szCs w:val="28"/>
          <w:lang w:val="uk-UA"/>
        </w:rPr>
        <w:t xml:space="preserve"> Ю. Активізація пізнавальної діяльності учнів засобами проектного навчання / </w:t>
      </w:r>
      <w:r w:rsidRPr="00AB5178">
        <w:rPr>
          <w:rFonts w:ascii="Times New Roman" w:hAnsi="Times New Roman" w:cs="Times New Roman"/>
          <w:i/>
          <w:iCs/>
          <w:sz w:val="28"/>
          <w:szCs w:val="28"/>
          <w:lang w:val="uk-UA"/>
        </w:rPr>
        <w:t>Іноземні мови у сучасній школі</w:t>
      </w:r>
      <w:r w:rsidRPr="00AB5178">
        <w:rPr>
          <w:rFonts w:ascii="Times New Roman" w:hAnsi="Times New Roman" w:cs="Times New Roman"/>
          <w:sz w:val="28"/>
          <w:szCs w:val="28"/>
          <w:lang w:val="uk-UA"/>
        </w:rPr>
        <w:t>. 2012. № 6. С. 14-17.</w:t>
      </w:r>
    </w:p>
    <w:p w14:paraId="058D5B8E"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42" w:name="_Hlk57841338"/>
      <w:bookmarkStart w:id="43" w:name="_Hlk57838165"/>
      <w:r w:rsidRPr="00AB5178">
        <w:rPr>
          <w:rFonts w:ascii="Times New Roman" w:hAnsi="Times New Roman" w:cs="Times New Roman"/>
          <w:sz w:val="28"/>
          <w:szCs w:val="28"/>
          <w:lang w:val="uk-UA"/>
        </w:rPr>
        <w:lastRenderedPageBreak/>
        <w:t>Тарнопольський</w:t>
      </w:r>
      <w:bookmarkEnd w:id="42"/>
      <w:r w:rsidRPr="00AB5178">
        <w:rPr>
          <w:rFonts w:ascii="Times New Roman" w:hAnsi="Times New Roman" w:cs="Times New Roman"/>
          <w:sz w:val="28"/>
          <w:szCs w:val="28"/>
          <w:lang w:val="uk-UA"/>
        </w:rPr>
        <w:t xml:space="preserve"> О.Б. </w:t>
      </w:r>
      <w:bookmarkEnd w:id="43"/>
      <w:r w:rsidRPr="00AB5178">
        <w:fldChar w:fldCharType="begin"/>
      </w:r>
      <w:r w:rsidRPr="00AB5178">
        <w:rPr>
          <w:rFonts w:ascii="Times New Roman" w:hAnsi="Times New Roman" w:cs="Times New Roman"/>
          <w:sz w:val="28"/>
          <w:szCs w:val="28"/>
          <w:lang w:val="uk-UA"/>
        </w:rPr>
        <w:instrText xml:space="preserve"> </w:instrText>
      </w:r>
      <w:r w:rsidRPr="00AB5178">
        <w:rPr>
          <w:rFonts w:ascii="Times New Roman" w:hAnsi="Times New Roman" w:cs="Times New Roman"/>
          <w:sz w:val="28"/>
          <w:szCs w:val="28"/>
        </w:rPr>
        <w:instrText>HYPERLINK</w:instrText>
      </w:r>
      <w:r w:rsidRPr="00AB5178">
        <w:rPr>
          <w:rFonts w:ascii="Times New Roman" w:hAnsi="Times New Roman" w:cs="Times New Roman"/>
          <w:sz w:val="28"/>
          <w:szCs w:val="28"/>
          <w:lang w:val="uk-UA"/>
        </w:rPr>
        <w:instrText xml:space="preserve"> "</w:instrText>
      </w:r>
      <w:r w:rsidRPr="00AB5178">
        <w:rPr>
          <w:rFonts w:ascii="Times New Roman" w:hAnsi="Times New Roman" w:cs="Times New Roman"/>
          <w:sz w:val="28"/>
          <w:szCs w:val="28"/>
        </w:rPr>
        <w:instrText>http</w:instrText>
      </w:r>
      <w:r w:rsidRPr="00AB5178">
        <w:rPr>
          <w:rFonts w:ascii="Times New Roman" w:hAnsi="Times New Roman" w:cs="Times New Roman"/>
          <w:sz w:val="28"/>
          <w:szCs w:val="28"/>
          <w:lang w:val="uk-UA"/>
        </w:rPr>
        <w:instrText>://</w:instrText>
      </w:r>
      <w:r w:rsidRPr="00AB5178">
        <w:rPr>
          <w:rFonts w:ascii="Times New Roman" w:hAnsi="Times New Roman" w:cs="Times New Roman"/>
          <w:sz w:val="28"/>
          <w:szCs w:val="28"/>
        </w:rPr>
        <w:instrText>scholar</w:instrText>
      </w:r>
      <w:r w:rsidRPr="00AB5178">
        <w:rPr>
          <w:rFonts w:ascii="Times New Roman" w:hAnsi="Times New Roman" w:cs="Times New Roman"/>
          <w:sz w:val="28"/>
          <w:szCs w:val="28"/>
          <w:lang w:val="uk-UA"/>
        </w:rPr>
        <w:instrText>.</w:instrText>
      </w:r>
      <w:r w:rsidRPr="00AB5178">
        <w:rPr>
          <w:rFonts w:ascii="Times New Roman" w:hAnsi="Times New Roman" w:cs="Times New Roman"/>
          <w:sz w:val="28"/>
          <w:szCs w:val="28"/>
        </w:rPr>
        <w:instrText>google</w:instrText>
      </w:r>
      <w:r w:rsidRPr="00AB5178">
        <w:rPr>
          <w:rFonts w:ascii="Times New Roman" w:hAnsi="Times New Roman" w:cs="Times New Roman"/>
          <w:sz w:val="28"/>
          <w:szCs w:val="28"/>
          <w:lang w:val="uk-UA"/>
        </w:rPr>
        <w:instrText>.</w:instrText>
      </w:r>
      <w:r w:rsidRPr="00AB5178">
        <w:rPr>
          <w:rFonts w:ascii="Times New Roman" w:hAnsi="Times New Roman" w:cs="Times New Roman"/>
          <w:sz w:val="28"/>
          <w:szCs w:val="28"/>
        </w:rPr>
        <w:instrText>com</w:instrText>
      </w:r>
      <w:r w:rsidRPr="00AB5178">
        <w:rPr>
          <w:rFonts w:ascii="Times New Roman" w:hAnsi="Times New Roman" w:cs="Times New Roman"/>
          <w:sz w:val="28"/>
          <w:szCs w:val="28"/>
          <w:lang w:val="uk-UA"/>
        </w:rPr>
        <w:instrText>/</w:instrText>
      </w:r>
      <w:r w:rsidRPr="00AB5178">
        <w:rPr>
          <w:rFonts w:ascii="Times New Roman" w:hAnsi="Times New Roman" w:cs="Times New Roman"/>
          <w:sz w:val="28"/>
          <w:szCs w:val="28"/>
        </w:rPr>
        <w:instrText>scholar</w:instrText>
      </w:r>
      <w:r w:rsidRPr="00AB5178">
        <w:rPr>
          <w:rFonts w:ascii="Times New Roman" w:hAnsi="Times New Roman" w:cs="Times New Roman"/>
          <w:sz w:val="28"/>
          <w:szCs w:val="28"/>
          <w:lang w:val="uk-UA"/>
        </w:rPr>
        <w:instrText>?</w:instrText>
      </w:r>
      <w:r w:rsidRPr="00AB5178">
        <w:rPr>
          <w:rFonts w:ascii="Times New Roman" w:hAnsi="Times New Roman" w:cs="Times New Roman"/>
          <w:sz w:val="28"/>
          <w:szCs w:val="28"/>
        </w:rPr>
        <w:instrText>cluster</w:instrText>
      </w:r>
      <w:r w:rsidRPr="00AB5178">
        <w:rPr>
          <w:rFonts w:ascii="Times New Roman" w:hAnsi="Times New Roman" w:cs="Times New Roman"/>
          <w:sz w:val="28"/>
          <w:szCs w:val="28"/>
          <w:lang w:val="uk-UA"/>
        </w:rPr>
        <w:instrText>=10188797925901441551&amp;</w:instrText>
      </w:r>
      <w:r w:rsidRPr="00AB5178">
        <w:rPr>
          <w:rFonts w:ascii="Times New Roman" w:hAnsi="Times New Roman" w:cs="Times New Roman"/>
          <w:sz w:val="28"/>
          <w:szCs w:val="28"/>
        </w:rPr>
        <w:instrText>hl</w:instrText>
      </w:r>
      <w:r w:rsidRPr="00AB5178">
        <w:rPr>
          <w:rFonts w:ascii="Times New Roman" w:hAnsi="Times New Roman" w:cs="Times New Roman"/>
          <w:sz w:val="28"/>
          <w:szCs w:val="28"/>
          <w:lang w:val="uk-UA"/>
        </w:rPr>
        <w:instrText>=</w:instrText>
      </w:r>
      <w:r w:rsidRPr="00AB5178">
        <w:rPr>
          <w:rFonts w:ascii="Times New Roman" w:hAnsi="Times New Roman" w:cs="Times New Roman"/>
          <w:sz w:val="28"/>
          <w:szCs w:val="28"/>
        </w:rPr>
        <w:instrText>en</w:instrText>
      </w:r>
      <w:r w:rsidRPr="00AB5178">
        <w:rPr>
          <w:rFonts w:ascii="Times New Roman" w:hAnsi="Times New Roman" w:cs="Times New Roman"/>
          <w:sz w:val="28"/>
          <w:szCs w:val="28"/>
          <w:lang w:val="uk-UA"/>
        </w:rPr>
        <w:instrText>&amp;</w:instrText>
      </w:r>
      <w:r w:rsidRPr="00AB5178">
        <w:rPr>
          <w:rFonts w:ascii="Times New Roman" w:hAnsi="Times New Roman" w:cs="Times New Roman"/>
          <w:sz w:val="28"/>
          <w:szCs w:val="28"/>
        </w:rPr>
        <w:instrText>oi</w:instrText>
      </w:r>
      <w:r w:rsidRPr="00AB5178">
        <w:rPr>
          <w:rFonts w:ascii="Times New Roman" w:hAnsi="Times New Roman" w:cs="Times New Roman"/>
          <w:sz w:val="28"/>
          <w:szCs w:val="28"/>
          <w:lang w:val="uk-UA"/>
        </w:rPr>
        <w:instrText>=</w:instrText>
      </w:r>
      <w:r w:rsidRPr="00AB5178">
        <w:rPr>
          <w:rFonts w:ascii="Times New Roman" w:hAnsi="Times New Roman" w:cs="Times New Roman"/>
          <w:sz w:val="28"/>
          <w:szCs w:val="28"/>
        </w:rPr>
        <w:instrText>scholarr</w:instrText>
      </w:r>
      <w:r w:rsidRPr="00AB5178">
        <w:rPr>
          <w:rFonts w:ascii="Times New Roman" w:hAnsi="Times New Roman" w:cs="Times New Roman"/>
          <w:sz w:val="28"/>
          <w:szCs w:val="28"/>
          <w:lang w:val="uk-UA"/>
        </w:rPr>
        <w:instrText xml:space="preserve">" </w:instrText>
      </w:r>
      <w:r w:rsidRPr="00AB5178">
        <w:fldChar w:fldCharType="separate"/>
      </w:r>
      <w:r w:rsidRPr="00AB5178">
        <w:rPr>
          <w:rStyle w:val="a5"/>
          <w:rFonts w:ascii="Times New Roman" w:hAnsi="Times New Roman" w:cs="Times New Roman"/>
          <w:sz w:val="28"/>
          <w:szCs w:val="28"/>
          <w:shd w:val="clear" w:color="auto" w:fill="FFFFFF"/>
          <w:lang w:val="uk-UA"/>
        </w:rPr>
        <w:t>Методика навчання іншомовної мовленнєвої діяльності у вищому мовному закладі освіти</w:t>
      </w:r>
      <w:r w:rsidRPr="00AB5178">
        <w:rPr>
          <w:rStyle w:val="a5"/>
          <w:rFonts w:ascii="Times New Roman" w:hAnsi="Times New Roman" w:cs="Times New Roman"/>
          <w:sz w:val="28"/>
          <w:szCs w:val="28"/>
          <w:shd w:val="clear" w:color="auto" w:fill="FFFFFF"/>
          <w:lang w:val="uk-UA"/>
        </w:rPr>
        <w:fldChar w:fldCharType="end"/>
      </w:r>
      <w:r w:rsidRPr="00AB5178">
        <w:rPr>
          <w:rFonts w:ascii="Times New Roman" w:hAnsi="Times New Roman" w:cs="Times New Roman"/>
          <w:sz w:val="28"/>
          <w:szCs w:val="28"/>
          <w:lang w:val="uk-UA"/>
        </w:rPr>
        <w:t>. Київ, 2006. 248с.</w:t>
      </w:r>
    </w:p>
    <w:p w14:paraId="1AFE1800"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 xml:space="preserve">Труханова Тетяна Особливості організаії контролю у навчанні англійської мови </w:t>
      </w:r>
      <w:hyperlink r:id="rId18" w:history="1">
        <w:r w:rsidRPr="00AB5178">
          <w:rPr>
            <w:rStyle w:val="a5"/>
            <w:rFonts w:ascii="Times New Roman" w:hAnsi="Times New Roman" w:cs="Times New Roman"/>
            <w:sz w:val="28"/>
            <w:szCs w:val="28"/>
            <w:lang w:val="uk-UA"/>
          </w:rPr>
          <w:t>https://studfile.net/preview/5110673/page:14/</w:t>
        </w:r>
      </w:hyperlink>
    </w:p>
    <w:p w14:paraId="20EB816F"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 xml:space="preserve">Хуторской А.В. Ключевые компетенции и образовательные стандарты </w:t>
      </w:r>
      <w:r w:rsidRPr="00AB5178">
        <w:rPr>
          <w:rFonts w:ascii="Times New Roman" w:hAnsi="Times New Roman" w:cs="Times New Roman"/>
          <w:i/>
          <w:iCs/>
          <w:sz w:val="28"/>
          <w:szCs w:val="28"/>
          <w:lang w:val="uk-UA"/>
        </w:rPr>
        <w:t>Интернет-журнал «Эйдос»</w:t>
      </w:r>
      <w:r w:rsidRPr="00AB5178">
        <w:rPr>
          <w:rFonts w:ascii="Times New Roman" w:hAnsi="Times New Roman" w:cs="Times New Roman"/>
          <w:sz w:val="28"/>
          <w:szCs w:val="28"/>
          <w:lang w:val="uk-UA"/>
        </w:rPr>
        <w:t xml:space="preserve"> [Электронный ресурс] Режим доступу  URL </w:t>
      </w:r>
      <w:hyperlink r:id="rId19" w:history="1">
        <w:r w:rsidRPr="00AB5178">
          <w:rPr>
            <w:rStyle w:val="a5"/>
            <w:rFonts w:ascii="Times New Roman" w:hAnsi="Times New Roman" w:cs="Times New Roman"/>
            <w:sz w:val="28"/>
            <w:szCs w:val="28"/>
            <w:lang w:val="uk-UA"/>
          </w:rPr>
          <w:t>http://eidos.ru/journal/2002/0423</w:t>
        </w:r>
      </w:hyperlink>
      <w:r w:rsidRPr="00AB5178">
        <w:rPr>
          <w:rFonts w:ascii="Times New Roman" w:hAnsi="Times New Roman" w:cs="Times New Roman"/>
          <w:sz w:val="28"/>
          <w:szCs w:val="28"/>
          <w:lang w:val="uk-UA"/>
        </w:rPr>
        <w:t xml:space="preserve"> </w:t>
      </w:r>
      <w:r w:rsidRPr="00AB5178">
        <w:rPr>
          <w:rStyle w:val="a5"/>
          <w:rFonts w:ascii="Times New Roman" w:hAnsi="Times New Roman" w:cs="Times New Roman"/>
          <w:sz w:val="28"/>
          <w:szCs w:val="28"/>
          <w:lang w:val="uk-UA"/>
        </w:rPr>
        <w:t>(Дата звернення 17.02.2020)</w:t>
      </w:r>
    </w:p>
    <w:p w14:paraId="05D1331B" w14:textId="77777777" w:rsidR="00B63D1F" w:rsidRPr="00AB5178" w:rsidRDefault="00B63D1F" w:rsidP="00522BDB">
      <w:pPr>
        <w:pStyle w:val="a3"/>
        <w:numPr>
          <w:ilvl w:val="0"/>
          <w:numId w:val="23"/>
        </w:numPr>
        <w:spacing w:line="360" w:lineRule="auto"/>
        <w:ind w:left="0" w:firstLine="284"/>
        <w:jc w:val="both"/>
        <w:rPr>
          <w:rStyle w:val="a5"/>
          <w:rFonts w:ascii="Times New Roman" w:hAnsi="Times New Roman" w:cs="Times New Roman"/>
          <w:sz w:val="28"/>
          <w:szCs w:val="28"/>
        </w:rPr>
      </w:pPr>
      <w:r w:rsidRPr="00AB5178">
        <w:rPr>
          <w:rFonts w:ascii="Times New Roman" w:hAnsi="Times New Roman" w:cs="Times New Roman"/>
          <w:sz w:val="28"/>
          <w:szCs w:val="28"/>
          <w:lang w:val="uk-UA"/>
        </w:rPr>
        <w:t xml:space="preserve">Якість освіти </w:t>
      </w:r>
      <w:hyperlink r:id="rId20" w:history="1">
        <w:r w:rsidRPr="00AB5178">
          <w:rPr>
            <w:rStyle w:val="a5"/>
            <w:rFonts w:ascii="Times New Roman" w:hAnsi="Times New Roman" w:cs="Times New Roman"/>
            <w:sz w:val="28"/>
            <w:szCs w:val="28"/>
          </w:rPr>
          <w:t>https://mon.gov.ua/ua/tag/yakist-osviti</w:t>
        </w:r>
      </w:hyperlink>
    </w:p>
    <w:p w14:paraId="45A233A1" w14:textId="77777777" w:rsidR="00B63D1F"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 xml:space="preserve">Bachman L.F. Modern Language Testing at the Turn of the Century: Assuring that  What We Count Counts. </w:t>
      </w:r>
      <w:r w:rsidRPr="00AB5178">
        <w:rPr>
          <w:rFonts w:ascii="Times New Roman" w:hAnsi="Times New Roman" w:cs="Times New Roman"/>
          <w:i/>
          <w:iCs/>
          <w:sz w:val="28"/>
          <w:szCs w:val="28"/>
          <w:lang w:val="uk-UA"/>
        </w:rPr>
        <w:t>Achievement in the Secondary School</w:t>
      </w:r>
      <w:r w:rsidRPr="00AB5178">
        <w:rPr>
          <w:rFonts w:ascii="Times New Roman" w:hAnsi="Times New Roman" w:cs="Times New Roman"/>
          <w:sz w:val="28"/>
          <w:szCs w:val="28"/>
          <w:lang w:val="uk-UA"/>
        </w:rPr>
        <w:t>, 17(1)., 2000. P. 1–42.</w:t>
      </w:r>
      <w:r w:rsidRPr="00AB5178">
        <w:rPr>
          <w:rFonts w:ascii="Times New Roman" w:hAnsi="Times New Roman" w:cs="Times New Roman"/>
          <w:sz w:val="28"/>
          <w:szCs w:val="28"/>
          <w:lang w:val="en-US"/>
        </w:rPr>
        <w:t xml:space="preserve"> </w:t>
      </w:r>
      <w:r w:rsidRPr="00AB5178">
        <w:rPr>
          <w:rFonts w:ascii="Times New Roman" w:hAnsi="Times New Roman" w:cs="Times New Roman"/>
          <w:sz w:val="28"/>
          <w:szCs w:val="28"/>
          <w:lang w:val="uk-UA"/>
        </w:rPr>
        <w:t>https://www.researchgate.net/publication/309884937_Modern_language_testing_at_the_turn_of_the_century_assuring_that_what_we_count_counts(</w:t>
      </w:r>
      <w:r w:rsidRPr="00AB5178">
        <w:rPr>
          <w:rStyle w:val="a5"/>
          <w:rFonts w:ascii="Times New Roman" w:hAnsi="Times New Roman" w:cs="Times New Roman"/>
          <w:sz w:val="28"/>
          <w:szCs w:val="28"/>
          <w:lang w:val="uk-UA"/>
        </w:rPr>
        <w:t>Дата звернення 7.03.2020)</w:t>
      </w:r>
      <w:r w:rsidRPr="00AB5178">
        <w:rPr>
          <w:rFonts w:ascii="Times New Roman" w:hAnsi="Times New Roman" w:cs="Times New Roman"/>
          <w:sz w:val="28"/>
          <w:szCs w:val="28"/>
          <w:lang w:val="uk-UA"/>
        </w:rPr>
        <w:t>.</w:t>
      </w:r>
    </w:p>
    <w:p w14:paraId="6B1BA26A"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44" w:name="_Hlk57914822"/>
      <w:r w:rsidRPr="00AB5178">
        <w:rPr>
          <w:rFonts w:ascii="Times New Roman" w:hAnsi="Times New Roman" w:cs="Times New Roman"/>
          <w:sz w:val="28"/>
          <w:szCs w:val="28"/>
          <w:lang w:val="en-US"/>
        </w:rPr>
        <w:t>Bacon</w:t>
      </w:r>
      <w:bookmarkEnd w:id="44"/>
      <w:r w:rsidRPr="00AB5178">
        <w:rPr>
          <w:rFonts w:ascii="Times New Roman" w:hAnsi="Times New Roman" w:cs="Times New Roman"/>
          <w:sz w:val="28"/>
          <w:szCs w:val="28"/>
          <w:lang w:val="en-US"/>
        </w:rPr>
        <w:t xml:space="preserve"> S.</w:t>
      </w:r>
      <w:r w:rsidRPr="00AB5178">
        <w:rPr>
          <w:rFonts w:ascii="Times New Roman" w:hAnsi="Times New Roman" w:cs="Times New Roman"/>
          <w:sz w:val="28"/>
          <w:szCs w:val="28"/>
          <w:lang w:val="uk-UA"/>
        </w:rPr>
        <w:t>,</w:t>
      </w:r>
      <w:r w:rsidRPr="00AB5178">
        <w:rPr>
          <w:rFonts w:ascii="Times New Roman" w:hAnsi="Times New Roman" w:cs="Times New Roman"/>
          <w:sz w:val="28"/>
          <w:szCs w:val="28"/>
          <w:lang w:val="en-US"/>
        </w:rPr>
        <w:t xml:space="preserve"> Finneman </w:t>
      </w:r>
      <w:r w:rsidRPr="00AB5178">
        <w:rPr>
          <w:rFonts w:ascii="Times New Roman" w:hAnsi="Times New Roman" w:cs="Times New Roman"/>
          <w:sz w:val="28"/>
          <w:szCs w:val="28"/>
          <w:lang w:val="uk-UA"/>
        </w:rPr>
        <w:t xml:space="preserve">М. </w:t>
      </w:r>
      <w:r w:rsidRPr="00AB5178">
        <w:rPr>
          <w:rFonts w:ascii="Times New Roman" w:hAnsi="Times New Roman" w:cs="Times New Roman"/>
          <w:sz w:val="28"/>
          <w:szCs w:val="28"/>
          <w:lang w:val="en-US"/>
        </w:rPr>
        <w:t>A study of attitudes, motives, and strategies of university foreign language students to authentic oral and written input</w:t>
      </w:r>
      <w:r w:rsidRPr="00AB5178">
        <w:rPr>
          <w:rFonts w:ascii="Times New Roman" w:hAnsi="Times New Roman" w:cs="Times New Roman"/>
          <w:sz w:val="28"/>
          <w:szCs w:val="28"/>
          <w:lang w:val="uk-UA"/>
        </w:rPr>
        <w:t>.</w:t>
      </w:r>
      <w:r w:rsidRPr="00AB5178">
        <w:rPr>
          <w:rFonts w:ascii="Times New Roman" w:hAnsi="Times New Roman" w:cs="Times New Roman"/>
          <w:sz w:val="28"/>
          <w:szCs w:val="28"/>
          <w:lang w:val="en-US"/>
        </w:rPr>
        <w:t xml:space="preserve"> </w:t>
      </w:r>
      <w:r w:rsidRPr="00AB5178">
        <w:rPr>
          <w:rFonts w:ascii="Times New Roman" w:hAnsi="Times New Roman" w:cs="Times New Roman"/>
          <w:i/>
          <w:iCs/>
          <w:sz w:val="28"/>
          <w:szCs w:val="28"/>
          <w:lang w:val="en-US"/>
        </w:rPr>
        <w:t>Modern Language Journal</w:t>
      </w:r>
      <w:r w:rsidRPr="00AB5178">
        <w:rPr>
          <w:rFonts w:ascii="Times New Roman" w:hAnsi="Times New Roman" w:cs="Times New Roman"/>
          <w:sz w:val="28"/>
          <w:szCs w:val="28"/>
          <w:lang w:val="en-US"/>
        </w:rPr>
        <w:t>. 1990. 74(4). P. 459–473</w:t>
      </w:r>
      <w:r w:rsidRPr="00AB5178">
        <w:rPr>
          <w:rFonts w:ascii="Times New Roman" w:hAnsi="Times New Roman" w:cs="Times New Roman"/>
          <w:sz w:val="28"/>
          <w:szCs w:val="28"/>
          <w:lang w:val="uk-UA"/>
        </w:rPr>
        <w:t>.</w:t>
      </w:r>
    </w:p>
    <w:p w14:paraId="1E32A08A"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45" w:name="_Hlk58098689"/>
      <w:r w:rsidRPr="00AB5178">
        <w:rPr>
          <w:rFonts w:ascii="Times New Roman" w:hAnsi="Times New Roman" w:cs="Times New Roman"/>
          <w:sz w:val="28"/>
          <w:szCs w:val="28"/>
          <w:lang w:val="uk-UA"/>
        </w:rPr>
        <w:t xml:space="preserve">Ben Johnson </w:t>
      </w:r>
      <w:bookmarkEnd w:id="45"/>
      <w:r w:rsidRPr="00AB5178">
        <w:rPr>
          <w:rFonts w:ascii="Times New Roman" w:hAnsi="Times New Roman" w:cs="Times New Roman"/>
          <w:sz w:val="28"/>
          <w:szCs w:val="28"/>
          <w:lang w:val="uk-UA"/>
        </w:rPr>
        <w:t xml:space="preserve">Deeper Learning: Why Cross-Curricular Teaching Is Essential URL: </w:t>
      </w:r>
      <w:hyperlink r:id="rId21" w:history="1">
        <w:r w:rsidRPr="00AB5178">
          <w:rPr>
            <w:rStyle w:val="a5"/>
            <w:rFonts w:ascii="Times New Roman" w:hAnsi="Times New Roman" w:cs="Times New Roman"/>
            <w:sz w:val="28"/>
            <w:szCs w:val="28"/>
            <w:lang w:val="uk-UA"/>
          </w:rPr>
          <w:t>http://www.edutopia.org/blog/cross-curricular-teaching-deeper-learning-ben-johnson</w:t>
        </w:r>
      </w:hyperlink>
      <w:r w:rsidRPr="00AB5178">
        <w:rPr>
          <w:rFonts w:ascii="Times New Roman" w:hAnsi="Times New Roman" w:cs="Times New Roman"/>
          <w:sz w:val="28"/>
          <w:szCs w:val="28"/>
          <w:lang w:val="uk-UA"/>
        </w:rPr>
        <w:t xml:space="preserve"> (</w:t>
      </w:r>
      <w:r w:rsidRPr="00AB5178">
        <w:rPr>
          <w:rStyle w:val="a5"/>
          <w:rFonts w:ascii="Times New Roman" w:hAnsi="Times New Roman" w:cs="Times New Roman"/>
          <w:sz w:val="28"/>
          <w:szCs w:val="28"/>
          <w:lang w:val="uk-UA"/>
        </w:rPr>
        <w:t>Дата звернення 7.03.2020)</w:t>
      </w:r>
      <w:r w:rsidRPr="00AB5178">
        <w:rPr>
          <w:rFonts w:ascii="Times New Roman" w:hAnsi="Times New Roman" w:cs="Times New Roman"/>
          <w:sz w:val="28"/>
          <w:szCs w:val="28"/>
          <w:lang w:val="uk-UA"/>
        </w:rPr>
        <w:t>.</w:t>
      </w:r>
    </w:p>
    <w:p w14:paraId="1745947E"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46" w:name="_Hlk57915211"/>
      <w:r w:rsidRPr="00AB5178">
        <w:rPr>
          <w:rFonts w:ascii="Times New Roman" w:hAnsi="Times New Roman" w:cs="Times New Roman"/>
          <w:sz w:val="28"/>
          <w:szCs w:val="28"/>
          <w:lang w:val="en-US"/>
        </w:rPr>
        <w:t>Berardo S</w:t>
      </w:r>
      <w:bookmarkEnd w:id="46"/>
      <w:r w:rsidRPr="00AB5178">
        <w:rPr>
          <w:rFonts w:ascii="Times New Roman" w:hAnsi="Times New Roman" w:cs="Times New Roman"/>
          <w:sz w:val="28"/>
          <w:szCs w:val="28"/>
          <w:lang w:val="en-US"/>
        </w:rPr>
        <w:t>. The use of authentic materials in the teaching of reading</w:t>
      </w:r>
      <w:r w:rsidRPr="00AB5178">
        <w:rPr>
          <w:rFonts w:ascii="Times New Roman" w:hAnsi="Times New Roman" w:cs="Times New Roman"/>
          <w:sz w:val="28"/>
          <w:szCs w:val="28"/>
          <w:lang w:val="uk-UA"/>
        </w:rPr>
        <w:t>.</w:t>
      </w:r>
      <w:r w:rsidRPr="00AB5178">
        <w:rPr>
          <w:rFonts w:ascii="Times New Roman" w:hAnsi="Times New Roman" w:cs="Times New Roman"/>
          <w:sz w:val="28"/>
          <w:szCs w:val="28"/>
          <w:lang w:val="en-US"/>
        </w:rPr>
        <w:t xml:space="preserve"> </w:t>
      </w:r>
      <w:r w:rsidRPr="00AB5178">
        <w:rPr>
          <w:rFonts w:ascii="Times New Roman" w:hAnsi="Times New Roman" w:cs="Times New Roman"/>
          <w:i/>
          <w:iCs/>
          <w:sz w:val="28"/>
          <w:szCs w:val="28"/>
          <w:lang w:val="en-US"/>
        </w:rPr>
        <w:t>The Reading Matrix</w:t>
      </w:r>
      <w:r w:rsidRPr="00AB5178">
        <w:rPr>
          <w:rFonts w:ascii="Times New Roman" w:hAnsi="Times New Roman" w:cs="Times New Roman"/>
          <w:sz w:val="28"/>
          <w:szCs w:val="28"/>
          <w:lang w:val="en-US"/>
        </w:rPr>
        <w:t xml:space="preserve">.  2006. 6 (2)  P. 60–69. </w:t>
      </w:r>
      <w:hyperlink r:id="rId22" w:history="1">
        <w:r w:rsidRPr="00AB5178">
          <w:rPr>
            <w:rStyle w:val="a5"/>
            <w:rFonts w:ascii="Times New Roman" w:hAnsi="Times New Roman" w:cs="Times New Roman"/>
            <w:sz w:val="28"/>
            <w:szCs w:val="28"/>
            <w:lang w:val="en-US"/>
          </w:rPr>
          <w:t>http://www.readingmatrix.com/articles/berardo/article.pdf</w:t>
        </w:r>
      </w:hyperlink>
    </w:p>
    <w:p w14:paraId="635E6EC0"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 xml:space="preserve"> </w:t>
      </w:r>
      <w:bookmarkStart w:id="47" w:name="_Hlk58275117"/>
      <w:r w:rsidRPr="00AB5178">
        <w:rPr>
          <w:rFonts w:ascii="Times New Roman" w:hAnsi="Times New Roman" w:cs="Times New Roman"/>
          <w:sz w:val="28"/>
          <w:szCs w:val="28"/>
          <w:lang w:val="uk-UA"/>
        </w:rPr>
        <w:t>Bloom</w:t>
      </w:r>
      <w:bookmarkEnd w:id="47"/>
      <w:r w:rsidRPr="00AB5178">
        <w:rPr>
          <w:rFonts w:ascii="Times New Roman" w:hAnsi="Times New Roman" w:cs="Times New Roman"/>
          <w:sz w:val="28"/>
          <w:szCs w:val="28"/>
          <w:lang w:val="uk-UA"/>
        </w:rPr>
        <w:t xml:space="preserve"> B.S. Taxonomy of Educational Objectives: Handbook 1, Cognivite Domain. New York, 1956. 231 p. </w:t>
      </w:r>
      <w:hyperlink r:id="rId23" w:history="1">
        <w:r w:rsidRPr="00AB5178">
          <w:rPr>
            <w:rStyle w:val="a5"/>
            <w:rFonts w:ascii="Times New Roman" w:hAnsi="Times New Roman" w:cs="Times New Roman"/>
            <w:sz w:val="28"/>
            <w:szCs w:val="28"/>
            <w:lang w:val="uk-UA"/>
          </w:rPr>
          <w:t>https://www.uky.edu/~rsand1/china2018/texts/Bloom%20et%20al%20-Taxonomy%20of%20Educational%20Objectives.pdf</w:t>
        </w:r>
      </w:hyperlink>
    </w:p>
    <w:p w14:paraId="38CBB8CE"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48" w:name="_Hlk57914303"/>
      <w:r w:rsidRPr="00AB5178">
        <w:rPr>
          <w:rFonts w:ascii="Times New Roman" w:hAnsi="Times New Roman" w:cs="Times New Roman"/>
          <w:sz w:val="28"/>
          <w:szCs w:val="28"/>
          <w:lang w:val="en-US"/>
        </w:rPr>
        <w:t xml:space="preserve">Breen </w:t>
      </w:r>
      <w:bookmarkEnd w:id="48"/>
      <w:r w:rsidRPr="00AB5178">
        <w:rPr>
          <w:rFonts w:ascii="Times New Roman" w:hAnsi="Times New Roman" w:cs="Times New Roman"/>
          <w:sz w:val="28"/>
          <w:szCs w:val="28"/>
          <w:lang w:val="en-US"/>
        </w:rPr>
        <w:t>M. P. Authenticity in the Language Classroom</w:t>
      </w:r>
      <w:r w:rsidRPr="00AB5178">
        <w:rPr>
          <w:rFonts w:ascii="Times New Roman" w:hAnsi="Times New Roman" w:cs="Times New Roman"/>
          <w:sz w:val="28"/>
          <w:szCs w:val="28"/>
          <w:lang w:val="uk-UA"/>
        </w:rPr>
        <w:t>.</w:t>
      </w:r>
      <w:r w:rsidRPr="00AB5178">
        <w:rPr>
          <w:rFonts w:ascii="Times New Roman" w:hAnsi="Times New Roman" w:cs="Times New Roman"/>
          <w:sz w:val="28"/>
          <w:szCs w:val="28"/>
          <w:lang w:val="en-US"/>
        </w:rPr>
        <w:t xml:space="preserve"> </w:t>
      </w:r>
      <w:r w:rsidRPr="00AB5178">
        <w:rPr>
          <w:rFonts w:ascii="Times New Roman" w:hAnsi="Times New Roman" w:cs="Times New Roman"/>
          <w:i/>
          <w:iCs/>
          <w:sz w:val="28"/>
          <w:szCs w:val="28"/>
          <w:lang w:val="en-US"/>
        </w:rPr>
        <w:t xml:space="preserve">Applied Linguistics. </w:t>
      </w:r>
      <w:r w:rsidRPr="00AB5178">
        <w:rPr>
          <w:rFonts w:ascii="Times New Roman" w:hAnsi="Times New Roman" w:cs="Times New Roman"/>
          <w:i/>
          <w:iCs/>
          <w:sz w:val="28"/>
          <w:szCs w:val="28"/>
        </w:rPr>
        <w:t>1985.</w:t>
      </w:r>
      <w:r w:rsidRPr="00AB5178">
        <w:rPr>
          <w:rFonts w:ascii="Times New Roman" w:hAnsi="Times New Roman" w:cs="Times New Roman"/>
          <w:sz w:val="28"/>
          <w:szCs w:val="28"/>
        </w:rPr>
        <w:t xml:space="preserve"> 6/1.  P. 60-70.</w:t>
      </w:r>
    </w:p>
    <w:p w14:paraId="7A7D96BE"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lastRenderedPageBreak/>
        <w:t xml:space="preserve"> </w:t>
      </w:r>
      <w:bookmarkStart w:id="49" w:name="_Hlk58098015"/>
      <w:r w:rsidRPr="00AB5178">
        <w:rPr>
          <w:rFonts w:ascii="Times New Roman" w:hAnsi="Times New Roman" w:cs="Times New Roman"/>
          <w:sz w:val="28"/>
          <w:szCs w:val="28"/>
          <w:lang w:val="uk-UA"/>
        </w:rPr>
        <w:t>Carless D.,</w:t>
      </w:r>
      <w:bookmarkEnd w:id="49"/>
      <w:r w:rsidRPr="00AB5178">
        <w:rPr>
          <w:rFonts w:ascii="Times New Roman" w:hAnsi="Times New Roman" w:cs="Times New Roman"/>
          <w:sz w:val="28"/>
          <w:szCs w:val="28"/>
          <w:lang w:val="uk-UA"/>
        </w:rPr>
        <w:t xml:space="preserve"> Joughin G. &amp; Liu, N. F. How Assessment Supports Learning: Learning-oriented Assessment in Action. Hong Kong, 2007. 181 p.</w:t>
      </w:r>
    </w:p>
    <w:p w14:paraId="3F0CE40B"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50" w:name="_Hlk57924435"/>
      <w:r w:rsidRPr="00AB5178">
        <w:rPr>
          <w:rFonts w:ascii="Times New Roman" w:hAnsi="Times New Roman" w:cs="Times New Roman"/>
          <w:sz w:val="28"/>
          <w:szCs w:val="28"/>
          <w:lang w:val="uk-UA"/>
        </w:rPr>
        <w:t>Carless</w:t>
      </w:r>
      <w:bookmarkEnd w:id="50"/>
      <w:r w:rsidRPr="00AB5178">
        <w:rPr>
          <w:rFonts w:ascii="Times New Roman" w:hAnsi="Times New Roman" w:cs="Times New Roman"/>
          <w:sz w:val="28"/>
          <w:szCs w:val="28"/>
          <w:lang w:val="uk-UA"/>
        </w:rPr>
        <w:t>, D., Joughin, G. &amp; Liu, N. F. How Assessment Supports Learning: Learning-oriented Assessment in Action. Hong Kong, 2007. 181 p.</w:t>
      </w:r>
    </w:p>
    <w:p w14:paraId="6C955EEC" w14:textId="77777777" w:rsidR="00B63D1F" w:rsidRPr="00522BDB"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51" w:name="_Hlk57841345"/>
      <w:r w:rsidRPr="00AB5178">
        <w:rPr>
          <w:rFonts w:ascii="Times New Roman" w:hAnsi="Times New Roman" w:cs="Times New Roman"/>
          <w:sz w:val="28"/>
          <w:szCs w:val="28"/>
          <w:lang w:val="uk-UA"/>
        </w:rPr>
        <w:t>Cohen</w:t>
      </w:r>
      <w:bookmarkEnd w:id="51"/>
      <w:r w:rsidRPr="00AB5178">
        <w:rPr>
          <w:rFonts w:ascii="Times New Roman" w:hAnsi="Times New Roman" w:cs="Times New Roman"/>
          <w:sz w:val="28"/>
          <w:szCs w:val="28"/>
          <w:lang w:val="uk-UA"/>
        </w:rPr>
        <w:t xml:space="preserve"> A.D. Strategies in Learning and Using a Second Language. New </w:t>
      </w:r>
      <w:r w:rsidRPr="00522BDB">
        <w:rPr>
          <w:rFonts w:ascii="Times New Roman" w:hAnsi="Times New Roman" w:cs="Times New Roman"/>
          <w:sz w:val="28"/>
          <w:szCs w:val="28"/>
          <w:lang w:val="uk-UA"/>
        </w:rPr>
        <w:t>York, 1998. 295 pp.</w:t>
      </w:r>
    </w:p>
    <w:p w14:paraId="39677746" w14:textId="77777777" w:rsidR="00B63D1F" w:rsidRPr="00522BDB"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522BDB">
        <w:rPr>
          <w:rFonts w:ascii="Times New Roman" w:hAnsi="Times New Roman" w:cs="Times New Roman"/>
          <w:sz w:val="28"/>
          <w:szCs w:val="28"/>
          <w:lang w:val="uk-UA"/>
        </w:rPr>
        <w:t xml:space="preserve">Common European Framework of Reference for Languages: Learning, teaching, assessment. Cambridge, 2004. 260 p. </w:t>
      </w:r>
    </w:p>
    <w:p w14:paraId="515795DD" w14:textId="77777777" w:rsidR="00B63D1F"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 xml:space="preserve">Council of Europe. Modern Languages: Learning, Teaching, Assessment. A Common European Framework of Reference. Cambridge University Press, 2000. 256 p. </w:t>
      </w:r>
    </w:p>
    <w:p w14:paraId="281D2C88"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52" w:name="_Hlk57835828"/>
      <w:r w:rsidRPr="00AB5178">
        <w:rPr>
          <w:rFonts w:ascii="Times New Roman" w:hAnsi="Times New Roman" w:cs="Times New Roman"/>
          <w:sz w:val="28"/>
          <w:szCs w:val="28"/>
          <w:lang w:val="en-US"/>
        </w:rPr>
        <w:t xml:space="preserve">Heaton J.B. </w:t>
      </w:r>
      <w:bookmarkEnd w:id="52"/>
      <w:r w:rsidRPr="00AB5178">
        <w:rPr>
          <w:rFonts w:ascii="Times New Roman" w:hAnsi="Times New Roman" w:cs="Times New Roman"/>
          <w:sz w:val="28"/>
          <w:szCs w:val="28"/>
          <w:lang w:val="en-US"/>
        </w:rPr>
        <w:t>Classroom Testing Harlow</w:t>
      </w:r>
      <w:r w:rsidRPr="00AB5178">
        <w:rPr>
          <w:rFonts w:ascii="Times New Roman" w:hAnsi="Times New Roman" w:cs="Times New Roman"/>
          <w:sz w:val="28"/>
          <w:szCs w:val="28"/>
          <w:lang w:val="uk-UA"/>
        </w:rPr>
        <w:t xml:space="preserve">, </w:t>
      </w:r>
      <w:r w:rsidRPr="00AB5178">
        <w:rPr>
          <w:rFonts w:ascii="Times New Roman" w:hAnsi="Times New Roman" w:cs="Times New Roman"/>
          <w:sz w:val="28"/>
          <w:szCs w:val="28"/>
          <w:lang w:val="en-US"/>
        </w:rPr>
        <w:t xml:space="preserve">1991. 128 p. </w:t>
      </w:r>
    </w:p>
    <w:p w14:paraId="024230CE"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 xml:space="preserve">Hutchinson T. Project English 4th edition. Oxford, 2013. 88 p. </w:t>
      </w:r>
      <w:r w:rsidRPr="00AB5178">
        <w:rPr>
          <w:rFonts w:ascii="Times New Roman" w:hAnsi="Times New Roman" w:cs="Times New Roman"/>
          <w:sz w:val="28"/>
          <w:szCs w:val="28"/>
          <w:lang w:val="uk-UA"/>
        </w:rPr>
        <w:cr/>
        <w:t xml:space="preserve">https://www.twirpx.com/file/241911/ Режим доступу  URL </w:t>
      </w:r>
      <w:hyperlink r:id="rId24" w:history="1">
        <w:r w:rsidRPr="00AB5178">
          <w:rPr>
            <w:rStyle w:val="a5"/>
            <w:rFonts w:ascii="Times New Roman" w:hAnsi="Times New Roman" w:cs="Times New Roman"/>
            <w:sz w:val="28"/>
            <w:szCs w:val="28"/>
            <w:lang w:val="uk-UA"/>
          </w:rPr>
          <w:t>http://eidos.ru/journal/2002/0423</w:t>
        </w:r>
      </w:hyperlink>
      <w:r w:rsidRPr="00AB5178">
        <w:rPr>
          <w:rFonts w:ascii="Times New Roman" w:hAnsi="Times New Roman" w:cs="Times New Roman"/>
          <w:sz w:val="28"/>
          <w:szCs w:val="28"/>
          <w:lang w:val="uk-UA"/>
        </w:rPr>
        <w:t xml:space="preserve"> </w:t>
      </w:r>
      <w:r w:rsidRPr="00AB5178">
        <w:rPr>
          <w:rStyle w:val="a5"/>
          <w:rFonts w:ascii="Times New Roman" w:hAnsi="Times New Roman" w:cs="Times New Roman"/>
          <w:sz w:val="28"/>
          <w:szCs w:val="28"/>
          <w:lang w:val="uk-UA"/>
        </w:rPr>
        <w:t>(Дата звернення 17.02.2020)</w:t>
      </w:r>
    </w:p>
    <w:p w14:paraId="405708AE" w14:textId="77777777" w:rsidR="00B63D1F" w:rsidRPr="00F633DF"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53" w:name="_Hlk57915336"/>
      <w:r w:rsidRPr="00AB5178">
        <w:rPr>
          <w:rFonts w:ascii="Times New Roman" w:hAnsi="Times New Roman" w:cs="Times New Roman"/>
          <w:sz w:val="28"/>
          <w:szCs w:val="28"/>
        </w:rPr>
        <w:t xml:space="preserve"> </w:t>
      </w:r>
      <w:r w:rsidRPr="00AB5178">
        <w:rPr>
          <w:rFonts w:ascii="Times New Roman" w:hAnsi="Times New Roman" w:cs="Times New Roman"/>
          <w:sz w:val="28"/>
          <w:szCs w:val="28"/>
          <w:lang w:val="en-US"/>
        </w:rPr>
        <w:t xml:space="preserve">Leung </w:t>
      </w:r>
      <w:bookmarkEnd w:id="53"/>
      <w:r w:rsidRPr="00AB5178">
        <w:rPr>
          <w:rFonts w:ascii="Times New Roman" w:hAnsi="Times New Roman" w:cs="Times New Roman"/>
          <w:sz w:val="28"/>
          <w:szCs w:val="28"/>
          <w:lang w:val="en-US"/>
        </w:rPr>
        <w:t>Constant Convivial communication: recontextualizing communicative competence/ C. Leung // International Journal of Applied Linguistics. – 2005. – № 2. – Vol. 15. – P. 220.</w:t>
      </w:r>
    </w:p>
    <w:p w14:paraId="65F4DDBE"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Manual for Language Test Development and Examining, 2011. URL:  http://www.coe.int/t/dg4/linguistic/ManualLanguageTest-Alte2011_EN.pdf   (</w:t>
      </w:r>
      <w:r w:rsidRPr="00AB5178">
        <w:rPr>
          <w:rStyle w:val="a5"/>
          <w:rFonts w:ascii="Times New Roman" w:hAnsi="Times New Roman" w:cs="Times New Roman"/>
          <w:sz w:val="28"/>
          <w:szCs w:val="28"/>
          <w:lang w:val="uk-UA"/>
        </w:rPr>
        <w:t>Дата звернення 7.03.2020)</w:t>
      </w:r>
      <w:r w:rsidRPr="00AB5178">
        <w:rPr>
          <w:rFonts w:ascii="Times New Roman" w:hAnsi="Times New Roman" w:cs="Times New Roman"/>
          <w:sz w:val="28"/>
          <w:szCs w:val="28"/>
          <w:lang w:val="uk-UA"/>
        </w:rPr>
        <w:t>.</w:t>
      </w:r>
    </w:p>
    <w:p w14:paraId="7DEBAD64"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r w:rsidRPr="00AB5178">
        <w:rPr>
          <w:rFonts w:ascii="Times New Roman" w:hAnsi="Times New Roman" w:cs="Times New Roman"/>
          <w:sz w:val="28"/>
          <w:szCs w:val="28"/>
          <w:lang w:val="uk-UA"/>
        </w:rPr>
        <w:t>O'Connor, McDermott. The Art of Systems Thinking : Essential Skills for Creativity and Problem Solving. 1997. 184 p.</w:t>
      </w:r>
    </w:p>
    <w:p w14:paraId="5567E0B2"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54" w:name="_Hlk57835801"/>
      <w:r w:rsidRPr="00AB5178">
        <w:rPr>
          <w:rFonts w:ascii="Times New Roman" w:hAnsi="Times New Roman" w:cs="Times New Roman"/>
          <w:sz w:val="28"/>
          <w:szCs w:val="28"/>
          <w:lang w:val="en-US"/>
        </w:rPr>
        <w:t xml:space="preserve">Rea-Dickins P., German </w:t>
      </w:r>
      <w:bookmarkEnd w:id="54"/>
      <w:r w:rsidRPr="00AB5178">
        <w:rPr>
          <w:rFonts w:ascii="Times New Roman" w:hAnsi="Times New Roman" w:cs="Times New Roman"/>
          <w:sz w:val="28"/>
          <w:szCs w:val="28"/>
          <w:lang w:val="en-US"/>
        </w:rPr>
        <w:t>K. Evaluation. Oxford, 1996. 175 p</w:t>
      </w:r>
    </w:p>
    <w:p w14:paraId="0D23E0D0" w14:textId="77777777" w:rsidR="00B63D1F" w:rsidRPr="00AB5178" w:rsidRDefault="00B63D1F" w:rsidP="00522BDB">
      <w:pPr>
        <w:pStyle w:val="a3"/>
        <w:numPr>
          <w:ilvl w:val="0"/>
          <w:numId w:val="23"/>
        </w:numPr>
        <w:spacing w:line="360" w:lineRule="auto"/>
        <w:ind w:left="0" w:firstLine="284"/>
        <w:jc w:val="both"/>
        <w:rPr>
          <w:rFonts w:ascii="Times New Roman" w:hAnsi="Times New Roman" w:cs="Times New Roman"/>
          <w:sz w:val="28"/>
          <w:szCs w:val="28"/>
          <w:lang w:val="uk-UA"/>
        </w:rPr>
      </w:pPr>
      <w:bookmarkStart w:id="55" w:name="_Hlk57833794"/>
      <w:r w:rsidRPr="00AB5178">
        <w:rPr>
          <w:rFonts w:ascii="Times New Roman" w:hAnsi="Times New Roman" w:cs="Times New Roman"/>
          <w:sz w:val="28"/>
          <w:szCs w:val="28"/>
          <w:lang w:val="uk-UA"/>
        </w:rPr>
        <w:t xml:space="preserve">The PISA </w:t>
      </w:r>
      <w:bookmarkEnd w:id="55"/>
      <w:r w:rsidRPr="00AB5178">
        <w:rPr>
          <w:rFonts w:ascii="Times New Roman" w:hAnsi="Times New Roman" w:cs="Times New Roman"/>
          <w:sz w:val="28"/>
          <w:szCs w:val="28"/>
          <w:lang w:val="uk-UA"/>
        </w:rPr>
        <w:t xml:space="preserve">2003 Assessment Framework Mathematics, Reading, Science and Problem Solving Knowledge and Skills OECD. Published by: OECD Publishing, 2003. 228 p. </w:t>
      </w:r>
    </w:p>
    <w:bookmarkEnd w:id="12"/>
    <w:p w14:paraId="34743E5D" w14:textId="77777777" w:rsidR="00B63D1F" w:rsidRPr="00AB5178" w:rsidRDefault="00B63D1F" w:rsidP="00522BDB">
      <w:pPr>
        <w:pStyle w:val="a3"/>
        <w:spacing w:line="360" w:lineRule="auto"/>
        <w:ind w:left="0" w:firstLine="284"/>
        <w:jc w:val="both"/>
        <w:rPr>
          <w:rFonts w:ascii="Times New Roman" w:hAnsi="Times New Roman" w:cs="Times New Roman"/>
          <w:sz w:val="28"/>
          <w:szCs w:val="28"/>
        </w:rPr>
      </w:pPr>
    </w:p>
    <w:p w14:paraId="79D94B93" w14:textId="77777777" w:rsidR="00825B0B" w:rsidRPr="00AB5178" w:rsidRDefault="00825B0B" w:rsidP="00825B0B">
      <w:pPr>
        <w:pStyle w:val="a3"/>
        <w:spacing w:line="360" w:lineRule="auto"/>
        <w:ind w:left="0" w:firstLine="720"/>
        <w:jc w:val="both"/>
        <w:rPr>
          <w:rFonts w:ascii="Times New Roman" w:hAnsi="Times New Roman" w:cs="Times New Roman"/>
          <w:sz w:val="28"/>
          <w:szCs w:val="28"/>
        </w:rPr>
      </w:pPr>
    </w:p>
    <w:p w14:paraId="645A0493" w14:textId="4323047D" w:rsidR="00825B0B" w:rsidRDefault="00825B0B">
      <w:pPr>
        <w:rPr>
          <w:lang w:val="uk-UA"/>
        </w:rPr>
      </w:pPr>
      <w:r>
        <w:rPr>
          <w:lang w:val="uk-UA"/>
        </w:rPr>
        <w:br w:type="page"/>
      </w:r>
    </w:p>
    <w:p w14:paraId="31B272D6" w14:textId="77777777" w:rsidR="00825B0B" w:rsidRPr="00EF43C6" w:rsidRDefault="00825B0B" w:rsidP="00825B0B">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w:t>
      </w:r>
    </w:p>
    <w:p w14:paraId="25EC5848" w14:textId="77777777" w:rsidR="00825B0B" w:rsidRDefault="00825B0B" w:rsidP="00825B0B">
      <w:pPr>
        <w:rPr>
          <w:rFonts w:ascii="Times New Roman" w:hAnsi="Times New Roman" w:cs="Times New Roman"/>
          <w:sz w:val="28"/>
          <w:szCs w:val="28"/>
        </w:rPr>
      </w:pPr>
      <w:r w:rsidRPr="00EF43C6">
        <w:rPr>
          <w:rFonts w:ascii="Times New Roman" w:hAnsi="Times New Roman" w:cs="Times New Roman"/>
          <w:sz w:val="28"/>
          <w:szCs w:val="28"/>
        </w:rPr>
        <w:t>Квест по музею. Альтернативне уявлення контрольної</w:t>
      </w:r>
      <w:r w:rsidRPr="00EF43C6">
        <w:rPr>
          <w:rFonts w:ascii="Times New Roman" w:hAnsi="Times New Roman" w:cs="Times New Roman"/>
          <w:sz w:val="28"/>
          <w:szCs w:val="28"/>
          <w:lang w:val="uk-UA"/>
        </w:rPr>
        <w:t xml:space="preserve"> </w:t>
      </w:r>
      <w:r w:rsidRPr="00EF43C6">
        <w:rPr>
          <w:rFonts w:ascii="Times New Roman" w:hAnsi="Times New Roman" w:cs="Times New Roman"/>
          <w:sz w:val="28"/>
          <w:szCs w:val="28"/>
        </w:rPr>
        <w:t>роботи, виконується протягом екскурсії англійською мовою.</w:t>
      </w:r>
    </w:p>
    <w:p w14:paraId="77038224" w14:textId="77777777" w:rsidR="00825B0B" w:rsidRPr="00524ACA" w:rsidRDefault="00825B0B" w:rsidP="00825B0B">
      <w:pPr>
        <w:jc w:val="center"/>
        <w:rPr>
          <w:rFonts w:ascii="Times New Roman" w:hAnsi="Times New Roman" w:cs="Times New Roman"/>
          <w:sz w:val="28"/>
          <w:szCs w:val="28"/>
          <w:lang w:val="en-US"/>
        </w:rPr>
      </w:pPr>
      <w:r w:rsidRPr="00524ACA">
        <w:rPr>
          <w:rFonts w:ascii="Arial Black" w:hAnsi="Arial Black" w:cs="Times New Roman"/>
          <w:b/>
          <w:bCs/>
          <w:sz w:val="32"/>
          <w:szCs w:val="32"/>
          <w:lang w:val="en-US"/>
        </w:rPr>
        <w:t>KYIV LIGHTS  MUSEUM</w:t>
      </w:r>
      <w:r>
        <w:rPr>
          <w:noProof/>
          <w:lang w:eastAsia="ru-RU"/>
        </w:rPr>
        <w:drawing>
          <wp:inline distT="0" distB="0" distL="0" distR="0" wp14:anchorId="5CA4A3ED" wp14:editId="333196E3">
            <wp:extent cx="5953125" cy="49053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53125" cy="4905375"/>
                    </a:xfrm>
                    <a:prstGeom prst="rect">
                      <a:avLst/>
                    </a:prstGeom>
                  </pic:spPr>
                </pic:pic>
              </a:graphicData>
            </a:graphic>
          </wp:inline>
        </w:drawing>
      </w:r>
      <w:r w:rsidRPr="00524ACA">
        <w:rPr>
          <w:noProof/>
        </w:rPr>
        <w:lastRenderedPageBreak/>
        <w:t xml:space="preserve"> </w:t>
      </w:r>
      <w:r>
        <w:rPr>
          <w:noProof/>
          <w:lang w:eastAsia="ru-RU"/>
        </w:rPr>
        <w:drawing>
          <wp:inline distT="0" distB="0" distL="0" distR="0" wp14:anchorId="10764980" wp14:editId="24EE6E78">
            <wp:extent cx="4543425" cy="284797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543425" cy="2847975"/>
                    </a:xfrm>
                    <a:prstGeom prst="rect">
                      <a:avLst/>
                    </a:prstGeom>
                  </pic:spPr>
                </pic:pic>
              </a:graphicData>
            </a:graphic>
          </wp:inline>
        </w:drawing>
      </w:r>
      <w:r w:rsidRPr="00524ACA">
        <w:rPr>
          <w:noProof/>
        </w:rPr>
        <w:t xml:space="preserve"> </w:t>
      </w:r>
      <w:r>
        <w:rPr>
          <w:noProof/>
          <w:lang w:eastAsia="ru-RU"/>
        </w:rPr>
        <w:drawing>
          <wp:inline distT="0" distB="0" distL="0" distR="0" wp14:anchorId="6A10C98F" wp14:editId="2111563B">
            <wp:extent cx="4238625" cy="20193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238625" cy="2019300"/>
                    </a:xfrm>
                    <a:prstGeom prst="rect">
                      <a:avLst/>
                    </a:prstGeom>
                  </pic:spPr>
                </pic:pic>
              </a:graphicData>
            </a:graphic>
          </wp:inline>
        </w:drawing>
      </w:r>
    </w:p>
    <w:p w14:paraId="31700667" w14:textId="77777777" w:rsidR="00C878C0" w:rsidRPr="00C878C0" w:rsidRDefault="00C878C0" w:rsidP="005C008F">
      <w:pPr>
        <w:spacing w:line="360" w:lineRule="auto"/>
        <w:ind w:firstLine="709"/>
        <w:rPr>
          <w:lang w:val="uk-UA"/>
        </w:rPr>
      </w:pPr>
    </w:p>
    <w:sectPr w:rsidR="00C878C0" w:rsidRPr="00C878C0" w:rsidSect="0026666D">
      <w:headerReference w:type="default" r:id="rId2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69AC15" w14:textId="77777777" w:rsidR="002F5033" w:rsidRDefault="002F5033" w:rsidP="0026666D">
      <w:pPr>
        <w:spacing w:after="0" w:line="240" w:lineRule="auto"/>
      </w:pPr>
      <w:r>
        <w:separator/>
      </w:r>
    </w:p>
  </w:endnote>
  <w:endnote w:type="continuationSeparator" w:id="0">
    <w:p w14:paraId="6032D97E" w14:textId="77777777" w:rsidR="002F5033" w:rsidRDefault="002F5033" w:rsidP="002666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Arial Black">
    <w:panose1 w:val="020B0A04020102020204"/>
    <w:charset w:val="CC"/>
    <w:family w:val="swiss"/>
    <w:pitch w:val="variable"/>
    <w:sig w:usb0="A00002AF" w:usb1="400078FB"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341DC1" w14:textId="77777777" w:rsidR="002F5033" w:rsidRDefault="002F5033" w:rsidP="0026666D">
      <w:pPr>
        <w:spacing w:after="0" w:line="240" w:lineRule="auto"/>
      </w:pPr>
      <w:r>
        <w:separator/>
      </w:r>
    </w:p>
  </w:footnote>
  <w:footnote w:type="continuationSeparator" w:id="0">
    <w:p w14:paraId="1C066043" w14:textId="77777777" w:rsidR="002F5033" w:rsidRDefault="002F5033" w:rsidP="002666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7310248"/>
      <w:docPartObj>
        <w:docPartGallery w:val="Page Numbers (Top of Page)"/>
        <w:docPartUnique/>
      </w:docPartObj>
    </w:sdtPr>
    <w:sdtEndPr/>
    <w:sdtContent>
      <w:p w14:paraId="3F089B0F" w14:textId="28EB2288" w:rsidR="0026666D" w:rsidRDefault="0026666D">
        <w:pPr>
          <w:pStyle w:val="a9"/>
          <w:jc w:val="right"/>
        </w:pPr>
        <w:r>
          <w:fldChar w:fldCharType="begin"/>
        </w:r>
        <w:r>
          <w:instrText>PAGE   \* MERGEFORMAT</w:instrText>
        </w:r>
        <w:r>
          <w:fldChar w:fldCharType="separate"/>
        </w:r>
        <w:r w:rsidR="003D5F77">
          <w:rPr>
            <w:noProof/>
          </w:rPr>
          <w:t>6</w:t>
        </w:r>
        <w:r>
          <w:fldChar w:fldCharType="end"/>
        </w:r>
      </w:p>
    </w:sdtContent>
  </w:sdt>
  <w:p w14:paraId="5EAF0FC8" w14:textId="77777777" w:rsidR="0026666D" w:rsidRDefault="0026666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7091B"/>
    <w:multiLevelType w:val="hybridMultilevel"/>
    <w:tmpl w:val="F6E40F52"/>
    <w:lvl w:ilvl="0" w:tplc="0419000B">
      <w:start w:val="1"/>
      <w:numFmt w:val="bullet"/>
      <w:lvlText w:val=""/>
      <w:lvlJc w:val="left"/>
      <w:pPr>
        <w:ind w:left="1663" w:hanging="360"/>
      </w:pPr>
      <w:rPr>
        <w:rFonts w:ascii="Wingdings" w:hAnsi="Wingdings" w:hint="default"/>
      </w:rPr>
    </w:lvl>
    <w:lvl w:ilvl="1" w:tplc="04190003" w:tentative="1">
      <w:start w:val="1"/>
      <w:numFmt w:val="bullet"/>
      <w:lvlText w:val="o"/>
      <w:lvlJc w:val="left"/>
      <w:pPr>
        <w:ind w:left="2383" w:hanging="360"/>
      </w:pPr>
      <w:rPr>
        <w:rFonts w:ascii="Courier New" w:hAnsi="Courier New" w:cs="Courier New" w:hint="default"/>
      </w:rPr>
    </w:lvl>
    <w:lvl w:ilvl="2" w:tplc="04190005" w:tentative="1">
      <w:start w:val="1"/>
      <w:numFmt w:val="bullet"/>
      <w:lvlText w:val=""/>
      <w:lvlJc w:val="left"/>
      <w:pPr>
        <w:ind w:left="3103" w:hanging="360"/>
      </w:pPr>
      <w:rPr>
        <w:rFonts w:ascii="Wingdings" w:hAnsi="Wingdings" w:hint="default"/>
      </w:rPr>
    </w:lvl>
    <w:lvl w:ilvl="3" w:tplc="04190001" w:tentative="1">
      <w:start w:val="1"/>
      <w:numFmt w:val="bullet"/>
      <w:lvlText w:val=""/>
      <w:lvlJc w:val="left"/>
      <w:pPr>
        <w:ind w:left="3823" w:hanging="360"/>
      </w:pPr>
      <w:rPr>
        <w:rFonts w:ascii="Symbol" w:hAnsi="Symbol" w:hint="default"/>
      </w:rPr>
    </w:lvl>
    <w:lvl w:ilvl="4" w:tplc="04190003" w:tentative="1">
      <w:start w:val="1"/>
      <w:numFmt w:val="bullet"/>
      <w:lvlText w:val="o"/>
      <w:lvlJc w:val="left"/>
      <w:pPr>
        <w:ind w:left="4543" w:hanging="360"/>
      </w:pPr>
      <w:rPr>
        <w:rFonts w:ascii="Courier New" w:hAnsi="Courier New" w:cs="Courier New" w:hint="default"/>
      </w:rPr>
    </w:lvl>
    <w:lvl w:ilvl="5" w:tplc="04190005" w:tentative="1">
      <w:start w:val="1"/>
      <w:numFmt w:val="bullet"/>
      <w:lvlText w:val=""/>
      <w:lvlJc w:val="left"/>
      <w:pPr>
        <w:ind w:left="5263" w:hanging="360"/>
      </w:pPr>
      <w:rPr>
        <w:rFonts w:ascii="Wingdings" w:hAnsi="Wingdings" w:hint="default"/>
      </w:rPr>
    </w:lvl>
    <w:lvl w:ilvl="6" w:tplc="04190001" w:tentative="1">
      <w:start w:val="1"/>
      <w:numFmt w:val="bullet"/>
      <w:lvlText w:val=""/>
      <w:lvlJc w:val="left"/>
      <w:pPr>
        <w:ind w:left="5983" w:hanging="360"/>
      </w:pPr>
      <w:rPr>
        <w:rFonts w:ascii="Symbol" w:hAnsi="Symbol" w:hint="default"/>
      </w:rPr>
    </w:lvl>
    <w:lvl w:ilvl="7" w:tplc="04190003" w:tentative="1">
      <w:start w:val="1"/>
      <w:numFmt w:val="bullet"/>
      <w:lvlText w:val="o"/>
      <w:lvlJc w:val="left"/>
      <w:pPr>
        <w:ind w:left="6703" w:hanging="360"/>
      </w:pPr>
      <w:rPr>
        <w:rFonts w:ascii="Courier New" w:hAnsi="Courier New" w:cs="Courier New" w:hint="default"/>
      </w:rPr>
    </w:lvl>
    <w:lvl w:ilvl="8" w:tplc="04190005" w:tentative="1">
      <w:start w:val="1"/>
      <w:numFmt w:val="bullet"/>
      <w:lvlText w:val=""/>
      <w:lvlJc w:val="left"/>
      <w:pPr>
        <w:ind w:left="7423" w:hanging="360"/>
      </w:pPr>
      <w:rPr>
        <w:rFonts w:ascii="Wingdings" w:hAnsi="Wingdings" w:hint="default"/>
      </w:rPr>
    </w:lvl>
  </w:abstractNum>
  <w:abstractNum w:abstractNumId="1">
    <w:nsid w:val="0F3462A9"/>
    <w:multiLevelType w:val="hybridMultilevel"/>
    <w:tmpl w:val="5754C7A8"/>
    <w:lvl w:ilvl="0" w:tplc="FB1E54D0">
      <w:start w:val="1"/>
      <w:numFmt w:val="decimal"/>
      <w:lvlText w:val="%1)"/>
      <w:lvlJc w:val="left"/>
      <w:pPr>
        <w:ind w:left="1302" w:hanging="360"/>
        <w:jc w:val="left"/>
      </w:pPr>
      <w:rPr>
        <w:rFonts w:ascii="Times New Roman" w:eastAsia="Times New Roman" w:hAnsi="Times New Roman" w:cs="Times New Roman" w:hint="default"/>
        <w:w w:val="99"/>
        <w:sz w:val="28"/>
        <w:szCs w:val="28"/>
        <w:lang w:val="ru-RU" w:eastAsia="en-US" w:bidi="ar-SA"/>
      </w:rPr>
    </w:lvl>
    <w:lvl w:ilvl="1" w:tplc="31C8244C">
      <w:numFmt w:val="bullet"/>
      <w:lvlText w:val="•"/>
      <w:lvlJc w:val="left"/>
      <w:pPr>
        <w:ind w:left="2170" w:hanging="360"/>
      </w:pPr>
      <w:rPr>
        <w:rFonts w:hint="default"/>
        <w:lang w:val="ru-RU" w:eastAsia="en-US" w:bidi="ar-SA"/>
      </w:rPr>
    </w:lvl>
    <w:lvl w:ilvl="2" w:tplc="ED44D59A">
      <w:numFmt w:val="bullet"/>
      <w:lvlText w:val="•"/>
      <w:lvlJc w:val="left"/>
      <w:pPr>
        <w:ind w:left="3040" w:hanging="360"/>
      </w:pPr>
      <w:rPr>
        <w:rFonts w:hint="default"/>
        <w:lang w:val="ru-RU" w:eastAsia="en-US" w:bidi="ar-SA"/>
      </w:rPr>
    </w:lvl>
    <w:lvl w:ilvl="3" w:tplc="F4C03564">
      <w:numFmt w:val="bullet"/>
      <w:lvlText w:val="•"/>
      <w:lvlJc w:val="left"/>
      <w:pPr>
        <w:ind w:left="3910" w:hanging="360"/>
      </w:pPr>
      <w:rPr>
        <w:rFonts w:hint="default"/>
        <w:lang w:val="ru-RU" w:eastAsia="en-US" w:bidi="ar-SA"/>
      </w:rPr>
    </w:lvl>
    <w:lvl w:ilvl="4" w:tplc="837CD358">
      <w:numFmt w:val="bullet"/>
      <w:lvlText w:val="•"/>
      <w:lvlJc w:val="left"/>
      <w:pPr>
        <w:ind w:left="4780" w:hanging="360"/>
      </w:pPr>
      <w:rPr>
        <w:rFonts w:hint="default"/>
        <w:lang w:val="ru-RU" w:eastAsia="en-US" w:bidi="ar-SA"/>
      </w:rPr>
    </w:lvl>
    <w:lvl w:ilvl="5" w:tplc="64FCB272">
      <w:numFmt w:val="bullet"/>
      <w:lvlText w:val="•"/>
      <w:lvlJc w:val="left"/>
      <w:pPr>
        <w:ind w:left="5650" w:hanging="360"/>
      </w:pPr>
      <w:rPr>
        <w:rFonts w:hint="default"/>
        <w:lang w:val="ru-RU" w:eastAsia="en-US" w:bidi="ar-SA"/>
      </w:rPr>
    </w:lvl>
    <w:lvl w:ilvl="6" w:tplc="664A8D90">
      <w:numFmt w:val="bullet"/>
      <w:lvlText w:val="•"/>
      <w:lvlJc w:val="left"/>
      <w:pPr>
        <w:ind w:left="6520" w:hanging="360"/>
      </w:pPr>
      <w:rPr>
        <w:rFonts w:hint="default"/>
        <w:lang w:val="ru-RU" w:eastAsia="en-US" w:bidi="ar-SA"/>
      </w:rPr>
    </w:lvl>
    <w:lvl w:ilvl="7" w:tplc="61FA1194">
      <w:numFmt w:val="bullet"/>
      <w:lvlText w:val="•"/>
      <w:lvlJc w:val="left"/>
      <w:pPr>
        <w:ind w:left="7390" w:hanging="360"/>
      </w:pPr>
      <w:rPr>
        <w:rFonts w:hint="default"/>
        <w:lang w:val="ru-RU" w:eastAsia="en-US" w:bidi="ar-SA"/>
      </w:rPr>
    </w:lvl>
    <w:lvl w:ilvl="8" w:tplc="B9047270">
      <w:numFmt w:val="bullet"/>
      <w:lvlText w:val="•"/>
      <w:lvlJc w:val="left"/>
      <w:pPr>
        <w:ind w:left="8260" w:hanging="360"/>
      </w:pPr>
      <w:rPr>
        <w:rFonts w:hint="default"/>
        <w:lang w:val="ru-RU" w:eastAsia="en-US" w:bidi="ar-SA"/>
      </w:rPr>
    </w:lvl>
  </w:abstractNum>
  <w:abstractNum w:abstractNumId="2">
    <w:nsid w:val="124A47F4"/>
    <w:multiLevelType w:val="hybridMultilevel"/>
    <w:tmpl w:val="FD02CFE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8674E8A"/>
    <w:multiLevelType w:val="hybridMultilevel"/>
    <w:tmpl w:val="73B6704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1F87233"/>
    <w:multiLevelType w:val="hybridMultilevel"/>
    <w:tmpl w:val="C33C62E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E1C113E"/>
    <w:multiLevelType w:val="hybridMultilevel"/>
    <w:tmpl w:val="41C6CB7C"/>
    <w:lvl w:ilvl="0" w:tplc="0419000B">
      <w:start w:val="1"/>
      <w:numFmt w:val="bullet"/>
      <w:lvlText w:val=""/>
      <w:lvlJc w:val="left"/>
      <w:pPr>
        <w:ind w:left="1663" w:hanging="360"/>
      </w:pPr>
      <w:rPr>
        <w:rFonts w:ascii="Wingdings" w:hAnsi="Wingdings" w:hint="default"/>
      </w:rPr>
    </w:lvl>
    <w:lvl w:ilvl="1" w:tplc="04190003" w:tentative="1">
      <w:start w:val="1"/>
      <w:numFmt w:val="bullet"/>
      <w:lvlText w:val="o"/>
      <w:lvlJc w:val="left"/>
      <w:pPr>
        <w:ind w:left="2383" w:hanging="360"/>
      </w:pPr>
      <w:rPr>
        <w:rFonts w:ascii="Courier New" w:hAnsi="Courier New" w:cs="Courier New" w:hint="default"/>
      </w:rPr>
    </w:lvl>
    <w:lvl w:ilvl="2" w:tplc="04190005" w:tentative="1">
      <w:start w:val="1"/>
      <w:numFmt w:val="bullet"/>
      <w:lvlText w:val=""/>
      <w:lvlJc w:val="left"/>
      <w:pPr>
        <w:ind w:left="3103" w:hanging="360"/>
      </w:pPr>
      <w:rPr>
        <w:rFonts w:ascii="Wingdings" w:hAnsi="Wingdings" w:hint="default"/>
      </w:rPr>
    </w:lvl>
    <w:lvl w:ilvl="3" w:tplc="04190001" w:tentative="1">
      <w:start w:val="1"/>
      <w:numFmt w:val="bullet"/>
      <w:lvlText w:val=""/>
      <w:lvlJc w:val="left"/>
      <w:pPr>
        <w:ind w:left="3823" w:hanging="360"/>
      </w:pPr>
      <w:rPr>
        <w:rFonts w:ascii="Symbol" w:hAnsi="Symbol" w:hint="default"/>
      </w:rPr>
    </w:lvl>
    <w:lvl w:ilvl="4" w:tplc="04190003" w:tentative="1">
      <w:start w:val="1"/>
      <w:numFmt w:val="bullet"/>
      <w:lvlText w:val="o"/>
      <w:lvlJc w:val="left"/>
      <w:pPr>
        <w:ind w:left="4543" w:hanging="360"/>
      </w:pPr>
      <w:rPr>
        <w:rFonts w:ascii="Courier New" w:hAnsi="Courier New" w:cs="Courier New" w:hint="default"/>
      </w:rPr>
    </w:lvl>
    <w:lvl w:ilvl="5" w:tplc="04190005" w:tentative="1">
      <w:start w:val="1"/>
      <w:numFmt w:val="bullet"/>
      <w:lvlText w:val=""/>
      <w:lvlJc w:val="left"/>
      <w:pPr>
        <w:ind w:left="5263" w:hanging="360"/>
      </w:pPr>
      <w:rPr>
        <w:rFonts w:ascii="Wingdings" w:hAnsi="Wingdings" w:hint="default"/>
      </w:rPr>
    </w:lvl>
    <w:lvl w:ilvl="6" w:tplc="04190001" w:tentative="1">
      <w:start w:val="1"/>
      <w:numFmt w:val="bullet"/>
      <w:lvlText w:val=""/>
      <w:lvlJc w:val="left"/>
      <w:pPr>
        <w:ind w:left="5983" w:hanging="360"/>
      </w:pPr>
      <w:rPr>
        <w:rFonts w:ascii="Symbol" w:hAnsi="Symbol" w:hint="default"/>
      </w:rPr>
    </w:lvl>
    <w:lvl w:ilvl="7" w:tplc="04190003" w:tentative="1">
      <w:start w:val="1"/>
      <w:numFmt w:val="bullet"/>
      <w:lvlText w:val="o"/>
      <w:lvlJc w:val="left"/>
      <w:pPr>
        <w:ind w:left="6703" w:hanging="360"/>
      </w:pPr>
      <w:rPr>
        <w:rFonts w:ascii="Courier New" w:hAnsi="Courier New" w:cs="Courier New" w:hint="default"/>
      </w:rPr>
    </w:lvl>
    <w:lvl w:ilvl="8" w:tplc="04190005" w:tentative="1">
      <w:start w:val="1"/>
      <w:numFmt w:val="bullet"/>
      <w:lvlText w:val=""/>
      <w:lvlJc w:val="left"/>
      <w:pPr>
        <w:ind w:left="7423" w:hanging="360"/>
      </w:pPr>
      <w:rPr>
        <w:rFonts w:ascii="Wingdings" w:hAnsi="Wingdings" w:hint="default"/>
      </w:rPr>
    </w:lvl>
  </w:abstractNum>
  <w:abstractNum w:abstractNumId="6">
    <w:nsid w:val="31607CDD"/>
    <w:multiLevelType w:val="multilevel"/>
    <w:tmpl w:val="F274EDF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33F33373"/>
    <w:multiLevelType w:val="hybridMultilevel"/>
    <w:tmpl w:val="DCE28828"/>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428248DF"/>
    <w:multiLevelType w:val="hybridMultilevel"/>
    <w:tmpl w:val="10BE8B44"/>
    <w:lvl w:ilvl="0" w:tplc="BB4259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466C5765"/>
    <w:multiLevelType w:val="hybridMultilevel"/>
    <w:tmpl w:val="117E881A"/>
    <w:lvl w:ilvl="0" w:tplc="E110BE22">
      <w:numFmt w:val="bullet"/>
      <w:lvlText w:val=""/>
      <w:lvlJc w:val="left"/>
      <w:pPr>
        <w:ind w:left="825" w:hanging="360"/>
      </w:pPr>
      <w:rPr>
        <w:rFonts w:ascii="Symbol" w:eastAsia="Symbol" w:hAnsi="Symbol" w:cs="Symbol" w:hint="default"/>
        <w:w w:val="98"/>
        <w:sz w:val="28"/>
        <w:szCs w:val="28"/>
        <w:lang w:val="ru-RU" w:eastAsia="en-US" w:bidi="ar-SA"/>
      </w:rPr>
    </w:lvl>
    <w:lvl w:ilvl="1" w:tplc="9196A9BC">
      <w:numFmt w:val="bullet"/>
      <w:lvlText w:val="•"/>
      <w:lvlJc w:val="left"/>
      <w:pPr>
        <w:ind w:left="1694" w:hanging="360"/>
      </w:pPr>
      <w:rPr>
        <w:rFonts w:hint="default"/>
        <w:lang w:val="ru-RU" w:eastAsia="en-US" w:bidi="ar-SA"/>
      </w:rPr>
    </w:lvl>
    <w:lvl w:ilvl="2" w:tplc="26447270">
      <w:numFmt w:val="bullet"/>
      <w:lvlText w:val="•"/>
      <w:lvlJc w:val="left"/>
      <w:pPr>
        <w:ind w:left="2568" w:hanging="360"/>
      </w:pPr>
      <w:rPr>
        <w:rFonts w:hint="default"/>
        <w:lang w:val="ru-RU" w:eastAsia="en-US" w:bidi="ar-SA"/>
      </w:rPr>
    </w:lvl>
    <w:lvl w:ilvl="3" w:tplc="8C7AAB94">
      <w:numFmt w:val="bullet"/>
      <w:lvlText w:val="•"/>
      <w:lvlJc w:val="left"/>
      <w:pPr>
        <w:ind w:left="3442" w:hanging="360"/>
      </w:pPr>
      <w:rPr>
        <w:rFonts w:hint="default"/>
        <w:lang w:val="ru-RU" w:eastAsia="en-US" w:bidi="ar-SA"/>
      </w:rPr>
    </w:lvl>
    <w:lvl w:ilvl="4" w:tplc="DE32BD88">
      <w:numFmt w:val="bullet"/>
      <w:lvlText w:val="•"/>
      <w:lvlJc w:val="left"/>
      <w:pPr>
        <w:ind w:left="4316" w:hanging="360"/>
      </w:pPr>
      <w:rPr>
        <w:rFonts w:hint="default"/>
        <w:lang w:val="ru-RU" w:eastAsia="en-US" w:bidi="ar-SA"/>
      </w:rPr>
    </w:lvl>
    <w:lvl w:ilvl="5" w:tplc="8CCC1942">
      <w:numFmt w:val="bullet"/>
      <w:lvlText w:val="•"/>
      <w:lvlJc w:val="left"/>
      <w:pPr>
        <w:ind w:left="5190" w:hanging="360"/>
      </w:pPr>
      <w:rPr>
        <w:rFonts w:hint="default"/>
        <w:lang w:val="ru-RU" w:eastAsia="en-US" w:bidi="ar-SA"/>
      </w:rPr>
    </w:lvl>
    <w:lvl w:ilvl="6" w:tplc="5FD4E042">
      <w:numFmt w:val="bullet"/>
      <w:lvlText w:val="•"/>
      <w:lvlJc w:val="left"/>
      <w:pPr>
        <w:ind w:left="6064" w:hanging="360"/>
      </w:pPr>
      <w:rPr>
        <w:rFonts w:hint="default"/>
        <w:lang w:val="ru-RU" w:eastAsia="en-US" w:bidi="ar-SA"/>
      </w:rPr>
    </w:lvl>
    <w:lvl w:ilvl="7" w:tplc="C284E3D8">
      <w:numFmt w:val="bullet"/>
      <w:lvlText w:val="•"/>
      <w:lvlJc w:val="left"/>
      <w:pPr>
        <w:ind w:left="6939" w:hanging="360"/>
      </w:pPr>
      <w:rPr>
        <w:rFonts w:hint="default"/>
        <w:lang w:val="ru-RU" w:eastAsia="en-US" w:bidi="ar-SA"/>
      </w:rPr>
    </w:lvl>
    <w:lvl w:ilvl="8" w:tplc="6C36CD56">
      <w:numFmt w:val="bullet"/>
      <w:lvlText w:val="•"/>
      <w:lvlJc w:val="left"/>
      <w:pPr>
        <w:ind w:left="7813" w:hanging="360"/>
      </w:pPr>
      <w:rPr>
        <w:rFonts w:hint="default"/>
        <w:lang w:val="ru-RU" w:eastAsia="en-US" w:bidi="ar-SA"/>
      </w:rPr>
    </w:lvl>
  </w:abstractNum>
  <w:abstractNum w:abstractNumId="10">
    <w:nsid w:val="49DD6F7F"/>
    <w:multiLevelType w:val="multilevel"/>
    <w:tmpl w:val="4F6EC3A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4B8E4DC9"/>
    <w:multiLevelType w:val="hybridMultilevel"/>
    <w:tmpl w:val="A7726EEE"/>
    <w:lvl w:ilvl="0" w:tplc="27D2F79E">
      <w:start w:val="1"/>
      <w:numFmt w:val="decimal"/>
      <w:lvlText w:val="%1."/>
      <w:lvlJc w:val="left"/>
      <w:pPr>
        <w:ind w:left="234" w:hanging="347"/>
        <w:jc w:val="left"/>
      </w:pPr>
      <w:rPr>
        <w:rFonts w:ascii="Times New Roman" w:eastAsia="Times New Roman" w:hAnsi="Times New Roman" w:cs="Times New Roman" w:hint="default"/>
        <w:w w:val="99"/>
        <w:sz w:val="28"/>
        <w:szCs w:val="28"/>
        <w:lang w:val="ru-RU" w:eastAsia="en-US" w:bidi="ar-SA"/>
      </w:rPr>
    </w:lvl>
    <w:lvl w:ilvl="1" w:tplc="067E6DF6">
      <w:start w:val="1"/>
      <w:numFmt w:val="decimal"/>
      <w:lvlText w:val="%2)"/>
      <w:lvlJc w:val="left"/>
      <w:pPr>
        <w:ind w:left="1650" w:hanging="708"/>
        <w:jc w:val="left"/>
      </w:pPr>
      <w:rPr>
        <w:rFonts w:ascii="Times New Roman" w:eastAsia="Times New Roman" w:hAnsi="Times New Roman" w:cs="Times New Roman" w:hint="default"/>
        <w:w w:val="99"/>
        <w:sz w:val="28"/>
        <w:szCs w:val="28"/>
        <w:lang w:val="ru-RU" w:eastAsia="en-US" w:bidi="ar-SA"/>
      </w:rPr>
    </w:lvl>
    <w:lvl w:ilvl="2" w:tplc="0B6C6F72">
      <w:numFmt w:val="bullet"/>
      <w:lvlText w:val="•"/>
      <w:lvlJc w:val="left"/>
      <w:pPr>
        <w:ind w:left="2586" w:hanging="708"/>
      </w:pPr>
      <w:rPr>
        <w:rFonts w:hint="default"/>
        <w:lang w:val="ru-RU" w:eastAsia="en-US" w:bidi="ar-SA"/>
      </w:rPr>
    </w:lvl>
    <w:lvl w:ilvl="3" w:tplc="F16A1944">
      <w:numFmt w:val="bullet"/>
      <w:lvlText w:val="•"/>
      <w:lvlJc w:val="left"/>
      <w:pPr>
        <w:ind w:left="3513" w:hanging="708"/>
      </w:pPr>
      <w:rPr>
        <w:rFonts w:hint="default"/>
        <w:lang w:val="ru-RU" w:eastAsia="en-US" w:bidi="ar-SA"/>
      </w:rPr>
    </w:lvl>
    <w:lvl w:ilvl="4" w:tplc="B3660118">
      <w:numFmt w:val="bullet"/>
      <w:lvlText w:val="•"/>
      <w:lvlJc w:val="left"/>
      <w:pPr>
        <w:ind w:left="4440" w:hanging="708"/>
      </w:pPr>
      <w:rPr>
        <w:rFonts w:hint="default"/>
        <w:lang w:val="ru-RU" w:eastAsia="en-US" w:bidi="ar-SA"/>
      </w:rPr>
    </w:lvl>
    <w:lvl w:ilvl="5" w:tplc="5ECE7A80">
      <w:numFmt w:val="bullet"/>
      <w:lvlText w:val="•"/>
      <w:lvlJc w:val="left"/>
      <w:pPr>
        <w:ind w:left="5366" w:hanging="708"/>
      </w:pPr>
      <w:rPr>
        <w:rFonts w:hint="default"/>
        <w:lang w:val="ru-RU" w:eastAsia="en-US" w:bidi="ar-SA"/>
      </w:rPr>
    </w:lvl>
    <w:lvl w:ilvl="6" w:tplc="0A082E26">
      <w:numFmt w:val="bullet"/>
      <w:lvlText w:val="•"/>
      <w:lvlJc w:val="left"/>
      <w:pPr>
        <w:ind w:left="6293" w:hanging="708"/>
      </w:pPr>
      <w:rPr>
        <w:rFonts w:hint="default"/>
        <w:lang w:val="ru-RU" w:eastAsia="en-US" w:bidi="ar-SA"/>
      </w:rPr>
    </w:lvl>
    <w:lvl w:ilvl="7" w:tplc="D5FA7D1E">
      <w:numFmt w:val="bullet"/>
      <w:lvlText w:val="•"/>
      <w:lvlJc w:val="left"/>
      <w:pPr>
        <w:ind w:left="7220" w:hanging="708"/>
      </w:pPr>
      <w:rPr>
        <w:rFonts w:hint="default"/>
        <w:lang w:val="ru-RU" w:eastAsia="en-US" w:bidi="ar-SA"/>
      </w:rPr>
    </w:lvl>
    <w:lvl w:ilvl="8" w:tplc="88DC0888">
      <w:numFmt w:val="bullet"/>
      <w:lvlText w:val="•"/>
      <w:lvlJc w:val="left"/>
      <w:pPr>
        <w:ind w:left="8146" w:hanging="708"/>
      </w:pPr>
      <w:rPr>
        <w:rFonts w:hint="default"/>
        <w:lang w:val="ru-RU" w:eastAsia="en-US" w:bidi="ar-SA"/>
      </w:rPr>
    </w:lvl>
  </w:abstractNum>
  <w:abstractNum w:abstractNumId="12">
    <w:nsid w:val="4DE64565"/>
    <w:multiLevelType w:val="hybridMultilevel"/>
    <w:tmpl w:val="C9567E5C"/>
    <w:lvl w:ilvl="0" w:tplc="1750DDFA">
      <w:start w:val="1"/>
      <w:numFmt w:val="lowerLetter"/>
      <w:lvlText w:val="%1)"/>
      <w:lvlJc w:val="left"/>
      <w:pPr>
        <w:ind w:left="954" w:hanging="360"/>
        <w:jc w:val="left"/>
      </w:pPr>
      <w:rPr>
        <w:rFonts w:ascii="Times New Roman" w:eastAsia="Times New Roman" w:hAnsi="Times New Roman" w:cs="Times New Roman" w:hint="default"/>
        <w:w w:val="92"/>
        <w:sz w:val="28"/>
        <w:szCs w:val="28"/>
        <w:lang w:val="ru-RU" w:eastAsia="en-US" w:bidi="ar-SA"/>
      </w:rPr>
    </w:lvl>
    <w:lvl w:ilvl="1" w:tplc="7BF8752A">
      <w:numFmt w:val="bullet"/>
      <w:lvlText w:val="•"/>
      <w:lvlJc w:val="left"/>
      <w:pPr>
        <w:ind w:left="1864" w:hanging="360"/>
      </w:pPr>
      <w:rPr>
        <w:rFonts w:hint="default"/>
        <w:lang w:val="ru-RU" w:eastAsia="en-US" w:bidi="ar-SA"/>
      </w:rPr>
    </w:lvl>
    <w:lvl w:ilvl="2" w:tplc="41082D4C">
      <w:numFmt w:val="bullet"/>
      <w:lvlText w:val="•"/>
      <w:lvlJc w:val="left"/>
      <w:pPr>
        <w:ind w:left="2768" w:hanging="360"/>
      </w:pPr>
      <w:rPr>
        <w:rFonts w:hint="default"/>
        <w:lang w:val="ru-RU" w:eastAsia="en-US" w:bidi="ar-SA"/>
      </w:rPr>
    </w:lvl>
    <w:lvl w:ilvl="3" w:tplc="12E66652">
      <w:numFmt w:val="bullet"/>
      <w:lvlText w:val="•"/>
      <w:lvlJc w:val="left"/>
      <w:pPr>
        <w:ind w:left="3672" w:hanging="360"/>
      </w:pPr>
      <w:rPr>
        <w:rFonts w:hint="default"/>
        <w:lang w:val="ru-RU" w:eastAsia="en-US" w:bidi="ar-SA"/>
      </w:rPr>
    </w:lvl>
    <w:lvl w:ilvl="4" w:tplc="CE203B4A">
      <w:numFmt w:val="bullet"/>
      <w:lvlText w:val="•"/>
      <w:lvlJc w:val="left"/>
      <w:pPr>
        <w:ind w:left="4576" w:hanging="360"/>
      </w:pPr>
      <w:rPr>
        <w:rFonts w:hint="default"/>
        <w:lang w:val="ru-RU" w:eastAsia="en-US" w:bidi="ar-SA"/>
      </w:rPr>
    </w:lvl>
    <w:lvl w:ilvl="5" w:tplc="D7F439EA">
      <w:numFmt w:val="bullet"/>
      <w:lvlText w:val="•"/>
      <w:lvlJc w:val="left"/>
      <w:pPr>
        <w:ind w:left="5480" w:hanging="360"/>
      </w:pPr>
      <w:rPr>
        <w:rFonts w:hint="default"/>
        <w:lang w:val="ru-RU" w:eastAsia="en-US" w:bidi="ar-SA"/>
      </w:rPr>
    </w:lvl>
    <w:lvl w:ilvl="6" w:tplc="1DF4645A">
      <w:numFmt w:val="bullet"/>
      <w:lvlText w:val="•"/>
      <w:lvlJc w:val="left"/>
      <w:pPr>
        <w:ind w:left="6384" w:hanging="360"/>
      </w:pPr>
      <w:rPr>
        <w:rFonts w:hint="default"/>
        <w:lang w:val="ru-RU" w:eastAsia="en-US" w:bidi="ar-SA"/>
      </w:rPr>
    </w:lvl>
    <w:lvl w:ilvl="7" w:tplc="37B44DF0">
      <w:numFmt w:val="bullet"/>
      <w:lvlText w:val="•"/>
      <w:lvlJc w:val="left"/>
      <w:pPr>
        <w:ind w:left="7288" w:hanging="360"/>
      </w:pPr>
      <w:rPr>
        <w:rFonts w:hint="default"/>
        <w:lang w:val="ru-RU" w:eastAsia="en-US" w:bidi="ar-SA"/>
      </w:rPr>
    </w:lvl>
    <w:lvl w:ilvl="8" w:tplc="3FF8953A">
      <w:numFmt w:val="bullet"/>
      <w:lvlText w:val="•"/>
      <w:lvlJc w:val="left"/>
      <w:pPr>
        <w:ind w:left="8192" w:hanging="360"/>
      </w:pPr>
      <w:rPr>
        <w:rFonts w:hint="default"/>
        <w:lang w:val="ru-RU" w:eastAsia="en-US" w:bidi="ar-SA"/>
      </w:rPr>
    </w:lvl>
  </w:abstractNum>
  <w:abstractNum w:abstractNumId="13">
    <w:nsid w:val="4E182DE8"/>
    <w:multiLevelType w:val="hybridMultilevel"/>
    <w:tmpl w:val="96EC471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52497C3F"/>
    <w:multiLevelType w:val="hybridMultilevel"/>
    <w:tmpl w:val="884C350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FC8357F"/>
    <w:multiLevelType w:val="hybridMultilevel"/>
    <w:tmpl w:val="0E52A8A0"/>
    <w:lvl w:ilvl="0" w:tplc="A9C8FCF8">
      <w:numFmt w:val="bullet"/>
      <w:lvlText w:val=""/>
      <w:lvlJc w:val="left"/>
      <w:pPr>
        <w:ind w:left="105" w:hanging="360"/>
      </w:pPr>
      <w:rPr>
        <w:rFonts w:ascii="Symbol" w:eastAsia="Symbol" w:hAnsi="Symbol" w:cs="Symbol" w:hint="default"/>
        <w:w w:val="98"/>
        <w:sz w:val="28"/>
        <w:szCs w:val="28"/>
        <w:lang w:val="ru-RU" w:eastAsia="en-US" w:bidi="ar-SA"/>
      </w:rPr>
    </w:lvl>
    <w:lvl w:ilvl="1" w:tplc="74AE988C">
      <w:numFmt w:val="bullet"/>
      <w:lvlText w:val="•"/>
      <w:lvlJc w:val="left"/>
      <w:pPr>
        <w:ind w:left="1046" w:hanging="360"/>
      </w:pPr>
      <w:rPr>
        <w:rFonts w:hint="default"/>
        <w:lang w:val="ru-RU" w:eastAsia="en-US" w:bidi="ar-SA"/>
      </w:rPr>
    </w:lvl>
    <w:lvl w:ilvl="2" w:tplc="BF76BBB8">
      <w:numFmt w:val="bullet"/>
      <w:lvlText w:val="•"/>
      <w:lvlJc w:val="left"/>
      <w:pPr>
        <w:ind w:left="1992" w:hanging="360"/>
      </w:pPr>
      <w:rPr>
        <w:rFonts w:hint="default"/>
        <w:lang w:val="ru-RU" w:eastAsia="en-US" w:bidi="ar-SA"/>
      </w:rPr>
    </w:lvl>
    <w:lvl w:ilvl="3" w:tplc="FE0A9082">
      <w:numFmt w:val="bullet"/>
      <w:lvlText w:val="•"/>
      <w:lvlJc w:val="left"/>
      <w:pPr>
        <w:ind w:left="2938" w:hanging="360"/>
      </w:pPr>
      <w:rPr>
        <w:rFonts w:hint="default"/>
        <w:lang w:val="ru-RU" w:eastAsia="en-US" w:bidi="ar-SA"/>
      </w:rPr>
    </w:lvl>
    <w:lvl w:ilvl="4" w:tplc="75409198">
      <w:numFmt w:val="bullet"/>
      <w:lvlText w:val="•"/>
      <w:lvlJc w:val="left"/>
      <w:pPr>
        <w:ind w:left="3884" w:hanging="360"/>
      </w:pPr>
      <w:rPr>
        <w:rFonts w:hint="default"/>
        <w:lang w:val="ru-RU" w:eastAsia="en-US" w:bidi="ar-SA"/>
      </w:rPr>
    </w:lvl>
    <w:lvl w:ilvl="5" w:tplc="0CA46986">
      <w:numFmt w:val="bullet"/>
      <w:lvlText w:val="•"/>
      <w:lvlJc w:val="left"/>
      <w:pPr>
        <w:ind w:left="4830" w:hanging="360"/>
      </w:pPr>
      <w:rPr>
        <w:rFonts w:hint="default"/>
        <w:lang w:val="ru-RU" w:eastAsia="en-US" w:bidi="ar-SA"/>
      </w:rPr>
    </w:lvl>
    <w:lvl w:ilvl="6" w:tplc="A4606762">
      <w:numFmt w:val="bullet"/>
      <w:lvlText w:val="•"/>
      <w:lvlJc w:val="left"/>
      <w:pPr>
        <w:ind w:left="5776" w:hanging="360"/>
      </w:pPr>
      <w:rPr>
        <w:rFonts w:hint="default"/>
        <w:lang w:val="ru-RU" w:eastAsia="en-US" w:bidi="ar-SA"/>
      </w:rPr>
    </w:lvl>
    <w:lvl w:ilvl="7" w:tplc="95A0A92A">
      <w:numFmt w:val="bullet"/>
      <w:lvlText w:val="•"/>
      <w:lvlJc w:val="left"/>
      <w:pPr>
        <w:ind w:left="6723" w:hanging="360"/>
      </w:pPr>
      <w:rPr>
        <w:rFonts w:hint="default"/>
        <w:lang w:val="ru-RU" w:eastAsia="en-US" w:bidi="ar-SA"/>
      </w:rPr>
    </w:lvl>
    <w:lvl w:ilvl="8" w:tplc="653C4AF6">
      <w:numFmt w:val="bullet"/>
      <w:lvlText w:val="•"/>
      <w:lvlJc w:val="left"/>
      <w:pPr>
        <w:ind w:left="7669" w:hanging="360"/>
      </w:pPr>
      <w:rPr>
        <w:rFonts w:hint="default"/>
        <w:lang w:val="ru-RU" w:eastAsia="en-US" w:bidi="ar-SA"/>
      </w:rPr>
    </w:lvl>
  </w:abstractNum>
  <w:abstractNum w:abstractNumId="16">
    <w:nsid w:val="623A03DB"/>
    <w:multiLevelType w:val="hybridMultilevel"/>
    <w:tmpl w:val="19CABBCC"/>
    <w:lvl w:ilvl="0" w:tplc="03EA792C">
      <w:start w:val="1"/>
      <w:numFmt w:val="decimal"/>
      <w:lvlText w:val="%1)"/>
      <w:lvlJc w:val="left"/>
      <w:pPr>
        <w:ind w:left="1204" w:hanging="4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64611CEA"/>
    <w:multiLevelType w:val="hybridMultilevel"/>
    <w:tmpl w:val="DD44FF96"/>
    <w:lvl w:ilvl="0" w:tplc="DCFEBB2E">
      <w:start w:val="1"/>
      <w:numFmt w:val="decimal"/>
      <w:lvlText w:val="%1)"/>
      <w:lvlJc w:val="left"/>
      <w:pPr>
        <w:ind w:left="515" w:hanging="282"/>
        <w:jc w:val="left"/>
      </w:pPr>
      <w:rPr>
        <w:rFonts w:ascii="Times New Roman" w:eastAsia="Times New Roman" w:hAnsi="Times New Roman" w:cs="Times New Roman" w:hint="default"/>
        <w:w w:val="99"/>
        <w:sz w:val="26"/>
        <w:szCs w:val="26"/>
        <w:lang w:val="ru-RU" w:eastAsia="en-US" w:bidi="ar-SA"/>
      </w:rPr>
    </w:lvl>
    <w:lvl w:ilvl="1" w:tplc="7982DBC0">
      <w:numFmt w:val="bullet"/>
      <w:lvlText w:val="•"/>
      <w:lvlJc w:val="left"/>
      <w:pPr>
        <w:ind w:left="1468" w:hanging="282"/>
      </w:pPr>
      <w:rPr>
        <w:rFonts w:hint="default"/>
        <w:lang w:val="ru-RU" w:eastAsia="en-US" w:bidi="ar-SA"/>
      </w:rPr>
    </w:lvl>
    <w:lvl w:ilvl="2" w:tplc="193C7CFA">
      <w:numFmt w:val="bullet"/>
      <w:lvlText w:val="•"/>
      <w:lvlJc w:val="left"/>
      <w:pPr>
        <w:ind w:left="2416" w:hanging="282"/>
      </w:pPr>
      <w:rPr>
        <w:rFonts w:hint="default"/>
        <w:lang w:val="ru-RU" w:eastAsia="en-US" w:bidi="ar-SA"/>
      </w:rPr>
    </w:lvl>
    <w:lvl w:ilvl="3" w:tplc="0008A4B8">
      <w:numFmt w:val="bullet"/>
      <w:lvlText w:val="•"/>
      <w:lvlJc w:val="left"/>
      <w:pPr>
        <w:ind w:left="3364" w:hanging="282"/>
      </w:pPr>
      <w:rPr>
        <w:rFonts w:hint="default"/>
        <w:lang w:val="ru-RU" w:eastAsia="en-US" w:bidi="ar-SA"/>
      </w:rPr>
    </w:lvl>
    <w:lvl w:ilvl="4" w:tplc="B4080FE0">
      <w:numFmt w:val="bullet"/>
      <w:lvlText w:val="•"/>
      <w:lvlJc w:val="left"/>
      <w:pPr>
        <w:ind w:left="4312" w:hanging="282"/>
      </w:pPr>
      <w:rPr>
        <w:rFonts w:hint="default"/>
        <w:lang w:val="ru-RU" w:eastAsia="en-US" w:bidi="ar-SA"/>
      </w:rPr>
    </w:lvl>
    <w:lvl w:ilvl="5" w:tplc="438600F0">
      <w:numFmt w:val="bullet"/>
      <w:lvlText w:val="•"/>
      <w:lvlJc w:val="left"/>
      <w:pPr>
        <w:ind w:left="5260" w:hanging="282"/>
      </w:pPr>
      <w:rPr>
        <w:rFonts w:hint="default"/>
        <w:lang w:val="ru-RU" w:eastAsia="en-US" w:bidi="ar-SA"/>
      </w:rPr>
    </w:lvl>
    <w:lvl w:ilvl="6" w:tplc="5528398A">
      <w:numFmt w:val="bullet"/>
      <w:lvlText w:val="•"/>
      <w:lvlJc w:val="left"/>
      <w:pPr>
        <w:ind w:left="6208" w:hanging="282"/>
      </w:pPr>
      <w:rPr>
        <w:rFonts w:hint="default"/>
        <w:lang w:val="ru-RU" w:eastAsia="en-US" w:bidi="ar-SA"/>
      </w:rPr>
    </w:lvl>
    <w:lvl w:ilvl="7" w:tplc="C3809464">
      <w:numFmt w:val="bullet"/>
      <w:lvlText w:val="•"/>
      <w:lvlJc w:val="left"/>
      <w:pPr>
        <w:ind w:left="7156" w:hanging="282"/>
      </w:pPr>
      <w:rPr>
        <w:rFonts w:hint="default"/>
        <w:lang w:val="ru-RU" w:eastAsia="en-US" w:bidi="ar-SA"/>
      </w:rPr>
    </w:lvl>
    <w:lvl w:ilvl="8" w:tplc="6CD23348">
      <w:numFmt w:val="bullet"/>
      <w:lvlText w:val="•"/>
      <w:lvlJc w:val="left"/>
      <w:pPr>
        <w:ind w:left="8104" w:hanging="282"/>
      </w:pPr>
      <w:rPr>
        <w:rFonts w:hint="default"/>
        <w:lang w:val="ru-RU" w:eastAsia="en-US" w:bidi="ar-SA"/>
      </w:rPr>
    </w:lvl>
  </w:abstractNum>
  <w:abstractNum w:abstractNumId="18">
    <w:nsid w:val="688467DA"/>
    <w:multiLevelType w:val="hybridMultilevel"/>
    <w:tmpl w:val="A65467EE"/>
    <w:lvl w:ilvl="0" w:tplc="0419000B">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nsid w:val="729D3069"/>
    <w:multiLevelType w:val="hybridMultilevel"/>
    <w:tmpl w:val="F6EA338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74B2195A"/>
    <w:multiLevelType w:val="hybridMultilevel"/>
    <w:tmpl w:val="7EA039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57B4940"/>
    <w:multiLevelType w:val="hybridMultilevel"/>
    <w:tmpl w:val="B844A86E"/>
    <w:lvl w:ilvl="0" w:tplc="33082E24">
      <w:numFmt w:val="bullet"/>
      <w:lvlText w:val=""/>
      <w:lvlJc w:val="left"/>
      <w:pPr>
        <w:ind w:left="825" w:hanging="360"/>
      </w:pPr>
      <w:rPr>
        <w:rFonts w:ascii="Symbol" w:eastAsia="Symbol" w:hAnsi="Symbol" w:cs="Symbol" w:hint="default"/>
        <w:w w:val="98"/>
        <w:sz w:val="28"/>
        <w:szCs w:val="28"/>
        <w:lang w:val="ru-RU" w:eastAsia="en-US" w:bidi="ar-SA"/>
      </w:rPr>
    </w:lvl>
    <w:lvl w:ilvl="1" w:tplc="7024A748">
      <w:numFmt w:val="bullet"/>
      <w:lvlText w:val="•"/>
      <w:lvlJc w:val="left"/>
      <w:pPr>
        <w:ind w:left="1694" w:hanging="360"/>
      </w:pPr>
      <w:rPr>
        <w:rFonts w:hint="default"/>
        <w:lang w:val="ru-RU" w:eastAsia="en-US" w:bidi="ar-SA"/>
      </w:rPr>
    </w:lvl>
    <w:lvl w:ilvl="2" w:tplc="DEC4B3C4">
      <w:numFmt w:val="bullet"/>
      <w:lvlText w:val="•"/>
      <w:lvlJc w:val="left"/>
      <w:pPr>
        <w:ind w:left="2568" w:hanging="360"/>
      </w:pPr>
      <w:rPr>
        <w:rFonts w:hint="default"/>
        <w:lang w:val="ru-RU" w:eastAsia="en-US" w:bidi="ar-SA"/>
      </w:rPr>
    </w:lvl>
    <w:lvl w:ilvl="3" w:tplc="08ECAF7A">
      <w:numFmt w:val="bullet"/>
      <w:lvlText w:val="•"/>
      <w:lvlJc w:val="left"/>
      <w:pPr>
        <w:ind w:left="3442" w:hanging="360"/>
      </w:pPr>
      <w:rPr>
        <w:rFonts w:hint="default"/>
        <w:lang w:val="ru-RU" w:eastAsia="en-US" w:bidi="ar-SA"/>
      </w:rPr>
    </w:lvl>
    <w:lvl w:ilvl="4" w:tplc="7FC08C50">
      <w:numFmt w:val="bullet"/>
      <w:lvlText w:val="•"/>
      <w:lvlJc w:val="left"/>
      <w:pPr>
        <w:ind w:left="4316" w:hanging="360"/>
      </w:pPr>
      <w:rPr>
        <w:rFonts w:hint="default"/>
        <w:lang w:val="ru-RU" w:eastAsia="en-US" w:bidi="ar-SA"/>
      </w:rPr>
    </w:lvl>
    <w:lvl w:ilvl="5" w:tplc="53CAF102">
      <w:numFmt w:val="bullet"/>
      <w:lvlText w:val="•"/>
      <w:lvlJc w:val="left"/>
      <w:pPr>
        <w:ind w:left="5190" w:hanging="360"/>
      </w:pPr>
      <w:rPr>
        <w:rFonts w:hint="default"/>
        <w:lang w:val="ru-RU" w:eastAsia="en-US" w:bidi="ar-SA"/>
      </w:rPr>
    </w:lvl>
    <w:lvl w:ilvl="6" w:tplc="92822088">
      <w:numFmt w:val="bullet"/>
      <w:lvlText w:val="•"/>
      <w:lvlJc w:val="left"/>
      <w:pPr>
        <w:ind w:left="6064" w:hanging="360"/>
      </w:pPr>
      <w:rPr>
        <w:rFonts w:hint="default"/>
        <w:lang w:val="ru-RU" w:eastAsia="en-US" w:bidi="ar-SA"/>
      </w:rPr>
    </w:lvl>
    <w:lvl w:ilvl="7" w:tplc="5358C240">
      <w:numFmt w:val="bullet"/>
      <w:lvlText w:val="•"/>
      <w:lvlJc w:val="left"/>
      <w:pPr>
        <w:ind w:left="6939" w:hanging="360"/>
      </w:pPr>
      <w:rPr>
        <w:rFonts w:hint="default"/>
        <w:lang w:val="ru-RU" w:eastAsia="en-US" w:bidi="ar-SA"/>
      </w:rPr>
    </w:lvl>
    <w:lvl w:ilvl="8" w:tplc="BFCEC8B8">
      <w:numFmt w:val="bullet"/>
      <w:lvlText w:val="•"/>
      <w:lvlJc w:val="left"/>
      <w:pPr>
        <w:ind w:left="7813" w:hanging="360"/>
      </w:pPr>
      <w:rPr>
        <w:rFonts w:hint="default"/>
        <w:lang w:val="ru-RU" w:eastAsia="en-US" w:bidi="ar-SA"/>
      </w:rPr>
    </w:lvl>
  </w:abstractNum>
  <w:abstractNum w:abstractNumId="22">
    <w:nsid w:val="763F2F95"/>
    <w:multiLevelType w:val="hybridMultilevel"/>
    <w:tmpl w:val="AAEA5D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A351FCA"/>
    <w:multiLevelType w:val="hybridMultilevel"/>
    <w:tmpl w:val="7F5697F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6"/>
  </w:num>
  <w:num w:numId="2">
    <w:abstractNumId w:val="10"/>
  </w:num>
  <w:num w:numId="3">
    <w:abstractNumId w:val="16"/>
  </w:num>
  <w:num w:numId="4">
    <w:abstractNumId w:val="23"/>
  </w:num>
  <w:num w:numId="5">
    <w:abstractNumId w:val="19"/>
  </w:num>
  <w:num w:numId="6">
    <w:abstractNumId w:val="14"/>
  </w:num>
  <w:num w:numId="7">
    <w:abstractNumId w:val="2"/>
  </w:num>
  <w:num w:numId="8">
    <w:abstractNumId w:val="15"/>
  </w:num>
  <w:num w:numId="9">
    <w:abstractNumId w:val="21"/>
  </w:num>
  <w:num w:numId="10">
    <w:abstractNumId w:val="9"/>
  </w:num>
  <w:num w:numId="11">
    <w:abstractNumId w:val="4"/>
  </w:num>
  <w:num w:numId="12">
    <w:abstractNumId w:val="8"/>
  </w:num>
  <w:num w:numId="13">
    <w:abstractNumId w:val="12"/>
  </w:num>
  <w:num w:numId="14">
    <w:abstractNumId w:val="0"/>
  </w:num>
  <w:num w:numId="15">
    <w:abstractNumId w:val="5"/>
  </w:num>
  <w:num w:numId="16">
    <w:abstractNumId w:val="11"/>
  </w:num>
  <w:num w:numId="17">
    <w:abstractNumId w:val="17"/>
  </w:num>
  <w:num w:numId="18">
    <w:abstractNumId w:val="1"/>
  </w:num>
  <w:num w:numId="19">
    <w:abstractNumId w:val="22"/>
  </w:num>
  <w:num w:numId="20">
    <w:abstractNumId w:val="18"/>
  </w:num>
  <w:num w:numId="21">
    <w:abstractNumId w:val="7"/>
  </w:num>
  <w:num w:numId="22">
    <w:abstractNumId w:val="13"/>
  </w:num>
  <w:num w:numId="23">
    <w:abstractNumId w:val="20"/>
  </w:num>
  <w:num w:numId="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FA3"/>
    <w:rsid w:val="00055CFA"/>
    <w:rsid w:val="002477D6"/>
    <w:rsid w:val="0026666D"/>
    <w:rsid w:val="002D0274"/>
    <w:rsid w:val="002D1A6C"/>
    <w:rsid w:val="002D4427"/>
    <w:rsid w:val="002F5033"/>
    <w:rsid w:val="003D5F77"/>
    <w:rsid w:val="00402FB0"/>
    <w:rsid w:val="00462D3F"/>
    <w:rsid w:val="00522BDB"/>
    <w:rsid w:val="00535F10"/>
    <w:rsid w:val="005C008F"/>
    <w:rsid w:val="005D5B70"/>
    <w:rsid w:val="005E5AE2"/>
    <w:rsid w:val="00785FA3"/>
    <w:rsid w:val="00825B0B"/>
    <w:rsid w:val="00911E79"/>
    <w:rsid w:val="00B63D1F"/>
    <w:rsid w:val="00C878C0"/>
    <w:rsid w:val="00CB6E93"/>
    <w:rsid w:val="00D160D8"/>
    <w:rsid w:val="00DB3E56"/>
    <w:rsid w:val="00EB5A44"/>
    <w:rsid w:val="00F30C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E3F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008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008F"/>
    <w:pPr>
      <w:ind w:left="720"/>
      <w:contextualSpacing/>
    </w:pPr>
  </w:style>
  <w:style w:type="table" w:styleId="a4">
    <w:name w:val="Table Grid"/>
    <w:basedOn w:val="a1"/>
    <w:uiPriority w:val="39"/>
    <w:rsid w:val="005C00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F30CCD"/>
    <w:pPr>
      <w:widowControl w:val="0"/>
      <w:autoSpaceDE w:val="0"/>
      <w:autoSpaceDN w:val="0"/>
      <w:spacing w:after="0" w:line="240" w:lineRule="auto"/>
      <w:ind w:left="110"/>
    </w:pPr>
    <w:rPr>
      <w:rFonts w:ascii="Times New Roman" w:eastAsia="Times New Roman" w:hAnsi="Times New Roman" w:cs="Times New Roman"/>
    </w:rPr>
  </w:style>
  <w:style w:type="character" w:styleId="a5">
    <w:name w:val="Hyperlink"/>
    <w:basedOn w:val="a0"/>
    <w:uiPriority w:val="99"/>
    <w:unhideWhenUsed/>
    <w:rsid w:val="00F30CCD"/>
    <w:rPr>
      <w:color w:val="0563C1" w:themeColor="hyperlink"/>
      <w:u w:val="single"/>
    </w:rPr>
  </w:style>
  <w:style w:type="paragraph" w:styleId="a6">
    <w:name w:val="Body Text"/>
    <w:basedOn w:val="a"/>
    <w:link w:val="a7"/>
    <w:uiPriority w:val="1"/>
    <w:qFormat/>
    <w:rsid w:val="00F30CCD"/>
    <w:pPr>
      <w:widowControl w:val="0"/>
      <w:autoSpaceDE w:val="0"/>
      <w:autoSpaceDN w:val="0"/>
      <w:spacing w:after="0" w:line="240" w:lineRule="auto"/>
      <w:ind w:left="234"/>
      <w:jc w:val="both"/>
    </w:pPr>
    <w:rPr>
      <w:rFonts w:ascii="Times New Roman" w:eastAsia="Times New Roman" w:hAnsi="Times New Roman" w:cs="Times New Roman"/>
      <w:sz w:val="28"/>
      <w:szCs w:val="28"/>
    </w:rPr>
  </w:style>
  <w:style w:type="character" w:customStyle="1" w:styleId="a7">
    <w:name w:val="Основной текст Знак"/>
    <w:basedOn w:val="a0"/>
    <w:link w:val="a6"/>
    <w:uiPriority w:val="1"/>
    <w:rsid w:val="00F30CCD"/>
    <w:rPr>
      <w:rFonts w:ascii="Times New Roman" w:eastAsia="Times New Roman" w:hAnsi="Times New Roman" w:cs="Times New Roman"/>
      <w:sz w:val="28"/>
      <w:szCs w:val="28"/>
    </w:rPr>
  </w:style>
  <w:style w:type="character" w:styleId="a8">
    <w:name w:val="Emphasis"/>
    <w:basedOn w:val="a0"/>
    <w:uiPriority w:val="20"/>
    <w:qFormat/>
    <w:rsid w:val="00C878C0"/>
    <w:rPr>
      <w:i/>
      <w:iCs/>
    </w:rPr>
  </w:style>
  <w:style w:type="paragraph" w:styleId="a9">
    <w:name w:val="header"/>
    <w:basedOn w:val="a"/>
    <w:link w:val="aa"/>
    <w:uiPriority w:val="99"/>
    <w:unhideWhenUsed/>
    <w:rsid w:val="0026666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26666D"/>
  </w:style>
  <w:style w:type="paragraph" w:styleId="ab">
    <w:name w:val="footer"/>
    <w:basedOn w:val="a"/>
    <w:link w:val="ac"/>
    <w:uiPriority w:val="99"/>
    <w:unhideWhenUsed/>
    <w:rsid w:val="0026666D"/>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6666D"/>
  </w:style>
  <w:style w:type="paragraph" w:styleId="ad">
    <w:name w:val="Balloon Text"/>
    <w:basedOn w:val="a"/>
    <w:link w:val="ae"/>
    <w:uiPriority w:val="99"/>
    <w:semiHidden/>
    <w:unhideWhenUsed/>
    <w:rsid w:val="00522BDB"/>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22BD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C008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008F"/>
    <w:pPr>
      <w:ind w:left="720"/>
      <w:contextualSpacing/>
    </w:pPr>
  </w:style>
  <w:style w:type="table" w:styleId="a4">
    <w:name w:val="Table Grid"/>
    <w:basedOn w:val="a1"/>
    <w:uiPriority w:val="39"/>
    <w:rsid w:val="005C00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F30CCD"/>
    <w:pPr>
      <w:widowControl w:val="0"/>
      <w:autoSpaceDE w:val="0"/>
      <w:autoSpaceDN w:val="0"/>
      <w:spacing w:after="0" w:line="240" w:lineRule="auto"/>
      <w:ind w:left="110"/>
    </w:pPr>
    <w:rPr>
      <w:rFonts w:ascii="Times New Roman" w:eastAsia="Times New Roman" w:hAnsi="Times New Roman" w:cs="Times New Roman"/>
    </w:rPr>
  </w:style>
  <w:style w:type="character" w:styleId="a5">
    <w:name w:val="Hyperlink"/>
    <w:basedOn w:val="a0"/>
    <w:uiPriority w:val="99"/>
    <w:unhideWhenUsed/>
    <w:rsid w:val="00F30CCD"/>
    <w:rPr>
      <w:color w:val="0563C1" w:themeColor="hyperlink"/>
      <w:u w:val="single"/>
    </w:rPr>
  </w:style>
  <w:style w:type="paragraph" w:styleId="a6">
    <w:name w:val="Body Text"/>
    <w:basedOn w:val="a"/>
    <w:link w:val="a7"/>
    <w:uiPriority w:val="1"/>
    <w:qFormat/>
    <w:rsid w:val="00F30CCD"/>
    <w:pPr>
      <w:widowControl w:val="0"/>
      <w:autoSpaceDE w:val="0"/>
      <w:autoSpaceDN w:val="0"/>
      <w:spacing w:after="0" w:line="240" w:lineRule="auto"/>
      <w:ind w:left="234"/>
      <w:jc w:val="both"/>
    </w:pPr>
    <w:rPr>
      <w:rFonts w:ascii="Times New Roman" w:eastAsia="Times New Roman" w:hAnsi="Times New Roman" w:cs="Times New Roman"/>
      <w:sz w:val="28"/>
      <w:szCs w:val="28"/>
    </w:rPr>
  </w:style>
  <w:style w:type="character" w:customStyle="1" w:styleId="a7">
    <w:name w:val="Основной текст Знак"/>
    <w:basedOn w:val="a0"/>
    <w:link w:val="a6"/>
    <w:uiPriority w:val="1"/>
    <w:rsid w:val="00F30CCD"/>
    <w:rPr>
      <w:rFonts w:ascii="Times New Roman" w:eastAsia="Times New Roman" w:hAnsi="Times New Roman" w:cs="Times New Roman"/>
      <w:sz w:val="28"/>
      <w:szCs w:val="28"/>
    </w:rPr>
  </w:style>
  <w:style w:type="character" w:styleId="a8">
    <w:name w:val="Emphasis"/>
    <w:basedOn w:val="a0"/>
    <w:uiPriority w:val="20"/>
    <w:qFormat/>
    <w:rsid w:val="00C878C0"/>
    <w:rPr>
      <w:i/>
      <w:iCs/>
    </w:rPr>
  </w:style>
  <w:style w:type="paragraph" w:styleId="a9">
    <w:name w:val="header"/>
    <w:basedOn w:val="a"/>
    <w:link w:val="aa"/>
    <w:uiPriority w:val="99"/>
    <w:unhideWhenUsed/>
    <w:rsid w:val="0026666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26666D"/>
  </w:style>
  <w:style w:type="paragraph" w:styleId="ab">
    <w:name w:val="footer"/>
    <w:basedOn w:val="a"/>
    <w:link w:val="ac"/>
    <w:uiPriority w:val="99"/>
    <w:unhideWhenUsed/>
    <w:rsid w:val="0026666D"/>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6666D"/>
  </w:style>
  <w:style w:type="paragraph" w:styleId="ad">
    <w:name w:val="Balloon Text"/>
    <w:basedOn w:val="a"/>
    <w:link w:val="ae"/>
    <w:uiPriority w:val="99"/>
    <w:semiHidden/>
    <w:unhideWhenUsed/>
    <w:rsid w:val="00522BDB"/>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522BD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osvita.ua/doc/files/news/747/74790/Angl_mova-Osnovne-ZNO_2020-Zoshyt_1.pdf" TargetMode="External"/><Relationship Id="rId13" Type="http://schemas.openxmlformats.org/officeDocument/2006/relationships/hyperlink" Target="http://194.44.187.2/eljourn/1/metod_poch_sch.pdf" TargetMode="External"/><Relationship Id="rId18" Type="http://schemas.openxmlformats.org/officeDocument/2006/relationships/hyperlink" Target="https://studfile.net/preview/5110673/page:14/" TargetMode="External"/><Relationship Id="rId26" Type="http://schemas.openxmlformats.org/officeDocument/2006/relationships/image" Target="media/image2.png"/><Relationship Id="rId3" Type="http://schemas.microsoft.com/office/2007/relationships/stylesWithEffects" Target="stylesWithEffects.xml"/><Relationship Id="rId21" Type="http://schemas.openxmlformats.org/officeDocument/2006/relationships/hyperlink" Target="http://www.edutopia.org/blog/cross-curricular-teaching-deeper-learning-ben-johnson" TargetMode="External"/><Relationship Id="rId7" Type="http://schemas.openxmlformats.org/officeDocument/2006/relationships/endnotes" Target="endnotes.xml"/><Relationship Id="rId12" Type="http://schemas.openxmlformats.org/officeDocument/2006/relationships/hyperlink" Target="https://cyberleninka.ru/article/n/gumanitaristika-i-gumanitarnoe-znanie-k-kontseptsii-modernizatsii-vysshego-obrazovaniya/viewer" TargetMode="External"/><Relationship Id="rId17" Type="http://schemas.openxmlformats.org/officeDocument/2006/relationships/hyperlink" Target="https://www/%20on.gov.ua/storage/app/media/zagalna%20serednya/programy-10-11-klas/1-eng-ak.pdf" TargetMode="External"/><Relationship Id="rId25"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www/%20mon.gov.ua/storage/app/media/zagalna%20serednya/%20programy%20-5-9-klas/1-eng-ak.pdf" TargetMode="External"/><Relationship Id="rId20" Type="http://schemas.openxmlformats.org/officeDocument/2006/relationships/hyperlink" Target="https://mon.gov.ua/ua/tag/yakist-osviti"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linguistics-online.narod.ru/olderfiles/1/azimov_e_g_shukin_a_n_novyy_slovar-21338.pdf" TargetMode="External"/><Relationship Id="rId24" Type="http://schemas.openxmlformats.org/officeDocument/2006/relationships/hyperlink" Target="http://eidos.ru/journal/2002/0423" TargetMode="External"/><Relationship Id="rId5" Type="http://schemas.openxmlformats.org/officeDocument/2006/relationships/webSettings" Target="webSettings.xml"/><Relationship Id="rId15" Type="http://schemas.openxmlformats.org/officeDocument/2006/relationships/hyperlink" Target="http://journal-phipsyped.kpi.ua/article/view/28469/25399" TargetMode="External"/><Relationship Id="rId23" Type="http://schemas.openxmlformats.org/officeDocument/2006/relationships/hyperlink" Target="https://www.uky.edu/~rsand1/china2018/texts/Bloom%20et%20al%20-Taxonomy%20of%20Educational%20Objectives.pdf" TargetMode="External"/><Relationship Id="rId28" Type="http://schemas.openxmlformats.org/officeDocument/2006/relationships/header" Target="header1.xml"/><Relationship Id="rId10" Type="http://schemas.openxmlformats.org/officeDocument/2006/relationships/hyperlink" Target="http://www.englishclub1811.wordpress.com" TargetMode="External"/><Relationship Id="rId19" Type="http://schemas.openxmlformats.org/officeDocument/2006/relationships/hyperlink" Target="http://eidos.ru/journal/2002/0423" TargetMode="External"/><Relationship Id="rId4" Type="http://schemas.openxmlformats.org/officeDocument/2006/relationships/settings" Target="settings.xml"/><Relationship Id="rId9" Type="http://schemas.openxmlformats.org/officeDocument/2006/relationships/hyperlink" Target="http://www.youtube.com/watch?v=m3VGa6Fp3zI)," TargetMode="External"/><Relationship Id="rId14" Type="http://schemas.openxmlformats.org/officeDocument/2006/relationships/hyperlink" Target="https://zakon.rada.gov.ua/laws/show/347/2002" TargetMode="External"/><Relationship Id="rId22" Type="http://schemas.openxmlformats.org/officeDocument/2006/relationships/hyperlink" Target="http://www.readingmatrix.com/articles/berardo/article.pdf" TargetMode="External"/><Relationship Id="rId27" Type="http://schemas.openxmlformats.org/officeDocument/2006/relationships/image" Target="media/image3.png"/><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110</Pages>
  <Words>27966</Words>
  <Characters>159411</Characters>
  <Application>Microsoft Office Word</Application>
  <DocSecurity>0</DocSecurity>
  <Lines>1328</Lines>
  <Paragraphs>374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Sukhoivanenko</dc:creator>
  <cp:keywords/>
  <dc:description/>
  <cp:lastModifiedBy>Пользователь Windows</cp:lastModifiedBy>
  <cp:revision>16</cp:revision>
  <dcterms:created xsi:type="dcterms:W3CDTF">2020-12-13T18:42:00Z</dcterms:created>
  <dcterms:modified xsi:type="dcterms:W3CDTF">2021-01-29T13:53:00Z</dcterms:modified>
</cp:coreProperties>
</file>