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22E2" w:rsidRPr="003C41C6" w:rsidRDefault="00DD22E2" w:rsidP="00DD22E2">
      <w:pPr>
        <w:spacing w:after="0" w:line="240" w:lineRule="auto"/>
        <w:jc w:val="center"/>
        <w:rPr>
          <w:rFonts w:ascii="Times New Roman" w:hAnsi="Times New Roman"/>
          <w:b/>
          <w:sz w:val="28"/>
          <w:szCs w:val="28"/>
        </w:rPr>
      </w:pPr>
      <w:r w:rsidRPr="003C41C6">
        <w:rPr>
          <w:rFonts w:ascii="Times New Roman" w:hAnsi="Times New Roman"/>
          <w:b/>
          <w:sz w:val="28"/>
          <w:szCs w:val="28"/>
        </w:rPr>
        <w:t>МІНІСТЕРСТВО ОСВІТИ І НАУКИ УКРАЇНИ</w:t>
      </w:r>
    </w:p>
    <w:p w:rsidR="00DD22E2" w:rsidRPr="003C41C6" w:rsidRDefault="00DD22E2" w:rsidP="00DD22E2">
      <w:pPr>
        <w:spacing w:after="0" w:line="240" w:lineRule="auto"/>
        <w:jc w:val="center"/>
        <w:rPr>
          <w:rFonts w:ascii="Times New Roman" w:hAnsi="Times New Roman"/>
          <w:b/>
          <w:sz w:val="28"/>
          <w:szCs w:val="28"/>
        </w:rPr>
      </w:pPr>
      <w:r w:rsidRPr="003C41C6">
        <w:rPr>
          <w:rFonts w:ascii="Times New Roman" w:hAnsi="Times New Roman"/>
          <w:b/>
          <w:sz w:val="28"/>
          <w:szCs w:val="28"/>
        </w:rPr>
        <w:t>Глухівський національний педагогічний університет імені Олександра Довженка</w:t>
      </w:r>
    </w:p>
    <w:p w:rsidR="00DD22E2" w:rsidRDefault="00DD22E2" w:rsidP="00DD22E2">
      <w:pPr>
        <w:spacing w:after="0" w:line="240" w:lineRule="auto"/>
        <w:jc w:val="both"/>
        <w:rPr>
          <w:rFonts w:ascii="Times New Roman" w:hAnsi="Times New Roman"/>
          <w:sz w:val="28"/>
          <w:szCs w:val="28"/>
        </w:rPr>
      </w:pPr>
    </w:p>
    <w:p w:rsidR="00DD22E2" w:rsidRPr="003C41C6" w:rsidRDefault="00DD22E2" w:rsidP="00DD22E2">
      <w:pPr>
        <w:spacing w:after="0" w:line="240" w:lineRule="auto"/>
        <w:jc w:val="right"/>
        <w:rPr>
          <w:rFonts w:ascii="Times New Roman" w:hAnsi="Times New Roman"/>
          <w:sz w:val="28"/>
          <w:szCs w:val="28"/>
        </w:rPr>
      </w:pPr>
      <w:r w:rsidRPr="003C41C6">
        <w:rPr>
          <w:rFonts w:ascii="Times New Roman" w:hAnsi="Times New Roman"/>
          <w:b/>
          <w:sz w:val="28"/>
          <w:szCs w:val="28"/>
        </w:rPr>
        <w:t xml:space="preserve">Кафедра </w:t>
      </w:r>
      <w:r w:rsidRPr="003C41C6">
        <w:rPr>
          <w:rFonts w:ascii="Times New Roman" w:hAnsi="Times New Roman"/>
          <w:sz w:val="28"/>
          <w:szCs w:val="28"/>
          <w:lang w:eastAsia="uk-UA"/>
        </w:rPr>
        <w:t>теорії і методики викладання природничих дисциплін</w:t>
      </w:r>
    </w:p>
    <w:p w:rsidR="00DD22E2" w:rsidRPr="003C41C6" w:rsidRDefault="00DD22E2" w:rsidP="00DD22E2">
      <w:pPr>
        <w:spacing w:after="0" w:line="240" w:lineRule="auto"/>
        <w:jc w:val="both"/>
        <w:rPr>
          <w:rFonts w:ascii="Times New Roman" w:hAnsi="Times New Roman"/>
          <w:sz w:val="28"/>
          <w:szCs w:val="28"/>
        </w:rPr>
      </w:pPr>
    </w:p>
    <w:p w:rsidR="00DD22E2" w:rsidRDefault="00DD22E2" w:rsidP="00DD22E2">
      <w:pPr>
        <w:spacing w:after="0" w:line="240" w:lineRule="auto"/>
        <w:jc w:val="center"/>
        <w:rPr>
          <w:rFonts w:ascii="Times New Roman" w:hAnsi="Times New Roman"/>
          <w:sz w:val="28"/>
          <w:szCs w:val="28"/>
        </w:rPr>
      </w:pPr>
    </w:p>
    <w:p w:rsidR="006021EA" w:rsidRPr="003C41C6" w:rsidRDefault="006021EA" w:rsidP="00DD22E2">
      <w:pPr>
        <w:spacing w:after="0" w:line="240" w:lineRule="auto"/>
        <w:jc w:val="center"/>
        <w:rPr>
          <w:rFonts w:ascii="Times New Roman" w:hAnsi="Times New Roman"/>
          <w:sz w:val="28"/>
          <w:szCs w:val="28"/>
        </w:rPr>
      </w:pPr>
    </w:p>
    <w:p w:rsidR="00DD22E2" w:rsidRPr="003C41C6" w:rsidRDefault="00DD22E2" w:rsidP="00DD22E2">
      <w:pPr>
        <w:spacing w:after="0" w:line="240" w:lineRule="auto"/>
        <w:jc w:val="center"/>
        <w:rPr>
          <w:rFonts w:ascii="Times New Roman" w:hAnsi="Times New Roman"/>
          <w:b/>
          <w:sz w:val="28"/>
          <w:szCs w:val="28"/>
        </w:rPr>
      </w:pPr>
      <w:r w:rsidRPr="003C41C6">
        <w:rPr>
          <w:rFonts w:ascii="Times New Roman" w:hAnsi="Times New Roman"/>
          <w:b/>
          <w:sz w:val="28"/>
          <w:szCs w:val="28"/>
        </w:rPr>
        <w:t>МАГІСТЕРСЬКА</w:t>
      </w:r>
      <w:r>
        <w:rPr>
          <w:rFonts w:ascii="Times New Roman" w:hAnsi="Times New Roman"/>
          <w:b/>
          <w:sz w:val="28"/>
          <w:szCs w:val="28"/>
        </w:rPr>
        <w:t xml:space="preserve"> </w:t>
      </w:r>
      <w:r w:rsidRPr="003C41C6">
        <w:rPr>
          <w:rFonts w:ascii="Times New Roman" w:hAnsi="Times New Roman"/>
          <w:b/>
          <w:sz w:val="28"/>
          <w:szCs w:val="28"/>
        </w:rPr>
        <w:t>РОБОТА</w:t>
      </w:r>
    </w:p>
    <w:p w:rsidR="00DD22E2" w:rsidRPr="0087271F" w:rsidRDefault="00DD22E2" w:rsidP="00DD22E2">
      <w:pPr>
        <w:spacing w:after="0" w:line="240" w:lineRule="auto"/>
        <w:ind w:firstLine="709"/>
        <w:jc w:val="center"/>
        <w:rPr>
          <w:rFonts w:ascii="Times New Roman" w:hAnsi="Times New Roman"/>
          <w:b/>
          <w:color w:val="000000"/>
          <w:sz w:val="28"/>
          <w:szCs w:val="28"/>
        </w:rPr>
      </w:pPr>
      <w:r w:rsidRPr="0087271F">
        <w:rPr>
          <w:rFonts w:ascii="Times New Roman" w:hAnsi="Times New Roman"/>
          <w:b/>
          <w:color w:val="000000"/>
          <w:sz w:val="28"/>
          <w:szCs w:val="28"/>
        </w:rPr>
        <w:t>Тема:</w:t>
      </w:r>
    </w:p>
    <w:p w:rsidR="00DD22E2" w:rsidRPr="003C41C6" w:rsidRDefault="00DD22E2" w:rsidP="006021EA">
      <w:pPr>
        <w:spacing w:after="0" w:line="240" w:lineRule="auto"/>
        <w:ind w:firstLine="709"/>
        <w:jc w:val="center"/>
        <w:rPr>
          <w:rFonts w:ascii="Times New Roman" w:hAnsi="Times New Roman"/>
          <w:b/>
          <w:color w:val="000000"/>
          <w:sz w:val="28"/>
          <w:szCs w:val="28"/>
        </w:rPr>
      </w:pPr>
      <w:r w:rsidRPr="003C41C6">
        <w:rPr>
          <w:rFonts w:ascii="Times New Roman" w:hAnsi="Times New Roman"/>
          <w:b/>
          <w:color w:val="000000"/>
          <w:sz w:val="28"/>
          <w:szCs w:val="28"/>
        </w:rPr>
        <w:t xml:space="preserve"> «</w:t>
      </w:r>
      <w:r w:rsidR="006021EA" w:rsidRPr="00B1255D">
        <w:rPr>
          <w:rFonts w:ascii="Times New Roman" w:hAnsi="Times New Roman"/>
          <w:b/>
          <w:bCs/>
          <w:spacing w:val="-10"/>
          <w:sz w:val="28"/>
          <w:szCs w:val="28"/>
          <w:lang w:val="uk-UA"/>
        </w:rPr>
        <w:t>ФОРМУВАННЯ ЕКОЛОГІЧНОЇ ГРАМОТНОСТІ УЧНІВ 7 – ГО КЛАСУ НА УРОКАХ БІОЛОГІЇ</w:t>
      </w:r>
      <w:r w:rsidRPr="003C41C6">
        <w:rPr>
          <w:rFonts w:ascii="Times New Roman" w:hAnsi="Times New Roman"/>
          <w:b/>
          <w:color w:val="000000"/>
          <w:sz w:val="28"/>
          <w:szCs w:val="28"/>
        </w:rPr>
        <w:t>»</w:t>
      </w:r>
    </w:p>
    <w:p w:rsidR="00DD22E2" w:rsidRDefault="00DD22E2" w:rsidP="00DD22E2">
      <w:pPr>
        <w:spacing w:after="0" w:line="240" w:lineRule="auto"/>
        <w:jc w:val="both"/>
        <w:rPr>
          <w:rFonts w:ascii="Times New Roman" w:hAnsi="Times New Roman"/>
          <w:sz w:val="28"/>
          <w:szCs w:val="28"/>
        </w:rPr>
      </w:pPr>
    </w:p>
    <w:p w:rsidR="006021EA" w:rsidRDefault="006021EA" w:rsidP="00DD22E2">
      <w:pPr>
        <w:spacing w:after="0" w:line="240" w:lineRule="auto"/>
        <w:jc w:val="both"/>
        <w:rPr>
          <w:rFonts w:ascii="Times New Roman" w:hAnsi="Times New Roman"/>
          <w:sz w:val="28"/>
          <w:szCs w:val="28"/>
        </w:rPr>
      </w:pPr>
    </w:p>
    <w:p w:rsidR="006021EA" w:rsidRPr="00352F02" w:rsidRDefault="006021EA" w:rsidP="00DD22E2">
      <w:pPr>
        <w:spacing w:after="0" w:line="240" w:lineRule="auto"/>
        <w:jc w:val="both"/>
        <w:rPr>
          <w:rFonts w:ascii="Times New Roman" w:hAnsi="Times New Roman"/>
          <w:sz w:val="28"/>
          <w:szCs w:val="28"/>
        </w:rPr>
      </w:pPr>
    </w:p>
    <w:p w:rsidR="00DD22E2" w:rsidRPr="003C41C6" w:rsidRDefault="00DD22E2" w:rsidP="00DD22E2">
      <w:pPr>
        <w:spacing w:after="0" w:line="240" w:lineRule="auto"/>
        <w:ind w:left="4678" w:hanging="9"/>
        <w:jc w:val="both"/>
        <w:rPr>
          <w:rFonts w:ascii="Times New Roman" w:hAnsi="Times New Roman"/>
          <w:sz w:val="28"/>
          <w:szCs w:val="28"/>
        </w:rPr>
      </w:pPr>
      <w:r>
        <w:rPr>
          <w:rFonts w:ascii="Times New Roman" w:hAnsi="Times New Roman"/>
          <w:b/>
          <w:sz w:val="28"/>
          <w:szCs w:val="28"/>
        </w:rPr>
        <w:t>Виконала</w:t>
      </w:r>
      <w:r w:rsidRPr="003C41C6">
        <w:rPr>
          <w:rFonts w:ascii="Times New Roman" w:hAnsi="Times New Roman"/>
          <w:b/>
          <w:sz w:val="28"/>
          <w:szCs w:val="28"/>
        </w:rPr>
        <w:t>:</w:t>
      </w:r>
      <w:r>
        <w:rPr>
          <w:rFonts w:ascii="Times New Roman" w:hAnsi="Times New Roman"/>
          <w:sz w:val="28"/>
          <w:szCs w:val="28"/>
        </w:rPr>
        <w:t xml:space="preserve">  </w:t>
      </w:r>
    </w:p>
    <w:p w:rsidR="00DD22E2" w:rsidRPr="003C41C6" w:rsidRDefault="00DD22E2" w:rsidP="00DD22E2">
      <w:pPr>
        <w:spacing w:after="0" w:line="240" w:lineRule="auto"/>
        <w:ind w:left="4678"/>
        <w:jc w:val="both"/>
        <w:rPr>
          <w:rFonts w:ascii="Times New Roman" w:hAnsi="Times New Roman"/>
          <w:sz w:val="28"/>
          <w:szCs w:val="28"/>
          <w:lang w:eastAsia="uk-UA"/>
        </w:rPr>
      </w:pPr>
      <w:r w:rsidRPr="003C41C6">
        <w:rPr>
          <w:rFonts w:ascii="Times New Roman" w:hAnsi="Times New Roman"/>
          <w:sz w:val="28"/>
          <w:szCs w:val="28"/>
          <w:lang w:eastAsia="uk-UA"/>
        </w:rPr>
        <w:t>студент</w:t>
      </w:r>
      <w:r>
        <w:rPr>
          <w:rFonts w:ascii="Times New Roman" w:hAnsi="Times New Roman"/>
          <w:sz w:val="28"/>
          <w:szCs w:val="28"/>
          <w:lang w:val="uk-UA" w:eastAsia="uk-UA"/>
        </w:rPr>
        <w:t>ка</w:t>
      </w:r>
      <w:r w:rsidRPr="003C41C6">
        <w:rPr>
          <w:rFonts w:ascii="Times New Roman" w:hAnsi="Times New Roman"/>
          <w:sz w:val="28"/>
          <w:szCs w:val="28"/>
          <w:lang w:eastAsia="uk-UA"/>
        </w:rPr>
        <w:t xml:space="preserve"> 6</w:t>
      </w:r>
      <w:r>
        <w:rPr>
          <w:rFonts w:ascii="Times New Roman" w:hAnsi="Times New Roman"/>
          <w:sz w:val="28"/>
          <w:szCs w:val="28"/>
          <w:lang w:eastAsia="uk-UA"/>
        </w:rPr>
        <w:t>2</w:t>
      </w:r>
      <w:r w:rsidRPr="003C41C6">
        <w:rPr>
          <w:rFonts w:ascii="Times New Roman" w:hAnsi="Times New Roman"/>
          <w:sz w:val="28"/>
          <w:szCs w:val="28"/>
          <w:lang w:eastAsia="uk-UA"/>
        </w:rPr>
        <w:t>М-Б групи</w:t>
      </w:r>
    </w:p>
    <w:p w:rsidR="00DD22E2" w:rsidRPr="003C41C6" w:rsidRDefault="00DD22E2" w:rsidP="00DD22E2">
      <w:pPr>
        <w:spacing w:after="0" w:line="240" w:lineRule="auto"/>
        <w:ind w:left="4678"/>
        <w:jc w:val="both"/>
        <w:rPr>
          <w:rFonts w:ascii="Times New Roman" w:hAnsi="Times New Roman"/>
          <w:sz w:val="28"/>
          <w:szCs w:val="28"/>
          <w:lang w:eastAsia="uk-UA"/>
        </w:rPr>
      </w:pPr>
      <w:r w:rsidRPr="003C41C6">
        <w:rPr>
          <w:rFonts w:ascii="Times New Roman" w:hAnsi="Times New Roman"/>
          <w:sz w:val="28"/>
          <w:szCs w:val="28"/>
          <w:lang w:eastAsia="uk-UA"/>
        </w:rPr>
        <w:t>Спеціальності 014 Середня освіта</w:t>
      </w:r>
    </w:p>
    <w:p w:rsidR="006021EA" w:rsidRPr="006021EA" w:rsidRDefault="006021EA" w:rsidP="006021EA">
      <w:pPr>
        <w:spacing w:after="0" w:line="240" w:lineRule="auto"/>
        <w:ind w:left="4678"/>
        <w:jc w:val="both"/>
        <w:rPr>
          <w:rFonts w:ascii="Times New Roman" w:hAnsi="Times New Roman"/>
          <w:sz w:val="28"/>
          <w:szCs w:val="28"/>
          <w:lang w:val="uk-UA" w:eastAsia="uk-UA"/>
        </w:rPr>
      </w:pPr>
      <w:r>
        <w:rPr>
          <w:rFonts w:ascii="Times New Roman" w:hAnsi="Times New Roman"/>
          <w:sz w:val="28"/>
          <w:szCs w:val="28"/>
          <w:lang w:val="uk-UA" w:eastAsia="uk-UA"/>
        </w:rPr>
        <w:t>ОПП «Середня освіта (Біологія та здоровя людини та природознавство)»</w:t>
      </w:r>
    </w:p>
    <w:p w:rsidR="00DD22E2" w:rsidRDefault="00DD22E2" w:rsidP="00DD22E2">
      <w:pPr>
        <w:spacing w:after="0" w:line="240" w:lineRule="auto"/>
        <w:ind w:left="4678"/>
        <w:jc w:val="both"/>
        <w:rPr>
          <w:rFonts w:ascii="Times New Roman" w:hAnsi="Times New Roman"/>
          <w:sz w:val="28"/>
          <w:szCs w:val="28"/>
          <w:lang w:val="uk-UA" w:eastAsia="uk-UA"/>
        </w:rPr>
      </w:pPr>
      <w:r>
        <w:rPr>
          <w:rFonts w:ascii="Times New Roman" w:hAnsi="Times New Roman"/>
          <w:sz w:val="28"/>
          <w:szCs w:val="28"/>
          <w:lang w:val="uk-UA" w:eastAsia="uk-UA"/>
        </w:rPr>
        <w:t>Костиря Ольга Миколаївна</w:t>
      </w:r>
    </w:p>
    <w:p w:rsidR="006021EA" w:rsidRPr="00DD22E2" w:rsidRDefault="006021EA" w:rsidP="00DD22E2">
      <w:pPr>
        <w:spacing w:after="0" w:line="240" w:lineRule="auto"/>
        <w:ind w:left="4678"/>
        <w:jc w:val="both"/>
        <w:rPr>
          <w:rFonts w:ascii="Times New Roman" w:hAnsi="Times New Roman"/>
          <w:sz w:val="28"/>
          <w:szCs w:val="28"/>
          <w:lang w:val="uk-UA"/>
        </w:rPr>
      </w:pPr>
    </w:p>
    <w:p w:rsidR="00DD22E2" w:rsidRPr="003C41C6" w:rsidRDefault="00DD22E2" w:rsidP="00DD22E2">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Науковий керівник:</w:t>
      </w:r>
    </w:p>
    <w:p w:rsidR="00DD22E2" w:rsidRPr="003C41C6" w:rsidRDefault="00DD22E2" w:rsidP="00DD22E2">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д.п.н., к.б.н., профес</w:t>
      </w:r>
      <w:r w:rsidRPr="003C41C6">
        <w:rPr>
          <w:rFonts w:ascii="Times New Roman" w:hAnsi="Times New Roman"/>
          <w:sz w:val="28"/>
          <w:szCs w:val="28"/>
          <w:lang w:eastAsia="uk-UA"/>
        </w:rPr>
        <w:t>ор</w:t>
      </w:r>
    </w:p>
    <w:p w:rsidR="00DD22E2" w:rsidRPr="003C41C6" w:rsidRDefault="00DD22E2" w:rsidP="00DD22E2">
      <w:pPr>
        <w:spacing w:after="0" w:line="240" w:lineRule="auto"/>
        <w:ind w:left="4678"/>
        <w:jc w:val="both"/>
        <w:rPr>
          <w:rFonts w:ascii="Times New Roman" w:hAnsi="Times New Roman"/>
          <w:sz w:val="28"/>
          <w:szCs w:val="28"/>
          <w:lang w:eastAsia="uk-UA"/>
        </w:rPr>
      </w:pPr>
      <w:r w:rsidRPr="003C41C6">
        <w:rPr>
          <w:rFonts w:ascii="Times New Roman" w:hAnsi="Times New Roman"/>
          <w:sz w:val="28"/>
          <w:szCs w:val="28"/>
          <w:lang w:eastAsia="uk-UA"/>
        </w:rPr>
        <w:t>Рудишин Сергій Дмитрович</w:t>
      </w:r>
    </w:p>
    <w:p w:rsidR="00DD22E2" w:rsidRPr="003C41C6" w:rsidRDefault="00DD22E2" w:rsidP="00DD22E2">
      <w:pPr>
        <w:spacing w:after="0" w:line="240" w:lineRule="auto"/>
        <w:ind w:left="4678"/>
        <w:jc w:val="both"/>
        <w:rPr>
          <w:rFonts w:ascii="Times New Roman" w:hAnsi="Times New Roman"/>
          <w:sz w:val="28"/>
          <w:szCs w:val="28"/>
        </w:rPr>
      </w:pP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 xml:space="preserve">Допущено до захисту </w:t>
      </w: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 20___р.</w:t>
      </w:r>
    </w:p>
    <w:p w:rsidR="00DD22E2" w:rsidRPr="003C41C6" w:rsidRDefault="00DD22E2" w:rsidP="00DD22E2">
      <w:pPr>
        <w:spacing w:after="0" w:line="240" w:lineRule="auto"/>
        <w:ind w:left="4678"/>
        <w:jc w:val="both"/>
        <w:rPr>
          <w:rFonts w:ascii="Times New Roman" w:hAnsi="Times New Roman"/>
          <w:sz w:val="28"/>
          <w:szCs w:val="28"/>
        </w:rPr>
      </w:pPr>
    </w:p>
    <w:p w:rsidR="00DD22E2" w:rsidRPr="003C41C6" w:rsidRDefault="00DD22E2" w:rsidP="00DD22E2">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Завідувач кафедри</w:t>
      </w: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DD22E2" w:rsidRPr="003C41C6" w:rsidRDefault="00DD22E2" w:rsidP="00DD22E2">
      <w:pPr>
        <w:spacing w:after="0" w:line="240" w:lineRule="auto"/>
        <w:ind w:left="4678"/>
        <w:jc w:val="center"/>
        <w:rPr>
          <w:rFonts w:ascii="Times New Roman" w:hAnsi="Times New Roman"/>
          <w:sz w:val="28"/>
          <w:szCs w:val="28"/>
        </w:rPr>
      </w:pPr>
      <w:r w:rsidRPr="003C41C6">
        <w:rPr>
          <w:rFonts w:ascii="Times New Roman" w:hAnsi="Times New Roman"/>
          <w:szCs w:val="28"/>
        </w:rPr>
        <w:t>(підпис) (ініціали, прізвище)</w:t>
      </w:r>
    </w:p>
    <w:p w:rsidR="00DD22E2" w:rsidRPr="003C41C6" w:rsidRDefault="00DD22E2" w:rsidP="00DD22E2">
      <w:pPr>
        <w:spacing w:after="0" w:line="240" w:lineRule="auto"/>
        <w:ind w:left="4678"/>
        <w:jc w:val="both"/>
        <w:rPr>
          <w:rFonts w:ascii="Times New Roman" w:hAnsi="Times New Roman"/>
          <w:sz w:val="28"/>
          <w:szCs w:val="28"/>
        </w:rPr>
      </w:pP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Дата захисту: «</w:t>
      </w:r>
      <w:r>
        <w:rPr>
          <w:rFonts w:ascii="Times New Roman" w:hAnsi="Times New Roman"/>
          <w:sz w:val="28"/>
          <w:szCs w:val="28"/>
        </w:rPr>
        <w:t>___» _________ 20__ р.</w:t>
      </w:r>
    </w:p>
    <w:p w:rsidR="00DD22E2" w:rsidRPr="003C41C6" w:rsidRDefault="00DD22E2" w:rsidP="00DD22E2">
      <w:pPr>
        <w:spacing w:after="0" w:line="240" w:lineRule="auto"/>
        <w:ind w:left="4678"/>
        <w:jc w:val="both"/>
        <w:rPr>
          <w:rFonts w:ascii="Times New Roman" w:hAnsi="Times New Roman"/>
          <w:sz w:val="28"/>
          <w:szCs w:val="28"/>
        </w:rPr>
      </w:pP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Оцінка_______________________</w:t>
      </w: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Підписи членів ЕК:</w:t>
      </w: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DD22E2" w:rsidRPr="003C41C6"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DD22E2" w:rsidRPr="00352F02"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DD22E2" w:rsidRPr="00352F02"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DD22E2" w:rsidRPr="00352F02" w:rsidRDefault="00DD22E2" w:rsidP="00DD22E2">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DD22E2" w:rsidRDefault="00DD22E2" w:rsidP="00DD22E2">
      <w:pPr>
        <w:spacing w:after="0" w:line="240" w:lineRule="auto"/>
        <w:jc w:val="both"/>
        <w:rPr>
          <w:rFonts w:ascii="Times New Roman" w:hAnsi="Times New Roman"/>
          <w:sz w:val="28"/>
          <w:szCs w:val="28"/>
        </w:rPr>
      </w:pPr>
    </w:p>
    <w:p w:rsidR="00DD22E2" w:rsidRPr="00352F02" w:rsidRDefault="00DD22E2" w:rsidP="00DD22E2">
      <w:pPr>
        <w:spacing w:after="0" w:line="240" w:lineRule="auto"/>
        <w:jc w:val="both"/>
        <w:rPr>
          <w:rFonts w:ascii="Times New Roman" w:hAnsi="Times New Roman"/>
          <w:sz w:val="28"/>
          <w:szCs w:val="28"/>
        </w:rPr>
      </w:pPr>
    </w:p>
    <w:p w:rsidR="00DD22E2" w:rsidRPr="00DD22E2" w:rsidRDefault="00DD22E2" w:rsidP="006021EA">
      <w:pPr>
        <w:spacing w:after="0" w:line="240" w:lineRule="auto"/>
        <w:jc w:val="center"/>
        <w:rPr>
          <w:rFonts w:ascii="Times New Roman" w:hAnsi="Times New Roman"/>
          <w:b/>
          <w:sz w:val="28"/>
          <w:szCs w:val="28"/>
        </w:rPr>
      </w:pPr>
      <w:r w:rsidRPr="003C41C6">
        <w:rPr>
          <w:rFonts w:ascii="Times New Roman" w:hAnsi="Times New Roman"/>
          <w:b/>
          <w:sz w:val="28"/>
          <w:szCs w:val="28"/>
        </w:rPr>
        <w:t>Глухів 2021</w:t>
      </w:r>
      <w:r>
        <w:rPr>
          <w:rFonts w:ascii="Times New Roman" w:hAnsi="Times New Roman"/>
          <w:b/>
          <w:sz w:val="28"/>
          <w:szCs w:val="28"/>
        </w:rPr>
        <w:t xml:space="preserve"> </w:t>
      </w:r>
      <w:r w:rsidRPr="003C41C6">
        <w:rPr>
          <w:rFonts w:ascii="Times New Roman" w:hAnsi="Times New Roman"/>
          <w:b/>
          <w:sz w:val="28"/>
          <w:szCs w:val="28"/>
        </w:rPr>
        <w:t>р.</w:t>
      </w:r>
    </w:p>
    <w:p w:rsidR="00B1255D" w:rsidRPr="00B1255D" w:rsidRDefault="00B1255D" w:rsidP="00B1255D">
      <w:pPr>
        <w:tabs>
          <w:tab w:val="left" w:pos="3041"/>
        </w:tabs>
        <w:spacing w:after="0" w:line="240" w:lineRule="auto"/>
        <w:rPr>
          <w:rFonts w:ascii="Times New Roman" w:hAnsi="Times New Roman"/>
          <w:sz w:val="24"/>
          <w:szCs w:val="24"/>
          <w:lang w:val="uk-UA"/>
        </w:rPr>
      </w:pPr>
    </w:p>
    <w:p w:rsidR="00B1255D" w:rsidRPr="00B1255D" w:rsidRDefault="00B1255D" w:rsidP="00B1255D">
      <w:pPr>
        <w:spacing w:after="0" w:line="360" w:lineRule="auto"/>
        <w:jc w:val="center"/>
        <w:rPr>
          <w:rFonts w:ascii="Times New Roman" w:hAnsi="Times New Roman" w:cs="Times New Roman"/>
          <w:sz w:val="28"/>
          <w:szCs w:val="28"/>
          <w:lang w:val="uk-UA"/>
        </w:rPr>
      </w:pPr>
      <w:r w:rsidRPr="00B1255D">
        <w:rPr>
          <w:rFonts w:ascii="Times New Roman" w:hAnsi="Times New Roman" w:cs="Times New Roman"/>
          <w:sz w:val="28"/>
          <w:szCs w:val="28"/>
          <w:lang w:val="uk-UA"/>
        </w:rPr>
        <w:t>ЗМІСТ</w:t>
      </w:r>
    </w:p>
    <w:p w:rsidR="00B1255D" w:rsidRPr="00B1255D" w:rsidRDefault="00B1255D" w:rsidP="00B1255D">
      <w:pPr>
        <w:spacing w:after="0" w:line="360" w:lineRule="auto"/>
        <w:rPr>
          <w:rFonts w:ascii="Times New Roman" w:hAnsi="Times New Roman" w:cs="Times New Roman"/>
          <w:sz w:val="28"/>
          <w:szCs w:val="28"/>
          <w:lang w:val="uk-UA"/>
        </w:rPr>
      </w:pPr>
      <w:r w:rsidRPr="00B1255D">
        <w:rPr>
          <w:rFonts w:ascii="Times New Roman" w:hAnsi="Times New Roman" w:cs="Times New Roman"/>
          <w:b/>
          <w:sz w:val="28"/>
          <w:szCs w:val="28"/>
          <w:lang w:val="uk-UA"/>
        </w:rPr>
        <w:t>ВСТУП</w:t>
      </w:r>
      <w:r w:rsidRPr="00B1255D">
        <w:rPr>
          <w:rFonts w:ascii="Times New Roman" w:hAnsi="Times New Roman" w:cs="Times New Roman"/>
          <w:sz w:val="28"/>
          <w:szCs w:val="28"/>
          <w:lang w:val="uk-UA"/>
        </w:rPr>
        <w:t>…………………………………………………………………………</w:t>
      </w:r>
      <w:r w:rsidR="008C63FC">
        <w:rPr>
          <w:rFonts w:ascii="Times New Roman" w:hAnsi="Times New Roman" w:cs="Times New Roman"/>
          <w:sz w:val="28"/>
          <w:szCs w:val="28"/>
          <w:lang w:val="uk-UA"/>
        </w:rPr>
        <w:t>..</w:t>
      </w:r>
      <w:r w:rsidRPr="00B1255D">
        <w:rPr>
          <w:rFonts w:ascii="Times New Roman" w:hAnsi="Times New Roman" w:cs="Times New Roman"/>
          <w:sz w:val="28"/>
          <w:szCs w:val="28"/>
          <w:lang w:val="uk-UA"/>
        </w:rPr>
        <w:t>...3</w:t>
      </w:r>
    </w:p>
    <w:p w:rsidR="00B1255D" w:rsidRPr="00B1255D" w:rsidRDefault="00B1255D" w:rsidP="00B1255D">
      <w:pPr>
        <w:spacing w:after="0" w:line="360" w:lineRule="auto"/>
        <w:rPr>
          <w:rFonts w:ascii="Times New Roman" w:hAnsi="Times New Roman" w:cs="Times New Roman"/>
          <w:b/>
          <w:sz w:val="28"/>
          <w:szCs w:val="28"/>
          <w:lang w:val="uk-UA"/>
        </w:rPr>
      </w:pPr>
      <w:r w:rsidRPr="00B1255D">
        <w:rPr>
          <w:rFonts w:ascii="Times New Roman" w:hAnsi="Times New Roman" w:cs="Times New Roman"/>
          <w:b/>
          <w:sz w:val="28"/>
          <w:szCs w:val="28"/>
          <w:lang w:val="uk-UA"/>
        </w:rPr>
        <w:t>РОЗДІЛ 1. ЕКОЛОГІЧНА ГРАМОТНІСТЬ ЯК ПСИХОЛОГО</w:t>
      </w:r>
      <w:r w:rsidR="00854C0E">
        <w:rPr>
          <w:rFonts w:ascii="Times New Roman" w:hAnsi="Times New Roman" w:cs="Times New Roman"/>
          <w:b/>
          <w:sz w:val="28"/>
          <w:szCs w:val="28"/>
          <w:lang w:val="uk-UA"/>
        </w:rPr>
        <w:t xml:space="preserve"> –  </w:t>
      </w:r>
      <w:r w:rsidRPr="00B1255D">
        <w:rPr>
          <w:rFonts w:ascii="Times New Roman" w:hAnsi="Times New Roman" w:cs="Times New Roman"/>
          <w:b/>
          <w:sz w:val="28"/>
          <w:szCs w:val="28"/>
          <w:lang w:val="uk-UA"/>
        </w:rPr>
        <w:t xml:space="preserve">ПЕДАГОГІЧНА ПРОБЛЕМА </w:t>
      </w:r>
    </w:p>
    <w:p w:rsidR="00B1255D" w:rsidRPr="00B1255D" w:rsidRDefault="00B1255D" w:rsidP="00B1255D">
      <w:pPr>
        <w:spacing w:after="0" w:line="360" w:lineRule="auto"/>
        <w:contextualSpacing/>
        <w:jc w:val="both"/>
        <w:rPr>
          <w:rFonts w:ascii="Times New Roman" w:hAnsi="Times New Roman" w:cs="Times New Roman"/>
          <w:b/>
          <w:sz w:val="28"/>
          <w:szCs w:val="28"/>
          <w:lang w:val="uk-UA"/>
        </w:rPr>
      </w:pPr>
      <w:r w:rsidRPr="00B1255D">
        <w:rPr>
          <w:rFonts w:ascii="Times New Roman" w:eastAsia="Times New Roman" w:hAnsi="Times New Roman" w:cs="Times New Roman"/>
          <w:bCs/>
          <w:kern w:val="36"/>
          <w:sz w:val="28"/>
          <w:szCs w:val="28"/>
          <w:shd w:val="clear" w:color="auto" w:fill="FFFFFF"/>
          <w:lang w:val="uk-UA" w:eastAsia="ru-RU"/>
        </w:rPr>
        <w:t>1.1. Екологічна грамотність в контексті концепції «Нова українська школа»</w:t>
      </w:r>
      <w:r w:rsidR="00FE1773">
        <w:rPr>
          <w:rFonts w:ascii="Times New Roman" w:hAnsi="Times New Roman" w:cs="Times New Roman"/>
          <w:sz w:val="28"/>
          <w:szCs w:val="28"/>
          <w:lang w:val="uk-UA"/>
        </w:rPr>
        <w:t>……………………………………………………………………………..8</w:t>
      </w:r>
      <w:r w:rsidRPr="00B1255D">
        <w:rPr>
          <w:rFonts w:ascii="Times New Roman" w:hAnsi="Times New Roman" w:cs="Times New Roman"/>
          <w:b/>
          <w:sz w:val="28"/>
          <w:szCs w:val="28"/>
          <w:lang w:val="uk-UA"/>
        </w:rPr>
        <w:t xml:space="preserve">                                                                      </w:t>
      </w:r>
    </w:p>
    <w:p w:rsidR="00B1255D" w:rsidRPr="00B1255D" w:rsidRDefault="00B1255D" w:rsidP="00B1255D">
      <w:pPr>
        <w:spacing w:after="0" w:line="360" w:lineRule="auto"/>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1.2. Поняття про екологічну грамотність, її форми, методи та технології розвит</w:t>
      </w:r>
      <w:r w:rsidR="008C63FC">
        <w:rPr>
          <w:rFonts w:ascii="Times New Roman" w:hAnsi="Times New Roman" w:cs="Times New Roman"/>
          <w:sz w:val="28"/>
          <w:szCs w:val="28"/>
          <w:lang w:val="uk-UA"/>
        </w:rPr>
        <w:t>ку………………………………………………………………………..…28</w:t>
      </w:r>
    </w:p>
    <w:p w:rsidR="00B1255D" w:rsidRPr="00B1255D" w:rsidRDefault="00FE1773" w:rsidP="00B1255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B1255D" w:rsidRPr="00B1255D">
        <w:rPr>
          <w:rFonts w:ascii="Times New Roman" w:hAnsi="Times New Roman" w:cs="Times New Roman"/>
          <w:sz w:val="28"/>
          <w:szCs w:val="28"/>
          <w:lang w:val="uk-UA"/>
        </w:rPr>
        <w:t>Екологічна грамотність учнів як фундамент освіти для сталого р</w:t>
      </w:r>
      <w:r>
        <w:rPr>
          <w:rFonts w:ascii="Times New Roman" w:hAnsi="Times New Roman" w:cs="Times New Roman"/>
          <w:sz w:val="28"/>
          <w:szCs w:val="28"/>
          <w:lang w:val="uk-UA"/>
        </w:rPr>
        <w:t>озвитку……………………………………………………………</w:t>
      </w:r>
      <w:r w:rsidR="00B1255D" w:rsidRPr="00B1255D">
        <w:rPr>
          <w:rFonts w:ascii="Times New Roman" w:hAnsi="Times New Roman" w:cs="Times New Roman"/>
          <w:sz w:val="28"/>
          <w:szCs w:val="28"/>
          <w:lang w:val="uk-UA"/>
        </w:rPr>
        <w:t>.........</w:t>
      </w:r>
      <w:r w:rsidR="008C63FC">
        <w:rPr>
          <w:rFonts w:ascii="Times New Roman" w:hAnsi="Times New Roman" w:cs="Times New Roman"/>
          <w:sz w:val="28"/>
          <w:szCs w:val="28"/>
          <w:lang w:val="uk-UA"/>
        </w:rPr>
        <w:t>.....……43</w:t>
      </w:r>
    </w:p>
    <w:p w:rsidR="00B1255D" w:rsidRPr="00B1255D" w:rsidRDefault="00FE1773" w:rsidP="00B1255D">
      <w:pPr>
        <w:spacing w:after="0"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1.4</w:t>
      </w:r>
      <w:r w:rsidR="00B1255D" w:rsidRPr="00B1255D">
        <w:rPr>
          <w:rFonts w:ascii="Times New Roman" w:hAnsi="Times New Roman" w:cs="Times New Roman"/>
          <w:bCs/>
          <w:iCs/>
          <w:sz w:val="28"/>
          <w:szCs w:val="28"/>
          <w:lang w:val="uk-UA"/>
        </w:rPr>
        <w:t xml:space="preserve">. </w:t>
      </w:r>
      <w:r w:rsidRPr="00FE1773">
        <w:rPr>
          <w:rFonts w:ascii="Times New Roman" w:hAnsi="Times New Roman" w:cs="Times New Roman"/>
          <w:bCs/>
          <w:iCs/>
          <w:sz w:val="28"/>
          <w:szCs w:val="28"/>
          <w:lang w:val="uk-UA"/>
        </w:rPr>
        <w:t>Підвищення екологічної грамотності учнів на уроках біології шлях</w:t>
      </w:r>
      <w:r>
        <w:rPr>
          <w:rFonts w:ascii="Times New Roman" w:hAnsi="Times New Roman" w:cs="Times New Roman"/>
          <w:bCs/>
          <w:iCs/>
          <w:sz w:val="28"/>
          <w:szCs w:val="28"/>
          <w:lang w:val="uk-UA"/>
        </w:rPr>
        <w:t>ом формування екологічних понять………………………………………………</w:t>
      </w:r>
      <w:r w:rsidR="008C63FC">
        <w:rPr>
          <w:rFonts w:ascii="Times New Roman" w:hAnsi="Times New Roman" w:cs="Times New Roman"/>
          <w:bCs/>
          <w:iCs/>
          <w:sz w:val="28"/>
          <w:szCs w:val="28"/>
          <w:lang w:val="uk-UA"/>
        </w:rPr>
        <w:t>..49</w:t>
      </w:r>
    </w:p>
    <w:p w:rsidR="00B1255D" w:rsidRPr="00B1255D" w:rsidRDefault="00B1255D" w:rsidP="00B1255D">
      <w:pPr>
        <w:spacing w:after="0" w:line="360" w:lineRule="auto"/>
        <w:rPr>
          <w:rFonts w:ascii="Times New Roman" w:hAnsi="Times New Roman" w:cs="Times New Roman"/>
          <w:b/>
          <w:bCs/>
          <w:iCs/>
          <w:sz w:val="28"/>
          <w:szCs w:val="28"/>
          <w:lang w:val="uk-UA"/>
        </w:rPr>
      </w:pPr>
      <w:r w:rsidRPr="00B1255D">
        <w:rPr>
          <w:rFonts w:ascii="Times New Roman" w:hAnsi="Times New Roman" w:cs="Times New Roman"/>
          <w:b/>
          <w:sz w:val="28"/>
          <w:szCs w:val="28"/>
          <w:lang w:val="uk-UA"/>
        </w:rPr>
        <w:t>РОЗДІЛ 2.</w:t>
      </w:r>
      <w:r w:rsidRPr="00B1255D">
        <w:rPr>
          <w:rFonts w:ascii="Times New Roman" w:hAnsi="Times New Roman" w:cs="Times New Roman"/>
          <w:b/>
          <w:bCs/>
          <w:iCs/>
          <w:sz w:val="28"/>
          <w:szCs w:val="28"/>
          <w:lang w:val="uk-UA"/>
        </w:rPr>
        <w:t xml:space="preserve"> ЕКСПЕРИМЕНТАЛЬНЕ ДОСЛІДЖЕННЯ РОЗВИТКУ ЕКОЛОГІЧНОЇ ГРАМОТНОСТІ УЧНІВ СЕРЕДНЬОЇ ШКОЛИ</w:t>
      </w:r>
    </w:p>
    <w:p w:rsidR="00B1255D" w:rsidRPr="00B1255D" w:rsidRDefault="00B1255D" w:rsidP="00B1255D">
      <w:pPr>
        <w:spacing w:after="0" w:line="360" w:lineRule="auto"/>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2.1.</w:t>
      </w:r>
      <w:r w:rsidRPr="00B1255D">
        <w:rPr>
          <w:rFonts w:ascii="Times New Roman" w:hAnsi="Times New Roman" w:cs="Times New Roman"/>
          <w:b/>
          <w:bCs/>
          <w:iCs/>
          <w:sz w:val="28"/>
          <w:szCs w:val="28"/>
          <w:lang w:val="uk-UA"/>
        </w:rPr>
        <w:t xml:space="preserve"> </w:t>
      </w:r>
      <w:r w:rsidRPr="00B1255D">
        <w:rPr>
          <w:rFonts w:ascii="Times New Roman" w:hAnsi="Times New Roman" w:cs="Times New Roman"/>
          <w:bCs/>
          <w:iCs/>
          <w:sz w:val="28"/>
          <w:szCs w:val="28"/>
          <w:lang w:val="uk-UA"/>
        </w:rPr>
        <w:t>Особливості організації та проведення педагогічного експерименту формування екологічної грамотності учнів 7-го класу на уроках біології</w:t>
      </w:r>
      <w:r w:rsidRPr="00B1255D">
        <w:rPr>
          <w:rFonts w:ascii="Times New Roman" w:hAnsi="Times New Roman" w:cs="Times New Roman"/>
          <w:sz w:val="28"/>
          <w:szCs w:val="28"/>
          <w:lang w:val="uk-UA"/>
        </w:rPr>
        <w:t>…</w:t>
      </w:r>
      <w:r w:rsidR="00FE1773">
        <w:rPr>
          <w:rFonts w:ascii="Times New Roman" w:hAnsi="Times New Roman" w:cs="Times New Roman"/>
          <w:sz w:val="28"/>
          <w:szCs w:val="28"/>
          <w:lang w:val="uk-UA"/>
        </w:rPr>
        <w:t>………………………………………………………………………...</w:t>
      </w:r>
      <w:r w:rsidR="008C63FC">
        <w:rPr>
          <w:rFonts w:ascii="Times New Roman" w:hAnsi="Times New Roman" w:cs="Times New Roman"/>
          <w:sz w:val="28"/>
          <w:szCs w:val="28"/>
          <w:lang w:val="uk-UA"/>
        </w:rPr>
        <w:t>.55</w:t>
      </w:r>
    </w:p>
    <w:p w:rsidR="00B1255D" w:rsidRPr="00B1255D" w:rsidRDefault="00B1255D" w:rsidP="00B1255D">
      <w:pPr>
        <w:spacing w:after="0" w:line="360" w:lineRule="auto"/>
        <w:jc w:val="both"/>
        <w:rPr>
          <w:rFonts w:ascii="Times New Roman" w:hAnsi="Times New Roman" w:cs="Times New Roman"/>
          <w:bCs/>
          <w:iCs/>
          <w:sz w:val="28"/>
          <w:szCs w:val="28"/>
          <w:lang w:val="uk-UA"/>
        </w:rPr>
      </w:pPr>
      <w:r w:rsidRPr="00B1255D">
        <w:rPr>
          <w:rFonts w:ascii="Times New Roman" w:hAnsi="Times New Roman" w:cs="Times New Roman"/>
          <w:bCs/>
          <w:iCs/>
          <w:sz w:val="28"/>
          <w:szCs w:val="28"/>
          <w:lang w:val="uk-UA"/>
        </w:rPr>
        <w:t>2.2. Методичне обґрунтування  серії уроків біології спрямованих розвиток екологічної грамотності уч</w:t>
      </w:r>
      <w:r w:rsidR="008C63FC">
        <w:rPr>
          <w:rFonts w:ascii="Times New Roman" w:hAnsi="Times New Roman" w:cs="Times New Roman"/>
          <w:bCs/>
          <w:iCs/>
          <w:sz w:val="28"/>
          <w:szCs w:val="28"/>
          <w:lang w:val="uk-UA"/>
        </w:rPr>
        <w:t>нів 7-го класу ……………………………………..64</w:t>
      </w:r>
    </w:p>
    <w:p w:rsidR="00B1255D" w:rsidRPr="00B1255D" w:rsidRDefault="00B1255D" w:rsidP="00B1255D">
      <w:pPr>
        <w:spacing w:after="0" w:line="360" w:lineRule="auto"/>
        <w:jc w:val="both"/>
        <w:rPr>
          <w:rFonts w:ascii="Times New Roman" w:hAnsi="Times New Roman" w:cs="Times New Roman"/>
          <w:bCs/>
          <w:iCs/>
          <w:sz w:val="28"/>
          <w:szCs w:val="28"/>
          <w:lang w:val="uk-UA"/>
        </w:rPr>
      </w:pPr>
      <w:r w:rsidRPr="00B1255D">
        <w:rPr>
          <w:rFonts w:ascii="Times New Roman" w:hAnsi="Times New Roman" w:cs="Times New Roman"/>
          <w:bCs/>
          <w:iCs/>
          <w:sz w:val="28"/>
          <w:szCs w:val="28"/>
          <w:lang w:val="uk-UA"/>
        </w:rPr>
        <w:t>2.3.</w:t>
      </w:r>
      <w:r w:rsidRPr="00B1255D">
        <w:rPr>
          <w:rFonts w:ascii="Times New Roman" w:hAnsi="Times New Roman" w:cs="Times New Roman"/>
          <w:bCs/>
          <w:iCs/>
          <w:sz w:val="28"/>
          <w:szCs w:val="28"/>
        </w:rPr>
        <w:t xml:space="preserve">  </w:t>
      </w:r>
      <w:r w:rsidRPr="00B1255D">
        <w:rPr>
          <w:rFonts w:ascii="Times New Roman" w:hAnsi="Times New Roman" w:cs="Times New Roman"/>
          <w:bCs/>
          <w:iCs/>
          <w:sz w:val="28"/>
          <w:szCs w:val="28"/>
          <w:lang w:val="uk-UA"/>
        </w:rPr>
        <w:t>Результати формувальн</w:t>
      </w:r>
      <w:r w:rsidR="008C63FC">
        <w:rPr>
          <w:rFonts w:ascii="Times New Roman" w:hAnsi="Times New Roman" w:cs="Times New Roman"/>
          <w:bCs/>
          <w:iCs/>
          <w:sz w:val="28"/>
          <w:szCs w:val="28"/>
          <w:lang w:val="uk-UA"/>
        </w:rPr>
        <w:t>ого експерименту………………………………..66</w:t>
      </w:r>
    </w:p>
    <w:p w:rsidR="00B1255D" w:rsidRPr="00B1255D" w:rsidRDefault="00B1255D" w:rsidP="00B1255D">
      <w:pPr>
        <w:spacing w:after="0" w:line="360" w:lineRule="auto"/>
        <w:rPr>
          <w:rFonts w:ascii="Times New Roman" w:hAnsi="Times New Roman" w:cs="Times New Roman"/>
          <w:sz w:val="28"/>
          <w:szCs w:val="28"/>
          <w:lang w:val="uk-UA"/>
        </w:rPr>
      </w:pPr>
      <w:r w:rsidRPr="00B1255D">
        <w:rPr>
          <w:rFonts w:ascii="Times New Roman" w:hAnsi="Times New Roman" w:cs="Times New Roman"/>
          <w:b/>
          <w:sz w:val="28"/>
          <w:szCs w:val="28"/>
          <w:lang w:val="uk-UA"/>
        </w:rPr>
        <w:t>ВИСНОВКИ</w:t>
      </w:r>
      <w:r w:rsidRPr="00B1255D">
        <w:rPr>
          <w:rFonts w:ascii="Times New Roman" w:hAnsi="Times New Roman" w:cs="Times New Roman"/>
          <w:sz w:val="28"/>
          <w:szCs w:val="28"/>
          <w:lang w:val="uk-UA"/>
        </w:rPr>
        <w:t>…………………………………………………………………</w:t>
      </w:r>
      <w:r w:rsidR="008C63FC">
        <w:rPr>
          <w:rFonts w:ascii="Times New Roman" w:hAnsi="Times New Roman" w:cs="Times New Roman"/>
          <w:sz w:val="28"/>
          <w:szCs w:val="28"/>
          <w:lang w:val="uk-UA"/>
        </w:rPr>
        <w:t>…..75</w:t>
      </w:r>
    </w:p>
    <w:p w:rsidR="00B1255D" w:rsidRPr="00B1255D" w:rsidRDefault="00B1255D" w:rsidP="00B1255D">
      <w:pPr>
        <w:spacing w:after="0" w:line="360" w:lineRule="auto"/>
        <w:rPr>
          <w:rFonts w:ascii="Times New Roman" w:hAnsi="Times New Roman" w:cs="Times New Roman"/>
          <w:sz w:val="28"/>
          <w:szCs w:val="28"/>
          <w:lang w:val="uk-UA"/>
        </w:rPr>
      </w:pPr>
      <w:r w:rsidRPr="00B1255D">
        <w:rPr>
          <w:rFonts w:ascii="Times New Roman" w:hAnsi="Times New Roman" w:cs="Times New Roman"/>
          <w:b/>
          <w:sz w:val="28"/>
          <w:szCs w:val="28"/>
          <w:lang w:val="uk-UA"/>
        </w:rPr>
        <w:t>СПИСОК ВИКОРИСТАНИХ ДЖЕРЕЛ</w:t>
      </w:r>
      <w:r w:rsidRPr="00B1255D">
        <w:rPr>
          <w:rFonts w:ascii="Times New Roman" w:hAnsi="Times New Roman" w:cs="Times New Roman"/>
          <w:sz w:val="28"/>
          <w:szCs w:val="28"/>
          <w:lang w:val="uk-UA"/>
        </w:rPr>
        <w:t>…………………………………</w:t>
      </w:r>
      <w:r w:rsidR="008C63FC">
        <w:rPr>
          <w:rFonts w:ascii="Times New Roman" w:hAnsi="Times New Roman" w:cs="Times New Roman"/>
          <w:sz w:val="28"/>
          <w:szCs w:val="28"/>
          <w:lang w:val="uk-UA"/>
        </w:rPr>
        <w:t>.</w:t>
      </w:r>
      <w:r w:rsidRPr="00B1255D">
        <w:rPr>
          <w:rFonts w:ascii="Times New Roman" w:hAnsi="Times New Roman" w:cs="Times New Roman"/>
          <w:sz w:val="28"/>
          <w:szCs w:val="28"/>
          <w:lang w:val="uk-UA"/>
        </w:rPr>
        <w:t>…</w:t>
      </w:r>
      <w:r w:rsidR="008C63FC">
        <w:rPr>
          <w:rFonts w:ascii="Times New Roman" w:hAnsi="Times New Roman" w:cs="Times New Roman"/>
          <w:sz w:val="28"/>
          <w:szCs w:val="28"/>
          <w:lang w:val="uk-UA"/>
        </w:rPr>
        <w:t>81</w:t>
      </w:r>
    </w:p>
    <w:p w:rsidR="00B1255D" w:rsidRPr="00B1255D" w:rsidRDefault="00B1255D" w:rsidP="00B1255D">
      <w:pPr>
        <w:spacing w:after="0" w:line="360" w:lineRule="auto"/>
        <w:rPr>
          <w:rFonts w:ascii="Times New Roman" w:hAnsi="Times New Roman" w:cs="Times New Roman"/>
          <w:b/>
          <w:sz w:val="28"/>
          <w:szCs w:val="28"/>
          <w:lang w:val="uk-UA"/>
        </w:rPr>
      </w:pPr>
      <w:r w:rsidRPr="00B1255D">
        <w:rPr>
          <w:rFonts w:ascii="Times New Roman" w:hAnsi="Times New Roman" w:cs="Times New Roman"/>
          <w:b/>
          <w:sz w:val="28"/>
          <w:szCs w:val="28"/>
          <w:lang w:val="uk-UA"/>
        </w:rPr>
        <w:t>ДОДАТКИ</w:t>
      </w:r>
      <w:r w:rsidR="008C63FC">
        <w:rPr>
          <w:rFonts w:ascii="Times New Roman" w:hAnsi="Times New Roman" w:cs="Times New Roman"/>
          <w:sz w:val="28"/>
          <w:szCs w:val="28"/>
          <w:lang w:val="uk-UA"/>
        </w:rPr>
        <w:t>……………………………………………………………………….89</w:t>
      </w:r>
    </w:p>
    <w:p w:rsidR="00B1255D" w:rsidRPr="00B1255D" w:rsidRDefault="00B1255D" w:rsidP="00B1255D">
      <w:pPr>
        <w:rPr>
          <w:rFonts w:ascii="Times New Roman" w:hAnsi="Times New Roman" w:cs="Times New Roman"/>
          <w:b/>
          <w:sz w:val="28"/>
          <w:szCs w:val="28"/>
          <w:lang w:val="uk-UA"/>
        </w:rPr>
      </w:pPr>
    </w:p>
    <w:p w:rsidR="00B1255D" w:rsidRPr="00B1255D" w:rsidRDefault="00B1255D" w:rsidP="00B1255D">
      <w:pPr>
        <w:rPr>
          <w:rFonts w:ascii="Times New Roman" w:hAnsi="Times New Roman" w:cs="Times New Roman"/>
          <w:b/>
          <w:sz w:val="28"/>
          <w:szCs w:val="28"/>
          <w:lang w:val="uk-UA"/>
        </w:rPr>
      </w:pPr>
    </w:p>
    <w:p w:rsidR="00B1255D" w:rsidRPr="00B1255D" w:rsidRDefault="00B1255D" w:rsidP="00B1255D">
      <w:pPr>
        <w:rPr>
          <w:rFonts w:ascii="Times New Roman" w:hAnsi="Times New Roman" w:cs="Times New Roman"/>
          <w:b/>
          <w:sz w:val="28"/>
          <w:szCs w:val="28"/>
          <w:lang w:val="uk-UA"/>
        </w:rPr>
      </w:pPr>
    </w:p>
    <w:p w:rsidR="00B1255D" w:rsidRPr="00B1255D" w:rsidRDefault="00B1255D" w:rsidP="00B1255D">
      <w:pPr>
        <w:rPr>
          <w:rFonts w:ascii="Times New Roman" w:hAnsi="Times New Roman" w:cs="Times New Roman"/>
          <w:b/>
          <w:sz w:val="28"/>
          <w:szCs w:val="28"/>
          <w:lang w:val="uk-UA"/>
        </w:rPr>
      </w:pPr>
    </w:p>
    <w:p w:rsidR="00B1255D" w:rsidRPr="00B1255D" w:rsidRDefault="00B1255D" w:rsidP="00B1255D">
      <w:pPr>
        <w:rPr>
          <w:rFonts w:ascii="Times New Roman" w:hAnsi="Times New Roman" w:cs="Times New Roman"/>
          <w:b/>
          <w:color w:val="FF0000"/>
          <w:sz w:val="28"/>
          <w:szCs w:val="28"/>
          <w:lang w:val="uk-UA"/>
        </w:rPr>
      </w:pPr>
    </w:p>
    <w:p w:rsidR="00B1255D" w:rsidRPr="00BE5082" w:rsidRDefault="00B1255D" w:rsidP="00B1255D">
      <w:pPr>
        <w:rPr>
          <w:rFonts w:ascii="Times New Roman" w:hAnsi="Times New Roman" w:cs="Times New Roman"/>
          <w:b/>
          <w:sz w:val="28"/>
          <w:szCs w:val="28"/>
          <w:lang w:val="uk-UA"/>
        </w:rPr>
      </w:pPr>
    </w:p>
    <w:p w:rsidR="00B1255D" w:rsidRPr="00B1255D" w:rsidRDefault="00B1255D" w:rsidP="00B1255D">
      <w:pPr>
        <w:shd w:val="clear" w:color="000000" w:fill="auto"/>
        <w:suppressAutoHyphens/>
        <w:spacing w:after="0" w:line="360" w:lineRule="auto"/>
        <w:jc w:val="center"/>
        <w:rPr>
          <w:rFonts w:ascii="Times New Roman" w:hAnsi="Times New Roman" w:cs="Times New Roman"/>
          <w:b/>
          <w:sz w:val="28"/>
          <w:szCs w:val="28"/>
          <w:lang w:val="uk-UA"/>
        </w:rPr>
      </w:pPr>
      <w:r w:rsidRPr="00B1255D">
        <w:rPr>
          <w:rFonts w:ascii="Times New Roman" w:hAnsi="Times New Roman" w:cs="Times New Roman"/>
          <w:b/>
          <w:sz w:val="28"/>
          <w:szCs w:val="28"/>
          <w:lang w:val="uk-UA"/>
        </w:rPr>
        <w:lastRenderedPageBreak/>
        <w:t>ВСТУП</w:t>
      </w:r>
    </w:p>
    <w:p w:rsidR="00B1255D" w:rsidRPr="00B1255D" w:rsidRDefault="00B1255D" w:rsidP="00D50143">
      <w:pPr>
        <w:tabs>
          <w:tab w:val="left" w:pos="2466"/>
        </w:tabs>
        <w:spacing w:after="0" w:line="360" w:lineRule="auto"/>
        <w:ind w:firstLine="709"/>
        <w:jc w:val="both"/>
        <w:rPr>
          <w:rFonts w:ascii="Times New Roman" w:eastAsia="Times New Roman" w:hAnsi="Times New Roman" w:cs="Times New Roman"/>
          <w:color w:val="050505"/>
          <w:sz w:val="28"/>
          <w:szCs w:val="28"/>
          <w:lang w:val="uk-UA" w:eastAsia="ru-RU"/>
        </w:rPr>
      </w:pPr>
      <w:r w:rsidRPr="008E4A6E">
        <w:rPr>
          <w:rFonts w:ascii="Times New Roman" w:eastAsia="Times New Roman" w:hAnsi="Times New Roman" w:cs="Times New Roman"/>
          <w:color w:val="050505"/>
          <w:sz w:val="28"/>
          <w:szCs w:val="28"/>
          <w:lang w:val="uk-UA" w:eastAsia="ru-RU"/>
        </w:rPr>
        <w:t>Початок ХХІ століття характеризується усвідомленням людства абсолютної цінності природи, що характеризується не лише корисністю, а і неможливістю без неї існування людської цивілізації. На сьогоднішній час потребують негайного і стрімкого розв’язання дві основні наукові і одночасно політичні проблеми, такі як харчування та екологічна безпека. Всі інші, а саме: економічна, енергетична, демографічна, медична, соціальна, психологічна та проблема сучасних технологій мають безпосередній або опосередкований зв'язок з екологічною безпекою та харчуванням. Тому екологічна освіта набуває нового значення з філософської точки зору і становить в основі своєї мети сучасний освітній процес, як можливий засіб збереження, продовження і розвитку цивілізації людства</w:t>
      </w:r>
      <w:r w:rsidRPr="00B1255D">
        <w:rPr>
          <w:rFonts w:ascii="Times New Roman" w:eastAsia="Times New Roman" w:hAnsi="Times New Roman" w:cs="Times New Roman"/>
          <w:color w:val="050505"/>
          <w:sz w:val="28"/>
          <w:szCs w:val="28"/>
          <w:lang w:val="uk-UA" w:eastAsia="ru-RU"/>
        </w:rPr>
        <w:t xml:space="preserve"> [53,</w:t>
      </w:r>
      <w:r w:rsidRPr="00B1255D">
        <w:rPr>
          <w:rFonts w:ascii="Times New Roman" w:eastAsia="Times New Roman" w:hAnsi="Times New Roman" w:cs="Times New Roman"/>
          <w:color w:val="050505"/>
          <w:sz w:val="20"/>
          <w:szCs w:val="20"/>
          <w:lang w:val="uk-UA" w:eastAsia="ru-RU"/>
        </w:rPr>
        <w:t xml:space="preserve"> </w:t>
      </w:r>
      <w:r w:rsidRPr="00B1255D">
        <w:rPr>
          <w:rFonts w:ascii="Times New Roman" w:eastAsia="Times New Roman" w:hAnsi="Times New Roman" w:cs="Times New Roman"/>
          <w:color w:val="050505"/>
          <w:sz w:val="28"/>
          <w:szCs w:val="28"/>
          <w:lang w:val="uk-UA" w:eastAsia="ru-RU"/>
        </w:rPr>
        <w:t xml:space="preserve">с. 375-389].  </w:t>
      </w:r>
    </w:p>
    <w:p w:rsidR="00B1255D" w:rsidRPr="00B1255D" w:rsidRDefault="00B1255D" w:rsidP="00D50143">
      <w:pPr>
        <w:tabs>
          <w:tab w:val="left" w:pos="720"/>
          <w:tab w:val="left" w:pos="900"/>
          <w:tab w:val="right" w:pos="1080"/>
          <w:tab w:val="left" w:pos="2466"/>
        </w:tabs>
        <w:spacing w:after="0" w:line="360" w:lineRule="auto"/>
        <w:ind w:firstLine="709"/>
        <w:jc w:val="both"/>
        <w:rPr>
          <w:rFonts w:ascii="Times New Roman" w:eastAsia="Times New Roman" w:hAnsi="Times New Roman" w:cs="Times New Roman"/>
          <w:color w:val="050505"/>
          <w:sz w:val="28"/>
          <w:szCs w:val="28"/>
          <w:lang w:val="uk-UA" w:eastAsia="ru-RU"/>
        </w:rPr>
      </w:pPr>
      <w:r w:rsidRPr="00B1255D">
        <w:rPr>
          <w:rFonts w:ascii="Times New Roman" w:eastAsia="Times New Roman" w:hAnsi="Times New Roman" w:cs="Times New Roman"/>
          <w:color w:val="050505"/>
          <w:sz w:val="28"/>
          <w:szCs w:val="28"/>
          <w:lang w:val="uk-UA" w:eastAsia="ru-RU"/>
        </w:rPr>
        <w:t>Отже, в</w:t>
      </w:r>
      <w:r w:rsidRPr="00B1255D">
        <w:rPr>
          <w:rFonts w:ascii="Times New Roman" w:eastAsia="Times New Roman" w:hAnsi="Times New Roman" w:cs="Times New Roman"/>
          <w:sz w:val="28"/>
          <w:szCs w:val="28"/>
          <w:lang w:val="uk-UA" w:eastAsia="ru-RU"/>
        </w:rPr>
        <w:t xml:space="preserve">ажливе значення в подоланні екологічної кризи  належить науці і освіті, що покликані формувати фундаментальні екологічні знання, екологічне мислення і свідомість, екологічну культуру,  що разом забезпечать </w:t>
      </w:r>
      <w:r w:rsidRPr="006B2D75">
        <w:rPr>
          <w:rFonts w:ascii="Times New Roman" w:eastAsia="Times New Roman" w:hAnsi="Times New Roman" w:cs="Times New Roman"/>
          <w:sz w:val="28"/>
          <w:szCs w:val="28"/>
          <w:lang w:val="uk-UA" w:eastAsia="ru-RU"/>
        </w:rPr>
        <w:t>природ</w:t>
      </w:r>
      <w:r w:rsidR="00BE5082" w:rsidRPr="006B2D75">
        <w:rPr>
          <w:rFonts w:ascii="Times New Roman" w:eastAsia="Times New Roman" w:hAnsi="Times New Roman" w:cs="Times New Roman"/>
          <w:sz w:val="28"/>
          <w:szCs w:val="28"/>
          <w:lang w:val="uk-UA" w:eastAsia="ru-RU"/>
        </w:rPr>
        <w:t>о</w:t>
      </w:r>
      <w:r w:rsidRPr="006B2D75">
        <w:rPr>
          <w:rFonts w:ascii="Times New Roman" w:eastAsia="Times New Roman" w:hAnsi="Times New Roman" w:cs="Times New Roman"/>
          <w:sz w:val="28"/>
          <w:szCs w:val="28"/>
          <w:lang w:val="uk-UA" w:eastAsia="ru-RU"/>
        </w:rPr>
        <w:t>відповідну</w:t>
      </w:r>
      <w:r w:rsidRPr="00B1255D">
        <w:rPr>
          <w:rFonts w:ascii="Times New Roman" w:eastAsia="Times New Roman" w:hAnsi="Times New Roman" w:cs="Times New Roman"/>
          <w:sz w:val="28"/>
          <w:szCs w:val="28"/>
          <w:lang w:val="uk-UA" w:eastAsia="ru-RU"/>
        </w:rPr>
        <w:t xml:space="preserve"> поведінку людини. Теорія і практика дозволяє стверджувати, що саме шкільній освіті сьогодні належить провідне місце для створення фундаменту екологічної грамотності, яка є випереджальним організатором екологічною компетентності та екологічної культури  населення  України </w:t>
      </w:r>
      <w:r w:rsidRPr="00B1255D">
        <w:rPr>
          <w:rFonts w:ascii="Times New Roman" w:eastAsia="Times New Roman" w:hAnsi="Times New Roman" w:cs="Times New Roman"/>
          <w:color w:val="050505"/>
          <w:sz w:val="28"/>
          <w:szCs w:val="28"/>
          <w:lang w:val="uk-UA" w:eastAsia="ru-RU"/>
        </w:rPr>
        <w:t xml:space="preserve">[5, 52, 54]. </w:t>
      </w:r>
    </w:p>
    <w:p w:rsidR="00B1255D" w:rsidRPr="00B1255D" w:rsidRDefault="008E4A6E" w:rsidP="00D50143">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rPr>
        <w:t>В основі</w:t>
      </w:r>
      <w:r w:rsidR="00B1255D" w:rsidRPr="008E4A6E">
        <w:rPr>
          <w:rFonts w:ascii="Times New Roman" w:hAnsi="Times New Roman" w:cs="Times New Roman"/>
          <w:sz w:val="28"/>
          <w:szCs w:val="28"/>
        </w:rPr>
        <w:t xml:space="preserve"> нового і </w:t>
      </w:r>
      <w:r w:rsidR="00BE5082" w:rsidRPr="006B2D75">
        <w:rPr>
          <w:rFonts w:ascii="Times New Roman" w:hAnsi="Times New Roman" w:cs="Times New Roman"/>
          <w:sz w:val="28"/>
          <w:szCs w:val="28"/>
          <w:lang w:val="uk-UA"/>
        </w:rPr>
        <w:t>базового</w:t>
      </w:r>
      <w:r w:rsidR="006B2D75">
        <w:rPr>
          <w:rFonts w:ascii="Times New Roman" w:hAnsi="Times New Roman" w:cs="Times New Roman"/>
          <w:sz w:val="28"/>
          <w:szCs w:val="28"/>
        </w:rPr>
        <w:t xml:space="preserve"> </w:t>
      </w:r>
      <w:r w:rsidR="00B1255D" w:rsidRPr="008E4A6E">
        <w:rPr>
          <w:rFonts w:ascii="Times New Roman" w:hAnsi="Times New Roman" w:cs="Times New Roman"/>
          <w:sz w:val="28"/>
          <w:szCs w:val="28"/>
        </w:rPr>
        <w:t>Закону України "Про освіту" лежи</w:t>
      </w:r>
      <w:r w:rsidR="006B2D75">
        <w:rPr>
          <w:rFonts w:ascii="Times New Roman" w:hAnsi="Times New Roman" w:cs="Times New Roman"/>
          <w:sz w:val="28"/>
          <w:szCs w:val="28"/>
        </w:rPr>
        <w:t xml:space="preserve">ть 10 ключових компетентностей </w:t>
      </w:r>
      <w:r w:rsidR="00B1255D" w:rsidRPr="008E4A6E">
        <w:rPr>
          <w:rFonts w:ascii="Times New Roman" w:hAnsi="Times New Roman" w:cs="Times New Roman"/>
          <w:sz w:val="28"/>
          <w:szCs w:val="28"/>
        </w:rPr>
        <w:t xml:space="preserve">Нової української школи, одна з яких </w:t>
      </w:r>
      <w:r w:rsidR="00FC6252" w:rsidRPr="006B2D75">
        <w:rPr>
          <w:rFonts w:ascii="Times New Roman" w:hAnsi="Times New Roman" w:cs="Times New Roman"/>
          <w:sz w:val="28"/>
          <w:szCs w:val="28"/>
          <w:lang w:val="uk-UA"/>
        </w:rPr>
        <w:t>сформульована як</w:t>
      </w:r>
      <w:r w:rsidR="00EA1F1B">
        <w:rPr>
          <w:rFonts w:ascii="Times New Roman" w:hAnsi="Times New Roman" w:cs="Times New Roman"/>
          <w:sz w:val="28"/>
          <w:szCs w:val="28"/>
          <w:lang w:val="uk-UA"/>
        </w:rPr>
        <w:t xml:space="preserve"> </w:t>
      </w:r>
      <w:r w:rsidR="00B1255D" w:rsidRPr="008E4A6E">
        <w:rPr>
          <w:rFonts w:ascii="Times New Roman" w:hAnsi="Times New Roman" w:cs="Times New Roman"/>
          <w:sz w:val="28"/>
          <w:szCs w:val="28"/>
        </w:rPr>
        <w:t>екологічна грамотність та здоровий спосіб життя. Екологічн</w:t>
      </w:r>
      <w:r w:rsidR="00FC6252" w:rsidRPr="006B2D75">
        <w:rPr>
          <w:rFonts w:ascii="Times New Roman" w:hAnsi="Times New Roman" w:cs="Times New Roman"/>
          <w:sz w:val="28"/>
          <w:szCs w:val="28"/>
          <w:lang w:val="uk-UA"/>
        </w:rPr>
        <w:t>у</w:t>
      </w:r>
      <w:r w:rsidR="00B1255D" w:rsidRPr="008E4A6E">
        <w:rPr>
          <w:rFonts w:ascii="Times New Roman" w:hAnsi="Times New Roman" w:cs="Times New Roman"/>
          <w:sz w:val="28"/>
          <w:szCs w:val="28"/>
        </w:rPr>
        <w:t xml:space="preserve"> грамотність і здоровий спосіб життя </w:t>
      </w:r>
      <w:r w:rsidR="00FC6252" w:rsidRPr="006B2D75">
        <w:rPr>
          <w:rFonts w:ascii="Times New Roman" w:hAnsi="Times New Roman" w:cs="Times New Roman"/>
          <w:sz w:val="28"/>
          <w:szCs w:val="28"/>
          <w:lang w:val="uk-UA"/>
        </w:rPr>
        <w:t>слід розуміти</w:t>
      </w:r>
      <w:r w:rsidR="00FC6252">
        <w:rPr>
          <w:rFonts w:ascii="Times New Roman" w:hAnsi="Times New Roman" w:cs="Times New Roman"/>
          <w:sz w:val="28"/>
          <w:szCs w:val="28"/>
          <w:lang w:val="uk-UA"/>
        </w:rPr>
        <w:t xml:space="preserve"> як </w:t>
      </w:r>
      <w:r w:rsidR="00B1255D" w:rsidRPr="008E4A6E">
        <w:rPr>
          <w:rFonts w:ascii="Times New Roman" w:hAnsi="Times New Roman" w:cs="Times New Roman"/>
          <w:sz w:val="28"/>
          <w:szCs w:val="28"/>
        </w:rPr>
        <w:t xml:space="preserve">вміння правильно та раціонально використовувати природні ресурси в контексті сталого розвитку, значення впливу навколишнього середовища на здоровя та життя суспільства, прагнення та бажання дотримання здорового способу життя </w:t>
      </w:r>
      <w:r w:rsidR="00B1255D" w:rsidRPr="008E4A6E">
        <w:rPr>
          <w:rFonts w:ascii="Times New Roman" w:eastAsia="Times New Roman" w:hAnsi="Times New Roman" w:cs="Times New Roman"/>
          <w:sz w:val="28"/>
          <w:szCs w:val="28"/>
          <w:lang w:val="uk-UA" w:eastAsia="ru-RU"/>
        </w:rPr>
        <w:t>[33]</w:t>
      </w:r>
      <w:r w:rsidR="00B1255D" w:rsidRPr="008E4A6E">
        <w:rPr>
          <w:rFonts w:ascii="Times New Roman" w:hAnsi="Times New Roman" w:cs="Times New Roman"/>
          <w:sz w:val="28"/>
          <w:szCs w:val="28"/>
        </w:rPr>
        <w:t>.</w:t>
      </w:r>
      <w:r w:rsidR="00B1255D" w:rsidRPr="00B1255D">
        <w:rPr>
          <w:rFonts w:ascii="Times New Roman" w:hAnsi="Times New Roman" w:cs="Times New Roman"/>
          <w:sz w:val="28"/>
          <w:szCs w:val="28"/>
        </w:rPr>
        <w:t xml:space="preserve">  </w:t>
      </w:r>
    </w:p>
    <w:p w:rsidR="00B1255D" w:rsidRDefault="00B1255D" w:rsidP="00D50143">
      <w:pPr>
        <w:tabs>
          <w:tab w:val="left" w:pos="2466"/>
        </w:tabs>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Результатом набуття екологічної грамотності підростаючого покоління є усвідомлення первинності законів природи по відношенню до соціальних </w:t>
      </w:r>
      <w:r w:rsidRPr="00B1255D">
        <w:rPr>
          <w:rFonts w:ascii="Times New Roman" w:hAnsi="Times New Roman" w:cs="Times New Roman"/>
          <w:sz w:val="28"/>
          <w:szCs w:val="28"/>
          <w:lang w:val="uk-UA"/>
        </w:rPr>
        <w:lastRenderedPageBreak/>
        <w:t xml:space="preserve">законів, розуміння взаємозалежності суспільства і природи, власної відповідальності за збереження екологічного стану  як свого регіону проживання, та й планети загалом. </w:t>
      </w:r>
    </w:p>
    <w:p w:rsidR="008E4A6E" w:rsidRDefault="008E4A6E" w:rsidP="00D50143">
      <w:pPr>
        <w:tabs>
          <w:tab w:val="left" w:pos="246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Методологічно і дидактично коректно використовувати поняття екологічна грамотність учня, що відповідає ієрархічній драбині Б. С. Гершунського </w:t>
      </w:r>
      <w:r w:rsidR="004C0E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C0E08">
        <w:rPr>
          <w:rFonts w:ascii="Times New Roman" w:hAnsi="Times New Roman" w:cs="Times New Roman"/>
          <w:sz w:val="28"/>
          <w:szCs w:val="28"/>
          <w:lang w:val="uk-UA"/>
        </w:rPr>
        <w:t>сходження особистості учня до все більш високих освітніх результатів:</w:t>
      </w:r>
      <w:r w:rsidR="00D24166">
        <w:rPr>
          <w:rFonts w:ascii="Times New Roman" w:hAnsi="Times New Roman" w:cs="Times New Roman"/>
          <w:sz w:val="28"/>
          <w:szCs w:val="28"/>
          <w:lang w:val="uk-UA"/>
        </w:rPr>
        <w:t xml:space="preserve"> </w:t>
      </w:r>
    </w:p>
    <w:p w:rsidR="004C0E08" w:rsidRPr="006021EA" w:rsidRDefault="006021EA" w:rsidP="002C08BD">
      <w:pPr>
        <w:pStyle w:val="a6"/>
        <w:numPr>
          <w:ilvl w:val="0"/>
          <w:numId w:val="49"/>
        </w:numPr>
        <w:tabs>
          <w:tab w:val="left" w:pos="246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4C0E08" w:rsidRPr="006021EA">
        <w:rPr>
          <w:rFonts w:ascii="Times New Roman" w:hAnsi="Times New Roman" w:cs="Times New Roman"/>
          <w:sz w:val="28"/>
          <w:szCs w:val="28"/>
          <w:lang w:val="uk-UA"/>
        </w:rPr>
        <w:t>рамотність</w:t>
      </w:r>
      <w:r>
        <w:rPr>
          <w:rFonts w:ascii="Times New Roman" w:hAnsi="Times New Roman" w:cs="Times New Roman"/>
          <w:sz w:val="28"/>
          <w:szCs w:val="28"/>
          <w:lang w:val="uk-UA"/>
        </w:rPr>
        <w:t>,</w:t>
      </w:r>
    </w:p>
    <w:p w:rsidR="004C0E08" w:rsidRPr="006021EA" w:rsidRDefault="006021EA" w:rsidP="002C08BD">
      <w:pPr>
        <w:pStyle w:val="a6"/>
        <w:numPr>
          <w:ilvl w:val="0"/>
          <w:numId w:val="49"/>
        </w:numPr>
        <w:tabs>
          <w:tab w:val="left" w:pos="246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4C0E08" w:rsidRPr="006021EA">
        <w:rPr>
          <w:rFonts w:ascii="Times New Roman" w:hAnsi="Times New Roman" w:cs="Times New Roman"/>
          <w:sz w:val="28"/>
          <w:szCs w:val="28"/>
          <w:lang w:val="uk-UA"/>
        </w:rPr>
        <w:t>свіченість</w:t>
      </w:r>
      <w:r>
        <w:rPr>
          <w:rFonts w:ascii="Times New Roman" w:hAnsi="Times New Roman" w:cs="Times New Roman"/>
          <w:sz w:val="28"/>
          <w:szCs w:val="28"/>
          <w:lang w:val="uk-UA"/>
        </w:rPr>
        <w:t>,</w:t>
      </w:r>
    </w:p>
    <w:p w:rsidR="004C0E08" w:rsidRPr="006021EA" w:rsidRDefault="006021EA" w:rsidP="002C08BD">
      <w:pPr>
        <w:pStyle w:val="a6"/>
        <w:numPr>
          <w:ilvl w:val="0"/>
          <w:numId w:val="49"/>
        </w:numPr>
        <w:tabs>
          <w:tab w:val="left" w:pos="246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C0E08" w:rsidRPr="006021EA">
        <w:rPr>
          <w:rFonts w:ascii="Times New Roman" w:hAnsi="Times New Roman" w:cs="Times New Roman"/>
          <w:sz w:val="28"/>
          <w:szCs w:val="28"/>
          <w:lang w:val="uk-UA"/>
        </w:rPr>
        <w:t>омпетентність</w:t>
      </w:r>
      <w:r>
        <w:rPr>
          <w:rFonts w:ascii="Times New Roman" w:hAnsi="Times New Roman" w:cs="Times New Roman"/>
          <w:sz w:val="28"/>
          <w:szCs w:val="28"/>
          <w:lang w:val="uk-UA"/>
        </w:rPr>
        <w:t>,</w:t>
      </w:r>
    </w:p>
    <w:p w:rsidR="004C0E08" w:rsidRPr="006021EA" w:rsidRDefault="006021EA" w:rsidP="002C08BD">
      <w:pPr>
        <w:pStyle w:val="a6"/>
        <w:numPr>
          <w:ilvl w:val="0"/>
          <w:numId w:val="49"/>
        </w:numPr>
        <w:tabs>
          <w:tab w:val="left" w:pos="246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C0E08" w:rsidRPr="006021EA">
        <w:rPr>
          <w:rFonts w:ascii="Times New Roman" w:hAnsi="Times New Roman" w:cs="Times New Roman"/>
          <w:sz w:val="28"/>
          <w:szCs w:val="28"/>
          <w:lang w:val="uk-UA"/>
        </w:rPr>
        <w:t>ультура</w:t>
      </w:r>
      <w:r>
        <w:rPr>
          <w:rFonts w:ascii="Times New Roman" w:hAnsi="Times New Roman" w:cs="Times New Roman"/>
          <w:sz w:val="28"/>
          <w:szCs w:val="28"/>
          <w:lang w:val="uk-UA"/>
        </w:rPr>
        <w:t>,</w:t>
      </w:r>
    </w:p>
    <w:p w:rsidR="004C0E08" w:rsidRPr="006021EA" w:rsidRDefault="006021EA" w:rsidP="002C08BD">
      <w:pPr>
        <w:pStyle w:val="a6"/>
        <w:numPr>
          <w:ilvl w:val="0"/>
          <w:numId w:val="49"/>
        </w:numPr>
        <w:tabs>
          <w:tab w:val="left" w:pos="246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4C0E08" w:rsidRPr="006021EA">
        <w:rPr>
          <w:rFonts w:ascii="Times New Roman" w:hAnsi="Times New Roman" w:cs="Times New Roman"/>
          <w:sz w:val="28"/>
          <w:szCs w:val="28"/>
          <w:lang w:val="uk-UA"/>
        </w:rPr>
        <w:t>ентальність</w:t>
      </w:r>
      <w:r>
        <w:rPr>
          <w:rFonts w:ascii="Times New Roman" w:hAnsi="Times New Roman" w:cs="Times New Roman"/>
          <w:sz w:val="28"/>
          <w:szCs w:val="28"/>
          <w:lang w:val="uk-UA"/>
        </w:rPr>
        <w:t>.</w:t>
      </w:r>
    </w:p>
    <w:p w:rsidR="008E4A6E" w:rsidRPr="00B1255D" w:rsidRDefault="004C0E08" w:rsidP="006021EA">
      <w:pPr>
        <w:tabs>
          <w:tab w:val="left" w:pos="246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саме грамотність – це мінімальний рівень знань, вмінь, навичок, творчих, світоглядних та поведінкових якостей людини</w:t>
      </w:r>
      <w:r w:rsidRPr="004C0E08">
        <w:rPr>
          <w:rFonts w:ascii="Times New Roman" w:hAnsi="Times New Roman" w:cs="Times New Roman"/>
          <w:sz w:val="28"/>
          <w:szCs w:val="28"/>
          <w:lang w:val="uk-UA"/>
        </w:rPr>
        <w:t xml:space="preserve"> [</w:t>
      </w:r>
      <w:r>
        <w:rPr>
          <w:rFonts w:ascii="Times New Roman" w:hAnsi="Times New Roman" w:cs="Times New Roman"/>
          <w:sz w:val="28"/>
          <w:szCs w:val="28"/>
          <w:lang w:val="uk-UA"/>
        </w:rPr>
        <w:t>52, c.</w:t>
      </w:r>
      <w:r w:rsidRPr="004C0E08">
        <w:rPr>
          <w:rFonts w:ascii="Times New Roman" w:hAnsi="Times New Roman" w:cs="Times New Roman"/>
          <w:sz w:val="28"/>
          <w:szCs w:val="28"/>
          <w:lang w:val="uk-UA"/>
        </w:rPr>
        <w:t xml:space="preserve"> 3</w:t>
      </w:r>
      <w:r w:rsidRPr="004C0E08">
        <w:rPr>
          <w:rFonts w:ascii="Times New Roman" w:hAnsi="Times New Roman" w:cs="Times New Roman"/>
          <w:sz w:val="28"/>
          <w:szCs w:val="28"/>
        </w:rPr>
        <w:t>8 – 39]</w:t>
      </w:r>
      <w:r>
        <w:rPr>
          <w:rFonts w:ascii="Times New Roman" w:hAnsi="Times New Roman" w:cs="Times New Roman"/>
          <w:sz w:val="28"/>
          <w:szCs w:val="28"/>
          <w:lang w:val="uk-UA"/>
        </w:rPr>
        <w:t>.</w:t>
      </w:r>
    </w:p>
    <w:p w:rsidR="006021EA" w:rsidRDefault="00D6311D" w:rsidP="006021EA">
      <w:pPr>
        <w:spacing w:after="0" w:line="360" w:lineRule="auto"/>
        <w:ind w:firstLine="709"/>
        <w:jc w:val="both"/>
        <w:rPr>
          <w:rFonts w:ascii="Times New Roman" w:hAnsi="Times New Roman" w:cs="Times New Roman"/>
          <w:sz w:val="28"/>
          <w:szCs w:val="28"/>
          <w:lang w:val="uk-UA"/>
        </w:rPr>
      </w:pPr>
      <w:r w:rsidRPr="006B2D75">
        <w:rPr>
          <w:rFonts w:ascii="Times New Roman" w:hAnsi="Times New Roman" w:cs="Times New Roman"/>
          <w:sz w:val="28"/>
          <w:szCs w:val="28"/>
          <w:lang w:val="uk-UA"/>
        </w:rPr>
        <w:t>Вчителям важливо усвідомлювати, що зазначені здатності мають сприяти формуванню  в школі компетентного і патріотичного громадянина України, з інноваційним  мисленням, що разом допоможе в майбутньому розв’яз</w:t>
      </w:r>
      <w:r w:rsidR="00FD39F1" w:rsidRPr="006B2D75">
        <w:rPr>
          <w:rFonts w:ascii="Times New Roman" w:hAnsi="Times New Roman" w:cs="Times New Roman"/>
          <w:sz w:val="28"/>
          <w:szCs w:val="28"/>
          <w:lang w:val="uk-UA"/>
        </w:rPr>
        <w:t xml:space="preserve">увати </w:t>
      </w:r>
      <w:r w:rsidRPr="006B2D75">
        <w:rPr>
          <w:rFonts w:ascii="Times New Roman" w:hAnsi="Times New Roman" w:cs="Times New Roman"/>
          <w:sz w:val="28"/>
          <w:szCs w:val="28"/>
          <w:lang w:val="uk-UA"/>
        </w:rPr>
        <w:t>професійн</w:t>
      </w:r>
      <w:r w:rsidR="00FD39F1" w:rsidRPr="006B2D75">
        <w:rPr>
          <w:rFonts w:ascii="Times New Roman" w:hAnsi="Times New Roman" w:cs="Times New Roman"/>
          <w:sz w:val="28"/>
          <w:szCs w:val="28"/>
          <w:lang w:val="uk-UA"/>
        </w:rPr>
        <w:t>і</w:t>
      </w:r>
      <w:r w:rsidRPr="006B2D75">
        <w:rPr>
          <w:rFonts w:ascii="Times New Roman" w:hAnsi="Times New Roman" w:cs="Times New Roman"/>
          <w:sz w:val="28"/>
          <w:szCs w:val="28"/>
          <w:lang w:val="uk-UA"/>
        </w:rPr>
        <w:t xml:space="preserve"> та життєв</w:t>
      </w:r>
      <w:r w:rsidR="00FD39F1" w:rsidRPr="006B2D75">
        <w:rPr>
          <w:rFonts w:ascii="Times New Roman" w:hAnsi="Times New Roman" w:cs="Times New Roman"/>
          <w:sz w:val="28"/>
          <w:szCs w:val="28"/>
          <w:lang w:val="uk-UA"/>
        </w:rPr>
        <w:t>і</w:t>
      </w:r>
      <w:r w:rsidRPr="006B2D75">
        <w:rPr>
          <w:rFonts w:ascii="Times New Roman" w:hAnsi="Times New Roman" w:cs="Times New Roman"/>
          <w:sz w:val="28"/>
          <w:szCs w:val="28"/>
          <w:lang w:val="uk-UA"/>
        </w:rPr>
        <w:t xml:space="preserve"> завдан</w:t>
      </w:r>
      <w:r w:rsidR="00FD39F1" w:rsidRPr="006B2D75">
        <w:rPr>
          <w:rFonts w:ascii="Times New Roman" w:hAnsi="Times New Roman" w:cs="Times New Roman"/>
          <w:sz w:val="28"/>
          <w:szCs w:val="28"/>
          <w:lang w:val="uk-UA"/>
        </w:rPr>
        <w:t>ня</w:t>
      </w:r>
      <w:r w:rsidRPr="006B2D75">
        <w:rPr>
          <w:rFonts w:ascii="Times New Roman" w:hAnsi="Times New Roman" w:cs="Times New Roman"/>
          <w:sz w:val="28"/>
          <w:szCs w:val="28"/>
          <w:lang w:val="uk-UA"/>
        </w:rPr>
        <w:t xml:space="preserve"> на основі загальнолюдських цінностей, повазі до природнього середовища та іншої людини.</w:t>
      </w:r>
      <w:r w:rsidRPr="004C0E08">
        <w:rPr>
          <w:rFonts w:ascii="Times New Roman" w:hAnsi="Times New Roman" w:cs="Times New Roman"/>
          <w:sz w:val="28"/>
          <w:szCs w:val="28"/>
          <w:lang w:val="uk-UA"/>
        </w:rPr>
        <w:t xml:space="preserve"> </w:t>
      </w:r>
      <w:r w:rsidR="006021EA">
        <w:rPr>
          <w:rFonts w:ascii="Times New Roman" w:hAnsi="Times New Roman" w:cs="Times New Roman"/>
          <w:sz w:val="28"/>
          <w:szCs w:val="28"/>
          <w:lang w:val="uk-UA"/>
        </w:rPr>
        <w:t xml:space="preserve">  </w:t>
      </w:r>
    </w:p>
    <w:p w:rsidR="00B1255D" w:rsidRPr="006021EA" w:rsidRDefault="00B1255D" w:rsidP="006021EA">
      <w:pPr>
        <w:spacing w:after="0" w:line="360" w:lineRule="auto"/>
        <w:ind w:firstLine="709"/>
        <w:jc w:val="both"/>
        <w:rPr>
          <w:rFonts w:ascii="Times New Roman" w:hAnsi="Times New Roman" w:cs="Times New Roman"/>
          <w:sz w:val="28"/>
          <w:szCs w:val="28"/>
          <w:lang w:val="uk-UA"/>
        </w:rPr>
      </w:pPr>
      <w:r w:rsidRPr="004C0E08">
        <w:rPr>
          <w:rFonts w:ascii="Times New Roman" w:eastAsia="Times New Roman" w:hAnsi="Times New Roman" w:cs="Times New Roman"/>
          <w:sz w:val="28"/>
          <w:szCs w:val="28"/>
          <w:lang w:val="uk-UA"/>
        </w:rPr>
        <w:t xml:space="preserve">Ідеї неперервної екологічної освіти розкриваються в роботах вітчизняних та зарубіжних педагогів і психологів </w:t>
      </w:r>
      <w:r w:rsidRPr="004C0E08">
        <w:rPr>
          <w:rFonts w:ascii="Times New Roman" w:eastAsia="Times New Roman" w:hAnsi="Times New Roman" w:cs="Times New Roman"/>
          <w:sz w:val="28"/>
          <w:szCs w:val="28"/>
          <w:lang w:val="uk-UA" w:eastAsia="ru-RU"/>
        </w:rPr>
        <w:t>[</w:t>
      </w:r>
      <w:r w:rsidRPr="00B1255D">
        <w:rPr>
          <w:rFonts w:ascii="Times New Roman" w:eastAsia="Times New Roman" w:hAnsi="Times New Roman" w:cs="Times New Roman"/>
          <w:bCs/>
          <w:kern w:val="36"/>
          <w:sz w:val="28"/>
          <w:szCs w:val="28"/>
          <w:shd w:val="clear" w:color="auto" w:fill="FFFFFF"/>
          <w:lang w:val="uk-UA" w:eastAsia="ru-RU"/>
        </w:rPr>
        <w:t>25; 28; 52; 15; 20</w:t>
      </w:r>
      <w:r w:rsidRPr="004C0E08">
        <w:rPr>
          <w:rFonts w:ascii="Times New Roman" w:eastAsia="Times New Roman" w:hAnsi="Times New Roman" w:cs="Times New Roman"/>
          <w:sz w:val="28"/>
          <w:szCs w:val="28"/>
          <w:lang w:val="uk-UA" w:eastAsia="ru-RU"/>
        </w:rPr>
        <w:t>]</w:t>
      </w:r>
      <w:r w:rsidRPr="004C0E08">
        <w:rPr>
          <w:rFonts w:ascii="Times New Roman" w:eastAsia="Times New Roman" w:hAnsi="Times New Roman" w:cs="Times New Roman"/>
          <w:sz w:val="28"/>
          <w:szCs w:val="28"/>
          <w:lang w:val="uk-UA"/>
        </w:rPr>
        <w:t xml:space="preserve">. Аналiз напрацьованих досліджень вчених та методистів свідчить про недостатнє дослідження проблем формування екологічної грамотності учнів на уроках біології в 7-му класі та наявність відмінностей та суперечок між:       </w:t>
      </w:r>
    </w:p>
    <w:p w:rsidR="00B1255D" w:rsidRPr="000C45FA" w:rsidRDefault="00B1255D" w:rsidP="002C08BD">
      <w:pPr>
        <w:pStyle w:val="a6"/>
        <w:numPr>
          <w:ilvl w:val="0"/>
          <w:numId w:val="54"/>
        </w:numPr>
        <w:tabs>
          <w:tab w:val="left" w:pos="851"/>
        </w:tabs>
        <w:spacing w:after="0" w:line="360" w:lineRule="auto"/>
        <w:jc w:val="both"/>
        <w:rPr>
          <w:rFonts w:ascii="Times New Roman" w:eastAsia="Times New Roman" w:hAnsi="Times New Roman" w:cs="Times New Roman"/>
          <w:sz w:val="28"/>
          <w:szCs w:val="28"/>
          <w:lang w:val="uk-UA"/>
        </w:rPr>
      </w:pPr>
      <w:r w:rsidRPr="000C45FA">
        <w:rPr>
          <w:rFonts w:ascii="Times New Roman" w:eastAsia="Times New Roman" w:hAnsi="Times New Roman" w:cs="Times New Roman"/>
          <w:sz w:val="28"/>
          <w:szCs w:val="28"/>
          <w:lang w:val="uk-UA"/>
        </w:rPr>
        <w:t xml:space="preserve">потребою суспільства у вчителях, здатних до реалізації концепції Нової української школи та інерційністю традиційної системи підготовки щодо забезпечення реалізації такої потреби якісно на засадах сталого розвитку;  </w:t>
      </w:r>
    </w:p>
    <w:p w:rsidR="00B1255D" w:rsidRPr="000C45FA" w:rsidRDefault="00B1255D" w:rsidP="002C08BD">
      <w:pPr>
        <w:pStyle w:val="a6"/>
        <w:numPr>
          <w:ilvl w:val="0"/>
          <w:numId w:val="54"/>
        </w:numPr>
        <w:tabs>
          <w:tab w:val="left" w:pos="851"/>
        </w:tabs>
        <w:spacing w:after="0" w:line="360" w:lineRule="auto"/>
        <w:jc w:val="both"/>
        <w:rPr>
          <w:rFonts w:ascii="Times New Roman" w:eastAsia="Times New Roman" w:hAnsi="Times New Roman" w:cs="Times New Roman"/>
          <w:sz w:val="28"/>
          <w:szCs w:val="28"/>
          <w:lang w:val="uk-UA"/>
        </w:rPr>
      </w:pPr>
      <w:r w:rsidRPr="000C45FA">
        <w:rPr>
          <w:rFonts w:ascii="Times New Roman" w:eastAsia="Times New Roman" w:hAnsi="Times New Roman" w:cs="Times New Roman"/>
          <w:sz w:val="28"/>
          <w:szCs w:val="28"/>
          <w:lang w:val="uk-UA" w:eastAsia="ru-RU"/>
        </w:rPr>
        <w:lastRenderedPageBreak/>
        <w:t xml:space="preserve">необхідності в зміні екологічної освіти і виховання, які будуть відповідати розвитку закономірностей екологічної свідомості учнів школи; </w:t>
      </w:r>
    </w:p>
    <w:p w:rsidR="009B2BF0" w:rsidRPr="000C45FA" w:rsidRDefault="00B1255D" w:rsidP="002C08BD">
      <w:pPr>
        <w:pStyle w:val="a6"/>
        <w:numPr>
          <w:ilvl w:val="0"/>
          <w:numId w:val="54"/>
        </w:numPr>
        <w:tabs>
          <w:tab w:val="left" w:pos="851"/>
        </w:tabs>
        <w:spacing w:after="0" w:line="360" w:lineRule="auto"/>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об’єктивною вимогою сьогодення стосовно екологізації шкільної освіти  навчання та недостатньою розробленістю навчально-методичного забезпечення для цього</w:t>
      </w:r>
      <w:r w:rsidR="009B2BF0" w:rsidRPr="000C45FA">
        <w:rPr>
          <w:rFonts w:ascii="Times New Roman" w:eastAsia="Times New Roman" w:hAnsi="Times New Roman" w:cs="Times New Roman"/>
          <w:sz w:val="28"/>
          <w:szCs w:val="28"/>
          <w:lang w:val="uk-UA"/>
        </w:rPr>
        <w:t>.</w:t>
      </w:r>
      <w:r w:rsidRPr="000C45FA">
        <w:rPr>
          <w:rFonts w:ascii="Times New Roman" w:eastAsia="Times New Roman" w:hAnsi="Times New Roman" w:cs="Times New Roman"/>
          <w:color w:val="FF0000"/>
          <w:sz w:val="28"/>
          <w:szCs w:val="28"/>
          <w:lang w:val="uk-UA"/>
        </w:rPr>
        <w:t xml:space="preserve"> </w:t>
      </w:r>
    </w:p>
    <w:p w:rsidR="00B1255D" w:rsidRPr="00B1255D" w:rsidRDefault="00B1255D" w:rsidP="00D50143">
      <w:pPr>
        <w:spacing w:line="360" w:lineRule="auto"/>
        <w:ind w:firstLine="709"/>
        <w:contextualSpacing/>
        <w:jc w:val="both"/>
        <w:rPr>
          <w:rFonts w:ascii="Times New Roman" w:hAnsi="Times New Roman" w:cs="Times New Roman"/>
          <w:b/>
          <w:sz w:val="28"/>
          <w:szCs w:val="28"/>
          <w:lang w:val="uk-UA"/>
        </w:rPr>
      </w:pPr>
      <w:r w:rsidRPr="004C0E08">
        <w:rPr>
          <w:rFonts w:ascii="Times New Roman" w:hAnsi="Times New Roman" w:cs="Times New Roman"/>
          <w:sz w:val="28"/>
          <w:szCs w:val="28"/>
          <w:lang w:val="uk-UA"/>
        </w:rPr>
        <w:t>Соціальна та педагогічна актуальність проблеми, практичне значення та недостатнє методичне розроблення зумовили вибір теми нашого магістерського дослідження:</w:t>
      </w:r>
      <w:r w:rsidRPr="004C0E08">
        <w:rPr>
          <w:rFonts w:ascii="Times New Roman" w:hAnsi="Times New Roman" w:cs="Times New Roman"/>
          <w:b/>
          <w:sz w:val="28"/>
          <w:szCs w:val="28"/>
          <w:lang w:val="uk-UA"/>
        </w:rPr>
        <w:t xml:space="preserve"> «Формування екологічної грамотності учнів 7-го класу на уроках біології».</w:t>
      </w:r>
      <w:r w:rsidRPr="00B1255D">
        <w:rPr>
          <w:rFonts w:ascii="Times New Roman" w:hAnsi="Times New Roman" w:cs="Times New Roman"/>
          <w:b/>
          <w:sz w:val="28"/>
          <w:szCs w:val="28"/>
          <w:lang w:val="uk-UA"/>
        </w:rPr>
        <w:t xml:space="preserve">         </w:t>
      </w:r>
    </w:p>
    <w:p w:rsidR="00B1255D" w:rsidRPr="00B1255D" w:rsidRDefault="00D50143" w:rsidP="00D50143">
      <w:pPr>
        <w:shd w:val="clear" w:color="auto" w:fill="FFFFFF"/>
        <w:spacing w:after="0" w:line="360" w:lineRule="auto"/>
        <w:ind w:firstLine="709"/>
        <w:jc w:val="both"/>
        <w:rPr>
          <w:rFonts w:ascii="Arial" w:eastAsia="Times New Roman" w:hAnsi="Arial" w:cs="Arial"/>
          <w:color w:val="000000"/>
          <w:sz w:val="21"/>
          <w:szCs w:val="21"/>
          <w:lang w:val="uk-UA" w:eastAsia="ru-RU"/>
        </w:rPr>
      </w:pPr>
      <w:r>
        <w:rPr>
          <w:rFonts w:ascii="Times New Roman" w:eastAsia="Times New Roman" w:hAnsi="Times New Roman" w:cs="Times New Roman"/>
          <w:b/>
          <w:bCs/>
          <w:color w:val="000000"/>
          <w:sz w:val="28"/>
          <w:szCs w:val="28"/>
          <w:lang w:val="uk-UA" w:eastAsia="ru-RU"/>
        </w:rPr>
        <w:t xml:space="preserve"> </w:t>
      </w:r>
      <w:r w:rsidR="00B1255D" w:rsidRPr="00B1255D">
        <w:rPr>
          <w:rFonts w:ascii="Times New Roman" w:eastAsia="Times New Roman" w:hAnsi="Times New Roman" w:cs="Times New Roman"/>
          <w:b/>
          <w:bCs/>
          <w:color w:val="000000"/>
          <w:sz w:val="28"/>
          <w:szCs w:val="28"/>
          <w:lang w:val="uk-UA" w:eastAsia="ru-RU"/>
        </w:rPr>
        <w:t>Мета дослідження: </w:t>
      </w:r>
      <w:r w:rsidR="00B1255D" w:rsidRPr="00B1255D">
        <w:rPr>
          <w:rFonts w:ascii="Times New Roman" w:eastAsia="Times New Roman" w:hAnsi="Times New Roman" w:cs="Times New Roman"/>
          <w:color w:val="000000"/>
          <w:sz w:val="28"/>
          <w:szCs w:val="28"/>
          <w:lang w:val="uk-UA" w:eastAsia="ru-RU"/>
        </w:rPr>
        <w:t xml:space="preserve"> </w:t>
      </w:r>
      <w:r w:rsidR="00B1255D" w:rsidRPr="004C0E08">
        <w:rPr>
          <w:rFonts w:ascii="Times New Roman" w:eastAsia="Times New Roman" w:hAnsi="Times New Roman" w:cs="Times New Roman"/>
          <w:color w:val="000000"/>
          <w:sz w:val="28"/>
          <w:szCs w:val="28"/>
          <w:lang w:val="uk-UA" w:eastAsia="ru-RU"/>
        </w:rPr>
        <w:t>теоретично і методично</w:t>
      </w:r>
      <w:r w:rsidR="00B1255D" w:rsidRPr="004C0E08">
        <w:rPr>
          <w:rFonts w:ascii="Times New Roman" w:eastAsia="Times New Roman" w:hAnsi="Times New Roman" w:cs="Times New Roman"/>
          <w:b/>
          <w:bCs/>
          <w:color w:val="000000"/>
          <w:sz w:val="28"/>
          <w:szCs w:val="28"/>
          <w:lang w:val="uk-UA" w:eastAsia="ru-RU"/>
        </w:rPr>
        <w:t> </w:t>
      </w:r>
      <w:r w:rsidR="00B1255D" w:rsidRPr="004C0E08">
        <w:rPr>
          <w:rFonts w:ascii="Times New Roman" w:eastAsia="Times New Roman" w:hAnsi="Times New Roman" w:cs="Times New Roman"/>
          <w:color w:val="000000"/>
          <w:sz w:val="28"/>
          <w:szCs w:val="28"/>
          <w:lang w:val="uk-UA" w:eastAsia="ru-RU"/>
        </w:rPr>
        <w:t xml:space="preserve">обґрунтувати, розробити </w:t>
      </w:r>
      <w:r w:rsidR="00B1255D" w:rsidRPr="004C0E08">
        <w:rPr>
          <w:rFonts w:ascii="Times New Roman" w:eastAsia="Times New Roman" w:hAnsi="Times New Roman" w:cs="Times New Roman"/>
          <w:bCs/>
          <w:color w:val="000000"/>
          <w:sz w:val="28"/>
          <w:szCs w:val="28"/>
          <w:lang w:val="uk-UA" w:eastAsia="ru-RU"/>
        </w:rPr>
        <w:t>та експериментально перевірити ефективність</w:t>
      </w:r>
      <w:r w:rsidR="00B1255D" w:rsidRPr="00B1255D">
        <w:rPr>
          <w:rFonts w:ascii="Times New Roman" w:eastAsia="Times New Roman" w:hAnsi="Times New Roman" w:cs="Times New Roman"/>
          <w:b/>
          <w:bCs/>
          <w:color w:val="000000"/>
          <w:sz w:val="28"/>
          <w:szCs w:val="28"/>
          <w:lang w:val="uk-UA" w:eastAsia="ru-RU"/>
        </w:rPr>
        <w:t xml:space="preserve"> </w:t>
      </w:r>
      <w:r w:rsidR="00B1255D" w:rsidRPr="00B1255D">
        <w:rPr>
          <w:rFonts w:ascii="Times New Roman" w:eastAsia="Times New Roman" w:hAnsi="Times New Roman" w:cs="Times New Roman"/>
          <w:color w:val="000000"/>
          <w:sz w:val="28"/>
          <w:szCs w:val="28"/>
          <w:lang w:val="uk-UA" w:eastAsia="ru-RU"/>
        </w:rPr>
        <w:t>сері</w:t>
      </w:r>
      <w:r w:rsidR="00B1255D" w:rsidRPr="004C0E08">
        <w:rPr>
          <w:rFonts w:ascii="Times New Roman" w:eastAsia="Times New Roman" w:hAnsi="Times New Roman" w:cs="Times New Roman"/>
          <w:color w:val="000000"/>
          <w:sz w:val="28"/>
          <w:szCs w:val="28"/>
          <w:lang w:val="uk-UA" w:eastAsia="ru-RU"/>
        </w:rPr>
        <w:t>ї</w:t>
      </w:r>
      <w:r w:rsidR="00B1255D" w:rsidRPr="00B1255D">
        <w:rPr>
          <w:rFonts w:ascii="Times New Roman" w:eastAsia="Times New Roman" w:hAnsi="Times New Roman" w:cs="Times New Roman"/>
          <w:color w:val="000000"/>
          <w:sz w:val="28"/>
          <w:szCs w:val="28"/>
          <w:lang w:val="uk-UA" w:eastAsia="ru-RU"/>
        </w:rPr>
        <w:t xml:space="preserve"> уроків зі шкільного курсу біології для учнів 7-го класу з метою розвитку їхньої екологічної грамотності. </w:t>
      </w:r>
    </w:p>
    <w:p w:rsidR="00B1255D" w:rsidRPr="00B1255D" w:rsidRDefault="00D50143" w:rsidP="00D50143">
      <w:pPr>
        <w:shd w:val="clear" w:color="auto" w:fill="FFFFFF"/>
        <w:spacing w:after="0" w:line="360" w:lineRule="auto"/>
        <w:jc w:val="both"/>
        <w:rPr>
          <w:rFonts w:ascii="Arial" w:eastAsia="Times New Roman" w:hAnsi="Arial" w:cs="Arial"/>
          <w:color w:val="000000"/>
          <w:sz w:val="21"/>
          <w:szCs w:val="21"/>
          <w:lang w:val="uk-UA" w:eastAsia="ru-RU"/>
        </w:rPr>
      </w:pPr>
      <w:r w:rsidRPr="00D50143">
        <w:rPr>
          <w:rFonts w:ascii="Times New Roman" w:eastAsia="Times New Roman" w:hAnsi="Times New Roman" w:cs="Times New Roman"/>
          <w:b/>
          <w:bCs/>
          <w:color w:val="000000"/>
          <w:sz w:val="28"/>
          <w:szCs w:val="28"/>
          <w:lang w:val="uk-UA" w:eastAsia="ru-RU"/>
        </w:rPr>
        <w:t xml:space="preserve">         </w:t>
      </w:r>
      <w:r>
        <w:rPr>
          <w:rFonts w:ascii="Times New Roman" w:eastAsia="Times New Roman" w:hAnsi="Times New Roman" w:cs="Times New Roman"/>
          <w:b/>
          <w:bCs/>
          <w:color w:val="000000"/>
          <w:sz w:val="28"/>
          <w:szCs w:val="28"/>
          <w:lang w:val="uk-UA" w:eastAsia="ru-RU"/>
        </w:rPr>
        <w:t xml:space="preserve"> </w:t>
      </w:r>
      <w:r w:rsidR="00B1255D" w:rsidRPr="00B1255D">
        <w:rPr>
          <w:rFonts w:ascii="Times New Roman" w:eastAsia="Times New Roman" w:hAnsi="Times New Roman" w:cs="Times New Roman"/>
          <w:b/>
          <w:bCs/>
          <w:color w:val="000000"/>
          <w:sz w:val="28"/>
          <w:szCs w:val="28"/>
          <w:lang w:val="uk-UA" w:eastAsia="ru-RU"/>
        </w:rPr>
        <w:t>Об’єктом дослідження: </w:t>
      </w:r>
      <w:r w:rsidR="00B1255D" w:rsidRPr="00B1255D">
        <w:rPr>
          <w:rFonts w:ascii="Times New Roman" w:eastAsia="Times New Roman" w:hAnsi="Times New Roman" w:cs="Times New Roman"/>
          <w:color w:val="000000"/>
          <w:sz w:val="28"/>
          <w:szCs w:val="28"/>
          <w:lang w:val="uk-UA" w:eastAsia="ru-RU"/>
        </w:rPr>
        <w:t>процес навчання, виховання, формування і розвитку екологічної грамотності.</w:t>
      </w:r>
    </w:p>
    <w:p w:rsidR="00B1255D" w:rsidRPr="00B1255D" w:rsidRDefault="00B1255D" w:rsidP="00D50143">
      <w:pPr>
        <w:spacing w:after="0" w:line="360" w:lineRule="auto"/>
        <w:ind w:firstLine="709"/>
        <w:jc w:val="both"/>
        <w:rPr>
          <w:rFonts w:ascii="Times New Roman" w:eastAsia="Times New Roman" w:hAnsi="Times New Roman" w:cs="Times New Roman"/>
          <w:sz w:val="28"/>
          <w:szCs w:val="28"/>
          <w:lang w:val="uk-UA" w:eastAsia="ru-RU"/>
        </w:rPr>
      </w:pPr>
      <w:r w:rsidRPr="00B1255D">
        <w:rPr>
          <w:rFonts w:ascii="Times New Roman" w:eastAsia="Times New Roman" w:hAnsi="Times New Roman" w:cs="Times New Roman"/>
          <w:b/>
          <w:bCs/>
          <w:color w:val="000000"/>
          <w:sz w:val="28"/>
          <w:szCs w:val="28"/>
          <w:shd w:val="clear" w:color="auto" w:fill="FFFFFF"/>
          <w:lang w:val="uk-UA" w:eastAsia="ru-RU"/>
        </w:rPr>
        <w:t>Предметом дослідження:</w:t>
      </w:r>
      <w:r w:rsidRPr="00B1255D">
        <w:rPr>
          <w:rFonts w:ascii="Times New Roman" w:eastAsia="Times New Roman" w:hAnsi="Times New Roman" w:cs="Times New Roman"/>
          <w:color w:val="000000"/>
          <w:sz w:val="28"/>
          <w:szCs w:val="28"/>
          <w:shd w:val="clear" w:color="auto" w:fill="FFFFFF"/>
          <w:lang w:val="uk-UA" w:eastAsia="ru-RU"/>
        </w:rPr>
        <w:t> зміст, форми і методи розвитку екологічної грамотності учнів на уроках біології.</w:t>
      </w:r>
    </w:p>
    <w:p w:rsidR="00B1255D" w:rsidRPr="00B1255D" w:rsidRDefault="00B1255D" w:rsidP="00D50143">
      <w:pPr>
        <w:spacing w:after="0" w:line="360" w:lineRule="auto"/>
        <w:ind w:firstLine="709"/>
        <w:jc w:val="both"/>
        <w:rPr>
          <w:rFonts w:ascii="Times New Roman" w:hAnsi="Times New Roman" w:cs="Times New Roman"/>
          <w:b/>
          <w:sz w:val="28"/>
          <w:szCs w:val="28"/>
          <w:lang w:val="uk-UA"/>
        </w:rPr>
      </w:pPr>
      <w:r w:rsidRPr="00B1255D">
        <w:rPr>
          <w:rFonts w:ascii="Times New Roman" w:hAnsi="Times New Roman" w:cs="Times New Roman"/>
          <w:b/>
          <w:sz w:val="28"/>
          <w:szCs w:val="28"/>
          <w:lang w:val="uk-UA"/>
        </w:rPr>
        <w:t>Завдання:</w:t>
      </w:r>
    </w:p>
    <w:p w:rsidR="00B1255D" w:rsidRPr="00B1255D" w:rsidRDefault="00B1255D" w:rsidP="00D50143">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1. Здійснити аналіз літератури з даної проблеми формування екологічної грамотності в учнів середньої школи.</w:t>
      </w:r>
    </w:p>
    <w:p w:rsidR="00B1255D" w:rsidRPr="00B1255D" w:rsidRDefault="00B1255D" w:rsidP="00D50143">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2. Охарактеризувати сутність екологічної грамотності.</w:t>
      </w:r>
    </w:p>
    <w:p w:rsidR="00B1255D" w:rsidRPr="00B1255D" w:rsidRDefault="00B1255D" w:rsidP="00D50143">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3. Дослідити стан розвитку екологічної грамотності учнів 7-го класу.</w:t>
      </w:r>
    </w:p>
    <w:p w:rsidR="00B1255D" w:rsidRPr="00B1255D" w:rsidRDefault="00B1255D" w:rsidP="00D50143">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3. Вдосконалити розроблену  серію уроків з біології для учнів 7-го класу з метою формування в них екологічної грамотності.</w:t>
      </w:r>
    </w:p>
    <w:p w:rsidR="00B1255D" w:rsidRPr="00B1255D" w:rsidRDefault="00B1255D" w:rsidP="00D50143">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4. Експериментально перевірити і порівняти ефективність  розробленої серії уроків, що сприяють формуванню екологічної грамотності в учнів.</w:t>
      </w:r>
    </w:p>
    <w:p w:rsidR="00B1255D" w:rsidRPr="00B1255D" w:rsidRDefault="00B1255D" w:rsidP="00D50143">
      <w:pPr>
        <w:spacing w:after="0" w:line="360" w:lineRule="auto"/>
        <w:ind w:firstLine="709"/>
        <w:jc w:val="both"/>
        <w:rPr>
          <w:rFonts w:ascii="Times New Roman" w:hAnsi="Times New Roman" w:cs="Times New Roman"/>
          <w:b/>
          <w:sz w:val="28"/>
          <w:szCs w:val="28"/>
          <w:lang w:val="uk-UA"/>
        </w:rPr>
      </w:pPr>
      <w:r w:rsidRPr="00B1255D">
        <w:rPr>
          <w:rFonts w:ascii="Times New Roman" w:hAnsi="Times New Roman" w:cs="Times New Roman"/>
          <w:sz w:val="28"/>
          <w:szCs w:val="28"/>
          <w:lang w:val="uk-UA"/>
        </w:rPr>
        <w:t>5. Розробити рекомендації та поради для вчителів, які сприяють покращенню викладання програми в школі з метою підвищення екологічної грамотності учнів 7-го класу.</w:t>
      </w:r>
    </w:p>
    <w:p w:rsidR="00B1255D" w:rsidRPr="00B1255D" w:rsidRDefault="00B1255D" w:rsidP="00D50143">
      <w:pPr>
        <w:spacing w:after="0" w:line="360" w:lineRule="auto"/>
        <w:ind w:firstLine="709"/>
        <w:jc w:val="both"/>
        <w:rPr>
          <w:rFonts w:ascii="Times New Roman" w:hAnsi="Times New Roman" w:cs="Times New Roman"/>
          <w:b/>
          <w:color w:val="000000"/>
          <w:sz w:val="28"/>
          <w:szCs w:val="28"/>
          <w:lang w:val="uk-UA"/>
        </w:rPr>
      </w:pPr>
      <w:r w:rsidRPr="00B1255D">
        <w:rPr>
          <w:rFonts w:ascii="Times New Roman" w:hAnsi="Times New Roman" w:cs="Times New Roman"/>
          <w:color w:val="000000"/>
          <w:sz w:val="28"/>
          <w:szCs w:val="28"/>
          <w:lang w:val="uk-UA"/>
        </w:rPr>
        <w:lastRenderedPageBreak/>
        <w:t xml:space="preserve">Для досягнення назначеної мети, вирішення завдань були використані наступні </w:t>
      </w:r>
      <w:r w:rsidRPr="00B1255D">
        <w:rPr>
          <w:rFonts w:ascii="Times New Roman" w:hAnsi="Times New Roman" w:cs="Times New Roman"/>
          <w:b/>
          <w:color w:val="000000"/>
          <w:sz w:val="28"/>
          <w:szCs w:val="28"/>
          <w:lang w:val="uk-UA"/>
        </w:rPr>
        <w:t>методи дослідження:</w:t>
      </w:r>
    </w:p>
    <w:p w:rsidR="00B1255D" w:rsidRPr="00115359" w:rsidRDefault="00B1255D" w:rsidP="002C08BD">
      <w:pPr>
        <w:pStyle w:val="a6"/>
        <w:numPr>
          <w:ilvl w:val="0"/>
          <w:numId w:val="31"/>
        </w:numPr>
        <w:spacing w:after="0" w:line="360" w:lineRule="auto"/>
        <w:ind w:firstLine="709"/>
        <w:jc w:val="both"/>
        <w:rPr>
          <w:rFonts w:ascii="Times New Roman" w:hAnsi="Times New Roman" w:cs="Times New Roman"/>
          <w:color w:val="000000"/>
          <w:sz w:val="28"/>
          <w:szCs w:val="28"/>
          <w:lang w:val="uk-UA"/>
        </w:rPr>
      </w:pPr>
      <w:r w:rsidRPr="00115359">
        <w:rPr>
          <w:rFonts w:ascii="Times New Roman" w:hAnsi="Times New Roman" w:cs="Times New Roman"/>
          <w:color w:val="000000"/>
          <w:sz w:val="28"/>
          <w:szCs w:val="28"/>
          <w:lang w:val="uk-UA"/>
        </w:rPr>
        <w:t xml:space="preserve">анкетування учнів; </w:t>
      </w:r>
    </w:p>
    <w:p w:rsidR="00B1255D" w:rsidRPr="00115359" w:rsidRDefault="00B1255D" w:rsidP="002C08BD">
      <w:pPr>
        <w:pStyle w:val="a6"/>
        <w:numPr>
          <w:ilvl w:val="0"/>
          <w:numId w:val="31"/>
        </w:numPr>
        <w:spacing w:after="0" w:line="360" w:lineRule="auto"/>
        <w:ind w:firstLine="709"/>
        <w:jc w:val="both"/>
        <w:rPr>
          <w:rFonts w:ascii="Times New Roman" w:hAnsi="Times New Roman" w:cs="Times New Roman"/>
          <w:color w:val="000000"/>
          <w:sz w:val="28"/>
          <w:szCs w:val="28"/>
          <w:lang w:val="uk-UA"/>
        </w:rPr>
      </w:pPr>
      <w:r w:rsidRPr="00115359">
        <w:rPr>
          <w:rFonts w:ascii="Times New Roman" w:hAnsi="Times New Roman" w:cs="Times New Roman"/>
          <w:color w:val="000000"/>
          <w:sz w:val="28"/>
          <w:szCs w:val="28"/>
          <w:lang w:val="uk-UA"/>
        </w:rPr>
        <w:t>спостереження за поведінкою учнів;</w:t>
      </w:r>
    </w:p>
    <w:p w:rsidR="00B1255D" w:rsidRPr="00115359" w:rsidRDefault="00B1255D" w:rsidP="002C08BD">
      <w:pPr>
        <w:pStyle w:val="a6"/>
        <w:numPr>
          <w:ilvl w:val="0"/>
          <w:numId w:val="31"/>
        </w:numPr>
        <w:spacing w:after="0" w:line="360" w:lineRule="auto"/>
        <w:ind w:firstLine="709"/>
        <w:jc w:val="both"/>
        <w:rPr>
          <w:rFonts w:ascii="Times New Roman" w:hAnsi="Times New Roman" w:cs="Times New Roman"/>
          <w:color w:val="000000"/>
          <w:sz w:val="28"/>
          <w:szCs w:val="28"/>
          <w:lang w:val="uk-UA"/>
        </w:rPr>
      </w:pPr>
      <w:r w:rsidRPr="00115359">
        <w:rPr>
          <w:rFonts w:ascii="Times New Roman" w:hAnsi="Times New Roman" w:cs="Times New Roman"/>
          <w:color w:val="000000"/>
          <w:sz w:val="28"/>
          <w:szCs w:val="28"/>
          <w:lang w:val="uk-UA"/>
        </w:rPr>
        <w:t xml:space="preserve">дослідження ставлення учнів до природи; </w:t>
      </w:r>
    </w:p>
    <w:p w:rsidR="00B1255D" w:rsidRPr="00115359" w:rsidRDefault="00B1255D" w:rsidP="002C08BD">
      <w:pPr>
        <w:pStyle w:val="a6"/>
        <w:numPr>
          <w:ilvl w:val="0"/>
          <w:numId w:val="31"/>
        </w:numPr>
        <w:spacing w:after="0" w:line="360" w:lineRule="auto"/>
        <w:ind w:firstLine="709"/>
        <w:jc w:val="both"/>
        <w:rPr>
          <w:rFonts w:ascii="Times New Roman" w:hAnsi="Times New Roman" w:cs="Times New Roman"/>
          <w:color w:val="000000"/>
          <w:sz w:val="28"/>
          <w:szCs w:val="28"/>
          <w:lang w:val="uk-UA"/>
        </w:rPr>
      </w:pPr>
      <w:r w:rsidRPr="00115359">
        <w:rPr>
          <w:rFonts w:ascii="Times New Roman" w:hAnsi="Times New Roman" w:cs="Times New Roman"/>
          <w:color w:val="000000"/>
          <w:sz w:val="28"/>
          <w:szCs w:val="28"/>
          <w:lang w:val="uk-UA"/>
        </w:rPr>
        <w:t>експеримент (констатуючий</w:t>
      </w:r>
      <w:r w:rsidRPr="00115359">
        <w:rPr>
          <w:rFonts w:ascii="Arial" w:hAnsi="Arial" w:cs="Arial"/>
          <w:color w:val="000000"/>
          <w:sz w:val="27"/>
          <w:szCs w:val="27"/>
          <w:lang w:val="uk-UA"/>
        </w:rPr>
        <w:t xml:space="preserve">, </w:t>
      </w:r>
      <w:r w:rsidRPr="00115359">
        <w:rPr>
          <w:rFonts w:ascii="Times New Roman" w:hAnsi="Times New Roman" w:cs="Times New Roman"/>
          <w:color w:val="000000"/>
          <w:sz w:val="28"/>
          <w:szCs w:val="28"/>
          <w:lang w:val="uk-UA"/>
        </w:rPr>
        <w:t xml:space="preserve">формувальний, контрольний); </w:t>
      </w:r>
    </w:p>
    <w:p w:rsidR="00B1255D" w:rsidRPr="00115359" w:rsidRDefault="00B1255D" w:rsidP="002C08BD">
      <w:pPr>
        <w:pStyle w:val="a6"/>
        <w:numPr>
          <w:ilvl w:val="0"/>
          <w:numId w:val="31"/>
        </w:numPr>
        <w:spacing w:after="0" w:line="360" w:lineRule="auto"/>
        <w:ind w:firstLine="709"/>
        <w:jc w:val="both"/>
        <w:rPr>
          <w:rFonts w:ascii="Times New Roman" w:hAnsi="Times New Roman" w:cs="Times New Roman"/>
          <w:color w:val="000000"/>
          <w:sz w:val="28"/>
          <w:szCs w:val="28"/>
          <w:lang w:val="uk-UA"/>
        </w:rPr>
      </w:pPr>
      <w:r w:rsidRPr="00115359">
        <w:rPr>
          <w:rFonts w:ascii="Times New Roman" w:hAnsi="Times New Roman" w:cs="Times New Roman"/>
          <w:color w:val="000000"/>
          <w:sz w:val="28"/>
          <w:szCs w:val="28"/>
          <w:lang w:val="uk-UA"/>
        </w:rPr>
        <w:t>статистична обробка отриманих даних.</w:t>
      </w:r>
    </w:p>
    <w:p w:rsidR="00B1255D" w:rsidRPr="00B1255D" w:rsidRDefault="00B1255D" w:rsidP="00D50143">
      <w:pPr>
        <w:spacing w:after="0" w:line="360" w:lineRule="auto"/>
        <w:ind w:firstLine="709"/>
        <w:jc w:val="both"/>
        <w:rPr>
          <w:rFonts w:ascii="Times New Roman" w:hAnsi="Times New Roman" w:cs="Times New Roman"/>
          <w:b/>
          <w:sz w:val="28"/>
          <w:szCs w:val="28"/>
          <w:lang w:val="uk-UA"/>
        </w:rPr>
      </w:pPr>
      <w:r w:rsidRPr="00B1255D">
        <w:rPr>
          <w:rFonts w:ascii="Times New Roman" w:hAnsi="Times New Roman" w:cs="Times New Roman"/>
          <w:b/>
          <w:sz w:val="28"/>
          <w:szCs w:val="28"/>
          <w:lang w:val="uk-UA"/>
        </w:rPr>
        <w:t xml:space="preserve">Теоретичне значення кваліфікаційної роботи </w:t>
      </w:r>
      <w:r w:rsidRPr="00B1255D">
        <w:rPr>
          <w:rFonts w:ascii="Times New Roman" w:hAnsi="Times New Roman" w:cs="Times New Roman"/>
          <w:sz w:val="28"/>
          <w:szCs w:val="28"/>
          <w:lang w:val="uk-UA"/>
        </w:rPr>
        <w:t>полягає в обґрунтуванні сутності екологічної грамотності та шляхів її формування в учнів 7-го класу</w:t>
      </w:r>
      <w:r w:rsidRPr="00B1255D">
        <w:rPr>
          <w:rFonts w:ascii="Times New Roman" w:hAnsi="Times New Roman" w:cs="Times New Roman"/>
          <w:color w:val="000000"/>
          <w:sz w:val="28"/>
          <w:szCs w:val="28"/>
          <w:lang w:val="uk-UA"/>
        </w:rPr>
        <w:t>.</w:t>
      </w:r>
      <w:r w:rsidRPr="00B1255D">
        <w:rPr>
          <w:rFonts w:ascii="Times New Roman" w:hAnsi="Times New Roman" w:cs="Times New Roman"/>
          <w:sz w:val="28"/>
          <w:szCs w:val="28"/>
          <w:lang w:val="uk-UA"/>
        </w:rPr>
        <w:t xml:space="preserve"> </w:t>
      </w:r>
    </w:p>
    <w:p w:rsidR="0065119E" w:rsidRDefault="00B1255D" w:rsidP="00D50143">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b/>
          <w:bCs/>
          <w:sz w:val="28"/>
          <w:szCs w:val="28"/>
          <w:lang w:val="uk-UA"/>
        </w:rPr>
        <w:t>Практичне значення</w:t>
      </w:r>
      <w:r w:rsidRPr="00B1255D">
        <w:rPr>
          <w:rFonts w:ascii="Times New Roman" w:hAnsi="Times New Roman" w:cs="Times New Roman"/>
          <w:sz w:val="28"/>
          <w:szCs w:val="28"/>
          <w:lang w:val="uk-UA"/>
        </w:rPr>
        <w:t>.</w:t>
      </w:r>
      <w:r w:rsidRPr="00B1255D">
        <w:rPr>
          <w:rFonts w:ascii="Times New Roman" w:hAnsi="Times New Roman" w:cs="Times New Roman"/>
          <w:sz w:val="28"/>
          <w:szCs w:val="28"/>
        </w:rPr>
        <w:t> </w:t>
      </w:r>
      <w:r w:rsidRPr="00B1255D">
        <w:rPr>
          <w:rFonts w:ascii="Times New Roman" w:hAnsi="Times New Roman" w:cs="Times New Roman"/>
          <w:sz w:val="28"/>
          <w:szCs w:val="28"/>
          <w:lang w:val="uk-UA"/>
        </w:rPr>
        <w:t>Розроблені конспекти уроків можуть бути використані вчителями біології для формування екологічної грамотності учнів 7-го класу у процесі ви</w:t>
      </w:r>
      <w:r w:rsidR="0065119E">
        <w:rPr>
          <w:rFonts w:ascii="Times New Roman" w:hAnsi="Times New Roman" w:cs="Times New Roman"/>
          <w:sz w:val="28"/>
          <w:szCs w:val="28"/>
          <w:lang w:val="uk-UA"/>
        </w:rPr>
        <w:t>вчення шкільного курсу біології.</w:t>
      </w:r>
    </w:p>
    <w:p w:rsidR="0065119E" w:rsidRDefault="0065119E" w:rsidP="00D50143">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sz w:val="28"/>
          <w:szCs w:val="28"/>
          <w:lang w:val="uk-UA"/>
        </w:rPr>
        <w:t xml:space="preserve">Апробація матеріалів </w:t>
      </w:r>
      <w:r w:rsidRPr="0065119E">
        <w:rPr>
          <w:rFonts w:ascii="Times New Roman" w:hAnsi="Times New Roman" w:cs="Times New Roman"/>
          <w:sz w:val="28"/>
          <w:szCs w:val="28"/>
          <w:lang w:val="uk-UA"/>
        </w:rPr>
        <w:t>відбувалась на конференціях:</w:t>
      </w:r>
      <w:r w:rsidR="00B1255D" w:rsidRPr="0065119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Х міжнародній науково-практичній</w:t>
      </w:r>
      <w:r w:rsidR="00B1255D" w:rsidRPr="00B1255D">
        <w:rPr>
          <w:rFonts w:ascii="Times New Roman" w:hAnsi="Times New Roman" w:cs="Times New Roman"/>
          <w:color w:val="000000" w:themeColor="text1"/>
          <w:sz w:val="28"/>
          <w:szCs w:val="28"/>
        </w:rPr>
        <w:t xml:space="preserve"> інтернет-конференції / За заг. ред. О.</w:t>
      </w:r>
      <w:r>
        <w:rPr>
          <w:rFonts w:ascii="Times New Roman" w:hAnsi="Times New Roman" w:cs="Times New Roman"/>
          <w:color w:val="000000" w:themeColor="text1"/>
          <w:sz w:val="28"/>
          <w:szCs w:val="28"/>
          <w:lang w:val="uk-UA"/>
        </w:rPr>
        <w:t xml:space="preserve"> </w:t>
      </w:r>
      <w:r w:rsidR="00B1255D" w:rsidRPr="00B1255D">
        <w:rPr>
          <w:rFonts w:ascii="Times New Roman" w:hAnsi="Times New Roman" w:cs="Times New Roman"/>
          <w:color w:val="000000" w:themeColor="text1"/>
          <w:sz w:val="28"/>
          <w:szCs w:val="28"/>
        </w:rPr>
        <w:t>І. Луценко. – Глухів, 2020. – 676 с.</w:t>
      </w:r>
      <w:r>
        <w:rPr>
          <w:rFonts w:ascii="Times New Roman" w:hAnsi="Times New Roman" w:cs="Times New Roman"/>
          <w:color w:val="000000" w:themeColor="text1"/>
          <w:sz w:val="28"/>
          <w:szCs w:val="28"/>
          <w:lang w:val="uk-UA"/>
        </w:rPr>
        <w:t>; Щорічної звітній науково-практичній</w:t>
      </w:r>
      <w:r w:rsidR="00B1255D" w:rsidRPr="00B1255D">
        <w:rPr>
          <w:rFonts w:ascii="Times New Roman" w:hAnsi="Times New Roman" w:cs="Times New Roman"/>
          <w:color w:val="000000" w:themeColor="text1"/>
          <w:sz w:val="28"/>
          <w:szCs w:val="28"/>
          <w:lang w:val="uk-UA"/>
        </w:rPr>
        <w:t xml:space="preserve"> конференції здобувачів середньої, фахової передвищої і вищої освіти, аспірантів, молодих учених (м. Глухів, 11-12 березня 2021 р.), Глухів: Глухівський НПУ ім. О. Довженка, 2021. 590 с.</w:t>
      </w:r>
      <w:r>
        <w:rPr>
          <w:rFonts w:ascii="Times New Roman" w:hAnsi="Times New Roman" w:cs="Times New Roman"/>
          <w:color w:val="000000" w:themeColor="text1"/>
          <w:sz w:val="28"/>
          <w:szCs w:val="28"/>
          <w:lang w:val="uk-UA"/>
        </w:rPr>
        <w:t xml:space="preserve">; </w:t>
      </w:r>
      <w:r w:rsidRPr="00B1255D">
        <w:rPr>
          <w:rFonts w:ascii="Times New Roman" w:hAnsi="Times New Roman" w:cs="Times New Roman"/>
          <w:color w:val="000000" w:themeColor="text1"/>
          <w:sz w:val="28"/>
          <w:szCs w:val="28"/>
          <w:lang w:val="uk-UA"/>
        </w:rPr>
        <w:t xml:space="preserve">ІІI </w:t>
      </w:r>
      <w:r>
        <w:rPr>
          <w:rFonts w:ascii="Times New Roman" w:hAnsi="Times New Roman" w:cs="Times New Roman"/>
          <w:color w:val="000000" w:themeColor="text1"/>
          <w:sz w:val="28"/>
          <w:szCs w:val="28"/>
          <w:lang w:val="uk-UA"/>
        </w:rPr>
        <w:t>Всеукраїнській студентській науково-практичній інтернет-конференції</w:t>
      </w:r>
      <w:r w:rsidRPr="00B1255D">
        <w:rPr>
          <w:rFonts w:ascii="Times New Roman" w:hAnsi="Times New Roman" w:cs="Times New Roman"/>
          <w:color w:val="000000" w:themeColor="text1"/>
          <w:sz w:val="28"/>
          <w:szCs w:val="28"/>
          <w:lang w:val="uk-UA"/>
        </w:rPr>
        <w:t xml:space="preserve">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(14 квітня 2021 року).</w:t>
      </w:r>
    </w:p>
    <w:p w:rsidR="0065119E" w:rsidRDefault="0065119E" w:rsidP="00D50143">
      <w:pPr>
        <w:spacing w:after="0" w:line="360" w:lineRule="auto"/>
        <w:ind w:firstLine="709"/>
        <w:jc w:val="both"/>
        <w:rPr>
          <w:rFonts w:ascii="Times New Roman" w:hAnsi="Times New Roman" w:cs="Times New Roman"/>
          <w:color w:val="000000" w:themeColor="text1"/>
          <w:sz w:val="28"/>
          <w:szCs w:val="28"/>
        </w:rPr>
      </w:pPr>
      <w:r w:rsidRPr="0065119E">
        <w:rPr>
          <w:rFonts w:ascii="Times New Roman" w:hAnsi="Times New Roman" w:cs="Times New Roman"/>
          <w:b/>
          <w:color w:val="000000" w:themeColor="text1"/>
          <w:sz w:val="28"/>
          <w:szCs w:val="28"/>
          <w:lang w:val="uk-UA"/>
        </w:rPr>
        <w:t>Публікації.</w:t>
      </w:r>
      <w:r>
        <w:rPr>
          <w:rFonts w:ascii="Times New Roman" w:hAnsi="Times New Roman" w:cs="Times New Roman"/>
          <w:b/>
          <w:color w:val="000000" w:themeColor="text1"/>
          <w:sz w:val="28"/>
          <w:szCs w:val="28"/>
          <w:lang w:val="uk-UA"/>
        </w:rPr>
        <w:t xml:space="preserve"> </w:t>
      </w:r>
      <w:r w:rsidRPr="0065119E">
        <w:rPr>
          <w:rFonts w:ascii="Times New Roman" w:hAnsi="Times New Roman" w:cs="Times New Roman"/>
          <w:color w:val="000000" w:themeColor="text1"/>
          <w:sz w:val="28"/>
          <w:szCs w:val="28"/>
        </w:rPr>
        <w:t>За матеріалом магістерської роботи було опубліковано дві с</w:t>
      </w:r>
      <w:r w:rsidR="004C0E08">
        <w:rPr>
          <w:rFonts w:ascii="Times New Roman" w:hAnsi="Times New Roman" w:cs="Times New Roman"/>
          <w:color w:val="000000" w:themeColor="text1"/>
          <w:sz w:val="28"/>
          <w:szCs w:val="28"/>
        </w:rPr>
        <w:t>татті у фахових виданнях</w:t>
      </w:r>
      <w:r>
        <w:rPr>
          <w:rFonts w:ascii="Times New Roman" w:hAnsi="Times New Roman" w:cs="Times New Roman"/>
          <w:color w:val="000000" w:themeColor="text1"/>
          <w:sz w:val="28"/>
          <w:szCs w:val="28"/>
          <w:lang w:val="uk-UA"/>
        </w:rPr>
        <w:t>:</w:t>
      </w:r>
    </w:p>
    <w:p w:rsidR="0065119E" w:rsidRPr="00E25FF1" w:rsidRDefault="0065119E" w:rsidP="002C08BD">
      <w:pPr>
        <w:pStyle w:val="a6"/>
        <w:numPr>
          <w:ilvl w:val="0"/>
          <w:numId w:val="50"/>
        </w:numPr>
        <w:spacing w:after="0" w:line="360" w:lineRule="auto"/>
        <w:jc w:val="both"/>
        <w:rPr>
          <w:rFonts w:ascii="Times New Roman" w:hAnsi="Times New Roman" w:cs="Times New Roman"/>
          <w:sz w:val="28"/>
          <w:szCs w:val="28"/>
          <w:lang w:val="uk-UA"/>
        </w:rPr>
      </w:pPr>
      <w:r w:rsidRPr="00E25FF1">
        <w:rPr>
          <w:rFonts w:ascii="Times New Roman" w:hAnsi="Times New Roman" w:cs="Times New Roman"/>
          <w:sz w:val="28"/>
          <w:szCs w:val="28"/>
          <w:lang w:val="uk-UA"/>
        </w:rPr>
        <w:t xml:space="preserve">Костиря О.М. Екологічна грамотність учнів як фундамент освіти для сталого розвитку. </w:t>
      </w:r>
      <w:r w:rsidRPr="00E25FF1">
        <w:rPr>
          <w:rFonts w:ascii="Times New Roman" w:hAnsi="Times New Roman" w:cs="Times New Roman"/>
          <w:i/>
          <w:sz w:val="28"/>
          <w:szCs w:val="28"/>
          <w:lang w:val="uk-UA"/>
        </w:rPr>
        <w:t>Глухівські наукові читання — 2020.</w:t>
      </w:r>
      <w:r w:rsidRPr="00E25FF1">
        <w:rPr>
          <w:i/>
          <w:iCs/>
          <w:color w:val="000000"/>
          <w:sz w:val="20"/>
          <w:szCs w:val="20"/>
          <w:shd w:val="clear" w:color="auto" w:fill="FFFFFF"/>
          <w:lang w:val="uk-UA"/>
        </w:rPr>
        <w:t xml:space="preserve"> </w:t>
      </w:r>
      <w:r w:rsidRPr="00E25FF1">
        <w:rPr>
          <w:rFonts w:ascii="Times New Roman" w:hAnsi="Times New Roman" w:cs="Times New Roman"/>
          <w:i/>
          <w:iCs/>
          <w:sz w:val="28"/>
          <w:szCs w:val="28"/>
          <w:lang w:val="uk-UA"/>
        </w:rPr>
        <w:t>Актуальні питання суспільних та гуманітарних наук</w:t>
      </w:r>
      <w:r w:rsidRPr="00E25FF1">
        <w:rPr>
          <w:rFonts w:ascii="Times New Roman" w:hAnsi="Times New Roman" w:cs="Times New Roman"/>
          <w:i/>
          <w:sz w:val="28"/>
          <w:szCs w:val="28"/>
          <w:lang w:val="uk-UA"/>
        </w:rPr>
        <w:t> :</w:t>
      </w:r>
      <w:r w:rsidRPr="00E25FF1">
        <w:rPr>
          <w:rFonts w:ascii="Times New Roman" w:hAnsi="Times New Roman" w:cs="Times New Roman"/>
          <w:sz w:val="28"/>
          <w:szCs w:val="28"/>
          <w:lang w:val="uk-UA"/>
        </w:rPr>
        <w:t xml:space="preserve"> матеріали Х Міжнар. інтернет-конф. молодих учених і студ. (м. Глухів,9–11 грудня 2020 р.)</w:t>
      </w:r>
      <w:r w:rsidRPr="00B1255D">
        <w:t xml:space="preserve"> </w:t>
      </w:r>
      <w:r w:rsidRPr="00E25FF1">
        <w:rPr>
          <w:rFonts w:ascii="Times New Roman" w:hAnsi="Times New Roman" w:cs="Times New Roman"/>
          <w:sz w:val="28"/>
          <w:szCs w:val="28"/>
          <w:lang w:val="uk-UA"/>
        </w:rPr>
        <w:t>Суми, 2020. С. 369-372.</w:t>
      </w:r>
    </w:p>
    <w:p w:rsidR="0065119E" w:rsidRPr="00E25FF1" w:rsidRDefault="0065119E" w:rsidP="002C08BD">
      <w:pPr>
        <w:pStyle w:val="a6"/>
        <w:numPr>
          <w:ilvl w:val="0"/>
          <w:numId w:val="50"/>
        </w:numPr>
        <w:spacing w:after="0" w:line="360" w:lineRule="auto"/>
        <w:rPr>
          <w:rFonts w:ascii="Times New Roman" w:hAnsi="Times New Roman" w:cs="Times New Roman"/>
          <w:sz w:val="28"/>
          <w:szCs w:val="28"/>
          <w:lang w:val="uk-UA"/>
        </w:rPr>
      </w:pPr>
      <w:r w:rsidRPr="00E25FF1">
        <w:rPr>
          <w:rFonts w:ascii="Times New Roman" w:hAnsi="Times New Roman" w:cs="Times New Roman"/>
          <w:sz w:val="28"/>
          <w:szCs w:val="28"/>
          <w:lang w:val="uk-UA"/>
        </w:rPr>
        <w:lastRenderedPageBreak/>
        <w:t>Костиря О. М.</w:t>
      </w:r>
      <w:r w:rsidRPr="00E25FF1">
        <w:rPr>
          <w:rFonts w:ascii="Times New Roman" w:hAnsi="Times New Roman" w:cs="Times New Roman"/>
          <w:i/>
          <w:sz w:val="28"/>
          <w:szCs w:val="28"/>
          <w:lang w:val="uk-UA"/>
        </w:rPr>
        <w:t xml:space="preserve"> </w:t>
      </w:r>
      <w:r w:rsidRPr="00E25FF1">
        <w:rPr>
          <w:rFonts w:ascii="Times New Roman" w:hAnsi="Times New Roman" w:cs="Times New Roman"/>
          <w:sz w:val="28"/>
          <w:szCs w:val="28"/>
          <w:lang w:val="uk-UA"/>
        </w:rPr>
        <w:t xml:space="preserve">Формування екологічних понять як засіб підвищення екологічної свідомості. </w:t>
      </w:r>
      <w:r w:rsidRPr="00E25FF1">
        <w:rPr>
          <w:rFonts w:ascii="Times New Roman" w:hAnsi="Times New Roman" w:cs="Times New Roman"/>
          <w:i/>
          <w:sz w:val="28"/>
          <w:szCs w:val="28"/>
          <w:lang w:val="uk-UA"/>
        </w:rPr>
        <w:t xml:space="preserve">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w:t>
      </w:r>
      <w:r w:rsidRPr="00E25FF1">
        <w:rPr>
          <w:rFonts w:ascii="Times New Roman" w:hAnsi="Times New Roman" w:cs="Times New Roman"/>
          <w:sz w:val="28"/>
          <w:szCs w:val="28"/>
          <w:lang w:val="uk-UA"/>
        </w:rPr>
        <w:t>матеріали ІІІ Всеукраїнської студентської науково-практичної інтернет-конференції. (м. Глухів, 14 квітня 2021 р.) Суми, 2021. Вип.11. С.149-153.</w:t>
      </w:r>
    </w:p>
    <w:p w:rsidR="00D50143" w:rsidRDefault="0065119E" w:rsidP="00E25FF1">
      <w:pPr>
        <w:spacing w:after="0" w:line="360" w:lineRule="auto"/>
        <w:ind w:left="360" w:firstLine="709"/>
        <w:rPr>
          <w:rFonts w:ascii="Times New Roman" w:hAnsi="Times New Roman" w:cs="Times New Roman"/>
          <w:b/>
          <w:sz w:val="28"/>
          <w:szCs w:val="28"/>
          <w:lang w:val="uk-UA"/>
        </w:rPr>
      </w:pPr>
      <w:r w:rsidRPr="0065119E">
        <w:rPr>
          <w:rFonts w:ascii="Times New Roman" w:hAnsi="Times New Roman" w:cs="Times New Roman"/>
          <w:b/>
          <w:sz w:val="28"/>
          <w:szCs w:val="28"/>
          <w:lang w:val="uk-UA"/>
        </w:rPr>
        <w:t>Експериментальна база дослідження</w:t>
      </w:r>
      <w:r>
        <w:rPr>
          <w:rFonts w:ascii="Times New Roman" w:hAnsi="Times New Roman" w:cs="Times New Roman"/>
          <w:sz w:val="28"/>
          <w:szCs w:val="28"/>
          <w:lang w:val="uk-UA"/>
        </w:rPr>
        <w:t xml:space="preserve">. </w:t>
      </w:r>
      <w:r w:rsidRPr="0065119E">
        <w:rPr>
          <w:rFonts w:ascii="Times New Roman" w:hAnsi="Times New Roman" w:cs="Times New Roman"/>
          <w:sz w:val="28"/>
          <w:szCs w:val="28"/>
          <w:lang w:val="uk-UA"/>
        </w:rPr>
        <w:t>Експеримент проводився на базі</w:t>
      </w:r>
      <w:r w:rsidRPr="0065119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Глухівської загальноосвітньої школи</w:t>
      </w:r>
      <w:r w:rsidRPr="0065119E">
        <w:rPr>
          <w:rFonts w:ascii="Times New Roman" w:eastAsia="Calibri" w:hAnsi="Times New Roman" w:cs="Times New Roman"/>
          <w:sz w:val="28"/>
          <w:szCs w:val="28"/>
          <w:lang w:val="uk-UA"/>
        </w:rPr>
        <w:t xml:space="preserve"> І-ІІІ ступенів №</w:t>
      </w:r>
      <w:r w:rsidR="00D0538B">
        <w:rPr>
          <w:rFonts w:ascii="Times New Roman" w:eastAsia="Calibri" w:hAnsi="Times New Roman" w:cs="Times New Roman"/>
          <w:sz w:val="28"/>
          <w:szCs w:val="28"/>
          <w:lang w:val="uk-UA"/>
        </w:rPr>
        <w:t xml:space="preserve"> </w:t>
      </w:r>
      <w:r w:rsidRPr="0065119E">
        <w:rPr>
          <w:rFonts w:ascii="Times New Roman" w:eastAsia="Calibri" w:hAnsi="Times New Roman" w:cs="Times New Roman"/>
          <w:sz w:val="28"/>
          <w:szCs w:val="28"/>
          <w:lang w:val="uk-UA"/>
        </w:rPr>
        <w:t>3 Глухівської міської ради Сумської області</w:t>
      </w:r>
      <w:r>
        <w:rPr>
          <w:rFonts w:ascii="Times New Roman" w:eastAsia="Calibri" w:hAnsi="Times New Roman" w:cs="Times New Roman"/>
          <w:sz w:val="28"/>
          <w:szCs w:val="28"/>
          <w:lang w:val="uk-UA"/>
        </w:rPr>
        <w:t xml:space="preserve"> в 7-му А і Б класі</w:t>
      </w:r>
      <w:r w:rsidRPr="0065119E">
        <w:rPr>
          <w:rFonts w:ascii="Times New Roman" w:eastAsia="Calibri" w:hAnsi="Times New Roman" w:cs="Times New Roman"/>
          <w:sz w:val="28"/>
          <w:szCs w:val="28"/>
          <w:lang w:val="uk-UA"/>
        </w:rPr>
        <w:t>.</w:t>
      </w:r>
      <w:r w:rsidRPr="0065119E">
        <w:rPr>
          <w:rFonts w:ascii="Times New Roman" w:hAnsi="Times New Roman" w:cs="Times New Roman"/>
          <w:sz w:val="28"/>
          <w:szCs w:val="28"/>
          <w:lang w:val="uk-UA"/>
        </w:rPr>
        <w:t xml:space="preserve"> Вибірка склал</w:t>
      </w:r>
      <w:r>
        <w:rPr>
          <w:rFonts w:ascii="Times New Roman" w:hAnsi="Times New Roman" w:cs="Times New Roman"/>
          <w:sz w:val="28"/>
          <w:szCs w:val="28"/>
          <w:lang w:val="uk-UA"/>
        </w:rPr>
        <w:t>а: 44 учнів.</w:t>
      </w:r>
      <w:r>
        <w:rPr>
          <w:rFonts w:ascii="Times New Roman" w:hAnsi="Times New Roman" w:cs="Times New Roman"/>
          <w:b/>
          <w:sz w:val="28"/>
          <w:szCs w:val="28"/>
          <w:lang w:val="uk-UA"/>
        </w:rPr>
        <w:t xml:space="preserve"> </w:t>
      </w:r>
    </w:p>
    <w:p w:rsidR="0065119E" w:rsidRPr="004C0E08" w:rsidRDefault="0065119E" w:rsidP="00E25FF1">
      <w:pPr>
        <w:spacing w:after="0" w:line="360" w:lineRule="auto"/>
        <w:ind w:left="360" w:firstLine="709"/>
        <w:rPr>
          <w:rFonts w:ascii="Times New Roman" w:hAnsi="Times New Roman" w:cs="Times New Roman"/>
          <w:sz w:val="28"/>
          <w:szCs w:val="28"/>
          <w:lang w:val="uk-UA"/>
        </w:rPr>
      </w:pPr>
      <w:r w:rsidRPr="0065119E">
        <w:rPr>
          <w:rFonts w:ascii="Times New Roman" w:hAnsi="Times New Roman" w:cs="Times New Roman"/>
          <w:b/>
          <w:sz w:val="28"/>
          <w:szCs w:val="28"/>
        </w:rPr>
        <w:t>O</w:t>
      </w:r>
      <w:r w:rsidRPr="0065119E">
        <w:rPr>
          <w:rFonts w:ascii="Times New Roman" w:hAnsi="Times New Roman" w:cs="Times New Roman"/>
          <w:b/>
          <w:sz w:val="28"/>
          <w:szCs w:val="28"/>
          <w:lang w:val="uk-UA"/>
        </w:rPr>
        <w:t xml:space="preserve">бсяг </w:t>
      </w:r>
      <w:r w:rsidRPr="0065119E">
        <w:rPr>
          <w:rFonts w:ascii="Times New Roman" w:hAnsi="Times New Roman" w:cs="Times New Roman"/>
          <w:b/>
          <w:sz w:val="28"/>
          <w:szCs w:val="28"/>
        </w:rPr>
        <w:t>i</w:t>
      </w:r>
      <w:r w:rsidRPr="0065119E">
        <w:rPr>
          <w:rFonts w:ascii="Times New Roman" w:hAnsi="Times New Roman" w:cs="Times New Roman"/>
          <w:b/>
          <w:sz w:val="28"/>
          <w:szCs w:val="28"/>
          <w:lang w:val="uk-UA"/>
        </w:rPr>
        <w:t xml:space="preserve"> структур</w:t>
      </w:r>
      <w:r w:rsidRPr="0065119E">
        <w:rPr>
          <w:rFonts w:ascii="Times New Roman" w:hAnsi="Times New Roman" w:cs="Times New Roman"/>
          <w:b/>
          <w:sz w:val="28"/>
          <w:szCs w:val="28"/>
        </w:rPr>
        <w:t>a</w:t>
      </w:r>
      <w:r w:rsidRPr="0065119E">
        <w:rPr>
          <w:rFonts w:ascii="Times New Roman" w:hAnsi="Times New Roman" w:cs="Times New Roman"/>
          <w:b/>
          <w:sz w:val="28"/>
          <w:szCs w:val="28"/>
          <w:lang w:val="uk-UA"/>
        </w:rPr>
        <w:t xml:space="preserve"> р</w:t>
      </w:r>
      <w:r w:rsidRPr="0065119E">
        <w:rPr>
          <w:rFonts w:ascii="Times New Roman" w:hAnsi="Times New Roman" w:cs="Times New Roman"/>
          <w:b/>
          <w:sz w:val="28"/>
          <w:szCs w:val="28"/>
        </w:rPr>
        <w:t>o</w:t>
      </w:r>
      <w:r w:rsidRPr="0065119E">
        <w:rPr>
          <w:rFonts w:ascii="Times New Roman" w:hAnsi="Times New Roman" w:cs="Times New Roman"/>
          <w:b/>
          <w:sz w:val="28"/>
          <w:szCs w:val="28"/>
          <w:lang w:val="uk-UA"/>
        </w:rPr>
        <w:t>б</w:t>
      </w:r>
      <w:r w:rsidRPr="0065119E">
        <w:rPr>
          <w:rFonts w:ascii="Times New Roman" w:hAnsi="Times New Roman" w:cs="Times New Roman"/>
          <w:b/>
          <w:sz w:val="28"/>
          <w:szCs w:val="28"/>
        </w:rPr>
        <w:t>o</w:t>
      </w:r>
      <w:r w:rsidRPr="0065119E">
        <w:rPr>
          <w:rFonts w:ascii="Times New Roman" w:hAnsi="Times New Roman" w:cs="Times New Roman"/>
          <w:b/>
          <w:sz w:val="28"/>
          <w:szCs w:val="28"/>
          <w:lang w:val="uk-UA"/>
        </w:rPr>
        <w:t xml:space="preserve">ти. </w:t>
      </w:r>
      <w:r w:rsidRPr="004C0E08">
        <w:rPr>
          <w:rFonts w:ascii="Times New Roman" w:hAnsi="Times New Roman" w:cs="Times New Roman"/>
          <w:sz w:val="28"/>
          <w:szCs w:val="28"/>
          <w:lang w:val="uk-UA"/>
        </w:rPr>
        <w:t>М</w:t>
      </w:r>
      <w:r w:rsidRPr="004C0E08">
        <w:rPr>
          <w:rFonts w:ascii="Times New Roman" w:hAnsi="Times New Roman" w:cs="Times New Roman"/>
          <w:sz w:val="28"/>
          <w:szCs w:val="28"/>
        </w:rPr>
        <w:t>a</w:t>
      </w:r>
      <w:r w:rsidRPr="004C0E08">
        <w:rPr>
          <w:rFonts w:ascii="Times New Roman" w:hAnsi="Times New Roman" w:cs="Times New Roman"/>
          <w:sz w:val="28"/>
          <w:szCs w:val="28"/>
          <w:lang w:val="uk-UA"/>
        </w:rPr>
        <w:t>г</w:t>
      </w:r>
      <w:r w:rsidRPr="004C0E08">
        <w:rPr>
          <w:rFonts w:ascii="Times New Roman" w:hAnsi="Times New Roman" w:cs="Times New Roman"/>
          <w:sz w:val="28"/>
          <w:szCs w:val="28"/>
        </w:rPr>
        <w:t>i</w:t>
      </w:r>
      <w:r w:rsidRPr="004C0E08">
        <w:rPr>
          <w:rFonts w:ascii="Times New Roman" w:hAnsi="Times New Roman" w:cs="Times New Roman"/>
          <w:sz w:val="28"/>
          <w:szCs w:val="28"/>
          <w:lang w:val="uk-UA"/>
        </w:rPr>
        <w:t>ст</w:t>
      </w:r>
      <w:r w:rsidRPr="004C0E08">
        <w:rPr>
          <w:rFonts w:ascii="Times New Roman" w:hAnsi="Times New Roman" w:cs="Times New Roman"/>
          <w:sz w:val="28"/>
          <w:szCs w:val="28"/>
        </w:rPr>
        <w:t>e</w:t>
      </w:r>
      <w:r w:rsidRPr="004C0E08">
        <w:rPr>
          <w:rFonts w:ascii="Times New Roman" w:hAnsi="Times New Roman" w:cs="Times New Roman"/>
          <w:sz w:val="28"/>
          <w:szCs w:val="28"/>
          <w:lang w:val="uk-UA"/>
        </w:rPr>
        <w:t>рськ</w:t>
      </w:r>
      <w:r w:rsidRPr="004C0E08">
        <w:rPr>
          <w:rFonts w:ascii="Times New Roman" w:hAnsi="Times New Roman" w:cs="Times New Roman"/>
          <w:sz w:val="28"/>
          <w:szCs w:val="28"/>
        </w:rPr>
        <w:t>a</w:t>
      </w:r>
      <w:r w:rsidRPr="004C0E08">
        <w:rPr>
          <w:rFonts w:ascii="Times New Roman" w:hAnsi="Times New Roman" w:cs="Times New Roman"/>
          <w:sz w:val="28"/>
          <w:szCs w:val="28"/>
          <w:lang w:val="uk-UA"/>
        </w:rPr>
        <w:t xml:space="preserve"> робота скл</w:t>
      </w:r>
      <w:r w:rsidRPr="004C0E08">
        <w:rPr>
          <w:rFonts w:ascii="Times New Roman" w:hAnsi="Times New Roman" w:cs="Times New Roman"/>
          <w:sz w:val="28"/>
          <w:szCs w:val="28"/>
        </w:rPr>
        <w:t>a</w:t>
      </w:r>
      <w:r w:rsidRPr="004C0E08">
        <w:rPr>
          <w:rFonts w:ascii="Times New Roman" w:hAnsi="Times New Roman" w:cs="Times New Roman"/>
          <w:sz w:val="28"/>
          <w:szCs w:val="28"/>
          <w:lang w:val="uk-UA"/>
        </w:rPr>
        <w:t>д</w:t>
      </w:r>
      <w:r w:rsidRPr="004C0E08">
        <w:rPr>
          <w:rFonts w:ascii="Times New Roman" w:hAnsi="Times New Roman" w:cs="Times New Roman"/>
          <w:sz w:val="28"/>
          <w:szCs w:val="28"/>
        </w:rPr>
        <w:t>a</w:t>
      </w:r>
      <w:r w:rsidRPr="004C0E08">
        <w:rPr>
          <w:rFonts w:ascii="Times New Roman" w:hAnsi="Times New Roman" w:cs="Times New Roman"/>
          <w:sz w:val="28"/>
          <w:szCs w:val="28"/>
          <w:lang w:val="uk-UA"/>
        </w:rPr>
        <w:t>ється з</w:t>
      </w:r>
      <w:r w:rsidRPr="004C0E08">
        <w:rPr>
          <w:rFonts w:ascii="Times New Roman" w:hAnsi="Times New Roman" w:cs="Times New Roman"/>
          <w:sz w:val="28"/>
          <w:szCs w:val="28"/>
        </w:rPr>
        <w:t>i</w:t>
      </w:r>
      <w:r w:rsidR="004C0E08" w:rsidRPr="004C0E08">
        <w:rPr>
          <w:rFonts w:ascii="Times New Roman" w:hAnsi="Times New Roman" w:cs="Times New Roman"/>
          <w:sz w:val="28"/>
          <w:szCs w:val="28"/>
          <w:lang w:val="uk-UA"/>
        </w:rPr>
        <w:t xml:space="preserve"> вступу, двох</w:t>
      </w:r>
      <w:r w:rsidRPr="004C0E08">
        <w:rPr>
          <w:rFonts w:ascii="Times New Roman" w:hAnsi="Times New Roman" w:cs="Times New Roman"/>
          <w:sz w:val="28"/>
          <w:szCs w:val="28"/>
          <w:lang w:val="uk-UA"/>
        </w:rPr>
        <w:t xml:space="preserve"> р</w:t>
      </w:r>
      <w:r w:rsidRPr="004C0E08">
        <w:rPr>
          <w:rFonts w:ascii="Times New Roman" w:hAnsi="Times New Roman" w:cs="Times New Roman"/>
          <w:sz w:val="28"/>
          <w:szCs w:val="28"/>
        </w:rPr>
        <w:t>o</w:t>
      </w:r>
      <w:r w:rsidRPr="004C0E08">
        <w:rPr>
          <w:rFonts w:ascii="Times New Roman" w:hAnsi="Times New Roman" w:cs="Times New Roman"/>
          <w:sz w:val="28"/>
          <w:szCs w:val="28"/>
          <w:lang w:val="uk-UA"/>
        </w:rPr>
        <w:t>зд</w:t>
      </w:r>
      <w:r w:rsidRPr="004C0E08">
        <w:rPr>
          <w:rFonts w:ascii="Times New Roman" w:hAnsi="Times New Roman" w:cs="Times New Roman"/>
          <w:sz w:val="28"/>
          <w:szCs w:val="28"/>
        </w:rPr>
        <w:t>i</w:t>
      </w:r>
      <w:r w:rsidRPr="004C0E08">
        <w:rPr>
          <w:rFonts w:ascii="Times New Roman" w:hAnsi="Times New Roman" w:cs="Times New Roman"/>
          <w:sz w:val="28"/>
          <w:szCs w:val="28"/>
          <w:lang w:val="uk-UA"/>
        </w:rPr>
        <w:t>л</w:t>
      </w:r>
      <w:r w:rsidRPr="004C0E08">
        <w:rPr>
          <w:rFonts w:ascii="Times New Roman" w:hAnsi="Times New Roman" w:cs="Times New Roman"/>
          <w:sz w:val="28"/>
          <w:szCs w:val="28"/>
        </w:rPr>
        <w:t>i</w:t>
      </w:r>
      <w:r w:rsidRPr="004C0E08">
        <w:rPr>
          <w:rFonts w:ascii="Times New Roman" w:hAnsi="Times New Roman" w:cs="Times New Roman"/>
          <w:sz w:val="28"/>
          <w:szCs w:val="28"/>
          <w:lang w:val="uk-UA"/>
        </w:rPr>
        <w:t>в, висновків, списку вик</w:t>
      </w:r>
      <w:r w:rsidRPr="004C0E08">
        <w:rPr>
          <w:rFonts w:ascii="Times New Roman" w:hAnsi="Times New Roman" w:cs="Times New Roman"/>
          <w:sz w:val="28"/>
          <w:szCs w:val="28"/>
        </w:rPr>
        <w:t>o</w:t>
      </w:r>
      <w:r w:rsidRPr="004C0E08">
        <w:rPr>
          <w:rFonts w:ascii="Times New Roman" w:hAnsi="Times New Roman" w:cs="Times New Roman"/>
          <w:sz w:val="28"/>
          <w:szCs w:val="28"/>
          <w:lang w:val="uk-UA"/>
        </w:rPr>
        <w:t>рист</w:t>
      </w:r>
      <w:r w:rsidRPr="004C0E08">
        <w:rPr>
          <w:rFonts w:ascii="Times New Roman" w:hAnsi="Times New Roman" w:cs="Times New Roman"/>
          <w:sz w:val="28"/>
          <w:szCs w:val="28"/>
        </w:rPr>
        <w:t>a</w:t>
      </w:r>
      <w:r w:rsidR="004C0E08" w:rsidRPr="004C0E08">
        <w:rPr>
          <w:rFonts w:ascii="Times New Roman" w:hAnsi="Times New Roman" w:cs="Times New Roman"/>
          <w:sz w:val="28"/>
          <w:szCs w:val="28"/>
          <w:lang w:val="uk-UA"/>
        </w:rPr>
        <w:t>них джерел (71 найменування</w:t>
      </w:r>
      <w:r w:rsidRPr="004C0E08">
        <w:rPr>
          <w:rFonts w:ascii="Times New Roman" w:hAnsi="Times New Roman" w:cs="Times New Roman"/>
          <w:sz w:val="28"/>
          <w:szCs w:val="28"/>
          <w:lang w:val="uk-UA"/>
        </w:rPr>
        <w:t>) та д</w:t>
      </w:r>
      <w:r w:rsidRPr="004C0E08">
        <w:rPr>
          <w:rFonts w:ascii="Times New Roman" w:hAnsi="Times New Roman" w:cs="Times New Roman"/>
          <w:sz w:val="28"/>
          <w:szCs w:val="28"/>
        </w:rPr>
        <w:t>o</w:t>
      </w:r>
      <w:r w:rsidRPr="004C0E08">
        <w:rPr>
          <w:rFonts w:ascii="Times New Roman" w:hAnsi="Times New Roman" w:cs="Times New Roman"/>
          <w:sz w:val="28"/>
          <w:szCs w:val="28"/>
          <w:lang w:val="uk-UA"/>
        </w:rPr>
        <w:t>д</w:t>
      </w:r>
      <w:r w:rsidRPr="004C0E08">
        <w:rPr>
          <w:rFonts w:ascii="Times New Roman" w:hAnsi="Times New Roman" w:cs="Times New Roman"/>
          <w:sz w:val="28"/>
          <w:szCs w:val="28"/>
        </w:rPr>
        <w:t>a</w:t>
      </w:r>
      <w:r w:rsidRPr="004C0E08">
        <w:rPr>
          <w:rFonts w:ascii="Times New Roman" w:hAnsi="Times New Roman" w:cs="Times New Roman"/>
          <w:sz w:val="28"/>
          <w:szCs w:val="28"/>
          <w:lang w:val="uk-UA"/>
        </w:rPr>
        <w:t xml:space="preserve">тків. </w:t>
      </w:r>
      <w:r w:rsidRPr="00E20A14">
        <w:rPr>
          <w:rFonts w:ascii="Times New Roman" w:hAnsi="Times New Roman" w:cs="Times New Roman"/>
          <w:sz w:val="28"/>
          <w:szCs w:val="28"/>
          <w:lang w:val="uk-UA"/>
        </w:rPr>
        <w:t>Обс</w:t>
      </w:r>
      <w:r w:rsidR="00E20A14" w:rsidRPr="00E20A14">
        <w:rPr>
          <w:rFonts w:ascii="Times New Roman" w:hAnsi="Times New Roman" w:cs="Times New Roman"/>
          <w:sz w:val="28"/>
          <w:szCs w:val="28"/>
          <w:lang w:val="uk-UA"/>
        </w:rPr>
        <w:t>яг магістерської роботи складає</w:t>
      </w:r>
      <w:r w:rsidR="00E20A14">
        <w:rPr>
          <w:rFonts w:ascii="Times New Roman" w:hAnsi="Times New Roman" w:cs="Times New Roman"/>
          <w:sz w:val="28"/>
          <w:szCs w:val="28"/>
          <w:lang w:val="uk-UA"/>
        </w:rPr>
        <w:t xml:space="preserve"> 86 сторінок</w:t>
      </w:r>
      <w:r w:rsidRPr="00E20A14">
        <w:rPr>
          <w:rFonts w:ascii="Times New Roman" w:hAnsi="Times New Roman" w:cs="Times New Roman"/>
          <w:sz w:val="28"/>
          <w:szCs w:val="28"/>
          <w:lang w:val="uk-UA"/>
        </w:rPr>
        <w:t xml:space="preserve"> основного тексту (без до</w:t>
      </w:r>
      <w:r w:rsidR="004C0E08" w:rsidRPr="00E20A14">
        <w:rPr>
          <w:rFonts w:ascii="Times New Roman" w:hAnsi="Times New Roman" w:cs="Times New Roman"/>
          <w:sz w:val="28"/>
          <w:szCs w:val="28"/>
          <w:lang w:val="uk-UA"/>
        </w:rPr>
        <w:t>датків). Робота проілюстрована 7 таблицями</w:t>
      </w:r>
      <w:r w:rsidR="004C0E08" w:rsidRPr="004C0E08">
        <w:rPr>
          <w:rFonts w:ascii="Times New Roman" w:hAnsi="Times New Roman" w:cs="Times New Roman"/>
          <w:sz w:val="28"/>
          <w:szCs w:val="28"/>
          <w:lang w:val="uk-UA"/>
        </w:rPr>
        <w:t xml:space="preserve"> </w:t>
      </w:r>
      <w:r w:rsidR="004C0E08" w:rsidRPr="00E20A14">
        <w:rPr>
          <w:rFonts w:ascii="Times New Roman" w:hAnsi="Times New Roman" w:cs="Times New Roman"/>
          <w:sz w:val="28"/>
          <w:szCs w:val="28"/>
          <w:lang w:val="uk-UA"/>
        </w:rPr>
        <w:t>та 7</w:t>
      </w:r>
      <w:r w:rsidRPr="00E20A14">
        <w:rPr>
          <w:rFonts w:ascii="Times New Roman" w:hAnsi="Times New Roman" w:cs="Times New Roman"/>
          <w:sz w:val="28"/>
          <w:szCs w:val="28"/>
          <w:lang w:val="uk-UA"/>
        </w:rPr>
        <w:t xml:space="preserve"> рисунками.</w:t>
      </w:r>
    </w:p>
    <w:p w:rsidR="0065119E" w:rsidRPr="0065119E" w:rsidRDefault="0065119E" w:rsidP="00E25FF1">
      <w:pPr>
        <w:tabs>
          <w:tab w:val="left" w:pos="1065"/>
        </w:tabs>
        <w:spacing w:line="360" w:lineRule="auto"/>
        <w:ind w:firstLine="709"/>
        <w:rPr>
          <w:rFonts w:ascii="Times New Roman" w:hAnsi="Times New Roman" w:cs="Times New Roman"/>
          <w:sz w:val="28"/>
          <w:szCs w:val="28"/>
          <w:lang w:val="uk-UA"/>
        </w:rPr>
      </w:pPr>
    </w:p>
    <w:p w:rsidR="00B1255D" w:rsidRDefault="00B1255D"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6B2D75" w:rsidRDefault="006B2D75" w:rsidP="00B1255D">
      <w:pPr>
        <w:rPr>
          <w:rFonts w:ascii="Times New Roman" w:hAnsi="Times New Roman" w:cs="Times New Roman"/>
          <w:sz w:val="28"/>
          <w:szCs w:val="28"/>
          <w:lang w:val="uk-UA"/>
        </w:rPr>
      </w:pPr>
    </w:p>
    <w:p w:rsidR="006B2D75" w:rsidRDefault="006B2D75" w:rsidP="00B1255D">
      <w:pPr>
        <w:rPr>
          <w:rFonts w:ascii="Times New Roman" w:hAnsi="Times New Roman" w:cs="Times New Roman"/>
          <w:sz w:val="28"/>
          <w:szCs w:val="28"/>
          <w:lang w:val="uk-UA"/>
        </w:rPr>
      </w:pPr>
    </w:p>
    <w:p w:rsidR="006B2D75" w:rsidRDefault="006B2D75" w:rsidP="00B1255D">
      <w:pPr>
        <w:rPr>
          <w:rFonts w:ascii="Times New Roman" w:hAnsi="Times New Roman" w:cs="Times New Roman"/>
          <w:sz w:val="28"/>
          <w:szCs w:val="28"/>
          <w:lang w:val="uk-UA"/>
        </w:rPr>
      </w:pPr>
    </w:p>
    <w:p w:rsidR="006B2D75" w:rsidRDefault="006B2D75" w:rsidP="00B1255D">
      <w:pPr>
        <w:rPr>
          <w:rFonts w:ascii="Times New Roman" w:hAnsi="Times New Roman" w:cs="Times New Roman"/>
          <w:sz w:val="28"/>
          <w:szCs w:val="28"/>
          <w:lang w:val="uk-UA"/>
        </w:rPr>
      </w:pPr>
    </w:p>
    <w:p w:rsidR="006B2D75" w:rsidRDefault="006B2D75" w:rsidP="00B1255D">
      <w:pPr>
        <w:rPr>
          <w:rFonts w:ascii="Times New Roman" w:hAnsi="Times New Roman" w:cs="Times New Roman"/>
          <w:sz w:val="28"/>
          <w:szCs w:val="28"/>
          <w:lang w:val="uk-UA"/>
        </w:rPr>
      </w:pPr>
    </w:p>
    <w:p w:rsidR="006B2D75" w:rsidRDefault="006B2D75"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7C09C8" w:rsidRDefault="007C09C8" w:rsidP="00B1255D">
      <w:pPr>
        <w:rPr>
          <w:rFonts w:ascii="Times New Roman" w:hAnsi="Times New Roman" w:cs="Times New Roman"/>
          <w:sz w:val="28"/>
          <w:szCs w:val="28"/>
          <w:lang w:val="uk-UA"/>
        </w:rPr>
      </w:pPr>
    </w:p>
    <w:p w:rsidR="00B1255D" w:rsidRPr="00B1255D" w:rsidRDefault="00B1255D" w:rsidP="00B1255D">
      <w:pPr>
        <w:spacing w:after="0" w:line="360" w:lineRule="auto"/>
        <w:jc w:val="center"/>
        <w:rPr>
          <w:rFonts w:ascii="Times New Roman" w:hAnsi="Times New Roman" w:cs="Times New Roman"/>
          <w:b/>
          <w:sz w:val="28"/>
          <w:szCs w:val="28"/>
          <w:lang w:val="uk-UA"/>
        </w:rPr>
      </w:pPr>
      <w:r w:rsidRPr="00B1255D">
        <w:rPr>
          <w:rFonts w:ascii="Times New Roman" w:hAnsi="Times New Roman" w:cs="Times New Roman"/>
          <w:b/>
          <w:sz w:val="28"/>
          <w:szCs w:val="28"/>
          <w:lang w:val="uk-UA"/>
        </w:rPr>
        <w:lastRenderedPageBreak/>
        <w:t>РОЗДІЛ 1</w:t>
      </w:r>
    </w:p>
    <w:p w:rsidR="00B1255D" w:rsidRPr="007C09C8" w:rsidRDefault="00B1255D" w:rsidP="007C09C8">
      <w:pPr>
        <w:spacing w:after="0" w:line="360" w:lineRule="auto"/>
        <w:jc w:val="center"/>
        <w:rPr>
          <w:rFonts w:ascii="Times New Roman" w:hAnsi="Times New Roman" w:cs="Times New Roman"/>
          <w:b/>
          <w:sz w:val="28"/>
          <w:szCs w:val="28"/>
          <w:lang w:val="uk-UA"/>
        </w:rPr>
      </w:pPr>
      <w:r w:rsidRPr="00B1255D">
        <w:rPr>
          <w:rFonts w:ascii="Times New Roman" w:hAnsi="Times New Roman" w:cs="Times New Roman"/>
          <w:b/>
          <w:sz w:val="28"/>
          <w:szCs w:val="28"/>
          <w:lang w:val="uk-UA"/>
        </w:rPr>
        <w:t>ЕКОЛ</w:t>
      </w:r>
      <w:r w:rsidR="007C09C8">
        <w:rPr>
          <w:rFonts w:ascii="Times New Roman" w:hAnsi="Times New Roman" w:cs="Times New Roman"/>
          <w:b/>
          <w:sz w:val="28"/>
          <w:szCs w:val="28"/>
          <w:lang w:val="uk-UA"/>
        </w:rPr>
        <w:t xml:space="preserve">ОГІЧНА ГРАМОТНІСТЬ ЯК ПСИХОЛОГО – </w:t>
      </w:r>
      <w:r w:rsidRPr="00B1255D">
        <w:rPr>
          <w:rFonts w:ascii="Times New Roman" w:hAnsi="Times New Roman" w:cs="Times New Roman"/>
          <w:b/>
          <w:sz w:val="28"/>
          <w:szCs w:val="28"/>
          <w:lang w:val="uk-UA"/>
        </w:rPr>
        <w:t>ПЕДАГОГІЧНА ПРОБЛЕМА</w:t>
      </w:r>
    </w:p>
    <w:p w:rsidR="00B1255D" w:rsidRPr="00B1255D" w:rsidRDefault="00B1255D" w:rsidP="00B1255D">
      <w:pPr>
        <w:spacing w:after="0" w:line="360" w:lineRule="auto"/>
        <w:jc w:val="center"/>
        <w:rPr>
          <w:rFonts w:ascii="Times New Roman" w:hAnsi="Times New Roman" w:cs="Times New Roman"/>
          <w:b/>
          <w:sz w:val="28"/>
          <w:szCs w:val="28"/>
          <w:lang w:val="uk-UA"/>
        </w:rPr>
      </w:pPr>
    </w:p>
    <w:p w:rsidR="00B1255D" w:rsidRDefault="00B1255D" w:rsidP="00B1255D">
      <w:pPr>
        <w:spacing w:after="0" w:line="360" w:lineRule="auto"/>
        <w:ind w:firstLine="709"/>
        <w:contextualSpacing/>
        <w:jc w:val="both"/>
        <w:rPr>
          <w:rFonts w:ascii="Times New Roman" w:eastAsia="Calibri" w:hAnsi="Times New Roman" w:cs="Times New Roman"/>
          <w:b/>
          <w:sz w:val="28"/>
          <w:szCs w:val="28"/>
        </w:rPr>
      </w:pPr>
      <w:r w:rsidRPr="00B1255D">
        <w:rPr>
          <w:rFonts w:ascii="Times New Roman" w:eastAsia="Times New Roman" w:hAnsi="Times New Roman" w:cs="Times New Roman"/>
          <w:b/>
          <w:bCs/>
          <w:kern w:val="36"/>
          <w:sz w:val="28"/>
          <w:szCs w:val="28"/>
          <w:shd w:val="clear" w:color="auto" w:fill="FFFFFF"/>
          <w:lang w:val="uk-UA" w:eastAsia="ru-RU"/>
        </w:rPr>
        <w:t>1.1. Екологічна грамотність  в контексті  концепції «Нова українська школа»</w:t>
      </w:r>
      <w:r w:rsidRPr="00B1255D">
        <w:rPr>
          <w:rFonts w:ascii="Times New Roman" w:eastAsia="Calibri" w:hAnsi="Times New Roman" w:cs="Times New Roman"/>
          <w:b/>
          <w:sz w:val="28"/>
          <w:szCs w:val="28"/>
        </w:rPr>
        <w:t xml:space="preserve"> </w:t>
      </w:r>
    </w:p>
    <w:p w:rsidR="00B1255D" w:rsidRPr="004C0E08" w:rsidRDefault="00B1255D" w:rsidP="00D50143">
      <w:pPr>
        <w:tabs>
          <w:tab w:val="left" w:pos="2466"/>
        </w:tabs>
        <w:spacing w:after="0" w:line="360" w:lineRule="auto"/>
        <w:ind w:firstLine="709"/>
        <w:jc w:val="both"/>
        <w:rPr>
          <w:rFonts w:ascii="Times New Roman" w:hAnsi="Times New Roman" w:cs="Times New Roman"/>
          <w:sz w:val="28"/>
          <w:szCs w:val="28"/>
          <w:lang w:val="uk-UA"/>
        </w:rPr>
      </w:pPr>
      <w:r w:rsidRPr="004C0E08">
        <w:rPr>
          <w:rFonts w:ascii="Times New Roman" w:hAnsi="Times New Roman" w:cs="Times New Roman"/>
          <w:sz w:val="28"/>
          <w:szCs w:val="28"/>
          <w:lang w:val="uk-UA"/>
        </w:rPr>
        <w:t xml:space="preserve">Провідна роль процесу набуття в учнів екологічної грамотності належить школі, бо саме в цей період віку встановлюються основи екологічної грамотності та екологічної культури, цілісний світогляд, що є складовою інтелектуальної сфери. Під час цього вікового періоду в учнів відбувається формування систематичних переконань, що відіграють великий вплив на прагнення та потреби суспільства, а зокрема людини. </w:t>
      </w:r>
    </w:p>
    <w:p w:rsidR="00B1255D" w:rsidRPr="004C0E08" w:rsidRDefault="00B1255D" w:rsidP="00D50143">
      <w:pPr>
        <w:tabs>
          <w:tab w:val="left" w:pos="2466"/>
        </w:tabs>
        <w:spacing w:after="0" w:line="360" w:lineRule="auto"/>
        <w:ind w:firstLine="709"/>
        <w:jc w:val="both"/>
        <w:rPr>
          <w:rFonts w:ascii="Times New Roman" w:hAnsi="Times New Roman" w:cs="Times New Roman"/>
          <w:sz w:val="28"/>
          <w:szCs w:val="28"/>
          <w:lang w:val="uk-UA"/>
        </w:rPr>
      </w:pPr>
      <w:r w:rsidRPr="004C0E08">
        <w:rPr>
          <w:rFonts w:ascii="Times New Roman" w:hAnsi="Times New Roman" w:cs="Times New Roman"/>
          <w:sz w:val="28"/>
          <w:szCs w:val="28"/>
          <w:lang w:val="uk-UA"/>
        </w:rPr>
        <w:t xml:space="preserve">Саме в цей віковий період діти набувають вмінь за допомогою аргументів доводити свої судження, істину чи помилковість окремих чинників, робити висновки, узагальнювати та розвивати критичне мислення. Це все має характерний вплив і сприяє формуванню особистості підлітка, а саме вироблення і впровадження власної індивідуальної поведінки з природнім середовищем. </w:t>
      </w:r>
    </w:p>
    <w:p w:rsidR="00B1255D" w:rsidRPr="004C0E08" w:rsidRDefault="00B1255D" w:rsidP="00B1255D">
      <w:pPr>
        <w:tabs>
          <w:tab w:val="left" w:pos="2466"/>
        </w:tabs>
        <w:spacing w:after="0" w:line="360" w:lineRule="auto"/>
        <w:ind w:firstLine="709"/>
        <w:jc w:val="both"/>
        <w:rPr>
          <w:rFonts w:ascii="Times New Roman" w:hAnsi="Times New Roman" w:cs="Times New Roman"/>
          <w:sz w:val="28"/>
          <w:szCs w:val="28"/>
          <w:lang w:val="uk-UA"/>
        </w:rPr>
      </w:pPr>
      <w:r w:rsidRPr="004C0E08">
        <w:rPr>
          <w:rFonts w:ascii="Times New Roman" w:hAnsi="Times New Roman" w:cs="Times New Roman"/>
          <w:sz w:val="28"/>
          <w:szCs w:val="28"/>
          <w:lang w:val="uk-UA"/>
        </w:rPr>
        <w:t xml:space="preserve">Вплив на довкілля чинять систематичні прийняття рішень, щодо екологічної компетентності, а саме встановлення екологічних наслідків діяльності людини на навколишнє середовище.  </w:t>
      </w:r>
    </w:p>
    <w:p w:rsidR="00B1255D" w:rsidRPr="00B1255D" w:rsidRDefault="00B1255D" w:rsidP="00B1255D">
      <w:pPr>
        <w:tabs>
          <w:tab w:val="left" w:pos="2466"/>
        </w:tabs>
        <w:spacing w:after="0" w:line="360" w:lineRule="auto"/>
        <w:jc w:val="both"/>
        <w:rPr>
          <w:rFonts w:ascii="Times New Roman" w:hAnsi="Times New Roman" w:cs="Times New Roman"/>
          <w:sz w:val="28"/>
          <w:szCs w:val="28"/>
          <w:lang w:val="uk-UA"/>
        </w:rPr>
      </w:pPr>
      <w:r w:rsidRPr="004C0E08">
        <w:rPr>
          <w:rFonts w:ascii="Times New Roman" w:hAnsi="Times New Roman" w:cs="Times New Roman"/>
          <w:color w:val="FF0000"/>
          <w:sz w:val="28"/>
          <w:szCs w:val="28"/>
          <w:lang w:val="uk-UA"/>
        </w:rPr>
        <w:t xml:space="preserve">          </w:t>
      </w:r>
      <w:r w:rsidRPr="004C0E08">
        <w:rPr>
          <w:rFonts w:ascii="Times New Roman" w:hAnsi="Times New Roman" w:cs="Times New Roman"/>
          <w:sz w:val="28"/>
          <w:szCs w:val="28"/>
          <w:lang w:val="uk-UA"/>
        </w:rPr>
        <w:t xml:space="preserve">Основою характеристики екологічної грамотності виступають саме глибокі екологічні знання та рівень досвіду в практичній діяльності, що спрямована на довкілля існування людини. Цю інформацію учні мають можливість отримати під час занять з предметів природничого спрямування, а саме в залежній і значній мірі саме на уроці біології, бо саме біологія має найбільш тісний зв'язок з екологією. </w:t>
      </w:r>
    </w:p>
    <w:p w:rsidR="00B1255D" w:rsidRPr="00B1255D" w:rsidRDefault="00B1255D" w:rsidP="00B1255D">
      <w:pPr>
        <w:tabs>
          <w:tab w:val="left" w:pos="2466"/>
        </w:tabs>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В класі, де запроваджено екологічний профіль навчання, екологія вивчається як самостійний предмет, і учні мають можливість більш поглиблене вивчення екологічних понять, процесів та принципів. При </w:t>
      </w:r>
      <w:r w:rsidRPr="00B1255D">
        <w:rPr>
          <w:rFonts w:ascii="Times New Roman" w:hAnsi="Times New Roman" w:cs="Times New Roman"/>
          <w:sz w:val="28"/>
          <w:szCs w:val="28"/>
          <w:lang w:val="uk-UA"/>
        </w:rPr>
        <w:lastRenderedPageBreak/>
        <w:t xml:space="preserve">навчанні за іншими профілями екологія вивчається у вигляді короткого терміну спеціального курсу з метою узагальнення шкільної екологічної освіти. Завдання, що сприяє формуванню  серед учнів екологічної грамотності у цьому випадку ускладнюється, а необхідну серед учнів грамотність потрібно формувати при вивченні всіх предметів природничого спрямування. </w:t>
      </w:r>
    </w:p>
    <w:p w:rsidR="00B1255D" w:rsidRPr="004C227F" w:rsidRDefault="00B1255D" w:rsidP="00B1255D">
      <w:pPr>
        <w:shd w:val="clear" w:color="000000" w:fill="auto"/>
        <w:suppressAutoHyphens/>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t>Виживання людства на планеті Земля,  чи зможе людина залишитися на ній, можливо її чекає вимирання, деградація чи мутація її організму залежить від екологічного рівня виховання.</w:t>
      </w:r>
      <w:r w:rsidRPr="004C227F">
        <w:rPr>
          <w:rFonts w:ascii="Times New Roman" w:hAnsi="Times New Roman" w:cs="Times New Roman"/>
          <w:color w:val="FF0000"/>
          <w:sz w:val="28"/>
          <w:szCs w:val="28"/>
          <w:lang w:val="uk-UA"/>
        </w:rPr>
        <w:t xml:space="preserve"> </w:t>
      </w:r>
    </w:p>
    <w:p w:rsidR="00B1255D" w:rsidRPr="00B1255D" w:rsidRDefault="00B1255D" w:rsidP="00B1255D">
      <w:pPr>
        <w:shd w:val="clear" w:color="auto" w:fill="FFFFFF"/>
        <w:spacing w:after="0" w:line="360" w:lineRule="auto"/>
        <w:ind w:firstLine="709"/>
        <w:jc w:val="both"/>
        <w:textAlignment w:val="baseline"/>
        <w:rPr>
          <w:rFonts w:ascii="Times New Roman" w:eastAsia="Times New Roman" w:hAnsi="Times New Roman" w:cs="Times New Roman"/>
          <w:color w:val="FF0000"/>
          <w:sz w:val="28"/>
          <w:szCs w:val="28"/>
          <w:lang w:val="uk-UA" w:eastAsia="ru-RU"/>
        </w:rPr>
      </w:pPr>
      <w:r w:rsidRPr="004C227F">
        <w:rPr>
          <w:rFonts w:ascii="Times New Roman" w:eastAsia="Times New Roman" w:hAnsi="Times New Roman" w:cs="Times New Roman"/>
          <w:sz w:val="28"/>
          <w:szCs w:val="28"/>
          <w:lang w:val="uk-UA" w:eastAsia="ru-RU"/>
        </w:rPr>
        <w:t>Глобальними проблемами серед екосистем можуть стати виснаження природніх ресурсів, забруднення навколишнього середовища, порушення екологічних зв</w:t>
      </w:r>
      <w:r w:rsidRPr="004C227F">
        <w:rPr>
          <w:rFonts w:ascii="Times New Roman" w:eastAsia="Times New Roman" w:hAnsi="Times New Roman" w:cs="Times New Roman"/>
          <w:sz w:val="28"/>
          <w:szCs w:val="28"/>
          <w:lang w:eastAsia="ru-RU"/>
        </w:rPr>
        <w:t>’</w:t>
      </w:r>
      <w:r w:rsidRPr="004C227F">
        <w:rPr>
          <w:rFonts w:ascii="Times New Roman" w:eastAsia="Times New Roman" w:hAnsi="Times New Roman" w:cs="Times New Roman"/>
          <w:sz w:val="28"/>
          <w:szCs w:val="28"/>
          <w:lang w:val="uk-UA" w:eastAsia="ru-RU"/>
        </w:rPr>
        <w:t>язків. Загибель людства через декілька поколінь неминуча, якщо все населення планети буде слідувати нинішньому шляху розвитку.</w:t>
      </w:r>
      <w:r w:rsidRPr="00B1255D">
        <w:rPr>
          <w:rFonts w:ascii="Times New Roman" w:eastAsia="Times New Roman" w:hAnsi="Times New Roman" w:cs="Times New Roman"/>
          <w:sz w:val="28"/>
          <w:szCs w:val="28"/>
          <w:lang w:val="uk-UA" w:eastAsia="ru-RU"/>
        </w:rPr>
        <w:t xml:space="preserve">   </w:t>
      </w:r>
    </w:p>
    <w:p w:rsidR="00B1255D" w:rsidRPr="00B1255D" w:rsidRDefault="00B1255D" w:rsidP="00B1255D">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B1255D">
        <w:rPr>
          <w:rFonts w:ascii="Times New Roman" w:eastAsia="Times New Roman" w:hAnsi="Times New Roman" w:cs="Times New Roman"/>
          <w:sz w:val="28"/>
          <w:szCs w:val="28"/>
          <w:lang w:val="uk-UA" w:eastAsia="ru-RU"/>
        </w:rPr>
        <w:t>"Глобальна екологічна криза" змусила суспільство переглянути результати своєї діяльності, оскільки стан здоров'я всього населення, а саме людини безпосередньо залежать від стану природнього середовища і біосфери. Масові забруднення різного походження, сприяють погіршенню здоров'я і якості життя суспільства.</w:t>
      </w:r>
    </w:p>
    <w:p w:rsidR="00B1255D" w:rsidRPr="00B1255D" w:rsidRDefault="00B1255D" w:rsidP="00B1255D">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B1255D">
        <w:rPr>
          <w:rFonts w:ascii="Times New Roman" w:eastAsia="Times New Roman" w:hAnsi="Times New Roman" w:cs="Times New Roman"/>
          <w:sz w:val="28"/>
          <w:szCs w:val="28"/>
          <w:lang w:val="uk-UA" w:eastAsia="ru-RU"/>
        </w:rPr>
        <w:t xml:space="preserve">На нашу думку, вирішення проблем екологічної кризи, належить саме освіті. Суспільству змінити власне ставлення тваринного світу та природи, змінити принцип задоволення власних потреб на гармонію відносин з природнім середовищем. </w:t>
      </w:r>
    </w:p>
    <w:p w:rsidR="00B1255D" w:rsidRPr="00B1255D" w:rsidRDefault="00B1255D" w:rsidP="00B1255D">
      <w:pPr>
        <w:shd w:val="clear" w:color="000000" w:fill="auto"/>
        <w:suppressAutoHyphens/>
        <w:spacing w:after="0" w:line="360" w:lineRule="auto"/>
        <w:ind w:firstLine="709"/>
        <w:jc w:val="both"/>
        <w:rPr>
          <w:rFonts w:ascii="Times New Roman" w:hAnsi="Times New Roman" w:cs="Times New Roman"/>
          <w:i/>
          <w:sz w:val="28"/>
          <w:szCs w:val="28"/>
          <w:lang w:val="uk-UA"/>
        </w:rPr>
      </w:pPr>
      <w:r w:rsidRPr="00B1255D">
        <w:rPr>
          <w:rFonts w:ascii="Times New Roman" w:hAnsi="Times New Roman" w:cs="Times New Roman"/>
          <w:sz w:val="28"/>
          <w:szCs w:val="28"/>
          <w:lang w:val="uk-UA"/>
        </w:rPr>
        <w:t xml:space="preserve">Одним із завдань становлення екологічно вихованої особистості в педагогічному процесі є формування екологічної свідомості. Екологічна культура - складова всієї екологічної культури - поєднує в собі всі сфери, такі як: інтелектуальна, діяльнісна, емоційна та почуттєва. Це забезпечує екологічне єднання людини з природою, іншими людьми і самим собою. </w:t>
      </w:r>
    </w:p>
    <w:p w:rsidR="002D57AE" w:rsidRDefault="002D57AE" w:rsidP="00B1255D">
      <w:pPr>
        <w:shd w:val="clear" w:color="000000" w:fill="auto"/>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Екологічна грамотність – </w:t>
      </w:r>
      <w:r w:rsidR="00B1255D" w:rsidRPr="00B1255D">
        <w:rPr>
          <w:rFonts w:ascii="Times New Roman" w:hAnsi="Times New Roman" w:cs="Times New Roman"/>
          <w:sz w:val="28"/>
          <w:szCs w:val="28"/>
          <w:lang w:val="uk-UA"/>
        </w:rPr>
        <w:t>це не початковий етап формування екологічної культури особистості. Цим поняттям передбачається обізнаність і інструментальна озброєність природоохоронної діяльності.</w:t>
      </w:r>
    </w:p>
    <w:p w:rsidR="002D57AE" w:rsidRDefault="00B1255D" w:rsidP="00B1255D">
      <w:pPr>
        <w:shd w:val="clear" w:color="000000" w:fill="auto"/>
        <w:suppressAutoHyphens/>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lastRenderedPageBreak/>
        <w:t xml:space="preserve"> Екологічна грамотніст</w:t>
      </w:r>
      <w:r w:rsidR="002D57AE">
        <w:rPr>
          <w:rFonts w:ascii="Times New Roman" w:hAnsi="Times New Roman" w:cs="Times New Roman"/>
          <w:sz w:val="28"/>
          <w:szCs w:val="28"/>
          <w:lang w:val="uk-UA"/>
        </w:rPr>
        <w:t>ь складається з таких складових</w:t>
      </w:r>
      <w:r w:rsidRPr="00B1255D">
        <w:rPr>
          <w:rFonts w:ascii="Times New Roman" w:hAnsi="Times New Roman" w:cs="Times New Roman"/>
          <w:sz w:val="28"/>
          <w:szCs w:val="28"/>
          <w:lang w:val="uk-UA"/>
        </w:rPr>
        <w:t xml:space="preserve"> як</w:t>
      </w:r>
      <w:r w:rsidR="002D57AE">
        <w:rPr>
          <w:rFonts w:ascii="Times New Roman" w:hAnsi="Times New Roman" w:cs="Times New Roman"/>
          <w:sz w:val="28"/>
          <w:szCs w:val="28"/>
          <w:lang w:val="uk-UA"/>
        </w:rPr>
        <w:t>:</w:t>
      </w:r>
    </w:p>
    <w:p w:rsidR="002D57AE" w:rsidRPr="002D57AE" w:rsidRDefault="00B1255D" w:rsidP="002C08BD">
      <w:pPr>
        <w:pStyle w:val="a6"/>
        <w:numPr>
          <w:ilvl w:val="0"/>
          <w:numId w:val="35"/>
        </w:numPr>
        <w:shd w:val="clear" w:color="000000" w:fill="auto"/>
        <w:suppressAutoHyphens/>
        <w:spacing w:after="0" w:line="360" w:lineRule="auto"/>
        <w:jc w:val="both"/>
        <w:rPr>
          <w:rFonts w:ascii="Times New Roman" w:hAnsi="Times New Roman" w:cs="Times New Roman"/>
          <w:sz w:val="28"/>
          <w:szCs w:val="28"/>
          <w:lang w:val="uk-UA"/>
        </w:rPr>
      </w:pPr>
      <w:r w:rsidRPr="002D57AE">
        <w:rPr>
          <w:rFonts w:ascii="Times New Roman" w:hAnsi="Times New Roman" w:cs="Times New Roman"/>
          <w:sz w:val="28"/>
          <w:szCs w:val="28"/>
          <w:lang w:val="uk-UA"/>
        </w:rPr>
        <w:t xml:space="preserve">оцінка екологічної реальності і її пізнання, </w:t>
      </w:r>
    </w:p>
    <w:p w:rsidR="002D57AE" w:rsidRPr="002D57AE" w:rsidRDefault="00B1255D" w:rsidP="002C08BD">
      <w:pPr>
        <w:pStyle w:val="a6"/>
        <w:numPr>
          <w:ilvl w:val="0"/>
          <w:numId w:val="35"/>
        </w:numPr>
        <w:shd w:val="clear" w:color="000000" w:fill="auto"/>
        <w:suppressAutoHyphens/>
        <w:spacing w:after="0" w:line="360" w:lineRule="auto"/>
        <w:jc w:val="both"/>
        <w:rPr>
          <w:rFonts w:ascii="Times New Roman" w:hAnsi="Times New Roman" w:cs="Times New Roman"/>
          <w:sz w:val="28"/>
          <w:szCs w:val="28"/>
          <w:lang w:val="uk-UA"/>
        </w:rPr>
      </w:pPr>
      <w:r w:rsidRPr="002D57AE">
        <w:rPr>
          <w:rFonts w:ascii="Times New Roman" w:hAnsi="Times New Roman" w:cs="Times New Roman"/>
          <w:sz w:val="28"/>
          <w:szCs w:val="28"/>
          <w:lang w:val="uk-UA"/>
        </w:rPr>
        <w:t xml:space="preserve">передбачення всіх наслідків діяльності людини в навколишньому середовищі, </w:t>
      </w:r>
    </w:p>
    <w:p w:rsidR="002D57AE" w:rsidRPr="002D57AE" w:rsidRDefault="00B1255D" w:rsidP="002C08BD">
      <w:pPr>
        <w:pStyle w:val="a6"/>
        <w:numPr>
          <w:ilvl w:val="0"/>
          <w:numId w:val="35"/>
        </w:numPr>
        <w:shd w:val="clear" w:color="000000" w:fill="auto"/>
        <w:suppressAutoHyphens/>
        <w:spacing w:after="0" w:line="360" w:lineRule="auto"/>
        <w:jc w:val="both"/>
        <w:rPr>
          <w:rFonts w:ascii="Times New Roman" w:hAnsi="Times New Roman" w:cs="Times New Roman"/>
          <w:sz w:val="28"/>
          <w:szCs w:val="28"/>
          <w:lang w:val="uk-UA"/>
        </w:rPr>
      </w:pPr>
      <w:r w:rsidRPr="002D57AE">
        <w:rPr>
          <w:rFonts w:ascii="Times New Roman" w:hAnsi="Times New Roman" w:cs="Times New Roman"/>
          <w:sz w:val="28"/>
          <w:szCs w:val="28"/>
          <w:lang w:val="uk-UA"/>
        </w:rPr>
        <w:t>вивчення всіх способів грамотного природокористування - це складна форма грамотності.</w:t>
      </w:r>
    </w:p>
    <w:p w:rsidR="00B1255D" w:rsidRPr="00B1255D" w:rsidRDefault="00B1255D" w:rsidP="00B1255D">
      <w:pPr>
        <w:shd w:val="clear" w:color="000000" w:fill="auto"/>
        <w:suppressAutoHyphens/>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 Грамотність практична або функціональна характеризується рівнем володіння засобами пізнання, містить в собі можливість вирішувати різноманітні життєві завдання на основі різних знань в сферах життєдіяльності. </w:t>
      </w:r>
    </w:p>
    <w:p w:rsidR="00B1255D" w:rsidRPr="00B1255D" w:rsidRDefault="00B1255D" w:rsidP="00B1255D">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Культура розвитку екологічного мислення в учнів є результатом систематичної діяльності вчителя, принципів виховання та особливостей екологічної освіти. Екологічна грамотність розкриває світ природи, як середовище існування в ньому людини. Оскільки саме особистість повинна бути зацікавлена зберігати цілісність природи, любити її і дбайливо ставитися до окремих складових природи. Екологічну грамотність повинна формуватися на всіх існуючих етапах шкільного навчання. Кожен етап навчання  має певну характерну для нього мету, завдання, застосування методики, що належить до певної вікової групи учнів а школі.</w:t>
      </w:r>
      <w:r w:rsidRPr="00B1255D">
        <w:rPr>
          <w:rFonts w:ascii="Times New Roman" w:eastAsia="Times New Roman" w:hAnsi="Times New Roman" w:cs="Times New Roman"/>
          <w:sz w:val="28"/>
          <w:szCs w:val="28"/>
          <w:lang w:val="uk-UA" w:eastAsia="ru-RU"/>
        </w:rPr>
        <w:t xml:space="preserve"> </w:t>
      </w:r>
    </w:p>
    <w:p w:rsidR="002D57AE" w:rsidRDefault="00B1255D" w:rsidP="00B1255D">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 xml:space="preserve">Саме в школі є можливість сприяти розвитку і формуванню в учнів розуміння себе, як складового компоненту природнього середовища, привернути значну увагу до впливу власного способу життя на довкілля. Якщо ми ставимо за мету побачити в майбутньому нашу планету екологічно чистою та здоровою, то необхідно саме зараз почати з перевлаштування нашої свідомості, змінити власне ставлення до природи в цілому. </w:t>
      </w:r>
    </w:p>
    <w:p w:rsidR="002D57AE" w:rsidRDefault="00B1255D" w:rsidP="00B1255D">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 xml:space="preserve">Використання позитивних, сприйнятих суспільство норм та власного досвіду є найефективнішим способом виховання гуманного відношення до природнього середовища учнів середньої школи. Використання стіннівок, віршів, фотографій, малюнків на екологічну тематику сприяє розвитку творчих здібностей учнів середньої школи.  У свою чергу для учнів старших </w:t>
      </w:r>
      <w:r w:rsidRPr="004C227F">
        <w:rPr>
          <w:rFonts w:ascii="Times New Roman" w:eastAsia="Times New Roman" w:hAnsi="Times New Roman" w:cs="Times New Roman"/>
          <w:sz w:val="28"/>
          <w:szCs w:val="28"/>
          <w:lang w:val="uk-UA" w:eastAsia="ru-RU"/>
        </w:rPr>
        <w:lastRenderedPageBreak/>
        <w:t xml:space="preserve">класів, доцільне використання кризових екологічних ситуацій, найголовніших проблем, прогнозування розвитку ситуацій  та розроблення шляхів виходу з неї. Для цього характерним та важливим є використання регіональних та місцевих проблем. Особлива роль під час формування екологічної грамотності відводиться позакласній роботі, оскільки її формування здійснюється не лише у процесі навчання. </w:t>
      </w:r>
    </w:p>
    <w:p w:rsidR="00B1255D" w:rsidRDefault="00B1255D" w:rsidP="00D5014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Позакласна робота надає необмежений час і можливості, дозволяє використовувати додатковий зміст для формування екологічної грамотності учнів. Також мають широке застосування комплекс нестандартних технологій для встановлення спільної взаємодії учасників навчально-виховного процесу – це має велике важливий вплив  на формування екологічної грамотності школярів.</w:t>
      </w:r>
      <w:r w:rsidRPr="00B1255D">
        <w:rPr>
          <w:rFonts w:ascii="Times New Roman" w:eastAsia="Times New Roman" w:hAnsi="Times New Roman" w:cs="Times New Roman"/>
          <w:sz w:val="28"/>
          <w:szCs w:val="28"/>
          <w:lang w:val="uk-UA" w:eastAsia="ru-RU"/>
        </w:rPr>
        <w:t xml:space="preserve">    </w:t>
      </w:r>
    </w:p>
    <w:p w:rsidR="007C09C8" w:rsidRDefault="007C09C8" w:rsidP="00D50143">
      <w:pPr>
        <w:shd w:val="clear" w:color="auto" w:fill="FFFFFF"/>
        <w:spacing w:after="0" w:line="360" w:lineRule="auto"/>
        <w:ind w:firstLine="709"/>
        <w:jc w:val="both"/>
        <w:textAlignment w:val="baseline"/>
        <w:rPr>
          <w:rFonts w:ascii="Times New Roman" w:eastAsia="Times New Roman" w:hAnsi="Times New Roman" w:cs="Times New Roman"/>
          <w:sz w:val="28"/>
          <w:szCs w:val="28"/>
          <w:highlight w:val="yellow"/>
          <w:lang w:eastAsia="ru-RU"/>
        </w:rPr>
      </w:pPr>
      <w:r w:rsidRPr="00C65B46">
        <w:rPr>
          <w:rFonts w:ascii="Times New Roman" w:eastAsia="Times New Roman" w:hAnsi="Times New Roman" w:cs="Times New Roman"/>
          <w:sz w:val="28"/>
          <w:szCs w:val="28"/>
          <w:lang w:val="uk-UA" w:eastAsia="ru-RU"/>
        </w:rPr>
        <w:t>Саме шкільний вік учнів 7-го класу</w:t>
      </w:r>
      <w:r w:rsidR="00D07EF5" w:rsidRPr="00C65B46">
        <w:rPr>
          <w:rFonts w:ascii="Times New Roman" w:eastAsia="Times New Roman" w:hAnsi="Times New Roman" w:cs="Times New Roman"/>
          <w:sz w:val="28"/>
          <w:szCs w:val="28"/>
          <w:lang w:val="uk-UA" w:eastAsia="ru-RU"/>
        </w:rPr>
        <w:t xml:space="preserve"> сприятливий для формування </w:t>
      </w:r>
      <w:r w:rsidRPr="00C65B46">
        <w:rPr>
          <w:rFonts w:ascii="Times New Roman" w:eastAsia="Times New Roman" w:hAnsi="Times New Roman" w:cs="Times New Roman"/>
          <w:sz w:val="28"/>
          <w:szCs w:val="28"/>
          <w:lang w:val="uk-UA" w:eastAsia="ru-RU"/>
        </w:rPr>
        <w:t>основ екологічної грамотності</w:t>
      </w:r>
      <w:r w:rsidR="00D07EF5" w:rsidRPr="00C65B46">
        <w:rPr>
          <w:rFonts w:ascii="Times New Roman" w:eastAsia="Times New Roman" w:hAnsi="Times New Roman" w:cs="Times New Roman"/>
          <w:sz w:val="28"/>
          <w:szCs w:val="28"/>
          <w:lang w:val="uk-UA" w:eastAsia="ru-RU"/>
        </w:rPr>
        <w:t>, оскільки у цьому віці відбувають</w:t>
      </w:r>
      <w:r w:rsidRPr="00C65B46">
        <w:rPr>
          <w:rFonts w:ascii="Times New Roman" w:eastAsia="Times New Roman" w:hAnsi="Times New Roman" w:cs="Times New Roman"/>
          <w:sz w:val="28"/>
          <w:szCs w:val="28"/>
          <w:lang w:val="uk-UA" w:eastAsia="ru-RU"/>
        </w:rPr>
        <w:t>ся значні зміни у всій психічній та психологічній</w:t>
      </w:r>
      <w:r w:rsidR="00D07EF5" w:rsidRPr="00C65B46">
        <w:rPr>
          <w:rFonts w:ascii="Times New Roman" w:eastAsia="Times New Roman" w:hAnsi="Times New Roman" w:cs="Times New Roman"/>
          <w:sz w:val="28"/>
          <w:szCs w:val="28"/>
          <w:lang w:val="uk-UA" w:eastAsia="ru-RU"/>
        </w:rPr>
        <w:t xml:space="preserve"> сфері дитини. У цьому віці відбувається інтенсивне формування прийомів запам’ятовування: від повторення, уважного тривалого розгляду дитина переходить до згруповування, осмислення зв’язків різних частин матеріалу [4]. Наприкінці початкової школи спостерігається дослідницька активність дітей, яка характеризується зростанням самостійності розумової діяльності і зростанням критичності мислення. Тож, враховуючи специфіку змісту екологічної проблематики національної школи, зазначимо, що на підготовчому етапі відчувається гостра нестача відповідної інформації. </w:t>
      </w:r>
      <w:r w:rsidR="00D07EF5" w:rsidRPr="00C65B46">
        <w:rPr>
          <w:rFonts w:ascii="Times New Roman" w:eastAsia="Times New Roman" w:hAnsi="Times New Roman" w:cs="Times New Roman"/>
          <w:sz w:val="28"/>
          <w:szCs w:val="28"/>
          <w:lang w:eastAsia="ru-RU"/>
        </w:rPr>
        <w:t>Це фактично унеможливлює прийняття конкретного рішення, моделювання поведінки. Таким чином, освіта сталого розвитку спрямована насамперед на формування екологічної компетентності [5]. При врахувані критеріїв та показників екологічної компетентності виділено рівні сформованості екологічної</w:t>
      </w:r>
      <w:r w:rsidRPr="00C65B46">
        <w:rPr>
          <w:rFonts w:ascii="Times New Roman" w:eastAsia="Times New Roman" w:hAnsi="Times New Roman" w:cs="Times New Roman"/>
          <w:sz w:val="28"/>
          <w:szCs w:val="28"/>
          <w:lang w:eastAsia="ru-RU"/>
        </w:rPr>
        <w:t xml:space="preserve"> компетентності учнів середньої</w:t>
      </w:r>
      <w:r w:rsidR="00D07EF5" w:rsidRPr="00C65B46">
        <w:rPr>
          <w:rFonts w:ascii="Times New Roman" w:eastAsia="Times New Roman" w:hAnsi="Times New Roman" w:cs="Times New Roman"/>
          <w:sz w:val="28"/>
          <w:szCs w:val="28"/>
          <w:lang w:eastAsia="ru-RU"/>
        </w:rPr>
        <w:t xml:space="preserve"> школи:</w:t>
      </w:r>
      <w:r w:rsidR="00D07EF5" w:rsidRPr="00D07EF5">
        <w:rPr>
          <w:rFonts w:ascii="Times New Roman" w:eastAsia="Times New Roman" w:hAnsi="Times New Roman" w:cs="Times New Roman"/>
          <w:sz w:val="28"/>
          <w:szCs w:val="28"/>
          <w:highlight w:val="yellow"/>
          <w:lang w:eastAsia="ru-RU"/>
        </w:rPr>
        <w:t xml:space="preserve"> </w:t>
      </w:r>
    </w:p>
    <w:p w:rsidR="007C09C8" w:rsidRPr="00E25FF1" w:rsidRDefault="00D07EF5" w:rsidP="002C08BD">
      <w:pPr>
        <w:pStyle w:val="a6"/>
        <w:numPr>
          <w:ilvl w:val="0"/>
          <w:numId w:val="51"/>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E25FF1">
        <w:rPr>
          <w:rFonts w:ascii="Times New Roman" w:eastAsia="Times New Roman" w:hAnsi="Times New Roman" w:cs="Times New Roman"/>
          <w:sz w:val="28"/>
          <w:szCs w:val="28"/>
          <w:lang w:eastAsia="ru-RU"/>
        </w:rPr>
        <w:t xml:space="preserve">Адаптаційний безвідповідальний: учні мають поверхові, фрагментарні екологічні знання; споживацьку орієнтацію щодо навколишнього </w:t>
      </w:r>
      <w:r w:rsidRPr="00E25FF1">
        <w:rPr>
          <w:rFonts w:ascii="Times New Roman" w:eastAsia="Times New Roman" w:hAnsi="Times New Roman" w:cs="Times New Roman"/>
          <w:sz w:val="28"/>
          <w:szCs w:val="28"/>
          <w:lang w:eastAsia="ru-RU"/>
        </w:rPr>
        <w:lastRenderedPageBreak/>
        <w:t xml:space="preserve">середовища; байдужі до випадків його порушення; під час перебування в природі завдають їй шкоди, бездумно, стихійно руйнують. </w:t>
      </w:r>
    </w:p>
    <w:p w:rsidR="007C09C8" w:rsidRPr="00E25FF1" w:rsidRDefault="00D07EF5" w:rsidP="002C08BD">
      <w:pPr>
        <w:pStyle w:val="a6"/>
        <w:numPr>
          <w:ilvl w:val="0"/>
          <w:numId w:val="51"/>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E25FF1">
        <w:rPr>
          <w:rFonts w:ascii="Times New Roman" w:eastAsia="Times New Roman" w:hAnsi="Times New Roman" w:cs="Times New Roman"/>
          <w:sz w:val="28"/>
          <w:szCs w:val="28"/>
          <w:lang w:eastAsia="ru-RU"/>
        </w:rPr>
        <w:t xml:space="preserve">Адаптаційний з конформним рівнем відповідальності: учні мають екологічні знання з окремих питань, а загалом – недостатньо систематизовані; ставлення до природи носить споживацький характер; під час перебування в природі не виявляють стихійної агресії, проте байдужі до подібних проявів у поведінці інших; учні дотримуються норм та правил поведінки в природі, але роблять це лише за пропозицією дорослого, не виявляючи власної ініціативи. </w:t>
      </w:r>
    </w:p>
    <w:p w:rsidR="007C09C8" w:rsidRPr="00E25FF1" w:rsidRDefault="00D07EF5" w:rsidP="002C08BD">
      <w:pPr>
        <w:pStyle w:val="a6"/>
        <w:numPr>
          <w:ilvl w:val="0"/>
          <w:numId w:val="51"/>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E25FF1">
        <w:rPr>
          <w:rFonts w:ascii="Times New Roman" w:eastAsia="Times New Roman" w:hAnsi="Times New Roman" w:cs="Times New Roman"/>
          <w:sz w:val="28"/>
          <w:szCs w:val="28"/>
          <w:lang w:eastAsia="ru-RU"/>
        </w:rPr>
        <w:t xml:space="preserve">Адаптаційний з виконавським рівнем відповідальності: учні мають досить повні, систематизовані знання про екологічну ситуацію на Землі та відповідні проблеми; під час перебування у природі не завдають їй шкоди. Свідомо контролюють та обмежують особисті дії, що можуть завдати шкоди природі, засуджують подібні дії інших осіб, проте не завжди виявляють рішучість, коли потрібно втрутитись і заявити про свою позицію. </w:t>
      </w:r>
    </w:p>
    <w:p w:rsidR="007C09C8" w:rsidRPr="00E25FF1" w:rsidRDefault="00D07EF5" w:rsidP="002C08BD">
      <w:pPr>
        <w:pStyle w:val="a6"/>
        <w:numPr>
          <w:ilvl w:val="0"/>
          <w:numId w:val="51"/>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E25FF1">
        <w:rPr>
          <w:rFonts w:ascii="Times New Roman" w:eastAsia="Times New Roman" w:hAnsi="Times New Roman" w:cs="Times New Roman"/>
          <w:sz w:val="28"/>
          <w:szCs w:val="28"/>
          <w:lang w:eastAsia="ru-RU"/>
        </w:rPr>
        <w:t>Адаптаційний з ініціативним рівнем відповідальності: учні мають системні екологічні знання про екологічні поняття та закономірності, екологічні проблеми людства та шляхи їх розв’язання; переконані у необхідності докорінної перебудови взаємодії людини з природою з метою її відновлення; виявляють активну та грамотну громадянську позицію щодо випадків порушення навколишнього середовища; під час перебування в природі не завдають їй шкоди; поведінка учнів характеризується тим, що вони не тільки розуміють значення відповідального виконання доручених справ, а й відчувають задоволення від поведінки такого типу і з власної ініціативи беруть участь у посильній екологічній діяльності, пропонують шляхи вирішення проблем, творчо підходять до справ, наполегливі, знають як досягти успішного результату [6].</w:t>
      </w:r>
    </w:p>
    <w:p w:rsidR="00D07EF5" w:rsidRPr="00B1255D" w:rsidRDefault="00D07EF5"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C65B46">
        <w:rPr>
          <w:rFonts w:ascii="Times New Roman" w:eastAsia="Times New Roman" w:hAnsi="Times New Roman" w:cs="Times New Roman"/>
          <w:sz w:val="28"/>
          <w:szCs w:val="28"/>
          <w:lang w:eastAsia="ru-RU"/>
        </w:rPr>
        <w:lastRenderedPageBreak/>
        <w:t xml:space="preserve"> Отже, проблема ознайомлення учнів з проявом екологічних проблем на побутовому рівні, усвідомлення особистої причетності до справи охорони природи є однією із нагальних. Частково вона може бути пом’якшена запровадженням інтерактивних технологій екологічного виховання. Саме вони через ефективне навчальне середовище дозволяють інтенсифікувати навчально-виховний процес, потребують активності кожного учасника і допомагають у стислий час ознайомити учнів з природобезпечною повсякденною діяльністю.</w:t>
      </w:r>
    </w:p>
    <w:p w:rsidR="002D57AE" w:rsidRDefault="00B1255D"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B1255D">
        <w:rPr>
          <w:rFonts w:ascii="Times New Roman" w:eastAsia="Times New Roman" w:hAnsi="Times New Roman" w:cs="Times New Roman"/>
          <w:sz w:val="28"/>
          <w:szCs w:val="28"/>
          <w:lang w:val="uk-UA" w:eastAsia="ru-RU"/>
        </w:rPr>
        <w:t>Нетр</w:t>
      </w:r>
      <w:r w:rsidRPr="004C227F">
        <w:rPr>
          <w:rFonts w:ascii="Times New Roman" w:eastAsia="Times New Roman" w:hAnsi="Times New Roman" w:cs="Times New Roman"/>
          <w:sz w:val="28"/>
          <w:szCs w:val="28"/>
          <w:lang w:val="uk-UA" w:eastAsia="ru-RU"/>
        </w:rPr>
        <w:t xml:space="preserve">адиційна форма навчання, а саме екологічна екскурсія, має дієвий засіб формування в сучасних умовах екологічної грамотності серед учнів. Вони мають в своїй особливості перебування учнів в природньому середовищі і можливість спостереження за нею. Досить легко виявляється особливість ставлення учнів до  оточуючого природнього середовища, та встановлення зв’язку учнів між вивченим на уроці теоретичним матеріалом та відношенням проблем місцевого довкілля. </w:t>
      </w:r>
    </w:p>
    <w:p w:rsidR="00B1255D" w:rsidRPr="00B1255D" w:rsidRDefault="00B1255D"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Активізація пізнавальної діяльності учнів в процесі вивчення питань екології, стимуляція дослідницьких навичок, завдяки вивченню процесів та природніх явищ, сприяння закріплених знань з теорії, формування екологічної доцільності поведінки – це все активізується завдяки проведенню туристичної краєзнавчої роботи. Якщо колектив школярів, що має рівні підсвідомості доброзичливість і гарні наміри, то за великої ймовірності вони будуть переносити їх відповідне ставлення на навколишнє середовище, а якщо ця група людей має ворожість у відносинах, то вони безпосередньо будуть переносити всі свої почуття та емоції негативу на беззахисне та вразливе пртроднє середовище.</w:t>
      </w:r>
      <w:r w:rsidRPr="00B1255D">
        <w:rPr>
          <w:rFonts w:ascii="Times New Roman" w:eastAsia="Times New Roman" w:hAnsi="Times New Roman" w:cs="Times New Roman"/>
          <w:sz w:val="28"/>
          <w:szCs w:val="28"/>
          <w:lang w:val="uk-UA" w:eastAsia="ru-RU"/>
        </w:rPr>
        <w:t xml:space="preserve"> </w:t>
      </w:r>
    </w:p>
    <w:p w:rsidR="00E25FF1" w:rsidRDefault="00B1255D"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 xml:space="preserve">Важливий складник навчального виховного процесу, що в основному сприяє формуванню екологічної грамотності є популяризація здорового способу життя серед учнів середньої школи. </w:t>
      </w:r>
    </w:p>
    <w:p w:rsidR="002D57AE" w:rsidRPr="00E25FF1" w:rsidRDefault="00B1255D"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E25FF1">
        <w:rPr>
          <w:rFonts w:ascii="Times New Roman" w:eastAsia="Times New Roman" w:hAnsi="Times New Roman" w:cs="Times New Roman"/>
          <w:sz w:val="28"/>
          <w:szCs w:val="28"/>
          <w:lang w:val="uk-UA" w:eastAsia="ru-RU"/>
        </w:rPr>
        <w:t xml:space="preserve">Основні чинники, які встановлюють </w:t>
      </w:r>
      <w:r w:rsidR="002D57AE" w:rsidRPr="00E25FF1">
        <w:rPr>
          <w:rFonts w:ascii="Times New Roman" w:eastAsia="Times New Roman" w:hAnsi="Times New Roman" w:cs="Times New Roman"/>
          <w:sz w:val="28"/>
          <w:szCs w:val="28"/>
          <w:lang w:val="uk-UA" w:eastAsia="ru-RU"/>
        </w:rPr>
        <w:t xml:space="preserve">рівень фактичного здоров’я: </w:t>
      </w:r>
    </w:p>
    <w:p w:rsidR="002D57AE" w:rsidRPr="002D57AE" w:rsidRDefault="00B1255D" w:rsidP="002C08BD">
      <w:pPr>
        <w:pStyle w:val="a6"/>
        <w:numPr>
          <w:ilvl w:val="0"/>
          <w:numId w:val="36"/>
        </w:num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2D57AE">
        <w:rPr>
          <w:rFonts w:ascii="Times New Roman" w:eastAsia="Times New Roman" w:hAnsi="Times New Roman" w:cs="Times New Roman"/>
          <w:sz w:val="28"/>
          <w:szCs w:val="28"/>
          <w:lang w:val="uk-UA" w:eastAsia="ru-RU"/>
        </w:rPr>
        <w:t xml:space="preserve">екологічна проблема, </w:t>
      </w:r>
    </w:p>
    <w:p w:rsidR="002D57AE" w:rsidRPr="002D57AE" w:rsidRDefault="00B1255D" w:rsidP="002C08BD">
      <w:pPr>
        <w:pStyle w:val="a6"/>
        <w:numPr>
          <w:ilvl w:val="0"/>
          <w:numId w:val="36"/>
        </w:num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2D57AE">
        <w:rPr>
          <w:rFonts w:ascii="Times New Roman" w:eastAsia="Times New Roman" w:hAnsi="Times New Roman" w:cs="Times New Roman"/>
          <w:sz w:val="28"/>
          <w:szCs w:val="28"/>
          <w:lang w:val="uk-UA" w:eastAsia="ru-RU"/>
        </w:rPr>
        <w:lastRenderedPageBreak/>
        <w:t>спосіб життя дітей,</w:t>
      </w:r>
    </w:p>
    <w:p w:rsidR="002D57AE" w:rsidRPr="002D57AE" w:rsidRDefault="002D57AE" w:rsidP="002C08BD">
      <w:pPr>
        <w:pStyle w:val="a6"/>
        <w:numPr>
          <w:ilvl w:val="0"/>
          <w:numId w:val="36"/>
        </w:num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спадковість,</w:t>
      </w:r>
      <w:r w:rsidR="00B1255D" w:rsidRPr="002D57AE">
        <w:rPr>
          <w:rFonts w:ascii="Times New Roman" w:eastAsia="Times New Roman" w:hAnsi="Times New Roman" w:cs="Times New Roman"/>
          <w:sz w:val="28"/>
          <w:szCs w:val="28"/>
          <w:lang w:val="uk-UA" w:eastAsia="ru-RU"/>
        </w:rPr>
        <w:t xml:space="preserve"> </w:t>
      </w:r>
    </w:p>
    <w:p w:rsidR="002D57AE" w:rsidRPr="002D57AE" w:rsidRDefault="00B1255D" w:rsidP="002C08BD">
      <w:pPr>
        <w:pStyle w:val="a6"/>
        <w:numPr>
          <w:ilvl w:val="0"/>
          <w:numId w:val="36"/>
        </w:num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2D57AE">
        <w:rPr>
          <w:rFonts w:ascii="Times New Roman" w:eastAsia="Times New Roman" w:hAnsi="Times New Roman" w:cs="Times New Roman"/>
          <w:sz w:val="28"/>
          <w:szCs w:val="28"/>
          <w:lang w:val="uk-UA" w:eastAsia="ru-RU"/>
        </w:rPr>
        <w:t xml:space="preserve">фактичний рівень надання медичних послуг. </w:t>
      </w:r>
    </w:p>
    <w:p w:rsidR="00B1255D" w:rsidRPr="002D57AE" w:rsidRDefault="00B1255D"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2D57AE">
        <w:rPr>
          <w:rFonts w:ascii="Times New Roman" w:eastAsia="Times New Roman" w:hAnsi="Times New Roman" w:cs="Times New Roman"/>
          <w:sz w:val="28"/>
          <w:szCs w:val="28"/>
          <w:lang w:val="uk-UA" w:eastAsia="ru-RU"/>
        </w:rPr>
        <w:t xml:space="preserve">Щоб сприяти зменшенню негативного впливу відповідних чинників всі повинні докласти значних зусиль. Здоров’я людини, а саме її життя, має можливість формувати, зміцнювати та відтворювати фізичне, психічне, соціальне та духовне здоров’я дитини.  </w:t>
      </w:r>
    </w:p>
    <w:p w:rsidR="00B1255D" w:rsidRPr="00B1255D" w:rsidRDefault="00B1255D" w:rsidP="00E25FF1">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Головним обов’язком школи, сім’ї, суспільства, дітей та підлітків є збереження здоров’я дитини.  Провідна роль в пропаганді здорового способу життя лежить в основі шкільної освіти, бо вона залучає і має в своїй особливості велику кількість дітей і підлітків. В структурі гармонійного розвитку соціальної та активної особистості важливу частину і складову роль відіграє вчитель.</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Адекватна підготовка населення для взаємодії з природою необхідна для вирішення гострої екологічної проблеми, яка полягає в погіршенні екологічної ситуації на території України і викликає занепокоєння серед населення території. На даний час уявлення людини, що екологічна проблема може бути спричинена лише зовнішніми факторами, але це не зовсім вірне уявлення і твердження. Оскільки, саме людина породжує значним чином відповідні проблеми, саме своєю поведінкою і свідомістю. Вченими було визначено, що для подолання кризової ситуації в природі необхідно розв’язати відповідні психологічні проблеми, які спиратимуться на відповідну зміну екологічної свідомості людини.</w:t>
      </w:r>
      <w:r w:rsidRPr="00B1255D">
        <w:rPr>
          <w:rFonts w:ascii="Times New Roman" w:eastAsia="Times New Roman" w:hAnsi="Times New Roman" w:cs="Times New Roman"/>
          <w:sz w:val="28"/>
          <w:szCs w:val="28"/>
          <w:lang w:val="uk-UA" w:eastAsia="ru-RU"/>
        </w:rPr>
        <w:t xml:space="preserve"> </w:t>
      </w:r>
    </w:p>
    <w:p w:rsidR="00B1255D" w:rsidRPr="00B1255D" w:rsidRDefault="00B1255D" w:rsidP="00D50143">
      <w:pPr>
        <w:spacing w:after="0" w:line="360" w:lineRule="auto"/>
        <w:ind w:firstLine="709"/>
        <w:jc w:val="both"/>
        <w:rPr>
          <w:lang w:val="uk-UA"/>
        </w:rPr>
      </w:pPr>
      <w:r w:rsidRPr="004C227F">
        <w:rPr>
          <w:rFonts w:ascii="Times New Roman" w:hAnsi="Times New Roman" w:cs="Times New Roman"/>
          <w:sz w:val="28"/>
          <w:szCs w:val="28"/>
          <w:lang w:val="uk-UA"/>
        </w:rPr>
        <w:t xml:space="preserve"> «Екологічна грамотність і здоровий спосіб життя» являється однією з ключових компетентностей і відноситься до змістовної лінії «екологічна безпека та сталий розвиток». Вона ставить за свою мету формування соціальної активності учнів, відповідальність та екологічну свідомість, вміння приймати активну участь та вирішувати питання розвитку суспільства та довкілля, усвідомлювати важливість сталого розвитку для наступних поколінь </w:t>
      </w:r>
      <w:r w:rsidRPr="004C227F">
        <w:rPr>
          <w:rFonts w:ascii="Times New Roman" w:eastAsia="Times New Roman" w:hAnsi="Times New Roman" w:cs="Times New Roman"/>
          <w:sz w:val="28"/>
          <w:szCs w:val="28"/>
          <w:lang w:val="uk-UA" w:eastAsia="ru-RU"/>
        </w:rPr>
        <w:t xml:space="preserve">[43, </w:t>
      </w:r>
      <w:r w:rsidRPr="004C227F">
        <w:rPr>
          <w:rFonts w:ascii="Times New Roman" w:eastAsia="Times New Roman" w:hAnsi="Times New Roman" w:cs="Times New Roman"/>
          <w:sz w:val="28"/>
          <w:szCs w:val="28"/>
          <w:lang w:val="en-US" w:eastAsia="ru-RU"/>
        </w:rPr>
        <w:t>c</w:t>
      </w:r>
      <w:r w:rsidRPr="004C227F">
        <w:rPr>
          <w:rFonts w:ascii="Times New Roman" w:eastAsia="Times New Roman" w:hAnsi="Times New Roman" w:cs="Times New Roman"/>
          <w:sz w:val="28"/>
          <w:szCs w:val="28"/>
          <w:lang w:val="uk-UA" w:eastAsia="ru-RU"/>
        </w:rPr>
        <w:t>. 6]</w:t>
      </w:r>
      <w:r w:rsidRPr="004C227F">
        <w:rPr>
          <w:lang w:val="uk-UA"/>
        </w:rPr>
        <w:t>.</w:t>
      </w:r>
      <w:r w:rsidRPr="00B1255D">
        <w:rPr>
          <w:lang w:val="uk-UA"/>
        </w:rPr>
        <w:t xml:space="preserve">   </w:t>
      </w:r>
    </w:p>
    <w:p w:rsidR="00B1255D" w:rsidRPr="004C227F"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lastRenderedPageBreak/>
        <w:t xml:space="preserve">Саме в ній відбувається орієнтування учнів 7-го класу на: </w:t>
      </w:r>
    </w:p>
    <w:p w:rsidR="00B1255D" w:rsidRPr="00D14EF4" w:rsidRDefault="00B1255D" w:rsidP="002C08BD">
      <w:pPr>
        <w:pStyle w:val="a6"/>
        <w:numPr>
          <w:ilvl w:val="0"/>
          <w:numId w:val="63"/>
        </w:numPr>
        <w:spacing w:after="0" w:line="360" w:lineRule="auto"/>
        <w:jc w:val="both"/>
        <w:rPr>
          <w:rFonts w:ascii="Times New Roman" w:eastAsia="Times New Roman" w:hAnsi="Times New Roman" w:cs="Times New Roman"/>
          <w:sz w:val="28"/>
          <w:szCs w:val="28"/>
          <w:lang w:val="uk-UA" w:eastAsia="ru-RU"/>
        </w:rPr>
      </w:pPr>
      <w:r w:rsidRPr="00D14EF4">
        <w:rPr>
          <w:rFonts w:ascii="Times New Roman" w:eastAsia="Times New Roman" w:hAnsi="Times New Roman" w:cs="Times New Roman"/>
          <w:sz w:val="28"/>
          <w:szCs w:val="28"/>
          <w:lang w:val="uk-UA" w:eastAsia="ru-RU"/>
        </w:rPr>
        <w:t xml:space="preserve">створення та усвідомлення взаємозв’язків екологічної системи, а саме її компонентів; </w:t>
      </w:r>
    </w:p>
    <w:p w:rsidR="00B1255D" w:rsidRPr="00D14EF4" w:rsidRDefault="00B1255D" w:rsidP="002C08BD">
      <w:pPr>
        <w:pStyle w:val="a6"/>
        <w:numPr>
          <w:ilvl w:val="0"/>
          <w:numId w:val="63"/>
        </w:numPr>
        <w:spacing w:after="0" w:line="360" w:lineRule="auto"/>
        <w:jc w:val="both"/>
        <w:rPr>
          <w:rFonts w:ascii="Times New Roman" w:eastAsia="Times New Roman" w:hAnsi="Times New Roman" w:cs="Times New Roman"/>
          <w:sz w:val="28"/>
          <w:szCs w:val="28"/>
          <w:lang w:val="uk-UA" w:eastAsia="ru-RU"/>
        </w:rPr>
      </w:pPr>
      <w:r w:rsidRPr="00D14EF4">
        <w:rPr>
          <w:rFonts w:ascii="Times New Roman" w:eastAsia="Times New Roman" w:hAnsi="Times New Roman" w:cs="Times New Roman"/>
          <w:sz w:val="28"/>
          <w:szCs w:val="28"/>
          <w:lang w:val="uk-UA" w:eastAsia="ru-RU"/>
        </w:rPr>
        <w:t xml:space="preserve">вплив людської діяльності на природнє середовище; </w:t>
      </w:r>
    </w:p>
    <w:p w:rsidR="00B1255D" w:rsidRPr="00D14EF4" w:rsidRDefault="00B1255D" w:rsidP="002C08BD">
      <w:pPr>
        <w:pStyle w:val="a6"/>
        <w:numPr>
          <w:ilvl w:val="0"/>
          <w:numId w:val="63"/>
        </w:numPr>
        <w:spacing w:after="0" w:line="360" w:lineRule="auto"/>
        <w:jc w:val="both"/>
        <w:rPr>
          <w:rFonts w:ascii="Times New Roman" w:eastAsia="Times New Roman" w:hAnsi="Times New Roman" w:cs="Times New Roman"/>
          <w:sz w:val="28"/>
          <w:szCs w:val="28"/>
          <w:lang w:val="uk-UA" w:eastAsia="ru-RU"/>
        </w:rPr>
      </w:pPr>
      <w:r w:rsidRPr="00D14EF4">
        <w:rPr>
          <w:rFonts w:ascii="Times New Roman" w:eastAsia="Times New Roman" w:hAnsi="Times New Roman" w:cs="Times New Roman"/>
          <w:sz w:val="28"/>
          <w:szCs w:val="28"/>
          <w:lang w:val="uk-UA" w:eastAsia="ru-RU"/>
        </w:rPr>
        <w:t>екологічна етика дотримання поведінки людиною в природі;</w:t>
      </w:r>
    </w:p>
    <w:p w:rsidR="00B1255D" w:rsidRPr="00D14EF4" w:rsidRDefault="00B1255D" w:rsidP="002C08BD">
      <w:pPr>
        <w:pStyle w:val="a6"/>
        <w:numPr>
          <w:ilvl w:val="0"/>
          <w:numId w:val="63"/>
        </w:numPr>
        <w:spacing w:after="0" w:line="360" w:lineRule="auto"/>
        <w:jc w:val="both"/>
        <w:rPr>
          <w:rFonts w:ascii="Times New Roman" w:eastAsia="Times New Roman" w:hAnsi="Times New Roman" w:cs="Times New Roman"/>
          <w:sz w:val="28"/>
          <w:szCs w:val="28"/>
          <w:lang w:val="uk-UA" w:eastAsia="ru-RU"/>
        </w:rPr>
      </w:pPr>
      <w:r w:rsidRPr="00D14EF4">
        <w:rPr>
          <w:rFonts w:ascii="Times New Roman" w:eastAsia="Times New Roman" w:hAnsi="Times New Roman" w:cs="Times New Roman"/>
          <w:sz w:val="28"/>
          <w:szCs w:val="28"/>
          <w:lang w:val="uk-UA" w:eastAsia="ru-RU"/>
        </w:rPr>
        <w:t xml:space="preserve">необхідність охорони територій та світу тварин і рослин; </w:t>
      </w:r>
    </w:p>
    <w:p w:rsidR="004C227F" w:rsidRPr="00D14EF4" w:rsidRDefault="004C227F" w:rsidP="002C08BD">
      <w:pPr>
        <w:pStyle w:val="a6"/>
        <w:numPr>
          <w:ilvl w:val="0"/>
          <w:numId w:val="63"/>
        </w:numPr>
        <w:spacing w:after="0" w:line="360" w:lineRule="auto"/>
        <w:jc w:val="both"/>
        <w:rPr>
          <w:rFonts w:ascii="Times New Roman" w:eastAsia="Times New Roman" w:hAnsi="Times New Roman" w:cs="Times New Roman"/>
          <w:sz w:val="28"/>
          <w:szCs w:val="28"/>
          <w:lang w:val="uk-UA" w:eastAsia="ru-RU"/>
        </w:rPr>
      </w:pPr>
      <w:r w:rsidRPr="00D14EF4">
        <w:rPr>
          <w:rFonts w:ascii="Times New Roman" w:eastAsia="Times New Roman" w:hAnsi="Times New Roman" w:cs="Times New Roman"/>
          <w:sz w:val="28"/>
          <w:szCs w:val="28"/>
          <w:lang w:val="uk-UA" w:eastAsia="ru-RU"/>
        </w:rPr>
        <w:t xml:space="preserve">важливість Червоної книги України [43, </w:t>
      </w:r>
      <w:r w:rsidRPr="00D14EF4">
        <w:rPr>
          <w:rFonts w:ascii="Times New Roman" w:eastAsia="Times New Roman" w:hAnsi="Times New Roman" w:cs="Times New Roman"/>
          <w:sz w:val="28"/>
          <w:szCs w:val="28"/>
          <w:lang w:val="en-US" w:eastAsia="ru-RU"/>
        </w:rPr>
        <w:t>c</w:t>
      </w:r>
      <w:r w:rsidRPr="00D14EF4">
        <w:rPr>
          <w:rFonts w:ascii="Times New Roman" w:eastAsia="Times New Roman" w:hAnsi="Times New Roman" w:cs="Times New Roman"/>
          <w:sz w:val="28"/>
          <w:szCs w:val="28"/>
          <w:lang w:val="uk-UA" w:eastAsia="ru-RU"/>
        </w:rPr>
        <w:t xml:space="preserve">.7].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Екологічна ситуація, що склалася в цей час, потребує нових стандартів культурного рівня і освіченості, що стануть орієнтиром для розробки ефективної екологічної теорії в освіті для учнів навчальних закладів освіти. За сучасних умов розвитку та формуванню особистісної екологічної культури будуть спонукати такі чинники: зміна системи освіти в школі на гуманітарну екологічну парадигму, що ставить за мету і в пріоритет екологічне знання, як соціальний природній компонент середньої освіти.</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B1255D">
        <w:rPr>
          <w:rFonts w:ascii="Times New Roman" w:eastAsia="Times New Roman" w:hAnsi="Times New Roman" w:cs="Times New Roman"/>
          <w:bCs/>
          <w:kern w:val="36"/>
          <w:sz w:val="28"/>
          <w:szCs w:val="28"/>
          <w:shd w:val="clear" w:color="auto" w:fill="FFFFFF"/>
          <w:lang w:val="uk-UA" w:eastAsia="ru-RU"/>
        </w:rPr>
        <w:t xml:space="preserve">Проблеми формування екологічної грамотності відображені в роботах численних педагогів А. М. Захлєбної, І. Д. Звєрєва, І. А. Зязюна, О. Я. Савченко) та психологів (В. В. Вербицького, С. Д. Дерябо, В. А. Ясвіна, Е.В. Гірусова, М. І. Дробнохода, В. В. Безрукова, Ф. С. Войно-Ясенецького, А. Л. Дворкіна, Н. Ю. Кисельова) та ін.[23; 25; 28; 52; 15; 20; 68; 18; 30]. Усі ці дослідження свідчать про необхідність внесення певних змін в основні структурні компоненти екологічної освіти, які відповідатимуть логіці формування екологічної грамотності  учнів середніх класів. </w:t>
      </w:r>
    </w:p>
    <w:p w:rsidR="00B1255D" w:rsidRPr="00B1255D"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Починаючи з 1980 року екологічну освіту досліджували в різних проявах і теоретичних та методичних аспектах такі вчені, як І. В. Цвєткова, Т. В. Денисова, В. О. Сухомлинський, С. І. Гореславський. Екологічну освіту і екологічне виховання, вони розглядали як цілісний динамічний процес, що має певні характерні для нього відмінності, особливості та закономірності.</w:t>
      </w:r>
      <w:r w:rsidRPr="00B1255D">
        <w:rPr>
          <w:rFonts w:ascii="Times New Roman" w:eastAsia="Times New Roman" w:hAnsi="Times New Roman" w:cs="Times New Roman"/>
          <w:bCs/>
          <w:kern w:val="36"/>
          <w:sz w:val="28"/>
          <w:szCs w:val="28"/>
          <w:shd w:val="clear" w:color="auto" w:fill="FFFFFF"/>
          <w:lang w:val="uk-UA" w:eastAsia="ru-RU"/>
        </w:rPr>
        <w:t xml:space="preserve"> </w:t>
      </w:r>
    </w:p>
    <w:p w:rsidR="00B1255D" w:rsidRPr="004C227F"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 xml:space="preserve">В основі мети 1950-1970 рр. екологічну освіту вчені трактували як формування культури екології серед учнів молодшої та середньої  школи які базувалися на передачі знань про основи природнього користування, </w:t>
      </w:r>
      <w:r w:rsidRPr="004C227F">
        <w:rPr>
          <w:rFonts w:ascii="Times New Roman" w:eastAsia="Times New Roman" w:hAnsi="Times New Roman" w:cs="Times New Roman"/>
          <w:bCs/>
          <w:kern w:val="36"/>
          <w:sz w:val="28"/>
          <w:szCs w:val="28"/>
          <w:shd w:val="clear" w:color="auto" w:fill="FFFFFF"/>
          <w:lang w:val="uk-UA" w:eastAsia="ru-RU"/>
        </w:rPr>
        <w:lastRenderedPageBreak/>
        <w:t xml:space="preserve">дотримання цих правил, формування практичних умінь і навичок серед учнів, відповідної певної життєвої позиції , що сприяє охороні природи і належного раціонального природокористування всіх наявних ресурсів.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Виходячи з цього А. П. Сидельковський  сформував і представив основні положення, які базуються на формуванні особистості природніми засобами, які співіснують з педагогічними та соціальними аспектами [53]. Провідним чином взаємодія учнів та природи, повинна впливати на особисті риси учнів. Завдяки цьому відбувається формування щодо використання явищ природи, що сприяє самостійному розвитку і освіті учнів. Завдяки діяльності і організації спілкування, що відбуваються при залученні природніх явищ учителем, відбувається під впливом формування в учнів власної позиції, стосовно даної тематики.</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color w:val="FF0000"/>
          <w:sz w:val="28"/>
          <w:szCs w:val="28"/>
          <w:lang w:val="uk-UA" w:eastAsia="ru-RU"/>
        </w:rPr>
      </w:pPr>
      <w:r w:rsidRPr="004C227F">
        <w:rPr>
          <w:rFonts w:ascii="Times New Roman" w:eastAsia="Times New Roman" w:hAnsi="Times New Roman" w:cs="Times New Roman"/>
          <w:sz w:val="28"/>
          <w:szCs w:val="28"/>
          <w:lang w:val="uk-UA" w:eastAsia="ru-RU"/>
        </w:rPr>
        <w:t xml:space="preserve">Провідну роль і вплив мистецтва на екологічну освіту і виховання досліджували такі вчені, як Н. М. Артеменко, Л. П. Пєчко, І. Ф. Смільянінов. Саме вони вважали певні види мистецтва мають вплив на формування особистісних рис, які впливають і сприяють на активну участь учнів у охороні природи і відображають моральне та естетичне ставлення індивідуума до природи та вплив </w:t>
      </w:r>
      <w:r w:rsidR="004C227F" w:rsidRPr="004C227F">
        <w:rPr>
          <w:rFonts w:ascii="Times New Roman" w:eastAsia="Times New Roman" w:hAnsi="Times New Roman" w:cs="Times New Roman"/>
          <w:sz w:val="28"/>
          <w:szCs w:val="28"/>
          <w:lang w:val="uk-UA" w:eastAsia="ru-RU"/>
        </w:rPr>
        <w:t>природи на нього [55]</w:t>
      </w:r>
      <w:r w:rsidRPr="004C227F">
        <w:rPr>
          <w:rFonts w:ascii="Times New Roman" w:eastAsia="Times New Roman" w:hAnsi="Times New Roman" w:cs="Times New Roman"/>
          <w:sz w:val="28"/>
          <w:szCs w:val="28"/>
          <w:lang w:val="uk-UA" w:eastAsia="ru-RU"/>
        </w:rPr>
        <w:t>. Л. П. Пєчко вважає разом з дослідниками, що усвідомлення цінності природи, як основи, а саме як матеріального і духовного джерела суспільства. Саме розвиток необхідності і потреби спілкування суспільства з природою, створює майбутні взаємовідносини людини і навколишнього природнього середовища [47].</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Запропонований підхід Л. П. Пєчко  у вихованні та екологічній освіті, має в основі вироблення навичок естетичного ставлення до природи і сприяє естетичному формуванню в учнів, оцінення і розвиток чутливого ставлення до об’єктів природнього середовища, їхньої цінності для суспільства та унікальності [47].</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color w:val="FF0000"/>
          <w:sz w:val="28"/>
          <w:szCs w:val="28"/>
          <w:lang w:val="uk-UA" w:eastAsia="ru-RU"/>
        </w:rPr>
      </w:pPr>
      <w:r w:rsidRPr="004C227F">
        <w:rPr>
          <w:rFonts w:ascii="Times New Roman" w:eastAsia="Times New Roman" w:hAnsi="Times New Roman" w:cs="Times New Roman"/>
          <w:sz w:val="28"/>
          <w:szCs w:val="28"/>
          <w:lang w:val="uk-UA" w:eastAsia="ru-RU"/>
        </w:rPr>
        <w:t xml:space="preserve">У своїх працях І. Ф. Смольянінова зазначила про необхідність взаємодії навчального матеріалу з екологічним та естетичним вихованням. Адже саме </w:t>
      </w:r>
      <w:r w:rsidRPr="004C227F">
        <w:rPr>
          <w:rFonts w:ascii="Times New Roman" w:eastAsia="Times New Roman" w:hAnsi="Times New Roman" w:cs="Times New Roman"/>
          <w:sz w:val="28"/>
          <w:szCs w:val="28"/>
          <w:lang w:val="uk-UA" w:eastAsia="ru-RU"/>
        </w:rPr>
        <w:lastRenderedPageBreak/>
        <w:t>естетичне ставлення і сприйняття природи завдяки мистецтву формує серед учнів усвідомлення прекрасного [</w:t>
      </w:r>
      <w:r w:rsidRPr="00B1255D">
        <w:rPr>
          <w:rFonts w:ascii="Times New Roman" w:eastAsia="Times New Roman" w:hAnsi="Times New Roman" w:cs="Times New Roman"/>
          <w:sz w:val="28"/>
          <w:szCs w:val="28"/>
          <w:lang w:val="uk-UA" w:eastAsia="ru-RU"/>
        </w:rPr>
        <w:t>47]</w:t>
      </w:r>
      <w:r w:rsidRPr="004C227F">
        <w:rPr>
          <w:rFonts w:ascii="Times New Roman" w:eastAsia="Times New Roman" w:hAnsi="Times New Roman" w:cs="Times New Roman"/>
          <w:sz w:val="28"/>
          <w:szCs w:val="28"/>
          <w:lang w:val="uk-UA" w:eastAsia="ru-RU"/>
        </w:rPr>
        <w:t>.</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В. О. Сухомлинський у своїх працях відобразив та охарактеризував проблему теорії екологічної освіти. Він один з перших намагався створити екологічну систему освіти, яка мала б охопити в комплексі навчання і набуття природничих знань, вмінь і навичок охорони навколишнього середовища з виробничою діяльністю і формування гуманної всебічно розвинутої та високоморальної особистості. Провідна ідея його системи це виховання учня через засоби природи. Саме природа є основним джерелом розвитку особистості, думок та розумових здібностей учнів середньої школи. Спілкуючись з природою учень виконує творчу діяльність і завдяки цьому пронизається співчуттям до всього живого. Завдяки взаємодії з природою в учнів на фоні емоційного ставлення відбувається розвиток високих почуттів і благородства. Тому система В. О. Сухомлинського, щодо екологічної освіти зосереджена на формування взаємних відносин гармонії між учнем і природою [59].</w:t>
      </w:r>
      <w:r w:rsidRPr="00B1255D">
        <w:rPr>
          <w:rFonts w:ascii="Times New Roman" w:eastAsia="Times New Roman" w:hAnsi="Times New Roman" w:cs="Times New Roman"/>
          <w:sz w:val="28"/>
          <w:szCs w:val="28"/>
          <w:lang w:val="uk-UA" w:eastAsia="ru-RU"/>
        </w:rPr>
        <w:t xml:space="preserve">  </w:t>
      </w:r>
    </w:p>
    <w:p w:rsidR="00B1255D" w:rsidRPr="004C227F"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Теоретичне та практичне значення екологічної освіти гарно висвітлене і набуло особливого розвитку серед досліджень І. Д. Звєрєва. Саме він трактує екологічну освіту як процес, що передбачає навчання, виховання та розвиток особистості, що сприяє формуванню систематичних теоретичних та практичних наукових знань, ціннісної орієнтації, діяльності та поведінки, що сприяє відповідальному ставленню до природи, а саме до соціального природнього середовища. За мету екологічної освіти він вважав усвідомлення та формування належного ставлення учнів до навколишнього середовища через відповідальність:</w:t>
      </w:r>
    </w:p>
    <w:p w:rsidR="00B1255D" w:rsidRPr="000C45FA" w:rsidRDefault="00B1255D" w:rsidP="002C08BD">
      <w:pPr>
        <w:pStyle w:val="a6"/>
        <w:numPr>
          <w:ilvl w:val="0"/>
          <w:numId w:val="55"/>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за збереження природи, яка впливає на процеси життєдіяльності і умови життя індивіда;</w:t>
      </w:r>
    </w:p>
    <w:p w:rsidR="00B1255D" w:rsidRPr="000C45FA" w:rsidRDefault="00B1255D" w:rsidP="002C08BD">
      <w:pPr>
        <w:pStyle w:val="a6"/>
        <w:numPr>
          <w:ilvl w:val="0"/>
          <w:numId w:val="55"/>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за здоров’я особистості та суспільства, як особисту та суспільну цінність;</w:t>
      </w:r>
    </w:p>
    <w:p w:rsidR="00B1255D" w:rsidRPr="000C45FA" w:rsidRDefault="00B1255D" w:rsidP="002C08BD">
      <w:pPr>
        <w:pStyle w:val="a6"/>
        <w:numPr>
          <w:ilvl w:val="0"/>
          <w:numId w:val="55"/>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lastRenderedPageBreak/>
        <w:t xml:space="preserve">за природоохоронну та екологічну діяльність, оптимізацію взаємовідносин природи та суспільства, уникнення і попередження від’ємних наслідків впливу людини на навколишнє середовище, а саме його стан [26].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Саме І. Д. Звєрєв визначав, що екологічна культура може бути сформована лише завдяки безперервному підвищенню рівня загальної культури суспільного розвитку. Ним був запропонований специфічний підхід, що базувався на між предметності, що передбачав поєднання змістів і методів відображення законів, способів та принципів належної та відповідної взаємодії суспільства та природи на рівні екологічних знань, які наявні в шкільних предметах. У працях І. Д. Звєрєва відбувається спрямування екологічної освіти на формування культурного ставлення учнів до навколишнього середовища.</w:t>
      </w:r>
      <w:r w:rsidRPr="00B1255D">
        <w:rPr>
          <w:rFonts w:ascii="Times New Roman" w:eastAsia="Times New Roman" w:hAnsi="Times New Roman" w:cs="Times New Roman"/>
          <w:sz w:val="28"/>
          <w:szCs w:val="28"/>
          <w:lang w:val="uk-UA" w:eastAsia="ru-RU"/>
        </w:rPr>
        <w:t xml:space="preserve"> </w:t>
      </w:r>
    </w:p>
    <w:p w:rsidR="00B1255D" w:rsidRPr="004C227F"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Найкраще вдосконалила та доповнила теоретичні основи екологічної освіти учнів І. Т. Суравєгіна. Її теорія екологічної освіти має такі положення концепції:</w:t>
      </w:r>
    </w:p>
    <w:p w:rsidR="00B1255D" w:rsidRPr="000C45FA" w:rsidRDefault="00B1255D" w:rsidP="002C08BD">
      <w:pPr>
        <w:pStyle w:val="a6"/>
        <w:numPr>
          <w:ilvl w:val="0"/>
          <w:numId w:val="56"/>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єдність системи «природа–суспільство–людина»;</w:t>
      </w:r>
    </w:p>
    <w:p w:rsidR="00B1255D" w:rsidRPr="000C45FA" w:rsidRDefault="00B1255D" w:rsidP="002C08BD">
      <w:pPr>
        <w:pStyle w:val="a6"/>
        <w:numPr>
          <w:ilvl w:val="0"/>
          <w:numId w:val="56"/>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людина – частина природи, її розвиток сприяє деградації природи;</w:t>
      </w:r>
    </w:p>
    <w:p w:rsidR="00B1255D" w:rsidRPr="000C45FA" w:rsidRDefault="00B1255D" w:rsidP="002C08BD">
      <w:pPr>
        <w:pStyle w:val="a6"/>
        <w:numPr>
          <w:ilvl w:val="0"/>
          <w:numId w:val="56"/>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взаємопов’язаність історії природи та суспільства;</w:t>
      </w:r>
    </w:p>
    <w:p w:rsidR="004C227F" w:rsidRPr="000C45FA" w:rsidRDefault="004C227F" w:rsidP="002C08BD">
      <w:pPr>
        <w:pStyle w:val="a6"/>
        <w:numPr>
          <w:ilvl w:val="0"/>
          <w:numId w:val="56"/>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культура особистості та суспільства на екологічному рівні.</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Важливий і ефективний напрямок вдосконалення екологічної освіти, на думку І. Т. Суравєгіної  серед учнів є екологізація шкільного змісту освіти, що має в своїй основі систематичні знання про взаємодію природи та суспільства, ціннісну націленість, вміння та навички, вивчення та охорону, правила та норми відповідного ставлення до природи, а також засвоєння необхідних та найважливіших понять та ідей екологічного змісту [57]. Формування екологічної культури, важливим фактором якої є науковий світогляд, має бути основною частиною процесу освіти, а рівень її сформованості – екологічна діяльність учнів.</w:t>
      </w:r>
      <w:r w:rsidRPr="00B1255D">
        <w:rPr>
          <w:rFonts w:ascii="Times New Roman" w:eastAsia="Times New Roman" w:hAnsi="Times New Roman" w:cs="Times New Roman"/>
          <w:color w:val="FF0000"/>
          <w:sz w:val="28"/>
          <w:szCs w:val="28"/>
          <w:lang w:val="uk-UA" w:eastAsia="ru-RU"/>
        </w:rPr>
        <w:t xml:space="preserve"> </w:t>
      </w:r>
    </w:p>
    <w:p w:rsidR="00B1255D" w:rsidRPr="000C45FA" w:rsidRDefault="00B1255D" w:rsidP="002C08BD">
      <w:pPr>
        <w:pStyle w:val="a6"/>
        <w:numPr>
          <w:ilvl w:val="0"/>
          <w:numId w:val="57"/>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lastRenderedPageBreak/>
        <w:t xml:space="preserve">О. М. Захлібний опрацьовуючи теорію екологічної освіти розглядав взаємовідносини суспільства з природою і з’ясував характерні особливості: </w:t>
      </w:r>
    </w:p>
    <w:p w:rsidR="00B1255D" w:rsidRPr="000C45FA" w:rsidRDefault="00B1255D" w:rsidP="002C08BD">
      <w:pPr>
        <w:pStyle w:val="a6"/>
        <w:numPr>
          <w:ilvl w:val="0"/>
          <w:numId w:val="57"/>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порушення цілісності біосфери є наслідком розвитку промисловості;</w:t>
      </w:r>
    </w:p>
    <w:p w:rsidR="00B1255D" w:rsidRPr="000C45FA" w:rsidRDefault="00B1255D" w:rsidP="002C08BD">
      <w:pPr>
        <w:pStyle w:val="a6"/>
        <w:numPr>
          <w:ilvl w:val="0"/>
          <w:numId w:val="57"/>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поступове руйнування природнього кровообігу біосфери є наслідком поступового забруднення речовинами з промисловості;</w:t>
      </w:r>
    </w:p>
    <w:p w:rsidR="004C227F" w:rsidRPr="000C45FA" w:rsidRDefault="004C227F" w:rsidP="002C08BD">
      <w:pPr>
        <w:pStyle w:val="a6"/>
        <w:numPr>
          <w:ilvl w:val="0"/>
          <w:numId w:val="57"/>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виникнення нових екологічних проблем завдяки зникненню природніх ресурсів.</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 xml:space="preserve">О. М. Захлібний приділяв велику увагу та провідну роль у екологічній освіті, а саме в теорії. Вирішення проблем розробки систем завдань, які спрямовані на розвиток цінності орієнтації учнів, необхідності у формування природоохоронної та екологічної діяльності. </w:t>
      </w:r>
    </w:p>
    <w:p w:rsidR="00B1255D" w:rsidRPr="004C227F"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Розроблена О. М. Захлібним теоретична модель має чотири складові:</w:t>
      </w:r>
    </w:p>
    <w:p w:rsidR="00B1255D" w:rsidRPr="000C45FA" w:rsidRDefault="00B1255D" w:rsidP="002C08BD">
      <w:pPr>
        <w:pStyle w:val="a6"/>
        <w:numPr>
          <w:ilvl w:val="0"/>
          <w:numId w:val="58"/>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чинники, що сприяють формуванню переконань, вчинків, поглядів та світогляду;</w:t>
      </w:r>
    </w:p>
    <w:p w:rsidR="00B1255D" w:rsidRPr="000C45FA" w:rsidRDefault="00B1255D" w:rsidP="002C08BD">
      <w:pPr>
        <w:pStyle w:val="a6"/>
        <w:numPr>
          <w:ilvl w:val="0"/>
          <w:numId w:val="58"/>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чинники, що виокремлюють особистісні властивості поведінки  у певних видах діяльності;</w:t>
      </w:r>
    </w:p>
    <w:p w:rsidR="00B1255D" w:rsidRPr="000C45FA" w:rsidRDefault="00B1255D" w:rsidP="002C08BD">
      <w:pPr>
        <w:pStyle w:val="a6"/>
        <w:numPr>
          <w:ilvl w:val="0"/>
          <w:numId w:val="58"/>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об’єднання педагогічних умов впливу на почуття та інтелект учня;</w:t>
      </w:r>
    </w:p>
    <w:p w:rsidR="004C227F" w:rsidRPr="000C45FA" w:rsidRDefault="004C227F" w:rsidP="002C08BD">
      <w:pPr>
        <w:pStyle w:val="a6"/>
        <w:numPr>
          <w:ilvl w:val="0"/>
          <w:numId w:val="58"/>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забезпечення екологічної освіти учнів за допомогою педагогічних засобів.</w:t>
      </w:r>
    </w:p>
    <w:p w:rsidR="00B1255D" w:rsidRPr="004C227F"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Отже, О. М. Захлібний в основі навчального процесу розглядав екологічні проблеми як наслідок взаємодії суспільства та природи.</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У екологічній педагогіці 90-х років ХХ століття виникла необхідність систематичного підходу необхідного дослідження освіти  учнів середньої ланки. Це відбулося внаслідок необхідності подолати суттєві відмінності між науковими знаннями накопиченими у педагогіці, психології та екології; виділення відмінностей впливу екологічного виховання школи та мас-медіа; суттєвою різницею вимог, що поставлені педагогами учням у ході освітнього процесу</w:t>
      </w:r>
      <w:r w:rsidR="004C227F" w:rsidRPr="004C227F">
        <w:rPr>
          <w:rFonts w:ascii="Times New Roman" w:eastAsia="Times New Roman" w:hAnsi="Times New Roman" w:cs="Times New Roman"/>
          <w:sz w:val="28"/>
          <w:szCs w:val="28"/>
          <w:lang w:val="uk-UA" w:eastAsia="ru-RU"/>
        </w:rPr>
        <w:t>.</w:t>
      </w:r>
    </w:p>
    <w:p w:rsidR="00E25FF1"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lastRenderedPageBreak/>
        <w:t>Екологічна ситуація на сьогоднішній день трактує нові закони культурного рівня та освіченості, які мають бути запроваджені для розробки та вдосконалення екологічної теорії, яка ефективна в освітніх закладах для учнів. Екологічна культура особистості  в сучасних умовах спонукає до зміни системи освіти в школі на екологічну гуманітарну парадигму, яка має на основі пріоритет саме екологічних знань, як соціального природного компонента середньої освіти.</w:t>
      </w:r>
      <w:r w:rsidR="00E25FF1">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На Конференції ООН з навколишнього середовища та розвитку у червні 1992 року в Ріо-де-Жанейро була визначена концепція сталого розвитку людини, основні положення якої висвітлено в «Плані дій на ХХІ століття» («Agenda21»). Вперше суспільство взяло за мету скоригувати діяльність господарств, щоб врахувати інтереси майбутніх поколінь для збереження для них позитивного сприятливого клімату та природніх ресурсів на Землі.</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hAnsi="Times New Roman" w:cs="Times New Roman"/>
          <w:color w:val="000000"/>
          <w:sz w:val="28"/>
          <w:szCs w:val="28"/>
          <w:lang w:val="uk-UA"/>
        </w:rPr>
      </w:pPr>
      <w:r w:rsidRPr="004C227F">
        <w:rPr>
          <w:rFonts w:ascii="Times New Roman" w:hAnsi="Times New Roman" w:cs="Times New Roman"/>
          <w:color w:val="000000"/>
          <w:sz w:val="28"/>
          <w:szCs w:val="28"/>
          <w:lang w:val="uk-UA"/>
        </w:rPr>
        <w:t>Неперервна екологічна освіта розвивається у працях педагогів та психологів, вітчизняної та зарубіжної сфери, а саме В. В. Вербицького, Є. В. Гірусова, В. С. Крисаченко, М. М. Моісеєва. Вони зосереджували увагу на зміні екологічної освіти та виховання, які будуть відповідати закономірностям розвитку свідомої екологічної позиції учнів</w:t>
      </w:r>
      <w:r w:rsidRPr="00B1255D">
        <w:rPr>
          <w:rFonts w:ascii="Times New Roman" w:hAnsi="Times New Roman" w:cs="Times New Roman"/>
          <w:color w:val="000000"/>
          <w:sz w:val="28"/>
          <w:szCs w:val="28"/>
          <w:lang w:val="uk-UA"/>
        </w:rPr>
        <w:t xml:space="preserve"> [66, </w:t>
      </w:r>
      <w:r w:rsidRPr="00B1255D">
        <w:rPr>
          <w:rFonts w:ascii="Times New Roman" w:hAnsi="Times New Roman" w:cs="Times New Roman"/>
          <w:color w:val="000000"/>
          <w:sz w:val="28"/>
          <w:szCs w:val="28"/>
        </w:rPr>
        <w:t>c</w:t>
      </w:r>
      <w:r w:rsidRPr="00B1255D">
        <w:rPr>
          <w:rFonts w:ascii="Times New Roman" w:hAnsi="Times New Roman" w:cs="Times New Roman"/>
          <w:color w:val="000000"/>
          <w:sz w:val="28"/>
          <w:szCs w:val="28"/>
          <w:lang w:val="uk-UA"/>
        </w:rPr>
        <w:t xml:space="preserve">. 28]. </w:t>
      </w:r>
    </w:p>
    <w:p w:rsidR="00B1255D" w:rsidRPr="00B1255D"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На сьогодні екологічна грамотність вивчається ґрунтовно з позицій психології. Організаційна невідповідність середовища людини в предметному та просторовому значенні і її психологічна природа була розглянута в  Ю. Г. Абрамова, Г. А. Ковальова, К. Д. Лінч, А. М. Льовочкіної, Х. І. Мюррей, В. К. Мішель, О. В. Рудоміно-Дусятської, М. В. Черноушек, Ю. М. Швалб та ін. Науковцями було встановлено, що у середньому шкільному віці спостерігається найсуттєвіший  руйнівний вплив просторово-предметного середовища на особистість [40; 67].</w:t>
      </w:r>
      <w:r w:rsidRPr="00B1255D">
        <w:rPr>
          <w:rFonts w:ascii="Times New Roman" w:eastAsia="Times New Roman" w:hAnsi="Times New Roman" w:cs="Times New Roman"/>
          <w:bCs/>
          <w:kern w:val="36"/>
          <w:sz w:val="28"/>
          <w:szCs w:val="28"/>
          <w:shd w:val="clear" w:color="auto" w:fill="FFFFFF"/>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 xml:space="preserve">Екологічну компетентність як належне на психічному рівні  відображення природного та штучного, власного внутрішнього світу, рефлексії місця і ролі особистості у світі природи, а саме здатність до </w:t>
      </w:r>
      <w:r w:rsidRPr="004C227F">
        <w:rPr>
          <w:rFonts w:ascii="Times New Roman" w:eastAsia="Times New Roman" w:hAnsi="Times New Roman" w:cs="Times New Roman"/>
          <w:bCs/>
          <w:kern w:val="36"/>
          <w:sz w:val="28"/>
          <w:szCs w:val="28"/>
          <w:shd w:val="clear" w:color="auto" w:fill="FFFFFF"/>
          <w:lang w:val="uk-UA" w:eastAsia="ru-RU"/>
        </w:rPr>
        <w:lastRenderedPageBreak/>
        <w:t>саморегуляції відображення описано у працях: Л. В. Іщенко, Н. С.  Кравець, Н. В. Лисенко,  Д. К. Мельник, І. Н. Павленко,  О. К. Плешакова, З. А. Плоха, Г. П. Пустовіт, Л. Г. Стахів, Г. С. Тарасенко [27; 31; 50; 56; 29; 38; 61].</w:t>
      </w:r>
      <w:r w:rsidRPr="00B1255D">
        <w:rPr>
          <w:rFonts w:ascii="Times New Roman" w:eastAsia="Times New Roman" w:hAnsi="Times New Roman" w:cs="Times New Roman"/>
          <w:bCs/>
          <w:kern w:val="36"/>
          <w:sz w:val="28"/>
          <w:szCs w:val="28"/>
          <w:shd w:val="clear" w:color="auto" w:fill="FFFFFF"/>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О. М. Захлібний, І. Д. Звєрєв, І. Т. Суравегіна  виділяють в структурі екологічної грамотності незалежні компоненти: емоційний, раціональний, чуттєвий, поведінковий та вольовий, що належать до екологічних знань, оцінки екологічної ситуації та поведінки, що екологічно виправдана [23, 25, 57]. Саме таким чином вчені визначають, що формування екологічної грамотності зумовлює зміну поглядів та уявлення особистості, і засвоєння ним екологічних знань та норм стає саме нормою в його поведінці до природнього середовища.</w:t>
      </w:r>
      <w:r w:rsidRPr="00B1255D">
        <w:rPr>
          <w:rFonts w:ascii="Times New Roman" w:eastAsia="Times New Roman" w:hAnsi="Times New Roman" w:cs="Times New Roman"/>
          <w:bCs/>
          <w:kern w:val="36"/>
          <w:sz w:val="28"/>
          <w:szCs w:val="28"/>
          <w:shd w:val="clear" w:color="auto" w:fill="FFFFFF"/>
          <w:lang w:val="uk-UA" w:eastAsia="ru-RU"/>
        </w:rPr>
        <w:t xml:space="preserve">  </w:t>
      </w:r>
    </w:p>
    <w:p w:rsidR="00B1255D" w:rsidRPr="00B1255D" w:rsidRDefault="00B1255D" w:rsidP="00E25FF1">
      <w:pPr>
        <w:spacing w:after="0" w:line="360" w:lineRule="auto"/>
        <w:ind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Однією з важливих умов у формуванні екологічної компетентності є перетворення стимулів і зовнішніх мотивів на внутрішньо-особистісні мотиви, що сприятимуть формуванню безпечній діяльності в природньому середовищі без зовнішнього контролю. Потрібна необхідність доведення для всіх учасників навчального процесу, а саме учнів, що саме сучасні тенденції взаємодії розвиваються завдяки співпраці суспільства та природи, саме в цьому відбувається підтвердження ідеї прогностичності В. І. Вернадського. На його думку становлення біосфери відбувається завдяки свідомому і гармонійному перетворенню людиною середовища, що її оточує. Завдяки цьому не відбувається антропогенна деградація природнього середовища. Усунення небезпеки глобальної екологічної кризи, взаємозалежність всіх компонентів соціальної, технологічної та природньої сфери, збереження життя на Землі, це все є однією з перших ознак створення ноосфери.</w:t>
      </w:r>
      <w:r w:rsidRPr="00B1255D">
        <w:rPr>
          <w:rFonts w:ascii="Times New Roman" w:eastAsia="Times New Roman" w:hAnsi="Times New Roman" w:cs="Times New Roman"/>
          <w:bCs/>
          <w:kern w:val="36"/>
          <w:sz w:val="28"/>
          <w:szCs w:val="28"/>
          <w:shd w:val="clear" w:color="auto" w:fill="FFFFFF"/>
          <w:lang w:val="uk-UA" w:eastAsia="ru-RU"/>
        </w:rPr>
        <w:t xml:space="preserve"> </w:t>
      </w:r>
    </w:p>
    <w:p w:rsidR="00B1255D" w:rsidRPr="004C227F"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4C227F">
        <w:rPr>
          <w:rFonts w:ascii="Times New Roman" w:eastAsia="Times New Roman" w:hAnsi="Times New Roman" w:cs="Times New Roman"/>
          <w:bCs/>
          <w:kern w:val="36"/>
          <w:sz w:val="28"/>
          <w:szCs w:val="28"/>
          <w:shd w:val="clear" w:color="auto" w:fill="FFFFFF"/>
          <w:lang w:val="uk-UA" w:eastAsia="ru-RU"/>
        </w:rPr>
        <w:t>Як правило, у психолого-педагогічній літературі екологічну грамотність  пов’язують із набуттям  в учнів:</w:t>
      </w:r>
    </w:p>
    <w:p w:rsidR="00B1255D" w:rsidRPr="000C45FA" w:rsidRDefault="00B1255D" w:rsidP="002C08BD">
      <w:pPr>
        <w:pStyle w:val="a6"/>
        <w:numPr>
          <w:ilvl w:val="0"/>
          <w:numId w:val="59"/>
        </w:numPr>
        <w:spacing w:after="0" w:line="360" w:lineRule="auto"/>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систематичних знань про соціальне і природнє навколишнє середовище, їх взаємний зв’язок і залежність;</w:t>
      </w:r>
    </w:p>
    <w:p w:rsidR="00B1255D" w:rsidRPr="000C45FA" w:rsidRDefault="00B1255D" w:rsidP="002C08BD">
      <w:pPr>
        <w:pStyle w:val="a6"/>
        <w:numPr>
          <w:ilvl w:val="0"/>
          <w:numId w:val="59"/>
        </w:numPr>
        <w:spacing w:after="0" w:line="360" w:lineRule="auto"/>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практичного досвіду в основі якого лежить вирішення регіональних та локальних екологічних проблем;</w:t>
      </w:r>
    </w:p>
    <w:p w:rsidR="00B1255D" w:rsidRPr="000C45FA" w:rsidRDefault="00B1255D" w:rsidP="002C08BD">
      <w:pPr>
        <w:pStyle w:val="a6"/>
        <w:numPr>
          <w:ilvl w:val="0"/>
          <w:numId w:val="59"/>
        </w:numPr>
        <w:spacing w:after="0" w:line="360" w:lineRule="auto"/>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lastRenderedPageBreak/>
        <w:t>відповідна поведінка та діяльність у професійному побуті та сфері;</w:t>
      </w:r>
    </w:p>
    <w:p w:rsidR="00B1255D" w:rsidRPr="000C45FA" w:rsidRDefault="00B1255D" w:rsidP="002C08BD">
      <w:pPr>
        <w:pStyle w:val="a6"/>
        <w:numPr>
          <w:ilvl w:val="0"/>
          <w:numId w:val="59"/>
        </w:numPr>
        <w:spacing w:after="0" w:line="360" w:lineRule="auto"/>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відновлення та природниче збереження, потреба спілкування з нею, бажання активно брати власну участь.</w:t>
      </w:r>
    </w:p>
    <w:p w:rsidR="00B1255D" w:rsidRPr="00B1255D" w:rsidRDefault="00B1255D" w:rsidP="00E25FF1">
      <w:pPr>
        <w:spacing w:after="0" w:line="360" w:lineRule="auto"/>
        <w:ind w:firstLine="709"/>
        <w:jc w:val="both"/>
        <w:rPr>
          <w:rFonts w:ascii="Times New Roman" w:eastAsia="Times New Roman" w:hAnsi="Times New Roman" w:cs="Times New Roman"/>
          <w:bCs/>
          <w:kern w:val="36"/>
          <w:sz w:val="28"/>
          <w:szCs w:val="28"/>
          <w:shd w:val="clear" w:color="auto" w:fill="FFFFFF"/>
          <w:lang w:val="uk-UA" w:eastAsia="ru-RU"/>
        </w:rPr>
      </w:pPr>
      <w:r w:rsidRPr="00B1255D">
        <w:rPr>
          <w:rFonts w:ascii="Times New Roman" w:eastAsia="Times New Roman" w:hAnsi="Times New Roman" w:cs="Times New Roman"/>
          <w:bCs/>
          <w:kern w:val="36"/>
          <w:sz w:val="28"/>
          <w:szCs w:val="28"/>
          <w:shd w:val="clear" w:color="auto" w:fill="FFFFFF"/>
          <w:lang w:val="uk-UA" w:eastAsia="ru-RU"/>
        </w:rPr>
        <w:t>Разом з тим, незважаючи на існуючі дослідження, які відображають аспекти формування екологічної компетентності школярів та розвитку екологічної освіти в Україні, означену проблему не можна вважати вирішеною в повній мірі. Більшість педагогічних робіт, що висвітлюють означену тематику не розкривають дисциплінарного та ціннісного осмислення школярем навколишнього світу, майже не приділяється увага методам навчання, які забезпечують усвідомлене сприйняття учнем природних об’єктів і спрямовуватимуть його до непрагматичної взаємодії зі світом природи.</w:t>
      </w:r>
    </w:p>
    <w:p w:rsidR="00B1255D" w:rsidRPr="004C227F" w:rsidRDefault="00B1255D" w:rsidP="00B1255D">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Велика кількість науковців та педагогів досліджували проблему екологічного виховання. С. М. Плохій приділяв велику увагу світу тварин, науково обґрунтував знання екологічних взаємозв’язків, встановила важливість навчання екологічного спрямування на формування відповідального ставлення до природного середовища і представників тваринного світу.  Г. В. Морочко була розроблена методика формування бережливого відношення до рослинного світу. На думку О. М. Захлібного існує чотири компоненти екологічних знань, що  взаємопов’язані між собою:</w:t>
      </w:r>
    </w:p>
    <w:p w:rsidR="00B1255D" w:rsidRPr="000C45FA" w:rsidRDefault="00B1255D" w:rsidP="002C08BD">
      <w:pPr>
        <w:pStyle w:val="a6"/>
        <w:numPr>
          <w:ilvl w:val="0"/>
          <w:numId w:val="60"/>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пізнавальний. Головною ідеєю якого є характеристика взаємодії суспільства з природою, шляхи розв’язання глобальних екологічних проблем;</w:t>
      </w:r>
    </w:p>
    <w:p w:rsidR="00B1255D" w:rsidRPr="000C45FA" w:rsidRDefault="00B1255D" w:rsidP="002C08BD">
      <w:pPr>
        <w:pStyle w:val="a6"/>
        <w:numPr>
          <w:ilvl w:val="0"/>
          <w:numId w:val="60"/>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ціннісний. Значущість природи, як цінності для суспільства та особистості;</w:t>
      </w:r>
    </w:p>
    <w:p w:rsidR="00B1255D" w:rsidRPr="000C45FA" w:rsidRDefault="00B1255D" w:rsidP="002C08BD">
      <w:pPr>
        <w:pStyle w:val="a6"/>
        <w:numPr>
          <w:ilvl w:val="0"/>
          <w:numId w:val="60"/>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нормативний. Основні правові та моральні норми природокористування, правильна поведінка в довкіллі;</w:t>
      </w:r>
    </w:p>
    <w:p w:rsidR="00E25FF1" w:rsidRPr="000C45FA" w:rsidRDefault="00B1255D" w:rsidP="002C08BD">
      <w:pPr>
        <w:pStyle w:val="a6"/>
        <w:numPr>
          <w:ilvl w:val="0"/>
          <w:numId w:val="60"/>
        </w:numPr>
        <w:spacing w:after="0" w:line="360" w:lineRule="auto"/>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діяльнісний. Способи та види діяльності, що формують практичні екологічні вміння.</w:t>
      </w:r>
    </w:p>
    <w:p w:rsidR="00B1255D" w:rsidRPr="00E25FF1" w:rsidRDefault="00B1255D" w:rsidP="00E25FF1">
      <w:pPr>
        <w:spacing w:after="0" w:line="360" w:lineRule="auto"/>
        <w:ind w:firstLine="709"/>
        <w:contextualSpacing/>
        <w:jc w:val="both"/>
        <w:rPr>
          <w:rFonts w:ascii="Times New Roman" w:eastAsia="Times New Roman" w:hAnsi="Times New Roman" w:cs="Times New Roman"/>
          <w:sz w:val="28"/>
          <w:szCs w:val="28"/>
          <w:lang w:val="uk-UA" w:eastAsia="ru-RU"/>
        </w:rPr>
      </w:pPr>
      <w:r w:rsidRPr="00E25FF1">
        <w:rPr>
          <w:rFonts w:ascii="Times New Roman" w:eastAsia="Times New Roman" w:hAnsi="Times New Roman" w:cs="Times New Roman"/>
          <w:sz w:val="28"/>
          <w:szCs w:val="28"/>
          <w:lang w:val="uk-UA" w:eastAsia="ru-RU"/>
        </w:rPr>
        <w:lastRenderedPageBreak/>
        <w:t xml:space="preserve">Також була підкреслена важлива роль взаємодії вихователя та батьків, які сприяють вихованню належного відповідального ставлення до природи в учнів молодшого шкільного віку. Г. І. Лаврентьєва доводила в своїх дослідженнях те, що лише серед природного середовища можна навчити учнів любити та дбайливо ставитися до природи </w:t>
      </w:r>
      <w:r w:rsidRPr="00E25FF1">
        <w:rPr>
          <w:rFonts w:ascii="Times New Roman" w:eastAsia="Times New Roman" w:hAnsi="Times New Roman" w:cs="Times New Roman"/>
          <w:sz w:val="28"/>
          <w:szCs w:val="28"/>
          <w:lang w:eastAsia="ru-RU"/>
        </w:rPr>
        <w:t>[</w:t>
      </w:r>
      <w:r w:rsidRPr="00E25FF1">
        <w:rPr>
          <w:rFonts w:ascii="Times New Roman" w:eastAsia="Times New Roman" w:hAnsi="Times New Roman" w:cs="Times New Roman"/>
          <w:sz w:val="28"/>
          <w:szCs w:val="28"/>
          <w:lang w:val="uk-UA" w:eastAsia="ru-RU"/>
        </w:rPr>
        <w:t>6</w:t>
      </w:r>
      <w:r w:rsidRPr="00E25FF1">
        <w:rPr>
          <w:rFonts w:ascii="Times New Roman" w:eastAsia="Times New Roman" w:hAnsi="Times New Roman" w:cs="Times New Roman"/>
          <w:sz w:val="28"/>
          <w:szCs w:val="28"/>
          <w:lang w:eastAsia="ru-RU"/>
        </w:rPr>
        <w:t>].</w:t>
      </w:r>
      <w:r w:rsidRPr="00E25FF1">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4C227F">
        <w:rPr>
          <w:rFonts w:ascii="Times New Roman" w:eastAsia="Times New Roman" w:hAnsi="Times New Roman" w:cs="Times New Roman"/>
          <w:sz w:val="28"/>
          <w:szCs w:val="28"/>
          <w:lang w:val="uk-UA" w:eastAsia="ru-RU"/>
        </w:rPr>
        <w:t>Екологічне виховання та його ідеї мають реалізованість в таких державних документах, як Закон України «Про освіту», «Концепції Нової української школи».</w:t>
      </w:r>
      <w:r w:rsidRPr="00B1255D">
        <w:rPr>
          <w:rFonts w:ascii="Times New Roman" w:eastAsia="Times New Roman" w:hAnsi="Times New Roman" w:cs="Times New Roman"/>
          <w:sz w:val="28"/>
          <w:szCs w:val="28"/>
          <w:lang w:val="uk-UA" w:eastAsia="ru-RU"/>
        </w:rPr>
        <w:t xml:space="preserve"> </w:t>
      </w:r>
    </w:p>
    <w:p w:rsidR="00B1255D" w:rsidRPr="00B1255D" w:rsidRDefault="00B1255D" w:rsidP="00E25FF1">
      <w:pPr>
        <w:spacing w:after="0" w:line="360" w:lineRule="auto"/>
        <w:ind w:firstLine="709"/>
        <w:jc w:val="both"/>
        <w:rPr>
          <w:rFonts w:ascii="Times New Roman" w:eastAsia="Times New Roman" w:hAnsi="Times New Roman" w:cs="Times New Roman"/>
          <w:sz w:val="28"/>
          <w:szCs w:val="28"/>
          <w:lang w:val="uk-UA" w:eastAsia="ru-RU"/>
        </w:rPr>
      </w:pPr>
      <w:r w:rsidRPr="00B1255D">
        <w:rPr>
          <w:rFonts w:ascii="Times New Roman" w:eastAsia="Times New Roman" w:hAnsi="Times New Roman" w:cs="Times New Roman"/>
          <w:color w:val="000000"/>
          <w:sz w:val="28"/>
          <w:szCs w:val="28"/>
          <w:lang w:val="uk-UA"/>
        </w:rPr>
        <w:t xml:space="preserve">  </w:t>
      </w:r>
      <w:r w:rsidRPr="004C227F">
        <w:rPr>
          <w:rFonts w:ascii="Times New Roman" w:eastAsia="Times New Roman" w:hAnsi="Times New Roman" w:cs="Times New Roman"/>
          <w:color w:val="000000"/>
          <w:sz w:val="28"/>
          <w:szCs w:val="28"/>
          <w:lang w:val="uk-UA"/>
        </w:rPr>
        <w:t xml:space="preserve">Аналіз проблеми екологічної освіти та виховання учнів з теоретичної сторони, полягає в тому, що основним її напрямком є: екологічна освіта та виховання під час урочної діяльності, екологічна освіта та виховання в позакласній діяльності, позашкільній роботі та розвитку екологічної грамотності. Запровадження концептуальних засад в реформі середньої освіти (Концепція Нової української школи) активізує необхідність формування серед учнів екологічної грамотності, як необхідної ключової компетентності школярів, як «вміння правильно та раціонально використовувати природні ресурси в рамках сталого розвитку, усвідомлення ролі природнього середовища для проживання та здоров’я людини» </w:t>
      </w:r>
      <w:r w:rsidRPr="004C227F">
        <w:rPr>
          <w:rFonts w:ascii="Times New Roman" w:hAnsi="Times New Roman" w:cs="Times New Roman"/>
          <w:sz w:val="28"/>
          <w:szCs w:val="28"/>
          <w:lang w:val="uk-UA"/>
        </w:rPr>
        <w:t>[43, с.6]. Звертаючи увагу на це, можна схарактеризувати феномен та особливості екологічної грамотності.</w:t>
      </w:r>
      <w:r w:rsidRPr="00B1255D">
        <w:rPr>
          <w:rFonts w:ascii="Times New Roman" w:hAnsi="Times New Roman" w:cs="Times New Roman"/>
          <w:sz w:val="28"/>
          <w:szCs w:val="28"/>
          <w:lang w:val="uk-UA"/>
        </w:rPr>
        <w:t xml:space="preserve">  </w:t>
      </w:r>
    </w:p>
    <w:p w:rsidR="00B1255D" w:rsidRPr="00B1255D" w:rsidRDefault="00B1255D" w:rsidP="00E25FF1">
      <w:pPr>
        <w:spacing w:after="0" w:line="360" w:lineRule="auto"/>
        <w:ind w:firstLine="709"/>
        <w:jc w:val="both"/>
        <w:rPr>
          <w:rFonts w:ascii="Times New Roman" w:hAnsi="Times New Roman" w:cs="Times New Roman"/>
          <w:sz w:val="28"/>
          <w:szCs w:val="28"/>
          <w:shd w:val="clear" w:color="auto" w:fill="FFFFFF"/>
          <w:lang w:val="uk-UA"/>
        </w:rPr>
      </w:pPr>
      <w:r w:rsidRPr="00B1255D">
        <w:rPr>
          <w:rFonts w:ascii="Times New Roman" w:hAnsi="Times New Roman" w:cs="Times New Roman"/>
          <w:sz w:val="28"/>
          <w:szCs w:val="28"/>
          <w:lang w:val="uk-UA"/>
        </w:rPr>
        <w:t xml:space="preserve">Термін «грамотність» в академічному тлумачному словнику має кілька значень, традиційно він є синонімом слова «письменність» і означає уміння читати і писати. У переносному значенні він означає необхідну обізнаність з певної галузі знань </w:t>
      </w:r>
      <w:r w:rsidRPr="00B1255D">
        <w:rPr>
          <w:rFonts w:ascii="Times New Roman" w:hAnsi="Times New Roman" w:cs="Times New Roman"/>
          <w:sz w:val="28"/>
          <w:szCs w:val="28"/>
          <w:shd w:val="clear" w:color="auto" w:fill="FFFFFF"/>
        </w:rPr>
        <w:t>[</w:t>
      </w:r>
      <w:r w:rsidRPr="00B1255D">
        <w:rPr>
          <w:rFonts w:ascii="Times New Roman" w:hAnsi="Times New Roman" w:cs="Times New Roman"/>
          <w:sz w:val="28"/>
          <w:szCs w:val="28"/>
          <w:shd w:val="clear" w:color="auto" w:fill="FFFFFF"/>
          <w:lang w:val="uk-UA"/>
        </w:rPr>
        <w:t>11</w:t>
      </w:r>
      <w:r w:rsidRPr="00B1255D">
        <w:rPr>
          <w:rFonts w:ascii="Times New Roman" w:hAnsi="Times New Roman" w:cs="Times New Roman"/>
          <w:sz w:val="28"/>
          <w:szCs w:val="28"/>
          <w:shd w:val="clear" w:color="auto" w:fill="FFFFFF"/>
        </w:rPr>
        <w:t>, с. 156]</w:t>
      </w:r>
      <w:r w:rsidRPr="00B1255D">
        <w:rPr>
          <w:rFonts w:ascii="Times New Roman" w:hAnsi="Times New Roman" w:cs="Times New Roman"/>
          <w:sz w:val="28"/>
          <w:szCs w:val="28"/>
          <w:shd w:val="clear" w:color="auto" w:fill="FFFFFF"/>
          <w:lang w:val="uk-UA"/>
        </w:rPr>
        <w:t xml:space="preserve">. </w:t>
      </w:r>
    </w:p>
    <w:p w:rsidR="00B1255D" w:rsidRPr="00B1255D" w:rsidRDefault="00B1255D" w:rsidP="00E25FF1">
      <w:pPr>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t>На думку В. С. Лободина термін «грамотність» - це соціальна зорієнтованість особистості, орієнтація соціального та культурного статусу суспільства та окремих представників [41]. Н. М. Назарова розуміла і вбачала в ній саме чинник інтеграції, що описує функціонування особистості в житті і професійній діяльності [45].</w:t>
      </w:r>
      <w:r w:rsidRPr="00B1255D">
        <w:rPr>
          <w:rFonts w:ascii="Times New Roman" w:hAnsi="Times New Roman" w:cs="Times New Roman"/>
          <w:sz w:val="28"/>
          <w:szCs w:val="28"/>
          <w:lang w:val="uk-UA"/>
        </w:rPr>
        <w:t xml:space="preserve">  </w:t>
      </w:r>
    </w:p>
    <w:p w:rsidR="00B1255D" w:rsidRPr="00B1255D" w:rsidRDefault="00B1255D" w:rsidP="00E25FF1">
      <w:pPr>
        <w:spacing w:after="0" w:line="360" w:lineRule="auto"/>
        <w:ind w:firstLine="709"/>
        <w:jc w:val="both"/>
        <w:rPr>
          <w:rFonts w:ascii="Times New Roman" w:hAnsi="Times New Roman" w:cs="Times New Roman"/>
          <w:color w:val="FF0000"/>
          <w:sz w:val="28"/>
          <w:szCs w:val="28"/>
          <w:shd w:val="clear" w:color="auto" w:fill="FFFFFF"/>
          <w:lang w:val="uk-UA"/>
        </w:rPr>
      </w:pPr>
      <w:r w:rsidRPr="004C227F">
        <w:rPr>
          <w:rFonts w:ascii="Times New Roman" w:hAnsi="Times New Roman" w:cs="Times New Roman"/>
          <w:sz w:val="28"/>
          <w:szCs w:val="28"/>
          <w:shd w:val="clear" w:color="auto" w:fill="FFFFFF"/>
          <w:lang w:val="uk-UA"/>
        </w:rPr>
        <w:lastRenderedPageBreak/>
        <w:t>Найбільшу для нас повноту має визначення грамотності яке сформулював С. У. Гончаренко, «грамотність» – це рівень обізнаності в певній галузі знаннями [37, с. 74]. Якщо розглянути прикметник «грамотний», то від під своїм значенням відображає людину, яка має необхідні відомості в певній галузі, знання, гарну ознайомленість. Отже мається на увазі переважно знання, а не діяльність чи ставлення особистості.</w:t>
      </w:r>
      <w:r w:rsidRPr="00B1255D">
        <w:rPr>
          <w:rFonts w:ascii="Times New Roman" w:hAnsi="Times New Roman" w:cs="Times New Roman"/>
          <w:sz w:val="28"/>
          <w:szCs w:val="28"/>
          <w:shd w:val="clear" w:color="auto" w:fill="FFFFFF"/>
          <w:lang w:val="uk-UA"/>
        </w:rPr>
        <w:t xml:space="preserve">  </w:t>
      </w:r>
    </w:p>
    <w:p w:rsidR="00B1255D" w:rsidRPr="00B1255D" w:rsidRDefault="00B1255D" w:rsidP="00E25FF1">
      <w:pPr>
        <w:spacing w:after="0" w:line="360" w:lineRule="auto"/>
        <w:ind w:firstLine="709"/>
        <w:jc w:val="both"/>
        <w:rPr>
          <w:rFonts w:ascii="Times New Roman" w:hAnsi="Times New Roman" w:cs="Times New Roman"/>
          <w:sz w:val="28"/>
          <w:szCs w:val="28"/>
          <w:shd w:val="clear" w:color="auto" w:fill="FFFFFF"/>
          <w:lang w:val="uk-UA"/>
        </w:rPr>
      </w:pPr>
      <w:r w:rsidRPr="004C227F">
        <w:rPr>
          <w:rFonts w:ascii="Times New Roman" w:hAnsi="Times New Roman" w:cs="Times New Roman"/>
          <w:sz w:val="28"/>
          <w:szCs w:val="28"/>
          <w:shd w:val="clear" w:color="auto" w:fill="FFFFFF"/>
          <w:lang w:val="uk-UA"/>
        </w:rPr>
        <w:t>Академік Б. С. Гершунський, встановлюючи структуру особистості, виділив в ній такі складові компоненти, як: грамотність, досвідченість, професійна компетентність, , культура, менталітет [16, с. 62]. В цій структурі грамотність є першим рівнем і характеризується як «освітній мінімум; мінімально необхідних знань, вмінь та навичок, світоглядних, поведінкових та творчих якостей особистості, що потрібні для включення в різні види діяльності та стосунки і є безпосередньою основою для розвитку в подальшому особистості» [16, с. 62-63]. Розглядаючи та спираючись на на аналіз компонентів структурного встановлення особистості, які були встановлені Б. С. Гершунським, зазначити встановити, що грамотність є основою для всіх інших етапів встановлення особистості.  Вона є основою для освіченості та компетентності і являє собою ступінь обізнаності, який забезпечує необхідний мінімальний рівень компетентності у відповідній галузі та передує формуванню самої компетентності. Вважаємо, що характерною особливістю грамотності, на нашу думку, є цілісність і системність, а не розрізненість знання.</w:t>
      </w:r>
      <w:r w:rsidRPr="00B1255D">
        <w:rPr>
          <w:rFonts w:ascii="Times New Roman" w:hAnsi="Times New Roman" w:cs="Times New Roman"/>
          <w:sz w:val="28"/>
          <w:szCs w:val="28"/>
          <w:shd w:val="clear" w:color="auto" w:fill="FFFFFF"/>
          <w:lang w:val="uk-UA"/>
        </w:rPr>
        <w:t xml:space="preserve">  </w:t>
      </w:r>
    </w:p>
    <w:p w:rsidR="00B1255D" w:rsidRPr="00B1255D" w:rsidRDefault="00B1255D" w:rsidP="00E25FF1">
      <w:pPr>
        <w:spacing w:after="0" w:line="360" w:lineRule="auto"/>
        <w:ind w:firstLine="709"/>
        <w:jc w:val="both"/>
        <w:rPr>
          <w:rFonts w:ascii="Times New Roman" w:hAnsi="Times New Roman" w:cs="Times New Roman"/>
          <w:sz w:val="28"/>
          <w:szCs w:val="28"/>
          <w:shd w:val="clear" w:color="auto" w:fill="FFFFFF"/>
          <w:lang w:val="uk-UA"/>
        </w:rPr>
      </w:pPr>
      <w:r w:rsidRPr="00B1255D">
        <w:rPr>
          <w:rFonts w:ascii="Times New Roman" w:hAnsi="Times New Roman" w:cs="Times New Roman"/>
          <w:sz w:val="28"/>
          <w:szCs w:val="28"/>
          <w:shd w:val="clear" w:color="auto" w:fill="FFFFFF"/>
          <w:lang w:val="uk-UA"/>
        </w:rPr>
        <w:t xml:space="preserve">В сучасній науці концепція грамотності досліджена у різних сферах але переважно стосовно підготовки сучасних конкурентних спроможних фахівців. Зокрема, науковці виділяють біологічну грамотність фахівця (Т. </w:t>
      </w:r>
      <w:r>
        <w:rPr>
          <w:rFonts w:ascii="Times New Roman" w:hAnsi="Times New Roman" w:cs="Times New Roman"/>
          <w:sz w:val="28"/>
          <w:szCs w:val="28"/>
          <w:shd w:val="clear" w:color="auto" w:fill="FFFFFF"/>
          <w:lang w:val="uk-UA"/>
        </w:rPr>
        <w:t xml:space="preserve">В. </w:t>
      </w:r>
      <w:r w:rsidRPr="00B1255D">
        <w:rPr>
          <w:rFonts w:ascii="Times New Roman" w:hAnsi="Times New Roman" w:cs="Times New Roman"/>
          <w:sz w:val="28"/>
          <w:szCs w:val="28"/>
          <w:shd w:val="clear" w:color="auto" w:fill="FFFFFF"/>
          <w:lang w:val="uk-UA"/>
        </w:rPr>
        <w:t>Коршевнюк [34]), валеологічну грамотність (В.</w:t>
      </w:r>
      <w:r>
        <w:rPr>
          <w:rFonts w:ascii="Times New Roman" w:hAnsi="Times New Roman" w:cs="Times New Roman"/>
          <w:sz w:val="28"/>
          <w:szCs w:val="28"/>
          <w:shd w:val="clear" w:color="auto" w:fill="FFFFFF"/>
          <w:lang w:val="uk-UA"/>
        </w:rPr>
        <w:t xml:space="preserve"> В.</w:t>
      </w:r>
      <w:r w:rsidRPr="00B1255D">
        <w:rPr>
          <w:rFonts w:ascii="Times New Roman" w:hAnsi="Times New Roman" w:cs="Times New Roman"/>
          <w:sz w:val="28"/>
          <w:szCs w:val="28"/>
          <w:shd w:val="clear" w:color="auto" w:fill="FFFFFF"/>
          <w:lang w:val="uk-UA"/>
        </w:rPr>
        <w:t xml:space="preserve"> Колбанов [32], В. Лободин [32], </w:t>
      </w:r>
      <w:r>
        <w:rPr>
          <w:rFonts w:ascii="Times New Roman" w:hAnsi="Times New Roman" w:cs="Times New Roman"/>
          <w:sz w:val="28"/>
          <w:szCs w:val="28"/>
          <w:lang w:val="uk-UA"/>
        </w:rPr>
        <w:t xml:space="preserve">В. О. </w:t>
      </w:r>
      <w:r w:rsidRPr="00B1255D">
        <w:rPr>
          <w:rFonts w:ascii="Times New Roman" w:hAnsi="Times New Roman" w:cs="Times New Roman"/>
          <w:sz w:val="28"/>
          <w:szCs w:val="28"/>
          <w:lang w:val="uk-UA"/>
        </w:rPr>
        <w:t>Назаренко і Ю.</w:t>
      </w:r>
      <w:r>
        <w:rPr>
          <w:rFonts w:ascii="Times New Roman" w:hAnsi="Times New Roman" w:cs="Times New Roman"/>
          <w:sz w:val="28"/>
          <w:szCs w:val="28"/>
          <w:lang w:val="uk-UA"/>
        </w:rPr>
        <w:t xml:space="preserve"> А.</w:t>
      </w:r>
      <w:r w:rsidRPr="00B1255D">
        <w:rPr>
          <w:rFonts w:ascii="Times New Roman" w:hAnsi="Times New Roman" w:cs="Times New Roman"/>
          <w:sz w:val="28"/>
          <w:szCs w:val="28"/>
          <w:lang w:val="uk-UA"/>
        </w:rPr>
        <w:t> Жданова [44]), комп’ютерну грамотність (В.</w:t>
      </w:r>
      <w:r>
        <w:rPr>
          <w:rFonts w:ascii="Times New Roman" w:hAnsi="Times New Roman" w:cs="Times New Roman"/>
          <w:sz w:val="28"/>
          <w:szCs w:val="28"/>
          <w:lang w:val="uk-UA"/>
        </w:rPr>
        <w:t xml:space="preserve"> Г. </w:t>
      </w:r>
      <w:r w:rsidRPr="00B1255D">
        <w:rPr>
          <w:rFonts w:ascii="Times New Roman" w:hAnsi="Times New Roman" w:cs="Times New Roman"/>
          <w:sz w:val="28"/>
          <w:szCs w:val="28"/>
          <w:lang w:val="uk-UA"/>
        </w:rPr>
        <w:t xml:space="preserve"> Антонюк [8], </w:t>
      </w:r>
      <w:r>
        <w:rPr>
          <w:rFonts w:ascii="Times New Roman" w:hAnsi="Times New Roman" w:cs="Times New Roman"/>
          <w:sz w:val="28"/>
          <w:szCs w:val="28"/>
          <w:lang w:val="uk-UA"/>
        </w:rPr>
        <w:t xml:space="preserve">В. </w:t>
      </w:r>
      <w:r w:rsidRPr="00B1255D">
        <w:rPr>
          <w:rFonts w:ascii="Times New Roman" w:hAnsi="Times New Roman" w:cs="Times New Roman"/>
          <w:sz w:val="28"/>
          <w:szCs w:val="28"/>
          <w:lang w:val="uk-UA"/>
        </w:rPr>
        <w:t>А. Боєва і Н.</w:t>
      </w:r>
      <w:r>
        <w:rPr>
          <w:rFonts w:ascii="Times New Roman" w:hAnsi="Times New Roman" w:cs="Times New Roman"/>
          <w:sz w:val="28"/>
          <w:szCs w:val="28"/>
          <w:lang w:val="uk-UA"/>
        </w:rPr>
        <w:t xml:space="preserve"> А.</w:t>
      </w:r>
      <w:r w:rsidRPr="00B1255D">
        <w:rPr>
          <w:rFonts w:ascii="Times New Roman" w:hAnsi="Times New Roman" w:cs="Times New Roman"/>
          <w:sz w:val="28"/>
          <w:szCs w:val="28"/>
          <w:lang w:val="uk-UA"/>
        </w:rPr>
        <w:t> Гордєєва [13]), методичну грамотність (Н.</w:t>
      </w:r>
      <w:r>
        <w:rPr>
          <w:rFonts w:ascii="Times New Roman" w:hAnsi="Times New Roman" w:cs="Times New Roman"/>
          <w:sz w:val="28"/>
          <w:szCs w:val="28"/>
          <w:lang w:val="uk-UA"/>
        </w:rPr>
        <w:t xml:space="preserve"> Б.</w:t>
      </w:r>
      <w:r w:rsidRPr="00B1255D">
        <w:rPr>
          <w:rFonts w:ascii="Times New Roman" w:hAnsi="Times New Roman" w:cs="Times New Roman"/>
          <w:sz w:val="28"/>
          <w:szCs w:val="28"/>
          <w:lang w:val="uk-UA"/>
        </w:rPr>
        <w:t> Грицай</w:t>
      </w:r>
      <w:r>
        <w:rPr>
          <w:rFonts w:ascii="Times New Roman" w:hAnsi="Times New Roman" w:cs="Times New Roman"/>
          <w:sz w:val="28"/>
          <w:szCs w:val="28"/>
          <w:lang w:val="uk-UA"/>
        </w:rPr>
        <w:t xml:space="preserve"> </w:t>
      </w:r>
      <w:r w:rsidRPr="00B1255D">
        <w:rPr>
          <w:rFonts w:ascii="Times New Roman" w:hAnsi="Times New Roman" w:cs="Times New Roman"/>
          <w:sz w:val="28"/>
          <w:szCs w:val="28"/>
          <w:lang w:val="uk-UA"/>
        </w:rPr>
        <w:t>[13]), математичну (І.</w:t>
      </w:r>
      <w:r>
        <w:rPr>
          <w:rFonts w:ascii="Times New Roman" w:hAnsi="Times New Roman" w:cs="Times New Roman"/>
          <w:sz w:val="28"/>
          <w:szCs w:val="28"/>
          <w:lang w:val="uk-UA"/>
        </w:rPr>
        <w:t xml:space="preserve"> О. </w:t>
      </w:r>
      <w:r w:rsidRPr="00B1255D">
        <w:rPr>
          <w:rFonts w:ascii="Times New Roman" w:hAnsi="Times New Roman" w:cs="Times New Roman"/>
          <w:sz w:val="28"/>
          <w:szCs w:val="28"/>
          <w:lang w:val="uk-UA"/>
        </w:rPr>
        <w:t xml:space="preserve"> Нікольська [46]) тощо. Феномен грамотності школярів досліджений значно менше. </w:t>
      </w:r>
    </w:p>
    <w:p w:rsidR="00B1255D" w:rsidRPr="00B1255D" w:rsidRDefault="00B1255D" w:rsidP="00E25FF1">
      <w:pPr>
        <w:spacing w:after="0" w:line="360" w:lineRule="auto"/>
        <w:ind w:firstLine="709"/>
        <w:jc w:val="both"/>
        <w:rPr>
          <w:rFonts w:ascii="Times New Roman" w:hAnsi="Times New Roman" w:cs="Times New Roman"/>
          <w:sz w:val="28"/>
          <w:szCs w:val="28"/>
          <w:shd w:val="clear" w:color="auto" w:fill="FFFFFF"/>
          <w:lang w:val="uk-UA"/>
        </w:rPr>
      </w:pPr>
      <w:r w:rsidRPr="00B1255D">
        <w:rPr>
          <w:rFonts w:ascii="Times New Roman" w:hAnsi="Times New Roman" w:cs="Times New Roman"/>
          <w:sz w:val="28"/>
          <w:szCs w:val="28"/>
          <w:shd w:val="clear" w:color="auto" w:fill="FFFFFF"/>
          <w:lang w:val="uk-UA"/>
        </w:rPr>
        <w:lastRenderedPageBreak/>
        <w:t xml:space="preserve">Отже, </w:t>
      </w:r>
      <w:r w:rsidRPr="00B1255D">
        <w:rPr>
          <w:rFonts w:ascii="Times New Roman" w:hAnsi="Times New Roman" w:cs="Times New Roman"/>
          <w:b/>
          <w:i/>
          <w:sz w:val="28"/>
          <w:szCs w:val="28"/>
          <w:shd w:val="clear" w:color="auto" w:fill="FFFFFF"/>
          <w:lang w:val="uk-UA"/>
        </w:rPr>
        <w:t>грамотність людини</w:t>
      </w:r>
      <w:r w:rsidRPr="00B1255D">
        <w:rPr>
          <w:rFonts w:ascii="Times New Roman" w:hAnsi="Times New Roman" w:cs="Times New Roman"/>
          <w:sz w:val="28"/>
          <w:szCs w:val="28"/>
          <w:shd w:val="clear" w:color="auto" w:fill="FFFFFF"/>
          <w:lang w:val="uk-UA"/>
        </w:rPr>
        <w:t xml:space="preserve"> у переносному значенні ми розуміємо як ступінь її обізнаності в певній сфері життя, що визначається передусім її обсягом знань та умінням оперувати цими знаннями.</w:t>
      </w:r>
    </w:p>
    <w:p w:rsidR="00B1255D" w:rsidRPr="00B1255D" w:rsidRDefault="00B1255D" w:rsidP="00E25FF1">
      <w:pPr>
        <w:spacing w:after="0" w:line="360" w:lineRule="auto"/>
        <w:ind w:firstLine="709"/>
        <w:jc w:val="both"/>
        <w:rPr>
          <w:rFonts w:ascii="Times New Roman" w:hAnsi="Times New Roman" w:cs="Times New Roman"/>
          <w:sz w:val="28"/>
          <w:szCs w:val="28"/>
          <w:shd w:val="clear" w:color="auto" w:fill="FFFFFF"/>
          <w:lang w:val="uk-UA"/>
        </w:rPr>
      </w:pPr>
      <w:r w:rsidRPr="00B1255D">
        <w:rPr>
          <w:rFonts w:ascii="Times New Roman" w:hAnsi="Times New Roman" w:cs="Times New Roman"/>
          <w:sz w:val="28"/>
          <w:szCs w:val="28"/>
          <w:shd w:val="clear" w:color="auto" w:fill="FFFFFF"/>
          <w:lang w:val="uk-UA"/>
        </w:rPr>
        <w:t>Концепція «Нова українська школа» актуалізує формування екологічної грамотності школярів, розуміючи її як ключову компетентність. Екологічну грамотність учнів ми розуміємо як ступінь обізнаності учнів у сфері довкілля, що визначається обсягом їхніх екологічних знань. Проте екологічна грамотність не обмежується лише знаннями про взаємозв’язки у довкіллі та способи його збереження. Уважаємо, що знання є лише основою для поведінки людини. Тому в структурі екологічної грамотності важливим також є формування умінь здійснювати сталий спосіб життя та навичок екологічно доцільної поведінки. У зв’язку з цим поняття «</w:t>
      </w:r>
      <w:r w:rsidRPr="00B1255D">
        <w:rPr>
          <w:rFonts w:ascii="Times New Roman" w:hAnsi="Times New Roman" w:cs="Times New Roman"/>
          <w:b/>
          <w:i/>
          <w:sz w:val="28"/>
          <w:szCs w:val="28"/>
          <w:shd w:val="clear" w:color="auto" w:fill="FFFFFF"/>
          <w:lang w:val="uk-UA"/>
        </w:rPr>
        <w:t>екологічна грамотність школярів</w:t>
      </w:r>
      <w:r w:rsidRPr="00B1255D">
        <w:rPr>
          <w:rFonts w:ascii="Times New Roman" w:hAnsi="Times New Roman" w:cs="Times New Roman"/>
          <w:sz w:val="28"/>
          <w:szCs w:val="28"/>
          <w:shd w:val="clear" w:color="auto" w:fill="FFFFFF"/>
          <w:lang w:val="uk-UA"/>
        </w:rPr>
        <w:t>» ми трактуємо як ступінь обізнаності учнів у сфері взаємодії з навколишнім середовищем, що визначається обсягом їхніх екологічних знань та сформованістю навичок способу життя</w:t>
      </w:r>
      <w:r w:rsidR="00AC1E3E">
        <w:rPr>
          <w:rFonts w:ascii="Times New Roman" w:hAnsi="Times New Roman" w:cs="Times New Roman"/>
          <w:sz w:val="28"/>
          <w:szCs w:val="28"/>
          <w:shd w:val="clear" w:color="auto" w:fill="FFFFFF"/>
          <w:lang w:val="uk-UA"/>
        </w:rPr>
        <w:t xml:space="preserve"> </w:t>
      </w:r>
      <w:r w:rsidR="00AC1E3E" w:rsidRPr="006B2D75">
        <w:rPr>
          <w:rFonts w:ascii="Times New Roman" w:hAnsi="Times New Roman" w:cs="Times New Roman"/>
          <w:sz w:val="28"/>
          <w:szCs w:val="28"/>
          <w:shd w:val="clear" w:color="auto" w:fill="FFFFFF"/>
          <w:lang w:val="uk-UA"/>
        </w:rPr>
        <w:t>на засадах сталого розвитку</w:t>
      </w:r>
      <w:r w:rsidRPr="006B2D75">
        <w:rPr>
          <w:rFonts w:ascii="Times New Roman" w:hAnsi="Times New Roman" w:cs="Times New Roman"/>
          <w:sz w:val="28"/>
          <w:szCs w:val="28"/>
          <w:shd w:val="clear" w:color="auto" w:fill="FFFFFF"/>
          <w:lang w:val="uk-UA"/>
        </w:rPr>
        <w:t>.</w:t>
      </w:r>
      <w:r w:rsidRPr="00B1255D">
        <w:rPr>
          <w:rFonts w:ascii="Times New Roman" w:hAnsi="Times New Roman" w:cs="Times New Roman"/>
          <w:sz w:val="28"/>
          <w:szCs w:val="28"/>
          <w:shd w:val="clear" w:color="auto" w:fill="FFFFFF"/>
          <w:lang w:val="uk-UA"/>
        </w:rPr>
        <w:t xml:space="preserve"> </w:t>
      </w:r>
    </w:p>
    <w:p w:rsidR="00B1255D" w:rsidRPr="00B1255D" w:rsidRDefault="00B1255D" w:rsidP="00E25FF1">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shd w:val="clear" w:color="auto" w:fill="FFFFFF"/>
          <w:lang w:val="uk-UA"/>
        </w:rPr>
        <w:t xml:space="preserve">В структурі грамотності (як обізнаності з певної галузі) науковці вирізняють різну кількість компонентів, серед який типовими для більшості є </w:t>
      </w:r>
      <w:r w:rsidRPr="00B1255D">
        <w:rPr>
          <w:rFonts w:ascii="Times New Roman" w:hAnsi="Times New Roman" w:cs="Times New Roman"/>
          <w:sz w:val="28"/>
          <w:szCs w:val="28"/>
          <w:lang w:val="uk-UA"/>
        </w:rPr>
        <w:t xml:space="preserve">когнітивний або знаннєвий, ціннісно-світоглядний та діяльнісно-практичний або технологічний, а у її становленні зазвичай виокремлюють три стадії: елементарну, функціональну та поведінкову [41, с.38]. З огляду на це у структурі екологічної грамотності пропонуємо виокремити знаннєвий, поведінковий та ціннісний компоненти. Що цілком співвідноситься із структурою компетентності. Знаннєвий компонент у структурі екологічної грамотності є провідним і базовим. </w:t>
      </w:r>
    </w:p>
    <w:p w:rsidR="00B1255D" w:rsidRPr="00B1255D" w:rsidRDefault="00B1255D" w:rsidP="00E25FF1">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Проаналізуємо чільну програму з біології. Звісно, що обсяг екологічних знань учнів різного віку є не однаковим. Тому для нашого дослідження важливим є окреслення обсягу екологічних знань учнів 7-го класу, що визначаються шкільною програмою з біології [43].  </w:t>
      </w:r>
    </w:p>
    <w:p w:rsidR="002D57AE" w:rsidRDefault="00B1255D" w:rsidP="00E25FF1">
      <w:pPr>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lastRenderedPageBreak/>
        <w:t>Відповідно до навчальної програми з біології в контексті формування екологічної грамотності школярі повинні</w:t>
      </w:r>
      <w:r w:rsidR="002D57AE">
        <w:rPr>
          <w:rFonts w:ascii="Times New Roman" w:hAnsi="Times New Roman" w:cs="Times New Roman"/>
          <w:sz w:val="28"/>
          <w:szCs w:val="28"/>
          <w:lang w:val="uk-UA"/>
        </w:rPr>
        <w:t>:</w:t>
      </w:r>
    </w:p>
    <w:p w:rsidR="002D57AE" w:rsidRPr="00E25FF1" w:rsidRDefault="002D57AE" w:rsidP="002C08BD">
      <w:pPr>
        <w:pStyle w:val="a6"/>
        <w:numPr>
          <w:ilvl w:val="0"/>
          <w:numId w:val="52"/>
        </w:numPr>
        <w:spacing w:after="0" w:line="360" w:lineRule="auto"/>
        <w:jc w:val="both"/>
        <w:rPr>
          <w:rFonts w:ascii="Times New Roman" w:hAnsi="Times New Roman" w:cs="Times New Roman"/>
          <w:sz w:val="28"/>
          <w:szCs w:val="28"/>
          <w:lang w:val="uk-UA"/>
        </w:rPr>
      </w:pPr>
      <w:r w:rsidRPr="00E25FF1">
        <w:rPr>
          <w:rFonts w:ascii="Times New Roman" w:hAnsi="Times New Roman" w:cs="Times New Roman"/>
          <w:sz w:val="28"/>
          <w:szCs w:val="28"/>
          <w:lang w:val="uk-UA"/>
        </w:rPr>
        <w:t>в</w:t>
      </w:r>
      <w:r w:rsidR="00B1255D" w:rsidRPr="00E25FF1">
        <w:rPr>
          <w:rFonts w:ascii="Times New Roman" w:hAnsi="Times New Roman" w:cs="Times New Roman"/>
          <w:sz w:val="28"/>
          <w:szCs w:val="28"/>
          <w:lang w:val="uk-UA"/>
        </w:rPr>
        <w:t xml:space="preserve">міти співпрацювати на результат з іншими представниками для </w:t>
      </w:r>
      <w:r w:rsidRPr="00E25FF1">
        <w:rPr>
          <w:rFonts w:ascii="Times New Roman" w:hAnsi="Times New Roman" w:cs="Times New Roman"/>
          <w:sz w:val="28"/>
          <w:szCs w:val="28"/>
          <w:lang w:val="uk-UA"/>
        </w:rPr>
        <w:t xml:space="preserve">реалізації проєктів з екології, </w:t>
      </w:r>
      <w:r w:rsidR="00B1255D" w:rsidRPr="00E25FF1">
        <w:rPr>
          <w:rFonts w:ascii="Times New Roman" w:hAnsi="Times New Roman" w:cs="Times New Roman"/>
          <w:sz w:val="28"/>
          <w:szCs w:val="28"/>
          <w:lang w:val="uk-UA"/>
        </w:rPr>
        <w:t>вирішувати проблеми довкілля;</w:t>
      </w:r>
    </w:p>
    <w:p w:rsidR="002D57AE" w:rsidRPr="00E25FF1" w:rsidRDefault="00B1255D" w:rsidP="002C08BD">
      <w:pPr>
        <w:pStyle w:val="a6"/>
        <w:numPr>
          <w:ilvl w:val="0"/>
          <w:numId w:val="52"/>
        </w:numPr>
        <w:spacing w:after="0" w:line="360" w:lineRule="auto"/>
        <w:jc w:val="both"/>
        <w:rPr>
          <w:rFonts w:ascii="Times New Roman" w:hAnsi="Times New Roman" w:cs="Times New Roman"/>
          <w:sz w:val="28"/>
          <w:szCs w:val="28"/>
          <w:lang w:val="uk-UA"/>
        </w:rPr>
      </w:pPr>
      <w:r w:rsidRPr="00E25FF1">
        <w:rPr>
          <w:rFonts w:ascii="Times New Roman" w:hAnsi="Times New Roman" w:cs="Times New Roman"/>
          <w:sz w:val="28"/>
          <w:szCs w:val="28"/>
          <w:lang w:val="uk-UA"/>
        </w:rPr>
        <w:t xml:space="preserve">залучати місцеву спільноту та громаду, сприяти збереженню власного здоров’я та здоров’я суспільства завдяки набутому досвіду; </w:t>
      </w:r>
    </w:p>
    <w:p w:rsidR="00B1255D" w:rsidRPr="00E25FF1" w:rsidRDefault="00B1255D" w:rsidP="002C08BD">
      <w:pPr>
        <w:pStyle w:val="a6"/>
        <w:numPr>
          <w:ilvl w:val="0"/>
          <w:numId w:val="52"/>
        </w:numPr>
        <w:spacing w:after="0" w:line="360" w:lineRule="auto"/>
        <w:jc w:val="both"/>
        <w:rPr>
          <w:rFonts w:ascii="Times New Roman" w:hAnsi="Times New Roman" w:cs="Times New Roman"/>
          <w:sz w:val="28"/>
          <w:szCs w:val="28"/>
          <w:lang w:val="uk-UA"/>
        </w:rPr>
      </w:pPr>
      <w:r w:rsidRPr="00E25FF1">
        <w:rPr>
          <w:rFonts w:ascii="Times New Roman" w:hAnsi="Times New Roman" w:cs="Times New Roman"/>
          <w:sz w:val="28"/>
          <w:szCs w:val="28"/>
          <w:lang w:val="uk-UA"/>
        </w:rPr>
        <w:t xml:space="preserve">вміти турбуватися про власне здоров’я і оточуючих людей, ставитися з цінністю до навколишнього середовища, як до джерела здоров’я, безпеки та добробуту суспільства та людини в цілому </w:t>
      </w:r>
      <w:r w:rsidRPr="00E25FF1">
        <w:rPr>
          <w:rFonts w:ascii="Times New Roman" w:hAnsi="Times New Roman"/>
          <w:color w:val="000000"/>
          <w:sz w:val="28"/>
          <w:szCs w:val="28"/>
          <w:lang w:val="uk-UA"/>
        </w:rPr>
        <w:t>[4</w:t>
      </w:r>
      <w:r w:rsidRPr="00E25FF1">
        <w:rPr>
          <w:rFonts w:ascii="Times New Roman" w:hAnsi="Times New Roman"/>
          <w:sz w:val="28"/>
          <w:szCs w:val="28"/>
          <w:lang w:val="uk-UA"/>
        </w:rPr>
        <w:t>3, с. 6].</w:t>
      </w:r>
      <w:r w:rsidRPr="00E25FF1">
        <w:rPr>
          <w:rFonts w:ascii="Times New Roman" w:hAnsi="Times New Roman"/>
          <w:color w:val="FF0000"/>
          <w:sz w:val="28"/>
          <w:szCs w:val="28"/>
          <w:lang w:val="uk-UA"/>
        </w:rPr>
        <w:t xml:space="preserve"> </w:t>
      </w:r>
    </w:p>
    <w:p w:rsidR="00B1255D" w:rsidRPr="004C227F" w:rsidRDefault="00B1255D" w:rsidP="00E25FF1">
      <w:pPr>
        <w:spacing w:after="0" w:line="360" w:lineRule="auto"/>
        <w:ind w:firstLine="709"/>
        <w:jc w:val="both"/>
        <w:rPr>
          <w:rFonts w:ascii="Times New Roman" w:hAnsi="Times New Roman"/>
          <w:sz w:val="28"/>
          <w:szCs w:val="28"/>
          <w:lang w:val="uk-UA"/>
        </w:rPr>
      </w:pPr>
      <w:r w:rsidRPr="004C227F">
        <w:rPr>
          <w:rFonts w:ascii="Times New Roman" w:hAnsi="Times New Roman"/>
          <w:sz w:val="28"/>
          <w:szCs w:val="28"/>
          <w:lang w:val="uk-UA"/>
        </w:rPr>
        <w:t>В основі цього учні 7-го класу мають володіти знаннями:</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різноманітності життя, середовища життя живих організмів, вмінням адаптуватися до головних властивостей середовища існування, зв’язку будови з функціями організму та навколишнім середовищем, основними життєвими формами рослин;</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про рослини, які належать до різних екологічних груп(за відношенням до світла, вологості та температури) та їх адаптацію;</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основні типи рослинних угруповань;</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класифікацію тварин за способом життя, середовищем існування, способом переміщення;</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про поняття екологічної системи та чинників середовища;</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про ланцюги живлення, кругообіг речовин та передачу енергії серед екосистем;</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про взаємодію організмів угруповань;</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про вплив людської діяльності на екосистему;</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про етичні екологічні положення;</w:t>
      </w:r>
    </w:p>
    <w:p w:rsidR="00B1255D" w:rsidRPr="00E25FF1" w:rsidRDefault="00B1255D" w:rsidP="002C08BD">
      <w:pPr>
        <w:pStyle w:val="a6"/>
        <w:numPr>
          <w:ilvl w:val="0"/>
          <w:numId w:val="53"/>
        </w:numPr>
        <w:spacing w:after="0" w:line="360" w:lineRule="auto"/>
        <w:jc w:val="both"/>
        <w:rPr>
          <w:rFonts w:ascii="Times New Roman" w:hAnsi="Times New Roman"/>
          <w:sz w:val="28"/>
          <w:szCs w:val="28"/>
          <w:lang w:val="uk-UA"/>
        </w:rPr>
      </w:pPr>
      <w:r w:rsidRPr="00E25FF1">
        <w:rPr>
          <w:rFonts w:ascii="Times New Roman" w:hAnsi="Times New Roman"/>
          <w:sz w:val="28"/>
          <w:szCs w:val="28"/>
          <w:lang w:val="uk-UA"/>
        </w:rPr>
        <w:t xml:space="preserve">про природоохоронні території України, Червону книгу України. </w:t>
      </w:r>
    </w:p>
    <w:p w:rsidR="00B1255D" w:rsidRDefault="00B1255D" w:rsidP="00E25FF1">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sz w:val="28"/>
          <w:szCs w:val="28"/>
          <w:lang w:val="uk-UA"/>
        </w:rPr>
        <w:t xml:space="preserve">Відповідно до шкільної програми з біології учні на основі отриманих екологічних знань учні 7-го класу повинні робити висновок про взаємозв’язок будови і життєдіяльності організмів з навколишнім </w:t>
      </w:r>
      <w:r w:rsidRPr="00B1255D">
        <w:rPr>
          <w:rFonts w:ascii="Times New Roman" w:hAnsi="Times New Roman"/>
          <w:sz w:val="28"/>
          <w:szCs w:val="28"/>
          <w:lang w:val="uk-UA"/>
        </w:rPr>
        <w:lastRenderedPageBreak/>
        <w:t>середовищем як наслідок адаптації до нього; висловлювати судження щодо різноманітності організмів, їхньої ролі у природі та значенні у житті людини, про взаємозв’язок живих організмів в екосистемах, щодо нераціонального використання людиною живих організмів. Крім того, учні мають виявляти ціннісне ставлення до живих організмів, до власного здоров’я, оцінювати стан природніх заповідних територій свого краю, значення живих організмів на Землі, має переконання щодо збереження живих організмів та їхніх угруповань [43].</w:t>
      </w:r>
      <w:r w:rsidRPr="00B1255D">
        <w:rPr>
          <w:rFonts w:ascii="Times New Roman" w:hAnsi="Times New Roman" w:cs="Times New Roman"/>
          <w:sz w:val="28"/>
          <w:szCs w:val="28"/>
          <w:lang w:val="uk-UA"/>
        </w:rPr>
        <w:t xml:space="preserve"> </w:t>
      </w:r>
    </w:p>
    <w:p w:rsidR="00C65B46" w:rsidRDefault="00C65B46" w:rsidP="00E25F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w:t>
      </w:r>
      <w:r w:rsidR="00611414">
        <w:rPr>
          <w:rFonts w:ascii="Times New Roman" w:hAnsi="Times New Roman" w:cs="Times New Roman"/>
          <w:sz w:val="28"/>
          <w:szCs w:val="28"/>
          <w:lang w:val="uk-UA"/>
        </w:rPr>
        <w:t>огічна грамотність трактується здатністю особистості до оцінення ситуації у природньому та соціальному середовищі,  в результаті чого екологічні знання, досвід, цінності та навички набуті в процесі навчання проявляються у вмінні прийняття рішень, виконання відповідних дій, несення відповідальності за прийняті рішення, що несуть наслідки для довкілля.</w:t>
      </w:r>
    </w:p>
    <w:p w:rsidR="00611414" w:rsidRDefault="00611414" w:rsidP="00E25F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Екологічна грамотність властива лише для окремої особистості на відміну від екологічної культури, яка характерна </w:t>
      </w:r>
      <w:r w:rsidR="00EB1996">
        <w:rPr>
          <w:rFonts w:ascii="Times New Roman" w:hAnsi="Times New Roman" w:cs="Times New Roman"/>
          <w:sz w:val="28"/>
          <w:szCs w:val="28"/>
          <w:lang w:val="uk-UA"/>
        </w:rPr>
        <w:t>і властива для суспільства та можлива для окремої особистості. Встановлення екологічної грамотності відбувається завдяки таким компонентам:</w:t>
      </w:r>
    </w:p>
    <w:p w:rsidR="00EB1996" w:rsidRDefault="00EB1996" w:rsidP="002C08BD">
      <w:pPr>
        <w:pStyle w:val="a6"/>
        <w:numPr>
          <w:ilvl w:val="0"/>
          <w:numId w:val="33"/>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нормативний,</w:t>
      </w:r>
    </w:p>
    <w:p w:rsidR="00EB1996" w:rsidRDefault="00EB1996" w:rsidP="002C08BD">
      <w:pPr>
        <w:pStyle w:val="a6"/>
        <w:numPr>
          <w:ilvl w:val="0"/>
          <w:numId w:val="33"/>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когнітивний,</w:t>
      </w:r>
    </w:p>
    <w:p w:rsidR="00EB1996" w:rsidRDefault="00EB1996" w:rsidP="002C08BD">
      <w:pPr>
        <w:pStyle w:val="a6"/>
        <w:numPr>
          <w:ilvl w:val="0"/>
          <w:numId w:val="33"/>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емоційний,</w:t>
      </w:r>
    </w:p>
    <w:p w:rsidR="00EB1996" w:rsidRDefault="00EB1996" w:rsidP="002C08BD">
      <w:pPr>
        <w:pStyle w:val="a6"/>
        <w:numPr>
          <w:ilvl w:val="0"/>
          <w:numId w:val="33"/>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аксіологічно – мотиваційний,</w:t>
      </w:r>
    </w:p>
    <w:p w:rsidR="00EB1996" w:rsidRDefault="00EB1996" w:rsidP="002C08BD">
      <w:pPr>
        <w:pStyle w:val="a6"/>
        <w:numPr>
          <w:ilvl w:val="0"/>
          <w:numId w:val="33"/>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практичний.</w:t>
      </w:r>
    </w:p>
    <w:p w:rsidR="00EB1996" w:rsidRPr="00EB1996" w:rsidRDefault="00EB1996" w:rsidP="00E25F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ці компоненти забезпечують екологічну рівновагу при взаємодії з природою, що забезпечує та випереджує екологічні небезпечні ситуації.</w:t>
      </w:r>
    </w:p>
    <w:p w:rsidR="00EB1996" w:rsidRDefault="00EB1996" w:rsidP="00E25FF1">
      <w:pPr>
        <w:spacing w:after="0" w:line="360" w:lineRule="auto"/>
        <w:ind w:firstLine="709"/>
        <w:jc w:val="both"/>
        <w:rPr>
          <w:rFonts w:ascii="Times New Roman" w:hAnsi="Times New Roman" w:cs="Times New Roman"/>
          <w:sz w:val="28"/>
          <w:szCs w:val="28"/>
          <w:lang w:val="uk-UA"/>
        </w:rPr>
      </w:pPr>
      <w:r w:rsidRPr="00EB1996">
        <w:rPr>
          <w:rFonts w:ascii="Times New Roman" w:hAnsi="Times New Roman" w:cs="Times New Roman"/>
          <w:sz w:val="28"/>
          <w:szCs w:val="28"/>
          <w:lang w:val="uk-UA"/>
        </w:rPr>
        <w:t>Екологічна грамотність</w:t>
      </w:r>
      <w:r>
        <w:rPr>
          <w:rFonts w:ascii="Times New Roman" w:hAnsi="Times New Roman" w:cs="Times New Roman"/>
          <w:sz w:val="28"/>
          <w:szCs w:val="28"/>
          <w:lang w:val="uk-UA"/>
        </w:rPr>
        <w:t xml:space="preserve"> має систематичний прояв та прийняття рішень, які забезпечують врахування</w:t>
      </w:r>
      <w:r w:rsidR="00FB6C62">
        <w:rPr>
          <w:rFonts w:ascii="Times New Roman" w:hAnsi="Times New Roman" w:cs="Times New Roman"/>
          <w:sz w:val="28"/>
          <w:szCs w:val="28"/>
          <w:lang w:val="uk-UA"/>
        </w:rPr>
        <w:t xml:space="preserve"> наслідків діяльності власних та іншої людини, які впливають на зовнішнє середовище. Позитивний вплив не чинить жодних відхилень динамічної рівноваги біосфери. Основним в екологічній грамотності є саме набуття екологічних знань, досвіду практичної діяльності </w:t>
      </w:r>
      <w:r w:rsidR="00FB6C62">
        <w:rPr>
          <w:rFonts w:ascii="Times New Roman" w:hAnsi="Times New Roman" w:cs="Times New Roman"/>
          <w:sz w:val="28"/>
          <w:szCs w:val="28"/>
          <w:lang w:val="uk-UA"/>
        </w:rPr>
        <w:lastRenderedPageBreak/>
        <w:t>у довкіллі. Екологічне знання набуте в процесі навчання є надбанням комної окремої особистості і формується внаслідок отриманих певних видів інформації. Така інформація учнями отримується завдяки навчанню під час занять з біології.</w:t>
      </w:r>
    </w:p>
    <w:p w:rsidR="00FB6C62" w:rsidRPr="00FB6C62" w:rsidRDefault="00EE49D8" w:rsidP="00E25F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Важливими умовами, що сприяють формуванню екологічної грамотності є </w:t>
      </w:r>
      <w:r w:rsidR="001E6D71">
        <w:rPr>
          <w:rFonts w:ascii="Times New Roman" w:hAnsi="Times New Roman" w:cs="Times New Roman"/>
          <w:sz w:val="28"/>
          <w:szCs w:val="28"/>
          <w:lang w:val="uk-UA"/>
        </w:rPr>
        <w:t xml:space="preserve">зміна зовнішніх мотивів та стимулів на сприяння внутрішніх мотивів особистості, які забезпечує формування природньої безпечної діяльності без контролю ззовні. </w:t>
      </w:r>
      <w:r w:rsidR="008A5C09">
        <w:rPr>
          <w:rFonts w:ascii="Times New Roman" w:hAnsi="Times New Roman" w:cs="Times New Roman"/>
          <w:sz w:val="28"/>
          <w:szCs w:val="28"/>
          <w:lang w:val="uk-UA"/>
        </w:rPr>
        <w:t>Доведення до свідомості учнів сучасних тенденцій розвитку взаємодій суспільства та природи. Відбувається підтвердження справедливості прогностичності ідеї В. І. Вернадського. Завдяки його трактуванню становлення біосфери, як результату свідомої, гармонійної зміни в процесі людиною навколишнього середовища, що несумісна з деградацією антропогенного середовища природи.</w:t>
      </w:r>
      <w:r w:rsidR="00287863">
        <w:rPr>
          <w:rFonts w:ascii="Times New Roman" w:hAnsi="Times New Roman" w:cs="Times New Roman"/>
          <w:sz w:val="28"/>
          <w:szCs w:val="28"/>
          <w:lang w:val="uk-UA"/>
        </w:rPr>
        <w:t xml:space="preserve"> Першими ознаками</w:t>
      </w:r>
      <w:r w:rsidR="008A5C09">
        <w:rPr>
          <w:rFonts w:ascii="Times New Roman" w:hAnsi="Times New Roman" w:cs="Times New Roman"/>
          <w:sz w:val="28"/>
          <w:szCs w:val="28"/>
          <w:lang w:val="uk-UA"/>
        </w:rPr>
        <w:t xml:space="preserve"> </w:t>
      </w:r>
      <w:r w:rsidR="00287863">
        <w:rPr>
          <w:rFonts w:ascii="Times New Roman" w:hAnsi="Times New Roman" w:cs="Times New Roman"/>
          <w:sz w:val="28"/>
          <w:szCs w:val="28"/>
          <w:lang w:val="uk-UA"/>
        </w:rPr>
        <w:t>при створенні ноосфери є: ліквідація небезпечної екологічної кризи, збереження життя, зв'язок взаємодії серед компонентів сфер серед природньої, технологічної та соціальної. За рахунок поглядів науковців можна вважати, що найважливішим завданням школи є формування екологічної грамотності на засадах раціонального користування та вмінням бачити і прогнозувати наслідки екології, відповідальність між поколіннями.</w:t>
      </w:r>
    </w:p>
    <w:p w:rsidR="000C45FA" w:rsidRPr="00B1255D" w:rsidRDefault="000C45FA" w:rsidP="00AF6A84">
      <w:pPr>
        <w:spacing w:after="0" w:line="360" w:lineRule="auto"/>
        <w:jc w:val="both"/>
        <w:rPr>
          <w:rFonts w:ascii="Times New Roman" w:hAnsi="Times New Roman" w:cs="Times New Roman"/>
          <w:sz w:val="28"/>
          <w:szCs w:val="28"/>
          <w:lang w:val="uk-UA"/>
        </w:rPr>
      </w:pPr>
    </w:p>
    <w:p w:rsidR="00B1255D" w:rsidRPr="00B1255D" w:rsidRDefault="00B1255D" w:rsidP="00B1255D">
      <w:pPr>
        <w:spacing w:after="0" w:line="360" w:lineRule="auto"/>
        <w:ind w:firstLine="709"/>
        <w:jc w:val="both"/>
        <w:rPr>
          <w:rFonts w:ascii="Times New Roman" w:hAnsi="Times New Roman" w:cs="Times New Roman"/>
          <w:b/>
          <w:sz w:val="28"/>
          <w:szCs w:val="28"/>
          <w:lang w:val="uk-UA"/>
        </w:rPr>
      </w:pPr>
      <w:r w:rsidRPr="00B1255D">
        <w:rPr>
          <w:rFonts w:ascii="Times New Roman" w:hAnsi="Times New Roman" w:cs="Times New Roman"/>
          <w:b/>
          <w:sz w:val="28"/>
          <w:szCs w:val="28"/>
          <w:lang w:val="uk-UA"/>
        </w:rPr>
        <w:t>1.2. Поняття про екологічну грамотність, її форми, методи та технології розвитку</w:t>
      </w:r>
    </w:p>
    <w:p w:rsidR="00B1255D" w:rsidRPr="00B1255D" w:rsidRDefault="00B1255D" w:rsidP="00B1255D">
      <w:pPr>
        <w:spacing w:after="0" w:line="360" w:lineRule="auto"/>
        <w:ind w:firstLine="709"/>
        <w:jc w:val="both"/>
        <w:rPr>
          <w:rFonts w:ascii="Times New Roman" w:hAnsi="Times New Roman" w:cs="Times New Roman"/>
          <w:b/>
          <w:sz w:val="28"/>
          <w:szCs w:val="28"/>
          <w:lang w:val="uk-UA"/>
        </w:rPr>
      </w:pP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Відповідно до завдань з розробки теоретико-методологічних підходів до характеристики поняття функціональної грамотності, як планованого результату загальної освіти, групою дослідників Інституту стратегії розвитку освіти були виділені її предметні (мовна, літературна, математична, природнича, соціальна, технологічна, здоров'язберігаюча) і інтегративні (комунікативна, читацька, інформаційна) компоненти. Останні можна віднести до характеристик загальних навчальних компетенції школярів. </w:t>
      </w:r>
      <w:r w:rsidRPr="00B1255D">
        <w:rPr>
          <w:rFonts w:ascii="Times New Roman" w:hAnsi="Times New Roman" w:cs="Times New Roman"/>
          <w:sz w:val="28"/>
          <w:szCs w:val="28"/>
          <w:lang w:val="uk-UA"/>
        </w:rPr>
        <w:lastRenderedPageBreak/>
        <w:t xml:space="preserve">Закономірно постає питання про правомірність виділення ще й екологічної грамотності та її місце серед вище зазначених компонентів функціональної грамотності школярів. </w:t>
      </w:r>
    </w:p>
    <w:p w:rsidR="002D57AE" w:rsidRDefault="00B1255D" w:rsidP="00B1255D">
      <w:pPr>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t>Введений термін ЮНЕСКО в 1957році, «грамотність» за часи змінився. Спочатку грамотність визначалась як сукупність вмінь, що людина застосовує в житті. А. А. Леонтьєв визначає функціональну грамотність, як формальну грамотність, що володіє вміннями та навичками техніки читання</w:t>
      </w:r>
      <w:r w:rsidR="002D57AE">
        <w:rPr>
          <w:rFonts w:ascii="Times New Roman" w:hAnsi="Times New Roman" w:cs="Times New Roman"/>
          <w:sz w:val="28"/>
          <w:szCs w:val="28"/>
          <w:lang w:val="uk-UA"/>
        </w:rPr>
        <w:t xml:space="preserve">, в функціональна грамотність – </w:t>
      </w:r>
      <w:r w:rsidRPr="004C227F">
        <w:rPr>
          <w:rFonts w:ascii="Times New Roman" w:hAnsi="Times New Roman" w:cs="Times New Roman"/>
          <w:sz w:val="28"/>
          <w:szCs w:val="28"/>
          <w:lang w:val="uk-UA"/>
        </w:rPr>
        <w:t xml:space="preserve">це вміння особистості використовувати навички для отримання інформації середовища інформації, щоб її зрозуміти, скомплектувати та трансформувати [37]. </w:t>
      </w:r>
    </w:p>
    <w:p w:rsidR="00B1255D" w:rsidRPr="004C227F" w:rsidRDefault="002D57AE" w:rsidP="00B125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певного часу </w:t>
      </w:r>
      <w:r w:rsidR="00B1255D" w:rsidRPr="004C227F">
        <w:rPr>
          <w:rFonts w:ascii="Times New Roman" w:hAnsi="Times New Roman" w:cs="Times New Roman"/>
          <w:sz w:val="28"/>
          <w:szCs w:val="28"/>
          <w:lang w:val="uk-UA"/>
        </w:rPr>
        <w:t xml:space="preserve">«функціональна грамотність» розуміється як сукупність знань та навичок, які сприяють особистість до дій в навколишньому матеріальному, соціальному та культурному середовищі; соціальна орієнтація особистості, що реалізується через зв'язок діяльності людини з освітою; спосіб оволодіння належними вміннями, що виступають як засіб продовження освіти, впровадження власних планів в житті, професійне зростання в умовах сучасної цивілізації [62]. </w:t>
      </w:r>
    </w:p>
    <w:p w:rsidR="00B1255D" w:rsidRPr="004C227F" w:rsidRDefault="00B1255D" w:rsidP="00B1255D">
      <w:pPr>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t xml:space="preserve">Функціональна грамотність розглядається як можливість використання засвоєних протягом життя знань, вмінь і навичок, які сприяють вирішенню певних за діапазоном максимально широких завдань життя різних сфер діяльності людини, соціальних відносин та спілкування [37].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t xml:space="preserve">Функціональна грамотність у методичному словнику термінів та понять характеризується як рівень навичок, вмінь і знань, яке забезпечується нормальним функціонуванням особистості у соціальних відносинах, що проявляється у здійсненні життєдіяльності особистості в певному середовищі культури; вміння особистості взаємодіяти з зовнішнім середовищем та вміння пристосовуватися і взаємодіяти з нею [42]. У педагогічних словниках функціональну грамотність визначають, як рівень підготовки людини, який сприяє виконанню функцій, що покладені або взяті добровільно </w:t>
      </w:r>
      <w:r w:rsidRPr="004C227F">
        <w:rPr>
          <w:rFonts w:ascii="Times New Roman" w:hAnsi="Times New Roman" w:cs="Times New Roman"/>
          <w:sz w:val="28"/>
          <w:szCs w:val="28"/>
        </w:rPr>
        <w:t>[</w:t>
      </w:r>
      <w:r w:rsidRPr="004C227F">
        <w:rPr>
          <w:rFonts w:ascii="Times New Roman" w:hAnsi="Times New Roman" w:cs="Times New Roman"/>
          <w:sz w:val="28"/>
          <w:szCs w:val="28"/>
          <w:lang w:val="uk-UA"/>
        </w:rPr>
        <w:t>10</w:t>
      </w:r>
      <w:r w:rsidRPr="004C227F">
        <w:rPr>
          <w:rFonts w:ascii="Times New Roman" w:hAnsi="Times New Roman" w:cs="Times New Roman"/>
          <w:sz w:val="28"/>
          <w:szCs w:val="28"/>
        </w:rPr>
        <w:t xml:space="preserve">]. </w:t>
      </w:r>
      <w:r w:rsidRPr="004C227F">
        <w:rPr>
          <w:rFonts w:ascii="Times New Roman" w:hAnsi="Times New Roman" w:cs="Times New Roman"/>
          <w:sz w:val="28"/>
          <w:szCs w:val="28"/>
          <w:lang w:val="uk-UA"/>
        </w:rPr>
        <w:t xml:space="preserve">  </w:t>
      </w:r>
    </w:p>
    <w:p w:rsidR="002D57AE"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lastRenderedPageBreak/>
        <w:t>Критично осмислюючи ставлення до функціональної грамотності як прикладної категорії, М. А.</w:t>
      </w:r>
      <w:r w:rsidRPr="00B1255D">
        <w:rPr>
          <w:rFonts w:ascii="Times New Roman" w:hAnsi="Times New Roman" w:cs="Times New Roman"/>
          <w:sz w:val="28"/>
          <w:szCs w:val="28"/>
        </w:rPr>
        <w:t> </w:t>
      </w:r>
      <w:r w:rsidRPr="00B1255D">
        <w:rPr>
          <w:rFonts w:ascii="Times New Roman" w:hAnsi="Times New Roman" w:cs="Times New Roman"/>
          <w:sz w:val="28"/>
          <w:szCs w:val="28"/>
          <w:lang w:val="uk-UA"/>
        </w:rPr>
        <w:t>Холодна пише, що в такому вигляді в</w:t>
      </w:r>
      <w:r w:rsidRPr="00B1255D">
        <w:rPr>
          <w:rFonts w:ascii="Times New Roman" w:hAnsi="Times New Roman" w:cs="Times New Roman"/>
          <w:sz w:val="28"/>
          <w:szCs w:val="28"/>
        </w:rPr>
        <w:t>она більше відображає не якості того, хто навчається, а соціальні умови. За даними С.</w:t>
      </w:r>
      <w:r w:rsidRPr="00B1255D">
        <w:rPr>
          <w:rFonts w:ascii="Times New Roman" w:hAnsi="Times New Roman" w:cs="Times New Roman"/>
          <w:sz w:val="28"/>
          <w:szCs w:val="28"/>
          <w:lang w:val="uk-UA"/>
        </w:rPr>
        <w:t xml:space="preserve"> </w:t>
      </w:r>
      <w:r w:rsidRPr="00B1255D">
        <w:rPr>
          <w:rFonts w:ascii="Times New Roman" w:hAnsi="Times New Roman" w:cs="Times New Roman"/>
          <w:sz w:val="28"/>
          <w:szCs w:val="28"/>
        </w:rPr>
        <w:t xml:space="preserve">Г. </w:t>
      </w:r>
      <w:r>
        <w:rPr>
          <w:rFonts w:ascii="Times New Roman" w:hAnsi="Times New Roman" w:cs="Times New Roman"/>
          <w:sz w:val="28"/>
          <w:szCs w:val="28"/>
          <w:lang w:val="uk-UA"/>
        </w:rPr>
        <w:t xml:space="preserve">  </w:t>
      </w:r>
      <w:r w:rsidRPr="00B1255D">
        <w:rPr>
          <w:rFonts w:ascii="Times New Roman" w:hAnsi="Times New Roman" w:cs="Times New Roman"/>
          <w:sz w:val="28"/>
          <w:szCs w:val="28"/>
          <w:lang w:val="uk-UA"/>
        </w:rPr>
        <w:t xml:space="preserve">Вершіловского і М. Д. Матюшкін, функціональну грамотність сьогодні використовують не тільки як педагогічну, але і як соціальну характеристику, як міру оцінки якості життя суспільства (свого роду культурний стандарт) при зіставленні соціально-економічної ефективності різних країн [16].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1D73E0">
        <w:rPr>
          <w:rFonts w:ascii="Times New Roman" w:hAnsi="Times New Roman" w:cs="Times New Roman"/>
          <w:sz w:val="28"/>
          <w:szCs w:val="28"/>
          <w:lang w:val="uk-UA"/>
        </w:rPr>
        <w:t xml:space="preserve">Таким чином, функціональна грамотність сьогодні розглядається як доцільний мінімум освіти, необхідний для життя і успішного навчання будь-якого студента </w:t>
      </w:r>
      <w:r w:rsidR="002D57AE">
        <w:rPr>
          <w:rFonts w:ascii="Times New Roman" w:hAnsi="Times New Roman" w:cs="Times New Roman"/>
          <w:sz w:val="28"/>
          <w:szCs w:val="28"/>
          <w:lang w:val="uk-UA"/>
        </w:rPr>
        <w:t xml:space="preserve">– </w:t>
      </w:r>
      <w:r w:rsidRPr="001D73E0">
        <w:rPr>
          <w:rFonts w:ascii="Times New Roman" w:hAnsi="Times New Roman" w:cs="Times New Roman"/>
          <w:sz w:val="28"/>
          <w:szCs w:val="28"/>
          <w:lang w:val="uk-UA"/>
        </w:rPr>
        <w:t xml:space="preserve"> той мінімум, який може опанувати і застосувати «масовий» школяр. Тобто, функціональна грамотність має прикладний соціально</w:t>
      </w:r>
      <w:r w:rsidR="002D57AE">
        <w:rPr>
          <w:rFonts w:ascii="Times New Roman" w:hAnsi="Times New Roman" w:cs="Times New Roman"/>
          <w:sz w:val="28"/>
          <w:szCs w:val="28"/>
          <w:lang w:val="uk-UA"/>
        </w:rPr>
        <w:t xml:space="preserve"> –</w:t>
      </w:r>
      <w:r w:rsidRPr="001D73E0">
        <w:rPr>
          <w:rFonts w:ascii="Times New Roman" w:hAnsi="Times New Roman" w:cs="Times New Roman"/>
          <w:sz w:val="28"/>
          <w:szCs w:val="28"/>
          <w:lang w:val="uk-UA"/>
        </w:rPr>
        <w:t>орієнтований характер і є результатом досягнення не тільки предметних, а й метапредметних результатів (інтегративні компоненти функціональної</w:t>
      </w:r>
      <w:r w:rsidRPr="00B1255D">
        <w:rPr>
          <w:rFonts w:ascii="Times New Roman" w:hAnsi="Times New Roman" w:cs="Times New Roman"/>
          <w:sz w:val="28"/>
          <w:szCs w:val="28"/>
          <w:lang w:val="uk-UA"/>
        </w:rPr>
        <w:t xml:space="preserve"> </w:t>
      </w:r>
      <w:r w:rsidR="002D57AE">
        <w:rPr>
          <w:rFonts w:ascii="Times New Roman" w:hAnsi="Times New Roman" w:cs="Times New Roman"/>
          <w:sz w:val="28"/>
          <w:szCs w:val="28"/>
          <w:lang w:val="uk-UA"/>
        </w:rPr>
        <w:t xml:space="preserve">грамотності – </w:t>
      </w:r>
      <w:r w:rsidRPr="001D73E0">
        <w:rPr>
          <w:rFonts w:ascii="Times New Roman" w:hAnsi="Times New Roman" w:cs="Times New Roman"/>
          <w:sz w:val="28"/>
          <w:szCs w:val="28"/>
          <w:lang w:val="uk-UA"/>
        </w:rPr>
        <w:t xml:space="preserve">універсальні навчальні дії), включає різні боки загальнонавчальних компетенції. </w:t>
      </w:r>
      <w:r w:rsidRPr="00B1255D">
        <w:rPr>
          <w:rFonts w:ascii="Times New Roman" w:hAnsi="Times New Roman" w:cs="Times New Roman"/>
          <w:sz w:val="28"/>
          <w:szCs w:val="28"/>
        </w:rPr>
        <w:t xml:space="preserve">Сформоване розуміння функціональної грамотності простежується і в визначеннях екологічної грамотності. </w:t>
      </w:r>
      <w:r w:rsidRPr="00B1255D">
        <w:rPr>
          <w:rFonts w:ascii="Times New Roman" w:hAnsi="Times New Roman" w:cs="Times New Roman"/>
          <w:sz w:val="28"/>
          <w:szCs w:val="28"/>
          <w:lang w:val="uk-UA"/>
        </w:rPr>
        <w:t xml:space="preserve">         </w:t>
      </w:r>
    </w:p>
    <w:p w:rsidR="002D57AE"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Прикладний характер екологічної грамотності в цілому ряді досліджень пов'язується з природоохоронною діяльністю: </w:t>
      </w:r>
    </w:p>
    <w:p w:rsidR="002D57AE" w:rsidRPr="002D57AE" w:rsidRDefault="00B1255D" w:rsidP="002C08BD">
      <w:pPr>
        <w:pStyle w:val="a6"/>
        <w:numPr>
          <w:ilvl w:val="0"/>
          <w:numId w:val="37"/>
        </w:numPr>
        <w:spacing w:after="0" w:line="360" w:lineRule="auto"/>
        <w:jc w:val="both"/>
        <w:rPr>
          <w:rFonts w:ascii="Times New Roman" w:hAnsi="Times New Roman" w:cs="Times New Roman"/>
          <w:sz w:val="28"/>
          <w:szCs w:val="28"/>
          <w:lang w:val="uk-UA"/>
        </w:rPr>
      </w:pPr>
      <w:r w:rsidRPr="002D57AE">
        <w:rPr>
          <w:rFonts w:ascii="Times New Roman" w:hAnsi="Times New Roman" w:cs="Times New Roman"/>
          <w:sz w:val="28"/>
          <w:szCs w:val="28"/>
          <w:lang w:val="uk-UA"/>
        </w:rPr>
        <w:t>як «здатність до компетентної участі в діяльності щодо запобігання та усунення шко</w:t>
      </w:r>
      <w:r w:rsidR="00C65B46" w:rsidRPr="002D57AE">
        <w:rPr>
          <w:rFonts w:ascii="Times New Roman" w:hAnsi="Times New Roman" w:cs="Times New Roman"/>
          <w:sz w:val="28"/>
          <w:szCs w:val="28"/>
          <w:lang w:val="uk-UA"/>
        </w:rPr>
        <w:t>ди, завданої природі виробничо–</w:t>
      </w:r>
      <w:r w:rsidRPr="002D57AE">
        <w:rPr>
          <w:rFonts w:ascii="Times New Roman" w:hAnsi="Times New Roman" w:cs="Times New Roman"/>
          <w:sz w:val="28"/>
          <w:szCs w:val="28"/>
          <w:lang w:val="uk-UA"/>
        </w:rPr>
        <w:t>господарською діяльністю товариства, включаючи вміння розуміти природу як середовище проживання, володіння природничо знаннями і знаннями про взаємодію природи і суспільства;</w:t>
      </w:r>
    </w:p>
    <w:p w:rsidR="002D57AE" w:rsidRPr="002D57AE" w:rsidRDefault="00B1255D" w:rsidP="002C08BD">
      <w:pPr>
        <w:pStyle w:val="a6"/>
        <w:numPr>
          <w:ilvl w:val="0"/>
          <w:numId w:val="37"/>
        </w:numPr>
        <w:spacing w:after="0" w:line="360" w:lineRule="auto"/>
        <w:jc w:val="both"/>
        <w:rPr>
          <w:rFonts w:ascii="Times New Roman" w:hAnsi="Times New Roman" w:cs="Times New Roman"/>
          <w:sz w:val="28"/>
          <w:szCs w:val="28"/>
          <w:lang w:val="uk-UA"/>
        </w:rPr>
      </w:pPr>
      <w:r w:rsidRPr="002D57AE">
        <w:rPr>
          <w:rFonts w:ascii="Times New Roman" w:hAnsi="Times New Roman" w:cs="Times New Roman"/>
          <w:sz w:val="28"/>
          <w:szCs w:val="28"/>
          <w:lang w:val="uk-UA"/>
        </w:rPr>
        <w:t xml:space="preserve">вміннями природоохоронної діяльності; </w:t>
      </w:r>
    </w:p>
    <w:p w:rsidR="002D57AE" w:rsidRPr="002D57AE" w:rsidRDefault="00B1255D" w:rsidP="002C08BD">
      <w:pPr>
        <w:pStyle w:val="a6"/>
        <w:numPr>
          <w:ilvl w:val="0"/>
          <w:numId w:val="37"/>
        </w:numPr>
        <w:spacing w:after="0" w:line="360" w:lineRule="auto"/>
        <w:jc w:val="both"/>
        <w:rPr>
          <w:rFonts w:ascii="Times New Roman" w:hAnsi="Times New Roman" w:cs="Times New Roman"/>
          <w:sz w:val="28"/>
          <w:szCs w:val="28"/>
          <w:lang w:val="uk-UA"/>
        </w:rPr>
      </w:pPr>
      <w:r w:rsidRPr="002D57AE">
        <w:rPr>
          <w:rFonts w:ascii="Times New Roman" w:hAnsi="Times New Roman" w:cs="Times New Roman"/>
          <w:sz w:val="28"/>
          <w:szCs w:val="28"/>
          <w:lang w:val="uk-UA"/>
        </w:rPr>
        <w:t xml:space="preserve">навичками поводження з приладами, що фіксують стан природного середовища» [42].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Подібно з попереднім наступне визна</w:t>
      </w:r>
      <w:r w:rsidR="00C65B46">
        <w:rPr>
          <w:rFonts w:ascii="Times New Roman" w:hAnsi="Times New Roman" w:cs="Times New Roman"/>
          <w:sz w:val="28"/>
          <w:szCs w:val="28"/>
          <w:lang w:val="uk-UA"/>
        </w:rPr>
        <w:t xml:space="preserve">чення: екологічна грамотність – </w:t>
      </w:r>
      <w:r w:rsidRPr="00B1255D">
        <w:rPr>
          <w:rFonts w:ascii="Times New Roman" w:hAnsi="Times New Roman" w:cs="Times New Roman"/>
          <w:sz w:val="28"/>
          <w:szCs w:val="28"/>
          <w:lang w:val="uk-UA"/>
        </w:rPr>
        <w:t xml:space="preserve">це рівень знань, умінь і навичок, що дозволяють усвідомлено і компетентно брати участь у природоохоронній діяльності щодо запобігання та усунення </w:t>
      </w:r>
      <w:r w:rsidRPr="00B1255D">
        <w:rPr>
          <w:rFonts w:ascii="Times New Roman" w:hAnsi="Times New Roman" w:cs="Times New Roman"/>
          <w:sz w:val="28"/>
          <w:szCs w:val="28"/>
          <w:lang w:val="uk-UA"/>
        </w:rPr>
        <w:lastRenderedPageBreak/>
        <w:t xml:space="preserve">шкоди, завданої природі діяльністю людини [63]. Прикладний аспект функціональної екологічної грамотності чітко проглядається в роботі В. А. Єрмоленко, С. Ю. Черноглазкіна, Р. Л. Перченок, в якій вона пов'язана з формуванням звичайних (соціально-побутових) знань і умінь в області екології, з практичної соціально-побутової екологією, коли освоюються елементарні знання про екологію житла, поселень, їжі, дозвілля, виробничих процесів і трудової діяльності людей [21].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4C227F">
        <w:rPr>
          <w:rFonts w:ascii="Times New Roman" w:hAnsi="Times New Roman" w:cs="Times New Roman"/>
          <w:sz w:val="28"/>
          <w:szCs w:val="28"/>
          <w:lang w:val="uk-UA"/>
        </w:rPr>
        <w:t xml:space="preserve">Саме в цих визначення «екологічної грамотності» представлене в результаті чого відбувається досягнення певних вимог до представлених результатів дослідження. Дуже велика кількість авторів додали до визначення екологічної грамотності рівень відносин людини з природою. На їхню думку екологічна грамотність – це рівень природничих наукових знань, специфічних вмінь та навичок, якостей моралі, що дозволяють людині усвідомити та брати активну участь в охороні природнього середовища [63].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Л. П. Сімонова пов'язувала екологічну грамотність із:</w:t>
      </w:r>
    </w:p>
    <w:p w:rsidR="00B1255D" w:rsidRPr="00B1255D" w:rsidRDefault="00B1255D" w:rsidP="002C08BD">
      <w:pPr>
        <w:numPr>
          <w:ilvl w:val="0"/>
          <w:numId w:val="25"/>
        </w:numPr>
        <w:spacing w:after="20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звичкою виконувати правила поведінки в</w:t>
      </w:r>
      <w:r w:rsidRPr="00B1255D">
        <w:rPr>
          <w:rFonts w:ascii="Times New Roman" w:hAnsi="Times New Roman" w:cs="Times New Roman"/>
          <w:sz w:val="28"/>
          <w:szCs w:val="28"/>
        </w:rPr>
        <w:t> </w:t>
      </w:r>
      <w:r w:rsidRPr="00B1255D">
        <w:rPr>
          <w:rFonts w:ascii="Times New Roman" w:hAnsi="Times New Roman" w:cs="Times New Roman"/>
          <w:sz w:val="28"/>
          <w:szCs w:val="28"/>
          <w:lang w:val="uk-UA"/>
        </w:rPr>
        <w:t>навколишньому середовищі; контролем своїх дій, умінням співвідносити їх з навколишнім оточенням і можливими наслідками для тих чи інших об'єктів навколишнього середовища;</w:t>
      </w:r>
    </w:p>
    <w:p w:rsidR="00B1255D" w:rsidRPr="00B1255D" w:rsidRDefault="00B1255D" w:rsidP="002C08BD">
      <w:pPr>
        <w:numPr>
          <w:ilvl w:val="0"/>
          <w:numId w:val="25"/>
        </w:numPr>
        <w:spacing w:after="20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розвинутою потребою піклуватися про тваринний і рослинний світ;</w:t>
      </w:r>
    </w:p>
    <w:p w:rsidR="00B1255D" w:rsidRPr="00B1255D" w:rsidRDefault="00B1255D" w:rsidP="002C08BD">
      <w:pPr>
        <w:numPr>
          <w:ilvl w:val="0"/>
          <w:numId w:val="25"/>
        </w:numPr>
        <w:spacing w:after="20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 здатністю самостійно вибирати об'єкти своєї екологічної діяльності; </w:t>
      </w:r>
    </w:p>
    <w:p w:rsidR="00B1255D" w:rsidRPr="00B1255D" w:rsidRDefault="00B1255D" w:rsidP="002C08BD">
      <w:pPr>
        <w:numPr>
          <w:ilvl w:val="0"/>
          <w:numId w:val="25"/>
        </w:numPr>
        <w:spacing w:after="20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потребою в поповненні знань екологічного змісту; </w:t>
      </w:r>
    </w:p>
    <w:p w:rsidR="00B1255D" w:rsidRPr="00B1255D" w:rsidRDefault="00B1255D" w:rsidP="002C08BD">
      <w:pPr>
        <w:numPr>
          <w:ilvl w:val="0"/>
          <w:numId w:val="25"/>
        </w:numPr>
        <w:spacing w:after="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добротою, чуйністю, готовністю надати допомогу природі [49].</w:t>
      </w:r>
      <w:r w:rsidRPr="00B1255D">
        <w:rPr>
          <w:rFonts w:ascii="Times New Roman" w:hAnsi="Times New Roman" w:cs="Times New Roman"/>
          <w:sz w:val="28"/>
          <w:szCs w:val="28"/>
          <w:highlight w:val="yellow"/>
          <w:lang w:val="uk-UA"/>
        </w:rPr>
        <w:t xml:space="preserve">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 xml:space="preserve">Серед загальної освіти, визначення екологічної грамотності мало підкреслений, усвідомлений, осмислений, творчий та мета предметний характер, а саме: вміння оцінювати наслідки людської діяльності для природи і вплив її факторів на здоров’я; мати націленість та сенс у своїх діях і вчинках до навколишнього середовища, свого здоров’я та здоров’я оточуючих, усвідомлення особистості щодо збереження біологічної </w:t>
      </w:r>
      <w:r w:rsidRPr="000D2DCB">
        <w:rPr>
          <w:rFonts w:ascii="Times New Roman" w:hAnsi="Times New Roman" w:cs="Times New Roman"/>
          <w:sz w:val="28"/>
          <w:szCs w:val="28"/>
          <w:lang w:val="uk-UA"/>
        </w:rPr>
        <w:lastRenderedPageBreak/>
        <w:t xml:space="preserve">різноманітності та природнього середовища існування рослинних та тваринних видів [39]. </w:t>
      </w:r>
    </w:p>
    <w:p w:rsidR="002D57AE"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 Проте, і в цих визначеннях екологічна грамотність зберігає свою прикладну спрямованість і розглядається як результат застосування в житті екологічних знань і умінь різних навчальних предметів, а також універсальних навчальних дій (рішення проблем, прогнозування, оцінювання та ін.). Відзначимо, що більшість авторів дотримується саме такого підходу. За великим рахунком, в цьому випадку необхідність диференціювати екологічну грамотність, як окрему, відпадає: адже вона природним чином складається з різних видів предметних і інтеграційних компонентів функціональної грамотності.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rPr>
        <w:t>Однак не всі автори дотримуються такої точки зору.</w:t>
      </w:r>
      <w:r w:rsidRPr="00B1255D">
        <w:rPr>
          <w:rFonts w:ascii="Times New Roman" w:hAnsi="Times New Roman" w:cs="Times New Roman"/>
          <w:sz w:val="28"/>
          <w:szCs w:val="28"/>
          <w:lang w:val="uk-UA"/>
        </w:rPr>
        <w:t xml:space="preserve"> </w:t>
      </w:r>
      <w:r w:rsidRPr="00B1255D">
        <w:rPr>
          <w:rFonts w:ascii="Times New Roman" w:hAnsi="Times New Roman" w:cs="Times New Roman"/>
          <w:sz w:val="28"/>
          <w:szCs w:val="28"/>
        </w:rPr>
        <w:t>М.</w:t>
      </w:r>
      <w:r w:rsidRPr="00B1255D">
        <w:rPr>
          <w:rFonts w:ascii="Times New Roman" w:hAnsi="Times New Roman" w:cs="Times New Roman"/>
          <w:sz w:val="28"/>
          <w:szCs w:val="28"/>
          <w:lang w:val="uk-UA"/>
        </w:rPr>
        <w:t xml:space="preserve"> </w:t>
      </w:r>
      <w:r w:rsidRPr="00B1255D">
        <w:rPr>
          <w:rFonts w:ascii="Times New Roman" w:hAnsi="Times New Roman" w:cs="Times New Roman"/>
          <w:sz w:val="28"/>
          <w:szCs w:val="28"/>
        </w:rPr>
        <w:t>В. Аргунова і Д.</w:t>
      </w:r>
      <w:r w:rsidRPr="00B1255D">
        <w:rPr>
          <w:rFonts w:ascii="Times New Roman" w:hAnsi="Times New Roman" w:cs="Times New Roman"/>
          <w:sz w:val="28"/>
          <w:szCs w:val="28"/>
          <w:lang w:val="uk-UA"/>
        </w:rPr>
        <w:t xml:space="preserve"> </w:t>
      </w:r>
      <w:r w:rsidRPr="00B1255D">
        <w:rPr>
          <w:rFonts w:ascii="Times New Roman" w:hAnsi="Times New Roman" w:cs="Times New Roman"/>
          <w:sz w:val="28"/>
          <w:szCs w:val="28"/>
        </w:rPr>
        <w:t>С. Єрмаков прийшли до висновку про те, що екологічна грамотність - одна зі складних форм функціональної грамотності. Якщо функціональна грамотність передбачає оволодіння засобами пізнання і включає в себе їх використання для вирішення стандартних життєвих завдань на основі прикладних знань, то функціональна екологічна грамотність доповнюється готовністю до самоосвіти, вибору професії екологічного профілю; умінням виконувати свої обов'язки і захищати свої права в галузі охорони навколишнього середовища</w:t>
      </w:r>
      <w:r w:rsidRPr="00B1255D">
        <w:rPr>
          <w:rFonts w:ascii="Times New Roman" w:hAnsi="Times New Roman" w:cs="Times New Roman"/>
          <w:sz w:val="28"/>
          <w:szCs w:val="28"/>
          <w:lang w:val="uk-UA"/>
        </w:rPr>
        <w:t xml:space="preserve"> </w:t>
      </w:r>
      <w:r w:rsidRPr="00B1255D">
        <w:rPr>
          <w:rFonts w:ascii="Times New Roman" w:hAnsi="Times New Roman" w:cs="Times New Roman"/>
          <w:sz w:val="28"/>
          <w:szCs w:val="28"/>
        </w:rPr>
        <w:t>[</w:t>
      </w:r>
      <w:r w:rsidRPr="00B1255D">
        <w:rPr>
          <w:rFonts w:ascii="Times New Roman" w:hAnsi="Times New Roman" w:cs="Times New Roman"/>
          <w:sz w:val="28"/>
          <w:szCs w:val="28"/>
          <w:lang w:val="uk-UA"/>
        </w:rPr>
        <w:t>9</w:t>
      </w:r>
      <w:r w:rsidRPr="00B1255D">
        <w:rPr>
          <w:rFonts w:ascii="Times New Roman" w:hAnsi="Times New Roman" w:cs="Times New Roman"/>
          <w:sz w:val="28"/>
          <w:szCs w:val="28"/>
        </w:rPr>
        <w:t>]. В цьому і далі наведених визначеннях екологічна грамотність виходить за рамки функціоналу навчальних предметів і навряд чи може бути «зібрана» шляхом підсумовування їх екологічних компонентів, тобто, «знизу».</w:t>
      </w:r>
      <w:r w:rsidRPr="00B1255D">
        <w:rPr>
          <w:rFonts w:ascii="Times New Roman" w:hAnsi="Times New Roman" w:cs="Times New Roman"/>
          <w:sz w:val="28"/>
          <w:szCs w:val="28"/>
          <w:lang w:val="uk-UA"/>
        </w:rPr>
        <w:t xml:space="preserve"> </w:t>
      </w:r>
    </w:p>
    <w:p w:rsidR="002D57AE" w:rsidRPr="00E25FF1" w:rsidRDefault="00B1255D" w:rsidP="00E25FF1">
      <w:pPr>
        <w:spacing w:after="0" w:line="360" w:lineRule="auto"/>
        <w:ind w:firstLine="709"/>
        <w:rPr>
          <w:rFonts w:ascii="Times New Roman" w:hAnsi="Times New Roman" w:cs="Times New Roman"/>
          <w:color w:val="FF0000"/>
          <w:sz w:val="28"/>
          <w:szCs w:val="28"/>
          <w:lang w:val="uk-UA"/>
        </w:rPr>
      </w:pPr>
      <w:r w:rsidRPr="000D2DCB">
        <w:rPr>
          <w:rFonts w:ascii="Times New Roman" w:hAnsi="Times New Roman" w:cs="Times New Roman"/>
          <w:sz w:val="28"/>
          <w:szCs w:val="28"/>
          <w:lang w:val="uk-UA"/>
        </w:rPr>
        <w:t>Психологи виокремлюють екологічну грамотність, як знання з екології про взаємовідносини суспільства з природою, емоційне та ціннісне ставлення до навколишнього середовища, усвідомлення та дотримання екологічних орієнтованих правил поведінки, порівнюючи їх із структурованою екологічною свідомістю [16].</w:t>
      </w:r>
      <w:r w:rsidRPr="00B1255D">
        <w:rPr>
          <w:rFonts w:ascii="Times New Roman" w:hAnsi="Times New Roman" w:cs="Times New Roman"/>
          <w:color w:val="FF0000"/>
          <w:sz w:val="28"/>
          <w:szCs w:val="28"/>
          <w:lang w:val="uk-UA"/>
        </w:rPr>
        <w:t xml:space="preserve"> </w:t>
      </w:r>
    </w:p>
    <w:p w:rsidR="00B1255D" w:rsidRPr="00B1255D" w:rsidRDefault="00B1255D" w:rsidP="00E25FF1">
      <w:pPr>
        <w:spacing w:after="0" w:line="360" w:lineRule="auto"/>
        <w:ind w:firstLine="709"/>
        <w:rPr>
          <w:rFonts w:ascii="Times New Roman" w:hAnsi="Times New Roman" w:cs="Times New Roman"/>
          <w:sz w:val="28"/>
          <w:szCs w:val="28"/>
          <w:lang w:val="uk-UA"/>
        </w:rPr>
      </w:pPr>
      <w:r w:rsidRPr="00B1255D">
        <w:rPr>
          <w:rFonts w:ascii="Times New Roman" w:hAnsi="Times New Roman" w:cs="Times New Roman"/>
          <w:sz w:val="28"/>
          <w:szCs w:val="28"/>
        </w:rPr>
        <w:t>В якості головних компонентів екологічної грамотності вони виділяють:</w:t>
      </w:r>
    </w:p>
    <w:p w:rsidR="00B1255D" w:rsidRPr="000C45FA" w:rsidRDefault="00B1255D" w:rsidP="002C08BD">
      <w:pPr>
        <w:pStyle w:val="a6"/>
        <w:numPr>
          <w:ilvl w:val="0"/>
          <w:numId w:val="61"/>
        </w:numPr>
        <w:tabs>
          <w:tab w:val="left" w:pos="993"/>
        </w:tabs>
        <w:spacing w:after="0" w:line="360" w:lineRule="auto"/>
        <w:rPr>
          <w:rFonts w:ascii="Times New Roman" w:hAnsi="Times New Roman" w:cs="Times New Roman"/>
          <w:sz w:val="28"/>
          <w:szCs w:val="28"/>
          <w:lang w:val="uk-UA"/>
        </w:rPr>
      </w:pPr>
      <w:r w:rsidRPr="000C45FA">
        <w:rPr>
          <w:rFonts w:ascii="Times New Roman" w:hAnsi="Times New Roman" w:cs="Times New Roman"/>
          <w:sz w:val="28"/>
          <w:szCs w:val="28"/>
          <w:lang w:val="uk-UA"/>
        </w:rPr>
        <w:lastRenderedPageBreak/>
        <w:t>мотиваційно-ціннісний рівень екологічної свідомості та поведінки в природі;</w:t>
      </w:r>
    </w:p>
    <w:p w:rsidR="00B1255D" w:rsidRPr="000C45FA" w:rsidRDefault="00B1255D" w:rsidP="002C08BD">
      <w:pPr>
        <w:pStyle w:val="a6"/>
        <w:numPr>
          <w:ilvl w:val="0"/>
          <w:numId w:val="61"/>
        </w:numPr>
        <w:tabs>
          <w:tab w:val="left" w:pos="993"/>
        </w:tabs>
        <w:spacing w:after="0" w:line="360" w:lineRule="auto"/>
        <w:rPr>
          <w:rFonts w:ascii="Times New Roman" w:hAnsi="Times New Roman" w:cs="Times New Roman"/>
          <w:sz w:val="28"/>
          <w:szCs w:val="28"/>
          <w:lang w:val="uk-UA"/>
        </w:rPr>
      </w:pPr>
      <w:r w:rsidRPr="000C45FA">
        <w:rPr>
          <w:rFonts w:ascii="Times New Roman" w:hAnsi="Times New Roman" w:cs="Times New Roman"/>
          <w:sz w:val="28"/>
          <w:szCs w:val="28"/>
        </w:rPr>
        <w:t xml:space="preserve">когнітивний рівень екологічного знання; </w:t>
      </w:r>
    </w:p>
    <w:p w:rsidR="00B1255D" w:rsidRPr="000C45FA" w:rsidRDefault="00B1255D" w:rsidP="002C08BD">
      <w:pPr>
        <w:pStyle w:val="a6"/>
        <w:numPr>
          <w:ilvl w:val="0"/>
          <w:numId w:val="61"/>
        </w:numPr>
        <w:tabs>
          <w:tab w:val="left" w:pos="993"/>
        </w:tabs>
        <w:spacing w:after="0" w:line="360" w:lineRule="auto"/>
        <w:rPr>
          <w:rFonts w:ascii="Times New Roman" w:hAnsi="Times New Roman" w:cs="Times New Roman"/>
          <w:sz w:val="28"/>
          <w:szCs w:val="28"/>
          <w:lang w:val="uk-UA"/>
        </w:rPr>
      </w:pPr>
      <w:r w:rsidRPr="000C45FA">
        <w:rPr>
          <w:rFonts w:ascii="Times New Roman" w:hAnsi="Times New Roman" w:cs="Times New Roman"/>
          <w:sz w:val="28"/>
          <w:szCs w:val="28"/>
        </w:rPr>
        <w:t xml:space="preserve">діяльнісне і практичние накопичення вмінь і навичок, що стосуються охорони природи). </w:t>
      </w:r>
    </w:p>
    <w:p w:rsidR="003B1586" w:rsidRDefault="003B1586" w:rsidP="00E25F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 Ф. </w:t>
      </w:r>
      <w:r w:rsidR="00B1255D" w:rsidRPr="00B1255D">
        <w:rPr>
          <w:rFonts w:ascii="Times New Roman" w:hAnsi="Times New Roman" w:cs="Times New Roman"/>
          <w:sz w:val="28"/>
          <w:szCs w:val="28"/>
          <w:lang w:val="uk-UA"/>
        </w:rPr>
        <w:t xml:space="preserve">Фарахутдінов розглядає екологічну грамотність як найважливіша властивість соціального суб'єкта в суспільстві, яке прагне до екологобезпечного, коеволюційний шляху розвитку, а вивчення механізмів формування екологічної грамотності в сучасних умовах вважає найважливішим для вирішення екологічної проблематики [55]. </w:t>
      </w:r>
    </w:p>
    <w:p w:rsidR="00B1255D" w:rsidRPr="00B1255D" w:rsidRDefault="00B1255D" w:rsidP="00E25FF1">
      <w:pPr>
        <w:spacing w:after="0" w:line="360" w:lineRule="auto"/>
        <w:ind w:firstLine="709"/>
        <w:jc w:val="both"/>
        <w:rPr>
          <w:rFonts w:ascii="Times New Roman" w:hAnsi="Times New Roman" w:cs="Times New Roman"/>
          <w:sz w:val="28"/>
          <w:szCs w:val="28"/>
        </w:rPr>
      </w:pPr>
      <w:r w:rsidRPr="00B1255D">
        <w:rPr>
          <w:rFonts w:ascii="Times New Roman" w:hAnsi="Times New Roman" w:cs="Times New Roman"/>
          <w:sz w:val="28"/>
          <w:szCs w:val="28"/>
          <w:lang w:val="uk-UA"/>
        </w:rPr>
        <w:t>В екологічній грамотності дослідник виділяє «ядро», яке визначається наявними на сьогодні рівнем загальної освіти, і «оболонку», більш мінливу, ніж ядро і формується здебільшого під впливом ЗМІ. «Оболонка» являє собою знання, які дозволяють людині бу</w:t>
      </w:r>
      <w:r w:rsidRPr="00B1255D">
        <w:rPr>
          <w:rFonts w:ascii="Times New Roman" w:hAnsi="Times New Roman" w:cs="Times New Roman"/>
          <w:sz w:val="28"/>
          <w:szCs w:val="28"/>
        </w:rPr>
        <w:t>ти в курсі екологічних подій, щоб адекватно реагувати на них. У загальному фоні робіт, присвячених екологічної грамотності</w:t>
      </w:r>
      <w:r w:rsidRPr="00B1255D">
        <w:rPr>
          <w:rFonts w:ascii="Times New Roman" w:hAnsi="Times New Roman" w:cs="Times New Roman"/>
          <w:sz w:val="28"/>
          <w:szCs w:val="28"/>
          <w:lang w:val="uk-UA"/>
        </w:rPr>
        <w:t xml:space="preserve"> висловлюється думка про те, що виділення показників і критеріїв, що дозволяють оцінити стан екологічної грамотності, гальмується недостатньою розробленістю концептуальної моделі формування екологічної культури, що не дозволяє перевести філософські поняття на операційний рівень [55</w:t>
      </w:r>
      <w:r w:rsidRPr="00B1255D">
        <w:rPr>
          <w:rFonts w:ascii="Times New Roman" w:hAnsi="Times New Roman" w:cs="Times New Roman"/>
          <w:sz w:val="28"/>
          <w:szCs w:val="28"/>
        </w:rPr>
        <w:t>, 70</w:t>
      </w:r>
      <w:r w:rsidRPr="00B1255D">
        <w:rPr>
          <w:rFonts w:ascii="Times New Roman" w:hAnsi="Times New Roman" w:cs="Times New Roman"/>
          <w:sz w:val="28"/>
          <w:szCs w:val="28"/>
          <w:lang w:val="uk-UA"/>
        </w:rPr>
        <w:t xml:space="preserve">]. Проте, і в цій роботі екологічна грамотність розглядається як сходинка до екологічної культури, а не як її рівень. </w:t>
      </w:r>
    </w:p>
    <w:p w:rsidR="003B1586"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Деякі автори відзначають світоглядну функцію екологічної грамотності, яка виходить за рамки розв'язуваних утилітарно</w:t>
      </w:r>
      <w:r w:rsidR="003B1586">
        <w:rPr>
          <w:rFonts w:ascii="Times New Roman" w:hAnsi="Times New Roman" w:cs="Times New Roman"/>
          <w:sz w:val="28"/>
          <w:szCs w:val="28"/>
          <w:lang w:val="uk-UA"/>
        </w:rPr>
        <w:t xml:space="preserve"> – </w:t>
      </w:r>
      <w:r w:rsidRPr="00B1255D">
        <w:rPr>
          <w:rFonts w:ascii="Times New Roman" w:hAnsi="Times New Roman" w:cs="Times New Roman"/>
          <w:sz w:val="28"/>
          <w:szCs w:val="28"/>
          <w:lang w:val="uk-UA"/>
        </w:rPr>
        <w:t xml:space="preserve">практичних завдань. Так, екологічна грамотність визначається як осмислене оволодіння теоретичними знаннями, вміннями, способами прийняття рішень, моральними нормами, цінностями, традиціями, необхідними для практичної реалізації екологічно доцільною діяльності [9]. </w:t>
      </w:r>
    </w:p>
    <w:p w:rsidR="003B1586"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Подібний підхід зустрічається і в освіті Франції. Екологічна грамотність розглядається там не як результат підсумовування екологічних </w:t>
      </w:r>
      <w:r w:rsidRPr="00B1255D">
        <w:rPr>
          <w:rFonts w:ascii="Times New Roman" w:hAnsi="Times New Roman" w:cs="Times New Roman"/>
          <w:sz w:val="28"/>
          <w:szCs w:val="28"/>
          <w:lang w:val="uk-UA"/>
        </w:rPr>
        <w:lastRenderedPageBreak/>
        <w:t xml:space="preserve">компонентів різних навчальних дисциплін, предметності, єдності інтелектуального і емоційного, інтегративного краєзнавчого підходу до вирішення екологічних проблем.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У США екологічна освіта представлено як «контекстне навчання», згідно з яким у навчальній діяльності здійснюється послідовне моделювання змісту і умов екологічної освіти (прихований ситуаційний підхід). Такий підхід, в першу чергу, виходить не на наукові, а на життєві поняття і культурні концепти екологічної грамотності [22, 69, 3, 2, 4]. </w:t>
      </w:r>
    </w:p>
    <w:p w:rsid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Однак, виникає питання: якими саме знаннями необхідно оволодіти, щоб екологічна грамотність не зводилася до навичок практичного поведінки, а служила основою формування екологічної культури? Щоб відповісти на нього, необхідно мати на увазі, що те, що ми називаємо екологічним освітою, не представляє єдине ціле, а внутрішньо-гетерогенна. Один напрямок, яке Н. Н. Мойсеєв назвав класичним, включає освіту в області основ науки екології і реалізується як природничо-наукову освіту. Другий напрямок представлено прикладними питаннями охорони природи, екологічної безпеки і здоров'я. І, нарешті, третій напрямок - це концептуальні філософські, методологічні та етичні питання сучасного світорозуміння на основі ідей глобального еволюціонізму і екологічно стійкого розвитку [22]. Всі ці напрямки екологічної освіти знаходяться в стані динамічного розвитку: і в силу бурхливого розвитку науки екології, і в силу суттєвих змін у змісті природоохоронної діяльності суспільства. Але найбільші перетворення зазнає третій напрямок, оскільки ми живемо на перетині цивілізацій, в умовах зіткнення двох світоглядних парадигм ставлення суспільства з природою. Цей історичний період відомий як перехід до сталого розвитку. Він ставить перед освітою нові завдання, звані освітою для стійкого розвитку - генеральної г</w:t>
      </w:r>
      <w:r w:rsidR="003B1586">
        <w:rPr>
          <w:rFonts w:ascii="Times New Roman" w:hAnsi="Times New Roman" w:cs="Times New Roman"/>
          <w:sz w:val="28"/>
          <w:szCs w:val="28"/>
          <w:lang w:val="uk-UA"/>
        </w:rPr>
        <w:t>уманітарної стратегією освіти ХХІ</w:t>
      </w:r>
      <w:r w:rsidRPr="00B1255D">
        <w:rPr>
          <w:rFonts w:ascii="Times New Roman" w:hAnsi="Times New Roman" w:cs="Times New Roman"/>
          <w:sz w:val="28"/>
          <w:szCs w:val="28"/>
          <w:lang w:val="uk-UA"/>
        </w:rPr>
        <w:t xml:space="preserve"> століття, яка спрямована на виживання людства і запобігання глобальної екологічної катастрофи. Завдання, які стоять перед вітчизняною освітою для стійкого розвитку, відображають загальні тенденції світового освітнього процесу по </w:t>
      </w:r>
      <w:r w:rsidRPr="00B1255D">
        <w:rPr>
          <w:rFonts w:ascii="Times New Roman" w:hAnsi="Times New Roman" w:cs="Times New Roman"/>
          <w:sz w:val="28"/>
          <w:szCs w:val="28"/>
          <w:lang w:val="uk-UA"/>
        </w:rPr>
        <w:lastRenderedPageBreak/>
        <w:t xml:space="preserve">переорієнтації національних систем освіти на ідеї сталого розвитку. За останні п'ять років виклики нашої держави до екологічної освіти кардинально змінилися в зв'язку з переходом країни до нової, екологічно безпечної, моделі економічного розвитку, і новими в зв'язку з цим вимог до рівня і змісту екологічної культури населення країни. </w:t>
      </w:r>
    </w:p>
    <w:p w:rsidR="00342E82" w:rsidRDefault="00342E82" w:rsidP="00B125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екологічної грамотності (визначення відношення особистості до навколишнього середовища) як скадного комплексу процесів, залежить від різних факторів, а саме:</w:t>
      </w:r>
    </w:p>
    <w:p w:rsidR="00342E82" w:rsidRDefault="00342E82" w:rsidP="002C08BD">
      <w:pPr>
        <w:pStyle w:val="a6"/>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усвідомлення сприйняття природнього середовища існування;</w:t>
      </w:r>
    </w:p>
    <w:p w:rsidR="00342E82" w:rsidRDefault="00342E82" w:rsidP="002C08BD">
      <w:pPr>
        <w:pStyle w:val="a6"/>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необхідності в бережливому ставленні до природи;</w:t>
      </w:r>
    </w:p>
    <w:p w:rsidR="00342E82" w:rsidRDefault="00342E82" w:rsidP="002C08BD">
      <w:pPr>
        <w:pStyle w:val="a6"/>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збалансованого використання природніх багатств.</w:t>
      </w:r>
    </w:p>
    <w:p w:rsidR="008B3C63" w:rsidRDefault="00212A43" w:rsidP="00212A4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42E82">
        <w:rPr>
          <w:rFonts w:ascii="Times New Roman" w:hAnsi="Times New Roman" w:cs="Times New Roman"/>
          <w:sz w:val="28"/>
          <w:szCs w:val="28"/>
          <w:lang w:val="uk-UA"/>
        </w:rPr>
        <w:t>Формування в учнів середньої ш</w:t>
      </w:r>
      <w:r>
        <w:rPr>
          <w:rFonts w:ascii="Times New Roman" w:hAnsi="Times New Roman" w:cs="Times New Roman"/>
          <w:sz w:val="28"/>
          <w:szCs w:val="28"/>
          <w:lang w:val="uk-UA"/>
        </w:rPr>
        <w:t>коли екологічної грамотності ві</w:t>
      </w:r>
      <w:r w:rsidR="00342E82">
        <w:rPr>
          <w:rFonts w:ascii="Times New Roman" w:hAnsi="Times New Roman" w:cs="Times New Roman"/>
          <w:sz w:val="28"/>
          <w:szCs w:val="28"/>
          <w:lang w:val="uk-UA"/>
        </w:rPr>
        <w:t>дбувається завдяки змісту та характеру</w:t>
      </w:r>
      <w:r>
        <w:rPr>
          <w:rFonts w:ascii="Times New Roman" w:hAnsi="Times New Roman" w:cs="Times New Roman"/>
          <w:sz w:val="28"/>
          <w:szCs w:val="28"/>
          <w:lang w:val="uk-UA"/>
        </w:rPr>
        <w:t xml:space="preserve"> (тобто ступеня складності) знання про природу. Саме ці знання основ екологічного змісту  мають відображення основ взаємозв</w:t>
      </w:r>
      <w:r w:rsidRPr="00212A43">
        <w:rPr>
          <w:rFonts w:ascii="Times New Roman" w:hAnsi="Times New Roman" w:cs="Times New Roman"/>
          <w:sz w:val="28"/>
          <w:szCs w:val="28"/>
        </w:rPr>
        <w:t>’</w:t>
      </w:r>
      <w:r>
        <w:rPr>
          <w:rFonts w:ascii="Times New Roman" w:hAnsi="Times New Roman" w:cs="Times New Roman"/>
          <w:sz w:val="28"/>
          <w:szCs w:val="28"/>
          <w:lang w:val="uk-UA"/>
        </w:rPr>
        <w:t xml:space="preserve">язків явищ природи. </w:t>
      </w:r>
      <w:r w:rsidR="00066867">
        <w:rPr>
          <w:rFonts w:ascii="Times New Roman" w:hAnsi="Times New Roman" w:cs="Times New Roman"/>
          <w:sz w:val="28"/>
          <w:szCs w:val="28"/>
          <w:lang w:val="uk-UA"/>
        </w:rPr>
        <w:t>Обов</w:t>
      </w:r>
      <w:r w:rsidR="00066867" w:rsidRPr="00066867">
        <w:rPr>
          <w:rFonts w:ascii="Times New Roman" w:hAnsi="Times New Roman" w:cs="Times New Roman"/>
          <w:sz w:val="28"/>
          <w:szCs w:val="28"/>
        </w:rPr>
        <w:t>’</w:t>
      </w:r>
      <w:r w:rsidR="00066867">
        <w:rPr>
          <w:rFonts w:ascii="Times New Roman" w:hAnsi="Times New Roman" w:cs="Times New Roman"/>
          <w:sz w:val="28"/>
          <w:szCs w:val="28"/>
          <w:lang w:val="uk-UA"/>
        </w:rPr>
        <w:t>язково необхідно формувати екологічну грамотність, щоб екологічне виховання не було не підтвердженим. Сформована особистість на засадах екології формує сласне відношення до дій та вирішує основне питання правомірності. Компетентна людина володіє правилами та нормами поведінки екології і в своїй основі матиме тверду основу і установлені переконання. Саме ці уявлення мають велике значення при вивченні курсу «Біології».</w:t>
      </w:r>
      <w:r w:rsidR="00C87371">
        <w:rPr>
          <w:rFonts w:ascii="Times New Roman" w:hAnsi="Times New Roman" w:cs="Times New Roman"/>
          <w:sz w:val="28"/>
          <w:szCs w:val="28"/>
          <w:lang w:val="uk-UA"/>
        </w:rPr>
        <w:t xml:space="preserve">  В курсі розглядаються зв</w:t>
      </w:r>
      <w:r w:rsidR="00C87371" w:rsidRPr="00C87371">
        <w:rPr>
          <w:rFonts w:ascii="Times New Roman" w:hAnsi="Times New Roman" w:cs="Times New Roman"/>
          <w:sz w:val="28"/>
          <w:szCs w:val="28"/>
        </w:rPr>
        <w:t>’</w:t>
      </w:r>
      <w:r w:rsidR="00C87371">
        <w:rPr>
          <w:rFonts w:ascii="Times New Roman" w:hAnsi="Times New Roman" w:cs="Times New Roman"/>
          <w:sz w:val="28"/>
          <w:szCs w:val="28"/>
          <w:lang w:val="uk-UA"/>
        </w:rPr>
        <w:t>язки живої та неживої природи та їх з людиною. Через усвідомлення цих зв</w:t>
      </w:r>
      <w:r w:rsidR="00C87371" w:rsidRPr="00C87371">
        <w:rPr>
          <w:rFonts w:ascii="Times New Roman" w:hAnsi="Times New Roman" w:cs="Times New Roman"/>
          <w:sz w:val="28"/>
          <w:szCs w:val="28"/>
          <w:lang w:val="uk-UA"/>
        </w:rPr>
        <w:t>’</w:t>
      </w:r>
      <w:r w:rsidR="00C87371">
        <w:rPr>
          <w:rFonts w:ascii="Times New Roman" w:hAnsi="Times New Roman" w:cs="Times New Roman"/>
          <w:sz w:val="28"/>
          <w:szCs w:val="28"/>
          <w:lang w:val="uk-UA"/>
        </w:rPr>
        <w:t>язків і взаємодії учнями відбувається вивчення навколишнього світу. Розкриття вчителем постійних екологічних зв</w:t>
      </w:r>
      <w:r w:rsidR="00C87371" w:rsidRPr="00C87371">
        <w:rPr>
          <w:rFonts w:ascii="Times New Roman" w:hAnsi="Times New Roman" w:cs="Times New Roman"/>
          <w:sz w:val="28"/>
          <w:szCs w:val="28"/>
        </w:rPr>
        <w:t>’</w:t>
      </w:r>
      <w:r w:rsidR="00C87371">
        <w:rPr>
          <w:rFonts w:ascii="Times New Roman" w:hAnsi="Times New Roman" w:cs="Times New Roman"/>
          <w:sz w:val="28"/>
          <w:szCs w:val="28"/>
          <w:lang w:val="uk-UA"/>
        </w:rPr>
        <w:t>язків належним чином сприяє підвищенню інтересу учнів до придмету. При лише описовому вивчені – інтерес серед учнів ду</w:t>
      </w:r>
      <w:r w:rsidR="00EA1BB1">
        <w:rPr>
          <w:rFonts w:ascii="Times New Roman" w:hAnsi="Times New Roman" w:cs="Times New Roman"/>
          <w:sz w:val="28"/>
          <w:szCs w:val="28"/>
          <w:lang w:val="uk-UA"/>
        </w:rPr>
        <w:t xml:space="preserve">же швидко зменшується, навіть при залученні цікавих фактів, загадок, бо теоретичний матеріал, що використовується не змінюється. Якщо при вивченні біології відбувається </w:t>
      </w:r>
      <w:r w:rsidR="003B1586">
        <w:rPr>
          <w:rFonts w:ascii="Times New Roman" w:hAnsi="Times New Roman" w:cs="Times New Roman"/>
          <w:sz w:val="28"/>
          <w:szCs w:val="28"/>
          <w:lang w:val="uk-UA"/>
        </w:rPr>
        <w:t xml:space="preserve">встановлення </w:t>
      </w:r>
      <w:r w:rsidR="00EA1BB1">
        <w:rPr>
          <w:rFonts w:ascii="Times New Roman" w:hAnsi="Times New Roman" w:cs="Times New Roman"/>
          <w:sz w:val="28"/>
          <w:szCs w:val="28"/>
          <w:lang w:val="uk-UA"/>
        </w:rPr>
        <w:t>різноманітних та складних зв</w:t>
      </w:r>
      <w:r w:rsidR="00EA1BB1" w:rsidRPr="00EA1BB1">
        <w:rPr>
          <w:rFonts w:ascii="Times New Roman" w:hAnsi="Times New Roman" w:cs="Times New Roman"/>
          <w:sz w:val="28"/>
          <w:szCs w:val="28"/>
          <w:lang w:val="uk-UA"/>
        </w:rPr>
        <w:t>’</w:t>
      </w:r>
      <w:r w:rsidR="00EA1BB1">
        <w:rPr>
          <w:rFonts w:ascii="Times New Roman" w:hAnsi="Times New Roman" w:cs="Times New Roman"/>
          <w:sz w:val="28"/>
          <w:szCs w:val="28"/>
          <w:lang w:val="uk-UA"/>
        </w:rPr>
        <w:t xml:space="preserve">язків </w:t>
      </w:r>
      <w:r w:rsidR="003B1586">
        <w:rPr>
          <w:rFonts w:ascii="Times New Roman" w:hAnsi="Times New Roman" w:cs="Times New Roman"/>
          <w:sz w:val="28"/>
          <w:szCs w:val="28"/>
          <w:lang w:val="uk-UA"/>
        </w:rPr>
        <w:t>природи, засвоєння теоретичного матеріалу підвищується</w:t>
      </w:r>
      <w:r w:rsidR="00104A3E">
        <w:rPr>
          <w:rFonts w:ascii="Times New Roman" w:hAnsi="Times New Roman" w:cs="Times New Roman"/>
          <w:sz w:val="28"/>
          <w:szCs w:val="28"/>
          <w:lang w:val="uk-UA"/>
        </w:rPr>
        <w:t xml:space="preserve">, а саме використання пізнавальних задач, </w:t>
      </w:r>
      <w:r w:rsidR="00104A3E">
        <w:rPr>
          <w:rFonts w:ascii="Times New Roman" w:hAnsi="Times New Roman" w:cs="Times New Roman"/>
          <w:sz w:val="28"/>
          <w:szCs w:val="28"/>
          <w:lang w:val="uk-UA"/>
        </w:rPr>
        <w:lastRenderedPageBreak/>
        <w:t>поставлених перед учнем які ускладнюються сприяють розвитку інтересу.</w:t>
      </w:r>
      <w:r w:rsidR="00181173">
        <w:rPr>
          <w:rFonts w:ascii="Times New Roman" w:hAnsi="Times New Roman" w:cs="Times New Roman"/>
          <w:sz w:val="28"/>
          <w:szCs w:val="28"/>
          <w:lang w:val="uk-UA"/>
        </w:rPr>
        <w:t xml:space="preserve"> Важливе значення має</w:t>
      </w:r>
      <w:r w:rsidR="008B3C63">
        <w:rPr>
          <w:rFonts w:ascii="Times New Roman" w:hAnsi="Times New Roman" w:cs="Times New Roman"/>
          <w:sz w:val="28"/>
          <w:szCs w:val="28"/>
          <w:lang w:val="uk-UA"/>
        </w:rPr>
        <w:t xml:space="preserve"> відображення взаємодії між природою та людиною, а саме в цьому людина є частиною природи та існує разом з природою та є нероздільною з нею. Взаємозв</w:t>
      </w:r>
      <w:r w:rsidR="008B3C63" w:rsidRPr="008B3C63">
        <w:rPr>
          <w:rFonts w:ascii="Times New Roman" w:hAnsi="Times New Roman" w:cs="Times New Roman"/>
          <w:sz w:val="28"/>
          <w:szCs w:val="28"/>
          <w:lang w:val="uk-UA"/>
        </w:rPr>
        <w:t>’</w:t>
      </w:r>
      <w:r w:rsidR="008B3C63">
        <w:rPr>
          <w:rFonts w:ascii="Times New Roman" w:hAnsi="Times New Roman" w:cs="Times New Roman"/>
          <w:sz w:val="28"/>
          <w:szCs w:val="28"/>
          <w:lang w:val="uk-UA"/>
        </w:rPr>
        <w:t>язок людини та природи виявляється в різноманітності, матеріальності та духовності та зворотньому впливі людини на природнє середовище, як позитивний чинник в охороні природи та негативний чинник в забрудненні повітря, води, знищенні рослин та тварин. Матеріал екологічних зв</w:t>
      </w:r>
      <w:r w:rsidR="008B3C63" w:rsidRPr="00A54657">
        <w:rPr>
          <w:rFonts w:ascii="Times New Roman" w:hAnsi="Times New Roman" w:cs="Times New Roman"/>
          <w:sz w:val="28"/>
          <w:szCs w:val="28"/>
          <w:lang w:val="uk-UA"/>
        </w:rPr>
        <w:t>’</w:t>
      </w:r>
      <w:r w:rsidR="008B3C63">
        <w:rPr>
          <w:rFonts w:ascii="Times New Roman" w:hAnsi="Times New Roman" w:cs="Times New Roman"/>
          <w:sz w:val="28"/>
          <w:szCs w:val="28"/>
          <w:lang w:val="uk-UA"/>
        </w:rPr>
        <w:t>язків має бути важливим та обов</w:t>
      </w:r>
      <w:r w:rsidR="00A54657" w:rsidRPr="00A54657">
        <w:rPr>
          <w:rFonts w:ascii="Times New Roman" w:hAnsi="Times New Roman" w:cs="Times New Roman"/>
          <w:sz w:val="28"/>
          <w:szCs w:val="28"/>
          <w:lang w:val="uk-UA"/>
        </w:rPr>
        <w:t>’</w:t>
      </w:r>
      <w:r w:rsidR="008B3C63">
        <w:rPr>
          <w:rFonts w:ascii="Times New Roman" w:hAnsi="Times New Roman" w:cs="Times New Roman"/>
          <w:sz w:val="28"/>
          <w:szCs w:val="28"/>
          <w:lang w:val="uk-UA"/>
        </w:rPr>
        <w:t xml:space="preserve">язковим елементом </w:t>
      </w:r>
      <w:r w:rsidR="00A54657">
        <w:rPr>
          <w:rFonts w:ascii="Times New Roman" w:hAnsi="Times New Roman" w:cs="Times New Roman"/>
          <w:sz w:val="28"/>
          <w:szCs w:val="28"/>
          <w:lang w:val="uk-UA"/>
        </w:rPr>
        <w:t>під час вивчення змісту нового матеріалу та під час узагальнення уроку. Саме знання про природу сприяють розвитку: ерудиції, світогляду, мисленню, мовленню, волі, почуттям,творчим та дослідницьким здібностям, спостережливості, екологічній культурі, позитивним моральним якостям, навичкам праці, різноманітним теоретичним та практичним способам діяльності</w:t>
      </w:r>
      <w:r w:rsidR="008A6520">
        <w:rPr>
          <w:rFonts w:ascii="Times New Roman" w:hAnsi="Times New Roman" w:cs="Times New Roman"/>
          <w:sz w:val="28"/>
          <w:szCs w:val="28"/>
          <w:lang w:val="uk-UA"/>
        </w:rPr>
        <w:t>, бо пізнавальна діяльність сприяє успішній адаптації в природі. Отримуючи такі знання на уроках біології учні засвоюють норми та правила екології та поведінки серед природи, бо саме екологічна освіта виховує відповідальне відношення до природи. Умови екологічного виховання також мають дуже важливий вплив.</w:t>
      </w:r>
    </w:p>
    <w:p w:rsidR="004B63B1" w:rsidRPr="004B63B1" w:rsidRDefault="00292C75" w:rsidP="004B63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учнів важливе значення має емоційне та естетичне сприйняття середовища завдяки способам злиття емоційного почуття у ставленні до природи з пізнанням у вивченні і практичній діяльності до охорони природи. Також при можливості проведення сезонних екскурсій, саме вчитель повинен акцентувати увагу дітей на формуванні почуття прекрасного, захоплення рідним краєм, навичкам грамотної поведінки серед природи, оцінення позитивних та негативних впливів людини на навколишнє середовище.</w:t>
      </w:r>
      <w:r w:rsidR="004B63B1">
        <w:rPr>
          <w:rFonts w:ascii="Times New Roman" w:hAnsi="Times New Roman" w:cs="Times New Roman"/>
          <w:sz w:val="28"/>
          <w:szCs w:val="28"/>
          <w:lang w:val="uk-UA"/>
        </w:rPr>
        <w:t xml:space="preserve"> Засвідчені дані дозволяють зробити висновок, що вивчення біології забезпечує тісний зв'язок шкільного навчання та життя, завдяки чому ми краще розуміємо явища природи, взаємозв'язок між ними та спонукає залученню дитини до активної діяльності охорони природи.</w:t>
      </w:r>
    </w:p>
    <w:p w:rsidR="00EF1029" w:rsidRDefault="009B2BF0" w:rsidP="009B2BF0">
      <w:pPr>
        <w:spacing w:after="0" w:line="360" w:lineRule="auto"/>
        <w:ind w:firstLine="709"/>
        <w:jc w:val="both"/>
        <w:rPr>
          <w:rFonts w:ascii="Times New Roman" w:hAnsi="Times New Roman" w:cs="Times New Roman"/>
          <w:sz w:val="28"/>
          <w:szCs w:val="28"/>
          <w:lang w:val="uk-UA"/>
        </w:rPr>
      </w:pPr>
      <w:r w:rsidRPr="004B63B1">
        <w:rPr>
          <w:rFonts w:ascii="Times New Roman" w:hAnsi="Times New Roman" w:cs="Times New Roman"/>
          <w:sz w:val="28"/>
          <w:szCs w:val="28"/>
          <w:lang w:val="uk-UA"/>
        </w:rPr>
        <w:lastRenderedPageBreak/>
        <w:t xml:space="preserve"> </w:t>
      </w:r>
      <w:r w:rsidR="004B63B1" w:rsidRPr="004B63B1">
        <w:rPr>
          <w:rFonts w:ascii="Times New Roman" w:hAnsi="Times New Roman" w:cs="Times New Roman"/>
          <w:sz w:val="28"/>
          <w:szCs w:val="28"/>
          <w:lang w:val="uk-UA"/>
        </w:rPr>
        <w:t>У процесі накопичення змісту</w:t>
      </w:r>
      <w:r w:rsidRPr="004B63B1">
        <w:rPr>
          <w:rFonts w:ascii="Times New Roman" w:hAnsi="Times New Roman" w:cs="Times New Roman"/>
          <w:sz w:val="28"/>
          <w:szCs w:val="28"/>
          <w:lang w:val="uk-UA"/>
        </w:rPr>
        <w:t xml:space="preserve"> матеріалу</w:t>
      </w:r>
      <w:r w:rsidR="004B63B1" w:rsidRPr="004B63B1">
        <w:rPr>
          <w:rFonts w:ascii="Times New Roman" w:hAnsi="Times New Roman" w:cs="Times New Roman"/>
          <w:sz w:val="28"/>
          <w:szCs w:val="28"/>
          <w:lang w:val="uk-UA"/>
        </w:rPr>
        <w:t xml:space="preserve"> екологічного спрямування важливим показником є</w:t>
      </w:r>
      <w:r w:rsidRPr="004B63B1">
        <w:rPr>
          <w:rFonts w:ascii="Times New Roman" w:hAnsi="Times New Roman" w:cs="Times New Roman"/>
          <w:sz w:val="28"/>
          <w:szCs w:val="28"/>
          <w:lang w:val="uk-UA"/>
        </w:rPr>
        <w:t xml:space="preserve"> </w:t>
      </w:r>
      <w:r w:rsidR="004B63B1" w:rsidRPr="004B63B1">
        <w:rPr>
          <w:rFonts w:ascii="Times New Roman" w:hAnsi="Times New Roman" w:cs="Times New Roman"/>
          <w:sz w:val="28"/>
          <w:szCs w:val="28"/>
          <w:lang w:val="uk-UA"/>
        </w:rPr>
        <w:t xml:space="preserve">його особисте значення </w:t>
      </w:r>
      <w:r w:rsidR="004B63B1">
        <w:rPr>
          <w:rFonts w:ascii="Times New Roman" w:hAnsi="Times New Roman" w:cs="Times New Roman"/>
          <w:sz w:val="28"/>
          <w:szCs w:val="28"/>
          <w:lang w:val="uk-UA"/>
        </w:rPr>
        <w:t xml:space="preserve"> для учнів. Впровадження цих вимог відбувається завдяки забезпеченню, що проявляється певними шляхами: </w:t>
      </w:r>
    </w:p>
    <w:p w:rsidR="00EF1029" w:rsidRPr="00EF1029" w:rsidRDefault="004B63B1" w:rsidP="002C08BD">
      <w:pPr>
        <w:pStyle w:val="a6"/>
        <w:numPr>
          <w:ilvl w:val="0"/>
          <w:numId w:val="40"/>
        </w:numPr>
        <w:spacing w:after="0" w:line="360" w:lineRule="auto"/>
        <w:jc w:val="both"/>
        <w:rPr>
          <w:rFonts w:ascii="Times New Roman" w:hAnsi="Times New Roman" w:cs="Times New Roman"/>
          <w:sz w:val="28"/>
          <w:szCs w:val="28"/>
          <w:lang w:val="uk-UA"/>
        </w:rPr>
      </w:pPr>
      <w:r w:rsidRPr="00EF1029">
        <w:rPr>
          <w:rFonts w:ascii="Times New Roman" w:hAnsi="Times New Roman" w:cs="Times New Roman"/>
          <w:sz w:val="28"/>
          <w:szCs w:val="28"/>
          <w:lang w:val="uk-UA"/>
        </w:rPr>
        <w:t>залучення учнів до під</w:t>
      </w:r>
      <w:r w:rsidR="00EF1029">
        <w:rPr>
          <w:rFonts w:ascii="Times New Roman" w:hAnsi="Times New Roman" w:cs="Times New Roman"/>
          <w:sz w:val="28"/>
          <w:szCs w:val="28"/>
          <w:lang w:val="uk-UA"/>
        </w:rPr>
        <w:t xml:space="preserve">бору матеріалу для теми уроку. </w:t>
      </w:r>
      <w:r w:rsidR="00EF1029" w:rsidRPr="00EF1029">
        <w:rPr>
          <w:rFonts w:ascii="Times New Roman" w:hAnsi="Times New Roman" w:cs="Times New Roman"/>
          <w:sz w:val="28"/>
          <w:szCs w:val="28"/>
          <w:lang w:val="uk-UA"/>
        </w:rPr>
        <w:t xml:space="preserve">Саме завдяки цьому учні можуть представляти невеликі за обсягом повідомлення про охорону твариних чи рослинних угруповань, підбирати ілюстрації та виготовляти малюнки цих об'єктів спостереження. </w:t>
      </w:r>
    </w:p>
    <w:p w:rsidR="00EF1029" w:rsidRDefault="00EF1029" w:rsidP="002C08BD">
      <w:pPr>
        <w:pStyle w:val="a6"/>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вільний вибір серед учнів об'єкту спостереження та обговорення</w:t>
      </w:r>
      <w:r w:rsidR="009B2BF0" w:rsidRPr="00EF1029">
        <w:rPr>
          <w:rFonts w:ascii="Times New Roman" w:hAnsi="Times New Roman" w:cs="Times New Roman"/>
          <w:sz w:val="28"/>
          <w:szCs w:val="28"/>
          <w:lang w:val="uk-UA"/>
        </w:rPr>
        <w:t xml:space="preserve"> у класі їх результатів; </w:t>
      </w:r>
    </w:p>
    <w:p w:rsidR="004B63B1" w:rsidRDefault="00EF1029" w:rsidP="002C08BD">
      <w:pPr>
        <w:pStyle w:val="a6"/>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 вчителем змістовності і обсягу</w:t>
      </w:r>
      <w:r w:rsidR="009B2BF0" w:rsidRPr="00EF1029">
        <w:rPr>
          <w:rFonts w:ascii="Times New Roman" w:hAnsi="Times New Roman" w:cs="Times New Roman"/>
          <w:sz w:val="28"/>
          <w:szCs w:val="28"/>
          <w:lang w:val="uk-UA"/>
        </w:rPr>
        <w:t xml:space="preserve"> інтересів </w:t>
      </w:r>
      <w:r>
        <w:rPr>
          <w:rFonts w:ascii="Times New Roman" w:hAnsi="Times New Roman" w:cs="Times New Roman"/>
          <w:sz w:val="28"/>
          <w:szCs w:val="28"/>
          <w:lang w:val="uk-UA"/>
        </w:rPr>
        <w:t>пізнання в учнів</w:t>
      </w:r>
      <w:r w:rsidR="009B2BF0" w:rsidRPr="00EF1029">
        <w:rPr>
          <w:rFonts w:ascii="Times New Roman" w:hAnsi="Times New Roman" w:cs="Times New Roman"/>
          <w:sz w:val="28"/>
          <w:szCs w:val="28"/>
          <w:lang w:val="uk-UA"/>
        </w:rPr>
        <w:t xml:space="preserve">. </w:t>
      </w:r>
    </w:p>
    <w:p w:rsidR="00E13513" w:rsidRDefault="00E13513" w:rsidP="00E1351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Спрямованість використання екологічного матеріалу підпорядковується меті уроку, що має в своїй основі триєдиність спрямування на учнів:</w:t>
      </w:r>
    </w:p>
    <w:p w:rsidR="00E13513" w:rsidRDefault="00E13513" w:rsidP="002C08BD">
      <w:pPr>
        <w:pStyle w:val="a6"/>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навчальну,</w:t>
      </w:r>
    </w:p>
    <w:p w:rsidR="00E13513" w:rsidRDefault="00E13513" w:rsidP="002C08BD">
      <w:pPr>
        <w:pStyle w:val="a6"/>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виховальну,</w:t>
      </w:r>
    </w:p>
    <w:p w:rsidR="00E13513" w:rsidRDefault="00E13513" w:rsidP="002C08BD">
      <w:pPr>
        <w:pStyle w:val="a6"/>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розвивальну.</w:t>
      </w:r>
    </w:p>
    <w:p w:rsidR="00E13513" w:rsidRDefault="00E13513" w:rsidP="00E13513">
      <w:pPr>
        <w:spacing w:after="0" w:line="360" w:lineRule="auto"/>
        <w:jc w:val="both"/>
        <w:rPr>
          <w:rFonts w:ascii="Times New Roman" w:hAnsi="Times New Roman" w:cs="Times New Roman"/>
          <w:sz w:val="28"/>
          <w:szCs w:val="28"/>
          <w:lang w:val="uk-UA"/>
        </w:rPr>
      </w:pPr>
      <w:r w:rsidRPr="00E13513">
        <w:rPr>
          <w:rFonts w:ascii="Times New Roman" w:hAnsi="Times New Roman" w:cs="Times New Roman"/>
          <w:sz w:val="28"/>
          <w:szCs w:val="28"/>
          <w:lang w:val="uk-UA"/>
        </w:rPr>
        <w:t>П</w:t>
      </w:r>
      <w:r>
        <w:rPr>
          <w:rFonts w:ascii="Times New Roman" w:hAnsi="Times New Roman" w:cs="Times New Roman"/>
          <w:sz w:val="28"/>
          <w:szCs w:val="28"/>
          <w:lang w:val="uk-UA"/>
        </w:rPr>
        <w:t>ри</w:t>
      </w:r>
      <w:r w:rsidRPr="00E13513">
        <w:rPr>
          <w:rFonts w:ascii="Times New Roman" w:hAnsi="Times New Roman" w:cs="Times New Roman"/>
          <w:sz w:val="28"/>
          <w:szCs w:val="28"/>
          <w:lang w:val="uk-UA"/>
        </w:rPr>
        <w:t xml:space="preserve"> </w:t>
      </w:r>
      <w:r>
        <w:rPr>
          <w:rFonts w:ascii="Times New Roman" w:hAnsi="Times New Roman" w:cs="Times New Roman"/>
          <w:sz w:val="28"/>
          <w:szCs w:val="28"/>
          <w:lang w:val="uk-UA"/>
        </w:rPr>
        <w:t>цьому треба враховувати багатофункціональність екологічної відомості, специфічність змісту та різноплановість навчально виховного навантаження. Саме матеріал екологічного спрямування, який використовується на уроці, може бути використаний як:</w:t>
      </w:r>
    </w:p>
    <w:p w:rsidR="00E13513" w:rsidRDefault="00E13513"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ілюстрація та конкретизація основного матеріалу;</w:t>
      </w:r>
    </w:p>
    <w:p w:rsidR="00E13513" w:rsidRDefault="00E13513"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актуалізація знання учнів</w:t>
      </w:r>
      <w:r w:rsidR="000903D9">
        <w:rPr>
          <w:rFonts w:ascii="Times New Roman" w:hAnsi="Times New Roman" w:cs="Times New Roman"/>
          <w:sz w:val="28"/>
          <w:szCs w:val="28"/>
          <w:lang w:val="uk-UA"/>
        </w:rPr>
        <w:t>;</w:t>
      </w:r>
    </w:p>
    <w:p w:rsidR="000903D9" w:rsidRDefault="000903D9"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прояв інтересу веред учнів під час вивчення нової теми;</w:t>
      </w:r>
    </w:p>
    <w:p w:rsidR="000903D9" w:rsidRDefault="000903D9"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та усвідомлення отриманих знань та вмінь;</w:t>
      </w:r>
    </w:p>
    <w:p w:rsidR="000903D9" w:rsidRDefault="000903D9"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 закріплення знання та вмінь;</w:t>
      </w:r>
    </w:p>
    <w:p w:rsidR="000903D9" w:rsidRDefault="000903D9"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самостійності серед учнів;</w:t>
      </w:r>
    </w:p>
    <w:p w:rsidR="000903D9" w:rsidRDefault="000903D9"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підвищення активності;</w:t>
      </w:r>
    </w:p>
    <w:p w:rsidR="000903D9" w:rsidRDefault="000903D9" w:rsidP="002C08BD">
      <w:pPr>
        <w:pStyle w:val="a6"/>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зв'язок навчання та життя.</w:t>
      </w:r>
    </w:p>
    <w:p w:rsidR="00CB079E" w:rsidRDefault="00CB079E" w:rsidP="00CB079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079E">
        <w:rPr>
          <w:rFonts w:ascii="Times New Roman" w:hAnsi="Times New Roman" w:cs="Times New Roman"/>
          <w:sz w:val="28"/>
          <w:szCs w:val="28"/>
          <w:lang w:val="uk-UA"/>
        </w:rPr>
        <w:t>Практика засвідчує, що не завжди використовуються можливості під час навчання, а саме уроків. Екологічне виховання, самостійність, екологічна культура, ініціатива серед природоохоронної діяльності не завжди використовується.</w:t>
      </w:r>
      <w:r>
        <w:rPr>
          <w:rFonts w:ascii="Times New Roman" w:hAnsi="Times New Roman" w:cs="Times New Roman"/>
          <w:sz w:val="28"/>
          <w:szCs w:val="28"/>
          <w:lang w:val="uk-UA"/>
        </w:rPr>
        <w:t xml:space="preserve"> В результаті цілеспрямованого дослідження, що засвідчує екологічне виховання як процес навчальної діяльності у школі, має на меті методику, що полягає в епізодичному плані. Успішність саме процесу екологічного виховання завдяки засобам навчальної діяльності залежить від</w:t>
      </w:r>
      <w:r w:rsidR="00492343">
        <w:rPr>
          <w:rFonts w:ascii="Times New Roman" w:hAnsi="Times New Roman" w:cs="Times New Roman"/>
          <w:sz w:val="28"/>
          <w:szCs w:val="28"/>
          <w:lang w:val="uk-UA"/>
        </w:rPr>
        <w:t xml:space="preserve"> умов, що мають взаємозв</w:t>
      </w:r>
      <w:r w:rsidR="00492343" w:rsidRPr="00492343">
        <w:rPr>
          <w:rFonts w:ascii="Times New Roman" w:hAnsi="Times New Roman" w:cs="Times New Roman"/>
          <w:sz w:val="28"/>
          <w:szCs w:val="28"/>
          <w:lang w:val="uk-UA"/>
        </w:rPr>
        <w:t>’</w:t>
      </w:r>
      <w:r w:rsidR="00492343">
        <w:rPr>
          <w:rFonts w:ascii="Times New Roman" w:hAnsi="Times New Roman" w:cs="Times New Roman"/>
          <w:sz w:val="28"/>
          <w:szCs w:val="28"/>
          <w:lang w:val="uk-UA"/>
        </w:rPr>
        <w:t xml:space="preserve">язок та сприяють ефективному використанню екологічного матеріалу. Педагогічні умови: </w:t>
      </w:r>
    </w:p>
    <w:p w:rsidR="00492343" w:rsidRDefault="00492343" w:rsidP="002C08BD">
      <w:pPr>
        <w:pStyle w:val="a6"/>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Цілеспрямованість – це підпорядкування екологічної та виховної роботи до загальної мети, знань, що не підпорядковуються до стихійного виховання. Наявність перспектив, проектувань рівня екологічного виховання серед учнів, відповідність поставленій меті.</w:t>
      </w:r>
    </w:p>
    <w:p w:rsidR="00492343" w:rsidRDefault="00492343" w:rsidP="002C08BD">
      <w:pPr>
        <w:pStyle w:val="a6"/>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Наступність – це безперервне формування екологічної грамотності під час викладання матеріалу вчителем та засвоєння його учнем, комбінація виховання під час уроку та виховної роботи.</w:t>
      </w:r>
    </w:p>
    <w:p w:rsidR="000E044E" w:rsidRDefault="000E044E" w:rsidP="002C08BD">
      <w:pPr>
        <w:pStyle w:val="a6"/>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Нерозривний зв'язок з життям – полягає в систематичному ознайомленні учня з екологічною ситуацією країни, активна участь у громадських та корисних роботах.</w:t>
      </w:r>
    </w:p>
    <w:p w:rsidR="000E044E" w:rsidRDefault="000E044E" w:rsidP="002C08BD">
      <w:pPr>
        <w:pStyle w:val="a6"/>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Комбінація вимог, що поставлені школою, сім</w:t>
      </w:r>
      <w:r w:rsidRPr="000E044E">
        <w:rPr>
          <w:rFonts w:ascii="Times New Roman" w:hAnsi="Times New Roman" w:cs="Times New Roman"/>
          <w:sz w:val="28"/>
          <w:szCs w:val="28"/>
          <w:lang w:val="uk-UA"/>
        </w:rPr>
        <w:t>’</w:t>
      </w:r>
      <w:r>
        <w:rPr>
          <w:rFonts w:ascii="Times New Roman" w:hAnsi="Times New Roman" w:cs="Times New Roman"/>
          <w:sz w:val="28"/>
          <w:szCs w:val="28"/>
          <w:lang w:val="uk-UA"/>
        </w:rPr>
        <w:t>єю</w:t>
      </w:r>
      <w:r w:rsidRPr="000E044E">
        <w:rPr>
          <w:rFonts w:ascii="Times New Roman" w:hAnsi="Times New Roman" w:cs="Times New Roman"/>
          <w:sz w:val="28"/>
          <w:szCs w:val="28"/>
          <w:lang w:val="uk-UA"/>
        </w:rPr>
        <w:t xml:space="preserve"> </w:t>
      </w:r>
      <w:r>
        <w:rPr>
          <w:rFonts w:ascii="Times New Roman" w:hAnsi="Times New Roman" w:cs="Times New Roman"/>
          <w:sz w:val="28"/>
          <w:szCs w:val="28"/>
          <w:lang w:val="uk-UA"/>
        </w:rPr>
        <w:t>та громадськістю – міжособистісне інформування учнів під час виховної роботи результатів впливу і досягнень природоохоронної діяльності.</w:t>
      </w:r>
    </w:p>
    <w:p w:rsidR="00492343" w:rsidRDefault="000E044E" w:rsidP="002C08BD">
      <w:pPr>
        <w:pStyle w:val="a6"/>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923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Використання матеріалу з краєзнавства </w:t>
      </w:r>
      <w:r w:rsidR="00B840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84018">
        <w:rPr>
          <w:rFonts w:ascii="Times New Roman" w:hAnsi="Times New Roman" w:cs="Times New Roman"/>
          <w:sz w:val="28"/>
          <w:szCs w:val="28"/>
          <w:lang w:val="uk-UA"/>
        </w:rPr>
        <w:t>враховується досвід учнів природоохоронної діяльності, органічного зв</w:t>
      </w:r>
      <w:r w:rsidR="00B84018" w:rsidRPr="00B84018">
        <w:rPr>
          <w:rFonts w:ascii="Times New Roman" w:hAnsi="Times New Roman" w:cs="Times New Roman"/>
          <w:sz w:val="28"/>
          <w:szCs w:val="28"/>
          <w:lang w:val="uk-UA"/>
        </w:rPr>
        <w:t>’</w:t>
      </w:r>
      <w:r w:rsidR="00B84018">
        <w:rPr>
          <w:rFonts w:ascii="Times New Roman" w:hAnsi="Times New Roman" w:cs="Times New Roman"/>
          <w:sz w:val="28"/>
          <w:szCs w:val="28"/>
          <w:lang w:val="uk-UA"/>
        </w:rPr>
        <w:t>язку з природою, доповнення та вдосконалення національним змістом виховання учнів.</w:t>
      </w:r>
    </w:p>
    <w:p w:rsidR="00B84018" w:rsidRDefault="00B84018" w:rsidP="002C08BD">
      <w:pPr>
        <w:pStyle w:val="a6"/>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учнів до активної діяльності захисту навколишнього середовища через природоохоронну діяльність, а саме:</w:t>
      </w:r>
    </w:p>
    <w:p w:rsidR="00B84018" w:rsidRDefault="005B5141" w:rsidP="002C08BD">
      <w:pPr>
        <w:pStyle w:val="a6"/>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B84018">
        <w:rPr>
          <w:rFonts w:ascii="Times New Roman" w:hAnsi="Times New Roman" w:cs="Times New Roman"/>
          <w:sz w:val="28"/>
          <w:szCs w:val="28"/>
          <w:lang w:val="uk-UA"/>
        </w:rPr>
        <w:t>оботу гуртка юного дослідника природи, захисника довкілля, що виявляє ступінь забруднення повітря, води та відпочивальних зон;</w:t>
      </w:r>
    </w:p>
    <w:p w:rsidR="00B84018" w:rsidRDefault="005B5141" w:rsidP="002C08BD">
      <w:pPr>
        <w:pStyle w:val="a6"/>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B84018">
        <w:rPr>
          <w:rFonts w:ascii="Times New Roman" w:hAnsi="Times New Roman" w:cs="Times New Roman"/>
          <w:sz w:val="28"/>
          <w:szCs w:val="28"/>
          <w:lang w:val="uk-UA"/>
        </w:rPr>
        <w:t>рупу швидкої допомоги</w:t>
      </w:r>
      <w:r>
        <w:rPr>
          <w:rFonts w:ascii="Times New Roman" w:hAnsi="Times New Roman" w:cs="Times New Roman"/>
          <w:sz w:val="28"/>
          <w:szCs w:val="28"/>
          <w:lang w:val="uk-UA"/>
        </w:rPr>
        <w:t xml:space="preserve"> тваринам і птахам будь-якої пори року;</w:t>
      </w:r>
    </w:p>
    <w:p w:rsidR="005B5141" w:rsidRPr="005B5141" w:rsidRDefault="005B5141" w:rsidP="002C08BD">
      <w:pPr>
        <w:pStyle w:val="a6"/>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туристичну краєзнавчу роботу, спрямовану на розвиток вміння правильної поведінки в місці власного відпочинку (лісі, озері та ін.)</w:t>
      </w:r>
    </w:p>
    <w:p w:rsidR="00B84018" w:rsidRDefault="005B5141" w:rsidP="00E25FF1">
      <w:pPr>
        <w:spacing w:after="0" w:line="360" w:lineRule="auto"/>
        <w:ind w:firstLine="709"/>
        <w:jc w:val="both"/>
        <w:rPr>
          <w:rFonts w:ascii="Times New Roman" w:hAnsi="Times New Roman" w:cs="Times New Roman"/>
          <w:sz w:val="28"/>
          <w:szCs w:val="28"/>
          <w:lang w:val="uk-UA"/>
        </w:rPr>
      </w:pPr>
      <w:r w:rsidRPr="005B5141">
        <w:rPr>
          <w:rFonts w:ascii="Times New Roman" w:hAnsi="Times New Roman" w:cs="Times New Roman"/>
          <w:sz w:val="28"/>
          <w:szCs w:val="28"/>
          <w:lang w:val="uk-UA"/>
        </w:rPr>
        <w:t>Саме в меті школи стоїть виховання учнів та прищеплення любові до природи, охорона навколишнього середовища.</w:t>
      </w:r>
      <w:r>
        <w:rPr>
          <w:rFonts w:ascii="Times New Roman" w:hAnsi="Times New Roman" w:cs="Times New Roman"/>
          <w:sz w:val="28"/>
          <w:szCs w:val="28"/>
          <w:lang w:val="uk-UA"/>
        </w:rPr>
        <w:t xml:space="preserve"> Здійснення природоохоронної освіти в школі відбувається завдяки діяльності вчителя, що відбувається під час:</w:t>
      </w:r>
    </w:p>
    <w:p w:rsidR="005B5141" w:rsidRPr="000C45FA" w:rsidRDefault="005B5141" w:rsidP="002C08BD">
      <w:pPr>
        <w:pStyle w:val="a6"/>
        <w:numPr>
          <w:ilvl w:val="0"/>
          <w:numId w:val="62"/>
        </w:numPr>
        <w:spacing w:after="0" w:line="360" w:lineRule="auto"/>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уроку,</w:t>
      </w:r>
    </w:p>
    <w:p w:rsidR="005B5141" w:rsidRPr="000C45FA" w:rsidRDefault="005B5141" w:rsidP="002C08BD">
      <w:pPr>
        <w:pStyle w:val="a6"/>
        <w:numPr>
          <w:ilvl w:val="0"/>
          <w:numId w:val="62"/>
        </w:numPr>
        <w:spacing w:after="0" w:line="360" w:lineRule="auto"/>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проведення екскурсії,</w:t>
      </w:r>
    </w:p>
    <w:p w:rsidR="005B5141" w:rsidRPr="000C45FA" w:rsidRDefault="005B5141" w:rsidP="002C08BD">
      <w:pPr>
        <w:pStyle w:val="a6"/>
        <w:numPr>
          <w:ilvl w:val="0"/>
          <w:numId w:val="62"/>
        </w:numPr>
        <w:spacing w:after="0" w:line="360" w:lineRule="auto"/>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суспільної та корисної праці,</w:t>
      </w:r>
    </w:p>
    <w:p w:rsidR="005B5141" w:rsidRPr="000C45FA" w:rsidRDefault="008A1393" w:rsidP="002C08BD">
      <w:pPr>
        <w:pStyle w:val="a6"/>
        <w:numPr>
          <w:ilvl w:val="0"/>
          <w:numId w:val="62"/>
        </w:numPr>
        <w:spacing w:after="0" w:line="360" w:lineRule="auto"/>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проведення масових заходів,</w:t>
      </w:r>
    </w:p>
    <w:p w:rsidR="008A1393" w:rsidRPr="000C45FA" w:rsidRDefault="008A1393" w:rsidP="002C08BD">
      <w:pPr>
        <w:pStyle w:val="a6"/>
        <w:numPr>
          <w:ilvl w:val="0"/>
          <w:numId w:val="62"/>
        </w:numPr>
        <w:spacing w:after="0" w:line="360" w:lineRule="auto"/>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дослідницька робота учня.</w:t>
      </w:r>
    </w:p>
    <w:p w:rsidR="008A1393" w:rsidRPr="008A1393" w:rsidRDefault="008A1393" w:rsidP="00E25F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під час виконання дослідницької роботи відбувається розширюється екологічний світогляд, використання методів дослідження в природі, нагромадження певного досвіду, що був отриманий в процесі природоохоронної діяльності, навичок сприймання природи як естетичного витвору та формування ідеалів гуманізму.</w:t>
      </w:r>
    </w:p>
    <w:p w:rsidR="00B80999" w:rsidRDefault="008A1393" w:rsidP="00E25FF1">
      <w:pPr>
        <w:spacing w:after="0" w:line="360" w:lineRule="auto"/>
        <w:ind w:firstLine="709"/>
        <w:jc w:val="both"/>
        <w:rPr>
          <w:rFonts w:ascii="Times New Roman" w:hAnsi="Times New Roman" w:cs="Times New Roman"/>
          <w:sz w:val="28"/>
          <w:szCs w:val="28"/>
          <w:lang w:val="uk-UA"/>
        </w:rPr>
      </w:pPr>
      <w:r w:rsidRPr="00B80999">
        <w:rPr>
          <w:rFonts w:ascii="Times New Roman" w:hAnsi="Times New Roman" w:cs="Times New Roman"/>
          <w:sz w:val="28"/>
          <w:szCs w:val="28"/>
          <w:lang w:val="uk-UA"/>
        </w:rPr>
        <w:t>Ефективність освіти в природоохоронній діяльності важливим чином залежить</w:t>
      </w:r>
      <w:r w:rsidR="00B80999" w:rsidRPr="00B80999">
        <w:rPr>
          <w:rFonts w:ascii="Times New Roman" w:hAnsi="Times New Roman" w:cs="Times New Roman"/>
          <w:sz w:val="28"/>
          <w:szCs w:val="28"/>
          <w:lang w:val="uk-UA"/>
        </w:rPr>
        <w:t xml:space="preserve"> від встановлення та узагальнення на певну ціль системи комплексів, що відповідають за реалізацію та глибоке ознайомлення учня з охорони природи.</w:t>
      </w:r>
    </w:p>
    <w:p w:rsidR="008A33CD" w:rsidRDefault="008A33CD" w:rsidP="00DE23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підготовки</w:t>
      </w:r>
      <w:r w:rsidR="0024704B">
        <w:rPr>
          <w:rFonts w:ascii="Times New Roman" w:hAnsi="Times New Roman" w:cs="Times New Roman"/>
          <w:sz w:val="28"/>
          <w:szCs w:val="28"/>
          <w:lang w:val="uk-UA"/>
        </w:rPr>
        <w:t xml:space="preserve"> природоохоронної діяльності серед учнів, вчитель встановлює науковість основ охорони навколишнього середовища, передбачає відкриття наукового знання, як сили продуктивності, соціальності та виробництва, стимулювання навчальної діяльності учнів переконання суспільства в тому, що прогресивність суспільства неможливе без глибокого природоосвічення людини.</w:t>
      </w:r>
      <w:r w:rsidR="00F463D3">
        <w:rPr>
          <w:rFonts w:ascii="Times New Roman" w:hAnsi="Times New Roman" w:cs="Times New Roman"/>
          <w:sz w:val="28"/>
          <w:szCs w:val="28"/>
          <w:lang w:val="uk-UA"/>
        </w:rPr>
        <w:t xml:space="preserve"> </w:t>
      </w:r>
    </w:p>
    <w:p w:rsidR="005929B7" w:rsidRPr="004F3665" w:rsidRDefault="009B0265" w:rsidP="004F36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Важливим складником є самоосвіта в природохоронній діяльності. Вона має в свою мету в поглибленні учнівських знань, творчих здібностей, дослідження та формує вміння та навички самостійного вирішення проблем захисту природи. Бо саме сприйнята і освоєна інформація під час уроку, краще засвоюється при самостійному опрацюванні, сприяє поглибленому інтересу. Діяльність спрямована на реалізацію безперервної організації навчального та виховного процесу на всіх предметах, що забезпечують принципи</w:t>
      </w:r>
      <w:r w:rsidR="00540B54">
        <w:rPr>
          <w:rFonts w:ascii="Times New Roman" w:hAnsi="Times New Roman" w:cs="Times New Roman"/>
          <w:sz w:val="28"/>
          <w:szCs w:val="28"/>
          <w:lang w:val="uk-UA"/>
        </w:rPr>
        <w:t>:</w:t>
      </w:r>
      <w:r>
        <w:rPr>
          <w:rFonts w:ascii="Times New Roman" w:hAnsi="Times New Roman" w:cs="Times New Roman"/>
          <w:sz w:val="28"/>
          <w:szCs w:val="28"/>
          <w:lang w:val="uk-UA"/>
        </w:rPr>
        <w:t xml:space="preserve"> зв'язок теорії та практики, науковість, міжпредметність, індивідуальний підхід.</w:t>
      </w:r>
      <w:r w:rsidR="00540B54">
        <w:rPr>
          <w:rFonts w:ascii="Times New Roman" w:hAnsi="Times New Roman" w:cs="Times New Roman"/>
          <w:sz w:val="28"/>
          <w:szCs w:val="28"/>
          <w:lang w:val="uk-UA"/>
        </w:rPr>
        <w:t xml:space="preserve"> Оскільки саме вона має важливий вплив на формування орієнтації особистості. Але не всі у</w:t>
      </w:r>
      <w:r w:rsidR="004650CB">
        <w:rPr>
          <w:rFonts w:ascii="Times New Roman" w:hAnsi="Times New Roman" w:cs="Times New Roman"/>
          <w:sz w:val="28"/>
          <w:szCs w:val="28"/>
          <w:lang w:val="uk-UA"/>
        </w:rPr>
        <w:t>чні</w:t>
      </w:r>
      <w:r w:rsidR="00540B54">
        <w:rPr>
          <w:rFonts w:ascii="Times New Roman" w:hAnsi="Times New Roman" w:cs="Times New Roman"/>
          <w:sz w:val="28"/>
          <w:szCs w:val="28"/>
          <w:lang w:val="uk-UA"/>
        </w:rPr>
        <w:t xml:space="preserve"> розуміють та усвідомлюють цінність природи, </w:t>
      </w:r>
      <w:r w:rsidR="004650CB">
        <w:rPr>
          <w:rFonts w:ascii="Times New Roman" w:hAnsi="Times New Roman" w:cs="Times New Roman"/>
          <w:sz w:val="28"/>
          <w:szCs w:val="28"/>
          <w:lang w:val="uk-UA"/>
        </w:rPr>
        <w:t xml:space="preserve">глобальні проблеми які виникають, на основі соціально – економічного, політичного, морально – етичного, естетичного та правового аспекту. Питання охорони природи саме учнями розглядається </w:t>
      </w:r>
      <w:r w:rsidR="00B87F04">
        <w:rPr>
          <w:rFonts w:ascii="Times New Roman" w:hAnsi="Times New Roman" w:cs="Times New Roman"/>
          <w:sz w:val="28"/>
          <w:szCs w:val="28"/>
          <w:lang w:val="uk-UA"/>
        </w:rPr>
        <w:t>несуттєво, бо учні не правильно сприймають норми у ставленні до природи та сприяють виникненню протирічь системи: «техніка – суспільство – природа».  Забезпечення цих показників підтримується завдяки посиленій увазі і продуманій роботі учнів в питаннях охорони навколишнього середовища.</w:t>
      </w:r>
      <w:r w:rsidR="004F3665">
        <w:rPr>
          <w:rFonts w:ascii="Times New Roman" w:hAnsi="Times New Roman" w:cs="Times New Roman"/>
          <w:sz w:val="28"/>
          <w:szCs w:val="28"/>
          <w:lang w:val="uk-UA"/>
        </w:rPr>
        <w:t xml:space="preserve"> Основними зусиллями педагога є спрямування на знання, формування позитивного установлення, навичок, спостережливість та орієнтація у позитивних та негативних явищах навколишнього природнього середовища сприйняття та оцінка природи, висока громадська відповідальність за стан. </w:t>
      </w:r>
      <w:r w:rsidR="004650CB" w:rsidRPr="004650CB">
        <w:rPr>
          <w:rFonts w:ascii="Times New Roman" w:hAnsi="Times New Roman" w:cs="Times New Roman"/>
          <w:sz w:val="28"/>
          <w:szCs w:val="28"/>
          <w:lang w:val="uk-UA"/>
        </w:rPr>
        <w:t>Кожен вид діяльності має свої структурні елементи.</w:t>
      </w:r>
    </w:p>
    <w:p w:rsidR="008B2E95" w:rsidRPr="0017116D" w:rsidRDefault="008B2E95" w:rsidP="009B2BF0">
      <w:pPr>
        <w:spacing w:after="0" w:line="360" w:lineRule="auto"/>
        <w:ind w:firstLine="709"/>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В природоохоронній діяльності виділяють такі структурні компоненти:</w:t>
      </w:r>
    </w:p>
    <w:p w:rsidR="00742F02" w:rsidRPr="0017116D" w:rsidRDefault="00E25FF1" w:rsidP="002C08BD">
      <w:pPr>
        <w:pStyle w:val="a6"/>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Інтелектуальний – </w:t>
      </w:r>
      <w:r w:rsidR="00DB5497" w:rsidRPr="0017116D">
        <w:rPr>
          <w:rFonts w:ascii="Times New Roman" w:hAnsi="Times New Roman" w:cs="Times New Roman"/>
          <w:sz w:val="28"/>
          <w:szCs w:val="28"/>
          <w:lang w:val="uk-UA"/>
        </w:rPr>
        <w:t xml:space="preserve">формування таких екологічних знань відбувається в процесі уроку та позаурочної діяльності. </w:t>
      </w:r>
    </w:p>
    <w:p w:rsidR="008B2E95" w:rsidRPr="0017116D" w:rsidRDefault="00742F02" w:rsidP="00742F02">
      <w:pPr>
        <w:spacing w:after="0" w:line="360" w:lineRule="auto"/>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На цьому етапі доцільним є використання проблемних розповідей, інформаційного повідомлення, калейдоскопів, випуск тематичних бюлетнів, радіопередачі, бесіда за круглим столом.</w:t>
      </w:r>
    </w:p>
    <w:p w:rsidR="00742F02" w:rsidRPr="0017116D" w:rsidRDefault="00E25FF1" w:rsidP="002C08BD">
      <w:pPr>
        <w:pStyle w:val="a6"/>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Операційний – </w:t>
      </w:r>
      <w:r w:rsidR="00742F02" w:rsidRPr="0017116D">
        <w:rPr>
          <w:rFonts w:ascii="Times New Roman" w:hAnsi="Times New Roman" w:cs="Times New Roman"/>
          <w:sz w:val="28"/>
          <w:szCs w:val="28"/>
          <w:lang w:val="uk-UA"/>
        </w:rPr>
        <w:t xml:space="preserve"> що полягає у вміннях та навичках охорони природи, а саме:  </w:t>
      </w:r>
    </w:p>
    <w:p w:rsidR="00742F02" w:rsidRPr="0017116D" w:rsidRDefault="00742F02" w:rsidP="002C08BD">
      <w:pPr>
        <w:pStyle w:val="a6"/>
        <w:numPr>
          <w:ilvl w:val="0"/>
          <w:numId w:val="46"/>
        </w:numPr>
        <w:spacing w:after="0" w:line="360" w:lineRule="auto"/>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правилах поводження в певній ситуації;</w:t>
      </w:r>
    </w:p>
    <w:p w:rsidR="00742F02" w:rsidRPr="0017116D" w:rsidRDefault="00742F02" w:rsidP="002C08BD">
      <w:pPr>
        <w:pStyle w:val="a6"/>
        <w:numPr>
          <w:ilvl w:val="0"/>
          <w:numId w:val="46"/>
        </w:numPr>
        <w:spacing w:after="0" w:line="360" w:lineRule="auto"/>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оцінення стану навколишнього середовища;</w:t>
      </w:r>
    </w:p>
    <w:p w:rsidR="00742F02" w:rsidRPr="0017116D" w:rsidRDefault="00742F02" w:rsidP="002C08BD">
      <w:pPr>
        <w:pStyle w:val="a6"/>
        <w:numPr>
          <w:ilvl w:val="0"/>
          <w:numId w:val="46"/>
        </w:numPr>
        <w:spacing w:after="0" w:line="360" w:lineRule="auto"/>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захист навколишнього середовища від забруднення та руйнування;</w:t>
      </w:r>
    </w:p>
    <w:p w:rsidR="00742F02" w:rsidRPr="0017116D" w:rsidRDefault="00742F02" w:rsidP="002C08BD">
      <w:pPr>
        <w:pStyle w:val="a6"/>
        <w:numPr>
          <w:ilvl w:val="0"/>
          <w:numId w:val="46"/>
        </w:numPr>
        <w:spacing w:after="0" w:line="360" w:lineRule="auto"/>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пропагандування сучасних проблем екології та охорона природи.</w:t>
      </w:r>
    </w:p>
    <w:p w:rsidR="00742F02" w:rsidRDefault="00742F02" w:rsidP="00742F02">
      <w:pPr>
        <w:spacing w:after="0" w:line="360" w:lineRule="auto"/>
        <w:jc w:val="both"/>
        <w:rPr>
          <w:rFonts w:ascii="Times New Roman" w:hAnsi="Times New Roman" w:cs="Times New Roman"/>
          <w:sz w:val="28"/>
          <w:szCs w:val="28"/>
          <w:lang w:val="uk-UA"/>
        </w:rPr>
      </w:pPr>
      <w:r w:rsidRPr="0017116D">
        <w:rPr>
          <w:rFonts w:ascii="Times New Roman" w:hAnsi="Times New Roman" w:cs="Times New Roman"/>
          <w:sz w:val="28"/>
          <w:szCs w:val="28"/>
          <w:lang w:val="uk-UA"/>
        </w:rPr>
        <w:t>Саме ці всі навички та вміння формуються</w:t>
      </w:r>
      <w:r w:rsidR="0017116D" w:rsidRPr="0017116D">
        <w:rPr>
          <w:rFonts w:ascii="Times New Roman" w:hAnsi="Times New Roman" w:cs="Times New Roman"/>
          <w:sz w:val="28"/>
          <w:szCs w:val="28"/>
          <w:lang w:val="uk-UA"/>
        </w:rPr>
        <w:t xml:space="preserve"> в процесі відповідної діяльності та туристичної краєзнавчої роботи. Також важливе значення мають: акція, проєкт, марафон, колективна творча справа, рольова та ділова гра, інтерактивна вправа, що сприяє збереженню природнього середовища.</w:t>
      </w:r>
    </w:p>
    <w:p w:rsidR="0017116D" w:rsidRDefault="0017116D" w:rsidP="002C08BD">
      <w:pPr>
        <w:pStyle w:val="a6"/>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Мотиваційний – полягає в сукупності причин, що збуджують діяльність людини в природньому середовищі. До них належить: гуманістичний, патріотичний, естетичний, економічний, санітарно – гігієнічний  та пізнавальний мотив.</w:t>
      </w:r>
    </w:p>
    <w:p w:rsidR="0017116D" w:rsidRDefault="00DE23EA" w:rsidP="00DE23E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7116D">
        <w:rPr>
          <w:rFonts w:ascii="Times New Roman" w:hAnsi="Times New Roman" w:cs="Times New Roman"/>
          <w:sz w:val="28"/>
          <w:szCs w:val="28"/>
          <w:lang w:val="uk-UA"/>
        </w:rPr>
        <w:t xml:space="preserve">Врахування в процесі виховної роботи всіх аспектів </w:t>
      </w:r>
      <w:r>
        <w:rPr>
          <w:rFonts w:ascii="Times New Roman" w:hAnsi="Times New Roman" w:cs="Times New Roman"/>
          <w:sz w:val="28"/>
          <w:szCs w:val="28"/>
          <w:lang w:val="uk-UA"/>
        </w:rPr>
        <w:t>діяльності охорони природи дозволяє здійснити формування екологічної грамотності в повноцінному обсязі серед учнів. Саме екологічне вихованн, що сприяє формуванню екологічної грамотності здійснюється за різними напрямками, такими як:</w:t>
      </w:r>
    </w:p>
    <w:p w:rsidR="00DE23EA" w:rsidRDefault="00DE23EA" w:rsidP="002C08BD">
      <w:pPr>
        <w:pStyle w:val="a6"/>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вихованням любові до навколишнього природнього середовища;</w:t>
      </w:r>
    </w:p>
    <w:p w:rsidR="00DE23EA" w:rsidRDefault="00DE23EA" w:rsidP="002C08BD">
      <w:pPr>
        <w:pStyle w:val="a6"/>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вмінням вести себе серед природнього оточення;</w:t>
      </w:r>
    </w:p>
    <w:p w:rsidR="00DE23EA" w:rsidRDefault="00DE23EA" w:rsidP="002C08BD">
      <w:pPr>
        <w:pStyle w:val="a6"/>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встановленням екологічних зв</w:t>
      </w:r>
      <w:r w:rsidRPr="00DE23EA">
        <w:rPr>
          <w:rFonts w:ascii="Times New Roman" w:hAnsi="Times New Roman" w:cs="Times New Roman"/>
          <w:sz w:val="28"/>
          <w:szCs w:val="28"/>
        </w:rPr>
        <w:t>’</w:t>
      </w:r>
      <w:r>
        <w:rPr>
          <w:rFonts w:ascii="Times New Roman" w:hAnsi="Times New Roman" w:cs="Times New Roman"/>
          <w:sz w:val="28"/>
          <w:szCs w:val="28"/>
          <w:lang w:val="uk-UA"/>
        </w:rPr>
        <w:t>язків</w:t>
      </w:r>
      <w:r w:rsidRPr="00DE23EA">
        <w:rPr>
          <w:rFonts w:ascii="Times New Roman" w:hAnsi="Times New Roman" w:cs="Times New Roman"/>
          <w:sz w:val="28"/>
          <w:szCs w:val="28"/>
        </w:rPr>
        <w:t xml:space="preserve"> </w:t>
      </w:r>
      <w:r>
        <w:rPr>
          <w:rFonts w:ascii="Times New Roman" w:hAnsi="Times New Roman" w:cs="Times New Roman"/>
          <w:sz w:val="28"/>
          <w:szCs w:val="28"/>
          <w:lang w:val="uk-UA"/>
        </w:rPr>
        <w:t>в природі;</w:t>
      </w:r>
    </w:p>
    <w:p w:rsidR="00DE23EA" w:rsidRDefault="00DE23EA" w:rsidP="002C08BD">
      <w:pPr>
        <w:pStyle w:val="a6"/>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вихованням цілеспрямованої та активної позиції;</w:t>
      </w:r>
    </w:p>
    <w:p w:rsidR="0017116D" w:rsidRPr="00DE23EA" w:rsidRDefault="00DE23EA" w:rsidP="002C08BD">
      <w:pPr>
        <w:pStyle w:val="a6"/>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природоохоронною діяльністю, що ставить на меті участь в охороні та збереженні природи </w:t>
      </w:r>
      <w:r>
        <w:rPr>
          <w:rFonts w:ascii="Times New Roman" w:hAnsi="Times New Roman" w:cs="Times New Roman"/>
          <w:sz w:val="28"/>
          <w:szCs w:val="28"/>
        </w:rPr>
        <w:t>[5</w:t>
      </w:r>
      <w:r w:rsidRPr="00DE23EA">
        <w:rPr>
          <w:rFonts w:ascii="Times New Roman" w:hAnsi="Times New Roman" w:cs="Times New Roman"/>
          <w:sz w:val="28"/>
          <w:szCs w:val="28"/>
        </w:rPr>
        <w:t>].</w:t>
      </w:r>
      <w:r w:rsidRPr="00DE23EA">
        <w:rPr>
          <w:rFonts w:ascii="Times New Roman" w:hAnsi="Times New Roman" w:cs="Times New Roman"/>
          <w:sz w:val="28"/>
          <w:szCs w:val="28"/>
          <w:lang w:val="uk-UA"/>
        </w:rPr>
        <w:t xml:space="preserve"> </w:t>
      </w:r>
    </w:p>
    <w:p w:rsidR="00DE23EA" w:rsidRPr="009855FB" w:rsidRDefault="009855FB" w:rsidP="009B2BF0">
      <w:pPr>
        <w:spacing w:after="0" w:line="360" w:lineRule="auto"/>
        <w:ind w:firstLine="709"/>
        <w:jc w:val="both"/>
        <w:rPr>
          <w:rFonts w:ascii="Times New Roman" w:hAnsi="Times New Roman" w:cs="Times New Roman"/>
          <w:sz w:val="28"/>
          <w:szCs w:val="28"/>
          <w:highlight w:val="yellow"/>
          <w:lang w:val="uk-UA"/>
        </w:rPr>
      </w:pPr>
      <w:r w:rsidRPr="009855FB">
        <w:rPr>
          <w:rFonts w:ascii="Times New Roman" w:hAnsi="Times New Roman" w:cs="Times New Roman"/>
          <w:sz w:val="28"/>
          <w:szCs w:val="28"/>
          <w:lang w:val="uk-UA"/>
        </w:rPr>
        <w:t xml:space="preserve">Природоохоронна діяльність визначається єдиною системою заходів, спрямованих на формування певних особливостей особистості, що є необхідними в системі «суспільство – природа». Завдяки необхідності </w:t>
      </w:r>
      <w:r w:rsidRPr="009855FB">
        <w:rPr>
          <w:rFonts w:ascii="Times New Roman" w:hAnsi="Times New Roman" w:cs="Times New Roman"/>
          <w:sz w:val="28"/>
          <w:szCs w:val="28"/>
          <w:lang w:val="uk-UA"/>
        </w:rPr>
        <w:lastRenderedPageBreak/>
        <w:t>впровадження природньої охорони,  а саме діяльності, що спрямована на неї, встановлюється введення альтернативних програм, підручників, посібників, які є основою Концепції Нової української школи. Зміна та розбудова змісту</w:t>
      </w:r>
      <w:r>
        <w:rPr>
          <w:rFonts w:ascii="Times New Roman" w:hAnsi="Times New Roman" w:cs="Times New Roman"/>
          <w:sz w:val="28"/>
          <w:szCs w:val="28"/>
          <w:lang w:val="uk-UA"/>
        </w:rPr>
        <w:t xml:space="preserve"> навчання, вплив творчої активності вчителя, керівника школи та методиста має важливий вплив. </w:t>
      </w:r>
      <w:r w:rsidR="000F5791">
        <w:rPr>
          <w:rFonts w:ascii="Times New Roman" w:hAnsi="Times New Roman" w:cs="Times New Roman"/>
          <w:sz w:val="28"/>
          <w:szCs w:val="28"/>
          <w:lang w:val="uk-UA"/>
        </w:rPr>
        <w:t>Під час викладання вчитель починаючи з першого класу повинен готувати учня до усвідомленого самостійного сприйняття наук природничого спрямування. Важливим є надання учням елементарних понять про предмети та природні явища, формування практичних вмінь і навичок догляду рослин та тварин</w:t>
      </w:r>
      <w:r>
        <w:rPr>
          <w:rFonts w:ascii="Times New Roman" w:hAnsi="Times New Roman" w:cs="Times New Roman"/>
          <w:sz w:val="28"/>
          <w:szCs w:val="28"/>
          <w:lang w:val="uk-UA"/>
        </w:rPr>
        <w:t xml:space="preserve"> </w:t>
      </w:r>
      <w:r w:rsidRPr="009855FB">
        <w:rPr>
          <w:rFonts w:ascii="Times New Roman" w:hAnsi="Times New Roman" w:cs="Times New Roman"/>
          <w:sz w:val="28"/>
          <w:szCs w:val="28"/>
        </w:rPr>
        <w:t>[</w:t>
      </w:r>
      <w:r>
        <w:rPr>
          <w:rFonts w:ascii="Times New Roman" w:hAnsi="Times New Roman" w:cs="Times New Roman"/>
          <w:sz w:val="28"/>
          <w:szCs w:val="28"/>
          <w:lang w:val="uk-UA"/>
        </w:rPr>
        <w:t>41</w:t>
      </w:r>
      <w:r w:rsidRPr="009855FB">
        <w:rPr>
          <w:rFonts w:ascii="Times New Roman" w:hAnsi="Times New Roman" w:cs="Times New Roman"/>
          <w:sz w:val="28"/>
          <w:szCs w:val="28"/>
        </w:rPr>
        <w:t>]</w:t>
      </w:r>
      <w:r>
        <w:rPr>
          <w:rFonts w:ascii="Times New Roman" w:hAnsi="Times New Roman" w:cs="Times New Roman"/>
          <w:sz w:val="28"/>
          <w:szCs w:val="28"/>
          <w:lang w:val="uk-UA"/>
        </w:rPr>
        <w:t>.</w:t>
      </w:r>
    </w:p>
    <w:p w:rsidR="008B2E95" w:rsidRDefault="008B2E95" w:rsidP="009B2BF0">
      <w:pPr>
        <w:spacing w:after="0" w:line="360" w:lineRule="auto"/>
        <w:ind w:firstLine="709"/>
        <w:jc w:val="both"/>
        <w:rPr>
          <w:rFonts w:ascii="Times New Roman" w:hAnsi="Times New Roman" w:cs="Times New Roman"/>
          <w:sz w:val="28"/>
          <w:szCs w:val="28"/>
          <w:lang w:val="uk-UA"/>
        </w:rPr>
      </w:pPr>
      <w:r w:rsidRPr="008B2E95">
        <w:rPr>
          <w:rFonts w:ascii="Times New Roman" w:hAnsi="Times New Roman" w:cs="Times New Roman"/>
          <w:sz w:val="28"/>
          <w:szCs w:val="28"/>
          <w:lang w:val="uk-UA"/>
        </w:rPr>
        <w:t>Вплив на довкілля на сучасному рівні розвитку проявляється в кожної людини як прогнозування та запобігання можливих негативних наслідків від власної діяльності. При виборі варіантів взаємодії треба враховувати глибокий алаліз, творчий підхід, бо вони впливають і формують екологічну грамотність і не можуть обмежуватися застовуванням власного рівня.</w:t>
      </w:r>
    </w:p>
    <w:p w:rsidR="008A33CD" w:rsidRPr="004F3665" w:rsidRDefault="000F5791" w:rsidP="004F36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Шкільна практика поширює різні методи і засоби навчання та виховання в екологічному спрямуванні, які активізують екологічну компетентність учня. Важливе значення та особливе положення мають такі засоби, що розвивають вміння систематизації знань, самостійності та набуття використання їх на практиці.Визнано загальним колом людей те, що природоохоронна діяльність займає важливе місце засобів виховання особистості.</w:t>
      </w:r>
      <w:r w:rsidRPr="000F5791">
        <w:rPr>
          <w:rFonts w:ascii="Times New Roman" w:hAnsi="Times New Roman" w:cs="Times New Roman"/>
          <w:sz w:val="28"/>
          <w:szCs w:val="28"/>
          <w:lang w:val="uk-UA"/>
        </w:rPr>
        <w:t xml:space="preserve"> </w:t>
      </w:r>
      <w:r w:rsidR="008A33CD">
        <w:rPr>
          <w:rFonts w:ascii="Times New Roman" w:hAnsi="Times New Roman" w:cs="Times New Roman"/>
          <w:sz w:val="28"/>
          <w:szCs w:val="28"/>
          <w:lang w:val="uk-UA"/>
        </w:rPr>
        <w:t xml:space="preserve">Екологічна робота допомагає вчителям у пізнаванні учнів, сприяє розкриттю їхньої своєрідності, неповторності, різнобічності інтересів, уподобанням, спрямованістю на прфесійну орієнтованість.  </w:t>
      </w:r>
      <w:r w:rsidRPr="008A33CD">
        <w:rPr>
          <w:rFonts w:ascii="Times New Roman" w:hAnsi="Times New Roman" w:cs="Times New Roman"/>
          <w:sz w:val="28"/>
          <w:szCs w:val="28"/>
          <w:lang w:val="uk-UA"/>
        </w:rPr>
        <w:t>[</w:t>
      </w:r>
      <w:r>
        <w:rPr>
          <w:rFonts w:ascii="Times New Roman" w:hAnsi="Times New Roman" w:cs="Times New Roman"/>
          <w:sz w:val="28"/>
          <w:szCs w:val="28"/>
          <w:lang w:val="uk-UA"/>
        </w:rPr>
        <w:t>41</w:t>
      </w:r>
      <w:r w:rsidRPr="008A33CD">
        <w:rPr>
          <w:rFonts w:ascii="Times New Roman" w:hAnsi="Times New Roman" w:cs="Times New Roman"/>
          <w:sz w:val="28"/>
          <w:szCs w:val="28"/>
          <w:lang w:val="uk-UA"/>
        </w:rPr>
        <w:t>]</w:t>
      </w:r>
      <w:r>
        <w:rPr>
          <w:rFonts w:ascii="Times New Roman" w:hAnsi="Times New Roman" w:cs="Times New Roman"/>
          <w:sz w:val="28"/>
          <w:szCs w:val="28"/>
          <w:lang w:val="uk-UA"/>
        </w:rPr>
        <w:t>.</w:t>
      </w:r>
    </w:p>
    <w:p w:rsidR="008A33CD" w:rsidRPr="008A33CD" w:rsidRDefault="008A33CD" w:rsidP="008A33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вчителя з матеріалом, що спрямований на екологію, сприяє розширенню його кругозору, збагаченню новими знаннями, вдосконаленню педагогічної та методичної професійності. Наявна необхідність у школах та дитячих закладах України поширення природоохоронної роботи, поглиблення її змісту, встановлення нових цікавих форм пізнавальної та пошукової активності учнів.</w:t>
      </w:r>
    </w:p>
    <w:p w:rsidR="005929B7" w:rsidRPr="00B1255D" w:rsidRDefault="005929B7" w:rsidP="00B1255D">
      <w:pPr>
        <w:spacing w:after="0" w:line="360" w:lineRule="auto"/>
        <w:ind w:firstLine="709"/>
        <w:jc w:val="both"/>
        <w:rPr>
          <w:rFonts w:ascii="Times New Roman" w:hAnsi="Times New Roman" w:cs="Times New Roman"/>
          <w:sz w:val="28"/>
          <w:szCs w:val="28"/>
          <w:lang w:val="uk-UA"/>
        </w:rPr>
      </w:pPr>
    </w:p>
    <w:p w:rsidR="00B1255D" w:rsidRDefault="00B1255D" w:rsidP="00B1255D">
      <w:pPr>
        <w:spacing w:after="0" w:line="360" w:lineRule="auto"/>
        <w:ind w:firstLine="709"/>
        <w:jc w:val="both"/>
        <w:rPr>
          <w:rFonts w:ascii="Times New Roman" w:hAnsi="Times New Roman" w:cs="Times New Roman"/>
          <w:b/>
          <w:sz w:val="28"/>
          <w:szCs w:val="28"/>
          <w:lang w:val="uk-UA"/>
        </w:rPr>
      </w:pPr>
      <w:r w:rsidRPr="00B1255D">
        <w:rPr>
          <w:rFonts w:ascii="Times New Roman" w:hAnsi="Times New Roman" w:cs="Times New Roman"/>
          <w:b/>
          <w:sz w:val="28"/>
          <w:szCs w:val="28"/>
          <w:lang w:val="uk-UA"/>
        </w:rPr>
        <w:lastRenderedPageBreak/>
        <w:t>1.3. Екологічна грамотність учнів як фундамент освіти для сталого розвитку</w:t>
      </w:r>
    </w:p>
    <w:p w:rsidR="008A33CD" w:rsidRDefault="008A33CD" w:rsidP="00B1255D">
      <w:pPr>
        <w:spacing w:after="0" w:line="360" w:lineRule="auto"/>
        <w:ind w:firstLine="709"/>
        <w:jc w:val="both"/>
        <w:rPr>
          <w:rFonts w:ascii="Times New Roman" w:hAnsi="Times New Roman" w:cs="Times New Roman"/>
          <w:b/>
          <w:sz w:val="28"/>
          <w:szCs w:val="28"/>
          <w:lang w:val="uk-UA"/>
        </w:rPr>
      </w:pPr>
    </w:p>
    <w:p w:rsidR="007C09C8" w:rsidRPr="007C09C8" w:rsidRDefault="007C09C8" w:rsidP="00E25FF1">
      <w:pPr>
        <w:spacing w:after="0" w:line="360" w:lineRule="auto"/>
        <w:ind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7C09C8">
        <w:rPr>
          <w:rFonts w:ascii="Times New Roman" w:eastAsia="Times New Roman" w:hAnsi="Times New Roman" w:cs="Times New Roman"/>
          <w:bCs/>
          <w:kern w:val="36"/>
          <w:sz w:val="28"/>
          <w:szCs w:val="28"/>
          <w:shd w:val="clear" w:color="auto" w:fill="FFFFFF"/>
          <w:lang w:val="uk-UA" w:eastAsia="ru-RU"/>
        </w:rPr>
        <w:t>Форму</w:t>
      </w:r>
      <w:r>
        <w:rPr>
          <w:rFonts w:ascii="Times New Roman" w:eastAsia="Times New Roman" w:hAnsi="Times New Roman" w:cs="Times New Roman"/>
          <w:bCs/>
          <w:kern w:val="36"/>
          <w:sz w:val="28"/>
          <w:szCs w:val="28"/>
          <w:shd w:val="clear" w:color="auto" w:fill="FFFFFF"/>
          <w:lang w:val="uk-UA" w:eastAsia="ru-RU"/>
        </w:rPr>
        <w:t>вання екологічної грамотності серед учнів</w:t>
      </w:r>
      <w:r w:rsidR="003B1586">
        <w:rPr>
          <w:rFonts w:ascii="Times New Roman" w:eastAsia="Times New Roman" w:hAnsi="Times New Roman" w:cs="Times New Roman"/>
          <w:bCs/>
          <w:kern w:val="36"/>
          <w:sz w:val="28"/>
          <w:szCs w:val="28"/>
          <w:shd w:val="clear" w:color="auto" w:fill="FFFFFF"/>
          <w:lang w:val="uk-UA" w:eastAsia="ru-RU"/>
        </w:rPr>
        <w:t xml:space="preserve"> є актуальною науково – </w:t>
      </w:r>
      <w:r w:rsidRPr="007C09C8">
        <w:rPr>
          <w:rFonts w:ascii="Times New Roman" w:eastAsia="Times New Roman" w:hAnsi="Times New Roman" w:cs="Times New Roman"/>
          <w:bCs/>
          <w:kern w:val="36"/>
          <w:sz w:val="28"/>
          <w:szCs w:val="28"/>
          <w:shd w:val="clear" w:color="auto" w:fill="FFFFFF"/>
          <w:lang w:val="uk-UA" w:eastAsia="ru-RU"/>
        </w:rPr>
        <w:t xml:space="preserve">методичною проблемою, яка на сьогодні розглядається у різних аспектах – педагогічному, психологічному та філософському. Останнім часом в контексті збереження навколишнього середовища широкого розповсюдження набула концепція формування екологічної свідомості на засадах сталого розвитку суспільства, згідно якої особистість повинна усвідомлювати місце людини у навколишньому світі, місце та роль кожного природного об’єкта. </w:t>
      </w:r>
      <w:r w:rsidRPr="007C09C8">
        <w:rPr>
          <w:rFonts w:ascii="Times New Roman" w:eastAsia="Times New Roman" w:hAnsi="Times New Roman" w:cs="Times New Roman"/>
          <w:bCs/>
          <w:kern w:val="36"/>
          <w:sz w:val="28"/>
          <w:szCs w:val="28"/>
          <w:shd w:val="clear" w:color="auto" w:fill="FFFFFF"/>
          <w:lang w:eastAsia="ru-RU"/>
        </w:rPr>
        <w:t>Основним завданням в умовах сучасного розвитку суспільства є формування специфічного сприйняття світу природи та певного відношення до цього світу молодшим школярем. Упродовж навчання учень молодшого шкільного віку повинен усвідомлено засвоїти певні природничі (екологічні) поняття, судження, закони, теорії, правила взаємодії між різними компонентами природи, які сприятимуть формуванню ціннісного ставлення до природи</w:t>
      </w:r>
      <w:r w:rsidRPr="007C09C8">
        <w:rPr>
          <w:rFonts w:ascii="Times New Roman" w:eastAsia="Times New Roman" w:hAnsi="Times New Roman" w:cs="Times New Roman"/>
          <w:bCs/>
          <w:kern w:val="36"/>
          <w:sz w:val="28"/>
          <w:szCs w:val="28"/>
          <w:shd w:val="clear" w:color="auto" w:fill="FFFFFF"/>
          <w:lang w:val="uk-UA" w:eastAsia="ru-RU"/>
        </w:rPr>
        <w:t>.</w:t>
      </w:r>
      <w:r>
        <w:rPr>
          <w:rFonts w:ascii="Times New Roman" w:eastAsia="Times New Roman" w:hAnsi="Times New Roman" w:cs="Times New Roman"/>
          <w:bCs/>
          <w:kern w:val="36"/>
          <w:sz w:val="28"/>
          <w:szCs w:val="28"/>
          <w:shd w:val="clear" w:color="auto" w:fill="FFFFFF"/>
          <w:lang w:val="uk-UA" w:eastAsia="ru-RU"/>
        </w:rPr>
        <w:t xml:space="preserve">  </w:t>
      </w:r>
    </w:p>
    <w:p w:rsidR="003B1586" w:rsidRDefault="00115359" w:rsidP="00E25FF1">
      <w:pPr>
        <w:spacing w:after="0" w:line="360" w:lineRule="auto"/>
        <w:ind w:firstLine="709"/>
        <w:jc w:val="both"/>
        <w:rPr>
          <w:rFonts w:ascii="Times New Roman" w:hAnsi="Times New Roman" w:cs="Times New Roman"/>
          <w:sz w:val="28"/>
          <w:szCs w:val="28"/>
          <w:lang w:val="uk-UA"/>
        </w:rPr>
      </w:pPr>
      <w:r w:rsidRPr="00720C37">
        <w:rPr>
          <w:rFonts w:ascii="Times New Roman" w:hAnsi="Times New Roman" w:cs="Times New Roman"/>
          <w:sz w:val="28"/>
          <w:szCs w:val="28"/>
        </w:rPr>
        <w:t>Усвідомлення необхідності змін у підходах до процесу економічного зростання відбулося у 70-х роках минулого століття. Концепція «сталого розвитку» стала логічним продовженням екологізації наукових знань в питаннях соціально-економічного розвитку. Увагу науковців привернули</w:t>
      </w:r>
      <w:r w:rsidR="003B1586">
        <w:rPr>
          <w:rFonts w:ascii="Times New Roman" w:hAnsi="Times New Roman" w:cs="Times New Roman"/>
          <w:sz w:val="28"/>
          <w:szCs w:val="28"/>
          <w:lang w:val="uk-UA"/>
        </w:rPr>
        <w:t>:</w:t>
      </w:r>
    </w:p>
    <w:p w:rsidR="003B1586" w:rsidRPr="003B1586" w:rsidRDefault="00115359" w:rsidP="002C08BD">
      <w:pPr>
        <w:pStyle w:val="a6"/>
        <w:numPr>
          <w:ilvl w:val="0"/>
          <w:numId w:val="38"/>
        </w:numPr>
        <w:spacing w:after="0" w:line="360" w:lineRule="auto"/>
        <w:jc w:val="both"/>
        <w:rPr>
          <w:rFonts w:ascii="Times New Roman" w:hAnsi="Times New Roman" w:cs="Times New Roman"/>
          <w:sz w:val="28"/>
          <w:szCs w:val="28"/>
          <w:lang w:val="uk-UA"/>
        </w:rPr>
      </w:pPr>
      <w:r w:rsidRPr="003B1586">
        <w:rPr>
          <w:rFonts w:ascii="Times New Roman" w:hAnsi="Times New Roman" w:cs="Times New Roman"/>
          <w:sz w:val="28"/>
          <w:szCs w:val="28"/>
          <w:lang w:val="uk-UA"/>
        </w:rPr>
        <w:t xml:space="preserve">проблеми обмеженості природних ресурсів, їх нераціонального використання, </w:t>
      </w:r>
    </w:p>
    <w:p w:rsidR="003B1586" w:rsidRPr="003B1586" w:rsidRDefault="00115359" w:rsidP="002C08BD">
      <w:pPr>
        <w:pStyle w:val="a6"/>
        <w:numPr>
          <w:ilvl w:val="0"/>
          <w:numId w:val="38"/>
        </w:numPr>
        <w:spacing w:after="0" w:line="360" w:lineRule="auto"/>
        <w:jc w:val="both"/>
        <w:rPr>
          <w:rFonts w:ascii="Times New Roman" w:hAnsi="Times New Roman" w:cs="Times New Roman"/>
          <w:b/>
          <w:sz w:val="28"/>
          <w:szCs w:val="28"/>
          <w:lang w:val="uk-UA"/>
        </w:rPr>
      </w:pPr>
      <w:r w:rsidRPr="003B1586">
        <w:rPr>
          <w:rFonts w:ascii="Times New Roman" w:hAnsi="Times New Roman" w:cs="Times New Roman"/>
          <w:sz w:val="28"/>
          <w:szCs w:val="28"/>
          <w:lang w:val="uk-UA"/>
        </w:rPr>
        <w:t>тенденції забруднення довкілля, яке є основою життя і будь-якої діяльності людини, було опубліковано низку відповідних наукових праць.</w:t>
      </w:r>
    </w:p>
    <w:p w:rsidR="003B1586" w:rsidRDefault="003B1586" w:rsidP="003B15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5359" w:rsidRPr="003B1586">
        <w:rPr>
          <w:rFonts w:ascii="Times New Roman" w:hAnsi="Times New Roman" w:cs="Times New Roman"/>
          <w:sz w:val="28"/>
          <w:szCs w:val="28"/>
          <w:lang w:val="uk-UA"/>
        </w:rPr>
        <w:t>Реакцією на цю стурбованість стало створення міжнародних неурядових наукових організацій із в</w:t>
      </w:r>
      <w:r w:rsidRPr="003B1586">
        <w:rPr>
          <w:rFonts w:ascii="Times New Roman" w:hAnsi="Times New Roman" w:cs="Times New Roman"/>
          <w:sz w:val="28"/>
          <w:szCs w:val="28"/>
          <w:lang w:val="uk-UA"/>
        </w:rPr>
        <w:t>ивчення глобальних процесів на</w:t>
      </w:r>
      <w:r w:rsidR="00115359" w:rsidRPr="003B1586">
        <w:rPr>
          <w:rFonts w:ascii="Times New Roman" w:hAnsi="Times New Roman" w:cs="Times New Roman"/>
          <w:sz w:val="28"/>
          <w:szCs w:val="28"/>
          <w:lang w:val="uk-UA"/>
        </w:rPr>
        <w:t xml:space="preserve"> планеті, таких як</w:t>
      </w:r>
      <w:r w:rsidRPr="003B1586">
        <w:rPr>
          <w:rFonts w:ascii="Times New Roman" w:hAnsi="Times New Roman" w:cs="Times New Roman"/>
          <w:sz w:val="28"/>
          <w:szCs w:val="28"/>
          <w:lang w:val="uk-UA"/>
        </w:rPr>
        <w:t>:</w:t>
      </w:r>
      <w:r w:rsidR="00115359" w:rsidRPr="003B1586">
        <w:rPr>
          <w:rFonts w:ascii="Times New Roman" w:hAnsi="Times New Roman" w:cs="Times New Roman"/>
          <w:sz w:val="28"/>
          <w:szCs w:val="28"/>
          <w:lang w:val="uk-UA"/>
        </w:rPr>
        <w:t xml:space="preserve"> </w:t>
      </w:r>
    </w:p>
    <w:p w:rsidR="003B1586" w:rsidRPr="003B1586" w:rsidRDefault="00115359" w:rsidP="002C08BD">
      <w:pPr>
        <w:pStyle w:val="a6"/>
        <w:numPr>
          <w:ilvl w:val="0"/>
          <w:numId w:val="39"/>
        </w:numPr>
        <w:spacing w:after="0" w:line="360" w:lineRule="auto"/>
        <w:jc w:val="both"/>
        <w:rPr>
          <w:rFonts w:ascii="Times New Roman" w:hAnsi="Times New Roman" w:cs="Times New Roman"/>
          <w:sz w:val="28"/>
          <w:szCs w:val="28"/>
          <w:lang w:val="uk-UA"/>
        </w:rPr>
      </w:pPr>
      <w:r w:rsidRPr="003B1586">
        <w:rPr>
          <w:rFonts w:ascii="Times New Roman" w:hAnsi="Times New Roman" w:cs="Times New Roman"/>
          <w:sz w:val="28"/>
          <w:szCs w:val="28"/>
          <w:lang w:val="uk-UA"/>
        </w:rPr>
        <w:t xml:space="preserve">Міжнародна федерація інститутів перспективних досліджень, </w:t>
      </w:r>
    </w:p>
    <w:p w:rsidR="003B1586" w:rsidRPr="003B1586" w:rsidRDefault="00115359" w:rsidP="002C08BD">
      <w:pPr>
        <w:pStyle w:val="a6"/>
        <w:numPr>
          <w:ilvl w:val="0"/>
          <w:numId w:val="39"/>
        </w:numPr>
        <w:spacing w:after="0" w:line="360" w:lineRule="auto"/>
        <w:jc w:val="both"/>
        <w:rPr>
          <w:rFonts w:ascii="Times New Roman" w:hAnsi="Times New Roman" w:cs="Times New Roman"/>
          <w:sz w:val="28"/>
          <w:szCs w:val="28"/>
          <w:lang w:val="uk-UA"/>
        </w:rPr>
      </w:pPr>
      <w:r w:rsidRPr="003B1586">
        <w:rPr>
          <w:rFonts w:ascii="Times New Roman" w:hAnsi="Times New Roman" w:cs="Times New Roman"/>
          <w:sz w:val="28"/>
          <w:szCs w:val="28"/>
          <w:lang w:val="uk-UA"/>
        </w:rPr>
        <w:lastRenderedPageBreak/>
        <w:t>Міжнародний інститут системного аналізу,</w:t>
      </w:r>
    </w:p>
    <w:p w:rsidR="003B1586" w:rsidRPr="003B1586" w:rsidRDefault="00115359" w:rsidP="002C08BD">
      <w:pPr>
        <w:pStyle w:val="a6"/>
        <w:numPr>
          <w:ilvl w:val="0"/>
          <w:numId w:val="39"/>
        </w:numPr>
        <w:spacing w:after="0" w:line="360" w:lineRule="auto"/>
        <w:jc w:val="both"/>
        <w:rPr>
          <w:rFonts w:ascii="Times New Roman" w:hAnsi="Times New Roman" w:cs="Times New Roman"/>
          <w:sz w:val="28"/>
          <w:szCs w:val="28"/>
          <w:lang w:val="uk-UA"/>
        </w:rPr>
      </w:pPr>
      <w:r w:rsidRPr="003B1586">
        <w:rPr>
          <w:rFonts w:ascii="Times New Roman" w:hAnsi="Times New Roman" w:cs="Times New Roman"/>
          <w:sz w:val="28"/>
          <w:szCs w:val="28"/>
          <w:lang w:val="uk-UA"/>
        </w:rPr>
        <w:t xml:space="preserve">Римський клуб. </w:t>
      </w:r>
    </w:p>
    <w:p w:rsidR="00115359" w:rsidRPr="003B1586" w:rsidRDefault="003B1586" w:rsidP="003B1586">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115359" w:rsidRPr="003B1586">
        <w:rPr>
          <w:rFonts w:ascii="Times New Roman" w:hAnsi="Times New Roman" w:cs="Times New Roman"/>
          <w:sz w:val="28"/>
          <w:szCs w:val="28"/>
          <w:lang w:val="uk-UA"/>
        </w:rPr>
        <w:t xml:space="preserve">Римський клуб, створений італійським промисловцем Ауреліо Печчеі, складався з представників світової наукової, фінансової та політичної еліти та ініціював дослідження, присвячені глобальній проблематиці розвитку людства. Для вивчення довгострокових тенденцій світового розвитку вперше було застосовано комп’ютерне моделювання. За результатами досліджень було надано на широкий загал доповідь «Межі зростання». </w:t>
      </w:r>
      <w:r w:rsidR="00115359" w:rsidRPr="003B1586">
        <w:rPr>
          <w:rFonts w:ascii="Times New Roman" w:hAnsi="Times New Roman" w:cs="Times New Roman"/>
          <w:sz w:val="28"/>
          <w:szCs w:val="28"/>
        </w:rPr>
        <w:t>Суть доповіді полягала в тому, що за збереження сьогоденних тенденцій до зростання наступні покоління людства досягнуть межі демографічного та економічного зростання, що призведе світову систему до неконтрольованої кризи та краху. Вважається, що ця доповідь є відправним моментом не тільки у створенні концепції сталого розвитку, а й у формуванні екозбалансованої політики в розвинених країнах</w:t>
      </w:r>
      <w:r w:rsidR="00720C37" w:rsidRPr="003B1586">
        <w:rPr>
          <w:rFonts w:ascii="Times New Roman" w:hAnsi="Times New Roman" w:cs="Times New Roman"/>
          <w:sz w:val="28"/>
          <w:szCs w:val="28"/>
          <w:lang w:val="uk-UA"/>
        </w:rPr>
        <w:t>.</w:t>
      </w:r>
      <w:r w:rsidR="00611414" w:rsidRPr="003B1586">
        <w:rPr>
          <w:rFonts w:ascii="Times New Roman" w:hAnsi="Times New Roman" w:cs="Times New Roman"/>
          <w:sz w:val="28"/>
          <w:szCs w:val="28"/>
          <w:lang w:val="uk-UA"/>
        </w:rPr>
        <w:t xml:space="preserve">   </w:t>
      </w:r>
    </w:p>
    <w:p w:rsidR="00B1255D" w:rsidRPr="00B1255D" w:rsidRDefault="00B1255D" w:rsidP="00B1255D">
      <w:pPr>
        <w:spacing w:after="0" w:line="360" w:lineRule="auto"/>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         </w:t>
      </w:r>
      <w:r w:rsidRPr="000D2DCB">
        <w:rPr>
          <w:rFonts w:ascii="Times New Roman" w:hAnsi="Times New Roman" w:cs="Times New Roman"/>
          <w:sz w:val="28"/>
          <w:szCs w:val="28"/>
          <w:lang w:val="uk-UA"/>
        </w:rPr>
        <w:t>Мета дослідження і переосмислення екологічної освіти країн і світу в цілому полягає у її ролі як загально-громадської, моральної і загальнокультурної у розвитку людини ХХІ століття, цілей та сенсу всього життя кожної людини. Ці питання були розглянуті на міжнародній конференції в Стокгольмі у 1972 році, Тбілісі 1977 року, Москві 1987 року, Йоганнесбурзі 2002 року, Порядку денному до 2030 року. На даний час набувають істотної зміни вимоги екологічної освіти, а саме до змісту та результатів, що мають бути направлені на підвищення рівня суспільної обізнаності з питань сучасних ризиків в екології; усвідомлення всією громадськістю перспектив і принципів екологічного розвитку і його стійкості; практична підготовка всього населення і суспільства в цілому задля сталого управління територій, ресурсів, галузей господарства.</w:t>
      </w:r>
      <w:r w:rsidRPr="000D2DCB">
        <w:rPr>
          <w:rFonts w:ascii="Times New Roman" w:hAnsi="Times New Roman" w:cs="Times New Roman"/>
          <w:color w:val="FF0000"/>
          <w:sz w:val="28"/>
          <w:szCs w:val="28"/>
          <w:lang w:val="uk-UA"/>
        </w:rPr>
        <w:t xml:space="preserve"> </w:t>
      </w:r>
    </w:p>
    <w:p w:rsidR="003B1586"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Суспільству, який орієнтується на екологічно сталий розвиток, необхідні молоді люди, які усвідомлюють відповідальність за наслідки своєї діяльності для навколишнього середовища і здоров'я людей, готові до передбачення екологічних ризиків і обережності поведінки, подолання </w:t>
      </w:r>
      <w:r w:rsidRPr="00B1255D">
        <w:rPr>
          <w:rFonts w:ascii="Times New Roman" w:hAnsi="Times New Roman" w:cs="Times New Roman"/>
          <w:sz w:val="28"/>
          <w:szCs w:val="28"/>
          <w:lang w:val="uk-UA"/>
        </w:rPr>
        <w:lastRenderedPageBreak/>
        <w:t>споживацького ставлення до природи, співпраці по збереженню природної та культурної спадщини, перепроектування свого способу життя в інтересах сталого розвитку, участі в створенні «зеленої» економіки. В освіті на перший план виходить не природничо-наукові основи екології, а питання цінностей, життєвих смислів, культури сталого розвитку</w:t>
      </w:r>
      <w:r w:rsidR="00D0538B">
        <w:rPr>
          <w:rFonts w:ascii="Times New Roman" w:hAnsi="Times New Roman" w:cs="Times New Roman"/>
          <w:sz w:val="28"/>
          <w:szCs w:val="28"/>
          <w:lang w:val="uk-UA"/>
        </w:rPr>
        <w:t xml:space="preserve"> </w:t>
      </w:r>
      <w:r w:rsidR="00D0538B" w:rsidRPr="00D0538B">
        <w:rPr>
          <w:rFonts w:ascii="Times New Roman" w:hAnsi="Times New Roman" w:cs="Times New Roman"/>
          <w:sz w:val="28"/>
          <w:szCs w:val="28"/>
        </w:rPr>
        <w:t>[35]</w:t>
      </w:r>
      <w:r w:rsidRPr="00B1255D">
        <w:rPr>
          <w:rFonts w:ascii="Times New Roman" w:hAnsi="Times New Roman" w:cs="Times New Roman"/>
          <w:sz w:val="28"/>
          <w:szCs w:val="28"/>
          <w:lang w:val="uk-UA"/>
        </w:rPr>
        <w:t xml:space="preserve">.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Очевидно, що зміст екологічної грамотності буде різним у залежності від того, яку саме екологічну освіту ми маємо на увазі (класичну, природоохоронну або концептуальну). Якщо перші два напрямки складаються з реалізації екологічних компонентів різних навчальних предметів і їх результати можна віднести до предметної грамотності (результат її екологізації), то третій напрямок - екологічна освіта для сталого розвитку - реалізується, починаючи з загальнотеоретичного до предметного рівня предметно, через загальнокультурне інтегроване ядро програм соціалізації та виховання учнів (в початковій школі - через формування екологічної культури, здорового і безпечного способу життя), зміст всіх уроків, позаурочну і проєктну діяльність, освітнє середовище, уклад шкільного життя. В. В. Краєвський з цього приводу писав так: «Досвід багатьох років і спеціальні дослідження в цій області показали, що саме оволодіння учнем багатствами людської культури, представленими у формі соціального досвіду, дає можливість сталого розвитку суспільства» [1]. Педагогічним засобом вирішення цього завдання є виділення «в кожному предметі одних і тих же частин загальнолюдської культури, які спрямовані на повернення освіти до моральним зобов'язанням людини перед суспільством в умовах альтернативи стійкого і нестійкого розвитку, загальногромадянської цінності людської солідарності, поваги культурного своєрідності країн і народів...» [1]. Тобто, мова йде про нову мету і нових сенсах всіх загальної освіти, про його екологізації «зверху» предметно, як засіб формування нової культури - сталого розвитку. Результатом виступає екологічна грамотність в інтересах сталого розвитку, що носить не предметний, а загально- предметний  характер, що відображає досягнення вимог, перш за все, до </w:t>
      </w:r>
      <w:r w:rsidRPr="00B1255D">
        <w:rPr>
          <w:rFonts w:ascii="Times New Roman" w:hAnsi="Times New Roman" w:cs="Times New Roman"/>
          <w:sz w:val="28"/>
          <w:szCs w:val="28"/>
          <w:lang w:val="uk-UA"/>
        </w:rPr>
        <w:lastRenderedPageBreak/>
        <w:t>особистісних результатами освіти, що має загальнокультурний характер і використовує предметні і мета-предметні результати екологічної освіти в певній комбінаторики, вибудовуючи нову наукову картину світу, нову психологію і спосіб життя. На думку</w:t>
      </w:r>
      <w:r w:rsidRPr="00B1255D">
        <w:rPr>
          <w:rFonts w:ascii="Arial" w:hAnsi="Arial" w:cs="Arial"/>
          <w:sz w:val="29"/>
          <w:szCs w:val="29"/>
          <w:shd w:val="clear" w:color="auto" w:fill="FFFFFF"/>
          <w:lang w:val="uk-UA"/>
        </w:rPr>
        <w:t xml:space="preserve"> </w:t>
      </w:r>
      <w:r w:rsidRPr="00B1255D">
        <w:rPr>
          <w:rFonts w:ascii="Times New Roman" w:hAnsi="Times New Roman" w:cs="Times New Roman"/>
          <w:sz w:val="28"/>
          <w:szCs w:val="28"/>
          <w:shd w:val="clear" w:color="auto" w:fill="FFFFFF"/>
          <w:lang w:val="uk-UA"/>
        </w:rPr>
        <w:t>Зенобія Барлоу</w:t>
      </w:r>
      <w:r w:rsidRPr="00B1255D">
        <w:rPr>
          <w:rFonts w:ascii="Times New Roman" w:hAnsi="Times New Roman" w:cs="Times New Roman"/>
          <w:sz w:val="28"/>
          <w:szCs w:val="28"/>
          <w:lang w:val="uk-UA"/>
        </w:rPr>
        <w:t xml:space="preserve">, екологічна грамотність - це розуміння основних принципів екологічно сталого розвитку та життя відповідно до них та стійкий образ життя і «зелене» споживання, контролюючі екологічний слід людини [5]. </w:t>
      </w:r>
    </w:p>
    <w:p w:rsidR="003B1586"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Що таке </w:t>
      </w:r>
      <w:r w:rsidR="003B1586">
        <w:rPr>
          <w:rFonts w:ascii="Times New Roman" w:hAnsi="Times New Roman" w:cs="Times New Roman"/>
          <w:sz w:val="28"/>
          <w:szCs w:val="28"/>
          <w:lang w:val="uk-UA"/>
        </w:rPr>
        <w:t>принципи екологічно стал</w:t>
      </w:r>
      <w:r w:rsidRPr="00B1255D">
        <w:rPr>
          <w:rFonts w:ascii="Times New Roman" w:hAnsi="Times New Roman" w:cs="Times New Roman"/>
          <w:sz w:val="28"/>
          <w:szCs w:val="28"/>
          <w:lang w:val="uk-UA"/>
        </w:rPr>
        <w:t xml:space="preserve">ого розвитку? Це принципи сталого розвитку, вироблені природніми системами за мільйони років еволюції для підтримки біосферної рівноваги. Відкривається епоха, заснована не на тому, що ми можемо взяти у природи, а на тому, чого ми можемо в неї навчитися. Немає необхідності винаходити моделі сталого розвитку людських спільнот, якщо їх можна побудувати за зразком стійкості природних екосистем. Оскільки всі люди належать до одного біологічного виду і живуть в загальній природно-соціальному середовищі, в національних системах екологічної освіти для сталого розвитку є єдине, загальнопланетарне, зміст, що відображає суть законів взаємодії суспільства і біосфери, - писав М. М. Мойсеєв [65]. Логічної арифметикою – базою грамотності, яку повинен знати кожен житель Землі. Очевидно, що мова йде про загально-предметної екологічної грамотності, єдиної для всіх жителів Землі, незважаючи на їхні культурні відмінності.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У Порядку денному до 2030 року (17 цілей сталого розвитку) і цілий ряд інших документів ООН і ЮНЕСКО підкреслюється, що кожен житель Землі повинен мати доступ до знань про те, як навчитися жити в гармонії з природою і вносити свій внесок у запобігання глобальної катастрофи. Загально-предметна екологічна грамотність (для сталого розвитку) виконує онтологічні, орієнтаційні та ціннісні функції по формуванню нового типу екологічної культур цивілізації - для стійкого розвитку. Онтологічна функція включає формування уявлень про принципи організації екологічно сталих спільнот, екологічної культури як умови досягнення стійкого </w:t>
      </w:r>
      <w:r w:rsidRPr="00B1255D">
        <w:rPr>
          <w:rFonts w:ascii="Times New Roman" w:hAnsi="Times New Roman" w:cs="Times New Roman"/>
          <w:sz w:val="28"/>
          <w:szCs w:val="28"/>
          <w:lang w:val="uk-UA"/>
        </w:rPr>
        <w:lastRenderedPageBreak/>
        <w:t xml:space="preserve">(збалансованого) розвитку суспільства і природи, екологічному імперативі - ключовому понятті освіти для сталого розвитку, його смислових одиницях ( «зелених» аксіомах) з опорою на сучасну наукову картину світу, ідеї глобального еволюціонізму. Орієнтаційна функція  загально-предметної екологічної грамотності включає освоєння загальнонаукового екологічного методу пізнання, тривимірного мислення (у взаємозв'язку «природи - Соціальної сфери – економіки»; глобального - локального - особистісного, минулого - сьогодення - майбутнього) і їх використання при застосуванні «зелених» аксіом в навчально-пізнавальних, дослідних і життєвих ситуаціях, включаючи способи контролю свого екологічного сліду, збереження природної і культурної спадщини, «зелене» споживання, стійкий індивідуальний спосіб життя. Ціннісна функція загально-предметної  екологічної грамотності вибудовується навколо моральних імперативів, що випливають з екологічного імперативу, ціннісних та смислових установок діяльності на основі ідей сталого розвитку, глобальної громадянськості - як основи світогляду сталого розвитку.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Важливо ще раз підкреслити, що досягнення загально-предметної  екологічної грамотності неможливо шляхом підсумовування екологічних компонентів змісту різних навчальних предметів («знизу»). Воно вибудовується:</w:t>
      </w:r>
    </w:p>
    <w:p w:rsidR="00B1255D" w:rsidRPr="00B1255D" w:rsidRDefault="00B1255D" w:rsidP="002C08BD">
      <w:pPr>
        <w:numPr>
          <w:ilvl w:val="0"/>
          <w:numId w:val="32"/>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на основі культурологічного підходу в освіті «зверху», шляхом заяви наскрізних смислових одиниць екологічної освіти для сталого розвитку на рівні цілей загальної освіти ( «екологічна арифметика»: шість смислових одиниць для всіх років навчання);</w:t>
      </w:r>
    </w:p>
    <w:p w:rsidR="00B1255D" w:rsidRPr="00B1255D" w:rsidRDefault="00B1255D" w:rsidP="002C08BD">
      <w:pPr>
        <w:numPr>
          <w:ilvl w:val="0"/>
          <w:numId w:val="32"/>
        </w:numPr>
        <w:spacing w:after="20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їх вбудовування в програми соціалізації і виховання шляхом виділення в них інтегрованого, систематично утворюючого, ядра змісту; </w:t>
      </w:r>
    </w:p>
    <w:p w:rsidR="00B1255D" w:rsidRPr="00B1255D" w:rsidRDefault="00B1255D" w:rsidP="002C08BD">
      <w:pPr>
        <w:numPr>
          <w:ilvl w:val="0"/>
          <w:numId w:val="32"/>
        </w:numPr>
        <w:spacing w:after="20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виявлення в змісті всіх навчальних предметів явних і неявних значень смислових одиниць, їх «обростання» предметними знаннями і вміннями, вибудовує смислові «зшивання» навчальних предметів;</w:t>
      </w:r>
    </w:p>
    <w:p w:rsidR="00B1255D" w:rsidRPr="00B1255D" w:rsidRDefault="00B1255D" w:rsidP="002C08BD">
      <w:pPr>
        <w:numPr>
          <w:ilvl w:val="0"/>
          <w:numId w:val="32"/>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lastRenderedPageBreak/>
        <w:t xml:space="preserve">смислових діяльнісних проб в навчально-проектних і соціально-проектних ситуаціях.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Загально-предметну  екологічну грамотність можна розглядати як прояв рівня культури сталого розвитку. Це розуміння основних принципів екологічно сталого розвитку, їх інтерпретація і осмислене застосування в різних життєвих ситуаціях людини, які можуть бути розглянуті як екологічні (стійкий образ життя, «зелене» споживання, контроль свого екологічного сліду - «почнемо з себе!», Збереження природного та культурної спадщини). Наступний рівень культури сталого розвитку пов'язаний з переосмисленням і перепроектування всіх видів і сфер діяльності суспільства, створенням природо-подібних технологій, застосуванням принципів екологічно сталого розвитку для побудови стійких людських спільнот, розвиток екологічного проектування, реінжинірингу, екологічного дизайну - організація середовища життя на основі принципів організації та управління в екосистемах. Це - етап кардинального перегляду технологій і соціальних інститутів для усунення наявного розриву між людськими винаходами і стійкими природними системами [37]. </w:t>
      </w:r>
    </w:p>
    <w:p w:rsidR="003B1586"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Зміст екологічної грамотності історично обумовлений. Диференціація екологічної грамотності на предметну і загально-предметну (культурологічну, або для сталого розвитку) дозволяє вибудовувати стратегічні і тактичні завдання екологічної освіти відповідно до викликів суспільства XXI століття. </w:t>
      </w:r>
    </w:p>
    <w:p w:rsidR="00B1255D" w:rsidRPr="00B1255D" w:rsidRDefault="00B1255D" w:rsidP="00B1255D">
      <w:pPr>
        <w:spacing w:after="0" w:line="360" w:lineRule="auto"/>
        <w:ind w:firstLine="709"/>
        <w:jc w:val="both"/>
        <w:rPr>
          <w:rFonts w:ascii="Times New Roman" w:hAnsi="Times New Roman" w:cs="Times New Roman"/>
          <w:color w:val="FF0000"/>
          <w:sz w:val="28"/>
          <w:szCs w:val="28"/>
          <w:lang w:val="uk-UA"/>
        </w:rPr>
      </w:pPr>
      <w:r w:rsidRPr="00B1255D">
        <w:rPr>
          <w:rFonts w:ascii="Times New Roman" w:hAnsi="Times New Roman" w:cs="Times New Roman"/>
          <w:sz w:val="28"/>
          <w:szCs w:val="28"/>
          <w:lang w:val="uk-UA"/>
        </w:rPr>
        <w:t>Загально-предметна екологічна грамотність відображає рівень екологічної культури особистості, який дозволяє суспільству вирішувати завдання перехідного періоду вибору стійкого / нестійкого розвитку</w:t>
      </w:r>
      <w:r w:rsidR="00D0538B" w:rsidRPr="00D0538B">
        <w:rPr>
          <w:rFonts w:ascii="Times New Roman" w:hAnsi="Times New Roman" w:cs="Times New Roman"/>
          <w:sz w:val="28"/>
          <w:szCs w:val="28"/>
          <w:lang w:val="uk-UA"/>
        </w:rPr>
        <w:t xml:space="preserve"> [35]</w:t>
      </w:r>
      <w:r w:rsidRPr="00B1255D">
        <w:rPr>
          <w:rFonts w:ascii="Times New Roman" w:hAnsi="Times New Roman" w:cs="Times New Roman"/>
          <w:sz w:val="28"/>
          <w:szCs w:val="28"/>
          <w:lang w:val="uk-UA"/>
        </w:rPr>
        <w:t>.</w:t>
      </w:r>
      <w:r w:rsidRPr="00B1255D">
        <w:rPr>
          <w:rFonts w:ascii="Times New Roman" w:hAnsi="Times New Roman" w:cs="Times New Roman"/>
          <w:color w:val="FF0000"/>
          <w:sz w:val="28"/>
          <w:szCs w:val="28"/>
          <w:lang w:val="uk-UA"/>
        </w:rPr>
        <w:t xml:space="preserve"> </w:t>
      </w:r>
    </w:p>
    <w:p w:rsidR="00B1255D" w:rsidRDefault="00B1255D" w:rsidP="00B1255D">
      <w:pPr>
        <w:spacing w:after="0" w:line="360" w:lineRule="auto"/>
        <w:ind w:firstLine="709"/>
        <w:jc w:val="both"/>
        <w:rPr>
          <w:rFonts w:ascii="Times New Roman" w:hAnsi="Times New Roman" w:cs="Times New Roman"/>
          <w:color w:val="FF0000"/>
          <w:sz w:val="28"/>
          <w:szCs w:val="28"/>
          <w:lang w:val="uk-UA"/>
        </w:rPr>
      </w:pPr>
    </w:p>
    <w:p w:rsidR="00AF6A84" w:rsidRDefault="00AF6A84" w:rsidP="00B1255D">
      <w:pPr>
        <w:spacing w:after="0" w:line="360" w:lineRule="auto"/>
        <w:ind w:firstLine="709"/>
        <w:jc w:val="both"/>
        <w:rPr>
          <w:rFonts w:ascii="Times New Roman" w:hAnsi="Times New Roman" w:cs="Times New Roman"/>
          <w:color w:val="FF0000"/>
          <w:sz w:val="28"/>
          <w:szCs w:val="28"/>
          <w:lang w:val="uk-UA"/>
        </w:rPr>
      </w:pPr>
    </w:p>
    <w:p w:rsidR="00AF6A84" w:rsidRDefault="00AF6A84" w:rsidP="00B1255D">
      <w:pPr>
        <w:spacing w:after="0" w:line="360" w:lineRule="auto"/>
        <w:ind w:firstLine="709"/>
        <w:jc w:val="both"/>
        <w:rPr>
          <w:rFonts w:ascii="Times New Roman" w:hAnsi="Times New Roman" w:cs="Times New Roman"/>
          <w:color w:val="FF0000"/>
          <w:sz w:val="28"/>
          <w:szCs w:val="28"/>
          <w:lang w:val="uk-UA"/>
        </w:rPr>
      </w:pPr>
    </w:p>
    <w:p w:rsidR="00AF6A84" w:rsidRPr="00B1255D" w:rsidRDefault="00AF6A84" w:rsidP="00B1255D">
      <w:pPr>
        <w:spacing w:after="0" w:line="360" w:lineRule="auto"/>
        <w:ind w:firstLine="709"/>
        <w:jc w:val="both"/>
        <w:rPr>
          <w:rFonts w:ascii="Times New Roman" w:hAnsi="Times New Roman" w:cs="Times New Roman"/>
          <w:color w:val="FF0000"/>
          <w:sz w:val="28"/>
          <w:szCs w:val="28"/>
          <w:lang w:val="uk-UA"/>
        </w:rPr>
      </w:pPr>
    </w:p>
    <w:p w:rsidR="00B1255D" w:rsidRPr="00B1255D" w:rsidRDefault="00FE1773" w:rsidP="00B1255D">
      <w:pPr>
        <w:spacing w:after="0" w:line="360" w:lineRule="auto"/>
        <w:ind w:firstLine="709"/>
        <w:jc w:val="both"/>
        <w:rPr>
          <w:rFonts w:ascii="Times New Roman" w:hAnsi="Times New Roman" w:cs="Times New Roman"/>
          <w:b/>
          <w:bCs/>
          <w:iCs/>
          <w:sz w:val="28"/>
          <w:szCs w:val="28"/>
          <w:lang w:val="uk-UA"/>
        </w:rPr>
      </w:pPr>
      <w:r>
        <w:rPr>
          <w:rFonts w:ascii="Times New Roman" w:hAnsi="Times New Roman" w:cs="Times New Roman"/>
          <w:b/>
          <w:sz w:val="28"/>
          <w:szCs w:val="28"/>
          <w:lang w:val="uk-UA"/>
        </w:rPr>
        <w:lastRenderedPageBreak/>
        <w:t>1.4</w:t>
      </w:r>
      <w:r w:rsidR="00B1255D" w:rsidRPr="00B1255D">
        <w:rPr>
          <w:rFonts w:ascii="Times New Roman" w:hAnsi="Times New Roman" w:cs="Times New Roman"/>
          <w:b/>
          <w:sz w:val="28"/>
          <w:szCs w:val="28"/>
          <w:lang w:val="uk-UA"/>
        </w:rPr>
        <w:t>.</w:t>
      </w:r>
      <w:r w:rsidR="00B1255D" w:rsidRPr="00B1255D">
        <w:rPr>
          <w:rFonts w:ascii="Times New Roman" w:hAnsi="Times New Roman" w:cs="Times New Roman"/>
          <w:lang w:val="uk-UA"/>
        </w:rPr>
        <w:t xml:space="preserve"> </w:t>
      </w:r>
      <w:r w:rsidR="00B1255D" w:rsidRPr="00B1255D">
        <w:rPr>
          <w:rFonts w:ascii="Times New Roman" w:hAnsi="Times New Roman" w:cs="Times New Roman"/>
          <w:b/>
          <w:sz w:val="28"/>
          <w:szCs w:val="28"/>
          <w:lang w:val="uk-UA"/>
        </w:rPr>
        <w:t>П</w:t>
      </w:r>
      <w:r w:rsidR="00B1255D" w:rsidRPr="00B1255D">
        <w:rPr>
          <w:rFonts w:ascii="Times New Roman" w:hAnsi="Times New Roman" w:cs="Times New Roman"/>
          <w:b/>
          <w:bCs/>
          <w:iCs/>
          <w:sz w:val="28"/>
          <w:szCs w:val="28"/>
          <w:lang w:val="uk-UA"/>
        </w:rPr>
        <w:t>ідвищення екологічної грамотності учнів на уроках біології шляхом формування екологічних понять</w:t>
      </w:r>
    </w:p>
    <w:p w:rsidR="00B1255D" w:rsidRPr="00B1255D" w:rsidRDefault="00B1255D" w:rsidP="00B1255D">
      <w:pPr>
        <w:spacing w:after="0" w:line="360" w:lineRule="auto"/>
        <w:jc w:val="both"/>
        <w:rPr>
          <w:rFonts w:ascii="Times New Roman" w:hAnsi="Times New Roman" w:cs="Times New Roman"/>
          <w:sz w:val="28"/>
          <w:szCs w:val="28"/>
          <w:lang w:val="uk-UA"/>
        </w:rPr>
      </w:pP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У практиці навчання екології в школі поняття можуть формуватися різними способами: індуктивним і дедуктивним. Індуктивний спосіб формування понять передбачає певну послідовність в діях вчителя і учнів. Спочатку характеризується предмет або явище, виявляються його істотні ознаки, а потім дається визначення поняття</w:t>
      </w:r>
      <w:r w:rsidRPr="00B1255D">
        <w:rPr>
          <w:rFonts w:ascii="Times New Roman" w:hAnsi="Times New Roman" w:cs="Times New Roman"/>
          <w:sz w:val="28"/>
          <w:szCs w:val="28"/>
        </w:rPr>
        <w:t xml:space="preserve"> [71]</w:t>
      </w:r>
      <w:r w:rsidRPr="00B1255D">
        <w:rPr>
          <w:rFonts w:ascii="Times New Roman" w:hAnsi="Times New Roman" w:cs="Times New Roman"/>
          <w:sz w:val="28"/>
          <w:szCs w:val="28"/>
          <w:lang w:val="uk-UA"/>
        </w:rPr>
        <w:t xml:space="preserve">. При дедуктивному способі формування поняття починають з його визначення (дефініції), а потім переходять до розкриття його змісту і збагаченню його обсягу. Спосіб формування понять визначається особливостями і ступенем абстрактності змісту конкретного поняття, рівнем підготовленості учнів до сприйняття змісту поняття, а також наявної у них понятійної базою. У старших класах частіше застосовують дедуктивний метод.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В процесі навчання екології відбувається формування різних за змістом, за ступенем складності, спільності і значущості екологічних понять. Формування понять - складний тривалий у часі процес, що включає наступні етапи:</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введення поняття - чуттєво-конкретне сприйняття предмета (або явища) під час спостережень за об'єктом, за результатами дослідів, в ході роботи учнів з роздатковим матеріалом, демонстрації кінофільмів і відеофільмів. Цей етап цілеспрямований: учитель орієнтує учнів на виявлення певних властивостей, сторін спостережуваних об'єктів і суттєвих зв'язків. Пізнавальна діяльність учнів супроводжується аналізом, порівнянням, зіставленням. Щоб порівняти властивості і ознаки об'єкта, спочатку встановлюють мету порівняння, потім виділяють головні ознаки, за якими проводиться порівняння. Після цього знаходять відмінності і подібності;</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виявлення загальних і суттєвих ознак (властивостей) класу предметів, що вивчаються або явищ - етап, що характеризується діяльністю </w:t>
      </w:r>
      <w:r w:rsidRPr="00B1255D">
        <w:rPr>
          <w:rFonts w:ascii="Times New Roman" w:hAnsi="Times New Roman" w:cs="Times New Roman"/>
          <w:sz w:val="28"/>
          <w:szCs w:val="28"/>
          <w:lang w:val="uk-UA"/>
        </w:rPr>
        <w:lastRenderedPageBreak/>
        <w:t>учнів по вичленовуванню головного і другорядного, узагальнення та систематизації ознак. Наприклад, при формуванні поняття «екологічні чинники» виявляються істотні ознаки абіотичних, біотичних і антропогенних чинників, встановлюються закономірності їх впливу на організми;</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абстрагування - уявне виділення істотних властивостей, ознак предмета, не беручи до уваги несуттєві ознаки і відносини. Цей етап виділяється при формуванні екологічних понять, особливо таких, які характеризуються високим ступенем абстрактності: «фотоперіодизм», «біологічні ритми», «ієрархія екосистем»;</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визначення поняття - усвідомлення змісту і обсягу поняття, з яким потрібно дати визначення, потім визначення ключового слова - об'єкта, предмета (або явища), виділення загальних (родових) ознак і нарешті відмінних істотних (видових) ознак і несуттєвих ознак поняття;</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встановлення зв'язків даного поняття з іншими поняттями - рішення учнями навчальних завдань, складання схем понять, заповнення порівняльних і узагальнюючих таблиць;</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застосування понять при вирішенні завдань - формування умінь з оперування поняттями, застосування знань для вирішення нових завдань, а також забезпечення міцності засвоєння понять;</w:t>
      </w:r>
    </w:p>
    <w:p w:rsidR="00B1255D" w:rsidRPr="00B1255D" w:rsidRDefault="00B1255D" w:rsidP="002C08BD">
      <w:pPr>
        <w:numPr>
          <w:ilvl w:val="0"/>
          <w:numId w:val="26"/>
        </w:numPr>
        <w:spacing w:after="0" w:line="360" w:lineRule="auto"/>
        <w:contextualSpacing/>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класифікація понять - уточнення і узагальнення знань про зв'язки та відносини групи вже сформованих понять. </w:t>
      </w:r>
    </w:p>
    <w:p w:rsidR="003B1586" w:rsidRPr="00B1255D" w:rsidRDefault="00B1255D" w:rsidP="006102E6">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Етапи формування понять і їх послідовність можуть змінюватися в часі або здійснюватися одночасно і взаємопов'язано. На кожному етапі важлива активна пізнавальна діяльність учнів. Сутність процесу засвоєння понять учнями полягає в засвоєнні змісту поняття, його обсягу та зв'язків з іншими поняттями в структурі системи екологічних знань</w:t>
      </w:r>
      <w:r w:rsidR="00D0538B" w:rsidRPr="00A2162C">
        <w:rPr>
          <w:rFonts w:ascii="Times New Roman" w:hAnsi="Times New Roman" w:cs="Times New Roman"/>
          <w:sz w:val="28"/>
          <w:szCs w:val="28"/>
          <w:lang w:val="uk-UA"/>
        </w:rPr>
        <w:t xml:space="preserve"> [36]</w:t>
      </w:r>
      <w:r w:rsidRPr="00B1255D">
        <w:rPr>
          <w:rFonts w:ascii="Times New Roman" w:hAnsi="Times New Roman" w:cs="Times New Roman"/>
          <w:sz w:val="28"/>
          <w:szCs w:val="28"/>
          <w:lang w:val="uk-UA"/>
        </w:rPr>
        <w:t>.</w:t>
      </w:r>
    </w:p>
    <w:p w:rsidR="00B1255D" w:rsidRPr="00B1255D" w:rsidRDefault="00B1255D" w:rsidP="00B1255D">
      <w:pPr>
        <w:spacing w:after="0" w:line="360" w:lineRule="auto"/>
        <w:ind w:firstLine="709"/>
        <w:rPr>
          <w:rFonts w:ascii="Times New Roman" w:hAnsi="Times New Roman" w:cs="Times New Roman"/>
          <w:sz w:val="28"/>
          <w:szCs w:val="28"/>
          <w:lang w:val="uk-UA"/>
        </w:rPr>
      </w:pPr>
      <w:r w:rsidRPr="00B1255D">
        <w:rPr>
          <w:rFonts w:ascii="Times New Roman" w:hAnsi="Times New Roman" w:cs="Times New Roman"/>
          <w:sz w:val="28"/>
          <w:szCs w:val="28"/>
          <w:lang w:val="uk-UA"/>
        </w:rPr>
        <w:t>Умови, що сприяють засвоєнню понять учнями:</w:t>
      </w:r>
    </w:p>
    <w:p w:rsidR="00B1255D" w:rsidRPr="00B1255D" w:rsidRDefault="00B1255D" w:rsidP="002C08BD">
      <w:pPr>
        <w:numPr>
          <w:ilvl w:val="1"/>
          <w:numId w:val="27"/>
        </w:numPr>
        <w:spacing w:after="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lastRenderedPageBreak/>
        <w:t>знання вчителем змісту формується поняття, що відповідає рівню розвитку сучасної науки, і розуміння його освітньої значущості;</w:t>
      </w:r>
    </w:p>
    <w:p w:rsidR="00B1255D" w:rsidRPr="00B1255D" w:rsidRDefault="00B1255D" w:rsidP="002C08BD">
      <w:pPr>
        <w:numPr>
          <w:ilvl w:val="1"/>
          <w:numId w:val="27"/>
        </w:numPr>
        <w:spacing w:after="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бачення вчителем траєкторії розвитку поняття (етапів і вузлів збагачення його змісту і обсягу), що забезпечує його цілеспрямовану усвідомлення; «Правильний вибір способу формування поняття (дедуктивний або індуктивний);</w:t>
      </w:r>
    </w:p>
    <w:p w:rsidR="00B1255D" w:rsidRPr="00B1255D" w:rsidRDefault="00B1255D" w:rsidP="002C08BD">
      <w:pPr>
        <w:numPr>
          <w:ilvl w:val="1"/>
          <w:numId w:val="27"/>
        </w:numPr>
        <w:spacing w:after="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обґрунтований вибір методів навчання і методичних прийомів, що сприяють швидкому за часом виділення істотних ознак поняття і його зв'язків з іншими поняттями;</w:t>
      </w:r>
    </w:p>
    <w:p w:rsidR="00B1255D" w:rsidRPr="00B1255D" w:rsidRDefault="00B1255D" w:rsidP="002C08BD">
      <w:pPr>
        <w:numPr>
          <w:ilvl w:val="1"/>
          <w:numId w:val="27"/>
        </w:numPr>
        <w:spacing w:after="0" w:line="360" w:lineRule="auto"/>
        <w:contextualSpacing/>
        <w:rPr>
          <w:rFonts w:ascii="Times New Roman" w:hAnsi="Times New Roman" w:cs="Times New Roman"/>
          <w:sz w:val="28"/>
          <w:szCs w:val="28"/>
          <w:lang w:val="uk-UA"/>
        </w:rPr>
      </w:pPr>
      <w:r w:rsidRPr="00B1255D">
        <w:rPr>
          <w:rFonts w:ascii="Times New Roman" w:hAnsi="Times New Roman" w:cs="Times New Roman"/>
          <w:sz w:val="28"/>
          <w:szCs w:val="28"/>
          <w:lang w:val="uk-UA"/>
        </w:rPr>
        <w:t>мотивоване введення нових понять, коли перед учнями підкреслюєть</w:t>
      </w:r>
      <w:r w:rsidR="000D2DCB">
        <w:rPr>
          <w:rFonts w:ascii="Times New Roman" w:hAnsi="Times New Roman" w:cs="Times New Roman"/>
          <w:sz w:val="28"/>
          <w:szCs w:val="28"/>
          <w:lang w:val="uk-UA"/>
        </w:rPr>
        <w:t>ся важливість сформованих понять.</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У зв'язку з питанням формування та розвитку екологічних знань ми зупинимося на розгляді основних властивостей понять як одиниці знань і навчального змісту, т. к. розуміння сутності поняття дозволить нам вибрати раціональні методи і засоби його вивчення. Основами для поняття логічної категорії є такі характеристики, як «зміст», «обсяг» поняття, зв'язки і відносини даного поняття з іншими. Сукупність властивостей, відображена в нашій свідомості, становить зміст поняття. Цією характеристики поняття шкільне навчання надає велике значення Н. М. Верзилін так, при формування наукових понять, в тому числі екологічних, необхідно виявити ознаки (істотні і несуттєві) предметів і явищ, потім систематизувати і абстрагувати їх (відрізнити суттєві від несуттєвих, узагальнити ознаки поняття і сформулювати його визначення) (І. М. Пономарьова).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Формування і розвиток екологічних понять здійснюється в три етапи:</w:t>
      </w:r>
    </w:p>
    <w:p w:rsidR="00B1255D" w:rsidRPr="00D0538B" w:rsidRDefault="00B1255D" w:rsidP="002C08BD">
      <w:pPr>
        <w:pStyle w:val="a6"/>
        <w:numPr>
          <w:ilvl w:val="0"/>
          <w:numId w:val="28"/>
        </w:numPr>
        <w:spacing w:after="0" w:line="360" w:lineRule="auto"/>
        <w:jc w:val="both"/>
        <w:rPr>
          <w:rFonts w:ascii="Times New Roman" w:hAnsi="Times New Roman" w:cs="Times New Roman"/>
          <w:sz w:val="28"/>
          <w:szCs w:val="28"/>
          <w:lang w:val="uk-UA"/>
        </w:rPr>
      </w:pPr>
      <w:r w:rsidRPr="00D0538B">
        <w:rPr>
          <w:rFonts w:ascii="Times New Roman" w:hAnsi="Times New Roman" w:cs="Times New Roman"/>
          <w:sz w:val="28"/>
          <w:szCs w:val="28"/>
          <w:lang w:val="uk-UA"/>
        </w:rPr>
        <w:t xml:space="preserve"> накопичення, розвиток опорних знань як основних елементів змісту визначеного поняття; </w:t>
      </w:r>
    </w:p>
    <w:p w:rsidR="00B1255D" w:rsidRPr="00D0538B" w:rsidRDefault="00B1255D" w:rsidP="002C08BD">
      <w:pPr>
        <w:pStyle w:val="a6"/>
        <w:numPr>
          <w:ilvl w:val="0"/>
          <w:numId w:val="28"/>
        </w:numPr>
        <w:spacing w:after="0" w:line="360" w:lineRule="auto"/>
        <w:jc w:val="both"/>
        <w:rPr>
          <w:rFonts w:ascii="Times New Roman" w:hAnsi="Times New Roman" w:cs="Times New Roman"/>
          <w:sz w:val="28"/>
          <w:szCs w:val="28"/>
          <w:lang w:val="uk-UA"/>
        </w:rPr>
      </w:pPr>
      <w:r w:rsidRPr="00D0538B">
        <w:rPr>
          <w:rFonts w:ascii="Times New Roman" w:hAnsi="Times New Roman" w:cs="Times New Roman"/>
          <w:sz w:val="28"/>
          <w:szCs w:val="28"/>
          <w:lang w:val="uk-UA"/>
        </w:rPr>
        <w:t>синтез елементів змісту і визначення на цій основі поняття;</w:t>
      </w:r>
    </w:p>
    <w:p w:rsidR="00B1255D" w:rsidRPr="00D0538B" w:rsidRDefault="00B1255D" w:rsidP="002C08BD">
      <w:pPr>
        <w:pStyle w:val="a6"/>
        <w:numPr>
          <w:ilvl w:val="0"/>
          <w:numId w:val="28"/>
        </w:numPr>
        <w:spacing w:after="0" w:line="360" w:lineRule="auto"/>
        <w:jc w:val="both"/>
        <w:rPr>
          <w:rFonts w:ascii="Times New Roman" w:hAnsi="Times New Roman" w:cs="Times New Roman"/>
          <w:sz w:val="28"/>
          <w:szCs w:val="28"/>
          <w:lang w:val="uk-UA"/>
        </w:rPr>
      </w:pPr>
      <w:r w:rsidRPr="00D0538B">
        <w:rPr>
          <w:rFonts w:ascii="Times New Roman" w:hAnsi="Times New Roman" w:cs="Times New Roman"/>
          <w:sz w:val="28"/>
          <w:szCs w:val="28"/>
          <w:lang w:val="uk-UA"/>
        </w:rPr>
        <w:t xml:space="preserve">використання сформованого поняття як цілісного знання шляхом закріплення і подальшого розвитку (І. Н. Пономарьова).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lastRenderedPageBreak/>
        <w:t>За змістом екологічні поняття Н. М. Верзилін розділяє на прості і складні. Таке виділення понять щодо, так як одне й те саме поняття може бути простішим у порівнянні з іншим і складнішим по відношенню до третього [56]. Наприклад, поняття «екологічний фактор» є простим в порівнянні з поняттям «фактор», але більш складним по відношенню до поняття «абіотичний фактор», так як «екологічні чинники» - це сукупність компонентів природного середовища проживання, що впливає на організм, а «абіотичні фактори» - тільки компоненти неживої природи, які прямо або побічно впливають на живі організми. Тоді як «фактор» (Лат. Фактор - робить, що виробляє) - будь-яка умова середовища, на яке живе реагує пристосувальними реакціями [51]. Складність поняття полягає як в числі відображених в його змісті ознак предмета, так і в його зв'язках з іншими поняттями, і залежить від самого досліджуваного предмета. Це означає, що складність поняття відображає складність дійсності. Екологічним поняттям характерна складність, так як вони включають в себе знання про анатомію, фізіології, морфології організмів і умов їх життєдіяльності. Приклад - поняття «вологолюбні тварини». Щоб сформувати дане поняття в розділі «Тварини», необхідні відомості по морфології (щодо розмірів, про форму тіла), анатомії (специфічному будову тканин, органів і систем органів), фізіології (про способи дихання, розмноженні, харчуванні), про умови проживання і ритмі життя (температура води і повітря, надлишок вологи та ін.), крім того, елементи знань про поведінкових реакціях організмів</w:t>
      </w:r>
      <w:r w:rsidR="000D2DCB">
        <w:rPr>
          <w:rFonts w:ascii="Times New Roman" w:hAnsi="Times New Roman" w:cs="Times New Roman"/>
          <w:sz w:val="28"/>
          <w:szCs w:val="28"/>
          <w:lang w:val="uk-UA"/>
        </w:rPr>
        <w:t>.</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Поділ понять на прості і складні набуває певного педагогічне значення. Чим складніше поняття, тим довший повинні бути шляхи розвитку його змісту в процесі навчання. Це дуже характерно для екологічних понять як дидактичних одиниць навчального матеріалу. По суті справи, формування та розвиток екологічних понять часто здійснюється збільшенням кількості елементів їх змісту та об'єктів, що належать даному змістом. Візьмемо, наприклад, поняття «природні співтовариства». Воно включає в себе різні знання про сукупність організмів, що живуть в співтоваристві, про взаємини </w:t>
      </w:r>
      <w:r w:rsidRPr="00B1255D">
        <w:rPr>
          <w:rFonts w:ascii="Times New Roman" w:hAnsi="Times New Roman" w:cs="Times New Roman"/>
          <w:sz w:val="28"/>
          <w:szCs w:val="28"/>
          <w:lang w:val="uk-UA"/>
        </w:rPr>
        <w:lastRenderedPageBreak/>
        <w:t>організмів між собою і середовищі пристосованість рослин і тварин до спільної проживання в суспільстві. Широта і глибина екологічних знань змінюється від теми до теми. Успішному засвоєнню понять сприяє активна розумова діяльність учнів, вміння узагальнити окремі факти, привести їх у систему, порівняти одне поняття з іншим, проаналізувати досліджуваний матеріал, застосувати їх в нових ситуаціях і т. д. Далі наводиться перелік таких дій, сукупність яких дозволить враховувати різні види діяльності учня, що свідчать про оволодіння поняттям:</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1. Назвати термін, що позначає поняття, правильно писати його, пояснити походження терміну;</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2. Перерахувати ознаки поняття, засвоєння учнями на даному етапі навчання;</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3. Відтворити визначення поняття і роз'яснити його зміст;</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4. Пояснити місце даного поняття в системі споріднених понять, довести своє твердження;</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5. Скласти схему підпорядкування родинних понять, пояснити їх взаємозв'язок і взаємозалежність в цій системі;</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6. Відрізнити дане поняття від близьких йому.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Досліджуючи екологічне поняття треба в першу чергу звертати увагу на структуру, оскільки вона характеризує гносеологічну сторону. Впорядкованість елементів у змісті, взаємозв’язок, відношення елементів є основною характеристикою структури поняття.</w:t>
      </w:r>
      <w:r w:rsidRPr="00B1255D">
        <w:rPr>
          <w:rFonts w:ascii="Times New Roman" w:hAnsi="Times New Roman" w:cs="Times New Roman"/>
          <w:sz w:val="28"/>
          <w:szCs w:val="28"/>
          <w:lang w:val="uk-UA"/>
        </w:rPr>
        <w:t xml:space="preserve"> </w:t>
      </w:r>
    </w:p>
    <w:p w:rsidR="00B1255D" w:rsidRPr="00B1255D" w:rsidRDefault="00B1255D" w:rsidP="00B1255D">
      <w:pPr>
        <w:spacing w:after="0" w:line="360" w:lineRule="auto"/>
        <w:ind w:firstLine="709"/>
        <w:jc w:val="both"/>
        <w:rPr>
          <w:rFonts w:ascii="Times New Roman" w:hAnsi="Times New Roman" w:cs="Times New Roman"/>
          <w:sz w:val="28"/>
          <w:szCs w:val="28"/>
          <w:lang w:val="uk-UA"/>
        </w:rPr>
      </w:pPr>
      <w:r w:rsidRPr="00B1255D">
        <w:rPr>
          <w:rFonts w:ascii="Times New Roman" w:hAnsi="Times New Roman" w:cs="Times New Roman"/>
          <w:sz w:val="28"/>
          <w:szCs w:val="28"/>
          <w:lang w:val="uk-UA"/>
        </w:rPr>
        <w:t xml:space="preserve">Дослідження структури поняття в шкільному курсі біологи і дозволяє з'ясувати рядове положення ієрархічної залежності між відображеними в понятті елементами змісті враховується, що можна розробити послідовність і етапи екологічних понять [48]. Н. М. Верзилін зазначає, що виділення основних понять, їх планомірний розвиток призводить до певної системи весь процес викладання, встановлює місце і значимість кожного з них і змушує включати необхідний новий матеріал лише в певні поняття, здійснюючи невипадково, органічний зв'язок між ними [14]. У процесі </w:t>
      </w:r>
      <w:r w:rsidRPr="00B1255D">
        <w:rPr>
          <w:rFonts w:ascii="Times New Roman" w:hAnsi="Times New Roman" w:cs="Times New Roman"/>
          <w:sz w:val="28"/>
          <w:szCs w:val="28"/>
          <w:lang w:val="uk-UA"/>
        </w:rPr>
        <w:lastRenderedPageBreak/>
        <w:t xml:space="preserve">дослідження понятійного апарату розділу «Тварини» виникає необхідність виокремлення серед цих понять головних (основних), на яких базується все інші, другорядні. Виділення основних екологічних понять дозволить зняти перевантаження їх навчального змісту і дає можливість більш ефективного вивчення їх складного багатопланового складу. Визначаючи основні екологічні поняття, необхідно враховувати, що вони не існують поза зв'язком з іншими поняттями, тому що кожне поняття знаходиться у відомому відношенні і певною зв'язку з усіма іншими [48]. </w:t>
      </w: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B1255D" w:rsidRPr="00B1255D" w:rsidRDefault="00B1255D" w:rsidP="00B1255D">
      <w:pPr>
        <w:rPr>
          <w:rFonts w:ascii="Times New Roman" w:hAnsi="Times New Roman" w:cs="Times New Roman"/>
          <w:sz w:val="28"/>
          <w:szCs w:val="28"/>
          <w:lang w:val="uk-UA"/>
        </w:rPr>
      </w:pPr>
    </w:p>
    <w:p w:rsidR="00575E88" w:rsidRDefault="00575E88" w:rsidP="00B1255D">
      <w:pPr>
        <w:rPr>
          <w:rFonts w:ascii="Times New Roman" w:hAnsi="Times New Roman" w:cs="Times New Roman"/>
          <w:sz w:val="28"/>
          <w:szCs w:val="28"/>
          <w:lang w:val="uk-UA"/>
        </w:rPr>
      </w:pPr>
    </w:p>
    <w:p w:rsidR="00D50143" w:rsidRDefault="00D50143"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E25FF1" w:rsidRDefault="00E25FF1" w:rsidP="00B1255D">
      <w:pPr>
        <w:rPr>
          <w:rFonts w:ascii="Times New Roman" w:hAnsi="Times New Roman" w:cs="Times New Roman"/>
          <w:sz w:val="28"/>
          <w:szCs w:val="28"/>
          <w:lang w:val="uk-UA"/>
        </w:rPr>
      </w:pPr>
    </w:p>
    <w:p w:rsidR="00AF6A84" w:rsidRDefault="00AF6A84" w:rsidP="00B1255D">
      <w:pPr>
        <w:rPr>
          <w:rFonts w:ascii="Times New Roman" w:hAnsi="Times New Roman" w:cs="Times New Roman"/>
          <w:sz w:val="28"/>
          <w:szCs w:val="28"/>
          <w:lang w:val="uk-UA"/>
        </w:rPr>
      </w:pPr>
    </w:p>
    <w:p w:rsidR="00AF6A84" w:rsidRDefault="00AF6A84" w:rsidP="00B1255D">
      <w:pPr>
        <w:rPr>
          <w:rFonts w:ascii="Times New Roman" w:hAnsi="Times New Roman" w:cs="Times New Roman"/>
          <w:sz w:val="28"/>
          <w:szCs w:val="28"/>
          <w:lang w:val="uk-UA"/>
        </w:rPr>
      </w:pPr>
    </w:p>
    <w:p w:rsidR="005929B7" w:rsidRPr="00B1255D" w:rsidRDefault="005929B7" w:rsidP="00B1255D">
      <w:pPr>
        <w:rPr>
          <w:rFonts w:ascii="Times New Roman" w:hAnsi="Times New Roman" w:cs="Times New Roman"/>
          <w:sz w:val="28"/>
          <w:szCs w:val="28"/>
          <w:lang w:val="uk-UA"/>
        </w:rPr>
      </w:pPr>
    </w:p>
    <w:p w:rsidR="00B1255D" w:rsidRPr="00B1255D" w:rsidRDefault="00B1255D" w:rsidP="00B1255D">
      <w:pPr>
        <w:spacing w:after="0" w:line="360" w:lineRule="auto"/>
        <w:ind w:firstLine="709"/>
        <w:jc w:val="center"/>
        <w:rPr>
          <w:rFonts w:ascii="Times New Roman" w:eastAsia="Calibri" w:hAnsi="Times New Roman" w:cs="Times New Roman"/>
          <w:b/>
          <w:bCs/>
          <w:i/>
          <w:iCs/>
          <w:sz w:val="28"/>
          <w:szCs w:val="28"/>
          <w:lang w:val="uk-UA"/>
        </w:rPr>
      </w:pPr>
      <w:r w:rsidRPr="00B1255D">
        <w:rPr>
          <w:rFonts w:ascii="Times New Roman" w:eastAsia="Calibri" w:hAnsi="Times New Roman" w:cs="Times New Roman"/>
          <w:b/>
          <w:sz w:val="28"/>
          <w:szCs w:val="28"/>
          <w:lang w:val="uk-UA"/>
        </w:rPr>
        <w:lastRenderedPageBreak/>
        <w:t>РОЗДІЛ 2</w:t>
      </w:r>
      <w:r w:rsidRPr="00B1255D">
        <w:rPr>
          <w:rFonts w:ascii="Times New Roman" w:eastAsia="Calibri" w:hAnsi="Times New Roman" w:cs="Times New Roman"/>
          <w:b/>
          <w:bCs/>
          <w:i/>
          <w:iCs/>
          <w:sz w:val="28"/>
          <w:szCs w:val="28"/>
          <w:lang w:val="uk-UA"/>
        </w:rPr>
        <w:t xml:space="preserve"> </w:t>
      </w:r>
    </w:p>
    <w:p w:rsidR="00B1255D" w:rsidRPr="00B1255D" w:rsidRDefault="00B1255D" w:rsidP="00B1255D">
      <w:pPr>
        <w:spacing w:after="0" w:line="360" w:lineRule="auto"/>
        <w:ind w:firstLine="709"/>
        <w:jc w:val="center"/>
        <w:rPr>
          <w:rFonts w:ascii="Times New Roman" w:eastAsia="Calibri" w:hAnsi="Times New Roman" w:cs="Times New Roman"/>
          <w:b/>
          <w:bCs/>
          <w:iCs/>
          <w:sz w:val="28"/>
          <w:szCs w:val="28"/>
          <w:lang w:val="uk-UA"/>
        </w:rPr>
      </w:pPr>
      <w:r w:rsidRPr="00B1255D">
        <w:rPr>
          <w:rFonts w:ascii="Times New Roman" w:eastAsia="Calibri" w:hAnsi="Times New Roman" w:cs="Times New Roman"/>
          <w:b/>
          <w:bCs/>
          <w:iCs/>
          <w:sz w:val="28"/>
          <w:szCs w:val="28"/>
          <w:lang w:val="uk-UA"/>
        </w:rPr>
        <w:t>ЕКСПЕРЕМЕНТАЛЬНЕ ДОСЛІДЖЕННЯ РОЗВИТКУ ЕКОЛОГІЧНОЇ ГРАМОТНОСТІ УЧНІВ СЕРЕДНЬОЇ ШКОЛИ</w:t>
      </w:r>
    </w:p>
    <w:p w:rsidR="00B1255D" w:rsidRPr="00B1255D" w:rsidRDefault="00B1255D" w:rsidP="00B1255D">
      <w:pPr>
        <w:spacing w:after="0" w:line="360" w:lineRule="auto"/>
        <w:ind w:firstLine="709"/>
        <w:jc w:val="center"/>
        <w:rPr>
          <w:rFonts w:ascii="Times New Roman" w:eastAsia="Calibri" w:hAnsi="Times New Roman" w:cs="Times New Roman"/>
          <w:b/>
          <w:sz w:val="28"/>
          <w:szCs w:val="28"/>
          <w:lang w:val="uk-UA"/>
        </w:rPr>
      </w:pPr>
    </w:p>
    <w:p w:rsidR="00B1255D" w:rsidRDefault="00B1255D" w:rsidP="00B1255D">
      <w:pPr>
        <w:spacing w:after="0" w:line="360" w:lineRule="auto"/>
        <w:ind w:firstLine="709"/>
        <w:jc w:val="both"/>
        <w:rPr>
          <w:rFonts w:ascii="Times New Roman" w:eastAsia="Calibri" w:hAnsi="Times New Roman" w:cs="Times New Roman"/>
          <w:b/>
          <w:bCs/>
          <w:iCs/>
          <w:sz w:val="28"/>
          <w:szCs w:val="28"/>
          <w:lang w:val="uk-UA"/>
        </w:rPr>
      </w:pPr>
      <w:r w:rsidRPr="00B1255D">
        <w:rPr>
          <w:rFonts w:ascii="Times New Roman" w:eastAsia="Calibri" w:hAnsi="Times New Roman" w:cs="Times New Roman"/>
          <w:b/>
          <w:sz w:val="28"/>
          <w:szCs w:val="28"/>
          <w:lang w:val="uk-UA"/>
        </w:rPr>
        <w:t>2.1.</w:t>
      </w:r>
      <w:r w:rsidRPr="00B1255D">
        <w:rPr>
          <w:rFonts w:ascii="Calibri" w:eastAsia="Calibri" w:hAnsi="Calibri" w:cs="Times New Roman"/>
          <w:b/>
          <w:sz w:val="28"/>
          <w:szCs w:val="28"/>
          <w:lang w:val="uk-UA"/>
        </w:rPr>
        <w:t xml:space="preserve"> </w:t>
      </w:r>
      <w:r w:rsidRPr="00B1255D">
        <w:rPr>
          <w:rFonts w:ascii="Times New Roman" w:eastAsia="Calibri" w:hAnsi="Times New Roman" w:cs="Times New Roman"/>
          <w:b/>
          <w:bCs/>
          <w:iCs/>
          <w:sz w:val="28"/>
          <w:szCs w:val="28"/>
          <w:lang w:val="uk-UA"/>
        </w:rPr>
        <w:t xml:space="preserve">Особливості організації та проведення педагогічного експерименту  формування екологічної грамотності учнів 7-го класу на уроках біології </w:t>
      </w:r>
    </w:p>
    <w:p w:rsidR="000D2DCB" w:rsidRPr="00B1255D" w:rsidRDefault="000D2DCB" w:rsidP="00B1255D">
      <w:pPr>
        <w:spacing w:after="0" w:line="360" w:lineRule="auto"/>
        <w:ind w:firstLine="709"/>
        <w:jc w:val="both"/>
        <w:rPr>
          <w:rFonts w:ascii="Times New Roman" w:eastAsia="Calibri" w:hAnsi="Times New Roman" w:cs="Times New Roman"/>
          <w:b/>
          <w:bCs/>
          <w:iCs/>
          <w:sz w:val="28"/>
          <w:szCs w:val="28"/>
          <w:lang w:val="uk-UA"/>
        </w:rPr>
      </w:pPr>
    </w:p>
    <w:p w:rsidR="008B5BB9" w:rsidRPr="000D2DCB" w:rsidRDefault="0047623E" w:rsidP="000D2D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D2DCB">
        <w:rPr>
          <w:rFonts w:ascii="Times New Roman" w:hAnsi="Times New Roman" w:cs="Times New Roman"/>
          <w:sz w:val="28"/>
          <w:szCs w:val="28"/>
          <w:lang w:val="uk-UA"/>
        </w:rPr>
        <w:t>Експеримент</w:t>
      </w:r>
      <w:r w:rsidR="008B5BB9" w:rsidRPr="000D2DCB">
        <w:rPr>
          <w:rFonts w:ascii="Times New Roman" w:hAnsi="Times New Roman" w:cs="Times New Roman"/>
          <w:sz w:val="28"/>
          <w:szCs w:val="28"/>
          <w:lang w:val="uk-UA"/>
        </w:rPr>
        <w:t>альна робота проводилася</w:t>
      </w:r>
      <w:r w:rsidRPr="000D2DCB">
        <w:rPr>
          <w:rFonts w:ascii="Times New Roman" w:hAnsi="Times New Roman" w:cs="Times New Roman"/>
          <w:sz w:val="28"/>
          <w:szCs w:val="28"/>
          <w:lang w:val="uk-UA"/>
        </w:rPr>
        <w:t xml:space="preserve"> на базі</w:t>
      </w:r>
      <w:r w:rsidRPr="000D2DCB">
        <w:rPr>
          <w:rFonts w:ascii="Times New Roman" w:eastAsia="Calibri" w:hAnsi="Times New Roman" w:cs="Times New Roman"/>
          <w:sz w:val="28"/>
          <w:szCs w:val="28"/>
          <w:lang w:val="uk-UA"/>
        </w:rPr>
        <w:t xml:space="preserve"> Глухівської загальноосвітньої школи І-ІІІ ступенів №</w:t>
      </w:r>
      <w:r w:rsidR="000D2DCB" w:rsidRPr="000D2DCB">
        <w:rPr>
          <w:rFonts w:ascii="Times New Roman" w:eastAsia="Calibri" w:hAnsi="Times New Roman" w:cs="Times New Roman"/>
          <w:sz w:val="28"/>
          <w:szCs w:val="28"/>
          <w:lang w:val="uk-UA"/>
        </w:rPr>
        <w:t xml:space="preserve"> </w:t>
      </w:r>
      <w:r w:rsidRPr="000D2DCB">
        <w:rPr>
          <w:rFonts w:ascii="Times New Roman" w:eastAsia="Calibri" w:hAnsi="Times New Roman" w:cs="Times New Roman"/>
          <w:sz w:val="28"/>
          <w:szCs w:val="28"/>
          <w:lang w:val="uk-UA"/>
        </w:rPr>
        <w:t>3 Глухівської міської ради Сумської області в 7-му класі.</w:t>
      </w:r>
      <w:r w:rsidRPr="000D2DCB">
        <w:rPr>
          <w:rFonts w:ascii="Times New Roman" w:hAnsi="Times New Roman" w:cs="Times New Roman"/>
          <w:sz w:val="28"/>
          <w:szCs w:val="28"/>
          <w:lang w:val="uk-UA"/>
        </w:rPr>
        <w:t xml:space="preserve"> Вибірка склала: 44 учнів. Но них ввійшли учні 7-го А та 7-го Б класу.</w:t>
      </w:r>
    </w:p>
    <w:p w:rsidR="008B5BB9" w:rsidRPr="000D2DCB" w:rsidRDefault="008B5BB9" w:rsidP="00B1255D">
      <w:pPr>
        <w:spacing w:after="0" w:line="360" w:lineRule="auto"/>
        <w:ind w:firstLine="709"/>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Мета експерименту:</w:t>
      </w:r>
    </w:p>
    <w:p w:rsidR="008B5BB9" w:rsidRPr="000D2DCB" w:rsidRDefault="008B5BB9" w:rsidP="002C08BD">
      <w:pPr>
        <w:pStyle w:val="a6"/>
        <w:numPr>
          <w:ilvl w:val="0"/>
          <w:numId w:val="15"/>
        </w:num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визначити вплив діяльності в природньому середовищі на рівень формування екологічної грамотності учнів;</w:t>
      </w:r>
    </w:p>
    <w:p w:rsidR="008B5BB9" w:rsidRPr="000D2DCB" w:rsidRDefault="008B5BB9" w:rsidP="002C08BD">
      <w:pPr>
        <w:pStyle w:val="a6"/>
        <w:numPr>
          <w:ilvl w:val="0"/>
          <w:numId w:val="15"/>
        </w:num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розроблення систематичної роботи та експериментальне доведення е</w:t>
      </w:r>
      <w:r w:rsidR="006B2D75">
        <w:rPr>
          <w:rFonts w:ascii="Times New Roman" w:hAnsi="Times New Roman" w:cs="Times New Roman"/>
          <w:sz w:val="28"/>
          <w:szCs w:val="28"/>
          <w:lang w:val="uk-UA"/>
        </w:rPr>
        <w:t>фективності застосування природо</w:t>
      </w:r>
      <w:r w:rsidRPr="000D2DCB">
        <w:rPr>
          <w:rFonts w:ascii="Times New Roman" w:hAnsi="Times New Roman" w:cs="Times New Roman"/>
          <w:sz w:val="28"/>
          <w:szCs w:val="28"/>
          <w:lang w:val="uk-UA"/>
        </w:rPr>
        <w:t xml:space="preserve">охоронної діяльності, як основної в меті формування екологічної грамотності учнів 7-го класу на уроках біології.     </w:t>
      </w:r>
    </w:p>
    <w:p w:rsidR="008B5BB9" w:rsidRPr="000D2DCB" w:rsidRDefault="008B5BB9" w:rsidP="008B5BB9">
      <w:p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 xml:space="preserve">         Завдяки результатам аналізу  літератури, були визначені основні концепції дослідження: формування екологічної грамотності в учнів 7-го класу на уроках біології можливе при виконанні таких умов:</w:t>
      </w:r>
    </w:p>
    <w:p w:rsidR="008B5BB9" w:rsidRPr="000D2DCB" w:rsidRDefault="008B5BB9" w:rsidP="002C08BD">
      <w:pPr>
        <w:pStyle w:val="a6"/>
        <w:numPr>
          <w:ilvl w:val="0"/>
          <w:numId w:val="16"/>
        </w:num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поетапне, систематичне, цілеспрямоване застосування      природоохоронної діяльності на уроках біології;</w:t>
      </w:r>
    </w:p>
    <w:p w:rsidR="008B5BB9" w:rsidRPr="000D2DCB" w:rsidRDefault="008B5BB9" w:rsidP="002C08BD">
      <w:pPr>
        <w:pStyle w:val="a6"/>
        <w:numPr>
          <w:ilvl w:val="0"/>
          <w:numId w:val="16"/>
        </w:num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врахування індивідуального підходу;</w:t>
      </w:r>
    </w:p>
    <w:p w:rsidR="008B5BB9" w:rsidRPr="000D2DCB" w:rsidRDefault="008B5BB9" w:rsidP="002C08BD">
      <w:pPr>
        <w:pStyle w:val="a6"/>
        <w:numPr>
          <w:ilvl w:val="0"/>
          <w:numId w:val="16"/>
        </w:num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рівень сформованості екологічної грамотності при організації ;</w:t>
      </w:r>
    </w:p>
    <w:p w:rsidR="008B5BB9" w:rsidRPr="000D2DCB" w:rsidRDefault="008B5BB9" w:rsidP="002C08BD">
      <w:pPr>
        <w:pStyle w:val="a6"/>
        <w:numPr>
          <w:ilvl w:val="0"/>
          <w:numId w:val="16"/>
        </w:numPr>
        <w:spacing w:after="0" w:line="360" w:lineRule="auto"/>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 xml:space="preserve">правильна організація роботи та презентація результатів;  </w:t>
      </w:r>
    </w:p>
    <w:p w:rsidR="008B5BB9" w:rsidRDefault="008B5BB9" w:rsidP="008B5BB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B5BB9">
        <w:rPr>
          <w:rFonts w:ascii="Times New Roman" w:hAnsi="Times New Roman" w:cs="Times New Roman"/>
          <w:sz w:val="28"/>
          <w:szCs w:val="28"/>
          <w:lang w:val="uk-UA"/>
        </w:rPr>
        <w:t>Для перевірки висунутої гіпотези було здійснено педагогічний експеримент, який складався з таких етапів: констатувальний, формувальний та контрольний.</w:t>
      </w:r>
    </w:p>
    <w:p w:rsidR="000C45FA" w:rsidRDefault="008B5BB9" w:rsidP="000C45FA">
      <w:pPr>
        <w:spacing w:after="0" w:line="360" w:lineRule="auto"/>
        <w:ind w:firstLine="709"/>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lastRenderedPageBreak/>
        <w:t>Констатувальний етап – проведення первинної діагностики рівня сформованості екологічної</w:t>
      </w:r>
      <w:r w:rsidR="000C45FA">
        <w:rPr>
          <w:rFonts w:ascii="Times New Roman" w:hAnsi="Times New Roman" w:cs="Times New Roman"/>
          <w:sz w:val="28"/>
          <w:szCs w:val="28"/>
          <w:lang w:val="uk-UA"/>
        </w:rPr>
        <w:t xml:space="preserve"> грамотності в учнів 7-го класу.</w:t>
      </w:r>
    </w:p>
    <w:p w:rsidR="008B5BB9" w:rsidRPr="000D2DCB" w:rsidRDefault="008B5BB9" w:rsidP="000C45FA">
      <w:pPr>
        <w:spacing w:after="0" w:line="360" w:lineRule="auto"/>
        <w:ind w:firstLine="709"/>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Формувальний етап – запровадження розробленої системи природоохоронньої діяльності.</w:t>
      </w:r>
    </w:p>
    <w:p w:rsidR="008B5BB9" w:rsidRPr="000D2DCB" w:rsidRDefault="008B5BB9" w:rsidP="000C45FA">
      <w:pPr>
        <w:spacing w:after="0" w:line="360" w:lineRule="auto"/>
        <w:ind w:firstLine="709"/>
        <w:jc w:val="both"/>
        <w:rPr>
          <w:rFonts w:ascii="Times New Roman" w:hAnsi="Times New Roman" w:cs="Times New Roman"/>
          <w:sz w:val="28"/>
          <w:szCs w:val="28"/>
          <w:lang w:val="uk-UA"/>
        </w:rPr>
      </w:pPr>
      <w:r w:rsidRPr="000D2DCB">
        <w:rPr>
          <w:rFonts w:ascii="Times New Roman" w:hAnsi="Times New Roman" w:cs="Times New Roman"/>
          <w:sz w:val="28"/>
          <w:szCs w:val="28"/>
          <w:lang w:val="uk-UA"/>
        </w:rPr>
        <w:t xml:space="preserve">Контрольний етап – здійснення повторної діагностики рівня формування екологічної грамотності учнів 7-го класу контрольного та експериментального класу.    </w:t>
      </w:r>
    </w:p>
    <w:p w:rsidR="00AF3922" w:rsidRPr="000D2DCB" w:rsidRDefault="00AF3922" w:rsidP="00B1255D">
      <w:pPr>
        <w:spacing w:after="0" w:line="360" w:lineRule="auto"/>
        <w:ind w:firstLine="709"/>
        <w:jc w:val="both"/>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Основні завдання</w:t>
      </w:r>
      <w:r w:rsidR="00B1255D" w:rsidRPr="000D2DCB">
        <w:rPr>
          <w:rFonts w:ascii="Times New Roman" w:eastAsia="Calibri" w:hAnsi="Times New Roman" w:cs="Times New Roman"/>
          <w:sz w:val="28"/>
          <w:szCs w:val="28"/>
          <w:lang w:val="uk-UA"/>
        </w:rPr>
        <w:t xml:space="preserve"> нашого </w:t>
      </w:r>
      <w:r w:rsidRPr="000D2DCB">
        <w:rPr>
          <w:rFonts w:ascii="Times New Roman" w:eastAsia="Calibri" w:hAnsi="Times New Roman" w:cs="Times New Roman"/>
          <w:sz w:val="28"/>
          <w:szCs w:val="28"/>
          <w:lang w:val="uk-UA"/>
        </w:rPr>
        <w:t xml:space="preserve">дослідження: </w:t>
      </w:r>
    </w:p>
    <w:p w:rsidR="00AF3922" w:rsidRPr="000D2DCB" w:rsidRDefault="008B5BB9" w:rsidP="002C08BD">
      <w:pPr>
        <w:pStyle w:val="a6"/>
        <w:numPr>
          <w:ilvl w:val="0"/>
          <w:numId w:val="3"/>
        </w:numPr>
        <w:spacing w:after="0" w:line="360" w:lineRule="auto"/>
        <w:jc w:val="both"/>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визначення</w:t>
      </w:r>
      <w:r w:rsidR="00B1255D" w:rsidRPr="000D2DCB">
        <w:rPr>
          <w:rFonts w:ascii="Times New Roman" w:eastAsia="Calibri" w:hAnsi="Times New Roman" w:cs="Times New Roman"/>
          <w:sz w:val="28"/>
          <w:szCs w:val="28"/>
          <w:lang w:val="uk-UA"/>
        </w:rPr>
        <w:t xml:space="preserve"> </w:t>
      </w:r>
      <w:r w:rsidRPr="000D2DCB">
        <w:rPr>
          <w:rFonts w:ascii="Times New Roman" w:eastAsia="Calibri" w:hAnsi="Times New Roman" w:cs="Times New Roman"/>
          <w:sz w:val="28"/>
          <w:szCs w:val="28"/>
          <w:lang w:val="uk-UA"/>
        </w:rPr>
        <w:t>початкового</w:t>
      </w:r>
      <w:r w:rsidR="00AF3922" w:rsidRPr="000D2DCB">
        <w:rPr>
          <w:rFonts w:ascii="Times New Roman" w:eastAsia="Calibri" w:hAnsi="Times New Roman" w:cs="Times New Roman"/>
          <w:sz w:val="28"/>
          <w:szCs w:val="28"/>
          <w:lang w:val="uk-UA"/>
        </w:rPr>
        <w:t xml:space="preserve"> </w:t>
      </w:r>
      <w:r w:rsidRPr="000D2DCB">
        <w:rPr>
          <w:rFonts w:ascii="Times New Roman" w:eastAsia="Calibri" w:hAnsi="Times New Roman" w:cs="Times New Roman"/>
          <w:sz w:val="28"/>
          <w:szCs w:val="28"/>
          <w:lang w:val="uk-UA"/>
        </w:rPr>
        <w:t>рівня екологічної грамотності в</w:t>
      </w:r>
      <w:r w:rsidR="00AF3922" w:rsidRPr="000D2DCB">
        <w:rPr>
          <w:rFonts w:ascii="Times New Roman" w:eastAsia="Calibri" w:hAnsi="Times New Roman" w:cs="Times New Roman"/>
          <w:sz w:val="28"/>
          <w:szCs w:val="28"/>
          <w:lang w:val="uk-UA"/>
        </w:rPr>
        <w:t xml:space="preserve"> учнів 7-го класу;</w:t>
      </w:r>
    </w:p>
    <w:p w:rsidR="00B1255D" w:rsidRPr="000D2DCB" w:rsidRDefault="00B1255D" w:rsidP="002C08BD">
      <w:pPr>
        <w:pStyle w:val="a6"/>
        <w:numPr>
          <w:ilvl w:val="0"/>
          <w:numId w:val="3"/>
        </w:numPr>
        <w:spacing w:after="0" w:line="360" w:lineRule="auto"/>
        <w:jc w:val="both"/>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 xml:space="preserve"> </w:t>
      </w:r>
      <w:r w:rsidR="008B5BB9" w:rsidRPr="000D2DCB">
        <w:rPr>
          <w:rFonts w:ascii="Times New Roman" w:eastAsia="Calibri" w:hAnsi="Times New Roman" w:cs="Times New Roman"/>
          <w:sz w:val="28"/>
          <w:szCs w:val="28"/>
          <w:lang w:val="uk-UA"/>
        </w:rPr>
        <w:t>поглиблення розуміння дітями</w:t>
      </w:r>
      <w:r w:rsidRPr="000D2DCB">
        <w:rPr>
          <w:rFonts w:ascii="Times New Roman" w:eastAsia="Calibri" w:hAnsi="Times New Roman" w:cs="Times New Roman"/>
          <w:sz w:val="28"/>
          <w:szCs w:val="28"/>
          <w:lang w:val="uk-UA"/>
        </w:rPr>
        <w:t xml:space="preserve"> взаємозв'я</w:t>
      </w:r>
      <w:r w:rsidR="008B5BB9" w:rsidRPr="000D2DCB">
        <w:rPr>
          <w:rFonts w:ascii="Times New Roman" w:eastAsia="Calibri" w:hAnsi="Times New Roman" w:cs="Times New Roman"/>
          <w:sz w:val="28"/>
          <w:szCs w:val="28"/>
          <w:lang w:val="uk-UA"/>
        </w:rPr>
        <w:t>зків у природі; взаємної</w:t>
      </w:r>
      <w:r w:rsidR="00AF3922" w:rsidRPr="000D2DCB">
        <w:rPr>
          <w:rFonts w:ascii="Times New Roman" w:eastAsia="Calibri" w:hAnsi="Times New Roman" w:cs="Times New Roman"/>
          <w:sz w:val="28"/>
          <w:szCs w:val="28"/>
          <w:lang w:val="uk-UA"/>
        </w:rPr>
        <w:t xml:space="preserve"> </w:t>
      </w:r>
      <w:r w:rsidR="008B5BB9" w:rsidRPr="000D2DCB">
        <w:rPr>
          <w:rFonts w:ascii="Times New Roman" w:eastAsia="Calibri" w:hAnsi="Times New Roman" w:cs="Times New Roman"/>
          <w:sz w:val="28"/>
          <w:szCs w:val="28"/>
          <w:lang w:val="uk-UA"/>
        </w:rPr>
        <w:t>залежністі об'єктів та явищ</w:t>
      </w:r>
      <w:r w:rsidR="00AF3922" w:rsidRPr="000D2DCB">
        <w:rPr>
          <w:rFonts w:ascii="Times New Roman" w:eastAsia="Calibri" w:hAnsi="Times New Roman" w:cs="Times New Roman"/>
          <w:sz w:val="28"/>
          <w:szCs w:val="28"/>
          <w:lang w:val="uk-UA"/>
        </w:rPr>
        <w:t>;</w:t>
      </w:r>
    </w:p>
    <w:p w:rsidR="00AF3922" w:rsidRPr="000D2DCB" w:rsidRDefault="008B5BB9" w:rsidP="002C08BD">
      <w:pPr>
        <w:pStyle w:val="a6"/>
        <w:numPr>
          <w:ilvl w:val="0"/>
          <w:numId w:val="3"/>
        </w:numPr>
        <w:spacing w:after="0" w:line="360" w:lineRule="auto"/>
        <w:jc w:val="both"/>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 xml:space="preserve">розповісти та </w:t>
      </w:r>
      <w:r w:rsidR="00AF3922" w:rsidRPr="000D2DCB">
        <w:rPr>
          <w:rFonts w:ascii="Times New Roman" w:eastAsia="Calibri" w:hAnsi="Times New Roman" w:cs="Times New Roman"/>
          <w:sz w:val="28"/>
          <w:szCs w:val="28"/>
          <w:lang w:val="uk-UA"/>
        </w:rPr>
        <w:t>показати про залежність здоров’я людини від природи;</w:t>
      </w:r>
      <w:r w:rsidRPr="000D2DCB">
        <w:rPr>
          <w:rFonts w:ascii="Times New Roman" w:eastAsia="Calibri" w:hAnsi="Times New Roman" w:cs="Times New Roman"/>
          <w:sz w:val="28"/>
          <w:szCs w:val="28"/>
          <w:lang w:val="uk-UA"/>
        </w:rPr>
        <w:t xml:space="preserve"> </w:t>
      </w:r>
    </w:p>
    <w:p w:rsidR="00B1255D" w:rsidRPr="000D2DCB" w:rsidRDefault="008B5BB9" w:rsidP="00B1255D">
      <w:pPr>
        <w:spacing w:after="0" w:line="360" w:lineRule="auto"/>
        <w:ind w:firstLine="709"/>
        <w:jc w:val="both"/>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Педагогічними</w:t>
      </w:r>
      <w:r w:rsidR="00B1255D" w:rsidRPr="000D2DCB">
        <w:rPr>
          <w:rFonts w:ascii="Times New Roman" w:eastAsia="Calibri" w:hAnsi="Times New Roman" w:cs="Times New Roman"/>
          <w:sz w:val="28"/>
          <w:szCs w:val="28"/>
          <w:lang w:val="uk-UA"/>
        </w:rPr>
        <w:t xml:space="preserve"> умов</w:t>
      </w:r>
      <w:r w:rsidRPr="000D2DCB">
        <w:rPr>
          <w:rFonts w:ascii="Times New Roman" w:eastAsia="Calibri" w:hAnsi="Times New Roman" w:cs="Times New Roman"/>
          <w:sz w:val="28"/>
          <w:szCs w:val="28"/>
          <w:lang w:val="uk-UA"/>
        </w:rPr>
        <w:t>ами</w:t>
      </w:r>
      <w:r w:rsidR="00B1255D" w:rsidRPr="000D2DCB">
        <w:rPr>
          <w:rFonts w:ascii="Times New Roman" w:eastAsia="Calibri" w:hAnsi="Times New Roman" w:cs="Times New Roman"/>
          <w:sz w:val="28"/>
          <w:szCs w:val="28"/>
          <w:lang w:val="uk-UA"/>
        </w:rPr>
        <w:t xml:space="preserve"> ефективного формування екологічної грамотності школярів є</w:t>
      </w:r>
      <w:r w:rsidRPr="000D2DCB">
        <w:rPr>
          <w:rFonts w:ascii="Times New Roman" w:eastAsia="Calibri" w:hAnsi="Times New Roman" w:cs="Times New Roman"/>
          <w:sz w:val="28"/>
          <w:szCs w:val="28"/>
          <w:lang w:val="uk-UA"/>
        </w:rPr>
        <w:t>: спрямоване та систематичне планування уроків; зв'язок з життям; забезпечення підпорядкованісті</w:t>
      </w:r>
      <w:r w:rsidR="00B1255D" w:rsidRPr="000D2DCB">
        <w:rPr>
          <w:rFonts w:ascii="Times New Roman" w:eastAsia="Calibri" w:hAnsi="Times New Roman" w:cs="Times New Roman"/>
          <w:sz w:val="28"/>
          <w:szCs w:val="28"/>
          <w:lang w:val="uk-UA"/>
        </w:rPr>
        <w:t xml:space="preserve"> </w:t>
      </w:r>
      <w:r w:rsidRPr="000D2DCB">
        <w:rPr>
          <w:rFonts w:ascii="Times New Roman" w:eastAsia="Calibri" w:hAnsi="Times New Roman" w:cs="Times New Roman"/>
          <w:sz w:val="28"/>
          <w:szCs w:val="28"/>
          <w:lang w:val="uk-UA"/>
        </w:rPr>
        <w:t>загальній меті, знання мети вихователями і вихованцями; відсутність</w:t>
      </w:r>
      <w:r w:rsidR="00B1255D" w:rsidRPr="000D2DCB">
        <w:rPr>
          <w:rFonts w:ascii="Times New Roman" w:eastAsia="Calibri" w:hAnsi="Times New Roman" w:cs="Times New Roman"/>
          <w:sz w:val="28"/>
          <w:szCs w:val="28"/>
          <w:lang w:val="uk-UA"/>
        </w:rPr>
        <w:t xml:space="preserve"> стихійності у </w:t>
      </w:r>
      <w:r w:rsidRPr="000D2DCB">
        <w:rPr>
          <w:rFonts w:ascii="Times New Roman" w:eastAsia="Calibri" w:hAnsi="Times New Roman" w:cs="Times New Roman"/>
          <w:sz w:val="28"/>
          <w:szCs w:val="28"/>
          <w:lang w:val="uk-UA"/>
        </w:rPr>
        <w:t xml:space="preserve">вихованні; наявність перспектив; підвищення рівня екологічної грамотності </w:t>
      </w:r>
      <w:r w:rsidR="00B1255D" w:rsidRPr="000D2DCB">
        <w:rPr>
          <w:rFonts w:ascii="Times New Roman" w:eastAsia="Calibri" w:hAnsi="Times New Roman" w:cs="Times New Roman"/>
          <w:sz w:val="28"/>
          <w:szCs w:val="28"/>
          <w:lang w:val="uk-UA"/>
        </w:rPr>
        <w:t>особистості.</w:t>
      </w:r>
      <w:r w:rsidRPr="000D2DCB">
        <w:rPr>
          <w:rFonts w:ascii="Times New Roman" w:eastAsia="Calibri" w:hAnsi="Times New Roman" w:cs="Times New Roman"/>
          <w:sz w:val="28"/>
          <w:szCs w:val="28"/>
          <w:lang w:val="uk-UA"/>
        </w:rPr>
        <w:t xml:space="preserve">     </w:t>
      </w:r>
    </w:p>
    <w:p w:rsidR="00B1255D" w:rsidRPr="00B1255D" w:rsidRDefault="008B5BB9" w:rsidP="00B1255D">
      <w:pPr>
        <w:shd w:val="clear" w:color="auto" w:fill="FFFFFF"/>
        <w:spacing w:after="0" w:line="360" w:lineRule="auto"/>
        <w:ind w:firstLine="709"/>
        <w:jc w:val="both"/>
        <w:outlineLvl w:val="3"/>
        <w:rPr>
          <w:rFonts w:ascii="Times New Roman" w:eastAsia="Calibri" w:hAnsi="Times New Roman" w:cs="Times New Roman"/>
          <w:b/>
          <w:sz w:val="28"/>
          <w:szCs w:val="28"/>
          <w:lang w:val="uk-UA"/>
        </w:rPr>
      </w:pPr>
      <w:r w:rsidRPr="000D2DCB">
        <w:rPr>
          <w:rFonts w:ascii="Times New Roman" w:eastAsia="Calibri" w:hAnsi="Times New Roman" w:cs="Times New Roman"/>
          <w:sz w:val="28"/>
          <w:szCs w:val="28"/>
          <w:lang w:val="uk-UA"/>
        </w:rPr>
        <w:t>Під час в</w:t>
      </w:r>
      <w:r w:rsidR="00B1255D" w:rsidRPr="000D2DCB">
        <w:rPr>
          <w:rFonts w:ascii="Times New Roman" w:eastAsia="Calibri" w:hAnsi="Times New Roman" w:cs="Times New Roman"/>
          <w:sz w:val="28"/>
          <w:szCs w:val="28"/>
          <w:lang w:val="uk-UA"/>
        </w:rPr>
        <w:t>ивчення, аналіз</w:t>
      </w:r>
      <w:r w:rsidRPr="000D2DCB">
        <w:rPr>
          <w:rFonts w:ascii="Times New Roman" w:eastAsia="Calibri" w:hAnsi="Times New Roman" w:cs="Times New Roman"/>
          <w:sz w:val="28"/>
          <w:szCs w:val="28"/>
          <w:lang w:val="uk-UA"/>
        </w:rPr>
        <w:t>у та узагальнення основних теоретичних проблем досліджуваної роботи, результати якої наведені</w:t>
      </w:r>
      <w:r w:rsidR="00B1255D" w:rsidRPr="000D2DCB">
        <w:rPr>
          <w:rFonts w:ascii="Times New Roman" w:eastAsia="Calibri" w:hAnsi="Times New Roman" w:cs="Times New Roman"/>
          <w:sz w:val="28"/>
          <w:szCs w:val="28"/>
          <w:lang w:val="uk-UA"/>
        </w:rPr>
        <w:t xml:space="preserve"> </w:t>
      </w:r>
      <w:r w:rsidRPr="000D2DCB">
        <w:rPr>
          <w:rFonts w:ascii="Times New Roman" w:eastAsia="Calibri" w:hAnsi="Times New Roman" w:cs="Times New Roman"/>
          <w:sz w:val="28"/>
          <w:szCs w:val="28"/>
          <w:lang w:val="uk-UA"/>
        </w:rPr>
        <w:t>в другому розділі магістерської   роботи, посприяли формуванню робочої гіпотези дослідження</w:t>
      </w:r>
      <w:r w:rsidR="00B1255D" w:rsidRPr="000D2DCB">
        <w:rPr>
          <w:rFonts w:ascii="Times New Roman" w:eastAsia="Calibri" w:hAnsi="Times New Roman" w:cs="Times New Roman"/>
          <w:sz w:val="28"/>
          <w:szCs w:val="28"/>
          <w:lang w:val="uk-UA"/>
        </w:rPr>
        <w:t xml:space="preserve">: система </w:t>
      </w:r>
      <w:r w:rsidRPr="000D2DCB">
        <w:rPr>
          <w:rFonts w:ascii="Times New Roman" w:eastAsia="Calibri" w:hAnsi="Times New Roman" w:cs="Times New Roman"/>
          <w:sz w:val="28"/>
          <w:szCs w:val="28"/>
          <w:lang w:val="uk-UA"/>
        </w:rPr>
        <w:t>за</w:t>
      </w:r>
      <w:r w:rsidR="00B1255D" w:rsidRPr="000D2DCB">
        <w:rPr>
          <w:rFonts w:ascii="Times New Roman" w:eastAsia="Calibri" w:hAnsi="Times New Roman" w:cs="Times New Roman"/>
          <w:sz w:val="28"/>
          <w:szCs w:val="28"/>
          <w:lang w:val="uk-UA"/>
        </w:rPr>
        <w:t>пропонованих дидактичних</w:t>
      </w:r>
      <w:r w:rsidRPr="000D2DCB">
        <w:rPr>
          <w:rFonts w:ascii="Times New Roman" w:eastAsia="Calibri" w:hAnsi="Times New Roman" w:cs="Times New Roman"/>
          <w:sz w:val="28"/>
          <w:szCs w:val="28"/>
          <w:lang w:val="uk-UA"/>
        </w:rPr>
        <w:t xml:space="preserve"> відповідних</w:t>
      </w:r>
      <w:r w:rsidR="00B1255D" w:rsidRPr="000D2DCB">
        <w:rPr>
          <w:rFonts w:ascii="Times New Roman" w:eastAsia="Calibri" w:hAnsi="Times New Roman" w:cs="Times New Roman"/>
          <w:sz w:val="28"/>
          <w:szCs w:val="28"/>
          <w:lang w:val="uk-UA"/>
        </w:rPr>
        <w:t xml:space="preserve"> умо</w:t>
      </w:r>
      <w:r w:rsidRPr="000D2DCB">
        <w:rPr>
          <w:rFonts w:ascii="Times New Roman" w:eastAsia="Calibri" w:hAnsi="Times New Roman" w:cs="Times New Roman"/>
          <w:sz w:val="28"/>
          <w:szCs w:val="28"/>
          <w:lang w:val="uk-UA"/>
        </w:rPr>
        <w:t>в виховання екологічної грамотності позитивно бути впливати на розвиток</w:t>
      </w:r>
      <w:r w:rsidR="00B1255D" w:rsidRPr="000D2DCB">
        <w:rPr>
          <w:rFonts w:ascii="Times New Roman" w:eastAsia="Calibri" w:hAnsi="Times New Roman" w:cs="Times New Roman"/>
          <w:sz w:val="28"/>
          <w:szCs w:val="28"/>
          <w:lang w:val="uk-UA"/>
        </w:rPr>
        <w:t xml:space="preserve"> пізнавальних інтересів</w:t>
      </w:r>
      <w:r w:rsidRPr="000D2DCB">
        <w:rPr>
          <w:rFonts w:ascii="Times New Roman" w:eastAsia="Calibri" w:hAnsi="Times New Roman" w:cs="Times New Roman"/>
          <w:sz w:val="28"/>
          <w:szCs w:val="28"/>
          <w:lang w:val="uk-UA"/>
        </w:rPr>
        <w:t xml:space="preserve"> учнів середньої школи</w:t>
      </w:r>
      <w:r w:rsidR="00B1255D" w:rsidRPr="000D2DCB">
        <w:rPr>
          <w:rFonts w:ascii="Times New Roman" w:eastAsia="Calibri" w:hAnsi="Times New Roman" w:cs="Times New Roman"/>
          <w:sz w:val="28"/>
          <w:szCs w:val="28"/>
          <w:lang w:val="uk-UA"/>
        </w:rPr>
        <w:t>.</w:t>
      </w:r>
      <w:r w:rsidR="00B1255D" w:rsidRPr="00B1255D">
        <w:rPr>
          <w:rFonts w:ascii="Times New Roman" w:eastAsia="Calibri" w:hAnsi="Times New Roman" w:cs="Times New Roman"/>
          <w:b/>
          <w:sz w:val="28"/>
          <w:szCs w:val="28"/>
          <w:lang w:val="uk-UA"/>
        </w:rPr>
        <w:t xml:space="preserve">    </w:t>
      </w:r>
    </w:p>
    <w:p w:rsidR="00B1255D" w:rsidRPr="00B1255D" w:rsidRDefault="00AF3922" w:rsidP="00AF3922">
      <w:pPr>
        <w:shd w:val="clear" w:color="auto" w:fill="FFFFFF"/>
        <w:spacing w:after="0" w:line="360" w:lineRule="auto"/>
        <w:outlineLvl w:val="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B1255D" w:rsidRPr="00B1255D">
        <w:rPr>
          <w:rFonts w:ascii="Times New Roman" w:eastAsia="Calibri" w:hAnsi="Times New Roman" w:cs="Times New Roman"/>
          <w:sz w:val="28"/>
          <w:szCs w:val="28"/>
          <w:lang w:val="uk-UA"/>
        </w:rPr>
        <w:t>Основними критеріями відбору діагностичних методів були:</w:t>
      </w:r>
    </w:p>
    <w:p w:rsidR="00B1255D" w:rsidRPr="00B1255D" w:rsidRDefault="00B1255D" w:rsidP="002C08BD">
      <w:pPr>
        <w:numPr>
          <w:ilvl w:val="0"/>
          <w:numId w:val="29"/>
        </w:numPr>
        <w:shd w:val="clear" w:color="auto" w:fill="FFFFFF"/>
        <w:spacing w:after="0" w:line="360" w:lineRule="auto"/>
        <w:contextualSpacing/>
        <w:outlineLvl w:val="3"/>
        <w:rPr>
          <w:rFonts w:ascii="Times New Roman" w:eastAsia="Calibri" w:hAnsi="Times New Roman" w:cs="Times New Roman"/>
          <w:sz w:val="28"/>
          <w:szCs w:val="28"/>
          <w:lang w:val="uk-UA"/>
        </w:rPr>
      </w:pPr>
      <w:r w:rsidRPr="00B1255D">
        <w:rPr>
          <w:rFonts w:ascii="Times New Roman" w:eastAsia="Calibri" w:hAnsi="Times New Roman" w:cs="Times New Roman"/>
          <w:sz w:val="28"/>
          <w:szCs w:val="28"/>
          <w:lang w:val="uk-UA"/>
        </w:rPr>
        <w:t xml:space="preserve">відповідність віковим особливостям дітей, </w:t>
      </w:r>
    </w:p>
    <w:p w:rsidR="00B1255D" w:rsidRPr="00B1255D" w:rsidRDefault="00B1255D" w:rsidP="002C08BD">
      <w:pPr>
        <w:numPr>
          <w:ilvl w:val="0"/>
          <w:numId w:val="29"/>
        </w:numPr>
        <w:shd w:val="clear" w:color="auto" w:fill="FFFFFF"/>
        <w:spacing w:after="0" w:line="360" w:lineRule="auto"/>
        <w:contextualSpacing/>
        <w:outlineLvl w:val="3"/>
        <w:rPr>
          <w:rFonts w:ascii="Times New Roman" w:eastAsia="Calibri" w:hAnsi="Times New Roman" w:cs="Times New Roman"/>
          <w:sz w:val="28"/>
          <w:szCs w:val="28"/>
          <w:lang w:val="uk-UA"/>
        </w:rPr>
      </w:pPr>
      <w:r w:rsidRPr="00B1255D">
        <w:rPr>
          <w:rFonts w:ascii="Times New Roman" w:eastAsia="Calibri" w:hAnsi="Times New Roman" w:cs="Times New Roman"/>
          <w:sz w:val="28"/>
          <w:szCs w:val="28"/>
          <w:lang w:val="uk-UA"/>
        </w:rPr>
        <w:t>діагностична цінність у визначенні особливостей екологічної компетентності учнів сьомих класів, як складової готовності учнів до природоохоронної діяльності.</w:t>
      </w:r>
      <w:r w:rsidR="008B5BB9">
        <w:rPr>
          <w:rFonts w:ascii="Times New Roman" w:eastAsia="Calibri" w:hAnsi="Times New Roman" w:cs="Times New Roman"/>
          <w:sz w:val="28"/>
          <w:szCs w:val="28"/>
          <w:lang w:val="uk-UA"/>
        </w:rPr>
        <w:t xml:space="preserve">     </w:t>
      </w:r>
    </w:p>
    <w:p w:rsidR="00B1255D" w:rsidRPr="000D2DCB" w:rsidRDefault="00B1255D"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lastRenderedPageBreak/>
        <w:t xml:space="preserve">Для виявлення рівня сформованості екологічної компетентності був проведений </w:t>
      </w:r>
      <w:r w:rsidRPr="000D2DCB">
        <w:rPr>
          <w:rFonts w:ascii="Times New Roman" w:eastAsia="Calibri" w:hAnsi="Times New Roman" w:cs="Times New Roman"/>
          <w:b/>
          <w:sz w:val="28"/>
          <w:szCs w:val="28"/>
          <w:lang w:val="uk-UA"/>
        </w:rPr>
        <w:t>констатувальний експеримент</w:t>
      </w:r>
      <w:r w:rsidRPr="000D2DCB">
        <w:rPr>
          <w:rFonts w:ascii="Times New Roman" w:eastAsia="Calibri" w:hAnsi="Times New Roman" w:cs="Times New Roman"/>
          <w:sz w:val="28"/>
          <w:szCs w:val="28"/>
          <w:lang w:val="uk-UA"/>
        </w:rPr>
        <w:t>. У ньому взяли участь учні 7–А та 7–Б класів, Глухівської загальноосвітньої школа І-ІІІ ст. №</w:t>
      </w:r>
      <w:r w:rsidR="000D2DCB" w:rsidRPr="000D2DCB">
        <w:rPr>
          <w:rFonts w:ascii="Times New Roman" w:eastAsia="Calibri" w:hAnsi="Times New Roman" w:cs="Times New Roman"/>
          <w:sz w:val="28"/>
          <w:szCs w:val="28"/>
          <w:lang w:val="uk-UA"/>
        </w:rPr>
        <w:t xml:space="preserve"> </w:t>
      </w:r>
      <w:r w:rsidRPr="000D2DCB">
        <w:rPr>
          <w:rFonts w:ascii="Times New Roman" w:eastAsia="Calibri" w:hAnsi="Times New Roman" w:cs="Times New Roman"/>
          <w:sz w:val="28"/>
          <w:szCs w:val="28"/>
          <w:lang w:val="uk-UA"/>
        </w:rPr>
        <w:t xml:space="preserve">3. </w:t>
      </w:r>
    </w:p>
    <w:p w:rsidR="00B1255D" w:rsidRPr="000D2DCB" w:rsidRDefault="008B5BB9"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 xml:space="preserve">Під час </w:t>
      </w:r>
      <w:r w:rsidR="00B1255D" w:rsidRPr="000D2DCB">
        <w:rPr>
          <w:rFonts w:ascii="Times New Roman" w:eastAsia="Calibri" w:hAnsi="Times New Roman" w:cs="Times New Roman"/>
          <w:sz w:val="28"/>
          <w:szCs w:val="28"/>
          <w:lang w:val="uk-UA"/>
        </w:rPr>
        <w:t xml:space="preserve"> цього етапу </w:t>
      </w:r>
      <w:r w:rsidRPr="000D2DCB">
        <w:rPr>
          <w:rFonts w:ascii="Times New Roman" w:eastAsia="Calibri" w:hAnsi="Times New Roman" w:cs="Times New Roman"/>
          <w:sz w:val="28"/>
          <w:szCs w:val="28"/>
          <w:lang w:val="uk-UA"/>
        </w:rPr>
        <w:t xml:space="preserve">були вирішені </w:t>
      </w:r>
      <w:r w:rsidR="00B1255D" w:rsidRPr="000D2DCB">
        <w:rPr>
          <w:rFonts w:ascii="Times New Roman" w:eastAsia="Calibri" w:hAnsi="Times New Roman" w:cs="Times New Roman"/>
          <w:sz w:val="28"/>
          <w:szCs w:val="28"/>
          <w:lang w:val="uk-UA"/>
        </w:rPr>
        <w:t>наступні завдання:</w:t>
      </w:r>
    </w:p>
    <w:p w:rsidR="00B1255D" w:rsidRPr="000D2DCB" w:rsidRDefault="00B1255D"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1.</w:t>
      </w:r>
      <w:r w:rsidR="008B5BB9" w:rsidRPr="000D2DCB">
        <w:rPr>
          <w:rFonts w:ascii="Times New Roman" w:eastAsia="Calibri" w:hAnsi="Times New Roman" w:cs="Times New Roman"/>
          <w:sz w:val="28"/>
          <w:szCs w:val="28"/>
          <w:lang w:val="uk-UA"/>
        </w:rPr>
        <w:t xml:space="preserve"> Відбір діагностичних методик</w:t>
      </w:r>
      <w:r w:rsidRPr="000D2DCB">
        <w:rPr>
          <w:rFonts w:ascii="Times New Roman" w:eastAsia="Calibri" w:hAnsi="Times New Roman" w:cs="Times New Roman"/>
          <w:sz w:val="28"/>
          <w:szCs w:val="28"/>
          <w:lang w:val="uk-UA"/>
        </w:rPr>
        <w:t xml:space="preserve"> для оцінки рівня сформованості екологічної грамотності </w:t>
      </w:r>
      <w:r w:rsidR="008B5BB9" w:rsidRPr="000D2DCB">
        <w:rPr>
          <w:rFonts w:ascii="Times New Roman" w:eastAsia="Calibri" w:hAnsi="Times New Roman" w:cs="Times New Roman"/>
          <w:sz w:val="28"/>
          <w:szCs w:val="28"/>
          <w:lang w:val="uk-UA"/>
        </w:rPr>
        <w:t>в учнів.</w:t>
      </w:r>
    </w:p>
    <w:p w:rsidR="00B1255D" w:rsidRPr="000D2DCB" w:rsidRDefault="008B5BB9"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2. Проведення апробації діагностики</w:t>
      </w:r>
      <w:r w:rsidR="00B1255D" w:rsidRPr="000D2DCB">
        <w:rPr>
          <w:rFonts w:ascii="Times New Roman" w:eastAsia="Calibri" w:hAnsi="Times New Roman" w:cs="Times New Roman"/>
          <w:sz w:val="28"/>
          <w:szCs w:val="28"/>
          <w:lang w:val="uk-UA"/>
        </w:rPr>
        <w:t>.</w:t>
      </w:r>
    </w:p>
    <w:p w:rsidR="00B1255D" w:rsidRPr="000D2DCB" w:rsidRDefault="008B5BB9"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3. Виявлення рівня</w:t>
      </w:r>
      <w:r w:rsidR="00B1255D" w:rsidRPr="000D2DCB">
        <w:rPr>
          <w:rFonts w:ascii="Times New Roman" w:eastAsia="Calibri" w:hAnsi="Times New Roman" w:cs="Times New Roman"/>
          <w:sz w:val="28"/>
          <w:szCs w:val="28"/>
          <w:lang w:val="uk-UA"/>
        </w:rPr>
        <w:t xml:space="preserve"> сформованості екол</w:t>
      </w:r>
      <w:r w:rsidRPr="000D2DCB">
        <w:rPr>
          <w:rFonts w:ascii="Times New Roman" w:eastAsia="Calibri" w:hAnsi="Times New Roman" w:cs="Times New Roman"/>
          <w:sz w:val="28"/>
          <w:szCs w:val="28"/>
          <w:lang w:val="uk-UA"/>
        </w:rPr>
        <w:t>огічної грамотності учнів 7-го  класу, їхньої</w:t>
      </w:r>
      <w:r w:rsidR="00B1255D" w:rsidRPr="000D2DCB">
        <w:rPr>
          <w:rFonts w:ascii="Times New Roman" w:eastAsia="Calibri" w:hAnsi="Times New Roman" w:cs="Times New Roman"/>
          <w:sz w:val="28"/>
          <w:szCs w:val="28"/>
          <w:lang w:val="uk-UA"/>
        </w:rPr>
        <w:t xml:space="preserve"> готовності до природоохоронної діяльності.</w:t>
      </w:r>
    </w:p>
    <w:p w:rsidR="00B1255D" w:rsidRPr="000D2DCB" w:rsidRDefault="008B5BB9"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4. Визначення</w:t>
      </w:r>
      <w:r w:rsidR="00B1255D" w:rsidRPr="000D2DCB">
        <w:rPr>
          <w:rFonts w:ascii="Times New Roman" w:eastAsia="Calibri" w:hAnsi="Times New Roman" w:cs="Times New Roman"/>
          <w:sz w:val="28"/>
          <w:szCs w:val="28"/>
          <w:lang w:val="uk-UA"/>
        </w:rPr>
        <w:t xml:space="preserve"> контрол</w:t>
      </w:r>
      <w:r w:rsidRPr="000D2DCB">
        <w:rPr>
          <w:rFonts w:ascii="Times New Roman" w:eastAsia="Calibri" w:hAnsi="Times New Roman" w:cs="Times New Roman"/>
          <w:sz w:val="28"/>
          <w:szCs w:val="28"/>
          <w:lang w:val="uk-UA"/>
        </w:rPr>
        <w:t>ьного та експериментального класу</w:t>
      </w:r>
      <w:r w:rsidR="00B1255D" w:rsidRPr="000D2DCB">
        <w:rPr>
          <w:rFonts w:ascii="Times New Roman" w:eastAsia="Calibri" w:hAnsi="Times New Roman" w:cs="Times New Roman"/>
          <w:sz w:val="28"/>
          <w:szCs w:val="28"/>
          <w:lang w:val="uk-UA"/>
        </w:rPr>
        <w:t>.</w:t>
      </w:r>
      <w:r w:rsidRPr="000D2DCB">
        <w:rPr>
          <w:rFonts w:ascii="Times New Roman" w:eastAsia="Calibri" w:hAnsi="Times New Roman" w:cs="Times New Roman"/>
          <w:sz w:val="28"/>
          <w:szCs w:val="28"/>
          <w:lang w:val="uk-UA"/>
        </w:rPr>
        <w:t xml:space="preserve">  </w:t>
      </w:r>
    </w:p>
    <w:p w:rsidR="00B1255D" w:rsidRPr="000D2DCB" w:rsidRDefault="008B5BB9"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 xml:space="preserve">Під час діагностики особливості </w:t>
      </w:r>
      <w:r w:rsidR="00B1255D" w:rsidRPr="000D2DCB">
        <w:rPr>
          <w:rFonts w:ascii="Times New Roman" w:eastAsia="Calibri" w:hAnsi="Times New Roman" w:cs="Times New Roman"/>
          <w:sz w:val="28"/>
          <w:szCs w:val="28"/>
          <w:lang w:val="uk-UA"/>
        </w:rPr>
        <w:t xml:space="preserve"> форм</w:t>
      </w:r>
      <w:r w:rsidRPr="000D2DCB">
        <w:rPr>
          <w:rFonts w:ascii="Times New Roman" w:eastAsia="Calibri" w:hAnsi="Times New Roman" w:cs="Times New Roman"/>
          <w:sz w:val="28"/>
          <w:szCs w:val="28"/>
          <w:lang w:val="uk-UA"/>
        </w:rPr>
        <w:t>ування екологічної грамотності  учнів 7-го класу були встановлені</w:t>
      </w:r>
      <w:r w:rsidR="00B1255D" w:rsidRPr="000D2DCB">
        <w:rPr>
          <w:rFonts w:ascii="Times New Roman" w:eastAsia="Calibri" w:hAnsi="Times New Roman" w:cs="Times New Roman"/>
          <w:sz w:val="28"/>
          <w:szCs w:val="28"/>
          <w:lang w:val="uk-UA"/>
        </w:rPr>
        <w:t xml:space="preserve"> принципи компетентнісного підходу в освіті:</w:t>
      </w:r>
    </w:p>
    <w:p w:rsidR="00B1255D" w:rsidRPr="00D0538B" w:rsidRDefault="00B1255D" w:rsidP="002C08BD">
      <w:pPr>
        <w:pStyle w:val="a6"/>
        <w:numPr>
          <w:ilvl w:val="1"/>
          <w:numId w:val="30"/>
        </w:numPr>
        <w:shd w:val="clear" w:color="auto" w:fill="FFFFFF"/>
        <w:spacing w:after="0" w:line="360" w:lineRule="auto"/>
        <w:outlineLvl w:val="3"/>
        <w:rPr>
          <w:rFonts w:ascii="Times New Roman" w:eastAsia="Calibri" w:hAnsi="Times New Roman" w:cs="Times New Roman"/>
          <w:sz w:val="28"/>
          <w:szCs w:val="28"/>
          <w:lang w:val="uk-UA"/>
        </w:rPr>
      </w:pPr>
      <w:r w:rsidRPr="00D0538B">
        <w:rPr>
          <w:rFonts w:ascii="Times New Roman" w:eastAsia="Calibri" w:hAnsi="Times New Roman" w:cs="Times New Roman"/>
          <w:sz w:val="28"/>
          <w:szCs w:val="28"/>
          <w:lang w:val="uk-UA"/>
        </w:rPr>
        <w:t>систем</w:t>
      </w:r>
      <w:r w:rsidR="008B5BB9" w:rsidRPr="00D0538B">
        <w:rPr>
          <w:rFonts w:ascii="Times New Roman" w:eastAsia="Calibri" w:hAnsi="Times New Roman" w:cs="Times New Roman"/>
          <w:sz w:val="28"/>
          <w:szCs w:val="28"/>
          <w:lang w:val="uk-UA"/>
        </w:rPr>
        <w:t>атичнийний підхід в діагностиці</w:t>
      </w:r>
      <w:r w:rsidRPr="00D0538B">
        <w:rPr>
          <w:rFonts w:ascii="Times New Roman" w:eastAsia="Calibri" w:hAnsi="Times New Roman" w:cs="Times New Roman"/>
          <w:sz w:val="28"/>
          <w:szCs w:val="28"/>
          <w:lang w:val="uk-UA"/>
        </w:rPr>
        <w:t>;</w:t>
      </w:r>
    </w:p>
    <w:p w:rsidR="00B1255D" w:rsidRPr="00D0538B" w:rsidRDefault="00B1255D" w:rsidP="002C08BD">
      <w:pPr>
        <w:pStyle w:val="a6"/>
        <w:numPr>
          <w:ilvl w:val="1"/>
          <w:numId w:val="30"/>
        </w:numPr>
        <w:shd w:val="clear" w:color="auto" w:fill="FFFFFF"/>
        <w:spacing w:after="0" w:line="360" w:lineRule="auto"/>
        <w:outlineLvl w:val="3"/>
        <w:rPr>
          <w:rFonts w:ascii="Times New Roman" w:eastAsia="Calibri" w:hAnsi="Times New Roman" w:cs="Times New Roman"/>
          <w:sz w:val="28"/>
          <w:szCs w:val="28"/>
          <w:lang w:val="uk-UA"/>
        </w:rPr>
      </w:pPr>
      <w:r w:rsidRPr="00D0538B">
        <w:rPr>
          <w:rFonts w:ascii="Times New Roman" w:eastAsia="Calibri" w:hAnsi="Times New Roman" w:cs="Times New Roman"/>
          <w:sz w:val="28"/>
          <w:szCs w:val="28"/>
          <w:lang w:val="uk-UA"/>
        </w:rPr>
        <w:t>індивідуальний та дифе</w:t>
      </w:r>
      <w:r w:rsidR="008B5BB9" w:rsidRPr="00D0538B">
        <w:rPr>
          <w:rFonts w:ascii="Times New Roman" w:eastAsia="Calibri" w:hAnsi="Times New Roman" w:cs="Times New Roman"/>
          <w:sz w:val="28"/>
          <w:szCs w:val="28"/>
          <w:lang w:val="uk-UA"/>
        </w:rPr>
        <w:t>ренційований підхід до</w:t>
      </w:r>
      <w:r w:rsidRPr="00D0538B">
        <w:rPr>
          <w:rFonts w:ascii="Times New Roman" w:eastAsia="Calibri" w:hAnsi="Times New Roman" w:cs="Times New Roman"/>
          <w:sz w:val="28"/>
          <w:szCs w:val="28"/>
          <w:lang w:val="uk-UA"/>
        </w:rPr>
        <w:t xml:space="preserve"> дітей;</w:t>
      </w:r>
    </w:p>
    <w:p w:rsidR="00B1255D" w:rsidRPr="00D0538B" w:rsidRDefault="00B1255D" w:rsidP="002C08BD">
      <w:pPr>
        <w:pStyle w:val="a6"/>
        <w:numPr>
          <w:ilvl w:val="1"/>
          <w:numId w:val="30"/>
        </w:numPr>
        <w:shd w:val="clear" w:color="auto" w:fill="FFFFFF"/>
        <w:spacing w:after="0" w:line="360" w:lineRule="auto"/>
        <w:outlineLvl w:val="3"/>
        <w:rPr>
          <w:rFonts w:ascii="Times New Roman" w:eastAsia="Calibri" w:hAnsi="Times New Roman" w:cs="Times New Roman"/>
          <w:sz w:val="28"/>
          <w:szCs w:val="28"/>
          <w:lang w:val="uk-UA"/>
        </w:rPr>
      </w:pPr>
      <w:r w:rsidRPr="00D0538B">
        <w:rPr>
          <w:rFonts w:ascii="Times New Roman" w:eastAsia="Calibri" w:hAnsi="Times New Roman" w:cs="Times New Roman"/>
          <w:sz w:val="28"/>
          <w:szCs w:val="28"/>
          <w:lang w:val="uk-UA"/>
        </w:rPr>
        <w:t>різноманітні форми організації мисленнєво-оцінювальної діяльності учнів на основі власної мотивації та відповідальності за результат;</w:t>
      </w:r>
    </w:p>
    <w:p w:rsidR="00B1255D" w:rsidRPr="00D0538B" w:rsidRDefault="00B1255D" w:rsidP="002C08BD">
      <w:pPr>
        <w:pStyle w:val="a6"/>
        <w:numPr>
          <w:ilvl w:val="1"/>
          <w:numId w:val="30"/>
        </w:numPr>
        <w:shd w:val="clear" w:color="auto" w:fill="FFFFFF"/>
        <w:spacing w:after="0" w:line="360" w:lineRule="auto"/>
        <w:outlineLvl w:val="3"/>
        <w:rPr>
          <w:rFonts w:ascii="Times New Roman" w:eastAsia="Calibri" w:hAnsi="Times New Roman" w:cs="Times New Roman"/>
          <w:sz w:val="28"/>
          <w:szCs w:val="28"/>
          <w:lang w:val="uk-UA"/>
        </w:rPr>
      </w:pPr>
      <w:r w:rsidRPr="00D0538B">
        <w:rPr>
          <w:rFonts w:ascii="Times New Roman" w:eastAsia="Calibri" w:hAnsi="Times New Roman" w:cs="Times New Roman"/>
          <w:sz w:val="28"/>
          <w:szCs w:val="28"/>
          <w:lang w:val="uk-UA"/>
        </w:rPr>
        <w:t>надання свободи вчителю у виборі тематики та шляхів реалізації природоохоронної діяльності.</w:t>
      </w:r>
      <w:r w:rsidR="008B5BB9" w:rsidRPr="00D0538B">
        <w:rPr>
          <w:rFonts w:ascii="Times New Roman" w:eastAsia="Calibri" w:hAnsi="Times New Roman" w:cs="Times New Roman"/>
          <w:sz w:val="28"/>
          <w:szCs w:val="28"/>
          <w:lang w:val="uk-UA"/>
        </w:rPr>
        <w:t xml:space="preserve">          </w:t>
      </w:r>
      <w:r w:rsidR="008B5BB9" w:rsidRPr="00D0538B">
        <w:rPr>
          <w:rFonts w:ascii="Times New Roman" w:eastAsia="Calibri" w:hAnsi="Times New Roman" w:cs="Times New Roman"/>
          <w:color w:val="FF0000"/>
          <w:sz w:val="28"/>
          <w:szCs w:val="28"/>
          <w:lang w:val="uk-UA"/>
        </w:rPr>
        <w:t xml:space="preserve"> </w:t>
      </w:r>
    </w:p>
    <w:p w:rsidR="00B1255D" w:rsidRDefault="00B1255D" w:rsidP="00B1255D">
      <w:pPr>
        <w:shd w:val="clear" w:color="auto" w:fill="FFFFFF"/>
        <w:spacing w:after="0" w:line="360" w:lineRule="auto"/>
        <w:ind w:firstLine="709"/>
        <w:jc w:val="both"/>
        <w:outlineLvl w:val="3"/>
        <w:rPr>
          <w:rFonts w:ascii="Times New Roman" w:eastAsia="Calibri" w:hAnsi="Times New Roman" w:cs="Times New Roman"/>
          <w:sz w:val="28"/>
          <w:szCs w:val="28"/>
          <w:lang w:val="uk-UA"/>
        </w:rPr>
      </w:pPr>
      <w:r w:rsidRPr="00B1255D">
        <w:rPr>
          <w:rFonts w:ascii="Times New Roman" w:eastAsia="Calibri" w:hAnsi="Times New Roman" w:cs="Times New Roman"/>
          <w:sz w:val="28"/>
          <w:szCs w:val="28"/>
          <w:lang w:val="uk-UA"/>
        </w:rPr>
        <w:t>На констатувальному етапі здійснювалося визначення рівня сформованості в учнів екологічної компетентності: мотивації взаємодії з природою, суб’єктивного ставлення до природи, екологічної грамотності, які забезпечують формування в учнів уміння виділяти істотні ознаки, порівнювати дані, класифікувати об’єкти на різних рівнях, встановлювати причинно-наслідкові зв’язки, визначати місце та роль об’єктів у системі «людина – природа», правила поведінки у природі та давати оцінку власним діям та діям інших.</w:t>
      </w:r>
      <w:r w:rsidR="008B5BB9">
        <w:rPr>
          <w:rFonts w:ascii="Times New Roman" w:eastAsia="Calibri" w:hAnsi="Times New Roman" w:cs="Times New Roman"/>
          <w:sz w:val="28"/>
          <w:szCs w:val="28"/>
          <w:lang w:val="uk-UA"/>
        </w:rPr>
        <w:t xml:space="preserve">  </w:t>
      </w:r>
    </w:p>
    <w:p w:rsidR="008B5BB9" w:rsidRDefault="008B5BB9" w:rsidP="008B5BB9">
      <w:pPr>
        <w:shd w:val="clear" w:color="auto" w:fill="FFFFFF"/>
        <w:spacing w:after="0" w:line="360" w:lineRule="auto"/>
        <w:ind w:firstLine="709"/>
        <w:jc w:val="both"/>
        <w:outlineLvl w:val="3"/>
        <w:rPr>
          <w:rFonts w:ascii="Times New Roman" w:eastAsia="Calibri" w:hAnsi="Times New Roman" w:cs="Times New Roman"/>
          <w:sz w:val="28"/>
          <w:szCs w:val="28"/>
          <w:lang w:val="uk-UA"/>
        </w:rPr>
      </w:pPr>
      <w:r w:rsidRPr="000D2DCB">
        <w:rPr>
          <w:rFonts w:ascii="Times New Roman" w:eastAsia="Calibri" w:hAnsi="Times New Roman" w:cs="Times New Roman"/>
          <w:sz w:val="28"/>
          <w:szCs w:val="28"/>
          <w:lang w:val="uk-UA"/>
        </w:rPr>
        <w:t xml:space="preserve">Щоб визначити рівень сформованості мотивації взаємодії з природою була використана методика «Діагностика мотивації взаємодії з природою», </w:t>
      </w:r>
      <w:r w:rsidRPr="000D2DCB">
        <w:rPr>
          <w:rFonts w:ascii="Times New Roman" w:eastAsia="Calibri" w:hAnsi="Times New Roman" w:cs="Times New Roman"/>
          <w:sz w:val="28"/>
          <w:szCs w:val="28"/>
          <w:lang w:val="uk-UA"/>
        </w:rPr>
        <w:lastRenderedPageBreak/>
        <w:t>що була розроблена С. Д. Дерябо, В. А. Ясвіним ( Додаток Б). Рівень екологічної грамотності, субєктивного ставлення до природи, завдяки чому відбувається формування раціональної екологічної поведінки в учнів, був визначений за допомогою методики С. Д. Дерябо, В. А. Ясвіним ( Додаток А).</w:t>
      </w:r>
      <w:r>
        <w:rPr>
          <w:rFonts w:ascii="Times New Roman" w:eastAsia="Calibri" w:hAnsi="Times New Roman" w:cs="Times New Roman"/>
          <w:sz w:val="28"/>
          <w:szCs w:val="28"/>
          <w:lang w:val="uk-UA"/>
        </w:rPr>
        <w:t xml:space="preserve"> </w:t>
      </w:r>
    </w:p>
    <w:p w:rsidR="008B5BB9" w:rsidRDefault="008B5BB9" w:rsidP="008B5BB9">
      <w:pPr>
        <w:shd w:val="clear" w:color="auto" w:fill="FFFFFF"/>
        <w:spacing w:after="0" w:line="360" w:lineRule="auto"/>
        <w:ind w:firstLine="709"/>
        <w:jc w:val="both"/>
        <w:outlineLvl w:val="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Вказані методики з діагностики сприяють визначення екологічної грамотності в учнів середньої школи, а саме 7-го класу в нашому варіанті.</w:t>
      </w:r>
    </w:p>
    <w:p w:rsidR="008B5BB9" w:rsidRPr="00B1255D" w:rsidRDefault="008B5BB9" w:rsidP="008B5BB9">
      <w:pPr>
        <w:shd w:val="clear" w:color="auto" w:fill="FFFFFF"/>
        <w:spacing w:after="0" w:line="360" w:lineRule="auto"/>
        <w:ind w:firstLine="709"/>
        <w:jc w:val="both"/>
        <w:outlineLvl w:val="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Прояв інтенсивності суб</w:t>
      </w:r>
      <w:r w:rsidRPr="008B5BB9">
        <w:rPr>
          <w:rFonts w:ascii="Times New Roman" w:eastAsia="Calibri" w:hAnsi="Times New Roman" w:cs="Times New Roman"/>
          <w:sz w:val="28"/>
          <w:szCs w:val="28"/>
        </w:rPr>
        <w:t>’</w:t>
      </w:r>
      <w:r>
        <w:rPr>
          <w:rFonts w:ascii="Times New Roman" w:eastAsia="Calibri" w:hAnsi="Times New Roman" w:cs="Times New Roman"/>
          <w:sz w:val="28"/>
          <w:szCs w:val="28"/>
          <w:lang w:val="uk-UA"/>
        </w:rPr>
        <w:t>єктивного ставлення</w:t>
      </w:r>
      <w:r>
        <w:rPr>
          <w:rFonts w:ascii="Times New Roman" w:eastAsia="Calibri" w:hAnsi="Times New Roman" w:cs="Times New Roman"/>
          <w:sz w:val="28"/>
          <w:szCs w:val="28"/>
        </w:rPr>
        <w:t xml:space="preserve"> до навколишнього середовища </w:t>
      </w:r>
      <w:r>
        <w:rPr>
          <w:rFonts w:ascii="Times New Roman" w:eastAsia="Calibri" w:hAnsi="Times New Roman" w:cs="Times New Roman"/>
          <w:sz w:val="28"/>
          <w:szCs w:val="28"/>
          <w:lang w:val="uk-UA"/>
        </w:rPr>
        <w:t>є важливим складником і характеризує емоційне сприймання об</w:t>
      </w:r>
      <w:r w:rsidRPr="008B5BB9">
        <w:rPr>
          <w:rFonts w:ascii="Times New Roman" w:eastAsia="Calibri" w:hAnsi="Times New Roman" w:cs="Times New Roman"/>
          <w:sz w:val="28"/>
          <w:szCs w:val="28"/>
        </w:rPr>
        <w:t>’</w:t>
      </w:r>
      <w:r>
        <w:rPr>
          <w:rFonts w:ascii="Times New Roman" w:eastAsia="Calibri" w:hAnsi="Times New Roman" w:cs="Times New Roman"/>
          <w:sz w:val="28"/>
          <w:szCs w:val="28"/>
          <w:lang w:val="uk-UA"/>
        </w:rPr>
        <w:t>єктів та вплив їх на життя людини.</w:t>
      </w:r>
    </w:p>
    <w:p w:rsidR="00B1255D" w:rsidRPr="00B1255D" w:rsidRDefault="00B1255D" w:rsidP="00B1255D">
      <w:pPr>
        <w:spacing w:after="0" w:line="360" w:lineRule="auto"/>
        <w:ind w:firstLine="709"/>
        <w:jc w:val="both"/>
        <w:rPr>
          <w:rFonts w:ascii="Times New Roman" w:eastAsia="Calibri" w:hAnsi="Times New Roman" w:cs="Times New Roman"/>
          <w:sz w:val="28"/>
          <w:szCs w:val="28"/>
          <w:lang w:val="uk-UA"/>
        </w:rPr>
      </w:pPr>
      <w:r w:rsidRPr="00B1255D">
        <w:rPr>
          <w:rFonts w:ascii="Times New Roman" w:eastAsia="Calibri" w:hAnsi="Times New Roman" w:cs="Times New Roman"/>
          <w:sz w:val="28"/>
          <w:szCs w:val="28"/>
          <w:lang w:val="uk-UA"/>
        </w:rPr>
        <w:t>На контрольному етапі проводився аналіз та узагальнення експериментальних даних, оформлялася дипломна робота та з'ясовувалися подальші перспективи використання розробленої методики формування екологічної грамотності учнів середньої школи.</w:t>
      </w:r>
    </w:p>
    <w:p w:rsidR="00B1255D" w:rsidRPr="00A372DC" w:rsidRDefault="00A372DC" w:rsidP="00B1255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На початковому етапі</w:t>
      </w:r>
      <w:r w:rsidR="00B1255D" w:rsidRPr="00B1255D">
        <w:rPr>
          <w:rFonts w:ascii="Times New Roman" w:eastAsia="Calibri" w:hAnsi="Times New Roman" w:cs="Times New Roman"/>
          <w:sz w:val="28"/>
          <w:szCs w:val="28"/>
        </w:rPr>
        <w:t xml:space="preserve"> експерименту ми провели контрольні зрізи з метою визначення рівня сформованості екологічної </w:t>
      </w:r>
      <w:r w:rsidR="00B1255D" w:rsidRPr="00B1255D">
        <w:rPr>
          <w:rFonts w:ascii="Times New Roman" w:eastAsia="Calibri" w:hAnsi="Times New Roman" w:cs="Times New Roman"/>
          <w:sz w:val="28"/>
          <w:szCs w:val="28"/>
          <w:lang w:val="uk-UA"/>
        </w:rPr>
        <w:t>грамотності</w:t>
      </w:r>
      <w:r w:rsidR="00B1255D" w:rsidRPr="00B1255D">
        <w:rPr>
          <w:rFonts w:ascii="Times New Roman" w:eastAsia="Calibri" w:hAnsi="Times New Roman" w:cs="Times New Roman"/>
          <w:sz w:val="28"/>
          <w:szCs w:val="28"/>
        </w:rPr>
        <w:t xml:space="preserve"> учнів обох груп.</w:t>
      </w:r>
      <w:r>
        <w:rPr>
          <w:rFonts w:ascii="Times New Roman" w:eastAsia="Calibri" w:hAnsi="Times New Roman" w:cs="Times New Roman"/>
          <w:sz w:val="28"/>
          <w:szCs w:val="28"/>
          <w:lang w:val="uk-UA"/>
        </w:rPr>
        <w:t xml:space="preserve">   </w:t>
      </w:r>
    </w:p>
    <w:p w:rsidR="00B1255D" w:rsidRPr="00B1255D" w:rsidRDefault="00B1255D" w:rsidP="00B1255D">
      <w:pPr>
        <w:spacing w:after="0" w:line="360" w:lineRule="auto"/>
        <w:ind w:firstLine="709"/>
        <w:jc w:val="both"/>
        <w:rPr>
          <w:rFonts w:ascii="Times New Roman" w:eastAsia="Calibri" w:hAnsi="Times New Roman" w:cs="Times New Roman"/>
          <w:sz w:val="28"/>
          <w:szCs w:val="28"/>
          <w:lang w:val="uk-UA"/>
        </w:rPr>
      </w:pPr>
      <w:r w:rsidRPr="00B1255D">
        <w:rPr>
          <w:rFonts w:ascii="Times New Roman" w:eastAsia="Calibri" w:hAnsi="Times New Roman" w:cs="Times New Roman"/>
          <w:sz w:val="28"/>
          <w:szCs w:val="28"/>
        </w:rPr>
        <w:t xml:space="preserve">Завдання на першому етапі нашого експерименту були запропоновані </w:t>
      </w:r>
      <w:r w:rsidR="008B5BB9">
        <w:rPr>
          <w:rFonts w:ascii="Times New Roman" w:eastAsia="Calibri" w:hAnsi="Times New Roman" w:cs="Times New Roman"/>
          <w:sz w:val="28"/>
          <w:szCs w:val="28"/>
          <w:lang w:val="uk-UA"/>
        </w:rPr>
        <w:t>у вигляді анкет</w:t>
      </w:r>
      <w:r w:rsidRPr="00B1255D">
        <w:rPr>
          <w:rFonts w:ascii="Times New Roman" w:eastAsia="Calibri" w:hAnsi="Times New Roman" w:cs="Times New Roman"/>
          <w:sz w:val="28"/>
          <w:szCs w:val="28"/>
        </w:rPr>
        <w:t xml:space="preserve"> С. Д. Дерябо, В.А. Ясвіна</w:t>
      </w:r>
      <w:r w:rsidR="00E25FF1">
        <w:rPr>
          <w:rFonts w:ascii="Times New Roman" w:eastAsia="Calibri" w:hAnsi="Times New Roman" w:cs="Times New Roman"/>
          <w:sz w:val="28"/>
          <w:szCs w:val="28"/>
          <w:lang w:val="uk-UA"/>
        </w:rPr>
        <w:t xml:space="preserve"> </w:t>
      </w:r>
      <w:r w:rsidRPr="00B1255D">
        <w:rPr>
          <w:rFonts w:ascii="Times New Roman" w:eastAsia="Calibri" w:hAnsi="Times New Roman" w:cs="Times New Roman"/>
          <w:sz w:val="28"/>
          <w:szCs w:val="28"/>
          <w:lang w:val="uk-UA"/>
        </w:rPr>
        <w:t>(Додаток А</w:t>
      </w:r>
      <w:r w:rsidR="008B5BB9">
        <w:rPr>
          <w:rFonts w:ascii="Times New Roman" w:eastAsia="Calibri" w:hAnsi="Times New Roman" w:cs="Times New Roman"/>
          <w:sz w:val="28"/>
          <w:szCs w:val="28"/>
          <w:lang w:val="uk-UA"/>
        </w:rPr>
        <w:t>,</w:t>
      </w:r>
      <w:r w:rsidR="00E25FF1">
        <w:rPr>
          <w:rFonts w:ascii="Times New Roman" w:eastAsia="Calibri" w:hAnsi="Times New Roman" w:cs="Times New Roman"/>
          <w:sz w:val="28"/>
          <w:szCs w:val="28"/>
          <w:lang w:val="uk-UA"/>
        </w:rPr>
        <w:t xml:space="preserve"> </w:t>
      </w:r>
      <w:r w:rsidR="008B5BB9">
        <w:rPr>
          <w:rFonts w:ascii="Times New Roman" w:eastAsia="Calibri" w:hAnsi="Times New Roman" w:cs="Times New Roman"/>
          <w:sz w:val="28"/>
          <w:szCs w:val="28"/>
          <w:lang w:val="uk-UA"/>
        </w:rPr>
        <w:t>Б</w:t>
      </w:r>
      <w:r w:rsidRPr="00B1255D">
        <w:rPr>
          <w:rFonts w:ascii="Times New Roman" w:eastAsia="Calibri" w:hAnsi="Times New Roman" w:cs="Times New Roman"/>
          <w:sz w:val="28"/>
          <w:szCs w:val="28"/>
          <w:lang w:val="uk-UA"/>
        </w:rPr>
        <w:t>)</w:t>
      </w:r>
      <w:r w:rsidR="00E25FF1">
        <w:rPr>
          <w:rFonts w:ascii="Times New Roman" w:eastAsia="Calibri" w:hAnsi="Times New Roman" w:cs="Times New Roman"/>
          <w:sz w:val="28"/>
          <w:szCs w:val="28"/>
          <w:lang w:val="uk-UA"/>
        </w:rPr>
        <w:t>.</w:t>
      </w:r>
    </w:p>
    <w:p w:rsidR="008B5BB9" w:rsidRDefault="008B5BB9" w:rsidP="00B1255D">
      <w:pPr>
        <w:shd w:val="clear" w:color="auto" w:fill="FFFFFF"/>
        <w:spacing w:after="0" w:line="360" w:lineRule="auto"/>
        <w:ind w:firstLine="709"/>
        <w:outlineLvl w:val="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Мета методик </w:t>
      </w:r>
      <w:r w:rsidRPr="00B1255D">
        <w:rPr>
          <w:rFonts w:ascii="Times New Roman" w:eastAsia="Calibri" w:hAnsi="Times New Roman" w:cs="Times New Roman"/>
          <w:sz w:val="28"/>
          <w:szCs w:val="28"/>
        </w:rPr>
        <w:t>С. Д. Дерябо, В.А. Ясвіна</w:t>
      </w:r>
      <w:r>
        <w:rPr>
          <w:rFonts w:ascii="Times New Roman" w:eastAsia="Calibri" w:hAnsi="Times New Roman" w:cs="Times New Roman"/>
          <w:sz w:val="28"/>
          <w:szCs w:val="28"/>
          <w:lang w:val="uk-UA"/>
        </w:rPr>
        <w:t>:</w:t>
      </w:r>
    </w:p>
    <w:p w:rsidR="008B5BB9" w:rsidRPr="008B5BB9" w:rsidRDefault="00B1255D" w:rsidP="002C08BD">
      <w:pPr>
        <w:pStyle w:val="a6"/>
        <w:numPr>
          <w:ilvl w:val="0"/>
          <w:numId w:val="17"/>
        </w:numPr>
        <w:shd w:val="clear" w:color="auto" w:fill="FFFFFF"/>
        <w:spacing w:after="0" w:line="360" w:lineRule="auto"/>
        <w:outlineLvl w:val="3"/>
        <w:rPr>
          <w:rFonts w:ascii="Times New Roman" w:eastAsia="Calibri" w:hAnsi="Times New Roman" w:cs="Times New Roman"/>
          <w:b/>
          <w:sz w:val="28"/>
          <w:szCs w:val="28"/>
          <w:lang w:val="uk-UA"/>
        </w:rPr>
      </w:pPr>
      <w:r w:rsidRPr="008B5BB9">
        <w:rPr>
          <w:rFonts w:ascii="Times New Roman" w:eastAsia="Calibri" w:hAnsi="Times New Roman" w:cs="Times New Roman"/>
          <w:sz w:val="28"/>
          <w:szCs w:val="28"/>
          <w:lang w:val="uk-UA"/>
        </w:rPr>
        <w:t>діагностики рівня розвитку екологічної грамотності: виявити рівень екологічної грамотності, суб’єктивне відношення до природи, на основі якого формується раціональна екологічна поведінка учнів</w:t>
      </w:r>
      <w:r w:rsidR="008B5BB9" w:rsidRPr="008B5BB9">
        <w:rPr>
          <w:rFonts w:ascii="Times New Roman" w:eastAsia="Calibri" w:hAnsi="Times New Roman" w:cs="Times New Roman"/>
          <w:sz w:val="28"/>
          <w:szCs w:val="28"/>
          <w:lang w:val="uk-UA"/>
        </w:rPr>
        <w:t>;</w:t>
      </w:r>
    </w:p>
    <w:p w:rsidR="00B1255D" w:rsidRPr="008B5BB9" w:rsidRDefault="008B5BB9" w:rsidP="002C08BD">
      <w:pPr>
        <w:pStyle w:val="a6"/>
        <w:numPr>
          <w:ilvl w:val="0"/>
          <w:numId w:val="17"/>
        </w:numPr>
        <w:shd w:val="clear" w:color="auto" w:fill="FFFFFF"/>
        <w:spacing w:after="0" w:line="360" w:lineRule="auto"/>
        <w:outlineLvl w:val="3"/>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діагностики мотивації взаємодії з природою</w:t>
      </w:r>
      <w:r w:rsidR="00633646">
        <w:rPr>
          <w:rFonts w:ascii="Times New Roman" w:eastAsia="Calibri" w:hAnsi="Times New Roman" w:cs="Times New Roman"/>
          <w:sz w:val="28"/>
          <w:szCs w:val="28"/>
          <w:lang w:val="uk-UA"/>
        </w:rPr>
        <w:t xml:space="preserve"> «Альтернатива»</w:t>
      </w:r>
      <w:r>
        <w:rPr>
          <w:rFonts w:ascii="Times New Roman" w:eastAsia="Calibri" w:hAnsi="Times New Roman" w:cs="Times New Roman"/>
          <w:sz w:val="28"/>
          <w:szCs w:val="28"/>
          <w:lang w:val="uk-UA"/>
        </w:rPr>
        <w:t>: визначити рівень сформованості мотивації взаємодії з природою</w:t>
      </w:r>
      <w:r w:rsidR="00B1255D" w:rsidRPr="008B5BB9">
        <w:rPr>
          <w:rFonts w:ascii="Times New Roman" w:eastAsia="Calibri" w:hAnsi="Times New Roman" w:cs="Times New Roman"/>
          <w:sz w:val="28"/>
          <w:szCs w:val="28"/>
          <w:lang w:val="uk-UA"/>
        </w:rPr>
        <w:t>.</w:t>
      </w:r>
      <w:r w:rsidR="00B1255D" w:rsidRPr="008B5BB9">
        <w:rPr>
          <w:rFonts w:ascii="Times New Roman" w:eastAsia="Calibri" w:hAnsi="Times New Roman" w:cs="Times New Roman"/>
          <w:b/>
          <w:sz w:val="28"/>
          <w:szCs w:val="28"/>
          <w:lang w:val="uk-UA"/>
        </w:rPr>
        <w:t xml:space="preserve">      </w:t>
      </w:r>
    </w:p>
    <w:p w:rsidR="00B1255D" w:rsidRDefault="00B1255D" w:rsidP="00B1255D">
      <w:pPr>
        <w:shd w:val="clear" w:color="auto" w:fill="FFFFFF"/>
        <w:spacing w:after="0" w:line="360" w:lineRule="auto"/>
        <w:ind w:firstLine="709"/>
        <w:jc w:val="both"/>
        <w:rPr>
          <w:rFonts w:ascii="Times New Roman" w:eastAsia="Calibri" w:hAnsi="Times New Roman" w:cs="Times New Roman"/>
          <w:sz w:val="28"/>
          <w:szCs w:val="28"/>
          <w:lang w:val="uk-UA"/>
        </w:rPr>
      </w:pPr>
      <w:r w:rsidRPr="00B1255D">
        <w:rPr>
          <w:rFonts w:ascii="Times New Roman" w:eastAsia="Calibri" w:hAnsi="Times New Roman" w:cs="Times New Roman"/>
          <w:sz w:val="28"/>
          <w:szCs w:val="28"/>
          <w:lang w:val="uk-UA"/>
        </w:rPr>
        <w:t>Згідно з поданих запитань та присвоєних для них відповідних балів (Додаток А), визначаємо рівень екологічної грамотності  в учнів згідно з наведеної табл</w:t>
      </w:r>
      <w:r w:rsidR="001D73E0">
        <w:rPr>
          <w:rFonts w:ascii="Times New Roman" w:eastAsia="Calibri" w:hAnsi="Times New Roman" w:cs="Times New Roman"/>
          <w:sz w:val="28"/>
          <w:szCs w:val="28"/>
          <w:lang w:val="uk-UA"/>
        </w:rPr>
        <w:t>иці</w:t>
      </w:r>
      <w:r w:rsidR="00A53FCE">
        <w:rPr>
          <w:rFonts w:ascii="Times New Roman" w:eastAsia="Calibri" w:hAnsi="Times New Roman" w:cs="Times New Roman"/>
          <w:sz w:val="28"/>
          <w:szCs w:val="28"/>
          <w:lang w:val="uk-UA"/>
        </w:rPr>
        <w:t>. 2</w:t>
      </w:r>
      <w:r w:rsidRPr="00B1255D">
        <w:rPr>
          <w:rFonts w:ascii="Times New Roman" w:eastAsia="Calibri" w:hAnsi="Times New Roman" w:cs="Times New Roman"/>
          <w:sz w:val="28"/>
          <w:szCs w:val="28"/>
          <w:lang w:val="uk-UA"/>
        </w:rPr>
        <w:t>.1, яка представлена нижче.</w:t>
      </w:r>
    </w:p>
    <w:p w:rsidR="008B5BB9" w:rsidRDefault="008B5BB9" w:rsidP="00B1255D">
      <w:pPr>
        <w:shd w:val="clear" w:color="auto" w:fill="FFFFFF"/>
        <w:spacing w:after="0" w:line="360" w:lineRule="auto"/>
        <w:ind w:firstLine="709"/>
        <w:jc w:val="both"/>
        <w:rPr>
          <w:rFonts w:ascii="Times New Roman" w:eastAsia="Calibri" w:hAnsi="Times New Roman" w:cs="Times New Roman"/>
          <w:sz w:val="28"/>
          <w:szCs w:val="28"/>
          <w:lang w:val="uk-UA"/>
        </w:rPr>
      </w:pPr>
    </w:p>
    <w:p w:rsidR="008B5BB9" w:rsidRDefault="008B5BB9" w:rsidP="00B1255D">
      <w:pPr>
        <w:shd w:val="clear" w:color="auto" w:fill="FFFFFF"/>
        <w:spacing w:after="0" w:line="360" w:lineRule="auto"/>
        <w:ind w:firstLine="709"/>
        <w:jc w:val="both"/>
        <w:rPr>
          <w:rFonts w:ascii="Times New Roman" w:eastAsia="Calibri" w:hAnsi="Times New Roman" w:cs="Times New Roman"/>
          <w:sz w:val="28"/>
          <w:szCs w:val="28"/>
          <w:lang w:val="uk-UA"/>
        </w:rPr>
      </w:pPr>
    </w:p>
    <w:p w:rsidR="00B1255D" w:rsidRPr="00B1255D" w:rsidRDefault="00B1255D" w:rsidP="00B1255D">
      <w:pPr>
        <w:shd w:val="clear" w:color="auto" w:fill="FFFFFF"/>
        <w:spacing w:after="0" w:line="360" w:lineRule="auto"/>
        <w:jc w:val="right"/>
        <w:rPr>
          <w:rFonts w:ascii="Times New Roman" w:eastAsia="Calibri" w:hAnsi="Times New Roman" w:cs="Times New Roman"/>
          <w:i/>
          <w:sz w:val="28"/>
          <w:szCs w:val="28"/>
          <w:lang w:val="uk-UA"/>
        </w:rPr>
      </w:pPr>
      <w:r w:rsidRPr="00B1255D">
        <w:rPr>
          <w:rFonts w:ascii="Times New Roman" w:eastAsia="Calibri" w:hAnsi="Times New Roman" w:cs="Times New Roman"/>
          <w:i/>
          <w:sz w:val="28"/>
          <w:szCs w:val="28"/>
          <w:lang w:val="uk-UA"/>
        </w:rPr>
        <w:lastRenderedPageBreak/>
        <w:t>Табл</w:t>
      </w:r>
      <w:r w:rsidR="001D73E0">
        <w:rPr>
          <w:rFonts w:ascii="Times New Roman" w:eastAsia="Calibri" w:hAnsi="Times New Roman" w:cs="Times New Roman"/>
          <w:i/>
          <w:sz w:val="28"/>
          <w:szCs w:val="28"/>
          <w:lang w:val="uk-UA"/>
        </w:rPr>
        <w:t>иця</w:t>
      </w:r>
      <w:r w:rsidR="00A53FCE">
        <w:rPr>
          <w:rFonts w:ascii="Times New Roman" w:eastAsia="Calibri" w:hAnsi="Times New Roman" w:cs="Times New Roman"/>
          <w:i/>
          <w:sz w:val="28"/>
          <w:szCs w:val="28"/>
          <w:lang w:val="uk-UA"/>
        </w:rPr>
        <w:t>. 2</w:t>
      </w:r>
      <w:r w:rsidRPr="00B1255D">
        <w:rPr>
          <w:rFonts w:ascii="Times New Roman" w:eastAsia="Calibri" w:hAnsi="Times New Roman" w:cs="Times New Roman"/>
          <w:i/>
          <w:sz w:val="28"/>
          <w:szCs w:val="28"/>
          <w:lang w:val="uk-UA"/>
        </w:rPr>
        <w:t>.1</w:t>
      </w:r>
    </w:p>
    <w:p w:rsidR="00AF3922" w:rsidRDefault="00B1255D" w:rsidP="00AF3922">
      <w:pPr>
        <w:shd w:val="clear" w:color="auto" w:fill="FFFFFF"/>
        <w:spacing w:after="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Рівень екологічної грамотності</w:t>
      </w:r>
    </w:p>
    <w:tbl>
      <w:tblPr>
        <w:tblStyle w:val="af"/>
        <w:tblW w:w="0" w:type="auto"/>
        <w:tblInd w:w="174" w:type="dxa"/>
        <w:tblLook w:val="04A0" w:firstRow="1" w:lastRow="0" w:firstColumn="1" w:lastColumn="0" w:noHBand="0" w:noVBand="1"/>
      </w:tblPr>
      <w:tblGrid>
        <w:gridCol w:w="3190"/>
        <w:gridCol w:w="2588"/>
        <w:gridCol w:w="3402"/>
      </w:tblGrid>
      <w:tr w:rsidR="00AF3922" w:rsidTr="000C45FA">
        <w:tc>
          <w:tcPr>
            <w:tcW w:w="3190" w:type="dxa"/>
          </w:tcPr>
          <w:p w:rsidR="00AF3922" w:rsidRDefault="00AF3922" w:rsidP="00AF3922">
            <w:pPr>
              <w:spacing w:line="360" w:lineRule="auto"/>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Модель поведінки</w:t>
            </w:r>
          </w:p>
        </w:tc>
        <w:tc>
          <w:tcPr>
            <w:tcW w:w="2588" w:type="dxa"/>
          </w:tcPr>
          <w:p w:rsidR="00AF3922" w:rsidRDefault="00AF3922" w:rsidP="00B1255D">
            <w:pPr>
              <w:spacing w:line="360" w:lineRule="auto"/>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Кількість балів</w:t>
            </w:r>
          </w:p>
        </w:tc>
        <w:tc>
          <w:tcPr>
            <w:tcW w:w="3402" w:type="dxa"/>
          </w:tcPr>
          <w:p w:rsidR="00AF3922" w:rsidRDefault="00AF3922" w:rsidP="00B1255D">
            <w:pPr>
              <w:spacing w:line="360" w:lineRule="auto"/>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Характеристика моделі поведінки</w:t>
            </w:r>
          </w:p>
        </w:tc>
      </w:tr>
      <w:tr w:rsidR="00AF3922" w:rsidTr="000C45FA">
        <w:tc>
          <w:tcPr>
            <w:tcW w:w="3190" w:type="dxa"/>
          </w:tcPr>
          <w:p w:rsidR="00AF3922" w:rsidRDefault="00AF3922" w:rsidP="00B1255D">
            <w:pPr>
              <w:spacing w:line="360" w:lineRule="auto"/>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Анти</w:t>
            </w:r>
            <w:r w:rsidR="006B2D75" w:rsidRPr="006B2D75">
              <w:rPr>
                <w:rFonts w:ascii="Times New Roman" w:eastAsia="Calibri" w:hAnsi="Times New Roman" w:cs="Times New Roman"/>
                <w:b/>
                <w:sz w:val="28"/>
                <w:szCs w:val="28"/>
                <w:lang w:val="uk-UA" w:eastAsia="uk-UA"/>
              </w:rPr>
              <w:t>збалансов</w:t>
            </w:r>
            <w:r>
              <w:rPr>
                <w:rFonts w:ascii="Times New Roman" w:eastAsia="Calibri" w:hAnsi="Times New Roman" w:cs="Times New Roman"/>
                <w:b/>
                <w:sz w:val="28"/>
                <w:szCs w:val="28"/>
                <w:lang w:val="uk-UA" w:eastAsia="uk-UA"/>
              </w:rPr>
              <w:t>а модель</w:t>
            </w:r>
          </w:p>
        </w:tc>
        <w:tc>
          <w:tcPr>
            <w:tcW w:w="2588" w:type="dxa"/>
          </w:tcPr>
          <w:p w:rsidR="00AF3922" w:rsidRPr="00B1255D" w:rsidRDefault="00AF3922" w:rsidP="00AF3922">
            <w:pPr>
              <w:spacing w:line="360" w:lineRule="auto"/>
              <w:jc w:val="center"/>
              <w:rPr>
                <w:rFonts w:ascii="Times New Roman" w:eastAsia="Calibri" w:hAnsi="Times New Roman" w:cs="Times New Roman"/>
                <w:sz w:val="28"/>
                <w:szCs w:val="28"/>
                <w:lang w:val="uk-UA" w:eastAsia="uk-UA"/>
              </w:rPr>
            </w:pPr>
            <w:r w:rsidRPr="00B1255D">
              <w:rPr>
                <w:rFonts w:ascii="Times New Roman" w:eastAsia="Calibri" w:hAnsi="Times New Roman" w:cs="Times New Roman"/>
                <w:sz w:val="28"/>
                <w:szCs w:val="28"/>
                <w:lang w:val="uk-UA" w:eastAsia="uk-UA"/>
              </w:rPr>
              <w:t>1-22 бал</w:t>
            </w:r>
            <w:r>
              <w:rPr>
                <w:rFonts w:ascii="Times New Roman" w:eastAsia="Calibri" w:hAnsi="Times New Roman" w:cs="Times New Roman"/>
                <w:sz w:val="28"/>
                <w:szCs w:val="28"/>
                <w:lang w:val="uk-UA" w:eastAsia="uk-UA"/>
              </w:rPr>
              <w:t>и</w:t>
            </w:r>
          </w:p>
          <w:p w:rsidR="00AF3922" w:rsidRDefault="00AF3922" w:rsidP="00B1255D">
            <w:pPr>
              <w:spacing w:line="360" w:lineRule="auto"/>
              <w:jc w:val="center"/>
              <w:rPr>
                <w:rFonts w:ascii="Times New Roman" w:eastAsia="Calibri" w:hAnsi="Times New Roman" w:cs="Times New Roman"/>
                <w:b/>
                <w:sz w:val="28"/>
                <w:szCs w:val="28"/>
                <w:lang w:val="uk-UA" w:eastAsia="uk-UA"/>
              </w:rPr>
            </w:pPr>
          </w:p>
        </w:tc>
        <w:tc>
          <w:tcPr>
            <w:tcW w:w="3402" w:type="dxa"/>
          </w:tcPr>
          <w:p w:rsidR="00AF3922" w:rsidRPr="00AF3922" w:rsidRDefault="00AF3922" w:rsidP="00AF3922">
            <w:pPr>
              <w:spacing w:line="360" w:lineRule="auto"/>
              <w:jc w:val="center"/>
              <w:rPr>
                <w:rFonts w:ascii="Times New Roman" w:eastAsia="Calibri" w:hAnsi="Times New Roman" w:cs="Times New Roman"/>
                <w:sz w:val="28"/>
                <w:szCs w:val="28"/>
                <w:lang w:val="uk-UA" w:eastAsia="uk-UA"/>
              </w:rPr>
            </w:pPr>
            <w:r w:rsidRPr="00AF3922">
              <w:rPr>
                <w:rFonts w:ascii="Times New Roman" w:eastAsia="Calibri" w:hAnsi="Times New Roman" w:cs="Times New Roman"/>
                <w:sz w:val="28"/>
                <w:szCs w:val="28"/>
                <w:lang w:val="uk-UA" w:eastAsia="uk-UA"/>
              </w:rPr>
              <w:t>Поведінка характеризується негативним відношенням не тільки до оточуючого навколишнього природнього середовища та до власної екологічної безпеки</w:t>
            </w:r>
          </w:p>
        </w:tc>
      </w:tr>
      <w:tr w:rsidR="00AF3922" w:rsidTr="000C45FA">
        <w:tc>
          <w:tcPr>
            <w:tcW w:w="3190" w:type="dxa"/>
          </w:tcPr>
          <w:p w:rsidR="00AF3922" w:rsidRDefault="00AF3922" w:rsidP="00B1255D">
            <w:pPr>
              <w:spacing w:line="360" w:lineRule="auto"/>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Соціо</w:t>
            </w:r>
            <w:r w:rsidR="006B2D75" w:rsidRPr="006B2D75">
              <w:rPr>
                <w:rFonts w:ascii="Times New Roman" w:eastAsia="Calibri" w:hAnsi="Times New Roman" w:cs="Times New Roman"/>
                <w:b/>
                <w:sz w:val="28"/>
                <w:szCs w:val="28"/>
                <w:lang w:val="uk-UA" w:eastAsia="uk-UA"/>
              </w:rPr>
              <w:t>збалансована</w:t>
            </w:r>
            <w:r>
              <w:rPr>
                <w:rFonts w:ascii="Times New Roman" w:eastAsia="Calibri" w:hAnsi="Times New Roman" w:cs="Times New Roman"/>
                <w:b/>
                <w:sz w:val="28"/>
                <w:szCs w:val="28"/>
                <w:lang w:val="uk-UA" w:eastAsia="uk-UA"/>
              </w:rPr>
              <w:t xml:space="preserve"> модель</w:t>
            </w:r>
          </w:p>
        </w:tc>
        <w:tc>
          <w:tcPr>
            <w:tcW w:w="2588" w:type="dxa"/>
          </w:tcPr>
          <w:p w:rsidR="00AF3922" w:rsidRPr="00B1255D" w:rsidRDefault="00AF3922" w:rsidP="00AF3922">
            <w:pPr>
              <w:spacing w:line="360" w:lineRule="auto"/>
              <w:jc w:val="center"/>
              <w:rPr>
                <w:rFonts w:ascii="Times New Roman" w:eastAsia="Calibri" w:hAnsi="Times New Roman" w:cs="Times New Roman"/>
                <w:sz w:val="28"/>
                <w:szCs w:val="28"/>
                <w:lang w:val="uk-UA" w:eastAsia="uk-UA"/>
              </w:rPr>
            </w:pPr>
            <w:r w:rsidRPr="00B1255D">
              <w:rPr>
                <w:rFonts w:ascii="Times New Roman" w:eastAsia="Calibri" w:hAnsi="Times New Roman" w:cs="Times New Roman"/>
                <w:sz w:val="28"/>
                <w:szCs w:val="28"/>
                <w:lang w:val="uk-UA" w:eastAsia="uk-UA"/>
              </w:rPr>
              <w:t>23-44 бал</w:t>
            </w:r>
            <w:r>
              <w:rPr>
                <w:rFonts w:ascii="Times New Roman" w:eastAsia="Calibri" w:hAnsi="Times New Roman" w:cs="Times New Roman"/>
                <w:sz w:val="28"/>
                <w:szCs w:val="28"/>
                <w:lang w:val="uk-UA" w:eastAsia="uk-UA"/>
              </w:rPr>
              <w:t>и</w:t>
            </w:r>
          </w:p>
          <w:p w:rsidR="00AF3922" w:rsidRDefault="00AF3922" w:rsidP="00B1255D">
            <w:pPr>
              <w:spacing w:line="360" w:lineRule="auto"/>
              <w:jc w:val="center"/>
              <w:rPr>
                <w:rFonts w:ascii="Times New Roman" w:eastAsia="Calibri" w:hAnsi="Times New Roman" w:cs="Times New Roman"/>
                <w:b/>
                <w:sz w:val="28"/>
                <w:szCs w:val="28"/>
                <w:lang w:val="uk-UA" w:eastAsia="uk-UA"/>
              </w:rPr>
            </w:pPr>
          </w:p>
        </w:tc>
        <w:tc>
          <w:tcPr>
            <w:tcW w:w="3402" w:type="dxa"/>
          </w:tcPr>
          <w:p w:rsidR="00AF3922" w:rsidRPr="00B1255D" w:rsidRDefault="00AF3922" w:rsidP="00AF3922">
            <w:pPr>
              <w:shd w:val="clear" w:color="auto" w:fill="FFFFFF"/>
              <w:spacing w:line="360" w:lineRule="auto"/>
              <w:jc w:val="center"/>
              <w:outlineLvl w:val="3"/>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В</w:t>
            </w:r>
            <w:r w:rsidRPr="00B1255D">
              <w:rPr>
                <w:rFonts w:ascii="Times New Roman" w:eastAsia="Calibri" w:hAnsi="Times New Roman" w:cs="Times New Roman"/>
                <w:sz w:val="28"/>
                <w:szCs w:val="28"/>
                <w:lang w:val="uk-UA" w:eastAsia="uk-UA"/>
              </w:rPr>
              <w:t>изначається особливостями</w:t>
            </w:r>
            <w:r>
              <w:rPr>
                <w:rFonts w:ascii="Times New Roman" w:eastAsia="Calibri" w:hAnsi="Times New Roman" w:cs="Times New Roman"/>
                <w:sz w:val="28"/>
                <w:szCs w:val="28"/>
                <w:lang w:val="uk-UA" w:eastAsia="uk-UA"/>
              </w:rPr>
              <w:t xml:space="preserve"> соціального оточення та рівнем </w:t>
            </w:r>
            <w:r w:rsidRPr="00B1255D">
              <w:rPr>
                <w:rFonts w:ascii="Times New Roman" w:eastAsia="Calibri" w:hAnsi="Times New Roman" w:cs="Times New Roman"/>
                <w:sz w:val="28"/>
                <w:szCs w:val="28"/>
                <w:lang w:val="uk-UA" w:eastAsia="uk-UA"/>
              </w:rPr>
              <w:t xml:space="preserve">сформованості суспільної </w:t>
            </w:r>
            <w:r>
              <w:rPr>
                <w:rFonts w:ascii="Times New Roman" w:eastAsia="Calibri" w:hAnsi="Times New Roman" w:cs="Times New Roman"/>
                <w:sz w:val="28"/>
                <w:szCs w:val="28"/>
                <w:lang w:val="uk-UA" w:eastAsia="uk-UA"/>
              </w:rPr>
              <w:t xml:space="preserve"> </w:t>
            </w:r>
            <w:r w:rsidRPr="00B1255D">
              <w:rPr>
                <w:rFonts w:ascii="Times New Roman" w:eastAsia="Calibri" w:hAnsi="Times New Roman" w:cs="Times New Roman"/>
                <w:sz w:val="28"/>
                <w:szCs w:val="28"/>
                <w:lang w:val="uk-UA" w:eastAsia="uk-UA"/>
              </w:rPr>
              <w:t>свідомості.</w:t>
            </w:r>
          </w:p>
          <w:p w:rsidR="00AF3922" w:rsidRDefault="00AF3922" w:rsidP="00B1255D">
            <w:pPr>
              <w:spacing w:line="360" w:lineRule="auto"/>
              <w:jc w:val="center"/>
              <w:rPr>
                <w:rFonts w:ascii="Times New Roman" w:eastAsia="Calibri" w:hAnsi="Times New Roman" w:cs="Times New Roman"/>
                <w:b/>
                <w:sz w:val="28"/>
                <w:szCs w:val="28"/>
                <w:lang w:val="uk-UA" w:eastAsia="uk-UA"/>
              </w:rPr>
            </w:pPr>
          </w:p>
        </w:tc>
      </w:tr>
      <w:tr w:rsidR="00AF3922" w:rsidTr="000C45FA">
        <w:trPr>
          <w:trHeight w:val="2311"/>
        </w:trPr>
        <w:tc>
          <w:tcPr>
            <w:tcW w:w="3190" w:type="dxa"/>
          </w:tcPr>
          <w:p w:rsidR="00AF3922" w:rsidRDefault="00AF3922" w:rsidP="00B1255D">
            <w:pPr>
              <w:spacing w:line="360" w:lineRule="auto"/>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Еко</w:t>
            </w:r>
            <w:r w:rsidR="006B2D75" w:rsidRPr="006B2D75">
              <w:rPr>
                <w:rFonts w:ascii="Times New Roman" w:eastAsia="Calibri" w:hAnsi="Times New Roman" w:cs="Times New Roman"/>
                <w:b/>
                <w:sz w:val="28"/>
                <w:szCs w:val="28"/>
                <w:lang w:val="uk-UA" w:eastAsia="uk-UA"/>
              </w:rPr>
              <w:t>збалансован</w:t>
            </w:r>
            <w:r>
              <w:rPr>
                <w:rFonts w:ascii="Times New Roman" w:eastAsia="Calibri" w:hAnsi="Times New Roman" w:cs="Times New Roman"/>
                <w:b/>
                <w:sz w:val="28"/>
                <w:szCs w:val="28"/>
                <w:lang w:val="uk-UA" w:eastAsia="uk-UA"/>
              </w:rPr>
              <w:t>а модель</w:t>
            </w:r>
          </w:p>
        </w:tc>
        <w:tc>
          <w:tcPr>
            <w:tcW w:w="2588" w:type="dxa"/>
          </w:tcPr>
          <w:p w:rsidR="00AF3922" w:rsidRPr="00B1255D" w:rsidRDefault="00AF3922" w:rsidP="00AF3922">
            <w:pPr>
              <w:spacing w:line="360" w:lineRule="auto"/>
              <w:jc w:val="center"/>
              <w:rPr>
                <w:rFonts w:ascii="Times New Roman" w:eastAsia="Calibri" w:hAnsi="Times New Roman" w:cs="Times New Roman"/>
                <w:sz w:val="28"/>
                <w:szCs w:val="28"/>
                <w:lang w:val="uk-UA" w:eastAsia="uk-UA"/>
              </w:rPr>
            </w:pPr>
            <w:r w:rsidRPr="00B1255D">
              <w:rPr>
                <w:rFonts w:ascii="Times New Roman" w:eastAsia="Calibri" w:hAnsi="Times New Roman" w:cs="Times New Roman"/>
                <w:sz w:val="28"/>
                <w:szCs w:val="28"/>
                <w:lang w:val="uk-UA" w:eastAsia="uk-UA"/>
              </w:rPr>
              <w:t>45-66 бал</w:t>
            </w:r>
            <w:r>
              <w:rPr>
                <w:rFonts w:ascii="Times New Roman" w:eastAsia="Calibri" w:hAnsi="Times New Roman" w:cs="Times New Roman"/>
                <w:sz w:val="28"/>
                <w:szCs w:val="28"/>
                <w:lang w:val="uk-UA" w:eastAsia="uk-UA"/>
              </w:rPr>
              <w:t>ів</w:t>
            </w:r>
          </w:p>
          <w:p w:rsidR="00AF3922" w:rsidRDefault="00AF3922" w:rsidP="00B1255D">
            <w:pPr>
              <w:spacing w:line="360" w:lineRule="auto"/>
              <w:jc w:val="center"/>
              <w:rPr>
                <w:rFonts w:ascii="Times New Roman" w:eastAsia="Calibri" w:hAnsi="Times New Roman" w:cs="Times New Roman"/>
                <w:b/>
                <w:sz w:val="28"/>
                <w:szCs w:val="28"/>
                <w:lang w:val="uk-UA" w:eastAsia="uk-UA"/>
              </w:rPr>
            </w:pPr>
          </w:p>
        </w:tc>
        <w:tc>
          <w:tcPr>
            <w:tcW w:w="3402" w:type="dxa"/>
          </w:tcPr>
          <w:p w:rsidR="00AF3922" w:rsidRPr="00B1255D" w:rsidRDefault="00AF3922" w:rsidP="00AF3922">
            <w:pPr>
              <w:shd w:val="clear" w:color="auto" w:fill="FFFFFF"/>
              <w:spacing w:line="360" w:lineRule="auto"/>
              <w:jc w:val="center"/>
              <w:outlineLvl w:val="3"/>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Б</w:t>
            </w:r>
            <w:r w:rsidRPr="00B1255D">
              <w:rPr>
                <w:rFonts w:ascii="Times New Roman" w:eastAsia="Calibri" w:hAnsi="Times New Roman" w:cs="Times New Roman"/>
                <w:sz w:val="28"/>
                <w:szCs w:val="28"/>
                <w:lang w:val="uk-UA" w:eastAsia="uk-UA"/>
              </w:rPr>
              <w:t>азується на екологічному світогляді, свідомості, еко</w:t>
            </w:r>
            <w:r>
              <w:rPr>
                <w:rFonts w:ascii="Times New Roman" w:eastAsia="Calibri" w:hAnsi="Times New Roman" w:cs="Times New Roman"/>
                <w:sz w:val="28"/>
                <w:szCs w:val="28"/>
                <w:lang w:val="uk-UA" w:eastAsia="uk-UA"/>
              </w:rPr>
              <w:t xml:space="preserve">логічних </w:t>
            </w:r>
            <w:r w:rsidRPr="00B1255D">
              <w:rPr>
                <w:rFonts w:ascii="Times New Roman" w:eastAsia="Calibri" w:hAnsi="Times New Roman" w:cs="Times New Roman"/>
                <w:sz w:val="28"/>
                <w:szCs w:val="28"/>
                <w:lang w:val="uk-UA" w:eastAsia="uk-UA"/>
              </w:rPr>
              <w:t>раціональних нормах і правилах поведінки в природному середовищі.</w:t>
            </w:r>
          </w:p>
          <w:p w:rsidR="00AF3922" w:rsidRDefault="00AF3922" w:rsidP="00AF3922">
            <w:pPr>
              <w:spacing w:line="360" w:lineRule="auto"/>
              <w:jc w:val="center"/>
              <w:rPr>
                <w:rFonts w:ascii="Times New Roman" w:eastAsia="Calibri" w:hAnsi="Times New Roman" w:cs="Times New Roman"/>
                <w:b/>
                <w:sz w:val="28"/>
                <w:szCs w:val="28"/>
                <w:lang w:val="uk-UA" w:eastAsia="uk-UA"/>
              </w:rPr>
            </w:pPr>
          </w:p>
        </w:tc>
      </w:tr>
    </w:tbl>
    <w:p w:rsidR="00AF3922" w:rsidRPr="00B1255D" w:rsidRDefault="00AF3922" w:rsidP="00B1255D">
      <w:pPr>
        <w:shd w:val="clear" w:color="auto" w:fill="FFFFFF"/>
        <w:spacing w:after="0" w:line="360" w:lineRule="auto"/>
        <w:outlineLvl w:val="3"/>
        <w:rPr>
          <w:rFonts w:ascii="Times New Roman" w:eastAsia="Calibri" w:hAnsi="Times New Roman" w:cs="Times New Roman"/>
          <w:b/>
          <w:sz w:val="28"/>
          <w:szCs w:val="28"/>
          <w:lang w:val="uk-UA" w:eastAsia="uk-UA"/>
        </w:rPr>
      </w:pPr>
    </w:p>
    <w:p w:rsidR="00B1255D" w:rsidRPr="00B1255D" w:rsidRDefault="00B1255D" w:rsidP="00B1255D">
      <w:pPr>
        <w:spacing w:after="200" w:line="360" w:lineRule="auto"/>
        <w:ind w:firstLine="709"/>
        <w:jc w:val="both"/>
        <w:rPr>
          <w:rFonts w:ascii="Times New Roman" w:eastAsia="Calibri" w:hAnsi="Times New Roman" w:cs="Times New Roman"/>
          <w:sz w:val="28"/>
          <w:szCs w:val="28"/>
        </w:rPr>
      </w:pPr>
      <w:r w:rsidRPr="00B1255D">
        <w:rPr>
          <w:rFonts w:ascii="Times New Roman" w:eastAsia="Calibri" w:hAnsi="Times New Roman" w:cs="Times New Roman"/>
          <w:sz w:val="28"/>
          <w:szCs w:val="28"/>
        </w:rPr>
        <w:t xml:space="preserve">У ході дослідження було встановлено рівень екологічної грамотності учнів </w:t>
      </w:r>
      <w:r w:rsidRPr="00B1255D">
        <w:rPr>
          <w:rFonts w:ascii="Times New Roman" w:eastAsia="Calibri" w:hAnsi="Times New Roman" w:cs="Times New Roman"/>
          <w:sz w:val="28"/>
          <w:szCs w:val="28"/>
          <w:lang w:val="uk-UA"/>
        </w:rPr>
        <w:t>7</w:t>
      </w:r>
      <w:r w:rsidRPr="00B1255D">
        <w:rPr>
          <w:rFonts w:ascii="Times New Roman" w:eastAsia="Calibri" w:hAnsi="Times New Roman" w:cs="Times New Roman"/>
          <w:sz w:val="28"/>
          <w:szCs w:val="28"/>
        </w:rPr>
        <w:t>-х класів</w:t>
      </w:r>
      <w:r w:rsidRPr="00B1255D">
        <w:rPr>
          <w:rFonts w:ascii="Times New Roman" w:eastAsia="Calibri" w:hAnsi="Times New Roman" w:cs="Times New Roman"/>
          <w:sz w:val="28"/>
          <w:szCs w:val="28"/>
          <w:lang w:val="uk-UA"/>
        </w:rPr>
        <w:t xml:space="preserve"> (рис.2.1, табл.2.2)</w:t>
      </w:r>
      <w:r w:rsidRPr="00B1255D">
        <w:rPr>
          <w:rFonts w:ascii="Times New Roman" w:eastAsia="Calibri" w:hAnsi="Times New Roman" w:cs="Times New Roman"/>
          <w:sz w:val="28"/>
          <w:szCs w:val="28"/>
        </w:rPr>
        <w:t>.</w:t>
      </w:r>
    </w:p>
    <w:p w:rsidR="00B1255D" w:rsidRPr="00B1255D" w:rsidRDefault="00B1255D" w:rsidP="00B1255D">
      <w:pPr>
        <w:spacing w:after="20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noProof/>
          <w:sz w:val="28"/>
          <w:szCs w:val="28"/>
          <w:lang w:eastAsia="ru-RU"/>
        </w:rPr>
        <w:lastRenderedPageBreak/>
        <w:drawing>
          <wp:anchor distT="0" distB="0" distL="114300" distR="114300" simplePos="0" relativeHeight="251655168" behindDoc="0" locked="0" layoutInCell="1" allowOverlap="1" wp14:anchorId="59AAD806" wp14:editId="0A2E33FA">
            <wp:simplePos x="0" y="0"/>
            <wp:positionH relativeFrom="column">
              <wp:posOffset>510540</wp:posOffset>
            </wp:positionH>
            <wp:positionV relativeFrom="paragraph">
              <wp:posOffset>161290</wp:posOffset>
            </wp:positionV>
            <wp:extent cx="5276850" cy="3171825"/>
            <wp:effectExtent l="19050" t="19050" r="19050" b="9525"/>
            <wp:wrapTopAndBottom/>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p>
    <w:p w:rsidR="00B1255D" w:rsidRPr="00B1255D" w:rsidRDefault="00B1255D" w:rsidP="00B1255D">
      <w:pPr>
        <w:spacing w:after="200" w:line="360" w:lineRule="auto"/>
        <w:jc w:val="center"/>
        <w:rPr>
          <w:rFonts w:ascii="Times New Roman" w:eastAsia="Calibri" w:hAnsi="Times New Roman" w:cs="Times New Roman"/>
          <w:b/>
          <w:i/>
          <w:sz w:val="28"/>
          <w:szCs w:val="28"/>
          <w:lang w:val="uk-UA"/>
        </w:rPr>
      </w:pPr>
      <w:r w:rsidRPr="00B1255D">
        <w:rPr>
          <w:rFonts w:ascii="Times New Roman" w:eastAsia="Calibri" w:hAnsi="Times New Roman" w:cs="Times New Roman"/>
          <w:b/>
          <w:sz w:val="28"/>
          <w:szCs w:val="28"/>
          <w:lang w:val="uk-UA"/>
        </w:rPr>
        <w:t xml:space="preserve">Рис. 2.1. </w:t>
      </w:r>
      <w:r w:rsidRPr="00B1255D">
        <w:rPr>
          <w:rFonts w:ascii="Times New Roman" w:eastAsia="Calibri" w:hAnsi="Times New Roman" w:cs="Times New Roman"/>
          <w:b/>
          <w:sz w:val="28"/>
          <w:szCs w:val="28"/>
        </w:rPr>
        <w:t>Результати</w:t>
      </w:r>
      <w:r w:rsidRPr="00B1255D">
        <w:rPr>
          <w:rFonts w:ascii="Times New Roman" w:eastAsia="Calibri" w:hAnsi="Times New Roman" w:cs="Times New Roman"/>
          <w:b/>
          <w:sz w:val="28"/>
          <w:szCs w:val="28"/>
          <w:lang w:val="uk-UA"/>
        </w:rPr>
        <w:t xml:space="preserve"> констатувального експерименту </w:t>
      </w:r>
      <w:r w:rsidRPr="00B1255D">
        <w:rPr>
          <w:rFonts w:ascii="Times New Roman" w:eastAsia="Calibri" w:hAnsi="Times New Roman" w:cs="Times New Roman"/>
          <w:b/>
          <w:sz w:val="28"/>
          <w:szCs w:val="28"/>
        </w:rPr>
        <w:t xml:space="preserve">з діагностування учнів </w:t>
      </w:r>
      <w:r w:rsidRPr="00B1255D">
        <w:rPr>
          <w:rFonts w:ascii="Times New Roman" w:eastAsia="Calibri" w:hAnsi="Times New Roman" w:cs="Times New Roman"/>
          <w:b/>
          <w:sz w:val="28"/>
          <w:szCs w:val="28"/>
          <w:lang w:val="uk-UA"/>
        </w:rPr>
        <w:t>7</w:t>
      </w:r>
      <w:r w:rsidRPr="00B1255D">
        <w:rPr>
          <w:rFonts w:ascii="Times New Roman" w:eastAsia="Calibri" w:hAnsi="Times New Roman" w:cs="Times New Roman"/>
          <w:b/>
          <w:sz w:val="28"/>
          <w:szCs w:val="28"/>
        </w:rPr>
        <w:t>-х класів на виявлення рівня екологічної грамотності (за анкетою С. Д. Дерябо, В.А. Ясвіна)</w:t>
      </w:r>
      <w:r w:rsidRPr="00B1255D">
        <w:rPr>
          <w:rFonts w:ascii="Times New Roman" w:eastAsia="Calibri" w:hAnsi="Times New Roman" w:cs="Times New Roman"/>
          <w:b/>
          <w:sz w:val="28"/>
          <w:szCs w:val="28"/>
          <w:lang w:val="uk-UA"/>
        </w:rPr>
        <w:t>, у %</w:t>
      </w:r>
    </w:p>
    <w:p w:rsidR="00B1255D" w:rsidRPr="00B1255D" w:rsidRDefault="00B1255D" w:rsidP="00B1255D">
      <w:pPr>
        <w:spacing w:after="200" w:line="360" w:lineRule="auto"/>
        <w:jc w:val="right"/>
        <w:rPr>
          <w:rFonts w:ascii="Times New Roman" w:eastAsia="Calibri" w:hAnsi="Times New Roman" w:cs="Times New Roman"/>
          <w:i/>
          <w:sz w:val="28"/>
          <w:szCs w:val="28"/>
          <w:lang w:val="uk-UA"/>
        </w:rPr>
      </w:pPr>
      <w:r w:rsidRPr="00B1255D">
        <w:rPr>
          <w:rFonts w:ascii="Times New Roman" w:eastAsia="Calibri" w:hAnsi="Times New Roman" w:cs="Times New Roman"/>
          <w:i/>
          <w:sz w:val="28"/>
          <w:szCs w:val="28"/>
          <w:lang w:val="uk-UA"/>
        </w:rPr>
        <w:t>Табл</w:t>
      </w:r>
      <w:r w:rsidR="001D73E0">
        <w:rPr>
          <w:rFonts w:ascii="Times New Roman" w:eastAsia="Calibri" w:hAnsi="Times New Roman" w:cs="Times New Roman"/>
          <w:i/>
          <w:sz w:val="28"/>
          <w:szCs w:val="28"/>
          <w:lang w:val="uk-UA"/>
        </w:rPr>
        <w:t>иця</w:t>
      </w:r>
      <w:r w:rsidR="00743E99">
        <w:rPr>
          <w:rFonts w:ascii="Times New Roman" w:eastAsia="Calibri" w:hAnsi="Times New Roman" w:cs="Times New Roman"/>
          <w:i/>
          <w:sz w:val="28"/>
          <w:szCs w:val="28"/>
          <w:lang w:val="uk-UA"/>
        </w:rPr>
        <w:t>. 2</w:t>
      </w:r>
      <w:r w:rsidRPr="00B1255D">
        <w:rPr>
          <w:rFonts w:ascii="Times New Roman" w:eastAsia="Calibri" w:hAnsi="Times New Roman" w:cs="Times New Roman"/>
          <w:i/>
          <w:sz w:val="28"/>
          <w:szCs w:val="28"/>
          <w:lang w:val="uk-UA"/>
        </w:rPr>
        <w:t>.2</w:t>
      </w:r>
    </w:p>
    <w:p w:rsidR="00B1255D" w:rsidRPr="00B1255D" w:rsidRDefault="00B1255D" w:rsidP="00B1255D">
      <w:pPr>
        <w:spacing w:after="200" w:line="240" w:lineRule="auto"/>
        <w:jc w:val="center"/>
        <w:rPr>
          <w:rFonts w:ascii="Times New Roman" w:eastAsia="Calibri" w:hAnsi="Times New Roman" w:cs="Times New Roman"/>
          <w:b/>
          <w:i/>
          <w:color w:val="FF0000"/>
          <w:sz w:val="28"/>
          <w:szCs w:val="28"/>
          <w:lang w:val="uk-UA"/>
        </w:rPr>
      </w:pPr>
      <w:r w:rsidRPr="00B1255D">
        <w:rPr>
          <w:rFonts w:ascii="Times New Roman" w:eastAsia="Calibri" w:hAnsi="Times New Roman" w:cs="Times New Roman"/>
          <w:b/>
          <w:sz w:val="28"/>
          <w:szCs w:val="28"/>
        </w:rPr>
        <w:t>Результати</w:t>
      </w:r>
      <w:r w:rsidRPr="00B1255D">
        <w:rPr>
          <w:rFonts w:ascii="Times New Roman" w:eastAsia="Calibri" w:hAnsi="Times New Roman" w:cs="Times New Roman"/>
          <w:b/>
          <w:sz w:val="28"/>
          <w:szCs w:val="28"/>
          <w:lang w:val="uk-UA"/>
        </w:rPr>
        <w:t xml:space="preserve"> констатувального експерименту </w:t>
      </w:r>
      <w:r w:rsidRPr="00B1255D">
        <w:rPr>
          <w:rFonts w:ascii="Times New Roman" w:eastAsia="Calibri" w:hAnsi="Times New Roman" w:cs="Times New Roman"/>
          <w:b/>
          <w:sz w:val="28"/>
          <w:szCs w:val="28"/>
        </w:rPr>
        <w:t xml:space="preserve">з діагностування учнів </w:t>
      </w:r>
      <w:r w:rsidRPr="00B1255D">
        <w:rPr>
          <w:rFonts w:ascii="Times New Roman" w:eastAsia="Calibri" w:hAnsi="Times New Roman" w:cs="Times New Roman"/>
          <w:b/>
          <w:sz w:val="28"/>
          <w:szCs w:val="28"/>
          <w:lang w:val="uk-UA"/>
        </w:rPr>
        <w:t>7</w:t>
      </w:r>
      <w:r w:rsidRPr="00B1255D">
        <w:rPr>
          <w:rFonts w:ascii="Times New Roman" w:eastAsia="Calibri" w:hAnsi="Times New Roman" w:cs="Times New Roman"/>
          <w:b/>
          <w:sz w:val="28"/>
          <w:szCs w:val="28"/>
        </w:rPr>
        <w:t xml:space="preserve">-х класів </w:t>
      </w:r>
    </w:p>
    <w:tbl>
      <w:tblPr>
        <w:tblStyle w:val="12"/>
        <w:tblW w:w="9212" w:type="dxa"/>
        <w:tblInd w:w="392" w:type="dxa"/>
        <w:tblLook w:val="04A0" w:firstRow="1" w:lastRow="0" w:firstColumn="1" w:lastColumn="0" w:noHBand="0" w:noVBand="1"/>
      </w:tblPr>
      <w:tblGrid>
        <w:gridCol w:w="2974"/>
        <w:gridCol w:w="1451"/>
        <w:gridCol w:w="1524"/>
        <w:gridCol w:w="1812"/>
        <w:gridCol w:w="1451"/>
      </w:tblGrid>
      <w:tr w:rsidR="00B1255D" w:rsidRPr="00B1255D" w:rsidTr="000C45FA">
        <w:trPr>
          <w:trHeight w:val="551"/>
        </w:trPr>
        <w:tc>
          <w:tcPr>
            <w:tcW w:w="2977" w:type="dxa"/>
            <w:vMerge w:val="restart"/>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Рівні поведінки в природі</w:t>
            </w:r>
          </w:p>
        </w:tc>
        <w:tc>
          <w:tcPr>
            <w:tcW w:w="2970" w:type="dxa"/>
            <w:gridSpan w:val="2"/>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7-А клас</w:t>
            </w:r>
          </w:p>
        </w:tc>
        <w:tc>
          <w:tcPr>
            <w:tcW w:w="3265" w:type="dxa"/>
            <w:gridSpan w:val="2"/>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7-Б клас</w:t>
            </w:r>
          </w:p>
        </w:tc>
      </w:tr>
      <w:tr w:rsidR="00B1255D" w:rsidRPr="00B1255D" w:rsidTr="000C45FA">
        <w:trPr>
          <w:trHeight w:val="402"/>
        </w:trPr>
        <w:tc>
          <w:tcPr>
            <w:tcW w:w="2977" w:type="dxa"/>
            <w:vMerge/>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p>
        </w:tc>
        <w:tc>
          <w:tcPr>
            <w:tcW w:w="1446"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c>
          <w:tcPr>
            <w:tcW w:w="1524"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c>
          <w:tcPr>
            <w:tcW w:w="1814" w:type="dxa"/>
          </w:tcPr>
          <w:p w:rsidR="00B1255D" w:rsidRPr="00B1255D" w:rsidRDefault="00B1255D" w:rsidP="00B1255D">
            <w:pPr>
              <w:spacing w:after="200" w:line="276" w:lineRule="auto"/>
              <w:jc w:val="center"/>
              <w:rPr>
                <w:rFonts w:ascii="Times New Roman" w:eastAsia="Calibri" w:hAnsi="Times New Roman" w:cs="Times New Roman"/>
                <w:sz w:val="28"/>
                <w:szCs w:val="28"/>
                <w:lang w:val="uk-UA"/>
              </w:rPr>
            </w:pPr>
            <w:r w:rsidRPr="00B1255D">
              <w:rPr>
                <w:rFonts w:ascii="Times New Roman" w:eastAsia="Calibri" w:hAnsi="Times New Roman" w:cs="Times New Roman"/>
                <w:b/>
                <w:sz w:val="28"/>
                <w:szCs w:val="28"/>
                <w:lang w:val="uk-UA"/>
              </w:rPr>
              <w:t>Кількість учнів</w:t>
            </w:r>
          </w:p>
        </w:tc>
        <w:tc>
          <w:tcPr>
            <w:tcW w:w="145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r>
      <w:tr w:rsidR="00B1255D" w:rsidRPr="00B1255D" w:rsidTr="000C45FA">
        <w:tc>
          <w:tcPr>
            <w:tcW w:w="2977"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E20A14">
              <w:rPr>
                <w:rFonts w:ascii="Times New Roman" w:eastAsia="Calibri" w:hAnsi="Times New Roman" w:cs="Times New Roman"/>
                <w:b/>
                <w:sz w:val="28"/>
                <w:szCs w:val="28"/>
                <w:lang w:val="uk-UA"/>
              </w:rPr>
              <w:t>Анти</w:t>
            </w:r>
            <w:r w:rsidR="00E20A14" w:rsidRPr="00E20A14">
              <w:rPr>
                <w:rFonts w:ascii="Times New Roman" w:eastAsia="Calibri" w:hAnsi="Times New Roman" w:cs="Times New Roman"/>
                <w:b/>
                <w:sz w:val="28"/>
                <w:szCs w:val="28"/>
                <w:lang w:val="uk-UA"/>
              </w:rPr>
              <w:t>збалансована</w:t>
            </w:r>
            <w:r w:rsidRPr="00E20A14">
              <w:rPr>
                <w:rFonts w:ascii="Times New Roman" w:eastAsia="Calibri" w:hAnsi="Times New Roman" w:cs="Times New Roman"/>
                <w:b/>
                <w:sz w:val="28"/>
                <w:szCs w:val="28"/>
                <w:lang w:val="uk-UA"/>
              </w:rPr>
              <w:t xml:space="preserve"> </w:t>
            </w:r>
            <w:r w:rsidRPr="00B1255D">
              <w:rPr>
                <w:rFonts w:ascii="Times New Roman" w:eastAsia="Calibri" w:hAnsi="Times New Roman" w:cs="Times New Roman"/>
                <w:b/>
                <w:sz w:val="28"/>
                <w:szCs w:val="28"/>
                <w:lang w:val="uk-UA"/>
              </w:rPr>
              <w:t xml:space="preserve"> (1-22 бали)</w:t>
            </w:r>
          </w:p>
        </w:tc>
        <w:tc>
          <w:tcPr>
            <w:tcW w:w="1446"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6</w:t>
            </w:r>
          </w:p>
        </w:tc>
        <w:tc>
          <w:tcPr>
            <w:tcW w:w="1524"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27, 3</w:t>
            </w:r>
          </w:p>
        </w:tc>
        <w:tc>
          <w:tcPr>
            <w:tcW w:w="1814"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6</w:t>
            </w:r>
          </w:p>
        </w:tc>
        <w:tc>
          <w:tcPr>
            <w:tcW w:w="1451"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27,6</w:t>
            </w:r>
          </w:p>
        </w:tc>
      </w:tr>
      <w:tr w:rsidR="00B1255D" w:rsidRPr="00B1255D" w:rsidTr="000C45FA">
        <w:tc>
          <w:tcPr>
            <w:tcW w:w="2977" w:type="dxa"/>
          </w:tcPr>
          <w:p w:rsidR="00B1255D" w:rsidRPr="00E20A14" w:rsidRDefault="00B1255D" w:rsidP="00E20A14">
            <w:pPr>
              <w:spacing w:after="200" w:line="276" w:lineRule="auto"/>
              <w:jc w:val="center"/>
              <w:rPr>
                <w:rFonts w:ascii="Times New Roman" w:eastAsia="Calibri" w:hAnsi="Times New Roman" w:cs="Times New Roman"/>
                <w:b/>
                <w:sz w:val="28"/>
                <w:szCs w:val="28"/>
                <w:lang w:val="uk-UA"/>
              </w:rPr>
            </w:pPr>
            <w:r w:rsidRPr="00E20A14">
              <w:rPr>
                <w:rFonts w:ascii="Times New Roman" w:eastAsia="Calibri" w:hAnsi="Times New Roman" w:cs="Times New Roman"/>
                <w:b/>
                <w:sz w:val="28"/>
                <w:szCs w:val="28"/>
                <w:lang w:val="uk-UA"/>
              </w:rPr>
              <w:t>Соціо</w:t>
            </w:r>
            <w:r w:rsidR="00E20A14" w:rsidRPr="00E20A14">
              <w:rPr>
                <w:rFonts w:ascii="Times New Roman" w:eastAsia="Calibri" w:hAnsi="Times New Roman" w:cs="Times New Roman"/>
                <w:b/>
                <w:sz w:val="28"/>
                <w:szCs w:val="28"/>
                <w:lang w:val="uk-UA"/>
              </w:rPr>
              <w:t>збалансована</w:t>
            </w:r>
            <w:r w:rsidRPr="00E20A14">
              <w:rPr>
                <w:rFonts w:ascii="Times New Roman" w:eastAsia="Calibri" w:hAnsi="Times New Roman" w:cs="Times New Roman"/>
                <w:b/>
                <w:sz w:val="28"/>
                <w:szCs w:val="28"/>
                <w:lang w:val="uk-UA"/>
              </w:rPr>
              <w:t xml:space="preserve"> (23-44 бали)</w:t>
            </w:r>
          </w:p>
        </w:tc>
        <w:tc>
          <w:tcPr>
            <w:tcW w:w="1446"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9</w:t>
            </w:r>
          </w:p>
        </w:tc>
        <w:tc>
          <w:tcPr>
            <w:tcW w:w="1524"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40, 9</w:t>
            </w:r>
          </w:p>
        </w:tc>
        <w:tc>
          <w:tcPr>
            <w:tcW w:w="1814"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12</w:t>
            </w:r>
          </w:p>
        </w:tc>
        <w:tc>
          <w:tcPr>
            <w:tcW w:w="1451"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54,5</w:t>
            </w:r>
          </w:p>
        </w:tc>
      </w:tr>
      <w:tr w:rsidR="00B1255D" w:rsidRPr="00B1255D" w:rsidTr="000C45FA">
        <w:tc>
          <w:tcPr>
            <w:tcW w:w="2977" w:type="dxa"/>
          </w:tcPr>
          <w:p w:rsidR="00B1255D" w:rsidRPr="00E20A14" w:rsidRDefault="00B1255D" w:rsidP="00E20A14">
            <w:pPr>
              <w:spacing w:line="276" w:lineRule="auto"/>
              <w:jc w:val="center"/>
              <w:rPr>
                <w:rFonts w:ascii="Times New Roman" w:eastAsia="Calibri" w:hAnsi="Times New Roman" w:cs="Times New Roman"/>
                <w:b/>
                <w:sz w:val="28"/>
                <w:szCs w:val="28"/>
                <w:lang w:val="uk-UA"/>
              </w:rPr>
            </w:pPr>
            <w:r w:rsidRPr="00E20A14">
              <w:rPr>
                <w:rFonts w:ascii="Times New Roman" w:eastAsia="Calibri" w:hAnsi="Times New Roman" w:cs="Times New Roman"/>
                <w:b/>
                <w:sz w:val="28"/>
                <w:szCs w:val="28"/>
                <w:lang w:val="uk-UA"/>
              </w:rPr>
              <w:t>Еко</w:t>
            </w:r>
            <w:r w:rsidR="00E20A14" w:rsidRPr="00E20A14">
              <w:rPr>
                <w:rFonts w:ascii="Times New Roman" w:eastAsia="Calibri" w:hAnsi="Times New Roman" w:cs="Times New Roman"/>
                <w:b/>
                <w:sz w:val="28"/>
                <w:szCs w:val="28"/>
                <w:lang w:val="uk-UA"/>
              </w:rPr>
              <w:t>збалансована</w:t>
            </w:r>
          </w:p>
          <w:p w:rsidR="00B1255D" w:rsidRPr="00E20A14" w:rsidRDefault="00B1255D" w:rsidP="00E20A14">
            <w:pPr>
              <w:spacing w:line="276" w:lineRule="auto"/>
              <w:jc w:val="center"/>
              <w:rPr>
                <w:rFonts w:ascii="Times New Roman" w:eastAsia="Calibri" w:hAnsi="Times New Roman" w:cs="Times New Roman"/>
                <w:b/>
                <w:sz w:val="28"/>
                <w:szCs w:val="28"/>
                <w:lang w:val="uk-UA"/>
              </w:rPr>
            </w:pPr>
            <w:r w:rsidRPr="00E20A14">
              <w:rPr>
                <w:rFonts w:ascii="Times New Roman" w:eastAsia="Calibri" w:hAnsi="Times New Roman" w:cs="Times New Roman"/>
                <w:b/>
                <w:sz w:val="28"/>
                <w:szCs w:val="28"/>
                <w:lang w:val="uk-UA"/>
              </w:rPr>
              <w:t>(45-66 балів)</w:t>
            </w:r>
          </w:p>
        </w:tc>
        <w:tc>
          <w:tcPr>
            <w:tcW w:w="1446"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w:t>
            </w:r>
          </w:p>
        </w:tc>
        <w:tc>
          <w:tcPr>
            <w:tcW w:w="1524"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31,8</w:t>
            </w:r>
          </w:p>
        </w:tc>
        <w:tc>
          <w:tcPr>
            <w:tcW w:w="1814"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w:t>
            </w:r>
          </w:p>
        </w:tc>
        <w:tc>
          <w:tcPr>
            <w:tcW w:w="1451"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18,1</w:t>
            </w:r>
          </w:p>
        </w:tc>
      </w:tr>
      <w:tr w:rsidR="00B1255D" w:rsidRPr="00B1255D" w:rsidTr="000C45FA">
        <w:tc>
          <w:tcPr>
            <w:tcW w:w="2977" w:type="dxa"/>
          </w:tcPr>
          <w:p w:rsidR="00B1255D" w:rsidRPr="00E20A14" w:rsidRDefault="00B1255D" w:rsidP="00B1255D">
            <w:pPr>
              <w:spacing w:after="200" w:line="276" w:lineRule="auto"/>
              <w:jc w:val="center"/>
              <w:rPr>
                <w:rFonts w:ascii="Times New Roman" w:eastAsia="Calibri" w:hAnsi="Times New Roman" w:cs="Times New Roman"/>
                <w:b/>
                <w:sz w:val="28"/>
                <w:szCs w:val="28"/>
                <w:lang w:val="uk-UA"/>
              </w:rPr>
            </w:pPr>
            <w:r w:rsidRPr="00E20A14">
              <w:rPr>
                <w:rFonts w:ascii="Times New Roman" w:eastAsia="Calibri" w:hAnsi="Times New Roman" w:cs="Times New Roman"/>
                <w:b/>
                <w:sz w:val="28"/>
                <w:szCs w:val="28"/>
                <w:lang w:val="uk-UA"/>
              </w:rPr>
              <w:t>Загальна кількість</w:t>
            </w:r>
          </w:p>
        </w:tc>
        <w:tc>
          <w:tcPr>
            <w:tcW w:w="1446"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22</w:t>
            </w:r>
          </w:p>
        </w:tc>
        <w:tc>
          <w:tcPr>
            <w:tcW w:w="1524"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100 %</w:t>
            </w:r>
          </w:p>
        </w:tc>
        <w:tc>
          <w:tcPr>
            <w:tcW w:w="1814" w:type="dxa"/>
          </w:tcPr>
          <w:p w:rsidR="00B1255D" w:rsidRPr="00B1255D" w:rsidRDefault="00A372DC" w:rsidP="00B1255D">
            <w:pPr>
              <w:spacing w:after="200" w:line="276" w:lineRule="auto"/>
              <w:jc w:val="center"/>
              <w:rPr>
                <w:rFonts w:ascii="Times New Roman" w:eastAsia="Calibri" w:hAnsi="Times New Roman" w:cs="Times New Roman"/>
                <w:b/>
                <w:sz w:val="32"/>
                <w:szCs w:val="28"/>
                <w:lang w:val="uk-UA"/>
              </w:rPr>
            </w:pPr>
            <w:r>
              <w:rPr>
                <w:rFonts w:ascii="Times New Roman" w:eastAsia="Calibri" w:hAnsi="Times New Roman" w:cs="Times New Roman"/>
                <w:b/>
                <w:sz w:val="32"/>
                <w:szCs w:val="28"/>
                <w:lang w:val="uk-UA"/>
              </w:rPr>
              <w:t>22</w:t>
            </w:r>
          </w:p>
        </w:tc>
        <w:tc>
          <w:tcPr>
            <w:tcW w:w="145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100 %</w:t>
            </w:r>
          </w:p>
        </w:tc>
      </w:tr>
    </w:tbl>
    <w:p w:rsidR="00B1255D" w:rsidRPr="00B1255D" w:rsidRDefault="00A372DC" w:rsidP="00A372D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У 7–А класі</w:t>
      </w:r>
      <w:r w:rsidRPr="00A372DC">
        <w:rPr>
          <w:rFonts w:ascii="Times New Roman" w:eastAsia="Calibri" w:hAnsi="Times New Roman" w:cs="Times New Roman"/>
          <w:sz w:val="28"/>
          <w:szCs w:val="28"/>
          <w:lang w:val="uk-UA"/>
        </w:rPr>
        <w:t xml:space="preserve"> частина учнів, що</w:t>
      </w:r>
      <w:r w:rsidR="00B1255D" w:rsidRPr="00A372DC">
        <w:rPr>
          <w:rFonts w:ascii="Times New Roman" w:eastAsia="Calibri" w:hAnsi="Times New Roman" w:cs="Times New Roman"/>
          <w:sz w:val="28"/>
          <w:szCs w:val="28"/>
          <w:lang w:val="uk-UA"/>
        </w:rPr>
        <w:t xml:space="preserve"> мають соціо</w:t>
      </w:r>
      <w:r w:rsidR="00E20A14">
        <w:rPr>
          <w:rFonts w:ascii="Times New Roman" w:eastAsia="Calibri" w:hAnsi="Times New Roman" w:cs="Times New Roman"/>
          <w:sz w:val="28"/>
          <w:szCs w:val="28"/>
          <w:lang w:val="uk-UA"/>
        </w:rPr>
        <w:t>збалансовану</w:t>
      </w:r>
      <w:r w:rsidR="00B1255D" w:rsidRPr="00A372D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модель </w:t>
      </w:r>
      <w:r w:rsidRPr="00A372DC">
        <w:rPr>
          <w:rFonts w:ascii="Times New Roman" w:eastAsia="Calibri" w:hAnsi="Times New Roman" w:cs="Times New Roman"/>
          <w:sz w:val="28"/>
          <w:szCs w:val="28"/>
          <w:lang w:val="uk-UA"/>
        </w:rPr>
        <w:t>поведінки, яка</w:t>
      </w:r>
      <w:r w:rsidR="00B1255D" w:rsidRPr="00A372DC">
        <w:rPr>
          <w:rFonts w:ascii="Times New Roman" w:eastAsia="Calibri" w:hAnsi="Times New Roman" w:cs="Times New Roman"/>
          <w:sz w:val="28"/>
          <w:szCs w:val="28"/>
          <w:lang w:val="uk-UA"/>
        </w:rPr>
        <w:t xml:space="preserve"> визначається особливостями соціального оточення та рівнем сфор</w:t>
      </w:r>
      <w:r w:rsidRPr="00A372DC">
        <w:rPr>
          <w:rFonts w:ascii="Times New Roman" w:eastAsia="Calibri" w:hAnsi="Times New Roman" w:cs="Times New Roman"/>
          <w:sz w:val="28"/>
          <w:szCs w:val="28"/>
          <w:lang w:val="uk-UA"/>
        </w:rPr>
        <w:t xml:space="preserve">мованості суспільної свідомості </w:t>
      </w:r>
      <w:r>
        <w:rPr>
          <w:rFonts w:ascii="Times New Roman" w:eastAsia="Calibri" w:hAnsi="Times New Roman" w:cs="Times New Roman"/>
          <w:sz w:val="28"/>
          <w:szCs w:val="28"/>
          <w:lang w:val="uk-UA"/>
        </w:rPr>
        <w:t>(</w:t>
      </w:r>
      <w:r w:rsidRPr="00A372DC">
        <w:rPr>
          <w:rFonts w:ascii="Times New Roman" w:eastAsia="Calibri" w:hAnsi="Times New Roman" w:cs="Times New Roman"/>
          <w:sz w:val="28"/>
          <w:szCs w:val="28"/>
          <w:lang w:val="uk-UA"/>
        </w:rPr>
        <w:t>становить 9 учнів</w:t>
      </w:r>
      <w:r>
        <w:rPr>
          <w:rFonts w:ascii="Times New Roman" w:eastAsia="Calibri" w:hAnsi="Times New Roman" w:cs="Times New Roman"/>
          <w:sz w:val="28"/>
          <w:szCs w:val="28"/>
          <w:lang w:val="uk-UA"/>
        </w:rPr>
        <w:t xml:space="preserve">) </w:t>
      </w:r>
      <w:r w:rsidRPr="00A372DC">
        <w:rPr>
          <w:rFonts w:ascii="Times New Roman" w:eastAsia="Calibri" w:hAnsi="Times New Roman" w:cs="Times New Roman"/>
          <w:sz w:val="28"/>
          <w:szCs w:val="28"/>
          <w:lang w:val="uk-UA"/>
        </w:rPr>
        <w:t>– це</w:t>
      </w:r>
      <w:r>
        <w:rPr>
          <w:rFonts w:ascii="Times New Roman" w:eastAsia="Calibri" w:hAnsi="Times New Roman" w:cs="Times New Roman"/>
          <w:sz w:val="28"/>
          <w:szCs w:val="28"/>
          <w:lang w:val="uk-UA"/>
        </w:rPr>
        <w:t xml:space="preserve"> 40,9 </w:t>
      </w:r>
      <w:r w:rsidRPr="00A372D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а в 7–Б класі (це 12 учнів) –  54,5 </w:t>
      </w:r>
      <w:r w:rsidRPr="00A372D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B1255D" w:rsidRPr="00A372DC">
        <w:rPr>
          <w:rFonts w:ascii="Times New Roman" w:eastAsia="Calibri" w:hAnsi="Times New Roman" w:cs="Times New Roman"/>
          <w:sz w:val="28"/>
          <w:szCs w:val="28"/>
          <w:lang w:val="uk-UA"/>
        </w:rPr>
        <w:t>(див. табл.</w:t>
      </w:r>
      <w:r w:rsidR="00B1255D" w:rsidRPr="00B1255D">
        <w:rPr>
          <w:rFonts w:ascii="Times New Roman" w:eastAsia="Calibri" w:hAnsi="Times New Roman" w:cs="Times New Roman"/>
          <w:sz w:val="28"/>
          <w:szCs w:val="28"/>
          <w:lang w:val="uk-UA"/>
        </w:rPr>
        <w:t xml:space="preserve"> </w:t>
      </w:r>
      <w:r w:rsidR="00B1255D" w:rsidRPr="00B1255D">
        <w:rPr>
          <w:rFonts w:ascii="Times New Roman" w:eastAsia="Calibri" w:hAnsi="Times New Roman" w:cs="Times New Roman"/>
          <w:sz w:val="28"/>
          <w:szCs w:val="28"/>
        </w:rPr>
        <w:t>2</w:t>
      </w:r>
      <w:r w:rsidR="00B1255D" w:rsidRPr="00B1255D">
        <w:rPr>
          <w:rFonts w:ascii="Times New Roman" w:eastAsia="Calibri" w:hAnsi="Times New Roman" w:cs="Times New Roman"/>
          <w:sz w:val="28"/>
          <w:szCs w:val="28"/>
          <w:lang w:val="uk-UA"/>
        </w:rPr>
        <w:t>.2., рис. 2.1.</w:t>
      </w:r>
      <w:r>
        <w:rPr>
          <w:rFonts w:ascii="Times New Roman" w:eastAsia="Calibri" w:hAnsi="Times New Roman" w:cs="Times New Roman"/>
          <w:sz w:val="28"/>
          <w:szCs w:val="28"/>
        </w:rPr>
        <w:t>). Такий тип поведінки –характеризується упорядкованою послідовністю дій індивіда, в основу яких</w:t>
      </w:r>
      <w:r w:rsidR="00B1255D" w:rsidRPr="00B1255D">
        <w:rPr>
          <w:rFonts w:ascii="Times New Roman" w:eastAsia="Calibri" w:hAnsi="Times New Roman" w:cs="Times New Roman"/>
          <w:sz w:val="28"/>
          <w:szCs w:val="28"/>
        </w:rPr>
        <w:t xml:space="preserve"> покладено природнє намагання людини забезпечити особисте та загальне благополуччя й безпеку у природному і соціальному середовищі.</w:t>
      </w:r>
    </w:p>
    <w:p w:rsidR="00B1255D" w:rsidRPr="005F57D8" w:rsidRDefault="00B1255D" w:rsidP="00974B92">
      <w:pPr>
        <w:spacing w:after="0" w:line="360" w:lineRule="auto"/>
        <w:ind w:firstLine="709"/>
        <w:jc w:val="both"/>
        <w:rPr>
          <w:rFonts w:ascii="Times New Roman" w:eastAsia="Calibri" w:hAnsi="Times New Roman" w:cs="Times New Roman"/>
          <w:i/>
          <w:sz w:val="28"/>
          <w:szCs w:val="28"/>
          <w:lang w:val="uk-UA"/>
        </w:rPr>
      </w:pPr>
      <w:r w:rsidRPr="00A372DC">
        <w:rPr>
          <w:rFonts w:ascii="Times New Roman" w:eastAsia="Calibri" w:hAnsi="Times New Roman" w:cs="Times New Roman"/>
          <w:sz w:val="28"/>
          <w:szCs w:val="28"/>
          <w:lang w:val="uk-UA"/>
        </w:rPr>
        <w:t>Значно нижчим є відсоток учнів</w:t>
      </w:r>
      <w:r w:rsidR="00A372DC" w:rsidRPr="00A372DC">
        <w:rPr>
          <w:rFonts w:ascii="Times New Roman" w:eastAsia="Calibri" w:hAnsi="Times New Roman" w:cs="Times New Roman"/>
          <w:sz w:val="28"/>
          <w:szCs w:val="28"/>
          <w:lang w:val="uk-UA"/>
        </w:rPr>
        <w:t xml:space="preserve"> із еко</w:t>
      </w:r>
      <w:r w:rsidR="00E20A14">
        <w:rPr>
          <w:rFonts w:ascii="Times New Roman" w:eastAsia="Calibri" w:hAnsi="Times New Roman" w:cs="Times New Roman"/>
          <w:sz w:val="28"/>
          <w:szCs w:val="28"/>
          <w:lang w:val="uk-UA"/>
        </w:rPr>
        <w:t>збалансованою</w:t>
      </w:r>
      <w:r w:rsidR="00A372DC" w:rsidRPr="00A372DC">
        <w:rPr>
          <w:rFonts w:ascii="Times New Roman" w:eastAsia="Calibri" w:hAnsi="Times New Roman" w:cs="Times New Roman"/>
          <w:sz w:val="28"/>
          <w:szCs w:val="28"/>
          <w:lang w:val="uk-UA"/>
        </w:rPr>
        <w:t xml:space="preserve"> поведінкою, що </w:t>
      </w:r>
      <w:r w:rsidRPr="00A372DC">
        <w:rPr>
          <w:rFonts w:ascii="Times New Roman" w:eastAsia="Calibri" w:hAnsi="Times New Roman" w:cs="Times New Roman"/>
          <w:sz w:val="28"/>
          <w:szCs w:val="28"/>
          <w:lang w:val="uk-UA"/>
        </w:rPr>
        <w:t>базується на екологічному світогляді, свідомості, екораціональних нормах і правилах по</w:t>
      </w:r>
      <w:r w:rsidR="00A372DC" w:rsidRPr="00A372DC">
        <w:rPr>
          <w:rFonts w:ascii="Times New Roman" w:eastAsia="Calibri" w:hAnsi="Times New Roman" w:cs="Times New Roman"/>
          <w:sz w:val="28"/>
          <w:szCs w:val="28"/>
          <w:lang w:val="uk-UA"/>
        </w:rPr>
        <w:t>ведінки в природному середовищі , це</w:t>
      </w:r>
      <w:r w:rsidRPr="00A372DC">
        <w:rPr>
          <w:rFonts w:ascii="Times New Roman" w:eastAsia="Calibri" w:hAnsi="Times New Roman" w:cs="Times New Roman"/>
          <w:sz w:val="28"/>
          <w:szCs w:val="28"/>
          <w:lang w:val="uk-UA"/>
        </w:rPr>
        <w:t xml:space="preserve">: у </w:t>
      </w:r>
      <w:r w:rsidRPr="00B1255D">
        <w:rPr>
          <w:rFonts w:ascii="Times New Roman" w:eastAsia="Calibri" w:hAnsi="Times New Roman" w:cs="Times New Roman"/>
          <w:sz w:val="28"/>
          <w:szCs w:val="28"/>
          <w:lang w:val="uk-UA"/>
        </w:rPr>
        <w:t>7</w:t>
      </w:r>
      <w:r w:rsidR="00A372DC" w:rsidRPr="00A372DC">
        <w:rPr>
          <w:rFonts w:ascii="Times New Roman" w:eastAsia="Calibri" w:hAnsi="Times New Roman" w:cs="Times New Roman"/>
          <w:sz w:val="28"/>
          <w:szCs w:val="28"/>
          <w:lang w:val="uk-UA"/>
        </w:rPr>
        <w:t xml:space="preserve"> –</w:t>
      </w:r>
      <w:r w:rsidR="00A372DC">
        <w:rPr>
          <w:rFonts w:ascii="Times New Roman" w:eastAsia="Calibri" w:hAnsi="Times New Roman" w:cs="Times New Roman"/>
          <w:sz w:val="28"/>
          <w:szCs w:val="28"/>
          <w:lang w:val="uk-UA"/>
        </w:rPr>
        <w:t>А</w:t>
      </w:r>
      <w:r w:rsidR="00A372DC" w:rsidRPr="00A372DC">
        <w:rPr>
          <w:rFonts w:ascii="Times New Roman" w:eastAsia="Calibri" w:hAnsi="Times New Roman" w:cs="Times New Roman"/>
          <w:sz w:val="28"/>
          <w:szCs w:val="28"/>
          <w:lang w:val="uk-UA"/>
        </w:rPr>
        <w:t xml:space="preserve"> класі </w:t>
      </w:r>
      <w:r w:rsidR="00A372DC">
        <w:rPr>
          <w:rFonts w:ascii="Times New Roman" w:eastAsia="Calibri" w:hAnsi="Times New Roman" w:cs="Times New Roman"/>
          <w:sz w:val="28"/>
          <w:szCs w:val="28"/>
          <w:lang w:val="uk-UA"/>
        </w:rPr>
        <w:t xml:space="preserve">(7 учнів) </w:t>
      </w:r>
      <w:r w:rsidRPr="00A372DC">
        <w:rPr>
          <w:rFonts w:ascii="Times New Roman" w:eastAsia="Calibri" w:hAnsi="Times New Roman" w:cs="Times New Roman"/>
          <w:sz w:val="28"/>
          <w:szCs w:val="28"/>
          <w:lang w:val="uk-UA"/>
        </w:rPr>
        <w:t xml:space="preserve">– </w:t>
      </w:r>
      <w:r w:rsidR="00A372DC">
        <w:rPr>
          <w:rFonts w:ascii="Times New Roman" w:eastAsia="Calibri" w:hAnsi="Times New Roman" w:cs="Times New Roman"/>
          <w:sz w:val="28"/>
          <w:szCs w:val="28"/>
          <w:lang w:val="uk-UA"/>
        </w:rPr>
        <w:t xml:space="preserve">31,8 </w:t>
      </w:r>
      <w:r w:rsidRPr="00A372DC">
        <w:rPr>
          <w:rFonts w:ascii="Times New Roman" w:eastAsia="Calibri" w:hAnsi="Times New Roman" w:cs="Times New Roman"/>
          <w:sz w:val="28"/>
          <w:szCs w:val="28"/>
          <w:lang w:val="uk-UA"/>
        </w:rPr>
        <w:t xml:space="preserve">% та у </w:t>
      </w:r>
      <w:r w:rsidRPr="00B1255D">
        <w:rPr>
          <w:rFonts w:ascii="Times New Roman" w:eastAsia="Calibri" w:hAnsi="Times New Roman" w:cs="Times New Roman"/>
          <w:sz w:val="28"/>
          <w:szCs w:val="28"/>
          <w:lang w:val="uk-UA"/>
        </w:rPr>
        <w:t>7</w:t>
      </w:r>
      <w:r w:rsidR="00A372DC">
        <w:rPr>
          <w:rFonts w:ascii="Times New Roman" w:eastAsia="Calibri" w:hAnsi="Times New Roman" w:cs="Times New Roman"/>
          <w:sz w:val="28"/>
          <w:szCs w:val="28"/>
          <w:lang w:val="uk-UA"/>
        </w:rPr>
        <w:t xml:space="preserve"> – Б класі  (4 учні) </w:t>
      </w:r>
      <w:r w:rsidRPr="00A372DC">
        <w:rPr>
          <w:rFonts w:ascii="Times New Roman" w:eastAsia="Calibri" w:hAnsi="Times New Roman" w:cs="Times New Roman"/>
          <w:sz w:val="28"/>
          <w:szCs w:val="28"/>
          <w:lang w:val="uk-UA"/>
        </w:rPr>
        <w:t xml:space="preserve">– </w:t>
      </w:r>
      <w:r w:rsidR="00A372DC">
        <w:rPr>
          <w:rFonts w:ascii="Times New Roman" w:eastAsia="Calibri" w:hAnsi="Times New Roman" w:cs="Times New Roman"/>
          <w:sz w:val="28"/>
          <w:szCs w:val="28"/>
          <w:lang w:val="uk-UA"/>
        </w:rPr>
        <w:t xml:space="preserve">18,1 </w:t>
      </w:r>
      <w:r w:rsidRPr="00A372DC">
        <w:rPr>
          <w:rFonts w:ascii="Times New Roman" w:eastAsia="Calibri" w:hAnsi="Times New Roman" w:cs="Times New Roman"/>
          <w:sz w:val="28"/>
          <w:szCs w:val="28"/>
          <w:lang w:val="uk-UA"/>
        </w:rPr>
        <w:t xml:space="preserve">%. </w:t>
      </w:r>
      <w:r w:rsidR="00A372DC">
        <w:rPr>
          <w:rFonts w:ascii="Times New Roman" w:eastAsia="Calibri" w:hAnsi="Times New Roman" w:cs="Times New Roman"/>
          <w:sz w:val="28"/>
          <w:szCs w:val="28"/>
          <w:lang w:val="uk-UA"/>
        </w:rPr>
        <w:t>Такі учні</w:t>
      </w:r>
      <w:r w:rsidRPr="00A372DC">
        <w:rPr>
          <w:rFonts w:ascii="Times New Roman" w:eastAsia="Calibri" w:hAnsi="Times New Roman" w:cs="Times New Roman"/>
          <w:sz w:val="28"/>
          <w:szCs w:val="28"/>
          <w:lang w:val="uk-UA"/>
        </w:rPr>
        <w:t>, що мають зазначе</w:t>
      </w:r>
      <w:r w:rsidR="00A372DC">
        <w:rPr>
          <w:rFonts w:ascii="Times New Roman" w:eastAsia="Calibri" w:hAnsi="Times New Roman" w:cs="Times New Roman"/>
          <w:sz w:val="28"/>
          <w:szCs w:val="28"/>
          <w:lang w:val="uk-UA"/>
        </w:rPr>
        <w:t>н</w:t>
      </w:r>
      <w:r w:rsidRPr="00A372DC">
        <w:rPr>
          <w:rFonts w:ascii="Times New Roman" w:eastAsia="Calibri" w:hAnsi="Times New Roman" w:cs="Times New Roman"/>
          <w:sz w:val="28"/>
          <w:szCs w:val="28"/>
          <w:lang w:val="uk-UA"/>
        </w:rPr>
        <w:t>ий тип діяльності вирізняються сукупністю поглядів, оцінок, принципів, що визначають загальне бачення людиною свого місця в навколишньому світі, життєві позиції, норми поведінки спрямовані на підтримання та відновлення рівноваги у системі «людина – природа».</w:t>
      </w:r>
      <w:r w:rsidR="005F57D8">
        <w:rPr>
          <w:rFonts w:ascii="Times New Roman" w:eastAsia="Calibri" w:hAnsi="Times New Roman" w:cs="Times New Roman"/>
          <w:sz w:val="28"/>
          <w:szCs w:val="28"/>
          <w:lang w:val="uk-UA"/>
        </w:rPr>
        <w:t xml:space="preserve"> </w:t>
      </w:r>
    </w:p>
    <w:p w:rsidR="00B1255D" w:rsidRDefault="00A372DC" w:rsidP="00575E88">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7–А та 7– Б класах було виявлено</w:t>
      </w:r>
      <w:r>
        <w:rPr>
          <w:rFonts w:ascii="Times New Roman" w:eastAsia="Calibri" w:hAnsi="Times New Roman" w:cs="Times New Roman"/>
          <w:sz w:val="28"/>
          <w:szCs w:val="28"/>
        </w:rPr>
        <w:t xml:space="preserve"> анти</w:t>
      </w:r>
      <w:r w:rsidR="00E20A14">
        <w:rPr>
          <w:rFonts w:ascii="Times New Roman" w:eastAsia="Calibri" w:hAnsi="Times New Roman" w:cs="Times New Roman"/>
          <w:sz w:val="28"/>
          <w:szCs w:val="28"/>
        </w:rPr>
        <w:t>збалансовану</w:t>
      </w:r>
      <w:r>
        <w:rPr>
          <w:rFonts w:ascii="Times New Roman" w:eastAsia="Calibri" w:hAnsi="Times New Roman" w:cs="Times New Roman"/>
          <w:sz w:val="28"/>
          <w:szCs w:val="28"/>
        </w:rPr>
        <w:t xml:space="preserve"> модель поведінки</w:t>
      </w:r>
      <w:r w:rsidR="00B1255D" w:rsidRPr="00B1255D">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що </w:t>
      </w:r>
      <w:r w:rsidR="00B1255D" w:rsidRPr="00B1255D">
        <w:rPr>
          <w:rFonts w:ascii="Times New Roman" w:eastAsia="Calibri" w:hAnsi="Times New Roman" w:cs="Times New Roman"/>
          <w:sz w:val="28"/>
          <w:szCs w:val="28"/>
        </w:rPr>
        <w:t>характеризує негативне відношення не лише до оточуючого природнього середовища, але і до власн</w:t>
      </w:r>
      <w:r>
        <w:rPr>
          <w:rFonts w:ascii="Times New Roman" w:eastAsia="Calibri" w:hAnsi="Times New Roman" w:cs="Times New Roman"/>
          <w:sz w:val="28"/>
          <w:szCs w:val="28"/>
        </w:rPr>
        <w:t>ої екологічної безпеки. В</w:t>
      </w:r>
      <w:r w:rsidR="00B1255D" w:rsidRPr="00B1255D">
        <w:rPr>
          <w:rFonts w:ascii="Times New Roman" w:eastAsia="Calibri" w:hAnsi="Times New Roman" w:cs="Times New Roman"/>
          <w:sz w:val="28"/>
          <w:szCs w:val="28"/>
        </w:rPr>
        <w:t xml:space="preserve"> </w:t>
      </w:r>
      <w:r w:rsidR="00B1255D"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w:t>
      </w:r>
      <w:r w:rsidR="00B1255D" w:rsidRPr="00B1255D">
        <w:rPr>
          <w:rFonts w:ascii="Times New Roman" w:eastAsia="Calibri" w:hAnsi="Times New Roman" w:cs="Times New Roman"/>
          <w:sz w:val="28"/>
          <w:szCs w:val="28"/>
        </w:rPr>
        <w:t>А</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класі (</w:t>
      </w:r>
      <w:r>
        <w:rPr>
          <w:rFonts w:ascii="Times New Roman" w:eastAsia="Calibri" w:hAnsi="Times New Roman" w:cs="Times New Roman"/>
          <w:sz w:val="28"/>
          <w:szCs w:val="28"/>
          <w:lang w:val="uk-UA"/>
        </w:rPr>
        <w:t>6 учнів)</w:t>
      </w:r>
      <w:r w:rsidR="00B1255D" w:rsidRPr="00B1255D">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27,3</w:t>
      </w:r>
      <w:r w:rsidR="00B1255D" w:rsidRPr="00B1255D">
        <w:rPr>
          <w:rFonts w:ascii="Times New Roman" w:eastAsia="Calibri" w:hAnsi="Times New Roman" w:cs="Times New Roman"/>
          <w:sz w:val="28"/>
          <w:szCs w:val="28"/>
        </w:rPr>
        <w:t xml:space="preserve">% та у </w:t>
      </w:r>
      <w:r w:rsidR="00B1255D"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–Б</w:t>
      </w:r>
      <w:r>
        <w:rPr>
          <w:rFonts w:ascii="Times New Roman" w:eastAsia="Calibri" w:hAnsi="Times New Roman" w:cs="Times New Roman"/>
          <w:sz w:val="28"/>
          <w:szCs w:val="28"/>
          <w:lang w:val="uk-UA"/>
        </w:rPr>
        <w:t xml:space="preserve"> класі (6 учнів)</w:t>
      </w:r>
      <w:r w:rsidR="00B1255D" w:rsidRPr="00B1255D">
        <w:rPr>
          <w:rFonts w:ascii="Times New Roman" w:eastAsia="Calibri" w:hAnsi="Times New Roman" w:cs="Times New Roman"/>
          <w:sz w:val="28"/>
          <w:szCs w:val="28"/>
        </w:rPr>
        <w:t xml:space="preserve"> – 2</w:t>
      </w:r>
      <w:r>
        <w:rPr>
          <w:rFonts w:ascii="Times New Roman" w:eastAsia="Calibri" w:hAnsi="Times New Roman" w:cs="Times New Roman"/>
          <w:sz w:val="28"/>
          <w:szCs w:val="28"/>
          <w:lang w:val="uk-UA"/>
        </w:rPr>
        <w:t>7,6</w:t>
      </w:r>
      <w:r w:rsidR="00B1255D" w:rsidRPr="00B1255D">
        <w:rPr>
          <w:rFonts w:ascii="Times New Roman" w:eastAsia="Calibri" w:hAnsi="Times New Roman" w:cs="Times New Roman"/>
          <w:sz w:val="28"/>
          <w:szCs w:val="28"/>
        </w:rPr>
        <w:t>%. Аналіз проведених</w:t>
      </w:r>
      <w:r w:rsidRPr="00A372DC">
        <w:rPr>
          <w:rFonts w:ascii="Times New Roman" w:eastAsia="Calibri" w:hAnsi="Times New Roman" w:cs="Times New Roman"/>
          <w:sz w:val="28"/>
          <w:szCs w:val="28"/>
        </w:rPr>
        <w:t xml:space="preserve"> </w:t>
      </w:r>
      <w:r w:rsidRPr="00B1255D">
        <w:rPr>
          <w:rFonts w:ascii="Times New Roman" w:eastAsia="Calibri" w:hAnsi="Times New Roman" w:cs="Times New Roman"/>
          <w:sz w:val="28"/>
          <w:szCs w:val="28"/>
        </w:rPr>
        <w:t>результатів</w:t>
      </w:r>
      <w:r w:rsidR="00B1255D" w:rsidRPr="00B1255D">
        <w:rPr>
          <w:rFonts w:ascii="Times New Roman" w:eastAsia="Calibri" w:hAnsi="Times New Roman" w:cs="Times New Roman"/>
          <w:sz w:val="28"/>
          <w:szCs w:val="28"/>
        </w:rPr>
        <w:t xml:space="preserve"> пер</w:t>
      </w:r>
      <w:r>
        <w:rPr>
          <w:rFonts w:ascii="Times New Roman" w:eastAsia="Calibri" w:hAnsi="Times New Roman" w:cs="Times New Roman"/>
          <w:sz w:val="28"/>
          <w:szCs w:val="28"/>
        </w:rPr>
        <w:t>винного дослідження, яке полягало в  визначенні</w:t>
      </w:r>
      <w:r w:rsidR="00B1255D" w:rsidRPr="00B1255D">
        <w:rPr>
          <w:rFonts w:ascii="Times New Roman" w:eastAsia="Calibri" w:hAnsi="Times New Roman" w:cs="Times New Roman"/>
          <w:sz w:val="28"/>
          <w:szCs w:val="28"/>
        </w:rPr>
        <w:t xml:space="preserve"> рівня суб’єктивного в</w:t>
      </w:r>
      <w:r>
        <w:rPr>
          <w:rFonts w:ascii="Times New Roman" w:eastAsia="Calibri" w:hAnsi="Times New Roman" w:cs="Times New Roman"/>
          <w:sz w:val="28"/>
          <w:szCs w:val="28"/>
        </w:rPr>
        <w:t>ідношення до природи, визначенні</w:t>
      </w:r>
      <w:r w:rsidR="00B1255D" w:rsidRPr="00B1255D">
        <w:rPr>
          <w:rFonts w:ascii="Times New Roman" w:eastAsia="Calibri" w:hAnsi="Times New Roman" w:cs="Times New Roman"/>
          <w:sz w:val="28"/>
          <w:szCs w:val="28"/>
        </w:rPr>
        <w:t xml:space="preserve"> рівня сформованості еколо</w:t>
      </w:r>
      <w:r>
        <w:rPr>
          <w:rFonts w:ascii="Times New Roman" w:eastAsia="Calibri" w:hAnsi="Times New Roman" w:cs="Times New Roman"/>
          <w:sz w:val="28"/>
          <w:szCs w:val="28"/>
        </w:rPr>
        <w:t>гічної компетентності, виявленні</w:t>
      </w:r>
      <w:r w:rsidR="00B1255D" w:rsidRPr="00B1255D">
        <w:rPr>
          <w:rFonts w:ascii="Times New Roman" w:eastAsia="Calibri" w:hAnsi="Times New Roman" w:cs="Times New Roman"/>
          <w:sz w:val="28"/>
          <w:szCs w:val="28"/>
        </w:rPr>
        <w:t xml:space="preserve"> рівня екологічної грамотності в учнів </w:t>
      </w:r>
      <w:r w:rsidR="00B1255D"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–го  класу засвідчив</w:t>
      </w:r>
      <w:r w:rsidR="00B1255D" w:rsidRPr="00B1255D">
        <w:rPr>
          <w:rFonts w:ascii="Times New Roman" w:eastAsia="Calibri" w:hAnsi="Times New Roman" w:cs="Times New Roman"/>
          <w:sz w:val="28"/>
          <w:szCs w:val="28"/>
        </w:rPr>
        <w:t xml:space="preserve">, що означені показники мають вищий рівень сформованості в учнів </w:t>
      </w:r>
      <w:r w:rsidR="00B1255D"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А </w:t>
      </w:r>
      <w:r w:rsidR="00B1255D" w:rsidRPr="00B1255D">
        <w:rPr>
          <w:rFonts w:ascii="Times New Roman" w:eastAsia="Calibri" w:hAnsi="Times New Roman" w:cs="Times New Roman"/>
          <w:sz w:val="28"/>
          <w:szCs w:val="28"/>
        </w:rPr>
        <w:t xml:space="preserve"> класу</w:t>
      </w:r>
      <w:r w:rsidR="00B1255D" w:rsidRPr="00B1255D">
        <w:rPr>
          <w:rFonts w:ascii="Times New Roman" w:eastAsia="Calibri" w:hAnsi="Times New Roman" w:cs="Times New Roman"/>
          <w:sz w:val="28"/>
          <w:szCs w:val="28"/>
          <w:lang w:val="uk-UA"/>
        </w:rPr>
        <w:t xml:space="preserve"> Глухівської загальноосвітньої школа І-ІІІ ст. </w:t>
      </w:r>
      <w:r>
        <w:rPr>
          <w:rFonts w:ascii="Times New Roman" w:eastAsia="Calibri" w:hAnsi="Times New Roman" w:cs="Times New Roman"/>
          <w:sz w:val="28"/>
          <w:szCs w:val="28"/>
        </w:rPr>
        <w:t>№6. Т</w:t>
      </w:r>
      <w:r>
        <w:rPr>
          <w:rFonts w:ascii="Times New Roman" w:eastAsia="Calibri" w:hAnsi="Times New Roman" w:cs="Times New Roman"/>
          <w:sz w:val="28"/>
          <w:szCs w:val="28"/>
          <w:lang w:val="uk-UA"/>
        </w:rPr>
        <w:t>обто вони вже</w:t>
      </w:r>
      <w:r w:rsidR="00B1255D" w:rsidRPr="00B1255D">
        <w:rPr>
          <w:rFonts w:ascii="Times New Roman" w:eastAsia="Calibri" w:hAnsi="Times New Roman" w:cs="Times New Roman"/>
          <w:sz w:val="28"/>
          <w:szCs w:val="28"/>
        </w:rPr>
        <w:t xml:space="preserve"> готові до активної практичної діяльності у природному середовищі, </w:t>
      </w:r>
      <w:r>
        <w:rPr>
          <w:rFonts w:ascii="Times New Roman" w:eastAsia="Calibri" w:hAnsi="Times New Roman" w:cs="Times New Roman"/>
          <w:sz w:val="28"/>
          <w:szCs w:val="28"/>
          <w:lang w:val="uk-UA"/>
        </w:rPr>
        <w:t xml:space="preserve">наявна </w:t>
      </w:r>
      <w:r>
        <w:rPr>
          <w:rFonts w:ascii="Times New Roman" w:eastAsia="Calibri" w:hAnsi="Times New Roman" w:cs="Times New Roman"/>
          <w:sz w:val="28"/>
          <w:szCs w:val="28"/>
        </w:rPr>
        <w:t>мотивація</w:t>
      </w:r>
      <w:r w:rsidR="00B1255D" w:rsidRPr="00B1255D">
        <w:rPr>
          <w:rFonts w:ascii="Times New Roman" w:eastAsia="Calibri" w:hAnsi="Times New Roman" w:cs="Times New Roman"/>
          <w:sz w:val="28"/>
          <w:szCs w:val="28"/>
        </w:rPr>
        <w:t xml:space="preserve"> самостійно пізнавати закономірності, які відбуваються між об’єктами. У </w:t>
      </w:r>
      <w:r>
        <w:rPr>
          <w:rFonts w:ascii="Times New Roman" w:eastAsia="Calibri" w:hAnsi="Times New Roman" w:cs="Times New Roman"/>
          <w:sz w:val="28"/>
          <w:szCs w:val="28"/>
          <w:lang w:val="uk-UA"/>
        </w:rPr>
        <w:t xml:space="preserve">процесі </w:t>
      </w:r>
      <w:r w:rsidR="00B1255D" w:rsidRPr="00B1255D">
        <w:rPr>
          <w:rFonts w:ascii="Times New Roman" w:eastAsia="Calibri" w:hAnsi="Times New Roman" w:cs="Times New Roman"/>
          <w:sz w:val="28"/>
          <w:szCs w:val="28"/>
        </w:rPr>
        <w:t>досліджен</w:t>
      </w:r>
      <w:r>
        <w:rPr>
          <w:rFonts w:ascii="Times New Roman" w:eastAsia="Calibri" w:hAnsi="Times New Roman" w:cs="Times New Roman"/>
          <w:sz w:val="28"/>
          <w:szCs w:val="28"/>
          <w:lang w:val="uk-UA"/>
        </w:rPr>
        <w:t>ня</w:t>
      </w:r>
      <w:r>
        <w:rPr>
          <w:rFonts w:ascii="Times New Roman" w:eastAsia="Calibri" w:hAnsi="Times New Roman" w:cs="Times New Roman"/>
          <w:sz w:val="28"/>
          <w:szCs w:val="28"/>
        </w:rPr>
        <w:t xml:space="preserve"> було визначено, що 7 – Б </w:t>
      </w:r>
      <w:r>
        <w:rPr>
          <w:rFonts w:ascii="Times New Roman" w:eastAsia="Calibri" w:hAnsi="Times New Roman" w:cs="Times New Roman"/>
          <w:sz w:val="28"/>
          <w:szCs w:val="28"/>
          <w:lang w:val="uk-UA"/>
        </w:rPr>
        <w:t>класу буде виступати в якості експериментального класу в якому буде поданий матеріал на підвищення рівня екологічної грамотності</w:t>
      </w:r>
      <w:r w:rsidR="008B5BB9">
        <w:rPr>
          <w:rFonts w:ascii="Times New Roman" w:eastAsia="Calibri" w:hAnsi="Times New Roman" w:cs="Times New Roman"/>
          <w:sz w:val="28"/>
          <w:szCs w:val="28"/>
          <w:lang w:val="uk-UA"/>
        </w:rPr>
        <w:t>.</w:t>
      </w:r>
    </w:p>
    <w:p w:rsidR="00633646" w:rsidRPr="00633646" w:rsidRDefault="00633646" w:rsidP="00575E88">
      <w:pPr>
        <w:spacing w:after="0" w:line="360" w:lineRule="auto"/>
        <w:ind w:firstLine="709"/>
        <w:jc w:val="both"/>
        <w:rPr>
          <w:rFonts w:ascii="Times New Roman" w:eastAsia="Calibri" w:hAnsi="Times New Roman" w:cs="Times New Roman"/>
          <w:sz w:val="28"/>
          <w:szCs w:val="28"/>
          <w:lang w:val="uk-UA"/>
        </w:rPr>
      </w:pPr>
      <w:r w:rsidRPr="00743E99">
        <w:rPr>
          <w:rFonts w:ascii="Times New Roman" w:eastAsia="Calibri" w:hAnsi="Times New Roman" w:cs="Times New Roman"/>
          <w:sz w:val="28"/>
          <w:szCs w:val="28"/>
          <w:lang w:val="uk-UA"/>
        </w:rPr>
        <w:lastRenderedPageBreak/>
        <w:t xml:space="preserve">У ході дослідження було встановлено </w:t>
      </w:r>
      <w:r w:rsidRPr="00633646">
        <w:rPr>
          <w:rFonts w:ascii="Times New Roman" w:eastAsia="Calibri" w:hAnsi="Times New Roman" w:cs="Times New Roman"/>
          <w:sz w:val="28"/>
          <w:szCs w:val="28"/>
          <w:lang w:val="uk-UA"/>
        </w:rPr>
        <w:t>сформованость мотивації взаємодії з природою за методикою «Альтернатива»</w:t>
      </w:r>
      <w:r>
        <w:rPr>
          <w:rFonts w:ascii="Times New Roman" w:eastAsia="Calibri" w:hAnsi="Times New Roman" w:cs="Times New Roman"/>
          <w:sz w:val="28"/>
          <w:szCs w:val="28"/>
          <w:lang w:val="uk-UA"/>
        </w:rPr>
        <w:t xml:space="preserve"> в </w:t>
      </w:r>
      <w:r w:rsidRPr="00743E99">
        <w:rPr>
          <w:rFonts w:ascii="Times New Roman" w:eastAsia="Calibri" w:hAnsi="Times New Roman" w:cs="Times New Roman"/>
          <w:sz w:val="28"/>
          <w:szCs w:val="28"/>
          <w:lang w:val="uk-UA"/>
        </w:rPr>
        <w:t xml:space="preserve">учнів </w:t>
      </w:r>
      <w:r w:rsidRPr="00B1255D">
        <w:rPr>
          <w:rFonts w:ascii="Times New Roman" w:eastAsia="Calibri" w:hAnsi="Times New Roman" w:cs="Times New Roman"/>
          <w:sz w:val="28"/>
          <w:szCs w:val="28"/>
          <w:lang w:val="uk-UA"/>
        </w:rPr>
        <w:t>7</w:t>
      </w:r>
      <w:r w:rsidRPr="00743E99">
        <w:rPr>
          <w:rFonts w:ascii="Times New Roman" w:eastAsia="Calibri" w:hAnsi="Times New Roman" w:cs="Times New Roman"/>
          <w:sz w:val="28"/>
          <w:szCs w:val="28"/>
          <w:lang w:val="uk-UA"/>
        </w:rPr>
        <w:t>-х класів</w:t>
      </w:r>
      <w:r>
        <w:rPr>
          <w:rFonts w:ascii="Times New Roman" w:eastAsia="Calibri" w:hAnsi="Times New Roman" w:cs="Times New Roman"/>
          <w:sz w:val="28"/>
          <w:szCs w:val="28"/>
          <w:lang w:val="uk-UA"/>
        </w:rPr>
        <w:t xml:space="preserve"> (рис.2.2, табл.2.3</w:t>
      </w:r>
      <w:r w:rsidRPr="00B1255D">
        <w:rPr>
          <w:rFonts w:ascii="Times New Roman" w:eastAsia="Calibri" w:hAnsi="Times New Roman" w:cs="Times New Roman"/>
          <w:sz w:val="28"/>
          <w:szCs w:val="28"/>
          <w:lang w:val="uk-UA"/>
        </w:rPr>
        <w:t>)</w:t>
      </w:r>
      <w:r w:rsidRPr="00743E9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633646">
        <w:rPr>
          <w:rFonts w:ascii="Times New Roman" w:eastAsia="Calibri" w:hAnsi="Times New Roman" w:cs="Times New Roman"/>
          <w:sz w:val="28"/>
          <w:szCs w:val="28"/>
        </w:rPr>
        <w:t>Методика «Альтернатива» спрямована на діагностику провідного типу мотивації взаємодії з природними об'єктами: естетичного, когнітивного, практичного та прагматичного.</w:t>
      </w:r>
    </w:p>
    <w:p w:rsidR="002E22F7" w:rsidRPr="002E22F7" w:rsidRDefault="002E22F7" w:rsidP="002E22F7">
      <w:pPr>
        <w:spacing w:after="200" w:line="360" w:lineRule="auto"/>
        <w:jc w:val="right"/>
        <w:rPr>
          <w:rFonts w:ascii="Times New Roman" w:eastAsia="Calibri" w:hAnsi="Times New Roman" w:cs="Times New Roman"/>
          <w:i/>
          <w:sz w:val="28"/>
          <w:szCs w:val="28"/>
          <w:lang w:val="uk-UA"/>
        </w:rPr>
      </w:pPr>
      <w:r w:rsidRPr="00B1255D">
        <w:rPr>
          <w:rFonts w:ascii="Times New Roman" w:eastAsia="Calibri" w:hAnsi="Times New Roman" w:cs="Times New Roman"/>
          <w:i/>
          <w:sz w:val="28"/>
          <w:szCs w:val="28"/>
          <w:lang w:val="uk-UA"/>
        </w:rPr>
        <w:t>Табл</w:t>
      </w:r>
      <w:r>
        <w:rPr>
          <w:rFonts w:ascii="Times New Roman" w:eastAsia="Calibri" w:hAnsi="Times New Roman" w:cs="Times New Roman"/>
          <w:i/>
          <w:sz w:val="28"/>
          <w:szCs w:val="28"/>
          <w:lang w:val="uk-UA"/>
        </w:rPr>
        <w:t>иця</w:t>
      </w:r>
      <w:r w:rsidR="00743E99">
        <w:rPr>
          <w:rFonts w:ascii="Times New Roman" w:eastAsia="Calibri" w:hAnsi="Times New Roman" w:cs="Times New Roman"/>
          <w:i/>
          <w:sz w:val="28"/>
          <w:szCs w:val="28"/>
          <w:lang w:val="uk-UA"/>
        </w:rPr>
        <w:t>. 2</w:t>
      </w:r>
      <w:r>
        <w:rPr>
          <w:rFonts w:ascii="Times New Roman" w:eastAsia="Calibri" w:hAnsi="Times New Roman" w:cs="Times New Roman"/>
          <w:i/>
          <w:sz w:val="28"/>
          <w:szCs w:val="28"/>
          <w:lang w:val="uk-UA"/>
        </w:rPr>
        <w:t>.3</w:t>
      </w:r>
    </w:p>
    <w:p w:rsidR="00743E99" w:rsidRPr="002E22F7" w:rsidRDefault="002E22F7" w:rsidP="00974B92">
      <w:pPr>
        <w:spacing w:after="200" w:line="360" w:lineRule="auto"/>
        <w:ind w:firstLine="709"/>
        <w:jc w:val="center"/>
        <w:rPr>
          <w:rFonts w:ascii="Times New Roman" w:eastAsia="Calibri" w:hAnsi="Times New Roman" w:cs="Times New Roman"/>
          <w:b/>
          <w:sz w:val="28"/>
          <w:szCs w:val="28"/>
          <w:lang w:val="uk-UA"/>
        </w:rPr>
      </w:pPr>
      <w:r w:rsidRPr="002E22F7">
        <w:rPr>
          <w:rFonts w:ascii="Times New Roman" w:eastAsia="Calibri" w:hAnsi="Times New Roman" w:cs="Times New Roman"/>
          <w:b/>
          <w:sz w:val="28"/>
          <w:szCs w:val="28"/>
          <w:lang w:val="uk-UA"/>
        </w:rPr>
        <w:t>Результати констатувального експерименту діагностування в учнів 7 – го класу рівня сформованості мотивації взаємодії з природою</w:t>
      </w:r>
      <w:r w:rsidR="00633646">
        <w:rPr>
          <w:rFonts w:ascii="Times New Roman" w:eastAsia="Calibri" w:hAnsi="Times New Roman" w:cs="Times New Roman"/>
          <w:b/>
          <w:sz w:val="28"/>
          <w:szCs w:val="28"/>
          <w:lang w:val="uk-UA"/>
        </w:rPr>
        <w:t xml:space="preserve"> «Альтернатива»</w:t>
      </w:r>
      <w:r w:rsidRPr="002E22F7">
        <w:rPr>
          <w:rFonts w:ascii="Times New Roman" w:eastAsia="Calibri" w:hAnsi="Times New Roman" w:cs="Times New Roman"/>
          <w:b/>
          <w:sz w:val="28"/>
          <w:szCs w:val="28"/>
          <w:lang w:val="uk-UA"/>
        </w:rPr>
        <w:t xml:space="preserve"> (за методикою С. Д. Дерябо, В. А. Ясвіна)</w:t>
      </w:r>
    </w:p>
    <w:tbl>
      <w:tblPr>
        <w:tblStyle w:val="af"/>
        <w:tblW w:w="0" w:type="auto"/>
        <w:tblInd w:w="534" w:type="dxa"/>
        <w:tblLook w:val="04A0" w:firstRow="1" w:lastRow="0" w:firstColumn="1" w:lastColumn="0" w:noHBand="0" w:noVBand="1"/>
      </w:tblPr>
      <w:tblGrid>
        <w:gridCol w:w="2656"/>
        <w:gridCol w:w="1738"/>
        <w:gridCol w:w="1452"/>
        <w:gridCol w:w="1725"/>
        <w:gridCol w:w="1466"/>
      </w:tblGrid>
      <w:tr w:rsidR="002E22F7" w:rsidTr="00ED6FF5">
        <w:trPr>
          <w:trHeight w:val="570"/>
        </w:trPr>
        <w:tc>
          <w:tcPr>
            <w:tcW w:w="2656" w:type="dxa"/>
            <w:vMerge w:val="restart"/>
          </w:tcPr>
          <w:p w:rsidR="002E22F7" w:rsidRPr="002E22F7" w:rsidRDefault="002E22F7" w:rsidP="002E22F7">
            <w:pPr>
              <w:spacing w:after="200" w:line="360" w:lineRule="auto"/>
              <w:jc w:val="center"/>
              <w:rPr>
                <w:rFonts w:ascii="Times New Roman" w:eastAsia="Calibri" w:hAnsi="Times New Roman" w:cs="Times New Roman"/>
                <w:b/>
                <w:sz w:val="28"/>
                <w:szCs w:val="28"/>
                <w:lang w:val="uk-UA"/>
              </w:rPr>
            </w:pPr>
            <w:r w:rsidRPr="002E22F7">
              <w:rPr>
                <w:rFonts w:ascii="Times New Roman" w:eastAsia="Calibri" w:hAnsi="Times New Roman" w:cs="Times New Roman"/>
                <w:b/>
                <w:sz w:val="28"/>
                <w:szCs w:val="28"/>
                <w:lang w:val="uk-UA"/>
              </w:rPr>
              <w:t>Рівні мотивації взаємодії з природою</w:t>
            </w:r>
          </w:p>
        </w:tc>
        <w:tc>
          <w:tcPr>
            <w:tcW w:w="3190" w:type="dxa"/>
            <w:gridSpan w:val="2"/>
          </w:tcPr>
          <w:p w:rsidR="002E22F7" w:rsidRPr="009F00BA" w:rsidRDefault="002E22F7"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7 – А клас</w:t>
            </w:r>
          </w:p>
        </w:tc>
        <w:tc>
          <w:tcPr>
            <w:tcW w:w="3191" w:type="dxa"/>
            <w:gridSpan w:val="2"/>
          </w:tcPr>
          <w:p w:rsidR="002E22F7" w:rsidRPr="009F00BA" w:rsidRDefault="002E22F7"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7 – Б клас</w:t>
            </w:r>
          </w:p>
        </w:tc>
      </w:tr>
      <w:tr w:rsidR="002E22F7" w:rsidTr="00ED6FF5">
        <w:trPr>
          <w:trHeight w:val="585"/>
        </w:trPr>
        <w:tc>
          <w:tcPr>
            <w:tcW w:w="2656" w:type="dxa"/>
            <w:vMerge/>
          </w:tcPr>
          <w:p w:rsidR="002E22F7" w:rsidRPr="002E22F7" w:rsidRDefault="002E22F7" w:rsidP="002E22F7">
            <w:pPr>
              <w:spacing w:after="200" w:line="360" w:lineRule="auto"/>
              <w:jc w:val="center"/>
              <w:rPr>
                <w:rFonts w:ascii="Times New Roman" w:eastAsia="Calibri" w:hAnsi="Times New Roman" w:cs="Times New Roman"/>
                <w:b/>
                <w:sz w:val="28"/>
                <w:szCs w:val="28"/>
                <w:lang w:val="uk-UA"/>
              </w:rPr>
            </w:pPr>
          </w:p>
        </w:tc>
        <w:tc>
          <w:tcPr>
            <w:tcW w:w="1738"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sidRPr="009F00BA">
              <w:rPr>
                <w:rFonts w:ascii="Times New Roman" w:eastAsia="Calibri" w:hAnsi="Times New Roman" w:cs="Times New Roman"/>
                <w:b/>
                <w:sz w:val="28"/>
                <w:szCs w:val="28"/>
                <w:lang w:val="uk-UA"/>
              </w:rPr>
              <w:t>Кількість учнів, абс.ч</w:t>
            </w:r>
            <w:r>
              <w:rPr>
                <w:rFonts w:ascii="Times New Roman" w:eastAsia="Calibri" w:hAnsi="Times New Roman" w:cs="Times New Roman"/>
                <w:sz w:val="28"/>
                <w:szCs w:val="28"/>
                <w:lang w:val="uk-UA"/>
              </w:rPr>
              <w:t>.</w:t>
            </w:r>
          </w:p>
        </w:tc>
        <w:tc>
          <w:tcPr>
            <w:tcW w:w="1452"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w:t>
            </w:r>
          </w:p>
        </w:tc>
        <w:tc>
          <w:tcPr>
            <w:tcW w:w="1725"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абс.ч.</w:t>
            </w:r>
          </w:p>
        </w:tc>
        <w:tc>
          <w:tcPr>
            <w:tcW w:w="1466"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w:t>
            </w:r>
          </w:p>
        </w:tc>
      </w:tr>
      <w:tr w:rsidR="002E22F7" w:rsidTr="00ED6FF5">
        <w:tc>
          <w:tcPr>
            <w:tcW w:w="2656"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Естетичний</w:t>
            </w:r>
          </w:p>
        </w:tc>
        <w:tc>
          <w:tcPr>
            <w:tcW w:w="1738"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52"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25"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466" w:type="dxa"/>
          </w:tcPr>
          <w:p w:rsidR="002E22F7" w:rsidRDefault="00743E99"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2E22F7" w:rsidTr="00ED6FF5">
        <w:tc>
          <w:tcPr>
            <w:tcW w:w="2656"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Когнітивний</w:t>
            </w:r>
          </w:p>
        </w:tc>
        <w:tc>
          <w:tcPr>
            <w:tcW w:w="1738"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52"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1725"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66" w:type="dxa"/>
          </w:tcPr>
          <w:p w:rsidR="002E22F7" w:rsidRDefault="00743E99"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r>
      <w:tr w:rsidR="002E22F7" w:rsidTr="00ED6FF5">
        <w:tc>
          <w:tcPr>
            <w:tcW w:w="2656" w:type="dxa"/>
          </w:tcPr>
          <w:p w:rsidR="009F00BA"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Практичний</w:t>
            </w:r>
          </w:p>
        </w:tc>
        <w:tc>
          <w:tcPr>
            <w:tcW w:w="1738"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452"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64</w:t>
            </w:r>
          </w:p>
        </w:tc>
        <w:tc>
          <w:tcPr>
            <w:tcW w:w="1725"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66" w:type="dxa"/>
          </w:tcPr>
          <w:p w:rsidR="002E22F7" w:rsidRDefault="00743E99"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r>
      <w:tr w:rsidR="002E22F7" w:rsidTr="00ED6FF5">
        <w:tc>
          <w:tcPr>
            <w:tcW w:w="2656"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Прагматичний</w:t>
            </w:r>
          </w:p>
        </w:tc>
        <w:tc>
          <w:tcPr>
            <w:tcW w:w="1738"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52" w:type="dxa"/>
          </w:tcPr>
          <w:p w:rsidR="002E22F7" w:rsidRDefault="009F00BA"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25" w:type="dxa"/>
          </w:tcPr>
          <w:p w:rsidR="002E22F7" w:rsidRDefault="00743E99"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66" w:type="dxa"/>
          </w:tcPr>
          <w:p w:rsidR="002E22F7" w:rsidRDefault="00743E99" w:rsidP="009F00BA">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r>
      <w:tr w:rsidR="002E22F7" w:rsidTr="00ED6FF5">
        <w:tc>
          <w:tcPr>
            <w:tcW w:w="2656"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Загальна кількість</w:t>
            </w:r>
          </w:p>
        </w:tc>
        <w:tc>
          <w:tcPr>
            <w:tcW w:w="1738"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22</w:t>
            </w:r>
          </w:p>
        </w:tc>
        <w:tc>
          <w:tcPr>
            <w:tcW w:w="1452"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100%</w:t>
            </w:r>
          </w:p>
        </w:tc>
        <w:tc>
          <w:tcPr>
            <w:tcW w:w="1725"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22</w:t>
            </w:r>
          </w:p>
        </w:tc>
        <w:tc>
          <w:tcPr>
            <w:tcW w:w="1466" w:type="dxa"/>
          </w:tcPr>
          <w:p w:rsidR="002E22F7" w:rsidRPr="009F00BA" w:rsidRDefault="009F00BA" w:rsidP="009F00BA">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100%</w:t>
            </w:r>
          </w:p>
        </w:tc>
      </w:tr>
    </w:tbl>
    <w:p w:rsidR="00974B92" w:rsidRDefault="00974B92" w:rsidP="00633646">
      <w:pPr>
        <w:spacing w:after="200" w:line="360" w:lineRule="auto"/>
        <w:jc w:val="both"/>
        <w:rPr>
          <w:rFonts w:ascii="Times New Roman" w:eastAsia="Calibri" w:hAnsi="Times New Roman" w:cs="Times New Roman"/>
          <w:sz w:val="28"/>
          <w:szCs w:val="28"/>
          <w:lang w:val="uk-UA"/>
        </w:rPr>
      </w:pPr>
    </w:p>
    <w:p w:rsidR="00974B92" w:rsidRDefault="00974B92" w:rsidP="00B1255D">
      <w:pPr>
        <w:spacing w:after="200" w:line="360" w:lineRule="auto"/>
        <w:ind w:firstLine="709"/>
        <w:jc w:val="both"/>
        <w:rPr>
          <w:rFonts w:ascii="Times New Roman" w:eastAsia="Calibri" w:hAnsi="Times New Roman" w:cs="Times New Roman"/>
          <w:sz w:val="28"/>
          <w:szCs w:val="28"/>
          <w:lang w:val="uk-UA"/>
        </w:rPr>
      </w:pPr>
    </w:p>
    <w:p w:rsidR="00743E99" w:rsidRPr="00743E99" w:rsidRDefault="00ED6FF5" w:rsidP="00854C0E">
      <w:pPr>
        <w:spacing w:after="20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743E99">
        <w:rPr>
          <w:rFonts w:ascii="Times New Roman" w:eastAsia="Calibri" w:hAnsi="Times New Roman" w:cs="Times New Roman"/>
          <w:noProof/>
          <w:sz w:val="28"/>
          <w:szCs w:val="28"/>
          <w:lang w:eastAsia="ru-RU"/>
        </w:rPr>
        <w:drawing>
          <wp:inline distT="0" distB="0" distL="0" distR="0" wp14:anchorId="475C8A3E">
            <wp:extent cx="5340985" cy="2762038"/>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3956" cy="2789431"/>
                    </a:xfrm>
                    <a:prstGeom prst="rect">
                      <a:avLst/>
                    </a:prstGeom>
                    <a:noFill/>
                  </pic:spPr>
                </pic:pic>
              </a:graphicData>
            </a:graphic>
          </wp:inline>
        </w:drawing>
      </w:r>
    </w:p>
    <w:p w:rsidR="00743E99" w:rsidRPr="00B1255D" w:rsidRDefault="001E6726" w:rsidP="00743E99">
      <w:pPr>
        <w:spacing w:after="200" w:line="360" w:lineRule="auto"/>
        <w:jc w:val="center"/>
        <w:rPr>
          <w:rFonts w:ascii="Times New Roman" w:eastAsia="Calibri" w:hAnsi="Times New Roman" w:cs="Times New Roman"/>
          <w:b/>
          <w:i/>
          <w:sz w:val="28"/>
          <w:szCs w:val="28"/>
          <w:lang w:val="uk-UA"/>
        </w:rPr>
      </w:pPr>
      <w:r>
        <w:rPr>
          <w:rFonts w:ascii="Times New Roman" w:eastAsia="Calibri" w:hAnsi="Times New Roman" w:cs="Times New Roman"/>
          <w:b/>
          <w:sz w:val="28"/>
          <w:szCs w:val="28"/>
          <w:lang w:val="uk-UA"/>
        </w:rPr>
        <w:t>Рис. 2.2</w:t>
      </w:r>
      <w:r w:rsidR="00743E99" w:rsidRPr="00B1255D">
        <w:rPr>
          <w:rFonts w:ascii="Times New Roman" w:eastAsia="Calibri" w:hAnsi="Times New Roman" w:cs="Times New Roman"/>
          <w:b/>
          <w:sz w:val="28"/>
          <w:szCs w:val="28"/>
          <w:lang w:val="uk-UA"/>
        </w:rPr>
        <w:t xml:space="preserve">. </w:t>
      </w:r>
      <w:r w:rsidR="00743E99" w:rsidRPr="00B1255D">
        <w:rPr>
          <w:rFonts w:ascii="Times New Roman" w:eastAsia="Calibri" w:hAnsi="Times New Roman" w:cs="Times New Roman"/>
          <w:b/>
          <w:sz w:val="28"/>
          <w:szCs w:val="28"/>
        </w:rPr>
        <w:t>Результати</w:t>
      </w:r>
      <w:r w:rsidR="00743E99" w:rsidRPr="00B1255D">
        <w:rPr>
          <w:rFonts w:ascii="Times New Roman" w:eastAsia="Calibri" w:hAnsi="Times New Roman" w:cs="Times New Roman"/>
          <w:b/>
          <w:sz w:val="28"/>
          <w:szCs w:val="28"/>
          <w:lang w:val="uk-UA"/>
        </w:rPr>
        <w:t xml:space="preserve"> констатувального експерименту </w:t>
      </w:r>
      <w:r w:rsidR="00743E99" w:rsidRPr="00B1255D">
        <w:rPr>
          <w:rFonts w:ascii="Times New Roman" w:eastAsia="Calibri" w:hAnsi="Times New Roman" w:cs="Times New Roman"/>
          <w:b/>
          <w:sz w:val="28"/>
          <w:szCs w:val="28"/>
        </w:rPr>
        <w:t xml:space="preserve">з діагностування </w:t>
      </w:r>
      <w:r w:rsidR="00743E99" w:rsidRPr="002E22F7">
        <w:rPr>
          <w:rFonts w:ascii="Times New Roman" w:eastAsia="Calibri" w:hAnsi="Times New Roman" w:cs="Times New Roman"/>
          <w:b/>
          <w:sz w:val="28"/>
          <w:szCs w:val="28"/>
          <w:lang w:val="uk-UA"/>
        </w:rPr>
        <w:t>сформованості м</w:t>
      </w:r>
      <w:r w:rsidR="00743E99">
        <w:rPr>
          <w:rFonts w:ascii="Times New Roman" w:eastAsia="Calibri" w:hAnsi="Times New Roman" w:cs="Times New Roman"/>
          <w:b/>
          <w:sz w:val="28"/>
          <w:szCs w:val="28"/>
          <w:lang w:val="uk-UA"/>
        </w:rPr>
        <w:t xml:space="preserve">отивації взаємодії з </w:t>
      </w:r>
      <w:r w:rsidR="00743E99" w:rsidRPr="00743E99">
        <w:rPr>
          <w:rFonts w:ascii="Times New Roman" w:eastAsia="Calibri" w:hAnsi="Times New Roman" w:cs="Times New Roman"/>
          <w:b/>
          <w:sz w:val="28"/>
          <w:szCs w:val="28"/>
          <w:lang w:val="uk-UA"/>
        </w:rPr>
        <w:t>природою в учнів 7-х класів</w:t>
      </w:r>
      <w:r w:rsidR="00743E99" w:rsidRPr="00743E99">
        <w:rPr>
          <w:rFonts w:ascii="Times New Roman" w:eastAsia="Calibri" w:hAnsi="Times New Roman" w:cs="Times New Roman"/>
          <w:b/>
          <w:sz w:val="28"/>
          <w:szCs w:val="28"/>
        </w:rPr>
        <w:t xml:space="preserve"> </w:t>
      </w:r>
      <w:r w:rsidR="00743E99" w:rsidRPr="00743E99">
        <w:rPr>
          <w:rFonts w:ascii="Times New Roman" w:eastAsia="Calibri" w:hAnsi="Times New Roman" w:cs="Times New Roman"/>
          <w:b/>
          <w:sz w:val="28"/>
          <w:szCs w:val="28"/>
          <w:lang w:val="uk-UA"/>
        </w:rPr>
        <w:t>(</w:t>
      </w:r>
      <w:r w:rsidR="00743E99">
        <w:rPr>
          <w:rFonts w:ascii="Times New Roman" w:eastAsia="Calibri" w:hAnsi="Times New Roman" w:cs="Times New Roman"/>
          <w:b/>
          <w:sz w:val="28"/>
          <w:szCs w:val="28"/>
          <w:lang w:val="uk-UA"/>
        </w:rPr>
        <w:t xml:space="preserve">за методикою </w:t>
      </w:r>
      <w:r w:rsidR="00743E99" w:rsidRPr="001E6726">
        <w:rPr>
          <w:rFonts w:ascii="Times New Roman" w:eastAsia="Calibri" w:hAnsi="Times New Roman" w:cs="Times New Roman"/>
          <w:b/>
          <w:sz w:val="28"/>
          <w:szCs w:val="28"/>
          <w:lang w:val="uk-UA"/>
        </w:rPr>
        <w:t>С. Д. Дерябо, В.А. Ясвіна)</w:t>
      </w:r>
      <w:r w:rsidR="00743E99" w:rsidRPr="00B1255D">
        <w:rPr>
          <w:rFonts w:ascii="Times New Roman" w:eastAsia="Calibri" w:hAnsi="Times New Roman" w:cs="Times New Roman"/>
          <w:b/>
          <w:sz w:val="28"/>
          <w:szCs w:val="28"/>
          <w:lang w:val="uk-UA"/>
        </w:rPr>
        <w:t>, у %</w:t>
      </w:r>
    </w:p>
    <w:p w:rsidR="001E6726" w:rsidRDefault="001E6726" w:rsidP="001E6726">
      <w:pPr>
        <w:spacing w:after="20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Проведення методики «Альтернатива», яка ставить за мету діагностику рівня сформованості первинного рівня мотивації взаємодії з природою в учнів 7 – го класу дала такі результати:</w:t>
      </w:r>
    </w:p>
    <w:p w:rsidR="001E6726" w:rsidRPr="00A71606" w:rsidRDefault="001E6726" w:rsidP="002C08BD">
      <w:pPr>
        <w:pStyle w:val="a6"/>
        <w:numPr>
          <w:ilvl w:val="0"/>
          <w:numId w:val="1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 практичним рівнем мотивації у 7 – А класі (14 учнів) – 64 </w:t>
      </w:r>
      <w:r w:rsidR="00A71606">
        <w:rPr>
          <w:rFonts w:ascii="Times New Roman" w:eastAsia="Calibri" w:hAnsi="Times New Roman" w:cs="Times New Roman"/>
          <w:sz w:val="28"/>
          <w:szCs w:val="28"/>
          <w:lang w:val="uk-UA"/>
        </w:rPr>
        <w:t xml:space="preserve">%, а 7 </w:t>
      </w:r>
      <w:r>
        <w:rPr>
          <w:rFonts w:ascii="Times New Roman" w:eastAsia="Calibri" w:hAnsi="Times New Roman" w:cs="Times New Roman"/>
          <w:sz w:val="28"/>
          <w:szCs w:val="28"/>
          <w:lang w:val="uk-UA"/>
        </w:rPr>
        <w:t>–</w:t>
      </w:r>
      <w:r w:rsidR="00A7160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 класі (</w:t>
      </w:r>
      <w:r w:rsidR="00A71606">
        <w:rPr>
          <w:rFonts w:ascii="Times New Roman" w:eastAsia="Calibri" w:hAnsi="Times New Roman" w:cs="Times New Roman"/>
          <w:sz w:val="28"/>
          <w:szCs w:val="28"/>
          <w:lang w:val="uk-UA"/>
        </w:rPr>
        <w:t xml:space="preserve">9 учнів) </w:t>
      </w:r>
      <w:r>
        <w:rPr>
          <w:rFonts w:ascii="Times New Roman" w:eastAsia="Calibri" w:hAnsi="Times New Roman" w:cs="Times New Roman"/>
          <w:sz w:val="28"/>
          <w:szCs w:val="28"/>
          <w:lang w:val="uk-UA"/>
        </w:rPr>
        <w:t>–</w:t>
      </w:r>
      <w:r w:rsidR="00A71606">
        <w:rPr>
          <w:rFonts w:ascii="Times New Roman" w:eastAsia="Calibri" w:hAnsi="Times New Roman" w:cs="Times New Roman"/>
          <w:sz w:val="28"/>
          <w:szCs w:val="28"/>
          <w:lang w:val="uk-UA"/>
        </w:rPr>
        <w:t xml:space="preserve"> 40</w:t>
      </w:r>
      <w:r>
        <w:rPr>
          <w:rFonts w:ascii="Times New Roman" w:eastAsia="Calibri" w:hAnsi="Times New Roman" w:cs="Times New Roman"/>
          <w:sz w:val="28"/>
          <w:szCs w:val="28"/>
          <w:lang w:val="uk-UA"/>
        </w:rPr>
        <w:t>%.</w:t>
      </w:r>
      <w:r w:rsidR="00A71606">
        <w:rPr>
          <w:rFonts w:ascii="Times New Roman" w:eastAsia="Calibri" w:hAnsi="Times New Roman" w:cs="Times New Roman"/>
          <w:sz w:val="28"/>
          <w:szCs w:val="28"/>
          <w:lang w:val="uk-UA"/>
        </w:rPr>
        <w:t xml:space="preserve"> </w:t>
      </w:r>
      <w:r w:rsidRPr="00A71606">
        <w:rPr>
          <w:rFonts w:ascii="Times New Roman" w:eastAsia="Calibri" w:hAnsi="Times New Roman" w:cs="Times New Roman"/>
          <w:sz w:val="28"/>
          <w:szCs w:val="28"/>
          <w:lang w:val="uk-UA"/>
        </w:rPr>
        <w:t>Саме ці учні розглядають навколишнє середовище, як можливість практичного застосування.</w:t>
      </w:r>
    </w:p>
    <w:p w:rsidR="001E6726" w:rsidRPr="00A71606" w:rsidRDefault="001E6726" w:rsidP="002C08BD">
      <w:pPr>
        <w:pStyle w:val="a6"/>
        <w:numPr>
          <w:ilvl w:val="0"/>
          <w:numId w:val="18"/>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естетичним рівнем мотивації у 7 – А класі </w:t>
      </w:r>
      <w:r w:rsidR="0064487E">
        <w:rPr>
          <w:rFonts w:ascii="Times New Roman" w:eastAsia="Calibri" w:hAnsi="Times New Roman" w:cs="Times New Roman"/>
          <w:sz w:val="28"/>
          <w:szCs w:val="28"/>
          <w:lang w:val="uk-UA"/>
        </w:rPr>
        <w:t>(2 учні) – 9 %, а 7 – Б класі (1 учень) – 5 %.</w:t>
      </w:r>
      <w:r w:rsidR="00A71606">
        <w:rPr>
          <w:rFonts w:ascii="Times New Roman" w:eastAsia="Calibri" w:hAnsi="Times New Roman" w:cs="Times New Roman"/>
          <w:sz w:val="28"/>
          <w:szCs w:val="28"/>
          <w:lang w:val="uk-UA"/>
        </w:rPr>
        <w:t xml:space="preserve"> </w:t>
      </w:r>
      <w:r w:rsidR="0064487E" w:rsidRPr="00A71606">
        <w:rPr>
          <w:rFonts w:ascii="Times New Roman" w:eastAsia="Calibri" w:hAnsi="Times New Roman" w:cs="Times New Roman"/>
          <w:sz w:val="28"/>
          <w:szCs w:val="28"/>
          <w:lang w:val="uk-UA"/>
        </w:rPr>
        <w:t>Такі учні сприймають природні об’єкти як естетичну насолоду та отримують задоволення від спілкування з природою</w:t>
      </w:r>
      <w:r w:rsidR="00A71606" w:rsidRPr="00A71606">
        <w:rPr>
          <w:rFonts w:ascii="Times New Roman" w:eastAsia="Calibri" w:hAnsi="Times New Roman" w:cs="Times New Roman"/>
          <w:sz w:val="28"/>
          <w:szCs w:val="28"/>
          <w:lang w:val="uk-UA"/>
        </w:rPr>
        <w:t>, цінують та усвідомлюють цінність природи для людства.</w:t>
      </w:r>
    </w:p>
    <w:p w:rsidR="00A71606" w:rsidRPr="00A71606" w:rsidRDefault="0064487E" w:rsidP="002C08BD">
      <w:pPr>
        <w:pStyle w:val="a6"/>
        <w:numPr>
          <w:ilvl w:val="0"/>
          <w:numId w:val="18"/>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когнітивним рівнем мотивації</w:t>
      </w:r>
      <w:r w:rsidR="00A7160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у 7 – А класі (4 учні) – 18</w:t>
      </w:r>
      <w:r w:rsidR="00A7160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а 7 – Б (5 учнів) </w:t>
      </w:r>
      <w:r w:rsidR="00A7160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A71606">
        <w:rPr>
          <w:rFonts w:ascii="Times New Roman" w:eastAsia="Calibri" w:hAnsi="Times New Roman" w:cs="Times New Roman"/>
          <w:sz w:val="28"/>
          <w:szCs w:val="28"/>
          <w:lang w:val="uk-UA"/>
        </w:rPr>
        <w:t>23 %. Такі учні прагнуть отримувати, шукати та аналізувати інформакцію про об</w:t>
      </w:r>
      <w:r w:rsidR="00A71606" w:rsidRPr="00A71606">
        <w:rPr>
          <w:rFonts w:ascii="Times New Roman" w:eastAsia="Calibri" w:hAnsi="Times New Roman" w:cs="Times New Roman"/>
          <w:sz w:val="28"/>
          <w:szCs w:val="28"/>
        </w:rPr>
        <w:t>’</w:t>
      </w:r>
      <w:r w:rsidR="00A71606">
        <w:rPr>
          <w:rFonts w:ascii="Times New Roman" w:eastAsia="Calibri" w:hAnsi="Times New Roman" w:cs="Times New Roman"/>
          <w:sz w:val="28"/>
          <w:szCs w:val="28"/>
          <w:lang w:val="uk-UA"/>
        </w:rPr>
        <w:t>єкти природи</w:t>
      </w:r>
      <w:r w:rsidR="006E6CC6">
        <w:rPr>
          <w:rFonts w:ascii="Times New Roman" w:eastAsia="Calibri" w:hAnsi="Times New Roman" w:cs="Times New Roman"/>
          <w:sz w:val="28"/>
          <w:szCs w:val="28"/>
          <w:lang w:val="uk-UA"/>
        </w:rPr>
        <w:t>.</w:t>
      </w:r>
    </w:p>
    <w:p w:rsidR="00A71606" w:rsidRDefault="00A71606" w:rsidP="002C08BD">
      <w:pPr>
        <w:pStyle w:val="a6"/>
        <w:numPr>
          <w:ilvl w:val="0"/>
          <w:numId w:val="1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 прагматичним рівнем мотивації у 7 – А класі (2 учні) – 9 %, а 7 – Б класі (7 учнів). Саме лише в природніх об</w:t>
      </w:r>
      <w:r w:rsidRPr="00A71606">
        <w:rPr>
          <w:rFonts w:ascii="Times New Roman" w:eastAsia="Calibri" w:hAnsi="Times New Roman" w:cs="Times New Roman"/>
          <w:sz w:val="28"/>
          <w:szCs w:val="28"/>
        </w:rPr>
        <w:t>’</w:t>
      </w:r>
      <w:r>
        <w:rPr>
          <w:rFonts w:ascii="Times New Roman" w:eastAsia="Calibri" w:hAnsi="Times New Roman" w:cs="Times New Roman"/>
          <w:sz w:val="28"/>
          <w:szCs w:val="28"/>
          <w:lang w:val="uk-UA"/>
        </w:rPr>
        <w:t>єктах учні бачать задоволення власних потред</w:t>
      </w:r>
      <w:r w:rsidR="006E6CC6">
        <w:rPr>
          <w:rFonts w:ascii="Times New Roman" w:eastAsia="Calibri" w:hAnsi="Times New Roman" w:cs="Times New Roman"/>
          <w:sz w:val="28"/>
          <w:szCs w:val="28"/>
          <w:lang w:val="uk-UA"/>
        </w:rPr>
        <w:t xml:space="preserve"> </w:t>
      </w:r>
      <w:r w:rsidR="006E6CC6">
        <w:rPr>
          <w:rFonts w:ascii="Times New Roman" w:eastAsia="Calibri" w:hAnsi="Times New Roman" w:cs="Times New Roman"/>
          <w:sz w:val="28"/>
          <w:szCs w:val="28"/>
        </w:rPr>
        <w:t>(</w:t>
      </w:r>
      <w:r w:rsidR="006E6CC6">
        <w:rPr>
          <w:rFonts w:ascii="Times New Roman" w:eastAsia="Calibri" w:hAnsi="Times New Roman" w:cs="Times New Roman"/>
          <w:sz w:val="28"/>
          <w:szCs w:val="28"/>
          <w:lang w:val="uk-UA"/>
        </w:rPr>
        <w:t>табл. 2.3., рис. 2.2.)</w:t>
      </w:r>
      <w:r>
        <w:rPr>
          <w:rFonts w:ascii="Times New Roman" w:eastAsia="Calibri" w:hAnsi="Times New Roman" w:cs="Times New Roman"/>
          <w:sz w:val="28"/>
          <w:szCs w:val="28"/>
          <w:lang w:val="uk-UA"/>
        </w:rPr>
        <w:t>.</w:t>
      </w:r>
    </w:p>
    <w:p w:rsidR="00A71606" w:rsidRDefault="006E6CC6" w:rsidP="00575E88">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6E6CC6">
        <w:rPr>
          <w:rFonts w:ascii="Times New Roman" w:eastAsia="Calibri" w:hAnsi="Times New Roman" w:cs="Times New Roman"/>
          <w:sz w:val="28"/>
          <w:szCs w:val="28"/>
          <w:lang w:val="uk-UA"/>
        </w:rPr>
        <w:t>Також нами було встановлено, що в обох класах когнітивний рівень мотивації</w:t>
      </w:r>
      <w:r>
        <w:rPr>
          <w:rFonts w:ascii="Times New Roman" w:eastAsia="Calibri" w:hAnsi="Times New Roman" w:cs="Times New Roman"/>
          <w:sz w:val="28"/>
          <w:szCs w:val="28"/>
          <w:lang w:val="uk-UA"/>
        </w:rPr>
        <w:t xml:space="preserve"> сформований лише у 18 % (7</w:t>
      </w:r>
      <w:r w:rsidRPr="006E6CC6">
        <w:rPr>
          <w:rFonts w:ascii="Times New Roman" w:eastAsia="Calibri" w:hAnsi="Times New Roman" w:cs="Times New Roman"/>
          <w:sz w:val="28"/>
          <w:szCs w:val="28"/>
          <w:lang w:val="uk-UA"/>
        </w:rPr>
        <w:t>-А клас</w:t>
      </w:r>
      <w:r>
        <w:rPr>
          <w:rFonts w:ascii="Times New Roman" w:eastAsia="Calibri" w:hAnsi="Times New Roman" w:cs="Times New Roman"/>
          <w:sz w:val="28"/>
          <w:szCs w:val="28"/>
          <w:lang w:val="uk-UA"/>
        </w:rPr>
        <w:t>у) та 23 % (7</w:t>
      </w:r>
      <w:r w:rsidRPr="006E6CC6">
        <w:rPr>
          <w:rFonts w:ascii="Times New Roman" w:eastAsia="Calibri" w:hAnsi="Times New Roman" w:cs="Times New Roman"/>
          <w:sz w:val="28"/>
          <w:szCs w:val="28"/>
          <w:lang w:val="uk-UA"/>
        </w:rPr>
        <w:t>-Б клас</w:t>
      </w:r>
      <w:r>
        <w:rPr>
          <w:rFonts w:ascii="Times New Roman" w:eastAsia="Calibri" w:hAnsi="Times New Roman" w:cs="Times New Roman"/>
          <w:sz w:val="28"/>
          <w:szCs w:val="28"/>
          <w:lang w:val="uk-UA"/>
        </w:rPr>
        <w:t>і), це означає, що</w:t>
      </w:r>
      <w:r w:rsidR="00E259A1">
        <w:rPr>
          <w:rFonts w:ascii="Times New Roman" w:eastAsia="Calibri" w:hAnsi="Times New Roman" w:cs="Times New Roman"/>
          <w:sz w:val="28"/>
          <w:szCs w:val="28"/>
          <w:lang w:val="uk-UA"/>
        </w:rPr>
        <w:t xml:space="preserve"> в учнів 7-го класу незасвоєні екологічні поняття</w:t>
      </w:r>
      <w:r w:rsidRPr="006E6CC6">
        <w:rPr>
          <w:rFonts w:ascii="Times New Roman" w:eastAsia="Calibri" w:hAnsi="Times New Roman" w:cs="Times New Roman"/>
          <w:sz w:val="28"/>
          <w:szCs w:val="28"/>
          <w:lang w:val="uk-UA"/>
        </w:rPr>
        <w:t xml:space="preserve">, що у свою чергу знижує ефективність формування екологічної </w:t>
      </w:r>
      <w:r w:rsidR="00E259A1">
        <w:rPr>
          <w:rFonts w:ascii="Times New Roman" w:eastAsia="Calibri" w:hAnsi="Times New Roman" w:cs="Times New Roman"/>
          <w:sz w:val="28"/>
          <w:szCs w:val="28"/>
          <w:lang w:val="uk-UA"/>
        </w:rPr>
        <w:t>грамотності</w:t>
      </w:r>
      <w:r w:rsidRPr="006E6CC6">
        <w:rPr>
          <w:rFonts w:ascii="Times New Roman" w:eastAsia="Calibri" w:hAnsi="Times New Roman" w:cs="Times New Roman"/>
          <w:sz w:val="28"/>
          <w:szCs w:val="28"/>
          <w:lang w:val="uk-UA"/>
        </w:rPr>
        <w:t>.</w:t>
      </w:r>
      <w:r w:rsidR="00E259A1">
        <w:rPr>
          <w:rFonts w:ascii="Times New Roman" w:eastAsia="Calibri" w:hAnsi="Times New Roman" w:cs="Times New Roman"/>
          <w:sz w:val="28"/>
          <w:szCs w:val="28"/>
          <w:lang w:val="uk-UA"/>
        </w:rPr>
        <w:t xml:space="preserve"> Тому саме велика частина додаткового розроблення матеріалу буде спрямована на цей показник.</w:t>
      </w:r>
    </w:p>
    <w:p w:rsidR="00E259A1" w:rsidRPr="00A71606" w:rsidRDefault="00E259A1" w:rsidP="00A71606">
      <w:pPr>
        <w:spacing w:line="360" w:lineRule="auto"/>
        <w:jc w:val="both"/>
        <w:rPr>
          <w:rFonts w:ascii="Times New Roman" w:eastAsia="Calibri" w:hAnsi="Times New Roman" w:cs="Times New Roman"/>
          <w:sz w:val="28"/>
          <w:szCs w:val="28"/>
          <w:lang w:val="uk-UA"/>
        </w:rPr>
      </w:pPr>
    </w:p>
    <w:p w:rsidR="00B1255D" w:rsidRPr="00B1255D" w:rsidRDefault="00B1255D" w:rsidP="00B1255D">
      <w:pPr>
        <w:shd w:val="clear" w:color="auto" w:fill="FFFFFF"/>
        <w:spacing w:after="0" w:line="360" w:lineRule="auto"/>
        <w:ind w:firstLine="709"/>
        <w:jc w:val="both"/>
        <w:rPr>
          <w:rFonts w:ascii="Times New Roman" w:eastAsia="Times New Roman" w:hAnsi="Times New Roman" w:cs="Times New Roman"/>
          <w:b/>
          <w:color w:val="000000"/>
          <w:sz w:val="28"/>
          <w:szCs w:val="28"/>
          <w:lang w:val="uk-UA" w:eastAsia="ru-RU"/>
        </w:rPr>
      </w:pPr>
      <w:r w:rsidRPr="00B1255D">
        <w:rPr>
          <w:rFonts w:ascii="Times New Roman" w:eastAsia="Times New Roman" w:hAnsi="Times New Roman" w:cs="Times New Roman"/>
          <w:b/>
          <w:color w:val="000000"/>
          <w:sz w:val="28"/>
          <w:szCs w:val="28"/>
          <w:lang w:val="uk-UA" w:eastAsia="ru-RU"/>
        </w:rPr>
        <w:t xml:space="preserve">2.2. Методичне обґрунтування серії уроків біології спрямованих на розвиток екологічної грамотності учнів 7-го класу </w:t>
      </w:r>
    </w:p>
    <w:p w:rsidR="00DD07FC" w:rsidRDefault="00B1255D" w:rsidP="00B1255D">
      <w:pPr>
        <w:shd w:val="clear" w:color="auto" w:fill="FFFFFF"/>
        <w:spacing w:after="0" w:line="360" w:lineRule="auto"/>
        <w:jc w:val="both"/>
        <w:rPr>
          <w:rFonts w:ascii="Times New Roman" w:eastAsia="Times New Roman" w:hAnsi="Times New Roman" w:cs="Times New Roman"/>
          <w:sz w:val="28"/>
          <w:szCs w:val="28"/>
          <w:lang w:val="uk-UA" w:eastAsia="ru-RU"/>
        </w:rPr>
      </w:pPr>
      <w:r w:rsidRPr="0056445C">
        <w:rPr>
          <w:rFonts w:ascii="Times New Roman" w:eastAsia="Times New Roman" w:hAnsi="Times New Roman" w:cs="Times New Roman"/>
          <w:sz w:val="28"/>
          <w:szCs w:val="28"/>
          <w:lang w:val="uk-UA" w:eastAsia="ru-RU"/>
        </w:rPr>
        <w:t xml:space="preserve">       </w:t>
      </w:r>
      <w:r w:rsidR="00474B51">
        <w:rPr>
          <w:rFonts w:ascii="Times New Roman" w:eastAsia="Times New Roman" w:hAnsi="Times New Roman" w:cs="Times New Roman"/>
          <w:sz w:val="28"/>
          <w:szCs w:val="28"/>
          <w:lang w:val="uk-UA" w:eastAsia="ru-RU"/>
        </w:rPr>
        <w:t xml:space="preserve">   </w:t>
      </w:r>
    </w:p>
    <w:p w:rsidR="0056445C" w:rsidRDefault="00DD07FC" w:rsidP="00B1255D">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474B51">
        <w:rPr>
          <w:rFonts w:ascii="Times New Roman" w:eastAsia="Times New Roman" w:hAnsi="Times New Roman" w:cs="Times New Roman"/>
          <w:sz w:val="28"/>
          <w:szCs w:val="28"/>
          <w:lang w:val="uk-UA" w:eastAsia="ru-RU"/>
        </w:rPr>
        <w:t xml:space="preserve"> </w:t>
      </w:r>
      <w:r w:rsidR="0056445C" w:rsidRPr="000D2DCB">
        <w:rPr>
          <w:rFonts w:ascii="Times New Roman" w:eastAsia="Times New Roman" w:hAnsi="Times New Roman" w:cs="Times New Roman"/>
          <w:sz w:val="28"/>
          <w:szCs w:val="28"/>
          <w:lang w:val="uk-UA" w:eastAsia="ru-RU"/>
        </w:rPr>
        <w:t xml:space="preserve">На уроках біології 7 – го класу основною екологічною проблемою є збереження видового різноманіття тварин. Теоретична концепція на основі якої розкривається сутність проблеми та шляхи її вирішення, містять в своїй сутності екологічні елементи угруповань та популяції. </w:t>
      </w:r>
      <w:r w:rsidR="00474B51" w:rsidRPr="000D2DCB">
        <w:rPr>
          <w:rFonts w:ascii="Times New Roman" w:eastAsia="Times New Roman" w:hAnsi="Times New Roman" w:cs="Times New Roman"/>
          <w:sz w:val="28"/>
          <w:szCs w:val="28"/>
          <w:lang w:val="uk-UA" w:eastAsia="ru-RU"/>
        </w:rPr>
        <w:t>В цьому класі на меті стоїть поглиблення таких понять: жива природа, різноманітність видів, царства природи, ланцюги живлення, автотрофи, гетеротрофи, антропогенні фактори, охорона природи.</w:t>
      </w:r>
      <w:r w:rsidR="00474B51">
        <w:rPr>
          <w:rFonts w:ascii="Times New Roman" w:eastAsia="Times New Roman" w:hAnsi="Times New Roman" w:cs="Times New Roman"/>
          <w:sz w:val="28"/>
          <w:szCs w:val="28"/>
          <w:lang w:val="uk-UA" w:eastAsia="ru-RU"/>
        </w:rPr>
        <w:t xml:space="preserve">  </w:t>
      </w:r>
    </w:p>
    <w:p w:rsidR="00474B51" w:rsidRDefault="00474B51" w:rsidP="00474B5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Саме завдяки глобальному вивченню цих теоретичних концепцій, нами були розроблені певні дидактичні матеріали до уроків біології  в 7-му класі, що сприятимуть розвитку знань з екології та формуванню екологічних понять та екологічної грамотності. </w:t>
      </w:r>
    </w:p>
    <w:p w:rsidR="000E0F67" w:rsidRDefault="00474B51" w:rsidP="000E0F67">
      <w:pPr>
        <w:shd w:val="clear" w:color="auto" w:fill="FFFFFF"/>
        <w:spacing w:after="0" w:line="360" w:lineRule="auto"/>
        <w:jc w:val="both"/>
        <w:rPr>
          <w:rFonts w:ascii="Times New Roman" w:eastAsia="Calibri"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 початку були проведені традиційні уроки з біології за темами:</w:t>
      </w:r>
      <w:r w:rsidRPr="00474B51">
        <w:rPr>
          <w:rFonts w:ascii="Times New Roman" w:eastAsia="Calibri" w:hAnsi="Times New Roman" w:cs="Times New Roman"/>
          <w:sz w:val="28"/>
          <w:szCs w:val="28"/>
          <w:lang w:eastAsia="ru-RU"/>
        </w:rPr>
        <w:t xml:space="preserve"> </w:t>
      </w:r>
      <w:r w:rsidR="000E0F67">
        <w:rPr>
          <w:rFonts w:ascii="Times New Roman" w:eastAsia="Calibri" w:hAnsi="Times New Roman" w:cs="Times New Roman"/>
          <w:sz w:val="28"/>
          <w:szCs w:val="28"/>
          <w:lang w:val="uk-UA" w:eastAsia="ru-RU"/>
        </w:rPr>
        <w:t>«</w:t>
      </w:r>
      <w:r w:rsidRPr="00B1255D">
        <w:rPr>
          <w:rFonts w:ascii="Times New Roman" w:eastAsia="Calibri" w:hAnsi="Times New Roman" w:cs="Times New Roman"/>
          <w:sz w:val="28"/>
          <w:szCs w:val="28"/>
          <w:lang w:eastAsia="ru-RU"/>
        </w:rPr>
        <w:t>Органи чуття, їх значення</w:t>
      </w:r>
      <w:r w:rsidRPr="00B1255D">
        <w:rPr>
          <w:rFonts w:ascii="Times New Roman" w:eastAsia="Tahoma" w:hAnsi="Times New Roman" w:cs="Tahoma"/>
          <w:sz w:val="28"/>
          <w:szCs w:val="28"/>
          <w:lang w:eastAsia="ru-RU"/>
        </w:rPr>
        <w:t>»</w:t>
      </w:r>
      <w:r w:rsidRPr="00B1255D">
        <w:rPr>
          <w:rFonts w:ascii="Times New Roman" w:eastAsia="Tahoma" w:hAnsi="Times New Roman" w:cs="Tahoma"/>
          <w:sz w:val="28"/>
          <w:szCs w:val="28"/>
          <w:lang w:val="uk-UA" w:eastAsia="ru-RU"/>
        </w:rPr>
        <w:t xml:space="preserve"> та </w:t>
      </w:r>
      <w:r w:rsidRPr="00B1255D">
        <w:rPr>
          <w:rFonts w:ascii="Times New Roman" w:eastAsia="Calibri" w:hAnsi="Times New Roman" w:cs="Times New Roman"/>
          <w:sz w:val="28"/>
          <w:szCs w:val="28"/>
          <w:lang w:eastAsia="ru-RU"/>
        </w:rPr>
        <w:t>«</w:t>
      </w:r>
      <w:r w:rsidRPr="00B1255D">
        <w:rPr>
          <w:rFonts w:ascii="Times New Roman" w:eastAsia="Calibri" w:hAnsi="Times New Roman" w:cs="Times New Roman"/>
          <w:sz w:val="28"/>
          <w:szCs w:val="28"/>
          <w:lang w:val="uk-UA" w:eastAsia="ru-RU"/>
        </w:rPr>
        <w:t>Нервова система, її значення і розвиток у різних тварин</w:t>
      </w:r>
      <w:r w:rsidRPr="00B1255D">
        <w:rPr>
          <w:rFonts w:ascii="Times New Roman" w:eastAsia="Tahoma" w:hAnsi="Times New Roman" w:cs="Tahoma"/>
          <w:sz w:val="28"/>
          <w:szCs w:val="28"/>
          <w:lang w:eastAsia="ru-RU"/>
        </w:rPr>
        <w:t>»</w:t>
      </w:r>
      <w:r w:rsidRPr="00B1255D">
        <w:rPr>
          <w:rFonts w:ascii="Times New Roman" w:eastAsia="Calibri" w:hAnsi="Times New Roman" w:cs="Times New Roman"/>
          <w:sz w:val="28"/>
          <w:szCs w:val="28"/>
          <w:lang w:val="uk-UA" w:eastAsia="ru-RU"/>
        </w:rPr>
        <w:t>.</w:t>
      </w:r>
      <w:r>
        <w:rPr>
          <w:rFonts w:ascii="Times New Roman" w:eastAsia="Calibri" w:hAnsi="Times New Roman" w:cs="Times New Roman"/>
          <w:sz w:val="28"/>
          <w:szCs w:val="28"/>
          <w:lang w:val="uk-UA" w:eastAsia="ru-RU"/>
        </w:rPr>
        <w:t xml:space="preserve"> Основою цих уроків було виховання бережливого ставлення до природнього середовища, що оточує учнів</w:t>
      </w:r>
      <w:r w:rsidR="000E0F67">
        <w:rPr>
          <w:rFonts w:ascii="Times New Roman" w:eastAsia="Calibri" w:hAnsi="Times New Roman" w:cs="Times New Roman"/>
          <w:sz w:val="28"/>
          <w:szCs w:val="28"/>
          <w:lang w:val="uk-UA" w:eastAsia="ru-RU"/>
        </w:rPr>
        <w:t>.</w:t>
      </w:r>
    </w:p>
    <w:p w:rsidR="000E0F67" w:rsidRDefault="000E0F67" w:rsidP="000E0F67">
      <w:pPr>
        <w:shd w:val="clear" w:color="auto" w:fill="FFFFFF"/>
        <w:spacing w:after="0" w:line="360" w:lineRule="auto"/>
        <w:jc w:val="both"/>
        <w:rPr>
          <w:rFonts w:ascii="Times New Roman" w:eastAsia="Tahoma" w:hAnsi="Times New Roman" w:cs="Tahoma"/>
          <w:sz w:val="28"/>
          <w:szCs w:val="28"/>
          <w:lang w:val="uk-UA" w:eastAsia="ru-RU"/>
        </w:rPr>
      </w:pPr>
      <w:r>
        <w:rPr>
          <w:rFonts w:ascii="Times New Roman" w:eastAsia="Calibri" w:hAnsi="Times New Roman" w:cs="Times New Roman"/>
          <w:sz w:val="28"/>
          <w:szCs w:val="28"/>
          <w:lang w:val="uk-UA" w:eastAsia="ru-RU"/>
        </w:rPr>
        <w:lastRenderedPageBreak/>
        <w:t xml:space="preserve">           На уроці «</w:t>
      </w:r>
      <w:r w:rsidRPr="00B1255D">
        <w:rPr>
          <w:rFonts w:ascii="Times New Roman" w:eastAsia="Calibri" w:hAnsi="Times New Roman" w:cs="Times New Roman"/>
          <w:sz w:val="28"/>
          <w:szCs w:val="28"/>
          <w:lang w:eastAsia="ru-RU"/>
        </w:rPr>
        <w:t>Органи чуття, їх значення</w:t>
      </w:r>
      <w:r w:rsidRPr="00B1255D">
        <w:rPr>
          <w:rFonts w:ascii="Times New Roman" w:eastAsia="Tahoma" w:hAnsi="Times New Roman" w:cs="Tahoma"/>
          <w:sz w:val="28"/>
          <w:szCs w:val="28"/>
          <w:lang w:eastAsia="ru-RU"/>
        </w:rPr>
        <w:t>»</w:t>
      </w:r>
      <w:r>
        <w:rPr>
          <w:rFonts w:ascii="Times New Roman" w:eastAsia="Tahoma" w:hAnsi="Times New Roman" w:cs="Tahoma"/>
          <w:sz w:val="28"/>
          <w:szCs w:val="28"/>
          <w:lang w:val="uk-UA" w:eastAsia="ru-RU"/>
        </w:rPr>
        <w:t xml:space="preserve"> учням ставилися проблемні запитання на етапі мотивації (див. Додаток В), які сприяли розвитку того, що всі тварини є складовою навколишнього середовища, а саме безпосередньо взаємодіють з ним і чинять безпоседній вплив на нього, а природа на них. На етапі вивчення нового матеріалу, а саме органів чуття хребетних та безхребетних тварин, було встановлено вплив навколишнього середовища, а саме середовища існування тварин на їхні органи та функції, що вони виконують.</w:t>
      </w:r>
    </w:p>
    <w:p w:rsidR="001D73E0" w:rsidRDefault="000E0F67" w:rsidP="002E22F7">
      <w:pPr>
        <w:shd w:val="clear" w:color="auto" w:fill="FFFFFF"/>
        <w:spacing w:after="0" w:line="360" w:lineRule="auto"/>
        <w:jc w:val="both"/>
        <w:rPr>
          <w:rFonts w:ascii="Times New Roman" w:eastAsia="Tahoma" w:hAnsi="Times New Roman" w:cs="Tahoma"/>
          <w:sz w:val="28"/>
          <w:szCs w:val="28"/>
          <w:lang w:val="uk-UA" w:eastAsia="ru-RU"/>
        </w:rPr>
      </w:pPr>
      <w:r>
        <w:rPr>
          <w:rFonts w:ascii="Times New Roman" w:eastAsia="Tahoma" w:hAnsi="Times New Roman" w:cs="Tahoma"/>
          <w:sz w:val="28"/>
          <w:szCs w:val="28"/>
          <w:lang w:val="uk-UA" w:eastAsia="ru-RU"/>
        </w:rPr>
        <w:t xml:space="preserve">           На уроці </w:t>
      </w:r>
      <w:r w:rsidRPr="002E22F7">
        <w:rPr>
          <w:rFonts w:ascii="Times New Roman" w:eastAsia="Calibri" w:hAnsi="Times New Roman" w:cs="Times New Roman"/>
          <w:sz w:val="28"/>
          <w:szCs w:val="28"/>
          <w:lang w:val="uk-UA" w:eastAsia="ru-RU"/>
        </w:rPr>
        <w:t>«</w:t>
      </w:r>
      <w:r w:rsidRPr="00B1255D">
        <w:rPr>
          <w:rFonts w:ascii="Times New Roman" w:eastAsia="Calibri" w:hAnsi="Times New Roman" w:cs="Times New Roman"/>
          <w:sz w:val="28"/>
          <w:szCs w:val="28"/>
          <w:lang w:val="uk-UA" w:eastAsia="ru-RU"/>
        </w:rPr>
        <w:t>Нервова система, її значення і розвиток у різних тварин</w:t>
      </w:r>
      <w:r w:rsidRPr="002E22F7">
        <w:rPr>
          <w:rFonts w:ascii="Times New Roman" w:eastAsia="Tahoma" w:hAnsi="Times New Roman" w:cs="Tahoma"/>
          <w:sz w:val="28"/>
          <w:szCs w:val="28"/>
          <w:lang w:val="uk-UA" w:eastAsia="ru-RU"/>
        </w:rPr>
        <w:t>»</w:t>
      </w:r>
      <w:r>
        <w:rPr>
          <w:rFonts w:ascii="Times New Roman" w:eastAsia="Tahoma" w:hAnsi="Times New Roman" w:cs="Tahoma"/>
          <w:sz w:val="28"/>
          <w:szCs w:val="28"/>
          <w:lang w:val="uk-UA" w:eastAsia="ru-RU"/>
        </w:rPr>
        <w:t xml:space="preserve"> під час вивчення нового матеріалу уроку, було встановлено учнями те, що нервова система – важлива система тваринного організму, бо завдяки ній відбувається </w:t>
      </w:r>
      <w:r w:rsidR="002E22F7">
        <w:rPr>
          <w:rFonts w:ascii="Times New Roman" w:eastAsia="Tahoma" w:hAnsi="Times New Roman" w:cs="Tahoma"/>
          <w:sz w:val="28"/>
          <w:szCs w:val="28"/>
          <w:lang w:val="uk-UA" w:eastAsia="ru-RU"/>
        </w:rPr>
        <w:t>регуляція всіх внутрішніх процесів при зміні показників навколишнього середовища існування цих тварин. Як висновок з цього можна зробити такий, що тваринний організм залежить від навколишнього середовища.</w:t>
      </w:r>
    </w:p>
    <w:p w:rsidR="00655829" w:rsidRDefault="006E6CC6" w:rsidP="00E259A1">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ab/>
        <w:t>Також в процесі діагностики були розроблені додаткові завдання, які сприяють формуванню екологічних понять.</w:t>
      </w:r>
      <w:r w:rsidR="00604CCB">
        <w:rPr>
          <w:rFonts w:ascii="Times New Roman" w:eastAsia="Calibri" w:hAnsi="Times New Roman" w:cs="Times New Roman"/>
          <w:sz w:val="28"/>
          <w:szCs w:val="28"/>
          <w:lang w:val="uk-UA" w:eastAsia="ru-RU"/>
        </w:rPr>
        <w:t xml:space="preserve"> </w:t>
      </w:r>
      <w:r w:rsidR="00655829">
        <w:rPr>
          <w:rFonts w:ascii="Times New Roman" w:eastAsia="Calibri" w:hAnsi="Times New Roman" w:cs="Times New Roman"/>
          <w:sz w:val="28"/>
          <w:szCs w:val="28"/>
          <w:lang w:val="uk-UA" w:eastAsia="ru-RU"/>
        </w:rPr>
        <w:t xml:space="preserve">Сприяють найкращому формуванню екологічних понять – проблемні ситуації, що створені вчителем під час вивчення певної теми уроку з біології. Тобто це ситуація, яка базується на інтелектуальній перешкоді, при якій учні не володіють необхідними знаннями та спобом діяльності, а саме тому не можуть пояснити факти та явища, що описані вчителем. Проблемні ситуації бувають різні, адже вони залежать від змісту навчального предмету, вікових та психологічних особливостей учнів. Саме які нами били використані проблемні ситуації в процесі викладання шкільного предмету біології в 7 – му класі наведені </w:t>
      </w:r>
      <w:r w:rsidR="00325EE9">
        <w:rPr>
          <w:rFonts w:ascii="Times New Roman" w:eastAsia="Calibri" w:hAnsi="Times New Roman" w:cs="Times New Roman"/>
          <w:sz w:val="28"/>
          <w:szCs w:val="28"/>
          <w:lang w:val="uk-UA" w:eastAsia="ru-RU"/>
        </w:rPr>
        <w:t>в дипломній роботі (Додаток Г).</w:t>
      </w:r>
      <w:r w:rsidR="00655829">
        <w:rPr>
          <w:rFonts w:ascii="Times New Roman" w:eastAsia="Calibri" w:hAnsi="Times New Roman" w:cs="Times New Roman"/>
          <w:sz w:val="28"/>
          <w:szCs w:val="28"/>
          <w:lang w:val="uk-UA" w:eastAsia="ru-RU"/>
        </w:rPr>
        <w:t xml:space="preserve"> </w:t>
      </w:r>
    </w:p>
    <w:p w:rsidR="00A54CDD" w:rsidRDefault="00A54CDD" w:rsidP="007E6278">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           Дидактичні ігри, що нами були застосовані (Додаток Д) формують розуміння необхідності існування природньої екосистеми та зал</w:t>
      </w:r>
      <w:r w:rsidR="007E6278">
        <w:rPr>
          <w:rFonts w:ascii="Times New Roman" w:eastAsia="Calibri" w:hAnsi="Times New Roman" w:cs="Times New Roman"/>
          <w:sz w:val="28"/>
          <w:szCs w:val="28"/>
          <w:lang w:val="uk-UA" w:eastAsia="ru-RU"/>
        </w:rPr>
        <w:t xml:space="preserve">ежність її компоненів між собою; </w:t>
      </w:r>
      <w:r w:rsidR="007E6278">
        <w:rPr>
          <w:rFonts w:ascii="Times New Roman" w:hAnsi="Times New Roman" w:cs="Times New Roman"/>
          <w:sz w:val="28"/>
          <w:szCs w:val="28"/>
          <w:lang w:val="uk-UA"/>
        </w:rPr>
        <w:t>важливість кожного компоненту в природі.</w:t>
      </w:r>
    </w:p>
    <w:p w:rsidR="00325EE9" w:rsidRPr="00325EE9" w:rsidRDefault="00325EE9" w:rsidP="00E259A1">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 xml:space="preserve">                 </w:t>
      </w:r>
      <w:r w:rsidRPr="007E6278">
        <w:rPr>
          <w:rFonts w:ascii="Times New Roman" w:eastAsia="Calibri" w:hAnsi="Times New Roman" w:cs="Times New Roman"/>
          <w:sz w:val="28"/>
          <w:szCs w:val="28"/>
          <w:lang w:val="uk-UA" w:eastAsia="ru-RU"/>
        </w:rPr>
        <w:t>Саме проблемний підхід в навчанні</w:t>
      </w:r>
      <w:r>
        <w:rPr>
          <w:rFonts w:ascii="Times New Roman" w:eastAsia="Calibri" w:hAnsi="Times New Roman" w:cs="Times New Roman"/>
          <w:sz w:val="28"/>
          <w:szCs w:val="28"/>
          <w:lang w:val="uk-UA" w:eastAsia="ru-RU"/>
        </w:rPr>
        <w:t xml:space="preserve"> сприяє формуванню серед учнів прийомів діяльності: аналіз, синтез, порівняння, узагальнення, причини та наслідки зв</w:t>
      </w:r>
      <w:r w:rsidRPr="00325EE9">
        <w:rPr>
          <w:rFonts w:ascii="Times New Roman" w:eastAsia="Calibri" w:hAnsi="Times New Roman" w:cs="Times New Roman"/>
          <w:sz w:val="28"/>
          <w:szCs w:val="28"/>
          <w:lang w:val="uk-UA" w:eastAsia="ru-RU"/>
        </w:rPr>
        <w:t>’</w:t>
      </w:r>
      <w:r>
        <w:rPr>
          <w:rFonts w:ascii="Times New Roman" w:eastAsia="Calibri" w:hAnsi="Times New Roman" w:cs="Times New Roman"/>
          <w:sz w:val="28"/>
          <w:szCs w:val="28"/>
          <w:lang w:val="uk-UA" w:eastAsia="ru-RU"/>
        </w:rPr>
        <w:t>язків, екологічність та цілеспрямованість рішення. На нашу думку, саме в школі повинні надаватися екологічні знання, формуватися екологічні стилі мислення, правила екологічної поведінки та здорового способу життя, а саме виховання та формування  екологічної грамотності в учнів. Саме важливим є моніторинг екологічної грамотності серед учнів, тому дуже важливим практичним застосуванням є наша дипломна робота.</w:t>
      </w:r>
      <w:r w:rsidR="0033195A">
        <w:rPr>
          <w:rFonts w:ascii="Times New Roman" w:eastAsia="Calibri" w:hAnsi="Times New Roman" w:cs="Times New Roman"/>
          <w:sz w:val="28"/>
          <w:szCs w:val="28"/>
          <w:lang w:val="uk-UA" w:eastAsia="ru-RU"/>
        </w:rPr>
        <w:t xml:space="preserve">  </w:t>
      </w:r>
    </w:p>
    <w:p w:rsidR="002E22F7" w:rsidRPr="002E22F7" w:rsidRDefault="002E22F7" w:rsidP="002E22F7">
      <w:pPr>
        <w:shd w:val="clear" w:color="auto" w:fill="FFFFFF"/>
        <w:spacing w:after="0" w:line="360" w:lineRule="auto"/>
        <w:jc w:val="both"/>
        <w:rPr>
          <w:rFonts w:ascii="Times New Roman" w:eastAsia="Calibri" w:hAnsi="Times New Roman" w:cs="Times New Roman"/>
          <w:sz w:val="28"/>
          <w:szCs w:val="28"/>
          <w:lang w:val="uk-UA" w:eastAsia="ru-RU"/>
        </w:rPr>
      </w:pPr>
    </w:p>
    <w:p w:rsidR="00B1255D" w:rsidRPr="00B1255D" w:rsidRDefault="00B1255D" w:rsidP="00B1255D">
      <w:pPr>
        <w:spacing w:after="0" w:line="360" w:lineRule="auto"/>
        <w:ind w:firstLine="709"/>
        <w:jc w:val="both"/>
        <w:rPr>
          <w:rFonts w:ascii="Times New Roman" w:eastAsia="Calibri" w:hAnsi="Times New Roman" w:cs="Times New Roman"/>
          <w:b/>
          <w:sz w:val="28"/>
          <w:szCs w:val="28"/>
          <w:lang w:val="uk-UA"/>
        </w:rPr>
      </w:pPr>
      <w:r w:rsidRPr="00B1255D">
        <w:rPr>
          <w:rFonts w:ascii="Times New Roman" w:eastAsia="Calibri" w:hAnsi="Times New Roman" w:cs="Times New Roman"/>
          <w:b/>
          <w:color w:val="000000"/>
          <w:sz w:val="28"/>
          <w:szCs w:val="28"/>
          <w:lang w:val="uk-UA"/>
        </w:rPr>
        <w:t>2.3.</w:t>
      </w:r>
      <w:r w:rsidRPr="00276846">
        <w:rPr>
          <w:rFonts w:ascii="Times New Roman" w:eastAsia="Calibri" w:hAnsi="Times New Roman" w:cs="Times New Roman"/>
          <w:b/>
          <w:sz w:val="28"/>
          <w:szCs w:val="28"/>
          <w:lang w:val="uk-UA"/>
        </w:rPr>
        <w:t xml:space="preserve">  </w:t>
      </w:r>
      <w:r w:rsidRPr="00B1255D">
        <w:rPr>
          <w:rFonts w:ascii="Times New Roman" w:eastAsia="Calibri" w:hAnsi="Times New Roman" w:cs="Times New Roman"/>
          <w:b/>
          <w:sz w:val="28"/>
          <w:szCs w:val="28"/>
          <w:lang w:val="uk-UA"/>
        </w:rPr>
        <w:t>Результати формувального експерименту</w:t>
      </w:r>
    </w:p>
    <w:p w:rsidR="00B1255D" w:rsidRPr="00B1255D" w:rsidRDefault="00082774" w:rsidP="00B1255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Після проведення формувального експерименту встановлено значну зміну даних в експериментальному класі ( табл. 2.4., рис. 2.3.)</w:t>
      </w:r>
    </w:p>
    <w:p w:rsidR="00B1255D" w:rsidRPr="00B1255D" w:rsidRDefault="00DB3E52" w:rsidP="00B1255D">
      <w:pPr>
        <w:spacing w:after="0" w:line="360" w:lineRule="auto"/>
        <w:jc w:val="righ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Табл. 2.4</w:t>
      </w:r>
      <w:r w:rsidR="00B1255D" w:rsidRPr="00B1255D">
        <w:rPr>
          <w:rFonts w:ascii="Times New Roman" w:eastAsia="Calibri" w:hAnsi="Times New Roman" w:cs="Times New Roman"/>
          <w:i/>
          <w:sz w:val="28"/>
          <w:szCs w:val="28"/>
          <w:lang w:val="uk-UA"/>
        </w:rPr>
        <w:t>.</w:t>
      </w:r>
    </w:p>
    <w:p w:rsidR="00B1255D" w:rsidRPr="00B1255D" w:rsidRDefault="00B1255D" w:rsidP="00B1255D">
      <w:pPr>
        <w:spacing w:after="0" w:line="24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 xml:space="preserve">Порівняння результатів дослідження до та після </w:t>
      </w:r>
      <w:r w:rsidR="00DA39C1">
        <w:rPr>
          <w:rFonts w:ascii="Times New Roman" w:eastAsia="Calibri" w:hAnsi="Times New Roman" w:cs="Times New Roman"/>
          <w:b/>
          <w:sz w:val="28"/>
          <w:szCs w:val="28"/>
          <w:lang w:val="uk-UA"/>
        </w:rPr>
        <w:t xml:space="preserve">формувального експерименту у  7–Б </w:t>
      </w:r>
      <w:r w:rsidRPr="00B1255D">
        <w:rPr>
          <w:rFonts w:ascii="Times New Roman" w:eastAsia="Calibri" w:hAnsi="Times New Roman" w:cs="Times New Roman"/>
          <w:b/>
          <w:sz w:val="28"/>
          <w:szCs w:val="28"/>
          <w:lang w:val="uk-UA"/>
        </w:rPr>
        <w:t xml:space="preserve"> класі</w:t>
      </w:r>
    </w:p>
    <w:p w:rsidR="00B1255D" w:rsidRPr="00B1255D" w:rsidRDefault="00B1255D" w:rsidP="00B1255D">
      <w:pPr>
        <w:spacing w:after="0" w:line="240" w:lineRule="auto"/>
        <w:jc w:val="center"/>
        <w:rPr>
          <w:rFonts w:ascii="Times New Roman" w:eastAsia="Calibri" w:hAnsi="Times New Roman" w:cs="Times New Roman"/>
          <w:i/>
          <w:sz w:val="28"/>
          <w:szCs w:val="28"/>
          <w:lang w:val="uk-UA"/>
        </w:rPr>
      </w:pPr>
    </w:p>
    <w:tbl>
      <w:tblPr>
        <w:tblStyle w:val="12"/>
        <w:tblW w:w="0" w:type="auto"/>
        <w:tblInd w:w="392" w:type="dxa"/>
        <w:tblLook w:val="04A0" w:firstRow="1" w:lastRow="0" w:firstColumn="1" w:lastColumn="0" w:noHBand="0" w:noVBand="1"/>
      </w:tblPr>
      <w:tblGrid>
        <w:gridCol w:w="2646"/>
        <w:gridCol w:w="1809"/>
        <w:gridCol w:w="1513"/>
        <w:gridCol w:w="1760"/>
        <w:gridCol w:w="1451"/>
      </w:tblGrid>
      <w:tr w:rsidR="00B1255D" w:rsidRPr="00B1255D" w:rsidTr="00B15339">
        <w:trPr>
          <w:trHeight w:val="551"/>
        </w:trPr>
        <w:tc>
          <w:tcPr>
            <w:tcW w:w="2410" w:type="dxa"/>
            <w:vMerge w:val="restart"/>
          </w:tcPr>
          <w:p w:rsid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Рівні поведінки в природі</w:t>
            </w:r>
          </w:p>
          <w:p w:rsidR="005F57D8" w:rsidRDefault="005F57D8" w:rsidP="00B1255D">
            <w:pPr>
              <w:spacing w:after="200" w:line="276" w:lineRule="auto"/>
              <w:jc w:val="center"/>
              <w:rPr>
                <w:rFonts w:ascii="Times New Roman" w:eastAsia="Calibri" w:hAnsi="Times New Roman" w:cs="Times New Roman"/>
                <w:b/>
                <w:sz w:val="28"/>
                <w:szCs w:val="28"/>
                <w:lang w:val="uk-UA"/>
              </w:rPr>
            </w:pPr>
          </w:p>
          <w:p w:rsidR="005F57D8" w:rsidRPr="00B1255D" w:rsidRDefault="005F57D8" w:rsidP="00B1255D">
            <w:pPr>
              <w:spacing w:after="200" w:line="276" w:lineRule="auto"/>
              <w:jc w:val="center"/>
              <w:rPr>
                <w:rFonts w:ascii="Times New Roman" w:eastAsia="Calibri" w:hAnsi="Times New Roman" w:cs="Times New Roman"/>
                <w:b/>
                <w:sz w:val="28"/>
                <w:szCs w:val="28"/>
                <w:lang w:val="uk-UA"/>
              </w:rPr>
            </w:pPr>
          </w:p>
        </w:tc>
        <w:tc>
          <w:tcPr>
            <w:tcW w:w="3458" w:type="dxa"/>
            <w:gridSpan w:val="2"/>
          </w:tcPr>
          <w:p w:rsidR="00B1255D" w:rsidRPr="00B1255D" w:rsidRDefault="00DA39C1"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7-Б</w:t>
            </w:r>
            <w:r w:rsidR="00B1255D" w:rsidRPr="00B1255D">
              <w:rPr>
                <w:rFonts w:ascii="Times New Roman" w:eastAsia="Calibri" w:hAnsi="Times New Roman" w:cs="Times New Roman"/>
                <w:b/>
                <w:sz w:val="28"/>
                <w:szCs w:val="28"/>
                <w:lang w:val="uk-UA"/>
              </w:rPr>
              <w:t xml:space="preserve"> клас</w:t>
            </w:r>
          </w:p>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Констатувальний експеримент</w:t>
            </w:r>
          </w:p>
        </w:tc>
        <w:tc>
          <w:tcPr>
            <w:tcW w:w="3310" w:type="dxa"/>
            <w:gridSpan w:val="2"/>
          </w:tcPr>
          <w:p w:rsidR="00B1255D" w:rsidRPr="00B1255D" w:rsidRDefault="00DA39C1"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7-Б</w:t>
            </w:r>
            <w:r w:rsidR="00B1255D" w:rsidRPr="00B1255D">
              <w:rPr>
                <w:rFonts w:ascii="Times New Roman" w:eastAsia="Calibri" w:hAnsi="Times New Roman" w:cs="Times New Roman"/>
                <w:b/>
                <w:sz w:val="28"/>
                <w:szCs w:val="28"/>
                <w:lang w:val="uk-UA"/>
              </w:rPr>
              <w:t xml:space="preserve"> клас</w:t>
            </w:r>
          </w:p>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Формувальний експеримент</w:t>
            </w:r>
          </w:p>
        </w:tc>
      </w:tr>
      <w:tr w:rsidR="00B1255D" w:rsidRPr="00B1255D" w:rsidTr="00B15339">
        <w:trPr>
          <w:trHeight w:val="402"/>
        </w:trPr>
        <w:tc>
          <w:tcPr>
            <w:tcW w:w="2410" w:type="dxa"/>
            <w:vMerge/>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p>
        </w:tc>
        <w:tc>
          <w:tcPr>
            <w:tcW w:w="1925"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c>
          <w:tcPr>
            <w:tcW w:w="1533"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c>
          <w:tcPr>
            <w:tcW w:w="1859" w:type="dxa"/>
          </w:tcPr>
          <w:p w:rsidR="00B1255D" w:rsidRPr="00B1255D" w:rsidRDefault="00B1255D" w:rsidP="00B1255D">
            <w:pPr>
              <w:spacing w:after="200" w:line="276" w:lineRule="auto"/>
              <w:jc w:val="center"/>
              <w:rPr>
                <w:rFonts w:ascii="Times New Roman" w:eastAsia="Calibri" w:hAnsi="Times New Roman" w:cs="Times New Roman"/>
                <w:sz w:val="28"/>
                <w:szCs w:val="28"/>
                <w:lang w:val="uk-UA"/>
              </w:rPr>
            </w:pPr>
            <w:r w:rsidRPr="00B1255D">
              <w:rPr>
                <w:rFonts w:ascii="Times New Roman" w:eastAsia="Calibri" w:hAnsi="Times New Roman" w:cs="Times New Roman"/>
                <w:b/>
                <w:sz w:val="28"/>
                <w:szCs w:val="28"/>
                <w:lang w:val="uk-UA"/>
              </w:rPr>
              <w:t>Кількість учнів</w:t>
            </w:r>
          </w:p>
        </w:tc>
        <w:tc>
          <w:tcPr>
            <w:tcW w:w="145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r>
      <w:tr w:rsidR="00B1255D" w:rsidRPr="00B1255D" w:rsidTr="00B15339">
        <w:tc>
          <w:tcPr>
            <w:tcW w:w="2410" w:type="dxa"/>
          </w:tcPr>
          <w:p w:rsidR="00B1255D" w:rsidRPr="00B1255D" w:rsidRDefault="00B1255D" w:rsidP="00E20A14">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Анти</w:t>
            </w:r>
            <w:r w:rsidR="00E20A14" w:rsidRPr="00E20A14">
              <w:rPr>
                <w:rFonts w:ascii="Times New Roman" w:eastAsia="Calibri" w:hAnsi="Times New Roman" w:cs="Times New Roman"/>
                <w:b/>
                <w:sz w:val="28"/>
                <w:szCs w:val="28"/>
                <w:lang w:val="uk-UA"/>
              </w:rPr>
              <w:t xml:space="preserve">збалансована </w:t>
            </w:r>
            <w:r w:rsidRPr="00B1255D">
              <w:rPr>
                <w:rFonts w:ascii="Times New Roman" w:eastAsia="Calibri" w:hAnsi="Times New Roman" w:cs="Times New Roman"/>
                <w:b/>
                <w:sz w:val="28"/>
                <w:szCs w:val="28"/>
                <w:lang w:val="uk-UA"/>
              </w:rPr>
              <w:t xml:space="preserve">  (1-22 бали)</w:t>
            </w:r>
          </w:p>
        </w:tc>
        <w:tc>
          <w:tcPr>
            <w:tcW w:w="1925"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6</w:t>
            </w:r>
          </w:p>
        </w:tc>
        <w:tc>
          <w:tcPr>
            <w:tcW w:w="1533"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27, 6</w:t>
            </w:r>
          </w:p>
        </w:tc>
        <w:tc>
          <w:tcPr>
            <w:tcW w:w="1859"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2</w:t>
            </w:r>
          </w:p>
        </w:tc>
        <w:tc>
          <w:tcPr>
            <w:tcW w:w="1451"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9</w:t>
            </w:r>
          </w:p>
        </w:tc>
      </w:tr>
      <w:tr w:rsidR="00B1255D" w:rsidRPr="00B1255D" w:rsidTr="00B15339">
        <w:tc>
          <w:tcPr>
            <w:tcW w:w="2410" w:type="dxa"/>
          </w:tcPr>
          <w:p w:rsidR="00B1255D" w:rsidRPr="00B1255D" w:rsidRDefault="00B1255D" w:rsidP="00E20A14">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Соціо</w:t>
            </w:r>
            <w:r w:rsidR="00E20A14" w:rsidRPr="00E20A14">
              <w:rPr>
                <w:rFonts w:ascii="Times New Roman" w:eastAsia="Calibri" w:hAnsi="Times New Roman" w:cs="Times New Roman"/>
                <w:b/>
                <w:sz w:val="28"/>
                <w:szCs w:val="28"/>
                <w:lang w:val="uk-UA"/>
              </w:rPr>
              <w:t xml:space="preserve">збалансована </w:t>
            </w:r>
            <w:r w:rsidRPr="00B1255D">
              <w:rPr>
                <w:rFonts w:ascii="Times New Roman" w:eastAsia="Calibri" w:hAnsi="Times New Roman" w:cs="Times New Roman"/>
                <w:b/>
                <w:sz w:val="28"/>
                <w:szCs w:val="28"/>
                <w:lang w:val="uk-UA"/>
              </w:rPr>
              <w:t xml:space="preserve"> (23-44 бали)</w:t>
            </w:r>
          </w:p>
        </w:tc>
        <w:tc>
          <w:tcPr>
            <w:tcW w:w="1925"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12</w:t>
            </w:r>
          </w:p>
        </w:tc>
        <w:tc>
          <w:tcPr>
            <w:tcW w:w="1533"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54,5</w:t>
            </w:r>
          </w:p>
        </w:tc>
        <w:tc>
          <w:tcPr>
            <w:tcW w:w="1859"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8</w:t>
            </w:r>
          </w:p>
        </w:tc>
        <w:tc>
          <w:tcPr>
            <w:tcW w:w="1451"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36,3</w:t>
            </w:r>
          </w:p>
        </w:tc>
      </w:tr>
      <w:tr w:rsidR="00B1255D" w:rsidRPr="00B1255D" w:rsidTr="00B15339">
        <w:tc>
          <w:tcPr>
            <w:tcW w:w="2410"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Еко</w:t>
            </w:r>
            <w:r w:rsidR="00E20A14" w:rsidRPr="00E20A14">
              <w:rPr>
                <w:rFonts w:ascii="Times New Roman" w:eastAsia="Calibri" w:hAnsi="Times New Roman" w:cs="Times New Roman"/>
                <w:b/>
                <w:sz w:val="28"/>
                <w:szCs w:val="28"/>
                <w:lang w:val="uk-UA"/>
              </w:rPr>
              <w:t>збалансована</w:t>
            </w:r>
          </w:p>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(45-66 балів)</w:t>
            </w:r>
          </w:p>
        </w:tc>
        <w:tc>
          <w:tcPr>
            <w:tcW w:w="1925"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w:t>
            </w:r>
          </w:p>
        </w:tc>
        <w:tc>
          <w:tcPr>
            <w:tcW w:w="1533"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18,1</w:t>
            </w:r>
          </w:p>
        </w:tc>
        <w:tc>
          <w:tcPr>
            <w:tcW w:w="1859"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12</w:t>
            </w:r>
          </w:p>
        </w:tc>
        <w:tc>
          <w:tcPr>
            <w:tcW w:w="1451"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54,7</w:t>
            </w:r>
          </w:p>
        </w:tc>
      </w:tr>
      <w:tr w:rsidR="00B1255D" w:rsidRPr="00B1255D" w:rsidTr="00B15339">
        <w:tc>
          <w:tcPr>
            <w:tcW w:w="2410"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Загальна кількість</w:t>
            </w:r>
          </w:p>
        </w:tc>
        <w:tc>
          <w:tcPr>
            <w:tcW w:w="1925" w:type="dxa"/>
          </w:tcPr>
          <w:p w:rsidR="00B1255D" w:rsidRPr="00B1255D" w:rsidRDefault="00276846"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22</w:t>
            </w:r>
          </w:p>
        </w:tc>
        <w:tc>
          <w:tcPr>
            <w:tcW w:w="1533"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100 %</w:t>
            </w:r>
          </w:p>
        </w:tc>
        <w:tc>
          <w:tcPr>
            <w:tcW w:w="1859" w:type="dxa"/>
          </w:tcPr>
          <w:p w:rsidR="00B1255D" w:rsidRPr="00B1255D" w:rsidRDefault="00276846" w:rsidP="00B1255D">
            <w:pPr>
              <w:spacing w:after="200" w:line="276" w:lineRule="auto"/>
              <w:jc w:val="center"/>
              <w:rPr>
                <w:rFonts w:ascii="Times New Roman" w:eastAsia="Calibri" w:hAnsi="Times New Roman" w:cs="Times New Roman"/>
                <w:b/>
                <w:sz w:val="32"/>
                <w:szCs w:val="28"/>
                <w:lang w:val="uk-UA"/>
              </w:rPr>
            </w:pPr>
            <w:r>
              <w:rPr>
                <w:rFonts w:ascii="Times New Roman" w:eastAsia="Calibri" w:hAnsi="Times New Roman" w:cs="Times New Roman"/>
                <w:b/>
                <w:sz w:val="32"/>
                <w:szCs w:val="28"/>
                <w:lang w:val="uk-UA"/>
              </w:rPr>
              <w:t>22</w:t>
            </w:r>
          </w:p>
        </w:tc>
        <w:tc>
          <w:tcPr>
            <w:tcW w:w="145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100 %</w:t>
            </w:r>
          </w:p>
        </w:tc>
      </w:tr>
    </w:tbl>
    <w:p w:rsidR="00276846" w:rsidRDefault="00276846" w:rsidP="00B1255D">
      <w:pPr>
        <w:spacing w:after="0" w:line="360" w:lineRule="auto"/>
        <w:jc w:val="both"/>
        <w:rPr>
          <w:rFonts w:ascii="Times New Roman" w:eastAsia="Calibri" w:hAnsi="Times New Roman" w:cs="Times New Roman"/>
          <w:b/>
          <w:color w:val="FF0000"/>
          <w:sz w:val="28"/>
          <w:szCs w:val="28"/>
          <w:lang w:val="uk-UA"/>
        </w:rPr>
      </w:pPr>
    </w:p>
    <w:p w:rsidR="0047052B" w:rsidRDefault="006102E6" w:rsidP="0047052B">
      <w:pPr>
        <w:spacing w:after="0" w:line="360" w:lineRule="auto"/>
        <w:ind w:firstLine="709"/>
        <w:jc w:val="both"/>
        <w:rPr>
          <w:rFonts w:ascii="Times New Roman" w:eastAsia="Calibri" w:hAnsi="Times New Roman" w:cs="Times New Roman"/>
          <w:sz w:val="28"/>
          <w:szCs w:val="28"/>
          <w:lang w:val="uk-UA"/>
        </w:rPr>
      </w:pPr>
      <w:r w:rsidRPr="00B1255D">
        <w:rPr>
          <w:rFonts w:ascii="Times New Roman" w:eastAsia="Calibri" w:hAnsi="Times New Roman" w:cs="Times New Roman"/>
          <w:b/>
          <w:noProof/>
          <w:sz w:val="28"/>
          <w:szCs w:val="28"/>
          <w:lang w:eastAsia="ru-RU"/>
        </w:rPr>
        <w:lastRenderedPageBreak/>
        <w:drawing>
          <wp:anchor distT="0" distB="0" distL="114300" distR="114300" simplePos="0" relativeHeight="251656192" behindDoc="0" locked="0" layoutInCell="1" allowOverlap="1" wp14:anchorId="51A5586E" wp14:editId="4F3E616E">
            <wp:simplePos x="0" y="0"/>
            <wp:positionH relativeFrom="column">
              <wp:posOffset>520065</wp:posOffset>
            </wp:positionH>
            <wp:positionV relativeFrom="paragraph">
              <wp:posOffset>2256790</wp:posOffset>
            </wp:positionV>
            <wp:extent cx="5010150" cy="3438525"/>
            <wp:effectExtent l="19050" t="19050" r="19050" b="9525"/>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DB3E52">
        <w:rPr>
          <w:rFonts w:ascii="Times New Roman" w:eastAsia="Calibri" w:hAnsi="Times New Roman" w:cs="Times New Roman"/>
          <w:sz w:val="28"/>
          <w:szCs w:val="28"/>
          <w:lang w:val="uk-UA"/>
        </w:rPr>
        <w:t xml:space="preserve">Досліджуючи наведені результати (табл. 2.4.), можна ясно побачити, </w:t>
      </w:r>
      <w:r w:rsidR="0047052B">
        <w:rPr>
          <w:rFonts w:ascii="Times New Roman" w:eastAsia="Calibri" w:hAnsi="Times New Roman" w:cs="Times New Roman"/>
          <w:sz w:val="28"/>
          <w:szCs w:val="28"/>
          <w:lang w:val="uk-UA"/>
        </w:rPr>
        <w:t>відбуло</w:t>
      </w:r>
      <w:r w:rsidR="00D57003">
        <w:rPr>
          <w:rFonts w:ascii="Times New Roman" w:eastAsia="Calibri" w:hAnsi="Times New Roman" w:cs="Times New Roman"/>
          <w:sz w:val="28"/>
          <w:szCs w:val="28"/>
          <w:lang w:val="uk-UA"/>
        </w:rPr>
        <w:t>ся значне підвищення екозбалансованої</w:t>
      </w:r>
      <w:r w:rsidR="0047052B">
        <w:rPr>
          <w:rFonts w:ascii="Times New Roman" w:eastAsia="Calibri" w:hAnsi="Times New Roman" w:cs="Times New Roman"/>
          <w:sz w:val="28"/>
          <w:szCs w:val="28"/>
          <w:lang w:val="uk-UA"/>
        </w:rPr>
        <w:t xml:space="preserve"> грамотності завдяки дидактичному матеріалу, що був використаний на </w:t>
      </w:r>
      <w:r w:rsidR="00D57003">
        <w:rPr>
          <w:rFonts w:ascii="Times New Roman" w:eastAsia="Calibri" w:hAnsi="Times New Roman" w:cs="Times New Roman"/>
          <w:sz w:val="28"/>
          <w:szCs w:val="28"/>
          <w:lang w:val="uk-UA"/>
        </w:rPr>
        <w:t xml:space="preserve">уроках біології в 7 – му класі. </w:t>
      </w:r>
      <w:r w:rsidR="0047052B">
        <w:rPr>
          <w:rFonts w:ascii="Times New Roman" w:eastAsia="Calibri" w:hAnsi="Times New Roman" w:cs="Times New Roman"/>
          <w:sz w:val="28"/>
          <w:szCs w:val="28"/>
          <w:lang w:val="uk-UA"/>
        </w:rPr>
        <w:t>Анти</w:t>
      </w:r>
      <w:r w:rsidR="00D57003" w:rsidRPr="00D57003">
        <w:rPr>
          <w:rFonts w:ascii="Times New Roman" w:eastAsia="Calibri" w:hAnsi="Times New Roman" w:cs="Times New Roman"/>
          <w:sz w:val="28"/>
          <w:szCs w:val="28"/>
          <w:lang w:val="uk-UA"/>
        </w:rPr>
        <w:t xml:space="preserve">збалансована </w:t>
      </w:r>
      <w:r w:rsidR="0047052B">
        <w:rPr>
          <w:rFonts w:ascii="Times New Roman" w:eastAsia="Calibri" w:hAnsi="Times New Roman" w:cs="Times New Roman"/>
          <w:sz w:val="28"/>
          <w:szCs w:val="28"/>
          <w:lang w:val="uk-UA"/>
        </w:rPr>
        <w:t xml:space="preserve"> модель знизилась з 27,6 % (6 учнів) – до 9 % (2 учнів). Соці</w:t>
      </w:r>
      <w:r w:rsidR="00D57003">
        <w:rPr>
          <w:rFonts w:ascii="Times New Roman" w:eastAsia="Calibri" w:hAnsi="Times New Roman" w:cs="Times New Roman"/>
          <w:sz w:val="28"/>
          <w:szCs w:val="28"/>
          <w:lang w:val="uk-UA"/>
        </w:rPr>
        <w:t>о</w:t>
      </w:r>
      <w:r w:rsidR="00D57003" w:rsidRPr="00D57003">
        <w:rPr>
          <w:rFonts w:ascii="Times New Roman" w:eastAsia="Calibri" w:hAnsi="Times New Roman" w:cs="Times New Roman"/>
          <w:sz w:val="28"/>
          <w:szCs w:val="28"/>
          <w:lang w:val="uk-UA"/>
        </w:rPr>
        <w:t xml:space="preserve">збалансована </w:t>
      </w:r>
      <w:r w:rsidR="0047052B">
        <w:rPr>
          <w:rFonts w:ascii="Times New Roman" w:eastAsia="Calibri" w:hAnsi="Times New Roman" w:cs="Times New Roman"/>
          <w:sz w:val="28"/>
          <w:szCs w:val="28"/>
          <w:lang w:val="uk-UA"/>
        </w:rPr>
        <w:t>модель також знизилась з 54,5 % (12 учнів) – до 3</w:t>
      </w:r>
      <w:r w:rsidR="00396CD5">
        <w:rPr>
          <w:rFonts w:ascii="Times New Roman" w:eastAsia="Calibri" w:hAnsi="Times New Roman" w:cs="Times New Roman"/>
          <w:sz w:val="28"/>
          <w:szCs w:val="28"/>
          <w:lang w:val="uk-UA"/>
        </w:rPr>
        <w:t xml:space="preserve">6, 3 % (8 учнів). Екозбалансована </w:t>
      </w:r>
      <w:r w:rsidR="0047052B">
        <w:rPr>
          <w:rFonts w:ascii="Times New Roman" w:eastAsia="Calibri" w:hAnsi="Times New Roman" w:cs="Times New Roman"/>
          <w:sz w:val="28"/>
          <w:szCs w:val="28"/>
          <w:lang w:val="uk-UA"/>
        </w:rPr>
        <w:t>модель підвищилась з 18,1 % (4 учні) – 54,7 % (12 учнів).</w:t>
      </w:r>
    </w:p>
    <w:p w:rsidR="00B1255D" w:rsidRPr="00B1255D" w:rsidRDefault="00B1255D" w:rsidP="00B1255D">
      <w:pPr>
        <w:spacing w:after="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Рис.</w:t>
      </w:r>
      <w:r w:rsidR="00A53FCE">
        <w:rPr>
          <w:rFonts w:ascii="Times New Roman" w:eastAsia="Calibri" w:hAnsi="Times New Roman" w:cs="Times New Roman"/>
          <w:b/>
          <w:sz w:val="28"/>
          <w:szCs w:val="28"/>
          <w:lang w:val="uk-UA"/>
        </w:rPr>
        <w:t xml:space="preserve"> </w:t>
      </w:r>
      <w:r w:rsidRPr="00B1255D">
        <w:rPr>
          <w:rFonts w:ascii="Times New Roman" w:eastAsia="Calibri" w:hAnsi="Times New Roman" w:cs="Times New Roman"/>
          <w:b/>
          <w:sz w:val="28"/>
          <w:szCs w:val="28"/>
          <w:lang w:val="uk-UA"/>
        </w:rPr>
        <w:t xml:space="preserve">2.3. Порівняння результатів дослідження до та після </w:t>
      </w:r>
      <w:r w:rsidR="00DB3E52">
        <w:rPr>
          <w:rFonts w:ascii="Times New Roman" w:eastAsia="Calibri" w:hAnsi="Times New Roman" w:cs="Times New Roman"/>
          <w:b/>
          <w:sz w:val="28"/>
          <w:szCs w:val="28"/>
          <w:lang w:val="uk-UA"/>
        </w:rPr>
        <w:t>формувального експерименту у 7-Б</w:t>
      </w:r>
      <w:r w:rsidRPr="00B1255D">
        <w:rPr>
          <w:rFonts w:ascii="Times New Roman" w:eastAsia="Calibri" w:hAnsi="Times New Roman" w:cs="Times New Roman"/>
          <w:b/>
          <w:sz w:val="28"/>
          <w:szCs w:val="28"/>
          <w:lang w:val="uk-UA"/>
        </w:rPr>
        <w:t xml:space="preserve"> класі (у %)</w:t>
      </w:r>
    </w:p>
    <w:p w:rsidR="00B1255D" w:rsidRPr="00B1255D" w:rsidRDefault="00B1255D" w:rsidP="00B1255D">
      <w:pPr>
        <w:spacing w:after="0" w:line="360" w:lineRule="auto"/>
        <w:jc w:val="center"/>
        <w:rPr>
          <w:rFonts w:ascii="Times New Roman" w:eastAsia="Calibri" w:hAnsi="Times New Roman" w:cs="Times New Roman"/>
          <w:b/>
          <w:sz w:val="28"/>
          <w:szCs w:val="28"/>
          <w:lang w:val="uk-UA"/>
        </w:rPr>
      </w:pPr>
    </w:p>
    <w:p w:rsidR="00333637" w:rsidRDefault="00082774" w:rsidP="00B1255D">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Наведені нижче дані порівняння результатів дослідження до та після</w:t>
      </w:r>
      <w:r w:rsidR="00D07EF5">
        <w:rPr>
          <w:rFonts w:ascii="Times New Roman" w:eastAsia="Calibri" w:hAnsi="Times New Roman" w:cs="Times New Roman"/>
          <w:sz w:val="28"/>
          <w:szCs w:val="28"/>
          <w:lang w:val="uk-UA"/>
        </w:rPr>
        <w:t xml:space="preserve"> формувального експерименту в 7–</w:t>
      </w:r>
      <w:r>
        <w:rPr>
          <w:rFonts w:ascii="Times New Roman" w:eastAsia="Calibri" w:hAnsi="Times New Roman" w:cs="Times New Roman"/>
          <w:sz w:val="28"/>
          <w:szCs w:val="28"/>
          <w:lang w:val="uk-UA"/>
        </w:rPr>
        <w:t>А класі. В цьому класі було проведено лише 2 залікових уроки.</w:t>
      </w:r>
      <w:r w:rsidR="00333637">
        <w:rPr>
          <w:rFonts w:ascii="Times New Roman" w:eastAsia="Calibri" w:hAnsi="Times New Roman" w:cs="Times New Roman"/>
          <w:sz w:val="28"/>
          <w:szCs w:val="28"/>
          <w:lang w:val="uk-UA"/>
        </w:rPr>
        <w:t xml:space="preserve"> </w:t>
      </w:r>
      <w:r w:rsidR="00B1255D" w:rsidRPr="00B1255D">
        <w:rPr>
          <w:rFonts w:ascii="Times New Roman" w:eastAsia="Calibri" w:hAnsi="Times New Roman" w:cs="Times New Roman"/>
          <w:i/>
          <w:sz w:val="28"/>
          <w:szCs w:val="28"/>
          <w:lang w:val="uk-UA"/>
        </w:rPr>
        <w:t xml:space="preserve">     </w:t>
      </w:r>
    </w:p>
    <w:p w:rsidR="00301A93" w:rsidRPr="00D57003" w:rsidRDefault="00333637" w:rsidP="00D5700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Розглядаючи табл</w:t>
      </w:r>
      <w:r w:rsidR="00854C0E">
        <w:rPr>
          <w:rFonts w:ascii="Times New Roman" w:eastAsia="Calibri" w:hAnsi="Times New Roman" w:cs="Times New Roman"/>
          <w:sz w:val="28"/>
          <w:szCs w:val="28"/>
          <w:lang w:val="uk-UA"/>
        </w:rPr>
        <w:t xml:space="preserve">. </w:t>
      </w:r>
      <w:r w:rsidRPr="00B1255D">
        <w:rPr>
          <w:rFonts w:ascii="Times New Roman" w:eastAsia="Calibri" w:hAnsi="Times New Roman" w:cs="Times New Roman"/>
          <w:sz w:val="28"/>
          <w:szCs w:val="28"/>
          <w:lang w:val="uk-UA"/>
        </w:rPr>
        <w:t xml:space="preserve">2.5., </w:t>
      </w:r>
      <w:r w:rsidR="00854C0E">
        <w:rPr>
          <w:rFonts w:ascii="Times New Roman" w:eastAsia="Calibri" w:hAnsi="Times New Roman" w:cs="Times New Roman"/>
          <w:sz w:val="28"/>
          <w:szCs w:val="28"/>
          <w:lang w:val="uk-UA"/>
        </w:rPr>
        <w:t>можемо побачити дані 7–</w:t>
      </w:r>
      <w:r>
        <w:rPr>
          <w:rFonts w:ascii="Times New Roman" w:eastAsia="Calibri" w:hAnsi="Times New Roman" w:cs="Times New Roman"/>
          <w:sz w:val="28"/>
          <w:szCs w:val="28"/>
          <w:lang w:val="uk-UA"/>
        </w:rPr>
        <w:t>А класу. Анти</w:t>
      </w:r>
      <w:r w:rsidR="00D57003" w:rsidRPr="00D57003">
        <w:rPr>
          <w:rFonts w:ascii="Times New Roman" w:eastAsia="Calibri" w:hAnsi="Times New Roman" w:cs="Times New Roman"/>
          <w:sz w:val="28"/>
          <w:szCs w:val="28"/>
          <w:lang w:val="uk-UA"/>
        </w:rPr>
        <w:t xml:space="preserve">збалансована </w:t>
      </w:r>
      <w:r>
        <w:rPr>
          <w:rFonts w:ascii="Times New Roman" w:eastAsia="Calibri" w:hAnsi="Times New Roman" w:cs="Times New Roman"/>
          <w:sz w:val="28"/>
          <w:szCs w:val="28"/>
          <w:lang w:val="uk-UA"/>
        </w:rPr>
        <w:t xml:space="preserve"> модель поведінки з 27,3 % (6 учнів) </w:t>
      </w:r>
      <w:r w:rsidR="00301A93">
        <w:rPr>
          <w:rFonts w:ascii="Times New Roman" w:eastAsia="Calibri" w:hAnsi="Times New Roman" w:cs="Times New Roman"/>
          <w:sz w:val="28"/>
          <w:szCs w:val="28"/>
          <w:lang w:val="uk-UA"/>
        </w:rPr>
        <w:t>– знизилась до 14 % (4 учнів). Соціо</w:t>
      </w:r>
      <w:r w:rsidR="00D57003" w:rsidRPr="00D57003">
        <w:rPr>
          <w:rFonts w:ascii="Times New Roman" w:eastAsia="Calibri" w:hAnsi="Times New Roman" w:cs="Times New Roman"/>
          <w:sz w:val="28"/>
          <w:szCs w:val="28"/>
          <w:lang w:val="uk-UA"/>
        </w:rPr>
        <w:t xml:space="preserve">збалансована </w:t>
      </w:r>
      <w:r w:rsidR="00301A93">
        <w:rPr>
          <w:rFonts w:ascii="Times New Roman" w:eastAsia="Calibri" w:hAnsi="Times New Roman" w:cs="Times New Roman"/>
          <w:sz w:val="28"/>
          <w:szCs w:val="28"/>
          <w:lang w:val="uk-UA"/>
        </w:rPr>
        <w:t xml:space="preserve"> модель з 40,9 % (9 учнів) – підвищилась до 54 % (12 учнів). Еко</w:t>
      </w:r>
      <w:r w:rsidR="00D57003" w:rsidRPr="00D57003">
        <w:rPr>
          <w:rFonts w:ascii="Times New Roman" w:eastAsia="Calibri" w:hAnsi="Times New Roman" w:cs="Times New Roman"/>
          <w:sz w:val="28"/>
          <w:szCs w:val="28"/>
          <w:lang w:val="uk-UA"/>
        </w:rPr>
        <w:t xml:space="preserve">збалансована </w:t>
      </w:r>
      <w:r w:rsidR="00301A93">
        <w:rPr>
          <w:rFonts w:ascii="Times New Roman" w:eastAsia="Calibri" w:hAnsi="Times New Roman" w:cs="Times New Roman"/>
          <w:sz w:val="28"/>
          <w:szCs w:val="28"/>
          <w:lang w:val="uk-UA"/>
        </w:rPr>
        <w:t xml:space="preserve"> модель залишилася на тому самому рівні 32 % (7 учнів).</w:t>
      </w:r>
    </w:p>
    <w:p w:rsidR="00301A93" w:rsidRPr="00B1255D" w:rsidRDefault="00301A93" w:rsidP="0031509C">
      <w:pPr>
        <w:spacing w:after="0" w:line="360" w:lineRule="auto"/>
        <w:jc w:val="both"/>
        <w:rPr>
          <w:rFonts w:ascii="Times New Roman" w:eastAsia="Calibri" w:hAnsi="Times New Roman" w:cs="Times New Roman"/>
          <w:i/>
          <w:sz w:val="28"/>
          <w:szCs w:val="28"/>
          <w:lang w:val="uk-UA"/>
        </w:rPr>
      </w:pPr>
    </w:p>
    <w:p w:rsidR="00B1255D" w:rsidRPr="00B1255D" w:rsidRDefault="00082774" w:rsidP="00B1255D">
      <w:pPr>
        <w:spacing w:after="200"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Табл. 2.5</w:t>
      </w:r>
      <w:r w:rsidR="00B1255D" w:rsidRPr="00B1255D">
        <w:rPr>
          <w:rFonts w:ascii="Times New Roman" w:eastAsia="Calibri" w:hAnsi="Times New Roman" w:cs="Times New Roman"/>
          <w:i/>
          <w:sz w:val="28"/>
          <w:szCs w:val="28"/>
          <w:lang w:val="uk-UA"/>
        </w:rPr>
        <w:t>.</w:t>
      </w:r>
    </w:p>
    <w:p w:rsidR="00B1255D" w:rsidRPr="00B1255D" w:rsidRDefault="00B1255D" w:rsidP="00B1255D">
      <w:pPr>
        <w:spacing w:after="0" w:line="360" w:lineRule="auto"/>
        <w:jc w:val="center"/>
        <w:rPr>
          <w:rFonts w:ascii="Times New Roman" w:eastAsia="Calibri" w:hAnsi="Times New Roman" w:cs="Times New Roman"/>
          <w:b/>
          <w:color w:val="FF0000"/>
          <w:sz w:val="28"/>
          <w:szCs w:val="28"/>
          <w:lang w:val="uk-UA"/>
        </w:rPr>
      </w:pPr>
      <w:r w:rsidRPr="00B1255D">
        <w:rPr>
          <w:rFonts w:ascii="Times New Roman" w:eastAsia="Calibri" w:hAnsi="Times New Roman" w:cs="Times New Roman"/>
          <w:b/>
          <w:sz w:val="28"/>
          <w:szCs w:val="28"/>
          <w:lang w:val="uk-UA"/>
        </w:rPr>
        <w:t xml:space="preserve">Порівняння результатів дослідження до та після </w:t>
      </w:r>
      <w:r w:rsidR="00DB3E52">
        <w:rPr>
          <w:rFonts w:ascii="Times New Roman" w:eastAsia="Calibri" w:hAnsi="Times New Roman" w:cs="Times New Roman"/>
          <w:b/>
          <w:sz w:val="28"/>
          <w:szCs w:val="28"/>
          <w:lang w:val="uk-UA"/>
        </w:rPr>
        <w:t>формувального експерименту у 7-А</w:t>
      </w:r>
      <w:r w:rsidRPr="00B1255D">
        <w:rPr>
          <w:rFonts w:ascii="Times New Roman" w:eastAsia="Calibri" w:hAnsi="Times New Roman" w:cs="Times New Roman"/>
          <w:b/>
          <w:sz w:val="28"/>
          <w:szCs w:val="28"/>
          <w:lang w:val="uk-UA"/>
        </w:rPr>
        <w:t xml:space="preserve"> класі</w:t>
      </w:r>
    </w:p>
    <w:tbl>
      <w:tblPr>
        <w:tblStyle w:val="12"/>
        <w:tblW w:w="9207" w:type="dxa"/>
        <w:tblInd w:w="392" w:type="dxa"/>
        <w:tblLayout w:type="fixed"/>
        <w:tblLook w:val="04A0" w:firstRow="1" w:lastRow="0" w:firstColumn="1" w:lastColumn="0" w:noHBand="0" w:noVBand="1"/>
      </w:tblPr>
      <w:tblGrid>
        <w:gridCol w:w="2693"/>
        <w:gridCol w:w="1559"/>
        <w:gridCol w:w="1701"/>
        <w:gridCol w:w="1701"/>
        <w:gridCol w:w="1553"/>
      </w:tblGrid>
      <w:tr w:rsidR="00B1255D" w:rsidRPr="00B1255D" w:rsidTr="00ED6FF5">
        <w:trPr>
          <w:trHeight w:val="551"/>
        </w:trPr>
        <w:tc>
          <w:tcPr>
            <w:tcW w:w="2693" w:type="dxa"/>
            <w:vMerge w:val="restart"/>
          </w:tcPr>
          <w:p w:rsid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Рівні поведінки в природі</w:t>
            </w:r>
          </w:p>
          <w:p w:rsidR="005F57D8" w:rsidRDefault="005F57D8" w:rsidP="00B1255D">
            <w:pPr>
              <w:spacing w:after="200" w:line="276" w:lineRule="auto"/>
              <w:jc w:val="center"/>
              <w:rPr>
                <w:rFonts w:ascii="Times New Roman" w:eastAsia="Calibri" w:hAnsi="Times New Roman" w:cs="Times New Roman"/>
                <w:b/>
                <w:sz w:val="28"/>
                <w:szCs w:val="28"/>
                <w:lang w:val="uk-UA"/>
              </w:rPr>
            </w:pPr>
          </w:p>
          <w:p w:rsidR="005F57D8" w:rsidRPr="00B1255D" w:rsidRDefault="005F57D8" w:rsidP="00B1255D">
            <w:pPr>
              <w:spacing w:after="200" w:line="276" w:lineRule="auto"/>
              <w:jc w:val="center"/>
              <w:rPr>
                <w:rFonts w:ascii="Times New Roman" w:eastAsia="Calibri" w:hAnsi="Times New Roman" w:cs="Times New Roman"/>
                <w:b/>
                <w:sz w:val="28"/>
                <w:szCs w:val="28"/>
                <w:lang w:val="uk-UA"/>
              </w:rPr>
            </w:pPr>
          </w:p>
        </w:tc>
        <w:tc>
          <w:tcPr>
            <w:tcW w:w="3260" w:type="dxa"/>
            <w:gridSpan w:val="2"/>
          </w:tcPr>
          <w:p w:rsidR="00B1255D" w:rsidRPr="00B1255D" w:rsidRDefault="00DB3E52"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7-А</w:t>
            </w:r>
            <w:r w:rsidR="00B1255D" w:rsidRPr="00B1255D">
              <w:rPr>
                <w:rFonts w:ascii="Times New Roman" w:eastAsia="Calibri" w:hAnsi="Times New Roman" w:cs="Times New Roman"/>
                <w:b/>
                <w:sz w:val="28"/>
                <w:szCs w:val="28"/>
                <w:lang w:val="uk-UA"/>
              </w:rPr>
              <w:t xml:space="preserve"> клас</w:t>
            </w:r>
          </w:p>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Констатувальний експеримент</w:t>
            </w:r>
          </w:p>
        </w:tc>
        <w:tc>
          <w:tcPr>
            <w:tcW w:w="3254" w:type="dxa"/>
            <w:gridSpan w:val="2"/>
          </w:tcPr>
          <w:p w:rsidR="00B1255D" w:rsidRPr="00B1255D" w:rsidRDefault="00DB3E52"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7-А</w:t>
            </w:r>
            <w:r w:rsidR="00B1255D" w:rsidRPr="00B1255D">
              <w:rPr>
                <w:rFonts w:ascii="Times New Roman" w:eastAsia="Calibri" w:hAnsi="Times New Roman" w:cs="Times New Roman"/>
                <w:b/>
                <w:sz w:val="28"/>
                <w:szCs w:val="28"/>
                <w:lang w:val="uk-UA"/>
              </w:rPr>
              <w:t xml:space="preserve"> клас</w:t>
            </w:r>
          </w:p>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Формувальний експеримент</w:t>
            </w:r>
          </w:p>
        </w:tc>
      </w:tr>
      <w:tr w:rsidR="00B1255D" w:rsidRPr="00B1255D" w:rsidTr="00ED6FF5">
        <w:trPr>
          <w:trHeight w:val="848"/>
        </w:trPr>
        <w:tc>
          <w:tcPr>
            <w:tcW w:w="2693" w:type="dxa"/>
            <w:vMerge/>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p>
        </w:tc>
        <w:tc>
          <w:tcPr>
            <w:tcW w:w="1559"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c>
          <w:tcPr>
            <w:tcW w:w="170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c>
          <w:tcPr>
            <w:tcW w:w="1701" w:type="dxa"/>
          </w:tcPr>
          <w:p w:rsidR="00B1255D" w:rsidRPr="00B1255D" w:rsidRDefault="00B1255D" w:rsidP="00B1255D">
            <w:pPr>
              <w:spacing w:after="200" w:line="276" w:lineRule="auto"/>
              <w:jc w:val="center"/>
              <w:rPr>
                <w:rFonts w:ascii="Times New Roman" w:eastAsia="Calibri" w:hAnsi="Times New Roman" w:cs="Times New Roman"/>
                <w:sz w:val="28"/>
                <w:szCs w:val="28"/>
                <w:lang w:val="uk-UA"/>
              </w:rPr>
            </w:pPr>
            <w:r w:rsidRPr="00B1255D">
              <w:rPr>
                <w:rFonts w:ascii="Times New Roman" w:eastAsia="Calibri" w:hAnsi="Times New Roman" w:cs="Times New Roman"/>
                <w:b/>
                <w:sz w:val="28"/>
                <w:szCs w:val="28"/>
                <w:lang w:val="uk-UA"/>
              </w:rPr>
              <w:t>Кількість учнів</w:t>
            </w:r>
          </w:p>
        </w:tc>
        <w:tc>
          <w:tcPr>
            <w:tcW w:w="1553"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Кількість учнів,%</w:t>
            </w:r>
          </w:p>
        </w:tc>
      </w:tr>
      <w:tr w:rsidR="00B1255D" w:rsidRPr="00B1255D" w:rsidTr="00ED6FF5">
        <w:tc>
          <w:tcPr>
            <w:tcW w:w="2693" w:type="dxa"/>
          </w:tcPr>
          <w:p w:rsidR="00B1255D" w:rsidRPr="00B1255D" w:rsidRDefault="00B1255D" w:rsidP="00D57003">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Анти</w:t>
            </w:r>
            <w:r w:rsidR="00D57003" w:rsidRPr="00D57003">
              <w:rPr>
                <w:rFonts w:ascii="Times New Roman" w:eastAsia="Calibri" w:hAnsi="Times New Roman" w:cs="Times New Roman"/>
                <w:b/>
                <w:sz w:val="28"/>
                <w:szCs w:val="28"/>
                <w:lang w:val="uk-UA"/>
              </w:rPr>
              <w:t xml:space="preserve">збалансована </w:t>
            </w:r>
            <w:r w:rsidRPr="00B1255D">
              <w:rPr>
                <w:rFonts w:ascii="Times New Roman" w:eastAsia="Calibri" w:hAnsi="Times New Roman" w:cs="Times New Roman"/>
                <w:b/>
                <w:sz w:val="28"/>
                <w:szCs w:val="28"/>
                <w:lang w:val="uk-UA"/>
              </w:rPr>
              <w:t xml:space="preserve">  (1-22 бали)</w:t>
            </w:r>
          </w:p>
        </w:tc>
        <w:tc>
          <w:tcPr>
            <w:tcW w:w="1559"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6</w:t>
            </w:r>
          </w:p>
        </w:tc>
        <w:tc>
          <w:tcPr>
            <w:tcW w:w="1701"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27,3</w:t>
            </w:r>
          </w:p>
        </w:tc>
        <w:tc>
          <w:tcPr>
            <w:tcW w:w="170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4</w:t>
            </w:r>
          </w:p>
        </w:tc>
        <w:tc>
          <w:tcPr>
            <w:tcW w:w="1553"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14</w:t>
            </w:r>
          </w:p>
        </w:tc>
      </w:tr>
      <w:tr w:rsidR="00B1255D" w:rsidRPr="00B1255D" w:rsidTr="00ED6FF5">
        <w:tc>
          <w:tcPr>
            <w:tcW w:w="2693" w:type="dxa"/>
          </w:tcPr>
          <w:p w:rsidR="00B1255D" w:rsidRPr="00B1255D" w:rsidRDefault="00B1255D" w:rsidP="00D57003">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Соціо</w:t>
            </w:r>
            <w:r w:rsidR="00D57003" w:rsidRPr="00D57003">
              <w:rPr>
                <w:rFonts w:ascii="Times New Roman" w:eastAsia="Calibri" w:hAnsi="Times New Roman" w:cs="Times New Roman"/>
                <w:b/>
                <w:sz w:val="28"/>
                <w:szCs w:val="28"/>
                <w:lang w:val="uk-UA"/>
              </w:rPr>
              <w:t xml:space="preserve">збалансована </w:t>
            </w:r>
            <w:r w:rsidRPr="005F57D8">
              <w:rPr>
                <w:rFonts w:ascii="Times New Roman" w:eastAsia="Calibri" w:hAnsi="Times New Roman" w:cs="Times New Roman"/>
                <w:b/>
                <w:color w:val="FF0000"/>
                <w:sz w:val="28"/>
                <w:szCs w:val="28"/>
                <w:lang w:val="uk-UA"/>
              </w:rPr>
              <w:t xml:space="preserve"> </w:t>
            </w:r>
            <w:r w:rsidRPr="00B1255D">
              <w:rPr>
                <w:rFonts w:ascii="Times New Roman" w:eastAsia="Calibri" w:hAnsi="Times New Roman" w:cs="Times New Roman"/>
                <w:b/>
                <w:sz w:val="28"/>
                <w:szCs w:val="28"/>
                <w:lang w:val="uk-UA"/>
              </w:rPr>
              <w:t>(23-44 бали)</w:t>
            </w:r>
          </w:p>
        </w:tc>
        <w:tc>
          <w:tcPr>
            <w:tcW w:w="1559"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9</w:t>
            </w:r>
          </w:p>
        </w:tc>
        <w:tc>
          <w:tcPr>
            <w:tcW w:w="1701" w:type="dxa"/>
          </w:tcPr>
          <w:p w:rsidR="00B1255D" w:rsidRPr="00B1255D" w:rsidRDefault="00301A93"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41</w:t>
            </w:r>
          </w:p>
        </w:tc>
        <w:tc>
          <w:tcPr>
            <w:tcW w:w="170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12</w:t>
            </w:r>
          </w:p>
        </w:tc>
        <w:tc>
          <w:tcPr>
            <w:tcW w:w="1553"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54</w:t>
            </w:r>
          </w:p>
        </w:tc>
      </w:tr>
      <w:tr w:rsidR="00B1255D" w:rsidRPr="00B1255D" w:rsidTr="00ED6FF5">
        <w:tc>
          <w:tcPr>
            <w:tcW w:w="2693" w:type="dxa"/>
          </w:tcPr>
          <w:p w:rsidR="00B1255D" w:rsidRPr="00B1255D" w:rsidRDefault="00B1255D" w:rsidP="00D57003">
            <w:pPr>
              <w:spacing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Еко</w:t>
            </w:r>
            <w:r w:rsidR="00D57003" w:rsidRPr="00D57003">
              <w:rPr>
                <w:rFonts w:ascii="Times New Roman" w:eastAsia="Calibri" w:hAnsi="Times New Roman" w:cs="Times New Roman"/>
                <w:b/>
                <w:sz w:val="28"/>
                <w:szCs w:val="28"/>
                <w:lang w:val="uk-UA"/>
              </w:rPr>
              <w:t>збалансована</w:t>
            </w:r>
          </w:p>
          <w:p w:rsidR="00B1255D" w:rsidRPr="00B1255D" w:rsidRDefault="00B1255D" w:rsidP="00D57003">
            <w:pPr>
              <w:spacing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(45-66 балів)</w:t>
            </w:r>
          </w:p>
        </w:tc>
        <w:tc>
          <w:tcPr>
            <w:tcW w:w="1559"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w:t>
            </w:r>
          </w:p>
        </w:tc>
        <w:tc>
          <w:tcPr>
            <w:tcW w:w="1701"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w:t>
            </w:r>
            <w:r w:rsidR="00301A93">
              <w:rPr>
                <w:rFonts w:ascii="Times New Roman" w:eastAsia="Calibri" w:hAnsi="Times New Roman" w:cs="Times New Roman"/>
                <w:b/>
                <w:sz w:val="28"/>
                <w:szCs w:val="28"/>
                <w:lang w:val="uk-UA"/>
              </w:rPr>
              <w:t>2</w:t>
            </w:r>
          </w:p>
        </w:tc>
        <w:tc>
          <w:tcPr>
            <w:tcW w:w="170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7</w:t>
            </w:r>
          </w:p>
        </w:tc>
        <w:tc>
          <w:tcPr>
            <w:tcW w:w="1553" w:type="dxa"/>
          </w:tcPr>
          <w:p w:rsidR="00B1255D" w:rsidRPr="00B1255D" w:rsidRDefault="00333637"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32</w:t>
            </w:r>
          </w:p>
        </w:tc>
      </w:tr>
      <w:tr w:rsidR="00A372DC" w:rsidRPr="00B1255D" w:rsidTr="00ED6FF5">
        <w:trPr>
          <w:trHeight w:val="368"/>
        </w:trPr>
        <w:tc>
          <w:tcPr>
            <w:tcW w:w="2693"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Загальна кількість</w:t>
            </w:r>
          </w:p>
        </w:tc>
        <w:tc>
          <w:tcPr>
            <w:tcW w:w="1559" w:type="dxa"/>
          </w:tcPr>
          <w:p w:rsidR="00B1255D" w:rsidRPr="00B1255D" w:rsidRDefault="00A372DC" w:rsidP="00B1255D">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22</w:t>
            </w:r>
          </w:p>
        </w:tc>
        <w:tc>
          <w:tcPr>
            <w:tcW w:w="1701"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100 %</w:t>
            </w:r>
          </w:p>
        </w:tc>
        <w:tc>
          <w:tcPr>
            <w:tcW w:w="1701" w:type="dxa"/>
          </w:tcPr>
          <w:p w:rsidR="00B1255D" w:rsidRPr="00B1255D" w:rsidRDefault="00A372DC" w:rsidP="00B1255D">
            <w:pPr>
              <w:spacing w:after="200" w:line="276" w:lineRule="auto"/>
              <w:jc w:val="center"/>
              <w:rPr>
                <w:rFonts w:ascii="Times New Roman" w:eastAsia="Calibri" w:hAnsi="Times New Roman" w:cs="Times New Roman"/>
                <w:b/>
                <w:sz w:val="32"/>
                <w:szCs w:val="28"/>
                <w:lang w:val="uk-UA"/>
              </w:rPr>
            </w:pPr>
            <w:r>
              <w:rPr>
                <w:rFonts w:ascii="Times New Roman" w:eastAsia="Calibri" w:hAnsi="Times New Roman" w:cs="Times New Roman"/>
                <w:b/>
                <w:sz w:val="32"/>
                <w:szCs w:val="28"/>
                <w:lang w:val="uk-UA"/>
              </w:rPr>
              <w:t>22</w:t>
            </w:r>
          </w:p>
        </w:tc>
        <w:tc>
          <w:tcPr>
            <w:tcW w:w="1553" w:type="dxa"/>
          </w:tcPr>
          <w:p w:rsidR="00B1255D" w:rsidRPr="00B1255D" w:rsidRDefault="00B1255D" w:rsidP="00B1255D">
            <w:pPr>
              <w:spacing w:after="200" w:line="276"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100 %</w:t>
            </w:r>
          </w:p>
        </w:tc>
      </w:tr>
    </w:tbl>
    <w:p w:rsidR="00B1255D" w:rsidRPr="00B1255D" w:rsidRDefault="00B1255D" w:rsidP="00B1255D">
      <w:pPr>
        <w:spacing w:after="0" w:line="360" w:lineRule="auto"/>
        <w:jc w:val="both"/>
        <w:rPr>
          <w:rFonts w:ascii="Times New Roman" w:eastAsia="Calibri" w:hAnsi="Times New Roman" w:cs="Times New Roman"/>
          <w:b/>
          <w:noProof/>
          <w:sz w:val="28"/>
          <w:szCs w:val="28"/>
          <w:lang w:val="uk-UA" w:eastAsia="ru-RU"/>
        </w:rPr>
      </w:pPr>
    </w:p>
    <w:p w:rsidR="00B1255D" w:rsidRPr="00301A93" w:rsidRDefault="008749F8" w:rsidP="00B1255D">
      <w:pPr>
        <w:spacing w:after="0" w:line="360" w:lineRule="auto"/>
        <w:jc w:val="both"/>
        <w:rPr>
          <w:rFonts w:ascii="Times New Roman" w:eastAsia="Calibri" w:hAnsi="Times New Roman" w:cs="Times New Roman"/>
          <w:noProof/>
          <w:sz w:val="28"/>
          <w:szCs w:val="28"/>
          <w:lang w:val="uk-UA" w:eastAsia="ru-RU"/>
        </w:rPr>
      </w:pPr>
      <w:r>
        <w:rPr>
          <w:rFonts w:ascii="Times New Roman" w:eastAsia="Calibri" w:hAnsi="Times New Roman" w:cs="Times New Roman"/>
          <w:noProof/>
          <w:sz w:val="28"/>
          <w:szCs w:val="28"/>
          <w:lang w:val="uk-UA" w:eastAsia="ru-RU"/>
        </w:rPr>
        <w:t xml:space="preserve">           </w:t>
      </w:r>
      <w:r w:rsidR="00301A93">
        <w:rPr>
          <w:rFonts w:ascii="Times New Roman" w:eastAsia="Calibri" w:hAnsi="Times New Roman" w:cs="Times New Roman"/>
          <w:noProof/>
          <w:sz w:val="28"/>
          <w:szCs w:val="28"/>
          <w:lang w:val="uk-UA" w:eastAsia="ru-RU"/>
        </w:rPr>
        <w:t>Досліджуючі дані на початку, а саме в констатувальному експерименті можна побачити, що 7</w:t>
      </w:r>
      <w:r>
        <w:rPr>
          <w:rFonts w:ascii="Times New Roman" w:eastAsia="Calibri" w:hAnsi="Times New Roman" w:cs="Times New Roman"/>
          <w:noProof/>
          <w:sz w:val="28"/>
          <w:szCs w:val="28"/>
          <w:lang w:val="uk-UA" w:eastAsia="ru-RU"/>
        </w:rPr>
        <w:t>–А клас має більш сформовану модель екологічної грамотності в порівнянні з 7–Б класом. Саме після цього нами було прийнято рішення проведення експерименту в 7–Б класі. Завдяки формувальному експерименту ми побачили, що учні 7–А класу краще сприймають і засвоюють даже незначну і не тривалу за часом інформацію. Оскільки якщо в них було проведено лише 2 залікові уроки, а вже після анкетування видні очевидні зміни різних показників моделі поведінки.</w:t>
      </w:r>
    </w:p>
    <w:p w:rsidR="00B1255D" w:rsidRDefault="00B1255D" w:rsidP="00B1255D">
      <w:pPr>
        <w:spacing w:after="0" w:line="360" w:lineRule="auto"/>
        <w:jc w:val="both"/>
        <w:rPr>
          <w:rFonts w:ascii="Times New Roman" w:eastAsia="Calibri" w:hAnsi="Times New Roman" w:cs="Times New Roman"/>
          <w:b/>
          <w:noProof/>
          <w:sz w:val="28"/>
          <w:szCs w:val="28"/>
          <w:lang w:val="uk-UA" w:eastAsia="ru-RU"/>
        </w:rPr>
      </w:pPr>
    </w:p>
    <w:p w:rsidR="001D73E0" w:rsidRDefault="001D73E0" w:rsidP="00B1255D">
      <w:pPr>
        <w:spacing w:after="0" w:line="360" w:lineRule="auto"/>
        <w:jc w:val="both"/>
        <w:rPr>
          <w:rFonts w:ascii="Times New Roman" w:eastAsia="Calibri" w:hAnsi="Times New Roman" w:cs="Times New Roman"/>
          <w:b/>
          <w:noProof/>
          <w:sz w:val="28"/>
          <w:szCs w:val="28"/>
          <w:lang w:val="uk-UA" w:eastAsia="ru-RU"/>
        </w:rPr>
      </w:pPr>
    </w:p>
    <w:p w:rsidR="00301A93" w:rsidRDefault="00A53FCE" w:rsidP="00B1255D">
      <w:pPr>
        <w:spacing w:after="0" w:line="360" w:lineRule="auto"/>
        <w:jc w:val="both"/>
        <w:rPr>
          <w:rFonts w:ascii="Times New Roman" w:eastAsia="Calibri" w:hAnsi="Times New Roman" w:cs="Times New Roman"/>
          <w:b/>
          <w:noProof/>
          <w:sz w:val="28"/>
          <w:szCs w:val="28"/>
          <w:lang w:val="uk-UA" w:eastAsia="ru-RU"/>
        </w:rPr>
      </w:pPr>
      <w:r w:rsidRPr="00B1255D">
        <w:rPr>
          <w:rFonts w:ascii="Times New Roman" w:eastAsia="Calibri" w:hAnsi="Times New Roman" w:cs="Times New Roman"/>
          <w:b/>
          <w:noProof/>
          <w:sz w:val="28"/>
          <w:szCs w:val="28"/>
          <w:lang w:eastAsia="ru-RU"/>
        </w:rPr>
        <w:lastRenderedPageBreak/>
        <w:drawing>
          <wp:anchor distT="0" distB="0" distL="114300" distR="114300" simplePos="0" relativeHeight="251659264" behindDoc="0" locked="0" layoutInCell="1" allowOverlap="1" wp14:anchorId="1ED513C9" wp14:editId="6F64BB71">
            <wp:simplePos x="0" y="0"/>
            <wp:positionH relativeFrom="column">
              <wp:posOffset>272415</wp:posOffset>
            </wp:positionH>
            <wp:positionV relativeFrom="paragraph">
              <wp:posOffset>209550</wp:posOffset>
            </wp:positionV>
            <wp:extent cx="5210175" cy="3267075"/>
            <wp:effectExtent l="19050" t="19050" r="9525" b="9525"/>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rsidR="00DD07FC" w:rsidRPr="00DD07FC" w:rsidRDefault="00D07EF5" w:rsidP="00DD07FC">
      <w:pPr>
        <w:spacing w:after="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noProof/>
          <w:sz w:val="28"/>
          <w:szCs w:val="28"/>
          <w:lang w:eastAsia="ru-RU"/>
        </w:rPr>
        <w:drawing>
          <wp:anchor distT="0" distB="0" distL="114300" distR="114300" simplePos="0" relativeHeight="251657216" behindDoc="0" locked="0" layoutInCell="1" allowOverlap="1" wp14:anchorId="7F7D9426" wp14:editId="0FA96F44">
            <wp:simplePos x="0" y="0"/>
            <wp:positionH relativeFrom="column">
              <wp:posOffset>329565</wp:posOffset>
            </wp:positionH>
            <wp:positionV relativeFrom="paragraph">
              <wp:posOffset>845820</wp:posOffset>
            </wp:positionV>
            <wp:extent cx="5372100" cy="3457575"/>
            <wp:effectExtent l="19050" t="19050" r="19050" b="9525"/>
            <wp:wrapTopAndBottom/>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00B1255D" w:rsidRPr="00B1255D">
        <w:rPr>
          <w:rFonts w:ascii="Times New Roman" w:eastAsia="Calibri" w:hAnsi="Times New Roman" w:cs="Times New Roman"/>
          <w:b/>
          <w:sz w:val="28"/>
          <w:szCs w:val="28"/>
          <w:lang w:val="uk-UA"/>
        </w:rPr>
        <w:t>Рис.</w:t>
      </w:r>
      <w:r w:rsidR="0031509C">
        <w:rPr>
          <w:rFonts w:ascii="Times New Roman" w:eastAsia="Calibri" w:hAnsi="Times New Roman" w:cs="Times New Roman"/>
          <w:b/>
          <w:sz w:val="28"/>
          <w:szCs w:val="28"/>
          <w:lang w:val="uk-UA"/>
        </w:rPr>
        <w:t xml:space="preserve"> </w:t>
      </w:r>
      <w:r w:rsidR="00B1255D" w:rsidRPr="00B1255D">
        <w:rPr>
          <w:rFonts w:ascii="Times New Roman" w:eastAsia="Calibri" w:hAnsi="Times New Roman" w:cs="Times New Roman"/>
          <w:b/>
          <w:sz w:val="28"/>
          <w:szCs w:val="28"/>
          <w:lang w:val="uk-UA"/>
        </w:rPr>
        <w:t xml:space="preserve">2.4. Порівняння результатів дослідження до та після </w:t>
      </w:r>
      <w:r w:rsidR="00301A93">
        <w:rPr>
          <w:rFonts w:ascii="Times New Roman" w:eastAsia="Calibri" w:hAnsi="Times New Roman" w:cs="Times New Roman"/>
          <w:b/>
          <w:sz w:val="28"/>
          <w:szCs w:val="28"/>
          <w:lang w:val="uk-UA"/>
        </w:rPr>
        <w:t>формувального експерименту у 7-А</w:t>
      </w:r>
      <w:r w:rsidR="00B1255D" w:rsidRPr="00B1255D">
        <w:rPr>
          <w:rFonts w:ascii="Times New Roman" w:eastAsia="Calibri" w:hAnsi="Times New Roman" w:cs="Times New Roman"/>
          <w:b/>
          <w:sz w:val="28"/>
          <w:szCs w:val="28"/>
          <w:lang w:val="uk-UA"/>
        </w:rPr>
        <w:t xml:space="preserve"> класі (у %)</w:t>
      </w:r>
    </w:p>
    <w:p w:rsidR="00A53FCE" w:rsidRDefault="00B1255D" w:rsidP="00D07EF5">
      <w:pPr>
        <w:spacing w:after="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t>Рис. 2.5. Порівняння результатів дослідження до та після формувального експерименту у 7-А та 7-Б класах (у %)</w:t>
      </w:r>
    </w:p>
    <w:p w:rsidR="00ED6FF5" w:rsidRPr="00D07EF5" w:rsidRDefault="00ED6FF5" w:rsidP="00D07EF5">
      <w:pPr>
        <w:spacing w:after="0" w:line="360" w:lineRule="auto"/>
        <w:jc w:val="center"/>
        <w:rPr>
          <w:rFonts w:ascii="Times New Roman" w:eastAsia="Calibri" w:hAnsi="Times New Roman" w:cs="Times New Roman"/>
          <w:b/>
          <w:sz w:val="28"/>
          <w:szCs w:val="28"/>
          <w:lang w:val="uk-UA"/>
        </w:rPr>
      </w:pPr>
    </w:p>
    <w:p w:rsidR="00A53FCE" w:rsidRPr="002E22F7" w:rsidRDefault="00B1255D" w:rsidP="00A53FCE">
      <w:pPr>
        <w:spacing w:after="200" w:line="360" w:lineRule="auto"/>
        <w:jc w:val="right"/>
        <w:rPr>
          <w:rFonts w:ascii="Times New Roman" w:eastAsia="Calibri" w:hAnsi="Times New Roman" w:cs="Times New Roman"/>
          <w:i/>
          <w:sz w:val="28"/>
          <w:szCs w:val="28"/>
          <w:lang w:val="uk-UA"/>
        </w:rPr>
      </w:pPr>
      <w:r w:rsidRPr="00B1255D">
        <w:rPr>
          <w:rFonts w:ascii="Times New Roman" w:eastAsia="Calibri" w:hAnsi="Times New Roman" w:cs="Times New Roman"/>
          <w:sz w:val="28"/>
          <w:szCs w:val="28"/>
          <w:lang w:val="uk-UA"/>
        </w:rPr>
        <w:lastRenderedPageBreak/>
        <w:t xml:space="preserve">  </w:t>
      </w:r>
      <w:r w:rsidR="00A53FCE" w:rsidRPr="00B1255D">
        <w:rPr>
          <w:rFonts w:ascii="Times New Roman" w:eastAsia="Calibri" w:hAnsi="Times New Roman" w:cs="Times New Roman"/>
          <w:i/>
          <w:sz w:val="28"/>
          <w:szCs w:val="28"/>
          <w:lang w:val="uk-UA"/>
        </w:rPr>
        <w:t>Табл</w:t>
      </w:r>
      <w:r w:rsidR="00A53FCE">
        <w:rPr>
          <w:rFonts w:ascii="Times New Roman" w:eastAsia="Calibri" w:hAnsi="Times New Roman" w:cs="Times New Roman"/>
          <w:i/>
          <w:sz w:val="28"/>
          <w:szCs w:val="28"/>
          <w:lang w:val="uk-UA"/>
        </w:rPr>
        <w:t>иця. 2</w:t>
      </w:r>
      <w:r w:rsidR="0031509C">
        <w:rPr>
          <w:rFonts w:ascii="Times New Roman" w:eastAsia="Calibri" w:hAnsi="Times New Roman" w:cs="Times New Roman"/>
          <w:i/>
          <w:sz w:val="28"/>
          <w:szCs w:val="28"/>
          <w:lang w:val="uk-UA"/>
        </w:rPr>
        <w:t>.6</w:t>
      </w:r>
    </w:p>
    <w:p w:rsidR="00E87FEE" w:rsidRPr="0031509C" w:rsidRDefault="00A53FCE" w:rsidP="0031509C">
      <w:pPr>
        <w:spacing w:after="200" w:line="360" w:lineRule="auto"/>
        <w:ind w:firstLine="709"/>
        <w:jc w:val="center"/>
        <w:rPr>
          <w:rFonts w:ascii="Times New Roman" w:eastAsia="Calibri" w:hAnsi="Times New Roman" w:cs="Times New Roman"/>
          <w:b/>
          <w:sz w:val="28"/>
          <w:szCs w:val="28"/>
          <w:lang w:val="uk-UA"/>
        </w:rPr>
      </w:pPr>
      <w:r w:rsidRPr="002E22F7">
        <w:rPr>
          <w:rFonts w:ascii="Times New Roman" w:eastAsia="Calibri" w:hAnsi="Times New Roman" w:cs="Times New Roman"/>
          <w:b/>
          <w:sz w:val="28"/>
          <w:szCs w:val="28"/>
          <w:lang w:val="uk-UA"/>
        </w:rPr>
        <w:t xml:space="preserve">Результати констатувального </w:t>
      </w:r>
      <w:r w:rsidR="0031509C">
        <w:rPr>
          <w:rFonts w:ascii="Times New Roman" w:eastAsia="Calibri" w:hAnsi="Times New Roman" w:cs="Times New Roman"/>
          <w:b/>
          <w:sz w:val="28"/>
          <w:szCs w:val="28"/>
          <w:lang w:val="uk-UA"/>
        </w:rPr>
        <w:t xml:space="preserve">та контрольного </w:t>
      </w:r>
      <w:r w:rsidRPr="002E22F7">
        <w:rPr>
          <w:rFonts w:ascii="Times New Roman" w:eastAsia="Calibri" w:hAnsi="Times New Roman" w:cs="Times New Roman"/>
          <w:b/>
          <w:sz w:val="28"/>
          <w:szCs w:val="28"/>
          <w:lang w:val="uk-UA"/>
        </w:rPr>
        <w:t>експерименту діагностування в учнів 7 – го класу рівня сформованості мотивації взаємодії з природою</w:t>
      </w:r>
      <w:r>
        <w:rPr>
          <w:rFonts w:ascii="Times New Roman" w:eastAsia="Calibri" w:hAnsi="Times New Roman" w:cs="Times New Roman"/>
          <w:b/>
          <w:sz w:val="28"/>
          <w:szCs w:val="28"/>
          <w:lang w:val="uk-UA"/>
        </w:rPr>
        <w:t xml:space="preserve"> «Альтернатива»</w:t>
      </w:r>
      <w:r w:rsidRPr="002E22F7">
        <w:rPr>
          <w:rFonts w:ascii="Times New Roman" w:eastAsia="Calibri" w:hAnsi="Times New Roman" w:cs="Times New Roman"/>
          <w:b/>
          <w:sz w:val="28"/>
          <w:szCs w:val="28"/>
          <w:lang w:val="uk-UA"/>
        </w:rPr>
        <w:t xml:space="preserve"> </w:t>
      </w:r>
    </w:p>
    <w:tbl>
      <w:tblPr>
        <w:tblStyle w:val="af"/>
        <w:tblW w:w="0" w:type="auto"/>
        <w:tblInd w:w="392" w:type="dxa"/>
        <w:tblLook w:val="04A0" w:firstRow="1" w:lastRow="0" w:firstColumn="1" w:lastColumn="0" w:noHBand="0" w:noVBand="1"/>
      </w:tblPr>
      <w:tblGrid>
        <w:gridCol w:w="2798"/>
        <w:gridCol w:w="1738"/>
        <w:gridCol w:w="1452"/>
        <w:gridCol w:w="1725"/>
        <w:gridCol w:w="1466"/>
      </w:tblGrid>
      <w:tr w:rsidR="00E87FEE" w:rsidTr="00B15339">
        <w:trPr>
          <w:trHeight w:val="570"/>
        </w:trPr>
        <w:tc>
          <w:tcPr>
            <w:tcW w:w="2798" w:type="dxa"/>
            <w:vMerge w:val="restart"/>
          </w:tcPr>
          <w:p w:rsidR="00E87FEE" w:rsidRPr="002E22F7" w:rsidRDefault="00E87FEE" w:rsidP="002111AB">
            <w:pPr>
              <w:spacing w:after="200" w:line="360" w:lineRule="auto"/>
              <w:jc w:val="center"/>
              <w:rPr>
                <w:rFonts w:ascii="Times New Roman" w:eastAsia="Calibri" w:hAnsi="Times New Roman" w:cs="Times New Roman"/>
                <w:b/>
                <w:sz w:val="28"/>
                <w:szCs w:val="28"/>
                <w:lang w:val="uk-UA"/>
              </w:rPr>
            </w:pPr>
            <w:r w:rsidRPr="002E22F7">
              <w:rPr>
                <w:rFonts w:ascii="Times New Roman" w:eastAsia="Calibri" w:hAnsi="Times New Roman" w:cs="Times New Roman"/>
                <w:b/>
                <w:sz w:val="28"/>
                <w:szCs w:val="28"/>
                <w:lang w:val="uk-UA"/>
              </w:rPr>
              <w:t>Рівні мотивації взаємодії з природою</w:t>
            </w:r>
          </w:p>
        </w:tc>
        <w:tc>
          <w:tcPr>
            <w:tcW w:w="3190" w:type="dxa"/>
            <w:gridSpan w:val="2"/>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 – Б</w:t>
            </w:r>
            <w:r w:rsidRPr="009F00BA">
              <w:rPr>
                <w:rFonts w:ascii="Times New Roman" w:eastAsia="Calibri" w:hAnsi="Times New Roman" w:cs="Times New Roman"/>
                <w:b/>
                <w:sz w:val="28"/>
                <w:szCs w:val="28"/>
                <w:lang w:val="uk-UA"/>
              </w:rPr>
              <w:t xml:space="preserve"> клас</w:t>
            </w:r>
            <w:r w:rsidR="00A53FCE">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(конст.)</w:t>
            </w:r>
          </w:p>
        </w:tc>
        <w:tc>
          <w:tcPr>
            <w:tcW w:w="3191" w:type="dxa"/>
            <w:gridSpan w:val="2"/>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7 – Б клас</w:t>
            </w:r>
            <w:r w:rsidR="00A53FCE">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(контр.)</w:t>
            </w:r>
          </w:p>
        </w:tc>
      </w:tr>
      <w:tr w:rsidR="00E87FEE" w:rsidTr="00B15339">
        <w:trPr>
          <w:trHeight w:val="585"/>
        </w:trPr>
        <w:tc>
          <w:tcPr>
            <w:tcW w:w="2798" w:type="dxa"/>
            <w:vMerge/>
          </w:tcPr>
          <w:p w:rsidR="00E87FEE" w:rsidRPr="002E22F7" w:rsidRDefault="00E87FEE" w:rsidP="002111AB">
            <w:pPr>
              <w:spacing w:after="200" w:line="360" w:lineRule="auto"/>
              <w:jc w:val="center"/>
              <w:rPr>
                <w:rFonts w:ascii="Times New Roman" w:eastAsia="Calibri" w:hAnsi="Times New Roman" w:cs="Times New Roman"/>
                <w:b/>
                <w:sz w:val="28"/>
                <w:szCs w:val="28"/>
                <w:lang w:val="uk-UA"/>
              </w:rPr>
            </w:pPr>
          </w:p>
        </w:tc>
        <w:tc>
          <w:tcPr>
            <w:tcW w:w="1738"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sidRPr="009F00BA">
              <w:rPr>
                <w:rFonts w:ascii="Times New Roman" w:eastAsia="Calibri" w:hAnsi="Times New Roman" w:cs="Times New Roman"/>
                <w:b/>
                <w:sz w:val="28"/>
                <w:szCs w:val="28"/>
                <w:lang w:val="uk-UA"/>
              </w:rPr>
              <w:t>Кількість учнів, абс.ч</w:t>
            </w:r>
            <w:r>
              <w:rPr>
                <w:rFonts w:ascii="Times New Roman" w:eastAsia="Calibri" w:hAnsi="Times New Roman" w:cs="Times New Roman"/>
                <w:sz w:val="28"/>
                <w:szCs w:val="28"/>
                <w:lang w:val="uk-UA"/>
              </w:rPr>
              <w:t>.</w:t>
            </w:r>
          </w:p>
        </w:tc>
        <w:tc>
          <w:tcPr>
            <w:tcW w:w="1452"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w:t>
            </w:r>
          </w:p>
        </w:tc>
        <w:tc>
          <w:tcPr>
            <w:tcW w:w="1725"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абс.ч.</w:t>
            </w:r>
          </w:p>
        </w:tc>
        <w:tc>
          <w:tcPr>
            <w:tcW w:w="1466"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w:t>
            </w:r>
          </w:p>
        </w:tc>
      </w:tr>
      <w:tr w:rsidR="00E87FEE" w:rsidTr="00B15339">
        <w:tc>
          <w:tcPr>
            <w:tcW w:w="2798"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Естетичний</w:t>
            </w:r>
          </w:p>
        </w:tc>
        <w:tc>
          <w:tcPr>
            <w:tcW w:w="1738"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452"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25"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66"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r>
      <w:tr w:rsidR="00E87FEE" w:rsidTr="00B15339">
        <w:tc>
          <w:tcPr>
            <w:tcW w:w="2798"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Когнітивний</w:t>
            </w:r>
          </w:p>
        </w:tc>
        <w:tc>
          <w:tcPr>
            <w:tcW w:w="1738"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52"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1725"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66"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r>
      <w:tr w:rsidR="00E87FEE" w:rsidTr="00B15339">
        <w:tc>
          <w:tcPr>
            <w:tcW w:w="2798"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Практичний</w:t>
            </w:r>
          </w:p>
        </w:tc>
        <w:tc>
          <w:tcPr>
            <w:tcW w:w="1738"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52"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c>
          <w:tcPr>
            <w:tcW w:w="1725"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66"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r>
      <w:tr w:rsidR="00E87FEE" w:rsidTr="00B15339">
        <w:tc>
          <w:tcPr>
            <w:tcW w:w="2798"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Прагматичний</w:t>
            </w:r>
          </w:p>
        </w:tc>
        <w:tc>
          <w:tcPr>
            <w:tcW w:w="1738"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52" w:type="dxa"/>
          </w:tcPr>
          <w:p w:rsidR="00E87FEE" w:rsidRDefault="00E87FEE" w:rsidP="00E87FEE">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c>
          <w:tcPr>
            <w:tcW w:w="1725"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66" w:type="dxa"/>
          </w:tcPr>
          <w:p w:rsidR="00E87FEE" w:rsidRDefault="00E87FEE"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r>
      <w:tr w:rsidR="00E87FEE" w:rsidTr="00B15339">
        <w:tc>
          <w:tcPr>
            <w:tcW w:w="2798"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Загальна кількість</w:t>
            </w:r>
          </w:p>
        </w:tc>
        <w:tc>
          <w:tcPr>
            <w:tcW w:w="1738"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22</w:t>
            </w:r>
          </w:p>
        </w:tc>
        <w:tc>
          <w:tcPr>
            <w:tcW w:w="1452"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100%</w:t>
            </w:r>
          </w:p>
        </w:tc>
        <w:tc>
          <w:tcPr>
            <w:tcW w:w="1725"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22</w:t>
            </w:r>
          </w:p>
        </w:tc>
        <w:tc>
          <w:tcPr>
            <w:tcW w:w="1466" w:type="dxa"/>
          </w:tcPr>
          <w:p w:rsidR="00E87FEE" w:rsidRPr="009F00BA" w:rsidRDefault="00E87FEE"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100%</w:t>
            </w:r>
          </w:p>
        </w:tc>
      </w:tr>
    </w:tbl>
    <w:p w:rsidR="00B1255D" w:rsidRDefault="00B1255D" w:rsidP="00B1255D">
      <w:pPr>
        <w:spacing w:after="0" w:line="360" w:lineRule="auto"/>
        <w:jc w:val="both"/>
        <w:rPr>
          <w:rFonts w:ascii="Times New Roman" w:eastAsia="Calibri" w:hAnsi="Times New Roman" w:cs="Times New Roman"/>
          <w:sz w:val="28"/>
          <w:szCs w:val="28"/>
          <w:lang w:val="uk-UA"/>
        </w:rPr>
      </w:pPr>
    </w:p>
    <w:p w:rsidR="00A53FCE" w:rsidRDefault="0031509C" w:rsidP="00B1255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A53FCE">
        <w:rPr>
          <w:rFonts w:ascii="Times New Roman" w:eastAsia="Calibri" w:hAnsi="Times New Roman" w:cs="Times New Roman"/>
          <w:sz w:val="28"/>
          <w:szCs w:val="28"/>
          <w:lang w:val="uk-UA"/>
        </w:rPr>
        <w:t>Досліджуючи дані ( табл. 2.</w:t>
      </w:r>
      <w:r>
        <w:rPr>
          <w:rFonts w:ascii="Times New Roman" w:eastAsia="Calibri" w:hAnsi="Times New Roman" w:cs="Times New Roman"/>
          <w:sz w:val="28"/>
          <w:szCs w:val="28"/>
          <w:lang w:val="uk-UA"/>
        </w:rPr>
        <w:t>6</w:t>
      </w:r>
      <w:r w:rsidR="00A53FCE">
        <w:rPr>
          <w:rFonts w:ascii="Times New Roman" w:eastAsia="Calibri" w:hAnsi="Times New Roman" w:cs="Times New Roman"/>
          <w:sz w:val="28"/>
          <w:szCs w:val="28"/>
          <w:lang w:val="uk-UA"/>
        </w:rPr>
        <w:t xml:space="preserve">., рис. </w:t>
      </w:r>
      <w:r>
        <w:rPr>
          <w:rFonts w:ascii="Times New Roman" w:eastAsia="Calibri" w:hAnsi="Times New Roman" w:cs="Times New Roman"/>
          <w:sz w:val="28"/>
          <w:szCs w:val="28"/>
          <w:lang w:val="uk-UA"/>
        </w:rPr>
        <w:t xml:space="preserve">2.6) результату констатувального та контрольного експерименту діагностування в учнів 7 – Б класу рівня сформованості мотивації взаємодії з природою «Альтернатива» </w:t>
      </w:r>
      <w:r w:rsidRPr="0031509C">
        <w:rPr>
          <w:rFonts w:ascii="Times New Roman" w:eastAsia="Calibri" w:hAnsi="Times New Roman" w:cs="Times New Roman"/>
          <w:sz w:val="28"/>
          <w:szCs w:val="28"/>
          <w:lang w:val="uk-UA"/>
        </w:rPr>
        <w:t>(за методикою С. Д. Дерябо, В. А. Ясвіна)</w:t>
      </w:r>
      <w:r>
        <w:rPr>
          <w:rFonts w:ascii="Times New Roman" w:eastAsia="Calibri" w:hAnsi="Times New Roman" w:cs="Times New Roman"/>
          <w:sz w:val="28"/>
          <w:szCs w:val="28"/>
          <w:lang w:val="uk-UA"/>
        </w:rPr>
        <w:t xml:space="preserve"> можна встановити такі дані, що в 7 – Б класі естетичний рівень взаємодії з природою був спочатку 5 % (1 учень) – а став 14 % (3 учні).</w:t>
      </w:r>
      <w:r w:rsidR="007343E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Когнітивний рівень 23 % (5 учнів) – </w:t>
      </w:r>
      <w:r w:rsidR="007343E5">
        <w:rPr>
          <w:rFonts w:ascii="Times New Roman" w:eastAsia="Calibri" w:hAnsi="Times New Roman" w:cs="Times New Roman"/>
          <w:sz w:val="28"/>
          <w:szCs w:val="28"/>
          <w:lang w:val="uk-UA"/>
        </w:rPr>
        <w:t xml:space="preserve">залишився незмінним. </w:t>
      </w:r>
    </w:p>
    <w:p w:rsidR="007343E5" w:rsidRPr="007343E5" w:rsidRDefault="007343E5" w:rsidP="00B1255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Практичний рівень – 40 % (9 учнів) – залишився незмінним. Прагматичний рівень на початку склав 32 % (7 учнів), а на контрольному етапі – 23 % (5 учнів), тобто став значно нижчим, в порівнянні з початковим рівнем.</w:t>
      </w:r>
    </w:p>
    <w:p w:rsidR="00DD07FC" w:rsidRDefault="00E87FEE" w:rsidP="00B1255D">
      <w:pPr>
        <w:spacing w:after="0" w:line="360" w:lineRule="auto"/>
        <w:jc w:val="both"/>
        <w:rPr>
          <w:rFonts w:ascii="Times New Roman" w:eastAsia="Calibri" w:hAnsi="Times New Roman" w:cs="Times New Roman"/>
          <w:sz w:val="28"/>
          <w:szCs w:val="28"/>
          <w:lang w:val="uk-UA"/>
        </w:rPr>
      </w:pPr>
      <w:r w:rsidRPr="00B1255D">
        <w:rPr>
          <w:rFonts w:ascii="Times New Roman" w:eastAsia="Calibri" w:hAnsi="Times New Roman" w:cs="Times New Roman"/>
          <w:b/>
          <w:noProof/>
          <w:sz w:val="28"/>
          <w:szCs w:val="28"/>
          <w:lang w:eastAsia="ru-RU"/>
        </w:rPr>
        <w:lastRenderedPageBreak/>
        <w:drawing>
          <wp:anchor distT="0" distB="0" distL="114300" distR="114300" simplePos="0" relativeHeight="251660288" behindDoc="0" locked="0" layoutInCell="1" allowOverlap="1" wp14:anchorId="6EF10ED5" wp14:editId="30D2F9F1">
            <wp:simplePos x="0" y="0"/>
            <wp:positionH relativeFrom="column">
              <wp:posOffset>272415</wp:posOffset>
            </wp:positionH>
            <wp:positionV relativeFrom="paragraph">
              <wp:posOffset>323850</wp:posOffset>
            </wp:positionV>
            <wp:extent cx="5486400" cy="3009900"/>
            <wp:effectExtent l="19050" t="19050" r="19050" b="19050"/>
            <wp:wrapTopAndBottom/>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rsidR="00DD07FC" w:rsidRPr="00B1255D" w:rsidRDefault="00DD07FC" w:rsidP="00DD07FC">
      <w:pPr>
        <w:spacing w:after="200" w:line="360" w:lineRule="auto"/>
        <w:jc w:val="center"/>
        <w:rPr>
          <w:rFonts w:ascii="Times New Roman" w:eastAsia="Calibri" w:hAnsi="Times New Roman" w:cs="Times New Roman"/>
          <w:b/>
          <w:i/>
          <w:sz w:val="28"/>
          <w:szCs w:val="28"/>
          <w:lang w:val="uk-UA"/>
        </w:rPr>
      </w:pPr>
      <w:r>
        <w:rPr>
          <w:rFonts w:ascii="Times New Roman" w:eastAsia="Calibri" w:hAnsi="Times New Roman" w:cs="Times New Roman"/>
          <w:b/>
          <w:sz w:val="28"/>
          <w:szCs w:val="28"/>
          <w:lang w:val="uk-UA"/>
        </w:rPr>
        <w:t xml:space="preserve">Рис. </w:t>
      </w:r>
      <w:r w:rsidR="0031509C">
        <w:rPr>
          <w:rFonts w:ascii="Times New Roman" w:eastAsia="Calibri" w:hAnsi="Times New Roman" w:cs="Times New Roman"/>
          <w:b/>
          <w:sz w:val="28"/>
          <w:szCs w:val="28"/>
          <w:lang w:val="uk-UA"/>
        </w:rPr>
        <w:t>2.6</w:t>
      </w:r>
      <w:r w:rsidRPr="00B1255D">
        <w:rPr>
          <w:rFonts w:ascii="Times New Roman" w:eastAsia="Calibri" w:hAnsi="Times New Roman" w:cs="Times New Roman"/>
          <w:b/>
          <w:sz w:val="28"/>
          <w:szCs w:val="28"/>
          <w:lang w:val="uk-UA"/>
        </w:rPr>
        <w:t xml:space="preserve">. </w:t>
      </w:r>
      <w:r w:rsidRPr="00B1255D">
        <w:rPr>
          <w:rFonts w:ascii="Times New Roman" w:eastAsia="Calibri" w:hAnsi="Times New Roman" w:cs="Times New Roman"/>
          <w:b/>
          <w:sz w:val="28"/>
          <w:szCs w:val="28"/>
        </w:rPr>
        <w:t>Результати</w:t>
      </w:r>
      <w:r w:rsidRPr="00B1255D">
        <w:rPr>
          <w:rFonts w:ascii="Times New Roman" w:eastAsia="Calibri" w:hAnsi="Times New Roman" w:cs="Times New Roman"/>
          <w:b/>
          <w:sz w:val="28"/>
          <w:szCs w:val="28"/>
          <w:lang w:val="uk-UA"/>
        </w:rPr>
        <w:t xml:space="preserve"> констатувального</w:t>
      </w:r>
      <w:r w:rsidR="007343E5">
        <w:rPr>
          <w:rFonts w:ascii="Times New Roman" w:eastAsia="Calibri" w:hAnsi="Times New Roman" w:cs="Times New Roman"/>
          <w:b/>
          <w:sz w:val="28"/>
          <w:szCs w:val="28"/>
          <w:lang w:val="uk-UA"/>
        </w:rPr>
        <w:t xml:space="preserve"> та контрольного</w:t>
      </w:r>
      <w:r w:rsidRPr="00B1255D">
        <w:rPr>
          <w:rFonts w:ascii="Times New Roman" w:eastAsia="Calibri" w:hAnsi="Times New Roman" w:cs="Times New Roman"/>
          <w:b/>
          <w:sz w:val="28"/>
          <w:szCs w:val="28"/>
          <w:lang w:val="uk-UA"/>
        </w:rPr>
        <w:t xml:space="preserve"> експерименту </w:t>
      </w:r>
      <w:r w:rsidRPr="00B1255D">
        <w:rPr>
          <w:rFonts w:ascii="Times New Roman" w:eastAsia="Calibri" w:hAnsi="Times New Roman" w:cs="Times New Roman"/>
          <w:b/>
          <w:sz w:val="28"/>
          <w:szCs w:val="28"/>
        </w:rPr>
        <w:t xml:space="preserve">з діагностування </w:t>
      </w:r>
      <w:r w:rsidRPr="002E22F7">
        <w:rPr>
          <w:rFonts w:ascii="Times New Roman" w:eastAsia="Calibri" w:hAnsi="Times New Roman" w:cs="Times New Roman"/>
          <w:b/>
          <w:sz w:val="28"/>
          <w:szCs w:val="28"/>
          <w:lang w:val="uk-UA"/>
        </w:rPr>
        <w:t>сформованості м</w:t>
      </w:r>
      <w:r>
        <w:rPr>
          <w:rFonts w:ascii="Times New Roman" w:eastAsia="Calibri" w:hAnsi="Times New Roman" w:cs="Times New Roman"/>
          <w:b/>
          <w:sz w:val="28"/>
          <w:szCs w:val="28"/>
          <w:lang w:val="uk-UA"/>
        </w:rPr>
        <w:t>отивації взаємодії з природою в учнів 7-Б</w:t>
      </w:r>
      <w:r w:rsidR="007343E5">
        <w:rPr>
          <w:rFonts w:ascii="Times New Roman" w:eastAsia="Calibri" w:hAnsi="Times New Roman" w:cs="Times New Roman"/>
          <w:b/>
          <w:sz w:val="28"/>
          <w:szCs w:val="28"/>
          <w:lang w:val="uk-UA"/>
        </w:rPr>
        <w:t xml:space="preserve"> класу</w:t>
      </w:r>
      <w:r w:rsidRPr="00743E99">
        <w:rPr>
          <w:rFonts w:ascii="Times New Roman" w:eastAsia="Calibri" w:hAnsi="Times New Roman" w:cs="Times New Roman"/>
          <w:b/>
          <w:sz w:val="28"/>
          <w:szCs w:val="28"/>
        </w:rPr>
        <w:t xml:space="preserve"> </w:t>
      </w:r>
      <w:r w:rsidRPr="00B1255D">
        <w:rPr>
          <w:rFonts w:ascii="Times New Roman" w:eastAsia="Calibri" w:hAnsi="Times New Roman" w:cs="Times New Roman"/>
          <w:b/>
          <w:sz w:val="28"/>
          <w:szCs w:val="28"/>
          <w:lang w:val="uk-UA"/>
        </w:rPr>
        <w:t>у %</w:t>
      </w:r>
    </w:p>
    <w:p w:rsidR="00FE1408" w:rsidRDefault="007343E5" w:rsidP="00B1255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Щодо визначення порівняння результатів констатувального та контрольного експериментів, щодо діагностики рівня сформованості мотивації вз</w:t>
      </w:r>
      <w:r w:rsidR="002111AB">
        <w:rPr>
          <w:rFonts w:ascii="Times New Roman" w:eastAsia="Calibri" w:hAnsi="Times New Roman" w:cs="Times New Roman"/>
          <w:sz w:val="28"/>
          <w:szCs w:val="28"/>
          <w:lang w:val="uk-UA"/>
        </w:rPr>
        <w:t>аємодії з природою в учнів 7 – А</w:t>
      </w:r>
      <w:r>
        <w:rPr>
          <w:rFonts w:ascii="Times New Roman" w:eastAsia="Calibri" w:hAnsi="Times New Roman" w:cs="Times New Roman"/>
          <w:sz w:val="28"/>
          <w:szCs w:val="28"/>
          <w:lang w:val="uk-UA"/>
        </w:rPr>
        <w:t xml:space="preserve"> класу дані наведені нижче (табл. 2.7., рис. 2.7.).</w:t>
      </w:r>
    </w:p>
    <w:p w:rsidR="00FE1408" w:rsidRDefault="00FE1408" w:rsidP="00FE1408">
      <w:pPr>
        <w:spacing w:after="20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Проведення методики «Альтернатива», яка ставить за мету діагностику рівня сформованості рівня мотивації взаємодії з природою в учнів 7– А класу дала такі результати:</w:t>
      </w:r>
    </w:p>
    <w:p w:rsidR="00FE1408" w:rsidRPr="00A71606" w:rsidRDefault="00FE1408" w:rsidP="002C08BD">
      <w:pPr>
        <w:pStyle w:val="a6"/>
        <w:numPr>
          <w:ilvl w:val="0"/>
          <w:numId w:val="1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за практичним рівнем мо</w:t>
      </w:r>
      <w:r w:rsidR="00931D39">
        <w:rPr>
          <w:rFonts w:ascii="Times New Roman" w:eastAsia="Calibri" w:hAnsi="Times New Roman" w:cs="Times New Roman"/>
          <w:sz w:val="28"/>
          <w:szCs w:val="28"/>
          <w:lang w:val="uk-UA"/>
        </w:rPr>
        <w:t>тивації було 64 %</w:t>
      </w:r>
      <w:r>
        <w:rPr>
          <w:rFonts w:ascii="Times New Roman" w:eastAsia="Calibri" w:hAnsi="Times New Roman" w:cs="Times New Roman"/>
          <w:sz w:val="28"/>
          <w:szCs w:val="28"/>
          <w:lang w:val="uk-UA"/>
        </w:rPr>
        <w:t xml:space="preserve"> – </w:t>
      </w:r>
      <w:r w:rsidR="00931D39">
        <w:rPr>
          <w:rFonts w:ascii="Times New Roman" w:eastAsia="Calibri" w:hAnsi="Times New Roman" w:cs="Times New Roman"/>
          <w:sz w:val="28"/>
          <w:szCs w:val="28"/>
          <w:lang w:val="uk-UA"/>
        </w:rPr>
        <w:t>стало 60 %.</w:t>
      </w:r>
      <w:r w:rsidRPr="00A71606">
        <w:rPr>
          <w:rFonts w:ascii="Times New Roman" w:eastAsia="Calibri" w:hAnsi="Times New Roman" w:cs="Times New Roman"/>
          <w:sz w:val="28"/>
          <w:szCs w:val="28"/>
          <w:lang w:val="uk-UA"/>
        </w:rPr>
        <w:t>Саме ці учні розглядають навколишнє середовище, як можливість практичного застосування.</w:t>
      </w:r>
    </w:p>
    <w:p w:rsidR="00FE1408" w:rsidRPr="00A71606" w:rsidRDefault="00FE1408" w:rsidP="002C08BD">
      <w:pPr>
        <w:pStyle w:val="a6"/>
        <w:numPr>
          <w:ilvl w:val="0"/>
          <w:numId w:val="18"/>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931D39">
        <w:rPr>
          <w:rFonts w:ascii="Times New Roman" w:eastAsia="Calibri" w:hAnsi="Times New Roman" w:cs="Times New Roman"/>
          <w:sz w:val="28"/>
          <w:szCs w:val="28"/>
          <w:lang w:val="uk-UA"/>
        </w:rPr>
        <w:t>а</w:t>
      </w:r>
      <w:r>
        <w:rPr>
          <w:rFonts w:ascii="Times New Roman" w:eastAsia="Calibri" w:hAnsi="Times New Roman" w:cs="Times New Roman"/>
          <w:sz w:val="28"/>
          <w:szCs w:val="28"/>
          <w:lang w:val="uk-UA"/>
        </w:rPr>
        <w:t xml:space="preserve"> естетичним рівнем мотивації </w:t>
      </w:r>
      <w:r w:rsidR="00931D39">
        <w:rPr>
          <w:rFonts w:ascii="Times New Roman" w:eastAsia="Calibri" w:hAnsi="Times New Roman" w:cs="Times New Roman"/>
          <w:sz w:val="28"/>
          <w:szCs w:val="28"/>
          <w:lang w:val="uk-UA"/>
        </w:rPr>
        <w:t xml:space="preserve">було 9 </w:t>
      </w:r>
      <w:r>
        <w:rPr>
          <w:rFonts w:ascii="Times New Roman" w:eastAsia="Calibri" w:hAnsi="Times New Roman" w:cs="Times New Roman"/>
          <w:sz w:val="28"/>
          <w:szCs w:val="28"/>
          <w:lang w:val="uk-UA"/>
        </w:rPr>
        <w:t>%</w:t>
      </w:r>
      <w:r w:rsidR="00931D39">
        <w:rPr>
          <w:rFonts w:ascii="Times New Roman" w:eastAsia="Calibri" w:hAnsi="Times New Roman" w:cs="Times New Roman"/>
          <w:sz w:val="28"/>
          <w:szCs w:val="28"/>
          <w:lang w:val="uk-UA"/>
        </w:rPr>
        <w:t xml:space="preserve"> - стало 13 %</w:t>
      </w:r>
      <w:r>
        <w:rPr>
          <w:rFonts w:ascii="Times New Roman" w:eastAsia="Calibri" w:hAnsi="Times New Roman" w:cs="Times New Roman"/>
          <w:sz w:val="28"/>
          <w:szCs w:val="28"/>
          <w:lang w:val="uk-UA"/>
        </w:rPr>
        <w:t xml:space="preserve">. </w:t>
      </w:r>
      <w:r w:rsidRPr="00A71606">
        <w:rPr>
          <w:rFonts w:ascii="Times New Roman" w:eastAsia="Calibri" w:hAnsi="Times New Roman" w:cs="Times New Roman"/>
          <w:sz w:val="28"/>
          <w:szCs w:val="28"/>
          <w:lang w:val="uk-UA"/>
        </w:rPr>
        <w:t>Такі учні сприймають природні об’єкти як естетичну насолоду та отримують задоволення від спілкування з природою, цінують та усвідомлюють цінність природи для людства.</w:t>
      </w:r>
    </w:p>
    <w:p w:rsidR="00FE1408" w:rsidRPr="00A71606" w:rsidRDefault="00931D39" w:rsidP="002C08BD">
      <w:pPr>
        <w:pStyle w:val="a6"/>
        <w:numPr>
          <w:ilvl w:val="0"/>
          <w:numId w:val="18"/>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за</w:t>
      </w:r>
      <w:r w:rsidR="00FE1408">
        <w:rPr>
          <w:rFonts w:ascii="Times New Roman" w:eastAsia="Calibri" w:hAnsi="Times New Roman" w:cs="Times New Roman"/>
          <w:sz w:val="28"/>
          <w:szCs w:val="28"/>
          <w:lang w:val="uk-UA"/>
        </w:rPr>
        <w:t xml:space="preserve"> когнітивним рівнем мотивації </w:t>
      </w:r>
      <w:r>
        <w:rPr>
          <w:rFonts w:ascii="Times New Roman" w:eastAsia="Calibri" w:hAnsi="Times New Roman" w:cs="Times New Roman"/>
          <w:sz w:val="28"/>
          <w:szCs w:val="28"/>
          <w:lang w:val="uk-UA"/>
        </w:rPr>
        <w:t>було 18 % так і залишилось незмінним.</w:t>
      </w:r>
      <w:r w:rsidR="00FE1408">
        <w:rPr>
          <w:rFonts w:ascii="Times New Roman" w:eastAsia="Calibri" w:hAnsi="Times New Roman" w:cs="Times New Roman"/>
          <w:sz w:val="28"/>
          <w:szCs w:val="28"/>
          <w:lang w:val="uk-UA"/>
        </w:rPr>
        <w:t xml:space="preserve"> Такі учні прагнуть отримувати, шукати та аналізувати інформакцію про об</w:t>
      </w:r>
      <w:r w:rsidR="00FE1408" w:rsidRPr="00A71606">
        <w:rPr>
          <w:rFonts w:ascii="Times New Roman" w:eastAsia="Calibri" w:hAnsi="Times New Roman" w:cs="Times New Roman"/>
          <w:sz w:val="28"/>
          <w:szCs w:val="28"/>
        </w:rPr>
        <w:t>’</w:t>
      </w:r>
      <w:r w:rsidR="00FE1408">
        <w:rPr>
          <w:rFonts w:ascii="Times New Roman" w:eastAsia="Calibri" w:hAnsi="Times New Roman" w:cs="Times New Roman"/>
          <w:sz w:val="28"/>
          <w:szCs w:val="28"/>
          <w:lang w:val="uk-UA"/>
        </w:rPr>
        <w:t>єкти природи.</w:t>
      </w:r>
    </w:p>
    <w:p w:rsidR="00FE1408" w:rsidRPr="00FE1408" w:rsidRDefault="00931D39" w:rsidP="002C08BD">
      <w:pPr>
        <w:pStyle w:val="a6"/>
        <w:numPr>
          <w:ilvl w:val="0"/>
          <w:numId w:val="18"/>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w:t>
      </w:r>
      <w:r w:rsidR="00FE1408">
        <w:rPr>
          <w:rFonts w:ascii="Times New Roman" w:eastAsia="Calibri" w:hAnsi="Times New Roman" w:cs="Times New Roman"/>
          <w:sz w:val="28"/>
          <w:szCs w:val="28"/>
          <w:lang w:val="uk-UA"/>
        </w:rPr>
        <w:t xml:space="preserve"> пр</w:t>
      </w:r>
      <w:r>
        <w:rPr>
          <w:rFonts w:ascii="Times New Roman" w:eastAsia="Calibri" w:hAnsi="Times New Roman" w:cs="Times New Roman"/>
          <w:sz w:val="28"/>
          <w:szCs w:val="28"/>
          <w:lang w:val="uk-UA"/>
        </w:rPr>
        <w:t xml:space="preserve">агматичним рівнем мотивації було 9 % так і залишилось незмінним. </w:t>
      </w:r>
      <w:r w:rsidR="00FE1408">
        <w:rPr>
          <w:rFonts w:ascii="Times New Roman" w:eastAsia="Calibri" w:hAnsi="Times New Roman" w:cs="Times New Roman"/>
          <w:sz w:val="28"/>
          <w:szCs w:val="28"/>
          <w:lang w:val="uk-UA"/>
        </w:rPr>
        <w:t>Саме лише в природніх об</w:t>
      </w:r>
      <w:r w:rsidR="00FE1408" w:rsidRPr="00A71606">
        <w:rPr>
          <w:rFonts w:ascii="Times New Roman" w:eastAsia="Calibri" w:hAnsi="Times New Roman" w:cs="Times New Roman"/>
          <w:sz w:val="28"/>
          <w:szCs w:val="28"/>
        </w:rPr>
        <w:t>’</w:t>
      </w:r>
      <w:r w:rsidR="00FE1408">
        <w:rPr>
          <w:rFonts w:ascii="Times New Roman" w:eastAsia="Calibri" w:hAnsi="Times New Roman" w:cs="Times New Roman"/>
          <w:sz w:val="28"/>
          <w:szCs w:val="28"/>
          <w:lang w:val="uk-UA"/>
        </w:rPr>
        <w:t xml:space="preserve">єктах учні бачать задоволення власних потред </w:t>
      </w:r>
      <w:r w:rsidR="00FE1408">
        <w:rPr>
          <w:rFonts w:ascii="Times New Roman" w:eastAsia="Calibri" w:hAnsi="Times New Roman" w:cs="Times New Roman"/>
          <w:sz w:val="28"/>
          <w:szCs w:val="28"/>
        </w:rPr>
        <w:t>(</w:t>
      </w:r>
      <w:r>
        <w:rPr>
          <w:rFonts w:ascii="Times New Roman" w:eastAsia="Calibri" w:hAnsi="Times New Roman" w:cs="Times New Roman"/>
          <w:sz w:val="28"/>
          <w:szCs w:val="28"/>
          <w:lang w:val="uk-UA"/>
        </w:rPr>
        <w:t>табл. 2.7., рис. 2.7</w:t>
      </w:r>
      <w:r w:rsidR="00FE1408">
        <w:rPr>
          <w:rFonts w:ascii="Times New Roman" w:eastAsia="Calibri" w:hAnsi="Times New Roman" w:cs="Times New Roman"/>
          <w:sz w:val="28"/>
          <w:szCs w:val="28"/>
          <w:lang w:val="uk-UA"/>
        </w:rPr>
        <w:t>.).</w:t>
      </w:r>
    </w:p>
    <w:p w:rsidR="007343E5" w:rsidRPr="000C57BF" w:rsidRDefault="007343E5" w:rsidP="000C57BF">
      <w:pPr>
        <w:spacing w:after="200" w:line="360" w:lineRule="auto"/>
        <w:jc w:val="right"/>
        <w:rPr>
          <w:rFonts w:ascii="Times New Roman" w:eastAsia="Calibri" w:hAnsi="Times New Roman" w:cs="Times New Roman"/>
          <w:i/>
          <w:sz w:val="28"/>
          <w:szCs w:val="28"/>
          <w:lang w:val="uk-UA"/>
        </w:rPr>
      </w:pPr>
      <w:r w:rsidRPr="00B1255D">
        <w:rPr>
          <w:rFonts w:ascii="Times New Roman" w:eastAsia="Calibri" w:hAnsi="Times New Roman" w:cs="Times New Roman"/>
          <w:sz w:val="28"/>
          <w:szCs w:val="28"/>
          <w:lang w:val="uk-UA"/>
        </w:rPr>
        <w:t xml:space="preserve">  </w:t>
      </w:r>
      <w:r w:rsidRPr="00B1255D">
        <w:rPr>
          <w:rFonts w:ascii="Times New Roman" w:eastAsia="Calibri" w:hAnsi="Times New Roman" w:cs="Times New Roman"/>
          <w:i/>
          <w:sz w:val="28"/>
          <w:szCs w:val="28"/>
          <w:lang w:val="uk-UA"/>
        </w:rPr>
        <w:t>Табл</w:t>
      </w:r>
      <w:r>
        <w:rPr>
          <w:rFonts w:ascii="Times New Roman" w:eastAsia="Calibri" w:hAnsi="Times New Roman" w:cs="Times New Roman"/>
          <w:i/>
          <w:sz w:val="28"/>
          <w:szCs w:val="28"/>
          <w:lang w:val="uk-UA"/>
        </w:rPr>
        <w:t>иця. 2</w:t>
      </w:r>
      <w:r w:rsidR="000C57BF">
        <w:rPr>
          <w:rFonts w:ascii="Times New Roman" w:eastAsia="Calibri" w:hAnsi="Times New Roman" w:cs="Times New Roman"/>
          <w:i/>
          <w:sz w:val="28"/>
          <w:szCs w:val="28"/>
          <w:lang w:val="uk-UA"/>
        </w:rPr>
        <w:t>.7.</w:t>
      </w:r>
    </w:p>
    <w:p w:rsidR="007343E5" w:rsidRPr="0031509C" w:rsidRDefault="007343E5" w:rsidP="007343E5">
      <w:pPr>
        <w:spacing w:after="200" w:line="360" w:lineRule="auto"/>
        <w:ind w:firstLine="709"/>
        <w:jc w:val="center"/>
        <w:rPr>
          <w:rFonts w:ascii="Times New Roman" w:eastAsia="Calibri" w:hAnsi="Times New Roman" w:cs="Times New Roman"/>
          <w:b/>
          <w:sz w:val="28"/>
          <w:szCs w:val="28"/>
          <w:lang w:val="uk-UA"/>
        </w:rPr>
      </w:pPr>
      <w:r w:rsidRPr="002E22F7">
        <w:rPr>
          <w:rFonts w:ascii="Times New Roman" w:eastAsia="Calibri" w:hAnsi="Times New Roman" w:cs="Times New Roman"/>
          <w:b/>
          <w:sz w:val="28"/>
          <w:szCs w:val="28"/>
          <w:lang w:val="uk-UA"/>
        </w:rPr>
        <w:t xml:space="preserve">Результати констатувального </w:t>
      </w:r>
      <w:r>
        <w:rPr>
          <w:rFonts w:ascii="Times New Roman" w:eastAsia="Calibri" w:hAnsi="Times New Roman" w:cs="Times New Roman"/>
          <w:b/>
          <w:sz w:val="28"/>
          <w:szCs w:val="28"/>
          <w:lang w:val="uk-UA"/>
        </w:rPr>
        <w:t xml:space="preserve">та контрольного </w:t>
      </w:r>
      <w:r w:rsidRPr="002E22F7">
        <w:rPr>
          <w:rFonts w:ascii="Times New Roman" w:eastAsia="Calibri" w:hAnsi="Times New Roman" w:cs="Times New Roman"/>
          <w:b/>
          <w:sz w:val="28"/>
          <w:szCs w:val="28"/>
          <w:lang w:val="uk-UA"/>
        </w:rPr>
        <w:t>експеримен</w:t>
      </w:r>
      <w:r w:rsidR="008E4A6E">
        <w:rPr>
          <w:rFonts w:ascii="Times New Roman" w:eastAsia="Calibri" w:hAnsi="Times New Roman" w:cs="Times New Roman"/>
          <w:b/>
          <w:sz w:val="28"/>
          <w:szCs w:val="28"/>
          <w:lang w:val="uk-UA"/>
        </w:rPr>
        <w:t>ту діагностування в учнів 7 – А</w:t>
      </w:r>
      <w:r w:rsidRPr="002E22F7">
        <w:rPr>
          <w:rFonts w:ascii="Times New Roman" w:eastAsia="Calibri" w:hAnsi="Times New Roman" w:cs="Times New Roman"/>
          <w:b/>
          <w:sz w:val="28"/>
          <w:szCs w:val="28"/>
          <w:lang w:val="uk-UA"/>
        </w:rPr>
        <w:t xml:space="preserve"> класу рівня сформованості мотивації взаємодії з природою</w:t>
      </w:r>
      <w:r>
        <w:rPr>
          <w:rFonts w:ascii="Times New Roman" w:eastAsia="Calibri" w:hAnsi="Times New Roman" w:cs="Times New Roman"/>
          <w:b/>
          <w:sz w:val="28"/>
          <w:szCs w:val="28"/>
          <w:lang w:val="uk-UA"/>
        </w:rPr>
        <w:t xml:space="preserve"> «Альтернатива»</w:t>
      </w:r>
      <w:r w:rsidRPr="002E22F7">
        <w:rPr>
          <w:rFonts w:ascii="Times New Roman" w:eastAsia="Calibri" w:hAnsi="Times New Roman" w:cs="Times New Roman"/>
          <w:b/>
          <w:sz w:val="28"/>
          <w:szCs w:val="28"/>
          <w:lang w:val="uk-UA"/>
        </w:rPr>
        <w:t xml:space="preserve"> (за методикою С. Д. Дерябо, В. А. Ясвіна)</w:t>
      </w:r>
    </w:p>
    <w:tbl>
      <w:tblPr>
        <w:tblStyle w:val="af"/>
        <w:tblW w:w="0" w:type="auto"/>
        <w:tblInd w:w="392" w:type="dxa"/>
        <w:tblLook w:val="04A0" w:firstRow="1" w:lastRow="0" w:firstColumn="1" w:lastColumn="0" w:noHBand="0" w:noVBand="1"/>
      </w:tblPr>
      <w:tblGrid>
        <w:gridCol w:w="2798"/>
        <w:gridCol w:w="1738"/>
        <w:gridCol w:w="1452"/>
        <w:gridCol w:w="1725"/>
        <w:gridCol w:w="1466"/>
      </w:tblGrid>
      <w:tr w:rsidR="007343E5" w:rsidTr="00B15339">
        <w:trPr>
          <w:trHeight w:val="570"/>
        </w:trPr>
        <w:tc>
          <w:tcPr>
            <w:tcW w:w="2798" w:type="dxa"/>
            <w:vMerge w:val="restart"/>
          </w:tcPr>
          <w:p w:rsidR="007343E5" w:rsidRPr="002E22F7" w:rsidRDefault="007343E5" w:rsidP="002111AB">
            <w:pPr>
              <w:spacing w:after="200" w:line="360" w:lineRule="auto"/>
              <w:jc w:val="center"/>
              <w:rPr>
                <w:rFonts w:ascii="Times New Roman" w:eastAsia="Calibri" w:hAnsi="Times New Roman" w:cs="Times New Roman"/>
                <w:b/>
                <w:sz w:val="28"/>
                <w:szCs w:val="28"/>
                <w:lang w:val="uk-UA"/>
              </w:rPr>
            </w:pPr>
            <w:r w:rsidRPr="002E22F7">
              <w:rPr>
                <w:rFonts w:ascii="Times New Roman" w:eastAsia="Calibri" w:hAnsi="Times New Roman" w:cs="Times New Roman"/>
                <w:b/>
                <w:sz w:val="28"/>
                <w:szCs w:val="28"/>
                <w:lang w:val="uk-UA"/>
              </w:rPr>
              <w:t>Рівні мотивації взаємодії з природою</w:t>
            </w:r>
          </w:p>
        </w:tc>
        <w:tc>
          <w:tcPr>
            <w:tcW w:w="3190" w:type="dxa"/>
            <w:gridSpan w:val="2"/>
          </w:tcPr>
          <w:p w:rsidR="007343E5" w:rsidRPr="009F00BA" w:rsidRDefault="002111AB" w:rsidP="002111AB">
            <w:pPr>
              <w:spacing w:after="20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 – А</w:t>
            </w:r>
            <w:r w:rsidR="007343E5" w:rsidRPr="009F00BA">
              <w:rPr>
                <w:rFonts w:ascii="Times New Roman" w:eastAsia="Calibri" w:hAnsi="Times New Roman" w:cs="Times New Roman"/>
                <w:b/>
                <w:sz w:val="28"/>
                <w:szCs w:val="28"/>
                <w:lang w:val="uk-UA"/>
              </w:rPr>
              <w:t xml:space="preserve"> клас</w:t>
            </w:r>
            <w:r w:rsidR="007343E5">
              <w:rPr>
                <w:rFonts w:ascii="Times New Roman" w:eastAsia="Calibri" w:hAnsi="Times New Roman" w:cs="Times New Roman"/>
                <w:b/>
                <w:sz w:val="28"/>
                <w:szCs w:val="28"/>
                <w:lang w:val="uk-UA"/>
              </w:rPr>
              <w:t xml:space="preserve"> (конст.)</w:t>
            </w:r>
          </w:p>
        </w:tc>
        <w:tc>
          <w:tcPr>
            <w:tcW w:w="3191" w:type="dxa"/>
            <w:gridSpan w:val="2"/>
          </w:tcPr>
          <w:p w:rsidR="007343E5" w:rsidRPr="009F00BA" w:rsidRDefault="002111AB" w:rsidP="002111AB">
            <w:pPr>
              <w:spacing w:after="20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 – А</w:t>
            </w:r>
            <w:r w:rsidR="007343E5" w:rsidRPr="009F00BA">
              <w:rPr>
                <w:rFonts w:ascii="Times New Roman" w:eastAsia="Calibri" w:hAnsi="Times New Roman" w:cs="Times New Roman"/>
                <w:b/>
                <w:sz w:val="28"/>
                <w:szCs w:val="28"/>
                <w:lang w:val="uk-UA"/>
              </w:rPr>
              <w:t xml:space="preserve"> клас</w:t>
            </w:r>
            <w:r w:rsidR="007343E5">
              <w:rPr>
                <w:rFonts w:ascii="Times New Roman" w:eastAsia="Calibri" w:hAnsi="Times New Roman" w:cs="Times New Roman"/>
                <w:b/>
                <w:sz w:val="28"/>
                <w:szCs w:val="28"/>
                <w:lang w:val="uk-UA"/>
              </w:rPr>
              <w:t xml:space="preserve"> (контр.)</w:t>
            </w:r>
          </w:p>
        </w:tc>
      </w:tr>
      <w:tr w:rsidR="007343E5" w:rsidTr="00B15339">
        <w:trPr>
          <w:trHeight w:val="585"/>
        </w:trPr>
        <w:tc>
          <w:tcPr>
            <w:tcW w:w="2798" w:type="dxa"/>
            <w:vMerge/>
          </w:tcPr>
          <w:p w:rsidR="007343E5" w:rsidRPr="002E22F7" w:rsidRDefault="007343E5" w:rsidP="002111AB">
            <w:pPr>
              <w:spacing w:after="200" w:line="360" w:lineRule="auto"/>
              <w:jc w:val="center"/>
              <w:rPr>
                <w:rFonts w:ascii="Times New Roman" w:eastAsia="Calibri" w:hAnsi="Times New Roman" w:cs="Times New Roman"/>
                <w:b/>
                <w:sz w:val="28"/>
                <w:szCs w:val="28"/>
                <w:lang w:val="uk-UA"/>
              </w:rPr>
            </w:pPr>
          </w:p>
        </w:tc>
        <w:tc>
          <w:tcPr>
            <w:tcW w:w="1738" w:type="dxa"/>
          </w:tcPr>
          <w:p w:rsidR="007343E5" w:rsidRDefault="007343E5" w:rsidP="002111AB">
            <w:pPr>
              <w:spacing w:after="200" w:line="360" w:lineRule="auto"/>
              <w:jc w:val="center"/>
              <w:rPr>
                <w:rFonts w:ascii="Times New Roman" w:eastAsia="Calibri" w:hAnsi="Times New Roman" w:cs="Times New Roman"/>
                <w:sz w:val="28"/>
                <w:szCs w:val="28"/>
                <w:lang w:val="uk-UA"/>
              </w:rPr>
            </w:pPr>
            <w:r w:rsidRPr="009F00BA">
              <w:rPr>
                <w:rFonts w:ascii="Times New Roman" w:eastAsia="Calibri" w:hAnsi="Times New Roman" w:cs="Times New Roman"/>
                <w:b/>
                <w:sz w:val="28"/>
                <w:szCs w:val="28"/>
                <w:lang w:val="uk-UA"/>
              </w:rPr>
              <w:t>Кількість учнів, абс.ч</w:t>
            </w:r>
            <w:r>
              <w:rPr>
                <w:rFonts w:ascii="Times New Roman" w:eastAsia="Calibri" w:hAnsi="Times New Roman" w:cs="Times New Roman"/>
                <w:sz w:val="28"/>
                <w:szCs w:val="28"/>
                <w:lang w:val="uk-UA"/>
              </w:rPr>
              <w:t>.</w:t>
            </w:r>
          </w:p>
        </w:tc>
        <w:tc>
          <w:tcPr>
            <w:tcW w:w="1452"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w:t>
            </w:r>
          </w:p>
        </w:tc>
        <w:tc>
          <w:tcPr>
            <w:tcW w:w="1725"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абс.ч.</w:t>
            </w:r>
          </w:p>
        </w:tc>
        <w:tc>
          <w:tcPr>
            <w:tcW w:w="1466"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Кількість учнів, %</w:t>
            </w:r>
          </w:p>
        </w:tc>
      </w:tr>
      <w:tr w:rsidR="007343E5" w:rsidTr="00B15339">
        <w:tc>
          <w:tcPr>
            <w:tcW w:w="2798"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Естетичний</w:t>
            </w:r>
          </w:p>
        </w:tc>
        <w:tc>
          <w:tcPr>
            <w:tcW w:w="1738"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52"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25" w:type="dxa"/>
          </w:tcPr>
          <w:p w:rsidR="007343E5" w:rsidRDefault="007343E5"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66"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r>
      <w:tr w:rsidR="007343E5" w:rsidTr="00B15339">
        <w:tc>
          <w:tcPr>
            <w:tcW w:w="2798"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Когнітивний</w:t>
            </w:r>
          </w:p>
        </w:tc>
        <w:tc>
          <w:tcPr>
            <w:tcW w:w="1738"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52"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1725"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66" w:type="dxa"/>
          </w:tcPr>
          <w:p w:rsidR="007343E5" w:rsidRDefault="008B69D4"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r>
      <w:tr w:rsidR="007343E5" w:rsidTr="00B15339">
        <w:tc>
          <w:tcPr>
            <w:tcW w:w="2798"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Практичний</w:t>
            </w:r>
          </w:p>
        </w:tc>
        <w:tc>
          <w:tcPr>
            <w:tcW w:w="1738"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452"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64</w:t>
            </w:r>
          </w:p>
        </w:tc>
        <w:tc>
          <w:tcPr>
            <w:tcW w:w="1725" w:type="dxa"/>
          </w:tcPr>
          <w:p w:rsidR="007343E5" w:rsidRDefault="008B69D4"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1466" w:type="dxa"/>
          </w:tcPr>
          <w:p w:rsidR="007343E5" w:rsidRDefault="008B69D4"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60</w:t>
            </w:r>
          </w:p>
        </w:tc>
      </w:tr>
      <w:tr w:rsidR="007343E5" w:rsidTr="00B15339">
        <w:tc>
          <w:tcPr>
            <w:tcW w:w="2798"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Прагматичний</w:t>
            </w:r>
          </w:p>
        </w:tc>
        <w:tc>
          <w:tcPr>
            <w:tcW w:w="1738"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52" w:type="dxa"/>
          </w:tcPr>
          <w:p w:rsidR="007343E5" w:rsidRDefault="002111AB"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25" w:type="dxa"/>
          </w:tcPr>
          <w:p w:rsidR="007343E5" w:rsidRDefault="008B69D4"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66" w:type="dxa"/>
          </w:tcPr>
          <w:p w:rsidR="007343E5" w:rsidRDefault="008B69D4" w:rsidP="002111AB">
            <w:pPr>
              <w:spacing w:after="20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r>
      <w:tr w:rsidR="007343E5" w:rsidTr="00B15339">
        <w:tc>
          <w:tcPr>
            <w:tcW w:w="2798"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Загальна кількість</w:t>
            </w:r>
          </w:p>
        </w:tc>
        <w:tc>
          <w:tcPr>
            <w:tcW w:w="1738"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22</w:t>
            </w:r>
          </w:p>
        </w:tc>
        <w:tc>
          <w:tcPr>
            <w:tcW w:w="1452"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100%</w:t>
            </w:r>
          </w:p>
        </w:tc>
        <w:tc>
          <w:tcPr>
            <w:tcW w:w="1725"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22</w:t>
            </w:r>
          </w:p>
        </w:tc>
        <w:tc>
          <w:tcPr>
            <w:tcW w:w="1466" w:type="dxa"/>
          </w:tcPr>
          <w:p w:rsidR="007343E5" w:rsidRPr="009F00BA" w:rsidRDefault="007343E5" w:rsidP="002111AB">
            <w:pPr>
              <w:spacing w:after="200" w:line="360" w:lineRule="auto"/>
              <w:jc w:val="center"/>
              <w:rPr>
                <w:rFonts w:ascii="Times New Roman" w:eastAsia="Calibri" w:hAnsi="Times New Roman" w:cs="Times New Roman"/>
                <w:b/>
                <w:sz w:val="28"/>
                <w:szCs w:val="28"/>
                <w:lang w:val="uk-UA"/>
              </w:rPr>
            </w:pPr>
            <w:r w:rsidRPr="009F00BA">
              <w:rPr>
                <w:rFonts w:ascii="Times New Roman" w:eastAsia="Calibri" w:hAnsi="Times New Roman" w:cs="Times New Roman"/>
                <w:b/>
                <w:sz w:val="28"/>
                <w:szCs w:val="28"/>
                <w:lang w:val="uk-UA"/>
              </w:rPr>
              <w:t>100%</w:t>
            </w:r>
          </w:p>
        </w:tc>
      </w:tr>
    </w:tbl>
    <w:p w:rsidR="00FE1408" w:rsidRDefault="00FE1408" w:rsidP="00B1255D">
      <w:pPr>
        <w:spacing w:after="0" w:line="360" w:lineRule="auto"/>
        <w:jc w:val="both"/>
        <w:rPr>
          <w:rFonts w:ascii="Times New Roman" w:eastAsia="Calibri" w:hAnsi="Times New Roman" w:cs="Times New Roman"/>
          <w:sz w:val="28"/>
          <w:szCs w:val="28"/>
          <w:lang w:val="uk-UA"/>
        </w:rPr>
      </w:pPr>
    </w:p>
    <w:p w:rsidR="00FE1408" w:rsidRDefault="00FE1408" w:rsidP="00B1255D">
      <w:pPr>
        <w:spacing w:after="0" w:line="360" w:lineRule="auto"/>
        <w:jc w:val="both"/>
        <w:rPr>
          <w:rFonts w:ascii="Times New Roman" w:eastAsia="Calibri" w:hAnsi="Times New Roman" w:cs="Times New Roman"/>
          <w:sz w:val="28"/>
          <w:szCs w:val="28"/>
          <w:lang w:val="uk-UA"/>
        </w:rPr>
      </w:pPr>
    </w:p>
    <w:p w:rsidR="00FE1408" w:rsidRDefault="00FE1408" w:rsidP="00B1255D">
      <w:pPr>
        <w:spacing w:after="0" w:line="360" w:lineRule="auto"/>
        <w:jc w:val="both"/>
        <w:rPr>
          <w:rFonts w:ascii="Times New Roman" w:eastAsia="Calibri" w:hAnsi="Times New Roman" w:cs="Times New Roman"/>
          <w:sz w:val="28"/>
          <w:szCs w:val="28"/>
          <w:lang w:val="uk-UA"/>
        </w:rPr>
      </w:pPr>
    </w:p>
    <w:p w:rsidR="00FE1408" w:rsidRDefault="00FE1408" w:rsidP="00B15339">
      <w:pPr>
        <w:spacing w:after="0" w:line="360" w:lineRule="auto"/>
        <w:jc w:val="both"/>
        <w:rPr>
          <w:rFonts w:ascii="Times New Roman" w:eastAsia="Calibri" w:hAnsi="Times New Roman" w:cs="Times New Roman"/>
          <w:sz w:val="28"/>
          <w:szCs w:val="28"/>
          <w:lang w:val="uk-UA"/>
        </w:rPr>
      </w:pPr>
    </w:p>
    <w:p w:rsidR="00FE1408" w:rsidRDefault="00FE1408" w:rsidP="00B1255D">
      <w:pPr>
        <w:spacing w:after="0" w:line="360" w:lineRule="auto"/>
        <w:jc w:val="both"/>
        <w:rPr>
          <w:rFonts w:ascii="Times New Roman" w:eastAsia="Calibri" w:hAnsi="Times New Roman" w:cs="Times New Roman"/>
          <w:sz w:val="28"/>
          <w:szCs w:val="28"/>
          <w:lang w:val="uk-UA"/>
        </w:rPr>
      </w:pPr>
    </w:p>
    <w:p w:rsidR="007343E5" w:rsidRDefault="008B69D4" w:rsidP="00B1255D">
      <w:pPr>
        <w:spacing w:after="0" w:line="360" w:lineRule="auto"/>
        <w:jc w:val="both"/>
        <w:rPr>
          <w:rFonts w:ascii="Times New Roman" w:eastAsia="Calibri" w:hAnsi="Times New Roman" w:cs="Times New Roman"/>
          <w:sz w:val="28"/>
          <w:szCs w:val="28"/>
          <w:lang w:val="uk-UA"/>
        </w:rPr>
      </w:pPr>
      <w:r w:rsidRPr="00B1255D">
        <w:rPr>
          <w:rFonts w:ascii="Times New Roman" w:eastAsia="Calibri" w:hAnsi="Times New Roman" w:cs="Times New Roman"/>
          <w:b/>
          <w:noProof/>
          <w:sz w:val="28"/>
          <w:szCs w:val="28"/>
          <w:lang w:eastAsia="ru-RU"/>
        </w:rPr>
        <w:lastRenderedPageBreak/>
        <w:drawing>
          <wp:anchor distT="0" distB="0" distL="114300" distR="114300" simplePos="0" relativeHeight="251658240" behindDoc="0" locked="0" layoutInCell="1" allowOverlap="1" wp14:anchorId="51CDB3CC" wp14:editId="5B7776D8">
            <wp:simplePos x="0" y="0"/>
            <wp:positionH relativeFrom="column">
              <wp:posOffset>291465</wp:posOffset>
            </wp:positionH>
            <wp:positionV relativeFrom="paragraph">
              <wp:posOffset>-38100</wp:posOffset>
            </wp:positionV>
            <wp:extent cx="5353050" cy="3295650"/>
            <wp:effectExtent l="19050" t="19050" r="19050" b="1905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7343E5" w:rsidRPr="009D32DC" w:rsidRDefault="008B69D4" w:rsidP="009D32DC">
      <w:pPr>
        <w:spacing w:after="200" w:line="360" w:lineRule="auto"/>
        <w:jc w:val="center"/>
        <w:rPr>
          <w:rFonts w:ascii="Times New Roman" w:eastAsia="Calibri" w:hAnsi="Times New Roman" w:cs="Times New Roman"/>
          <w:b/>
          <w:i/>
          <w:sz w:val="28"/>
          <w:szCs w:val="28"/>
          <w:lang w:val="uk-UA"/>
        </w:rPr>
      </w:pPr>
      <w:r>
        <w:rPr>
          <w:rFonts w:ascii="Times New Roman" w:eastAsia="Calibri" w:hAnsi="Times New Roman" w:cs="Times New Roman"/>
          <w:b/>
          <w:sz w:val="28"/>
          <w:szCs w:val="28"/>
          <w:lang w:val="uk-UA"/>
        </w:rPr>
        <w:t>Рис. 2.7.</w:t>
      </w:r>
      <w:r w:rsidRPr="00B1255D">
        <w:rPr>
          <w:rFonts w:ascii="Times New Roman" w:eastAsia="Calibri" w:hAnsi="Times New Roman" w:cs="Times New Roman"/>
          <w:b/>
          <w:sz w:val="28"/>
          <w:szCs w:val="28"/>
          <w:lang w:val="uk-UA"/>
        </w:rPr>
        <w:t xml:space="preserve"> </w:t>
      </w:r>
      <w:r w:rsidRPr="008B69D4">
        <w:rPr>
          <w:rFonts w:ascii="Times New Roman" w:eastAsia="Calibri" w:hAnsi="Times New Roman" w:cs="Times New Roman"/>
          <w:b/>
          <w:sz w:val="28"/>
          <w:szCs w:val="28"/>
          <w:lang w:val="uk-UA"/>
        </w:rPr>
        <w:t>Результати</w:t>
      </w:r>
      <w:r w:rsidRPr="00B1255D">
        <w:rPr>
          <w:rFonts w:ascii="Times New Roman" w:eastAsia="Calibri" w:hAnsi="Times New Roman" w:cs="Times New Roman"/>
          <w:b/>
          <w:sz w:val="28"/>
          <w:szCs w:val="28"/>
          <w:lang w:val="uk-UA"/>
        </w:rPr>
        <w:t xml:space="preserve"> констатувального</w:t>
      </w:r>
      <w:r>
        <w:rPr>
          <w:rFonts w:ascii="Times New Roman" w:eastAsia="Calibri" w:hAnsi="Times New Roman" w:cs="Times New Roman"/>
          <w:b/>
          <w:sz w:val="28"/>
          <w:szCs w:val="28"/>
          <w:lang w:val="uk-UA"/>
        </w:rPr>
        <w:t xml:space="preserve"> та контрольного</w:t>
      </w:r>
      <w:r w:rsidRPr="00B1255D">
        <w:rPr>
          <w:rFonts w:ascii="Times New Roman" w:eastAsia="Calibri" w:hAnsi="Times New Roman" w:cs="Times New Roman"/>
          <w:b/>
          <w:sz w:val="28"/>
          <w:szCs w:val="28"/>
          <w:lang w:val="uk-UA"/>
        </w:rPr>
        <w:t xml:space="preserve"> експерименту </w:t>
      </w:r>
      <w:r w:rsidRPr="008B69D4">
        <w:rPr>
          <w:rFonts w:ascii="Times New Roman" w:eastAsia="Calibri" w:hAnsi="Times New Roman" w:cs="Times New Roman"/>
          <w:b/>
          <w:sz w:val="28"/>
          <w:szCs w:val="28"/>
          <w:lang w:val="uk-UA"/>
        </w:rPr>
        <w:t xml:space="preserve">з діагностування </w:t>
      </w:r>
      <w:r w:rsidRPr="002E22F7">
        <w:rPr>
          <w:rFonts w:ascii="Times New Roman" w:eastAsia="Calibri" w:hAnsi="Times New Roman" w:cs="Times New Roman"/>
          <w:b/>
          <w:sz w:val="28"/>
          <w:szCs w:val="28"/>
          <w:lang w:val="uk-UA"/>
        </w:rPr>
        <w:t>сформованості м</w:t>
      </w:r>
      <w:r>
        <w:rPr>
          <w:rFonts w:ascii="Times New Roman" w:eastAsia="Calibri" w:hAnsi="Times New Roman" w:cs="Times New Roman"/>
          <w:b/>
          <w:sz w:val="28"/>
          <w:szCs w:val="28"/>
          <w:lang w:val="uk-UA"/>
        </w:rPr>
        <w:t>отивації взаємодії з природою в учнів 7-А класу</w:t>
      </w:r>
      <w:r w:rsidRPr="008B69D4">
        <w:rPr>
          <w:rFonts w:ascii="Times New Roman" w:eastAsia="Calibri" w:hAnsi="Times New Roman" w:cs="Times New Roman"/>
          <w:b/>
          <w:sz w:val="28"/>
          <w:szCs w:val="28"/>
          <w:lang w:val="uk-UA"/>
        </w:rPr>
        <w:t xml:space="preserve"> </w:t>
      </w:r>
      <w:r w:rsidRPr="00743E99">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 xml:space="preserve">за методикою </w:t>
      </w:r>
      <w:r w:rsidRPr="001E6726">
        <w:rPr>
          <w:rFonts w:ascii="Times New Roman" w:eastAsia="Calibri" w:hAnsi="Times New Roman" w:cs="Times New Roman"/>
          <w:b/>
          <w:sz w:val="28"/>
          <w:szCs w:val="28"/>
          <w:lang w:val="uk-UA"/>
        </w:rPr>
        <w:t>С. Д. Дерябо, В.А. Ясвіна)</w:t>
      </w:r>
      <w:r w:rsidRPr="00B1255D">
        <w:rPr>
          <w:rFonts w:ascii="Times New Roman" w:eastAsia="Calibri" w:hAnsi="Times New Roman" w:cs="Times New Roman"/>
          <w:b/>
          <w:sz w:val="28"/>
          <w:szCs w:val="28"/>
          <w:lang w:val="uk-UA"/>
        </w:rPr>
        <w:t>, у %</w:t>
      </w:r>
    </w:p>
    <w:p w:rsidR="009D32DC" w:rsidRDefault="009D32DC" w:rsidP="00B1255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Результативність дипломної роботи засвідчує доцільність та ефективність використання у вивченні біології в 7– му класі діяльності спрямованої на охорону природи та  формування екологічної грамотності в учнів. Важливий плив на формування екологічної грамотності чинить дидактичний матеріал, що використовувався на наших уроках, дані засвідчені в нашій дипломній роботі.</w:t>
      </w:r>
    </w:p>
    <w:p w:rsidR="009D32DC" w:rsidRPr="00574DFE" w:rsidRDefault="009D32DC" w:rsidP="00B1255D">
      <w:pPr>
        <w:spacing w:after="0" w:line="360" w:lineRule="auto"/>
        <w:jc w:val="both"/>
        <w:rPr>
          <w:rFonts w:ascii="Times New Roman" w:hAnsi="Times New Roman" w:cs="Times New Roman"/>
          <w:b/>
          <w:sz w:val="28"/>
          <w:szCs w:val="28"/>
          <w:lang w:val="uk-UA"/>
        </w:rPr>
      </w:pPr>
      <w:r w:rsidRPr="00574DFE">
        <w:rPr>
          <w:rFonts w:ascii="Times New Roman" w:eastAsia="Calibri" w:hAnsi="Times New Roman" w:cs="Times New Roman"/>
          <w:b/>
          <w:sz w:val="28"/>
          <w:szCs w:val="28"/>
          <w:lang w:val="uk-UA"/>
        </w:rPr>
        <w:t xml:space="preserve">         Рекомендації</w:t>
      </w:r>
      <w:r w:rsidRPr="00574DFE">
        <w:rPr>
          <w:rFonts w:ascii="Times New Roman" w:hAnsi="Times New Roman" w:cs="Times New Roman"/>
          <w:b/>
          <w:sz w:val="28"/>
          <w:szCs w:val="28"/>
          <w:lang w:val="uk-UA"/>
        </w:rPr>
        <w:t xml:space="preserve"> та поради для вчителів, які сприяють покращенню викладання програми в школі з метою підвищення та формування екологічної грамотності учнів 7-го класу на уроках біології:</w:t>
      </w:r>
    </w:p>
    <w:p w:rsidR="003B4071" w:rsidRDefault="003B4071" w:rsidP="002C08BD">
      <w:pPr>
        <w:pStyle w:val="a6"/>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lang w:val="uk-UA"/>
        </w:rPr>
        <w:t>Р</w:t>
      </w:r>
      <w:r>
        <w:rPr>
          <w:rFonts w:ascii="Times New Roman" w:hAnsi="Times New Roman" w:cs="Times New Roman"/>
          <w:sz w:val="28"/>
          <w:szCs w:val="28"/>
        </w:rPr>
        <w:t>озробк</w:t>
      </w:r>
      <w:r>
        <w:rPr>
          <w:rFonts w:ascii="Times New Roman" w:hAnsi="Times New Roman" w:cs="Times New Roman"/>
          <w:sz w:val="28"/>
          <w:szCs w:val="28"/>
          <w:lang w:val="uk-UA"/>
        </w:rPr>
        <w:t>а</w:t>
      </w:r>
      <w:r>
        <w:rPr>
          <w:rFonts w:ascii="Times New Roman" w:hAnsi="Times New Roman" w:cs="Times New Roman"/>
          <w:sz w:val="28"/>
          <w:szCs w:val="28"/>
        </w:rPr>
        <w:t xml:space="preserve"> та </w:t>
      </w:r>
      <w:r>
        <w:rPr>
          <w:rFonts w:ascii="Times New Roman" w:hAnsi="Times New Roman" w:cs="Times New Roman"/>
          <w:sz w:val="28"/>
          <w:szCs w:val="28"/>
          <w:lang w:val="uk-UA"/>
        </w:rPr>
        <w:t>в</w:t>
      </w:r>
      <w:r>
        <w:rPr>
          <w:rFonts w:ascii="Times New Roman" w:hAnsi="Times New Roman" w:cs="Times New Roman"/>
          <w:sz w:val="28"/>
          <w:szCs w:val="28"/>
        </w:rPr>
        <w:t>досконалення</w:t>
      </w:r>
      <w:r w:rsidRPr="003B4071">
        <w:rPr>
          <w:rFonts w:ascii="Times New Roman" w:hAnsi="Times New Roman" w:cs="Times New Roman"/>
          <w:sz w:val="28"/>
          <w:szCs w:val="28"/>
        </w:rPr>
        <w:t xml:space="preserve"> методичного забезпечення</w:t>
      </w:r>
      <w:r>
        <w:rPr>
          <w:rFonts w:ascii="Times New Roman" w:hAnsi="Times New Roman" w:cs="Times New Roman"/>
          <w:sz w:val="28"/>
          <w:szCs w:val="28"/>
          <w:lang w:val="uk-UA"/>
        </w:rPr>
        <w:t xml:space="preserve"> розвитку та</w:t>
      </w:r>
      <w:r w:rsidRPr="003B4071">
        <w:rPr>
          <w:rFonts w:ascii="Times New Roman" w:hAnsi="Times New Roman" w:cs="Times New Roman"/>
          <w:sz w:val="28"/>
          <w:szCs w:val="28"/>
        </w:rPr>
        <w:t xml:space="preserve"> формуванн</w:t>
      </w:r>
      <w:r>
        <w:rPr>
          <w:rFonts w:ascii="Times New Roman" w:hAnsi="Times New Roman" w:cs="Times New Roman"/>
          <w:sz w:val="28"/>
          <w:szCs w:val="28"/>
        </w:rPr>
        <w:t xml:space="preserve">я </w:t>
      </w:r>
      <w:r w:rsidRPr="003B4071">
        <w:rPr>
          <w:rFonts w:ascii="Times New Roman" w:hAnsi="Times New Roman" w:cs="Times New Roman"/>
          <w:sz w:val="28"/>
          <w:szCs w:val="28"/>
        </w:rPr>
        <w:t xml:space="preserve"> екологічної грамотності та здорового</w:t>
      </w:r>
      <w:r>
        <w:rPr>
          <w:rFonts w:ascii="Times New Roman" w:hAnsi="Times New Roman" w:cs="Times New Roman"/>
          <w:sz w:val="28"/>
          <w:szCs w:val="28"/>
          <w:lang w:val="uk-UA"/>
        </w:rPr>
        <w:t xml:space="preserve"> способу</w:t>
      </w:r>
      <w:r>
        <w:rPr>
          <w:rFonts w:ascii="Times New Roman" w:hAnsi="Times New Roman" w:cs="Times New Roman"/>
          <w:sz w:val="28"/>
          <w:szCs w:val="28"/>
        </w:rPr>
        <w:t xml:space="preserve"> життя серед учнів середньої школи</w:t>
      </w:r>
      <w:r w:rsidRPr="003B4071">
        <w:rPr>
          <w:rFonts w:ascii="Times New Roman" w:hAnsi="Times New Roman" w:cs="Times New Roman"/>
          <w:sz w:val="28"/>
          <w:szCs w:val="28"/>
        </w:rPr>
        <w:t>.</w:t>
      </w:r>
    </w:p>
    <w:p w:rsidR="00D85895" w:rsidRPr="003B4071" w:rsidRDefault="00D85895" w:rsidP="002C08BD">
      <w:pPr>
        <w:pStyle w:val="a6"/>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lang w:val="uk-UA"/>
        </w:rPr>
        <w:t>Використання наявного і представленого іншими педагогами та вчителями методичного забезпечення.</w:t>
      </w:r>
    </w:p>
    <w:p w:rsidR="009D32DC" w:rsidRDefault="00FE1773" w:rsidP="002C08BD">
      <w:pPr>
        <w:pStyle w:val="a6"/>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Широке впровадження дидактичного матеріалу на уроках біології.</w:t>
      </w:r>
    </w:p>
    <w:p w:rsidR="00FE1773" w:rsidRDefault="00FE1773" w:rsidP="002C08BD">
      <w:pPr>
        <w:pStyle w:val="a6"/>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Спонукання учнів до активної діяльності на уроках біології</w:t>
      </w:r>
      <w:r w:rsidR="00D8589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D85895" w:rsidRDefault="00D85895" w:rsidP="002C08BD">
      <w:pPr>
        <w:pStyle w:val="a6"/>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Використання інноваційних методів навчання які сприяють розкриттю потенційних можливостей кожного учасника освітнього процесу.</w:t>
      </w:r>
    </w:p>
    <w:p w:rsidR="00D85895" w:rsidRPr="009D32DC" w:rsidRDefault="008E4A6E" w:rsidP="002C08BD">
      <w:pPr>
        <w:pStyle w:val="a6"/>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Використання</w:t>
      </w:r>
      <w:r w:rsidR="00D85895">
        <w:rPr>
          <w:rFonts w:ascii="Times New Roman" w:eastAsia="Calibri" w:hAnsi="Times New Roman" w:cs="Times New Roman"/>
          <w:sz w:val="28"/>
          <w:szCs w:val="28"/>
          <w:lang w:val="uk-UA"/>
        </w:rPr>
        <w:t xml:space="preserve"> поєднання емоційного стимулювання зі словесними</w:t>
      </w:r>
      <w:r w:rsidR="00D85895" w:rsidRPr="00D85895">
        <w:rPr>
          <w:rFonts w:ascii="Times New Roman" w:eastAsia="Calibri" w:hAnsi="Times New Roman" w:cs="Times New Roman"/>
          <w:sz w:val="28"/>
          <w:szCs w:val="28"/>
          <w:lang w:val="uk-UA"/>
        </w:rPr>
        <w:t xml:space="preserve"> </w:t>
      </w:r>
      <w:r w:rsidR="00D85895">
        <w:rPr>
          <w:rFonts w:ascii="Times New Roman" w:eastAsia="Calibri" w:hAnsi="Times New Roman" w:cs="Times New Roman"/>
          <w:sz w:val="28"/>
          <w:szCs w:val="28"/>
          <w:lang w:val="uk-UA"/>
        </w:rPr>
        <w:t>методами.</w:t>
      </w: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B1255D">
      <w:pPr>
        <w:tabs>
          <w:tab w:val="left" w:pos="2640"/>
          <w:tab w:val="center" w:pos="5031"/>
        </w:tabs>
        <w:spacing w:after="0" w:line="360" w:lineRule="auto"/>
        <w:jc w:val="center"/>
        <w:rPr>
          <w:rFonts w:ascii="Times New Roman" w:eastAsia="Calibri" w:hAnsi="Times New Roman" w:cs="Times New Roman"/>
          <w:sz w:val="28"/>
          <w:szCs w:val="28"/>
          <w:lang w:val="uk-UA"/>
        </w:rPr>
      </w:pPr>
    </w:p>
    <w:p w:rsidR="00931D39" w:rsidRDefault="00931D39"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FE1773" w:rsidRDefault="00FE1773" w:rsidP="00FE1773">
      <w:pPr>
        <w:tabs>
          <w:tab w:val="left" w:pos="2640"/>
          <w:tab w:val="center" w:pos="5031"/>
        </w:tabs>
        <w:spacing w:after="0" w:line="360" w:lineRule="auto"/>
        <w:rPr>
          <w:rFonts w:ascii="Times New Roman" w:eastAsia="Calibri" w:hAnsi="Times New Roman" w:cs="Times New Roman"/>
          <w:sz w:val="28"/>
          <w:szCs w:val="28"/>
          <w:lang w:val="uk-UA"/>
        </w:rPr>
      </w:pPr>
    </w:p>
    <w:p w:rsidR="00B1255D" w:rsidRDefault="00B1255D" w:rsidP="000D2DCB">
      <w:pPr>
        <w:tabs>
          <w:tab w:val="left" w:pos="2640"/>
          <w:tab w:val="center" w:pos="5031"/>
        </w:tabs>
        <w:spacing w:after="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lastRenderedPageBreak/>
        <w:t>ВИСНОВКИ</w:t>
      </w:r>
    </w:p>
    <w:p w:rsidR="00D57003" w:rsidRDefault="00D57003" w:rsidP="000D2DCB">
      <w:pPr>
        <w:tabs>
          <w:tab w:val="left" w:pos="2640"/>
          <w:tab w:val="center" w:pos="5031"/>
        </w:tabs>
        <w:spacing w:after="0" w:line="360" w:lineRule="auto"/>
        <w:jc w:val="center"/>
        <w:rPr>
          <w:rFonts w:ascii="Times New Roman" w:eastAsia="Calibri" w:hAnsi="Times New Roman" w:cs="Times New Roman"/>
          <w:b/>
          <w:sz w:val="28"/>
          <w:szCs w:val="28"/>
          <w:lang w:val="uk-UA"/>
        </w:rPr>
      </w:pPr>
    </w:p>
    <w:p w:rsidR="005F7733" w:rsidRPr="00D57003" w:rsidRDefault="0050751B" w:rsidP="005F7733">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A2162C" w:rsidRPr="00D57003">
        <w:rPr>
          <w:rFonts w:ascii="Times New Roman" w:eastAsia="Calibri" w:hAnsi="Times New Roman" w:cs="Times New Roman"/>
          <w:sz w:val="28"/>
          <w:szCs w:val="28"/>
          <w:lang w:val="uk-UA"/>
        </w:rPr>
        <w:t>В магістерський роботі</w:t>
      </w:r>
      <w:r w:rsidR="005F7733" w:rsidRPr="00D57003">
        <w:rPr>
          <w:rFonts w:ascii="Times New Roman" w:eastAsia="Calibri" w:hAnsi="Times New Roman" w:cs="Times New Roman"/>
          <w:sz w:val="28"/>
          <w:szCs w:val="28"/>
          <w:lang w:val="uk-UA"/>
        </w:rPr>
        <w:t xml:space="preserve"> представлено </w:t>
      </w:r>
      <w:r w:rsidR="00A2162C" w:rsidRPr="00D57003">
        <w:rPr>
          <w:rFonts w:ascii="Times New Roman" w:eastAsia="Calibri" w:hAnsi="Times New Roman" w:cs="Times New Roman"/>
          <w:sz w:val="28"/>
          <w:szCs w:val="28"/>
          <w:lang w:val="uk-UA"/>
        </w:rPr>
        <w:t xml:space="preserve"> </w:t>
      </w:r>
      <w:r w:rsidR="005F7733" w:rsidRPr="00D57003">
        <w:rPr>
          <w:rFonts w:ascii="Times New Roman" w:eastAsia="Calibri" w:hAnsi="Times New Roman" w:cs="Times New Roman"/>
          <w:sz w:val="28"/>
          <w:szCs w:val="28"/>
          <w:lang w:val="uk-UA"/>
        </w:rPr>
        <w:t xml:space="preserve">теоретичне </w:t>
      </w:r>
      <w:r w:rsidR="00A2162C" w:rsidRPr="00D57003">
        <w:rPr>
          <w:rFonts w:ascii="Times New Roman" w:eastAsia="Calibri" w:hAnsi="Times New Roman" w:cs="Times New Roman"/>
          <w:sz w:val="28"/>
          <w:szCs w:val="28"/>
          <w:lang w:val="uk-UA"/>
        </w:rPr>
        <w:t>обґрунтован</w:t>
      </w:r>
      <w:r w:rsidR="005F7733" w:rsidRPr="00D57003">
        <w:rPr>
          <w:rFonts w:ascii="Times New Roman" w:eastAsia="Calibri" w:hAnsi="Times New Roman" w:cs="Times New Roman"/>
          <w:sz w:val="28"/>
          <w:szCs w:val="28"/>
          <w:lang w:val="uk-UA"/>
        </w:rPr>
        <w:t>ня</w:t>
      </w:r>
      <w:r w:rsidR="00A2162C" w:rsidRPr="00D57003">
        <w:rPr>
          <w:rFonts w:ascii="Times New Roman" w:eastAsia="Calibri" w:hAnsi="Times New Roman" w:cs="Times New Roman"/>
          <w:sz w:val="28"/>
          <w:szCs w:val="28"/>
          <w:lang w:val="uk-UA"/>
        </w:rPr>
        <w:t xml:space="preserve"> та методичн</w:t>
      </w:r>
      <w:r w:rsidR="005F7733" w:rsidRPr="00D57003">
        <w:rPr>
          <w:rFonts w:ascii="Times New Roman" w:eastAsia="Calibri" w:hAnsi="Times New Roman" w:cs="Times New Roman"/>
          <w:sz w:val="28"/>
          <w:szCs w:val="28"/>
          <w:lang w:val="uk-UA"/>
        </w:rPr>
        <w:t xml:space="preserve">е розв’язання актуального завдання Нової української школи – </w:t>
      </w:r>
      <w:r w:rsidR="00A2162C" w:rsidRPr="00D57003">
        <w:rPr>
          <w:rFonts w:ascii="Times New Roman" w:eastAsia="Calibri" w:hAnsi="Times New Roman" w:cs="Times New Roman"/>
          <w:sz w:val="28"/>
          <w:szCs w:val="28"/>
          <w:lang w:val="uk-UA"/>
        </w:rPr>
        <w:t xml:space="preserve"> формування екологічної грамотності серед 7 – го класу на урока</w:t>
      </w:r>
      <w:r w:rsidR="004A3C5A" w:rsidRPr="00D57003">
        <w:rPr>
          <w:rFonts w:ascii="Times New Roman" w:eastAsia="Calibri" w:hAnsi="Times New Roman" w:cs="Times New Roman"/>
          <w:sz w:val="28"/>
          <w:szCs w:val="28"/>
          <w:lang w:val="uk-UA"/>
        </w:rPr>
        <w:t>х біології</w:t>
      </w:r>
      <w:r w:rsidR="005F7733" w:rsidRPr="00D57003">
        <w:rPr>
          <w:rFonts w:ascii="Times New Roman" w:eastAsia="Calibri" w:hAnsi="Times New Roman" w:cs="Times New Roman"/>
          <w:sz w:val="28"/>
          <w:szCs w:val="28"/>
          <w:lang w:val="uk-UA"/>
        </w:rPr>
        <w:t xml:space="preserve"> зокрема. Результати дослідження дали змогу сформулювати такі висновки :</w:t>
      </w:r>
    </w:p>
    <w:p w:rsidR="000F4791" w:rsidRPr="00D57003" w:rsidRDefault="000F4791" w:rsidP="002C08BD">
      <w:pPr>
        <w:pStyle w:val="a6"/>
        <w:numPr>
          <w:ilvl w:val="0"/>
          <w:numId w:val="48"/>
        </w:numPr>
        <w:tabs>
          <w:tab w:val="center" w:pos="993"/>
          <w:tab w:val="left" w:pos="1276"/>
        </w:tabs>
        <w:suppressAutoHyphens/>
        <w:spacing w:after="0" w:line="360" w:lineRule="auto"/>
        <w:ind w:left="0" w:firstLine="709"/>
        <w:jc w:val="both"/>
        <w:rPr>
          <w:rFonts w:ascii="Times New Roman" w:eastAsia="Times New Roman" w:hAnsi="Times New Roman" w:cs="Times New Roman"/>
          <w:sz w:val="28"/>
          <w:szCs w:val="28"/>
          <w:lang w:val="uk-UA"/>
        </w:rPr>
      </w:pPr>
      <w:r w:rsidRPr="00D57003">
        <w:rPr>
          <w:rFonts w:ascii="Times New Roman" w:eastAsia="Calibri" w:hAnsi="Times New Roman" w:cs="Times New Roman"/>
          <w:sz w:val="28"/>
          <w:szCs w:val="28"/>
          <w:lang w:val="uk-UA"/>
        </w:rPr>
        <w:t xml:space="preserve">  Екологічна грамотність і здоровий спосіб життя  є однією з ключових компетентностей Нової української школи і відноситься до змістової лінії «екологічна безпека та сталий розвиток». Вона ставить за свою мету формування соціальної активності учнів, відповідальність та екологічну свідомість, вміння приймати активну участь та вирішувати питання розвитку суспільства та довкілля, усвідомлювати важливість сталого розвитку для наступних поколінь . </w:t>
      </w:r>
      <w:r w:rsidR="00270C6A" w:rsidRPr="00D57003">
        <w:rPr>
          <w:rFonts w:ascii="Times New Roman" w:eastAsia="Calibri" w:hAnsi="Times New Roman" w:cs="Times New Roman"/>
          <w:sz w:val="28"/>
          <w:szCs w:val="28"/>
          <w:lang w:val="uk-UA"/>
        </w:rPr>
        <w:t>Формування екологічної грамотності серед учнів 7 – го класу є досить важливою та актуальною проблемою науковців та методистів, яка на сьогоднішній час розглядається в різних напрямках, а саме в педагогіці, психології та філософії.</w:t>
      </w:r>
      <w:r w:rsidRPr="00D57003">
        <w:rPr>
          <w:rFonts w:ascii="Times New Roman" w:eastAsia="Calibri" w:hAnsi="Times New Roman" w:cs="Times New Roman"/>
          <w:sz w:val="28"/>
          <w:szCs w:val="28"/>
          <w:lang w:val="uk-UA"/>
        </w:rPr>
        <w:t xml:space="preserve"> </w:t>
      </w:r>
    </w:p>
    <w:p w:rsidR="005F7733" w:rsidRPr="00D57003" w:rsidRDefault="005F7733" w:rsidP="002C08BD">
      <w:pPr>
        <w:pStyle w:val="a6"/>
        <w:numPr>
          <w:ilvl w:val="0"/>
          <w:numId w:val="48"/>
        </w:numPr>
        <w:tabs>
          <w:tab w:val="center" w:pos="993"/>
        </w:tabs>
        <w:suppressAutoHyphens/>
        <w:spacing w:after="0" w:line="360" w:lineRule="auto"/>
        <w:ind w:left="0" w:firstLine="709"/>
        <w:jc w:val="both"/>
        <w:rPr>
          <w:rFonts w:ascii="Times New Roman" w:eastAsia="Times New Roman" w:hAnsi="Times New Roman" w:cs="Times New Roman"/>
          <w:sz w:val="28"/>
          <w:szCs w:val="28"/>
          <w:lang w:val="uk-UA"/>
        </w:rPr>
      </w:pPr>
      <w:r w:rsidRPr="00D57003">
        <w:rPr>
          <w:rFonts w:ascii="Times New Roman" w:hAnsi="Times New Roman" w:cs="Times New Roman"/>
          <w:sz w:val="28"/>
          <w:szCs w:val="28"/>
          <w:lang w:val="uk-UA"/>
        </w:rPr>
        <w:t xml:space="preserve">Узагальнення результатів аналізу наукових і методичних джерел, педагогічної практики уможливило встановити </w:t>
      </w:r>
      <w:r w:rsidR="00270C6A" w:rsidRPr="00D57003">
        <w:rPr>
          <w:rFonts w:ascii="Times New Roman" w:eastAsia="Times New Roman" w:hAnsi="Times New Roman" w:cs="Times New Roman"/>
          <w:sz w:val="28"/>
          <w:szCs w:val="28"/>
          <w:lang w:val="uk-UA"/>
        </w:rPr>
        <w:t>брак</w:t>
      </w:r>
      <w:r w:rsidRPr="00D57003">
        <w:rPr>
          <w:rFonts w:ascii="Times New Roman" w:eastAsia="Times New Roman" w:hAnsi="Times New Roman" w:cs="Times New Roman"/>
          <w:sz w:val="28"/>
          <w:szCs w:val="28"/>
          <w:lang w:val="uk-UA"/>
        </w:rPr>
        <w:t xml:space="preserve"> досліджен</w:t>
      </w:r>
      <w:r w:rsidR="00270C6A" w:rsidRPr="00D57003">
        <w:rPr>
          <w:rFonts w:ascii="Times New Roman" w:eastAsia="Times New Roman" w:hAnsi="Times New Roman" w:cs="Times New Roman"/>
          <w:sz w:val="28"/>
          <w:szCs w:val="28"/>
          <w:lang w:val="uk-UA"/>
        </w:rPr>
        <w:t>ь</w:t>
      </w:r>
      <w:r w:rsidRPr="00D57003">
        <w:rPr>
          <w:rFonts w:ascii="Times New Roman" w:eastAsia="Times New Roman" w:hAnsi="Times New Roman" w:cs="Times New Roman"/>
          <w:sz w:val="28"/>
          <w:szCs w:val="28"/>
          <w:lang w:val="uk-UA"/>
        </w:rPr>
        <w:t xml:space="preserve"> проблем формування екологічної грамотності учнів на уроках біології в 7-му класі та наявність відмінностей та суперечок між:       </w:t>
      </w:r>
    </w:p>
    <w:p w:rsidR="005F7733" w:rsidRPr="00D57003" w:rsidRDefault="005F7733" w:rsidP="002C08BD">
      <w:pPr>
        <w:numPr>
          <w:ilvl w:val="0"/>
          <w:numId w:val="2"/>
        </w:numPr>
        <w:tabs>
          <w:tab w:val="left" w:pos="851"/>
        </w:tabs>
        <w:spacing w:after="0" w:line="360" w:lineRule="auto"/>
        <w:ind w:left="0" w:firstLine="709"/>
        <w:contextualSpacing/>
        <w:jc w:val="both"/>
        <w:rPr>
          <w:rFonts w:ascii="Times New Roman" w:eastAsia="Times New Roman" w:hAnsi="Times New Roman" w:cs="Times New Roman"/>
          <w:sz w:val="28"/>
          <w:szCs w:val="28"/>
          <w:lang w:val="uk-UA"/>
        </w:rPr>
      </w:pPr>
      <w:r w:rsidRPr="00D57003">
        <w:rPr>
          <w:rFonts w:ascii="Times New Roman" w:eastAsia="Times New Roman" w:hAnsi="Times New Roman" w:cs="Times New Roman"/>
          <w:sz w:val="28"/>
          <w:szCs w:val="28"/>
          <w:lang w:val="uk-UA"/>
        </w:rPr>
        <w:t xml:space="preserve">потребою суспільства у вчителях, здатних до реалізації концепції Нової української школи та інерційністю традиційної системи підготовки щодо забезпечення реалізації такої потреби якісно на засадах сталого розвитку;  </w:t>
      </w:r>
    </w:p>
    <w:p w:rsidR="005F7733" w:rsidRPr="00D57003" w:rsidRDefault="005F7733" w:rsidP="002C08BD">
      <w:pPr>
        <w:numPr>
          <w:ilvl w:val="0"/>
          <w:numId w:val="2"/>
        </w:numPr>
        <w:tabs>
          <w:tab w:val="left" w:pos="851"/>
        </w:tabs>
        <w:spacing w:after="0" w:line="360" w:lineRule="auto"/>
        <w:ind w:left="0" w:firstLine="709"/>
        <w:contextualSpacing/>
        <w:jc w:val="both"/>
        <w:rPr>
          <w:rFonts w:ascii="Times New Roman" w:eastAsia="Times New Roman" w:hAnsi="Times New Roman" w:cs="Times New Roman"/>
          <w:sz w:val="28"/>
          <w:szCs w:val="28"/>
          <w:lang w:val="uk-UA"/>
        </w:rPr>
      </w:pPr>
      <w:r w:rsidRPr="00D57003">
        <w:rPr>
          <w:rFonts w:ascii="Times New Roman" w:eastAsia="Times New Roman" w:hAnsi="Times New Roman" w:cs="Times New Roman"/>
          <w:sz w:val="28"/>
          <w:szCs w:val="28"/>
          <w:lang w:val="uk-UA" w:eastAsia="ru-RU"/>
        </w:rPr>
        <w:t xml:space="preserve">необхідності в зміні екологічної освіти і виховання, які будуть відповідати розвитку закономірностей екологічної свідомості учнів школи; </w:t>
      </w:r>
    </w:p>
    <w:p w:rsidR="000F4791" w:rsidRPr="00D57003" w:rsidRDefault="005F7733" w:rsidP="002C08BD">
      <w:pPr>
        <w:numPr>
          <w:ilvl w:val="0"/>
          <w:numId w:val="2"/>
        </w:numPr>
        <w:tabs>
          <w:tab w:val="left" w:pos="851"/>
        </w:tabs>
        <w:spacing w:after="0" w:line="360" w:lineRule="auto"/>
        <w:ind w:left="0" w:firstLine="709"/>
        <w:contextualSpacing/>
        <w:jc w:val="both"/>
        <w:rPr>
          <w:rFonts w:ascii="Times New Roman" w:eastAsia="Calibri" w:hAnsi="Times New Roman" w:cs="Times New Roman"/>
          <w:sz w:val="28"/>
          <w:szCs w:val="28"/>
          <w:lang w:val="uk-UA"/>
        </w:rPr>
      </w:pPr>
      <w:r w:rsidRPr="00D57003">
        <w:rPr>
          <w:rFonts w:ascii="Times New Roman" w:hAnsi="Times New Roman" w:cs="Times New Roman"/>
          <w:sz w:val="28"/>
          <w:szCs w:val="28"/>
          <w:lang w:val="uk-UA"/>
        </w:rPr>
        <w:t>об’єктивною вимогою сьогодення стосовно екологізації шкільної освіти  навчання та недостатньою розробленістю навчально-методичного забезпечення для цього</w:t>
      </w:r>
      <w:r w:rsidRPr="00D57003">
        <w:rPr>
          <w:rFonts w:ascii="Times New Roman" w:eastAsia="Times New Roman" w:hAnsi="Times New Roman" w:cs="Times New Roman"/>
          <w:sz w:val="28"/>
          <w:szCs w:val="28"/>
          <w:lang w:val="uk-UA"/>
        </w:rPr>
        <w:t>.</w:t>
      </w:r>
      <w:r w:rsidRPr="00D57003">
        <w:rPr>
          <w:rFonts w:ascii="Times New Roman" w:eastAsia="Times New Roman" w:hAnsi="Times New Roman" w:cs="Times New Roman"/>
          <w:color w:val="FF0000"/>
          <w:sz w:val="28"/>
          <w:szCs w:val="28"/>
          <w:lang w:val="uk-UA"/>
        </w:rPr>
        <w:t xml:space="preserve"> </w:t>
      </w:r>
      <w:r w:rsidR="0050751B" w:rsidRPr="00D57003">
        <w:rPr>
          <w:rFonts w:ascii="Times New Roman" w:eastAsia="Calibri" w:hAnsi="Times New Roman" w:cs="Times New Roman"/>
          <w:b/>
          <w:sz w:val="28"/>
          <w:szCs w:val="28"/>
          <w:lang w:val="uk-UA"/>
        </w:rPr>
        <w:t xml:space="preserve">   </w:t>
      </w:r>
    </w:p>
    <w:p w:rsidR="00837030" w:rsidRPr="00D57003" w:rsidRDefault="000F4791" w:rsidP="002C08BD">
      <w:pPr>
        <w:pStyle w:val="a6"/>
        <w:numPr>
          <w:ilvl w:val="0"/>
          <w:numId w:val="48"/>
        </w:numPr>
        <w:tabs>
          <w:tab w:val="left" w:pos="709"/>
        </w:tabs>
        <w:spacing w:after="0" w:line="360" w:lineRule="auto"/>
        <w:ind w:left="0" w:firstLine="709"/>
        <w:jc w:val="both"/>
        <w:rPr>
          <w:rFonts w:ascii="Times New Roman" w:eastAsia="Calibri" w:hAnsi="Times New Roman" w:cs="Times New Roman"/>
          <w:sz w:val="28"/>
          <w:szCs w:val="28"/>
          <w:lang w:val="uk-UA"/>
        </w:rPr>
      </w:pPr>
      <w:r w:rsidRPr="00D57003">
        <w:rPr>
          <w:rFonts w:ascii="Times New Roman" w:eastAsia="Calibri" w:hAnsi="Times New Roman" w:cs="Times New Roman"/>
          <w:sz w:val="28"/>
          <w:szCs w:val="28"/>
          <w:lang w:val="uk-UA"/>
        </w:rPr>
        <w:lastRenderedPageBreak/>
        <w:t>Уточнено сутність п</w:t>
      </w:r>
      <w:r w:rsidR="00A85D81" w:rsidRPr="00D57003">
        <w:rPr>
          <w:rFonts w:ascii="Times New Roman" w:eastAsia="Calibri" w:hAnsi="Times New Roman" w:cs="Times New Roman"/>
          <w:sz w:val="28"/>
          <w:szCs w:val="28"/>
          <w:lang w:val="uk-UA"/>
        </w:rPr>
        <w:t>оняття «</w:t>
      </w:r>
      <w:r w:rsidR="00A85D81" w:rsidRPr="00D57003">
        <w:rPr>
          <w:rFonts w:ascii="Times New Roman" w:eastAsia="Calibri" w:hAnsi="Times New Roman" w:cs="Times New Roman"/>
          <w:i/>
          <w:sz w:val="28"/>
          <w:szCs w:val="28"/>
          <w:lang w:val="uk-UA"/>
        </w:rPr>
        <w:t>екологічна грамотність школярів</w:t>
      </w:r>
      <w:r w:rsidR="00A85D81" w:rsidRPr="00D57003">
        <w:rPr>
          <w:rFonts w:ascii="Times New Roman" w:eastAsia="Calibri" w:hAnsi="Times New Roman" w:cs="Times New Roman"/>
          <w:sz w:val="28"/>
          <w:szCs w:val="28"/>
          <w:lang w:val="uk-UA"/>
        </w:rPr>
        <w:t>»</w:t>
      </w:r>
      <w:r w:rsidR="009F0ED9">
        <w:rPr>
          <w:rFonts w:ascii="Times New Roman" w:eastAsia="Calibri" w:hAnsi="Times New Roman" w:cs="Times New Roman"/>
          <w:sz w:val="28"/>
          <w:szCs w:val="28"/>
          <w:lang w:val="uk-UA"/>
        </w:rPr>
        <w:t xml:space="preserve">, яке </w:t>
      </w:r>
      <w:r w:rsidR="00A85D81" w:rsidRPr="00D57003">
        <w:rPr>
          <w:rFonts w:ascii="Times New Roman" w:eastAsia="Calibri" w:hAnsi="Times New Roman" w:cs="Times New Roman"/>
          <w:sz w:val="28"/>
          <w:szCs w:val="28"/>
          <w:lang w:val="uk-UA"/>
        </w:rPr>
        <w:t>ми трактуємо як ступінь обізнаності учнів у сфері взаємодії з навколишнім середовищем, що визначається обсягом їхніх екологічних знань та сформованістю навичок  способу життя</w:t>
      </w:r>
      <w:r w:rsidR="00837030" w:rsidRPr="00D57003">
        <w:rPr>
          <w:rFonts w:ascii="Times New Roman" w:eastAsia="Calibri" w:hAnsi="Times New Roman" w:cs="Times New Roman"/>
          <w:sz w:val="28"/>
          <w:szCs w:val="28"/>
          <w:lang w:val="uk-UA"/>
        </w:rPr>
        <w:t xml:space="preserve"> </w:t>
      </w:r>
      <w:r w:rsidR="00837030" w:rsidRPr="00D57003">
        <w:rPr>
          <w:rFonts w:ascii="Times New Roman" w:hAnsi="Times New Roman" w:cs="Times New Roman"/>
          <w:sz w:val="28"/>
          <w:szCs w:val="28"/>
          <w:shd w:val="clear" w:color="auto" w:fill="FFFFFF"/>
          <w:lang w:val="uk-UA"/>
        </w:rPr>
        <w:t>на засадах сталого (збалансованого)  розвитку</w:t>
      </w:r>
      <w:r w:rsidR="00A85D81" w:rsidRPr="00D57003">
        <w:rPr>
          <w:rFonts w:ascii="Times New Roman" w:eastAsia="Calibri" w:hAnsi="Times New Roman" w:cs="Times New Roman"/>
          <w:sz w:val="28"/>
          <w:szCs w:val="28"/>
          <w:lang w:val="uk-UA"/>
        </w:rPr>
        <w:t>.</w:t>
      </w:r>
    </w:p>
    <w:p w:rsidR="0050751B" w:rsidRDefault="004E3C69" w:rsidP="00837030">
      <w:pPr>
        <w:tabs>
          <w:tab w:val="left" w:pos="2640"/>
          <w:tab w:val="center" w:pos="5031"/>
        </w:tabs>
        <w:spacing w:after="0" w:line="360" w:lineRule="auto"/>
        <w:ind w:firstLine="709"/>
        <w:jc w:val="both"/>
        <w:rPr>
          <w:rFonts w:ascii="Times New Roman" w:hAnsi="Times New Roman" w:cs="Times New Roman"/>
          <w:sz w:val="28"/>
          <w:szCs w:val="28"/>
          <w:lang w:val="uk-UA"/>
        </w:rPr>
      </w:pPr>
      <w:r w:rsidRPr="004E3C69">
        <w:rPr>
          <w:rFonts w:ascii="Times New Roman" w:hAnsi="Times New Roman" w:cs="Times New Roman"/>
          <w:sz w:val="28"/>
          <w:szCs w:val="28"/>
          <w:lang w:val="uk-UA"/>
        </w:rPr>
        <w:t>Відповідно до навчальної програми з біології в контексті формування екологічної грамотності школярі повинні «уміти співпрацювати на результат з іншими представниками для реалізації проєктів з екології, вирішувати проблеми довкілля; залучати місцеву спільноту та громаду, сприяти збереженню власного здоров’я та здоров’я суспільства завдяки набутому досвіду; вміти турбуватися про власне здоров’я і оточуючих людей, ставитися з цінністю до навколишнього середовища, як до джерела здоров’я, безпеки та добробуту суспільства та людини в цілому</w:t>
      </w:r>
      <w:r>
        <w:rPr>
          <w:rFonts w:ascii="Times New Roman" w:hAnsi="Times New Roman" w:cs="Times New Roman"/>
          <w:sz w:val="28"/>
          <w:szCs w:val="28"/>
          <w:lang w:val="uk-UA"/>
        </w:rPr>
        <w:t>.</w:t>
      </w:r>
    </w:p>
    <w:p w:rsidR="00A6124D" w:rsidRDefault="00A6124D" w:rsidP="002C08BD">
      <w:pPr>
        <w:pStyle w:val="a6"/>
        <w:numPr>
          <w:ilvl w:val="0"/>
          <w:numId w:val="28"/>
        </w:numPr>
        <w:tabs>
          <w:tab w:val="left" w:pos="1134"/>
          <w:tab w:val="center" w:pos="5031"/>
        </w:tabs>
        <w:spacing w:after="0" w:line="360" w:lineRule="auto"/>
        <w:ind w:left="0" w:firstLine="709"/>
        <w:jc w:val="both"/>
        <w:rPr>
          <w:rFonts w:ascii="Times New Roman" w:eastAsia="Calibri" w:hAnsi="Times New Roman" w:cs="Times New Roman"/>
          <w:sz w:val="28"/>
          <w:szCs w:val="28"/>
          <w:lang w:val="uk-UA"/>
        </w:rPr>
      </w:pPr>
      <w:r w:rsidRPr="00A6124D">
        <w:rPr>
          <w:rFonts w:ascii="Times New Roman" w:eastAsia="Calibri" w:hAnsi="Times New Roman" w:cs="Times New Roman"/>
          <w:sz w:val="28"/>
          <w:szCs w:val="28"/>
          <w:lang w:val="uk-UA"/>
        </w:rPr>
        <w:t>Представлена</w:t>
      </w:r>
      <w:r>
        <w:rPr>
          <w:rFonts w:ascii="Times New Roman" w:eastAsia="Calibri" w:hAnsi="Times New Roman" w:cs="Times New Roman"/>
          <w:sz w:val="28"/>
          <w:szCs w:val="28"/>
          <w:lang w:val="uk-UA"/>
        </w:rPr>
        <w:t xml:space="preserve"> нами</w:t>
      </w:r>
      <w:r w:rsidRPr="00A6124D">
        <w:rPr>
          <w:rFonts w:ascii="Times New Roman" w:eastAsia="Calibri" w:hAnsi="Times New Roman" w:cs="Times New Roman"/>
          <w:sz w:val="28"/>
          <w:szCs w:val="28"/>
          <w:lang w:val="uk-UA"/>
        </w:rPr>
        <w:t xml:space="preserve"> система практичної роботи формування екологічної грамотності серед учнів 7 – го класу через впровадження серії уроків </w:t>
      </w:r>
      <w:r w:rsidRPr="00D57003">
        <w:rPr>
          <w:rFonts w:ascii="Times New Roman" w:eastAsia="Calibri" w:hAnsi="Times New Roman" w:cs="Times New Roman"/>
          <w:sz w:val="28"/>
          <w:szCs w:val="28"/>
          <w:lang w:val="uk-UA"/>
        </w:rPr>
        <w:t>дозволяє здійснювати поетапне</w:t>
      </w:r>
      <w:r w:rsidRPr="00A6124D">
        <w:rPr>
          <w:rFonts w:ascii="Times New Roman" w:eastAsia="Calibri" w:hAnsi="Times New Roman" w:cs="Times New Roman"/>
          <w:sz w:val="28"/>
          <w:szCs w:val="28"/>
          <w:lang w:val="uk-UA"/>
        </w:rPr>
        <w:t xml:space="preserve"> виконання роботи над навчальними завданнями.</w:t>
      </w:r>
      <w:r w:rsidR="00D57003">
        <w:rPr>
          <w:rFonts w:ascii="Times New Roman" w:eastAsia="Calibri" w:hAnsi="Times New Roman" w:cs="Times New Roman"/>
          <w:color w:val="FF0000"/>
          <w:sz w:val="28"/>
          <w:szCs w:val="28"/>
          <w:lang w:val="uk-UA"/>
        </w:rPr>
        <w:t xml:space="preserve"> </w:t>
      </w:r>
      <w:r w:rsidRPr="00A6124D">
        <w:rPr>
          <w:rFonts w:ascii="Times New Roman" w:eastAsia="Calibri" w:hAnsi="Times New Roman" w:cs="Times New Roman"/>
          <w:sz w:val="28"/>
          <w:szCs w:val="28"/>
          <w:lang w:val="uk-UA"/>
        </w:rPr>
        <w:t xml:space="preserve">Розроблена система роботи проведення стандартних уроків з використанням та виконанням  різних додаткових завдань </w:t>
      </w:r>
      <w:r w:rsidR="00D57003">
        <w:rPr>
          <w:rFonts w:ascii="Times New Roman" w:eastAsia="Calibri" w:hAnsi="Times New Roman" w:cs="Times New Roman"/>
          <w:sz w:val="28"/>
          <w:szCs w:val="28"/>
          <w:lang w:val="uk-UA"/>
        </w:rPr>
        <w:t xml:space="preserve">сприяє </w:t>
      </w:r>
      <w:r w:rsidRPr="00A6124D">
        <w:rPr>
          <w:rFonts w:ascii="Times New Roman" w:eastAsia="Calibri" w:hAnsi="Times New Roman" w:cs="Times New Roman"/>
          <w:sz w:val="28"/>
          <w:szCs w:val="28"/>
          <w:lang w:val="uk-UA"/>
        </w:rPr>
        <w:t>формуванню екологічних понять, а саме у вигляді розв</w:t>
      </w:r>
      <w:r w:rsidRPr="00A6124D">
        <w:rPr>
          <w:rFonts w:ascii="Times New Roman" w:eastAsia="Calibri" w:hAnsi="Times New Roman" w:cs="Times New Roman"/>
          <w:sz w:val="28"/>
          <w:szCs w:val="28"/>
        </w:rPr>
        <w:t>’</w:t>
      </w:r>
      <w:r w:rsidRPr="00A6124D">
        <w:rPr>
          <w:rFonts w:ascii="Times New Roman" w:eastAsia="Calibri" w:hAnsi="Times New Roman" w:cs="Times New Roman"/>
          <w:sz w:val="28"/>
          <w:szCs w:val="28"/>
          <w:lang w:val="uk-UA"/>
        </w:rPr>
        <w:t>язання проблемних питань та ситуацій, дидактичних ігор на певних етапах уроку.</w:t>
      </w:r>
    </w:p>
    <w:p w:rsidR="00A6124D" w:rsidRDefault="005F13F6" w:rsidP="002C08BD">
      <w:pPr>
        <w:pStyle w:val="a6"/>
        <w:numPr>
          <w:ilvl w:val="0"/>
          <w:numId w:val="28"/>
        </w:numPr>
        <w:tabs>
          <w:tab w:val="left" w:pos="1134"/>
          <w:tab w:val="center" w:pos="5031"/>
        </w:tabs>
        <w:spacing w:after="0" w:line="360" w:lineRule="auto"/>
        <w:ind w:left="0" w:firstLine="709"/>
        <w:jc w:val="both"/>
        <w:rPr>
          <w:rFonts w:ascii="Times New Roman" w:eastAsia="Calibri" w:hAnsi="Times New Roman" w:cs="Times New Roman"/>
          <w:sz w:val="28"/>
          <w:szCs w:val="28"/>
          <w:lang w:val="uk-UA"/>
        </w:rPr>
      </w:pPr>
      <w:r w:rsidRPr="00D57003">
        <w:rPr>
          <w:rFonts w:ascii="Times New Roman" w:eastAsia="Calibri" w:hAnsi="Times New Roman" w:cs="Times New Roman"/>
          <w:sz w:val="28"/>
          <w:szCs w:val="28"/>
          <w:lang w:val="uk-UA"/>
        </w:rPr>
        <w:t>О</w:t>
      </w:r>
      <w:r w:rsidR="00A07904" w:rsidRPr="00D57003">
        <w:rPr>
          <w:rFonts w:ascii="Times New Roman" w:eastAsia="Calibri" w:hAnsi="Times New Roman" w:cs="Times New Roman"/>
          <w:sz w:val="28"/>
          <w:szCs w:val="28"/>
          <w:lang w:val="uk-UA"/>
        </w:rPr>
        <w:t>рганізува</w:t>
      </w:r>
      <w:r w:rsidRPr="00D57003">
        <w:rPr>
          <w:rFonts w:ascii="Times New Roman" w:eastAsia="Calibri" w:hAnsi="Times New Roman" w:cs="Times New Roman"/>
          <w:sz w:val="28"/>
          <w:szCs w:val="28"/>
          <w:lang w:val="uk-UA"/>
        </w:rPr>
        <w:t xml:space="preserve">но і </w:t>
      </w:r>
      <w:r w:rsidR="00931D39" w:rsidRPr="00D57003">
        <w:rPr>
          <w:rFonts w:ascii="Times New Roman" w:eastAsia="Calibri" w:hAnsi="Times New Roman" w:cs="Times New Roman"/>
          <w:sz w:val="28"/>
          <w:szCs w:val="28"/>
          <w:lang w:val="uk-UA"/>
        </w:rPr>
        <w:t xml:space="preserve"> </w:t>
      </w:r>
      <w:r w:rsidR="0026736A" w:rsidRPr="00D57003">
        <w:rPr>
          <w:rFonts w:ascii="Times New Roman" w:eastAsia="Calibri" w:hAnsi="Times New Roman" w:cs="Times New Roman"/>
          <w:sz w:val="28"/>
          <w:szCs w:val="28"/>
          <w:lang w:val="uk-UA"/>
        </w:rPr>
        <w:t>прове</w:t>
      </w:r>
      <w:r w:rsidRPr="00D57003">
        <w:rPr>
          <w:rFonts w:ascii="Times New Roman" w:eastAsia="Calibri" w:hAnsi="Times New Roman" w:cs="Times New Roman"/>
          <w:sz w:val="28"/>
          <w:szCs w:val="28"/>
          <w:lang w:val="uk-UA"/>
        </w:rPr>
        <w:t>дено</w:t>
      </w:r>
      <w:r w:rsidR="0026736A" w:rsidRPr="00D57003">
        <w:rPr>
          <w:rFonts w:ascii="Times New Roman" w:eastAsia="Calibri" w:hAnsi="Times New Roman" w:cs="Times New Roman"/>
          <w:sz w:val="28"/>
          <w:szCs w:val="28"/>
          <w:lang w:val="uk-UA"/>
        </w:rPr>
        <w:t xml:space="preserve"> експериментальне дослідження</w:t>
      </w:r>
      <w:r w:rsidR="00931D39" w:rsidRPr="00D57003">
        <w:rPr>
          <w:rFonts w:ascii="Times New Roman" w:eastAsia="Calibri" w:hAnsi="Times New Roman" w:cs="Times New Roman"/>
          <w:sz w:val="28"/>
          <w:szCs w:val="28"/>
          <w:lang w:val="uk-UA"/>
        </w:rPr>
        <w:t xml:space="preserve"> на ба</w:t>
      </w:r>
      <w:r w:rsidR="00A07904" w:rsidRPr="00D57003">
        <w:rPr>
          <w:rFonts w:ascii="Times New Roman" w:eastAsia="Calibri" w:hAnsi="Times New Roman" w:cs="Times New Roman"/>
          <w:sz w:val="28"/>
          <w:szCs w:val="28"/>
          <w:lang w:val="uk-UA"/>
        </w:rPr>
        <w:t>зі</w:t>
      </w:r>
      <w:r w:rsidR="0026736A" w:rsidRPr="00D57003">
        <w:rPr>
          <w:rFonts w:ascii="Times New Roman" w:eastAsia="Calibri" w:hAnsi="Times New Roman" w:cs="Times New Roman"/>
          <w:sz w:val="28"/>
          <w:szCs w:val="28"/>
          <w:lang w:val="uk-UA"/>
        </w:rPr>
        <w:t xml:space="preserve"> Глухівської загальноосвітньої школи І-ІІІ ступенів №3 Глухівської міської ради Сумської області в 7-му кл</w:t>
      </w:r>
      <w:r w:rsidR="00D57003" w:rsidRPr="00D57003">
        <w:rPr>
          <w:rFonts w:ascii="Times New Roman" w:eastAsia="Calibri" w:hAnsi="Times New Roman" w:cs="Times New Roman"/>
          <w:sz w:val="28"/>
          <w:szCs w:val="28"/>
          <w:lang w:val="uk-UA"/>
        </w:rPr>
        <w:t>асі. Вибірка склала: 44 учнів. Д</w:t>
      </w:r>
      <w:r w:rsidR="0026736A" w:rsidRPr="00D57003">
        <w:rPr>
          <w:rFonts w:ascii="Times New Roman" w:eastAsia="Calibri" w:hAnsi="Times New Roman" w:cs="Times New Roman"/>
          <w:sz w:val="28"/>
          <w:szCs w:val="28"/>
          <w:lang w:val="uk-UA"/>
        </w:rPr>
        <w:t>о них ввійшли учні 7-го А та 7-го Б класу.</w:t>
      </w:r>
      <w:r w:rsidRPr="00D57003">
        <w:rPr>
          <w:rFonts w:ascii="Times New Roman" w:eastAsia="Calibri" w:hAnsi="Times New Roman" w:cs="Times New Roman"/>
          <w:sz w:val="28"/>
          <w:szCs w:val="28"/>
          <w:lang w:val="uk-UA"/>
        </w:rPr>
        <w:t xml:space="preserve"> </w:t>
      </w:r>
      <w:r w:rsidR="006E0C25" w:rsidRPr="00A6124D">
        <w:rPr>
          <w:rFonts w:ascii="Times New Roman" w:eastAsia="Calibri" w:hAnsi="Times New Roman" w:cs="Times New Roman"/>
          <w:sz w:val="28"/>
          <w:szCs w:val="28"/>
          <w:lang w:val="uk-UA"/>
        </w:rPr>
        <w:t xml:space="preserve">  </w:t>
      </w:r>
      <w:r w:rsidR="00931D39" w:rsidRPr="00A6124D">
        <w:rPr>
          <w:rFonts w:ascii="Times New Roman" w:eastAsia="Calibri" w:hAnsi="Times New Roman" w:cs="Times New Roman"/>
          <w:sz w:val="28"/>
          <w:szCs w:val="28"/>
          <w:lang w:val="uk-UA"/>
        </w:rPr>
        <w:t>Експериментальн</w:t>
      </w:r>
      <w:r w:rsidR="0026736A" w:rsidRPr="00A6124D">
        <w:rPr>
          <w:rFonts w:ascii="Times New Roman" w:eastAsia="Calibri" w:hAnsi="Times New Roman" w:cs="Times New Roman"/>
          <w:sz w:val="28"/>
          <w:szCs w:val="28"/>
          <w:lang w:val="uk-UA"/>
        </w:rPr>
        <w:t xml:space="preserve">ою роботою було передбачено </w:t>
      </w:r>
      <w:r w:rsidR="00A07904" w:rsidRPr="00A6124D">
        <w:rPr>
          <w:rFonts w:ascii="Times New Roman" w:eastAsia="Calibri" w:hAnsi="Times New Roman" w:cs="Times New Roman"/>
          <w:sz w:val="28"/>
          <w:szCs w:val="28"/>
          <w:lang w:val="uk-UA"/>
        </w:rPr>
        <w:t xml:space="preserve">три етапи: </w:t>
      </w:r>
      <w:r w:rsidR="00931D39" w:rsidRPr="00A6124D">
        <w:rPr>
          <w:rFonts w:ascii="Times New Roman" w:eastAsia="Calibri" w:hAnsi="Times New Roman" w:cs="Times New Roman"/>
          <w:sz w:val="28"/>
          <w:szCs w:val="28"/>
          <w:lang w:val="uk-UA"/>
        </w:rPr>
        <w:t>констатувальний, формувальний та ко</w:t>
      </w:r>
      <w:r w:rsidR="00A07904" w:rsidRPr="00A6124D">
        <w:rPr>
          <w:rFonts w:ascii="Times New Roman" w:eastAsia="Calibri" w:hAnsi="Times New Roman" w:cs="Times New Roman"/>
          <w:sz w:val="28"/>
          <w:szCs w:val="28"/>
          <w:lang w:val="uk-UA"/>
        </w:rPr>
        <w:t xml:space="preserve">нтрольний. </w:t>
      </w:r>
      <w:r w:rsidR="006E0C25" w:rsidRPr="00A6124D">
        <w:rPr>
          <w:rFonts w:ascii="Times New Roman" w:eastAsia="Calibri" w:hAnsi="Times New Roman" w:cs="Times New Roman"/>
          <w:sz w:val="28"/>
          <w:szCs w:val="28"/>
          <w:lang w:val="uk-UA"/>
        </w:rPr>
        <w:t>На констатувальному етапі відбувалося проведення первинної діагностики рівня сформованості екологічної грамотності в учнів</w:t>
      </w:r>
      <w:r w:rsidRPr="00A6124D">
        <w:rPr>
          <w:rFonts w:ascii="Times New Roman" w:eastAsia="Calibri" w:hAnsi="Times New Roman" w:cs="Times New Roman"/>
          <w:sz w:val="28"/>
          <w:szCs w:val="28"/>
          <w:lang w:val="uk-UA"/>
        </w:rPr>
        <w:t>.</w:t>
      </w:r>
      <w:r w:rsidR="006E0C25" w:rsidRPr="00A6124D">
        <w:rPr>
          <w:rFonts w:ascii="Times New Roman" w:eastAsia="Calibri" w:hAnsi="Times New Roman" w:cs="Times New Roman"/>
          <w:sz w:val="28"/>
          <w:szCs w:val="28"/>
          <w:lang w:val="uk-UA"/>
        </w:rPr>
        <w:t xml:space="preserve">. На формувальному етапі – запровадження розробленої системи природоохоронньої діяльності. На контрольному етапі – здійснення повторної діагностики рівня формування </w:t>
      </w:r>
      <w:r w:rsidR="006E0C25" w:rsidRPr="00A6124D">
        <w:rPr>
          <w:rFonts w:ascii="Times New Roman" w:eastAsia="Calibri" w:hAnsi="Times New Roman" w:cs="Times New Roman"/>
          <w:sz w:val="28"/>
          <w:szCs w:val="28"/>
          <w:lang w:val="uk-UA"/>
        </w:rPr>
        <w:lastRenderedPageBreak/>
        <w:t xml:space="preserve">екологічної грамотності учнів 7-го класу контрольного та експериментального класу. </w:t>
      </w:r>
    </w:p>
    <w:p w:rsidR="0060526C" w:rsidRPr="00A6124D" w:rsidRDefault="0060526C" w:rsidP="002C08BD">
      <w:pPr>
        <w:pStyle w:val="a6"/>
        <w:numPr>
          <w:ilvl w:val="0"/>
          <w:numId w:val="28"/>
        </w:numPr>
        <w:tabs>
          <w:tab w:val="left" w:pos="1134"/>
          <w:tab w:val="center" w:pos="5031"/>
        </w:tabs>
        <w:spacing w:after="0" w:line="360" w:lineRule="auto"/>
        <w:ind w:left="0" w:firstLine="709"/>
        <w:jc w:val="both"/>
        <w:rPr>
          <w:rFonts w:ascii="Times New Roman" w:eastAsia="Calibri" w:hAnsi="Times New Roman" w:cs="Times New Roman"/>
          <w:sz w:val="28"/>
          <w:szCs w:val="28"/>
          <w:lang w:val="uk-UA"/>
        </w:rPr>
      </w:pPr>
      <w:r w:rsidRPr="00331DAA">
        <w:rPr>
          <w:rFonts w:ascii="Times New Roman" w:eastAsia="Calibri" w:hAnsi="Times New Roman" w:cs="Times New Roman"/>
          <w:sz w:val="28"/>
          <w:szCs w:val="28"/>
          <w:lang w:val="uk-UA"/>
        </w:rPr>
        <w:t>Результати первинного діагностування</w:t>
      </w:r>
      <w:r w:rsidR="005F13F6" w:rsidRPr="00331DAA">
        <w:rPr>
          <w:rFonts w:ascii="Times New Roman" w:eastAsia="Calibri" w:hAnsi="Times New Roman" w:cs="Times New Roman"/>
          <w:sz w:val="28"/>
          <w:szCs w:val="28"/>
          <w:lang w:val="uk-UA"/>
        </w:rPr>
        <w:t xml:space="preserve"> показали, що</w:t>
      </w:r>
      <w:r w:rsidR="005F13F6" w:rsidRPr="00A6124D">
        <w:rPr>
          <w:rFonts w:ascii="Times New Roman" w:eastAsia="Calibri" w:hAnsi="Times New Roman" w:cs="Times New Roman"/>
          <w:sz w:val="28"/>
          <w:szCs w:val="28"/>
          <w:lang w:val="uk-UA"/>
        </w:rPr>
        <w:t xml:space="preserve"> в </w:t>
      </w:r>
      <w:r w:rsidRPr="00A6124D">
        <w:rPr>
          <w:rFonts w:ascii="Times New Roman" w:eastAsia="Calibri" w:hAnsi="Times New Roman" w:cs="Times New Roman"/>
          <w:sz w:val="28"/>
          <w:szCs w:val="28"/>
          <w:lang w:val="uk-UA"/>
        </w:rPr>
        <w:t>7–А класі частина учнів, що мають соціо</w:t>
      </w:r>
      <w:r w:rsidR="005F13F6" w:rsidRPr="00331DAA">
        <w:rPr>
          <w:rFonts w:ascii="Times New Roman" w:eastAsia="Calibri" w:hAnsi="Times New Roman" w:cs="Times New Roman"/>
          <w:sz w:val="28"/>
          <w:szCs w:val="28"/>
          <w:lang w:val="uk-UA"/>
        </w:rPr>
        <w:t>збалансовану</w:t>
      </w:r>
      <w:r w:rsidR="005F13F6" w:rsidRPr="00A6124D">
        <w:rPr>
          <w:rFonts w:ascii="Times New Roman" w:eastAsia="Calibri" w:hAnsi="Times New Roman" w:cs="Times New Roman"/>
          <w:sz w:val="28"/>
          <w:szCs w:val="28"/>
          <w:lang w:val="uk-UA"/>
        </w:rPr>
        <w:t xml:space="preserve"> </w:t>
      </w:r>
      <w:r w:rsidRPr="00A6124D">
        <w:rPr>
          <w:rFonts w:ascii="Times New Roman" w:eastAsia="Calibri" w:hAnsi="Times New Roman" w:cs="Times New Roman"/>
          <w:sz w:val="28"/>
          <w:szCs w:val="28"/>
          <w:lang w:val="uk-UA"/>
        </w:rPr>
        <w:t>модель поведінки, яка визначається особливостями соціального оточення та рівнем сформованості суспільної свідомості (становить 9 учнів) – це 40,9 %, а в 7–Б класі (це 12 учнів) –  54,5 %</w:t>
      </w:r>
      <w:r w:rsidRPr="00A6124D">
        <w:rPr>
          <w:rFonts w:ascii="Times New Roman" w:eastAsia="Calibri" w:hAnsi="Times New Roman" w:cs="Times New Roman"/>
          <w:sz w:val="28"/>
          <w:szCs w:val="28"/>
        </w:rPr>
        <w:t>. Такий тип поведінки –</w:t>
      </w:r>
      <w:r w:rsidRPr="00A6124D">
        <w:rPr>
          <w:rFonts w:ascii="Times New Roman" w:eastAsia="Calibri" w:hAnsi="Times New Roman" w:cs="Times New Roman"/>
          <w:sz w:val="28"/>
          <w:szCs w:val="28"/>
          <w:lang w:val="uk-UA"/>
        </w:rPr>
        <w:t xml:space="preserve"> </w:t>
      </w:r>
      <w:r w:rsidRPr="00A6124D">
        <w:rPr>
          <w:rFonts w:ascii="Times New Roman" w:eastAsia="Calibri" w:hAnsi="Times New Roman" w:cs="Times New Roman"/>
          <w:sz w:val="28"/>
          <w:szCs w:val="28"/>
        </w:rPr>
        <w:t>характеризується упорядкованою послідовністю дій індивіда, в основу яких покладено природнє намагання людини забезпечити особисте та загальне благополуччя й безпеку у природному і соціальному середовищі.</w:t>
      </w:r>
    </w:p>
    <w:p w:rsidR="0060526C" w:rsidRPr="00B1255D" w:rsidRDefault="0060526C" w:rsidP="0060526C">
      <w:pPr>
        <w:spacing w:after="0" w:line="360" w:lineRule="auto"/>
        <w:ind w:firstLine="709"/>
        <w:jc w:val="both"/>
        <w:rPr>
          <w:rFonts w:ascii="Times New Roman" w:eastAsia="Calibri" w:hAnsi="Times New Roman" w:cs="Times New Roman"/>
          <w:sz w:val="28"/>
          <w:szCs w:val="28"/>
          <w:lang w:val="uk-UA"/>
        </w:rPr>
      </w:pPr>
      <w:r w:rsidRPr="00A372DC">
        <w:rPr>
          <w:rFonts w:ascii="Times New Roman" w:eastAsia="Calibri" w:hAnsi="Times New Roman" w:cs="Times New Roman"/>
          <w:sz w:val="28"/>
          <w:szCs w:val="28"/>
          <w:lang w:val="uk-UA"/>
        </w:rPr>
        <w:t>Значно нижчим є відсоток учнів із ек</w:t>
      </w:r>
      <w:r w:rsidRPr="00331DAA">
        <w:rPr>
          <w:rFonts w:ascii="Times New Roman" w:eastAsia="Calibri" w:hAnsi="Times New Roman" w:cs="Times New Roman"/>
          <w:sz w:val="28"/>
          <w:szCs w:val="28"/>
          <w:lang w:val="uk-UA"/>
        </w:rPr>
        <w:t>о</w:t>
      </w:r>
      <w:r w:rsidR="005F13F6" w:rsidRPr="00331DAA">
        <w:rPr>
          <w:rFonts w:ascii="Times New Roman" w:eastAsia="Calibri" w:hAnsi="Times New Roman" w:cs="Times New Roman"/>
          <w:sz w:val="28"/>
          <w:szCs w:val="28"/>
          <w:lang w:val="uk-UA"/>
        </w:rPr>
        <w:t>збалансованою</w:t>
      </w:r>
      <w:r w:rsidR="005F13F6">
        <w:rPr>
          <w:rFonts w:ascii="Times New Roman" w:eastAsia="Calibri" w:hAnsi="Times New Roman" w:cs="Times New Roman"/>
          <w:sz w:val="28"/>
          <w:szCs w:val="28"/>
          <w:lang w:val="uk-UA"/>
        </w:rPr>
        <w:t xml:space="preserve"> </w:t>
      </w:r>
      <w:r w:rsidRPr="00A372DC">
        <w:rPr>
          <w:rFonts w:ascii="Times New Roman" w:eastAsia="Calibri" w:hAnsi="Times New Roman" w:cs="Times New Roman"/>
          <w:sz w:val="28"/>
          <w:szCs w:val="28"/>
          <w:lang w:val="uk-UA"/>
        </w:rPr>
        <w:t xml:space="preserve">поведінкою, що базується на екологічному світогляді, свідомості, екораціональних нормах і правилах поведінки в природному середовищі , це: у </w:t>
      </w:r>
      <w:r w:rsidRPr="00B1255D">
        <w:rPr>
          <w:rFonts w:ascii="Times New Roman" w:eastAsia="Calibri" w:hAnsi="Times New Roman" w:cs="Times New Roman"/>
          <w:sz w:val="28"/>
          <w:szCs w:val="28"/>
          <w:lang w:val="uk-UA"/>
        </w:rPr>
        <w:t>7</w:t>
      </w:r>
      <w:r w:rsidRPr="00A372D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А</w:t>
      </w:r>
      <w:r w:rsidRPr="00A372DC">
        <w:rPr>
          <w:rFonts w:ascii="Times New Roman" w:eastAsia="Calibri" w:hAnsi="Times New Roman" w:cs="Times New Roman"/>
          <w:sz w:val="28"/>
          <w:szCs w:val="28"/>
          <w:lang w:val="uk-UA"/>
        </w:rPr>
        <w:t xml:space="preserve"> класі </w:t>
      </w:r>
      <w:r>
        <w:rPr>
          <w:rFonts w:ascii="Times New Roman" w:eastAsia="Calibri" w:hAnsi="Times New Roman" w:cs="Times New Roman"/>
          <w:sz w:val="28"/>
          <w:szCs w:val="28"/>
          <w:lang w:val="uk-UA"/>
        </w:rPr>
        <w:t xml:space="preserve">(7 учнів) </w:t>
      </w:r>
      <w:r w:rsidRPr="00A372D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31,8 </w:t>
      </w:r>
      <w:r w:rsidRPr="00A372DC">
        <w:rPr>
          <w:rFonts w:ascii="Times New Roman" w:eastAsia="Calibri" w:hAnsi="Times New Roman" w:cs="Times New Roman"/>
          <w:sz w:val="28"/>
          <w:szCs w:val="28"/>
          <w:lang w:val="uk-UA"/>
        </w:rPr>
        <w:t xml:space="preserve">% та у </w:t>
      </w:r>
      <w:r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lang w:val="uk-UA"/>
        </w:rPr>
        <w:t xml:space="preserve"> – Б класі  (4 учні) </w:t>
      </w:r>
      <w:r w:rsidRPr="00A372D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18,1 </w:t>
      </w:r>
      <w:r w:rsidRPr="00A372D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Такі учні</w:t>
      </w:r>
      <w:r w:rsidRPr="00A372DC">
        <w:rPr>
          <w:rFonts w:ascii="Times New Roman" w:eastAsia="Calibri" w:hAnsi="Times New Roman" w:cs="Times New Roman"/>
          <w:sz w:val="28"/>
          <w:szCs w:val="28"/>
          <w:lang w:val="uk-UA"/>
        </w:rPr>
        <w:t>, що мають зазначе</w:t>
      </w:r>
      <w:r>
        <w:rPr>
          <w:rFonts w:ascii="Times New Roman" w:eastAsia="Calibri" w:hAnsi="Times New Roman" w:cs="Times New Roman"/>
          <w:sz w:val="28"/>
          <w:szCs w:val="28"/>
          <w:lang w:val="uk-UA"/>
        </w:rPr>
        <w:t>н</w:t>
      </w:r>
      <w:r w:rsidRPr="00A372DC">
        <w:rPr>
          <w:rFonts w:ascii="Times New Roman" w:eastAsia="Calibri" w:hAnsi="Times New Roman" w:cs="Times New Roman"/>
          <w:sz w:val="28"/>
          <w:szCs w:val="28"/>
          <w:lang w:val="uk-UA"/>
        </w:rPr>
        <w:t>ий тип діяльності вирізняються сукупністю поглядів, оцінок, принципів, що визначають загальне бачення людиною свого місця в навколишньому світі, життєві позиції, норми поведінки спрямовані на підтримання та відновлення рівноваги у системі «людина – природа».</w:t>
      </w:r>
    </w:p>
    <w:p w:rsidR="0060526C" w:rsidRPr="00331DAA" w:rsidRDefault="0060526C" w:rsidP="003B158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7–А та 7– Б класах було виявлено</w:t>
      </w:r>
      <w:r>
        <w:rPr>
          <w:rFonts w:ascii="Times New Roman" w:eastAsia="Calibri" w:hAnsi="Times New Roman" w:cs="Times New Roman"/>
          <w:sz w:val="28"/>
          <w:szCs w:val="28"/>
        </w:rPr>
        <w:t xml:space="preserve"> </w:t>
      </w:r>
      <w:r w:rsidR="005F13F6">
        <w:rPr>
          <w:rFonts w:ascii="Times New Roman" w:eastAsia="Calibri" w:hAnsi="Times New Roman" w:cs="Times New Roman"/>
          <w:sz w:val="28"/>
          <w:szCs w:val="28"/>
        </w:rPr>
        <w:t>анти</w:t>
      </w:r>
      <w:r w:rsidR="005F13F6" w:rsidRPr="00331DAA">
        <w:rPr>
          <w:rFonts w:ascii="Times New Roman" w:eastAsia="Calibri" w:hAnsi="Times New Roman" w:cs="Times New Roman"/>
          <w:sz w:val="28"/>
          <w:szCs w:val="28"/>
        </w:rPr>
        <w:t>збалансовану</w:t>
      </w:r>
      <w:r w:rsidR="005F13F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модель поведінки</w:t>
      </w:r>
      <w:r w:rsidRPr="00B1255D">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що </w:t>
      </w:r>
      <w:r w:rsidRPr="00B1255D">
        <w:rPr>
          <w:rFonts w:ascii="Times New Roman" w:eastAsia="Calibri" w:hAnsi="Times New Roman" w:cs="Times New Roman"/>
          <w:sz w:val="28"/>
          <w:szCs w:val="28"/>
        </w:rPr>
        <w:t>характеризує негативне відношення не лише до оточуючого природнього середовища, але і до власн</w:t>
      </w:r>
      <w:r>
        <w:rPr>
          <w:rFonts w:ascii="Times New Roman" w:eastAsia="Calibri" w:hAnsi="Times New Roman" w:cs="Times New Roman"/>
          <w:sz w:val="28"/>
          <w:szCs w:val="28"/>
        </w:rPr>
        <w:t>ої екологічної безпеки. В</w:t>
      </w:r>
      <w:r w:rsidRPr="00B1255D">
        <w:rPr>
          <w:rFonts w:ascii="Times New Roman" w:eastAsia="Calibri" w:hAnsi="Times New Roman" w:cs="Times New Roman"/>
          <w:sz w:val="28"/>
          <w:szCs w:val="28"/>
        </w:rPr>
        <w:t xml:space="preserve"> </w:t>
      </w:r>
      <w:r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w:t>
      </w:r>
      <w:r w:rsidRPr="00B1255D">
        <w:rPr>
          <w:rFonts w:ascii="Times New Roman" w:eastAsia="Calibri" w:hAnsi="Times New Roman" w:cs="Times New Roman"/>
          <w:sz w:val="28"/>
          <w:szCs w:val="28"/>
        </w:rPr>
        <w:t>А</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класі (</w:t>
      </w:r>
      <w:r>
        <w:rPr>
          <w:rFonts w:ascii="Times New Roman" w:eastAsia="Calibri" w:hAnsi="Times New Roman" w:cs="Times New Roman"/>
          <w:sz w:val="28"/>
          <w:szCs w:val="28"/>
          <w:lang w:val="uk-UA"/>
        </w:rPr>
        <w:t>6 учнів)</w:t>
      </w:r>
      <w:r w:rsidRPr="00B1255D">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27,3</w:t>
      </w:r>
      <w:r w:rsidRPr="00B1255D">
        <w:rPr>
          <w:rFonts w:ascii="Times New Roman" w:eastAsia="Calibri" w:hAnsi="Times New Roman" w:cs="Times New Roman"/>
          <w:sz w:val="28"/>
          <w:szCs w:val="28"/>
        </w:rPr>
        <w:t xml:space="preserve">% та у </w:t>
      </w:r>
      <w:r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–Б</w:t>
      </w:r>
      <w:r>
        <w:rPr>
          <w:rFonts w:ascii="Times New Roman" w:eastAsia="Calibri" w:hAnsi="Times New Roman" w:cs="Times New Roman"/>
          <w:sz w:val="28"/>
          <w:szCs w:val="28"/>
          <w:lang w:val="uk-UA"/>
        </w:rPr>
        <w:t xml:space="preserve"> класі (6 учнів)</w:t>
      </w:r>
      <w:r w:rsidRPr="00B1255D">
        <w:rPr>
          <w:rFonts w:ascii="Times New Roman" w:eastAsia="Calibri" w:hAnsi="Times New Roman" w:cs="Times New Roman"/>
          <w:sz w:val="28"/>
          <w:szCs w:val="28"/>
        </w:rPr>
        <w:t xml:space="preserve"> – 2</w:t>
      </w:r>
      <w:r>
        <w:rPr>
          <w:rFonts w:ascii="Times New Roman" w:eastAsia="Calibri" w:hAnsi="Times New Roman" w:cs="Times New Roman"/>
          <w:sz w:val="28"/>
          <w:szCs w:val="28"/>
          <w:lang w:val="uk-UA"/>
        </w:rPr>
        <w:t>7,6</w:t>
      </w:r>
      <w:r w:rsidRPr="00B1255D">
        <w:rPr>
          <w:rFonts w:ascii="Times New Roman" w:eastAsia="Calibri" w:hAnsi="Times New Roman" w:cs="Times New Roman"/>
          <w:sz w:val="28"/>
          <w:szCs w:val="28"/>
        </w:rPr>
        <w:t>%. Аналіз проведених</w:t>
      </w:r>
      <w:r w:rsidRPr="00A372DC">
        <w:rPr>
          <w:rFonts w:ascii="Times New Roman" w:eastAsia="Calibri" w:hAnsi="Times New Roman" w:cs="Times New Roman"/>
          <w:sz w:val="28"/>
          <w:szCs w:val="28"/>
        </w:rPr>
        <w:t xml:space="preserve"> </w:t>
      </w:r>
      <w:r w:rsidRPr="00B1255D">
        <w:rPr>
          <w:rFonts w:ascii="Times New Roman" w:eastAsia="Calibri" w:hAnsi="Times New Roman" w:cs="Times New Roman"/>
          <w:sz w:val="28"/>
          <w:szCs w:val="28"/>
        </w:rPr>
        <w:t>результатів пер</w:t>
      </w:r>
      <w:r>
        <w:rPr>
          <w:rFonts w:ascii="Times New Roman" w:eastAsia="Calibri" w:hAnsi="Times New Roman" w:cs="Times New Roman"/>
          <w:sz w:val="28"/>
          <w:szCs w:val="28"/>
        </w:rPr>
        <w:t>винного дослідження, яке полягало в  визначенні</w:t>
      </w:r>
      <w:r w:rsidRPr="00B1255D">
        <w:rPr>
          <w:rFonts w:ascii="Times New Roman" w:eastAsia="Calibri" w:hAnsi="Times New Roman" w:cs="Times New Roman"/>
          <w:sz w:val="28"/>
          <w:szCs w:val="28"/>
        </w:rPr>
        <w:t xml:space="preserve"> рівня суб’єктивного в</w:t>
      </w:r>
      <w:r>
        <w:rPr>
          <w:rFonts w:ascii="Times New Roman" w:eastAsia="Calibri" w:hAnsi="Times New Roman" w:cs="Times New Roman"/>
          <w:sz w:val="28"/>
          <w:szCs w:val="28"/>
        </w:rPr>
        <w:t>ідношення до природи, визначенні</w:t>
      </w:r>
      <w:r w:rsidRPr="00B1255D">
        <w:rPr>
          <w:rFonts w:ascii="Times New Roman" w:eastAsia="Calibri" w:hAnsi="Times New Roman" w:cs="Times New Roman"/>
          <w:sz w:val="28"/>
          <w:szCs w:val="28"/>
        </w:rPr>
        <w:t xml:space="preserve"> рівня сформованості еколо</w:t>
      </w:r>
      <w:r>
        <w:rPr>
          <w:rFonts w:ascii="Times New Roman" w:eastAsia="Calibri" w:hAnsi="Times New Roman" w:cs="Times New Roman"/>
          <w:sz w:val="28"/>
          <w:szCs w:val="28"/>
        </w:rPr>
        <w:t>гічної компетентності, виявленні</w:t>
      </w:r>
      <w:r w:rsidRPr="00B1255D">
        <w:rPr>
          <w:rFonts w:ascii="Times New Roman" w:eastAsia="Calibri" w:hAnsi="Times New Roman" w:cs="Times New Roman"/>
          <w:sz w:val="28"/>
          <w:szCs w:val="28"/>
        </w:rPr>
        <w:t xml:space="preserve"> рівня екологічної грамотності в учнів </w:t>
      </w:r>
      <w:r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–го  класу засвідчив</w:t>
      </w:r>
      <w:r w:rsidRPr="00B1255D">
        <w:rPr>
          <w:rFonts w:ascii="Times New Roman" w:eastAsia="Calibri" w:hAnsi="Times New Roman" w:cs="Times New Roman"/>
          <w:sz w:val="28"/>
          <w:szCs w:val="28"/>
        </w:rPr>
        <w:t xml:space="preserve">, що означені показники мають вищий рівень сформованості в учнів </w:t>
      </w:r>
      <w:r w:rsidRPr="00B1255D">
        <w:rPr>
          <w:rFonts w:ascii="Times New Roman" w:eastAsia="Calibri" w:hAnsi="Times New Roman" w:cs="Times New Roman"/>
          <w:sz w:val="28"/>
          <w:szCs w:val="28"/>
          <w:lang w:val="uk-UA"/>
        </w:rPr>
        <w:t>7</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А </w:t>
      </w:r>
      <w:r w:rsidRPr="00B1255D">
        <w:rPr>
          <w:rFonts w:ascii="Times New Roman" w:eastAsia="Calibri" w:hAnsi="Times New Roman" w:cs="Times New Roman"/>
          <w:sz w:val="28"/>
          <w:szCs w:val="28"/>
        </w:rPr>
        <w:t xml:space="preserve"> класу</w:t>
      </w:r>
      <w:r w:rsidRPr="00B1255D">
        <w:rPr>
          <w:rFonts w:ascii="Times New Roman" w:eastAsia="Calibri" w:hAnsi="Times New Roman" w:cs="Times New Roman"/>
          <w:sz w:val="28"/>
          <w:szCs w:val="28"/>
          <w:lang w:val="uk-UA"/>
        </w:rPr>
        <w:t xml:space="preserve"> Глухівської загальноосвітньої школа І-ІІІ ст. </w:t>
      </w:r>
      <w:r w:rsidR="00B25C30">
        <w:rPr>
          <w:rFonts w:ascii="Times New Roman" w:eastAsia="Calibri" w:hAnsi="Times New Roman" w:cs="Times New Roman"/>
          <w:sz w:val="28"/>
          <w:szCs w:val="28"/>
        </w:rPr>
        <w:t>№</w:t>
      </w:r>
      <w:r w:rsidR="00B25C30">
        <w:rPr>
          <w:rFonts w:ascii="Times New Roman" w:eastAsia="Calibri" w:hAnsi="Times New Roman" w:cs="Times New Roman"/>
          <w:sz w:val="28"/>
          <w:szCs w:val="28"/>
          <w:lang w:val="uk-UA"/>
        </w:rPr>
        <w:t xml:space="preserve"> </w:t>
      </w:r>
      <w:r w:rsidR="00B25C30">
        <w:rPr>
          <w:rFonts w:ascii="Times New Roman" w:eastAsia="Calibri" w:hAnsi="Times New Roman" w:cs="Times New Roman"/>
          <w:sz w:val="28"/>
          <w:szCs w:val="28"/>
        </w:rPr>
        <w:t>3</w:t>
      </w:r>
      <w:r>
        <w:rPr>
          <w:rFonts w:ascii="Times New Roman" w:eastAsia="Calibri" w:hAnsi="Times New Roman" w:cs="Times New Roman"/>
          <w:sz w:val="28"/>
          <w:szCs w:val="28"/>
        </w:rPr>
        <w:t>. Т</w:t>
      </w:r>
      <w:r>
        <w:rPr>
          <w:rFonts w:ascii="Times New Roman" w:eastAsia="Calibri" w:hAnsi="Times New Roman" w:cs="Times New Roman"/>
          <w:sz w:val="28"/>
          <w:szCs w:val="28"/>
          <w:lang w:val="uk-UA"/>
        </w:rPr>
        <w:t>обто вони вже</w:t>
      </w:r>
      <w:r w:rsidRPr="00B1255D">
        <w:rPr>
          <w:rFonts w:ascii="Times New Roman" w:eastAsia="Calibri" w:hAnsi="Times New Roman" w:cs="Times New Roman"/>
          <w:sz w:val="28"/>
          <w:szCs w:val="28"/>
        </w:rPr>
        <w:t xml:space="preserve"> </w:t>
      </w:r>
      <w:r w:rsidR="00B25C30">
        <w:rPr>
          <w:rFonts w:ascii="Times New Roman" w:eastAsia="Calibri" w:hAnsi="Times New Roman" w:cs="Times New Roman"/>
          <w:sz w:val="28"/>
          <w:szCs w:val="28"/>
          <w:lang w:val="uk-UA"/>
        </w:rPr>
        <w:t xml:space="preserve">майже </w:t>
      </w:r>
      <w:r w:rsidRPr="00B1255D">
        <w:rPr>
          <w:rFonts w:ascii="Times New Roman" w:eastAsia="Calibri" w:hAnsi="Times New Roman" w:cs="Times New Roman"/>
          <w:sz w:val="28"/>
          <w:szCs w:val="28"/>
        </w:rPr>
        <w:t xml:space="preserve">готові до активної практичної діяльності у природному середовищі, </w:t>
      </w:r>
      <w:r>
        <w:rPr>
          <w:rFonts w:ascii="Times New Roman" w:eastAsia="Calibri" w:hAnsi="Times New Roman" w:cs="Times New Roman"/>
          <w:sz w:val="28"/>
          <w:szCs w:val="28"/>
          <w:lang w:val="uk-UA"/>
        </w:rPr>
        <w:t xml:space="preserve">наявна </w:t>
      </w:r>
      <w:r>
        <w:rPr>
          <w:rFonts w:ascii="Times New Roman" w:eastAsia="Calibri" w:hAnsi="Times New Roman" w:cs="Times New Roman"/>
          <w:sz w:val="28"/>
          <w:szCs w:val="28"/>
        </w:rPr>
        <w:t>мотивація</w:t>
      </w:r>
      <w:r w:rsidRPr="00B1255D">
        <w:rPr>
          <w:rFonts w:ascii="Times New Roman" w:eastAsia="Calibri" w:hAnsi="Times New Roman" w:cs="Times New Roman"/>
          <w:sz w:val="28"/>
          <w:szCs w:val="28"/>
        </w:rPr>
        <w:t xml:space="preserve"> самостійно пізнавати закономірності, які відбуваються між об’єктами. У </w:t>
      </w:r>
      <w:r>
        <w:rPr>
          <w:rFonts w:ascii="Times New Roman" w:eastAsia="Calibri" w:hAnsi="Times New Roman" w:cs="Times New Roman"/>
          <w:sz w:val="28"/>
          <w:szCs w:val="28"/>
          <w:lang w:val="uk-UA"/>
        </w:rPr>
        <w:t xml:space="preserve">процесі </w:t>
      </w:r>
      <w:r w:rsidRPr="00B1255D">
        <w:rPr>
          <w:rFonts w:ascii="Times New Roman" w:eastAsia="Calibri" w:hAnsi="Times New Roman" w:cs="Times New Roman"/>
          <w:sz w:val="28"/>
          <w:szCs w:val="28"/>
        </w:rPr>
        <w:t>досліджен</w:t>
      </w:r>
      <w:r>
        <w:rPr>
          <w:rFonts w:ascii="Times New Roman" w:eastAsia="Calibri" w:hAnsi="Times New Roman" w:cs="Times New Roman"/>
          <w:sz w:val="28"/>
          <w:szCs w:val="28"/>
          <w:lang w:val="uk-UA"/>
        </w:rPr>
        <w:t>ня</w:t>
      </w:r>
      <w:r>
        <w:rPr>
          <w:rFonts w:ascii="Times New Roman" w:eastAsia="Calibri" w:hAnsi="Times New Roman" w:cs="Times New Roman"/>
          <w:sz w:val="28"/>
          <w:szCs w:val="28"/>
        </w:rPr>
        <w:t xml:space="preserve"> було визначено, що 7 – Б </w:t>
      </w:r>
      <w:r>
        <w:rPr>
          <w:rFonts w:ascii="Times New Roman" w:eastAsia="Calibri" w:hAnsi="Times New Roman" w:cs="Times New Roman"/>
          <w:sz w:val="28"/>
          <w:szCs w:val="28"/>
          <w:lang w:val="uk-UA"/>
        </w:rPr>
        <w:t xml:space="preserve">класу буде </w:t>
      </w:r>
      <w:r>
        <w:rPr>
          <w:rFonts w:ascii="Times New Roman" w:eastAsia="Calibri" w:hAnsi="Times New Roman" w:cs="Times New Roman"/>
          <w:sz w:val="28"/>
          <w:szCs w:val="28"/>
          <w:lang w:val="uk-UA"/>
        </w:rPr>
        <w:lastRenderedPageBreak/>
        <w:t>виступати в якості експериментального кла</w:t>
      </w:r>
      <w:r w:rsidR="00B25C30">
        <w:rPr>
          <w:rFonts w:ascii="Times New Roman" w:eastAsia="Calibri" w:hAnsi="Times New Roman" w:cs="Times New Roman"/>
          <w:sz w:val="28"/>
          <w:szCs w:val="28"/>
          <w:lang w:val="uk-UA"/>
        </w:rPr>
        <w:t xml:space="preserve">су в якому буде поданий, що сприяє </w:t>
      </w:r>
      <w:r w:rsidR="00B25C30" w:rsidRPr="00331DAA">
        <w:rPr>
          <w:rFonts w:ascii="Times New Roman" w:eastAsia="Calibri" w:hAnsi="Times New Roman" w:cs="Times New Roman"/>
          <w:sz w:val="28"/>
          <w:szCs w:val="28"/>
          <w:lang w:val="uk-UA"/>
        </w:rPr>
        <w:t>формуванню та підвищенню</w:t>
      </w:r>
      <w:r w:rsidRPr="00331DAA">
        <w:rPr>
          <w:rFonts w:ascii="Times New Roman" w:eastAsia="Calibri" w:hAnsi="Times New Roman" w:cs="Times New Roman"/>
          <w:sz w:val="28"/>
          <w:szCs w:val="28"/>
          <w:lang w:val="uk-UA"/>
        </w:rPr>
        <w:t xml:space="preserve"> рівня екологічної грамотності.</w:t>
      </w:r>
    </w:p>
    <w:p w:rsidR="00A6124D" w:rsidRDefault="005F13F6" w:rsidP="002C08BD">
      <w:pPr>
        <w:pStyle w:val="a6"/>
        <w:numPr>
          <w:ilvl w:val="0"/>
          <w:numId w:val="28"/>
        </w:numPr>
        <w:spacing w:after="0" w:line="360" w:lineRule="auto"/>
        <w:ind w:left="0" w:firstLine="709"/>
        <w:jc w:val="both"/>
        <w:rPr>
          <w:rFonts w:ascii="Times New Roman" w:eastAsia="Calibri" w:hAnsi="Times New Roman" w:cs="Times New Roman"/>
          <w:sz w:val="28"/>
          <w:szCs w:val="28"/>
          <w:lang w:val="uk-UA"/>
        </w:rPr>
      </w:pPr>
      <w:r w:rsidRPr="00331DAA">
        <w:rPr>
          <w:rFonts w:ascii="Times New Roman" w:eastAsia="Calibri" w:hAnsi="Times New Roman" w:cs="Times New Roman"/>
          <w:sz w:val="28"/>
          <w:szCs w:val="28"/>
          <w:lang w:val="uk-UA"/>
        </w:rPr>
        <w:t xml:space="preserve">За допомогою </w:t>
      </w:r>
      <w:r w:rsidR="00B25C30" w:rsidRPr="00331DAA">
        <w:rPr>
          <w:rFonts w:ascii="Times New Roman" w:eastAsia="Calibri" w:hAnsi="Times New Roman" w:cs="Times New Roman"/>
          <w:sz w:val="28"/>
          <w:szCs w:val="28"/>
          <w:lang w:val="uk-UA"/>
        </w:rPr>
        <w:t xml:space="preserve"> методики</w:t>
      </w:r>
      <w:r w:rsidR="00B25C30" w:rsidRPr="00A6124D">
        <w:rPr>
          <w:rFonts w:ascii="Times New Roman" w:eastAsia="Calibri" w:hAnsi="Times New Roman" w:cs="Times New Roman"/>
          <w:sz w:val="28"/>
          <w:szCs w:val="28"/>
          <w:lang w:val="uk-UA"/>
        </w:rPr>
        <w:t xml:space="preserve"> «Альтернатива», яка ставить за мету діагностику рівня сформованості первинного рівня мотивації взаємодії з природою в учнів 7 – го класу </w:t>
      </w:r>
      <w:r w:rsidRPr="00331DAA">
        <w:rPr>
          <w:rFonts w:ascii="Times New Roman" w:eastAsia="Calibri" w:hAnsi="Times New Roman" w:cs="Times New Roman"/>
          <w:sz w:val="28"/>
          <w:szCs w:val="28"/>
          <w:lang w:val="uk-UA"/>
        </w:rPr>
        <w:t>одержано</w:t>
      </w:r>
      <w:r w:rsidRPr="00A6124D">
        <w:rPr>
          <w:rFonts w:ascii="Times New Roman" w:eastAsia="Calibri" w:hAnsi="Times New Roman" w:cs="Times New Roman"/>
          <w:sz w:val="28"/>
          <w:szCs w:val="28"/>
          <w:lang w:val="uk-UA"/>
        </w:rPr>
        <w:t xml:space="preserve"> </w:t>
      </w:r>
      <w:r w:rsidR="00B25C30" w:rsidRPr="00A6124D">
        <w:rPr>
          <w:rFonts w:ascii="Times New Roman" w:eastAsia="Calibri" w:hAnsi="Times New Roman" w:cs="Times New Roman"/>
          <w:sz w:val="28"/>
          <w:szCs w:val="28"/>
          <w:lang w:val="uk-UA"/>
        </w:rPr>
        <w:t>такі результати: з практичним рівнем мотивації у 7 – А класі (14 учнів) – 64 %, а 7 – Б класі (9 учнів) – 40%. Саме ці учні розглядають навколишнє середовище, як можливість практичного застосування; з естетичним рівнем мотивації у 7 – А класі (2 учні) – 9 %, а 7 – Б класі (1 учень) – 5 %. Такі учні сприймають природні об’єкти як естетичну насолоду та отримують задоволення від спілкування з природою, цінують та усвідомлюють цінність природи для людства; з когнітивним рівнем мотивації у 7 – А класі (4 учні) – 18 %, а 7 – Б (5 учнів) – 23 %. Такі учні прагнуть отримувати, шукати та аналізувати інформацію про об’єкти природи та прагматичним рівнем мотивації у 7 – А класі (2 учні) – 9 %, а 7 – Б класі (7 учнів). Саме лише в природніх об</w:t>
      </w:r>
      <w:r w:rsidR="00B25C30" w:rsidRPr="00A6124D">
        <w:rPr>
          <w:rFonts w:ascii="Times New Roman" w:eastAsia="Calibri" w:hAnsi="Times New Roman" w:cs="Times New Roman"/>
          <w:sz w:val="28"/>
          <w:szCs w:val="28"/>
        </w:rPr>
        <w:t>’</w:t>
      </w:r>
      <w:r w:rsidR="00B25C30" w:rsidRPr="00A6124D">
        <w:rPr>
          <w:rFonts w:ascii="Times New Roman" w:eastAsia="Calibri" w:hAnsi="Times New Roman" w:cs="Times New Roman"/>
          <w:sz w:val="28"/>
          <w:szCs w:val="28"/>
          <w:lang w:val="uk-UA"/>
        </w:rPr>
        <w:t>єктах учні бачать задоволення власних потред. Також нами було встановлено, що в обох класах когнітивний рівень мотивації сформований лише у 18 % (7-А класу) та 23 % (7-Б класі), це означає, що в учнів 7-го класу незасвоєні екологічні поняття, що у свою чергу знижує ефективність формування екологічної грамотності. Тому саме велика частина додаткового розроблення матеріалу буде спрямована на цей показник.</w:t>
      </w:r>
    </w:p>
    <w:p w:rsidR="00B25C30" w:rsidRPr="00A6124D" w:rsidRDefault="00085894" w:rsidP="002C08BD">
      <w:pPr>
        <w:pStyle w:val="a6"/>
        <w:numPr>
          <w:ilvl w:val="0"/>
          <w:numId w:val="28"/>
        </w:numPr>
        <w:spacing w:after="0" w:line="360" w:lineRule="auto"/>
        <w:ind w:left="0" w:firstLine="709"/>
        <w:jc w:val="both"/>
        <w:rPr>
          <w:rFonts w:ascii="Times New Roman" w:eastAsia="Calibri" w:hAnsi="Times New Roman" w:cs="Times New Roman"/>
          <w:sz w:val="28"/>
          <w:szCs w:val="28"/>
          <w:lang w:val="uk-UA"/>
        </w:rPr>
      </w:pPr>
      <w:r w:rsidRPr="00A6124D">
        <w:rPr>
          <w:rFonts w:ascii="Times New Roman" w:eastAsia="Calibri" w:hAnsi="Times New Roman" w:cs="Times New Roman"/>
          <w:sz w:val="28"/>
          <w:szCs w:val="28"/>
          <w:lang w:val="uk-UA"/>
        </w:rPr>
        <w:t>Одержані дані підтверджують позитивну динаміку формування екологічної грамотності, що зазна</w:t>
      </w:r>
      <w:r w:rsidR="00331DAA">
        <w:rPr>
          <w:rFonts w:ascii="Times New Roman" w:eastAsia="Calibri" w:hAnsi="Times New Roman" w:cs="Times New Roman"/>
          <w:sz w:val="28"/>
          <w:szCs w:val="28"/>
          <w:lang w:val="uk-UA"/>
        </w:rPr>
        <w:t>чає готовність серед учнів</w:t>
      </w:r>
      <w:r w:rsidRPr="00A6124D">
        <w:rPr>
          <w:rFonts w:ascii="Times New Roman" w:eastAsia="Calibri" w:hAnsi="Times New Roman" w:cs="Times New Roman"/>
          <w:sz w:val="28"/>
          <w:szCs w:val="28"/>
          <w:lang w:val="uk-UA"/>
        </w:rPr>
        <w:t xml:space="preserve"> 7 –  го класу до охорони природнього середовища власного існування.</w:t>
      </w:r>
    </w:p>
    <w:p w:rsidR="00F63A27" w:rsidRPr="00085894" w:rsidRDefault="00085894" w:rsidP="00085894">
      <w:pPr>
        <w:spacing w:after="0" w:line="360" w:lineRule="auto"/>
        <w:ind w:firstLine="709"/>
        <w:jc w:val="both"/>
        <w:rPr>
          <w:rFonts w:ascii="Times New Roman" w:eastAsia="Calibri" w:hAnsi="Times New Roman" w:cs="Times New Roman"/>
          <w:sz w:val="28"/>
          <w:szCs w:val="28"/>
          <w:lang w:val="uk-UA"/>
        </w:rPr>
      </w:pPr>
      <w:r w:rsidRPr="00331DAA">
        <w:rPr>
          <w:rFonts w:ascii="Times New Roman" w:eastAsia="Calibri" w:hAnsi="Times New Roman" w:cs="Times New Roman"/>
          <w:sz w:val="28"/>
          <w:szCs w:val="28"/>
          <w:lang w:val="uk-UA"/>
        </w:rPr>
        <w:t>Проведен</w:t>
      </w:r>
      <w:r w:rsidR="00A6124D" w:rsidRPr="00331DAA">
        <w:rPr>
          <w:rFonts w:ascii="Times New Roman" w:eastAsia="Calibri" w:hAnsi="Times New Roman" w:cs="Times New Roman"/>
          <w:sz w:val="28"/>
          <w:szCs w:val="28"/>
          <w:lang w:val="uk-UA"/>
        </w:rPr>
        <w:t xml:space="preserve">е </w:t>
      </w:r>
      <w:r w:rsidRPr="00331DAA">
        <w:rPr>
          <w:rFonts w:ascii="Times New Roman" w:eastAsia="Calibri" w:hAnsi="Times New Roman" w:cs="Times New Roman"/>
          <w:sz w:val="28"/>
          <w:szCs w:val="28"/>
          <w:lang w:val="uk-UA"/>
        </w:rPr>
        <w:t xml:space="preserve">дослідження </w:t>
      </w:r>
      <w:r w:rsidR="00A6124D" w:rsidRPr="00331DAA">
        <w:rPr>
          <w:rFonts w:ascii="Times New Roman" w:eastAsia="Calibri" w:hAnsi="Times New Roman" w:cs="Times New Roman"/>
          <w:sz w:val="28"/>
          <w:szCs w:val="28"/>
          <w:lang w:val="uk-UA"/>
        </w:rPr>
        <w:t xml:space="preserve">уможливлює </w:t>
      </w:r>
      <w:r w:rsidRPr="00331DAA">
        <w:rPr>
          <w:rFonts w:ascii="Times New Roman" w:eastAsia="Calibri" w:hAnsi="Times New Roman" w:cs="Times New Roman"/>
          <w:sz w:val="28"/>
          <w:szCs w:val="28"/>
          <w:lang w:val="uk-UA"/>
        </w:rPr>
        <w:t>побачи</w:t>
      </w:r>
      <w:r w:rsidR="00BF35C7" w:rsidRPr="00331DAA">
        <w:rPr>
          <w:rFonts w:ascii="Times New Roman" w:eastAsia="Calibri" w:hAnsi="Times New Roman" w:cs="Times New Roman"/>
          <w:sz w:val="28"/>
          <w:szCs w:val="28"/>
          <w:lang w:val="uk-UA"/>
        </w:rPr>
        <w:t xml:space="preserve">ти, що організація, </w:t>
      </w:r>
      <w:r w:rsidRPr="00331DAA">
        <w:rPr>
          <w:rFonts w:ascii="Times New Roman" w:eastAsia="Calibri" w:hAnsi="Times New Roman" w:cs="Times New Roman"/>
          <w:sz w:val="28"/>
          <w:szCs w:val="28"/>
          <w:lang w:val="uk-UA"/>
        </w:rPr>
        <w:t>методичне забезпечення</w:t>
      </w:r>
      <w:r w:rsidR="00BF35C7" w:rsidRPr="00331DAA">
        <w:rPr>
          <w:rFonts w:ascii="Times New Roman" w:eastAsia="Calibri" w:hAnsi="Times New Roman" w:cs="Times New Roman"/>
          <w:sz w:val="28"/>
          <w:szCs w:val="28"/>
          <w:lang w:val="uk-UA"/>
        </w:rPr>
        <w:t xml:space="preserve"> та організація діяльності серед учнів </w:t>
      </w:r>
      <w:r w:rsidR="00A6124D" w:rsidRPr="00331DAA">
        <w:rPr>
          <w:rFonts w:ascii="Times New Roman" w:eastAsia="Calibri" w:hAnsi="Times New Roman" w:cs="Times New Roman"/>
          <w:sz w:val="28"/>
          <w:szCs w:val="28"/>
          <w:lang w:val="uk-UA"/>
        </w:rPr>
        <w:t xml:space="preserve">на </w:t>
      </w:r>
      <w:r w:rsidR="00331DAA" w:rsidRPr="00331DAA">
        <w:rPr>
          <w:rFonts w:ascii="Times New Roman" w:eastAsia="Calibri" w:hAnsi="Times New Roman" w:cs="Times New Roman"/>
          <w:sz w:val="28"/>
          <w:szCs w:val="28"/>
          <w:lang w:val="uk-UA"/>
        </w:rPr>
        <w:t>запропонованій нами</w:t>
      </w:r>
      <w:r w:rsidR="00A6124D" w:rsidRPr="00331DAA">
        <w:rPr>
          <w:rFonts w:ascii="Times New Roman" w:eastAsia="Calibri" w:hAnsi="Times New Roman" w:cs="Times New Roman"/>
          <w:sz w:val="28"/>
          <w:szCs w:val="28"/>
          <w:lang w:val="uk-UA"/>
        </w:rPr>
        <w:t xml:space="preserve"> серії уроків </w:t>
      </w:r>
      <w:r w:rsidR="00BF35C7" w:rsidRPr="00331DAA">
        <w:rPr>
          <w:rFonts w:ascii="Times New Roman" w:eastAsia="Calibri" w:hAnsi="Times New Roman" w:cs="Times New Roman"/>
          <w:sz w:val="28"/>
          <w:szCs w:val="28"/>
          <w:lang w:val="uk-UA"/>
        </w:rPr>
        <w:t>забезпечує формування екологічної грамотності учнів 7 – го класу.</w:t>
      </w:r>
      <w:r w:rsidR="00A6124D">
        <w:rPr>
          <w:rFonts w:ascii="Times New Roman" w:eastAsia="Calibri" w:hAnsi="Times New Roman" w:cs="Times New Roman"/>
          <w:sz w:val="28"/>
          <w:szCs w:val="28"/>
          <w:lang w:val="uk-UA"/>
        </w:rPr>
        <w:t xml:space="preserve"> </w:t>
      </w:r>
      <w:r w:rsidR="00F63A27">
        <w:rPr>
          <w:rFonts w:ascii="Times New Roman" w:eastAsia="Calibri" w:hAnsi="Times New Roman" w:cs="Times New Roman"/>
          <w:sz w:val="28"/>
          <w:szCs w:val="28"/>
          <w:lang w:val="uk-UA"/>
        </w:rPr>
        <w:t xml:space="preserve">Реалізація формування екологічної грамотності </w:t>
      </w:r>
      <w:r w:rsidR="00A6124D" w:rsidRPr="00331DAA">
        <w:rPr>
          <w:rFonts w:ascii="Times New Roman" w:eastAsia="Calibri" w:hAnsi="Times New Roman" w:cs="Times New Roman"/>
          <w:sz w:val="28"/>
          <w:szCs w:val="28"/>
          <w:lang w:val="uk-UA"/>
        </w:rPr>
        <w:t>ефективн</w:t>
      </w:r>
      <w:r w:rsidR="00A6124D">
        <w:rPr>
          <w:rFonts w:ascii="Times New Roman" w:eastAsia="Calibri" w:hAnsi="Times New Roman" w:cs="Times New Roman"/>
          <w:sz w:val="28"/>
          <w:szCs w:val="28"/>
          <w:lang w:val="uk-UA"/>
        </w:rPr>
        <w:t>е</w:t>
      </w:r>
      <w:r w:rsidR="00F63A27">
        <w:rPr>
          <w:rFonts w:ascii="Times New Roman" w:eastAsia="Calibri" w:hAnsi="Times New Roman" w:cs="Times New Roman"/>
          <w:sz w:val="28"/>
          <w:szCs w:val="28"/>
          <w:lang w:val="uk-UA"/>
        </w:rPr>
        <w:t xml:space="preserve"> за умов виконання цілеспрямованої, систематичної та поетапної застосованості на уроках біології. Впровадження практичних і </w:t>
      </w:r>
      <w:r w:rsidR="00F63A27">
        <w:rPr>
          <w:rFonts w:ascii="Times New Roman" w:eastAsia="Calibri" w:hAnsi="Times New Roman" w:cs="Times New Roman"/>
          <w:sz w:val="28"/>
          <w:szCs w:val="28"/>
          <w:lang w:val="uk-UA"/>
        </w:rPr>
        <w:lastRenderedPageBreak/>
        <w:t>зорієнтованих завдань, що мають в своїй основі міжпредметну інтеграцію, врахування вікових та  індивідуальних особливостей.</w:t>
      </w:r>
    </w:p>
    <w:p w:rsidR="00B25C30" w:rsidRPr="006102E6" w:rsidRDefault="006102E6" w:rsidP="003B1586">
      <w:pPr>
        <w:spacing w:after="0" w:line="360" w:lineRule="auto"/>
        <w:ind w:firstLine="709"/>
        <w:jc w:val="both"/>
        <w:rPr>
          <w:rFonts w:ascii="Times New Roman" w:eastAsia="Calibri" w:hAnsi="Times New Roman" w:cs="Times New Roman"/>
          <w:sz w:val="28"/>
          <w:szCs w:val="28"/>
          <w:lang w:val="uk-UA"/>
        </w:rPr>
      </w:pPr>
      <w:r w:rsidRPr="006102E6">
        <w:rPr>
          <w:rFonts w:ascii="Times New Roman" w:eastAsia="Calibri" w:hAnsi="Times New Roman" w:cs="Times New Roman"/>
          <w:sz w:val="28"/>
          <w:szCs w:val="28"/>
          <w:lang w:val="uk-UA"/>
        </w:rPr>
        <w:t>Перспективною є подальше розроблення дидактичного матеріалу та широке впровадження його під час уроків з біології,</w:t>
      </w:r>
      <w:r w:rsidR="00A07904" w:rsidRPr="006102E6">
        <w:rPr>
          <w:rFonts w:ascii="Times New Roman" w:eastAsia="Calibri" w:hAnsi="Times New Roman" w:cs="Times New Roman"/>
          <w:sz w:val="28"/>
          <w:szCs w:val="28"/>
          <w:lang w:val="uk-UA"/>
        </w:rPr>
        <w:t xml:space="preserve"> </w:t>
      </w:r>
      <w:r w:rsidR="00931D39" w:rsidRPr="006102E6">
        <w:rPr>
          <w:rFonts w:ascii="Times New Roman" w:eastAsia="Calibri" w:hAnsi="Times New Roman" w:cs="Times New Roman"/>
          <w:sz w:val="28"/>
          <w:szCs w:val="28"/>
          <w:lang w:val="uk-UA"/>
        </w:rPr>
        <w:t xml:space="preserve">робота над практичною підготовкою учнів </w:t>
      </w:r>
      <w:r w:rsidR="00A07904" w:rsidRPr="006102E6">
        <w:rPr>
          <w:rFonts w:ascii="Times New Roman" w:eastAsia="Calibri" w:hAnsi="Times New Roman" w:cs="Times New Roman"/>
          <w:sz w:val="28"/>
          <w:szCs w:val="28"/>
          <w:lang w:val="uk-UA"/>
        </w:rPr>
        <w:t>до виконання навчальних завдань</w:t>
      </w:r>
      <w:r w:rsidR="00931D39" w:rsidRPr="006102E6">
        <w:rPr>
          <w:rFonts w:ascii="Times New Roman" w:eastAsia="Calibri" w:hAnsi="Times New Roman" w:cs="Times New Roman"/>
          <w:sz w:val="28"/>
          <w:szCs w:val="28"/>
          <w:lang w:val="uk-UA"/>
        </w:rPr>
        <w:t>, формування у них ек</w:t>
      </w:r>
      <w:r w:rsidR="00A07904" w:rsidRPr="006102E6">
        <w:rPr>
          <w:rFonts w:ascii="Times New Roman" w:eastAsia="Calibri" w:hAnsi="Times New Roman" w:cs="Times New Roman"/>
          <w:sz w:val="28"/>
          <w:szCs w:val="28"/>
          <w:lang w:val="uk-UA"/>
        </w:rPr>
        <w:t xml:space="preserve">ологічних понять, які складають </w:t>
      </w:r>
      <w:r w:rsidR="00931D39" w:rsidRPr="006102E6">
        <w:rPr>
          <w:rFonts w:ascii="Times New Roman" w:eastAsia="Calibri" w:hAnsi="Times New Roman" w:cs="Times New Roman"/>
          <w:sz w:val="28"/>
          <w:szCs w:val="28"/>
          <w:lang w:val="uk-UA"/>
        </w:rPr>
        <w:t xml:space="preserve">основу </w:t>
      </w:r>
      <w:r w:rsidRPr="006102E6">
        <w:rPr>
          <w:rFonts w:ascii="Times New Roman" w:eastAsia="Calibri" w:hAnsi="Times New Roman" w:cs="Times New Roman"/>
          <w:sz w:val="28"/>
          <w:szCs w:val="28"/>
          <w:lang w:val="uk-UA"/>
        </w:rPr>
        <w:t>екологічної грамотності</w:t>
      </w:r>
      <w:r w:rsidR="00B25C30" w:rsidRPr="006102E6">
        <w:rPr>
          <w:rFonts w:ascii="Times New Roman" w:eastAsia="Calibri" w:hAnsi="Times New Roman" w:cs="Times New Roman"/>
          <w:sz w:val="28"/>
          <w:szCs w:val="28"/>
          <w:lang w:val="uk-UA"/>
        </w:rPr>
        <w:t>.</w:t>
      </w:r>
    </w:p>
    <w:p w:rsidR="00B1255D" w:rsidRPr="00837030" w:rsidRDefault="00B1255D" w:rsidP="003B1586">
      <w:pPr>
        <w:spacing w:after="0" w:line="360" w:lineRule="auto"/>
        <w:ind w:firstLine="709"/>
        <w:jc w:val="both"/>
        <w:rPr>
          <w:rFonts w:ascii="Times New Roman" w:eastAsia="Calibri" w:hAnsi="Times New Roman" w:cs="Times New Roman"/>
          <w:i/>
          <w:sz w:val="28"/>
          <w:szCs w:val="28"/>
          <w:lang w:val="uk-UA"/>
        </w:rPr>
      </w:pPr>
      <w:r w:rsidRPr="00837030">
        <w:rPr>
          <w:rFonts w:ascii="Times New Roman" w:eastAsia="Calibri" w:hAnsi="Times New Roman" w:cs="Times New Roman"/>
          <w:i/>
          <w:sz w:val="28"/>
          <w:szCs w:val="28"/>
          <w:lang w:val="uk-UA"/>
        </w:rPr>
        <w:br w:type="page"/>
      </w:r>
    </w:p>
    <w:p w:rsidR="00B1255D" w:rsidRDefault="00B1255D" w:rsidP="00B1255D">
      <w:pPr>
        <w:tabs>
          <w:tab w:val="left" w:pos="2640"/>
          <w:tab w:val="center" w:pos="5031"/>
        </w:tabs>
        <w:spacing w:after="0" w:line="360" w:lineRule="auto"/>
        <w:jc w:val="center"/>
        <w:rPr>
          <w:rFonts w:ascii="Times New Roman" w:eastAsia="Calibri" w:hAnsi="Times New Roman" w:cs="Times New Roman"/>
          <w:b/>
          <w:sz w:val="28"/>
          <w:szCs w:val="28"/>
          <w:lang w:val="uk-UA"/>
        </w:rPr>
      </w:pPr>
      <w:r w:rsidRPr="00B1255D">
        <w:rPr>
          <w:rFonts w:ascii="Times New Roman" w:eastAsia="Calibri" w:hAnsi="Times New Roman" w:cs="Times New Roman"/>
          <w:b/>
          <w:sz w:val="28"/>
          <w:szCs w:val="28"/>
          <w:lang w:val="uk-UA"/>
        </w:rPr>
        <w:lastRenderedPageBreak/>
        <w:t>СПИСО</w:t>
      </w:r>
      <w:r w:rsidR="00D07EF5">
        <w:rPr>
          <w:rFonts w:ascii="Times New Roman" w:eastAsia="Calibri" w:hAnsi="Times New Roman" w:cs="Times New Roman"/>
          <w:b/>
          <w:sz w:val="28"/>
          <w:szCs w:val="28"/>
          <w:lang w:val="uk-UA"/>
        </w:rPr>
        <w:t>К ВИКОРИСТАНИХ ДЖЕРЕЛ</w:t>
      </w:r>
    </w:p>
    <w:p w:rsidR="000C45FA" w:rsidRPr="000C45FA" w:rsidRDefault="000C45FA" w:rsidP="00B1255D">
      <w:pPr>
        <w:tabs>
          <w:tab w:val="left" w:pos="2640"/>
          <w:tab w:val="center" w:pos="5031"/>
        </w:tabs>
        <w:spacing w:after="0" w:line="360" w:lineRule="auto"/>
        <w:jc w:val="center"/>
        <w:rPr>
          <w:rFonts w:ascii="Times New Roman" w:eastAsia="Calibri" w:hAnsi="Times New Roman" w:cs="Times New Roman"/>
          <w:b/>
          <w:sz w:val="28"/>
          <w:szCs w:val="28"/>
          <w:lang w:val="uk-UA"/>
        </w:rPr>
      </w:pPr>
    </w:p>
    <w:p w:rsidR="00ED6FF5" w:rsidRPr="000C45FA" w:rsidRDefault="00A82FA8" w:rsidP="00ED6FF5">
      <w:pPr>
        <w:numPr>
          <w:ilvl w:val="0"/>
          <w:numId w:val="1"/>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Times New Roman" w:hAnsi="Times New Roman" w:cs="Times New Roman"/>
          <w:sz w:val="28"/>
          <w:szCs w:val="28"/>
          <w:lang w:val="en-US" w:eastAsia="ru-RU"/>
        </w:rPr>
        <w:t>Freuder,T.</w:t>
      </w:r>
      <w:r w:rsidR="00331DAA"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en-US" w:eastAsia="ru-RU"/>
        </w:rPr>
        <w:t>G.,</w:t>
      </w:r>
      <w:r w:rsidR="00331DAA"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en-US" w:eastAsia="ru-RU"/>
        </w:rPr>
        <w:t>2006. Designing for the future: Promoting ecoliteracy in children’s outdoor play environments. Master. Thesis. University of Polytechnic, Virginia.</w:t>
      </w:r>
    </w:p>
    <w:p w:rsidR="00A82FA8" w:rsidRPr="000C45FA" w:rsidRDefault="00B1255D" w:rsidP="00ED6FF5">
      <w:pPr>
        <w:numPr>
          <w:ilvl w:val="0"/>
          <w:numId w:val="1"/>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Locke S., Russo R.O., Montoya C. Environmental education and eco-literacy as tools of education</w:t>
      </w:r>
      <w:r w:rsidR="00ED6FF5" w:rsidRPr="000C45FA">
        <w:rPr>
          <w:rFonts w:ascii="Times New Roman" w:eastAsia="Calibri" w:hAnsi="Times New Roman" w:cs="Times New Roman"/>
          <w:sz w:val="28"/>
          <w:szCs w:val="28"/>
          <w:lang w:val="uk-UA"/>
        </w:rPr>
        <w:t xml:space="preserve"> for sustainable development//</w:t>
      </w:r>
      <w:r w:rsidRPr="000C45FA">
        <w:rPr>
          <w:rFonts w:ascii="Times New Roman" w:eastAsia="Calibri" w:hAnsi="Times New Roman" w:cs="Times New Roman"/>
          <w:sz w:val="28"/>
          <w:szCs w:val="28"/>
          <w:lang w:val="uk-UA"/>
        </w:rPr>
        <w:t>Journal of Sustainability Education. 2013. Vol. 4. №1.</w:t>
      </w:r>
      <w:r w:rsidR="00A82FA8" w:rsidRPr="000C45FA">
        <w:rPr>
          <w:rFonts w:ascii="Times New Roman" w:eastAsia="Calibri" w:hAnsi="Times New Roman" w:cs="Times New Roman"/>
          <w:sz w:val="28"/>
          <w:szCs w:val="28"/>
          <w:lang w:val="uk-UA"/>
        </w:rPr>
        <w:t xml:space="preserve"> </w:t>
      </w:r>
      <w:r w:rsidR="00A82FA8" w:rsidRPr="000C45FA">
        <w:rPr>
          <w:rFonts w:ascii="Times New Roman" w:eastAsia="Calibri" w:hAnsi="Times New Roman" w:cs="Times New Roman"/>
          <w:sz w:val="28"/>
          <w:szCs w:val="28"/>
          <w:lang w:val="en-US"/>
        </w:rPr>
        <w:t>URL</w:t>
      </w:r>
      <w:r w:rsidR="00ED6FF5" w:rsidRPr="000C45FA">
        <w:rPr>
          <w:rFonts w:ascii="Times New Roman" w:eastAsia="Calibri" w:hAnsi="Times New Roman" w:cs="Times New Roman"/>
          <w:sz w:val="28"/>
          <w:szCs w:val="28"/>
          <w:lang w:val="uk-UA"/>
        </w:rPr>
        <w:t>:</w:t>
      </w:r>
      <w:r w:rsidR="00D14EF4">
        <w:rPr>
          <w:rFonts w:ascii="Times New Roman" w:eastAsia="Calibri" w:hAnsi="Times New Roman" w:cs="Times New Roman"/>
          <w:sz w:val="28"/>
          <w:szCs w:val="28"/>
          <w:lang w:val="en-US"/>
        </w:rPr>
        <w:t xml:space="preserve"> </w:t>
      </w:r>
      <w:hyperlink r:id="rId15" w:history="1">
        <w:r w:rsidR="00331DAA" w:rsidRPr="000C45FA">
          <w:rPr>
            <w:rStyle w:val="a7"/>
            <w:rFonts w:ascii="Times New Roman" w:eastAsia="Calibri" w:hAnsi="Times New Roman" w:cs="Times New Roman"/>
            <w:color w:val="auto"/>
            <w:sz w:val="28"/>
            <w:szCs w:val="28"/>
            <w:lang w:val="uk-UA"/>
          </w:rPr>
          <w:t>http://www.jsedimensions.org/wordpress/wp content/uploads/2013/01/RicardoRusso2Winter2013.pdf</w:t>
        </w:r>
      </w:hyperlink>
      <w:r w:rsidR="00ED6FF5" w:rsidRPr="000C45FA">
        <w:rPr>
          <w:rStyle w:val="a7"/>
          <w:rFonts w:ascii="Times New Roman" w:eastAsia="Calibri" w:hAnsi="Times New Roman" w:cs="Times New Roman"/>
          <w:color w:val="auto"/>
          <w:sz w:val="28"/>
          <w:szCs w:val="28"/>
          <w:u w:val="none"/>
          <w:lang w:val="uk-UA"/>
        </w:rPr>
        <w:t xml:space="preserve"> </w:t>
      </w:r>
      <w:r w:rsidR="00ED6FF5" w:rsidRPr="000C45FA">
        <w:rPr>
          <w:rFonts w:ascii="Times New Roman" w:eastAsia="Calibri" w:hAnsi="Times New Roman" w:cs="Times New Roman"/>
          <w:sz w:val="28"/>
          <w:szCs w:val="28"/>
          <w:shd w:val="clear" w:color="auto" w:fill="FFFFFF"/>
          <w:lang w:val="uk-UA"/>
        </w:rPr>
        <w:t xml:space="preserve">(дата </w:t>
      </w:r>
      <w:r w:rsidR="00283A26" w:rsidRPr="000C45FA">
        <w:rPr>
          <w:rFonts w:ascii="Times New Roman" w:eastAsia="Calibri" w:hAnsi="Times New Roman" w:cs="Times New Roman"/>
          <w:sz w:val="28"/>
          <w:szCs w:val="28"/>
          <w:shd w:val="clear" w:color="auto" w:fill="FFFFFF"/>
          <w:lang w:val="uk-UA"/>
        </w:rPr>
        <w:t>звернення: 17.11.2021).</w:t>
      </w:r>
    </w:p>
    <w:p w:rsidR="003665E7" w:rsidRPr="00D14EF4" w:rsidRDefault="00574DFE" w:rsidP="003665E7">
      <w:pPr>
        <w:numPr>
          <w:ilvl w:val="0"/>
          <w:numId w:val="1"/>
        </w:numPr>
        <w:spacing w:after="0" w:line="360" w:lineRule="auto"/>
        <w:ind w:left="0" w:firstLine="709"/>
        <w:contextualSpacing/>
        <w:jc w:val="both"/>
        <w:rPr>
          <w:rFonts w:ascii="Times New Roman" w:eastAsia="Calibri" w:hAnsi="Times New Roman" w:cs="Times New Roman"/>
          <w:sz w:val="28"/>
          <w:szCs w:val="28"/>
          <w:u w:val="single"/>
          <w:lang w:val="uk-UA"/>
        </w:rPr>
      </w:pPr>
      <w:r w:rsidRPr="000C45FA">
        <w:rPr>
          <w:rFonts w:ascii="Times New Roman" w:hAnsi="Times New Roman" w:cs="Times New Roman"/>
          <w:sz w:val="28"/>
          <w:szCs w:val="28"/>
          <w:lang w:val="en-US"/>
        </w:rPr>
        <w:t>McBride B. B., Brewer C. A., Berkowitz A. R., Borrie W. T. Environmental literacy, ecological literacy, ecoliteracy: What do we mean and how did we get here? // Ecosphere. 2013. №5.</w:t>
      </w:r>
      <w:r w:rsidR="00D14EF4">
        <w:rPr>
          <w:rFonts w:ascii="Times New Roman" w:hAnsi="Times New Roman" w:cs="Times New Roman"/>
          <w:sz w:val="28"/>
          <w:szCs w:val="28"/>
          <w:lang w:val="uk-UA"/>
        </w:rPr>
        <w:t xml:space="preserve"> </w:t>
      </w:r>
      <w:r w:rsidR="00D14EF4">
        <w:rPr>
          <w:rFonts w:ascii="Times New Roman" w:hAnsi="Times New Roman" w:cs="Times New Roman"/>
          <w:sz w:val="28"/>
          <w:szCs w:val="28"/>
          <w:lang w:val="en-US"/>
        </w:rPr>
        <w:t>DOI</w:t>
      </w:r>
      <w:r w:rsidR="003665E7" w:rsidRPr="00D14EF4">
        <w:rPr>
          <w:rFonts w:ascii="Times New Roman" w:hAnsi="Times New Roman" w:cs="Times New Roman"/>
          <w:sz w:val="28"/>
          <w:szCs w:val="28"/>
          <w:lang w:val="uk-UA"/>
        </w:rPr>
        <w:t>:</w:t>
      </w:r>
      <w:r w:rsidR="003665E7" w:rsidRPr="00D14EF4">
        <w:rPr>
          <w:rFonts w:ascii="Times New Roman" w:eastAsia="Calibri" w:hAnsi="Times New Roman" w:cs="Times New Roman"/>
          <w:sz w:val="28"/>
          <w:szCs w:val="28"/>
          <w:lang w:val="uk-UA"/>
        </w:rPr>
        <w:t xml:space="preserve"> </w:t>
      </w:r>
      <w:hyperlink r:id="rId16" w:history="1">
        <w:r w:rsidR="00D14EF4" w:rsidRPr="00D14EF4">
          <w:rPr>
            <w:rStyle w:val="a7"/>
            <w:rFonts w:ascii="Times New Roman" w:eastAsia="Calibri" w:hAnsi="Times New Roman" w:cs="Times New Roman"/>
            <w:color w:val="auto"/>
            <w:sz w:val="28"/>
            <w:szCs w:val="28"/>
            <w:lang w:val="uk-UA"/>
          </w:rPr>
          <w:t>https://doi.org/10.1890/ES13-00075.1</w:t>
        </w:r>
      </w:hyperlink>
      <w:r w:rsidR="00D14EF4">
        <w:rPr>
          <w:rFonts w:ascii="Times New Roman" w:eastAsia="Calibri" w:hAnsi="Times New Roman" w:cs="Times New Roman"/>
          <w:sz w:val="28"/>
          <w:szCs w:val="28"/>
          <w:u w:val="single"/>
          <w:lang w:val="en-US"/>
        </w:rPr>
        <w:t xml:space="preserve"> (</w:t>
      </w:r>
      <w:r w:rsidR="00D14EF4">
        <w:rPr>
          <w:rFonts w:ascii="Times New Roman" w:eastAsia="Calibri" w:hAnsi="Times New Roman" w:cs="Times New Roman"/>
          <w:sz w:val="28"/>
          <w:szCs w:val="28"/>
          <w:u w:val="single"/>
          <w:lang w:val="uk-UA"/>
        </w:rPr>
        <w:t>дата звернення: 18.09.2021).</w:t>
      </w:r>
    </w:p>
    <w:p w:rsidR="00B1255D" w:rsidRPr="000C45FA" w:rsidRDefault="00574DFE"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Monty Hempel</w:t>
      </w:r>
      <w:r w:rsidR="00ED6FF5" w:rsidRPr="000C45FA">
        <w:rPr>
          <w:rFonts w:ascii="Times New Roman" w:eastAsia="Calibri" w:hAnsi="Times New Roman" w:cs="Times New Roman"/>
          <w:sz w:val="28"/>
          <w:szCs w:val="28"/>
          <w:lang w:val="uk-UA"/>
        </w:rPr>
        <w:t>.</w:t>
      </w:r>
      <w:r w:rsidR="003665E7">
        <w:rPr>
          <w:rFonts w:ascii="Times New Roman" w:eastAsia="Calibri" w:hAnsi="Times New Roman" w:cs="Times New Roman"/>
          <w:sz w:val="28"/>
          <w:szCs w:val="28"/>
          <w:lang w:val="uk-UA"/>
        </w:rPr>
        <w:t xml:space="preserve"> Ecoliteracy</w:t>
      </w:r>
      <w:r w:rsidR="00B1255D" w:rsidRPr="000C45FA">
        <w:rPr>
          <w:rFonts w:ascii="Times New Roman" w:eastAsia="Calibri" w:hAnsi="Times New Roman" w:cs="Times New Roman"/>
          <w:sz w:val="28"/>
          <w:szCs w:val="28"/>
          <w:lang w:val="uk-UA"/>
        </w:rPr>
        <w:t xml:space="preserve"> Knowledge Is Not Enough // State of</w:t>
      </w:r>
    </w:p>
    <w:p w:rsidR="003665E7" w:rsidRPr="000C45FA" w:rsidRDefault="003665E7" w:rsidP="00A82FA8">
      <w:pPr>
        <w:spacing w:after="0" w:line="360" w:lineRule="auto"/>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T</w:t>
      </w:r>
      <w:r w:rsidR="00B1255D" w:rsidRPr="000C45FA">
        <w:rPr>
          <w:rFonts w:ascii="Times New Roman" w:eastAsia="Calibri" w:hAnsi="Times New Roman" w:cs="Times New Roman"/>
          <w:sz w:val="28"/>
          <w:szCs w:val="28"/>
          <w:lang w:val="uk-UA"/>
        </w:rPr>
        <w:t>he</w:t>
      </w:r>
      <w:r>
        <w:rPr>
          <w:rFonts w:ascii="Times New Roman" w:eastAsia="Calibri" w:hAnsi="Times New Roman" w:cs="Times New Roman"/>
          <w:sz w:val="28"/>
          <w:szCs w:val="28"/>
          <w:lang w:val="uk-UA"/>
        </w:rPr>
        <w:t> </w:t>
      </w:r>
      <w:r w:rsidR="00B1255D" w:rsidRPr="000C45FA">
        <w:rPr>
          <w:rFonts w:ascii="Times New Roman" w:eastAsia="Calibri" w:hAnsi="Times New Roman" w:cs="Times New Roman"/>
          <w:sz w:val="28"/>
          <w:szCs w:val="28"/>
          <w:lang w:val="uk-UA"/>
        </w:rPr>
        <w:t>World.</w:t>
      </w:r>
      <w:r>
        <w:rPr>
          <w:rFonts w:ascii="Times New Roman" w:eastAsia="Calibri" w:hAnsi="Times New Roman" w:cs="Times New Roman"/>
          <w:sz w:val="28"/>
          <w:szCs w:val="28"/>
          <w:lang w:val="uk-UA"/>
        </w:rPr>
        <w:t> </w:t>
      </w:r>
      <w:r w:rsidR="00B1255D" w:rsidRPr="000C45FA">
        <w:rPr>
          <w:rFonts w:ascii="Times New Roman" w:eastAsia="Calibri" w:hAnsi="Times New Roman" w:cs="Times New Roman"/>
          <w:sz w:val="28"/>
          <w:szCs w:val="28"/>
          <w:lang w:val="uk-UA"/>
        </w:rPr>
        <w:t>2014.</w:t>
      </w:r>
      <w:r>
        <w:rPr>
          <w:rFonts w:ascii="Times New Roman" w:eastAsia="Calibri" w:hAnsi="Times New Roman" w:cs="Times New Roman"/>
          <w:sz w:val="28"/>
          <w:szCs w:val="28"/>
          <w:lang w:val="uk-UA"/>
        </w:rPr>
        <w:t> </w:t>
      </w:r>
      <w:r w:rsidR="00B1255D" w:rsidRPr="000C45FA">
        <w:rPr>
          <w:rFonts w:ascii="Times New Roman" w:eastAsia="Calibri" w:hAnsi="Times New Roman" w:cs="Times New Roman"/>
          <w:sz w:val="28"/>
          <w:szCs w:val="28"/>
          <w:lang w:val="uk-UA"/>
        </w:rPr>
        <w:t>P.</w:t>
      </w:r>
      <w:r>
        <w:rPr>
          <w:rFonts w:ascii="Times New Roman" w:eastAsia="Calibri" w:hAnsi="Times New Roman" w:cs="Times New Roman"/>
          <w:sz w:val="28"/>
          <w:szCs w:val="28"/>
          <w:lang w:val="uk-UA"/>
        </w:rPr>
        <w:t> </w:t>
      </w:r>
      <w:r w:rsidR="00B1255D" w:rsidRPr="000C45FA">
        <w:rPr>
          <w:rFonts w:ascii="Times New Roman" w:eastAsia="Calibri" w:hAnsi="Times New Roman" w:cs="Times New Roman"/>
          <w:sz w:val="28"/>
          <w:szCs w:val="28"/>
          <w:lang w:val="uk-UA"/>
        </w:rPr>
        <w:t>41-52</w:t>
      </w:r>
      <w:r>
        <w:rPr>
          <w:rFonts w:ascii="Times New Roman" w:eastAsia="Calibri" w:hAnsi="Times New Roman" w:cs="Times New Roman"/>
          <w:sz w:val="28"/>
          <w:szCs w:val="28"/>
          <w:lang w:val="uk-UA"/>
        </w:rPr>
        <w:t>. </w:t>
      </w:r>
      <w:r>
        <w:rPr>
          <w:rFonts w:ascii="Times New Roman" w:eastAsia="Calibri" w:hAnsi="Times New Roman" w:cs="Times New Roman"/>
          <w:sz w:val="28"/>
          <w:szCs w:val="28"/>
          <w:lang w:val="en-US"/>
        </w:rPr>
        <w:t>URL</w:t>
      </w:r>
      <w:r>
        <w:rPr>
          <w:rFonts w:ascii="Times New Roman" w:eastAsia="Calibri" w:hAnsi="Times New Roman" w:cs="Times New Roman"/>
          <w:sz w:val="28"/>
          <w:szCs w:val="28"/>
          <w:lang w:val="uk-UA"/>
        </w:rPr>
        <w:t>:</w:t>
      </w:r>
      <w:r w:rsidR="00D14E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hyperlink r:id="rId17" w:history="1">
        <w:r w:rsidRPr="003665E7">
          <w:rPr>
            <w:rStyle w:val="a7"/>
            <w:rFonts w:ascii="Times New Roman" w:eastAsia="Calibri" w:hAnsi="Times New Roman" w:cs="Times New Roman"/>
            <w:color w:val="auto"/>
            <w:sz w:val="28"/>
            <w:szCs w:val="28"/>
            <w:lang w:val="uk-UA"/>
          </w:rPr>
          <w:t>https://www.researchgate.net/publication/300443217_Ecoliteracy_Knowledge_Is</w:t>
        </w:r>
      </w:hyperlink>
      <w:r>
        <w:rPr>
          <w:rFonts w:ascii="Times New Roman" w:eastAsia="Calibri" w:hAnsi="Times New Roman" w:cs="Times New Roman"/>
          <w:sz w:val="28"/>
          <w:szCs w:val="28"/>
          <w:lang w:val="uk-UA"/>
        </w:rPr>
        <w:t xml:space="preserve"> </w:t>
      </w:r>
      <w:r w:rsidRPr="003665E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(дата звернення:15.08.2021)</w:t>
      </w:r>
      <w:r w:rsidR="00D14EF4">
        <w:rPr>
          <w:rFonts w:ascii="Times New Roman" w:eastAsia="Calibri" w:hAnsi="Times New Roman" w:cs="Times New Roman"/>
          <w:sz w:val="28"/>
          <w:szCs w:val="28"/>
          <w:lang w:val="uk-UA"/>
        </w:rPr>
        <w:t>.</w:t>
      </w:r>
    </w:p>
    <w:p w:rsidR="00A82FA8" w:rsidRPr="000C45FA" w:rsidRDefault="00283A26" w:rsidP="00283A26">
      <w:pPr>
        <w:numPr>
          <w:ilvl w:val="0"/>
          <w:numId w:val="1"/>
        </w:numPr>
        <w:tabs>
          <w:tab w:val="left" w:pos="720"/>
          <w:tab w:val="left" w:pos="900"/>
          <w:tab w:val="right" w:pos="1080"/>
          <w:tab w:val="left" w:pos="2466"/>
        </w:tabs>
        <w:spacing w:after="0" w:line="360" w:lineRule="auto"/>
        <w:ind w:left="0" w:firstLine="709"/>
        <w:jc w:val="both"/>
        <w:rPr>
          <w:rFonts w:ascii="Times New Roman" w:eastAsia="Times New Roman" w:hAnsi="Times New Roman" w:cs="Times New Roman"/>
          <w:sz w:val="28"/>
          <w:szCs w:val="28"/>
          <w:lang w:val="uk-UA" w:eastAsia="ru-RU"/>
        </w:rPr>
      </w:pPr>
      <w:r w:rsidRPr="000C45FA">
        <w:rPr>
          <w:rFonts w:ascii="Times New Roman" w:hAnsi="Times New Roman" w:cs="Times New Roman"/>
          <w:sz w:val="28"/>
          <w:szCs w:val="28"/>
          <w:shd w:val="clear" w:color="auto" w:fill="FFFFFF"/>
          <w:lang w:val="en-US"/>
        </w:rPr>
        <w:t>Sergii D. Rudyshyn, Inna A. Stakhova, Nataliia H. Sharata, Tetiana V. Berezovska, Tetiana P. Kravchenko</w:t>
      </w:r>
      <w:r w:rsidRPr="000C45FA">
        <w:rPr>
          <w:rFonts w:ascii="Times New Roman" w:hAnsi="Times New Roman" w:cs="Times New Roman"/>
          <w:sz w:val="28"/>
          <w:szCs w:val="28"/>
          <w:shd w:val="clear" w:color="auto" w:fill="FFFFFF"/>
          <w:lang w:val="uk-UA"/>
        </w:rPr>
        <w:t> (2021)</w:t>
      </w:r>
      <w:r w:rsidRPr="000C45FA">
        <w:rPr>
          <w:rFonts w:ascii="Times New Roman" w:hAnsi="Times New Roman" w:cs="Times New Roman"/>
          <w:sz w:val="28"/>
          <w:szCs w:val="28"/>
          <w:shd w:val="clear" w:color="auto" w:fill="FFFFFF"/>
          <w:lang w:val="en-US"/>
        </w:rPr>
        <w:t>. The Effects of Using Case-Study Method in Environmental Education. </w:t>
      </w:r>
      <w:r w:rsidRPr="000C45FA">
        <w:rPr>
          <w:rFonts w:ascii="Times New Roman" w:hAnsi="Times New Roman" w:cs="Times New Roman"/>
          <w:i/>
          <w:iCs/>
          <w:sz w:val="28"/>
          <w:szCs w:val="28"/>
          <w:shd w:val="clear" w:color="auto" w:fill="FFFFFF"/>
          <w:lang w:val="en-US"/>
        </w:rPr>
        <w:t>International Journal of Learning, Teaching and Educational Research</w:t>
      </w:r>
      <w:r w:rsidRPr="000C45FA">
        <w:rPr>
          <w:rFonts w:ascii="Times New Roman" w:hAnsi="Times New Roman" w:cs="Times New Roman"/>
          <w:i/>
          <w:iCs/>
          <w:sz w:val="28"/>
          <w:szCs w:val="28"/>
          <w:shd w:val="clear" w:color="auto" w:fill="FFFFFF"/>
          <w:lang w:val="uk-UA"/>
        </w:rPr>
        <w:t>. </w:t>
      </w:r>
      <w:r w:rsidRPr="000C45FA">
        <w:rPr>
          <w:rFonts w:ascii="Times New Roman" w:hAnsi="Times New Roman" w:cs="Times New Roman"/>
          <w:sz w:val="28"/>
          <w:szCs w:val="28"/>
          <w:shd w:val="clear" w:color="auto" w:fill="FFFFFF"/>
          <w:lang w:val="uk-UA"/>
        </w:rPr>
        <w:t>2021.  </w:t>
      </w:r>
      <w:r w:rsidRPr="000C45FA">
        <w:rPr>
          <w:rFonts w:ascii="Times New Roman" w:hAnsi="Times New Roman" w:cs="Times New Roman"/>
          <w:sz w:val="28"/>
          <w:szCs w:val="28"/>
          <w:shd w:val="clear" w:color="auto" w:fill="FFFFFF"/>
          <w:lang w:val="en-US"/>
        </w:rPr>
        <w:t>Vol. 20, No. 6, pp. 319-340, June 2021</w:t>
      </w:r>
      <w:r w:rsidRPr="000C45FA">
        <w:rPr>
          <w:rFonts w:ascii="Times New Roman" w:hAnsi="Times New Roman" w:cs="Times New Roman"/>
          <w:sz w:val="28"/>
          <w:szCs w:val="28"/>
          <w:shd w:val="clear" w:color="auto" w:fill="FFFFFF"/>
          <w:lang w:val="en-US"/>
        </w:rPr>
        <w:br/>
        <w:t>DOI</w:t>
      </w:r>
      <w:r w:rsidRPr="000C45FA">
        <w:rPr>
          <w:rFonts w:ascii="Times New Roman" w:hAnsi="Times New Roman" w:cs="Times New Roman"/>
          <w:sz w:val="28"/>
          <w:szCs w:val="28"/>
          <w:shd w:val="clear" w:color="auto" w:fill="FFFFFF"/>
          <w:lang w:val="uk-UA"/>
        </w:rPr>
        <w:t>:</w:t>
      </w:r>
      <w:r w:rsidRPr="000C45FA">
        <w:rPr>
          <w:rFonts w:ascii="Times New Roman" w:hAnsi="Times New Roman" w:cs="Times New Roman"/>
          <w:sz w:val="28"/>
          <w:szCs w:val="28"/>
          <w:shd w:val="clear" w:color="auto" w:fill="FFFFFF"/>
          <w:lang w:val="en-US"/>
        </w:rPr>
        <w:t>  </w:t>
      </w:r>
      <w:hyperlink r:id="rId18" w:tgtFrame="_blank" w:history="1">
        <w:r w:rsidRPr="000C45FA">
          <w:rPr>
            <w:rStyle w:val="a7"/>
            <w:rFonts w:ascii="Times New Roman" w:hAnsi="Times New Roman" w:cs="Times New Roman"/>
            <w:color w:val="auto"/>
            <w:sz w:val="28"/>
            <w:szCs w:val="28"/>
            <w:shd w:val="clear" w:color="auto" w:fill="FFFFFF"/>
            <w:lang w:val="en-US"/>
          </w:rPr>
          <w:t>https</w:t>
        </w:r>
        <w:r w:rsidRPr="000C45FA">
          <w:rPr>
            <w:rStyle w:val="a7"/>
            <w:rFonts w:ascii="Times New Roman" w:hAnsi="Times New Roman" w:cs="Times New Roman"/>
            <w:color w:val="auto"/>
            <w:sz w:val="28"/>
            <w:szCs w:val="28"/>
            <w:shd w:val="clear" w:color="auto" w:fill="FFFFFF"/>
            <w:lang w:val="uk-UA"/>
          </w:rPr>
          <w:t>://</w:t>
        </w:r>
        <w:r w:rsidRPr="000C45FA">
          <w:rPr>
            <w:rStyle w:val="a7"/>
            <w:rFonts w:ascii="Times New Roman" w:hAnsi="Times New Roman" w:cs="Times New Roman"/>
            <w:color w:val="auto"/>
            <w:sz w:val="28"/>
            <w:szCs w:val="28"/>
            <w:shd w:val="clear" w:color="auto" w:fill="FFFFFF"/>
            <w:lang w:val="en-US"/>
          </w:rPr>
          <w:t>doi</w:t>
        </w:r>
        <w:r w:rsidRPr="000C45FA">
          <w:rPr>
            <w:rStyle w:val="a7"/>
            <w:rFonts w:ascii="Times New Roman" w:hAnsi="Times New Roman" w:cs="Times New Roman"/>
            <w:color w:val="auto"/>
            <w:sz w:val="28"/>
            <w:szCs w:val="28"/>
            <w:shd w:val="clear" w:color="auto" w:fill="FFFFFF"/>
            <w:lang w:val="uk-UA"/>
          </w:rPr>
          <w:t>.</w:t>
        </w:r>
        <w:r w:rsidRPr="000C45FA">
          <w:rPr>
            <w:rStyle w:val="a7"/>
            <w:rFonts w:ascii="Times New Roman" w:hAnsi="Times New Roman" w:cs="Times New Roman"/>
            <w:color w:val="auto"/>
            <w:sz w:val="28"/>
            <w:szCs w:val="28"/>
            <w:shd w:val="clear" w:color="auto" w:fill="FFFFFF"/>
            <w:lang w:val="en-US"/>
          </w:rPr>
          <w:t>org</w:t>
        </w:r>
        <w:r w:rsidRPr="000C45FA">
          <w:rPr>
            <w:rStyle w:val="a7"/>
            <w:rFonts w:ascii="Times New Roman" w:hAnsi="Times New Roman" w:cs="Times New Roman"/>
            <w:color w:val="auto"/>
            <w:sz w:val="28"/>
            <w:szCs w:val="28"/>
            <w:shd w:val="clear" w:color="auto" w:fill="FFFFFF"/>
            <w:lang w:val="uk-UA"/>
          </w:rPr>
          <w:t>/10.26803/</w:t>
        </w:r>
        <w:r w:rsidRPr="000C45FA">
          <w:rPr>
            <w:rStyle w:val="a7"/>
            <w:rFonts w:ascii="Times New Roman" w:hAnsi="Times New Roman" w:cs="Times New Roman"/>
            <w:color w:val="auto"/>
            <w:sz w:val="28"/>
            <w:szCs w:val="28"/>
            <w:shd w:val="clear" w:color="auto" w:fill="FFFFFF"/>
            <w:lang w:val="en-US"/>
          </w:rPr>
          <w:t>ijlter</w:t>
        </w:r>
        <w:r w:rsidRPr="000C45FA">
          <w:rPr>
            <w:rStyle w:val="a7"/>
            <w:rFonts w:ascii="Times New Roman" w:hAnsi="Times New Roman" w:cs="Times New Roman"/>
            <w:color w:val="auto"/>
            <w:sz w:val="28"/>
            <w:szCs w:val="28"/>
            <w:shd w:val="clear" w:color="auto" w:fill="FFFFFF"/>
            <w:lang w:val="uk-UA"/>
          </w:rPr>
          <w:t>.20.6.17</w:t>
        </w:r>
      </w:hyperlink>
      <w:r w:rsidR="00331DAA" w:rsidRPr="000C45FA">
        <w:rPr>
          <w:rStyle w:val="a7"/>
          <w:rFonts w:ascii="Times New Roman" w:hAnsi="Times New Roman" w:cs="Times New Roman"/>
          <w:color w:val="auto"/>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lang w:val="uk-UA"/>
        </w:rPr>
        <w:t>(дата звернення: 18.11.2021).</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eastAsia="ru-RU"/>
        </w:rPr>
        <w:t>Агачов</w:t>
      </w:r>
      <w:r w:rsidRPr="000C45FA">
        <w:rPr>
          <w:rFonts w:ascii="Times New Roman" w:eastAsia="Times New Roman" w:hAnsi="Times New Roman" w:cs="Times New Roman"/>
          <w:sz w:val="28"/>
          <w:szCs w:val="28"/>
          <w:lang w:val="uk-UA" w:eastAsia="ru-RU"/>
        </w:rPr>
        <w:t>а</w:t>
      </w:r>
      <w:r w:rsidRPr="000C45FA">
        <w:rPr>
          <w:rFonts w:ascii="Times New Roman" w:eastAsia="Times New Roman" w:hAnsi="Times New Roman" w:cs="Times New Roman"/>
          <w:sz w:val="28"/>
          <w:szCs w:val="28"/>
          <w:lang w:eastAsia="ru-RU"/>
        </w:rPr>
        <w:t xml:space="preserve"> Ю.</w:t>
      </w:r>
      <w:r w:rsidRPr="000C45FA">
        <w:rPr>
          <w:rFonts w:ascii="Times New Roman" w:eastAsia="Times New Roman" w:hAnsi="Times New Roman" w:cs="Times New Roman"/>
          <w:sz w:val="28"/>
          <w:szCs w:val="28"/>
          <w:lang w:val="uk-UA" w:eastAsia="ru-RU"/>
        </w:rPr>
        <w:t xml:space="preserve"> </w:t>
      </w:r>
      <w:r w:rsidR="00F65563" w:rsidRPr="000C45FA">
        <w:rPr>
          <w:rFonts w:ascii="Times New Roman" w:eastAsia="Times New Roman" w:hAnsi="Times New Roman" w:cs="Times New Roman"/>
          <w:sz w:val="28"/>
          <w:szCs w:val="28"/>
          <w:lang w:eastAsia="ru-RU"/>
        </w:rPr>
        <w:t>А.</w:t>
      </w:r>
      <w:r w:rsidRPr="000C45FA">
        <w:rPr>
          <w:rFonts w:ascii="Times New Roman" w:eastAsia="Times New Roman" w:hAnsi="Times New Roman" w:cs="Times New Roman"/>
          <w:sz w:val="28"/>
          <w:szCs w:val="28"/>
          <w:lang w:eastAsia="ru-RU"/>
        </w:rPr>
        <w:t xml:space="preserve"> Екологічне виховання дитини дошкільного віку /</w:t>
      </w:r>
      <w:r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eastAsia="ru-RU"/>
        </w:rPr>
        <w:t>За ред.– Херсон: РІПО, 2011. – 70с.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Азимов Э. Г., Щукин А. Н. Новый словарь методических терминов и понятий (теория и практика обучения языкам). — М.: Издательство ИКАР. 2009. – 612 с.</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Антонюк В.</w:t>
      </w:r>
      <w:r w:rsidRPr="000C45FA">
        <w:rPr>
          <w:rFonts w:ascii="Times New Roman" w:eastAsia="Calibri" w:hAnsi="Times New Roman" w:cs="Times New Roman"/>
          <w:sz w:val="28"/>
          <w:szCs w:val="28"/>
          <w:shd w:val="clear" w:color="auto" w:fill="F9F9F9"/>
        </w:rPr>
        <w:t> </w:t>
      </w:r>
      <w:r w:rsidRPr="000C45FA">
        <w:rPr>
          <w:rFonts w:ascii="Times New Roman" w:eastAsia="Calibri" w:hAnsi="Times New Roman" w:cs="Times New Roman"/>
          <w:bCs/>
          <w:sz w:val="28"/>
          <w:szCs w:val="28"/>
          <w:lang w:val="uk-UA"/>
        </w:rPr>
        <w:t>Комп’ютерна грамотність як складова професійної компетентності сучасного педагога</w:t>
      </w:r>
      <w:r w:rsidR="00837030" w:rsidRPr="000C45FA">
        <w:rPr>
          <w:rFonts w:ascii="Times New Roman" w:eastAsia="Calibri" w:hAnsi="Times New Roman" w:cs="Times New Roman"/>
          <w:bCs/>
          <w:sz w:val="28"/>
          <w:szCs w:val="28"/>
          <w:lang w:val="uk-UA"/>
        </w:rPr>
        <w:t>.</w:t>
      </w:r>
      <w:r w:rsidRPr="000C45FA">
        <w:rPr>
          <w:rFonts w:ascii="Times New Roman" w:eastAsia="Calibri" w:hAnsi="Times New Roman" w:cs="Times New Roman"/>
          <w:sz w:val="28"/>
          <w:szCs w:val="28"/>
          <w:shd w:val="clear" w:color="auto" w:fill="F9F9F9"/>
        </w:rPr>
        <w:t> </w:t>
      </w:r>
      <w:r w:rsidRPr="000C45FA">
        <w:rPr>
          <w:rFonts w:ascii="Times New Roman" w:eastAsia="Calibri" w:hAnsi="Times New Roman" w:cs="Times New Roman"/>
          <w:i/>
          <w:sz w:val="28"/>
          <w:szCs w:val="28"/>
          <w:lang w:val="uk-UA"/>
        </w:rPr>
        <w:t xml:space="preserve">Наукові записки Тернопільського </w:t>
      </w:r>
      <w:r w:rsidRPr="000C45FA">
        <w:rPr>
          <w:rFonts w:ascii="Times New Roman" w:eastAsia="Calibri" w:hAnsi="Times New Roman" w:cs="Times New Roman"/>
          <w:i/>
          <w:sz w:val="28"/>
          <w:szCs w:val="28"/>
          <w:lang w:val="uk-UA"/>
        </w:rPr>
        <w:lastRenderedPageBreak/>
        <w:t xml:space="preserve">національного педагогічного університету імені Володимира </w:t>
      </w:r>
      <w:r w:rsidR="00837030" w:rsidRPr="000C45FA">
        <w:rPr>
          <w:rFonts w:ascii="Times New Roman" w:eastAsia="Calibri" w:hAnsi="Times New Roman" w:cs="Times New Roman"/>
          <w:i/>
          <w:sz w:val="28"/>
          <w:szCs w:val="28"/>
          <w:lang w:val="uk-UA"/>
        </w:rPr>
        <w:t xml:space="preserve">Гнатюка. </w:t>
      </w:r>
      <w:r w:rsidR="00F65563" w:rsidRPr="000C45FA">
        <w:rPr>
          <w:rFonts w:ascii="Times New Roman" w:eastAsia="Calibri" w:hAnsi="Times New Roman" w:cs="Times New Roman"/>
          <w:i/>
          <w:sz w:val="28"/>
          <w:szCs w:val="28"/>
          <w:lang w:val="uk-UA"/>
        </w:rPr>
        <w:t xml:space="preserve">Серія </w:t>
      </w:r>
      <w:r w:rsidR="00837030" w:rsidRPr="000C45FA">
        <w:rPr>
          <w:rFonts w:ascii="Times New Roman" w:eastAsia="Calibri" w:hAnsi="Times New Roman" w:cs="Times New Roman"/>
          <w:i/>
          <w:sz w:val="28"/>
          <w:szCs w:val="28"/>
          <w:lang w:val="uk-UA"/>
        </w:rPr>
        <w:t>Серія</w:t>
      </w:r>
      <w:r w:rsidR="00ED6FF5" w:rsidRPr="000C45FA">
        <w:rPr>
          <w:rFonts w:ascii="Times New Roman" w:eastAsia="Calibri" w:hAnsi="Times New Roman" w:cs="Times New Roman"/>
          <w:i/>
          <w:sz w:val="28"/>
          <w:szCs w:val="28"/>
          <w:lang w:val="uk-UA"/>
        </w:rPr>
        <w:t>:</w:t>
      </w:r>
      <w:r w:rsidR="00F65563" w:rsidRPr="000C45FA">
        <w:rPr>
          <w:rFonts w:ascii="Times New Roman" w:eastAsia="Calibri" w:hAnsi="Times New Roman" w:cs="Times New Roman"/>
          <w:i/>
          <w:sz w:val="28"/>
          <w:szCs w:val="28"/>
          <w:lang w:val="uk-UA"/>
        </w:rPr>
        <w:t>Педагогіка.2009. №3. с.72-74</w:t>
      </w:r>
      <w:r w:rsidR="00ED6FF5" w:rsidRPr="000C45FA">
        <w:rPr>
          <w:rFonts w:ascii="Times New Roman" w:eastAsia="Calibri" w:hAnsi="Times New Roman" w:cs="Times New Roman"/>
          <w:i/>
          <w:sz w:val="28"/>
          <w:szCs w:val="28"/>
          <w:lang w:val="uk-UA"/>
        </w:rPr>
        <w:t xml:space="preserve"> </w:t>
      </w:r>
      <w:r w:rsidRPr="000C45FA">
        <w:rPr>
          <w:rFonts w:ascii="Times New Roman" w:eastAsia="Calibri" w:hAnsi="Times New Roman" w:cs="Times New Roman"/>
          <w:i/>
          <w:sz w:val="28"/>
          <w:szCs w:val="28"/>
          <w:lang w:val="uk-UA"/>
        </w:rPr>
        <w:t>Педагогіка</w:t>
      </w:r>
      <w:r w:rsidRPr="000C45FA">
        <w:rPr>
          <w:rFonts w:ascii="Times New Roman" w:eastAsia="Calibri" w:hAnsi="Times New Roman" w:cs="Times New Roman"/>
          <w:i/>
          <w:sz w:val="28"/>
          <w:szCs w:val="28"/>
          <w:shd w:val="clear" w:color="auto" w:fill="F9F9F9"/>
          <w:lang w:val="uk-UA"/>
        </w:rPr>
        <w:t>.</w:t>
      </w:r>
      <w:r w:rsidRPr="000C45FA">
        <w:rPr>
          <w:rFonts w:ascii="Times New Roman" w:eastAsia="Calibri" w:hAnsi="Times New Roman" w:cs="Times New Roman"/>
          <w:sz w:val="28"/>
          <w:szCs w:val="28"/>
          <w:shd w:val="clear" w:color="auto" w:fill="F9F9F9"/>
          <w:lang w:val="uk-UA"/>
        </w:rPr>
        <w:t xml:space="preserve"> 2009.</w:t>
      </w:r>
      <w:r w:rsidR="00837030" w:rsidRPr="000C45FA">
        <w:rPr>
          <w:rFonts w:ascii="Times New Roman" w:eastAsia="Calibri" w:hAnsi="Times New Roman" w:cs="Times New Roman"/>
          <w:sz w:val="28"/>
          <w:szCs w:val="28"/>
          <w:shd w:val="clear" w:color="auto" w:fill="F9F9F9"/>
          <w:lang w:val="uk-UA"/>
        </w:rPr>
        <w:t xml:space="preserve"> </w:t>
      </w:r>
      <w:r w:rsidRPr="000C45FA">
        <w:rPr>
          <w:rFonts w:ascii="Times New Roman" w:eastAsia="Calibri" w:hAnsi="Times New Roman" w:cs="Times New Roman"/>
          <w:sz w:val="28"/>
          <w:szCs w:val="28"/>
          <w:shd w:val="clear" w:color="auto" w:fill="F9F9F9"/>
          <w:lang w:val="uk-UA"/>
        </w:rPr>
        <w:t>№ 3.</w:t>
      </w:r>
      <w:r w:rsidR="00837030" w:rsidRPr="000C45FA">
        <w:rPr>
          <w:rFonts w:ascii="Times New Roman" w:eastAsia="Calibri" w:hAnsi="Times New Roman" w:cs="Times New Roman"/>
          <w:sz w:val="28"/>
          <w:szCs w:val="28"/>
          <w:shd w:val="clear" w:color="auto" w:fill="F9F9F9"/>
          <w:lang w:val="uk-UA"/>
        </w:rPr>
        <w:t xml:space="preserve"> </w:t>
      </w:r>
      <w:r w:rsidRPr="000C45FA">
        <w:rPr>
          <w:rFonts w:ascii="Times New Roman" w:eastAsia="Calibri" w:hAnsi="Times New Roman" w:cs="Times New Roman"/>
          <w:sz w:val="28"/>
          <w:szCs w:val="28"/>
          <w:shd w:val="clear" w:color="auto" w:fill="F9F9F9"/>
          <w:lang w:val="uk-UA"/>
        </w:rPr>
        <w:t>С. 72-75.</w:t>
      </w:r>
      <w:r w:rsidR="00837030" w:rsidRPr="000C45FA">
        <w:rPr>
          <w:rFonts w:ascii="Times New Roman" w:eastAsia="Calibri" w:hAnsi="Times New Roman" w:cs="Times New Roman"/>
          <w:sz w:val="28"/>
          <w:szCs w:val="28"/>
          <w:shd w:val="clear" w:color="auto" w:fill="F9F9F9"/>
          <w:lang w:val="uk-UA"/>
        </w:rPr>
        <w:t xml:space="preserve"> </w:t>
      </w:r>
      <w:r w:rsidR="00837030" w:rsidRPr="000C45FA">
        <w:rPr>
          <w:rFonts w:ascii="Times New Roman" w:eastAsia="Calibri" w:hAnsi="Times New Roman" w:cs="Times New Roman"/>
          <w:sz w:val="28"/>
          <w:szCs w:val="28"/>
          <w:shd w:val="clear" w:color="auto" w:fill="F9F9F9"/>
          <w:lang w:val="en-US"/>
        </w:rPr>
        <w:t>URL</w:t>
      </w:r>
      <w:r w:rsidR="00837030" w:rsidRPr="000C45FA">
        <w:rPr>
          <w:rFonts w:ascii="Times New Roman" w:eastAsia="Calibri" w:hAnsi="Times New Roman" w:cs="Times New Roman"/>
          <w:sz w:val="28"/>
          <w:szCs w:val="28"/>
          <w:shd w:val="clear" w:color="auto" w:fill="F9F9F9"/>
          <w:lang w:val="uk-UA"/>
        </w:rPr>
        <w:t xml:space="preserve">: </w:t>
      </w:r>
      <w:r w:rsidRPr="000C45FA">
        <w:rPr>
          <w:rFonts w:ascii="Times New Roman" w:eastAsia="Calibri" w:hAnsi="Times New Roman" w:cs="Times New Roman"/>
          <w:sz w:val="28"/>
          <w:szCs w:val="28"/>
          <w:shd w:val="clear" w:color="auto" w:fill="F9F9F9"/>
        </w:rPr>
        <w:t> </w:t>
      </w:r>
      <w:hyperlink r:id="rId19" w:history="1">
        <w:r w:rsidR="00283A26" w:rsidRPr="000C45FA">
          <w:rPr>
            <w:rStyle w:val="a7"/>
            <w:rFonts w:ascii="Times New Roman" w:eastAsia="Calibri" w:hAnsi="Times New Roman" w:cs="Times New Roman"/>
            <w:color w:val="auto"/>
            <w:sz w:val="28"/>
            <w:szCs w:val="28"/>
          </w:rPr>
          <w:t>http</w:t>
        </w:r>
        <w:r w:rsidR="00283A26" w:rsidRPr="000C45FA">
          <w:rPr>
            <w:rStyle w:val="a7"/>
            <w:rFonts w:ascii="Times New Roman" w:eastAsia="Calibri" w:hAnsi="Times New Roman" w:cs="Times New Roman"/>
            <w:color w:val="auto"/>
            <w:sz w:val="28"/>
            <w:szCs w:val="28"/>
            <w:lang w:val="uk-UA"/>
          </w:rPr>
          <w:t>://</w:t>
        </w:r>
        <w:r w:rsidR="00283A26" w:rsidRPr="000C45FA">
          <w:rPr>
            <w:rStyle w:val="a7"/>
            <w:rFonts w:ascii="Times New Roman" w:eastAsia="Calibri" w:hAnsi="Times New Roman" w:cs="Times New Roman"/>
            <w:color w:val="auto"/>
            <w:sz w:val="28"/>
            <w:szCs w:val="28"/>
          </w:rPr>
          <w:t>nbuv</w:t>
        </w:r>
        <w:r w:rsidR="00283A26" w:rsidRPr="000C45FA">
          <w:rPr>
            <w:rStyle w:val="a7"/>
            <w:rFonts w:ascii="Times New Roman" w:eastAsia="Calibri" w:hAnsi="Times New Roman" w:cs="Times New Roman"/>
            <w:color w:val="auto"/>
            <w:sz w:val="28"/>
            <w:szCs w:val="28"/>
            <w:lang w:val="uk-UA"/>
          </w:rPr>
          <w:t>.</w:t>
        </w:r>
        <w:r w:rsidR="00283A26" w:rsidRPr="000C45FA">
          <w:rPr>
            <w:rStyle w:val="a7"/>
            <w:rFonts w:ascii="Times New Roman" w:eastAsia="Calibri" w:hAnsi="Times New Roman" w:cs="Times New Roman"/>
            <w:color w:val="auto"/>
            <w:sz w:val="28"/>
            <w:szCs w:val="28"/>
          </w:rPr>
          <w:t>gov</w:t>
        </w:r>
        <w:r w:rsidR="00283A26" w:rsidRPr="000C45FA">
          <w:rPr>
            <w:rStyle w:val="a7"/>
            <w:rFonts w:ascii="Times New Roman" w:eastAsia="Calibri" w:hAnsi="Times New Roman" w:cs="Times New Roman"/>
            <w:color w:val="auto"/>
            <w:sz w:val="28"/>
            <w:szCs w:val="28"/>
            <w:lang w:val="uk-UA"/>
          </w:rPr>
          <w:t>.</w:t>
        </w:r>
        <w:r w:rsidR="00283A26" w:rsidRPr="000C45FA">
          <w:rPr>
            <w:rStyle w:val="a7"/>
            <w:rFonts w:ascii="Times New Roman" w:eastAsia="Calibri" w:hAnsi="Times New Roman" w:cs="Times New Roman"/>
            <w:color w:val="auto"/>
            <w:sz w:val="28"/>
            <w:szCs w:val="28"/>
          </w:rPr>
          <w:t>ua</w:t>
        </w:r>
        <w:r w:rsidR="00283A26" w:rsidRPr="000C45FA">
          <w:rPr>
            <w:rStyle w:val="a7"/>
            <w:rFonts w:ascii="Times New Roman" w:eastAsia="Calibri" w:hAnsi="Times New Roman" w:cs="Times New Roman"/>
            <w:color w:val="auto"/>
            <w:sz w:val="28"/>
            <w:szCs w:val="28"/>
            <w:lang w:val="uk-UA"/>
          </w:rPr>
          <w:t>/</w:t>
        </w:r>
        <w:r w:rsidR="00283A26" w:rsidRPr="000C45FA">
          <w:rPr>
            <w:rStyle w:val="a7"/>
            <w:rFonts w:ascii="Times New Roman" w:eastAsia="Calibri" w:hAnsi="Times New Roman" w:cs="Times New Roman"/>
            <w:color w:val="auto"/>
            <w:sz w:val="28"/>
            <w:szCs w:val="28"/>
          </w:rPr>
          <w:t>UJRN</w:t>
        </w:r>
        <w:r w:rsidR="00283A26" w:rsidRPr="000C45FA">
          <w:rPr>
            <w:rStyle w:val="a7"/>
            <w:rFonts w:ascii="Times New Roman" w:eastAsia="Calibri" w:hAnsi="Times New Roman" w:cs="Times New Roman"/>
            <w:color w:val="auto"/>
            <w:sz w:val="28"/>
            <w:szCs w:val="28"/>
            <w:lang w:val="uk-UA"/>
          </w:rPr>
          <w:t>/</w:t>
        </w:r>
        <w:r w:rsidR="00283A26" w:rsidRPr="000C45FA">
          <w:rPr>
            <w:rStyle w:val="a7"/>
            <w:rFonts w:ascii="Times New Roman" w:eastAsia="Calibri" w:hAnsi="Times New Roman" w:cs="Times New Roman"/>
            <w:color w:val="auto"/>
            <w:sz w:val="28"/>
            <w:szCs w:val="28"/>
          </w:rPr>
          <w:t>NZTNPU</w:t>
        </w:r>
        <w:r w:rsidR="00283A26" w:rsidRPr="000C45FA">
          <w:rPr>
            <w:rStyle w:val="a7"/>
            <w:rFonts w:ascii="Times New Roman" w:eastAsia="Calibri" w:hAnsi="Times New Roman" w:cs="Times New Roman"/>
            <w:color w:val="auto"/>
            <w:sz w:val="28"/>
            <w:szCs w:val="28"/>
            <w:lang w:val="uk-UA"/>
          </w:rPr>
          <w:t>_</w:t>
        </w:r>
        <w:r w:rsidR="00283A26" w:rsidRPr="000C45FA">
          <w:rPr>
            <w:rStyle w:val="a7"/>
            <w:rFonts w:ascii="Times New Roman" w:eastAsia="Calibri" w:hAnsi="Times New Roman" w:cs="Times New Roman"/>
            <w:color w:val="auto"/>
            <w:sz w:val="28"/>
            <w:szCs w:val="28"/>
          </w:rPr>
          <w:t>ped</w:t>
        </w:r>
        <w:r w:rsidR="00283A26" w:rsidRPr="000C45FA">
          <w:rPr>
            <w:rStyle w:val="a7"/>
            <w:rFonts w:ascii="Times New Roman" w:eastAsia="Calibri" w:hAnsi="Times New Roman" w:cs="Times New Roman"/>
            <w:color w:val="auto"/>
            <w:sz w:val="28"/>
            <w:szCs w:val="28"/>
            <w:lang w:val="uk-UA"/>
          </w:rPr>
          <w:t>_2009_3_19</w:t>
        </w:r>
      </w:hyperlink>
      <w:r w:rsidR="00283A26" w:rsidRPr="000C45FA">
        <w:rPr>
          <w:rFonts w:ascii="Times New Roman" w:eastAsia="Calibri" w:hAnsi="Times New Roman" w:cs="Times New Roman"/>
          <w:sz w:val="28"/>
          <w:szCs w:val="28"/>
          <w:lang w:val="uk-UA"/>
        </w:rPr>
        <w:t xml:space="preserve"> </w:t>
      </w:r>
      <w:r w:rsidR="00837030" w:rsidRPr="000C45FA">
        <w:rPr>
          <w:rFonts w:ascii="Times New Roman" w:eastAsia="Calibri" w:hAnsi="Times New Roman" w:cs="Times New Roman"/>
          <w:sz w:val="28"/>
          <w:szCs w:val="28"/>
          <w:shd w:val="clear" w:color="auto" w:fill="FFFFFF"/>
          <w:lang w:val="uk-UA"/>
        </w:rPr>
        <w:t>(дата звернення: 18.11.2021).</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Аргунова М.</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В., Ермаков Д.С. Социально-педагогические аспекты формирова</w:t>
      </w:r>
      <w:r w:rsidR="00F65563" w:rsidRPr="000C45FA">
        <w:rPr>
          <w:rFonts w:ascii="Times New Roman" w:eastAsia="Calibri" w:hAnsi="Times New Roman" w:cs="Times New Roman"/>
          <w:sz w:val="28"/>
          <w:szCs w:val="28"/>
          <w:lang w:val="uk-UA"/>
        </w:rPr>
        <w:t xml:space="preserve">ния экологической грамотности. </w:t>
      </w:r>
      <w:r w:rsidRPr="000C45FA">
        <w:rPr>
          <w:rFonts w:ascii="Times New Roman" w:eastAsia="Calibri" w:hAnsi="Times New Roman" w:cs="Times New Roman"/>
          <w:sz w:val="28"/>
          <w:szCs w:val="28"/>
          <w:lang w:val="uk-UA"/>
        </w:rPr>
        <w:t>Современные проблемы науки и образования. 2014. № 6. С. 748- 756.</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Безрукова В. С. Основы духовной культуры</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(энциклопедический</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словарь педагога). – Екатеринбург: Деловая книга, 2000. – 937 с.</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shd w:val="clear" w:color="auto" w:fill="FFFFFF"/>
          <w:lang w:val="uk-UA"/>
        </w:rPr>
      </w:pPr>
      <w:r w:rsidRPr="000C45FA">
        <w:rPr>
          <w:rFonts w:ascii="Times New Roman" w:eastAsia="Calibri" w:hAnsi="Times New Roman" w:cs="Times New Roman"/>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rPr>
        <w:t>Білодіда</w:t>
      </w:r>
      <w:r w:rsidRPr="000C45FA">
        <w:rPr>
          <w:rFonts w:ascii="Times New Roman" w:eastAsia="Calibri" w:hAnsi="Times New Roman" w:cs="Times New Roman"/>
          <w:sz w:val="28"/>
          <w:szCs w:val="28"/>
          <w:lang w:val="uk-UA"/>
        </w:rPr>
        <w:t xml:space="preserve"> </w:t>
      </w:r>
      <w:r w:rsidR="00F65563" w:rsidRPr="000C45FA">
        <w:rPr>
          <w:rFonts w:ascii="Times New Roman" w:eastAsia="Calibri" w:hAnsi="Times New Roman" w:cs="Times New Roman"/>
          <w:sz w:val="28"/>
          <w:szCs w:val="28"/>
          <w:shd w:val="clear" w:color="auto" w:fill="FFFFFF"/>
        </w:rPr>
        <w:t>І. К.  Словник української мови: в 11 т. – Т. 2. – К.</w:t>
      </w:r>
      <w:r w:rsidRPr="000C45FA">
        <w:rPr>
          <w:rFonts w:ascii="Times New Roman" w:eastAsia="Calibri" w:hAnsi="Times New Roman" w:cs="Times New Roman"/>
          <w:sz w:val="28"/>
          <w:szCs w:val="28"/>
          <w:shd w:val="clear" w:color="auto" w:fill="FFFFFF"/>
        </w:rPr>
        <w:t>: Наукова думка, 1971. – 550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Бобылева Л.</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Д. Подготовка будущего учителя к организации внеучебной работы по формированию экологической культ</w:t>
      </w:r>
      <w:r w:rsidR="00F65563" w:rsidRPr="000C45FA">
        <w:rPr>
          <w:rFonts w:ascii="Times New Roman" w:eastAsia="Times New Roman" w:hAnsi="Times New Roman" w:cs="Times New Roman"/>
          <w:sz w:val="28"/>
          <w:szCs w:val="28"/>
          <w:lang w:val="uk-UA" w:eastAsia="ru-RU"/>
        </w:rPr>
        <w:t>уры школьников.</w:t>
      </w:r>
      <w:r w:rsidRPr="000C45FA">
        <w:rPr>
          <w:rFonts w:ascii="Times New Roman" w:eastAsia="Times New Roman" w:hAnsi="Times New Roman" w:cs="Times New Roman"/>
          <w:sz w:val="28"/>
          <w:szCs w:val="28"/>
          <w:lang w:val="uk-UA" w:eastAsia="ru-RU"/>
        </w:rPr>
        <w:t xml:space="preserve"> Экологическое образование в России: теоретические аспекты. М., 1997. С. 157–159</w:t>
      </w:r>
    </w:p>
    <w:p w:rsidR="00283A26" w:rsidRPr="000C45FA" w:rsidRDefault="00B1255D" w:rsidP="00283A26">
      <w:pPr>
        <w:numPr>
          <w:ilvl w:val="0"/>
          <w:numId w:val="1"/>
        </w:numPr>
        <w:spacing w:after="0" w:line="360" w:lineRule="auto"/>
        <w:ind w:left="0" w:firstLine="709"/>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shd w:val="clear" w:color="auto" w:fill="FFFFFF"/>
        </w:rPr>
        <w:t>Боева А.</w:t>
      </w:r>
      <w:r w:rsidR="00D07EF5" w:rsidRPr="000C45FA">
        <w:rPr>
          <w:rFonts w:ascii="Times New Roman" w:eastAsia="Calibri" w:hAnsi="Times New Roman" w:cs="Times New Roman"/>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rPr>
        <w:t>В., Гордеева Н.</w:t>
      </w:r>
      <w:r w:rsidR="00D07EF5" w:rsidRPr="000C45FA">
        <w:rPr>
          <w:rFonts w:ascii="Times New Roman" w:eastAsia="Calibri" w:hAnsi="Times New Roman" w:cs="Times New Roman"/>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rPr>
        <w:t xml:space="preserve">О. Компьютерная грамотность менеджера: </w:t>
      </w:r>
      <w:r w:rsidR="00F65563" w:rsidRPr="000C45FA">
        <w:rPr>
          <w:rFonts w:ascii="Times New Roman" w:eastAsia="Calibri" w:hAnsi="Times New Roman" w:cs="Times New Roman"/>
          <w:sz w:val="28"/>
          <w:szCs w:val="28"/>
          <w:shd w:val="clear" w:color="auto" w:fill="FFFFFF"/>
        </w:rPr>
        <w:t>содержание и структура.</w:t>
      </w:r>
      <w:r w:rsidRPr="000C45FA">
        <w:rPr>
          <w:rFonts w:ascii="Times New Roman" w:eastAsia="Calibri" w:hAnsi="Times New Roman" w:cs="Times New Roman"/>
          <w:sz w:val="28"/>
          <w:szCs w:val="28"/>
          <w:shd w:val="clear" w:color="auto" w:fill="FFFFFF"/>
        </w:rPr>
        <w:t xml:space="preserve"> Научное обозрение. Педагогические науки. – 2015.</w:t>
      </w:r>
      <w:r w:rsidR="00283A26" w:rsidRPr="000C45FA">
        <w:rPr>
          <w:rFonts w:ascii="Times New Roman" w:eastAsia="Calibri" w:hAnsi="Times New Roman" w:cs="Times New Roman"/>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lang w:val="uk-UA"/>
        </w:rPr>
        <w:t>№1.</w:t>
      </w:r>
      <w:r w:rsidR="00283A26" w:rsidRPr="000C45FA">
        <w:rPr>
          <w:rFonts w:ascii="Times New Roman" w:eastAsia="Calibri" w:hAnsi="Times New Roman" w:cs="Times New Roman"/>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lang w:val="uk-UA"/>
        </w:rPr>
        <w:t>С.86-87;</w:t>
      </w:r>
      <w:r w:rsidR="00283A26" w:rsidRPr="000C45FA">
        <w:rPr>
          <w:rFonts w:ascii="Times New Roman" w:eastAsia="Calibri" w:hAnsi="Times New Roman" w:cs="Times New Roman"/>
          <w:sz w:val="28"/>
          <w:szCs w:val="28"/>
          <w:shd w:val="clear" w:color="auto" w:fill="FFFFFF"/>
          <w:lang w:val="uk-UA"/>
        </w:rPr>
        <w:t xml:space="preserve"> </w:t>
      </w:r>
      <w:r w:rsidRPr="000C45FA">
        <w:rPr>
          <w:rFonts w:ascii="Times New Roman" w:eastAsia="Calibri" w:hAnsi="Times New Roman" w:cs="Times New Roman"/>
          <w:sz w:val="28"/>
          <w:szCs w:val="28"/>
          <w:shd w:val="clear" w:color="auto" w:fill="FFFFFF"/>
        </w:rPr>
        <w:t>URL</w:t>
      </w:r>
      <w:r w:rsidRPr="000C45FA">
        <w:rPr>
          <w:rFonts w:ascii="Times New Roman" w:eastAsia="Calibri" w:hAnsi="Times New Roman" w:cs="Times New Roman"/>
          <w:sz w:val="28"/>
          <w:szCs w:val="28"/>
          <w:shd w:val="clear" w:color="auto" w:fill="FFFFFF"/>
          <w:lang w:val="uk-UA"/>
        </w:rPr>
        <w:t>:</w:t>
      </w:r>
      <w:r w:rsidR="00283A26" w:rsidRPr="000C45FA">
        <w:rPr>
          <w:rFonts w:ascii="Times New Roman" w:eastAsia="Calibri" w:hAnsi="Times New Roman" w:cs="Times New Roman"/>
          <w:sz w:val="28"/>
          <w:szCs w:val="28"/>
          <w:shd w:val="clear" w:color="auto" w:fill="FFFFFF"/>
          <w:lang w:val="uk-UA"/>
        </w:rPr>
        <w:t xml:space="preserve"> </w:t>
      </w:r>
      <w:r w:rsidR="00283A26" w:rsidRPr="000C45FA">
        <w:rPr>
          <w:rFonts w:ascii="Times New Roman" w:eastAsia="Calibri" w:hAnsi="Times New Roman" w:cs="Times New Roman"/>
          <w:sz w:val="28"/>
          <w:szCs w:val="28"/>
          <w:u w:val="single"/>
        </w:rPr>
        <w:t>https</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science</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education</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ru</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ru</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article</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view</w:t>
      </w:r>
      <w:r w:rsidR="00283A26" w:rsidRPr="000C45FA">
        <w:rPr>
          <w:rFonts w:ascii="Times New Roman" w:eastAsia="Calibri" w:hAnsi="Times New Roman" w:cs="Times New Roman"/>
          <w:sz w:val="28"/>
          <w:szCs w:val="28"/>
          <w:u w:val="single"/>
          <w:lang w:val="uk-UA"/>
        </w:rPr>
        <w:t>?</w:t>
      </w:r>
      <w:r w:rsidR="00283A26" w:rsidRPr="000C45FA">
        <w:rPr>
          <w:rFonts w:ascii="Times New Roman" w:eastAsia="Calibri" w:hAnsi="Times New Roman" w:cs="Times New Roman"/>
          <w:sz w:val="28"/>
          <w:szCs w:val="28"/>
          <w:u w:val="single"/>
        </w:rPr>
        <w:t>id</w:t>
      </w:r>
      <w:r w:rsidR="00283A26" w:rsidRPr="000C45FA">
        <w:rPr>
          <w:rFonts w:ascii="Times New Roman" w:eastAsia="Calibri" w:hAnsi="Times New Roman" w:cs="Times New Roman"/>
          <w:sz w:val="28"/>
          <w:szCs w:val="28"/>
          <w:u w:val="single"/>
          <w:lang w:val="uk-UA"/>
        </w:rPr>
        <w:t>=13655</w:t>
      </w:r>
      <w:r w:rsidRPr="000C45FA">
        <w:rPr>
          <w:rFonts w:ascii="Times New Roman" w:eastAsia="Calibri" w:hAnsi="Times New Roman" w:cs="Times New Roman"/>
          <w:sz w:val="28"/>
          <w:szCs w:val="28"/>
          <w:shd w:val="clear" w:color="auto" w:fill="FFFFFF"/>
          <w:lang w:val="uk-UA"/>
        </w:rPr>
        <w:t xml:space="preserve"> (дата </w:t>
      </w:r>
      <w:r w:rsidR="00283A26" w:rsidRPr="000C45FA">
        <w:rPr>
          <w:rFonts w:ascii="Times New Roman" w:eastAsia="Calibri" w:hAnsi="Times New Roman" w:cs="Times New Roman"/>
          <w:sz w:val="28"/>
          <w:szCs w:val="28"/>
          <w:shd w:val="clear" w:color="auto" w:fill="FFFFFF"/>
          <w:lang w:val="uk-UA"/>
        </w:rPr>
        <w:t>звернення</w:t>
      </w:r>
      <w:r w:rsidRPr="000C45FA">
        <w:rPr>
          <w:rFonts w:ascii="Times New Roman" w:eastAsia="Calibri" w:hAnsi="Times New Roman" w:cs="Times New Roman"/>
          <w:sz w:val="28"/>
          <w:szCs w:val="28"/>
          <w:shd w:val="clear" w:color="auto" w:fill="FFFFFF"/>
          <w:lang w:val="uk-UA"/>
        </w:rPr>
        <w:t xml:space="preserve">: </w:t>
      </w:r>
      <w:r w:rsidR="00283A26" w:rsidRPr="000C45FA">
        <w:rPr>
          <w:rFonts w:ascii="Times New Roman" w:eastAsia="Calibri" w:hAnsi="Times New Roman" w:cs="Times New Roman"/>
          <w:sz w:val="28"/>
          <w:szCs w:val="28"/>
          <w:shd w:val="clear" w:color="auto" w:fill="FFFFFF"/>
          <w:lang w:val="uk-UA"/>
        </w:rPr>
        <w:t>18</w:t>
      </w:r>
      <w:r w:rsidRPr="000C45FA">
        <w:rPr>
          <w:rFonts w:ascii="Times New Roman" w:eastAsia="Calibri" w:hAnsi="Times New Roman" w:cs="Times New Roman"/>
          <w:sz w:val="28"/>
          <w:szCs w:val="28"/>
          <w:shd w:val="clear" w:color="auto" w:fill="FFFFFF"/>
          <w:lang w:val="uk-UA"/>
        </w:rPr>
        <w:t>.</w:t>
      </w:r>
      <w:r w:rsidR="00283A26" w:rsidRPr="000C45FA">
        <w:rPr>
          <w:rFonts w:ascii="Times New Roman" w:eastAsia="Calibri" w:hAnsi="Times New Roman" w:cs="Times New Roman"/>
          <w:sz w:val="28"/>
          <w:szCs w:val="28"/>
          <w:shd w:val="clear" w:color="auto" w:fill="FFFFFF"/>
          <w:lang w:val="uk-UA"/>
        </w:rPr>
        <w:t>11</w:t>
      </w:r>
      <w:r w:rsidRPr="000C45FA">
        <w:rPr>
          <w:rFonts w:ascii="Times New Roman" w:eastAsia="Calibri" w:hAnsi="Times New Roman" w:cs="Times New Roman"/>
          <w:sz w:val="28"/>
          <w:szCs w:val="28"/>
          <w:shd w:val="clear" w:color="auto" w:fill="FFFFFF"/>
          <w:lang w:val="uk-UA"/>
        </w:rPr>
        <w:t>.202</w:t>
      </w:r>
      <w:r w:rsidR="00283A26" w:rsidRPr="000C45FA">
        <w:rPr>
          <w:rFonts w:ascii="Times New Roman" w:eastAsia="Calibri" w:hAnsi="Times New Roman" w:cs="Times New Roman"/>
          <w:sz w:val="28"/>
          <w:szCs w:val="28"/>
          <w:shd w:val="clear" w:color="auto" w:fill="FFFFFF"/>
          <w:lang w:val="uk-UA"/>
        </w:rPr>
        <w:t>1</w:t>
      </w:r>
      <w:r w:rsidRPr="000C45FA">
        <w:rPr>
          <w:rFonts w:ascii="Times New Roman" w:eastAsia="Calibri" w:hAnsi="Times New Roman" w:cs="Times New Roman"/>
          <w:sz w:val="28"/>
          <w:szCs w:val="28"/>
          <w:shd w:val="clear" w:color="auto" w:fill="FFFFFF"/>
          <w:lang w:val="uk-UA"/>
        </w:rPr>
        <w:t>).</w:t>
      </w:r>
      <w:r w:rsidR="00283A26" w:rsidRPr="000C45FA">
        <w:rPr>
          <w:rFonts w:ascii="Times New Roman" w:eastAsia="Calibri" w:hAnsi="Times New Roman" w:cs="Times New Roman"/>
          <w:sz w:val="28"/>
          <w:szCs w:val="28"/>
          <w:lang w:val="uk-UA"/>
        </w:rPr>
        <w:t xml:space="preserve"> </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Верзилин Н.</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М., Корсунская В.М. Общая методика преподавания биологии: учеб. Для студ. пед. ин-тов по биол. спец. М.: Просвещение, 1976. 383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Волкова А.</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С</w:t>
      </w:r>
      <w:r w:rsidR="00E30BC0" w:rsidRPr="000C45FA">
        <w:rPr>
          <w:rFonts w:ascii="Times New Roman" w:eastAsia="Times New Roman" w:hAnsi="Times New Roman" w:cs="Times New Roman"/>
          <w:bCs/>
          <w:kern w:val="36"/>
          <w:sz w:val="28"/>
          <w:szCs w:val="28"/>
          <w:shd w:val="clear" w:color="auto" w:fill="FFFFFF"/>
          <w:lang w:val="uk-UA" w:eastAsia="ru-RU"/>
        </w:rPr>
        <w:t xml:space="preserve">. Екологічне виховання школярів. К.: Знання, 1985. </w:t>
      </w:r>
      <w:r w:rsidRPr="000C45FA">
        <w:rPr>
          <w:rFonts w:ascii="Times New Roman" w:eastAsia="Times New Roman" w:hAnsi="Times New Roman" w:cs="Times New Roman"/>
          <w:bCs/>
          <w:kern w:val="36"/>
          <w:sz w:val="28"/>
          <w:szCs w:val="28"/>
          <w:shd w:val="clear" w:color="auto" w:fill="FFFFFF"/>
          <w:lang w:val="uk-UA" w:eastAsia="ru-RU"/>
        </w:rPr>
        <w:t>46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Гершунский Б.С. Философия образования.- М.: Московский психолого – социальный институт, Флинта, 1998. – 432 с.</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shd w:val="clear" w:color="auto" w:fill="FFFFFF"/>
        </w:rPr>
        <w:t>Гончаренко С. У. Український педагогічний с</w:t>
      </w:r>
      <w:r w:rsidR="00574DFE" w:rsidRPr="000C45FA">
        <w:rPr>
          <w:rFonts w:ascii="Times New Roman" w:eastAsia="Calibri" w:hAnsi="Times New Roman" w:cs="Times New Roman"/>
          <w:sz w:val="28"/>
          <w:szCs w:val="28"/>
          <w:shd w:val="clear" w:color="auto" w:fill="FFFFFF"/>
        </w:rPr>
        <w:t>ловник</w:t>
      </w:r>
      <w:r w:rsidR="00E30BC0" w:rsidRPr="000C45FA">
        <w:rPr>
          <w:rFonts w:ascii="Times New Roman" w:eastAsia="Calibri" w:hAnsi="Times New Roman" w:cs="Times New Roman"/>
          <w:sz w:val="28"/>
          <w:szCs w:val="28"/>
          <w:shd w:val="clear" w:color="auto" w:fill="FFFFFF"/>
          <w:lang w:val="uk-UA"/>
        </w:rPr>
        <w:t xml:space="preserve">. </w:t>
      </w:r>
      <w:r w:rsidR="00574DFE" w:rsidRPr="000C45FA">
        <w:rPr>
          <w:rFonts w:ascii="Times New Roman" w:eastAsia="Calibri" w:hAnsi="Times New Roman" w:cs="Times New Roman"/>
          <w:sz w:val="28"/>
          <w:szCs w:val="28"/>
          <w:shd w:val="clear" w:color="auto" w:fill="FFFFFF"/>
        </w:rPr>
        <w:t>К.</w:t>
      </w:r>
      <w:r w:rsidRPr="000C45FA">
        <w:rPr>
          <w:rFonts w:ascii="Times New Roman" w:eastAsia="Calibri" w:hAnsi="Times New Roman" w:cs="Times New Roman"/>
          <w:sz w:val="28"/>
          <w:szCs w:val="28"/>
          <w:shd w:val="clear" w:color="auto" w:fill="FFFFFF"/>
        </w:rPr>
        <w:t>: Либідь, 1997. – 376 с.</w:t>
      </w:r>
    </w:p>
    <w:p w:rsidR="00B1255D" w:rsidRPr="000C45FA" w:rsidRDefault="00AF6A84"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Pr>
          <w:rFonts w:ascii="Times New Roman" w:eastAsia="Times New Roman" w:hAnsi="Times New Roman" w:cs="Times New Roman"/>
          <w:bCs/>
          <w:kern w:val="36"/>
          <w:sz w:val="28"/>
          <w:szCs w:val="28"/>
          <w:shd w:val="clear" w:color="auto" w:fill="FFFFFF"/>
          <w:lang w:val="uk-UA" w:eastAsia="ru-RU"/>
        </w:rPr>
        <w:t xml:space="preserve"> Гончаренко С. У. </w:t>
      </w:r>
      <w:r w:rsidR="00B1255D" w:rsidRPr="000C45FA">
        <w:rPr>
          <w:rFonts w:ascii="Times New Roman" w:eastAsia="Times New Roman" w:hAnsi="Times New Roman" w:cs="Times New Roman"/>
          <w:bCs/>
          <w:kern w:val="36"/>
          <w:sz w:val="28"/>
          <w:szCs w:val="28"/>
          <w:shd w:val="clear" w:color="auto" w:fill="FFFFFF"/>
          <w:lang w:val="uk-UA" w:eastAsia="ru-RU"/>
        </w:rPr>
        <w:t>У</w:t>
      </w:r>
      <w:r w:rsidR="00E30BC0" w:rsidRPr="000C45FA">
        <w:rPr>
          <w:rFonts w:ascii="Times New Roman" w:eastAsia="Times New Roman" w:hAnsi="Times New Roman" w:cs="Times New Roman"/>
          <w:bCs/>
          <w:kern w:val="36"/>
          <w:sz w:val="28"/>
          <w:szCs w:val="28"/>
          <w:shd w:val="clear" w:color="auto" w:fill="FFFFFF"/>
          <w:lang w:val="uk-UA" w:eastAsia="ru-RU"/>
        </w:rPr>
        <w:t xml:space="preserve">країнський педагогічний словник. </w:t>
      </w:r>
      <w:r w:rsidR="00B1255D" w:rsidRPr="000C45FA">
        <w:rPr>
          <w:rFonts w:ascii="Times New Roman" w:eastAsia="Times New Roman" w:hAnsi="Times New Roman" w:cs="Times New Roman"/>
          <w:bCs/>
          <w:kern w:val="36"/>
          <w:sz w:val="28"/>
          <w:szCs w:val="28"/>
          <w:shd w:val="clear" w:color="auto" w:fill="FFFFFF"/>
          <w:lang w:val="uk-UA" w:eastAsia="ru-RU"/>
        </w:rPr>
        <w:t xml:space="preserve">К.: Либідь, 1997. – 657с. </w:t>
      </w:r>
    </w:p>
    <w:p w:rsidR="00B1255D" w:rsidRPr="000C45FA" w:rsidRDefault="00B1255D" w:rsidP="00A82FA8">
      <w:pPr>
        <w:numPr>
          <w:ilvl w:val="0"/>
          <w:numId w:val="1"/>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0C45FA">
        <w:rPr>
          <w:rFonts w:ascii="Times New Roman" w:eastAsia="Times New Roman" w:hAnsi="Times New Roman" w:cs="Times New Roman"/>
          <w:b/>
          <w:bCs/>
          <w:sz w:val="28"/>
          <w:szCs w:val="28"/>
          <w:lang w:val="uk-UA" w:eastAsia="uk-UA"/>
        </w:rPr>
        <w:lastRenderedPageBreak/>
        <w:t xml:space="preserve"> </w:t>
      </w:r>
      <w:r w:rsidRPr="000C45FA">
        <w:rPr>
          <w:rFonts w:ascii="Times New Roman" w:eastAsia="Times New Roman" w:hAnsi="Times New Roman" w:cs="Times New Roman"/>
          <w:sz w:val="28"/>
          <w:szCs w:val="28"/>
          <w:lang w:val="uk-UA" w:eastAsia="uk-UA"/>
        </w:rPr>
        <w:t xml:space="preserve">Грицай Н. Б. Методична грамотність майбутнього вчителя біології як педагогічна проблема. </w:t>
      </w:r>
      <w:r w:rsidRPr="000C45FA">
        <w:rPr>
          <w:rFonts w:ascii="Times New Roman" w:eastAsia="Times New Roman" w:hAnsi="Times New Roman" w:cs="Times New Roman"/>
          <w:sz w:val="28"/>
          <w:szCs w:val="28"/>
          <w:lang w:val="en-US" w:eastAsia="uk-UA"/>
        </w:rPr>
        <w:t>URL</w:t>
      </w:r>
      <w:r w:rsidRPr="000C45FA">
        <w:rPr>
          <w:rFonts w:ascii="Times New Roman" w:eastAsia="Times New Roman" w:hAnsi="Times New Roman" w:cs="Times New Roman"/>
          <w:sz w:val="28"/>
          <w:szCs w:val="28"/>
          <w:lang w:val="uk-UA" w:eastAsia="uk-UA"/>
        </w:rPr>
        <w:t xml:space="preserve">: </w:t>
      </w:r>
      <w:hyperlink r:id="rId20" w:history="1">
        <w:r w:rsidR="00331DAA" w:rsidRPr="000C45FA">
          <w:rPr>
            <w:rStyle w:val="a7"/>
            <w:rFonts w:ascii="Times New Roman" w:eastAsia="Times New Roman" w:hAnsi="Times New Roman" w:cs="Times New Roman"/>
            <w:bCs/>
            <w:color w:val="auto"/>
            <w:sz w:val="28"/>
            <w:szCs w:val="28"/>
            <w:lang w:val="uk-UA" w:eastAsia="uk-UA"/>
          </w:rPr>
          <w:t>https://int-konf.org/ru/2013/pitannya-suchasnoji-nauki-i-osviti-18-20-07-2013-r/403-k-ped-n-gritsaj-n-b-metodichna-gramotnist-majbutnogo-vchitelya-biologiji-yak-pedagogichna-problema</w:t>
        </w:r>
      </w:hyperlink>
      <w:r w:rsidR="00331DAA" w:rsidRPr="000C45FA">
        <w:rPr>
          <w:rFonts w:ascii="Times New Roman" w:eastAsia="Times New Roman" w:hAnsi="Times New Roman" w:cs="Times New Roman"/>
          <w:bCs/>
          <w:sz w:val="28"/>
          <w:szCs w:val="28"/>
          <w:lang w:val="uk-UA" w:eastAsia="uk-UA"/>
        </w:rPr>
        <w:t>(дата звернення: 12.08.2021).</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Дерябо С.</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Д.</w:t>
      </w:r>
      <w:r w:rsidR="00E30BC0" w:rsidRPr="000C45FA">
        <w:rPr>
          <w:rFonts w:ascii="Times New Roman" w:eastAsia="Times New Roman" w:hAnsi="Times New Roman" w:cs="Times New Roman"/>
          <w:bCs/>
          <w:kern w:val="36"/>
          <w:sz w:val="28"/>
          <w:szCs w:val="28"/>
          <w:shd w:val="clear" w:color="auto" w:fill="FFFFFF"/>
          <w:lang w:val="uk-UA" w:eastAsia="ru-RU"/>
        </w:rPr>
        <w:t xml:space="preserve">, В. А. Ясвин. </w:t>
      </w:r>
      <w:r w:rsidRPr="000C45FA">
        <w:rPr>
          <w:rFonts w:ascii="Times New Roman" w:eastAsia="Times New Roman" w:hAnsi="Times New Roman" w:cs="Times New Roman"/>
          <w:bCs/>
          <w:kern w:val="36"/>
          <w:sz w:val="28"/>
          <w:szCs w:val="28"/>
          <w:shd w:val="clear" w:color="auto" w:fill="FFFFFF"/>
          <w:lang w:val="uk-UA" w:eastAsia="ru-RU"/>
        </w:rPr>
        <w:t>Методологические проблемы становления и ра</w:t>
      </w:r>
      <w:r w:rsidR="00E30BC0" w:rsidRPr="000C45FA">
        <w:rPr>
          <w:rFonts w:ascii="Times New Roman" w:eastAsia="Times New Roman" w:hAnsi="Times New Roman" w:cs="Times New Roman"/>
          <w:bCs/>
          <w:kern w:val="36"/>
          <w:sz w:val="28"/>
          <w:szCs w:val="28"/>
          <w:shd w:val="clear" w:color="auto" w:fill="FFFFFF"/>
          <w:lang w:val="uk-UA" w:eastAsia="ru-RU"/>
        </w:rPr>
        <w:t xml:space="preserve">звития экологической психологии. </w:t>
      </w:r>
      <w:r w:rsidRPr="000C45FA">
        <w:rPr>
          <w:rFonts w:ascii="Times New Roman" w:eastAsia="Times New Roman" w:hAnsi="Times New Roman" w:cs="Times New Roman"/>
          <w:bCs/>
          <w:kern w:val="36"/>
          <w:sz w:val="28"/>
          <w:szCs w:val="28"/>
          <w:shd w:val="clear" w:color="auto" w:fill="FFFFFF"/>
          <w:lang w:val="uk-UA" w:eastAsia="ru-RU"/>
        </w:rPr>
        <w:t>Психологический журнал. – 1996. – № 6. – С. 4–18.</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w:t>
      </w:r>
      <w:r w:rsidR="00E30BC0" w:rsidRPr="000C45FA">
        <w:rPr>
          <w:rFonts w:ascii="Times New Roman" w:eastAsia="Times New Roman" w:hAnsi="Times New Roman" w:cs="Times New Roman"/>
          <w:sz w:val="28"/>
          <w:szCs w:val="28"/>
          <w:lang w:eastAsia="ru-RU"/>
        </w:rPr>
        <w:t>Дзятковская Е.</w:t>
      </w:r>
      <w:r w:rsidR="00E30BC0" w:rsidRPr="000C45FA">
        <w:rPr>
          <w:rFonts w:ascii="Times New Roman" w:eastAsia="Times New Roman" w:hAnsi="Times New Roman" w:cs="Times New Roman"/>
          <w:sz w:val="28"/>
          <w:szCs w:val="28"/>
          <w:lang w:val="uk-UA" w:eastAsia="ru-RU"/>
        </w:rPr>
        <w:t xml:space="preserve"> </w:t>
      </w:r>
      <w:r w:rsidR="00E30BC0" w:rsidRPr="000C45FA">
        <w:rPr>
          <w:rFonts w:ascii="Times New Roman" w:eastAsia="Times New Roman" w:hAnsi="Times New Roman" w:cs="Times New Roman"/>
          <w:sz w:val="28"/>
          <w:szCs w:val="28"/>
          <w:lang w:eastAsia="ru-RU"/>
        </w:rPr>
        <w:t>Н. Образование для устойчивого развития в школе. Культурный концепт. «Зеленая аксиома». Трансдисциплинарность. – М.: Образование и экология, 2015. – 328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0C45FA">
        <w:rPr>
          <w:rFonts w:ascii="Times New Roman" w:eastAsia="Calibri" w:hAnsi="Times New Roman" w:cs="Times New Roman"/>
          <w:sz w:val="28"/>
          <w:szCs w:val="28"/>
        </w:rPr>
        <w:t xml:space="preserve"> Ермоленко В.</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А., Перченок Р.Л., Черноглазкин С.Ю.</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Дидактические основы функциональной грамотности в</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 xml:space="preserve">современных условиях. </w:t>
      </w:r>
      <w:r w:rsidRPr="000C45FA">
        <w:rPr>
          <w:rFonts w:ascii="Times New Roman" w:eastAsia="Calibri" w:hAnsi="Times New Roman" w:cs="Times New Roman"/>
          <w:i/>
          <w:sz w:val="28"/>
          <w:szCs w:val="28"/>
        </w:rPr>
        <w:t>Пособие для работников системы</w:t>
      </w:r>
      <w:r w:rsidRPr="000C45FA">
        <w:rPr>
          <w:rFonts w:ascii="Times New Roman" w:eastAsia="Calibri" w:hAnsi="Times New Roman" w:cs="Times New Roman"/>
          <w:i/>
          <w:sz w:val="28"/>
          <w:szCs w:val="28"/>
          <w:lang w:val="uk-UA"/>
        </w:rPr>
        <w:t xml:space="preserve"> </w:t>
      </w:r>
      <w:r w:rsidRPr="000C45FA">
        <w:rPr>
          <w:rFonts w:ascii="Times New Roman" w:eastAsia="Calibri" w:hAnsi="Times New Roman" w:cs="Times New Roman"/>
          <w:i/>
          <w:sz w:val="28"/>
          <w:szCs w:val="28"/>
        </w:rPr>
        <w:t>образования</w:t>
      </w:r>
      <w:r w:rsidRPr="000C45FA">
        <w:rPr>
          <w:rFonts w:ascii="Times New Roman" w:eastAsia="Calibri" w:hAnsi="Times New Roman" w:cs="Times New Roman"/>
          <w:sz w:val="28"/>
          <w:szCs w:val="28"/>
        </w:rPr>
        <w:t>. — М.: Российская академия образования.</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Институт теории образования и педагогики, 1999. — 228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Забродська Л.</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 xml:space="preserve">М. Інформаційно-методичне забезпечення проектно-технологічної діяльності </w:t>
      </w:r>
      <w:r w:rsidR="00E30BC0" w:rsidRPr="000C45FA">
        <w:rPr>
          <w:rFonts w:ascii="Times New Roman" w:eastAsia="Times New Roman" w:hAnsi="Times New Roman" w:cs="Times New Roman"/>
          <w:bCs/>
          <w:kern w:val="36"/>
          <w:sz w:val="28"/>
          <w:szCs w:val="28"/>
          <w:shd w:val="clear" w:color="auto" w:fill="FFFFFF"/>
          <w:lang w:val="uk-UA" w:eastAsia="ru-RU"/>
        </w:rPr>
        <w:t>вчителя: наук.-метод. Посібник</w:t>
      </w:r>
      <w:r w:rsidRPr="000C45FA">
        <w:rPr>
          <w:rFonts w:ascii="Times New Roman" w:eastAsia="Times New Roman" w:hAnsi="Times New Roman" w:cs="Times New Roman"/>
          <w:bCs/>
          <w:kern w:val="36"/>
          <w:sz w:val="28"/>
          <w:szCs w:val="28"/>
          <w:shd w:val="clear" w:color="auto" w:fill="FFFFFF"/>
          <w:lang w:val="uk-UA" w:eastAsia="ru-RU"/>
        </w:rPr>
        <w:t xml:space="preserve"> Л.М. Забродська, О.В. Онопрієнко, А.Д. Цимбалару, Л.Л. Хоружа. – Харків: Вид. група «Основа», 2007. – 208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Захлебный А.</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Н. Педагогические принципы и усл</w:t>
      </w:r>
      <w:r w:rsidR="00E30BC0" w:rsidRPr="000C45FA">
        <w:rPr>
          <w:rFonts w:ascii="Times New Roman" w:eastAsia="Times New Roman" w:hAnsi="Times New Roman" w:cs="Times New Roman"/>
          <w:sz w:val="28"/>
          <w:szCs w:val="28"/>
          <w:lang w:val="uk-UA" w:eastAsia="ru-RU"/>
        </w:rPr>
        <w:t xml:space="preserve">овия экологического образования. – </w:t>
      </w:r>
      <w:r w:rsidRPr="000C45FA">
        <w:rPr>
          <w:rFonts w:ascii="Times New Roman" w:eastAsia="Times New Roman" w:hAnsi="Times New Roman" w:cs="Times New Roman"/>
          <w:sz w:val="28"/>
          <w:szCs w:val="28"/>
          <w:lang w:val="uk-UA" w:eastAsia="ru-RU"/>
        </w:rPr>
        <w:t>М.:</w:t>
      </w:r>
      <w:r w:rsidRPr="000C45FA">
        <w:rPr>
          <w:rFonts w:ascii="Times New Roman" w:eastAsia="Times New Roman" w:hAnsi="Times New Roman" w:cs="Times New Roman"/>
          <w:sz w:val="28"/>
          <w:szCs w:val="28"/>
          <w:lang w:eastAsia="ru-RU"/>
        </w:rPr>
        <w:t xml:space="preserve"> </w:t>
      </w:r>
      <w:r w:rsidRPr="000C45FA">
        <w:rPr>
          <w:rFonts w:ascii="Times New Roman" w:eastAsia="Times New Roman" w:hAnsi="Times New Roman" w:cs="Times New Roman"/>
          <w:sz w:val="28"/>
          <w:szCs w:val="28"/>
          <w:lang w:val="uk-UA" w:eastAsia="ru-RU"/>
        </w:rPr>
        <w:t>Педагогика, 1983. – 98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Захмарна К. П. Екологічна освіта школярів</w:t>
      </w:r>
      <w:r w:rsidR="00E30BC0"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 М., 1983 . – 125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Зверев И.</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Д. Организация эко</w:t>
      </w:r>
      <w:r w:rsidR="00E30BC0" w:rsidRPr="000C45FA">
        <w:rPr>
          <w:rFonts w:ascii="Times New Roman" w:eastAsia="Times New Roman" w:hAnsi="Times New Roman" w:cs="Times New Roman"/>
          <w:sz w:val="28"/>
          <w:szCs w:val="28"/>
          <w:lang w:val="uk-UA" w:eastAsia="ru-RU"/>
        </w:rPr>
        <w:t xml:space="preserve">логического образования в школе. – </w:t>
      </w:r>
      <w:r w:rsidRPr="000C45FA">
        <w:rPr>
          <w:rFonts w:ascii="Times New Roman" w:eastAsia="Times New Roman" w:hAnsi="Times New Roman" w:cs="Times New Roman"/>
          <w:sz w:val="28"/>
          <w:szCs w:val="28"/>
          <w:lang w:val="uk-UA" w:eastAsia="ru-RU"/>
        </w:rPr>
        <w:t xml:space="preserve"> М.: Высшая</w:t>
      </w:r>
      <w:r w:rsidRPr="000C45FA">
        <w:rPr>
          <w:rFonts w:ascii="Times New Roman" w:eastAsia="Times New Roman" w:hAnsi="Times New Roman" w:cs="Times New Roman"/>
          <w:sz w:val="28"/>
          <w:szCs w:val="28"/>
          <w:lang w:eastAsia="ru-RU"/>
        </w:rPr>
        <w:t xml:space="preserve"> </w:t>
      </w:r>
      <w:r w:rsidRPr="000C45FA">
        <w:rPr>
          <w:rFonts w:ascii="Times New Roman" w:eastAsia="Times New Roman" w:hAnsi="Times New Roman" w:cs="Times New Roman"/>
          <w:sz w:val="28"/>
          <w:szCs w:val="28"/>
          <w:lang w:val="uk-UA" w:eastAsia="ru-RU"/>
        </w:rPr>
        <w:t>школа, 1990. – 148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w:t>
      </w:r>
      <w:r w:rsidR="00D07EF5" w:rsidRPr="000C45FA">
        <w:rPr>
          <w:rFonts w:ascii="Times New Roman" w:eastAsia="Times New Roman" w:hAnsi="Times New Roman" w:cs="Times New Roman"/>
          <w:bCs/>
          <w:kern w:val="36"/>
          <w:sz w:val="28"/>
          <w:szCs w:val="28"/>
          <w:shd w:val="clear" w:color="auto" w:fill="FFFFFF"/>
          <w:lang w:val="uk-UA" w:eastAsia="ru-RU"/>
        </w:rPr>
        <w:t>Зверев</w:t>
      </w:r>
      <w:r w:rsidRPr="000C45FA">
        <w:rPr>
          <w:rFonts w:ascii="Times New Roman" w:eastAsia="Times New Roman" w:hAnsi="Times New Roman" w:cs="Times New Roman"/>
          <w:bCs/>
          <w:kern w:val="36"/>
          <w:sz w:val="28"/>
          <w:szCs w:val="28"/>
          <w:shd w:val="clear" w:color="auto" w:fill="FFFFFF"/>
          <w:lang w:val="uk-UA" w:eastAsia="ru-RU"/>
        </w:rPr>
        <w:t xml:space="preserve"> И.</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Д., Суравегина И.Т..</w:t>
      </w:r>
      <w:r w:rsidR="00E30BC0" w:rsidRPr="000C45FA">
        <w:rPr>
          <w:rFonts w:ascii="Times New Roman" w:eastAsia="Times New Roman" w:hAnsi="Times New Roman" w:cs="Times New Roman"/>
          <w:bCs/>
          <w:kern w:val="36"/>
          <w:sz w:val="28"/>
          <w:szCs w:val="28"/>
          <w:shd w:val="clear" w:color="auto" w:fill="FFFFFF"/>
          <w:lang w:val="uk-UA" w:eastAsia="ru-RU"/>
        </w:rPr>
        <w:t xml:space="preserve"> Отношение школьников к природе. – </w:t>
      </w:r>
      <w:r w:rsidRPr="000C45FA">
        <w:rPr>
          <w:rFonts w:ascii="Times New Roman" w:eastAsia="Times New Roman" w:hAnsi="Times New Roman" w:cs="Times New Roman"/>
          <w:bCs/>
          <w:kern w:val="36"/>
          <w:sz w:val="28"/>
          <w:szCs w:val="28"/>
          <w:shd w:val="clear" w:color="auto" w:fill="FFFFFF"/>
          <w:lang w:val="uk-UA" w:eastAsia="ru-RU"/>
        </w:rPr>
        <w:t>М. – 1988. – 313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Зозюк І.</w:t>
      </w:r>
      <w:r w:rsidR="00E30BC0" w:rsidRPr="000C45FA">
        <w:rPr>
          <w:rFonts w:ascii="Times New Roman" w:eastAsia="Times New Roman" w:hAnsi="Times New Roman" w:cs="Times New Roman"/>
          <w:bCs/>
          <w:kern w:val="36"/>
          <w:sz w:val="28"/>
          <w:szCs w:val="28"/>
          <w:shd w:val="clear" w:color="auto" w:fill="FFFFFF"/>
          <w:lang w:val="uk-UA" w:eastAsia="ru-RU"/>
        </w:rPr>
        <w:t xml:space="preserve"> В.</w:t>
      </w:r>
      <w:r w:rsidRPr="000C45FA">
        <w:rPr>
          <w:rFonts w:ascii="Times New Roman" w:eastAsia="Times New Roman" w:hAnsi="Times New Roman" w:cs="Times New Roman"/>
          <w:bCs/>
          <w:kern w:val="36"/>
          <w:sz w:val="28"/>
          <w:szCs w:val="28"/>
          <w:shd w:val="clear" w:color="auto" w:fill="FFFFFF"/>
          <w:lang w:val="uk-UA" w:eastAsia="ru-RU"/>
        </w:rPr>
        <w:t xml:space="preserve"> Творчі проекти: обґрунтування необхідності </w:t>
      </w:r>
      <w:r w:rsidR="00E30BC0"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Українська мова та література. – 2005. – № 45. – С. 6–7.</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lastRenderedPageBreak/>
        <w:t xml:space="preserve"> Ісаєва Г.</w:t>
      </w:r>
      <w:r w:rsidR="00E30BC0" w:rsidRPr="000C45FA">
        <w:rPr>
          <w:rFonts w:ascii="Times New Roman" w:eastAsia="Times New Roman" w:hAnsi="Times New Roman" w:cs="Times New Roman"/>
          <w:bCs/>
          <w:kern w:val="36"/>
          <w:sz w:val="28"/>
          <w:szCs w:val="28"/>
          <w:shd w:val="clear" w:color="auto" w:fill="FFFFFF"/>
          <w:lang w:val="uk-UA" w:eastAsia="ru-RU"/>
        </w:rPr>
        <w:t xml:space="preserve"> Н.</w:t>
      </w:r>
      <w:r w:rsidRPr="000C45FA">
        <w:rPr>
          <w:rFonts w:ascii="Times New Roman" w:eastAsia="Times New Roman" w:hAnsi="Times New Roman" w:cs="Times New Roman"/>
          <w:bCs/>
          <w:kern w:val="36"/>
          <w:sz w:val="28"/>
          <w:szCs w:val="28"/>
          <w:shd w:val="clear" w:color="auto" w:fill="FFFFFF"/>
          <w:lang w:val="uk-UA" w:eastAsia="ru-RU"/>
        </w:rPr>
        <w:t xml:space="preserve"> Метод проектів – ефективна те</w:t>
      </w:r>
      <w:r w:rsidR="00E30BC0" w:rsidRPr="000C45FA">
        <w:rPr>
          <w:rFonts w:ascii="Times New Roman" w:eastAsia="Times New Roman" w:hAnsi="Times New Roman" w:cs="Times New Roman"/>
          <w:bCs/>
          <w:kern w:val="36"/>
          <w:sz w:val="28"/>
          <w:szCs w:val="28"/>
          <w:shd w:val="clear" w:color="auto" w:fill="FFFFFF"/>
          <w:lang w:val="uk-UA" w:eastAsia="ru-RU"/>
        </w:rPr>
        <w:t xml:space="preserve">хнологія навчання. – </w:t>
      </w:r>
      <w:r w:rsidRPr="000C45FA">
        <w:rPr>
          <w:rFonts w:ascii="Times New Roman" w:eastAsia="Times New Roman" w:hAnsi="Times New Roman" w:cs="Times New Roman"/>
          <w:bCs/>
          <w:kern w:val="36"/>
          <w:sz w:val="28"/>
          <w:szCs w:val="28"/>
          <w:shd w:val="clear" w:color="auto" w:fill="FFFFFF"/>
          <w:lang w:val="uk-UA" w:eastAsia="ru-RU"/>
        </w:rPr>
        <w:t xml:space="preserve"> Підручник для директора. – 2005. – № 9–10. – С. 4–10.</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Киселев Н.</w:t>
      </w:r>
      <w:r w:rsidR="00E30BC0"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Н. Объект экологи</w:t>
      </w:r>
      <w:r w:rsidR="00E30BC0" w:rsidRPr="000C45FA">
        <w:rPr>
          <w:rFonts w:ascii="Times New Roman" w:eastAsia="Times New Roman" w:hAnsi="Times New Roman" w:cs="Times New Roman"/>
          <w:bCs/>
          <w:kern w:val="36"/>
          <w:sz w:val="28"/>
          <w:szCs w:val="28"/>
          <w:shd w:val="clear" w:color="auto" w:fill="FFFFFF"/>
          <w:lang w:val="uk-UA" w:eastAsia="ru-RU"/>
        </w:rPr>
        <w:t>и и его эволюция</w:t>
      </w:r>
      <w:r w:rsidRPr="000C45FA">
        <w:rPr>
          <w:rFonts w:ascii="Times New Roman" w:eastAsia="Times New Roman" w:hAnsi="Times New Roman" w:cs="Times New Roman"/>
          <w:bCs/>
          <w:kern w:val="36"/>
          <w:sz w:val="28"/>
          <w:szCs w:val="28"/>
          <w:shd w:val="clear" w:color="auto" w:fill="FFFFFF"/>
          <w:lang w:val="uk-UA" w:eastAsia="ru-RU"/>
        </w:rPr>
        <w:t>. – Киев, 1975. – 130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Коджаспирова Г.</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М. История образования и педагогической мысли: Таблицы, схемы, опорные конспекты: учебное пособие для студентов высших учебных заведений. М., 2003.3, с. 204.</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w:t>
      </w:r>
      <w:r w:rsidR="00B15339" w:rsidRPr="000C45FA">
        <w:rPr>
          <w:rFonts w:ascii="Times New Roman" w:eastAsia="Calibri" w:hAnsi="Times New Roman" w:cs="Times New Roman"/>
          <w:sz w:val="28"/>
          <w:szCs w:val="28"/>
        </w:rPr>
        <w:t>Колбанов В. В. Валеология</w:t>
      </w:r>
      <w:r w:rsidRPr="000C45FA">
        <w:rPr>
          <w:rFonts w:ascii="Times New Roman" w:eastAsia="Calibri" w:hAnsi="Times New Roman" w:cs="Times New Roman"/>
          <w:sz w:val="28"/>
          <w:szCs w:val="28"/>
        </w:rPr>
        <w:t>: Основные понятия, термины и опред</w:t>
      </w:r>
      <w:r w:rsidR="00B15339" w:rsidRPr="000C45FA">
        <w:rPr>
          <w:rFonts w:ascii="Times New Roman" w:eastAsia="Calibri" w:hAnsi="Times New Roman" w:cs="Times New Roman"/>
          <w:sz w:val="28"/>
          <w:szCs w:val="28"/>
        </w:rPr>
        <w:t>еления. – СПб.</w:t>
      </w:r>
      <w:r w:rsidRPr="000C45FA">
        <w:rPr>
          <w:rFonts w:ascii="Times New Roman" w:eastAsia="Calibri" w:hAnsi="Times New Roman" w:cs="Times New Roman"/>
          <w:sz w:val="28"/>
          <w:szCs w:val="28"/>
        </w:rPr>
        <w:t>: ДЕАН, 1998. – 232 с.</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u w:val="single"/>
          <w:lang w:val="uk-UA"/>
        </w:rPr>
      </w:pPr>
      <w:r w:rsidRPr="000C45FA">
        <w:rPr>
          <w:rFonts w:ascii="Times New Roman" w:eastAsia="Calibri" w:hAnsi="Times New Roman" w:cs="Times New Roman"/>
          <w:sz w:val="28"/>
          <w:szCs w:val="28"/>
        </w:rPr>
        <w:t>Концепція «Нова українська школа. (201</w:t>
      </w:r>
      <w:r w:rsidR="00331DAA" w:rsidRPr="000C45FA">
        <w:rPr>
          <w:rFonts w:ascii="Times New Roman" w:eastAsia="Calibri" w:hAnsi="Times New Roman" w:cs="Times New Roman"/>
          <w:sz w:val="28"/>
          <w:szCs w:val="28"/>
        </w:rPr>
        <w:t>6, 27 жовтня). – Режим доступу:</w:t>
      </w:r>
      <w:r w:rsidRPr="000C45FA">
        <w:rPr>
          <w:rFonts w:ascii="Times New Roman" w:eastAsia="Calibri" w:hAnsi="Times New Roman" w:cs="Times New Roman"/>
          <w:sz w:val="28"/>
          <w:szCs w:val="28"/>
          <w:u w:val="single"/>
        </w:rPr>
        <w:t>http://mon.gov.ua/activity/education/zagalna-seredny</w:t>
      </w:r>
      <w:r w:rsidR="00331DAA" w:rsidRPr="000C45FA">
        <w:rPr>
          <w:rFonts w:ascii="Times New Roman" w:eastAsia="Calibri" w:hAnsi="Times New Roman" w:cs="Times New Roman"/>
          <w:sz w:val="28"/>
          <w:szCs w:val="28"/>
          <w:u w:val="single"/>
        </w:rPr>
        <w:t>a/ua-sch-2016/konczepcziya.html</w:t>
      </w:r>
      <w:r w:rsidR="00331DAA" w:rsidRPr="000C45FA">
        <w:rPr>
          <w:rFonts w:ascii="Times New Roman" w:eastAsia="Calibri" w:hAnsi="Times New Roman" w:cs="Times New Roman"/>
          <w:sz w:val="28"/>
          <w:szCs w:val="28"/>
          <w:u w:val="single"/>
          <w:lang w:val="uk-UA"/>
        </w:rPr>
        <w:t xml:space="preserve"> </w:t>
      </w:r>
      <w:r w:rsidR="00331DAA" w:rsidRPr="000C45FA">
        <w:rPr>
          <w:rFonts w:ascii="Times New Roman" w:eastAsia="Calibri" w:hAnsi="Times New Roman" w:cs="Times New Roman"/>
          <w:sz w:val="28"/>
          <w:szCs w:val="28"/>
        </w:rPr>
        <w:t>(дата звернення: 25.01.2021).</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Коршевнюк Т. В. Підручник природознавства як засіб пропедевтичної підготовки п’ятикласників до навчанн</w:t>
      </w:r>
      <w:r w:rsidR="00DF32AA" w:rsidRPr="000C45FA">
        <w:rPr>
          <w:rFonts w:ascii="Times New Roman" w:eastAsia="Calibri" w:hAnsi="Times New Roman" w:cs="Times New Roman"/>
          <w:sz w:val="28"/>
          <w:szCs w:val="28"/>
        </w:rPr>
        <w:t xml:space="preserve">я біології. </w:t>
      </w:r>
      <w:r w:rsidRPr="000C45FA">
        <w:rPr>
          <w:rFonts w:ascii="Times New Roman" w:eastAsia="Calibri" w:hAnsi="Times New Roman" w:cs="Times New Roman"/>
          <w:sz w:val="28"/>
          <w:szCs w:val="28"/>
        </w:rPr>
        <w:t>Проблеми сучасного підручника. - 2014. - Вип. 14. - С. 310-320. Режим доступу: </w:t>
      </w:r>
      <w:hyperlink r:id="rId21" w:history="1">
        <w:r w:rsidR="00DF32AA" w:rsidRPr="000C45FA">
          <w:rPr>
            <w:rStyle w:val="a7"/>
            <w:rFonts w:ascii="Times New Roman" w:eastAsia="Calibri" w:hAnsi="Times New Roman" w:cs="Times New Roman"/>
            <w:color w:val="auto"/>
            <w:sz w:val="28"/>
            <w:szCs w:val="28"/>
          </w:rPr>
          <w:t>http://nbuv.gov.ua/UJRN/psp_2014_14_37</w:t>
        </w:r>
      </w:hyperlink>
      <w:r w:rsidR="00DF32AA" w:rsidRPr="000C45FA">
        <w:rPr>
          <w:rFonts w:ascii="Times New Roman" w:eastAsia="Calibri" w:hAnsi="Times New Roman" w:cs="Times New Roman"/>
          <w:sz w:val="28"/>
          <w:szCs w:val="28"/>
          <w:lang w:val="uk-UA"/>
        </w:rPr>
        <w:t>(дата звернення:</w:t>
      </w:r>
      <w:r w:rsidR="00331DAA" w:rsidRPr="000C45FA">
        <w:rPr>
          <w:rFonts w:ascii="Times New Roman" w:eastAsia="Calibri" w:hAnsi="Times New Roman" w:cs="Times New Roman"/>
          <w:sz w:val="28"/>
          <w:szCs w:val="28"/>
          <w:lang w:val="uk-UA"/>
        </w:rPr>
        <w:t>18.04.2021).</w:t>
      </w:r>
    </w:p>
    <w:p w:rsidR="00B1255D" w:rsidRPr="000C45FA" w:rsidRDefault="00B1255D" w:rsidP="00A82FA8">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 xml:space="preserve"> Костиря О.</w:t>
      </w:r>
      <w:r w:rsidR="00D07EF5" w:rsidRPr="000C45FA">
        <w:rPr>
          <w:rFonts w:ascii="Times New Roman" w:hAnsi="Times New Roman" w:cs="Times New Roman"/>
          <w:sz w:val="28"/>
          <w:szCs w:val="28"/>
          <w:lang w:val="uk-UA"/>
        </w:rPr>
        <w:t xml:space="preserve"> </w:t>
      </w:r>
      <w:r w:rsidRPr="000C45FA">
        <w:rPr>
          <w:rFonts w:ascii="Times New Roman" w:hAnsi="Times New Roman" w:cs="Times New Roman"/>
          <w:sz w:val="28"/>
          <w:szCs w:val="28"/>
          <w:lang w:val="uk-UA"/>
        </w:rPr>
        <w:t xml:space="preserve">М. Екологічна грамотність учнів як фундамент освіти для сталого розвитку. </w:t>
      </w:r>
      <w:r w:rsidRPr="000C45FA">
        <w:rPr>
          <w:rFonts w:ascii="Times New Roman" w:hAnsi="Times New Roman" w:cs="Times New Roman"/>
          <w:i/>
          <w:sz w:val="28"/>
          <w:szCs w:val="28"/>
          <w:lang w:val="uk-UA"/>
        </w:rPr>
        <w:t>Глухівські наукові читання — 2020.</w:t>
      </w:r>
      <w:r w:rsidRPr="000C45FA">
        <w:rPr>
          <w:rFonts w:ascii="Times New Roman" w:hAnsi="Times New Roman" w:cs="Times New Roman"/>
          <w:i/>
          <w:iCs/>
          <w:sz w:val="28"/>
          <w:szCs w:val="28"/>
          <w:shd w:val="clear" w:color="auto" w:fill="FFFFFF"/>
          <w:lang w:val="uk-UA"/>
        </w:rPr>
        <w:t xml:space="preserve"> </w:t>
      </w:r>
      <w:r w:rsidRPr="000C45FA">
        <w:rPr>
          <w:rFonts w:ascii="Times New Roman" w:hAnsi="Times New Roman" w:cs="Times New Roman"/>
          <w:i/>
          <w:iCs/>
          <w:sz w:val="28"/>
          <w:szCs w:val="28"/>
          <w:lang w:val="uk-UA"/>
        </w:rPr>
        <w:t>Актуальні питання суспільних та гуманітарних наук</w:t>
      </w:r>
      <w:r w:rsidRPr="000C45FA">
        <w:rPr>
          <w:rFonts w:ascii="Times New Roman" w:hAnsi="Times New Roman" w:cs="Times New Roman"/>
          <w:i/>
          <w:sz w:val="28"/>
          <w:szCs w:val="28"/>
          <w:lang w:val="uk-UA"/>
        </w:rPr>
        <w:t> :</w:t>
      </w:r>
      <w:r w:rsidRPr="000C45FA">
        <w:rPr>
          <w:rFonts w:ascii="Times New Roman" w:hAnsi="Times New Roman" w:cs="Times New Roman"/>
          <w:sz w:val="28"/>
          <w:szCs w:val="28"/>
          <w:lang w:val="uk-UA"/>
        </w:rPr>
        <w:t xml:space="preserve"> матеріали Х Міжнар. інтернет-конф. молодих учених і студ. (м. Глухів,9–11 грудня 2020 р.)</w:t>
      </w:r>
      <w:r w:rsidRPr="000C45FA">
        <w:rPr>
          <w:rFonts w:ascii="Times New Roman" w:hAnsi="Times New Roman" w:cs="Times New Roman"/>
          <w:sz w:val="28"/>
          <w:szCs w:val="28"/>
        </w:rPr>
        <w:t xml:space="preserve"> </w:t>
      </w:r>
      <w:r w:rsidRPr="000C45FA">
        <w:rPr>
          <w:rFonts w:ascii="Times New Roman" w:hAnsi="Times New Roman" w:cs="Times New Roman"/>
          <w:sz w:val="28"/>
          <w:szCs w:val="28"/>
          <w:lang w:val="uk-UA"/>
        </w:rPr>
        <w:t>Суми, 2020. С. 369-372.</w:t>
      </w:r>
    </w:p>
    <w:p w:rsidR="00B1255D" w:rsidRPr="000C45FA" w:rsidRDefault="00B1255D" w:rsidP="00A82FA8">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0C45FA">
        <w:rPr>
          <w:rFonts w:ascii="Times New Roman" w:hAnsi="Times New Roman" w:cs="Times New Roman"/>
          <w:sz w:val="28"/>
          <w:szCs w:val="28"/>
          <w:lang w:val="uk-UA"/>
        </w:rPr>
        <w:t xml:space="preserve"> Костиря О. М.</w:t>
      </w:r>
      <w:r w:rsidRPr="000C45FA">
        <w:rPr>
          <w:rFonts w:ascii="Times New Roman" w:hAnsi="Times New Roman" w:cs="Times New Roman"/>
          <w:i/>
          <w:sz w:val="28"/>
          <w:szCs w:val="28"/>
          <w:lang w:val="uk-UA"/>
        </w:rPr>
        <w:t xml:space="preserve"> </w:t>
      </w:r>
      <w:r w:rsidRPr="000C45FA">
        <w:rPr>
          <w:rFonts w:ascii="Times New Roman" w:hAnsi="Times New Roman" w:cs="Times New Roman"/>
          <w:sz w:val="28"/>
          <w:szCs w:val="28"/>
          <w:lang w:val="uk-UA"/>
        </w:rPr>
        <w:t xml:space="preserve">Формування екологічних понять як засіб підвищення екологічної свідомості. </w:t>
      </w:r>
      <w:r w:rsidRPr="000C45FA">
        <w:rPr>
          <w:rFonts w:ascii="Times New Roman" w:hAnsi="Times New Roman" w:cs="Times New Roman"/>
          <w:i/>
          <w:sz w:val="28"/>
          <w:szCs w:val="28"/>
          <w:lang w:val="uk-UA"/>
        </w:rPr>
        <w:t xml:space="preserve">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w:t>
      </w:r>
      <w:r w:rsidRPr="000C45FA">
        <w:rPr>
          <w:rFonts w:ascii="Times New Roman" w:hAnsi="Times New Roman" w:cs="Times New Roman"/>
          <w:sz w:val="28"/>
          <w:szCs w:val="28"/>
          <w:lang w:val="uk-UA"/>
        </w:rPr>
        <w:t>матеріали ІІІ Всеукраїнської студентської науково-практичної інтернет-конференції. (м. Глухів, 14 квітня 2021 р.) Суми, 2021. Вип.11. С.149-153.</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Краевский В.</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В. Содержание о</w:t>
      </w:r>
      <w:r w:rsidR="00527A02" w:rsidRPr="000C45FA">
        <w:rPr>
          <w:rFonts w:ascii="Times New Roman" w:eastAsia="Calibri" w:hAnsi="Times New Roman" w:cs="Times New Roman"/>
          <w:sz w:val="28"/>
          <w:szCs w:val="28"/>
          <w:lang w:val="uk-UA"/>
        </w:rPr>
        <w:t xml:space="preserve">бразования: вперед к прошлому. </w:t>
      </w:r>
      <w:r w:rsidRPr="000C45FA">
        <w:rPr>
          <w:rFonts w:ascii="Times New Roman" w:eastAsia="Calibri" w:hAnsi="Times New Roman" w:cs="Times New Roman"/>
          <w:sz w:val="28"/>
          <w:szCs w:val="28"/>
          <w:lang w:val="uk-UA"/>
        </w:rPr>
        <w:t xml:space="preserve">Перемены. 2001. № 2. С. 128-149 </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lastRenderedPageBreak/>
        <w:t xml:space="preserve"> Крылова О.</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Н. Проектная деятельность школьника и педагога: Диалог с воображаем</w:t>
      </w:r>
      <w:r w:rsidR="00527A02" w:rsidRPr="000C45FA">
        <w:rPr>
          <w:rFonts w:ascii="Times New Roman" w:eastAsia="Times New Roman" w:hAnsi="Times New Roman" w:cs="Times New Roman"/>
          <w:bCs/>
          <w:kern w:val="36"/>
          <w:sz w:val="28"/>
          <w:szCs w:val="28"/>
          <w:shd w:val="clear" w:color="auto" w:fill="FFFFFF"/>
          <w:lang w:val="uk-UA" w:eastAsia="ru-RU"/>
        </w:rPr>
        <w:t xml:space="preserve">ым оппонентом. </w:t>
      </w:r>
      <w:r w:rsidRPr="000C45FA">
        <w:rPr>
          <w:rFonts w:ascii="Times New Roman" w:eastAsia="Times New Roman" w:hAnsi="Times New Roman" w:cs="Times New Roman"/>
          <w:bCs/>
          <w:kern w:val="36"/>
          <w:sz w:val="28"/>
          <w:szCs w:val="28"/>
          <w:shd w:val="clear" w:color="auto" w:fill="FFFFFF"/>
          <w:lang w:val="uk-UA" w:eastAsia="ru-RU"/>
        </w:rPr>
        <w:t>Народное образование. – 2005. – № 7. – С. 103–111.</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Леонтьев А.</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 xml:space="preserve">А. </w:t>
      </w:r>
      <w:r w:rsidRPr="000C45FA">
        <w:rPr>
          <w:rFonts w:ascii="Times New Roman" w:eastAsia="Calibri" w:hAnsi="Times New Roman" w:cs="Times New Roman"/>
          <w:i/>
          <w:sz w:val="28"/>
          <w:szCs w:val="28"/>
        </w:rPr>
        <w:t>От психологии чтения к психологии обучения</w:t>
      </w:r>
      <w:r w:rsidRPr="000C45FA">
        <w:rPr>
          <w:rFonts w:ascii="Times New Roman" w:eastAsia="Calibri" w:hAnsi="Times New Roman" w:cs="Times New Roman"/>
          <w:i/>
          <w:sz w:val="28"/>
          <w:szCs w:val="28"/>
          <w:lang w:val="uk-UA"/>
        </w:rPr>
        <w:t xml:space="preserve"> </w:t>
      </w:r>
      <w:r w:rsidRPr="000C45FA">
        <w:rPr>
          <w:rFonts w:ascii="Times New Roman" w:eastAsia="Calibri" w:hAnsi="Times New Roman" w:cs="Times New Roman"/>
          <w:i/>
          <w:sz w:val="28"/>
          <w:szCs w:val="28"/>
        </w:rPr>
        <w:t>чтению</w:t>
      </w:r>
      <w:r w:rsidR="00527A02" w:rsidRPr="000C45FA">
        <w:rPr>
          <w:rFonts w:ascii="Times New Roman" w:eastAsia="Calibri" w:hAnsi="Times New Roman" w:cs="Times New Roman"/>
          <w:sz w:val="28"/>
          <w:szCs w:val="28"/>
        </w:rPr>
        <w:t xml:space="preserve">: </w:t>
      </w:r>
      <w:r w:rsidRPr="000C45FA">
        <w:rPr>
          <w:rFonts w:ascii="Times New Roman" w:eastAsia="Calibri" w:hAnsi="Times New Roman" w:cs="Times New Roman"/>
          <w:sz w:val="28"/>
          <w:szCs w:val="28"/>
        </w:rPr>
        <w:t>Материалы 5-ой Международной научнопрактической конференции</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(26-28 марта 2001 г.). В 2-х ч. Ч. 1 /</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Под ред И.В. Усачевой. М., 2002. С. 5-8.</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Лихачев Б. Т. Эколо</w:t>
      </w:r>
      <w:r w:rsidR="00527A02" w:rsidRPr="000C45FA">
        <w:rPr>
          <w:rFonts w:ascii="Times New Roman" w:eastAsia="Times New Roman" w:hAnsi="Times New Roman" w:cs="Times New Roman"/>
          <w:bCs/>
          <w:kern w:val="36"/>
          <w:sz w:val="28"/>
          <w:szCs w:val="28"/>
          <w:shd w:val="clear" w:color="auto" w:fill="FFFFFF"/>
          <w:lang w:val="uk-UA" w:eastAsia="ru-RU"/>
        </w:rPr>
        <w:t xml:space="preserve">гия личности. </w:t>
      </w:r>
      <w:r w:rsidRPr="000C45FA">
        <w:rPr>
          <w:rFonts w:ascii="Times New Roman" w:eastAsia="Times New Roman" w:hAnsi="Times New Roman" w:cs="Times New Roman"/>
          <w:bCs/>
          <w:kern w:val="36"/>
          <w:sz w:val="28"/>
          <w:szCs w:val="28"/>
          <w:shd w:val="clear" w:color="auto" w:fill="FFFFFF"/>
          <w:lang w:val="uk-UA" w:eastAsia="ru-RU"/>
        </w:rPr>
        <w:t>Педагогика. 1993. №2. С. 19–23.</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 xml:space="preserve">Лободин В. Т. Педагогические условия формировагия валеологической грамотности в процессе образования взрослых: диссерт. … к.п.н. 13.00.01 – </w:t>
      </w:r>
      <w:r w:rsidR="00527A02" w:rsidRPr="000C45FA">
        <w:rPr>
          <w:rFonts w:ascii="Times New Roman" w:eastAsia="Calibri" w:hAnsi="Times New Roman" w:cs="Times New Roman"/>
          <w:sz w:val="28"/>
          <w:szCs w:val="28"/>
        </w:rPr>
        <w:t>общая педагогика</w:t>
      </w:r>
      <w:r w:rsidRPr="000C45FA">
        <w:rPr>
          <w:rFonts w:ascii="Times New Roman" w:eastAsia="Calibri" w:hAnsi="Times New Roman" w:cs="Times New Roman"/>
          <w:sz w:val="28"/>
          <w:szCs w:val="28"/>
        </w:rPr>
        <w:t>. – СПб., 2000. – 242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Моисеев Н.</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Н. Система "Учитель" и современная экологическая обстановка. - М. : МНЭПУ, 1994. – 14 с.</w:t>
      </w:r>
    </w:p>
    <w:p w:rsidR="00527A02" w:rsidRPr="000C45FA" w:rsidRDefault="00527A02" w:rsidP="00527A02">
      <w:pPr>
        <w:numPr>
          <w:ilvl w:val="0"/>
          <w:numId w:val="1"/>
        </w:numPr>
        <w:spacing w:after="0" w:line="360" w:lineRule="auto"/>
        <w:contextualSpacing/>
        <w:jc w:val="both"/>
        <w:rPr>
          <w:rFonts w:ascii="Times New Roman" w:eastAsia="Calibri" w:hAnsi="Times New Roman" w:cs="Times New Roman"/>
          <w:b/>
          <w:sz w:val="28"/>
          <w:szCs w:val="28"/>
          <w:lang w:val="uk-UA"/>
        </w:rPr>
      </w:pPr>
      <w:r w:rsidRPr="000C45FA">
        <w:rPr>
          <w:rFonts w:ascii="Times New Roman" w:eastAsia="Times New Roman" w:hAnsi="Times New Roman" w:cs="Times New Roman"/>
          <w:sz w:val="28"/>
          <w:szCs w:val="28"/>
          <w:lang w:val="uk-UA" w:eastAsia="ru-RU"/>
        </w:rPr>
        <w:t xml:space="preserve"> </w:t>
      </w:r>
      <w:r w:rsidR="00D14EF4">
        <w:rPr>
          <w:rFonts w:ascii="Times New Roman" w:eastAsia="Times New Roman" w:hAnsi="Times New Roman" w:cs="Times New Roman"/>
          <w:sz w:val="28"/>
          <w:szCs w:val="28"/>
          <w:lang w:val="uk-UA" w:eastAsia="ru-RU"/>
        </w:rPr>
        <w:t xml:space="preserve"> </w:t>
      </w:r>
      <w:r w:rsidR="00B1255D" w:rsidRPr="000C45FA">
        <w:rPr>
          <w:rFonts w:ascii="Times New Roman" w:eastAsia="Times New Roman" w:hAnsi="Times New Roman" w:cs="Times New Roman"/>
          <w:sz w:val="28"/>
          <w:szCs w:val="28"/>
          <w:lang w:val="uk-UA" w:eastAsia="ru-RU"/>
        </w:rPr>
        <w:t>Навчальна програма для загальноосвітніх навчальних закладів 6-9</w:t>
      </w:r>
    </w:p>
    <w:p w:rsidR="00B1255D" w:rsidRPr="000C45FA" w:rsidRDefault="00B1255D" w:rsidP="00527A02">
      <w:pPr>
        <w:spacing w:after="0" w:line="360" w:lineRule="auto"/>
        <w:contextualSpacing/>
        <w:jc w:val="both"/>
        <w:rPr>
          <w:rFonts w:ascii="Times New Roman" w:eastAsia="Calibri" w:hAnsi="Times New Roman" w:cs="Times New Roman"/>
          <w:b/>
          <w:sz w:val="28"/>
          <w:szCs w:val="28"/>
          <w:lang w:val="uk-UA"/>
        </w:rPr>
      </w:pPr>
      <w:r w:rsidRPr="000C45FA">
        <w:rPr>
          <w:rFonts w:ascii="Times New Roman" w:eastAsia="Times New Roman" w:hAnsi="Times New Roman" w:cs="Times New Roman"/>
          <w:sz w:val="28"/>
          <w:szCs w:val="28"/>
          <w:lang w:val="uk-UA" w:eastAsia="ru-RU"/>
        </w:rPr>
        <w:t xml:space="preserve"> класи.</w:t>
      </w:r>
      <w:r w:rsidR="00D14EF4">
        <w:rPr>
          <w:rFonts w:ascii="Times New Roman" w:eastAsia="Times New Roman" w:hAnsi="Times New Roman" w:cs="Times New Roman"/>
          <w:sz w:val="28"/>
          <w:szCs w:val="28"/>
          <w:lang w:val="uk-UA" w:eastAsia="ru-RU"/>
        </w:rPr>
        <w:t> </w:t>
      </w:r>
      <w:r w:rsidRPr="000C45FA">
        <w:rPr>
          <w:rFonts w:ascii="Times New Roman" w:eastAsia="Times New Roman" w:hAnsi="Times New Roman" w:cs="Times New Roman"/>
          <w:sz w:val="28"/>
          <w:szCs w:val="28"/>
          <w:lang w:val="uk-UA" w:eastAsia="ru-RU"/>
        </w:rPr>
        <w:t>Режим</w:t>
      </w:r>
      <w:r w:rsidR="00D14EF4">
        <w:rPr>
          <w:rFonts w:ascii="Times New Roman" w:eastAsia="Times New Roman" w:hAnsi="Times New Roman" w:cs="Times New Roman"/>
          <w:sz w:val="28"/>
          <w:szCs w:val="28"/>
          <w:lang w:val="uk-UA" w:eastAsia="ru-RU"/>
        </w:rPr>
        <w:t> </w:t>
      </w:r>
      <w:r w:rsidRPr="000C45FA">
        <w:rPr>
          <w:rFonts w:ascii="Times New Roman" w:eastAsia="Times New Roman" w:hAnsi="Times New Roman" w:cs="Times New Roman"/>
          <w:sz w:val="28"/>
          <w:szCs w:val="28"/>
          <w:lang w:val="uk-UA" w:eastAsia="ru-RU"/>
        </w:rPr>
        <w:t>доступу:</w:t>
      </w:r>
      <w:r w:rsidR="00D14EF4">
        <w:rPr>
          <w:rFonts w:ascii="Times New Roman" w:eastAsia="Times New Roman" w:hAnsi="Times New Roman" w:cs="Times New Roman"/>
          <w:sz w:val="28"/>
          <w:szCs w:val="28"/>
          <w:lang w:val="uk-UA" w:eastAsia="ru-RU"/>
        </w:rPr>
        <w:t> </w:t>
      </w:r>
      <w:hyperlink r:id="rId22" w:history="1">
        <w:r w:rsidR="00527A02" w:rsidRPr="000C45FA">
          <w:rPr>
            <w:rStyle w:val="a7"/>
            <w:rFonts w:ascii="Times New Roman" w:eastAsia="Times New Roman" w:hAnsi="Times New Roman" w:cs="Times New Roman"/>
            <w:color w:val="auto"/>
            <w:sz w:val="28"/>
            <w:szCs w:val="28"/>
            <w:lang w:val="uk-UA" w:eastAsia="ru-RU"/>
          </w:rPr>
          <w:t>https://mon.gov.ua/ua/osvita/zagalna-serednya-osvita/navchalni-programi/navchalni-programi-5-9-klas</w:t>
        </w:r>
      </w:hyperlink>
      <w:r w:rsidR="00D14EF4">
        <w:rPr>
          <w:rFonts w:ascii="Times New Roman" w:eastAsia="Times New Roman" w:hAnsi="Times New Roman" w:cs="Times New Roman"/>
          <w:sz w:val="28"/>
          <w:szCs w:val="28"/>
          <w:lang w:val="uk-UA" w:eastAsia="ru-RU"/>
        </w:rPr>
        <w:t> </w:t>
      </w:r>
      <w:r w:rsidR="00527A02" w:rsidRPr="000C45FA">
        <w:rPr>
          <w:rFonts w:ascii="Times New Roman" w:eastAsia="Times New Roman" w:hAnsi="Times New Roman" w:cs="Times New Roman"/>
          <w:sz w:val="28"/>
          <w:szCs w:val="28"/>
          <w:lang w:val="uk-UA" w:eastAsia="ru-RU"/>
        </w:rPr>
        <w:t>(дата</w:t>
      </w:r>
      <w:r w:rsidR="00D14EF4">
        <w:rPr>
          <w:rFonts w:ascii="Times New Roman" w:eastAsia="Times New Roman" w:hAnsi="Times New Roman" w:cs="Times New Roman"/>
          <w:sz w:val="28"/>
          <w:szCs w:val="28"/>
          <w:lang w:val="uk-UA" w:eastAsia="ru-RU"/>
        </w:rPr>
        <w:t> </w:t>
      </w:r>
      <w:r w:rsidR="00527A02" w:rsidRPr="000C45FA">
        <w:rPr>
          <w:rFonts w:ascii="Times New Roman" w:eastAsia="Times New Roman" w:hAnsi="Times New Roman" w:cs="Times New Roman"/>
          <w:sz w:val="28"/>
          <w:szCs w:val="28"/>
          <w:lang w:val="uk-UA" w:eastAsia="ru-RU"/>
        </w:rPr>
        <w:t>звернення: 20.10.2020)</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Назаренко В. М. Валео</w:t>
      </w:r>
      <w:r w:rsidR="00D0538B" w:rsidRPr="000C45FA">
        <w:rPr>
          <w:rFonts w:ascii="Times New Roman" w:eastAsia="Calibri" w:hAnsi="Times New Roman" w:cs="Times New Roman"/>
          <w:sz w:val="28"/>
          <w:szCs w:val="28"/>
        </w:rPr>
        <w:t>логическая грамотность учащихся</w:t>
      </w:r>
      <w:r w:rsidR="00527A02" w:rsidRPr="000C45FA">
        <w:rPr>
          <w:rFonts w:ascii="Times New Roman" w:eastAsia="Calibri" w:hAnsi="Times New Roman" w:cs="Times New Roman"/>
          <w:sz w:val="28"/>
          <w:szCs w:val="28"/>
        </w:rPr>
        <w:t>: практические занятия.</w:t>
      </w:r>
      <w:r w:rsidRPr="000C45FA">
        <w:rPr>
          <w:rFonts w:ascii="Times New Roman" w:eastAsia="Calibri" w:hAnsi="Times New Roman" w:cs="Times New Roman"/>
          <w:sz w:val="28"/>
          <w:szCs w:val="28"/>
        </w:rPr>
        <w:t xml:space="preserve"> Биология в школе. – 2000. – № 7. – С. 8–12.</w:t>
      </w:r>
    </w:p>
    <w:p w:rsidR="00B1255D" w:rsidRPr="000C45FA" w:rsidRDefault="00B1255D" w:rsidP="00A82FA8">
      <w:pPr>
        <w:numPr>
          <w:ilvl w:val="0"/>
          <w:numId w:val="1"/>
        </w:numPr>
        <w:spacing w:after="0" w:line="360" w:lineRule="auto"/>
        <w:ind w:left="0" w:firstLine="709"/>
        <w:jc w:val="both"/>
        <w:rPr>
          <w:rFonts w:ascii="Times New Roman" w:eastAsia="Calibri" w:hAnsi="Times New Roman" w:cs="Times New Roman"/>
          <w:sz w:val="28"/>
          <w:szCs w:val="28"/>
        </w:rPr>
      </w:pP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Назарова Н.</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А. Развитие функциональной грамотности студентов педагогического вуза в условиях гуманитарного образовательного процесса: автореф. дис. ... к.п.н. 13.00.08 Теория и методика</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профессионального образования. – Омск, Омский государственный педагогический университет, 2007. – 20 с.</w:t>
      </w:r>
    </w:p>
    <w:p w:rsidR="00B1255D" w:rsidRPr="000C45FA" w:rsidRDefault="00B1255D" w:rsidP="00F65563">
      <w:pPr>
        <w:numPr>
          <w:ilvl w:val="0"/>
          <w:numId w:val="1"/>
        </w:numPr>
        <w:spacing w:after="0" w:line="360" w:lineRule="auto"/>
        <w:ind w:left="0" w:firstLine="709"/>
        <w:jc w:val="both"/>
        <w:rPr>
          <w:rFonts w:ascii="Times New Roman" w:eastAsia="Calibri" w:hAnsi="Times New Roman" w:cs="Times New Roman"/>
          <w:sz w:val="28"/>
          <w:szCs w:val="28"/>
        </w:rPr>
      </w:pPr>
      <w:r w:rsidRPr="000C45FA">
        <w:rPr>
          <w:rFonts w:ascii="Times New Roman" w:eastAsia="Calibri" w:hAnsi="Times New Roman" w:cs="Times New Roman"/>
          <w:sz w:val="28"/>
          <w:szCs w:val="28"/>
          <w:lang w:val="uk-UA"/>
        </w:rPr>
        <w:t xml:space="preserve"> Никольская </w:t>
      </w:r>
      <w:r w:rsidRPr="000C45FA">
        <w:rPr>
          <w:rFonts w:ascii="Times New Roman" w:eastAsia="Calibri" w:hAnsi="Times New Roman" w:cs="Times New Roman"/>
          <w:sz w:val="28"/>
          <w:szCs w:val="28"/>
        </w:rPr>
        <w:t>И.</w:t>
      </w:r>
      <w:r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А. О единой линии воспитания грамотности при обучении математике. Москва: Просвещение, 1978.</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Печко Л. П. Экологическое и эстетическ</w:t>
      </w:r>
      <w:r w:rsidR="00527A02" w:rsidRPr="000C45FA">
        <w:rPr>
          <w:rFonts w:ascii="Times New Roman" w:eastAsia="Times New Roman" w:hAnsi="Times New Roman" w:cs="Times New Roman"/>
          <w:sz w:val="28"/>
          <w:szCs w:val="28"/>
          <w:lang w:val="uk-UA" w:eastAsia="ru-RU"/>
        </w:rPr>
        <w:t>ое воспитание школьников</w:t>
      </w:r>
      <w:r w:rsidRPr="000C45FA">
        <w:rPr>
          <w:rFonts w:ascii="Times New Roman" w:eastAsia="Times New Roman" w:hAnsi="Times New Roman" w:cs="Times New Roman"/>
          <w:sz w:val="28"/>
          <w:szCs w:val="28"/>
          <w:lang w:val="uk-UA" w:eastAsia="ru-RU"/>
        </w:rPr>
        <w:t>. – М.: Педагогика, 1984. – 135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Пономарева И. Н. Экологические понятия их система и развитие в курсе биологии. – Л.: ЛГПИ им. А.И. Герцена, 1979 – 87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lastRenderedPageBreak/>
        <w:t xml:space="preserve"> Психолого – педагогический словарь для учителей и руководителей общеобразовательнх учреждений. – Ростов н/Д.: изд-во «Феникс», 1998. – 544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Пустовіт Г. П. Теоретико-методичні основи екологічної освіти і виховання учнів 1 - 9 класів у позашкільних навчальних заклада</w:t>
      </w:r>
      <w:r w:rsidR="00527A02" w:rsidRPr="000C45FA">
        <w:rPr>
          <w:rFonts w:ascii="Times New Roman" w:eastAsia="Times New Roman" w:hAnsi="Times New Roman" w:cs="Times New Roman"/>
          <w:bCs/>
          <w:kern w:val="36"/>
          <w:sz w:val="28"/>
          <w:szCs w:val="28"/>
          <w:shd w:val="clear" w:color="auto" w:fill="FFFFFF"/>
          <w:lang w:val="uk-UA" w:eastAsia="ru-RU"/>
        </w:rPr>
        <w:t>х : монографія</w:t>
      </w:r>
      <w:r w:rsidRPr="000C45FA">
        <w:rPr>
          <w:rFonts w:ascii="Times New Roman" w:eastAsia="Times New Roman" w:hAnsi="Times New Roman" w:cs="Times New Roman"/>
          <w:bCs/>
          <w:kern w:val="36"/>
          <w:sz w:val="28"/>
          <w:szCs w:val="28"/>
          <w:shd w:val="clear" w:color="auto" w:fill="FFFFFF"/>
          <w:lang w:val="uk-UA" w:eastAsia="ru-RU"/>
        </w:rPr>
        <w:t>. – К. – Луганськ : Альма-матер,  2004. – 540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Реймерс Н. Ф. Экологизация. Введение в экологическую проблематику. М., 1994. 176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Рудишин С. Д. Нова українська школа : проблеми і перспективи підготовки вчителів-предметників.  </w:t>
      </w:r>
      <w:r w:rsidRPr="000C45FA">
        <w:rPr>
          <w:rFonts w:ascii="Times New Roman" w:eastAsia="Calibri" w:hAnsi="Times New Roman" w:cs="Times New Roman"/>
          <w:i/>
          <w:sz w:val="28"/>
          <w:szCs w:val="28"/>
          <w:lang w:val="uk-UA"/>
        </w:rPr>
        <w:t>Біологія і  хімія в рідній школі</w:t>
      </w:r>
      <w:r w:rsidRPr="000C45FA">
        <w:rPr>
          <w:rFonts w:ascii="Times New Roman" w:eastAsia="Calibri" w:hAnsi="Times New Roman" w:cs="Times New Roman"/>
          <w:sz w:val="28"/>
          <w:szCs w:val="28"/>
          <w:lang w:val="uk-UA"/>
        </w:rPr>
        <w:t>. 2018.  № 1.  С. 38 - 39;</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Рудишин С. Д. Філософські основи екологічної освіти . Філософія освіти. 2011. № 1-2. С. 375-389.  </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Рудишин С. Д., Кмець А. М., Самілик В. І., Гулакова І.М. Біологія і екологія. 10 клас. Навчальний посібник: Вінниченко М. Д., Суми, 2021.  388 с.;  </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Савченко О.</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Я. Виховний потенціал початкової освіти. – К.: СПД «Цудзинович Т.І.» – 2007. – 204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Сидельковский А.</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П. Критерии, методы и методики изучения и формирования отношений школьников к</w:t>
      </w:r>
      <w:r w:rsidRPr="000C45FA">
        <w:rPr>
          <w:rFonts w:ascii="Times New Roman" w:eastAsia="Times New Roman" w:hAnsi="Times New Roman" w:cs="Times New Roman"/>
          <w:sz w:val="28"/>
          <w:szCs w:val="28"/>
          <w:lang w:eastAsia="ru-RU"/>
        </w:rPr>
        <w:t xml:space="preserve"> </w:t>
      </w:r>
      <w:r w:rsidRPr="000C45FA">
        <w:rPr>
          <w:rFonts w:ascii="Times New Roman" w:eastAsia="Times New Roman" w:hAnsi="Times New Roman" w:cs="Times New Roman"/>
          <w:sz w:val="28"/>
          <w:szCs w:val="28"/>
          <w:lang w:val="uk-UA" w:eastAsia="ru-RU"/>
        </w:rPr>
        <w:t>природе</w:t>
      </w:r>
      <w:r w:rsidR="00527A02" w:rsidRPr="000C45FA">
        <w:rPr>
          <w:rFonts w:ascii="Times New Roman" w:eastAsia="Times New Roman" w:hAnsi="Times New Roman" w:cs="Times New Roman"/>
          <w:sz w:val="28"/>
          <w:szCs w:val="28"/>
          <w:lang w:val="uk-UA" w:eastAsia="ru-RU"/>
        </w:rPr>
        <w:t>.</w:t>
      </w:r>
      <w:r w:rsidRPr="000C45FA">
        <w:rPr>
          <w:rFonts w:ascii="Times New Roman" w:eastAsia="Times New Roman" w:hAnsi="Times New Roman" w:cs="Times New Roman"/>
          <w:sz w:val="28"/>
          <w:szCs w:val="28"/>
          <w:lang w:val="uk-UA" w:eastAsia="ru-RU"/>
        </w:rPr>
        <w:t>– Ставрополь: Пятигорский ГПИ, 1988. – 45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Симонова Л.</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П. Экологическое образование в начальной школе. М.: Академия, 2010. - 34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Смолянинов И.</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Ф. Природа в системе эстетического воспитания</w:t>
      </w:r>
      <w:r w:rsidR="00527A02" w:rsidRPr="000C45FA">
        <w:rPr>
          <w:rFonts w:ascii="Times New Roman" w:eastAsia="Times New Roman" w:hAnsi="Times New Roman" w:cs="Times New Roman"/>
          <w:sz w:val="28"/>
          <w:szCs w:val="28"/>
          <w:lang w:val="uk-UA" w:eastAsia="ru-RU"/>
        </w:rPr>
        <w:t>.</w:t>
      </w:r>
      <w:r w:rsidRPr="000C45FA">
        <w:rPr>
          <w:rFonts w:ascii="Times New Roman" w:eastAsia="Times New Roman" w:hAnsi="Times New Roman" w:cs="Times New Roman"/>
          <w:sz w:val="28"/>
          <w:szCs w:val="28"/>
          <w:lang w:val="uk-UA" w:eastAsia="ru-RU"/>
        </w:rPr>
        <w:t xml:space="preserve"> – М.: Просвещение, 1984. – 79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Стахів Л.</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Г. Основи природознавства та методика ознайомлення дітей з природою: тексти лекцій</w:t>
      </w:r>
      <w:r w:rsidR="00527A02" w:rsidRPr="000C45FA">
        <w:rPr>
          <w:rFonts w:ascii="Times New Roman" w:eastAsia="Times New Roman" w:hAnsi="Times New Roman" w:cs="Times New Roman"/>
          <w:bCs/>
          <w:kern w:val="36"/>
          <w:sz w:val="28"/>
          <w:szCs w:val="28"/>
          <w:shd w:val="clear" w:color="auto" w:fill="FFFFFF"/>
          <w:lang w:val="uk-UA" w:eastAsia="ru-RU"/>
        </w:rPr>
        <w:t>.</w:t>
      </w:r>
      <w:r w:rsidRPr="000C45FA">
        <w:rPr>
          <w:rFonts w:ascii="Times New Roman" w:eastAsia="Times New Roman" w:hAnsi="Times New Roman" w:cs="Times New Roman"/>
          <w:bCs/>
          <w:kern w:val="36"/>
          <w:sz w:val="28"/>
          <w:szCs w:val="28"/>
          <w:shd w:val="clear" w:color="auto" w:fill="FFFFFF"/>
          <w:lang w:val="uk-UA" w:eastAsia="ru-RU"/>
        </w:rPr>
        <w:t>– Дрогобич: Ред. – вид. відділ ДДПУ імені Івана Франка, 2011. – 182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Суравегина И. Т. Методическая систе</w:t>
      </w:r>
      <w:r w:rsidR="00527A02" w:rsidRPr="000C45FA">
        <w:rPr>
          <w:rFonts w:ascii="Times New Roman" w:eastAsia="Times New Roman" w:hAnsi="Times New Roman" w:cs="Times New Roman"/>
          <w:bCs/>
          <w:kern w:val="36"/>
          <w:sz w:val="28"/>
          <w:szCs w:val="28"/>
          <w:shd w:val="clear" w:color="auto" w:fill="FFFFFF"/>
          <w:lang w:val="uk-UA" w:eastAsia="ru-RU"/>
        </w:rPr>
        <w:t xml:space="preserve">ма экологического образования. </w:t>
      </w:r>
      <w:r w:rsidRPr="000C45FA">
        <w:rPr>
          <w:rFonts w:ascii="Times New Roman" w:eastAsia="Times New Roman" w:hAnsi="Times New Roman" w:cs="Times New Roman"/>
          <w:bCs/>
          <w:kern w:val="36"/>
          <w:sz w:val="28"/>
          <w:szCs w:val="28"/>
          <w:shd w:val="clear" w:color="auto" w:fill="FFFFFF"/>
          <w:lang w:val="uk-UA" w:eastAsia="ru-RU"/>
        </w:rPr>
        <w:t>Советская педагогика. – 1988. – №9. – С.32.</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0C45FA">
        <w:rPr>
          <w:rFonts w:ascii="Times New Roman" w:eastAsia="Times New Roman" w:hAnsi="Times New Roman" w:cs="Times New Roman"/>
          <w:sz w:val="28"/>
          <w:szCs w:val="28"/>
          <w:lang w:val="uk-UA" w:eastAsia="ru-RU"/>
        </w:rPr>
        <w:lastRenderedPageBreak/>
        <w:t xml:space="preserve"> </w:t>
      </w:r>
      <w:r w:rsidRPr="000C45FA">
        <w:rPr>
          <w:rFonts w:ascii="Times New Roman" w:eastAsia="Times New Roman" w:hAnsi="Times New Roman" w:cs="Times New Roman"/>
          <w:sz w:val="28"/>
          <w:szCs w:val="28"/>
          <w:lang w:eastAsia="ru-RU"/>
        </w:rPr>
        <w:t>Сухомлинський В. О. Народження громадянина</w:t>
      </w:r>
      <w:r w:rsidR="00527A02" w:rsidRPr="000C45FA">
        <w:rPr>
          <w:rFonts w:ascii="Times New Roman" w:eastAsia="Times New Roman" w:hAnsi="Times New Roman" w:cs="Times New Roman"/>
          <w:sz w:val="28"/>
          <w:szCs w:val="28"/>
          <w:lang w:val="uk-UA" w:eastAsia="ru-RU"/>
        </w:rPr>
        <w:t xml:space="preserve">. </w:t>
      </w:r>
      <w:r w:rsidR="00527A02" w:rsidRPr="000C45FA">
        <w:rPr>
          <w:rFonts w:ascii="Times New Roman" w:eastAsia="Times New Roman" w:hAnsi="Times New Roman" w:cs="Times New Roman"/>
          <w:sz w:val="28"/>
          <w:szCs w:val="28"/>
          <w:lang w:eastAsia="ru-RU"/>
        </w:rPr>
        <w:t>Вибір. твори: У 5-ти т. – К.</w:t>
      </w:r>
      <w:r w:rsidRPr="000C45FA">
        <w:rPr>
          <w:rFonts w:ascii="Times New Roman" w:eastAsia="Times New Roman" w:hAnsi="Times New Roman" w:cs="Times New Roman"/>
          <w:sz w:val="28"/>
          <w:szCs w:val="28"/>
          <w:lang w:eastAsia="ru-RU"/>
        </w:rPr>
        <w:t>: Рад. шк., 1976. -т. 3. – 670с.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Сухомлинський В.</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А. Сердце отдаю детям. – К.: Радянська школа, 1985. – 557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Тарасенко Г.</w:t>
      </w:r>
      <w:r w:rsidR="00D07EF5" w:rsidRPr="000C45FA">
        <w:rPr>
          <w:rFonts w:ascii="Times New Roman" w:eastAsia="Times New Roman" w:hAnsi="Times New Roman" w:cs="Times New Roman"/>
          <w:bCs/>
          <w:kern w:val="36"/>
          <w:sz w:val="28"/>
          <w:szCs w:val="28"/>
          <w:shd w:val="clear" w:color="auto" w:fill="FFFFFF"/>
          <w:lang w:val="uk-UA" w:eastAsia="ru-RU"/>
        </w:rPr>
        <w:t xml:space="preserve"> </w:t>
      </w:r>
      <w:r w:rsidRPr="000C45FA">
        <w:rPr>
          <w:rFonts w:ascii="Times New Roman" w:eastAsia="Times New Roman" w:hAnsi="Times New Roman" w:cs="Times New Roman"/>
          <w:bCs/>
          <w:kern w:val="36"/>
          <w:sz w:val="28"/>
          <w:szCs w:val="28"/>
          <w:shd w:val="clear" w:color="auto" w:fill="FFFFFF"/>
          <w:lang w:val="uk-UA" w:eastAsia="ru-RU"/>
        </w:rPr>
        <w:t>С. Взаємозв’язок естетичної та екологічної підготовки вчителя в системі професійної освіти: монографія. – Черкаси: «Вертикаль» видавець ПП Кандич С. Г., 2006. – 308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Фарахутдинов Ш.</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Ф. Институциональные основы формирования экологической грамотности. Автореф… канд.социол.н.. Тюмень, 2006 – 36 с.</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Холодная М.</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А. Психология интеллекта: Парадоксы исследования. – 2–е изд., перераб. и доп.. СПб.: Питер, 2002. – 272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Times New Roman" w:hAnsi="Times New Roman" w:cs="Times New Roman"/>
          <w:sz w:val="28"/>
          <w:szCs w:val="28"/>
          <w:lang w:val="uk-UA" w:eastAsia="ru-RU"/>
        </w:rPr>
        <w:t xml:space="preserve"> Эльконин Д.</w:t>
      </w:r>
      <w:r w:rsidR="00D07EF5"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Б. Психологические вопросы формирования учебной деятельности в младшем школьном воздасте</w:t>
      </w:r>
      <w:r w:rsidR="00527A02" w:rsidRPr="000C45FA">
        <w:rPr>
          <w:rFonts w:ascii="Times New Roman" w:eastAsia="Times New Roman" w:hAnsi="Times New Roman" w:cs="Times New Roman"/>
          <w:sz w:val="28"/>
          <w:szCs w:val="28"/>
          <w:lang w:val="uk-UA" w:eastAsia="ru-RU"/>
        </w:rPr>
        <w:t xml:space="preserve">. </w:t>
      </w:r>
      <w:r w:rsidRPr="000C45FA">
        <w:rPr>
          <w:rFonts w:ascii="Times New Roman" w:eastAsia="Times New Roman" w:hAnsi="Times New Roman" w:cs="Times New Roman"/>
          <w:sz w:val="28"/>
          <w:szCs w:val="28"/>
          <w:lang w:val="uk-UA" w:eastAsia="ru-RU"/>
        </w:rPr>
        <w:t>Вопросы психологии обучения и воспитания. – К., 1961. – С. 38.</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 xml:space="preserve"> Якунчев М.</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А., Волкова О.Н., Аксенова О.</w:t>
      </w:r>
      <w:r w:rsidR="00527A02"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Н..</w:t>
      </w:r>
      <w:r w:rsidR="00527A02" w:rsidRPr="000C45FA">
        <w:rPr>
          <w:rFonts w:ascii="Times New Roman" w:eastAsia="Calibri" w:hAnsi="Times New Roman" w:cs="Times New Roman"/>
          <w:sz w:val="28"/>
          <w:szCs w:val="28"/>
          <w:lang w:val="uk-UA"/>
        </w:rPr>
        <w:t xml:space="preserve"> Методика преподавания биологии.</w:t>
      </w:r>
      <w:r w:rsidRPr="000C45FA">
        <w:rPr>
          <w:rFonts w:ascii="Times New Roman" w:eastAsia="Calibri" w:hAnsi="Times New Roman" w:cs="Times New Roman"/>
          <w:sz w:val="28"/>
          <w:szCs w:val="28"/>
          <w:lang w:val="uk-UA"/>
        </w:rPr>
        <w:t xml:space="preserve"> – М.: Академия, 2008. – 156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0C45FA">
        <w:rPr>
          <w:rFonts w:ascii="Times New Roman" w:eastAsia="Calibri" w:hAnsi="Times New Roman" w:cs="Times New Roman"/>
          <w:sz w:val="28"/>
          <w:szCs w:val="28"/>
        </w:rPr>
        <w:t xml:space="preserve">Яришева Н. Ф. Методика ознайомлення дітей з природою: </w:t>
      </w:r>
      <w:r w:rsidR="00527A02" w:rsidRPr="000C45FA">
        <w:rPr>
          <w:rFonts w:ascii="Times New Roman" w:eastAsia="Calibri" w:hAnsi="Times New Roman" w:cs="Times New Roman"/>
          <w:sz w:val="28"/>
          <w:szCs w:val="28"/>
        </w:rPr>
        <w:t>навч. посіб.</w:t>
      </w:r>
      <w:r w:rsidR="00527A02"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rPr>
        <w:t>– К.: «Вища школа», 1993. – 234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Ясвин В.А. Психология отношения к природе. – М.: Смысл, 2000. – 456 с.</w:t>
      </w:r>
    </w:p>
    <w:p w:rsidR="00B1255D" w:rsidRPr="000C45FA" w:rsidRDefault="00B1255D" w:rsidP="00A82FA8">
      <w:pPr>
        <w:numPr>
          <w:ilvl w:val="0"/>
          <w:numId w:val="1"/>
        </w:numPr>
        <w:spacing w:after="0" w:line="360" w:lineRule="auto"/>
        <w:ind w:left="0" w:firstLine="709"/>
        <w:contextualSpacing/>
        <w:jc w:val="both"/>
        <w:rPr>
          <w:rFonts w:ascii="Times New Roman" w:eastAsia="Times New Roman" w:hAnsi="Times New Roman" w:cs="Times New Roman"/>
          <w:bCs/>
          <w:kern w:val="36"/>
          <w:sz w:val="28"/>
          <w:szCs w:val="28"/>
          <w:shd w:val="clear" w:color="auto" w:fill="FFFFFF"/>
          <w:lang w:val="uk-UA" w:eastAsia="ru-RU"/>
        </w:rPr>
      </w:pPr>
      <w:r w:rsidRPr="000C45FA">
        <w:rPr>
          <w:rFonts w:ascii="Times New Roman" w:eastAsia="Times New Roman" w:hAnsi="Times New Roman" w:cs="Times New Roman"/>
          <w:bCs/>
          <w:kern w:val="36"/>
          <w:sz w:val="28"/>
          <w:szCs w:val="28"/>
          <w:shd w:val="clear" w:color="auto" w:fill="FFFFFF"/>
          <w:lang w:val="uk-UA" w:eastAsia="ru-RU"/>
        </w:rPr>
        <w:t xml:space="preserve"> Ясинська А.</w:t>
      </w:r>
      <w:r w:rsidR="00331DAA" w:rsidRPr="000C45FA">
        <w:rPr>
          <w:rFonts w:ascii="Times New Roman" w:eastAsia="Times New Roman" w:hAnsi="Times New Roman" w:cs="Times New Roman"/>
          <w:bCs/>
          <w:kern w:val="36"/>
          <w:sz w:val="28"/>
          <w:szCs w:val="28"/>
          <w:shd w:val="clear" w:color="auto" w:fill="FFFFFF"/>
          <w:lang w:val="uk-UA" w:eastAsia="ru-RU"/>
        </w:rPr>
        <w:t xml:space="preserve"> І.</w:t>
      </w:r>
      <w:r w:rsidRPr="000C45FA">
        <w:rPr>
          <w:rFonts w:ascii="Times New Roman" w:eastAsia="Times New Roman" w:hAnsi="Times New Roman" w:cs="Times New Roman"/>
          <w:bCs/>
          <w:kern w:val="36"/>
          <w:sz w:val="28"/>
          <w:szCs w:val="28"/>
          <w:shd w:val="clear" w:color="auto" w:fill="FFFFFF"/>
          <w:lang w:val="uk-UA" w:eastAsia="ru-RU"/>
        </w:rPr>
        <w:t xml:space="preserve"> Психолого-педагогічні умови організації екологічн</w:t>
      </w:r>
      <w:r w:rsidR="00527A02" w:rsidRPr="000C45FA">
        <w:rPr>
          <w:rFonts w:ascii="Times New Roman" w:eastAsia="Times New Roman" w:hAnsi="Times New Roman" w:cs="Times New Roman"/>
          <w:bCs/>
          <w:kern w:val="36"/>
          <w:sz w:val="28"/>
          <w:szCs w:val="28"/>
          <w:shd w:val="clear" w:color="auto" w:fill="FFFFFF"/>
          <w:lang w:val="uk-UA" w:eastAsia="ru-RU"/>
        </w:rPr>
        <w:t xml:space="preserve">ого виховання молодших школярів. </w:t>
      </w:r>
      <w:r w:rsidRPr="000C45FA">
        <w:rPr>
          <w:rFonts w:ascii="Times New Roman" w:eastAsia="Times New Roman" w:hAnsi="Times New Roman" w:cs="Times New Roman"/>
          <w:bCs/>
          <w:kern w:val="36"/>
          <w:sz w:val="28"/>
          <w:szCs w:val="28"/>
          <w:shd w:val="clear" w:color="auto" w:fill="FFFFFF"/>
          <w:lang w:val="uk-UA" w:eastAsia="ru-RU"/>
        </w:rPr>
        <w:t>Рідна школа, 2003. – № 3. – С. 13–15.</w:t>
      </w:r>
    </w:p>
    <w:p w:rsidR="00B1255D" w:rsidRPr="000C45FA" w:rsidRDefault="00B1255D" w:rsidP="00A82FA8">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0C45FA">
        <w:rPr>
          <w:rFonts w:ascii="Times New Roman" w:eastAsia="Calibri" w:hAnsi="Times New Roman" w:cs="Times New Roman"/>
          <w:sz w:val="28"/>
          <w:szCs w:val="28"/>
          <w:lang w:val="uk-UA"/>
        </w:rPr>
        <w:t>Яценко Н.</w:t>
      </w:r>
      <w:r w:rsidR="00D07EF5" w:rsidRPr="000C45FA">
        <w:rPr>
          <w:rFonts w:ascii="Times New Roman" w:eastAsia="Calibri" w:hAnsi="Times New Roman" w:cs="Times New Roman"/>
          <w:sz w:val="28"/>
          <w:szCs w:val="28"/>
          <w:lang w:val="uk-UA"/>
        </w:rPr>
        <w:t xml:space="preserve"> </w:t>
      </w:r>
      <w:r w:rsidRPr="000C45FA">
        <w:rPr>
          <w:rFonts w:ascii="Times New Roman" w:eastAsia="Calibri" w:hAnsi="Times New Roman" w:cs="Times New Roman"/>
          <w:sz w:val="28"/>
          <w:szCs w:val="28"/>
          <w:lang w:val="uk-UA"/>
        </w:rPr>
        <w:t>Е. Толковый словарь обществоведческих терминов. М.,1999. - 345 с.</w:t>
      </w:r>
    </w:p>
    <w:p w:rsidR="00B1255D" w:rsidRPr="000C45FA" w:rsidRDefault="00B1255D" w:rsidP="00A82FA8">
      <w:pPr>
        <w:spacing w:after="0" w:line="360" w:lineRule="auto"/>
        <w:ind w:firstLine="709"/>
        <w:jc w:val="both"/>
        <w:rPr>
          <w:rFonts w:ascii="Times New Roman" w:hAnsi="Times New Roman" w:cs="Times New Roman"/>
          <w:sz w:val="28"/>
          <w:szCs w:val="28"/>
          <w:lang w:val="uk-UA"/>
        </w:rPr>
      </w:pPr>
    </w:p>
    <w:p w:rsidR="00301C5F" w:rsidRPr="00A82FA8" w:rsidRDefault="00301C5F" w:rsidP="00A82FA8">
      <w:pPr>
        <w:spacing w:after="0" w:line="360" w:lineRule="auto"/>
        <w:ind w:firstLine="709"/>
        <w:jc w:val="both"/>
        <w:rPr>
          <w:rFonts w:ascii="Times New Roman" w:hAnsi="Times New Roman" w:cs="Times New Roman"/>
          <w:sz w:val="28"/>
          <w:szCs w:val="28"/>
          <w:lang w:val="uk-UA"/>
        </w:rPr>
      </w:pPr>
    </w:p>
    <w:p w:rsidR="00AF3922" w:rsidRPr="00A82FA8" w:rsidRDefault="00AF3922" w:rsidP="00A82FA8">
      <w:pPr>
        <w:spacing w:after="0" w:line="360" w:lineRule="auto"/>
        <w:ind w:firstLine="709"/>
        <w:jc w:val="both"/>
        <w:rPr>
          <w:rFonts w:ascii="Times New Roman" w:hAnsi="Times New Roman" w:cs="Times New Roman"/>
          <w:sz w:val="28"/>
          <w:szCs w:val="28"/>
          <w:lang w:val="uk-UA"/>
        </w:rPr>
      </w:pPr>
    </w:p>
    <w:p w:rsidR="00AF3922" w:rsidRPr="00A82FA8" w:rsidRDefault="00AF3922" w:rsidP="00A82FA8">
      <w:pPr>
        <w:spacing w:after="0" w:line="360" w:lineRule="auto"/>
        <w:ind w:firstLine="709"/>
        <w:jc w:val="both"/>
        <w:rPr>
          <w:rFonts w:ascii="Times New Roman" w:hAnsi="Times New Roman" w:cs="Times New Roman"/>
          <w:sz w:val="28"/>
          <w:szCs w:val="28"/>
          <w:lang w:val="uk-UA"/>
        </w:rPr>
      </w:pPr>
    </w:p>
    <w:p w:rsidR="00AF3922" w:rsidRPr="00A82FA8" w:rsidRDefault="00AF3922" w:rsidP="00A82FA8">
      <w:pPr>
        <w:tabs>
          <w:tab w:val="left" w:pos="2640"/>
          <w:tab w:val="center" w:pos="5031"/>
        </w:tabs>
        <w:spacing w:after="0" w:line="360" w:lineRule="auto"/>
        <w:ind w:firstLine="709"/>
        <w:jc w:val="both"/>
        <w:rPr>
          <w:rFonts w:ascii="Times New Roman" w:hAnsi="Times New Roman" w:cs="Times New Roman"/>
          <w:b/>
          <w:sz w:val="28"/>
          <w:szCs w:val="28"/>
          <w:lang w:val="uk-UA"/>
        </w:rPr>
      </w:pPr>
    </w:p>
    <w:p w:rsidR="00AF3922" w:rsidRPr="00A82FA8" w:rsidRDefault="00AF3922" w:rsidP="00A82FA8">
      <w:pPr>
        <w:tabs>
          <w:tab w:val="left" w:pos="2640"/>
          <w:tab w:val="center" w:pos="5031"/>
        </w:tabs>
        <w:spacing w:after="0" w:line="360" w:lineRule="auto"/>
        <w:ind w:firstLine="709"/>
        <w:jc w:val="both"/>
        <w:rPr>
          <w:rFonts w:ascii="Times New Roman" w:hAnsi="Times New Roman" w:cs="Times New Roman"/>
          <w:b/>
          <w:sz w:val="28"/>
          <w:szCs w:val="28"/>
          <w:lang w:val="uk-UA"/>
        </w:rPr>
      </w:pPr>
    </w:p>
    <w:p w:rsidR="00AF3922" w:rsidRDefault="00AF3922" w:rsidP="00AF3922">
      <w:pPr>
        <w:tabs>
          <w:tab w:val="left" w:pos="2640"/>
          <w:tab w:val="center" w:pos="5031"/>
        </w:tabs>
        <w:spacing w:after="0" w:line="360" w:lineRule="auto"/>
        <w:jc w:val="center"/>
        <w:rPr>
          <w:rFonts w:ascii="Times New Roman" w:hAnsi="Times New Roman" w:cs="Times New Roman"/>
          <w:b/>
          <w:sz w:val="40"/>
          <w:szCs w:val="40"/>
          <w:lang w:val="uk-UA"/>
        </w:rPr>
      </w:pPr>
    </w:p>
    <w:p w:rsidR="00AF3922" w:rsidRDefault="00AF3922" w:rsidP="00AF3922">
      <w:pPr>
        <w:tabs>
          <w:tab w:val="left" w:pos="2640"/>
          <w:tab w:val="center" w:pos="5031"/>
        </w:tabs>
        <w:spacing w:after="0" w:line="360" w:lineRule="auto"/>
        <w:jc w:val="center"/>
        <w:rPr>
          <w:rFonts w:ascii="Times New Roman" w:hAnsi="Times New Roman" w:cs="Times New Roman"/>
          <w:b/>
          <w:sz w:val="40"/>
          <w:szCs w:val="40"/>
          <w:lang w:val="uk-UA"/>
        </w:rPr>
      </w:pPr>
    </w:p>
    <w:p w:rsidR="008A33CD" w:rsidRDefault="008A33CD" w:rsidP="00D07EF5">
      <w:pPr>
        <w:tabs>
          <w:tab w:val="left" w:pos="2640"/>
          <w:tab w:val="center" w:pos="5031"/>
        </w:tabs>
        <w:spacing w:after="0" w:line="360" w:lineRule="auto"/>
        <w:rPr>
          <w:rFonts w:ascii="Times New Roman" w:hAnsi="Times New Roman" w:cs="Times New Roman"/>
          <w:b/>
          <w:sz w:val="40"/>
          <w:szCs w:val="40"/>
          <w:lang w:val="uk-UA"/>
        </w:rPr>
      </w:pPr>
    </w:p>
    <w:p w:rsidR="008A33CD" w:rsidRDefault="008A33CD" w:rsidP="00D07EF5">
      <w:pPr>
        <w:tabs>
          <w:tab w:val="left" w:pos="2640"/>
          <w:tab w:val="center" w:pos="5031"/>
        </w:tabs>
        <w:spacing w:after="0" w:line="360" w:lineRule="auto"/>
        <w:rPr>
          <w:rFonts w:ascii="Times New Roman" w:hAnsi="Times New Roman" w:cs="Times New Roman"/>
          <w:b/>
          <w:sz w:val="40"/>
          <w:szCs w:val="40"/>
          <w:lang w:val="uk-UA"/>
        </w:rPr>
      </w:pPr>
    </w:p>
    <w:p w:rsidR="008A33CD" w:rsidRDefault="008A33CD" w:rsidP="00D07EF5">
      <w:pPr>
        <w:tabs>
          <w:tab w:val="left" w:pos="2640"/>
          <w:tab w:val="center" w:pos="5031"/>
        </w:tabs>
        <w:spacing w:after="0" w:line="360" w:lineRule="auto"/>
        <w:rPr>
          <w:rFonts w:ascii="Times New Roman" w:hAnsi="Times New Roman" w:cs="Times New Roman"/>
          <w:b/>
          <w:sz w:val="40"/>
          <w:szCs w:val="40"/>
          <w:lang w:val="uk-UA"/>
        </w:rPr>
      </w:pPr>
    </w:p>
    <w:p w:rsidR="008A33CD" w:rsidRDefault="008A33CD" w:rsidP="00D07EF5">
      <w:pPr>
        <w:tabs>
          <w:tab w:val="left" w:pos="2640"/>
          <w:tab w:val="center" w:pos="5031"/>
        </w:tabs>
        <w:spacing w:after="0" w:line="360" w:lineRule="auto"/>
        <w:rPr>
          <w:rFonts w:ascii="Times New Roman" w:hAnsi="Times New Roman" w:cs="Times New Roman"/>
          <w:b/>
          <w:sz w:val="40"/>
          <w:szCs w:val="40"/>
          <w:lang w:val="uk-UA"/>
        </w:rPr>
      </w:pPr>
    </w:p>
    <w:p w:rsidR="00AF3922" w:rsidRPr="00AF3922" w:rsidRDefault="00AF3922" w:rsidP="00AF3922">
      <w:pPr>
        <w:tabs>
          <w:tab w:val="left" w:pos="2640"/>
          <w:tab w:val="center" w:pos="5031"/>
        </w:tabs>
        <w:spacing w:after="0" w:line="360" w:lineRule="auto"/>
        <w:jc w:val="center"/>
        <w:rPr>
          <w:rFonts w:ascii="Times New Roman" w:hAnsi="Times New Roman" w:cs="Times New Roman"/>
          <w:b/>
          <w:sz w:val="40"/>
          <w:szCs w:val="40"/>
          <w:lang w:val="uk-UA"/>
        </w:rPr>
      </w:pPr>
      <w:r>
        <w:rPr>
          <w:rFonts w:ascii="Times New Roman" w:hAnsi="Times New Roman" w:cs="Times New Roman"/>
          <w:b/>
          <w:sz w:val="40"/>
          <w:szCs w:val="40"/>
          <w:lang w:val="uk-UA"/>
        </w:rPr>
        <w:t>ДОДАТКИ</w:t>
      </w:r>
    </w:p>
    <w:p w:rsidR="00AF3922" w:rsidRPr="00805469" w:rsidRDefault="00AF3922" w:rsidP="00AF3922">
      <w:pPr>
        <w:tabs>
          <w:tab w:val="left" w:pos="2640"/>
          <w:tab w:val="center" w:pos="5031"/>
        </w:tabs>
        <w:spacing w:after="0" w:line="360" w:lineRule="auto"/>
        <w:jc w:val="center"/>
        <w:rPr>
          <w:rFonts w:ascii="Times New Roman" w:hAnsi="Times New Roman" w:cs="Times New Roman"/>
          <w:b/>
          <w:sz w:val="144"/>
          <w:szCs w:val="144"/>
          <w:lang w:val="uk-UA"/>
        </w:rPr>
      </w:pPr>
    </w:p>
    <w:p w:rsidR="00AF3922" w:rsidRDefault="00AF3922" w:rsidP="00AF3922">
      <w:pPr>
        <w:rPr>
          <w:rFonts w:ascii="Times New Roman" w:hAnsi="Times New Roman" w:cs="Times New Roman"/>
          <w:b/>
          <w:sz w:val="144"/>
          <w:szCs w:val="144"/>
          <w:lang w:val="uk-UA"/>
        </w:rPr>
      </w:pPr>
      <w:r>
        <w:rPr>
          <w:rFonts w:ascii="Times New Roman" w:hAnsi="Times New Roman" w:cs="Times New Roman"/>
          <w:b/>
          <w:sz w:val="144"/>
          <w:szCs w:val="144"/>
          <w:lang w:val="uk-UA"/>
        </w:rPr>
        <w:br w:type="page"/>
      </w:r>
    </w:p>
    <w:p w:rsidR="00AF3922" w:rsidRPr="00805469" w:rsidRDefault="00AF3922" w:rsidP="00AF3922">
      <w:pPr>
        <w:tabs>
          <w:tab w:val="left" w:pos="2640"/>
          <w:tab w:val="center" w:pos="5031"/>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А</w:t>
      </w:r>
    </w:p>
    <w:p w:rsidR="00AF3922" w:rsidRPr="00AF3922" w:rsidRDefault="00AF3922" w:rsidP="00AF3922">
      <w:pPr>
        <w:spacing w:after="0" w:line="360" w:lineRule="auto"/>
        <w:jc w:val="center"/>
        <w:rPr>
          <w:rFonts w:ascii="Times New Roman" w:eastAsia="Calibri" w:hAnsi="Times New Roman" w:cs="Times New Roman"/>
          <w:b/>
          <w:sz w:val="28"/>
          <w:szCs w:val="28"/>
          <w:lang w:val="uk-UA"/>
        </w:rPr>
      </w:pPr>
      <w:r w:rsidRPr="00AF3922">
        <w:rPr>
          <w:rFonts w:ascii="Times New Roman" w:hAnsi="Times New Roman" w:cs="Times New Roman"/>
          <w:b/>
          <w:sz w:val="28"/>
          <w:szCs w:val="28"/>
          <w:lang w:val="uk-UA"/>
        </w:rPr>
        <w:t>АНКЕТА (</w:t>
      </w:r>
      <w:r w:rsidRPr="00AF3922">
        <w:rPr>
          <w:rFonts w:ascii="Times New Roman" w:eastAsia="Calibri" w:hAnsi="Times New Roman" w:cs="Times New Roman"/>
          <w:b/>
          <w:sz w:val="28"/>
          <w:szCs w:val="28"/>
        </w:rPr>
        <w:t>С. Д. Дерябо, В.А. Ясвін</w:t>
      </w:r>
      <w:r w:rsidRPr="00AF3922">
        <w:rPr>
          <w:rFonts w:ascii="Times New Roman" w:eastAsia="Calibri" w:hAnsi="Times New Roman" w:cs="Times New Roman"/>
          <w:b/>
          <w:sz w:val="28"/>
          <w:szCs w:val="28"/>
          <w:lang w:val="uk-UA"/>
        </w:rPr>
        <w:t>)</w:t>
      </w:r>
    </w:p>
    <w:p w:rsidR="00AF3922" w:rsidRPr="00AF3922" w:rsidRDefault="00AF3922" w:rsidP="00AF3922">
      <w:pPr>
        <w:spacing w:after="0" w:line="360" w:lineRule="auto"/>
        <w:jc w:val="center"/>
        <w:rPr>
          <w:rFonts w:ascii="Times New Roman" w:hAnsi="Times New Roman" w:cs="Times New Roman"/>
          <w:b/>
          <w:sz w:val="28"/>
          <w:szCs w:val="28"/>
          <w:lang w:val="uk-UA"/>
        </w:rPr>
      </w:pPr>
      <w:r w:rsidRPr="00AF3922">
        <w:rPr>
          <w:rFonts w:ascii="Times New Roman" w:eastAsia="Calibri" w:hAnsi="Times New Roman" w:cs="Times New Roman"/>
          <w:b/>
          <w:sz w:val="28"/>
          <w:szCs w:val="28"/>
          <w:lang w:val="uk-UA"/>
        </w:rPr>
        <w:t>«Визначення рівня екологічної грамотності»</w:t>
      </w:r>
    </w:p>
    <w:p w:rsidR="00AF3922" w:rsidRPr="00AF3922" w:rsidRDefault="00AF3922" w:rsidP="00AF3922">
      <w:pPr>
        <w:pStyle w:val="a3"/>
        <w:spacing w:before="0" w:beforeAutospacing="0" w:after="0" w:afterAutospacing="0" w:line="360" w:lineRule="auto"/>
        <w:rPr>
          <w:sz w:val="28"/>
          <w:szCs w:val="28"/>
          <w:lang w:val="uk-UA"/>
        </w:rPr>
      </w:pPr>
      <w:r w:rsidRPr="00AF3922">
        <w:rPr>
          <w:b/>
          <w:bCs/>
          <w:sz w:val="28"/>
          <w:szCs w:val="28"/>
          <w:lang w:val="uk-UA"/>
        </w:rPr>
        <w:t>1.Що таке «екологія»?</w:t>
      </w:r>
      <w:r w:rsidRPr="00AF3922">
        <w:rPr>
          <w:b/>
          <w:bCs/>
          <w:sz w:val="28"/>
          <w:szCs w:val="28"/>
          <w:lang w:val="uk-UA"/>
        </w:rPr>
        <w:br/>
      </w:r>
      <w:r w:rsidRPr="00AF3922">
        <w:rPr>
          <w:sz w:val="28"/>
          <w:szCs w:val="28"/>
          <w:lang w:val="uk-UA"/>
        </w:rPr>
        <w:t>а) наука, що вивчає походження Землі;</w:t>
      </w:r>
      <w:r w:rsidRPr="00AF3922">
        <w:rPr>
          <w:sz w:val="28"/>
          <w:szCs w:val="28"/>
          <w:lang w:val="uk-UA"/>
        </w:rPr>
        <w:br/>
        <w:t>б) наука про навколишнє середовище, оселю, людину, її взаємодію з цим середовищем і шляхи забезпечення умов для її життя;</w:t>
      </w:r>
      <w:r w:rsidRPr="00AF3922">
        <w:rPr>
          <w:sz w:val="28"/>
          <w:szCs w:val="28"/>
          <w:lang w:val="uk-UA"/>
        </w:rPr>
        <w:br/>
        <w:t>в) світорозуміння, яке включає в себе і свідоме ставлення до всього сущого, і його активний захист.</w:t>
      </w:r>
    </w:p>
    <w:p w:rsidR="00AF3922" w:rsidRPr="00AF3922" w:rsidRDefault="00AF3922" w:rsidP="00AF3922">
      <w:pPr>
        <w:pStyle w:val="a3"/>
        <w:spacing w:before="0" w:beforeAutospacing="0" w:after="0" w:afterAutospacing="0" w:line="360" w:lineRule="auto"/>
        <w:rPr>
          <w:sz w:val="28"/>
          <w:szCs w:val="28"/>
        </w:rPr>
      </w:pPr>
      <w:r w:rsidRPr="00AF3922">
        <w:rPr>
          <w:i/>
          <w:sz w:val="28"/>
          <w:szCs w:val="28"/>
        </w:rPr>
        <w:t>Мета запитання</w:t>
      </w:r>
      <w:r w:rsidRPr="00AF3922">
        <w:rPr>
          <w:sz w:val="28"/>
          <w:szCs w:val="28"/>
        </w:rPr>
        <w:t xml:space="preserve">: виявити рівень теоретичних знань; з’ясувати ступінь розуміння поняття «екологія». </w:t>
      </w:r>
      <w:r w:rsidRPr="00AF3922">
        <w:rPr>
          <w:b/>
          <w:sz w:val="28"/>
          <w:szCs w:val="28"/>
        </w:rPr>
        <w:t>(2 бали)</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b/>
          <w:sz w:val="28"/>
          <w:szCs w:val="28"/>
          <w:lang w:val="uk-UA"/>
        </w:rPr>
        <w:t>2.Які глобальні екологічні проблеми Ви знаєте?</w:t>
      </w:r>
      <w:r w:rsidRPr="00AF3922">
        <w:rPr>
          <w:rFonts w:ascii="Times New Roman" w:hAnsi="Times New Roman" w:cs="Times New Roman"/>
          <w:b/>
          <w:sz w:val="28"/>
          <w:szCs w:val="28"/>
        </w:rPr>
        <w:t xml:space="preserve"> </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1._____________________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2.</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3._____________________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4.</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sz w:val="28"/>
          <w:szCs w:val="28"/>
        </w:rPr>
        <w:t xml:space="preserve">5._____________________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6.</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sz w:val="28"/>
          <w:szCs w:val="28"/>
        </w:rPr>
        <w:t>:</w:t>
      </w:r>
      <w:r w:rsidRPr="00AF3922">
        <w:rPr>
          <w:rFonts w:ascii="Times New Roman" w:hAnsi="Times New Roman" w:cs="Times New Roman"/>
          <w:sz w:val="28"/>
          <w:szCs w:val="28"/>
          <w:lang w:val="uk-UA"/>
        </w:rPr>
        <w:t xml:space="preserve"> виявити рівень обізнаності глобальних проблем Землі</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b/>
          <w:sz w:val="28"/>
          <w:szCs w:val="28"/>
        </w:rPr>
        <w:t>(</w:t>
      </w:r>
      <w:r w:rsidRPr="00AF3922">
        <w:rPr>
          <w:rFonts w:ascii="Times New Roman" w:hAnsi="Times New Roman" w:cs="Times New Roman"/>
          <w:b/>
          <w:sz w:val="28"/>
          <w:szCs w:val="28"/>
          <w:lang w:val="uk-UA"/>
        </w:rPr>
        <w:t xml:space="preserve">3 </w:t>
      </w:r>
      <w:r w:rsidRPr="00AF3922">
        <w:rPr>
          <w:rFonts w:ascii="Times New Roman" w:hAnsi="Times New Roman" w:cs="Times New Roman"/>
          <w:b/>
          <w:sz w:val="28"/>
          <w:szCs w:val="28"/>
        </w:rPr>
        <w:t>бал</w:t>
      </w:r>
      <w:r w:rsidRPr="00AF3922">
        <w:rPr>
          <w:rFonts w:ascii="Times New Roman" w:hAnsi="Times New Roman" w:cs="Times New Roman"/>
          <w:b/>
          <w:sz w:val="28"/>
          <w:szCs w:val="28"/>
          <w:lang w:val="uk-UA"/>
        </w:rPr>
        <w:t>и)</w:t>
      </w:r>
    </w:p>
    <w:p w:rsidR="00AF3922" w:rsidRPr="00AF3922" w:rsidRDefault="00AF3922" w:rsidP="00AF3922">
      <w:pPr>
        <w:spacing w:after="0" w:line="360" w:lineRule="auto"/>
        <w:rPr>
          <w:rStyle w:val="apple-converted-space"/>
          <w:rFonts w:ascii="Times New Roman" w:hAnsi="Times New Roman"/>
          <w:b/>
          <w:sz w:val="28"/>
          <w:szCs w:val="28"/>
          <w:lang w:val="uk-UA"/>
        </w:rPr>
      </w:pPr>
      <w:r w:rsidRPr="00AF3922">
        <w:rPr>
          <w:rStyle w:val="apple-style-span"/>
          <w:rFonts w:ascii="Times New Roman" w:hAnsi="Times New Roman"/>
          <w:b/>
          <w:sz w:val="28"/>
          <w:szCs w:val="28"/>
          <w:lang w:val="uk-UA"/>
        </w:rPr>
        <w:t>3.</w:t>
      </w:r>
      <w:r w:rsidRPr="00AF3922">
        <w:rPr>
          <w:rStyle w:val="apple-style-span"/>
          <w:rFonts w:ascii="Times New Roman" w:hAnsi="Times New Roman"/>
          <w:b/>
          <w:sz w:val="28"/>
          <w:szCs w:val="28"/>
        </w:rPr>
        <w:t>Наз</w:t>
      </w:r>
      <w:r w:rsidRPr="00AF3922">
        <w:rPr>
          <w:rStyle w:val="apple-style-span"/>
          <w:rFonts w:ascii="Times New Roman" w:hAnsi="Times New Roman"/>
          <w:b/>
          <w:sz w:val="28"/>
          <w:szCs w:val="28"/>
          <w:lang w:val="uk-UA"/>
        </w:rPr>
        <w:t>віть</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організації</w:t>
      </w:r>
      <w:r w:rsidRPr="00AF3922">
        <w:rPr>
          <w:rStyle w:val="apple-style-span"/>
          <w:rFonts w:ascii="Times New Roman" w:hAnsi="Times New Roman"/>
          <w:b/>
          <w:sz w:val="28"/>
          <w:szCs w:val="28"/>
          <w:lang w:val="uk-UA"/>
        </w:rPr>
        <w:t>,що</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займаються</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рішенням</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екологічних</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проблем</w:t>
      </w:r>
      <w:r w:rsidRPr="00AF3922">
        <w:rPr>
          <w:rStyle w:val="apple-converted-space"/>
          <w:rFonts w:ascii="Times New Roman" w:hAnsi="Times New Roman"/>
          <w:b/>
          <w:sz w:val="28"/>
          <w:szCs w:val="28"/>
        </w:rPr>
        <w:t> </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Style w:val="apple-style-span"/>
          <w:rFonts w:ascii="Times New Roman" w:hAnsi="Times New Roman"/>
          <w:b/>
          <w:sz w:val="28"/>
          <w:szCs w:val="28"/>
        </w:rPr>
        <w:t>на</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Землі?</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1._____________________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2.</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3._____________________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4.</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sz w:val="28"/>
          <w:szCs w:val="28"/>
        </w:rPr>
        <w:t xml:space="preserve">5._____________________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 xml:space="preserve"> 6.</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pStyle w:val="a3"/>
        <w:spacing w:before="0" w:beforeAutospacing="0" w:after="0" w:afterAutospacing="0" w:line="360" w:lineRule="auto"/>
        <w:rPr>
          <w:b/>
          <w:sz w:val="28"/>
          <w:szCs w:val="28"/>
        </w:rPr>
      </w:pPr>
      <w:r w:rsidRPr="00AF3922">
        <w:rPr>
          <w:i/>
          <w:sz w:val="28"/>
          <w:szCs w:val="28"/>
        </w:rPr>
        <w:t>Мета запитання:</w:t>
      </w:r>
      <w:r w:rsidRPr="00AF3922">
        <w:rPr>
          <w:sz w:val="28"/>
          <w:szCs w:val="28"/>
        </w:rPr>
        <w:t xml:space="preserve"> виявити рівень обізнаності з питань соціоекології.</w:t>
      </w:r>
      <w:r w:rsidR="00604CCB">
        <w:rPr>
          <w:sz w:val="28"/>
          <w:szCs w:val="28"/>
          <w:lang w:val="uk-UA"/>
        </w:rPr>
        <w:t xml:space="preserve"> </w:t>
      </w:r>
      <w:r w:rsidRPr="00AF3922">
        <w:rPr>
          <w:b/>
          <w:sz w:val="28"/>
          <w:szCs w:val="28"/>
        </w:rPr>
        <w:t>(3 бали)</w:t>
      </w:r>
    </w:p>
    <w:p w:rsidR="00AF3922" w:rsidRPr="00AF3922" w:rsidRDefault="00AF3922" w:rsidP="00AF3922">
      <w:pPr>
        <w:pStyle w:val="a3"/>
        <w:spacing w:before="0" w:beforeAutospacing="0" w:after="0" w:afterAutospacing="0" w:line="360" w:lineRule="auto"/>
        <w:rPr>
          <w:sz w:val="28"/>
          <w:szCs w:val="28"/>
        </w:rPr>
      </w:pPr>
      <w:r w:rsidRPr="00AF3922">
        <w:rPr>
          <w:b/>
          <w:sz w:val="28"/>
          <w:szCs w:val="28"/>
        </w:rPr>
        <w:t>4.</w:t>
      </w:r>
      <w:r w:rsidRPr="00AF3922">
        <w:rPr>
          <w:b/>
          <w:bCs/>
          <w:sz w:val="28"/>
          <w:szCs w:val="28"/>
        </w:rPr>
        <w:t xml:space="preserve"> Чи існують екологічні проблеми в Україні?</w:t>
      </w:r>
      <w:r w:rsidRPr="00AF3922">
        <w:rPr>
          <w:sz w:val="28"/>
          <w:szCs w:val="28"/>
        </w:rPr>
        <w:br/>
        <w:t>а) так; б) ні.</w:t>
      </w:r>
    </w:p>
    <w:p w:rsidR="00AF3922" w:rsidRPr="00AF3922" w:rsidRDefault="00AF3922" w:rsidP="00AF3922">
      <w:pPr>
        <w:pStyle w:val="a3"/>
        <w:spacing w:before="0" w:beforeAutospacing="0" w:after="0" w:afterAutospacing="0" w:line="360" w:lineRule="auto"/>
        <w:rPr>
          <w:sz w:val="28"/>
          <w:szCs w:val="28"/>
        </w:rPr>
      </w:pPr>
      <w:r w:rsidRPr="00AF3922">
        <w:rPr>
          <w:b/>
          <w:sz w:val="28"/>
          <w:szCs w:val="28"/>
        </w:rPr>
        <w:t>Мета запитання</w:t>
      </w:r>
      <w:r w:rsidRPr="00AF3922">
        <w:rPr>
          <w:sz w:val="28"/>
          <w:szCs w:val="28"/>
        </w:rPr>
        <w:t xml:space="preserve">: виявити рівень обізнаності учнів з питань існування екологічних проблем в Україні. </w:t>
      </w:r>
      <w:r w:rsidRPr="00AF3922">
        <w:rPr>
          <w:b/>
          <w:sz w:val="28"/>
          <w:szCs w:val="28"/>
        </w:rPr>
        <w:t>(1 бал)</w:t>
      </w:r>
    </w:p>
    <w:p w:rsidR="00AF3922" w:rsidRPr="00AF3922" w:rsidRDefault="00AF3922" w:rsidP="00AF3922">
      <w:pPr>
        <w:pStyle w:val="a3"/>
        <w:spacing w:before="0" w:beforeAutospacing="0" w:after="0" w:afterAutospacing="0" w:line="360" w:lineRule="auto"/>
        <w:rPr>
          <w:sz w:val="28"/>
          <w:szCs w:val="28"/>
        </w:rPr>
      </w:pPr>
      <w:r w:rsidRPr="00AF3922">
        <w:rPr>
          <w:rStyle w:val="apple-style-span"/>
          <w:rFonts w:ascii="Times New Roman" w:hAnsi="Times New Roman"/>
          <w:b/>
          <w:sz w:val="28"/>
          <w:szCs w:val="28"/>
        </w:rPr>
        <w:t>5.Відмітьте</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найбільш</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перспективні</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шляхи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рішення екологічних</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проблем?</w:t>
      </w:r>
      <w:r w:rsidRPr="00AF3922">
        <w:rPr>
          <w:rStyle w:val="apple-converted-space"/>
          <w:rFonts w:ascii="Times New Roman" w:hAnsi="Times New Roman"/>
          <w:sz w:val="28"/>
          <w:szCs w:val="28"/>
        </w:rPr>
        <w:t> </w:t>
      </w:r>
      <w:r w:rsidRPr="00AF3922">
        <w:rPr>
          <w:sz w:val="28"/>
          <w:szCs w:val="28"/>
        </w:rPr>
        <w:br/>
      </w:r>
      <w:r w:rsidRPr="00AF3922">
        <w:rPr>
          <w:rStyle w:val="apple-style-span"/>
          <w:rFonts w:ascii="Times New Roman" w:hAnsi="Times New Roman"/>
          <w:sz w:val="28"/>
          <w:szCs w:val="28"/>
        </w:rPr>
        <w:t>А)</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Зміна</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екологічної</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свідомості</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населення</w:t>
      </w:r>
      <w:r w:rsidRPr="00AF3922">
        <w:rPr>
          <w:rStyle w:val="apple-converted-space"/>
          <w:rFonts w:ascii="Times New Roman" w:hAnsi="Times New Roman"/>
          <w:sz w:val="28"/>
          <w:szCs w:val="28"/>
        </w:rPr>
        <w:t>;</w:t>
      </w:r>
      <w:r w:rsidRPr="00AF3922">
        <w:rPr>
          <w:sz w:val="28"/>
          <w:szCs w:val="28"/>
        </w:rPr>
        <w:br/>
      </w:r>
      <w:r w:rsidRPr="00AF3922">
        <w:rPr>
          <w:rStyle w:val="apple-style-span"/>
          <w:rFonts w:ascii="Times New Roman" w:hAnsi="Times New Roman"/>
          <w:sz w:val="28"/>
          <w:szCs w:val="28"/>
        </w:rPr>
        <w:lastRenderedPageBreak/>
        <w:t>Б)</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Застосування</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новітніх</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технологій;</w:t>
      </w:r>
      <w:r w:rsidRPr="00AF3922">
        <w:rPr>
          <w:rStyle w:val="apple-converted-space"/>
          <w:rFonts w:ascii="Times New Roman" w:hAnsi="Times New Roman"/>
          <w:sz w:val="28"/>
          <w:szCs w:val="28"/>
        </w:rPr>
        <w:t> </w:t>
      </w:r>
      <w:r w:rsidRPr="00AF3922">
        <w:rPr>
          <w:sz w:val="28"/>
          <w:szCs w:val="28"/>
        </w:rPr>
        <w:br/>
      </w:r>
      <w:r w:rsidRPr="00AF3922">
        <w:rPr>
          <w:rStyle w:val="apple-style-span"/>
          <w:rFonts w:ascii="Times New Roman" w:hAnsi="Times New Roman"/>
          <w:sz w:val="28"/>
          <w:szCs w:val="28"/>
        </w:rPr>
        <w:t>В)</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Відмова</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від</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промислового</w:t>
      </w:r>
      <w:r w:rsidRPr="00AF3922">
        <w:rPr>
          <w:rStyle w:val="apple-converted-space"/>
          <w:rFonts w:ascii="Times New Roman" w:hAnsi="Times New Roman"/>
          <w:sz w:val="28"/>
          <w:szCs w:val="28"/>
        </w:rPr>
        <w:t> </w:t>
      </w:r>
      <w:r w:rsidRPr="00AF3922">
        <w:rPr>
          <w:rStyle w:val="apple-style-span"/>
          <w:rFonts w:ascii="Times New Roman" w:hAnsi="Times New Roman"/>
          <w:sz w:val="28"/>
          <w:szCs w:val="28"/>
        </w:rPr>
        <w:t>виробництва</w:t>
      </w:r>
      <w:r w:rsidRPr="00AF3922">
        <w:rPr>
          <w:sz w:val="28"/>
          <w:szCs w:val="28"/>
        </w:rPr>
        <w:t xml:space="preserve">    </w:t>
      </w:r>
    </w:p>
    <w:p w:rsidR="00AF3922" w:rsidRPr="00AF3922" w:rsidRDefault="00AF3922" w:rsidP="00AF3922">
      <w:pPr>
        <w:pStyle w:val="a3"/>
        <w:spacing w:before="0" w:beforeAutospacing="0" w:after="0" w:afterAutospacing="0" w:line="360" w:lineRule="auto"/>
        <w:rPr>
          <w:sz w:val="28"/>
          <w:szCs w:val="28"/>
        </w:rPr>
      </w:pPr>
      <w:r w:rsidRPr="00AF3922">
        <w:rPr>
          <w:i/>
          <w:sz w:val="28"/>
          <w:szCs w:val="28"/>
        </w:rPr>
        <w:t>Мета запитання</w:t>
      </w:r>
      <w:r w:rsidRPr="00AF3922">
        <w:rPr>
          <w:b/>
          <w:sz w:val="28"/>
          <w:szCs w:val="28"/>
        </w:rPr>
        <w:t>:</w:t>
      </w:r>
      <w:r w:rsidRPr="00AF3922">
        <w:rPr>
          <w:sz w:val="28"/>
          <w:szCs w:val="28"/>
        </w:rPr>
        <w:t xml:space="preserve"> виявити рівень обізнаності учнів з питань</w:t>
      </w:r>
      <w:r w:rsidRPr="00AF3922">
        <w:rPr>
          <w:sz w:val="28"/>
          <w:szCs w:val="28"/>
          <w:lang w:val="uk-UA"/>
        </w:rPr>
        <w:t xml:space="preserve"> </w:t>
      </w:r>
      <w:r w:rsidRPr="00AF3922">
        <w:rPr>
          <w:sz w:val="28"/>
          <w:szCs w:val="28"/>
        </w:rPr>
        <w:t xml:space="preserve">прирокористування. </w:t>
      </w:r>
      <w:r w:rsidRPr="00AF3922">
        <w:rPr>
          <w:b/>
          <w:sz w:val="28"/>
          <w:szCs w:val="28"/>
        </w:rPr>
        <w:t>(4 бали)</w:t>
      </w:r>
    </w:p>
    <w:p w:rsidR="00AF3922" w:rsidRPr="00AF3922" w:rsidRDefault="00AF3922" w:rsidP="00AF3922">
      <w:pPr>
        <w:pStyle w:val="a3"/>
        <w:spacing w:before="0" w:beforeAutospacing="0" w:after="0" w:afterAutospacing="0" w:line="360" w:lineRule="auto"/>
        <w:rPr>
          <w:sz w:val="28"/>
          <w:szCs w:val="28"/>
        </w:rPr>
      </w:pPr>
      <w:r w:rsidRPr="00AF3922">
        <w:rPr>
          <w:b/>
          <w:bCs/>
          <w:sz w:val="28"/>
          <w:szCs w:val="28"/>
        </w:rPr>
        <w:t>6.Які екологічні проблеми існують на території вашого населеного пункту?</w:t>
      </w:r>
      <w:r w:rsidRPr="00AF3922">
        <w:rPr>
          <w:b/>
          <w:bCs/>
          <w:sz w:val="28"/>
          <w:szCs w:val="28"/>
        </w:rPr>
        <w:br/>
      </w:r>
      <w:r w:rsidRPr="00AF3922">
        <w:rPr>
          <w:sz w:val="28"/>
          <w:szCs w:val="28"/>
        </w:rPr>
        <w:t>а) винищення зелених насаджень (вирубування лісів, винищення квітів);</w:t>
      </w:r>
      <w:r w:rsidRPr="00AF3922">
        <w:rPr>
          <w:sz w:val="28"/>
          <w:szCs w:val="28"/>
        </w:rPr>
        <w:br/>
        <w:t>б) нераціональне використання ґрунтів;</w:t>
      </w:r>
      <w:r w:rsidRPr="00AF3922">
        <w:rPr>
          <w:sz w:val="28"/>
          <w:szCs w:val="28"/>
        </w:rPr>
        <w:br/>
        <w:t>в) забруднення повітря (шкідливе виробництво, транспорт, спалювання листя);</w:t>
      </w:r>
      <w:r w:rsidRPr="00AF3922">
        <w:rPr>
          <w:sz w:val="28"/>
          <w:szCs w:val="28"/>
        </w:rPr>
        <w:br/>
        <w:t>г) забруднення водойм (прання в річці, миття автомобілів, викиди нечистот);</w:t>
      </w:r>
      <w:r w:rsidRPr="00AF3922">
        <w:rPr>
          <w:sz w:val="28"/>
          <w:szCs w:val="28"/>
        </w:rPr>
        <w:br/>
        <w:t>д) засмічення вулиць, відсутність смітників поза жилою зоною;</w:t>
      </w:r>
      <w:r w:rsidRPr="00AF3922">
        <w:rPr>
          <w:sz w:val="28"/>
          <w:szCs w:val="28"/>
        </w:rPr>
        <w:br/>
        <w:t>е) нема проблем.</w:t>
      </w:r>
    </w:p>
    <w:p w:rsidR="00AF3922" w:rsidRPr="00AF3922" w:rsidRDefault="00AF3922" w:rsidP="00AF3922">
      <w:pPr>
        <w:pStyle w:val="a3"/>
        <w:spacing w:before="0" w:beforeAutospacing="0" w:after="0" w:afterAutospacing="0" w:line="360" w:lineRule="auto"/>
        <w:rPr>
          <w:sz w:val="28"/>
          <w:szCs w:val="28"/>
        </w:rPr>
      </w:pPr>
      <w:r w:rsidRPr="00AF3922">
        <w:rPr>
          <w:i/>
          <w:sz w:val="28"/>
          <w:szCs w:val="28"/>
        </w:rPr>
        <w:t>Мета запитання</w:t>
      </w:r>
      <w:r w:rsidRPr="00AF3922">
        <w:rPr>
          <w:sz w:val="28"/>
          <w:szCs w:val="28"/>
        </w:rPr>
        <w:t>: дізнатися, чи знають учні про наявність екологічних проблем безпосередньо в їхньому населеному пункті; виявити ставлення підростаючого покоління до існуючих екологічних проблем.</w:t>
      </w:r>
      <w:r w:rsidRPr="00AF3922">
        <w:rPr>
          <w:b/>
          <w:sz w:val="28"/>
          <w:szCs w:val="28"/>
        </w:rPr>
        <w:t xml:space="preserve"> 5 балів)</w:t>
      </w:r>
    </w:p>
    <w:p w:rsidR="00AF3922" w:rsidRPr="00AF3922" w:rsidRDefault="00AF3922" w:rsidP="00AF3922">
      <w:pPr>
        <w:spacing w:after="0" w:line="360" w:lineRule="auto"/>
        <w:rPr>
          <w:rStyle w:val="apple-style-span"/>
          <w:rFonts w:ascii="Times New Roman" w:hAnsi="Times New Roman"/>
          <w:b/>
          <w:sz w:val="28"/>
          <w:szCs w:val="28"/>
          <w:lang w:val="uk-UA"/>
        </w:rPr>
      </w:pPr>
      <w:r w:rsidRPr="00AF3922">
        <w:rPr>
          <w:rStyle w:val="apple-style-span"/>
          <w:rFonts w:ascii="Times New Roman" w:hAnsi="Times New Roman"/>
          <w:b/>
          <w:sz w:val="28"/>
          <w:szCs w:val="28"/>
          <w:lang w:val="uk-UA"/>
        </w:rPr>
        <w:t>7.</w:t>
      </w:r>
      <w:r w:rsidRPr="00AF3922">
        <w:rPr>
          <w:rStyle w:val="apple-style-span"/>
          <w:rFonts w:ascii="Times New Roman" w:hAnsi="Times New Roman"/>
          <w:b/>
          <w:sz w:val="28"/>
          <w:szCs w:val="28"/>
        </w:rPr>
        <w:t>Хот</w:t>
      </w:r>
      <w:r w:rsidRPr="00AF3922">
        <w:rPr>
          <w:rStyle w:val="apple-style-span"/>
          <w:rFonts w:ascii="Times New Roman" w:hAnsi="Times New Roman"/>
          <w:b/>
          <w:sz w:val="28"/>
          <w:szCs w:val="28"/>
          <w:lang w:val="uk-UA"/>
        </w:rPr>
        <w:t>і</w:t>
      </w:r>
      <w:r w:rsidRPr="00AF3922">
        <w:rPr>
          <w:rStyle w:val="apple-style-span"/>
          <w:rFonts w:ascii="Times New Roman" w:hAnsi="Times New Roman"/>
          <w:b/>
          <w:sz w:val="28"/>
          <w:szCs w:val="28"/>
        </w:rPr>
        <w:t>ли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б</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Ви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взяти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участь</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lang w:val="uk-UA"/>
        </w:rPr>
        <w:t>у</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роботі</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lang w:val="uk-UA"/>
        </w:rPr>
        <w:t>е</w:t>
      </w:r>
      <w:r w:rsidRPr="00AF3922">
        <w:rPr>
          <w:rStyle w:val="apple-style-span"/>
          <w:rFonts w:ascii="Times New Roman" w:hAnsi="Times New Roman"/>
          <w:b/>
          <w:sz w:val="28"/>
          <w:szCs w:val="28"/>
        </w:rPr>
        <w:t>колого</w:t>
      </w:r>
      <w:r w:rsidRPr="00AF3922">
        <w:rPr>
          <w:rStyle w:val="apple-style-span"/>
          <w:rFonts w:ascii="Times New Roman" w:hAnsi="Times New Roman"/>
          <w:b/>
          <w:sz w:val="28"/>
          <w:szCs w:val="28"/>
          <w:lang w:val="uk-UA"/>
        </w:rPr>
        <w:t>-</w:t>
      </w:r>
      <w:r w:rsidRPr="00AF3922">
        <w:rPr>
          <w:rStyle w:val="apple-style-span"/>
          <w:rFonts w:ascii="Times New Roman" w:hAnsi="Times New Roman"/>
          <w:b/>
          <w:sz w:val="28"/>
          <w:szCs w:val="28"/>
        </w:rPr>
        <w:t>б</w:t>
      </w:r>
      <w:r w:rsidRPr="00AF3922">
        <w:rPr>
          <w:rStyle w:val="apple-style-span"/>
          <w:rFonts w:ascii="Times New Roman" w:hAnsi="Times New Roman"/>
          <w:b/>
          <w:sz w:val="28"/>
          <w:szCs w:val="28"/>
          <w:lang w:val="uk-UA"/>
        </w:rPr>
        <w:t>і</w:t>
      </w:r>
      <w:r w:rsidRPr="00AF3922">
        <w:rPr>
          <w:rStyle w:val="apple-style-span"/>
          <w:rFonts w:ascii="Times New Roman" w:hAnsi="Times New Roman"/>
          <w:b/>
          <w:sz w:val="28"/>
          <w:szCs w:val="28"/>
        </w:rPr>
        <w:t>оло</w:t>
      </w:r>
      <w:r w:rsidRPr="00AF3922">
        <w:rPr>
          <w:rStyle w:val="apple-style-span"/>
          <w:rFonts w:ascii="Times New Roman" w:hAnsi="Times New Roman"/>
          <w:b/>
          <w:sz w:val="28"/>
          <w:szCs w:val="28"/>
          <w:lang w:val="uk-UA"/>
        </w:rPr>
        <w:t>гічного</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гуртка</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школи?</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sz w:val="28"/>
          <w:szCs w:val="28"/>
        </w:rPr>
        <w:t>1)</w:t>
      </w:r>
      <w:r w:rsidRPr="00AF3922">
        <w:rPr>
          <w:rFonts w:ascii="Times New Roman" w:hAnsi="Times New Roman" w:cs="Times New Roman"/>
          <w:sz w:val="28"/>
          <w:szCs w:val="28"/>
          <w:lang w:val="uk-UA"/>
        </w:rPr>
        <w:t>Так</w:t>
      </w:r>
      <w:r w:rsidRPr="00AF3922">
        <w:rPr>
          <w:rFonts w:ascii="Times New Roman" w:hAnsi="Times New Roman" w:cs="Times New Roman"/>
          <w:sz w:val="28"/>
          <w:szCs w:val="28"/>
        </w:rPr>
        <w:t xml:space="preserve">   2)</w:t>
      </w:r>
      <w:r>
        <w:rPr>
          <w:rFonts w:ascii="Times New Roman" w:hAnsi="Times New Roman" w:cs="Times New Roman"/>
          <w:sz w:val="28"/>
          <w:szCs w:val="28"/>
          <w:lang w:val="uk-UA"/>
        </w:rPr>
        <w:t xml:space="preserve"> </w:t>
      </w:r>
      <w:r w:rsidRPr="00AF3922">
        <w:rPr>
          <w:rFonts w:ascii="Times New Roman" w:hAnsi="Times New Roman" w:cs="Times New Roman"/>
          <w:sz w:val="28"/>
          <w:szCs w:val="28"/>
          <w:lang w:val="uk-UA"/>
        </w:rPr>
        <w:t>Ні</w:t>
      </w:r>
      <w:r w:rsidRPr="00AF3922">
        <w:rPr>
          <w:rFonts w:ascii="Times New Roman" w:hAnsi="Times New Roman" w:cs="Times New Roman"/>
          <w:sz w:val="28"/>
          <w:szCs w:val="28"/>
        </w:rPr>
        <w:t xml:space="preserve">    3)</w:t>
      </w:r>
      <w:r w:rsidRPr="00AF3922">
        <w:rPr>
          <w:rFonts w:ascii="Times New Roman" w:hAnsi="Times New Roman" w:cs="Times New Roman"/>
          <w:sz w:val="28"/>
          <w:szCs w:val="28"/>
          <w:lang w:val="uk-UA"/>
        </w:rPr>
        <w:t xml:space="preserve"> Важко відповісти</w:t>
      </w:r>
      <w:r w:rsidRPr="00AF3922">
        <w:rPr>
          <w:rFonts w:ascii="Times New Roman" w:hAnsi="Times New Roman" w:cs="Times New Roman"/>
          <w:sz w:val="28"/>
          <w:szCs w:val="28"/>
        </w:rPr>
        <w:t xml:space="preserve"> </w:t>
      </w:r>
      <w:r w:rsidRPr="00AF3922">
        <w:rPr>
          <w:rFonts w:ascii="Times New Roman" w:hAnsi="Times New Roman" w:cs="Times New Roman"/>
          <w:sz w:val="28"/>
          <w:szCs w:val="28"/>
          <w:lang w:val="uk-UA"/>
        </w:rPr>
        <w:t xml:space="preserve">4) А такій існує ? </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b/>
          <w:sz w:val="28"/>
          <w:szCs w:val="28"/>
          <w:lang w:val="uk-UA"/>
        </w:rPr>
        <w:t xml:space="preserve"> 2        0                     0                              0      бали   </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i/>
          <w:sz w:val="28"/>
          <w:szCs w:val="28"/>
          <w:lang w:val="uk-UA"/>
        </w:rPr>
        <w:t>:</w:t>
      </w:r>
      <w:r w:rsidRPr="00AF3922">
        <w:rPr>
          <w:rFonts w:ascii="Times New Roman" w:hAnsi="Times New Roman" w:cs="Times New Roman"/>
          <w:b/>
          <w:sz w:val="28"/>
          <w:szCs w:val="28"/>
        </w:rPr>
        <w:t xml:space="preserve"> </w:t>
      </w:r>
      <w:r w:rsidRPr="00AF3922">
        <w:rPr>
          <w:rFonts w:ascii="Times New Roman" w:hAnsi="Times New Roman" w:cs="Times New Roman"/>
          <w:sz w:val="28"/>
          <w:szCs w:val="28"/>
        </w:rPr>
        <w:t>виявити рівень</w:t>
      </w:r>
      <w:r w:rsidRPr="00AF3922">
        <w:rPr>
          <w:rFonts w:ascii="Times New Roman" w:hAnsi="Times New Roman" w:cs="Times New Roman"/>
          <w:sz w:val="28"/>
          <w:szCs w:val="28"/>
          <w:lang w:val="uk-UA"/>
        </w:rPr>
        <w:t xml:space="preserve"> мотивації учнів до екологічної поведінки.</w:t>
      </w:r>
    </w:p>
    <w:p w:rsidR="00AF3922" w:rsidRPr="00AF3922" w:rsidRDefault="00AF3922" w:rsidP="00AF3922">
      <w:pPr>
        <w:spacing w:after="0" w:line="360" w:lineRule="auto"/>
        <w:rPr>
          <w:rFonts w:ascii="Times New Roman" w:eastAsia="Calibri" w:hAnsi="Times New Roman" w:cs="Times New Roman"/>
          <w:b/>
          <w:sz w:val="28"/>
          <w:szCs w:val="28"/>
          <w:lang w:val="uk-UA"/>
        </w:rPr>
      </w:pPr>
      <w:r w:rsidRPr="00AF3922">
        <w:rPr>
          <w:rFonts w:ascii="Times New Roman" w:hAnsi="Times New Roman" w:cs="Times New Roman"/>
          <w:b/>
          <w:sz w:val="28"/>
          <w:szCs w:val="28"/>
          <w:lang w:val="uk-UA"/>
        </w:rPr>
        <w:t xml:space="preserve">8. </w:t>
      </w:r>
      <w:r w:rsidRPr="00AF3922">
        <w:rPr>
          <w:rStyle w:val="apple-style-span"/>
          <w:rFonts w:ascii="Times New Roman" w:hAnsi="Times New Roman"/>
          <w:b/>
          <w:sz w:val="28"/>
          <w:szCs w:val="28"/>
        </w:rPr>
        <w:t>Перерахуйте</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основні</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антропогенні</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чинники</w:t>
      </w:r>
      <w:r w:rsidRPr="00AF3922">
        <w:rPr>
          <w:rStyle w:val="apple-style-span"/>
          <w:rFonts w:ascii="Times New Roman" w:hAnsi="Times New Roman"/>
          <w:b/>
          <w:sz w:val="28"/>
          <w:szCs w:val="28"/>
          <w:lang w:val="uk-UA"/>
        </w:rPr>
        <w:t>,</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що</w:t>
      </w:r>
      <w:r w:rsidRPr="00AF3922">
        <w:rPr>
          <w:rStyle w:val="apple-style-span"/>
          <w:rFonts w:ascii="Times New Roman" w:hAnsi="Times New Roman"/>
          <w:b/>
          <w:sz w:val="28"/>
          <w:szCs w:val="28"/>
          <w:lang w:val="uk-UA"/>
        </w:rPr>
        <w:t xml:space="preserve"> </w:t>
      </w:r>
      <w:r w:rsidRPr="00AF3922">
        <w:rPr>
          <w:rStyle w:val="apple-style-span"/>
          <w:rFonts w:ascii="Times New Roman" w:hAnsi="Times New Roman"/>
          <w:b/>
          <w:sz w:val="28"/>
          <w:szCs w:val="28"/>
        </w:rPr>
        <w:t>впливають</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на</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здоров'я</w:t>
      </w:r>
      <w:r w:rsidRPr="00AF3922">
        <w:rPr>
          <w:rStyle w:val="apple-style-span"/>
          <w:rFonts w:ascii="Times New Roman" w:hAnsi="Times New Roman"/>
          <w:b/>
          <w:sz w:val="28"/>
          <w:szCs w:val="28"/>
          <w:lang w:val="uk-UA"/>
        </w:rPr>
        <w:t xml:space="preserve"> </w:t>
      </w:r>
      <w:r w:rsidRPr="00AF3922">
        <w:rPr>
          <w:rStyle w:val="apple-style-span"/>
          <w:rFonts w:ascii="Times New Roman" w:hAnsi="Times New Roman"/>
          <w:b/>
          <w:sz w:val="28"/>
          <w:szCs w:val="28"/>
        </w:rPr>
        <w:t>людини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в</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міському</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середовищі</w:t>
      </w:r>
      <w:r w:rsidRPr="00AF3922">
        <w:rPr>
          <w:rStyle w:val="apple-style-span"/>
          <w:rFonts w:ascii="Times New Roman" w:hAnsi="Times New Roman"/>
          <w:sz w:val="28"/>
          <w:szCs w:val="28"/>
        </w:rPr>
        <w:t>?</w:t>
      </w:r>
      <w:r w:rsidRPr="00AF3922">
        <w:rPr>
          <w:rStyle w:val="apple-converted-space"/>
          <w:rFonts w:ascii="Times New Roman" w:hAnsi="Times New Roman"/>
          <w:sz w:val="28"/>
          <w:szCs w:val="28"/>
        </w:rPr>
        <w:t> </w:t>
      </w:r>
      <w:r w:rsidRPr="00AF3922">
        <w:rPr>
          <w:rFonts w:ascii="Times New Roman" w:hAnsi="Times New Roman" w:cs="Times New Roman"/>
          <w:sz w:val="28"/>
          <w:szCs w:val="28"/>
        </w:rPr>
        <w:br/>
      </w:r>
      <w:r w:rsidRPr="00AF3922">
        <w:rPr>
          <w:rStyle w:val="apple-style-span"/>
          <w:rFonts w:ascii="Times New Roman" w:hAnsi="Times New Roman"/>
          <w:sz w:val="28"/>
          <w:szCs w:val="28"/>
        </w:rPr>
        <w:t>___________________________________________</w:t>
      </w:r>
      <w:r w:rsidRPr="00AF3922">
        <w:rPr>
          <w:rStyle w:val="apple-converted-space"/>
          <w:rFonts w:ascii="Times New Roman" w:hAnsi="Times New Roman"/>
          <w:sz w:val="28"/>
          <w:szCs w:val="28"/>
        </w:rPr>
        <w:t> </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b/>
          <w:sz w:val="28"/>
          <w:szCs w:val="28"/>
          <w:lang w:val="uk-UA"/>
        </w:rPr>
        <w:t>:</w:t>
      </w:r>
      <w:r w:rsidRPr="00AF3922">
        <w:rPr>
          <w:rFonts w:ascii="Times New Roman" w:hAnsi="Times New Roman" w:cs="Times New Roman"/>
          <w:sz w:val="28"/>
          <w:szCs w:val="28"/>
          <w:lang w:val="uk-UA"/>
        </w:rPr>
        <w:t xml:space="preserve"> виявити рівень обізнаності негативного впливу антропогенного навантаження на середовище. </w:t>
      </w:r>
      <w:r w:rsidRPr="00AF3922">
        <w:rPr>
          <w:rFonts w:ascii="Times New Roman" w:hAnsi="Times New Roman" w:cs="Times New Roman"/>
          <w:b/>
          <w:sz w:val="28"/>
          <w:szCs w:val="28"/>
          <w:lang w:val="uk-UA"/>
        </w:rPr>
        <w:t>4 бали</w:t>
      </w:r>
    </w:p>
    <w:p w:rsidR="00AF3922" w:rsidRPr="00AF3922" w:rsidRDefault="00AF3922" w:rsidP="00AF3922">
      <w:pPr>
        <w:spacing w:after="0" w:line="360" w:lineRule="auto"/>
        <w:rPr>
          <w:rStyle w:val="apple-style-span"/>
          <w:rFonts w:ascii="Times New Roman" w:hAnsi="Times New Roman"/>
          <w:b/>
          <w:sz w:val="28"/>
          <w:szCs w:val="28"/>
          <w:lang w:val="uk-UA"/>
        </w:rPr>
      </w:pPr>
      <w:r w:rsidRPr="00AF3922">
        <w:rPr>
          <w:rStyle w:val="apple-style-span"/>
          <w:rFonts w:ascii="Times New Roman" w:hAnsi="Times New Roman"/>
          <w:b/>
          <w:sz w:val="28"/>
          <w:szCs w:val="28"/>
          <w:lang w:val="uk-UA"/>
        </w:rPr>
        <w:t>9.</w:t>
      </w:r>
      <w:r w:rsidRPr="00AF3922">
        <w:rPr>
          <w:rStyle w:val="apple-style-span"/>
          <w:rFonts w:ascii="Times New Roman" w:hAnsi="Times New Roman"/>
          <w:b/>
          <w:sz w:val="28"/>
          <w:szCs w:val="28"/>
        </w:rPr>
        <w:t>Чи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необхідно</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розширювати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паркові</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зони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в</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місті?</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sz w:val="28"/>
          <w:szCs w:val="28"/>
        </w:rPr>
        <w:t>1)</w:t>
      </w:r>
      <w:r w:rsidRPr="00AF3922">
        <w:rPr>
          <w:rFonts w:ascii="Times New Roman" w:hAnsi="Times New Roman" w:cs="Times New Roman"/>
          <w:sz w:val="28"/>
          <w:szCs w:val="28"/>
          <w:lang w:val="uk-UA"/>
        </w:rPr>
        <w:t>Так</w:t>
      </w:r>
      <w:r w:rsidRPr="00AF3922">
        <w:rPr>
          <w:rFonts w:ascii="Times New Roman" w:hAnsi="Times New Roman" w:cs="Times New Roman"/>
          <w:sz w:val="28"/>
          <w:szCs w:val="28"/>
        </w:rPr>
        <w:t xml:space="preserve">   2)</w:t>
      </w:r>
      <w:r>
        <w:rPr>
          <w:rFonts w:ascii="Times New Roman" w:hAnsi="Times New Roman" w:cs="Times New Roman"/>
          <w:sz w:val="28"/>
          <w:szCs w:val="28"/>
          <w:lang w:val="uk-UA"/>
        </w:rPr>
        <w:t xml:space="preserve"> </w:t>
      </w:r>
      <w:r w:rsidRPr="00AF3922">
        <w:rPr>
          <w:rFonts w:ascii="Times New Roman" w:hAnsi="Times New Roman" w:cs="Times New Roman"/>
          <w:sz w:val="28"/>
          <w:szCs w:val="28"/>
          <w:lang w:val="uk-UA"/>
        </w:rPr>
        <w:t>Ні</w:t>
      </w:r>
      <w:r w:rsidRPr="00AF3922">
        <w:rPr>
          <w:rFonts w:ascii="Times New Roman" w:hAnsi="Times New Roman" w:cs="Times New Roman"/>
          <w:sz w:val="28"/>
          <w:szCs w:val="28"/>
        </w:rPr>
        <w:t xml:space="preserve">    3)</w:t>
      </w:r>
      <w:r w:rsidR="0016746E">
        <w:rPr>
          <w:rFonts w:ascii="Times New Roman" w:hAnsi="Times New Roman" w:cs="Times New Roman"/>
          <w:sz w:val="28"/>
          <w:szCs w:val="28"/>
          <w:lang w:val="uk-UA"/>
        </w:rPr>
        <w:t xml:space="preserve"> Не знаю 4) Парків </w:t>
      </w:r>
      <w:r w:rsidRPr="00AF3922">
        <w:rPr>
          <w:rFonts w:ascii="Times New Roman" w:hAnsi="Times New Roman" w:cs="Times New Roman"/>
          <w:sz w:val="28"/>
          <w:szCs w:val="28"/>
          <w:lang w:val="uk-UA"/>
        </w:rPr>
        <w:t>достатньо</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b/>
          <w:sz w:val="28"/>
          <w:szCs w:val="28"/>
          <w:lang w:val="uk-UA"/>
        </w:rPr>
        <w:t xml:space="preserve">    2        0                     0                              0      бали   </w:t>
      </w:r>
    </w:p>
    <w:p w:rsidR="00AF3922" w:rsidRPr="00AF3922" w:rsidRDefault="00AF3922" w:rsidP="00AF3922">
      <w:pPr>
        <w:pStyle w:val="a3"/>
        <w:spacing w:before="0" w:beforeAutospacing="0" w:after="0" w:afterAutospacing="0" w:line="360" w:lineRule="auto"/>
        <w:rPr>
          <w:sz w:val="28"/>
          <w:szCs w:val="28"/>
        </w:rPr>
      </w:pPr>
      <w:r w:rsidRPr="00AF3922">
        <w:rPr>
          <w:i/>
          <w:sz w:val="28"/>
          <w:szCs w:val="28"/>
        </w:rPr>
        <w:lastRenderedPageBreak/>
        <w:t>Мета запитання:</w:t>
      </w:r>
      <w:r w:rsidRPr="00AF3922">
        <w:rPr>
          <w:sz w:val="28"/>
          <w:szCs w:val="28"/>
        </w:rPr>
        <w:t xml:space="preserve"> Мета запитання: виявити, чи потрібно турбуватись про долю природи, що саме їй загрожує; формувати почуття відповідальності за стан природного середовища.</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Style w:val="apple-style-span"/>
          <w:rFonts w:ascii="Times New Roman" w:hAnsi="Times New Roman"/>
          <w:b/>
          <w:sz w:val="28"/>
          <w:szCs w:val="28"/>
          <w:lang w:val="uk-UA"/>
        </w:rPr>
        <w:t xml:space="preserve">10. </w:t>
      </w:r>
      <w:r w:rsidRPr="00AF3922">
        <w:rPr>
          <w:rStyle w:val="apple-style-span"/>
          <w:rFonts w:ascii="Times New Roman" w:hAnsi="Times New Roman"/>
          <w:b/>
          <w:sz w:val="28"/>
          <w:szCs w:val="28"/>
        </w:rPr>
        <w:t>Назвіть</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причини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lang w:val="uk-UA"/>
        </w:rPr>
        <w:t>за</w:t>
      </w:r>
      <w:r w:rsidRPr="00AF3922">
        <w:rPr>
          <w:rStyle w:val="apple-style-span"/>
          <w:rFonts w:ascii="Times New Roman" w:hAnsi="Times New Roman"/>
          <w:b/>
          <w:sz w:val="28"/>
          <w:szCs w:val="28"/>
        </w:rPr>
        <w:t xml:space="preserve"> яких</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не</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можна</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купатися</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у</w:t>
      </w:r>
      <w:r w:rsidRPr="00AF3922">
        <w:rPr>
          <w:rStyle w:val="apple-style-span"/>
          <w:rFonts w:ascii="Times New Roman" w:hAnsi="Times New Roman"/>
          <w:b/>
          <w:sz w:val="28"/>
          <w:szCs w:val="28"/>
          <w:lang w:val="uk-UA"/>
        </w:rPr>
        <w:t xml:space="preserve"> </w:t>
      </w:r>
      <w:r w:rsidRPr="00AF3922">
        <w:rPr>
          <w:rStyle w:val="apple-style-span"/>
          <w:rFonts w:ascii="Times New Roman" w:hAnsi="Times New Roman"/>
          <w:b/>
          <w:sz w:val="28"/>
          <w:szCs w:val="28"/>
        </w:rPr>
        <w:t>водоймах</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міста?</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1._____________________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2.</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3._____________________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4.</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sz w:val="28"/>
          <w:szCs w:val="28"/>
        </w:rPr>
        <w:t xml:space="preserve">5._____________________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6.</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pStyle w:val="a3"/>
        <w:spacing w:before="0" w:beforeAutospacing="0" w:after="0" w:afterAutospacing="0" w:line="360" w:lineRule="auto"/>
        <w:rPr>
          <w:sz w:val="28"/>
          <w:szCs w:val="28"/>
        </w:rPr>
      </w:pPr>
      <w:r w:rsidRPr="00AF3922">
        <w:rPr>
          <w:b/>
          <w:sz w:val="28"/>
          <w:szCs w:val="28"/>
        </w:rPr>
        <w:t>Мета запитання</w:t>
      </w:r>
      <w:r w:rsidRPr="00AF3922">
        <w:rPr>
          <w:sz w:val="28"/>
          <w:szCs w:val="28"/>
        </w:rPr>
        <w:t>: виявити рівень розуміння проблеми забруднення водойм; формувати почуття господарського ставлення до навколишнього середовища.</w:t>
      </w:r>
      <w:r w:rsidRPr="00AF3922">
        <w:rPr>
          <w:sz w:val="28"/>
          <w:szCs w:val="28"/>
          <w:lang w:val="uk-UA"/>
        </w:rPr>
        <w:t xml:space="preserve"> </w:t>
      </w:r>
      <w:r w:rsidRPr="00AF3922">
        <w:rPr>
          <w:b/>
          <w:sz w:val="28"/>
          <w:szCs w:val="28"/>
        </w:rPr>
        <w:t>4 бали</w:t>
      </w:r>
    </w:p>
    <w:p w:rsidR="00AF3922" w:rsidRPr="00AF3922" w:rsidRDefault="00AF3922" w:rsidP="00AF3922">
      <w:pPr>
        <w:spacing w:after="0" w:line="360" w:lineRule="auto"/>
        <w:rPr>
          <w:rStyle w:val="apple-style-span"/>
          <w:rFonts w:ascii="Times New Roman" w:hAnsi="Times New Roman"/>
          <w:sz w:val="28"/>
          <w:szCs w:val="28"/>
        </w:rPr>
      </w:pPr>
      <w:r w:rsidRPr="00AF3922">
        <w:rPr>
          <w:rFonts w:ascii="Times New Roman" w:hAnsi="Times New Roman" w:cs="Times New Roman"/>
          <w:b/>
          <w:sz w:val="28"/>
          <w:szCs w:val="28"/>
          <w:lang w:val="uk-UA"/>
        </w:rPr>
        <w:t>11.</w:t>
      </w:r>
      <w:r w:rsidRPr="00AF3922">
        <w:rPr>
          <w:rFonts w:ascii="Times New Roman" w:hAnsi="Times New Roman" w:cs="Times New Roman"/>
          <w:sz w:val="28"/>
          <w:szCs w:val="28"/>
          <w:lang w:val="uk-UA"/>
        </w:rPr>
        <w:t xml:space="preserve"> </w:t>
      </w:r>
      <w:r w:rsidRPr="00AF3922">
        <w:rPr>
          <w:rStyle w:val="apple-style-span"/>
          <w:rFonts w:ascii="Times New Roman" w:hAnsi="Times New Roman"/>
          <w:b/>
          <w:sz w:val="28"/>
          <w:szCs w:val="28"/>
        </w:rPr>
        <w:t>Як</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Ви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вважаєте</w:t>
      </w:r>
      <w:r w:rsidRPr="00AF3922">
        <w:rPr>
          <w:rStyle w:val="apple-style-span"/>
          <w:rFonts w:ascii="Times New Roman" w:hAnsi="Times New Roman"/>
          <w:b/>
          <w:sz w:val="28"/>
          <w:szCs w:val="28"/>
          <w:lang w:val="uk-UA"/>
        </w:rPr>
        <w:t>,</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чи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перспективно</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розвивати</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атомну</w:t>
      </w:r>
      <w:r w:rsidRPr="00AF3922">
        <w:rPr>
          <w:rStyle w:val="apple-style-span"/>
          <w:rFonts w:ascii="Times New Roman" w:hAnsi="Times New Roman"/>
          <w:b/>
          <w:sz w:val="28"/>
          <w:szCs w:val="28"/>
          <w:lang w:val="uk-UA"/>
        </w:rPr>
        <w:t xml:space="preserve"> </w:t>
      </w:r>
      <w:r w:rsidRPr="00AF3922">
        <w:rPr>
          <w:rStyle w:val="apple-style-span"/>
          <w:rFonts w:ascii="Times New Roman" w:hAnsi="Times New Roman"/>
          <w:b/>
          <w:sz w:val="28"/>
          <w:szCs w:val="28"/>
        </w:rPr>
        <w:t>енергетику?</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sz w:val="28"/>
          <w:szCs w:val="28"/>
        </w:rPr>
        <w:t>1)</w:t>
      </w:r>
      <w:r w:rsidRPr="00AF3922">
        <w:rPr>
          <w:rFonts w:ascii="Times New Roman" w:hAnsi="Times New Roman" w:cs="Times New Roman"/>
          <w:sz w:val="28"/>
          <w:szCs w:val="28"/>
          <w:lang w:val="uk-UA"/>
        </w:rPr>
        <w:t>Так</w:t>
      </w:r>
      <w:r w:rsidRPr="00AF3922">
        <w:rPr>
          <w:rFonts w:ascii="Times New Roman" w:hAnsi="Times New Roman" w:cs="Times New Roman"/>
          <w:sz w:val="28"/>
          <w:szCs w:val="28"/>
        </w:rPr>
        <w:t xml:space="preserve">   2)</w:t>
      </w:r>
      <w:r>
        <w:rPr>
          <w:rFonts w:ascii="Times New Roman" w:hAnsi="Times New Roman" w:cs="Times New Roman"/>
          <w:sz w:val="28"/>
          <w:szCs w:val="28"/>
          <w:lang w:val="uk-UA"/>
        </w:rPr>
        <w:t xml:space="preserve"> </w:t>
      </w:r>
      <w:r w:rsidRPr="00AF3922">
        <w:rPr>
          <w:rFonts w:ascii="Times New Roman" w:hAnsi="Times New Roman" w:cs="Times New Roman"/>
          <w:sz w:val="28"/>
          <w:szCs w:val="28"/>
          <w:lang w:val="uk-UA"/>
        </w:rPr>
        <w:t>Ні</w:t>
      </w:r>
      <w:r w:rsidRPr="00AF3922">
        <w:rPr>
          <w:rFonts w:ascii="Times New Roman" w:hAnsi="Times New Roman" w:cs="Times New Roman"/>
          <w:sz w:val="28"/>
          <w:szCs w:val="28"/>
        </w:rPr>
        <w:t xml:space="preserve">    3)</w:t>
      </w:r>
      <w:r w:rsidRPr="00AF3922">
        <w:rPr>
          <w:rFonts w:ascii="Times New Roman" w:hAnsi="Times New Roman" w:cs="Times New Roman"/>
          <w:sz w:val="28"/>
          <w:szCs w:val="28"/>
          <w:lang w:val="uk-UA"/>
        </w:rPr>
        <w:t xml:space="preserve"> Не цікавився  </w:t>
      </w:r>
      <w:r>
        <w:rPr>
          <w:rFonts w:ascii="Times New Roman" w:hAnsi="Times New Roman" w:cs="Times New Roman"/>
          <w:sz w:val="28"/>
          <w:szCs w:val="28"/>
          <w:lang w:val="uk-UA"/>
        </w:rPr>
        <w:t xml:space="preserve"> </w:t>
      </w:r>
      <w:r w:rsidRPr="00AF3922">
        <w:rPr>
          <w:rFonts w:ascii="Times New Roman" w:hAnsi="Times New Roman" w:cs="Times New Roman"/>
          <w:b/>
          <w:sz w:val="28"/>
          <w:szCs w:val="28"/>
          <w:lang w:val="uk-UA"/>
        </w:rPr>
        <w:t>2 бали</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i/>
          <w:sz w:val="28"/>
          <w:szCs w:val="28"/>
          <w:lang w:val="uk-UA"/>
        </w:rPr>
        <w:t>:</w:t>
      </w:r>
      <w:r w:rsidRPr="00AF3922">
        <w:rPr>
          <w:rFonts w:ascii="Times New Roman" w:hAnsi="Times New Roman" w:cs="Times New Roman"/>
          <w:sz w:val="28"/>
          <w:szCs w:val="28"/>
          <w:lang w:val="uk-UA"/>
        </w:rPr>
        <w:t xml:space="preserve"> </w:t>
      </w:r>
      <w:r w:rsidRPr="00AF3922">
        <w:rPr>
          <w:rFonts w:ascii="Times New Roman" w:hAnsi="Times New Roman" w:cs="Times New Roman"/>
          <w:sz w:val="28"/>
          <w:szCs w:val="28"/>
        </w:rPr>
        <w:t>виявити рівень розуміння проблеми</w:t>
      </w:r>
      <w:r w:rsidRPr="00AF3922">
        <w:rPr>
          <w:rFonts w:ascii="Times New Roman" w:hAnsi="Times New Roman" w:cs="Times New Roman"/>
          <w:sz w:val="28"/>
          <w:szCs w:val="28"/>
          <w:lang w:val="uk-UA"/>
        </w:rPr>
        <w:t xml:space="preserve"> антропогенноо забруднення біосфери.</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b/>
          <w:sz w:val="28"/>
          <w:szCs w:val="28"/>
          <w:lang w:val="uk-UA"/>
        </w:rPr>
        <w:t>12</w:t>
      </w:r>
      <w:r w:rsidRPr="00AF3922">
        <w:rPr>
          <w:rStyle w:val="apple-style-span"/>
          <w:rFonts w:ascii="Times New Roman" w:hAnsi="Times New Roman"/>
          <w:b/>
          <w:sz w:val="28"/>
          <w:szCs w:val="28"/>
          <w:lang w:val="uk-UA"/>
        </w:rPr>
        <w:t xml:space="preserve">.Які фактори впливають </w:t>
      </w:r>
      <w:r w:rsidRPr="00AF3922">
        <w:rPr>
          <w:rStyle w:val="apple-style-span"/>
          <w:rFonts w:ascii="Times New Roman" w:hAnsi="Times New Roman"/>
          <w:b/>
          <w:sz w:val="28"/>
          <w:szCs w:val="28"/>
        </w:rPr>
        <w:t xml:space="preserve"> на</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руйнування</w:t>
      </w:r>
      <w:r w:rsidRPr="00AF3922">
        <w:rPr>
          <w:rStyle w:val="apple-style-span"/>
          <w:rFonts w:ascii="Times New Roman" w:hAnsi="Times New Roman"/>
          <w:b/>
          <w:sz w:val="28"/>
          <w:szCs w:val="28"/>
          <w:lang w:val="uk-UA"/>
        </w:rPr>
        <w:t xml:space="preserve"> о</w:t>
      </w:r>
      <w:r w:rsidRPr="00AF3922">
        <w:rPr>
          <w:rStyle w:val="apple-style-span"/>
          <w:rFonts w:ascii="Times New Roman" w:hAnsi="Times New Roman"/>
          <w:b/>
          <w:sz w:val="28"/>
          <w:szCs w:val="28"/>
        </w:rPr>
        <w:t>зонового</w:t>
      </w:r>
      <w:r w:rsidRPr="00AF3922">
        <w:rPr>
          <w:rStyle w:val="apple-converted-space"/>
          <w:rFonts w:ascii="Times New Roman" w:hAnsi="Times New Roman"/>
          <w:b/>
          <w:sz w:val="28"/>
          <w:szCs w:val="28"/>
        </w:rPr>
        <w:t> </w:t>
      </w:r>
      <w:r w:rsidRPr="00AF3922">
        <w:rPr>
          <w:rStyle w:val="apple-style-span"/>
          <w:rFonts w:ascii="Times New Roman" w:hAnsi="Times New Roman"/>
          <w:b/>
          <w:sz w:val="28"/>
          <w:szCs w:val="28"/>
        </w:rPr>
        <w:t>шару</w:t>
      </w:r>
      <w:r w:rsidRPr="00AF3922">
        <w:rPr>
          <w:rStyle w:val="apple-style-span"/>
          <w:rFonts w:ascii="Times New Roman" w:hAnsi="Times New Roman"/>
          <w:b/>
          <w:sz w:val="28"/>
          <w:szCs w:val="28"/>
          <w:lang w:val="uk-UA"/>
        </w:rPr>
        <w:t>?</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1._____________________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2.</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rPr>
      </w:pPr>
      <w:r w:rsidRPr="00AF3922">
        <w:rPr>
          <w:rFonts w:ascii="Times New Roman" w:hAnsi="Times New Roman" w:cs="Times New Roman"/>
          <w:sz w:val="28"/>
          <w:szCs w:val="28"/>
        </w:rPr>
        <w:t xml:space="preserve">3._____________________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4.</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sz w:val="28"/>
          <w:szCs w:val="28"/>
          <w:lang w:val="uk-UA"/>
        </w:rPr>
      </w:pPr>
      <w:r w:rsidRPr="00AF3922">
        <w:rPr>
          <w:rFonts w:ascii="Times New Roman" w:hAnsi="Times New Roman" w:cs="Times New Roman"/>
          <w:sz w:val="28"/>
          <w:szCs w:val="28"/>
        </w:rPr>
        <w:t xml:space="preserve">5._____________________  </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6.</w:t>
      </w:r>
      <w:r>
        <w:rPr>
          <w:rFonts w:ascii="Times New Roman" w:hAnsi="Times New Roman" w:cs="Times New Roman"/>
          <w:sz w:val="28"/>
          <w:szCs w:val="28"/>
          <w:lang w:val="uk-UA"/>
        </w:rPr>
        <w:t xml:space="preserve"> </w:t>
      </w:r>
      <w:r w:rsidRPr="00AF3922">
        <w:rPr>
          <w:rFonts w:ascii="Times New Roman" w:hAnsi="Times New Roman" w:cs="Times New Roman"/>
          <w:sz w:val="28"/>
          <w:szCs w:val="28"/>
        </w:rPr>
        <w:t>____________________</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b/>
          <w:sz w:val="28"/>
          <w:szCs w:val="28"/>
          <w:lang w:val="uk-UA"/>
        </w:rPr>
        <w:t>4</w:t>
      </w:r>
      <w:r>
        <w:rPr>
          <w:rFonts w:ascii="Times New Roman" w:hAnsi="Times New Roman" w:cs="Times New Roman"/>
          <w:b/>
          <w:sz w:val="28"/>
          <w:szCs w:val="28"/>
          <w:lang w:val="uk-UA"/>
        </w:rPr>
        <w:t xml:space="preserve"> </w:t>
      </w:r>
      <w:r w:rsidRPr="00AF3922">
        <w:rPr>
          <w:rFonts w:ascii="Times New Roman" w:hAnsi="Times New Roman" w:cs="Times New Roman"/>
          <w:b/>
          <w:sz w:val="28"/>
          <w:szCs w:val="28"/>
          <w:lang w:val="uk-UA"/>
        </w:rPr>
        <w:t>бали</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b/>
          <w:sz w:val="28"/>
          <w:szCs w:val="28"/>
          <w:lang w:val="uk-UA"/>
        </w:rPr>
        <w:t>:</w:t>
      </w:r>
      <w:r w:rsidRPr="00AF3922">
        <w:rPr>
          <w:rFonts w:ascii="Times New Roman" w:hAnsi="Times New Roman" w:cs="Times New Roman"/>
          <w:sz w:val="28"/>
          <w:szCs w:val="28"/>
        </w:rPr>
        <w:t xml:space="preserve"> виявити рівень розуміння проблеми</w:t>
      </w:r>
      <w:r w:rsidRPr="00AF3922">
        <w:rPr>
          <w:rFonts w:ascii="Times New Roman" w:hAnsi="Times New Roman" w:cs="Times New Roman"/>
          <w:sz w:val="28"/>
          <w:szCs w:val="28"/>
          <w:lang w:val="uk-UA"/>
        </w:rPr>
        <w:t xml:space="preserve"> антропогенноо забруднення біосфери.</w:t>
      </w:r>
    </w:p>
    <w:p w:rsidR="00AF3922" w:rsidRPr="00AF3922" w:rsidRDefault="00AF3922" w:rsidP="00AF3922">
      <w:pPr>
        <w:pStyle w:val="a3"/>
        <w:spacing w:before="0" w:beforeAutospacing="0" w:after="0" w:afterAutospacing="0" w:line="360" w:lineRule="auto"/>
        <w:rPr>
          <w:sz w:val="28"/>
          <w:szCs w:val="28"/>
        </w:rPr>
      </w:pPr>
      <w:r w:rsidRPr="00AF3922">
        <w:rPr>
          <w:b/>
          <w:bCs/>
          <w:sz w:val="28"/>
          <w:szCs w:val="28"/>
        </w:rPr>
        <w:t>13.Що буде з тим куточком природи, де повністю вирубають ліс?</w:t>
      </w:r>
      <w:r w:rsidRPr="00AF3922">
        <w:rPr>
          <w:b/>
          <w:bCs/>
          <w:sz w:val="28"/>
          <w:szCs w:val="28"/>
        </w:rPr>
        <w:br/>
      </w:r>
      <w:r w:rsidRPr="00AF3922">
        <w:rPr>
          <w:sz w:val="28"/>
          <w:szCs w:val="28"/>
        </w:rPr>
        <w:t>а) там буде поле;</w:t>
      </w:r>
      <w:r w:rsidRPr="00AF3922">
        <w:rPr>
          <w:sz w:val="28"/>
          <w:szCs w:val="28"/>
        </w:rPr>
        <w:br/>
        <w:t>б) руйнуватимуться ґрунти;</w:t>
      </w:r>
      <w:r w:rsidRPr="00AF3922">
        <w:rPr>
          <w:sz w:val="28"/>
          <w:szCs w:val="28"/>
        </w:rPr>
        <w:br/>
        <w:t>в) погіршиться повітря;</w:t>
      </w:r>
      <w:r w:rsidRPr="00AF3922">
        <w:rPr>
          <w:sz w:val="28"/>
          <w:szCs w:val="28"/>
        </w:rPr>
        <w:br/>
        <w:t>г) порушиться природний баланс, що може призвести до негативних наслідків.</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sz w:val="28"/>
          <w:szCs w:val="28"/>
        </w:rPr>
        <w:t>: виявити рівень розуміння проблеми винищення лісів, бездумного втручання людини в життя природи, порушення природного балансу.</w:t>
      </w:r>
      <w:r w:rsidRPr="00AF3922">
        <w:rPr>
          <w:rFonts w:ascii="Times New Roman" w:hAnsi="Times New Roman" w:cs="Times New Roman"/>
          <w:b/>
          <w:sz w:val="28"/>
          <w:szCs w:val="28"/>
          <w:lang w:val="uk-UA"/>
        </w:rPr>
        <w:t xml:space="preserve"> 4</w:t>
      </w:r>
      <w:r>
        <w:rPr>
          <w:rFonts w:ascii="Times New Roman" w:hAnsi="Times New Roman" w:cs="Times New Roman"/>
          <w:b/>
          <w:sz w:val="28"/>
          <w:szCs w:val="28"/>
          <w:lang w:val="uk-UA"/>
        </w:rPr>
        <w:t xml:space="preserve"> </w:t>
      </w:r>
      <w:r w:rsidRPr="00AF3922">
        <w:rPr>
          <w:rFonts w:ascii="Times New Roman" w:hAnsi="Times New Roman" w:cs="Times New Roman"/>
          <w:b/>
          <w:sz w:val="28"/>
          <w:szCs w:val="28"/>
          <w:lang w:val="uk-UA"/>
        </w:rPr>
        <w:t>бали</w:t>
      </w:r>
    </w:p>
    <w:p w:rsidR="00AF3922" w:rsidRPr="00AF3922" w:rsidRDefault="00AF3922" w:rsidP="00AF3922">
      <w:pPr>
        <w:pStyle w:val="a3"/>
        <w:spacing w:before="0" w:beforeAutospacing="0" w:after="0" w:afterAutospacing="0" w:line="360" w:lineRule="auto"/>
        <w:rPr>
          <w:sz w:val="28"/>
          <w:szCs w:val="28"/>
          <w:lang w:val="uk-UA"/>
        </w:rPr>
      </w:pPr>
      <w:r w:rsidRPr="00AF3922">
        <w:rPr>
          <w:b/>
          <w:sz w:val="28"/>
          <w:szCs w:val="28"/>
        </w:rPr>
        <w:lastRenderedPageBreak/>
        <w:t>14.</w:t>
      </w:r>
      <w:r w:rsidRPr="00AF3922">
        <w:rPr>
          <w:b/>
          <w:bCs/>
          <w:sz w:val="28"/>
          <w:szCs w:val="28"/>
        </w:rPr>
        <w:t xml:space="preserve"> Чи всі люди знають правила поведінки на природі?</w:t>
      </w:r>
      <w:r w:rsidRPr="00AF3922">
        <w:rPr>
          <w:b/>
          <w:bCs/>
          <w:sz w:val="28"/>
          <w:szCs w:val="28"/>
        </w:rPr>
        <w:br/>
      </w:r>
      <w:r w:rsidRPr="00AF3922">
        <w:rPr>
          <w:sz w:val="28"/>
          <w:szCs w:val="28"/>
        </w:rPr>
        <w:t>а) так; б) ні.</w:t>
      </w:r>
    </w:p>
    <w:p w:rsidR="00AF3922" w:rsidRPr="00AF3922" w:rsidRDefault="00AF3922" w:rsidP="00AF3922">
      <w:pPr>
        <w:pStyle w:val="a3"/>
        <w:spacing w:before="0" w:beforeAutospacing="0" w:after="0" w:afterAutospacing="0" w:line="360" w:lineRule="auto"/>
        <w:rPr>
          <w:sz w:val="28"/>
          <w:szCs w:val="28"/>
        </w:rPr>
      </w:pPr>
      <w:r w:rsidRPr="00AF3922">
        <w:rPr>
          <w:i/>
          <w:sz w:val="28"/>
          <w:szCs w:val="28"/>
        </w:rPr>
        <w:t>Мета запитання</w:t>
      </w:r>
      <w:r w:rsidRPr="00AF3922">
        <w:rPr>
          <w:sz w:val="28"/>
          <w:szCs w:val="28"/>
        </w:rPr>
        <w:t>: виявити рівень розуміння важливості знання та використання правил поведінки на природі; виховувати бажання дотримуватись правил мирного співжиття з природою.</w:t>
      </w:r>
      <w:r w:rsidRPr="00AF3922">
        <w:rPr>
          <w:b/>
          <w:sz w:val="28"/>
          <w:szCs w:val="28"/>
        </w:rPr>
        <w:t xml:space="preserve"> 2бали</w:t>
      </w:r>
    </w:p>
    <w:p w:rsidR="00AF3922" w:rsidRPr="00AF3922" w:rsidRDefault="00AF3922" w:rsidP="00AF3922">
      <w:pPr>
        <w:pStyle w:val="a3"/>
        <w:spacing w:before="0" w:beforeAutospacing="0" w:after="0" w:afterAutospacing="0" w:line="360" w:lineRule="auto"/>
        <w:rPr>
          <w:sz w:val="28"/>
          <w:szCs w:val="28"/>
        </w:rPr>
      </w:pPr>
      <w:r w:rsidRPr="00AF3922">
        <w:rPr>
          <w:b/>
          <w:bCs/>
          <w:sz w:val="28"/>
          <w:szCs w:val="28"/>
        </w:rPr>
        <w:t xml:space="preserve">15.Як слід учинити з людьми, </w:t>
      </w:r>
      <w:r w:rsidRPr="00AF3922">
        <w:rPr>
          <w:b/>
          <w:bCs/>
          <w:sz w:val="28"/>
          <w:szCs w:val="28"/>
          <w:lang w:val="uk-UA"/>
        </w:rPr>
        <w:t>які</w:t>
      </w:r>
      <w:r w:rsidRPr="00AF3922">
        <w:rPr>
          <w:b/>
          <w:bCs/>
          <w:sz w:val="28"/>
          <w:szCs w:val="28"/>
        </w:rPr>
        <w:t xml:space="preserve"> забруднюють довкілля?</w:t>
      </w:r>
      <w:r w:rsidRPr="00AF3922">
        <w:rPr>
          <w:b/>
          <w:bCs/>
          <w:sz w:val="28"/>
          <w:szCs w:val="28"/>
        </w:rPr>
        <w:br/>
      </w:r>
      <w:r w:rsidRPr="00AF3922">
        <w:rPr>
          <w:sz w:val="28"/>
          <w:szCs w:val="28"/>
        </w:rPr>
        <w:t>а) проводити роз’яснювальну та агітаційну роботу;</w:t>
      </w:r>
      <w:r w:rsidRPr="00AF3922">
        <w:rPr>
          <w:sz w:val="28"/>
          <w:szCs w:val="28"/>
        </w:rPr>
        <w:br/>
        <w:t>б) примусити прибирати після себе;</w:t>
      </w:r>
      <w:r w:rsidRPr="00AF3922">
        <w:rPr>
          <w:sz w:val="28"/>
          <w:szCs w:val="28"/>
        </w:rPr>
        <w:br/>
        <w:t>в) накласти грошове стягнення;</w:t>
      </w:r>
      <w:r w:rsidRPr="00AF3922">
        <w:rPr>
          <w:sz w:val="28"/>
          <w:szCs w:val="28"/>
        </w:rPr>
        <w:br/>
        <w:t>г) не зачіпати їх, бо однаково не буде результату.</w:t>
      </w:r>
    </w:p>
    <w:p w:rsidR="00AF3922" w:rsidRPr="00AF3922" w:rsidRDefault="00AF3922" w:rsidP="00AF3922">
      <w:pPr>
        <w:spacing w:after="0" w:line="360" w:lineRule="auto"/>
        <w:rPr>
          <w:rFonts w:ascii="Times New Roman" w:hAnsi="Times New Roman" w:cs="Times New Roman"/>
          <w:b/>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sz w:val="28"/>
          <w:szCs w:val="28"/>
        </w:rPr>
        <w:t>: учити учнів помічати порушення та порушників, бути готовими захистити довкілля; виховувати бажання вести роз’яснювальну та агітаційну роботу серед населення з метою покращення стану природного середовища; учити самостійно мислити, знаходити раціоналізаторські рішення поставленої проблеми.</w:t>
      </w:r>
      <w:r w:rsidRPr="00AF3922">
        <w:rPr>
          <w:rFonts w:ascii="Times New Roman" w:hAnsi="Times New Roman" w:cs="Times New Roman"/>
          <w:sz w:val="28"/>
          <w:szCs w:val="28"/>
          <w:lang w:val="uk-UA"/>
        </w:rPr>
        <w:t xml:space="preserve"> </w:t>
      </w:r>
      <w:r w:rsidRPr="00AF3922">
        <w:rPr>
          <w:rFonts w:ascii="Times New Roman" w:hAnsi="Times New Roman" w:cs="Times New Roman"/>
          <w:b/>
          <w:sz w:val="28"/>
          <w:szCs w:val="28"/>
          <w:lang w:val="uk-UA"/>
        </w:rPr>
        <w:t>3 бали</w:t>
      </w:r>
    </w:p>
    <w:p w:rsidR="00AF3922" w:rsidRPr="00AF3922" w:rsidRDefault="00AF3922" w:rsidP="00AF3922">
      <w:pPr>
        <w:pStyle w:val="a3"/>
        <w:spacing w:before="0" w:beforeAutospacing="0" w:after="0" w:afterAutospacing="0" w:line="360" w:lineRule="auto"/>
        <w:rPr>
          <w:sz w:val="28"/>
          <w:szCs w:val="28"/>
        </w:rPr>
      </w:pPr>
      <w:r w:rsidRPr="00AF3922">
        <w:rPr>
          <w:b/>
          <w:bCs/>
          <w:sz w:val="28"/>
          <w:szCs w:val="28"/>
        </w:rPr>
        <w:t>16.Що ви робите для того, щоби покращити стан довкілля?</w:t>
      </w:r>
      <w:r w:rsidRPr="00AF3922">
        <w:rPr>
          <w:b/>
          <w:bCs/>
          <w:sz w:val="28"/>
          <w:szCs w:val="28"/>
        </w:rPr>
        <w:br/>
      </w:r>
      <w:r w:rsidRPr="00AF3922">
        <w:rPr>
          <w:sz w:val="28"/>
          <w:szCs w:val="28"/>
        </w:rPr>
        <w:t>а) садимо дерева та квіти;</w:t>
      </w:r>
      <w:r w:rsidRPr="00AF3922">
        <w:rPr>
          <w:sz w:val="28"/>
          <w:szCs w:val="28"/>
        </w:rPr>
        <w:br/>
        <w:t>б) проводимо акції з охорони природи;</w:t>
      </w:r>
      <w:r w:rsidRPr="00AF3922">
        <w:rPr>
          <w:sz w:val="28"/>
          <w:szCs w:val="28"/>
        </w:rPr>
        <w:br/>
        <w:t>в) нічого;</w:t>
      </w:r>
      <w:r w:rsidRPr="00AF3922">
        <w:rPr>
          <w:sz w:val="28"/>
          <w:szCs w:val="28"/>
        </w:rPr>
        <w:br/>
        <w:t>г) очищаємо територію населеного пункту та розчищаємо русла річок;</w:t>
      </w:r>
      <w:r w:rsidRPr="00AF3922">
        <w:rPr>
          <w:sz w:val="28"/>
          <w:szCs w:val="28"/>
        </w:rPr>
        <w:br/>
        <w:t>д) збираємо макулатуру.</w:t>
      </w:r>
    </w:p>
    <w:p w:rsidR="00AF3922" w:rsidRPr="00AF3922" w:rsidRDefault="00AF3922" w:rsidP="00AF3922">
      <w:pPr>
        <w:pStyle w:val="a3"/>
        <w:spacing w:before="0" w:beforeAutospacing="0" w:after="0" w:afterAutospacing="0" w:line="360" w:lineRule="auto"/>
        <w:rPr>
          <w:sz w:val="28"/>
          <w:szCs w:val="28"/>
          <w:lang w:val="uk-UA"/>
        </w:rPr>
      </w:pPr>
      <w:r w:rsidRPr="00AF3922">
        <w:rPr>
          <w:i/>
          <w:sz w:val="28"/>
          <w:szCs w:val="28"/>
        </w:rPr>
        <w:t>Мета запитання</w:t>
      </w:r>
      <w:r w:rsidRPr="00AF3922">
        <w:rPr>
          <w:sz w:val="28"/>
          <w:szCs w:val="28"/>
        </w:rPr>
        <w:t>: формувати почуття господарського ставлення до навколишнього середовища; сприяти розвитку творчих здібностей учнів; формувати активну життєву позицію</w:t>
      </w:r>
      <w:r w:rsidRPr="00AF3922">
        <w:rPr>
          <w:b/>
          <w:sz w:val="28"/>
          <w:szCs w:val="28"/>
        </w:rPr>
        <w:t>. 4 бали</w:t>
      </w:r>
    </w:p>
    <w:p w:rsidR="00AF3922" w:rsidRPr="00AF3922" w:rsidRDefault="00AF3922" w:rsidP="00AF3922">
      <w:pPr>
        <w:pStyle w:val="a3"/>
        <w:spacing w:before="0" w:beforeAutospacing="0" w:after="0" w:afterAutospacing="0" w:line="360" w:lineRule="auto"/>
        <w:rPr>
          <w:sz w:val="28"/>
          <w:szCs w:val="28"/>
          <w:lang w:val="uk-UA"/>
        </w:rPr>
      </w:pPr>
      <w:r w:rsidRPr="00AF3922">
        <w:rPr>
          <w:sz w:val="28"/>
          <w:szCs w:val="28"/>
          <w:lang w:val="uk-UA"/>
        </w:rPr>
        <w:t>17.</w:t>
      </w:r>
      <w:r w:rsidRPr="00AF3922">
        <w:rPr>
          <w:b/>
          <w:bCs/>
          <w:sz w:val="28"/>
          <w:szCs w:val="28"/>
          <w:lang w:val="uk-UA"/>
        </w:rPr>
        <w:t xml:space="preserve"> Які екологічні проблеми існують на території вашого населеного пункту?</w:t>
      </w:r>
      <w:r w:rsidRPr="00AF3922">
        <w:rPr>
          <w:b/>
          <w:bCs/>
          <w:sz w:val="28"/>
          <w:szCs w:val="28"/>
          <w:lang w:val="uk-UA"/>
        </w:rPr>
        <w:br/>
      </w:r>
      <w:r w:rsidRPr="00AF3922">
        <w:rPr>
          <w:sz w:val="28"/>
          <w:szCs w:val="28"/>
          <w:lang w:val="uk-UA"/>
        </w:rPr>
        <w:t>а) винищення зелених насаджень (вирубування лісів, винищення квітів);</w:t>
      </w:r>
      <w:r w:rsidRPr="00AF3922">
        <w:rPr>
          <w:sz w:val="28"/>
          <w:szCs w:val="28"/>
          <w:lang w:val="uk-UA"/>
        </w:rPr>
        <w:br/>
        <w:t>б) нераціональне використання ґрунтів;</w:t>
      </w:r>
      <w:r w:rsidRPr="00AF3922">
        <w:rPr>
          <w:sz w:val="28"/>
          <w:szCs w:val="28"/>
          <w:lang w:val="uk-UA"/>
        </w:rPr>
        <w:br/>
        <w:t>в) забруднення повітря (шкідливе виробництво, транспорт, спалювання листя);</w:t>
      </w:r>
      <w:r w:rsidRPr="00AF3922">
        <w:rPr>
          <w:sz w:val="28"/>
          <w:szCs w:val="28"/>
          <w:lang w:val="uk-UA"/>
        </w:rPr>
        <w:br/>
      </w:r>
      <w:r w:rsidRPr="00AF3922">
        <w:rPr>
          <w:sz w:val="28"/>
          <w:szCs w:val="28"/>
          <w:lang w:val="uk-UA"/>
        </w:rPr>
        <w:lastRenderedPageBreak/>
        <w:t>г) забруднення водойм (прання в річці, миття автомобілів, викиди нечистот);</w:t>
      </w:r>
      <w:r w:rsidRPr="00AF3922">
        <w:rPr>
          <w:sz w:val="28"/>
          <w:szCs w:val="28"/>
          <w:lang w:val="uk-UA"/>
        </w:rPr>
        <w:br/>
        <w:t>д) засмічення вулиць, відсутність смітників поза жилою зоною;</w:t>
      </w:r>
      <w:r w:rsidRPr="00AF3922">
        <w:rPr>
          <w:sz w:val="28"/>
          <w:szCs w:val="28"/>
          <w:lang w:val="uk-UA"/>
        </w:rPr>
        <w:br/>
        <w:t>е) нема проблем.</w:t>
      </w:r>
    </w:p>
    <w:p w:rsidR="00AF3922" w:rsidRPr="00AF3922" w:rsidRDefault="00AF3922" w:rsidP="00AF3922">
      <w:pPr>
        <w:pStyle w:val="a3"/>
        <w:spacing w:before="0" w:beforeAutospacing="0" w:after="0" w:afterAutospacing="0" w:line="360" w:lineRule="auto"/>
        <w:rPr>
          <w:b/>
          <w:sz w:val="28"/>
          <w:szCs w:val="28"/>
        </w:rPr>
      </w:pPr>
      <w:r w:rsidRPr="00AF3922">
        <w:rPr>
          <w:i/>
          <w:sz w:val="28"/>
          <w:szCs w:val="28"/>
        </w:rPr>
        <w:t>Мета запитання</w:t>
      </w:r>
      <w:r w:rsidRPr="00AF3922">
        <w:rPr>
          <w:sz w:val="28"/>
          <w:szCs w:val="28"/>
        </w:rPr>
        <w:t>: дізнатися, чи знають учні про наявність екологічних проблем безпосередньо в їхньому населеному пункті; виявити ставлення підростаючого покоління до існуючих екологічних проблем.</w:t>
      </w:r>
      <w:r w:rsidRPr="00AF3922">
        <w:rPr>
          <w:b/>
          <w:sz w:val="28"/>
          <w:szCs w:val="28"/>
        </w:rPr>
        <w:t xml:space="preserve"> 5 балів</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
          <w:bCs/>
          <w:sz w:val="28"/>
          <w:szCs w:val="28"/>
          <w:lang w:val="uk-UA" w:eastAsia="uk-UA"/>
        </w:rPr>
        <w:t>18.Яку воду Ви зазвичай п'єте? </w:t>
      </w:r>
      <w:r w:rsidRPr="00AF3922">
        <w:rPr>
          <w:rFonts w:ascii="Times New Roman" w:hAnsi="Times New Roman" w:cs="Times New Roman"/>
          <w:bCs/>
          <w:sz w:val="28"/>
          <w:szCs w:val="28"/>
          <w:lang w:val="uk-UA" w:eastAsia="uk-UA"/>
        </w:rPr>
        <w:t>Обгрунтуйте відповідь</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а ) водопровідну з крану</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б) водопровідну після кип</w:t>
      </w:r>
      <w:r w:rsidRPr="00AF3922">
        <w:rPr>
          <w:rFonts w:ascii="Times New Roman" w:hAnsi="Times New Roman" w:cs="Times New Roman"/>
          <w:bCs/>
          <w:sz w:val="28"/>
          <w:szCs w:val="28"/>
          <w:lang w:eastAsia="uk-UA"/>
        </w:rPr>
        <w:t>’</w:t>
      </w:r>
      <w:r w:rsidRPr="00AF3922">
        <w:rPr>
          <w:rFonts w:ascii="Times New Roman" w:hAnsi="Times New Roman" w:cs="Times New Roman"/>
          <w:bCs/>
          <w:sz w:val="28"/>
          <w:szCs w:val="28"/>
          <w:lang w:val="uk-UA" w:eastAsia="uk-UA"/>
        </w:rPr>
        <w:t xml:space="preserve">ятіння </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в) водопрводну після обробки фільтром</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г) воду з колодязу</w:t>
      </w:r>
    </w:p>
    <w:p w:rsidR="00AF3922" w:rsidRPr="00AF3922" w:rsidRDefault="00AF3922" w:rsidP="00AF3922">
      <w:pPr>
        <w:shd w:val="clear" w:color="auto" w:fill="FFFFFF"/>
        <w:spacing w:after="0" w:line="360" w:lineRule="auto"/>
        <w:outlineLvl w:val="3"/>
        <w:rPr>
          <w:rFonts w:ascii="Times New Roman" w:hAnsi="Times New Roman" w:cs="Times New Roman"/>
          <w:b/>
          <w:bCs/>
          <w:sz w:val="28"/>
          <w:szCs w:val="28"/>
          <w:lang w:val="uk-UA" w:eastAsia="uk-UA"/>
        </w:rPr>
      </w:pPr>
      <w:r w:rsidRPr="00AF3922">
        <w:rPr>
          <w:rFonts w:ascii="Times New Roman" w:hAnsi="Times New Roman" w:cs="Times New Roman"/>
          <w:bCs/>
          <w:sz w:val="28"/>
          <w:szCs w:val="28"/>
          <w:lang w:val="uk-UA" w:eastAsia="uk-UA"/>
        </w:rPr>
        <w:t xml:space="preserve">д) бутильовану воду </w:t>
      </w:r>
    </w:p>
    <w:p w:rsidR="00AF3922" w:rsidRPr="00AF3922" w:rsidRDefault="00AF3922" w:rsidP="00AF3922">
      <w:pPr>
        <w:shd w:val="clear" w:color="auto" w:fill="FFFFFF"/>
        <w:spacing w:after="0" w:line="360" w:lineRule="auto"/>
        <w:rPr>
          <w:rFonts w:ascii="Times New Roman" w:hAnsi="Times New Roman" w:cs="Times New Roman"/>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sz w:val="28"/>
          <w:szCs w:val="28"/>
        </w:rPr>
        <w:t>: дізнатися, чи знають учні про</w:t>
      </w:r>
      <w:r w:rsidRPr="00AF3922">
        <w:rPr>
          <w:rFonts w:ascii="Times New Roman" w:hAnsi="Times New Roman" w:cs="Times New Roman"/>
          <w:sz w:val="28"/>
          <w:szCs w:val="28"/>
          <w:lang w:val="uk-UA"/>
        </w:rPr>
        <w:t xml:space="preserve"> стан питної води в місцевій</w:t>
      </w:r>
    </w:p>
    <w:p w:rsidR="00AF3922" w:rsidRPr="00AF3922" w:rsidRDefault="00AF3922" w:rsidP="00AF3922">
      <w:pPr>
        <w:shd w:val="clear" w:color="auto" w:fill="FFFFFF"/>
        <w:spacing w:after="0" w:line="360" w:lineRule="auto"/>
        <w:outlineLvl w:val="3"/>
        <w:rPr>
          <w:rFonts w:ascii="Times New Roman" w:hAnsi="Times New Roman" w:cs="Times New Roman"/>
          <w:b/>
          <w:bCs/>
          <w:sz w:val="28"/>
          <w:szCs w:val="28"/>
          <w:lang w:val="uk-UA" w:eastAsia="uk-UA"/>
        </w:rPr>
      </w:pPr>
      <w:r w:rsidRPr="00AF3922">
        <w:rPr>
          <w:rFonts w:ascii="Times New Roman" w:hAnsi="Times New Roman" w:cs="Times New Roman"/>
          <w:sz w:val="28"/>
          <w:szCs w:val="28"/>
          <w:lang w:val="uk-UA"/>
        </w:rPr>
        <w:t>екосистемі.</w:t>
      </w:r>
      <w:r w:rsidRPr="00AF3922">
        <w:rPr>
          <w:rFonts w:ascii="Times New Roman" w:hAnsi="Times New Roman" w:cs="Times New Roman"/>
          <w:b/>
          <w:bCs/>
          <w:sz w:val="28"/>
          <w:szCs w:val="28"/>
          <w:lang w:val="uk-UA" w:eastAsia="uk-UA"/>
        </w:rPr>
        <w:t xml:space="preserve"> 4 бали</w:t>
      </w:r>
    </w:p>
    <w:p w:rsidR="00AF3922" w:rsidRPr="00AF3922" w:rsidRDefault="00AF3922" w:rsidP="00AF3922">
      <w:pPr>
        <w:shd w:val="clear" w:color="auto" w:fill="FFFFFF"/>
        <w:spacing w:after="0" w:line="360" w:lineRule="auto"/>
        <w:outlineLvl w:val="3"/>
        <w:rPr>
          <w:rFonts w:ascii="Times New Roman" w:hAnsi="Times New Roman" w:cs="Times New Roman"/>
          <w:b/>
          <w:bCs/>
          <w:sz w:val="28"/>
          <w:szCs w:val="28"/>
          <w:lang w:val="uk-UA" w:eastAsia="uk-UA"/>
        </w:rPr>
      </w:pPr>
      <w:r w:rsidRPr="00AF3922">
        <w:rPr>
          <w:rFonts w:ascii="Times New Roman" w:hAnsi="Times New Roman" w:cs="Times New Roman"/>
          <w:b/>
          <w:sz w:val="28"/>
          <w:szCs w:val="28"/>
          <w:lang w:val="uk-UA" w:eastAsia="uk-UA"/>
        </w:rPr>
        <w:t>19.</w:t>
      </w:r>
      <w:r w:rsidRPr="00AF3922">
        <w:rPr>
          <w:rFonts w:ascii="Times New Roman" w:hAnsi="Times New Roman" w:cs="Times New Roman"/>
          <w:b/>
          <w:bCs/>
          <w:sz w:val="28"/>
          <w:szCs w:val="28"/>
          <w:lang w:val="uk-UA" w:eastAsia="uk-UA"/>
        </w:rPr>
        <w:t>Чи згодні Ви сортувати відходи, що накопичуються у Вашій квартирі (будинку), тобто окремо збирати і сортувати папір, пластик, скло, металеві, електричні, харчові відходи?</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а) так, я завжди прагну сортирувати відходи</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б) так, якщо будуть для цього створені умови</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в) так, якщо будуть економічні стимули</w:t>
      </w:r>
    </w:p>
    <w:p w:rsidR="00AF3922" w:rsidRPr="00AF3922" w:rsidRDefault="00AF3922" w:rsidP="00AF3922">
      <w:pPr>
        <w:shd w:val="clear" w:color="auto" w:fill="FFFFFF"/>
        <w:spacing w:after="0" w:line="360" w:lineRule="auto"/>
        <w:outlineLvl w:val="3"/>
        <w:rPr>
          <w:rFonts w:ascii="Times New Roman" w:hAnsi="Times New Roman" w:cs="Times New Roman"/>
          <w:bCs/>
          <w:sz w:val="28"/>
          <w:szCs w:val="28"/>
          <w:lang w:val="uk-UA" w:eastAsia="uk-UA"/>
        </w:rPr>
      </w:pPr>
      <w:r w:rsidRPr="00AF3922">
        <w:rPr>
          <w:rFonts w:ascii="Times New Roman" w:hAnsi="Times New Roman" w:cs="Times New Roman"/>
          <w:bCs/>
          <w:sz w:val="28"/>
          <w:szCs w:val="28"/>
          <w:lang w:val="uk-UA" w:eastAsia="uk-UA"/>
        </w:rPr>
        <w:t>г) ні за яких умов</w:t>
      </w:r>
    </w:p>
    <w:p w:rsidR="00AF3922" w:rsidRPr="00AF3922" w:rsidRDefault="00AF3922" w:rsidP="00AF3922">
      <w:pPr>
        <w:shd w:val="clear" w:color="auto" w:fill="FFFFFF"/>
        <w:spacing w:after="0" w:line="360" w:lineRule="auto"/>
        <w:outlineLvl w:val="3"/>
        <w:rPr>
          <w:rFonts w:ascii="Times New Roman" w:hAnsi="Times New Roman" w:cs="Times New Roman"/>
          <w:b/>
          <w:bCs/>
          <w:sz w:val="28"/>
          <w:szCs w:val="28"/>
          <w:lang w:val="uk-UA" w:eastAsia="uk-UA"/>
        </w:rPr>
      </w:pPr>
      <w:r w:rsidRPr="00AF3922">
        <w:rPr>
          <w:rFonts w:ascii="Times New Roman" w:hAnsi="Times New Roman" w:cs="Times New Roman"/>
          <w:i/>
          <w:sz w:val="28"/>
          <w:szCs w:val="28"/>
          <w:lang w:val="uk-UA"/>
        </w:rPr>
        <w:t>Мета запитання: перевірка екосвідомості</w:t>
      </w:r>
      <w:r w:rsidRPr="00AF3922">
        <w:rPr>
          <w:rFonts w:ascii="Times New Roman" w:hAnsi="Times New Roman" w:cs="Times New Roman"/>
          <w:sz w:val="28"/>
          <w:szCs w:val="28"/>
          <w:lang w:val="uk-UA"/>
        </w:rPr>
        <w:t xml:space="preserve"> </w:t>
      </w:r>
      <w:r w:rsidRPr="00AF3922">
        <w:rPr>
          <w:rFonts w:ascii="Times New Roman" w:hAnsi="Times New Roman" w:cs="Times New Roman"/>
          <w:b/>
          <w:sz w:val="28"/>
          <w:szCs w:val="28"/>
          <w:lang w:val="uk-UA"/>
        </w:rPr>
        <w:t>4 бали</w:t>
      </w:r>
    </w:p>
    <w:p w:rsidR="00AF3922" w:rsidRPr="00AF3922" w:rsidRDefault="00AF3922" w:rsidP="00AF3922">
      <w:pPr>
        <w:shd w:val="clear" w:color="auto" w:fill="FFFFFF"/>
        <w:spacing w:after="0" w:line="360" w:lineRule="auto"/>
        <w:outlineLvl w:val="3"/>
        <w:rPr>
          <w:rFonts w:ascii="Times New Roman" w:hAnsi="Times New Roman" w:cs="Times New Roman"/>
          <w:b/>
          <w:bCs/>
          <w:sz w:val="28"/>
          <w:szCs w:val="28"/>
          <w:lang w:val="uk-UA" w:eastAsia="uk-UA"/>
        </w:rPr>
      </w:pPr>
      <w:r w:rsidRPr="00AF3922">
        <w:rPr>
          <w:rFonts w:ascii="Times New Roman" w:hAnsi="Times New Roman" w:cs="Times New Roman"/>
          <w:b/>
          <w:bCs/>
          <w:sz w:val="28"/>
          <w:szCs w:val="28"/>
          <w:lang w:val="uk-UA" w:eastAsia="uk-UA"/>
        </w:rPr>
        <w:t>20.Як Ви вважаєте, яка з перерахованих сфер господарської діяльності найбільш негативно впливає на стан навколишнього середовища Івано-Сумської області?</w:t>
      </w:r>
    </w:p>
    <w:p w:rsidR="00AF3922" w:rsidRPr="00AF3922" w:rsidRDefault="00AF3922" w:rsidP="00AF3922">
      <w:pPr>
        <w:shd w:val="clear" w:color="auto" w:fill="FFFFFF"/>
        <w:spacing w:after="0" w:line="360" w:lineRule="auto"/>
        <w:outlineLvl w:val="3"/>
        <w:rPr>
          <w:rFonts w:ascii="Times New Roman" w:hAnsi="Times New Roman" w:cs="Times New Roman"/>
          <w:i/>
          <w:sz w:val="28"/>
          <w:szCs w:val="28"/>
          <w:lang w:val="uk-UA"/>
        </w:rPr>
      </w:pPr>
      <w:r w:rsidRPr="00AF3922">
        <w:rPr>
          <w:rFonts w:ascii="Times New Roman" w:hAnsi="Times New Roman" w:cs="Times New Roman"/>
          <w:i/>
          <w:sz w:val="28"/>
          <w:szCs w:val="28"/>
        </w:rPr>
        <w:t>Мета запитання</w:t>
      </w:r>
      <w:r w:rsidRPr="00AF3922">
        <w:rPr>
          <w:rFonts w:ascii="Times New Roman" w:hAnsi="Times New Roman" w:cs="Times New Roman"/>
          <w:i/>
          <w:sz w:val="28"/>
          <w:szCs w:val="28"/>
          <w:lang w:val="uk-UA"/>
        </w:rPr>
        <w:t>: зясувати рівень обізнонасті в місцевих екологічних проблемах.</w:t>
      </w:r>
      <w:r w:rsidRPr="00AF3922">
        <w:rPr>
          <w:rFonts w:ascii="Times New Roman" w:hAnsi="Times New Roman" w:cs="Times New Roman"/>
          <w:b/>
          <w:sz w:val="28"/>
          <w:szCs w:val="28"/>
          <w:lang w:val="uk-UA"/>
        </w:rPr>
        <w:t xml:space="preserve"> 4 бали</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rPr>
      </w:pPr>
      <w:r w:rsidRPr="00AF3922">
        <w:rPr>
          <w:rFonts w:ascii="Times New Roman" w:hAnsi="Times New Roman" w:cs="Times New Roman"/>
          <w:sz w:val="28"/>
          <w:szCs w:val="28"/>
          <w:lang w:val="uk-UA"/>
        </w:rPr>
        <w:t xml:space="preserve">а)промисловх підприємств </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rPr>
      </w:pPr>
      <w:r w:rsidRPr="00AF3922">
        <w:rPr>
          <w:rFonts w:ascii="Times New Roman" w:hAnsi="Times New Roman" w:cs="Times New Roman"/>
          <w:sz w:val="28"/>
          <w:szCs w:val="28"/>
          <w:lang w:val="uk-UA"/>
        </w:rPr>
        <w:t>б)автомобільний транспорт</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rPr>
      </w:pPr>
      <w:r w:rsidRPr="00AF3922">
        <w:rPr>
          <w:rFonts w:ascii="Times New Roman" w:hAnsi="Times New Roman" w:cs="Times New Roman"/>
          <w:sz w:val="28"/>
          <w:szCs w:val="28"/>
          <w:lang w:val="uk-UA"/>
        </w:rPr>
        <w:t>в)комунальні господарства</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rPr>
      </w:pPr>
      <w:r w:rsidRPr="00AF3922">
        <w:rPr>
          <w:rFonts w:ascii="Times New Roman" w:hAnsi="Times New Roman" w:cs="Times New Roman"/>
          <w:sz w:val="28"/>
          <w:szCs w:val="28"/>
          <w:lang w:val="uk-UA"/>
        </w:rPr>
        <w:lastRenderedPageBreak/>
        <w:t>г)безвідповідальність мешканців</w:t>
      </w:r>
    </w:p>
    <w:p w:rsidR="00AF3922" w:rsidRPr="00AF3922" w:rsidRDefault="00AF3922" w:rsidP="00AF3922">
      <w:pPr>
        <w:shd w:val="clear" w:color="auto" w:fill="FFFFFF"/>
        <w:spacing w:after="0" w:line="360" w:lineRule="auto"/>
        <w:rPr>
          <w:rFonts w:ascii="Times New Roman" w:hAnsi="Times New Roman" w:cs="Times New Roman"/>
          <w:b/>
          <w:sz w:val="28"/>
          <w:szCs w:val="28"/>
          <w:lang w:val="uk-UA" w:eastAsia="uk-UA"/>
        </w:rPr>
      </w:pPr>
    </w:p>
    <w:tbl>
      <w:tblPr>
        <w:tblW w:w="0" w:type="auto"/>
        <w:tblBorders>
          <w:top w:val="single" w:sz="6" w:space="0" w:color="CCCCCC"/>
          <w:left w:val="single" w:sz="6" w:space="0" w:color="CCCCCC"/>
          <w:bottom w:val="single" w:sz="6" w:space="0" w:color="CCCCCC"/>
          <w:right w:val="single" w:sz="6" w:space="0" w:color="CCCCCC"/>
        </w:tblBorders>
        <w:tblCellMar>
          <w:top w:w="75" w:type="dxa"/>
          <w:left w:w="75" w:type="dxa"/>
          <w:bottom w:w="75" w:type="dxa"/>
          <w:right w:w="75" w:type="dxa"/>
        </w:tblCellMar>
        <w:tblLook w:val="04A0" w:firstRow="1" w:lastRow="0" w:firstColumn="1" w:lastColumn="0" w:noHBand="0" w:noVBand="1"/>
      </w:tblPr>
      <w:tblGrid>
        <w:gridCol w:w="3173"/>
        <w:gridCol w:w="3179"/>
        <w:gridCol w:w="3153"/>
      </w:tblGrid>
      <w:tr w:rsidR="00AF3922" w:rsidRPr="00AF3922" w:rsidTr="00DA39C1">
        <w:tc>
          <w:tcPr>
            <w:tcW w:w="3264" w:type="dxa"/>
            <w:tcBorders>
              <w:top w:val="single" w:sz="6" w:space="0" w:color="CCCCCC"/>
              <w:left w:val="single" w:sz="6" w:space="0" w:color="CCCCCC"/>
              <w:bottom w:val="single" w:sz="6" w:space="0" w:color="CCCCCC"/>
              <w:right w:val="single" w:sz="6" w:space="0" w:color="CCCCCC"/>
            </w:tcBorders>
            <w:hideMark/>
          </w:tcPr>
          <w:p w:rsidR="00AF3922" w:rsidRPr="00AF3922" w:rsidRDefault="00AF3922" w:rsidP="00DA39C1">
            <w:pPr>
              <w:spacing w:after="0" w:line="360" w:lineRule="auto"/>
              <w:jc w:val="center"/>
              <w:rPr>
                <w:rFonts w:ascii="Times New Roman" w:hAnsi="Times New Roman" w:cs="Times New Roman"/>
                <w:sz w:val="28"/>
                <w:szCs w:val="28"/>
                <w:lang w:val="uk-UA" w:eastAsia="uk-UA"/>
              </w:rPr>
            </w:pPr>
            <w:r w:rsidRPr="00AF3922">
              <w:rPr>
                <w:rFonts w:ascii="Times New Roman" w:hAnsi="Times New Roman" w:cs="Times New Roman"/>
                <w:sz w:val="28"/>
                <w:szCs w:val="28"/>
                <w:lang w:val="uk-UA" w:eastAsia="uk-UA"/>
              </w:rPr>
              <w:t>1-22 бал</w:t>
            </w:r>
          </w:p>
          <w:p w:rsidR="00AF3922" w:rsidRPr="00AF3922" w:rsidRDefault="00AF3922" w:rsidP="00DA39C1">
            <w:pPr>
              <w:spacing w:after="0" w:line="360" w:lineRule="auto"/>
              <w:jc w:val="center"/>
              <w:rPr>
                <w:rFonts w:ascii="Times New Roman" w:hAnsi="Times New Roman" w:cs="Times New Roman"/>
                <w:sz w:val="28"/>
                <w:szCs w:val="28"/>
                <w:lang w:val="uk-UA" w:eastAsia="uk-UA"/>
              </w:rPr>
            </w:pPr>
            <w:r w:rsidRPr="00AF3922">
              <w:rPr>
                <w:rFonts w:ascii="Times New Roman" w:hAnsi="Times New Roman" w:cs="Times New Roman"/>
                <w:sz w:val="28"/>
                <w:szCs w:val="28"/>
                <w:lang w:val="uk-UA" w:eastAsia="uk-UA"/>
              </w:rPr>
              <w:t>Антираціональна модель поведінки</w:t>
            </w:r>
          </w:p>
        </w:tc>
        <w:tc>
          <w:tcPr>
            <w:tcW w:w="3265" w:type="dxa"/>
            <w:tcBorders>
              <w:top w:val="single" w:sz="6" w:space="0" w:color="CCCCCC"/>
              <w:left w:val="single" w:sz="6" w:space="0" w:color="CCCCCC"/>
              <w:bottom w:val="single" w:sz="6" w:space="0" w:color="CCCCCC"/>
              <w:right w:val="single" w:sz="6" w:space="0" w:color="CCCCCC"/>
            </w:tcBorders>
            <w:hideMark/>
          </w:tcPr>
          <w:p w:rsidR="00AF3922" w:rsidRPr="00AF3922" w:rsidRDefault="00AF3922" w:rsidP="00DA39C1">
            <w:pPr>
              <w:spacing w:after="0" w:line="360" w:lineRule="auto"/>
              <w:jc w:val="center"/>
              <w:rPr>
                <w:rFonts w:ascii="Times New Roman" w:hAnsi="Times New Roman" w:cs="Times New Roman"/>
                <w:sz w:val="28"/>
                <w:szCs w:val="28"/>
                <w:lang w:val="uk-UA" w:eastAsia="uk-UA"/>
              </w:rPr>
            </w:pPr>
            <w:r w:rsidRPr="00AF3922">
              <w:rPr>
                <w:rFonts w:ascii="Times New Roman" w:hAnsi="Times New Roman" w:cs="Times New Roman"/>
                <w:sz w:val="28"/>
                <w:szCs w:val="28"/>
                <w:lang w:val="uk-UA" w:eastAsia="uk-UA"/>
              </w:rPr>
              <w:t>23-44 бал</w:t>
            </w:r>
          </w:p>
          <w:p w:rsidR="00AF3922" w:rsidRPr="00AF3922" w:rsidRDefault="00AF3922" w:rsidP="00DA39C1">
            <w:pPr>
              <w:spacing w:after="0" w:line="360" w:lineRule="auto"/>
              <w:jc w:val="center"/>
              <w:rPr>
                <w:rFonts w:ascii="Times New Roman" w:hAnsi="Times New Roman" w:cs="Times New Roman"/>
                <w:sz w:val="28"/>
                <w:szCs w:val="28"/>
                <w:lang w:val="uk-UA" w:eastAsia="uk-UA"/>
              </w:rPr>
            </w:pPr>
            <w:r w:rsidRPr="00AF3922">
              <w:rPr>
                <w:rFonts w:ascii="Times New Roman" w:hAnsi="Times New Roman" w:cs="Times New Roman"/>
                <w:sz w:val="28"/>
                <w:szCs w:val="28"/>
                <w:lang w:val="uk-UA" w:eastAsia="uk-UA"/>
              </w:rPr>
              <w:t>Соціораціональна модель поведінки</w:t>
            </w:r>
          </w:p>
        </w:tc>
        <w:tc>
          <w:tcPr>
            <w:tcW w:w="3260" w:type="dxa"/>
            <w:tcBorders>
              <w:top w:val="single" w:sz="6" w:space="0" w:color="CCCCCC"/>
              <w:left w:val="single" w:sz="6" w:space="0" w:color="CCCCCC"/>
              <w:bottom w:val="single" w:sz="6" w:space="0" w:color="CCCCCC"/>
              <w:right w:val="single" w:sz="6" w:space="0" w:color="CCCCCC"/>
            </w:tcBorders>
            <w:hideMark/>
          </w:tcPr>
          <w:p w:rsidR="00AF3922" w:rsidRPr="00AF3922" w:rsidRDefault="00AF3922" w:rsidP="00DA39C1">
            <w:pPr>
              <w:spacing w:after="0" w:line="360" w:lineRule="auto"/>
              <w:jc w:val="center"/>
              <w:rPr>
                <w:rFonts w:ascii="Times New Roman" w:hAnsi="Times New Roman" w:cs="Times New Roman"/>
                <w:sz w:val="28"/>
                <w:szCs w:val="28"/>
                <w:lang w:val="uk-UA" w:eastAsia="uk-UA"/>
              </w:rPr>
            </w:pPr>
            <w:r w:rsidRPr="00AF3922">
              <w:rPr>
                <w:rFonts w:ascii="Times New Roman" w:hAnsi="Times New Roman" w:cs="Times New Roman"/>
                <w:sz w:val="28"/>
                <w:szCs w:val="28"/>
                <w:lang w:val="uk-UA" w:eastAsia="uk-UA"/>
              </w:rPr>
              <w:t>45-66 бал</w:t>
            </w:r>
          </w:p>
          <w:p w:rsidR="00AF3922" w:rsidRPr="00AF3922" w:rsidRDefault="00AF3922" w:rsidP="00DA39C1">
            <w:pPr>
              <w:spacing w:after="0" w:line="360" w:lineRule="auto"/>
              <w:jc w:val="center"/>
              <w:rPr>
                <w:rFonts w:ascii="Times New Roman" w:hAnsi="Times New Roman" w:cs="Times New Roman"/>
                <w:sz w:val="28"/>
                <w:szCs w:val="28"/>
                <w:lang w:val="uk-UA" w:eastAsia="uk-UA"/>
              </w:rPr>
            </w:pPr>
            <w:r w:rsidRPr="00AF3922">
              <w:rPr>
                <w:rFonts w:ascii="Times New Roman" w:hAnsi="Times New Roman" w:cs="Times New Roman"/>
                <w:sz w:val="28"/>
                <w:szCs w:val="28"/>
                <w:lang w:val="uk-UA" w:eastAsia="uk-UA"/>
              </w:rPr>
              <w:t>Екораціональна модель поведінки</w:t>
            </w:r>
          </w:p>
        </w:tc>
      </w:tr>
    </w:tbl>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r w:rsidRPr="00AF3922">
        <w:rPr>
          <w:rFonts w:ascii="Times New Roman" w:hAnsi="Times New Roman" w:cs="Times New Roman"/>
          <w:b/>
          <w:sz w:val="28"/>
          <w:szCs w:val="28"/>
          <w:lang w:val="uk-UA" w:eastAsia="uk-UA"/>
        </w:rPr>
        <w:t>Антираціональна модель</w:t>
      </w:r>
      <w:r w:rsidRPr="00AF3922">
        <w:rPr>
          <w:rFonts w:ascii="Times New Roman" w:hAnsi="Times New Roman" w:cs="Times New Roman"/>
          <w:sz w:val="28"/>
          <w:szCs w:val="28"/>
          <w:lang w:val="uk-UA" w:eastAsia="uk-UA"/>
        </w:rPr>
        <w:t xml:space="preserve"> поведінки характеризує негативне відношення не тільки до оточуючого природнього середовища але і до власної екологічної безпеки.</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r w:rsidRPr="00AF3922">
        <w:rPr>
          <w:rFonts w:ascii="Times New Roman" w:hAnsi="Times New Roman" w:cs="Times New Roman"/>
          <w:b/>
          <w:sz w:val="28"/>
          <w:szCs w:val="28"/>
          <w:lang w:val="uk-UA" w:eastAsia="uk-UA"/>
        </w:rPr>
        <w:t xml:space="preserve">Соціораціональна </w:t>
      </w:r>
      <w:r w:rsidRPr="00AF3922">
        <w:rPr>
          <w:rFonts w:ascii="Times New Roman" w:hAnsi="Times New Roman" w:cs="Times New Roman"/>
          <w:sz w:val="28"/>
          <w:szCs w:val="28"/>
          <w:lang w:val="uk-UA" w:eastAsia="uk-UA"/>
        </w:rPr>
        <w:t>модель поведінки визначається особливостями соціального оточення та рівнем сформованості суспільної свідомості.</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r w:rsidRPr="00AF3922">
        <w:rPr>
          <w:rFonts w:ascii="Times New Roman" w:hAnsi="Times New Roman" w:cs="Times New Roman"/>
          <w:b/>
          <w:sz w:val="28"/>
          <w:szCs w:val="28"/>
          <w:lang w:val="uk-UA" w:eastAsia="uk-UA"/>
        </w:rPr>
        <w:t>Екораціональна</w:t>
      </w:r>
      <w:r w:rsidRPr="00AF3922">
        <w:rPr>
          <w:rFonts w:ascii="Times New Roman" w:hAnsi="Times New Roman" w:cs="Times New Roman"/>
          <w:sz w:val="28"/>
          <w:szCs w:val="28"/>
          <w:lang w:val="uk-UA" w:eastAsia="uk-UA"/>
        </w:rPr>
        <w:t xml:space="preserve"> модель поведінки базується на екологічному світогляді, свідомості, екораціональних нормах і правилах поведінки в природному середовищі.</w:t>
      </w: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shd w:val="clear" w:color="auto" w:fill="FFFFFF"/>
        <w:spacing w:after="0" w:line="360" w:lineRule="auto"/>
        <w:outlineLvl w:val="3"/>
        <w:rPr>
          <w:rFonts w:ascii="Times New Roman" w:hAnsi="Times New Roman" w:cs="Times New Roman"/>
          <w:sz w:val="28"/>
          <w:szCs w:val="28"/>
          <w:lang w:val="uk-UA" w:eastAsia="uk-UA"/>
        </w:rPr>
      </w:pPr>
    </w:p>
    <w:p w:rsidR="00AF3922" w:rsidRPr="00AF3922" w:rsidRDefault="00AF3922" w:rsidP="00AF3922">
      <w:pPr>
        <w:pStyle w:val="a3"/>
        <w:shd w:val="clear" w:color="auto" w:fill="FFFFFF"/>
        <w:spacing w:before="0" w:beforeAutospacing="0" w:after="0" w:afterAutospacing="0" w:line="360" w:lineRule="auto"/>
        <w:jc w:val="both"/>
        <w:textAlignment w:val="baseline"/>
        <w:rPr>
          <w:color w:val="30373B"/>
          <w:sz w:val="28"/>
          <w:szCs w:val="28"/>
          <w:lang w:val="uk-UA"/>
        </w:rPr>
      </w:pPr>
    </w:p>
    <w:p w:rsidR="00AF3922" w:rsidRPr="00AF3922" w:rsidRDefault="00AF3922" w:rsidP="00AF3922">
      <w:pPr>
        <w:spacing w:after="0" w:line="360" w:lineRule="auto"/>
        <w:jc w:val="both"/>
        <w:rPr>
          <w:rFonts w:ascii="Times New Roman" w:hAnsi="Times New Roman" w:cs="Times New Roman"/>
          <w:b/>
          <w:sz w:val="28"/>
          <w:szCs w:val="28"/>
          <w:lang w:val="uk-UA"/>
        </w:rPr>
      </w:pPr>
      <w:r w:rsidRPr="00AF3922">
        <w:rPr>
          <w:rFonts w:ascii="Times New Roman" w:hAnsi="Times New Roman" w:cs="Times New Roman"/>
          <w:b/>
          <w:sz w:val="28"/>
          <w:szCs w:val="28"/>
          <w:lang w:val="uk-UA"/>
        </w:rPr>
        <w:t xml:space="preserve"> </w:t>
      </w:r>
    </w:p>
    <w:p w:rsidR="00AF3922" w:rsidRPr="00AF3922" w:rsidRDefault="00AF3922" w:rsidP="00AF3922">
      <w:pPr>
        <w:spacing w:after="0" w:line="360" w:lineRule="auto"/>
        <w:jc w:val="both"/>
        <w:rPr>
          <w:rFonts w:ascii="Times New Roman" w:hAnsi="Times New Roman" w:cs="Times New Roman"/>
          <w:b/>
          <w:sz w:val="28"/>
          <w:szCs w:val="28"/>
          <w:lang w:val="uk-UA"/>
        </w:rPr>
      </w:pPr>
    </w:p>
    <w:p w:rsidR="00AF3922" w:rsidRPr="00AF3922" w:rsidRDefault="00AF3922" w:rsidP="00AF3922">
      <w:pPr>
        <w:spacing w:after="0" w:line="360" w:lineRule="auto"/>
        <w:jc w:val="both"/>
        <w:rPr>
          <w:rFonts w:ascii="Times New Roman" w:hAnsi="Times New Roman" w:cs="Times New Roman"/>
          <w:b/>
          <w:sz w:val="28"/>
          <w:szCs w:val="28"/>
          <w:lang w:val="uk-UA"/>
        </w:rPr>
      </w:pPr>
    </w:p>
    <w:p w:rsidR="00AF3922" w:rsidRPr="00AF3922" w:rsidRDefault="00AF3922" w:rsidP="00AF3922">
      <w:pPr>
        <w:spacing w:after="0" w:line="360" w:lineRule="auto"/>
        <w:jc w:val="both"/>
        <w:rPr>
          <w:rFonts w:ascii="Times New Roman" w:hAnsi="Times New Roman" w:cs="Times New Roman"/>
          <w:b/>
          <w:sz w:val="28"/>
          <w:szCs w:val="28"/>
          <w:lang w:val="uk-UA"/>
        </w:rPr>
      </w:pPr>
    </w:p>
    <w:p w:rsidR="00AF3922" w:rsidRPr="00AF3922" w:rsidRDefault="00AF3922" w:rsidP="00AF3922">
      <w:pPr>
        <w:spacing w:after="0" w:line="360" w:lineRule="auto"/>
        <w:jc w:val="both"/>
        <w:rPr>
          <w:rFonts w:ascii="Times New Roman" w:hAnsi="Times New Roman" w:cs="Times New Roman"/>
          <w:b/>
          <w:sz w:val="28"/>
          <w:szCs w:val="28"/>
          <w:lang w:val="uk-UA"/>
        </w:rPr>
      </w:pPr>
    </w:p>
    <w:p w:rsidR="00AF3922" w:rsidRPr="00AF3922" w:rsidRDefault="00AF3922" w:rsidP="00AF3922">
      <w:pPr>
        <w:spacing w:after="0" w:line="360" w:lineRule="auto"/>
        <w:jc w:val="both"/>
        <w:rPr>
          <w:rFonts w:ascii="Times New Roman" w:hAnsi="Times New Roman" w:cs="Times New Roman"/>
          <w:b/>
          <w:sz w:val="28"/>
          <w:szCs w:val="28"/>
          <w:lang w:val="uk-UA"/>
        </w:rPr>
      </w:pPr>
    </w:p>
    <w:p w:rsidR="00AF3922" w:rsidRPr="00AF3922" w:rsidRDefault="00AF3922" w:rsidP="00AF3922">
      <w:pPr>
        <w:spacing w:after="0" w:line="360" w:lineRule="auto"/>
        <w:jc w:val="center"/>
        <w:rPr>
          <w:rFonts w:ascii="Times New Roman" w:hAnsi="Times New Roman" w:cs="Times New Roman"/>
          <w:b/>
          <w:sz w:val="28"/>
          <w:szCs w:val="28"/>
          <w:lang w:val="uk-UA"/>
        </w:rPr>
      </w:pPr>
      <w:r w:rsidRPr="00AF3922">
        <w:rPr>
          <w:rFonts w:ascii="Times New Roman" w:hAnsi="Times New Roman" w:cs="Times New Roman"/>
          <w:b/>
          <w:sz w:val="28"/>
          <w:szCs w:val="28"/>
          <w:lang w:val="uk-UA"/>
        </w:rPr>
        <w:lastRenderedPageBreak/>
        <w:t>Додаток Б</w:t>
      </w:r>
    </w:p>
    <w:p w:rsidR="008B5BB9" w:rsidRPr="00633646" w:rsidRDefault="008B5BB9" w:rsidP="008B5BB9">
      <w:pPr>
        <w:spacing w:after="0" w:line="360" w:lineRule="auto"/>
        <w:jc w:val="center"/>
        <w:rPr>
          <w:rFonts w:ascii="Times New Roman" w:hAnsi="Times New Roman" w:cs="Times New Roman"/>
          <w:b/>
          <w:sz w:val="28"/>
          <w:szCs w:val="28"/>
          <w:lang w:val="uk-UA"/>
        </w:rPr>
      </w:pPr>
      <w:r w:rsidRPr="00633646">
        <w:rPr>
          <w:rFonts w:ascii="Times New Roman" w:hAnsi="Times New Roman" w:cs="Times New Roman"/>
          <w:b/>
          <w:sz w:val="28"/>
          <w:szCs w:val="28"/>
          <w:lang w:val="uk-UA"/>
        </w:rPr>
        <w:t>МЕТОДИКА ДІАГНОСТИКИ МОТИВАЦІЇ ВЗАЄМОДІЇ З</w:t>
      </w:r>
    </w:p>
    <w:p w:rsidR="008B5BB9" w:rsidRPr="00633646" w:rsidRDefault="008B5BB9" w:rsidP="008B5BB9">
      <w:pPr>
        <w:spacing w:after="0" w:line="360" w:lineRule="auto"/>
        <w:jc w:val="center"/>
        <w:rPr>
          <w:rFonts w:ascii="Times New Roman" w:hAnsi="Times New Roman" w:cs="Times New Roman"/>
          <w:b/>
          <w:sz w:val="28"/>
          <w:szCs w:val="28"/>
          <w:lang w:val="uk-UA"/>
        </w:rPr>
      </w:pPr>
      <w:r w:rsidRPr="00633646">
        <w:rPr>
          <w:rFonts w:ascii="Times New Roman" w:hAnsi="Times New Roman" w:cs="Times New Roman"/>
          <w:b/>
          <w:sz w:val="28"/>
          <w:szCs w:val="28"/>
          <w:lang w:val="uk-UA"/>
        </w:rPr>
        <w:t>ПРИРОДОЮ «АЛЬТЕРНАТИВА»</w:t>
      </w:r>
    </w:p>
    <w:p w:rsidR="008B5BB9" w:rsidRPr="008B5BB9" w:rsidRDefault="00633646" w:rsidP="006336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5BB9" w:rsidRPr="008B5BB9">
        <w:rPr>
          <w:rFonts w:ascii="Times New Roman" w:hAnsi="Times New Roman" w:cs="Times New Roman"/>
          <w:sz w:val="28"/>
          <w:szCs w:val="28"/>
          <w:lang w:val="uk-UA"/>
        </w:rPr>
        <w:t>Методика «Альтернатива» спрямована на діагностику провідного типу</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мотивації взаємодії з природними об'єктами: естетичного, когнітивного,</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практичного та прагматичного.</w:t>
      </w:r>
    </w:p>
    <w:p w:rsidR="008B5BB9" w:rsidRPr="008B5BB9" w:rsidRDefault="00633646" w:rsidP="006336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5BB9" w:rsidRPr="008B5BB9">
        <w:rPr>
          <w:rFonts w:ascii="Times New Roman" w:hAnsi="Times New Roman" w:cs="Times New Roman"/>
          <w:sz w:val="28"/>
          <w:szCs w:val="28"/>
          <w:lang w:val="uk-UA"/>
        </w:rPr>
        <w:t>Учню пропонується вибрати варіант відповіді, який є для нього</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значущим.</w:t>
      </w:r>
    </w:p>
    <w:p w:rsidR="008B5BB9" w:rsidRPr="008B5BB9" w:rsidRDefault="00C601AA" w:rsidP="006336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5BB9" w:rsidRPr="008B5BB9">
        <w:rPr>
          <w:rFonts w:ascii="Times New Roman" w:hAnsi="Times New Roman" w:cs="Times New Roman"/>
          <w:sz w:val="28"/>
          <w:szCs w:val="28"/>
          <w:lang w:val="uk-UA"/>
        </w:rPr>
        <w:t>Переважаючий вид діяльності дозволяє охарактеризувати тип мотивації</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взаємодії з природою. Пред'являється 12 пар, які складені таким чином, щоб</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кожен тип мотивації повторювався 6 разів.</w:t>
      </w:r>
    </w:p>
    <w:p w:rsidR="008B5BB9" w:rsidRPr="008B5BB9" w:rsidRDefault="00C601AA" w:rsidP="006336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5BB9" w:rsidRPr="008B5BB9">
        <w:rPr>
          <w:rFonts w:ascii="Times New Roman" w:hAnsi="Times New Roman" w:cs="Times New Roman"/>
          <w:sz w:val="28"/>
          <w:szCs w:val="28"/>
          <w:lang w:val="uk-UA"/>
        </w:rPr>
        <w:t>Кількість виборів того чи іншого типу також пропонується як частка</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від максимально можливого, а потім кожному типу присвоюються відповідні</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ранги: 1, 2, 3 і 4. Тип мотивації, що отримав найбільшу питому вагу (1 ранг),</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інтерпретується як ведучий. Як правило, для досліджуваних характерна</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наявність двох основних типів мотивації.</w:t>
      </w:r>
    </w:p>
    <w:p w:rsidR="008B5BB9" w:rsidRPr="00C601AA" w:rsidRDefault="008B5BB9" w:rsidP="00C601AA">
      <w:pPr>
        <w:spacing w:after="0" w:line="360" w:lineRule="auto"/>
        <w:jc w:val="center"/>
        <w:rPr>
          <w:rFonts w:ascii="Times New Roman" w:hAnsi="Times New Roman" w:cs="Times New Roman"/>
          <w:b/>
          <w:sz w:val="28"/>
          <w:szCs w:val="28"/>
          <w:lang w:val="uk-UA"/>
        </w:rPr>
      </w:pPr>
      <w:r w:rsidRPr="00C601AA">
        <w:rPr>
          <w:rFonts w:ascii="Times New Roman" w:hAnsi="Times New Roman" w:cs="Times New Roman"/>
          <w:b/>
          <w:sz w:val="28"/>
          <w:szCs w:val="28"/>
          <w:lang w:val="uk-UA"/>
        </w:rPr>
        <w:t>Інструкція проведення</w:t>
      </w:r>
    </w:p>
    <w:p w:rsidR="008B5BB9" w:rsidRPr="008B5BB9" w:rsidRDefault="00C601AA" w:rsidP="006336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5BB9" w:rsidRPr="008B5BB9">
        <w:rPr>
          <w:rFonts w:ascii="Times New Roman" w:hAnsi="Times New Roman" w:cs="Times New Roman"/>
          <w:sz w:val="28"/>
          <w:szCs w:val="28"/>
          <w:lang w:val="uk-UA"/>
        </w:rPr>
        <w:t>У запропонованих ситуаціях виберіть, будь ласка, один з двох варіантів</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 А чи Б, який здається найбільш підходящим для Вас. Якщо Ви вважаєте</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дану ситуацію малоймовірною для Вас або важко віддати перевагу одному</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варіанту, то все-таки постарайтеся зробити свій вибір. Відповідати краще</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швидко, так як перша реакція найбільш точно виражає Вашу думку.</w:t>
      </w:r>
    </w:p>
    <w:p w:rsidR="008B5BB9" w:rsidRPr="00C601AA" w:rsidRDefault="008B5BB9" w:rsidP="00C601AA">
      <w:pPr>
        <w:spacing w:after="0" w:line="360" w:lineRule="auto"/>
        <w:jc w:val="center"/>
        <w:rPr>
          <w:rFonts w:ascii="Times New Roman" w:hAnsi="Times New Roman" w:cs="Times New Roman"/>
          <w:b/>
          <w:sz w:val="28"/>
          <w:szCs w:val="28"/>
          <w:lang w:val="uk-UA"/>
        </w:rPr>
      </w:pPr>
      <w:r w:rsidRPr="00C601AA">
        <w:rPr>
          <w:rFonts w:ascii="Times New Roman" w:hAnsi="Times New Roman" w:cs="Times New Roman"/>
          <w:b/>
          <w:sz w:val="28"/>
          <w:szCs w:val="28"/>
          <w:lang w:val="uk-UA"/>
        </w:rPr>
        <w:t>Текст методики:</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1. Для Вашого акваріума Ви воліли б завести рибок:</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з красивим забарвленням;</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з цікавою поведінкою.</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2. Найбільш підходящим заняттям для Вас було б :</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збир</w:t>
      </w:r>
      <w:r w:rsidR="00C601AA">
        <w:rPr>
          <w:rFonts w:ascii="Times New Roman" w:hAnsi="Times New Roman" w:cs="Times New Roman"/>
          <w:sz w:val="28"/>
          <w:szCs w:val="28"/>
          <w:lang w:val="uk-UA"/>
        </w:rPr>
        <w:t>ати гербарій лікарських рослин;</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збирати рослини для виготовлення настоянок.</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lastRenderedPageBreak/>
        <w:t>3. Якби Ви були вчителем біології, то з в</w:t>
      </w:r>
      <w:r w:rsidR="00C601AA">
        <w:rPr>
          <w:rFonts w:ascii="Times New Roman" w:hAnsi="Times New Roman" w:cs="Times New Roman"/>
          <w:b/>
          <w:sz w:val="28"/>
          <w:szCs w:val="28"/>
          <w:lang w:val="uk-UA"/>
        </w:rPr>
        <w:t xml:space="preserve">еликим задоволенням розповідали </w:t>
      </w:r>
      <w:r w:rsidRPr="00C601AA">
        <w:rPr>
          <w:rFonts w:ascii="Times New Roman" w:hAnsi="Times New Roman" w:cs="Times New Roman"/>
          <w:b/>
          <w:sz w:val="28"/>
          <w:szCs w:val="28"/>
          <w:lang w:val="uk-UA"/>
        </w:rPr>
        <w:t>учням:</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про будову тварин;</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про те, як доглядати за тваринами.</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4. У ботанічному саду Ви швидше за все:</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будете милуватися тропічними рослинами;</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захочете отримати відросток для вирощування вдома.</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5. Переглядаючи книгу про гриби, Ви більше звернете увагу:</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на те, як вони влаштовані;</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на те, як їх краще зберегти на зиму.</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6. Будучи селекціонером, Ви б віддали перевагу виводити нові сорти:</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квіткових культур;</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плодових культур.</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7. Купивши календар природи, Ви спочатку прочитаєте:</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вірші хороших поетів про природу;</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замітки з блокнота натураліста.</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8. Отримавши диплом вченого-агронома, Ви воліли б працювати:</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в лабораторії;</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на дослідній станції.</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9. Ви б завели собаку:</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щоб доглядати за нею;</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для охорони квартири.</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10. Ви віддасте перевагу прочитати:</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книгу про красу природи;</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книгу, яка вчить доглядати за рослинами і тваринами.</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11. Якби Ви працювали в лісовому господарстві, то воліли б:</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стежити за ростом і розвитком дерев;</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 xml:space="preserve">Б) керувати заготівлею цінної деревини. </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t>12. Якщо Вас запросять провести вихідний на дачі з фруктовим садом, то Ви</w:t>
      </w:r>
    </w:p>
    <w:p w:rsidR="008B5BB9" w:rsidRPr="00C601AA" w:rsidRDefault="008B5BB9" w:rsidP="00633646">
      <w:pPr>
        <w:spacing w:after="0" w:line="360" w:lineRule="auto"/>
        <w:jc w:val="both"/>
        <w:rPr>
          <w:rFonts w:ascii="Times New Roman" w:hAnsi="Times New Roman" w:cs="Times New Roman"/>
          <w:b/>
          <w:sz w:val="28"/>
          <w:szCs w:val="28"/>
          <w:lang w:val="uk-UA"/>
        </w:rPr>
      </w:pPr>
      <w:r w:rsidRPr="00C601AA">
        <w:rPr>
          <w:rFonts w:ascii="Times New Roman" w:hAnsi="Times New Roman" w:cs="Times New Roman"/>
          <w:b/>
          <w:sz w:val="28"/>
          <w:szCs w:val="28"/>
          <w:lang w:val="uk-UA"/>
        </w:rPr>
        <w:lastRenderedPageBreak/>
        <w:t>віддасте перевагу поїхати туди:</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А) у травні;</w:t>
      </w: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Б) в серпні.</w:t>
      </w:r>
    </w:p>
    <w:p w:rsidR="008B5BB9" w:rsidRDefault="008B5BB9" w:rsidP="00C601AA">
      <w:pPr>
        <w:spacing w:after="0" w:line="360" w:lineRule="auto"/>
        <w:jc w:val="center"/>
        <w:rPr>
          <w:rFonts w:ascii="Times New Roman" w:hAnsi="Times New Roman" w:cs="Times New Roman"/>
          <w:b/>
          <w:sz w:val="28"/>
          <w:szCs w:val="28"/>
          <w:lang w:val="uk-UA"/>
        </w:rPr>
      </w:pPr>
      <w:r w:rsidRPr="00C601AA">
        <w:rPr>
          <w:rFonts w:ascii="Times New Roman" w:hAnsi="Times New Roman" w:cs="Times New Roman"/>
          <w:b/>
          <w:sz w:val="28"/>
          <w:szCs w:val="28"/>
          <w:lang w:val="uk-UA"/>
        </w:rPr>
        <w:t>КЛЮЧ</w:t>
      </w:r>
    </w:p>
    <w:tbl>
      <w:tblPr>
        <w:tblStyle w:val="af"/>
        <w:tblW w:w="0" w:type="auto"/>
        <w:tblLook w:val="04A0" w:firstRow="1" w:lastRow="0" w:firstColumn="1" w:lastColumn="0" w:noHBand="0" w:noVBand="1"/>
      </w:tblPr>
      <w:tblGrid>
        <w:gridCol w:w="736"/>
        <w:gridCol w:w="736"/>
        <w:gridCol w:w="736"/>
        <w:gridCol w:w="736"/>
        <w:gridCol w:w="736"/>
        <w:gridCol w:w="736"/>
        <w:gridCol w:w="736"/>
        <w:gridCol w:w="736"/>
        <w:gridCol w:w="736"/>
        <w:gridCol w:w="736"/>
        <w:gridCol w:w="737"/>
        <w:gridCol w:w="737"/>
        <w:gridCol w:w="737"/>
      </w:tblGrid>
      <w:tr w:rsidR="00C601AA" w:rsidTr="00C601AA">
        <w:tc>
          <w:tcPr>
            <w:tcW w:w="736" w:type="dxa"/>
          </w:tcPr>
          <w:p w:rsidR="00C601AA" w:rsidRDefault="00C601AA" w:rsidP="00C601AA">
            <w:pPr>
              <w:spacing w:line="360" w:lineRule="auto"/>
              <w:jc w:val="center"/>
              <w:rPr>
                <w:rFonts w:ascii="Times New Roman" w:hAnsi="Times New Roman" w:cs="Times New Roman"/>
                <w:b/>
                <w:sz w:val="28"/>
                <w:szCs w:val="28"/>
                <w:lang w:val="uk-UA"/>
              </w:rPr>
            </w:pP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c>
          <w:tcPr>
            <w:tcW w:w="736" w:type="dxa"/>
          </w:tcPr>
          <w:p w:rsidR="00C601AA" w:rsidRDefault="00C601AA" w:rsidP="00C601AA">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7</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9</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11</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12</w:t>
            </w:r>
          </w:p>
        </w:tc>
      </w:tr>
      <w:tr w:rsidR="00C601AA" w:rsidTr="00C601AA">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Е </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w:t>
            </w:r>
          </w:p>
        </w:tc>
      </w:tr>
      <w:tr w:rsidR="00C601AA" w:rsidTr="00C601AA">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Б</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ПГ</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ПГ</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ПГ</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p>
        </w:tc>
        <w:tc>
          <w:tcPr>
            <w:tcW w:w="736"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ПГ</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ПГ</w:t>
            </w:r>
          </w:p>
        </w:tc>
        <w:tc>
          <w:tcPr>
            <w:tcW w:w="737" w:type="dxa"/>
          </w:tcPr>
          <w:p w:rsidR="00C601AA" w:rsidRDefault="00C601AA" w:rsidP="00C601A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ПГ</w:t>
            </w:r>
          </w:p>
        </w:tc>
      </w:tr>
    </w:tbl>
    <w:p w:rsidR="00C601AA" w:rsidRPr="00C601AA" w:rsidRDefault="00C601AA" w:rsidP="00C601AA">
      <w:pPr>
        <w:spacing w:after="0" w:line="360" w:lineRule="auto"/>
        <w:jc w:val="center"/>
        <w:rPr>
          <w:rFonts w:ascii="Times New Roman" w:hAnsi="Times New Roman" w:cs="Times New Roman"/>
          <w:b/>
          <w:sz w:val="28"/>
          <w:szCs w:val="28"/>
          <w:lang w:val="uk-UA"/>
        </w:rPr>
      </w:pPr>
    </w:p>
    <w:p w:rsidR="008B5BB9" w:rsidRPr="008B5BB9" w:rsidRDefault="008B5BB9" w:rsidP="00633646">
      <w:pPr>
        <w:spacing w:after="0" w:line="360" w:lineRule="auto"/>
        <w:jc w:val="both"/>
        <w:rPr>
          <w:rFonts w:ascii="Times New Roman" w:hAnsi="Times New Roman" w:cs="Times New Roman"/>
          <w:sz w:val="28"/>
          <w:szCs w:val="28"/>
          <w:lang w:val="uk-UA"/>
        </w:rPr>
      </w:pPr>
      <w:r w:rsidRPr="008B5BB9">
        <w:rPr>
          <w:rFonts w:ascii="Times New Roman" w:hAnsi="Times New Roman" w:cs="Times New Roman"/>
          <w:sz w:val="28"/>
          <w:szCs w:val="28"/>
          <w:lang w:val="uk-UA"/>
        </w:rPr>
        <w:t>Примітка: Е – естетичний тип мотивації; К – когнітивний тип мотивації; П –</w:t>
      </w:r>
    </w:p>
    <w:p w:rsidR="008B5BB9" w:rsidRDefault="00C601AA" w:rsidP="006336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практичний тип мотивації; ПГ</w:t>
      </w:r>
      <w:r w:rsidR="008B5BB9" w:rsidRPr="008B5BB9">
        <w:rPr>
          <w:rFonts w:ascii="Times New Roman" w:hAnsi="Times New Roman" w:cs="Times New Roman"/>
          <w:sz w:val="28"/>
          <w:szCs w:val="28"/>
          <w:lang w:val="uk-UA"/>
        </w:rPr>
        <w:t xml:space="preserve"> – прагматичний тип мотивації.</w:t>
      </w:r>
    </w:p>
    <w:p w:rsidR="008B5BB9" w:rsidRDefault="008B5BB9" w:rsidP="00633646">
      <w:pPr>
        <w:spacing w:after="0" w:line="360" w:lineRule="auto"/>
        <w:jc w:val="both"/>
        <w:rPr>
          <w:rFonts w:ascii="Times New Roman" w:hAnsi="Times New Roman" w:cs="Times New Roman"/>
          <w:sz w:val="28"/>
          <w:szCs w:val="28"/>
          <w:lang w:val="uk-UA"/>
        </w:rPr>
      </w:pPr>
    </w:p>
    <w:p w:rsidR="008B5BB9" w:rsidRDefault="008B5BB9" w:rsidP="00633646">
      <w:pPr>
        <w:spacing w:after="0" w:line="360" w:lineRule="auto"/>
        <w:jc w:val="both"/>
        <w:rPr>
          <w:rFonts w:ascii="Times New Roman" w:hAnsi="Times New Roman" w:cs="Times New Roman"/>
          <w:sz w:val="28"/>
          <w:szCs w:val="28"/>
          <w:lang w:val="uk-UA"/>
        </w:rPr>
      </w:pPr>
    </w:p>
    <w:p w:rsidR="008B5BB9" w:rsidRDefault="008B5BB9" w:rsidP="00633646">
      <w:pPr>
        <w:spacing w:after="0" w:line="360" w:lineRule="auto"/>
        <w:jc w:val="both"/>
        <w:rPr>
          <w:rFonts w:ascii="Times New Roman" w:hAnsi="Times New Roman" w:cs="Times New Roman"/>
          <w:sz w:val="28"/>
          <w:szCs w:val="28"/>
          <w:lang w:val="uk-UA"/>
        </w:rPr>
      </w:pPr>
    </w:p>
    <w:p w:rsidR="008B5BB9" w:rsidRDefault="008B5BB9" w:rsidP="00633646">
      <w:pPr>
        <w:spacing w:after="0" w:line="360" w:lineRule="auto"/>
        <w:jc w:val="both"/>
        <w:rPr>
          <w:rFonts w:ascii="Times New Roman" w:hAnsi="Times New Roman" w:cs="Times New Roman"/>
          <w:sz w:val="28"/>
          <w:szCs w:val="28"/>
          <w:lang w:val="uk-UA"/>
        </w:rPr>
      </w:pPr>
    </w:p>
    <w:p w:rsidR="008B5BB9" w:rsidRDefault="008B5BB9" w:rsidP="00633646">
      <w:pPr>
        <w:spacing w:after="0" w:line="360" w:lineRule="auto"/>
        <w:jc w:val="both"/>
        <w:rPr>
          <w:rFonts w:ascii="Times New Roman" w:hAnsi="Times New Roman" w:cs="Times New Roman"/>
          <w:sz w:val="28"/>
          <w:szCs w:val="28"/>
          <w:lang w:val="uk-UA"/>
        </w:rPr>
      </w:pPr>
    </w:p>
    <w:p w:rsidR="008B5BB9" w:rsidRDefault="008B5BB9" w:rsidP="00633646">
      <w:pPr>
        <w:spacing w:after="0" w:line="360" w:lineRule="auto"/>
        <w:jc w:val="both"/>
        <w:rPr>
          <w:rFonts w:ascii="Times New Roman" w:hAnsi="Times New Roman" w:cs="Times New Roman"/>
          <w:sz w:val="28"/>
          <w:szCs w:val="28"/>
          <w:lang w:val="uk-UA"/>
        </w:rPr>
      </w:pPr>
    </w:p>
    <w:p w:rsidR="00AF3922" w:rsidRDefault="00AF3922" w:rsidP="00633646">
      <w:pPr>
        <w:spacing w:after="0" w:line="360" w:lineRule="auto"/>
        <w:jc w:val="both"/>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jc w:val="center"/>
        <w:rPr>
          <w:rFonts w:ascii="Times New Roman" w:hAnsi="Times New Roman" w:cs="Times New Roman"/>
          <w:b/>
          <w:sz w:val="28"/>
          <w:szCs w:val="28"/>
          <w:lang w:val="uk-UA"/>
        </w:rPr>
      </w:pPr>
    </w:p>
    <w:p w:rsidR="00AF3922" w:rsidRDefault="00AF3922" w:rsidP="00AF3922">
      <w:pPr>
        <w:spacing w:after="0" w:line="360" w:lineRule="auto"/>
        <w:rPr>
          <w:rFonts w:ascii="Times New Roman" w:hAnsi="Times New Roman" w:cs="Times New Roman"/>
          <w:b/>
          <w:sz w:val="28"/>
          <w:szCs w:val="28"/>
          <w:lang w:val="uk-UA"/>
        </w:rPr>
      </w:pPr>
    </w:p>
    <w:p w:rsidR="00AF3922" w:rsidRDefault="00604CCB" w:rsidP="00AF392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AF3922" w:rsidRPr="00415FE3" w:rsidRDefault="00AF3922" w:rsidP="00AF3922">
      <w:pPr>
        <w:jc w:val="center"/>
        <w:rPr>
          <w:rFonts w:ascii="Times New Roman" w:eastAsia="Tahoma" w:hAnsi="Times New Roman" w:cs="Times New Roman"/>
          <w:sz w:val="28"/>
          <w:szCs w:val="28"/>
        </w:rPr>
      </w:pPr>
      <w:r w:rsidRPr="00415FE3">
        <w:rPr>
          <w:rFonts w:ascii="Times New Roman" w:eastAsia="Tahoma" w:hAnsi="Times New Roman" w:cs="Times New Roman"/>
          <w:sz w:val="28"/>
          <w:szCs w:val="28"/>
        </w:rPr>
        <w:t>Міністерство освіти і науки України</w:t>
      </w:r>
    </w:p>
    <w:p w:rsidR="00AF3922" w:rsidRPr="00415FE3" w:rsidRDefault="00AF3922" w:rsidP="00AF3922">
      <w:pPr>
        <w:jc w:val="center"/>
        <w:rPr>
          <w:rFonts w:ascii="Times New Roman" w:eastAsia="Tahoma" w:hAnsi="Times New Roman" w:cs="Times New Roman"/>
          <w:sz w:val="28"/>
          <w:szCs w:val="28"/>
        </w:rPr>
      </w:pPr>
      <w:r w:rsidRPr="00415FE3">
        <w:rPr>
          <w:rFonts w:ascii="Times New Roman" w:eastAsia="Tahoma" w:hAnsi="Times New Roman" w:cs="Times New Roman"/>
          <w:sz w:val="28"/>
          <w:szCs w:val="28"/>
        </w:rPr>
        <w:t>Глухівський національний педагогічний  університет</w:t>
      </w:r>
    </w:p>
    <w:p w:rsidR="00AF3922" w:rsidRPr="00415FE3" w:rsidRDefault="00AF3922" w:rsidP="00AF3922">
      <w:pPr>
        <w:jc w:val="center"/>
        <w:rPr>
          <w:rFonts w:ascii="Times New Roman" w:eastAsia="Tahoma" w:hAnsi="Times New Roman" w:cs="Times New Roman"/>
          <w:sz w:val="28"/>
          <w:szCs w:val="28"/>
        </w:rPr>
      </w:pPr>
      <w:r w:rsidRPr="00415FE3">
        <w:rPr>
          <w:rFonts w:ascii="Times New Roman" w:eastAsia="Tahoma" w:hAnsi="Times New Roman" w:cs="Times New Roman"/>
          <w:sz w:val="28"/>
          <w:szCs w:val="28"/>
        </w:rPr>
        <w:t>імені Олександра Довженка</w:t>
      </w:r>
    </w:p>
    <w:p w:rsidR="00AF3922" w:rsidRPr="00415FE3" w:rsidRDefault="00AF3922" w:rsidP="00AF3922">
      <w:pPr>
        <w:spacing w:after="0" w:line="240" w:lineRule="auto"/>
        <w:jc w:val="center"/>
        <w:rPr>
          <w:rFonts w:ascii="Times New Roman" w:eastAsia="Calibri" w:hAnsi="Times New Roman" w:cs="Times New Roman"/>
          <w:sz w:val="28"/>
          <w:szCs w:val="28"/>
        </w:rPr>
      </w:pPr>
    </w:p>
    <w:p w:rsidR="00AF3922" w:rsidRPr="00415FE3" w:rsidRDefault="00AF3922" w:rsidP="00AF3922">
      <w:pPr>
        <w:spacing w:after="0" w:line="240" w:lineRule="auto"/>
        <w:jc w:val="right"/>
        <w:rPr>
          <w:rFonts w:ascii="Times New Roman" w:eastAsia="Calibri" w:hAnsi="Times New Roman" w:cs="Times New Roman"/>
          <w:sz w:val="28"/>
          <w:szCs w:val="28"/>
        </w:rPr>
      </w:pPr>
    </w:p>
    <w:p w:rsidR="00AF3922" w:rsidRDefault="00AF3922" w:rsidP="00AF3922">
      <w:pPr>
        <w:spacing w:after="0" w:line="240" w:lineRule="auto"/>
        <w:jc w:val="right"/>
        <w:rPr>
          <w:rFonts w:ascii="Times New Roman" w:eastAsia="Tahoma" w:hAnsi="Times New Roman" w:cs="Tahoma"/>
          <w:sz w:val="28"/>
          <w:szCs w:val="28"/>
        </w:rPr>
      </w:pPr>
      <w:r>
        <w:rPr>
          <w:rFonts w:ascii="Times New Roman" w:eastAsia="Tahoma" w:hAnsi="Times New Roman" w:cs="Tahoma"/>
          <w:sz w:val="28"/>
          <w:szCs w:val="28"/>
        </w:rPr>
        <w:t xml:space="preserve">          Кафедра  теорії та методики викладання</w:t>
      </w:r>
    </w:p>
    <w:p w:rsidR="00AF3922" w:rsidRPr="00415FE3" w:rsidRDefault="00AF3922" w:rsidP="00AF3922">
      <w:pPr>
        <w:spacing w:after="0" w:line="360" w:lineRule="auto"/>
        <w:jc w:val="right"/>
        <w:rPr>
          <w:rFonts w:ascii="Times New Roman" w:eastAsia="Tahoma" w:hAnsi="Times New Roman" w:cs="Tahoma"/>
          <w:sz w:val="28"/>
          <w:szCs w:val="28"/>
        </w:rPr>
      </w:pPr>
      <w:r>
        <w:rPr>
          <w:rFonts w:ascii="Times New Roman" w:eastAsia="Tahoma" w:hAnsi="Times New Roman" w:cs="Tahoma"/>
          <w:sz w:val="28"/>
          <w:szCs w:val="28"/>
        </w:rPr>
        <w:t xml:space="preserve"> природничих дисциплін</w:t>
      </w: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jc w:val="center"/>
        <w:rPr>
          <w:rFonts w:ascii="Times New Roman" w:eastAsia="Calibri" w:hAnsi="Times New Roman" w:cs="Times New Roman"/>
          <w:sz w:val="28"/>
          <w:szCs w:val="28"/>
        </w:rPr>
      </w:pPr>
    </w:p>
    <w:p w:rsidR="00AF3922" w:rsidRPr="00415FE3" w:rsidRDefault="00AF3922" w:rsidP="00AF3922">
      <w:pPr>
        <w:spacing w:after="0" w:line="360" w:lineRule="auto"/>
        <w:jc w:val="center"/>
        <w:rPr>
          <w:rFonts w:ascii="Times New Roman" w:eastAsia="Calibri" w:hAnsi="Times New Roman" w:cs="Times New Roman"/>
          <w:sz w:val="28"/>
          <w:szCs w:val="28"/>
        </w:rPr>
      </w:pPr>
    </w:p>
    <w:p w:rsidR="00AF3922" w:rsidRPr="00415FE3" w:rsidRDefault="00AF3922" w:rsidP="00AF3922">
      <w:pPr>
        <w:spacing w:after="0" w:line="360" w:lineRule="auto"/>
        <w:jc w:val="center"/>
        <w:rPr>
          <w:rFonts w:ascii="Times New Roman" w:eastAsia="Calibri" w:hAnsi="Times New Roman" w:cs="Times New Roman"/>
          <w:sz w:val="28"/>
          <w:szCs w:val="28"/>
        </w:rPr>
      </w:pP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План-конспект</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залікового уроку з біології</w:t>
      </w:r>
    </w:p>
    <w:p w:rsidR="00AF3922" w:rsidRPr="00415FE3" w:rsidRDefault="00AF3922" w:rsidP="00AF3922">
      <w:pPr>
        <w:spacing w:after="0" w:line="360" w:lineRule="auto"/>
        <w:jc w:val="center"/>
        <w:rPr>
          <w:rFonts w:ascii="Times New Roman" w:eastAsia="Tahoma" w:hAnsi="Times New Roman" w:cs="Tahoma"/>
          <w:sz w:val="28"/>
          <w:szCs w:val="28"/>
        </w:rPr>
      </w:pPr>
      <w:r w:rsidRPr="00415FE3">
        <w:rPr>
          <w:rFonts w:ascii="Times New Roman" w:eastAsia="Calibri" w:hAnsi="Times New Roman" w:cs="Times New Roman"/>
          <w:sz w:val="28"/>
          <w:szCs w:val="28"/>
        </w:rPr>
        <w:t>на тему: «</w:t>
      </w:r>
      <w:r>
        <w:rPr>
          <w:rFonts w:ascii="Times New Roman" w:eastAsia="Calibri" w:hAnsi="Times New Roman" w:cs="Times New Roman"/>
          <w:sz w:val="28"/>
          <w:szCs w:val="28"/>
        </w:rPr>
        <w:t>Органи чуття, їх значення.</w:t>
      </w:r>
      <w:r w:rsidRPr="00415FE3">
        <w:rPr>
          <w:rFonts w:ascii="Times New Roman" w:eastAsia="Tahoma" w:hAnsi="Times New Roman" w:cs="Tahoma"/>
          <w:sz w:val="28"/>
          <w:szCs w:val="28"/>
        </w:rPr>
        <w:t>»</w:t>
      </w:r>
      <w:r w:rsidRPr="00415FE3">
        <w:rPr>
          <w:rFonts w:ascii="Times New Roman" w:eastAsia="Calibri" w:hAnsi="Times New Roman" w:cs="Times New Roman"/>
          <w:sz w:val="28"/>
          <w:szCs w:val="28"/>
        </w:rPr>
        <w:t>,</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п</w:t>
      </w:r>
      <w:r>
        <w:rPr>
          <w:rFonts w:ascii="Times New Roman" w:eastAsia="Tahoma" w:hAnsi="Times New Roman" w:cs="Tahoma"/>
          <w:sz w:val="28"/>
          <w:szCs w:val="28"/>
        </w:rPr>
        <w:t>роведеного у 7-Б</w:t>
      </w:r>
      <w:r w:rsidRPr="00415FE3">
        <w:rPr>
          <w:rFonts w:ascii="Times New Roman" w:eastAsia="Calibri" w:hAnsi="Times New Roman" w:cs="Times New Roman"/>
          <w:sz w:val="28"/>
          <w:szCs w:val="28"/>
        </w:rPr>
        <w:t xml:space="preserve"> класі </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загальноосвітньої школи № 3 м. Глухів,</w:t>
      </w:r>
    </w:p>
    <w:p w:rsidR="00AF3922" w:rsidRPr="00415FE3" w:rsidRDefault="00AF3922" w:rsidP="00AF392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студентки 1 курсу, 6</w:t>
      </w:r>
      <w:r w:rsidRPr="00415FE3">
        <w:rPr>
          <w:rFonts w:ascii="Times New Roman" w:eastAsia="Calibri" w:hAnsi="Times New Roman" w:cs="Times New Roman"/>
          <w:sz w:val="28"/>
          <w:szCs w:val="28"/>
        </w:rPr>
        <w:t>2</w:t>
      </w:r>
      <w:r>
        <w:rPr>
          <w:rFonts w:ascii="Times New Roman" w:eastAsia="Calibri" w:hAnsi="Times New Roman" w:cs="Times New Roman"/>
          <w:sz w:val="28"/>
          <w:szCs w:val="28"/>
          <w:lang w:val="uk-UA"/>
        </w:rPr>
        <w:t>М</w:t>
      </w:r>
      <w:r w:rsidRPr="00415FE3">
        <w:rPr>
          <w:rFonts w:ascii="Times New Roman" w:eastAsia="Calibri" w:hAnsi="Times New Roman" w:cs="Times New Roman"/>
          <w:sz w:val="28"/>
          <w:szCs w:val="28"/>
        </w:rPr>
        <w:t>-Б(ск) групи</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факультету природничої і фізико-математичної освіти</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Глухівського національного педагогічного</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 xml:space="preserve">університету імені Олександра Довженка </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Костирі Ольги Миколаївни</w:t>
      </w: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rPr>
          <w:rFonts w:ascii="Times New Roman" w:eastAsia="Calibri" w:hAnsi="Times New Roman" w:cs="Times New Roman"/>
          <w:sz w:val="28"/>
          <w:szCs w:val="28"/>
        </w:rPr>
      </w:pPr>
    </w:p>
    <w:p w:rsidR="00AF3922" w:rsidRPr="00415FE3" w:rsidRDefault="00AF3922" w:rsidP="00AF3922">
      <w:pPr>
        <w:spacing w:after="0" w:line="360" w:lineRule="auto"/>
        <w:rPr>
          <w:rFonts w:ascii="Times New Roman" w:eastAsia="Calibri" w:hAnsi="Times New Roman" w:cs="Times New Roman"/>
          <w:sz w:val="28"/>
          <w:szCs w:val="28"/>
        </w:rPr>
      </w:pPr>
    </w:p>
    <w:p w:rsidR="00AF3922" w:rsidRDefault="00AF3922" w:rsidP="00AF3922">
      <w:pPr>
        <w:spacing w:after="0" w:line="360" w:lineRule="auto"/>
        <w:rPr>
          <w:rFonts w:ascii="Times New Roman" w:eastAsia="Tahoma" w:hAnsi="Times New Roman" w:cs="Tahoma"/>
          <w:sz w:val="28"/>
          <w:szCs w:val="28"/>
        </w:rPr>
      </w:pPr>
    </w:p>
    <w:p w:rsidR="00AF3922" w:rsidRPr="00415FE3" w:rsidRDefault="00AF3922" w:rsidP="00AF3922">
      <w:pPr>
        <w:spacing w:after="0" w:line="240" w:lineRule="auto"/>
        <w:rPr>
          <w:rFonts w:ascii="Times New Roman" w:eastAsia="Calibri" w:hAnsi="Times New Roman" w:cs="Times New Roman"/>
          <w:sz w:val="28"/>
          <w:szCs w:val="28"/>
        </w:rPr>
      </w:pPr>
      <w:r>
        <w:rPr>
          <w:rFonts w:ascii="Times New Roman" w:eastAsia="Tahoma" w:hAnsi="Times New Roman" w:cs="Tahoma"/>
          <w:sz w:val="28"/>
          <w:szCs w:val="28"/>
        </w:rPr>
        <w:t xml:space="preserve">                                        </w:t>
      </w:r>
      <w:r w:rsidRPr="00415FE3">
        <w:rPr>
          <w:rFonts w:ascii="Times New Roman" w:eastAsia="Tahoma" w:hAnsi="Times New Roman" w:cs="Tahoma"/>
          <w:sz w:val="28"/>
          <w:szCs w:val="28"/>
        </w:rPr>
        <w:t xml:space="preserve">     </w:t>
      </w:r>
      <w:r>
        <w:rPr>
          <w:rFonts w:ascii="Times New Roman" w:eastAsia="Calibri" w:hAnsi="Times New Roman" w:cs="Times New Roman"/>
          <w:sz w:val="28"/>
          <w:szCs w:val="28"/>
        </w:rPr>
        <w:t>Глухів 2021</w:t>
      </w:r>
      <w:r w:rsidRPr="00415FE3">
        <w:rPr>
          <w:rFonts w:ascii="Times New Roman" w:eastAsia="Calibri" w:hAnsi="Times New Roman" w:cs="Times New Roman"/>
          <w:sz w:val="28"/>
          <w:szCs w:val="28"/>
        </w:rPr>
        <w:t xml:space="preserve"> р.</w:t>
      </w:r>
    </w:p>
    <w:p w:rsidR="00AF3922" w:rsidRPr="00421492" w:rsidRDefault="00AF3922" w:rsidP="00AF3922">
      <w:pPr>
        <w:rPr>
          <w:rFonts w:ascii="Times New Roman" w:hAnsi="Times New Roman" w:cs="Times New Roman"/>
          <w:sz w:val="28"/>
          <w:szCs w:val="28"/>
          <w:lang w:val="uk-UA"/>
        </w:rPr>
      </w:pPr>
    </w:p>
    <w:p w:rsidR="00AF3922" w:rsidRPr="00E4354D" w:rsidRDefault="00AF3922" w:rsidP="00AF3922">
      <w:pPr>
        <w:spacing w:line="360" w:lineRule="auto"/>
        <w:rPr>
          <w:rFonts w:ascii="Times New Roman" w:hAnsi="Times New Roman" w:cs="Times New Roman"/>
          <w:sz w:val="28"/>
          <w:szCs w:val="28"/>
        </w:rPr>
      </w:pPr>
      <w:r w:rsidRPr="00E4354D">
        <w:rPr>
          <w:rFonts w:ascii="Times New Roman" w:hAnsi="Times New Roman" w:cs="Times New Roman"/>
          <w:sz w:val="28"/>
          <w:szCs w:val="28"/>
        </w:rPr>
        <w:t xml:space="preserve">Тема: </w:t>
      </w:r>
      <w:r w:rsidRPr="00E4354D">
        <w:rPr>
          <w:rFonts w:ascii="Times New Roman" w:eastAsia="Calibri" w:hAnsi="Times New Roman" w:cs="Times New Roman"/>
          <w:sz w:val="28"/>
          <w:szCs w:val="28"/>
        </w:rPr>
        <w:t>«Органи чуття, їх значення</w:t>
      </w:r>
      <w:r w:rsidRPr="00E4354D">
        <w:rPr>
          <w:rFonts w:ascii="Times New Roman" w:eastAsia="Tahoma" w:hAnsi="Times New Roman" w:cs="Tahoma"/>
          <w:sz w:val="28"/>
          <w:szCs w:val="28"/>
        </w:rPr>
        <w:t>».</w:t>
      </w:r>
    </w:p>
    <w:p w:rsidR="00AF3922" w:rsidRPr="00B01F91" w:rsidRDefault="00AF3922" w:rsidP="00AF3922">
      <w:pPr>
        <w:spacing w:line="360" w:lineRule="auto"/>
        <w:rPr>
          <w:rFonts w:ascii="Times New Roman" w:hAnsi="Times New Roman" w:cs="Times New Roman"/>
          <w:b/>
          <w:sz w:val="28"/>
          <w:szCs w:val="28"/>
        </w:rPr>
      </w:pPr>
      <w:r w:rsidRPr="00B01F91">
        <w:rPr>
          <w:rFonts w:ascii="Times New Roman" w:hAnsi="Times New Roman" w:cs="Times New Roman"/>
          <w:b/>
          <w:sz w:val="28"/>
          <w:szCs w:val="28"/>
        </w:rPr>
        <w:t xml:space="preserve">  Мета: </w:t>
      </w:r>
    </w:p>
    <w:p w:rsidR="00AF3922" w:rsidRPr="0024786D"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b/>
          <w:sz w:val="28"/>
          <w:szCs w:val="28"/>
        </w:rPr>
        <w:t xml:space="preserve">            освітня:</w:t>
      </w:r>
      <w:r w:rsidRPr="00B01F91">
        <w:rPr>
          <w:rFonts w:ascii="Times New Roman" w:hAnsi="Times New Roman" w:cs="Times New Roman"/>
          <w:sz w:val="28"/>
          <w:szCs w:val="28"/>
        </w:rPr>
        <w:t xml:space="preserve"> </w:t>
      </w:r>
      <w:r w:rsidRPr="0024786D">
        <w:rPr>
          <w:rFonts w:ascii="Times New Roman" w:hAnsi="Times New Roman" w:cs="Times New Roman"/>
          <w:sz w:val="28"/>
          <w:szCs w:val="28"/>
          <w:shd w:val="clear" w:color="auto" w:fill="FFFFFF"/>
        </w:rPr>
        <w:t>поглибити знання учнів про подразливість як загальну властивість тварин; довести взаємозв'язок організмів з навколишнім</w:t>
      </w:r>
      <w:r>
        <w:rPr>
          <w:rFonts w:ascii="Times New Roman" w:hAnsi="Times New Roman" w:cs="Times New Roman"/>
          <w:sz w:val="28"/>
          <w:szCs w:val="28"/>
          <w:shd w:val="clear" w:color="auto" w:fill="FFFFFF"/>
        </w:rPr>
        <w:t xml:space="preserve"> світом, завдяки органам чуття; </w:t>
      </w:r>
      <w:r w:rsidRPr="0024786D">
        <w:rPr>
          <w:rFonts w:ascii="Times New Roman" w:hAnsi="Times New Roman" w:cs="Times New Roman"/>
          <w:sz w:val="28"/>
          <w:szCs w:val="28"/>
          <w:shd w:val="clear" w:color="auto" w:fill="FFFFFF"/>
        </w:rPr>
        <w:t>розширити знання учнів про органи чуття тварин, їх різноманітність; розглянути значення органів чуття в житті тварин; простежити еволюцію органів чуття тварин;</w:t>
      </w:r>
    </w:p>
    <w:p w:rsidR="00AF3922" w:rsidRPr="0024786D"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b/>
          <w:sz w:val="28"/>
          <w:szCs w:val="28"/>
        </w:rPr>
        <w:t xml:space="preserve">            розвиваюча</w:t>
      </w:r>
      <w:r w:rsidRPr="0024786D">
        <w:rPr>
          <w:rFonts w:ascii="Times New Roman" w:hAnsi="Times New Roman" w:cs="Times New Roman"/>
          <w:b/>
          <w:sz w:val="28"/>
          <w:szCs w:val="28"/>
        </w:rPr>
        <w:t xml:space="preserve">: </w:t>
      </w:r>
      <w:r w:rsidRPr="0024786D">
        <w:rPr>
          <w:rFonts w:ascii="Times New Roman" w:hAnsi="Times New Roman" w:cs="Times New Roman"/>
          <w:sz w:val="28"/>
          <w:szCs w:val="28"/>
          <w:shd w:val="clear" w:color="auto" w:fill="FFFFFF"/>
        </w:rPr>
        <w:t>розвивати вміння порівнювати біологічні об’єкти, аналізувати та формулювати висновки;</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b/>
          <w:sz w:val="28"/>
          <w:szCs w:val="28"/>
        </w:rPr>
        <w:t xml:space="preserve">           виховна</w:t>
      </w:r>
      <w:r>
        <w:rPr>
          <w:rFonts w:ascii="Times New Roman" w:hAnsi="Times New Roman" w:cs="Times New Roman"/>
          <w:b/>
          <w:sz w:val="28"/>
          <w:szCs w:val="28"/>
        </w:rPr>
        <w:t>:</w:t>
      </w:r>
      <w:r w:rsidRPr="0024786D">
        <w:rPr>
          <w:rFonts w:ascii="Verdana" w:hAnsi="Verdana"/>
          <w:color w:val="333333"/>
          <w:shd w:val="clear" w:color="auto" w:fill="FFFFFF"/>
        </w:rPr>
        <w:t xml:space="preserve"> </w:t>
      </w:r>
      <w:r w:rsidRPr="0024786D">
        <w:rPr>
          <w:rFonts w:ascii="Times New Roman" w:hAnsi="Times New Roman" w:cs="Times New Roman"/>
          <w:sz w:val="28"/>
          <w:szCs w:val="28"/>
          <w:shd w:val="clear" w:color="auto" w:fill="FFFFFF"/>
        </w:rPr>
        <w:t>виховувати розуміння того, що людина — частина природи, виховувати патріотизм на на уроці біології.</w:t>
      </w:r>
    </w:p>
    <w:p w:rsidR="00AF3922" w:rsidRPr="00CA42E1"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sidRPr="00B01F91">
        <w:rPr>
          <w:rFonts w:ascii="Times New Roman" w:hAnsi="Times New Roman" w:cs="Times New Roman"/>
          <w:b/>
          <w:sz w:val="28"/>
          <w:szCs w:val="28"/>
        </w:rPr>
        <w:t xml:space="preserve">Поняття та терміни: </w:t>
      </w:r>
      <w:r>
        <w:rPr>
          <w:rFonts w:ascii="Verdana" w:hAnsi="Verdana"/>
          <w:color w:val="000000"/>
          <w:shd w:val="clear" w:color="auto" w:fill="FFFFFF"/>
        </w:rPr>
        <w:t> </w:t>
      </w:r>
      <w:r w:rsidRPr="00FA41C9">
        <w:rPr>
          <w:rFonts w:ascii="Times New Roman" w:eastAsia="Times New Roman" w:hAnsi="Times New Roman" w:cs="Times New Roman"/>
          <w:bCs/>
          <w:sz w:val="28"/>
          <w:szCs w:val="28"/>
          <w:lang w:eastAsia="ru-RU"/>
        </w:rPr>
        <w:t>подразник, рецептор, подразливість, рефлекс, бічна лінія.</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b/>
          <w:sz w:val="28"/>
          <w:szCs w:val="28"/>
        </w:rPr>
        <w:t>Обладнання:</w:t>
      </w:r>
      <w:r w:rsidRPr="00B01F91">
        <w:rPr>
          <w:rFonts w:ascii="Times New Roman" w:hAnsi="Times New Roman" w:cs="Times New Roman"/>
          <w:sz w:val="28"/>
          <w:szCs w:val="28"/>
        </w:rPr>
        <w:t xml:space="preserve"> зошити, книжка, олівець, малюнки,</w:t>
      </w:r>
      <w:r>
        <w:rPr>
          <w:rFonts w:ascii="Times New Roman" w:hAnsi="Times New Roman" w:cs="Times New Roman"/>
          <w:sz w:val="28"/>
          <w:szCs w:val="28"/>
        </w:rPr>
        <w:t xml:space="preserve"> таблиці,</w:t>
      </w:r>
      <w:r w:rsidRPr="00B01F91">
        <w:rPr>
          <w:rFonts w:ascii="Times New Roman" w:hAnsi="Times New Roman" w:cs="Times New Roman"/>
          <w:sz w:val="28"/>
          <w:szCs w:val="28"/>
        </w:rPr>
        <w:t xml:space="preserve"> шкільна дошка.</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b/>
          <w:sz w:val="28"/>
          <w:szCs w:val="28"/>
        </w:rPr>
        <w:t>Тип уроку:</w:t>
      </w:r>
      <w:r w:rsidRPr="00B01F91">
        <w:rPr>
          <w:rFonts w:ascii="Times New Roman" w:hAnsi="Times New Roman" w:cs="Times New Roman"/>
          <w:sz w:val="28"/>
          <w:szCs w:val="28"/>
        </w:rPr>
        <w:t xml:space="preserve">  комбінований урок.</w:t>
      </w:r>
    </w:p>
    <w:p w:rsidR="00AF3922" w:rsidRDefault="00AF3922" w:rsidP="00AF3922">
      <w:pPr>
        <w:spacing w:line="360" w:lineRule="auto"/>
        <w:rPr>
          <w:rFonts w:ascii="Times New Roman" w:hAnsi="Times New Roman" w:cs="Times New Roman"/>
          <w:b/>
          <w:sz w:val="28"/>
          <w:szCs w:val="28"/>
        </w:rPr>
      </w:pPr>
    </w:p>
    <w:p w:rsidR="00AF3922" w:rsidRPr="00B01F91" w:rsidRDefault="00AF3922" w:rsidP="00AF392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B01F91">
        <w:rPr>
          <w:rFonts w:ascii="Times New Roman" w:hAnsi="Times New Roman" w:cs="Times New Roman"/>
          <w:b/>
          <w:sz w:val="28"/>
          <w:szCs w:val="28"/>
        </w:rPr>
        <w:t>План уроку:</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I.</w:t>
      </w:r>
      <w:r w:rsidRPr="00B01F91">
        <w:rPr>
          <w:rFonts w:ascii="Times New Roman" w:hAnsi="Times New Roman" w:cs="Times New Roman"/>
          <w:sz w:val="28"/>
          <w:szCs w:val="28"/>
        </w:rPr>
        <w:tab/>
        <w:t>Організаційний етап (1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II.</w:t>
      </w:r>
      <w:r w:rsidRPr="00B01F91">
        <w:rPr>
          <w:rFonts w:ascii="Times New Roman" w:hAnsi="Times New Roman" w:cs="Times New Roman"/>
          <w:sz w:val="28"/>
          <w:szCs w:val="28"/>
        </w:rPr>
        <w:tab/>
        <w:t>Перевірка домашнього завдання (10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III.</w:t>
      </w:r>
      <w:r w:rsidRPr="00B01F91">
        <w:rPr>
          <w:rFonts w:ascii="Times New Roman" w:hAnsi="Times New Roman" w:cs="Times New Roman"/>
          <w:sz w:val="28"/>
          <w:szCs w:val="28"/>
        </w:rPr>
        <w:tab/>
        <w:t>Актуалізація опорних знань учнів ( 3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IV.</w:t>
      </w:r>
      <w:r w:rsidRPr="00B01F91">
        <w:rPr>
          <w:rFonts w:ascii="Times New Roman" w:hAnsi="Times New Roman" w:cs="Times New Roman"/>
          <w:sz w:val="28"/>
          <w:szCs w:val="28"/>
        </w:rPr>
        <w:tab/>
        <w:t>Мотивація навчальної діяльності учнів( 4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V.</w:t>
      </w:r>
      <w:r w:rsidRPr="00B01F91">
        <w:rPr>
          <w:rFonts w:ascii="Times New Roman" w:hAnsi="Times New Roman" w:cs="Times New Roman"/>
          <w:sz w:val="28"/>
          <w:szCs w:val="28"/>
        </w:rPr>
        <w:tab/>
        <w:t>Вивчення нового матеріалу ( 20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VI.</w:t>
      </w:r>
      <w:r w:rsidRPr="00B01F91">
        <w:rPr>
          <w:rFonts w:ascii="Times New Roman" w:hAnsi="Times New Roman" w:cs="Times New Roman"/>
          <w:sz w:val="28"/>
          <w:szCs w:val="28"/>
        </w:rPr>
        <w:tab/>
        <w:t>Узагальнення і систематизація знань (5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lastRenderedPageBreak/>
        <w:t>VII.</w:t>
      </w:r>
      <w:r w:rsidRPr="00B01F91">
        <w:rPr>
          <w:rFonts w:ascii="Times New Roman" w:hAnsi="Times New Roman" w:cs="Times New Roman"/>
          <w:sz w:val="28"/>
          <w:szCs w:val="28"/>
        </w:rPr>
        <w:tab/>
        <w:t>Підведення підсумку уроку ( 1 хв)</w:t>
      </w:r>
    </w:p>
    <w:p w:rsidR="00AF3922" w:rsidRPr="00B01F91" w:rsidRDefault="00AF3922" w:rsidP="00AF3922">
      <w:pPr>
        <w:spacing w:line="360" w:lineRule="auto"/>
        <w:rPr>
          <w:rFonts w:ascii="Times New Roman" w:hAnsi="Times New Roman" w:cs="Times New Roman"/>
          <w:sz w:val="28"/>
          <w:szCs w:val="28"/>
        </w:rPr>
      </w:pPr>
      <w:r w:rsidRPr="00B01F91">
        <w:rPr>
          <w:rFonts w:ascii="Times New Roman" w:hAnsi="Times New Roman" w:cs="Times New Roman"/>
          <w:sz w:val="28"/>
          <w:szCs w:val="28"/>
        </w:rPr>
        <w:t>VIII.</w:t>
      </w:r>
      <w:r w:rsidRPr="00B01F91">
        <w:rPr>
          <w:rFonts w:ascii="Times New Roman" w:hAnsi="Times New Roman" w:cs="Times New Roman"/>
          <w:sz w:val="28"/>
          <w:szCs w:val="28"/>
        </w:rPr>
        <w:tab/>
        <w:t>Визначення домашнього завдання ( 1 хв)</w:t>
      </w:r>
    </w:p>
    <w:p w:rsidR="00AF3922" w:rsidRPr="00B01F91" w:rsidRDefault="00AF3922" w:rsidP="00AF3922">
      <w:pPr>
        <w:spacing w:line="360" w:lineRule="auto"/>
        <w:rPr>
          <w:rFonts w:ascii="Times New Roman" w:hAnsi="Times New Roman" w:cs="Times New Roman"/>
          <w:sz w:val="28"/>
          <w:szCs w:val="28"/>
        </w:rPr>
      </w:pPr>
    </w:p>
    <w:p w:rsidR="00AF3922" w:rsidRPr="00421492" w:rsidRDefault="00AF3922" w:rsidP="00AF3922">
      <w:pPr>
        <w:spacing w:line="360" w:lineRule="auto"/>
        <w:rPr>
          <w:rFonts w:ascii="Times New Roman" w:hAnsi="Times New Roman" w:cs="Times New Roman"/>
          <w:b/>
          <w:sz w:val="28"/>
          <w:szCs w:val="28"/>
          <w:lang w:val="uk-UA"/>
        </w:rPr>
      </w:pPr>
      <w:r w:rsidRPr="00B01F91">
        <w:rPr>
          <w:rFonts w:ascii="Times New Roman" w:hAnsi="Times New Roman" w:cs="Times New Roman"/>
          <w:sz w:val="28"/>
          <w:szCs w:val="28"/>
        </w:rPr>
        <w:t xml:space="preserve">                                            </w:t>
      </w:r>
      <w:r>
        <w:rPr>
          <w:rFonts w:ascii="Times New Roman" w:hAnsi="Times New Roman" w:cs="Times New Roman"/>
          <w:b/>
          <w:sz w:val="28"/>
          <w:szCs w:val="28"/>
        </w:rPr>
        <w:t>Хід роботи</w:t>
      </w:r>
    </w:p>
    <w:p w:rsidR="00AF3922" w:rsidRPr="00B01F91" w:rsidRDefault="00AF3922" w:rsidP="00AF392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B01F91">
        <w:rPr>
          <w:rFonts w:ascii="Times New Roman" w:hAnsi="Times New Roman" w:cs="Times New Roman"/>
          <w:b/>
          <w:sz w:val="28"/>
          <w:szCs w:val="28"/>
        </w:rPr>
        <w:t>I.Організаційний етап (1 хв)</w:t>
      </w:r>
    </w:p>
    <w:p w:rsidR="00AF3922" w:rsidRPr="00B01F91" w:rsidRDefault="00AF3922" w:rsidP="00AF3922">
      <w:pPr>
        <w:spacing w:line="360" w:lineRule="auto"/>
        <w:rPr>
          <w:rFonts w:ascii="Times New Roman" w:hAnsi="Times New Roman" w:cs="Times New Roman"/>
          <w:i/>
          <w:sz w:val="28"/>
          <w:szCs w:val="28"/>
        </w:rPr>
      </w:pPr>
      <w:r w:rsidRPr="00B01F91">
        <w:rPr>
          <w:rFonts w:ascii="Times New Roman" w:hAnsi="Times New Roman" w:cs="Times New Roman"/>
          <w:i/>
          <w:sz w:val="28"/>
          <w:szCs w:val="28"/>
        </w:rPr>
        <w:t xml:space="preserve">        Привітання учнів, перевірка їх готовності до уроку. Налаштування на робочий настрій.</w:t>
      </w:r>
    </w:p>
    <w:p w:rsidR="00AF3922" w:rsidRPr="0016746E" w:rsidRDefault="00AF3922" w:rsidP="00AF3922">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B01F91">
        <w:rPr>
          <w:rFonts w:ascii="Times New Roman" w:hAnsi="Times New Roman" w:cs="Times New Roman"/>
          <w:sz w:val="28"/>
          <w:szCs w:val="28"/>
        </w:rPr>
        <w:t>Добрий день діти . Мене звати Ольга Миколаївна і сьогодні я буду вашим вчителем біології. Сподіваюсь у вас сьогодні гарний настрій, ми  гарно попрацюємо. Отож починаймо.</w:t>
      </w:r>
      <w:r>
        <w:rPr>
          <w:rFonts w:ascii="Times New Roman" w:hAnsi="Times New Roman" w:cs="Times New Roman"/>
          <w:b/>
          <w:sz w:val="28"/>
          <w:szCs w:val="28"/>
        </w:rPr>
        <w:t xml:space="preserve"> </w:t>
      </w:r>
    </w:p>
    <w:p w:rsidR="00AF3922" w:rsidRPr="00B01F91" w:rsidRDefault="00AF3922" w:rsidP="00AF392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B01F91">
        <w:rPr>
          <w:rFonts w:ascii="Times New Roman" w:hAnsi="Times New Roman" w:cs="Times New Roman"/>
          <w:b/>
          <w:sz w:val="28"/>
          <w:szCs w:val="28"/>
        </w:rPr>
        <w:t>ІІ. Перевірка домашнього завдання (10 хв)</w:t>
      </w:r>
    </w:p>
    <w:p w:rsidR="00AF3922" w:rsidRDefault="00AF3922" w:rsidP="0016746E">
      <w:pPr>
        <w:spacing w:after="0" w:line="360" w:lineRule="auto"/>
        <w:rPr>
          <w:rFonts w:ascii="Times New Roman" w:hAnsi="Times New Roman" w:cs="Times New Roman"/>
          <w:i/>
          <w:sz w:val="28"/>
          <w:szCs w:val="28"/>
        </w:rPr>
      </w:pPr>
      <w:r w:rsidRPr="00B01F91">
        <w:rPr>
          <w:rFonts w:ascii="Times New Roman" w:hAnsi="Times New Roman" w:cs="Times New Roman"/>
          <w:i/>
          <w:sz w:val="28"/>
          <w:szCs w:val="28"/>
        </w:rPr>
        <w:t>Метод фронтального опитування</w:t>
      </w:r>
    </w:p>
    <w:p w:rsidR="00AF3922" w:rsidRPr="0098383B" w:rsidRDefault="00AF3922" w:rsidP="0016746E">
      <w:pPr>
        <w:spacing w:after="0" w:line="360" w:lineRule="auto"/>
        <w:jc w:val="both"/>
        <w:rPr>
          <w:rFonts w:ascii="Times New Roman" w:eastAsia="Tahoma" w:hAnsi="Times New Roman" w:cs="Times New Roman"/>
          <w:i/>
          <w:sz w:val="28"/>
          <w:szCs w:val="28"/>
        </w:rPr>
      </w:pPr>
      <w:r>
        <w:rPr>
          <w:rFonts w:ascii="Times New Roman" w:eastAsia="Tahoma" w:hAnsi="Times New Roman" w:cs="Times New Roman"/>
          <w:i/>
          <w:sz w:val="28"/>
          <w:szCs w:val="28"/>
        </w:rPr>
        <w:t xml:space="preserve">    </w:t>
      </w:r>
      <w:r w:rsidRPr="0098383B">
        <w:rPr>
          <w:rFonts w:ascii="Times New Roman" w:eastAsia="Tahoma" w:hAnsi="Times New Roman" w:cs="Times New Roman"/>
          <w:i/>
          <w:sz w:val="28"/>
          <w:szCs w:val="28"/>
        </w:rPr>
        <w:t>(Я зараз зачитаю вам питання з раніше вивченого матеріалу, на кожне з яких треба піднімати картку: червона-</w:t>
      </w:r>
      <w:r>
        <w:rPr>
          <w:rFonts w:ascii="Times New Roman" w:eastAsia="Tahoma" w:hAnsi="Times New Roman" w:cs="Times New Roman"/>
          <w:i/>
          <w:sz w:val="28"/>
          <w:szCs w:val="28"/>
        </w:rPr>
        <w:t xml:space="preserve"> </w:t>
      </w:r>
      <w:r w:rsidRPr="0098383B">
        <w:rPr>
          <w:rFonts w:ascii="Times New Roman" w:eastAsia="Tahoma" w:hAnsi="Times New Roman" w:cs="Times New Roman"/>
          <w:i/>
          <w:sz w:val="28"/>
          <w:szCs w:val="28"/>
        </w:rPr>
        <w:t>не правильне, зелена-</w:t>
      </w:r>
      <w:r>
        <w:rPr>
          <w:rFonts w:ascii="Times New Roman" w:eastAsia="Tahoma" w:hAnsi="Times New Roman" w:cs="Times New Roman"/>
          <w:i/>
          <w:sz w:val="28"/>
          <w:szCs w:val="28"/>
        </w:rPr>
        <w:t xml:space="preserve"> </w:t>
      </w:r>
      <w:r w:rsidRPr="0098383B">
        <w:rPr>
          <w:rFonts w:ascii="Times New Roman" w:eastAsia="Tahoma" w:hAnsi="Times New Roman" w:cs="Times New Roman"/>
          <w:i/>
          <w:sz w:val="28"/>
          <w:szCs w:val="28"/>
        </w:rPr>
        <w:t>правильне твердження)</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1. Нейрони - клітини нервової системи - сприймають і п</w:t>
      </w:r>
      <w:r>
        <w:rPr>
          <w:rFonts w:ascii="Times New Roman" w:hAnsi="Times New Roman" w:cs="Times New Roman"/>
          <w:sz w:val="28"/>
          <w:szCs w:val="28"/>
        </w:rPr>
        <w:t xml:space="preserve">ередають подразнення(+).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2. У медуз відсутн</w:t>
      </w:r>
      <w:r>
        <w:rPr>
          <w:rFonts w:ascii="Times New Roman" w:hAnsi="Times New Roman" w:cs="Times New Roman"/>
          <w:sz w:val="28"/>
          <w:szCs w:val="28"/>
        </w:rPr>
        <w:t xml:space="preserve">я нервова система (-).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3. Нервова система буває вузлова, довга, коро</w:t>
      </w:r>
      <w:r>
        <w:rPr>
          <w:rFonts w:ascii="Times New Roman" w:hAnsi="Times New Roman" w:cs="Times New Roman"/>
          <w:sz w:val="28"/>
          <w:szCs w:val="28"/>
        </w:rPr>
        <w:t>тка, трубчаста, стовпчаста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4. У дощового черв’яка головний мозок розташова</w:t>
      </w:r>
      <w:r>
        <w:rPr>
          <w:rFonts w:ascii="Times New Roman" w:hAnsi="Times New Roman" w:cs="Times New Roman"/>
          <w:sz w:val="28"/>
          <w:szCs w:val="28"/>
        </w:rPr>
        <w:t>ний на задньому кінці тіла(-).</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5. Нервові вузли та нерви молюсків формують нервову систем</w:t>
      </w:r>
      <w:r>
        <w:rPr>
          <w:rFonts w:ascii="Times New Roman" w:hAnsi="Times New Roman" w:cs="Times New Roman"/>
          <w:sz w:val="28"/>
          <w:szCs w:val="28"/>
        </w:rPr>
        <w:t>у розкидано-вузлового типу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6. У всіх хребетних тварин нервова система трубчастого типу, оскільки формується з не</w:t>
      </w:r>
      <w:r>
        <w:rPr>
          <w:rFonts w:ascii="Times New Roman" w:hAnsi="Times New Roman" w:cs="Times New Roman"/>
          <w:sz w:val="28"/>
          <w:szCs w:val="28"/>
        </w:rPr>
        <w:t>рвової трубки та нервів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7. Периферична нервова система хребетних складається з нервів, які відходять від г</w:t>
      </w:r>
      <w:r>
        <w:rPr>
          <w:rFonts w:ascii="Times New Roman" w:hAnsi="Times New Roman" w:cs="Times New Roman"/>
          <w:sz w:val="28"/>
          <w:szCs w:val="28"/>
        </w:rPr>
        <w:t>оловного та спинного мозку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lastRenderedPageBreak/>
        <w:t>8. Головний мозок більшості хребетних з</w:t>
      </w:r>
      <w:r>
        <w:rPr>
          <w:rFonts w:ascii="Times New Roman" w:hAnsi="Times New Roman" w:cs="Times New Roman"/>
          <w:sz w:val="28"/>
          <w:szCs w:val="28"/>
        </w:rPr>
        <w:t>ахищений черепною коробкою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9. Півкулі переднього мозку, вкриті сірою речов</w:t>
      </w:r>
      <w:r>
        <w:rPr>
          <w:rFonts w:ascii="Times New Roman" w:hAnsi="Times New Roman" w:cs="Times New Roman"/>
          <w:sz w:val="28"/>
          <w:szCs w:val="28"/>
        </w:rPr>
        <w:t>иною, можна побачити у риб(-).</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10. У зв'язку зі складними рухами під час польоту мозочок у птахів досяг</w:t>
      </w:r>
      <w:r>
        <w:rPr>
          <w:rFonts w:ascii="Times New Roman" w:hAnsi="Times New Roman" w:cs="Times New Roman"/>
          <w:sz w:val="28"/>
          <w:szCs w:val="28"/>
        </w:rPr>
        <w:t>ає високого рівня розвитку (+).</w:t>
      </w:r>
    </w:p>
    <w:p w:rsidR="00AF3922" w:rsidRPr="00E4354D"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11. В амфібій передній моз</w:t>
      </w:r>
      <w:r>
        <w:rPr>
          <w:rFonts w:ascii="Times New Roman" w:hAnsi="Times New Roman" w:cs="Times New Roman"/>
          <w:sz w:val="28"/>
          <w:szCs w:val="28"/>
        </w:rPr>
        <w:t>ок більший, ніж у рептилій (-).</w:t>
      </w:r>
    </w:p>
    <w:p w:rsidR="00AF3922" w:rsidRPr="00B01F91" w:rsidRDefault="00AF3922" w:rsidP="0016746E">
      <w:pPr>
        <w:spacing w:after="0" w:line="360" w:lineRule="auto"/>
        <w:rPr>
          <w:rFonts w:ascii="Times New Roman" w:hAnsi="Times New Roman" w:cs="Times New Roman"/>
          <w:sz w:val="28"/>
          <w:szCs w:val="28"/>
        </w:rPr>
      </w:pPr>
      <w:r w:rsidRPr="00E4354D">
        <w:rPr>
          <w:rFonts w:ascii="Times New Roman" w:hAnsi="Times New Roman" w:cs="Times New Roman"/>
          <w:sz w:val="28"/>
          <w:szCs w:val="28"/>
        </w:rPr>
        <w:t>12. Звивини сірої речовини збільшують поверхню переднього мозку ссавців, формують кору (+).</w:t>
      </w:r>
    </w:p>
    <w:p w:rsidR="00AF3922" w:rsidRDefault="00AF3922" w:rsidP="0016746E">
      <w:pPr>
        <w:spacing w:after="0"/>
        <w:rPr>
          <w:rFonts w:ascii="Times New Roman" w:hAnsi="Times New Roman" w:cs="Times New Roman"/>
          <w:b/>
          <w:sz w:val="28"/>
          <w:szCs w:val="28"/>
        </w:rPr>
      </w:pPr>
    </w:p>
    <w:p w:rsidR="00AF3922" w:rsidRDefault="00AF3922" w:rsidP="00AF3922">
      <w:pPr>
        <w:rPr>
          <w:rFonts w:ascii="Times New Roman" w:hAnsi="Times New Roman" w:cs="Times New Roman"/>
          <w:b/>
          <w:sz w:val="28"/>
          <w:szCs w:val="28"/>
        </w:rPr>
      </w:pPr>
      <w:r>
        <w:rPr>
          <w:rFonts w:ascii="Times New Roman" w:hAnsi="Times New Roman" w:cs="Times New Roman"/>
          <w:b/>
          <w:sz w:val="28"/>
          <w:szCs w:val="28"/>
        </w:rPr>
        <w:t xml:space="preserve">      </w:t>
      </w:r>
      <w:r w:rsidRPr="00B01F91">
        <w:rPr>
          <w:rFonts w:ascii="Times New Roman" w:hAnsi="Times New Roman" w:cs="Times New Roman"/>
          <w:b/>
          <w:sz w:val="28"/>
          <w:szCs w:val="28"/>
        </w:rPr>
        <w:t>ІІІ. Актуалізація опорних  знань</w:t>
      </w:r>
      <w:r w:rsidR="00604CCB">
        <w:rPr>
          <w:rFonts w:ascii="Times New Roman" w:hAnsi="Times New Roman" w:cs="Times New Roman"/>
          <w:b/>
          <w:sz w:val="28"/>
          <w:szCs w:val="28"/>
          <w:lang w:val="uk-UA"/>
        </w:rPr>
        <w:t xml:space="preserve"> </w:t>
      </w:r>
      <w:r w:rsidRPr="00B01F91">
        <w:rPr>
          <w:rFonts w:ascii="Times New Roman" w:hAnsi="Times New Roman" w:cs="Times New Roman"/>
          <w:b/>
          <w:sz w:val="28"/>
          <w:szCs w:val="28"/>
        </w:rPr>
        <w:t>(3хв)</w:t>
      </w:r>
    </w:p>
    <w:p w:rsidR="00AF3922" w:rsidRPr="000977B3" w:rsidRDefault="00AF3922" w:rsidP="00AF3922">
      <w:pPr>
        <w:spacing w:line="240" w:lineRule="auto"/>
        <w:jc w:val="both"/>
        <w:rPr>
          <w:rFonts w:ascii="Times New Roman" w:eastAsiaTheme="minorEastAsia" w:hAnsi="Times New Roman" w:cs="Times New Roman"/>
          <w:i/>
          <w:sz w:val="28"/>
          <w:szCs w:val="28"/>
          <w:lang w:eastAsia="uk-UA"/>
        </w:rPr>
      </w:pPr>
      <w:r w:rsidRPr="006909E3">
        <w:rPr>
          <w:rFonts w:ascii="Times New Roman" w:eastAsiaTheme="minorEastAsia" w:hAnsi="Times New Roman" w:cs="Times New Roman"/>
          <w:i/>
          <w:sz w:val="28"/>
          <w:szCs w:val="28"/>
          <w:lang w:eastAsia="uk-UA"/>
        </w:rPr>
        <w:t>Метод фронтального опитування.</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rPr>
      </w:pPr>
      <w:r>
        <w:rPr>
          <w:rFonts w:ascii="Times New Roman" w:eastAsia="Tahoma" w:hAnsi="Times New Roman" w:cs="Times New Roman"/>
          <w:sz w:val="28"/>
          <w:szCs w:val="28"/>
        </w:rPr>
        <w:t>Які тканини існують в організмі людини?</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(епітеліальна, внурішнього середовища, сполучна, скелетна, жирова, м’язова, нервова)</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rPr>
      </w:pPr>
      <w:r>
        <w:rPr>
          <w:rFonts w:ascii="Times New Roman" w:eastAsia="Tahoma" w:hAnsi="Times New Roman" w:cs="Times New Roman"/>
          <w:sz w:val="28"/>
          <w:szCs w:val="28"/>
        </w:rPr>
        <w:t>З яких клітин складається нервова система?</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(нейронів)</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rPr>
      </w:pPr>
      <w:r>
        <w:rPr>
          <w:rFonts w:ascii="Times New Roman" w:eastAsia="Tahoma" w:hAnsi="Times New Roman" w:cs="Times New Roman"/>
          <w:sz w:val="28"/>
          <w:szCs w:val="28"/>
        </w:rPr>
        <w:t>Яку функцію забезпечують нейрони?</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(подразливість)</w:t>
      </w:r>
    </w:p>
    <w:p w:rsidR="00AF3922" w:rsidRPr="003553B6" w:rsidRDefault="00AF3922" w:rsidP="002C08BD">
      <w:pPr>
        <w:pStyle w:val="a6"/>
        <w:numPr>
          <w:ilvl w:val="0"/>
          <w:numId w:val="6"/>
        </w:numPr>
        <w:spacing w:line="360" w:lineRule="auto"/>
        <w:rPr>
          <w:rFonts w:ascii="Times New Roman" w:eastAsia="Tahoma" w:hAnsi="Times New Roman" w:cs="Times New Roman"/>
          <w:sz w:val="28"/>
          <w:szCs w:val="28"/>
        </w:rPr>
      </w:pPr>
      <w:r>
        <w:rPr>
          <w:rFonts w:ascii="Times New Roman" w:eastAsia="Tahoma" w:hAnsi="Times New Roman" w:cs="Times New Roman"/>
          <w:sz w:val="28"/>
          <w:szCs w:val="28"/>
        </w:rPr>
        <w:t>Дайте визначення поняття «подразливість»</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(здатність сприймати подразнення та проводити його до різних тканин і органів)</w:t>
      </w:r>
    </w:p>
    <w:p w:rsidR="00AF3922" w:rsidRPr="00604CCB"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rPr>
        <w:t>Які функції виконує нервова система?</w:t>
      </w:r>
      <w:r w:rsidR="00604CCB">
        <w:rPr>
          <w:rFonts w:ascii="Times New Roman" w:eastAsia="Tahoma" w:hAnsi="Times New Roman" w:cs="Times New Roman"/>
          <w:sz w:val="28"/>
          <w:szCs w:val="28"/>
          <w:lang w:val="uk-UA"/>
        </w:rPr>
        <w:t xml:space="preserve"> </w:t>
      </w:r>
      <w:r w:rsidRPr="00604CCB">
        <w:rPr>
          <w:rFonts w:ascii="Times New Roman" w:eastAsia="Tahoma" w:hAnsi="Times New Roman" w:cs="Times New Roman"/>
          <w:sz w:val="28"/>
          <w:szCs w:val="28"/>
          <w:lang w:val="uk-UA"/>
        </w:rPr>
        <w:t>(регулює життєві функції організму тварин- забезпечує швидкі рекції у відповідь на дію подразника, аналізує інформацію яка надходить від органів чуття)</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rPr>
      </w:pPr>
      <w:r>
        <w:rPr>
          <w:rFonts w:ascii="Times New Roman" w:eastAsia="Tahoma" w:hAnsi="Times New Roman" w:cs="Times New Roman"/>
          <w:sz w:val="28"/>
          <w:szCs w:val="28"/>
        </w:rPr>
        <w:t>На які відділи поділяється нервова система?</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(центральна і периферична)</w:t>
      </w:r>
    </w:p>
    <w:p w:rsidR="00AF3922" w:rsidRPr="006847FC" w:rsidRDefault="00AF3922" w:rsidP="002C08BD">
      <w:pPr>
        <w:pStyle w:val="a6"/>
        <w:numPr>
          <w:ilvl w:val="0"/>
          <w:numId w:val="6"/>
        </w:numPr>
        <w:spacing w:line="360" w:lineRule="auto"/>
        <w:jc w:val="both"/>
        <w:rPr>
          <w:rFonts w:ascii="Times New Roman" w:eastAsia="Tahoma" w:hAnsi="Times New Roman" w:cs="Times New Roman"/>
          <w:sz w:val="28"/>
          <w:szCs w:val="28"/>
        </w:rPr>
      </w:pPr>
      <w:r>
        <w:rPr>
          <w:rFonts w:ascii="Times New Roman" w:eastAsia="Tahoma" w:hAnsi="Times New Roman" w:cs="Times New Roman"/>
          <w:sz w:val="28"/>
          <w:szCs w:val="28"/>
        </w:rPr>
        <w:t>Що входить до центральної частини нервової системи?</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(головий і спинний мозок)</w:t>
      </w:r>
    </w:p>
    <w:p w:rsidR="00AF3922" w:rsidRPr="00604CCB" w:rsidRDefault="00AF3922" w:rsidP="002C08BD">
      <w:pPr>
        <w:pStyle w:val="a6"/>
        <w:numPr>
          <w:ilvl w:val="0"/>
          <w:numId w:val="6"/>
        </w:num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sz w:val="28"/>
          <w:szCs w:val="28"/>
        </w:rPr>
        <w:t>Яку функцію виконує головний мозок?</w:t>
      </w:r>
      <w:r w:rsidR="00604CCB">
        <w:rPr>
          <w:rFonts w:ascii="Times New Roman" w:eastAsia="Tahoma" w:hAnsi="Times New Roman" w:cs="Times New Roman"/>
          <w:sz w:val="28"/>
          <w:szCs w:val="28"/>
          <w:lang w:val="uk-UA"/>
        </w:rPr>
        <w:t xml:space="preserve"> </w:t>
      </w:r>
      <w:r w:rsidRPr="00604CCB">
        <w:rPr>
          <w:rFonts w:ascii="Times New Roman" w:eastAsia="Tahoma" w:hAnsi="Times New Roman" w:cs="Times New Roman"/>
          <w:sz w:val="28"/>
          <w:szCs w:val="28"/>
          <w:lang w:val="uk-UA"/>
        </w:rPr>
        <w:t>(координує діяльність усіх органів та забезпечує складні форми поведінки)</w:t>
      </w:r>
    </w:p>
    <w:p w:rsidR="00AF3922" w:rsidRPr="00503BFA" w:rsidRDefault="00AF3922" w:rsidP="002C08BD">
      <w:pPr>
        <w:pStyle w:val="a6"/>
        <w:numPr>
          <w:ilvl w:val="0"/>
          <w:numId w:val="6"/>
        </w:numPr>
        <w:spacing w:line="360" w:lineRule="auto"/>
        <w:jc w:val="both"/>
        <w:rPr>
          <w:rFonts w:ascii="Times New Roman" w:eastAsia="Tahoma" w:hAnsi="Times New Roman" w:cs="Times New Roman"/>
          <w:b/>
          <w:sz w:val="28"/>
          <w:szCs w:val="28"/>
        </w:rPr>
      </w:pPr>
      <w:r w:rsidRPr="006909E3">
        <w:rPr>
          <w:rFonts w:ascii="Times New Roman" w:eastAsia="Tahoma" w:hAnsi="Times New Roman" w:cs="Times New Roman"/>
          <w:sz w:val="28"/>
          <w:szCs w:val="28"/>
        </w:rPr>
        <w:t>Від чого залежить рівень розвитку тварин?</w:t>
      </w:r>
      <w:r w:rsidR="00604CCB">
        <w:rPr>
          <w:rFonts w:ascii="Times New Roman" w:eastAsia="Tahoma" w:hAnsi="Times New Roman" w:cs="Times New Roman"/>
          <w:sz w:val="28"/>
          <w:szCs w:val="28"/>
          <w:lang w:val="uk-UA"/>
        </w:rPr>
        <w:t xml:space="preserve"> </w:t>
      </w:r>
      <w:r w:rsidRPr="006909E3">
        <w:rPr>
          <w:rFonts w:ascii="Times New Roman" w:eastAsia="Tahoma" w:hAnsi="Times New Roman" w:cs="Times New Roman"/>
          <w:sz w:val="28"/>
          <w:szCs w:val="28"/>
        </w:rPr>
        <w:t>(від складності будови нервової системи)</w:t>
      </w:r>
    </w:p>
    <w:p w:rsidR="00AF3922" w:rsidRPr="00503BFA" w:rsidRDefault="00AF3922" w:rsidP="002C08BD">
      <w:pPr>
        <w:pStyle w:val="a6"/>
        <w:numPr>
          <w:ilvl w:val="0"/>
          <w:numId w:val="6"/>
        </w:numPr>
        <w:spacing w:line="360" w:lineRule="auto"/>
        <w:jc w:val="both"/>
        <w:rPr>
          <w:rFonts w:ascii="Times New Roman" w:eastAsia="Tahoma" w:hAnsi="Times New Roman" w:cs="Times New Roman"/>
          <w:b/>
          <w:sz w:val="28"/>
          <w:szCs w:val="28"/>
        </w:rPr>
      </w:pPr>
      <w:r>
        <w:rPr>
          <w:rFonts w:ascii="Times New Roman" w:eastAsia="Tahoma" w:hAnsi="Times New Roman" w:cs="Times New Roman"/>
          <w:sz w:val="28"/>
          <w:szCs w:val="28"/>
        </w:rPr>
        <w:t>Які є чинники навколишнього середовища?</w:t>
      </w:r>
      <w:r w:rsidR="00604CCB">
        <w:rPr>
          <w:rFonts w:ascii="Times New Roman" w:eastAsia="Tahoma" w:hAnsi="Times New Roman" w:cs="Times New Roman"/>
          <w:sz w:val="28"/>
          <w:szCs w:val="28"/>
          <w:lang w:val="uk-UA"/>
        </w:rPr>
        <w:t xml:space="preserve"> </w:t>
      </w:r>
      <w:r>
        <w:rPr>
          <w:rFonts w:ascii="Times New Roman" w:eastAsia="Tahoma" w:hAnsi="Times New Roman" w:cs="Times New Roman"/>
          <w:sz w:val="28"/>
          <w:szCs w:val="28"/>
        </w:rPr>
        <w:t xml:space="preserve">(вологість, температура, світло) </w:t>
      </w:r>
    </w:p>
    <w:p w:rsidR="00AF3922" w:rsidRDefault="00AF3922" w:rsidP="00AF3922">
      <w:pPr>
        <w:rPr>
          <w:rFonts w:ascii="Times New Roman" w:hAnsi="Times New Roman" w:cs="Times New Roman"/>
          <w:b/>
          <w:sz w:val="28"/>
          <w:szCs w:val="28"/>
        </w:rPr>
      </w:pPr>
    </w:p>
    <w:p w:rsidR="00AF3922" w:rsidRPr="00747002" w:rsidRDefault="00AF3922" w:rsidP="00AF3922">
      <w:pPr>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Pr="00747002">
        <w:rPr>
          <w:rFonts w:ascii="Times New Roman" w:hAnsi="Times New Roman" w:cs="Times New Roman"/>
          <w:b/>
          <w:sz w:val="28"/>
          <w:szCs w:val="28"/>
        </w:rPr>
        <w:t>ІV.</w:t>
      </w:r>
      <w:r>
        <w:rPr>
          <w:rFonts w:ascii="Times New Roman" w:hAnsi="Times New Roman" w:cs="Times New Roman"/>
          <w:b/>
          <w:sz w:val="28"/>
          <w:szCs w:val="28"/>
        </w:rPr>
        <w:t xml:space="preserve"> </w:t>
      </w:r>
      <w:r w:rsidRPr="00747002">
        <w:rPr>
          <w:rFonts w:ascii="Times New Roman" w:hAnsi="Times New Roman" w:cs="Times New Roman"/>
          <w:b/>
          <w:sz w:val="28"/>
          <w:szCs w:val="28"/>
        </w:rPr>
        <w:t>Мотивація навчальної діяльності учнів</w:t>
      </w:r>
      <w:r w:rsidR="00604CCB">
        <w:rPr>
          <w:rFonts w:ascii="Times New Roman" w:hAnsi="Times New Roman" w:cs="Times New Roman"/>
          <w:b/>
          <w:sz w:val="28"/>
          <w:szCs w:val="28"/>
          <w:lang w:val="uk-UA"/>
        </w:rPr>
        <w:t xml:space="preserve"> </w:t>
      </w:r>
      <w:r w:rsidRPr="00747002">
        <w:rPr>
          <w:rFonts w:ascii="Times New Roman" w:hAnsi="Times New Roman" w:cs="Times New Roman"/>
          <w:b/>
          <w:sz w:val="28"/>
          <w:szCs w:val="28"/>
        </w:rPr>
        <w:t>( 3хв)</w:t>
      </w:r>
    </w:p>
    <w:p w:rsidR="00AF3922" w:rsidRPr="00747002" w:rsidRDefault="00AF3922" w:rsidP="00AF3922">
      <w:pPr>
        <w:rPr>
          <w:rFonts w:ascii="Times New Roman" w:hAnsi="Times New Roman" w:cs="Times New Roman"/>
          <w:i/>
          <w:sz w:val="28"/>
          <w:szCs w:val="28"/>
        </w:rPr>
      </w:pPr>
      <w:r w:rsidRPr="00747002">
        <w:rPr>
          <w:rFonts w:ascii="Times New Roman" w:hAnsi="Times New Roman" w:cs="Times New Roman"/>
          <w:i/>
          <w:sz w:val="28"/>
          <w:szCs w:val="28"/>
        </w:rPr>
        <w:t>Розповідь вчителя</w:t>
      </w:r>
    </w:p>
    <w:p w:rsidR="00AF3922" w:rsidRDefault="00AF3922" w:rsidP="00AF3922">
      <w:pPr>
        <w:pStyle w:val="af7"/>
        <w:spacing w:line="360" w:lineRule="auto"/>
        <w:ind w:firstLine="0"/>
        <w:rPr>
          <w:rFonts w:ascii="Times New Roman" w:hAnsi="Times New Roman" w:cs="Times New Roman"/>
          <w:sz w:val="28"/>
          <w:szCs w:val="28"/>
        </w:rPr>
      </w:pPr>
      <w:r w:rsidRPr="00B01F91">
        <w:rPr>
          <w:rFonts w:ascii="Times New Roman" w:hAnsi="Times New Roman" w:cs="Times New Roman"/>
          <w:sz w:val="28"/>
          <w:szCs w:val="28"/>
        </w:rPr>
        <w:t xml:space="preserve">     </w:t>
      </w:r>
      <w:r w:rsidRPr="00E4354D">
        <w:rPr>
          <w:rFonts w:ascii="Times New Roman" w:hAnsi="Times New Roman" w:cs="Times New Roman"/>
          <w:sz w:val="28"/>
          <w:szCs w:val="28"/>
        </w:rPr>
        <w:t>У літературі можна знайти багато описів дослідів, проведених з одноклітинними тваринами. Наприклад, якщо помістити на скло краплю чистої води і краплю води з інфузоріями і з’єднати їх тонким водяним каналом, а потім у краплю з інфузоріями покласти маленький кристалик солі, то туфельки перепливатимуть у краплю із чистою водою: для інфузорій розчин солі шкідливий.</w:t>
      </w:r>
      <w:r w:rsidRPr="00E4354D">
        <w:rPr>
          <w:rFonts w:ascii="Times New Roman" w:hAnsi="Times New Roman" w:cs="Times New Roman"/>
          <w:i/>
          <w:iCs/>
          <w:sz w:val="28"/>
          <w:szCs w:val="28"/>
        </w:rPr>
        <w:t xml:space="preserve"> </w:t>
      </w:r>
      <w:r w:rsidRPr="00E4354D">
        <w:rPr>
          <w:rFonts w:ascii="Times New Roman" w:hAnsi="Times New Roman" w:cs="Times New Roman"/>
          <w:sz w:val="28"/>
          <w:szCs w:val="28"/>
        </w:rPr>
        <w:t xml:space="preserve">Якщо в краплю з інфузоріями нічого не додавати, а в краплю чистої води додати трохи настою з бактеріями, тоді туфельки зберуться навколо бактерій — своєї звичайної їжі. Якщо пробірку з інфузоріями почати нагрівати, то можна побачити, що вони спочатку будуть рухатися до тепла, а з підвищенням температури переміщуватимуться у найвіддаленішу частину пробірки. </w:t>
      </w:r>
    </w:p>
    <w:p w:rsidR="00AF3922" w:rsidRPr="00E4354D" w:rsidRDefault="00AF3922" w:rsidP="002C08BD">
      <w:pPr>
        <w:pStyle w:val="af7"/>
        <w:numPr>
          <w:ilvl w:val="0"/>
          <w:numId w:val="4"/>
        </w:numPr>
        <w:spacing w:line="360" w:lineRule="auto"/>
        <w:rPr>
          <w:rFonts w:ascii="Times New Roman" w:hAnsi="Times New Roman" w:cs="Times New Roman"/>
          <w:i/>
          <w:iCs/>
          <w:sz w:val="28"/>
          <w:szCs w:val="28"/>
        </w:rPr>
      </w:pPr>
      <w:r w:rsidRPr="00E4354D">
        <w:rPr>
          <w:rFonts w:ascii="Times New Roman" w:hAnsi="Times New Roman" w:cs="Times New Roman"/>
          <w:sz w:val="28"/>
          <w:szCs w:val="28"/>
        </w:rPr>
        <w:t>Що демонструють ці досліди? (</w:t>
      </w:r>
      <w:r w:rsidRPr="00E4354D">
        <w:rPr>
          <w:rFonts w:ascii="Times New Roman" w:hAnsi="Times New Roman" w:cs="Times New Roman"/>
          <w:i/>
          <w:iCs/>
          <w:sz w:val="28"/>
          <w:szCs w:val="28"/>
        </w:rPr>
        <w:t>Ці досліди показують</w:t>
      </w:r>
      <w:r w:rsidRPr="00E4354D">
        <w:rPr>
          <w:rFonts w:ascii="Times New Roman" w:hAnsi="Times New Roman" w:cs="Times New Roman"/>
          <w:sz w:val="28"/>
          <w:szCs w:val="28"/>
        </w:rPr>
        <w:t>,</w:t>
      </w:r>
      <w:r w:rsidRPr="00E4354D">
        <w:rPr>
          <w:rFonts w:ascii="Times New Roman" w:hAnsi="Times New Roman" w:cs="Times New Roman"/>
          <w:i/>
          <w:iCs/>
          <w:sz w:val="28"/>
          <w:szCs w:val="28"/>
        </w:rPr>
        <w:t xml:space="preserve"> що інфузорії можуть відповідати певним чином </w:t>
      </w:r>
      <w:r w:rsidRPr="00E4354D">
        <w:rPr>
          <w:rFonts w:ascii="Times New Roman" w:hAnsi="Times New Roman" w:cs="Times New Roman"/>
          <w:sz w:val="28"/>
          <w:szCs w:val="28"/>
        </w:rPr>
        <w:t>(</w:t>
      </w:r>
      <w:r w:rsidRPr="00E4354D">
        <w:rPr>
          <w:rFonts w:ascii="Times New Roman" w:hAnsi="Times New Roman" w:cs="Times New Roman"/>
          <w:i/>
          <w:iCs/>
          <w:sz w:val="28"/>
          <w:szCs w:val="28"/>
        </w:rPr>
        <w:t>наприклад</w:t>
      </w:r>
      <w:r w:rsidRPr="00E4354D">
        <w:rPr>
          <w:rFonts w:ascii="Times New Roman" w:hAnsi="Times New Roman" w:cs="Times New Roman"/>
          <w:sz w:val="28"/>
          <w:szCs w:val="28"/>
        </w:rPr>
        <w:t>,</w:t>
      </w:r>
      <w:r w:rsidRPr="00E4354D">
        <w:rPr>
          <w:rFonts w:ascii="Times New Roman" w:hAnsi="Times New Roman" w:cs="Times New Roman"/>
          <w:i/>
          <w:iCs/>
          <w:sz w:val="28"/>
          <w:szCs w:val="28"/>
        </w:rPr>
        <w:t xml:space="preserve"> переміщенням</w:t>
      </w:r>
      <w:r w:rsidRPr="00E4354D">
        <w:rPr>
          <w:rFonts w:ascii="Times New Roman" w:hAnsi="Times New Roman" w:cs="Times New Roman"/>
          <w:sz w:val="28"/>
          <w:szCs w:val="28"/>
        </w:rPr>
        <w:t>)</w:t>
      </w:r>
      <w:r w:rsidRPr="00E4354D">
        <w:rPr>
          <w:rFonts w:ascii="Times New Roman" w:hAnsi="Times New Roman" w:cs="Times New Roman"/>
          <w:i/>
          <w:iCs/>
          <w:sz w:val="28"/>
          <w:szCs w:val="28"/>
        </w:rPr>
        <w:t xml:space="preserve"> на вплив зовнішнього середовища</w:t>
      </w:r>
      <w:r w:rsidRPr="00E4354D">
        <w:rPr>
          <w:rFonts w:ascii="Times New Roman" w:hAnsi="Times New Roman" w:cs="Times New Roman"/>
          <w:sz w:val="28"/>
          <w:szCs w:val="28"/>
        </w:rPr>
        <w:t>.)</w:t>
      </w:r>
    </w:p>
    <w:p w:rsidR="00AF3922" w:rsidRPr="00E4354D" w:rsidRDefault="00AF3922" w:rsidP="002C08BD">
      <w:pPr>
        <w:pStyle w:val="a6"/>
        <w:numPr>
          <w:ilvl w:val="0"/>
          <w:numId w:val="4"/>
        </w:numPr>
        <w:autoSpaceDE w:val="0"/>
        <w:autoSpaceDN w:val="0"/>
        <w:adjustRightInd w:val="0"/>
        <w:spacing w:after="0" w:line="360" w:lineRule="auto"/>
        <w:jc w:val="both"/>
        <w:textAlignment w:val="center"/>
        <w:rPr>
          <w:rFonts w:ascii="Times New Roman" w:eastAsia="Times New Roman" w:hAnsi="Times New Roman" w:cs="Times New Roman"/>
          <w:color w:val="000000"/>
          <w:sz w:val="28"/>
          <w:szCs w:val="28"/>
          <w:lang w:eastAsia="ru-RU"/>
        </w:rPr>
      </w:pPr>
      <w:r w:rsidRPr="00E4354D">
        <w:rPr>
          <w:rFonts w:ascii="Times New Roman" w:eastAsia="Times New Roman" w:hAnsi="Times New Roman" w:cs="Times New Roman"/>
          <w:color w:val="000000"/>
          <w:sz w:val="28"/>
          <w:szCs w:val="28"/>
          <w:lang w:eastAsia="ru-RU"/>
        </w:rPr>
        <w:t>Як називається така властивість? (</w:t>
      </w:r>
      <w:r w:rsidRPr="00E4354D">
        <w:rPr>
          <w:rFonts w:ascii="Times New Roman" w:eastAsia="Times New Roman" w:hAnsi="Times New Roman" w:cs="Times New Roman"/>
          <w:i/>
          <w:iCs/>
          <w:color w:val="000000"/>
          <w:sz w:val="28"/>
          <w:szCs w:val="28"/>
          <w:lang w:eastAsia="ru-RU"/>
        </w:rPr>
        <w:t>Подразливість</w:t>
      </w:r>
      <w:r w:rsidRPr="00E4354D">
        <w:rPr>
          <w:rFonts w:ascii="Times New Roman" w:eastAsia="Times New Roman" w:hAnsi="Times New Roman" w:cs="Times New Roman"/>
          <w:color w:val="000000"/>
          <w:sz w:val="28"/>
          <w:szCs w:val="28"/>
          <w:lang w:eastAsia="ru-RU"/>
        </w:rPr>
        <w:t>.)</w:t>
      </w:r>
    </w:p>
    <w:p w:rsidR="00AF3922" w:rsidRPr="00E4354D" w:rsidRDefault="00AF3922" w:rsidP="002C08BD">
      <w:pPr>
        <w:pStyle w:val="a6"/>
        <w:numPr>
          <w:ilvl w:val="0"/>
          <w:numId w:val="4"/>
        </w:numPr>
        <w:autoSpaceDE w:val="0"/>
        <w:autoSpaceDN w:val="0"/>
        <w:adjustRightInd w:val="0"/>
        <w:spacing w:after="0" w:line="360" w:lineRule="auto"/>
        <w:jc w:val="both"/>
        <w:textAlignment w:val="center"/>
        <w:rPr>
          <w:rFonts w:ascii="Times New Roman" w:eastAsia="Times New Roman" w:hAnsi="Times New Roman" w:cs="Times New Roman"/>
          <w:i/>
          <w:iCs/>
          <w:color w:val="000000"/>
          <w:sz w:val="28"/>
          <w:szCs w:val="28"/>
          <w:lang w:eastAsia="ru-RU"/>
        </w:rPr>
      </w:pPr>
      <w:r w:rsidRPr="00E4354D">
        <w:rPr>
          <w:rFonts w:ascii="Times New Roman" w:eastAsia="Times New Roman" w:hAnsi="Times New Roman" w:cs="Times New Roman"/>
          <w:color w:val="000000"/>
          <w:sz w:val="28"/>
          <w:szCs w:val="28"/>
          <w:lang w:eastAsia="ru-RU"/>
        </w:rPr>
        <w:t>Для яких живих організмів характерна подразливість?</w:t>
      </w:r>
      <w:r w:rsidRPr="00E4354D">
        <w:rPr>
          <w:rFonts w:ascii="Times New Roman" w:eastAsia="Times New Roman" w:hAnsi="Times New Roman" w:cs="Times New Roman"/>
          <w:i/>
          <w:iCs/>
          <w:color w:val="000000"/>
          <w:sz w:val="28"/>
          <w:szCs w:val="28"/>
          <w:lang w:eastAsia="ru-RU"/>
        </w:rPr>
        <w:t xml:space="preserve"> </w:t>
      </w:r>
      <w:r w:rsidRPr="00E4354D">
        <w:rPr>
          <w:rFonts w:ascii="Times New Roman" w:eastAsia="Times New Roman" w:hAnsi="Times New Roman" w:cs="Times New Roman"/>
          <w:color w:val="000000"/>
          <w:sz w:val="28"/>
          <w:szCs w:val="28"/>
          <w:lang w:eastAsia="ru-RU"/>
        </w:rPr>
        <w:t>(</w:t>
      </w:r>
      <w:r w:rsidRPr="00E4354D">
        <w:rPr>
          <w:rFonts w:ascii="Times New Roman" w:eastAsia="Times New Roman" w:hAnsi="Times New Roman" w:cs="Times New Roman"/>
          <w:i/>
          <w:iCs/>
          <w:color w:val="000000"/>
          <w:sz w:val="28"/>
          <w:szCs w:val="28"/>
          <w:lang w:eastAsia="ru-RU"/>
        </w:rPr>
        <w:t>Ця властивість характерна для всіх живих істот</w:t>
      </w:r>
      <w:r w:rsidRPr="00E4354D">
        <w:rPr>
          <w:rFonts w:ascii="Times New Roman" w:eastAsia="Times New Roman" w:hAnsi="Times New Roman" w:cs="Times New Roman"/>
          <w:color w:val="000000"/>
          <w:sz w:val="28"/>
          <w:szCs w:val="28"/>
          <w:lang w:eastAsia="ru-RU"/>
        </w:rPr>
        <w:t>.)</w:t>
      </w:r>
    </w:p>
    <w:p w:rsidR="00AF3922" w:rsidRPr="00AE4D08" w:rsidRDefault="00AF3922" w:rsidP="0016746E">
      <w:pPr>
        <w:pStyle w:val="a3"/>
        <w:shd w:val="clear" w:color="auto" w:fill="FFFFFF"/>
        <w:spacing w:before="0" w:beforeAutospacing="0" w:after="0" w:afterAutospacing="0" w:line="360" w:lineRule="auto"/>
        <w:jc w:val="both"/>
        <w:rPr>
          <w:sz w:val="28"/>
          <w:szCs w:val="28"/>
        </w:rPr>
      </w:pPr>
      <w:r w:rsidRPr="00AE4D08">
        <w:rPr>
          <w:b/>
          <w:sz w:val="28"/>
          <w:szCs w:val="28"/>
        </w:rPr>
        <w:t xml:space="preserve"> </w:t>
      </w:r>
      <w:r>
        <w:rPr>
          <w:b/>
          <w:sz w:val="28"/>
          <w:szCs w:val="28"/>
          <w:lang w:val="uk-UA"/>
        </w:rPr>
        <w:t xml:space="preserve">      </w:t>
      </w:r>
      <w:r w:rsidRPr="00AE4D08">
        <w:rPr>
          <w:b/>
          <w:sz w:val="28"/>
          <w:szCs w:val="28"/>
        </w:rPr>
        <w:t xml:space="preserve"> </w:t>
      </w:r>
      <w:r w:rsidRPr="00AE4D08">
        <w:rPr>
          <w:sz w:val="28"/>
          <w:szCs w:val="28"/>
        </w:rPr>
        <w:t>Найкращий зір серед усіх тварин мають хижі птахи. Наприклад, орел може побачити мишу на відстані 3 км.</w:t>
      </w:r>
    </w:p>
    <w:p w:rsidR="00AF3922" w:rsidRPr="00AE4D08" w:rsidRDefault="00AF3922" w:rsidP="0016746E">
      <w:pPr>
        <w:pStyle w:val="a3"/>
        <w:shd w:val="clear" w:color="auto" w:fill="FFFFFF"/>
        <w:spacing w:before="0" w:beforeAutospacing="0" w:after="0" w:afterAutospacing="0" w:line="360" w:lineRule="auto"/>
        <w:jc w:val="both"/>
        <w:rPr>
          <w:sz w:val="28"/>
          <w:szCs w:val="28"/>
        </w:rPr>
      </w:pPr>
      <w:r>
        <w:rPr>
          <w:sz w:val="28"/>
          <w:szCs w:val="28"/>
          <w:lang w:val="uk-UA"/>
        </w:rPr>
        <w:t xml:space="preserve">      </w:t>
      </w:r>
      <w:r w:rsidRPr="00AE4D08">
        <w:rPr>
          <w:sz w:val="28"/>
          <w:szCs w:val="28"/>
        </w:rPr>
        <w:t>У Китаї живуть мавпи-носачі, довжина носа яких сягає 10-12 см. Вони ніколи не б'ються й усі суперечки вирішують так: два самці сідають один перед одним і починають кричати. Хто кого перекричить - той і переможець. Яка роль при цьому належить носу? Як ви гадаєте, який самець переможе, з довшим чи коротшим носом? (З довшим, оскільки він слугує резонатором.)</w:t>
      </w:r>
    </w:p>
    <w:p w:rsidR="00604CCB" w:rsidRDefault="00AF3922" w:rsidP="00604CCB">
      <w:pPr>
        <w:spacing w:after="0" w:line="360" w:lineRule="auto"/>
        <w:rPr>
          <w:rFonts w:ascii="Times New Roman" w:eastAsia="Tahoma" w:hAnsi="Times New Roman" w:cs="Tahoma"/>
          <w:b/>
          <w:sz w:val="28"/>
          <w:szCs w:val="28"/>
        </w:rPr>
      </w:pPr>
      <w:r>
        <w:rPr>
          <w:rFonts w:ascii="Times New Roman" w:hAnsi="Times New Roman" w:cs="Times New Roman"/>
          <w:sz w:val="28"/>
          <w:szCs w:val="28"/>
        </w:rPr>
        <w:t xml:space="preserve">       </w:t>
      </w:r>
      <w:r w:rsidRPr="00AE4D08">
        <w:rPr>
          <w:rFonts w:ascii="Times New Roman" w:hAnsi="Times New Roman" w:cs="Times New Roman"/>
          <w:sz w:val="28"/>
          <w:szCs w:val="28"/>
        </w:rPr>
        <w:t>Отже, тема нашого сьогоднішнього уроку:</w:t>
      </w:r>
      <w:r w:rsidRPr="00AE4D08">
        <w:rPr>
          <w:rFonts w:ascii="Times New Roman" w:eastAsia="Calibri" w:hAnsi="Times New Roman" w:cs="Times New Roman"/>
          <w:sz w:val="28"/>
          <w:szCs w:val="28"/>
        </w:rPr>
        <w:t xml:space="preserve"> </w:t>
      </w:r>
      <w:r w:rsidRPr="00AE4D08">
        <w:rPr>
          <w:rFonts w:ascii="Times New Roman" w:eastAsia="Calibri" w:hAnsi="Times New Roman" w:cs="Times New Roman"/>
          <w:b/>
          <w:sz w:val="28"/>
          <w:szCs w:val="28"/>
        </w:rPr>
        <w:t>«Органи чуття, їх значення</w:t>
      </w:r>
      <w:r w:rsidRPr="00AE4D08">
        <w:rPr>
          <w:rFonts w:ascii="Times New Roman" w:eastAsia="Tahoma" w:hAnsi="Times New Roman" w:cs="Tahoma"/>
          <w:b/>
          <w:sz w:val="28"/>
          <w:szCs w:val="28"/>
        </w:rPr>
        <w:t>».</w:t>
      </w:r>
    </w:p>
    <w:p w:rsidR="00604CCB" w:rsidRDefault="00604CCB" w:rsidP="00604CCB">
      <w:pPr>
        <w:spacing w:after="0" w:line="360" w:lineRule="auto"/>
        <w:rPr>
          <w:rFonts w:ascii="Times New Roman" w:eastAsia="Tahoma" w:hAnsi="Times New Roman" w:cs="Tahoma"/>
          <w:b/>
          <w:sz w:val="28"/>
          <w:szCs w:val="28"/>
        </w:rPr>
      </w:pPr>
    </w:p>
    <w:p w:rsidR="0016746E" w:rsidRPr="00421492" w:rsidRDefault="0016746E" w:rsidP="00604CCB">
      <w:pPr>
        <w:spacing w:after="0" w:line="360" w:lineRule="auto"/>
        <w:rPr>
          <w:rFonts w:ascii="Times New Roman" w:eastAsia="Tahoma" w:hAnsi="Times New Roman" w:cs="Tahoma"/>
          <w:b/>
          <w:sz w:val="28"/>
          <w:szCs w:val="28"/>
        </w:rPr>
      </w:pPr>
    </w:p>
    <w:p w:rsidR="00AF3922" w:rsidRPr="00AE4D08" w:rsidRDefault="00AF3922" w:rsidP="00AF3922">
      <w:pPr>
        <w:rPr>
          <w:rFonts w:ascii="Times New Roman" w:hAnsi="Times New Roman" w:cs="Times New Roman"/>
          <w:b/>
          <w:sz w:val="28"/>
          <w:szCs w:val="28"/>
        </w:rPr>
      </w:pPr>
      <w:r w:rsidRPr="00AE4D08">
        <w:rPr>
          <w:rFonts w:ascii="Times New Roman" w:hAnsi="Times New Roman" w:cs="Times New Roman"/>
          <w:b/>
          <w:sz w:val="28"/>
          <w:szCs w:val="28"/>
        </w:rPr>
        <w:lastRenderedPageBreak/>
        <w:t xml:space="preserve">   V.</w:t>
      </w:r>
      <w:r w:rsidRPr="00AE4D08">
        <w:rPr>
          <w:rFonts w:ascii="Times New Roman" w:hAnsi="Times New Roman" w:cs="Times New Roman"/>
          <w:b/>
          <w:sz w:val="28"/>
          <w:szCs w:val="28"/>
        </w:rPr>
        <w:tab/>
        <w:t>Вивчення нового матеріалу ( 20 хв)</w:t>
      </w:r>
    </w:p>
    <w:p w:rsidR="00AF3922" w:rsidRPr="00AE4D08" w:rsidRDefault="00AF3922" w:rsidP="00AF3922">
      <w:pPr>
        <w:rPr>
          <w:rFonts w:ascii="Times New Roman" w:hAnsi="Times New Roman" w:cs="Times New Roman"/>
          <w:i/>
          <w:sz w:val="28"/>
          <w:szCs w:val="28"/>
        </w:rPr>
      </w:pPr>
      <w:r w:rsidRPr="00AE4D08">
        <w:rPr>
          <w:rFonts w:ascii="Times New Roman" w:hAnsi="Times New Roman" w:cs="Times New Roman"/>
          <w:i/>
          <w:sz w:val="28"/>
          <w:szCs w:val="28"/>
        </w:rPr>
        <w:t>Розповідь з елементами бесіди</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На організм тварин постійно діють різноманітні чинники навколишнього середовища (світло, звуки, тиск, запахи, температура, вологість та інші). Водночас усередині організму відбуваються різноманітні хімічні та фізіологічні процеси, які впливають на його стан. Усі ці чинники називають </w:t>
      </w:r>
      <w:r w:rsidRPr="00AE4D08">
        <w:rPr>
          <w:rFonts w:ascii="Times New Roman" w:eastAsia="Times New Roman" w:hAnsi="Times New Roman" w:cs="Times New Roman"/>
          <w:b/>
          <w:sz w:val="28"/>
          <w:szCs w:val="28"/>
          <w:lang w:eastAsia="ru-RU"/>
        </w:rPr>
        <w:t>подразниками.</w:t>
      </w:r>
      <w:r w:rsidRPr="00AE4D08">
        <w:rPr>
          <w:rFonts w:ascii="Times New Roman" w:eastAsia="Times New Roman" w:hAnsi="Times New Roman" w:cs="Times New Roman"/>
          <w:sz w:val="28"/>
          <w:szCs w:val="28"/>
          <w:lang w:eastAsia="ru-RU"/>
        </w:rPr>
        <w:t xml:space="preserve"> Різноманітні подразники зовнішнього та внутрішнього середовища в організмі сприймають рецептори. Зазвичай це закінчення чутливих нервових волокон або спеціалізовані клітини. Вони </w:t>
      </w:r>
      <w:r w:rsidRPr="00AE4D08">
        <w:rPr>
          <w:rFonts w:ascii="Times New Roman" w:eastAsia="Times New Roman" w:hAnsi="Times New Roman" w:cs="Times New Roman"/>
          <w:b/>
          <w:sz w:val="28"/>
          <w:szCs w:val="28"/>
          <w:lang w:eastAsia="ru-RU"/>
        </w:rPr>
        <w:t>перетворюють сприйняті подразники на нервові імпульси, які від рецепторів далі передаються до відповідних нервових центрів.</w:t>
      </w:r>
      <w:r w:rsidRPr="00AE4D08">
        <w:rPr>
          <w:rFonts w:ascii="Times New Roman" w:eastAsia="Times New Roman" w:hAnsi="Times New Roman" w:cs="Times New Roman"/>
          <w:sz w:val="28"/>
          <w:szCs w:val="28"/>
          <w:lang w:eastAsia="ru-RU"/>
        </w:rPr>
        <w:t xml:space="preserve"> Рецептори реагують на всі важливі для організму подразники.</w:t>
      </w:r>
    </w:p>
    <w:p w:rsidR="00AF3922" w:rsidRPr="00AE4D08" w:rsidRDefault="00AF3922" w:rsidP="00604CCB">
      <w:pPr>
        <w:shd w:val="clear" w:color="auto" w:fill="FFFFFF"/>
        <w:spacing w:after="0" w:line="360" w:lineRule="auto"/>
        <w:jc w:val="both"/>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Реакцію організму у відповідь на подразнення, що відбувається за участі нервової системи, називають </w:t>
      </w:r>
      <w:r w:rsidRPr="00AE4D08">
        <w:rPr>
          <w:rFonts w:ascii="Times New Roman" w:eastAsia="Times New Roman" w:hAnsi="Times New Roman" w:cs="Times New Roman"/>
          <w:b/>
          <w:sz w:val="28"/>
          <w:szCs w:val="28"/>
          <w:lang w:eastAsia="ru-RU"/>
        </w:rPr>
        <w:t>рефлексом.</w:t>
      </w:r>
      <w:r w:rsidRPr="00AE4D08">
        <w:rPr>
          <w:rFonts w:ascii="Times New Roman" w:eastAsia="Times New Roman" w:hAnsi="Times New Roman" w:cs="Times New Roman"/>
          <w:sz w:val="28"/>
          <w:szCs w:val="28"/>
          <w:lang w:eastAsia="ru-RU"/>
        </w:rPr>
        <w:t xml:space="preserve"> За допомогою рефлексів організм тварини дуже швидко реагує на відповідні зміни зовнішнього чи внутрішнього середовища.  </w:t>
      </w:r>
    </w:p>
    <w:p w:rsidR="00AF3922" w:rsidRPr="00AE4D08" w:rsidRDefault="00AF3922" w:rsidP="00604CCB">
      <w:pPr>
        <w:shd w:val="clear" w:color="auto" w:fill="FFFFFF"/>
        <w:spacing w:after="0" w:line="360" w:lineRule="auto"/>
        <w:jc w:val="both"/>
        <w:rPr>
          <w:rFonts w:ascii="Times New Roman" w:eastAsia="Times New Roman" w:hAnsi="Times New Roman" w:cs="Times New Roman"/>
          <w:b/>
          <w:sz w:val="28"/>
          <w:szCs w:val="28"/>
          <w:lang w:eastAsia="ru-RU"/>
        </w:rPr>
      </w:pPr>
      <w:r w:rsidRPr="00AE4D08">
        <w:rPr>
          <w:rFonts w:ascii="Times New Roman" w:eastAsia="Times New Roman" w:hAnsi="Times New Roman" w:cs="Times New Roman"/>
          <w:b/>
          <w:sz w:val="28"/>
          <w:szCs w:val="28"/>
          <w:lang w:eastAsia="ru-RU"/>
        </w:rPr>
        <w:t xml:space="preserve">    За походженням рефлекси поділяють на:</w:t>
      </w:r>
    </w:p>
    <w:p w:rsidR="00AF3922" w:rsidRPr="00AE4D08" w:rsidRDefault="00AF3922" w:rsidP="002C08BD">
      <w:pPr>
        <w:pStyle w:val="a6"/>
        <w:numPr>
          <w:ilvl w:val="0"/>
          <w:numId w:val="7"/>
        </w:numPr>
        <w:shd w:val="clear" w:color="auto" w:fill="FFFFFF"/>
        <w:spacing w:after="0" w:line="360" w:lineRule="auto"/>
        <w:jc w:val="both"/>
        <w:rPr>
          <w:rFonts w:ascii="Times New Roman" w:eastAsia="Times New Roman" w:hAnsi="Times New Roman" w:cs="Times New Roman"/>
          <w:sz w:val="28"/>
          <w:szCs w:val="28"/>
          <w:lang w:eastAsia="ru-RU"/>
        </w:rPr>
      </w:pPr>
      <w:r w:rsidRPr="00AE4D08">
        <w:rPr>
          <w:rFonts w:ascii="Times New Roman" w:eastAsia="Times New Roman" w:hAnsi="Times New Roman" w:cs="Times New Roman"/>
          <w:b/>
          <w:sz w:val="28"/>
          <w:szCs w:val="28"/>
          <w:lang w:eastAsia="ru-RU"/>
        </w:rPr>
        <w:t xml:space="preserve">Безумовні </w:t>
      </w:r>
      <w:r w:rsidRPr="00AE4D08">
        <w:rPr>
          <w:rFonts w:ascii="Times New Roman" w:eastAsia="Times New Roman" w:hAnsi="Times New Roman" w:cs="Times New Roman"/>
          <w:sz w:val="28"/>
          <w:szCs w:val="28"/>
          <w:lang w:eastAsia="ru-RU"/>
        </w:rPr>
        <w:t>(вроджені або видові)</w:t>
      </w:r>
    </w:p>
    <w:p w:rsidR="00AF3922" w:rsidRPr="00AE4D08" w:rsidRDefault="00AF3922" w:rsidP="002C08BD">
      <w:pPr>
        <w:pStyle w:val="a6"/>
        <w:numPr>
          <w:ilvl w:val="0"/>
          <w:numId w:val="7"/>
        </w:numPr>
        <w:shd w:val="clear" w:color="auto" w:fill="FFFFFF"/>
        <w:spacing w:after="0" w:line="360" w:lineRule="auto"/>
        <w:jc w:val="both"/>
        <w:rPr>
          <w:rFonts w:ascii="Times New Roman" w:eastAsia="Times New Roman" w:hAnsi="Times New Roman" w:cs="Times New Roman"/>
          <w:sz w:val="28"/>
          <w:szCs w:val="28"/>
          <w:lang w:eastAsia="ru-RU"/>
        </w:rPr>
      </w:pPr>
      <w:r w:rsidRPr="00AE4D08">
        <w:rPr>
          <w:rFonts w:ascii="Times New Roman" w:eastAsia="Times New Roman" w:hAnsi="Times New Roman" w:cs="Times New Roman"/>
          <w:b/>
          <w:sz w:val="28"/>
          <w:szCs w:val="28"/>
          <w:lang w:eastAsia="ru-RU"/>
        </w:rPr>
        <w:t xml:space="preserve">Умовні </w:t>
      </w:r>
      <w:r w:rsidRPr="00AE4D08">
        <w:rPr>
          <w:rFonts w:ascii="Times New Roman" w:eastAsia="Times New Roman" w:hAnsi="Times New Roman" w:cs="Times New Roman"/>
          <w:sz w:val="28"/>
          <w:szCs w:val="28"/>
          <w:lang w:eastAsia="ru-RU"/>
        </w:rPr>
        <w:t>(набуті в процесі індивідуального життя тварини або людини, вироблені за певних умов)</w:t>
      </w:r>
    </w:p>
    <w:p w:rsidR="00AF3922" w:rsidRDefault="00AF3922" w:rsidP="00604CCB">
      <w:pPr>
        <w:shd w:val="clear" w:color="auto" w:fill="FFFFFF"/>
        <w:spacing w:after="0" w:line="360" w:lineRule="auto"/>
        <w:ind w:left="360"/>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 xml:space="preserve">     </w:t>
      </w:r>
      <w:r w:rsidRPr="00AE4D08">
        <w:rPr>
          <w:rFonts w:ascii="Times New Roman" w:eastAsia="Times New Roman" w:hAnsi="Times New Roman" w:cs="Times New Roman"/>
          <w:i/>
          <w:sz w:val="28"/>
          <w:szCs w:val="28"/>
          <w:lang w:eastAsia="ru-RU"/>
        </w:rPr>
        <w:t>Моживо ви можете назвати приклади?</w:t>
      </w:r>
      <w:r>
        <w:rPr>
          <w:rFonts w:ascii="Times New Roman" w:eastAsia="Times New Roman" w:hAnsi="Times New Roman" w:cs="Times New Roman"/>
          <w:i/>
          <w:sz w:val="28"/>
          <w:szCs w:val="28"/>
          <w:lang w:eastAsia="ru-RU"/>
        </w:rPr>
        <w:t>(Безумовні- чхання, жування, ковтання, слиновиділення, дихання, мигання повік; умовні- посилення дихання і кровообігу- перед стартом у змаганнях, слиновидільний рефлекс на дію дзвоника).</w:t>
      </w:r>
    </w:p>
    <w:p w:rsidR="00AF3922" w:rsidRPr="00C842EA" w:rsidRDefault="00AF3922" w:rsidP="00604CCB">
      <w:pPr>
        <w:shd w:val="clear" w:color="auto" w:fill="FFFFFF"/>
        <w:spacing w:after="0" w:line="360" w:lineRule="auto"/>
        <w:ind w:left="360"/>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 xml:space="preserve">   За допомогою чого можуть сприйматися подразники?(рецепторів). А саме яких, де вони розташовані?(органів чуття) </w:t>
      </w:r>
    </w:p>
    <w:p w:rsidR="00AF3922" w:rsidRPr="00AE4D08" w:rsidRDefault="00AF3922" w:rsidP="00604CCB">
      <w:p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AE4D08">
        <w:rPr>
          <w:rFonts w:ascii="Times New Roman" w:eastAsia="Times New Roman" w:hAnsi="Times New Roman" w:cs="Times New Roman"/>
          <w:sz w:val="28"/>
          <w:szCs w:val="28"/>
          <w:lang w:eastAsia="ru-RU"/>
        </w:rPr>
        <w:t xml:space="preserve">Рецептори можуть бути розташовані поодиноко в певних тканинах тіла тварини або входити до складу спеціалізованих органів чуття.   </w:t>
      </w:r>
      <w:r w:rsidRPr="00AE4D08">
        <w:rPr>
          <w:rFonts w:ascii="Times New Roman" w:eastAsia="Times New Roman" w:hAnsi="Times New Roman" w:cs="Times New Roman"/>
          <w:i/>
          <w:sz w:val="28"/>
          <w:szCs w:val="28"/>
          <w:lang w:eastAsia="ru-RU"/>
        </w:rPr>
        <w:t>Назвіть,  які є органи чуття?</w:t>
      </w:r>
      <w:r w:rsidRPr="00AE4D08">
        <w:rPr>
          <w:rFonts w:ascii="Times New Roman" w:eastAsia="Times New Roman" w:hAnsi="Times New Roman" w:cs="Times New Roman"/>
          <w:sz w:val="28"/>
          <w:szCs w:val="28"/>
          <w:lang w:eastAsia="ru-RU"/>
        </w:rPr>
        <w:t>( зору, слуху, рівноваги, нюху, смаку, дотику)</w:t>
      </w:r>
    </w:p>
    <w:p w:rsidR="00AF3922" w:rsidRPr="00AE4D08" w:rsidRDefault="00AF3922" w:rsidP="00604CCB">
      <w:pPr>
        <w:shd w:val="clear" w:color="auto" w:fill="FFFFFF"/>
        <w:spacing w:after="0" w:line="360" w:lineRule="auto"/>
        <w:jc w:val="both"/>
        <w:rPr>
          <w:rFonts w:ascii="Times New Roman" w:eastAsia="Times New Roman" w:hAnsi="Times New Roman" w:cs="Times New Roman"/>
          <w:b/>
          <w:sz w:val="28"/>
          <w:szCs w:val="28"/>
          <w:lang w:eastAsia="ru-RU"/>
        </w:rPr>
      </w:pPr>
      <w:r w:rsidRPr="00AE4D08">
        <w:rPr>
          <w:rFonts w:ascii="Times New Roman" w:eastAsia="Times New Roman" w:hAnsi="Times New Roman" w:cs="Times New Roman"/>
          <w:b/>
          <w:sz w:val="28"/>
          <w:szCs w:val="28"/>
          <w:lang w:eastAsia="ru-RU"/>
        </w:rPr>
        <w:t xml:space="preserve">   Органи чуття безхребетних тварин</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lastRenderedPageBreak/>
        <w:t xml:space="preserve">        </w:t>
      </w:r>
      <w:r w:rsidRPr="00AE4D08">
        <w:rPr>
          <w:rFonts w:ascii="Times New Roman" w:eastAsia="Times New Roman" w:hAnsi="Times New Roman" w:cs="Times New Roman"/>
          <w:b/>
          <w:bCs/>
          <w:sz w:val="28"/>
          <w:szCs w:val="28"/>
          <w:lang w:eastAsia="ru-RU"/>
        </w:rPr>
        <w:t>• У медуз</w:t>
      </w:r>
      <w:r w:rsidRPr="00AE4D08">
        <w:rPr>
          <w:rFonts w:ascii="Times New Roman" w:eastAsia="Times New Roman" w:hAnsi="Times New Roman" w:cs="Times New Roman"/>
          <w:sz w:val="28"/>
          <w:szCs w:val="28"/>
          <w:lang w:eastAsia="ru-RU"/>
        </w:rPr>
        <w:t xml:space="preserve"> є </w:t>
      </w:r>
      <w:r w:rsidRPr="00AE4D08">
        <w:rPr>
          <w:rFonts w:ascii="Times New Roman" w:eastAsia="Times New Roman" w:hAnsi="Times New Roman" w:cs="Times New Roman"/>
          <w:b/>
          <w:sz w:val="28"/>
          <w:szCs w:val="28"/>
          <w:lang w:eastAsia="ru-RU"/>
        </w:rPr>
        <w:t>органи рівноваги та зору</w:t>
      </w:r>
      <w:r w:rsidRPr="00AE4D08">
        <w:rPr>
          <w:rFonts w:ascii="Times New Roman" w:eastAsia="Times New Roman" w:hAnsi="Times New Roman" w:cs="Times New Roman"/>
          <w:sz w:val="28"/>
          <w:szCs w:val="28"/>
          <w:lang w:eastAsia="ru-RU"/>
        </w:rPr>
        <w:t xml:space="preserve">. </w:t>
      </w:r>
    </w:p>
    <w:p w:rsidR="00AF3922" w:rsidRPr="00AE4D08"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b/>
          <w:sz w:val="28"/>
          <w:szCs w:val="28"/>
          <w:lang w:eastAsia="ru-RU"/>
        </w:rPr>
        <w:t xml:space="preserve">       Органи рівноваги</w:t>
      </w:r>
      <w:r w:rsidRPr="00AE4D08">
        <w:rPr>
          <w:rFonts w:ascii="Times New Roman" w:eastAsia="Times New Roman" w:hAnsi="Times New Roman" w:cs="Times New Roman"/>
          <w:sz w:val="28"/>
          <w:szCs w:val="28"/>
          <w:lang w:eastAsia="ru-RU"/>
        </w:rPr>
        <w:t xml:space="preserve"> мають вигляд міхурця, усередині якого розташовані кристалики неорганічної речовини (мал. 221). Стінки міхурця вкриті нервовими клітинами із чутливими волосками. Коли положення тіла медузи змінюється, кристалики подразнюють чутливі волоски нервових клітин, збудження передається в нервове кільце</w:t>
      </w:r>
      <w:r w:rsidRPr="00AE4D08">
        <w:rPr>
          <w:rFonts w:ascii="Times New Roman" w:eastAsia="Times New Roman" w:hAnsi="Times New Roman" w:cs="Times New Roman"/>
          <w:b/>
          <w:sz w:val="28"/>
          <w:szCs w:val="28"/>
          <w:lang w:eastAsia="ru-RU"/>
        </w:rPr>
        <w:t>. Органи зору</w:t>
      </w:r>
      <w:r w:rsidRPr="00AE4D08">
        <w:rPr>
          <w:rFonts w:ascii="Times New Roman" w:eastAsia="Times New Roman" w:hAnsi="Times New Roman" w:cs="Times New Roman"/>
          <w:sz w:val="28"/>
          <w:szCs w:val="28"/>
          <w:lang w:eastAsia="ru-RU"/>
        </w:rPr>
        <w:t xml:space="preserve"> - очі - часто розміщені біля основ щупалець. Вони реагують на інтенсивність освітлення, але не сприймають форму предметів.</w:t>
      </w:r>
    </w:p>
    <w:p w:rsidR="0016746E" w:rsidRDefault="00AF3922" w:rsidP="0016746E">
      <w:pPr>
        <w:shd w:val="clear" w:color="auto" w:fill="FFFFFF"/>
        <w:spacing w:after="100" w:afterAutospacing="1" w:line="360" w:lineRule="auto"/>
        <w:jc w:val="center"/>
        <w:rPr>
          <w:rFonts w:ascii="Times New Roman" w:eastAsia="Times New Roman" w:hAnsi="Times New Roman" w:cs="Times New Roman"/>
          <w:b/>
          <w:bCs/>
          <w:sz w:val="24"/>
          <w:szCs w:val="24"/>
          <w:lang w:eastAsia="ru-RU"/>
        </w:rPr>
      </w:pPr>
      <w:r w:rsidRPr="00AE4D08">
        <w:rPr>
          <w:rFonts w:ascii="Times New Roman" w:eastAsia="Times New Roman" w:hAnsi="Times New Roman" w:cs="Times New Roman"/>
          <w:noProof/>
          <w:sz w:val="28"/>
          <w:szCs w:val="28"/>
          <w:lang w:eastAsia="ru-RU"/>
        </w:rPr>
        <w:drawing>
          <wp:inline distT="0" distB="0" distL="0" distR="0" wp14:anchorId="10DD5D7D" wp14:editId="17583305">
            <wp:extent cx="1504315" cy="1423726"/>
            <wp:effectExtent l="0" t="0" r="635" b="5080"/>
            <wp:docPr id="10" name="Рисунок 10" descr="https://history.vn.ua/pidruchniki/ostapchenko-biology-7-class-2015-ua/ostapchenko-biology-7-class-2015-ua.files/image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history.vn.ua/pidruchniki/ostapchenko-biology-7-class-2015-ua/ostapchenko-biology-7-class-2015-ua.files/image22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21118" cy="1439629"/>
                    </a:xfrm>
                    <a:prstGeom prst="rect">
                      <a:avLst/>
                    </a:prstGeom>
                    <a:noFill/>
                    <a:ln>
                      <a:noFill/>
                    </a:ln>
                  </pic:spPr>
                </pic:pic>
              </a:graphicData>
            </a:graphic>
          </wp:inline>
        </w:drawing>
      </w:r>
    </w:p>
    <w:p w:rsidR="00AF3922" w:rsidRPr="0016746E" w:rsidRDefault="00AF3922" w:rsidP="0016746E">
      <w:pPr>
        <w:shd w:val="clear" w:color="auto" w:fill="FFFFFF"/>
        <w:spacing w:after="100" w:afterAutospacing="1" w:line="360" w:lineRule="auto"/>
        <w:jc w:val="center"/>
        <w:rPr>
          <w:rFonts w:ascii="Times New Roman" w:eastAsia="Times New Roman" w:hAnsi="Times New Roman" w:cs="Times New Roman"/>
          <w:b/>
          <w:bCs/>
          <w:sz w:val="24"/>
          <w:szCs w:val="24"/>
          <w:lang w:val="uk-UA" w:eastAsia="ru-RU"/>
        </w:rPr>
      </w:pPr>
      <w:r w:rsidRPr="00AE4D08">
        <w:rPr>
          <w:rFonts w:ascii="Times New Roman" w:eastAsia="Times New Roman" w:hAnsi="Times New Roman" w:cs="Times New Roman"/>
          <w:b/>
          <w:bCs/>
          <w:sz w:val="24"/>
          <w:szCs w:val="24"/>
          <w:lang w:eastAsia="ru-RU"/>
        </w:rPr>
        <w:t xml:space="preserve">Мал. 221. Орган рівноваги медузи: 1 </w:t>
      </w:r>
      <w:r w:rsidRPr="00AE4D08">
        <w:rPr>
          <w:rFonts w:ascii="Times New Roman" w:eastAsia="Times New Roman" w:hAnsi="Times New Roman" w:cs="Times New Roman"/>
          <w:bCs/>
          <w:sz w:val="24"/>
          <w:szCs w:val="24"/>
          <w:lang w:eastAsia="ru-RU"/>
        </w:rPr>
        <w:t>- нерв</w:t>
      </w:r>
      <w:r w:rsidRPr="00AE4D08">
        <w:rPr>
          <w:rFonts w:ascii="Times New Roman" w:eastAsia="Times New Roman" w:hAnsi="Times New Roman" w:cs="Times New Roman"/>
          <w:b/>
          <w:bCs/>
          <w:sz w:val="24"/>
          <w:szCs w:val="24"/>
          <w:lang w:eastAsia="ru-RU"/>
        </w:rPr>
        <w:t xml:space="preserve">; 2 - </w:t>
      </w:r>
      <w:r w:rsidRPr="00AE4D08">
        <w:rPr>
          <w:rFonts w:ascii="Times New Roman" w:eastAsia="Times New Roman" w:hAnsi="Times New Roman" w:cs="Times New Roman"/>
          <w:bCs/>
          <w:sz w:val="24"/>
          <w:szCs w:val="24"/>
          <w:lang w:eastAsia="ru-RU"/>
        </w:rPr>
        <w:t>кристалики неорганічної речовини;</w:t>
      </w:r>
      <w:r w:rsidRPr="00AE4D08">
        <w:rPr>
          <w:rFonts w:ascii="Times New Roman" w:eastAsia="Times New Roman" w:hAnsi="Times New Roman" w:cs="Times New Roman"/>
          <w:b/>
          <w:bCs/>
          <w:sz w:val="24"/>
          <w:szCs w:val="24"/>
          <w:lang w:eastAsia="ru-RU"/>
        </w:rPr>
        <w:t xml:space="preserve"> 3 - </w:t>
      </w:r>
      <w:r w:rsidRPr="00AE4D08">
        <w:rPr>
          <w:rFonts w:ascii="Times New Roman" w:eastAsia="Times New Roman" w:hAnsi="Times New Roman" w:cs="Times New Roman"/>
          <w:bCs/>
          <w:sz w:val="24"/>
          <w:szCs w:val="24"/>
          <w:lang w:eastAsia="ru-RU"/>
        </w:rPr>
        <w:t>клітини із чутливими волосками</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У кільчастих червів</w:t>
      </w:r>
      <w:r w:rsidRPr="00AE4D08">
        <w:rPr>
          <w:rFonts w:ascii="Times New Roman" w:eastAsia="Times New Roman" w:hAnsi="Times New Roman" w:cs="Times New Roman"/>
          <w:sz w:val="28"/>
          <w:szCs w:val="28"/>
          <w:lang w:eastAsia="ru-RU"/>
        </w:rPr>
        <w:t xml:space="preserve"> багато </w:t>
      </w:r>
      <w:r w:rsidRPr="00AE4D08">
        <w:rPr>
          <w:rFonts w:ascii="Times New Roman" w:eastAsia="Times New Roman" w:hAnsi="Times New Roman" w:cs="Times New Roman"/>
          <w:b/>
          <w:sz w:val="28"/>
          <w:szCs w:val="28"/>
          <w:lang w:eastAsia="ru-RU"/>
        </w:rPr>
        <w:t>рецепторів</w:t>
      </w:r>
      <w:r w:rsidRPr="00AE4D08">
        <w:rPr>
          <w:rFonts w:ascii="Times New Roman" w:eastAsia="Times New Roman" w:hAnsi="Times New Roman" w:cs="Times New Roman"/>
          <w:sz w:val="28"/>
          <w:szCs w:val="28"/>
          <w:lang w:eastAsia="ru-RU"/>
        </w:rPr>
        <w:t xml:space="preserve"> розташовано </w:t>
      </w:r>
      <w:r w:rsidRPr="00AE4D08">
        <w:rPr>
          <w:rFonts w:ascii="Times New Roman" w:eastAsia="Times New Roman" w:hAnsi="Times New Roman" w:cs="Times New Roman"/>
          <w:b/>
          <w:sz w:val="28"/>
          <w:szCs w:val="28"/>
          <w:lang w:eastAsia="ru-RU"/>
        </w:rPr>
        <w:t>в шкірі</w:t>
      </w:r>
      <w:r w:rsidRPr="00AE4D08">
        <w:rPr>
          <w:rFonts w:ascii="Times New Roman" w:eastAsia="Times New Roman" w:hAnsi="Times New Roman" w:cs="Times New Roman"/>
          <w:sz w:val="28"/>
          <w:szCs w:val="28"/>
          <w:lang w:eastAsia="ru-RU"/>
        </w:rPr>
        <w:t>. Наприклад, у дощових черв’яків спеціалізовані органи чуття відсутні і саме рецептори шкіри забезпечують сприйняття різноманітних подразників.</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У </w:t>
      </w:r>
      <w:r w:rsidRPr="00AE4D08">
        <w:rPr>
          <w:rFonts w:ascii="Times New Roman" w:eastAsia="Times New Roman" w:hAnsi="Times New Roman" w:cs="Times New Roman"/>
          <w:b/>
          <w:sz w:val="28"/>
          <w:szCs w:val="28"/>
          <w:lang w:eastAsia="ru-RU"/>
        </w:rPr>
        <w:t>багатощетинкових червів</w:t>
      </w:r>
      <w:r w:rsidRPr="00AE4D08">
        <w:rPr>
          <w:rFonts w:ascii="Times New Roman" w:eastAsia="Times New Roman" w:hAnsi="Times New Roman" w:cs="Times New Roman"/>
          <w:sz w:val="28"/>
          <w:szCs w:val="28"/>
          <w:lang w:eastAsia="ru-RU"/>
        </w:rPr>
        <w:t xml:space="preserve"> органами дотику та хімічного чуття слугують </w:t>
      </w:r>
      <w:r w:rsidRPr="00AE4D08">
        <w:rPr>
          <w:rFonts w:ascii="Times New Roman" w:eastAsia="Times New Roman" w:hAnsi="Times New Roman" w:cs="Times New Roman"/>
          <w:b/>
          <w:sz w:val="28"/>
          <w:szCs w:val="28"/>
          <w:lang w:eastAsia="ru-RU"/>
        </w:rPr>
        <w:t>вусики</w:t>
      </w:r>
      <w:r w:rsidRPr="00AE4D08">
        <w:rPr>
          <w:rFonts w:ascii="Times New Roman" w:eastAsia="Times New Roman" w:hAnsi="Times New Roman" w:cs="Times New Roman"/>
          <w:sz w:val="28"/>
          <w:szCs w:val="28"/>
          <w:lang w:eastAsia="ru-RU"/>
        </w:rPr>
        <w:t xml:space="preserve">. Майже всі багатощетинкові черви </w:t>
      </w:r>
      <w:r w:rsidRPr="00AE4D08">
        <w:rPr>
          <w:rFonts w:ascii="Times New Roman" w:eastAsia="Times New Roman" w:hAnsi="Times New Roman" w:cs="Times New Roman"/>
          <w:b/>
          <w:sz w:val="28"/>
          <w:szCs w:val="28"/>
          <w:lang w:eastAsia="ru-RU"/>
        </w:rPr>
        <w:t>мають очі різної складності</w:t>
      </w:r>
      <w:r w:rsidRPr="00AE4D08">
        <w:rPr>
          <w:rFonts w:ascii="Times New Roman" w:eastAsia="Times New Roman" w:hAnsi="Times New Roman" w:cs="Times New Roman"/>
          <w:sz w:val="28"/>
          <w:szCs w:val="28"/>
          <w:lang w:eastAsia="ru-RU"/>
        </w:rPr>
        <w:t>. Це переважно скупчення світлочутливих клітин. Вони сприймають зміну освітлення, допомагаючи тварині ховатися в разі небезпеки.</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У більшості членистоногих</w:t>
      </w:r>
      <w:r w:rsidRPr="00AE4D08">
        <w:rPr>
          <w:rFonts w:ascii="Times New Roman" w:eastAsia="Times New Roman" w:hAnsi="Times New Roman" w:cs="Times New Roman"/>
          <w:sz w:val="28"/>
          <w:szCs w:val="28"/>
          <w:lang w:eastAsia="ru-RU"/>
        </w:rPr>
        <w:t xml:space="preserve"> добре розвинені </w:t>
      </w:r>
      <w:r w:rsidRPr="00AE4D08">
        <w:rPr>
          <w:rFonts w:ascii="Times New Roman" w:eastAsia="Times New Roman" w:hAnsi="Times New Roman" w:cs="Times New Roman"/>
          <w:b/>
          <w:sz w:val="28"/>
          <w:szCs w:val="28"/>
          <w:lang w:eastAsia="ru-RU"/>
        </w:rPr>
        <w:t>органи зору, дотику, хімічного чуття, слуху, рівноваги та багато інших.</w:t>
      </w:r>
      <w:r w:rsidRPr="00AE4D08">
        <w:rPr>
          <w:rFonts w:ascii="Times New Roman" w:eastAsia="Times New Roman" w:hAnsi="Times New Roman" w:cs="Times New Roman"/>
          <w:sz w:val="28"/>
          <w:szCs w:val="28"/>
          <w:lang w:eastAsia="ru-RU"/>
        </w:rPr>
        <w:t xml:space="preserve"> Ми вже згадували, що очі членистоногих бувають двох типів (мал. 222. А). Прості очі мають одну лінзу, а складні, або фасеткові, утворені великою кількістю вічок, які щільно прилягають одне до одного. Вони забезпечують мозаїчний зір (див. мал. 41). </w:t>
      </w:r>
      <w:r w:rsidRPr="00AE4D08">
        <w:rPr>
          <w:rFonts w:ascii="Times New Roman" w:eastAsia="Times New Roman" w:hAnsi="Times New Roman" w:cs="Times New Roman"/>
          <w:sz w:val="28"/>
          <w:szCs w:val="28"/>
          <w:lang w:eastAsia="ru-RU"/>
        </w:rPr>
        <w:lastRenderedPageBreak/>
        <w:t>При цьому кожне вічко сприймає частину довкілля, а вже в головному мозку формується остаточне зображення.</w:t>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drawing>
          <wp:inline distT="0" distB="0" distL="0" distR="0" wp14:anchorId="2DAA050C" wp14:editId="6E905E5B">
            <wp:extent cx="4552950" cy="1421739"/>
            <wp:effectExtent l="0" t="0" r="0" b="7620"/>
            <wp:docPr id="11" name="Рисунок 11" descr="https://history.vn.ua/pidruchniki/ostapchenko-biology-7-class-2015-ua/ostapchenko-biology-7-class-2015-ua.files/image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history.vn.ua/pidruchniki/ostapchenko-biology-7-class-2015-ua/ostapchenko-biology-7-class-2015-ua.files/image22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67405" cy="1426253"/>
                    </a:xfrm>
                    <a:prstGeom prst="rect">
                      <a:avLst/>
                    </a:prstGeom>
                    <a:noFill/>
                    <a:ln>
                      <a:noFill/>
                    </a:ln>
                  </pic:spPr>
                </pic:pic>
              </a:graphicData>
            </a:graphic>
          </wp:inline>
        </w:drawing>
      </w:r>
    </w:p>
    <w:p w:rsidR="00AF3922" w:rsidRPr="00AE4D08" w:rsidRDefault="00AF3922" w:rsidP="00AF3922">
      <w:pPr>
        <w:shd w:val="clear" w:color="auto" w:fill="FFFFFF"/>
        <w:spacing w:after="100" w:afterAutospacing="1" w:line="360" w:lineRule="auto"/>
        <w:jc w:val="center"/>
        <w:rPr>
          <w:rFonts w:ascii="Times New Roman" w:eastAsia="Times New Roman" w:hAnsi="Times New Roman" w:cs="Times New Roman"/>
          <w:sz w:val="24"/>
          <w:szCs w:val="24"/>
          <w:lang w:eastAsia="ru-RU"/>
        </w:rPr>
      </w:pPr>
      <w:r w:rsidRPr="00AE4D08">
        <w:rPr>
          <w:rFonts w:ascii="Times New Roman" w:eastAsia="Times New Roman" w:hAnsi="Times New Roman" w:cs="Times New Roman"/>
          <w:b/>
          <w:bCs/>
          <w:sz w:val="24"/>
          <w:szCs w:val="24"/>
          <w:lang w:eastAsia="ru-RU"/>
        </w:rPr>
        <w:t xml:space="preserve">Мал. 222. Органи чуття членистоногих: А - </w:t>
      </w:r>
      <w:r w:rsidRPr="00AE4D08">
        <w:rPr>
          <w:rFonts w:ascii="Times New Roman" w:eastAsia="Times New Roman" w:hAnsi="Times New Roman" w:cs="Times New Roman"/>
          <w:bCs/>
          <w:sz w:val="24"/>
          <w:szCs w:val="24"/>
          <w:lang w:eastAsia="ru-RU"/>
        </w:rPr>
        <w:t>прості очі павука</w:t>
      </w:r>
      <w:r w:rsidRPr="00AE4D08">
        <w:rPr>
          <w:rFonts w:ascii="Times New Roman" w:eastAsia="Times New Roman" w:hAnsi="Times New Roman" w:cs="Times New Roman"/>
          <w:b/>
          <w:bCs/>
          <w:sz w:val="24"/>
          <w:szCs w:val="24"/>
          <w:lang w:eastAsia="ru-RU"/>
        </w:rPr>
        <w:t xml:space="preserve"> (1) </w:t>
      </w:r>
      <w:r w:rsidRPr="00AE4D08">
        <w:rPr>
          <w:rFonts w:ascii="Times New Roman" w:eastAsia="Times New Roman" w:hAnsi="Times New Roman" w:cs="Times New Roman"/>
          <w:bCs/>
          <w:sz w:val="24"/>
          <w:szCs w:val="24"/>
          <w:lang w:eastAsia="ru-RU"/>
        </w:rPr>
        <w:t>і складні очі рака-богомола (до їхнього складу входить багато простих очей; до того ж вони розділені на три частини, кожна з яких функціонує незалежно,</w:t>
      </w:r>
      <w:r w:rsidRPr="00AE4D08">
        <w:rPr>
          <w:rFonts w:ascii="Times New Roman" w:eastAsia="Times New Roman" w:hAnsi="Times New Roman" w:cs="Times New Roman"/>
          <w:b/>
          <w:bCs/>
          <w:sz w:val="24"/>
          <w:szCs w:val="24"/>
          <w:lang w:eastAsia="ru-RU"/>
        </w:rPr>
        <w:t xml:space="preserve"> (2)); Б </w:t>
      </w:r>
      <w:r w:rsidRPr="00AE4D08">
        <w:rPr>
          <w:rFonts w:ascii="Times New Roman" w:eastAsia="Times New Roman" w:hAnsi="Times New Roman" w:cs="Times New Roman"/>
          <w:bCs/>
          <w:sz w:val="24"/>
          <w:szCs w:val="24"/>
          <w:lang w:eastAsia="ru-RU"/>
        </w:rPr>
        <w:t>- пірчасті вусики самця нічного метелика</w:t>
      </w:r>
    </w:p>
    <w:p w:rsidR="00AF3922" w:rsidRPr="00AE4D08" w:rsidRDefault="00AF3922" w:rsidP="0016746E">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b/>
          <w:sz w:val="28"/>
          <w:szCs w:val="28"/>
          <w:lang w:eastAsia="ru-RU"/>
        </w:rPr>
        <w:t xml:space="preserve">       Органи слуху</w:t>
      </w:r>
      <w:r w:rsidRPr="00AE4D08">
        <w:rPr>
          <w:rFonts w:ascii="Times New Roman" w:eastAsia="Times New Roman" w:hAnsi="Times New Roman" w:cs="Times New Roman"/>
          <w:sz w:val="28"/>
          <w:szCs w:val="28"/>
          <w:lang w:eastAsia="ru-RU"/>
        </w:rPr>
        <w:t xml:space="preserve"> членистоногих здатні сприймати звуки. До їхнього складу входить мембрана, пов’язана з рецепторами. Під дією звукових хвиль мембрана починає коливатися, що подразнює рецептори. У коників органи слуху розташовані в одному із члеників передньої пари ніг.</w:t>
      </w:r>
    </w:p>
    <w:p w:rsidR="00AF3922" w:rsidRPr="00AE4D08" w:rsidRDefault="00AF3922" w:rsidP="0016746E">
      <w:pPr>
        <w:shd w:val="clear" w:color="auto" w:fill="FFFFFF"/>
        <w:spacing w:after="0" w:line="360" w:lineRule="auto"/>
        <w:rPr>
          <w:rFonts w:ascii="Times New Roman" w:eastAsia="Times New Roman" w:hAnsi="Times New Roman" w:cs="Times New Roman"/>
          <w:i/>
          <w:sz w:val="28"/>
          <w:szCs w:val="28"/>
          <w:lang w:eastAsia="ru-RU"/>
        </w:rPr>
      </w:pPr>
      <w:r w:rsidRPr="00AE4D08">
        <w:rPr>
          <w:rFonts w:ascii="Times New Roman" w:eastAsia="Times New Roman" w:hAnsi="Times New Roman" w:cs="Times New Roman"/>
          <w:sz w:val="28"/>
          <w:szCs w:val="28"/>
          <w:lang w:eastAsia="ru-RU"/>
        </w:rPr>
        <w:t xml:space="preserve">      Існують також різноманітні спеціалізовані </w:t>
      </w:r>
      <w:r w:rsidRPr="00AE4D08">
        <w:rPr>
          <w:rFonts w:ascii="Times New Roman" w:eastAsia="Times New Roman" w:hAnsi="Times New Roman" w:cs="Times New Roman"/>
          <w:b/>
          <w:sz w:val="28"/>
          <w:szCs w:val="28"/>
          <w:lang w:eastAsia="ru-RU"/>
        </w:rPr>
        <w:t>органи смаку</w:t>
      </w:r>
      <w:r w:rsidRPr="00AE4D08">
        <w:rPr>
          <w:rFonts w:ascii="Times New Roman" w:eastAsia="Times New Roman" w:hAnsi="Times New Roman" w:cs="Times New Roman"/>
          <w:sz w:val="28"/>
          <w:szCs w:val="28"/>
          <w:lang w:eastAsia="ru-RU"/>
        </w:rPr>
        <w:t xml:space="preserve">, </w:t>
      </w:r>
      <w:r w:rsidRPr="00AE4D08">
        <w:rPr>
          <w:rFonts w:ascii="Times New Roman" w:eastAsia="Times New Roman" w:hAnsi="Times New Roman" w:cs="Times New Roman"/>
          <w:i/>
          <w:sz w:val="28"/>
          <w:szCs w:val="28"/>
          <w:lang w:eastAsia="ru-RU"/>
        </w:rPr>
        <w:t>наприклад щелепні щупики ракоподібних або комах.</w:t>
      </w:r>
      <w:r w:rsidRPr="00AE4D08">
        <w:rPr>
          <w:rFonts w:ascii="Times New Roman" w:eastAsia="Times New Roman" w:hAnsi="Times New Roman" w:cs="Times New Roman"/>
          <w:sz w:val="28"/>
          <w:szCs w:val="28"/>
          <w:lang w:eastAsia="ru-RU"/>
        </w:rPr>
        <w:t xml:space="preserve"> У мух рецептори смаку розташовані на кінчиках ніг. Органи хімічного чуття комах можуть мати вигляд пірчастих вусиків (мал. 222. Б). </w:t>
      </w:r>
      <w:r w:rsidRPr="00AE4D08">
        <w:rPr>
          <w:rFonts w:ascii="Times New Roman" w:eastAsia="Times New Roman" w:hAnsi="Times New Roman" w:cs="Times New Roman"/>
          <w:i/>
          <w:sz w:val="28"/>
          <w:szCs w:val="28"/>
          <w:lang w:eastAsia="ru-RU"/>
        </w:rPr>
        <w:t>Наприклад, самець нічного метелика здатний сприймати особливі леткі сполуки, які виділяє самка, на відстані до 3-5 км!</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У більшості молюсків</w:t>
      </w:r>
      <w:r w:rsidRPr="00AE4D08">
        <w:rPr>
          <w:rFonts w:ascii="Times New Roman" w:eastAsia="Times New Roman" w:hAnsi="Times New Roman" w:cs="Times New Roman"/>
          <w:sz w:val="28"/>
          <w:szCs w:val="28"/>
          <w:lang w:eastAsia="ru-RU"/>
        </w:rPr>
        <w:t xml:space="preserve"> органи чуття - це передусім </w:t>
      </w:r>
      <w:r w:rsidRPr="00AE4D08">
        <w:rPr>
          <w:rFonts w:ascii="Times New Roman" w:eastAsia="Times New Roman" w:hAnsi="Times New Roman" w:cs="Times New Roman"/>
          <w:b/>
          <w:sz w:val="28"/>
          <w:szCs w:val="28"/>
          <w:lang w:eastAsia="ru-RU"/>
        </w:rPr>
        <w:t>пара очей</w:t>
      </w:r>
      <w:r w:rsidRPr="00AE4D08">
        <w:rPr>
          <w:rFonts w:ascii="Times New Roman" w:eastAsia="Times New Roman" w:hAnsi="Times New Roman" w:cs="Times New Roman"/>
          <w:sz w:val="28"/>
          <w:szCs w:val="28"/>
          <w:lang w:eastAsia="ru-RU"/>
        </w:rPr>
        <w:t>.</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Найскладнішу будову мають очі головоногих (ознайомтеся з їхньою будовою за допомогою малюнка 223). На голові в багатьох молюсків є щупальця - органи дотику. Біля основи зябер двостулкових розташовані органи хімічного чуття. Вони контролюють якість води, яка надходить до мантійної порожнини. Більшість молюсків має </w:t>
      </w:r>
      <w:r w:rsidRPr="00AE4D08">
        <w:rPr>
          <w:rFonts w:ascii="Times New Roman" w:eastAsia="Times New Roman" w:hAnsi="Times New Roman" w:cs="Times New Roman"/>
          <w:b/>
          <w:sz w:val="28"/>
          <w:szCs w:val="28"/>
          <w:lang w:eastAsia="ru-RU"/>
        </w:rPr>
        <w:t>органи рівноваги</w:t>
      </w:r>
      <w:r w:rsidRPr="00AE4D08">
        <w:rPr>
          <w:rFonts w:ascii="Times New Roman" w:eastAsia="Times New Roman" w:hAnsi="Times New Roman" w:cs="Times New Roman"/>
          <w:sz w:val="28"/>
          <w:szCs w:val="28"/>
          <w:lang w:eastAsia="ru-RU"/>
        </w:rPr>
        <w:t xml:space="preserve">. </w:t>
      </w:r>
      <w:r w:rsidRPr="00AE4D08">
        <w:rPr>
          <w:rFonts w:ascii="Times New Roman" w:eastAsia="Times New Roman" w:hAnsi="Times New Roman" w:cs="Times New Roman"/>
          <w:b/>
          <w:sz w:val="28"/>
          <w:szCs w:val="28"/>
          <w:lang w:eastAsia="ru-RU"/>
        </w:rPr>
        <w:t>Смакові рецептори</w:t>
      </w:r>
      <w:r w:rsidRPr="00AE4D08">
        <w:rPr>
          <w:rFonts w:ascii="Times New Roman" w:eastAsia="Times New Roman" w:hAnsi="Times New Roman" w:cs="Times New Roman"/>
          <w:sz w:val="28"/>
          <w:szCs w:val="28"/>
          <w:lang w:eastAsia="ru-RU"/>
        </w:rPr>
        <w:t xml:space="preserve"> у головоногих молюсків розташовані на присосках щупальців та навколо ротового отвору. Поруч із ними на щупальцях містяться численні рецептори дотику, які дають їм змогу відшукати здобич.</w:t>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lastRenderedPageBreak/>
        <w:drawing>
          <wp:inline distT="0" distB="0" distL="0" distR="0" wp14:anchorId="3380CC12" wp14:editId="6F21AC46">
            <wp:extent cx="4124153" cy="1126859"/>
            <wp:effectExtent l="0" t="0" r="0" b="0"/>
            <wp:docPr id="29" name="Рисунок 29" descr="https://history.vn.ua/pidruchniki/ostapchenko-biology-7-class-2015-ua/ostapchenko-biology-7-class-2015-ua.files/image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history.vn.ua/pidruchniki/ostapchenko-biology-7-class-2015-ua/ostapchenko-biology-7-class-2015-ua.files/image227.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4490" cy="1132416"/>
                    </a:xfrm>
                    <a:prstGeom prst="rect">
                      <a:avLst/>
                    </a:prstGeom>
                    <a:noFill/>
                    <a:ln>
                      <a:noFill/>
                    </a:ln>
                  </pic:spPr>
                </pic:pic>
              </a:graphicData>
            </a:graphic>
          </wp:inline>
        </w:drawing>
      </w:r>
    </w:p>
    <w:p w:rsidR="00AF3922" w:rsidRPr="00AE4D08" w:rsidRDefault="00AF3922" w:rsidP="00AF3922">
      <w:pPr>
        <w:shd w:val="clear" w:color="auto" w:fill="FFFFFF"/>
        <w:spacing w:after="100" w:afterAutospacing="1" w:line="360" w:lineRule="auto"/>
        <w:jc w:val="center"/>
        <w:rPr>
          <w:rFonts w:ascii="Times New Roman" w:eastAsia="Times New Roman" w:hAnsi="Times New Roman" w:cs="Times New Roman"/>
          <w:b/>
          <w:bCs/>
          <w:sz w:val="24"/>
          <w:szCs w:val="24"/>
          <w:lang w:eastAsia="ru-RU"/>
        </w:rPr>
      </w:pPr>
      <w:r w:rsidRPr="00AE4D08">
        <w:rPr>
          <w:rFonts w:ascii="Times New Roman" w:eastAsia="Times New Roman" w:hAnsi="Times New Roman" w:cs="Times New Roman"/>
          <w:b/>
          <w:bCs/>
          <w:sz w:val="24"/>
          <w:szCs w:val="24"/>
          <w:lang w:eastAsia="ru-RU"/>
        </w:rPr>
        <w:t>Мал. 223. Будова ока головоногого молюска: 1 - повіка; 2 - склисте тіло; 3 - кришталик; 4 - зіниця; 5 - райдужна оболонка; 6 - сітківка; 7 - зоровий нерв</w:t>
      </w:r>
    </w:p>
    <w:p w:rsidR="00AF3922" w:rsidRPr="00AE4D08" w:rsidRDefault="00AF3922" w:rsidP="0016746E">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b/>
          <w:bCs/>
          <w:sz w:val="28"/>
          <w:szCs w:val="28"/>
          <w:lang w:eastAsia="ru-RU"/>
        </w:rPr>
        <w:t xml:space="preserve">       Органи чуття хребетних тварин</w:t>
      </w:r>
    </w:p>
    <w:p w:rsidR="00AF3922" w:rsidRPr="00AE4D08" w:rsidRDefault="00AF3922" w:rsidP="0016746E">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Органи чуття риб</w:t>
      </w:r>
      <w:r w:rsidRPr="00AE4D08">
        <w:rPr>
          <w:rFonts w:ascii="Times New Roman" w:eastAsia="Times New Roman" w:hAnsi="Times New Roman" w:cs="Times New Roman"/>
          <w:sz w:val="28"/>
          <w:szCs w:val="28"/>
          <w:lang w:eastAsia="ru-RU"/>
        </w:rPr>
        <w:t> пристосовані до сприйняття подразників у водному середовищі. Очі мають кулястий прозорий кришталик, що заломлює промені світла та концентрує їх на сітківці - внутрішній оболонці ока, де розміщені зорові рецептори. Ззовні око захищене особливою пласкою прозорою оболонкою - рогівкою. Риби бачать предмети переважно на невеликих відстанях, оскільки кришталик у кісткових риб не здатний змінювати ані свою форму, ані положення.</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У кістках черепа риб розміщений орган слуху - внутрішнє вухо, з яким пов’язаний також орган рівноваги. За його допомогою риба контролює своє положення у просторі. Є в риб і органи нюху - пара капсул у передній частині голови, які назовні відкриваються парними отворами — ніздрями. У риб нюх розвинений дуже добре, особливо в хижаків. Органи смаку розташовані переважно на язиці та інших частинах тіла.</w:t>
      </w:r>
    </w:p>
    <w:p w:rsidR="00AF3922" w:rsidRPr="00AE4D08"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Важливу роль у житті риб відіграє </w:t>
      </w:r>
      <w:r w:rsidRPr="00AE4D08">
        <w:rPr>
          <w:rFonts w:ascii="Times New Roman" w:eastAsia="Times New Roman" w:hAnsi="Times New Roman" w:cs="Times New Roman"/>
          <w:b/>
          <w:sz w:val="28"/>
          <w:szCs w:val="28"/>
          <w:lang w:eastAsia="ru-RU"/>
        </w:rPr>
        <w:t>особливий орган чуття -</w:t>
      </w:r>
      <w:r w:rsidRPr="00AE4D08">
        <w:rPr>
          <w:rFonts w:ascii="Times New Roman" w:eastAsia="Times New Roman" w:hAnsi="Times New Roman" w:cs="Times New Roman"/>
          <w:sz w:val="28"/>
          <w:szCs w:val="28"/>
          <w:lang w:eastAsia="ru-RU"/>
        </w:rPr>
        <w:t xml:space="preserve"> </w:t>
      </w:r>
      <w:r w:rsidRPr="00AE4D08">
        <w:rPr>
          <w:rFonts w:ascii="Times New Roman" w:eastAsia="Times New Roman" w:hAnsi="Times New Roman" w:cs="Times New Roman"/>
          <w:b/>
          <w:sz w:val="28"/>
          <w:szCs w:val="28"/>
          <w:lang w:eastAsia="ru-RU"/>
        </w:rPr>
        <w:t>бічна лінія</w:t>
      </w:r>
      <w:r w:rsidRPr="00AE4D08">
        <w:rPr>
          <w:rFonts w:ascii="Times New Roman" w:eastAsia="Times New Roman" w:hAnsi="Times New Roman" w:cs="Times New Roman"/>
          <w:sz w:val="28"/>
          <w:szCs w:val="28"/>
          <w:lang w:eastAsia="ru-RU"/>
        </w:rPr>
        <w:t xml:space="preserve"> (мал. 224). Це вузькі канальці, заповнені рідиною, які тягнуться вздовж боків тіла під лускою. Із зовнішнім середовищем вони сполучаються за допомогою отворів у лусці. На дні канальців розташовані рецептори, здатні сприймати напрямок і швидкість течії. За допомогою бічної лінії риби відчувають навіть незначні рухи води і тому добре орієнтуються у просторі.</w:t>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lastRenderedPageBreak/>
        <w:drawing>
          <wp:inline distT="0" distB="0" distL="0" distR="0" wp14:anchorId="79DADC2F" wp14:editId="5C3DE07F">
            <wp:extent cx="1943100" cy="1673926"/>
            <wp:effectExtent l="0" t="0" r="0" b="2540"/>
            <wp:docPr id="30" name="Рисунок 30" descr="https://history.vn.ua/pidruchniki/ostapchenko-biology-7-class-2015-ua/ostapchenko-biology-7-class-2015-ua.files/image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history.vn.ua/pidruchniki/ostapchenko-biology-7-class-2015-ua/ostapchenko-biology-7-class-2015-ua.files/image228.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46809" cy="1677121"/>
                    </a:xfrm>
                    <a:prstGeom prst="rect">
                      <a:avLst/>
                    </a:prstGeom>
                    <a:noFill/>
                    <a:ln>
                      <a:noFill/>
                    </a:ln>
                  </pic:spPr>
                </pic:pic>
              </a:graphicData>
            </a:graphic>
          </wp:inline>
        </w:drawing>
      </w:r>
    </w:p>
    <w:p w:rsidR="00AF3922" w:rsidRPr="00AE4D08" w:rsidRDefault="00AF3922" w:rsidP="00AF3922">
      <w:pPr>
        <w:shd w:val="clear" w:color="auto" w:fill="FFFFFF"/>
        <w:spacing w:after="100" w:afterAutospacing="1" w:line="360" w:lineRule="auto"/>
        <w:jc w:val="center"/>
        <w:rPr>
          <w:rFonts w:ascii="Times New Roman" w:eastAsia="Times New Roman" w:hAnsi="Times New Roman" w:cs="Times New Roman"/>
          <w:sz w:val="24"/>
          <w:szCs w:val="24"/>
          <w:lang w:eastAsia="ru-RU"/>
        </w:rPr>
      </w:pPr>
      <w:r w:rsidRPr="00AE4D08">
        <w:rPr>
          <w:rFonts w:ascii="Times New Roman" w:eastAsia="Times New Roman" w:hAnsi="Times New Roman" w:cs="Times New Roman"/>
          <w:b/>
          <w:bCs/>
          <w:sz w:val="24"/>
          <w:szCs w:val="24"/>
          <w:lang w:eastAsia="ru-RU"/>
        </w:rPr>
        <w:t>Мал. 224. Схема будови бічної лінії риб: 1 - каналець бічної лінії; 2 - рецептори; 3 - отвори каналів у лусці</w:t>
      </w:r>
    </w:p>
    <w:p w:rsidR="00AF3922" w:rsidRPr="00AE4D08"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В амфібій</w:t>
      </w:r>
      <w:r w:rsidRPr="00AE4D08">
        <w:rPr>
          <w:rFonts w:ascii="Times New Roman" w:eastAsia="Times New Roman" w:hAnsi="Times New Roman" w:cs="Times New Roman"/>
          <w:sz w:val="28"/>
          <w:szCs w:val="28"/>
          <w:lang w:eastAsia="ru-RU"/>
        </w:rPr>
        <w:t xml:space="preserve"> є органи чуття, характерні як для мешканців водойм, так і наземних тварин. </w:t>
      </w:r>
      <w:r w:rsidRPr="00AE4D08">
        <w:rPr>
          <w:rFonts w:ascii="Times New Roman" w:eastAsia="Times New Roman" w:hAnsi="Times New Roman" w:cs="Times New Roman"/>
          <w:i/>
          <w:sz w:val="28"/>
          <w:szCs w:val="28"/>
          <w:lang w:eastAsia="ru-RU"/>
        </w:rPr>
        <w:t>Наприклад, у пуголовків жаб, як і в риб, є бічна лінія</w:t>
      </w:r>
      <w:r w:rsidRPr="00AE4D08">
        <w:rPr>
          <w:rFonts w:ascii="Times New Roman" w:eastAsia="Times New Roman" w:hAnsi="Times New Roman" w:cs="Times New Roman"/>
          <w:sz w:val="28"/>
          <w:szCs w:val="28"/>
          <w:lang w:eastAsia="ru-RU"/>
        </w:rPr>
        <w:t>. Очі захищені від пересихання трьома повіками (верхньою, нижньою та миготливою перетинкою).  Вони допомагають тваринам краще орієнтуватися в навколишньому середовищі й знаходити здобич, але сприймають лише предмети, що рухаються. Кришталик в амфібій може змінювати свою форму. Це дає змогу бачити предмети, розташовані на різній відстані (мал. 225. А).</w:t>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drawing>
          <wp:inline distT="0" distB="0" distL="0" distR="0" wp14:anchorId="4CDA57DB" wp14:editId="6F693FBA">
            <wp:extent cx="4171512" cy="1534438"/>
            <wp:effectExtent l="0" t="0" r="635" b="8890"/>
            <wp:docPr id="31" name="Рисунок 31" descr="https://history.vn.ua/pidruchniki/ostapchenko-biology-7-class-2015-ua/ostapchenko-biology-7-class-2015-ua.files/image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history.vn.ua/pidruchniki/ostapchenko-biology-7-class-2015-ua/ostapchenko-biology-7-class-2015-ua.files/image229.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83283" cy="1538768"/>
                    </a:xfrm>
                    <a:prstGeom prst="rect">
                      <a:avLst/>
                    </a:prstGeom>
                    <a:noFill/>
                    <a:ln>
                      <a:noFill/>
                    </a:ln>
                  </pic:spPr>
                </pic:pic>
              </a:graphicData>
            </a:graphic>
          </wp:inline>
        </w:drawing>
      </w:r>
    </w:p>
    <w:p w:rsidR="00AF3922" w:rsidRPr="00AE4D08" w:rsidRDefault="00AF3922" w:rsidP="00AF3922">
      <w:pPr>
        <w:shd w:val="clear" w:color="auto" w:fill="FFFFFF"/>
        <w:spacing w:after="100" w:afterAutospacing="1" w:line="360" w:lineRule="auto"/>
        <w:jc w:val="center"/>
        <w:rPr>
          <w:rFonts w:ascii="Times New Roman" w:eastAsia="Times New Roman" w:hAnsi="Times New Roman" w:cs="Times New Roman"/>
          <w:sz w:val="24"/>
          <w:szCs w:val="24"/>
          <w:lang w:eastAsia="ru-RU"/>
        </w:rPr>
      </w:pPr>
      <w:r w:rsidRPr="00AE4D08">
        <w:rPr>
          <w:rFonts w:ascii="Times New Roman" w:eastAsia="Times New Roman" w:hAnsi="Times New Roman" w:cs="Times New Roman"/>
          <w:b/>
          <w:bCs/>
          <w:sz w:val="24"/>
          <w:szCs w:val="24"/>
          <w:lang w:eastAsia="ru-RU"/>
        </w:rPr>
        <w:t>Мал. 225. А. Будова ока жаби: 1 - повіка; 2 - склисте тіло; 3 - кришталик; 4 - зіниця; 5 - райдужна оболонка; 6 - сітківка; 7 - зоровий нерв (порівняйте будову ока жаби і кальмара). Б. Будова вуха жаби: 1 - барабанна перетинка; 2 - стремінце; 3 - внутрішнє вухо; 4 - головний мозок</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Органи слуху амфібій здатні сприймати звуки, які поширюються в наземному середовищі. Тому, крім внутрішнього вуха, є ще й середнє. До його складу входить слухова кісточка - стремінце й барабанна перетинка (мал. 225. Б). Вона відокремлює заповнену повітрям порожнину середнього </w:t>
      </w:r>
      <w:r w:rsidRPr="00AE4D08">
        <w:rPr>
          <w:rFonts w:ascii="Times New Roman" w:eastAsia="Times New Roman" w:hAnsi="Times New Roman" w:cs="Times New Roman"/>
          <w:sz w:val="28"/>
          <w:szCs w:val="28"/>
          <w:lang w:eastAsia="ru-RU"/>
        </w:rPr>
        <w:lastRenderedPageBreak/>
        <w:t>вуха від довкілля. Звукові коливання через барабанну перетинку та слухову кісточку передаються на внутрішнє вухо. Там розташовані чутливі клітини, які сприймають звуки. З внутрішнім вухом пов’язаний і орган рівноваги. Чутливі клітини, які слугують смаковими рецепторами, розташовані в земноводних на язиці та в ротовій порожнині. Багато чутливих клітин і в шкірі земноводних.</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Очі рептилій</w:t>
      </w:r>
      <w:r w:rsidRPr="00AE4D08">
        <w:rPr>
          <w:rFonts w:ascii="Times New Roman" w:eastAsia="Times New Roman" w:hAnsi="Times New Roman" w:cs="Times New Roman"/>
          <w:sz w:val="28"/>
          <w:szCs w:val="28"/>
          <w:lang w:eastAsia="ru-RU"/>
        </w:rPr>
        <w:t> також захищені трьома повіками (верхньою, нижньою та миготливою перетинкою). За рахунок здатності кришталика змінювати форму за допомогою спеціальних м’язів очі рептилій добре розрізняють предмети на різних відстанях. Органом дотику слугує язик, який може далеко висуватися з ротової порожнини (мал. 226). Також добре розвинені органи слуху, рівноваги, нюху, смаку тощо. Як і в амфібій, вухо представлене середнім та внутрішнім, у порожнині середнього вуха розташована одна слухова кісточка - стремінце.</w:t>
      </w:r>
    </w:p>
    <w:p w:rsidR="00AF3922" w:rsidRPr="0016746E" w:rsidRDefault="00AF3922" w:rsidP="0016746E">
      <w:pPr>
        <w:shd w:val="clear" w:color="auto" w:fill="FFFFFF"/>
        <w:spacing w:after="100" w:afterAutospacing="1" w:line="360" w:lineRule="auto"/>
        <w:jc w:val="center"/>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drawing>
          <wp:inline distT="0" distB="0" distL="0" distR="0" wp14:anchorId="33BEB43D" wp14:editId="361550C4">
            <wp:extent cx="2124075" cy="1132840"/>
            <wp:effectExtent l="0" t="0" r="9525" b="0"/>
            <wp:docPr id="32" name="Рисунок 32" descr="https://history.vn.ua/pidruchniki/ostapchenko-biology-7-class-2015-ua/ostapchenko-biology-7-class-2015-ua.files/image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history.vn.ua/pidruchniki/ostapchenko-biology-7-class-2015-ua/ostapchenko-biology-7-class-2015-ua.files/image23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24075" cy="1132840"/>
                    </a:xfrm>
                    <a:prstGeom prst="rect">
                      <a:avLst/>
                    </a:prstGeom>
                    <a:noFill/>
                    <a:ln>
                      <a:noFill/>
                    </a:ln>
                  </pic:spPr>
                </pic:pic>
              </a:graphicData>
            </a:graphic>
          </wp:inline>
        </w:drawing>
      </w:r>
      <w:r w:rsidRPr="00AE4D08">
        <w:rPr>
          <w:rFonts w:ascii="Times New Roman" w:eastAsia="Times New Roman" w:hAnsi="Times New Roman" w:cs="Times New Roman"/>
          <w:b/>
          <w:bCs/>
          <w:sz w:val="24"/>
          <w:szCs w:val="24"/>
          <w:lang w:eastAsia="ru-RU"/>
        </w:rPr>
        <w:t>Мал. 226. Язик у змії - орган дотику</w:t>
      </w:r>
    </w:p>
    <w:p w:rsidR="00AF3922" w:rsidRPr="00AE4D08"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Серед органів чуття птахів</w:t>
      </w:r>
      <w:r w:rsidRPr="00AE4D08">
        <w:rPr>
          <w:rFonts w:ascii="Times New Roman" w:eastAsia="Times New Roman" w:hAnsi="Times New Roman" w:cs="Times New Roman"/>
          <w:sz w:val="28"/>
          <w:szCs w:val="28"/>
          <w:lang w:eastAsia="ru-RU"/>
        </w:rPr>
        <w:t xml:space="preserve"> найкраще розвинені органи зору, слуху та рівноваги. Наприклад, сокіл-сапсан здатний побачити дрібну здобич, що рухається на відстані до 1100 м. Це досягається як завдяки зміні положення кришталика відносно сітківки, так і зміні форми самого кришталика. Крім того, очі птахів розташовані таким чином, що забезпечують широке поле зору (мал. 227), наприклад у вальдшнепів його кут може сягати майже 360°. Очі в більшості видів птахів малорухливі, тому птахам доводиться часто рухати головою. Отже, у птахів зір гостріший, ніж в інших груп хребетних тварин. Це зумовлено великою кількістю світлочутливих клітин у сітківці ока. Око птахів, як і плазунів, захищене трьома повіками. Цікаво, що птахи </w:t>
      </w:r>
      <w:r w:rsidRPr="00AE4D08">
        <w:rPr>
          <w:rFonts w:ascii="Times New Roman" w:eastAsia="Times New Roman" w:hAnsi="Times New Roman" w:cs="Times New Roman"/>
          <w:sz w:val="28"/>
          <w:szCs w:val="28"/>
          <w:lang w:eastAsia="ru-RU"/>
        </w:rPr>
        <w:lastRenderedPageBreak/>
        <w:t>можуть сприймати магнітне поле Землі, орієнтуючись за ним під час перельотів.</w:t>
      </w:r>
    </w:p>
    <w:p w:rsidR="00AF3922" w:rsidRPr="0016746E"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drawing>
          <wp:inline distT="0" distB="0" distL="0" distR="0" wp14:anchorId="6AC8496A" wp14:editId="20B55C06">
            <wp:extent cx="1847850" cy="1281176"/>
            <wp:effectExtent l="0" t="0" r="0" b="0"/>
            <wp:docPr id="33" name="Рисунок 33" descr="https://history.vn.ua/pidruchniki/ostapchenko-biology-7-class-2015-ua/ostapchenko-biology-7-class-2015-ua.files/image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history.vn.ua/pidruchniki/ostapchenko-biology-7-class-2015-ua/ostapchenko-biology-7-class-2015-ua.files/image23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53050" cy="1284781"/>
                    </a:xfrm>
                    <a:prstGeom prst="rect">
                      <a:avLst/>
                    </a:prstGeom>
                    <a:noFill/>
                    <a:ln>
                      <a:noFill/>
                    </a:ln>
                  </pic:spPr>
                </pic:pic>
              </a:graphicData>
            </a:graphic>
          </wp:inline>
        </w:drawing>
      </w:r>
      <w:r w:rsidRPr="00AE4D08">
        <w:rPr>
          <w:rFonts w:ascii="Times New Roman" w:eastAsia="Times New Roman" w:hAnsi="Times New Roman" w:cs="Times New Roman"/>
          <w:b/>
          <w:bCs/>
          <w:sz w:val="24"/>
          <w:szCs w:val="24"/>
          <w:lang w:eastAsia="ru-RU"/>
        </w:rPr>
        <w:t>Мал. 227. Поле зору хижого птаха</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Птахи здатні вловлювати навіть слабкі звуки, що важливо під час спілкування птахів між собою. Наприклад, певні звукові сигнали попереджають інших особин про небезпеку. Нюх у більшості птахів недорозвинений (окрім нелітаючого новозеландського ківі).</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        </w:t>
      </w:r>
      <w:r w:rsidRPr="00AE4D08">
        <w:rPr>
          <w:rFonts w:ascii="Times New Roman" w:eastAsia="Times New Roman" w:hAnsi="Times New Roman" w:cs="Times New Roman"/>
          <w:b/>
          <w:bCs/>
          <w:sz w:val="28"/>
          <w:szCs w:val="28"/>
          <w:lang w:eastAsia="ru-RU"/>
        </w:rPr>
        <w:t>• У ссавців</w:t>
      </w:r>
      <w:r w:rsidRPr="00AE4D08">
        <w:rPr>
          <w:rFonts w:ascii="Times New Roman" w:eastAsia="Times New Roman" w:hAnsi="Times New Roman" w:cs="Times New Roman"/>
          <w:sz w:val="28"/>
          <w:szCs w:val="28"/>
          <w:lang w:eastAsia="ru-RU"/>
        </w:rPr>
        <w:t> добре розвинені різні органи чуття, особливо зору, слуху, нюху, а також дотику, смаку та рівноваги. Гострота зору досягається завдяки зміні форми кришталика, що забезпечують скорочення особливих м’язів.</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Кажани та китоподібні (як-от, дельфіни) здатні до</w:t>
      </w:r>
      <w:r w:rsidRPr="00AE4D08">
        <w:rPr>
          <w:rFonts w:ascii="Times New Roman" w:eastAsia="Times New Roman" w:hAnsi="Times New Roman" w:cs="Times New Roman"/>
          <w:b/>
          <w:sz w:val="28"/>
          <w:szCs w:val="28"/>
          <w:lang w:eastAsia="ru-RU"/>
        </w:rPr>
        <w:t xml:space="preserve"> ехолокації </w:t>
      </w:r>
      <w:r w:rsidRPr="00AE4D08">
        <w:rPr>
          <w:rFonts w:ascii="Times New Roman" w:eastAsia="Times New Roman" w:hAnsi="Times New Roman" w:cs="Times New Roman"/>
          <w:sz w:val="28"/>
          <w:szCs w:val="28"/>
          <w:lang w:eastAsia="ru-RU"/>
        </w:rPr>
        <w:t xml:space="preserve">(мал. 228)- тобто розпізнавати інші об’єкти на певній відстані за допомогою хвиль . </w:t>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sz w:val="28"/>
          <w:szCs w:val="28"/>
          <w:lang w:eastAsia="ru-RU"/>
        </w:rPr>
      </w:pPr>
      <w:r w:rsidRPr="00AE4D08">
        <w:rPr>
          <w:rFonts w:ascii="Times New Roman" w:eastAsia="Times New Roman" w:hAnsi="Times New Roman" w:cs="Times New Roman"/>
          <w:noProof/>
          <w:sz w:val="28"/>
          <w:szCs w:val="28"/>
          <w:lang w:eastAsia="ru-RU"/>
        </w:rPr>
        <w:drawing>
          <wp:inline distT="0" distB="0" distL="0" distR="0" wp14:anchorId="68981709" wp14:editId="2DB8B1B3">
            <wp:extent cx="4362450" cy="1230227"/>
            <wp:effectExtent l="0" t="0" r="0" b="8255"/>
            <wp:docPr id="34" name="Рисунок 34" descr="https://history.vn.ua/pidruchniki/ostapchenko-biology-7-class-2015-ua/ostapchenko-biology-7-class-2015-ua.files/image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history.vn.ua/pidruchniki/ostapchenko-biology-7-class-2015-ua/ostapchenko-biology-7-class-2015-ua.files/image23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69458" cy="1232203"/>
                    </a:xfrm>
                    <a:prstGeom prst="rect">
                      <a:avLst/>
                    </a:prstGeom>
                    <a:noFill/>
                    <a:ln>
                      <a:noFill/>
                    </a:ln>
                  </pic:spPr>
                </pic:pic>
              </a:graphicData>
            </a:graphic>
          </wp:inline>
        </w:drawing>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sz w:val="24"/>
          <w:szCs w:val="24"/>
          <w:lang w:eastAsia="ru-RU"/>
        </w:rPr>
      </w:pPr>
      <w:r w:rsidRPr="00AE4D08">
        <w:rPr>
          <w:rFonts w:ascii="Times New Roman" w:eastAsia="Times New Roman" w:hAnsi="Times New Roman" w:cs="Times New Roman"/>
          <w:b/>
          <w:bCs/>
          <w:sz w:val="24"/>
          <w:szCs w:val="24"/>
          <w:lang w:eastAsia="ru-RU"/>
        </w:rPr>
        <w:t>Мал. 228. Схема дії ехолокації кажана</w:t>
      </w:r>
    </w:p>
    <w:p w:rsidR="00AF3922" w:rsidRPr="00AE4D08" w:rsidRDefault="00AF3922" w:rsidP="00AF3922">
      <w:pPr>
        <w:shd w:val="clear" w:color="auto" w:fill="FFFFFF"/>
        <w:spacing w:after="100" w:afterAutospacing="1"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Органи слуху в більшості ссавців розвинені також добре. Крім внутрішнього та середнього вуха, у ссавців також є і зовнішнє. Воно представлене вушною раковиною та зовнішнім слуховим проходом. Зовнішнє вухо концентрує звукові хвилі, які по зовнішньому слуховому проходу спрямовуються на барабанну перетинку. У середньому вусі ссавців, на відміну від представників інших класів наземних хребетних тварин, є не одна, а три слухові кісточки: молоточок, коваделко та стремінце (мал. 229).</w:t>
      </w:r>
    </w:p>
    <w:p w:rsidR="00AF3922" w:rsidRPr="00AE4D08" w:rsidRDefault="00AF3922" w:rsidP="0016746E">
      <w:pPr>
        <w:shd w:val="clear" w:color="auto" w:fill="FFFFFF"/>
        <w:spacing w:after="100" w:afterAutospacing="1" w:line="360" w:lineRule="auto"/>
        <w:jc w:val="center"/>
        <w:rPr>
          <w:rFonts w:ascii="Times New Roman" w:eastAsia="Times New Roman" w:hAnsi="Times New Roman" w:cs="Times New Roman"/>
          <w:noProof/>
          <w:sz w:val="28"/>
          <w:szCs w:val="28"/>
          <w:lang w:eastAsia="ru-RU"/>
        </w:rPr>
      </w:pPr>
      <w:r w:rsidRPr="00AE4D08">
        <w:rPr>
          <w:rFonts w:ascii="Times New Roman" w:eastAsia="Times New Roman" w:hAnsi="Times New Roman" w:cs="Times New Roman"/>
          <w:noProof/>
          <w:sz w:val="28"/>
          <w:szCs w:val="28"/>
          <w:lang w:eastAsia="ru-RU"/>
        </w:rPr>
        <w:lastRenderedPageBreak/>
        <w:drawing>
          <wp:inline distT="0" distB="0" distL="0" distR="0" wp14:anchorId="2185FC6B" wp14:editId="2C3146ED">
            <wp:extent cx="1994234" cy="1543050"/>
            <wp:effectExtent l="0" t="0" r="6350" b="0"/>
            <wp:docPr id="35" name="Рисунок 35" descr="https://history.vn.ua/pidruchniki/ostapchenko-biology-7-class-2015-ua/ostapchenko-biology-7-class-2015-ua.files/image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history.vn.ua/pidruchniki/ostapchenko-biology-7-class-2015-ua/ostapchenko-biology-7-class-2015-ua.files/image23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95080" cy="1543705"/>
                    </a:xfrm>
                    <a:prstGeom prst="rect">
                      <a:avLst/>
                    </a:prstGeom>
                    <a:noFill/>
                    <a:ln>
                      <a:noFill/>
                    </a:ln>
                  </pic:spPr>
                </pic:pic>
              </a:graphicData>
            </a:graphic>
          </wp:inline>
        </w:drawing>
      </w:r>
    </w:p>
    <w:p w:rsidR="00AF3922" w:rsidRPr="00AE4D08" w:rsidRDefault="00AF3922" w:rsidP="00AF3922">
      <w:pPr>
        <w:shd w:val="clear" w:color="auto" w:fill="FFFFFF"/>
        <w:spacing w:after="100" w:afterAutospacing="1" w:line="360" w:lineRule="auto"/>
        <w:jc w:val="center"/>
        <w:rPr>
          <w:rFonts w:ascii="Times New Roman" w:eastAsia="Times New Roman" w:hAnsi="Times New Roman" w:cs="Times New Roman"/>
          <w:sz w:val="24"/>
          <w:szCs w:val="24"/>
          <w:lang w:eastAsia="ru-RU"/>
        </w:rPr>
      </w:pPr>
      <w:r w:rsidRPr="00AE4D08">
        <w:rPr>
          <w:rFonts w:ascii="Times New Roman" w:eastAsia="Times New Roman" w:hAnsi="Times New Roman" w:cs="Times New Roman"/>
          <w:b/>
          <w:bCs/>
          <w:sz w:val="28"/>
          <w:szCs w:val="28"/>
          <w:lang w:eastAsia="ru-RU"/>
        </w:rPr>
        <w:t xml:space="preserve"> </w:t>
      </w:r>
      <w:r w:rsidRPr="00AE4D08">
        <w:rPr>
          <w:rFonts w:ascii="Times New Roman" w:eastAsia="Times New Roman" w:hAnsi="Times New Roman" w:cs="Times New Roman"/>
          <w:b/>
          <w:bCs/>
          <w:sz w:val="24"/>
          <w:szCs w:val="24"/>
          <w:lang w:eastAsia="ru-RU"/>
        </w:rPr>
        <w:t>Мал. 229. Будова середньою вуха ссавця: 1 - молоточок; 2 - коваделко; 3 - стремінце; 4 - барабанна перетинка (порівняйте з будовою середнього вуха жаби)</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Нюх краще розвинений у наземних тварин, тоді як мешканці водойм (кити, дельфіни) різні запахи майже не розрізняють. Нюх допомагає хижакам відшукувати здобич, а іншим тваринам - особин свого виду та дорогу до житла.</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Органи смаку допомагають тваринам розпізнавати якість їжі та відрізняти їстівні об’єкти від неїстівних. Чутливі клітини, які відповідають за сприймання смаку, розташовані у ссавців на язиці та стінках ротової порожнини. Ви пам’ятаєте про </w:t>
      </w:r>
      <w:r w:rsidRPr="00AE4D08">
        <w:rPr>
          <w:rFonts w:ascii="Times New Roman" w:eastAsia="Times New Roman" w:hAnsi="Times New Roman" w:cs="Times New Roman"/>
          <w:b/>
          <w:sz w:val="28"/>
          <w:szCs w:val="28"/>
          <w:lang w:eastAsia="ru-RU"/>
        </w:rPr>
        <w:t>спеціальні органи дотику - вібриси</w:t>
      </w:r>
      <w:r w:rsidRPr="00AE4D08">
        <w:rPr>
          <w:rFonts w:ascii="Times New Roman" w:eastAsia="Times New Roman" w:hAnsi="Times New Roman" w:cs="Times New Roman"/>
          <w:sz w:val="28"/>
          <w:szCs w:val="28"/>
          <w:lang w:eastAsia="ru-RU"/>
        </w:rPr>
        <w:t xml:space="preserve"> (див. мал. 147). Багато нервових закінчень є і в шкірі ссавців.</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Отже, у тварин найкраще розвинені саме ті органи чуття, які найбільшою мірою дають їм змогу пристосуватися до певних умов середовища життя.</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Тваринам, як і іншим живим істотам, притаманна універсальна властивість - </w:t>
      </w:r>
      <w:r w:rsidRPr="00AE4D08">
        <w:rPr>
          <w:rFonts w:ascii="Times New Roman" w:eastAsia="Times New Roman" w:hAnsi="Times New Roman" w:cs="Times New Roman"/>
          <w:b/>
          <w:sz w:val="28"/>
          <w:szCs w:val="28"/>
          <w:lang w:eastAsia="ru-RU"/>
        </w:rPr>
        <w:t>подразливість</w:t>
      </w:r>
      <w:r w:rsidRPr="00AE4D08">
        <w:rPr>
          <w:rFonts w:ascii="Times New Roman" w:eastAsia="Times New Roman" w:hAnsi="Times New Roman" w:cs="Times New Roman"/>
          <w:sz w:val="28"/>
          <w:szCs w:val="28"/>
          <w:lang w:eastAsia="ru-RU"/>
        </w:rPr>
        <w:t>: здатність сприймати подразники та реагувати на них. Реакцію організму за участі нервової системи у відповідь на подразнення називають рефлексом.</w:t>
      </w:r>
    </w:p>
    <w:p w:rsidR="00AF3922" w:rsidRPr="00AE4D08" w:rsidRDefault="00AF3922" w:rsidP="00604CCB">
      <w:p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b/>
          <w:sz w:val="28"/>
          <w:szCs w:val="28"/>
          <w:lang w:eastAsia="ru-RU"/>
        </w:rPr>
        <w:t xml:space="preserve">         Основні органи чуття безхребетних тварин: рівноваги (статоцисти</w:t>
      </w:r>
      <w:r w:rsidRPr="00AE4D08">
        <w:rPr>
          <w:rFonts w:ascii="Times New Roman" w:eastAsia="Times New Roman" w:hAnsi="Times New Roman" w:cs="Times New Roman"/>
          <w:sz w:val="28"/>
          <w:szCs w:val="28"/>
          <w:lang w:eastAsia="ru-RU"/>
        </w:rPr>
        <w:t>), зору, слуху, нюху, смаку тощо. Унікальні органи зору - складні, або фасеткові, очі, притаманні ракоподібним та комахам. Вони забезпечують мозаїчний зір.</w:t>
      </w:r>
    </w:p>
    <w:p w:rsidR="00AF3922" w:rsidRPr="00AE4D08" w:rsidRDefault="00AF3922" w:rsidP="00AF3922">
      <w:pPr>
        <w:shd w:val="clear" w:color="auto" w:fill="FFFFFF"/>
        <w:spacing w:after="100" w:afterAutospacing="1" w:line="360" w:lineRule="auto"/>
        <w:rPr>
          <w:rFonts w:ascii="Arial" w:eastAsia="Times New Roman" w:hAnsi="Arial" w:cs="Arial"/>
          <w:sz w:val="23"/>
          <w:szCs w:val="23"/>
          <w:lang w:eastAsia="ru-RU"/>
        </w:rPr>
      </w:pPr>
      <w:r w:rsidRPr="00AE4D08">
        <w:rPr>
          <w:rFonts w:ascii="Times New Roman" w:eastAsia="Times New Roman" w:hAnsi="Times New Roman" w:cs="Times New Roman"/>
          <w:sz w:val="28"/>
          <w:szCs w:val="28"/>
          <w:lang w:eastAsia="ru-RU"/>
        </w:rPr>
        <w:t xml:space="preserve">         </w:t>
      </w:r>
      <w:r w:rsidRPr="00AE4D08">
        <w:rPr>
          <w:rFonts w:ascii="Times New Roman" w:eastAsia="Times New Roman" w:hAnsi="Times New Roman" w:cs="Times New Roman"/>
          <w:b/>
          <w:sz w:val="28"/>
          <w:szCs w:val="28"/>
          <w:lang w:eastAsia="ru-RU"/>
        </w:rPr>
        <w:t>Основні органи чуття хордових тварин:</w:t>
      </w:r>
      <w:r w:rsidRPr="00AE4D08">
        <w:rPr>
          <w:rFonts w:ascii="Times New Roman" w:eastAsia="Times New Roman" w:hAnsi="Times New Roman" w:cs="Times New Roman"/>
          <w:sz w:val="28"/>
          <w:szCs w:val="28"/>
          <w:lang w:eastAsia="ru-RU"/>
        </w:rPr>
        <w:t xml:space="preserve"> слуху, зору, нюху, смаку, рівноваги, різноманітні рецептори у шкірі. Особливий орган чуття - </w:t>
      </w:r>
      <w:r w:rsidRPr="00AE4D08">
        <w:rPr>
          <w:rFonts w:ascii="Times New Roman" w:eastAsia="Times New Roman" w:hAnsi="Times New Roman" w:cs="Times New Roman"/>
          <w:b/>
          <w:sz w:val="28"/>
          <w:szCs w:val="28"/>
          <w:lang w:eastAsia="ru-RU"/>
        </w:rPr>
        <w:t>бічна лінія</w:t>
      </w:r>
      <w:r w:rsidRPr="00AE4D08">
        <w:rPr>
          <w:rFonts w:ascii="Times New Roman" w:eastAsia="Times New Roman" w:hAnsi="Times New Roman" w:cs="Times New Roman"/>
          <w:sz w:val="28"/>
          <w:szCs w:val="28"/>
          <w:lang w:eastAsia="ru-RU"/>
        </w:rPr>
        <w:t xml:space="preserve"> - є у більшості риб, личинок амфібій. Вона дає змогу тваринам добре </w:t>
      </w:r>
      <w:r w:rsidRPr="00AE4D08">
        <w:rPr>
          <w:rFonts w:ascii="Times New Roman" w:eastAsia="Times New Roman" w:hAnsi="Times New Roman" w:cs="Times New Roman"/>
          <w:sz w:val="28"/>
          <w:szCs w:val="28"/>
          <w:lang w:eastAsia="ru-RU"/>
        </w:rPr>
        <w:lastRenderedPageBreak/>
        <w:t>орієнтуватись у водному середовищі. У риб є лише внутрішнє вухо, у земноводних, плазунів і птахів - внутрішнє та середнє, у ссавців - є ще й зовнішнє, представлене вушною раковиною та зовнішнім слуховим проходом</w:t>
      </w:r>
      <w:r w:rsidRPr="00AE4D08">
        <w:rPr>
          <w:rFonts w:ascii="Arial" w:eastAsia="Times New Roman" w:hAnsi="Arial" w:cs="Arial"/>
          <w:sz w:val="23"/>
          <w:szCs w:val="23"/>
          <w:lang w:eastAsia="ru-RU"/>
        </w:rPr>
        <w:t>.</w:t>
      </w:r>
    </w:p>
    <w:p w:rsidR="00AF3922" w:rsidRPr="00AE4D08" w:rsidRDefault="00AF3922" w:rsidP="00AF3922">
      <w:pPr>
        <w:rPr>
          <w:rFonts w:ascii="Times New Roman" w:hAnsi="Times New Roman" w:cs="Times New Roman"/>
          <w:b/>
          <w:sz w:val="28"/>
          <w:szCs w:val="28"/>
        </w:rPr>
      </w:pPr>
      <w:r w:rsidRPr="00AE4D08">
        <w:rPr>
          <w:rFonts w:ascii="Times New Roman" w:hAnsi="Times New Roman" w:cs="Times New Roman"/>
          <w:b/>
          <w:sz w:val="28"/>
          <w:szCs w:val="28"/>
        </w:rPr>
        <w:t xml:space="preserve">   VI. Узагальнення та систематизація знань (5 хв)</w:t>
      </w:r>
    </w:p>
    <w:p w:rsidR="00AF3922" w:rsidRPr="00AE4D08" w:rsidRDefault="00AF3922" w:rsidP="00AF3922">
      <w:pPr>
        <w:rPr>
          <w:rFonts w:ascii="Times New Roman" w:hAnsi="Times New Roman" w:cs="Times New Roman"/>
          <w:i/>
          <w:sz w:val="28"/>
          <w:szCs w:val="28"/>
        </w:rPr>
      </w:pPr>
      <w:r w:rsidRPr="00AE4D08">
        <w:rPr>
          <w:rFonts w:ascii="Times New Roman" w:hAnsi="Times New Roman" w:cs="Times New Roman"/>
          <w:i/>
          <w:sz w:val="28"/>
          <w:szCs w:val="28"/>
        </w:rPr>
        <w:t xml:space="preserve">      Метод фронтального опитування.</w:t>
      </w:r>
    </w:p>
    <w:p w:rsidR="00AF3922" w:rsidRPr="00AE4D08" w:rsidRDefault="00AF3922" w:rsidP="002C08BD">
      <w:pPr>
        <w:pStyle w:val="a6"/>
        <w:numPr>
          <w:ilvl w:val="0"/>
          <w:numId w:val="5"/>
        </w:numPr>
        <w:spacing w:line="360" w:lineRule="auto"/>
        <w:rPr>
          <w:rFonts w:ascii="Times New Roman" w:hAnsi="Times New Roman" w:cs="Times New Roman"/>
          <w:sz w:val="28"/>
          <w:szCs w:val="28"/>
        </w:rPr>
      </w:pPr>
      <w:r w:rsidRPr="00AE4D08">
        <w:rPr>
          <w:rFonts w:ascii="Times New Roman" w:hAnsi="Times New Roman" w:cs="Times New Roman"/>
          <w:sz w:val="28"/>
          <w:szCs w:val="28"/>
        </w:rPr>
        <w:t>Як називають чинники зовнішнього середовища, що діють на організм?(подразники)</w:t>
      </w:r>
    </w:p>
    <w:p w:rsidR="00AF3922" w:rsidRPr="00AE4D08" w:rsidRDefault="00AF3922" w:rsidP="002C08BD">
      <w:pPr>
        <w:pStyle w:val="a6"/>
        <w:numPr>
          <w:ilvl w:val="0"/>
          <w:numId w:val="5"/>
        </w:numPr>
        <w:spacing w:line="360" w:lineRule="auto"/>
        <w:rPr>
          <w:rFonts w:ascii="Times New Roman" w:hAnsi="Times New Roman" w:cs="Times New Roman"/>
          <w:sz w:val="28"/>
          <w:szCs w:val="28"/>
        </w:rPr>
      </w:pPr>
      <w:r w:rsidRPr="00AE4D08">
        <w:rPr>
          <w:rFonts w:ascii="Times New Roman" w:hAnsi="Times New Roman" w:cs="Times New Roman"/>
          <w:sz w:val="28"/>
          <w:szCs w:val="28"/>
        </w:rPr>
        <w:t>Які ви знаєте подразники?(світло, звук, тиск, запах,температура, вологість)</w:t>
      </w:r>
    </w:p>
    <w:p w:rsidR="00AF3922" w:rsidRPr="00AE4D08" w:rsidRDefault="00AF3922" w:rsidP="002C08BD">
      <w:pPr>
        <w:pStyle w:val="a6"/>
        <w:numPr>
          <w:ilvl w:val="0"/>
          <w:numId w:val="5"/>
        </w:numPr>
        <w:spacing w:line="360" w:lineRule="auto"/>
        <w:rPr>
          <w:rFonts w:ascii="Times New Roman" w:hAnsi="Times New Roman" w:cs="Times New Roman"/>
          <w:sz w:val="28"/>
          <w:szCs w:val="28"/>
        </w:rPr>
      </w:pPr>
      <w:r w:rsidRPr="00AE4D08">
        <w:rPr>
          <w:rFonts w:ascii="Times New Roman" w:hAnsi="Times New Roman" w:cs="Times New Roman"/>
          <w:sz w:val="28"/>
          <w:szCs w:val="28"/>
        </w:rPr>
        <w:t>За допомогою чого сприймаються подразнення?(рецепторів)</w:t>
      </w:r>
    </w:p>
    <w:p w:rsidR="00AF3922" w:rsidRPr="00AE4D08" w:rsidRDefault="00AF3922" w:rsidP="002C08BD">
      <w:pPr>
        <w:pStyle w:val="a3"/>
        <w:numPr>
          <w:ilvl w:val="0"/>
          <w:numId w:val="5"/>
        </w:numPr>
        <w:shd w:val="clear" w:color="auto" w:fill="FFFFFF"/>
        <w:spacing w:before="0" w:beforeAutospacing="0" w:after="0" w:afterAutospacing="0" w:line="360" w:lineRule="auto"/>
        <w:rPr>
          <w:sz w:val="28"/>
          <w:szCs w:val="28"/>
          <w:lang w:val="uk-UA"/>
        </w:rPr>
      </w:pPr>
      <w:r w:rsidRPr="00AE4D08">
        <w:rPr>
          <w:sz w:val="28"/>
          <w:szCs w:val="28"/>
          <w:lang w:val="uk-UA"/>
        </w:rPr>
        <w:t>Що таке подразливість?(це здатність живих організмів реагувати на різні впливи відповідними змінами на рівні клітин, тканин або всього організму)</w:t>
      </w:r>
    </w:p>
    <w:p w:rsidR="00AF3922" w:rsidRPr="00AE4D08" w:rsidRDefault="00AF3922" w:rsidP="002C08BD">
      <w:pPr>
        <w:pStyle w:val="a3"/>
        <w:numPr>
          <w:ilvl w:val="0"/>
          <w:numId w:val="5"/>
        </w:numPr>
        <w:shd w:val="clear" w:color="auto" w:fill="FFFFFF"/>
        <w:spacing w:before="0" w:beforeAutospacing="0" w:after="0" w:afterAutospacing="0" w:line="360" w:lineRule="auto"/>
        <w:rPr>
          <w:sz w:val="28"/>
          <w:szCs w:val="28"/>
          <w:lang w:val="uk-UA"/>
        </w:rPr>
      </w:pPr>
      <w:r w:rsidRPr="00AE4D08">
        <w:rPr>
          <w:sz w:val="28"/>
          <w:szCs w:val="28"/>
          <w:lang w:val="uk-UA"/>
        </w:rPr>
        <w:t>Що таке рефлекс?(Реакція організму на подразнення)</w:t>
      </w:r>
    </w:p>
    <w:p w:rsidR="00AF3922" w:rsidRPr="00AE4D08" w:rsidRDefault="00AF3922" w:rsidP="002C08BD">
      <w:pPr>
        <w:pStyle w:val="a3"/>
        <w:numPr>
          <w:ilvl w:val="0"/>
          <w:numId w:val="5"/>
        </w:numPr>
        <w:shd w:val="clear" w:color="auto" w:fill="FFFFFF"/>
        <w:spacing w:before="0" w:beforeAutospacing="0" w:after="0" w:afterAutospacing="0" w:line="360" w:lineRule="auto"/>
        <w:rPr>
          <w:sz w:val="28"/>
          <w:szCs w:val="28"/>
          <w:lang w:val="uk-UA"/>
        </w:rPr>
      </w:pPr>
      <w:r w:rsidRPr="00AE4D08">
        <w:rPr>
          <w:sz w:val="28"/>
          <w:szCs w:val="28"/>
          <w:lang w:val="uk-UA"/>
        </w:rPr>
        <w:t>Ви можете назвати приклади рефлексів?</w:t>
      </w:r>
    </w:p>
    <w:p w:rsidR="00AF3922" w:rsidRPr="00421492"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val="uk-UA" w:eastAsia="ru-RU"/>
        </w:rPr>
      </w:pPr>
      <w:r w:rsidRPr="00421492">
        <w:rPr>
          <w:rFonts w:ascii="Times New Roman" w:eastAsia="Times New Roman" w:hAnsi="Times New Roman" w:cs="Times New Roman"/>
          <w:sz w:val="28"/>
          <w:szCs w:val="28"/>
          <w:lang w:val="uk-UA" w:eastAsia="ru-RU"/>
        </w:rPr>
        <w:t xml:space="preserve">Які органи чуття тварин ви знаєте?(зір (реагує на світло), слух (реагує на звук), нюх (реагує на запах речовин, хімічне чуття), смак (реагує на поживні речовини, хімічне чуття), дотик (реагує на фізичний вплив), рівноваги (дозволяє зберігати положення). </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За допомогою чого вони сприймають відповідні сигнали і передають їх у головний мозок нервової системи ?(чутливих нервових клітин (рецепторів).</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У якого представника на голові розташовані щупальця?(молюсків)</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У якого представника очі двох типів?(членистоногих)</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Як вони називаються?(складні, або фасеткові очі)</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Який зір вони забезпечують?(мозаїчний)</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Хто бачить предмети на невеликій відстані?(риби)</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У яких риб найкраще розвинений нюх?(хижаків)</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lastRenderedPageBreak/>
        <w:t>Особливий орган чуття риб?(бічна лінія)</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 xml:space="preserve"> А ще в кого вона є?(пуголовків жаб)</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У кого орган дотику- язик, який далеко висовується з ротової порожнини?(рептилій)</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sz w:val="28"/>
          <w:szCs w:val="28"/>
          <w:lang w:eastAsia="ru-RU"/>
        </w:rPr>
        <w:t>У кого найкращий зір?(птахів, ссавців)</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bCs/>
          <w:sz w:val="28"/>
          <w:szCs w:val="28"/>
          <w:lang w:eastAsia="ru-RU"/>
        </w:rPr>
        <w:t>Які структури використовуються ссавцями в якості органів дотику? (</w:t>
      </w:r>
      <w:r w:rsidRPr="00AE4D08">
        <w:rPr>
          <w:rFonts w:ascii="Times New Roman" w:eastAsia="Times New Roman" w:hAnsi="Times New Roman" w:cs="Times New Roman"/>
          <w:sz w:val="28"/>
          <w:szCs w:val="28"/>
          <w:lang w:eastAsia="ru-RU"/>
        </w:rPr>
        <w:t>органи дотику – вібриси. На дотик реагують рецептори шкіри)</w:t>
      </w:r>
    </w:p>
    <w:p w:rsidR="00AF3922" w:rsidRPr="00AE4D08" w:rsidRDefault="00AF3922" w:rsidP="002C08BD">
      <w:pPr>
        <w:pStyle w:val="a6"/>
        <w:numPr>
          <w:ilvl w:val="0"/>
          <w:numId w:val="5"/>
        </w:numPr>
        <w:shd w:val="clear" w:color="auto" w:fill="FFFFFF"/>
        <w:spacing w:after="0" w:line="360" w:lineRule="auto"/>
        <w:rPr>
          <w:rFonts w:ascii="Times New Roman" w:eastAsia="Times New Roman" w:hAnsi="Times New Roman" w:cs="Times New Roman"/>
          <w:sz w:val="28"/>
          <w:szCs w:val="28"/>
          <w:lang w:eastAsia="ru-RU"/>
        </w:rPr>
      </w:pPr>
      <w:r w:rsidRPr="00AE4D08">
        <w:rPr>
          <w:rFonts w:ascii="Times New Roman" w:eastAsia="Times New Roman" w:hAnsi="Times New Roman" w:cs="Times New Roman"/>
          <w:bCs/>
          <w:sz w:val="28"/>
          <w:szCs w:val="28"/>
          <w:lang w:eastAsia="ru-RU"/>
        </w:rPr>
        <w:t xml:space="preserve">Які особливості будови органів чуття у крота та дельфіна відрізняють їх від інших ссавців і пов'язані з умовами середовища, у яких вони мешкають?( у </w:t>
      </w:r>
      <w:r w:rsidRPr="00AE4D08">
        <w:rPr>
          <w:rFonts w:ascii="Times New Roman" w:eastAsia="Times New Roman" w:hAnsi="Times New Roman" w:cs="Times New Roman"/>
          <w:sz w:val="28"/>
          <w:szCs w:val="28"/>
          <w:lang w:eastAsia="ru-RU"/>
        </w:rPr>
        <w:t>дельфінів добре розвинутий зір, слух (ловлять ультразвук), рівновага, дотик; у крота недорозвинутий зір, слух)</w:t>
      </w:r>
    </w:p>
    <w:p w:rsidR="00AF3922" w:rsidRPr="00AE4D08" w:rsidRDefault="00AF3922" w:rsidP="00AF3922">
      <w:pPr>
        <w:rPr>
          <w:rFonts w:ascii="Times New Roman" w:hAnsi="Times New Roman" w:cs="Times New Roman"/>
          <w:b/>
          <w:sz w:val="28"/>
          <w:szCs w:val="28"/>
        </w:rPr>
      </w:pPr>
    </w:p>
    <w:p w:rsidR="00AF3922" w:rsidRPr="00AE4D08" w:rsidRDefault="00AF3922" w:rsidP="00AF3922">
      <w:pPr>
        <w:rPr>
          <w:rFonts w:ascii="Times New Roman" w:hAnsi="Times New Roman" w:cs="Times New Roman"/>
          <w:b/>
          <w:sz w:val="28"/>
          <w:szCs w:val="28"/>
        </w:rPr>
      </w:pPr>
      <w:r w:rsidRPr="00AE4D08">
        <w:rPr>
          <w:rFonts w:ascii="Times New Roman" w:hAnsi="Times New Roman" w:cs="Times New Roman"/>
          <w:b/>
          <w:sz w:val="28"/>
          <w:szCs w:val="28"/>
        </w:rPr>
        <w:t xml:space="preserve">       VII. Підведення підсумків уроку (1 хв)</w:t>
      </w:r>
    </w:p>
    <w:p w:rsidR="00AF3922" w:rsidRPr="00AE4D08" w:rsidRDefault="00AF3922" w:rsidP="00AF3922">
      <w:pPr>
        <w:rPr>
          <w:rFonts w:ascii="Times New Roman" w:hAnsi="Times New Roman" w:cs="Times New Roman"/>
          <w:i/>
          <w:sz w:val="28"/>
          <w:szCs w:val="28"/>
        </w:rPr>
      </w:pPr>
      <w:r w:rsidRPr="00AE4D08">
        <w:rPr>
          <w:rFonts w:ascii="Times New Roman" w:hAnsi="Times New Roman" w:cs="Times New Roman"/>
          <w:i/>
          <w:sz w:val="28"/>
          <w:szCs w:val="28"/>
        </w:rPr>
        <w:t>Метод фронтального опитування:</w:t>
      </w:r>
    </w:p>
    <w:p w:rsidR="00AF3922" w:rsidRPr="00AE4D08" w:rsidRDefault="00AF3922" w:rsidP="00AF3922">
      <w:pPr>
        <w:rPr>
          <w:rFonts w:ascii="Times New Roman" w:hAnsi="Times New Roman" w:cs="Times New Roman"/>
          <w:i/>
          <w:sz w:val="28"/>
          <w:szCs w:val="28"/>
        </w:rPr>
      </w:pPr>
      <w:r w:rsidRPr="00AE4D08">
        <w:rPr>
          <w:rFonts w:ascii="Times New Roman" w:hAnsi="Times New Roman" w:cs="Times New Roman"/>
          <w:i/>
          <w:sz w:val="28"/>
          <w:szCs w:val="28"/>
        </w:rPr>
        <w:t>-Що</w:t>
      </w:r>
      <w:r>
        <w:rPr>
          <w:rFonts w:ascii="Times New Roman" w:hAnsi="Times New Roman" w:cs="Times New Roman"/>
          <w:i/>
          <w:sz w:val="28"/>
          <w:szCs w:val="28"/>
        </w:rPr>
        <w:t xml:space="preserve"> на сьогоднішньому </w:t>
      </w:r>
      <w:r w:rsidRPr="00AE4D08">
        <w:rPr>
          <w:rFonts w:ascii="Times New Roman" w:hAnsi="Times New Roman" w:cs="Times New Roman"/>
          <w:i/>
          <w:sz w:val="28"/>
          <w:szCs w:val="28"/>
        </w:rPr>
        <w:t>уроці ви найкраще запам’ятали?</w:t>
      </w:r>
    </w:p>
    <w:p w:rsidR="00AF3922" w:rsidRPr="00AE4D08" w:rsidRDefault="00AF3922" w:rsidP="00AF3922">
      <w:pPr>
        <w:rPr>
          <w:rFonts w:ascii="Times New Roman" w:hAnsi="Times New Roman" w:cs="Times New Roman"/>
          <w:i/>
          <w:sz w:val="28"/>
          <w:szCs w:val="28"/>
        </w:rPr>
      </w:pPr>
      <w:r w:rsidRPr="00AE4D08">
        <w:rPr>
          <w:rFonts w:ascii="Times New Roman" w:hAnsi="Times New Roman" w:cs="Times New Roman"/>
          <w:i/>
          <w:sz w:val="28"/>
          <w:szCs w:val="28"/>
        </w:rPr>
        <w:t>-Можливо ви почули якісь нові терміни?</w:t>
      </w:r>
    </w:p>
    <w:p w:rsidR="00AF3922" w:rsidRPr="00AE4D08" w:rsidRDefault="00AF3922" w:rsidP="00AF3922">
      <w:pPr>
        <w:rPr>
          <w:rFonts w:ascii="Times New Roman" w:hAnsi="Times New Roman" w:cs="Times New Roman"/>
          <w:i/>
          <w:sz w:val="28"/>
          <w:szCs w:val="28"/>
        </w:rPr>
      </w:pPr>
      <w:r w:rsidRPr="00AE4D08">
        <w:rPr>
          <w:rFonts w:ascii="Times New Roman" w:hAnsi="Times New Roman" w:cs="Times New Roman"/>
          <w:i/>
          <w:sz w:val="28"/>
          <w:szCs w:val="28"/>
        </w:rPr>
        <w:t>-Чому тема сьогоднішнього уроку важлива?</w:t>
      </w:r>
    </w:p>
    <w:p w:rsidR="00AF3922" w:rsidRPr="00AE4D08" w:rsidRDefault="00AF3922" w:rsidP="00AF3922">
      <w:pPr>
        <w:rPr>
          <w:rFonts w:ascii="Times New Roman" w:hAnsi="Times New Roman" w:cs="Times New Roman"/>
          <w:sz w:val="28"/>
          <w:szCs w:val="28"/>
        </w:rPr>
      </w:pPr>
    </w:p>
    <w:p w:rsidR="00AF3922" w:rsidRPr="00AE4D08" w:rsidRDefault="00AF3922" w:rsidP="00AF3922">
      <w:pPr>
        <w:rPr>
          <w:rFonts w:ascii="Times New Roman" w:hAnsi="Times New Roman" w:cs="Times New Roman"/>
          <w:b/>
          <w:sz w:val="28"/>
          <w:szCs w:val="28"/>
        </w:rPr>
      </w:pPr>
      <w:r w:rsidRPr="00AE4D08">
        <w:rPr>
          <w:rFonts w:ascii="Times New Roman" w:hAnsi="Times New Roman" w:cs="Times New Roman"/>
          <w:b/>
          <w:sz w:val="28"/>
          <w:szCs w:val="28"/>
        </w:rPr>
        <w:t xml:space="preserve">         VIII. Визначення домашнього завдання (1 хв)</w:t>
      </w:r>
    </w:p>
    <w:p w:rsidR="00AF3922" w:rsidRDefault="00AF3922" w:rsidP="00AF3922">
      <w:pPr>
        <w:rPr>
          <w:rFonts w:ascii="Times New Roman" w:hAnsi="Times New Roman" w:cs="Times New Roman"/>
          <w:sz w:val="28"/>
          <w:szCs w:val="28"/>
        </w:rPr>
      </w:pPr>
      <w:r w:rsidRPr="00AE4D08">
        <w:rPr>
          <w:rFonts w:ascii="Times New Roman" w:hAnsi="Times New Roman" w:cs="Times New Roman"/>
          <w:sz w:val="28"/>
          <w:szCs w:val="28"/>
        </w:rPr>
        <w:t xml:space="preserve">     Опрацювати текст параграфу 37 (ст.159-164). Дати відповіді на питання після параграфу. Вивчити основні поняття і терміни.</w:t>
      </w:r>
    </w:p>
    <w:p w:rsidR="00604CCB" w:rsidRDefault="00604CCB" w:rsidP="00AF3922">
      <w:pPr>
        <w:rPr>
          <w:rFonts w:ascii="Times New Roman" w:hAnsi="Times New Roman" w:cs="Times New Roman"/>
          <w:sz w:val="28"/>
          <w:szCs w:val="28"/>
        </w:rPr>
      </w:pPr>
    </w:p>
    <w:p w:rsidR="00604CCB" w:rsidRDefault="00604CCB" w:rsidP="00AF3922">
      <w:pPr>
        <w:rPr>
          <w:rFonts w:ascii="Times New Roman" w:hAnsi="Times New Roman" w:cs="Times New Roman"/>
          <w:sz w:val="28"/>
          <w:szCs w:val="28"/>
        </w:rPr>
      </w:pPr>
    </w:p>
    <w:p w:rsidR="00604CCB" w:rsidRDefault="00604CCB" w:rsidP="00AF3922">
      <w:pPr>
        <w:rPr>
          <w:rFonts w:ascii="Times New Roman" w:hAnsi="Times New Roman" w:cs="Times New Roman"/>
          <w:sz w:val="28"/>
          <w:szCs w:val="28"/>
        </w:rPr>
      </w:pPr>
    </w:p>
    <w:p w:rsidR="00604CCB" w:rsidRDefault="00604CCB" w:rsidP="00AF3922">
      <w:pPr>
        <w:rPr>
          <w:rFonts w:ascii="Times New Roman" w:hAnsi="Times New Roman" w:cs="Times New Roman"/>
          <w:sz w:val="28"/>
          <w:szCs w:val="28"/>
        </w:rPr>
      </w:pPr>
    </w:p>
    <w:p w:rsidR="00604CCB" w:rsidRDefault="00604CCB" w:rsidP="00AF3922">
      <w:pPr>
        <w:rPr>
          <w:rFonts w:ascii="Times New Roman" w:hAnsi="Times New Roman" w:cs="Times New Roman"/>
          <w:sz w:val="28"/>
          <w:szCs w:val="28"/>
        </w:rPr>
      </w:pPr>
    </w:p>
    <w:p w:rsidR="00604CCB" w:rsidRDefault="00604CCB" w:rsidP="00AF3922">
      <w:pPr>
        <w:rPr>
          <w:rFonts w:ascii="Times New Roman" w:hAnsi="Times New Roman" w:cs="Times New Roman"/>
          <w:sz w:val="28"/>
          <w:szCs w:val="28"/>
        </w:rPr>
      </w:pPr>
    </w:p>
    <w:p w:rsidR="00604CCB" w:rsidRDefault="00604CCB" w:rsidP="00AF3922">
      <w:pPr>
        <w:rPr>
          <w:rFonts w:ascii="Times New Roman" w:hAnsi="Times New Roman" w:cs="Times New Roman"/>
          <w:sz w:val="28"/>
          <w:szCs w:val="28"/>
        </w:rPr>
      </w:pPr>
    </w:p>
    <w:p w:rsidR="00604CCB" w:rsidRPr="00AF3922" w:rsidRDefault="00604CCB" w:rsidP="00AF3922">
      <w:pPr>
        <w:rPr>
          <w:rFonts w:ascii="Times New Roman" w:hAnsi="Times New Roman" w:cs="Times New Roman"/>
          <w:sz w:val="28"/>
          <w:szCs w:val="28"/>
        </w:rPr>
      </w:pPr>
    </w:p>
    <w:p w:rsidR="00AF3922" w:rsidRPr="009C3253" w:rsidRDefault="00AF3922" w:rsidP="00AF3922">
      <w:pPr>
        <w:spacing w:line="360" w:lineRule="auto"/>
        <w:jc w:val="center"/>
        <w:rPr>
          <w:rFonts w:ascii="Times New Roman" w:hAnsi="Times New Roman" w:cs="Times New Roman"/>
          <w:sz w:val="28"/>
          <w:szCs w:val="28"/>
        </w:rPr>
      </w:pPr>
      <w:r w:rsidRPr="009C3253">
        <w:rPr>
          <w:rFonts w:ascii="Times New Roman" w:hAnsi="Times New Roman" w:cs="Times New Roman"/>
          <w:sz w:val="28"/>
          <w:szCs w:val="28"/>
        </w:rPr>
        <w:lastRenderedPageBreak/>
        <w:t>Міністерство освіти і науки України</w:t>
      </w:r>
    </w:p>
    <w:p w:rsidR="00AF3922" w:rsidRPr="009C3253" w:rsidRDefault="00AF3922" w:rsidP="00AF3922">
      <w:pPr>
        <w:spacing w:line="360" w:lineRule="auto"/>
        <w:jc w:val="center"/>
        <w:rPr>
          <w:rFonts w:ascii="Times New Roman" w:hAnsi="Times New Roman" w:cs="Times New Roman"/>
          <w:sz w:val="28"/>
          <w:szCs w:val="28"/>
        </w:rPr>
      </w:pPr>
      <w:r w:rsidRPr="009C3253">
        <w:rPr>
          <w:rFonts w:ascii="Times New Roman" w:hAnsi="Times New Roman" w:cs="Times New Roman"/>
          <w:sz w:val="28"/>
          <w:szCs w:val="28"/>
        </w:rPr>
        <w:t>Глухівський національний педагогічний  університет</w:t>
      </w:r>
    </w:p>
    <w:p w:rsidR="00AF3922" w:rsidRPr="009C3253" w:rsidRDefault="00AF3922" w:rsidP="00AF3922">
      <w:pPr>
        <w:spacing w:line="360" w:lineRule="auto"/>
        <w:jc w:val="center"/>
        <w:rPr>
          <w:rFonts w:ascii="Times New Roman" w:hAnsi="Times New Roman" w:cs="Times New Roman"/>
          <w:sz w:val="28"/>
          <w:szCs w:val="28"/>
        </w:rPr>
      </w:pPr>
      <w:r w:rsidRPr="009C3253">
        <w:rPr>
          <w:rFonts w:ascii="Times New Roman" w:hAnsi="Times New Roman" w:cs="Times New Roman"/>
          <w:sz w:val="28"/>
          <w:szCs w:val="28"/>
        </w:rPr>
        <w:t>імені Олександра Довженка</w:t>
      </w:r>
    </w:p>
    <w:p w:rsidR="00AF3922" w:rsidRPr="009C3253" w:rsidRDefault="00AF3922" w:rsidP="00AF3922">
      <w:pPr>
        <w:spacing w:line="360" w:lineRule="auto"/>
        <w:rPr>
          <w:rFonts w:ascii="Times New Roman" w:hAnsi="Times New Roman" w:cs="Times New Roman"/>
          <w:sz w:val="28"/>
          <w:szCs w:val="28"/>
          <w:lang w:val="uk-UA"/>
        </w:rPr>
      </w:pPr>
    </w:p>
    <w:p w:rsidR="00AF3922" w:rsidRPr="009C3253" w:rsidRDefault="00AF3922" w:rsidP="00AF3922">
      <w:pPr>
        <w:spacing w:line="360" w:lineRule="auto"/>
        <w:jc w:val="right"/>
        <w:rPr>
          <w:rFonts w:ascii="Times New Roman" w:hAnsi="Times New Roman" w:cs="Times New Roman"/>
          <w:sz w:val="28"/>
          <w:szCs w:val="28"/>
        </w:rPr>
      </w:pPr>
      <w:r w:rsidRPr="009C3253">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C3253">
        <w:rPr>
          <w:rFonts w:ascii="Times New Roman" w:hAnsi="Times New Roman" w:cs="Times New Roman"/>
          <w:sz w:val="28"/>
          <w:szCs w:val="28"/>
        </w:rPr>
        <w:t xml:space="preserve">    Кафедра теорії та методики викладання природничих дисциплін</w:t>
      </w:r>
    </w:p>
    <w:p w:rsidR="00AF3922" w:rsidRDefault="00AF3922" w:rsidP="00AF3922">
      <w:pPr>
        <w:spacing w:line="360" w:lineRule="auto"/>
        <w:rPr>
          <w:rFonts w:ascii="Times New Roman" w:hAnsi="Times New Roman" w:cs="Times New Roman"/>
          <w:sz w:val="28"/>
          <w:szCs w:val="28"/>
          <w:lang w:val="uk-UA"/>
        </w:rPr>
      </w:pPr>
    </w:p>
    <w:p w:rsidR="00AF3922" w:rsidRDefault="00AF3922" w:rsidP="00AF3922">
      <w:pPr>
        <w:spacing w:line="360" w:lineRule="auto"/>
        <w:rPr>
          <w:rFonts w:ascii="Times New Roman" w:hAnsi="Times New Roman" w:cs="Times New Roman"/>
          <w:sz w:val="28"/>
          <w:szCs w:val="28"/>
          <w:lang w:val="uk-UA"/>
        </w:rPr>
      </w:pPr>
    </w:p>
    <w:p w:rsidR="00AF3922" w:rsidRPr="00D868A3" w:rsidRDefault="00AF3922" w:rsidP="00AF3922">
      <w:pPr>
        <w:spacing w:line="360" w:lineRule="auto"/>
        <w:rPr>
          <w:rFonts w:ascii="Times New Roman" w:hAnsi="Times New Roman" w:cs="Times New Roman"/>
          <w:sz w:val="28"/>
          <w:szCs w:val="28"/>
          <w:lang w:val="uk-UA"/>
        </w:rPr>
      </w:pP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План-конспект</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залікового уроку з біології</w:t>
      </w:r>
    </w:p>
    <w:p w:rsidR="00AF3922" w:rsidRPr="00415FE3" w:rsidRDefault="00AF3922" w:rsidP="00AF3922">
      <w:pPr>
        <w:spacing w:after="0" w:line="360" w:lineRule="auto"/>
        <w:jc w:val="center"/>
        <w:rPr>
          <w:rFonts w:ascii="Times New Roman" w:eastAsia="Tahoma" w:hAnsi="Times New Roman" w:cs="Tahoma"/>
          <w:sz w:val="28"/>
          <w:szCs w:val="28"/>
        </w:rPr>
      </w:pPr>
      <w:r w:rsidRPr="00415FE3">
        <w:rPr>
          <w:rFonts w:ascii="Times New Roman" w:eastAsia="Calibri" w:hAnsi="Times New Roman" w:cs="Times New Roman"/>
          <w:sz w:val="28"/>
          <w:szCs w:val="28"/>
        </w:rPr>
        <w:t>на тему: «</w:t>
      </w:r>
      <w:r>
        <w:rPr>
          <w:rFonts w:ascii="Times New Roman" w:eastAsia="Calibri" w:hAnsi="Times New Roman" w:cs="Times New Roman"/>
          <w:sz w:val="28"/>
          <w:szCs w:val="28"/>
          <w:lang w:val="uk-UA"/>
        </w:rPr>
        <w:t>Нервова система, її значення і розвиток у різних тварин</w:t>
      </w:r>
      <w:r w:rsidRPr="00415FE3">
        <w:rPr>
          <w:rFonts w:ascii="Times New Roman" w:eastAsia="Tahoma" w:hAnsi="Times New Roman" w:cs="Tahoma"/>
          <w:sz w:val="28"/>
          <w:szCs w:val="28"/>
        </w:rPr>
        <w:t>»</w:t>
      </w:r>
      <w:r w:rsidRPr="00415FE3">
        <w:rPr>
          <w:rFonts w:ascii="Times New Roman" w:eastAsia="Calibri" w:hAnsi="Times New Roman" w:cs="Times New Roman"/>
          <w:sz w:val="28"/>
          <w:szCs w:val="28"/>
        </w:rPr>
        <w:t>,</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п</w:t>
      </w:r>
      <w:r>
        <w:rPr>
          <w:rFonts w:ascii="Times New Roman" w:eastAsia="Tahoma" w:hAnsi="Times New Roman" w:cs="Tahoma"/>
          <w:sz w:val="28"/>
          <w:szCs w:val="28"/>
        </w:rPr>
        <w:t>роведеного у 7-Б</w:t>
      </w:r>
      <w:r w:rsidRPr="00415FE3">
        <w:rPr>
          <w:rFonts w:ascii="Times New Roman" w:eastAsia="Calibri" w:hAnsi="Times New Roman" w:cs="Times New Roman"/>
          <w:sz w:val="28"/>
          <w:szCs w:val="28"/>
        </w:rPr>
        <w:t xml:space="preserve"> класі </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загальноосвітньої школи № 3 м. Глухів,</w:t>
      </w:r>
    </w:p>
    <w:p w:rsidR="00AF3922" w:rsidRPr="00415FE3" w:rsidRDefault="00AF3922" w:rsidP="00AF392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студентки 1</w:t>
      </w:r>
      <w:r w:rsidRPr="00415FE3">
        <w:rPr>
          <w:rFonts w:ascii="Times New Roman" w:eastAsia="Calibri" w:hAnsi="Times New Roman" w:cs="Times New Roman"/>
          <w:sz w:val="28"/>
          <w:szCs w:val="28"/>
        </w:rPr>
        <w:t xml:space="preserve"> </w:t>
      </w:r>
      <w:r>
        <w:rPr>
          <w:rFonts w:ascii="Times New Roman" w:eastAsia="Calibri" w:hAnsi="Times New Roman" w:cs="Times New Roman"/>
          <w:sz w:val="28"/>
          <w:szCs w:val="28"/>
        </w:rPr>
        <w:t>курсу, 6</w:t>
      </w:r>
      <w:r w:rsidRPr="00415FE3">
        <w:rPr>
          <w:rFonts w:ascii="Times New Roman" w:eastAsia="Calibri" w:hAnsi="Times New Roman" w:cs="Times New Roman"/>
          <w:sz w:val="28"/>
          <w:szCs w:val="28"/>
        </w:rPr>
        <w:t>2</w:t>
      </w:r>
      <w:r>
        <w:rPr>
          <w:rFonts w:ascii="Times New Roman" w:eastAsia="Calibri" w:hAnsi="Times New Roman" w:cs="Times New Roman"/>
          <w:sz w:val="28"/>
          <w:szCs w:val="28"/>
          <w:lang w:val="uk-UA"/>
        </w:rPr>
        <w:t>М</w:t>
      </w:r>
      <w:r w:rsidRPr="00415FE3">
        <w:rPr>
          <w:rFonts w:ascii="Times New Roman" w:eastAsia="Calibri" w:hAnsi="Times New Roman" w:cs="Times New Roman"/>
          <w:sz w:val="28"/>
          <w:szCs w:val="28"/>
        </w:rPr>
        <w:t>-Б(ск) групи</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факультету природничої і фізико-математичної освіти</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Глухівського національного педагогічного</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 xml:space="preserve">університету імені Олександра Довженка </w:t>
      </w:r>
    </w:p>
    <w:p w:rsidR="00AF3922" w:rsidRPr="00415FE3" w:rsidRDefault="00AF3922" w:rsidP="00AF3922">
      <w:pPr>
        <w:spacing w:after="0" w:line="360" w:lineRule="auto"/>
        <w:jc w:val="center"/>
        <w:rPr>
          <w:rFonts w:ascii="Times New Roman" w:eastAsia="Calibri" w:hAnsi="Times New Roman" w:cs="Times New Roman"/>
          <w:sz w:val="28"/>
          <w:szCs w:val="28"/>
        </w:rPr>
      </w:pPr>
      <w:r w:rsidRPr="00415FE3">
        <w:rPr>
          <w:rFonts w:ascii="Times New Roman" w:eastAsia="Calibri" w:hAnsi="Times New Roman" w:cs="Times New Roman"/>
          <w:sz w:val="28"/>
          <w:szCs w:val="28"/>
        </w:rPr>
        <w:t>Костирі Ольги Миколаївни</w:t>
      </w:r>
    </w:p>
    <w:p w:rsidR="00AF3922" w:rsidRPr="009C3253" w:rsidRDefault="00AF3922" w:rsidP="00AF3922">
      <w:pPr>
        <w:spacing w:line="360" w:lineRule="auto"/>
        <w:rPr>
          <w:rFonts w:ascii="Times New Roman" w:hAnsi="Times New Roman" w:cs="Times New Roman"/>
          <w:sz w:val="28"/>
          <w:szCs w:val="28"/>
          <w:lang w:val="uk-UA"/>
        </w:rPr>
      </w:pPr>
    </w:p>
    <w:p w:rsidR="00AF3922" w:rsidRDefault="00AF3922" w:rsidP="00AF392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 </w:t>
      </w:r>
    </w:p>
    <w:p w:rsidR="00AF3922" w:rsidRDefault="00AF3922" w:rsidP="00AF3922">
      <w:pPr>
        <w:spacing w:line="360" w:lineRule="auto"/>
        <w:jc w:val="center"/>
        <w:rPr>
          <w:rFonts w:ascii="Times New Roman" w:hAnsi="Times New Roman" w:cs="Times New Roman"/>
          <w:sz w:val="28"/>
          <w:szCs w:val="28"/>
          <w:lang w:val="uk-UA"/>
        </w:rPr>
      </w:pPr>
    </w:p>
    <w:p w:rsidR="00AF3922" w:rsidRDefault="00AF3922" w:rsidP="00AF3922">
      <w:pPr>
        <w:spacing w:line="360" w:lineRule="auto"/>
        <w:jc w:val="center"/>
        <w:rPr>
          <w:rFonts w:ascii="Times New Roman" w:hAnsi="Times New Roman" w:cs="Times New Roman"/>
          <w:sz w:val="28"/>
          <w:szCs w:val="28"/>
          <w:lang w:val="uk-UA"/>
        </w:rPr>
      </w:pPr>
    </w:p>
    <w:p w:rsidR="00AF3922" w:rsidRDefault="00AF3922" w:rsidP="00AF3922">
      <w:pPr>
        <w:rPr>
          <w:rFonts w:ascii="Times New Roman" w:hAnsi="Times New Roman" w:cs="Times New Roman"/>
          <w:sz w:val="28"/>
          <w:szCs w:val="28"/>
        </w:rPr>
      </w:pPr>
    </w:p>
    <w:p w:rsidR="00AF3922" w:rsidRDefault="00AF3922" w:rsidP="00AF3922">
      <w:pPr>
        <w:rPr>
          <w:rFonts w:ascii="Times New Roman" w:hAnsi="Times New Roman" w:cs="Times New Roman"/>
          <w:sz w:val="28"/>
          <w:szCs w:val="28"/>
        </w:rPr>
      </w:pPr>
    </w:p>
    <w:p w:rsidR="00AF3922" w:rsidRPr="00D868A3" w:rsidRDefault="00AF3922" w:rsidP="00AF392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Глухів 2021</w:t>
      </w:r>
      <w:r w:rsidRPr="009C3253">
        <w:rPr>
          <w:rFonts w:ascii="Times New Roman" w:hAnsi="Times New Roman" w:cs="Times New Roman"/>
          <w:sz w:val="28"/>
          <w:szCs w:val="28"/>
        </w:rPr>
        <w:t xml:space="preserve"> р.</w:t>
      </w:r>
    </w:p>
    <w:p w:rsidR="00AF3922" w:rsidRDefault="00AF3922" w:rsidP="00AF3922">
      <w:pPr>
        <w:rPr>
          <w:rFonts w:ascii="Times New Roman" w:hAnsi="Times New Roman" w:cs="Times New Roman"/>
          <w:sz w:val="28"/>
          <w:szCs w:val="28"/>
          <w:lang w:val="uk-UA"/>
        </w:rPr>
      </w:pPr>
    </w:p>
    <w:p w:rsidR="00AF3922" w:rsidRPr="000977B3" w:rsidRDefault="00AF3922" w:rsidP="00AF3922">
      <w:pPr>
        <w:spacing w:line="360" w:lineRule="auto"/>
        <w:rPr>
          <w:rFonts w:ascii="Times New Roman" w:hAnsi="Times New Roman" w:cs="Times New Roman"/>
          <w:sz w:val="28"/>
          <w:szCs w:val="28"/>
        </w:rPr>
      </w:pPr>
      <w:r w:rsidRPr="000977B3">
        <w:rPr>
          <w:rFonts w:ascii="Times New Roman" w:hAnsi="Times New Roman" w:cs="Times New Roman"/>
          <w:b/>
          <w:sz w:val="28"/>
          <w:szCs w:val="28"/>
        </w:rPr>
        <w:t>Тема:</w:t>
      </w:r>
      <w:r w:rsidRPr="000977B3">
        <w:rPr>
          <w:rFonts w:ascii="Times New Roman" w:hAnsi="Times New Roman" w:cs="Times New Roman"/>
          <w:sz w:val="28"/>
          <w:szCs w:val="28"/>
        </w:rPr>
        <w:t xml:space="preserve"> «</w:t>
      </w:r>
      <w:r w:rsidRPr="000977B3">
        <w:rPr>
          <w:rFonts w:ascii="Times New Roman" w:hAnsi="Times New Roman" w:cs="Times New Roman"/>
          <w:sz w:val="28"/>
          <w:szCs w:val="28"/>
          <w:lang w:val="uk-UA"/>
        </w:rPr>
        <w:t>Нервова система, її значення і розвиток у різних тварин</w:t>
      </w:r>
      <w:r w:rsidRPr="000977B3">
        <w:rPr>
          <w:rFonts w:ascii="Times New Roman" w:hAnsi="Times New Roman" w:cs="Times New Roman"/>
          <w:sz w:val="28"/>
          <w:szCs w:val="28"/>
        </w:rPr>
        <w:t>».</w:t>
      </w:r>
    </w:p>
    <w:p w:rsidR="00AF3922" w:rsidRPr="000977B3" w:rsidRDefault="00AF3922" w:rsidP="00AF3922">
      <w:pPr>
        <w:spacing w:line="360" w:lineRule="auto"/>
        <w:rPr>
          <w:rFonts w:ascii="Times New Roman" w:hAnsi="Times New Roman" w:cs="Times New Roman"/>
          <w:b/>
          <w:sz w:val="28"/>
          <w:szCs w:val="28"/>
        </w:rPr>
      </w:pPr>
      <w:r w:rsidRPr="000977B3">
        <w:rPr>
          <w:rFonts w:ascii="Times New Roman" w:hAnsi="Times New Roman" w:cs="Times New Roman"/>
          <w:b/>
          <w:sz w:val="28"/>
          <w:szCs w:val="28"/>
        </w:rPr>
        <w:t xml:space="preserve">Мета: </w:t>
      </w:r>
    </w:p>
    <w:p w:rsidR="00AF3922" w:rsidRPr="000977B3" w:rsidRDefault="00AF3922" w:rsidP="00AF3922">
      <w:pPr>
        <w:spacing w:line="360" w:lineRule="auto"/>
        <w:rPr>
          <w:rFonts w:ascii="Times New Roman" w:hAnsi="Times New Roman" w:cs="Times New Roman"/>
          <w:b/>
          <w:sz w:val="28"/>
          <w:szCs w:val="28"/>
          <w:lang w:val="uk-UA"/>
        </w:rPr>
      </w:pPr>
      <w:r w:rsidRPr="000977B3">
        <w:rPr>
          <w:rFonts w:ascii="Times New Roman" w:hAnsi="Times New Roman" w:cs="Times New Roman"/>
          <w:b/>
          <w:sz w:val="28"/>
          <w:szCs w:val="28"/>
          <w:lang w:val="uk-UA"/>
        </w:rPr>
        <w:t xml:space="preserve">          </w:t>
      </w:r>
      <w:r w:rsidRPr="000977B3">
        <w:rPr>
          <w:rFonts w:ascii="Times New Roman" w:hAnsi="Times New Roman" w:cs="Times New Roman"/>
          <w:b/>
          <w:sz w:val="28"/>
          <w:szCs w:val="28"/>
        </w:rPr>
        <w:t>освітня:</w:t>
      </w:r>
      <w:r w:rsidRPr="000977B3">
        <w:rPr>
          <w:rFonts w:ascii="Times New Roman" w:hAnsi="Times New Roman" w:cs="Times New Roman"/>
          <w:color w:val="000000"/>
          <w:sz w:val="28"/>
          <w:szCs w:val="28"/>
          <w:shd w:val="clear" w:color="auto" w:fill="FFFFFF"/>
        </w:rPr>
        <w:t xml:space="preserve"> </w:t>
      </w:r>
      <w:r w:rsidRPr="000977B3">
        <w:rPr>
          <w:rFonts w:ascii="Times New Roman" w:hAnsi="Times New Roman" w:cs="Times New Roman"/>
          <w:color w:val="000000"/>
          <w:sz w:val="28"/>
          <w:szCs w:val="28"/>
          <w:shd w:val="clear" w:color="auto" w:fill="FFFFFF"/>
          <w:lang w:val="uk-UA"/>
        </w:rPr>
        <w:t>о</w:t>
      </w:r>
      <w:r w:rsidRPr="000977B3">
        <w:rPr>
          <w:rFonts w:ascii="Times New Roman" w:hAnsi="Times New Roman" w:cs="Times New Roman"/>
          <w:color w:val="000000"/>
          <w:sz w:val="28"/>
          <w:szCs w:val="28"/>
          <w:shd w:val="clear" w:color="auto" w:fill="FFFFFF"/>
        </w:rPr>
        <w:t>знайомити учнів із загальною структурою нервової системи, її відділами; сформувати уявлення про еволюцію нервової системи; дати уявлення про процеси регуляції функцій діяльності організму тварин.</w:t>
      </w:r>
    </w:p>
    <w:p w:rsidR="00AF3922" w:rsidRPr="000977B3" w:rsidRDefault="00AF3922" w:rsidP="00AF3922">
      <w:pPr>
        <w:spacing w:line="360" w:lineRule="auto"/>
        <w:rPr>
          <w:rFonts w:ascii="Times New Roman" w:hAnsi="Times New Roman" w:cs="Times New Roman"/>
          <w:b/>
          <w:sz w:val="28"/>
          <w:szCs w:val="28"/>
          <w:lang w:val="uk-UA"/>
        </w:rPr>
      </w:pPr>
      <w:r w:rsidRPr="000977B3">
        <w:rPr>
          <w:rFonts w:ascii="Times New Roman" w:hAnsi="Times New Roman" w:cs="Times New Roman"/>
          <w:b/>
          <w:sz w:val="28"/>
          <w:szCs w:val="28"/>
          <w:lang w:val="uk-UA"/>
        </w:rPr>
        <w:t xml:space="preserve">         розвиваюча:</w:t>
      </w:r>
      <w:r w:rsidRPr="000977B3">
        <w:rPr>
          <w:rFonts w:ascii="Times New Roman" w:hAnsi="Times New Roman" w:cs="Times New Roman"/>
          <w:color w:val="000000"/>
          <w:sz w:val="28"/>
          <w:szCs w:val="28"/>
          <w:shd w:val="clear" w:color="auto" w:fill="FFFFFF"/>
          <w:lang w:val="uk-UA"/>
        </w:rPr>
        <w:t xml:space="preserve"> розвивати уміння порівнювати нервові системи різних типів</w:t>
      </w:r>
      <w:r w:rsidRPr="000977B3">
        <w:rPr>
          <w:rFonts w:ascii="Times New Roman" w:hAnsi="Times New Roman" w:cs="Times New Roman"/>
          <w:color w:val="000000"/>
          <w:sz w:val="28"/>
          <w:szCs w:val="28"/>
          <w:shd w:val="clear" w:color="auto" w:fill="FFFFFF"/>
        </w:rPr>
        <w:t> </w:t>
      </w:r>
      <w:r w:rsidRPr="000977B3">
        <w:rPr>
          <w:rFonts w:ascii="Times New Roman" w:hAnsi="Times New Roman" w:cs="Times New Roman"/>
          <w:color w:val="000000"/>
          <w:sz w:val="28"/>
          <w:szCs w:val="28"/>
          <w:shd w:val="clear" w:color="auto" w:fill="FFFFFF"/>
          <w:lang w:val="uk-UA"/>
        </w:rPr>
        <w:t xml:space="preserve"> між собою та робити відповідні висновки; уміння логічно мислити та давати розгорнуті відповіді на запитання;</w:t>
      </w:r>
    </w:p>
    <w:p w:rsidR="00AF3922" w:rsidRPr="000977B3" w:rsidRDefault="00AF3922" w:rsidP="00AF3922">
      <w:pPr>
        <w:spacing w:line="360" w:lineRule="auto"/>
        <w:rPr>
          <w:rFonts w:ascii="Times New Roman" w:hAnsi="Times New Roman" w:cs="Times New Roman"/>
          <w:b/>
          <w:sz w:val="28"/>
          <w:szCs w:val="28"/>
          <w:lang w:val="uk-UA"/>
        </w:rPr>
      </w:pPr>
      <w:r w:rsidRPr="000977B3">
        <w:rPr>
          <w:rFonts w:ascii="Times New Roman" w:hAnsi="Times New Roman" w:cs="Times New Roman"/>
          <w:b/>
          <w:sz w:val="28"/>
          <w:szCs w:val="28"/>
          <w:lang w:val="uk-UA"/>
        </w:rPr>
        <w:t xml:space="preserve">          </w:t>
      </w:r>
      <w:r w:rsidRPr="000977B3">
        <w:rPr>
          <w:rFonts w:ascii="Times New Roman" w:hAnsi="Times New Roman" w:cs="Times New Roman"/>
          <w:b/>
          <w:sz w:val="28"/>
          <w:szCs w:val="28"/>
        </w:rPr>
        <w:t>виховна:</w:t>
      </w:r>
      <w:r w:rsidRPr="000977B3">
        <w:rPr>
          <w:rFonts w:ascii="Times New Roman" w:hAnsi="Times New Roman" w:cs="Times New Roman"/>
          <w:color w:val="000000"/>
          <w:sz w:val="28"/>
          <w:szCs w:val="28"/>
          <w:shd w:val="clear" w:color="auto" w:fill="FFFFFF"/>
        </w:rPr>
        <w:t xml:space="preserve"> </w:t>
      </w:r>
      <w:r w:rsidRPr="000977B3">
        <w:rPr>
          <w:rFonts w:ascii="Times New Roman" w:hAnsi="Times New Roman" w:cs="Times New Roman"/>
          <w:color w:val="000000"/>
          <w:sz w:val="28"/>
          <w:szCs w:val="28"/>
          <w:shd w:val="clear" w:color="auto" w:fill="FFFFFF"/>
          <w:lang w:val="uk-UA"/>
        </w:rPr>
        <w:t>в</w:t>
      </w:r>
      <w:r w:rsidRPr="000977B3">
        <w:rPr>
          <w:rFonts w:ascii="Times New Roman" w:hAnsi="Times New Roman" w:cs="Times New Roman"/>
          <w:color w:val="000000"/>
          <w:sz w:val="28"/>
          <w:szCs w:val="28"/>
          <w:shd w:val="clear" w:color="auto" w:fill="FFFFFF"/>
        </w:rPr>
        <w:t>иховувати бережливе ставлення до навколишнього середовища.</w:t>
      </w:r>
      <w:r w:rsidRPr="000977B3">
        <w:rPr>
          <w:rFonts w:ascii="Times New Roman" w:hAnsi="Times New Roman" w:cs="Times New Roman"/>
          <w:b/>
          <w:sz w:val="28"/>
          <w:szCs w:val="28"/>
        </w:rPr>
        <w:t xml:space="preserve"> </w:t>
      </w:r>
    </w:p>
    <w:p w:rsidR="00AF3922" w:rsidRPr="000977B3" w:rsidRDefault="00AF3922" w:rsidP="00AF3922">
      <w:pPr>
        <w:shd w:val="clear" w:color="auto" w:fill="FFFFFF"/>
        <w:spacing w:after="96" w:line="360" w:lineRule="auto"/>
        <w:jc w:val="both"/>
        <w:rPr>
          <w:rFonts w:ascii="Times New Roman" w:eastAsia="Times New Roman" w:hAnsi="Times New Roman" w:cs="Times New Roman"/>
          <w:sz w:val="28"/>
          <w:szCs w:val="28"/>
          <w:lang w:eastAsia="ru-RU"/>
        </w:rPr>
      </w:pPr>
      <w:r w:rsidRPr="000977B3">
        <w:rPr>
          <w:rFonts w:ascii="Times New Roman" w:hAnsi="Times New Roman" w:cs="Times New Roman"/>
          <w:b/>
          <w:sz w:val="28"/>
          <w:szCs w:val="28"/>
          <w:lang w:val="uk-UA"/>
        </w:rPr>
        <w:t xml:space="preserve">Поняття та терміни: </w:t>
      </w:r>
      <w:r w:rsidRPr="000977B3">
        <w:rPr>
          <w:rFonts w:ascii="Times New Roman" w:eastAsia="Times New Roman" w:hAnsi="Times New Roman" w:cs="Times New Roman"/>
          <w:sz w:val="28"/>
          <w:szCs w:val="28"/>
          <w:lang w:eastAsia="ru-RU"/>
        </w:rPr>
        <w:t>дифузна, вузлова, трубчаста нервові системи, центральна та периферична нервова система, нейрон.</w:t>
      </w:r>
    </w:p>
    <w:p w:rsidR="00AF3922" w:rsidRPr="000977B3" w:rsidRDefault="00AF3922" w:rsidP="00AF3922">
      <w:pPr>
        <w:spacing w:line="360" w:lineRule="auto"/>
        <w:rPr>
          <w:rFonts w:ascii="Times New Roman" w:hAnsi="Times New Roman" w:cs="Times New Roman"/>
          <w:sz w:val="28"/>
          <w:szCs w:val="28"/>
          <w:lang w:val="uk-UA"/>
        </w:rPr>
      </w:pPr>
      <w:r w:rsidRPr="000977B3">
        <w:rPr>
          <w:rFonts w:ascii="Times New Roman" w:hAnsi="Times New Roman" w:cs="Times New Roman"/>
          <w:b/>
          <w:sz w:val="28"/>
          <w:szCs w:val="28"/>
          <w:lang w:val="uk-UA"/>
        </w:rPr>
        <w:t>Обладнання:</w:t>
      </w:r>
      <w:r w:rsidRPr="000977B3">
        <w:rPr>
          <w:rFonts w:ascii="Times New Roman" w:hAnsi="Times New Roman" w:cs="Times New Roman"/>
          <w:sz w:val="28"/>
          <w:szCs w:val="28"/>
          <w:lang w:val="uk-UA"/>
        </w:rPr>
        <w:t xml:space="preserve"> зошити, книжка, олівець, лінійка, таблиця,шкільна дошка.</w:t>
      </w:r>
    </w:p>
    <w:p w:rsidR="00AF3922" w:rsidRPr="000977B3" w:rsidRDefault="00AF3922" w:rsidP="00AF3922">
      <w:pPr>
        <w:spacing w:line="360" w:lineRule="auto"/>
        <w:rPr>
          <w:rFonts w:ascii="Times New Roman" w:hAnsi="Times New Roman" w:cs="Times New Roman"/>
          <w:sz w:val="28"/>
          <w:szCs w:val="28"/>
        </w:rPr>
      </w:pPr>
      <w:r w:rsidRPr="000977B3">
        <w:rPr>
          <w:rFonts w:ascii="Times New Roman" w:hAnsi="Times New Roman" w:cs="Times New Roman"/>
          <w:b/>
          <w:sz w:val="28"/>
          <w:szCs w:val="28"/>
        </w:rPr>
        <w:t>Тип уроку:</w:t>
      </w:r>
      <w:r w:rsidR="0016746E">
        <w:rPr>
          <w:rFonts w:ascii="Times New Roman" w:hAnsi="Times New Roman" w:cs="Times New Roman"/>
          <w:sz w:val="28"/>
          <w:szCs w:val="28"/>
        </w:rPr>
        <w:t xml:space="preserve"> </w:t>
      </w:r>
      <w:r w:rsidRPr="000977B3">
        <w:rPr>
          <w:rFonts w:ascii="Times New Roman" w:hAnsi="Times New Roman" w:cs="Times New Roman"/>
          <w:sz w:val="28"/>
          <w:szCs w:val="28"/>
        </w:rPr>
        <w:t>комбінований урок.</w:t>
      </w:r>
    </w:p>
    <w:p w:rsidR="00AF3922" w:rsidRPr="000977B3" w:rsidRDefault="00AF3922" w:rsidP="00AF3922">
      <w:pPr>
        <w:spacing w:line="360" w:lineRule="auto"/>
        <w:rPr>
          <w:rFonts w:ascii="Times New Roman" w:hAnsi="Times New Roman" w:cs="Times New Roman"/>
          <w:sz w:val="28"/>
          <w:szCs w:val="28"/>
        </w:rPr>
      </w:pPr>
    </w:p>
    <w:p w:rsidR="00AF3922" w:rsidRPr="000977B3" w:rsidRDefault="00AF3922" w:rsidP="00AF3922">
      <w:pPr>
        <w:spacing w:after="0" w:line="360" w:lineRule="auto"/>
        <w:ind w:firstLine="709"/>
        <w:rPr>
          <w:rFonts w:ascii="Times New Roman" w:eastAsia="Calibri" w:hAnsi="Times New Roman" w:cs="Times New Roman"/>
          <w:b/>
          <w:sz w:val="28"/>
          <w:szCs w:val="28"/>
          <w:lang w:val="uk-UA"/>
        </w:rPr>
      </w:pPr>
      <w:r w:rsidRPr="000977B3">
        <w:rPr>
          <w:rFonts w:ascii="Times New Roman" w:eastAsia="Calibri" w:hAnsi="Times New Roman" w:cs="Times New Roman"/>
          <w:b/>
          <w:sz w:val="28"/>
          <w:szCs w:val="28"/>
          <w:lang w:val="uk-UA"/>
        </w:rPr>
        <w:t xml:space="preserve">                                         План уроку:</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Організаційний етап</w:t>
      </w:r>
      <w:r w:rsidRPr="000977B3">
        <w:rPr>
          <w:rFonts w:ascii="Times New Roman" w:eastAsia="Times New Roman" w:hAnsi="Times New Roman" w:cs="Times New Roman"/>
          <w:iCs/>
          <w:color w:val="000000"/>
          <w:sz w:val="28"/>
          <w:szCs w:val="28"/>
          <w:lang w:val="uk-UA" w:eastAsia="ru-RU"/>
        </w:rPr>
        <w:t xml:space="preserve"> (</w:t>
      </w:r>
      <w:r w:rsidRPr="000977B3">
        <w:rPr>
          <w:rFonts w:ascii="Times New Roman" w:eastAsia="Times New Roman" w:hAnsi="Times New Roman" w:cs="Times New Roman"/>
          <w:iCs/>
          <w:color w:val="000000"/>
          <w:sz w:val="28"/>
          <w:szCs w:val="28"/>
          <w:lang w:eastAsia="ru-RU"/>
        </w:rPr>
        <w:t>1</w:t>
      </w:r>
      <w:r w:rsidRPr="000977B3">
        <w:rPr>
          <w:rFonts w:ascii="Times New Roman" w:eastAsia="Times New Roman" w:hAnsi="Times New Roman" w:cs="Times New Roman"/>
          <w:iCs/>
          <w:color w:val="000000"/>
          <w:sz w:val="28"/>
          <w:szCs w:val="28"/>
          <w:lang w:val="uk-UA" w:eastAsia="ru-RU"/>
        </w:rPr>
        <w:t xml:space="preserve"> </w:t>
      </w:r>
      <w:r w:rsidRPr="000977B3">
        <w:rPr>
          <w:rFonts w:ascii="Times New Roman" w:eastAsia="Times New Roman" w:hAnsi="Times New Roman" w:cs="Times New Roman"/>
          <w:iCs/>
          <w:color w:val="000000"/>
          <w:sz w:val="28"/>
          <w:szCs w:val="28"/>
          <w:lang w:eastAsia="ru-RU"/>
        </w:rPr>
        <w:t>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Перевірка домашнього завдання (10 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Актуалізація опорних знань учнів ( 3 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Мотивація навчальної діяльності учнів</w:t>
      </w:r>
      <w:r w:rsidR="0016746E">
        <w:rPr>
          <w:rFonts w:ascii="Times New Roman" w:eastAsia="Times New Roman" w:hAnsi="Times New Roman" w:cs="Times New Roman"/>
          <w:iCs/>
          <w:color w:val="000000"/>
          <w:sz w:val="28"/>
          <w:szCs w:val="28"/>
          <w:lang w:val="uk-UA" w:eastAsia="ru-RU"/>
        </w:rPr>
        <w:t xml:space="preserve"> </w:t>
      </w:r>
      <w:r w:rsidRPr="000977B3">
        <w:rPr>
          <w:rFonts w:ascii="Times New Roman" w:eastAsia="Times New Roman" w:hAnsi="Times New Roman" w:cs="Times New Roman"/>
          <w:iCs/>
          <w:color w:val="000000"/>
          <w:sz w:val="28"/>
          <w:szCs w:val="28"/>
          <w:lang w:eastAsia="ru-RU"/>
        </w:rPr>
        <w:t>( 3 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Вивчення нового матеріалу ( 2</w:t>
      </w:r>
      <w:r>
        <w:rPr>
          <w:rFonts w:ascii="Times New Roman" w:eastAsia="Times New Roman" w:hAnsi="Times New Roman" w:cs="Times New Roman"/>
          <w:iCs/>
          <w:color w:val="000000"/>
          <w:sz w:val="28"/>
          <w:szCs w:val="28"/>
          <w:lang w:val="uk-UA" w:eastAsia="ru-RU"/>
        </w:rPr>
        <w:t>1</w:t>
      </w:r>
      <w:r w:rsidRPr="000977B3">
        <w:rPr>
          <w:rFonts w:ascii="Times New Roman" w:eastAsia="Times New Roman" w:hAnsi="Times New Roman" w:cs="Times New Roman"/>
          <w:iCs/>
          <w:color w:val="000000"/>
          <w:sz w:val="28"/>
          <w:szCs w:val="28"/>
          <w:lang w:eastAsia="ru-RU"/>
        </w:rPr>
        <w:t xml:space="preserve"> 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Узагальнення і систематизація знань (5 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Підведення підсумку уроку ( 1 хв)</w:t>
      </w:r>
    </w:p>
    <w:p w:rsidR="00AF3922" w:rsidRPr="000977B3" w:rsidRDefault="00AF3922" w:rsidP="002C08BD">
      <w:pPr>
        <w:numPr>
          <w:ilvl w:val="0"/>
          <w:numId w:val="8"/>
        </w:numPr>
        <w:shd w:val="clear" w:color="auto" w:fill="FFFFFF"/>
        <w:spacing w:after="0" w:line="360" w:lineRule="auto"/>
        <w:contextualSpacing/>
        <w:rPr>
          <w:rFonts w:ascii="Times New Roman" w:eastAsia="Times New Roman" w:hAnsi="Times New Roman" w:cs="Times New Roman"/>
          <w:iCs/>
          <w:color w:val="000000"/>
          <w:sz w:val="28"/>
          <w:szCs w:val="28"/>
          <w:lang w:eastAsia="ru-RU"/>
        </w:rPr>
      </w:pPr>
      <w:r w:rsidRPr="000977B3">
        <w:rPr>
          <w:rFonts w:ascii="Times New Roman" w:eastAsia="Times New Roman" w:hAnsi="Times New Roman" w:cs="Times New Roman"/>
          <w:iCs/>
          <w:color w:val="000000"/>
          <w:sz w:val="28"/>
          <w:szCs w:val="28"/>
          <w:lang w:eastAsia="ru-RU"/>
        </w:rPr>
        <w:t>Визначення домашнього завдання ( 1 хв</w:t>
      </w:r>
      <w:r w:rsidRPr="000977B3">
        <w:rPr>
          <w:rFonts w:ascii="Times New Roman" w:eastAsia="Times New Roman" w:hAnsi="Times New Roman" w:cs="Times New Roman"/>
          <w:iCs/>
          <w:color w:val="000000"/>
          <w:sz w:val="28"/>
          <w:szCs w:val="28"/>
          <w:lang w:val="uk-UA" w:eastAsia="ru-RU"/>
        </w:rPr>
        <w:t>)</w:t>
      </w:r>
    </w:p>
    <w:p w:rsidR="00AF3922" w:rsidRDefault="00AF3922" w:rsidP="00AF3922">
      <w:pPr>
        <w:shd w:val="clear" w:color="auto" w:fill="FFFFFF"/>
        <w:spacing w:after="0" w:line="360" w:lineRule="auto"/>
        <w:rPr>
          <w:rFonts w:ascii="Times New Roman" w:eastAsia="Times New Roman" w:hAnsi="Times New Roman" w:cs="Times New Roman"/>
          <w:b/>
          <w:iCs/>
          <w:color w:val="000000"/>
          <w:sz w:val="28"/>
          <w:szCs w:val="28"/>
          <w:lang w:val="uk-UA" w:eastAsia="ru-RU"/>
        </w:rPr>
      </w:pPr>
      <w:r w:rsidRPr="009C3253">
        <w:rPr>
          <w:rFonts w:ascii="Times New Roman" w:eastAsia="Times New Roman" w:hAnsi="Times New Roman" w:cs="Times New Roman"/>
          <w:b/>
          <w:iCs/>
          <w:color w:val="000000"/>
          <w:sz w:val="28"/>
          <w:szCs w:val="28"/>
          <w:lang w:val="uk-UA" w:eastAsia="ru-RU"/>
        </w:rPr>
        <w:t xml:space="preserve">            </w:t>
      </w:r>
      <w:r>
        <w:rPr>
          <w:rFonts w:ascii="Times New Roman" w:eastAsia="Times New Roman" w:hAnsi="Times New Roman" w:cs="Times New Roman"/>
          <w:b/>
          <w:iCs/>
          <w:color w:val="000000"/>
          <w:sz w:val="28"/>
          <w:szCs w:val="28"/>
          <w:lang w:val="uk-UA" w:eastAsia="ru-RU"/>
        </w:rPr>
        <w:t xml:space="preserve">                               </w:t>
      </w:r>
    </w:p>
    <w:p w:rsidR="00AF3922" w:rsidRDefault="00AF3922" w:rsidP="00AF3922">
      <w:pPr>
        <w:shd w:val="clear" w:color="auto" w:fill="FFFFFF"/>
        <w:spacing w:after="0" w:line="360" w:lineRule="auto"/>
        <w:rPr>
          <w:rFonts w:ascii="Times New Roman" w:eastAsia="Times New Roman" w:hAnsi="Times New Roman" w:cs="Times New Roman"/>
          <w:b/>
          <w:iCs/>
          <w:color w:val="000000"/>
          <w:sz w:val="28"/>
          <w:szCs w:val="28"/>
          <w:lang w:val="uk-UA" w:eastAsia="ru-RU"/>
        </w:rPr>
      </w:pPr>
    </w:p>
    <w:p w:rsidR="00AF3922" w:rsidRPr="009C3253" w:rsidRDefault="00AF3922" w:rsidP="00AF3922">
      <w:pPr>
        <w:shd w:val="clear" w:color="auto" w:fill="FFFFFF"/>
        <w:spacing w:after="0" w:line="360" w:lineRule="auto"/>
        <w:rPr>
          <w:rFonts w:ascii="Times New Roman" w:eastAsia="Times New Roman" w:hAnsi="Times New Roman" w:cs="Times New Roman"/>
          <w:b/>
          <w:iCs/>
          <w:color w:val="000000"/>
          <w:sz w:val="28"/>
          <w:szCs w:val="28"/>
          <w:lang w:val="uk-UA" w:eastAsia="ru-RU"/>
        </w:rPr>
      </w:pPr>
      <w:r>
        <w:rPr>
          <w:rFonts w:ascii="Times New Roman" w:eastAsia="Times New Roman" w:hAnsi="Times New Roman" w:cs="Times New Roman"/>
          <w:b/>
          <w:iCs/>
          <w:color w:val="000000"/>
          <w:sz w:val="28"/>
          <w:szCs w:val="28"/>
          <w:lang w:val="uk-UA" w:eastAsia="ru-RU"/>
        </w:rPr>
        <w:lastRenderedPageBreak/>
        <w:t xml:space="preserve">                                        </w:t>
      </w:r>
      <w:r w:rsidRPr="009C3253">
        <w:rPr>
          <w:rFonts w:ascii="Times New Roman" w:eastAsia="Times New Roman" w:hAnsi="Times New Roman" w:cs="Times New Roman"/>
          <w:b/>
          <w:iCs/>
          <w:color w:val="000000"/>
          <w:sz w:val="28"/>
          <w:szCs w:val="28"/>
          <w:lang w:val="uk-UA" w:eastAsia="ru-RU"/>
        </w:rPr>
        <w:t xml:space="preserve">  Хід роботи:</w:t>
      </w:r>
    </w:p>
    <w:p w:rsidR="00AF3922" w:rsidRPr="009C3253" w:rsidRDefault="00AF3922" w:rsidP="00AF3922">
      <w:pPr>
        <w:shd w:val="clear" w:color="auto" w:fill="FFFFFF"/>
        <w:spacing w:after="0" w:line="360" w:lineRule="auto"/>
        <w:rPr>
          <w:rFonts w:ascii="Times New Roman" w:eastAsia="Times New Roman" w:hAnsi="Times New Roman" w:cs="Times New Roman"/>
          <w:b/>
          <w:iCs/>
          <w:color w:val="000000"/>
          <w:sz w:val="28"/>
          <w:szCs w:val="28"/>
          <w:lang w:val="uk-UA" w:eastAsia="ru-RU"/>
        </w:rPr>
      </w:pPr>
    </w:p>
    <w:p w:rsidR="00AF3922" w:rsidRPr="009C3253" w:rsidRDefault="00AF3922" w:rsidP="00AF3922">
      <w:pPr>
        <w:spacing w:line="360" w:lineRule="auto"/>
        <w:ind w:firstLine="709"/>
        <w:jc w:val="both"/>
        <w:rPr>
          <w:rFonts w:ascii="Times New Roman" w:eastAsia="Tahoma" w:hAnsi="Times New Roman" w:cs="Times New Roman"/>
          <w:b/>
          <w:sz w:val="28"/>
          <w:szCs w:val="28"/>
          <w:lang w:val="uk-UA"/>
        </w:rPr>
      </w:pPr>
      <w:r w:rsidRPr="009C3253">
        <w:rPr>
          <w:rFonts w:ascii="Times New Roman" w:eastAsia="Tahoma" w:hAnsi="Times New Roman" w:cs="Times New Roman"/>
          <w:b/>
          <w:sz w:val="28"/>
          <w:szCs w:val="28"/>
          <w:lang w:val="en-US"/>
        </w:rPr>
        <w:t>I</w:t>
      </w:r>
      <w:r w:rsidRPr="009C3253">
        <w:rPr>
          <w:rFonts w:ascii="Times New Roman" w:eastAsia="Tahoma" w:hAnsi="Times New Roman" w:cs="Times New Roman"/>
          <w:b/>
          <w:sz w:val="28"/>
          <w:szCs w:val="28"/>
          <w:lang w:val="uk-UA"/>
        </w:rPr>
        <w:t>.Організаційний етап (1 хв)</w:t>
      </w:r>
    </w:p>
    <w:p w:rsidR="00AF3922" w:rsidRPr="009C3253" w:rsidRDefault="00AF3922" w:rsidP="0016746E">
      <w:pPr>
        <w:spacing w:after="0" w:line="360" w:lineRule="auto"/>
        <w:ind w:firstLine="709"/>
        <w:jc w:val="both"/>
        <w:rPr>
          <w:rFonts w:ascii="Times New Roman" w:eastAsia="Tahoma" w:hAnsi="Times New Roman" w:cs="Times New Roman"/>
          <w:i/>
          <w:sz w:val="28"/>
          <w:szCs w:val="28"/>
          <w:lang w:val="uk-UA"/>
        </w:rPr>
      </w:pPr>
      <w:r w:rsidRPr="009C3253">
        <w:rPr>
          <w:rFonts w:ascii="Times New Roman" w:eastAsia="Tahoma" w:hAnsi="Times New Roman" w:cs="Times New Roman"/>
          <w:i/>
          <w:sz w:val="28"/>
          <w:szCs w:val="28"/>
          <w:lang w:val="uk-UA"/>
        </w:rPr>
        <w:t>Привітання учнів, перевірка їх готовності до уроку. Налаштування на робочий настрій.</w:t>
      </w:r>
    </w:p>
    <w:p w:rsidR="00AF3922" w:rsidRPr="009C3253" w:rsidRDefault="00AF3922" w:rsidP="0016746E">
      <w:pPr>
        <w:spacing w:after="0" w:line="360" w:lineRule="auto"/>
        <w:ind w:firstLine="709"/>
        <w:jc w:val="both"/>
        <w:rPr>
          <w:rFonts w:ascii="Times New Roman" w:eastAsia="Tahoma" w:hAnsi="Times New Roman" w:cs="Times New Roman"/>
          <w:sz w:val="28"/>
          <w:szCs w:val="28"/>
          <w:lang w:val="uk-UA"/>
        </w:rPr>
      </w:pPr>
      <w:r w:rsidRPr="009C3253">
        <w:rPr>
          <w:rFonts w:ascii="Times New Roman" w:eastAsia="Tahoma" w:hAnsi="Times New Roman" w:cs="Times New Roman"/>
          <w:sz w:val="28"/>
          <w:szCs w:val="28"/>
          <w:lang w:val="uk-UA"/>
        </w:rPr>
        <w:t>Добрий день діти . Мене звати Ольга Миколаївна і сьогодні я буду вашим вчителем біології. Сподіваюсь у вас сьогодні гарний настрій, ми  гарно попрацюємо. Отож починаймо.</w:t>
      </w:r>
    </w:p>
    <w:p w:rsidR="00AF3922" w:rsidRPr="009C3253" w:rsidRDefault="00AF3922" w:rsidP="00AF3922">
      <w:pPr>
        <w:spacing w:line="360" w:lineRule="auto"/>
        <w:ind w:firstLine="709"/>
        <w:jc w:val="both"/>
        <w:rPr>
          <w:rFonts w:ascii="Times New Roman" w:eastAsia="Tahoma" w:hAnsi="Times New Roman" w:cs="Times New Roman"/>
          <w:b/>
          <w:sz w:val="28"/>
          <w:szCs w:val="28"/>
          <w:lang w:val="uk-UA"/>
        </w:rPr>
      </w:pPr>
      <w:r w:rsidRPr="009C3253">
        <w:rPr>
          <w:rFonts w:ascii="Times New Roman" w:eastAsia="Tahoma" w:hAnsi="Times New Roman" w:cs="Times New Roman"/>
          <w:b/>
          <w:sz w:val="28"/>
          <w:szCs w:val="28"/>
          <w:lang w:val="uk-UA"/>
        </w:rPr>
        <w:t>ІІ. Перевірка домашнього завдання (10 хв)</w:t>
      </w:r>
    </w:p>
    <w:p w:rsidR="00AF3922" w:rsidRPr="008C5B8B" w:rsidRDefault="00AF3922" w:rsidP="0016746E">
      <w:pPr>
        <w:spacing w:after="0" w:line="360" w:lineRule="auto"/>
        <w:ind w:firstLine="709"/>
        <w:jc w:val="both"/>
        <w:rPr>
          <w:rFonts w:ascii="Times New Roman" w:eastAsiaTheme="minorEastAsia" w:hAnsi="Times New Roman" w:cs="Times New Roman"/>
          <w:i/>
          <w:sz w:val="28"/>
          <w:szCs w:val="28"/>
          <w:lang w:val="uk-UA" w:eastAsia="uk-UA"/>
        </w:rPr>
      </w:pPr>
      <w:r>
        <w:rPr>
          <w:rFonts w:ascii="Times New Roman" w:eastAsiaTheme="minorEastAsia" w:hAnsi="Times New Roman" w:cs="Times New Roman"/>
          <w:i/>
          <w:sz w:val="28"/>
          <w:szCs w:val="28"/>
          <w:lang w:val="uk-UA" w:eastAsia="uk-UA"/>
        </w:rPr>
        <w:t>Індивідуальна письмова робота учнів за картками</w:t>
      </w:r>
    </w:p>
    <w:p w:rsidR="00AF3922" w:rsidRDefault="00AF3922" w:rsidP="0016746E">
      <w:pPr>
        <w:spacing w:after="0" w:line="360" w:lineRule="auto"/>
        <w:ind w:firstLine="709"/>
        <w:jc w:val="both"/>
        <w:rPr>
          <w:rFonts w:ascii="Times New Roman" w:eastAsiaTheme="minorEastAsia" w:hAnsi="Times New Roman" w:cs="Times New Roman"/>
          <w:b/>
          <w:i/>
          <w:sz w:val="28"/>
          <w:szCs w:val="28"/>
          <w:lang w:val="uk-UA" w:eastAsia="uk-UA"/>
        </w:rPr>
      </w:pPr>
      <w:r w:rsidRPr="00DC6661">
        <w:rPr>
          <w:rFonts w:ascii="Times New Roman" w:eastAsiaTheme="minorEastAsia" w:hAnsi="Times New Roman" w:cs="Times New Roman"/>
          <w:b/>
          <w:i/>
          <w:sz w:val="28"/>
          <w:szCs w:val="28"/>
          <w:lang w:val="uk-UA" w:eastAsia="uk-UA"/>
        </w:rPr>
        <w:t>1. Встановити відповідність між твариною та покривами тіла</w:t>
      </w:r>
    </w:p>
    <w:tbl>
      <w:tblPr>
        <w:tblStyle w:val="af"/>
        <w:tblW w:w="0" w:type="auto"/>
        <w:tblLook w:val="04A0" w:firstRow="1" w:lastRow="0" w:firstColumn="1" w:lastColumn="0" w:noHBand="0" w:noVBand="1"/>
      </w:tblPr>
      <w:tblGrid>
        <w:gridCol w:w="3227"/>
        <w:gridCol w:w="6344"/>
      </w:tblGrid>
      <w:tr w:rsidR="00AF3922" w:rsidTr="00DA39C1">
        <w:tc>
          <w:tcPr>
            <w:tcW w:w="3227" w:type="dxa"/>
          </w:tcPr>
          <w:p w:rsidR="00AF3922" w:rsidRDefault="00AF3922" w:rsidP="00DA39C1">
            <w:pPr>
              <w:spacing w:line="360" w:lineRule="auto"/>
              <w:jc w:val="center"/>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Тварини</w:t>
            </w:r>
          </w:p>
        </w:tc>
        <w:tc>
          <w:tcPr>
            <w:tcW w:w="6344" w:type="dxa"/>
          </w:tcPr>
          <w:p w:rsidR="00AF3922" w:rsidRDefault="00AF3922" w:rsidP="00DA39C1">
            <w:pPr>
              <w:spacing w:line="360" w:lineRule="auto"/>
              <w:jc w:val="center"/>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Особливості покриву</w:t>
            </w:r>
          </w:p>
        </w:tc>
      </w:tr>
      <w:tr w:rsidR="00AF3922" w:rsidTr="00DA39C1">
        <w:tc>
          <w:tcPr>
            <w:tcW w:w="3227" w:type="dxa"/>
          </w:tcPr>
          <w:p w:rsidR="00AF3922" w:rsidRPr="00DC6661" w:rsidRDefault="00AF3922" w:rsidP="00DA39C1">
            <w:p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1. Кишковопорожнинні</w:t>
            </w:r>
          </w:p>
        </w:tc>
        <w:tc>
          <w:tcPr>
            <w:tcW w:w="6344" w:type="dxa"/>
          </w:tcPr>
          <w:p w:rsidR="00AF3922" w:rsidRPr="00B86F4B" w:rsidRDefault="00AF3922" w:rsidP="002C08BD">
            <w:pPr>
              <w:pStyle w:val="a6"/>
              <w:numPr>
                <w:ilvl w:val="0"/>
                <w:numId w:val="12"/>
              </w:numPr>
              <w:spacing w:after="0" w:line="360" w:lineRule="auto"/>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Шкіра досить еластична і має складну будову, у ній добре розвинені різні типи залоз</w:t>
            </w:r>
          </w:p>
        </w:tc>
      </w:tr>
      <w:tr w:rsidR="00AF3922" w:rsidRPr="0016746E" w:rsidTr="00DA39C1">
        <w:tc>
          <w:tcPr>
            <w:tcW w:w="3227" w:type="dxa"/>
          </w:tcPr>
          <w:p w:rsidR="00AF3922" w:rsidRPr="00DC6661" w:rsidRDefault="00AF3922" w:rsidP="00DA39C1">
            <w:pPr>
              <w:spacing w:line="360" w:lineRule="auto"/>
              <w:jc w:val="both"/>
              <w:rPr>
                <w:rFonts w:ascii="Times New Roman" w:eastAsia="Tahoma" w:hAnsi="Times New Roman" w:cs="Times New Roman"/>
                <w:sz w:val="28"/>
                <w:szCs w:val="28"/>
                <w:lang w:val="uk-UA"/>
              </w:rPr>
            </w:pPr>
            <w:r w:rsidRPr="00DC6661">
              <w:rPr>
                <w:rFonts w:ascii="Times New Roman" w:eastAsia="Tahoma" w:hAnsi="Times New Roman" w:cs="Times New Roman"/>
                <w:sz w:val="28"/>
                <w:szCs w:val="28"/>
                <w:lang w:val="uk-UA"/>
              </w:rPr>
              <w:t>2.</w:t>
            </w:r>
            <w:r>
              <w:rPr>
                <w:rFonts w:ascii="Times New Roman" w:eastAsia="Tahoma" w:hAnsi="Times New Roman" w:cs="Times New Roman"/>
                <w:sz w:val="28"/>
                <w:szCs w:val="28"/>
                <w:lang w:val="uk-UA"/>
              </w:rPr>
              <w:t xml:space="preserve"> </w:t>
            </w:r>
            <w:r w:rsidRPr="00DC6661">
              <w:rPr>
                <w:rFonts w:ascii="Times New Roman" w:eastAsia="Tahoma" w:hAnsi="Times New Roman" w:cs="Times New Roman"/>
                <w:sz w:val="28"/>
                <w:szCs w:val="28"/>
                <w:lang w:val="uk-UA"/>
              </w:rPr>
              <w:t>Кільчасті черви</w:t>
            </w:r>
          </w:p>
        </w:tc>
        <w:tc>
          <w:tcPr>
            <w:tcW w:w="6344" w:type="dxa"/>
          </w:tcPr>
          <w:p w:rsidR="00AF3922" w:rsidRPr="00B86F4B" w:rsidRDefault="00AF3922" w:rsidP="002C08BD">
            <w:pPr>
              <w:pStyle w:val="a6"/>
              <w:numPr>
                <w:ilvl w:val="0"/>
                <w:numId w:val="12"/>
              </w:numPr>
              <w:spacing w:after="0" w:line="360" w:lineRule="auto"/>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Шкірно-м’язевий мішок, епітеліальний шар виділяє тоненьку пружну кутикулу, а також містяться залози, що виділяють слиз та речовини</w:t>
            </w:r>
          </w:p>
        </w:tc>
      </w:tr>
      <w:tr w:rsidR="00AF3922" w:rsidTr="00DA39C1">
        <w:tc>
          <w:tcPr>
            <w:tcW w:w="3227" w:type="dxa"/>
          </w:tcPr>
          <w:p w:rsidR="00AF3922" w:rsidRPr="00DC6661" w:rsidRDefault="00AF3922" w:rsidP="00DA39C1">
            <w:pPr>
              <w:spacing w:line="360" w:lineRule="auto"/>
              <w:jc w:val="both"/>
              <w:rPr>
                <w:rFonts w:ascii="Times New Roman" w:eastAsia="Tahoma" w:hAnsi="Times New Roman" w:cs="Times New Roman"/>
                <w:sz w:val="28"/>
                <w:szCs w:val="28"/>
                <w:lang w:val="uk-UA"/>
              </w:rPr>
            </w:pPr>
            <w:r w:rsidRPr="00DC6661">
              <w:rPr>
                <w:rFonts w:ascii="Times New Roman" w:eastAsia="Tahoma" w:hAnsi="Times New Roman" w:cs="Times New Roman"/>
                <w:sz w:val="28"/>
                <w:szCs w:val="28"/>
                <w:lang w:val="uk-UA"/>
              </w:rPr>
              <w:t>3.</w:t>
            </w:r>
            <w:r>
              <w:rPr>
                <w:rFonts w:ascii="Times New Roman" w:eastAsia="Tahoma" w:hAnsi="Times New Roman" w:cs="Times New Roman"/>
                <w:sz w:val="28"/>
                <w:szCs w:val="28"/>
                <w:lang w:val="uk-UA"/>
              </w:rPr>
              <w:t xml:space="preserve"> </w:t>
            </w:r>
            <w:r w:rsidRPr="00DC6661">
              <w:rPr>
                <w:rFonts w:ascii="Times New Roman" w:eastAsia="Tahoma" w:hAnsi="Times New Roman" w:cs="Times New Roman"/>
                <w:sz w:val="28"/>
                <w:szCs w:val="28"/>
                <w:lang w:val="uk-UA"/>
              </w:rPr>
              <w:t>Членистоногі</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Покриви формують шкірно-м’язеві клітини із скоротливими відростками</w:t>
            </w:r>
          </w:p>
        </w:tc>
      </w:tr>
      <w:tr w:rsidR="00AF3922" w:rsidTr="00DA39C1">
        <w:tc>
          <w:tcPr>
            <w:tcW w:w="3227" w:type="dxa"/>
          </w:tcPr>
          <w:p w:rsidR="00AF3922" w:rsidRPr="00C631F1" w:rsidRDefault="00AF3922" w:rsidP="00DA39C1">
            <w:pPr>
              <w:spacing w:line="360" w:lineRule="auto"/>
              <w:jc w:val="both"/>
              <w:rPr>
                <w:rFonts w:ascii="Times New Roman" w:eastAsia="Tahoma" w:hAnsi="Times New Roman" w:cs="Times New Roman"/>
                <w:sz w:val="28"/>
                <w:szCs w:val="28"/>
                <w:lang w:val="uk-UA"/>
              </w:rPr>
            </w:pPr>
            <w:r w:rsidRPr="00C631F1">
              <w:rPr>
                <w:rFonts w:ascii="Times New Roman" w:eastAsia="Tahoma" w:hAnsi="Times New Roman" w:cs="Times New Roman"/>
                <w:sz w:val="28"/>
                <w:szCs w:val="28"/>
                <w:lang w:val="uk-UA"/>
              </w:rPr>
              <w:t>4. Молюски</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Кутикула багатошарова, містить органічну речовину хітин</w:t>
            </w:r>
          </w:p>
        </w:tc>
      </w:tr>
      <w:tr w:rsidR="00AF3922" w:rsidRPr="0016746E" w:rsidTr="00DA39C1">
        <w:tc>
          <w:tcPr>
            <w:tcW w:w="3227" w:type="dxa"/>
          </w:tcPr>
          <w:p w:rsidR="00AF3922" w:rsidRPr="00C631F1" w:rsidRDefault="00AF3922" w:rsidP="00DA39C1">
            <w:pPr>
              <w:spacing w:line="360" w:lineRule="auto"/>
              <w:jc w:val="both"/>
              <w:rPr>
                <w:rFonts w:ascii="Times New Roman" w:eastAsia="Tahoma" w:hAnsi="Times New Roman" w:cs="Times New Roman"/>
                <w:sz w:val="28"/>
                <w:szCs w:val="28"/>
                <w:lang w:val="uk-UA"/>
              </w:rPr>
            </w:pPr>
            <w:r w:rsidRPr="00C631F1">
              <w:rPr>
                <w:rFonts w:ascii="Times New Roman" w:eastAsia="Tahoma" w:hAnsi="Times New Roman" w:cs="Times New Roman"/>
                <w:sz w:val="28"/>
                <w:szCs w:val="28"/>
                <w:lang w:val="uk-UA"/>
              </w:rPr>
              <w:t>5. Риби</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За рахунок епітелію мантії формується мушля (черепашка), що складається з трьох шарів</w:t>
            </w:r>
          </w:p>
        </w:tc>
      </w:tr>
      <w:tr w:rsidR="00AF3922" w:rsidTr="00DA39C1">
        <w:tc>
          <w:tcPr>
            <w:tcW w:w="3227" w:type="dxa"/>
          </w:tcPr>
          <w:p w:rsidR="00AF3922" w:rsidRPr="00C631F1" w:rsidRDefault="00AF3922" w:rsidP="00DA39C1">
            <w:pPr>
              <w:spacing w:line="360" w:lineRule="auto"/>
              <w:jc w:val="both"/>
              <w:rPr>
                <w:rFonts w:ascii="Times New Roman" w:eastAsia="Tahoma" w:hAnsi="Times New Roman" w:cs="Times New Roman"/>
                <w:sz w:val="28"/>
                <w:szCs w:val="28"/>
                <w:lang w:val="uk-UA"/>
              </w:rPr>
            </w:pPr>
            <w:r w:rsidRPr="00C631F1">
              <w:rPr>
                <w:rFonts w:ascii="Times New Roman" w:eastAsia="Tahoma" w:hAnsi="Times New Roman" w:cs="Times New Roman"/>
                <w:sz w:val="28"/>
                <w:szCs w:val="28"/>
                <w:lang w:val="uk-UA"/>
              </w:rPr>
              <w:t>6.Амфібії</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Тіло додатково вкрите лускою, яка формується в дермі</w:t>
            </w:r>
          </w:p>
        </w:tc>
      </w:tr>
      <w:tr w:rsidR="00AF3922" w:rsidTr="00DA39C1">
        <w:tc>
          <w:tcPr>
            <w:tcW w:w="3227" w:type="dxa"/>
          </w:tcPr>
          <w:p w:rsidR="00AF3922" w:rsidRPr="00C631F1" w:rsidRDefault="00AF3922" w:rsidP="00DA39C1">
            <w:pPr>
              <w:spacing w:line="360" w:lineRule="auto"/>
              <w:jc w:val="both"/>
              <w:rPr>
                <w:rFonts w:ascii="Times New Roman" w:eastAsia="Tahoma" w:hAnsi="Times New Roman" w:cs="Times New Roman"/>
                <w:sz w:val="28"/>
                <w:szCs w:val="28"/>
                <w:lang w:val="uk-UA"/>
              </w:rPr>
            </w:pPr>
            <w:r w:rsidRPr="00C631F1">
              <w:rPr>
                <w:rFonts w:ascii="Times New Roman" w:eastAsia="Tahoma" w:hAnsi="Times New Roman" w:cs="Times New Roman"/>
                <w:sz w:val="28"/>
                <w:szCs w:val="28"/>
                <w:lang w:val="uk-UA"/>
              </w:rPr>
              <w:t>7. Рептилії</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 xml:space="preserve">Шкіра суха, майже позбавлена залоз, над </w:t>
            </w:r>
            <w:r w:rsidRPr="00B86F4B">
              <w:rPr>
                <w:rFonts w:ascii="Times New Roman" w:eastAsia="Tahoma" w:hAnsi="Times New Roman" w:cs="Times New Roman"/>
                <w:sz w:val="28"/>
                <w:szCs w:val="28"/>
                <w:lang w:val="uk-UA"/>
              </w:rPr>
              <w:lastRenderedPageBreak/>
              <w:t>основою хвоста відкриваються протоки куприкової залози, також наявний пір’яний покрив</w:t>
            </w:r>
          </w:p>
        </w:tc>
      </w:tr>
      <w:tr w:rsidR="00AF3922" w:rsidTr="00DA39C1">
        <w:tc>
          <w:tcPr>
            <w:tcW w:w="3227" w:type="dxa"/>
          </w:tcPr>
          <w:p w:rsidR="00AF3922" w:rsidRPr="00C631F1" w:rsidRDefault="00AF3922" w:rsidP="00DA39C1">
            <w:pPr>
              <w:spacing w:line="360" w:lineRule="auto"/>
              <w:jc w:val="both"/>
              <w:rPr>
                <w:rFonts w:ascii="Times New Roman" w:eastAsia="Tahoma" w:hAnsi="Times New Roman" w:cs="Times New Roman"/>
                <w:sz w:val="28"/>
                <w:szCs w:val="28"/>
                <w:lang w:val="uk-UA"/>
              </w:rPr>
            </w:pPr>
            <w:r w:rsidRPr="00C631F1">
              <w:rPr>
                <w:rFonts w:ascii="Times New Roman" w:eastAsia="Tahoma" w:hAnsi="Times New Roman" w:cs="Times New Roman"/>
                <w:sz w:val="28"/>
                <w:szCs w:val="28"/>
                <w:lang w:val="uk-UA"/>
              </w:rPr>
              <w:lastRenderedPageBreak/>
              <w:t>8. Птахи</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Шкіра суха, практично без залоз, вкрита роговими лусками, щитками та пластинками</w:t>
            </w:r>
          </w:p>
        </w:tc>
      </w:tr>
      <w:tr w:rsidR="00AF3922" w:rsidTr="00DA39C1">
        <w:tc>
          <w:tcPr>
            <w:tcW w:w="3227" w:type="dxa"/>
          </w:tcPr>
          <w:p w:rsidR="00AF3922" w:rsidRPr="00C631F1" w:rsidRDefault="00AF3922" w:rsidP="00DA39C1">
            <w:pPr>
              <w:spacing w:line="360" w:lineRule="auto"/>
              <w:jc w:val="both"/>
              <w:rPr>
                <w:rFonts w:ascii="Times New Roman" w:eastAsia="Tahoma" w:hAnsi="Times New Roman" w:cs="Times New Roman"/>
                <w:sz w:val="28"/>
                <w:szCs w:val="28"/>
                <w:lang w:val="uk-UA"/>
              </w:rPr>
            </w:pPr>
            <w:r w:rsidRPr="00C631F1">
              <w:rPr>
                <w:rFonts w:ascii="Times New Roman" w:eastAsia="Tahoma" w:hAnsi="Times New Roman" w:cs="Times New Roman"/>
                <w:sz w:val="28"/>
                <w:szCs w:val="28"/>
                <w:lang w:val="uk-UA"/>
              </w:rPr>
              <w:t>9. Ссавці</w:t>
            </w:r>
          </w:p>
        </w:tc>
        <w:tc>
          <w:tcPr>
            <w:tcW w:w="6344" w:type="dxa"/>
          </w:tcPr>
          <w:p w:rsidR="00AF3922" w:rsidRPr="00B86F4B" w:rsidRDefault="00AF3922" w:rsidP="002C08BD">
            <w:pPr>
              <w:pStyle w:val="a6"/>
              <w:numPr>
                <w:ilvl w:val="0"/>
                <w:numId w:val="12"/>
              </w:numPr>
              <w:spacing w:after="0" w:line="360" w:lineRule="auto"/>
              <w:jc w:val="both"/>
              <w:rPr>
                <w:rFonts w:ascii="Times New Roman" w:eastAsia="Tahoma" w:hAnsi="Times New Roman" w:cs="Times New Roman"/>
                <w:sz w:val="28"/>
                <w:szCs w:val="28"/>
                <w:lang w:val="uk-UA"/>
              </w:rPr>
            </w:pPr>
            <w:r w:rsidRPr="00B86F4B">
              <w:rPr>
                <w:rFonts w:ascii="Times New Roman" w:eastAsia="Tahoma" w:hAnsi="Times New Roman" w:cs="Times New Roman"/>
                <w:sz w:val="28"/>
                <w:szCs w:val="28"/>
                <w:lang w:val="uk-UA"/>
              </w:rPr>
              <w:t>Шкіра гола, позбавлена лусок, в ній багато залоз які виділяють слиз</w:t>
            </w:r>
          </w:p>
        </w:tc>
      </w:tr>
    </w:tbl>
    <w:p w:rsidR="00AF3922" w:rsidRDefault="00AF3922" w:rsidP="0016746E">
      <w:pPr>
        <w:spacing w:line="360" w:lineRule="auto"/>
        <w:jc w:val="both"/>
        <w:rPr>
          <w:rFonts w:ascii="Times New Roman" w:eastAsia="Tahoma" w:hAnsi="Times New Roman" w:cs="Times New Roman"/>
          <w:b/>
          <w:sz w:val="28"/>
          <w:szCs w:val="28"/>
          <w:lang w:val="uk-UA"/>
        </w:rPr>
      </w:pPr>
    </w:p>
    <w:tbl>
      <w:tblPr>
        <w:tblStyle w:val="af"/>
        <w:tblW w:w="0" w:type="auto"/>
        <w:tblLook w:val="04A0" w:firstRow="1" w:lastRow="0" w:firstColumn="1" w:lastColumn="0" w:noHBand="0" w:noVBand="1"/>
      </w:tblPr>
      <w:tblGrid>
        <w:gridCol w:w="1372"/>
        <w:gridCol w:w="910"/>
        <w:gridCol w:w="911"/>
        <w:gridCol w:w="911"/>
        <w:gridCol w:w="911"/>
        <w:gridCol w:w="911"/>
        <w:gridCol w:w="911"/>
        <w:gridCol w:w="911"/>
        <w:gridCol w:w="911"/>
        <w:gridCol w:w="912"/>
      </w:tblGrid>
      <w:tr w:rsidR="00AF3922" w:rsidTr="00DA39C1">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Відповіді</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1.</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2.</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3.</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4.</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5.</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6.</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7.</w:t>
            </w:r>
          </w:p>
        </w:tc>
        <w:tc>
          <w:tcPr>
            <w:tcW w:w="957"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8.</w:t>
            </w:r>
          </w:p>
        </w:tc>
        <w:tc>
          <w:tcPr>
            <w:tcW w:w="958" w:type="dxa"/>
          </w:tcPr>
          <w:p w:rsidR="00AF3922" w:rsidRDefault="00AF3922" w:rsidP="00DA39C1">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9.</w:t>
            </w:r>
          </w:p>
        </w:tc>
      </w:tr>
    </w:tbl>
    <w:p w:rsidR="00AF3922" w:rsidRDefault="00AF3922" w:rsidP="0016746E">
      <w:pPr>
        <w:spacing w:after="0" w:line="360" w:lineRule="auto"/>
        <w:jc w:val="both"/>
        <w:rPr>
          <w:rFonts w:ascii="Times New Roman" w:eastAsia="Tahoma" w:hAnsi="Times New Roman" w:cs="Times New Roman"/>
          <w:b/>
          <w:sz w:val="28"/>
          <w:szCs w:val="28"/>
          <w:lang w:val="uk-UA"/>
        </w:rPr>
      </w:pPr>
    </w:p>
    <w:p w:rsidR="00AF3922" w:rsidRDefault="00AF3922" w:rsidP="0016746E">
      <w:pPr>
        <w:spacing w:after="0" w:line="360" w:lineRule="auto"/>
        <w:ind w:firstLine="709"/>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2. Дати відповідь на запитання:</w:t>
      </w:r>
    </w:p>
    <w:p w:rsidR="00AF3922" w:rsidRPr="008C5B8B" w:rsidRDefault="00AF3922" w:rsidP="0016746E">
      <w:pPr>
        <w:pStyle w:val="a6"/>
        <w:numPr>
          <w:ilvl w:val="0"/>
          <w:numId w:val="13"/>
        </w:numPr>
        <w:spacing w:after="0" w:line="360" w:lineRule="auto"/>
        <w:jc w:val="both"/>
        <w:rPr>
          <w:rFonts w:ascii="Times New Roman" w:eastAsia="Tahoma" w:hAnsi="Times New Roman" w:cs="Times New Roman"/>
          <w:sz w:val="28"/>
          <w:szCs w:val="28"/>
          <w:lang w:val="uk-UA"/>
        </w:rPr>
      </w:pPr>
      <w:r w:rsidRPr="008C5B8B">
        <w:rPr>
          <w:rFonts w:ascii="Times New Roman" w:eastAsia="Tahoma" w:hAnsi="Times New Roman" w:cs="Times New Roman"/>
          <w:sz w:val="28"/>
          <w:szCs w:val="28"/>
          <w:lang w:val="uk-UA"/>
        </w:rPr>
        <w:t>Навіщо шар жирової клітковини тваринам?</w:t>
      </w:r>
    </w:p>
    <w:p w:rsidR="00AF3922" w:rsidRPr="0016746E" w:rsidRDefault="00AF3922" w:rsidP="0016746E">
      <w:pPr>
        <w:pStyle w:val="a6"/>
        <w:numPr>
          <w:ilvl w:val="0"/>
          <w:numId w:val="13"/>
        </w:numPr>
        <w:spacing w:after="0" w:line="360" w:lineRule="auto"/>
        <w:jc w:val="both"/>
        <w:rPr>
          <w:rFonts w:ascii="Times New Roman" w:eastAsia="Tahoma" w:hAnsi="Times New Roman" w:cs="Times New Roman"/>
          <w:sz w:val="28"/>
          <w:szCs w:val="28"/>
          <w:lang w:val="uk-UA"/>
        </w:rPr>
      </w:pPr>
      <w:r w:rsidRPr="008C5B8B">
        <w:rPr>
          <w:rFonts w:ascii="Times New Roman" w:eastAsia="Tahoma" w:hAnsi="Times New Roman" w:cs="Times New Roman"/>
          <w:sz w:val="28"/>
          <w:szCs w:val="28"/>
          <w:lang w:val="uk-UA"/>
        </w:rPr>
        <w:t>Навіщо пахучі залози тваринам?</w:t>
      </w:r>
    </w:p>
    <w:p w:rsidR="00AF3922" w:rsidRDefault="00AF3922" w:rsidP="00AF3922">
      <w:p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b/>
          <w:sz w:val="28"/>
          <w:szCs w:val="28"/>
          <w:lang w:val="uk-UA"/>
        </w:rPr>
        <w:t xml:space="preserve">     </w:t>
      </w:r>
      <w:r w:rsidRPr="008C5B8B">
        <w:rPr>
          <w:rFonts w:ascii="Times New Roman" w:eastAsia="Tahoma" w:hAnsi="Times New Roman" w:cs="Times New Roman"/>
          <w:b/>
          <w:sz w:val="28"/>
          <w:szCs w:val="28"/>
          <w:lang w:val="uk-UA"/>
        </w:rPr>
        <w:t>ІІІ. Актуалізація опорних знань учнів (3 хв)</w:t>
      </w:r>
    </w:p>
    <w:p w:rsidR="00AF3922" w:rsidRPr="000977B3" w:rsidRDefault="00AF3922" w:rsidP="00AF3922">
      <w:pPr>
        <w:spacing w:line="240" w:lineRule="auto"/>
        <w:jc w:val="both"/>
        <w:rPr>
          <w:rFonts w:ascii="Times New Roman" w:eastAsiaTheme="minorEastAsia" w:hAnsi="Times New Roman" w:cs="Times New Roman"/>
          <w:i/>
          <w:sz w:val="28"/>
          <w:szCs w:val="28"/>
          <w:lang w:val="uk-UA" w:eastAsia="uk-UA"/>
        </w:rPr>
      </w:pPr>
      <w:r w:rsidRPr="008C5B8B">
        <w:rPr>
          <w:rFonts w:ascii="Times New Roman" w:eastAsia="Tahoma" w:hAnsi="Times New Roman" w:cs="Times New Roman"/>
          <w:b/>
          <w:sz w:val="28"/>
          <w:szCs w:val="28"/>
          <w:lang w:val="uk-UA"/>
        </w:rPr>
        <w:tab/>
      </w:r>
      <w:r w:rsidRPr="006909E3">
        <w:rPr>
          <w:rFonts w:ascii="Times New Roman" w:eastAsiaTheme="minorEastAsia" w:hAnsi="Times New Roman" w:cs="Times New Roman"/>
          <w:i/>
          <w:sz w:val="28"/>
          <w:szCs w:val="28"/>
          <w:lang w:val="uk-UA" w:eastAsia="uk-UA"/>
        </w:rPr>
        <w:t>Метод фронтального опитування.</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Які тканини існують в організмі людини?(епітеліальна, внурішнього середовища, сполучна, скелетна, жирова, м’язова, нервова)</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З яких клітин складається нервова система?(нейронів)</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Яку функцію забезпечують нейрони?(подразливість)</w:t>
      </w:r>
    </w:p>
    <w:p w:rsidR="00AF3922" w:rsidRPr="003553B6"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Дайте визначення поняття подразливість.(здатність сприймати подразнення та провдити його до різних тканин і органів)</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Які функції виконує нервова система?(регулює життєві функції організму тварин- забезпечує швидкі рекції у відповідь на дію подразника, аналізує інформацію яка надходить від органів чуття)</w:t>
      </w:r>
    </w:p>
    <w:p w:rsidR="00AF3922"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На які відділи поділяється нервова система?(центральна і периферична)</w:t>
      </w:r>
    </w:p>
    <w:p w:rsidR="00AF3922" w:rsidRPr="006847FC" w:rsidRDefault="00AF3922" w:rsidP="002C08BD">
      <w:pPr>
        <w:pStyle w:val="a6"/>
        <w:numPr>
          <w:ilvl w:val="0"/>
          <w:numId w:val="6"/>
        </w:numPr>
        <w:spacing w:line="360" w:lineRule="auto"/>
        <w:jc w:val="both"/>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Що входить до центральної частини нервової системи?(головий і спинний мозок)</w:t>
      </w:r>
    </w:p>
    <w:p w:rsidR="00AF3922" w:rsidRPr="006847FC" w:rsidRDefault="00AF3922" w:rsidP="002C08BD">
      <w:pPr>
        <w:pStyle w:val="a6"/>
        <w:numPr>
          <w:ilvl w:val="0"/>
          <w:numId w:val="6"/>
        </w:numPr>
        <w:spacing w:line="360" w:lineRule="auto"/>
        <w:jc w:val="both"/>
        <w:rPr>
          <w:rFonts w:ascii="Times New Roman" w:eastAsia="Tahoma" w:hAnsi="Times New Roman" w:cs="Times New Roman"/>
          <w:b/>
          <w:sz w:val="28"/>
          <w:szCs w:val="28"/>
          <w:lang w:val="uk-UA"/>
        </w:rPr>
      </w:pPr>
      <w:r>
        <w:rPr>
          <w:rFonts w:ascii="Times New Roman" w:eastAsia="Tahoma" w:hAnsi="Times New Roman" w:cs="Times New Roman"/>
          <w:sz w:val="28"/>
          <w:szCs w:val="28"/>
          <w:lang w:val="uk-UA"/>
        </w:rPr>
        <w:t>Яку функцію виконує головний мозок?(координує діяльність усіх органів та забезпечує складні форми поведінки)</w:t>
      </w:r>
    </w:p>
    <w:p w:rsidR="00AF3922" w:rsidRPr="0016746E" w:rsidRDefault="00AF3922" w:rsidP="00AF3922">
      <w:pPr>
        <w:pStyle w:val="a6"/>
        <w:numPr>
          <w:ilvl w:val="0"/>
          <w:numId w:val="6"/>
        </w:numPr>
        <w:spacing w:line="360" w:lineRule="auto"/>
        <w:jc w:val="both"/>
        <w:rPr>
          <w:rFonts w:ascii="Times New Roman" w:eastAsia="Tahoma" w:hAnsi="Times New Roman" w:cs="Times New Roman"/>
          <w:b/>
          <w:sz w:val="28"/>
          <w:szCs w:val="28"/>
          <w:lang w:val="uk-UA"/>
        </w:rPr>
      </w:pPr>
      <w:r w:rsidRPr="006909E3">
        <w:rPr>
          <w:rFonts w:ascii="Times New Roman" w:eastAsia="Tahoma" w:hAnsi="Times New Roman" w:cs="Times New Roman"/>
          <w:sz w:val="28"/>
          <w:szCs w:val="28"/>
          <w:lang w:val="uk-UA"/>
        </w:rPr>
        <w:lastRenderedPageBreak/>
        <w:t>Від чого залежить рівень розвитку тварин?(від складності будови нервової системи)</w:t>
      </w:r>
    </w:p>
    <w:p w:rsidR="00AF3922" w:rsidRPr="008C147C" w:rsidRDefault="00AF3922" w:rsidP="0016746E">
      <w:pPr>
        <w:spacing w:after="0" w:line="360" w:lineRule="auto"/>
        <w:ind w:firstLine="709"/>
        <w:jc w:val="both"/>
        <w:rPr>
          <w:rFonts w:ascii="Times New Roman" w:eastAsia="Tahoma" w:hAnsi="Times New Roman" w:cs="Times New Roman"/>
          <w:b/>
          <w:sz w:val="28"/>
          <w:szCs w:val="28"/>
          <w:lang w:val="uk-UA"/>
        </w:rPr>
      </w:pPr>
      <w:r w:rsidRPr="009C3253">
        <w:rPr>
          <w:rFonts w:ascii="Times New Roman" w:eastAsia="Tahoma" w:hAnsi="Times New Roman" w:cs="Times New Roman"/>
          <w:b/>
          <w:sz w:val="28"/>
          <w:szCs w:val="28"/>
          <w:lang w:val="uk-UA"/>
        </w:rPr>
        <w:t>ІV.Мотивація навчальної діяльності учнів( 3хв)</w:t>
      </w:r>
    </w:p>
    <w:p w:rsidR="00AF3922" w:rsidRPr="006E55A0" w:rsidRDefault="00AF3922" w:rsidP="0016746E">
      <w:pPr>
        <w:spacing w:after="0" w:line="360" w:lineRule="auto"/>
        <w:ind w:firstLine="709"/>
        <w:rPr>
          <w:rFonts w:ascii="Times New Roman" w:eastAsia="Tahoma" w:hAnsi="Times New Roman" w:cs="Times New Roman"/>
          <w:i/>
          <w:sz w:val="28"/>
          <w:szCs w:val="28"/>
          <w:lang w:val="uk-UA"/>
        </w:rPr>
      </w:pPr>
      <w:r w:rsidRPr="006E55A0">
        <w:rPr>
          <w:rFonts w:ascii="Times New Roman" w:eastAsia="Tahoma" w:hAnsi="Times New Roman" w:cs="Times New Roman"/>
          <w:i/>
          <w:sz w:val="28"/>
          <w:szCs w:val="28"/>
          <w:lang w:val="uk-UA"/>
        </w:rPr>
        <w:t>Розповідь  вчителя</w:t>
      </w:r>
    </w:p>
    <w:p w:rsidR="00AF3922" w:rsidRDefault="00AF3922" w:rsidP="0016746E">
      <w:pPr>
        <w:spacing w:after="0" w:line="360" w:lineRule="auto"/>
        <w:ind w:firstLine="709"/>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Найкращий зір серед усіх тварин мають хижі птахи. Наприклад, орел може побачити мишу на відстані 3 км .</w:t>
      </w:r>
    </w:p>
    <w:p w:rsidR="00AF3922" w:rsidRDefault="00AF3922" w:rsidP="0016746E">
      <w:pPr>
        <w:spacing w:after="0" w:line="360" w:lineRule="auto"/>
        <w:ind w:firstLine="709"/>
        <w:rPr>
          <w:rFonts w:ascii="Times New Roman" w:eastAsia="Tahoma" w:hAnsi="Times New Roman" w:cs="Times New Roman"/>
          <w:sz w:val="28"/>
          <w:szCs w:val="28"/>
          <w:lang w:val="uk-UA"/>
        </w:rPr>
      </w:pPr>
      <w:r>
        <w:rPr>
          <w:rFonts w:ascii="Times New Roman" w:eastAsia="Tahoma" w:hAnsi="Times New Roman" w:cs="Times New Roman"/>
          <w:sz w:val="28"/>
          <w:szCs w:val="28"/>
          <w:lang w:val="uk-UA"/>
        </w:rPr>
        <w:t xml:space="preserve"> З безхребетних тварин найскладніша поведінка характерна для комах. Це пов’язано з добрим розвитком головного ганглія , що виконує роль  «головного мозку». Що регулює діяльність всіх органів у тварин? Від чого залежить поведінка тварин в їхньому середовищі існування? Яку роль вони відіграють для навколишнього середовища?</w:t>
      </w:r>
    </w:p>
    <w:p w:rsidR="00AF3922" w:rsidRPr="008C1982" w:rsidRDefault="00AF3922" w:rsidP="00575E88">
      <w:pPr>
        <w:spacing w:after="0" w:line="360" w:lineRule="auto"/>
        <w:ind w:firstLine="709"/>
        <w:rPr>
          <w:rFonts w:ascii="Times New Roman" w:eastAsia="Tahoma" w:hAnsi="Times New Roman" w:cs="Times New Roman"/>
          <w:b/>
          <w:sz w:val="28"/>
          <w:szCs w:val="28"/>
          <w:lang w:val="uk-UA"/>
        </w:rPr>
      </w:pPr>
      <w:r>
        <w:rPr>
          <w:rFonts w:ascii="Times New Roman" w:eastAsia="Tahoma" w:hAnsi="Times New Roman" w:cs="Times New Roman"/>
          <w:sz w:val="28"/>
          <w:szCs w:val="28"/>
          <w:lang w:val="uk-UA"/>
        </w:rPr>
        <w:t xml:space="preserve"> Відповіді на ці запитання ви дізнаєтесь  на сьогоднішньому уроці.  Отже</w:t>
      </w:r>
      <w:r w:rsidRPr="009C3253">
        <w:rPr>
          <w:rFonts w:ascii="Times New Roman" w:eastAsia="Tahoma" w:hAnsi="Times New Roman" w:cs="Times New Roman"/>
          <w:sz w:val="28"/>
          <w:szCs w:val="28"/>
          <w:lang w:val="uk-UA"/>
        </w:rPr>
        <w:t>,</w:t>
      </w:r>
      <w:r w:rsidRPr="009C3253">
        <w:rPr>
          <w:rFonts w:ascii="Times New Roman" w:eastAsia="Tahoma" w:hAnsi="Times New Roman" w:cs="Times New Roman"/>
          <w:b/>
          <w:sz w:val="28"/>
          <w:szCs w:val="28"/>
          <w:lang w:val="uk-UA"/>
        </w:rPr>
        <w:t xml:space="preserve"> </w:t>
      </w:r>
      <w:r w:rsidRPr="009C3253">
        <w:rPr>
          <w:rFonts w:ascii="Times New Roman" w:eastAsia="Tahoma" w:hAnsi="Times New Roman" w:cs="Times New Roman"/>
          <w:sz w:val="28"/>
          <w:szCs w:val="28"/>
          <w:lang w:val="uk-UA"/>
        </w:rPr>
        <w:t>тема нашого сьогоднішнього уроку:</w:t>
      </w:r>
      <w:r>
        <w:rPr>
          <w:rFonts w:ascii="Times New Roman" w:eastAsia="Calibri" w:hAnsi="Times New Roman" w:cs="Times New Roman"/>
          <w:b/>
          <w:sz w:val="28"/>
          <w:szCs w:val="28"/>
          <w:lang w:val="uk-UA"/>
        </w:rPr>
        <w:t xml:space="preserve"> </w:t>
      </w:r>
      <w:r w:rsidRPr="008C1982">
        <w:rPr>
          <w:rFonts w:ascii="Times New Roman" w:eastAsia="Calibri" w:hAnsi="Times New Roman" w:cs="Times New Roman"/>
          <w:b/>
          <w:sz w:val="28"/>
          <w:szCs w:val="28"/>
          <w:lang w:val="uk-UA"/>
        </w:rPr>
        <w:t>«</w:t>
      </w:r>
      <w:r w:rsidRPr="008C1982">
        <w:rPr>
          <w:rFonts w:ascii="Times New Roman" w:hAnsi="Times New Roman" w:cs="Times New Roman"/>
          <w:b/>
          <w:sz w:val="28"/>
          <w:szCs w:val="28"/>
          <w:lang w:val="uk-UA"/>
        </w:rPr>
        <w:t>Нервова система, її значення і розвиток у різних тварин</w:t>
      </w:r>
      <w:r w:rsidRPr="008C1982">
        <w:rPr>
          <w:rFonts w:ascii="Times New Roman" w:eastAsia="Calibri" w:hAnsi="Times New Roman" w:cs="Times New Roman"/>
          <w:b/>
          <w:sz w:val="28"/>
          <w:szCs w:val="28"/>
          <w:lang w:val="uk-UA"/>
        </w:rPr>
        <w:t>».</w:t>
      </w:r>
    </w:p>
    <w:p w:rsidR="00AF3922" w:rsidRPr="009C3253" w:rsidRDefault="00AF3922" w:rsidP="00AF3922">
      <w:pPr>
        <w:spacing w:after="0" w:line="360" w:lineRule="auto"/>
        <w:ind w:left="720"/>
        <w:jc w:val="both"/>
        <w:rPr>
          <w:rFonts w:ascii="Times New Roman" w:eastAsia="Tahoma" w:hAnsi="Times New Roman" w:cs="Times New Roman"/>
          <w:sz w:val="28"/>
          <w:szCs w:val="28"/>
          <w:lang w:val="uk-UA"/>
        </w:rPr>
      </w:pPr>
    </w:p>
    <w:p w:rsidR="00AF3922" w:rsidRDefault="00AF3922" w:rsidP="0016746E">
      <w:pPr>
        <w:spacing w:after="0" w:line="360" w:lineRule="auto"/>
        <w:ind w:firstLine="709"/>
        <w:jc w:val="both"/>
        <w:rPr>
          <w:rFonts w:ascii="Times New Roman" w:eastAsia="Tahoma" w:hAnsi="Times New Roman" w:cs="Times New Roman"/>
          <w:b/>
          <w:sz w:val="28"/>
          <w:szCs w:val="28"/>
          <w:lang w:val="uk-UA"/>
        </w:rPr>
      </w:pPr>
      <w:r w:rsidRPr="009C3253">
        <w:rPr>
          <w:rFonts w:ascii="Times New Roman" w:eastAsia="Tahoma" w:hAnsi="Times New Roman" w:cs="Times New Roman"/>
          <w:b/>
          <w:sz w:val="28"/>
          <w:szCs w:val="28"/>
          <w:lang w:val="uk-UA"/>
        </w:rPr>
        <w:t>V.Вивчення нового матеріалу (20 хв)</w:t>
      </w:r>
    </w:p>
    <w:p w:rsidR="00AF3922" w:rsidRPr="00890CD9" w:rsidRDefault="00AF3922" w:rsidP="0016746E">
      <w:pPr>
        <w:spacing w:after="0" w:line="360" w:lineRule="auto"/>
        <w:ind w:firstLine="709"/>
        <w:jc w:val="both"/>
        <w:rPr>
          <w:rStyle w:val="aa"/>
          <w:rFonts w:ascii="Times New Roman" w:eastAsia="Tahoma" w:hAnsi="Times New Roman" w:cs="Times New Roman"/>
          <w:iCs w:val="0"/>
          <w:sz w:val="28"/>
          <w:szCs w:val="28"/>
          <w:lang w:val="uk-UA"/>
        </w:rPr>
      </w:pPr>
      <w:r w:rsidRPr="00DC6661">
        <w:rPr>
          <w:rFonts w:ascii="Times New Roman" w:eastAsia="Tahoma" w:hAnsi="Times New Roman" w:cs="Times New Roman"/>
          <w:i/>
          <w:sz w:val="28"/>
          <w:szCs w:val="28"/>
          <w:lang w:val="uk-UA"/>
        </w:rPr>
        <w:t>Розповідь з елементами бесіди</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Нервова система є однією з найважливіших систем тваринного організму, бо керує всіма процесами, що відбуваються в ньому. Завдяки нервовій системі тварини здатні швидко реагувати на зміни, які відбуваються у зовнішньому середовищі та в самому організмі.</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Клітини нервової системи </w:t>
      </w:r>
      <w:r w:rsidRPr="006909E3">
        <w:rPr>
          <w:rFonts w:ascii="Times New Roman" w:eastAsia="Times New Roman" w:hAnsi="Times New Roman" w:cs="Times New Roman"/>
          <w:b/>
          <w:sz w:val="28"/>
          <w:szCs w:val="28"/>
          <w:lang w:val="uk-UA" w:eastAsia="ru-RU"/>
        </w:rPr>
        <w:t>-</w:t>
      </w: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b/>
          <w:sz w:val="28"/>
          <w:szCs w:val="28"/>
          <w:lang w:val="uk-UA" w:eastAsia="ru-RU"/>
        </w:rPr>
        <w:t>нейрони</w:t>
      </w:r>
      <w:r w:rsidRPr="006909E3">
        <w:rPr>
          <w:rFonts w:ascii="Times New Roman" w:eastAsia="Times New Roman" w:hAnsi="Times New Roman" w:cs="Times New Roman"/>
          <w:sz w:val="28"/>
          <w:szCs w:val="28"/>
          <w:lang w:val="uk-UA" w:eastAsia="ru-RU"/>
        </w:rPr>
        <w:t xml:space="preserve"> - здатні сприймати інформацію, перетворювати її на електричні сигнали </w:t>
      </w:r>
      <w:r w:rsidRPr="006909E3">
        <w:rPr>
          <w:rFonts w:ascii="Times New Roman" w:eastAsia="Times New Roman" w:hAnsi="Times New Roman" w:cs="Times New Roman"/>
          <w:b/>
          <w:sz w:val="28"/>
          <w:szCs w:val="28"/>
          <w:lang w:val="uk-UA" w:eastAsia="ru-RU"/>
        </w:rPr>
        <w:t>(нервовий імпульс)</w:t>
      </w:r>
      <w:r w:rsidRPr="006909E3">
        <w:rPr>
          <w:rFonts w:ascii="Times New Roman" w:eastAsia="Times New Roman" w:hAnsi="Times New Roman" w:cs="Times New Roman"/>
          <w:sz w:val="28"/>
          <w:szCs w:val="28"/>
          <w:lang w:val="uk-UA" w:eastAsia="ru-RU"/>
        </w:rPr>
        <w:t xml:space="preserve"> і передавати іншим клітинам.</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Нейрони складаються з тіла клітини та відростків (мал. 217). </w:t>
      </w:r>
    </w:p>
    <w:p w:rsidR="00AF3922" w:rsidRPr="006909E3" w:rsidRDefault="00AF3922" w:rsidP="00AF3922">
      <w:pPr>
        <w:rPr>
          <w:rFonts w:ascii="Times New Roman" w:eastAsia="Times New Roman" w:hAnsi="Times New Roman" w:cs="Times New Roman"/>
          <w:sz w:val="28"/>
          <w:szCs w:val="28"/>
          <w:lang w:val="uk-UA" w:eastAsia="ru-RU"/>
        </w:rPr>
      </w:pPr>
    </w:p>
    <w:p w:rsidR="00AF3922" w:rsidRPr="006909E3" w:rsidRDefault="00AF3922" w:rsidP="0016746E">
      <w:pPr>
        <w:jc w:val="center"/>
        <w:rPr>
          <w:rFonts w:ascii="Times New Roman" w:hAnsi="Times New Roman" w:cs="Times New Roman"/>
          <w:sz w:val="28"/>
          <w:szCs w:val="28"/>
        </w:rPr>
      </w:pPr>
      <w:r w:rsidRPr="006909E3">
        <w:rPr>
          <w:rFonts w:ascii="Times New Roman" w:hAnsi="Times New Roman" w:cs="Times New Roman"/>
          <w:noProof/>
          <w:sz w:val="28"/>
          <w:szCs w:val="28"/>
          <w:lang w:eastAsia="ru-RU"/>
        </w:rPr>
        <w:lastRenderedPageBreak/>
        <w:drawing>
          <wp:inline distT="0" distB="0" distL="0" distR="0" wp14:anchorId="797AB275" wp14:editId="731D33D4">
            <wp:extent cx="940858" cy="1600200"/>
            <wp:effectExtent l="0" t="0" r="0" b="0"/>
            <wp:docPr id="36" name="Рисунок 36" descr="https://history.vn.ua/pidruchniki/ostapchenko-biology-7-class-2015-ua/ostapchenko-biology-7-class-2015-ua.files/image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history.vn.ua/pidruchniki/ostapchenko-biology-7-class-2015-ua/ostapchenko-biology-7-class-2015-ua.files/image22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46463" cy="1609734"/>
                    </a:xfrm>
                    <a:prstGeom prst="rect">
                      <a:avLst/>
                    </a:prstGeom>
                    <a:noFill/>
                    <a:ln>
                      <a:noFill/>
                    </a:ln>
                  </pic:spPr>
                </pic:pic>
              </a:graphicData>
            </a:graphic>
          </wp:inline>
        </w:drawing>
      </w:r>
    </w:p>
    <w:p w:rsidR="00AF3922" w:rsidRPr="0016746E" w:rsidRDefault="00AF3922" w:rsidP="00AF3922">
      <w:pPr>
        <w:rPr>
          <w:rFonts w:ascii="Times New Roman" w:hAnsi="Times New Roman" w:cs="Times New Roman"/>
          <w:sz w:val="24"/>
          <w:szCs w:val="24"/>
        </w:rPr>
      </w:pPr>
      <w:r w:rsidRPr="006909E3">
        <w:rPr>
          <w:rStyle w:val="ab"/>
          <w:rFonts w:ascii="Times New Roman" w:hAnsi="Times New Roman"/>
          <w:sz w:val="28"/>
          <w:szCs w:val="28"/>
          <w:lang w:val="uk-UA"/>
        </w:rPr>
        <w:t xml:space="preserve">        </w:t>
      </w:r>
      <w:r w:rsidRPr="0016746E">
        <w:rPr>
          <w:rStyle w:val="ab"/>
          <w:rFonts w:ascii="Times New Roman" w:hAnsi="Times New Roman"/>
          <w:sz w:val="24"/>
          <w:szCs w:val="24"/>
        </w:rPr>
        <w:t>Мал. 217. Будова нейрона: 1 - ядро клітини; 2 - короткі відростки; 3 - довгий відросток; 4 - тіло клітини</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b/>
          <w:sz w:val="28"/>
          <w:szCs w:val="28"/>
          <w:lang w:val="uk-UA"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Зазвичай вони мають відростки двох типів</w:t>
      </w:r>
      <w:r w:rsidRPr="006909E3">
        <w:rPr>
          <w:rFonts w:ascii="Times New Roman" w:eastAsia="Times New Roman" w:hAnsi="Times New Roman" w:cs="Times New Roman"/>
          <w:b/>
          <w:sz w:val="28"/>
          <w:szCs w:val="28"/>
          <w:lang w:val="uk-UA" w:eastAsia="ru-RU"/>
        </w:rPr>
        <w:t>:</w:t>
      </w:r>
    </w:p>
    <w:p w:rsidR="00AF3922" w:rsidRPr="006909E3" w:rsidRDefault="00AF3922" w:rsidP="002C08BD">
      <w:pPr>
        <w:pStyle w:val="a6"/>
        <w:numPr>
          <w:ilvl w:val="0"/>
          <w:numId w:val="9"/>
        </w:num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eastAsia="ru-RU"/>
        </w:rPr>
        <w:t>короткі</w:t>
      </w:r>
      <w:r w:rsidRPr="006909E3">
        <w:rPr>
          <w:rFonts w:ascii="Times New Roman" w:eastAsia="Times New Roman" w:hAnsi="Times New Roman" w:cs="Times New Roman"/>
          <w:sz w:val="28"/>
          <w:szCs w:val="28"/>
          <w:lang w:eastAsia="ru-RU"/>
        </w:rPr>
        <w:t xml:space="preserve"> й розгалужені, ними нервові імпульси прямують до тіла нейрона, їх може бути декілька. Це чутливі відростки.</w:t>
      </w:r>
    </w:p>
    <w:p w:rsidR="00AF3922" w:rsidRPr="00890CD9" w:rsidRDefault="00AF3922" w:rsidP="002C08BD">
      <w:pPr>
        <w:pStyle w:val="a6"/>
        <w:numPr>
          <w:ilvl w:val="0"/>
          <w:numId w:val="9"/>
        </w:numPr>
        <w:shd w:val="clear" w:color="auto" w:fill="FFFFFF"/>
        <w:spacing w:after="96" w:line="360" w:lineRule="auto"/>
        <w:jc w:val="both"/>
        <w:rPr>
          <w:rFonts w:ascii="Times New Roman" w:eastAsia="Times New Roman" w:hAnsi="Times New Roman" w:cs="Times New Roman"/>
          <w:b/>
          <w:sz w:val="28"/>
          <w:szCs w:val="28"/>
          <w:lang w:eastAsia="ru-RU"/>
        </w:rPr>
      </w:pPr>
      <w:r w:rsidRPr="006909E3">
        <w:rPr>
          <w:rFonts w:ascii="Times New Roman" w:eastAsia="Times New Roman" w:hAnsi="Times New Roman" w:cs="Times New Roman"/>
          <w:b/>
          <w:sz w:val="28"/>
          <w:szCs w:val="28"/>
          <w:lang w:eastAsia="ru-RU"/>
        </w:rPr>
        <w:t>довгий відросток</w:t>
      </w:r>
      <w:r w:rsidRPr="006909E3">
        <w:rPr>
          <w:rFonts w:ascii="Times New Roman" w:eastAsia="Times New Roman" w:hAnsi="Times New Roman" w:cs="Times New Roman"/>
          <w:sz w:val="28"/>
          <w:szCs w:val="28"/>
          <w:lang w:eastAsia="ru-RU"/>
        </w:rPr>
        <w:t xml:space="preserve">, розгалужений на кінці. Ним нервові імпульси прямують від тіла нейрона до інших нейронів, м’язових, залозистих клітин тощо. Довгі нервові відростки, оточені оболонкою, називають </w:t>
      </w:r>
      <w:r w:rsidRPr="006909E3">
        <w:rPr>
          <w:rFonts w:ascii="Times New Roman" w:eastAsia="Times New Roman" w:hAnsi="Times New Roman" w:cs="Times New Roman"/>
          <w:b/>
          <w:sz w:val="28"/>
          <w:szCs w:val="28"/>
          <w:lang w:eastAsia="ru-RU"/>
        </w:rPr>
        <w:t>нервами.</w:t>
      </w:r>
    </w:p>
    <w:p w:rsidR="00AF3922" w:rsidRPr="00890CD9" w:rsidRDefault="00AF3922" w:rsidP="0016746E">
      <w:pPr>
        <w:pStyle w:val="a6"/>
        <w:shd w:val="clear" w:color="auto" w:fill="FFFFFF"/>
        <w:spacing w:after="0" w:line="360" w:lineRule="auto"/>
        <w:jc w:val="both"/>
        <w:rPr>
          <w:rFonts w:ascii="Times New Roman" w:eastAsia="Times New Roman" w:hAnsi="Times New Roman" w:cs="Times New Roman"/>
          <w:i/>
          <w:sz w:val="28"/>
          <w:szCs w:val="28"/>
          <w:lang w:eastAsia="ru-RU"/>
        </w:rPr>
      </w:pPr>
      <w:r w:rsidRPr="00890CD9">
        <w:rPr>
          <w:rFonts w:ascii="Times New Roman" w:eastAsia="Times New Roman" w:hAnsi="Times New Roman" w:cs="Times New Roman"/>
          <w:i/>
          <w:sz w:val="28"/>
          <w:szCs w:val="28"/>
          <w:lang w:val="uk-UA" w:eastAsia="ru-RU"/>
        </w:rPr>
        <w:t>Отже, яка будова нейрона?</w:t>
      </w:r>
    </w:p>
    <w:p w:rsidR="00AF3922" w:rsidRPr="006909E3" w:rsidRDefault="00AF3922" w:rsidP="0016746E">
      <w:pPr>
        <w:shd w:val="clear" w:color="auto" w:fill="FFFFFF"/>
        <w:spacing w:after="0" w:line="360" w:lineRule="auto"/>
        <w:jc w:val="both"/>
        <w:rPr>
          <w:rFonts w:ascii="Times New Roman" w:eastAsia="Times New Roman" w:hAnsi="Times New Roman" w:cs="Times New Roman"/>
          <w:b/>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DF3E58">
        <w:rPr>
          <w:rFonts w:ascii="Times New Roman" w:eastAsia="Times New Roman" w:hAnsi="Times New Roman" w:cs="Times New Roman"/>
          <w:sz w:val="28"/>
          <w:szCs w:val="28"/>
          <w:lang w:val="uk-UA" w:eastAsia="ru-RU"/>
        </w:rPr>
        <w:t xml:space="preserve">Для діяльності нервової системи характерні такі властивості, як </w:t>
      </w:r>
      <w:r w:rsidRPr="00DF3E58">
        <w:rPr>
          <w:rFonts w:ascii="Times New Roman" w:eastAsia="Times New Roman" w:hAnsi="Times New Roman" w:cs="Times New Roman"/>
          <w:b/>
          <w:sz w:val="28"/>
          <w:szCs w:val="28"/>
          <w:lang w:val="uk-UA" w:eastAsia="ru-RU"/>
        </w:rPr>
        <w:t>збудливість і провідність.</w:t>
      </w:r>
    </w:p>
    <w:p w:rsidR="00AF3922" w:rsidRPr="006909E3" w:rsidRDefault="00AF3922" w:rsidP="0016746E">
      <w:pPr>
        <w:shd w:val="clear" w:color="auto" w:fill="FFFFFF"/>
        <w:spacing w:after="0"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 xml:space="preserve">     Запишіть до зошита</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Збудливість</w:t>
      </w:r>
      <w:r w:rsidRPr="006909E3">
        <w:rPr>
          <w:rFonts w:ascii="Times New Roman" w:eastAsia="Times New Roman" w:hAnsi="Times New Roman" w:cs="Times New Roman"/>
          <w:sz w:val="28"/>
          <w:szCs w:val="28"/>
          <w:lang w:eastAsia="ru-RU"/>
        </w:rPr>
        <w:t xml:space="preserve"> - здатність організмів сприймати зміни зовнішнього та внутрішнього середовища та відповідати на них.</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b/>
          <w:sz w:val="28"/>
          <w:szCs w:val="28"/>
          <w:lang w:eastAsia="ru-RU"/>
        </w:rPr>
        <w:t>Провідність</w:t>
      </w:r>
      <w:r w:rsidRPr="006909E3">
        <w:rPr>
          <w:rFonts w:ascii="Times New Roman" w:eastAsia="Times New Roman" w:hAnsi="Times New Roman" w:cs="Times New Roman"/>
          <w:sz w:val="28"/>
          <w:szCs w:val="28"/>
          <w:lang w:eastAsia="ru-RU"/>
        </w:rPr>
        <w:t xml:space="preserve"> - здатність нервової та м’язової тканини проводити збудження до різних частин організму.</w:t>
      </w:r>
    </w:p>
    <w:p w:rsidR="00AF3922" w:rsidRPr="00262CEE" w:rsidRDefault="00AF3922" w:rsidP="0016746E">
      <w:pPr>
        <w:shd w:val="clear" w:color="auto" w:fill="FFFFFF"/>
        <w:spacing w:after="0" w:line="360" w:lineRule="auto"/>
        <w:jc w:val="both"/>
        <w:rPr>
          <w:rFonts w:ascii="Times New Roman" w:eastAsia="Times New Roman" w:hAnsi="Times New Roman" w:cs="Times New Roman"/>
          <w:b/>
          <w:sz w:val="28"/>
          <w:szCs w:val="28"/>
          <w:lang w:val="uk-UA" w:eastAsia="ru-RU"/>
        </w:rPr>
      </w:pPr>
      <w:r w:rsidRPr="006909E3">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 xml:space="preserve"> Т</w:t>
      </w:r>
      <w:r w:rsidRPr="00262CEE">
        <w:rPr>
          <w:rFonts w:ascii="Times New Roman" w:eastAsia="Times New Roman" w:hAnsi="Times New Roman" w:cs="Times New Roman"/>
          <w:b/>
          <w:sz w:val="28"/>
          <w:szCs w:val="28"/>
          <w:lang w:val="uk-UA" w:eastAsia="ru-RU"/>
        </w:rPr>
        <w:t>ипи нервових систем хар</w:t>
      </w:r>
      <w:r>
        <w:rPr>
          <w:rFonts w:ascii="Times New Roman" w:eastAsia="Times New Roman" w:hAnsi="Times New Roman" w:cs="Times New Roman"/>
          <w:b/>
          <w:sz w:val="28"/>
          <w:szCs w:val="28"/>
          <w:lang w:val="uk-UA" w:eastAsia="ru-RU"/>
        </w:rPr>
        <w:t>актерні для безхребетних тварин</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 Кишковопорожнинним</w:t>
      </w:r>
      <w:r w:rsidRPr="006909E3">
        <w:rPr>
          <w:rFonts w:ascii="Times New Roman" w:eastAsia="Times New Roman" w:hAnsi="Times New Roman" w:cs="Times New Roman"/>
          <w:sz w:val="28"/>
          <w:szCs w:val="28"/>
          <w:lang w:eastAsia="ru-RU"/>
        </w:rPr>
        <w:t xml:space="preserve"> притаманна</w:t>
      </w: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 </w:t>
      </w:r>
      <w:r w:rsidRPr="006909E3">
        <w:rPr>
          <w:rFonts w:ascii="Times New Roman" w:eastAsia="Times New Roman" w:hAnsi="Times New Roman" w:cs="Times New Roman"/>
          <w:b/>
          <w:i/>
          <w:sz w:val="28"/>
          <w:szCs w:val="28"/>
          <w:u w:val="single"/>
          <w:lang w:eastAsia="ru-RU"/>
        </w:rPr>
        <w:t>дифузна</w:t>
      </w:r>
      <w:r w:rsidRPr="006909E3">
        <w:rPr>
          <w:rFonts w:ascii="Times New Roman" w:eastAsia="Times New Roman" w:hAnsi="Times New Roman" w:cs="Times New Roman"/>
          <w:b/>
          <w:i/>
          <w:sz w:val="28"/>
          <w:szCs w:val="28"/>
          <w:lang w:eastAsia="ru-RU"/>
        </w:rPr>
        <w:t xml:space="preserve"> нервова система</w:t>
      </w:r>
      <w:r w:rsidRPr="006909E3">
        <w:rPr>
          <w:rFonts w:ascii="Times New Roman" w:eastAsia="Times New Roman" w:hAnsi="Times New Roman" w:cs="Times New Roman"/>
          <w:sz w:val="28"/>
          <w:szCs w:val="28"/>
          <w:lang w:eastAsia="ru-RU"/>
        </w:rPr>
        <w:t xml:space="preserve"> (мал. 218,1). </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Найпростіше вона побудована в </w:t>
      </w:r>
      <w:r w:rsidRPr="006909E3">
        <w:rPr>
          <w:rFonts w:ascii="Times New Roman" w:eastAsia="Times New Roman" w:hAnsi="Times New Roman" w:cs="Times New Roman"/>
          <w:b/>
          <w:i/>
          <w:sz w:val="28"/>
          <w:szCs w:val="28"/>
          <w:lang w:eastAsia="ru-RU"/>
        </w:rPr>
        <w:t>поліпів</w:t>
      </w:r>
      <w:r w:rsidRPr="006909E3">
        <w:rPr>
          <w:rFonts w:ascii="Times New Roman" w:eastAsia="Times New Roman" w:hAnsi="Times New Roman" w:cs="Times New Roman"/>
          <w:sz w:val="28"/>
          <w:szCs w:val="28"/>
          <w:lang w:eastAsia="ru-RU"/>
        </w:rPr>
        <w:t>. їхні нервові клітини, з’єднуючись відростками, утворюють нервове плетиво. За сильного збудження тіло поліпа здатне скорочуватись.</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sz w:val="28"/>
          <w:szCs w:val="28"/>
          <w:lang w:val="uk-UA" w:eastAsia="ru-RU"/>
        </w:rPr>
        <w:lastRenderedPageBreak/>
        <w:t xml:space="preserve">     </w:t>
      </w:r>
      <w:r w:rsidRPr="006909E3">
        <w:rPr>
          <w:rFonts w:ascii="Times New Roman" w:eastAsia="Times New Roman" w:hAnsi="Times New Roman" w:cs="Times New Roman"/>
          <w:sz w:val="28"/>
          <w:szCs w:val="28"/>
          <w:lang w:eastAsia="ru-RU"/>
        </w:rPr>
        <w:t xml:space="preserve">У </w:t>
      </w:r>
      <w:r w:rsidRPr="006909E3">
        <w:rPr>
          <w:rFonts w:ascii="Times New Roman" w:eastAsia="Times New Roman" w:hAnsi="Times New Roman" w:cs="Times New Roman"/>
          <w:b/>
          <w:i/>
          <w:sz w:val="28"/>
          <w:szCs w:val="28"/>
          <w:lang w:eastAsia="ru-RU"/>
        </w:rPr>
        <w:t>медуз</w:t>
      </w:r>
      <w:r w:rsidRPr="006909E3">
        <w:rPr>
          <w:rFonts w:ascii="Times New Roman" w:eastAsia="Times New Roman" w:hAnsi="Times New Roman" w:cs="Times New Roman"/>
          <w:sz w:val="28"/>
          <w:szCs w:val="28"/>
          <w:lang w:eastAsia="ru-RU"/>
        </w:rPr>
        <w:t xml:space="preserve"> нервова система ускладнюється внаслідок рухливого способу життя. Окрім дифузного плетива, по краю дзвона розташоване одне чи два нервові кільця з нейронів та їхніх відростків. Вони іннервують м’язові волокна та органи чуття: рівноваги та зору.</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b/>
          <w:sz w:val="28"/>
          <w:szCs w:val="28"/>
          <w:lang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У </w:t>
      </w:r>
      <w:r w:rsidRPr="006909E3">
        <w:rPr>
          <w:rFonts w:ascii="Times New Roman" w:eastAsia="Times New Roman" w:hAnsi="Times New Roman" w:cs="Times New Roman"/>
          <w:b/>
          <w:sz w:val="28"/>
          <w:szCs w:val="28"/>
          <w:lang w:eastAsia="ru-RU"/>
        </w:rPr>
        <w:t>кільчастих червів, членистоногих і молюсків</w:t>
      </w:r>
      <w:r w:rsidRPr="006909E3">
        <w:rPr>
          <w:rFonts w:ascii="Times New Roman" w:eastAsia="Times New Roman" w:hAnsi="Times New Roman" w:cs="Times New Roman"/>
          <w:sz w:val="28"/>
          <w:szCs w:val="28"/>
          <w:lang w:eastAsia="ru-RU"/>
        </w:rPr>
        <w:t xml:space="preserve"> нервова система </w:t>
      </w:r>
      <w:r w:rsidRPr="006909E3">
        <w:rPr>
          <w:rFonts w:ascii="Times New Roman" w:eastAsia="Times New Roman" w:hAnsi="Times New Roman" w:cs="Times New Roman"/>
          <w:b/>
          <w:i/>
          <w:sz w:val="28"/>
          <w:szCs w:val="28"/>
          <w:u w:val="single"/>
          <w:lang w:eastAsia="ru-RU"/>
        </w:rPr>
        <w:t>вузлова</w:t>
      </w:r>
      <w:r w:rsidRPr="006909E3">
        <w:rPr>
          <w:rFonts w:ascii="Times New Roman" w:eastAsia="Times New Roman" w:hAnsi="Times New Roman" w:cs="Times New Roman"/>
          <w:sz w:val="28"/>
          <w:szCs w:val="28"/>
          <w:lang w:eastAsia="ru-RU"/>
        </w:rPr>
        <w:t xml:space="preserve">. Вона поділяється на центральну та периферичну. Більша частина нейронів центральної нервової системи зібрана в нервові вузли </w:t>
      </w:r>
      <w:r w:rsidRPr="006909E3">
        <w:rPr>
          <w:rFonts w:ascii="Times New Roman" w:eastAsia="Times New Roman" w:hAnsi="Times New Roman" w:cs="Times New Roman"/>
          <w:b/>
          <w:sz w:val="28"/>
          <w:szCs w:val="28"/>
          <w:lang w:eastAsia="ru-RU"/>
        </w:rPr>
        <w:t>- ганглії.</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 У кільчастих червів</w:t>
      </w:r>
      <w:r w:rsidRPr="006909E3">
        <w:rPr>
          <w:rFonts w:ascii="Times New Roman" w:eastAsia="Times New Roman" w:hAnsi="Times New Roman" w:cs="Times New Roman"/>
          <w:sz w:val="28"/>
          <w:szCs w:val="28"/>
          <w:lang w:eastAsia="ru-RU"/>
        </w:rPr>
        <w:t xml:space="preserve"> до складу центральної нервової системи входять </w:t>
      </w:r>
      <w:r w:rsidRPr="006909E3">
        <w:rPr>
          <w:rFonts w:ascii="Times New Roman" w:eastAsia="Times New Roman" w:hAnsi="Times New Roman" w:cs="Times New Roman"/>
          <w:b/>
          <w:i/>
          <w:sz w:val="28"/>
          <w:szCs w:val="28"/>
          <w:lang w:eastAsia="ru-RU"/>
        </w:rPr>
        <w:t>головний мозок і черевний нервовий ланцюжок</w:t>
      </w:r>
      <w:r w:rsidRPr="006909E3">
        <w:rPr>
          <w:rFonts w:ascii="Times New Roman" w:eastAsia="Times New Roman" w:hAnsi="Times New Roman" w:cs="Times New Roman"/>
          <w:sz w:val="28"/>
          <w:szCs w:val="28"/>
          <w:lang w:eastAsia="ru-RU"/>
        </w:rPr>
        <w:t xml:space="preserve"> (мал. 218, 2). </w:t>
      </w:r>
      <w:r w:rsidRPr="006909E3">
        <w:rPr>
          <w:rFonts w:ascii="Times New Roman" w:eastAsia="Times New Roman" w:hAnsi="Times New Roman" w:cs="Times New Roman"/>
          <w:sz w:val="28"/>
          <w:szCs w:val="28"/>
          <w:lang w:val="uk-UA" w:eastAsia="ru-RU"/>
        </w:rPr>
        <w:t xml:space="preserve">    </w:t>
      </w:r>
    </w:p>
    <w:p w:rsidR="00AF3922"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 У головному мозку </w:t>
      </w:r>
      <w:r w:rsidRPr="006909E3">
        <w:rPr>
          <w:rFonts w:ascii="Times New Roman" w:eastAsia="Times New Roman" w:hAnsi="Times New Roman" w:cs="Times New Roman"/>
          <w:b/>
          <w:sz w:val="28"/>
          <w:szCs w:val="28"/>
          <w:lang w:val="uk-UA" w:eastAsia="ru-RU"/>
        </w:rPr>
        <w:t>членистоногих</w:t>
      </w:r>
      <w:r w:rsidRPr="006909E3">
        <w:rPr>
          <w:rFonts w:ascii="Times New Roman" w:eastAsia="Times New Roman" w:hAnsi="Times New Roman" w:cs="Times New Roman"/>
          <w:sz w:val="28"/>
          <w:szCs w:val="28"/>
          <w:lang w:val="uk-UA" w:eastAsia="ru-RU"/>
        </w:rPr>
        <w:t xml:space="preserve"> з-поміж трьох відділів найскладнішою будовою характеризується</w:t>
      </w:r>
      <w:r>
        <w:rPr>
          <w:rFonts w:ascii="Times New Roman" w:eastAsia="Times New Roman" w:hAnsi="Times New Roman" w:cs="Times New Roman"/>
          <w:sz w:val="28"/>
          <w:szCs w:val="28"/>
          <w:lang w:val="uk-UA" w:eastAsia="ru-RU"/>
        </w:rPr>
        <w:t xml:space="preserve"> передній, який виконує функції: координація рухів, регуляція рівноваги тіла</w:t>
      </w:r>
      <w:r w:rsidRPr="006909E3">
        <w:rPr>
          <w:rFonts w:ascii="Times New Roman" w:eastAsia="Times New Roman" w:hAnsi="Times New Roman" w:cs="Times New Roman"/>
          <w:sz w:val="28"/>
          <w:szCs w:val="28"/>
          <w:lang w:val="uk-UA" w:eastAsia="ru-RU"/>
        </w:rPr>
        <w:t>. Він відповідає за складні форми поведінки.</w:t>
      </w:r>
    </w:p>
    <w:p w:rsidR="00AF3922" w:rsidRPr="00321526" w:rsidRDefault="00AF3922" w:rsidP="00AF3922">
      <w:pPr>
        <w:shd w:val="clear" w:color="auto" w:fill="FFFFFF"/>
        <w:spacing w:after="96" w:line="360"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r w:rsidRPr="00321526">
        <w:rPr>
          <w:rFonts w:ascii="Times New Roman" w:eastAsia="Times New Roman" w:hAnsi="Times New Roman" w:cs="Times New Roman"/>
          <w:i/>
          <w:sz w:val="28"/>
          <w:szCs w:val="28"/>
          <w:lang w:val="uk-UA" w:eastAsia="ru-RU"/>
        </w:rPr>
        <w:t>Отже, які типи нервової системи характерні для кишковопорожнинних, кільчастих червів,членистоногих і молюсків?</w:t>
      </w:r>
    </w:p>
    <w:p w:rsidR="00604CCB" w:rsidRPr="006909E3" w:rsidRDefault="00AF3922" w:rsidP="00AF3922">
      <w:pPr>
        <w:shd w:val="clear" w:color="auto" w:fill="FFFFFF"/>
        <w:spacing w:after="96" w:line="360"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Давайте замалюємо</w:t>
      </w:r>
      <w:r w:rsidRPr="006909E3">
        <w:rPr>
          <w:rFonts w:ascii="Times New Roman" w:eastAsia="Times New Roman" w:hAnsi="Times New Roman" w:cs="Times New Roman"/>
          <w:i/>
          <w:sz w:val="28"/>
          <w:szCs w:val="28"/>
          <w:lang w:val="uk-UA" w:eastAsia="ru-RU"/>
        </w:rPr>
        <w:t xml:space="preserve"> у зошит</w:t>
      </w:r>
      <w:r>
        <w:rPr>
          <w:rFonts w:ascii="Times New Roman" w:eastAsia="Times New Roman" w:hAnsi="Times New Roman" w:cs="Times New Roman"/>
          <w:i/>
          <w:sz w:val="28"/>
          <w:szCs w:val="28"/>
          <w:lang w:val="uk-UA" w:eastAsia="ru-RU"/>
        </w:rPr>
        <w:t xml:space="preserve"> таку табличку</w:t>
      </w:r>
      <w:r w:rsidRPr="006909E3">
        <w:rPr>
          <w:rFonts w:ascii="Times New Roman" w:eastAsia="Times New Roman" w:hAnsi="Times New Roman" w:cs="Times New Roman"/>
          <w:i/>
          <w:sz w:val="28"/>
          <w:szCs w:val="28"/>
          <w:lang w:val="uk-UA" w:eastAsia="ru-RU"/>
        </w:rPr>
        <w:t>:</w:t>
      </w:r>
    </w:p>
    <w:tbl>
      <w:tblPr>
        <w:tblStyle w:val="af"/>
        <w:tblW w:w="0" w:type="auto"/>
        <w:tblLook w:val="04A0" w:firstRow="1" w:lastRow="0" w:firstColumn="1" w:lastColumn="0" w:noHBand="0" w:noVBand="1"/>
      </w:tblPr>
      <w:tblGrid>
        <w:gridCol w:w="4785"/>
        <w:gridCol w:w="4786"/>
      </w:tblGrid>
      <w:tr w:rsidR="00AF3922" w:rsidRPr="006909E3" w:rsidTr="00DA39C1">
        <w:tc>
          <w:tcPr>
            <w:tcW w:w="4785" w:type="dxa"/>
          </w:tcPr>
          <w:p w:rsidR="00AF3922" w:rsidRPr="006909E3" w:rsidRDefault="00AF3922" w:rsidP="00DA39C1">
            <w:pPr>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Тварини</w:t>
            </w:r>
          </w:p>
        </w:tc>
        <w:tc>
          <w:tcPr>
            <w:tcW w:w="4786" w:type="dxa"/>
          </w:tcPr>
          <w:p w:rsidR="00AF3922" w:rsidRPr="006909E3" w:rsidRDefault="00AF3922" w:rsidP="00DA39C1">
            <w:pPr>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Особливості нервової системи</w:t>
            </w:r>
          </w:p>
        </w:tc>
      </w:tr>
      <w:tr w:rsidR="00AF3922" w:rsidRPr="006909E3" w:rsidTr="00DA39C1">
        <w:tc>
          <w:tcPr>
            <w:tcW w:w="4785" w:type="dxa"/>
          </w:tcPr>
          <w:p w:rsidR="00AF3922" w:rsidRPr="006909E3" w:rsidRDefault="00AF3922" w:rsidP="00DA39C1">
            <w:pPr>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Кишковопорожнинні</w:t>
            </w:r>
          </w:p>
        </w:tc>
        <w:tc>
          <w:tcPr>
            <w:tcW w:w="4786" w:type="dxa"/>
          </w:tcPr>
          <w:p w:rsidR="00AF3922" w:rsidRPr="006909E3" w:rsidRDefault="00AF3922" w:rsidP="00DA39C1">
            <w:pPr>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Дифузна нервова система: нервові клітини з’єднуючись відростками,утворюють нервове плетиво</w:t>
            </w:r>
          </w:p>
        </w:tc>
      </w:tr>
      <w:tr w:rsidR="00AF3922" w:rsidRPr="006909E3" w:rsidTr="00DA39C1">
        <w:tc>
          <w:tcPr>
            <w:tcW w:w="4785" w:type="dxa"/>
          </w:tcPr>
          <w:p w:rsidR="00AF3922" w:rsidRPr="006909E3" w:rsidRDefault="00AF3922" w:rsidP="00DA39C1">
            <w:pPr>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Кільчасті черви, членистоногі, молюски.</w:t>
            </w:r>
          </w:p>
        </w:tc>
        <w:tc>
          <w:tcPr>
            <w:tcW w:w="4786" w:type="dxa"/>
          </w:tcPr>
          <w:p w:rsidR="00AF3922" w:rsidRPr="006909E3" w:rsidRDefault="00AF3922" w:rsidP="00DA39C1">
            <w:pPr>
              <w:spacing w:after="96" w:line="360" w:lineRule="auto"/>
              <w:jc w:val="both"/>
              <w:rPr>
                <w:rFonts w:ascii="Times New Roman" w:eastAsia="Times New Roman" w:hAnsi="Times New Roman" w:cs="Times New Roman"/>
                <w:i/>
                <w:sz w:val="28"/>
                <w:szCs w:val="28"/>
                <w:lang w:val="uk-UA" w:eastAsia="ru-RU"/>
              </w:rPr>
            </w:pPr>
            <w:r w:rsidRPr="006909E3">
              <w:rPr>
                <w:rFonts w:ascii="Times New Roman" w:eastAsia="Times New Roman" w:hAnsi="Times New Roman" w:cs="Times New Roman"/>
                <w:i/>
                <w:sz w:val="28"/>
                <w:szCs w:val="28"/>
                <w:lang w:val="uk-UA" w:eastAsia="ru-RU"/>
              </w:rPr>
              <w:t>Нервові клітини утворюють вузли-ганглії. Вузлова нервова система.</w:t>
            </w:r>
          </w:p>
        </w:tc>
      </w:tr>
    </w:tbl>
    <w:p w:rsidR="00AF3922" w:rsidRPr="006909E3" w:rsidRDefault="00AF3922" w:rsidP="00AF3922">
      <w:pPr>
        <w:shd w:val="clear" w:color="auto" w:fill="FFFFFF"/>
        <w:spacing w:after="96" w:line="360" w:lineRule="auto"/>
        <w:jc w:val="both"/>
        <w:rPr>
          <w:rFonts w:ascii="Times New Roman" w:eastAsia="Times New Roman" w:hAnsi="Times New Roman" w:cs="Times New Roman"/>
          <w:i/>
          <w:sz w:val="28"/>
          <w:szCs w:val="28"/>
          <w:lang w:val="uk-UA" w:eastAsia="ru-RU"/>
        </w:rPr>
      </w:pP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p>
    <w:p w:rsidR="00AF3922" w:rsidRPr="0016746E" w:rsidRDefault="00AF3922" w:rsidP="0016746E">
      <w:pPr>
        <w:shd w:val="clear" w:color="auto" w:fill="FFFFFF"/>
        <w:spacing w:after="96" w:line="360" w:lineRule="auto"/>
        <w:jc w:val="center"/>
        <w:rPr>
          <w:rStyle w:val="ab"/>
          <w:rFonts w:ascii="Times New Roman" w:eastAsia="Times New Roman" w:hAnsi="Times New Roman" w:cs="Times New Roman"/>
          <w:b w:val="0"/>
          <w:bCs w:val="0"/>
          <w:sz w:val="28"/>
          <w:szCs w:val="28"/>
          <w:lang w:val="uk-UA" w:eastAsia="ru-RU"/>
        </w:rPr>
      </w:pPr>
      <w:r w:rsidRPr="006909E3">
        <w:rPr>
          <w:rFonts w:ascii="Times New Roman" w:hAnsi="Times New Roman" w:cs="Times New Roman"/>
          <w:noProof/>
          <w:sz w:val="28"/>
          <w:szCs w:val="28"/>
          <w:lang w:eastAsia="ru-RU"/>
        </w:rPr>
        <w:lastRenderedPageBreak/>
        <w:drawing>
          <wp:inline distT="0" distB="0" distL="0" distR="0" wp14:anchorId="425A39A3" wp14:editId="1A61F22A">
            <wp:extent cx="4904798" cy="1622844"/>
            <wp:effectExtent l="0" t="0" r="0" b="0"/>
            <wp:docPr id="37" name="Рисунок 37" descr="https://history.vn.ua/pidruchniki/ostapchenko-biology-7-class-2015-ua/ostapchenko-biology-7-class-2015-ua.files/image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history.vn.ua/pidruchniki/ostapchenko-biology-7-class-2015-ua/ostapchenko-biology-7-class-2015-ua.files/image22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30582" cy="1631375"/>
                    </a:xfrm>
                    <a:prstGeom prst="rect">
                      <a:avLst/>
                    </a:prstGeom>
                    <a:noFill/>
                    <a:ln>
                      <a:noFill/>
                    </a:ln>
                  </pic:spPr>
                </pic:pic>
              </a:graphicData>
            </a:graphic>
          </wp:inline>
        </w:drawing>
      </w:r>
    </w:p>
    <w:p w:rsidR="00AF3922" w:rsidRPr="0016746E" w:rsidRDefault="00AF3922" w:rsidP="0016746E">
      <w:pPr>
        <w:jc w:val="center"/>
        <w:rPr>
          <w:rFonts w:ascii="Times New Roman" w:hAnsi="Times New Roman" w:cs="Times New Roman"/>
          <w:sz w:val="24"/>
          <w:szCs w:val="24"/>
        </w:rPr>
      </w:pPr>
      <w:r w:rsidRPr="0016746E">
        <w:rPr>
          <w:rStyle w:val="ab"/>
          <w:rFonts w:ascii="Times New Roman" w:hAnsi="Times New Roman"/>
          <w:sz w:val="24"/>
          <w:szCs w:val="24"/>
        </w:rPr>
        <w:t>Мал. 218. Типи будови нервової системи безхребетних: 1 - дифузна кишковопорожнинних (гідри); 2 - вузлова кільчастих червів (2) і членистоногих (3); 4 - розкидано-вузлова молюска</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eastAsia="ru-RU"/>
        </w:rPr>
        <w:t xml:space="preserve">• У більшості </w:t>
      </w:r>
      <w:r w:rsidRPr="006909E3">
        <w:rPr>
          <w:rFonts w:ascii="Times New Roman" w:eastAsia="Times New Roman" w:hAnsi="Times New Roman" w:cs="Times New Roman"/>
          <w:b/>
          <w:sz w:val="28"/>
          <w:szCs w:val="28"/>
          <w:lang w:eastAsia="ru-RU"/>
        </w:rPr>
        <w:t>молюсків</w:t>
      </w:r>
      <w:r w:rsidRPr="006909E3">
        <w:rPr>
          <w:rFonts w:ascii="Times New Roman" w:eastAsia="Times New Roman" w:hAnsi="Times New Roman" w:cs="Times New Roman"/>
          <w:sz w:val="28"/>
          <w:szCs w:val="28"/>
          <w:lang w:eastAsia="ru-RU"/>
        </w:rPr>
        <w:t xml:space="preserve"> на нервових стовбурах утворюється кілька пар гангліїв, пов’язаних між собою. Такий тип нервової системи називають </w:t>
      </w:r>
      <w:r w:rsidRPr="006909E3">
        <w:rPr>
          <w:rFonts w:ascii="Times New Roman" w:eastAsia="Times New Roman" w:hAnsi="Times New Roman" w:cs="Times New Roman"/>
          <w:b/>
          <w:i/>
          <w:sz w:val="28"/>
          <w:szCs w:val="28"/>
          <w:u w:val="single"/>
          <w:lang w:eastAsia="ru-RU"/>
        </w:rPr>
        <w:t>розкидано-вузловим</w:t>
      </w:r>
      <w:r w:rsidRPr="006909E3">
        <w:rPr>
          <w:rFonts w:ascii="Times New Roman" w:eastAsia="Times New Roman" w:hAnsi="Times New Roman" w:cs="Times New Roman"/>
          <w:sz w:val="28"/>
          <w:szCs w:val="28"/>
          <w:lang w:eastAsia="ru-RU"/>
        </w:rPr>
        <w:t xml:space="preserve"> (мал. 218, 3).</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Найбільш примітивний варіант її</w:t>
      </w:r>
      <w:r w:rsidRPr="006909E3">
        <w:rPr>
          <w:rFonts w:ascii="Times New Roman" w:eastAsia="Times New Roman" w:hAnsi="Times New Roman" w:cs="Times New Roman"/>
          <w:sz w:val="28"/>
          <w:szCs w:val="28"/>
          <w:lang w:eastAsia="ru-RU"/>
        </w:rPr>
        <w:t> </w:t>
      </w:r>
      <w:r w:rsidRPr="006909E3">
        <w:rPr>
          <w:rFonts w:ascii="Times New Roman" w:eastAsia="Times New Roman" w:hAnsi="Times New Roman" w:cs="Times New Roman"/>
          <w:sz w:val="28"/>
          <w:szCs w:val="28"/>
          <w:lang w:val="uk-UA" w:eastAsia="ru-RU"/>
        </w:rPr>
        <w:t>будови спостерігаємо у двостулкових молюсків, які ведуть прикріплений</w:t>
      </w:r>
      <w:r w:rsidRPr="006909E3">
        <w:rPr>
          <w:rFonts w:ascii="Times New Roman" w:eastAsia="Times New Roman" w:hAnsi="Times New Roman" w:cs="Times New Roman"/>
          <w:sz w:val="28"/>
          <w:szCs w:val="28"/>
          <w:lang w:eastAsia="ru-RU"/>
        </w:rPr>
        <w:t> </w:t>
      </w:r>
      <w:r w:rsidRPr="006909E3">
        <w:rPr>
          <w:rFonts w:ascii="Times New Roman" w:eastAsia="Times New Roman" w:hAnsi="Times New Roman" w:cs="Times New Roman"/>
          <w:sz w:val="28"/>
          <w:szCs w:val="28"/>
          <w:lang w:val="uk-UA" w:eastAsia="ru-RU"/>
        </w:rPr>
        <w:t xml:space="preserve">спосіб життя. </w:t>
      </w:r>
    </w:p>
    <w:p w:rsidR="00AF3922" w:rsidRPr="0016746E" w:rsidRDefault="00AF3922" w:rsidP="0016746E">
      <w:pPr>
        <w:shd w:val="clear" w:color="auto" w:fill="FFFFFF"/>
        <w:spacing w:after="0"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У головоногих утворюється складний головний мозок. Він оточений хрящовою головною капсулою, яка нагадує череп хребетних тварин. У ньому виділяють окремі зони, які відповідають за певні типи рухових реакцій, складні форми поведінки, пам’ять тощо.</w:t>
      </w:r>
    </w:p>
    <w:p w:rsidR="00AF3922" w:rsidRPr="006909E3" w:rsidRDefault="00AF3922" w:rsidP="0016746E">
      <w:pPr>
        <w:shd w:val="clear" w:color="auto" w:fill="FFFFFF"/>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Розглянемо о</w:t>
      </w:r>
      <w:r w:rsidRPr="006909E3">
        <w:rPr>
          <w:rFonts w:ascii="Times New Roman" w:eastAsia="Times New Roman" w:hAnsi="Times New Roman" w:cs="Times New Roman"/>
          <w:b/>
          <w:sz w:val="28"/>
          <w:szCs w:val="28"/>
          <w:lang w:val="uk-UA" w:eastAsia="ru-RU"/>
        </w:rPr>
        <w:t>собливості будови нерв</w:t>
      </w:r>
      <w:r>
        <w:rPr>
          <w:rFonts w:ascii="Times New Roman" w:eastAsia="Times New Roman" w:hAnsi="Times New Roman" w:cs="Times New Roman"/>
          <w:b/>
          <w:sz w:val="28"/>
          <w:szCs w:val="28"/>
          <w:lang w:val="uk-UA" w:eastAsia="ru-RU"/>
        </w:rPr>
        <w:t>ової системи  хребетних тварин</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Для хребетних тварин характерна </w:t>
      </w:r>
      <w:r w:rsidRPr="006909E3">
        <w:rPr>
          <w:rFonts w:ascii="Times New Roman" w:eastAsia="Times New Roman" w:hAnsi="Times New Roman" w:cs="Times New Roman"/>
          <w:b/>
          <w:sz w:val="28"/>
          <w:szCs w:val="28"/>
          <w:lang w:eastAsia="ru-RU"/>
        </w:rPr>
        <w:t>трубчаста нервова система </w:t>
      </w:r>
      <w:r w:rsidRPr="006909E3">
        <w:rPr>
          <w:rFonts w:ascii="Times New Roman" w:eastAsia="Times New Roman" w:hAnsi="Times New Roman" w:cs="Times New Roman"/>
          <w:sz w:val="28"/>
          <w:szCs w:val="28"/>
          <w:lang w:eastAsia="ru-RU"/>
        </w:rPr>
        <w:t xml:space="preserve">(мал. 219). </w:t>
      </w:r>
    </w:p>
    <w:p w:rsidR="00AF3922" w:rsidRPr="006909E3" w:rsidRDefault="00AF3922" w:rsidP="0016746E">
      <w:pPr>
        <w:pStyle w:val="a6"/>
        <w:numPr>
          <w:ilvl w:val="0"/>
          <w:numId w:val="10"/>
        </w:num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eastAsia="ru-RU"/>
        </w:rPr>
        <w:t xml:space="preserve">Центральна нервова </w:t>
      </w:r>
      <w:r w:rsidRPr="006909E3">
        <w:rPr>
          <w:rFonts w:ascii="Times New Roman" w:eastAsia="Times New Roman" w:hAnsi="Times New Roman" w:cs="Times New Roman"/>
          <w:sz w:val="28"/>
          <w:szCs w:val="28"/>
          <w:lang w:eastAsia="ru-RU"/>
        </w:rPr>
        <w:t xml:space="preserve">система представлена </w:t>
      </w:r>
      <w:r w:rsidRPr="006909E3">
        <w:rPr>
          <w:rFonts w:ascii="Times New Roman" w:eastAsia="Times New Roman" w:hAnsi="Times New Roman" w:cs="Times New Roman"/>
          <w:b/>
          <w:i/>
          <w:sz w:val="28"/>
          <w:szCs w:val="28"/>
          <w:lang w:eastAsia="ru-RU"/>
        </w:rPr>
        <w:t>нервовою трубкою -спинним та головним мозком</w:t>
      </w:r>
      <w:r w:rsidRPr="006909E3">
        <w:rPr>
          <w:rFonts w:ascii="Times New Roman" w:eastAsia="Times New Roman" w:hAnsi="Times New Roman" w:cs="Times New Roman"/>
          <w:sz w:val="28"/>
          <w:szCs w:val="28"/>
          <w:lang w:eastAsia="ru-RU"/>
        </w:rPr>
        <w:t xml:space="preserve">, </w:t>
      </w:r>
    </w:p>
    <w:p w:rsidR="00AF3922" w:rsidRPr="006909E3" w:rsidRDefault="00AF3922" w:rsidP="0016746E">
      <w:pPr>
        <w:pStyle w:val="a6"/>
        <w:numPr>
          <w:ilvl w:val="0"/>
          <w:numId w:val="10"/>
        </w:num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val="uk-UA" w:eastAsia="ru-RU"/>
        </w:rPr>
        <w:t>П</w:t>
      </w:r>
      <w:r w:rsidRPr="006909E3">
        <w:rPr>
          <w:rFonts w:ascii="Times New Roman" w:eastAsia="Times New Roman" w:hAnsi="Times New Roman" w:cs="Times New Roman"/>
          <w:b/>
          <w:sz w:val="28"/>
          <w:szCs w:val="28"/>
          <w:lang w:eastAsia="ru-RU"/>
        </w:rPr>
        <w:t>ериферична</w:t>
      </w:r>
      <w:r w:rsidRPr="006909E3">
        <w:rPr>
          <w:rFonts w:ascii="Times New Roman" w:eastAsia="Times New Roman" w:hAnsi="Times New Roman" w:cs="Times New Roman"/>
          <w:sz w:val="28"/>
          <w:szCs w:val="28"/>
          <w:lang w:eastAsia="ru-RU"/>
        </w:rPr>
        <w:t xml:space="preserve"> - </w:t>
      </w:r>
      <w:r w:rsidRPr="006909E3">
        <w:rPr>
          <w:rFonts w:ascii="Times New Roman" w:eastAsia="Times New Roman" w:hAnsi="Times New Roman" w:cs="Times New Roman"/>
          <w:b/>
          <w:sz w:val="28"/>
          <w:szCs w:val="28"/>
          <w:lang w:eastAsia="ru-RU"/>
        </w:rPr>
        <w:t>нервами</w:t>
      </w:r>
      <w:r w:rsidRPr="006909E3">
        <w:rPr>
          <w:rFonts w:ascii="Times New Roman" w:eastAsia="Times New Roman" w:hAnsi="Times New Roman" w:cs="Times New Roman"/>
          <w:sz w:val="28"/>
          <w:szCs w:val="28"/>
          <w:lang w:eastAsia="ru-RU"/>
        </w:rPr>
        <w:t xml:space="preserve">, що від них відходять. </w:t>
      </w:r>
    </w:p>
    <w:p w:rsidR="00AF3922" w:rsidRPr="000977B3" w:rsidRDefault="00AF3922" w:rsidP="00AF3922">
      <w:pPr>
        <w:jc w:val="center"/>
        <w:rPr>
          <w:rStyle w:val="ab"/>
          <w:rFonts w:ascii="Times New Roman" w:hAnsi="Times New Roman"/>
          <w:b w:val="0"/>
          <w:bCs w:val="0"/>
          <w:sz w:val="28"/>
          <w:szCs w:val="28"/>
          <w:lang w:val="uk-UA"/>
        </w:rPr>
      </w:pPr>
      <w:r w:rsidRPr="006909E3">
        <w:rPr>
          <w:rFonts w:ascii="Times New Roman" w:hAnsi="Times New Roman" w:cs="Times New Roman"/>
          <w:noProof/>
          <w:sz w:val="28"/>
          <w:szCs w:val="28"/>
          <w:lang w:eastAsia="ru-RU"/>
        </w:rPr>
        <w:drawing>
          <wp:inline distT="0" distB="0" distL="0" distR="0" wp14:anchorId="3A9407D4" wp14:editId="5BFD304C">
            <wp:extent cx="1447777" cy="1388856"/>
            <wp:effectExtent l="0" t="0" r="635" b="1905"/>
            <wp:docPr id="38" name="Рисунок 38" descr="https://history.vn.ua/pidruchniki/ostapchenko-biology-7-class-2015-ua/ostapchenko-biology-7-class-2015-ua.files/image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history.vn.ua/pidruchniki/ostapchenko-biology-7-class-2015-ua/ostapchenko-biology-7-class-2015-ua.files/image223.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68063" cy="1408316"/>
                    </a:xfrm>
                    <a:prstGeom prst="rect">
                      <a:avLst/>
                    </a:prstGeom>
                    <a:noFill/>
                    <a:ln>
                      <a:noFill/>
                    </a:ln>
                  </pic:spPr>
                </pic:pic>
              </a:graphicData>
            </a:graphic>
          </wp:inline>
        </w:drawing>
      </w:r>
    </w:p>
    <w:p w:rsidR="00AF3922" w:rsidRPr="0016746E" w:rsidRDefault="00AF3922" w:rsidP="0016746E">
      <w:pPr>
        <w:jc w:val="center"/>
        <w:rPr>
          <w:rFonts w:ascii="Times New Roman" w:hAnsi="Times New Roman" w:cs="Times New Roman"/>
          <w:sz w:val="24"/>
          <w:szCs w:val="24"/>
        </w:rPr>
      </w:pPr>
      <w:r w:rsidRPr="0016746E">
        <w:rPr>
          <w:rStyle w:val="ab"/>
          <w:rFonts w:ascii="Times New Roman" w:hAnsi="Times New Roman"/>
          <w:sz w:val="24"/>
          <w:szCs w:val="24"/>
        </w:rPr>
        <w:t>Мал. 219. Будова нервової системи хордових тварин (трубчастого типу): 1 - головний мозок; 2 - спинний мозок</w:t>
      </w:r>
    </w:p>
    <w:p w:rsidR="00AF3922" w:rsidRPr="0016746E" w:rsidRDefault="00AF3922" w:rsidP="0016746E">
      <w:pPr>
        <w:shd w:val="clear" w:color="auto" w:fill="FFFFFF"/>
        <w:spacing w:after="96" w:line="360" w:lineRule="auto"/>
        <w:jc w:val="center"/>
        <w:rPr>
          <w:rFonts w:ascii="Times New Roman" w:eastAsia="Times New Roman" w:hAnsi="Times New Roman" w:cs="Times New Roman"/>
          <w:sz w:val="24"/>
          <w:szCs w:val="24"/>
          <w:lang w:val="uk-UA" w:eastAsia="ru-RU"/>
        </w:rPr>
      </w:pP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lastRenderedPageBreak/>
        <w:t xml:space="preserve"> </w:t>
      </w:r>
      <w:r w:rsidRPr="006909E3">
        <w:rPr>
          <w:rFonts w:ascii="Times New Roman" w:eastAsia="Times New Roman" w:hAnsi="Times New Roman" w:cs="Times New Roman"/>
          <w:b/>
          <w:sz w:val="28"/>
          <w:szCs w:val="28"/>
          <w:lang w:eastAsia="ru-RU"/>
        </w:rPr>
        <w:t>Головний мозок хребетних тварин складається з таких частин</w:t>
      </w:r>
      <w:r w:rsidRPr="006909E3">
        <w:rPr>
          <w:rFonts w:ascii="Times New Roman" w:eastAsia="Times New Roman" w:hAnsi="Times New Roman" w:cs="Times New Roman"/>
          <w:sz w:val="28"/>
          <w:szCs w:val="28"/>
          <w:lang w:eastAsia="ru-RU"/>
        </w:rPr>
        <w:t>:</w:t>
      </w:r>
    </w:p>
    <w:p w:rsidR="00AF3922" w:rsidRPr="00035260" w:rsidRDefault="00AF3922" w:rsidP="0016746E">
      <w:pPr>
        <w:pStyle w:val="a6"/>
        <w:numPr>
          <w:ilvl w:val="0"/>
          <w:numId w:val="11"/>
        </w:num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eastAsia="ru-RU"/>
        </w:rPr>
        <w:t>довгастого,</w:t>
      </w:r>
      <w:r w:rsidRPr="00035260">
        <w:rPr>
          <w:rFonts w:ascii="Times New Roman" w:eastAsia="Times New Roman" w:hAnsi="Times New Roman" w:cs="Times New Roman"/>
          <w:sz w:val="28"/>
          <w:szCs w:val="28"/>
          <w:lang w:eastAsia="ru-RU"/>
        </w:rPr>
        <w:t xml:space="preserve"> </w:t>
      </w:r>
    </w:p>
    <w:p w:rsidR="00AF3922" w:rsidRPr="006909E3" w:rsidRDefault="00AF3922" w:rsidP="0016746E">
      <w:pPr>
        <w:pStyle w:val="a6"/>
        <w:numPr>
          <w:ilvl w:val="0"/>
          <w:numId w:val="11"/>
        </w:num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eastAsia="ru-RU"/>
        </w:rPr>
        <w:t xml:space="preserve">середнього, </w:t>
      </w:r>
    </w:p>
    <w:p w:rsidR="00AF3922" w:rsidRPr="006909E3" w:rsidRDefault="00AF3922" w:rsidP="0016746E">
      <w:pPr>
        <w:pStyle w:val="a6"/>
        <w:numPr>
          <w:ilvl w:val="0"/>
          <w:numId w:val="11"/>
        </w:num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eastAsia="ru-RU"/>
        </w:rPr>
        <w:t xml:space="preserve">проміжного </w:t>
      </w:r>
    </w:p>
    <w:p w:rsidR="00AF3922" w:rsidRDefault="00AF3922" w:rsidP="0016746E">
      <w:pPr>
        <w:pStyle w:val="a6"/>
        <w:numPr>
          <w:ilvl w:val="0"/>
          <w:numId w:val="11"/>
        </w:num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переднього, </w:t>
      </w:r>
    </w:p>
    <w:p w:rsidR="00AF3922" w:rsidRPr="00035260" w:rsidRDefault="00AF3922" w:rsidP="0016746E">
      <w:pPr>
        <w:pStyle w:val="a6"/>
        <w:numPr>
          <w:ilvl w:val="0"/>
          <w:numId w:val="11"/>
        </w:num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мозочка,</w:t>
      </w:r>
      <w:r w:rsidRPr="00035260">
        <w:rPr>
          <w:rFonts w:ascii="Times New Roman" w:eastAsia="Times New Roman" w:hAnsi="Times New Roman" w:cs="Times New Roman"/>
          <w:sz w:val="28"/>
          <w:szCs w:val="28"/>
          <w:lang w:eastAsia="ru-RU"/>
        </w:rPr>
        <w:t xml:space="preserve"> (мал. 220). </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val="uk-UA" w:eastAsia="ru-RU"/>
        </w:rPr>
        <w:t xml:space="preserve">       Довгастий мозок</w:t>
      </w:r>
      <w:r w:rsidRPr="006909E3">
        <w:rPr>
          <w:rFonts w:ascii="Times New Roman" w:eastAsia="Times New Roman" w:hAnsi="Times New Roman" w:cs="Times New Roman"/>
          <w:sz w:val="28"/>
          <w:szCs w:val="28"/>
          <w:lang w:val="uk-UA" w:eastAsia="ru-RU"/>
        </w:rPr>
        <w:t xml:space="preserve"> межує зі спинним, у ньому розташовані</w:t>
      </w:r>
      <w:r w:rsidRPr="006909E3">
        <w:rPr>
          <w:rFonts w:ascii="Times New Roman" w:eastAsia="Times New Roman" w:hAnsi="Times New Roman" w:cs="Times New Roman"/>
          <w:sz w:val="28"/>
          <w:szCs w:val="28"/>
          <w:lang w:eastAsia="ru-RU"/>
        </w:rPr>
        <w:t> </w:t>
      </w:r>
      <w:r w:rsidRPr="006909E3">
        <w:rPr>
          <w:rFonts w:ascii="Times New Roman" w:eastAsia="Times New Roman" w:hAnsi="Times New Roman" w:cs="Times New Roman"/>
          <w:sz w:val="28"/>
          <w:szCs w:val="28"/>
          <w:lang w:val="uk-UA" w:eastAsia="ru-RU"/>
        </w:rPr>
        <w:t>різні нервові центри, які регулюють процеси життєдіяльності: дихання,</w:t>
      </w:r>
      <w:r w:rsidRPr="006909E3">
        <w:rPr>
          <w:rFonts w:ascii="Times New Roman" w:eastAsia="Times New Roman" w:hAnsi="Times New Roman" w:cs="Times New Roman"/>
          <w:sz w:val="28"/>
          <w:szCs w:val="28"/>
          <w:lang w:eastAsia="ru-RU"/>
        </w:rPr>
        <w:t> </w:t>
      </w:r>
      <w:r w:rsidRPr="006909E3">
        <w:rPr>
          <w:rFonts w:ascii="Times New Roman" w:eastAsia="Times New Roman" w:hAnsi="Times New Roman" w:cs="Times New Roman"/>
          <w:sz w:val="28"/>
          <w:szCs w:val="28"/>
          <w:lang w:val="uk-UA" w:eastAsia="ru-RU"/>
        </w:rPr>
        <w:t>серцеву діяльність,</w:t>
      </w:r>
      <w:r>
        <w:rPr>
          <w:rFonts w:ascii="Times New Roman" w:eastAsia="Times New Roman" w:hAnsi="Times New Roman" w:cs="Times New Roman"/>
          <w:sz w:val="28"/>
          <w:szCs w:val="28"/>
          <w:lang w:val="uk-UA" w:eastAsia="ru-RU"/>
        </w:rPr>
        <w:t xml:space="preserve">  слиновиділення, жування,</w:t>
      </w:r>
      <w:r w:rsidRPr="006909E3">
        <w:rPr>
          <w:rFonts w:ascii="Times New Roman" w:eastAsia="Times New Roman" w:hAnsi="Times New Roman" w:cs="Times New Roman"/>
          <w:sz w:val="28"/>
          <w:szCs w:val="28"/>
          <w:lang w:val="uk-UA" w:eastAsia="ru-RU"/>
        </w:rPr>
        <w:t xml:space="preserve"> ковтання тощо.</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За довгастим мозком розташований </w:t>
      </w:r>
      <w:r w:rsidRPr="006909E3">
        <w:rPr>
          <w:rFonts w:ascii="Times New Roman" w:eastAsia="Times New Roman" w:hAnsi="Times New Roman" w:cs="Times New Roman"/>
          <w:b/>
          <w:sz w:val="28"/>
          <w:szCs w:val="28"/>
          <w:lang w:eastAsia="ru-RU"/>
        </w:rPr>
        <w:t>задній</w:t>
      </w:r>
      <w:r w:rsidRPr="006909E3">
        <w:rPr>
          <w:rFonts w:ascii="Times New Roman" w:eastAsia="Times New Roman" w:hAnsi="Times New Roman" w:cs="Times New Roman"/>
          <w:sz w:val="28"/>
          <w:szCs w:val="28"/>
          <w:lang w:eastAsia="ru-RU"/>
        </w:rPr>
        <w:t xml:space="preserve">. Складовою його частиною є </w:t>
      </w:r>
      <w:r w:rsidRPr="006909E3">
        <w:rPr>
          <w:rFonts w:ascii="Times New Roman" w:eastAsia="Times New Roman" w:hAnsi="Times New Roman" w:cs="Times New Roman"/>
          <w:b/>
          <w:sz w:val="28"/>
          <w:szCs w:val="28"/>
          <w:lang w:eastAsia="ru-RU"/>
        </w:rPr>
        <w:t xml:space="preserve">мозочок </w:t>
      </w:r>
      <w:r w:rsidRPr="006909E3">
        <w:rPr>
          <w:rFonts w:ascii="Times New Roman" w:eastAsia="Times New Roman" w:hAnsi="Times New Roman" w:cs="Times New Roman"/>
          <w:sz w:val="28"/>
          <w:szCs w:val="28"/>
          <w:lang w:eastAsia="ru-RU"/>
        </w:rPr>
        <w:t xml:space="preserve">(знайдіть його на мал. 220), який разом з переднім мозком відповідає за </w:t>
      </w:r>
      <w:r>
        <w:rPr>
          <w:rFonts w:ascii="Times New Roman" w:eastAsia="Times New Roman" w:hAnsi="Times New Roman" w:cs="Times New Roman"/>
          <w:sz w:val="28"/>
          <w:szCs w:val="28"/>
          <w:lang w:val="uk-UA" w:eastAsia="ru-RU"/>
        </w:rPr>
        <w:t xml:space="preserve">кординацію </w:t>
      </w:r>
      <w:r w:rsidRPr="006909E3">
        <w:rPr>
          <w:rFonts w:ascii="Times New Roman" w:eastAsia="Times New Roman" w:hAnsi="Times New Roman" w:cs="Times New Roman"/>
          <w:sz w:val="28"/>
          <w:szCs w:val="28"/>
          <w:lang w:eastAsia="ru-RU"/>
        </w:rPr>
        <w:t xml:space="preserve"> рухів</w:t>
      </w:r>
      <w:r>
        <w:rPr>
          <w:rFonts w:ascii="Times New Roman" w:eastAsia="Times New Roman" w:hAnsi="Times New Roman" w:cs="Times New Roman"/>
          <w:sz w:val="28"/>
          <w:szCs w:val="28"/>
          <w:lang w:val="uk-UA" w:eastAsia="ru-RU"/>
        </w:rPr>
        <w:t>, регулювання рівноваги тіла, підтримання тонусу мязів</w:t>
      </w:r>
      <w:r w:rsidRPr="006909E3">
        <w:rPr>
          <w:rFonts w:ascii="Times New Roman" w:eastAsia="Times New Roman" w:hAnsi="Times New Roman" w:cs="Times New Roman"/>
          <w:sz w:val="28"/>
          <w:szCs w:val="28"/>
          <w:lang w:eastAsia="ru-RU"/>
        </w:rPr>
        <w:t xml:space="preserve">. </w:t>
      </w:r>
    </w:p>
    <w:p w:rsidR="00AF3922"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Далі розташований </w:t>
      </w:r>
      <w:r w:rsidRPr="006909E3">
        <w:rPr>
          <w:rFonts w:ascii="Times New Roman" w:eastAsia="Times New Roman" w:hAnsi="Times New Roman" w:cs="Times New Roman"/>
          <w:b/>
          <w:sz w:val="28"/>
          <w:szCs w:val="28"/>
          <w:lang w:eastAsia="ru-RU"/>
        </w:rPr>
        <w:t>середній мозок</w:t>
      </w:r>
      <w:r w:rsidRPr="006909E3">
        <w:rPr>
          <w:rFonts w:ascii="Times New Roman" w:eastAsia="Times New Roman" w:hAnsi="Times New Roman" w:cs="Times New Roman"/>
          <w:sz w:val="28"/>
          <w:szCs w:val="28"/>
          <w:lang w:eastAsia="ru-RU"/>
        </w:rPr>
        <w:t>. Д</w:t>
      </w:r>
      <w:r w:rsidRPr="006909E3">
        <w:rPr>
          <w:rFonts w:ascii="Times New Roman" w:eastAsia="Times New Roman" w:hAnsi="Times New Roman" w:cs="Times New Roman"/>
          <w:sz w:val="28"/>
          <w:szCs w:val="28"/>
          <w:lang w:val="uk-UA" w:eastAsia="ru-RU"/>
        </w:rPr>
        <w:t xml:space="preserve">о </w:t>
      </w:r>
      <w:r w:rsidRPr="006909E3">
        <w:rPr>
          <w:rFonts w:ascii="Times New Roman" w:eastAsia="Times New Roman" w:hAnsi="Times New Roman" w:cs="Times New Roman"/>
          <w:sz w:val="28"/>
          <w:szCs w:val="28"/>
          <w:lang w:eastAsia="ru-RU"/>
        </w:rPr>
        <w:t>нього надходять сигнали від багатьох органів</w:t>
      </w:r>
      <w:r>
        <w:rPr>
          <w:rFonts w:ascii="Times New Roman" w:eastAsia="Times New Roman" w:hAnsi="Times New Roman" w:cs="Times New Roman"/>
          <w:sz w:val="28"/>
          <w:szCs w:val="28"/>
          <w:lang w:eastAsia="ru-RU"/>
        </w:rPr>
        <w:t xml:space="preserve"> чуття</w:t>
      </w:r>
      <w:r>
        <w:rPr>
          <w:rFonts w:ascii="Times New Roman" w:eastAsia="Times New Roman" w:hAnsi="Times New Roman" w:cs="Times New Roman"/>
          <w:sz w:val="28"/>
          <w:szCs w:val="28"/>
          <w:lang w:val="uk-UA" w:eastAsia="ru-RU"/>
        </w:rPr>
        <w:t>.</w:t>
      </w:r>
    </w:p>
    <w:p w:rsidR="00AF3922" w:rsidRDefault="00AF3922" w:rsidP="00AF3922">
      <w:pPr>
        <w:shd w:val="clear" w:color="auto" w:fill="FFFFFF"/>
        <w:spacing w:after="96" w:line="360"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r w:rsidRPr="00321526">
        <w:rPr>
          <w:rFonts w:ascii="Times New Roman" w:eastAsia="Times New Roman" w:hAnsi="Times New Roman" w:cs="Times New Roman"/>
          <w:i/>
          <w:sz w:val="28"/>
          <w:szCs w:val="28"/>
          <w:lang w:val="uk-UA" w:eastAsia="ru-RU"/>
        </w:rPr>
        <w:t>Можливо ви зн</w:t>
      </w:r>
      <w:r>
        <w:rPr>
          <w:rFonts w:ascii="Times New Roman" w:eastAsia="Times New Roman" w:hAnsi="Times New Roman" w:cs="Times New Roman"/>
          <w:i/>
          <w:sz w:val="28"/>
          <w:szCs w:val="28"/>
          <w:lang w:val="uk-UA" w:eastAsia="ru-RU"/>
        </w:rPr>
        <w:t>а</w:t>
      </w:r>
      <w:r w:rsidRPr="00321526">
        <w:rPr>
          <w:rFonts w:ascii="Times New Roman" w:eastAsia="Times New Roman" w:hAnsi="Times New Roman" w:cs="Times New Roman"/>
          <w:i/>
          <w:sz w:val="28"/>
          <w:szCs w:val="28"/>
          <w:lang w:val="uk-UA" w:eastAsia="ru-RU"/>
        </w:rPr>
        <w:t>єте які є органи чуття?</w:t>
      </w:r>
      <w:r w:rsidRPr="00A334CE">
        <w:rPr>
          <w:rFonts w:ascii="Times New Roman" w:eastAsia="Times New Roman" w:hAnsi="Times New Roman" w:cs="Times New Roman"/>
          <w:sz w:val="28"/>
          <w:szCs w:val="28"/>
          <w:lang w:val="uk-UA" w:eastAsia="ru-RU"/>
        </w:rPr>
        <w:t>(Очі, вуха, слух, нюх,шкіра</w:t>
      </w:r>
      <w:r w:rsidRPr="00A334CE">
        <w:rPr>
          <w:rFonts w:ascii="Times New Roman" w:eastAsia="Times New Roman" w:hAnsi="Times New Roman" w:cs="Times New Roman"/>
          <w:b/>
          <w:sz w:val="28"/>
          <w:szCs w:val="28"/>
          <w:lang w:val="uk-UA" w:eastAsia="ru-RU"/>
        </w:rPr>
        <w:t>)</w:t>
      </w:r>
    </w:p>
    <w:p w:rsidR="00AF3922" w:rsidRPr="00A334CE"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A334CE">
        <w:rPr>
          <w:rFonts w:ascii="Times New Roman" w:eastAsia="Times New Roman" w:hAnsi="Times New Roman" w:cs="Times New Roman"/>
          <w:sz w:val="28"/>
          <w:szCs w:val="28"/>
          <w:lang w:val="uk-UA" w:eastAsia="ru-RU"/>
        </w:rPr>
        <w:t>А також регуляція пози і рухів тіла</w:t>
      </w:r>
      <w:r>
        <w:rPr>
          <w:rFonts w:ascii="Times New Roman" w:eastAsia="Times New Roman" w:hAnsi="Times New Roman" w:cs="Times New Roman"/>
          <w:sz w:val="28"/>
          <w:szCs w:val="28"/>
          <w:lang w:val="uk-UA" w:eastAsia="ru-RU"/>
        </w:rPr>
        <w:t>.</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Проміжний мозок</w:t>
      </w:r>
      <w:r w:rsidRPr="006909E3">
        <w:rPr>
          <w:rFonts w:ascii="Times New Roman" w:eastAsia="Times New Roman" w:hAnsi="Times New Roman" w:cs="Times New Roman"/>
          <w:sz w:val="28"/>
          <w:szCs w:val="28"/>
          <w:lang w:eastAsia="ru-RU"/>
        </w:rPr>
        <w:t xml:space="preserve"> сполучає між собою середній і передній відділи головного мозку. У ньому розташовані особливі клітини, які виробляють речовини, що регулюють процеси життєдіяльності тварин</w:t>
      </w:r>
      <w:r>
        <w:rPr>
          <w:rFonts w:ascii="Times New Roman" w:eastAsia="Times New Roman" w:hAnsi="Times New Roman" w:cs="Times New Roman"/>
          <w:sz w:val="28"/>
          <w:szCs w:val="28"/>
          <w:lang w:val="uk-UA" w:eastAsia="ru-RU"/>
        </w:rPr>
        <w:t>( терморегуляція, регуляція обміну речовин, діяльність серця, сну</w:t>
      </w:r>
      <w:r w:rsidRPr="006909E3">
        <w:rPr>
          <w:rFonts w:ascii="Times New Roman" w:eastAsia="Times New Roman" w:hAnsi="Times New Roman" w:cs="Times New Roman"/>
          <w:sz w:val="28"/>
          <w:szCs w:val="28"/>
          <w:lang w:eastAsia="ru-RU"/>
        </w:rPr>
        <w:t>.</w:t>
      </w:r>
    </w:p>
    <w:p w:rsidR="00AF3922" w:rsidRPr="006909E3" w:rsidRDefault="00AF3922" w:rsidP="00AF3922">
      <w:pPr>
        <w:shd w:val="clear" w:color="auto" w:fill="FFFFFF"/>
        <w:spacing w:after="96"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 xml:space="preserve"> Передній, або кінцевий, мозок</w:t>
      </w:r>
      <w:r w:rsidRPr="006909E3">
        <w:rPr>
          <w:rFonts w:ascii="Times New Roman" w:eastAsia="Times New Roman" w:hAnsi="Times New Roman" w:cs="Times New Roman"/>
          <w:sz w:val="28"/>
          <w:szCs w:val="28"/>
          <w:lang w:eastAsia="ru-RU"/>
        </w:rPr>
        <w:t> відповідає за складні форми поведінки, у ньому розташований нюховий центр.</w:t>
      </w:r>
    </w:p>
    <w:p w:rsidR="00AF3922" w:rsidRPr="006909E3" w:rsidRDefault="00AF3922" w:rsidP="00AF3922">
      <w:pPr>
        <w:rPr>
          <w:rFonts w:ascii="Times New Roman" w:hAnsi="Times New Roman" w:cs="Times New Roman"/>
          <w:sz w:val="28"/>
          <w:szCs w:val="28"/>
        </w:rPr>
      </w:pPr>
    </w:p>
    <w:p w:rsidR="00AF3922" w:rsidRPr="000977B3" w:rsidRDefault="00AF3922" w:rsidP="00AF3922">
      <w:pPr>
        <w:jc w:val="center"/>
        <w:rPr>
          <w:rStyle w:val="ab"/>
          <w:rFonts w:ascii="Times New Roman" w:hAnsi="Times New Roman"/>
          <w:b w:val="0"/>
          <w:bCs w:val="0"/>
          <w:sz w:val="28"/>
          <w:szCs w:val="28"/>
          <w:lang w:val="uk-UA"/>
        </w:rPr>
      </w:pPr>
      <w:r w:rsidRPr="006909E3">
        <w:rPr>
          <w:rFonts w:ascii="Times New Roman" w:hAnsi="Times New Roman" w:cs="Times New Roman"/>
          <w:noProof/>
          <w:sz w:val="28"/>
          <w:szCs w:val="28"/>
          <w:lang w:eastAsia="ru-RU"/>
        </w:rPr>
        <w:lastRenderedPageBreak/>
        <w:drawing>
          <wp:inline distT="0" distB="0" distL="0" distR="0" wp14:anchorId="1B32BD1C" wp14:editId="048DAB6D">
            <wp:extent cx="3476527" cy="2067988"/>
            <wp:effectExtent l="0" t="0" r="0" b="8890"/>
            <wp:docPr id="39" name="Рисунок 39" descr="https://history.vn.ua/pidruchniki/ostapchenko-biology-7-class-2015-ua/ostapchenko-biology-7-class-2015-ua.files/image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history.vn.ua/pidruchniki/ostapchenko-biology-7-class-2015-ua/ostapchenko-biology-7-class-2015-ua.files/image224.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85669" cy="2073426"/>
                    </a:xfrm>
                    <a:prstGeom prst="rect">
                      <a:avLst/>
                    </a:prstGeom>
                    <a:noFill/>
                    <a:ln>
                      <a:noFill/>
                    </a:ln>
                  </pic:spPr>
                </pic:pic>
              </a:graphicData>
            </a:graphic>
          </wp:inline>
        </w:drawing>
      </w:r>
    </w:p>
    <w:p w:rsidR="00AF3922" w:rsidRPr="0016746E" w:rsidRDefault="00AF3922" w:rsidP="0016746E">
      <w:pPr>
        <w:jc w:val="center"/>
        <w:rPr>
          <w:rFonts w:ascii="Times New Roman" w:hAnsi="Times New Roman" w:cs="Times New Roman"/>
          <w:b/>
          <w:bCs/>
          <w:sz w:val="24"/>
          <w:szCs w:val="24"/>
          <w:lang w:val="uk-UA"/>
        </w:rPr>
      </w:pPr>
      <w:r w:rsidRPr="0016746E">
        <w:rPr>
          <w:rStyle w:val="ab"/>
          <w:rFonts w:ascii="Times New Roman" w:hAnsi="Times New Roman"/>
          <w:sz w:val="24"/>
          <w:szCs w:val="24"/>
        </w:rPr>
        <w:t>Мал. 220. Схема будови головного мозку хребетних тварин: А. Риби. Б. Амфібії В. Рептилії. Г. Птаха. Д. Ссавця. Частини мозку: 1 - довгастий: 2 - мозочок; 3 - середній; 4 - передній, або кінцевий</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b/>
          <w:sz w:val="28"/>
          <w:szCs w:val="28"/>
          <w:lang w:val="uk-UA" w:eastAsia="ru-RU"/>
        </w:rPr>
        <w:t xml:space="preserve">          </w:t>
      </w:r>
      <w:r w:rsidRPr="006909E3">
        <w:rPr>
          <w:rFonts w:ascii="Times New Roman" w:eastAsia="Times New Roman" w:hAnsi="Times New Roman" w:cs="Times New Roman"/>
          <w:b/>
          <w:sz w:val="28"/>
          <w:szCs w:val="28"/>
          <w:lang w:eastAsia="ru-RU"/>
        </w:rPr>
        <w:t>Порівняймо будову головного мозку різних хордових тварин (мал. 220).</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 Як ви бачите, в </w:t>
      </w:r>
      <w:r w:rsidRPr="006909E3">
        <w:rPr>
          <w:rFonts w:ascii="Times New Roman" w:eastAsia="Times New Roman" w:hAnsi="Times New Roman" w:cs="Times New Roman"/>
          <w:b/>
          <w:sz w:val="28"/>
          <w:szCs w:val="28"/>
          <w:lang w:eastAsia="ru-RU"/>
        </w:rPr>
        <w:t>амфібій</w:t>
      </w:r>
      <w:r w:rsidRPr="006909E3">
        <w:rPr>
          <w:rFonts w:ascii="Times New Roman" w:eastAsia="Times New Roman" w:hAnsi="Times New Roman" w:cs="Times New Roman"/>
          <w:sz w:val="28"/>
          <w:szCs w:val="28"/>
          <w:lang w:val="uk-UA" w:eastAsia="ru-RU"/>
        </w:rPr>
        <w:t xml:space="preserve"> (Б-4)</w:t>
      </w:r>
      <w:r w:rsidRPr="006909E3">
        <w:rPr>
          <w:rFonts w:ascii="Times New Roman" w:eastAsia="Times New Roman" w:hAnsi="Times New Roman" w:cs="Times New Roman"/>
          <w:sz w:val="28"/>
          <w:szCs w:val="28"/>
          <w:lang w:eastAsia="ru-RU"/>
        </w:rPr>
        <w:t xml:space="preserve"> порівняно з рибами краще розвинений передній мозок. У них особливо розвинені півкулі, які відповідають за складні форми поведінки.</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sz w:val="28"/>
          <w:szCs w:val="28"/>
          <w:lang w:val="uk-UA" w:eastAsia="ru-RU"/>
        </w:rPr>
        <w:t xml:space="preserve">          У </w:t>
      </w:r>
      <w:r w:rsidRPr="006909E3">
        <w:rPr>
          <w:rFonts w:ascii="Times New Roman" w:eastAsia="Times New Roman" w:hAnsi="Times New Roman" w:cs="Times New Roman"/>
          <w:b/>
          <w:sz w:val="28"/>
          <w:szCs w:val="28"/>
          <w:lang w:val="uk-UA" w:eastAsia="ru-RU"/>
        </w:rPr>
        <w:t>рептилій</w:t>
      </w:r>
      <w:r w:rsidRPr="006909E3">
        <w:rPr>
          <w:rFonts w:ascii="Times New Roman" w:eastAsia="Times New Roman" w:hAnsi="Times New Roman" w:cs="Times New Roman"/>
          <w:sz w:val="28"/>
          <w:szCs w:val="28"/>
          <w:lang w:val="uk-UA" w:eastAsia="ru-RU"/>
        </w:rPr>
        <w:t xml:space="preserve"> півкулі головного мозку вкриті сірою речовиною - сукупністю тіл мільйонів нервових клітин. </w:t>
      </w:r>
      <w:r w:rsidRPr="006909E3">
        <w:rPr>
          <w:rFonts w:ascii="Times New Roman" w:eastAsia="Times New Roman" w:hAnsi="Times New Roman" w:cs="Times New Roman"/>
          <w:sz w:val="28"/>
          <w:szCs w:val="28"/>
          <w:lang w:eastAsia="ru-RU"/>
        </w:rPr>
        <w:t>Ця речовина формує кору півкуль головного мозку. У рептилій вона гладенька. Мозочок у рептилій розвинений добре, що визначається необхідністю координації складних рухів.</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Головний мозок </w:t>
      </w:r>
      <w:r w:rsidRPr="006909E3">
        <w:rPr>
          <w:rFonts w:ascii="Times New Roman" w:eastAsia="Times New Roman" w:hAnsi="Times New Roman" w:cs="Times New Roman"/>
          <w:b/>
          <w:sz w:val="28"/>
          <w:szCs w:val="28"/>
          <w:lang w:eastAsia="ru-RU"/>
        </w:rPr>
        <w:t>птахів</w:t>
      </w:r>
      <w:r w:rsidRPr="006909E3">
        <w:rPr>
          <w:rFonts w:ascii="Times New Roman" w:eastAsia="Times New Roman" w:hAnsi="Times New Roman" w:cs="Times New Roman"/>
          <w:sz w:val="28"/>
          <w:szCs w:val="28"/>
          <w:lang w:eastAsia="ru-RU"/>
        </w:rPr>
        <w:t xml:space="preserve"> має більші розміри, ніж у рептилій. Півкулі переднього мозку вкриті сірою речовиною. Добре розвинений і мозочок.</w:t>
      </w:r>
    </w:p>
    <w:p w:rsidR="00AF3922" w:rsidRPr="006909E3" w:rsidRDefault="00AF3922" w:rsidP="0016746E">
      <w:pPr>
        <w:shd w:val="clear" w:color="auto" w:fill="FFFFFF"/>
        <w:spacing w:after="0" w:line="360" w:lineRule="auto"/>
        <w:jc w:val="both"/>
        <w:rPr>
          <w:rFonts w:ascii="Times New Roman" w:eastAsia="Times New Roman" w:hAnsi="Times New Roman" w:cs="Times New Roman"/>
          <w:sz w:val="28"/>
          <w:szCs w:val="28"/>
          <w:lang w:val="uk-UA" w:eastAsia="ru-RU"/>
        </w:rPr>
      </w:pPr>
      <w:r w:rsidRPr="006909E3">
        <w:rPr>
          <w:rFonts w:ascii="Times New Roman" w:eastAsia="Times New Roman" w:hAnsi="Times New Roman" w:cs="Times New Roman"/>
          <w:sz w:val="28"/>
          <w:szCs w:val="28"/>
          <w:lang w:eastAsia="ru-RU"/>
        </w:rPr>
        <w:t> </w:t>
      </w: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 xml:space="preserve">У </w:t>
      </w:r>
      <w:r w:rsidRPr="006909E3">
        <w:rPr>
          <w:rFonts w:ascii="Times New Roman" w:eastAsia="Times New Roman" w:hAnsi="Times New Roman" w:cs="Times New Roman"/>
          <w:b/>
          <w:sz w:val="28"/>
          <w:szCs w:val="28"/>
          <w:lang w:eastAsia="ru-RU"/>
        </w:rPr>
        <w:t>ссавців</w:t>
      </w:r>
      <w:r w:rsidRPr="006909E3">
        <w:rPr>
          <w:rFonts w:ascii="Times New Roman" w:eastAsia="Times New Roman" w:hAnsi="Times New Roman" w:cs="Times New Roman"/>
          <w:sz w:val="28"/>
          <w:szCs w:val="28"/>
          <w:lang w:eastAsia="ru-RU"/>
        </w:rPr>
        <w:t xml:space="preserve"> головний мозок має ще більший об’єм. Добре розвинена кора півкуль переднього мозку. </w:t>
      </w:r>
    </w:p>
    <w:p w:rsidR="00AF3922" w:rsidRPr="006909E3" w:rsidRDefault="00AF3922" w:rsidP="0016746E">
      <w:pPr>
        <w:shd w:val="clear" w:color="auto" w:fill="FFFFFF"/>
        <w:spacing w:after="0" w:line="360" w:lineRule="auto"/>
        <w:jc w:val="both"/>
        <w:rPr>
          <w:rFonts w:ascii="Times New Roman" w:eastAsia="Times New Roman" w:hAnsi="Times New Roman" w:cs="Times New Roman"/>
          <w:i/>
          <w:sz w:val="28"/>
          <w:szCs w:val="28"/>
          <w:lang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i/>
          <w:sz w:val="28"/>
          <w:szCs w:val="28"/>
          <w:lang w:eastAsia="ru-RU"/>
        </w:rPr>
        <w:t>Так, у вовків маса півкуль переднього мозку по відношенню до маси усього мозку становить 70 %, а у дельфінів - 75 %. У багатьох видів кора вкрита численними борознами та звивинами, які збільшують її поверхню.</w:t>
      </w:r>
    </w:p>
    <w:p w:rsidR="00AF3922" w:rsidRDefault="00AF3922" w:rsidP="0016746E">
      <w:pPr>
        <w:shd w:val="clear" w:color="auto" w:fill="FFFFFF"/>
        <w:spacing w:after="0" w:line="360" w:lineRule="auto"/>
        <w:jc w:val="both"/>
        <w:rPr>
          <w:rFonts w:ascii="Times New Roman" w:eastAsia="Times New Roman" w:hAnsi="Times New Roman" w:cs="Times New Roman"/>
          <w:sz w:val="28"/>
          <w:szCs w:val="28"/>
          <w:lang w:eastAsia="ru-RU"/>
        </w:rPr>
      </w:pPr>
      <w:r w:rsidRPr="006909E3">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Отже, що вищий рівень розвитку тварини, то складніша її нервова система (зокрема, головний мозок).</w:t>
      </w:r>
    </w:p>
    <w:p w:rsidR="0016746E" w:rsidRDefault="0016746E" w:rsidP="0016746E">
      <w:pPr>
        <w:shd w:val="clear" w:color="auto" w:fill="FFFFFF"/>
        <w:spacing w:after="0" w:line="360" w:lineRule="auto"/>
        <w:jc w:val="both"/>
        <w:rPr>
          <w:rFonts w:ascii="Times New Roman" w:eastAsia="Times New Roman" w:hAnsi="Times New Roman" w:cs="Times New Roman"/>
          <w:sz w:val="28"/>
          <w:szCs w:val="28"/>
          <w:lang w:eastAsia="ru-RU"/>
        </w:rPr>
      </w:pPr>
    </w:p>
    <w:p w:rsidR="0016746E" w:rsidRPr="0016746E" w:rsidRDefault="0016746E" w:rsidP="0016746E">
      <w:pPr>
        <w:shd w:val="clear" w:color="auto" w:fill="FFFFFF"/>
        <w:spacing w:after="0" w:line="360" w:lineRule="auto"/>
        <w:jc w:val="both"/>
        <w:rPr>
          <w:rFonts w:ascii="Times New Roman" w:eastAsia="Times New Roman" w:hAnsi="Times New Roman" w:cs="Times New Roman"/>
          <w:sz w:val="28"/>
          <w:szCs w:val="28"/>
          <w:lang w:eastAsia="ru-RU"/>
        </w:rPr>
      </w:pPr>
    </w:p>
    <w:p w:rsidR="00AF3922" w:rsidRPr="006909E3" w:rsidRDefault="00AF3922" w:rsidP="00AF3922">
      <w:pPr>
        <w:spacing w:line="360" w:lineRule="auto"/>
        <w:contextualSpacing/>
        <w:jc w:val="both"/>
        <w:rPr>
          <w:rFonts w:ascii="Times New Roman" w:hAnsi="Times New Roman" w:cs="Times New Roman"/>
          <w:b/>
          <w:sz w:val="28"/>
          <w:szCs w:val="28"/>
          <w:lang w:val="uk-UA"/>
        </w:rPr>
      </w:pPr>
      <w:r w:rsidRPr="006909E3">
        <w:rPr>
          <w:rFonts w:ascii="Times New Roman" w:hAnsi="Times New Roman" w:cs="Times New Roman"/>
          <w:b/>
          <w:sz w:val="28"/>
          <w:szCs w:val="28"/>
        </w:rPr>
        <w:lastRenderedPageBreak/>
        <w:t>VI</w:t>
      </w:r>
      <w:r w:rsidRPr="006909E3">
        <w:rPr>
          <w:rFonts w:ascii="Times New Roman" w:hAnsi="Times New Roman" w:cs="Times New Roman"/>
          <w:b/>
          <w:sz w:val="28"/>
          <w:szCs w:val="28"/>
          <w:lang w:val="uk-UA"/>
        </w:rPr>
        <w:t>. Узагальнення та систематизація знань (5 хв)</w:t>
      </w:r>
    </w:p>
    <w:p w:rsidR="00AF3922" w:rsidRPr="006909E3" w:rsidRDefault="00AF3922" w:rsidP="00AF3922">
      <w:pPr>
        <w:spacing w:line="240" w:lineRule="auto"/>
        <w:jc w:val="both"/>
        <w:rPr>
          <w:rFonts w:ascii="Times New Roman" w:eastAsiaTheme="minorEastAsia" w:hAnsi="Times New Roman" w:cs="Times New Roman"/>
          <w:i/>
          <w:sz w:val="28"/>
          <w:szCs w:val="28"/>
          <w:lang w:val="uk-UA" w:eastAsia="uk-UA"/>
        </w:rPr>
      </w:pPr>
      <w:r w:rsidRPr="006909E3">
        <w:rPr>
          <w:rFonts w:ascii="Times New Roman" w:eastAsiaTheme="minorEastAsia" w:hAnsi="Times New Roman" w:cs="Times New Roman"/>
          <w:i/>
          <w:sz w:val="28"/>
          <w:szCs w:val="28"/>
          <w:lang w:val="uk-UA" w:eastAsia="uk-UA"/>
        </w:rPr>
        <w:t>Метод фронтального опитування.</w:t>
      </w:r>
    </w:p>
    <w:p w:rsidR="00AF3922" w:rsidRPr="006909E3" w:rsidRDefault="00AF3922" w:rsidP="002C08BD">
      <w:pPr>
        <w:pStyle w:val="a6"/>
        <w:numPr>
          <w:ilvl w:val="0"/>
          <w:numId w:val="14"/>
        </w:numPr>
        <w:shd w:val="clear" w:color="auto" w:fill="FFFFFF"/>
        <w:spacing w:after="96" w:line="360" w:lineRule="auto"/>
        <w:jc w:val="both"/>
        <w:rPr>
          <w:rFonts w:ascii="Times New Roman" w:eastAsia="Times New Roman" w:hAnsi="Times New Roman" w:cs="Times New Roman"/>
          <w:sz w:val="28"/>
          <w:szCs w:val="28"/>
          <w:lang w:val="uk-UA" w:eastAsia="ru-RU"/>
        </w:rPr>
      </w:pPr>
      <w:r>
        <w:rPr>
          <w:rFonts w:ascii="Times New Roman" w:eastAsiaTheme="minorEastAsia" w:hAnsi="Times New Roman" w:cs="Times New Roman"/>
          <w:sz w:val="28"/>
          <w:szCs w:val="28"/>
          <w:lang w:val="uk-UA" w:eastAsia="uk-UA"/>
        </w:rPr>
        <w:t>Назвіть структурну одиницю нервової системи?(нейрон)</w:t>
      </w:r>
    </w:p>
    <w:p w:rsidR="00AF3922" w:rsidRPr="006909E3" w:rsidRDefault="00AF3922" w:rsidP="002C08BD">
      <w:pPr>
        <w:pStyle w:val="a6"/>
        <w:numPr>
          <w:ilvl w:val="0"/>
          <w:numId w:val="14"/>
        </w:numPr>
        <w:shd w:val="clear" w:color="auto" w:fill="FFFFFF"/>
        <w:spacing w:after="96" w:line="360" w:lineRule="auto"/>
        <w:jc w:val="both"/>
        <w:rPr>
          <w:rFonts w:ascii="Times New Roman" w:eastAsia="Times New Roman" w:hAnsi="Times New Roman" w:cs="Times New Roman"/>
          <w:sz w:val="28"/>
          <w:szCs w:val="28"/>
          <w:lang w:val="uk-UA" w:eastAsia="ru-RU"/>
        </w:rPr>
      </w:pPr>
      <w:r w:rsidRPr="006909E3">
        <w:rPr>
          <w:rFonts w:ascii="Times New Roman" w:eastAsiaTheme="minorEastAsia" w:hAnsi="Times New Roman" w:cs="Times New Roman"/>
          <w:sz w:val="28"/>
          <w:szCs w:val="28"/>
          <w:lang w:val="uk-UA" w:eastAsia="uk-UA"/>
        </w:rPr>
        <w:t>Наз</w:t>
      </w:r>
      <w:r>
        <w:rPr>
          <w:rFonts w:ascii="Times New Roman" w:eastAsiaTheme="minorEastAsia" w:hAnsi="Times New Roman" w:cs="Times New Roman"/>
          <w:sz w:val="28"/>
          <w:szCs w:val="28"/>
          <w:lang w:val="uk-UA" w:eastAsia="uk-UA"/>
        </w:rPr>
        <w:t>віть основну функцію нейрону?</w:t>
      </w:r>
      <w:r w:rsidRPr="006909E3">
        <w:rPr>
          <w:rFonts w:ascii="Times New Roman" w:eastAsiaTheme="minorEastAsia" w:hAnsi="Times New Roman" w:cs="Times New Roman"/>
          <w:sz w:val="28"/>
          <w:szCs w:val="28"/>
          <w:lang w:val="uk-UA" w:eastAsia="uk-UA"/>
        </w:rPr>
        <w:t>(</w:t>
      </w:r>
      <w:r w:rsidRPr="006909E3">
        <w:rPr>
          <w:rFonts w:ascii="Times New Roman" w:eastAsia="Times New Roman" w:hAnsi="Times New Roman" w:cs="Times New Roman"/>
          <w:sz w:val="28"/>
          <w:szCs w:val="28"/>
          <w:lang w:val="uk-UA" w:eastAsia="ru-RU"/>
        </w:rPr>
        <w:t xml:space="preserve"> здатні сприймати інформацію, перетворювати її на електричні сигнали (нервовий імпуль</w:t>
      </w:r>
      <w:r>
        <w:rPr>
          <w:rFonts w:ascii="Times New Roman" w:eastAsia="Times New Roman" w:hAnsi="Times New Roman" w:cs="Times New Roman"/>
          <w:sz w:val="28"/>
          <w:szCs w:val="28"/>
          <w:lang w:val="uk-UA" w:eastAsia="ru-RU"/>
        </w:rPr>
        <w:t>с) і передавати іншим клітинам)</w:t>
      </w:r>
    </w:p>
    <w:p w:rsidR="00AF3922" w:rsidRPr="006909E3"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Які є відростки нейронів?(довгі та короткі)</w:t>
      </w:r>
    </w:p>
    <w:p w:rsidR="00AF3922" w:rsidRPr="006909E3" w:rsidRDefault="00AF3922" w:rsidP="002C08BD">
      <w:pPr>
        <w:pStyle w:val="a6"/>
        <w:numPr>
          <w:ilvl w:val="0"/>
          <w:numId w:val="14"/>
        </w:numPr>
        <w:shd w:val="clear" w:color="auto" w:fill="FFFFFF"/>
        <w:spacing w:after="96" w:line="360" w:lineRule="auto"/>
        <w:jc w:val="both"/>
        <w:rPr>
          <w:rFonts w:ascii="Times New Roman" w:eastAsia="Times New Roman" w:hAnsi="Times New Roman" w:cs="Times New Roman"/>
          <w:sz w:val="28"/>
          <w:szCs w:val="28"/>
          <w:lang w:eastAsia="ru-RU"/>
        </w:rPr>
      </w:pPr>
      <w:r w:rsidRPr="00DF3E58">
        <w:rPr>
          <w:rFonts w:ascii="Times New Roman" w:eastAsia="Times New Roman" w:hAnsi="Times New Roman" w:cs="Times New Roman"/>
          <w:sz w:val="28"/>
          <w:szCs w:val="28"/>
          <w:lang w:val="uk-UA" w:eastAsia="ru-RU"/>
        </w:rPr>
        <w:t>Довгі нервові</w:t>
      </w:r>
      <w:r w:rsidRPr="006909E3">
        <w:rPr>
          <w:rFonts w:ascii="Times New Roman" w:eastAsia="Times New Roman" w:hAnsi="Times New Roman" w:cs="Times New Roman"/>
          <w:sz w:val="28"/>
          <w:szCs w:val="28"/>
          <w:lang w:eastAsia="ru-RU"/>
        </w:rPr>
        <w:t> </w:t>
      </w:r>
      <w:r w:rsidRPr="00DF3E58">
        <w:rPr>
          <w:rFonts w:ascii="Times New Roman" w:eastAsia="Times New Roman" w:hAnsi="Times New Roman" w:cs="Times New Roman"/>
          <w:sz w:val="28"/>
          <w:szCs w:val="28"/>
          <w:lang w:val="uk-UA" w:eastAsia="ru-RU"/>
        </w:rPr>
        <w:t xml:space="preserve">відростки, оточені оболонкою, </w:t>
      </w:r>
      <w:r>
        <w:rPr>
          <w:rFonts w:ascii="Times New Roman" w:eastAsia="Times New Roman" w:hAnsi="Times New Roman" w:cs="Times New Roman"/>
          <w:sz w:val="28"/>
          <w:szCs w:val="28"/>
          <w:lang w:val="uk-UA" w:eastAsia="ru-RU"/>
        </w:rPr>
        <w:t>це?(нерви)</w:t>
      </w:r>
    </w:p>
    <w:p w:rsidR="00AF3922"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Які х</w:t>
      </w:r>
      <w:r w:rsidRPr="006909E3">
        <w:rPr>
          <w:rFonts w:ascii="Times New Roman" w:eastAsiaTheme="minorEastAsia" w:hAnsi="Times New Roman" w:cs="Times New Roman"/>
          <w:sz w:val="28"/>
          <w:szCs w:val="28"/>
          <w:lang w:val="uk-UA" w:eastAsia="uk-UA"/>
        </w:rPr>
        <w:t>арактерні властивості для діяльн</w:t>
      </w:r>
      <w:r>
        <w:rPr>
          <w:rFonts w:ascii="Times New Roman" w:eastAsiaTheme="minorEastAsia" w:hAnsi="Times New Roman" w:cs="Times New Roman"/>
          <w:sz w:val="28"/>
          <w:szCs w:val="28"/>
          <w:lang w:val="uk-UA" w:eastAsia="uk-UA"/>
        </w:rPr>
        <w:t>ості нервової системи? (збудливість і провідність)</w:t>
      </w:r>
    </w:p>
    <w:p w:rsidR="00AF3922"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Що таке збудливість?(здатність організмів сприймати зміни зовнішнього та внутрішнього середовища та відповідати на них)</w:t>
      </w:r>
    </w:p>
    <w:p w:rsidR="00AF3922" w:rsidRPr="006909E3"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Що таке провідність?(здатність нервової та м’язевої тканини проводити збудження до різних частин організму)</w:t>
      </w:r>
    </w:p>
    <w:p w:rsidR="00AF3922"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Який т</w:t>
      </w:r>
      <w:r w:rsidRPr="006909E3">
        <w:rPr>
          <w:rFonts w:ascii="Times New Roman" w:eastAsiaTheme="minorEastAsia" w:hAnsi="Times New Roman" w:cs="Times New Roman"/>
          <w:sz w:val="28"/>
          <w:szCs w:val="28"/>
          <w:lang w:val="uk-UA" w:eastAsia="uk-UA"/>
        </w:rPr>
        <w:t>ип нервов</w:t>
      </w:r>
      <w:r>
        <w:rPr>
          <w:rFonts w:ascii="Times New Roman" w:eastAsiaTheme="minorEastAsia" w:hAnsi="Times New Roman" w:cs="Times New Roman"/>
          <w:sz w:val="28"/>
          <w:szCs w:val="28"/>
          <w:lang w:val="uk-UA" w:eastAsia="uk-UA"/>
        </w:rPr>
        <w:t>ої системи в кишковопорожнинних?(дифузна)</w:t>
      </w:r>
    </w:p>
    <w:p w:rsidR="00AF3922" w:rsidRPr="006909E3"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Що являє собою дифузна нервова система?(нервові клітини, з’єднуючись відростками, утворюють плетиво)</w:t>
      </w:r>
    </w:p>
    <w:p w:rsidR="00AF3922"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 xml:space="preserve"> Який т</w:t>
      </w:r>
      <w:r w:rsidRPr="006909E3">
        <w:rPr>
          <w:rFonts w:ascii="Times New Roman" w:eastAsiaTheme="minorEastAsia" w:hAnsi="Times New Roman" w:cs="Times New Roman"/>
          <w:sz w:val="28"/>
          <w:szCs w:val="28"/>
          <w:lang w:val="uk-UA" w:eastAsia="uk-UA"/>
        </w:rPr>
        <w:t xml:space="preserve">ип </w:t>
      </w:r>
      <w:r>
        <w:rPr>
          <w:rFonts w:ascii="Times New Roman" w:eastAsiaTheme="minorEastAsia" w:hAnsi="Times New Roman" w:cs="Times New Roman"/>
          <w:sz w:val="28"/>
          <w:szCs w:val="28"/>
          <w:lang w:val="uk-UA" w:eastAsia="uk-UA"/>
        </w:rPr>
        <w:t>нервової системи у кільчастих?(вузлова)</w:t>
      </w:r>
    </w:p>
    <w:p w:rsidR="00AF3922" w:rsidRPr="006909E3"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 xml:space="preserve"> Яку нервову систему називають «вузловою»?(нейрони зібрані в нервові вузли-ганглії)</w:t>
      </w:r>
    </w:p>
    <w:p w:rsidR="00AF3922" w:rsidRPr="006C5E02"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val="uk-UA" w:eastAsia="ru-RU"/>
        </w:rPr>
        <w:t>На нервових стовбурах утворюється кілька пар гангліїв, пов’язаних між собою, який це тип нервової систем</w:t>
      </w:r>
      <w:r>
        <w:rPr>
          <w:rFonts w:ascii="Times New Roman" w:eastAsia="Times New Roman" w:hAnsi="Times New Roman" w:cs="Times New Roman"/>
          <w:sz w:val="28"/>
          <w:szCs w:val="28"/>
          <w:lang w:val="uk-UA" w:eastAsia="ru-RU"/>
        </w:rPr>
        <w:t>и?(розкидано-вузловий)</w:t>
      </w:r>
    </w:p>
    <w:p w:rsidR="00AF3922" w:rsidRPr="006909E3"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z w:val="28"/>
          <w:szCs w:val="28"/>
          <w:lang w:val="uk-UA" w:eastAsia="ru-RU"/>
        </w:rPr>
        <w:t xml:space="preserve"> Кому притаманний розкидано-вузловий тип нервової системи? (молюскам)</w:t>
      </w:r>
    </w:p>
    <w:p w:rsidR="00AF3922" w:rsidRPr="006C5E02"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val="uk-UA" w:eastAsia="ru-RU"/>
        </w:rPr>
        <w:t>Яка нервова система ха</w:t>
      </w:r>
      <w:r>
        <w:rPr>
          <w:rFonts w:ascii="Times New Roman" w:eastAsia="Times New Roman" w:hAnsi="Times New Roman" w:cs="Times New Roman"/>
          <w:sz w:val="28"/>
          <w:szCs w:val="28"/>
          <w:lang w:val="uk-UA" w:eastAsia="ru-RU"/>
        </w:rPr>
        <w:t>рактерна для хребетних тварин?</w:t>
      </w:r>
      <w:r w:rsidRPr="006909E3">
        <w:rPr>
          <w:rFonts w:ascii="Times New Roman" w:eastAsia="Times New Roman" w:hAnsi="Times New Roman" w:cs="Times New Roman"/>
          <w:sz w:val="28"/>
          <w:szCs w:val="28"/>
          <w:lang w:val="uk-UA" w:eastAsia="ru-RU"/>
        </w:rPr>
        <w:t>(трубчаста).</w:t>
      </w:r>
    </w:p>
    <w:p w:rsidR="00AF3922" w:rsidRPr="006909E3" w:rsidRDefault="00AF3922" w:rsidP="002C08BD">
      <w:pPr>
        <w:pStyle w:val="a6"/>
        <w:numPr>
          <w:ilvl w:val="0"/>
          <w:numId w:val="14"/>
        </w:numPr>
        <w:spacing w:line="360" w:lineRule="auto"/>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z w:val="28"/>
          <w:szCs w:val="28"/>
          <w:lang w:val="uk-UA" w:eastAsia="ru-RU"/>
        </w:rPr>
        <w:t xml:space="preserve"> Для всіх хребетних характерна трубчаста нервова система?(так)</w:t>
      </w:r>
    </w:p>
    <w:p w:rsidR="00AF3922" w:rsidRDefault="00AF3922" w:rsidP="002C08BD">
      <w:pPr>
        <w:pStyle w:val="a6"/>
        <w:numPr>
          <w:ilvl w:val="0"/>
          <w:numId w:val="14"/>
        </w:numPr>
        <w:shd w:val="clear" w:color="auto" w:fill="FFFFFF"/>
        <w:spacing w:after="96"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З яких відділів</w:t>
      </w:r>
      <w:r w:rsidRPr="006909E3">
        <w:rPr>
          <w:rFonts w:ascii="Times New Roman" w:eastAsia="Times New Roman" w:hAnsi="Times New Roman" w:cs="Times New Roman"/>
          <w:sz w:val="28"/>
          <w:szCs w:val="28"/>
          <w:lang w:val="uk-UA" w:eastAsia="ru-RU"/>
        </w:rPr>
        <w:t xml:space="preserve"> складається голо</w:t>
      </w:r>
      <w:r>
        <w:rPr>
          <w:rFonts w:ascii="Times New Roman" w:eastAsia="Times New Roman" w:hAnsi="Times New Roman" w:cs="Times New Roman"/>
          <w:sz w:val="28"/>
          <w:szCs w:val="28"/>
          <w:lang w:val="uk-UA" w:eastAsia="ru-RU"/>
        </w:rPr>
        <w:t xml:space="preserve">вний мозок хребетних   тварин? </w:t>
      </w:r>
      <w:r w:rsidRPr="006909E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довгастого,</w:t>
      </w:r>
      <w:r>
        <w:rPr>
          <w:rFonts w:ascii="Times New Roman" w:eastAsia="Times New Roman" w:hAnsi="Times New Roman" w:cs="Times New Roman"/>
          <w:sz w:val="28"/>
          <w:szCs w:val="28"/>
          <w:lang w:val="uk-UA" w:eastAsia="ru-RU"/>
        </w:rPr>
        <w:t xml:space="preserve"> </w:t>
      </w:r>
      <w:r w:rsidRPr="006909E3">
        <w:rPr>
          <w:rFonts w:ascii="Times New Roman" w:eastAsia="Times New Roman" w:hAnsi="Times New Roman" w:cs="Times New Roman"/>
          <w:sz w:val="28"/>
          <w:szCs w:val="28"/>
          <w:lang w:eastAsia="ru-RU"/>
        </w:rPr>
        <w:t>середнього, проміжного</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переднього, </w:t>
      </w:r>
      <w:r>
        <w:rPr>
          <w:rFonts w:ascii="Times New Roman" w:eastAsia="Times New Roman" w:hAnsi="Times New Roman" w:cs="Times New Roman"/>
          <w:sz w:val="28"/>
          <w:szCs w:val="28"/>
          <w:lang w:val="uk-UA" w:eastAsia="ru-RU"/>
        </w:rPr>
        <w:t>мозочка</w:t>
      </w:r>
      <w:r w:rsidRPr="006909E3">
        <w:rPr>
          <w:rFonts w:ascii="Times New Roman" w:eastAsia="Times New Roman" w:hAnsi="Times New Roman" w:cs="Times New Roman"/>
          <w:sz w:val="28"/>
          <w:szCs w:val="28"/>
          <w:lang w:val="uk-UA" w:eastAsia="ru-RU"/>
        </w:rPr>
        <w:t>).</w:t>
      </w:r>
    </w:p>
    <w:p w:rsidR="00AF3922" w:rsidRDefault="00AF3922" w:rsidP="00AF3922">
      <w:pPr>
        <w:pStyle w:val="a6"/>
        <w:shd w:val="clear" w:color="auto" w:fill="FFFFFF"/>
        <w:spacing w:after="96" w:line="360" w:lineRule="auto"/>
        <w:jc w:val="both"/>
        <w:rPr>
          <w:rFonts w:ascii="Times New Roman" w:eastAsia="Times New Roman" w:hAnsi="Times New Roman" w:cs="Times New Roman"/>
          <w:sz w:val="28"/>
          <w:szCs w:val="28"/>
          <w:lang w:val="uk-UA" w:eastAsia="ru-RU"/>
        </w:rPr>
      </w:pPr>
    </w:p>
    <w:p w:rsidR="0016746E" w:rsidRPr="00AF3922" w:rsidRDefault="0016746E" w:rsidP="00AF3922">
      <w:pPr>
        <w:pStyle w:val="a6"/>
        <w:shd w:val="clear" w:color="auto" w:fill="FFFFFF"/>
        <w:spacing w:after="96" w:line="360" w:lineRule="auto"/>
        <w:jc w:val="both"/>
        <w:rPr>
          <w:rFonts w:ascii="Times New Roman" w:eastAsia="Times New Roman" w:hAnsi="Times New Roman" w:cs="Times New Roman"/>
          <w:sz w:val="28"/>
          <w:szCs w:val="28"/>
          <w:lang w:val="uk-UA" w:eastAsia="ru-RU"/>
        </w:rPr>
      </w:pPr>
    </w:p>
    <w:p w:rsidR="00AF3922" w:rsidRPr="006909E3" w:rsidRDefault="00AF3922" w:rsidP="00AF3922">
      <w:pPr>
        <w:spacing w:after="0" w:line="360" w:lineRule="auto"/>
        <w:jc w:val="both"/>
        <w:rPr>
          <w:rFonts w:ascii="Times New Roman" w:eastAsia="Tahoma" w:hAnsi="Times New Roman" w:cs="Times New Roman"/>
          <w:b/>
          <w:sz w:val="28"/>
          <w:szCs w:val="28"/>
          <w:lang w:val="uk-UA"/>
        </w:rPr>
      </w:pPr>
      <w:r w:rsidRPr="006909E3">
        <w:rPr>
          <w:rFonts w:ascii="Times New Roman" w:eastAsia="Tahoma" w:hAnsi="Times New Roman" w:cs="Times New Roman"/>
          <w:b/>
          <w:sz w:val="28"/>
          <w:szCs w:val="28"/>
          <w:lang w:val="uk-UA"/>
        </w:rPr>
        <w:lastRenderedPageBreak/>
        <w:t xml:space="preserve">     VII. Підведення підсумків уроку (1 хв)</w:t>
      </w:r>
    </w:p>
    <w:p w:rsidR="00AF3922" w:rsidRPr="00A90C7C" w:rsidRDefault="00AF3922" w:rsidP="00AF392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Метод фронтального опитування:</w:t>
      </w:r>
    </w:p>
    <w:p w:rsidR="00AF3922" w:rsidRDefault="00AF3922" w:rsidP="00AF39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w:t>
      </w:r>
      <w:r w:rsidRPr="00154B52">
        <w:rPr>
          <w:rFonts w:ascii="Times New Roman" w:hAnsi="Times New Roman" w:cs="Times New Roman"/>
          <w:sz w:val="28"/>
          <w:szCs w:val="28"/>
        </w:rPr>
        <w:t xml:space="preserve"> сьогоднішньому уроці</w:t>
      </w:r>
      <w:r>
        <w:rPr>
          <w:rFonts w:ascii="Times New Roman" w:hAnsi="Times New Roman" w:cs="Times New Roman"/>
          <w:sz w:val="28"/>
          <w:szCs w:val="28"/>
        </w:rPr>
        <w:t xml:space="preserve"> ви найкраще запам</w:t>
      </w:r>
      <w:r w:rsidRPr="001E5252">
        <w:rPr>
          <w:rFonts w:ascii="Times New Roman" w:hAnsi="Times New Roman" w:cs="Times New Roman"/>
          <w:sz w:val="28"/>
          <w:szCs w:val="28"/>
        </w:rPr>
        <w:t>’</w:t>
      </w:r>
      <w:r>
        <w:rPr>
          <w:rFonts w:ascii="Times New Roman" w:hAnsi="Times New Roman" w:cs="Times New Roman"/>
          <w:sz w:val="28"/>
          <w:szCs w:val="28"/>
        </w:rPr>
        <w:t>ятали?</w:t>
      </w:r>
    </w:p>
    <w:p w:rsidR="00AF3922" w:rsidRDefault="00AF3922" w:rsidP="00AF39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90C7C">
        <w:rPr>
          <w:rFonts w:ascii="Times New Roman" w:hAnsi="Times New Roman" w:cs="Times New Roman"/>
          <w:sz w:val="28"/>
          <w:szCs w:val="28"/>
        </w:rPr>
        <w:t>Можл</w:t>
      </w:r>
      <w:r>
        <w:rPr>
          <w:rFonts w:ascii="Times New Roman" w:hAnsi="Times New Roman" w:cs="Times New Roman"/>
          <w:sz w:val="28"/>
          <w:szCs w:val="28"/>
        </w:rPr>
        <w:t>иво ви почули якісь нові терміни?</w:t>
      </w:r>
    </w:p>
    <w:p w:rsidR="00AF3922" w:rsidRPr="00AF3922" w:rsidRDefault="00AF3922" w:rsidP="00AF39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-Чому тема сьогоднішнього уроку важлива?</w:t>
      </w:r>
    </w:p>
    <w:p w:rsidR="00AF3922" w:rsidRPr="006909E3" w:rsidRDefault="00AF3922" w:rsidP="00AF3922">
      <w:pPr>
        <w:spacing w:after="0" w:line="360" w:lineRule="auto"/>
        <w:ind w:firstLine="709"/>
        <w:jc w:val="both"/>
        <w:rPr>
          <w:rFonts w:ascii="Times New Roman" w:eastAsia="Tahoma" w:hAnsi="Times New Roman" w:cs="Times New Roman"/>
          <w:sz w:val="28"/>
          <w:szCs w:val="28"/>
          <w:lang w:val="uk-UA"/>
        </w:rPr>
      </w:pPr>
    </w:p>
    <w:p w:rsidR="00AF3922" w:rsidRPr="006909E3" w:rsidRDefault="00AF3922" w:rsidP="00AF3922">
      <w:pPr>
        <w:spacing w:after="0" w:line="360" w:lineRule="auto"/>
        <w:jc w:val="both"/>
        <w:rPr>
          <w:rFonts w:ascii="Times New Roman" w:eastAsia="Tahoma" w:hAnsi="Times New Roman" w:cs="Times New Roman"/>
          <w:b/>
          <w:sz w:val="28"/>
          <w:szCs w:val="28"/>
        </w:rPr>
      </w:pPr>
      <w:r w:rsidRPr="006909E3">
        <w:rPr>
          <w:rFonts w:ascii="Times New Roman" w:eastAsia="Tahoma" w:hAnsi="Times New Roman" w:cs="Times New Roman"/>
          <w:b/>
          <w:sz w:val="28"/>
          <w:szCs w:val="28"/>
          <w:lang w:val="uk-UA"/>
        </w:rPr>
        <w:t xml:space="preserve">     VIII. Визначення домашнього завдання (1 хв)</w:t>
      </w:r>
    </w:p>
    <w:p w:rsidR="00AF3922" w:rsidRDefault="00AF3922" w:rsidP="00AF3922">
      <w:pPr>
        <w:spacing w:after="0" w:line="360" w:lineRule="auto"/>
        <w:ind w:firstLine="709"/>
        <w:jc w:val="both"/>
        <w:rPr>
          <w:rFonts w:ascii="Times New Roman" w:eastAsia="Tahoma" w:hAnsi="Times New Roman" w:cs="Times New Roman"/>
          <w:sz w:val="28"/>
          <w:szCs w:val="28"/>
          <w:lang w:val="uk-UA"/>
        </w:rPr>
      </w:pPr>
      <w:r w:rsidRPr="006909E3">
        <w:rPr>
          <w:rFonts w:ascii="Times New Roman" w:eastAsia="Tahoma" w:hAnsi="Times New Roman" w:cs="Times New Roman"/>
          <w:sz w:val="28"/>
          <w:szCs w:val="28"/>
          <w:lang w:val="uk-UA"/>
        </w:rPr>
        <w:t>Опрацювати текст параграфу 36 (ст.155-158). Дати відповіді на питання після параграфу.</w:t>
      </w: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Default="0016746E" w:rsidP="00AF3922">
      <w:pPr>
        <w:spacing w:after="0" w:line="360" w:lineRule="auto"/>
        <w:ind w:firstLine="709"/>
        <w:jc w:val="both"/>
        <w:rPr>
          <w:rFonts w:ascii="Times New Roman" w:eastAsia="Tahoma" w:hAnsi="Times New Roman" w:cs="Times New Roman"/>
          <w:sz w:val="28"/>
          <w:szCs w:val="28"/>
          <w:lang w:val="uk-UA"/>
        </w:rPr>
      </w:pPr>
    </w:p>
    <w:p w:rsidR="0016746E" w:rsidRPr="006909E3" w:rsidRDefault="0016746E" w:rsidP="00AF3922">
      <w:pPr>
        <w:spacing w:after="0" w:line="360" w:lineRule="auto"/>
        <w:ind w:firstLine="709"/>
        <w:jc w:val="both"/>
        <w:rPr>
          <w:rFonts w:ascii="Times New Roman" w:eastAsia="Tahoma" w:hAnsi="Times New Roman" w:cs="Times New Roman"/>
          <w:sz w:val="28"/>
          <w:szCs w:val="28"/>
          <w:lang w:val="uk-UA"/>
        </w:rPr>
      </w:pPr>
    </w:p>
    <w:p w:rsidR="00AF3922" w:rsidRPr="00604CCB" w:rsidRDefault="00604CCB" w:rsidP="00604CCB">
      <w:pPr>
        <w:spacing w:after="0" w:line="360" w:lineRule="auto"/>
        <w:ind w:firstLine="709"/>
        <w:jc w:val="center"/>
        <w:rPr>
          <w:rFonts w:ascii="Times New Roman" w:eastAsia="Tahoma" w:hAnsi="Times New Roman" w:cs="Times New Roman"/>
          <w:b/>
          <w:sz w:val="28"/>
          <w:szCs w:val="28"/>
          <w:lang w:val="uk-UA"/>
        </w:rPr>
      </w:pPr>
      <w:r w:rsidRPr="00604CCB">
        <w:rPr>
          <w:rFonts w:ascii="Times New Roman" w:eastAsia="Tahoma" w:hAnsi="Times New Roman" w:cs="Times New Roman"/>
          <w:b/>
          <w:sz w:val="28"/>
          <w:szCs w:val="28"/>
          <w:lang w:val="uk-UA"/>
        </w:rPr>
        <w:lastRenderedPageBreak/>
        <w:t>Додаток Г</w:t>
      </w:r>
    </w:p>
    <w:p w:rsidR="00AF3922" w:rsidRDefault="00604CCB" w:rsidP="00604CCB">
      <w:pPr>
        <w:spacing w:after="0" w:line="360" w:lineRule="auto"/>
        <w:jc w:val="center"/>
        <w:rPr>
          <w:rFonts w:ascii="Times New Roman" w:eastAsia="Tahoma" w:hAnsi="Times New Roman" w:cs="Times New Roman"/>
          <w:b/>
          <w:sz w:val="28"/>
          <w:szCs w:val="28"/>
          <w:lang w:val="uk-UA"/>
        </w:rPr>
      </w:pPr>
      <w:r w:rsidRPr="00604CCB">
        <w:rPr>
          <w:rFonts w:ascii="Times New Roman" w:eastAsia="Tahoma" w:hAnsi="Times New Roman" w:cs="Times New Roman"/>
          <w:b/>
          <w:sz w:val="28"/>
          <w:szCs w:val="28"/>
          <w:lang w:val="uk-UA"/>
        </w:rPr>
        <w:t>Методичний матеріал для формування екологічних понять за допомогою проблемних ситуацій</w:t>
      </w:r>
    </w:p>
    <w:p w:rsidR="00604CCB" w:rsidRPr="00604CCB" w:rsidRDefault="00604CCB" w:rsidP="00604CCB">
      <w:pPr>
        <w:spacing w:after="0" w:line="360" w:lineRule="auto"/>
        <w:rPr>
          <w:rFonts w:ascii="Times New Roman" w:eastAsia="Tahoma" w:hAnsi="Times New Roman" w:cs="Times New Roman"/>
          <w:b/>
          <w:sz w:val="28"/>
          <w:szCs w:val="28"/>
          <w:lang w:val="uk-UA"/>
        </w:rPr>
      </w:pP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         </w:t>
      </w:r>
      <w:r w:rsidRPr="00604CCB">
        <w:rPr>
          <w:rFonts w:ascii="Times New Roman" w:eastAsia="Calibri" w:hAnsi="Times New Roman" w:cs="Times New Roman"/>
          <w:sz w:val="28"/>
          <w:szCs w:val="28"/>
          <w:lang w:val="uk-UA" w:eastAsia="ru-RU"/>
        </w:rPr>
        <w:t>Основним методом під час формування екологічних понять повинен бути проблемний, тобто створення на уроці проблемної ситуації - ситуації інтелектуальних перешкод, при яких учні не володіють потрібними знаннями або способами діяльності для пояснення фактів і явищ. У залежності від змісту навчального матеріалу, психолого-вікових особливостей учнів виділяють різні засоби створення проблемної ситуації. Розглянемо їх і проілюструємо прикладами.</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604CCB">
        <w:rPr>
          <w:rFonts w:ascii="Times New Roman" w:eastAsia="Calibri" w:hAnsi="Times New Roman" w:cs="Times New Roman"/>
          <w:b/>
          <w:sz w:val="28"/>
          <w:szCs w:val="28"/>
          <w:lang w:val="uk-UA" w:eastAsia="ru-RU"/>
        </w:rPr>
        <w:t>1. Висування проблемного питання.</w:t>
      </w:r>
    </w:p>
    <w:p w:rsidR="00604CCB" w:rsidRDefault="00604CCB" w:rsidP="002C08BD">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Чим можна пояснити той факт, що харчові ланцюги не бувають дуже довгими?</w:t>
      </w:r>
    </w:p>
    <w:p w:rsidR="00836597" w:rsidRPr="009947FE" w:rsidRDefault="00836597" w:rsidP="00836597">
      <w:pPr>
        <w:pStyle w:val="a6"/>
        <w:numPr>
          <w:ilvl w:val="0"/>
          <w:numId w:val="19"/>
        </w:numPr>
        <w:shd w:val="clear" w:color="auto" w:fill="FFFFFF"/>
        <w:spacing w:line="360" w:lineRule="auto"/>
        <w:rPr>
          <w:rFonts w:ascii="Times New Roman" w:eastAsia="Times New Roman" w:hAnsi="Times New Roman" w:cs="Times New Roman"/>
          <w:sz w:val="28"/>
          <w:szCs w:val="28"/>
          <w:lang w:val="uk-UA" w:eastAsia="ru-RU"/>
        </w:rPr>
      </w:pPr>
      <w:r w:rsidRPr="00836597">
        <w:rPr>
          <w:iCs/>
          <w:color w:val="000000"/>
          <w:sz w:val="28"/>
          <w:szCs w:val="28"/>
          <w:shd w:val="clear" w:color="auto" w:fill="FFFFFF"/>
          <w:lang w:val="uk-UA"/>
        </w:rPr>
        <w:t>К</w:t>
      </w:r>
      <w:r w:rsidRPr="00836597">
        <w:rPr>
          <w:iCs/>
          <w:color w:val="000000"/>
          <w:sz w:val="28"/>
          <w:szCs w:val="28"/>
          <w:shd w:val="clear" w:color="auto" w:fill="FFFFFF"/>
          <w:lang w:val="uk-UA"/>
        </w:rPr>
        <w:t>омахи – колорадські жуки відкладають до 700 яєць, метелики – до 400 яєць, а у зв</w:t>
      </w:r>
      <w:r w:rsidRPr="00836597">
        <w:rPr>
          <w:iCs/>
          <w:color w:val="000000"/>
          <w:sz w:val="28"/>
          <w:szCs w:val="28"/>
          <w:shd w:val="clear" w:color="auto" w:fill="FFFFFF"/>
          <w:lang w:val="uk-UA"/>
        </w:rPr>
        <w:t xml:space="preserve">ірів буває найбільше до 10 дитинчат </w:t>
      </w:r>
      <w:r w:rsidRPr="00836597">
        <w:rPr>
          <w:iCs/>
          <w:color w:val="000000"/>
          <w:sz w:val="28"/>
          <w:szCs w:val="28"/>
          <w:shd w:val="clear" w:color="auto" w:fill="FFFFFF"/>
          <w:lang w:val="uk-UA"/>
        </w:rPr>
        <w:t>(собаки).</w:t>
      </w:r>
      <w:r w:rsidRPr="00836597">
        <w:rPr>
          <w:color w:val="000000"/>
          <w:sz w:val="28"/>
          <w:szCs w:val="28"/>
          <w:lang w:val="uk-UA"/>
        </w:rPr>
        <w:br/>
      </w:r>
      <w:r w:rsidRPr="009947FE">
        <w:rPr>
          <w:rStyle w:val="apple-converted-space"/>
          <w:rFonts w:eastAsiaTheme="minorHAnsi"/>
          <w:bCs/>
          <w:color w:val="000000"/>
          <w:sz w:val="28"/>
          <w:szCs w:val="28"/>
          <w:shd w:val="clear" w:color="auto" w:fill="FFFFFF"/>
        </w:rPr>
        <w:t> </w:t>
      </w:r>
      <w:r w:rsidRPr="009947FE">
        <w:rPr>
          <w:rStyle w:val="submenu-table"/>
          <w:rFonts w:eastAsia="Century Schoolbook"/>
          <w:bCs/>
          <w:color w:val="000000"/>
          <w:sz w:val="28"/>
          <w:szCs w:val="28"/>
          <w:shd w:val="clear" w:color="auto" w:fill="FFFFFF"/>
          <w:lang w:val="uk-UA"/>
        </w:rPr>
        <w:t>Чому чим більша тварина – тим менше яєць вона відкладає?</w:t>
      </w:r>
      <w:r w:rsidRPr="009947FE">
        <w:rPr>
          <w:rFonts w:ascii="Times New Roman" w:eastAsia="Times New Roman" w:hAnsi="Times New Roman" w:cs="Times New Roman"/>
          <w:color w:val="000000"/>
          <w:sz w:val="28"/>
          <w:szCs w:val="28"/>
          <w:shd w:val="clear" w:color="auto" w:fill="FFFFFF"/>
          <w:lang w:val="uk-UA" w:eastAsia="ru-RU"/>
        </w:rPr>
        <w:t xml:space="preserve"> </w:t>
      </w:r>
      <w:r w:rsidRPr="009947FE">
        <w:rPr>
          <w:rFonts w:ascii="Times New Roman" w:eastAsia="Times New Roman" w:hAnsi="Times New Roman" w:cs="Times New Roman"/>
          <w:color w:val="000000"/>
          <w:sz w:val="28"/>
          <w:szCs w:val="28"/>
          <w:shd w:val="clear" w:color="auto" w:fill="FFFFFF"/>
          <w:lang w:val="uk-UA" w:eastAsia="ru-RU"/>
        </w:rPr>
        <w:t>Чому комахи, риби, земноводні відкладають дуже багато яєць і ікринок, а у птахів і звірів потомство невелике?</w:t>
      </w:r>
      <w:r w:rsidRPr="009947FE">
        <w:rPr>
          <w:rFonts w:ascii="Times New Roman" w:eastAsia="Times New Roman" w:hAnsi="Times New Roman" w:cs="Times New Roman"/>
          <w:sz w:val="28"/>
          <w:szCs w:val="28"/>
          <w:lang w:val="uk-UA" w:eastAsia="ru-RU"/>
        </w:rPr>
        <w:t xml:space="preserve"> </w:t>
      </w:r>
      <w:r w:rsidRPr="009947FE">
        <w:rPr>
          <w:rStyle w:val="apple-converted-space"/>
          <w:rFonts w:eastAsiaTheme="minorHAnsi"/>
          <w:bCs/>
          <w:color w:val="000000"/>
          <w:sz w:val="28"/>
          <w:szCs w:val="28"/>
          <w:shd w:val="clear" w:color="auto" w:fill="FFFFFF"/>
          <w:lang w:val="uk-UA"/>
        </w:rPr>
        <w:t>(Урок на тему: «Розмноження та розвиток тварин»).</w:t>
      </w:r>
    </w:p>
    <w:p w:rsidR="009947FE" w:rsidRPr="009947FE" w:rsidRDefault="009947FE" w:rsidP="009947FE">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Чим цікава регенерація в безхребетних?</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Якщо розрізати гідру на 2 частини, то із кожної з них відновиться</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вся гідра. Навіть з</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частини тіла гідри можна дістати цілу тварину.</w:t>
      </w:r>
    </w:p>
    <w:p w:rsidR="009947FE" w:rsidRPr="009947FE" w:rsidRDefault="009947FE" w:rsidP="009947FE">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Які тварини мають голубу кров?</w:t>
      </w:r>
      <w:r>
        <w:rPr>
          <w:rFonts w:ascii="Times New Roman" w:eastAsia="Calibri" w:hAnsi="Times New Roman" w:cs="Times New Roman"/>
          <w:sz w:val="28"/>
          <w:szCs w:val="28"/>
          <w:lang w:val="uk-UA" w:eastAsia="ru-RU"/>
        </w:rPr>
        <w:t>(</w:t>
      </w:r>
      <w:r w:rsidRPr="009947FE">
        <w:rPr>
          <w:rFonts w:ascii="Times New Roman" w:eastAsia="Calibri" w:hAnsi="Times New Roman" w:cs="Times New Roman"/>
          <w:sz w:val="28"/>
          <w:szCs w:val="28"/>
          <w:lang w:val="uk-UA" w:eastAsia="ru-RU"/>
        </w:rPr>
        <w:t xml:space="preserve"> Кров восьминогів, молюсків, павуків має голубий відтінок, тому</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що переносником кисню в них є молекули гемоціаніна, який на відміну від</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гемоглобіну містить не атоми заліза, а атоми міді.</w:t>
      </w:r>
    </w:p>
    <w:p w:rsidR="009947FE" w:rsidRPr="009947FE" w:rsidRDefault="009947FE" w:rsidP="009947FE">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lastRenderedPageBreak/>
        <w:t>Як довго тварини можуть обходитися без їжі?</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Рекордсменом є індійський павук, який здатен прожити без їжі до 18</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років; кліщі без їжі обходяться декілька років;</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жирафи без води живуть протягом 0,5 року.</w:t>
      </w:r>
    </w:p>
    <w:p w:rsidR="009947FE" w:rsidRPr="009947FE" w:rsidRDefault="009947FE" w:rsidP="009947FE">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Чи є в птахів пам’ять?</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Доброю пам’яттю відрізняються голуби. Під час експерименту</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птахам показували на екрані різноманітні картинки, які птахи повинні були</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запам’ятати, щоб отримати певний корм. Виявилося, що після закінчення</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експерименту птахи пам’ятали близько 700 картинок та різних знаків (відомо, що</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мозок голуба = 2 куб. см, тобто в 600-700 разів менший за людський).</w:t>
      </w:r>
    </w:p>
    <w:p w:rsidR="0016746E" w:rsidRPr="009947FE" w:rsidRDefault="009947FE" w:rsidP="009947FE">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Чи справді існують чотириокі риби, адже ми знаємо, що в риб є</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лише два ока?</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У Центральній та Південній Америці існують риби, що мають 4 ока.</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Але насправді в них два ока, але кожне з них горизонтальною смужкою переділене</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на верхню й нижню половини. Риба плаває так, що верхня частина ока залишається</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над водою, а нижня під водою. Тому такі «риби-чотириочки» бачать усе, що</w:t>
      </w:r>
      <w:r>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знаходиться під і над водою.</w:t>
      </w:r>
    </w:p>
    <w:p w:rsidR="00604CCB" w:rsidRPr="00655829" w:rsidRDefault="00604CCB" w:rsidP="00604CCB">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655829">
        <w:rPr>
          <w:rFonts w:ascii="Times New Roman" w:eastAsia="Calibri" w:hAnsi="Times New Roman" w:cs="Times New Roman"/>
          <w:b/>
          <w:sz w:val="28"/>
          <w:szCs w:val="28"/>
          <w:lang w:val="uk-UA" w:eastAsia="ru-RU"/>
        </w:rPr>
        <w:t>2. Створення проблемної ситуації на основі вислову вченого.</w:t>
      </w:r>
    </w:p>
    <w:p w:rsidR="00604CCB" w:rsidRPr="00655829" w:rsidRDefault="00604CCB" w:rsidP="002C08BD">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55829">
        <w:rPr>
          <w:rFonts w:ascii="Times New Roman" w:eastAsia="Calibri" w:hAnsi="Times New Roman" w:cs="Times New Roman"/>
          <w:sz w:val="28"/>
          <w:szCs w:val="28"/>
          <w:lang w:val="uk-UA" w:eastAsia="ru-RU"/>
        </w:rPr>
        <w:t>Як ви поясните вислів К.А. Тімірязєва про те, що рослинам належить "космічна роль"?</w:t>
      </w:r>
    </w:p>
    <w:p w:rsidR="00604CCB" w:rsidRPr="00655829" w:rsidRDefault="00604CCB" w:rsidP="002C08BD">
      <w:pPr>
        <w:pStyle w:val="a6"/>
        <w:numPr>
          <w:ilvl w:val="0"/>
          <w:numId w:val="19"/>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55829">
        <w:rPr>
          <w:rFonts w:ascii="Times New Roman" w:eastAsia="Calibri" w:hAnsi="Times New Roman" w:cs="Times New Roman"/>
          <w:sz w:val="28"/>
          <w:szCs w:val="28"/>
          <w:lang w:val="uk-UA" w:eastAsia="ru-RU"/>
        </w:rPr>
        <w:t>Чому географ і мандрівник А. Гумбольт вважав, що "людині передують ліси, а супроводжують пустелі?"</w:t>
      </w:r>
    </w:p>
    <w:p w:rsidR="00604CCB" w:rsidRPr="00655829" w:rsidRDefault="00604CCB" w:rsidP="00604CCB">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655829">
        <w:rPr>
          <w:rFonts w:ascii="Times New Roman" w:eastAsia="Calibri" w:hAnsi="Times New Roman" w:cs="Times New Roman"/>
          <w:b/>
          <w:sz w:val="28"/>
          <w:szCs w:val="28"/>
          <w:lang w:val="uk-UA" w:eastAsia="ru-RU"/>
        </w:rPr>
        <w:t>3. Ств</w:t>
      </w:r>
      <w:r w:rsidR="00655829">
        <w:rPr>
          <w:rFonts w:ascii="Times New Roman" w:eastAsia="Calibri" w:hAnsi="Times New Roman" w:cs="Times New Roman"/>
          <w:b/>
          <w:sz w:val="28"/>
          <w:szCs w:val="28"/>
          <w:lang w:val="uk-UA" w:eastAsia="ru-RU"/>
        </w:rPr>
        <w:t>орення проблемної ситуації на ос</w:t>
      </w:r>
      <w:r w:rsidRPr="00655829">
        <w:rPr>
          <w:rFonts w:ascii="Times New Roman" w:eastAsia="Calibri" w:hAnsi="Times New Roman" w:cs="Times New Roman"/>
          <w:b/>
          <w:sz w:val="28"/>
          <w:szCs w:val="28"/>
          <w:lang w:val="uk-UA" w:eastAsia="ru-RU"/>
        </w:rPr>
        <w:t>нові приведення протилежних точок зору по одному і тому ж факту.</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Пристосованість живих організмів до певних умов середовища пояснюють:</w:t>
      </w:r>
    </w:p>
    <w:p w:rsidR="00604CCB" w:rsidRPr="00655829" w:rsidRDefault="00604CCB" w:rsidP="002C08BD">
      <w:pPr>
        <w:pStyle w:val="a6"/>
        <w:numPr>
          <w:ilvl w:val="0"/>
          <w:numId w:val="20"/>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55829">
        <w:rPr>
          <w:rFonts w:ascii="Times New Roman" w:eastAsia="Calibri" w:hAnsi="Times New Roman" w:cs="Times New Roman"/>
          <w:sz w:val="28"/>
          <w:szCs w:val="28"/>
          <w:lang w:val="uk-UA" w:eastAsia="ru-RU"/>
        </w:rPr>
        <w:t>а) як результат створення видів творцем (К. Ліней);</w:t>
      </w:r>
    </w:p>
    <w:p w:rsidR="00604CCB" w:rsidRPr="00655829" w:rsidRDefault="00604CCB" w:rsidP="002C08BD">
      <w:pPr>
        <w:pStyle w:val="a6"/>
        <w:numPr>
          <w:ilvl w:val="0"/>
          <w:numId w:val="20"/>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55829">
        <w:rPr>
          <w:rFonts w:ascii="Times New Roman" w:eastAsia="Calibri" w:hAnsi="Times New Roman" w:cs="Times New Roman"/>
          <w:sz w:val="28"/>
          <w:szCs w:val="28"/>
          <w:lang w:val="uk-UA" w:eastAsia="ru-RU"/>
        </w:rPr>
        <w:t>б) як здатність організмів змінюватися відповідно змінам навколишнього середовища (Ж.Б. Ламарк);</w:t>
      </w:r>
    </w:p>
    <w:p w:rsidR="00604CCB" w:rsidRPr="00655829" w:rsidRDefault="00604CCB" w:rsidP="002C08BD">
      <w:pPr>
        <w:pStyle w:val="a6"/>
        <w:numPr>
          <w:ilvl w:val="0"/>
          <w:numId w:val="20"/>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55829">
        <w:rPr>
          <w:rFonts w:ascii="Times New Roman" w:eastAsia="Calibri" w:hAnsi="Times New Roman" w:cs="Times New Roman"/>
          <w:sz w:val="28"/>
          <w:szCs w:val="28"/>
          <w:lang w:val="uk-UA" w:eastAsia="ru-RU"/>
        </w:rPr>
        <w:t>в) як результат виживання особин, в яких завдяки мінливості розвинулись ознаки, які краще відповідають даним умовам (Ч. Дарвін).</w:t>
      </w:r>
    </w:p>
    <w:p w:rsidR="00604CCB" w:rsidRPr="00655829" w:rsidRDefault="00604CCB" w:rsidP="002C08BD">
      <w:pPr>
        <w:pStyle w:val="a6"/>
        <w:numPr>
          <w:ilvl w:val="0"/>
          <w:numId w:val="20"/>
        </w:num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55829">
        <w:rPr>
          <w:rFonts w:ascii="Times New Roman" w:eastAsia="Calibri" w:hAnsi="Times New Roman" w:cs="Times New Roman"/>
          <w:sz w:val="28"/>
          <w:szCs w:val="28"/>
          <w:lang w:val="uk-UA" w:eastAsia="ru-RU"/>
        </w:rPr>
        <w:lastRenderedPageBreak/>
        <w:t>Яку точку зору ви вибираєте і чому?</w:t>
      </w:r>
    </w:p>
    <w:p w:rsidR="00604CCB" w:rsidRPr="00655829" w:rsidRDefault="00604CCB" w:rsidP="00604CCB">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655829">
        <w:rPr>
          <w:rFonts w:ascii="Times New Roman" w:eastAsia="Calibri" w:hAnsi="Times New Roman" w:cs="Times New Roman"/>
          <w:b/>
          <w:sz w:val="28"/>
          <w:szCs w:val="28"/>
          <w:lang w:val="uk-UA" w:eastAsia="ru-RU"/>
        </w:rPr>
        <w:t>4. Повідомлення парадоксального факту.</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а) Знищення в лісі хижих птахів спочатку призвело до збільшення чисельності інших груп птахів, але через деякий час їх чисельність різко знизилась.</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Поясніть причини даного явища.</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б) Ч. Дарвін більше як сто років назад встановив факт залежності між врожаєм конюшини і чисельністю кішок, які жили в сільській місцевості.</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Дайте пояснення даної закономірності.</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в) Чим пояснюється такий парадоксальний факт: "цвітіння" води - масове розмноження водоростей - супроводжується загибеллю риби?</w:t>
      </w:r>
    </w:p>
    <w:p w:rsidR="00604CCB" w:rsidRPr="00655829" w:rsidRDefault="00604CCB" w:rsidP="00604CCB">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655829">
        <w:rPr>
          <w:rFonts w:ascii="Times New Roman" w:eastAsia="Calibri" w:hAnsi="Times New Roman" w:cs="Times New Roman"/>
          <w:b/>
          <w:sz w:val="28"/>
          <w:szCs w:val="28"/>
          <w:lang w:val="uk-UA" w:eastAsia="ru-RU"/>
        </w:rPr>
        <w:t>5. Демонстрування досвіду або повідомлення про нього можуть стати основою для створення проблемної ситуації.</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а) В двох однакових посудинах знаходиться культура хлорели. В дослідний посуд помістили планктонних ракоподібних, які харчуються хлорелою. Через деякий час чисельність хлорели в ній збільшилась у порівнянні з контрольним посудом.</w:t>
      </w:r>
    </w:p>
    <w:p w:rsidR="00604CCB" w:rsidRP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Знайдіть пояснення отриманим результатам.</w:t>
      </w:r>
    </w:p>
    <w:p w:rsidR="00604CCB" w:rsidRDefault="00604CCB"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604CCB">
        <w:rPr>
          <w:rFonts w:ascii="Times New Roman" w:eastAsia="Calibri" w:hAnsi="Times New Roman" w:cs="Times New Roman"/>
          <w:sz w:val="28"/>
          <w:szCs w:val="28"/>
          <w:lang w:val="uk-UA" w:eastAsia="ru-RU"/>
        </w:rPr>
        <w:t>б) Дослід Гаузе полягає в наступному: якщо популяції двох близьких видів інфузорій хвостатої та інфузорії золотистої ростити окремо, надаючи їм певну кількість їжі, то особини в середині популяції розмножуються і досягають деякої постійної чисельності. Але якщо ці два види ростити сумісно при такій же кількості їжі, то до кінця 16-го дня виживає тільки інфузорія золотиста.</w:t>
      </w:r>
    </w:p>
    <w:p w:rsidR="009947FE" w:rsidRDefault="009947FE" w:rsidP="00604CCB">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9947FE">
        <w:rPr>
          <w:rFonts w:ascii="Times New Roman" w:eastAsia="Calibri" w:hAnsi="Times New Roman" w:cs="Times New Roman"/>
          <w:b/>
          <w:sz w:val="28"/>
          <w:szCs w:val="28"/>
          <w:lang w:val="uk-UA" w:eastAsia="ru-RU"/>
        </w:rPr>
        <w:t>Розповідь вчителя з мотивацією</w:t>
      </w:r>
      <w:r>
        <w:rPr>
          <w:rFonts w:ascii="Times New Roman" w:eastAsia="Calibri" w:hAnsi="Times New Roman" w:cs="Times New Roman"/>
          <w:b/>
          <w:sz w:val="28"/>
          <w:szCs w:val="28"/>
          <w:lang w:val="uk-UA" w:eastAsia="ru-RU"/>
        </w:rPr>
        <w:t>:</w:t>
      </w:r>
    </w:p>
    <w:p w:rsidR="0033195A" w:rsidRDefault="009947FE"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Pr>
          <w:rFonts w:ascii="Times New Roman" w:hAnsi="Times New Roman" w:cs="Times New Roman"/>
          <w:sz w:val="28"/>
          <w:szCs w:val="28"/>
          <w:lang w:val="uk-UA"/>
        </w:rPr>
        <w:t xml:space="preserve">       </w:t>
      </w:r>
      <w:r w:rsidRPr="009947FE">
        <w:rPr>
          <w:rFonts w:ascii="Times New Roman" w:hAnsi="Times New Roman" w:cs="Times New Roman"/>
          <w:sz w:val="28"/>
          <w:szCs w:val="28"/>
        </w:rPr>
        <w:t xml:space="preserve">Кожен з нас, маючи бажання, може створити невелику екологічну систему. Для цього не потрібно бути чародійником. Дехто з вас, напевне, вже вміє це робити. Усі знають, що таке акваріум. Та не завжди ми замислюємося, що це справжнісінька екосистема, тільки штучна, зроблена руками людини. В акваріумі розводять різноманітних надзвичайно гарних </w:t>
      </w:r>
      <w:r w:rsidRPr="009947FE">
        <w:rPr>
          <w:rFonts w:ascii="Times New Roman" w:hAnsi="Times New Roman" w:cs="Times New Roman"/>
          <w:sz w:val="28"/>
          <w:szCs w:val="28"/>
        </w:rPr>
        <w:lastRenderedPageBreak/>
        <w:t>рибок. А проте, щоб рибки жили довго та ще й могли розмножуватися, конче потрібно підготувати для них відповідне середовище проживання. З чого ж почати?</w:t>
      </w:r>
    </w:p>
    <w:p w:rsidR="009947FE" w:rsidRPr="00E74891" w:rsidRDefault="00E74891" w:rsidP="00E74891">
      <w:pPr>
        <w:shd w:val="clear" w:color="auto" w:fill="FFFFFF"/>
        <w:tabs>
          <w:tab w:val="left" w:pos="960"/>
        </w:tabs>
        <w:spacing w:after="0" w:line="360" w:lineRule="auto"/>
        <w:jc w:val="center"/>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eastAsia="ru-RU"/>
        </w:rPr>
        <w:t>Еколог</w:t>
      </w:r>
      <w:r w:rsidRPr="00E74891">
        <w:rPr>
          <w:rFonts w:ascii="Times New Roman" w:eastAsia="Calibri" w:hAnsi="Times New Roman" w:cs="Times New Roman"/>
          <w:b/>
          <w:sz w:val="28"/>
          <w:szCs w:val="28"/>
          <w:lang w:val="uk-UA" w:eastAsia="ru-RU"/>
        </w:rPr>
        <w:t>і</w:t>
      </w:r>
      <w:r w:rsidRPr="00E74891">
        <w:rPr>
          <w:rFonts w:ascii="Times New Roman" w:eastAsia="Calibri" w:hAnsi="Times New Roman" w:cs="Times New Roman"/>
          <w:b/>
          <w:sz w:val="28"/>
          <w:szCs w:val="28"/>
          <w:lang w:eastAsia="ru-RU"/>
        </w:rPr>
        <w:t>чна</w:t>
      </w:r>
      <w:r w:rsidRPr="00E74891">
        <w:rPr>
          <w:rFonts w:ascii="Times New Roman" w:eastAsia="Calibri" w:hAnsi="Times New Roman" w:cs="Times New Roman"/>
          <w:b/>
          <w:sz w:val="28"/>
          <w:szCs w:val="28"/>
          <w:lang w:val="uk-UA" w:eastAsia="ru-RU"/>
        </w:rPr>
        <w:t xml:space="preserve"> казка</w:t>
      </w:r>
      <w:r w:rsidRPr="00E74891">
        <w:rPr>
          <w:rFonts w:ascii="Times New Roman" w:eastAsia="Calibri" w:hAnsi="Times New Roman" w:cs="Times New Roman"/>
          <w:b/>
          <w:sz w:val="28"/>
          <w:szCs w:val="28"/>
          <w:lang w:eastAsia="ru-RU"/>
        </w:rPr>
        <w:t xml:space="preserve"> </w:t>
      </w:r>
      <w:r w:rsidR="009947FE" w:rsidRPr="00E74891">
        <w:rPr>
          <w:rFonts w:ascii="Times New Roman" w:eastAsia="Calibri" w:hAnsi="Times New Roman" w:cs="Times New Roman"/>
          <w:b/>
          <w:sz w:val="28"/>
          <w:szCs w:val="28"/>
          <w:lang w:val="uk-UA" w:eastAsia="ru-RU"/>
        </w:rPr>
        <w:t>«Чисте довкілля – здорове майбутнє!»</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Дійові особи: учень, зміївна, водяний, кощій безсмертний, лісова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мавка, юннати, бабуся, дівчина весна.</w:t>
      </w:r>
    </w:p>
    <w:p w:rsidR="009947FE" w:rsidRPr="00E74891" w:rsidRDefault="009947FE" w:rsidP="009947FE">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val="uk-UA" w:eastAsia="ru-RU"/>
        </w:rPr>
        <w:t>Дія 1</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xml:space="preserve"> (Марійка та Оленка ідуть дорогою і розмовляють)</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Діалог:</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ти знаєш, що у нас сьогодні дуже</w:t>
      </w:r>
      <w:r w:rsidR="00E74891">
        <w:rPr>
          <w:rFonts w:ascii="Times New Roman" w:eastAsia="Calibri" w:hAnsi="Times New Roman" w:cs="Times New Roman"/>
          <w:sz w:val="28"/>
          <w:szCs w:val="28"/>
          <w:lang w:val="uk-UA" w:eastAsia="ru-RU"/>
        </w:rPr>
        <w:t xml:space="preserve"> складні уроки? Ти виконала всі </w:t>
      </w:r>
      <w:r w:rsidRPr="009947FE">
        <w:rPr>
          <w:rFonts w:ascii="Times New Roman" w:eastAsia="Calibri" w:hAnsi="Times New Roman" w:cs="Times New Roman"/>
          <w:sz w:val="28"/>
          <w:szCs w:val="28"/>
          <w:lang w:val="uk-UA" w:eastAsia="ru-RU"/>
        </w:rPr>
        <w:t>домашні завдання?</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Так, але я хотіла тебе дещо запитат</w:t>
      </w:r>
      <w:r w:rsidR="00E74891">
        <w:rPr>
          <w:rFonts w:ascii="Times New Roman" w:eastAsia="Calibri" w:hAnsi="Times New Roman" w:cs="Times New Roman"/>
          <w:sz w:val="28"/>
          <w:szCs w:val="28"/>
          <w:lang w:val="uk-UA" w:eastAsia="ru-RU"/>
        </w:rPr>
        <w:t xml:space="preserve">и з природознавства. (У цей час </w:t>
      </w:r>
      <w:r w:rsidRPr="009947FE">
        <w:rPr>
          <w:rFonts w:ascii="Times New Roman" w:eastAsia="Calibri" w:hAnsi="Times New Roman" w:cs="Times New Roman"/>
          <w:sz w:val="28"/>
          <w:szCs w:val="28"/>
          <w:lang w:val="uk-UA" w:eastAsia="ru-RU"/>
        </w:rPr>
        <w:t>одна з дівчат кидає папір на землю)</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Навіщо ти це зробила? Хіба т</w:t>
      </w:r>
      <w:r w:rsidR="00E74891">
        <w:rPr>
          <w:rFonts w:ascii="Times New Roman" w:eastAsia="Calibri" w:hAnsi="Times New Roman" w:cs="Times New Roman"/>
          <w:sz w:val="28"/>
          <w:szCs w:val="28"/>
          <w:lang w:val="uk-UA" w:eastAsia="ru-RU"/>
        </w:rPr>
        <w:t xml:space="preserve">и не знаєш, що існує екологічна </w:t>
      </w:r>
      <w:r w:rsidRPr="009947FE">
        <w:rPr>
          <w:rFonts w:ascii="Times New Roman" w:eastAsia="Calibri" w:hAnsi="Times New Roman" w:cs="Times New Roman"/>
          <w:sz w:val="28"/>
          <w:szCs w:val="28"/>
          <w:lang w:val="uk-UA" w:eastAsia="ru-RU"/>
        </w:rPr>
        <w:t>проблема забруднення довкілля?</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Та годі тобі! Невже мій од</w:t>
      </w:r>
      <w:r w:rsidR="00E74891">
        <w:rPr>
          <w:rFonts w:ascii="Times New Roman" w:eastAsia="Calibri" w:hAnsi="Times New Roman" w:cs="Times New Roman"/>
          <w:sz w:val="28"/>
          <w:szCs w:val="28"/>
          <w:lang w:val="uk-UA" w:eastAsia="ru-RU"/>
        </w:rPr>
        <w:t xml:space="preserve">ин папірець вирішує долю всього </w:t>
      </w:r>
      <w:r w:rsidRPr="009947FE">
        <w:rPr>
          <w:rFonts w:ascii="Times New Roman" w:eastAsia="Calibri" w:hAnsi="Times New Roman" w:cs="Times New Roman"/>
          <w:sz w:val="28"/>
          <w:szCs w:val="28"/>
          <w:lang w:val="uk-UA" w:eastAsia="ru-RU"/>
        </w:rPr>
        <w:t>навколишнього середовища?!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ти уяви, що кожна людина так вчини</w:t>
      </w:r>
      <w:r w:rsidR="00E74891">
        <w:rPr>
          <w:rFonts w:ascii="Times New Roman" w:eastAsia="Calibri" w:hAnsi="Times New Roman" w:cs="Times New Roman"/>
          <w:sz w:val="28"/>
          <w:szCs w:val="28"/>
          <w:lang w:val="uk-UA" w:eastAsia="ru-RU"/>
        </w:rPr>
        <w:t xml:space="preserve">ть. І що тоді буде?… А взагалі, </w:t>
      </w:r>
      <w:r w:rsidRPr="009947FE">
        <w:rPr>
          <w:rFonts w:ascii="Times New Roman" w:eastAsia="Calibri" w:hAnsi="Times New Roman" w:cs="Times New Roman"/>
          <w:sz w:val="28"/>
          <w:szCs w:val="28"/>
          <w:lang w:val="uk-UA" w:eastAsia="ru-RU"/>
        </w:rPr>
        <w:t>я тобі це можу показати.</w:t>
      </w:r>
    </w:p>
    <w:p w:rsidR="009947FE" w:rsidRPr="00E74891" w:rsidRDefault="009947FE" w:rsidP="009947FE">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val="uk-UA" w:eastAsia="ru-RU"/>
        </w:rPr>
        <w:t>Дія 2</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(Дівчата потрапили в казковий світ. На лісовій галявині сидить</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«Зміївна» і гірко плаче: перед нею лежить купа сміття) .</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Діалог:</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Здається, ми з тобою заблукали.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Та ні, ти ж придивись уважніше. Ми</w:t>
      </w:r>
      <w:r w:rsidR="00E74891">
        <w:rPr>
          <w:rFonts w:ascii="Times New Roman" w:eastAsia="Calibri" w:hAnsi="Times New Roman" w:cs="Times New Roman"/>
          <w:sz w:val="28"/>
          <w:szCs w:val="28"/>
          <w:lang w:val="uk-UA" w:eastAsia="ru-RU"/>
        </w:rPr>
        <w:t xml:space="preserve"> потрапили до лісового царства, </w:t>
      </w:r>
      <w:r w:rsidRPr="009947FE">
        <w:rPr>
          <w:rFonts w:ascii="Times New Roman" w:eastAsia="Calibri" w:hAnsi="Times New Roman" w:cs="Times New Roman"/>
          <w:sz w:val="28"/>
          <w:szCs w:val="28"/>
          <w:lang w:val="uk-UA" w:eastAsia="ru-RU"/>
        </w:rPr>
        <w:t>про яке ми так багато читали.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Тихо, чуєш?! Хтось плаче!</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Та це ж Зміївна?! Тікаймо швидше, поки вона нас не помітила.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може, в неї дійсно якесь лихо трапилось?</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Бабусю, чому ви плачете?</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lastRenderedPageBreak/>
        <w:t>– Ви ще питаєте?! Нахабні дівчиська.</w:t>
      </w:r>
      <w:r w:rsidR="00E74891">
        <w:rPr>
          <w:rFonts w:ascii="Times New Roman" w:eastAsia="Calibri" w:hAnsi="Times New Roman" w:cs="Times New Roman"/>
          <w:sz w:val="28"/>
          <w:szCs w:val="28"/>
          <w:lang w:val="uk-UA" w:eastAsia="ru-RU"/>
        </w:rPr>
        <w:t xml:space="preserve"> Хіба це не ваші друзі залишили </w:t>
      </w:r>
      <w:r w:rsidRPr="009947FE">
        <w:rPr>
          <w:rFonts w:ascii="Times New Roman" w:eastAsia="Calibri" w:hAnsi="Times New Roman" w:cs="Times New Roman"/>
          <w:sz w:val="28"/>
          <w:szCs w:val="28"/>
          <w:lang w:val="uk-UA" w:eastAsia="ru-RU"/>
        </w:rPr>
        <w:t>вчора такий безлад? А я ж, між іншим, тут живу. Тут мій дім – на курячих</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ніжках.</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Ні, бабусю. Це не наші друзі.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Ми, навпаки, хочемо вам допомогти.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xml:space="preserve">– О, це було б чудово! А то мені </w:t>
      </w:r>
      <w:r w:rsidR="00E74891">
        <w:rPr>
          <w:rFonts w:ascii="Times New Roman" w:eastAsia="Calibri" w:hAnsi="Times New Roman" w:cs="Times New Roman"/>
          <w:sz w:val="28"/>
          <w:szCs w:val="28"/>
          <w:lang w:val="uk-UA" w:eastAsia="ru-RU"/>
        </w:rPr>
        <w:t xml:space="preserve">самій не під силу стільки справ </w:t>
      </w:r>
      <w:r w:rsidRPr="009947FE">
        <w:rPr>
          <w:rFonts w:ascii="Times New Roman" w:eastAsia="Calibri" w:hAnsi="Times New Roman" w:cs="Times New Roman"/>
          <w:sz w:val="28"/>
          <w:szCs w:val="28"/>
          <w:lang w:val="uk-UA" w:eastAsia="ru-RU"/>
        </w:rPr>
        <w:t>переробити!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Учні допомагають прибрати сміття</w:t>
      </w:r>
      <w:r w:rsidR="00E74891">
        <w:rPr>
          <w:rFonts w:ascii="Times New Roman" w:eastAsia="Calibri" w:hAnsi="Times New Roman" w:cs="Times New Roman"/>
          <w:sz w:val="28"/>
          <w:szCs w:val="28"/>
          <w:lang w:val="uk-UA" w:eastAsia="ru-RU"/>
        </w:rPr>
        <w:t xml:space="preserve"> в пакети. У реальних природних </w:t>
      </w:r>
      <w:r w:rsidRPr="009947FE">
        <w:rPr>
          <w:rFonts w:ascii="Times New Roman" w:eastAsia="Calibri" w:hAnsi="Times New Roman" w:cs="Times New Roman"/>
          <w:sz w:val="28"/>
          <w:szCs w:val="28"/>
          <w:lang w:val="uk-UA" w:eastAsia="ru-RU"/>
        </w:rPr>
        <w:t>умовах діти прибирають стихійне сміттєзвалище в лісі).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Спасибі, мої любі друзі. Як будете в лісі, неодмінно заходьте в гості.</w:t>
      </w:r>
    </w:p>
    <w:p w:rsidR="009947FE" w:rsidRPr="00E74891" w:rsidRDefault="009947FE" w:rsidP="009947FE">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val="uk-UA" w:eastAsia="ru-RU"/>
        </w:rPr>
        <w:t>Дія 3</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(«Водяний» стоїть біля води. Знову куп</w:t>
      </w:r>
      <w:r w:rsidR="00E74891">
        <w:rPr>
          <w:rFonts w:ascii="Times New Roman" w:eastAsia="Calibri" w:hAnsi="Times New Roman" w:cs="Times New Roman"/>
          <w:sz w:val="28"/>
          <w:szCs w:val="28"/>
          <w:lang w:val="uk-UA" w:eastAsia="ru-RU"/>
        </w:rPr>
        <w:t xml:space="preserve">а сміття, але поблизу води. Сам </w:t>
      </w:r>
      <w:r w:rsidRPr="009947FE">
        <w:rPr>
          <w:rFonts w:ascii="Times New Roman" w:eastAsia="Calibri" w:hAnsi="Times New Roman" w:cs="Times New Roman"/>
          <w:sz w:val="28"/>
          <w:szCs w:val="28"/>
          <w:lang w:val="uk-UA" w:eastAsia="ru-RU"/>
        </w:rPr>
        <w:t>до себе співає пісню «Я водяний, я водяний…»)</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Діалог:</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Ой дядечку! Чому у Вас так багато сміття?</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Нечемні люди день за дне</w:t>
      </w:r>
      <w:r w:rsidR="00E74891">
        <w:rPr>
          <w:rFonts w:ascii="Times New Roman" w:eastAsia="Calibri" w:hAnsi="Times New Roman" w:cs="Times New Roman"/>
          <w:sz w:val="28"/>
          <w:szCs w:val="28"/>
          <w:lang w:val="uk-UA" w:eastAsia="ru-RU"/>
        </w:rPr>
        <w:t xml:space="preserve">м руйнують моє помешкання. Вода </w:t>
      </w:r>
      <w:r w:rsidRPr="009947FE">
        <w:rPr>
          <w:rFonts w:ascii="Times New Roman" w:eastAsia="Calibri" w:hAnsi="Times New Roman" w:cs="Times New Roman"/>
          <w:sz w:val="28"/>
          <w:szCs w:val="28"/>
          <w:lang w:val="uk-UA" w:eastAsia="ru-RU"/>
        </w:rPr>
        <w:t>забруднюється, і мої лусочки стали зо</w:t>
      </w:r>
      <w:r w:rsidR="00E74891">
        <w:rPr>
          <w:rFonts w:ascii="Times New Roman" w:eastAsia="Calibri" w:hAnsi="Times New Roman" w:cs="Times New Roman"/>
          <w:sz w:val="28"/>
          <w:szCs w:val="28"/>
          <w:lang w:val="uk-UA" w:eastAsia="ru-RU"/>
        </w:rPr>
        <w:t xml:space="preserve">всім чорними. Всі жабки і рибки </w:t>
      </w:r>
      <w:r w:rsidRPr="009947FE">
        <w:rPr>
          <w:rFonts w:ascii="Times New Roman" w:eastAsia="Calibri" w:hAnsi="Times New Roman" w:cs="Times New Roman"/>
          <w:sz w:val="28"/>
          <w:szCs w:val="28"/>
          <w:lang w:val="uk-UA" w:eastAsia="ru-RU"/>
        </w:rPr>
        <w:t>турбуються за своє майбутнє, і ніхто не</w:t>
      </w:r>
      <w:r w:rsidR="00E74891">
        <w:rPr>
          <w:rFonts w:ascii="Times New Roman" w:eastAsia="Calibri" w:hAnsi="Times New Roman" w:cs="Times New Roman"/>
          <w:sz w:val="28"/>
          <w:szCs w:val="28"/>
          <w:lang w:val="uk-UA" w:eastAsia="ru-RU"/>
        </w:rPr>
        <w:t xml:space="preserve"> може їм допомогти. Що ж з нами </w:t>
      </w:r>
      <w:r w:rsidRPr="009947FE">
        <w:rPr>
          <w:rFonts w:ascii="Times New Roman" w:eastAsia="Calibri" w:hAnsi="Times New Roman" w:cs="Times New Roman"/>
          <w:sz w:val="28"/>
          <w:szCs w:val="28"/>
          <w:lang w:val="uk-UA" w:eastAsia="ru-RU"/>
        </w:rPr>
        <w:t>буде далі?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Ми готові Вам допомогти.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(Діти прибирають сміття, розки</w:t>
      </w:r>
      <w:r w:rsidR="00E74891">
        <w:rPr>
          <w:rFonts w:ascii="Times New Roman" w:eastAsia="Calibri" w:hAnsi="Times New Roman" w:cs="Times New Roman"/>
          <w:sz w:val="28"/>
          <w:szCs w:val="28"/>
          <w:lang w:val="uk-UA" w:eastAsia="ru-RU"/>
        </w:rPr>
        <w:t xml:space="preserve">дане поблизу водойми. Водяний з  </w:t>
      </w:r>
      <w:r w:rsidRPr="009947FE">
        <w:rPr>
          <w:rFonts w:ascii="Times New Roman" w:eastAsia="Calibri" w:hAnsi="Times New Roman" w:cs="Times New Roman"/>
          <w:sz w:val="28"/>
          <w:szCs w:val="28"/>
          <w:lang w:val="uk-UA" w:eastAsia="ru-RU"/>
        </w:rPr>
        <w:t>чорного стає світлим, охайним. Водяний щиро дякує дітям) .</w:t>
      </w:r>
    </w:p>
    <w:p w:rsidR="009947FE" w:rsidRPr="00E74891" w:rsidRDefault="009947FE" w:rsidP="009947FE">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val="uk-UA" w:eastAsia="ru-RU"/>
        </w:rPr>
        <w:t>Дія 4</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(«Кощій Безсмертний» сидить на дереві і ніби когось виглядає. Від</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несподіванки побаченого падає на землю.)</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Діалог:</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я вас уже давненько чекаю. Ходить звістка по нашому володінню,</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що ви всім допомагаєте.</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в чому потрібна допомога самому Кощію Безсмертному?!</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xml:space="preserve">– Заборонити палити вогнища в </w:t>
      </w:r>
      <w:r w:rsidR="00E74891">
        <w:rPr>
          <w:rFonts w:ascii="Times New Roman" w:eastAsia="Calibri" w:hAnsi="Times New Roman" w:cs="Times New Roman"/>
          <w:sz w:val="28"/>
          <w:szCs w:val="28"/>
          <w:lang w:val="uk-UA" w:eastAsia="ru-RU"/>
        </w:rPr>
        <w:t xml:space="preserve">недозволених місцях. Тому що не </w:t>
      </w:r>
      <w:r w:rsidRPr="009947FE">
        <w:rPr>
          <w:rFonts w:ascii="Times New Roman" w:eastAsia="Calibri" w:hAnsi="Times New Roman" w:cs="Times New Roman"/>
          <w:sz w:val="28"/>
          <w:szCs w:val="28"/>
          <w:lang w:val="uk-UA" w:eastAsia="ru-RU"/>
        </w:rPr>
        <w:t>тільки вигоряє трава, кущі, дерева, гинуть тварини, а й забруднюється</w:t>
      </w:r>
      <w:r w:rsidR="00E74891">
        <w:rPr>
          <w:rFonts w:ascii="Times New Roman" w:eastAsia="Calibri" w:hAnsi="Times New Roman" w:cs="Times New Roman"/>
          <w:sz w:val="28"/>
          <w:szCs w:val="28"/>
          <w:lang w:val="uk-UA" w:eastAsia="ru-RU"/>
        </w:rPr>
        <w:t xml:space="preserve"> </w:t>
      </w:r>
      <w:r w:rsidRPr="009947FE">
        <w:rPr>
          <w:rFonts w:ascii="Times New Roman" w:eastAsia="Calibri" w:hAnsi="Times New Roman" w:cs="Times New Roman"/>
          <w:sz w:val="28"/>
          <w:szCs w:val="28"/>
          <w:lang w:val="uk-UA" w:eastAsia="ru-RU"/>
        </w:rPr>
        <w:t xml:space="preserve">повітря! Мені </w:t>
      </w:r>
      <w:r w:rsidRPr="009947FE">
        <w:rPr>
          <w:rFonts w:ascii="Times New Roman" w:eastAsia="Calibri" w:hAnsi="Times New Roman" w:cs="Times New Roman"/>
          <w:sz w:val="28"/>
          <w:szCs w:val="28"/>
          <w:lang w:val="uk-UA" w:eastAsia="ru-RU"/>
        </w:rPr>
        <w:lastRenderedPageBreak/>
        <w:t>вже немає чим дихати! А я</w:t>
      </w:r>
      <w:r w:rsidR="00E74891">
        <w:rPr>
          <w:rFonts w:ascii="Times New Roman" w:eastAsia="Calibri" w:hAnsi="Times New Roman" w:cs="Times New Roman"/>
          <w:sz w:val="28"/>
          <w:szCs w:val="28"/>
          <w:lang w:val="uk-UA" w:eastAsia="ru-RU"/>
        </w:rPr>
        <w:t xml:space="preserve"> ще ж молодий! Мені ще ж тільки </w:t>
      </w:r>
      <w:r w:rsidRPr="009947FE">
        <w:rPr>
          <w:rFonts w:ascii="Times New Roman" w:eastAsia="Calibri" w:hAnsi="Times New Roman" w:cs="Times New Roman"/>
          <w:sz w:val="28"/>
          <w:szCs w:val="28"/>
          <w:lang w:val="uk-UA" w:eastAsia="ru-RU"/>
        </w:rPr>
        <w:t>300 років виповнюється. Не хочу я своє здоров’я втрачати!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Ми допоможемо тобі. (Даю</w:t>
      </w:r>
      <w:r w:rsidR="00E74891">
        <w:rPr>
          <w:rFonts w:ascii="Times New Roman" w:eastAsia="Calibri" w:hAnsi="Times New Roman" w:cs="Times New Roman"/>
          <w:sz w:val="28"/>
          <w:szCs w:val="28"/>
          <w:lang w:val="uk-UA" w:eastAsia="ru-RU"/>
        </w:rPr>
        <w:t xml:space="preserve">ть табличку з попереджувальними знаками </w:t>
      </w:r>
      <w:r w:rsidRPr="009947FE">
        <w:rPr>
          <w:rFonts w:ascii="Times New Roman" w:eastAsia="Calibri" w:hAnsi="Times New Roman" w:cs="Times New Roman"/>
          <w:sz w:val="28"/>
          <w:szCs w:val="28"/>
          <w:lang w:val="uk-UA" w:eastAsia="ru-RU"/>
        </w:rPr>
        <w:t>«Палити заборонено»).</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До побачення, любі друзі. Дуже дякую вам!</w:t>
      </w:r>
    </w:p>
    <w:p w:rsidR="009947FE" w:rsidRPr="00E74891" w:rsidRDefault="009947FE" w:rsidP="009947FE">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val="uk-UA" w:eastAsia="ru-RU"/>
        </w:rPr>
        <w:t>Дія 5</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Лісова мавка: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Прийшла весна, і тепло стало,</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Над нами сині небеса.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Все, що могло, порозквітало,</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Така краса, така краса.</w:t>
      </w:r>
    </w:p>
    <w:p w:rsidR="00E74891"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Ой, хт</w:t>
      </w:r>
      <w:r w:rsidR="00E74891">
        <w:rPr>
          <w:rFonts w:ascii="Times New Roman" w:eastAsia="Calibri" w:hAnsi="Times New Roman" w:cs="Times New Roman"/>
          <w:sz w:val="28"/>
          <w:szCs w:val="28"/>
          <w:lang w:val="uk-UA" w:eastAsia="ru-RU"/>
        </w:rPr>
        <w:t xml:space="preserve">ось іде, заховаюсь і подивлюсь. </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Виходить з кошиком бабуся.</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Ой, поки дійдеш, то стомишся. А скільки ж роботи кругом! Скільки ж</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квіточок розцвіло нині, усі вони будуть в моїй корзині. А завтра на базар їх</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віднесу, за гроші я продам усю оцю красу.</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Лісова мавка: Що ж робити, як же допомогти бідолашним квітам?</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Весна: Добрий день, Мавко. Чого це ти така стурбована?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Лісова мавка: В лісі розцвіли первоцвіти, а люди збираються їх</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вирвати. Що нам робити?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Весна: Весняний вітер приніс мені звістку, що діти теж занепокоєні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долею квітів. От вони і врятують красу.</w:t>
      </w:r>
    </w:p>
    <w:p w:rsidR="009947FE" w:rsidRPr="00E74891" w:rsidRDefault="009947FE" w:rsidP="009947FE">
      <w:pPr>
        <w:shd w:val="clear" w:color="auto" w:fill="FFFFFF"/>
        <w:tabs>
          <w:tab w:val="left" w:pos="960"/>
        </w:tabs>
        <w:spacing w:after="0" w:line="360" w:lineRule="auto"/>
        <w:jc w:val="both"/>
        <w:rPr>
          <w:rFonts w:ascii="Times New Roman" w:eastAsia="Calibri" w:hAnsi="Times New Roman" w:cs="Times New Roman"/>
          <w:b/>
          <w:sz w:val="28"/>
          <w:szCs w:val="28"/>
          <w:lang w:val="uk-UA" w:eastAsia="ru-RU"/>
        </w:rPr>
      </w:pPr>
      <w:r w:rsidRPr="00E74891">
        <w:rPr>
          <w:rFonts w:ascii="Times New Roman" w:eastAsia="Calibri" w:hAnsi="Times New Roman" w:cs="Times New Roman"/>
          <w:b/>
          <w:sz w:val="28"/>
          <w:szCs w:val="28"/>
          <w:lang w:val="uk-UA" w:eastAsia="ru-RU"/>
        </w:rPr>
        <w:t>Дія 6</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(Дівчата з учнями-юннатами. Мавка підходить до них).</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Діалог:</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Допоможіть врятувати квіти.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Які квіти?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Первоцвіти. Ходімо, я вам по дорозі все розкажу.</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Бабуся з кошиком згинається, щоб рвати квіти.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Учень-юннат: Добрий день, бабусю. А що Ви тут робите?</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lastRenderedPageBreak/>
        <w:t>– Квіти рву.</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хіба можна?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 чого б то ні, вони що, ваші?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Я щось не розумію, хто ви такі і чого прийшли?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Бабусю, сьогодні Ви, а завтра ще хтось, і квітів не стане.</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Сідайте бабусю, і слухайте.</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Діти розповідають про рідкісні первоцві</w:t>
      </w:r>
      <w:r w:rsidR="00E74891">
        <w:rPr>
          <w:rFonts w:ascii="Times New Roman" w:eastAsia="Calibri" w:hAnsi="Times New Roman" w:cs="Times New Roman"/>
          <w:sz w:val="28"/>
          <w:szCs w:val="28"/>
          <w:lang w:val="uk-UA" w:eastAsia="ru-RU"/>
        </w:rPr>
        <w:t xml:space="preserve">ти, які є в нашій місцевості. У </w:t>
      </w:r>
      <w:r w:rsidRPr="009947FE">
        <w:rPr>
          <w:rFonts w:ascii="Times New Roman" w:eastAsia="Calibri" w:hAnsi="Times New Roman" w:cs="Times New Roman"/>
          <w:sz w:val="28"/>
          <w:szCs w:val="28"/>
          <w:lang w:val="uk-UA" w:eastAsia="ru-RU"/>
        </w:rPr>
        <w:t>природних умовах – розповідь супроводжується демонстрацією натуральних</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об’єктів спостереження ).</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Розповіді юннатів:</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Учень 1: Майже кожної весни настає період, коли посилюються вітри.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Саме в цю пору в наших лісах зацвітає надзвичайно ніжна і красива рослина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анемона дібровна. Назва її походить від грецького слова «вітер». Вона має</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лікувальні властивості, проте є й отруйні види, тому самолікуванням</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займатись не можна.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Учень 2: Квіти рясту мають різні кольо</w:t>
      </w:r>
      <w:r w:rsidR="00E74891">
        <w:rPr>
          <w:rFonts w:ascii="Times New Roman" w:eastAsia="Calibri" w:hAnsi="Times New Roman" w:cs="Times New Roman"/>
          <w:sz w:val="28"/>
          <w:szCs w:val="28"/>
          <w:lang w:val="uk-UA" w:eastAsia="ru-RU"/>
        </w:rPr>
        <w:t xml:space="preserve">ри: білі, рожеві, бузкові, а ще </w:t>
      </w:r>
      <w:r w:rsidRPr="009947FE">
        <w:rPr>
          <w:rFonts w:ascii="Times New Roman" w:eastAsia="Calibri" w:hAnsi="Times New Roman" w:cs="Times New Roman"/>
          <w:sz w:val="28"/>
          <w:szCs w:val="28"/>
          <w:lang w:val="uk-UA" w:eastAsia="ru-RU"/>
        </w:rPr>
        <w:t>мають дуже приємний запах меду і ванілі. Ла</w:t>
      </w:r>
      <w:r w:rsidR="00E74891">
        <w:rPr>
          <w:rFonts w:ascii="Times New Roman" w:eastAsia="Calibri" w:hAnsi="Times New Roman" w:cs="Times New Roman"/>
          <w:sz w:val="28"/>
          <w:szCs w:val="28"/>
          <w:lang w:val="uk-UA" w:eastAsia="ru-RU"/>
        </w:rPr>
        <w:t xml:space="preserve">тинська назва роду утворена від </w:t>
      </w:r>
      <w:r w:rsidRPr="009947FE">
        <w:rPr>
          <w:rFonts w:ascii="Times New Roman" w:eastAsia="Calibri" w:hAnsi="Times New Roman" w:cs="Times New Roman"/>
          <w:sz w:val="28"/>
          <w:szCs w:val="28"/>
          <w:lang w:val="uk-UA" w:eastAsia="ru-RU"/>
        </w:rPr>
        <w:t>грецького слова, що в перекладі означає «</w:t>
      </w:r>
      <w:r w:rsidR="00E74891">
        <w:rPr>
          <w:rFonts w:ascii="Times New Roman" w:eastAsia="Calibri" w:hAnsi="Times New Roman" w:cs="Times New Roman"/>
          <w:sz w:val="28"/>
          <w:szCs w:val="28"/>
          <w:lang w:val="uk-UA" w:eastAsia="ru-RU"/>
        </w:rPr>
        <w:t xml:space="preserve">чубчик» жайвора. Як декоративна </w:t>
      </w:r>
      <w:r w:rsidRPr="009947FE">
        <w:rPr>
          <w:rFonts w:ascii="Times New Roman" w:eastAsia="Calibri" w:hAnsi="Times New Roman" w:cs="Times New Roman"/>
          <w:sz w:val="28"/>
          <w:szCs w:val="28"/>
          <w:lang w:val="uk-UA" w:eastAsia="ru-RU"/>
        </w:rPr>
        <w:t>рослина підлягає охороні.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Учень 3: Медунка - чудовий мед</w:t>
      </w:r>
      <w:r w:rsidR="00E74891">
        <w:rPr>
          <w:rFonts w:ascii="Times New Roman" w:eastAsia="Calibri" w:hAnsi="Times New Roman" w:cs="Times New Roman"/>
          <w:sz w:val="28"/>
          <w:szCs w:val="28"/>
          <w:lang w:val="uk-UA" w:eastAsia="ru-RU"/>
        </w:rPr>
        <w:t xml:space="preserve">онос. Медунка має квіти двох кольорів – це </w:t>
      </w:r>
      <w:r w:rsidRPr="009947FE">
        <w:rPr>
          <w:rFonts w:ascii="Times New Roman" w:eastAsia="Calibri" w:hAnsi="Times New Roman" w:cs="Times New Roman"/>
          <w:sz w:val="28"/>
          <w:szCs w:val="28"/>
          <w:lang w:val="uk-UA" w:eastAsia="ru-RU"/>
        </w:rPr>
        <w:t>одне з пристосувань до при</w:t>
      </w:r>
      <w:r w:rsidR="00E74891">
        <w:rPr>
          <w:rFonts w:ascii="Times New Roman" w:eastAsia="Calibri" w:hAnsi="Times New Roman" w:cs="Times New Roman"/>
          <w:sz w:val="28"/>
          <w:szCs w:val="28"/>
          <w:lang w:val="uk-UA" w:eastAsia="ru-RU"/>
        </w:rPr>
        <w:t xml:space="preserve">ваблювання комах і перехресного </w:t>
      </w:r>
      <w:r w:rsidRPr="009947FE">
        <w:rPr>
          <w:rFonts w:ascii="Times New Roman" w:eastAsia="Calibri" w:hAnsi="Times New Roman" w:cs="Times New Roman"/>
          <w:sz w:val="28"/>
          <w:szCs w:val="28"/>
          <w:lang w:val="uk-UA" w:eastAsia="ru-RU"/>
        </w:rPr>
        <w:t>запилення.</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Латинську назву утворено від слів, що в перекладі означають «легені».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Використовують її в народній медицині як протизапальний, кровоспинний,</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ранозагоювальний засіб. Гарна декоративна рослина.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Учень 4: Підбіл звичайний, або щ</w:t>
      </w:r>
      <w:r w:rsidR="00E74891">
        <w:rPr>
          <w:rFonts w:ascii="Times New Roman" w:eastAsia="Calibri" w:hAnsi="Times New Roman" w:cs="Times New Roman"/>
          <w:sz w:val="28"/>
          <w:szCs w:val="28"/>
          <w:lang w:val="uk-UA" w:eastAsia="ru-RU"/>
        </w:rPr>
        <w:t xml:space="preserve">е його називають мати-й-мачуха. </w:t>
      </w:r>
      <w:r w:rsidRPr="009947FE">
        <w:rPr>
          <w:rFonts w:ascii="Times New Roman" w:eastAsia="Calibri" w:hAnsi="Times New Roman" w:cs="Times New Roman"/>
          <w:sz w:val="28"/>
          <w:szCs w:val="28"/>
          <w:lang w:val="uk-UA" w:eastAsia="ru-RU"/>
        </w:rPr>
        <w:t xml:space="preserve">Цінна лікарська рослина. Її назва пов’язана </w:t>
      </w:r>
      <w:r w:rsidR="00E74891">
        <w:rPr>
          <w:rFonts w:ascii="Times New Roman" w:eastAsia="Calibri" w:hAnsi="Times New Roman" w:cs="Times New Roman"/>
          <w:sz w:val="28"/>
          <w:szCs w:val="28"/>
          <w:lang w:val="uk-UA" w:eastAsia="ru-RU"/>
        </w:rPr>
        <w:t xml:space="preserve">з особливостями будови листків. </w:t>
      </w:r>
      <w:r w:rsidRPr="009947FE">
        <w:rPr>
          <w:rFonts w:ascii="Times New Roman" w:eastAsia="Calibri" w:hAnsi="Times New Roman" w:cs="Times New Roman"/>
          <w:sz w:val="28"/>
          <w:szCs w:val="28"/>
          <w:lang w:val="uk-UA" w:eastAsia="ru-RU"/>
        </w:rPr>
        <w:t>Нижню поверхню, вкриту тоненькими волосками, порівнюють з матір’ю, 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верхню – блискучу, темно-зеленого кольо</w:t>
      </w:r>
      <w:r w:rsidR="00E74891">
        <w:rPr>
          <w:rFonts w:ascii="Times New Roman" w:eastAsia="Calibri" w:hAnsi="Times New Roman" w:cs="Times New Roman"/>
          <w:sz w:val="28"/>
          <w:szCs w:val="28"/>
          <w:lang w:val="uk-UA" w:eastAsia="ru-RU"/>
        </w:rPr>
        <w:t xml:space="preserve">ру з мачухою. Коли доторкнутись </w:t>
      </w:r>
      <w:r w:rsidRPr="009947FE">
        <w:rPr>
          <w:rFonts w:ascii="Times New Roman" w:eastAsia="Calibri" w:hAnsi="Times New Roman" w:cs="Times New Roman"/>
          <w:sz w:val="28"/>
          <w:szCs w:val="28"/>
          <w:lang w:val="uk-UA" w:eastAsia="ru-RU"/>
        </w:rPr>
        <w:t>до щоки верхньою поверхнею, відчуваєш холод. Звідси й назва «мати-ймачуха» : тепло-й-холод.</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lastRenderedPageBreak/>
        <w:t>Квіти цієї рослини можна використати для визначення часу: вони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завжди закриваються о 17-й годині.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Дівчинка: У нашій місцевості зацвітає ще багато рідкісних квітівпервоцвітів. До них належать підсніжник, фіалка, барвінок, пшінка та інші.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Вони всі дуже цінні.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Бабуся: Ой, як же я помилялася. Я більше ніколи не рватиму квітів, 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краще посаджу їх у себе вдома і буду доглядати!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Весна:</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 Червону книгу ми занесли,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Світ неповторний та чудесний,</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Що поступово вимирає,</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Давно рятунку в нас благає.</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Мавка: Невже, в майбутньому на світі,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Не будуть квітнуть дивні квіти,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Конвалії, фіалки ніжні,</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І вісник березня – підсніжник?</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Всі: Ми всі господарі природи,</w:t>
      </w:r>
    </w:p>
    <w:p w:rsidR="009947FE" w:rsidRPr="009947FE" w:rsidRDefault="009947FE" w:rsidP="009947FE">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r w:rsidRPr="009947FE">
        <w:rPr>
          <w:rFonts w:ascii="Times New Roman" w:eastAsia="Calibri" w:hAnsi="Times New Roman" w:cs="Times New Roman"/>
          <w:sz w:val="28"/>
          <w:szCs w:val="28"/>
          <w:lang w:val="uk-UA" w:eastAsia="ru-RU"/>
        </w:rPr>
        <w:t xml:space="preserve"> Тож збережемо її вроду.</w:t>
      </w:r>
    </w:p>
    <w:p w:rsidR="0033195A" w:rsidRDefault="0033195A"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33195A" w:rsidRDefault="0033195A"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33195A" w:rsidRDefault="0033195A"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33195A" w:rsidRDefault="0033195A"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33195A" w:rsidRDefault="0033195A"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9947FE" w:rsidRDefault="009947FE"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9947FE" w:rsidRDefault="009947FE"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9947FE" w:rsidRDefault="009947FE"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9947FE" w:rsidRDefault="009947FE"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9947FE" w:rsidRDefault="009947FE"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E74891" w:rsidRDefault="00E74891"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bookmarkStart w:id="0" w:name="_GoBack"/>
      <w:bookmarkEnd w:id="0"/>
    </w:p>
    <w:p w:rsidR="0033195A" w:rsidRDefault="0033195A" w:rsidP="00604CCB">
      <w:pPr>
        <w:shd w:val="clear" w:color="auto" w:fill="FFFFFF"/>
        <w:tabs>
          <w:tab w:val="left" w:pos="960"/>
        </w:tabs>
        <w:spacing w:after="0" w:line="360" w:lineRule="auto"/>
        <w:jc w:val="both"/>
        <w:rPr>
          <w:rFonts w:ascii="Times New Roman" w:eastAsia="Calibri" w:hAnsi="Times New Roman" w:cs="Times New Roman"/>
          <w:sz w:val="28"/>
          <w:szCs w:val="28"/>
          <w:lang w:val="uk-UA" w:eastAsia="ru-RU"/>
        </w:rPr>
      </w:pPr>
    </w:p>
    <w:p w:rsidR="0033195A" w:rsidRPr="0033195A" w:rsidRDefault="0033195A" w:rsidP="0033195A">
      <w:pPr>
        <w:shd w:val="clear" w:color="auto" w:fill="FFFFFF"/>
        <w:tabs>
          <w:tab w:val="left" w:pos="960"/>
        </w:tabs>
        <w:spacing w:after="0" w:line="360" w:lineRule="auto"/>
        <w:jc w:val="center"/>
        <w:rPr>
          <w:rFonts w:ascii="Times New Roman" w:eastAsia="Calibri" w:hAnsi="Times New Roman" w:cs="Times New Roman"/>
          <w:b/>
          <w:sz w:val="28"/>
          <w:szCs w:val="28"/>
          <w:lang w:val="uk-UA" w:eastAsia="ru-RU"/>
        </w:rPr>
      </w:pPr>
      <w:r w:rsidRPr="0033195A">
        <w:rPr>
          <w:rFonts w:ascii="Times New Roman" w:eastAsia="Calibri" w:hAnsi="Times New Roman" w:cs="Times New Roman"/>
          <w:b/>
          <w:sz w:val="28"/>
          <w:szCs w:val="28"/>
          <w:lang w:val="uk-UA" w:eastAsia="ru-RU"/>
        </w:rPr>
        <w:lastRenderedPageBreak/>
        <w:t>Додаток Д</w:t>
      </w:r>
    </w:p>
    <w:p w:rsidR="00AF3922" w:rsidRPr="0033195A" w:rsidRDefault="0033195A" w:rsidP="0033195A">
      <w:pPr>
        <w:spacing w:after="0" w:line="360" w:lineRule="auto"/>
        <w:jc w:val="center"/>
        <w:rPr>
          <w:rFonts w:ascii="Times New Roman" w:hAnsi="Times New Roman" w:cs="Times New Roman"/>
          <w:b/>
          <w:sz w:val="28"/>
          <w:szCs w:val="28"/>
          <w:lang w:val="uk-UA"/>
        </w:rPr>
      </w:pPr>
      <w:r w:rsidRPr="0033195A">
        <w:rPr>
          <w:rFonts w:ascii="Times New Roman" w:hAnsi="Times New Roman" w:cs="Times New Roman"/>
          <w:b/>
          <w:sz w:val="28"/>
          <w:szCs w:val="28"/>
          <w:lang w:val="uk-UA"/>
        </w:rPr>
        <w:t>Дидактичні ігри на уроці біології</w:t>
      </w:r>
    </w:p>
    <w:p w:rsidR="0033195A" w:rsidRPr="0033195A" w:rsidRDefault="0033195A" w:rsidP="002C08BD">
      <w:pPr>
        <w:pStyle w:val="a6"/>
        <w:numPr>
          <w:ilvl w:val="0"/>
          <w:numId w:val="21"/>
        </w:numPr>
        <w:spacing w:after="0" w:line="360" w:lineRule="auto"/>
        <w:jc w:val="both"/>
        <w:rPr>
          <w:rFonts w:ascii="Times New Roman" w:hAnsi="Times New Roman" w:cs="Times New Roman"/>
          <w:b/>
          <w:sz w:val="28"/>
          <w:szCs w:val="28"/>
        </w:rPr>
      </w:pPr>
      <w:r w:rsidRPr="0033195A">
        <w:rPr>
          <w:rFonts w:ascii="Times New Roman" w:hAnsi="Times New Roman" w:cs="Times New Roman"/>
          <w:b/>
          <w:sz w:val="28"/>
          <w:szCs w:val="28"/>
        </w:rPr>
        <w:t xml:space="preserve">Гра «Впізнай дари природи» </w:t>
      </w:r>
    </w:p>
    <w:p w:rsidR="0033195A" w:rsidRPr="0033195A" w:rsidRDefault="0033195A" w:rsidP="0033195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3195A">
        <w:rPr>
          <w:rFonts w:ascii="Times New Roman" w:hAnsi="Times New Roman" w:cs="Times New Roman"/>
          <w:sz w:val="28"/>
          <w:szCs w:val="28"/>
        </w:rPr>
        <w:t xml:space="preserve">У торбинці: морква, картоплина, яблуко, шишка, насіння соняшнику, горіх, пшениця. </w:t>
      </w:r>
    </w:p>
    <w:p w:rsidR="0033195A" w:rsidRPr="0033195A" w:rsidRDefault="0033195A" w:rsidP="0033195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33195A">
        <w:rPr>
          <w:rFonts w:ascii="Times New Roman" w:hAnsi="Times New Roman" w:cs="Times New Roman"/>
          <w:sz w:val="28"/>
          <w:szCs w:val="28"/>
        </w:rPr>
        <w:t xml:space="preserve">Завдання: учень із закритими очами повинен відгадати об’єкт природи і дати відповідь на запитання: </w:t>
      </w:r>
    </w:p>
    <w:p w:rsidR="0033195A" w:rsidRPr="0033195A" w:rsidRDefault="0033195A" w:rsidP="002C08BD">
      <w:pPr>
        <w:pStyle w:val="a6"/>
        <w:numPr>
          <w:ilvl w:val="0"/>
          <w:numId w:val="22"/>
        </w:numPr>
        <w:spacing w:after="0" w:line="360" w:lineRule="auto"/>
        <w:jc w:val="both"/>
        <w:rPr>
          <w:rFonts w:ascii="Times New Roman" w:hAnsi="Times New Roman" w:cs="Times New Roman"/>
          <w:sz w:val="28"/>
          <w:szCs w:val="28"/>
        </w:rPr>
      </w:pPr>
      <w:r w:rsidRPr="0033195A">
        <w:rPr>
          <w:rFonts w:ascii="Times New Roman" w:hAnsi="Times New Roman" w:cs="Times New Roman"/>
          <w:sz w:val="28"/>
          <w:szCs w:val="28"/>
        </w:rPr>
        <w:t xml:space="preserve">До якої природної екосистеми він належить? </w:t>
      </w:r>
    </w:p>
    <w:p w:rsidR="0033195A" w:rsidRPr="0033195A" w:rsidRDefault="0033195A" w:rsidP="002C08BD">
      <w:pPr>
        <w:pStyle w:val="a6"/>
        <w:numPr>
          <w:ilvl w:val="0"/>
          <w:numId w:val="22"/>
        </w:numPr>
        <w:spacing w:after="0" w:line="360" w:lineRule="auto"/>
        <w:jc w:val="both"/>
        <w:rPr>
          <w:rFonts w:ascii="Times New Roman" w:hAnsi="Times New Roman" w:cs="Times New Roman"/>
          <w:sz w:val="28"/>
          <w:szCs w:val="28"/>
        </w:rPr>
      </w:pPr>
      <w:r w:rsidRPr="0033195A">
        <w:rPr>
          <w:rFonts w:ascii="Times New Roman" w:hAnsi="Times New Roman" w:cs="Times New Roman"/>
          <w:sz w:val="28"/>
          <w:szCs w:val="28"/>
        </w:rPr>
        <w:t>Хто його їсть?</w:t>
      </w:r>
    </w:p>
    <w:p w:rsidR="00AF3922" w:rsidRPr="0033195A" w:rsidRDefault="0033195A" w:rsidP="0033195A">
      <w:pPr>
        <w:spacing w:after="0" w:line="360" w:lineRule="auto"/>
        <w:jc w:val="both"/>
        <w:rPr>
          <w:rFonts w:ascii="Times New Roman" w:hAnsi="Times New Roman" w:cs="Times New Roman"/>
          <w:sz w:val="28"/>
          <w:szCs w:val="28"/>
          <w:lang w:val="uk-UA"/>
        </w:rPr>
      </w:pPr>
      <w:r w:rsidRPr="0033195A">
        <w:rPr>
          <w:rFonts w:ascii="Times New Roman" w:hAnsi="Times New Roman" w:cs="Times New Roman"/>
          <w:sz w:val="28"/>
          <w:szCs w:val="28"/>
        </w:rPr>
        <w:t xml:space="preserve"> Наприклад: Морква Росте на городі Морква → заєць → вовк</w:t>
      </w:r>
    </w:p>
    <w:p w:rsidR="00AF3922" w:rsidRDefault="00A54CDD" w:rsidP="0033195A">
      <w:pPr>
        <w:spacing w:after="0" w:line="360" w:lineRule="auto"/>
        <w:jc w:val="both"/>
        <w:rPr>
          <w:rFonts w:ascii="Times New Roman" w:hAnsi="Times New Roman" w:cs="Times New Roman"/>
          <w:sz w:val="28"/>
          <w:szCs w:val="28"/>
        </w:rPr>
      </w:pPr>
      <w:r w:rsidRPr="00A54CDD">
        <w:rPr>
          <w:rFonts w:ascii="Times New Roman" w:hAnsi="Times New Roman" w:cs="Times New Roman"/>
          <w:i/>
          <w:sz w:val="28"/>
          <w:szCs w:val="28"/>
          <w:lang w:val="uk-UA"/>
        </w:rPr>
        <w:t xml:space="preserve">            </w:t>
      </w:r>
      <w:r w:rsidR="0033195A" w:rsidRPr="00A54CDD">
        <w:rPr>
          <w:rFonts w:ascii="Times New Roman" w:hAnsi="Times New Roman" w:cs="Times New Roman"/>
          <w:i/>
          <w:sz w:val="28"/>
          <w:szCs w:val="28"/>
        </w:rPr>
        <w:t>Вчитель.</w:t>
      </w:r>
      <w:r w:rsidR="0033195A" w:rsidRPr="0033195A">
        <w:rPr>
          <w:rFonts w:ascii="Times New Roman" w:hAnsi="Times New Roman" w:cs="Times New Roman"/>
          <w:sz w:val="28"/>
          <w:szCs w:val="28"/>
        </w:rPr>
        <w:t xml:space="preserve"> До я</w:t>
      </w:r>
      <w:r>
        <w:rPr>
          <w:rFonts w:ascii="Times New Roman" w:hAnsi="Times New Roman" w:cs="Times New Roman"/>
          <w:sz w:val="28"/>
          <w:szCs w:val="28"/>
        </w:rPr>
        <w:t>кого царства належать організми</w:t>
      </w:r>
      <w:r w:rsidR="0033195A" w:rsidRPr="0033195A">
        <w:rPr>
          <w:rFonts w:ascii="Times New Roman" w:hAnsi="Times New Roman" w:cs="Times New Roman"/>
          <w:sz w:val="28"/>
          <w:szCs w:val="28"/>
        </w:rPr>
        <w:t>, які стоять на першому місці в наведених прикладах? (Рослини). Чому харчовий ланцюг починається із зелених рослин? (тому що зелені рослини здатні створювати органічні речовини з неорганічних, використовуючи сонячну енергію). Поїдаючи рослини, травоїдні тварини забезпечують свій організм поживними речовинами та енергією. М’ясоїдні тварини одержують необхідні їм речовини та енергію, поїдаючи травоїдних або інших м’ясоїдних тварин.</w:t>
      </w:r>
    </w:p>
    <w:p w:rsidR="00A54CDD" w:rsidRPr="00A54CDD" w:rsidRDefault="00A54CDD" w:rsidP="002C08BD">
      <w:pPr>
        <w:pStyle w:val="a6"/>
        <w:numPr>
          <w:ilvl w:val="0"/>
          <w:numId w:val="2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Гра «Виправ помилку»</w:t>
      </w:r>
    </w:p>
    <w:p w:rsidR="00A54CDD" w:rsidRDefault="00A54CDD" w:rsidP="00AF392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4CDD">
        <w:rPr>
          <w:rFonts w:ascii="Times New Roman" w:hAnsi="Times New Roman" w:cs="Times New Roman"/>
          <w:sz w:val="28"/>
          <w:szCs w:val="28"/>
          <w:lang w:val="uk-UA"/>
        </w:rPr>
        <w:t xml:space="preserve">Демонструються ланцюги живлення з неправильною послідовністю організмів: </w:t>
      </w:r>
    </w:p>
    <w:p w:rsidR="00A54CDD" w:rsidRPr="00A54CDD" w:rsidRDefault="00A54CDD" w:rsidP="002C08BD">
      <w:pPr>
        <w:pStyle w:val="a6"/>
        <w:numPr>
          <w:ilvl w:val="0"/>
          <w:numId w:val="23"/>
        </w:numPr>
        <w:spacing w:after="0" w:line="360" w:lineRule="auto"/>
        <w:rPr>
          <w:rFonts w:ascii="Times New Roman" w:hAnsi="Times New Roman" w:cs="Times New Roman"/>
          <w:sz w:val="28"/>
          <w:szCs w:val="28"/>
          <w:lang w:val="uk-UA"/>
        </w:rPr>
      </w:pPr>
      <w:r w:rsidRPr="00A54CDD">
        <w:rPr>
          <w:rFonts w:ascii="Times New Roman" w:hAnsi="Times New Roman" w:cs="Times New Roman"/>
          <w:sz w:val="28"/>
          <w:szCs w:val="28"/>
          <w:lang w:val="uk-UA"/>
        </w:rPr>
        <w:t>вовк → трава → заєць</w:t>
      </w:r>
    </w:p>
    <w:p w:rsidR="00A54CDD" w:rsidRPr="00A54CDD" w:rsidRDefault="00A54CDD" w:rsidP="002C08BD">
      <w:pPr>
        <w:pStyle w:val="a6"/>
        <w:numPr>
          <w:ilvl w:val="0"/>
          <w:numId w:val="23"/>
        </w:numPr>
        <w:spacing w:after="0" w:line="360" w:lineRule="auto"/>
        <w:rPr>
          <w:rFonts w:ascii="Times New Roman" w:hAnsi="Times New Roman" w:cs="Times New Roman"/>
          <w:sz w:val="28"/>
          <w:szCs w:val="28"/>
          <w:lang w:val="uk-UA"/>
        </w:rPr>
      </w:pPr>
      <w:r w:rsidRPr="00A54CDD">
        <w:rPr>
          <w:rFonts w:ascii="Times New Roman" w:hAnsi="Times New Roman" w:cs="Times New Roman"/>
          <w:sz w:val="28"/>
          <w:szCs w:val="28"/>
          <w:lang w:val="uk-UA"/>
        </w:rPr>
        <w:t xml:space="preserve">яструб тетерев’ятник → жукикороїди → дуб → дятел чорний </w:t>
      </w:r>
    </w:p>
    <w:p w:rsidR="00A54CDD" w:rsidRDefault="00A54CDD" w:rsidP="002C08BD">
      <w:pPr>
        <w:pStyle w:val="a6"/>
        <w:numPr>
          <w:ilvl w:val="0"/>
          <w:numId w:val="23"/>
        </w:numPr>
        <w:spacing w:after="0" w:line="360" w:lineRule="auto"/>
        <w:rPr>
          <w:rFonts w:ascii="Times New Roman" w:hAnsi="Times New Roman" w:cs="Times New Roman"/>
          <w:sz w:val="28"/>
          <w:szCs w:val="28"/>
          <w:lang w:val="uk-UA"/>
        </w:rPr>
      </w:pPr>
      <w:r w:rsidRPr="00A54CDD">
        <w:rPr>
          <w:rFonts w:ascii="Times New Roman" w:hAnsi="Times New Roman" w:cs="Times New Roman"/>
          <w:sz w:val="28"/>
          <w:szCs w:val="28"/>
          <w:lang w:val="uk-UA"/>
        </w:rPr>
        <w:t xml:space="preserve">заєць русак → кора вільхи → лисиця звичайна → борсук звичайний → крук </w:t>
      </w:r>
    </w:p>
    <w:p w:rsidR="00A54CDD" w:rsidRPr="00A54CDD" w:rsidRDefault="00A54CDD" w:rsidP="002C08BD">
      <w:pPr>
        <w:pStyle w:val="a6"/>
        <w:numPr>
          <w:ilvl w:val="0"/>
          <w:numId w:val="23"/>
        </w:numPr>
        <w:spacing w:after="0" w:line="360" w:lineRule="auto"/>
        <w:rPr>
          <w:rFonts w:ascii="Times New Roman" w:hAnsi="Times New Roman" w:cs="Times New Roman"/>
          <w:sz w:val="28"/>
          <w:szCs w:val="28"/>
          <w:lang w:val="uk-UA"/>
        </w:rPr>
      </w:pPr>
      <w:r w:rsidRPr="00A54CDD">
        <w:rPr>
          <w:rFonts w:ascii="Times New Roman" w:hAnsi="Times New Roman" w:cs="Times New Roman"/>
          <w:sz w:val="28"/>
          <w:szCs w:val="28"/>
          <w:lang w:val="uk-UA"/>
        </w:rPr>
        <w:t xml:space="preserve"> метелик кропив’янка → ящірка прудка → гадюка звичайна → кропива → їжак звичайний </w:t>
      </w:r>
    </w:p>
    <w:p w:rsidR="00AF3922" w:rsidRDefault="00A54CDD" w:rsidP="00AF392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4CDD">
        <w:rPr>
          <w:rFonts w:ascii="Times New Roman" w:hAnsi="Times New Roman" w:cs="Times New Roman"/>
          <w:sz w:val="28"/>
          <w:szCs w:val="28"/>
          <w:lang w:val="uk-UA"/>
        </w:rPr>
        <w:t>Необхідно виправити помилки і назвати, до яких функціональних груп належать зазначені організмів.</w:t>
      </w:r>
    </w:p>
    <w:p w:rsidR="00A54CDD" w:rsidRPr="00A54CDD" w:rsidRDefault="00A54CDD" w:rsidP="002C08BD">
      <w:pPr>
        <w:pStyle w:val="a6"/>
        <w:numPr>
          <w:ilvl w:val="0"/>
          <w:numId w:val="21"/>
        </w:numPr>
        <w:spacing w:after="0" w:line="360" w:lineRule="auto"/>
        <w:rPr>
          <w:rFonts w:ascii="Times New Roman" w:hAnsi="Times New Roman" w:cs="Times New Roman"/>
          <w:b/>
          <w:sz w:val="28"/>
          <w:szCs w:val="28"/>
          <w:lang w:val="uk-UA"/>
        </w:rPr>
      </w:pPr>
      <w:r w:rsidRPr="00A54CDD">
        <w:rPr>
          <w:rFonts w:ascii="Times New Roman" w:hAnsi="Times New Roman" w:cs="Times New Roman"/>
          <w:b/>
          <w:sz w:val="28"/>
          <w:szCs w:val="28"/>
          <w:lang w:val="uk-UA"/>
        </w:rPr>
        <w:t xml:space="preserve">Гра </w:t>
      </w:r>
      <w:r w:rsidRPr="00A54CDD">
        <w:rPr>
          <w:rFonts w:ascii="Times New Roman" w:hAnsi="Times New Roman" w:cs="Times New Roman"/>
          <w:b/>
          <w:sz w:val="28"/>
          <w:szCs w:val="28"/>
        </w:rPr>
        <w:t xml:space="preserve">«Хто в лісі найважливіший?» </w:t>
      </w:r>
    </w:p>
    <w:p w:rsidR="00A54CDD" w:rsidRDefault="00A54CDD" w:rsidP="00A54CDD">
      <w:pPr>
        <w:spacing w:after="0" w:line="360" w:lineRule="auto"/>
        <w:ind w:left="284"/>
        <w:rPr>
          <w:rFonts w:ascii="Times New Roman" w:hAnsi="Times New Roman" w:cs="Times New Roman"/>
          <w:sz w:val="28"/>
          <w:szCs w:val="28"/>
        </w:rPr>
      </w:pPr>
      <w:r w:rsidRPr="00A54CDD">
        <w:rPr>
          <w:rFonts w:ascii="Times New Roman" w:hAnsi="Times New Roman" w:cs="Times New Roman"/>
          <w:sz w:val="28"/>
          <w:szCs w:val="28"/>
        </w:rPr>
        <w:lastRenderedPageBreak/>
        <w:t>Сорока вмостилася на гілці старого Дуба, озирнулася довкола та незадоволено заскрекотіла: - Ліс – немов величезний мурашник. У ньому багато мешканців, та всі чимось зайняті. Ніхто на мене уваги не звертає. А я ж така гарна, така розумна, така корисна, така... така... і взагалі – найважливіша!</w:t>
      </w:r>
    </w:p>
    <w:p w:rsidR="00A54CDD" w:rsidRDefault="00A54CDD" w:rsidP="00A54CDD">
      <w:pPr>
        <w:spacing w:after="0" w:line="360" w:lineRule="auto"/>
        <w:ind w:left="284"/>
        <w:rPr>
          <w:rFonts w:ascii="Times New Roman" w:hAnsi="Times New Roman" w:cs="Times New Roman"/>
          <w:sz w:val="28"/>
          <w:szCs w:val="28"/>
        </w:rPr>
      </w:pPr>
      <w:r>
        <w:rPr>
          <w:rFonts w:ascii="Times New Roman" w:hAnsi="Times New Roman" w:cs="Times New Roman"/>
          <w:sz w:val="28"/>
          <w:szCs w:val="28"/>
          <w:lang w:val="uk-UA"/>
        </w:rPr>
        <w:t xml:space="preserve">           </w:t>
      </w:r>
      <w:r w:rsidRPr="00A54CDD">
        <w:rPr>
          <w:rFonts w:ascii="Times New Roman" w:hAnsi="Times New Roman" w:cs="Times New Roman"/>
          <w:sz w:val="28"/>
          <w:szCs w:val="28"/>
        </w:rPr>
        <w:t xml:space="preserve"> Почувши ці слова, старий Дуб прокинувся від своїх думок та відповів: - Подружко, чи не занадто ти впевнена у собі? Чому ти – найважливіша? - Я – пташка, – не зупинялася Сорока, – а всім відомо, що птахи – дуже корисні. Вони поїдають шкідників. Без нас лісу не існувало б! - А про дерева ти забула? Це ж ми виділяємо кисень, щоб усі мешканці мали чим дихати. Без нас лісу не існувало б! – обурювався Дуб. </w:t>
      </w:r>
    </w:p>
    <w:p w:rsidR="00A54CDD" w:rsidRDefault="00A54CDD" w:rsidP="00A54CDD">
      <w:pPr>
        <w:spacing w:after="0" w:line="360" w:lineRule="auto"/>
        <w:ind w:lef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4CDD">
        <w:rPr>
          <w:rFonts w:ascii="Times New Roman" w:hAnsi="Times New Roman" w:cs="Times New Roman"/>
          <w:sz w:val="28"/>
          <w:szCs w:val="28"/>
        </w:rPr>
        <w:t>У суперечку втрутився Дощовий черв’як: - Подивився б я на вас, рослин, якби не ми, дощові черв’яки. Саме ми розпушуємо для вас ґрунт, збагачуємо його перегноєм. Люди навіть спеціаль</w:t>
      </w:r>
      <w:r w:rsidR="004C451D">
        <w:rPr>
          <w:rFonts w:ascii="Times New Roman" w:hAnsi="Times New Roman" w:cs="Times New Roman"/>
          <w:sz w:val="28"/>
          <w:szCs w:val="28"/>
        </w:rPr>
        <w:t>но вирощують нас і випускають в</w:t>
      </w:r>
      <w:r w:rsidR="004C451D">
        <w:rPr>
          <w:rFonts w:ascii="Times New Roman" w:hAnsi="Times New Roman" w:cs="Times New Roman"/>
          <w:sz w:val="28"/>
          <w:szCs w:val="28"/>
          <w:lang w:val="uk-UA"/>
        </w:rPr>
        <w:t xml:space="preserve"> </w:t>
      </w:r>
      <w:r w:rsidRPr="00A54CDD">
        <w:rPr>
          <w:rFonts w:ascii="Times New Roman" w:hAnsi="Times New Roman" w:cs="Times New Roman"/>
          <w:sz w:val="28"/>
          <w:szCs w:val="28"/>
        </w:rPr>
        <w:t xml:space="preserve">природу. Ми – дуже корисні. Без нас лісу не існувало б! </w:t>
      </w:r>
      <w:r>
        <w:rPr>
          <w:rFonts w:ascii="Times New Roman" w:hAnsi="Times New Roman" w:cs="Times New Roman"/>
          <w:sz w:val="28"/>
          <w:szCs w:val="28"/>
          <w:lang w:val="uk-UA"/>
        </w:rPr>
        <w:t xml:space="preserve">   </w:t>
      </w:r>
    </w:p>
    <w:p w:rsidR="00A54CDD" w:rsidRDefault="00A54CDD" w:rsidP="00A54CDD">
      <w:pPr>
        <w:spacing w:after="0" w:line="360" w:lineRule="auto"/>
        <w:ind w:left="284"/>
        <w:rPr>
          <w:rFonts w:ascii="Times New Roman" w:hAnsi="Times New Roman" w:cs="Times New Roman"/>
          <w:sz w:val="28"/>
          <w:szCs w:val="28"/>
        </w:rPr>
      </w:pPr>
      <w:r>
        <w:rPr>
          <w:rFonts w:ascii="Times New Roman" w:hAnsi="Times New Roman" w:cs="Times New Roman"/>
          <w:sz w:val="28"/>
          <w:szCs w:val="28"/>
          <w:lang w:val="uk-UA"/>
        </w:rPr>
        <w:t xml:space="preserve">          </w:t>
      </w:r>
      <w:r w:rsidRPr="00A54CDD">
        <w:rPr>
          <w:rFonts w:ascii="Times New Roman" w:hAnsi="Times New Roman" w:cs="Times New Roman"/>
          <w:sz w:val="28"/>
          <w:szCs w:val="28"/>
        </w:rPr>
        <w:t xml:space="preserve">Наступною до розмови приєдналася Конвалія: - Ну, почалося! Одна поїдає, другий виділяє, третій розпушує. Які ви не романтичні! А про красу ніхто не подумав? Саме ми, квіти, створюємо неповторну красу лісу, його аромат. Навесні, щоб нас побачити, люди приїжджають із далеких міст. Правда, іноді вони витоптують і зривають усе, що бачать. Та все одно ми – найважливіші. Без нас лісу не існувало б! </w:t>
      </w:r>
    </w:p>
    <w:p w:rsidR="00A54CDD" w:rsidRPr="00A54CDD" w:rsidRDefault="00A54CDD" w:rsidP="00A54CDD">
      <w:pPr>
        <w:spacing w:after="0" w:line="360" w:lineRule="auto"/>
        <w:ind w:lef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4CDD">
        <w:rPr>
          <w:rFonts w:ascii="Times New Roman" w:hAnsi="Times New Roman" w:cs="Times New Roman"/>
          <w:sz w:val="28"/>
          <w:szCs w:val="28"/>
        </w:rPr>
        <w:t xml:space="preserve">Суперечку зупинила Сорока: - Здається, я знаю, без кого ліс чудово обійшовся б, хто тільки завдає шкоди, кого необхідно прогнати. Сорока вказала у бік, де жувала листя і не звертала ні на кого уваги Гусінь. Усі подивилися на видовжене створіння. Запала тиша... Кожен намагався згадати, що корисного робить ця зелена потвора. Та нічого, крім покусаних листочків та погризених корінців, ніхто не міг пригадати. Дивним виявилося те, що й сама Гусінь, як не намагалася, не могла пояснити, що доброго вона може зробити для рідної домівки. Засмучена тим, що всі хочуть прогнати її з лісу, Гусінь попросила дати їй можливість довести, що </w:t>
      </w:r>
      <w:r w:rsidRPr="00A54CDD">
        <w:rPr>
          <w:rFonts w:ascii="Times New Roman" w:hAnsi="Times New Roman" w:cs="Times New Roman"/>
          <w:sz w:val="28"/>
          <w:szCs w:val="28"/>
        </w:rPr>
        <w:lastRenderedPageBreak/>
        <w:t>й вона на щось здатна, та сховалася у затінку. Вона перетворилася на Лялечку, не їла, не пила, навіть не ворушилася. Лише іноді, подібно до зітхання, піднімалося та опускалося її черевце. Через декілька тижнів таких «роздумів» покрив Лялечки тріснув, і на світ з’явився гарний Метелик. Він перелітав з однієї квітки на іншу, дивуючи всіх своєю красою. Лісові квіти по черзі запрошували його попити свого нектару, а вдячний Метелик скрізь розносив їхній пилок.</w:t>
      </w:r>
    </w:p>
    <w:sectPr w:rsidR="00A54CDD" w:rsidRPr="00A54CDD" w:rsidSect="00854C0E">
      <w:headerReference w:type="default" r:id="rId3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0E3B" w:rsidRDefault="001F0E3B" w:rsidP="00AC6433">
      <w:pPr>
        <w:spacing w:after="0" w:line="240" w:lineRule="auto"/>
      </w:pPr>
      <w:r>
        <w:separator/>
      </w:r>
    </w:p>
  </w:endnote>
  <w:endnote w:type="continuationSeparator" w:id="0">
    <w:p w:rsidR="001F0E3B" w:rsidRDefault="001F0E3B" w:rsidP="00AC64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20000287" w:usb1="5000E07B"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entury Schoolbook">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0E3B" w:rsidRDefault="001F0E3B" w:rsidP="00AC6433">
      <w:pPr>
        <w:spacing w:after="0" w:line="240" w:lineRule="auto"/>
      </w:pPr>
      <w:r>
        <w:separator/>
      </w:r>
    </w:p>
  </w:footnote>
  <w:footnote w:type="continuationSeparator" w:id="0">
    <w:p w:rsidR="001F0E3B" w:rsidRDefault="001F0E3B" w:rsidP="00AC64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3914854"/>
      <w:docPartObj>
        <w:docPartGallery w:val="Page Numbers (Top of Page)"/>
        <w:docPartUnique/>
      </w:docPartObj>
    </w:sdtPr>
    <w:sdtContent>
      <w:p w:rsidR="0016746E" w:rsidRDefault="0016746E">
        <w:pPr>
          <w:pStyle w:val="a4"/>
          <w:jc w:val="right"/>
        </w:pPr>
        <w:r>
          <w:fldChar w:fldCharType="begin"/>
        </w:r>
        <w:r>
          <w:instrText>PAGE   \* MERGEFORMAT</w:instrText>
        </w:r>
        <w:r>
          <w:fldChar w:fldCharType="separate"/>
        </w:r>
        <w:r w:rsidR="00E74891">
          <w:rPr>
            <w:noProof/>
          </w:rPr>
          <w:t>127</w:t>
        </w:r>
        <w:r>
          <w:fldChar w:fldCharType="end"/>
        </w:r>
      </w:p>
    </w:sdtContent>
  </w:sdt>
  <w:p w:rsidR="0016746E" w:rsidRDefault="0016746E">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E1C28"/>
    <w:multiLevelType w:val="hybridMultilevel"/>
    <w:tmpl w:val="9F540A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5154C9"/>
    <w:multiLevelType w:val="hybridMultilevel"/>
    <w:tmpl w:val="E5465E64"/>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1C76439"/>
    <w:multiLevelType w:val="hybridMultilevel"/>
    <w:tmpl w:val="687487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4C7727F"/>
    <w:multiLevelType w:val="hybridMultilevel"/>
    <w:tmpl w:val="82E40794"/>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666279E"/>
    <w:multiLevelType w:val="hybridMultilevel"/>
    <w:tmpl w:val="18B6469C"/>
    <w:lvl w:ilvl="0" w:tplc="284EA3CA">
      <w:start w:val="1"/>
      <w:numFmt w:val="decimal"/>
      <w:lvlText w:val="%1."/>
      <w:lvlJc w:val="left"/>
      <w:pPr>
        <w:ind w:left="644"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8932373"/>
    <w:multiLevelType w:val="hybridMultilevel"/>
    <w:tmpl w:val="587AA01E"/>
    <w:lvl w:ilvl="0" w:tplc="ECDAFA50">
      <w:start w:val="1"/>
      <w:numFmt w:val="bullet"/>
      <w:lvlText w:val=""/>
      <w:lvlJc w:val="left"/>
      <w:pPr>
        <w:ind w:left="1069" w:hanging="360"/>
      </w:pPr>
      <w:rPr>
        <w:rFonts w:ascii="Symbol" w:hAnsi="Symbol" w:hint="default"/>
      </w:rPr>
    </w:lvl>
    <w:lvl w:ilvl="1" w:tplc="17E2B9B6">
      <w:start w:val="3"/>
      <w:numFmt w:val="bullet"/>
      <w:lvlText w:val="–"/>
      <w:lvlJc w:val="left"/>
      <w:pPr>
        <w:ind w:left="1789" w:hanging="360"/>
      </w:pPr>
      <w:rPr>
        <w:rFonts w:ascii="Times New Roman" w:eastAsia="Calibri"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0BA91507"/>
    <w:multiLevelType w:val="hybridMultilevel"/>
    <w:tmpl w:val="C60689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8F490D"/>
    <w:multiLevelType w:val="hybridMultilevel"/>
    <w:tmpl w:val="753856D2"/>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E7C5955"/>
    <w:multiLevelType w:val="hybridMultilevel"/>
    <w:tmpl w:val="CC2A22E2"/>
    <w:lvl w:ilvl="0" w:tplc="19289BE4">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0F00159C"/>
    <w:multiLevelType w:val="hybridMultilevel"/>
    <w:tmpl w:val="A426E1AC"/>
    <w:lvl w:ilvl="0" w:tplc="D834BA40">
      <w:start w:val="1"/>
      <w:numFmt w:val="decimal"/>
      <w:lvlText w:val="%1."/>
      <w:lvlJc w:val="left"/>
      <w:pPr>
        <w:ind w:left="1069" w:hanging="360"/>
      </w:pPr>
      <w:rPr>
        <w:rFonts w:ascii="Times New Roman" w:eastAsia="Calibri"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6B4246C"/>
    <w:multiLevelType w:val="hybridMultilevel"/>
    <w:tmpl w:val="17DCB3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19503FE8"/>
    <w:multiLevelType w:val="hybridMultilevel"/>
    <w:tmpl w:val="AB9020FA"/>
    <w:lvl w:ilvl="0" w:tplc="ECDAFA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C1B7D78"/>
    <w:multiLevelType w:val="hybridMultilevel"/>
    <w:tmpl w:val="902C8D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1C5F1D3A"/>
    <w:multiLevelType w:val="hybridMultilevel"/>
    <w:tmpl w:val="D5C437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ED92236"/>
    <w:multiLevelType w:val="hybridMultilevel"/>
    <w:tmpl w:val="45E263EE"/>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1FB5146E"/>
    <w:multiLevelType w:val="hybridMultilevel"/>
    <w:tmpl w:val="E286BF60"/>
    <w:lvl w:ilvl="0" w:tplc="621A193A">
      <w:start w:val="1"/>
      <w:numFmt w:val="decimal"/>
      <w:lvlText w:val="%1."/>
      <w:lvlJc w:val="left"/>
      <w:pPr>
        <w:ind w:left="644"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A10A40"/>
    <w:multiLevelType w:val="hybridMultilevel"/>
    <w:tmpl w:val="B8F41EB4"/>
    <w:lvl w:ilvl="0" w:tplc="ECDAFA50">
      <w:start w:val="1"/>
      <w:numFmt w:val="bullet"/>
      <w:lvlText w:val=""/>
      <w:lvlJc w:val="left"/>
      <w:pPr>
        <w:ind w:left="720" w:hanging="360"/>
      </w:pPr>
      <w:rPr>
        <w:rFonts w:ascii="Symbol" w:hAnsi="Symbol" w:hint="default"/>
      </w:rPr>
    </w:lvl>
    <w:lvl w:ilvl="1" w:tplc="ECDAFA50">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267084C"/>
    <w:multiLevelType w:val="hybridMultilevel"/>
    <w:tmpl w:val="DE3AEF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B064E9"/>
    <w:multiLevelType w:val="hybridMultilevel"/>
    <w:tmpl w:val="17A0C102"/>
    <w:lvl w:ilvl="0" w:tplc="04190011">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9" w15:restartNumberingAfterBreak="0">
    <w:nsid w:val="277E45CD"/>
    <w:multiLevelType w:val="hybridMultilevel"/>
    <w:tmpl w:val="02025CEC"/>
    <w:lvl w:ilvl="0" w:tplc="ECDAFA50">
      <w:start w:val="1"/>
      <w:numFmt w:val="bullet"/>
      <w:lvlText w:val=""/>
      <w:lvlJc w:val="left"/>
      <w:pPr>
        <w:ind w:left="1353"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0" w15:restartNumberingAfterBreak="0">
    <w:nsid w:val="27D13434"/>
    <w:multiLevelType w:val="hybridMultilevel"/>
    <w:tmpl w:val="C55607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E0D74D0"/>
    <w:multiLevelType w:val="hybridMultilevel"/>
    <w:tmpl w:val="2B9C7AC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2EC32633"/>
    <w:multiLevelType w:val="hybridMultilevel"/>
    <w:tmpl w:val="678CDDA6"/>
    <w:lvl w:ilvl="0" w:tplc="ECDAFA50">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2F824439"/>
    <w:multiLevelType w:val="hybridMultilevel"/>
    <w:tmpl w:val="2624A238"/>
    <w:lvl w:ilvl="0" w:tplc="ECDAFA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24F3088"/>
    <w:multiLevelType w:val="hybridMultilevel"/>
    <w:tmpl w:val="F9F4BE1C"/>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32CA2B0D"/>
    <w:multiLevelType w:val="hybridMultilevel"/>
    <w:tmpl w:val="BAD06F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5426D45"/>
    <w:multiLevelType w:val="hybridMultilevel"/>
    <w:tmpl w:val="68B2168E"/>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36A62EC3"/>
    <w:multiLevelType w:val="hybridMultilevel"/>
    <w:tmpl w:val="674AE0A2"/>
    <w:lvl w:ilvl="0" w:tplc="ECDAFA50">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15:restartNumberingAfterBreak="0">
    <w:nsid w:val="374502C1"/>
    <w:multiLevelType w:val="hybridMultilevel"/>
    <w:tmpl w:val="CD6C45EE"/>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3ACA205E"/>
    <w:multiLevelType w:val="hybridMultilevel"/>
    <w:tmpl w:val="DD06F0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AD36CF8"/>
    <w:multiLevelType w:val="hybridMultilevel"/>
    <w:tmpl w:val="450C6C72"/>
    <w:lvl w:ilvl="0" w:tplc="ECDAFA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3C8323A6"/>
    <w:multiLevelType w:val="hybridMultilevel"/>
    <w:tmpl w:val="568E10B4"/>
    <w:lvl w:ilvl="0" w:tplc="ECDAFA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3D942316"/>
    <w:multiLevelType w:val="hybridMultilevel"/>
    <w:tmpl w:val="5A68C6E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2DD49B9"/>
    <w:multiLevelType w:val="hybridMultilevel"/>
    <w:tmpl w:val="0846DEFE"/>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431C58C7"/>
    <w:multiLevelType w:val="hybridMultilevel"/>
    <w:tmpl w:val="3096360A"/>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443556D7"/>
    <w:multiLevelType w:val="hybridMultilevel"/>
    <w:tmpl w:val="63228E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460875DB"/>
    <w:multiLevelType w:val="hybridMultilevel"/>
    <w:tmpl w:val="5642B94E"/>
    <w:lvl w:ilvl="0" w:tplc="ECDAFA5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7" w15:restartNumberingAfterBreak="0">
    <w:nsid w:val="46A032EA"/>
    <w:multiLevelType w:val="hybridMultilevel"/>
    <w:tmpl w:val="4352EDB8"/>
    <w:lvl w:ilvl="0" w:tplc="B464D378">
      <w:start w:val="1"/>
      <w:numFmt w:val="decimal"/>
      <w:lvlText w:val="%1."/>
      <w:lvlJc w:val="left"/>
      <w:pPr>
        <w:ind w:left="720" w:hanging="360"/>
      </w:pPr>
      <w:rPr>
        <w:rFonts w:hint="default"/>
        <w:color w:val="00000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48262DE4"/>
    <w:multiLevelType w:val="hybridMultilevel"/>
    <w:tmpl w:val="650261A6"/>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4950571C"/>
    <w:multiLevelType w:val="hybridMultilevel"/>
    <w:tmpl w:val="329CF8B6"/>
    <w:lvl w:ilvl="0" w:tplc="E4E01BBE">
      <w:start w:val="1"/>
      <w:numFmt w:val="decimal"/>
      <w:lvlText w:val="%1."/>
      <w:lvlJc w:val="left"/>
      <w:pPr>
        <w:ind w:left="1210" w:hanging="360"/>
      </w:pPr>
      <w:rPr>
        <w:b w:val="0"/>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4B5A02D2"/>
    <w:multiLevelType w:val="hybridMultilevel"/>
    <w:tmpl w:val="DBCC99C8"/>
    <w:lvl w:ilvl="0" w:tplc="3B5CBE04">
      <w:numFmt w:val="bullet"/>
      <w:lvlText w:val="-"/>
      <w:lvlJc w:val="left"/>
      <w:pPr>
        <w:ind w:left="720" w:hanging="360"/>
      </w:pPr>
      <w:rPr>
        <w:rFonts w:ascii="Times New Roman" w:eastAsiaTheme="minorHAnsi" w:hAnsi="Times New Roman" w:cs="Times New Roman" w:hint="default"/>
      </w:rPr>
    </w:lvl>
    <w:lvl w:ilvl="1" w:tplc="ECDAFA50">
      <w:start w:val="1"/>
      <w:numFmt w:val="bullet"/>
      <w:lvlText w:val=""/>
      <w:lvlJc w:val="left"/>
      <w:pPr>
        <w:ind w:left="786"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4CBF76BA"/>
    <w:multiLevelType w:val="hybridMultilevel"/>
    <w:tmpl w:val="1DF499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4CC60DB5"/>
    <w:multiLevelType w:val="hybridMultilevel"/>
    <w:tmpl w:val="8250C2C4"/>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513119A1"/>
    <w:multiLevelType w:val="hybridMultilevel"/>
    <w:tmpl w:val="BF8AB8D6"/>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53650BF1"/>
    <w:multiLevelType w:val="hybridMultilevel"/>
    <w:tmpl w:val="7C96F232"/>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53D569ED"/>
    <w:multiLevelType w:val="hybridMultilevel"/>
    <w:tmpl w:val="3898A4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55E3283A"/>
    <w:multiLevelType w:val="hybridMultilevel"/>
    <w:tmpl w:val="D9DA1860"/>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595E44FE"/>
    <w:multiLevelType w:val="hybridMultilevel"/>
    <w:tmpl w:val="F0C66F8C"/>
    <w:lvl w:ilvl="0" w:tplc="CE96F1AA">
      <w:start w:val="1"/>
      <w:numFmt w:val="decimal"/>
      <w:lvlText w:val="%1."/>
      <w:lvlJc w:val="left"/>
      <w:pPr>
        <w:ind w:left="72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5F935B0D"/>
    <w:multiLevelType w:val="hybridMultilevel"/>
    <w:tmpl w:val="9F18F736"/>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606F40C5"/>
    <w:multiLevelType w:val="hybridMultilevel"/>
    <w:tmpl w:val="2B908E08"/>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61542060"/>
    <w:multiLevelType w:val="hybridMultilevel"/>
    <w:tmpl w:val="6B3EACC2"/>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63032BB1"/>
    <w:multiLevelType w:val="hybridMultilevel"/>
    <w:tmpl w:val="D430AF96"/>
    <w:lvl w:ilvl="0" w:tplc="04190013">
      <w:start w:val="1"/>
      <w:numFmt w:val="upperRoman"/>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643E67DB"/>
    <w:multiLevelType w:val="hybridMultilevel"/>
    <w:tmpl w:val="13587E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65900A5C"/>
    <w:multiLevelType w:val="hybridMultilevel"/>
    <w:tmpl w:val="4E5EBC5E"/>
    <w:lvl w:ilvl="0" w:tplc="ECDAFA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6B2B16DC"/>
    <w:multiLevelType w:val="hybridMultilevel"/>
    <w:tmpl w:val="783E7DB4"/>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6E515C12"/>
    <w:multiLevelType w:val="hybridMultilevel"/>
    <w:tmpl w:val="F6663AF6"/>
    <w:lvl w:ilvl="0" w:tplc="022EF508">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70AE14B4"/>
    <w:multiLevelType w:val="hybridMultilevel"/>
    <w:tmpl w:val="919A2FEC"/>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7" w15:restartNumberingAfterBreak="0">
    <w:nsid w:val="71CA1EC4"/>
    <w:multiLevelType w:val="hybridMultilevel"/>
    <w:tmpl w:val="096CB428"/>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7420435A"/>
    <w:multiLevelType w:val="hybridMultilevel"/>
    <w:tmpl w:val="51024042"/>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779C7AD2"/>
    <w:multiLevelType w:val="hybridMultilevel"/>
    <w:tmpl w:val="176855BC"/>
    <w:lvl w:ilvl="0" w:tplc="ECDAFA50">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60" w15:restartNumberingAfterBreak="0">
    <w:nsid w:val="7C273FC0"/>
    <w:multiLevelType w:val="hybridMultilevel"/>
    <w:tmpl w:val="CFFED2EC"/>
    <w:lvl w:ilvl="0" w:tplc="ECDAFA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7DE7500C"/>
    <w:multiLevelType w:val="hybridMultilevel"/>
    <w:tmpl w:val="4D62FD02"/>
    <w:lvl w:ilvl="0" w:tplc="ECDAFA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15:restartNumberingAfterBreak="0">
    <w:nsid w:val="7F595E34"/>
    <w:multiLevelType w:val="hybridMultilevel"/>
    <w:tmpl w:val="7E10A190"/>
    <w:lvl w:ilvl="0" w:tplc="ECDAFA50">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39"/>
  </w:num>
  <w:num w:numId="2">
    <w:abstractNumId w:val="22"/>
  </w:num>
  <w:num w:numId="3">
    <w:abstractNumId w:val="61"/>
  </w:num>
  <w:num w:numId="4">
    <w:abstractNumId w:val="20"/>
  </w:num>
  <w:num w:numId="5">
    <w:abstractNumId w:val="37"/>
  </w:num>
  <w:num w:numId="6">
    <w:abstractNumId w:val="4"/>
  </w:num>
  <w:num w:numId="7">
    <w:abstractNumId w:val="12"/>
  </w:num>
  <w:num w:numId="8">
    <w:abstractNumId w:val="51"/>
  </w:num>
  <w:num w:numId="9">
    <w:abstractNumId w:val="52"/>
  </w:num>
  <w:num w:numId="10">
    <w:abstractNumId w:val="41"/>
  </w:num>
  <w:num w:numId="11">
    <w:abstractNumId w:val="25"/>
  </w:num>
  <w:num w:numId="12">
    <w:abstractNumId w:val="55"/>
  </w:num>
  <w:num w:numId="13">
    <w:abstractNumId w:val="13"/>
  </w:num>
  <w:num w:numId="14">
    <w:abstractNumId w:val="35"/>
  </w:num>
  <w:num w:numId="15">
    <w:abstractNumId w:val="5"/>
  </w:num>
  <w:num w:numId="16">
    <w:abstractNumId w:val="32"/>
  </w:num>
  <w:num w:numId="17">
    <w:abstractNumId w:val="18"/>
  </w:num>
  <w:num w:numId="18">
    <w:abstractNumId w:val="31"/>
  </w:num>
  <w:num w:numId="19">
    <w:abstractNumId w:val="42"/>
  </w:num>
  <w:num w:numId="20">
    <w:abstractNumId w:val="54"/>
  </w:num>
  <w:num w:numId="21">
    <w:abstractNumId w:val="15"/>
  </w:num>
  <w:num w:numId="22">
    <w:abstractNumId w:val="45"/>
  </w:num>
  <w:num w:numId="23">
    <w:abstractNumId w:val="8"/>
  </w:num>
  <w:num w:numId="24">
    <w:abstractNumId w:val="47"/>
  </w:num>
  <w:num w:numId="25">
    <w:abstractNumId w:val="34"/>
  </w:num>
  <w:num w:numId="26">
    <w:abstractNumId w:val="62"/>
  </w:num>
  <w:num w:numId="27">
    <w:abstractNumId w:val="40"/>
  </w:num>
  <w:num w:numId="28">
    <w:abstractNumId w:val="14"/>
  </w:num>
  <w:num w:numId="29">
    <w:abstractNumId w:val="11"/>
  </w:num>
  <w:num w:numId="30">
    <w:abstractNumId w:val="16"/>
  </w:num>
  <w:num w:numId="31">
    <w:abstractNumId w:val="43"/>
  </w:num>
  <w:num w:numId="32">
    <w:abstractNumId w:val="49"/>
  </w:num>
  <w:num w:numId="33">
    <w:abstractNumId w:val="36"/>
  </w:num>
  <w:num w:numId="34">
    <w:abstractNumId w:val="53"/>
  </w:num>
  <w:num w:numId="35">
    <w:abstractNumId w:val="59"/>
  </w:num>
  <w:num w:numId="36">
    <w:abstractNumId w:val="50"/>
  </w:num>
  <w:num w:numId="37">
    <w:abstractNumId w:val="23"/>
  </w:num>
  <w:num w:numId="38">
    <w:abstractNumId w:val="30"/>
  </w:num>
  <w:num w:numId="39">
    <w:abstractNumId w:val="29"/>
  </w:num>
  <w:num w:numId="40">
    <w:abstractNumId w:val="10"/>
  </w:num>
  <w:num w:numId="41">
    <w:abstractNumId w:val="33"/>
  </w:num>
  <w:num w:numId="42">
    <w:abstractNumId w:val="48"/>
  </w:num>
  <w:num w:numId="43">
    <w:abstractNumId w:val="21"/>
  </w:num>
  <w:num w:numId="44">
    <w:abstractNumId w:val="27"/>
  </w:num>
  <w:num w:numId="45">
    <w:abstractNumId w:val="56"/>
  </w:num>
  <w:num w:numId="46">
    <w:abstractNumId w:val="19"/>
  </w:num>
  <w:num w:numId="47">
    <w:abstractNumId w:val="26"/>
  </w:num>
  <w:num w:numId="48">
    <w:abstractNumId w:val="9"/>
  </w:num>
  <w:num w:numId="49">
    <w:abstractNumId w:val="0"/>
  </w:num>
  <w:num w:numId="50">
    <w:abstractNumId w:val="17"/>
  </w:num>
  <w:num w:numId="51">
    <w:abstractNumId w:val="2"/>
  </w:num>
  <w:num w:numId="52">
    <w:abstractNumId w:val="6"/>
  </w:num>
  <w:num w:numId="53">
    <w:abstractNumId w:val="60"/>
  </w:num>
  <w:num w:numId="54">
    <w:abstractNumId w:val="57"/>
  </w:num>
  <w:num w:numId="55">
    <w:abstractNumId w:val="3"/>
  </w:num>
  <w:num w:numId="56">
    <w:abstractNumId w:val="1"/>
  </w:num>
  <w:num w:numId="57">
    <w:abstractNumId w:val="58"/>
  </w:num>
  <w:num w:numId="58">
    <w:abstractNumId w:val="38"/>
  </w:num>
  <w:num w:numId="59">
    <w:abstractNumId w:val="24"/>
  </w:num>
  <w:num w:numId="60">
    <w:abstractNumId w:val="44"/>
  </w:num>
  <w:num w:numId="61">
    <w:abstractNumId w:val="46"/>
  </w:num>
  <w:num w:numId="62">
    <w:abstractNumId w:val="28"/>
  </w:num>
  <w:num w:numId="63">
    <w:abstractNumId w:val="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0455"/>
    <w:rsid w:val="00000DD6"/>
    <w:rsid w:val="00010BE7"/>
    <w:rsid w:val="00014321"/>
    <w:rsid w:val="000208CF"/>
    <w:rsid w:val="00021490"/>
    <w:rsid w:val="000262BA"/>
    <w:rsid w:val="000273BF"/>
    <w:rsid w:val="00030E29"/>
    <w:rsid w:val="0004668E"/>
    <w:rsid w:val="000549B9"/>
    <w:rsid w:val="00061FC5"/>
    <w:rsid w:val="00062147"/>
    <w:rsid w:val="00066867"/>
    <w:rsid w:val="00071453"/>
    <w:rsid w:val="000715E0"/>
    <w:rsid w:val="00073672"/>
    <w:rsid w:val="00082774"/>
    <w:rsid w:val="00085894"/>
    <w:rsid w:val="00086A92"/>
    <w:rsid w:val="000903D9"/>
    <w:rsid w:val="000A7D47"/>
    <w:rsid w:val="000C45FA"/>
    <w:rsid w:val="000C57BF"/>
    <w:rsid w:val="000D02F0"/>
    <w:rsid w:val="000D2DCB"/>
    <w:rsid w:val="000E044E"/>
    <w:rsid w:val="000E0F67"/>
    <w:rsid w:val="000F4791"/>
    <w:rsid w:val="000F5791"/>
    <w:rsid w:val="000F75D7"/>
    <w:rsid w:val="000F76DC"/>
    <w:rsid w:val="00104A3E"/>
    <w:rsid w:val="00115359"/>
    <w:rsid w:val="001474B1"/>
    <w:rsid w:val="00152F6F"/>
    <w:rsid w:val="001570E5"/>
    <w:rsid w:val="0016381A"/>
    <w:rsid w:val="0016746E"/>
    <w:rsid w:val="0017116D"/>
    <w:rsid w:val="00181173"/>
    <w:rsid w:val="00191F5C"/>
    <w:rsid w:val="001B28CE"/>
    <w:rsid w:val="001D5734"/>
    <w:rsid w:val="001D73E0"/>
    <w:rsid w:val="001E6726"/>
    <w:rsid w:val="001E6D71"/>
    <w:rsid w:val="001F0D8F"/>
    <w:rsid w:val="001F0E3B"/>
    <w:rsid w:val="001F550E"/>
    <w:rsid w:val="00200455"/>
    <w:rsid w:val="00200E34"/>
    <w:rsid w:val="002016B4"/>
    <w:rsid w:val="002111AB"/>
    <w:rsid w:val="00212A43"/>
    <w:rsid w:val="00214F65"/>
    <w:rsid w:val="0023004C"/>
    <w:rsid w:val="00235D30"/>
    <w:rsid w:val="0024316D"/>
    <w:rsid w:val="00246CA0"/>
    <w:rsid w:val="0024704B"/>
    <w:rsid w:val="002545E7"/>
    <w:rsid w:val="00256960"/>
    <w:rsid w:val="00264270"/>
    <w:rsid w:val="00266004"/>
    <w:rsid w:val="002665CF"/>
    <w:rsid w:val="0026736A"/>
    <w:rsid w:val="00270C6A"/>
    <w:rsid w:val="00273E44"/>
    <w:rsid w:val="00276846"/>
    <w:rsid w:val="00277F18"/>
    <w:rsid w:val="00283A26"/>
    <w:rsid w:val="00287863"/>
    <w:rsid w:val="002904DC"/>
    <w:rsid w:val="00292C75"/>
    <w:rsid w:val="0029567D"/>
    <w:rsid w:val="00296FF7"/>
    <w:rsid w:val="002B21F5"/>
    <w:rsid w:val="002B21F8"/>
    <w:rsid w:val="002C08BD"/>
    <w:rsid w:val="002C4DBA"/>
    <w:rsid w:val="002D47BF"/>
    <w:rsid w:val="002D57AE"/>
    <w:rsid w:val="002D7832"/>
    <w:rsid w:val="002E22F7"/>
    <w:rsid w:val="002E5ECE"/>
    <w:rsid w:val="00301A93"/>
    <w:rsid w:val="00301C5F"/>
    <w:rsid w:val="00302601"/>
    <w:rsid w:val="00306CF4"/>
    <w:rsid w:val="0031509C"/>
    <w:rsid w:val="00325EE9"/>
    <w:rsid w:val="00327A8D"/>
    <w:rsid w:val="0033195A"/>
    <w:rsid w:val="00331DAA"/>
    <w:rsid w:val="00333637"/>
    <w:rsid w:val="00342E82"/>
    <w:rsid w:val="0034466E"/>
    <w:rsid w:val="003665E7"/>
    <w:rsid w:val="003812F9"/>
    <w:rsid w:val="00387C11"/>
    <w:rsid w:val="00391D98"/>
    <w:rsid w:val="003923D4"/>
    <w:rsid w:val="00396CD5"/>
    <w:rsid w:val="003A096D"/>
    <w:rsid w:val="003B1586"/>
    <w:rsid w:val="003B4071"/>
    <w:rsid w:val="003D2F1D"/>
    <w:rsid w:val="003E7F35"/>
    <w:rsid w:val="00432836"/>
    <w:rsid w:val="004424C2"/>
    <w:rsid w:val="004446BC"/>
    <w:rsid w:val="004474FD"/>
    <w:rsid w:val="004650CB"/>
    <w:rsid w:val="00466D95"/>
    <w:rsid w:val="0047052B"/>
    <w:rsid w:val="00474B51"/>
    <w:rsid w:val="0047623E"/>
    <w:rsid w:val="004764CD"/>
    <w:rsid w:val="00492343"/>
    <w:rsid w:val="004A084D"/>
    <w:rsid w:val="004A3C5A"/>
    <w:rsid w:val="004A45D3"/>
    <w:rsid w:val="004A67AC"/>
    <w:rsid w:val="004B63B1"/>
    <w:rsid w:val="004C0E08"/>
    <w:rsid w:val="004C227F"/>
    <w:rsid w:val="004C451D"/>
    <w:rsid w:val="004D71B6"/>
    <w:rsid w:val="004E3C69"/>
    <w:rsid w:val="004F3665"/>
    <w:rsid w:val="004F46D9"/>
    <w:rsid w:val="0050751B"/>
    <w:rsid w:val="00522442"/>
    <w:rsid w:val="00527A02"/>
    <w:rsid w:val="00540B54"/>
    <w:rsid w:val="00543095"/>
    <w:rsid w:val="005455A0"/>
    <w:rsid w:val="0056445C"/>
    <w:rsid w:val="00574DFE"/>
    <w:rsid w:val="00575E88"/>
    <w:rsid w:val="005929B7"/>
    <w:rsid w:val="005B2566"/>
    <w:rsid w:val="005B5141"/>
    <w:rsid w:val="005B7495"/>
    <w:rsid w:val="005B7DF4"/>
    <w:rsid w:val="005C5279"/>
    <w:rsid w:val="005C6C5D"/>
    <w:rsid w:val="005C75E6"/>
    <w:rsid w:val="005D04A2"/>
    <w:rsid w:val="005D1085"/>
    <w:rsid w:val="005E0EFB"/>
    <w:rsid w:val="005E19C4"/>
    <w:rsid w:val="005F13F6"/>
    <w:rsid w:val="005F57D8"/>
    <w:rsid w:val="005F7733"/>
    <w:rsid w:val="006021EA"/>
    <w:rsid w:val="00603ACD"/>
    <w:rsid w:val="00604CCB"/>
    <w:rsid w:val="0060526C"/>
    <w:rsid w:val="00606752"/>
    <w:rsid w:val="006102E6"/>
    <w:rsid w:val="00611414"/>
    <w:rsid w:val="00613769"/>
    <w:rsid w:val="006158AA"/>
    <w:rsid w:val="00615E8E"/>
    <w:rsid w:val="0062268C"/>
    <w:rsid w:val="0062388D"/>
    <w:rsid w:val="00630EBA"/>
    <w:rsid w:val="00633646"/>
    <w:rsid w:val="0063679B"/>
    <w:rsid w:val="00642984"/>
    <w:rsid w:val="0064487E"/>
    <w:rsid w:val="00645B6F"/>
    <w:rsid w:val="00647160"/>
    <w:rsid w:val="0065119E"/>
    <w:rsid w:val="006545EF"/>
    <w:rsid w:val="00655829"/>
    <w:rsid w:val="00677593"/>
    <w:rsid w:val="00684D2E"/>
    <w:rsid w:val="00687B5B"/>
    <w:rsid w:val="00687F49"/>
    <w:rsid w:val="00692832"/>
    <w:rsid w:val="00696DE9"/>
    <w:rsid w:val="00697551"/>
    <w:rsid w:val="006A15DD"/>
    <w:rsid w:val="006A7149"/>
    <w:rsid w:val="006B2D75"/>
    <w:rsid w:val="006B59F1"/>
    <w:rsid w:val="006C0206"/>
    <w:rsid w:val="006C1B04"/>
    <w:rsid w:val="006E0098"/>
    <w:rsid w:val="006E0C25"/>
    <w:rsid w:val="006E6CC6"/>
    <w:rsid w:val="006F1622"/>
    <w:rsid w:val="006F6C0C"/>
    <w:rsid w:val="007100B0"/>
    <w:rsid w:val="00715005"/>
    <w:rsid w:val="0071621C"/>
    <w:rsid w:val="0072094C"/>
    <w:rsid w:val="00720C37"/>
    <w:rsid w:val="007343E5"/>
    <w:rsid w:val="00742F02"/>
    <w:rsid w:val="00743E99"/>
    <w:rsid w:val="00750A7F"/>
    <w:rsid w:val="0075706F"/>
    <w:rsid w:val="007609D8"/>
    <w:rsid w:val="00762788"/>
    <w:rsid w:val="007764D2"/>
    <w:rsid w:val="007A27C1"/>
    <w:rsid w:val="007A3225"/>
    <w:rsid w:val="007B36D3"/>
    <w:rsid w:val="007C09C8"/>
    <w:rsid w:val="007E6278"/>
    <w:rsid w:val="008315B0"/>
    <w:rsid w:val="00836597"/>
    <w:rsid w:val="00837030"/>
    <w:rsid w:val="008409C1"/>
    <w:rsid w:val="00847424"/>
    <w:rsid w:val="00852E2F"/>
    <w:rsid w:val="00854C0E"/>
    <w:rsid w:val="008711E1"/>
    <w:rsid w:val="00871406"/>
    <w:rsid w:val="00871BE4"/>
    <w:rsid w:val="0087443A"/>
    <w:rsid w:val="008749F8"/>
    <w:rsid w:val="008776FC"/>
    <w:rsid w:val="0089288E"/>
    <w:rsid w:val="008A1393"/>
    <w:rsid w:val="008A33CD"/>
    <w:rsid w:val="008A3EB2"/>
    <w:rsid w:val="008A5C09"/>
    <w:rsid w:val="008A6520"/>
    <w:rsid w:val="008B08AD"/>
    <w:rsid w:val="008B2E95"/>
    <w:rsid w:val="008B3C63"/>
    <w:rsid w:val="008B5BB9"/>
    <w:rsid w:val="008B69D4"/>
    <w:rsid w:val="008C63FC"/>
    <w:rsid w:val="008E1E43"/>
    <w:rsid w:val="008E404E"/>
    <w:rsid w:val="008E4A6E"/>
    <w:rsid w:val="008E6FE6"/>
    <w:rsid w:val="008F3C0C"/>
    <w:rsid w:val="008F5DA1"/>
    <w:rsid w:val="00907485"/>
    <w:rsid w:val="009133E6"/>
    <w:rsid w:val="0091624F"/>
    <w:rsid w:val="0091677C"/>
    <w:rsid w:val="009201BD"/>
    <w:rsid w:val="009226CF"/>
    <w:rsid w:val="00931D39"/>
    <w:rsid w:val="00932FD6"/>
    <w:rsid w:val="00953449"/>
    <w:rsid w:val="00974B92"/>
    <w:rsid w:val="009855FB"/>
    <w:rsid w:val="00985E22"/>
    <w:rsid w:val="009947FE"/>
    <w:rsid w:val="009B0265"/>
    <w:rsid w:val="009B2BF0"/>
    <w:rsid w:val="009B36D1"/>
    <w:rsid w:val="009B50C2"/>
    <w:rsid w:val="009B65F6"/>
    <w:rsid w:val="009C2D9C"/>
    <w:rsid w:val="009D17EC"/>
    <w:rsid w:val="009D32DC"/>
    <w:rsid w:val="009E73D6"/>
    <w:rsid w:val="009F00BA"/>
    <w:rsid w:val="009F0ED9"/>
    <w:rsid w:val="009F22DC"/>
    <w:rsid w:val="00A00478"/>
    <w:rsid w:val="00A044CB"/>
    <w:rsid w:val="00A07904"/>
    <w:rsid w:val="00A11A1D"/>
    <w:rsid w:val="00A2162C"/>
    <w:rsid w:val="00A372DC"/>
    <w:rsid w:val="00A418E3"/>
    <w:rsid w:val="00A53FCE"/>
    <w:rsid w:val="00A54657"/>
    <w:rsid w:val="00A54CDD"/>
    <w:rsid w:val="00A6124D"/>
    <w:rsid w:val="00A6291E"/>
    <w:rsid w:val="00A71606"/>
    <w:rsid w:val="00A74175"/>
    <w:rsid w:val="00A7430E"/>
    <w:rsid w:val="00A82FA8"/>
    <w:rsid w:val="00A85D81"/>
    <w:rsid w:val="00A90B8A"/>
    <w:rsid w:val="00A976A5"/>
    <w:rsid w:val="00AA640B"/>
    <w:rsid w:val="00AB1F2E"/>
    <w:rsid w:val="00AC1E3E"/>
    <w:rsid w:val="00AC6433"/>
    <w:rsid w:val="00AD1036"/>
    <w:rsid w:val="00AD66C2"/>
    <w:rsid w:val="00AF3669"/>
    <w:rsid w:val="00AF3922"/>
    <w:rsid w:val="00AF402E"/>
    <w:rsid w:val="00AF6A84"/>
    <w:rsid w:val="00B0182A"/>
    <w:rsid w:val="00B1255D"/>
    <w:rsid w:val="00B15339"/>
    <w:rsid w:val="00B21503"/>
    <w:rsid w:val="00B22027"/>
    <w:rsid w:val="00B24184"/>
    <w:rsid w:val="00B25C30"/>
    <w:rsid w:val="00B37092"/>
    <w:rsid w:val="00B4323B"/>
    <w:rsid w:val="00B435B6"/>
    <w:rsid w:val="00B436FF"/>
    <w:rsid w:val="00B57527"/>
    <w:rsid w:val="00B66235"/>
    <w:rsid w:val="00B70A9C"/>
    <w:rsid w:val="00B80999"/>
    <w:rsid w:val="00B821EA"/>
    <w:rsid w:val="00B84018"/>
    <w:rsid w:val="00B87DE0"/>
    <w:rsid w:val="00B87F04"/>
    <w:rsid w:val="00BA1980"/>
    <w:rsid w:val="00BC3145"/>
    <w:rsid w:val="00BE189E"/>
    <w:rsid w:val="00BE1FB7"/>
    <w:rsid w:val="00BE5082"/>
    <w:rsid w:val="00BF247F"/>
    <w:rsid w:val="00BF3305"/>
    <w:rsid w:val="00BF35C7"/>
    <w:rsid w:val="00BF721D"/>
    <w:rsid w:val="00C01077"/>
    <w:rsid w:val="00C03F0A"/>
    <w:rsid w:val="00C0465E"/>
    <w:rsid w:val="00C04CAD"/>
    <w:rsid w:val="00C14E2E"/>
    <w:rsid w:val="00C23C77"/>
    <w:rsid w:val="00C45536"/>
    <w:rsid w:val="00C5276F"/>
    <w:rsid w:val="00C57472"/>
    <w:rsid w:val="00C601AA"/>
    <w:rsid w:val="00C65B46"/>
    <w:rsid w:val="00C755F5"/>
    <w:rsid w:val="00C87371"/>
    <w:rsid w:val="00CA029E"/>
    <w:rsid w:val="00CA1772"/>
    <w:rsid w:val="00CB079E"/>
    <w:rsid w:val="00CB2C58"/>
    <w:rsid w:val="00CC3B50"/>
    <w:rsid w:val="00CC5155"/>
    <w:rsid w:val="00CC6C86"/>
    <w:rsid w:val="00CE1D40"/>
    <w:rsid w:val="00CE5393"/>
    <w:rsid w:val="00CF3858"/>
    <w:rsid w:val="00D0538B"/>
    <w:rsid w:val="00D07EF5"/>
    <w:rsid w:val="00D14EF4"/>
    <w:rsid w:val="00D23E64"/>
    <w:rsid w:val="00D24166"/>
    <w:rsid w:val="00D27C91"/>
    <w:rsid w:val="00D33EE1"/>
    <w:rsid w:val="00D40BA4"/>
    <w:rsid w:val="00D50143"/>
    <w:rsid w:val="00D57003"/>
    <w:rsid w:val="00D608E7"/>
    <w:rsid w:val="00D6311D"/>
    <w:rsid w:val="00D819A7"/>
    <w:rsid w:val="00D85895"/>
    <w:rsid w:val="00D9071A"/>
    <w:rsid w:val="00D97480"/>
    <w:rsid w:val="00DA39C1"/>
    <w:rsid w:val="00DB3E52"/>
    <w:rsid w:val="00DB5497"/>
    <w:rsid w:val="00DC3392"/>
    <w:rsid w:val="00DC41C3"/>
    <w:rsid w:val="00DD07FC"/>
    <w:rsid w:val="00DD22E2"/>
    <w:rsid w:val="00DE23EA"/>
    <w:rsid w:val="00DF1C9A"/>
    <w:rsid w:val="00DF32AA"/>
    <w:rsid w:val="00E03BBA"/>
    <w:rsid w:val="00E05BD6"/>
    <w:rsid w:val="00E068B6"/>
    <w:rsid w:val="00E13513"/>
    <w:rsid w:val="00E20A14"/>
    <w:rsid w:val="00E259A1"/>
    <w:rsid w:val="00E25FF1"/>
    <w:rsid w:val="00E30BC0"/>
    <w:rsid w:val="00E36612"/>
    <w:rsid w:val="00E42E6E"/>
    <w:rsid w:val="00E709ED"/>
    <w:rsid w:val="00E74891"/>
    <w:rsid w:val="00E81B87"/>
    <w:rsid w:val="00E87FEE"/>
    <w:rsid w:val="00EA1BB1"/>
    <w:rsid w:val="00EA1F1B"/>
    <w:rsid w:val="00EB1996"/>
    <w:rsid w:val="00EB7783"/>
    <w:rsid w:val="00ED6FF5"/>
    <w:rsid w:val="00EE49D8"/>
    <w:rsid w:val="00EF1029"/>
    <w:rsid w:val="00EF46D1"/>
    <w:rsid w:val="00EF5755"/>
    <w:rsid w:val="00F00FBC"/>
    <w:rsid w:val="00F0666B"/>
    <w:rsid w:val="00F1032B"/>
    <w:rsid w:val="00F109B3"/>
    <w:rsid w:val="00F22E44"/>
    <w:rsid w:val="00F32264"/>
    <w:rsid w:val="00F463D3"/>
    <w:rsid w:val="00F63A27"/>
    <w:rsid w:val="00F65563"/>
    <w:rsid w:val="00F70AC1"/>
    <w:rsid w:val="00F85527"/>
    <w:rsid w:val="00FA3AB8"/>
    <w:rsid w:val="00FB0FC3"/>
    <w:rsid w:val="00FB371C"/>
    <w:rsid w:val="00FB51D8"/>
    <w:rsid w:val="00FB57CE"/>
    <w:rsid w:val="00FB6C62"/>
    <w:rsid w:val="00FC536A"/>
    <w:rsid w:val="00FC6252"/>
    <w:rsid w:val="00FC7C4E"/>
    <w:rsid w:val="00FD39F1"/>
    <w:rsid w:val="00FE1408"/>
    <w:rsid w:val="00FE1773"/>
    <w:rsid w:val="00FE2543"/>
    <w:rsid w:val="00FE54CC"/>
    <w:rsid w:val="00FE70AA"/>
    <w:rsid w:val="00FF14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9E400C"/>
  <w15:docId w15:val="{B3C3623D-3C71-4685-861D-A78CA3CDF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4CCB"/>
  </w:style>
  <w:style w:type="paragraph" w:styleId="1">
    <w:name w:val="heading 1"/>
    <w:basedOn w:val="a"/>
    <w:next w:val="a"/>
    <w:link w:val="10"/>
    <w:uiPriority w:val="9"/>
    <w:qFormat/>
    <w:rsid w:val="006C1B04"/>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C1B04"/>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C1B04"/>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sid w:val="006C1B04"/>
    <w:rPr>
      <w:rFonts w:ascii="Times New Roman" w:eastAsia="Times New Roman" w:hAnsi="Times New Roman" w:cs="Times New Roman"/>
      <w:b/>
      <w:bCs/>
      <w:sz w:val="36"/>
      <w:szCs w:val="36"/>
      <w:lang w:val="uk-UA" w:eastAsia="uk-UA"/>
    </w:rPr>
  </w:style>
  <w:style w:type="paragraph" w:styleId="a3">
    <w:name w:val="Normal (Web)"/>
    <w:basedOn w:val="a"/>
    <w:uiPriority w:val="99"/>
    <w:unhideWhenUsed/>
    <w:rsid w:val="006C1B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6C1B0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C1B04"/>
  </w:style>
  <w:style w:type="paragraph" w:styleId="a6">
    <w:name w:val="List Paragraph"/>
    <w:basedOn w:val="a"/>
    <w:uiPriority w:val="34"/>
    <w:qFormat/>
    <w:rsid w:val="006C1B04"/>
    <w:pPr>
      <w:spacing w:after="200" w:line="276" w:lineRule="auto"/>
      <w:ind w:left="720"/>
      <w:contextualSpacing/>
    </w:pPr>
  </w:style>
  <w:style w:type="character" w:customStyle="1" w:styleId="apple-style-span">
    <w:name w:val="apple-style-span"/>
    <w:rsid w:val="006C1B04"/>
    <w:rPr>
      <w:rFonts w:ascii="Calibri" w:eastAsia="Calibri" w:hAnsi="Calibri" w:cs="Times New Roman"/>
    </w:rPr>
  </w:style>
  <w:style w:type="character" w:customStyle="1" w:styleId="apple-converted-space">
    <w:name w:val="apple-converted-space"/>
    <w:rsid w:val="006C1B04"/>
    <w:rPr>
      <w:rFonts w:ascii="Calibri" w:eastAsia="Calibri" w:hAnsi="Calibri" w:cs="Times New Roman"/>
    </w:rPr>
  </w:style>
  <w:style w:type="paragraph" w:customStyle="1" w:styleId="western">
    <w:name w:val="western"/>
    <w:basedOn w:val="a"/>
    <w:rsid w:val="006C1B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6C1B04"/>
    <w:rPr>
      <w:color w:val="0000FF"/>
      <w:u w:val="single"/>
    </w:rPr>
  </w:style>
  <w:style w:type="paragraph" w:styleId="a8">
    <w:name w:val="Balloon Text"/>
    <w:basedOn w:val="a"/>
    <w:link w:val="a9"/>
    <w:uiPriority w:val="99"/>
    <w:semiHidden/>
    <w:unhideWhenUsed/>
    <w:rsid w:val="006C1B0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C1B04"/>
    <w:rPr>
      <w:rFonts w:ascii="Tahoma" w:hAnsi="Tahoma" w:cs="Tahoma"/>
      <w:sz w:val="16"/>
      <w:szCs w:val="16"/>
    </w:rPr>
  </w:style>
  <w:style w:type="character" w:styleId="aa">
    <w:name w:val="Emphasis"/>
    <w:basedOn w:val="a0"/>
    <w:uiPriority w:val="20"/>
    <w:qFormat/>
    <w:rsid w:val="006C1B04"/>
    <w:rPr>
      <w:i/>
      <w:iCs/>
    </w:rPr>
  </w:style>
  <w:style w:type="character" w:styleId="ab">
    <w:name w:val="Strong"/>
    <w:basedOn w:val="a0"/>
    <w:uiPriority w:val="22"/>
    <w:qFormat/>
    <w:rsid w:val="006C1B04"/>
    <w:rPr>
      <w:b/>
      <w:bCs/>
    </w:rPr>
  </w:style>
  <w:style w:type="paragraph" w:styleId="ac">
    <w:name w:val="footnote text"/>
    <w:basedOn w:val="a"/>
    <w:link w:val="ad"/>
    <w:uiPriority w:val="99"/>
    <w:unhideWhenUsed/>
    <w:rsid w:val="006C1B04"/>
    <w:pPr>
      <w:spacing w:after="0" w:line="240" w:lineRule="auto"/>
    </w:pPr>
    <w:rPr>
      <w:sz w:val="20"/>
      <w:szCs w:val="20"/>
    </w:rPr>
  </w:style>
  <w:style w:type="character" w:customStyle="1" w:styleId="ad">
    <w:name w:val="Текст сноски Знак"/>
    <w:basedOn w:val="a0"/>
    <w:link w:val="ac"/>
    <w:uiPriority w:val="99"/>
    <w:rsid w:val="006C1B04"/>
    <w:rPr>
      <w:sz w:val="20"/>
      <w:szCs w:val="20"/>
    </w:rPr>
  </w:style>
  <w:style w:type="character" w:styleId="ae">
    <w:name w:val="footnote reference"/>
    <w:basedOn w:val="a0"/>
    <w:uiPriority w:val="99"/>
    <w:semiHidden/>
    <w:unhideWhenUsed/>
    <w:rsid w:val="006C1B04"/>
    <w:rPr>
      <w:vertAlign w:val="superscript"/>
    </w:rPr>
  </w:style>
  <w:style w:type="table" w:styleId="af">
    <w:name w:val="Table Grid"/>
    <w:basedOn w:val="a1"/>
    <w:uiPriority w:val="59"/>
    <w:rsid w:val="006C1B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er"/>
    <w:basedOn w:val="a"/>
    <w:link w:val="af1"/>
    <w:uiPriority w:val="99"/>
    <w:unhideWhenUsed/>
    <w:rsid w:val="006C1B04"/>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6C1B04"/>
  </w:style>
  <w:style w:type="character" w:styleId="af2">
    <w:name w:val="annotation reference"/>
    <w:basedOn w:val="a0"/>
    <w:uiPriority w:val="99"/>
    <w:semiHidden/>
    <w:unhideWhenUsed/>
    <w:rsid w:val="006C1B04"/>
    <w:rPr>
      <w:sz w:val="16"/>
      <w:szCs w:val="16"/>
    </w:rPr>
  </w:style>
  <w:style w:type="paragraph" w:styleId="af3">
    <w:name w:val="annotation text"/>
    <w:basedOn w:val="a"/>
    <w:link w:val="af4"/>
    <w:uiPriority w:val="99"/>
    <w:semiHidden/>
    <w:unhideWhenUsed/>
    <w:rsid w:val="006C1B04"/>
    <w:pPr>
      <w:spacing w:after="200" w:line="240" w:lineRule="auto"/>
    </w:pPr>
    <w:rPr>
      <w:sz w:val="20"/>
      <w:szCs w:val="20"/>
    </w:rPr>
  </w:style>
  <w:style w:type="character" w:customStyle="1" w:styleId="af4">
    <w:name w:val="Текст примечания Знак"/>
    <w:basedOn w:val="a0"/>
    <w:link w:val="af3"/>
    <w:uiPriority w:val="99"/>
    <w:semiHidden/>
    <w:rsid w:val="006C1B04"/>
    <w:rPr>
      <w:sz w:val="20"/>
      <w:szCs w:val="20"/>
    </w:rPr>
  </w:style>
  <w:style w:type="paragraph" w:styleId="af5">
    <w:name w:val="annotation subject"/>
    <w:basedOn w:val="af3"/>
    <w:next w:val="af3"/>
    <w:link w:val="af6"/>
    <w:uiPriority w:val="99"/>
    <w:semiHidden/>
    <w:unhideWhenUsed/>
    <w:rsid w:val="006C1B04"/>
    <w:rPr>
      <w:b/>
      <w:bCs/>
    </w:rPr>
  </w:style>
  <w:style w:type="character" w:customStyle="1" w:styleId="af6">
    <w:name w:val="Тема примечания Знак"/>
    <w:basedOn w:val="af4"/>
    <w:link w:val="af5"/>
    <w:uiPriority w:val="99"/>
    <w:semiHidden/>
    <w:rsid w:val="006C1B04"/>
    <w:rPr>
      <w:b/>
      <w:bCs/>
      <w:sz w:val="20"/>
      <w:szCs w:val="20"/>
    </w:rPr>
  </w:style>
  <w:style w:type="paragraph" w:customStyle="1" w:styleId="af7">
    <w:name w:val="ОСНОВНОЙ"/>
    <w:basedOn w:val="a"/>
    <w:rsid w:val="006C1B04"/>
    <w:pPr>
      <w:autoSpaceDE w:val="0"/>
      <w:autoSpaceDN w:val="0"/>
      <w:adjustRightInd w:val="0"/>
      <w:spacing w:after="0" w:line="276" w:lineRule="auto"/>
      <w:ind w:firstLine="340"/>
      <w:jc w:val="both"/>
      <w:textAlignment w:val="center"/>
    </w:pPr>
    <w:rPr>
      <w:rFonts w:ascii="Minion Pro" w:eastAsia="Times New Roman" w:hAnsi="Minion Pro" w:cs="Minion Pro"/>
      <w:color w:val="000000"/>
      <w:lang w:val="uk-UA" w:eastAsia="ru-RU"/>
    </w:rPr>
  </w:style>
  <w:style w:type="paragraph" w:styleId="21">
    <w:name w:val="List 2"/>
    <w:basedOn w:val="a"/>
    <w:rsid w:val="0034466E"/>
    <w:pPr>
      <w:spacing w:after="0" w:line="240" w:lineRule="auto"/>
      <w:ind w:left="566" w:hanging="283"/>
    </w:pPr>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B1255D"/>
  </w:style>
  <w:style w:type="table" w:customStyle="1" w:styleId="12">
    <w:name w:val="Сетка таблицы1"/>
    <w:basedOn w:val="a1"/>
    <w:next w:val="af"/>
    <w:uiPriority w:val="59"/>
    <w:rsid w:val="00B125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FollowedHyperlink"/>
    <w:basedOn w:val="a0"/>
    <w:uiPriority w:val="99"/>
    <w:semiHidden/>
    <w:unhideWhenUsed/>
    <w:rsid w:val="003665E7"/>
    <w:rPr>
      <w:color w:val="954F72" w:themeColor="followedHyperlink"/>
      <w:u w:val="single"/>
    </w:rPr>
  </w:style>
  <w:style w:type="character" w:customStyle="1" w:styleId="submenu-table">
    <w:name w:val="submenu-table"/>
    <w:basedOn w:val="a0"/>
    <w:rsid w:val="008365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177777">
      <w:bodyDiv w:val="1"/>
      <w:marLeft w:val="0"/>
      <w:marRight w:val="0"/>
      <w:marTop w:val="0"/>
      <w:marBottom w:val="0"/>
      <w:divBdr>
        <w:top w:val="none" w:sz="0" w:space="0" w:color="auto"/>
        <w:left w:val="none" w:sz="0" w:space="0" w:color="auto"/>
        <w:bottom w:val="none" w:sz="0" w:space="0" w:color="auto"/>
        <w:right w:val="none" w:sz="0" w:space="0" w:color="auto"/>
      </w:divBdr>
    </w:div>
    <w:div w:id="546602443">
      <w:bodyDiv w:val="1"/>
      <w:marLeft w:val="0"/>
      <w:marRight w:val="0"/>
      <w:marTop w:val="0"/>
      <w:marBottom w:val="0"/>
      <w:divBdr>
        <w:top w:val="none" w:sz="0" w:space="0" w:color="auto"/>
        <w:left w:val="none" w:sz="0" w:space="0" w:color="auto"/>
        <w:bottom w:val="none" w:sz="0" w:space="0" w:color="auto"/>
        <w:right w:val="none" w:sz="0" w:space="0" w:color="auto"/>
      </w:divBdr>
    </w:div>
    <w:div w:id="1006058038">
      <w:bodyDiv w:val="1"/>
      <w:marLeft w:val="0"/>
      <w:marRight w:val="0"/>
      <w:marTop w:val="0"/>
      <w:marBottom w:val="0"/>
      <w:divBdr>
        <w:top w:val="none" w:sz="0" w:space="0" w:color="auto"/>
        <w:left w:val="none" w:sz="0" w:space="0" w:color="auto"/>
        <w:bottom w:val="none" w:sz="0" w:space="0" w:color="auto"/>
        <w:right w:val="none" w:sz="0" w:space="0" w:color="auto"/>
      </w:divBdr>
      <w:divsChild>
        <w:div w:id="1830710947">
          <w:marLeft w:val="0"/>
          <w:marRight w:val="0"/>
          <w:marTop w:val="120"/>
          <w:marBottom w:val="0"/>
          <w:divBdr>
            <w:top w:val="none" w:sz="0" w:space="0" w:color="auto"/>
            <w:left w:val="none" w:sz="0" w:space="0" w:color="auto"/>
            <w:bottom w:val="none" w:sz="0" w:space="0" w:color="auto"/>
            <w:right w:val="none" w:sz="0" w:space="0" w:color="auto"/>
          </w:divBdr>
          <w:divsChild>
            <w:div w:id="2102142735">
              <w:marLeft w:val="0"/>
              <w:marRight w:val="0"/>
              <w:marTop w:val="0"/>
              <w:marBottom w:val="0"/>
              <w:divBdr>
                <w:top w:val="none" w:sz="0" w:space="0" w:color="auto"/>
                <w:left w:val="none" w:sz="0" w:space="0" w:color="auto"/>
                <w:bottom w:val="none" w:sz="0" w:space="0" w:color="auto"/>
                <w:right w:val="none" w:sz="0" w:space="0" w:color="auto"/>
              </w:divBdr>
            </w:div>
          </w:divsChild>
        </w:div>
        <w:div w:id="71437184">
          <w:marLeft w:val="0"/>
          <w:marRight w:val="0"/>
          <w:marTop w:val="120"/>
          <w:marBottom w:val="0"/>
          <w:divBdr>
            <w:top w:val="none" w:sz="0" w:space="0" w:color="auto"/>
            <w:left w:val="none" w:sz="0" w:space="0" w:color="auto"/>
            <w:bottom w:val="none" w:sz="0" w:space="0" w:color="auto"/>
            <w:right w:val="none" w:sz="0" w:space="0" w:color="auto"/>
          </w:divBdr>
          <w:divsChild>
            <w:div w:id="51157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589061">
      <w:bodyDiv w:val="1"/>
      <w:marLeft w:val="0"/>
      <w:marRight w:val="0"/>
      <w:marTop w:val="0"/>
      <w:marBottom w:val="0"/>
      <w:divBdr>
        <w:top w:val="none" w:sz="0" w:space="0" w:color="auto"/>
        <w:left w:val="none" w:sz="0" w:space="0" w:color="auto"/>
        <w:bottom w:val="none" w:sz="0" w:space="0" w:color="auto"/>
        <w:right w:val="none" w:sz="0" w:space="0" w:color="auto"/>
      </w:divBdr>
    </w:div>
    <w:div w:id="1702701838">
      <w:bodyDiv w:val="1"/>
      <w:marLeft w:val="0"/>
      <w:marRight w:val="0"/>
      <w:marTop w:val="0"/>
      <w:marBottom w:val="0"/>
      <w:divBdr>
        <w:top w:val="none" w:sz="0" w:space="0" w:color="auto"/>
        <w:left w:val="none" w:sz="0" w:space="0" w:color="auto"/>
        <w:bottom w:val="none" w:sz="0" w:space="0" w:color="auto"/>
        <w:right w:val="none" w:sz="0" w:space="0" w:color="auto"/>
      </w:divBdr>
    </w:div>
    <w:div w:id="1862626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hyperlink" Target="https://signaldomn.online/click?redirect=https%3A%2F%2Fdoi.org%2F10.26803%2Fijlter.20.6.17&amp;dID=1627884098067&amp;linkName=https://doi.org/10.26803/ijlter.20.6.17"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hyperlink" Target="http://nbuv.gov.ua/UJRN/psp_2014_14_37" TargetMode="External"/><Relationship Id="rId34"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researchgate.net/publication/300443217_Ecoliteracy_Knowledge_Is" TargetMode="External"/><Relationship Id="rId25" Type="http://schemas.openxmlformats.org/officeDocument/2006/relationships/image" Target="media/image4.jpeg"/><Relationship Id="rId33" Type="http://schemas.openxmlformats.org/officeDocument/2006/relationships/image" Target="media/image12.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890/ES13-00075.1" TargetMode="External"/><Relationship Id="rId20" Type="http://schemas.openxmlformats.org/officeDocument/2006/relationships/hyperlink" Target="https://int-konf.org/ru/2013/pitannya-suchasnoji-nauki-i-osviti-18-20-07-2013-r/403-k-ped-n-gritsaj-n-b-metodichna-gramotnist-majbutnogo-vchitelya-biologiji-yak-pedagogichna-problema" TargetMode="Externa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3.jpeg"/><Relationship Id="rId32" Type="http://schemas.openxmlformats.org/officeDocument/2006/relationships/image" Target="media/image11.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jsedimensions.org/wordpress/wp%20content/uploads/2013/01/RicardoRusso2Winter2013.pdf" TargetMode="External"/><Relationship Id="rId23" Type="http://schemas.openxmlformats.org/officeDocument/2006/relationships/image" Target="media/image2.jpeg"/><Relationship Id="rId28" Type="http://schemas.openxmlformats.org/officeDocument/2006/relationships/image" Target="media/image7.jpeg"/><Relationship Id="rId36"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hyperlink" Target="http://nbuv.gov.ua/UJRN/NZTNPU_ped_2009_3_19" TargetMode="External"/><Relationship Id="rId31"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6.xml"/><Relationship Id="rId22" Type="http://schemas.openxmlformats.org/officeDocument/2006/relationships/hyperlink" Target="https://mon.gov.ua/ua/osvita/zagalna-serednya-osvita/navchalni-programi/navchalni-programi-5-9-klas" TargetMode="Externa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image" Target="media/image14.jpe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7-А клас</c:v>
                </c:pt>
              </c:strCache>
            </c:strRef>
          </c:tx>
          <c:spPr>
            <a:pattFill prst="dashUpDiag">
              <a:fgClr>
                <a:sysClr val="windowText" lastClr="000000">
                  <a:lumMod val="75000"/>
                  <a:lumOff val="25000"/>
                </a:sysClr>
              </a:fgClr>
              <a:bgClr>
                <a:sysClr val="window" lastClr="FFFFFF"/>
              </a:bgClr>
            </a:pattFill>
            <a:ln w="19050">
              <a:solidFill>
                <a:sysClr val="windowText" lastClr="000000"/>
              </a:solidFill>
            </a:ln>
            <a:effectLst/>
          </c:spPr>
          <c:invertIfNegative val="0"/>
          <c:cat>
            <c:strRef>
              <c:f>Лист1!$A$2:$A$4</c:f>
              <c:strCache>
                <c:ptCount val="3"/>
                <c:pt idx="0">
                  <c:v>Антизбалансована модель поведінки</c:v>
                </c:pt>
                <c:pt idx="1">
                  <c:v>Соціозбалансована модель поведінки</c:v>
                </c:pt>
                <c:pt idx="2">
                  <c:v>Екозбалансована  модель поведінки</c:v>
                </c:pt>
              </c:strCache>
            </c:strRef>
          </c:cat>
          <c:val>
            <c:numRef>
              <c:f>Лист1!$B$2:$B$4</c:f>
              <c:numCache>
                <c:formatCode>General</c:formatCode>
                <c:ptCount val="3"/>
                <c:pt idx="0">
                  <c:v>27.3</c:v>
                </c:pt>
                <c:pt idx="1">
                  <c:v>40.9</c:v>
                </c:pt>
                <c:pt idx="2">
                  <c:v>31.8</c:v>
                </c:pt>
              </c:numCache>
            </c:numRef>
          </c:val>
          <c:extLst>
            <c:ext xmlns:c16="http://schemas.microsoft.com/office/drawing/2014/chart" uri="{C3380CC4-5D6E-409C-BE32-E72D297353CC}">
              <c16:uniqueId val="{00000000-7C7E-49F8-8FB1-5F74B5161A77}"/>
            </c:ext>
          </c:extLst>
        </c:ser>
        <c:ser>
          <c:idx val="1"/>
          <c:order val="1"/>
          <c:tx>
            <c:strRef>
              <c:f>Лист1!$C$1</c:f>
              <c:strCache>
                <c:ptCount val="1"/>
                <c:pt idx="0">
                  <c:v>7-Б клас</c:v>
                </c:pt>
              </c:strCache>
            </c:strRef>
          </c:tx>
          <c:spPr>
            <a:pattFill prst="pct50">
              <a:fgClr>
                <a:sysClr val="windowText" lastClr="000000">
                  <a:lumMod val="75000"/>
                  <a:lumOff val="25000"/>
                </a:sysClr>
              </a:fgClr>
              <a:bgClr>
                <a:sysClr val="window" lastClr="FFFFFF"/>
              </a:bgClr>
            </a:pattFill>
            <a:ln w="19050">
              <a:solidFill>
                <a:sysClr val="windowText" lastClr="000000"/>
              </a:solidFill>
            </a:ln>
            <a:effectLst/>
          </c:spPr>
          <c:invertIfNegative val="0"/>
          <c:cat>
            <c:strRef>
              <c:f>Лист1!$A$2:$A$4</c:f>
              <c:strCache>
                <c:ptCount val="3"/>
                <c:pt idx="0">
                  <c:v>Антизбалансована модель поведінки</c:v>
                </c:pt>
                <c:pt idx="1">
                  <c:v>Соціозбалансована модель поведінки</c:v>
                </c:pt>
                <c:pt idx="2">
                  <c:v>Екозбалансована  модель поведінки</c:v>
                </c:pt>
              </c:strCache>
            </c:strRef>
          </c:cat>
          <c:val>
            <c:numRef>
              <c:f>Лист1!$C$2:$C$4</c:f>
              <c:numCache>
                <c:formatCode>General</c:formatCode>
                <c:ptCount val="3"/>
                <c:pt idx="0">
                  <c:v>27.6</c:v>
                </c:pt>
                <c:pt idx="1">
                  <c:v>54.5</c:v>
                </c:pt>
                <c:pt idx="2">
                  <c:v>18.100000000000001</c:v>
                </c:pt>
              </c:numCache>
            </c:numRef>
          </c:val>
          <c:extLst>
            <c:ext xmlns:c16="http://schemas.microsoft.com/office/drawing/2014/chart" uri="{C3380CC4-5D6E-409C-BE32-E72D297353CC}">
              <c16:uniqueId val="{00000001-7C7E-49F8-8FB1-5F74B5161A77}"/>
            </c:ext>
          </c:extLst>
        </c:ser>
        <c:dLbls>
          <c:showLegendKey val="0"/>
          <c:showVal val="0"/>
          <c:showCatName val="0"/>
          <c:showSerName val="0"/>
          <c:showPercent val="0"/>
          <c:showBubbleSize val="0"/>
        </c:dLbls>
        <c:gapWidth val="219"/>
        <c:overlap val="-27"/>
        <c:axId val="189129088"/>
        <c:axId val="189130624"/>
      </c:barChart>
      <c:catAx>
        <c:axId val="18912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130624"/>
        <c:crosses val="autoZero"/>
        <c:auto val="1"/>
        <c:lblAlgn val="ctr"/>
        <c:lblOffset val="100"/>
        <c:noMultiLvlLbl val="0"/>
      </c:catAx>
      <c:valAx>
        <c:axId val="189130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129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28575" cap="flat" cmpd="sng" algn="ctr">
      <a:solidFill>
        <a:sysClr val="windowText" lastClr="000000">
          <a:lumMod val="15000"/>
          <a:lumOff val="85000"/>
        </a:sys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7-Б клас(конс)</c:v>
                </c:pt>
              </c:strCache>
            </c:strRef>
          </c:tx>
          <c:spPr>
            <a:pattFill prst="dashUpDiag">
              <a:fgClr>
                <a:sysClr val="windowText" lastClr="000000">
                  <a:lumMod val="75000"/>
                  <a:lumOff val="25000"/>
                </a:sysClr>
              </a:fgClr>
              <a:bgClr>
                <a:sysClr val="window" lastClr="FFFFFF"/>
              </a:bgClr>
            </a:pattFill>
            <a:ln w="19050">
              <a:solidFill>
                <a:sysClr val="windowText" lastClr="000000">
                  <a:lumMod val="95000"/>
                  <a:lumOff val="5000"/>
                </a:sysClr>
              </a:solidFill>
            </a:ln>
            <a:effectLst/>
          </c:spPr>
          <c:invertIfNegative val="0"/>
          <c:cat>
            <c:strRef>
              <c:f>Лист1!$A$2:$A$4</c:f>
              <c:strCache>
                <c:ptCount val="3"/>
                <c:pt idx="0">
                  <c:v>Антизбалансована  модель поведінки</c:v>
                </c:pt>
                <c:pt idx="1">
                  <c:v>Соціозбалансована  модель поведінки</c:v>
                </c:pt>
                <c:pt idx="2">
                  <c:v>Екозбалансована  модель поведінки</c:v>
                </c:pt>
              </c:strCache>
            </c:strRef>
          </c:cat>
          <c:val>
            <c:numRef>
              <c:f>Лист1!$B$2:$B$4</c:f>
              <c:numCache>
                <c:formatCode>General</c:formatCode>
                <c:ptCount val="3"/>
                <c:pt idx="0">
                  <c:v>27.6</c:v>
                </c:pt>
                <c:pt idx="1">
                  <c:v>54.5</c:v>
                </c:pt>
                <c:pt idx="2">
                  <c:v>18.100000000000001</c:v>
                </c:pt>
              </c:numCache>
            </c:numRef>
          </c:val>
          <c:extLst>
            <c:ext xmlns:c16="http://schemas.microsoft.com/office/drawing/2014/chart" uri="{C3380CC4-5D6E-409C-BE32-E72D297353CC}">
              <c16:uniqueId val="{00000000-0305-4275-ADC1-235B1BCBD128}"/>
            </c:ext>
          </c:extLst>
        </c:ser>
        <c:ser>
          <c:idx val="1"/>
          <c:order val="1"/>
          <c:tx>
            <c:strRef>
              <c:f>Лист1!$C$1</c:f>
              <c:strCache>
                <c:ptCount val="1"/>
                <c:pt idx="0">
                  <c:v>7-Б клас(форм)</c:v>
                </c:pt>
              </c:strCache>
            </c:strRef>
          </c:tx>
          <c:spPr>
            <a:pattFill prst="pct50">
              <a:fgClr>
                <a:sysClr val="windowText" lastClr="000000">
                  <a:lumMod val="75000"/>
                  <a:lumOff val="25000"/>
                </a:sysClr>
              </a:fgClr>
              <a:bgClr>
                <a:sysClr val="window" lastClr="FFFFFF"/>
              </a:bgClr>
            </a:pattFill>
            <a:ln w="28575">
              <a:solidFill>
                <a:sysClr val="windowText" lastClr="000000"/>
              </a:solidFill>
            </a:ln>
            <a:effectLst/>
          </c:spPr>
          <c:invertIfNegative val="0"/>
          <c:cat>
            <c:strRef>
              <c:f>Лист1!$A$2:$A$4</c:f>
              <c:strCache>
                <c:ptCount val="3"/>
                <c:pt idx="0">
                  <c:v>Антизбалансована  модель поведінки</c:v>
                </c:pt>
                <c:pt idx="1">
                  <c:v>Соціозбалансована  модель поведінки</c:v>
                </c:pt>
                <c:pt idx="2">
                  <c:v>Екозбалансована  модель поведінки</c:v>
                </c:pt>
              </c:strCache>
            </c:strRef>
          </c:cat>
          <c:val>
            <c:numRef>
              <c:f>Лист1!$C$2:$C$4</c:f>
              <c:numCache>
                <c:formatCode>General</c:formatCode>
                <c:ptCount val="3"/>
                <c:pt idx="0">
                  <c:v>9</c:v>
                </c:pt>
                <c:pt idx="1">
                  <c:v>36.299999999999997</c:v>
                </c:pt>
                <c:pt idx="2">
                  <c:v>54.7</c:v>
                </c:pt>
              </c:numCache>
            </c:numRef>
          </c:val>
          <c:extLst>
            <c:ext xmlns:c16="http://schemas.microsoft.com/office/drawing/2014/chart" uri="{C3380CC4-5D6E-409C-BE32-E72D297353CC}">
              <c16:uniqueId val="{00000001-0305-4275-ADC1-235B1BCBD128}"/>
            </c:ext>
          </c:extLst>
        </c:ser>
        <c:dLbls>
          <c:showLegendKey val="0"/>
          <c:showVal val="0"/>
          <c:showCatName val="0"/>
          <c:showSerName val="0"/>
          <c:showPercent val="0"/>
          <c:showBubbleSize val="0"/>
        </c:dLbls>
        <c:gapWidth val="219"/>
        <c:overlap val="-27"/>
        <c:axId val="144911360"/>
        <c:axId val="145023744"/>
      </c:barChart>
      <c:catAx>
        <c:axId val="144911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5023744"/>
        <c:crosses val="autoZero"/>
        <c:auto val="1"/>
        <c:lblAlgn val="ctr"/>
        <c:lblOffset val="100"/>
        <c:noMultiLvlLbl val="0"/>
      </c:catAx>
      <c:valAx>
        <c:axId val="145023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91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28575" cap="flat" cmpd="sng" algn="ctr">
      <a:solidFill>
        <a:sysClr val="windowText" lastClr="000000">
          <a:lumMod val="15000"/>
          <a:lumOff val="85000"/>
        </a:sys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5515863825845301E-2"/>
          <c:y val="0.19485626983194265"/>
          <c:w val="0.86526844989964491"/>
          <c:h val="0.51987057173408879"/>
        </c:manualLayout>
      </c:layout>
      <c:barChart>
        <c:barDir val="col"/>
        <c:grouping val="clustered"/>
        <c:varyColors val="0"/>
        <c:ser>
          <c:idx val="0"/>
          <c:order val="0"/>
          <c:tx>
            <c:strRef>
              <c:f>Лист1!$B$1</c:f>
              <c:strCache>
                <c:ptCount val="1"/>
                <c:pt idx="0">
                  <c:v>7-А клас(конс)</c:v>
                </c:pt>
              </c:strCache>
            </c:strRef>
          </c:tx>
          <c:spPr>
            <a:pattFill prst="dashUpDiag">
              <a:fgClr>
                <a:sysClr val="windowText" lastClr="000000">
                  <a:lumMod val="75000"/>
                  <a:lumOff val="25000"/>
                </a:sysClr>
              </a:fgClr>
              <a:bgClr>
                <a:sysClr val="window" lastClr="FFFFFF"/>
              </a:bgClr>
            </a:pattFill>
            <a:ln w="28575">
              <a:solidFill>
                <a:sysClr val="windowText" lastClr="000000"/>
              </a:solidFill>
            </a:ln>
            <a:effectLst/>
          </c:spPr>
          <c:invertIfNegative val="0"/>
          <c:cat>
            <c:strRef>
              <c:f>Лист1!$A$2:$A$4</c:f>
              <c:strCache>
                <c:ptCount val="3"/>
                <c:pt idx="0">
                  <c:v>Антизбалансована  модель поведінки</c:v>
                </c:pt>
                <c:pt idx="1">
                  <c:v>Соціозбалансована  модель поведінки</c:v>
                </c:pt>
                <c:pt idx="2">
                  <c:v>Екозбалансована  модель поведінки</c:v>
                </c:pt>
              </c:strCache>
            </c:strRef>
          </c:cat>
          <c:val>
            <c:numRef>
              <c:f>Лист1!$B$2:$B$4</c:f>
              <c:numCache>
                <c:formatCode>General</c:formatCode>
                <c:ptCount val="3"/>
                <c:pt idx="0">
                  <c:v>27.3</c:v>
                </c:pt>
                <c:pt idx="1">
                  <c:v>41</c:v>
                </c:pt>
                <c:pt idx="2">
                  <c:v>32</c:v>
                </c:pt>
              </c:numCache>
            </c:numRef>
          </c:val>
          <c:extLst>
            <c:ext xmlns:c16="http://schemas.microsoft.com/office/drawing/2014/chart" uri="{C3380CC4-5D6E-409C-BE32-E72D297353CC}">
              <c16:uniqueId val="{00000000-0C95-4409-BC54-508F99A254FC}"/>
            </c:ext>
          </c:extLst>
        </c:ser>
        <c:ser>
          <c:idx val="1"/>
          <c:order val="1"/>
          <c:tx>
            <c:strRef>
              <c:f>Лист1!$C$1</c:f>
              <c:strCache>
                <c:ptCount val="1"/>
                <c:pt idx="0">
                  <c:v>7-А клас(форм)</c:v>
                </c:pt>
              </c:strCache>
            </c:strRef>
          </c:tx>
          <c:spPr>
            <a:pattFill prst="pct50">
              <a:fgClr>
                <a:sysClr val="windowText" lastClr="000000">
                  <a:lumMod val="75000"/>
                  <a:lumOff val="25000"/>
                </a:sysClr>
              </a:fgClr>
              <a:bgClr>
                <a:sysClr val="window" lastClr="FFFFFF"/>
              </a:bgClr>
            </a:pattFill>
            <a:ln w="28575">
              <a:solidFill>
                <a:sysClr val="windowText" lastClr="000000"/>
              </a:solidFill>
            </a:ln>
            <a:effectLst/>
          </c:spPr>
          <c:invertIfNegative val="0"/>
          <c:cat>
            <c:strRef>
              <c:f>Лист1!$A$2:$A$4</c:f>
              <c:strCache>
                <c:ptCount val="3"/>
                <c:pt idx="0">
                  <c:v>Антизбалансована  модель поведінки</c:v>
                </c:pt>
                <c:pt idx="1">
                  <c:v>Соціозбалансована  модель поведінки</c:v>
                </c:pt>
                <c:pt idx="2">
                  <c:v>Екозбалансована  модель поведінки</c:v>
                </c:pt>
              </c:strCache>
            </c:strRef>
          </c:cat>
          <c:val>
            <c:numRef>
              <c:f>Лист1!$C$2:$C$4</c:f>
              <c:numCache>
                <c:formatCode>General</c:formatCode>
                <c:ptCount val="3"/>
                <c:pt idx="0">
                  <c:v>14</c:v>
                </c:pt>
                <c:pt idx="1">
                  <c:v>54</c:v>
                </c:pt>
                <c:pt idx="2">
                  <c:v>32</c:v>
                </c:pt>
              </c:numCache>
            </c:numRef>
          </c:val>
          <c:extLst>
            <c:ext xmlns:c16="http://schemas.microsoft.com/office/drawing/2014/chart" uri="{C3380CC4-5D6E-409C-BE32-E72D297353CC}">
              <c16:uniqueId val="{00000001-0C95-4409-BC54-508F99A254FC}"/>
            </c:ext>
          </c:extLst>
        </c:ser>
        <c:dLbls>
          <c:showLegendKey val="0"/>
          <c:showVal val="0"/>
          <c:showCatName val="0"/>
          <c:showSerName val="0"/>
          <c:showPercent val="0"/>
          <c:showBubbleSize val="0"/>
        </c:dLbls>
        <c:gapWidth val="219"/>
        <c:overlap val="-27"/>
        <c:axId val="189781888"/>
        <c:axId val="189783424"/>
      </c:barChart>
      <c:catAx>
        <c:axId val="189781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783424"/>
        <c:crosses val="autoZero"/>
        <c:auto val="1"/>
        <c:lblAlgn val="ctr"/>
        <c:lblOffset val="100"/>
        <c:noMultiLvlLbl val="0"/>
      </c:catAx>
      <c:valAx>
        <c:axId val="189783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781888"/>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38100" cap="flat" cmpd="sng" algn="ctr">
      <a:solidFill>
        <a:sysClr val="windowText" lastClr="000000">
          <a:lumMod val="15000"/>
          <a:lumOff val="85000"/>
        </a:sys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Лист1!$B$1</c:f>
              <c:strCache>
                <c:ptCount val="1"/>
                <c:pt idx="0">
                  <c:v>Антизбалансована  модель поведінки</c:v>
                </c:pt>
              </c:strCache>
            </c:strRef>
          </c:tx>
          <c:spPr>
            <a:pattFill prst="dkVert">
              <a:fgClr>
                <a:schemeClr val="tx1"/>
              </a:fgClr>
              <a:bgClr>
                <a:schemeClr val="bg1"/>
              </a:bgClr>
            </a:pattFill>
            <a:ln>
              <a:solidFill>
                <a:schemeClr val="tx1"/>
              </a:solidFill>
            </a:ln>
            <a:effectLst/>
          </c:spPr>
          <c:invertIfNegative val="0"/>
          <c:cat>
            <c:strRef>
              <c:f>Лист1!$A$2:$A$5</c:f>
              <c:strCache>
                <c:ptCount val="4"/>
                <c:pt idx="0">
                  <c:v>7-А клас (констатувальний етап)</c:v>
                </c:pt>
                <c:pt idx="1">
                  <c:v>7-Б клас (констатувальний етап)</c:v>
                </c:pt>
                <c:pt idx="2">
                  <c:v>7-А клас (контрольний етап)</c:v>
                </c:pt>
                <c:pt idx="3">
                  <c:v>7-Б клас (контрольний етап)</c:v>
                </c:pt>
              </c:strCache>
            </c:strRef>
          </c:cat>
          <c:val>
            <c:numRef>
              <c:f>Лист1!$B$2:$B$5</c:f>
              <c:numCache>
                <c:formatCode>General</c:formatCode>
                <c:ptCount val="4"/>
                <c:pt idx="0">
                  <c:v>27.3</c:v>
                </c:pt>
                <c:pt idx="1">
                  <c:v>14</c:v>
                </c:pt>
                <c:pt idx="2">
                  <c:v>27.6</c:v>
                </c:pt>
                <c:pt idx="3">
                  <c:v>9</c:v>
                </c:pt>
              </c:numCache>
            </c:numRef>
          </c:val>
          <c:extLst>
            <c:ext xmlns:c16="http://schemas.microsoft.com/office/drawing/2014/chart" uri="{C3380CC4-5D6E-409C-BE32-E72D297353CC}">
              <c16:uniqueId val="{00000000-64D7-4C26-A8EB-C50606C0A6EE}"/>
            </c:ext>
          </c:extLst>
        </c:ser>
        <c:ser>
          <c:idx val="1"/>
          <c:order val="1"/>
          <c:tx>
            <c:strRef>
              <c:f>Лист1!$C$1</c:f>
              <c:strCache>
                <c:ptCount val="1"/>
                <c:pt idx="0">
                  <c:v>Соціозбалансована  модель поведінки</c:v>
                </c:pt>
              </c:strCache>
            </c:strRef>
          </c:tx>
          <c:spPr>
            <a:pattFill prst="pct20">
              <a:fgClr>
                <a:schemeClr val="tx1"/>
              </a:fgClr>
              <a:bgClr>
                <a:schemeClr val="bg1"/>
              </a:bgClr>
            </a:pattFill>
            <a:ln>
              <a:solidFill>
                <a:schemeClr val="tx1"/>
              </a:solidFill>
            </a:ln>
            <a:effectLst/>
          </c:spPr>
          <c:invertIfNegative val="0"/>
          <c:cat>
            <c:strRef>
              <c:f>Лист1!$A$2:$A$5</c:f>
              <c:strCache>
                <c:ptCount val="4"/>
                <c:pt idx="0">
                  <c:v>7-А клас (констатувальний етап)</c:v>
                </c:pt>
                <c:pt idx="1">
                  <c:v>7-Б клас (констатувальний етап)</c:v>
                </c:pt>
                <c:pt idx="2">
                  <c:v>7-А клас (контрольний етап)</c:v>
                </c:pt>
                <c:pt idx="3">
                  <c:v>7-Б клас (контрольний етап)</c:v>
                </c:pt>
              </c:strCache>
            </c:strRef>
          </c:cat>
          <c:val>
            <c:numRef>
              <c:f>Лист1!$C$2:$C$5</c:f>
              <c:numCache>
                <c:formatCode>General</c:formatCode>
                <c:ptCount val="4"/>
                <c:pt idx="0">
                  <c:v>40.9</c:v>
                </c:pt>
                <c:pt idx="1">
                  <c:v>54</c:v>
                </c:pt>
                <c:pt idx="2">
                  <c:v>54.5</c:v>
                </c:pt>
                <c:pt idx="3">
                  <c:v>36.299999999999997</c:v>
                </c:pt>
              </c:numCache>
            </c:numRef>
          </c:val>
          <c:extLst>
            <c:ext xmlns:c16="http://schemas.microsoft.com/office/drawing/2014/chart" uri="{C3380CC4-5D6E-409C-BE32-E72D297353CC}">
              <c16:uniqueId val="{00000001-64D7-4C26-A8EB-C50606C0A6EE}"/>
            </c:ext>
          </c:extLst>
        </c:ser>
        <c:ser>
          <c:idx val="2"/>
          <c:order val="2"/>
          <c:tx>
            <c:strRef>
              <c:f>Лист1!$D$1</c:f>
              <c:strCache>
                <c:ptCount val="1"/>
                <c:pt idx="0">
                  <c:v>Екозбалансована  модель поведінки</c:v>
                </c:pt>
              </c:strCache>
            </c:strRef>
          </c:tx>
          <c:spPr>
            <a:pattFill prst="wdUpDiag">
              <a:fgClr>
                <a:schemeClr val="tx1"/>
              </a:fgClr>
              <a:bgClr>
                <a:schemeClr val="bg1"/>
              </a:bgClr>
            </a:pattFill>
            <a:ln>
              <a:solidFill>
                <a:schemeClr val="tx1"/>
              </a:solidFill>
            </a:ln>
            <a:effectLst/>
          </c:spPr>
          <c:invertIfNegative val="0"/>
          <c:cat>
            <c:strRef>
              <c:f>Лист1!$A$2:$A$5</c:f>
              <c:strCache>
                <c:ptCount val="4"/>
                <c:pt idx="0">
                  <c:v>7-А клас (констатувальний етап)</c:v>
                </c:pt>
                <c:pt idx="1">
                  <c:v>7-Б клас (констатувальний етап)</c:v>
                </c:pt>
                <c:pt idx="2">
                  <c:v>7-А клас (контрольний етап)</c:v>
                </c:pt>
                <c:pt idx="3">
                  <c:v>7-Б клас (контрольний етап)</c:v>
                </c:pt>
              </c:strCache>
            </c:strRef>
          </c:cat>
          <c:val>
            <c:numRef>
              <c:f>Лист1!$D$2:$D$5</c:f>
              <c:numCache>
                <c:formatCode>General</c:formatCode>
                <c:ptCount val="4"/>
                <c:pt idx="0">
                  <c:v>31.8</c:v>
                </c:pt>
                <c:pt idx="1">
                  <c:v>32</c:v>
                </c:pt>
                <c:pt idx="2">
                  <c:v>18.100000000000001</c:v>
                </c:pt>
                <c:pt idx="3">
                  <c:v>54.7</c:v>
                </c:pt>
              </c:numCache>
            </c:numRef>
          </c:val>
          <c:extLst>
            <c:ext xmlns:c16="http://schemas.microsoft.com/office/drawing/2014/chart" uri="{C3380CC4-5D6E-409C-BE32-E72D297353CC}">
              <c16:uniqueId val="{00000002-64D7-4C26-A8EB-C50606C0A6EE}"/>
            </c:ext>
          </c:extLst>
        </c:ser>
        <c:dLbls>
          <c:showLegendKey val="0"/>
          <c:showVal val="0"/>
          <c:showCatName val="0"/>
          <c:showSerName val="0"/>
          <c:showPercent val="0"/>
          <c:showBubbleSize val="0"/>
        </c:dLbls>
        <c:gapWidth val="150"/>
        <c:overlap val="100"/>
        <c:axId val="193701760"/>
        <c:axId val="193703296"/>
      </c:barChart>
      <c:catAx>
        <c:axId val="193701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3703296"/>
        <c:crosses val="autoZero"/>
        <c:auto val="1"/>
        <c:lblAlgn val="ctr"/>
        <c:lblOffset val="100"/>
        <c:noMultiLvlLbl val="0"/>
      </c:catAx>
      <c:valAx>
        <c:axId val="1937032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3701760"/>
        <c:crosses val="autoZero"/>
        <c:crossBetween val="between"/>
      </c:valAx>
      <c:spPr>
        <a:noFill/>
        <a:ln w="12700">
          <a:solidFill>
            <a:sysClr val="windowText" lastClr="000000"/>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38100" cap="flat" cmpd="sng" algn="ctr">
      <a:solidFill>
        <a:sysClr val="windowText" lastClr="000000">
          <a:lumMod val="15000"/>
          <a:lumOff val="85000"/>
        </a:sys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7-Б клас(конс)</c:v>
                </c:pt>
              </c:strCache>
            </c:strRef>
          </c:tx>
          <c:spPr>
            <a:pattFill prst="dashUpDiag">
              <a:fgClr>
                <a:sysClr val="windowText" lastClr="000000">
                  <a:lumMod val="75000"/>
                  <a:lumOff val="25000"/>
                </a:sysClr>
              </a:fgClr>
              <a:bgClr>
                <a:sysClr val="window" lastClr="FFFFFF"/>
              </a:bgClr>
            </a:pattFill>
            <a:ln w="19050">
              <a:solidFill>
                <a:sysClr val="windowText" lastClr="000000">
                  <a:lumMod val="95000"/>
                  <a:lumOff val="5000"/>
                </a:sysClr>
              </a:solidFill>
            </a:ln>
            <a:effectLst/>
          </c:spPr>
          <c:invertIfNegative val="0"/>
          <c:cat>
            <c:strRef>
              <c:f>Лист1!$A$2:$A$5</c:f>
              <c:strCache>
                <c:ptCount val="4"/>
                <c:pt idx="0">
                  <c:v>Естетичний</c:v>
                </c:pt>
                <c:pt idx="1">
                  <c:v>Когнітивний</c:v>
                </c:pt>
                <c:pt idx="2">
                  <c:v>Практичний</c:v>
                </c:pt>
                <c:pt idx="3">
                  <c:v>Прагматичний</c:v>
                </c:pt>
              </c:strCache>
            </c:strRef>
          </c:cat>
          <c:val>
            <c:numRef>
              <c:f>Лист1!$B$2:$B$5</c:f>
              <c:numCache>
                <c:formatCode>General</c:formatCode>
                <c:ptCount val="4"/>
                <c:pt idx="0">
                  <c:v>5</c:v>
                </c:pt>
                <c:pt idx="1">
                  <c:v>23</c:v>
                </c:pt>
                <c:pt idx="2">
                  <c:v>40</c:v>
                </c:pt>
                <c:pt idx="3">
                  <c:v>32</c:v>
                </c:pt>
              </c:numCache>
            </c:numRef>
          </c:val>
          <c:extLst>
            <c:ext xmlns:c16="http://schemas.microsoft.com/office/drawing/2014/chart" uri="{C3380CC4-5D6E-409C-BE32-E72D297353CC}">
              <c16:uniqueId val="{00000000-6670-4984-A7F6-C9F1C2507A58}"/>
            </c:ext>
          </c:extLst>
        </c:ser>
        <c:ser>
          <c:idx val="1"/>
          <c:order val="1"/>
          <c:tx>
            <c:strRef>
              <c:f>Лист1!$C$1</c:f>
              <c:strCache>
                <c:ptCount val="1"/>
                <c:pt idx="0">
                  <c:v>7-Б клас(конт)</c:v>
                </c:pt>
              </c:strCache>
            </c:strRef>
          </c:tx>
          <c:spPr>
            <a:pattFill prst="pct50">
              <a:fgClr>
                <a:sysClr val="windowText" lastClr="000000">
                  <a:lumMod val="75000"/>
                  <a:lumOff val="25000"/>
                </a:sysClr>
              </a:fgClr>
              <a:bgClr>
                <a:sysClr val="window" lastClr="FFFFFF"/>
              </a:bgClr>
            </a:pattFill>
            <a:ln w="28575">
              <a:solidFill>
                <a:sysClr val="windowText" lastClr="000000"/>
              </a:solidFill>
            </a:ln>
            <a:effectLst/>
          </c:spPr>
          <c:invertIfNegative val="0"/>
          <c:cat>
            <c:strRef>
              <c:f>Лист1!$A$2:$A$5</c:f>
              <c:strCache>
                <c:ptCount val="4"/>
                <c:pt idx="0">
                  <c:v>Естетичний</c:v>
                </c:pt>
                <c:pt idx="1">
                  <c:v>Когнітивний</c:v>
                </c:pt>
                <c:pt idx="2">
                  <c:v>Практичний</c:v>
                </c:pt>
                <c:pt idx="3">
                  <c:v>Прагматичний</c:v>
                </c:pt>
              </c:strCache>
            </c:strRef>
          </c:cat>
          <c:val>
            <c:numRef>
              <c:f>Лист1!$C$2:$C$5</c:f>
              <c:numCache>
                <c:formatCode>General</c:formatCode>
                <c:ptCount val="4"/>
                <c:pt idx="0">
                  <c:v>14</c:v>
                </c:pt>
                <c:pt idx="1">
                  <c:v>23</c:v>
                </c:pt>
                <c:pt idx="2">
                  <c:v>40</c:v>
                </c:pt>
                <c:pt idx="3">
                  <c:v>23</c:v>
                </c:pt>
              </c:numCache>
            </c:numRef>
          </c:val>
          <c:extLst>
            <c:ext xmlns:c16="http://schemas.microsoft.com/office/drawing/2014/chart" uri="{C3380CC4-5D6E-409C-BE32-E72D297353CC}">
              <c16:uniqueId val="{00000001-6670-4984-A7F6-C9F1C2507A58}"/>
            </c:ext>
          </c:extLst>
        </c:ser>
        <c:dLbls>
          <c:showLegendKey val="0"/>
          <c:showVal val="0"/>
          <c:showCatName val="0"/>
          <c:showSerName val="0"/>
          <c:showPercent val="0"/>
          <c:showBubbleSize val="0"/>
        </c:dLbls>
        <c:gapWidth val="219"/>
        <c:overlap val="-27"/>
        <c:axId val="197862144"/>
        <c:axId val="197863680"/>
      </c:barChart>
      <c:catAx>
        <c:axId val="197862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863680"/>
        <c:crosses val="autoZero"/>
        <c:auto val="1"/>
        <c:lblAlgn val="ctr"/>
        <c:lblOffset val="100"/>
        <c:noMultiLvlLbl val="0"/>
      </c:catAx>
      <c:valAx>
        <c:axId val="197863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862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28575" cap="flat" cmpd="sng" algn="ctr">
      <a:solidFill>
        <a:sysClr val="windowText" lastClr="000000">
          <a:lumMod val="15000"/>
          <a:lumOff val="85000"/>
        </a:sysClr>
      </a:solidFill>
      <a:round/>
    </a:ln>
    <a:effectLst/>
  </c:spPr>
  <c:txPr>
    <a:bodyPr/>
    <a:lstStyle/>
    <a:p>
      <a:pPr>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7-А клас(конс)</c:v>
                </c:pt>
              </c:strCache>
            </c:strRef>
          </c:tx>
          <c:spPr>
            <a:pattFill prst="dashUpDiag">
              <a:fgClr>
                <a:sysClr val="windowText" lastClr="000000">
                  <a:lumMod val="75000"/>
                  <a:lumOff val="25000"/>
                </a:sysClr>
              </a:fgClr>
              <a:bgClr>
                <a:sysClr val="window" lastClr="FFFFFF"/>
              </a:bgClr>
            </a:pattFill>
            <a:ln w="19050">
              <a:solidFill>
                <a:sysClr val="windowText" lastClr="000000">
                  <a:lumMod val="95000"/>
                  <a:lumOff val="5000"/>
                </a:sysClr>
              </a:solidFill>
            </a:ln>
            <a:effectLst/>
          </c:spPr>
          <c:invertIfNegative val="0"/>
          <c:cat>
            <c:strRef>
              <c:f>Лист1!$A$2:$A$5</c:f>
              <c:strCache>
                <c:ptCount val="4"/>
                <c:pt idx="0">
                  <c:v>Естетичний</c:v>
                </c:pt>
                <c:pt idx="1">
                  <c:v>Когнітивний</c:v>
                </c:pt>
                <c:pt idx="2">
                  <c:v>Практичний</c:v>
                </c:pt>
                <c:pt idx="3">
                  <c:v>Прагматичний</c:v>
                </c:pt>
              </c:strCache>
            </c:strRef>
          </c:cat>
          <c:val>
            <c:numRef>
              <c:f>Лист1!$B$2:$B$5</c:f>
              <c:numCache>
                <c:formatCode>General</c:formatCode>
                <c:ptCount val="4"/>
                <c:pt idx="0">
                  <c:v>9</c:v>
                </c:pt>
                <c:pt idx="1">
                  <c:v>18</c:v>
                </c:pt>
                <c:pt idx="2">
                  <c:v>64</c:v>
                </c:pt>
                <c:pt idx="3">
                  <c:v>9</c:v>
                </c:pt>
              </c:numCache>
            </c:numRef>
          </c:val>
          <c:extLst>
            <c:ext xmlns:c16="http://schemas.microsoft.com/office/drawing/2014/chart" uri="{C3380CC4-5D6E-409C-BE32-E72D297353CC}">
              <c16:uniqueId val="{00000000-D52D-44C9-AF23-7310364AB564}"/>
            </c:ext>
          </c:extLst>
        </c:ser>
        <c:ser>
          <c:idx val="1"/>
          <c:order val="1"/>
          <c:tx>
            <c:strRef>
              <c:f>Лист1!$C$1</c:f>
              <c:strCache>
                <c:ptCount val="1"/>
                <c:pt idx="0">
                  <c:v>7-А клас(конт)</c:v>
                </c:pt>
              </c:strCache>
            </c:strRef>
          </c:tx>
          <c:spPr>
            <a:pattFill prst="pct50">
              <a:fgClr>
                <a:sysClr val="windowText" lastClr="000000">
                  <a:lumMod val="75000"/>
                  <a:lumOff val="25000"/>
                </a:sysClr>
              </a:fgClr>
              <a:bgClr>
                <a:sysClr val="window" lastClr="FFFFFF"/>
              </a:bgClr>
            </a:pattFill>
            <a:ln w="28575">
              <a:solidFill>
                <a:sysClr val="windowText" lastClr="000000"/>
              </a:solidFill>
            </a:ln>
            <a:effectLst/>
          </c:spPr>
          <c:invertIfNegative val="0"/>
          <c:cat>
            <c:strRef>
              <c:f>Лист1!$A$2:$A$5</c:f>
              <c:strCache>
                <c:ptCount val="4"/>
                <c:pt idx="0">
                  <c:v>Естетичний</c:v>
                </c:pt>
                <c:pt idx="1">
                  <c:v>Когнітивний</c:v>
                </c:pt>
                <c:pt idx="2">
                  <c:v>Практичний</c:v>
                </c:pt>
                <c:pt idx="3">
                  <c:v>Прагматичний</c:v>
                </c:pt>
              </c:strCache>
            </c:strRef>
          </c:cat>
          <c:val>
            <c:numRef>
              <c:f>Лист1!$C$2:$C$5</c:f>
              <c:numCache>
                <c:formatCode>General</c:formatCode>
                <c:ptCount val="4"/>
                <c:pt idx="0">
                  <c:v>14</c:v>
                </c:pt>
                <c:pt idx="1">
                  <c:v>18</c:v>
                </c:pt>
                <c:pt idx="2">
                  <c:v>60</c:v>
                </c:pt>
                <c:pt idx="3">
                  <c:v>9</c:v>
                </c:pt>
              </c:numCache>
            </c:numRef>
          </c:val>
          <c:extLst>
            <c:ext xmlns:c16="http://schemas.microsoft.com/office/drawing/2014/chart" uri="{C3380CC4-5D6E-409C-BE32-E72D297353CC}">
              <c16:uniqueId val="{00000001-D52D-44C9-AF23-7310364AB564}"/>
            </c:ext>
          </c:extLst>
        </c:ser>
        <c:dLbls>
          <c:showLegendKey val="0"/>
          <c:showVal val="0"/>
          <c:showCatName val="0"/>
          <c:showSerName val="0"/>
          <c:showPercent val="0"/>
          <c:showBubbleSize val="0"/>
        </c:dLbls>
        <c:gapWidth val="219"/>
        <c:overlap val="-27"/>
        <c:axId val="141675904"/>
        <c:axId val="141681792"/>
      </c:barChart>
      <c:catAx>
        <c:axId val="141675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681792"/>
        <c:crosses val="autoZero"/>
        <c:auto val="1"/>
        <c:lblAlgn val="ctr"/>
        <c:lblOffset val="100"/>
        <c:noMultiLvlLbl val="0"/>
      </c:catAx>
      <c:valAx>
        <c:axId val="141681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675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28575" cap="flat" cmpd="sng" algn="ctr">
      <a:solidFill>
        <a:sysClr val="windowText" lastClr="000000">
          <a:lumMod val="15000"/>
          <a:lumOff val="85000"/>
        </a:sys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A8A63B-9227-4182-9859-E3F51205F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4430</TotalTime>
  <Pages>134</Pages>
  <Words>29339</Words>
  <Characters>167235</Characters>
  <Application>Microsoft Office Word</Application>
  <DocSecurity>0</DocSecurity>
  <Lines>1393</Lines>
  <Paragraphs>392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102</cp:revision>
  <dcterms:created xsi:type="dcterms:W3CDTF">2021-06-13T13:06:00Z</dcterms:created>
  <dcterms:modified xsi:type="dcterms:W3CDTF">2021-12-02T09:36:00Z</dcterms:modified>
</cp:coreProperties>
</file>