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3467" w:rsidRPr="00200E56" w:rsidRDefault="00133467" w:rsidP="00133467">
      <w:pPr>
        <w:spacing w:after="0" w:line="360" w:lineRule="auto"/>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МІНІСТЕРСТВО ОСВІТИ І НАУКИ УКРАЇНИ</w:t>
      </w:r>
    </w:p>
    <w:p w:rsidR="00133467" w:rsidRPr="00200E56" w:rsidRDefault="00133467" w:rsidP="00133467">
      <w:pPr>
        <w:spacing w:after="0" w:line="360" w:lineRule="auto"/>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Глухівський національний педагогічний університет</w:t>
      </w:r>
    </w:p>
    <w:p w:rsidR="00133467" w:rsidRPr="00200E56" w:rsidRDefault="00133467" w:rsidP="00133467">
      <w:pPr>
        <w:spacing w:after="0" w:line="360" w:lineRule="auto"/>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імені Олександра Довженка</w:t>
      </w:r>
    </w:p>
    <w:p w:rsidR="00133467" w:rsidRPr="00200E56" w:rsidRDefault="00133467" w:rsidP="00133467">
      <w:pPr>
        <w:spacing w:after="0" w:line="360" w:lineRule="auto"/>
        <w:jc w:val="center"/>
        <w:rPr>
          <w:rFonts w:ascii="Times New Roman" w:hAnsi="Times New Roman" w:cs="Times New Roman"/>
          <w:b/>
          <w:sz w:val="28"/>
          <w:szCs w:val="28"/>
          <w:lang w:val="uk-UA"/>
        </w:rPr>
      </w:pPr>
    </w:p>
    <w:p w:rsidR="00133467" w:rsidRPr="00200E56" w:rsidRDefault="00133467" w:rsidP="00133467">
      <w:pPr>
        <w:spacing w:after="0" w:line="360" w:lineRule="auto"/>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 xml:space="preserve">Кафедра </w:t>
      </w:r>
      <w:r w:rsidR="005E4F68" w:rsidRPr="00200E56">
        <w:rPr>
          <w:rFonts w:ascii="Times New Roman" w:hAnsi="Times New Roman" w:cs="Times New Roman"/>
          <w:b/>
          <w:sz w:val="28"/>
          <w:szCs w:val="28"/>
          <w:lang w:val="uk-UA"/>
        </w:rPr>
        <w:t xml:space="preserve">психології та </w:t>
      </w:r>
      <w:r w:rsidRPr="00200E56">
        <w:rPr>
          <w:rFonts w:ascii="Times New Roman" w:hAnsi="Times New Roman" w:cs="Times New Roman"/>
          <w:b/>
          <w:sz w:val="28"/>
          <w:szCs w:val="28"/>
          <w:lang w:val="uk-UA"/>
        </w:rPr>
        <w:t>соціальної роботи</w:t>
      </w:r>
    </w:p>
    <w:p w:rsidR="00133467" w:rsidRPr="00200E56" w:rsidRDefault="00133467" w:rsidP="00133467">
      <w:pPr>
        <w:spacing w:after="0" w:line="360" w:lineRule="auto"/>
        <w:jc w:val="center"/>
        <w:rPr>
          <w:rFonts w:ascii="Times New Roman" w:hAnsi="Times New Roman" w:cs="Times New Roman"/>
          <w:b/>
          <w:sz w:val="28"/>
          <w:szCs w:val="28"/>
          <w:lang w:val="uk-UA"/>
        </w:rPr>
      </w:pPr>
    </w:p>
    <w:p w:rsidR="00133467" w:rsidRPr="00200E56" w:rsidRDefault="00133467" w:rsidP="00133467">
      <w:pPr>
        <w:spacing w:after="0" w:line="360" w:lineRule="auto"/>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Магістерська робота</w:t>
      </w:r>
    </w:p>
    <w:p w:rsidR="00133467" w:rsidRPr="00200E56" w:rsidRDefault="00133467" w:rsidP="00133467">
      <w:pPr>
        <w:spacing w:after="0" w:line="360" w:lineRule="auto"/>
        <w:jc w:val="center"/>
        <w:rPr>
          <w:rFonts w:ascii="Times New Roman" w:hAnsi="Times New Roman" w:cs="Times New Roman"/>
          <w:b/>
          <w:sz w:val="28"/>
          <w:szCs w:val="28"/>
          <w:lang w:val="uk-UA"/>
        </w:rPr>
      </w:pPr>
    </w:p>
    <w:p w:rsidR="003F756F" w:rsidRPr="00200E56" w:rsidRDefault="003F756F" w:rsidP="00133467">
      <w:pPr>
        <w:spacing w:after="0" w:line="360" w:lineRule="auto"/>
        <w:jc w:val="center"/>
        <w:rPr>
          <w:rFonts w:ascii="Times New Roman" w:hAnsi="Times New Roman" w:cs="Times New Roman"/>
          <w:b/>
          <w:sz w:val="28"/>
          <w:szCs w:val="28"/>
          <w:lang w:val="uk-UA"/>
        </w:rPr>
      </w:pPr>
    </w:p>
    <w:p w:rsidR="00133467" w:rsidRPr="00200E56" w:rsidRDefault="00133467" w:rsidP="00133467">
      <w:pPr>
        <w:spacing w:after="0" w:line="360" w:lineRule="auto"/>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 xml:space="preserve">Тема: </w:t>
      </w:r>
      <w:r w:rsidR="003F4DDD" w:rsidRPr="00200E56">
        <w:rPr>
          <w:rFonts w:ascii="Times New Roman" w:hAnsi="Times New Roman" w:cs="Times New Roman"/>
          <w:b/>
          <w:sz w:val="28"/>
          <w:szCs w:val="28"/>
          <w:lang w:val="uk-UA"/>
        </w:rPr>
        <w:t xml:space="preserve">ФОРМУВАННЯ СОЦІАЛЬНОЇ КОМПЕТЕНТНОСТІ ПІДЛІТКІВ </w:t>
      </w:r>
      <w:r w:rsidR="005E4F68" w:rsidRPr="00200E56">
        <w:rPr>
          <w:rFonts w:ascii="Times New Roman" w:hAnsi="Times New Roman" w:cs="Times New Roman"/>
          <w:b/>
          <w:sz w:val="28"/>
          <w:szCs w:val="28"/>
          <w:lang w:val="uk-UA"/>
        </w:rPr>
        <w:t>З ДЕВІАНТНОЮ ПОВЕДІНКОЮ</w:t>
      </w:r>
    </w:p>
    <w:p w:rsidR="00133467" w:rsidRPr="00200E56" w:rsidRDefault="00133467" w:rsidP="00133467">
      <w:pPr>
        <w:spacing w:after="0" w:line="360" w:lineRule="auto"/>
        <w:jc w:val="center"/>
        <w:rPr>
          <w:rFonts w:ascii="Times New Roman" w:hAnsi="Times New Roman" w:cs="Times New Roman"/>
          <w:b/>
          <w:sz w:val="28"/>
          <w:szCs w:val="28"/>
          <w:lang w:val="uk-UA"/>
        </w:rPr>
      </w:pPr>
    </w:p>
    <w:p w:rsidR="00133467" w:rsidRPr="00200E56" w:rsidRDefault="00133467" w:rsidP="00133467">
      <w:pPr>
        <w:spacing w:after="0" w:line="360" w:lineRule="auto"/>
        <w:jc w:val="center"/>
        <w:rPr>
          <w:rFonts w:ascii="Times New Roman" w:hAnsi="Times New Roman" w:cs="Times New Roman"/>
          <w:b/>
          <w:sz w:val="28"/>
          <w:szCs w:val="28"/>
          <w:lang w:val="uk-UA"/>
        </w:rPr>
      </w:pPr>
    </w:p>
    <w:p w:rsidR="00133467" w:rsidRPr="00200E56" w:rsidRDefault="00133467" w:rsidP="00133467">
      <w:pPr>
        <w:spacing w:after="0" w:line="240" w:lineRule="auto"/>
        <w:ind w:left="4678"/>
        <w:rPr>
          <w:rFonts w:ascii="Times New Roman" w:hAnsi="Times New Roman" w:cs="Times New Roman"/>
          <w:b/>
          <w:sz w:val="28"/>
          <w:szCs w:val="28"/>
          <w:lang w:val="uk-UA"/>
        </w:rPr>
      </w:pPr>
      <w:r w:rsidRPr="00200E56">
        <w:rPr>
          <w:rFonts w:ascii="Times New Roman" w:hAnsi="Times New Roman" w:cs="Times New Roman"/>
          <w:b/>
          <w:sz w:val="28"/>
          <w:szCs w:val="28"/>
          <w:lang w:val="uk-UA"/>
        </w:rPr>
        <w:t xml:space="preserve">Виконала </w:t>
      </w:r>
      <w:proofErr w:type="spellStart"/>
      <w:r w:rsidR="005E4F68" w:rsidRPr="00200E56">
        <w:rPr>
          <w:rFonts w:ascii="Times New Roman" w:hAnsi="Times New Roman" w:cs="Times New Roman"/>
          <w:b/>
          <w:sz w:val="28"/>
          <w:szCs w:val="28"/>
          <w:lang w:val="uk-UA"/>
        </w:rPr>
        <w:t>Сліпченко</w:t>
      </w:r>
      <w:proofErr w:type="spellEnd"/>
      <w:r w:rsidR="003F756F" w:rsidRPr="00200E56">
        <w:rPr>
          <w:rFonts w:ascii="Times New Roman" w:hAnsi="Times New Roman" w:cs="Times New Roman"/>
          <w:b/>
          <w:sz w:val="28"/>
          <w:szCs w:val="28"/>
          <w:lang w:val="uk-UA"/>
        </w:rPr>
        <w:t xml:space="preserve"> </w:t>
      </w:r>
      <w:r w:rsidR="005E4F68" w:rsidRPr="00200E56">
        <w:rPr>
          <w:rFonts w:ascii="Times New Roman" w:hAnsi="Times New Roman" w:cs="Times New Roman"/>
          <w:b/>
          <w:sz w:val="28"/>
          <w:szCs w:val="28"/>
          <w:lang w:val="uk-UA"/>
        </w:rPr>
        <w:t>М.І.</w:t>
      </w:r>
    </w:p>
    <w:p w:rsidR="00133467" w:rsidRPr="00200E56" w:rsidRDefault="00133467" w:rsidP="00133467">
      <w:pPr>
        <w:spacing w:after="0" w:line="240" w:lineRule="auto"/>
        <w:ind w:left="4678"/>
        <w:rPr>
          <w:rFonts w:ascii="Times New Roman" w:hAnsi="Times New Roman" w:cs="Times New Roman"/>
          <w:sz w:val="20"/>
          <w:szCs w:val="20"/>
          <w:lang w:val="uk-UA"/>
        </w:rPr>
      </w:pPr>
      <w:r w:rsidRPr="00200E56">
        <w:rPr>
          <w:rFonts w:ascii="Times New Roman" w:hAnsi="Times New Roman" w:cs="Times New Roman"/>
          <w:sz w:val="20"/>
          <w:szCs w:val="20"/>
          <w:lang w:val="uk-UA"/>
        </w:rPr>
        <w:t>(прізвище, ім’я , по батькові)</w:t>
      </w:r>
    </w:p>
    <w:p w:rsidR="00133467" w:rsidRPr="00200E56" w:rsidRDefault="00133467" w:rsidP="00133467">
      <w:pPr>
        <w:spacing w:after="0" w:line="240" w:lineRule="auto"/>
        <w:ind w:left="4678"/>
        <w:rPr>
          <w:rFonts w:ascii="Times New Roman" w:hAnsi="Times New Roman" w:cs="Times New Roman"/>
          <w:b/>
          <w:sz w:val="28"/>
          <w:szCs w:val="28"/>
          <w:lang w:val="uk-UA"/>
        </w:rPr>
      </w:pPr>
      <w:r w:rsidRPr="00200E56">
        <w:rPr>
          <w:rFonts w:ascii="Times New Roman" w:hAnsi="Times New Roman" w:cs="Times New Roman"/>
          <w:b/>
          <w:sz w:val="28"/>
          <w:szCs w:val="28"/>
          <w:lang w:val="uk-UA"/>
        </w:rPr>
        <w:t xml:space="preserve">Соціальна </w:t>
      </w:r>
      <w:r w:rsidR="005E4F68" w:rsidRPr="00200E56">
        <w:rPr>
          <w:rFonts w:ascii="Times New Roman" w:hAnsi="Times New Roman" w:cs="Times New Roman"/>
          <w:b/>
          <w:sz w:val="28"/>
          <w:szCs w:val="28"/>
          <w:lang w:val="uk-UA"/>
        </w:rPr>
        <w:t>робота</w:t>
      </w:r>
    </w:p>
    <w:p w:rsidR="00133467" w:rsidRPr="00200E56" w:rsidRDefault="00133467" w:rsidP="00133467">
      <w:pPr>
        <w:spacing w:after="0" w:line="240" w:lineRule="auto"/>
        <w:ind w:left="4678"/>
        <w:rPr>
          <w:rFonts w:ascii="Times New Roman" w:hAnsi="Times New Roman" w:cs="Times New Roman"/>
          <w:sz w:val="20"/>
          <w:szCs w:val="20"/>
          <w:lang w:val="uk-UA"/>
        </w:rPr>
      </w:pPr>
      <w:r w:rsidRPr="00200E56">
        <w:rPr>
          <w:rFonts w:ascii="Times New Roman" w:hAnsi="Times New Roman" w:cs="Times New Roman"/>
          <w:sz w:val="20"/>
          <w:szCs w:val="20"/>
          <w:lang w:val="uk-UA"/>
        </w:rPr>
        <w:t>(спеціальність)</w:t>
      </w:r>
    </w:p>
    <w:p w:rsidR="00133467" w:rsidRPr="00200E56" w:rsidRDefault="00133467" w:rsidP="00133467">
      <w:pPr>
        <w:spacing w:after="0" w:line="240" w:lineRule="auto"/>
        <w:ind w:left="4678"/>
        <w:rPr>
          <w:rFonts w:ascii="Times New Roman" w:hAnsi="Times New Roman" w:cs="Times New Roman"/>
          <w:sz w:val="20"/>
          <w:szCs w:val="20"/>
          <w:lang w:val="uk-UA"/>
        </w:rPr>
      </w:pPr>
    </w:p>
    <w:p w:rsidR="00133467" w:rsidRPr="00200E56" w:rsidRDefault="00133467" w:rsidP="00133467">
      <w:pPr>
        <w:spacing w:after="0" w:line="240" w:lineRule="auto"/>
        <w:ind w:left="4678"/>
        <w:rPr>
          <w:rFonts w:ascii="Times New Roman" w:hAnsi="Times New Roman" w:cs="Times New Roman"/>
          <w:b/>
          <w:sz w:val="28"/>
          <w:szCs w:val="28"/>
          <w:lang w:val="uk-UA"/>
        </w:rPr>
      </w:pPr>
      <w:r w:rsidRPr="00200E56">
        <w:rPr>
          <w:rFonts w:ascii="Times New Roman" w:hAnsi="Times New Roman" w:cs="Times New Roman"/>
          <w:b/>
          <w:sz w:val="28"/>
          <w:szCs w:val="28"/>
          <w:lang w:val="uk-UA"/>
        </w:rPr>
        <w:t>Науковий керівник:</w:t>
      </w:r>
    </w:p>
    <w:p w:rsidR="00133467" w:rsidRPr="00200E56" w:rsidRDefault="00133467" w:rsidP="00133467">
      <w:pPr>
        <w:spacing w:after="0" w:line="240" w:lineRule="auto"/>
        <w:ind w:left="4678"/>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кандидат педагогічних наук, доцент кафедри </w:t>
      </w:r>
      <w:r w:rsidR="005E4F68" w:rsidRPr="00200E56">
        <w:rPr>
          <w:rFonts w:ascii="Times New Roman" w:hAnsi="Times New Roman" w:cs="Times New Roman"/>
          <w:sz w:val="28"/>
          <w:szCs w:val="28"/>
          <w:lang w:val="uk-UA"/>
        </w:rPr>
        <w:t>психології</w:t>
      </w:r>
      <w:r w:rsidRPr="00200E56">
        <w:rPr>
          <w:rFonts w:ascii="Times New Roman" w:hAnsi="Times New Roman" w:cs="Times New Roman"/>
          <w:sz w:val="28"/>
          <w:szCs w:val="28"/>
          <w:lang w:val="uk-UA"/>
        </w:rPr>
        <w:t xml:space="preserve"> </w:t>
      </w:r>
    </w:p>
    <w:p w:rsidR="00133467" w:rsidRPr="00200E56" w:rsidRDefault="005E4F68" w:rsidP="00133467">
      <w:pPr>
        <w:spacing w:after="0" w:line="240" w:lineRule="auto"/>
        <w:ind w:left="4678"/>
        <w:rPr>
          <w:rFonts w:ascii="Times New Roman" w:hAnsi="Times New Roman" w:cs="Times New Roman"/>
          <w:sz w:val="28"/>
          <w:szCs w:val="28"/>
          <w:lang w:val="uk-UA"/>
        </w:rPr>
      </w:pPr>
      <w:r w:rsidRPr="00200E56">
        <w:rPr>
          <w:rFonts w:ascii="Times New Roman" w:hAnsi="Times New Roman" w:cs="Times New Roman"/>
          <w:sz w:val="28"/>
          <w:szCs w:val="28"/>
          <w:lang w:val="uk-UA"/>
        </w:rPr>
        <w:t>та</w:t>
      </w:r>
      <w:r w:rsidR="00133467" w:rsidRPr="00200E56">
        <w:rPr>
          <w:rFonts w:ascii="Times New Roman" w:hAnsi="Times New Roman" w:cs="Times New Roman"/>
          <w:sz w:val="28"/>
          <w:szCs w:val="28"/>
          <w:lang w:val="uk-UA"/>
        </w:rPr>
        <w:t xml:space="preserve"> соціальної роботи</w:t>
      </w:r>
    </w:p>
    <w:p w:rsidR="00133467" w:rsidRPr="00200E56" w:rsidRDefault="00133467" w:rsidP="00133467">
      <w:pPr>
        <w:spacing w:after="0" w:line="240" w:lineRule="auto"/>
        <w:ind w:left="4678"/>
        <w:rPr>
          <w:rFonts w:ascii="Times New Roman" w:hAnsi="Times New Roman" w:cs="Times New Roman"/>
          <w:sz w:val="20"/>
          <w:szCs w:val="20"/>
          <w:lang w:val="uk-UA"/>
        </w:rPr>
      </w:pPr>
      <w:r w:rsidRPr="00200E56">
        <w:rPr>
          <w:rFonts w:ascii="Times New Roman" w:hAnsi="Times New Roman" w:cs="Times New Roman"/>
          <w:sz w:val="20"/>
          <w:szCs w:val="20"/>
          <w:lang w:val="uk-UA"/>
        </w:rPr>
        <w:t>(вчений ступень, вчене звання)</w:t>
      </w:r>
    </w:p>
    <w:p w:rsidR="00133467" w:rsidRPr="00200E56" w:rsidRDefault="00133467" w:rsidP="00133467">
      <w:pPr>
        <w:spacing w:after="0" w:line="240" w:lineRule="auto"/>
        <w:ind w:left="4678"/>
        <w:rPr>
          <w:rFonts w:ascii="Times New Roman" w:hAnsi="Times New Roman" w:cs="Times New Roman"/>
          <w:b/>
          <w:sz w:val="28"/>
          <w:szCs w:val="28"/>
          <w:lang w:val="uk-UA"/>
        </w:rPr>
      </w:pPr>
      <w:proofErr w:type="spellStart"/>
      <w:r w:rsidRPr="00200E56">
        <w:rPr>
          <w:rFonts w:ascii="Times New Roman" w:hAnsi="Times New Roman" w:cs="Times New Roman"/>
          <w:b/>
          <w:sz w:val="28"/>
          <w:szCs w:val="28"/>
          <w:lang w:val="uk-UA"/>
        </w:rPr>
        <w:t>Тюльпа</w:t>
      </w:r>
      <w:proofErr w:type="spellEnd"/>
      <w:r w:rsidRPr="00200E56">
        <w:rPr>
          <w:rFonts w:ascii="Times New Roman" w:hAnsi="Times New Roman" w:cs="Times New Roman"/>
          <w:b/>
          <w:sz w:val="28"/>
          <w:szCs w:val="28"/>
          <w:lang w:val="uk-UA"/>
        </w:rPr>
        <w:t xml:space="preserve"> Т. М.</w:t>
      </w:r>
    </w:p>
    <w:p w:rsidR="00133467" w:rsidRPr="00200E56" w:rsidRDefault="00133467" w:rsidP="00133467">
      <w:pPr>
        <w:spacing w:after="0" w:line="240" w:lineRule="auto"/>
        <w:ind w:left="4678"/>
        <w:rPr>
          <w:rFonts w:ascii="Times New Roman" w:hAnsi="Times New Roman" w:cs="Times New Roman"/>
          <w:sz w:val="20"/>
          <w:szCs w:val="20"/>
          <w:lang w:val="uk-UA"/>
        </w:rPr>
      </w:pPr>
    </w:p>
    <w:p w:rsidR="00133467" w:rsidRPr="00200E56" w:rsidRDefault="00133467" w:rsidP="00133467">
      <w:pPr>
        <w:spacing w:after="0" w:line="240" w:lineRule="auto"/>
        <w:ind w:left="4678"/>
        <w:rPr>
          <w:rFonts w:ascii="Times New Roman" w:hAnsi="Times New Roman" w:cs="Times New Roman"/>
          <w:b/>
          <w:sz w:val="28"/>
          <w:szCs w:val="28"/>
          <w:lang w:val="uk-UA"/>
        </w:rPr>
      </w:pPr>
      <w:r w:rsidRPr="00200E56">
        <w:rPr>
          <w:rFonts w:ascii="Times New Roman" w:hAnsi="Times New Roman" w:cs="Times New Roman"/>
          <w:b/>
          <w:sz w:val="28"/>
          <w:szCs w:val="28"/>
          <w:lang w:val="uk-UA"/>
        </w:rPr>
        <w:t>Допущено до захисту ________________________20_____р.</w:t>
      </w:r>
    </w:p>
    <w:p w:rsidR="00133467" w:rsidRPr="00200E56" w:rsidRDefault="00133467" w:rsidP="00133467">
      <w:pPr>
        <w:spacing w:after="0" w:line="240" w:lineRule="auto"/>
        <w:ind w:left="4678"/>
        <w:rPr>
          <w:rFonts w:ascii="Times New Roman" w:hAnsi="Times New Roman" w:cs="Times New Roman"/>
          <w:sz w:val="20"/>
          <w:szCs w:val="20"/>
          <w:lang w:val="uk-UA"/>
        </w:rPr>
      </w:pPr>
    </w:p>
    <w:p w:rsidR="00133467" w:rsidRPr="00200E56" w:rsidRDefault="00133467" w:rsidP="00133467">
      <w:pPr>
        <w:spacing w:after="0" w:line="240" w:lineRule="auto"/>
        <w:ind w:left="4678"/>
        <w:rPr>
          <w:rFonts w:ascii="Times New Roman" w:hAnsi="Times New Roman" w:cs="Times New Roman"/>
          <w:b/>
          <w:sz w:val="28"/>
          <w:szCs w:val="28"/>
          <w:lang w:val="uk-UA"/>
        </w:rPr>
      </w:pPr>
      <w:r w:rsidRPr="00200E56">
        <w:rPr>
          <w:rFonts w:ascii="Times New Roman" w:hAnsi="Times New Roman" w:cs="Times New Roman"/>
          <w:b/>
          <w:sz w:val="28"/>
          <w:szCs w:val="28"/>
          <w:lang w:val="uk-UA"/>
        </w:rPr>
        <w:t>Завідувач кафедри</w:t>
      </w:r>
    </w:p>
    <w:p w:rsidR="00133467" w:rsidRPr="00200E56" w:rsidRDefault="00133467" w:rsidP="00133467">
      <w:pPr>
        <w:spacing w:after="0" w:line="240" w:lineRule="auto"/>
        <w:ind w:left="4678"/>
        <w:rPr>
          <w:rFonts w:ascii="Times New Roman" w:hAnsi="Times New Roman" w:cs="Times New Roman"/>
          <w:b/>
          <w:sz w:val="28"/>
          <w:szCs w:val="28"/>
          <w:lang w:val="uk-UA"/>
        </w:rPr>
      </w:pPr>
      <w:r w:rsidRPr="00200E56">
        <w:rPr>
          <w:rFonts w:ascii="Times New Roman" w:hAnsi="Times New Roman" w:cs="Times New Roman"/>
          <w:b/>
          <w:sz w:val="28"/>
          <w:szCs w:val="28"/>
          <w:lang w:val="uk-UA"/>
        </w:rPr>
        <w:t>_________________________________</w:t>
      </w:r>
    </w:p>
    <w:p w:rsidR="00133467" w:rsidRPr="00200E56" w:rsidRDefault="00133467" w:rsidP="00133467">
      <w:pPr>
        <w:spacing w:after="0" w:line="240" w:lineRule="auto"/>
        <w:ind w:left="4678"/>
        <w:rPr>
          <w:rFonts w:ascii="Times New Roman" w:hAnsi="Times New Roman" w:cs="Times New Roman"/>
          <w:sz w:val="20"/>
          <w:szCs w:val="20"/>
          <w:lang w:val="uk-UA"/>
        </w:rPr>
      </w:pPr>
    </w:p>
    <w:p w:rsidR="00133467" w:rsidRPr="00200E56" w:rsidRDefault="00133467" w:rsidP="00133467">
      <w:pPr>
        <w:spacing w:after="0" w:line="240" w:lineRule="auto"/>
        <w:ind w:left="4678"/>
        <w:rPr>
          <w:rFonts w:ascii="Times New Roman" w:hAnsi="Times New Roman" w:cs="Times New Roman"/>
          <w:b/>
          <w:sz w:val="28"/>
          <w:szCs w:val="28"/>
          <w:lang w:val="uk-UA"/>
        </w:rPr>
      </w:pPr>
      <w:r w:rsidRPr="00200E56">
        <w:rPr>
          <w:rFonts w:ascii="Times New Roman" w:hAnsi="Times New Roman" w:cs="Times New Roman"/>
          <w:b/>
          <w:sz w:val="28"/>
          <w:szCs w:val="28"/>
          <w:lang w:val="uk-UA"/>
        </w:rPr>
        <w:t>Дата захисту: ____________________</w:t>
      </w:r>
    </w:p>
    <w:p w:rsidR="00133467" w:rsidRPr="00200E56" w:rsidRDefault="00133467" w:rsidP="00133467">
      <w:pPr>
        <w:spacing w:after="0" w:line="240" w:lineRule="auto"/>
        <w:ind w:left="4678"/>
        <w:rPr>
          <w:rFonts w:ascii="Times New Roman" w:hAnsi="Times New Roman" w:cs="Times New Roman"/>
          <w:b/>
          <w:sz w:val="28"/>
          <w:szCs w:val="28"/>
          <w:lang w:val="uk-UA"/>
        </w:rPr>
      </w:pPr>
      <w:r w:rsidRPr="00200E56">
        <w:rPr>
          <w:rFonts w:ascii="Times New Roman" w:hAnsi="Times New Roman" w:cs="Times New Roman"/>
          <w:b/>
          <w:sz w:val="28"/>
          <w:szCs w:val="28"/>
          <w:lang w:val="uk-UA"/>
        </w:rPr>
        <w:t>Оцінка __________________________</w:t>
      </w:r>
    </w:p>
    <w:p w:rsidR="00133467" w:rsidRPr="00200E56" w:rsidRDefault="00133467" w:rsidP="00133467">
      <w:pPr>
        <w:spacing w:after="0" w:line="240" w:lineRule="auto"/>
        <w:ind w:left="4678"/>
        <w:rPr>
          <w:rFonts w:ascii="Times New Roman" w:hAnsi="Times New Roman" w:cs="Times New Roman"/>
          <w:sz w:val="20"/>
          <w:szCs w:val="20"/>
          <w:lang w:val="uk-UA"/>
        </w:rPr>
      </w:pPr>
    </w:p>
    <w:p w:rsidR="00133467" w:rsidRPr="00200E56" w:rsidRDefault="00133467" w:rsidP="00133467">
      <w:pPr>
        <w:spacing w:after="0" w:line="240" w:lineRule="auto"/>
        <w:ind w:left="4678"/>
        <w:rPr>
          <w:rFonts w:ascii="Times New Roman" w:hAnsi="Times New Roman" w:cs="Times New Roman"/>
          <w:b/>
          <w:sz w:val="28"/>
          <w:szCs w:val="28"/>
          <w:lang w:val="uk-UA"/>
        </w:rPr>
      </w:pPr>
      <w:r w:rsidRPr="00200E56">
        <w:rPr>
          <w:rFonts w:ascii="Times New Roman" w:hAnsi="Times New Roman" w:cs="Times New Roman"/>
          <w:b/>
          <w:sz w:val="28"/>
          <w:szCs w:val="28"/>
          <w:lang w:val="uk-UA"/>
        </w:rPr>
        <w:t xml:space="preserve">Підписи членів ДЕК </w:t>
      </w:r>
    </w:p>
    <w:p w:rsidR="00133467" w:rsidRPr="00200E56" w:rsidRDefault="00133467" w:rsidP="00133467">
      <w:pPr>
        <w:spacing w:after="0" w:line="240" w:lineRule="auto"/>
        <w:ind w:left="4678"/>
        <w:rPr>
          <w:rFonts w:ascii="Times New Roman" w:hAnsi="Times New Roman" w:cs="Times New Roman"/>
          <w:b/>
          <w:sz w:val="28"/>
          <w:szCs w:val="28"/>
          <w:lang w:val="uk-UA"/>
        </w:rPr>
      </w:pPr>
      <w:r w:rsidRPr="00200E56">
        <w:rPr>
          <w:rFonts w:ascii="Times New Roman" w:hAnsi="Times New Roman" w:cs="Times New Roman"/>
          <w:b/>
          <w:sz w:val="28"/>
          <w:szCs w:val="28"/>
          <w:lang w:val="uk-UA"/>
        </w:rPr>
        <w:t>_________________________________</w:t>
      </w:r>
    </w:p>
    <w:p w:rsidR="00133467" w:rsidRPr="00200E56" w:rsidRDefault="00133467" w:rsidP="00133467">
      <w:pPr>
        <w:spacing w:after="0" w:line="240" w:lineRule="auto"/>
        <w:ind w:left="4678"/>
        <w:rPr>
          <w:rFonts w:ascii="Times New Roman" w:hAnsi="Times New Roman" w:cs="Times New Roman"/>
          <w:b/>
          <w:sz w:val="28"/>
          <w:szCs w:val="28"/>
          <w:lang w:val="uk-UA"/>
        </w:rPr>
      </w:pPr>
      <w:r w:rsidRPr="00200E56">
        <w:rPr>
          <w:rFonts w:ascii="Times New Roman" w:hAnsi="Times New Roman" w:cs="Times New Roman"/>
          <w:b/>
          <w:sz w:val="28"/>
          <w:szCs w:val="28"/>
          <w:lang w:val="uk-UA"/>
        </w:rPr>
        <w:t>_________________________________</w:t>
      </w:r>
    </w:p>
    <w:p w:rsidR="00133467" w:rsidRPr="00200E56" w:rsidRDefault="00133467" w:rsidP="00133467">
      <w:pPr>
        <w:spacing w:after="0" w:line="240" w:lineRule="auto"/>
        <w:ind w:left="4678"/>
        <w:rPr>
          <w:rFonts w:ascii="Times New Roman" w:hAnsi="Times New Roman" w:cs="Times New Roman"/>
          <w:b/>
          <w:sz w:val="28"/>
          <w:szCs w:val="28"/>
          <w:lang w:val="uk-UA"/>
        </w:rPr>
      </w:pPr>
      <w:r w:rsidRPr="00200E56">
        <w:rPr>
          <w:rFonts w:ascii="Times New Roman" w:hAnsi="Times New Roman" w:cs="Times New Roman"/>
          <w:b/>
          <w:sz w:val="28"/>
          <w:szCs w:val="28"/>
          <w:lang w:val="uk-UA"/>
        </w:rPr>
        <w:t>_________________________________</w:t>
      </w:r>
    </w:p>
    <w:p w:rsidR="003F756F" w:rsidRPr="00200E56" w:rsidRDefault="003F756F" w:rsidP="003F4DDD">
      <w:pPr>
        <w:spacing w:after="0" w:line="360" w:lineRule="auto"/>
        <w:jc w:val="center"/>
        <w:rPr>
          <w:rFonts w:ascii="Times New Roman" w:hAnsi="Times New Roman" w:cs="Times New Roman"/>
          <w:b/>
          <w:sz w:val="28"/>
          <w:szCs w:val="28"/>
          <w:lang w:val="uk-UA"/>
        </w:rPr>
      </w:pPr>
    </w:p>
    <w:p w:rsidR="00063EBC" w:rsidRPr="00200E56" w:rsidRDefault="00133467" w:rsidP="003F4DDD">
      <w:pPr>
        <w:spacing w:after="0" w:line="360" w:lineRule="auto"/>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Глухів 20</w:t>
      </w:r>
      <w:r w:rsidR="00A721F1">
        <w:rPr>
          <w:rFonts w:ascii="Times New Roman" w:hAnsi="Times New Roman" w:cs="Times New Roman"/>
          <w:b/>
          <w:sz w:val="28"/>
          <w:szCs w:val="28"/>
          <w:lang w:val="uk-UA"/>
        </w:rPr>
        <w:t>20</w:t>
      </w:r>
      <w:r w:rsidR="00063EBC" w:rsidRPr="00200E56">
        <w:rPr>
          <w:rFonts w:ascii="Times New Roman" w:hAnsi="Times New Roman" w:cs="Times New Roman"/>
          <w:b/>
          <w:sz w:val="28"/>
          <w:szCs w:val="28"/>
          <w:lang w:val="uk-UA"/>
        </w:rPr>
        <w:br w:type="page"/>
      </w:r>
    </w:p>
    <w:p w:rsidR="00933605" w:rsidRPr="00200E56" w:rsidRDefault="00933605" w:rsidP="00933605">
      <w:pPr>
        <w:spacing w:after="0" w:line="360" w:lineRule="auto"/>
        <w:ind w:firstLine="709"/>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lastRenderedPageBreak/>
        <w:t>ЗМІСТ</w:t>
      </w:r>
    </w:p>
    <w:p w:rsidR="003F1ACA" w:rsidRPr="00200E56" w:rsidRDefault="003F1ACA" w:rsidP="00933605">
      <w:pPr>
        <w:spacing w:after="0" w:line="360" w:lineRule="auto"/>
        <w:ind w:firstLine="709"/>
        <w:jc w:val="center"/>
        <w:rPr>
          <w:rFonts w:ascii="Times New Roman" w:hAnsi="Times New Roman" w:cs="Times New Roman"/>
          <w:b/>
          <w:sz w:val="28"/>
          <w:szCs w:val="28"/>
          <w:lang w:val="uk-UA"/>
        </w:rPr>
      </w:pPr>
    </w:p>
    <w:tbl>
      <w:tblPr>
        <w:tblStyle w:val="a3"/>
        <w:tblW w:w="97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
        <w:gridCol w:w="8364"/>
        <w:gridCol w:w="709"/>
      </w:tblGrid>
      <w:tr w:rsidR="00063EBC" w:rsidRPr="00200E56" w:rsidTr="00761DAA">
        <w:tc>
          <w:tcPr>
            <w:tcW w:w="675" w:type="dxa"/>
          </w:tcPr>
          <w:p w:rsidR="00063EBC" w:rsidRPr="00200E56" w:rsidRDefault="00063EBC" w:rsidP="00063EBC">
            <w:pPr>
              <w:spacing w:line="360" w:lineRule="auto"/>
              <w:rPr>
                <w:rFonts w:ascii="Times New Roman" w:hAnsi="Times New Roman" w:cs="Times New Roman"/>
                <w:b/>
                <w:sz w:val="28"/>
                <w:szCs w:val="28"/>
                <w:lang w:val="uk-UA"/>
              </w:rPr>
            </w:pPr>
          </w:p>
        </w:tc>
        <w:tc>
          <w:tcPr>
            <w:tcW w:w="8364" w:type="dxa"/>
          </w:tcPr>
          <w:p w:rsidR="00063EBC" w:rsidRPr="00200E56" w:rsidRDefault="00063EBC" w:rsidP="00063EBC">
            <w:pPr>
              <w:spacing w:line="360" w:lineRule="auto"/>
              <w:ind w:firstLine="34"/>
              <w:rPr>
                <w:rFonts w:ascii="Times New Roman" w:hAnsi="Times New Roman" w:cs="Times New Roman"/>
                <w:b/>
                <w:sz w:val="28"/>
                <w:szCs w:val="28"/>
                <w:lang w:val="uk-UA"/>
              </w:rPr>
            </w:pPr>
            <w:r w:rsidRPr="00200E56">
              <w:rPr>
                <w:rFonts w:ascii="Times New Roman" w:hAnsi="Times New Roman" w:cs="Times New Roman"/>
                <w:b/>
                <w:sz w:val="28"/>
                <w:szCs w:val="28"/>
                <w:lang w:val="uk-UA"/>
              </w:rPr>
              <w:t>ВСТУП</w:t>
            </w:r>
            <w:r w:rsidR="00761DAA" w:rsidRPr="00200E56">
              <w:rPr>
                <w:rFonts w:ascii="Times New Roman" w:hAnsi="Times New Roman" w:cs="Times New Roman"/>
                <w:b/>
                <w:sz w:val="28"/>
                <w:szCs w:val="28"/>
                <w:lang w:val="uk-UA"/>
              </w:rPr>
              <w:t xml:space="preserve"> …………………………………………………………………</w:t>
            </w:r>
          </w:p>
        </w:tc>
        <w:tc>
          <w:tcPr>
            <w:tcW w:w="709" w:type="dxa"/>
          </w:tcPr>
          <w:p w:rsidR="00063EBC" w:rsidRPr="00200E56" w:rsidRDefault="00A874E3" w:rsidP="00063EBC">
            <w:pPr>
              <w:spacing w:line="360" w:lineRule="auto"/>
              <w:rPr>
                <w:rFonts w:ascii="Times New Roman" w:hAnsi="Times New Roman" w:cs="Times New Roman"/>
                <w:b/>
                <w:sz w:val="28"/>
                <w:szCs w:val="28"/>
                <w:lang w:val="uk-UA"/>
              </w:rPr>
            </w:pPr>
            <w:r w:rsidRPr="00200E56">
              <w:rPr>
                <w:rFonts w:ascii="Times New Roman" w:hAnsi="Times New Roman" w:cs="Times New Roman"/>
                <w:b/>
                <w:sz w:val="28"/>
                <w:szCs w:val="28"/>
                <w:lang w:val="uk-UA"/>
              </w:rPr>
              <w:t>3</w:t>
            </w:r>
          </w:p>
        </w:tc>
      </w:tr>
      <w:tr w:rsidR="00063EBC" w:rsidRPr="00200E56" w:rsidTr="00761DAA">
        <w:tc>
          <w:tcPr>
            <w:tcW w:w="675" w:type="dxa"/>
          </w:tcPr>
          <w:p w:rsidR="00063EBC" w:rsidRPr="00200E56" w:rsidRDefault="00063EBC" w:rsidP="00063EBC">
            <w:pPr>
              <w:spacing w:line="360" w:lineRule="auto"/>
              <w:rPr>
                <w:rFonts w:ascii="Times New Roman" w:hAnsi="Times New Roman" w:cs="Times New Roman"/>
                <w:b/>
                <w:sz w:val="28"/>
                <w:szCs w:val="28"/>
                <w:lang w:val="uk-UA"/>
              </w:rPr>
            </w:pPr>
          </w:p>
        </w:tc>
        <w:tc>
          <w:tcPr>
            <w:tcW w:w="8364" w:type="dxa"/>
          </w:tcPr>
          <w:p w:rsidR="00B57B47" w:rsidRPr="00200E56" w:rsidRDefault="00B57B47" w:rsidP="00063EBC">
            <w:pPr>
              <w:spacing w:line="360" w:lineRule="auto"/>
              <w:ind w:firstLine="34"/>
              <w:rPr>
                <w:rFonts w:ascii="Times New Roman" w:hAnsi="Times New Roman" w:cs="Times New Roman"/>
                <w:b/>
                <w:sz w:val="28"/>
                <w:szCs w:val="28"/>
                <w:lang w:val="uk-UA"/>
              </w:rPr>
            </w:pPr>
          </w:p>
          <w:p w:rsidR="00063EBC" w:rsidRPr="00200E56" w:rsidRDefault="00063EBC" w:rsidP="005E4F68">
            <w:pPr>
              <w:spacing w:line="360" w:lineRule="auto"/>
              <w:ind w:firstLine="34"/>
              <w:rPr>
                <w:rFonts w:ascii="Times New Roman" w:hAnsi="Times New Roman" w:cs="Times New Roman"/>
                <w:b/>
                <w:sz w:val="28"/>
                <w:szCs w:val="28"/>
                <w:lang w:val="uk-UA"/>
              </w:rPr>
            </w:pPr>
            <w:r w:rsidRPr="00200E56">
              <w:rPr>
                <w:rFonts w:ascii="Times New Roman" w:hAnsi="Times New Roman" w:cs="Times New Roman"/>
                <w:b/>
                <w:sz w:val="28"/>
                <w:szCs w:val="28"/>
                <w:lang w:val="uk-UA"/>
              </w:rPr>
              <w:t xml:space="preserve">РОЗДІЛ I. Теоретичні аспекти формування соціальної компетентності у підлітків </w:t>
            </w:r>
            <w:r w:rsidR="005E4F68" w:rsidRPr="00200E56">
              <w:rPr>
                <w:rFonts w:ascii="Times New Roman" w:hAnsi="Times New Roman" w:cs="Times New Roman"/>
                <w:b/>
                <w:sz w:val="28"/>
                <w:szCs w:val="28"/>
                <w:lang w:val="uk-UA"/>
              </w:rPr>
              <w:t>з</w:t>
            </w:r>
            <w:r w:rsidR="00761DAA" w:rsidRPr="00200E56">
              <w:rPr>
                <w:rFonts w:ascii="Times New Roman" w:hAnsi="Times New Roman" w:cs="Times New Roman"/>
                <w:b/>
                <w:sz w:val="28"/>
                <w:szCs w:val="28"/>
                <w:lang w:val="uk-UA"/>
              </w:rPr>
              <w:t xml:space="preserve"> </w:t>
            </w:r>
            <w:r w:rsidR="005E4F68" w:rsidRPr="00200E56">
              <w:rPr>
                <w:rFonts w:ascii="Times New Roman" w:hAnsi="Times New Roman" w:cs="Times New Roman"/>
                <w:b/>
                <w:sz w:val="28"/>
                <w:szCs w:val="28"/>
                <w:lang w:val="uk-UA"/>
              </w:rPr>
              <w:t xml:space="preserve">девіантною поведінкою </w:t>
            </w:r>
            <w:r w:rsidR="00761DAA" w:rsidRPr="00200E56">
              <w:rPr>
                <w:rFonts w:ascii="Times New Roman" w:hAnsi="Times New Roman" w:cs="Times New Roman"/>
                <w:b/>
                <w:sz w:val="28"/>
                <w:szCs w:val="28"/>
                <w:lang w:val="uk-UA"/>
              </w:rPr>
              <w:t>………</w:t>
            </w:r>
            <w:r w:rsidR="005E4F68" w:rsidRPr="00200E56">
              <w:rPr>
                <w:rFonts w:ascii="Times New Roman" w:hAnsi="Times New Roman" w:cs="Times New Roman"/>
                <w:b/>
                <w:sz w:val="28"/>
                <w:szCs w:val="28"/>
                <w:lang w:val="uk-UA"/>
              </w:rPr>
              <w:t>...</w:t>
            </w:r>
            <w:r w:rsidR="00761DAA" w:rsidRPr="00200E56">
              <w:rPr>
                <w:rFonts w:ascii="Times New Roman" w:hAnsi="Times New Roman" w:cs="Times New Roman"/>
                <w:b/>
                <w:sz w:val="28"/>
                <w:szCs w:val="28"/>
                <w:lang w:val="uk-UA"/>
              </w:rPr>
              <w:t>.....</w:t>
            </w:r>
          </w:p>
        </w:tc>
        <w:tc>
          <w:tcPr>
            <w:tcW w:w="709" w:type="dxa"/>
          </w:tcPr>
          <w:p w:rsidR="00761DAA" w:rsidRPr="00200E56" w:rsidRDefault="00761DAA" w:rsidP="00063EBC">
            <w:pPr>
              <w:spacing w:line="360" w:lineRule="auto"/>
              <w:rPr>
                <w:rFonts w:ascii="Times New Roman" w:hAnsi="Times New Roman" w:cs="Times New Roman"/>
                <w:b/>
                <w:sz w:val="28"/>
                <w:szCs w:val="28"/>
                <w:lang w:val="uk-UA"/>
              </w:rPr>
            </w:pPr>
          </w:p>
          <w:p w:rsidR="00B57B47" w:rsidRPr="00200E56" w:rsidRDefault="00B57B47" w:rsidP="00063EBC">
            <w:pPr>
              <w:spacing w:line="360" w:lineRule="auto"/>
              <w:rPr>
                <w:rFonts w:ascii="Times New Roman" w:hAnsi="Times New Roman" w:cs="Times New Roman"/>
                <w:b/>
                <w:sz w:val="28"/>
                <w:szCs w:val="28"/>
                <w:lang w:val="uk-UA"/>
              </w:rPr>
            </w:pPr>
          </w:p>
          <w:p w:rsidR="00063EBC" w:rsidRPr="00200E56" w:rsidRDefault="00A874E3" w:rsidP="00063EBC">
            <w:pPr>
              <w:spacing w:line="360" w:lineRule="auto"/>
              <w:rPr>
                <w:rFonts w:ascii="Times New Roman" w:hAnsi="Times New Roman" w:cs="Times New Roman"/>
                <w:b/>
                <w:sz w:val="28"/>
                <w:szCs w:val="28"/>
                <w:lang w:val="uk-UA"/>
              </w:rPr>
            </w:pPr>
            <w:r w:rsidRPr="00200E56">
              <w:rPr>
                <w:rFonts w:ascii="Times New Roman" w:hAnsi="Times New Roman" w:cs="Times New Roman"/>
                <w:b/>
                <w:sz w:val="28"/>
                <w:szCs w:val="28"/>
                <w:lang w:val="uk-UA"/>
              </w:rPr>
              <w:t>8</w:t>
            </w:r>
          </w:p>
        </w:tc>
      </w:tr>
      <w:tr w:rsidR="00063EBC" w:rsidRPr="00200E56" w:rsidTr="00761DAA">
        <w:tc>
          <w:tcPr>
            <w:tcW w:w="675" w:type="dxa"/>
          </w:tcPr>
          <w:p w:rsidR="00063EBC" w:rsidRPr="00200E56" w:rsidRDefault="00063EBC" w:rsidP="00063EBC">
            <w:pPr>
              <w:spacing w:line="360" w:lineRule="auto"/>
              <w:rPr>
                <w:rFonts w:ascii="Times New Roman" w:hAnsi="Times New Roman" w:cs="Times New Roman"/>
                <w:b/>
                <w:sz w:val="28"/>
                <w:szCs w:val="28"/>
                <w:lang w:val="uk-UA"/>
              </w:rPr>
            </w:pPr>
            <w:r w:rsidRPr="00200E56">
              <w:rPr>
                <w:rFonts w:ascii="Times New Roman" w:hAnsi="Times New Roman" w:cs="Times New Roman"/>
                <w:sz w:val="28"/>
                <w:szCs w:val="28"/>
                <w:lang w:val="uk-UA"/>
              </w:rPr>
              <w:t>1.1</w:t>
            </w:r>
          </w:p>
        </w:tc>
        <w:tc>
          <w:tcPr>
            <w:tcW w:w="8364" w:type="dxa"/>
          </w:tcPr>
          <w:p w:rsidR="00063EBC" w:rsidRPr="00200E56" w:rsidRDefault="00063EBC" w:rsidP="00063EBC">
            <w:pPr>
              <w:spacing w:line="360" w:lineRule="auto"/>
              <w:ind w:firstLine="34"/>
              <w:rPr>
                <w:rFonts w:ascii="Times New Roman" w:hAnsi="Times New Roman" w:cs="Times New Roman"/>
                <w:b/>
                <w:sz w:val="28"/>
                <w:szCs w:val="28"/>
                <w:lang w:val="uk-UA"/>
              </w:rPr>
            </w:pPr>
            <w:r w:rsidRPr="00200E56">
              <w:rPr>
                <w:rFonts w:ascii="Times New Roman" w:hAnsi="Times New Roman" w:cs="Times New Roman"/>
                <w:sz w:val="28"/>
                <w:szCs w:val="28"/>
                <w:lang w:val="uk-UA"/>
              </w:rPr>
              <w:t>Формування соціальної компетентності як педагогічна проблема</w:t>
            </w:r>
            <w:r w:rsidR="00761DAA" w:rsidRPr="00200E56">
              <w:rPr>
                <w:rFonts w:ascii="Times New Roman" w:hAnsi="Times New Roman" w:cs="Times New Roman"/>
                <w:sz w:val="28"/>
                <w:szCs w:val="28"/>
                <w:lang w:val="uk-UA"/>
              </w:rPr>
              <w:t xml:space="preserve"> ...</w:t>
            </w:r>
          </w:p>
        </w:tc>
        <w:tc>
          <w:tcPr>
            <w:tcW w:w="709" w:type="dxa"/>
          </w:tcPr>
          <w:p w:rsidR="00063EBC" w:rsidRPr="00200E56" w:rsidRDefault="00A874E3" w:rsidP="00063EBC">
            <w:pPr>
              <w:spacing w:line="360" w:lineRule="auto"/>
              <w:rPr>
                <w:rFonts w:ascii="Times New Roman" w:hAnsi="Times New Roman" w:cs="Times New Roman"/>
                <w:b/>
                <w:sz w:val="28"/>
                <w:szCs w:val="28"/>
                <w:lang w:val="uk-UA"/>
              </w:rPr>
            </w:pPr>
            <w:r w:rsidRPr="00200E56">
              <w:rPr>
                <w:rFonts w:ascii="Times New Roman" w:hAnsi="Times New Roman" w:cs="Times New Roman"/>
                <w:b/>
                <w:sz w:val="28"/>
                <w:szCs w:val="28"/>
                <w:lang w:val="uk-UA"/>
              </w:rPr>
              <w:t>8</w:t>
            </w:r>
          </w:p>
        </w:tc>
      </w:tr>
      <w:tr w:rsidR="00063EBC" w:rsidRPr="00200E56" w:rsidTr="00761DAA">
        <w:tc>
          <w:tcPr>
            <w:tcW w:w="675" w:type="dxa"/>
          </w:tcPr>
          <w:p w:rsidR="00063EBC" w:rsidRPr="00200E56" w:rsidRDefault="00063EBC" w:rsidP="00063EBC">
            <w:pPr>
              <w:spacing w:line="360" w:lineRule="auto"/>
              <w:rPr>
                <w:rFonts w:ascii="Times New Roman" w:hAnsi="Times New Roman" w:cs="Times New Roman"/>
                <w:b/>
                <w:sz w:val="28"/>
                <w:szCs w:val="28"/>
                <w:lang w:val="uk-UA"/>
              </w:rPr>
            </w:pPr>
            <w:r w:rsidRPr="00200E56">
              <w:rPr>
                <w:rFonts w:ascii="Times New Roman" w:hAnsi="Times New Roman" w:cs="Times New Roman"/>
                <w:sz w:val="28"/>
                <w:szCs w:val="28"/>
                <w:lang w:val="uk-UA"/>
              </w:rPr>
              <w:t>1.2</w:t>
            </w:r>
          </w:p>
        </w:tc>
        <w:tc>
          <w:tcPr>
            <w:tcW w:w="8364" w:type="dxa"/>
          </w:tcPr>
          <w:p w:rsidR="00063EBC" w:rsidRPr="00200E56" w:rsidRDefault="00761DAA" w:rsidP="00761DAA">
            <w:pPr>
              <w:spacing w:line="360" w:lineRule="auto"/>
              <w:ind w:firstLine="34"/>
              <w:rPr>
                <w:rFonts w:ascii="Times New Roman" w:hAnsi="Times New Roman" w:cs="Times New Roman"/>
                <w:b/>
                <w:sz w:val="28"/>
                <w:szCs w:val="28"/>
                <w:lang w:val="uk-UA"/>
              </w:rPr>
            </w:pPr>
            <w:r w:rsidRPr="00200E56">
              <w:rPr>
                <w:rFonts w:ascii="Times New Roman" w:hAnsi="Times New Roman" w:cs="Times New Roman"/>
                <w:sz w:val="28"/>
                <w:szCs w:val="28"/>
                <w:lang w:val="uk-UA"/>
              </w:rPr>
              <w:t>Особливості</w:t>
            </w:r>
            <w:r w:rsidR="00063EBC" w:rsidRPr="00200E56">
              <w:rPr>
                <w:rFonts w:ascii="Times New Roman" w:hAnsi="Times New Roman" w:cs="Times New Roman"/>
                <w:sz w:val="28"/>
                <w:szCs w:val="28"/>
                <w:lang w:val="uk-UA"/>
              </w:rPr>
              <w:t xml:space="preserve"> формування соціальної компетентності у вразливих категорій населення </w:t>
            </w:r>
            <w:r w:rsidRPr="00200E56">
              <w:rPr>
                <w:rFonts w:ascii="Times New Roman" w:hAnsi="Times New Roman" w:cs="Times New Roman"/>
                <w:sz w:val="28"/>
                <w:szCs w:val="28"/>
                <w:lang w:val="uk-UA"/>
              </w:rPr>
              <w:t>……………………………………………………</w:t>
            </w:r>
          </w:p>
        </w:tc>
        <w:tc>
          <w:tcPr>
            <w:tcW w:w="709" w:type="dxa"/>
          </w:tcPr>
          <w:p w:rsidR="00761DAA" w:rsidRPr="00200E56" w:rsidRDefault="00761DAA" w:rsidP="00063EBC">
            <w:pPr>
              <w:spacing w:line="360" w:lineRule="auto"/>
              <w:rPr>
                <w:rFonts w:ascii="Times New Roman" w:hAnsi="Times New Roman" w:cs="Times New Roman"/>
                <w:b/>
                <w:sz w:val="28"/>
                <w:szCs w:val="28"/>
                <w:lang w:val="uk-UA"/>
              </w:rPr>
            </w:pPr>
          </w:p>
          <w:p w:rsidR="00063EBC" w:rsidRPr="00200E56" w:rsidRDefault="00A874E3" w:rsidP="00063EBC">
            <w:pPr>
              <w:spacing w:line="360" w:lineRule="auto"/>
              <w:rPr>
                <w:rFonts w:ascii="Times New Roman" w:hAnsi="Times New Roman" w:cs="Times New Roman"/>
                <w:b/>
                <w:sz w:val="28"/>
                <w:szCs w:val="28"/>
                <w:lang w:val="uk-UA"/>
              </w:rPr>
            </w:pPr>
            <w:r w:rsidRPr="00200E56">
              <w:rPr>
                <w:rFonts w:ascii="Times New Roman" w:hAnsi="Times New Roman" w:cs="Times New Roman"/>
                <w:b/>
                <w:sz w:val="28"/>
                <w:szCs w:val="28"/>
                <w:lang w:val="uk-UA"/>
              </w:rPr>
              <w:t>22</w:t>
            </w:r>
          </w:p>
        </w:tc>
      </w:tr>
      <w:tr w:rsidR="00063EBC" w:rsidRPr="00200E56" w:rsidTr="00761DAA">
        <w:tc>
          <w:tcPr>
            <w:tcW w:w="675" w:type="dxa"/>
          </w:tcPr>
          <w:p w:rsidR="00063EBC" w:rsidRPr="00200E56" w:rsidRDefault="00063EBC" w:rsidP="00063EBC">
            <w:pPr>
              <w:spacing w:line="360" w:lineRule="auto"/>
              <w:rPr>
                <w:rFonts w:ascii="Times New Roman" w:hAnsi="Times New Roman" w:cs="Times New Roman"/>
                <w:b/>
                <w:sz w:val="28"/>
                <w:szCs w:val="28"/>
                <w:lang w:val="uk-UA"/>
              </w:rPr>
            </w:pPr>
            <w:r w:rsidRPr="00200E56">
              <w:rPr>
                <w:rFonts w:ascii="Times New Roman" w:hAnsi="Times New Roman" w:cs="Times New Roman"/>
                <w:sz w:val="28"/>
                <w:szCs w:val="28"/>
                <w:lang w:val="uk-UA"/>
              </w:rPr>
              <w:t>1.3</w:t>
            </w:r>
          </w:p>
        </w:tc>
        <w:tc>
          <w:tcPr>
            <w:tcW w:w="8364" w:type="dxa"/>
          </w:tcPr>
          <w:p w:rsidR="00063EBC" w:rsidRPr="00200E56" w:rsidRDefault="00063EBC" w:rsidP="00063EBC">
            <w:pPr>
              <w:spacing w:line="360" w:lineRule="auto"/>
              <w:ind w:firstLine="34"/>
              <w:rPr>
                <w:rFonts w:ascii="Times New Roman" w:hAnsi="Times New Roman" w:cs="Times New Roman"/>
                <w:b/>
                <w:sz w:val="28"/>
                <w:szCs w:val="28"/>
                <w:lang w:val="uk-UA"/>
              </w:rPr>
            </w:pPr>
            <w:r w:rsidRPr="00200E56">
              <w:rPr>
                <w:rFonts w:ascii="Times New Roman" w:hAnsi="Times New Roman" w:cs="Times New Roman"/>
                <w:sz w:val="28"/>
                <w:szCs w:val="28"/>
                <w:lang w:val="uk-UA"/>
              </w:rPr>
              <w:t xml:space="preserve">Характеристика підлітків </w:t>
            </w:r>
            <w:r w:rsidR="005E4F68" w:rsidRPr="00200E56">
              <w:rPr>
                <w:rFonts w:ascii="Times New Roman" w:hAnsi="Times New Roman" w:cs="Times New Roman"/>
                <w:sz w:val="28"/>
                <w:szCs w:val="28"/>
                <w:lang w:val="uk-UA"/>
              </w:rPr>
              <w:t>з девіантною поведінкою ……………..</w:t>
            </w:r>
            <w:r w:rsidR="00761DAA" w:rsidRPr="00200E56">
              <w:rPr>
                <w:rFonts w:ascii="Times New Roman" w:hAnsi="Times New Roman" w:cs="Times New Roman"/>
                <w:sz w:val="28"/>
                <w:szCs w:val="28"/>
                <w:lang w:val="uk-UA"/>
              </w:rPr>
              <w:t>…</w:t>
            </w:r>
          </w:p>
        </w:tc>
        <w:tc>
          <w:tcPr>
            <w:tcW w:w="709" w:type="dxa"/>
          </w:tcPr>
          <w:p w:rsidR="00063EBC" w:rsidRPr="00200E56" w:rsidRDefault="00A874E3" w:rsidP="00D329B3">
            <w:pPr>
              <w:spacing w:line="360" w:lineRule="auto"/>
              <w:rPr>
                <w:rFonts w:ascii="Times New Roman" w:hAnsi="Times New Roman" w:cs="Times New Roman"/>
                <w:b/>
                <w:sz w:val="28"/>
                <w:szCs w:val="28"/>
                <w:lang w:val="uk-UA"/>
              </w:rPr>
            </w:pPr>
            <w:r w:rsidRPr="00200E56">
              <w:rPr>
                <w:rFonts w:ascii="Times New Roman" w:hAnsi="Times New Roman" w:cs="Times New Roman"/>
                <w:b/>
                <w:sz w:val="28"/>
                <w:szCs w:val="28"/>
                <w:lang w:val="uk-UA"/>
              </w:rPr>
              <w:t>3</w:t>
            </w:r>
            <w:r w:rsidR="00D329B3">
              <w:rPr>
                <w:rFonts w:ascii="Times New Roman" w:hAnsi="Times New Roman" w:cs="Times New Roman"/>
                <w:b/>
                <w:sz w:val="28"/>
                <w:szCs w:val="28"/>
                <w:lang w:val="uk-UA"/>
              </w:rPr>
              <w:t>1</w:t>
            </w:r>
            <w:bookmarkStart w:id="0" w:name="_GoBack"/>
            <w:bookmarkEnd w:id="0"/>
          </w:p>
        </w:tc>
      </w:tr>
      <w:tr w:rsidR="00063EBC" w:rsidRPr="00200E56" w:rsidTr="00761DAA">
        <w:tc>
          <w:tcPr>
            <w:tcW w:w="675" w:type="dxa"/>
          </w:tcPr>
          <w:p w:rsidR="00063EBC" w:rsidRPr="00200E56" w:rsidRDefault="00063EBC" w:rsidP="00063EBC">
            <w:pPr>
              <w:spacing w:line="360" w:lineRule="auto"/>
              <w:rPr>
                <w:rFonts w:ascii="Times New Roman" w:hAnsi="Times New Roman" w:cs="Times New Roman"/>
                <w:sz w:val="28"/>
                <w:szCs w:val="28"/>
                <w:lang w:val="uk-UA"/>
              </w:rPr>
            </w:pPr>
          </w:p>
        </w:tc>
        <w:tc>
          <w:tcPr>
            <w:tcW w:w="8364" w:type="dxa"/>
          </w:tcPr>
          <w:p w:rsidR="00063EBC" w:rsidRPr="00200E56" w:rsidRDefault="00063EBC" w:rsidP="00063EBC">
            <w:pPr>
              <w:spacing w:line="360" w:lineRule="auto"/>
              <w:ind w:firstLine="34"/>
              <w:rPr>
                <w:rFonts w:ascii="Times New Roman" w:hAnsi="Times New Roman" w:cs="Times New Roman"/>
                <w:sz w:val="28"/>
                <w:szCs w:val="28"/>
                <w:lang w:val="uk-UA"/>
              </w:rPr>
            </w:pPr>
            <w:r w:rsidRPr="00200E56">
              <w:rPr>
                <w:rFonts w:ascii="Times New Roman" w:hAnsi="Times New Roman" w:cs="Times New Roman"/>
                <w:sz w:val="28"/>
                <w:szCs w:val="28"/>
                <w:lang w:val="uk-UA"/>
              </w:rPr>
              <w:t>Висновки до першого розділу</w:t>
            </w:r>
            <w:r w:rsidR="00761DAA" w:rsidRPr="00200E56">
              <w:rPr>
                <w:rFonts w:ascii="Times New Roman" w:hAnsi="Times New Roman" w:cs="Times New Roman"/>
                <w:sz w:val="28"/>
                <w:szCs w:val="28"/>
                <w:lang w:val="uk-UA"/>
              </w:rPr>
              <w:t xml:space="preserve"> ………………………………………...</w:t>
            </w:r>
          </w:p>
        </w:tc>
        <w:tc>
          <w:tcPr>
            <w:tcW w:w="709" w:type="dxa"/>
          </w:tcPr>
          <w:p w:rsidR="00063EBC" w:rsidRPr="00200E56" w:rsidRDefault="00A874E3" w:rsidP="00063EBC">
            <w:pPr>
              <w:spacing w:line="360" w:lineRule="auto"/>
              <w:rPr>
                <w:rFonts w:ascii="Times New Roman" w:hAnsi="Times New Roman" w:cs="Times New Roman"/>
                <w:b/>
                <w:sz w:val="28"/>
                <w:szCs w:val="28"/>
                <w:lang w:val="uk-UA"/>
              </w:rPr>
            </w:pPr>
            <w:r w:rsidRPr="00200E56">
              <w:rPr>
                <w:rFonts w:ascii="Times New Roman" w:hAnsi="Times New Roman" w:cs="Times New Roman"/>
                <w:b/>
                <w:sz w:val="28"/>
                <w:szCs w:val="28"/>
                <w:lang w:val="uk-UA"/>
              </w:rPr>
              <w:t>42</w:t>
            </w:r>
          </w:p>
        </w:tc>
      </w:tr>
      <w:tr w:rsidR="00063EBC" w:rsidRPr="00200E56" w:rsidTr="00761DAA">
        <w:tc>
          <w:tcPr>
            <w:tcW w:w="675" w:type="dxa"/>
          </w:tcPr>
          <w:p w:rsidR="00063EBC" w:rsidRPr="00200E56" w:rsidRDefault="00063EBC" w:rsidP="00063EBC">
            <w:pPr>
              <w:spacing w:line="360" w:lineRule="auto"/>
              <w:rPr>
                <w:rFonts w:ascii="Times New Roman" w:hAnsi="Times New Roman" w:cs="Times New Roman"/>
                <w:b/>
                <w:sz w:val="28"/>
                <w:szCs w:val="28"/>
                <w:lang w:val="uk-UA"/>
              </w:rPr>
            </w:pPr>
          </w:p>
        </w:tc>
        <w:tc>
          <w:tcPr>
            <w:tcW w:w="8364" w:type="dxa"/>
          </w:tcPr>
          <w:p w:rsidR="00761DAA" w:rsidRPr="00200E56" w:rsidRDefault="00761DAA" w:rsidP="00063EBC">
            <w:pPr>
              <w:spacing w:line="360" w:lineRule="auto"/>
              <w:ind w:firstLine="34"/>
              <w:jc w:val="both"/>
              <w:rPr>
                <w:rFonts w:ascii="Times New Roman" w:hAnsi="Times New Roman" w:cs="Times New Roman"/>
                <w:b/>
                <w:sz w:val="28"/>
                <w:szCs w:val="28"/>
                <w:lang w:val="uk-UA"/>
              </w:rPr>
            </w:pPr>
          </w:p>
          <w:p w:rsidR="00063EBC" w:rsidRPr="00200E56" w:rsidRDefault="00063EBC" w:rsidP="005E4F68">
            <w:pPr>
              <w:spacing w:line="360" w:lineRule="auto"/>
              <w:ind w:firstLine="34"/>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 xml:space="preserve">РОЗДІЛ II. Результати дослідно-експериментальної роботи по формуванню соціальної компетентності у підлітків </w:t>
            </w:r>
            <w:r w:rsidR="005E4F68" w:rsidRPr="00200E56">
              <w:rPr>
                <w:rFonts w:ascii="Times New Roman" w:hAnsi="Times New Roman" w:cs="Times New Roman"/>
                <w:b/>
                <w:sz w:val="28"/>
                <w:szCs w:val="28"/>
                <w:lang w:val="uk-UA"/>
              </w:rPr>
              <w:t>з девіантною поведінкою</w:t>
            </w:r>
            <w:r w:rsidRPr="00200E56">
              <w:rPr>
                <w:rFonts w:ascii="Times New Roman" w:hAnsi="Times New Roman" w:cs="Times New Roman"/>
                <w:b/>
                <w:sz w:val="28"/>
                <w:szCs w:val="28"/>
                <w:lang w:val="uk-UA"/>
              </w:rPr>
              <w:t xml:space="preserve"> </w:t>
            </w:r>
            <w:r w:rsidR="005E4F68" w:rsidRPr="00200E56">
              <w:rPr>
                <w:rFonts w:ascii="Times New Roman" w:hAnsi="Times New Roman" w:cs="Times New Roman"/>
                <w:b/>
                <w:sz w:val="28"/>
                <w:szCs w:val="28"/>
                <w:lang w:val="uk-UA"/>
              </w:rPr>
              <w:t xml:space="preserve"> </w:t>
            </w:r>
            <w:r w:rsidR="00761DAA" w:rsidRPr="00200E56">
              <w:rPr>
                <w:rFonts w:ascii="Times New Roman" w:hAnsi="Times New Roman" w:cs="Times New Roman"/>
                <w:b/>
                <w:sz w:val="28"/>
                <w:szCs w:val="28"/>
                <w:lang w:val="uk-UA"/>
              </w:rPr>
              <w:t>……………………………………………..</w:t>
            </w:r>
          </w:p>
        </w:tc>
        <w:tc>
          <w:tcPr>
            <w:tcW w:w="709" w:type="dxa"/>
          </w:tcPr>
          <w:p w:rsidR="00761DAA" w:rsidRPr="00200E56" w:rsidRDefault="00761DAA" w:rsidP="00A874E3">
            <w:pPr>
              <w:spacing w:line="360" w:lineRule="auto"/>
              <w:rPr>
                <w:rFonts w:ascii="Times New Roman" w:hAnsi="Times New Roman" w:cs="Times New Roman"/>
                <w:b/>
                <w:sz w:val="28"/>
                <w:szCs w:val="28"/>
                <w:lang w:val="uk-UA"/>
              </w:rPr>
            </w:pPr>
          </w:p>
          <w:p w:rsidR="00761DAA" w:rsidRPr="00200E56" w:rsidRDefault="00761DAA" w:rsidP="00A874E3">
            <w:pPr>
              <w:spacing w:line="360" w:lineRule="auto"/>
              <w:rPr>
                <w:rFonts w:ascii="Times New Roman" w:hAnsi="Times New Roman" w:cs="Times New Roman"/>
                <w:b/>
                <w:sz w:val="28"/>
                <w:szCs w:val="28"/>
                <w:lang w:val="uk-UA"/>
              </w:rPr>
            </w:pPr>
          </w:p>
          <w:p w:rsidR="00761DAA" w:rsidRPr="00200E56" w:rsidRDefault="00761DAA" w:rsidP="00A874E3">
            <w:pPr>
              <w:spacing w:line="360" w:lineRule="auto"/>
              <w:rPr>
                <w:rFonts w:ascii="Times New Roman" w:hAnsi="Times New Roman" w:cs="Times New Roman"/>
                <w:b/>
                <w:sz w:val="28"/>
                <w:szCs w:val="28"/>
                <w:lang w:val="uk-UA"/>
              </w:rPr>
            </w:pPr>
          </w:p>
          <w:p w:rsidR="00063EBC" w:rsidRPr="00200E56" w:rsidRDefault="00A874E3" w:rsidP="00A874E3">
            <w:pPr>
              <w:spacing w:line="360" w:lineRule="auto"/>
              <w:rPr>
                <w:rFonts w:ascii="Times New Roman" w:hAnsi="Times New Roman" w:cs="Times New Roman"/>
                <w:b/>
                <w:sz w:val="28"/>
                <w:szCs w:val="28"/>
                <w:lang w:val="uk-UA"/>
              </w:rPr>
            </w:pPr>
            <w:r w:rsidRPr="00200E56">
              <w:rPr>
                <w:rFonts w:ascii="Times New Roman" w:hAnsi="Times New Roman" w:cs="Times New Roman"/>
                <w:b/>
                <w:sz w:val="28"/>
                <w:szCs w:val="28"/>
                <w:lang w:val="uk-UA"/>
              </w:rPr>
              <w:t>45</w:t>
            </w:r>
          </w:p>
        </w:tc>
      </w:tr>
      <w:tr w:rsidR="00063EBC" w:rsidRPr="00200E56" w:rsidTr="00761DAA">
        <w:tc>
          <w:tcPr>
            <w:tcW w:w="675" w:type="dxa"/>
          </w:tcPr>
          <w:p w:rsidR="00063EBC" w:rsidRPr="00200E56" w:rsidRDefault="00063EBC" w:rsidP="00063EBC">
            <w:pPr>
              <w:spacing w:line="360" w:lineRule="auto"/>
              <w:rPr>
                <w:rFonts w:ascii="Times New Roman" w:hAnsi="Times New Roman" w:cs="Times New Roman"/>
                <w:b/>
                <w:sz w:val="28"/>
                <w:szCs w:val="28"/>
                <w:lang w:val="uk-UA"/>
              </w:rPr>
            </w:pPr>
            <w:r w:rsidRPr="00200E56">
              <w:rPr>
                <w:rFonts w:ascii="Times New Roman" w:hAnsi="Times New Roman" w:cs="Times New Roman"/>
                <w:sz w:val="28"/>
                <w:szCs w:val="28"/>
                <w:lang w:val="uk-UA"/>
              </w:rPr>
              <w:t>2.1.</w:t>
            </w:r>
          </w:p>
        </w:tc>
        <w:tc>
          <w:tcPr>
            <w:tcW w:w="8364" w:type="dxa"/>
          </w:tcPr>
          <w:p w:rsidR="00063EBC" w:rsidRPr="00200E56" w:rsidRDefault="00063EBC" w:rsidP="00063EBC">
            <w:pPr>
              <w:spacing w:line="360" w:lineRule="auto"/>
              <w:ind w:firstLine="34"/>
              <w:rPr>
                <w:rFonts w:ascii="Times New Roman" w:hAnsi="Times New Roman" w:cs="Times New Roman"/>
                <w:b/>
                <w:sz w:val="28"/>
                <w:szCs w:val="28"/>
                <w:lang w:val="uk-UA"/>
              </w:rPr>
            </w:pPr>
            <w:r w:rsidRPr="00200E56">
              <w:rPr>
                <w:rFonts w:ascii="Times New Roman" w:hAnsi="Times New Roman" w:cs="Times New Roman"/>
                <w:sz w:val="28"/>
                <w:szCs w:val="28"/>
                <w:lang w:val="uk-UA"/>
              </w:rPr>
              <w:t xml:space="preserve">Соціально-педагогічні умови ефективності формування соціальної компетентності у </w:t>
            </w:r>
            <w:r w:rsidR="005E4F68" w:rsidRPr="00200E56">
              <w:rPr>
                <w:rFonts w:ascii="Times New Roman" w:hAnsi="Times New Roman" w:cs="Times New Roman"/>
                <w:sz w:val="28"/>
                <w:szCs w:val="28"/>
                <w:lang w:val="uk-UA"/>
              </w:rPr>
              <w:t xml:space="preserve">з девіантною поведінкою </w:t>
            </w:r>
            <w:r w:rsidR="00761DAA" w:rsidRPr="00200E56">
              <w:rPr>
                <w:rFonts w:ascii="Times New Roman" w:hAnsi="Times New Roman" w:cs="Times New Roman"/>
                <w:sz w:val="28"/>
                <w:szCs w:val="28"/>
                <w:lang w:val="uk-UA"/>
              </w:rPr>
              <w:t>………………………….</w:t>
            </w:r>
          </w:p>
        </w:tc>
        <w:tc>
          <w:tcPr>
            <w:tcW w:w="709" w:type="dxa"/>
          </w:tcPr>
          <w:p w:rsidR="00761DAA" w:rsidRPr="00200E56" w:rsidRDefault="00761DAA" w:rsidP="00063EBC">
            <w:pPr>
              <w:spacing w:line="360" w:lineRule="auto"/>
              <w:rPr>
                <w:rFonts w:ascii="Times New Roman" w:hAnsi="Times New Roman" w:cs="Times New Roman"/>
                <w:b/>
                <w:sz w:val="28"/>
                <w:szCs w:val="28"/>
                <w:lang w:val="uk-UA"/>
              </w:rPr>
            </w:pPr>
          </w:p>
          <w:p w:rsidR="00063EBC" w:rsidRPr="00200E56" w:rsidRDefault="00A874E3" w:rsidP="00063EBC">
            <w:pPr>
              <w:spacing w:line="360" w:lineRule="auto"/>
              <w:rPr>
                <w:rFonts w:ascii="Times New Roman" w:hAnsi="Times New Roman" w:cs="Times New Roman"/>
                <w:b/>
                <w:sz w:val="28"/>
                <w:szCs w:val="28"/>
                <w:lang w:val="uk-UA"/>
              </w:rPr>
            </w:pPr>
            <w:r w:rsidRPr="00200E56">
              <w:rPr>
                <w:rFonts w:ascii="Times New Roman" w:hAnsi="Times New Roman" w:cs="Times New Roman"/>
                <w:b/>
                <w:sz w:val="28"/>
                <w:szCs w:val="28"/>
                <w:lang w:val="uk-UA"/>
              </w:rPr>
              <w:t>45</w:t>
            </w:r>
          </w:p>
        </w:tc>
      </w:tr>
      <w:tr w:rsidR="00063EBC" w:rsidRPr="00200E56" w:rsidTr="00761DAA">
        <w:tc>
          <w:tcPr>
            <w:tcW w:w="675" w:type="dxa"/>
          </w:tcPr>
          <w:p w:rsidR="00063EBC" w:rsidRPr="00200E56" w:rsidRDefault="00063EBC" w:rsidP="00063EBC">
            <w:pPr>
              <w:spacing w:line="360" w:lineRule="auto"/>
              <w:rPr>
                <w:rFonts w:ascii="Times New Roman" w:hAnsi="Times New Roman" w:cs="Times New Roman"/>
                <w:b/>
                <w:sz w:val="28"/>
                <w:szCs w:val="28"/>
                <w:lang w:val="uk-UA"/>
              </w:rPr>
            </w:pPr>
            <w:r w:rsidRPr="00200E56">
              <w:rPr>
                <w:rFonts w:ascii="Times New Roman" w:hAnsi="Times New Roman" w:cs="Times New Roman"/>
                <w:sz w:val="28"/>
                <w:szCs w:val="28"/>
                <w:lang w:val="uk-UA"/>
              </w:rPr>
              <w:t>2.2.</w:t>
            </w:r>
          </w:p>
        </w:tc>
        <w:tc>
          <w:tcPr>
            <w:tcW w:w="8364" w:type="dxa"/>
          </w:tcPr>
          <w:p w:rsidR="00063EBC" w:rsidRPr="00200E56" w:rsidRDefault="00063EBC" w:rsidP="005E4F68">
            <w:pPr>
              <w:spacing w:line="360" w:lineRule="auto"/>
              <w:ind w:firstLine="34"/>
              <w:rPr>
                <w:rFonts w:ascii="Times New Roman" w:hAnsi="Times New Roman" w:cs="Times New Roman"/>
                <w:b/>
                <w:sz w:val="28"/>
                <w:szCs w:val="28"/>
                <w:lang w:val="uk-UA"/>
              </w:rPr>
            </w:pPr>
            <w:r w:rsidRPr="00200E56">
              <w:rPr>
                <w:rFonts w:ascii="Times New Roman" w:hAnsi="Times New Roman" w:cs="Times New Roman"/>
                <w:sz w:val="28"/>
                <w:szCs w:val="28"/>
                <w:lang w:val="uk-UA"/>
              </w:rPr>
              <w:t xml:space="preserve">Програма формування соціальної компетентності у підлітків </w:t>
            </w:r>
            <w:r w:rsidR="005E4F68" w:rsidRPr="00200E56">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в </w:t>
            </w:r>
            <w:r w:rsidR="005E4F68" w:rsidRPr="00200E56">
              <w:rPr>
                <w:rFonts w:ascii="Times New Roman" w:hAnsi="Times New Roman" w:cs="Times New Roman"/>
                <w:sz w:val="28"/>
                <w:szCs w:val="28"/>
                <w:lang w:val="uk-UA"/>
              </w:rPr>
              <w:t>закладах середньої освіти</w:t>
            </w:r>
            <w:r w:rsidR="00761DAA" w:rsidRPr="00200E56">
              <w:rPr>
                <w:rFonts w:ascii="Times New Roman" w:hAnsi="Times New Roman" w:cs="Times New Roman"/>
                <w:sz w:val="28"/>
                <w:szCs w:val="28"/>
                <w:lang w:val="uk-UA"/>
              </w:rPr>
              <w:t xml:space="preserve"> ………………..</w:t>
            </w:r>
          </w:p>
        </w:tc>
        <w:tc>
          <w:tcPr>
            <w:tcW w:w="709" w:type="dxa"/>
          </w:tcPr>
          <w:p w:rsidR="00761DAA" w:rsidRPr="00200E56" w:rsidRDefault="00761DAA" w:rsidP="00063EBC">
            <w:pPr>
              <w:spacing w:line="360" w:lineRule="auto"/>
              <w:rPr>
                <w:rFonts w:ascii="Times New Roman" w:hAnsi="Times New Roman" w:cs="Times New Roman"/>
                <w:b/>
                <w:sz w:val="28"/>
                <w:szCs w:val="28"/>
                <w:lang w:val="uk-UA"/>
              </w:rPr>
            </w:pPr>
          </w:p>
          <w:p w:rsidR="00063EBC" w:rsidRPr="00200E56" w:rsidRDefault="00A874E3" w:rsidP="00063EBC">
            <w:pPr>
              <w:spacing w:line="360" w:lineRule="auto"/>
              <w:rPr>
                <w:rFonts w:ascii="Times New Roman" w:hAnsi="Times New Roman" w:cs="Times New Roman"/>
                <w:b/>
                <w:sz w:val="28"/>
                <w:szCs w:val="28"/>
                <w:lang w:val="uk-UA"/>
              </w:rPr>
            </w:pPr>
            <w:r w:rsidRPr="00200E56">
              <w:rPr>
                <w:rFonts w:ascii="Times New Roman" w:hAnsi="Times New Roman" w:cs="Times New Roman"/>
                <w:b/>
                <w:sz w:val="28"/>
                <w:szCs w:val="28"/>
                <w:lang w:val="uk-UA"/>
              </w:rPr>
              <w:t>58</w:t>
            </w:r>
          </w:p>
        </w:tc>
      </w:tr>
      <w:tr w:rsidR="00063EBC" w:rsidRPr="00200E56" w:rsidTr="00761DAA">
        <w:tc>
          <w:tcPr>
            <w:tcW w:w="675" w:type="dxa"/>
          </w:tcPr>
          <w:p w:rsidR="00063EBC" w:rsidRPr="00200E56" w:rsidRDefault="00063EBC" w:rsidP="00063EBC">
            <w:pPr>
              <w:spacing w:line="360" w:lineRule="auto"/>
              <w:rPr>
                <w:rFonts w:ascii="Times New Roman" w:hAnsi="Times New Roman" w:cs="Times New Roman"/>
                <w:b/>
                <w:sz w:val="28"/>
                <w:szCs w:val="28"/>
                <w:lang w:val="uk-UA"/>
              </w:rPr>
            </w:pPr>
            <w:r w:rsidRPr="00200E56">
              <w:rPr>
                <w:rFonts w:ascii="Times New Roman" w:hAnsi="Times New Roman" w:cs="Times New Roman"/>
                <w:sz w:val="28"/>
                <w:szCs w:val="28"/>
                <w:lang w:val="uk-UA"/>
              </w:rPr>
              <w:t>2.3.</w:t>
            </w:r>
          </w:p>
        </w:tc>
        <w:tc>
          <w:tcPr>
            <w:tcW w:w="8364" w:type="dxa"/>
          </w:tcPr>
          <w:p w:rsidR="00063EBC" w:rsidRPr="00200E56" w:rsidRDefault="00063EBC" w:rsidP="00063EBC">
            <w:pPr>
              <w:spacing w:line="360" w:lineRule="auto"/>
              <w:ind w:firstLine="34"/>
              <w:rPr>
                <w:rFonts w:ascii="Times New Roman" w:hAnsi="Times New Roman" w:cs="Times New Roman"/>
                <w:b/>
                <w:sz w:val="28"/>
                <w:szCs w:val="28"/>
                <w:lang w:val="uk-UA"/>
              </w:rPr>
            </w:pPr>
            <w:r w:rsidRPr="00200E56">
              <w:rPr>
                <w:rFonts w:ascii="Times New Roman" w:hAnsi="Times New Roman" w:cs="Times New Roman"/>
                <w:sz w:val="28"/>
                <w:szCs w:val="28"/>
                <w:lang w:val="uk-UA"/>
              </w:rPr>
              <w:t xml:space="preserve">Аналіз результатів дослідно-експериментальної роботи </w:t>
            </w:r>
            <w:r w:rsidR="00761DAA" w:rsidRPr="00200E56">
              <w:rPr>
                <w:rFonts w:ascii="Times New Roman" w:hAnsi="Times New Roman" w:cs="Times New Roman"/>
                <w:sz w:val="28"/>
                <w:szCs w:val="28"/>
                <w:lang w:val="uk-UA"/>
              </w:rPr>
              <w:t>…………..</w:t>
            </w:r>
          </w:p>
        </w:tc>
        <w:tc>
          <w:tcPr>
            <w:tcW w:w="709" w:type="dxa"/>
          </w:tcPr>
          <w:p w:rsidR="00063EBC" w:rsidRPr="00200E56" w:rsidRDefault="00A874E3" w:rsidP="00063EBC">
            <w:pPr>
              <w:spacing w:line="360" w:lineRule="auto"/>
              <w:rPr>
                <w:rFonts w:ascii="Times New Roman" w:hAnsi="Times New Roman" w:cs="Times New Roman"/>
                <w:b/>
                <w:sz w:val="28"/>
                <w:szCs w:val="28"/>
                <w:lang w:val="uk-UA"/>
              </w:rPr>
            </w:pPr>
            <w:r w:rsidRPr="00200E56">
              <w:rPr>
                <w:rFonts w:ascii="Times New Roman" w:hAnsi="Times New Roman" w:cs="Times New Roman"/>
                <w:b/>
                <w:sz w:val="28"/>
                <w:szCs w:val="28"/>
                <w:lang w:val="uk-UA"/>
              </w:rPr>
              <w:t>70</w:t>
            </w:r>
          </w:p>
        </w:tc>
      </w:tr>
      <w:tr w:rsidR="00A874E3" w:rsidRPr="00200E56" w:rsidTr="00761DAA">
        <w:tc>
          <w:tcPr>
            <w:tcW w:w="675" w:type="dxa"/>
          </w:tcPr>
          <w:p w:rsidR="00A874E3" w:rsidRPr="00200E56" w:rsidRDefault="00A874E3" w:rsidP="00063EBC">
            <w:pPr>
              <w:spacing w:line="360" w:lineRule="auto"/>
              <w:rPr>
                <w:rFonts w:ascii="Times New Roman" w:hAnsi="Times New Roman" w:cs="Times New Roman"/>
                <w:sz w:val="28"/>
                <w:szCs w:val="28"/>
                <w:lang w:val="uk-UA"/>
              </w:rPr>
            </w:pPr>
          </w:p>
        </w:tc>
        <w:tc>
          <w:tcPr>
            <w:tcW w:w="8364" w:type="dxa"/>
          </w:tcPr>
          <w:p w:rsidR="00A874E3" w:rsidRPr="00200E56" w:rsidRDefault="00A874E3" w:rsidP="00A874E3">
            <w:pPr>
              <w:spacing w:line="360" w:lineRule="auto"/>
              <w:ind w:firstLine="34"/>
              <w:rPr>
                <w:rFonts w:ascii="Times New Roman" w:hAnsi="Times New Roman" w:cs="Times New Roman"/>
                <w:sz w:val="28"/>
                <w:szCs w:val="28"/>
                <w:lang w:val="uk-UA"/>
              </w:rPr>
            </w:pPr>
            <w:r w:rsidRPr="00200E56">
              <w:rPr>
                <w:rFonts w:ascii="Times New Roman" w:hAnsi="Times New Roman" w:cs="Times New Roman"/>
                <w:sz w:val="28"/>
                <w:szCs w:val="28"/>
                <w:lang w:val="uk-UA"/>
              </w:rPr>
              <w:t>Висновки до другого розділу</w:t>
            </w:r>
            <w:r w:rsidR="00761DAA" w:rsidRPr="00200E56">
              <w:rPr>
                <w:rFonts w:ascii="Times New Roman" w:hAnsi="Times New Roman" w:cs="Times New Roman"/>
                <w:sz w:val="28"/>
                <w:szCs w:val="28"/>
                <w:lang w:val="uk-UA"/>
              </w:rPr>
              <w:t xml:space="preserve"> …………………………………………</w:t>
            </w:r>
          </w:p>
        </w:tc>
        <w:tc>
          <w:tcPr>
            <w:tcW w:w="709" w:type="dxa"/>
          </w:tcPr>
          <w:p w:rsidR="00A874E3" w:rsidRPr="00200E56" w:rsidRDefault="00A874E3" w:rsidP="00063EBC">
            <w:pPr>
              <w:spacing w:line="360" w:lineRule="auto"/>
              <w:rPr>
                <w:rFonts w:ascii="Times New Roman" w:hAnsi="Times New Roman" w:cs="Times New Roman"/>
                <w:b/>
                <w:sz w:val="28"/>
                <w:szCs w:val="28"/>
                <w:lang w:val="uk-UA"/>
              </w:rPr>
            </w:pPr>
            <w:r w:rsidRPr="00200E56">
              <w:rPr>
                <w:rFonts w:ascii="Times New Roman" w:hAnsi="Times New Roman" w:cs="Times New Roman"/>
                <w:b/>
                <w:sz w:val="28"/>
                <w:szCs w:val="28"/>
                <w:lang w:val="uk-UA"/>
              </w:rPr>
              <w:t>75</w:t>
            </w:r>
          </w:p>
        </w:tc>
      </w:tr>
      <w:tr w:rsidR="00063EBC" w:rsidRPr="00200E56" w:rsidTr="00761DAA">
        <w:tc>
          <w:tcPr>
            <w:tcW w:w="675" w:type="dxa"/>
          </w:tcPr>
          <w:p w:rsidR="00063EBC" w:rsidRPr="00200E56" w:rsidRDefault="00063EBC" w:rsidP="00063EBC">
            <w:pPr>
              <w:spacing w:line="360" w:lineRule="auto"/>
              <w:rPr>
                <w:rFonts w:ascii="Times New Roman" w:hAnsi="Times New Roman" w:cs="Times New Roman"/>
                <w:b/>
                <w:sz w:val="28"/>
                <w:szCs w:val="28"/>
                <w:lang w:val="uk-UA"/>
              </w:rPr>
            </w:pPr>
          </w:p>
        </w:tc>
        <w:tc>
          <w:tcPr>
            <w:tcW w:w="8364" w:type="dxa"/>
          </w:tcPr>
          <w:p w:rsidR="00B57B47" w:rsidRPr="00200E56" w:rsidRDefault="00B57B47" w:rsidP="00063EBC">
            <w:pPr>
              <w:spacing w:line="360" w:lineRule="auto"/>
              <w:ind w:firstLine="34"/>
              <w:rPr>
                <w:rFonts w:ascii="Times New Roman" w:hAnsi="Times New Roman" w:cs="Times New Roman"/>
                <w:b/>
                <w:sz w:val="28"/>
                <w:szCs w:val="28"/>
                <w:lang w:val="uk-UA"/>
              </w:rPr>
            </w:pPr>
          </w:p>
          <w:p w:rsidR="00063EBC" w:rsidRPr="00200E56" w:rsidRDefault="00063EBC" w:rsidP="00063EBC">
            <w:pPr>
              <w:spacing w:line="360" w:lineRule="auto"/>
              <w:ind w:firstLine="34"/>
              <w:rPr>
                <w:rFonts w:ascii="Times New Roman" w:hAnsi="Times New Roman" w:cs="Times New Roman"/>
                <w:b/>
                <w:sz w:val="28"/>
                <w:szCs w:val="28"/>
                <w:lang w:val="uk-UA"/>
              </w:rPr>
            </w:pPr>
            <w:r w:rsidRPr="00200E56">
              <w:rPr>
                <w:rFonts w:ascii="Times New Roman" w:hAnsi="Times New Roman" w:cs="Times New Roman"/>
                <w:b/>
                <w:sz w:val="28"/>
                <w:szCs w:val="28"/>
                <w:lang w:val="uk-UA"/>
              </w:rPr>
              <w:t xml:space="preserve">ВИСНОВКИ </w:t>
            </w:r>
            <w:r w:rsidR="00761DAA" w:rsidRPr="00200E56">
              <w:rPr>
                <w:rFonts w:ascii="Times New Roman" w:hAnsi="Times New Roman" w:cs="Times New Roman"/>
                <w:b/>
                <w:sz w:val="28"/>
                <w:szCs w:val="28"/>
                <w:lang w:val="uk-UA"/>
              </w:rPr>
              <w:t>…………………………………………………………...</w:t>
            </w:r>
          </w:p>
        </w:tc>
        <w:tc>
          <w:tcPr>
            <w:tcW w:w="709" w:type="dxa"/>
          </w:tcPr>
          <w:p w:rsidR="00B57B47" w:rsidRPr="00200E56" w:rsidRDefault="00B57B47" w:rsidP="00063EBC">
            <w:pPr>
              <w:spacing w:line="360" w:lineRule="auto"/>
              <w:rPr>
                <w:rFonts w:ascii="Times New Roman" w:hAnsi="Times New Roman" w:cs="Times New Roman"/>
                <w:b/>
                <w:sz w:val="28"/>
                <w:szCs w:val="28"/>
                <w:lang w:val="uk-UA"/>
              </w:rPr>
            </w:pPr>
          </w:p>
          <w:p w:rsidR="00063EBC" w:rsidRPr="00200E56" w:rsidRDefault="00A874E3" w:rsidP="00063EBC">
            <w:pPr>
              <w:spacing w:line="360" w:lineRule="auto"/>
              <w:rPr>
                <w:rFonts w:ascii="Times New Roman" w:hAnsi="Times New Roman" w:cs="Times New Roman"/>
                <w:b/>
                <w:sz w:val="28"/>
                <w:szCs w:val="28"/>
                <w:lang w:val="uk-UA"/>
              </w:rPr>
            </w:pPr>
            <w:r w:rsidRPr="00200E56">
              <w:rPr>
                <w:rFonts w:ascii="Times New Roman" w:hAnsi="Times New Roman" w:cs="Times New Roman"/>
                <w:b/>
                <w:sz w:val="28"/>
                <w:szCs w:val="28"/>
                <w:lang w:val="uk-UA"/>
              </w:rPr>
              <w:t>77</w:t>
            </w:r>
          </w:p>
        </w:tc>
      </w:tr>
      <w:tr w:rsidR="00063EBC" w:rsidRPr="00200E56" w:rsidTr="00761DAA">
        <w:tc>
          <w:tcPr>
            <w:tcW w:w="675" w:type="dxa"/>
          </w:tcPr>
          <w:p w:rsidR="00063EBC" w:rsidRPr="00200E56" w:rsidRDefault="00063EBC" w:rsidP="00063EBC">
            <w:pPr>
              <w:spacing w:line="360" w:lineRule="auto"/>
              <w:rPr>
                <w:rFonts w:ascii="Times New Roman" w:hAnsi="Times New Roman" w:cs="Times New Roman"/>
                <w:b/>
                <w:sz w:val="28"/>
                <w:szCs w:val="28"/>
                <w:lang w:val="uk-UA"/>
              </w:rPr>
            </w:pPr>
          </w:p>
        </w:tc>
        <w:tc>
          <w:tcPr>
            <w:tcW w:w="8364" w:type="dxa"/>
          </w:tcPr>
          <w:p w:rsidR="00761DAA" w:rsidRPr="00200E56" w:rsidRDefault="00761DAA" w:rsidP="00063EBC">
            <w:pPr>
              <w:spacing w:line="360" w:lineRule="auto"/>
              <w:ind w:firstLine="34"/>
              <w:rPr>
                <w:rFonts w:ascii="Times New Roman" w:hAnsi="Times New Roman" w:cs="Times New Roman"/>
                <w:b/>
                <w:sz w:val="28"/>
                <w:szCs w:val="28"/>
                <w:lang w:val="uk-UA"/>
              </w:rPr>
            </w:pPr>
          </w:p>
          <w:p w:rsidR="00063EBC" w:rsidRPr="00200E56" w:rsidRDefault="00063EBC" w:rsidP="00063EBC">
            <w:pPr>
              <w:spacing w:line="360" w:lineRule="auto"/>
              <w:ind w:firstLine="34"/>
              <w:rPr>
                <w:rFonts w:ascii="Times New Roman" w:hAnsi="Times New Roman" w:cs="Times New Roman"/>
                <w:b/>
                <w:sz w:val="28"/>
                <w:szCs w:val="28"/>
                <w:lang w:val="uk-UA"/>
              </w:rPr>
            </w:pPr>
            <w:r w:rsidRPr="00200E56">
              <w:rPr>
                <w:rFonts w:ascii="Times New Roman" w:hAnsi="Times New Roman" w:cs="Times New Roman"/>
                <w:b/>
                <w:sz w:val="28"/>
                <w:szCs w:val="28"/>
                <w:lang w:val="uk-UA"/>
              </w:rPr>
              <w:t>СПИСОК ВИКОРИСТАНИХ ДЖЕРЕЛ</w:t>
            </w:r>
            <w:r w:rsidR="00761DAA" w:rsidRPr="00200E56">
              <w:rPr>
                <w:rFonts w:ascii="Times New Roman" w:hAnsi="Times New Roman" w:cs="Times New Roman"/>
                <w:b/>
                <w:sz w:val="28"/>
                <w:szCs w:val="28"/>
                <w:lang w:val="uk-UA"/>
              </w:rPr>
              <w:t xml:space="preserve"> …………………………..</w:t>
            </w:r>
          </w:p>
        </w:tc>
        <w:tc>
          <w:tcPr>
            <w:tcW w:w="709" w:type="dxa"/>
          </w:tcPr>
          <w:p w:rsidR="00761DAA" w:rsidRPr="00200E56" w:rsidRDefault="00761DAA" w:rsidP="00063EBC">
            <w:pPr>
              <w:spacing w:line="360" w:lineRule="auto"/>
              <w:rPr>
                <w:rFonts w:ascii="Times New Roman" w:hAnsi="Times New Roman" w:cs="Times New Roman"/>
                <w:b/>
                <w:sz w:val="28"/>
                <w:szCs w:val="28"/>
                <w:lang w:val="uk-UA"/>
              </w:rPr>
            </w:pPr>
          </w:p>
          <w:p w:rsidR="00063EBC" w:rsidRPr="00200E56" w:rsidRDefault="00A874E3" w:rsidP="00063EBC">
            <w:pPr>
              <w:spacing w:line="360" w:lineRule="auto"/>
              <w:rPr>
                <w:rFonts w:ascii="Times New Roman" w:hAnsi="Times New Roman" w:cs="Times New Roman"/>
                <w:b/>
                <w:sz w:val="28"/>
                <w:szCs w:val="28"/>
                <w:lang w:val="uk-UA"/>
              </w:rPr>
            </w:pPr>
            <w:r w:rsidRPr="00200E56">
              <w:rPr>
                <w:rFonts w:ascii="Times New Roman" w:hAnsi="Times New Roman" w:cs="Times New Roman"/>
                <w:b/>
                <w:sz w:val="28"/>
                <w:szCs w:val="28"/>
                <w:lang w:val="uk-UA"/>
              </w:rPr>
              <w:t>81</w:t>
            </w:r>
          </w:p>
        </w:tc>
      </w:tr>
      <w:tr w:rsidR="00063EBC" w:rsidRPr="00200E56" w:rsidTr="00761DAA">
        <w:tc>
          <w:tcPr>
            <w:tcW w:w="675" w:type="dxa"/>
          </w:tcPr>
          <w:p w:rsidR="00063EBC" w:rsidRPr="00200E56" w:rsidRDefault="00063EBC" w:rsidP="00063EBC">
            <w:pPr>
              <w:spacing w:line="360" w:lineRule="auto"/>
              <w:rPr>
                <w:rFonts w:ascii="Times New Roman" w:hAnsi="Times New Roman" w:cs="Times New Roman"/>
                <w:b/>
                <w:sz w:val="28"/>
                <w:szCs w:val="28"/>
                <w:lang w:val="uk-UA"/>
              </w:rPr>
            </w:pPr>
          </w:p>
        </w:tc>
        <w:tc>
          <w:tcPr>
            <w:tcW w:w="8364" w:type="dxa"/>
          </w:tcPr>
          <w:p w:rsidR="00761DAA" w:rsidRPr="00200E56" w:rsidRDefault="00761DAA" w:rsidP="00063EBC">
            <w:pPr>
              <w:spacing w:line="360" w:lineRule="auto"/>
              <w:ind w:firstLine="34"/>
              <w:rPr>
                <w:rFonts w:ascii="Times New Roman" w:hAnsi="Times New Roman" w:cs="Times New Roman"/>
                <w:b/>
                <w:sz w:val="28"/>
                <w:szCs w:val="28"/>
                <w:lang w:val="uk-UA"/>
              </w:rPr>
            </w:pPr>
          </w:p>
          <w:p w:rsidR="00063EBC" w:rsidRPr="00200E56" w:rsidRDefault="00063EBC" w:rsidP="00063EBC">
            <w:pPr>
              <w:spacing w:line="360" w:lineRule="auto"/>
              <w:ind w:firstLine="34"/>
              <w:rPr>
                <w:rFonts w:ascii="Times New Roman" w:hAnsi="Times New Roman" w:cs="Times New Roman"/>
                <w:b/>
                <w:sz w:val="28"/>
                <w:szCs w:val="28"/>
                <w:lang w:val="uk-UA"/>
              </w:rPr>
            </w:pPr>
            <w:r w:rsidRPr="00200E56">
              <w:rPr>
                <w:rFonts w:ascii="Times New Roman" w:hAnsi="Times New Roman" w:cs="Times New Roman"/>
                <w:b/>
                <w:sz w:val="28"/>
                <w:szCs w:val="28"/>
                <w:lang w:val="uk-UA"/>
              </w:rPr>
              <w:t>ДОДАТКИ</w:t>
            </w:r>
            <w:r w:rsidR="00761DAA" w:rsidRPr="00200E56">
              <w:rPr>
                <w:rFonts w:ascii="Times New Roman" w:hAnsi="Times New Roman" w:cs="Times New Roman"/>
                <w:b/>
                <w:sz w:val="28"/>
                <w:szCs w:val="28"/>
                <w:lang w:val="uk-UA"/>
              </w:rPr>
              <w:t xml:space="preserve"> ……………………………………………………………..</w:t>
            </w:r>
          </w:p>
        </w:tc>
        <w:tc>
          <w:tcPr>
            <w:tcW w:w="709" w:type="dxa"/>
          </w:tcPr>
          <w:p w:rsidR="00761DAA" w:rsidRPr="00200E56" w:rsidRDefault="00761DAA" w:rsidP="00063EBC">
            <w:pPr>
              <w:spacing w:line="360" w:lineRule="auto"/>
              <w:rPr>
                <w:rFonts w:ascii="Times New Roman" w:hAnsi="Times New Roman" w:cs="Times New Roman"/>
                <w:b/>
                <w:sz w:val="28"/>
                <w:szCs w:val="28"/>
                <w:lang w:val="uk-UA"/>
              </w:rPr>
            </w:pPr>
          </w:p>
          <w:p w:rsidR="00063EBC" w:rsidRPr="00200E56" w:rsidRDefault="00A874E3" w:rsidP="00063EBC">
            <w:pPr>
              <w:spacing w:line="360" w:lineRule="auto"/>
              <w:rPr>
                <w:rFonts w:ascii="Times New Roman" w:hAnsi="Times New Roman" w:cs="Times New Roman"/>
                <w:b/>
                <w:sz w:val="28"/>
                <w:szCs w:val="28"/>
                <w:lang w:val="uk-UA"/>
              </w:rPr>
            </w:pPr>
            <w:r w:rsidRPr="00200E56">
              <w:rPr>
                <w:rFonts w:ascii="Times New Roman" w:hAnsi="Times New Roman" w:cs="Times New Roman"/>
                <w:b/>
                <w:sz w:val="28"/>
                <w:szCs w:val="28"/>
                <w:lang w:val="uk-UA"/>
              </w:rPr>
              <w:t>91</w:t>
            </w:r>
          </w:p>
        </w:tc>
      </w:tr>
    </w:tbl>
    <w:p w:rsidR="00933605" w:rsidRPr="00200E56" w:rsidRDefault="00933605" w:rsidP="00933605">
      <w:pPr>
        <w:rPr>
          <w:rFonts w:ascii="Times New Roman" w:hAnsi="Times New Roman" w:cs="Times New Roman"/>
          <w:sz w:val="28"/>
          <w:szCs w:val="28"/>
          <w:lang w:val="uk-UA"/>
        </w:rPr>
      </w:pPr>
      <w:r w:rsidRPr="00200E56">
        <w:rPr>
          <w:rFonts w:ascii="Times New Roman" w:hAnsi="Times New Roman" w:cs="Times New Roman"/>
          <w:sz w:val="28"/>
          <w:szCs w:val="28"/>
          <w:lang w:val="uk-UA"/>
        </w:rPr>
        <w:br w:type="page"/>
      </w:r>
    </w:p>
    <w:p w:rsidR="00933605" w:rsidRPr="00200E56" w:rsidRDefault="00933605" w:rsidP="00933605">
      <w:pPr>
        <w:spacing w:after="0" w:line="360" w:lineRule="auto"/>
        <w:ind w:firstLine="709"/>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lastRenderedPageBreak/>
        <w:t>ВСТУП</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p>
    <w:p w:rsidR="00BC7C3B" w:rsidRPr="00200E56" w:rsidRDefault="00933605" w:rsidP="00BC7C3B">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Актуальність дослідження. </w:t>
      </w:r>
      <w:r w:rsidR="00BC7C3B" w:rsidRPr="00200E56">
        <w:rPr>
          <w:rFonts w:ascii="Times New Roman" w:hAnsi="Times New Roman" w:cs="Times New Roman"/>
          <w:sz w:val="28"/>
          <w:szCs w:val="28"/>
          <w:lang w:val="uk-UA"/>
        </w:rPr>
        <w:t>В умовах мінливого суспільства, зростає необхідність готувати підростаюче покоління до життя, формувати особистість, здатну адаптуватися до соціально-економічних, соціально-культурних змін, стійкість до впливу негативних факторів зовнішнього середовища. Досягнення успіху в житті пов'язано з соціальної компетентністю випускників загальноосвітніх закладів, їх умінням взаємодіяти з оточуючими людьми, гармонізувати свої відносини з суспільством, приймати адекватні ситуації, що склалася рішення.</w:t>
      </w:r>
    </w:p>
    <w:p w:rsidR="00933605" w:rsidRPr="00200E56" w:rsidRDefault="00BC7C3B" w:rsidP="00BC7C3B">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Найбільш проблемним етапом життєвого шляху визнається підлітковий вік. Це пов'язано з швидкими темпами психофізіологічного й особистісного розвитку підлітків. Особливістю цього віку є особистісна нестабільність. Значна частина сучасних підлітків характеризується низькою соціальною компетентністю, вони не готові до виконання необхідних соціальних ролей, не здатні зробити самостійний вибір, не вміють прогнозувати наслідки своїх вчинків і брати на себе відповідальність за свою поведінку.</w:t>
      </w:r>
      <w:r w:rsidR="00933605" w:rsidRPr="00200E56">
        <w:rPr>
          <w:rFonts w:ascii="Times New Roman" w:hAnsi="Times New Roman" w:cs="Times New Roman"/>
          <w:sz w:val="28"/>
          <w:szCs w:val="28"/>
          <w:lang w:val="uk-UA"/>
        </w:rPr>
        <w:t xml:space="preserve"> </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Проблема формування соціальної компетентності особистості знайшла широке обґрунтування в Законах України </w:t>
      </w:r>
      <w:proofErr w:type="spellStart"/>
      <w:r w:rsidRPr="00200E56">
        <w:rPr>
          <w:rFonts w:ascii="Times New Roman" w:hAnsi="Times New Roman" w:cs="Times New Roman"/>
          <w:sz w:val="28"/>
          <w:szCs w:val="28"/>
          <w:lang w:val="uk-UA"/>
        </w:rPr>
        <w:t>„Про</w:t>
      </w:r>
      <w:proofErr w:type="spellEnd"/>
      <w:r w:rsidRPr="00200E56">
        <w:rPr>
          <w:rFonts w:ascii="Times New Roman" w:hAnsi="Times New Roman" w:cs="Times New Roman"/>
          <w:sz w:val="28"/>
          <w:szCs w:val="28"/>
          <w:lang w:val="uk-UA"/>
        </w:rPr>
        <w:t xml:space="preserve"> освіту, </w:t>
      </w:r>
      <w:proofErr w:type="spellStart"/>
      <w:r w:rsidRPr="00200E56">
        <w:rPr>
          <w:rFonts w:ascii="Times New Roman" w:hAnsi="Times New Roman" w:cs="Times New Roman"/>
          <w:sz w:val="28"/>
          <w:szCs w:val="28"/>
          <w:lang w:val="uk-UA"/>
        </w:rPr>
        <w:t>„Про</w:t>
      </w:r>
      <w:proofErr w:type="spellEnd"/>
      <w:r w:rsidRPr="00200E56">
        <w:rPr>
          <w:rFonts w:ascii="Times New Roman" w:hAnsi="Times New Roman" w:cs="Times New Roman"/>
          <w:sz w:val="28"/>
          <w:szCs w:val="28"/>
          <w:lang w:val="uk-UA"/>
        </w:rPr>
        <w:t xml:space="preserve"> вищу освіту, Національній стратегії розвитку освіти в Україні на період до 2021 року, Концепції національно-патріотичного виховання дітей та молоді та ін. Серед основних груп ключових </w:t>
      </w:r>
      <w:proofErr w:type="spellStart"/>
      <w:r w:rsidRPr="00200E56">
        <w:rPr>
          <w:rFonts w:ascii="Times New Roman" w:hAnsi="Times New Roman" w:cs="Times New Roman"/>
          <w:sz w:val="28"/>
          <w:szCs w:val="28"/>
          <w:lang w:val="uk-UA"/>
        </w:rPr>
        <w:t>компетенцій</w:t>
      </w:r>
      <w:proofErr w:type="spellEnd"/>
      <w:r w:rsidRPr="00200E56">
        <w:rPr>
          <w:rFonts w:ascii="Times New Roman" w:hAnsi="Times New Roman" w:cs="Times New Roman"/>
          <w:sz w:val="28"/>
          <w:szCs w:val="28"/>
          <w:lang w:val="uk-UA"/>
        </w:rPr>
        <w:t>, якими повинне оволодіти молоде покоління, що визначені Радою Європи</w:t>
      </w:r>
      <w:r w:rsidR="00DB09A9" w:rsidRPr="00200E56">
        <w:rPr>
          <w:rFonts w:ascii="Times New Roman" w:hAnsi="Times New Roman" w:cs="Times New Roman"/>
          <w:sz w:val="28"/>
          <w:szCs w:val="28"/>
          <w:lang w:val="uk-UA"/>
        </w:rPr>
        <w:t>,</w:t>
      </w:r>
      <w:r w:rsidRPr="00200E56">
        <w:rPr>
          <w:rFonts w:ascii="Times New Roman" w:hAnsi="Times New Roman" w:cs="Times New Roman"/>
          <w:sz w:val="28"/>
          <w:szCs w:val="28"/>
          <w:lang w:val="uk-UA"/>
        </w:rPr>
        <w:t xml:space="preserve"> виокремлено соціальні, такі як відповідальність, участь у прийнятті групових рішень, розв’язання конфліктів, участь у підтримці та покращенні демократичних інститутів суспільства, здатність визначати в них власне місце та проектувати стратегію свого життя з урахуванням інтересів і потреб різних соціальних груп. Отже, актуальність дослідження визначається необхідністю готувати підростаюче покоління до життя в умовах мінливого суспільства, формувати особистість, </w:t>
      </w:r>
      <w:r w:rsidRPr="00200E56">
        <w:rPr>
          <w:rFonts w:ascii="Times New Roman" w:hAnsi="Times New Roman" w:cs="Times New Roman"/>
          <w:sz w:val="28"/>
          <w:szCs w:val="28"/>
          <w:lang w:val="uk-UA"/>
        </w:rPr>
        <w:lastRenderedPageBreak/>
        <w:t xml:space="preserve">здатну адаптуватися до соціально-економічних змін, стійку до впливу негативних факторів зовнішнього середовища. </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Як показує аналіз соціально-педагогічних досліджень (В.</w:t>
      </w:r>
      <w:r w:rsidR="00E278AE" w:rsidRPr="00200E56">
        <w:rPr>
          <w:rFonts w:ascii="Times New Roman" w:hAnsi="Times New Roman" w:cs="Times New Roman"/>
          <w:sz w:val="28"/>
          <w:szCs w:val="28"/>
          <w:lang w:val="uk-UA"/>
        </w:rPr>
        <w:t> </w:t>
      </w:r>
      <w:proofErr w:type="spellStart"/>
      <w:r w:rsidRPr="00200E56">
        <w:rPr>
          <w:rFonts w:ascii="Times New Roman" w:hAnsi="Times New Roman" w:cs="Times New Roman"/>
          <w:sz w:val="28"/>
          <w:szCs w:val="28"/>
          <w:lang w:val="uk-UA"/>
        </w:rPr>
        <w:t>Слот</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Х.</w:t>
      </w:r>
      <w:r w:rsidR="00E278AE"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Спані</w:t>
      </w:r>
      <w:proofErr w:type="spellEnd"/>
      <w:r w:rsidRPr="00200E56">
        <w:rPr>
          <w:rFonts w:ascii="Times New Roman" w:hAnsi="Times New Roman" w:cs="Times New Roman"/>
          <w:sz w:val="28"/>
          <w:szCs w:val="28"/>
          <w:lang w:val="uk-UA"/>
        </w:rPr>
        <w:t>ярд, Т.</w:t>
      </w:r>
      <w:r w:rsidR="00E278AE"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Шульга і ін.) особливо важлив</w:t>
      </w:r>
      <w:r w:rsidR="00761DAA" w:rsidRPr="00200E56">
        <w:rPr>
          <w:rFonts w:ascii="Times New Roman" w:hAnsi="Times New Roman" w:cs="Times New Roman"/>
          <w:sz w:val="28"/>
          <w:szCs w:val="28"/>
          <w:lang w:val="uk-UA"/>
        </w:rPr>
        <w:t>им є</w:t>
      </w:r>
      <w:r w:rsidRPr="00200E56">
        <w:rPr>
          <w:rFonts w:ascii="Times New Roman" w:hAnsi="Times New Roman" w:cs="Times New Roman"/>
          <w:sz w:val="28"/>
          <w:szCs w:val="28"/>
          <w:lang w:val="uk-UA"/>
        </w:rPr>
        <w:t xml:space="preserve"> формування цього виду компетентності у підлітків </w:t>
      </w:r>
      <w:r w:rsidR="00200E56" w:rsidRPr="00200E56">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соціальне дозрівання яких відбувається під впливом комплексу небажаних факторів, що ведуть до неповного або недостатнього розвитку у них соціально прийнятних форм поведінки, способів взаємовідносин з соціумом, соціальної неуспішності. </w:t>
      </w:r>
      <w:r w:rsidR="00200E56" w:rsidRPr="00200E56">
        <w:rPr>
          <w:rFonts w:ascii="Times New Roman" w:hAnsi="Times New Roman" w:cs="Times New Roman"/>
          <w:sz w:val="28"/>
          <w:szCs w:val="28"/>
          <w:lang w:val="uk-UA"/>
        </w:rPr>
        <w:t xml:space="preserve">Підлітки, їхні вчителі, вихователі, представники громадськості та інші члени суспільства вступають між собою в складні і багатопланові міжособистісні і </w:t>
      </w:r>
      <w:proofErr w:type="spellStart"/>
      <w:r w:rsidR="00200E56" w:rsidRPr="00200E56">
        <w:rPr>
          <w:rFonts w:ascii="Times New Roman" w:hAnsi="Times New Roman" w:cs="Times New Roman"/>
          <w:sz w:val="28"/>
          <w:szCs w:val="28"/>
          <w:lang w:val="uk-UA"/>
        </w:rPr>
        <w:t>міжгрупові</w:t>
      </w:r>
      <w:proofErr w:type="spellEnd"/>
      <w:r w:rsidR="00200E56" w:rsidRPr="00200E56">
        <w:rPr>
          <w:rFonts w:ascii="Times New Roman" w:hAnsi="Times New Roman" w:cs="Times New Roman"/>
          <w:sz w:val="28"/>
          <w:szCs w:val="28"/>
          <w:lang w:val="uk-UA"/>
        </w:rPr>
        <w:t xml:space="preserve"> взаємодії. Соціальна специфіка цієї взаємодії є однією з найважливіших характеристик діяльності, відносин і спілкування неповнолітніх правопорушників, всього процесу профілактики і корекції їх соціальних відхилень.</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Теоретичною </w:t>
      </w:r>
      <w:r w:rsidR="00200E56" w:rsidRPr="00200E56">
        <w:rPr>
          <w:rFonts w:ascii="Times New Roman" w:hAnsi="Times New Roman" w:cs="Times New Roman"/>
          <w:sz w:val="28"/>
          <w:szCs w:val="28"/>
          <w:lang w:val="uk-UA"/>
        </w:rPr>
        <w:t>основ</w:t>
      </w:r>
      <w:r w:rsidRPr="00200E56">
        <w:rPr>
          <w:rFonts w:ascii="Times New Roman" w:hAnsi="Times New Roman" w:cs="Times New Roman"/>
          <w:sz w:val="28"/>
          <w:szCs w:val="28"/>
          <w:lang w:val="uk-UA"/>
        </w:rPr>
        <w:t>ою дослідження соціальної компетентності слугують праці, у яких висвітлено особливості взаємодії особистості і суспільства (</w:t>
      </w:r>
      <w:proofErr w:type="spellStart"/>
      <w:r w:rsidRPr="00200E56">
        <w:rPr>
          <w:rFonts w:ascii="Times New Roman" w:hAnsi="Times New Roman" w:cs="Times New Roman"/>
          <w:sz w:val="28"/>
          <w:szCs w:val="28"/>
          <w:lang w:val="uk-UA"/>
        </w:rPr>
        <w:t>П.</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Бер</w:t>
      </w:r>
      <w:proofErr w:type="spellEnd"/>
      <w:r w:rsidRPr="00200E56">
        <w:rPr>
          <w:rFonts w:ascii="Times New Roman" w:hAnsi="Times New Roman" w:cs="Times New Roman"/>
          <w:sz w:val="28"/>
          <w:szCs w:val="28"/>
          <w:lang w:val="uk-UA"/>
        </w:rPr>
        <w:t xml:space="preserve">гер, </w:t>
      </w:r>
      <w:proofErr w:type="spellStart"/>
      <w:r w:rsidRPr="00200E56">
        <w:rPr>
          <w:rFonts w:ascii="Times New Roman" w:hAnsi="Times New Roman" w:cs="Times New Roman"/>
          <w:sz w:val="28"/>
          <w:szCs w:val="28"/>
          <w:lang w:val="uk-UA"/>
        </w:rPr>
        <w:t>П.</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Бур</w:t>
      </w:r>
      <w:proofErr w:type="spellEnd"/>
      <w:r w:rsidRPr="00200E56">
        <w:rPr>
          <w:rFonts w:ascii="Times New Roman" w:hAnsi="Times New Roman" w:cs="Times New Roman"/>
          <w:sz w:val="28"/>
          <w:szCs w:val="28"/>
          <w:lang w:val="uk-UA"/>
        </w:rPr>
        <w:t xml:space="preserve">дьє, </w:t>
      </w:r>
      <w:proofErr w:type="spellStart"/>
      <w:r w:rsidRPr="00200E56">
        <w:rPr>
          <w:rFonts w:ascii="Times New Roman" w:hAnsi="Times New Roman" w:cs="Times New Roman"/>
          <w:sz w:val="28"/>
          <w:szCs w:val="28"/>
          <w:lang w:val="uk-UA"/>
        </w:rPr>
        <w:t>Е.</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Гід</w:t>
      </w:r>
      <w:proofErr w:type="spellEnd"/>
      <w:r w:rsidRPr="00200E56">
        <w:rPr>
          <w:rFonts w:ascii="Times New Roman" w:hAnsi="Times New Roman" w:cs="Times New Roman"/>
          <w:sz w:val="28"/>
          <w:szCs w:val="28"/>
          <w:lang w:val="uk-UA"/>
        </w:rPr>
        <w:t>енс, Е.</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Гофман, І.</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Кон, І.</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 xml:space="preserve">Мартинюк, </w:t>
      </w:r>
      <w:proofErr w:type="spellStart"/>
      <w:r w:rsidRPr="00200E56">
        <w:rPr>
          <w:rFonts w:ascii="Times New Roman" w:hAnsi="Times New Roman" w:cs="Times New Roman"/>
          <w:sz w:val="28"/>
          <w:szCs w:val="28"/>
          <w:lang w:val="uk-UA"/>
        </w:rPr>
        <w:t>Т.</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Парс</w:t>
      </w:r>
      <w:proofErr w:type="spellEnd"/>
      <w:r w:rsidRPr="00200E56">
        <w:rPr>
          <w:rFonts w:ascii="Times New Roman" w:hAnsi="Times New Roman" w:cs="Times New Roman"/>
          <w:sz w:val="28"/>
          <w:szCs w:val="28"/>
          <w:lang w:val="uk-UA"/>
        </w:rPr>
        <w:t xml:space="preserve">онс, </w:t>
      </w:r>
      <w:proofErr w:type="spellStart"/>
      <w:r w:rsidRPr="00200E56">
        <w:rPr>
          <w:rFonts w:ascii="Times New Roman" w:hAnsi="Times New Roman" w:cs="Times New Roman"/>
          <w:sz w:val="28"/>
          <w:szCs w:val="28"/>
          <w:lang w:val="uk-UA"/>
        </w:rPr>
        <w:t>Ю.</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Рез</w:t>
      </w:r>
      <w:proofErr w:type="spellEnd"/>
      <w:r w:rsidRPr="00200E56">
        <w:rPr>
          <w:rFonts w:ascii="Times New Roman" w:hAnsi="Times New Roman" w:cs="Times New Roman"/>
          <w:sz w:val="28"/>
          <w:szCs w:val="28"/>
          <w:lang w:val="uk-UA"/>
        </w:rPr>
        <w:t>ник, П.</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Сорокін, М.</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 xml:space="preserve">Шульга). Осмислення соціальної компетентності як умови гармонійної взаємодії особистості із соціальним середовищем здійснено у працях </w:t>
      </w:r>
      <w:proofErr w:type="spellStart"/>
      <w:r w:rsidRPr="00200E56">
        <w:rPr>
          <w:rFonts w:ascii="Times New Roman" w:hAnsi="Times New Roman" w:cs="Times New Roman"/>
          <w:sz w:val="28"/>
          <w:szCs w:val="28"/>
          <w:lang w:val="uk-UA"/>
        </w:rPr>
        <w:t>В.</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Байде</w:t>
      </w:r>
      <w:proofErr w:type="spellEnd"/>
      <w:r w:rsidRPr="00200E56">
        <w:rPr>
          <w:rFonts w:ascii="Times New Roman" w:hAnsi="Times New Roman" w:cs="Times New Roman"/>
          <w:sz w:val="28"/>
          <w:szCs w:val="28"/>
          <w:lang w:val="uk-UA"/>
        </w:rPr>
        <w:t>нка, І.</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 xml:space="preserve">Беха, </w:t>
      </w:r>
      <w:proofErr w:type="spellStart"/>
      <w:r w:rsidRPr="00200E56">
        <w:rPr>
          <w:rFonts w:ascii="Times New Roman" w:hAnsi="Times New Roman" w:cs="Times New Roman"/>
          <w:sz w:val="28"/>
          <w:szCs w:val="28"/>
          <w:lang w:val="uk-UA"/>
        </w:rPr>
        <w:t>Н.</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Бі</w:t>
      </w:r>
      <w:proofErr w:type="spellEnd"/>
      <w:r w:rsidRPr="00200E56">
        <w:rPr>
          <w:rFonts w:ascii="Times New Roman" w:hAnsi="Times New Roman" w:cs="Times New Roman"/>
          <w:sz w:val="28"/>
          <w:szCs w:val="28"/>
          <w:lang w:val="uk-UA"/>
        </w:rPr>
        <w:t>бік, В.</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Гаврилюк, І.</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 xml:space="preserve">Зимньої, </w:t>
      </w:r>
      <w:proofErr w:type="spellStart"/>
      <w:r w:rsidRPr="00200E56">
        <w:rPr>
          <w:rFonts w:ascii="Times New Roman" w:hAnsi="Times New Roman" w:cs="Times New Roman"/>
          <w:sz w:val="28"/>
          <w:szCs w:val="28"/>
          <w:lang w:val="uk-UA"/>
        </w:rPr>
        <w:t>Н.</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Каліні</w:t>
      </w:r>
      <w:proofErr w:type="spellEnd"/>
      <w:r w:rsidRPr="00200E56">
        <w:rPr>
          <w:rFonts w:ascii="Times New Roman" w:hAnsi="Times New Roman" w:cs="Times New Roman"/>
          <w:sz w:val="28"/>
          <w:szCs w:val="28"/>
          <w:lang w:val="uk-UA"/>
        </w:rPr>
        <w:t xml:space="preserve">ної, </w:t>
      </w:r>
      <w:proofErr w:type="spellStart"/>
      <w:r w:rsidRPr="00200E56">
        <w:rPr>
          <w:rFonts w:ascii="Times New Roman" w:hAnsi="Times New Roman" w:cs="Times New Roman"/>
          <w:sz w:val="28"/>
          <w:szCs w:val="28"/>
          <w:lang w:val="uk-UA"/>
        </w:rPr>
        <w:t>С.</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Краснокутсь</w:t>
      </w:r>
      <w:proofErr w:type="spellEnd"/>
      <w:r w:rsidRPr="00200E56">
        <w:rPr>
          <w:rFonts w:ascii="Times New Roman" w:hAnsi="Times New Roman" w:cs="Times New Roman"/>
          <w:sz w:val="28"/>
          <w:szCs w:val="28"/>
          <w:lang w:val="uk-UA"/>
        </w:rPr>
        <w:t xml:space="preserve">кої, </w:t>
      </w:r>
      <w:proofErr w:type="spellStart"/>
      <w:r w:rsidRPr="00200E56">
        <w:rPr>
          <w:rFonts w:ascii="Times New Roman" w:hAnsi="Times New Roman" w:cs="Times New Roman"/>
          <w:sz w:val="28"/>
          <w:szCs w:val="28"/>
          <w:lang w:val="uk-UA"/>
        </w:rPr>
        <w:t>В.</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Куніци</w:t>
      </w:r>
      <w:proofErr w:type="spellEnd"/>
      <w:r w:rsidRPr="00200E56">
        <w:rPr>
          <w:rFonts w:ascii="Times New Roman" w:hAnsi="Times New Roman" w:cs="Times New Roman"/>
          <w:sz w:val="28"/>
          <w:szCs w:val="28"/>
          <w:lang w:val="uk-UA"/>
        </w:rPr>
        <w:t xml:space="preserve">ної, </w:t>
      </w:r>
      <w:proofErr w:type="spellStart"/>
      <w:r w:rsidR="00200E56" w:rsidRPr="00200E56">
        <w:rPr>
          <w:rFonts w:ascii="Times New Roman" w:hAnsi="Times New Roman" w:cs="Times New Roman"/>
          <w:sz w:val="28"/>
          <w:szCs w:val="28"/>
          <w:lang w:val="uk-UA"/>
        </w:rPr>
        <w:t>Л. Мі</w:t>
      </w:r>
      <w:proofErr w:type="spellEnd"/>
      <w:r w:rsidR="00200E56" w:rsidRPr="00200E56">
        <w:rPr>
          <w:rFonts w:ascii="Times New Roman" w:hAnsi="Times New Roman" w:cs="Times New Roman"/>
          <w:sz w:val="28"/>
          <w:szCs w:val="28"/>
          <w:lang w:val="uk-UA"/>
        </w:rPr>
        <w:t>шик</w:t>
      </w:r>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М.</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Степане</w:t>
      </w:r>
      <w:proofErr w:type="spellEnd"/>
      <w:r w:rsidRPr="00200E56">
        <w:rPr>
          <w:rFonts w:ascii="Times New Roman" w:hAnsi="Times New Roman" w:cs="Times New Roman"/>
          <w:sz w:val="28"/>
          <w:szCs w:val="28"/>
          <w:lang w:val="uk-UA"/>
        </w:rPr>
        <w:t>нка, А.</w:t>
      </w:r>
      <w:r w:rsidR="00DB09A9"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 xml:space="preserve">Хуторського. Педагогічні шляхи та способи формування соціальної компетентності дітей і молоді розкривають у своїх дослідженнях </w:t>
      </w:r>
      <w:proofErr w:type="spellStart"/>
      <w:r w:rsidRPr="00200E56">
        <w:rPr>
          <w:rFonts w:ascii="Times New Roman" w:hAnsi="Times New Roman" w:cs="Times New Roman"/>
          <w:sz w:val="28"/>
          <w:szCs w:val="28"/>
          <w:lang w:val="uk-UA"/>
        </w:rPr>
        <w:t>Л.</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Гіє</w:t>
      </w:r>
      <w:proofErr w:type="spellEnd"/>
      <w:r w:rsidRPr="00200E56">
        <w:rPr>
          <w:rFonts w:ascii="Times New Roman" w:hAnsi="Times New Roman" w:cs="Times New Roman"/>
          <w:sz w:val="28"/>
          <w:szCs w:val="28"/>
          <w:lang w:val="uk-UA"/>
        </w:rPr>
        <w:t xml:space="preserve">нко, </w:t>
      </w:r>
      <w:proofErr w:type="spellStart"/>
      <w:r w:rsidR="00661E1D" w:rsidRPr="00200E56">
        <w:rPr>
          <w:rFonts w:ascii="Times New Roman" w:hAnsi="Times New Roman" w:cs="Times New Roman"/>
          <w:sz w:val="28"/>
          <w:szCs w:val="28"/>
          <w:lang w:val="uk-UA"/>
        </w:rPr>
        <w:t>М. Докторо</w:t>
      </w:r>
      <w:proofErr w:type="spellEnd"/>
      <w:r w:rsidR="00661E1D" w:rsidRPr="00200E56">
        <w:rPr>
          <w:rFonts w:ascii="Times New Roman" w:hAnsi="Times New Roman" w:cs="Times New Roman"/>
          <w:sz w:val="28"/>
          <w:szCs w:val="28"/>
          <w:lang w:val="uk-UA"/>
        </w:rPr>
        <w:t xml:space="preserve">вич, </w:t>
      </w:r>
      <w:proofErr w:type="spellStart"/>
      <w:r w:rsidRPr="00200E56">
        <w:rPr>
          <w:rFonts w:ascii="Times New Roman" w:hAnsi="Times New Roman" w:cs="Times New Roman"/>
          <w:sz w:val="28"/>
          <w:szCs w:val="28"/>
          <w:lang w:val="uk-UA"/>
        </w:rPr>
        <w:t>І.</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Зарубінс</w:t>
      </w:r>
      <w:proofErr w:type="spellEnd"/>
      <w:r w:rsidRPr="00200E56">
        <w:rPr>
          <w:rFonts w:ascii="Times New Roman" w:hAnsi="Times New Roman" w:cs="Times New Roman"/>
          <w:sz w:val="28"/>
          <w:szCs w:val="28"/>
          <w:lang w:val="uk-UA"/>
        </w:rPr>
        <w:t xml:space="preserve">ька, </w:t>
      </w:r>
      <w:proofErr w:type="spellStart"/>
      <w:r w:rsidRPr="00200E56">
        <w:rPr>
          <w:rFonts w:ascii="Times New Roman" w:hAnsi="Times New Roman" w:cs="Times New Roman"/>
          <w:sz w:val="28"/>
          <w:szCs w:val="28"/>
          <w:lang w:val="uk-UA"/>
        </w:rPr>
        <w:t>О.</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Поме</w:t>
      </w:r>
      <w:proofErr w:type="spellEnd"/>
      <w:r w:rsidRPr="00200E56">
        <w:rPr>
          <w:rFonts w:ascii="Times New Roman" w:hAnsi="Times New Roman" w:cs="Times New Roman"/>
          <w:sz w:val="28"/>
          <w:szCs w:val="28"/>
          <w:lang w:val="uk-UA"/>
        </w:rPr>
        <w:t>тун, О.</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Савченко, Т.</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 xml:space="preserve">Самсонова, </w:t>
      </w:r>
      <w:proofErr w:type="spellStart"/>
      <w:r w:rsidR="00200E56" w:rsidRPr="00200E56">
        <w:rPr>
          <w:rFonts w:ascii="Times New Roman" w:hAnsi="Times New Roman" w:cs="Times New Roman"/>
          <w:sz w:val="28"/>
          <w:szCs w:val="28"/>
          <w:lang w:val="uk-UA"/>
        </w:rPr>
        <w:t>Т. Тюл</w:t>
      </w:r>
      <w:proofErr w:type="spellEnd"/>
      <w:r w:rsidR="00200E56" w:rsidRPr="00200E56">
        <w:rPr>
          <w:rFonts w:ascii="Times New Roman" w:hAnsi="Times New Roman" w:cs="Times New Roman"/>
          <w:sz w:val="28"/>
          <w:szCs w:val="28"/>
          <w:lang w:val="uk-UA"/>
        </w:rPr>
        <w:t xml:space="preserve">ьпа, </w:t>
      </w:r>
      <w:proofErr w:type="spellStart"/>
      <w:r w:rsidRPr="00200E56">
        <w:rPr>
          <w:rFonts w:ascii="Times New Roman" w:hAnsi="Times New Roman" w:cs="Times New Roman"/>
          <w:sz w:val="28"/>
          <w:szCs w:val="28"/>
          <w:lang w:val="uk-UA"/>
        </w:rPr>
        <w:t>І.</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Рогальська-Яблонс</w:t>
      </w:r>
      <w:proofErr w:type="spellEnd"/>
      <w:r w:rsidRPr="00200E56">
        <w:rPr>
          <w:rFonts w:ascii="Times New Roman" w:hAnsi="Times New Roman" w:cs="Times New Roman"/>
          <w:sz w:val="28"/>
          <w:szCs w:val="28"/>
          <w:lang w:val="uk-UA"/>
        </w:rPr>
        <w:t xml:space="preserve">ька, </w:t>
      </w:r>
      <w:proofErr w:type="spellStart"/>
      <w:r w:rsidRPr="00200E56">
        <w:rPr>
          <w:rFonts w:ascii="Times New Roman" w:hAnsi="Times New Roman" w:cs="Times New Roman"/>
          <w:sz w:val="28"/>
          <w:szCs w:val="28"/>
          <w:lang w:val="uk-UA"/>
        </w:rPr>
        <w:t>О.</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Шап</w:t>
      </w:r>
      <w:proofErr w:type="spellEnd"/>
      <w:r w:rsidRPr="00200E56">
        <w:rPr>
          <w:rFonts w:ascii="Times New Roman" w:hAnsi="Times New Roman" w:cs="Times New Roman"/>
          <w:sz w:val="28"/>
          <w:szCs w:val="28"/>
          <w:lang w:val="uk-UA"/>
        </w:rPr>
        <w:t>ран та інші.</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У сучасній соціально-педагогічній науці в останні роки відзначається зростання інтересу вчених до різних аспектів формування соціальної компетентності (</w:t>
      </w:r>
      <w:proofErr w:type="spellStart"/>
      <w:r w:rsidRPr="00200E56">
        <w:rPr>
          <w:rFonts w:ascii="Times New Roman" w:hAnsi="Times New Roman" w:cs="Times New Roman"/>
          <w:sz w:val="28"/>
          <w:szCs w:val="28"/>
          <w:lang w:val="uk-UA"/>
        </w:rPr>
        <w:t>А.</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Арг</w:t>
      </w:r>
      <w:proofErr w:type="spellEnd"/>
      <w:r w:rsidRPr="00200E56">
        <w:rPr>
          <w:rFonts w:ascii="Times New Roman" w:hAnsi="Times New Roman" w:cs="Times New Roman"/>
          <w:sz w:val="28"/>
          <w:szCs w:val="28"/>
          <w:lang w:val="uk-UA"/>
        </w:rPr>
        <w:t xml:space="preserve">айл, І. Бех, В. Басова, </w:t>
      </w:r>
      <w:proofErr w:type="spellStart"/>
      <w:r w:rsidRPr="00200E56">
        <w:rPr>
          <w:rFonts w:ascii="Times New Roman" w:hAnsi="Times New Roman" w:cs="Times New Roman"/>
          <w:sz w:val="28"/>
          <w:szCs w:val="28"/>
          <w:lang w:val="uk-UA"/>
        </w:rPr>
        <w:t>П. Берель</w:t>
      </w:r>
      <w:proofErr w:type="spellEnd"/>
      <w:r w:rsidRPr="00200E56">
        <w:rPr>
          <w:rFonts w:ascii="Times New Roman" w:hAnsi="Times New Roman" w:cs="Times New Roman"/>
          <w:sz w:val="28"/>
          <w:szCs w:val="28"/>
          <w:lang w:val="uk-UA"/>
        </w:rPr>
        <w:t xml:space="preserve">сон, </w:t>
      </w:r>
      <w:proofErr w:type="spellStart"/>
      <w:r w:rsidRPr="00200E56">
        <w:rPr>
          <w:rFonts w:ascii="Times New Roman" w:hAnsi="Times New Roman" w:cs="Times New Roman"/>
          <w:sz w:val="28"/>
          <w:szCs w:val="28"/>
          <w:lang w:val="uk-UA"/>
        </w:rPr>
        <w:t>І. Бри</w:t>
      </w:r>
      <w:proofErr w:type="spellEnd"/>
      <w:r w:rsidRPr="00200E56">
        <w:rPr>
          <w:rFonts w:ascii="Times New Roman" w:hAnsi="Times New Roman" w:cs="Times New Roman"/>
          <w:sz w:val="28"/>
          <w:szCs w:val="28"/>
          <w:lang w:val="uk-UA"/>
        </w:rPr>
        <w:t>гит, І. Зимня, В.</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Калініна, Є.</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Кобилянська, В.</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Куніцина, М.</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Лук’янова, Ю.</w:t>
      </w:r>
      <w:r w:rsidR="00661E1D" w:rsidRPr="00200E56">
        <w:rPr>
          <w:rFonts w:ascii="Times New Roman" w:hAnsi="Times New Roman" w:cs="Times New Roman"/>
          <w:sz w:val="28"/>
          <w:szCs w:val="28"/>
          <w:lang w:val="uk-UA"/>
        </w:rPr>
        <w:t> </w:t>
      </w:r>
      <w:proofErr w:type="spellStart"/>
      <w:r w:rsidRPr="00200E56">
        <w:rPr>
          <w:rFonts w:ascii="Times New Roman" w:hAnsi="Times New Roman" w:cs="Times New Roman"/>
          <w:sz w:val="28"/>
          <w:szCs w:val="28"/>
          <w:lang w:val="uk-UA"/>
        </w:rPr>
        <w:t>Мель</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І. Ніколає</w:t>
      </w:r>
      <w:proofErr w:type="spellEnd"/>
      <w:r w:rsidRPr="00200E56">
        <w:rPr>
          <w:rFonts w:ascii="Times New Roman" w:hAnsi="Times New Roman" w:cs="Times New Roman"/>
          <w:sz w:val="28"/>
          <w:szCs w:val="28"/>
          <w:lang w:val="uk-UA"/>
        </w:rPr>
        <w:t xml:space="preserve">ску </w:t>
      </w:r>
      <w:proofErr w:type="spellStart"/>
      <w:r w:rsidRPr="00200E56">
        <w:rPr>
          <w:rFonts w:ascii="Times New Roman" w:hAnsi="Times New Roman" w:cs="Times New Roman"/>
          <w:sz w:val="28"/>
          <w:szCs w:val="28"/>
          <w:lang w:val="uk-UA"/>
        </w:rPr>
        <w:t>Д.</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Ра</w:t>
      </w:r>
      <w:proofErr w:type="spellEnd"/>
      <w:r w:rsidRPr="00200E56">
        <w:rPr>
          <w:rFonts w:ascii="Times New Roman" w:hAnsi="Times New Roman" w:cs="Times New Roman"/>
          <w:sz w:val="28"/>
          <w:szCs w:val="28"/>
          <w:lang w:val="uk-UA"/>
        </w:rPr>
        <w:t>вен, В.</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 xml:space="preserve">Тернопільська, </w:t>
      </w:r>
      <w:proofErr w:type="spellStart"/>
      <w:r w:rsidRPr="00200E56">
        <w:rPr>
          <w:rFonts w:ascii="Times New Roman" w:hAnsi="Times New Roman" w:cs="Times New Roman"/>
          <w:sz w:val="28"/>
          <w:szCs w:val="28"/>
          <w:lang w:val="uk-UA"/>
        </w:rPr>
        <w:t>Н.</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Черн</w:t>
      </w:r>
      <w:proofErr w:type="spellEnd"/>
      <w:r w:rsidRPr="00200E56">
        <w:rPr>
          <w:rFonts w:ascii="Times New Roman" w:hAnsi="Times New Roman" w:cs="Times New Roman"/>
          <w:sz w:val="28"/>
          <w:szCs w:val="28"/>
          <w:lang w:val="uk-UA"/>
        </w:rPr>
        <w:t xml:space="preserve">уха та інших). У роботах </w:t>
      </w:r>
      <w:r w:rsidRPr="00200E56">
        <w:rPr>
          <w:rFonts w:ascii="Times New Roman" w:hAnsi="Times New Roman" w:cs="Times New Roman"/>
          <w:sz w:val="28"/>
          <w:szCs w:val="28"/>
          <w:lang w:val="uk-UA"/>
        </w:rPr>
        <w:lastRenderedPageBreak/>
        <w:t>даних авторів висвітлені питання її структури, методики діагностики, особливостей формування у дітей шкільного віку. Крім того, в опублікованих з даної проблеми матеріалах дослідження розглянуті шляхи і засоби її формування у молодших школярів (Н.В.Калініна), у підлітків в умовах освітнього середовища (</w:t>
      </w:r>
      <w:proofErr w:type="spellStart"/>
      <w:r w:rsidRPr="00200E56">
        <w:rPr>
          <w:rFonts w:ascii="Times New Roman" w:hAnsi="Times New Roman" w:cs="Times New Roman"/>
          <w:sz w:val="28"/>
          <w:szCs w:val="28"/>
          <w:lang w:val="uk-UA"/>
        </w:rPr>
        <w:t>Е.</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Кмошнік</w:t>
      </w:r>
      <w:proofErr w:type="spellEnd"/>
      <w:r w:rsidRPr="00200E56">
        <w:rPr>
          <w:rFonts w:ascii="Times New Roman" w:hAnsi="Times New Roman" w:cs="Times New Roman"/>
          <w:sz w:val="28"/>
          <w:szCs w:val="28"/>
          <w:lang w:val="uk-UA"/>
        </w:rPr>
        <w:t xml:space="preserve">ова, </w:t>
      </w:r>
      <w:proofErr w:type="spellStart"/>
      <w:r w:rsidRPr="00200E56">
        <w:rPr>
          <w:rFonts w:ascii="Times New Roman" w:hAnsi="Times New Roman" w:cs="Times New Roman"/>
          <w:sz w:val="28"/>
          <w:szCs w:val="28"/>
          <w:lang w:val="uk-UA"/>
        </w:rPr>
        <w:t>М.</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Лукьян</w:t>
      </w:r>
      <w:proofErr w:type="spellEnd"/>
      <w:r w:rsidRPr="00200E56">
        <w:rPr>
          <w:rFonts w:ascii="Times New Roman" w:hAnsi="Times New Roman" w:cs="Times New Roman"/>
          <w:sz w:val="28"/>
          <w:szCs w:val="28"/>
          <w:lang w:val="uk-UA"/>
        </w:rPr>
        <w:t xml:space="preserve">ова, </w:t>
      </w:r>
      <w:proofErr w:type="spellStart"/>
      <w:r w:rsidRPr="00200E56">
        <w:rPr>
          <w:rFonts w:ascii="Times New Roman" w:hAnsi="Times New Roman" w:cs="Times New Roman"/>
          <w:sz w:val="28"/>
          <w:szCs w:val="28"/>
          <w:lang w:val="uk-UA"/>
        </w:rPr>
        <w:t>Ю.</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Тюмен</w:t>
      </w:r>
      <w:proofErr w:type="spellEnd"/>
      <w:r w:rsidRPr="00200E56">
        <w:rPr>
          <w:rFonts w:ascii="Times New Roman" w:hAnsi="Times New Roman" w:cs="Times New Roman"/>
          <w:sz w:val="28"/>
          <w:szCs w:val="28"/>
          <w:lang w:val="uk-UA"/>
        </w:rPr>
        <w:t>ева), у юнаків (</w:t>
      </w:r>
      <w:proofErr w:type="spellStart"/>
      <w:r w:rsidRPr="00200E56">
        <w:rPr>
          <w:rFonts w:ascii="Times New Roman" w:hAnsi="Times New Roman" w:cs="Times New Roman"/>
          <w:sz w:val="28"/>
          <w:szCs w:val="28"/>
          <w:lang w:val="uk-UA"/>
        </w:rPr>
        <w:t>М.</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Ерох</w:t>
      </w:r>
      <w:proofErr w:type="spellEnd"/>
      <w:r w:rsidRPr="00200E56">
        <w:rPr>
          <w:rFonts w:ascii="Times New Roman" w:hAnsi="Times New Roman" w:cs="Times New Roman"/>
          <w:sz w:val="28"/>
          <w:szCs w:val="28"/>
          <w:lang w:val="uk-UA"/>
        </w:rPr>
        <w:t xml:space="preserve">ова, </w:t>
      </w:r>
      <w:proofErr w:type="spellStart"/>
      <w:r w:rsidRPr="00200E56">
        <w:rPr>
          <w:rFonts w:ascii="Times New Roman" w:hAnsi="Times New Roman" w:cs="Times New Roman"/>
          <w:sz w:val="28"/>
          <w:szCs w:val="28"/>
          <w:lang w:val="uk-UA"/>
        </w:rPr>
        <w:t>Г.</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Мараса</w:t>
      </w:r>
      <w:proofErr w:type="spellEnd"/>
      <w:r w:rsidRPr="00200E56">
        <w:rPr>
          <w:rFonts w:ascii="Times New Roman" w:hAnsi="Times New Roman" w:cs="Times New Roman"/>
          <w:sz w:val="28"/>
          <w:szCs w:val="28"/>
          <w:lang w:val="uk-UA"/>
        </w:rPr>
        <w:t xml:space="preserve">нов, </w:t>
      </w:r>
      <w:proofErr w:type="spellStart"/>
      <w:r w:rsidRPr="00200E56">
        <w:rPr>
          <w:rFonts w:ascii="Times New Roman" w:hAnsi="Times New Roman" w:cs="Times New Roman"/>
          <w:sz w:val="28"/>
          <w:szCs w:val="28"/>
          <w:lang w:val="uk-UA"/>
        </w:rPr>
        <w:t>Н.</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Ротота</w:t>
      </w:r>
      <w:proofErr w:type="spellEnd"/>
      <w:r w:rsidRPr="00200E56">
        <w:rPr>
          <w:rFonts w:ascii="Times New Roman" w:hAnsi="Times New Roman" w:cs="Times New Roman"/>
          <w:sz w:val="28"/>
          <w:szCs w:val="28"/>
          <w:lang w:val="uk-UA"/>
        </w:rPr>
        <w:t>ева), у учнівської молоді (</w:t>
      </w:r>
      <w:proofErr w:type="spellStart"/>
      <w:r w:rsidRPr="00200E56">
        <w:rPr>
          <w:rFonts w:ascii="Times New Roman" w:hAnsi="Times New Roman" w:cs="Times New Roman"/>
          <w:sz w:val="28"/>
          <w:szCs w:val="28"/>
          <w:lang w:val="uk-UA"/>
        </w:rPr>
        <w:t>С.</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Бахте</w:t>
      </w:r>
      <w:proofErr w:type="spellEnd"/>
      <w:r w:rsidRPr="00200E56">
        <w:rPr>
          <w:rFonts w:ascii="Times New Roman" w:hAnsi="Times New Roman" w:cs="Times New Roman"/>
          <w:sz w:val="28"/>
          <w:szCs w:val="28"/>
          <w:lang w:val="uk-UA"/>
        </w:rPr>
        <w:t xml:space="preserve">ева, </w:t>
      </w:r>
      <w:proofErr w:type="spellStart"/>
      <w:r w:rsidRPr="00200E56">
        <w:rPr>
          <w:rFonts w:ascii="Times New Roman" w:hAnsi="Times New Roman" w:cs="Times New Roman"/>
          <w:sz w:val="28"/>
          <w:szCs w:val="28"/>
          <w:lang w:val="uk-UA"/>
        </w:rPr>
        <w:t>О.</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Колоб</w:t>
      </w:r>
      <w:proofErr w:type="spellEnd"/>
      <w:r w:rsidRPr="00200E56">
        <w:rPr>
          <w:rFonts w:ascii="Times New Roman" w:hAnsi="Times New Roman" w:cs="Times New Roman"/>
          <w:sz w:val="28"/>
          <w:szCs w:val="28"/>
          <w:lang w:val="uk-UA"/>
        </w:rPr>
        <w:t xml:space="preserve">ова, </w:t>
      </w:r>
      <w:proofErr w:type="spellStart"/>
      <w:r w:rsidRPr="00200E56">
        <w:rPr>
          <w:rFonts w:ascii="Times New Roman" w:hAnsi="Times New Roman" w:cs="Times New Roman"/>
          <w:sz w:val="28"/>
          <w:szCs w:val="28"/>
          <w:lang w:val="uk-UA"/>
        </w:rPr>
        <w:t>Н.</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Лупан</w:t>
      </w:r>
      <w:proofErr w:type="spellEnd"/>
      <w:r w:rsidRPr="00200E56">
        <w:rPr>
          <w:rFonts w:ascii="Times New Roman" w:hAnsi="Times New Roman" w:cs="Times New Roman"/>
          <w:sz w:val="28"/>
          <w:szCs w:val="28"/>
          <w:lang w:val="uk-UA"/>
        </w:rPr>
        <w:t>ева, В.</w:t>
      </w:r>
      <w:r w:rsidR="00661E1D"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Первутінскій</w:t>
      </w:r>
      <w:proofErr w:type="spellEnd"/>
      <w:r w:rsidRPr="00200E56">
        <w:rPr>
          <w:rFonts w:ascii="Times New Roman" w:hAnsi="Times New Roman" w:cs="Times New Roman"/>
          <w:sz w:val="28"/>
          <w:szCs w:val="28"/>
          <w:lang w:val="uk-UA"/>
        </w:rPr>
        <w:t>, Л.</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Шабатура і ін.), в освітніх установах великого міста</w:t>
      </w:r>
      <w:r w:rsidR="00661E1D" w:rsidRPr="00200E56">
        <w:rPr>
          <w:rFonts w:ascii="Times New Roman" w:hAnsi="Times New Roman" w:cs="Times New Roman"/>
          <w:sz w:val="28"/>
          <w:szCs w:val="28"/>
          <w:lang w:val="uk-UA"/>
        </w:rPr>
        <w:t xml:space="preserve"> та</w:t>
      </w:r>
      <w:r w:rsidRPr="00200E56">
        <w:rPr>
          <w:rFonts w:ascii="Times New Roman" w:hAnsi="Times New Roman" w:cs="Times New Roman"/>
          <w:sz w:val="28"/>
          <w:szCs w:val="28"/>
          <w:lang w:val="uk-UA"/>
        </w:rPr>
        <w:t xml:space="preserve"> в сільській місцевості (В.</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 xml:space="preserve">Басова, </w:t>
      </w:r>
      <w:proofErr w:type="spellStart"/>
      <w:r w:rsidRPr="00200E56">
        <w:rPr>
          <w:rFonts w:ascii="Times New Roman" w:hAnsi="Times New Roman" w:cs="Times New Roman"/>
          <w:sz w:val="28"/>
          <w:szCs w:val="28"/>
          <w:lang w:val="uk-UA"/>
        </w:rPr>
        <w:t>В.</w:t>
      </w:r>
      <w:r w:rsidR="00D065C6"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Цвет</w:t>
      </w:r>
      <w:proofErr w:type="spellEnd"/>
      <w:r w:rsidRPr="00200E56">
        <w:rPr>
          <w:rFonts w:ascii="Times New Roman" w:hAnsi="Times New Roman" w:cs="Times New Roman"/>
          <w:sz w:val="28"/>
          <w:szCs w:val="28"/>
          <w:lang w:val="uk-UA"/>
        </w:rPr>
        <w:t>ков), у вихованців дитячого будинку (А.</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Гусєв), у дітей-сиріт (</w:t>
      </w:r>
      <w:proofErr w:type="spellStart"/>
      <w:r w:rsidRPr="00200E56">
        <w:rPr>
          <w:rFonts w:ascii="Times New Roman" w:hAnsi="Times New Roman" w:cs="Times New Roman"/>
          <w:sz w:val="28"/>
          <w:szCs w:val="28"/>
          <w:lang w:val="uk-UA"/>
        </w:rPr>
        <w:t>О.</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Казанц</w:t>
      </w:r>
      <w:proofErr w:type="spellEnd"/>
      <w:r w:rsidRPr="00200E56">
        <w:rPr>
          <w:rFonts w:ascii="Times New Roman" w:hAnsi="Times New Roman" w:cs="Times New Roman"/>
          <w:sz w:val="28"/>
          <w:szCs w:val="28"/>
          <w:lang w:val="uk-UA"/>
        </w:rPr>
        <w:t>ева), в спеціальних школах (</w:t>
      </w:r>
      <w:proofErr w:type="spellStart"/>
      <w:r w:rsidRPr="00200E56">
        <w:rPr>
          <w:rFonts w:ascii="Times New Roman" w:hAnsi="Times New Roman" w:cs="Times New Roman"/>
          <w:sz w:val="28"/>
          <w:szCs w:val="28"/>
          <w:lang w:val="uk-UA"/>
        </w:rPr>
        <w:t>Е.</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Кон</w:t>
      </w:r>
      <w:proofErr w:type="spellEnd"/>
      <w:r w:rsidRPr="00200E56">
        <w:rPr>
          <w:rFonts w:ascii="Times New Roman" w:hAnsi="Times New Roman" w:cs="Times New Roman"/>
          <w:sz w:val="28"/>
          <w:szCs w:val="28"/>
          <w:lang w:val="uk-UA"/>
        </w:rPr>
        <w:t>ева, Н.</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Москаленко, А.</w:t>
      </w:r>
      <w:r w:rsidR="00661E1D"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 xml:space="preserve">Щербакова). У той же час, </w:t>
      </w:r>
      <w:r w:rsidR="00200E56" w:rsidRPr="00200E56">
        <w:rPr>
          <w:rFonts w:ascii="Times New Roman" w:hAnsi="Times New Roman" w:cs="Times New Roman"/>
          <w:sz w:val="28"/>
          <w:szCs w:val="28"/>
          <w:lang w:val="uk-UA"/>
        </w:rPr>
        <w:t>проблема</w:t>
      </w:r>
      <w:r w:rsidRPr="00200E56">
        <w:rPr>
          <w:rFonts w:ascii="Times New Roman" w:hAnsi="Times New Roman" w:cs="Times New Roman"/>
          <w:sz w:val="28"/>
          <w:szCs w:val="28"/>
          <w:lang w:val="uk-UA"/>
        </w:rPr>
        <w:t xml:space="preserve"> </w:t>
      </w:r>
      <w:r w:rsidR="00200E56" w:rsidRPr="00200E56">
        <w:rPr>
          <w:rFonts w:ascii="Times New Roman" w:hAnsi="Times New Roman" w:cs="Times New Roman"/>
          <w:sz w:val="28"/>
          <w:szCs w:val="28"/>
          <w:lang w:val="uk-UA"/>
        </w:rPr>
        <w:t>формування соціальної компетентності у підлітків з девіантною поведінкою потребує додаткових досліджень</w:t>
      </w:r>
      <w:r w:rsidRPr="00200E56">
        <w:rPr>
          <w:rFonts w:ascii="Times New Roman" w:hAnsi="Times New Roman" w:cs="Times New Roman"/>
          <w:sz w:val="28"/>
          <w:szCs w:val="28"/>
          <w:lang w:val="uk-UA"/>
        </w:rPr>
        <w:t>.</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Актуальність теми, недостатня її розробленість в соціально-педагогічній теорії і практиці визначили вибір теми дослідження: </w:t>
      </w:r>
      <w:r w:rsidR="003F4DDD" w:rsidRPr="00200E56">
        <w:rPr>
          <w:rFonts w:ascii="Times New Roman" w:hAnsi="Times New Roman" w:cs="Times New Roman"/>
          <w:sz w:val="28"/>
          <w:szCs w:val="28"/>
          <w:lang w:val="uk-UA"/>
        </w:rPr>
        <w:t xml:space="preserve">«Формування соціальної компетентності </w:t>
      </w:r>
      <w:r w:rsidR="00200E56" w:rsidRPr="00200E56">
        <w:rPr>
          <w:rFonts w:ascii="Times New Roman" w:hAnsi="Times New Roman" w:cs="Times New Roman"/>
          <w:sz w:val="28"/>
          <w:szCs w:val="28"/>
          <w:lang w:val="uk-UA"/>
        </w:rPr>
        <w:t>підлітків з девіантною поведінкою</w:t>
      </w:r>
      <w:r w:rsidR="003F4DDD" w:rsidRPr="00200E56">
        <w:rPr>
          <w:rFonts w:ascii="Times New Roman" w:hAnsi="Times New Roman" w:cs="Times New Roman"/>
          <w:sz w:val="28"/>
          <w:szCs w:val="28"/>
          <w:lang w:val="uk-UA"/>
        </w:rPr>
        <w:t>»</w:t>
      </w:r>
      <w:r w:rsidRPr="00200E56">
        <w:rPr>
          <w:rFonts w:ascii="Times New Roman" w:hAnsi="Times New Roman" w:cs="Times New Roman"/>
          <w:sz w:val="28"/>
          <w:szCs w:val="28"/>
          <w:lang w:val="uk-UA"/>
        </w:rPr>
        <w:t>.</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b/>
          <w:sz w:val="28"/>
          <w:szCs w:val="28"/>
          <w:lang w:val="uk-UA"/>
        </w:rPr>
        <w:t>Метою дослідження</w:t>
      </w:r>
      <w:r w:rsidRPr="00200E56">
        <w:rPr>
          <w:rFonts w:ascii="Times New Roman" w:hAnsi="Times New Roman" w:cs="Times New Roman"/>
          <w:sz w:val="28"/>
          <w:szCs w:val="28"/>
          <w:lang w:val="uk-UA"/>
        </w:rPr>
        <w:t xml:space="preserve"> стало виявлення та обґрунтування комплексу педагогічних умов, що забезпечують успішність формування соціальної компетентності у </w:t>
      </w:r>
      <w:r w:rsidR="00200E56" w:rsidRPr="00200E56">
        <w:rPr>
          <w:rFonts w:ascii="Times New Roman" w:hAnsi="Times New Roman" w:cs="Times New Roman"/>
          <w:sz w:val="28"/>
          <w:szCs w:val="28"/>
          <w:lang w:val="uk-UA"/>
        </w:rPr>
        <w:t>підлітків з девіантною поведінкою</w:t>
      </w:r>
      <w:r w:rsidRPr="00200E56">
        <w:rPr>
          <w:rFonts w:ascii="Times New Roman" w:hAnsi="Times New Roman" w:cs="Times New Roman"/>
          <w:sz w:val="28"/>
          <w:szCs w:val="28"/>
          <w:lang w:val="uk-UA"/>
        </w:rPr>
        <w:t>.</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Відповідно до мети було визначено такі </w:t>
      </w:r>
      <w:r w:rsidRPr="00200E56">
        <w:rPr>
          <w:rFonts w:ascii="Times New Roman" w:hAnsi="Times New Roman" w:cs="Times New Roman"/>
          <w:b/>
          <w:sz w:val="28"/>
          <w:szCs w:val="28"/>
          <w:lang w:val="uk-UA"/>
        </w:rPr>
        <w:t>завдання:</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w:t>
      </w:r>
      <w:r w:rsidRPr="00200E56">
        <w:rPr>
          <w:rFonts w:ascii="Times New Roman" w:hAnsi="Times New Roman" w:cs="Times New Roman"/>
          <w:sz w:val="28"/>
          <w:szCs w:val="28"/>
          <w:lang w:val="uk-UA"/>
        </w:rPr>
        <w:tab/>
        <w:t xml:space="preserve">На основі наукового аналізу дослідити проблему формування соціальної компетентності особистості </w:t>
      </w:r>
      <w:r w:rsidR="00200E56" w:rsidRPr="00200E56">
        <w:rPr>
          <w:rFonts w:ascii="Times New Roman" w:hAnsi="Times New Roman" w:cs="Times New Roman"/>
          <w:sz w:val="28"/>
          <w:szCs w:val="28"/>
          <w:lang w:val="uk-UA"/>
        </w:rPr>
        <w:t>підлітків з девіантною поведінкою</w:t>
      </w:r>
      <w:r w:rsidRPr="00200E56">
        <w:rPr>
          <w:rFonts w:ascii="Times New Roman" w:hAnsi="Times New Roman" w:cs="Times New Roman"/>
          <w:sz w:val="28"/>
          <w:szCs w:val="28"/>
          <w:lang w:val="uk-UA"/>
        </w:rPr>
        <w:t>.</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 Визначити потенціали різних моделей формування соціальної компетентності у даній категорії підлітків.</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3. Розробити модель і програму формування соціальної компетентності </w:t>
      </w:r>
      <w:r w:rsidR="00200E56" w:rsidRPr="00200E56">
        <w:rPr>
          <w:rFonts w:ascii="Times New Roman" w:hAnsi="Times New Roman" w:cs="Times New Roman"/>
          <w:sz w:val="28"/>
          <w:szCs w:val="28"/>
          <w:lang w:val="uk-UA"/>
        </w:rPr>
        <w:t xml:space="preserve">підлітків з девіантною поведінкою </w:t>
      </w:r>
      <w:r w:rsidRPr="00200E56">
        <w:rPr>
          <w:rFonts w:ascii="Times New Roman" w:hAnsi="Times New Roman" w:cs="Times New Roman"/>
          <w:sz w:val="28"/>
          <w:szCs w:val="28"/>
          <w:lang w:val="uk-UA"/>
        </w:rPr>
        <w:t>для її реалізації в освітньому середовищі масової школи.</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w:t>
      </w:r>
      <w:r w:rsidRPr="00200E56">
        <w:rPr>
          <w:rFonts w:ascii="Times New Roman" w:hAnsi="Times New Roman" w:cs="Times New Roman"/>
          <w:sz w:val="28"/>
          <w:szCs w:val="28"/>
          <w:lang w:val="uk-UA"/>
        </w:rPr>
        <w:tab/>
        <w:t xml:space="preserve">Обґрунтувати та експериментально перевірити ефективність організаційно-педагогічних умов формування соціальної компетентності </w:t>
      </w:r>
      <w:r w:rsidR="00200E56" w:rsidRPr="00200E56">
        <w:rPr>
          <w:rFonts w:ascii="Times New Roman" w:hAnsi="Times New Roman" w:cs="Times New Roman"/>
          <w:sz w:val="28"/>
          <w:szCs w:val="28"/>
          <w:lang w:val="uk-UA"/>
        </w:rPr>
        <w:t>підлітків з девіантною поведінкою</w:t>
      </w:r>
      <w:r w:rsidRPr="00200E56">
        <w:rPr>
          <w:rFonts w:ascii="Times New Roman" w:hAnsi="Times New Roman" w:cs="Times New Roman"/>
          <w:sz w:val="28"/>
          <w:szCs w:val="28"/>
          <w:lang w:val="uk-UA"/>
        </w:rPr>
        <w:t>.</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b/>
          <w:sz w:val="28"/>
          <w:szCs w:val="28"/>
          <w:lang w:val="uk-UA"/>
        </w:rPr>
        <w:lastRenderedPageBreak/>
        <w:t>Об'єктом дослідження</w:t>
      </w:r>
      <w:r w:rsidRPr="00200E56">
        <w:rPr>
          <w:rFonts w:ascii="Times New Roman" w:hAnsi="Times New Roman" w:cs="Times New Roman"/>
          <w:sz w:val="28"/>
          <w:szCs w:val="28"/>
          <w:lang w:val="uk-UA"/>
        </w:rPr>
        <w:t xml:space="preserve"> є процес формування соціальної компетентності </w:t>
      </w:r>
      <w:r w:rsidR="00200E56" w:rsidRPr="00200E56">
        <w:rPr>
          <w:rFonts w:ascii="Times New Roman" w:hAnsi="Times New Roman" w:cs="Times New Roman"/>
          <w:sz w:val="28"/>
          <w:szCs w:val="28"/>
          <w:lang w:val="uk-UA"/>
        </w:rPr>
        <w:t xml:space="preserve">підлітків з девіантною поведінкою </w:t>
      </w:r>
      <w:r w:rsidRPr="00200E56">
        <w:rPr>
          <w:rFonts w:ascii="Times New Roman" w:hAnsi="Times New Roman" w:cs="Times New Roman"/>
          <w:sz w:val="28"/>
          <w:szCs w:val="28"/>
          <w:lang w:val="uk-UA"/>
        </w:rPr>
        <w:t>– учнів загально</w:t>
      </w:r>
      <w:r w:rsidR="00200E56" w:rsidRPr="00200E56">
        <w:rPr>
          <w:rFonts w:ascii="Times New Roman" w:hAnsi="Times New Roman" w:cs="Times New Roman"/>
          <w:sz w:val="28"/>
          <w:szCs w:val="28"/>
          <w:lang w:val="uk-UA"/>
        </w:rPr>
        <w:t xml:space="preserve">ї середньої </w:t>
      </w:r>
      <w:r w:rsidRPr="00200E56">
        <w:rPr>
          <w:rFonts w:ascii="Times New Roman" w:hAnsi="Times New Roman" w:cs="Times New Roman"/>
          <w:sz w:val="28"/>
          <w:szCs w:val="28"/>
          <w:lang w:val="uk-UA"/>
        </w:rPr>
        <w:t>освіти.</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b/>
          <w:sz w:val="28"/>
          <w:szCs w:val="28"/>
          <w:lang w:val="uk-UA"/>
        </w:rPr>
        <w:t>Предмет дослідження</w:t>
      </w:r>
      <w:r w:rsidRPr="00200E56">
        <w:rPr>
          <w:rFonts w:ascii="Times New Roman" w:hAnsi="Times New Roman" w:cs="Times New Roman"/>
          <w:sz w:val="28"/>
          <w:szCs w:val="28"/>
          <w:lang w:val="uk-UA"/>
        </w:rPr>
        <w:t xml:space="preserve"> – комплекс педагогічних умов успішного формування соціальної компетентності </w:t>
      </w:r>
      <w:r w:rsidR="00200E56" w:rsidRPr="00200E56">
        <w:rPr>
          <w:rFonts w:ascii="Times New Roman" w:hAnsi="Times New Roman" w:cs="Times New Roman"/>
          <w:sz w:val="28"/>
          <w:szCs w:val="28"/>
          <w:lang w:val="uk-UA"/>
        </w:rPr>
        <w:t xml:space="preserve">підлітків з девіантною поведінкою </w:t>
      </w:r>
      <w:r w:rsidRPr="00200E56">
        <w:rPr>
          <w:rFonts w:ascii="Times New Roman" w:hAnsi="Times New Roman" w:cs="Times New Roman"/>
          <w:sz w:val="28"/>
          <w:szCs w:val="28"/>
          <w:lang w:val="uk-UA"/>
        </w:rPr>
        <w:t>в освітньому середовищі школи.</w:t>
      </w:r>
    </w:p>
    <w:p w:rsidR="00933605" w:rsidRPr="00200E56" w:rsidRDefault="00D065C6"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На різних етапах дослідження використано такі методи дослідження:</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аналізу, порівняння, узагальнення, систематизації та класифікації психолого-педагогічної, науково-методичної літератури, довідкових видань, нормативно-правових актів і дисертаційних робіт – для визначення понятійно-категоріального апарату та стану теоретичної і практичної розробленості проблеми дослідження, специфіки гуманітарної освіти та соціальної компетентності </w:t>
      </w:r>
      <w:r w:rsidR="002064F1" w:rsidRPr="002064F1">
        <w:rPr>
          <w:rFonts w:ascii="Times New Roman" w:hAnsi="Times New Roman" w:cs="Times New Roman"/>
          <w:sz w:val="28"/>
          <w:szCs w:val="28"/>
          <w:lang w:val="uk-UA"/>
        </w:rPr>
        <w:t>підлітків з девіантною поведінкою</w:t>
      </w:r>
      <w:r w:rsidRPr="00200E56">
        <w:rPr>
          <w:rFonts w:ascii="Times New Roman" w:hAnsi="Times New Roman" w:cs="Times New Roman"/>
          <w:sz w:val="28"/>
          <w:szCs w:val="28"/>
          <w:lang w:val="uk-UA"/>
        </w:rPr>
        <w:t>, уточнення компонентів та рівнів її сформованості, вивчення практичного досвіду формування соціальної компетентності в педагогічній освіті й виокремлення питань, що потребують дослідження;</w:t>
      </w:r>
      <w:r w:rsidR="002064F1">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 xml:space="preserve">моделювання </w:t>
      </w:r>
      <w:r w:rsidR="00D065C6"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для обґрунтування структури та побудови моделі формування соціальної компетентності як навчально-методичної системи та опрацювання її структурних компонентів;</w:t>
      </w:r>
      <w:r w:rsidR="002064F1">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 xml:space="preserve">спостереження, бесіди, анкетування, тестування – для діагностики рівнів сформованості соціальної компетентності </w:t>
      </w:r>
      <w:r w:rsidR="002064F1" w:rsidRPr="002064F1">
        <w:rPr>
          <w:rFonts w:ascii="Times New Roman" w:hAnsi="Times New Roman" w:cs="Times New Roman"/>
          <w:sz w:val="28"/>
          <w:szCs w:val="28"/>
          <w:lang w:val="uk-UA"/>
        </w:rPr>
        <w:t>підлітків з девіантною поведінкою</w:t>
      </w:r>
      <w:r w:rsidRPr="00200E56">
        <w:rPr>
          <w:rFonts w:ascii="Times New Roman" w:hAnsi="Times New Roman" w:cs="Times New Roman"/>
          <w:sz w:val="28"/>
          <w:szCs w:val="28"/>
          <w:lang w:val="uk-UA"/>
        </w:rPr>
        <w:t>; педагогічний експеримент (</w:t>
      </w:r>
      <w:proofErr w:type="spellStart"/>
      <w:r w:rsidRPr="00200E56">
        <w:rPr>
          <w:rFonts w:ascii="Times New Roman" w:hAnsi="Times New Roman" w:cs="Times New Roman"/>
          <w:sz w:val="28"/>
          <w:szCs w:val="28"/>
          <w:lang w:val="uk-UA"/>
        </w:rPr>
        <w:t>констатувальний</w:t>
      </w:r>
      <w:proofErr w:type="spellEnd"/>
      <w:r w:rsidRPr="00200E56">
        <w:rPr>
          <w:rFonts w:ascii="Times New Roman" w:hAnsi="Times New Roman" w:cs="Times New Roman"/>
          <w:sz w:val="28"/>
          <w:szCs w:val="28"/>
          <w:lang w:val="uk-UA"/>
        </w:rPr>
        <w:t xml:space="preserve"> і формувальний) – для експериментальної перевірки програми формування соціальної компетентності </w:t>
      </w:r>
      <w:r w:rsidR="002064F1" w:rsidRPr="002064F1">
        <w:rPr>
          <w:rFonts w:ascii="Times New Roman" w:hAnsi="Times New Roman" w:cs="Times New Roman"/>
          <w:sz w:val="28"/>
          <w:szCs w:val="28"/>
          <w:lang w:val="uk-UA"/>
        </w:rPr>
        <w:t xml:space="preserve">підлітків з девіантною поведінкою </w:t>
      </w:r>
      <w:r w:rsidRPr="00200E56">
        <w:rPr>
          <w:rFonts w:ascii="Times New Roman" w:hAnsi="Times New Roman" w:cs="Times New Roman"/>
          <w:sz w:val="28"/>
          <w:szCs w:val="28"/>
          <w:lang w:val="uk-UA"/>
        </w:rPr>
        <w:t>в умовах за</w:t>
      </w:r>
      <w:r w:rsidR="002064F1">
        <w:rPr>
          <w:rFonts w:ascii="Times New Roman" w:hAnsi="Times New Roman" w:cs="Times New Roman"/>
          <w:sz w:val="28"/>
          <w:szCs w:val="28"/>
          <w:lang w:val="uk-UA"/>
        </w:rPr>
        <w:t xml:space="preserve">кладів середньої </w:t>
      </w:r>
      <w:r w:rsidRPr="00200E56">
        <w:rPr>
          <w:rFonts w:ascii="Times New Roman" w:hAnsi="Times New Roman" w:cs="Times New Roman"/>
          <w:sz w:val="28"/>
          <w:szCs w:val="28"/>
          <w:lang w:val="uk-UA"/>
        </w:rPr>
        <w:t>освіти;</w:t>
      </w:r>
      <w:r w:rsidR="002064F1">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 xml:space="preserve">експертну оцінку – для визначення найбільш важливих соціальних якостей </w:t>
      </w:r>
      <w:r w:rsidR="002064F1" w:rsidRPr="002064F1">
        <w:rPr>
          <w:rFonts w:ascii="Times New Roman" w:hAnsi="Times New Roman" w:cs="Times New Roman"/>
          <w:sz w:val="28"/>
          <w:szCs w:val="28"/>
          <w:lang w:val="uk-UA"/>
        </w:rPr>
        <w:t>підлітків з девіантною поведінкою</w:t>
      </w:r>
      <w:r w:rsidRPr="00200E56">
        <w:rPr>
          <w:rFonts w:ascii="Times New Roman" w:hAnsi="Times New Roman" w:cs="Times New Roman"/>
          <w:sz w:val="28"/>
          <w:szCs w:val="28"/>
          <w:lang w:val="uk-UA"/>
        </w:rPr>
        <w:t>;</w:t>
      </w:r>
      <w:r w:rsidR="002064F1">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математи</w:t>
      </w:r>
      <w:r w:rsidR="00EB68CE" w:rsidRPr="00200E56">
        <w:rPr>
          <w:rFonts w:ascii="Times New Roman" w:hAnsi="Times New Roman" w:cs="Times New Roman"/>
          <w:sz w:val="28"/>
          <w:szCs w:val="28"/>
          <w:lang w:val="uk-UA"/>
        </w:rPr>
        <w:t>чн</w:t>
      </w:r>
      <w:r w:rsidRPr="00200E56">
        <w:rPr>
          <w:rFonts w:ascii="Times New Roman" w:hAnsi="Times New Roman" w:cs="Times New Roman"/>
          <w:sz w:val="28"/>
          <w:szCs w:val="28"/>
          <w:lang w:val="uk-UA"/>
        </w:rPr>
        <w:t>о-статистичні методи – для проведення кількісного і якісного аналізу отриманих даних, оцінки вірогідності результатів педагогічного експерименту.</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b/>
          <w:sz w:val="28"/>
          <w:szCs w:val="28"/>
          <w:lang w:val="uk-UA"/>
        </w:rPr>
        <w:t>Наукова новизна і теоретична значущість</w:t>
      </w:r>
      <w:r w:rsidRPr="00200E56">
        <w:rPr>
          <w:rFonts w:ascii="Times New Roman" w:hAnsi="Times New Roman" w:cs="Times New Roman"/>
          <w:sz w:val="28"/>
          <w:szCs w:val="28"/>
          <w:lang w:val="uk-UA"/>
        </w:rPr>
        <w:t xml:space="preserve"> дослідження полягають: у виявленні особливостей соціальної компетентності у </w:t>
      </w:r>
      <w:r w:rsidR="002064F1" w:rsidRPr="002064F1">
        <w:rPr>
          <w:rFonts w:ascii="Times New Roman" w:hAnsi="Times New Roman" w:cs="Times New Roman"/>
          <w:sz w:val="28"/>
          <w:szCs w:val="28"/>
          <w:lang w:val="uk-UA"/>
        </w:rPr>
        <w:t xml:space="preserve">підлітків з девіантною </w:t>
      </w:r>
      <w:r w:rsidR="002064F1" w:rsidRPr="002064F1">
        <w:rPr>
          <w:rFonts w:ascii="Times New Roman" w:hAnsi="Times New Roman" w:cs="Times New Roman"/>
          <w:sz w:val="28"/>
          <w:szCs w:val="28"/>
          <w:lang w:val="uk-UA"/>
        </w:rPr>
        <w:lastRenderedPageBreak/>
        <w:t>поведінкою</w:t>
      </w:r>
      <w:r w:rsidRPr="00200E56">
        <w:rPr>
          <w:rFonts w:ascii="Times New Roman" w:hAnsi="Times New Roman" w:cs="Times New Roman"/>
          <w:sz w:val="28"/>
          <w:szCs w:val="28"/>
          <w:lang w:val="uk-UA"/>
        </w:rPr>
        <w:t xml:space="preserve">; у виділенні характеру впливу конкретних факторів на рівень сформованості соціальної компетентності у </w:t>
      </w:r>
      <w:r w:rsidR="002064F1" w:rsidRPr="002064F1">
        <w:rPr>
          <w:rFonts w:ascii="Times New Roman" w:hAnsi="Times New Roman" w:cs="Times New Roman"/>
          <w:sz w:val="28"/>
          <w:szCs w:val="28"/>
          <w:lang w:val="uk-UA"/>
        </w:rPr>
        <w:t>підлітків з девіантною поведінкою</w:t>
      </w:r>
      <w:r w:rsidRPr="00200E56">
        <w:rPr>
          <w:rFonts w:ascii="Times New Roman" w:hAnsi="Times New Roman" w:cs="Times New Roman"/>
          <w:sz w:val="28"/>
          <w:szCs w:val="28"/>
          <w:lang w:val="uk-UA"/>
        </w:rPr>
        <w:t xml:space="preserve">; у визначенні потенціалів різних моделей підвищення соціальної компетентності у </w:t>
      </w:r>
      <w:r w:rsidR="002064F1" w:rsidRPr="002064F1">
        <w:rPr>
          <w:rFonts w:ascii="Times New Roman" w:hAnsi="Times New Roman" w:cs="Times New Roman"/>
          <w:sz w:val="28"/>
          <w:szCs w:val="28"/>
          <w:lang w:val="uk-UA"/>
        </w:rPr>
        <w:t>підлітків з девіантною поведінкою</w:t>
      </w:r>
      <w:r w:rsidRPr="00200E56">
        <w:rPr>
          <w:rFonts w:ascii="Times New Roman" w:hAnsi="Times New Roman" w:cs="Times New Roman"/>
          <w:sz w:val="28"/>
          <w:szCs w:val="28"/>
          <w:lang w:val="uk-UA"/>
        </w:rPr>
        <w:t>; в розробці та апробації програми формування соціальної компетентності у даній категорії школярів підліткового віку; у виявленні та обґрунтуванні комплексу педагогічних умов, що забезпечують ефективність даного процесу.</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Практична значимість дослідження полягає в розробці серії виховних справ, тренінгів для учнів і педагогів, підборі методик діагностики рівнів сформованості соціальної компетентності у підлітків </w:t>
      </w:r>
      <w:r w:rsidR="00BC063F" w:rsidRPr="00BC063F">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Теоретичні положення і практичні результати дослідження можуть бути використані в </w:t>
      </w:r>
      <w:r w:rsidR="002064F1">
        <w:rPr>
          <w:rFonts w:ascii="Times New Roman" w:hAnsi="Times New Roman" w:cs="Times New Roman"/>
          <w:sz w:val="28"/>
          <w:szCs w:val="28"/>
          <w:lang w:val="uk-UA"/>
        </w:rPr>
        <w:t>соціально-виховній роботі</w:t>
      </w:r>
      <w:r w:rsidRPr="00200E56">
        <w:rPr>
          <w:rFonts w:ascii="Times New Roman" w:hAnsi="Times New Roman" w:cs="Times New Roman"/>
          <w:sz w:val="28"/>
          <w:szCs w:val="28"/>
          <w:lang w:val="uk-UA"/>
        </w:rPr>
        <w:t xml:space="preserve"> вчителів, класних керівників, соціальних педагогів, психологів освітніх і </w:t>
      </w:r>
      <w:proofErr w:type="spellStart"/>
      <w:r w:rsidRPr="00200E56">
        <w:rPr>
          <w:rFonts w:ascii="Times New Roman" w:hAnsi="Times New Roman" w:cs="Times New Roman"/>
          <w:sz w:val="28"/>
          <w:szCs w:val="28"/>
          <w:lang w:val="uk-UA"/>
        </w:rPr>
        <w:t>корекційних</w:t>
      </w:r>
      <w:proofErr w:type="spellEnd"/>
      <w:r w:rsidRPr="00200E56">
        <w:rPr>
          <w:rFonts w:ascii="Times New Roman" w:hAnsi="Times New Roman" w:cs="Times New Roman"/>
          <w:sz w:val="28"/>
          <w:szCs w:val="28"/>
          <w:lang w:val="uk-UA"/>
        </w:rPr>
        <w:t xml:space="preserve"> установ, студентів, які навчаються за спеціальностями «соціальний педагог», «соціальний працівник».</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Апробація і впровадження результатів дослідження здійснювалися через публікації, доповіді та виступи на засіданнях кафедри соціальної педагогіки, шко</w:t>
      </w:r>
      <w:r w:rsidR="009C0973" w:rsidRPr="00200E56">
        <w:rPr>
          <w:rFonts w:ascii="Times New Roman" w:hAnsi="Times New Roman" w:cs="Times New Roman"/>
          <w:sz w:val="28"/>
          <w:szCs w:val="28"/>
          <w:lang w:val="uk-UA"/>
        </w:rPr>
        <w:t xml:space="preserve">ли молодих вчених, конференціях: </w:t>
      </w:r>
      <w:r w:rsidR="00D329B3" w:rsidRPr="00D329B3">
        <w:rPr>
          <w:rFonts w:ascii="Times New Roman" w:hAnsi="Times New Roman" w:cs="Times New Roman"/>
          <w:sz w:val="28"/>
          <w:szCs w:val="28"/>
          <w:lang w:val="uk-UA"/>
        </w:rPr>
        <w:t xml:space="preserve">X Міжнародна </w:t>
      </w:r>
      <w:proofErr w:type="spellStart"/>
      <w:r w:rsidR="00D329B3" w:rsidRPr="00D329B3">
        <w:rPr>
          <w:rFonts w:ascii="Times New Roman" w:hAnsi="Times New Roman" w:cs="Times New Roman"/>
          <w:sz w:val="28"/>
          <w:szCs w:val="28"/>
          <w:lang w:val="uk-UA"/>
        </w:rPr>
        <w:t>інтернет-конференція</w:t>
      </w:r>
      <w:proofErr w:type="spellEnd"/>
      <w:r w:rsidR="00D329B3" w:rsidRPr="00D329B3">
        <w:rPr>
          <w:rFonts w:ascii="Times New Roman" w:hAnsi="Times New Roman" w:cs="Times New Roman"/>
          <w:sz w:val="28"/>
          <w:szCs w:val="28"/>
          <w:lang w:val="uk-UA"/>
        </w:rPr>
        <w:t xml:space="preserve"> молодих учених і студентів "Глухівські наукові читання - 2020. Актуальні питання суспільних і гуманітарних наук"</w:t>
      </w:r>
      <w:r w:rsidR="00D329B3">
        <w:rPr>
          <w:rFonts w:ascii="Times New Roman" w:hAnsi="Times New Roman" w:cs="Times New Roman"/>
          <w:sz w:val="28"/>
          <w:szCs w:val="28"/>
          <w:lang w:val="uk-UA"/>
        </w:rPr>
        <w:t>.</w:t>
      </w:r>
    </w:p>
    <w:p w:rsidR="00933605" w:rsidRPr="00200E56" w:rsidRDefault="00933605" w:rsidP="009C0973">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Структура магістерської роботи визначається послідовністю вирішення завдань дослідження. Вона складається з вступу, </w:t>
      </w:r>
      <w:r w:rsidR="00EB68CE" w:rsidRPr="00200E56">
        <w:rPr>
          <w:rFonts w:ascii="Times New Roman" w:hAnsi="Times New Roman" w:cs="Times New Roman"/>
          <w:sz w:val="28"/>
          <w:szCs w:val="28"/>
          <w:lang w:val="uk-UA"/>
        </w:rPr>
        <w:t>дв</w:t>
      </w:r>
      <w:r w:rsidRPr="00200E56">
        <w:rPr>
          <w:rFonts w:ascii="Times New Roman" w:hAnsi="Times New Roman" w:cs="Times New Roman"/>
          <w:sz w:val="28"/>
          <w:szCs w:val="28"/>
          <w:lang w:val="uk-UA"/>
        </w:rPr>
        <w:t>ох розділів, висновків, списку використаної літератури та додатків.</w:t>
      </w:r>
      <w:r w:rsidRPr="00200E56">
        <w:rPr>
          <w:rFonts w:ascii="Times New Roman" w:hAnsi="Times New Roman" w:cs="Times New Roman"/>
          <w:sz w:val="28"/>
          <w:szCs w:val="28"/>
          <w:lang w:val="uk-UA"/>
        </w:rPr>
        <w:br w:type="page"/>
      </w:r>
    </w:p>
    <w:p w:rsidR="00933605" w:rsidRPr="00200E56" w:rsidRDefault="00933605" w:rsidP="00933605">
      <w:pPr>
        <w:spacing w:after="0" w:line="360" w:lineRule="auto"/>
        <w:ind w:firstLine="709"/>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lastRenderedPageBreak/>
        <w:t xml:space="preserve">РОЗДІЛ I. Теоретичні аспекти формування соціальної компетентності у </w:t>
      </w:r>
      <w:r w:rsidR="002064F1" w:rsidRPr="002064F1">
        <w:rPr>
          <w:rFonts w:ascii="Times New Roman" w:hAnsi="Times New Roman" w:cs="Times New Roman"/>
          <w:b/>
          <w:sz w:val="28"/>
          <w:szCs w:val="28"/>
          <w:lang w:val="uk-UA"/>
        </w:rPr>
        <w:t>підлітків з девіантною поведінкою</w:t>
      </w:r>
    </w:p>
    <w:p w:rsidR="00933605" w:rsidRPr="00200E56" w:rsidRDefault="00933605" w:rsidP="00933605">
      <w:pPr>
        <w:spacing w:after="0" w:line="360" w:lineRule="auto"/>
        <w:ind w:firstLine="709"/>
        <w:jc w:val="both"/>
        <w:rPr>
          <w:rFonts w:ascii="Times New Roman" w:hAnsi="Times New Roman" w:cs="Times New Roman"/>
          <w:b/>
          <w:sz w:val="28"/>
          <w:szCs w:val="28"/>
          <w:lang w:val="uk-UA"/>
        </w:rPr>
      </w:pPr>
    </w:p>
    <w:p w:rsidR="00933605" w:rsidRPr="00200E56" w:rsidRDefault="00933605" w:rsidP="00933605">
      <w:pPr>
        <w:spacing w:after="0" w:line="36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1.1 Формування соціальної компетентності як педагогічна проблема</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p>
    <w:p w:rsidR="002064F1" w:rsidRPr="002064F1" w:rsidRDefault="002064F1" w:rsidP="002064F1">
      <w:pPr>
        <w:spacing w:after="0" w:line="360" w:lineRule="auto"/>
        <w:ind w:firstLine="709"/>
        <w:jc w:val="both"/>
        <w:rPr>
          <w:rFonts w:ascii="Times New Roman" w:hAnsi="Times New Roman" w:cs="Times New Roman"/>
          <w:sz w:val="28"/>
          <w:szCs w:val="28"/>
          <w:lang w:val="uk-UA"/>
        </w:rPr>
      </w:pPr>
      <w:r w:rsidRPr="002064F1">
        <w:rPr>
          <w:rFonts w:ascii="Times New Roman" w:hAnsi="Times New Roman" w:cs="Times New Roman"/>
          <w:sz w:val="28"/>
          <w:szCs w:val="28"/>
          <w:lang w:val="uk-UA"/>
        </w:rPr>
        <w:t xml:space="preserve">Сьогодні необхідною складовою </w:t>
      </w:r>
      <w:r>
        <w:rPr>
          <w:rFonts w:ascii="Times New Roman" w:hAnsi="Times New Roman" w:cs="Times New Roman"/>
          <w:sz w:val="28"/>
          <w:szCs w:val="28"/>
          <w:lang w:val="uk-UA"/>
        </w:rPr>
        <w:t xml:space="preserve">частиною особистої і професійного </w:t>
      </w:r>
      <w:r w:rsidRPr="002064F1">
        <w:rPr>
          <w:rFonts w:ascii="Times New Roman" w:hAnsi="Times New Roman" w:cs="Times New Roman"/>
          <w:sz w:val="28"/>
          <w:szCs w:val="28"/>
          <w:lang w:val="uk-UA"/>
        </w:rPr>
        <w:t>життя людини, вимогою держави і суспільства до результатів особис</w:t>
      </w:r>
      <w:r>
        <w:rPr>
          <w:rFonts w:ascii="Times New Roman" w:hAnsi="Times New Roman" w:cs="Times New Roman"/>
          <w:sz w:val="28"/>
          <w:szCs w:val="28"/>
          <w:lang w:val="uk-UA"/>
        </w:rPr>
        <w:t>т</w:t>
      </w:r>
      <w:r w:rsidRPr="002064F1">
        <w:rPr>
          <w:rFonts w:ascii="Times New Roman" w:hAnsi="Times New Roman" w:cs="Times New Roman"/>
          <w:sz w:val="28"/>
          <w:szCs w:val="28"/>
          <w:lang w:val="uk-UA"/>
        </w:rPr>
        <w:t>існої</w:t>
      </w:r>
      <w:r>
        <w:rPr>
          <w:rFonts w:ascii="Times New Roman" w:hAnsi="Times New Roman" w:cs="Times New Roman"/>
          <w:sz w:val="28"/>
          <w:szCs w:val="28"/>
          <w:lang w:val="uk-UA"/>
        </w:rPr>
        <w:t xml:space="preserve"> </w:t>
      </w:r>
      <w:r w:rsidRPr="002064F1">
        <w:rPr>
          <w:rFonts w:ascii="Times New Roman" w:hAnsi="Times New Roman" w:cs="Times New Roman"/>
          <w:sz w:val="28"/>
          <w:szCs w:val="28"/>
          <w:lang w:val="uk-UA"/>
        </w:rPr>
        <w:t>підготовки учнів в соціально-політичному, економічному,</w:t>
      </w:r>
      <w:r>
        <w:rPr>
          <w:rFonts w:ascii="Times New Roman" w:hAnsi="Times New Roman" w:cs="Times New Roman"/>
          <w:sz w:val="28"/>
          <w:szCs w:val="28"/>
          <w:lang w:val="uk-UA"/>
        </w:rPr>
        <w:t xml:space="preserve"> </w:t>
      </w:r>
      <w:r w:rsidRPr="002064F1">
        <w:rPr>
          <w:rFonts w:ascii="Times New Roman" w:hAnsi="Times New Roman" w:cs="Times New Roman"/>
          <w:sz w:val="28"/>
          <w:szCs w:val="28"/>
          <w:lang w:val="uk-UA"/>
        </w:rPr>
        <w:t xml:space="preserve">етнокультурному контексті розвитку </w:t>
      </w:r>
      <w:r>
        <w:rPr>
          <w:rFonts w:ascii="Times New Roman" w:hAnsi="Times New Roman" w:cs="Times New Roman"/>
          <w:sz w:val="28"/>
          <w:szCs w:val="28"/>
          <w:lang w:val="uk-UA"/>
        </w:rPr>
        <w:t>України</w:t>
      </w:r>
      <w:r w:rsidRPr="002064F1">
        <w:rPr>
          <w:rFonts w:ascii="Times New Roman" w:hAnsi="Times New Roman" w:cs="Times New Roman"/>
          <w:sz w:val="28"/>
          <w:szCs w:val="28"/>
          <w:lang w:val="uk-UA"/>
        </w:rPr>
        <w:t xml:space="preserve"> стає володіння соціальної</w:t>
      </w:r>
      <w:r>
        <w:rPr>
          <w:rFonts w:ascii="Times New Roman" w:hAnsi="Times New Roman" w:cs="Times New Roman"/>
          <w:sz w:val="28"/>
          <w:szCs w:val="28"/>
          <w:lang w:val="uk-UA"/>
        </w:rPr>
        <w:t xml:space="preserve"> </w:t>
      </w:r>
      <w:r w:rsidRPr="002064F1">
        <w:rPr>
          <w:rFonts w:ascii="Times New Roman" w:hAnsi="Times New Roman" w:cs="Times New Roman"/>
          <w:sz w:val="28"/>
          <w:szCs w:val="28"/>
          <w:lang w:val="uk-UA"/>
        </w:rPr>
        <w:t>компетенцією. У сучасній освіті, з точки зору соціалізації</w:t>
      </w:r>
      <w:r>
        <w:rPr>
          <w:rFonts w:ascii="Times New Roman" w:hAnsi="Times New Roman" w:cs="Times New Roman"/>
          <w:sz w:val="28"/>
          <w:szCs w:val="28"/>
          <w:lang w:val="uk-UA"/>
        </w:rPr>
        <w:t xml:space="preserve"> </w:t>
      </w:r>
      <w:r w:rsidRPr="002064F1">
        <w:rPr>
          <w:rFonts w:ascii="Times New Roman" w:hAnsi="Times New Roman" w:cs="Times New Roman"/>
          <w:sz w:val="28"/>
          <w:szCs w:val="28"/>
          <w:lang w:val="uk-UA"/>
        </w:rPr>
        <w:t>особистості, компетен</w:t>
      </w:r>
      <w:r>
        <w:rPr>
          <w:rFonts w:ascii="Times New Roman" w:hAnsi="Times New Roman" w:cs="Times New Roman"/>
          <w:sz w:val="28"/>
          <w:szCs w:val="28"/>
          <w:lang w:val="uk-UA"/>
        </w:rPr>
        <w:t>тність</w:t>
      </w:r>
      <w:r w:rsidRPr="002064F1">
        <w:rPr>
          <w:rFonts w:ascii="Times New Roman" w:hAnsi="Times New Roman" w:cs="Times New Roman"/>
          <w:sz w:val="28"/>
          <w:szCs w:val="28"/>
          <w:lang w:val="uk-UA"/>
        </w:rPr>
        <w:t xml:space="preserve"> ста</w:t>
      </w:r>
      <w:r>
        <w:rPr>
          <w:rFonts w:ascii="Times New Roman" w:hAnsi="Times New Roman" w:cs="Times New Roman"/>
          <w:sz w:val="28"/>
          <w:szCs w:val="28"/>
          <w:lang w:val="uk-UA"/>
        </w:rPr>
        <w:t>є</w:t>
      </w:r>
      <w:r w:rsidRPr="002064F1">
        <w:rPr>
          <w:rFonts w:ascii="Times New Roman" w:hAnsi="Times New Roman" w:cs="Times New Roman"/>
          <w:sz w:val="28"/>
          <w:szCs w:val="28"/>
          <w:lang w:val="uk-UA"/>
        </w:rPr>
        <w:t xml:space="preserve"> пріоритетом, що дозволяють людині</w:t>
      </w:r>
      <w:r>
        <w:rPr>
          <w:rFonts w:ascii="Times New Roman" w:hAnsi="Times New Roman" w:cs="Times New Roman"/>
          <w:sz w:val="28"/>
          <w:szCs w:val="28"/>
          <w:lang w:val="uk-UA"/>
        </w:rPr>
        <w:t xml:space="preserve"> </w:t>
      </w:r>
      <w:r w:rsidRPr="002064F1">
        <w:rPr>
          <w:rFonts w:ascii="Times New Roman" w:hAnsi="Times New Roman" w:cs="Times New Roman"/>
          <w:sz w:val="28"/>
          <w:szCs w:val="28"/>
          <w:lang w:val="uk-UA"/>
        </w:rPr>
        <w:t>адаптуватися в навколишньому світі і бути успішним і конкурентоспроможним</w:t>
      </w:r>
      <w:r>
        <w:rPr>
          <w:rFonts w:ascii="Times New Roman" w:hAnsi="Times New Roman" w:cs="Times New Roman"/>
          <w:sz w:val="28"/>
          <w:szCs w:val="28"/>
          <w:lang w:val="uk-UA"/>
        </w:rPr>
        <w:t xml:space="preserve"> </w:t>
      </w:r>
      <w:r w:rsidRPr="002064F1">
        <w:rPr>
          <w:rFonts w:ascii="Times New Roman" w:hAnsi="Times New Roman" w:cs="Times New Roman"/>
          <w:sz w:val="28"/>
          <w:szCs w:val="28"/>
          <w:lang w:val="uk-UA"/>
        </w:rPr>
        <w:t xml:space="preserve">на сучасному ринку праці. Соціальна компетенція </w:t>
      </w:r>
      <w:r>
        <w:rPr>
          <w:rFonts w:ascii="Times New Roman" w:hAnsi="Times New Roman" w:cs="Times New Roman"/>
          <w:sz w:val="28"/>
          <w:szCs w:val="28"/>
          <w:lang w:val="uk-UA"/>
        </w:rPr>
        <w:t>–</w:t>
      </w:r>
      <w:r w:rsidRPr="002064F1">
        <w:rPr>
          <w:rFonts w:ascii="Times New Roman" w:hAnsi="Times New Roman" w:cs="Times New Roman"/>
          <w:sz w:val="28"/>
          <w:szCs w:val="28"/>
          <w:lang w:val="uk-UA"/>
        </w:rPr>
        <w:t xml:space="preserve"> це можливість для</w:t>
      </w:r>
      <w:r>
        <w:rPr>
          <w:rFonts w:ascii="Times New Roman" w:hAnsi="Times New Roman" w:cs="Times New Roman"/>
          <w:sz w:val="28"/>
          <w:szCs w:val="28"/>
          <w:lang w:val="uk-UA"/>
        </w:rPr>
        <w:t xml:space="preserve"> </w:t>
      </w:r>
      <w:r w:rsidRPr="002064F1">
        <w:rPr>
          <w:rFonts w:ascii="Times New Roman" w:hAnsi="Times New Roman" w:cs="Times New Roman"/>
          <w:sz w:val="28"/>
          <w:szCs w:val="28"/>
          <w:lang w:val="uk-UA"/>
        </w:rPr>
        <w:t>особистості реалізувати себе і отримати реальні шанси зайняти в суспільстві</w:t>
      </w:r>
      <w:r>
        <w:rPr>
          <w:rFonts w:ascii="Times New Roman" w:hAnsi="Times New Roman" w:cs="Times New Roman"/>
          <w:sz w:val="28"/>
          <w:szCs w:val="28"/>
          <w:lang w:val="uk-UA"/>
        </w:rPr>
        <w:t xml:space="preserve"> </w:t>
      </w:r>
      <w:r w:rsidRPr="002064F1">
        <w:rPr>
          <w:rFonts w:ascii="Times New Roman" w:hAnsi="Times New Roman" w:cs="Times New Roman"/>
          <w:sz w:val="28"/>
          <w:szCs w:val="28"/>
          <w:lang w:val="uk-UA"/>
        </w:rPr>
        <w:t>престижне як в соціальному, так і в матеріальному відношенні положення</w:t>
      </w:r>
    </w:p>
    <w:p w:rsidR="00933605" w:rsidRPr="00200E56" w:rsidRDefault="002064F1" w:rsidP="002064F1">
      <w:pPr>
        <w:spacing w:after="0" w:line="360" w:lineRule="auto"/>
        <w:ind w:firstLine="709"/>
        <w:jc w:val="both"/>
        <w:rPr>
          <w:rFonts w:ascii="Times New Roman" w:hAnsi="Times New Roman" w:cs="Times New Roman"/>
          <w:sz w:val="28"/>
          <w:szCs w:val="28"/>
          <w:lang w:val="uk-UA"/>
        </w:rPr>
      </w:pPr>
      <w:r w:rsidRPr="002064F1">
        <w:rPr>
          <w:rFonts w:ascii="Times New Roman" w:hAnsi="Times New Roman" w:cs="Times New Roman"/>
          <w:sz w:val="28"/>
          <w:szCs w:val="28"/>
          <w:lang w:val="uk-UA"/>
        </w:rPr>
        <w:t>В останній чверті минулого століття в педагогіці поряд з</w:t>
      </w:r>
      <w:r>
        <w:rPr>
          <w:rFonts w:ascii="Times New Roman" w:hAnsi="Times New Roman" w:cs="Times New Roman"/>
          <w:sz w:val="28"/>
          <w:szCs w:val="28"/>
          <w:lang w:val="uk-UA"/>
        </w:rPr>
        <w:t xml:space="preserve"> </w:t>
      </w:r>
      <w:proofErr w:type="spellStart"/>
      <w:r w:rsidRPr="002064F1">
        <w:rPr>
          <w:rFonts w:ascii="Times New Roman" w:hAnsi="Times New Roman" w:cs="Times New Roman"/>
          <w:sz w:val="28"/>
          <w:szCs w:val="28"/>
          <w:lang w:val="uk-UA"/>
        </w:rPr>
        <w:t>антропоцентричної</w:t>
      </w:r>
      <w:proofErr w:type="spellEnd"/>
      <w:r w:rsidRPr="002064F1">
        <w:rPr>
          <w:rFonts w:ascii="Times New Roman" w:hAnsi="Times New Roman" w:cs="Times New Roman"/>
          <w:sz w:val="28"/>
          <w:szCs w:val="28"/>
          <w:lang w:val="uk-UA"/>
        </w:rPr>
        <w:t xml:space="preserve"> моделлю виховання, став культивуватися</w:t>
      </w:r>
      <w:r>
        <w:rPr>
          <w:rFonts w:ascii="Times New Roman" w:hAnsi="Times New Roman" w:cs="Times New Roman"/>
          <w:sz w:val="28"/>
          <w:szCs w:val="28"/>
          <w:lang w:val="uk-UA"/>
        </w:rPr>
        <w:t xml:space="preserve"> </w:t>
      </w:r>
      <w:proofErr w:type="spellStart"/>
      <w:r w:rsidRPr="002064F1">
        <w:rPr>
          <w:rFonts w:ascii="Times New Roman" w:hAnsi="Times New Roman" w:cs="Times New Roman"/>
          <w:sz w:val="28"/>
          <w:szCs w:val="28"/>
          <w:lang w:val="uk-UA"/>
        </w:rPr>
        <w:t>компетентнісний</w:t>
      </w:r>
      <w:proofErr w:type="spellEnd"/>
      <w:r w:rsidRPr="002064F1">
        <w:rPr>
          <w:rFonts w:ascii="Times New Roman" w:hAnsi="Times New Roman" w:cs="Times New Roman"/>
          <w:sz w:val="28"/>
          <w:szCs w:val="28"/>
          <w:lang w:val="uk-UA"/>
        </w:rPr>
        <w:t xml:space="preserve"> підхід до освіти і виховання. Ці категорії сьогодні</w:t>
      </w:r>
      <w:r>
        <w:rPr>
          <w:rFonts w:ascii="Times New Roman" w:hAnsi="Times New Roman" w:cs="Times New Roman"/>
          <w:sz w:val="28"/>
          <w:szCs w:val="28"/>
          <w:lang w:val="uk-UA"/>
        </w:rPr>
        <w:t xml:space="preserve"> </w:t>
      </w:r>
      <w:r w:rsidRPr="002064F1">
        <w:rPr>
          <w:rFonts w:ascii="Times New Roman" w:hAnsi="Times New Roman" w:cs="Times New Roman"/>
          <w:sz w:val="28"/>
          <w:szCs w:val="28"/>
          <w:lang w:val="uk-UA"/>
        </w:rPr>
        <w:t xml:space="preserve">покладені в основу освітніх і виховних стандартів. </w:t>
      </w:r>
      <w:r>
        <w:rPr>
          <w:rFonts w:ascii="Times New Roman" w:hAnsi="Times New Roman" w:cs="Times New Roman"/>
          <w:sz w:val="28"/>
          <w:szCs w:val="28"/>
          <w:lang w:val="uk-UA"/>
        </w:rPr>
        <w:t>П</w:t>
      </w:r>
      <w:r w:rsidRPr="002064F1">
        <w:rPr>
          <w:rFonts w:ascii="Times New Roman" w:hAnsi="Times New Roman" w:cs="Times New Roman"/>
          <w:sz w:val="28"/>
          <w:szCs w:val="28"/>
          <w:lang w:val="uk-UA"/>
        </w:rPr>
        <w:t>оняття</w:t>
      </w:r>
      <w:r>
        <w:rPr>
          <w:rFonts w:ascii="Times New Roman" w:hAnsi="Times New Roman" w:cs="Times New Roman"/>
          <w:sz w:val="28"/>
          <w:szCs w:val="28"/>
          <w:lang w:val="uk-UA"/>
        </w:rPr>
        <w:t xml:space="preserve"> </w:t>
      </w:r>
      <w:r w:rsidRPr="002064F1">
        <w:rPr>
          <w:rFonts w:ascii="Times New Roman" w:hAnsi="Times New Roman" w:cs="Times New Roman"/>
          <w:sz w:val="28"/>
          <w:szCs w:val="28"/>
          <w:lang w:val="uk-UA"/>
        </w:rPr>
        <w:t>«</w:t>
      </w:r>
      <w:r>
        <w:rPr>
          <w:rFonts w:ascii="Times New Roman" w:hAnsi="Times New Roman" w:cs="Times New Roman"/>
          <w:sz w:val="28"/>
          <w:szCs w:val="28"/>
          <w:lang w:val="uk-UA"/>
        </w:rPr>
        <w:t>к</w:t>
      </w:r>
      <w:r w:rsidRPr="002064F1">
        <w:rPr>
          <w:rFonts w:ascii="Times New Roman" w:hAnsi="Times New Roman" w:cs="Times New Roman"/>
          <w:sz w:val="28"/>
          <w:szCs w:val="28"/>
          <w:lang w:val="uk-UA"/>
        </w:rPr>
        <w:t>омпетенція» і «компетентність» мають безліч трактувань і розглядаються вченими з різних точок зору. У словниках і довідниках</w:t>
      </w:r>
      <w:r>
        <w:rPr>
          <w:rFonts w:ascii="Times New Roman" w:hAnsi="Times New Roman" w:cs="Times New Roman"/>
          <w:sz w:val="28"/>
          <w:szCs w:val="28"/>
          <w:lang w:val="uk-UA"/>
        </w:rPr>
        <w:t xml:space="preserve"> </w:t>
      </w:r>
      <w:r w:rsidRPr="002064F1">
        <w:rPr>
          <w:rFonts w:ascii="Times New Roman" w:hAnsi="Times New Roman" w:cs="Times New Roman"/>
          <w:sz w:val="28"/>
          <w:szCs w:val="28"/>
          <w:lang w:val="uk-UA"/>
        </w:rPr>
        <w:t>даються такі визначення.</w:t>
      </w:r>
      <w:r>
        <w:rPr>
          <w:rFonts w:ascii="Times New Roman" w:hAnsi="Times New Roman" w:cs="Times New Roman"/>
          <w:sz w:val="28"/>
          <w:szCs w:val="28"/>
          <w:lang w:val="uk-UA"/>
        </w:rPr>
        <w:t xml:space="preserve"> к</w:t>
      </w:r>
      <w:r w:rsidRPr="002064F1">
        <w:rPr>
          <w:rFonts w:ascii="Times New Roman" w:hAnsi="Times New Roman" w:cs="Times New Roman"/>
          <w:sz w:val="28"/>
          <w:szCs w:val="28"/>
          <w:lang w:val="uk-UA"/>
        </w:rPr>
        <w:t>омпетентність (</w:t>
      </w:r>
      <w:proofErr w:type="spellStart"/>
      <w:r w:rsidRPr="002064F1">
        <w:rPr>
          <w:rFonts w:ascii="Times New Roman" w:hAnsi="Times New Roman" w:cs="Times New Roman"/>
          <w:sz w:val="28"/>
          <w:szCs w:val="28"/>
          <w:lang w:val="uk-UA"/>
        </w:rPr>
        <w:t>лат.соmpetens</w:t>
      </w:r>
      <w:proofErr w:type="spellEnd"/>
      <w:r w:rsidRPr="002064F1">
        <w:rPr>
          <w:rFonts w:ascii="Times New Roman" w:hAnsi="Times New Roman" w:cs="Times New Roman"/>
          <w:sz w:val="28"/>
          <w:szCs w:val="28"/>
          <w:lang w:val="uk-UA"/>
        </w:rPr>
        <w:t xml:space="preserve"> - відповідний, </w:t>
      </w:r>
      <w:proofErr w:type="spellStart"/>
      <w:r w:rsidRPr="002064F1">
        <w:rPr>
          <w:rFonts w:ascii="Times New Roman" w:hAnsi="Times New Roman" w:cs="Times New Roman"/>
          <w:sz w:val="28"/>
          <w:szCs w:val="28"/>
          <w:lang w:val="uk-UA"/>
        </w:rPr>
        <w:t>відповідний</w:t>
      </w:r>
      <w:proofErr w:type="spellEnd"/>
      <w:r w:rsidRPr="002064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064F1">
        <w:rPr>
          <w:rFonts w:ascii="Times New Roman" w:hAnsi="Times New Roman" w:cs="Times New Roman"/>
          <w:sz w:val="28"/>
          <w:szCs w:val="28"/>
          <w:lang w:val="uk-UA"/>
        </w:rPr>
        <w:t>належний, здібний, знає) - знання, освіту, досвід в</w:t>
      </w:r>
      <w:r>
        <w:rPr>
          <w:rFonts w:ascii="Times New Roman" w:hAnsi="Times New Roman" w:cs="Times New Roman"/>
          <w:sz w:val="28"/>
          <w:szCs w:val="28"/>
          <w:lang w:val="uk-UA"/>
        </w:rPr>
        <w:t xml:space="preserve"> </w:t>
      </w:r>
      <w:r w:rsidRPr="002064F1">
        <w:rPr>
          <w:rFonts w:ascii="Times New Roman" w:hAnsi="Times New Roman" w:cs="Times New Roman"/>
          <w:sz w:val="28"/>
          <w:szCs w:val="28"/>
          <w:lang w:val="uk-UA"/>
        </w:rPr>
        <w:t xml:space="preserve">певній галузі діяльності. </w:t>
      </w:r>
      <w:r w:rsidR="00933605" w:rsidRPr="00200E56">
        <w:rPr>
          <w:rFonts w:ascii="Times New Roman" w:hAnsi="Times New Roman" w:cs="Times New Roman"/>
          <w:sz w:val="28"/>
          <w:szCs w:val="28"/>
          <w:lang w:val="uk-UA"/>
        </w:rPr>
        <w:t xml:space="preserve">У науковій літературі поняття «компетентність» не має єдиного тлумачення. Первинне значення цього терміну стосувалося, в основному, професійної діяльності й розглядалося як вершина розвитку професійної майстерності. Протягом останніх років дослідники почали визначати компетентності у різних сферах життєдіяльності. На сьогодні компетентність – категорія, яка може стосуватися як однієї конкретно взятої особистості, так і цілої соціальної </w:t>
      </w:r>
      <w:r w:rsidR="00933605" w:rsidRPr="00200E56">
        <w:rPr>
          <w:rFonts w:ascii="Times New Roman" w:hAnsi="Times New Roman" w:cs="Times New Roman"/>
          <w:sz w:val="28"/>
          <w:szCs w:val="28"/>
          <w:lang w:val="uk-UA"/>
        </w:rPr>
        <w:lastRenderedPageBreak/>
        <w:t>групи. Вона вказує не лише на вміння, знання, досвід, а й на самостійність, рівень освіченості, життєві та професійні цінності, здатність ефективно розв’язувати нові нестандартні завдання тощо.</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Зокрема, компетентність розглядають: як володіння знаннями, що дозволяють судити про що-небудь [</w:t>
      </w:r>
      <w:r w:rsidR="00AF0A86" w:rsidRPr="00200E56">
        <w:rPr>
          <w:rFonts w:ascii="Times New Roman" w:hAnsi="Times New Roman" w:cs="Times New Roman"/>
          <w:sz w:val="28"/>
          <w:szCs w:val="28"/>
          <w:lang w:val="uk-UA"/>
        </w:rPr>
        <w:t>63</w:t>
      </w:r>
      <w:r w:rsidRPr="00200E56">
        <w:rPr>
          <w:rFonts w:ascii="Times New Roman" w:hAnsi="Times New Roman" w:cs="Times New Roman"/>
          <w:sz w:val="28"/>
          <w:szCs w:val="28"/>
          <w:lang w:val="uk-UA"/>
        </w:rPr>
        <w:t>,125]; інформованість і здатність реалізовувати свої можливості в певній сфері життєдіяльності; як досвід в тій чи іншій області, який дозволить гарантовано досягати високих результатів в будь-якому вигляді діяльності; як психосоціальний якість, що означає силу і впевненість, що виходить з почуття власної успішності і корисності, що дає людині усвідомлення своєї здатності ефективно взаємодіяти з оточуючими, продуктивно вирішувати поставлені завдання [</w:t>
      </w:r>
      <w:r w:rsidR="00AF0A86" w:rsidRPr="00200E56">
        <w:rPr>
          <w:rFonts w:ascii="Times New Roman" w:hAnsi="Times New Roman" w:cs="Times New Roman"/>
          <w:sz w:val="28"/>
          <w:szCs w:val="28"/>
          <w:lang w:val="uk-UA"/>
        </w:rPr>
        <w:t>50</w:t>
      </w:r>
      <w:r w:rsidRPr="00200E56">
        <w:rPr>
          <w:rFonts w:ascii="Times New Roman" w:hAnsi="Times New Roman" w:cs="Times New Roman"/>
          <w:sz w:val="28"/>
          <w:szCs w:val="28"/>
          <w:lang w:val="uk-UA"/>
        </w:rPr>
        <w:t>,18].</w:t>
      </w:r>
      <w:r w:rsidRPr="00200E56">
        <w:rPr>
          <w:lang w:val="uk-UA"/>
        </w:rPr>
        <w:t xml:space="preserve"> </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У праці </w:t>
      </w:r>
      <w:proofErr w:type="spellStart"/>
      <w:r w:rsidRPr="00200E56">
        <w:rPr>
          <w:rFonts w:ascii="Times New Roman" w:hAnsi="Times New Roman" w:cs="Times New Roman"/>
          <w:sz w:val="28"/>
          <w:szCs w:val="28"/>
          <w:lang w:val="uk-UA"/>
        </w:rPr>
        <w:t>„Стратегія</w:t>
      </w:r>
      <w:proofErr w:type="spellEnd"/>
      <w:r w:rsidRPr="00200E56">
        <w:rPr>
          <w:rFonts w:ascii="Times New Roman" w:hAnsi="Times New Roman" w:cs="Times New Roman"/>
          <w:sz w:val="28"/>
          <w:szCs w:val="28"/>
          <w:lang w:val="uk-UA"/>
        </w:rPr>
        <w:t xml:space="preserve"> реформування освіти" розглядаються підходи закордонних організацій щодо трактування поняття </w:t>
      </w:r>
      <w:proofErr w:type="spellStart"/>
      <w:r w:rsidRPr="00200E56">
        <w:rPr>
          <w:rFonts w:ascii="Times New Roman" w:hAnsi="Times New Roman" w:cs="Times New Roman"/>
          <w:sz w:val="28"/>
          <w:szCs w:val="28"/>
          <w:lang w:val="uk-UA"/>
        </w:rPr>
        <w:t>„компетентність</w:t>
      </w:r>
      <w:proofErr w:type="spellEnd"/>
      <w:r w:rsidRPr="00200E56">
        <w:rPr>
          <w:rFonts w:ascii="Times New Roman" w:hAnsi="Times New Roman" w:cs="Times New Roman"/>
          <w:sz w:val="28"/>
          <w:szCs w:val="28"/>
          <w:lang w:val="uk-UA"/>
        </w:rPr>
        <w:t>". Ми виділили в цих тлумаченнях ключові значення і для зручності аналізу помістили їх до таблиці.</w:t>
      </w:r>
    </w:p>
    <w:p w:rsidR="00933605" w:rsidRPr="00200E56" w:rsidRDefault="00933605" w:rsidP="00933605">
      <w:pPr>
        <w:spacing w:after="0" w:line="360" w:lineRule="auto"/>
        <w:ind w:firstLine="709"/>
        <w:jc w:val="right"/>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Таблиця.1.1. </w:t>
      </w:r>
    </w:p>
    <w:p w:rsidR="00933605" w:rsidRPr="00200E56" w:rsidRDefault="00933605" w:rsidP="00933605">
      <w:pPr>
        <w:spacing w:after="0" w:line="360" w:lineRule="auto"/>
        <w:ind w:firstLine="709"/>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Аналіз ключових значень поняття «компетентність»</w:t>
      </w:r>
    </w:p>
    <w:tbl>
      <w:tblPr>
        <w:tblStyle w:val="a3"/>
        <w:tblW w:w="9781" w:type="dxa"/>
        <w:tblInd w:w="-34" w:type="dxa"/>
        <w:tblLayout w:type="fixed"/>
        <w:tblLook w:val="04A0" w:firstRow="1" w:lastRow="0" w:firstColumn="1" w:lastColumn="0" w:noHBand="0" w:noVBand="1"/>
      </w:tblPr>
      <w:tblGrid>
        <w:gridCol w:w="1276"/>
        <w:gridCol w:w="4253"/>
        <w:gridCol w:w="1985"/>
        <w:gridCol w:w="1559"/>
        <w:gridCol w:w="708"/>
      </w:tblGrid>
      <w:tr w:rsidR="00933605" w:rsidRPr="00200E56" w:rsidTr="0077527E">
        <w:tc>
          <w:tcPr>
            <w:tcW w:w="1276" w:type="dxa"/>
          </w:tcPr>
          <w:p w:rsidR="00933605" w:rsidRPr="00200E56" w:rsidRDefault="00933605" w:rsidP="0077527E">
            <w:pPr>
              <w:ind w:left="-108" w:right="-108"/>
              <w:jc w:val="center"/>
              <w:rPr>
                <w:rFonts w:ascii="Times New Roman" w:hAnsi="Times New Roman" w:cs="Times New Roman"/>
                <w:sz w:val="24"/>
                <w:szCs w:val="24"/>
                <w:lang w:val="uk-UA"/>
              </w:rPr>
            </w:pPr>
            <w:r w:rsidRPr="00200E56">
              <w:rPr>
                <w:rFonts w:ascii="Times New Roman" w:hAnsi="Times New Roman" w:cs="Times New Roman"/>
                <w:sz w:val="24"/>
                <w:szCs w:val="24"/>
                <w:lang w:val="uk-UA"/>
              </w:rPr>
              <w:t>Організація</w:t>
            </w:r>
          </w:p>
        </w:tc>
        <w:tc>
          <w:tcPr>
            <w:tcW w:w="4253" w:type="dxa"/>
          </w:tcPr>
          <w:p w:rsidR="00933605" w:rsidRPr="00200E56" w:rsidRDefault="00933605" w:rsidP="0077527E">
            <w:pPr>
              <w:ind w:left="-108" w:right="-108"/>
              <w:jc w:val="center"/>
              <w:rPr>
                <w:rFonts w:ascii="Times New Roman" w:hAnsi="Times New Roman" w:cs="Times New Roman"/>
                <w:sz w:val="24"/>
                <w:szCs w:val="24"/>
                <w:lang w:val="uk-UA"/>
              </w:rPr>
            </w:pPr>
            <w:r w:rsidRPr="00200E56">
              <w:rPr>
                <w:rFonts w:ascii="Times New Roman" w:hAnsi="Times New Roman" w:cs="Times New Roman"/>
                <w:sz w:val="24"/>
                <w:szCs w:val="24"/>
                <w:lang w:val="uk-UA"/>
              </w:rPr>
              <w:t>Визначення компетентності</w:t>
            </w:r>
          </w:p>
        </w:tc>
        <w:tc>
          <w:tcPr>
            <w:tcW w:w="1985" w:type="dxa"/>
          </w:tcPr>
          <w:p w:rsidR="00933605" w:rsidRPr="00200E56" w:rsidRDefault="00933605" w:rsidP="0077527E">
            <w:pPr>
              <w:ind w:left="-108" w:right="-108"/>
              <w:jc w:val="center"/>
              <w:rPr>
                <w:rFonts w:ascii="Times New Roman" w:hAnsi="Times New Roman" w:cs="Times New Roman"/>
                <w:sz w:val="24"/>
                <w:szCs w:val="24"/>
                <w:lang w:val="uk-UA"/>
              </w:rPr>
            </w:pPr>
            <w:r w:rsidRPr="00200E56">
              <w:rPr>
                <w:rFonts w:ascii="Times New Roman" w:hAnsi="Times New Roman" w:cs="Times New Roman"/>
                <w:sz w:val="24"/>
                <w:szCs w:val="24"/>
                <w:lang w:val="uk-UA"/>
              </w:rPr>
              <w:t>Ключові слова</w:t>
            </w:r>
          </w:p>
        </w:tc>
        <w:tc>
          <w:tcPr>
            <w:tcW w:w="1559" w:type="dxa"/>
          </w:tcPr>
          <w:p w:rsidR="00933605" w:rsidRPr="00200E56" w:rsidRDefault="00933605" w:rsidP="0077527E">
            <w:pPr>
              <w:ind w:left="-108" w:right="-108"/>
              <w:jc w:val="center"/>
              <w:rPr>
                <w:rFonts w:ascii="Times New Roman" w:hAnsi="Times New Roman" w:cs="Times New Roman"/>
                <w:sz w:val="24"/>
                <w:szCs w:val="24"/>
                <w:lang w:val="uk-UA"/>
              </w:rPr>
            </w:pPr>
            <w:r w:rsidRPr="00200E56">
              <w:rPr>
                <w:rFonts w:ascii="Times New Roman" w:hAnsi="Times New Roman" w:cs="Times New Roman"/>
                <w:sz w:val="24"/>
                <w:szCs w:val="24"/>
                <w:lang w:val="uk-UA"/>
              </w:rPr>
              <w:t>Відмінне</w:t>
            </w:r>
          </w:p>
        </w:tc>
        <w:tc>
          <w:tcPr>
            <w:tcW w:w="708" w:type="dxa"/>
          </w:tcPr>
          <w:p w:rsidR="00933605" w:rsidRPr="00200E56" w:rsidRDefault="00933605" w:rsidP="0077527E">
            <w:pPr>
              <w:ind w:left="-108" w:right="-108"/>
              <w:jc w:val="center"/>
              <w:rPr>
                <w:rFonts w:ascii="Times New Roman" w:hAnsi="Times New Roman" w:cs="Times New Roman"/>
                <w:sz w:val="24"/>
                <w:szCs w:val="24"/>
                <w:lang w:val="uk-UA"/>
              </w:rPr>
            </w:pPr>
            <w:r w:rsidRPr="00200E56">
              <w:rPr>
                <w:rFonts w:ascii="Times New Roman" w:hAnsi="Times New Roman" w:cs="Times New Roman"/>
                <w:sz w:val="24"/>
                <w:szCs w:val="24"/>
                <w:lang w:val="uk-UA"/>
              </w:rPr>
              <w:t>Подібне</w:t>
            </w:r>
          </w:p>
        </w:tc>
      </w:tr>
      <w:tr w:rsidR="00933605" w:rsidRPr="00200E56" w:rsidTr="0077527E">
        <w:trPr>
          <w:cantSplit/>
          <w:trHeight w:val="1134"/>
        </w:trPr>
        <w:tc>
          <w:tcPr>
            <w:tcW w:w="1276" w:type="dxa"/>
            <w:textDirection w:val="btLr"/>
          </w:tcPr>
          <w:p w:rsidR="00933605" w:rsidRPr="00200E56" w:rsidRDefault="00933605" w:rsidP="0077527E">
            <w:pPr>
              <w:ind w:left="113" w:right="113"/>
              <w:jc w:val="center"/>
              <w:rPr>
                <w:rFonts w:ascii="Times New Roman" w:hAnsi="Times New Roman" w:cs="Times New Roman"/>
                <w:sz w:val="24"/>
                <w:szCs w:val="24"/>
                <w:lang w:val="uk-UA"/>
              </w:rPr>
            </w:pPr>
            <w:r w:rsidRPr="00200E56">
              <w:rPr>
                <w:rFonts w:ascii="Times New Roman" w:hAnsi="Times New Roman" w:cs="Times New Roman"/>
                <w:sz w:val="24"/>
                <w:szCs w:val="24"/>
                <w:lang w:val="uk-UA"/>
              </w:rPr>
              <w:t>Рада Європи</w:t>
            </w:r>
          </w:p>
        </w:tc>
        <w:tc>
          <w:tcPr>
            <w:tcW w:w="4253" w:type="dxa"/>
          </w:tcPr>
          <w:p w:rsidR="00933605" w:rsidRPr="00200E56" w:rsidRDefault="00933605" w:rsidP="0077527E">
            <w:pPr>
              <w:jc w:val="both"/>
              <w:rPr>
                <w:rFonts w:ascii="Times New Roman" w:hAnsi="Times New Roman" w:cs="Times New Roman"/>
                <w:sz w:val="24"/>
                <w:szCs w:val="24"/>
                <w:lang w:val="uk-UA"/>
              </w:rPr>
            </w:pPr>
            <w:r w:rsidRPr="00200E56">
              <w:rPr>
                <w:rFonts w:ascii="Times New Roman" w:hAnsi="Times New Roman" w:cs="Times New Roman"/>
                <w:sz w:val="24"/>
                <w:szCs w:val="24"/>
                <w:lang w:val="uk-UA"/>
              </w:rPr>
              <w:t>Комплекс ставлень, цінностей, знань і навичок, які надають особистості спроможність сприймати і відповідати на індивідуальні та соціальні потреби</w:t>
            </w:r>
          </w:p>
        </w:tc>
        <w:tc>
          <w:tcPr>
            <w:tcW w:w="1985" w:type="dxa"/>
          </w:tcPr>
          <w:p w:rsidR="00933605" w:rsidRPr="00200E56" w:rsidRDefault="00933605" w:rsidP="0077527E">
            <w:pPr>
              <w:jc w:val="both"/>
              <w:rPr>
                <w:rFonts w:ascii="Times New Roman" w:hAnsi="Times New Roman" w:cs="Times New Roman"/>
                <w:sz w:val="24"/>
                <w:szCs w:val="24"/>
                <w:lang w:val="uk-UA"/>
              </w:rPr>
            </w:pPr>
            <w:r w:rsidRPr="00200E56">
              <w:rPr>
                <w:rFonts w:ascii="Times New Roman" w:hAnsi="Times New Roman" w:cs="Times New Roman"/>
                <w:sz w:val="24"/>
                <w:szCs w:val="24"/>
                <w:lang w:val="uk-UA"/>
              </w:rPr>
              <w:t>Цінності, знання, навички, ставлення, потреби</w:t>
            </w:r>
          </w:p>
        </w:tc>
        <w:tc>
          <w:tcPr>
            <w:tcW w:w="1559" w:type="dxa"/>
          </w:tcPr>
          <w:p w:rsidR="00933605" w:rsidRPr="00200E56" w:rsidRDefault="00933605" w:rsidP="0077527E">
            <w:pPr>
              <w:jc w:val="both"/>
              <w:rPr>
                <w:rFonts w:ascii="Times New Roman" w:hAnsi="Times New Roman" w:cs="Times New Roman"/>
                <w:sz w:val="24"/>
                <w:szCs w:val="24"/>
                <w:lang w:val="uk-UA"/>
              </w:rPr>
            </w:pPr>
            <w:proofErr w:type="spellStart"/>
            <w:r w:rsidRPr="00200E56">
              <w:rPr>
                <w:rFonts w:ascii="Times New Roman" w:hAnsi="Times New Roman" w:cs="Times New Roman"/>
                <w:sz w:val="24"/>
                <w:szCs w:val="24"/>
                <w:lang w:val="uk-UA"/>
              </w:rPr>
              <w:t>Потребо-</w:t>
            </w:r>
            <w:proofErr w:type="spellEnd"/>
            <w:r w:rsidRPr="00200E56">
              <w:rPr>
                <w:rFonts w:ascii="Times New Roman" w:hAnsi="Times New Roman" w:cs="Times New Roman"/>
                <w:sz w:val="24"/>
                <w:szCs w:val="24"/>
                <w:lang w:val="uk-UA"/>
              </w:rPr>
              <w:t xml:space="preserve"> мотиваційний контекст</w:t>
            </w:r>
          </w:p>
        </w:tc>
        <w:tc>
          <w:tcPr>
            <w:tcW w:w="708" w:type="dxa"/>
            <w:vMerge w:val="restart"/>
            <w:textDirection w:val="btLr"/>
          </w:tcPr>
          <w:p w:rsidR="00933605" w:rsidRPr="00200E56" w:rsidRDefault="00933605" w:rsidP="0077527E">
            <w:pPr>
              <w:ind w:left="113" w:right="113"/>
              <w:jc w:val="center"/>
              <w:rPr>
                <w:rFonts w:ascii="Times New Roman" w:hAnsi="Times New Roman" w:cs="Times New Roman"/>
                <w:sz w:val="24"/>
                <w:szCs w:val="24"/>
                <w:lang w:val="uk-UA"/>
              </w:rPr>
            </w:pPr>
            <w:r w:rsidRPr="00200E56">
              <w:rPr>
                <w:rFonts w:ascii="Times New Roman" w:hAnsi="Times New Roman" w:cs="Times New Roman"/>
                <w:sz w:val="24"/>
                <w:szCs w:val="24"/>
                <w:lang w:val="uk-UA"/>
              </w:rPr>
              <w:t>До структури включені знання, вміння, навички, відношення</w:t>
            </w:r>
          </w:p>
        </w:tc>
      </w:tr>
      <w:tr w:rsidR="00933605" w:rsidRPr="00200E56" w:rsidTr="0077527E">
        <w:trPr>
          <w:cantSplit/>
          <w:trHeight w:val="1134"/>
        </w:trPr>
        <w:tc>
          <w:tcPr>
            <w:tcW w:w="1276" w:type="dxa"/>
            <w:textDirection w:val="btLr"/>
          </w:tcPr>
          <w:p w:rsidR="00933605" w:rsidRPr="00200E56" w:rsidRDefault="00933605" w:rsidP="0077527E">
            <w:pPr>
              <w:ind w:left="113" w:right="113"/>
              <w:jc w:val="center"/>
              <w:rPr>
                <w:rFonts w:ascii="Times New Roman" w:hAnsi="Times New Roman" w:cs="Times New Roman"/>
                <w:sz w:val="24"/>
                <w:szCs w:val="24"/>
                <w:lang w:val="uk-UA"/>
              </w:rPr>
            </w:pPr>
            <w:r w:rsidRPr="00200E56">
              <w:rPr>
                <w:rFonts w:ascii="Times New Roman" w:hAnsi="Times New Roman" w:cs="Times New Roman"/>
                <w:sz w:val="24"/>
                <w:szCs w:val="24"/>
                <w:lang w:val="uk-UA"/>
              </w:rPr>
              <w:t>Міжнародний департамент стандартів</w:t>
            </w:r>
          </w:p>
        </w:tc>
        <w:tc>
          <w:tcPr>
            <w:tcW w:w="4253" w:type="dxa"/>
          </w:tcPr>
          <w:p w:rsidR="00933605" w:rsidRPr="00200E56" w:rsidRDefault="00933605" w:rsidP="0077527E">
            <w:pPr>
              <w:jc w:val="both"/>
              <w:rPr>
                <w:rFonts w:ascii="Times New Roman" w:hAnsi="Times New Roman" w:cs="Times New Roman"/>
                <w:sz w:val="24"/>
                <w:szCs w:val="24"/>
                <w:lang w:val="uk-UA"/>
              </w:rPr>
            </w:pPr>
            <w:r w:rsidRPr="00200E56">
              <w:rPr>
                <w:rFonts w:ascii="Times New Roman" w:hAnsi="Times New Roman" w:cs="Times New Roman"/>
                <w:sz w:val="24"/>
                <w:szCs w:val="24"/>
                <w:lang w:val="uk-UA"/>
              </w:rPr>
              <w:t>Спроможність кваліфіковано здійснювати діяльність, яка ґрунтується на наборі знань, навичок і відношень</w:t>
            </w:r>
          </w:p>
        </w:tc>
        <w:tc>
          <w:tcPr>
            <w:tcW w:w="1985" w:type="dxa"/>
          </w:tcPr>
          <w:p w:rsidR="00933605" w:rsidRPr="00200E56" w:rsidRDefault="00933605" w:rsidP="0077527E">
            <w:pPr>
              <w:jc w:val="both"/>
              <w:rPr>
                <w:rFonts w:ascii="Times New Roman" w:hAnsi="Times New Roman" w:cs="Times New Roman"/>
                <w:sz w:val="24"/>
                <w:szCs w:val="24"/>
                <w:lang w:val="uk-UA"/>
              </w:rPr>
            </w:pPr>
            <w:r w:rsidRPr="00200E56">
              <w:rPr>
                <w:rFonts w:ascii="Times New Roman" w:hAnsi="Times New Roman" w:cs="Times New Roman"/>
                <w:sz w:val="24"/>
                <w:szCs w:val="24"/>
                <w:lang w:val="uk-UA"/>
              </w:rPr>
              <w:t>Діяльність, кваліфікація знання, навички, відношення</w:t>
            </w:r>
          </w:p>
        </w:tc>
        <w:tc>
          <w:tcPr>
            <w:tcW w:w="1559" w:type="dxa"/>
          </w:tcPr>
          <w:p w:rsidR="00933605" w:rsidRPr="00200E56" w:rsidRDefault="00933605" w:rsidP="0077527E">
            <w:pPr>
              <w:jc w:val="both"/>
              <w:rPr>
                <w:rFonts w:ascii="Times New Roman" w:hAnsi="Times New Roman" w:cs="Times New Roman"/>
                <w:sz w:val="24"/>
                <w:szCs w:val="24"/>
                <w:lang w:val="uk-UA"/>
              </w:rPr>
            </w:pPr>
            <w:r w:rsidRPr="00200E56">
              <w:rPr>
                <w:rFonts w:ascii="Times New Roman" w:hAnsi="Times New Roman" w:cs="Times New Roman"/>
                <w:sz w:val="24"/>
                <w:szCs w:val="24"/>
                <w:lang w:val="uk-UA"/>
              </w:rPr>
              <w:t>Професійний контекст</w:t>
            </w:r>
          </w:p>
        </w:tc>
        <w:tc>
          <w:tcPr>
            <w:tcW w:w="708" w:type="dxa"/>
            <w:vMerge/>
          </w:tcPr>
          <w:p w:rsidR="00933605" w:rsidRPr="00200E56" w:rsidRDefault="00933605" w:rsidP="0077527E">
            <w:pPr>
              <w:jc w:val="both"/>
              <w:rPr>
                <w:rFonts w:ascii="Times New Roman" w:hAnsi="Times New Roman" w:cs="Times New Roman"/>
                <w:sz w:val="24"/>
                <w:szCs w:val="24"/>
                <w:lang w:val="uk-UA"/>
              </w:rPr>
            </w:pPr>
          </w:p>
        </w:tc>
      </w:tr>
      <w:tr w:rsidR="00933605" w:rsidRPr="00200E56" w:rsidTr="0077527E">
        <w:trPr>
          <w:cantSplit/>
          <w:trHeight w:val="1134"/>
        </w:trPr>
        <w:tc>
          <w:tcPr>
            <w:tcW w:w="1276" w:type="dxa"/>
            <w:textDirection w:val="btLr"/>
          </w:tcPr>
          <w:p w:rsidR="00933605" w:rsidRPr="00200E56" w:rsidRDefault="00933605" w:rsidP="0077527E">
            <w:pPr>
              <w:ind w:left="113" w:right="113"/>
              <w:jc w:val="center"/>
              <w:rPr>
                <w:rFonts w:ascii="Times New Roman" w:hAnsi="Times New Roman" w:cs="Times New Roman"/>
                <w:sz w:val="24"/>
                <w:szCs w:val="24"/>
                <w:lang w:val="uk-UA"/>
              </w:rPr>
            </w:pPr>
            <w:r w:rsidRPr="00200E56">
              <w:rPr>
                <w:rFonts w:ascii="Times New Roman" w:hAnsi="Times New Roman" w:cs="Times New Roman"/>
                <w:sz w:val="24"/>
                <w:szCs w:val="24"/>
                <w:lang w:val="uk-UA"/>
              </w:rPr>
              <w:t>Організація економічного співробітництва та розвитку (ОЕ5Р)</w:t>
            </w:r>
          </w:p>
        </w:tc>
        <w:tc>
          <w:tcPr>
            <w:tcW w:w="4253" w:type="dxa"/>
          </w:tcPr>
          <w:p w:rsidR="00933605" w:rsidRPr="00200E56" w:rsidRDefault="00933605" w:rsidP="0077527E">
            <w:pPr>
              <w:jc w:val="both"/>
              <w:rPr>
                <w:rFonts w:ascii="Times New Roman" w:hAnsi="Times New Roman" w:cs="Times New Roman"/>
                <w:sz w:val="24"/>
                <w:szCs w:val="24"/>
                <w:lang w:val="uk-UA"/>
              </w:rPr>
            </w:pPr>
            <w:r w:rsidRPr="00200E56">
              <w:rPr>
                <w:rFonts w:ascii="Times New Roman" w:hAnsi="Times New Roman" w:cs="Times New Roman"/>
                <w:sz w:val="24"/>
                <w:szCs w:val="24"/>
                <w:lang w:val="uk-UA"/>
              </w:rPr>
              <w:t>Здатність успішно задовольняти соціальні та індивідуальні потреби, діяти та виконувати поставлені завдання. побудована на комбінації пізнавальних ставлень га практичних навичок, цінностей, емоцій, поведінкових компонентів, знань, вмінь</w:t>
            </w:r>
          </w:p>
        </w:tc>
        <w:tc>
          <w:tcPr>
            <w:tcW w:w="1985" w:type="dxa"/>
          </w:tcPr>
          <w:p w:rsidR="00933605" w:rsidRPr="00200E56" w:rsidRDefault="00933605" w:rsidP="0077527E">
            <w:pPr>
              <w:jc w:val="both"/>
              <w:rPr>
                <w:rFonts w:ascii="Times New Roman" w:hAnsi="Times New Roman" w:cs="Times New Roman"/>
                <w:sz w:val="24"/>
                <w:szCs w:val="24"/>
                <w:lang w:val="uk-UA"/>
              </w:rPr>
            </w:pPr>
            <w:r w:rsidRPr="00200E56">
              <w:rPr>
                <w:rFonts w:ascii="Times New Roman" w:hAnsi="Times New Roman" w:cs="Times New Roman"/>
                <w:sz w:val="24"/>
                <w:szCs w:val="24"/>
                <w:lang w:val="uk-UA"/>
              </w:rPr>
              <w:t>Потреби, діяльність, завдання, навички, цінності, емоції, поведінка, знання, уміння</w:t>
            </w:r>
          </w:p>
        </w:tc>
        <w:tc>
          <w:tcPr>
            <w:tcW w:w="1559" w:type="dxa"/>
          </w:tcPr>
          <w:p w:rsidR="00933605" w:rsidRPr="00200E56" w:rsidRDefault="00933605" w:rsidP="0077527E">
            <w:pPr>
              <w:jc w:val="both"/>
              <w:rPr>
                <w:rFonts w:ascii="Times New Roman" w:hAnsi="Times New Roman" w:cs="Times New Roman"/>
                <w:sz w:val="24"/>
                <w:szCs w:val="24"/>
                <w:lang w:val="uk-UA"/>
              </w:rPr>
            </w:pPr>
            <w:proofErr w:type="spellStart"/>
            <w:r w:rsidRPr="00200E56">
              <w:rPr>
                <w:rFonts w:ascii="Times New Roman" w:hAnsi="Times New Roman" w:cs="Times New Roman"/>
                <w:sz w:val="24"/>
                <w:szCs w:val="24"/>
                <w:lang w:val="uk-UA"/>
              </w:rPr>
              <w:t>Діяльнісний</w:t>
            </w:r>
            <w:proofErr w:type="spellEnd"/>
            <w:r w:rsidRPr="00200E56">
              <w:rPr>
                <w:rFonts w:ascii="Times New Roman" w:hAnsi="Times New Roman" w:cs="Times New Roman"/>
                <w:sz w:val="24"/>
                <w:szCs w:val="24"/>
                <w:lang w:val="uk-UA"/>
              </w:rPr>
              <w:t xml:space="preserve"> контекст</w:t>
            </w:r>
          </w:p>
          <w:p w:rsidR="00933605" w:rsidRPr="00200E56" w:rsidRDefault="00933605" w:rsidP="0077527E">
            <w:pPr>
              <w:jc w:val="both"/>
              <w:rPr>
                <w:rFonts w:ascii="Times New Roman" w:hAnsi="Times New Roman" w:cs="Times New Roman"/>
                <w:sz w:val="24"/>
                <w:szCs w:val="24"/>
                <w:lang w:val="uk-UA"/>
              </w:rPr>
            </w:pPr>
          </w:p>
        </w:tc>
        <w:tc>
          <w:tcPr>
            <w:tcW w:w="708" w:type="dxa"/>
            <w:vMerge/>
          </w:tcPr>
          <w:p w:rsidR="00933605" w:rsidRPr="00200E56" w:rsidRDefault="00933605" w:rsidP="0077527E">
            <w:pPr>
              <w:jc w:val="both"/>
              <w:rPr>
                <w:rFonts w:ascii="Times New Roman" w:hAnsi="Times New Roman" w:cs="Times New Roman"/>
                <w:sz w:val="24"/>
                <w:szCs w:val="24"/>
                <w:lang w:val="uk-UA"/>
              </w:rPr>
            </w:pPr>
          </w:p>
        </w:tc>
      </w:tr>
    </w:tbl>
    <w:p w:rsidR="00933605" w:rsidRPr="00200E56" w:rsidRDefault="00933605" w:rsidP="00933605">
      <w:pPr>
        <w:spacing w:after="0" w:line="360" w:lineRule="auto"/>
        <w:ind w:firstLine="709"/>
        <w:jc w:val="both"/>
        <w:rPr>
          <w:rFonts w:ascii="Times New Roman" w:hAnsi="Times New Roman" w:cs="Times New Roman"/>
          <w:sz w:val="28"/>
          <w:szCs w:val="28"/>
          <w:lang w:val="uk-UA"/>
        </w:rPr>
      </w:pP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Як зауважує І.</w:t>
      </w:r>
      <w:r w:rsidR="00AF0A86"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 xml:space="preserve">Зимня, в освіті “однією із значущих тенденцій останнього десятиліття є </w:t>
      </w:r>
      <w:proofErr w:type="spellStart"/>
      <w:r w:rsidRPr="00200E56">
        <w:rPr>
          <w:rFonts w:ascii="Times New Roman" w:hAnsi="Times New Roman" w:cs="Times New Roman"/>
          <w:sz w:val="28"/>
          <w:szCs w:val="28"/>
          <w:lang w:val="uk-UA"/>
        </w:rPr>
        <w:t>компетентнісний</w:t>
      </w:r>
      <w:proofErr w:type="spellEnd"/>
      <w:r w:rsidRPr="00200E56">
        <w:rPr>
          <w:rFonts w:ascii="Times New Roman" w:hAnsi="Times New Roman" w:cs="Times New Roman"/>
          <w:sz w:val="28"/>
          <w:szCs w:val="28"/>
          <w:lang w:val="uk-UA"/>
        </w:rPr>
        <w:t xml:space="preserve"> підхід зі </w:t>
      </w:r>
      <w:proofErr w:type="spellStart"/>
      <w:r w:rsidRPr="00200E56">
        <w:rPr>
          <w:rFonts w:ascii="Times New Roman" w:hAnsi="Times New Roman" w:cs="Times New Roman"/>
          <w:sz w:val="28"/>
          <w:szCs w:val="28"/>
          <w:lang w:val="uk-UA"/>
        </w:rPr>
        <w:t>смислоутворювальною</w:t>
      </w:r>
      <w:proofErr w:type="spellEnd"/>
      <w:r w:rsidRPr="00200E56">
        <w:rPr>
          <w:rFonts w:ascii="Times New Roman" w:hAnsi="Times New Roman" w:cs="Times New Roman"/>
          <w:sz w:val="28"/>
          <w:szCs w:val="28"/>
          <w:lang w:val="uk-UA"/>
        </w:rPr>
        <w:t xml:space="preserve"> категорією “компетенція”“. [</w:t>
      </w:r>
      <w:r w:rsidR="00AF0A86" w:rsidRPr="00200E56">
        <w:rPr>
          <w:rFonts w:ascii="Times New Roman" w:hAnsi="Times New Roman" w:cs="Times New Roman"/>
          <w:sz w:val="28"/>
          <w:szCs w:val="28"/>
          <w:lang w:val="uk-UA"/>
        </w:rPr>
        <w:t>24</w:t>
      </w:r>
      <w:r w:rsidRPr="00200E56">
        <w:rPr>
          <w:rFonts w:ascii="Times New Roman" w:hAnsi="Times New Roman" w:cs="Times New Roman"/>
          <w:sz w:val="28"/>
          <w:szCs w:val="28"/>
          <w:lang w:val="uk-UA"/>
        </w:rPr>
        <w:t xml:space="preserve">, с. 47]. Поява </w:t>
      </w:r>
      <w:proofErr w:type="spellStart"/>
      <w:r w:rsidRPr="00200E56">
        <w:rPr>
          <w:rFonts w:ascii="Times New Roman" w:hAnsi="Times New Roman" w:cs="Times New Roman"/>
          <w:sz w:val="28"/>
          <w:szCs w:val="28"/>
          <w:lang w:val="uk-UA"/>
        </w:rPr>
        <w:t>компетентнісного</w:t>
      </w:r>
      <w:proofErr w:type="spellEnd"/>
      <w:r w:rsidRPr="00200E56">
        <w:rPr>
          <w:rFonts w:ascii="Times New Roman" w:hAnsi="Times New Roman" w:cs="Times New Roman"/>
          <w:sz w:val="28"/>
          <w:szCs w:val="28"/>
          <w:lang w:val="uk-UA"/>
        </w:rPr>
        <w:t xml:space="preserve"> підходу, як зазначає авторка, стала відповіддю на зміну соціокультурних обставин у світі, педагогічною відповіддю на соціальне замовлення.</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До складу будь-якої компетентності, на думку більшості дослідників, входять: а) знання про предмет діяльності; б) вміння орієнтуватися в ситуаціях, пов'язаних з цим предметом; в) вміння правильно визначати свої ресурси, </w:t>
      </w:r>
      <w:proofErr w:type="spellStart"/>
      <w:r w:rsidRPr="00200E56">
        <w:rPr>
          <w:rFonts w:ascii="Times New Roman" w:hAnsi="Times New Roman" w:cs="Times New Roman"/>
          <w:sz w:val="28"/>
          <w:szCs w:val="28"/>
          <w:lang w:val="uk-UA"/>
        </w:rPr>
        <w:t>ресурси</w:t>
      </w:r>
      <w:proofErr w:type="spellEnd"/>
      <w:r w:rsidRPr="00200E56">
        <w:rPr>
          <w:rFonts w:ascii="Times New Roman" w:hAnsi="Times New Roman" w:cs="Times New Roman"/>
          <w:sz w:val="28"/>
          <w:szCs w:val="28"/>
          <w:lang w:val="uk-UA"/>
        </w:rPr>
        <w:t xml:space="preserve"> інших, ставити завдання і знаходити адекватні їм рішення; г) досвід поводження з предметами; д) розвинені інтуїція, рефлексія і </w:t>
      </w:r>
      <w:proofErr w:type="spellStart"/>
      <w:r w:rsidRPr="00200E56">
        <w:rPr>
          <w:rFonts w:ascii="Times New Roman" w:hAnsi="Times New Roman" w:cs="Times New Roman"/>
          <w:sz w:val="28"/>
          <w:szCs w:val="28"/>
          <w:lang w:val="uk-UA"/>
        </w:rPr>
        <w:t>емпатія</w:t>
      </w:r>
      <w:proofErr w:type="spellEnd"/>
      <w:r w:rsidRPr="00200E56">
        <w:rPr>
          <w:rFonts w:ascii="Times New Roman" w:hAnsi="Times New Roman" w:cs="Times New Roman"/>
          <w:sz w:val="28"/>
          <w:szCs w:val="28"/>
          <w:lang w:val="uk-UA"/>
        </w:rPr>
        <w:t>.</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Отже, аналіз спільного та відмінного в поданих визначеннях дає підставу зробити такі висновки:</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1. Від загальної суми знань, умінь та навичок компетентність відрізняється наявністю в своїй структурі переконань, емоційних ставлень, </w:t>
      </w:r>
      <w:proofErr w:type="spellStart"/>
      <w:r w:rsidRPr="00200E56">
        <w:rPr>
          <w:rFonts w:ascii="Times New Roman" w:hAnsi="Times New Roman" w:cs="Times New Roman"/>
          <w:sz w:val="28"/>
          <w:szCs w:val="28"/>
          <w:lang w:val="uk-UA"/>
        </w:rPr>
        <w:t>ставлень</w:t>
      </w:r>
      <w:proofErr w:type="spellEnd"/>
      <w:r w:rsidRPr="00200E56">
        <w:rPr>
          <w:rFonts w:ascii="Times New Roman" w:hAnsi="Times New Roman" w:cs="Times New Roman"/>
          <w:sz w:val="28"/>
          <w:szCs w:val="28"/>
          <w:lang w:val="uk-UA"/>
        </w:rPr>
        <w:t xml:space="preserve"> до середовища, ситуації і себе.</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2. На відміну від світогляду чи освіченості компетентності як надбанню людини обов'язково притаманні: активність, </w:t>
      </w:r>
      <w:proofErr w:type="spellStart"/>
      <w:r w:rsidRPr="00200E56">
        <w:rPr>
          <w:rFonts w:ascii="Times New Roman" w:hAnsi="Times New Roman" w:cs="Times New Roman"/>
          <w:sz w:val="28"/>
          <w:szCs w:val="28"/>
          <w:lang w:val="uk-UA"/>
        </w:rPr>
        <w:t>діяльнісність</w:t>
      </w:r>
      <w:proofErr w:type="spellEnd"/>
      <w:r w:rsidRPr="00200E56">
        <w:rPr>
          <w:rFonts w:ascii="Times New Roman" w:hAnsi="Times New Roman" w:cs="Times New Roman"/>
          <w:sz w:val="28"/>
          <w:szCs w:val="28"/>
          <w:lang w:val="uk-UA"/>
        </w:rPr>
        <w:t>, динамічність (компетентність не є і не може бути статичною величиною, вона формується і проявляється лише в діяльності); ефективність, результативність, успішність (компетентність оцінюється і розглядається з позицій кінцевого результату). Формується компетентність на основі оволодіння індивідуальним соціальним досвідом.</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3. Обов'язкову внутрішню структуру компетентності складають: знання, уміння, пізнавальні та практичні навички, </w:t>
      </w:r>
      <w:r w:rsidR="000B348E">
        <w:rPr>
          <w:rFonts w:ascii="Times New Roman" w:hAnsi="Times New Roman" w:cs="Times New Roman"/>
          <w:sz w:val="28"/>
          <w:szCs w:val="28"/>
          <w:lang w:val="uk-UA"/>
        </w:rPr>
        <w:t xml:space="preserve">досвід, </w:t>
      </w:r>
      <w:r w:rsidRPr="00200E56">
        <w:rPr>
          <w:rFonts w:ascii="Times New Roman" w:hAnsi="Times New Roman" w:cs="Times New Roman"/>
          <w:sz w:val="28"/>
          <w:szCs w:val="28"/>
          <w:lang w:val="uk-UA"/>
        </w:rPr>
        <w:t>відношення (або ставлення), емоції, цінності, мотиви, потреби, цілі, поведінка</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Поняття “соціальна компетентність” є інтеграцією термінів “</w:t>
      </w:r>
      <w:proofErr w:type="spellStart"/>
      <w:r w:rsidRPr="00200E56">
        <w:rPr>
          <w:rFonts w:ascii="Times New Roman" w:hAnsi="Times New Roman" w:cs="Times New Roman"/>
          <w:sz w:val="28"/>
          <w:szCs w:val="28"/>
          <w:lang w:val="uk-UA"/>
        </w:rPr>
        <w:t>compete</w:t>
      </w:r>
      <w:proofErr w:type="spellEnd"/>
      <w:r w:rsidRPr="00200E56">
        <w:rPr>
          <w:rFonts w:ascii="Times New Roman" w:hAnsi="Times New Roman" w:cs="Times New Roman"/>
          <w:sz w:val="28"/>
          <w:szCs w:val="28"/>
          <w:lang w:val="uk-UA"/>
        </w:rPr>
        <w:t>” (досконале володіння справою, знаннями) та “</w:t>
      </w:r>
      <w:proofErr w:type="spellStart"/>
      <w:r w:rsidRPr="00200E56">
        <w:rPr>
          <w:rFonts w:ascii="Times New Roman" w:hAnsi="Times New Roman" w:cs="Times New Roman"/>
          <w:sz w:val="28"/>
          <w:szCs w:val="28"/>
          <w:lang w:val="uk-UA"/>
        </w:rPr>
        <w:t>socialis</w:t>
      </w:r>
      <w:proofErr w:type="spellEnd"/>
      <w:r w:rsidRPr="00200E56">
        <w:rPr>
          <w:rFonts w:ascii="Times New Roman" w:hAnsi="Times New Roman" w:cs="Times New Roman"/>
          <w:sz w:val="28"/>
          <w:szCs w:val="28"/>
          <w:lang w:val="uk-UA"/>
        </w:rPr>
        <w:t xml:space="preserve">” (суспільний, пов’язаний з життям та стосунками людей у суспільстві). Синтезуючи ці два терміни, “соціальну компетентність” можна трактувати як: володіння </w:t>
      </w:r>
      <w:r w:rsidRPr="00200E56">
        <w:rPr>
          <w:rFonts w:ascii="Times New Roman" w:hAnsi="Times New Roman" w:cs="Times New Roman"/>
          <w:sz w:val="28"/>
          <w:szCs w:val="28"/>
          <w:lang w:val="uk-UA"/>
        </w:rPr>
        <w:lastRenderedPageBreak/>
        <w:t>соціальними повноваженнями, певним рівнем соціальної компетенції, соціальними знаннями, які дозволяють існувати та діяти у соціумі; наявність соціального авторитету. Така багатозначність призводить до численних тлумачень категорії «соціальна компетентність» різними дослідниками.</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Залежно від галузі науки, в якій розглядається «соціальна компетентність», зустрічаємо різні погляди на її трактування. Так, психологи  (Д. Кун, В. </w:t>
      </w:r>
      <w:proofErr w:type="spellStart"/>
      <w:r w:rsidRPr="00200E56">
        <w:rPr>
          <w:rFonts w:ascii="Times New Roman" w:hAnsi="Times New Roman" w:cs="Times New Roman"/>
          <w:sz w:val="28"/>
          <w:szCs w:val="28"/>
          <w:lang w:val="uk-UA"/>
        </w:rPr>
        <w:t>Слот</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Х. Спан</w:t>
      </w:r>
      <w:proofErr w:type="spellEnd"/>
      <w:r w:rsidRPr="00200E56">
        <w:rPr>
          <w:rFonts w:ascii="Times New Roman" w:hAnsi="Times New Roman" w:cs="Times New Roman"/>
          <w:sz w:val="28"/>
          <w:szCs w:val="28"/>
          <w:lang w:val="uk-UA"/>
        </w:rPr>
        <w:t xml:space="preserve">ярд та ін.) роблять акцент на психологічних особливостях індивіда, педагоги (Д. Єгоров, </w:t>
      </w:r>
      <w:proofErr w:type="spellStart"/>
      <w:r w:rsidRPr="00200E56">
        <w:rPr>
          <w:rFonts w:ascii="Times New Roman" w:hAnsi="Times New Roman" w:cs="Times New Roman"/>
          <w:sz w:val="28"/>
          <w:szCs w:val="28"/>
          <w:lang w:val="uk-UA"/>
        </w:rPr>
        <w:t>В. Масленнік</w:t>
      </w:r>
      <w:proofErr w:type="spellEnd"/>
      <w:r w:rsidRPr="00200E56">
        <w:rPr>
          <w:rFonts w:ascii="Times New Roman" w:hAnsi="Times New Roman" w:cs="Times New Roman"/>
          <w:sz w:val="28"/>
          <w:szCs w:val="28"/>
          <w:lang w:val="uk-UA"/>
        </w:rPr>
        <w:t>ова, В. Цвєтков та ін.) – на міжособистісну взаємодію та відповідальність, соціологи (</w:t>
      </w:r>
      <w:proofErr w:type="spellStart"/>
      <w:r w:rsidRPr="00200E56">
        <w:rPr>
          <w:rFonts w:ascii="Times New Roman" w:hAnsi="Times New Roman" w:cs="Times New Roman"/>
          <w:sz w:val="28"/>
          <w:szCs w:val="28"/>
          <w:lang w:val="uk-UA"/>
        </w:rPr>
        <w:t>Е. Гід</w:t>
      </w:r>
      <w:proofErr w:type="spellEnd"/>
      <w:r w:rsidRPr="00200E56">
        <w:rPr>
          <w:rFonts w:ascii="Times New Roman" w:hAnsi="Times New Roman" w:cs="Times New Roman"/>
          <w:sz w:val="28"/>
          <w:szCs w:val="28"/>
          <w:lang w:val="uk-UA"/>
        </w:rPr>
        <w:t xml:space="preserve">енс, </w:t>
      </w:r>
      <w:proofErr w:type="spellStart"/>
      <w:r w:rsidRPr="00200E56">
        <w:rPr>
          <w:rFonts w:ascii="Times New Roman" w:hAnsi="Times New Roman" w:cs="Times New Roman"/>
          <w:sz w:val="28"/>
          <w:szCs w:val="28"/>
          <w:lang w:val="uk-UA"/>
        </w:rPr>
        <w:t>Е. Ісламгал</w:t>
      </w:r>
      <w:proofErr w:type="spellEnd"/>
      <w:r w:rsidRPr="00200E56">
        <w:rPr>
          <w:rFonts w:ascii="Times New Roman" w:hAnsi="Times New Roman" w:cs="Times New Roman"/>
          <w:sz w:val="28"/>
          <w:szCs w:val="28"/>
          <w:lang w:val="uk-UA"/>
        </w:rPr>
        <w:t>ієв та ін.) підкреслюють можливість впливу на широкий соціум, філософи (</w:t>
      </w:r>
      <w:proofErr w:type="spellStart"/>
      <w:r w:rsidRPr="00200E56">
        <w:rPr>
          <w:rFonts w:ascii="Times New Roman" w:hAnsi="Times New Roman" w:cs="Times New Roman"/>
          <w:sz w:val="28"/>
          <w:szCs w:val="28"/>
          <w:lang w:val="uk-UA"/>
        </w:rPr>
        <w:t>Н. Беде</w:t>
      </w:r>
      <w:proofErr w:type="spellEnd"/>
      <w:r w:rsidRPr="00200E56">
        <w:rPr>
          <w:rFonts w:ascii="Times New Roman" w:hAnsi="Times New Roman" w:cs="Times New Roman"/>
          <w:sz w:val="28"/>
          <w:szCs w:val="28"/>
          <w:lang w:val="uk-UA"/>
        </w:rPr>
        <w:t xml:space="preserve">нко, Л. Шабатура та ін.) виділяють адекватність стосовно соціальної дійсності. </w:t>
      </w:r>
      <w:proofErr w:type="spellStart"/>
      <w:r w:rsidRPr="00200E56">
        <w:rPr>
          <w:rFonts w:ascii="Times New Roman" w:hAnsi="Times New Roman" w:cs="Times New Roman"/>
          <w:sz w:val="28"/>
          <w:szCs w:val="28"/>
          <w:lang w:val="uk-UA"/>
        </w:rPr>
        <w:t>О. Суб</w:t>
      </w:r>
      <w:proofErr w:type="spellEnd"/>
      <w:r w:rsidRPr="00200E56">
        <w:rPr>
          <w:rFonts w:ascii="Times New Roman" w:hAnsi="Times New Roman" w:cs="Times New Roman"/>
          <w:sz w:val="28"/>
          <w:szCs w:val="28"/>
          <w:lang w:val="uk-UA"/>
        </w:rPr>
        <w:t xml:space="preserve">іна висловила авторський підхід до трактування поняття соціальної компетентності в загальному широкому розумінні як компетентності, що дозволяє людині ефективно реалізувати свої соціальні функції в межах визначених суспільством соціальних норм; у вузькому розумінні як здатності особи ефективно взаємодіяти з іншими людьми для вирішення професійних і особистих питань.  </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proofErr w:type="spellStart"/>
      <w:r w:rsidRPr="00200E56">
        <w:rPr>
          <w:rFonts w:ascii="Times New Roman" w:hAnsi="Times New Roman" w:cs="Times New Roman"/>
          <w:sz w:val="28"/>
          <w:szCs w:val="28"/>
          <w:lang w:val="uk-UA"/>
        </w:rPr>
        <w:t>М. Докторо</w:t>
      </w:r>
      <w:proofErr w:type="spellEnd"/>
      <w:r w:rsidRPr="00200E56">
        <w:rPr>
          <w:rFonts w:ascii="Times New Roman" w:hAnsi="Times New Roman" w:cs="Times New Roman"/>
          <w:sz w:val="28"/>
          <w:szCs w:val="28"/>
          <w:lang w:val="uk-UA"/>
        </w:rPr>
        <w:t>вич було сформульовано наступне визначення терміну «соціальна компетентність» – це набута здатність особистості гнучко орієнтуватися в мінливих соціальних умовах та ефективно взаємодіяти із соціальним середовищем</w:t>
      </w:r>
      <w:r w:rsidR="00AF0A86" w:rsidRPr="00200E56">
        <w:rPr>
          <w:rFonts w:ascii="Times New Roman" w:hAnsi="Times New Roman" w:cs="Times New Roman"/>
          <w:sz w:val="28"/>
          <w:szCs w:val="28"/>
          <w:lang w:val="uk-UA"/>
        </w:rPr>
        <w:t xml:space="preserve"> [17, с. 5]</w:t>
      </w:r>
      <w:r w:rsidRPr="00200E56">
        <w:rPr>
          <w:rFonts w:ascii="Times New Roman" w:hAnsi="Times New Roman" w:cs="Times New Roman"/>
          <w:sz w:val="28"/>
          <w:szCs w:val="28"/>
          <w:lang w:val="uk-UA"/>
        </w:rPr>
        <w:t>.</w:t>
      </w:r>
      <w:r w:rsidRPr="00200E56">
        <w:rPr>
          <w:lang w:val="uk-UA"/>
        </w:rPr>
        <w:t xml:space="preserve"> </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Н. Калініна також пов'язує із соціальною компетентністю успішність виконання освітнім закладом соціального замовлення суспільства, держави, конкретного соціуму і пропонує вважати її основним індикатором результативності його діяльності. Зокрема, автор пише: «Визначаючи соціальну компетентність, як сукупність знань і умінь, що забезпечують виконання соціальної діяльності, особистісних якостей, пов'язаних зі здатністю брати на себе відповідальність, і певного рівня духовної культури, що включає в себе любов, визнання, віру, модель соціально-компетентного молодшого школяра можна представити у вигляді набору таких ознак: </w:t>
      </w:r>
      <w:r w:rsidRPr="00200E56">
        <w:rPr>
          <w:rFonts w:ascii="Times New Roman" w:hAnsi="Times New Roman" w:cs="Times New Roman"/>
          <w:sz w:val="28"/>
          <w:szCs w:val="28"/>
          <w:lang w:val="uk-UA"/>
        </w:rPr>
        <w:lastRenderedPageBreak/>
        <w:t>сформованість мотивації досягнень у навчальній діяльності; розвиток продуктивних прийомів і навичок навчальної діяльності; сформованість навичок самоконтролю, самоорганізації і саморегуляції; керівництво в поведінці свідомими соціальними нормативними цілями і правилами, засвоєння соціальних норм поведінки; задоволеність собою, адекватна досить висока самооцінка, володіння критичністю по відношенню до себе і оточуючих; засвоєння навичок конструктивної взаємодії з однолітками і дорослими, засвоєння міцних дружніх контактів; сформованість навичок конструктивної поведінки в важких життєвих ситуаціях» [</w:t>
      </w:r>
      <w:r w:rsidR="00AF0A86" w:rsidRPr="00200E56">
        <w:rPr>
          <w:rFonts w:ascii="Times New Roman" w:hAnsi="Times New Roman" w:cs="Times New Roman"/>
          <w:sz w:val="28"/>
          <w:szCs w:val="28"/>
          <w:lang w:val="uk-UA"/>
        </w:rPr>
        <w:t>27</w:t>
      </w:r>
      <w:r w:rsidRPr="00200E56">
        <w:rPr>
          <w:rFonts w:ascii="Times New Roman" w:hAnsi="Times New Roman" w:cs="Times New Roman"/>
          <w:sz w:val="28"/>
          <w:szCs w:val="28"/>
          <w:lang w:val="uk-UA"/>
        </w:rPr>
        <w:t>,146].</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Розглядаючи соціальну компетентність як особистісне формування, </w:t>
      </w:r>
      <w:proofErr w:type="spellStart"/>
      <w:r w:rsidRPr="00200E56">
        <w:rPr>
          <w:rFonts w:ascii="Times New Roman" w:hAnsi="Times New Roman" w:cs="Times New Roman"/>
          <w:sz w:val="28"/>
          <w:szCs w:val="28"/>
          <w:lang w:val="uk-UA"/>
        </w:rPr>
        <w:t>М. Лукьян</w:t>
      </w:r>
      <w:proofErr w:type="spellEnd"/>
      <w:r w:rsidRPr="00200E56">
        <w:rPr>
          <w:rFonts w:ascii="Times New Roman" w:hAnsi="Times New Roman" w:cs="Times New Roman"/>
          <w:sz w:val="28"/>
          <w:szCs w:val="28"/>
          <w:lang w:val="uk-UA"/>
        </w:rPr>
        <w:t>ова трактує цей феномен як «свідоме вираження особистості, що виявляється в її переконаннях, поглядах, відносинах, мотивах, установках на певну поведінку, в сформованості особистісних якостей, що сприяють конструктивній взаємодії» [</w:t>
      </w:r>
      <w:r w:rsidR="00AF0A86" w:rsidRPr="00200E56">
        <w:rPr>
          <w:rFonts w:ascii="Times New Roman" w:hAnsi="Times New Roman" w:cs="Times New Roman"/>
          <w:sz w:val="28"/>
          <w:szCs w:val="28"/>
          <w:lang w:val="uk-UA"/>
        </w:rPr>
        <w:t>45</w:t>
      </w:r>
      <w:r w:rsidRPr="00200E56">
        <w:rPr>
          <w:rFonts w:ascii="Times New Roman" w:hAnsi="Times New Roman" w:cs="Times New Roman"/>
          <w:sz w:val="28"/>
          <w:szCs w:val="28"/>
          <w:lang w:val="uk-UA"/>
        </w:rPr>
        <w:t>,240].</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Суттєво розширює характеристику соціальної компетентності особистості відомий український вчений, дослідник проблем сучасного виховання І. </w:t>
      </w:r>
      <w:proofErr w:type="spellStart"/>
      <w:r w:rsidRPr="00200E56">
        <w:rPr>
          <w:rFonts w:ascii="Times New Roman" w:hAnsi="Times New Roman" w:cs="Times New Roman"/>
          <w:sz w:val="28"/>
          <w:szCs w:val="28"/>
          <w:lang w:val="uk-UA"/>
        </w:rPr>
        <w:t>Бех</w:t>
      </w:r>
      <w:proofErr w:type="spellEnd"/>
      <w:r w:rsidRPr="00200E56">
        <w:rPr>
          <w:rFonts w:ascii="Times New Roman" w:hAnsi="Times New Roman" w:cs="Times New Roman"/>
          <w:sz w:val="28"/>
          <w:szCs w:val="28"/>
          <w:lang w:val="uk-UA"/>
        </w:rPr>
        <w:t>, який вказує на важливість усвідомлення компетентності як досвідченості суб’єкта у певній життєвій сфері, наголошуючи, що саме на досвідченості, а не просто на обізнаності, поінформованості суб’єкта в певній галузі потрібно робити змістовний наголос [</w:t>
      </w:r>
      <w:r w:rsidR="00AF0A86" w:rsidRPr="00200E56">
        <w:rPr>
          <w:rFonts w:ascii="Times New Roman" w:hAnsi="Times New Roman" w:cs="Times New Roman"/>
          <w:sz w:val="28"/>
          <w:szCs w:val="28"/>
          <w:lang w:val="uk-UA"/>
        </w:rPr>
        <w:t>5</w:t>
      </w:r>
      <w:r w:rsidRPr="00200E56">
        <w:rPr>
          <w:rFonts w:ascii="Times New Roman" w:hAnsi="Times New Roman" w:cs="Times New Roman"/>
          <w:sz w:val="28"/>
          <w:szCs w:val="28"/>
          <w:lang w:val="uk-UA"/>
        </w:rPr>
        <w:t>, с. 26].</w:t>
      </w:r>
      <w:r w:rsidRPr="00200E56">
        <w:rPr>
          <w:lang w:val="uk-UA"/>
        </w:rPr>
        <w:t xml:space="preserve"> </w:t>
      </w:r>
      <w:r w:rsidRPr="00200E56">
        <w:rPr>
          <w:rFonts w:ascii="Times New Roman" w:hAnsi="Times New Roman" w:cs="Times New Roman"/>
          <w:sz w:val="28"/>
          <w:szCs w:val="28"/>
          <w:lang w:val="uk-UA"/>
        </w:rPr>
        <w:t xml:space="preserve">Павлик І. стверджує, що соціальна компетентність носить переважно комунікативний характер і являє собою здатність ефективно взаємодіяти з іншими людьми. Це передбачає вміння людини орієнтуватися в соціальних ситуаціях, правильно визначати особистісні риси і емоційні стани інших людей, обирати адекватні способи спілкування з ними; володіти когнітивними, емоційними та моторними способами поведінки, які в певних соціальних умовах ведуть до довготривалого </w:t>
      </w:r>
      <w:proofErr w:type="spellStart"/>
      <w:r w:rsidRPr="00200E56">
        <w:rPr>
          <w:rFonts w:ascii="Times New Roman" w:hAnsi="Times New Roman" w:cs="Times New Roman"/>
          <w:sz w:val="28"/>
          <w:szCs w:val="28"/>
          <w:lang w:val="uk-UA"/>
        </w:rPr>
        <w:t>благоприємного</w:t>
      </w:r>
      <w:proofErr w:type="spellEnd"/>
      <w:r w:rsidRPr="00200E56">
        <w:rPr>
          <w:rFonts w:ascii="Times New Roman" w:hAnsi="Times New Roman" w:cs="Times New Roman"/>
          <w:sz w:val="28"/>
          <w:szCs w:val="28"/>
          <w:lang w:val="uk-UA"/>
        </w:rPr>
        <w:t xml:space="preserve"> співвіднесення позитивних і негативних наслідків. </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Деякі науковці пов’язують соціальну компетентність із розвитком соціального (соціологічного) мислення. На думку В.</w:t>
      </w:r>
      <w:r w:rsidR="00AF0A86"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 xml:space="preserve">Гаврилюк, головним </w:t>
      </w:r>
      <w:r w:rsidRPr="00200E56">
        <w:rPr>
          <w:rFonts w:ascii="Times New Roman" w:hAnsi="Times New Roman" w:cs="Times New Roman"/>
          <w:sz w:val="28"/>
          <w:szCs w:val="28"/>
          <w:lang w:val="uk-UA"/>
        </w:rPr>
        <w:lastRenderedPageBreak/>
        <w:t>елементом соціальної компетентності є соціологічне мислення, тобто система знань про соціальну реальність, яка дає можливість не тільки адаптуватися до такої реальності, а й створює можливості для її перетворення [</w:t>
      </w:r>
      <w:r w:rsidR="00AF0A86" w:rsidRPr="00200E56">
        <w:rPr>
          <w:rFonts w:ascii="Times New Roman" w:hAnsi="Times New Roman" w:cs="Times New Roman"/>
          <w:sz w:val="28"/>
          <w:szCs w:val="28"/>
          <w:lang w:val="uk-UA"/>
        </w:rPr>
        <w:t xml:space="preserve">12, </w:t>
      </w:r>
      <w:r w:rsidR="0070570D" w:rsidRPr="00200E56">
        <w:rPr>
          <w:rFonts w:ascii="Times New Roman" w:hAnsi="Times New Roman" w:cs="Times New Roman"/>
          <w:sz w:val="28"/>
          <w:szCs w:val="28"/>
          <w:lang w:val="uk-UA"/>
        </w:rPr>
        <w:t>с</w:t>
      </w:r>
      <w:r w:rsidRPr="00200E56">
        <w:rPr>
          <w:rFonts w:ascii="Times New Roman" w:hAnsi="Times New Roman" w:cs="Times New Roman"/>
          <w:sz w:val="28"/>
          <w:szCs w:val="28"/>
          <w:lang w:val="uk-UA"/>
        </w:rPr>
        <w:t xml:space="preserve">. </w:t>
      </w:r>
      <w:r w:rsidR="0070570D" w:rsidRPr="00200E56">
        <w:rPr>
          <w:rFonts w:ascii="Times New Roman" w:hAnsi="Times New Roman" w:cs="Times New Roman"/>
          <w:sz w:val="28"/>
          <w:szCs w:val="28"/>
          <w:lang w:val="uk-UA"/>
        </w:rPr>
        <w:t>107</w:t>
      </w:r>
      <w:r w:rsidRPr="00200E56">
        <w:rPr>
          <w:rFonts w:ascii="Times New Roman" w:hAnsi="Times New Roman" w:cs="Times New Roman"/>
          <w:sz w:val="28"/>
          <w:szCs w:val="28"/>
          <w:lang w:val="uk-UA"/>
        </w:rPr>
        <w:t xml:space="preserve">.]. Соціальну компетентність можна представити як те, що усвідомлене особистістю внаслідок роздумів, розуміння, співвідношення, і те, що засвоєне на рівні стереотипів та прийняте як керівництво до дії. Взагалі соціальна компетентність є багатогранною характеристикою особистості, яка вказує на якість функціонування особистості в соціумі, охоплює соціальні мотиви, знання, навички, необхідні для ефективної взаємодії із оточуючим соціальним середовищем. </w:t>
      </w:r>
    </w:p>
    <w:p w:rsidR="00933605" w:rsidRPr="00200E56" w:rsidRDefault="009C12C4"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 </w:t>
      </w:r>
      <w:r w:rsidR="00933605" w:rsidRPr="00200E56">
        <w:rPr>
          <w:rFonts w:ascii="Times New Roman" w:hAnsi="Times New Roman" w:cs="Times New Roman"/>
          <w:sz w:val="28"/>
          <w:szCs w:val="28"/>
          <w:lang w:val="uk-UA"/>
        </w:rPr>
        <w:t xml:space="preserve">Шахрай характеризує поняття соціальної компетентності особистості як цілісне інтегративне особистісне утворення, як сукупність соціальних знань, умінь, цінностей, досвіду, що забезпечують гармонійну взаємодію людини і суспільства (насамперед шляхом засвоєння провідних соціальних ролей, ефективного вирішення соціально проблемних ситуацій), самореалізацію та соціальну творчість, відображаючи якісний ступінь </w:t>
      </w:r>
      <w:proofErr w:type="spellStart"/>
      <w:r w:rsidR="00933605" w:rsidRPr="00200E56">
        <w:rPr>
          <w:rFonts w:ascii="Times New Roman" w:hAnsi="Times New Roman" w:cs="Times New Roman"/>
          <w:sz w:val="28"/>
          <w:szCs w:val="28"/>
          <w:lang w:val="uk-UA"/>
        </w:rPr>
        <w:t>соціалізованості</w:t>
      </w:r>
      <w:proofErr w:type="spellEnd"/>
      <w:r w:rsidR="00933605" w:rsidRPr="00200E56">
        <w:rPr>
          <w:rFonts w:ascii="Times New Roman" w:hAnsi="Times New Roman" w:cs="Times New Roman"/>
          <w:sz w:val="28"/>
          <w:szCs w:val="28"/>
          <w:lang w:val="uk-UA"/>
        </w:rPr>
        <w:t xml:space="preserve"> індивіда </w:t>
      </w:r>
      <w:r w:rsidR="0070570D" w:rsidRPr="00200E56">
        <w:rPr>
          <w:rFonts w:ascii="Times New Roman" w:hAnsi="Times New Roman" w:cs="Times New Roman"/>
          <w:sz w:val="28"/>
          <w:szCs w:val="28"/>
          <w:lang w:val="uk-UA"/>
        </w:rPr>
        <w:t xml:space="preserve">[86, с. 17]. </w:t>
      </w:r>
      <w:r w:rsidRPr="00200E56">
        <w:rPr>
          <w:rFonts w:ascii="Times New Roman" w:hAnsi="Times New Roman" w:cs="Times New Roman"/>
          <w:sz w:val="28"/>
          <w:szCs w:val="28"/>
          <w:lang w:val="uk-UA"/>
        </w:rPr>
        <w:t>Д. </w:t>
      </w:r>
      <w:r w:rsidR="0070570D" w:rsidRPr="00200E56">
        <w:rPr>
          <w:rFonts w:ascii="Times New Roman" w:hAnsi="Times New Roman" w:cs="Times New Roman"/>
          <w:sz w:val="28"/>
          <w:szCs w:val="28"/>
          <w:lang w:val="uk-UA"/>
        </w:rPr>
        <w:t xml:space="preserve">Воронцов </w:t>
      </w:r>
      <w:r w:rsidR="00933605" w:rsidRPr="00200E56">
        <w:rPr>
          <w:rFonts w:ascii="Times New Roman" w:hAnsi="Times New Roman" w:cs="Times New Roman"/>
          <w:sz w:val="28"/>
          <w:szCs w:val="28"/>
          <w:lang w:val="uk-UA"/>
        </w:rPr>
        <w:t>наукову категорію "соціальна компетентність" розглядає як придбану здатність особистості гнучко орієнтуватися в постійно мінливих соціальних умовах та ефективно взаємодіяти з соціальним середовищем</w:t>
      </w:r>
      <w:r w:rsidR="0070570D" w:rsidRPr="00200E56">
        <w:rPr>
          <w:rFonts w:ascii="Times New Roman" w:hAnsi="Times New Roman" w:cs="Times New Roman"/>
          <w:sz w:val="28"/>
          <w:szCs w:val="28"/>
          <w:lang w:val="uk-UA"/>
        </w:rPr>
        <w:t xml:space="preserve"> [10]</w:t>
      </w:r>
      <w:r w:rsidR="00933605" w:rsidRPr="00200E56">
        <w:rPr>
          <w:rFonts w:ascii="Times New Roman" w:hAnsi="Times New Roman" w:cs="Times New Roman"/>
          <w:sz w:val="28"/>
          <w:szCs w:val="28"/>
          <w:lang w:val="uk-UA"/>
        </w:rPr>
        <w:t>.</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Низка авторів терміни "соціальна компетентність" та "соціальна зрілість" вважають синонімічними або максимально наближують їх один до одного.</w:t>
      </w:r>
      <w:r w:rsidRPr="00200E56">
        <w:rPr>
          <w:lang w:val="uk-UA"/>
        </w:rPr>
        <w:t xml:space="preserve"> </w:t>
      </w:r>
      <w:r w:rsidRPr="00200E56">
        <w:rPr>
          <w:rFonts w:ascii="Times New Roman" w:hAnsi="Times New Roman" w:cs="Times New Roman"/>
          <w:sz w:val="28"/>
          <w:szCs w:val="28"/>
          <w:lang w:val="uk-UA"/>
        </w:rPr>
        <w:t xml:space="preserve">Зрілість – це певний стан, що настає в міру того, як властивості досягають того рівня розвитку, при якому вони у своєї сукупності найбільш повно проявляються. </w:t>
      </w:r>
      <w:proofErr w:type="spellStart"/>
      <w:r w:rsidRPr="00200E56">
        <w:rPr>
          <w:rFonts w:ascii="Times New Roman" w:hAnsi="Times New Roman" w:cs="Times New Roman"/>
          <w:sz w:val="28"/>
          <w:szCs w:val="28"/>
          <w:lang w:val="uk-UA"/>
        </w:rPr>
        <w:t>І. Дємєнть</w:t>
      </w:r>
      <w:proofErr w:type="spellEnd"/>
      <w:r w:rsidRPr="00200E56">
        <w:rPr>
          <w:rFonts w:ascii="Times New Roman" w:hAnsi="Times New Roman" w:cs="Times New Roman"/>
          <w:sz w:val="28"/>
          <w:szCs w:val="28"/>
          <w:lang w:val="uk-UA"/>
        </w:rPr>
        <w:t>єва, Н. Зубарєва розглядають соціальну зрілість як можливість та необхідність відповідати за себе та інших на рівні дорослої людини; ототожнюють поняття "соціальна зрілість" та "соціальна відповідальність". На думку автора, соціальна відповідальність є лише складовою соціальної зрілості/компетентності.</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Т. Толстих соціальну зрілість старшокласників розуміє, як усвідомлення себе суб’єктом власної індивідуальності, суб’єктом власного життя та суб’єктом історичного процесу, а також усвідомлення своєї приналежності до певної сфери суспільних відносин та певному соціальному колу, причому суб’єктом, наділеним певними якостями та вміннями: позитивною ціннісною орієнтацією, професійною визначеністю, складеним самовизначенням, активною життєвою позицією, здатністю до адаптації у суспільстві, компетентною взаємодією з членами суспільства, самостійністю, відповідальністю.</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Соціальну зрілість, Є. Долл, автор «Шкали соціальної зрілості», визначає через міру особистої незалежності та відповідальності. Особиста незалежність є здатністю індивіда самостійно вирішувати власні справи, самостійно регулювати свої соціальні відносини. Соціальна відповідальність є відповідальністю стосовно самого себе, до інших, до суспільства.</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Відтак, узагальнюючи існуючі підходи і тлумачення щодо поняття «соціальна компетентність» у відповідності до вікової категорії «підлітки», певною мірою ми </w:t>
      </w:r>
      <w:r w:rsidR="000B348E">
        <w:rPr>
          <w:rFonts w:ascii="Times New Roman" w:hAnsi="Times New Roman" w:cs="Times New Roman"/>
          <w:sz w:val="28"/>
          <w:szCs w:val="28"/>
          <w:lang w:val="uk-UA"/>
        </w:rPr>
        <w:t>будемо користуватися у дослідженні таким</w:t>
      </w:r>
      <w:r w:rsidRPr="00200E56">
        <w:rPr>
          <w:rFonts w:ascii="Times New Roman" w:hAnsi="Times New Roman" w:cs="Times New Roman"/>
          <w:sz w:val="28"/>
          <w:szCs w:val="28"/>
          <w:lang w:val="uk-UA"/>
        </w:rPr>
        <w:t xml:space="preserve"> визнач</w:t>
      </w:r>
      <w:r w:rsidR="000B348E">
        <w:rPr>
          <w:rFonts w:ascii="Times New Roman" w:hAnsi="Times New Roman" w:cs="Times New Roman"/>
          <w:sz w:val="28"/>
          <w:szCs w:val="28"/>
          <w:lang w:val="uk-UA"/>
        </w:rPr>
        <w:t>енням –</w:t>
      </w:r>
      <w:r w:rsidRPr="00200E56">
        <w:rPr>
          <w:rFonts w:ascii="Times New Roman" w:hAnsi="Times New Roman" w:cs="Times New Roman"/>
          <w:sz w:val="28"/>
          <w:szCs w:val="28"/>
          <w:lang w:val="uk-UA"/>
        </w:rPr>
        <w:t xml:space="preserve"> </w:t>
      </w:r>
      <w:r w:rsidR="000B348E">
        <w:rPr>
          <w:rFonts w:ascii="Times New Roman" w:hAnsi="Times New Roman" w:cs="Times New Roman"/>
          <w:sz w:val="28"/>
          <w:szCs w:val="28"/>
          <w:lang w:val="uk-UA"/>
        </w:rPr>
        <w:t>це</w:t>
      </w:r>
      <w:r w:rsidRPr="00200E56">
        <w:rPr>
          <w:rFonts w:ascii="Times New Roman" w:hAnsi="Times New Roman" w:cs="Times New Roman"/>
          <w:sz w:val="28"/>
          <w:szCs w:val="28"/>
          <w:lang w:val="uk-UA"/>
        </w:rPr>
        <w:t xml:space="preserve"> базов</w:t>
      </w:r>
      <w:r w:rsidR="000B348E">
        <w:rPr>
          <w:rFonts w:ascii="Times New Roman" w:hAnsi="Times New Roman" w:cs="Times New Roman"/>
          <w:sz w:val="28"/>
          <w:szCs w:val="28"/>
          <w:lang w:val="uk-UA"/>
        </w:rPr>
        <w:t>а</w:t>
      </w:r>
      <w:r w:rsidRPr="00200E56">
        <w:rPr>
          <w:rFonts w:ascii="Times New Roman" w:hAnsi="Times New Roman" w:cs="Times New Roman"/>
          <w:sz w:val="28"/>
          <w:szCs w:val="28"/>
          <w:lang w:val="uk-UA"/>
        </w:rPr>
        <w:t>, інтегрован</w:t>
      </w:r>
      <w:r w:rsidR="000B348E">
        <w:rPr>
          <w:rFonts w:ascii="Times New Roman" w:hAnsi="Times New Roman" w:cs="Times New Roman"/>
          <w:sz w:val="28"/>
          <w:szCs w:val="28"/>
          <w:lang w:val="uk-UA"/>
        </w:rPr>
        <w:t>а</w:t>
      </w:r>
      <w:r w:rsidRPr="00200E56">
        <w:rPr>
          <w:rFonts w:ascii="Times New Roman" w:hAnsi="Times New Roman" w:cs="Times New Roman"/>
          <w:sz w:val="28"/>
          <w:szCs w:val="28"/>
          <w:lang w:val="uk-UA"/>
        </w:rPr>
        <w:t xml:space="preserve"> характеристик</w:t>
      </w:r>
      <w:r w:rsidR="000B348E">
        <w:rPr>
          <w:rFonts w:ascii="Times New Roman" w:hAnsi="Times New Roman" w:cs="Times New Roman"/>
          <w:sz w:val="28"/>
          <w:szCs w:val="28"/>
          <w:lang w:val="uk-UA"/>
        </w:rPr>
        <w:t>а</w:t>
      </w:r>
      <w:r w:rsidRPr="00200E56">
        <w:rPr>
          <w:rFonts w:ascii="Times New Roman" w:hAnsi="Times New Roman" w:cs="Times New Roman"/>
          <w:sz w:val="28"/>
          <w:szCs w:val="28"/>
          <w:lang w:val="uk-UA"/>
        </w:rPr>
        <w:t xml:space="preserve"> особистості, що відображає її досягнення в розвитку взаємин з іншими людьми, дозволяє правильно вибудовувати відносини і сприймати соціальну реальність, реалізовувати свою поведінку в залежності від ситуації у відповідності з існуючими у соціумі нормами і цінностями. Це повною мірою підтверджує думку І.</w:t>
      </w:r>
      <w:r w:rsidR="000B348E">
        <w:rPr>
          <w:rFonts w:ascii="Times New Roman" w:hAnsi="Times New Roman" w:cs="Times New Roman"/>
          <w:sz w:val="28"/>
          <w:szCs w:val="28"/>
          <w:lang w:val="uk-UA"/>
        </w:rPr>
        <w:t> </w:t>
      </w:r>
      <w:r w:rsidRPr="00200E56">
        <w:rPr>
          <w:rFonts w:ascii="Times New Roman" w:hAnsi="Times New Roman" w:cs="Times New Roman"/>
          <w:sz w:val="28"/>
          <w:szCs w:val="28"/>
          <w:lang w:val="uk-UA"/>
        </w:rPr>
        <w:t>Зимньої про сутність компетентності загалом і соціальної зокрема як внутрішніх, потенційних, психологічних новоутворень особистості.</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Проведений аналіз наукових робіт вказує на те, що, по-перше, сутність соціальної компетентності в них представлено або як інтегративну якість особистості, або як соціальну взаємодію; по-друге, соціальна компетентність характеризується як результат деякої діяльності або показник досягнень особистості в певному виді діяльності; по-третє, змістовний компонент її формування залежить від віку людини. Отже, процес її формування та </w:t>
      </w:r>
      <w:r w:rsidRPr="00200E56">
        <w:rPr>
          <w:rFonts w:ascii="Times New Roman" w:hAnsi="Times New Roman" w:cs="Times New Roman"/>
          <w:sz w:val="28"/>
          <w:szCs w:val="28"/>
          <w:lang w:val="uk-UA"/>
        </w:rPr>
        <w:lastRenderedPageBreak/>
        <w:t xml:space="preserve">вдосконалення на різних вікових етапах матиме як загальні риси, так і особливі, може включати як різні структурні компоненти, так і подібні. Так, спираючись на аналіз численних визначень соціальної компетентності, І. Калінін підкреслює, по-перше, що у всіх них </w:t>
      </w:r>
      <w:proofErr w:type="spellStart"/>
      <w:r w:rsidRPr="00200E56">
        <w:rPr>
          <w:rFonts w:ascii="Times New Roman" w:hAnsi="Times New Roman" w:cs="Times New Roman"/>
          <w:sz w:val="28"/>
          <w:szCs w:val="28"/>
          <w:lang w:val="uk-UA"/>
        </w:rPr>
        <w:t>сенсоутворювальним</w:t>
      </w:r>
      <w:proofErr w:type="spellEnd"/>
      <w:r w:rsidRPr="00200E56">
        <w:rPr>
          <w:rFonts w:ascii="Times New Roman" w:hAnsi="Times New Roman" w:cs="Times New Roman"/>
          <w:sz w:val="28"/>
          <w:szCs w:val="28"/>
          <w:lang w:val="uk-UA"/>
        </w:rPr>
        <w:t xml:space="preserve"> словом поняття соціальної компетентності є «ефективність взаємодії» [</w:t>
      </w:r>
      <w:r w:rsidR="0070570D" w:rsidRPr="00200E56">
        <w:rPr>
          <w:rFonts w:ascii="Times New Roman" w:hAnsi="Times New Roman" w:cs="Times New Roman"/>
          <w:sz w:val="28"/>
          <w:szCs w:val="28"/>
          <w:lang w:val="uk-UA"/>
        </w:rPr>
        <w:t>26</w:t>
      </w:r>
      <w:r w:rsidRPr="00200E56">
        <w:rPr>
          <w:rFonts w:ascii="Times New Roman" w:hAnsi="Times New Roman" w:cs="Times New Roman"/>
          <w:sz w:val="28"/>
          <w:szCs w:val="28"/>
          <w:lang w:val="uk-UA"/>
        </w:rPr>
        <w:t>,144], по-друге, пропонує розробляти сутність даного процесу з урахуванням новоутворення віку. У зв'язку з цим для юнацтва автор висуває в якості загального показника сформованості соціальної компетентності осмисленість життя та рекомендує фахівцям робити на це акцент у виховній роботі.</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Відсутність єдиного погляду на сутність ключового поняття - «компетентність» – породжує різні думки щодо «соціальної компетентності». У своєму дослідженні ми будемо виходити з такого визначення - це соціальні навички, що дозволяють людині адекватно виконувати норми і правила життя в суспільстві [</w:t>
      </w:r>
      <w:r w:rsidR="0070570D" w:rsidRPr="00200E56">
        <w:rPr>
          <w:rFonts w:ascii="Times New Roman" w:hAnsi="Times New Roman" w:cs="Times New Roman"/>
          <w:sz w:val="28"/>
          <w:szCs w:val="28"/>
          <w:lang w:val="uk-UA"/>
        </w:rPr>
        <w:t>67</w:t>
      </w:r>
      <w:r w:rsidRPr="00200E56">
        <w:rPr>
          <w:rFonts w:ascii="Times New Roman" w:hAnsi="Times New Roman" w:cs="Times New Roman"/>
          <w:sz w:val="28"/>
          <w:szCs w:val="28"/>
          <w:lang w:val="uk-UA"/>
        </w:rPr>
        <w:t xml:space="preserve">, 126]. Соціальна компетентність у результаті аналізу наукової літератури та результатів практичної роботи з проблеми визначається нами як цілісна інтегральна характеристика особистості, що виражається у сукупності здатностей особистості, необхідних для її успішної реалізації в соціумі, вмінні розв’язувати особистісні та соціальні конфлікти, успішно взаємодіяти з іншими учасниками навчально-виховного процесу, проявляти ініціативу, приймати рішення та брати за них відповідальність. </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 силу цього змістовний аспект соціальної компетентності нерідко представляється як активна, ініціативна і конструктивна позиція людини в житті суспільства, його участь у цих заходах навколо і відповідальність за це, його прагнення до поліпшення якості власного життя. В її особистісний компонент включається вміння здобувати знання про світ і себе, піклуватися про себе та інших, вибудовувати свої відносини з соціумом і оточуючими людьми. Отже, різне розуміння сутності досліджуваного явища, його структури накладає свій відбиток на уявлення про процес формування соціальної компетентності.</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Можливості для формування соціальної компетентності підлітків ми вбачаємо в реалізації положень різноманітних підходів до розвитку особистості підлітка.</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 погляду когнітивного аспекту трактування, соціальна компетентність особистості визначається як наявність у неї таких знань, які дають їй можливість діяти певним чином у різних соціальних ситуаціях. Наприклад, А. Мудрик стверджує, що соціальна компетентність – це знання людини про соціальний світ і про себе, своє місце у цьому світі, способи поведінки і поведінкові сценарії [</w:t>
      </w:r>
      <w:r w:rsidR="0070570D" w:rsidRPr="00200E56">
        <w:rPr>
          <w:rFonts w:ascii="Times New Roman" w:hAnsi="Times New Roman" w:cs="Times New Roman"/>
          <w:sz w:val="28"/>
          <w:szCs w:val="28"/>
          <w:lang w:val="uk-UA"/>
        </w:rPr>
        <w:t>47</w:t>
      </w:r>
      <w:r w:rsidRPr="00200E56">
        <w:rPr>
          <w:rFonts w:ascii="Times New Roman" w:hAnsi="Times New Roman" w:cs="Times New Roman"/>
          <w:sz w:val="28"/>
          <w:szCs w:val="28"/>
          <w:lang w:val="uk-UA"/>
        </w:rPr>
        <w:t>, с. 6]. Деякі науковці пов’язують соціальну компетентність із розвитком соціального (соціологічного) мислення. На думку В. Гаврилюк, головним елементом соціальної компетентності є соціологічне мислення, тобто система знань про соціальну реальність, яка дає можливість не тільки адаптуватися до такої реальності, а й створює можливості для її перетворення [</w:t>
      </w:r>
      <w:r w:rsidR="0070570D" w:rsidRPr="00200E56">
        <w:rPr>
          <w:rFonts w:ascii="Times New Roman" w:hAnsi="Times New Roman" w:cs="Times New Roman"/>
          <w:sz w:val="28"/>
          <w:szCs w:val="28"/>
          <w:lang w:val="uk-UA"/>
        </w:rPr>
        <w:t>12</w:t>
      </w:r>
      <w:r w:rsidRPr="00200E56">
        <w:rPr>
          <w:rFonts w:ascii="Times New Roman" w:hAnsi="Times New Roman" w:cs="Times New Roman"/>
          <w:sz w:val="28"/>
          <w:szCs w:val="28"/>
          <w:lang w:val="uk-UA"/>
        </w:rPr>
        <w:t>].</w:t>
      </w:r>
      <w:r w:rsidRPr="00200E56">
        <w:rPr>
          <w:lang w:val="uk-UA"/>
        </w:rPr>
        <w:t xml:space="preserve"> </w:t>
      </w:r>
      <w:r w:rsidRPr="00200E56">
        <w:rPr>
          <w:rFonts w:ascii="Times New Roman" w:hAnsi="Times New Roman" w:cs="Times New Roman"/>
          <w:sz w:val="28"/>
          <w:szCs w:val="28"/>
          <w:lang w:val="uk-UA"/>
        </w:rPr>
        <w:t xml:space="preserve">На розвиненість соціального мислення як складника соціальної компетентності звертає увагу </w:t>
      </w:r>
      <w:r w:rsidR="00841CFB" w:rsidRPr="00200E56">
        <w:rPr>
          <w:rFonts w:ascii="Times New Roman" w:hAnsi="Times New Roman" w:cs="Times New Roman"/>
          <w:sz w:val="28"/>
          <w:szCs w:val="28"/>
          <w:lang w:val="uk-UA"/>
        </w:rPr>
        <w:t>Г.</w:t>
      </w:r>
      <w:r w:rsidR="00841CFB">
        <w:rPr>
          <w:rFonts w:ascii="Times New Roman" w:hAnsi="Times New Roman" w:cs="Times New Roman"/>
          <w:sz w:val="28"/>
          <w:szCs w:val="28"/>
          <w:lang w:val="uk-UA"/>
        </w:rPr>
        <w:t> </w:t>
      </w:r>
      <w:r w:rsidR="0070570D" w:rsidRPr="00200E56">
        <w:rPr>
          <w:rFonts w:ascii="Times New Roman" w:hAnsi="Times New Roman" w:cs="Times New Roman"/>
          <w:sz w:val="28"/>
          <w:szCs w:val="28"/>
          <w:lang w:val="uk-UA"/>
        </w:rPr>
        <w:t>Коберник</w:t>
      </w:r>
      <w:r w:rsidRPr="00200E56">
        <w:rPr>
          <w:rFonts w:ascii="Times New Roman" w:hAnsi="Times New Roman" w:cs="Times New Roman"/>
          <w:sz w:val="28"/>
          <w:szCs w:val="28"/>
          <w:lang w:val="uk-UA"/>
        </w:rPr>
        <w:t>, зазначаючи, що соціальна компетентність особистості – це її здатність орієнтуватися в соціальному середовищі, що забезпечується соціальною інформованістю чи обізнаністю, наявністю соціальної мудрості та інтелекту, соціальної перцепції (сприйняття) [</w:t>
      </w:r>
      <w:r w:rsidR="0070570D" w:rsidRPr="00200E56">
        <w:rPr>
          <w:rFonts w:ascii="Times New Roman" w:hAnsi="Times New Roman" w:cs="Times New Roman"/>
          <w:sz w:val="28"/>
          <w:szCs w:val="28"/>
          <w:lang w:val="uk-UA"/>
        </w:rPr>
        <w:t>32</w:t>
      </w:r>
      <w:r w:rsidRPr="00200E56">
        <w:rPr>
          <w:rFonts w:ascii="Times New Roman" w:hAnsi="Times New Roman" w:cs="Times New Roman"/>
          <w:sz w:val="28"/>
          <w:szCs w:val="28"/>
          <w:lang w:val="uk-UA"/>
        </w:rPr>
        <w:t>].</w:t>
      </w:r>
      <w:r w:rsidRPr="00200E56">
        <w:rPr>
          <w:lang w:val="uk-UA"/>
        </w:rPr>
        <w:t xml:space="preserve"> </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Певне місце в дослідженнях соціальної компетентності відводиться поведінці індивіда у важких, кризових життєвих ситуаціях, що визначається як набір конструктивних способів їх розв’язання і фіксується як головна ознака соціально компетентної поведінки. Враховуючи складність сучасного соціального середовища, що постійно продукує кризові моменти та обставини, готовність до освоєння їх має бути, на нашу думку, важливим складником соціальної компетентності особистості.</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Поведінковий аспект означає, що компетентність залежить не лише від знань, а й від умінь та навичок їх використання, здатності досягнення адаптивної ефективності, тому під соціальною компетентністю мають на увазі систему складних соціальних умінь і навичок взаємодії, сценаріїв </w:t>
      </w:r>
      <w:r w:rsidRPr="00200E56">
        <w:rPr>
          <w:rFonts w:ascii="Times New Roman" w:hAnsi="Times New Roman" w:cs="Times New Roman"/>
          <w:sz w:val="28"/>
          <w:szCs w:val="28"/>
          <w:lang w:val="uk-UA"/>
        </w:rPr>
        <w:lastRenderedPageBreak/>
        <w:t xml:space="preserve">поведінки в типових соціальних ситуаціях, що дають змогу швидко й адекватно адаптуватися,приймати рішення зі знанням справи, враховуючи реальні умови. Такою є, зокрема, позиція </w:t>
      </w:r>
      <w:proofErr w:type="spellStart"/>
      <w:r w:rsidR="0070570D" w:rsidRPr="00200E56">
        <w:rPr>
          <w:rFonts w:ascii="Times New Roman" w:hAnsi="Times New Roman" w:cs="Times New Roman"/>
          <w:sz w:val="28"/>
          <w:szCs w:val="28"/>
          <w:lang w:val="uk-UA"/>
        </w:rPr>
        <w:t>Борбич</w:t>
      </w:r>
      <w:proofErr w:type="spellEnd"/>
      <w:r w:rsidR="0070570D" w:rsidRPr="00200E56">
        <w:rPr>
          <w:rFonts w:ascii="Times New Roman" w:hAnsi="Times New Roman" w:cs="Times New Roman"/>
          <w:sz w:val="28"/>
          <w:szCs w:val="28"/>
          <w:lang w:val="uk-UA"/>
        </w:rPr>
        <w:t xml:space="preserve"> Н. </w:t>
      </w:r>
      <w:r w:rsidRPr="00200E56">
        <w:rPr>
          <w:rFonts w:ascii="Times New Roman" w:hAnsi="Times New Roman" w:cs="Times New Roman"/>
          <w:sz w:val="28"/>
          <w:szCs w:val="28"/>
          <w:lang w:val="uk-UA"/>
        </w:rPr>
        <w:t>[</w:t>
      </w:r>
      <w:r w:rsidR="0070570D" w:rsidRPr="00200E56">
        <w:rPr>
          <w:rFonts w:ascii="Times New Roman" w:hAnsi="Times New Roman" w:cs="Times New Roman"/>
          <w:sz w:val="28"/>
          <w:szCs w:val="28"/>
          <w:lang w:val="uk-UA"/>
        </w:rPr>
        <w:t>7</w:t>
      </w:r>
      <w:r w:rsidRPr="00200E56">
        <w:rPr>
          <w:rFonts w:ascii="Times New Roman" w:hAnsi="Times New Roman" w:cs="Times New Roman"/>
          <w:sz w:val="28"/>
          <w:szCs w:val="28"/>
          <w:lang w:val="uk-UA"/>
        </w:rPr>
        <w:t>]. Певна частина дослідників переконана, що знання соціокультурних норм і вироблення соціальних навичок – це тісно переплетені аспекти соціальної компетентності, які мають становити певну цілісність, поєднуючи “знання що” (знання загальнокультурних норм і правил) і “знання як” (яким чином ці правила можуть бути застосовані в конкретній соціальній ситуації). Ці два аспекти взаємно доповнюються, визначаючи один із головних дослідницьких і практичних напрямів обґрунтування соціальної компетентності – когнітивно-поведінковий. Українські науковці, поряд з цими особистісними ресурсами, відносять до соціальної компетентності також здатність індивіда до ефективних дій у ширшому соціальному просторі, оволодіння важливими для суспільства соціальними ролями, сформованість соціальних цінностей.</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У межах гуманістичного підходу соціальна компетентність визначається не лише як адекватність чи здатність особистості до певної дії, чи як спроможність ефективно поводитись, а ширше – як здатність до адаптації, співробітництва і контролю над ситуацією, як сукупність базових особистісних характеристик, що детермінують ефективність дій у різних соціальних моментах [</w:t>
      </w:r>
      <w:r w:rsidR="0070570D" w:rsidRPr="00200E56">
        <w:rPr>
          <w:rFonts w:ascii="Times New Roman" w:hAnsi="Times New Roman" w:cs="Times New Roman"/>
          <w:sz w:val="28"/>
          <w:szCs w:val="28"/>
          <w:lang w:val="uk-UA"/>
        </w:rPr>
        <w:t>81</w:t>
      </w:r>
      <w:r w:rsidRPr="00200E56">
        <w:rPr>
          <w:rFonts w:ascii="Times New Roman" w:hAnsi="Times New Roman" w:cs="Times New Roman"/>
          <w:sz w:val="28"/>
          <w:szCs w:val="28"/>
          <w:lang w:val="uk-UA"/>
        </w:rPr>
        <w:t>].</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Своєрідні погляди на сутність соціальної компетентності у межах </w:t>
      </w:r>
      <w:proofErr w:type="spellStart"/>
      <w:r w:rsidRPr="00200E56">
        <w:rPr>
          <w:rFonts w:ascii="Times New Roman" w:hAnsi="Times New Roman" w:cs="Times New Roman"/>
          <w:sz w:val="28"/>
          <w:szCs w:val="28"/>
          <w:lang w:val="uk-UA"/>
        </w:rPr>
        <w:t>соціалізаційного</w:t>
      </w:r>
      <w:proofErr w:type="spellEnd"/>
      <w:r w:rsidRPr="00200E56">
        <w:rPr>
          <w:rFonts w:ascii="Times New Roman" w:hAnsi="Times New Roman" w:cs="Times New Roman"/>
          <w:sz w:val="28"/>
          <w:szCs w:val="28"/>
          <w:lang w:val="uk-UA"/>
        </w:rPr>
        <w:t xml:space="preserve"> підходу знаходимо в роботах </w:t>
      </w:r>
      <w:proofErr w:type="spellStart"/>
      <w:r w:rsidRPr="00200E56">
        <w:rPr>
          <w:rFonts w:ascii="Times New Roman" w:hAnsi="Times New Roman" w:cs="Times New Roman"/>
          <w:sz w:val="28"/>
          <w:szCs w:val="28"/>
          <w:lang w:val="uk-UA"/>
        </w:rPr>
        <w:t>В.</w:t>
      </w:r>
      <w:r w:rsidR="00CF46CC"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Масленніко</w:t>
      </w:r>
      <w:proofErr w:type="spellEnd"/>
      <w:r w:rsidRPr="00200E56">
        <w:rPr>
          <w:rFonts w:ascii="Times New Roman" w:hAnsi="Times New Roman" w:cs="Times New Roman"/>
          <w:sz w:val="28"/>
          <w:szCs w:val="28"/>
          <w:lang w:val="uk-UA"/>
        </w:rPr>
        <w:t>вой [</w:t>
      </w:r>
      <w:r w:rsidR="004D0A9F" w:rsidRPr="00200E56">
        <w:rPr>
          <w:rFonts w:ascii="Times New Roman" w:hAnsi="Times New Roman" w:cs="Times New Roman"/>
          <w:sz w:val="28"/>
          <w:szCs w:val="28"/>
          <w:lang w:val="uk-UA"/>
        </w:rPr>
        <w:t>46</w:t>
      </w:r>
      <w:r w:rsidRPr="00200E56">
        <w:rPr>
          <w:rFonts w:ascii="Times New Roman" w:hAnsi="Times New Roman" w:cs="Times New Roman"/>
          <w:sz w:val="28"/>
          <w:szCs w:val="28"/>
          <w:lang w:val="uk-UA"/>
        </w:rPr>
        <w:t xml:space="preserve">]. Спираючись на теорію становлення і розвитку особистості </w:t>
      </w:r>
      <w:proofErr w:type="spellStart"/>
      <w:r w:rsidRPr="00200E56">
        <w:rPr>
          <w:rFonts w:ascii="Times New Roman" w:hAnsi="Times New Roman" w:cs="Times New Roman"/>
          <w:sz w:val="28"/>
          <w:szCs w:val="28"/>
          <w:lang w:val="uk-UA"/>
        </w:rPr>
        <w:t>Н.</w:t>
      </w:r>
      <w:r w:rsidR="00CF46CC"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Таланч</w:t>
      </w:r>
      <w:proofErr w:type="spellEnd"/>
      <w:r w:rsidRPr="00200E56">
        <w:rPr>
          <w:rFonts w:ascii="Times New Roman" w:hAnsi="Times New Roman" w:cs="Times New Roman"/>
          <w:sz w:val="28"/>
          <w:szCs w:val="28"/>
          <w:lang w:val="uk-UA"/>
        </w:rPr>
        <w:t xml:space="preserve">ука, в якій соціалізація розуміється як синергетичний процес її соціального становлення, обумовлений цілеспрямованим соціальним вихованням, самовдосконаленням і впливом соціально-педагогічної інфраструктури суспільства, його соціумів на особистісну композицію соціальних відносин, автор вважає дану різновид компетентності особистості регулятивно-орієнтовним фактором, що визначає все подальше соціальну поведінку і діяльність людини. Соціальна компетентність, таким чином, </w:t>
      </w:r>
      <w:r w:rsidRPr="00200E56">
        <w:rPr>
          <w:rFonts w:ascii="Times New Roman" w:hAnsi="Times New Roman" w:cs="Times New Roman"/>
          <w:sz w:val="28"/>
          <w:szCs w:val="28"/>
          <w:lang w:val="uk-UA"/>
        </w:rPr>
        <w:lastRenderedPageBreak/>
        <w:t xml:space="preserve">характеризується </w:t>
      </w:r>
      <w:proofErr w:type="spellStart"/>
      <w:r w:rsidRPr="00200E56">
        <w:rPr>
          <w:rFonts w:ascii="Times New Roman" w:hAnsi="Times New Roman" w:cs="Times New Roman"/>
          <w:sz w:val="28"/>
          <w:szCs w:val="28"/>
          <w:lang w:val="uk-UA"/>
        </w:rPr>
        <w:t>В. Масленніко</w:t>
      </w:r>
      <w:proofErr w:type="spellEnd"/>
      <w:r w:rsidRPr="00200E56">
        <w:rPr>
          <w:rFonts w:ascii="Times New Roman" w:hAnsi="Times New Roman" w:cs="Times New Roman"/>
          <w:sz w:val="28"/>
          <w:szCs w:val="28"/>
          <w:lang w:val="uk-UA"/>
        </w:rPr>
        <w:t>вою як інтегральна якість особистості, яке з'єднує ціннісне розуміння соціальної дійсності, категоріальні конкретні соціальні знання в якості керівництва до самовизначення, як уміння індивіда здійснювати соціальні технології в головних сферах діяльності людини.</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Визначення сутності соціальної компетентності також пов’язують з процесом соціалізації людини й наступні науковці. Як стверджує </w:t>
      </w:r>
      <w:r w:rsidR="004D0A9F" w:rsidRPr="00200E56">
        <w:rPr>
          <w:rFonts w:ascii="Times New Roman" w:hAnsi="Times New Roman" w:cs="Times New Roman"/>
          <w:sz w:val="28"/>
          <w:szCs w:val="28"/>
          <w:lang w:val="uk-UA"/>
        </w:rPr>
        <w:t>Шахрай В.</w:t>
      </w:r>
      <w:r w:rsidRPr="00200E56">
        <w:rPr>
          <w:rFonts w:ascii="Times New Roman" w:hAnsi="Times New Roman" w:cs="Times New Roman"/>
          <w:sz w:val="28"/>
          <w:szCs w:val="28"/>
          <w:lang w:val="uk-UA"/>
        </w:rPr>
        <w:t>, “процес соціалізації … формує соціальну компетентність особистості” [</w:t>
      </w:r>
      <w:r w:rsidR="004D0A9F" w:rsidRPr="00200E56">
        <w:rPr>
          <w:rFonts w:ascii="Times New Roman" w:hAnsi="Times New Roman" w:cs="Times New Roman"/>
          <w:sz w:val="28"/>
          <w:szCs w:val="28"/>
          <w:lang w:val="uk-UA"/>
        </w:rPr>
        <w:t>87</w:t>
      </w:r>
      <w:r w:rsidRPr="00200E56">
        <w:rPr>
          <w:rFonts w:ascii="Times New Roman" w:hAnsi="Times New Roman" w:cs="Times New Roman"/>
          <w:sz w:val="28"/>
          <w:szCs w:val="28"/>
          <w:lang w:val="uk-UA"/>
        </w:rPr>
        <w:t xml:space="preserve">, с. 19]. На тісний взаємозв’язок соціальної компетентності та процесу соціалізації вказує </w:t>
      </w:r>
      <w:r w:rsidR="00841CFB" w:rsidRPr="00200E56">
        <w:rPr>
          <w:rFonts w:ascii="Times New Roman" w:hAnsi="Times New Roman" w:cs="Times New Roman"/>
          <w:sz w:val="28"/>
          <w:szCs w:val="28"/>
          <w:lang w:val="uk-UA"/>
        </w:rPr>
        <w:t>В.</w:t>
      </w:r>
      <w:r w:rsidR="00841CFB">
        <w:rPr>
          <w:rFonts w:ascii="Times New Roman" w:hAnsi="Times New Roman" w:cs="Times New Roman"/>
          <w:sz w:val="28"/>
          <w:szCs w:val="28"/>
          <w:lang w:val="uk-UA"/>
        </w:rPr>
        <w:t> </w:t>
      </w:r>
      <w:r w:rsidR="004D0A9F" w:rsidRPr="00200E56">
        <w:rPr>
          <w:rFonts w:ascii="Times New Roman" w:hAnsi="Times New Roman" w:cs="Times New Roman"/>
          <w:sz w:val="28"/>
          <w:szCs w:val="28"/>
          <w:lang w:val="uk-UA"/>
        </w:rPr>
        <w:t>Тернопільська</w:t>
      </w:r>
      <w:r w:rsidRPr="00200E56">
        <w:rPr>
          <w:rFonts w:ascii="Times New Roman" w:hAnsi="Times New Roman" w:cs="Times New Roman"/>
          <w:sz w:val="28"/>
          <w:szCs w:val="28"/>
          <w:lang w:val="uk-UA"/>
        </w:rPr>
        <w:t>, зауважуючи, що соціальна компетентність розглядається багатьма вченими як невід’ємний складник, основа процесу соціалізації індивіда, оскільки допомагає йому справлятися зі зміною соціальних ролей, передбачає вміння співробітничати, встановлювати контакти, готовність до змін, до самовизначення, соціальну відповідальність за наслідки своїх учинків, і є якісною характеристикою цього процесу [</w:t>
      </w:r>
      <w:r w:rsidR="004D0A9F" w:rsidRPr="00200E56">
        <w:rPr>
          <w:rFonts w:ascii="Times New Roman" w:hAnsi="Times New Roman" w:cs="Times New Roman"/>
          <w:sz w:val="28"/>
          <w:szCs w:val="28"/>
          <w:lang w:val="uk-UA"/>
        </w:rPr>
        <w:t>81</w:t>
      </w:r>
      <w:r w:rsidRPr="00200E56">
        <w:rPr>
          <w:rFonts w:ascii="Times New Roman" w:hAnsi="Times New Roman" w:cs="Times New Roman"/>
          <w:sz w:val="28"/>
          <w:szCs w:val="28"/>
          <w:lang w:val="uk-UA"/>
        </w:rPr>
        <w:t xml:space="preserve">, с. </w:t>
      </w:r>
      <w:r w:rsidR="004D0A9F" w:rsidRPr="00200E56">
        <w:rPr>
          <w:rFonts w:ascii="Times New Roman" w:hAnsi="Times New Roman" w:cs="Times New Roman"/>
          <w:sz w:val="28"/>
          <w:szCs w:val="28"/>
          <w:lang w:val="uk-UA"/>
        </w:rPr>
        <w:t>1</w:t>
      </w:r>
      <w:r w:rsidRPr="00200E56">
        <w:rPr>
          <w:rFonts w:ascii="Times New Roman" w:hAnsi="Times New Roman" w:cs="Times New Roman"/>
          <w:sz w:val="28"/>
          <w:szCs w:val="28"/>
          <w:lang w:val="uk-UA"/>
        </w:rPr>
        <w:t xml:space="preserve">2]. Пов’язує поняття “соціальна компетентність” і “соціалізація” </w:t>
      </w:r>
      <w:proofErr w:type="spellStart"/>
      <w:r w:rsidRPr="00200E56">
        <w:rPr>
          <w:rFonts w:ascii="Times New Roman" w:hAnsi="Times New Roman" w:cs="Times New Roman"/>
          <w:sz w:val="28"/>
          <w:szCs w:val="28"/>
          <w:lang w:val="uk-UA"/>
        </w:rPr>
        <w:t>С. Учур</w:t>
      </w:r>
      <w:proofErr w:type="spellEnd"/>
      <w:r w:rsidRPr="00200E56">
        <w:rPr>
          <w:rFonts w:ascii="Times New Roman" w:hAnsi="Times New Roman" w:cs="Times New Roman"/>
          <w:sz w:val="28"/>
          <w:szCs w:val="28"/>
          <w:lang w:val="uk-UA"/>
        </w:rPr>
        <w:t xml:space="preserve">ова. Дослідниця наголошує, що в реальній людській поведінці процеси соціалізації і розвитку соціальної компетентності інтегровані, доповнюють і зумовлюють один одного, та стверджує, що соціальна компетентність виступає і як результат, і як умова успішної соціалізації [469, с. 12]. </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Вартою уваги є позиція </w:t>
      </w:r>
      <w:proofErr w:type="spellStart"/>
      <w:r w:rsidRPr="00200E56">
        <w:rPr>
          <w:rFonts w:ascii="Times New Roman" w:hAnsi="Times New Roman" w:cs="Times New Roman"/>
          <w:sz w:val="28"/>
          <w:szCs w:val="28"/>
          <w:lang w:val="uk-UA"/>
        </w:rPr>
        <w:t>М.</w:t>
      </w:r>
      <w:r w:rsidR="00CF46CC"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Докторо</w:t>
      </w:r>
      <w:proofErr w:type="spellEnd"/>
      <w:r w:rsidRPr="00200E56">
        <w:rPr>
          <w:rFonts w:ascii="Times New Roman" w:hAnsi="Times New Roman" w:cs="Times New Roman"/>
          <w:sz w:val="28"/>
          <w:szCs w:val="28"/>
          <w:lang w:val="uk-UA"/>
        </w:rPr>
        <w:t>вич щодо соціальної компетентності як ознаки якісного функціонування індивіда в соціумі, що забезпечує ефективну взаємодію особистості з навколишнім соціальним середовищем і виявляється в доскональному знанні соціальних ролей та оволодінні ними [</w:t>
      </w:r>
      <w:r w:rsidR="004D0A9F" w:rsidRPr="00200E56">
        <w:rPr>
          <w:rFonts w:ascii="Times New Roman" w:hAnsi="Times New Roman" w:cs="Times New Roman"/>
          <w:sz w:val="28"/>
          <w:szCs w:val="28"/>
          <w:lang w:val="uk-UA"/>
        </w:rPr>
        <w:t>18</w:t>
      </w:r>
      <w:r w:rsidRPr="00200E56">
        <w:rPr>
          <w:rFonts w:ascii="Times New Roman" w:hAnsi="Times New Roman" w:cs="Times New Roman"/>
          <w:sz w:val="28"/>
          <w:szCs w:val="28"/>
          <w:lang w:val="uk-UA"/>
        </w:rPr>
        <w:t>].</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Ми пов’язуємо соціальну компетентність особистості також з феноменом соціальності, яку </w:t>
      </w:r>
      <w:proofErr w:type="spellStart"/>
      <w:r w:rsidRPr="00200E56">
        <w:rPr>
          <w:rFonts w:ascii="Times New Roman" w:hAnsi="Times New Roman" w:cs="Times New Roman"/>
          <w:sz w:val="28"/>
          <w:szCs w:val="28"/>
          <w:lang w:val="uk-UA"/>
        </w:rPr>
        <w:t>А. Рижан</w:t>
      </w:r>
      <w:proofErr w:type="spellEnd"/>
      <w:r w:rsidRPr="00200E56">
        <w:rPr>
          <w:rFonts w:ascii="Times New Roman" w:hAnsi="Times New Roman" w:cs="Times New Roman"/>
          <w:sz w:val="28"/>
          <w:szCs w:val="28"/>
          <w:lang w:val="uk-UA"/>
        </w:rPr>
        <w:t>ова вважає основою соціальної гармонізації, тобто злагодженості взаємовідносин між соціальними суб’єктами, забезпечуючи якісну соціальну самореалізацію людини та розвиток її соціального середовища [</w:t>
      </w:r>
      <w:r w:rsidR="00CF46CC" w:rsidRPr="00200E56">
        <w:rPr>
          <w:rFonts w:ascii="Times New Roman" w:hAnsi="Times New Roman" w:cs="Times New Roman"/>
          <w:sz w:val="28"/>
          <w:szCs w:val="28"/>
          <w:lang w:val="uk-UA"/>
        </w:rPr>
        <w:t>69</w:t>
      </w:r>
      <w:r w:rsidRPr="00200E56">
        <w:rPr>
          <w:rFonts w:ascii="Times New Roman" w:hAnsi="Times New Roman" w:cs="Times New Roman"/>
          <w:sz w:val="28"/>
          <w:szCs w:val="28"/>
          <w:lang w:val="uk-UA"/>
        </w:rPr>
        <w:t>].</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Соціальна компетентність, як здатність особистості розуміти ситуації повсякденності, прогнозувати їх розвиток, бачити і передбачити варіанти реального поведінки в них інших людей, здатність і готовність співпрацювати, діяти самостійно і відповідально на основі вміння збирати і обробляти соціальну інформацію, є метою будь-якої виховної програми і ядром соціалізації. Широту соціальних відносин і зв'язків у сучасному світі, складність соціальних дій, які в період дорослішання повинні бути освоєні особистістю, розвиваюча ступінь зрілості соціальних об'єктів, які впливають на її соціальний досвід, вимагають, щоб процес формування даного виду компетентності враховував специфіку умов життя сучасної людини . У цьому сенсі важко не погодитися з висловом, що у вихованні найважливішим «має бути визнано створення умов для освоєння дітьми соціальних навичок і ролей, розвитку культури їх соціальної поведінки з урахуванням динаміки соціально-економічних змін в російському суспільстві» [</w:t>
      </w:r>
      <w:r w:rsidR="00CF46CC" w:rsidRPr="00200E56">
        <w:rPr>
          <w:rFonts w:ascii="Times New Roman" w:hAnsi="Times New Roman" w:cs="Times New Roman"/>
          <w:sz w:val="28"/>
          <w:szCs w:val="28"/>
          <w:lang w:val="uk-UA"/>
        </w:rPr>
        <w:t>90</w:t>
      </w:r>
      <w:r w:rsidRPr="00200E56">
        <w:rPr>
          <w:rFonts w:ascii="Times New Roman" w:hAnsi="Times New Roman" w:cs="Times New Roman"/>
          <w:sz w:val="28"/>
          <w:szCs w:val="28"/>
          <w:lang w:val="uk-UA"/>
        </w:rPr>
        <w:t>,</w:t>
      </w:r>
      <w:r w:rsidR="00CF46CC" w:rsidRPr="00200E56">
        <w:rPr>
          <w:rFonts w:ascii="Times New Roman" w:hAnsi="Times New Roman" w:cs="Times New Roman"/>
          <w:sz w:val="28"/>
          <w:szCs w:val="28"/>
          <w:lang w:val="uk-UA"/>
        </w:rPr>
        <w:t xml:space="preserve"> с.</w:t>
      </w:r>
      <w:r w:rsidRPr="00200E56">
        <w:rPr>
          <w:rFonts w:ascii="Times New Roman" w:hAnsi="Times New Roman" w:cs="Times New Roman"/>
          <w:sz w:val="28"/>
          <w:szCs w:val="28"/>
          <w:lang w:val="uk-UA"/>
        </w:rPr>
        <w:t>97].</w:t>
      </w:r>
    </w:p>
    <w:p w:rsidR="00933605" w:rsidRPr="00200E56" w:rsidRDefault="00933605" w:rsidP="00933605">
      <w:pPr>
        <w:spacing w:after="0" w:line="360" w:lineRule="auto"/>
        <w:ind w:firstLine="709"/>
        <w:jc w:val="both"/>
        <w:rPr>
          <w:rFonts w:ascii="Times New Roman" w:hAnsi="Times New Roman" w:cs="Times New Roman"/>
          <w:sz w:val="28"/>
          <w:szCs w:val="28"/>
          <w:lang w:val="uk-UA"/>
        </w:rPr>
      </w:pPr>
      <w:proofErr w:type="spellStart"/>
      <w:r w:rsidRPr="00200E56">
        <w:rPr>
          <w:rFonts w:ascii="Times New Roman" w:hAnsi="Times New Roman" w:cs="Times New Roman"/>
          <w:sz w:val="28"/>
          <w:szCs w:val="28"/>
          <w:lang w:val="uk-UA"/>
        </w:rPr>
        <w:t>А. Яру</w:t>
      </w:r>
      <w:proofErr w:type="spellEnd"/>
      <w:r w:rsidRPr="00200E56">
        <w:rPr>
          <w:rFonts w:ascii="Times New Roman" w:hAnsi="Times New Roman" w:cs="Times New Roman"/>
          <w:sz w:val="28"/>
          <w:szCs w:val="28"/>
          <w:lang w:val="uk-UA"/>
        </w:rPr>
        <w:t>лов вважає, що для самореалізації особистості, взагалі успішності людини в житті, необхідна спеціальна діяльність, спрямована на формування у школярів соціальної компетентності, сприяння розвитку якої передбачає формування:</w:t>
      </w:r>
    </w:p>
    <w:p w:rsidR="00933605" w:rsidRPr="00200E56" w:rsidRDefault="00933605" w:rsidP="00933605">
      <w:pPr>
        <w:pStyle w:val="a8"/>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позиції прийняття себе та інших такими, якими вони є;</w:t>
      </w:r>
    </w:p>
    <w:p w:rsidR="00933605" w:rsidRPr="00200E56" w:rsidRDefault="00933605" w:rsidP="00933605">
      <w:pPr>
        <w:pStyle w:val="a8"/>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умінь і навичок жити в динамічно мінливому світі (за рахунок розвитку здатності самопізнання, самовизначення, саморозвитку, </w:t>
      </w:r>
      <w:proofErr w:type="spellStart"/>
      <w:r w:rsidRPr="00200E56">
        <w:rPr>
          <w:rFonts w:ascii="Times New Roman" w:hAnsi="Times New Roman" w:cs="Times New Roman"/>
          <w:sz w:val="28"/>
          <w:szCs w:val="28"/>
          <w:lang w:val="uk-UA"/>
        </w:rPr>
        <w:t>самозміни</w:t>
      </w:r>
      <w:proofErr w:type="spellEnd"/>
      <w:r w:rsidRPr="00200E56">
        <w:rPr>
          <w:rFonts w:ascii="Times New Roman" w:hAnsi="Times New Roman" w:cs="Times New Roman"/>
          <w:sz w:val="28"/>
          <w:szCs w:val="28"/>
          <w:lang w:val="uk-UA"/>
        </w:rPr>
        <w:t>, самореалізації);</w:t>
      </w:r>
    </w:p>
    <w:p w:rsidR="00933605" w:rsidRPr="00200E56" w:rsidRDefault="00933605" w:rsidP="00933605">
      <w:pPr>
        <w:pStyle w:val="a8"/>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здатності займатися не тільки поточними, а й перспективними життєвими завданнями;</w:t>
      </w:r>
    </w:p>
    <w:p w:rsidR="00933605" w:rsidRPr="00200E56" w:rsidRDefault="00933605" w:rsidP="00933605">
      <w:pPr>
        <w:pStyle w:val="a8"/>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автономії і незалежності від оточення, стійкості до впливів несприятливих життєвих факторів;</w:t>
      </w:r>
    </w:p>
    <w:p w:rsidR="00933605" w:rsidRPr="00200E56" w:rsidRDefault="00933605" w:rsidP="00933605">
      <w:pPr>
        <w:pStyle w:val="a8"/>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стійкості моральних норм, гострої чутливості до добра і зла;</w:t>
      </w:r>
    </w:p>
    <w:p w:rsidR="00933605" w:rsidRPr="00200E56" w:rsidRDefault="00933605" w:rsidP="00933605">
      <w:pPr>
        <w:pStyle w:val="a8"/>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відсутність проявів ворожості в міжособистісних відносинах, демократичності в стосунках з людьми, готовність вчитися у інших;</w:t>
      </w:r>
    </w:p>
    <w:p w:rsidR="00933605" w:rsidRPr="00200E56" w:rsidRDefault="00933605" w:rsidP="00933605">
      <w:pPr>
        <w:pStyle w:val="a8"/>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стійкості і критичності до впливам соціального оточення [</w:t>
      </w:r>
      <w:r w:rsidR="00CF46CC" w:rsidRPr="00200E56">
        <w:rPr>
          <w:rFonts w:ascii="Times New Roman" w:hAnsi="Times New Roman" w:cs="Times New Roman"/>
          <w:sz w:val="28"/>
          <w:szCs w:val="28"/>
          <w:lang w:val="uk-UA"/>
        </w:rPr>
        <w:t>90</w:t>
      </w:r>
      <w:r w:rsidRPr="00200E56">
        <w:rPr>
          <w:rFonts w:ascii="Times New Roman" w:hAnsi="Times New Roman" w:cs="Times New Roman"/>
          <w:sz w:val="28"/>
          <w:szCs w:val="28"/>
          <w:lang w:val="uk-UA"/>
        </w:rPr>
        <w:t>, 9</w:t>
      </w:r>
      <w:r w:rsidR="00CF46CC" w:rsidRPr="00200E56">
        <w:rPr>
          <w:rFonts w:ascii="Times New Roman" w:hAnsi="Times New Roman" w:cs="Times New Roman"/>
          <w:sz w:val="28"/>
          <w:szCs w:val="28"/>
          <w:lang w:val="uk-UA"/>
        </w:rPr>
        <w:t>9</w:t>
      </w:r>
      <w:r w:rsidRPr="00200E56">
        <w:rPr>
          <w:rFonts w:ascii="Times New Roman" w:hAnsi="Times New Roman" w:cs="Times New Roman"/>
          <w:sz w:val="28"/>
          <w:szCs w:val="28"/>
          <w:lang w:val="uk-UA"/>
        </w:rPr>
        <w:t>].</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 xml:space="preserve">Отже, в соціально-педагогічній літературі вже розроблюються окремі підходи, завдяки яким можна виділити ключові характеристики, що розкривають суть даного явища і допомагають будувати його модель. На наш погляд, до них можна віднести: </w:t>
      </w:r>
    </w:p>
    <w:p w:rsidR="00933605" w:rsidRPr="00200E56" w:rsidRDefault="00933605" w:rsidP="009C12C4">
      <w:pPr>
        <w:pStyle w:val="a8"/>
        <w:numPr>
          <w:ilvl w:val="0"/>
          <w:numId w:val="3"/>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сукупність соціальних знань, умінь, інформованість особистості про соціальні процеси; </w:t>
      </w:r>
    </w:p>
    <w:p w:rsidR="00933605" w:rsidRPr="00200E56" w:rsidRDefault="00933605" w:rsidP="009C12C4">
      <w:pPr>
        <w:pStyle w:val="a8"/>
        <w:numPr>
          <w:ilvl w:val="0"/>
          <w:numId w:val="3"/>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соціальна взаємодія, здатність і готовність людини до нього, вміння вибудовувати свої відносини з іншими людьми і соціальними організаціями в реальних умовах життєдіяльності; </w:t>
      </w:r>
    </w:p>
    <w:p w:rsidR="00933605" w:rsidRPr="00200E56" w:rsidRDefault="00933605" w:rsidP="009C12C4">
      <w:pPr>
        <w:pStyle w:val="a8"/>
        <w:numPr>
          <w:ilvl w:val="0"/>
          <w:numId w:val="3"/>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інтегральна якість особистості, сформований в процесі навчання і виховання; </w:t>
      </w:r>
    </w:p>
    <w:p w:rsidR="00933605" w:rsidRPr="00200E56" w:rsidRDefault="00933605" w:rsidP="009C12C4">
      <w:pPr>
        <w:pStyle w:val="a8"/>
        <w:numPr>
          <w:ilvl w:val="0"/>
          <w:numId w:val="3"/>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мета і результат реалізації спеціальних розвиваючих і виховних програм діяльності освітніх установ.</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При вивченні різних аспектів (професійної, комунікативної, комп'ютерної або інформаційної) компетентності підкреслюється їх зв'язок (структурно, функціонально, змістовно або методично) з соціальної, завдяки цьому можуть уточнюватися межі останньої, і визначатися її проблемне поле.</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Саме поняття соціальної компетентності особистості не зводиться до простої суми знань, а конкретизується як здатність вирішувати проблеми, типові і нестандартні завдання, що виникають в повсякденних життєвих ситуаціях, з використанням набутих умінь і навичок, навчального і життєвого досвіду, соціальних цінностей і розвинених особистих орієнтації. Структура будь-якої компетентності, і соціальної, в тому числі, передбачає ряд сторін (</w:t>
      </w:r>
      <w:proofErr w:type="spellStart"/>
      <w:r w:rsidRPr="00200E56">
        <w:rPr>
          <w:rFonts w:ascii="Times New Roman" w:hAnsi="Times New Roman" w:cs="Times New Roman"/>
          <w:sz w:val="28"/>
          <w:szCs w:val="28"/>
          <w:lang w:val="uk-UA"/>
        </w:rPr>
        <w:t>психолого</w:t>
      </w:r>
      <w:proofErr w:type="spellEnd"/>
      <w:r w:rsidRPr="00200E56">
        <w:rPr>
          <w:rFonts w:ascii="Times New Roman" w:hAnsi="Times New Roman" w:cs="Times New Roman"/>
          <w:sz w:val="28"/>
          <w:szCs w:val="28"/>
          <w:lang w:val="uk-UA"/>
        </w:rPr>
        <w:t xml:space="preserve">, мотиваційний, </w:t>
      </w:r>
      <w:proofErr w:type="spellStart"/>
      <w:r w:rsidRPr="00200E56">
        <w:rPr>
          <w:rFonts w:ascii="Times New Roman" w:hAnsi="Times New Roman" w:cs="Times New Roman"/>
          <w:sz w:val="28"/>
          <w:szCs w:val="28"/>
          <w:lang w:val="uk-UA"/>
        </w:rPr>
        <w:t>діяльнісний</w:t>
      </w:r>
      <w:proofErr w:type="spellEnd"/>
      <w:r w:rsidRPr="00200E56">
        <w:rPr>
          <w:rFonts w:ascii="Times New Roman" w:hAnsi="Times New Roman" w:cs="Times New Roman"/>
          <w:sz w:val="28"/>
          <w:szCs w:val="28"/>
          <w:lang w:val="uk-UA"/>
        </w:rPr>
        <w:t>), базується на інформації, комунікації, інтуїції і практиці.</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У змісті соціальної компетентності різними дослідниками відзначаються:</w:t>
      </w:r>
    </w:p>
    <w:p w:rsidR="00933605" w:rsidRPr="00200E56" w:rsidRDefault="00933605" w:rsidP="00933605">
      <w:pPr>
        <w:pStyle w:val="a8"/>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вербальна, комунікативна, </w:t>
      </w:r>
      <w:proofErr w:type="spellStart"/>
      <w:r w:rsidRPr="00200E56">
        <w:rPr>
          <w:rFonts w:ascii="Times New Roman" w:hAnsi="Times New Roman" w:cs="Times New Roman"/>
          <w:sz w:val="28"/>
          <w:szCs w:val="28"/>
          <w:lang w:val="uk-UA"/>
        </w:rPr>
        <w:t>соціопрофесійна</w:t>
      </w:r>
      <w:proofErr w:type="spellEnd"/>
      <w:r w:rsidRPr="00200E56">
        <w:rPr>
          <w:rFonts w:ascii="Times New Roman" w:hAnsi="Times New Roman" w:cs="Times New Roman"/>
          <w:sz w:val="28"/>
          <w:szCs w:val="28"/>
          <w:lang w:val="uk-UA"/>
        </w:rPr>
        <w:t xml:space="preserve">, соціально-психологічна компетентність і </w:t>
      </w:r>
      <w:proofErr w:type="spellStart"/>
      <w:r w:rsidRPr="00200E56">
        <w:rPr>
          <w:rFonts w:ascii="Times New Roman" w:hAnsi="Times New Roman" w:cs="Times New Roman"/>
          <w:sz w:val="28"/>
          <w:szCs w:val="28"/>
          <w:lang w:val="uk-UA"/>
        </w:rPr>
        <w:t>самоідентифікація</w:t>
      </w:r>
      <w:proofErr w:type="spellEnd"/>
      <w:r w:rsidRPr="00200E56">
        <w:rPr>
          <w:rFonts w:ascii="Times New Roman" w:hAnsi="Times New Roman" w:cs="Times New Roman"/>
          <w:sz w:val="28"/>
          <w:szCs w:val="28"/>
          <w:lang w:val="uk-UA"/>
        </w:rPr>
        <w:t xml:space="preserve"> (В. Куніцина);</w:t>
      </w:r>
    </w:p>
    <w:p w:rsidR="00933605" w:rsidRPr="00200E56" w:rsidRDefault="00933605" w:rsidP="00933605">
      <w:pPr>
        <w:pStyle w:val="a8"/>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соціальний статус, уміння вибирати соціальні орієнтири для організації своєї діяльності, доступ особистості до ресурсів середовища; система соціальних знань і умінь (</w:t>
      </w:r>
      <w:proofErr w:type="spellStart"/>
      <w:r w:rsidRPr="00200E56">
        <w:rPr>
          <w:rFonts w:ascii="Times New Roman" w:hAnsi="Times New Roman" w:cs="Times New Roman"/>
          <w:sz w:val="28"/>
          <w:szCs w:val="28"/>
          <w:lang w:val="uk-UA"/>
        </w:rPr>
        <w:t>Н. Гончар</w:t>
      </w:r>
      <w:proofErr w:type="spellEnd"/>
      <w:r w:rsidRPr="00200E56">
        <w:rPr>
          <w:rFonts w:ascii="Times New Roman" w:hAnsi="Times New Roman" w:cs="Times New Roman"/>
          <w:sz w:val="28"/>
          <w:szCs w:val="28"/>
          <w:lang w:val="uk-UA"/>
        </w:rPr>
        <w:t>ова, І. Зимня та ін.);</w:t>
      </w:r>
    </w:p>
    <w:p w:rsidR="00933605" w:rsidRPr="00200E56" w:rsidRDefault="00933605" w:rsidP="00933605">
      <w:pPr>
        <w:pStyle w:val="a8"/>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соціальна компетентність, що виражається в результатах діяльності (Дж. </w:t>
      </w:r>
      <w:proofErr w:type="spellStart"/>
      <w:r w:rsidRPr="00200E56">
        <w:rPr>
          <w:rFonts w:ascii="Times New Roman" w:hAnsi="Times New Roman" w:cs="Times New Roman"/>
          <w:sz w:val="28"/>
          <w:szCs w:val="28"/>
          <w:lang w:val="uk-UA"/>
        </w:rPr>
        <w:t>Равен</w:t>
      </w:r>
      <w:proofErr w:type="spellEnd"/>
      <w:r w:rsidRPr="00200E56">
        <w:rPr>
          <w:rFonts w:ascii="Times New Roman" w:hAnsi="Times New Roman" w:cs="Times New Roman"/>
          <w:sz w:val="28"/>
          <w:szCs w:val="28"/>
          <w:lang w:val="uk-UA"/>
        </w:rPr>
        <w:t xml:space="preserve"> і ін.).</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proofErr w:type="spellStart"/>
      <w:r w:rsidRPr="00200E56">
        <w:rPr>
          <w:rFonts w:ascii="Times New Roman" w:hAnsi="Times New Roman" w:cs="Times New Roman"/>
          <w:sz w:val="28"/>
          <w:szCs w:val="28"/>
          <w:lang w:val="uk-UA"/>
        </w:rPr>
        <w:t>Т. Пушкарь</w:t>
      </w:r>
      <w:proofErr w:type="spellEnd"/>
      <w:r w:rsidRPr="00200E56">
        <w:rPr>
          <w:rFonts w:ascii="Times New Roman" w:hAnsi="Times New Roman" w:cs="Times New Roman"/>
          <w:sz w:val="28"/>
          <w:szCs w:val="28"/>
          <w:lang w:val="uk-UA"/>
        </w:rPr>
        <w:t>ова, Ю. Трифонова виділяють три компоненти структури соціальної компетентності:</w:t>
      </w:r>
    </w:p>
    <w:p w:rsidR="00933605" w:rsidRPr="00200E56" w:rsidRDefault="00933605" w:rsidP="00933605">
      <w:pPr>
        <w:pStyle w:val="a8"/>
        <w:numPr>
          <w:ilvl w:val="0"/>
          <w:numId w:val="9"/>
        </w:numPr>
        <w:tabs>
          <w:tab w:val="left" w:pos="1134"/>
        </w:tabs>
        <w:spacing w:after="0" w:line="360" w:lineRule="auto"/>
        <w:ind w:left="0" w:firstLine="709"/>
        <w:jc w:val="both"/>
        <w:rPr>
          <w:rFonts w:ascii="Times New Roman" w:hAnsi="Times New Roman" w:cs="Times New Roman"/>
          <w:sz w:val="28"/>
          <w:szCs w:val="28"/>
          <w:lang w:val="uk-UA"/>
        </w:rPr>
      </w:pPr>
      <w:proofErr w:type="spellStart"/>
      <w:r w:rsidRPr="00200E56">
        <w:rPr>
          <w:rFonts w:ascii="Times New Roman" w:hAnsi="Times New Roman" w:cs="Times New Roman"/>
          <w:sz w:val="28"/>
          <w:szCs w:val="28"/>
          <w:lang w:val="uk-UA"/>
        </w:rPr>
        <w:t>цілепокладання</w:t>
      </w:r>
      <w:proofErr w:type="spellEnd"/>
      <w:r w:rsidRPr="00200E56">
        <w:rPr>
          <w:rFonts w:ascii="Times New Roman" w:hAnsi="Times New Roman" w:cs="Times New Roman"/>
          <w:sz w:val="28"/>
          <w:szCs w:val="28"/>
          <w:lang w:val="uk-UA"/>
        </w:rPr>
        <w:t xml:space="preserve"> (компонент, що відображає мотив діяльності та здатність особистості самостійно організувати діяльність: «аналізувати, оцінювати ризики, приймати рішення»);</w:t>
      </w:r>
    </w:p>
    <w:p w:rsidR="00933605" w:rsidRPr="00200E56" w:rsidRDefault="00933605" w:rsidP="00933605">
      <w:pPr>
        <w:pStyle w:val="a8"/>
        <w:numPr>
          <w:ilvl w:val="0"/>
          <w:numId w:val="9"/>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«орієнтація на іншого» (компонент, пов'язаний зі здатністю особистості вступати в «ефективні міжособистісні та соціальні відносини, з урахуванням інтересів, цілей, потреб власних і Іншого, що не суперечать нормам, цінностям суспільства, в якому перебуваєш»);</w:t>
      </w:r>
    </w:p>
    <w:p w:rsidR="00933605" w:rsidRPr="00200E56" w:rsidRDefault="00933605" w:rsidP="00933605">
      <w:pPr>
        <w:pStyle w:val="a8"/>
        <w:numPr>
          <w:ilvl w:val="0"/>
          <w:numId w:val="9"/>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соціальна мобільність і активність людини (компонент, пов'язаний зі здатністю оцінити і готовністю використовувати особистісний ресурс в соціальному контексті) [</w:t>
      </w:r>
      <w:r w:rsidR="00CF46CC" w:rsidRPr="00200E56">
        <w:rPr>
          <w:rFonts w:ascii="Times New Roman" w:hAnsi="Times New Roman" w:cs="Times New Roman"/>
          <w:sz w:val="28"/>
          <w:szCs w:val="28"/>
          <w:lang w:val="uk-UA"/>
        </w:rPr>
        <w:t>53</w:t>
      </w:r>
      <w:r w:rsidRPr="00200E56">
        <w:rPr>
          <w:rFonts w:ascii="Times New Roman" w:hAnsi="Times New Roman" w:cs="Times New Roman"/>
          <w:sz w:val="28"/>
          <w:szCs w:val="28"/>
          <w:lang w:val="uk-UA"/>
        </w:rPr>
        <w:t>].</w:t>
      </w:r>
    </w:p>
    <w:p w:rsidR="00933605" w:rsidRPr="00200E56" w:rsidRDefault="00933605" w:rsidP="009C6ADA">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Також різними авторами включаються в зміст соціальної компетентності: опанування загальнокультурними цінностями, орієнтація в правових нормах, прогнозування результатів вчинків, здатність зробити самостійний вибір, соціальна рефлексія та ін.</w:t>
      </w:r>
      <w:r w:rsidR="009C6ADA" w:rsidRPr="00200E56">
        <w:rPr>
          <w:lang w:val="uk-UA"/>
        </w:rPr>
        <w:t xml:space="preserve"> </w:t>
      </w:r>
      <w:r w:rsidR="009C6ADA" w:rsidRPr="00200E56">
        <w:rPr>
          <w:rFonts w:ascii="Times New Roman" w:hAnsi="Times New Roman" w:cs="Times New Roman"/>
          <w:sz w:val="28"/>
          <w:szCs w:val="28"/>
          <w:lang w:val="uk-UA"/>
        </w:rPr>
        <w:t xml:space="preserve">Нам імпонує думка Л. Сохань та І. Єрмакова про те, що Соціальна компетентність </w:t>
      </w:r>
      <w:proofErr w:type="spellStart"/>
      <w:r w:rsidR="009C6ADA" w:rsidRPr="00200E56">
        <w:rPr>
          <w:rFonts w:ascii="Times New Roman" w:hAnsi="Times New Roman" w:cs="Times New Roman"/>
          <w:sz w:val="28"/>
          <w:szCs w:val="28"/>
          <w:lang w:val="uk-UA"/>
        </w:rPr>
        <w:t>+Особистісна</w:t>
      </w:r>
      <w:proofErr w:type="spellEnd"/>
      <w:r w:rsidR="009C6ADA" w:rsidRPr="00200E56">
        <w:rPr>
          <w:rFonts w:ascii="Times New Roman" w:hAnsi="Times New Roman" w:cs="Times New Roman"/>
          <w:sz w:val="28"/>
          <w:szCs w:val="28"/>
          <w:lang w:val="uk-UA"/>
        </w:rPr>
        <w:t xml:space="preserve"> зрілість + </w:t>
      </w:r>
      <w:proofErr w:type="spellStart"/>
      <w:r w:rsidR="009C6ADA" w:rsidRPr="00200E56">
        <w:rPr>
          <w:rFonts w:ascii="Times New Roman" w:hAnsi="Times New Roman" w:cs="Times New Roman"/>
          <w:sz w:val="28"/>
          <w:szCs w:val="28"/>
          <w:lang w:val="uk-UA"/>
        </w:rPr>
        <w:t>Пропріум</w:t>
      </w:r>
      <w:proofErr w:type="spellEnd"/>
      <w:r w:rsidR="009C6ADA" w:rsidRPr="00200E56">
        <w:rPr>
          <w:rFonts w:ascii="Times New Roman" w:hAnsi="Times New Roman" w:cs="Times New Roman"/>
          <w:sz w:val="28"/>
          <w:szCs w:val="28"/>
          <w:lang w:val="uk-UA"/>
        </w:rPr>
        <w:t xml:space="preserve"> (ті аспекти особистості, що роблять її унікальною) = Життєва компетентність. Тому більшість структурних компонентів життєвої компетентності притаманні й соціальній [</w:t>
      </w:r>
      <w:r w:rsidR="00CF46CC" w:rsidRPr="00200E56">
        <w:rPr>
          <w:rFonts w:ascii="Times New Roman" w:hAnsi="Times New Roman" w:cs="Times New Roman"/>
          <w:sz w:val="28"/>
          <w:szCs w:val="28"/>
          <w:lang w:val="uk-UA"/>
        </w:rPr>
        <w:t>22</w:t>
      </w:r>
      <w:r w:rsidR="009C6ADA" w:rsidRPr="00200E56">
        <w:rPr>
          <w:rFonts w:ascii="Times New Roman" w:hAnsi="Times New Roman" w:cs="Times New Roman"/>
          <w:sz w:val="28"/>
          <w:szCs w:val="28"/>
          <w:lang w:val="uk-UA"/>
        </w:rPr>
        <w:t>, с.169].</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Отже, соціальна компетентність особистості проявляється в її умінні орієнтуватися в системі соціальних відносин і соціальних цінностях, приймати рішення виходячи з знання суспільства, соціального оточення, з урахуванням специфіки </w:t>
      </w:r>
      <w:proofErr w:type="spellStart"/>
      <w:r w:rsidRPr="00200E56">
        <w:rPr>
          <w:rFonts w:ascii="Times New Roman" w:hAnsi="Times New Roman" w:cs="Times New Roman"/>
          <w:sz w:val="28"/>
          <w:szCs w:val="28"/>
          <w:lang w:val="uk-UA"/>
        </w:rPr>
        <w:t>мікросоціуму</w:t>
      </w:r>
      <w:proofErr w:type="spellEnd"/>
      <w:r w:rsidRPr="00200E56">
        <w:rPr>
          <w:rFonts w:ascii="Times New Roman" w:hAnsi="Times New Roman" w:cs="Times New Roman"/>
          <w:sz w:val="28"/>
          <w:szCs w:val="28"/>
          <w:lang w:val="uk-UA"/>
        </w:rPr>
        <w:t>, конкретної ситуації і своїх ресурсів.</w:t>
      </w:r>
      <w:r w:rsidRPr="00200E56">
        <w:rPr>
          <w:lang w:val="uk-UA"/>
        </w:rPr>
        <w:t xml:space="preserve"> </w:t>
      </w:r>
      <w:r w:rsidRPr="00200E56">
        <w:rPr>
          <w:rFonts w:ascii="Times New Roman" w:hAnsi="Times New Roman" w:cs="Times New Roman"/>
          <w:sz w:val="28"/>
          <w:szCs w:val="28"/>
          <w:lang w:val="uk-UA"/>
        </w:rPr>
        <w:t xml:space="preserve">Нові основи соціальної компетентності, прояв загальної спрямованості </w:t>
      </w:r>
      <w:r w:rsidRPr="00200E56">
        <w:rPr>
          <w:rFonts w:ascii="Times New Roman" w:hAnsi="Times New Roman" w:cs="Times New Roman"/>
          <w:sz w:val="28"/>
          <w:szCs w:val="28"/>
          <w:lang w:val="uk-UA"/>
        </w:rPr>
        <w:lastRenderedPageBreak/>
        <w:t>моральних уявлень і соціальних установок закладаються в період дорослішання дитини, так як саме привласнення дітьми цінностей, зразків поведінки є істотним механізмом цього процесу.</w:t>
      </w:r>
      <w:r w:rsidRPr="00200E56">
        <w:rPr>
          <w:lang w:val="uk-UA"/>
        </w:rPr>
        <w:t xml:space="preserve"> </w:t>
      </w:r>
    </w:p>
    <w:p w:rsidR="00CF46CC" w:rsidRPr="00200E56" w:rsidRDefault="00CF46CC" w:rsidP="00CF46CC">
      <w:pPr>
        <w:rPr>
          <w:rFonts w:ascii="Times New Roman" w:hAnsi="Times New Roman" w:cs="Times New Roman"/>
          <w:b/>
          <w:sz w:val="28"/>
          <w:szCs w:val="28"/>
          <w:lang w:val="uk-UA"/>
        </w:rPr>
      </w:pPr>
    </w:p>
    <w:p w:rsidR="00933605" w:rsidRPr="00200E56" w:rsidRDefault="00933605" w:rsidP="00B57B47">
      <w:pPr>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 xml:space="preserve">1.2 </w:t>
      </w:r>
      <w:r w:rsidR="00B57B47" w:rsidRPr="00200E56">
        <w:rPr>
          <w:rFonts w:ascii="Times New Roman" w:hAnsi="Times New Roman" w:cs="Times New Roman"/>
          <w:b/>
          <w:sz w:val="28"/>
          <w:szCs w:val="28"/>
          <w:lang w:val="uk-UA"/>
        </w:rPr>
        <w:t>Особливості</w:t>
      </w:r>
      <w:r w:rsidRPr="00200E56">
        <w:rPr>
          <w:rFonts w:ascii="Times New Roman" w:hAnsi="Times New Roman" w:cs="Times New Roman"/>
          <w:b/>
          <w:sz w:val="28"/>
          <w:szCs w:val="28"/>
          <w:lang w:val="uk-UA"/>
        </w:rPr>
        <w:t xml:space="preserve"> формування соціальної компетентності у </w:t>
      </w:r>
      <w:r w:rsidR="00841CFB">
        <w:rPr>
          <w:rFonts w:ascii="Times New Roman" w:hAnsi="Times New Roman" w:cs="Times New Roman"/>
          <w:b/>
          <w:sz w:val="28"/>
          <w:szCs w:val="28"/>
          <w:lang w:val="uk-UA"/>
        </w:rPr>
        <w:t>підлітків з девіантною поведінкою</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p>
    <w:p w:rsidR="00841CFB" w:rsidRPr="00841CFB" w:rsidRDefault="00841CFB" w:rsidP="00841CFB">
      <w:pPr>
        <w:tabs>
          <w:tab w:val="left" w:pos="1134"/>
        </w:tabs>
        <w:spacing w:after="0" w:line="360" w:lineRule="auto"/>
        <w:ind w:firstLine="709"/>
        <w:jc w:val="both"/>
        <w:rPr>
          <w:rFonts w:ascii="Times New Roman" w:hAnsi="Times New Roman" w:cs="Times New Roman"/>
          <w:sz w:val="28"/>
          <w:szCs w:val="28"/>
          <w:lang w:val="uk-UA"/>
        </w:rPr>
      </w:pPr>
      <w:r w:rsidRPr="00841CFB">
        <w:rPr>
          <w:rFonts w:ascii="Times New Roman" w:hAnsi="Times New Roman" w:cs="Times New Roman"/>
          <w:sz w:val="28"/>
          <w:szCs w:val="28"/>
          <w:lang w:val="uk-UA"/>
        </w:rPr>
        <w:t>Сучасн</w:t>
      </w:r>
      <w:r>
        <w:rPr>
          <w:rFonts w:ascii="Times New Roman" w:hAnsi="Times New Roman" w:cs="Times New Roman"/>
          <w:sz w:val="28"/>
          <w:szCs w:val="28"/>
          <w:lang w:val="uk-UA"/>
        </w:rPr>
        <w:t>е</w:t>
      </w:r>
      <w:r w:rsidRPr="00841CFB">
        <w:rPr>
          <w:rFonts w:ascii="Times New Roman" w:hAnsi="Times New Roman" w:cs="Times New Roman"/>
          <w:sz w:val="28"/>
          <w:szCs w:val="28"/>
          <w:lang w:val="uk-UA"/>
        </w:rPr>
        <w:t xml:space="preserve"> відкрит</w:t>
      </w:r>
      <w:r>
        <w:rPr>
          <w:rFonts w:ascii="Times New Roman" w:hAnsi="Times New Roman" w:cs="Times New Roman"/>
          <w:sz w:val="28"/>
          <w:szCs w:val="28"/>
          <w:lang w:val="uk-UA"/>
        </w:rPr>
        <w:t>е</w:t>
      </w:r>
      <w:r w:rsidRPr="00841CFB">
        <w:rPr>
          <w:rFonts w:ascii="Times New Roman" w:hAnsi="Times New Roman" w:cs="Times New Roman"/>
          <w:sz w:val="28"/>
          <w:szCs w:val="28"/>
          <w:lang w:val="uk-UA"/>
        </w:rPr>
        <w:t xml:space="preserve"> соціальне середовище надає суперечлив</w:t>
      </w:r>
      <w:r>
        <w:rPr>
          <w:rFonts w:ascii="Times New Roman" w:hAnsi="Times New Roman" w:cs="Times New Roman"/>
          <w:sz w:val="28"/>
          <w:szCs w:val="28"/>
          <w:lang w:val="uk-UA"/>
        </w:rPr>
        <w:t>ий</w:t>
      </w:r>
      <w:r w:rsidRPr="00841CFB">
        <w:rPr>
          <w:rFonts w:ascii="Times New Roman" w:hAnsi="Times New Roman" w:cs="Times New Roman"/>
          <w:sz w:val="28"/>
          <w:szCs w:val="28"/>
          <w:lang w:val="uk-UA"/>
        </w:rPr>
        <w:t xml:space="preserve"> вплив на процес становлення особистості підростаючого покоління. З одного боку, соціокультурна модернізація викликає необхідність в новому підході до проблеми соціальної самореалізації особистості, потрібна підвищена активність людини як суб'єкта суспільного життя, прийняття ним на себе відповідальності за свою діяльність і поведінку. З іншого боку, нестабільність сучасного суспільства у всіх сферах його життєдіяльності збільшує природні труднощі дорослішання підростаючого покоління; ситуація невизначеності призводить до деформації особистісного розвитку, </w:t>
      </w:r>
      <w:proofErr w:type="spellStart"/>
      <w:r w:rsidRPr="00841CFB">
        <w:rPr>
          <w:rFonts w:ascii="Times New Roman" w:hAnsi="Times New Roman" w:cs="Times New Roman"/>
          <w:sz w:val="28"/>
          <w:szCs w:val="28"/>
          <w:lang w:val="uk-UA"/>
        </w:rPr>
        <w:t>дезадаптації</w:t>
      </w:r>
      <w:proofErr w:type="spellEnd"/>
      <w:r w:rsidRPr="00841CFB">
        <w:rPr>
          <w:rFonts w:ascii="Times New Roman" w:hAnsi="Times New Roman" w:cs="Times New Roman"/>
          <w:sz w:val="28"/>
          <w:szCs w:val="28"/>
          <w:lang w:val="uk-UA"/>
        </w:rPr>
        <w:t xml:space="preserve"> підлітків в соціумі.</w:t>
      </w:r>
    </w:p>
    <w:p w:rsidR="00841CFB" w:rsidRPr="00841CFB" w:rsidRDefault="00841CFB" w:rsidP="00841CFB">
      <w:pPr>
        <w:tabs>
          <w:tab w:val="left" w:pos="1134"/>
        </w:tabs>
        <w:spacing w:after="0" w:line="360" w:lineRule="auto"/>
        <w:ind w:firstLine="709"/>
        <w:jc w:val="both"/>
        <w:rPr>
          <w:rFonts w:ascii="Times New Roman" w:hAnsi="Times New Roman" w:cs="Times New Roman"/>
          <w:sz w:val="28"/>
          <w:szCs w:val="28"/>
          <w:lang w:val="uk-UA"/>
        </w:rPr>
      </w:pPr>
      <w:r w:rsidRPr="00841CFB">
        <w:rPr>
          <w:rFonts w:ascii="Times New Roman" w:hAnsi="Times New Roman" w:cs="Times New Roman"/>
          <w:sz w:val="28"/>
          <w:szCs w:val="28"/>
          <w:lang w:val="uk-UA"/>
        </w:rPr>
        <w:t>Однією з найважливіших причин виникнення девіантної поведінки підлітків виділяється низький рівень особистісних ресурсів, що сприяють формуванню соціально-компетентної поведінки, «здорової» життєвої позиції, досвіду конструктивної взаємодії з оточуючими.</w:t>
      </w:r>
    </w:p>
    <w:p w:rsidR="000B28A3" w:rsidRDefault="00841CFB" w:rsidP="00841CFB">
      <w:pPr>
        <w:tabs>
          <w:tab w:val="left" w:pos="1134"/>
        </w:tabs>
        <w:spacing w:after="0" w:line="360" w:lineRule="auto"/>
        <w:ind w:firstLine="709"/>
        <w:jc w:val="both"/>
        <w:rPr>
          <w:rFonts w:ascii="Times New Roman" w:hAnsi="Times New Roman" w:cs="Times New Roman"/>
          <w:sz w:val="28"/>
          <w:szCs w:val="28"/>
          <w:lang w:val="uk-UA"/>
        </w:rPr>
      </w:pPr>
      <w:r w:rsidRPr="00841CFB">
        <w:rPr>
          <w:rFonts w:ascii="Times New Roman" w:hAnsi="Times New Roman" w:cs="Times New Roman"/>
          <w:sz w:val="28"/>
          <w:szCs w:val="28"/>
          <w:lang w:val="uk-UA"/>
        </w:rPr>
        <w:t>У даній ситуації особливої актуальності набуває проблема пошуку ефективних шляхів розвитку соціальної компетентності в підлітковому віці, що забезпечують успішну соціалізацію особистості, здатної і готової нести відповідальність за особисте благополуччя і благополуччя суспільства. Провідна роль у вирішенні даної проблеми належить системі освіти.</w:t>
      </w:r>
    </w:p>
    <w:p w:rsidR="000B28A3" w:rsidRPr="000B28A3" w:rsidRDefault="000B28A3" w:rsidP="00841CFB">
      <w:pPr>
        <w:tabs>
          <w:tab w:val="left" w:pos="1134"/>
        </w:tabs>
        <w:spacing w:after="0" w:line="360" w:lineRule="auto"/>
        <w:ind w:firstLine="709"/>
        <w:jc w:val="both"/>
        <w:rPr>
          <w:rFonts w:ascii="Times New Roman" w:hAnsi="Times New Roman" w:cs="Times New Roman"/>
          <w:sz w:val="28"/>
          <w:szCs w:val="28"/>
          <w:lang w:val="uk-UA"/>
        </w:rPr>
      </w:pPr>
      <w:r w:rsidRPr="000B28A3">
        <w:rPr>
          <w:rFonts w:ascii="Times New Roman" w:hAnsi="Times New Roman" w:cs="Times New Roman"/>
          <w:sz w:val="28"/>
          <w:szCs w:val="28"/>
          <w:lang w:val="uk-UA"/>
        </w:rPr>
        <w:t xml:space="preserve">На сучасному етапі девіантну поведінку розглядають як систему вчинків, що не відповідає прийнятим у суспільстві нормам і проявляється у вигляді незбалансованих психічних процесів, </w:t>
      </w:r>
      <w:proofErr w:type="spellStart"/>
      <w:r w:rsidRPr="000B28A3">
        <w:rPr>
          <w:rFonts w:ascii="Times New Roman" w:hAnsi="Times New Roman" w:cs="Times New Roman"/>
          <w:sz w:val="28"/>
          <w:szCs w:val="28"/>
          <w:lang w:val="uk-UA"/>
        </w:rPr>
        <w:t>неадаптованості</w:t>
      </w:r>
      <w:proofErr w:type="spellEnd"/>
      <w:r w:rsidRPr="000B28A3">
        <w:rPr>
          <w:rFonts w:ascii="Times New Roman" w:hAnsi="Times New Roman" w:cs="Times New Roman"/>
          <w:sz w:val="28"/>
          <w:szCs w:val="28"/>
          <w:lang w:val="uk-UA"/>
        </w:rPr>
        <w:t xml:space="preserve">, порушенні </w:t>
      </w:r>
      <w:r w:rsidRPr="000B28A3">
        <w:rPr>
          <w:rFonts w:ascii="Times New Roman" w:hAnsi="Times New Roman" w:cs="Times New Roman"/>
          <w:sz w:val="28"/>
          <w:szCs w:val="28"/>
          <w:lang w:val="uk-UA"/>
        </w:rPr>
        <w:lastRenderedPageBreak/>
        <w:t xml:space="preserve">процесів </w:t>
      </w:r>
      <w:proofErr w:type="spellStart"/>
      <w:r w:rsidRPr="000B28A3">
        <w:rPr>
          <w:rFonts w:ascii="Times New Roman" w:hAnsi="Times New Roman" w:cs="Times New Roman"/>
          <w:sz w:val="28"/>
          <w:szCs w:val="28"/>
          <w:lang w:val="uk-UA"/>
        </w:rPr>
        <w:t>самоактуалізації</w:t>
      </w:r>
      <w:proofErr w:type="spellEnd"/>
      <w:r w:rsidRPr="000B28A3">
        <w:rPr>
          <w:rFonts w:ascii="Times New Roman" w:hAnsi="Times New Roman" w:cs="Times New Roman"/>
          <w:sz w:val="28"/>
          <w:szCs w:val="28"/>
          <w:lang w:val="uk-UA"/>
        </w:rPr>
        <w:t xml:space="preserve"> та ухиленні від морального та етичного контролю ос</w:t>
      </w:r>
      <w:r>
        <w:rPr>
          <w:rFonts w:ascii="Times New Roman" w:hAnsi="Times New Roman" w:cs="Times New Roman"/>
          <w:sz w:val="28"/>
          <w:szCs w:val="28"/>
          <w:lang w:val="uk-UA"/>
        </w:rPr>
        <w:t xml:space="preserve">обистості над власною поведінкою </w:t>
      </w:r>
      <w:r w:rsidRPr="000B28A3">
        <w:rPr>
          <w:rFonts w:ascii="Times New Roman" w:hAnsi="Times New Roman" w:cs="Times New Roman"/>
          <w:sz w:val="28"/>
          <w:szCs w:val="28"/>
          <w:lang w:val="uk-UA"/>
        </w:rPr>
        <w:t>[]</w:t>
      </w:r>
      <w:r>
        <w:rPr>
          <w:rFonts w:ascii="Times New Roman" w:hAnsi="Times New Roman" w:cs="Times New Roman"/>
          <w:sz w:val="28"/>
          <w:szCs w:val="28"/>
          <w:lang w:val="uk-UA"/>
        </w:rPr>
        <w:t>.</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Отже, </w:t>
      </w:r>
      <w:r w:rsidR="000B28A3" w:rsidRPr="000B28A3">
        <w:rPr>
          <w:rFonts w:ascii="Times New Roman" w:hAnsi="Times New Roman" w:cs="Times New Roman"/>
          <w:sz w:val="28"/>
          <w:szCs w:val="28"/>
          <w:lang w:val="uk-UA"/>
        </w:rPr>
        <w:t>підлітк</w:t>
      </w:r>
      <w:r w:rsidR="000B28A3">
        <w:rPr>
          <w:rFonts w:ascii="Times New Roman" w:hAnsi="Times New Roman" w:cs="Times New Roman"/>
          <w:sz w:val="28"/>
          <w:szCs w:val="28"/>
          <w:lang w:val="uk-UA"/>
        </w:rPr>
        <w:t>и</w:t>
      </w:r>
      <w:r w:rsidR="000B28A3" w:rsidRPr="000B28A3">
        <w:rPr>
          <w:rFonts w:ascii="Times New Roman" w:hAnsi="Times New Roman" w:cs="Times New Roman"/>
          <w:sz w:val="28"/>
          <w:szCs w:val="28"/>
          <w:lang w:val="uk-UA"/>
        </w:rPr>
        <w:t xml:space="preserve"> з девіантною поведінкою </w:t>
      </w:r>
      <w:r w:rsidR="000B28A3">
        <w:rPr>
          <w:rFonts w:ascii="Times New Roman" w:hAnsi="Times New Roman" w:cs="Times New Roman"/>
          <w:sz w:val="28"/>
          <w:szCs w:val="28"/>
          <w:lang w:val="uk-UA"/>
        </w:rPr>
        <w:t>–</w:t>
      </w:r>
      <w:r w:rsidRPr="00200E56">
        <w:rPr>
          <w:rFonts w:ascii="Times New Roman" w:hAnsi="Times New Roman" w:cs="Times New Roman"/>
          <w:sz w:val="28"/>
          <w:szCs w:val="28"/>
          <w:lang w:val="uk-UA"/>
        </w:rPr>
        <w:t xml:space="preserve"> це різновид соціальної номінальної групи, яка об'єднує людей, які в силу свого соціального стану і способу життя схильні до небезпечни</w:t>
      </w:r>
      <w:r w:rsidR="009C12C4" w:rsidRPr="00200E56">
        <w:rPr>
          <w:rFonts w:ascii="Times New Roman" w:hAnsi="Times New Roman" w:cs="Times New Roman"/>
          <w:sz w:val="28"/>
          <w:szCs w:val="28"/>
          <w:lang w:val="uk-UA"/>
        </w:rPr>
        <w:t>х</w:t>
      </w:r>
      <w:r w:rsidRPr="00200E56">
        <w:rPr>
          <w:rFonts w:ascii="Times New Roman" w:hAnsi="Times New Roman" w:cs="Times New Roman"/>
          <w:sz w:val="28"/>
          <w:szCs w:val="28"/>
          <w:lang w:val="uk-UA"/>
        </w:rPr>
        <w:t xml:space="preserve"> негативни</w:t>
      </w:r>
      <w:r w:rsidR="009C12C4" w:rsidRPr="00200E56">
        <w:rPr>
          <w:rFonts w:ascii="Times New Roman" w:hAnsi="Times New Roman" w:cs="Times New Roman"/>
          <w:sz w:val="28"/>
          <w:szCs w:val="28"/>
          <w:lang w:val="uk-UA"/>
        </w:rPr>
        <w:t>х</w:t>
      </w:r>
      <w:r w:rsidRPr="00200E56">
        <w:rPr>
          <w:rFonts w:ascii="Times New Roman" w:hAnsi="Times New Roman" w:cs="Times New Roman"/>
          <w:sz w:val="28"/>
          <w:szCs w:val="28"/>
          <w:lang w:val="uk-UA"/>
        </w:rPr>
        <w:t xml:space="preserve"> вплив</w:t>
      </w:r>
      <w:r w:rsidR="009C12C4" w:rsidRPr="00200E56">
        <w:rPr>
          <w:rFonts w:ascii="Times New Roman" w:hAnsi="Times New Roman" w:cs="Times New Roman"/>
          <w:sz w:val="28"/>
          <w:szCs w:val="28"/>
          <w:lang w:val="uk-UA"/>
        </w:rPr>
        <w:t>ів</w:t>
      </w:r>
      <w:r w:rsidRPr="00200E56">
        <w:rPr>
          <w:rFonts w:ascii="Times New Roman" w:hAnsi="Times New Roman" w:cs="Times New Roman"/>
          <w:sz w:val="28"/>
          <w:szCs w:val="28"/>
          <w:lang w:val="uk-UA"/>
        </w:rPr>
        <w:t xml:space="preserve"> і в результаті цього становлять загрозу нормальній життєдіяльності суспільства [59, 63].</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Традиційно до цієї групи відносять тих, чий спосіб життя можна розглядати як прояв хвороб суспільства, пов'язаних з порушенням форм соціальної взаємодії людей, зростанням соціального відчуження, порушенням процесів соціальної адаптації, зниженням і звуженням соціальних інтересів, зростаючої криміналізацією, соціально-моральної, психологічної та фізичної деградацією особистості, поширенням в суспільстві різних форм поведінки, що відхиляється.</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Об'єктивною основою появи і існування </w:t>
      </w:r>
      <w:r w:rsidR="000B28A3" w:rsidRPr="000B28A3">
        <w:rPr>
          <w:rFonts w:ascii="Times New Roman" w:hAnsi="Times New Roman" w:cs="Times New Roman"/>
          <w:sz w:val="28"/>
          <w:szCs w:val="28"/>
          <w:lang w:val="uk-UA"/>
        </w:rPr>
        <w:t>підлітк</w:t>
      </w:r>
      <w:r w:rsidR="000B28A3">
        <w:rPr>
          <w:rFonts w:ascii="Times New Roman" w:hAnsi="Times New Roman" w:cs="Times New Roman"/>
          <w:sz w:val="28"/>
          <w:szCs w:val="28"/>
          <w:lang w:val="uk-UA"/>
        </w:rPr>
        <w:t>ів</w:t>
      </w:r>
      <w:r w:rsidR="000B28A3" w:rsidRPr="000B28A3">
        <w:rPr>
          <w:rFonts w:ascii="Times New Roman" w:hAnsi="Times New Roman" w:cs="Times New Roman"/>
          <w:sz w:val="28"/>
          <w:szCs w:val="28"/>
          <w:lang w:val="uk-UA"/>
        </w:rPr>
        <w:t xml:space="preserve"> з девіантною поведінкою </w:t>
      </w:r>
      <w:r w:rsidRPr="00200E56">
        <w:rPr>
          <w:rFonts w:ascii="Times New Roman" w:hAnsi="Times New Roman" w:cs="Times New Roman"/>
          <w:sz w:val="28"/>
          <w:szCs w:val="28"/>
          <w:lang w:val="uk-UA"/>
        </w:rPr>
        <w:t>вважається антагоністичний характер базових суспільних відносин (економічних, правових, моральних), що визначають структуру суспільства і характер взаємодії в ньому, умови і перспективи соціального розвитку.</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Особливо вразливою вважається молодь в період соціального дозрівання, входження в світ дорослих, так як їй властиві нестійкість психіки, слабка пристосовуваність до нервово-психічних перевантажень, залежність від старших на тлі прагнення до самостійності. Тому до чинників </w:t>
      </w:r>
      <w:proofErr w:type="spellStart"/>
      <w:r w:rsidR="000B28A3">
        <w:rPr>
          <w:rFonts w:ascii="Times New Roman" w:hAnsi="Times New Roman" w:cs="Times New Roman"/>
          <w:sz w:val="28"/>
          <w:szCs w:val="28"/>
          <w:lang w:val="uk-UA"/>
        </w:rPr>
        <w:t>девіації</w:t>
      </w:r>
      <w:proofErr w:type="spellEnd"/>
      <w:r w:rsidRPr="00200E56">
        <w:rPr>
          <w:rFonts w:ascii="Times New Roman" w:hAnsi="Times New Roman" w:cs="Times New Roman"/>
          <w:sz w:val="28"/>
          <w:szCs w:val="28"/>
          <w:lang w:val="uk-UA"/>
        </w:rPr>
        <w:t xml:space="preserve"> найчастіше відносять умови, обставини, конкретні причини, більш інших відповідальні за виникнення і розвиток будь-якої хвороби, в тому числі і соціальної [</w:t>
      </w:r>
      <w:r w:rsidR="007F641B" w:rsidRPr="00200E56">
        <w:rPr>
          <w:rFonts w:ascii="Times New Roman" w:hAnsi="Times New Roman" w:cs="Times New Roman"/>
          <w:sz w:val="28"/>
          <w:szCs w:val="28"/>
          <w:lang w:val="uk-UA"/>
        </w:rPr>
        <w:t>6</w:t>
      </w:r>
      <w:r w:rsidR="00633B45" w:rsidRPr="00200E56">
        <w:rPr>
          <w:rFonts w:ascii="Times New Roman" w:hAnsi="Times New Roman" w:cs="Times New Roman"/>
          <w:sz w:val="28"/>
          <w:szCs w:val="28"/>
          <w:lang w:val="uk-UA"/>
        </w:rPr>
        <w:t>4</w:t>
      </w:r>
      <w:r w:rsidRPr="00200E56">
        <w:rPr>
          <w:rFonts w:ascii="Times New Roman" w:hAnsi="Times New Roman" w:cs="Times New Roman"/>
          <w:sz w:val="28"/>
          <w:szCs w:val="28"/>
          <w:lang w:val="uk-UA"/>
        </w:rPr>
        <w:t xml:space="preserve">, </w:t>
      </w:r>
      <w:r w:rsidR="00633B45" w:rsidRPr="00200E56">
        <w:rPr>
          <w:rFonts w:ascii="Times New Roman" w:hAnsi="Times New Roman" w:cs="Times New Roman"/>
          <w:sz w:val="28"/>
          <w:szCs w:val="28"/>
          <w:lang w:val="uk-UA"/>
        </w:rPr>
        <w:t>1</w:t>
      </w:r>
      <w:r w:rsidRPr="00200E56">
        <w:rPr>
          <w:rFonts w:ascii="Times New Roman" w:hAnsi="Times New Roman" w:cs="Times New Roman"/>
          <w:sz w:val="28"/>
          <w:szCs w:val="28"/>
          <w:lang w:val="uk-UA"/>
        </w:rPr>
        <w:t>05].</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Таким чином, при аналізі категорії </w:t>
      </w:r>
      <w:r w:rsidR="000B28A3" w:rsidRPr="000B28A3">
        <w:rPr>
          <w:rFonts w:ascii="Times New Roman" w:hAnsi="Times New Roman" w:cs="Times New Roman"/>
          <w:sz w:val="28"/>
          <w:szCs w:val="28"/>
          <w:lang w:val="uk-UA"/>
        </w:rPr>
        <w:t>підлітків з девіантною поведінкою</w:t>
      </w:r>
      <w:r w:rsidRPr="00200E56">
        <w:rPr>
          <w:rFonts w:ascii="Times New Roman" w:hAnsi="Times New Roman" w:cs="Times New Roman"/>
          <w:sz w:val="28"/>
          <w:szCs w:val="28"/>
          <w:lang w:val="uk-UA"/>
        </w:rPr>
        <w:t>, мова йде, як мінімум про два аспекти:</w:t>
      </w:r>
    </w:p>
    <w:p w:rsidR="00933605" w:rsidRPr="00200E56" w:rsidRDefault="00933605" w:rsidP="00933605">
      <w:pPr>
        <w:pStyle w:val="a8"/>
        <w:numPr>
          <w:ilvl w:val="0"/>
          <w:numId w:val="4"/>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поняття </w:t>
      </w:r>
      <w:r w:rsidR="000B28A3" w:rsidRPr="000B28A3">
        <w:rPr>
          <w:rFonts w:ascii="Times New Roman" w:hAnsi="Times New Roman" w:cs="Times New Roman"/>
          <w:sz w:val="28"/>
          <w:szCs w:val="28"/>
          <w:lang w:val="uk-UA"/>
        </w:rPr>
        <w:t xml:space="preserve">підлітків з девіантною поведінкою </w:t>
      </w:r>
      <w:r w:rsidRPr="00200E56">
        <w:rPr>
          <w:rFonts w:ascii="Times New Roman" w:hAnsi="Times New Roman" w:cs="Times New Roman"/>
          <w:sz w:val="28"/>
          <w:szCs w:val="28"/>
          <w:lang w:val="uk-UA"/>
        </w:rPr>
        <w:t xml:space="preserve">передбачає наявність людей, поведінка яких може становити потенційну небезпеку для оточуючих </w:t>
      </w:r>
      <w:r w:rsidRPr="00200E56">
        <w:rPr>
          <w:rFonts w:ascii="Times New Roman" w:hAnsi="Times New Roman" w:cs="Times New Roman"/>
          <w:sz w:val="28"/>
          <w:szCs w:val="28"/>
          <w:lang w:val="uk-UA"/>
        </w:rPr>
        <w:lastRenderedPageBreak/>
        <w:t>і для суспільства в цілому, оскільки вона суперечить загальноприйнятим соціальним нормам, правилам, стереотипам;</w:t>
      </w:r>
    </w:p>
    <w:p w:rsidR="00933605" w:rsidRPr="00200E56" w:rsidRDefault="00933605" w:rsidP="00933605">
      <w:pPr>
        <w:pStyle w:val="a8"/>
        <w:numPr>
          <w:ilvl w:val="0"/>
          <w:numId w:val="4"/>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це та небезпека, якій піддаються самі люди в суспільстві; це загроза їм, їх здоров'ю, життю, повноцінному розвитку.</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До такого стану справ ведуть такі фактори </w:t>
      </w:r>
      <w:proofErr w:type="spellStart"/>
      <w:r w:rsidR="000B28A3">
        <w:rPr>
          <w:rFonts w:ascii="Times New Roman" w:hAnsi="Times New Roman" w:cs="Times New Roman"/>
          <w:sz w:val="28"/>
          <w:szCs w:val="28"/>
          <w:lang w:val="uk-UA"/>
        </w:rPr>
        <w:t>девіації</w:t>
      </w:r>
      <w:proofErr w:type="spellEnd"/>
      <w:r w:rsidRPr="00200E56">
        <w:rPr>
          <w:rFonts w:ascii="Times New Roman" w:hAnsi="Times New Roman" w:cs="Times New Roman"/>
          <w:sz w:val="28"/>
          <w:szCs w:val="28"/>
          <w:lang w:val="uk-UA"/>
        </w:rPr>
        <w:t>:</w:t>
      </w:r>
    </w:p>
    <w:p w:rsidR="00933605" w:rsidRPr="00200E56" w:rsidRDefault="00933605" w:rsidP="00933605">
      <w:pPr>
        <w:pStyle w:val="a8"/>
        <w:numPr>
          <w:ilvl w:val="0"/>
          <w:numId w:val="5"/>
        </w:numPr>
        <w:tabs>
          <w:tab w:val="left" w:pos="1134"/>
        </w:tabs>
        <w:spacing w:after="0" w:line="360" w:lineRule="auto"/>
        <w:ind w:left="0" w:firstLine="709"/>
        <w:jc w:val="both"/>
        <w:rPr>
          <w:rFonts w:ascii="Times New Roman" w:hAnsi="Times New Roman" w:cs="Times New Roman"/>
          <w:sz w:val="28"/>
          <w:szCs w:val="28"/>
          <w:lang w:val="uk-UA"/>
        </w:rPr>
      </w:pPr>
      <w:proofErr w:type="spellStart"/>
      <w:r w:rsidRPr="00200E56">
        <w:rPr>
          <w:rFonts w:ascii="Times New Roman" w:hAnsi="Times New Roman" w:cs="Times New Roman"/>
          <w:sz w:val="28"/>
          <w:szCs w:val="28"/>
          <w:lang w:val="uk-UA"/>
        </w:rPr>
        <w:t>медико-біологічні</w:t>
      </w:r>
      <w:proofErr w:type="spellEnd"/>
      <w:r w:rsidRPr="00200E56">
        <w:rPr>
          <w:rFonts w:ascii="Times New Roman" w:hAnsi="Times New Roman" w:cs="Times New Roman"/>
          <w:sz w:val="28"/>
          <w:szCs w:val="28"/>
          <w:lang w:val="uk-UA"/>
        </w:rPr>
        <w:t xml:space="preserve"> (стан здоров'я, спадкові чи вроджені властивості, порушення у фізичному та психічному розвитку, різного роду травми і ін.);</w:t>
      </w:r>
    </w:p>
    <w:p w:rsidR="00933605" w:rsidRPr="00200E56" w:rsidRDefault="00933605" w:rsidP="00933605">
      <w:pPr>
        <w:pStyle w:val="a8"/>
        <w:numPr>
          <w:ilvl w:val="0"/>
          <w:numId w:val="5"/>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соціально-економічні (матеріальні проблеми сім'ї, несприятливий сімейний клімат, аморальний спосіб життя батьків, їх непристосованість до життя в суспільстві і ряд інших);</w:t>
      </w:r>
    </w:p>
    <w:p w:rsidR="00933605" w:rsidRPr="00200E56" w:rsidRDefault="00933605" w:rsidP="00933605">
      <w:pPr>
        <w:pStyle w:val="a8"/>
        <w:numPr>
          <w:ilvl w:val="0"/>
          <w:numId w:val="5"/>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психологічні (неприйняття себе, невротичні реакції, емоційна нестійкість, труднощі спілкування та ін.);</w:t>
      </w:r>
    </w:p>
    <w:p w:rsidR="00933605" w:rsidRPr="00200E56" w:rsidRDefault="00933605" w:rsidP="00933605">
      <w:pPr>
        <w:pStyle w:val="a8"/>
        <w:numPr>
          <w:ilvl w:val="0"/>
          <w:numId w:val="5"/>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педагогічні (невідповідність змісту програм і умов навчання психофізіологічних можливостей дітей, темпам їх психічного розвитку; відсутність інтересу до навчання, закритість їх для позитивного досвіду; невідповідність образу школяра</w:t>
      </w:r>
      <w:r w:rsidR="000B28A3">
        <w:rPr>
          <w:rFonts w:ascii="Times New Roman" w:hAnsi="Times New Roman" w:cs="Times New Roman"/>
          <w:sz w:val="28"/>
          <w:szCs w:val="28"/>
          <w:lang w:val="uk-UA"/>
        </w:rPr>
        <w:t xml:space="preserve"> тощо</w:t>
      </w:r>
      <w:r w:rsidRPr="00200E56">
        <w:rPr>
          <w:rFonts w:ascii="Times New Roman" w:hAnsi="Times New Roman" w:cs="Times New Roman"/>
          <w:sz w:val="28"/>
          <w:szCs w:val="28"/>
          <w:lang w:val="uk-UA"/>
        </w:rPr>
        <w:t>) [</w:t>
      </w:r>
      <w:r w:rsidR="00633B45" w:rsidRPr="00200E56">
        <w:rPr>
          <w:rFonts w:ascii="Times New Roman" w:hAnsi="Times New Roman" w:cs="Times New Roman"/>
          <w:sz w:val="28"/>
          <w:szCs w:val="28"/>
          <w:lang w:val="uk-UA"/>
        </w:rPr>
        <w:t>61</w:t>
      </w:r>
      <w:r w:rsidRPr="00200E56">
        <w:rPr>
          <w:rFonts w:ascii="Times New Roman" w:hAnsi="Times New Roman" w:cs="Times New Roman"/>
          <w:sz w:val="28"/>
          <w:szCs w:val="28"/>
          <w:lang w:val="uk-UA"/>
        </w:rPr>
        <w:t>,91].</w:t>
      </w:r>
    </w:p>
    <w:p w:rsidR="00FE7FAE" w:rsidRPr="00FE7FAE" w:rsidRDefault="00933605" w:rsidP="00FE7FAE">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Дія цих факторів робить долю людини неоднозначною, створюючи ризикову соціальну перспективу для нього.</w:t>
      </w:r>
      <w:r w:rsidR="00FE7FAE">
        <w:rPr>
          <w:rFonts w:ascii="Times New Roman" w:hAnsi="Times New Roman" w:cs="Times New Roman"/>
          <w:sz w:val="28"/>
          <w:szCs w:val="28"/>
          <w:lang w:val="uk-UA"/>
        </w:rPr>
        <w:t xml:space="preserve"> </w:t>
      </w:r>
      <w:r w:rsidR="00FE7FAE" w:rsidRPr="00FE7FAE">
        <w:rPr>
          <w:rFonts w:ascii="Times New Roman" w:hAnsi="Times New Roman" w:cs="Times New Roman"/>
          <w:sz w:val="28"/>
          <w:szCs w:val="28"/>
          <w:lang w:val="uk-UA"/>
        </w:rPr>
        <w:t xml:space="preserve">Не випадково проблема підлітка на етапі подолання всіх вікових проблем тісно пов'язана з такими поняттями, як «адаптація», «соціалізація», «компетенція». </w:t>
      </w:r>
      <w:r w:rsidR="00FE7FAE">
        <w:rPr>
          <w:rFonts w:ascii="Times New Roman" w:hAnsi="Times New Roman" w:cs="Times New Roman"/>
          <w:sz w:val="28"/>
          <w:szCs w:val="28"/>
          <w:lang w:val="uk-UA"/>
        </w:rPr>
        <w:t>Соціально-педаг</w:t>
      </w:r>
      <w:r w:rsidR="00FE7FAE" w:rsidRPr="00FE7FAE">
        <w:rPr>
          <w:rFonts w:ascii="Times New Roman" w:hAnsi="Times New Roman" w:cs="Times New Roman"/>
          <w:sz w:val="28"/>
          <w:szCs w:val="28"/>
          <w:lang w:val="uk-UA"/>
        </w:rPr>
        <w:t>огічний супровід учнів 11-14 років в умовах освітнього закладу передбачає створення умов, при яких у підлітка формуються ключові компетенції, що дозволяють йому бути адаптивним до умов навколишнього світу і соціально значущим для дорослих і однолітків.</w:t>
      </w:r>
    </w:p>
    <w:p w:rsidR="00FE7FAE" w:rsidRPr="00FE7FAE" w:rsidRDefault="00FE7FAE" w:rsidP="00FE7FAE">
      <w:pPr>
        <w:tabs>
          <w:tab w:val="left" w:pos="1134"/>
        </w:tabs>
        <w:spacing w:after="0" w:line="360" w:lineRule="auto"/>
        <w:ind w:firstLine="709"/>
        <w:jc w:val="both"/>
        <w:rPr>
          <w:rFonts w:ascii="Times New Roman" w:hAnsi="Times New Roman" w:cs="Times New Roman"/>
          <w:sz w:val="28"/>
          <w:szCs w:val="28"/>
          <w:lang w:val="uk-UA"/>
        </w:rPr>
      </w:pPr>
      <w:r w:rsidRPr="00FE7FAE">
        <w:rPr>
          <w:rFonts w:ascii="Times New Roman" w:hAnsi="Times New Roman" w:cs="Times New Roman"/>
          <w:sz w:val="28"/>
          <w:szCs w:val="28"/>
          <w:lang w:val="uk-UA"/>
        </w:rPr>
        <w:t xml:space="preserve">Під </w:t>
      </w:r>
      <w:proofErr w:type="spellStart"/>
      <w:r w:rsidRPr="00FE7FAE">
        <w:rPr>
          <w:rFonts w:ascii="Times New Roman" w:hAnsi="Times New Roman" w:cs="Times New Roman"/>
          <w:sz w:val="28"/>
          <w:szCs w:val="28"/>
          <w:lang w:val="uk-UA"/>
        </w:rPr>
        <w:t>компетенціями</w:t>
      </w:r>
      <w:proofErr w:type="spellEnd"/>
      <w:r w:rsidRPr="00FE7FAE">
        <w:rPr>
          <w:rFonts w:ascii="Times New Roman" w:hAnsi="Times New Roman" w:cs="Times New Roman"/>
          <w:sz w:val="28"/>
          <w:szCs w:val="28"/>
          <w:lang w:val="uk-UA"/>
        </w:rPr>
        <w:t xml:space="preserve"> розуміються деякі внутрішні, потенційні, приховані психологічні новоутворення (знання, уявлення, програми (алгоритми) дій, системи цінностей і відносин), які потім виступають як чинники успішності / неуспішності, адаптивності/</w:t>
      </w:r>
      <w:proofErr w:type="spellStart"/>
      <w:r w:rsidRPr="00FE7FAE">
        <w:rPr>
          <w:rFonts w:ascii="Times New Roman" w:hAnsi="Times New Roman" w:cs="Times New Roman"/>
          <w:sz w:val="28"/>
          <w:szCs w:val="28"/>
          <w:lang w:val="uk-UA"/>
        </w:rPr>
        <w:t>дезадаптивності</w:t>
      </w:r>
      <w:proofErr w:type="spellEnd"/>
      <w:r w:rsidRPr="00FE7FAE">
        <w:rPr>
          <w:rFonts w:ascii="Times New Roman" w:hAnsi="Times New Roman" w:cs="Times New Roman"/>
          <w:sz w:val="28"/>
          <w:szCs w:val="28"/>
          <w:lang w:val="uk-UA"/>
        </w:rPr>
        <w:t>, благополуччя/неблагополуччя підлітка.</w:t>
      </w:r>
    </w:p>
    <w:p w:rsidR="00FE7FAE" w:rsidRPr="00FE7FAE" w:rsidRDefault="00FE7FAE" w:rsidP="00FE7FAE">
      <w:pPr>
        <w:tabs>
          <w:tab w:val="left" w:pos="1134"/>
        </w:tabs>
        <w:spacing w:after="0" w:line="360" w:lineRule="auto"/>
        <w:ind w:firstLine="709"/>
        <w:jc w:val="both"/>
        <w:rPr>
          <w:rFonts w:ascii="Times New Roman" w:hAnsi="Times New Roman" w:cs="Times New Roman"/>
          <w:sz w:val="28"/>
          <w:szCs w:val="28"/>
          <w:lang w:val="uk-UA"/>
        </w:rPr>
      </w:pPr>
      <w:r w:rsidRPr="00FE7FAE">
        <w:rPr>
          <w:rFonts w:ascii="Times New Roman" w:hAnsi="Times New Roman" w:cs="Times New Roman"/>
          <w:sz w:val="28"/>
          <w:szCs w:val="28"/>
          <w:lang w:val="uk-UA"/>
        </w:rPr>
        <w:lastRenderedPageBreak/>
        <w:t xml:space="preserve">В. </w:t>
      </w:r>
      <w:proofErr w:type="spellStart"/>
      <w:r w:rsidRPr="00FE7FAE">
        <w:rPr>
          <w:rFonts w:ascii="Times New Roman" w:hAnsi="Times New Roman" w:cs="Times New Roman"/>
          <w:sz w:val="28"/>
          <w:szCs w:val="28"/>
          <w:lang w:val="uk-UA"/>
        </w:rPr>
        <w:t>Хутмахер</w:t>
      </w:r>
      <w:proofErr w:type="spellEnd"/>
      <w:r w:rsidRPr="00FE7FAE">
        <w:rPr>
          <w:rFonts w:ascii="Times New Roman" w:hAnsi="Times New Roman" w:cs="Times New Roman"/>
          <w:sz w:val="28"/>
          <w:szCs w:val="28"/>
          <w:lang w:val="uk-UA"/>
        </w:rPr>
        <w:t xml:space="preserve"> призводить прийняте Радою Європи визначення п'яти ключових </w:t>
      </w:r>
      <w:proofErr w:type="spellStart"/>
      <w:r w:rsidRPr="00FE7FAE">
        <w:rPr>
          <w:rFonts w:ascii="Times New Roman" w:hAnsi="Times New Roman" w:cs="Times New Roman"/>
          <w:sz w:val="28"/>
          <w:szCs w:val="28"/>
          <w:lang w:val="uk-UA"/>
        </w:rPr>
        <w:t>компетенцій</w:t>
      </w:r>
      <w:proofErr w:type="spellEnd"/>
      <w:r w:rsidRPr="00FE7FAE">
        <w:rPr>
          <w:rFonts w:ascii="Times New Roman" w:hAnsi="Times New Roman" w:cs="Times New Roman"/>
          <w:sz w:val="28"/>
          <w:szCs w:val="28"/>
          <w:lang w:val="uk-UA"/>
        </w:rPr>
        <w:t>, якими «повинні бути оснащені молоді європейці» [3].</w:t>
      </w:r>
    </w:p>
    <w:p w:rsidR="00FE7FAE" w:rsidRPr="00FE7FAE" w:rsidRDefault="00FE7FAE" w:rsidP="00FE7FAE">
      <w:pPr>
        <w:tabs>
          <w:tab w:val="left" w:pos="1134"/>
        </w:tabs>
        <w:spacing w:after="0" w:line="360" w:lineRule="auto"/>
        <w:ind w:firstLine="709"/>
        <w:jc w:val="both"/>
        <w:rPr>
          <w:rFonts w:ascii="Times New Roman" w:hAnsi="Times New Roman" w:cs="Times New Roman"/>
          <w:sz w:val="28"/>
          <w:szCs w:val="28"/>
          <w:lang w:val="uk-UA"/>
        </w:rPr>
      </w:pPr>
      <w:r w:rsidRPr="00FE7FAE">
        <w:rPr>
          <w:rFonts w:ascii="Times New Roman" w:hAnsi="Times New Roman" w:cs="Times New Roman"/>
          <w:sz w:val="28"/>
          <w:szCs w:val="28"/>
          <w:lang w:val="uk-UA"/>
        </w:rPr>
        <w:t>Ці компетенції наступні</w:t>
      </w:r>
      <w:r>
        <w:rPr>
          <w:rFonts w:ascii="Times New Roman" w:hAnsi="Times New Roman" w:cs="Times New Roman"/>
          <w:sz w:val="28"/>
          <w:szCs w:val="28"/>
          <w:lang w:val="uk-UA"/>
        </w:rPr>
        <w:t>:</w:t>
      </w:r>
    </w:p>
    <w:p w:rsidR="00FE7FAE" w:rsidRPr="00FE7FAE" w:rsidRDefault="00FE7FAE" w:rsidP="00FE7FAE">
      <w:pPr>
        <w:pStyle w:val="a8"/>
        <w:numPr>
          <w:ilvl w:val="0"/>
          <w:numId w:val="22"/>
        </w:numPr>
        <w:tabs>
          <w:tab w:val="left" w:pos="1134"/>
        </w:tabs>
        <w:spacing w:after="0" w:line="360" w:lineRule="auto"/>
        <w:ind w:left="0" w:firstLine="709"/>
        <w:jc w:val="both"/>
        <w:rPr>
          <w:rFonts w:ascii="Times New Roman" w:hAnsi="Times New Roman" w:cs="Times New Roman"/>
          <w:sz w:val="28"/>
          <w:szCs w:val="28"/>
          <w:lang w:val="uk-UA"/>
        </w:rPr>
      </w:pPr>
      <w:r w:rsidRPr="00FE7FAE">
        <w:rPr>
          <w:rFonts w:ascii="Times New Roman" w:hAnsi="Times New Roman" w:cs="Times New Roman"/>
          <w:sz w:val="28"/>
          <w:szCs w:val="28"/>
          <w:lang w:val="uk-UA"/>
        </w:rPr>
        <w:t>«... політичні та соціальні компетенції, такі як здатність приймати відповідальність, брати участь у прийнятті групових рішень, вирішувати конфлікти ненасильницького, брати участь в підтримці і поліпшенні демократичних інститутів;</w:t>
      </w:r>
    </w:p>
    <w:p w:rsidR="00FE7FAE" w:rsidRPr="00FE7FAE" w:rsidRDefault="00FE7FAE" w:rsidP="00FE7FAE">
      <w:pPr>
        <w:pStyle w:val="a8"/>
        <w:numPr>
          <w:ilvl w:val="0"/>
          <w:numId w:val="22"/>
        </w:numPr>
        <w:tabs>
          <w:tab w:val="left" w:pos="1134"/>
        </w:tabs>
        <w:spacing w:after="0" w:line="360" w:lineRule="auto"/>
        <w:ind w:left="0" w:firstLine="709"/>
        <w:jc w:val="both"/>
        <w:rPr>
          <w:rFonts w:ascii="Times New Roman" w:hAnsi="Times New Roman" w:cs="Times New Roman"/>
          <w:sz w:val="28"/>
          <w:szCs w:val="28"/>
          <w:lang w:val="uk-UA"/>
        </w:rPr>
      </w:pPr>
      <w:r w:rsidRPr="00FE7FAE">
        <w:rPr>
          <w:rFonts w:ascii="Times New Roman" w:hAnsi="Times New Roman" w:cs="Times New Roman"/>
          <w:sz w:val="28"/>
          <w:szCs w:val="28"/>
          <w:lang w:val="uk-UA"/>
        </w:rPr>
        <w:t xml:space="preserve">компетенції, пов'язані з життям в багатокультурному суспільстві. Для того щоб контролювати прояв (відродження - </w:t>
      </w:r>
      <w:proofErr w:type="spellStart"/>
      <w:r w:rsidRPr="00FE7FAE">
        <w:rPr>
          <w:rFonts w:ascii="Times New Roman" w:hAnsi="Times New Roman" w:cs="Times New Roman"/>
          <w:sz w:val="28"/>
          <w:szCs w:val="28"/>
          <w:lang w:val="uk-UA"/>
        </w:rPr>
        <w:t>resurgence</w:t>
      </w:r>
      <w:proofErr w:type="spellEnd"/>
      <w:r w:rsidRPr="00FE7FAE">
        <w:rPr>
          <w:rFonts w:ascii="Times New Roman" w:hAnsi="Times New Roman" w:cs="Times New Roman"/>
          <w:sz w:val="28"/>
          <w:szCs w:val="28"/>
          <w:lang w:val="uk-UA"/>
        </w:rPr>
        <w:t xml:space="preserve">) расизму і ксенофобії і розвитку клімату нетолерантності, освіта повинна «оснастити» молодих людей міжкультурні </w:t>
      </w:r>
      <w:proofErr w:type="spellStart"/>
      <w:r w:rsidRPr="00FE7FAE">
        <w:rPr>
          <w:rFonts w:ascii="Times New Roman" w:hAnsi="Times New Roman" w:cs="Times New Roman"/>
          <w:sz w:val="28"/>
          <w:szCs w:val="28"/>
          <w:lang w:val="uk-UA"/>
        </w:rPr>
        <w:t>компетенціями</w:t>
      </w:r>
      <w:proofErr w:type="spellEnd"/>
      <w:r w:rsidRPr="00FE7FAE">
        <w:rPr>
          <w:rFonts w:ascii="Times New Roman" w:hAnsi="Times New Roman" w:cs="Times New Roman"/>
          <w:sz w:val="28"/>
          <w:szCs w:val="28"/>
          <w:lang w:val="uk-UA"/>
        </w:rPr>
        <w:t>, такими як прийняття відмінностей, повага інших і здатність жити з людьми інших культур, мов і релігій;</w:t>
      </w:r>
    </w:p>
    <w:p w:rsidR="00FE7FAE" w:rsidRPr="00FE7FAE" w:rsidRDefault="00FE7FAE" w:rsidP="00FE7FAE">
      <w:pPr>
        <w:pStyle w:val="a8"/>
        <w:numPr>
          <w:ilvl w:val="0"/>
          <w:numId w:val="22"/>
        </w:numPr>
        <w:tabs>
          <w:tab w:val="left" w:pos="1134"/>
        </w:tabs>
        <w:spacing w:after="0" w:line="360" w:lineRule="auto"/>
        <w:ind w:left="0" w:firstLine="709"/>
        <w:jc w:val="both"/>
        <w:rPr>
          <w:rFonts w:ascii="Times New Roman" w:hAnsi="Times New Roman" w:cs="Times New Roman"/>
          <w:sz w:val="28"/>
          <w:szCs w:val="28"/>
          <w:lang w:val="uk-UA"/>
        </w:rPr>
      </w:pPr>
      <w:r w:rsidRPr="00FE7FAE">
        <w:rPr>
          <w:rFonts w:ascii="Times New Roman" w:hAnsi="Times New Roman" w:cs="Times New Roman"/>
          <w:sz w:val="28"/>
          <w:szCs w:val="28"/>
          <w:lang w:val="uk-UA"/>
        </w:rPr>
        <w:t>компетенції, що відносяться до володіння (</w:t>
      </w:r>
      <w:proofErr w:type="spellStart"/>
      <w:r w:rsidRPr="00FE7FAE">
        <w:rPr>
          <w:rFonts w:ascii="Times New Roman" w:hAnsi="Times New Roman" w:cs="Times New Roman"/>
          <w:sz w:val="28"/>
          <w:szCs w:val="28"/>
          <w:lang w:val="uk-UA"/>
        </w:rPr>
        <w:t>mastery</w:t>
      </w:r>
      <w:proofErr w:type="spellEnd"/>
      <w:r w:rsidRPr="00FE7FAE">
        <w:rPr>
          <w:rFonts w:ascii="Times New Roman" w:hAnsi="Times New Roman" w:cs="Times New Roman"/>
          <w:sz w:val="28"/>
          <w:szCs w:val="28"/>
          <w:lang w:val="uk-UA"/>
        </w:rPr>
        <w:t>) усній і письмовій комунікацією, які особливо важливі для роботи і соціального життя, з акцентом на те, що тим людям, які не володіють ними, загрожує соціальна ізоляція. У цьому ж контексті комунікації все більшу важливість набуває володіння більш, ніж однією мовою;</w:t>
      </w:r>
    </w:p>
    <w:p w:rsidR="00FE7FAE" w:rsidRPr="00FE7FAE" w:rsidRDefault="00FE7FAE" w:rsidP="00FE7FAE">
      <w:pPr>
        <w:pStyle w:val="a8"/>
        <w:numPr>
          <w:ilvl w:val="0"/>
          <w:numId w:val="22"/>
        </w:numPr>
        <w:tabs>
          <w:tab w:val="left" w:pos="1134"/>
        </w:tabs>
        <w:spacing w:after="0" w:line="360" w:lineRule="auto"/>
        <w:ind w:left="0" w:firstLine="709"/>
        <w:jc w:val="both"/>
        <w:rPr>
          <w:rFonts w:ascii="Times New Roman" w:hAnsi="Times New Roman" w:cs="Times New Roman"/>
          <w:sz w:val="28"/>
          <w:szCs w:val="28"/>
          <w:lang w:val="uk-UA"/>
        </w:rPr>
      </w:pPr>
      <w:r w:rsidRPr="00FE7FAE">
        <w:rPr>
          <w:rFonts w:ascii="Times New Roman" w:hAnsi="Times New Roman" w:cs="Times New Roman"/>
          <w:sz w:val="28"/>
          <w:szCs w:val="28"/>
          <w:lang w:val="uk-UA"/>
        </w:rPr>
        <w:t>компетенції, пов'язані зі зростанням інформатизації суспільства. Володіння цими технологіями, розуміння їх застосування, слабких і сильних сторін і способів до критичного судження стосовно інформації, поширюваної мас-медійні засобами та рекламою;</w:t>
      </w:r>
    </w:p>
    <w:p w:rsidR="00FE7FAE" w:rsidRPr="00FE7FAE" w:rsidRDefault="00FE7FAE" w:rsidP="00FE7FAE">
      <w:pPr>
        <w:pStyle w:val="a8"/>
        <w:numPr>
          <w:ilvl w:val="0"/>
          <w:numId w:val="22"/>
        </w:numPr>
        <w:tabs>
          <w:tab w:val="left" w:pos="1134"/>
        </w:tabs>
        <w:spacing w:after="0" w:line="360" w:lineRule="auto"/>
        <w:ind w:left="0" w:firstLine="709"/>
        <w:jc w:val="both"/>
        <w:rPr>
          <w:rFonts w:ascii="Times New Roman" w:hAnsi="Times New Roman" w:cs="Times New Roman"/>
          <w:sz w:val="28"/>
          <w:szCs w:val="28"/>
          <w:lang w:val="uk-UA"/>
        </w:rPr>
      </w:pPr>
      <w:r w:rsidRPr="00FE7FAE">
        <w:rPr>
          <w:rFonts w:ascii="Times New Roman" w:hAnsi="Times New Roman" w:cs="Times New Roman"/>
          <w:sz w:val="28"/>
          <w:szCs w:val="28"/>
          <w:lang w:val="uk-UA"/>
        </w:rPr>
        <w:t>здатність навчатися протягом життя в якості основи безперервного навчання в контексті як особистої професійної, так і соціального життя ».</w:t>
      </w:r>
    </w:p>
    <w:p w:rsidR="00FE7FAE" w:rsidRPr="00FE7FAE" w:rsidRDefault="00BC063F" w:rsidP="00FE7FAE">
      <w:pPr>
        <w:tabs>
          <w:tab w:val="left" w:pos="1134"/>
        </w:tabs>
        <w:spacing w:after="0" w:line="360" w:lineRule="auto"/>
        <w:ind w:firstLine="709"/>
        <w:jc w:val="both"/>
        <w:rPr>
          <w:rFonts w:ascii="Times New Roman" w:hAnsi="Times New Roman" w:cs="Times New Roman"/>
          <w:sz w:val="28"/>
          <w:szCs w:val="28"/>
          <w:lang w:val="uk-UA"/>
        </w:rPr>
      </w:pPr>
      <w:r w:rsidRPr="00BC063F">
        <w:rPr>
          <w:rFonts w:ascii="Times New Roman" w:hAnsi="Times New Roman" w:cs="Times New Roman"/>
          <w:sz w:val="28"/>
          <w:szCs w:val="28"/>
          <w:lang w:val="uk-UA"/>
        </w:rPr>
        <w:t xml:space="preserve">Очевидно, що ключові компетенції є загальним і широким визначенням адекватного прояву соціального життя людини в сучасному </w:t>
      </w:r>
      <w:proofErr w:type="spellStart"/>
      <w:r w:rsidRPr="00BC063F">
        <w:rPr>
          <w:rFonts w:ascii="Times New Roman" w:hAnsi="Times New Roman" w:cs="Times New Roman"/>
          <w:sz w:val="28"/>
          <w:szCs w:val="28"/>
          <w:lang w:val="uk-UA"/>
        </w:rPr>
        <w:t>суспільстві.</w:t>
      </w:r>
      <w:r w:rsidR="00FE7FAE" w:rsidRPr="00FE7FAE">
        <w:rPr>
          <w:rFonts w:ascii="Times New Roman" w:hAnsi="Times New Roman" w:cs="Times New Roman"/>
          <w:sz w:val="28"/>
          <w:szCs w:val="28"/>
          <w:lang w:val="uk-UA"/>
        </w:rPr>
        <w:t>Про</w:t>
      </w:r>
      <w:proofErr w:type="spellEnd"/>
      <w:r w:rsidR="00FE7FAE" w:rsidRPr="00FE7FAE">
        <w:rPr>
          <w:rFonts w:ascii="Times New Roman" w:hAnsi="Times New Roman" w:cs="Times New Roman"/>
          <w:sz w:val="28"/>
          <w:szCs w:val="28"/>
          <w:lang w:val="uk-UA"/>
        </w:rPr>
        <w:t xml:space="preserve"> це ж свідчить і що приводиться А.</w:t>
      </w:r>
      <w:r w:rsidR="00FE7FAE">
        <w:rPr>
          <w:rFonts w:ascii="Times New Roman" w:hAnsi="Times New Roman" w:cs="Times New Roman"/>
          <w:sz w:val="28"/>
          <w:szCs w:val="28"/>
          <w:lang w:val="uk-UA"/>
        </w:rPr>
        <w:t> </w:t>
      </w:r>
      <w:r w:rsidR="00FE7FAE" w:rsidRPr="00FE7FAE">
        <w:rPr>
          <w:rFonts w:ascii="Times New Roman" w:hAnsi="Times New Roman" w:cs="Times New Roman"/>
          <w:sz w:val="28"/>
          <w:szCs w:val="28"/>
          <w:lang w:val="uk-UA"/>
        </w:rPr>
        <w:t xml:space="preserve">Хутірських зміст основних ключових </w:t>
      </w:r>
      <w:proofErr w:type="spellStart"/>
      <w:r w:rsidR="00FE7FAE" w:rsidRPr="00FE7FAE">
        <w:rPr>
          <w:rFonts w:ascii="Times New Roman" w:hAnsi="Times New Roman" w:cs="Times New Roman"/>
          <w:sz w:val="28"/>
          <w:szCs w:val="28"/>
          <w:lang w:val="uk-UA"/>
        </w:rPr>
        <w:t>компетенцій</w:t>
      </w:r>
      <w:proofErr w:type="spellEnd"/>
      <w:r w:rsidR="00FE7FAE" w:rsidRPr="00FE7FAE">
        <w:rPr>
          <w:rFonts w:ascii="Times New Roman" w:hAnsi="Times New Roman" w:cs="Times New Roman"/>
          <w:sz w:val="28"/>
          <w:szCs w:val="28"/>
          <w:lang w:val="uk-UA"/>
        </w:rPr>
        <w:t>, до переліку яких входять: ціннісно-смислова, загальнокультурна, навчально-пізнавальна, інформаційна, комунікативна, соціально-трудова, особистісна компетенція [1].</w:t>
      </w:r>
    </w:p>
    <w:p w:rsidR="00FE7FAE" w:rsidRPr="00FE7FAE" w:rsidRDefault="00FE7FAE" w:rsidP="00FE7FAE">
      <w:pPr>
        <w:tabs>
          <w:tab w:val="left" w:pos="1134"/>
        </w:tabs>
        <w:spacing w:after="0" w:line="360" w:lineRule="auto"/>
        <w:ind w:firstLine="709"/>
        <w:jc w:val="both"/>
        <w:rPr>
          <w:rFonts w:ascii="Times New Roman" w:hAnsi="Times New Roman" w:cs="Times New Roman"/>
          <w:sz w:val="28"/>
          <w:szCs w:val="28"/>
          <w:lang w:val="uk-UA"/>
        </w:rPr>
      </w:pPr>
      <w:r w:rsidRPr="00FE7FAE">
        <w:rPr>
          <w:rFonts w:ascii="Times New Roman" w:hAnsi="Times New Roman" w:cs="Times New Roman"/>
          <w:sz w:val="28"/>
          <w:szCs w:val="28"/>
          <w:lang w:val="uk-UA"/>
        </w:rPr>
        <w:lastRenderedPageBreak/>
        <w:t xml:space="preserve">В якості ключових </w:t>
      </w:r>
      <w:proofErr w:type="spellStart"/>
      <w:r w:rsidRPr="00FE7FAE">
        <w:rPr>
          <w:rFonts w:ascii="Times New Roman" w:hAnsi="Times New Roman" w:cs="Times New Roman"/>
          <w:sz w:val="28"/>
          <w:szCs w:val="28"/>
          <w:lang w:val="uk-UA"/>
        </w:rPr>
        <w:t>компетенцій</w:t>
      </w:r>
      <w:proofErr w:type="spellEnd"/>
      <w:r w:rsidRPr="00FE7FAE">
        <w:rPr>
          <w:rFonts w:ascii="Times New Roman" w:hAnsi="Times New Roman" w:cs="Times New Roman"/>
          <w:sz w:val="28"/>
          <w:szCs w:val="28"/>
          <w:lang w:val="uk-UA"/>
        </w:rPr>
        <w:t xml:space="preserve"> у вітчизняній школі розглядаються такі, як:</w:t>
      </w:r>
    </w:p>
    <w:p w:rsidR="00FE7FAE" w:rsidRPr="00FE7FAE" w:rsidRDefault="00FE7FAE" w:rsidP="00FE7FAE">
      <w:pPr>
        <w:pStyle w:val="a8"/>
        <w:numPr>
          <w:ilvl w:val="0"/>
          <w:numId w:val="23"/>
        </w:numPr>
        <w:tabs>
          <w:tab w:val="left" w:pos="1134"/>
        </w:tabs>
        <w:spacing w:after="0" w:line="360" w:lineRule="auto"/>
        <w:ind w:left="0" w:firstLine="709"/>
        <w:jc w:val="both"/>
        <w:rPr>
          <w:rFonts w:ascii="Times New Roman" w:hAnsi="Times New Roman" w:cs="Times New Roman"/>
          <w:sz w:val="28"/>
          <w:szCs w:val="28"/>
          <w:lang w:val="uk-UA"/>
        </w:rPr>
      </w:pPr>
      <w:r w:rsidRPr="00FE7FAE">
        <w:rPr>
          <w:rFonts w:ascii="Times New Roman" w:hAnsi="Times New Roman" w:cs="Times New Roman"/>
          <w:sz w:val="28"/>
          <w:szCs w:val="28"/>
          <w:lang w:val="uk-UA"/>
        </w:rPr>
        <w:t>компетентності, що відносяться до самого себе як особистості, як суб'єкту життєдіяльності;</w:t>
      </w:r>
    </w:p>
    <w:p w:rsidR="00FE7FAE" w:rsidRPr="00FE7FAE" w:rsidRDefault="00FE7FAE" w:rsidP="00FE7FAE">
      <w:pPr>
        <w:pStyle w:val="a8"/>
        <w:numPr>
          <w:ilvl w:val="0"/>
          <w:numId w:val="23"/>
        </w:numPr>
        <w:tabs>
          <w:tab w:val="left" w:pos="1134"/>
        </w:tabs>
        <w:spacing w:after="0" w:line="360" w:lineRule="auto"/>
        <w:ind w:left="0" w:firstLine="709"/>
        <w:jc w:val="both"/>
        <w:rPr>
          <w:rFonts w:ascii="Times New Roman" w:hAnsi="Times New Roman" w:cs="Times New Roman"/>
          <w:sz w:val="28"/>
          <w:szCs w:val="28"/>
          <w:lang w:val="uk-UA"/>
        </w:rPr>
      </w:pPr>
      <w:r w:rsidRPr="00FE7FAE">
        <w:rPr>
          <w:rFonts w:ascii="Times New Roman" w:hAnsi="Times New Roman" w:cs="Times New Roman"/>
          <w:sz w:val="28"/>
          <w:szCs w:val="28"/>
          <w:lang w:val="uk-UA"/>
        </w:rPr>
        <w:t>компетентності, що відносяться до взаємодії людини з іншими людьми;</w:t>
      </w:r>
    </w:p>
    <w:p w:rsidR="00FE7FAE" w:rsidRPr="00FE7FAE" w:rsidRDefault="00FE7FAE" w:rsidP="00FE7FAE">
      <w:pPr>
        <w:pStyle w:val="a8"/>
        <w:numPr>
          <w:ilvl w:val="0"/>
          <w:numId w:val="23"/>
        </w:numPr>
        <w:tabs>
          <w:tab w:val="left" w:pos="1134"/>
        </w:tabs>
        <w:spacing w:after="0" w:line="360" w:lineRule="auto"/>
        <w:ind w:left="0" w:firstLine="709"/>
        <w:jc w:val="both"/>
        <w:rPr>
          <w:rFonts w:ascii="Times New Roman" w:hAnsi="Times New Roman" w:cs="Times New Roman"/>
          <w:sz w:val="28"/>
          <w:szCs w:val="28"/>
          <w:lang w:val="uk-UA"/>
        </w:rPr>
      </w:pPr>
      <w:r w:rsidRPr="00FE7FAE">
        <w:rPr>
          <w:rFonts w:ascii="Times New Roman" w:hAnsi="Times New Roman" w:cs="Times New Roman"/>
          <w:sz w:val="28"/>
          <w:szCs w:val="28"/>
          <w:lang w:val="uk-UA"/>
        </w:rPr>
        <w:t>компетентності, що відносяться до діяльності людини, які проявляються в усіх її типах і формах [4].</w:t>
      </w:r>
    </w:p>
    <w:p w:rsidR="00FE7FAE" w:rsidRPr="00FE7FAE" w:rsidRDefault="00FE7FAE" w:rsidP="00FE7FAE">
      <w:pPr>
        <w:tabs>
          <w:tab w:val="left" w:pos="1134"/>
        </w:tabs>
        <w:spacing w:after="0" w:line="360" w:lineRule="auto"/>
        <w:ind w:firstLine="709"/>
        <w:jc w:val="both"/>
        <w:rPr>
          <w:rFonts w:ascii="Times New Roman" w:hAnsi="Times New Roman" w:cs="Times New Roman"/>
          <w:sz w:val="28"/>
          <w:szCs w:val="28"/>
          <w:lang w:val="uk-UA"/>
        </w:rPr>
      </w:pPr>
      <w:r w:rsidRPr="00FE7FAE">
        <w:rPr>
          <w:rFonts w:ascii="Times New Roman" w:hAnsi="Times New Roman" w:cs="Times New Roman"/>
          <w:sz w:val="28"/>
          <w:szCs w:val="28"/>
          <w:lang w:val="uk-UA"/>
        </w:rPr>
        <w:t>Виходячи з усього вищесказаного, можна припустити, що виникнення кризової ситуації в житті підлітка завжди зумовлено недостатньою (або несформованою) компетентністю в одній з соціально значущих сфер його життєдіяльності: щодо самого себе; у відносинах з іншими людьми; щодо значимої діяльності</w:t>
      </w:r>
      <w:r w:rsidR="00181FF5">
        <w:rPr>
          <w:rFonts w:ascii="Times New Roman" w:hAnsi="Times New Roman" w:cs="Times New Roman"/>
          <w:sz w:val="28"/>
          <w:szCs w:val="28"/>
          <w:lang w:val="uk-UA"/>
        </w:rPr>
        <w:t>.</w:t>
      </w:r>
    </w:p>
    <w:p w:rsidR="00181FF5" w:rsidRPr="00181FF5" w:rsidRDefault="00181FF5" w:rsidP="00181FF5">
      <w:pPr>
        <w:tabs>
          <w:tab w:val="left" w:pos="1134"/>
        </w:tabs>
        <w:spacing w:after="0" w:line="360" w:lineRule="auto"/>
        <w:ind w:firstLine="709"/>
        <w:jc w:val="both"/>
        <w:rPr>
          <w:rFonts w:ascii="Times New Roman" w:hAnsi="Times New Roman" w:cs="Times New Roman"/>
          <w:sz w:val="28"/>
          <w:szCs w:val="28"/>
          <w:lang w:val="uk-UA"/>
        </w:rPr>
      </w:pPr>
      <w:r w:rsidRPr="00181FF5">
        <w:rPr>
          <w:rFonts w:ascii="Times New Roman" w:hAnsi="Times New Roman" w:cs="Times New Roman"/>
          <w:sz w:val="28"/>
          <w:szCs w:val="28"/>
          <w:lang w:val="uk-UA"/>
        </w:rPr>
        <w:t>Вивчення наукової літератури, передового педагогічного досвіду</w:t>
      </w:r>
      <w:r>
        <w:rPr>
          <w:rFonts w:ascii="Times New Roman" w:hAnsi="Times New Roman" w:cs="Times New Roman"/>
          <w:sz w:val="28"/>
          <w:szCs w:val="28"/>
          <w:lang w:val="uk-UA"/>
        </w:rPr>
        <w:t xml:space="preserve"> </w:t>
      </w:r>
      <w:r w:rsidRPr="00181FF5">
        <w:rPr>
          <w:rFonts w:ascii="Times New Roman" w:hAnsi="Times New Roman" w:cs="Times New Roman"/>
          <w:sz w:val="28"/>
          <w:szCs w:val="28"/>
          <w:lang w:val="uk-UA"/>
        </w:rPr>
        <w:t>дозволили визначити основні проблеми, з якими стикаються</w:t>
      </w:r>
      <w:r>
        <w:rPr>
          <w:rFonts w:ascii="Times New Roman" w:hAnsi="Times New Roman" w:cs="Times New Roman"/>
          <w:sz w:val="28"/>
          <w:szCs w:val="28"/>
          <w:lang w:val="uk-UA"/>
        </w:rPr>
        <w:t xml:space="preserve"> </w:t>
      </w:r>
      <w:r w:rsidRPr="00181FF5">
        <w:rPr>
          <w:rFonts w:ascii="Times New Roman" w:hAnsi="Times New Roman" w:cs="Times New Roman"/>
          <w:sz w:val="28"/>
          <w:szCs w:val="28"/>
          <w:lang w:val="uk-UA"/>
        </w:rPr>
        <w:t>сучасні підлітки в процесі подолання виникаючих в їх житті протиріч в соціальному становленні та розвитку, сутність яких</w:t>
      </w:r>
      <w:r>
        <w:rPr>
          <w:rFonts w:ascii="Times New Roman" w:hAnsi="Times New Roman" w:cs="Times New Roman"/>
          <w:sz w:val="28"/>
          <w:szCs w:val="28"/>
          <w:lang w:val="uk-UA"/>
        </w:rPr>
        <w:t xml:space="preserve"> </w:t>
      </w:r>
      <w:r w:rsidRPr="00181FF5">
        <w:rPr>
          <w:rFonts w:ascii="Times New Roman" w:hAnsi="Times New Roman" w:cs="Times New Roman"/>
          <w:sz w:val="28"/>
          <w:szCs w:val="28"/>
          <w:lang w:val="uk-UA"/>
        </w:rPr>
        <w:t>необхідно знати і враховувати педагогу у своїй діяльності</w:t>
      </w:r>
      <w:r>
        <w:rPr>
          <w:rFonts w:ascii="Times New Roman" w:hAnsi="Times New Roman" w:cs="Times New Roman"/>
          <w:sz w:val="28"/>
          <w:szCs w:val="28"/>
          <w:lang w:val="uk-UA"/>
        </w:rPr>
        <w:t>: п</w:t>
      </w:r>
      <w:r w:rsidRPr="00181FF5">
        <w:rPr>
          <w:rFonts w:ascii="Times New Roman" w:hAnsi="Times New Roman" w:cs="Times New Roman"/>
          <w:sz w:val="28"/>
          <w:szCs w:val="28"/>
          <w:lang w:val="uk-UA"/>
        </w:rPr>
        <w:t>роблема самостійності (самоврядування, саморегуляція,</w:t>
      </w:r>
      <w:r>
        <w:rPr>
          <w:rFonts w:ascii="Times New Roman" w:hAnsi="Times New Roman" w:cs="Times New Roman"/>
          <w:sz w:val="28"/>
          <w:szCs w:val="28"/>
          <w:lang w:val="uk-UA"/>
        </w:rPr>
        <w:t xml:space="preserve"> </w:t>
      </w:r>
      <w:r w:rsidRPr="00181FF5">
        <w:rPr>
          <w:rFonts w:ascii="Times New Roman" w:hAnsi="Times New Roman" w:cs="Times New Roman"/>
          <w:sz w:val="28"/>
          <w:szCs w:val="28"/>
          <w:lang w:val="uk-UA"/>
        </w:rPr>
        <w:t>самовизначення)</w:t>
      </w:r>
      <w:r>
        <w:rPr>
          <w:rFonts w:ascii="Times New Roman" w:hAnsi="Times New Roman" w:cs="Times New Roman"/>
          <w:sz w:val="28"/>
          <w:szCs w:val="28"/>
          <w:lang w:val="uk-UA"/>
        </w:rPr>
        <w:t>; п</w:t>
      </w:r>
      <w:r w:rsidRPr="00181FF5">
        <w:rPr>
          <w:rFonts w:ascii="Times New Roman" w:hAnsi="Times New Roman" w:cs="Times New Roman"/>
          <w:sz w:val="28"/>
          <w:szCs w:val="28"/>
          <w:lang w:val="uk-UA"/>
        </w:rPr>
        <w:t>роблема спілкування</w:t>
      </w:r>
      <w:r>
        <w:rPr>
          <w:rFonts w:ascii="Times New Roman" w:hAnsi="Times New Roman" w:cs="Times New Roman"/>
          <w:sz w:val="28"/>
          <w:szCs w:val="28"/>
          <w:lang w:val="uk-UA"/>
        </w:rPr>
        <w:t xml:space="preserve"> (з</w:t>
      </w:r>
      <w:r w:rsidRPr="00181FF5">
        <w:rPr>
          <w:rFonts w:ascii="Times New Roman" w:hAnsi="Times New Roman" w:cs="Times New Roman"/>
          <w:sz w:val="28"/>
          <w:szCs w:val="28"/>
          <w:lang w:val="uk-UA"/>
        </w:rPr>
        <w:t xml:space="preserve"> одного боку у підлітків є зростання потреби</w:t>
      </w:r>
      <w:r>
        <w:rPr>
          <w:rFonts w:ascii="Times New Roman" w:hAnsi="Times New Roman" w:cs="Times New Roman"/>
          <w:sz w:val="28"/>
          <w:szCs w:val="28"/>
          <w:lang w:val="uk-UA"/>
        </w:rPr>
        <w:t xml:space="preserve"> </w:t>
      </w:r>
      <w:r w:rsidRPr="00181FF5">
        <w:rPr>
          <w:rFonts w:ascii="Times New Roman" w:hAnsi="Times New Roman" w:cs="Times New Roman"/>
          <w:sz w:val="28"/>
          <w:szCs w:val="28"/>
          <w:lang w:val="uk-UA"/>
        </w:rPr>
        <w:t xml:space="preserve">в спілкуванні, а з іншого </w:t>
      </w:r>
      <w:r>
        <w:rPr>
          <w:rFonts w:ascii="Times New Roman" w:hAnsi="Times New Roman" w:cs="Times New Roman"/>
          <w:sz w:val="28"/>
          <w:szCs w:val="28"/>
          <w:lang w:val="uk-UA"/>
        </w:rPr>
        <w:t>–</w:t>
      </w:r>
      <w:r w:rsidRPr="00181FF5">
        <w:rPr>
          <w:rFonts w:ascii="Times New Roman" w:hAnsi="Times New Roman" w:cs="Times New Roman"/>
          <w:sz w:val="28"/>
          <w:szCs w:val="28"/>
          <w:lang w:val="uk-UA"/>
        </w:rPr>
        <w:t xml:space="preserve"> збільшення його вибірковості, і, як наслідок</w:t>
      </w:r>
      <w:r>
        <w:rPr>
          <w:rFonts w:ascii="Times New Roman" w:hAnsi="Times New Roman" w:cs="Times New Roman"/>
          <w:sz w:val="28"/>
          <w:szCs w:val="28"/>
          <w:lang w:val="uk-UA"/>
        </w:rPr>
        <w:t xml:space="preserve"> </w:t>
      </w:r>
      <w:r w:rsidRPr="00181FF5">
        <w:rPr>
          <w:rFonts w:ascii="Times New Roman" w:hAnsi="Times New Roman" w:cs="Times New Roman"/>
          <w:sz w:val="28"/>
          <w:szCs w:val="28"/>
          <w:lang w:val="uk-UA"/>
        </w:rPr>
        <w:t>почуття самотності</w:t>
      </w:r>
      <w:r>
        <w:rPr>
          <w:rFonts w:ascii="Times New Roman" w:hAnsi="Times New Roman" w:cs="Times New Roman"/>
          <w:sz w:val="28"/>
          <w:szCs w:val="28"/>
          <w:lang w:val="uk-UA"/>
        </w:rPr>
        <w:t>; п</w:t>
      </w:r>
      <w:r w:rsidRPr="00181FF5">
        <w:rPr>
          <w:rFonts w:ascii="Times New Roman" w:hAnsi="Times New Roman" w:cs="Times New Roman"/>
          <w:sz w:val="28"/>
          <w:szCs w:val="28"/>
          <w:lang w:val="uk-UA"/>
        </w:rPr>
        <w:t xml:space="preserve">роблема </w:t>
      </w:r>
      <w:proofErr w:type="spellStart"/>
      <w:r w:rsidRPr="00181FF5">
        <w:rPr>
          <w:rFonts w:ascii="Times New Roman" w:hAnsi="Times New Roman" w:cs="Times New Roman"/>
          <w:sz w:val="28"/>
          <w:szCs w:val="28"/>
          <w:lang w:val="uk-UA"/>
        </w:rPr>
        <w:t>самоідентифікації</w:t>
      </w:r>
      <w:proofErr w:type="spellEnd"/>
      <w:r w:rsidRPr="00181FF5">
        <w:rPr>
          <w:rFonts w:ascii="Times New Roman" w:hAnsi="Times New Roman" w:cs="Times New Roman"/>
          <w:sz w:val="28"/>
          <w:szCs w:val="28"/>
          <w:lang w:val="uk-UA"/>
        </w:rPr>
        <w:t xml:space="preserve"> і контролю</w:t>
      </w:r>
      <w:r>
        <w:rPr>
          <w:rFonts w:ascii="Times New Roman" w:hAnsi="Times New Roman" w:cs="Times New Roman"/>
          <w:sz w:val="28"/>
          <w:szCs w:val="28"/>
          <w:lang w:val="uk-UA"/>
        </w:rPr>
        <w:t xml:space="preserve"> – (у</w:t>
      </w:r>
      <w:r w:rsidRPr="00181FF5">
        <w:rPr>
          <w:rFonts w:ascii="Times New Roman" w:hAnsi="Times New Roman" w:cs="Times New Roman"/>
          <w:sz w:val="28"/>
          <w:szCs w:val="28"/>
          <w:lang w:val="uk-UA"/>
        </w:rPr>
        <w:t xml:space="preserve"> підлітків відбувається</w:t>
      </w:r>
      <w:r>
        <w:rPr>
          <w:rFonts w:ascii="Times New Roman" w:hAnsi="Times New Roman" w:cs="Times New Roman"/>
          <w:sz w:val="28"/>
          <w:szCs w:val="28"/>
          <w:lang w:val="uk-UA"/>
        </w:rPr>
        <w:t xml:space="preserve"> </w:t>
      </w:r>
      <w:r w:rsidRPr="00181FF5">
        <w:rPr>
          <w:rFonts w:ascii="Times New Roman" w:hAnsi="Times New Roman" w:cs="Times New Roman"/>
          <w:sz w:val="28"/>
          <w:szCs w:val="28"/>
          <w:lang w:val="uk-UA"/>
        </w:rPr>
        <w:t>відкриття свого внутрішнього світу, що викликає багато тривожних</w:t>
      </w:r>
      <w:r>
        <w:rPr>
          <w:rFonts w:ascii="Times New Roman" w:hAnsi="Times New Roman" w:cs="Times New Roman"/>
          <w:sz w:val="28"/>
          <w:szCs w:val="28"/>
          <w:lang w:val="uk-UA"/>
        </w:rPr>
        <w:t xml:space="preserve"> </w:t>
      </w:r>
      <w:r w:rsidRPr="00181FF5">
        <w:rPr>
          <w:rFonts w:ascii="Times New Roman" w:hAnsi="Times New Roman" w:cs="Times New Roman"/>
          <w:sz w:val="28"/>
          <w:szCs w:val="28"/>
          <w:lang w:val="uk-UA"/>
        </w:rPr>
        <w:t>переживань</w:t>
      </w:r>
      <w:r>
        <w:rPr>
          <w:rFonts w:ascii="Times New Roman" w:hAnsi="Times New Roman" w:cs="Times New Roman"/>
          <w:sz w:val="28"/>
          <w:szCs w:val="28"/>
          <w:lang w:val="uk-UA"/>
        </w:rPr>
        <w:t>,</w:t>
      </w:r>
      <w:r w:rsidRPr="00181FF5">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181FF5">
        <w:rPr>
          <w:rFonts w:ascii="Times New Roman" w:hAnsi="Times New Roman" w:cs="Times New Roman"/>
          <w:sz w:val="28"/>
          <w:szCs w:val="28"/>
          <w:lang w:val="uk-UA"/>
        </w:rPr>
        <w:t>овнішн</w:t>
      </w:r>
      <w:r>
        <w:rPr>
          <w:rFonts w:ascii="Times New Roman" w:hAnsi="Times New Roman" w:cs="Times New Roman"/>
          <w:sz w:val="28"/>
          <w:szCs w:val="28"/>
          <w:lang w:val="uk-UA"/>
        </w:rPr>
        <w:t>я</w:t>
      </w:r>
      <w:r w:rsidRPr="00181FF5">
        <w:rPr>
          <w:rFonts w:ascii="Times New Roman" w:hAnsi="Times New Roman" w:cs="Times New Roman"/>
          <w:sz w:val="28"/>
          <w:szCs w:val="28"/>
          <w:lang w:val="uk-UA"/>
        </w:rPr>
        <w:t xml:space="preserve"> поведінка не завжди збігається з внутрішнім «Я»</w:t>
      </w:r>
      <w:r>
        <w:rPr>
          <w:rFonts w:ascii="Times New Roman" w:hAnsi="Times New Roman" w:cs="Times New Roman"/>
          <w:sz w:val="28"/>
          <w:szCs w:val="28"/>
          <w:lang w:val="uk-UA"/>
        </w:rPr>
        <w:t>); п</w:t>
      </w:r>
      <w:r w:rsidRPr="00181FF5">
        <w:rPr>
          <w:rFonts w:ascii="Times New Roman" w:hAnsi="Times New Roman" w:cs="Times New Roman"/>
          <w:sz w:val="28"/>
          <w:szCs w:val="28"/>
          <w:lang w:val="uk-UA"/>
        </w:rPr>
        <w:t>роблема морального становлення особистості</w:t>
      </w:r>
      <w:r>
        <w:rPr>
          <w:rFonts w:ascii="Times New Roman" w:hAnsi="Times New Roman" w:cs="Times New Roman"/>
          <w:sz w:val="28"/>
          <w:szCs w:val="28"/>
          <w:lang w:val="uk-UA"/>
        </w:rPr>
        <w:t xml:space="preserve"> (</w:t>
      </w:r>
      <w:r w:rsidRPr="00181FF5">
        <w:rPr>
          <w:rFonts w:ascii="Times New Roman" w:hAnsi="Times New Roman" w:cs="Times New Roman"/>
          <w:sz w:val="28"/>
          <w:szCs w:val="28"/>
          <w:lang w:val="uk-UA"/>
        </w:rPr>
        <w:t>часто життєві</w:t>
      </w:r>
      <w:r>
        <w:rPr>
          <w:rFonts w:ascii="Times New Roman" w:hAnsi="Times New Roman" w:cs="Times New Roman"/>
          <w:sz w:val="28"/>
          <w:szCs w:val="28"/>
          <w:lang w:val="uk-UA"/>
        </w:rPr>
        <w:t xml:space="preserve"> </w:t>
      </w:r>
      <w:r w:rsidRPr="00181FF5">
        <w:rPr>
          <w:rFonts w:ascii="Times New Roman" w:hAnsi="Times New Roman" w:cs="Times New Roman"/>
          <w:sz w:val="28"/>
          <w:szCs w:val="28"/>
          <w:lang w:val="uk-UA"/>
        </w:rPr>
        <w:t>ідеали, отримані від батьків і оточуючих, не завжди годяться для</w:t>
      </w:r>
      <w:r>
        <w:rPr>
          <w:rFonts w:ascii="Times New Roman" w:hAnsi="Times New Roman" w:cs="Times New Roman"/>
          <w:sz w:val="28"/>
          <w:szCs w:val="28"/>
          <w:lang w:val="uk-UA"/>
        </w:rPr>
        <w:t xml:space="preserve"> </w:t>
      </w:r>
      <w:r w:rsidRPr="00181FF5">
        <w:rPr>
          <w:rFonts w:ascii="Times New Roman" w:hAnsi="Times New Roman" w:cs="Times New Roman"/>
          <w:sz w:val="28"/>
          <w:szCs w:val="28"/>
          <w:lang w:val="uk-UA"/>
        </w:rPr>
        <w:t>самостійного прийняття рішень, звідси розчарування або навпаки,</w:t>
      </w:r>
      <w:r>
        <w:rPr>
          <w:rFonts w:ascii="Times New Roman" w:hAnsi="Times New Roman" w:cs="Times New Roman"/>
          <w:sz w:val="28"/>
          <w:szCs w:val="28"/>
          <w:lang w:val="uk-UA"/>
        </w:rPr>
        <w:t xml:space="preserve"> </w:t>
      </w:r>
      <w:r w:rsidRPr="00181FF5">
        <w:rPr>
          <w:rFonts w:ascii="Times New Roman" w:hAnsi="Times New Roman" w:cs="Times New Roman"/>
          <w:sz w:val="28"/>
          <w:szCs w:val="28"/>
          <w:lang w:val="uk-UA"/>
        </w:rPr>
        <w:t>заперечення соціальних норм</w:t>
      </w:r>
      <w:r>
        <w:rPr>
          <w:rFonts w:ascii="Times New Roman" w:hAnsi="Times New Roman" w:cs="Times New Roman"/>
          <w:sz w:val="28"/>
          <w:szCs w:val="28"/>
          <w:lang w:val="uk-UA"/>
        </w:rPr>
        <w:t>); п</w:t>
      </w:r>
      <w:r w:rsidRPr="00181FF5">
        <w:rPr>
          <w:rFonts w:ascii="Times New Roman" w:hAnsi="Times New Roman" w:cs="Times New Roman"/>
          <w:sz w:val="28"/>
          <w:szCs w:val="28"/>
          <w:lang w:val="uk-UA"/>
        </w:rPr>
        <w:t xml:space="preserve">роблема </w:t>
      </w:r>
      <w:proofErr w:type="spellStart"/>
      <w:r w:rsidRPr="00181FF5">
        <w:rPr>
          <w:rFonts w:ascii="Times New Roman" w:hAnsi="Times New Roman" w:cs="Times New Roman"/>
          <w:sz w:val="28"/>
          <w:szCs w:val="28"/>
          <w:lang w:val="uk-UA"/>
        </w:rPr>
        <w:t>конформності</w:t>
      </w:r>
      <w:proofErr w:type="spellEnd"/>
      <w:r>
        <w:rPr>
          <w:rFonts w:ascii="Times New Roman" w:hAnsi="Times New Roman" w:cs="Times New Roman"/>
          <w:sz w:val="28"/>
          <w:szCs w:val="28"/>
          <w:lang w:val="uk-UA"/>
        </w:rPr>
        <w:t xml:space="preserve"> (с</w:t>
      </w:r>
      <w:r w:rsidRPr="00181FF5">
        <w:rPr>
          <w:rFonts w:ascii="Times New Roman" w:hAnsi="Times New Roman" w:cs="Times New Roman"/>
          <w:sz w:val="28"/>
          <w:szCs w:val="28"/>
          <w:lang w:val="uk-UA"/>
        </w:rPr>
        <w:t>тупінь підпорядкування особистості груповим</w:t>
      </w:r>
      <w:r>
        <w:rPr>
          <w:rFonts w:ascii="Times New Roman" w:hAnsi="Times New Roman" w:cs="Times New Roman"/>
          <w:sz w:val="28"/>
          <w:szCs w:val="28"/>
          <w:lang w:val="uk-UA"/>
        </w:rPr>
        <w:t xml:space="preserve"> </w:t>
      </w:r>
      <w:r w:rsidRPr="00181FF5">
        <w:rPr>
          <w:rFonts w:ascii="Times New Roman" w:hAnsi="Times New Roman" w:cs="Times New Roman"/>
          <w:sz w:val="28"/>
          <w:szCs w:val="28"/>
          <w:lang w:val="uk-UA"/>
        </w:rPr>
        <w:t>вимогам і стандартам</w:t>
      </w:r>
      <w:r w:rsidR="006F5C3A">
        <w:rPr>
          <w:rFonts w:ascii="Times New Roman" w:hAnsi="Times New Roman" w:cs="Times New Roman"/>
          <w:sz w:val="28"/>
          <w:szCs w:val="28"/>
          <w:lang w:val="uk-UA"/>
        </w:rPr>
        <w:t>); п</w:t>
      </w:r>
      <w:r w:rsidRPr="00181FF5">
        <w:rPr>
          <w:rFonts w:ascii="Times New Roman" w:hAnsi="Times New Roman" w:cs="Times New Roman"/>
          <w:sz w:val="28"/>
          <w:szCs w:val="28"/>
          <w:lang w:val="uk-UA"/>
        </w:rPr>
        <w:t>роблема негативізму</w:t>
      </w:r>
      <w:r w:rsidR="006F5C3A">
        <w:rPr>
          <w:rFonts w:ascii="Times New Roman" w:hAnsi="Times New Roman" w:cs="Times New Roman"/>
          <w:sz w:val="28"/>
          <w:szCs w:val="28"/>
          <w:lang w:val="uk-UA"/>
        </w:rPr>
        <w:t xml:space="preserve"> (о</w:t>
      </w:r>
      <w:r w:rsidRPr="00181FF5">
        <w:rPr>
          <w:rFonts w:ascii="Times New Roman" w:hAnsi="Times New Roman" w:cs="Times New Roman"/>
          <w:sz w:val="28"/>
          <w:szCs w:val="28"/>
          <w:lang w:val="uk-UA"/>
        </w:rPr>
        <w:t>собистість сама виробляє думку і</w:t>
      </w:r>
      <w:r w:rsidR="006F5C3A">
        <w:rPr>
          <w:rFonts w:ascii="Times New Roman" w:hAnsi="Times New Roman" w:cs="Times New Roman"/>
          <w:sz w:val="28"/>
          <w:szCs w:val="28"/>
          <w:lang w:val="uk-UA"/>
        </w:rPr>
        <w:t xml:space="preserve"> </w:t>
      </w:r>
      <w:r w:rsidRPr="00181FF5">
        <w:rPr>
          <w:rFonts w:ascii="Times New Roman" w:hAnsi="Times New Roman" w:cs="Times New Roman"/>
          <w:sz w:val="28"/>
          <w:szCs w:val="28"/>
          <w:lang w:val="uk-UA"/>
        </w:rPr>
        <w:t xml:space="preserve">відстоює </w:t>
      </w:r>
      <w:r w:rsidR="006F5C3A">
        <w:rPr>
          <w:rFonts w:ascii="Times New Roman" w:hAnsi="Times New Roman" w:cs="Times New Roman"/>
          <w:sz w:val="28"/>
          <w:szCs w:val="28"/>
          <w:lang w:val="uk-UA"/>
        </w:rPr>
        <w:t>її</w:t>
      </w:r>
      <w:r w:rsidRPr="00181FF5">
        <w:rPr>
          <w:rFonts w:ascii="Times New Roman" w:hAnsi="Times New Roman" w:cs="Times New Roman"/>
          <w:sz w:val="28"/>
          <w:szCs w:val="28"/>
          <w:lang w:val="uk-UA"/>
        </w:rPr>
        <w:t xml:space="preserve">, часто виявляючи негативізм </w:t>
      </w:r>
      <w:r w:rsidR="006F5C3A">
        <w:rPr>
          <w:rFonts w:ascii="Times New Roman" w:hAnsi="Times New Roman" w:cs="Times New Roman"/>
          <w:sz w:val="28"/>
          <w:szCs w:val="28"/>
          <w:lang w:val="uk-UA"/>
        </w:rPr>
        <w:t>–</w:t>
      </w:r>
      <w:r w:rsidRPr="00181FF5">
        <w:rPr>
          <w:rFonts w:ascii="Times New Roman" w:hAnsi="Times New Roman" w:cs="Times New Roman"/>
          <w:sz w:val="28"/>
          <w:szCs w:val="28"/>
          <w:lang w:val="uk-UA"/>
        </w:rPr>
        <w:t xml:space="preserve"> установку говорити і</w:t>
      </w:r>
      <w:r w:rsidR="006F5C3A">
        <w:rPr>
          <w:rFonts w:ascii="Times New Roman" w:hAnsi="Times New Roman" w:cs="Times New Roman"/>
          <w:sz w:val="28"/>
          <w:szCs w:val="28"/>
          <w:lang w:val="uk-UA"/>
        </w:rPr>
        <w:t xml:space="preserve"> </w:t>
      </w:r>
      <w:r w:rsidRPr="00181FF5">
        <w:rPr>
          <w:rFonts w:ascii="Times New Roman" w:hAnsi="Times New Roman" w:cs="Times New Roman"/>
          <w:sz w:val="28"/>
          <w:szCs w:val="28"/>
          <w:lang w:val="uk-UA"/>
        </w:rPr>
        <w:t>діяти «навпаки»</w:t>
      </w:r>
      <w:r w:rsidR="006F5C3A">
        <w:rPr>
          <w:rFonts w:ascii="Times New Roman" w:hAnsi="Times New Roman" w:cs="Times New Roman"/>
          <w:sz w:val="28"/>
          <w:szCs w:val="28"/>
          <w:lang w:val="uk-UA"/>
        </w:rPr>
        <w:t>); п</w:t>
      </w:r>
      <w:r w:rsidRPr="00181FF5">
        <w:rPr>
          <w:rFonts w:ascii="Times New Roman" w:hAnsi="Times New Roman" w:cs="Times New Roman"/>
          <w:sz w:val="28"/>
          <w:szCs w:val="28"/>
          <w:lang w:val="uk-UA"/>
        </w:rPr>
        <w:t xml:space="preserve">роблема залучення до </w:t>
      </w:r>
      <w:r w:rsidRPr="00181FF5">
        <w:rPr>
          <w:rFonts w:ascii="Times New Roman" w:hAnsi="Times New Roman" w:cs="Times New Roman"/>
          <w:sz w:val="28"/>
          <w:szCs w:val="28"/>
          <w:lang w:val="uk-UA"/>
        </w:rPr>
        <w:lastRenderedPageBreak/>
        <w:t>традиційної вітчизняної культури</w:t>
      </w:r>
      <w:r w:rsidR="006F5C3A">
        <w:rPr>
          <w:rFonts w:ascii="Times New Roman" w:hAnsi="Times New Roman" w:cs="Times New Roman"/>
          <w:sz w:val="28"/>
          <w:szCs w:val="28"/>
          <w:lang w:val="uk-UA"/>
        </w:rPr>
        <w:t xml:space="preserve"> (н</w:t>
      </w:r>
      <w:r w:rsidRPr="00181FF5">
        <w:rPr>
          <w:rFonts w:ascii="Times New Roman" w:hAnsi="Times New Roman" w:cs="Times New Roman"/>
          <w:sz w:val="28"/>
          <w:szCs w:val="28"/>
          <w:lang w:val="uk-UA"/>
        </w:rPr>
        <w:t>екритичн</w:t>
      </w:r>
      <w:r w:rsidR="006F5C3A">
        <w:rPr>
          <w:rFonts w:ascii="Times New Roman" w:hAnsi="Times New Roman" w:cs="Times New Roman"/>
          <w:sz w:val="28"/>
          <w:szCs w:val="28"/>
          <w:lang w:val="uk-UA"/>
        </w:rPr>
        <w:t>а</w:t>
      </w:r>
      <w:r w:rsidRPr="00181FF5">
        <w:rPr>
          <w:rFonts w:ascii="Times New Roman" w:hAnsi="Times New Roman" w:cs="Times New Roman"/>
          <w:sz w:val="28"/>
          <w:szCs w:val="28"/>
          <w:lang w:val="uk-UA"/>
        </w:rPr>
        <w:t xml:space="preserve"> свідомість підлітків, що створюється в умовах «масової</w:t>
      </w:r>
      <w:r w:rsidR="006F5C3A">
        <w:rPr>
          <w:rFonts w:ascii="Times New Roman" w:hAnsi="Times New Roman" w:cs="Times New Roman"/>
          <w:sz w:val="28"/>
          <w:szCs w:val="28"/>
          <w:lang w:val="uk-UA"/>
        </w:rPr>
        <w:t xml:space="preserve"> </w:t>
      </w:r>
      <w:r w:rsidRPr="00181FF5">
        <w:rPr>
          <w:rFonts w:ascii="Times New Roman" w:hAnsi="Times New Roman" w:cs="Times New Roman"/>
          <w:sz w:val="28"/>
          <w:szCs w:val="28"/>
          <w:lang w:val="uk-UA"/>
        </w:rPr>
        <w:t>культури», не здатна протистояти маніпуляціям, помилковим цінностям і</w:t>
      </w:r>
      <w:r w:rsidR="006F5C3A">
        <w:rPr>
          <w:rFonts w:ascii="Times New Roman" w:hAnsi="Times New Roman" w:cs="Times New Roman"/>
          <w:sz w:val="28"/>
          <w:szCs w:val="28"/>
          <w:lang w:val="uk-UA"/>
        </w:rPr>
        <w:t xml:space="preserve"> </w:t>
      </w:r>
      <w:r w:rsidRPr="00181FF5">
        <w:rPr>
          <w:rFonts w:ascii="Times New Roman" w:hAnsi="Times New Roman" w:cs="Times New Roman"/>
          <w:sz w:val="28"/>
          <w:szCs w:val="28"/>
          <w:lang w:val="uk-UA"/>
        </w:rPr>
        <w:t>асоціальн</w:t>
      </w:r>
      <w:r w:rsidR="006F5C3A">
        <w:rPr>
          <w:rFonts w:ascii="Times New Roman" w:hAnsi="Times New Roman" w:cs="Times New Roman"/>
          <w:sz w:val="28"/>
          <w:szCs w:val="28"/>
          <w:lang w:val="uk-UA"/>
        </w:rPr>
        <w:t>им</w:t>
      </w:r>
      <w:r w:rsidRPr="00181FF5">
        <w:rPr>
          <w:rFonts w:ascii="Times New Roman" w:hAnsi="Times New Roman" w:cs="Times New Roman"/>
          <w:sz w:val="28"/>
          <w:szCs w:val="28"/>
          <w:lang w:val="uk-UA"/>
        </w:rPr>
        <w:t xml:space="preserve"> установкам</w:t>
      </w:r>
      <w:r w:rsidR="006F5C3A">
        <w:rPr>
          <w:rFonts w:ascii="Times New Roman" w:hAnsi="Times New Roman" w:cs="Times New Roman"/>
          <w:sz w:val="28"/>
          <w:szCs w:val="28"/>
          <w:lang w:val="uk-UA"/>
        </w:rPr>
        <w:t>)</w:t>
      </w:r>
      <w:r w:rsidRPr="00181FF5">
        <w:rPr>
          <w:rFonts w:ascii="Times New Roman" w:hAnsi="Times New Roman" w:cs="Times New Roman"/>
          <w:sz w:val="28"/>
          <w:szCs w:val="28"/>
          <w:lang w:val="uk-UA"/>
        </w:rPr>
        <w:t xml:space="preserve"> [55, с. 21-24].</w:t>
      </w:r>
    </w:p>
    <w:p w:rsidR="00FE7FAE" w:rsidRDefault="00181FF5" w:rsidP="00181FF5">
      <w:pPr>
        <w:tabs>
          <w:tab w:val="left" w:pos="1134"/>
        </w:tabs>
        <w:spacing w:after="0" w:line="360" w:lineRule="auto"/>
        <w:ind w:firstLine="709"/>
        <w:jc w:val="both"/>
        <w:rPr>
          <w:rFonts w:ascii="Times New Roman" w:hAnsi="Times New Roman" w:cs="Times New Roman"/>
          <w:sz w:val="28"/>
          <w:szCs w:val="28"/>
          <w:lang w:val="uk-UA"/>
        </w:rPr>
      </w:pPr>
      <w:r w:rsidRPr="00181FF5">
        <w:rPr>
          <w:rFonts w:ascii="Times New Roman" w:hAnsi="Times New Roman" w:cs="Times New Roman"/>
          <w:sz w:val="28"/>
          <w:szCs w:val="28"/>
          <w:lang w:val="uk-UA"/>
        </w:rPr>
        <w:t>Таким чином, проведений аналіз стану досліджень в області</w:t>
      </w:r>
      <w:r w:rsidR="006F5C3A">
        <w:rPr>
          <w:rFonts w:ascii="Times New Roman" w:hAnsi="Times New Roman" w:cs="Times New Roman"/>
          <w:sz w:val="28"/>
          <w:szCs w:val="28"/>
          <w:lang w:val="uk-UA"/>
        </w:rPr>
        <w:t xml:space="preserve"> </w:t>
      </w:r>
      <w:proofErr w:type="spellStart"/>
      <w:r w:rsidRPr="00181FF5">
        <w:rPr>
          <w:rFonts w:ascii="Times New Roman" w:hAnsi="Times New Roman" w:cs="Times New Roman"/>
          <w:sz w:val="28"/>
          <w:szCs w:val="28"/>
          <w:lang w:val="uk-UA"/>
        </w:rPr>
        <w:t>коппетентностного</w:t>
      </w:r>
      <w:proofErr w:type="spellEnd"/>
      <w:r w:rsidRPr="00181FF5">
        <w:rPr>
          <w:rFonts w:ascii="Times New Roman" w:hAnsi="Times New Roman" w:cs="Times New Roman"/>
          <w:sz w:val="28"/>
          <w:szCs w:val="28"/>
          <w:lang w:val="uk-UA"/>
        </w:rPr>
        <w:t xml:space="preserve"> підходу до утворення показує, що </w:t>
      </w:r>
      <w:r w:rsidR="006F5C3A" w:rsidRPr="006F5C3A">
        <w:rPr>
          <w:rFonts w:ascii="Times New Roman" w:hAnsi="Times New Roman" w:cs="Times New Roman"/>
          <w:sz w:val="28"/>
          <w:szCs w:val="28"/>
          <w:lang w:val="uk-UA"/>
        </w:rPr>
        <w:t xml:space="preserve">формування соціальної компетентності у підлітків з девіантною поведінкою </w:t>
      </w:r>
      <w:r w:rsidRPr="00181FF5">
        <w:rPr>
          <w:rFonts w:ascii="Times New Roman" w:hAnsi="Times New Roman" w:cs="Times New Roman"/>
          <w:sz w:val="28"/>
          <w:szCs w:val="28"/>
          <w:lang w:val="uk-UA"/>
        </w:rPr>
        <w:t>являє собою досить складну</w:t>
      </w:r>
      <w:r w:rsidR="006F5C3A">
        <w:rPr>
          <w:rFonts w:ascii="Times New Roman" w:hAnsi="Times New Roman" w:cs="Times New Roman"/>
          <w:sz w:val="28"/>
          <w:szCs w:val="28"/>
          <w:lang w:val="uk-UA"/>
        </w:rPr>
        <w:t xml:space="preserve"> </w:t>
      </w:r>
      <w:r w:rsidRPr="00181FF5">
        <w:rPr>
          <w:rFonts w:ascii="Times New Roman" w:hAnsi="Times New Roman" w:cs="Times New Roman"/>
          <w:sz w:val="28"/>
          <w:szCs w:val="28"/>
          <w:lang w:val="uk-UA"/>
        </w:rPr>
        <w:t xml:space="preserve">проблему, що відрізняється </w:t>
      </w:r>
      <w:proofErr w:type="spellStart"/>
      <w:r w:rsidRPr="00181FF5">
        <w:rPr>
          <w:rFonts w:ascii="Times New Roman" w:hAnsi="Times New Roman" w:cs="Times New Roman"/>
          <w:sz w:val="28"/>
          <w:szCs w:val="28"/>
          <w:lang w:val="uk-UA"/>
        </w:rPr>
        <w:t>багатоаспектністю</w:t>
      </w:r>
      <w:proofErr w:type="spellEnd"/>
      <w:r w:rsidRPr="00181FF5">
        <w:rPr>
          <w:rFonts w:ascii="Times New Roman" w:hAnsi="Times New Roman" w:cs="Times New Roman"/>
          <w:sz w:val="28"/>
          <w:szCs w:val="28"/>
          <w:lang w:val="uk-UA"/>
        </w:rPr>
        <w:t xml:space="preserve">, </w:t>
      </w:r>
      <w:proofErr w:type="spellStart"/>
      <w:r w:rsidRPr="00181FF5">
        <w:rPr>
          <w:rFonts w:ascii="Times New Roman" w:hAnsi="Times New Roman" w:cs="Times New Roman"/>
          <w:sz w:val="28"/>
          <w:szCs w:val="28"/>
          <w:lang w:val="uk-UA"/>
        </w:rPr>
        <w:t>многокомпонентностью</w:t>
      </w:r>
      <w:proofErr w:type="spellEnd"/>
      <w:r w:rsidRPr="00181FF5">
        <w:rPr>
          <w:rFonts w:ascii="Times New Roman" w:hAnsi="Times New Roman" w:cs="Times New Roman"/>
          <w:sz w:val="28"/>
          <w:szCs w:val="28"/>
          <w:lang w:val="uk-UA"/>
        </w:rPr>
        <w:t xml:space="preserve"> і</w:t>
      </w:r>
      <w:r w:rsidR="006F5C3A">
        <w:rPr>
          <w:rFonts w:ascii="Times New Roman" w:hAnsi="Times New Roman" w:cs="Times New Roman"/>
          <w:sz w:val="28"/>
          <w:szCs w:val="28"/>
          <w:lang w:val="uk-UA"/>
        </w:rPr>
        <w:t xml:space="preserve"> </w:t>
      </w:r>
      <w:proofErr w:type="spellStart"/>
      <w:r w:rsidRPr="00181FF5">
        <w:rPr>
          <w:rFonts w:ascii="Times New Roman" w:hAnsi="Times New Roman" w:cs="Times New Roman"/>
          <w:sz w:val="28"/>
          <w:szCs w:val="28"/>
          <w:lang w:val="uk-UA"/>
        </w:rPr>
        <w:t>поліфункціональність</w:t>
      </w:r>
      <w:proofErr w:type="spellEnd"/>
      <w:r w:rsidRPr="00181FF5">
        <w:rPr>
          <w:rFonts w:ascii="Times New Roman" w:hAnsi="Times New Roman" w:cs="Times New Roman"/>
          <w:sz w:val="28"/>
          <w:szCs w:val="28"/>
          <w:lang w:val="uk-UA"/>
        </w:rPr>
        <w:t>.</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Основу прояву соціальним педагогом професійно-коректної позиції в організації формування соціальної компетентності у </w:t>
      </w:r>
      <w:r w:rsidR="006F5C3A" w:rsidRPr="006F5C3A">
        <w:rPr>
          <w:rFonts w:ascii="Times New Roman" w:hAnsi="Times New Roman" w:cs="Times New Roman"/>
          <w:sz w:val="28"/>
          <w:szCs w:val="28"/>
          <w:lang w:val="uk-UA"/>
        </w:rPr>
        <w:t xml:space="preserve">підлітків з девіантною поведінкою </w:t>
      </w:r>
      <w:r w:rsidRPr="00200E56">
        <w:rPr>
          <w:rFonts w:ascii="Times New Roman" w:hAnsi="Times New Roman" w:cs="Times New Roman"/>
          <w:sz w:val="28"/>
          <w:szCs w:val="28"/>
          <w:lang w:val="uk-UA"/>
        </w:rPr>
        <w:t xml:space="preserve">виступає сукупність диференційованого, </w:t>
      </w:r>
      <w:proofErr w:type="spellStart"/>
      <w:r w:rsidRPr="00200E56">
        <w:rPr>
          <w:rFonts w:ascii="Times New Roman" w:hAnsi="Times New Roman" w:cs="Times New Roman"/>
          <w:sz w:val="28"/>
          <w:szCs w:val="28"/>
          <w:lang w:val="uk-UA"/>
        </w:rPr>
        <w:t>особистісно-діяльнісного</w:t>
      </w:r>
      <w:proofErr w:type="spellEnd"/>
      <w:r w:rsidRPr="00200E56">
        <w:rPr>
          <w:rFonts w:ascii="Times New Roman" w:hAnsi="Times New Roman" w:cs="Times New Roman"/>
          <w:sz w:val="28"/>
          <w:szCs w:val="28"/>
          <w:lang w:val="uk-UA"/>
        </w:rPr>
        <w:t xml:space="preserve"> і антропологічного підходів, що забезпечує структурну єдність педагогічної позиції і дозволяє оптимально відповідати результату - розвитку соціальної компетентності та нормативної поведінки.</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proofErr w:type="spellStart"/>
      <w:r w:rsidRPr="00200E56">
        <w:rPr>
          <w:rFonts w:ascii="Times New Roman" w:hAnsi="Times New Roman" w:cs="Times New Roman"/>
          <w:sz w:val="28"/>
          <w:szCs w:val="28"/>
          <w:lang w:val="uk-UA"/>
        </w:rPr>
        <w:t>Особистісно-діяльнісний</w:t>
      </w:r>
      <w:proofErr w:type="spellEnd"/>
      <w:r w:rsidRPr="00200E56">
        <w:rPr>
          <w:rFonts w:ascii="Times New Roman" w:hAnsi="Times New Roman" w:cs="Times New Roman"/>
          <w:sz w:val="28"/>
          <w:szCs w:val="28"/>
          <w:lang w:val="uk-UA"/>
        </w:rPr>
        <w:t xml:space="preserve"> підхід (Б.</w:t>
      </w:r>
      <w:r w:rsidR="004C7742"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Ананьєв, О.</w:t>
      </w:r>
      <w:r w:rsidR="004C7742"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 xml:space="preserve">Алексєєв, </w:t>
      </w:r>
      <w:r w:rsidR="004C7742" w:rsidRPr="00200E56">
        <w:rPr>
          <w:rFonts w:ascii="Times New Roman" w:hAnsi="Times New Roman" w:cs="Times New Roman"/>
          <w:sz w:val="28"/>
          <w:szCs w:val="28"/>
          <w:lang w:val="uk-UA"/>
        </w:rPr>
        <w:t xml:space="preserve">І. Бех, </w:t>
      </w:r>
      <w:r w:rsidRPr="00200E56">
        <w:rPr>
          <w:rFonts w:ascii="Times New Roman" w:hAnsi="Times New Roman" w:cs="Times New Roman"/>
          <w:sz w:val="28"/>
          <w:szCs w:val="28"/>
          <w:lang w:val="uk-UA"/>
        </w:rPr>
        <w:t>Л.</w:t>
      </w:r>
      <w:r w:rsidR="004C7742"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Виготський, А.</w:t>
      </w:r>
      <w:r w:rsidR="004C7742"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 xml:space="preserve">Леонтьєв, </w:t>
      </w:r>
      <w:proofErr w:type="spellStart"/>
      <w:r w:rsidRPr="00200E56">
        <w:rPr>
          <w:rFonts w:ascii="Times New Roman" w:hAnsi="Times New Roman" w:cs="Times New Roman"/>
          <w:sz w:val="28"/>
          <w:szCs w:val="28"/>
          <w:lang w:val="uk-UA"/>
        </w:rPr>
        <w:t>С.</w:t>
      </w:r>
      <w:r w:rsidR="004C7742"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Рубіншт</w:t>
      </w:r>
      <w:proofErr w:type="spellEnd"/>
      <w:r w:rsidRPr="00200E56">
        <w:rPr>
          <w:rFonts w:ascii="Times New Roman" w:hAnsi="Times New Roman" w:cs="Times New Roman"/>
          <w:sz w:val="28"/>
          <w:szCs w:val="28"/>
          <w:lang w:val="uk-UA"/>
        </w:rPr>
        <w:t>ейн, Т.І. Шульга) становив основу реалізації принципу єдності особистості і діяльності, участь цілісної особистості в регуляції провідних видів діяльності. Реалізуючи диференційований підхід, педагог визначає зміст і форми психолого-педагогічної підтримки в залежності від характерних особливостей соціальної компетен</w:t>
      </w:r>
      <w:r w:rsidR="006F5C3A">
        <w:rPr>
          <w:rFonts w:ascii="Times New Roman" w:hAnsi="Times New Roman" w:cs="Times New Roman"/>
          <w:sz w:val="28"/>
          <w:szCs w:val="28"/>
          <w:lang w:val="uk-UA"/>
        </w:rPr>
        <w:t>тності</w:t>
      </w:r>
      <w:r w:rsidRPr="00200E56">
        <w:rPr>
          <w:rFonts w:ascii="Times New Roman" w:hAnsi="Times New Roman" w:cs="Times New Roman"/>
          <w:sz w:val="28"/>
          <w:szCs w:val="28"/>
          <w:lang w:val="uk-UA"/>
        </w:rPr>
        <w:t xml:space="preserve"> дитини. В умовах даного підходу вивчаються, аналізуються соціальні компетен</w:t>
      </w:r>
      <w:r w:rsidR="006F5C3A">
        <w:rPr>
          <w:rFonts w:ascii="Times New Roman" w:hAnsi="Times New Roman" w:cs="Times New Roman"/>
          <w:sz w:val="28"/>
          <w:szCs w:val="28"/>
          <w:lang w:val="uk-UA"/>
        </w:rPr>
        <w:t>тності</w:t>
      </w:r>
      <w:r w:rsidRPr="00200E56">
        <w:rPr>
          <w:rFonts w:ascii="Times New Roman" w:hAnsi="Times New Roman" w:cs="Times New Roman"/>
          <w:sz w:val="28"/>
          <w:szCs w:val="28"/>
          <w:lang w:val="uk-UA"/>
        </w:rPr>
        <w:t xml:space="preserve"> дітей і їх прояви.</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Суть антропологічного підходу полягає в звернені до цілісної людини як найвищої цінності, органічно поєднує соціальні і біологічні початки (</w:t>
      </w:r>
      <w:proofErr w:type="spellStart"/>
      <w:r w:rsidRPr="00200E56">
        <w:rPr>
          <w:rFonts w:ascii="Times New Roman" w:hAnsi="Times New Roman" w:cs="Times New Roman"/>
          <w:sz w:val="28"/>
          <w:szCs w:val="28"/>
          <w:lang w:val="uk-UA"/>
        </w:rPr>
        <w:t>Б. Бім-Бад</w:t>
      </w:r>
      <w:proofErr w:type="spellEnd"/>
      <w:r w:rsidRPr="00200E56">
        <w:rPr>
          <w:rFonts w:ascii="Times New Roman" w:hAnsi="Times New Roman" w:cs="Times New Roman"/>
          <w:sz w:val="28"/>
          <w:szCs w:val="28"/>
          <w:lang w:val="uk-UA"/>
        </w:rPr>
        <w:t xml:space="preserve">, Б. Братусь, </w:t>
      </w:r>
      <w:proofErr w:type="spellStart"/>
      <w:r w:rsidRPr="00200E56">
        <w:rPr>
          <w:rFonts w:ascii="Times New Roman" w:hAnsi="Times New Roman" w:cs="Times New Roman"/>
          <w:sz w:val="28"/>
          <w:szCs w:val="28"/>
          <w:lang w:val="uk-UA"/>
        </w:rPr>
        <w:t>Е. Іс</w:t>
      </w:r>
      <w:proofErr w:type="spellEnd"/>
      <w:r w:rsidRPr="00200E56">
        <w:rPr>
          <w:rFonts w:ascii="Times New Roman" w:hAnsi="Times New Roman" w:cs="Times New Roman"/>
          <w:sz w:val="28"/>
          <w:szCs w:val="28"/>
          <w:lang w:val="uk-UA"/>
        </w:rPr>
        <w:t>аев, С. Франк). Використовуючи даний підхід, педагог здатний прийняти дитину з його небажаними для педагога якостями, побачити проблему у взаєминах з дитиною і спробувати розібратися з нею.</w:t>
      </w:r>
    </w:p>
    <w:p w:rsidR="00933605" w:rsidRPr="00200E56" w:rsidRDefault="00933605" w:rsidP="00933605">
      <w:pPr>
        <w:tabs>
          <w:tab w:val="left" w:pos="1134"/>
        </w:tabs>
        <w:spacing w:after="0" w:line="360" w:lineRule="auto"/>
        <w:ind w:firstLine="709"/>
        <w:jc w:val="both"/>
        <w:rPr>
          <w:lang w:val="uk-UA"/>
        </w:rPr>
      </w:pPr>
      <w:r w:rsidRPr="00200E56">
        <w:rPr>
          <w:rFonts w:ascii="Times New Roman" w:hAnsi="Times New Roman" w:cs="Times New Roman"/>
          <w:sz w:val="28"/>
          <w:szCs w:val="28"/>
          <w:lang w:val="uk-UA"/>
        </w:rPr>
        <w:t xml:space="preserve">У зв'язку з найбільш яскравим проявом особливостей девіантної поведінки в підлітковому віці, </w:t>
      </w:r>
      <w:proofErr w:type="spellStart"/>
      <w:r w:rsidRPr="00200E56">
        <w:rPr>
          <w:rFonts w:ascii="Times New Roman" w:hAnsi="Times New Roman" w:cs="Times New Roman"/>
          <w:sz w:val="28"/>
          <w:szCs w:val="28"/>
          <w:lang w:val="uk-UA"/>
        </w:rPr>
        <w:t>типологизация</w:t>
      </w:r>
      <w:proofErr w:type="spellEnd"/>
      <w:r w:rsidRPr="00200E56">
        <w:rPr>
          <w:rFonts w:ascii="Times New Roman" w:hAnsi="Times New Roman" w:cs="Times New Roman"/>
          <w:sz w:val="28"/>
          <w:szCs w:val="28"/>
          <w:lang w:val="uk-UA"/>
        </w:rPr>
        <w:t xml:space="preserve"> розвитку соціальної </w:t>
      </w:r>
      <w:r w:rsidRPr="00200E56">
        <w:rPr>
          <w:rFonts w:ascii="Times New Roman" w:hAnsi="Times New Roman" w:cs="Times New Roman"/>
          <w:sz w:val="28"/>
          <w:szCs w:val="28"/>
          <w:lang w:val="uk-UA"/>
        </w:rPr>
        <w:lastRenderedPageBreak/>
        <w:t>компетен</w:t>
      </w:r>
      <w:r w:rsidR="006F5C3A">
        <w:rPr>
          <w:rFonts w:ascii="Times New Roman" w:hAnsi="Times New Roman" w:cs="Times New Roman"/>
          <w:sz w:val="28"/>
          <w:szCs w:val="28"/>
          <w:lang w:val="uk-UA"/>
        </w:rPr>
        <w:t>тності</w:t>
      </w:r>
      <w:r w:rsidRPr="00200E56">
        <w:rPr>
          <w:rFonts w:ascii="Times New Roman" w:hAnsi="Times New Roman" w:cs="Times New Roman"/>
          <w:sz w:val="28"/>
          <w:szCs w:val="28"/>
          <w:lang w:val="uk-UA"/>
        </w:rPr>
        <w:t xml:space="preserve"> буде проводитися на основі аналізу психологічних особливостей підліткового віку.</w:t>
      </w:r>
      <w:r w:rsidRPr="00200E56">
        <w:rPr>
          <w:lang w:val="uk-UA"/>
        </w:rPr>
        <w:t xml:space="preserve"> </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Аналіз психологічних чинників ризику надав змогу виділити критерії прояву соціальної компетен</w:t>
      </w:r>
      <w:r w:rsidR="006F5C3A">
        <w:rPr>
          <w:rFonts w:ascii="Times New Roman" w:hAnsi="Times New Roman" w:cs="Times New Roman"/>
          <w:sz w:val="28"/>
          <w:szCs w:val="28"/>
          <w:lang w:val="uk-UA"/>
        </w:rPr>
        <w:t>тності</w:t>
      </w:r>
      <w:r w:rsidRPr="00200E56">
        <w:rPr>
          <w:rFonts w:ascii="Times New Roman" w:hAnsi="Times New Roman" w:cs="Times New Roman"/>
          <w:sz w:val="28"/>
          <w:szCs w:val="28"/>
          <w:lang w:val="uk-UA"/>
        </w:rPr>
        <w:t xml:space="preserve">, які характеризують потрапляння підлітка в «поле </w:t>
      </w:r>
      <w:proofErr w:type="spellStart"/>
      <w:r w:rsidRPr="00200E56">
        <w:rPr>
          <w:rFonts w:ascii="Times New Roman" w:hAnsi="Times New Roman" w:cs="Times New Roman"/>
          <w:sz w:val="28"/>
          <w:szCs w:val="28"/>
          <w:lang w:val="uk-UA"/>
        </w:rPr>
        <w:t>девіантності</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аффилиация</w:t>
      </w:r>
      <w:proofErr w:type="spellEnd"/>
      <w:r w:rsidRPr="00200E56">
        <w:rPr>
          <w:rFonts w:ascii="Times New Roman" w:hAnsi="Times New Roman" w:cs="Times New Roman"/>
          <w:sz w:val="28"/>
          <w:szCs w:val="28"/>
          <w:lang w:val="uk-UA"/>
        </w:rPr>
        <w:t xml:space="preserve">, самооцінка, агресивність, тривожність. Як переконливо показано в цілому ряді досліджень вітчизняних і зарубіжних авторів, фіксування в поведінці підлітка саме цих ознак прояви соціальної компетенції дозволяють фахівцям говорити про велику ймовірність використання підлітком асоціальних стратегій взаємодії, іншими словами, відносити його до категорії </w:t>
      </w:r>
      <w:r w:rsidR="006F5C3A" w:rsidRPr="006F5C3A">
        <w:rPr>
          <w:rFonts w:ascii="Times New Roman" w:hAnsi="Times New Roman" w:cs="Times New Roman"/>
          <w:sz w:val="28"/>
          <w:szCs w:val="28"/>
          <w:lang w:val="uk-UA"/>
        </w:rPr>
        <w:t>підлітків з девіантною поведінкою</w:t>
      </w:r>
      <w:r w:rsidRPr="00200E56">
        <w:rPr>
          <w:rFonts w:ascii="Times New Roman" w:hAnsi="Times New Roman" w:cs="Times New Roman"/>
          <w:sz w:val="28"/>
          <w:szCs w:val="28"/>
          <w:lang w:val="uk-UA"/>
        </w:rPr>
        <w:t>.</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Одним з найважливіших навичок у структурі соціальної компетентності стає навик аналізу соціальних ситуацій і прийняття самостійних рішень, що дозволяє робити вибір адекватної стратегії поведінки в умовах невизначеності і ризику, орієнтуватися у мінливому соціальному середовищі і ефективно вирішувати соціальні проблеми. Основою навички аналізу ситуацій і прийняття рішень, а отже, соціальної компетентності в сучасному суспільстві є </w:t>
      </w:r>
      <w:proofErr w:type="spellStart"/>
      <w:r w:rsidRPr="00200E56">
        <w:rPr>
          <w:rFonts w:ascii="Times New Roman" w:hAnsi="Times New Roman" w:cs="Times New Roman"/>
          <w:sz w:val="28"/>
          <w:szCs w:val="28"/>
          <w:lang w:val="uk-UA"/>
        </w:rPr>
        <w:t>рефлексивність</w:t>
      </w:r>
      <w:proofErr w:type="spellEnd"/>
      <w:r w:rsidRPr="00200E56">
        <w:rPr>
          <w:rFonts w:ascii="Times New Roman" w:hAnsi="Times New Roman" w:cs="Times New Roman"/>
          <w:sz w:val="28"/>
          <w:szCs w:val="28"/>
          <w:lang w:val="uk-UA"/>
        </w:rPr>
        <w:t xml:space="preserve"> – особистісна властивість, що дозволяє адекватно сприймати себе і свої дії, вчинки інших людей, бачити перспективу розвитку соціальної ситуації і оцінювати вже виконані події. Однак сам по собі аналіз соціальних ситуацій не передбачає будь-якої заданої спрямованості. Орієнтиром при виборі того чи іншого рішення соціальної проблеми є </w:t>
      </w:r>
      <w:proofErr w:type="spellStart"/>
      <w:r w:rsidRPr="00200E56">
        <w:rPr>
          <w:rFonts w:ascii="Times New Roman" w:hAnsi="Times New Roman" w:cs="Times New Roman"/>
          <w:sz w:val="28"/>
          <w:szCs w:val="28"/>
          <w:lang w:val="uk-UA"/>
        </w:rPr>
        <w:t>цінністнонормативна</w:t>
      </w:r>
      <w:proofErr w:type="spellEnd"/>
      <w:r w:rsidRPr="00200E56">
        <w:rPr>
          <w:rFonts w:ascii="Times New Roman" w:hAnsi="Times New Roman" w:cs="Times New Roman"/>
          <w:sz w:val="28"/>
          <w:szCs w:val="28"/>
          <w:lang w:val="uk-UA"/>
        </w:rPr>
        <w:t xml:space="preserve"> система особистості. Прийняте рішення до того ж має бути обов'язково здійснено. Тому в структурі соціальної компетентності крім рефлексивного, виділяються: ціннісний компонент - життєві цілі і цінності, і </w:t>
      </w:r>
      <w:proofErr w:type="spellStart"/>
      <w:r w:rsidRPr="00200E56">
        <w:rPr>
          <w:rFonts w:ascii="Times New Roman" w:hAnsi="Times New Roman" w:cs="Times New Roman"/>
          <w:sz w:val="28"/>
          <w:szCs w:val="28"/>
          <w:lang w:val="uk-UA"/>
        </w:rPr>
        <w:t>діяльнісний</w:t>
      </w:r>
      <w:proofErr w:type="spellEnd"/>
      <w:r w:rsidRPr="00200E56">
        <w:rPr>
          <w:rFonts w:ascii="Times New Roman" w:hAnsi="Times New Roman" w:cs="Times New Roman"/>
          <w:sz w:val="28"/>
          <w:szCs w:val="28"/>
          <w:lang w:val="uk-UA"/>
        </w:rPr>
        <w:t xml:space="preserve"> - самостійність і цілеспрямованість у реалізації прийнятих рішень.</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Уміння аналізувати соціальні ситуації, приймати обдумані, зважені рішення, нести відповідальність за свої вчинки потрібно на будь-якому етапі життєвого шляху. Проте виключно важливою є проблема розвитку соціальної компетентності підростаючого покоління, оскільки від його </w:t>
      </w:r>
      <w:r w:rsidRPr="00200E56">
        <w:rPr>
          <w:rFonts w:ascii="Times New Roman" w:hAnsi="Times New Roman" w:cs="Times New Roman"/>
          <w:sz w:val="28"/>
          <w:szCs w:val="28"/>
          <w:lang w:val="uk-UA"/>
        </w:rPr>
        <w:lastRenderedPageBreak/>
        <w:t>здатності жити в сучасному надскладне суспільстві, досягати соціально значимі цілі прийнятними засобами, ефективно взаємодіяти з соціальним оточенням і вирішувати життєві проблеми залежить майбутнє країни. Крім того, підлітковий вік визнається, хоча і не безперечно, одним з найбільш проблемних періодів у житті людини</w:t>
      </w:r>
      <w:r w:rsidR="004C7742" w:rsidRPr="00200E56">
        <w:rPr>
          <w:rFonts w:ascii="Times New Roman" w:hAnsi="Times New Roman" w:cs="Times New Roman"/>
          <w:sz w:val="28"/>
          <w:szCs w:val="28"/>
          <w:lang w:val="uk-UA"/>
        </w:rPr>
        <w:t xml:space="preserve"> [19, 67]</w:t>
      </w:r>
      <w:r w:rsidRPr="00200E56">
        <w:rPr>
          <w:rFonts w:ascii="Times New Roman" w:hAnsi="Times New Roman" w:cs="Times New Roman"/>
          <w:sz w:val="28"/>
          <w:szCs w:val="28"/>
          <w:lang w:val="uk-UA"/>
        </w:rPr>
        <w:t>. Це вік широкого соціального експериментування, соціального ризику. Підліток стикається з новими соціальними вимогами і ролями, входить в нові системи соціальних зв'язків і взаємин. Вузьке коло спілкування – з батьками, змінюється широким колом спілкування - з однолітками. Активне освоєння нового соціального простору вимагає наявності умінь і навичок, що допомагають адаптуватися і функціонувати в ньому.</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Соціальна компетентність в підлітковому віці, звичайно, відрізняється від компетентності дорослої людини, але і вона передбачає наявність базових знань про устрій суспільства, функціонування соціальних інститутів, про взаємодію людей, володіння навичками спілкування і взаєморозуміння як в родині, так і в групі однолітків. Оскільки підлітковий вік визнається віком соціального ризику, то соціально компетентний підліток – той, хто усвідомлює і адекватно оцінює ці фактори ризику, аналізує обставини, приймає обдумані рішення як в типових, так і в нових для нього соціальних ситуаціях, прогнозує наслідки своїх вчинків, усвідомлює вчинені помилки, робить висновки, осмислює свої знання і досвід в цілому, що і дозволяє здійснити рефлексія як один з найважливіших компонентів соціальної компетентності. В умовах нестабільного, несприятливого і агресивного соціального середовища, особливо відносно молодого покоління, підліткам необхідно навчитися добре орієнтуватися в ситуаціях, специфічних для їх віку, стати досить соціально компетентним і для вирішення актуальних в даному віці соціальних завдань.</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Однак результати соціологічних досліджень, проведених за останнє десятиліття, свідчать про інфантилізм підлітків щодо засобів досягнення своїх цілей і реалізації намічених життєвих планів, невмінні прогнозувати </w:t>
      </w:r>
      <w:r w:rsidRPr="00200E56">
        <w:rPr>
          <w:rFonts w:ascii="Times New Roman" w:hAnsi="Times New Roman" w:cs="Times New Roman"/>
          <w:sz w:val="28"/>
          <w:szCs w:val="28"/>
          <w:lang w:val="uk-UA"/>
        </w:rPr>
        <w:lastRenderedPageBreak/>
        <w:t>наслідки своїх вчинків, здійснювати самостійний вибір в значущих життєвих ситуаціях, характерних для підліткового віку, недостатньою відповідальності за свої вчинки.</w:t>
      </w:r>
      <w:r w:rsidRPr="00200E56">
        <w:rPr>
          <w:lang w:val="uk-UA"/>
        </w:rPr>
        <w:t xml:space="preserve"> </w:t>
      </w:r>
      <w:r w:rsidRPr="00200E56">
        <w:rPr>
          <w:rFonts w:ascii="Times New Roman" w:hAnsi="Times New Roman" w:cs="Times New Roman"/>
          <w:sz w:val="28"/>
          <w:szCs w:val="28"/>
          <w:lang w:val="uk-UA"/>
        </w:rPr>
        <w:t>Для підлітків характерною також є зміна ціннісних орієнтацій як одного з компонентів соціальної компетентності в ході тривалих соціально економічних перетворень українського суспільства. Головними виявляються цінності індивідуалістичного характеру, пов'язані з практичним успіхом і досягненням особистого благополуччя</w:t>
      </w:r>
      <w:r w:rsidR="004C7742" w:rsidRPr="00200E56">
        <w:rPr>
          <w:rFonts w:ascii="Times New Roman" w:hAnsi="Times New Roman" w:cs="Times New Roman"/>
          <w:sz w:val="28"/>
          <w:szCs w:val="28"/>
          <w:lang w:val="uk-UA"/>
        </w:rPr>
        <w:t xml:space="preserve"> [41, 87]</w:t>
      </w:r>
      <w:r w:rsidRPr="00200E56">
        <w:rPr>
          <w:rFonts w:ascii="Times New Roman" w:hAnsi="Times New Roman" w:cs="Times New Roman"/>
          <w:sz w:val="28"/>
          <w:szCs w:val="28"/>
          <w:lang w:val="uk-UA"/>
        </w:rPr>
        <w:t>. Поширеним став розважально-рекреативний спосіб життя, пріоритет споживацьких орієнтацій.</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До безпосередніх проявів низької соціальної компетентності підлітків відносяться: збільшення числа підлітків, які вчиняють злочини; екстремістські прояви і агресія в підлітковому середовищі; зростання числа бездомних і безпритульних дітей; зниження віку першої проби тютюну, алкоголю, наркотиків; ранні вагітності і </w:t>
      </w:r>
      <w:proofErr w:type="spellStart"/>
      <w:r w:rsidRPr="00200E56">
        <w:rPr>
          <w:rFonts w:ascii="Times New Roman" w:hAnsi="Times New Roman" w:cs="Times New Roman"/>
          <w:sz w:val="28"/>
          <w:szCs w:val="28"/>
          <w:lang w:val="uk-UA"/>
        </w:rPr>
        <w:t>т.</w:t>
      </w:r>
      <w:r w:rsidR="004C7742" w:rsidRPr="00200E56">
        <w:rPr>
          <w:rFonts w:ascii="Times New Roman" w:hAnsi="Times New Roman" w:cs="Times New Roman"/>
          <w:sz w:val="28"/>
          <w:szCs w:val="28"/>
          <w:lang w:val="uk-UA"/>
        </w:rPr>
        <w:t>ін</w:t>
      </w:r>
      <w:proofErr w:type="spellEnd"/>
      <w:r w:rsidRPr="00200E56">
        <w:rPr>
          <w:rFonts w:ascii="Times New Roman" w:hAnsi="Times New Roman" w:cs="Times New Roman"/>
          <w:sz w:val="28"/>
          <w:szCs w:val="28"/>
          <w:lang w:val="uk-UA"/>
        </w:rPr>
        <w:t>.</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У ситуаціях соціального ризику недостатня компетентність проявляється дуже типово. Підліток може не усвідомлювати небезпеку навіть одноразової проби наркотичних речовин, як і не передбачити трагічних наслідків викрадення машини для того, щоб «просто покататися», або перебування в стані алкогольного сп'яніння, не запідозрити підступу в пропозиції незнайомої людини заробити велику суму грошей, не особливо напружуючись. Це свідчення недостатнього розвитку рефлексивного компонента соціальної компетентності. Навіть якщо підліток знає про шкоду алкоголю, наркотиків, власне здоров'я може не бути для нього цінністю, що означає ущербність ціннісного компонента. Недостатність цього компонента може виявлятися і в наявності помилкових цінностей. Найчастіше молоді люди вважають, що вживання наркотичних речовин є ознакою нестандартної креативної особистості, стимулює творче начало в людині, сприяє самореалізації, що, звичайно, помилково. І, нарешті, правильна оцінка ситуації ризику, вміння передбачати наслідки своїх вчинків можуть виявитися марними при слабо розвиненому </w:t>
      </w:r>
      <w:proofErr w:type="spellStart"/>
      <w:r w:rsidRPr="00200E56">
        <w:rPr>
          <w:rFonts w:ascii="Times New Roman" w:hAnsi="Times New Roman" w:cs="Times New Roman"/>
          <w:sz w:val="28"/>
          <w:szCs w:val="28"/>
          <w:lang w:val="uk-UA"/>
        </w:rPr>
        <w:t>діяльнісному</w:t>
      </w:r>
      <w:proofErr w:type="spellEnd"/>
      <w:r w:rsidRPr="00200E56">
        <w:rPr>
          <w:rFonts w:ascii="Times New Roman" w:hAnsi="Times New Roman" w:cs="Times New Roman"/>
          <w:sz w:val="28"/>
          <w:szCs w:val="28"/>
          <w:lang w:val="uk-UA"/>
        </w:rPr>
        <w:t xml:space="preserve"> компоненті </w:t>
      </w:r>
      <w:r w:rsidRPr="00200E56">
        <w:rPr>
          <w:rFonts w:ascii="Times New Roman" w:hAnsi="Times New Roman" w:cs="Times New Roman"/>
          <w:sz w:val="28"/>
          <w:szCs w:val="28"/>
          <w:lang w:val="uk-UA"/>
        </w:rPr>
        <w:lastRenderedPageBreak/>
        <w:t>соціальної компетентності – невмінні відмовитися від пропозицій приятелів, боязні бути осміяним групою, нерішучості, невпевненості в собі, залежності від думки свого оточення</w:t>
      </w:r>
      <w:r w:rsidR="004C7742" w:rsidRPr="00200E56">
        <w:rPr>
          <w:rFonts w:ascii="Times New Roman" w:hAnsi="Times New Roman" w:cs="Times New Roman"/>
          <w:sz w:val="28"/>
          <w:szCs w:val="28"/>
          <w:lang w:val="uk-UA"/>
        </w:rPr>
        <w:t xml:space="preserve"> [50, 26]</w:t>
      </w:r>
      <w:r w:rsidRPr="00200E56">
        <w:rPr>
          <w:rFonts w:ascii="Times New Roman" w:hAnsi="Times New Roman" w:cs="Times New Roman"/>
          <w:sz w:val="28"/>
          <w:szCs w:val="28"/>
          <w:lang w:val="uk-UA"/>
        </w:rPr>
        <w:t>. Найчастіше підліток, активно відстоює свою самостійність у відносинах з батьками, виявляється абсолютно безпорадним у випадках, коли треба проявити рішучість і відмовитися від сумнівних заходів, пропонованих однолітками.</w:t>
      </w:r>
    </w:p>
    <w:p w:rsidR="004C7742"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Виходячи з усього вищесказаного, можна припустити, що </w:t>
      </w:r>
      <w:r w:rsidR="000B050B">
        <w:rPr>
          <w:rFonts w:ascii="Times New Roman" w:hAnsi="Times New Roman" w:cs="Times New Roman"/>
          <w:sz w:val="28"/>
          <w:szCs w:val="28"/>
          <w:lang w:val="uk-UA"/>
        </w:rPr>
        <w:t>прояви девіантної поведінки</w:t>
      </w:r>
      <w:r w:rsidRPr="00200E56">
        <w:rPr>
          <w:rFonts w:ascii="Times New Roman" w:hAnsi="Times New Roman" w:cs="Times New Roman"/>
          <w:sz w:val="28"/>
          <w:szCs w:val="28"/>
          <w:lang w:val="uk-UA"/>
        </w:rPr>
        <w:t xml:space="preserve"> в житті підлітка завжди зумовлен</w:t>
      </w:r>
      <w:r w:rsidR="000B050B">
        <w:rPr>
          <w:rFonts w:ascii="Times New Roman" w:hAnsi="Times New Roman" w:cs="Times New Roman"/>
          <w:sz w:val="28"/>
          <w:szCs w:val="28"/>
          <w:lang w:val="uk-UA"/>
        </w:rPr>
        <w:t>і</w:t>
      </w:r>
      <w:r w:rsidRPr="00200E56">
        <w:rPr>
          <w:rFonts w:ascii="Times New Roman" w:hAnsi="Times New Roman" w:cs="Times New Roman"/>
          <w:sz w:val="28"/>
          <w:szCs w:val="28"/>
          <w:lang w:val="uk-UA"/>
        </w:rPr>
        <w:t xml:space="preserve"> недостатньою (або несформованою) компетентністю в одній з соціально значущих сфер його життєдіяльності: щодо самого себе; у відносинах з іншими людьми; щодо значимої діяльності</w:t>
      </w:r>
      <w:r w:rsidR="004C7742" w:rsidRPr="00200E56">
        <w:rPr>
          <w:rFonts w:ascii="Times New Roman" w:hAnsi="Times New Roman" w:cs="Times New Roman"/>
          <w:sz w:val="28"/>
          <w:szCs w:val="28"/>
          <w:lang w:val="uk-UA"/>
        </w:rPr>
        <w:t>.</w:t>
      </w:r>
    </w:p>
    <w:p w:rsidR="006F5C3A" w:rsidRDefault="006F5C3A" w:rsidP="00933605">
      <w:pPr>
        <w:tabs>
          <w:tab w:val="left" w:pos="1134"/>
        </w:tabs>
        <w:spacing w:after="0" w:line="360" w:lineRule="auto"/>
        <w:ind w:firstLine="709"/>
        <w:jc w:val="both"/>
        <w:rPr>
          <w:rFonts w:ascii="Times New Roman" w:hAnsi="Times New Roman" w:cs="Times New Roman"/>
          <w:b/>
          <w:sz w:val="28"/>
          <w:szCs w:val="28"/>
          <w:lang w:val="uk-UA"/>
        </w:rPr>
      </w:pPr>
    </w:p>
    <w:p w:rsidR="00933605" w:rsidRPr="00200E56" w:rsidRDefault="00933605" w:rsidP="00933605">
      <w:pPr>
        <w:tabs>
          <w:tab w:val="left" w:pos="1134"/>
        </w:tabs>
        <w:spacing w:after="0" w:line="36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 xml:space="preserve">1.3 Характеристика підлітків </w:t>
      </w:r>
      <w:r w:rsidR="000B050B">
        <w:rPr>
          <w:rFonts w:ascii="Times New Roman" w:hAnsi="Times New Roman" w:cs="Times New Roman"/>
          <w:b/>
          <w:sz w:val="28"/>
          <w:szCs w:val="28"/>
          <w:lang w:val="uk-UA"/>
        </w:rPr>
        <w:t xml:space="preserve">з </w:t>
      </w:r>
      <w:r w:rsidR="000B050B" w:rsidRPr="000B050B">
        <w:rPr>
          <w:rFonts w:ascii="Times New Roman" w:hAnsi="Times New Roman" w:cs="Times New Roman"/>
          <w:b/>
          <w:sz w:val="28"/>
          <w:szCs w:val="28"/>
          <w:lang w:val="uk-UA"/>
        </w:rPr>
        <w:t>девіантно</w:t>
      </w:r>
      <w:r w:rsidR="000B050B">
        <w:rPr>
          <w:rFonts w:ascii="Times New Roman" w:hAnsi="Times New Roman" w:cs="Times New Roman"/>
          <w:b/>
          <w:sz w:val="28"/>
          <w:szCs w:val="28"/>
          <w:lang w:val="uk-UA"/>
        </w:rPr>
        <w:t>ю</w:t>
      </w:r>
      <w:r w:rsidR="000B050B" w:rsidRPr="000B050B">
        <w:rPr>
          <w:rFonts w:ascii="Times New Roman" w:hAnsi="Times New Roman" w:cs="Times New Roman"/>
          <w:b/>
          <w:sz w:val="28"/>
          <w:szCs w:val="28"/>
          <w:lang w:val="uk-UA"/>
        </w:rPr>
        <w:t xml:space="preserve"> поведінк</w:t>
      </w:r>
      <w:r w:rsidR="000B050B">
        <w:rPr>
          <w:rFonts w:ascii="Times New Roman" w:hAnsi="Times New Roman" w:cs="Times New Roman"/>
          <w:b/>
          <w:sz w:val="28"/>
          <w:szCs w:val="28"/>
          <w:lang w:val="uk-UA"/>
        </w:rPr>
        <w:t>ою</w:t>
      </w:r>
    </w:p>
    <w:p w:rsidR="006F5C3A" w:rsidRPr="00200E56" w:rsidRDefault="006F5C3A" w:rsidP="006F5C3A">
      <w:pPr>
        <w:tabs>
          <w:tab w:val="left" w:pos="1134"/>
        </w:tabs>
        <w:spacing w:after="0" w:line="360" w:lineRule="auto"/>
        <w:ind w:firstLine="709"/>
        <w:jc w:val="both"/>
        <w:rPr>
          <w:rFonts w:ascii="Times New Roman" w:hAnsi="Times New Roman" w:cs="Times New Roman"/>
          <w:sz w:val="28"/>
          <w:szCs w:val="28"/>
          <w:lang w:val="uk-UA"/>
        </w:rPr>
      </w:pPr>
    </w:p>
    <w:p w:rsidR="000B050B" w:rsidRDefault="000B050B" w:rsidP="00933605">
      <w:pPr>
        <w:tabs>
          <w:tab w:val="left" w:pos="1134"/>
        </w:tabs>
        <w:spacing w:after="0" w:line="360" w:lineRule="auto"/>
        <w:ind w:firstLine="709"/>
        <w:jc w:val="both"/>
        <w:rPr>
          <w:rFonts w:ascii="Times New Roman" w:hAnsi="Times New Roman" w:cs="Times New Roman"/>
          <w:sz w:val="28"/>
          <w:szCs w:val="28"/>
          <w:lang w:val="uk-UA"/>
        </w:rPr>
      </w:pPr>
      <w:r w:rsidRPr="00E14EDE">
        <w:rPr>
          <w:rFonts w:ascii="Times New Roman" w:hAnsi="Times New Roman" w:cs="Times New Roman"/>
          <w:sz w:val="28"/>
          <w:szCs w:val="28"/>
          <w:lang w:val="uk-UA"/>
        </w:rPr>
        <w:t>Незважаючи на те, що темі девіантної поведінки присвячено чималу кількість робіт науковців, єдиного загально прийнятого визначення терміна «девіантна поведінка» немає. Це пов’язано з тим, що на думку одних вчених, говорячи про девіантну поведінку, мова має йти про всі відхилення від схвалюваних суспільством соціальних норм, на думку других наголос варто ставити лише на різних видах соціальної патології, а треті вважають, що девіантною поведінкою є порушення правових норм.</w:t>
      </w:r>
    </w:p>
    <w:p w:rsidR="003E667D" w:rsidRPr="003E667D" w:rsidRDefault="003E667D" w:rsidP="00933605">
      <w:pPr>
        <w:tabs>
          <w:tab w:val="left" w:pos="1134"/>
        </w:tabs>
        <w:spacing w:after="0" w:line="360" w:lineRule="auto"/>
        <w:ind w:firstLine="709"/>
        <w:jc w:val="both"/>
        <w:rPr>
          <w:rFonts w:ascii="Times New Roman" w:hAnsi="Times New Roman" w:cs="Times New Roman"/>
          <w:sz w:val="28"/>
          <w:szCs w:val="28"/>
          <w:lang w:val="uk-UA"/>
        </w:rPr>
      </w:pPr>
      <w:r w:rsidRPr="003E667D">
        <w:rPr>
          <w:rFonts w:ascii="Times New Roman" w:hAnsi="Times New Roman" w:cs="Times New Roman"/>
          <w:sz w:val="28"/>
          <w:szCs w:val="28"/>
          <w:lang w:val="uk-UA"/>
        </w:rPr>
        <w:t xml:space="preserve">Найбільш складним, з точки зору особистісного розвитку дитини є перехідний підлітковий вік. Загальне зростання особистості підлітка, розширення кола його інтересів, розвиток самосвідомості, новий досвід спілкування з однолітками – все це веде до інтенсивного зростання соціально цінних мотивів і переживань, таких як вміння співчувати, співпереживати чужому горю, здатність до безкорисливої самопожертви </w:t>
      </w:r>
      <w:r>
        <w:rPr>
          <w:rFonts w:ascii="Times New Roman" w:hAnsi="Times New Roman" w:cs="Times New Roman"/>
          <w:sz w:val="28"/>
          <w:szCs w:val="28"/>
          <w:lang w:val="uk-UA"/>
        </w:rPr>
        <w:t>та ін</w:t>
      </w:r>
      <w:r w:rsidRPr="003E667D">
        <w:rPr>
          <w:rFonts w:ascii="Times New Roman" w:hAnsi="Times New Roman" w:cs="Times New Roman"/>
          <w:sz w:val="28"/>
          <w:szCs w:val="28"/>
          <w:lang w:val="uk-UA"/>
        </w:rPr>
        <w:t xml:space="preserve">. </w:t>
      </w:r>
      <w:r w:rsidR="00933605" w:rsidRPr="00200E56">
        <w:rPr>
          <w:rFonts w:ascii="Times New Roman" w:hAnsi="Times New Roman" w:cs="Times New Roman"/>
          <w:sz w:val="28"/>
          <w:szCs w:val="28"/>
          <w:lang w:val="uk-UA"/>
        </w:rPr>
        <w:t xml:space="preserve">Підлітковий вік у численних джерелах кваліфікується як важкий у відношенні засвоєння соціально-педагогічних впливів, небезпечний для повноцінного особистісного розвитку, в якому зустрічається найбільша кількість дітей зі </w:t>
      </w:r>
      <w:r w:rsidR="00933605" w:rsidRPr="00200E56">
        <w:rPr>
          <w:rFonts w:ascii="Times New Roman" w:hAnsi="Times New Roman" w:cs="Times New Roman"/>
          <w:sz w:val="28"/>
          <w:szCs w:val="28"/>
          <w:lang w:val="uk-UA"/>
        </w:rPr>
        <w:lastRenderedPageBreak/>
        <w:t xml:space="preserve">шкільною </w:t>
      </w:r>
      <w:proofErr w:type="spellStart"/>
      <w:r w:rsidR="00933605" w:rsidRPr="00200E56">
        <w:rPr>
          <w:rFonts w:ascii="Times New Roman" w:hAnsi="Times New Roman" w:cs="Times New Roman"/>
          <w:sz w:val="28"/>
          <w:szCs w:val="28"/>
          <w:lang w:val="uk-UA"/>
        </w:rPr>
        <w:t>дезадаптацією</w:t>
      </w:r>
      <w:proofErr w:type="spellEnd"/>
      <w:r w:rsidR="00933605" w:rsidRPr="00200E56">
        <w:rPr>
          <w:rFonts w:ascii="Times New Roman" w:hAnsi="Times New Roman" w:cs="Times New Roman"/>
          <w:sz w:val="28"/>
          <w:szCs w:val="28"/>
          <w:lang w:val="uk-UA"/>
        </w:rPr>
        <w:t xml:space="preserve">. Підлітку, що відчуває різкі фізичні і фізіологічні зміни, стає нелегко забезпечувати цілісність і стабільність свого «Я», підтримувати адекватну самооцінку, зберігати нормальні взаємини з оточуючими, що значно підвищує ризик </w:t>
      </w:r>
      <w:proofErr w:type="spellStart"/>
      <w:r w:rsidR="00933605" w:rsidRPr="00200E56">
        <w:rPr>
          <w:rFonts w:ascii="Times New Roman" w:hAnsi="Times New Roman" w:cs="Times New Roman"/>
          <w:sz w:val="28"/>
          <w:szCs w:val="28"/>
          <w:lang w:val="uk-UA"/>
        </w:rPr>
        <w:t>віктимізації</w:t>
      </w:r>
      <w:proofErr w:type="spellEnd"/>
      <w:r w:rsidR="00CD0624" w:rsidRPr="00200E56">
        <w:rPr>
          <w:rFonts w:ascii="Times New Roman" w:hAnsi="Times New Roman" w:cs="Times New Roman"/>
          <w:sz w:val="28"/>
          <w:szCs w:val="28"/>
          <w:lang w:val="uk-UA"/>
        </w:rPr>
        <w:t xml:space="preserve"> [62]</w:t>
      </w:r>
      <w:r w:rsidR="00933605" w:rsidRPr="00200E56">
        <w:rPr>
          <w:rFonts w:ascii="Times New Roman" w:hAnsi="Times New Roman" w:cs="Times New Roman"/>
          <w:sz w:val="28"/>
          <w:szCs w:val="28"/>
          <w:lang w:val="uk-UA"/>
        </w:rPr>
        <w:t xml:space="preserve">. </w:t>
      </w:r>
      <w:r w:rsidR="00CD0624" w:rsidRPr="00200E56">
        <w:rPr>
          <w:rFonts w:ascii="Times New Roman" w:hAnsi="Times New Roman" w:cs="Times New Roman"/>
          <w:sz w:val="28"/>
          <w:szCs w:val="28"/>
          <w:lang w:val="uk-UA"/>
        </w:rPr>
        <w:t>У</w:t>
      </w:r>
      <w:r w:rsidR="00933605" w:rsidRPr="00200E56">
        <w:rPr>
          <w:rFonts w:ascii="Times New Roman" w:hAnsi="Times New Roman" w:cs="Times New Roman"/>
          <w:sz w:val="28"/>
          <w:szCs w:val="28"/>
          <w:lang w:val="uk-UA"/>
        </w:rPr>
        <w:t xml:space="preserve"> результаті, в цьому віці зустрічається більше дітей </w:t>
      </w:r>
      <w:r w:rsidR="000B050B">
        <w:rPr>
          <w:rFonts w:ascii="Times New Roman" w:hAnsi="Times New Roman" w:cs="Times New Roman"/>
          <w:sz w:val="28"/>
          <w:szCs w:val="28"/>
          <w:lang w:val="uk-UA"/>
        </w:rPr>
        <w:t xml:space="preserve">з </w:t>
      </w:r>
      <w:r w:rsidR="000B050B" w:rsidRPr="000B050B">
        <w:rPr>
          <w:rFonts w:ascii="Times New Roman" w:hAnsi="Times New Roman" w:cs="Times New Roman"/>
          <w:sz w:val="28"/>
          <w:szCs w:val="28"/>
          <w:lang w:val="uk-UA"/>
        </w:rPr>
        <w:t>девіантно</w:t>
      </w:r>
      <w:r w:rsidR="000B050B">
        <w:rPr>
          <w:rFonts w:ascii="Times New Roman" w:hAnsi="Times New Roman" w:cs="Times New Roman"/>
          <w:sz w:val="28"/>
          <w:szCs w:val="28"/>
          <w:lang w:val="uk-UA"/>
        </w:rPr>
        <w:t>ю</w:t>
      </w:r>
      <w:r w:rsidR="000B050B" w:rsidRPr="000B050B">
        <w:rPr>
          <w:rFonts w:ascii="Times New Roman" w:hAnsi="Times New Roman" w:cs="Times New Roman"/>
          <w:sz w:val="28"/>
          <w:szCs w:val="28"/>
          <w:lang w:val="uk-UA"/>
        </w:rPr>
        <w:t xml:space="preserve"> поведінк</w:t>
      </w:r>
      <w:r w:rsidR="000B050B">
        <w:rPr>
          <w:rFonts w:ascii="Times New Roman" w:hAnsi="Times New Roman" w:cs="Times New Roman"/>
          <w:sz w:val="28"/>
          <w:szCs w:val="28"/>
          <w:lang w:val="uk-UA"/>
        </w:rPr>
        <w:t>ою</w:t>
      </w:r>
      <w:r w:rsidR="00933605" w:rsidRPr="00200E56">
        <w:rPr>
          <w:rFonts w:ascii="Times New Roman" w:hAnsi="Times New Roman" w:cs="Times New Roman"/>
          <w:sz w:val="28"/>
          <w:szCs w:val="28"/>
          <w:lang w:val="uk-UA"/>
        </w:rPr>
        <w:t xml:space="preserve"> і різноманітніше її представництво. Все це вимагає особливої уваги з боку професійних вихователів, соціальних педагогів до особистих проблем дітей даного віку.</w:t>
      </w:r>
      <w:r w:rsidR="00933605" w:rsidRPr="003E667D">
        <w:rPr>
          <w:rFonts w:ascii="Times New Roman" w:hAnsi="Times New Roman" w:cs="Times New Roman"/>
          <w:sz w:val="28"/>
          <w:szCs w:val="28"/>
          <w:lang w:val="uk-UA"/>
        </w:rPr>
        <w:t xml:space="preserve"> </w:t>
      </w:r>
    </w:p>
    <w:p w:rsidR="003E667D" w:rsidRPr="003E667D" w:rsidRDefault="003E667D" w:rsidP="003E667D">
      <w:pPr>
        <w:tabs>
          <w:tab w:val="left" w:pos="1134"/>
        </w:tabs>
        <w:spacing w:after="0" w:line="360" w:lineRule="auto"/>
        <w:ind w:firstLine="709"/>
        <w:jc w:val="both"/>
        <w:rPr>
          <w:rFonts w:ascii="Times New Roman" w:hAnsi="Times New Roman" w:cs="Times New Roman"/>
          <w:sz w:val="28"/>
          <w:szCs w:val="28"/>
          <w:lang w:val="uk-UA"/>
        </w:rPr>
      </w:pPr>
      <w:r w:rsidRPr="003E667D">
        <w:rPr>
          <w:rFonts w:ascii="Times New Roman" w:hAnsi="Times New Roman" w:cs="Times New Roman"/>
          <w:sz w:val="28"/>
          <w:szCs w:val="28"/>
          <w:lang w:val="uk-UA"/>
        </w:rPr>
        <w:t>Істотні проблеми пов'язані в цей період і з бурхливим розвитком емоційної сфери: різка зміна настроїв і переживань, підвищена збудливість, імпульсивність, великий діапазон полярних почуттів – все це пов'язано з «підлітковим комплексом», які спостерігаються у віці від 11 до 14 років у багатьох дітей.</w:t>
      </w:r>
    </w:p>
    <w:p w:rsidR="003E667D" w:rsidRPr="003E667D" w:rsidRDefault="003E667D" w:rsidP="003E667D">
      <w:pPr>
        <w:tabs>
          <w:tab w:val="left" w:pos="1134"/>
        </w:tabs>
        <w:spacing w:after="0" w:line="360" w:lineRule="auto"/>
        <w:ind w:firstLine="709"/>
        <w:jc w:val="both"/>
        <w:rPr>
          <w:rFonts w:ascii="Times New Roman" w:hAnsi="Times New Roman" w:cs="Times New Roman"/>
          <w:sz w:val="28"/>
          <w:szCs w:val="28"/>
          <w:lang w:val="uk-UA"/>
        </w:rPr>
      </w:pPr>
      <w:r w:rsidRPr="003E667D">
        <w:rPr>
          <w:rFonts w:ascii="Times New Roman" w:hAnsi="Times New Roman" w:cs="Times New Roman"/>
          <w:sz w:val="28"/>
          <w:szCs w:val="28"/>
          <w:lang w:val="uk-UA"/>
        </w:rPr>
        <w:t>Серйозні перетворення відбуваються і в мотиваційній сфері підлітка, зокрема, в мотиваційній структурі процесу спілкування. Втрачають актуальність відносини з батьками, вчителями, першорядної важливості набувають стосунки з однолітками, яскраво проявляється потреба в приналежності до будь-якої групи.</w:t>
      </w:r>
    </w:p>
    <w:p w:rsidR="003E667D" w:rsidRPr="003E667D" w:rsidRDefault="003E667D" w:rsidP="003E667D">
      <w:pPr>
        <w:tabs>
          <w:tab w:val="left" w:pos="1134"/>
        </w:tabs>
        <w:spacing w:after="0" w:line="360" w:lineRule="auto"/>
        <w:ind w:firstLine="709"/>
        <w:jc w:val="both"/>
        <w:rPr>
          <w:rFonts w:ascii="Times New Roman" w:hAnsi="Times New Roman" w:cs="Times New Roman"/>
          <w:sz w:val="28"/>
          <w:szCs w:val="28"/>
          <w:lang w:val="uk-UA"/>
        </w:rPr>
      </w:pPr>
      <w:r w:rsidRPr="003E667D">
        <w:rPr>
          <w:rFonts w:ascii="Times New Roman" w:hAnsi="Times New Roman" w:cs="Times New Roman"/>
          <w:sz w:val="28"/>
          <w:szCs w:val="28"/>
          <w:lang w:val="uk-UA"/>
        </w:rPr>
        <w:t>Підлітковий період дуже важливий у розвитку «Я-концепції», у формуванні самооцінки як основного регулятора поведінки і діяльності, що надає безпосередній вплив на процес подальшого самопізнання, самовиховання і в цілому розвитку особистості.</w:t>
      </w:r>
    </w:p>
    <w:p w:rsidR="003E667D" w:rsidRPr="003E667D" w:rsidRDefault="003E667D" w:rsidP="003E667D">
      <w:pPr>
        <w:tabs>
          <w:tab w:val="left" w:pos="1134"/>
        </w:tabs>
        <w:spacing w:after="0" w:line="360" w:lineRule="auto"/>
        <w:ind w:firstLine="709"/>
        <w:jc w:val="both"/>
        <w:rPr>
          <w:rFonts w:ascii="Times New Roman" w:hAnsi="Times New Roman" w:cs="Times New Roman"/>
          <w:sz w:val="28"/>
          <w:szCs w:val="28"/>
          <w:lang w:val="uk-UA"/>
        </w:rPr>
      </w:pPr>
      <w:r w:rsidRPr="003E667D">
        <w:rPr>
          <w:rFonts w:ascii="Times New Roman" w:hAnsi="Times New Roman" w:cs="Times New Roman"/>
          <w:sz w:val="28"/>
          <w:szCs w:val="28"/>
          <w:lang w:val="uk-UA"/>
        </w:rPr>
        <w:t>Поведінка молодої людини в підлітковий період визначається декількома факторами: статевим дозріванням підлітка і відповідними швидкими змінами, що відбуваються в організмі, маргінальним соціальним становищем підлітка, а також сформованими у нього до цього часу індивідуальними особливостями.</w:t>
      </w:r>
    </w:p>
    <w:p w:rsidR="003E667D" w:rsidRPr="003E667D" w:rsidRDefault="003E667D" w:rsidP="003E667D">
      <w:pPr>
        <w:tabs>
          <w:tab w:val="left" w:pos="1134"/>
        </w:tabs>
        <w:spacing w:after="0" w:line="360" w:lineRule="auto"/>
        <w:ind w:firstLine="709"/>
        <w:jc w:val="both"/>
        <w:rPr>
          <w:rFonts w:ascii="Times New Roman" w:hAnsi="Times New Roman" w:cs="Times New Roman"/>
          <w:sz w:val="28"/>
          <w:szCs w:val="28"/>
          <w:lang w:val="uk-UA"/>
        </w:rPr>
      </w:pPr>
      <w:r w:rsidRPr="003E667D">
        <w:rPr>
          <w:rFonts w:ascii="Times New Roman" w:hAnsi="Times New Roman" w:cs="Times New Roman"/>
          <w:sz w:val="28"/>
          <w:szCs w:val="28"/>
          <w:lang w:val="uk-UA"/>
        </w:rPr>
        <w:t xml:space="preserve">Всі перераховані характеристики підліткового віку здатні породжувати серйозні кризові ситуації і як наслідок - психологічне неблагополуччя </w:t>
      </w:r>
      <w:r w:rsidRPr="003E667D">
        <w:rPr>
          <w:rFonts w:ascii="Times New Roman" w:hAnsi="Times New Roman" w:cs="Times New Roman"/>
          <w:sz w:val="28"/>
          <w:szCs w:val="28"/>
          <w:lang w:val="uk-UA"/>
        </w:rPr>
        <w:lastRenderedPageBreak/>
        <w:t xml:space="preserve">підлітків, яке в крайніх своїх проявах веде до наркотичної та алкогольної залежностей, </w:t>
      </w:r>
      <w:proofErr w:type="spellStart"/>
      <w:r w:rsidRPr="003E667D">
        <w:rPr>
          <w:rFonts w:ascii="Times New Roman" w:hAnsi="Times New Roman" w:cs="Times New Roman"/>
          <w:sz w:val="28"/>
          <w:szCs w:val="28"/>
          <w:lang w:val="uk-UA"/>
        </w:rPr>
        <w:t>суїцидальних</w:t>
      </w:r>
      <w:proofErr w:type="spellEnd"/>
      <w:r w:rsidRPr="003E667D">
        <w:rPr>
          <w:rFonts w:ascii="Times New Roman" w:hAnsi="Times New Roman" w:cs="Times New Roman"/>
          <w:sz w:val="28"/>
          <w:szCs w:val="28"/>
          <w:lang w:val="uk-UA"/>
        </w:rPr>
        <w:t xml:space="preserve"> спроб, підліткової агресії і асоціальної поведінки.</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Однак, слід зазначити, що в групу </w:t>
      </w:r>
      <w:r w:rsidR="000B050B">
        <w:rPr>
          <w:rFonts w:ascii="Times New Roman" w:hAnsi="Times New Roman" w:cs="Times New Roman"/>
          <w:sz w:val="28"/>
          <w:szCs w:val="28"/>
          <w:lang w:val="uk-UA"/>
        </w:rPr>
        <w:t xml:space="preserve">дітей </w:t>
      </w:r>
      <w:r w:rsidR="000B050B" w:rsidRPr="000B050B">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входять найрізноманітніші школярі-підлітки.</w:t>
      </w:r>
      <w:r w:rsidRPr="003E667D">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У тих випадках, коли ототожнюють «трудність» і «ризик», до даної категорії відносять: недисциплінованих, невстигаючих, дітей з різного роду психічними і нервовими розладами, підлітків, які перебувають на обліку в комісіях у справах неповнолітніх, дітей з неблагополучних сімей [</w:t>
      </w:r>
      <w:r w:rsidR="00CD0624" w:rsidRPr="00200E56">
        <w:rPr>
          <w:rFonts w:ascii="Times New Roman" w:hAnsi="Times New Roman" w:cs="Times New Roman"/>
          <w:sz w:val="28"/>
          <w:szCs w:val="28"/>
          <w:lang w:val="uk-UA"/>
        </w:rPr>
        <w:t>84</w:t>
      </w:r>
      <w:r w:rsidRPr="00200E56">
        <w:rPr>
          <w:rFonts w:ascii="Times New Roman" w:hAnsi="Times New Roman" w:cs="Times New Roman"/>
          <w:sz w:val="28"/>
          <w:szCs w:val="28"/>
          <w:lang w:val="uk-UA"/>
        </w:rPr>
        <w:t>, 163].</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Досить поширеним є і такий підхід, коли до цієї категорії в освітній установі відносять:</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 Діти, які потребують медичної допомоги. У їх відношенні в освітньому закладі ставляться і вирішуються, як мінімум, два завдання: допомогти підліткам розвиватися відповідно до норми; мінімізувати можливі негативні наслідки їх стану здоров'я і результатів діяльності. Слід пам'ятати, що такі діти образливі, неадекватно реагують на ситуацію, чутливі до реакцій оточуючих, легко впадають в депресію. Головне в цьому випадку – навчити інших школярів приймати таких дітей, будувати взаємини з ними, взаємодіяти.</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2. Педагогічно запущені важковиховувані діти, до яких, в свою чергу, відносять дітей та підлітків соціально </w:t>
      </w:r>
      <w:proofErr w:type="spellStart"/>
      <w:r w:rsidRPr="00200E56">
        <w:rPr>
          <w:rFonts w:ascii="Times New Roman" w:hAnsi="Times New Roman" w:cs="Times New Roman"/>
          <w:sz w:val="28"/>
          <w:szCs w:val="28"/>
          <w:lang w:val="uk-UA"/>
        </w:rPr>
        <w:t>дезадаптованих</w:t>
      </w:r>
      <w:proofErr w:type="spellEnd"/>
      <w:r w:rsidRPr="00200E56">
        <w:rPr>
          <w:rFonts w:ascii="Times New Roman" w:hAnsi="Times New Roman" w:cs="Times New Roman"/>
          <w:sz w:val="28"/>
          <w:szCs w:val="28"/>
          <w:lang w:val="uk-UA"/>
        </w:rPr>
        <w:t>, з поведінкою, що відхиляється і «</w:t>
      </w:r>
      <w:proofErr w:type="spellStart"/>
      <w:r w:rsidRPr="00200E56">
        <w:rPr>
          <w:rFonts w:ascii="Times New Roman" w:hAnsi="Times New Roman" w:cs="Times New Roman"/>
          <w:sz w:val="28"/>
          <w:szCs w:val="28"/>
          <w:lang w:val="uk-UA"/>
        </w:rPr>
        <w:t>передзлочинною</w:t>
      </w:r>
      <w:proofErr w:type="spellEnd"/>
      <w:r w:rsidRPr="00200E56">
        <w:rPr>
          <w:rFonts w:ascii="Times New Roman" w:hAnsi="Times New Roman" w:cs="Times New Roman"/>
          <w:sz w:val="28"/>
          <w:szCs w:val="28"/>
          <w:lang w:val="uk-UA"/>
        </w:rPr>
        <w:t>»</w:t>
      </w:r>
      <w:r w:rsidRPr="00200E56">
        <w:rPr>
          <w:lang w:val="uk-UA"/>
        </w:rPr>
        <w:t xml:space="preserve"> </w:t>
      </w:r>
      <w:r w:rsidRPr="00200E56">
        <w:rPr>
          <w:rFonts w:ascii="Times New Roman" w:hAnsi="Times New Roman" w:cs="Times New Roman"/>
          <w:sz w:val="28"/>
          <w:szCs w:val="28"/>
          <w:lang w:val="uk-UA"/>
        </w:rPr>
        <w:t>поведінкою, тобто тих, поведінка яких значно виходить за межі соціальної норми, які здійснюють активний спротив виховним впливам з боку вчителів, соціальних педагогів і батьків. У їх відношенні ризик полягає в загрози скоєння ними протиправних дій. У загальноприйнятому розумінні до важковиховуваних відносяться фізично здорові діти, у поведінці яких спостерігаються неорганізованість, недисциплінованість, хуліганство, правопорушення, опір виховним впливам.</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Педагогічний словник тлумачить «</w:t>
      </w:r>
      <w:proofErr w:type="spellStart"/>
      <w:r w:rsidRPr="00200E56">
        <w:rPr>
          <w:rFonts w:ascii="Times New Roman" w:hAnsi="Times New Roman" w:cs="Times New Roman"/>
          <w:sz w:val="28"/>
          <w:szCs w:val="28"/>
          <w:lang w:val="uk-UA"/>
        </w:rPr>
        <w:t>важковиховуваність</w:t>
      </w:r>
      <w:proofErr w:type="spellEnd"/>
      <w:r w:rsidRPr="00200E56">
        <w:rPr>
          <w:rFonts w:ascii="Times New Roman" w:hAnsi="Times New Roman" w:cs="Times New Roman"/>
          <w:sz w:val="28"/>
          <w:szCs w:val="28"/>
          <w:lang w:val="uk-UA"/>
        </w:rPr>
        <w:t xml:space="preserve">» як «свідомий або несвідомий супротив дитини цілеспрямованому педагогічному впливу, викликаний найрізноманітнішими причинами, включаючи педагогічні </w:t>
      </w:r>
      <w:r w:rsidRPr="00200E56">
        <w:rPr>
          <w:rFonts w:ascii="Times New Roman" w:hAnsi="Times New Roman" w:cs="Times New Roman"/>
          <w:sz w:val="28"/>
          <w:szCs w:val="28"/>
          <w:lang w:val="uk-UA"/>
        </w:rPr>
        <w:lastRenderedPageBreak/>
        <w:t>прорахунки вихователів, батьків, дефекти психічного та соціального розвитку, особливості характеру, інші особистісні характеристики учнів, вихованців, що ускладнюють соціальну адаптацію, засвоєння навчальних предметів і соціальних ролей» [</w:t>
      </w:r>
      <w:r w:rsidR="00CD0624" w:rsidRPr="00200E56">
        <w:rPr>
          <w:rFonts w:ascii="Times New Roman" w:hAnsi="Times New Roman" w:cs="Times New Roman"/>
          <w:sz w:val="28"/>
          <w:szCs w:val="28"/>
          <w:lang w:val="uk-UA"/>
        </w:rPr>
        <w:t>15, с</w:t>
      </w:r>
      <w:r w:rsidRPr="00200E56">
        <w:rPr>
          <w:rFonts w:ascii="Times New Roman" w:hAnsi="Times New Roman" w:cs="Times New Roman"/>
          <w:sz w:val="28"/>
          <w:szCs w:val="28"/>
          <w:lang w:val="uk-UA"/>
        </w:rPr>
        <w:t xml:space="preserve"> 27.]. </w:t>
      </w:r>
      <w:proofErr w:type="spellStart"/>
      <w:r w:rsidRPr="00200E56">
        <w:rPr>
          <w:rFonts w:ascii="Times New Roman" w:hAnsi="Times New Roman" w:cs="Times New Roman"/>
          <w:sz w:val="28"/>
          <w:szCs w:val="28"/>
          <w:lang w:val="uk-UA"/>
        </w:rPr>
        <w:t>П. Блонсь</w:t>
      </w:r>
      <w:proofErr w:type="spellEnd"/>
      <w:r w:rsidRPr="00200E56">
        <w:rPr>
          <w:rFonts w:ascii="Times New Roman" w:hAnsi="Times New Roman" w:cs="Times New Roman"/>
          <w:sz w:val="28"/>
          <w:szCs w:val="28"/>
          <w:lang w:val="uk-UA"/>
        </w:rPr>
        <w:t>кий у книзі "</w:t>
      </w:r>
      <w:proofErr w:type="spellStart"/>
      <w:r w:rsidRPr="00200E56">
        <w:rPr>
          <w:rFonts w:ascii="Times New Roman" w:hAnsi="Times New Roman" w:cs="Times New Roman"/>
          <w:sz w:val="28"/>
          <w:szCs w:val="28"/>
          <w:lang w:val="uk-UA"/>
        </w:rPr>
        <w:t>Трудные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школьники</w:t>
      </w:r>
      <w:proofErr w:type="spellEnd"/>
      <w:r w:rsidRPr="00200E56">
        <w:rPr>
          <w:rFonts w:ascii="Times New Roman" w:hAnsi="Times New Roman" w:cs="Times New Roman"/>
          <w:sz w:val="28"/>
          <w:szCs w:val="28"/>
          <w:lang w:val="uk-UA"/>
        </w:rPr>
        <w:t xml:space="preserve">" пише, що поняття "важкий учень" можна вживати і в об'єктивному і суб'єктивному розумінні. З об'єктивного погляду важкий учень </w:t>
      </w:r>
      <w:r w:rsidR="000B050B">
        <w:rPr>
          <w:rFonts w:ascii="Times New Roman" w:hAnsi="Times New Roman" w:cs="Times New Roman"/>
          <w:sz w:val="28"/>
          <w:szCs w:val="28"/>
          <w:lang w:val="uk-UA"/>
        </w:rPr>
        <w:t>–</w:t>
      </w:r>
      <w:r w:rsidRPr="00200E56">
        <w:rPr>
          <w:rFonts w:ascii="Times New Roman" w:hAnsi="Times New Roman" w:cs="Times New Roman"/>
          <w:sz w:val="28"/>
          <w:szCs w:val="28"/>
          <w:lang w:val="uk-UA"/>
        </w:rPr>
        <w:t xml:space="preserve"> такий, з яким учителю обтяжливо займатися, який вимагає від учителя багато роботи. </w:t>
      </w:r>
      <w:proofErr w:type="spellStart"/>
      <w:r w:rsidRPr="00200E56">
        <w:rPr>
          <w:rFonts w:ascii="Times New Roman" w:hAnsi="Times New Roman" w:cs="Times New Roman"/>
          <w:sz w:val="28"/>
          <w:szCs w:val="28"/>
          <w:lang w:val="uk-UA"/>
        </w:rPr>
        <w:t>П. Блонсь</w:t>
      </w:r>
      <w:proofErr w:type="spellEnd"/>
      <w:r w:rsidRPr="00200E56">
        <w:rPr>
          <w:rFonts w:ascii="Times New Roman" w:hAnsi="Times New Roman" w:cs="Times New Roman"/>
          <w:sz w:val="28"/>
          <w:szCs w:val="28"/>
          <w:lang w:val="uk-UA"/>
        </w:rPr>
        <w:t xml:space="preserve">кий, аналізуючи типологію "важких", виділяє невстигаючих, дезорганізаторів, лінивих, одинаків у сім'ї, психічно нерозвинутих дітей (в основу типології закладені провідні причини </w:t>
      </w:r>
      <w:proofErr w:type="spellStart"/>
      <w:r w:rsidRPr="00200E56">
        <w:rPr>
          <w:rFonts w:ascii="Times New Roman" w:hAnsi="Times New Roman" w:cs="Times New Roman"/>
          <w:sz w:val="28"/>
          <w:szCs w:val="28"/>
          <w:lang w:val="uk-UA"/>
        </w:rPr>
        <w:t>важковиховуваності</w:t>
      </w:r>
      <w:proofErr w:type="spellEnd"/>
      <w:r w:rsidRPr="00200E56">
        <w:rPr>
          <w:rFonts w:ascii="Times New Roman" w:hAnsi="Times New Roman" w:cs="Times New Roman"/>
          <w:sz w:val="28"/>
          <w:szCs w:val="28"/>
          <w:lang w:val="uk-UA"/>
        </w:rPr>
        <w:t xml:space="preserve"> дитини).</w:t>
      </w:r>
      <w:r w:rsidRPr="00200E56">
        <w:rPr>
          <w:lang w:val="uk-UA"/>
        </w:rPr>
        <w:t xml:space="preserve"> </w:t>
      </w:r>
      <w:r w:rsidRPr="00200E56">
        <w:rPr>
          <w:rFonts w:ascii="Times New Roman" w:hAnsi="Times New Roman" w:cs="Times New Roman"/>
          <w:sz w:val="28"/>
          <w:szCs w:val="28"/>
          <w:lang w:val="uk-UA"/>
        </w:rPr>
        <w:t>Особливий аспект проблеми важких полягає в тому, що не лише з ними важко, але й і їм важко через невлаштованість життя, непідготовленість до нього. А. Макаренко підкреслював, що людина погана лише через те, що знаходиться в поганій соціальній структурі, поганих умовах. А польський педагог Я. Корчак писав, що дитина недисциплінована і зла тому, що страждає</w:t>
      </w:r>
      <w:r w:rsidR="00CD0624" w:rsidRPr="00200E56">
        <w:rPr>
          <w:rFonts w:ascii="Times New Roman" w:hAnsi="Times New Roman" w:cs="Times New Roman"/>
          <w:sz w:val="28"/>
          <w:szCs w:val="28"/>
          <w:lang w:val="uk-UA"/>
        </w:rPr>
        <w:t xml:space="preserve"> [51]</w:t>
      </w:r>
      <w:r w:rsidRPr="00200E56">
        <w:rPr>
          <w:rFonts w:ascii="Times New Roman" w:hAnsi="Times New Roman" w:cs="Times New Roman"/>
          <w:sz w:val="28"/>
          <w:szCs w:val="28"/>
          <w:lang w:val="uk-UA"/>
        </w:rPr>
        <w:t>.</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Причини появи таких дітей і підлітків, багато хто з яких знаходяться на, так званому, </w:t>
      </w:r>
      <w:proofErr w:type="spellStart"/>
      <w:r w:rsidRPr="00200E56">
        <w:rPr>
          <w:rFonts w:ascii="Times New Roman" w:hAnsi="Times New Roman" w:cs="Times New Roman"/>
          <w:sz w:val="28"/>
          <w:szCs w:val="28"/>
          <w:lang w:val="uk-UA"/>
        </w:rPr>
        <w:t>внутрішкільному</w:t>
      </w:r>
      <w:proofErr w:type="spellEnd"/>
      <w:r w:rsidRPr="00200E56">
        <w:rPr>
          <w:rFonts w:ascii="Times New Roman" w:hAnsi="Times New Roman" w:cs="Times New Roman"/>
          <w:sz w:val="28"/>
          <w:szCs w:val="28"/>
          <w:lang w:val="uk-UA"/>
        </w:rPr>
        <w:t xml:space="preserve"> обліку, криються в особливостях сімейного оточення, роботи освітнього закладу, впливу підліткової та молодіжної субкультури, засобів масової інформації.</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 Невстигаючі діти. Ті, хто відчуває стійкі труднощі при засвоєнні навчальної програми або окремої дисципліни. До цієї ж категорії нерідко відносять і тих школярів, результати діяльності яких відрізняються поверховістю, неякісністю, слабкою орієнтованістю в шкільних предметах.</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Шкільні невдачі є небажаними і, навіть , шкідливими, як з соціальної, економічної, так і з педагогічної точки зору. Це знаходить своє вираження у втраті бажання учнем працювати, докладати зусиль для подолання різного роду життєвих і пізнавальних перешкод, гасить інтерес до навчання, викликає різні комплекси і аномалії в поведінці, несприятливо впливає на відносини з оточуючими. Опиняючись на периферії життя класу, такі діти </w:t>
      </w:r>
      <w:r w:rsidRPr="00200E56">
        <w:rPr>
          <w:rFonts w:ascii="Times New Roman" w:hAnsi="Times New Roman" w:cs="Times New Roman"/>
          <w:sz w:val="28"/>
          <w:szCs w:val="28"/>
          <w:lang w:val="uk-UA"/>
        </w:rPr>
        <w:lastRenderedPageBreak/>
        <w:t>шукають інших контактів, в першу чергу на стороні, що все більше віддаляє їх від школи, ускладнюючи їх соціалізацію.</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 основі неуспішності найчастіше лежить комплекс причин, до числа яких відносяться такі чинники, як: поганий стан здоров'я, тривала хвороба; низький рівень розвитку учнів, їх погана стартова готовність до навчання; пропуски занять в школі (з поважних або неповажних приводів); відсутність індивідуального підходу в роботі з учнями; сімейні умови, погані умови життя. Таким чином, майже всі дослідники підкреслюють несприятливий вплив з боку умов, пов'язаних із середовищем, в якому живе учень, або з його індивідуальними особливостями.</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Якісний аналіз проблем підлітків даної групи свідчить про те, що властиві їм труднощі, пов'язані з невмінням аналізувати, знаходити подібності та відмінності, виділяти суттєві ознаки, не підміняти одні форми логічних відносин іншими; убогість, обмеженість вихідної інформації і вербального досвіду, є тими бар'єрами на шляху вирішення вікових соціокультурних завдань, які заважають придбання необхідних для успішної соціалізації соціальних знань і навичок.</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 Недисципліновані діти, чия поведінка розцінюється дорослими як погана, хоча як свідчать висновки багатьох авторів, у кожного підлітка за цим стоїть своя унікальна комбінація причин і цілей. Нерідко такі факти вказують на погану адаптацію школярів до реального життя, невміння аналізувати і адекватно оцінювати ситуацію, правильно вибирати цілі на певному етапі дорослішання. Невпевненість в діях, слабка орієнтація в багатьох соціально-побутових обставин роблять їх залежними і такими, що легко піддаються навіюванню.</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У процесі шкільного життя базова потреба учня відчувати свою причетність до життя школи, що означає – відчувати свою важливість і значимість, реалізується через постановку і досягнення трьох тактичних цілей: а) відчути свою спроможність у навчальній діяльності (інтелектуальну спроможність); б) будувати і підтримувати прийнятні відносини з вчителями </w:t>
      </w:r>
      <w:r w:rsidRPr="00200E56">
        <w:rPr>
          <w:rFonts w:ascii="Times New Roman" w:hAnsi="Times New Roman" w:cs="Times New Roman"/>
          <w:sz w:val="28"/>
          <w:szCs w:val="28"/>
          <w:lang w:val="uk-UA"/>
        </w:rPr>
        <w:lastRenderedPageBreak/>
        <w:t>і однокласниками (комунікативна спроможність); в) вносити свій особливий внесок в життя класу і школи (спроможність в діяльності) [</w:t>
      </w:r>
      <w:r w:rsidR="00CD0624" w:rsidRPr="00200E56">
        <w:rPr>
          <w:rFonts w:ascii="Times New Roman" w:hAnsi="Times New Roman" w:cs="Times New Roman"/>
          <w:sz w:val="28"/>
          <w:szCs w:val="28"/>
          <w:lang w:val="uk-UA"/>
        </w:rPr>
        <w:t>58</w:t>
      </w:r>
      <w:r w:rsidRPr="00200E56">
        <w:rPr>
          <w:rFonts w:ascii="Times New Roman" w:hAnsi="Times New Roman" w:cs="Times New Roman"/>
          <w:sz w:val="28"/>
          <w:szCs w:val="28"/>
          <w:lang w:val="uk-UA"/>
        </w:rPr>
        <w:t>, 27</w:t>
      </w:r>
      <w:r w:rsidR="00CD0624" w:rsidRPr="00200E56">
        <w:rPr>
          <w:rFonts w:ascii="Times New Roman" w:hAnsi="Times New Roman" w:cs="Times New Roman"/>
          <w:sz w:val="28"/>
          <w:szCs w:val="28"/>
          <w:lang w:val="uk-UA"/>
        </w:rPr>
        <w:t>1</w:t>
      </w:r>
      <w:r w:rsidRPr="00200E56">
        <w:rPr>
          <w:rFonts w:ascii="Times New Roman" w:hAnsi="Times New Roman" w:cs="Times New Roman"/>
          <w:sz w:val="28"/>
          <w:szCs w:val="28"/>
          <w:lang w:val="uk-UA"/>
        </w:rPr>
        <w:t>]. Якщо підліткам невідомі або недоступні прийнятні способи задоволення вищеназваної базової потреби, то вони використовують ті, які прийнято називати порушенням дисципліни, поганою поведінкою.</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Отже, недисципліновані діти в підлітковому віці обирають погану поведінку, по-перше, для того, щоб отримати особливу увагу вчителя, бути в центрі уваги всіх учасників освітнього процесу; по-друге, для того, щоб встановити свою владу над педагогом або класом, демонструючи безсилля одних і руйнуючи усталений порядок у колективі; по-третє, для того, щоб помститися однокласнику, окремому дорослому, всім оточуючим за нерозуміння, неприйняття, за реальну або вигадану образу; по-четверте, для того, щоб не повторилися важкі переживання через невдачі в якомусь виді діяльності. Вони вважають за краще нічого не робити, залишатися в ізоляції, аби знову не пережити поразку. Як правило, наслідками недисциплінованості згодом стає ігнорування вимог оточуючих, неконструктивні способи спілкування, порушення в системі соціальних зв'язків і відносин, побудова неадекватного уявлення про себе.</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Крім того, до підлітків </w:t>
      </w:r>
      <w:r w:rsidR="000B050B" w:rsidRPr="000B050B">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відносять соціально і педагогічно запущених, а також постраждалих від насильства. При цьому, така занедбаність визначається як стан особистості дитини, який проявляється в </w:t>
      </w:r>
      <w:proofErr w:type="spellStart"/>
      <w:r w:rsidRPr="00200E56">
        <w:rPr>
          <w:rFonts w:ascii="Times New Roman" w:hAnsi="Times New Roman" w:cs="Times New Roman"/>
          <w:sz w:val="28"/>
          <w:szCs w:val="28"/>
          <w:lang w:val="uk-UA"/>
        </w:rPr>
        <w:t>несформованості</w:t>
      </w:r>
      <w:proofErr w:type="spellEnd"/>
      <w:r w:rsidRPr="00200E56">
        <w:rPr>
          <w:rFonts w:ascii="Times New Roman" w:hAnsi="Times New Roman" w:cs="Times New Roman"/>
          <w:sz w:val="28"/>
          <w:szCs w:val="28"/>
          <w:lang w:val="uk-UA"/>
        </w:rPr>
        <w:t xml:space="preserve"> у неї властивостей суб'єкта діяльності, спілкування, самосвідомості і концентровано виражається в порушеному образі «Я» [</w:t>
      </w:r>
      <w:r w:rsidR="00394F0A" w:rsidRPr="00200E56">
        <w:rPr>
          <w:rFonts w:ascii="Times New Roman" w:hAnsi="Times New Roman" w:cs="Times New Roman"/>
          <w:sz w:val="28"/>
          <w:szCs w:val="28"/>
          <w:lang w:val="uk-UA"/>
        </w:rPr>
        <w:t xml:space="preserve">52 </w:t>
      </w:r>
      <w:r w:rsidRPr="00200E56">
        <w:rPr>
          <w:rFonts w:ascii="Times New Roman" w:hAnsi="Times New Roman" w:cs="Times New Roman"/>
          <w:sz w:val="28"/>
          <w:szCs w:val="28"/>
          <w:lang w:val="uk-UA"/>
        </w:rPr>
        <w:t>,219].</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При такому підході визнається, що соціальний і педагогічний аспекти занедбаності, як фактори ризику, пов'язані між собою і взаємообумовлені. Неуспішність у діяльності, </w:t>
      </w:r>
      <w:proofErr w:type="spellStart"/>
      <w:r w:rsidRPr="00200E56">
        <w:rPr>
          <w:rFonts w:ascii="Times New Roman" w:hAnsi="Times New Roman" w:cs="Times New Roman"/>
          <w:sz w:val="28"/>
          <w:szCs w:val="28"/>
          <w:lang w:val="uk-UA"/>
        </w:rPr>
        <w:t>неволодіння</w:t>
      </w:r>
      <w:proofErr w:type="spellEnd"/>
      <w:r w:rsidRPr="00200E56">
        <w:rPr>
          <w:rFonts w:ascii="Times New Roman" w:hAnsi="Times New Roman" w:cs="Times New Roman"/>
          <w:sz w:val="28"/>
          <w:szCs w:val="28"/>
          <w:lang w:val="uk-UA"/>
        </w:rPr>
        <w:t xml:space="preserve"> знаннями соціально-економічного характеру, вміння будувати відносини в грі і навчанні, тобто низька соціальна компетентність такої групи підлітків, впливає на рівень їх соціального розвитку, адаптацію в освітній установі, серед друзів.</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 xml:space="preserve">Світлана </w:t>
      </w:r>
      <w:proofErr w:type="spellStart"/>
      <w:r w:rsidRPr="00200E56">
        <w:rPr>
          <w:rFonts w:ascii="Times New Roman" w:hAnsi="Times New Roman" w:cs="Times New Roman"/>
          <w:sz w:val="28"/>
          <w:szCs w:val="28"/>
          <w:lang w:val="uk-UA"/>
        </w:rPr>
        <w:t>Лісовець</w:t>
      </w:r>
      <w:proofErr w:type="spellEnd"/>
      <w:r w:rsidRPr="00200E56">
        <w:rPr>
          <w:rFonts w:ascii="Times New Roman" w:hAnsi="Times New Roman" w:cs="Times New Roman"/>
          <w:sz w:val="28"/>
          <w:szCs w:val="28"/>
          <w:lang w:val="uk-UA"/>
        </w:rPr>
        <w:t xml:space="preserve"> виділила наступні фактори</w:t>
      </w:r>
      <w:r w:rsidR="00394F0A" w:rsidRPr="00200E56">
        <w:rPr>
          <w:rFonts w:ascii="Times New Roman" w:hAnsi="Times New Roman" w:cs="Times New Roman"/>
          <w:sz w:val="28"/>
          <w:szCs w:val="28"/>
          <w:lang w:val="uk-UA"/>
        </w:rPr>
        <w:t xml:space="preserve"> [42].</w:t>
      </w:r>
      <w:r w:rsidRPr="00200E56">
        <w:rPr>
          <w:rFonts w:ascii="Times New Roman" w:hAnsi="Times New Roman" w:cs="Times New Roman"/>
          <w:sz w:val="28"/>
          <w:szCs w:val="28"/>
          <w:lang w:val="uk-UA"/>
        </w:rPr>
        <w:t xml:space="preserve"> Зовнішніми факторами, що негативно впливають на розвиток і поведінку підлітків є:</w:t>
      </w:r>
    </w:p>
    <w:p w:rsidR="00933605" w:rsidRPr="00200E56" w:rsidRDefault="00933605" w:rsidP="00394F0A">
      <w:pPr>
        <w:pStyle w:val="a8"/>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процеси, що відбуваються в суспільстві: відсутність позитивних суспільних цінностей; недосконалість законів і роботи правоохоронних органів, безкарність злочинів; безробіття (явне або приховане); відсутність соціальних гарантій та державної підтримки економічно неспроможних сімей з дітьми; руйнування і криза традиційних інститутів соціалізації підростаючого покоління (дитячих та юнацьких організацій, сім'ї і школи); пропаганда насильства і жорстокості через засоби масової інформації; недоступність для дітей безкоштовної якісної додаткової освіти (гуртків, секцій тощо); доступність тютюну, алкоголю, наркотиків.</w:t>
      </w:r>
    </w:p>
    <w:p w:rsidR="00933605" w:rsidRPr="00200E56" w:rsidRDefault="00933605" w:rsidP="00394F0A">
      <w:pPr>
        <w:pStyle w:val="a8"/>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стан сім'ї, її атмосфера: неповна сім'я; матеріальне становище сім'ї (як бідність, так і багатство); низький соціально-культурний рівень батьків, відсутність сімейних традицій; стиль виховання в сім'ї (відсутність єдиних вимог до дитини, жорстокість батьків, їх безкарність і безправ'я дитини); заперечення самоцінності дитини; задоволення потреб дітей (недолік або надлишок); зловживання батьками алкоголю, наркотиками та ін.; байдуже ставлення батьків до вживання дітьми </w:t>
      </w:r>
      <w:proofErr w:type="spellStart"/>
      <w:r w:rsidRPr="00200E56">
        <w:rPr>
          <w:rFonts w:ascii="Times New Roman" w:hAnsi="Times New Roman" w:cs="Times New Roman"/>
          <w:sz w:val="28"/>
          <w:szCs w:val="28"/>
          <w:lang w:val="uk-UA"/>
        </w:rPr>
        <w:t>психоактивних</w:t>
      </w:r>
      <w:proofErr w:type="spellEnd"/>
      <w:r w:rsidRPr="00200E56">
        <w:rPr>
          <w:rFonts w:ascii="Times New Roman" w:hAnsi="Times New Roman" w:cs="Times New Roman"/>
          <w:sz w:val="28"/>
          <w:szCs w:val="28"/>
          <w:lang w:val="uk-UA"/>
        </w:rPr>
        <w:t xml:space="preserve"> речовин;</w:t>
      </w:r>
    </w:p>
    <w:p w:rsidR="00933605" w:rsidRPr="00200E56" w:rsidRDefault="00933605" w:rsidP="00394F0A">
      <w:pPr>
        <w:pStyle w:val="a8"/>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недоліки, що йдуть від організації шкільного життя: низький рівень розвитку та навчальної мотивації школярів; навішування ярликів, приниження вчителями особистості учня (погрози, образи тощо); відсутність зв'язку школи з сім'єю учнів, авторитарний або надмірно ліберальний стиль взаємин у системі «учень – учитель» і т. </w:t>
      </w:r>
      <w:r w:rsidR="00394F0A" w:rsidRPr="00200E56">
        <w:rPr>
          <w:rFonts w:ascii="Times New Roman" w:hAnsi="Times New Roman" w:cs="Times New Roman"/>
          <w:sz w:val="28"/>
          <w:szCs w:val="28"/>
          <w:lang w:val="uk-UA"/>
        </w:rPr>
        <w:t>ін</w:t>
      </w:r>
      <w:r w:rsidRPr="00200E56">
        <w:rPr>
          <w:rFonts w:ascii="Times New Roman" w:hAnsi="Times New Roman" w:cs="Times New Roman"/>
          <w:sz w:val="28"/>
          <w:szCs w:val="28"/>
          <w:lang w:val="uk-UA"/>
        </w:rPr>
        <w:t>.</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Також автором були виділені негативні фактори розвитку особистості підлітка, що визначаються такими його особистісними характеристиками як:</w:t>
      </w:r>
    </w:p>
    <w:p w:rsidR="00933605" w:rsidRPr="00200E56" w:rsidRDefault="00933605" w:rsidP="00933605">
      <w:pPr>
        <w:pStyle w:val="a8"/>
        <w:numPr>
          <w:ilvl w:val="0"/>
          <w:numId w:val="10"/>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вразливість </w:t>
      </w:r>
      <w:r w:rsidR="000B050B">
        <w:rPr>
          <w:rFonts w:ascii="Times New Roman" w:hAnsi="Times New Roman" w:cs="Times New Roman"/>
          <w:sz w:val="28"/>
          <w:szCs w:val="28"/>
          <w:lang w:val="uk-UA"/>
        </w:rPr>
        <w:t>–</w:t>
      </w:r>
      <w:r w:rsidRPr="00200E56">
        <w:rPr>
          <w:rFonts w:ascii="Times New Roman" w:hAnsi="Times New Roman" w:cs="Times New Roman"/>
          <w:sz w:val="28"/>
          <w:szCs w:val="28"/>
          <w:lang w:val="uk-UA"/>
        </w:rPr>
        <w:t xml:space="preserve"> сприяє запам'ятовуванню неприємних подій, образ, страхів, переживань, їх фіксації;</w:t>
      </w:r>
    </w:p>
    <w:p w:rsidR="00933605" w:rsidRPr="00200E56" w:rsidRDefault="00933605" w:rsidP="00933605">
      <w:pPr>
        <w:pStyle w:val="a8"/>
        <w:numPr>
          <w:ilvl w:val="0"/>
          <w:numId w:val="10"/>
        </w:numPr>
        <w:tabs>
          <w:tab w:val="left" w:pos="1134"/>
        </w:tabs>
        <w:spacing w:after="0" w:line="360" w:lineRule="auto"/>
        <w:ind w:left="0" w:firstLine="709"/>
        <w:jc w:val="both"/>
        <w:rPr>
          <w:rFonts w:ascii="Times New Roman" w:hAnsi="Times New Roman" w:cs="Times New Roman"/>
          <w:sz w:val="28"/>
          <w:szCs w:val="28"/>
          <w:lang w:val="uk-UA"/>
        </w:rPr>
      </w:pPr>
      <w:proofErr w:type="spellStart"/>
      <w:r w:rsidRPr="00200E56">
        <w:rPr>
          <w:rFonts w:ascii="Times New Roman" w:hAnsi="Times New Roman" w:cs="Times New Roman"/>
          <w:sz w:val="28"/>
          <w:szCs w:val="28"/>
          <w:lang w:val="uk-UA"/>
        </w:rPr>
        <w:t>імпресивність</w:t>
      </w:r>
      <w:proofErr w:type="spellEnd"/>
      <w:r w:rsidRPr="00200E56">
        <w:rPr>
          <w:rFonts w:ascii="Times New Roman" w:hAnsi="Times New Roman" w:cs="Times New Roman"/>
          <w:sz w:val="28"/>
          <w:szCs w:val="28"/>
          <w:lang w:val="uk-UA"/>
        </w:rPr>
        <w:t xml:space="preserve"> – схильність до внутрішньої переробки почуттів і переживань, не вміння ділитися ними з оточуючими;</w:t>
      </w:r>
    </w:p>
    <w:p w:rsidR="00933605" w:rsidRPr="00200E56" w:rsidRDefault="00933605" w:rsidP="00933605">
      <w:pPr>
        <w:pStyle w:val="a8"/>
        <w:numPr>
          <w:ilvl w:val="0"/>
          <w:numId w:val="10"/>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 xml:space="preserve">внутрішня нестійкість – суперечливість, передумовами якої можуть бути: а) фактори нервової конституції; б) поєднання полярних – холеричних і флегматичний рис темпераменту батьків; в) наявність емоційності, безпосередності у вираженні почуттів і </w:t>
      </w:r>
      <w:proofErr w:type="spellStart"/>
      <w:r w:rsidRPr="00200E56">
        <w:rPr>
          <w:rFonts w:ascii="Times New Roman" w:hAnsi="Times New Roman" w:cs="Times New Roman"/>
          <w:sz w:val="28"/>
          <w:szCs w:val="28"/>
          <w:lang w:val="uk-UA"/>
        </w:rPr>
        <w:t>імпресивного</w:t>
      </w:r>
      <w:proofErr w:type="spellEnd"/>
      <w:r w:rsidRPr="00200E56">
        <w:rPr>
          <w:rFonts w:ascii="Times New Roman" w:hAnsi="Times New Roman" w:cs="Times New Roman"/>
          <w:sz w:val="28"/>
          <w:szCs w:val="28"/>
          <w:lang w:val="uk-UA"/>
        </w:rPr>
        <w:t xml:space="preserve"> характеру переробки переживань; г) занепокоєння, невпевненість у собі; д) підкреслене почуття власної гідності і беззахисність у спілкуванні з однолітками; є) існування важко поєднуваних протилежно спрямованих почуттів і переживань, в тому числі це прагнення бути собою і в той же час бути разом з усіма;</w:t>
      </w:r>
    </w:p>
    <w:p w:rsidR="00933605" w:rsidRPr="00200E56" w:rsidRDefault="00933605" w:rsidP="00933605">
      <w:pPr>
        <w:pStyle w:val="a8"/>
        <w:numPr>
          <w:ilvl w:val="0"/>
          <w:numId w:val="10"/>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схильність до занепокоєння – хвилювання, зумовлені: а) підвищеною емоційною чутливістю; б) потрясіннями і </w:t>
      </w:r>
      <w:proofErr w:type="spellStart"/>
      <w:r w:rsidRPr="00200E56">
        <w:rPr>
          <w:rFonts w:ascii="Times New Roman" w:hAnsi="Times New Roman" w:cs="Times New Roman"/>
          <w:sz w:val="28"/>
          <w:szCs w:val="28"/>
          <w:lang w:val="uk-UA"/>
        </w:rPr>
        <w:t>переляками</w:t>
      </w:r>
      <w:proofErr w:type="spellEnd"/>
      <w:r w:rsidRPr="00200E56">
        <w:rPr>
          <w:rFonts w:ascii="Times New Roman" w:hAnsi="Times New Roman" w:cs="Times New Roman"/>
          <w:sz w:val="28"/>
          <w:szCs w:val="28"/>
          <w:lang w:val="uk-UA"/>
        </w:rPr>
        <w:t>, або передачею тривоги і занепокоєння з боку батьків; в) блокуванням потреб, інтересів і потягів; г) нездатністю знайти себе, знайти визнання і розуміння серед оточуючих; д) невпевненістю у своїх силах і можливостях, нерішучістю; е) загостреним почуттям совісності, провини;</w:t>
      </w:r>
    </w:p>
    <w:p w:rsidR="00933605" w:rsidRPr="00200E56" w:rsidRDefault="00933605" w:rsidP="00933605">
      <w:pPr>
        <w:pStyle w:val="a8"/>
        <w:numPr>
          <w:ilvl w:val="0"/>
          <w:numId w:val="10"/>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беззахисність, або незахищеність. Виявляється головним чином у спілкуванні з однолітками, коли підліток не може захистити себе, "дати здачі", відповісти на образу. Його легко обдурити, ввести в оману, нав'язати рішення, особливо в обставинах, в яких він не відчуває себе впевнено</w:t>
      </w:r>
      <w:r w:rsidR="00394F0A" w:rsidRPr="00200E56">
        <w:rPr>
          <w:rFonts w:ascii="Times New Roman" w:hAnsi="Times New Roman" w:cs="Times New Roman"/>
          <w:sz w:val="28"/>
          <w:szCs w:val="28"/>
          <w:lang w:val="uk-UA"/>
        </w:rPr>
        <w:t xml:space="preserve"> [43, 117]</w:t>
      </w:r>
      <w:r w:rsidRPr="00200E56">
        <w:rPr>
          <w:rFonts w:ascii="Times New Roman" w:hAnsi="Times New Roman" w:cs="Times New Roman"/>
          <w:sz w:val="28"/>
          <w:szCs w:val="28"/>
          <w:lang w:val="uk-UA"/>
        </w:rPr>
        <w:t>.</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Узагальнюючи наведені вище дані, звернемо увагу на те, що шкільні невдачі є одним з найважливіших факторів ризику в підлітковому віці, негативно впливає на рівень загальної та соціальної компетентності особистості.</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Дотримуючись точки зору, що «важкі» підлітки – діти групи ризику, </w:t>
      </w:r>
      <w:proofErr w:type="spellStart"/>
      <w:r w:rsidRPr="00200E56">
        <w:rPr>
          <w:rFonts w:ascii="Times New Roman" w:hAnsi="Times New Roman" w:cs="Times New Roman"/>
          <w:sz w:val="28"/>
          <w:szCs w:val="28"/>
          <w:lang w:val="uk-UA"/>
        </w:rPr>
        <w:t>В. Степа</w:t>
      </w:r>
      <w:proofErr w:type="spellEnd"/>
      <w:r w:rsidRPr="00200E56">
        <w:rPr>
          <w:rFonts w:ascii="Times New Roman" w:hAnsi="Times New Roman" w:cs="Times New Roman"/>
          <w:sz w:val="28"/>
          <w:szCs w:val="28"/>
          <w:lang w:val="uk-UA"/>
        </w:rPr>
        <w:t>нов [</w:t>
      </w:r>
      <w:r w:rsidR="00394F0A" w:rsidRPr="00200E56">
        <w:rPr>
          <w:rFonts w:ascii="Times New Roman" w:hAnsi="Times New Roman" w:cs="Times New Roman"/>
          <w:sz w:val="28"/>
          <w:szCs w:val="28"/>
          <w:lang w:val="uk-UA"/>
        </w:rPr>
        <w:t>7</w:t>
      </w:r>
      <w:r w:rsidRPr="00200E56">
        <w:rPr>
          <w:rFonts w:ascii="Times New Roman" w:hAnsi="Times New Roman" w:cs="Times New Roman"/>
          <w:sz w:val="28"/>
          <w:szCs w:val="28"/>
          <w:lang w:val="uk-UA"/>
        </w:rPr>
        <w:t>8] пов'язує причини відхилень в їх поведінці з деформацією, перш за все, стрижневих психологічних якостей особистості, в першу чергу, з основними рисами їхнього характеру. У зв'язку з цим він виділяє дві категорії «важких»: учнів з «природними», «невеликими відхиленнями» в моральному розвитку (ледачих, пасивних, недисциплінованих, брехливих і т. інше.) і школярів з акцентуаціями характеру [</w:t>
      </w:r>
      <w:r w:rsidR="00394F0A" w:rsidRPr="00200E56">
        <w:rPr>
          <w:rFonts w:ascii="Times New Roman" w:hAnsi="Times New Roman" w:cs="Times New Roman"/>
          <w:sz w:val="28"/>
          <w:szCs w:val="28"/>
          <w:lang w:val="uk-UA"/>
        </w:rPr>
        <w:t>7</w:t>
      </w:r>
      <w:r w:rsidRPr="00200E56">
        <w:rPr>
          <w:rFonts w:ascii="Times New Roman" w:hAnsi="Times New Roman" w:cs="Times New Roman"/>
          <w:sz w:val="28"/>
          <w:szCs w:val="28"/>
          <w:lang w:val="uk-UA"/>
        </w:rPr>
        <w:t>8, 144].</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Підлітки з пасивною поведінкою представлені різними групами: а) зі зниженою інтелектуальною активністю; б) з вадами фізичного здоров'я; в) з дефектами розвитку [</w:t>
      </w:r>
      <w:r w:rsidR="00394F0A" w:rsidRPr="00200E56">
        <w:rPr>
          <w:rFonts w:ascii="Times New Roman" w:hAnsi="Times New Roman" w:cs="Times New Roman"/>
          <w:sz w:val="28"/>
          <w:szCs w:val="28"/>
          <w:lang w:val="uk-UA"/>
        </w:rPr>
        <w:t>7</w:t>
      </w:r>
      <w:r w:rsidRPr="00200E56">
        <w:rPr>
          <w:rFonts w:ascii="Times New Roman" w:hAnsi="Times New Roman" w:cs="Times New Roman"/>
          <w:sz w:val="28"/>
          <w:szCs w:val="28"/>
          <w:lang w:val="uk-UA"/>
        </w:rPr>
        <w:t>8, 157]. Інтелектуальна пасивність, на думку автора, породжується недостатньою сформованістю інтелектуальних умінь і навичок; відсутністю пізнавального інтересу; пробілами в знаннях; невмінням організовувати навчальну роботу, самостійну діяльність; небажанням наполегливо займатися навчальним працею в зв'язку із завищеною або заниженою самооцінкою; перемиканням уваги на позашкільну діяльність; неправильним ставленням до підлітка дорослих і іншими.</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Не можна не звернути увагу на таку дітей, які перебувають у складних життєвих обставинах, і потрапили у групу ризику. В Законі України </w:t>
      </w:r>
      <w:r w:rsidR="00394F0A" w:rsidRPr="00200E56">
        <w:rPr>
          <w:rFonts w:ascii="Times New Roman" w:hAnsi="Times New Roman" w:cs="Times New Roman"/>
          <w:sz w:val="28"/>
          <w:szCs w:val="28"/>
          <w:lang w:val="uk-UA"/>
        </w:rPr>
        <w:t>«</w:t>
      </w:r>
      <w:r w:rsidRPr="00200E56">
        <w:rPr>
          <w:rFonts w:ascii="Times New Roman" w:hAnsi="Times New Roman" w:cs="Times New Roman"/>
          <w:sz w:val="28"/>
          <w:szCs w:val="28"/>
          <w:lang w:val="uk-UA"/>
        </w:rPr>
        <w:t>Про охорону дитинства</w:t>
      </w:r>
      <w:r w:rsidR="00394F0A" w:rsidRPr="00200E56">
        <w:rPr>
          <w:rFonts w:ascii="Times New Roman" w:hAnsi="Times New Roman" w:cs="Times New Roman"/>
          <w:sz w:val="28"/>
          <w:szCs w:val="28"/>
          <w:lang w:val="uk-UA"/>
        </w:rPr>
        <w:t>»</w:t>
      </w:r>
      <w:r w:rsidRPr="00200E56">
        <w:rPr>
          <w:rFonts w:ascii="Times New Roman" w:hAnsi="Times New Roman" w:cs="Times New Roman"/>
          <w:sz w:val="28"/>
          <w:szCs w:val="28"/>
          <w:lang w:val="uk-UA"/>
        </w:rPr>
        <w:t xml:space="preserve"> </w:t>
      </w:r>
      <w:r w:rsidR="00394F0A" w:rsidRPr="00200E56">
        <w:rPr>
          <w:rFonts w:ascii="Times New Roman" w:hAnsi="Times New Roman" w:cs="Times New Roman"/>
          <w:sz w:val="28"/>
          <w:szCs w:val="28"/>
          <w:lang w:val="uk-UA"/>
        </w:rPr>
        <w:t xml:space="preserve">[23] </w:t>
      </w:r>
      <w:r w:rsidRPr="00200E56">
        <w:rPr>
          <w:rFonts w:ascii="Times New Roman" w:hAnsi="Times New Roman" w:cs="Times New Roman"/>
          <w:sz w:val="28"/>
          <w:szCs w:val="28"/>
          <w:lang w:val="uk-UA"/>
        </w:rPr>
        <w:t>визначається, що дитина, яка перебуває у складних життєвих обставинах – дитина, яка потрапила в умови, що негативно впливають на її життя, стан здоров’я та розвиток у зв’язку із інвалідністю; тяжкою хворобою; безпритульністю; перебуванням у конфлікті з законом; залученням до найгірших форм дитячої праці; залежністю від психотропних речовин та інших шкідливих залежностей; насильством та жорстоким поводженням в сім’ї; ухилянням батьків, осіб, які їх замінюють від виконання своїх обов’язків; обставинами стихійного лиха, техногенних аварій, катастроф, воєнних дій чи збройних конфліктів, тощо, що встановлено за результатами оцінки потреб дитини. Отже, це діти, життєдіяльність яких порушена в результаті обставин, що склалися і які не можуть їх подолати самостійно або за допомогою сім'ї.</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Таким чином, досить велика група підлітків, які відвідують освітні установи, за тими чи іншими параметрами може бути віднесена до категорії </w:t>
      </w:r>
      <w:r w:rsidR="000B050B" w:rsidRPr="000B050B">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Їхні стосунки з оточуючими є такими, що не завжди задовольняють оточуючих, і приводить до різного роду суперечностей. Поведінка таких підлітків, що не відповідає соціальним вимогам і очікуванням характеризується як деформований процес накопичення ними </w:t>
      </w:r>
      <w:r w:rsidRPr="00200E56">
        <w:rPr>
          <w:rFonts w:ascii="Times New Roman" w:hAnsi="Times New Roman" w:cs="Times New Roman"/>
          <w:sz w:val="28"/>
          <w:szCs w:val="28"/>
          <w:lang w:val="uk-UA"/>
        </w:rPr>
        <w:lastRenderedPageBreak/>
        <w:t xml:space="preserve">соціального досвіду, як результат суб'єктивних порушень, пов'язаних із сімейним неблагополуччям, недостатньою педагогічною культурою батьків, негативним балансом заохочень і покарань, відсутністю любові до дитини і іншими факторами. Така соціальна модель, тобто ризик, не пов'язаний з фізичними або психічними порушеннями, розглядається в контексті </w:t>
      </w:r>
      <w:proofErr w:type="spellStart"/>
      <w:r w:rsidRPr="00200E56">
        <w:rPr>
          <w:rFonts w:ascii="Times New Roman" w:hAnsi="Times New Roman" w:cs="Times New Roman"/>
          <w:sz w:val="28"/>
          <w:szCs w:val="28"/>
          <w:lang w:val="uk-UA"/>
        </w:rPr>
        <w:t>девіацій</w:t>
      </w:r>
      <w:proofErr w:type="spellEnd"/>
      <w:r w:rsidRPr="00200E56">
        <w:rPr>
          <w:rFonts w:ascii="Times New Roman" w:hAnsi="Times New Roman" w:cs="Times New Roman"/>
          <w:sz w:val="28"/>
          <w:szCs w:val="28"/>
          <w:lang w:val="uk-UA"/>
        </w:rPr>
        <w:t>, і в першу чергу, щодо підлітків. Остання обставина пояснюється тим, що характерними особливостями підліткового віку є: емоційна незрілість, недостатньо розвинене вміння контролювати власну поведінку, розміряти бажання і можливості в задоволенні своїх потреб, підвищена сугестивність, бажання самоствердитися і стати дорослим (І.</w:t>
      </w:r>
      <w:r w:rsidR="00394F0A"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 xml:space="preserve">Булах, Д. Ельконін </w:t>
      </w:r>
      <w:proofErr w:type="spellStart"/>
      <w:r w:rsidRPr="00200E56">
        <w:rPr>
          <w:rFonts w:ascii="Times New Roman" w:hAnsi="Times New Roman" w:cs="Times New Roman"/>
          <w:sz w:val="28"/>
          <w:szCs w:val="28"/>
          <w:lang w:val="uk-UA"/>
        </w:rPr>
        <w:t>А. Нато</w:t>
      </w:r>
      <w:proofErr w:type="spellEnd"/>
      <w:r w:rsidRPr="00200E56">
        <w:rPr>
          <w:rFonts w:ascii="Times New Roman" w:hAnsi="Times New Roman" w:cs="Times New Roman"/>
          <w:sz w:val="28"/>
          <w:szCs w:val="28"/>
          <w:lang w:val="uk-UA"/>
        </w:rPr>
        <w:t>чій, Т. Нечитайло, А. Поденко,</w:t>
      </w:r>
      <w:r w:rsidRPr="00200E56">
        <w:rPr>
          <w:lang w:val="uk-UA"/>
        </w:rPr>
        <w:t xml:space="preserve"> </w:t>
      </w:r>
      <w:r w:rsidRPr="00200E56">
        <w:rPr>
          <w:rFonts w:ascii="Times New Roman" w:hAnsi="Times New Roman" w:cs="Times New Roman"/>
          <w:sz w:val="28"/>
          <w:szCs w:val="28"/>
          <w:lang w:val="uk-UA"/>
        </w:rPr>
        <w:t>В. Сухомлинський).</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Отже, багато проблем підлітків породжені тим, що вони знаходяться на особливій стадії формування найважливіших рис і якостей особистості, яка «... ще недостатньо розвинена, щоб вважатися дорослою, і в той же час настільки розвинена, що в стані свідомо вступити у відносини з оточуючими і слідувати в своїх вчинках і діях вимогам суспільних норм і правил» [</w:t>
      </w:r>
      <w:r w:rsidR="00963907" w:rsidRPr="00200E56">
        <w:rPr>
          <w:rFonts w:ascii="Times New Roman" w:hAnsi="Times New Roman" w:cs="Times New Roman"/>
          <w:sz w:val="28"/>
          <w:szCs w:val="28"/>
          <w:lang w:val="uk-UA"/>
        </w:rPr>
        <w:t>78</w:t>
      </w:r>
      <w:r w:rsidRPr="00200E56">
        <w:rPr>
          <w:rFonts w:ascii="Times New Roman" w:hAnsi="Times New Roman" w:cs="Times New Roman"/>
          <w:sz w:val="28"/>
          <w:szCs w:val="28"/>
          <w:lang w:val="uk-UA"/>
        </w:rPr>
        <w:t>, 214].</w:t>
      </w:r>
      <w:r w:rsidRPr="00200E56">
        <w:rPr>
          <w:lang w:val="uk-UA"/>
        </w:rPr>
        <w:t xml:space="preserve"> </w:t>
      </w:r>
      <w:r w:rsidRPr="00200E56">
        <w:rPr>
          <w:rFonts w:ascii="Times New Roman" w:hAnsi="Times New Roman" w:cs="Times New Roman"/>
          <w:sz w:val="28"/>
          <w:szCs w:val="28"/>
          <w:lang w:val="uk-UA"/>
        </w:rPr>
        <w:t xml:space="preserve">Недотримання ж ними цих норм і правил у науці вивчається через явище, яке називається </w:t>
      </w:r>
      <w:proofErr w:type="spellStart"/>
      <w:r w:rsidRPr="00200E56">
        <w:rPr>
          <w:rFonts w:ascii="Times New Roman" w:hAnsi="Times New Roman" w:cs="Times New Roman"/>
          <w:sz w:val="28"/>
          <w:szCs w:val="28"/>
          <w:lang w:val="uk-UA"/>
        </w:rPr>
        <w:t>девіацією</w:t>
      </w:r>
      <w:proofErr w:type="spellEnd"/>
      <w:r w:rsidRPr="00200E56">
        <w:rPr>
          <w:rFonts w:ascii="Times New Roman" w:hAnsi="Times New Roman" w:cs="Times New Roman"/>
          <w:sz w:val="28"/>
          <w:szCs w:val="28"/>
          <w:lang w:val="uk-UA"/>
        </w:rPr>
        <w:t xml:space="preserve">. Вона може бути охарактеризована як взаємодія дитини з </w:t>
      </w:r>
      <w:proofErr w:type="spellStart"/>
      <w:r w:rsidRPr="00200E56">
        <w:rPr>
          <w:rFonts w:ascii="Times New Roman" w:hAnsi="Times New Roman" w:cs="Times New Roman"/>
          <w:sz w:val="28"/>
          <w:szCs w:val="28"/>
          <w:lang w:val="uk-UA"/>
        </w:rPr>
        <w:t>мікросоціумом</w:t>
      </w:r>
      <w:proofErr w:type="spellEnd"/>
      <w:r w:rsidRPr="00200E56">
        <w:rPr>
          <w:rFonts w:ascii="Times New Roman" w:hAnsi="Times New Roman" w:cs="Times New Roman"/>
          <w:sz w:val="28"/>
          <w:szCs w:val="28"/>
          <w:lang w:val="uk-UA"/>
        </w:rPr>
        <w:t>, що порушує його розвиток і соціалізацію внаслідок відсутності адекватного врахування середовищем його індивідуальності і виявляється в поведінковому протидії встановленим моральним і суспільним нормам [</w:t>
      </w:r>
      <w:r w:rsidR="004F01E3" w:rsidRPr="00200E56">
        <w:rPr>
          <w:rFonts w:ascii="Times New Roman" w:hAnsi="Times New Roman" w:cs="Times New Roman"/>
          <w:sz w:val="28"/>
          <w:szCs w:val="28"/>
          <w:lang w:val="uk-UA"/>
        </w:rPr>
        <w:t>78</w:t>
      </w:r>
      <w:r w:rsidRPr="00200E56">
        <w:rPr>
          <w:rFonts w:ascii="Times New Roman" w:hAnsi="Times New Roman" w:cs="Times New Roman"/>
          <w:sz w:val="28"/>
          <w:szCs w:val="28"/>
          <w:lang w:val="uk-UA"/>
        </w:rPr>
        <w:t xml:space="preserve">, 215]. Така поведінка є одним із проявів соціальної </w:t>
      </w:r>
      <w:proofErr w:type="spellStart"/>
      <w:r w:rsidRPr="00200E56">
        <w:rPr>
          <w:rFonts w:ascii="Times New Roman" w:hAnsi="Times New Roman" w:cs="Times New Roman"/>
          <w:sz w:val="28"/>
          <w:szCs w:val="28"/>
          <w:lang w:val="uk-UA"/>
        </w:rPr>
        <w:t>дезадаптації</w:t>
      </w:r>
      <w:proofErr w:type="spellEnd"/>
      <w:r w:rsidRPr="00200E56">
        <w:rPr>
          <w:rFonts w:ascii="Times New Roman" w:hAnsi="Times New Roman" w:cs="Times New Roman"/>
          <w:sz w:val="28"/>
          <w:szCs w:val="28"/>
          <w:lang w:val="uk-UA"/>
        </w:rPr>
        <w:t>.</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До даної категорії більшість авторів відносять:</w:t>
      </w:r>
    </w:p>
    <w:p w:rsidR="00933605" w:rsidRPr="00200E56" w:rsidRDefault="00933605" w:rsidP="000B6341">
      <w:pPr>
        <w:pStyle w:val="a8"/>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дітей шкільного віку, які не відвідують школу або безпосередньо заняття в ній;</w:t>
      </w:r>
    </w:p>
    <w:p w:rsidR="00933605" w:rsidRPr="00200E56" w:rsidRDefault="00933605" w:rsidP="000B6341">
      <w:pPr>
        <w:pStyle w:val="a8"/>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дітей-сиріт;</w:t>
      </w:r>
    </w:p>
    <w:p w:rsidR="00933605" w:rsidRPr="00200E56" w:rsidRDefault="00933605" w:rsidP="000B6341">
      <w:pPr>
        <w:pStyle w:val="a8"/>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дітей, що зазнали різного роду насильства (фізичного, психологічного, сексуального, морального);</w:t>
      </w:r>
    </w:p>
    <w:p w:rsidR="00933605" w:rsidRPr="00200E56" w:rsidRDefault="00933605" w:rsidP="000B6341">
      <w:pPr>
        <w:pStyle w:val="a8"/>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підлітків з </w:t>
      </w:r>
      <w:proofErr w:type="spellStart"/>
      <w:r w:rsidRPr="00200E56">
        <w:rPr>
          <w:rFonts w:ascii="Times New Roman" w:hAnsi="Times New Roman" w:cs="Times New Roman"/>
          <w:sz w:val="28"/>
          <w:szCs w:val="28"/>
          <w:lang w:val="uk-UA"/>
        </w:rPr>
        <w:t>адиктивними</w:t>
      </w:r>
      <w:proofErr w:type="spellEnd"/>
      <w:r w:rsidRPr="00200E56">
        <w:rPr>
          <w:rFonts w:ascii="Times New Roman" w:hAnsi="Times New Roman" w:cs="Times New Roman"/>
          <w:sz w:val="28"/>
          <w:szCs w:val="28"/>
          <w:lang w:val="uk-UA"/>
        </w:rPr>
        <w:t xml:space="preserve"> формами поведінки;</w:t>
      </w:r>
    </w:p>
    <w:p w:rsidR="00933605" w:rsidRPr="00200E56" w:rsidRDefault="00933605" w:rsidP="000B6341">
      <w:pPr>
        <w:pStyle w:val="a8"/>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підлітків з сексуально розпущеною поведінкою;</w:t>
      </w:r>
    </w:p>
    <w:p w:rsidR="00933605" w:rsidRPr="00200E56" w:rsidRDefault="00933605" w:rsidP="000B6341">
      <w:pPr>
        <w:pStyle w:val="a8"/>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підлітків, які вчинили протиправні дії.</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При цьому, слід підкреслити, що, на думку ряду дослідників, девіантна поведінка в підлітковому віці проявляється у формі ситуаційно обумовлених реакцій, таких як: демонстрація, агресія, виклик, втечі з дому, бродяжництво, суїцид, ухилення від навчальної та трудової діяльності (</w:t>
      </w:r>
      <w:proofErr w:type="spellStart"/>
      <w:r w:rsidR="004F01E3" w:rsidRPr="00200E56">
        <w:rPr>
          <w:rFonts w:ascii="Times New Roman" w:hAnsi="Times New Roman" w:cs="Times New Roman"/>
          <w:sz w:val="28"/>
          <w:szCs w:val="28"/>
          <w:lang w:val="uk-UA"/>
        </w:rPr>
        <w:t>Н. Абраме</w:t>
      </w:r>
      <w:proofErr w:type="spellEnd"/>
      <w:r w:rsidR="004F01E3" w:rsidRPr="00200E56">
        <w:rPr>
          <w:rFonts w:ascii="Times New Roman" w:hAnsi="Times New Roman" w:cs="Times New Roman"/>
          <w:sz w:val="28"/>
          <w:szCs w:val="28"/>
          <w:lang w:val="uk-UA"/>
        </w:rPr>
        <w:t>нко</w:t>
      </w:r>
      <w:r w:rsidRPr="00200E56">
        <w:rPr>
          <w:rFonts w:ascii="Times New Roman" w:hAnsi="Times New Roman" w:cs="Times New Roman"/>
          <w:sz w:val="28"/>
          <w:szCs w:val="28"/>
          <w:lang w:val="uk-UA"/>
        </w:rPr>
        <w:t xml:space="preserve">, </w:t>
      </w:r>
      <w:r w:rsidR="004F01E3" w:rsidRPr="00200E56">
        <w:rPr>
          <w:rFonts w:ascii="Times New Roman" w:hAnsi="Times New Roman" w:cs="Times New Roman"/>
          <w:sz w:val="28"/>
          <w:szCs w:val="28"/>
          <w:lang w:val="uk-UA"/>
        </w:rPr>
        <w:t>І. Булах</w:t>
      </w:r>
      <w:r w:rsidRPr="00200E56">
        <w:rPr>
          <w:rFonts w:ascii="Times New Roman" w:hAnsi="Times New Roman" w:cs="Times New Roman"/>
          <w:sz w:val="28"/>
          <w:szCs w:val="28"/>
          <w:lang w:val="uk-UA"/>
        </w:rPr>
        <w:t xml:space="preserve">, </w:t>
      </w:r>
      <w:r w:rsidR="004F01E3" w:rsidRPr="00200E56">
        <w:rPr>
          <w:rFonts w:ascii="Times New Roman" w:hAnsi="Times New Roman" w:cs="Times New Roman"/>
          <w:sz w:val="28"/>
          <w:szCs w:val="28"/>
          <w:lang w:val="uk-UA"/>
        </w:rPr>
        <w:t>Г. Коберник</w:t>
      </w:r>
      <w:r w:rsidRPr="00200E56">
        <w:rPr>
          <w:rFonts w:ascii="Times New Roman" w:hAnsi="Times New Roman" w:cs="Times New Roman"/>
          <w:sz w:val="28"/>
          <w:szCs w:val="28"/>
          <w:lang w:val="uk-UA"/>
        </w:rPr>
        <w:t xml:space="preserve">, </w:t>
      </w:r>
      <w:r w:rsidR="004F01E3" w:rsidRPr="00200E56">
        <w:rPr>
          <w:rFonts w:ascii="Times New Roman" w:hAnsi="Times New Roman" w:cs="Times New Roman"/>
          <w:sz w:val="28"/>
          <w:szCs w:val="28"/>
          <w:lang w:val="uk-UA"/>
        </w:rPr>
        <w:t xml:space="preserve">Н. Литвинова, В. Панок, </w:t>
      </w:r>
      <w:proofErr w:type="spellStart"/>
      <w:r w:rsidR="004F01E3" w:rsidRPr="00200E56">
        <w:rPr>
          <w:rFonts w:ascii="Times New Roman" w:hAnsi="Times New Roman" w:cs="Times New Roman"/>
          <w:sz w:val="28"/>
          <w:szCs w:val="28"/>
          <w:lang w:val="uk-UA"/>
        </w:rPr>
        <w:t>Ж. Петро</w:t>
      </w:r>
      <w:proofErr w:type="spellEnd"/>
      <w:r w:rsidR="004F01E3" w:rsidRPr="00200E56">
        <w:rPr>
          <w:rFonts w:ascii="Times New Roman" w:hAnsi="Times New Roman" w:cs="Times New Roman"/>
          <w:sz w:val="28"/>
          <w:szCs w:val="28"/>
          <w:lang w:val="uk-UA"/>
        </w:rPr>
        <w:t xml:space="preserve">чко </w:t>
      </w:r>
      <w:r w:rsidRPr="00200E56">
        <w:rPr>
          <w:rFonts w:ascii="Times New Roman" w:hAnsi="Times New Roman" w:cs="Times New Roman"/>
          <w:sz w:val="28"/>
          <w:szCs w:val="28"/>
          <w:lang w:val="uk-UA"/>
        </w:rPr>
        <w:t>і ін.)</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Девіантна поведінка, з точки зору педагогі</w:t>
      </w:r>
      <w:r w:rsidR="0097702D">
        <w:rPr>
          <w:rFonts w:ascii="Times New Roman" w:hAnsi="Times New Roman" w:cs="Times New Roman"/>
          <w:sz w:val="28"/>
          <w:szCs w:val="28"/>
          <w:lang w:val="uk-UA"/>
        </w:rPr>
        <w:t>ки</w:t>
      </w:r>
      <w:r w:rsidRPr="00200E56">
        <w:rPr>
          <w:rFonts w:ascii="Times New Roman" w:hAnsi="Times New Roman" w:cs="Times New Roman"/>
          <w:sz w:val="28"/>
          <w:szCs w:val="28"/>
          <w:lang w:val="uk-UA"/>
        </w:rPr>
        <w:t xml:space="preserve">, це, по-перше, внутрішня небезпека для особистості, яка запускає механізми </w:t>
      </w:r>
      <w:proofErr w:type="spellStart"/>
      <w:r w:rsidRPr="00200E56">
        <w:rPr>
          <w:rFonts w:ascii="Times New Roman" w:hAnsi="Times New Roman" w:cs="Times New Roman"/>
          <w:sz w:val="28"/>
          <w:szCs w:val="28"/>
          <w:lang w:val="uk-UA"/>
        </w:rPr>
        <w:t>саморуйнуючої</w:t>
      </w:r>
      <w:proofErr w:type="spellEnd"/>
      <w:r w:rsidRPr="00200E56">
        <w:rPr>
          <w:rFonts w:ascii="Times New Roman" w:hAnsi="Times New Roman" w:cs="Times New Roman"/>
          <w:sz w:val="28"/>
          <w:szCs w:val="28"/>
          <w:lang w:val="uk-UA"/>
        </w:rPr>
        <w:t xml:space="preserve"> поведінки; по-друге, зовнішня небезпека, </w:t>
      </w:r>
      <w:proofErr w:type="spellStart"/>
      <w:r w:rsidRPr="00200E56">
        <w:rPr>
          <w:rFonts w:ascii="Times New Roman" w:hAnsi="Times New Roman" w:cs="Times New Roman"/>
          <w:sz w:val="28"/>
          <w:szCs w:val="28"/>
          <w:lang w:val="uk-UA"/>
        </w:rPr>
        <w:t>небезпека</w:t>
      </w:r>
      <w:proofErr w:type="spellEnd"/>
      <w:r w:rsidRPr="00200E56">
        <w:rPr>
          <w:rFonts w:ascii="Times New Roman" w:hAnsi="Times New Roman" w:cs="Times New Roman"/>
          <w:sz w:val="28"/>
          <w:szCs w:val="28"/>
          <w:lang w:val="uk-UA"/>
        </w:rPr>
        <w:t xml:space="preserve"> для оточуючих як пряма (загроза благополуччю і життя інших людей), так і непряма (деформація ціннісних орієнтацій)</w:t>
      </w:r>
      <w:r w:rsidR="003F1A9C" w:rsidRPr="00200E56">
        <w:rPr>
          <w:lang w:val="uk-UA"/>
        </w:rPr>
        <w:t xml:space="preserve"> </w:t>
      </w:r>
      <w:r w:rsidR="003F1A9C" w:rsidRPr="00200E56">
        <w:rPr>
          <w:rFonts w:ascii="Times New Roman" w:hAnsi="Times New Roman" w:cs="Times New Roman"/>
          <w:sz w:val="28"/>
          <w:szCs w:val="28"/>
          <w:lang w:val="uk-UA"/>
        </w:rPr>
        <w:t>[2]</w:t>
      </w:r>
      <w:r w:rsidRPr="00200E56">
        <w:rPr>
          <w:rFonts w:ascii="Times New Roman" w:hAnsi="Times New Roman" w:cs="Times New Roman"/>
          <w:sz w:val="28"/>
          <w:szCs w:val="28"/>
          <w:lang w:val="uk-UA"/>
        </w:rPr>
        <w:t>. Девіантна поведінка, з позиції теоретиків, являє собою нормальну реакцію на ненормальні для підлітків соціальні умови, в яких вони опинилися, як мова спілкування з соціумом, коли інші соціально прийнятні способи спілкування вичерпали себе або виявилися недоступними для неповнолітніх.</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Таким чином, проведений нами аналіз психологічної та соціально-педагогічної літератури дозволяє констатувати:</w:t>
      </w:r>
    </w:p>
    <w:p w:rsidR="00933605" w:rsidRPr="00200E56" w:rsidRDefault="00D329B3" w:rsidP="00D329B3">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р</w:t>
      </w:r>
      <w:r w:rsidR="00933605" w:rsidRPr="00200E56">
        <w:rPr>
          <w:rFonts w:ascii="Times New Roman" w:hAnsi="Times New Roman" w:cs="Times New Roman"/>
          <w:sz w:val="28"/>
          <w:szCs w:val="28"/>
          <w:lang w:val="uk-UA"/>
        </w:rPr>
        <w:t>ізноманіття підходів до розуміння категорії «</w:t>
      </w:r>
      <w:r w:rsidR="0097702D">
        <w:rPr>
          <w:rFonts w:ascii="Times New Roman" w:hAnsi="Times New Roman" w:cs="Times New Roman"/>
          <w:sz w:val="28"/>
          <w:szCs w:val="28"/>
          <w:lang w:val="uk-UA"/>
        </w:rPr>
        <w:t xml:space="preserve">підлітки </w:t>
      </w:r>
      <w:r w:rsidR="0097702D" w:rsidRPr="0097702D">
        <w:rPr>
          <w:rFonts w:ascii="Times New Roman" w:hAnsi="Times New Roman" w:cs="Times New Roman"/>
          <w:sz w:val="28"/>
          <w:szCs w:val="28"/>
          <w:lang w:val="uk-UA"/>
        </w:rPr>
        <w:t>з девіантною поведінкою</w:t>
      </w:r>
      <w:r w:rsidR="00933605" w:rsidRPr="00200E56">
        <w:rPr>
          <w:rFonts w:ascii="Times New Roman" w:hAnsi="Times New Roman" w:cs="Times New Roman"/>
          <w:sz w:val="28"/>
          <w:szCs w:val="28"/>
          <w:lang w:val="uk-UA"/>
        </w:rPr>
        <w:t xml:space="preserve">» і досить широке представництво тих, хто включається в неї. Зазначений в </w:t>
      </w:r>
      <w:r w:rsidR="0097702D">
        <w:rPr>
          <w:rFonts w:ascii="Times New Roman" w:hAnsi="Times New Roman" w:cs="Times New Roman"/>
          <w:sz w:val="28"/>
          <w:szCs w:val="28"/>
          <w:lang w:val="uk-UA"/>
        </w:rPr>
        <w:t>підрозділі</w:t>
      </w:r>
      <w:r w:rsidR="00933605" w:rsidRPr="00200E56">
        <w:rPr>
          <w:rFonts w:ascii="Times New Roman" w:hAnsi="Times New Roman" w:cs="Times New Roman"/>
          <w:sz w:val="28"/>
          <w:szCs w:val="28"/>
          <w:lang w:val="uk-UA"/>
        </w:rPr>
        <w:t xml:space="preserve"> перелік свідчить про можливість так само широкої представленості таких підлітків в будь-якому навчальному закладі і, в першу чергу, в </w:t>
      </w:r>
      <w:r w:rsidR="0097702D">
        <w:rPr>
          <w:rFonts w:ascii="Times New Roman" w:hAnsi="Times New Roman" w:cs="Times New Roman"/>
          <w:sz w:val="28"/>
          <w:szCs w:val="28"/>
          <w:lang w:val="uk-UA"/>
        </w:rPr>
        <w:t>закладах середньої освіти</w:t>
      </w:r>
      <w:r>
        <w:rPr>
          <w:rFonts w:ascii="Times New Roman" w:hAnsi="Times New Roman" w:cs="Times New Roman"/>
          <w:sz w:val="28"/>
          <w:szCs w:val="28"/>
          <w:lang w:val="uk-UA"/>
        </w:rPr>
        <w:t>;</w:t>
      </w:r>
    </w:p>
    <w:p w:rsidR="00933605" w:rsidRPr="00D329B3" w:rsidRDefault="00D329B3" w:rsidP="00D329B3">
      <w:pPr>
        <w:tabs>
          <w:tab w:val="left" w:pos="1134"/>
        </w:tabs>
        <w:spacing w:after="0" w:line="360" w:lineRule="auto"/>
        <w:ind w:firstLine="709"/>
        <w:jc w:val="both"/>
        <w:rPr>
          <w:rFonts w:ascii="Times New Roman" w:hAnsi="Times New Roman" w:cs="Times New Roman"/>
          <w:sz w:val="28"/>
          <w:szCs w:val="28"/>
          <w:lang w:val="uk-UA"/>
        </w:rPr>
      </w:pPr>
      <w:r w:rsidRPr="00D329B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329B3">
        <w:rPr>
          <w:rFonts w:ascii="Times New Roman" w:hAnsi="Times New Roman" w:cs="Times New Roman"/>
          <w:sz w:val="28"/>
          <w:szCs w:val="28"/>
          <w:lang w:val="uk-UA"/>
        </w:rPr>
        <w:t>р</w:t>
      </w:r>
      <w:r w:rsidR="00933605" w:rsidRPr="00D329B3">
        <w:rPr>
          <w:rFonts w:ascii="Times New Roman" w:hAnsi="Times New Roman" w:cs="Times New Roman"/>
          <w:sz w:val="28"/>
          <w:szCs w:val="28"/>
          <w:lang w:val="uk-UA"/>
        </w:rPr>
        <w:t xml:space="preserve">обота з даною групою підлітків передбачає поєднання декількох напрямків: профілактики, корекції </w:t>
      </w:r>
      <w:proofErr w:type="spellStart"/>
      <w:r w:rsidR="00933605" w:rsidRPr="00D329B3">
        <w:rPr>
          <w:rFonts w:ascii="Times New Roman" w:hAnsi="Times New Roman" w:cs="Times New Roman"/>
          <w:sz w:val="28"/>
          <w:szCs w:val="28"/>
          <w:lang w:val="uk-UA"/>
        </w:rPr>
        <w:t>ресоціалізації</w:t>
      </w:r>
      <w:proofErr w:type="spellEnd"/>
      <w:r w:rsidR="00933605" w:rsidRPr="00D329B3">
        <w:rPr>
          <w:rFonts w:ascii="Times New Roman" w:hAnsi="Times New Roman" w:cs="Times New Roman"/>
          <w:sz w:val="28"/>
          <w:szCs w:val="28"/>
          <w:lang w:val="uk-UA"/>
        </w:rPr>
        <w:t xml:space="preserve"> та реабілітації, кожне з яких передбачає діяльність щодо підвищення соціальної компетентності дітей в процесі соціально-педагогічної взаємодії.</w:t>
      </w:r>
    </w:p>
    <w:p w:rsidR="00933605" w:rsidRDefault="00933605" w:rsidP="00933605">
      <w:pPr>
        <w:tabs>
          <w:tab w:val="left" w:pos="1134"/>
        </w:tabs>
        <w:spacing w:after="0" w:line="360" w:lineRule="auto"/>
        <w:ind w:firstLine="709"/>
        <w:jc w:val="both"/>
        <w:rPr>
          <w:rFonts w:ascii="Times New Roman" w:hAnsi="Times New Roman" w:cs="Times New Roman"/>
          <w:sz w:val="28"/>
          <w:szCs w:val="28"/>
          <w:lang w:val="uk-UA"/>
        </w:rPr>
      </w:pPr>
    </w:p>
    <w:p w:rsidR="0097702D" w:rsidRDefault="0097702D" w:rsidP="00933605">
      <w:pPr>
        <w:tabs>
          <w:tab w:val="left" w:pos="1134"/>
        </w:tabs>
        <w:spacing w:after="0" w:line="360" w:lineRule="auto"/>
        <w:ind w:firstLine="709"/>
        <w:jc w:val="both"/>
        <w:rPr>
          <w:rFonts w:ascii="Times New Roman" w:hAnsi="Times New Roman" w:cs="Times New Roman"/>
          <w:sz w:val="28"/>
          <w:szCs w:val="28"/>
          <w:lang w:val="uk-UA"/>
        </w:rPr>
      </w:pPr>
    </w:p>
    <w:p w:rsidR="0097702D" w:rsidRPr="00200E56" w:rsidRDefault="0097702D" w:rsidP="00933605">
      <w:pPr>
        <w:tabs>
          <w:tab w:val="left" w:pos="1134"/>
        </w:tabs>
        <w:spacing w:after="0" w:line="360" w:lineRule="auto"/>
        <w:ind w:firstLine="709"/>
        <w:jc w:val="both"/>
        <w:rPr>
          <w:rFonts w:ascii="Times New Roman" w:hAnsi="Times New Roman" w:cs="Times New Roman"/>
          <w:sz w:val="28"/>
          <w:szCs w:val="28"/>
          <w:lang w:val="uk-UA"/>
        </w:rPr>
      </w:pPr>
    </w:p>
    <w:p w:rsidR="00933605" w:rsidRPr="00200E56" w:rsidRDefault="00933605" w:rsidP="00933605">
      <w:pPr>
        <w:tabs>
          <w:tab w:val="left" w:pos="1134"/>
        </w:tabs>
        <w:spacing w:after="0" w:line="360" w:lineRule="auto"/>
        <w:ind w:firstLine="709"/>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lastRenderedPageBreak/>
        <w:t>Висновки до розділу І</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Проведений нами аналіз енциклопедичної літератури та наукових публікацій з проблеми дослідження свідчить про те, що соціальна компетентність розглядається як складне багатоаспектне; </w:t>
      </w:r>
      <w:proofErr w:type="spellStart"/>
      <w:r w:rsidRPr="00200E56">
        <w:rPr>
          <w:rFonts w:ascii="Times New Roman" w:hAnsi="Times New Roman" w:cs="Times New Roman"/>
          <w:sz w:val="28"/>
          <w:szCs w:val="28"/>
          <w:lang w:val="uk-UA"/>
        </w:rPr>
        <w:t>многокомпонентне</w:t>
      </w:r>
      <w:proofErr w:type="spellEnd"/>
      <w:r w:rsidRPr="00200E56">
        <w:rPr>
          <w:rFonts w:ascii="Times New Roman" w:hAnsi="Times New Roman" w:cs="Times New Roman"/>
          <w:sz w:val="28"/>
          <w:szCs w:val="28"/>
          <w:lang w:val="uk-UA"/>
        </w:rPr>
        <w:t xml:space="preserve"> явище, як глобальна характеристика людини, необхідна для адаптації і самореалізації в соціальному середовищі. По-перше, вона визначається як ототожнення понять «компетенція» і «компетентність», коли вони визначаються як здатність, спроможність, правомочність, призначених для виконання конкретних функцій або рішення задач, так і їх поділ. У другому випадку під компетенцією розуміється право органу влади, організації, фахівця приймати рішення і міра їх відповідальності за здійснені кроки; а під компетентністю – здатність і готовність особистості до дій, володіння нею потрібними знаннями і вміннями, ступінь засвоєння видів і способів діяльності, які забезпечують успішність вирішення поставлених завдань</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Соціальна, компетентність дозволяє на основі інформації про </w:t>
      </w:r>
      <w:proofErr w:type="spellStart"/>
      <w:r w:rsidRPr="00200E56">
        <w:rPr>
          <w:rFonts w:ascii="Times New Roman" w:hAnsi="Times New Roman" w:cs="Times New Roman"/>
          <w:sz w:val="28"/>
          <w:szCs w:val="28"/>
          <w:lang w:val="uk-UA"/>
        </w:rPr>
        <w:t>соціальном</w:t>
      </w:r>
      <w:r w:rsidR="0097702D">
        <w:rPr>
          <w:rFonts w:ascii="Times New Roman" w:hAnsi="Times New Roman" w:cs="Times New Roman"/>
          <w:sz w:val="28"/>
          <w:szCs w:val="28"/>
          <w:lang w:val="uk-UA"/>
        </w:rPr>
        <w:t>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середовищі</w:t>
      </w:r>
      <w:r w:rsidR="0097702D">
        <w:rPr>
          <w:rFonts w:ascii="Times New Roman" w:hAnsi="Times New Roman" w:cs="Times New Roman"/>
          <w:sz w:val="28"/>
          <w:szCs w:val="28"/>
          <w:lang w:val="uk-UA"/>
        </w:rPr>
        <w:t>е</w:t>
      </w:r>
      <w:proofErr w:type="spellEnd"/>
      <w:r w:rsidRPr="00200E56">
        <w:rPr>
          <w:rFonts w:ascii="Times New Roman" w:hAnsi="Times New Roman" w:cs="Times New Roman"/>
          <w:sz w:val="28"/>
          <w:szCs w:val="28"/>
          <w:lang w:val="uk-UA"/>
        </w:rPr>
        <w:t>, соціальн</w:t>
      </w:r>
      <w:r w:rsidR="0097702D">
        <w:rPr>
          <w:rFonts w:ascii="Times New Roman" w:hAnsi="Times New Roman" w:cs="Times New Roman"/>
          <w:sz w:val="28"/>
          <w:szCs w:val="28"/>
          <w:lang w:val="uk-UA"/>
        </w:rPr>
        <w:t>і</w:t>
      </w:r>
      <w:r w:rsidRPr="00200E56">
        <w:rPr>
          <w:rFonts w:ascii="Times New Roman" w:hAnsi="Times New Roman" w:cs="Times New Roman"/>
          <w:sz w:val="28"/>
          <w:szCs w:val="28"/>
          <w:lang w:val="uk-UA"/>
        </w:rPr>
        <w:t xml:space="preserve"> структур</w:t>
      </w:r>
      <w:r w:rsidR="0097702D">
        <w:rPr>
          <w:rFonts w:ascii="Times New Roman" w:hAnsi="Times New Roman" w:cs="Times New Roman"/>
          <w:sz w:val="28"/>
          <w:szCs w:val="28"/>
          <w:lang w:val="uk-UA"/>
        </w:rPr>
        <w:t>и</w:t>
      </w:r>
      <w:r w:rsidRPr="00200E56">
        <w:rPr>
          <w:rFonts w:ascii="Times New Roman" w:hAnsi="Times New Roman" w:cs="Times New Roman"/>
          <w:sz w:val="28"/>
          <w:szCs w:val="28"/>
          <w:lang w:val="uk-UA"/>
        </w:rPr>
        <w:t>, адекватного образу Я; (</w:t>
      </w:r>
      <w:r w:rsidR="0097702D">
        <w:rPr>
          <w:rFonts w:ascii="Times New Roman" w:hAnsi="Times New Roman" w:cs="Times New Roman"/>
          <w:sz w:val="28"/>
          <w:szCs w:val="28"/>
          <w:lang w:val="uk-UA"/>
        </w:rPr>
        <w:t>з</w:t>
      </w:r>
      <w:r w:rsidRPr="00200E56">
        <w:rPr>
          <w:rFonts w:ascii="Times New Roman" w:hAnsi="Times New Roman" w:cs="Times New Roman"/>
          <w:sz w:val="28"/>
          <w:szCs w:val="28"/>
          <w:lang w:val="uk-UA"/>
        </w:rPr>
        <w:t xml:space="preserve">нання своїх сильних і слабких сторін), соціально схвалюваних цілей і цінностей, робити вибір в кожній конкретній життєвій; ситуації і вибудувати, спроектувати свій, життєвий шлях в цілому; розглянути різні варіанти свого розвитку, реалізації своїх задатків, успішного вирішення вікових завдань, передбачити результати тих чи </w:t>
      </w:r>
      <w:r w:rsidR="0097702D">
        <w:rPr>
          <w:rFonts w:ascii="Times New Roman" w:hAnsi="Times New Roman" w:cs="Times New Roman"/>
          <w:sz w:val="28"/>
          <w:szCs w:val="28"/>
          <w:lang w:val="uk-UA"/>
        </w:rPr>
        <w:t>т</w:t>
      </w:r>
      <w:r w:rsidRPr="00200E56">
        <w:rPr>
          <w:rFonts w:ascii="Times New Roman" w:hAnsi="Times New Roman" w:cs="Times New Roman"/>
          <w:sz w:val="28"/>
          <w:szCs w:val="28"/>
          <w:lang w:val="uk-UA"/>
        </w:rPr>
        <w:t xml:space="preserve">их життєвих виборів, реалізувати прийняті життєві рішення, своєчасно корегуючи ті чи </w:t>
      </w:r>
      <w:r w:rsidR="0097702D">
        <w:rPr>
          <w:rFonts w:ascii="Times New Roman" w:hAnsi="Times New Roman" w:cs="Times New Roman"/>
          <w:sz w:val="28"/>
          <w:szCs w:val="28"/>
          <w:lang w:val="uk-UA"/>
        </w:rPr>
        <w:t>т</w:t>
      </w:r>
      <w:r w:rsidRPr="00200E56">
        <w:rPr>
          <w:rFonts w:ascii="Times New Roman" w:hAnsi="Times New Roman" w:cs="Times New Roman"/>
          <w:sz w:val="28"/>
          <w:szCs w:val="28"/>
          <w:lang w:val="uk-UA"/>
        </w:rPr>
        <w:t>і свої особливості і дії. Вона є регулятором: включення людини в основні соціальні середовища, недостатн</w:t>
      </w:r>
      <w:r w:rsidR="0097702D">
        <w:rPr>
          <w:rFonts w:ascii="Times New Roman" w:hAnsi="Times New Roman" w:cs="Times New Roman"/>
          <w:sz w:val="28"/>
          <w:szCs w:val="28"/>
          <w:lang w:val="uk-UA"/>
        </w:rPr>
        <w:t>ій</w:t>
      </w:r>
      <w:r w:rsidRPr="00200E56">
        <w:rPr>
          <w:rFonts w:ascii="Times New Roman" w:hAnsi="Times New Roman" w:cs="Times New Roman"/>
          <w:sz w:val="28"/>
          <w:szCs w:val="28"/>
          <w:lang w:val="uk-UA"/>
        </w:rPr>
        <w:t xml:space="preserve"> розвиток її компонентів веде до часткового або повного виключення із соціуму.</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Витоки вітчизняної теорії соціальної компетентності можна знайти в зарубіжній психології та педагогіці початку XX століття. Аналіз стану розробленості даної проблеми в них свідчить, по-перше, про те, що вона є об'єктом дослідження цілого ряду наукових дисциплін (філософії, соціології, когнітивної та соціальної психології, загальної, соціальної та спеціальної </w:t>
      </w:r>
      <w:r w:rsidRPr="00200E56">
        <w:rPr>
          <w:rFonts w:ascii="Times New Roman" w:hAnsi="Times New Roman" w:cs="Times New Roman"/>
          <w:sz w:val="28"/>
          <w:szCs w:val="28"/>
          <w:lang w:val="uk-UA"/>
        </w:rPr>
        <w:lastRenderedPageBreak/>
        <w:t>педагогіки, теорії та методики соціальної роботи), розглядається на їх стику, представлена різноманіттям розуміння її сутності, структури, способів формування.</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По-друге, в дослідженнях підкреслюється, що процес формування соціальної компетентності може бути метою, результатом, засобом, елементом структури, виступати однією з умов успішного автономного існування особистості, використовуватися в соціально-педагогічній діяльності установ для успішної соціалізації дітей, підлітків, молоді.</w:t>
      </w:r>
    </w:p>
    <w:p w:rsidR="00933605" w:rsidRPr="00200E56" w:rsidRDefault="0097702D" w:rsidP="00933605">
      <w:pPr>
        <w:tabs>
          <w:tab w:val="left" w:pos="1134"/>
        </w:tabs>
        <w:spacing w:after="0" w:line="360" w:lineRule="auto"/>
        <w:ind w:firstLine="709"/>
        <w:jc w:val="both"/>
        <w:rPr>
          <w:rFonts w:ascii="Times New Roman" w:hAnsi="Times New Roman" w:cs="Times New Roman"/>
          <w:sz w:val="28"/>
          <w:szCs w:val="28"/>
          <w:lang w:val="uk-UA"/>
        </w:rPr>
      </w:pPr>
      <w:proofErr w:type="spellStart"/>
      <w:r w:rsidRPr="0097702D">
        <w:rPr>
          <w:rFonts w:ascii="Times New Roman" w:hAnsi="Times New Roman" w:cs="Times New Roman"/>
          <w:sz w:val="28"/>
          <w:szCs w:val="28"/>
        </w:rPr>
        <w:t>Зміни</w:t>
      </w:r>
      <w:proofErr w:type="spellEnd"/>
      <w:r w:rsidRPr="0097702D">
        <w:rPr>
          <w:rFonts w:ascii="Times New Roman" w:hAnsi="Times New Roman" w:cs="Times New Roman"/>
          <w:sz w:val="28"/>
          <w:szCs w:val="28"/>
        </w:rPr>
        <w:t xml:space="preserve"> в </w:t>
      </w:r>
      <w:proofErr w:type="spellStart"/>
      <w:r w:rsidRPr="0097702D">
        <w:rPr>
          <w:rFonts w:ascii="Times New Roman" w:hAnsi="Times New Roman" w:cs="Times New Roman"/>
          <w:sz w:val="28"/>
          <w:szCs w:val="28"/>
        </w:rPr>
        <w:t>суспільстві</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призводять</w:t>
      </w:r>
      <w:proofErr w:type="spellEnd"/>
      <w:r w:rsidRPr="0097702D">
        <w:rPr>
          <w:rFonts w:ascii="Times New Roman" w:hAnsi="Times New Roman" w:cs="Times New Roman"/>
          <w:sz w:val="28"/>
          <w:szCs w:val="28"/>
        </w:rPr>
        <w:t xml:space="preserve"> до </w:t>
      </w:r>
      <w:proofErr w:type="spellStart"/>
      <w:r w:rsidRPr="0097702D">
        <w:rPr>
          <w:rFonts w:ascii="Times New Roman" w:hAnsi="Times New Roman" w:cs="Times New Roman"/>
          <w:sz w:val="28"/>
          <w:szCs w:val="28"/>
        </w:rPr>
        <w:t>зміни</w:t>
      </w:r>
      <w:proofErr w:type="spellEnd"/>
      <w:r w:rsidRPr="0097702D">
        <w:rPr>
          <w:rFonts w:ascii="Times New Roman" w:hAnsi="Times New Roman" w:cs="Times New Roman"/>
          <w:sz w:val="28"/>
          <w:szCs w:val="28"/>
        </w:rPr>
        <w:t xml:space="preserve"> норм, а </w:t>
      </w:r>
      <w:proofErr w:type="spellStart"/>
      <w:r w:rsidRPr="0097702D">
        <w:rPr>
          <w:rFonts w:ascii="Times New Roman" w:hAnsi="Times New Roman" w:cs="Times New Roman"/>
          <w:sz w:val="28"/>
          <w:szCs w:val="28"/>
        </w:rPr>
        <w:t>отже</w:t>
      </w:r>
      <w:proofErr w:type="spellEnd"/>
      <w:r w:rsidRPr="0097702D">
        <w:rPr>
          <w:rFonts w:ascii="Times New Roman" w:hAnsi="Times New Roman" w:cs="Times New Roman"/>
          <w:sz w:val="28"/>
          <w:szCs w:val="28"/>
        </w:rPr>
        <w:t xml:space="preserve">, і </w:t>
      </w:r>
      <w:proofErr w:type="spellStart"/>
      <w:r w:rsidRPr="0097702D">
        <w:rPr>
          <w:rFonts w:ascii="Times New Roman" w:hAnsi="Times New Roman" w:cs="Times New Roman"/>
          <w:sz w:val="28"/>
          <w:szCs w:val="28"/>
        </w:rPr>
        <w:t>видів</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поведінкових</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девіацій</w:t>
      </w:r>
      <w:proofErr w:type="spellEnd"/>
      <w:r w:rsidRPr="0097702D">
        <w:rPr>
          <w:rFonts w:ascii="Times New Roman" w:hAnsi="Times New Roman" w:cs="Times New Roman"/>
          <w:sz w:val="28"/>
          <w:szCs w:val="28"/>
        </w:rPr>
        <w:t xml:space="preserve">. Тому на </w:t>
      </w:r>
      <w:proofErr w:type="spellStart"/>
      <w:r w:rsidRPr="0097702D">
        <w:rPr>
          <w:rFonts w:ascii="Times New Roman" w:hAnsi="Times New Roman" w:cs="Times New Roman"/>
          <w:sz w:val="28"/>
          <w:szCs w:val="28"/>
        </w:rPr>
        <w:t>соціальному</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рівні</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поведінка</w:t>
      </w:r>
      <w:proofErr w:type="spellEnd"/>
      <w:r w:rsidRPr="0097702D">
        <w:rPr>
          <w:rFonts w:ascii="Times New Roman" w:hAnsi="Times New Roman" w:cs="Times New Roman"/>
          <w:sz w:val="28"/>
          <w:szCs w:val="28"/>
        </w:rPr>
        <w:t xml:space="preserve"> з </w:t>
      </w:r>
      <w:proofErr w:type="spellStart"/>
      <w:r w:rsidRPr="0097702D">
        <w:rPr>
          <w:rFonts w:ascii="Times New Roman" w:hAnsi="Times New Roman" w:cs="Times New Roman"/>
          <w:sz w:val="28"/>
          <w:szCs w:val="28"/>
        </w:rPr>
        <w:t>відхиленнями</w:t>
      </w:r>
      <w:proofErr w:type="spellEnd"/>
      <w:r w:rsidRPr="0097702D">
        <w:rPr>
          <w:rFonts w:ascii="Times New Roman" w:hAnsi="Times New Roman" w:cs="Times New Roman"/>
          <w:sz w:val="28"/>
          <w:szCs w:val="28"/>
        </w:rPr>
        <w:t xml:space="preserve"> – </w:t>
      </w:r>
      <w:proofErr w:type="spellStart"/>
      <w:r w:rsidRPr="0097702D">
        <w:rPr>
          <w:rFonts w:ascii="Times New Roman" w:hAnsi="Times New Roman" w:cs="Times New Roman"/>
          <w:sz w:val="28"/>
          <w:szCs w:val="28"/>
        </w:rPr>
        <w:t>це</w:t>
      </w:r>
      <w:proofErr w:type="spellEnd"/>
      <w:r w:rsidRPr="0097702D">
        <w:rPr>
          <w:rFonts w:ascii="Times New Roman" w:hAnsi="Times New Roman" w:cs="Times New Roman"/>
          <w:sz w:val="28"/>
          <w:szCs w:val="28"/>
        </w:rPr>
        <w:t xml:space="preserve"> одна з </w:t>
      </w:r>
      <w:proofErr w:type="spellStart"/>
      <w:r w:rsidRPr="0097702D">
        <w:rPr>
          <w:rFonts w:ascii="Times New Roman" w:hAnsi="Times New Roman" w:cs="Times New Roman"/>
          <w:sz w:val="28"/>
          <w:szCs w:val="28"/>
        </w:rPr>
        <w:t>можливих</w:t>
      </w:r>
      <w:proofErr w:type="spellEnd"/>
      <w:r w:rsidRPr="0097702D">
        <w:rPr>
          <w:rFonts w:ascii="Times New Roman" w:hAnsi="Times New Roman" w:cs="Times New Roman"/>
          <w:sz w:val="28"/>
          <w:szCs w:val="28"/>
        </w:rPr>
        <w:t xml:space="preserve"> форм </w:t>
      </w:r>
      <w:proofErr w:type="spellStart"/>
      <w:r w:rsidRPr="0097702D">
        <w:rPr>
          <w:rFonts w:ascii="Times New Roman" w:hAnsi="Times New Roman" w:cs="Times New Roman"/>
          <w:sz w:val="28"/>
          <w:szCs w:val="28"/>
        </w:rPr>
        <w:t>взаємостосунків</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між</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суспільством</w:t>
      </w:r>
      <w:proofErr w:type="spellEnd"/>
      <w:r w:rsidRPr="0097702D">
        <w:rPr>
          <w:rFonts w:ascii="Times New Roman" w:hAnsi="Times New Roman" w:cs="Times New Roman"/>
          <w:sz w:val="28"/>
          <w:szCs w:val="28"/>
        </w:rPr>
        <w:t xml:space="preserve"> і особою; </w:t>
      </w:r>
      <w:proofErr w:type="spellStart"/>
      <w:r w:rsidRPr="0097702D">
        <w:rPr>
          <w:rFonts w:ascii="Times New Roman" w:hAnsi="Times New Roman" w:cs="Times New Roman"/>
          <w:sz w:val="28"/>
          <w:szCs w:val="28"/>
        </w:rPr>
        <w:t>це</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стійка</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поведінка</w:t>
      </w:r>
      <w:proofErr w:type="spellEnd"/>
      <w:r w:rsidRPr="0097702D">
        <w:rPr>
          <w:rFonts w:ascii="Times New Roman" w:hAnsi="Times New Roman" w:cs="Times New Roman"/>
          <w:sz w:val="28"/>
          <w:szCs w:val="28"/>
        </w:rPr>
        <w:t xml:space="preserve"> особи, </w:t>
      </w:r>
      <w:proofErr w:type="spellStart"/>
      <w:r w:rsidRPr="0097702D">
        <w:rPr>
          <w:rFonts w:ascii="Times New Roman" w:hAnsi="Times New Roman" w:cs="Times New Roman"/>
          <w:sz w:val="28"/>
          <w:szCs w:val="28"/>
        </w:rPr>
        <w:t>що</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відхиляється</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від</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найважливіших</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соціальних</w:t>
      </w:r>
      <w:proofErr w:type="spellEnd"/>
      <w:r w:rsidRPr="0097702D">
        <w:rPr>
          <w:rFonts w:ascii="Times New Roman" w:hAnsi="Times New Roman" w:cs="Times New Roman"/>
          <w:sz w:val="28"/>
          <w:szCs w:val="28"/>
        </w:rPr>
        <w:t xml:space="preserve"> норм, </w:t>
      </w:r>
      <w:proofErr w:type="spellStart"/>
      <w:r w:rsidRPr="0097702D">
        <w:rPr>
          <w:rFonts w:ascii="Times New Roman" w:hAnsi="Times New Roman" w:cs="Times New Roman"/>
          <w:sz w:val="28"/>
          <w:szCs w:val="28"/>
        </w:rPr>
        <w:t>заподіюючи</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реальну</w:t>
      </w:r>
      <w:proofErr w:type="spellEnd"/>
      <w:r w:rsidRPr="0097702D">
        <w:rPr>
          <w:rFonts w:ascii="Times New Roman" w:hAnsi="Times New Roman" w:cs="Times New Roman"/>
          <w:sz w:val="28"/>
          <w:szCs w:val="28"/>
        </w:rPr>
        <w:t xml:space="preserve"> шкоду </w:t>
      </w:r>
      <w:proofErr w:type="spellStart"/>
      <w:r w:rsidRPr="0097702D">
        <w:rPr>
          <w:rFonts w:ascii="Times New Roman" w:hAnsi="Times New Roman" w:cs="Times New Roman"/>
          <w:sz w:val="28"/>
          <w:szCs w:val="28"/>
        </w:rPr>
        <w:t>суспільству</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або</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самій</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особі</w:t>
      </w:r>
      <w:proofErr w:type="spellEnd"/>
      <w:r w:rsidRPr="0097702D">
        <w:rPr>
          <w:rFonts w:ascii="Times New Roman" w:hAnsi="Times New Roman" w:cs="Times New Roman"/>
          <w:sz w:val="28"/>
          <w:szCs w:val="28"/>
        </w:rPr>
        <w:t xml:space="preserve">, а </w:t>
      </w:r>
      <w:proofErr w:type="spellStart"/>
      <w:r w:rsidRPr="0097702D">
        <w:rPr>
          <w:rFonts w:ascii="Times New Roman" w:hAnsi="Times New Roman" w:cs="Times New Roman"/>
          <w:sz w:val="28"/>
          <w:szCs w:val="28"/>
        </w:rPr>
        <w:t>також</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супроводжується</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її</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соціальною</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дезадаптацією</w:t>
      </w:r>
      <w:proofErr w:type="spellEnd"/>
      <w:r w:rsidRPr="0097702D">
        <w:rPr>
          <w:rFonts w:ascii="Times New Roman" w:hAnsi="Times New Roman" w:cs="Times New Roman"/>
          <w:sz w:val="28"/>
          <w:szCs w:val="28"/>
        </w:rPr>
        <w:t xml:space="preserve">. На </w:t>
      </w:r>
      <w:proofErr w:type="spellStart"/>
      <w:r w:rsidRPr="0097702D">
        <w:rPr>
          <w:rFonts w:ascii="Times New Roman" w:hAnsi="Times New Roman" w:cs="Times New Roman"/>
          <w:sz w:val="28"/>
          <w:szCs w:val="28"/>
        </w:rPr>
        <w:t>особистісному</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рівні</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поведінка</w:t>
      </w:r>
      <w:proofErr w:type="spellEnd"/>
      <w:r w:rsidRPr="0097702D">
        <w:rPr>
          <w:rFonts w:ascii="Times New Roman" w:hAnsi="Times New Roman" w:cs="Times New Roman"/>
          <w:sz w:val="28"/>
          <w:szCs w:val="28"/>
        </w:rPr>
        <w:t xml:space="preserve"> з </w:t>
      </w:r>
      <w:proofErr w:type="spellStart"/>
      <w:r w:rsidRPr="0097702D">
        <w:rPr>
          <w:rFonts w:ascii="Times New Roman" w:hAnsi="Times New Roman" w:cs="Times New Roman"/>
          <w:sz w:val="28"/>
          <w:szCs w:val="28"/>
        </w:rPr>
        <w:t>відхиленнями</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проявляє</w:t>
      </w:r>
      <w:proofErr w:type="spellEnd"/>
      <w:r w:rsidRPr="0097702D">
        <w:rPr>
          <w:rFonts w:ascii="Times New Roman" w:hAnsi="Times New Roman" w:cs="Times New Roman"/>
          <w:sz w:val="28"/>
          <w:szCs w:val="28"/>
        </w:rPr>
        <w:t xml:space="preserve"> себе як </w:t>
      </w:r>
      <w:proofErr w:type="spellStart"/>
      <w:r w:rsidRPr="0097702D">
        <w:rPr>
          <w:rFonts w:ascii="Times New Roman" w:hAnsi="Times New Roman" w:cs="Times New Roman"/>
          <w:sz w:val="28"/>
          <w:szCs w:val="28"/>
        </w:rPr>
        <w:t>соціальна</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позиція</w:t>
      </w:r>
      <w:proofErr w:type="spellEnd"/>
      <w:r w:rsidRPr="0097702D">
        <w:rPr>
          <w:rFonts w:ascii="Times New Roman" w:hAnsi="Times New Roman" w:cs="Times New Roman"/>
          <w:sz w:val="28"/>
          <w:szCs w:val="28"/>
        </w:rPr>
        <w:t xml:space="preserve"> особи, </w:t>
      </w:r>
      <w:proofErr w:type="spellStart"/>
      <w:r w:rsidRPr="0097702D">
        <w:rPr>
          <w:rFonts w:ascii="Times New Roman" w:hAnsi="Times New Roman" w:cs="Times New Roman"/>
          <w:sz w:val="28"/>
          <w:szCs w:val="28"/>
        </w:rPr>
        <w:t>що</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виступає</w:t>
      </w:r>
      <w:proofErr w:type="spellEnd"/>
      <w:r w:rsidRPr="0097702D">
        <w:rPr>
          <w:rFonts w:ascii="Times New Roman" w:hAnsi="Times New Roman" w:cs="Times New Roman"/>
          <w:sz w:val="28"/>
          <w:szCs w:val="28"/>
        </w:rPr>
        <w:t xml:space="preserve"> у </w:t>
      </w:r>
      <w:proofErr w:type="spellStart"/>
      <w:r w:rsidRPr="0097702D">
        <w:rPr>
          <w:rFonts w:ascii="Times New Roman" w:hAnsi="Times New Roman" w:cs="Times New Roman"/>
          <w:sz w:val="28"/>
          <w:szCs w:val="28"/>
        </w:rPr>
        <w:t>формі</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девіантного</w:t>
      </w:r>
      <w:proofErr w:type="spellEnd"/>
      <w:r w:rsidRPr="0097702D">
        <w:rPr>
          <w:rFonts w:ascii="Times New Roman" w:hAnsi="Times New Roman" w:cs="Times New Roman"/>
          <w:sz w:val="28"/>
          <w:szCs w:val="28"/>
        </w:rPr>
        <w:t xml:space="preserve"> стилю і способу </w:t>
      </w:r>
      <w:proofErr w:type="spellStart"/>
      <w:r w:rsidRPr="0097702D">
        <w:rPr>
          <w:rFonts w:ascii="Times New Roman" w:hAnsi="Times New Roman" w:cs="Times New Roman"/>
          <w:sz w:val="28"/>
          <w:szCs w:val="28"/>
        </w:rPr>
        <w:t>життя</w:t>
      </w:r>
      <w:proofErr w:type="spellEnd"/>
      <w:r w:rsidRPr="0097702D">
        <w:rPr>
          <w:rFonts w:ascii="Times New Roman" w:hAnsi="Times New Roman" w:cs="Times New Roman"/>
          <w:sz w:val="28"/>
          <w:szCs w:val="28"/>
        </w:rPr>
        <w:t xml:space="preserve">. Вона </w:t>
      </w:r>
      <w:proofErr w:type="spellStart"/>
      <w:r w:rsidRPr="0097702D">
        <w:rPr>
          <w:rFonts w:ascii="Times New Roman" w:hAnsi="Times New Roman" w:cs="Times New Roman"/>
          <w:sz w:val="28"/>
          <w:szCs w:val="28"/>
        </w:rPr>
        <w:t>призводить</w:t>
      </w:r>
      <w:proofErr w:type="spellEnd"/>
      <w:r w:rsidRPr="0097702D">
        <w:rPr>
          <w:rFonts w:ascii="Times New Roman" w:hAnsi="Times New Roman" w:cs="Times New Roman"/>
          <w:sz w:val="28"/>
          <w:szCs w:val="28"/>
        </w:rPr>
        <w:t xml:space="preserve"> до </w:t>
      </w:r>
      <w:proofErr w:type="spellStart"/>
      <w:r w:rsidRPr="0097702D">
        <w:rPr>
          <w:rFonts w:ascii="Times New Roman" w:hAnsi="Times New Roman" w:cs="Times New Roman"/>
          <w:sz w:val="28"/>
          <w:szCs w:val="28"/>
        </w:rPr>
        <w:t>реальної</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шко</w:t>
      </w:r>
      <w:proofErr w:type="spellEnd"/>
      <w:r>
        <w:rPr>
          <w:rFonts w:ascii="Times New Roman" w:hAnsi="Times New Roman" w:cs="Times New Roman"/>
          <w:sz w:val="28"/>
          <w:szCs w:val="28"/>
          <w:lang w:val="uk-UA"/>
        </w:rPr>
        <w:t>д</w:t>
      </w:r>
      <w:r w:rsidRPr="0097702D">
        <w:rPr>
          <w:rFonts w:ascii="Times New Roman" w:hAnsi="Times New Roman" w:cs="Times New Roman"/>
          <w:sz w:val="28"/>
          <w:szCs w:val="28"/>
        </w:rPr>
        <w:t xml:space="preserve">и для </w:t>
      </w:r>
      <w:proofErr w:type="spellStart"/>
      <w:r w:rsidRPr="0097702D">
        <w:rPr>
          <w:rFonts w:ascii="Times New Roman" w:hAnsi="Times New Roman" w:cs="Times New Roman"/>
          <w:sz w:val="28"/>
          <w:szCs w:val="28"/>
        </w:rPr>
        <w:t>самої</w:t>
      </w:r>
      <w:proofErr w:type="spellEnd"/>
      <w:r w:rsidRPr="0097702D">
        <w:rPr>
          <w:rFonts w:ascii="Times New Roman" w:hAnsi="Times New Roman" w:cs="Times New Roman"/>
          <w:sz w:val="28"/>
          <w:szCs w:val="28"/>
        </w:rPr>
        <w:t xml:space="preserve"> особи </w:t>
      </w:r>
      <w:proofErr w:type="spellStart"/>
      <w:r w:rsidRPr="0097702D">
        <w:rPr>
          <w:rFonts w:ascii="Times New Roman" w:hAnsi="Times New Roman" w:cs="Times New Roman"/>
          <w:sz w:val="28"/>
          <w:szCs w:val="28"/>
        </w:rPr>
        <w:t>або</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оточуючих</w:t>
      </w:r>
      <w:proofErr w:type="spellEnd"/>
      <w:r w:rsidRPr="0097702D">
        <w:rPr>
          <w:rFonts w:ascii="Times New Roman" w:hAnsi="Times New Roman" w:cs="Times New Roman"/>
          <w:sz w:val="28"/>
          <w:szCs w:val="28"/>
        </w:rPr>
        <w:t xml:space="preserve"> людей, до </w:t>
      </w:r>
      <w:proofErr w:type="spellStart"/>
      <w:r w:rsidRPr="0097702D">
        <w:rPr>
          <w:rFonts w:ascii="Times New Roman" w:hAnsi="Times New Roman" w:cs="Times New Roman"/>
          <w:sz w:val="28"/>
          <w:szCs w:val="28"/>
        </w:rPr>
        <w:t>конфлікту</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девіантної</w:t>
      </w:r>
      <w:proofErr w:type="spellEnd"/>
      <w:r w:rsidRPr="0097702D">
        <w:rPr>
          <w:rFonts w:ascii="Times New Roman" w:hAnsi="Times New Roman" w:cs="Times New Roman"/>
          <w:sz w:val="28"/>
          <w:szCs w:val="28"/>
        </w:rPr>
        <w:t xml:space="preserve"> особи </w:t>
      </w:r>
      <w:proofErr w:type="spellStart"/>
      <w:r w:rsidRPr="0097702D">
        <w:rPr>
          <w:rFonts w:ascii="Times New Roman" w:hAnsi="Times New Roman" w:cs="Times New Roman"/>
          <w:sz w:val="28"/>
          <w:szCs w:val="28"/>
        </w:rPr>
        <w:t>із</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соціальним</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оточенням</w:t>
      </w:r>
      <w:proofErr w:type="spellEnd"/>
      <w:r w:rsidRPr="0097702D">
        <w:rPr>
          <w:rFonts w:ascii="Times New Roman" w:hAnsi="Times New Roman" w:cs="Times New Roman"/>
          <w:sz w:val="28"/>
          <w:szCs w:val="28"/>
        </w:rPr>
        <w:t xml:space="preserve"> та </w:t>
      </w:r>
      <w:proofErr w:type="spellStart"/>
      <w:r w:rsidRPr="0097702D">
        <w:rPr>
          <w:rFonts w:ascii="Times New Roman" w:hAnsi="Times New Roman" w:cs="Times New Roman"/>
          <w:sz w:val="28"/>
          <w:szCs w:val="28"/>
        </w:rPr>
        <w:t>її</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соціальної</w:t>
      </w:r>
      <w:proofErr w:type="spellEnd"/>
      <w:r w:rsidRPr="0097702D">
        <w:rPr>
          <w:rFonts w:ascii="Times New Roman" w:hAnsi="Times New Roman" w:cs="Times New Roman"/>
          <w:sz w:val="28"/>
          <w:szCs w:val="28"/>
        </w:rPr>
        <w:t xml:space="preserve"> </w:t>
      </w:r>
      <w:proofErr w:type="spellStart"/>
      <w:r w:rsidRPr="0097702D">
        <w:rPr>
          <w:rFonts w:ascii="Times New Roman" w:hAnsi="Times New Roman" w:cs="Times New Roman"/>
          <w:sz w:val="28"/>
          <w:szCs w:val="28"/>
        </w:rPr>
        <w:t>дезадаптації</w:t>
      </w:r>
      <w:proofErr w:type="spellEnd"/>
      <w:r w:rsidRPr="0097702D">
        <w:rPr>
          <w:rFonts w:ascii="Times New Roman" w:hAnsi="Times New Roman" w:cs="Times New Roman"/>
          <w:sz w:val="28"/>
          <w:szCs w:val="28"/>
          <w:lang w:val="uk-UA"/>
        </w:rPr>
        <w:t xml:space="preserve"> </w:t>
      </w:r>
      <w:r w:rsidR="00933605" w:rsidRPr="00200E56">
        <w:rPr>
          <w:rFonts w:ascii="Times New Roman" w:hAnsi="Times New Roman" w:cs="Times New Roman"/>
          <w:sz w:val="28"/>
          <w:szCs w:val="28"/>
          <w:lang w:val="uk-UA"/>
        </w:rPr>
        <w:t xml:space="preserve">Серед виділених в соціально-педагогічних дослідженнях факторів ризику можна назвати </w:t>
      </w:r>
      <w:proofErr w:type="spellStart"/>
      <w:r w:rsidR="00933605" w:rsidRPr="00200E56">
        <w:rPr>
          <w:rFonts w:ascii="Times New Roman" w:hAnsi="Times New Roman" w:cs="Times New Roman"/>
          <w:sz w:val="28"/>
          <w:szCs w:val="28"/>
          <w:lang w:val="uk-UA"/>
        </w:rPr>
        <w:t>медико-біологічні</w:t>
      </w:r>
      <w:proofErr w:type="spellEnd"/>
      <w:r w:rsidR="00933605" w:rsidRPr="00200E56">
        <w:rPr>
          <w:rFonts w:ascii="Times New Roman" w:hAnsi="Times New Roman" w:cs="Times New Roman"/>
          <w:sz w:val="28"/>
          <w:szCs w:val="28"/>
          <w:lang w:val="uk-UA"/>
        </w:rPr>
        <w:t>, соціально-економічні, психолого-педагогічні, які в своєму переплетенні дають категорію підлітків в освітній установі, що опинилися в соціально небезпечній ситуації, які потребують кваліфікованої і цілеспрямованої допомоги щодо підвищення їх соціальної компетентності.</w:t>
      </w:r>
    </w:p>
    <w:p w:rsidR="00933605" w:rsidRDefault="00EB68CE"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Аналіз</w:t>
      </w:r>
      <w:r w:rsidR="00933605" w:rsidRPr="00200E56">
        <w:rPr>
          <w:rFonts w:ascii="Times New Roman" w:hAnsi="Times New Roman" w:cs="Times New Roman"/>
          <w:sz w:val="28"/>
          <w:szCs w:val="28"/>
          <w:lang w:val="uk-UA"/>
        </w:rPr>
        <w:t xml:space="preserve"> теорії і практи</w:t>
      </w:r>
      <w:r w:rsidRPr="00200E56">
        <w:rPr>
          <w:rFonts w:ascii="Times New Roman" w:hAnsi="Times New Roman" w:cs="Times New Roman"/>
          <w:sz w:val="28"/>
          <w:szCs w:val="28"/>
          <w:lang w:val="uk-UA"/>
        </w:rPr>
        <w:t>ки</w:t>
      </w:r>
      <w:r w:rsidR="00933605" w:rsidRPr="00200E56">
        <w:rPr>
          <w:rFonts w:ascii="Times New Roman" w:hAnsi="Times New Roman" w:cs="Times New Roman"/>
          <w:sz w:val="28"/>
          <w:szCs w:val="28"/>
          <w:lang w:val="uk-UA"/>
        </w:rPr>
        <w:t xml:space="preserve"> соціального виховання </w:t>
      </w:r>
      <w:r w:rsidRPr="00200E56">
        <w:rPr>
          <w:rFonts w:ascii="Times New Roman" w:hAnsi="Times New Roman" w:cs="Times New Roman"/>
          <w:sz w:val="28"/>
          <w:szCs w:val="28"/>
          <w:lang w:val="uk-UA"/>
        </w:rPr>
        <w:t>довів наявність</w:t>
      </w:r>
      <w:r w:rsidR="00933605" w:rsidRPr="00200E56">
        <w:rPr>
          <w:rFonts w:ascii="Times New Roman" w:hAnsi="Times New Roman" w:cs="Times New Roman"/>
          <w:sz w:val="28"/>
          <w:szCs w:val="28"/>
          <w:lang w:val="uk-UA"/>
        </w:rPr>
        <w:t xml:space="preserve"> різноманітн</w:t>
      </w:r>
      <w:r w:rsidRPr="00200E56">
        <w:rPr>
          <w:rFonts w:ascii="Times New Roman" w:hAnsi="Times New Roman" w:cs="Times New Roman"/>
          <w:sz w:val="28"/>
          <w:szCs w:val="28"/>
          <w:lang w:val="uk-UA"/>
        </w:rPr>
        <w:t>их</w:t>
      </w:r>
      <w:r w:rsidR="00933605" w:rsidRPr="00200E56">
        <w:rPr>
          <w:rFonts w:ascii="Times New Roman" w:hAnsi="Times New Roman" w:cs="Times New Roman"/>
          <w:sz w:val="28"/>
          <w:szCs w:val="28"/>
          <w:lang w:val="uk-UA"/>
        </w:rPr>
        <w:t xml:space="preserve"> підход</w:t>
      </w:r>
      <w:r w:rsidRPr="00200E56">
        <w:rPr>
          <w:rFonts w:ascii="Times New Roman" w:hAnsi="Times New Roman" w:cs="Times New Roman"/>
          <w:sz w:val="28"/>
          <w:szCs w:val="28"/>
          <w:lang w:val="uk-UA"/>
        </w:rPr>
        <w:t>ів</w:t>
      </w:r>
      <w:r w:rsidR="00933605" w:rsidRPr="00200E56">
        <w:rPr>
          <w:rFonts w:ascii="Times New Roman" w:hAnsi="Times New Roman" w:cs="Times New Roman"/>
          <w:sz w:val="28"/>
          <w:szCs w:val="28"/>
          <w:lang w:val="uk-UA"/>
        </w:rPr>
        <w:t xml:space="preserve"> до визначення категорії підлітків </w:t>
      </w:r>
      <w:r w:rsidR="0097702D">
        <w:rPr>
          <w:rFonts w:ascii="Times New Roman" w:hAnsi="Times New Roman" w:cs="Times New Roman"/>
          <w:sz w:val="28"/>
          <w:szCs w:val="28"/>
          <w:lang w:val="uk-UA"/>
        </w:rPr>
        <w:t>з д</w:t>
      </w:r>
      <w:r w:rsidR="0097702D" w:rsidRPr="0097702D">
        <w:rPr>
          <w:rFonts w:ascii="Times New Roman" w:hAnsi="Times New Roman" w:cs="Times New Roman"/>
          <w:sz w:val="28"/>
          <w:szCs w:val="28"/>
          <w:lang w:val="uk-UA"/>
        </w:rPr>
        <w:t>евіантн</w:t>
      </w:r>
      <w:r w:rsidR="0097702D">
        <w:rPr>
          <w:rFonts w:ascii="Times New Roman" w:hAnsi="Times New Roman" w:cs="Times New Roman"/>
          <w:sz w:val="28"/>
          <w:szCs w:val="28"/>
          <w:lang w:val="uk-UA"/>
        </w:rPr>
        <w:t>ою</w:t>
      </w:r>
      <w:r w:rsidR="0097702D" w:rsidRPr="0097702D">
        <w:rPr>
          <w:rFonts w:ascii="Times New Roman" w:hAnsi="Times New Roman" w:cs="Times New Roman"/>
          <w:sz w:val="28"/>
          <w:szCs w:val="28"/>
          <w:lang w:val="uk-UA"/>
        </w:rPr>
        <w:t xml:space="preserve"> поведінк</w:t>
      </w:r>
      <w:r w:rsidR="0097702D">
        <w:rPr>
          <w:rFonts w:ascii="Times New Roman" w:hAnsi="Times New Roman" w:cs="Times New Roman"/>
          <w:sz w:val="28"/>
          <w:szCs w:val="28"/>
          <w:lang w:val="uk-UA"/>
        </w:rPr>
        <w:t>ою</w:t>
      </w:r>
      <w:r w:rsidR="00933605" w:rsidRPr="00200E56">
        <w:rPr>
          <w:rFonts w:ascii="Times New Roman" w:hAnsi="Times New Roman" w:cs="Times New Roman"/>
          <w:sz w:val="28"/>
          <w:szCs w:val="28"/>
          <w:lang w:val="uk-UA"/>
        </w:rPr>
        <w:t xml:space="preserve">. Ми будемо спиратися на точку зору, коли до </w:t>
      </w:r>
      <w:r w:rsidR="0097702D">
        <w:rPr>
          <w:rFonts w:ascii="Times New Roman" w:hAnsi="Times New Roman" w:cs="Times New Roman"/>
          <w:sz w:val="28"/>
          <w:szCs w:val="28"/>
          <w:lang w:val="uk-UA"/>
        </w:rPr>
        <w:t>неї</w:t>
      </w:r>
      <w:r w:rsidR="00933605" w:rsidRPr="00200E56">
        <w:rPr>
          <w:rFonts w:ascii="Times New Roman" w:hAnsi="Times New Roman" w:cs="Times New Roman"/>
          <w:sz w:val="28"/>
          <w:szCs w:val="28"/>
          <w:lang w:val="uk-UA"/>
        </w:rPr>
        <w:t xml:space="preserve"> відносять дітей, які перебувають на </w:t>
      </w:r>
      <w:proofErr w:type="spellStart"/>
      <w:r w:rsidR="00933605" w:rsidRPr="00200E56">
        <w:rPr>
          <w:rFonts w:ascii="Times New Roman" w:hAnsi="Times New Roman" w:cs="Times New Roman"/>
          <w:sz w:val="28"/>
          <w:szCs w:val="28"/>
          <w:lang w:val="uk-UA"/>
        </w:rPr>
        <w:t>внутрішкільному</w:t>
      </w:r>
      <w:proofErr w:type="spellEnd"/>
      <w:r w:rsidR="00933605" w:rsidRPr="00200E56">
        <w:rPr>
          <w:rFonts w:ascii="Times New Roman" w:hAnsi="Times New Roman" w:cs="Times New Roman"/>
          <w:sz w:val="28"/>
          <w:szCs w:val="28"/>
          <w:lang w:val="uk-UA"/>
        </w:rPr>
        <w:t xml:space="preserve"> обліку, мають труднощі в спілкуванні з однолітками і дорослими, невстигаючих у навчанні та соціально неуспішних </w:t>
      </w:r>
      <w:r w:rsidRPr="00200E56">
        <w:rPr>
          <w:rFonts w:ascii="Times New Roman" w:hAnsi="Times New Roman" w:cs="Times New Roman"/>
          <w:sz w:val="28"/>
          <w:szCs w:val="28"/>
          <w:lang w:val="uk-UA"/>
        </w:rPr>
        <w:t>у</w:t>
      </w:r>
      <w:r w:rsidR="00933605" w:rsidRPr="00200E56">
        <w:rPr>
          <w:rFonts w:ascii="Times New Roman" w:hAnsi="Times New Roman" w:cs="Times New Roman"/>
          <w:sz w:val="28"/>
          <w:szCs w:val="28"/>
          <w:lang w:val="uk-UA"/>
        </w:rPr>
        <w:t xml:space="preserve"> житт</w:t>
      </w:r>
      <w:r w:rsidRPr="00200E56">
        <w:rPr>
          <w:rFonts w:ascii="Times New Roman" w:hAnsi="Times New Roman" w:cs="Times New Roman"/>
          <w:sz w:val="28"/>
          <w:szCs w:val="28"/>
          <w:lang w:val="uk-UA"/>
        </w:rPr>
        <w:t>і</w:t>
      </w:r>
      <w:r w:rsidR="00933605" w:rsidRPr="00200E56">
        <w:rPr>
          <w:rFonts w:ascii="Times New Roman" w:hAnsi="Times New Roman" w:cs="Times New Roman"/>
          <w:sz w:val="28"/>
          <w:szCs w:val="28"/>
          <w:lang w:val="uk-UA"/>
        </w:rPr>
        <w:t xml:space="preserve">, мають різні стартові можливості на початкових етапах навчання. Всі ці діти в роки навчання в масовій школі мають неоднозначні соціальні </w:t>
      </w:r>
      <w:r w:rsidR="00933605" w:rsidRPr="00200E56">
        <w:rPr>
          <w:rFonts w:ascii="Times New Roman" w:hAnsi="Times New Roman" w:cs="Times New Roman"/>
          <w:sz w:val="28"/>
          <w:szCs w:val="28"/>
          <w:lang w:val="uk-UA"/>
        </w:rPr>
        <w:lastRenderedPageBreak/>
        <w:t>перспективи через низький рівень соціальної грамотності; демонструють емоційну нестійкість, низьку пристосованість до мінливих умов життя і діяльності, відсутність інтересу до навчання, закритість для засвоєння позитивних зразків поведінки, порушення в психічному і / або фізичному, соціальному розвитку.</w:t>
      </w:r>
    </w:p>
    <w:p w:rsidR="002258D1" w:rsidRPr="002258D1" w:rsidRDefault="002258D1" w:rsidP="00933605">
      <w:pPr>
        <w:tabs>
          <w:tab w:val="left" w:pos="1134"/>
        </w:tabs>
        <w:spacing w:after="0" w:line="360" w:lineRule="auto"/>
        <w:ind w:firstLine="709"/>
        <w:jc w:val="both"/>
        <w:rPr>
          <w:rFonts w:ascii="Times New Roman" w:hAnsi="Times New Roman" w:cs="Times New Roman"/>
          <w:sz w:val="28"/>
          <w:szCs w:val="28"/>
          <w:lang w:val="uk-UA"/>
        </w:rPr>
      </w:pPr>
      <w:r w:rsidRPr="002258D1">
        <w:rPr>
          <w:rFonts w:ascii="Times New Roman" w:hAnsi="Times New Roman" w:cs="Times New Roman"/>
          <w:sz w:val="28"/>
          <w:szCs w:val="28"/>
          <w:lang w:val="uk-UA"/>
        </w:rPr>
        <w:t>Причинами девіантної поведінки дітей та підлітків можуть бути особливості взаємозв’язку і взаємодії людини з навколишнім світом, соціальним середовищем і самим собою; вони є результатом конкретного збігу необхідних і випадкових обставин соціалізації людини</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Узагальнення досвіду, який накопичений окремими освітніми установами щодо формування соціальної компетентності у даній категорії підлітків, свідчить, що педагогічно продумана система роботи з такими дітьми можлива лише на основі моделі, яка враховує всю сукупність соціокультурних обставин, в яких відбувається соціальне становлення підлітків групи ризику.</w:t>
      </w:r>
    </w:p>
    <w:p w:rsidR="00933605" w:rsidRPr="00200E56" w:rsidRDefault="00933605" w:rsidP="00933605">
      <w:pPr>
        <w:rPr>
          <w:rFonts w:ascii="Times New Roman" w:hAnsi="Times New Roman" w:cs="Times New Roman"/>
          <w:sz w:val="28"/>
          <w:szCs w:val="28"/>
          <w:lang w:val="uk-UA"/>
        </w:rPr>
      </w:pPr>
      <w:r w:rsidRPr="00200E56">
        <w:rPr>
          <w:rFonts w:ascii="Times New Roman" w:hAnsi="Times New Roman" w:cs="Times New Roman"/>
          <w:sz w:val="28"/>
          <w:szCs w:val="28"/>
          <w:lang w:val="uk-UA"/>
        </w:rPr>
        <w:br w:type="page"/>
      </w:r>
    </w:p>
    <w:p w:rsidR="00933605" w:rsidRPr="00200E56" w:rsidRDefault="00933605" w:rsidP="00B57B47">
      <w:pPr>
        <w:tabs>
          <w:tab w:val="left" w:pos="1134"/>
        </w:tabs>
        <w:spacing w:after="0" w:line="360" w:lineRule="auto"/>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lastRenderedPageBreak/>
        <w:t>РОЗДІЛ II. Результати дослідно-експериментальної роботи по формуванню соціальної компетентності у підлітків групи ризику</w:t>
      </w:r>
    </w:p>
    <w:p w:rsidR="00933605" w:rsidRPr="00200E56" w:rsidRDefault="00933605" w:rsidP="00933605">
      <w:pPr>
        <w:tabs>
          <w:tab w:val="left" w:pos="1134"/>
        </w:tabs>
        <w:spacing w:after="0" w:line="360" w:lineRule="auto"/>
        <w:ind w:firstLine="709"/>
        <w:jc w:val="center"/>
        <w:rPr>
          <w:rFonts w:ascii="Times New Roman" w:hAnsi="Times New Roman" w:cs="Times New Roman"/>
          <w:b/>
          <w:sz w:val="28"/>
          <w:szCs w:val="28"/>
          <w:lang w:val="uk-UA"/>
        </w:rPr>
      </w:pPr>
    </w:p>
    <w:p w:rsidR="00933605" w:rsidRPr="00200E56" w:rsidRDefault="00933605" w:rsidP="00933605">
      <w:pPr>
        <w:tabs>
          <w:tab w:val="left" w:pos="1134"/>
        </w:tabs>
        <w:spacing w:after="0" w:line="36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 xml:space="preserve">2.1. Соціально-педагогічні умови ефективності формування соціальної компетентності у підлітків </w:t>
      </w:r>
      <w:r w:rsidR="002258D1" w:rsidRPr="002258D1">
        <w:rPr>
          <w:rFonts w:ascii="Times New Roman" w:hAnsi="Times New Roman" w:cs="Times New Roman"/>
          <w:b/>
          <w:sz w:val="28"/>
          <w:szCs w:val="28"/>
          <w:lang w:val="uk-UA"/>
        </w:rPr>
        <w:t>з девіантною поведінкою</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Поняття «умови», як свідчить проведений нами аналіз енциклопедичних видань, різними авторами розкривається по-своєму: як обстановка, в якій розгортається будь-яка дія; вимоги, з яких слід виходити; обставини, в яких здійснюється процес і життєдіяльність їх суб'єкта; чинники, що сприяють або перешкоджають успішності діяльності. Ми в своєму дослідженні виходили з розуміння умови як сукупності «об'єктів (речей, процесів, відносин і т. інше), необхідних для виникнення, існування або зміни даного об'єкта».</w:t>
      </w:r>
      <w:r w:rsidRPr="00200E56">
        <w:rPr>
          <w:lang w:val="uk-UA"/>
        </w:rPr>
        <w:t xml:space="preserve"> </w:t>
      </w:r>
      <w:r w:rsidRPr="00200E56">
        <w:rPr>
          <w:rFonts w:ascii="Times New Roman" w:hAnsi="Times New Roman" w:cs="Times New Roman"/>
          <w:sz w:val="28"/>
          <w:szCs w:val="28"/>
          <w:lang w:val="uk-UA"/>
        </w:rPr>
        <w:t>Умови необхідні для пояснення і, певною мірою, передбачення конкретного результату.</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У ході дослідно-експериментальної роботи нами перевірялося кілька соціально-педагогічних умов, які були покликані забезпечити ефективність процесу формування та / або підвищення соціальної компетентності у підлітків </w:t>
      </w:r>
      <w:r w:rsidR="002258D1" w:rsidRPr="002258D1">
        <w:rPr>
          <w:rFonts w:ascii="Times New Roman" w:hAnsi="Times New Roman" w:cs="Times New Roman"/>
          <w:sz w:val="28"/>
          <w:szCs w:val="28"/>
          <w:lang w:val="uk-UA"/>
        </w:rPr>
        <w:t xml:space="preserve">з девіантною поведінкою </w:t>
      </w:r>
      <w:r w:rsidRPr="00200E56">
        <w:rPr>
          <w:rFonts w:ascii="Times New Roman" w:hAnsi="Times New Roman" w:cs="Times New Roman"/>
          <w:sz w:val="28"/>
          <w:szCs w:val="28"/>
          <w:lang w:val="uk-UA"/>
        </w:rPr>
        <w:t>в освітній установі:</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1. Наявність спеціально організованої соціально-педагогічної допомоги з урахуванням факторів, що негативно впливають на підлітка </w:t>
      </w:r>
      <w:r w:rsidR="002258D1" w:rsidRPr="002258D1">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побудованої на реалізації варіативних виховних програм.</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 Можливість переживання такими підлітками ситуації соціальної успішності в різних сферах життєдіяльності.</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 Узгодженість соціально-педагогічного впливу на таких учнів.</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Перша умова пов'язана з необхідністю ослаблення, подолання або попередження впливу на підлітків </w:t>
      </w:r>
      <w:r w:rsidR="002258D1" w:rsidRPr="002258D1">
        <w:rPr>
          <w:rFonts w:ascii="Times New Roman" w:hAnsi="Times New Roman" w:cs="Times New Roman"/>
          <w:sz w:val="28"/>
          <w:szCs w:val="28"/>
          <w:lang w:val="uk-UA"/>
        </w:rPr>
        <w:t xml:space="preserve">з девіантною поведінкою </w:t>
      </w:r>
      <w:r w:rsidRPr="00200E56">
        <w:rPr>
          <w:rFonts w:ascii="Times New Roman" w:hAnsi="Times New Roman" w:cs="Times New Roman"/>
          <w:sz w:val="28"/>
          <w:szCs w:val="28"/>
          <w:lang w:val="uk-UA"/>
        </w:rPr>
        <w:t xml:space="preserve">комплексу чинників соціального, медичного, психологічного і педагогічного характеру, наслідки яких фіксуються в усіх чотирьох сферах (в діяльності, в соціальних контактах, в поглядах на світ і себе в ньому, в здоров'ї), проявляються в </w:t>
      </w:r>
      <w:r w:rsidRPr="00200E56">
        <w:rPr>
          <w:rFonts w:ascii="Times New Roman" w:hAnsi="Times New Roman" w:cs="Times New Roman"/>
          <w:sz w:val="28"/>
          <w:szCs w:val="28"/>
          <w:lang w:val="uk-UA"/>
        </w:rPr>
        <w:lastRenderedPageBreak/>
        <w:t xml:space="preserve">низькому рівні </w:t>
      </w:r>
      <w:proofErr w:type="spellStart"/>
      <w:r w:rsidRPr="00200E56">
        <w:rPr>
          <w:rFonts w:ascii="Times New Roman" w:hAnsi="Times New Roman" w:cs="Times New Roman"/>
          <w:sz w:val="28"/>
          <w:szCs w:val="28"/>
          <w:lang w:val="uk-UA"/>
        </w:rPr>
        <w:t>соціалізованости</w:t>
      </w:r>
      <w:proofErr w:type="spellEnd"/>
      <w:r w:rsidRPr="00200E56">
        <w:rPr>
          <w:rFonts w:ascii="Times New Roman" w:hAnsi="Times New Roman" w:cs="Times New Roman"/>
          <w:sz w:val="28"/>
          <w:szCs w:val="28"/>
          <w:lang w:val="uk-UA"/>
        </w:rPr>
        <w:t xml:space="preserve">, шкільної </w:t>
      </w:r>
      <w:proofErr w:type="spellStart"/>
      <w:r w:rsidRPr="00200E56">
        <w:rPr>
          <w:rFonts w:ascii="Times New Roman" w:hAnsi="Times New Roman" w:cs="Times New Roman"/>
          <w:sz w:val="28"/>
          <w:szCs w:val="28"/>
          <w:lang w:val="uk-UA"/>
        </w:rPr>
        <w:t>дезадаптації</w:t>
      </w:r>
      <w:proofErr w:type="spellEnd"/>
      <w:r w:rsidRPr="00200E56">
        <w:rPr>
          <w:rFonts w:ascii="Times New Roman" w:hAnsi="Times New Roman" w:cs="Times New Roman"/>
          <w:sz w:val="28"/>
          <w:szCs w:val="28"/>
          <w:lang w:val="uk-UA"/>
        </w:rPr>
        <w:t xml:space="preserve">, відхиленнях у стані здоров'я, </w:t>
      </w:r>
      <w:proofErr w:type="spellStart"/>
      <w:r w:rsidRPr="00200E56">
        <w:rPr>
          <w:rFonts w:ascii="Times New Roman" w:hAnsi="Times New Roman" w:cs="Times New Roman"/>
          <w:sz w:val="28"/>
          <w:szCs w:val="28"/>
          <w:lang w:val="uk-UA"/>
        </w:rPr>
        <w:t>девіаціях</w:t>
      </w:r>
      <w:proofErr w:type="spellEnd"/>
      <w:r w:rsidRPr="00200E56">
        <w:rPr>
          <w:rFonts w:ascii="Times New Roman" w:hAnsi="Times New Roman" w:cs="Times New Roman"/>
          <w:sz w:val="28"/>
          <w:szCs w:val="28"/>
          <w:lang w:val="uk-UA"/>
        </w:rPr>
        <w:t xml:space="preserve"> поведінки.</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Природне для цього віку розширення сфери соціальних відносин спричинює в собі небезпеку набуття не тільки позитивного соціального досвіду, зміни ставлення до них оточуючих людей, оцінки результатів їх діяльності. Все це оцінюється підлітками, складається в узагальнене уявлення про себе, свій потенціал, вкорінюється у вигляді самооцінки, домагань, потребує зовнішнього благополуччя, підтримки. Їх відсутність нерідко стає чинником, що провокує труднощі у розвитку, що веде, в свою чергу, до переходу школяра в групу ризику.</w:t>
      </w:r>
      <w:r w:rsidRPr="00200E56">
        <w:rPr>
          <w:lang w:val="uk-UA"/>
        </w:rPr>
        <w:t xml:space="preserve"> </w:t>
      </w:r>
      <w:r w:rsidRPr="00200E56">
        <w:rPr>
          <w:rFonts w:ascii="Times New Roman" w:hAnsi="Times New Roman" w:cs="Times New Roman"/>
          <w:sz w:val="28"/>
          <w:szCs w:val="28"/>
          <w:lang w:val="uk-UA"/>
        </w:rPr>
        <w:t xml:space="preserve">Таким чином, дуже велика ймовірність </w:t>
      </w:r>
      <w:proofErr w:type="spellStart"/>
      <w:r w:rsidRPr="00200E56">
        <w:rPr>
          <w:rFonts w:ascii="Times New Roman" w:hAnsi="Times New Roman" w:cs="Times New Roman"/>
          <w:sz w:val="28"/>
          <w:szCs w:val="28"/>
          <w:lang w:val="uk-UA"/>
        </w:rPr>
        <w:t>дезадаптації</w:t>
      </w:r>
      <w:proofErr w:type="spellEnd"/>
      <w:r w:rsidRPr="00200E56">
        <w:rPr>
          <w:rFonts w:ascii="Times New Roman" w:hAnsi="Times New Roman" w:cs="Times New Roman"/>
          <w:sz w:val="28"/>
          <w:szCs w:val="28"/>
          <w:lang w:val="uk-UA"/>
        </w:rPr>
        <w:t xml:space="preserve"> підлітка в силу вікових змін, а, отже, і необхідність в своєчасно наданій допомозі йому.</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Особливо значимою вона стає при зовнішньому неблагополуччі. Перш за все, якщо дитина виховується дисгармонійною сім'єю, в якій основною проблемою є відносини між її членами, а головною характерною рисою непередбачуваність сімейної ситуації, наповненість повсякденності неприємними несподіванками.</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Другий фактор неблагополуччя пов'язаний з проблемами в стосунках з однолітками (агресивність, конфліктність, сором'язливість, замкнутість і ін.), які можуть привести до того, що у підлітка не сформується здатність до встановлення близьких відносин з оточуючими, дружніх відносин з однолітками. Тому в даний період вікового розвитку значущою буде допомога в оптимізації спілкування підлітка з дорослими і однокласниками, формування у нього почуття власної гідності, впевненості в собі, розвиток вміння ставити і досягати життєві цілі, володіти собою. Все це вкладається в контекст спеціально організованої соціально-педагогічної допомоги і завдання формування соціальної компетентності, як моделі дії, що дозволяє відновити і підтримати стан рівноваги між факторами оточення і наявністю у людини необхідних соціальних умінь і навичок для повноцінного </w:t>
      </w:r>
      <w:r w:rsidRPr="00200E56">
        <w:rPr>
          <w:rFonts w:ascii="Times New Roman" w:hAnsi="Times New Roman" w:cs="Times New Roman"/>
          <w:sz w:val="28"/>
          <w:szCs w:val="28"/>
          <w:lang w:val="uk-UA"/>
        </w:rPr>
        <w:lastRenderedPageBreak/>
        <w:t>функціонування в сформованій системі відносин (</w:t>
      </w:r>
      <w:proofErr w:type="spellStart"/>
      <w:r w:rsidRPr="00200E56">
        <w:rPr>
          <w:rFonts w:ascii="Times New Roman" w:hAnsi="Times New Roman" w:cs="Times New Roman"/>
          <w:sz w:val="28"/>
          <w:szCs w:val="28"/>
          <w:lang w:val="uk-UA"/>
        </w:rPr>
        <w:t>Л.</w:t>
      </w:r>
      <w:r w:rsidR="00D123A0"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Оліфере</w:t>
      </w:r>
      <w:proofErr w:type="spellEnd"/>
      <w:r w:rsidRPr="00200E56">
        <w:rPr>
          <w:rFonts w:ascii="Times New Roman" w:hAnsi="Times New Roman" w:cs="Times New Roman"/>
          <w:sz w:val="28"/>
          <w:szCs w:val="28"/>
          <w:lang w:val="uk-UA"/>
        </w:rPr>
        <w:t>нко, В.</w:t>
      </w:r>
      <w:r w:rsidR="00D123A0"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Слот, В.</w:t>
      </w:r>
      <w:r w:rsidR="00D123A0"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Шахрай, Т.</w:t>
      </w:r>
      <w:r w:rsidR="00D123A0"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Шульга і ін.).</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Основна відмінна риса даної категорії школярів, на думку багатьох дослідників, полягає в тому, що формально, юридично вони нерідко вважаються підлітками, що не вимагають особливого втручання, але фактично в силу різних причин неблагополуччя, неуспіх в діяльності призводять до різного роду ускладнень в їх соціальної компетентності , знижує їх вміння адаптуватися до нормального життя в мінливих умовах, веде до зростання проблем, які вони не в змозі вирішити самі, усвідомити їх наслідки, знайти вихід з важкої ситуації. Отже, допомога їм повинна містити в собі як елементи, які поширюються на всіх підлітків і мають коріння в особливостях віку, так і елементи, що враховують певний негативний життєвий досвід дитини, яка засвоїла вміння і навички взаємодії з оточуючими, засуджені в благополучному соціальному середовищі, і , в той же час, не опанувала тими, які закріплювали б її соціальний статус. Тому дана категорія дітей потребує не просто допомоги оточуючих, а спеціально організованої професійної соціально-педагогічної підтримки, що полягає в підвищенні їх соціальної грамотності; в перекладі їх соціальної ситуації в педагогічну; у виробленні здатності критично ставитися до себе, вміння адекватно оцінювати ситуацію і приймати рішення, спрямовані на розширення соціальних контактів [</w:t>
      </w:r>
      <w:r w:rsidR="003F1A9C" w:rsidRPr="00200E56">
        <w:rPr>
          <w:rFonts w:ascii="Times New Roman" w:hAnsi="Times New Roman" w:cs="Times New Roman"/>
          <w:sz w:val="28"/>
          <w:szCs w:val="28"/>
          <w:lang w:val="uk-UA"/>
        </w:rPr>
        <w:t>89</w:t>
      </w:r>
      <w:r w:rsidRPr="00200E56">
        <w:rPr>
          <w:rFonts w:ascii="Times New Roman" w:hAnsi="Times New Roman" w:cs="Times New Roman"/>
          <w:sz w:val="28"/>
          <w:szCs w:val="28"/>
          <w:lang w:val="uk-UA"/>
        </w:rPr>
        <w:t>].</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Як особливого роду соціально-педагогічну допомогу ряд авторів (</w:t>
      </w:r>
      <w:proofErr w:type="spellStart"/>
      <w:r w:rsidR="00866C9E" w:rsidRPr="00200E56">
        <w:rPr>
          <w:rFonts w:ascii="Times New Roman" w:hAnsi="Times New Roman" w:cs="Times New Roman"/>
          <w:sz w:val="28"/>
          <w:szCs w:val="28"/>
          <w:lang w:val="uk-UA"/>
        </w:rPr>
        <w:t>С. Горе</w:t>
      </w:r>
      <w:proofErr w:type="spellEnd"/>
      <w:r w:rsidR="00866C9E" w:rsidRPr="00200E56">
        <w:rPr>
          <w:rFonts w:ascii="Times New Roman" w:hAnsi="Times New Roman" w:cs="Times New Roman"/>
          <w:sz w:val="28"/>
          <w:szCs w:val="28"/>
          <w:lang w:val="uk-UA"/>
        </w:rPr>
        <w:t xml:space="preserve">нко, Г. Золотова, Л. Кальченко, </w:t>
      </w:r>
      <w:r w:rsidR="003F1A9C" w:rsidRPr="00200E56">
        <w:rPr>
          <w:rFonts w:ascii="Times New Roman" w:hAnsi="Times New Roman" w:cs="Times New Roman"/>
          <w:sz w:val="28"/>
          <w:szCs w:val="28"/>
          <w:lang w:val="uk-UA"/>
        </w:rPr>
        <w:t>С. Харченко</w:t>
      </w:r>
      <w:r w:rsidRPr="00200E56">
        <w:rPr>
          <w:rFonts w:ascii="Times New Roman" w:hAnsi="Times New Roman" w:cs="Times New Roman"/>
          <w:sz w:val="28"/>
          <w:szCs w:val="28"/>
          <w:lang w:val="uk-UA"/>
        </w:rPr>
        <w:t>) розглядають професійну діяльність педагогів в загальноосвітніх установах, спрямовану на сприяння учням у вирішенні їхніх проблем, в підвищенні їх соціального статусу, в розширенні кола їх соціальних знань, у формуванні соціальних умінь і навичок, що дозволяють нормально функціонувати в суспільстві, досягати поставлених цілей. У даному випадку аналізований вид допомоги характеризується у вузькому сенсі цього слова.</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У широкому ж розумінні слова соціально-педагогічна підтримка дитинства, вона являє собою різновид соціально-педагогічної діяльності, спрямованої на виявлення, визначення і вирішення проблем дитини з метою забезпечення і захисту його прав на повноцінний розвиток і освіту [</w:t>
      </w:r>
      <w:r w:rsidR="00866C9E" w:rsidRPr="00200E56">
        <w:rPr>
          <w:rFonts w:ascii="Times New Roman" w:hAnsi="Times New Roman" w:cs="Times New Roman"/>
          <w:sz w:val="28"/>
          <w:szCs w:val="28"/>
          <w:lang w:val="uk-UA"/>
        </w:rPr>
        <w:t>20</w:t>
      </w:r>
      <w:r w:rsidRPr="00200E56">
        <w:rPr>
          <w:rFonts w:ascii="Times New Roman" w:hAnsi="Times New Roman" w:cs="Times New Roman"/>
          <w:sz w:val="28"/>
          <w:szCs w:val="28"/>
          <w:lang w:val="uk-UA"/>
        </w:rPr>
        <w:t>].</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Не менш важливим моментом у підвищенні соціальної компетентності підлітків </w:t>
      </w:r>
      <w:r w:rsidR="002258D1" w:rsidRPr="002258D1">
        <w:rPr>
          <w:rFonts w:ascii="Times New Roman" w:hAnsi="Times New Roman" w:cs="Times New Roman"/>
          <w:sz w:val="28"/>
          <w:szCs w:val="28"/>
          <w:lang w:val="uk-UA"/>
        </w:rPr>
        <w:t xml:space="preserve">з девіантною поведінкою </w:t>
      </w:r>
      <w:r w:rsidRPr="00200E56">
        <w:rPr>
          <w:rFonts w:ascii="Times New Roman" w:hAnsi="Times New Roman" w:cs="Times New Roman"/>
          <w:sz w:val="28"/>
          <w:szCs w:val="28"/>
          <w:lang w:val="uk-UA"/>
        </w:rPr>
        <w:t xml:space="preserve">є їх підтримка в пізнанні себе і вирішенні власних особистісних проблем, яка покликана забезпечити гармонізацію відносин з однолітками і педагогами. Необхідність в цьому пояснюється багатьма причинами. По-перше, як показують результати досліджень, однією з причин роз'єднання девіантних підлітків з людьми, що приводить до стану самотності, є переживання ними почуття провини і страх за сьогодення і майбутнє. Більш того, при аналізі ситуацій, в яких підліток </w:t>
      </w:r>
      <w:r w:rsidR="002258D1" w:rsidRPr="002258D1">
        <w:rPr>
          <w:rFonts w:ascii="Times New Roman" w:hAnsi="Times New Roman" w:cs="Times New Roman"/>
          <w:sz w:val="28"/>
          <w:szCs w:val="28"/>
          <w:lang w:val="uk-UA"/>
        </w:rPr>
        <w:t xml:space="preserve">з девіантною поведінкою </w:t>
      </w:r>
      <w:r w:rsidRPr="00200E56">
        <w:rPr>
          <w:rFonts w:ascii="Times New Roman" w:hAnsi="Times New Roman" w:cs="Times New Roman"/>
          <w:sz w:val="28"/>
          <w:szCs w:val="28"/>
          <w:lang w:val="uk-UA"/>
        </w:rPr>
        <w:t xml:space="preserve">відчуває себе самотнім, як джерела </w:t>
      </w:r>
      <w:proofErr w:type="spellStart"/>
      <w:r w:rsidRPr="00200E56">
        <w:rPr>
          <w:rFonts w:ascii="Times New Roman" w:hAnsi="Times New Roman" w:cs="Times New Roman"/>
          <w:sz w:val="28"/>
          <w:szCs w:val="28"/>
          <w:lang w:val="uk-UA"/>
        </w:rPr>
        <w:t>девіації</w:t>
      </w:r>
      <w:proofErr w:type="spellEnd"/>
      <w:r w:rsidRPr="00200E56">
        <w:rPr>
          <w:rFonts w:ascii="Times New Roman" w:hAnsi="Times New Roman" w:cs="Times New Roman"/>
          <w:sz w:val="28"/>
          <w:szCs w:val="28"/>
          <w:lang w:val="uk-UA"/>
        </w:rPr>
        <w:t xml:space="preserve"> респонденти в першу чергу виділяють однолітків (55%) і батьків (24%) [</w:t>
      </w:r>
      <w:r w:rsidR="00866C9E" w:rsidRPr="00200E56">
        <w:rPr>
          <w:rFonts w:ascii="Times New Roman" w:hAnsi="Times New Roman" w:cs="Times New Roman"/>
          <w:sz w:val="28"/>
          <w:szCs w:val="28"/>
          <w:lang w:val="uk-UA"/>
        </w:rPr>
        <w:t>19</w:t>
      </w:r>
      <w:r w:rsidRPr="00200E56">
        <w:rPr>
          <w:rFonts w:ascii="Times New Roman" w:hAnsi="Times New Roman" w:cs="Times New Roman"/>
          <w:sz w:val="28"/>
          <w:szCs w:val="28"/>
          <w:lang w:val="uk-UA"/>
        </w:rPr>
        <w:t>, 44].</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Витоки, що призводять до розриву відносин, знаходяться саме в системі негативного морального досвіду, отриманого в сім'ї, в її нормах і цінностях, в невисоких моральних якостях батьків і у відсутності нагляду за підлітками. Вихід же з стану самотності 73% дітей бачать у встановленні дружніх відносин з однолітками; 10% - в тому, щоб помиритися з дорослими і 7% - в тому, щоб досягти визнання оточуючими, 3% підлітків вказують на необхідність вирішення проблем у родині і в групі однолітків [</w:t>
      </w:r>
      <w:r w:rsidR="00866C9E" w:rsidRPr="00200E56">
        <w:rPr>
          <w:rFonts w:ascii="Times New Roman" w:hAnsi="Times New Roman" w:cs="Times New Roman"/>
          <w:sz w:val="28"/>
          <w:szCs w:val="28"/>
          <w:lang w:val="uk-UA"/>
        </w:rPr>
        <w:t>19</w:t>
      </w:r>
      <w:r w:rsidRPr="00200E56">
        <w:rPr>
          <w:rFonts w:ascii="Times New Roman" w:hAnsi="Times New Roman" w:cs="Times New Roman"/>
          <w:sz w:val="28"/>
          <w:szCs w:val="28"/>
          <w:lang w:val="uk-UA"/>
        </w:rPr>
        <w:t>, 45].</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По-друге, важко не погодитися з думкою </w:t>
      </w:r>
      <w:proofErr w:type="spellStart"/>
      <w:r w:rsidRPr="00200E56">
        <w:rPr>
          <w:rFonts w:ascii="Times New Roman" w:hAnsi="Times New Roman" w:cs="Times New Roman"/>
          <w:sz w:val="28"/>
          <w:szCs w:val="28"/>
          <w:lang w:val="uk-UA"/>
        </w:rPr>
        <w:t>О.</w:t>
      </w:r>
      <w:r w:rsidR="00D123A0"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Долгіно</w:t>
      </w:r>
      <w:proofErr w:type="spellEnd"/>
      <w:r w:rsidRPr="00200E56">
        <w:rPr>
          <w:rFonts w:ascii="Times New Roman" w:hAnsi="Times New Roman" w:cs="Times New Roman"/>
          <w:sz w:val="28"/>
          <w:szCs w:val="28"/>
          <w:lang w:val="uk-UA"/>
        </w:rPr>
        <w:t xml:space="preserve">вой і </w:t>
      </w:r>
      <w:proofErr w:type="spellStart"/>
      <w:r w:rsidRPr="00200E56">
        <w:rPr>
          <w:rFonts w:ascii="Times New Roman" w:hAnsi="Times New Roman" w:cs="Times New Roman"/>
          <w:sz w:val="28"/>
          <w:szCs w:val="28"/>
          <w:lang w:val="uk-UA"/>
        </w:rPr>
        <w:t>Б.</w:t>
      </w:r>
      <w:r w:rsidR="00D123A0"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Крас</w:t>
      </w:r>
      <w:proofErr w:type="spellEnd"/>
      <w:r w:rsidRPr="00200E56">
        <w:rPr>
          <w:rFonts w:ascii="Times New Roman" w:hAnsi="Times New Roman" w:cs="Times New Roman"/>
          <w:sz w:val="28"/>
          <w:szCs w:val="28"/>
          <w:lang w:val="uk-UA"/>
        </w:rPr>
        <w:t xml:space="preserve">ной про те, що потреба в підтримці у підлітків </w:t>
      </w:r>
      <w:r w:rsidR="002258D1" w:rsidRPr="002258D1">
        <w:rPr>
          <w:rFonts w:ascii="Times New Roman" w:hAnsi="Times New Roman" w:cs="Times New Roman"/>
          <w:sz w:val="28"/>
          <w:szCs w:val="28"/>
          <w:lang w:val="uk-UA"/>
        </w:rPr>
        <w:t xml:space="preserve">з девіантною поведінкою </w:t>
      </w:r>
      <w:r w:rsidRPr="00200E56">
        <w:rPr>
          <w:rFonts w:ascii="Times New Roman" w:hAnsi="Times New Roman" w:cs="Times New Roman"/>
          <w:sz w:val="28"/>
          <w:szCs w:val="28"/>
          <w:lang w:val="uk-UA"/>
        </w:rPr>
        <w:t>виникає в зв'язку з тим, що в цьому віці у даній категорії школярів виникає безліч проблем від прийняття власного зміненого тіла до самовизначення. Своєчасн</w:t>
      </w:r>
      <w:r w:rsidR="00EC6E26" w:rsidRPr="00200E56">
        <w:rPr>
          <w:rFonts w:ascii="Times New Roman" w:hAnsi="Times New Roman" w:cs="Times New Roman"/>
          <w:sz w:val="28"/>
          <w:szCs w:val="28"/>
          <w:lang w:val="uk-UA"/>
        </w:rPr>
        <w:t>а</w:t>
      </w:r>
      <w:r w:rsidRPr="00200E56">
        <w:rPr>
          <w:rFonts w:ascii="Times New Roman" w:hAnsi="Times New Roman" w:cs="Times New Roman"/>
          <w:sz w:val="28"/>
          <w:szCs w:val="28"/>
          <w:lang w:val="uk-UA"/>
        </w:rPr>
        <w:t xml:space="preserve"> і грамотн</w:t>
      </w:r>
      <w:r w:rsidR="00EC6E26" w:rsidRPr="00200E56">
        <w:rPr>
          <w:rFonts w:ascii="Times New Roman" w:hAnsi="Times New Roman" w:cs="Times New Roman"/>
          <w:sz w:val="28"/>
          <w:szCs w:val="28"/>
          <w:lang w:val="uk-UA"/>
        </w:rPr>
        <w:t>а</w:t>
      </w:r>
      <w:r w:rsidRPr="00200E56">
        <w:rPr>
          <w:rFonts w:ascii="Times New Roman" w:hAnsi="Times New Roman" w:cs="Times New Roman"/>
          <w:sz w:val="28"/>
          <w:szCs w:val="28"/>
          <w:lang w:val="uk-UA"/>
        </w:rPr>
        <w:t xml:space="preserve"> участь дорослих допоможе їм позитивно реалізувати себе в повсякденному житті. Суть цієї участі полягає в навчанні вмінню виокремлювати проблему, аналізувати її, робити один з виборів, оцінювати ефективність вжитих заходів.</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По-третє, властивим для школярів соціального ризику відчуженням, «яке в шкільному контексті виражається в поганій академічної успішності, прогули, бунтарських настроях, ... в безсиллі, в розумінні того, що нічого не можуть змінити, не можуть вплинути на своє становище в школі»</w:t>
      </w:r>
      <w:r w:rsidR="00CC0760"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w:t>
      </w:r>
      <w:r w:rsidR="00866C9E" w:rsidRPr="00200E56">
        <w:rPr>
          <w:rFonts w:ascii="Times New Roman" w:hAnsi="Times New Roman" w:cs="Times New Roman"/>
          <w:sz w:val="28"/>
          <w:szCs w:val="28"/>
          <w:lang w:val="uk-UA"/>
        </w:rPr>
        <w:t>19</w:t>
      </w:r>
      <w:r w:rsidRPr="00200E56">
        <w:rPr>
          <w:rFonts w:ascii="Times New Roman" w:hAnsi="Times New Roman" w:cs="Times New Roman"/>
          <w:sz w:val="28"/>
          <w:szCs w:val="28"/>
          <w:lang w:val="uk-UA"/>
        </w:rPr>
        <w:t xml:space="preserve">, 274]. Як наслідок, учні відмовляються від необхідних норм поведінки. Звідси </w:t>
      </w:r>
      <w:r w:rsidR="00EC6E26" w:rsidRPr="00200E56">
        <w:rPr>
          <w:rFonts w:ascii="Times New Roman" w:hAnsi="Times New Roman" w:cs="Times New Roman"/>
          <w:sz w:val="28"/>
          <w:szCs w:val="28"/>
          <w:lang w:val="uk-UA"/>
        </w:rPr>
        <w:t>–</w:t>
      </w:r>
      <w:r w:rsidRPr="00200E56">
        <w:rPr>
          <w:rFonts w:ascii="Times New Roman" w:hAnsi="Times New Roman" w:cs="Times New Roman"/>
          <w:sz w:val="28"/>
          <w:szCs w:val="28"/>
          <w:lang w:val="uk-UA"/>
        </w:rPr>
        <w:t xml:space="preserve"> найважливіше завдання роботи з такими підлітками </w:t>
      </w:r>
      <w:r w:rsidR="00EC6E26" w:rsidRPr="00200E56">
        <w:rPr>
          <w:rFonts w:ascii="Times New Roman" w:hAnsi="Times New Roman" w:cs="Times New Roman"/>
          <w:sz w:val="28"/>
          <w:szCs w:val="28"/>
          <w:lang w:val="uk-UA"/>
        </w:rPr>
        <w:t>–</w:t>
      </w:r>
      <w:r w:rsidRPr="00200E56">
        <w:rPr>
          <w:rFonts w:ascii="Times New Roman" w:hAnsi="Times New Roman" w:cs="Times New Roman"/>
          <w:sz w:val="28"/>
          <w:szCs w:val="28"/>
          <w:lang w:val="uk-UA"/>
        </w:rPr>
        <w:t xml:space="preserve"> відновлення втрачених або формування нових позитивних взаємин з дорослими через підвищення їх соціальної компетентності.</w:t>
      </w:r>
    </w:p>
    <w:p w:rsidR="00EC6E26" w:rsidRPr="00200E56" w:rsidRDefault="00EC6E26" w:rsidP="00EC6E26">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Отже, першою і головною умовою підтримки підлітків </w:t>
      </w:r>
      <w:r w:rsidR="002258D1" w:rsidRPr="002258D1">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є </w:t>
      </w:r>
      <w:r w:rsidR="00D123A0" w:rsidRPr="00200E56">
        <w:rPr>
          <w:rFonts w:ascii="Times New Roman" w:hAnsi="Times New Roman" w:cs="Times New Roman"/>
          <w:sz w:val="28"/>
          <w:szCs w:val="28"/>
          <w:lang w:val="uk-UA"/>
        </w:rPr>
        <w:t>н</w:t>
      </w:r>
      <w:r w:rsidRPr="00200E56">
        <w:rPr>
          <w:rFonts w:ascii="Times New Roman" w:hAnsi="Times New Roman" w:cs="Times New Roman"/>
          <w:sz w:val="28"/>
          <w:szCs w:val="28"/>
          <w:lang w:val="uk-UA"/>
        </w:rPr>
        <w:t>адання кваліфікованої соціально-педагогічної підтримки школярам є основою діяльності соціального педагога загальноосвітньої установи. Соціально-педагогічна підтримка в освітній установі є системою соціально-педагогічних заходів, які «спрямовані на забезпечення психолого-педагогічних умов життєдіяльності учня, сприяють його повноцінному розвитку і соціалізації. Вона виникає в ситуаціях, обумовлених попередженням і (або) вирішенням проблеми школяра в процесі його соціалізації, спрямована на розвиток адаптаційних здібностей людини, його особистісне зростання, пов'язана з прийняттям у взаємодії з учнем педагогом позиції - «ти можеш» - з тим, щоб він навчився самостійно вирішувати власні проблеми.</w:t>
      </w:r>
    </w:p>
    <w:p w:rsidR="00933605" w:rsidRPr="00200E56" w:rsidRDefault="00EC6E26" w:rsidP="00EC6E26">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Мета соціального педагога як суб'єкта соціально-педагогічної підтримки полягає в тому, щоб створити школяреві умови для попередження і (або) подолання в процесі життєдіяльності певної ситуації, яка відділяє людину від досягнення соціально та </w:t>
      </w:r>
      <w:proofErr w:type="spellStart"/>
      <w:r w:rsidRPr="00200E56">
        <w:rPr>
          <w:rFonts w:ascii="Times New Roman" w:hAnsi="Times New Roman" w:cs="Times New Roman"/>
          <w:sz w:val="28"/>
          <w:szCs w:val="28"/>
          <w:lang w:val="uk-UA"/>
        </w:rPr>
        <w:t>особистісно</w:t>
      </w:r>
      <w:proofErr w:type="spellEnd"/>
      <w:r w:rsidRPr="00200E56">
        <w:rPr>
          <w:rFonts w:ascii="Times New Roman" w:hAnsi="Times New Roman" w:cs="Times New Roman"/>
          <w:sz w:val="28"/>
          <w:szCs w:val="28"/>
          <w:lang w:val="uk-UA"/>
        </w:rPr>
        <w:t xml:space="preserve"> значимого, результату, різного роду перешкод.</w:t>
      </w:r>
    </w:p>
    <w:p w:rsidR="00EC6E26" w:rsidRPr="00200E56" w:rsidRDefault="00EC6E26" w:rsidP="00EC6E26">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Для закріплення знову сформованих соціальних знань, умінь і навичок, посилення особистісних ресурсів школярів доцільним є соціально-педагогічний супровід, як комплексний метод, який в своїй основі передбачає діагностику суті проблеми; інформування про можливі шляхи її </w:t>
      </w:r>
      <w:r w:rsidRPr="00200E56">
        <w:rPr>
          <w:rFonts w:ascii="Times New Roman" w:hAnsi="Times New Roman" w:cs="Times New Roman"/>
          <w:sz w:val="28"/>
          <w:szCs w:val="28"/>
          <w:lang w:val="uk-UA"/>
        </w:rPr>
        <w:lastRenderedPageBreak/>
        <w:t>вирішення; консультування на етапі прийняття і вироблення плану рішення; первинна допомога при його реалізації (П.А.</w:t>
      </w:r>
      <w:proofErr w:type="spellStart"/>
      <w:r w:rsidRPr="00200E56">
        <w:rPr>
          <w:rFonts w:ascii="Times New Roman" w:hAnsi="Times New Roman" w:cs="Times New Roman"/>
          <w:sz w:val="28"/>
          <w:szCs w:val="28"/>
          <w:lang w:val="uk-UA"/>
        </w:rPr>
        <w:t>Шептенко</w:t>
      </w:r>
      <w:proofErr w:type="spellEnd"/>
      <w:r w:rsidRPr="00200E56">
        <w:rPr>
          <w:rFonts w:ascii="Times New Roman" w:hAnsi="Times New Roman" w:cs="Times New Roman"/>
          <w:sz w:val="28"/>
          <w:szCs w:val="28"/>
          <w:lang w:val="uk-UA"/>
        </w:rPr>
        <w:t>, Е.Н.</w:t>
      </w:r>
      <w:proofErr w:type="spellStart"/>
      <w:r w:rsidRPr="00200E56">
        <w:rPr>
          <w:rFonts w:ascii="Times New Roman" w:hAnsi="Times New Roman" w:cs="Times New Roman"/>
          <w:sz w:val="28"/>
          <w:szCs w:val="28"/>
          <w:lang w:val="uk-UA"/>
        </w:rPr>
        <w:t>Дронова</w:t>
      </w:r>
      <w:proofErr w:type="spellEnd"/>
      <w:r w:rsidRPr="00200E56">
        <w:rPr>
          <w:rFonts w:ascii="Times New Roman" w:hAnsi="Times New Roman" w:cs="Times New Roman"/>
          <w:sz w:val="28"/>
          <w:szCs w:val="28"/>
          <w:lang w:val="uk-UA"/>
        </w:rPr>
        <w:t>).</w:t>
      </w:r>
    </w:p>
    <w:p w:rsidR="00EC6E26" w:rsidRPr="00200E56" w:rsidRDefault="00EC6E26" w:rsidP="00EC6E26">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Метою соціально-педагогічного супроводу є сприяння підлітку в усвідомленні зустрічаються труднощів, мінімізації впливу негативних чинників, що знижують рівень, соціальної компетентності особистості. Його реалізація базується на інтерактивній концепції, ідеї взаємодії, включає рефлексивно-аналітичний підхід до процесу і результату, опору на готівковий досвід підлітка і особистісні потенціали, спільність дій, збереження гідності учня, ініціювання самостійних кроків і їх підтримку з урахуванням пріоритету інтересів учня.</w:t>
      </w:r>
    </w:p>
    <w:p w:rsidR="00EC6E26" w:rsidRPr="00200E56" w:rsidRDefault="00EC6E26" w:rsidP="00EC6E26">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Таким чином, соціально-педагогічна допомога спрямована на: зміцнення стану здоров'я, медико-соціальне просвітництво, розвиток інтелектуальних, творчих і соціально-комунікативних здібностей, індивідуальну корекцію поведінки (консультування, тренінги, створення виховних ситуацій), зміна соціального статусу підлітка, мінімізацію негативних зовнішніх чинників.</w:t>
      </w:r>
    </w:p>
    <w:p w:rsidR="00EC6E26" w:rsidRPr="00200E56" w:rsidRDefault="00EC6E26" w:rsidP="00EC6E26">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Алгоритм супроводу укладався в нижченаведену логіку і передбачав:</w:t>
      </w:r>
    </w:p>
    <w:p w:rsidR="00EC6E26" w:rsidRPr="00200E56" w:rsidRDefault="00EC6E26" w:rsidP="00EC6E26">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 Діагностику (виявлення відповідності рівня сформованості соціальної компетентності віковим завданням соціалізації).</w:t>
      </w:r>
    </w:p>
    <w:p w:rsidR="00EC6E26" w:rsidRPr="00200E56" w:rsidRDefault="00EC6E26" w:rsidP="00EC6E26">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2. Виявлення проблем, пов'язаних з недостатньою сформованістю рівня соціальної компетентності підлітків </w:t>
      </w:r>
      <w:r w:rsidR="002258D1" w:rsidRPr="002258D1">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і їх наслідків (короткочасних - довготривалих; спрямованих на себе - спрямованих на оточуючих).</w:t>
      </w:r>
    </w:p>
    <w:p w:rsidR="00EC6E26" w:rsidRPr="00200E56" w:rsidRDefault="00EC6E26" w:rsidP="00EC6E26">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 Визначення провідної тактики.</w:t>
      </w:r>
    </w:p>
    <w:p w:rsidR="00EC6E26" w:rsidRPr="00200E56" w:rsidRDefault="00EC6E26" w:rsidP="00EC6E26">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4. Вибір основного шляху (індивідуальна робота, включення до складу </w:t>
      </w:r>
      <w:proofErr w:type="spellStart"/>
      <w:r w:rsidRPr="00200E56">
        <w:rPr>
          <w:rFonts w:ascii="Times New Roman" w:hAnsi="Times New Roman" w:cs="Times New Roman"/>
          <w:sz w:val="28"/>
          <w:szCs w:val="28"/>
          <w:lang w:val="uk-UA"/>
        </w:rPr>
        <w:t>тренінгових</w:t>
      </w:r>
      <w:proofErr w:type="spellEnd"/>
      <w:r w:rsidRPr="00200E56">
        <w:rPr>
          <w:rFonts w:ascii="Times New Roman" w:hAnsi="Times New Roman" w:cs="Times New Roman"/>
          <w:sz w:val="28"/>
          <w:szCs w:val="28"/>
          <w:lang w:val="uk-UA"/>
        </w:rPr>
        <w:t xml:space="preserve"> груп, в діяльність класного колективу).</w:t>
      </w:r>
    </w:p>
    <w:p w:rsidR="00EC6E26" w:rsidRPr="00200E56" w:rsidRDefault="00EC6E26" w:rsidP="00EC6E26">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 Вибір співвідношення програм соціально-орієнту</w:t>
      </w:r>
      <w:r w:rsidR="00816D0D" w:rsidRPr="00200E56">
        <w:rPr>
          <w:rFonts w:ascii="Times New Roman" w:hAnsi="Times New Roman" w:cs="Times New Roman"/>
          <w:sz w:val="28"/>
          <w:szCs w:val="28"/>
          <w:lang w:val="uk-UA"/>
        </w:rPr>
        <w:t>ючого</w:t>
      </w:r>
      <w:r w:rsidRPr="00200E56">
        <w:rPr>
          <w:rFonts w:ascii="Times New Roman" w:hAnsi="Times New Roman" w:cs="Times New Roman"/>
          <w:sz w:val="28"/>
          <w:szCs w:val="28"/>
          <w:lang w:val="uk-UA"/>
        </w:rPr>
        <w:t xml:space="preserve"> навчання. Їх реалізація.</w:t>
      </w:r>
    </w:p>
    <w:p w:rsidR="00EC6E26" w:rsidRPr="00200E56" w:rsidRDefault="00EC6E26" w:rsidP="00EC6E26">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 Поетапн</w:t>
      </w:r>
      <w:r w:rsidR="00816D0D" w:rsidRPr="00200E56">
        <w:rPr>
          <w:rFonts w:ascii="Times New Roman" w:hAnsi="Times New Roman" w:cs="Times New Roman"/>
          <w:sz w:val="28"/>
          <w:szCs w:val="28"/>
          <w:lang w:val="uk-UA"/>
        </w:rPr>
        <w:t>ий</w:t>
      </w:r>
      <w:r w:rsidRPr="00200E56">
        <w:rPr>
          <w:rFonts w:ascii="Times New Roman" w:hAnsi="Times New Roman" w:cs="Times New Roman"/>
          <w:sz w:val="28"/>
          <w:szCs w:val="28"/>
          <w:lang w:val="uk-UA"/>
        </w:rPr>
        <w:t xml:space="preserve"> зворотний зв'язок.</w:t>
      </w:r>
    </w:p>
    <w:p w:rsidR="00EC6E26" w:rsidRPr="00200E56" w:rsidRDefault="00EC6E26" w:rsidP="00EC6E26">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7. Корекція програмного матеріалу, характеру взаємодії і його результатів.</w:t>
      </w:r>
    </w:p>
    <w:p w:rsidR="00933605" w:rsidRPr="00200E56" w:rsidRDefault="00EC6E26" w:rsidP="00EC6E26">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 Своєчасне включення нових ситуацій для закріплення, соціальних проб для актуалізації у підлітка набутого досвіду соціально компетентних дій.</w:t>
      </w:r>
    </w:p>
    <w:p w:rsidR="00816D0D" w:rsidRPr="00200E56" w:rsidRDefault="00816D0D" w:rsidP="00816D0D">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Доцільність виділення другої умови, на нашу думку, досить доказово обґрунтував </w:t>
      </w:r>
      <w:proofErr w:type="spellStart"/>
      <w:r w:rsidRPr="00200E56">
        <w:rPr>
          <w:rFonts w:ascii="Times New Roman" w:hAnsi="Times New Roman" w:cs="Times New Roman"/>
          <w:sz w:val="28"/>
          <w:szCs w:val="28"/>
          <w:lang w:val="uk-UA"/>
        </w:rPr>
        <w:t>Р.</w:t>
      </w:r>
      <w:r w:rsidR="00D123A0"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Пр</w:t>
      </w:r>
      <w:proofErr w:type="spellEnd"/>
      <w:r w:rsidRPr="00200E56">
        <w:rPr>
          <w:rFonts w:ascii="Times New Roman" w:hAnsi="Times New Roman" w:cs="Times New Roman"/>
          <w:sz w:val="28"/>
          <w:szCs w:val="28"/>
          <w:lang w:val="uk-UA"/>
        </w:rPr>
        <w:t>айс [</w:t>
      </w:r>
      <w:r w:rsidR="00866C9E" w:rsidRPr="00200E56">
        <w:rPr>
          <w:rFonts w:ascii="Times New Roman" w:hAnsi="Times New Roman" w:cs="Times New Roman"/>
          <w:sz w:val="28"/>
          <w:szCs w:val="28"/>
          <w:lang w:val="uk-UA"/>
        </w:rPr>
        <w:t>61</w:t>
      </w:r>
      <w:r w:rsidRPr="00200E56">
        <w:rPr>
          <w:rFonts w:ascii="Times New Roman" w:hAnsi="Times New Roman" w:cs="Times New Roman"/>
          <w:sz w:val="28"/>
          <w:szCs w:val="28"/>
          <w:lang w:val="uk-UA"/>
        </w:rPr>
        <w:t>], який пише: «Діти, чиї батьки в розлученні, діти батьків з порушеннями – всі вони в рівній мірі можуть розумітися як групи, що знаходяться в життєвій ситуації, яка пред'являє дуже високі вимоги до адаптивних здатностей людини» [</w:t>
      </w:r>
      <w:r w:rsidR="00866C9E" w:rsidRPr="00200E56">
        <w:rPr>
          <w:rFonts w:ascii="Times New Roman" w:hAnsi="Times New Roman" w:cs="Times New Roman"/>
          <w:sz w:val="28"/>
          <w:szCs w:val="28"/>
          <w:lang w:val="uk-UA"/>
        </w:rPr>
        <w:t>61</w:t>
      </w:r>
      <w:r w:rsidRPr="00200E56">
        <w:rPr>
          <w:rFonts w:ascii="Times New Roman" w:hAnsi="Times New Roman" w:cs="Times New Roman"/>
          <w:sz w:val="28"/>
          <w:szCs w:val="28"/>
          <w:lang w:val="uk-UA"/>
        </w:rPr>
        <w:t xml:space="preserve">, 245]. При цьому, автор вказує, що незалежно від причин проблеми їх локалізації (в особистісно-центровані або ситуаційно-зосереджених термінах) коригувальні зусилля логічно було б направляти на зміну системи. «Зусилля повинні були б бути кинуті на створення сприятливих можливостей для успіху та досягнення його конвенціональними шляхами», на створення ситуацій з високою соціальною підтримкою, без чого особи </w:t>
      </w:r>
      <w:r w:rsidR="002258D1" w:rsidRPr="002258D1">
        <w:rPr>
          <w:rFonts w:ascii="Times New Roman" w:hAnsi="Times New Roman" w:cs="Times New Roman"/>
          <w:sz w:val="28"/>
          <w:szCs w:val="28"/>
          <w:lang w:val="uk-UA"/>
        </w:rPr>
        <w:t xml:space="preserve">з девіантною поведінкою </w:t>
      </w:r>
      <w:r w:rsidRPr="00200E56">
        <w:rPr>
          <w:rFonts w:ascii="Times New Roman" w:hAnsi="Times New Roman" w:cs="Times New Roman"/>
          <w:sz w:val="28"/>
          <w:szCs w:val="28"/>
          <w:lang w:val="uk-UA"/>
        </w:rPr>
        <w:t>демонструють більш високі рівні порушень тому, що їм не вистачає соціальної компетентності, щоб розвивати підтримують відносини [</w:t>
      </w:r>
      <w:r w:rsidR="00866C9E" w:rsidRPr="00200E56">
        <w:rPr>
          <w:rFonts w:ascii="Times New Roman" w:hAnsi="Times New Roman" w:cs="Times New Roman"/>
          <w:sz w:val="28"/>
          <w:szCs w:val="28"/>
          <w:lang w:val="uk-UA"/>
        </w:rPr>
        <w:t>61</w:t>
      </w:r>
      <w:r w:rsidRPr="00200E56">
        <w:rPr>
          <w:rFonts w:ascii="Times New Roman" w:hAnsi="Times New Roman" w:cs="Times New Roman"/>
          <w:sz w:val="28"/>
          <w:szCs w:val="28"/>
          <w:lang w:val="uk-UA"/>
        </w:rPr>
        <w:t>, 362]. Отже, підвищення рівня соціальної компетентності у даній категорії підлітків має бути пов'язане зі створенням ситуації успішності і використанням їх потенціалів.</w:t>
      </w:r>
    </w:p>
    <w:p w:rsidR="00816D0D" w:rsidRPr="00200E56" w:rsidRDefault="00816D0D" w:rsidP="00816D0D">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Це відповідає в рівній мірі і особливостям вікового етапу розвитку. </w:t>
      </w:r>
      <w:proofErr w:type="spellStart"/>
      <w:r w:rsidRPr="00200E56">
        <w:rPr>
          <w:rFonts w:ascii="Times New Roman" w:hAnsi="Times New Roman" w:cs="Times New Roman"/>
          <w:sz w:val="28"/>
          <w:szCs w:val="28"/>
          <w:lang w:val="uk-UA"/>
        </w:rPr>
        <w:t>А.</w:t>
      </w:r>
      <w:r w:rsidR="00D123A0"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Бел</w:t>
      </w:r>
      <w:proofErr w:type="spellEnd"/>
      <w:r w:rsidRPr="00200E56">
        <w:rPr>
          <w:rFonts w:ascii="Times New Roman" w:hAnsi="Times New Roman" w:cs="Times New Roman"/>
          <w:sz w:val="28"/>
          <w:szCs w:val="28"/>
          <w:lang w:val="uk-UA"/>
        </w:rPr>
        <w:t xml:space="preserve">кін, зокрема, підкреслює: «Провідна педагогічна ідея в роботі з підлітками </w:t>
      </w:r>
      <w:r w:rsidR="00D123A0" w:rsidRPr="00200E56">
        <w:rPr>
          <w:rFonts w:ascii="Times New Roman" w:hAnsi="Times New Roman" w:cs="Times New Roman"/>
          <w:sz w:val="28"/>
          <w:szCs w:val="28"/>
          <w:lang w:val="uk-UA"/>
        </w:rPr>
        <w:t>–</w:t>
      </w:r>
      <w:r w:rsidRPr="00200E56">
        <w:rPr>
          <w:rFonts w:ascii="Times New Roman" w:hAnsi="Times New Roman" w:cs="Times New Roman"/>
          <w:sz w:val="28"/>
          <w:szCs w:val="28"/>
          <w:lang w:val="uk-UA"/>
        </w:rPr>
        <w:t xml:space="preserve"> створення ситуації успіху в найбільш значущих видах діяльності, що дають можливість позитивного самоствердження особистості; формування ціннісних установок і як результат - попередження подальших відхилень у поведінці і моральному розвитку»</w:t>
      </w:r>
      <w:r w:rsidR="00CC0760"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w:t>
      </w:r>
      <w:r w:rsidRPr="00200E56">
        <w:rPr>
          <w:lang w:val="uk-UA"/>
        </w:rPr>
        <w:t xml:space="preserve"> </w:t>
      </w:r>
      <w:r w:rsidR="008F0166" w:rsidRPr="00200E56">
        <w:rPr>
          <w:rFonts w:ascii="Times New Roman" w:hAnsi="Times New Roman" w:cs="Times New Roman"/>
          <w:sz w:val="28"/>
          <w:szCs w:val="28"/>
          <w:lang w:val="uk-UA"/>
        </w:rPr>
        <w:t>22</w:t>
      </w:r>
      <w:r w:rsidRPr="00200E56">
        <w:rPr>
          <w:rFonts w:ascii="Times New Roman" w:hAnsi="Times New Roman" w:cs="Times New Roman"/>
          <w:sz w:val="28"/>
          <w:szCs w:val="28"/>
          <w:lang w:val="uk-UA"/>
        </w:rPr>
        <w:t>, 73].</w:t>
      </w:r>
    </w:p>
    <w:p w:rsidR="00933605" w:rsidRPr="00200E56" w:rsidRDefault="00816D0D" w:rsidP="00816D0D">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Як показують результати дослідження </w:t>
      </w:r>
      <w:proofErr w:type="spellStart"/>
      <w:r w:rsidRPr="00200E56">
        <w:rPr>
          <w:rFonts w:ascii="Times New Roman" w:hAnsi="Times New Roman" w:cs="Times New Roman"/>
          <w:sz w:val="28"/>
          <w:szCs w:val="28"/>
          <w:lang w:val="uk-UA"/>
        </w:rPr>
        <w:t>А.</w:t>
      </w:r>
      <w:r w:rsidR="00D123A0"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Лопат</w:t>
      </w:r>
      <w:proofErr w:type="spellEnd"/>
      <w:r w:rsidRPr="00200E56">
        <w:rPr>
          <w:rFonts w:ascii="Times New Roman" w:hAnsi="Times New Roman" w:cs="Times New Roman"/>
          <w:sz w:val="28"/>
          <w:szCs w:val="28"/>
          <w:lang w:val="uk-UA"/>
        </w:rPr>
        <w:t>іна, успіх – це одн</w:t>
      </w:r>
      <w:r w:rsidR="00851F09" w:rsidRPr="00200E56">
        <w:rPr>
          <w:rFonts w:ascii="Times New Roman" w:hAnsi="Times New Roman" w:cs="Times New Roman"/>
          <w:sz w:val="28"/>
          <w:szCs w:val="28"/>
          <w:lang w:val="uk-UA"/>
        </w:rPr>
        <w:t>е</w:t>
      </w:r>
      <w:r w:rsidRPr="00200E56">
        <w:rPr>
          <w:rFonts w:ascii="Times New Roman" w:hAnsi="Times New Roman" w:cs="Times New Roman"/>
          <w:sz w:val="28"/>
          <w:szCs w:val="28"/>
          <w:lang w:val="uk-UA"/>
        </w:rPr>
        <w:t xml:space="preserve"> з основних джерел активності підлітків в діяльності, в ході якої відбувається реалізація його можливостей і здібностей [</w:t>
      </w:r>
      <w:r w:rsidR="008F0166" w:rsidRPr="00200E56">
        <w:rPr>
          <w:rFonts w:ascii="Times New Roman" w:hAnsi="Times New Roman" w:cs="Times New Roman"/>
          <w:sz w:val="28"/>
          <w:szCs w:val="28"/>
          <w:lang w:val="uk-UA"/>
        </w:rPr>
        <w:t>44</w:t>
      </w:r>
      <w:r w:rsidRPr="00200E56">
        <w:rPr>
          <w:rFonts w:ascii="Times New Roman" w:hAnsi="Times New Roman" w:cs="Times New Roman"/>
          <w:sz w:val="28"/>
          <w:szCs w:val="28"/>
          <w:lang w:val="uk-UA"/>
        </w:rPr>
        <w:t xml:space="preserve">, 20]. Він виступає в </w:t>
      </w:r>
      <w:proofErr w:type="spellStart"/>
      <w:r w:rsidRPr="00200E56">
        <w:rPr>
          <w:rFonts w:ascii="Times New Roman" w:hAnsi="Times New Roman" w:cs="Times New Roman"/>
          <w:sz w:val="28"/>
          <w:szCs w:val="28"/>
          <w:lang w:val="uk-UA"/>
        </w:rPr>
        <w:t>освітньо-виховній</w:t>
      </w:r>
      <w:proofErr w:type="spellEnd"/>
      <w:r w:rsidRPr="00200E56">
        <w:rPr>
          <w:rFonts w:ascii="Times New Roman" w:hAnsi="Times New Roman" w:cs="Times New Roman"/>
          <w:sz w:val="28"/>
          <w:szCs w:val="28"/>
          <w:lang w:val="uk-UA"/>
        </w:rPr>
        <w:t xml:space="preserve"> роботі зі школярами даної вікової групи як фактор, що спонукає до </w:t>
      </w:r>
      <w:r w:rsidRPr="00200E56">
        <w:rPr>
          <w:rFonts w:ascii="Times New Roman" w:hAnsi="Times New Roman" w:cs="Times New Roman"/>
          <w:sz w:val="28"/>
          <w:szCs w:val="28"/>
          <w:lang w:val="uk-UA"/>
        </w:rPr>
        <w:lastRenderedPageBreak/>
        <w:t>активності і як її результат в навчально-пізнавальної, трудової, естетичної діяльності по засвоєнню норм соціальних взаємин, що, в свою чергу, опосередковує подальший рух особистості в цьому напрямку.</w:t>
      </w:r>
    </w:p>
    <w:p w:rsidR="00D90162" w:rsidRPr="00200E56" w:rsidRDefault="00A40984" w:rsidP="00D90162">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З метою досягнення позитивних результатів ми програму процесу формування соціальної компетентності у підлітків </w:t>
      </w:r>
      <w:r w:rsidR="002258D1" w:rsidRPr="002258D1">
        <w:rPr>
          <w:rFonts w:ascii="Times New Roman" w:hAnsi="Times New Roman" w:cs="Times New Roman"/>
          <w:sz w:val="28"/>
          <w:szCs w:val="28"/>
          <w:lang w:val="uk-UA"/>
        </w:rPr>
        <w:t xml:space="preserve">з девіантною поведінкою </w:t>
      </w:r>
      <w:r w:rsidRPr="00200E56">
        <w:rPr>
          <w:rFonts w:ascii="Times New Roman" w:hAnsi="Times New Roman" w:cs="Times New Roman"/>
          <w:sz w:val="28"/>
          <w:szCs w:val="28"/>
          <w:lang w:val="uk-UA"/>
        </w:rPr>
        <w:t>в умовах освітнього закладу, в якому вивчаються основи наукових знань про людину, природу і основи художньої культури, здійснюється всебічна підготовка підростаючих поколінь до життя в сучасному суспільстві, до усвідомленого вибору роду професійних занять.</w:t>
      </w:r>
      <w:r w:rsidR="00D90162" w:rsidRPr="00200E56">
        <w:rPr>
          <w:rFonts w:ascii="Times New Roman" w:hAnsi="Times New Roman" w:cs="Times New Roman"/>
          <w:sz w:val="28"/>
          <w:szCs w:val="28"/>
          <w:lang w:val="uk-UA"/>
        </w:rPr>
        <w:t xml:space="preserve"> Розроблена і апробована нами в ході дослідно-експериментального дослідження програма процесу формування соціальної компетентності у підлітків </w:t>
      </w:r>
      <w:r w:rsidR="002258D1" w:rsidRPr="002258D1">
        <w:rPr>
          <w:rFonts w:ascii="Times New Roman" w:hAnsi="Times New Roman" w:cs="Times New Roman"/>
          <w:sz w:val="28"/>
          <w:szCs w:val="28"/>
          <w:lang w:val="uk-UA"/>
        </w:rPr>
        <w:t xml:space="preserve">з девіантною поведінкою </w:t>
      </w:r>
      <w:r w:rsidR="00D90162" w:rsidRPr="00200E56">
        <w:rPr>
          <w:rFonts w:ascii="Times New Roman" w:hAnsi="Times New Roman" w:cs="Times New Roman"/>
          <w:sz w:val="28"/>
          <w:szCs w:val="28"/>
          <w:lang w:val="uk-UA"/>
        </w:rPr>
        <w:t xml:space="preserve">в умовах загальноосвітньої школи також орієнтована на виконання вище зазначених трьох функцій і включає </w:t>
      </w:r>
      <w:r w:rsidR="0033038F" w:rsidRPr="00200E56">
        <w:rPr>
          <w:rFonts w:ascii="Times New Roman" w:hAnsi="Times New Roman" w:cs="Times New Roman"/>
          <w:sz w:val="28"/>
          <w:szCs w:val="28"/>
          <w:lang w:val="uk-UA"/>
        </w:rPr>
        <w:t>т</w:t>
      </w:r>
      <w:r w:rsidR="00D90162" w:rsidRPr="00200E56">
        <w:rPr>
          <w:rFonts w:ascii="Times New Roman" w:hAnsi="Times New Roman" w:cs="Times New Roman"/>
          <w:sz w:val="28"/>
          <w:szCs w:val="28"/>
          <w:lang w:val="uk-UA"/>
        </w:rPr>
        <w:t xml:space="preserve">ри базових </w:t>
      </w:r>
      <w:r w:rsidR="004B14FC" w:rsidRPr="00200E56">
        <w:rPr>
          <w:rFonts w:ascii="Times New Roman" w:hAnsi="Times New Roman" w:cs="Times New Roman"/>
          <w:sz w:val="28"/>
          <w:szCs w:val="28"/>
          <w:lang w:val="uk-UA"/>
        </w:rPr>
        <w:t>критерії</w:t>
      </w:r>
      <w:r w:rsidR="00D90162" w:rsidRPr="00200E56">
        <w:rPr>
          <w:rFonts w:ascii="Times New Roman" w:hAnsi="Times New Roman" w:cs="Times New Roman"/>
          <w:sz w:val="28"/>
          <w:szCs w:val="28"/>
          <w:lang w:val="uk-UA"/>
        </w:rPr>
        <w:t xml:space="preserve">: </w:t>
      </w:r>
      <w:r w:rsidR="00457A79" w:rsidRPr="00200E56">
        <w:rPr>
          <w:rFonts w:ascii="Times New Roman" w:hAnsi="Times New Roman" w:cs="Times New Roman"/>
          <w:sz w:val="28"/>
          <w:szCs w:val="28"/>
          <w:lang w:val="uk-UA"/>
        </w:rPr>
        <w:t>емоційно-</w:t>
      </w:r>
      <w:r w:rsidR="00D90162" w:rsidRPr="00200E56">
        <w:rPr>
          <w:rFonts w:ascii="Times New Roman" w:hAnsi="Times New Roman" w:cs="Times New Roman"/>
          <w:sz w:val="28"/>
          <w:szCs w:val="28"/>
          <w:lang w:val="uk-UA"/>
        </w:rPr>
        <w:t xml:space="preserve">ціннісний, </w:t>
      </w:r>
      <w:r w:rsidR="00457A79" w:rsidRPr="00200E56">
        <w:rPr>
          <w:rFonts w:ascii="Times New Roman" w:hAnsi="Times New Roman" w:cs="Times New Roman"/>
          <w:sz w:val="28"/>
          <w:szCs w:val="28"/>
          <w:lang w:val="uk-UA"/>
        </w:rPr>
        <w:t>когнітив</w:t>
      </w:r>
      <w:r w:rsidR="00D90162" w:rsidRPr="00200E56">
        <w:rPr>
          <w:rFonts w:ascii="Times New Roman" w:hAnsi="Times New Roman" w:cs="Times New Roman"/>
          <w:sz w:val="28"/>
          <w:szCs w:val="28"/>
          <w:lang w:val="uk-UA"/>
        </w:rPr>
        <w:t xml:space="preserve">ний і </w:t>
      </w:r>
      <w:proofErr w:type="spellStart"/>
      <w:r w:rsidR="00457A79" w:rsidRPr="00200E56">
        <w:rPr>
          <w:rFonts w:ascii="Times New Roman" w:hAnsi="Times New Roman" w:cs="Times New Roman"/>
          <w:sz w:val="28"/>
          <w:szCs w:val="28"/>
          <w:lang w:val="uk-UA"/>
        </w:rPr>
        <w:t>діяльніс</w:t>
      </w:r>
      <w:r w:rsidR="00D90162" w:rsidRPr="00200E56">
        <w:rPr>
          <w:rFonts w:ascii="Times New Roman" w:hAnsi="Times New Roman" w:cs="Times New Roman"/>
          <w:sz w:val="28"/>
          <w:szCs w:val="28"/>
          <w:lang w:val="uk-UA"/>
        </w:rPr>
        <w:t>ний</w:t>
      </w:r>
      <w:proofErr w:type="spellEnd"/>
      <w:r w:rsidR="00D90162" w:rsidRPr="00200E56">
        <w:rPr>
          <w:rFonts w:ascii="Times New Roman" w:hAnsi="Times New Roman" w:cs="Times New Roman"/>
          <w:sz w:val="28"/>
          <w:szCs w:val="28"/>
          <w:lang w:val="uk-UA"/>
        </w:rPr>
        <w:t>.</w:t>
      </w:r>
    </w:p>
    <w:p w:rsidR="00D90162" w:rsidRPr="00200E56" w:rsidRDefault="00D90162" w:rsidP="00D90162">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Перший із зазначених </w:t>
      </w:r>
      <w:r w:rsidR="004B14FC" w:rsidRPr="00200E56">
        <w:rPr>
          <w:rFonts w:ascii="Times New Roman" w:hAnsi="Times New Roman" w:cs="Times New Roman"/>
          <w:sz w:val="28"/>
          <w:szCs w:val="28"/>
          <w:lang w:val="uk-UA"/>
        </w:rPr>
        <w:t>критеріїв</w:t>
      </w:r>
      <w:r w:rsidRPr="00200E56">
        <w:rPr>
          <w:rFonts w:ascii="Times New Roman" w:hAnsi="Times New Roman" w:cs="Times New Roman"/>
          <w:sz w:val="28"/>
          <w:szCs w:val="28"/>
          <w:lang w:val="uk-UA"/>
        </w:rPr>
        <w:t xml:space="preserve"> визначає систему цільових установок, які покликані регулювати поведінку особистості в рамках «особистість - соціум - культура - організм». У зв'язку з цим реалізація даної моделі спрямована на зниження напруги у взаєминах з оточуючими; забезпечення і підтримання адекватної адаптації до зовнішніх впливів; заміщення негативного і посилення позитивного ціннісного зразка через психологічну та соціально-медичну реабілітацію та педагогічну </w:t>
      </w:r>
      <w:proofErr w:type="spellStart"/>
      <w:r w:rsidRPr="00200E56">
        <w:rPr>
          <w:rFonts w:ascii="Times New Roman" w:hAnsi="Times New Roman" w:cs="Times New Roman"/>
          <w:sz w:val="28"/>
          <w:szCs w:val="28"/>
          <w:lang w:val="uk-UA"/>
        </w:rPr>
        <w:t>ресоціалізацію</w:t>
      </w:r>
      <w:proofErr w:type="spellEnd"/>
      <w:r w:rsidRPr="00200E56">
        <w:rPr>
          <w:rFonts w:ascii="Times New Roman" w:hAnsi="Times New Roman" w:cs="Times New Roman"/>
          <w:sz w:val="28"/>
          <w:szCs w:val="28"/>
          <w:lang w:val="uk-UA"/>
        </w:rPr>
        <w:t xml:space="preserve">. Остання передбачає навчання </w:t>
      </w:r>
      <w:r w:rsidR="00457A79" w:rsidRPr="00200E56">
        <w:rPr>
          <w:rFonts w:ascii="Times New Roman" w:hAnsi="Times New Roman" w:cs="Times New Roman"/>
          <w:sz w:val="28"/>
          <w:szCs w:val="28"/>
          <w:lang w:val="uk-UA"/>
        </w:rPr>
        <w:t>соціа</w:t>
      </w:r>
      <w:r w:rsidRPr="00200E56">
        <w:rPr>
          <w:rFonts w:ascii="Times New Roman" w:hAnsi="Times New Roman" w:cs="Times New Roman"/>
          <w:sz w:val="28"/>
          <w:szCs w:val="28"/>
          <w:lang w:val="uk-UA"/>
        </w:rPr>
        <w:t>льним навич</w:t>
      </w:r>
      <w:r w:rsidR="00B5761C" w:rsidRPr="00200E56">
        <w:rPr>
          <w:rFonts w:ascii="Times New Roman" w:hAnsi="Times New Roman" w:cs="Times New Roman"/>
          <w:sz w:val="28"/>
          <w:szCs w:val="28"/>
          <w:lang w:val="uk-UA"/>
        </w:rPr>
        <w:t>кам</w:t>
      </w:r>
      <w:r w:rsidRPr="00200E56">
        <w:rPr>
          <w:rFonts w:ascii="Times New Roman" w:hAnsi="Times New Roman" w:cs="Times New Roman"/>
          <w:sz w:val="28"/>
          <w:szCs w:val="28"/>
          <w:lang w:val="uk-UA"/>
        </w:rPr>
        <w:t>, умін</w:t>
      </w:r>
      <w:r w:rsidR="00B5761C" w:rsidRPr="00200E56">
        <w:rPr>
          <w:rFonts w:ascii="Times New Roman" w:hAnsi="Times New Roman" w:cs="Times New Roman"/>
          <w:sz w:val="28"/>
          <w:szCs w:val="28"/>
          <w:lang w:val="uk-UA"/>
        </w:rPr>
        <w:t>ню</w:t>
      </w:r>
      <w:r w:rsidRPr="00200E56">
        <w:rPr>
          <w:rFonts w:ascii="Times New Roman" w:hAnsi="Times New Roman" w:cs="Times New Roman"/>
          <w:sz w:val="28"/>
          <w:szCs w:val="28"/>
          <w:lang w:val="uk-UA"/>
        </w:rPr>
        <w:t xml:space="preserve"> робити вибір, шукати взаємоприйнятні рішення, орієнтувати своє життя на майбутнє, уважно ставиться до людей.</w:t>
      </w:r>
      <w:r w:rsidR="00B5761C"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Ціннісн</w:t>
      </w:r>
      <w:r w:rsidR="00B5761C" w:rsidRPr="00200E56">
        <w:rPr>
          <w:rFonts w:ascii="Times New Roman" w:hAnsi="Times New Roman" w:cs="Times New Roman"/>
          <w:sz w:val="28"/>
          <w:szCs w:val="28"/>
          <w:lang w:val="uk-UA"/>
        </w:rPr>
        <w:t>ість</w:t>
      </w:r>
      <w:proofErr w:type="spellEnd"/>
      <w:r w:rsidRPr="00200E56">
        <w:rPr>
          <w:rFonts w:ascii="Times New Roman" w:hAnsi="Times New Roman" w:cs="Times New Roman"/>
          <w:sz w:val="28"/>
          <w:szCs w:val="28"/>
          <w:lang w:val="uk-UA"/>
        </w:rPr>
        <w:t xml:space="preserve"> </w:t>
      </w:r>
      <w:r w:rsidR="004B14FC" w:rsidRPr="00200E56">
        <w:rPr>
          <w:rFonts w:ascii="Times New Roman" w:hAnsi="Times New Roman" w:cs="Times New Roman"/>
          <w:sz w:val="28"/>
          <w:szCs w:val="28"/>
          <w:lang w:val="uk-UA"/>
        </w:rPr>
        <w:t>критері</w:t>
      </w:r>
      <w:r w:rsidR="00B5761C" w:rsidRPr="00200E56">
        <w:rPr>
          <w:rFonts w:ascii="Times New Roman" w:hAnsi="Times New Roman" w:cs="Times New Roman"/>
          <w:sz w:val="28"/>
          <w:szCs w:val="28"/>
          <w:lang w:val="uk-UA"/>
        </w:rPr>
        <w:t>ю</w:t>
      </w:r>
      <w:r w:rsidRPr="00200E56">
        <w:rPr>
          <w:rFonts w:ascii="Times New Roman" w:hAnsi="Times New Roman" w:cs="Times New Roman"/>
          <w:sz w:val="28"/>
          <w:szCs w:val="28"/>
          <w:lang w:val="uk-UA"/>
        </w:rPr>
        <w:t xml:space="preserve"> базується на тому положенні, що ціннісні орієнтації мають найважливіше значення для функціонування індивідуума і суспільства, регулювання відносин особистості і соціуму.</w:t>
      </w:r>
      <w:r w:rsidRPr="00200E56">
        <w:rPr>
          <w:lang w:val="uk-UA"/>
        </w:rPr>
        <w:t xml:space="preserve"> </w:t>
      </w:r>
      <w:r w:rsidRPr="00200E56">
        <w:rPr>
          <w:rFonts w:ascii="Times New Roman" w:hAnsi="Times New Roman" w:cs="Times New Roman"/>
          <w:sz w:val="28"/>
          <w:szCs w:val="28"/>
          <w:lang w:val="uk-UA"/>
        </w:rPr>
        <w:t xml:space="preserve">У науковій літературі прийнято говорити про три форми цінностей: як суспільний ідеал, вироблений суспільною свідомістю, в ньому міститься абстрактне уявлення про атрибути, належне в різних сферах суспільного життя (істина, краса, справедливість, рівність, демократія); як об'єктивована </w:t>
      </w:r>
      <w:r w:rsidRPr="00200E56">
        <w:rPr>
          <w:rFonts w:ascii="Times New Roman" w:hAnsi="Times New Roman" w:cs="Times New Roman"/>
          <w:sz w:val="28"/>
          <w:szCs w:val="28"/>
          <w:lang w:val="uk-UA"/>
        </w:rPr>
        <w:lastRenderedPageBreak/>
        <w:t>форма матеріальної і духовної культури; як особистісні цінності, одно з джерел мотивації поведінки людини. Цінності відображаються у свідомості особистості як ціннісні орієнтації, які служать опорними установками для прийняття рішень і регуляції поведінки. Вони знаходять своє вираження в уявленнях і очікуваннях людей по відношенню до них самих і до інших. Іншими словами, цінності репрезентують образи світу, яким він повинен бути, а також які можливі шляхи дій людей в ньому.</w:t>
      </w:r>
      <w:r w:rsidRPr="00200E56">
        <w:rPr>
          <w:lang w:val="uk-UA"/>
        </w:rPr>
        <w:t xml:space="preserve"> </w:t>
      </w:r>
      <w:r w:rsidRPr="00200E56">
        <w:rPr>
          <w:rFonts w:ascii="Times New Roman" w:hAnsi="Times New Roman" w:cs="Times New Roman"/>
          <w:sz w:val="28"/>
          <w:szCs w:val="28"/>
          <w:lang w:val="uk-UA"/>
        </w:rPr>
        <w:t>Отже, в процесі формування соціальної компетентності підлітків даної категорії особлив</w:t>
      </w:r>
      <w:r w:rsidR="00CC0760" w:rsidRPr="00200E56">
        <w:rPr>
          <w:rFonts w:ascii="Times New Roman" w:hAnsi="Times New Roman" w:cs="Times New Roman"/>
          <w:sz w:val="28"/>
          <w:szCs w:val="28"/>
          <w:lang w:val="uk-UA"/>
        </w:rPr>
        <w:t>а</w:t>
      </w:r>
      <w:r w:rsidRPr="00200E56">
        <w:rPr>
          <w:rFonts w:ascii="Times New Roman" w:hAnsi="Times New Roman" w:cs="Times New Roman"/>
          <w:sz w:val="28"/>
          <w:szCs w:val="28"/>
          <w:lang w:val="uk-UA"/>
        </w:rPr>
        <w:t xml:space="preserve"> у</w:t>
      </w:r>
      <w:r w:rsidR="00CC0760" w:rsidRPr="00200E56">
        <w:rPr>
          <w:rFonts w:ascii="Times New Roman" w:hAnsi="Times New Roman" w:cs="Times New Roman"/>
          <w:sz w:val="28"/>
          <w:szCs w:val="28"/>
          <w:lang w:val="uk-UA"/>
        </w:rPr>
        <w:t>вага</w:t>
      </w:r>
      <w:r w:rsidRPr="00200E56">
        <w:rPr>
          <w:rFonts w:ascii="Times New Roman" w:hAnsi="Times New Roman" w:cs="Times New Roman"/>
          <w:sz w:val="28"/>
          <w:szCs w:val="28"/>
          <w:lang w:val="uk-UA"/>
        </w:rPr>
        <w:t xml:space="preserve"> повинн</w:t>
      </w:r>
      <w:r w:rsidR="00CC0760" w:rsidRPr="00200E56">
        <w:rPr>
          <w:rFonts w:ascii="Times New Roman" w:hAnsi="Times New Roman" w:cs="Times New Roman"/>
          <w:sz w:val="28"/>
          <w:szCs w:val="28"/>
          <w:lang w:val="uk-UA"/>
        </w:rPr>
        <w:t>а</w:t>
      </w:r>
      <w:r w:rsidRPr="00200E56">
        <w:rPr>
          <w:rFonts w:ascii="Times New Roman" w:hAnsi="Times New Roman" w:cs="Times New Roman"/>
          <w:sz w:val="28"/>
          <w:szCs w:val="28"/>
          <w:lang w:val="uk-UA"/>
        </w:rPr>
        <w:t xml:space="preserve"> бути зроблен</w:t>
      </w:r>
      <w:r w:rsidR="00CC0760" w:rsidRPr="00200E56">
        <w:rPr>
          <w:rFonts w:ascii="Times New Roman" w:hAnsi="Times New Roman" w:cs="Times New Roman"/>
          <w:sz w:val="28"/>
          <w:szCs w:val="28"/>
          <w:lang w:val="uk-UA"/>
        </w:rPr>
        <w:t>а</w:t>
      </w:r>
      <w:r w:rsidRPr="00200E56">
        <w:rPr>
          <w:rFonts w:ascii="Times New Roman" w:hAnsi="Times New Roman" w:cs="Times New Roman"/>
          <w:sz w:val="28"/>
          <w:szCs w:val="28"/>
          <w:lang w:val="uk-UA"/>
        </w:rPr>
        <w:t xml:space="preserve"> на три рівні ціннісних уявлень:</w:t>
      </w:r>
    </w:p>
    <w:p w:rsidR="00D90162" w:rsidRPr="00200E56" w:rsidRDefault="00D90162" w:rsidP="00D90162">
      <w:pPr>
        <w:pStyle w:val="a8"/>
        <w:numPr>
          <w:ilvl w:val="0"/>
          <w:numId w:val="15"/>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інструментальні (операційні), що є найпростішим</w:t>
      </w:r>
      <w:r w:rsidR="00CC0760"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комплексом соціальних дій, пов'язаних з схвалюваною поведінкою;</w:t>
      </w:r>
    </w:p>
    <w:p w:rsidR="00D90162" w:rsidRPr="00200E56" w:rsidRDefault="00CC0760" w:rsidP="00D90162">
      <w:pPr>
        <w:pStyle w:val="a8"/>
        <w:numPr>
          <w:ilvl w:val="0"/>
          <w:numId w:val="15"/>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ти, що досягаються</w:t>
      </w:r>
      <w:r w:rsidR="00D90162" w:rsidRPr="00200E56">
        <w:rPr>
          <w:rFonts w:ascii="Times New Roman" w:hAnsi="Times New Roman" w:cs="Times New Roman"/>
          <w:sz w:val="28"/>
          <w:szCs w:val="28"/>
          <w:lang w:val="uk-UA"/>
        </w:rPr>
        <w:t>, як, наприклад, успіх в житті, благополуччя в спілкуванні, друзі;</w:t>
      </w:r>
    </w:p>
    <w:p w:rsidR="00D90162" w:rsidRPr="00200E56" w:rsidRDefault="00D90162" w:rsidP="00D90162">
      <w:pPr>
        <w:pStyle w:val="a8"/>
        <w:numPr>
          <w:ilvl w:val="0"/>
          <w:numId w:val="15"/>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абстрактні – здоров'я, свобода, права, справедливість, мир.</w:t>
      </w:r>
    </w:p>
    <w:p w:rsidR="00D90162" w:rsidRPr="00200E56" w:rsidRDefault="00D90162" w:rsidP="00D90162">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Освоєння підлітками </w:t>
      </w:r>
      <w:r w:rsidR="002258D1" w:rsidRPr="002258D1">
        <w:rPr>
          <w:rFonts w:ascii="Times New Roman" w:hAnsi="Times New Roman" w:cs="Times New Roman"/>
          <w:sz w:val="28"/>
          <w:szCs w:val="28"/>
          <w:lang w:val="uk-UA"/>
        </w:rPr>
        <w:t xml:space="preserve">з девіантною поведінкою </w:t>
      </w:r>
      <w:r w:rsidRPr="00200E56">
        <w:rPr>
          <w:rFonts w:ascii="Times New Roman" w:hAnsi="Times New Roman" w:cs="Times New Roman"/>
          <w:sz w:val="28"/>
          <w:szCs w:val="28"/>
          <w:lang w:val="uk-UA"/>
        </w:rPr>
        <w:t xml:space="preserve">цих цінностей відбувається </w:t>
      </w:r>
      <w:r w:rsidR="003159E8" w:rsidRPr="00200E56">
        <w:rPr>
          <w:rFonts w:ascii="Times New Roman" w:hAnsi="Times New Roman" w:cs="Times New Roman"/>
          <w:sz w:val="28"/>
          <w:szCs w:val="28"/>
          <w:lang w:val="uk-UA"/>
        </w:rPr>
        <w:t>п</w:t>
      </w:r>
      <w:r w:rsidRPr="00200E56">
        <w:rPr>
          <w:rFonts w:ascii="Times New Roman" w:hAnsi="Times New Roman" w:cs="Times New Roman"/>
          <w:sz w:val="28"/>
          <w:szCs w:val="28"/>
          <w:lang w:val="uk-UA"/>
        </w:rPr>
        <w:t xml:space="preserve">ід час запланованих бесід про </w:t>
      </w:r>
      <w:r w:rsidR="003159E8" w:rsidRPr="00200E56">
        <w:rPr>
          <w:rFonts w:ascii="Times New Roman" w:hAnsi="Times New Roman" w:cs="Times New Roman"/>
          <w:sz w:val="28"/>
          <w:szCs w:val="28"/>
          <w:lang w:val="uk-UA"/>
        </w:rPr>
        <w:t>необхід</w:t>
      </w:r>
      <w:r w:rsidRPr="00200E56">
        <w:rPr>
          <w:rFonts w:ascii="Times New Roman" w:hAnsi="Times New Roman" w:cs="Times New Roman"/>
          <w:sz w:val="28"/>
          <w:szCs w:val="28"/>
          <w:lang w:val="uk-UA"/>
        </w:rPr>
        <w:t xml:space="preserve">не, можливе, бажане, в процесі створення і педагогічно доцільного використання </w:t>
      </w:r>
      <w:proofErr w:type="spellStart"/>
      <w:r w:rsidRPr="00200E56">
        <w:rPr>
          <w:rFonts w:ascii="Times New Roman" w:hAnsi="Times New Roman" w:cs="Times New Roman"/>
          <w:sz w:val="28"/>
          <w:szCs w:val="28"/>
          <w:lang w:val="uk-UA"/>
        </w:rPr>
        <w:t>виховую</w:t>
      </w:r>
      <w:r w:rsidR="003159E8" w:rsidRPr="00200E56">
        <w:rPr>
          <w:rFonts w:ascii="Times New Roman" w:hAnsi="Times New Roman" w:cs="Times New Roman"/>
          <w:sz w:val="28"/>
          <w:szCs w:val="28"/>
          <w:lang w:val="uk-UA"/>
        </w:rPr>
        <w:t>чих</w:t>
      </w:r>
      <w:proofErr w:type="spellEnd"/>
      <w:r w:rsidRPr="00200E56">
        <w:rPr>
          <w:rFonts w:ascii="Times New Roman" w:hAnsi="Times New Roman" w:cs="Times New Roman"/>
          <w:sz w:val="28"/>
          <w:szCs w:val="28"/>
          <w:lang w:val="uk-UA"/>
        </w:rPr>
        <w:t xml:space="preserve"> ситуацій, сюжетно-рольових ігор.</w:t>
      </w:r>
    </w:p>
    <w:p w:rsidR="00D90162" w:rsidRPr="00200E56" w:rsidRDefault="00B5761C" w:rsidP="00D90162">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Когнітив</w:t>
      </w:r>
      <w:r w:rsidR="00D90162" w:rsidRPr="00200E56">
        <w:rPr>
          <w:rFonts w:ascii="Times New Roman" w:hAnsi="Times New Roman" w:cs="Times New Roman"/>
          <w:sz w:val="28"/>
          <w:szCs w:val="28"/>
          <w:lang w:val="uk-UA"/>
        </w:rPr>
        <w:t xml:space="preserve">ний </w:t>
      </w:r>
      <w:r w:rsidR="004B14FC" w:rsidRPr="00200E56">
        <w:rPr>
          <w:rFonts w:ascii="Times New Roman" w:hAnsi="Times New Roman" w:cs="Times New Roman"/>
          <w:sz w:val="28"/>
          <w:szCs w:val="28"/>
          <w:lang w:val="uk-UA"/>
        </w:rPr>
        <w:t>критерій</w:t>
      </w:r>
      <w:r w:rsidR="00D90162" w:rsidRPr="00200E56">
        <w:rPr>
          <w:rFonts w:ascii="Times New Roman" w:hAnsi="Times New Roman" w:cs="Times New Roman"/>
          <w:sz w:val="28"/>
          <w:szCs w:val="28"/>
          <w:lang w:val="uk-UA"/>
        </w:rPr>
        <w:t xml:space="preserve"> орієнтований на озброєння школярів тими знаннями про соціальну дійсність, які укладаються в рамки вікових соціокультурних завдань, і тією інформацією, яка не була засвоєна підлітком на черговому етапі соціального розвитку в силу несприятливих умов проживання.</w:t>
      </w:r>
    </w:p>
    <w:p w:rsidR="003159E8" w:rsidRPr="00200E56" w:rsidRDefault="003159E8" w:rsidP="003159E8">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У </w:t>
      </w:r>
      <w:r w:rsidR="004B14FC" w:rsidRPr="00200E56">
        <w:rPr>
          <w:rFonts w:ascii="Times New Roman" w:hAnsi="Times New Roman" w:cs="Times New Roman"/>
          <w:sz w:val="28"/>
          <w:szCs w:val="28"/>
          <w:lang w:val="uk-UA"/>
        </w:rPr>
        <w:t>програмі</w:t>
      </w:r>
      <w:r w:rsidRPr="00200E56">
        <w:rPr>
          <w:rFonts w:ascii="Times New Roman" w:hAnsi="Times New Roman" w:cs="Times New Roman"/>
          <w:sz w:val="28"/>
          <w:szCs w:val="28"/>
          <w:lang w:val="uk-UA"/>
        </w:rPr>
        <w:t xml:space="preserve"> підвищення соціальної компетентності підлітків </w:t>
      </w:r>
      <w:r w:rsidR="002258D1" w:rsidRPr="002258D1">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з огляду на особливості їх соціального досвіду, пропонуються:</w:t>
      </w:r>
    </w:p>
    <w:p w:rsidR="003159E8" w:rsidRPr="00200E56" w:rsidRDefault="003159E8" w:rsidP="003159E8">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а) знання: про себе, про права, обов'язки санкції, про способи</w:t>
      </w:r>
      <w:r w:rsidR="00B5761C"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регулювання відносин з оточуючими; про особливості різних</w:t>
      </w:r>
      <w:r w:rsidR="00B5761C"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життєвих позицій, про закономірності спілкування і правила організації</w:t>
      </w:r>
      <w:r w:rsidR="00B5761C"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життєдіяльності;</w:t>
      </w:r>
    </w:p>
    <w:p w:rsidR="003159E8" w:rsidRPr="00200E56" w:rsidRDefault="003159E8" w:rsidP="003159E8">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б) знання про компетенції, які необхідні підлітку для життя в</w:t>
      </w:r>
      <w:r w:rsidR="00B5761C"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співтоваристві, виконання обов'язків розвитку за соціальними контактами:</w:t>
      </w:r>
    </w:p>
    <w:p w:rsidR="003159E8" w:rsidRPr="00200E56" w:rsidRDefault="003159E8" w:rsidP="003159E8">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вміння поговорити зі знайомим (однолітком / дорослим);</w:t>
      </w:r>
    </w:p>
    <w:p w:rsidR="003159E8" w:rsidRPr="00200E56" w:rsidRDefault="003159E8" w:rsidP="003159E8">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уміння представити знайомому / незнайомому що-небудь спільно зробити;</w:t>
      </w:r>
    </w:p>
    <w:p w:rsidR="003159E8" w:rsidRPr="00200E56" w:rsidRDefault="003159E8" w:rsidP="003159E8">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вміння вступити в переговори зі знайомим / незнайомим однолітком і / або дорослим;</w:t>
      </w:r>
    </w:p>
    <w:p w:rsidR="003159E8" w:rsidRPr="00200E56" w:rsidRDefault="003159E8" w:rsidP="003159E8">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вміння вибачитися, попросити про допомогу;</w:t>
      </w:r>
    </w:p>
    <w:p w:rsidR="003159E8" w:rsidRPr="00200E56" w:rsidRDefault="003159E8" w:rsidP="003159E8">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вміння висловити свої почуття;</w:t>
      </w:r>
    </w:p>
    <w:p w:rsidR="003159E8" w:rsidRPr="00200E56" w:rsidRDefault="003159E8" w:rsidP="003159E8">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вміння правильно (адекватно) реагувати на дії інших;</w:t>
      </w:r>
    </w:p>
    <w:p w:rsidR="003159E8" w:rsidRPr="00200E56" w:rsidRDefault="003159E8" w:rsidP="003159E8">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вміння володіти собою, коли відчуваєш почуття образи, гніву, злості;</w:t>
      </w:r>
    </w:p>
    <w:p w:rsidR="003159E8" w:rsidRPr="00200E56" w:rsidRDefault="003159E8" w:rsidP="003159E8">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вміння сказати «ні», адекватно вікової ситуації [</w:t>
      </w:r>
      <w:r w:rsidR="008F0166" w:rsidRPr="00200E56">
        <w:rPr>
          <w:rFonts w:ascii="Times New Roman" w:hAnsi="Times New Roman" w:cs="Times New Roman"/>
          <w:sz w:val="28"/>
          <w:szCs w:val="28"/>
          <w:lang w:val="uk-UA"/>
        </w:rPr>
        <w:t>28</w:t>
      </w:r>
      <w:r w:rsidRPr="00200E56">
        <w:rPr>
          <w:rFonts w:ascii="Times New Roman" w:hAnsi="Times New Roman" w:cs="Times New Roman"/>
          <w:sz w:val="28"/>
          <w:szCs w:val="28"/>
          <w:lang w:val="uk-UA"/>
        </w:rPr>
        <w:t>, 31];</w:t>
      </w:r>
    </w:p>
    <w:p w:rsidR="00D90162" w:rsidRPr="00200E56" w:rsidRDefault="003159E8" w:rsidP="003159E8">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в) знання правил поведінки в суспільстві, чіткої межі між «правами», «правилами», «домовленостями». У цьому контексті «права» декларуються для підлітків як універсальна категорія, з якою немає і не може бути виключення, так як вони </w:t>
      </w:r>
      <w:r w:rsidR="00B5761C" w:rsidRPr="00200E56">
        <w:rPr>
          <w:rFonts w:ascii="Times New Roman" w:hAnsi="Times New Roman" w:cs="Times New Roman"/>
          <w:sz w:val="28"/>
          <w:szCs w:val="28"/>
          <w:lang w:val="uk-UA"/>
        </w:rPr>
        <w:t>–</w:t>
      </w:r>
      <w:r w:rsidRPr="00200E56">
        <w:rPr>
          <w:rFonts w:ascii="Times New Roman" w:hAnsi="Times New Roman" w:cs="Times New Roman"/>
          <w:sz w:val="28"/>
          <w:szCs w:val="28"/>
          <w:lang w:val="uk-UA"/>
        </w:rPr>
        <w:t xml:space="preserve"> узаконені можливості людини, санкціоновані, що регулюються і охороняються державою [</w:t>
      </w:r>
      <w:r w:rsidR="008F0166" w:rsidRPr="00200E56">
        <w:rPr>
          <w:rFonts w:ascii="Times New Roman" w:hAnsi="Times New Roman" w:cs="Times New Roman"/>
          <w:sz w:val="28"/>
          <w:szCs w:val="28"/>
          <w:lang w:val="uk-UA"/>
        </w:rPr>
        <w:t>37</w:t>
      </w:r>
      <w:r w:rsidRPr="00200E56">
        <w:rPr>
          <w:rFonts w:ascii="Times New Roman" w:hAnsi="Times New Roman" w:cs="Times New Roman"/>
          <w:sz w:val="28"/>
          <w:szCs w:val="28"/>
          <w:lang w:val="uk-UA"/>
        </w:rPr>
        <w:t xml:space="preserve">, 218]. Підлітки повинні не тільки засвоїти їх </w:t>
      </w:r>
      <w:r w:rsidR="00B5761C" w:rsidRPr="00200E56">
        <w:rPr>
          <w:rFonts w:ascii="Times New Roman" w:hAnsi="Times New Roman" w:cs="Times New Roman"/>
          <w:sz w:val="28"/>
          <w:szCs w:val="28"/>
          <w:lang w:val="uk-UA"/>
        </w:rPr>
        <w:t>струк</w:t>
      </w:r>
      <w:r w:rsidRPr="00200E56">
        <w:rPr>
          <w:rFonts w:ascii="Times New Roman" w:hAnsi="Times New Roman" w:cs="Times New Roman"/>
          <w:sz w:val="28"/>
          <w:szCs w:val="28"/>
          <w:lang w:val="uk-UA"/>
        </w:rPr>
        <w:t>туру, а й той факт, що вони існують завжди, скрізь і для всіх.</w:t>
      </w:r>
      <w:r w:rsidR="00B5761C"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Йдеться про знання таких прав, як «право на життя», «право на освіту», «право на захист, підтримку, розвиток, особисту гідність, недоторканність» т</w:t>
      </w:r>
      <w:r w:rsidR="00B5761C" w:rsidRPr="00200E56">
        <w:rPr>
          <w:rFonts w:ascii="Times New Roman" w:hAnsi="Times New Roman" w:cs="Times New Roman"/>
          <w:sz w:val="28"/>
          <w:szCs w:val="28"/>
          <w:lang w:val="uk-UA"/>
        </w:rPr>
        <w:t>а</w:t>
      </w:r>
      <w:r w:rsidRPr="00200E56">
        <w:rPr>
          <w:rFonts w:ascii="Times New Roman" w:hAnsi="Times New Roman" w:cs="Times New Roman"/>
          <w:sz w:val="28"/>
          <w:szCs w:val="28"/>
          <w:lang w:val="uk-UA"/>
        </w:rPr>
        <w:t xml:space="preserve"> </w:t>
      </w:r>
      <w:r w:rsidR="00B5761C" w:rsidRPr="00200E56">
        <w:rPr>
          <w:rFonts w:ascii="Times New Roman" w:hAnsi="Times New Roman" w:cs="Times New Roman"/>
          <w:sz w:val="28"/>
          <w:szCs w:val="28"/>
          <w:lang w:val="uk-UA"/>
        </w:rPr>
        <w:t>інші</w:t>
      </w:r>
      <w:r w:rsidRPr="00200E56">
        <w:rPr>
          <w:rFonts w:ascii="Times New Roman" w:hAnsi="Times New Roman" w:cs="Times New Roman"/>
          <w:sz w:val="28"/>
          <w:szCs w:val="28"/>
          <w:lang w:val="uk-UA"/>
        </w:rPr>
        <w:t>. І в той же час знання про те, що таке справедливість , що означає бути вільним, чи повинні мати однакові права, обов'язки і відповідальність дорослі і діти.</w:t>
      </w:r>
    </w:p>
    <w:p w:rsidR="00156683" w:rsidRPr="00200E56" w:rsidRDefault="00156683" w:rsidP="0015668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Отже, завдяки </w:t>
      </w:r>
      <w:r w:rsidR="004B14FC" w:rsidRPr="00200E56">
        <w:rPr>
          <w:rFonts w:ascii="Times New Roman" w:hAnsi="Times New Roman" w:cs="Times New Roman"/>
          <w:sz w:val="28"/>
          <w:szCs w:val="28"/>
          <w:lang w:val="uk-UA"/>
        </w:rPr>
        <w:t>відповідній інформації</w:t>
      </w:r>
      <w:r w:rsidRPr="00200E56">
        <w:rPr>
          <w:rFonts w:ascii="Times New Roman" w:hAnsi="Times New Roman" w:cs="Times New Roman"/>
          <w:sz w:val="28"/>
          <w:szCs w:val="28"/>
          <w:lang w:val="uk-UA"/>
        </w:rPr>
        <w:t xml:space="preserve"> підліток </w:t>
      </w:r>
      <w:r w:rsidR="002258D1" w:rsidRPr="002258D1">
        <w:rPr>
          <w:rFonts w:ascii="Times New Roman" w:hAnsi="Times New Roman" w:cs="Times New Roman"/>
          <w:sz w:val="28"/>
          <w:szCs w:val="28"/>
          <w:lang w:val="uk-UA"/>
        </w:rPr>
        <w:t xml:space="preserve">з девіантною поведінкою </w:t>
      </w:r>
      <w:r w:rsidRPr="00200E56">
        <w:rPr>
          <w:rFonts w:ascii="Times New Roman" w:hAnsi="Times New Roman" w:cs="Times New Roman"/>
          <w:sz w:val="28"/>
          <w:szCs w:val="28"/>
          <w:lang w:val="uk-UA"/>
        </w:rPr>
        <w:t>отримує знання про себе, соціумі, права, обов'язки, відповідальність, способах регулювання своїх взаємин з оточуючими.</w:t>
      </w:r>
    </w:p>
    <w:p w:rsidR="00156683" w:rsidRPr="00200E56" w:rsidRDefault="00156683" w:rsidP="0015668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Останній </w:t>
      </w:r>
      <w:r w:rsidR="004B14FC" w:rsidRPr="00200E56">
        <w:rPr>
          <w:rFonts w:ascii="Times New Roman" w:hAnsi="Times New Roman" w:cs="Times New Roman"/>
          <w:sz w:val="28"/>
          <w:szCs w:val="28"/>
          <w:lang w:val="uk-UA"/>
        </w:rPr>
        <w:t>критерій</w:t>
      </w:r>
      <w:r w:rsidRPr="00200E56">
        <w:rPr>
          <w:rFonts w:ascii="Times New Roman" w:hAnsi="Times New Roman" w:cs="Times New Roman"/>
          <w:sz w:val="28"/>
          <w:szCs w:val="28"/>
          <w:lang w:val="uk-UA"/>
        </w:rPr>
        <w:t xml:space="preserve"> – </w:t>
      </w:r>
      <w:proofErr w:type="spellStart"/>
      <w:r w:rsidR="00B5761C" w:rsidRPr="00200E56">
        <w:rPr>
          <w:rFonts w:ascii="Times New Roman" w:hAnsi="Times New Roman" w:cs="Times New Roman"/>
          <w:sz w:val="28"/>
          <w:szCs w:val="28"/>
          <w:lang w:val="uk-UA"/>
        </w:rPr>
        <w:t>діяльнісний</w:t>
      </w:r>
      <w:proofErr w:type="spellEnd"/>
      <w:r w:rsidRPr="00200E56">
        <w:rPr>
          <w:rFonts w:ascii="Times New Roman" w:hAnsi="Times New Roman" w:cs="Times New Roman"/>
          <w:sz w:val="28"/>
          <w:szCs w:val="28"/>
          <w:lang w:val="uk-UA"/>
        </w:rPr>
        <w:t xml:space="preserve">, – в основі якого лежить ідея взаємного доповнення, націлений на те, щоб кожному школяреві </w:t>
      </w:r>
      <w:r w:rsidR="002258D1" w:rsidRPr="002258D1">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допомогти найбільш повно реалізувати свій потенціал, навчитися узгоджувати свої потреби з цілями інших людей; </w:t>
      </w:r>
      <w:r w:rsidRPr="00200E56">
        <w:rPr>
          <w:rFonts w:ascii="Times New Roman" w:hAnsi="Times New Roman" w:cs="Times New Roman"/>
          <w:sz w:val="28"/>
          <w:szCs w:val="28"/>
          <w:lang w:val="uk-UA"/>
        </w:rPr>
        <w:lastRenderedPageBreak/>
        <w:t>визначитися з власною позицією, з можливими варіантами вирішення проблем; посилити власні ресурси, навчитися користуватися ними і підвищувати їх в умовах видозмінюється ситуації.</w:t>
      </w:r>
    </w:p>
    <w:p w:rsidR="003159E8" w:rsidRPr="00200E56" w:rsidRDefault="00156683" w:rsidP="0015668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Таким чином, технологія процесу формування соціальної компетентності у даній категорії школярів базується на ідеях </w:t>
      </w:r>
      <w:proofErr w:type="spellStart"/>
      <w:r w:rsidRPr="00200E56">
        <w:rPr>
          <w:rFonts w:ascii="Times New Roman" w:hAnsi="Times New Roman" w:cs="Times New Roman"/>
          <w:sz w:val="28"/>
          <w:szCs w:val="28"/>
          <w:lang w:val="uk-UA"/>
        </w:rPr>
        <w:t>центрации</w:t>
      </w:r>
      <w:proofErr w:type="spellEnd"/>
      <w:r w:rsidRPr="00200E56">
        <w:rPr>
          <w:rFonts w:ascii="Times New Roman" w:hAnsi="Times New Roman" w:cs="Times New Roman"/>
          <w:sz w:val="28"/>
          <w:szCs w:val="28"/>
          <w:lang w:val="uk-UA"/>
        </w:rPr>
        <w:t xml:space="preserve">, додатковості, гуманізму, індивідуалізації, особистісної орієнтації, </w:t>
      </w:r>
      <w:proofErr w:type="spellStart"/>
      <w:r w:rsidRPr="00200E56">
        <w:rPr>
          <w:rFonts w:ascii="Times New Roman" w:hAnsi="Times New Roman" w:cs="Times New Roman"/>
          <w:sz w:val="28"/>
          <w:szCs w:val="28"/>
          <w:lang w:val="uk-UA"/>
        </w:rPr>
        <w:t>діяльнісного</w:t>
      </w:r>
      <w:proofErr w:type="spellEnd"/>
      <w:r w:rsidRPr="00200E56">
        <w:rPr>
          <w:rFonts w:ascii="Times New Roman" w:hAnsi="Times New Roman" w:cs="Times New Roman"/>
          <w:sz w:val="28"/>
          <w:szCs w:val="28"/>
          <w:lang w:val="uk-UA"/>
        </w:rPr>
        <w:t xml:space="preserve"> підходу, передбачає певну послідовність дій:</w:t>
      </w:r>
    </w:p>
    <w:p w:rsidR="00156683" w:rsidRPr="00200E56" w:rsidRDefault="00156683" w:rsidP="0015668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 Діагностика, яка покликана допомогти розібратися в ситуації розвитку підлітка, в факторах впливу на особистість, складнощі у відносинах з оточуючими, відповідно знань, умінь і навичок соціально-віковим нормам і стандартам.</w:t>
      </w:r>
    </w:p>
    <w:p w:rsidR="00156683" w:rsidRPr="00200E56" w:rsidRDefault="00156683" w:rsidP="0015668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2) Розробка програми втручання, тобто визначення послідовності дій щодо підвищення соціальної компетентності підлітків </w:t>
      </w:r>
      <w:r w:rsidR="002258D1" w:rsidRPr="002258D1">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Розробка програми включає в себе: встановлення контакту; досягнення угоди; включення в продуктивну творчу і розвиваючу діяльність у складі різних груп.</w:t>
      </w:r>
    </w:p>
    <w:p w:rsidR="00156683" w:rsidRPr="00200E56" w:rsidRDefault="00156683" w:rsidP="0015668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3) Оцінка досягнутих результатів за допомогою методики оцінки соціальної компетентності підлітків </w:t>
      </w:r>
      <w:r w:rsidR="002258D1" w:rsidRPr="002258D1">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w:t>
      </w:r>
    </w:p>
    <w:p w:rsidR="0060389E" w:rsidRPr="00200E56" w:rsidRDefault="0060389E" w:rsidP="0015668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4) Соціально-педагогічна підтримка як система заходів, спрямованих на закріплення досягнутого результату, подальше підвищення соціальної компетентності підлітка в рамках вікових завдань розвитку, посилення його адаптаційних здібностей, </w:t>
      </w:r>
      <w:proofErr w:type="spellStart"/>
      <w:r w:rsidRPr="00200E56">
        <w:rPr>
          <w:rFonts w:ascii="Times New Roman" w:hAnsi="Times New Roman" w:cs="Times New Roman"/>
          <w:sz w:val="28"/>
          <w:szCs w:val="28"/>
          <w:lang w:val="uk-UA"/>
        </w:rPr>
        <w:t>екзистенційних</w:t>
      </w:r>
      <w:proofErr w:type="spellEnd"/>
      <w:r w:rsidRPr="00200E56">
        <w:rPr>
          <w:rFonts w:ascii="Times New Roman" w:hAnsi="Times New Roman" w:cs="Times New Roman"/>
          <w:sz w:val="28"/>
          <w:szCs w:val="28"/>
          <w:lang w:val="uk-UA"/>
        </w:rPr>
        <w:t xml:space="preserve"> позиції щодо можливості самостійного, адекватного ситуації, обставинами вирішення власних проблем.</w:t>
      </w:r>
    </w:p>
    <w:p w:rsidR="00991C32" w:rsidRPr="00200E56" w:rsidRDefault="00991C32" w:rsidP="00991C32">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У ході дослідження було визначено три рівні сформованості соціальної компетентності підлітків </w:t>
      </w:r>
      <w:r w:rsidR="002258D1" w:rsidRPr="002258D1">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низький, середній і високий.</w:t>
      </w:r>
    </w:p>
    <w:p w:rsidR="00991C32" w:rsidRPr="00200E56" w:rsidRDefault="00991C32" w:rsidP="00991C32">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Низький рівень властивий підліткам </w:t>
      </w:r>
      <w:r w:rsidR="002258D1" w:rsidRPr="002258D1">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які мають низьку успішність, та якість соціальних знань. Вони характеризуються відсутністю усвідомленого розуміння світоглядних і людинознавчих понять, </w:t>
      </w:r>
      <w:r w:rsidRPr="00200E56">
        <w:rPr>
          <w:rFonts w:ascii="Times New Roman" w:hAnsi="Times New Roman" w:cs="Times New Roman"/>
          <w:sz w:val="28"/>
          <w:szCs w:val="28"/>
          <w:lang w:val="uk-UA"/>
        </w:rPr>
        <w:lastRenderedPageBreak/>
        <w:t>репродуктивним навчанням з елементами самостійного пошуку інформації; орієнтацією на загальнолюдські цінності добра, справедливості, краси, однак з відсутністю ієрархії ціннісних орієнтацій; низьким рівнем мотивації досягнення та діяльності; сталою адекватною поведінкою, з можливими помилками та демонстрацією протилежних реакцій – від підлеглості – до залежності; можливою конфліктністю у взаємодії, пасивністю у громадському житті, низьким рівнем соціального інтелекту та соціальної активності; частковим усвідомленням рольової поведінки, низьким рівнем комунікативного контролю; низькою або завищеною самооцінкою; низьким рівнем самостійності, готовності до саморегуляції та соціальної зрілості.</w:t>
      </w:r>
    </w:p>
    <w:p w:rsidR="00991C32" w:rsidRPr="00200E56" w:rsidRDefault="00991C32" w:rsidP="00991C32">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Середній рівень сформованості соціальної компетентності характеризується наявністю соціальних знань і елементарних навичок володіння науковими методами пізнання (порівняння, аналіз, узагальнення тощо), середньою успішністю, самостійною діяльністю, елементами творчого застосування репродуктивних знань; переважанням індивідуалістичних цінностей, </w:t>
      </w:r>
      <w:proofErr w:type="spellStart"/>
      <w:r w:rsidRPr="00200E56">
        <w:rPr>
          <w:rFonts w:ascii="Times New Roman" w:hAnsi="Times New Roman" w:cs="Times New Roman"/>
          <w:sz w:val="28"/>
          <w:szCs w:val="28"/>
          <w:lang w:val="uk-UA"/>
        </w:rPr>
        <w:t>цінностей</w:t>
      </w:r>
      <w:proofErr w:type="spellEnd"/>
      <w:r w:rsidRPr="00200E56">
        <w:rPr>
          <w:rFonts w:ascii="Times New Roman" w:hAnsi="Times New Roman" w:cs="Times New Roman"/>
          <w:sz w:val="28"/>
          <w:szCs w:val="28"/>
          <w:lang w:val="uk-UA"/>
        </w:rPr>
        <w:t xml:space="preserve"> самоствердження, відпочинку й досягнень, зв’язком цінностей спілкування та взаємодії з дружбою, належністю до бажаної спільноти чи групи; відсутністю високих вимог до себе та власної поведінки та високого їх рівня до інших; відсутністю альтруїстичних смислів, значущого зв’язку цінностей спілкування з цінностями професійного досягнення; середнім рівнем розвитку мотивації досягнення, присутністю мотивів уникнення неуспіху як спонук соціальної взаємодії; адекватною поведінкою, ситуативною участю у громадському житті, волонтерській діяльності, середнім рівнем соціального інтелекту та соціальної активності; володінням навичками активного слухання та конструктивного впливу на партнерів; середнім рівнем комунікативного контролю, адекватною самооцінкою, здатністю передбачати поведінку інших учасників взаємодії у традиційних комунікативних ситуаціях, середнім рівнем готовності до саморегуляції та соціальної зрілості; соціальна компетентність та її зміст не є особистісною цінністю. </w:t>
      </w:r>
    </w:p>
    <w:p w:rsidR="00991C32" w:rsidRPr="00200E56" w:rsidRDefault="00A24449" w:rsidP="00991C32">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Високий</w:t>
      </w:r>
      <w:r w:rsidR="00991C32" w:rsidRPr="00200E56">
        <w:rPr>
          <w:rFonts w:ascii="Times New Roman" w:hAnsi="Times New Roman" w:cs="Times New Roman"/>
          <w:sz w:val="28"/>
          <w:szCs w:val="28"/>
          <w:lang w:val="uk-UA"/>
        </w:rPr>
        <w:t xml:space="preserve"> рівень сформованості соціальної компетентності властивий </w:t>
      </w:r>
      <w:r w:rsidRPr="00200E56">
        <w:rPr>
          <w:rFonts w:ascii="Times New Roman" w:hAnsi="Times New Roman" w:cs="Times New Roman"/>
          <w:sz w:val="28"/>
          <w:szCs w:val="28"/>
          <w:lang w:val="uk-UA"/>
        </w:rPr>
        <w:t>учням</w:t>
      </w:r>
      <w:r w:rsidR="00991C32" w:rsidRPr="00200E56">
        <w:rPr>
          <w:rFonts w:ascii="Times New Roman" w:hAnsi="Times New Roman" w:cs="Times New Roman"/>
          <w:sz w:val="28"/>
          <w:szCs w:val="28"/>
          <w:lang w:val="uk-UA"/>
        </w:rPr>
        <w:t xml:space="preserve"> з високою успішністю, якісними світоглядними й людинознавчими знаннями, володінням методами наукового пізнання, володінням основним масивом інформації щодо ефективної соціальної взаємодії, творчим застосуванням одержаних соціальних знань; достатнім рівнем значущості цінностей спілкування, прийняттям інших людей, репрезентацією їх на рівні як термінальних, так і інструментальних смислів; зв’язком згаданих смислів із цінностями практичного досягнення та самоствердження, визнанням цінності володіння соціальною компетентністю як особистісною якістю; достатнім рівнем мотивації досягнення; активністю у громадському житті, волонтерській діяльності, вмінням отримувати інформацію про поведінку людей та їх наміри шляхом аналізу вербальної поведінки та співвіднесення її з невербальними проявами; умінням емоційно налаштовуватися на спілкування з іншими, спрогнозувати їхні дії; широким репертуаром рольової поведінки, стриманістю в емоційних проявах; достатнім рівнем </w:t>
      </w:r>
      <w:proofErr w:type="spellStart"/>
      <w:r w:rsidR="00991C32" w:rsidRPr="00200E56">
        <w:rPr>
          <w:rFonts w:ascii="Times New Roman" w:hAnsi="Times New Roman" w:cs="Times New Roman"/>
          <w:sz w:val="28"/>
          <w:szCs w:val="28"/>
          <w:lang w:val="uk-UA"/>
        </w:rPr>
        <w:t>емпатійності</w:t>
      </w:r>
      <w:proofErr w:type="spellEnd"/>
      <w:r w:rsidR="00991C32" w:rsidRPr="00200E56">
        <w:rPr>
          <w:rFonts w:ascii="Times New Roman" w:hAnsi="Times New Roman" w:cs="Times New Roman"/>
          <w:sz w:val="28"/>
          <w:szCs w:val="28"/>
          <w:lang w:val="uk-UA"/>
        </w:rPr>
        <w:t>; високою самооцінкою, впевненістю у власних силах; достатнім рівнем комунікативного контролю, достатнім рівнем готовності до саморегуляції та соціальної зрілості.</w:t>
      </w:r>
    </w:p>
    <w:p w:rsidR="0060389E" w:rsidRPr="00200E56" w:rsidRDefault="0060389E" w:rsidP="0060389E">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Отже, запропонована програма підвищення соціальної компетентності учнів, віднесених до групи ризику, передбачає:</w:t>
      </w:r>
    </w:p>
    <w:p w:rsidR="0060389E" w:rsidRPr="00200E56" w:rsidRDefault="0060389E" w:rsidP="0060389E">
      <w:pPr>
        <w:pStyle w:val="a8"/>
        <w:numPr>
          <w:ilvl w:val="0"/>
          <w:numId w:val="16"/>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своєчасне встановлення факторів, що негативно впливають на соціальний розвиток і заважають вирішенню вікових соціокультурних завдань;</w:t>
      </w:r>
    </w:p>
    <w:p w:rsidR="0060389E" w:rsidRPr="00200E56" w:rsidRDefault="0060389E" w:rsidP="0060389E">
      <w:pPr>
        <w:pStyle w:val="a8"/>
        <w:numPr>
          <w:ilvl w:val="0"/>
          <w:numId w:val="16"/>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проектування спільних дій всіх учасників освітнього процесу, спрямованих на відновлення соціального статусу, втрачених або недостатньо сформованих соціальних знань і навичок, переорієнтацію їх соціальних установок за рахунок включення в нові позитивні взаємини з оточуючими, освоєння нових видів продуктивної діяльності, створення сприятливого освітнього середовища;</w:t>
      </w:r>
    </w:p>
    <w:p w:rsidR="0060389E" w:rsidRPr="00200E56" w:rsidRDefault="0060389E" w:rsidP="0060389E">
      <w:pPr>
        <w:pStyle w:val="a8"/>
        <w:numPr>
          <w:ilvl w:val="0"/>
          <w:numId w:val="16"/>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формування або підвищення соціальної компетентності особистості відповідно до завдань вікового розвитку і закріплення досягнутих результатів.</w:t>
      </w:r>
    </w:p>
    <w:p w:rsidR="00816D0D" w:rsidRPr="00200E56" w:rsidRDefault="003A7DF3" w:rsidP="00816D0D">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Узагальнення досвіду, який накопичений окремими освітніми установами щодо формування соціальної компетентності у даній категорії підлітків, свідчить, що педагогічно продумана система роботи з такими дітьми можлива лише на основі моделі, яка враховує всю сукупність соціокультурних обставин, в яких відбувається соціальне становлення підлітків </w:t>
      </w:r>
      <w:r w:rsidR="002258D1" w:rsidRPr="002258D1">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w:t>
      </w:r>
    </w:p>
    <w:p w:rsidR="00933605" w:rsidRPr="00200E56" w:rsidRDefault="00933605" w:rsidP="00933605">
      <w:pPr>
        <w:tabs>
          <w:tab w:val="left" w:pos="1134"/>
        </w:tabs>
        <w:spacing w:after="0" w:line="360" w:lineRule="auto"/>
        <w:ind w:firstLine="709"/>
        <w:jc w:val="both"/>
        <w:rPr>
          <w:rFonts w:ascii="Times New Roman" w:hAnsi="Times New Roman" w:cs="Times New Roman"/>
          <w:sz w:val="28"/>
          <w:szCs w:val="28"/>
          <w:lang w:val="uk-UA"/>
        </w:rPr>
      </w:pPr>
    </w:p>
    <w:p w:rsidR="00933605" w:rsidRPr="00200E56" w:rsidRDefault="00933605" w:rsidP="00933605">
      <w:pPr>
        <w:tabs>
          <w:tab w:val="left" w:pos="1134"/>
        </w:tabs>
        <w:spacing w:after="0" w:line="36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 xml:space="preserve">2.2. Програма формування соціальної компетентності у підлітків </w:t>
      </w:r>
      <w:r w:rsidR="002258D1" w:rsidRPr="002258D1">
        <w:rPr>
          <w:rFonts w:ascii="Times New Roman" w:hAnsi="Times New Roman" w:cs="Times New Roman"/>
          <w:b/>
          <w:sz w:val="28"/>
          <w:szCs w:val="28"/>
          <w:lang w:val="uk-UA"/>
        </w:rPr>
        <w:t xml:space="preserve">з девіантною поведінкою </w:t>
      </w:r>
      <w:r w:rsidRPr="00200E56">
        <w:rPr>
          <w:rFonts w:ascii="Times New Roman" w:hAnsi="Times New Roman" w:cs="Times New Roman"/>
          <w:b/>
          <w:sz w:val="28"/>
          <w:szCs w:val="28"/>
          <w:lang w:val="uk-UA"/>
        </w:rPr>
        <w:t xml:space="preserve">в </w:t>
      </w:r>
      <w:r w:rsidR="002258D1">
        <w:rPr>
          <w:rFonts w:ascii="Times New Roman" w:hAnsi="Times New Roman" w:cs="Times New Roman"/>
          <w:b/>
          <w:sz w:val="28"/>
          <w:szCs w:val="28"/>
          <w:lang w:val="uk-UA"/>
        </w:rPr>
        <w:t xml:space="preserve">закладах середньої </w:t>
      </w:r>
      <w:r w:rsidRPr="00200E56">
        <w:rPr>
          <w:rFonts w:ascii="Times New Roman" w:hAnsi="Times New Roman" w:cs="Times New Roman"/>
          <w:b/>
          <w:sz w:val="28"/>
          <w:szCs w:val="28"/>
          <w:lang w:val="uk-UA"/>
        </w:rPr>
        <w:t>освіт</w:t>
      </w:r>
      <w:r w:rsidR="002258D1">
        <w:rPr>
          <w:rFonts w:ascii="Times New Roman" w:hAnsi="Times New Roman" w:cs="Times New Roman"/>
          <w:b/>
          <w:sz w:val="28"/>
          <w:szCs w:val="28"/>
          <w:lang w:val="uk-UA"/>
        </w:rPr>
        <w:t>и</w:t>
      </w:r>
    </w:p>
    <w:p w:rsidR="00933605" w:rsidRPr="00200E56" w:rsidRDefault="00933605" w:rsidP="00933605">
      <w:pPr>
        <w:tabs>
          <w:tab w:val="left" w:pos="1134"/>
        </w:tabs>
        <w:spacing w:after="0" w:line="360" w:lineRule="auto"/>
        <w:ind w:firstLine="709"/>
        <w:jc w:val="both"/>
        <w:rPr>
          <w:rFonts w:ascii="Times New Roman" w:hAnsi="Times New Roman" w:cs="Times New Roman"/>
          <w:b/>
          <w:sz w:val="28"/>
          <w:szCs w:val="28"/>
          <w:lang w:val="uk-UA"/>
        </w:rPr>
      </w:pPr>
    </w:p>
    <w:p w:rsidR="008B11C3" w:rsidRPr="00200E56" w:rsidRDefault="00933605" w:rsidP="008B11C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Розробляючи різні виховні програми, автор</w:t>
      </w:r>
      <w:r w:rsidR="001D7E35" w:rsidRPr="00200E56">
        <w:rPr>
          <w:rFonts w:ascii="Times New Roman" w:hAnsi="Times New Roman" w:cs="Times New Roman"/>
          <w:sz w:val="28"/>
          <w:szCs w:val="28"/>
          <w:lang w:val="uk-UA"/>
        </w:rPr>
        <w:t>и</w:t>
      </w:r>
      <w:r w:rsidRPr="00200E56">
        <w:rPr>
          <w:rFonts w:ascii="Times New Roman" w:hAnsi="Times New Roman" w:cs="Times New Roman"/>
          <w:sz w:val="28"/>
          <w:szCs w:val="28"/>
          <w:lang w:val="uk-UA"/>
        </w:rPr>
        <w:t xml:space="preserve"> керу</w:t>
      </w:r>
      <w:r w:rsidR="001D7E35" w:rsidRPr="00200E56">
        <w:rPr>
          <w:rFonts w:ascii="Times New Roman" w:hAnsi="Times New Roman" w:cs="Times New Roman"/>
          <w:sz w:val="28"/>
          <w:szCs w:val="28"/>
          <w:lang w:val="uk-UA"/>
        </w:rPr>
        <w:t>ю</w:t>
      </w:r>
      <w:r w:rsidRPr="00200E56">
        <w:rPr>
          <w:rFonts w:ascii="Times New Roman" w:hAnsi="Times New Roman" w:cs="Times New Roman"/>
          <w:sz w:val="28"/>
          <w:szCs w:val="28"/>
          <w:lang w:val="uk-UA"/>
        </w:rPr>
        <w:t>ться тим, що, по-перше, необхідно навчити дитину спиратися в своїй поведінці на систему обов'язків і прав людини, прийняту в суспільстві і державі; по-друге, ввести в його систему особистісних смислів розуміння того, що тільки в умовах їх дотримання майбутній громадянин відчує себе вільним і захищеним; по-третє, треба акумулювати так</w:t>
      </w:r>
      <w:r w:rsidR="001D7E35" w:rsidRPr="00200E56">
        <w:rPr>
          <w:rFonts w:ascii="Times New Roman" w:hAnsi="Times New Roman" w:cs="Times New Roman"/>
          <w:sz w:val="28"/>
          <w:szCs w:val="28"/>
          <w:lang w:val="uk-UA"/>
        </w:rPr>
        <w:t>е</w:t>
      </w:r>
      <w:r w:rsidRPr="00200E56">
        <w:rPr>
          <w:rFonts w:ascii="Times New Roman" w:hAnsi="Times New Roman" w:cs="Times New Roman"/>
          <w:sz w:val="28"/>
          <w:szCs w:val="28"/>
          <w:lang w:val="uk-UA"/>
        </w:rPr>
        <w:t xml:space="preserve"> освітнє середовище, як</w:t>
      </w:r>
      <w:r w:rsidR="001D7E35" w:rsidRPr="00200E56">
        <w:rPr>
          <w:rFonts w:ascii="Times New Roman" w:hAnsi="Times New Roman" w:cs="Times New Roman"/>
          <w:sz w:val="28"/>
          <w:szCs w:val="28"/>
          <w:lang w:val="uk-UA"/>
        </w:rPr>
        <w:t>е</w:t>
      </w:r>
      <w:r w:rsidRPr="00200E56">
        <w:rPr>
          <w:rFonts w:ascii="Times New Roman" w:hAnsi="Times New Roman" w:cs="Times New Roman"/>
          <w:sz w:val="28"/>
          <w:szCs w:val="28"/>
          <w:lang w:val="uk-UA"/>
        </w:rPr>
        <w:t xml:space="preserve"> </w:t>
      </w:r>
      <w:r w:rsidR="001D7E35" w:rsidRPr="00200E56">
        <w:rPr>
          <w:rFonts w:ascii="Times New Roman" w:hAnsi="Times New Roman" w:cs="Times New Roman"/>
          <w:sz w:val="28"/>
          <w:szCs w:val="28"/>
          <w:lang w:val="uk-UA"/>
        </w:rPr>
        <w:t>озброює</w:t>
      </w:r>
      <w:r w:rsidRPr="00200E56">
        <w:rPr>
          <w:rFonts w:ascii="Times New Roman" w:hAnsi="Times New Roman" w:cs="Times New Roman"/>
          <w:sz w:val="28"/>
          <w:szCs w:val="28"/>
          <w:lang w:val="uk-UA"/>
        </w:rPr>
        <w:t xml:space="preserve"> школярів різноманітним досвідом взаємодії з соціумом (самопізнання, самоорганізації, самовиховання, які формують реальну позитивну самооцінку своїх сил і можливостей), досвідом, заснованим на самодіяльності людини</w:t>
      </w:r>
      <w:r w:rsidR="003A7DF3" w:rsidRPr="00200E56">
        <w:rPr>
          <w:rFonts w:ascii="Times New Roman" w:hAnsi="Times New Roman" w:cs="Times New Roman"/>
          <w:sz w:val="28"/>
          <w:szCs w:val="28"/>
          <w:lang w:val="uk-UA"/>
        </w:rPr>
        <w:t>, що дорослішає</w:t>
      </w:r>
      <w:r w:rsidRPr="00200E56">
        <w:rPr>
          <w:rFonts w:ascii="Times New Roman" w:hAnsi="Times New Roman" w:cs="Times New Roman"/>
          <w:sz w:val="28"/>
          <w:szCs w:val="28"/>
          <w:lang w:val="uk-UA"/>
        </w:rPr>
        <w:t>, який збагачує і розширює межі соціального простору його особистості</w:t>
      </w:r>
      <w:r w:rsidR="003A7DF3" w:rsidRPr="00200E56">
        <w:rPr>
          <w:rFonts w:ascii="Times New Roman" w:hAnsi="Times New Roman" w:cs="Times New Roman"/>
          <w:sz w:val="28"/>
          <w:szCs w:val="28"/>
          <w:lang w:val="uk-UA"/>
        </w:rPr>
        <w:t>.</w:t>
      </w:r>
      <w:r w:rsidR="008B11C3" w:rsidRPr="00200E56">
        <w:rPr>
          <w:rFonts w:ascii="Times New Roman" w:hAnsi="Times New Roman" w:cs="Times New Roman"/>
          <w:sz w:val="28"/>
          <w:szCs w:val="28"/>
          <w:lang w:val="uk-UA"/>
        </w:rPr>
        <w:t xml:space="preserve"> Так Н.</w:t>
      </w:r>
      <w:proofErr w:type="spellStart"/>
      <w:r w:rsidR="008B11C3" w:rsidRPr="00200E56">
        <w:rPr>
          <w:rFonts w:ascii="Times New Roman" w:hAnsi="Times New Roman" w:cs="Times New Roman"/>
          <w:sz w:val="28"/>
          <w:szCs w:val="28"/>
          <w:lang w:val="uk-UA"/>
        </w:rPr>
        <w:t>Холодецька</w:t>
      </w:r>
      <w:proofErr w:type="spellEnd"/>
      <w:r w:rsidR="008B11C3" w:rsidRPr="00200E56">
        <w:rPr>
          <w:rFonts w:ascii="Times New Roman" w:hAnsi="Times New Roman" w:cs="Times New Roman"/>
          <w:sz w:val="28"/>
          <w:szCs w:val="28"/>
          <w:lang w:val="uk-UA"/>
        </w:rPr>
        <w:t xml:space="preserve"> пропонує наступний алгоритм практичної роботи:</w:t>
      </w:r>
    </w:p>
    <w:p w:rsidR="008B11C3" w:rsidRPr="00200E56" w:rsidRDefault="008B11C3" w:rsidP="008B11C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 Вивчення «особистої справи» дитини з наступним аналізом та зі збором інформації.</w:t>
      </w:r>
    </w:p>
    <w:p w:rsidR="008B11C3" w:rsidRPr="00200E56" w:rsidRDefault="008B11C3" w:rsidP="008B11C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2. Діагностичне дослідження дитини, яке завершується добором </w:t>
      </w:r>
      <w:proofErr w:type="spellStart"/>
      <w:r w:rsidRPr="00200E56">
        <w:rPr>
          <w:rFonts w:ascii="Times New Roman" w:hAnsi="Times New Roman" w:cs="Times New Roman"/>
          <w:sz w:val="28"/>
          <w:szCs w:val="28"/>
          <w:lang w:val="uk-UA"/>
        </w:rPr>
        <w:t>корекційних</w:t>
      </w:r>
      <w:proofErr w:type="spellEnd"/>
      <w:r w:rsidRPr="00200E56">
        <w:rPr>
          <w:rFonts w:ascii="Times New Roman" w:hAnsi="Times New Roman" w:cs="Times New Roman"/>
          <w:sz w:val="28"/>
          <w:szCs w:val="28"/>
          <w:lang w:val="uk-UA"/>
        </w:rPr>
        <w:t xml:space="preserve"> методик.</w:t>
      </w:r>
    </w:p>
    <w:p w:rsidR="008B11C3" w:rsidRPr="00200E56" w:rsidRDefault="008B11C3" w:rsidP="008B11C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 Проведення індивідуальної роботи (циклу бесід) із дитиною.</w:t>
      </w:r>
    </w:p>
    <w:p w:rsidR="008B11C3" w:rsidRPr="00200E56" w:rsidRDefault="008B11C3" w:rsidP="008B11C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4. Проведення бесід з учасниками навчально-виховного процесу, з ровесниками дитини.</w:t>
      </w:r>
    </w:p>
    <w:p w:rsidR="008B11C3" w:rsidRPr="00200E56" w:rsidRDefault="008B11C3" w:rsidP="008B11C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 Заповнення психолого-педагогічної характеристики дитини, схильної до правопорушень.</w:t>
      </w:r>
    </w:p>
    <w:p w:rsidR="00933605" w:rsidRPr="00200E56" w:rsidRDefault="008B11C3" w:rsidP="008B11C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6. </w:t>
      </w:r>
      <w:proofErr w:type="spellStart"/>
      <w:r w:rsidRPr="00200E56">
        <w:rPr>
          <w:rFonts w:ascii="Times New Roman" w:hAnsi="Times New Roman" w:cs="Times New Roman"/>
          <w:sz w:val="28"/>
          <w:szCs w:val="28"/>
          <w:lang w:val="uk-UA"/>
        </w:rPr>
        <w:t>Корекційна</w:t>
      </w:r>
      <w:proofErr w:type="spellEnd"/>
      <w:r w:rsidRPr="00200E56">
        <w:rPr>
          <w:rFonts w:ascii="Times New Roman" w:hAnsi="Times New Roman" w:cs="Times New Roman"/>
          <w:sz w:val="28"/>
          <w:szCs w:val="28"/>
          <w:lang w:val="uk-UA"/>
        </w:rPr>
        <w:t xml:space="preserve"> робота.</w:t>
      </w:r>
    </w:p>
    <w:p w:rsidR="0052488F" w:rsidRPr="00200E56" w:rsidRDefault="00417CD6" w:rsidP="008F0166">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Дослідження проводилося на базі </w:t>
      </w:r>
      <w:r w:rsidR="007D2D04">
        <w:rPr>
          <w:rFonts w:ascii="Times New Roman" w:hAnsi="Times New Roman" w:cs="Times New Roman"/>
          <w:sz w:val="28"/>
          <w:szCs w:val="28"/>
          <w:lang w:val="uk-UA"/>
        </w:rPr>
        <w:t>к</w:t>
      </w:r>
      <w:r w:rsidR="007D2D04" w:rsidRPr="007D2D04">
        <w:rPr>
          <w:rFonts w:ascii="Times New Roman" w:hAnsi="Times New Roman" w:cs="Times New Roman"/>
          <w:sz w:val="28"/>
          <w:szCs w:val="28"/>
          <w:lang w:val="uk-UA"/>
        </w:rPr>
        <w:t>омунальн</w:t>
      </w:r>
      <w:r w:rsidR="007D2D04">
        <w:rPr>
          <w:rFonts w:ascii="Times New Roman" w:hAnsi="Times New Roman" w:cs="Times New Roman"/>
          <w:sz w:val="28"/>
          <w:szCs w:val="28"/>
          <w:lang w:val="uk-UA"/>
        </w:rPr>
        <w:t>ого</w:t>
      </w:r>
      <w:r w:rsidR="007D2D04" w:rsidRPr="007D2D04">
        <w:rPr>
          <w:rFonts w:ascii="Times New Roman" w:hAnsi="Times New Roman" w:cs="Times New Roman"/>
          <w:sz w:val="28"/>
          <w:szCs w:val="28"/>
          <w:lang w:val="uk-UA"/>
        </w:rPr>
        <w:t xml:space="preserve"> заклад</w:t>
      </w:r>
      <w:r w:rsidR="007D2D04">
        <w:rPr>
          <w:rFonts w:ascii="Times New Roman" w:hAnsi="Times New Roman" w:cs="Times New Roman"/>
          <w:sz w:val="28"/>
          <w:szCs w:val="28"/>
          <w:lang w:val="uk-UA"/>
        </w:rPr>
        <w:t>у</w:t>
      </w:r>
      <w:r w:rsidR="007D2D04" w:rsidRPr="007D2D04">
        <w:rPr>
          <w:rFonts w:ascii="Times New Roman" w:hAnsi="Times New Roman" w:cs="Times New Roman"/>
          <w:sz w:val="28"/>
          <w:szCs w:val="28"/>
          <w:lang w:val="uk-UA"/>
        </w:rPr>
        <w:t xml:space="preserve"> "Полтавська загальноосвітня школа І-ІІІ ступенів № 26 Полтавської міської ради Полтавської області"</w:t>
      </w:r>
      <w:r w:rsidRPr="00200E56">
        <w:rPr>
          <w:rFonts w:ascii="Times New Roman" w:hAnsi="Times New Roman" w:cs="Times New Roman"/>
          <w:sz w:val="28"/>
          <w:szCs w:val="28"/>
          <w:lang w:val="uk-UA"/>
        </w:rPr>
        <w:t>. Експериментом охоплено учні 7 класів, всього у дослідження прийняли участь 8</w:t>
      </w:r>
      <w:r w:rsidR="007D36D0" w:rsidRPr="00200E56">
        <w:rPr>
          <w:rFonts w:ascii="Times New Roman" w:hAnsi="Times New Roman" w:cs="Times New Roman"/>
          <w:sz w:val="28"/>
          <w:szCs w:val="28"/>
          <w:lang w:val="uk-UA"/>
        </w:rPr>
        <w:t>7</w:t>
      </w:r>
      <w:r w:rsidRPr="00200E56">
        <w:rPr>
          <w:rFonts w:ascii="Times New Roman" w:hAnsi="Times New Roman" w:cs="Times New Roman"/>
          <w:sz w:val="28"/>
          <w:szCs w:val="28"/>
          <w:lang w:val="uk-UA"/>
        </w:rPr>
        <w:t xml:space="preserve"> учнів, серед яких </w:t>
      </w:r>
      <w:r w:rsidR="007D36D0" w:rsidRPr="00200E56">
        <w:rPr>
          <w:rFonts w:ascii="Times New Roman" w:hAnsi="Times New Roman" w:cs="Times New Roman"/>
          <w:sz w:val="28"/>
          <w:szCs w:val="28"/>
          <w:lang w:val="uk-UA"/>
        </w:rPr>
        <w:t>52</w:t>
      </w:r>
      <w:r w:rsidRPr="00200E56">
        <w:rPr>
          <w:rFonts w:ascii="Times New Roman" w:hAnsi="Times New Roman" w:cs="Times New Roman"/>
          <w:sz w:val="28"/>
          <w:szCs w:val="28"/>
          <w:lang w:val="uk-UA"/>
        </w:rPr>
        <w:t xml:space="preserve"> хлопці, і </w:t>
      </w:r>
      <w:r w:rsidR="007D36D0" w:rsidRPr="00200E56">
        <w:rPr>
          <w:rFonts w:ascii="Times New Roman" w:hAnsi="Times New Roman" w:cs="Times New Roman"/>
          <w:sz w:val="28"/>
          <w:szCs w:val="28"/>
          <w:lang w:val="uk-UA"/>
        </w:rPr>
        <w:t>35</w:t>
      </w:r>
      <w:r w:rsidRPr="00200E56">
        <w:rPr>
          <w:rFonts w:ascii="Times New Roman" w:hAnsi="Times New Roman" w:cs="Times New Roman"/>
          <w:sz w:val="28"/>
          <w:szCs w:val="28"/>
          <w:lang w:val="uk-UA"/>
        </w:rPr>
        <w:t xml:space="preserve"> дівчат. </w:t>
      </w:r>
      <w:r w:rsidR="00FD3B11" w:rsidRPr="00200E56">
        <w:rPr>
          <w:rFonts w:ascii="Times New Roman" w:hAnsi="Times New Roman" w:cs="Times New Roman"/>
          <w:sz w:val="28"/>
          <w:szCs w:val="28"/>
          <w:lang w:val="uk-UA"/>
        </w:rPr>
        <w:t xml:space="preserve">Програма дослідно-експериментальної роботи по формуванню соціальної компетентності або підвищення її рівня у підлітків </w:t>
      </w:r>
      <w:r w:rsidR="002258D1" w:rsidRPr="002258D1">
        <w:rPr>
          <w:rFonts w:ascii="Times New Roman" w:hAnsi="Times New Roman" w:cs="Times New Roman"/>
          <w:sz w:val="28"/>
          <w:szCs w:val="28"/>
          <w:lang w:val="uk-UA"/>
        </w:rPr>
        <w:t>з девіантною поведінкою</w:t>
      </w:r>
      <w:r w:rsidR="00FD3B11" w:rsidRPr="00200E56">
        <w:rPr>
          <w:rFonts w:ascii="Times New Roman" w:hAnsi="Times New Roman" w:cs="Times New Roman"/>
          <w:sz w:val="28"/>
          <w:szCs w:val="28"/>
          <w:lang w:val="uk-UA"/>
        </w:rPr>
        <w:t xml:space="preserve"> в умовах освітнього закладу складалася з декількох взаємопов'язаних етапів, на кожному з яких ставилися і вирішувалися певні завдання, використовувалася своя сукупність методів діагностики, організації діяльності, реалізовувалося конкретний зміст.</w:t>
      </w:r>
      <w:r w:rsidR="0052488F" w:rsidRPr="00200E56">
        <w:rPr>
          <w:rFonts w:ascii="Times New Roman" w:hAnsi="Times New Roman" w:cs="Times New Roman"/>
          <w:sz w:val="28"/>
          <w:szCs w:val="28"/>
          <w:lang w:val="uk-UA"/>
        </w:rPr>
        <w:t xml:space="preserve"> В цілому, всі ці дії були спрямовані на виявлення дітей </w:t>
      </w:r>
      <w:r w:rsidR="002258D1" w:rsidRPr="002258D1">
        <w:rPr>
          <w:rFonts w:ascii="Times New Roman" w:hAnsi="Times New Roman" w:cs="Times New Roman"/>
          <w:sz w:val="28"/>
          <w:szCs w:val="28"/>
          <w:lang w:val="uk-UA"/>
        </w:rPr>
        <w:t>з девіантною поведінкою</w:t>
      </w:r>
      <w:r w:rsidR="0052488F" w:rsidRPr="00200E56">
        <w:rPr>
          <w:rFonts w:ascii="Times New Roman" w:hAnsi="Times New Roman" w:cs="Times New Roman"/>
          <w:sz w:val="28"/>
          <w:szCs w:val="28"/>
          <w:lang w:val="uk-UA"/>
        </w:rPr>
        <w:t>, діагностику їх проблем, розробку програм індивідуально-групової роботи і їх реалізацію.</w:t>
      </w:r>
      <w:r w:rsidR="008F0166" w:rsidRPr="00200E56">
        <w:rPr>
          <w:lang w:val="uk-UA"/>
        </w:rPr>
        <w:t xml:space="preserve"> </w:t>
      </w:r>
      <w:r w:rsidR="008F0166" w:rsidRPr="00200E56">
        <w:rPr>
          <w:rFonts w:ascii="Times New Roman" w:hAnsi="Times New Roman" w:cs="Times New Roman"/>
          <w:sz w:val="28"/>
          <w:szCs w:val="28"/>
          <w:lang w:val="uk-UA"/>
        </w:rPr>
        <w:t xml:space="preserve">Під час роботи з підлітками </w:t>
      </w:r>
      <w:r w:rsidR="002258D1" w:rsidRPr="002258D1">
        <w:rPr>
          <w:rFonts w:ascii="Times New Roman" w:hAnsi="Times New Roman" w:cs="Times New Roman"/>
          <w:sz w:val="28"/>
          <w:szCs w:val="28"/>
          <w:lang w:val="uk-UA"/>
        </w:rPr>
        <w:t>з девіантною поведінкою</w:t>
      </w:r>
      <w:r w:rsidR="008F0166" w:rsidRPr="00200E56">
        <w:rPr>
          <w:rFonts w:ascii="Times New Roman" w:hAnsi="Times New Roman" w:cs="Times New Roman"/>
          <w:sz w:val="28"/>
          <w:szCs w:val="28"/>
          <w:lang w:val="uk-UA"/>
        </w:rPr>
        <w:t xml:space="preserve"> слід завжди пам’ятати, що дитина за нашої підтримки може або перетворитися на суб’єкта власного життя, здатного допомагати собі, долати труднощі, виявляти самоповагу і довіру до людей, або стати пасивною істотою, залежною від зовнішнього керівництва, не здатною на власний вибір і </w:t>
      </w:r>
      <w:proofErr w:type="spellStart"/>
      <w:r w:rsidR="008F0166" w:rsidRPr="00200E56">
        <w:rPr>
          <w:rFonts w:ascii="Times New Roman" w:hAnsi="Times New Roman" w:cs="Times New Roman"/>
          <w:sz w:val="28"/>
          <w:szCs w:val="28"/>
          <w:lang w:val="uk-UA"/>
        </w:rPr>
        <w:t>самопокладання</w:t>
      </w:r>
      <w:proofErr w:type="spellEnd"/>
      <w:r w:rsidR="008F0166" w:rsidRPr="00200E56">
        <w:rPr>
          <w:rFonts w:ascii="Times New Roman" w:hAnsi="Times New Roman" w:cs="Times New Roman"/>
          <w:sz w:val="28"/>
          <w:szCs w:val="28"/>
          <w:lang w:val="uk-UA"/>
        </w:rPr>
        <w:t>, яка має лише приблизне уявлення про те, якою вона є, якою може бути та якою хотіла б стати.</w:t>
      </w:r>
    </w:p>
    <w:p w:rsidR="0052488F" w:rsidRPr="00200E56" w:rsidRDefault="0052488F" w:rsidP="0052488F">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1. Формування банку даних про підлітків </w:t>
      </w:r>
      <w:r w:rsidR="002258D1" w:rsidRPr="002258D1">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Ініціатива створення такого банку даних належить соціальному педагогу і здійснюється ним спільно з інспекторами відділів попередження правопорушень неповнолітніх, дільничними інспекторами органів внутрішніх справ, з представниками органів опіки та піклування управління </w:t>
      </w:r>
      <w:r w:rsidRPr="00200E56">
        <w:rPr>
          <w:rFonts w:ascii="Times New Roman" w:hAnsi="Times New Roman" w:cs="Times New Roman"/>
          <w:sz w:val="28"/>
          <w:szCs w:val="28"/>
          <w:lang w:val="uk-UA"/>
        </w:rPr>
        <w:lastRenderedPageBreak/>
        <w:t>освіти, соціального захисту, охорони здоров'я та комісії у справах неповнолітніх.</w:t>
      </w:r>
    </w:p>
    <w:p w:rsidR="0052488F" w:rsidRPr="00200E56" w:rsidRDefault="0052488F" w:rsidP="0052488F">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У банк даних надходять відомості про підлітків, які проживають в мікрорайоні навчального закладу:</w:t>
      </w:r>
    </w:p>
    <w:p w:rsidR="0052488F" w:rsidRPr="00200E56" w:rsidRDefault="0052488F" w:rsidP="0052488F">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з сімей, які перебувають в соціально небезпечному положенні;</w:t>
      </w:r>
    </w:p>
    <w:p w:rsidR="0052488F" w:rsidRPr="00200E56" w:rsidRDefault="0052488F" w:rsidP="0052488F">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які залишилися без піклування батьків;</w:t>
      </w:r>
    </w:p>
    <w:p w:rsidR="0052488F" w:rsidRPr="00200E56" w:rsidRDefault="0052488F" w:rsidP="0052488F">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помічених у вживанні алкогольних, наркотичних засобів або психотропних речовин;</w:t>
      </w:r>
    </w:p>
    <w:p w:rsidR="0052488F" w:rsidRPr="00200E56" w:rsidRDefault="0052488F" w:rsidP="0052488F">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звільнених від кримінальної відповідальності через визнання можливості виправлення неповнолітнього за допомогою застосування інших заходів виховного впливу;</w:t>
      </w:r>
    </w:p>
    <w:p w:rsidR="0052488F" w:rsidRPr="00200E56" w:rsidRDefault="0052488F" w:rsidP="0052488F">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які не підлягають кримінальній відповідальності у зв'язку з недосягненням віку;</w:t>
      </w:r>
    </w:p>
    <w:p w:rsidR="0052488F" w:rsidRPr="00200E56" w:rsidRDefault="0052488F" w:rsidP="0052488F">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перебувають на обліку у відділі профілактики правопорушень неповнолітніх;</w:t>
      </w:r>
    </w:p>
    <w:p w:rsidR="0052488F" w:rsidRPr="00200E56" w:rsidRDefault="0052488F" w:rsidP="0052488F">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перебувають на </w:t>
      </w:r>
      <w:proofErr w:type="spellStart"/>
      <w:r w:rsidRPr="00200E56">
        <w:rPr>
          <w:rFonts w:ascii="Times New Roman" w:hAnsi="Times New Roman" w:cs="Times New Roman"/>
          <w:sz w:val="28"/>
          <w:szCs w:val="28"/>
          <w:lang w:val="uk-UA"/>
        </w:rPr>
        <w:t>внутрішкільному</w:t>
      </w:r>
      <w:proofErr w:type="spellEnd"/>
      <w:r w:rsidRPr="00200E56">
        <w:rPr>
          <w:rFonts w:ascii="Times New Roman" w:hAnsi="Times New Roman" w:cs="Times New Roman"/>
          <w:sz w:val="28"/>
          <w:szCs w:val="28"/>
          <w:lang w:val="uk-UA"/>
        </w:rPr>
        <w:t xml:space="preserve"> обліку;</w:t>
      </w:r>
    </w:p>
    <w:p w:rsidR="0052488F" w:rsidRPr="00200E56" w:rsidRDefault="0052488F" w:rsidP="0052488F">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перебувають на обліку в комісії у справах неповнолітніх.</w:t>
      </w:r>
    </w:p>
    <w:p w:rsidR="0052488F" w:rsidRPr="00200E56" w:rsidRDefault="0052488F" w:rsidP="0052488F">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При формуванні банку даних уточнюються такі позиції: які підстави при постановці на облік; які структури працюють з підлітком; яка робота проводиться для вирішення проблеми; що ще можна зробити; чи немає дітей, які мають підстави, але на облік не поставлені.</w:t>
      </w:r>
    </w:p>
    <w:p w:rsidR="0052488F" w:rsidRPr="00200E56" w:rsidRDefault="0052488F" w:rsidP="0052488F">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 Діагностика проблем особистісного та соціального розвитку дітей та підлітків, що потрапили в сферу діяльності соціального педагога. Для цього вивчаються індивідуальні особливості дитини, виявляються інтереси і потреби, труднощі і проблеми, конфліктні ситуації, відхилення в поведінці, визначаються їх причини, відслідковуються витоки конфліктних ситуацій, досліджуються умови і особливості відносин мікросередовища життєдіяльності дитини.</w:t>
      </w:r>
    </w:p>
    <w:p w:rsidR="0052488F" w:rsidRPr="00200E56" w:rsidRDefault="0052488F" w:rsidP="0052488F">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3. Розробка та затвердження програм соціально-педагогічної діяльності з дитиною, групою, спільністю. За результатами діагностики підбираються </w:t>
      </w:r>
      <w:r w:rsidRPr="00200E56">
        <w:rPr>
          <w:rFonts w:ascii="Times New Roman" w:hAnsi="Times New Roman" w:cs="Times New Roman"/>
          <w:sz w:val="28"/>
          <w:szCs w:val="28"/>
          <w:lang w:val="uk-UA"/>
        </w:rPr>
        <w:lastRenderedPageBreak/>
        <w:t>адекватні психолого-педагогічні, соціальні засоби для їх ефективного застосування як індивідуально, так і в групах.</w:t>
      </w:r>
    </w:p>
    <w:p w:rsidR="00FD3B11" w:rsidRPr="00200E56" w:rsidRDefault="00FD3B11" w:rsidP="00FD3B11">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На першому етапі, який отримав умовну назву підготовчого, необхідно було </w:t>
      </w:r>
      <w:r w:rsidR="00117740" w:rsidRPr="00200E56">
        <w:rPr>
          <w:rFonts w:ascii="Times New Roman" w:hAnsi="Times New Roman" w:cs="Times New Roman"/>
          <w:sz w:val="28"/>
          <w:szCs w:val="28"/>
          <w:lang w:val="uk-UA"/>
        </w:rPr>
        <w:t xml:space="preserve">з одного боку, </w:t>
      </w:r>
      <w:r w:rsidRPr="00200E56">
        <w:rPr>
          <w:rFonts w:ascii="Times New Roman" w:hAnsi="Times New Roman" w:cs="Times New Roman"/>
          <w:sz w:val="28"/>
          <w:szCs w:val="28"/>
          <w:lang w:val="uk-UA"/>
        </w:rPr>
        <w:t xml:space="preserve">визначитися з тими, кого ми будемо відносити до </w:t>
      </w:r>
      <w:r w:rsidR="00753452">
        <w:rPr>
          <w:rFonts w:ascii="Times New Roman" w:hAnsi="Times New Roman" w:cs="Times New Roman"/>
          <w:sz w:val="28"/>
          <w:szCs w:val="28"/>
          <w:lang w:val="uk-UA"/>
        </w:rPr>
        <w:t xml:space="preserve">дітей, </w:t>
      </w:r>
      <w:proofErr w:type="spellStart"/>
      <w:r w:rsidR="00753452">
        <w:rPr>
          <w:rFonts w:ascii="Times New Roman" w:hAnsi="Times New Roman" w:cs="Times New Roman"/>
          <w:sz w:val="28"/>
          <w:szCs w:val="28"/>
          <w:lang w:val="uk-UA"/>
        </w:rPr>
        <w:t>схільних</w:t>
      </w:r>
      <w:proofErr w:type="spellEnd"/>
      <w:r w:rsidR="00753452">
        <w:rPr>
          <w:rFonts w:ascii="Times New Roman" w:hAnsi="Times New Roman" w:cs="Times New Roman"/>
          <w:sz w:val="28"/>
          <w:szCs w:val="28"/>
          <w:lang w:val="uk-UA"/>
        </w:rPr>
        <w:t xml:space="preserve"> до </w:t>
      </w:r>
      <w:r w:rsidR="00753452" w:rsidRPr="00753452">
        <w:rPr>
          <w:rFonts w:ascii="Times New Roman" w:hAnsi="Times New Roman" w:cs="Times New Roman"/>
          <w:sz w:val="28"/>
          <w:szCs w:val="28"/>
          <w:lang w:val="uk-UA"/>
        </w:rPr>
        <w:t>девіантно</w:t>
      </w:r>
      <w:r w:rsidR="00753452">
        <w:rPr>
          <w:rFonts w:ascii="Times New Roman" w:hAnsi="Times New Roman" w:cs="Times New Roman"/>
          <w:sz w:val="28"/>
          <w:szCs w:val="28"/>
          <w:lang w:val="uk-UA"/>
        </w:rPr>
        <w:t>ї</w:t>
      </w:r>
      <w:r w:rsidR="00753452" w:rsidRPr="00753452">
        <w:rPr>
          <w:rFonts w:ascii="Times New Roman" w:hAnsi="Times New Roman" w:cs="Times New Roman"/>
          <w:sz w:val="28"/>
          <w:szCs w:val="28"/>
          <w:lang w:val="uk-UA"/>
        </w:rPr>
        <w:t xml:space="preserve"> поведінк</w:t>
      </w:r>
      <w:r w:rsidR="00753452">
        <w:rPr>
          <w:rFonts w:ascii="Times New Roman" w:hAnsi="Times New Roman" w:cs="Times New Roman"/>
          <w:sz w:val="28"/>
          <w:szCs w:val="28"/>
          <w:lang w:val="uk-UA"/>
        </w:rPr>
        <w:t>и</w:t>
      </w:r>
      <w:r w:rsidRPr="00200E56">
        <w:rPr>
          <w:rFonts w:ascii="Times New Roman" w:hAnsi="Times New Roman" w:cs="Times New Roman"/>
          <w:sz w:val="28"/>
          <w:szCs w:val="28"/>
          <w:lang w:val="uk-UA"/>
        </w:rPr>
        <w:t xml:space="preserve">; з іншого – скласти соціально-педагогічний портрет цих школярів; виявити їх ключові проблеми; а також підготувати тих працівників освітнього закладу (класних керівників і </w:t>
      </w:r>
      <w:proofErr w:type="spellStart"/>
      <w:r w:rsidRPr="00200E56">
        <w:rPr>
          <w:rFonts w:ascii="Times New Roman" w:hAnsi="Times New Roman" w:cs="Times New Roman"/>
          <w:sz w:val="28"/>
          <w:szCs w:val="28"/>
          <w:lang w:val="uk-UA"/>
        </w:rPr>
        <w:t>вчителів-предметників</w:t>
      </w:r>
      <w:proofErr w:type="spellEnd"/>
      <w:r w:rsidRPr="00200E56">
        <w:rPr>
          <w:rFonts w:ascii="Times New Roman" w:hAnsi="Times New Roman" w:cs="Times New Roman"/>
          <w:sz w:val="28"/>
          <w:szCs w:val="28"/>
          <w:lang w:val="uk-UA"/>
        </w:rPr>
        <w:t xml:space="preserve">, педагога-організатора, соціального педагога, психолога, медичного працівника школи) до включення в дослідницький процес. Крім того, </w:t>
      </w:r>
      <w:r w:rsidR="00753452">
        <w:rPr>
          <w:rFonts w:ascii="Times New Roman" w:hAnsi="Times New Roman" w:cs="Times New Roman"/>
          <w:sz w:val="28"/>
          <w:szCs w:val="28"/>
          <w:lang w:val="uk-UA"/>
        </w:rPr>
        <w:t>необхідн</w:t>
      </w:r>
      <w:r w:rsidRPr="00200E56">
        <w:rPr>
          <w:rFonts w:ascii="Times New Roman" w:hAnsi="Times New Roman" w:cs="Times New Roman"/>
          <w:sz w:val="28"/>
          <w:szCs w:val="28"/>
          <w:lang w:val="uk-UA"/>
        </w:rPr>
        <w:t>о провести діагностичне обстеження учнів.</w:t>
      </w:r>
    </w:p>
    <w:p w:rsidR="00FD3B11" w:rsidRPr="00200E56" w:rsidRDefault="00FD3B11" w:rsidP="00FD3B11">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Аналіз шкільної документації показав, що 66% підлітків виховувалися в повній сім'ї, 32% перебували на вихованні однієї матері, 2% – під опікою </w:t>
      </w:r>
      <w:r w:rsidR="00417CD6" w:rsidRPr="00200E56">
        <w:rPr>
          <w:rFonts w:ascii="Times New Roman" w:hAnsi="Times New Roman" w:cs="Times New Roman"/>
          <w:sz w:val="28"/>
          <w:szCs w:val="28"/>
          <w:lang w:val="uk-UA"/>
        </w:rPr>
        <w:t>дорослих</w:t>
      </w:r>
      <w:r w:rsidRPr="00200E56">
        <w:rPr>
          <w:rFonts w:ascii="Times New Roman" w:hAnsi="Times New Roman" w:cs="Times New Roman"/>
          <w:sz w:val="28"/>
          <w:szCs w:val="28"/>
          <w:lang w:val="uk-UA"/>
        </w:rPr>
        <w:t xml:space="preserve">. Таким чином, в неповній сім'ї виховувалося 175 школярів, з яких 82 </w:t>
      </w:r>
      <w:r w:rsidR="0093212D" w:rsidRPr="00200E56">
        <w:rPr>
          <w:rFonts w:ascii="Times New Roman" w:hAnsi="Times New Roman" w:cs="Times New Roman"/>
          <w:sz w:val="28"/>
          <w:szCs w:val="28"/>
          <w:lang w:val="uk-UA"/>
        </w:rPr>
        <w:t>дит</w:t>
      </w:r>
      <w:r w:rsidRPr="00200E56">
        <w:rPr>
          <w:rFonts w:ascii="Times New Roman" w:hAnsi="Times New Roman" w:cs="Times New Roman"/>
          <w:sz w:val="28"/>
          <w:szCs w:val="28"/>
          <w:lang w:val="uk-UA"/>
        </w:rPr>
        <w:t xml:space="preserve">ини – підлітки. Якщо врахувати складне соціально-економічне становище в місті, низьку оплату праці жінок, їх високу зайнятість (кожна </w:t>
      </w:r>
      <w:r w:rsidR="00417CD6" w:rsidRPr="00200E56">
        <w:rPr>
          <w:rFonts w:ascii="Times New Roman" w:hAnsi="Times New Roman" w:cs="Times New Roman"/>
          <w:sz w:val="28"/>
          <w:szCs w:val="28"/>
          <w:lang w:val="uk-UA"/>
        </w:rPr>
        <w:t>четверта</w:t>
      </w:r>
      <w:r w:rsidRPr="00200E56">
        <w:rPr>
          <w:rFonts w:ascii="Times New Roman" w:hAnsi="Times New Roman" w:cs="Times New Roman"/>
          <w:sz w:val="28"/>
          <w:szCs w:val="28"/>
          <w:lang w:val="uk-UA"/>
        </w:rPr>
        <w:t xml:space="preserve"> жінка має два і більше місць роботи, у 50% з них робота змінного характеру), то в середньому тривалість відсутності основного вихователя і як результат перебування підлітків без нагляду становить 10-12 годин. Ця обставина дозволял</w:t>
      </w:r>
      <w:r w:rsidR="0093212D" w:rsidRPr="00200E56">
        <w:rPr>
          <w:rFonts w:ascii="Times New Roman" w:hAnsi="Times New Roman" w:cs="Times New Roman"/>
          <w:sz w:val="28"/>
          <w:szCs w:val="28"/>
          <w:lang w:val="uk-UA"/>
        </w:rPr>
        <w:t>а</w:t>
      </w:r>
      <w:r w:rsidRPr="00200E56">
        <w:rPr>
          <w:rFonts w:ascii="Times New Roman" w:hAnsi="Times New Roman" w:cs="Times New Roman"/>
          <w:sz w:val="28"/>
          <w:szCs w:val="28"/>
          <w:lang w:val="uk-UA"/>
        </w:rPr>
        <w:t xml:space="preserve"> учнів середнього шкільного віку з неповних сімей віднести до групи ризику.</w:t>
      </w:r>
    </w:p>
    <w:p w:rsidR="00FD3B11" w:rsidRPr="00200E56" w:rsidRDefault="00FD3B11" w:rsidP="00FD3B11">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Вивчення матеріалів обстеження сімей учнів</w:t>
      </w:r>
      <w:r w:rsidR="0093212D" w:rsidRPr="00200E56">
        <w:rPr>
          <w:rFonts w:ascii="Times New Roman" w:hAnsi="Times New Roman" w:cs="Times New Roman"/>
          <w:sz w:val="28"/>
          <w:szCs w:val="28"/>
          <w:lang w:val="uk-UA"/>
        </w:rPr>
        <w:t>, що приймали участь в експерименті</w:t>
      </w:r>
      <w:r w:rsidRPr="00200E56">
        <w:rPr>
          <w:rFonts w:ascii="Times New Roman" w:hAnsi="Times New Roman" w:cs="Times New Roman"/>
          <w:sz w:val="28"/>
          <w:szCs w:val="28"/>
          <w:lang w:val="uk-UA"/>
        </w:rPr>
        <w:t xml:space="preserve"> показало також, що 33,2% з них слід віднести до числа малозабезпечених. У цих сім'ях виховувалося </w:t>
      </w:r>
      <w:r w:rsidR="0093212D" w:rsidRPr="00200E56">
        <w:rPr>
          <w:rFonts w:ascii="Times New Roman" w:hAnsi="Times New Roman" w:cs="Times New Roman"/>
          <w:sz w:val="28"/>
          <w:szCs w:val="28"/>
          <w:lang w:val="uk-UA"/>
        </w:rPr>
        <w:t>26</w:t>
      </w:r>
      <w:r w:rsidRPr="00200E56">
        <w:rPr>
          <w:rFonts w:ascii="Times New Roman" w:hAnsi="Times New Roman" w:cs="Times New Roman"/>
          <w:sz w:val="28"/>
          <w:szCs w:val="28"/>
          <w:lang w:val="uk-UA"/>
        </w:rPr>
        <w:t xml:space="preserve"> </w:t>
      </w:r>
      <w:r w:rsidR="0093212D" w:rsidRPr="00200E56">
        <w:rPr>
          <w:rFonts w:ascii="Times New Roman" w:hAnsi="Times New Roman" w:cs="Times New Roman"/>
          <w:sz w:val="28"/>
          <w:szCs w:val="28"/>
          <w:lang w:val="uk-UA"/>
        </w:rPr>
        <w:t>підлітків, з яких тільки 15</w:t>
      </w:r>
      <w:r w:rsidRPr="00200E56">
        <w:rPr>
          <w:rFonts w:ascii="Times New Roman" w:hAnsi="Times New Roman" w:cs="Times New Roman"/>
          <w:sz w:val="28"/>
          <w:szCs w:val="28"/>
          <w:lang w:val="uk-UA"/>
        </w:rPr>
        <w:t>% (</w:t>
      </w:r>
      <w:r w:rsidR="0093212D" w:rsidRPr="00200E56">
        <w:rPr>
          <w:rFonts w:ascii="Times New Roman" w:hAnsi="Times New Roman" w:cs="Times New Roman"/>
          <w:sz w:val="28"/>
          <w:szCs w:val="28"/>
          <w:lang w:val="uk-UA"/>
        </w:rPr>
        <w:t>4</w:t>
      </w:r>
      <w:r w:rsidRPr="00200E56">
        <w:rPr>
          <w:rFonts w:ascii="Times New Roman" w:hAnsi="Times New Roman" w:cs="Times New Roman"/>
          <w:sz w:val="28"/>
          <w:szCs w:val="28"/>
          <w:lang w:val="uk-UA"/>
        </w:rPr>
        <w:t xml:space="preserve"> ос</w:t>
      </w:r>
      <w:r w:rsidR="0093212D" w:rsidRPr="00200E56">
        <w:rPr>
          <w:rFonts w:ascii="Times New Roman" w:hAnsi="Times New Roman" w:cs="Times New Roman"/>
          <w:sz w:val="28"/>
          <w:szCs w:val="28"/>
          <w:lang w:val="uk-UA"/>
        </w:rPr>
        <w:t>о</w:t>
      </w:r>
      <w:r w:rsidRPr="00200E56">
        <w:rPr>
          <w:rFonts w:ascii="Times New Roman" w:hAnsi="Times New Roman" w:cs="Times New Roman"/>
          <w:sz w:val="28"/>
          <w:szCs w:val="28"/>
          <w:lang w:val="uk-UA"/>
        </w:rPr>
        <w:t>б</w:t>
      </w:r>
      <w:r w:rsidR="0093212D" w:rsidRPr="00200E56">
        <w:rPr>
          <w:rFonts w:ascii="Times New Roman" w:hAnsi="Times New Roman" w:cs="Times New Roman"/>
          <w:sz w:val="28"/>
          <w:szCs w:val="28"/>
          <w:lang w:val="uk-UA"/>
        </w:rPr>
        <w:t>и</w:t>
      </w:r>
      <w:r w:rsidRPr="00200E56">
        <w:rPr>
          <w:rFonts w:ascii="Times New Roman" w:hAnsi="Times New Roman" w:cs="Times New Roman"/>
          <w:sz w:val="28"/>
          <w:szCs w:val="28"/>
          <w:lang w:val="uk-UA"/>
        </w:rPr>
        <w:t>) відвідували установи додаткової освіти в умовах збігу їх інтересів і потреб з пропонованими видами занять. В інших випадках фіксується або формальне членство в гуртках і об'єднаннях, або пасивну участь в їх роботі.</w:t>
      </w:r>
    </w:p>
    <w:p w:rsidR="00FD3B11" w:rsidRPr="00200E56" w:rsidRDefault="00FD3B11" w:rsidP="00FD3B11">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Отже, цю частину підлітків також можна віднести до групи ризику, так як вони не проявляли достатньої пізнавальної активності, відрізнялися аморфністю інтересів, у вільний від уроків час були надані самі собі, мало читали, не користувалися інформацією розвиваючого характеру.</w:t>
      </w:r>
    </w:p>
    <w:p w:rsidR="00FD3B11" w:rsidRPr="00200E56" w:rsidRDefault="00FD3B11" w:rsidP="00FD3B11">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 xml:space="preserve">Знайомство з класними журналами за </w:t>
      </w:r>
      <w:r w:rsidR="008F0166" w:rsidRPr="00200E56">
        <w:rPr>
          <w:rFonts w:ascii="Times New Roman" w:hAnsi="Times New Roman" w:cs="Times New Roman"/>
          <w:sz w:val="28"/>
          <w:szCs w:val="28"/>
          <w:lang w:val="uk-UA"/>
        </w:rPr>
        <w:t>два</w:t>
      </w:r>
      <w:r w:rsidRPr="00200E56">
        <w:rPr>
          <w:rFonts w:ascii="Times New Roman" w:hAnsi="Times New Roman" w:cs="Times New Roman"/>
          <w:sz w:val="28"/>
          <w:szCs w:val="28"/>
          <w:lang w:val="uk-UA"/>
        </w:rPr>
        <w:t xml:space="preserve"> останні роки дозволило помітити таку тенденцію, що з </w:t>
      </w:r>
      <w:r w:rsidR="0093212D" w:rsidRPr="00200E56">
        <w:rPr>
          <w:rFonts w:ascii="Times New Roman" w:hAnsi="Times New Roman" w:cs="Times New Roman"/>
          <w:sz w:val="28"/>
          <w:szCs w:val="28"/>
          <w:lang w:val="uk-UA"/>
        </w:rPr>
        <w:t>26</w:t>
      </w:r>
      <w:r w:rsidRPr="00200E56">
        <w:rPr>
          <w:rFonts w:ascii="Times New Roman" w:hAnsi="Times New Roman" w:cs="Times New Roman"/>
          <w:sz w:val="28"/>
          <w:szCs w:val="28"/>
          <w:lang w:val="uk-UA"/>
        </w:rPr>
        <w:t xml:space="preserve"> школярів з неповних малозабезпечених сімей </w:t>
      </w:r>
      <w:r w:rsidR="0093212D" w:rsidRPr="00200E56">
        <w:rPr>
          <w:rFonts w:ascii="Times New Roman" w:hAnsi="Times New Roman" w:cs="Times New Roman"/>
          <w:sz w:val="28"/>
          <w:szCs w:val="28"/>
          <w:lang w:val="uk-UA"/>
        </w:rPr>
        <w:t>1</w:t>
      </w:r>
      <w:r w:rsidRPr="00200E56">
        <w:rPr>
          <w:rFonts w:ascii="Times New Roman" w:hAnsi="Times New Roman" w:cs="Times New Roman"/>
          <w:sz w:val="28"/>
          <w:szCs w:val="28"/>
          <w:lang w:val="uk-UA"/>
        </w:rPr>
        <w:t>3 підлітка регулярно пропускають заняття з незадовільни</w:t>
      </w:r>
      <w:r w:rsidR="00420C82" w:rsidRPr="00200E56">
        <w:rPr>
          <w:rFonts w:ascii="Times New Roman" w:hAnsi="Times New Roman" w:cs="Times New Roman"/>
          <w:sz w:val="28"/>
          <w:szCs w:val="28"/>
          <w:lang w:val="uk-UA"/>
        </w:rPr>
        <w:t>х</w:t>
      </w:r>
      <w:r w:rsidRPr="00200E56">
        <w:rPr>
          <w:rFonts w:ascii="Times New Roman" w:hAnsi="Times New Roman" w:cs="Times New Roman"/>
          <w:sz w:val="28"/>
          <w:szCs w:val="28"/>
          <w:lang w:val="uk-UA"/>
        </w:rPr>
        <w:t xml:space="preserve"> причин, </w:t>
      </w:r>
      <w:r w:rsidR="0093212D" w:rsidRPr="00200E56">
        <w:rPr>
          <w:rFonts w:ascii="Times New Roman" w:hAnsi="Times New Roman" w:cs="Times New Roman"/>
          <w:sz w:val="28"/>
          <w:szCs w:val="28"/>
          <w:lang w:val="uk-UA"/>
        </w:rPr>
        <w:t>11</w:t>
      </w:r>
      <w:r w:rsidRPr="00200E56">
        <w:rPr>
          <w:rFonts w:ascii="Times New Roman" w:hAnsi="Times New Roman" w:cs="Times New Roman"/>
          <w:sz w:val="28"/>
          <w:szCs w:val="28"/>
          <w:lang w:val="uk-UA"/>
        </w:rPr>
        <w:t xml:space="preserve"> з них зазнають труднощів в освоєнні шкільної програми, пасивні в справах свого класу і школи. За даними психолога, вони демонструють високий рівень тривожності, відрізняються крайнощами настрою, поганим самопочуттям, низьким рівнем адаптованості. Докладно розглянувши різні варіанти незалежних характеристик на кожного з </w:t>
      </w:r>
      <w:r w:rsidR="007D36D0" w:rsidRPr="00200E56">
        <w:rPr>
          <w:rFonts w:ascii="Times New Roman" w:hAnsi="Times New Roman" w:cs="Times New Roman"/>
          <w:sz w:val="28"/>
          <w:szCs w:val="28"/>
          <w:lang w:val="uk-UA"/>
        </w:rPr>
        <w:t>26</w:t>
      </w:r>
      <w:r w:rsidRPr="00200E56">
        <w:rPr>
          <w:rFonts w:ascii="Times New Roman" w:hAnsi="Times New Roman" w:cs="Times New Roman"/>
          <w:sz w:val="28"/>
          <w:szCs w:val="28"/>
          <w:lang w:val="uk-UA"/>
        </w:rPr>
        <w:t xml:space="preserve"> підлітк</w:t>
      </w:r>
      <w:r w:rsidR="007D36D0" w:rsidRPr="00200E56">
        <w:rPr>
          <w:rFonts w:ascii="Times New Roman" w:hAnsi="Times New Roman" w:cs="Times New Roman"/>
          <w:sz w:val="28"/>
          <w:szCs w:val="28"/>
          <w:lang w:val="uk-UA"/>
        </w:rPr>
        <w:t>ів</w:t>
      </w:r>
      <w:r w:rsidRPr="00200E56">
        <w:rPr>
          <w:rFonts w:ascii="Times New Roman" w:hAnsi="Times New Roman" w:cs="Times New Roman"/>
          <w:sz w:val="28"/>
          <w:szCs w:val="28"/>
          <w:lang w:val="uk-UA"/>
        </w:rPr>
        <w:t xml:space="preserve">, результати їх розгорнутого обстеження фахівцями (Додаток </w:t>
      </w:r>
      <w:r w:rsidR="007D36D0" w:rsidRPr="00200E56">
        <w:rPr>
          <w:rFonts w:ascii="Times New Roman" w:hAnsi="Times New Roman" w:cs="Times New Roman"/>
          <w:sz w:val="28"/>
          <w:szCs w:val="28"/>
          <w:lang w:val="uk-UA"/>
        </w:rPr>
        <w:t>А</w:t>
      </w:r>
      <w:r w:rsidR="00C81652" w:rsidRPr="00200E56">
        <w:rPr>
          <w:rFonts w:ascii="Times New Roman" w:hAnsi="Times New Roman" w:cs="Times New Roman"/>
          <w:sz w:val="28"/>
          <w:szCs w:val="28"/>
          <w:lang w:val="uk-UA"/>
        </w:rPr>
        <w:t>, Б</w:t>
      </w:r>
      <w:r w:rsidRPr="00200E56">
        <w:rPr>
          <w:rFonts w:ascii="Times New Roman" w:hAnsi="Times New Roman" w:cs="Times New Roman"/>
          <w:sz w:val="28"/>
          <w:szCs w:val="28"/>
          <w:lang w:val="uk-UA"/>
        </w:rPr>
        <w:t>) на розширеному психолого-педагогічному консиліумі і рад</w:t>
      </w:r>
      <w:r w:rsidR="00420C82" w:rsidRPr="00200E56">
        <w:rPr>
          <w:rFonts w:ascii="Times New Roman" w:hAnsi="Times New Roman" w:cs="Times New Roman"/>
          <w:sz w:val="28"/>
          <w:szCs w:val="28"/>
          <w:lang w:val="uk-UA"/>
        </w:rPr>
        <w:t>и з профілактики</w:t>
      </w:r>
      <w:r w:rsidRPr="00200E56">
        <w:rPr>
          <w:rFonts w:ascii="Times New Roman" w:hAnsi="Times New Roman" w:cs="Times New Roman"/>
          <w:sz w:val="28"/>
          <w:szCs w:val="28"/>
          <w:lang w:val="uk-UA"/>
        </w:rPr>
        <w:t>, вирішили саме їх віднести до групи ризику з таких підстав:</w:t>
      </w:r>
    </w:p>
    <w:p w:rsidR="00FD3B11" w:rsidRPr="00200E56" w:rsidRDefault="00FD3B11" w:rsidP="00420C82">
      <w:pPr>
        <w:pStyle w:val="a8"/>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проживання в малозабезпечен</w:t>
      </w:r>
      <w:r w:rsidR="00420C82" w:rsidRPr="00200E56">
        <w:rPr>
          <w:rFonts w:ascii="Times New Roman" w:hAnsi="Times New Roman" w:cs="Times New Roman"/>
          <w:sz w:val="28"/>
          <w:szCs w:val="28"/>
          <w:lang w:val="uk-UA"/>
        </w:rPr>
        <w:t>ій</w:t>
      </w:r>
      <w:r w:rsidRPr="00200E56">
        <w:rPr>
          <w:rFonts w:ascii="Times New Roman" w:hAnsi="Times New Roman" w:cs="Times New Roman"/>
          <w:sz w:val="28"/>
          <w:szCs w:val="28"/>
          <w:lang w:val="uk-UA"/>
        </w:rPr>
        <w:t xml:space="preserve"> сім'ї;</w:t>
      </w:r>
    </w:p>
    <w:p w:rsidR="00FD3B11" w:rsidRPr="00200E56" w:rsidRDefault="00420C82" w:rsidP="00420C82">
      <w:pPr>
        <w:pStyle w:val="a8"/>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w:t>
      </w:r>
      <w:r w:rsidR="00FD3B11" w:rsidRPr="00200E56">
        <w:rPr>
          <w:rFonts w:ascii="Times New Roman" w:hAnsi="Times New Roman" w:cs="Times New Roman"/>
          <w:sz w:val="28"/>
          <w:szCs w:val="28"/>
          <w:lang w:val="uk-UA"/>
        </w:rPr>
        <w:t>еребування протягом тривалого часу без нагляду з боку батьків, включаючи ніч;</w:t>
      </w:r>
    </w:p>
    <w:p w:rsidR="00FD3B11" w:rsidRPr="00200E56" w:rsidRDefault="00FD3B11" w:rsidP="00420C82">
      <w:pPr>
        <w:pStyle w:val="a8"/>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низькі стартові можливості при вступі до школи, погані результати навчання, </w:t>
      </w:r>
      <w:proofErr w:type="spellStart"/>
      <w:r w:rsidRPr="00200E56">
        <w:rPr>
          <w:rFonts w:ascii="Times New Roman" w:hAnsi="Times New Roman" w:cs="Times New Roman"/>
          <w:sz w:val="28"/>
          <w:szCs w:val="28"/>
          <w:lang w:val="uk-UA"/>
        </w:rPr>
        <w:t>несформованість</w:t>
      </w:r>
      <w:proofErr w:type="spellEnd"/>
      <w:r w:rsidRPr="00200E56">
        <w:rPr>
          <w:rFonts w:ascii="Times New Roman" w:hAnsi="Times New Roman" w:cs="Times New Roman"/>
          <w:sz w:val="28"/>
          <w:szCs w:val="28"/>
          <w:lang w:val="uk-UA"/>
        </w:rPr>
        <w:t xml:space="preserve"> пізнавальних інтересів і мотивів навчання;</w:t>
      </w:r>
    </w:p>
    <w:p w:rsidR="00FD3B11" w:rsidRPr="00200E56" w:rsidRDefault="00FD3B11" w:rsidP="00420C82">
      <w:pPr>
        <w:pStyle w:val="a8"/>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невисокій статус в колективі однолітків, пасивність в справах класу, тривожність, поган</w:t>
      </w:r>
      <w:r w:rsidR="00CD613C" w:rsidRPr="00200E56">
        <w:rPr>
          <w:rFonts w:ascii="Times New Roman" w:hAnsi="Times New Roman" w:cs="Times New Roman"/>
          <w:sz w:val="28"/>
          <w:szCs w:val="28"/>
          <w:lang w:val="uk-UA"/>
        </w:rPr>
        <w:t>е</w:t>
      </w:r>
      <w:r w:rsidRPr="00200E56">
        <w:rPr>
          <w:rFonts w:ascii="Times New Roman" w:hAnsi="Times New Roman" w:cs="Times New Roman"/>
          <w:sz w:val="28"/>
          <w:szCs w:val="28"/>
          <w:lang w:val="uk-UA"/>
        </w:rPr>
        <w:t xml:space="preserve"> соціальне самопочуття.</w:t>
      </w:r>
    </w:p>
    <w:p w:rsidR="00420C82" w:rsidRPr="00200E56" w:rsidRDefault="00420C82" w:rsidP="00420C82">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З </w:t>
      </w:r>
      <w:r w:rsidR="00CD613C" w:rsidRPr="00200E56">
        <w:rPr>
          <w:rFonts w:ascii="Times New Roman" w:hAnsi="Times New Roman" w:cs="Times New Roman"/>
          <w:sz w:val="28"/>
          <w:szCs w:val="28"/>
          <w:lang w:val="uk-UA"/>
        </w:rPr>
        <w:t>26</w:t>
      </w:r>
      <w:r w:rsidRPr="00200E56">
        <w:rPr>
          <w:rFonts w:ascii="Times New Roman" w:hAnsi="Times New Roman" w:cs="Times New Roman"/>
          <w:sz w:val="28"/>
          <w:szCs w:val="28"/>
          <w:lang w:val="uk-UA"/>
        </w:rPr>
        <w:t xml:space="preserve"> школ</w:t>
      </w:r>
      <w:r w:rsidR="00CD613C" w:rsidRPr="00200E56">
        <w:rPr>
          <w:rFonts w:ascii="Times New Roman" w:hAnsi="Times New Roman" w:cs="Times New Roman"/>
          <w:sz w:val="28"/>
          <w:szCs w:val="28"/>
          <w:lang w:val="uk-UA"/>
        </w:rPr>
        <w:t>ярів</w:t>
      </w:r>
      <w:r w:rsidRPr="00200E56">
        <w:rPr>
          <w:rFonts w:ascii="Times New Roman" w:hAnsi="Times New Roman" w:cs="Times New Roman"/>
          <w:sz w:val="28"/>
          <w:szCs w:val="28"/>
          <w:lang w:val="uk-UA"/>
        </w:rPr>
        <w:t xml:space="preserve">, віднесених до категорії групи ризику </w:t>
      </w:r>
      <w:r w:rsidR="00CD613C" w:rsidRPr="00200E56">
        <w:rPr>
          <w:rFonts w:ascii="Times New Roman" w:hAnsi="Times New Roman" w:cs="Times New Roman"/>
          <w:sz w:val="28"/>
          <w:szCs w:val="28"/>
          <w:lang w:val="uk-UA"/>
        </w:rPr>
        <w:t>7</w:t>
      </w:r>
      <w:r w:rsidRPr="00200E56">
        <w:rPr>
          <w:rFonts w:ascii="Times New Roman" w:hAnsi="Times New Roman" w:cs="Times New Roman"/>
          <w:sz w:val="28"/>
          <w:szCs w:val="28"/>
          <w:lang w:val="uk-UA"/>
        </w:rPr>
        <w:t xml:space="preserve"> дівчаток і </w:t>
      </w:r>
      <w:r w:rsidR="00CD613C" w:rsidRPr="00200E56">
        <w:rPr>
          <w:rFonts w:ascii="Times New Roman" w:hAnsi="Times New Roman" w:cs="Times New Roman"/>
          <w:sz w:val="28"/>
          <w:szCs w:val="28"/>
          <w:lang w:val="uk-UA"/>
        </w:rPr>
        <w:t>19</w:t>
      </w:r>
      <w:r w:rsidRPr="00200E56">
        <w:rPr>
          <w:rFonts w:ascii="Times New Roman" w:hAnsi="Times New Roman" w:cs="Times New Roman"/>
          <w:sz w:val="28"/>
          <w:szCs w:val="28"/>
          <w:lang w:val="uk-UA"/>
        </w:rPr>
        <w:t xml:space="preserve"> хлопчиків. У цій групі підлітків одна дівчинка і три хлопчики перебувають на </w:t>
      </w:r>
      <w:proofErr w:type="spellStart"/>
      <w:r w:rsidRPr="00200E56">
        <w:rPr>
          <w:rFonts w:ascii="Times New Roman" w:hAnsi="Times New Roman" w:cs="Times New Roman"/>
          <w:sz w:val="28"/>
          <w:szCs w:val="28"/>
          <w:lang w:val="uk-UA"/>
        </w:rPr>
        <w:t>внутрішкільному</w:t>
      </w:r>
      <w:proofErr w:type="spellEnd"/>
      <w:r w:rsidRPr="00200E56">
        <w:rPr>
          <w:rFonts w:ascii="Times New Roman" w:hAnsi="Times New Roman" w:cs="Times New Roman"/>
          <w:sz w:val="28"/>
          <w:szCs w:val="28"/>
          <w:lang w:val="uk-UA"/>
        </w:rPr>
        <w:t xml:space="preserve"> обліку за агресивну поведінку щодо однолітків або молодших учнів; три хлопчика – через хронічну неуспішність; </w:t>
      </w:r>
      <w:r w:rsidR="00CD613C" w:rsidRPr="00200E56">
        <w:rPr>
          <w:rFonts w:ascii="Times New Roman" w:hAnsi="Times New Roman" w:cs="Times New Roman"/>
          <w:sz w:val="28"/>
          <w:szCs w:val="28"/>
          <w:lang w:val="uk-UA"/>
        </w:rPr>
        <w:t xml:space="preserve">одна дівчинка </w:t>
      </w:r>
      <w:r w:rsidRPr="00200E56">
        <w:rPr>
          <w:rFonts w:ascii="Times New Roman" w:hAnsi="Times New Roman" w:cs="Times New Roman"/>
          <w:sz w:val="28"/>
          <w:szCs w:val="28"/>
          <w:lang w:val="uk-UA"/>
        </w:rPr>
        <w:t xml:space="preserve">і </w:t>
      </w:r>
      <w:r w:rsidR="00CD613C" w:rsidRPr="00200E56">
        <w:rPr>
          <w:rFonts w:ascii="Times New Roman" w:hAnsi="Times New Roman" w:cs="Times New Roman"/>
          <w:sz w:val="28"/>
          <w:szCs w:val="28"/>
          <w:lang w:val="uk-UA"/>
        </w:rPr>
        <w:t>два</w:t>
      </w:r>
      <w:r w:rsidRPr="00200E56">
        <w:rPr>
          <w:rFonts w:ascii="Times New Roman" w:hAnsi="Times New Roman" w:cs="Times New Roman"/>
          <w:sz w:val="28"/>
          <w:szCs w:val="28"/>
          <w:lang w:val="uk-UA"/>
        </w:rPr>
        <w:t xml:space="preserve"> хлопчики – через негативні позашкільні зв'язки; </w:t>
      </w:r>
      <w:r w:rsidR="00CD613C" w:rsidRPr="00200E56">
        <w:rPr>
          <w:rFonts w:ascii="Times New Roman" w:hAnsi="Times New Roman" w:cs="Times New Roman"/>
          <w:sz w:val="28"/>
          <w:szCs w:val="28"/>
          <w:lang w:val="uk-UA"/>
        </w:rPr>
        <w:t>два</w:t>
      </w:r>
      <w:r w:rsidRPr="00200E56">
        <w:rPr>
          <w:rFonts w:ascii="Times New Roman" w:hAnsi="Times New Roman" w:cs="Times New Roman"/>
          <w:sz w:val="28"/>
          <w:szCs w:val="28"/>
          <w:lang w:val="uk-UA"/>
        </w:rPr>
        <w:t xml:space="preserve"> хлопчика – як такі, що мали приводи в міліцію.</w:t>
      </w:r>
    </w:p>
    <w:p w:rsidR="00420C82" w:rsidRPr="00200E56" w:rsidRDefault="00420C82" w:rsidP="00420C82">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Розгорнуте дослідження підлітків даної групи на початковому етапі проводилось за наступними напрямками:</w:t>
      </w:r>
    </w:p>
    <w:p w:rsidR="00420C82" w:rsidRPr="00200E56" w:rsidRDefault="00420C82" w:rsidP="00851F09">
      <w:pPr>
        <w:pStyle w:val="a8"/>
        <w:numPr>
          <w:ilvl w:val="0"/>
          <w:numId w:val="14"/>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Наскільки щасливі підлітки?</w:t>
      </w:r>
    </w:p>
    <w:p w:rsidR="00420C82" w:rsidRPr="00200E56" w:rsidRDefault="00420C82" w:rsidP="00851F09">
      <w:pPr>
        <w:pStyle w:val="a8"/>
        <w:numPr>
          <w:ilvl w:val="0"/>
          <w:numId w:val="14"/>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Як вони оцінюють ситуацію в своїх сім'ях?</w:t>
      </w:r>
    </w:p>
    <w:p w:rsidR="00420C82" w:rsidRPr="00200E56" w:rsidRDefault="00420C82" w:rsidP="00851F09">
      <w:pPr>
        <w:pStyle w:val="a8"/>
        <w:numPr>
          <w:ilvl w:val="0"/>
          <w:numId w:val="14"/>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Наскільки вони почуваються безпечно в реальній дійсності?</w:t>
      </w:r>
    </w:p>
    <w:p w:rsidR="00420C82" w:rsidRPr="00200E56" w:rsidRDefault="00420C82" w:rsidP="00851F09">
      <w:pPr>
        <w:pStyle w:val="a8"/>
        <w:numPr>
          <w:ilvl w:val="0"/>
          <w:numId w:val="14"/>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Як відчувають себе в школі?</w:t>
      </w:r>
    </w:p>
    <w:p w:rsidR="00420C82" w:rsidRPr="00200E56" w:rsidRDefault="00420C82" w:rsidP="00851F09">
      <w:pPr>
        <w:pStyle w:val="a8"/>
        <w:numPr>
          <w:ilvl w:val="0"/>
          <w:numId w:val="14"/>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У якій мірі вони інтегровані в сучасне суспільство?</w:t>
      </w:r>
    </w:p>
    <w:p w:rsidR="00420C82" w:rsidRPr="00200E56" w:rsidRDefault="00420C82" w:rsidP="00851F09">
      <w:pPr>
        <w:pStyle w:val="a8"/>
        <w:numPr>
          <w:ilvl w:val="0"/>
          <w:numId w:val="14"/>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Наскільки добре вони поінформовані про соціальну дійсність?</w:t>
      </w:r>
    </w:p>
    <w:p w:rsidR="00420C82" w:rsidRPr="00200E56" w:rsidRDefault="00420C82" w:rsidP="00851F09">
      <w:pPr>
        <w:pStyle w:val="a8"/>
        <w:numPr>
          <w:ilvl w:val="0"/>
          <w:numId w:val="14"/>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Яким вони бачать своє майбутнє?</w:t>
      </w:r>
    </w:p>
    <w:p w:rsidR="00420C82" w:rsidRPr="00200E56" w:rsidRDefault="002719F8" w:rsidP="00420C82">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Для отримання відповідного дослідницького матеріалу використовувався комплекс соціологічних, соціально-педагогічних методик (Додаток 1). З них по ряду вище означених питань багатий матеріал для роздумів давали проектні методики, і зокрема, «Тест </w:t>
      </w:r>
      <w:r w:rsidR="008F0166" w:rsidRPr="00200E56">
        <w:rPr>
          <w:rFonts w:ascii="Times New Roman" w:hAnsi="Times New Roman" w:cs="Times New Roman"/>
          <w:sz w:val="28"/>
          <w:szCs w:val="28"/>
          <w:lang w:val="uk-UA"/>
        </w:rPr>
        <w:t xml:space="preserve">на визначення </w:t>
      </w:r>
      <w:r w:rsidRPr="00200E56">
        <w:rPr>
          <w:rFonts w:ascii="Times New Roman" w:hAnsi="Times New Roman" w:cs="Times New Roman"/>
          <w:sz w:val="28"/>
          <w:szCs w:val="28"/>
          <w:lang w:val="uk-UA"/>
        </w:rPr>
        <w:t xml:space="preserve">тривожності» (опитувальники </w:t>
      </w:r>
      <w:proofErr w:type="spellStart"/>
      <w:r w:rsidRPr="00200E56">
        <w:rPr>
          <w:rFonts w:ascii="Times New Roman" w:hAnsi="Times New Roman" w:cs="Times New Roman"/>
          <w:sz w:val="28"/>
          <w:szCs w:val="28"/>
          <w:lang w:val="uk-UA"/>
        </w:rPr>
        <w:t>Фріка</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Ахенбаха</w:t>
      </w:r>
      <w:proofErr w:type="spellEnd"/>
      <w:r w:rsidRPr="00200E56">
        <w:rPr>
          <w:rFonts w:ascii="Times New Roman" w:hAnsi="Times New Roman" w:cs="Times New Roman"/>
          <w:sz w:val="28"/>
          <w:szCs w:val="28"/>
          <w:lang w:val="uk-UA"/>
        </w:rPr>
        <w:t>), методика вимірювання рівня тривожності в адаптації Т.А.</w:t>
      </w:r>
      <w:proofErr w:type="spellStart"/>
      <w:r w:rsidRPr="00200E56">
        <w:rPr>
          <w:rFonts w:ascii="Times New Roman" w:hAnsi="Times New Roman" w:cs="Times New Roman"/>
          <w:sz w:val="28"/>
          <w:szCs w:val="28"/>
          <w:lang w:val="uk-UA"/>
        </w:rPr>
        <w:t>Немчинова</w:t>
      </w:r>
      <w:proofErr w:type="spellEnd"/>
      <w:r w:rsidRPr="00200E56">
        <w:rPr>
          <w:rFonts w:ascii="Times New Roman" w:hAnsi="Times New Roman" w:cs="Times New Roman"/>
          <w:sz w:val="28"/>
          <w:szCs w:val="28"/>
          <w:lang w:val="uk-UA"/>
        </w:rPr>
        <w:t xml:space="preserve">, діагностика соціального розвитку дитини </w:t>
      </w:r>
      <w:proofErr w:type="spellStart"/>
      <w:r w:rsidRPr="00200E56">
        <w:rPr>
          <w:rFonts w:ascii="Times New Roman" w:hAnsi="Times New Roman" w:cs="Times New Roman"/>
          <w:sz w:val="28"/>
          <w:szCs w:val="28"/>
          <w:lang w:val="uk-UA"/>
        </w:rPr>
        <w:t>Рене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Жиля</w:t>
      </w:r>
      <w:proofErr w:type="spellEnd"/>
      <w:r w:rsidRPr="00200E56">
        <w:rPr>
          <w:rFonts w:ascii="Times New Roman" w:hAnsi="Times New Roman" w:cs="Times New Roman"/>
          <w:sz w:val="28"/>
          <w:szCs w:val="28"/>
          <w:lang w:val="uk-UA"/>
        </w:rPr>
        <w:t>.</w:t>
      </w:r>
    </w:p>
    <w:p w:rsidR="0077527E" w:rsidRPr="00200E56" w:rsidRDefault="0077527E" w:rsidP="0077527E">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 результаті були отримані наступні результати в порівнянні з кількістю випробовуваних в контрольній групі, які за результатами обстеження були віднесені до розряду підлітків з нормою соціального розвитку та сприятливими умовами для неї. Відповіді учнів на запитання про те, як часто діти бувають щасливі розподілилися наступним чином:</w:t>
      </w:r>
    </w:p>
    <w:p w:rsidR="0077527E" w:rsidRPr="00200E56" w:rsidRDefault="00DA1135" w:rsidP="0077527E">
      <w:pPr>
        <w:tabs>
          <w:tab w:val="left" w:pos="1134"/>
        </w:tabs>
        <w:spacing w:after="0" w:line="360" w:lineRule="auto"/>
        <w:ind w:firstLine="709"/>
        <w:jc w:val="right"/>
        <w:rPr>
          <w:rFonts w:ascii="Times New Roman" w:hAnsi="Times New Roman" w:cs="Times New Roman"/>
          <w:sz w:val="28"/>
          <w:szCs w:val="28"/>
          <w:lang w:val="uk-UA"/>
        </w:rPr>
      </w:pPr>
      <w:r w:rsidRPr="00200E56">
        <w:rPr>
          <w:rFonts w:ascii="Times New Roman" w:hAnsi="Times New Roman" w:cs="Times New Roman"/>
          <w:sz w:val="28"/>
          <w:szCs w:val="28"/>
          <w:lang w:val="uk-UA"/>
        </w:rPr>
        <w:t>Діаграма</w:t>
      </w:r>
      <w:r w:rsidR="00A24449" w:rsidRPr="00200E56">
        <w:rPr>
          <w:rFonts w:ascii="Times New Roman" w:hAnsi="Times New Roman" w:cs="Times New Roman"/>
          <w:sz w:val="28"/>
          <w:szCs w:val="28"/>
          <w:lang w:val="uk-UA"/>
        </w:rPr>
        <w:t xml:space="preserve"> 2.</w:t>
      </w:r>
      <w:r w:rsidR="0077527E" w:rsidRPr="00200E56">
        <w:rPr>
          <w:rFonts w:ascii="Times New Roman" w:hAnsi="Times New Roman" w:cs="Times New Roman"/>
          <w:sz w:val="28"/>
          <w:szCs w:val="28"/>
          <w:lang w:val="uk-UA"/>
        </w:rPr>
        <w:t xml:space="preserve">1. </w:t>
      </w:r>
    </w:p>
    <w:p w:rsidR="0052488F" w:rsidRPr="00200E56" w:rsidRDefault="0077527E" w:rsidP="0077527E">
      <w:pPr>
        <w:tabs>
          <w:tab w:val="left" w:pos="1134"/>
        </w:tabs>
        <w:spacing w:after="0" w:line="360" w:lineRule="auto"/>
        <w:ind w:firstLine="709"/>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Діти бувають щасливі</w:t>
      </w:r>
    </w:p>
    <w:p w:rsidR="0052488F" w:rsidRPr="00200E56" w:rsidRDefault="0052488F" w:rsidP="00420C82">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noProof/>
          <w:sz w:val="28"/>
          <w:szCs w:val="28"/>
        </w:rPr>
        <w:drawing>
          <wp:inline distT="0" distB="0" distL="0" distR="0" wp14:anchorId="271E82F9" wp14:editId="58934B1E">
            <wp:extent cx="5443268" cy="1708031"/>
            <wp:effectExtent l="0" t="0" r="5080" b="698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52488F" w:rsidRPr="00200E56" w:rsidRDefault="00DA1135" w:rsidP="00420C82">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Рис 2.1. Як часто діти бувають щасливі</w:t>
      </w:r>
    </w:p>
    <w:p w:rsidR="0077527E" w:rsidRPr="00200E56" w:rsidRDefault="0077527E" w:rsidP="0077527E">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Таким чином, відчувають себе нещасними 55% підлітків </w:t>
      </w:r>
      <w:r w:rsidR="00753452" w:rsidRPr="00753452">
        <w:rPr>
          <w:rFonts w:ascii="Times New Roman" w:hAnsi="Times New Roman" w:cs="Times New Roman"/>
          <w:sz w:val="28"/>
          <w:szCs w:val="28"/>
          <w:lang w:val="uk-UA"/>
        </w:rPr>
        <w:t xml:space="preserve">з девіантною поведінкою </w:t>
      </w:r>
      <w:r w:rsidRPr="00200E56">
        <w:rPr>
          <w:rFonts w:ascii="Times New Roman" w:hAnsi="Times New Roman" w:cs="Times New Roman"/>
          <w:sz w:val="28"/>
          <w:szCs w:val="28"/>
          <w:lang w:val="uk-UA"/>
        </w:rPr>
        <w:t xml:space="preserve">і тільки 5% </w:t>
      </w:r>
      <w:r w:rsidR="00753452">
        <w:rPr>
          <w:rFonts w:ascii="Times New Roman" w:hAnsi="Times New Roman" w:cs="Times New Roman"/>
          <w:sz w:val="28"/>
          <w:szCs w:val="28"/>
          <w:lang w:val="uk-UA"/>
        </w:rPr>
        <w:t>–</w:t>
      </w:r>
      <w:r w:rsidRPr="00200E56">
        <w:rPr>
          <w:rFonts w:ascii="Times New Roman" w:hAnsi="Times New Roman" w:cs="Times New Roman"/>
          <w:sz w:val="28"/>
          <w:szCs w:val="28"/>
          <w:lang w:val="uk-UA"/>
        </w:rPr>
        <w:t xml:space="preserve"> з контрольної групи. Оскільки різниця істотна, треба було уточнення, яке стосується подій і ситуацій в житті школярів, які роблять їх щасливими: схвалення, заохочення, подарунки (57%), гроші (4%), не знають відповіді (15%), в деяких ситуаціях (24% ). У той же час їх однолітки з контрольної групи називають: на святах в школі (29%), на святах </w:t>
      </w:r>
      <w:r w:rsidRPr="00200E56">
        <w:rPr>
          <w:rFonts w:ascii="Times New Roman" w:hAnsi="Times New Roman" w:cs="Times New Roman"/>
          <w:sz w:val="28"/>
          <w:szCs w:val="28"/>
          <w:lang w:val="uk-UA"/>
        </w:rPr>
        <w:lastRenderedPageBreak/>
        <w:t>вдома (27%), з друзями (23%), у вільний час, під час відпочинку (9%), коли дарують подарунки (7%), коли виходить задумане (5%).</w:t>
      </w:r>
    </w:p>
    <w:p w:rsidR="0077527E" w:rsidRPr="00200E56" w:rsidRDefault="0077527E" w:rsidP="0077527E">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Зі сказаного можна зробити припущення про те, що підлітки </w:t>
      </w:r>
      <w:r w:rsidR="00753452" w:rsidRPr="00753452">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потребують схвалення, підтримки, відчувають дефіцит уваги, їм не вистачає позитивних емоційних переживань в сім'ї, школі, в спілкуванні з однокласниками.</w:t>
      </w:r>
    </w:p>
    <w:p w:rsidR="0050792D" w:rsidRPr="00200E56" w:rsidRDefault="00991C32" w:rsidP="0077527E">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Якість своїх відносин в родині підлітки </w:t>
      </w:r>
      <w:r w:rsidR="00753452" w:rsidRPr="00753452">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оцінюють по-різному: 5% - не змогли визначитися зі своєю позицією; 7% - вважають, що відносин немає взагалі ніяких; 9% </w:t>
      </w:r>
      <w:r w:rsidR="00753452">
        <w:rPr>
          <w:rFonts w:ascii="Times New Roman" w:hAnsi="Times New Roman" w:cs="Times New Roman"/>
          <w:sz w:val="28"/>
          <w:szCs w:val="28"/>
          <w:lang w:val="uk-UA"/>
        </w:rPr>
        <w:t>–</w:t>
      </w:r>
      <w:r w:rsidRPr="00200E56">
        <w:rPr>
          <w:rFonts w:ascii="Times New Roman" w:hAnsi="Times New Roman" w:cs="Times New Roman"/>
          <w:sz w:val="28"/>
          <w:szCs w:val="28"/>
          <w:lang w:val="uk-UA"/>
        </w:rPr>
        <w:t xml:space="preserve"> віднесли їх до розряду дуже погані; 43% </w:t>
      </w:r>
      <w:r w:rsidR="00753452">
        <w:rPr>
          <w:rFonts w:ascii="Times New Roman" w:hAnsi="Times New Roman" w:cs="Times New Roman"/>
          <w:sz w:val="28"/>
          <w:szCs w:val="28"/>
          <w:lang w:val="uk-UA"/>
        </w:rPr>
        <w:t>–</w:t>
      </w:r>
      <w:r w:rsidRPr="00200E56">
        <w:rPr>
          <w:rFonts w:ascii="Times New Roman" w:hAnsi="Times New Roman" w:cs="Times New Roman"/>
          <w:sz w:val="28"/>
          <w:szCs w:val="28"/>
          <w:lang w:val="uk-UA"/>
        </w:rPr>
        <w:t xml:space="preserve"> назвали їх середніми; 31% </w:t>
      </w:r>
      <w:r w:rsidR="00753452">
        <w:rPr>
          <w:rFonts w:ascii="Times New Roman" w:hAnsi="Times New Roman" w:cs="Times New Roman"/>
          <w:sz w:val="28"/>
          <w:szCs w:val="28"/>
          <w:lang w:val="uk-UA"/>
        </w:rPr>
        <w:t>–</w:t>
      </w:r>
      <w:r w:rsidRPr="00200E56">
        <w:rPr>
          <w:rFonts w:ascii="Times New Roman" w:hAnsi="Times New Roman" w:cs="Times New Roman"/>
          <w:sz w:val="28"/>
          <w:szCs w:val="28"/>
          <w:lang w:val="uk-UA"/>
        </w:rPr>
        <w:t xml:space="preserve"> хорошими і 5% </w:t>
      </w:r>
      <w:r w:rsidR="00753452">
        <w:rPr>
          <w:rFonts w:ascii="Times New Roman" w:hAnsi="Times New Roman" w:cs="Times New Roman"/>
          <w:sz w:val="28"/>
          <w:szCs w:val="28"/>
          <w:lang w:val="uk-UA"/>
        </w:rPr>
        <w:t>–</w:t>
      </w:r>
      <w:r w:rsidRPr="00200E56">
        <w:rPr>
          <w:rFonts w:ascii="Times New Roman" w:hAnsi="Times New Roman" w:cs="Times New Roman"/>
          <w:sz w:val="28"/>
          <w:szCs w:val="28"/>
          <w:lang w:val="uk-UA"/>
        </w:rPr>
        <w:t xml:space="preserve"> дуже хорошими.</w:t>
      </w:r>
    </w:p>
    <w:p w:rsidR="00991C32" w:rsidRPr="00200E56" w:rsidRDefault="00DA1135" w:rsidP="00DA1135">
      <w:pPr>
        <w:tabs>
          <w:tab w:val="left" w:pos="1134"/>
        </w:tabs>
        <w:spacing w:after="0" w:line="360" w:lineRule="auto"/>
        <w:ind w:firstLine="709"/>
        <w:jc w:val="right"/>
        <w:rPr>
          <w:rFonts w:ascii="Times New Roman" w:hAnsi="Times New Roman" w:cs="Times New Roman"/>
          <w:sz w:val="28"/>
          <w:szCs w:val="28"/>
          <w:lang w:val="uk-UA"/>
        </w:rPr>
      </w:pPr>
      <w:r w:rsidRPr="00200E56">
        <w:rPr>
          <w:rFonts w:ascii="Times New Roman" w:hAnsi="Times New Roman" w:cs="Times New Roman"/>
          <w:sz w:val="28"/>
          <w:szCs w:val="28"/>
          <w:lang w:val="uk-UA"/>
        </w:rPr>
        <w:t>Діаграма 2.2.</w:t>
      </w:r>
    </w:p>
    <w:p w:rsidR="00991C32" w:rsidRPr="00200E56" w:rsidRDefault="00991C32" w:rsidP="00991C32">
      <w:pPr>
        <w:tabs>
          <w:tab w:val="left" w:pos="1134"/>
        </w:tabs>
        <w:spacing w:after="0" w:line="360" w:lineRule="auto"/>
        <w:ind w:firstLine="709"/>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Якість відносин в родині</w:t>
      </w:r>
    </w:p>
    <w:p w:rsidR="00DE345E" w:rsidRPr="00200E56" w:rsidRDefault="0050792D" w:rsidP="0077527E">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noProof/>
          <w:sz w:val="28"/>
          <w:szCs w:val="28"/>
        </w:rPr>
        <w:drawing>
          <wp:inline distT="0" distB="0" distL="0" distR="0" wp14:anchorId="25B5B4BD" wp14:editId="46E36D48">
            <wp:extent cx="5529533" cy="1820174"/>
            <wp:effectExtent l="0" t="0" r="0" b="889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A1135" w:rsidRPr="00200E56" w:rsidRDefault="00DA1135" w:rsidP="0077527E">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Рис. 2.2 Якість відносин в родині</w:t>
      </w:r>
    </w:p>
    <w:p w:rsidR="0077527E" w:rsidRPr="00200E56" w:rsidRDefault="0077527E" w:rsidP="0077527E">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Причинами середніх, поганих і ніяких відносин підлітки називають: відсутність спілкування (рідко бачимося); нерозуміння; погане ставлення до себе (не дбають, не допомагають, не цікавляться). Приблизно 11% з опитуваних додають, що ніколи не замислювалися над цим, 9% вказують на вживання спиртних напоїв, сварки і скандали, непостійне проживання з дітьми, хвороби, насильство.</w:t>
      </w:r>
      <w:r w:rsidR="00DA1135"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В останньому випадку показова таблиця 5.</w:t>
      </w:r>
    </w:p>
    <w:p w:rsidR="001A563C" w:rsidRPr="00200E56" w:rsidRDefault="0077527E" w:rsidP="001A563C">
      <w:pPr>
        <w:tabs>
          <w:tab w:val="left" w:pos="1134"/>
        </w:tabs>
        <w:spacing w:after="0" w:line="360" w:lineRule="auto"/>
        <w:ind w:firstLine="709"/>
        <w:jc w:val="right"/>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Таблиця </w:t>
      </w:r>
      <w:r w:rsidR="00DA1135" w:rsidRPr="00200E56">
        <w:rPr>
          <w:rFonts w:ascii="Times New Roman" w:hAnsi="Times New Roman" w:cs="Times New Roman"/>
          <w:sz w:val="28"/>
          <w:szCs w:val="28"/>
          <w:lang w:val="uk-UA"/>
        </w:rPr>
        <w:t>2.1</w:t>
      </w:r>
      <w:r w:rsidRPr="00200E56">
        <w:rPr>
          <w:rFonts w:ascii="Times New Roman" w:hAnsi="Times New Roman" w:cs="Times New Roman"/>
          <w:sz w:val="28"/>
          <w:szCs w:val="28"/>
          <w:lang w:val="uk-UA"/>
        </w:rPr>
        <w:t xml:space="preserve">. </w:t>
      </w:r>
    </w:p>
    <w:p w:rsidR="0077527E" w:rsidRPr="00200E56" w:rsidRDefault="0077527E" w:rsidP="001A563C">
      <w:pPr>
        <w:tabs>
          <w:tab w:val="left" w:pos="1134"/>
        </w:tabs>
        <w:spacing w:after="0" w:line="360" w:lineRule="auto"/>
        <w:ind w:firstLine="709"/>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Поводження з дітьми в сім'ї.</w:t>
      </w:r>
    </w:p>
    <w:tbl>
      <w:tblPr>
        <w:tblStyle w:val="a3"/>
        <w:tblW w:w="8647" w:type="dxa"/>
        <w:jc w:val="center"/>
        <w:tblInd w:w="534" w:type="dxa"/>
        <w:tblLayout w:type="fixed"/>
        <w:tblLook w:val="04A0" w:firstRow="1" w:lastRow="0" w:firstColumn="1" w:lastColumn="0" w:noHBand="0" w:noVBand="1"/>
      </w:tblPr>
      <w:tblGrid>
        <w:gridCol w:w="994"/>
        <w:gridCol w:w="1416"/>
        <w:gridCol w:w="1843"/>
        <w:gridCol w:w="1984"/>
        <w:gridCol w:w="2410"/>
      </w:tblGrid>
      <w:tr w:rsidR="001A563C" w:rsidRPr="00200E56" w:rsidTr="00753452">
        <w:trPr>
          <w:jc w:val="center"/>
        </w:trPr>
        <w:tc>
          <w:tcPr>
            <w:tcW w:w="994" w:type="dxa"/>
          </w:tcPr>
          <w:p w:rsidR="001A563C" w:rsidRPr="00200E56" w:rsidRDefault="001A563C" w:rsidP="001A563C">
            <w:pPr>
              <w:tabs>
                <w:tab w:val="left" w:pos="1134"/>
              </w:tabs>
              <w:spacing w:line="360" w:lineRule="auto"/>
              <w:jc w:val="center"/>
              <w:rPr>
                <w:rFonts w:ascii="Times New Roman" w:hAnsi="Times New Roman" w:cs="Times New Roman"/>
                <w:sz w:val="28"/>
                <w:szCs w:val="28"/>
                <w:lang w:val="uk-UA"/>
              </w:rPr>
            </w:pPr>
          </w:p>
        </w:tc>
        <w:tc>
          <w:tcPr>
            <w:tcW w:w="1416" w:type="dxa"/>
          </w:tcPr>
          <w:p w:rsidR="001A563C" w:rsidRPr="00200E56" w:rsidRDefault="001A563C" w:rsidP="00753452">
            <w:pPr>
              <w:tabs>
                <w:tab w:val="left" w:pos="1134"/>
              </w:tabs>
              <w:spacing w:line="360" w:lineRule="auto"/>
              <w:ind w:firstLine="63"/>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б'ють</w:t>
            </w:r>
          </w:p>
        </w:tc>
        <w:tc>
          <w:tcPr>
            <w:tcW w:w="1843" w:type="dxa"/>
          </w:tcPr>
          <w:p w:rsidR="001A563C" w:rsidRPr="00200E56" w:rsidRDefault="001A563C" w:rsidP="001A563C">
            <w:pPr>
              <w:tabs>
                <w:tab w:val="left" w:pos="1134"/>
              </w:tabs>
              <w:spacing w:line="36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не б'ють</w:t>
            </w:r>
          </w:p>
        </w:tc>
        <w:tc>
          <w:tcPr>
            <w:tcW w:w="1984" w:type="dxa"/>
          </w:tcPr>
          <w:p w:rsidR="001A563C" w:rsidRPr="00200E56" w:rsidRDefault="001A563C" w:rsidP="001A563C">
            <w:pPr>
              <w:tabs>
                <w:tab w:val="left" w:pos="1134"/>
              </w:tabs>
              <w:spacing w:line="36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кричать</w:t>
            </w:r>
          </w:p>
        </w:tc>
        <w:tc>
          <w:tcPr>
            <w:tcW w:w="2410" w:type="dxa"/>
          </w:tcPr>
          <w:p w:rsidR="001A563C" w:rsidRPr="00200E56" w:rsidRDefault="001A563C" w:rsidP="001A563C">
            <w:pPr>
              <w:tabs>
                <w:tab w:val="left" w:pos="1134"/>
              </w:tabs>
              <w:spacing w:line="36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не кричать</w:t>
            </w:r>
          </w:p>
        </w:tc>
      </w:tr>
      <w:tr w:rsidR="001A563C" w:rsidRPr="00200E56" w:rsidTr="00753452">
        <w:trPr>
          <w:jc w:val="center"/>
        </w:trPr>
        <w:tc>
          <w:tcPr>
            <w:tcW w:w="994" w:type="dxa"/>
          </w:tcPr>
          <w:p w:rsidR="001A563C" w:rsidRPr="00200E56" w:rsidRDefault="001A563C" w:rsidP="0077527E">
            <w:pPr>
              <w:tabs>
                <w:tab w:val="left" w:pos="1134"/>
              </w:tabs>
              <w:spacing w:line="36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ЕГ</w:t>
            </w:r>
          </w:p>
        </w:tc>
        <w:tc>
          <w:tcPr>
            <w:tcW w:w="1416" w:type="dxa"/>
          </w:tcPr>
          <w:p w:rsidR="001A563C" w:rsidRPr="00200E56" w:rsidRDefault="001A563C" w:rsidP="001A563C">
            <w:pPr>
              <w:tabs>
                <w:tab w:val="left" w:pos="1134"/>
              </w:tabs>
              <w:spacing w:line="36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33%</w:t>
            </w:r>
          </w:p>
        </w:tc>
        <w:tc>
          <w:tcPr>
            <w:tcW w:w="1843" w:type="dxa"/>
          </w:tcPr>
          <w:p w:rsidR="001A563C" w:rsidRPr="00200E56" w:rsidRDefault="001A563C" w:rsidP="001A563C">
            <w:pPr>
              <w:tabs>
                <w:tab w:val="left" w:pos="1134"/>
              </w:tabs>
              <w:spacing w:line="36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11%</w:t>
            </w:r>
          </w:p>
        </w:tc>
        <w:tc>
          <w:tcPr>
            <w:tcW w:w="1984" w:type="dxa"/>
          </w:tcPr>
          <w:p w:rsidR="001A563C" w:rsidRPr="00200E56" w:rsidRDefault="001A563C" w:rsidP="001A563C">
            <w:pPr>
              <w:tabs>
                <w:tab w:val="left" w:pos="1134"/>
              </w:tabs>
              <w:spacing w:line="36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51%</w:t>
            </w:r>
          </w:p>
        </w:tc>
        <w:tc>
          <w:tcPr>
            <w:tcW w:w="2410" w:type="dxa"/>
          </w:tcPr>
          <w:p w:rsidR="001A563C" w:rsidRPr="00200E56" w:rsidRDefault="001A563C" w:rsidP="001A563C">
            <w:pPr>
              <w:tabs>
                <w:tab w:val="left" w:pos="1134"/>
              </w:tabs>
              <w:spacing w:line="36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5%</w:t>
            </w:r>
          </w:p>
        </w:tc>
      </w:tr>
      <w:tr w:rsidR="001A563C" w:rsidRPr="00200E56" w:rsidTr="00753452">
        <w:trPr>
          <w:jc w:val="center"/>
        </w:trPr>
        <w:tc>
          <w:tcPr>
            <w:tcW w:w="994" w:type="dxa"/>
          </w:tcPr>
          <w:p w:rsidR="001A563C" w:rsidRPr="00200E56" w:rsidRDefault="00DE345E" w:rsidP="0077527E">
            <w:pPr>
              <w:tabs>
                <w:tab w:val="left" w:pos="1134"/>
              </w:tabs>
              <w:spacing w:line="36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КГ</w:t>
            </w:r>
          </w:p>
        </w:tc>
        <w:tc>
          <w:tcPr>
            <w:tcW w:w="1416" w:type="dxa"/>
          </w:tcPr>
          <w:p w:rsidR="001A563C" w:rsidRPr="00200E56" w:rsidRDefault="001A563C" w:rsidP="001A563C">
            <w:pPr>
              <w:tabs>
                <w:tab w:val="left" w:pos="1134"/>
              </w:tabs>
              <w:spacing w:line="36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15%</w:t>
            </w:r>
          </w:p>
        </w:tc>
        <w:tc>
          <w:tcPr>
            <w:tcW w:w="1843" w:type="dxa"/>
          </w:tcPr>
          <w:p w:rsidR="001A563C" w:rsidRPr="00200E56" w:rsidRDefault="001A563C" w:rsidP="001A563C">
            <w:pPr>
              <w:tabs>
                <w:tab w:val="left" w:pos="1134"/>
              </w:tabs>
              <w:spacing w:line="36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51%</w:t>
            </w:r>
          </w:p>
        </w:tc>
        <w:tc>
          <w:tcPr>
            <w:tcW w:w="1984" w:type="dxa"/>
          </w:tcPr>
          <w:p w:rsidR="001A563C" w:rsidRPr="00200E56" w:rsidRDefault="001A563C" w:rsidP="001A563C">
            <w:pPr>
              <w:tabs>
                <w:tab w:val="left" w:pos="1134"/>
              </w:tabs>
              <w:spacing w:line="36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23%</w:t>
            </w:r>
          </w:p>
        </w:tc>
        <w:tc>
          <w:tcPr>
            <w:tcW w:w="2410" w:type="dxa"/>
          </w:tcPr>
          <w:p w:rsidR="001A563C" w:rsidRPr="00200E56" w:rsidRDefault="001A563C" w:rsidP="001A563C">
            <w:pPr>
              <w:tabs>
                <w:tab w:val="left" w:pos="1134"/>
              </w:tabs>
              <w:spacing w:line="36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31%</w:t>
            </w:r>
          </w:p>
        </w:tc>
      </w:tr>
    </w:tbl>
    <w:p w:rsidR="0077527E" w:rsidRPr="00200E56" w:rsidRDefault="001A563C" w:rsidP="001A563C">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Б'ють і / або кричать на підлітків </w:t>
      </w:r>
      <w:r w:rsidR="00753452" w:rsidRPr="00753452">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в основному через погане поводження в сім'ї та школі, скарги з боку сусідів, коли заважають дорослим, коли батьки в поганому настрої або коли в родині хтось п'яний. Хоча серед 7% школярів експериментальної групи відзначено, що бити батьки можуть і без особливих причин. Моральна образа і фізичне покарання часто супроводжує те, що підліток не виконує домашнє завдання або доручення по господарству, прогулює заняття, грубить дорослим, пізно повертається додому, втрачає речі, гроші, приносить чуже.</w:t>
      </w:r>
    </w:p>
    <w:p w:rsidR="001A563C" w:rsidRPr="00200E56" w:rsidRDefault="001A563C" w:rsidP="001A563C">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Що б, в зв'язку з цим, хотіли змінити у своїй родині підлітки </w:t>
      </w:r>
      <w:r w:rsidR="00753452" w:rsidRPr="00753452">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w:t>
      </w:r>
    </w:p>
    <w:p w:rsidR="001A563C" w:rsidRPr="00200E56" w:rsidRDefault="001A563C" w:rsidP="001A563C">
      <w:pPr>
        <w:pStyle w:val="a8"/>
        <w:numPr>
          <w:ilvl w:val="0"/>
          <w:numId w:val="17"/>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вони хотіли б, щоб всі члени сім'ї були щасливі, не сварилися, щоб всі жили разом (28%);</w:t>
      </w:r>
    </w:p>
    <w:p w:rsidR="001A563C" w:rsidRPr="00200E56" w:rsidRDefault="001A563C" w:rsidP="001A563C">
      <w:pPr>
        <w:pStyle w:val="a8"/>
        <w:numPr>
          <w:ilvl w:val="0"/>
          <w:numId w:val="17"/>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поліпшити їх взаємини з батьками, стало менше сварок, а більше взаємної уваги і розуміння (21%);</w:t>
      </w:r>
    </w:p>
    <w:p w:rsidR="001A563C" w:rsidRPr="00200E56" w:rsidRDefault="001A563C" w:rsidP="001A563C">
      <w:pPr>
        <w:pStyle w:val="a8"/>
        <w:numPr>
          <w:ilvl w:val="0"/>
          <w:numId w:val="17"/>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щоб разом більше проводили часу, щоб в сім'ї були свята, події (14%);</w:t>
      </w:r>
    </w:p>
    <w:p w:rsidR="001A563C" w:rsidRPr="00200E56" w:rsidRDefault="001A563C" w:rsidP="001A563C">
      <w:pPr>
        <w:pStyle w:val="a8"/>
        <w:numPr>
          <w:ilvl w:val="0"/>
          <w:numId w:val="17"/>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щоб змінилася фінансова ситуація в сім'ї (11%);</w:t>
      </w:r>
    </w:p>
    <w:p w:rsidR="001A563C" w:rsidRPr="00200E56" w:rsidRDefault="001A563C" w:rsidP="001A563C">
      <w:pPr>
        <w:pStyle w:val="a8"/>
        <w:numPr>
          <w:ilvl w:val="0"/>
          <w:numId w:val="17"/>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щоб покращилися житлово-побутові умови, з'явилося б більше тих речей, які їм хотілося б мати (11%);</w:t>
      </w:r>
    </w:p>
    <w:p w:rsidR="001A563C" w:rsidRPr="00200E56" w:rsidRDefault="001A563C" w:rsidP="001A563C">
      <w:pPr>
        <w:pStyle w:val="a8"/>
        <w:numPr>
          <w:ilvl w:val="0"/>
          <w:numId w:val="17"/>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щоб хтось із близьких перестав пити, хворіти, отримав хорошу роботу (9%);</w:t>
      </w:r>
    </w:p>
    <w:p w:rsidR="001A563C" w:rsidRPr="00200E56" w:rsidRDefault="001A563C" w:rsidP="001A563C">
      <w:pPr>
        <w:pStyle w:val="a8"/>
        <w:numPr>
          <w:ilvl w:val="0"/>
          <w:numId w:val="17"/>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нічого не стали б міняти (6%).</w:t>
      </w:r>
    </w:p>
    <w:p w:rsidR="001A563C" w:rsidRPr="00200E56" w:rsidRDefault="001A563C" w:rsidP="001A563C">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Вивчення стану захищеності підлітків експериментальної групи свідчить про те, що вони відчувають себе безпечно і, більш того, безпечніше, ніж їх однолітки в контрольній групі. У той же час характер розуміння безпеки / небезпеки у них різний і ступінь її усвідомленості відрізняється. Зокрема, підлітки з експериментальної групи мало диференціюють ситуації небезпеки, називають їх поганими діями інших по відношенню до них.</w:t>
      </w:r>
    </w:p>
    <w:p w:rsidR="0077527E" w:rsidRPr="00200E56" w:rsidRDefault="001A563C" w:rsidP="001A563C">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 xml:space="preserve">Підлітки з контрольної групи до таких ситуацій відносять: небезпечний район, високий рівень злочинності, можливість вчинення насильницьких дій, війни і конфлікти, велика кількість наркоманів, п'яниць, </w:t>
      </w:r>
      <w:proofErr w:type="spellStart"/>
      <w:r w:rsidRPr="00200E56">
        <w:rPr>
          <w:rFonts w:ascii="Times New Roman" w:hAnsi="Times New Roman" w:cs="Times New Roman"/>
          <w:sz w:val="28"/>
          <w:szCs w:val="28"/>
          <w:lang w:val="uk-UA"/>
        </w:rPr>
        <w:t>бомжів</w:t>
      </w:r>
      <w:proofErr w:type="spellEnd"/>
      <w:r w:rsidR="00D30C37" w:rsidRPr="00200E56">
        <w:rPr>
          <w:rFonts w:ascii="Times New Roman" w:hAnsi="Times New Roman" w:cs="Times New Roman"/>
          <w:sz w:val="28"/>
          <w:szCs w:val="28"/>
          <w:lang w:val="uk-UA"/>
        </w:rPr>
        <w:t xml:space="preserve"> та інше</w:t>
      </w:r>
      <w:r w:rsidRPr="00200E56">
        <w:rPr>
          <w:rFonts w:ascii="Times New Roman" w:hAnsi="Times New Roman" w:cs="Times New Roman"/>
          <w:sz w:val="28"/>
          <w:szCs w:val="28"/>
          <w:lang w:val="uk-UA"/>
        </w:rPr>
        <w:t>.</w:t>
      </w:r>
    </w:p>
    <w:p w:rsidR="00DA1135" w:rsidRPr="00200E56" w:rsidRDefault="00DA1135" w:rsidP="00DA1135">
      <w:pPr>
        <w:tabs>
          <w:tab w:val="left" w:pos="1134"/>
        </w:tabs>
        <w:spacing w:after="0" w:line="360" w:lineRule="auto"/>
        <w:ind w:firstLine="709"/>
        <w:jc w:val="right"/>
        <w:rPr>
          <w:rFonts w:ascii="Times New Roman" w:hAnsi="Times New Roman" w:cs="Times New Roman"/>
          <w:sz w:val="28"/>
          <w:szCs w:val="28"/>
          <w:lang w:val="uk-UA"/>
        </w:rPr>
      </w:pPr>
      <w:r w:rsidRPr="00200E56">
        <w:rPr>
          <w:rFonts w:ascii="Times New Roman" w:hAnsi="Times New Roman" w:cs="Times New Roman"/>
          <w:sz w:val="28"/>
          <w:szCs w:val="28"/>
          <w:lang w:val="uk-UA"/>
        </w:rPr>
        <w:t>Діаграма 2.</w:t>
      </w:r>
      <w:r w:rsidR="00B55059" w:rsidRPr="00200E56">
        <w:rPr>
          <w:rFonts w:ascii="Times New Roman" w:hAnsi="Times New Roman" w:cs="Times New Roman"/>
          <w:sz w:val="28"/>
          <w:szCs w:val="28"/>
          <w:lang w:val="uk-UA"/>
        </w:rPr>
        <w:t>3</w:t>
      </w:r>
    </w:p>
    <w:p w:rsidR="00991C32" w:rsidRPr="00200E56" w:rsidRDefault="00EA1D80" w:rsidP="00991C32">
      <w:pPr>
        <w:tabs>
          <w:tab w:val="left" w:pos="1134"/>
        </w:tabs>
        <w:spacing w:after="0" w:line="360" w:lineRule="auto"/>
        <w:ind w:firstLine="709"/>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 xml:space="preserve">Співвідношення характеру самопочуття підлітків </w:t>
      </w:r>
      <w:r w:rsidR="00753452" w:rsidRPr="00753452">
        <w:rPr>
          <w:rFonts w:ascii="Times New Roman" w:hAnsi="Times New Roman" w:cs="Times New Roman"/>
          <w:b/>
          <w:sz w:val="28"/>
          <w:szCs w:val="28"/>
          <w:lang w:val="uk-UA"/>
        </w:rPr>
        <w:t>з девіантною поведінкою</w:t>
      </w:r>
      <w:r w:rsidRPr="00200E56">
        <w:rPr>
          <w:rFonts w:ascii="Times New Roman" w:hAnsi="Times New Roman" w:cs="Times New Roman"/>
          <w:b/>
          <w:sz w:val="28"/>
          <w:szCs w:val="28"/>
          <w:lang w:val="uk-UA"/>
        </w:rPr>
        <w:t xml:space="preserve"> </w:t>
      </w:r>
      <w:r w:rsidR="00991C32" w:rsidRPr="00200E56">
        <w:rPr>
          <w:rFonts w:ascii="Times New Roman" w:hAnsi="Times New Roman" w:cs="Times New Roman"/>
          <w:b/>
          <w:sz w:val="28"/>
          <w:szCs w:val="28"/>
          <w:lang w:val="uk-UA"/>
        </w:rPr>
        <w:t xml:space="preserve">експериментальної групи </w:t>
      </w:r>
      <w:r w:rsidRPr="00200E56">
        <w:rPr>
          <w:rFonts w:ascii="Times New Roman" w:hAnsi="Times New Roman" w:cs="Times New Roman"/>
          <w:b/>
          <w:sz w:val="28"/>
          <w:szCs w:val="28"/>
          <w:lang w:val="uk-UA"/>
        </w:rPr>
        <w:t>(ЕГ) і</w:t>
      </w:r>
      <w:r w:rsidR="00991C32" w:rsidRPr="00200E56">
        <w:rPr>
          <w:rFonts w:ascii="Times New Roman" w:hAnsi="Times New Roman" w:cs="Times New Roman"/>
          <w:b/>
          <w:sz w:val="28"/>
          <w:szCs w:val="28"/>
          <w:lang w:val="uk-UA"/>
        </w:rPr>
        <w:t xml:space="preserve"> </w:t>
      </w:r>
      <w:r w:rsidRPr="00200E56">
        <w:rPr>
          <w:rFonts w:ascii="Times New Roman" w:hAnsi="Times New Roman" w:cs="Times New Roman"/>
          <w:b/>
          <w:sz w:val="28"/>
          <w:szCs w:val="28"/>
          <w:lang w:val="uk-UA"/>
        </w:rPr>
        <w:t>контрольної групи (КГ)</w:t>
      </w:r>
    </w:p>
    <w:p w:rsidR="00DE345E" w:rsidRPr="00200E56" w:rsidRDefault="00EA1D80" w:rsidP="00991C32">
      <w:pPr>
        <w:tabs>
          <w:tab w:val="left" w:pos="1134"/>
        </w:tabs>
        <w:spacing w:after="0" w:line="360" w:lineRule="auto"/>
        <w:ind w:firstLine="709"/>
        <w:jc w:val="center"/>
        <w:rPr>
          <w:rFonts w:ascii="Times New Roman" w:hAnsi="Times New Roman" w:cs="Times New Roman"/>
          <w:sz w:val="28"/>
          <w:szCs w:val="28"/>
          <w:lang w:val="uk-UA"/>
        </w:rPr>
      </w:pPr>
      <w:r w:rsidRPr="00200E56">
        <w:rPr>
          <w:rFonts w:ascii="Times New Roman" w:hAnsi="Times New Roman" w:cs="Times New Roman"/>
          <w:noProof/>
          <w:sz w:val="28"/>
          <w:szCs w:val="28"/>
        </w:rPr>
        <w:drawing>
          <wp:inline distT="0" distB="0" distL="0" distR="0" wp14:anchorId="1DE44CF5" wp14:editId="5A6918C3">
            <wp:extent cx="5486400" cy="2587924"/>
            <wp:effectExtent l="0" t="0" r="0" b="317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A1135" w:rsidRPr="00200E56" w:rsidRDefault="00DA1135" w:rsidP="00DA1135">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Рис. 2.3 Співвідношення характеру самопочуття підлітків </w:t>
      </w:r>
      <w:r w:rsidR="00753452" w:rsidRPr="00753452">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експериментальної групи (ЕГ) і контрольної групи (КГ)</w:t>
      </w:r>
    </w:p>
    <w:p w:rsidR="00EA1D80" w:rsidRPr="00200E56" w:rsidRDefault="00EA1D80" w:rsidP="00EA1D80">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Як видно з діаграми, самопочуття підлітків </w:t>
      </w:r>
      <w:r w:rsidR="00753452" w:rsidRPr="00753452">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в школі більш проблематичне, ніж у учнів з контрольної групи.</w:t>
      </w:r>
    </w:p>
    <w:p w:rsidR="00EA1D80" w:rsidRPr="00200E56" w:rsidRDefault="00EA1D80" w:rsidP="00EA1D80">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Ще більш помітна відмінність у відповідях опитуваних школярів, пов'язаних з їх інтегрованістю в сучасне суспільство. По-перше, в експериментальній групі в основному обговорюються щоденні справи і способи проведення вільного часу, а в контрольній – новини, спортивні події, взаємини з друзями, шкільні теми, майбутнє, мода, фінанси.</w:t>
      </w:r>
    </w:p>
    <w:p w:rsidR="00EA1D80" w:rsidRPr="00200E56" w:rsidRDefault="00EA1D80" w:rsidP="00EA1D80">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По-друге, у підлітків </w:t>
      </w:r>
      <w:r w:rsidR="00753452" w:rsidRPr="00753452">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не викликають довіри 41% дорослих, 14% - міліція, батьки (5%), не знаю - 16%, ухилилися від відповіді 24%.</w:t>
      </w:r>
    </w:p>
    <w:p w:rsidR="00EA1D80" w:rsidRDefault="00EA1D80" w:rsidP="00EA1D80">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По-третє, в школі, де вчаться підлітки, в оточенні, вони мають різний рівень</w:t>
      </w:r>
      <w:r w:rsidR="00991C32"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визнання.</w:t>
      </w:r>
    </w:p>
    <w:p w:rsidR="00630B78" w:rsidRDefault="00630B78" w:rsidP="00EA1D80">
      <w:pPr>
        <w:tabs>
          <w:tab w:val="left" w:pos="1134"/>
        </w:tabs>
        <w:spacing w:after="0" w:line="360" w:lineRule="auto"/>
        <w:ind w:firstLine="709"/>
        <w:jc w:val="both"/>
        <w:rPr>
          <w:rFonts w:ascii="Times New Roman" w:hAnsi="Times New Roman" w:cs="Times New Roman"/>
          <w:sz w:val="28"/>
          <w:szCs w:val="28"/>
          <w:lang w:val="uk-UA"/>
        </w:rPr>
      </w:pPr>
    </w:p>
    <w:p w:rsidR="00DA1135" w:rsidRPr="00200E56" w:rsidRDefault="00DA1135" w:rsidP="00DA1135">
      <w:pPr>
        <w:tabs>
          <w:tab w:val="left" w:pos="1134"/>
        </w:tabs>
        <w:spacing w:after="0" w:line="360" w:lineRule="auto"/>
        <w:ind w:firstLine="709"/>
        <w:jc w:val="right"/>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Діаграма 2.</w:t>
      </w:r>
      <w:r w:rsidR="00B55059" w:rsidRPr="00200E56">
        <w:rPr>
          <w:rFonts w:ascii="Times New Roman" w:hAnsi="Times New Roman" w:cs="Times New Roman"/>
          <w:sz w:val="28"/>
          <w:szCs w:val="28"/>
          <w:lang w:val="uk-UA"/>
        </w:rPr>
        <w:t>4</w:t>
      </w:r>
    </w:p>
    <w:p w:rsidR="00EA1D80" w:rsidRPr="00200E56" w:rsidRDefault="00EA1D80" w:rsidP="00EA1D80">
      <w:pPr>
        <w:tabs>
          <w:tab w:val="left" w:pos="1134"/>
        </w:tabs>
        <w:spacing w:after="0" w:line="360" w:lineRule="auto"/>
        <w:ind w:firstLine="709"/>
        <w:jc w:val="center"/>
        <w:rPr>
          <w:rFonts w:ascii="Times New Roman" w:hAnsi="Times New Roman" w:cs="Times New Roman"/>
          <w:sz w:val="28"/>
          <w:szCs w:val="28"/>
          <w:lang w:val="uk-UA"/>
        </w:rPr>
      </w:pPr>
      <w:r w:rsidRPr="00200E56">
        <w:rPr>
          <w:rFonts w:ascii="Times New Roman" w:hAnsi="Times New Roman" w:cs="Times New Roman"/>
          <w:b/>
          <w:sz w:val="28"/>
          <w:szCs w:val="28"/>
          <w:lang w:val="uk-UA"/>
        </w:rPr>
        <w:t>Визнання підлітків оточуючими</w:t>
      </w:r>
      <w:r w:rsidRPr="00200E56">
        <w:rPr>
          <w:rFonts w:ascii="Times New Roman" w:hAnsi="Times New Roman" w:cs="Times New Roman"/>
          <w:sz w:val="28"/>
          <w:szCs w:val="28"/>
          <w:lang w:val="uk-UA"/>
        </w:rPr>
        <w:t>.</w:t>
      </w:r>
    </w:p>
    <w:p w:rsidR="00EA1D80" w:rsidRPr="00200E56" w:rsidRDefault="00EA1D80" w:rsidP="00630B78">
      <w:pPr>
        <w:tabs>
          <w:tab w:val="left" w:pos="1134"/>
        </w:tabs>
        <w:spacing w:after="0" w:line="360" w:lineRule="auto"/>
        <w:jc w:val="center"/>
        <w:rPr>
          <w:rFonts w:ascii="Times New Roman" w:hAnsi="Times New Roman" w:cs="Times New Roman"/>
          <w:sz w:val="28"/>
          <w:szCs w:val="28"/>
          <w:lang w:val="uk-UA"/>
        </w:rPr>
      </w:pPr>
      <w:r w:rsidRPr="00200E56">
        <w:rPr>
          <w:rFonts w:ascii="Times New Roman" w:hAnsi="Times New Roman" w:cs="Times New Roman"/>
          <w:noProof/>
          <w:sz w:val="28"/>
          <w:szCs w:val="28"/>
        </w:rPr>
        <w:drawing>
          <wp:inline distT="0" distB="0" distL="0" distR="0" wp14:anchorId="0CE7CECE" wp14:editId="33F55FC5">
            <wp:extent cx="5520906" cy="2165230"/>
            <wp:effectExtent l="0" t="0" r="3810" b="698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A1D80" w:rsidRPr="00200E56" w:rsidRDefault="00DA1135" w:rsidP="00EA1D80">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Рис. 2.4 Визнання підлітків оточуючими</w:t>
      </w:r>
    </w:p>
    <w:p w:rsidR="00EA1D80" w:rsidRPr="00200E56" w:rsidRDefault="00F17F2E" w:rsidP="00EA1D80">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Нами досліджено ставлення підлітків до шкідливих звичок</w:t>
      </w:r>
      <w:r w:rsidR="00EE4C47" w:rsidRPr="00200E56">
        <w:rPr>
          <w:rFonts w:ascii="Times New Roman" w:hAnsi="Times New Roman" w:cs="Times New Roman"/>
          <w:sz w:val="28"/>
          <w:szCs w:val="28"/>
          <w:lang w:val="uk-UA"/>
        </w:rPr>
        <w:t xml:space="preserve"> (Додаток </w:t>
      </w:r>
      <w:r w:rsidR="00C81652" w:rsidRPr="00200E56">
        <w:rPr>
          <w:rFonts w:ascii="Times New Roman" w:hAnsi="Times New Roman" w:cs="Times New Roman"/>
          <w:sz w:val="28"/>
          <w:szCs w:val="28"/>
          <w:lang w:val="uk-UA"/>
        </w:rPr>
        <w:t>В</w:t>
      </w:r>
      <w:r w:rsidR="00EE4C47" w:rsidRPr="00200E56">
        <w:rPr>
          <w:rFonts w:ascii="Times New Roman" w:hAnsi="Times New Roman" w:cs="Times New Roman"/>
          <w:sz w:val="28"/>
          <w:szCs w:val="28"/>
          <w:lang w:val="uk-UA"/>
        </w:rPr>
        <w:t>)</w:t>
      </w:r>
      <w:r w:rsidRPr="00200E56">
        <w:rPr>
          <w:rFonts w:ascii="Times New Roman" w:hAnsi="Times New Roman" w:cs="Times New Roman"/>
          <w:sz w:val="28"/>
          <w:szCs w:val="28"/>
          <w:lang w:val="uk-UA"/>
        </w:rPr>
        <w:t xml:space="preserve">. У групи ризику воно досить ліберальне до: а) сигарет (54%) постійно або періодично палять); б) алкоголю (19% добре знають його смак, вважають допустимим його вживання); в) наркотиків (2% стикалися з ситуацією їх вживання або були свідками їх поширення, причому </w:t>
      </w:r>
      <w:r w:rsidR="00AB2F1D" w:rsidRPr="00200E56">
        <w:rPr>
          <w:rFonts w:ascii="Times New Roman" w:hAnsi="Times New Roman" w:cs="Times New Roman"/>
          <w:sz w:val="28"/>
          <w:szCs w:val="28"/>
          <w:lang w:val="uk-UA"/>
        </w:rPr>
        <w:t>6</w:t>
      </w:r>
      <w:r w:rsidRPr="00200E56">
        <w:rPr>
          <w:rFonts w:ascii="Times New Roman" w:hAnsi="Times New Roman" w:cs="Times New Roman"/>
          <w:sz w:val="28"/>
          <w:szCs w:val="28"/>
          <w:lang w:val="uk-UA"/>
        </w:rPr>
        <w:t>1%) з них не бачать небезпеки наркотиків).</w:t>
      </w:r>
    </w:p>
    <w:p w:rsidR="00EA1D80" w:rsidRPr="00200E56" w:rsidRDefault="00AB2F1D" w:rsidP="00EA1D80">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На основі </w:t>
      </w:r>
      <w:proofErr w:type="spellStart"/>
      <w:r w:rsidRPr="00200E56">
        <w:rPr>
          <w:rFonts w:ascii="Times New Roman" w:hAnsi="Times New Roman" w:cs="Times New Roman"/>
          <w:sz w:val="28"/>
          <w:szCs w:val="28"/>
          <w:lang w:val="uk-UA"/>
        </w:rPr>
        <w:t>критеріальних</w:t>
      </w:r>
      <w:proofErr w:type="spellEnd"/>
      <w:r w:rsidRPr="00200E56">
        <w:rPr>
          <w:rFonts w:ascii="Times New Roman" w:hAnsi="Times New Roman" w:cs="Times New Roman"/>
          <w:sz w:val="28"/>
          <w:szCs w:val="28"/>
          <w:lang w:val="uk-UA"/>
        </w:rPr>
        <w:t xml:space="preserve"> характеристик сформованості соціальної компетентності підлітків </w:t>
      </w:r>
      <w:r w:rsidR="00753452" w:rsidRPr="00753452">
        <w:rPr>
          <w:rFonts w:ascii="Times New Roman" w:hAnsi="Times New Roman" w:cs="Times New Roman"/>
          <w:sz w:val="28"/>
          <w:szCs w:val="28"/>
          <w:lang w:val="uk-UA"/>
        </w:rPr>
        <w:t>з девіантною поведінкою</w:t>
      </w:r>
      <w:r w:rsidR="00991C32" w:rsidRPr="00200E56">
        <w:rPr>
          <w:rFonts w:ascii="Times New Roman" w:hAnsi="Times New Roman" w:cs="Times New Roman"/>
          <w:sz w:val="28"/>
          <w:szCs w:val="28"/>
          <w:lang w:val="uk-UA"/>
        </w:rPr>
        <w:t xml:space="preserve"> та </w:t>
      </w:r>
      <w:r w:rsidRPr="00200E56">
        <w:rPr>
          <w:rFonts w:ascii="Times New Roman" w:hAnsi="Times New Roman" w:cs="Times New Roman"/>
          <w:sz w:val="28"/>
          <w:szCs w:val="28"/>
          <w:lang w:val="uk-UA"/>
        </w:rPr>
        <w:t>визначен</w:t>
      </w:r>
      <w:r w:rsidR="00991C32" w:rsidRPr="00200E56">
        <w:rPr>
          <w:rFonts w:ascii="Times New Roman" w:hAnsi="Times New Roman" w:cs="Times New Roman"/>
          <w:sz w:val="28"/>
          <w:szCs w:val="28"/>
          <w:lang w:val="uk-UA"/>
        </w:rPr>
        <w:t>их</w:t>
      </w:r>
      <w:r w:rsidRPr="00200E56">
        <w:rPr>
          <w:rFonts w:ascii="Times New Roman" w:hAnsi="Times New Roman" w:cs="Times New Roman"/>
          <w:sz w:val="28"/>
          <w:szCs w:val="28"/>
          <w:lang w:val="uk-UA"/>
        </w:rPr>
        <w:t xml:space="preserve"> рівні</w:t>
      </w:r>
      <w:r w:rsidR="00991C32" w:rsidRPr="00200E56">
        <w:rPr>
          <w:rFonts w:ascii="Times New Roman" w:hAnsi="Times New Roman" w:cs="Times New Roman"/>
          <w:sz w:val="28"/>
          <w:szCs w:val="28"/>
          <w:lang w:val="uk-UA"/>
        </w:rPr>
        <w:t>в</w:t>
      </w:r>
      <w:r w:rsidR="00091552"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 xml:space="preserve"> високий, середній, </w:t>
      </w:r>
      <w:r w:rsidR="00991C32" w:rsidRPr="00200E56">
        <w:rPr>
          <w:rFonts w:ascii="Times New Roman" w:hAnsi="Times New Roman" w:cs="Times New Roman"/>
          <w:sz w:val="28"/>
          <w:szCs w:val="28"/>
          <w:lang w:val="uk-UA"/>
        </w:rPr>
        <w:t>низький</w:t>
      </w:r>
      <w:r w:rsidR="00273966" w:rsidRPr="00200E56">
        <w:rPr>
          <w:rFonts w:ascii="Times New Roman" w:hAnsi="Times New Roman" w:cs="Times New Roman"/>
          <w:sz w:val="28"/>
          <w:szCs w:val="28"/>
          <w:lang w:val="uk-UA"/>
        </w:rPr>
        <w:t xml:space="preserve"> нами отримано наступні результати дослідження.</w:t>
      </w:r>
    </w:p>
    <w:p w:rsidR="00273966" w:rsidRPr="00200E56" w:rsidRDefault="00273966" w:rsidP="00273966">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Загальний рівень сформованості соціальної компетентності підлітків </w:t>
      </w:r>
      <w:r w:rsidR="00753452" w:rsidRPr="00753452">
        <w:rPr>
          <w:rFonts w:ascii="Times New Roman" w:hAnsi="Times New Roman" w:cs="Times New Roman"/>
          <w:sz w:val="28"/>
          <w:szCs w:val="28"/>
          <w:lang w:val="uk-UA"/>
        </w:rPr>
        <w:t xml:space="preserve">з девіантною поведінкою </w:t>
      </w:r>
      <w:r w:rsidRPr="00200E56">
        <w:rPr>
          <w:rFonts w:ascii="Times New Roman" w:hAnsi="Times New Roman" w:cs="Times New Roman"/>
          <w:sz w:val="28"/>
          <w:szCs w:val="28"/>
          <w:lang w:val="uk-UA"/>
        </w:rPr>
        <w:t xml:space="preserve">визначався як середній показник визначених у ході </w:t>
      </w:r>
      <w:proofErr w:type="spellStart"/>
      <w:r w:rsidRPr="00200E56">
        <w:rPr>
          <w:rFonts w:ascii="Times New Roman" w:hAnsi="Times New Roman" w:cs="Times New Roman"/>
          <w:sz w:val="28"/>
          <w:szCs w:val="28"/>
          <w:lang w:val="uk-UA"/>
        </w:rPr>
        <w:t>констатувального</w:t>
      </w:r>
      <w:proofErr w:type="spellEnd"/>
      <w:r w:rsidRPr="00200E56">
        <w:rPr>
          <w:rFonts w:ascii="Times New Roman" w:hAnsi="Times New Roman" w:cs="Times New Roman"/>
          <w:sz w:val="28"/>
          <w:szCs w:val="28"/>
          <w:lang w:val="uk-UA"/>
        </w:rPr>
        <w:t xml:space="preserve"> дослідження рівнів її сформованості за ціннісно-мотиваційним, когнітивним, </w:t>
      </w:r>
      <w:proofErr w:type="spellStart"/>
      <w:r w:rsidRPr="00200E56">
        <w:rPr>
          <w:rFonts w:ascii="Times New Roman" w:hAnsi="Times New Roman" w:cs="Times New Roman"/>
          <w:sz w:val="28"/>
          <w:szCs w:val="28"/>
          <w:lang w:val="uk-UA"/>
        </w:rPr>
        <w:t>діяльнісним</w:t>
      </w:r>
      <w:proofErr w:type="spellEnd"/>
      <w:r w:rsidRPr="00200E56">
        <w:rPr>
          <w:rFonts w:ascii="Times New Roman" w:hAnsi="Times New Roman" w:cs="Times New Roman"/>
          <w:sz w:val="28"/>
          <w:szCs w:val="28"/>
          <w:lang w:val="uk-UA"/>
        </w:rPr>
        <w:t xml:space="preserve"> критеріями, що демонструє таблиця </w:t>
      </w:r>
      <w:r w:rsidR="00DA1135" w:rsidRPr="00200E56">
        <w:rPr>
          <w:rFonts w:ascii="Times New Roman" w:hAnsi="Times New Roman" w:cs="Times New Roman"/>
          <w:sz w:val="28"/>
          <w:szCs w:val="28"/>
          <w:lang w:val="uk-UA"/>
        </w:rPr>
        <w:t>2.2</w:t>
      </w:r>
      <w:r w:rsidRPr="00200E56">
        <w:rPr>
          <w:rFonts w:ascii="Times New Roman" w:hAnsi="Times New Roman" w:cs="Times New Roman"/>
          <w:sz w:val="28"/>
          <w:szCs w:val="28"/>
          <w:lang w:val="uk-UA"/>
        </w:rPr>
        <w:t>.</w:t>
      </w:r>
    </w:p>
    <w:p w:rsidR="00273966" w:rsidRPr="00200E56" w:rsidRDefault="00273966" w:rsidP="00273966">
      <w:pPr>
        <w:tabs>
          <w:tab w:val="left" w:pos="1134"/>
        </w:tabs>
        <w:spacing w:after="0" w:line="360" w:lineRule="auto"/>
        <w:ind w:firstLine="709"/>
        <w:jc w:val="right"/>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Таблиця </w:t>
      </w:r>
      <w:r w:rsidR="00DA1135" w:rsidRPr="00200E56">
        <w:rPr>
          <w:rFonts w:ascii="Times New Roman" w:hAnsi="Times New Roman" w:cs="Times New Roman"/>
          <w:sz w:val="28"/>
          <w:szCs w:val="28"/>
          <w:lang w:val="uk-UA"/>
        </w:rPr>
        <w:t>2.2</w:t>
      </w:r>
    </w:p>
    <w:p w:rsidR="00273966" w:rsidRPr="00200E56" w:rsidRDefault="00273966" w:rsidP="00851F09">
      <w:pPr>
        <w:tabs>
          <w:tab w:val="left" w:pos="1134"/>
        </w:tabs>
        <w:spacing w:after="0" w:line="360" w:lineRule="auto"/>
        <w:ind w:firstLine="709"/>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Рівень сформованості соціальної компетентності учнів (у %)</w:t>
      </w:r>
    </w:p>
    <w:tbl>
      <w:tblPr>
        <w:tblStyle w:val="a3"/>
        <w:tblW w:w="0" w:type="auto"/>
        <w:tblLayout w:type="fixed"/>
        <w:tblLook w:val="04A0" w:firstRow="1" w:lastRow="0" w:firstColumn="1" w:lastColumn="0" w:noHBand="0" w:noVBand="1"/>
      </w:tblPr>
      <w:tblGrid>
        <w:gridCol w:w="1668"/>
        <w:gridCol w:w="2551"/>
        <w:gridCol w:w="2552"/>
        <w:gridCol w:w="2693"/>
      </w:tblGrid>
      <w:tr w:rsidR="00273966" w:rsidRPr="00200E56" w:rsidTr="00273966">
        <w:tc>
          <w:tcPr>
            <w:tcW w:w="1668" w:type="dxa"/>
          </w:tcPr>
          <w:p w:rsidR="00273966" w:rsidRPr="00200E56" w:rsidRDefault="00273966" w:rsidP="00273966">
            <w:pPr>
              <w:tabs>
                <w:tab w:val="left" w:pos="1134"/>
              </w:tabs>
              <w:spacing w:line="36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Рівні</w:t>
            </w:r>
          </w:p>
        </w:tc>
        <w:tc>
          <w:tcPr>
            <w:tcW w:w="2551" w:type="dxa"/>
          </w:tcPr>
          <w:p w:rsidR="00273966" w:rsidRPr="00200E56" w:rsidRDefault="00273966" w:rsidP="00273966">
            <w:pPr>
              <w:tabs>
                <w:tab w:val="left" w:pos="1134"/>
              </w:tabs>
              <w:spacing w:line="36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високий</w:t>
            </w:r>
          </w:p>
        </w:tc>
        <w:tc>
          <w:tcPr>
            <w:tcW w:w="2552" w:type="dxa"/>
          </w:tcPr>
          <w:p w:rsidR="00273966" w:rsidRPr="00200E56" w:rsidRDefault="00273966" w:rsidP="00273966">
            <w:pPr>
              <w:tabs>
                <w:tab w:val="left" w:pos="1134"/>
              </w:tabs>
              <w:spacing w:line="36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середній</w:t>
            </w:r>
          </w:p>
        </w:tc>
        <w:tc>
          <w:tcPr>
            <w:tcW w:w="2693" w:type="dxa"/>
          </w:tcPr>
          <w:p w:rsidR="00273966" w:rsidRPr="00200E56" w:rsidRDefault="00273966" w:rsidP="00273966">
            <w:pPr>
              <w:tabs>
                <w:tab w:val="left" w:pos="1134"/>
              </w:tabs>
              <w:spacing w:line="36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низький</w:t>
            </w:r>
          </w:p>
        </w:tc>
      </w:tr>
      <w:tr w:rsidR="00273966" w:rsidRPr="00200E56" w:rsidTr="00273966">
        <w:tc>
          <w:tcPr>
            <w:tcW w:w="1668" w:type="dxa"/>
          </w:tcPr>
          <w:p w:rsidR="00273966" w:rsidRPr="00200E56" w:rsidRDefault="00273966" w:rsidP="00273966">
            <w:pPr>
              <w:tabs>
                <w:tab w:val="left" w:pos="1134"/>
              </w:tabs>
              <w:spacing w:line="36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ЕГ</w:t>
            </w:r>
          </w:p>
        </w:tc>
        <w:tc>
          <w:tcPr>
            <w:tcW w:w="2551" w:type="dxa"/>
          </w:tcPr>
          <w:p w:rsidR="00273966" w:rsidRPr="00200E56" w:rsidRDefault="002F4202" w:rsidP="00273966">
            <w:pPr>
              <w:tabs>
                <w:tab w:val="left" w:pos="1134"/>
              </w:tabs>
              <w:spacing w:line="36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6</w:t>
            </w:r>
          </w:p>
        </w:tc>
        <w:tc>
          <w:tcPr>
            <w:tcW w:w="2552" w:type="dxa"/>
          </w:tcPr>
          <w:p w:rsidR="00273966" w:rsidRPr="00200E56" w:rsidRDefault="00273966" w:rsidP="002F4202">
            <w:pPr>
              <w:tabs>
                <w:tab w:val="left" w:pos="1134"/>
              </w:tabs>
              <w:spacing w:line="36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4</w:t>
            </w:r>
            <w:r w:rsidR="002F4202" w:rsidRPr="00200E56">
              <w:rPr>
                <w:rFonts w:ascii="Times New Roman" w:hAnsi="Times New Roman" w:cs="Times New Roman"/>
                <w:sz w:val="28"/>
                <w:szCs w:val="28"/>
                <w:lang w:val="uk-UA"/>
              </w:rPr>
              <w:t>8</w:t>
            </w:r>
          </w:p>
        </w:tc>
        <w:tc>
          <w:tcPr>
            <w:tcW w:w="2693" w:type="dxa"/>
          </w:tcPr>
          <w:p w:rsidR="00273966" w:rsidRPr="00200E56" w:rsidRDefault="002F4202" w:rsidP="00273966">
            <w:pPr>
              <w:tabs>
                <w:tab w:val="left" w:pos="1134"/>
              </w:tabs>
              <w:spacing w:line="36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46</w:t>
            </w:r>
          </w:p>
        </w:tc>
      </w:tr>
      <w:tr w:rsidR="00273966" w:rsidRPr="00200E56" w:rsidTr="00273966">
        <w:tc>
          <w:tcPr>
            <w:tcW w:w="1668" w:type="dxa"/>
          </w:tcPr>
          <w:p w:rsidR="00273966" w:rsidRPr="00200E56" w:rsidRDefault="00273966" w:rsidP="00273966">
            <w:pPr>
              <w:tabs>
                <w:tab w:val="left" w:pos="1134"/>
              </w:tabs>
              <w:spacing w:line="36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КГ</w:t>
            </w:r>
          </w:p>
        </w:tc>
        <w:tc>
          <w:tcPr>
            <w:tcW w:w="2551" w:type="dxa"/>
          </w:tcPr>
          <w:p w:rsidR="00273966" w:rsidRPr="00200E56" w:rsidRDefault="002F4202" w:rsidP="00273966">
            <w:pPr>
              <w:tabs>
                <w:tab w:val="left" w:pos="1134"/>
              </w:tabs>
              <w:spacing w:line="36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7</w:t>
            </w:r>
          </w:p>
        </w:tc>
        <w:tc>
          <w:tcPr>
            <w:tcW w:w="2552" w:type="dxa"/>
          </w:tcPr>
          <w:p w:rsidR="00273966" w:rsidRPr="00200E56" w:rsidRDefault="00273966" w:rsidP="00273966">
            <w:pPr>
              <w:tabs>
                <w:tab w:val="left" w:pos="1134"/>
              </w:tabs>
              <w:spacing w:line="36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69</w:t>
            </w:r>
          </w:p>
        </w:tc>
        <w:tc>
          <w:tcPr>
            <w:tcW w:w="2693" w:type="dxa"/>
          </w:tcPr>
          <w:p w:rsidR="00273966" w:rsidRPr="00200E56" w:rsidRDefault="002F4202" w:rsidP="00273966">
            <w:pPr>
              <w:tabs>
                <w:tab w:val="left" w:pos="1134"/>
              </w:tabs>
              <w:spacing w:line="36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24</w:t>
            </w:r>
          </w:p>
        </w:tc>
      </w:tr>
    </w:tbl>
    <w:p w:rsidR="00273966" w:rsidRPr="00200E56" w:rsidRDefault="00273966" w:rsidP="00273966">
      <w:pPr>
        <w:tabs>
          <w:tab w:val="left" w:pos="1134"/>
        </w:tabs>
        <w:spacing w:after="0" w:line="360" w:lineRule="auto"/>
        <w:ind w:firstLine="709"/>
        <w:jc w:val="both"/>
        <w:rPr>
          <w:rFonts w:ascii="Times New Roman" w:hAnsi="Times New Roman" w:cs="Times New Roman"/>
          <w:sz w:val="28"/>
          <w:szCs w:val="28"/>
          <w:lang w:val="uk-UA"/>
        </w:rPr>
      </w:pPr>
    </w:p>
    <w:p w:rsidR="00273966" w:rsidRPr="00200E56" w:rsidRDefault="00273966" w:rsidP="00273966">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Аналіз таблиці свідчить про те, що </w:t>
      </w:r>
      <w:r w:rsidR="002F4202" w:rsidRPr="00200E56">
        <w:rPr>
          <w:rFonts w:ascii="Times New Roman" w:hAnsi="Times New Roman" w:cs="Times New Roman"/>
          <w:sz w:val="28"/>
          <w:szCs w:val="28"/>
          <w:lang w:val="uk-UA"/>
        </w:rPr>
        <w:t xml:space="preserve">підлітки </w:t>
      </w:r>
      <w:r w:rsidR="00630B78" w:rsidRPr="00630B78">
        <w:rPr>
          <w:rFonts w:ascii="Times New Roman" w:hAnsi="Times New Roman" w:cs="Times New Roman"/>
          <w:sz w:val="28"/>
          <w:szCs w:val="28"/>
          <w:lang w:val="uk-UA"/>
        </w:rPr>
        <w:t>з девіантною поведінкою</w:t>
      </w:r>
      <w:r w:rsidR="002F4202"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переважно володіють</w:t>
      </w:r>
      <w:r w:rsidR="002F4202"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середнім (</w:t>
      </w:r>
      <w:r w:rsidR="002F4202" w:rsidRPr="00200E56">
        <w:rPr>
          <w:rFonts w:ascii="Times New Roman" w:hAnsi="Times New Roman" w:cs="Times New Roman"/>
          <w:sz w:val="28"/>
          <w:szCs w:val="28"/>
          <w:lang w:val="uk-UA"/>
        </w:rPr>
        <w:t>48</w:t>
      </w:r>
      <w:r w:rsidRPr="00200E56">
        <w:rPr>
          <w:rFonts w:ascii="Times New Roman" w:hAnsi="Times New Roman" w:cs="Times New Roman"/>
          <w:sz w:val="28"/>
          <w:szCs w:val="28"/>
          <w:lang w:val="uk-UA"/>
        </w:rPr>
        <w:t>% респондентів) і низьким (</w:t>
      </w:r>
      <w:r w:rsidR="002F4202" w:rsidRPr="00200E56">
        <w:rPr>
          <w:rFonts w:ascii="Times New Roman" w:hAnsi="Times New Roman" w:cs="Times New Roman"/>
          <w:sz w:val="28"/>
          <w:szCs w:val="28"/>
          <w:lang w:val="uk-UA"/>
        </w:rPr>
        <w:t>46</w:t>
      </w:r>
      <w:r w:rsidRPr="00200E56">
        <w:rPr>
          <w:rFonts w:ascii="Times New Roman" w:hAnsi="Times New Roman" w:cs="Times New Roman"/>
          <w:sz w:val="28"/>
          <w:szCs w:val="28"/>
          <w:lang w:val="uk-UA"/>
        </w:rPr>
        <w:t>%) рівнем сформованості соціальної компетентності.</w:t>
      </w:r>
      <w:r w:rsidR="002F4202"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 xml:space="preserve">Водночас дуже мало </w:t>
      </w:r>
      <w:r w:rsidR="002F4202" w:rsidRPr="00200E56">
        <w:rPr>
          <w:rFonts w:ascii="Times New Roman" w:hAnsi="Times New Roman" w:cs="Times New Roman"/>
          <w:sz w:val="28"/>
          <w:szCs w:val="28"/>
          <w:lang w:val="uk-UA"/>
        </w:rPr>
        <w:t>уч</w:t>
      </w:r>
      <w:r w:rsidRPr="00200E56">
        <w:rPr>
          <w:rFonts w:ascii="Times New Roman" w:hAnsi="Times New Roman" w:cs="Times New Roman"/>
          <w:sz w:val="28"/>
          <w:szCs w:val="28"/>
          <w:lang w:val="uk-UA"/>
        </w:rPr>
        <w:t xml:space="preserve">нів </w:t>
      </w:r>
      <w:r w:rsidR="002F4202" w:rsidRPr="00200E56">
        <w:rPr>
          <w:rFonts w:ascii="Times New Roman" w:hAnsi="Times New Roman" w:cs="Times New Roman"/>
          <w:sz w:val="28"/>
          <w:szCs w:val="28"/>
          <w:lang w:val="uk-UA"/>
        </w:rPr>
        <w:t xml:space="preserve">експериментальної групи </w:t>
      </w:r>
      <w:r w:rsidRPr="00200E56">
        <w:rPr>
          <w:rFonts w:ascii="Times New Roman" w:hAnsi="Times New Roman" w:cs="Times New Roman"/>
          <w:sz w:val="28"/>
          <w:szCs w:val="28"/>
          <w:lang w:val="uk-UA"/>
        </w:rPr>
        <w:t>(</w:t>
      </w:r>
      <w:r w:rsidR="002F4202" w:rsidRPr="00200E56">
        <w:rPr>
          <w:rFonts w:ascii="Times New Roman" w:hAnsi="Times New Roman" w:cs="Times New Roman"/>
          <w:sz w:val="28"/>
          <w:szCs w:val="28"/>
          <w:lang w:val="uk-UA"/>
        </w:rPr>
        <w:t>6</w:t>
      </w:r>
      <w:r w:rsidRPr="00200E56">
        <w:rPr>
          <w:rFonts w:ascii="Times New Roman" w:hAnsi="Times New Roman" w:cs="Times New Roman"/>
          <w:sz w:val="28"/>
          <w:szCs w:val="28"/>
          <w:lang w:val="uk-UA"/>
        </w:rPr>
        <w:t>% опитаних) показали високий рівень сформованості соціальної</w:t>
      </w:r>
      <w:r w:rsidR="002F4202"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компетентності.</w:t>
      </w:r>
    </w:p>
    <w:p w:rsidR="00273966" w:rsidRPr="00200E56" w:rsidRDefault="00273966" w:rsidP="00273966">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У ході дослідження нами встановлено, що </w:t>
      </w:r>
      <w:r w:rsidR="002F4202" w:rsidRPr="00200E56">
        <w:rPr>
          <w:rFonts w:ascii="Times New Roman" w:hAnsi="Times New Roman" w:cs="Times New Roman"/>
          <w:sz w:val="28"/>
          <w:szCs w:val="28"/>
          <w:lang w:val="uk-UA"/>
        </w:rPr>
        <w:t>достатніми</w:t>
      </w:r>
      <w:r w:rsidRPr="00200E56">
        <w:rPr>
          <w:rFonts w:ascii="Times New Roman" w:hAnsi="Times New Roman" w:cs="Times New Roman"/>
          <w:sz w:val="28"/>
          <w:szCs w:val="28"/>
          <w:lang w:val="uk-UA"/>
        </w:rPr>
        <w:t xml:space="preserve"> показниками сформованості</w:t>
      </w:r>
      <w:r w:rsidR="002F4202"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 xml:space="preserve">соціальної компетентності </w:t>
      </w:r>
      <w:r w:rsidR="002F4202" w:rsidRPr="00200E56">
        <w:rPr>
          <w:rFonts w:ascii="Times New Roman" w:hAnsi="Times New Roman" w:cs="Times New Roman"/>
          <w:sz w:val="28"/>
          <w:szCs w:val="28"/>
          <w:lang w:val="uk-UA"/>
        </w:rPr>
        <w:t xml:space="preserve">підлітків </w:t>
      </w:r>
      <w:r w:rsidR="00753452" w:rsidRPr="00753452">
        <w:rPr>
          <w:rFonts w:ascii="Times New Roman" w:hAnsi="Times New Roman" w:cs="Times New Roman"/>
          <w:sz w:val="28"/>
          <w:szCs w:val="28"/>
          <w:lang w:val="uk-UA"/>
        </w:rPr>
        <w:t>з девіантною поведінкою</w:t>
      </w:r>
      <w:r w:rsidR="002F4202"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є показники за когнітивним</w:t>
      </w:r>
      <w:r w:rsidR="002F4202"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 xml:space="preserve">критерієм, тобто </w:t>
      </w:r>
      <w:r w:rsidR="002F4202" w:rsidRPr="00200E56">
        <w:rPr>
          <w:rFonts w:ascii="Times New Roman" w:hAnsi="Times New Roman" w:cs="Times New Roman"/>
          <w:sz w:val="28"/>
          <w:szCs w:val="28"/>
          <w:lang w:val="uk-UA"/>
        </w:rPr>
        <w:t>вон</w:t>
      </w:r>
      <w:r w:rsidRPr="00200E56">
        <w:rPr>
          <w:rFonts w:ascii="Times New Roman" w:hAnsi="Times New Roman" w:cs="Times New Roman"/>
          <w:sz w:val="28"/>
          <w:szCs w:val="28"/>
          <w:lang w:val="uk-UA"/>
        </w:rPr>
        <w:t>и отримують необхідні для формування соціальної компетентності</w:t>
      </w:r>
      <w:r w:rsidR="002F4202"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 xml:space="preserve">знання, набувають необхідним умінь і навичок. Хоча, як встановлено, </w:t>
      </w:r>
      <w:r w:rsidR="002F4202" w:rsidRPr="00200E56">
        <w:rPr>
          <w:rFonts w:ascii="Times New Roman" w:hAnsi="Times New Roman" w:cs="Times New Roman"/>
          <w:sz w:val="28"/>
          <w:szCs w:val="28"/>
          <w:lang w:val="uk-UA"/>
        </w:rPr>
        <w:t>для них</w:t>
      </w:r>
      <w:r w:rsidRPr="00200E56">
        <w:rPr>
          <w:rFonts w:ascii="Times New Roman" w:hAnsi="Times New Roman" w:cs="Times New Roman"/>
          <w:sz w:val="28"/>
          <w:szCs w:val="28"/>
          <w:lang w:val="uk-UA"/>
        </w:rPr>
        <w:t xml:space="preserve"> властиве</w:t>
      </w:r>
      <w:r w:rsidR="002F4202"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репродуктивне відтворення знань і оволодіння елементарними навичками пізнання</w:t>
      </w:r>
      <w:r w:rsidR="002F4202"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навколишнього світу</w:t>
      </w:r>
      <w:r w:rsidR="002F4202" w:rsidRPr="00200E56">
        <w:rPr>
          <w:rFonts w:ascii="Times New Roman" w:hAnsi="Times New Roman" w:cs="Times New Roman"/>
          <w:sz w:val="28"/>
          <w:szCs w:val="28"/>
          <w:lang w:val="uk-UA"/>
        </w:rPr>
        <w:t>.</w:t>
      </w:r>
    </w:p>
    <w:p w:rsidR="002F4202" w:rsidRPr="00200E56" w:rsidRDefault="002F4202" w:rsidP="00273966">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Такий розподіл відсоткового співвідношення рівнів соціальної компетентності учнів </w:t>
      </w:r>
      <w:r w:rsidR="00044E45" w:rsidRPr="00200E56">
        <w:rPr>
          <w:rFonts w:ascii="Times New Roman" w:hAnsi="Times New Roman" w:cs="Times New Roman"/>
          <w:sz w:val="28"/>
          <w:szCs w:val="28"/>
          <w:lang w:val="uk-UA"/>
        </w:rPr>
        <w:t>був зумовлений прогалинами у знаннях</w:t>
      </w:r>
      <w:r w:rsidRPr="00200E56">
        <w:rPr>
          <w:rFonts w:ascii="Times New Roman" w:hAnsi="Times New Roman" w:cs="Times New Roman"/>
          <w:sz w:val="28"/>
          <w:szCs w:val="28"/>
          <w:lang w:val="uk-UA"/>
        </w:rPr>
        <w:t xml:space="preserve"> </w:t>
      </w:r>
      <w:r w:rsidR="00044E45" w:rsidRPr="00200E56">
        <w:rPr>
          <w:rFonts w:ascii="Times New Roman" w:hAnsi="Times New Roman" w:cs="Times New Roman"/>
          <w:sz w:val="28"/>
          <w:szCs w:val="28"/>
          <w:lang w:val="uk-UA"/>
        </w:rPr>
        <w:t xml:space="preserve">про соціальне життя, моральні цінності, які є важливими у формуванні поведінки, спілкуванні та співпраці з однолітками та оточуючими. З метою підвищення рівня соціальної компетентності підлітків </w:t>
      </w:r>
      <w:r w:rsidR="00753452" w:rsidRPr="00753452">
        <w:rPr>
          <w:rFonts w:ascii="Times New Roman" w:hAnsi="Times New Roman" w:cs="Times New Roman"/>
          <w:sz w:val="28"/>
          <w:szCs w:val="28"/>
          <w:lang w:val="uk-UA"/>
        </w:rPr>
        <w:t>з девіантною поведінкою</w:t>
      </w:r>
      <w:r w:rsidR="00044E45" w:rsidRPr="00200E56">
        <w:rPr>
          <w:rFonts w:ascii="Times New Roman" w:hAnsi="Times New Roman" w:cs="Times New Roman"/>
          <w:sz w:val="28"/>
          <w:szCs w:val="28"/>
          <w:lang w:val="uk-UA"/>
        </w:rPr>
        <w:t xml:space="preserve"> було розроблено і впроваджено відповідну програму під назвою «Школа соціального успіху».</w:t>
      </w:r>
    </w:p>
    <w:p w:rsidR="00E93094" w:rsidRPr="00200E56" w:rsidRDefault="00E93094" w:rsidP="00E93094">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Як показують результати дослідження </w:t>
      </w:r>
      <w:proofErr w:type="spellStart"/>
      <w:r w:rsidRPr="00200E56">
        <w:rPr>
          <w:rFonts w:ascii="Times New Roman" w:hAnsi="Times New Roman" w:cs="Times New Roman"/>
          <w:sz w:val="28"/>
          <w:szCs w:val="28"/>
          <w:lang w:val="uk-UA"/>
        </w:rPr>
        <w:t>А.</w:t>
      </w:r>
      <w:r w:rsidR="00982903" w:rsidRPr="00200E56">
        <w:rPr>
          <w:rFonts w:ascii="Times New Roman" w:hAnsi="Times New Roman" w:cs="Times New Roman"/>
          <w:sz w:val="28"/>
          <w:szCs w:val="28"/>
          <w:lang w:val="uk-UA"/>
        </w:rPr>
        <w:t> </w:t>
      </w:r>
      <w:r w:rsidRPr="00200E56">
        <w:rPr>
          <w:rFonts w:ascii="Times New Roman" w:hAnsi="Times New Roman" w:cs="Times New Roman"/>
          <w:sz w:val="28"/>
          <w:szCs w:val="28"/>
          <w:lang w:val="uk-UA"/>
        </w:rPr>
        <w:t>Лопат</w:t>
      </w:r>
      <w:proofErr w:type="spellEnd"/>
      <w:r w:rsidRPr="00200E56">
        <w:rPr>
          <w:rFonts w:ascii="Times New Roman" w:hAnsi="Times New Roman" w:cs="Times New Roman"/>
          <w:sz w:val="28"/>
          <w:szCs w:val="28"/>
          <w:lang w:val="uk-UA"/>
        </w:rPr>
        <w:t>іна, успіх – це одне з основних джерел активності підлітків в діяльності, в ході якої відбувається реалізація його можливостей і здібностей [</w:t>
      </w:r>
      <w:r w:rsidR="008B11C3" w:rsidRPr="00200E56">
        <w:rPr>
          <w:rFonts w:ascii="Times New Roman" w:hAnsi="Times New Roman" w:cs="Times New Roman"/>
          <w:sz w:val="28"/>
          <w:szCs w:val="28"/>
          <w:lang w:val="uk-UA"/>
        </w:rPr>
        <w:t>44</w:t>
      </w:r>
      <w:r w:rsidRPr="00200E56">
        <w:rPr>
          <w:rFonts w:ascii="Times New Roman" w:hAnsi="Times New Roman" w:cs="Times New Roman"/>
          <w:sz w:val="28"/>
          <w:szCs w:val="28"/>
          <w:lang w:val="uk-UA"/>
        </w:rPr>
        <w:t>, 20]. Він виступає в соціально-виховній роботі зі школярами даної вікової групи як фактор, що спонукає до активності в навчально-пізнавальної, трудової, естетичної діяльності по засвоєнню норм соціальних взаємин, обумовлюючи подальший рух особистості в цьому напрямку.</w:t>
      </w:r>
    </w:p>
    <w:p w:rsidR="00E93094" w:rsidRPr="00200E56" w:rsidRDefault="00E93094" w:rsidP="00E93094">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Все це разом узяте дозволяє нам приєднатися до думки автора, по-перше, в тому, що в структурі виховної системи успіх реалізується через формування конкретних ситуацій, а, по-друге, в тому, що створення ситуацій </w:t>
      </w:r>
      <w:r w:rsidRPr="00200E56">
        <w:rPr>
          <w:rFonts w:ascii="Times New Roman" w:hAnsi="Times New Roman" w:cs="Times New Roman"/>
          <w:sz w:val="28"/>
          <w:szCs w:val="28"/>
          <w:lang w:val="uk-UA"/>
        </w:rPr>
        <w:lastRenderedPageBreak/>
        <w:t xml:space="preserve">успіху у соціально-виховному процесі, в роботі з підлітками </w:t>
      </w:r>
      <w:r w:rsidR="00753452" w:rsidRPr="00753452">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сприяє ефективному вирішенню завдань їх </w:t>
      </w:r>
      <w:proofErr w:type="spellStart"/>
      <w:r w:rsidRPr="00200E56">
        <w:rPr>
          <w:rFonts w:ascii="Times New Roman" w:hAnsi="Times New Roman" w:cs="Times New Roman"/>
          <w:sz w:val="28"/>
          <w:szCs w:val="28"/>
          <w:lang w:val="uk-UA"/>
        </w:rPr>
        <w:t>ресоціалізації</w:t>
      </w:r>
      <w:proofErr w:type="spellEnd"/>
      <w:r w:rsidRPr="00200E56">
        <w:rPr>
          <w:rFonts w:ascii="Times New Roman" w:hAnsi="Times New Roman" w:cs="Times New Roman"/>
          <w:sz w:val="28"/>
          <w:szCs w:val="28"/>
          <w:lang w:val="uk-UA"/>
        </w:rPr>
        <w:t>.</w:t>
      </w:r>
    </w:p>
    <w:p w:rsidR="00E93094" w:rsidRPr="00200E56" w:rsidRDefault="00E93094" w:rsidP="00E93094">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Ситуацію успіху ми визначаємо як проживання суб'єктом своїх особистісних досягнень в контексті історії його персональної життєдіяльності [</w:t>
      </w:r>
      <w:r w:rsidR="00982903" w:rsidRPr="00200E56">
        <w:rPr>
          <w:rFonts w:ascii="Times New Roman" w:hAnsi="Times New Roman" w:cs="Times New Roman"/>
          <w:sz w:val="28"/>
          <w:szCs w:val="28"/>
          <w:lang w:val="uk-UA"/>
        </w:rPr>
        <w:t>22</w:t>
      </w:r>
      <w:r w:rsidRPr="00200E56">
        <w:rPr>
          <w:rFonts w:ascii="Times New Roman" w:hAnsi="Times New Roman" w:cs="Times New Roman"/>
          <w:sz w:val="28"/>
          <w:szCs w:val="28"/>
          <w:lang w:val="uk-UA"/>
        </w:rPr>
        <w:t>, 163]. Ми бачимо її призначення в тому, щоб стимулювати зусилля особистості в розвитку своєї компетентності, сприяти переживанн</w:t>
      </w:r>
      <w:r w:rsidR="00A6733B" w:rsidRPr="00200E56">
        <w:rPr>
          <w:rFonts w:ascii="Times New Roman" w:hAnsi="Times New Roman" w:cs="Times New Roman"/>
          <w:sz w:val="28"/>
          <w:szCs w:val="28"/>
          <w:lang w:val="uk-UA"/>
        </w:rPr>
        <w:t>ю</w:t>
      </w:r>
      <w:r w:rsidRPr="00200E56">
        <w:rPr>
          <w:rFonts w:ascii="Times New Roman" w:hAnsi="Times New Roman" w:cs="Times New Roman"/>
          <w:sz w:val="28"/>
          <w:szCs w:val="28"/>
          <w:lang w:val="uk-UA"/>
        </w:rPr>
        <w:t xml:space="preserve"> задоволеності від уміння адекватно обставинам приймати рішення, що викликають схвалення з боку оточуючих.</w:t>
      </w:r>
    </w:p>
    <w:p w:rsidR="00E93094" w:rsidRPr="00200E56" w:rsidRDefault="00E93094" w:rsidP="00E93094">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На цих засадах нами </w:t>
      </w:r>
      <w:r w:rsidR="008A789C" w:rsidRPr="00200E56">
        <w:rPr>
          <w:rFonts w:ascii="Times New Roman" w:hAnsi="Times New Roman" w:cs="Times New Roman"/>
          <w:sz w:val="28"/>
          <w:szCs w:val="28"/>
          <w:lang w:val="uk-UA"/>
        </w:rPr>
        <w:t>впроваджено</w:t>
      </w:r>
      <w:r w:rsidRPr="00200E56">
        <w:rPr>
          <w:rFonts w:ascii="Times New Roman" w:hAnsi="Times New Roman" w:cs="Times New Roman"/>
          <w:sz w:val="28"/>
          <w:szCs w:val="28"/>
          <w:lang w:val="uk-UA"/>
        </w:rPr>
        <w:t xml:space="preserve"> низку </w:t>
      </w:r>
      <w:r w:rsidR="002007EB" w:rsidRPr="00200E56">
        <w:rPr>
          <w:rFonts w:ascii="Times New Roman" w:hAnsi="Times New Roman" w:cs="Times New Roman"/>
          <w:sz w:val="28"/>
          <w:szCs w:val="28"/>
          <w:lang w:val="uk-UA"/>
        </w:rPr>
        <w:t>соціально-виховних заходів – уроків «Школи соціального успіху»</w:t>
      </w:r>
      <w:r w:rsidR="00C81652" w:rsidRPr="00200E56">
        <w:rPr>
          <w:rFonts w:ascii="Times New Roman" w:hAnsi="Times New Roman" w:cs="Times New Roman"/>
          <w:sz w:val="28"/>
          <w:szCs w:val="28"/>
          <w:lang w:val="uk-UA"/>
        </w:rPr>
        <w:t xml:space="preserve"> (Додаток Г)</w:t>
      </w:r>
      <w:r w:rsidR="002007EB" w:rsidRPr="00200E56">
        <w:rPr>
          <w:rFonts w:ascii="Times New Roman" w:hAnsi="Times New Roman" w:cs="Times New Roman"/>
          <w:sz w:val="28"/>
          <w:szCs w:val="28"/>
          <w:lang w:val="uk-UA"/>
        </w:rPr>
        <w:t xml:space="preserve">, які спрямовані на підвищення рівня соціальної компетентності підлітків </w:t>
      </w:r>
      <w:r w:rsidR="00753452" w:rsidRPr="00753452">
        <w:rPr>
          <w:rFonts w:ascii="Times New Roman" w:hAnsi="Times New Roman" w:cs="Times New Roman"/>
          <w:sz w:val="28"/>
          <w:szCs w:val="28"/>
          <w:lang w:val="uk-UA"/>
        </w:rPr>
        <w:t>з девіантною поведінкою</w:t>
      </w:r>
      <w:r w:rsidR="002007EB" w:rsidRPr="00200E56">
        <w:rPr>
          <w:rFonts w:ascii="Times New Roman" w:hAnsi="Times New Roman" w:cs="Times New Roman"/>
          <w:sz w:val="28"/>
          <w:szCs w:val="28"/>
          <w:lang w:val="uk-UA"/>
        </w:rPr>
        <w:t>:</w:t>
      </w:r>
    </w:p>
    <w:p w:rsidR="002007EB" w:rsidRPr="00200E56" w:rsidRDefault="002007EB" w:rsidP="00E93094">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Урок </w:t>
      </w:r>
      <w:r w:rsidR="004F5839" w:rsidRPr="00200E56">
        <w:rPr>
          <w:rFonts w:ascii="Times New Roman" w:hAnsi="Times New Roman" w:cs="Times New Roman"/>
          <w:sz w:val="28"/>
          <w:szCs w:val="28"/>
          <w:lang w:val="uk-UA"/>
        </w:rPr>
        <w:t>1 «Я – людина. Я пізнаю себе. Яким я себе бачу?»</w:t>
      </w:r>
    </w:p>
    <w:p w:rsidR="002007EB" w:rsidRPr="00200E56" w:rsidRDefault="002007EB" w:rsidP="00E93094">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Урок </w:t>
      </w:r>
      <w:r w:rsidR="004F5839" w:rsidRPr="00200E56">
        <w:rPr>
          <w:rFonts w:ascii="Times New Roman" w:hAnsi="Times New Roman" w:cs="Times New Roman"/>
          <w:sz w:val="28"/>
          <w:szCs w:val="28"/>
          <w:lang w:val="uk-UA"/>
        </w:rPr>
        <w:t>2 «Творець своєї долі»</w:t>
      </w:r>
    </w:p>
    <w:p w:rsidR="004F5839" w:rsidRPr="00200E56" w:rsidRDefault="004F5839" w:rsidP="004F5839">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Урок 3 </w:t>
      </w:r>
      <w:r w:rsidR="00AB774F" w:rsidRPr="00200E56">
        <w:rPr>
          <w:rFonts w:ascii="Times New Roman" w:hAnsi="Times New Roman" w:cs="Times New Roman"/>
          <w:sz w:val="28"/>
          <w:szCs w:val="28"/>
          <w:lang w:val="uk-UA"/>
        </w:rPr>
        <w:t>«Сім’я і довіра»</w:t>
      </w:r>
    </w:p>
    <w:p w:rsidR="002007EB" w:rsidRPr="00200E56" w:rsidRDefault="002007EB" w:rsidP="00E93094">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Урок </w:t>
      </w:r>
      <w:r w:rsidR="004F5839" w:rsidRPr="00200E56">
        <w:rPr>
          <w:rFonts w:ascii="Times New Roman" w:hAnsi="Times New Roman" w:cs="Times New Roman"/>
          <w:sz w:val="28"/>
          <w:szCs w:val="28"/>
          <w:lang w:val="uk-UA"/>
        </w:rPr>
        <w:t xml:space="preserve">4 </w:t>
      </w:r>
      <w:r w:rsidR="00AB774F" w:rsidRPr="00200E56">
        <w:rPr>
          <w:rFonts w:ascii="Times New Roman" w:hAnsi="Times New Roman" w:cs="Times New Roman"/>
          <w:sz w:val="28"/>
          <w:szCs w:val="28"/>
          <w:lang w:val="uk-UA"/>
        </w:rPr>
        <w:t>«Як будувати стосунки з іншими»</w:t>
      </w:r>
    </w:p>
    <w:p w:rsidR="002007EB" w:rsidRPr="00200E56" w:rsidRDefault="002007EB" w:rsidP="00E93094">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Урок </w:t>
      </w:r>
      <w:r w:rsidR="004F5839" w:rsidRPr="00200E56">
        <w:rPr>
          <w:rFonts w:ascii="Times New Roman" w:hAnsi="Times New Roman" w:cs="Times New Roman"/>
          <w:sz w:val="28"/>
          <w:szCs w:val="28"/>
          <w:lang w:val="uk-UA"/>
        </w:rPr>
        <w:t xml:space="preserve">5 </w:t>
      </w:r>
      <w:r w:rsidR="00AB774F" w:rsidRPr="00200E56">
        <w:rPr>
          <w:rFonts w:ascii="Times New Roman" w:hAnsi="Times New Roman" w:cs="Times New Roman"/>
          <w:sz w:val="28"/>
          <w:szCs w:val="28"/>
          <w:lang w:val="uk-UA"/>
        </w:rPr>
        <w:t xml:space="preserve">«Вирішення складних життєвих ситуацій/проблем» </w:t>
      </w:r>
    </w:p>
    <w:p w:rsidR="002007EB" w:rsidRPr="00200E56" w:rsidRDefault="002007EB" w:rsidP="00E93094">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Урок </w:t>
      </w:r>
      <w:r w:rsidR="004F5839" w:rsidRPr="00200E56">
        <w:rPr>
          <w:rFonts w:ascii="Times New Roman" w:hAnsi="Times New Roman" w:cs="Times New Roman"/>
          <w:sz w:val="28"/>
          <w:szCs w:val="28"/>
          <w:lang w:val="uk-UA"/>
        </w:rPr>
        <w:t>6 «Як протистояти тиску/як сказати «ні»</w:t>
      </w:r>
    </w:p>
    <w:p w:rsidR="008A789C" w:rsidRPr="00200E56" w:rsidRDefault="008A789C" w:rsidP="008A789C">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Теми, передбачені програмою «Школи соціального успіху», підібрано з урахуванням потреб означеної вікової групи, що є необхідною умовою забезпечення захисту права учасників на вибір форм виховної роботи та активності в їх опрацюванні. Під час обговорення тем учні матимуть змогу засвоїти й надалі вибудувати соціально очікувані моделі поведінки свідомого громадянина, а також прийнятні для них конструктивні стратегії поведінки у небезпечних ситуаціях. Програма передбачає надання учасникам аргументованої інформації, що сприяє виробленню у них негативного ставлення до негативних явищ суспільного життя і водночас позитивної мотивації до їх запобігання. Вона спрямована на формування та розвиток соціальної компетентності особистості підлітка </w:t>
      </w:r>
      <w:r w:rsidR="00753452" w:rsidRPr="00753452">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яка </w:t>
      </w:r>
      <w:r w:rsidRPr="00200E56">
        <w:rPr>
          <w:rFonts w:ascii="Times New Roman" w:hAnsi="Times New Roman" w:cs="Times New Roman"/>
          <w:sz w:val="28"/>
          <w:szCs w:val="28"/>
          <w:lang w:val="uk-UA"/>
        </w:rPr>
        <w:lastRenderedPageBreak/>
        <w:t>вміє оптимально вирішувати складні питання своєї життєдіяльності, успішно досягати індивідуальних та суспільних цілей.</w:t>
      </w:r>
    </w:p>
    <w:p w:rsidR="008A789C" w:rsidRPr="00200E56" w:rsidRDefault="008A789C" w:rsidP="008A789C">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Отже, </w:t>
      </w:r>
      <w:r w:rsidR="008D7A08" w:rsidRPr="00200E56">
        <w:rPr>
          <w:rFonts w:ascii="Times New Roman" w:hAnsi="Times New Roman" w:cs="Times New Roman"/>
          <w:sz w:val="28"/>
          <w:szCs w:val="28"/>
          <w:lang w:val="uk-UA"/>
        </w:rPr>
        <w:t>реалізація</w:t>
      </w:r>
      <w:r w:rsidRPr="00200E56">
        <w:rPr>
          <w:rFonts w:ascii="Times New Roman" w:hAnsi="Times New Roman" w:cs="Times New Roman"/>
          <w:sz w:val="28"/>
          <w:szCs w:val="28"/>
          <w:lang w:val="uk-UA"/>
        </w:rPr>
        <w:t xml:space="preserve"> програми «Школи соціального успіху» для підлітк</w:t>
      </w:r>
      <w:r w:rsidR="008D7A08" w:rsidRPr="00200E56">
        <w:rPr>
          <w:rFonts w:ascii="Times New Roman" w:hAnsi="Times New Roman" w:cs="Times New Roman"/>
          <w:sz w:val="28"/>
          <w:szCs w:val="28"/>
          <w:lang w:val="uk-UA"/>
        </w:rPr>
        <w:t>ів</w:t>
      </w:r>
      <w:r w:rsidRPr="00200E56">
        <w:rPr>
          <w:rFonts w:ascii="Times New Roman" w:hAnsi="Times New Roman" w:cs="Times New Roman"/>
          <w:sz w:val="28"/>
          <w:szCs w:val="28"/>
          <w:lang w:val="uk-UA"/>
        </w:rPr>
        <w:t xml:space="preserve"> </w:t>
      </w:r>
      <w:r w:rsidR="00753452" w:rsidRPr="00753452">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стане ефективним чинником, що сприятиме соціальному становленню учнів і суттєвим </w:t>
      </w:r>
      <w:proofErr w:type="spellStart"/>
      <w:r w:rsidRPr="00200E56">
        <w:rPr>
          <w:rFonts w:ascii="Times New Roman" w:hAnsi="Times New Roman" w:cs="Times New Roman"/>
          <w:sz w:val="28"/>
          <w:szCs w:val="28"/>
          <w:lang w:val="uk-UA"/>
        </w:rPr>
        <w:t>теоретико-методичним</w:t>
      </w:r>
      <w:proofErr w:type="spellEnd"/>
      <w:r w:rsidRPr="00200E56">
        <w:rPr>
          <w:rFonts w:ascii="Times New Roman" w:hAnsi="Times New Roman" w:cs="Times New Roman"/>
          <w:sz w:val="28"/>
          <w:szCs w:val="28"/>
          <w:lang w:val="uk-UA"/>
        </w:rPr>
        <w:t xml:space="preserve"> забезпеченням технологій реалізації цього процесу, виступаючи фактором соціальної безпеки підростаючого покоління.</w:t>
      </w:r>
    </w:p>
    <w:p w:rsidR="008D7A08" w:rsidRPr="00200E56" w:rsidRDefault="008D7A08" w:rsidP="008A789C">
      <w:pPr>
        <w:tabs>
          <w:tab w:val="left" w:pos="1134"/>
        </w:tabs>
        <w:spacing w:after="0" w:line="360" w:lineRule="auto"/>
        <w:ind w:firstLine="709"/>
        <w:jc w:val="both"/>
        <w:rPr>
          <w:rFonts w:ascii="Times New Roman" w:hAnsi="Times New Roman" w:cs="Times New Roman"/>
          <w:sz w:val="28"/>
          <w:szCs w:val="28"/>
          <w:lang w:val="uk-UA"/>
        </w:rPr>
      </w:pPr>
    </w:p>
    <w:p w:rsidR="008D7A08" w:rsidRPr="00200E56" w:rsidRDefault="008D7A08" w:rsidP="008A789C">
      <w:pPr>
        <w:tabs>
          <w:tab w:val="left" w:pos="1134"/>
        </w:tabs>
        <w:spacing w:after="0" w:line="36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2.3. Аналіз результатів дослідно-експериментальної роботи</w:t>
      </w:r>
    </w:p>
    <w:p w:rsidR="008D7A08" w:rsidRPr="00200E56" w:rsidRDefault="008D7A08" w:rsidP="008A789C">
      <w:pPr>
        <w:tabs>
          <w:tab w:val="left" w:pos="1134"/>
        </w:tabs>
        <w:spacing w:after="0" w:line="360" w:lineRule="auto"/>
        <w:ind w:firstLine="709"/>
        <w:jc w:val="both"/>
        <w:rPr>
          <w:rFonts w:ascii="Times New Roman" w:hAnsi="Times New Roman" w:cs="Times New Roman"/>
          <w:sz w:val="28"/>
          <w:szCs w:val="28"/>
          <w:lang w:val="uk-UA"/>
        </w:rPr>
      </w:pPr>
    </w:p>
    <w:p w:rsidR="008D7A08" w:rsidRPr="00200E56" w:rsidRDefault="007A69B5" w:rsidP="008A789C">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На третьому констатуючому етапі дослідження нами було проведено а</w:t>
      </w:r>
      <w:r w:rsidR="00D5566C" w:rsidRPr="00200E56">
        <w:rPr>
          <w:rFonts w:ascii="Times New Roman" w:hAnsi="Times New Roman" w:cs="Times New Roman"/>
          <w:sz w:val="28"/>
          <w:szCs w:val="28"/>
          <w:lang w:val="uk-UA"/>
        </w:rPr>
        <w:t xml:space="preserve">наліз результатів формувального етапу експерименту щодо визначення рівнів сформованості соціальної компетентності підлітків </w:t>
      </w:r>
      <w:r w:rsidR="00753452" w:rsidRPr="00753452">
        <w:rPr>
          <w:rFonts w:ascii="Times New Roman" w:hAnsi="Times New Roman" w:cs="Times New Roman"/>
          <w:sz w:val="28"/>
          <w:szCs w:val="28"/>
          <w:lang w:val="uk-UA"/>
        </w:rPr>
        <w:t>з девіантною поведінкою</w:t>
      </w:r>
      <w:r w:rsidR="00D5566C" w:rsidRPr="00200E56">
        <w:rPr>
          <w:rFonts w:ascii="Times New Roman" w:hAnsi="Times New Roman" w:cs="Times New Roman"/>
          <w:sz w:val="28"/>
          <w:szCs w:val="28"/>
          <w:lang w:val="uk-UA"/>
        </w:rPr>
        <w:t>, що були досягнуті завдяки реалізації низки педагогічних умов та методичних підходів в соціально-виховній роботі зі школярами.</w:t>
      </w:r>
    </w:p>
    <w:p w:rsidR="00D5566C" w:rsidRPr="00200E56" w:rsidRDefault="00D5566C" w:rsidP="00D5566C">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Для визначення сформованості статусно-рольового компонента соціальної компетентності старшим підліткам насамперед було запропоновано роботу з анкетою “Соціальна культура учнівської молоді”</w:t>
      </w:r>
      <w:r w:rsidR="00C81652" w:rsidRPr="00200E56">
        <w:rPr>
          <w:rFonts w:ascii="Times New Roman" w:hAnsi="Times New Roman" w:cs="Times New Roman"/>
          <w:sz w:val="28"/>
          <w:szCs w:val="28"/>
          <w:lang w:val="uk-UA"/>
        </w:rPr>
        <w:t xml:space="preserve"> (Додаток Д)</w:t>
      </w:r>
      <w:r w:rsidRPr="00200E56">
        <w:rPr>
          <w:rFonts w:ascii="Times New Roman" w:hAnsi="Times New Roman" w:cs="Times New Roman"/>
          <w:sz w:val="28"/>
          <w:szCs w:val="28"/>
          <w:lang w:val="uk-UA"/>
        </w:rPr>
        <w:t>. Наведемо основні результати анкетного дослідження. Практично всі опитані старші підлітки з ЕГ відповіли, що вони люблять свою Батьківщину (у контрольній групі – 92 %). У ситуації, коли в майбутньому доведеться вибирати між Україною та іншими країнами для постійного місця проживання, вибирають Україну 78 % школярів експериментальної групи, 22 % ще не визначилися (у контрольній вибір є таким: 53 % – Україна, 21 % – не визначилися, 26 % – інша країна).</w:t>
      </w:r>
    </w:p>
    <w:p w:rsidR="00D5566C" w:rsidRPr="00200E56" w:rsidRDefault="00D5566C" w:rsidP="00101491">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На запитання “Яку людину можна назвати справжнім громадянином?” більшість підлітків з ЕГ зазначили, що це люди, які передусім дбають не про</w:t>
      </w:r>
      <w:r w:rsidR="00101491"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власні інтереси, а про інтереси народу, мають життєві принципи й не відступають від них під впливом різних обставин; це люди, які стараються втілювати в життя ідеї кращих представників українського народу..</w:t>
      </w:r>
    </w:p>
    <w:p w:rsidR="00D5566C" w:rsidRPr="00200E56" w:rsidRDefault="00D5566C" w:rsidP="00D5566C">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 xml:space="preserve">У результаті експериментальної роботи в підлітків </w:t>
      </w:r>
      <w:r w:rsidR="00753452" w:rsidRPr="00753452">
        <w:rPr>
          <w:rFonts w:ascii="Times New Roman" w:hAnsi="Times New Roman" w:cs="Times New Roman"/>
          <w:sz w:val="28"/>
          <w:szCs w:val="28"/>
          <w:lang w:val="uk-UA"/>
        </w:rPr>
        <w:t>з девіантною поведінкою</w:t>
      </w:r>
      <w:r w:rsidR="00BD10FB"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почіткішали уявлення про майбутні сімейні ролі, тобто розуміння вимог до чоловіка й дружини, емоційно збагатилося ставлення до осіб протилежної статі, відповідальнішим стало виконання ролей сина (дочки), онука (онучки).</w:t>
      </w:r>
    </w:p>
    <w:p w:rsidR="00BD10FB" w:rsidRPr="00200E56" w:rsidRDefault="00D5566C" w:rsidP="00BD10FB">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Поглибилось також усвідомлення підлітками необхідності підготовки до майбутньої професійної діяльності, виконання соціальної ролі трудівника. Це відобразилось насамперед у тому, що більш як 80 % дітей в основному визначилися з майбутньою професійною. </w:t>
      </w:r>
      <w:r w:rsidR="00BD10FB" w:rsidRPr="00200E56">
        <w:rPr>
          <w:rFonts w:ascii="Times New Roman" w:hAnsi="Times New Roman" w:cs="Times New Roman"/>
          <w:sz w:val="28"/>
          <w:szCs w:val="28"/>
          <w:lang w:val="uk-UA"/>
        </w:rPr>
        <w:t>Глибшими виявились мотиви вибору майбутньої професії, що полягають не лише в забезпеченні матеріального становища, а й у реалізації власних здібностей, принесенні користі народу, іншим людям.</w:t>
      </w:r>
    </w:p>
    <w:p w:rsidR="00D5566C" w:rsidRPr="00200E56" w:rsidRDefault="00D5566C" w:rsidP="00D5566C">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Школярі продемонстрували </w:t>
      </w:r>
      <w:r w:rsidR="00BD10FB" w:rsidRPr="00200E56">
        <w:rPr>
          <w:rFonts w:ascii="Times New Roman" w:hAnsi="Times New Roman" w:cs="Times New Roman"/>
          <w:sz w:val="28"/>
          <w:szCs w:val="28"/>
          <w:lang w:val="uk-UA"/>
        </w:rPr>
        <w:t xml:space="preserve">наявність </w:t>
      </w:r>
      <w:r w:rsidRPr="00200E56">
        <w:rPr>
          <w:rFonts w:ascii="Times New Roman" w:hAnsi="Times New Roman" w:cs="Times New Roman"/>
          <w:sz w:val="28"/>
          <w:szCs w:val="28"/>
          <w:lang w:val="uk-UA"/>
        </w:rPr>
        <w:t>здатн</w:t>
      </w:r>
      <w:r w:rsidR="00BD10FB" w:rsidRPr="00200E56">
        <w:rPr>
          <w:rFonts w:ascii="Times New Roman" w:hAnsi="Times New Roman" w:cs="Times New Roman"/>
          <w:sz w:val="28"/>
          <w:szCs w:val="28"/>
          <w:lang w:val="uk-UA"/>
        </w:rPr>
        <w:t>о</w:t>
      </w:r>
      <w:r w:rsidRPr="00200E56">
        <w:rPr>
          <w:rFonts w:ascii="Times New Roman" w:hAnsi="Times New Roman" w:cs="Times New Roman"/>
          <w:sz w:val="28"/>
          <w:szCs w:val="28"/>
          <w:lang w:val="uk-UA"/>
        </w:rPr>
        <w:t>ст</w:t>
      </w:r>
      <w:r w:rsidR="00BD10FB" w:rsidRPr="00200E56">
        <w:rPr>
          <w:rFonts w:ascii="Times New Roman" w:hAnsi="Times New Roman" w:cs="Times New Roman"/>
          <w:sz w:val="28"/>
          <w:szCs w:val="28"/>
          <w:lang w:val="uk-UA"/>
        </w:rPr>
        <w:t>і</w:t>
      </w:r>
      <w:r w:rsidRPr="00200E56">
        <w:rPr>
          <w:rFonts w:ascii="Times New Roman" w:hAnsi="Times New Roman" w:cs="Times New Roman"/>
          <w:sz w:val="28"/>
          <w:szCs w:val="28"/>
          <w:lang w:val="uk-UA"/>
        </w:rPr>
        <w:t xml:space="preserve"> аналізувати власні здібності, називали ширшу палітру якостей, що, на їхню думку, сприятимуть їм у майбутній трудовій діяльності.</w:t>
      </w:r>
    </w:p>
    <w:p w:rsidR="00D5566C" w:rsidRPr="00200E56" w:rsidRDefault="00D5566C" w:rsidP="00D5566C">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Різноманітнішою й більш творчою стала змістова наповненість дозвілля старших підлітків. Хоча вільний час школярів обох груп зазвичай заповнюється спілкуванням з друзями, переглядом телепрограм, комп’ютерними іграми тощо, час на творчі види занять </w:t>
      </w:r>
      <w:r w:rsidR="00792618" w:rsidRPr="00200E56">
        <w:rPr>
          <w:rFonts w:ascii="Times New Roman" w:hAnsi="Times New Roman" w:cs="Times New Roman"/>
          <w:sz w:val="28"/>
          <w:szCs w:val="28"/>
          <w:lang w:val="uk-UA"/>
        </w:rPr>
        <w:t>суттєво зріс</w:t>
      </w:r>
      <w:r w:rsidRPr="00200E56">
        <w:rPr>
          <w:rFonts w:ascii="Times New Roman" w:hAnsi="Times New Roman" w:cs="Times New Roman"/>
          <w:sz w:val="28"/>
          <w:szCs w:val="28"/>
          <w:lang w:val="uk-UA"/>
        </w:rPr>
        <w:t xml:space="preserve"> – до 3</w:t>
      </w:r>
      <w:r w:rsidR="00BD10FB" w:rsidRPr="00200E56">
        <w:rPr>
          <w:rFonts w:ascii="Times New Roman" w:hAnsi="Times New Roman" w:cs="Times New Roman"/>
          <w:sz w:val="28"/>
          <w:szCs w:val="28"/>
          <w:lang w:val="uk-UA"/>
        </w:rPr>
        <w:t>3</w:t>
      </w:r>
      <w:r w:rsidRPr="00200E56">
        <w:rPr>
          <w:rFonts w:ascii="Times New Roman" w:hAnsi="Times New Roman" w:cs="Times New Roman"/>
          <w:sz w:val="28"/>
          <w:szCs w:val="28"/>
          <w:lang w:val="uk-UA"/>
        </w:rPr>
        <w:t>%.</w:t>
      </w:r>
    </w:p>
    <w:p w:rsidR="00D5566C" w:rsidRPr="00200E56" w:rsidRDefault="00D5566C" w:rsidP="00D5566C">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Позитивні зрушення виявлено у ставленні підлітків </w:t>
      </w:r>
      <w:r w:rsidR="00753452" w:rsidRPr="00753452">
        <w:rPr>
          <w:rFonts w:ascii="Times New Roman" w:hAnsi="Times New Roman" w:cs="Times New Roman"/>
          <w:sz w:val="28"/>
          <w:szCs w:val="28"/>
          <w:lang w:val="uk-UA"/>
        </w:rPr>
        <w:t xml:space="preserve">з девіантною поведінкою </w:t>
      </w:r>
      <w:r w:rsidRPr="00200E56">
        <w:rPr>
          <w:rFonts w:ascii="Times New Roman" w:hAnsi="Times New Roman" w:cs="Times New Roman"/>
          <w:sz w:val="28"/>
          <w:szCs w:val="28"/>
          <w:lang w:val="uk-UA"/>
        </w:rPr>
        <w:t xml:space="preserve">до таких негативних звичок, як куріння, вживання алкоголю й наркотиків. </w:t>
      </w:r>
      <w:r w:rsidR="00BD10FB" w:rsidRPr="00200E56">
        <w:rPr>
          <w:rFonts w:ascii="Times New Roman" w:hAnsi="Times New Roman" w:cs="Times New Roman"/>
          <w:sz w:val="28"/>
          <w:szCs w:val="28"/>
          <w:lang w:val="uk-UA"/>
        </w:rPr>
        <w:t>Багато</w:t>
      </w:r>
      <w:r w:rsidRPr="00200E56">
        <w:rPr>
          <w:rFonts w:ascii="Times New Roman" w:hAnsi="Times New Roman" w:cs="Times New Roman"/>
          <w:sz w:val="28"/>
          <w:szCs w:val="28"/>
          <w:lang w:val="uk-UA"/>
        </w:rPr>
        <w:t xml:space="preserve"> учасник</w:t>
      </w:r>
      <w:r w:rsidR="00BD10FB" w:rsidRPr="00200E56">
        <w:rPr>
          <w:rFonts w:ascii="Times New Roman" w:hAnsi="Times New Roman" w:cs="Times New Roman"/>
          <w:sz w:val="28"/>
          <w:szCs w:val="28"/>
          <w:lang w:val="uk-UA"/>
        </w:rPr>
        <w:t>ів</w:t>
      </w:r>
      <w:r w:rsidRPr="00200E56">
        <w:rPr>
          <w:rFonts w:ascii="Times New Roman" w:hAnsi="Times New Roman" w:cs="Times New Roman"/>
          <w:sz w:val="28"/>
          <w:szCs w:val="28"/>
          <w:lang w:val="uk-UA"/>
        </w:rPr>
        <w:t xml:space="preserve"> ЕГ висловили негативне </w:t>
      </w:r>
      <w:r w:rsidR="00BD10FB" w:rsidRPr="00200E56">
        <w:rPr>
          <w:rFonts w:ascii="Times New Roman" w:hAnsi="Times New Roman" w:cs="Times New Roman"/>
          <w:sz w:val="28"/>
          <w:szCs w:val="28"/>
          <w:lang w:val="uk-UA"/>
        </w:rPr>
        <w:t>ставлення до вживання алкоголю</w:t>
      </w:r>
      <w:r w:rsidRPr="00200E56">
        <w:rPr>
          <w:rFonts w:ascii="Times New Roman" w:hAnsi="Times New Roman" w:cs="Times New Roman"/>
          <w:sz w:val="28"/>
          <w:szCs w:val="28"/>
          <w:lang w:val="uk-UA"/>
        </w:rPr>
        <w:t>, але при цьому 31,2 % школярів ставлять</w:t>
      </w:r>
      <w:r w:rsidR="00BD10FB" w:rsidRPr="00200E56">
        <w:rPr>
          <w:rFonts w:ascii="Times New Roman" w:hAnsi="Times New Roman" w:cs="Times New Roman"/>
          <w:sz w:val="28"/>
          <w:szCs w:val="28"/>
          <w:lang w:val="uk-UA"/>
        </w:rPr>
        <w:t>ся до вживання алкоголю байдуже</w:t>
      </w:r>
      <w:r w:rsidRPr="00200E56">
        <w:rPr>
          <w:rFonts w:ascii="Times New Roman" w:hAnsi="Times New Roman" w:cs="Times New Roman"/>
          <w:sz w:val="28"/>
          <w:szCs w:val="28"/>
          <w:lang w:val="uk-UA"/>
        </w:rPr>
        <w:t xml:space="preserve">. </w:t>
      </w:r>
      <w:r w:rsidR="00BD10FB" w:rsidRPr="00200E56">
        <w:rPr>
          <w:rFonts w:ascii="Times New Roman" w:hAnsi="Times New Roman" w:cs="Times New Roman"/>
          <w:sz w:val="28"/>
          <w:szCs w:val="28"/>
          <w:lang w:val="uk-UA"/>
        </w:rPr>
        <w:t>8</w:t>
      </w:r>
      <w:r w:rsidRPr="00200E56">
        <w:rPr>
          <w:rFonts w:ascii="Times New Roman" w:hAnsi="Times New Roman" w:cs="Times New Roman"/>
          <w:sz w:val="28"/>
          <w:szCs w:val="28"/>
          <w:lang w:val="uk-UA"/>
        </w:rPr>
        <w:t xml:space="preserve">2,5 % школярів ЕГ не схвалюють тютюнокуріння </w:t>
      </w:r>
      <w:r w:rsidR="006645F3" w:rsidRPr="00200E56">
        <w:rPr>
          <w:rFonts w:ascii="Times New Roman" w:hAnsi="Times New Roman" w:cs="Times New Roman"/>
          <w:sz w:val="28"/>
          <w:szCs w:val="28"/>
          <w:lang w:val="uk-UA"/>
        </w:rPr>
        <w:t>12</w:t>
      </w:r>
      <w:r w:rsidRPr="00200E56">
        <w:rPr>
          <w:rFonts w:ascii="Times New Roman" w:hAnsi="Times New Roman" w:cs="Times New Roman"/>
          <w:sz w:val="28"/>
          <w:szCs w:val="28"/>
          <w:lang w:val="uk-UA"/>
        </w:rPr>
        <w:t>,5 % ставляться до нього байдуже</w:t>
      </w:r>
      <w:r w:rsidR="006645F3" w:rsidRPr="00200E56">
        <w:rPr>
          <w:rFonts w:ascii="Times New Roman" w:hAnsi="Times New Roman" w:cs="Times New Roman"/>
          <w:sz w:val="28"/>
          <w:szCs w:val="28"/>
          <w:lang w:val="uk-UA"/>
        </w:rPr>
        <w:t>, а 4,5 % і самі курять.</w:t>
      </w:r>
      <w:r w:rsidRPr="00200E56">
        <w:rPr>
          <w:rFonts w:ascii="Times New Roman" w:hAnsi="Times New Roman" w:cs="Times New Roman"/>
          <w:sz w:val="28"/>
          <w:szCs w:val="28"/>
          <w:lang w:val="uk-UA"/>
        </w:rPr>
        <w:t xml:space="preserve"> Це набагато краще, ніж </w:t>
      </w:r>
      <w:r w:rsidR="006645F3" w:rsidRPr="00200E56">
        <w:rPr>
          <w:rFonts w:ascii="Times New Roman" w:hAnsi="Times New Roman" w:cs="Times New Roman"/>
          <w:sz w:val="28"/>
          <w:szCs w:val="28"/>
          <w:lang w:val="uk-UA"/>
        </w:rPr>
        <w:t>за результатами</w:t>
      </w:r>
      <w:r w:rsidRPr="00200E56">
        <w:rPr>
          <w:rFonts w:ascii="Times New Roman" w:hAnsi="Times New Roman" w:cs="Times New Roman"/>
          <w:sz w:val="28"/>
          <w:szCs w:val="28"/>
          <w:lang w:val="uk-UA"/>
        </w:rPr>
        <w:t xml:space="preserve"> К</w:t>
      </w:r>
      <w:r w:rsidR="006645F3" w:rsidRPr="00200E56">
        <w:rPr>
          <w:rFonts w:ascii="Times New Roman" w:hAnsi="Times New Roman" w:cs="Times New Roman"/>
          <w:sz w:val="28"/>
          <w:szCs w:val="28"/>
          <w:lang w:val="uk-UA"/>
        </w:rPr>
        <w:t xml:space="preserve">Е. </w:t>
      </w:r>
      <w:r w:rsidRPr="00200E56">
        <w:rPr>
          <w:rFonts w:ascii="Times New Roman" w:hAnsi="Times New Roman" w:cs="Times New Roman"/>
          <w:sz w:val="28"/>
          <w:szCs w:val="28"/>
          <w:lang w:val="uk-UA"/>
        </w:rPr>
        <w:t>Негативне ставлення до вживання наркотиків висловили всі учасники експерименту.</w:t>
      </w:r>
    </w:p>
    <w:p w:rsidR="006645F3" w:rsidRPr="00200E56" w:rsidRDefault="006645F3" w:rsidP="006645F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Використання комплексу методик дозволяє говорити про позитивну динаміку в соціальних знаннях підлітків </w:t>
      </w:r>
      <w:r w:rsidR="00753452" w:rsidRPr="00753452">
        <w:rPr>
          <w:rFonts w:ascii="Times New Roman" w:hAnsi="Times New Roman" w:cs="Times New Roman"/>
          <w:sz w:val="28"/>
          <w:szCs w:val="28"/>
          <w:lang w:val="uk-UA"/>
        </w:rPr>
        <w:t xml:space="preserve">з девіантною поведінкою </w:t>
      </w:r>
      <w:r w:rsidRPr="00200E56">
        <w:rPr>
          <w:rFonts w:ascii="Times New Roman" w:hAnsi="Times New Roman" w:cs="Times New Roman"/>
          <w:sz w:val="28"/>
          <w:szCs w:val="28"/>
          <w:lang w:val="uk-UA"/>
        </w:rPr>
        <w:t>в цілому, що відображено в наступній діаграмі.</w:t>
      </w:r>
    </w:p>
    <w:p w:rsidR="006645F3" w:rsidRPr="00200E56" w:rsidRDefault="006645F3" w:rsidP="006645F3">
      <w:pPr>
        <w:tabs>
          <w:tab w:val="left" w:pos="1134"/>
        </w:tabs>
        <w:spacing w:after="0" w:line="360" w:lineRule="auto"/>
        <w:ind w:firstLine="709"/>
        <w:jc w:val="right"/>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 xml:space="preserve">Діаграма </w:t>
      </w:r>
      <w:r w:rsidR="00B55059" w:rsidRPr="00200E56">
        <w:rPr>
          <w:rFonts w:ascii="Times New Roman" w:hAnsi="Times New Roman" w:cs="Times New Roman"/>
          <w:sz w:val="28"/>
          <w:szCs w:val="28"/>
          <w:lang w:val="uk-UA"/>
        </w:rPr>
        <w:t>2.</w:t>
      </w:r>
      <w:r w:rsidRPr="00200E56">
        <w:rPr>
          <w:rFonts w:ascii="Times New Roman" w:hAnsi="Times New Roman" w:cs="Times New Roman"/>
          <w:sz w:val="28"/>
          <w:szCs w:val="28"/>
          <w:lang w:val="uk-UA"/>
        </w:rPr>
        <w:t>5.</w:t>
      </w:r>
    </w:p>
    <w:p w:rsidR="006645F3" w:rsidRPr="00200E56" w:rsidRDefault="006645F3" w:rsidP="006645F3">
      <w:pPr>
        <w:tabs>
          <w:tab w:val="left" w:pos="1134"/>
        </w:tabs>
        <w:spacing w:after="0" w:line="360" w:lineRule="auto"/>
        <w:ind w:firstLine="709"/>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 xml:space="preserve">Динаміка </w:t>
      </w:r>
      <w:r w:rsidR="00792618" w:rsidRPr="00200E56">
        <w:rPr>
          <w:rFonts w:ascii="Times New Roman" w:hAnsi="Times New Roman" w:cs="Times New Roman"/>
          <w:b/>
          <w:sz w:val="28"/>
          <w:szCs w:val="28"/>
          <w:lang w:val="uk-UA"/>
        </w:rPr>
        <w:t xml:space="preserve">рівня </w:t>
      </w:r>
      <w:r w:rsidRPr="00200E56">
        <w:rPr>
          <w:rFonts w:ascii="Times New Roman" w:hAnsi="Times New Roman" w:cs="Times New Roman"/>
          <w:b/>
          <w:sz w:val="28"/>
          <w:szCs w:val="28"/>
          <w:lang w:val="uk-UA"/>
        </w:rPr>
        <w:t>інформованості підлітків експериментальної групи</w:t>
      </w:r>
    </w:p>
    <w:p w:rsidR="006645F3" w:rsidRPr="00200E56" w:rsidRDefault="006645F3" w:rsidP="006645F3">
      <w:pPr>
        <w:tabs>
          <w:tab w:val="left" w:pos="1134"/>
        </w:tabs>
        <w:spacing w:after="0" w:line="360" w:lineRule="auto"/>
        <w:ind w:firstLine="709"/>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в соціальних питаннях.</w:t>
      </w:r>
    </w:p>
    <w:p w:rsidR="006645F3" w:rsidRPr="00200E56" w:rsidRDefault="006645F3" w:rsidP="00D5566C">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noProof/>
          <w:sz w:val="28"/>
          <w:szCs w:val="28"/>
        </w:rPr>
        <w:drawing>
          <wp:inline distT="0" distB="0" distL="0" distR="0" wp14:anchorId="6767E57A" wp14:editId="17DB5C27">
            <wp:extent cx="5460521" cy="2725947"/>
            <wp:effectExtent l="0" t="0" r="6985"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645F3" w:rsidRPr="00200E56" w:rsidRDefault="00792618" w:rsidP="00D5566C">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Збереження 4% підлітків </w:t>
      </w:r>
      <w:r w:rsidR="00630B78" w:rsidRPr="00630B78">
        <w:rPr>
          <w:rFonts w:ascii="Times New Roman" w:hAnsi="Times New Roman" w:cs="Times New Roman"/>
          <w:sz w:val="28"/>
          <w:szCs w:val="28"/>
          <w:lang w:val="uk-UA"/>
        </w:rPr>
        <w:t xml:space="preserve">з девіантною поведінкою </w:t>
      </w:r>
      <w:r w:rsidRPr="00200E56">
        <w:rPr>
          <w:rFonts w:ascii="Times New Roman" w:hAnsi="Times New Roman" w:cs="Times New Roman"/>
          <w:sz w:val="28"/>
          <w:szCs w:val="28"/>
          <w:lang w:val="uk-UA"/>
        </w:rPr>
        <w:t>в числі тих, що нічого не знають з соціальних питань і 12% слабо поінформованих в цій області пояснювалося на нашу думку, двома причинами: нерегулярним участю в усіх заходах щодо реалізації запропонованої програми (відсутність через хворобу, поганий настрій, конфлікт з фахівцем, розбіжності з групою), тривалим періодом адаптації до запропонованих видів діяльності.</w:t>
      </w:r>
    </w:p>
    <w:p w:rsidR="00792618" w:rsidRPr="00200E56" w:rsidRDefault="00792618" w:rsidP="00D5566C">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Незважаючи на явну позитивну динаміку до заключного моменту реалізації програми дослідно-експериментальної роботи, слід вказати на необхідність підтримуючої програми для актуалізації засвоєної соціальної інформації, ускладнення характеру і способів її поновлення.</w:t>
      </w:r>
    </w:p>
    <w:p w:rsidR="00D5566C" w:rsidRPr="00200E56" w:rsidRDefault="00D5566C" w:rsidP="00D5566C">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Використовуючи методику “Я та інші”, спрямовану на визначення осіб, які є найбільш близькими для підлітків (є персонажами їхнього суб’єктивного соціального світу), з’ясовано, що для школярів обох груп ними є насамперед батьки, родичі, однолітки. Водночас у переліку таких персонажів, визначеному підлітками експериментальної групи, більший відсоток порівняно із контрольною становлять учителі, історичні й політичні діячі, письменники, що є свідченням глибшого усвідомлення учнями </w:t>
      </w:r>
      <w:r w:rsidRPr="00200E56">
        <w:rPr>
          <w:rFonts w:ascii="Times New Roman" w:hAnsi="Times New Roman" w:cs="Times New Roman"/>
          <w:sz w:val="28"/>
          <w:szCs w:val="28"/>
          <w:lang w:val="uk-UA"/>
        </w:rPr>
        <w:lastRenderedPageBreak/>
        <w:t>соціального простору і свого місця в ньому, необхідності руху до суспільних норм та ідеалів.</w:t>
      </w:r>
    </w:p>
    <w:p w:rsidR="00101491" w:rsidRPr="00200E56" w:rsidRDefault="00D5566C" w:rsidP="00101491">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Спираючись на результати використання описаної методики, можна стверджувати, що під впливом педагогічно організованої театрально-ігрової діяльності більш адекватна особистісна самооцінка сформувалася в 52 % учнів ЕГ (переважна більшість персонажів соціального суб’єктивного світу підлітків близька до їхнього “Я”), на відміну від КГ, де дітей із адекватною самооцінкою виявлено лише близько 32 %; чіткіше визначилось поле ідеалів школярів. Отримані дані вказують також на кращий розвиток соціальної перцепції</w:t>
      </w:r>
      <w:r w:rsidR="00101491" w:rsidRPr="00200E56">
        <w:rPr>
          <w:lang w:val="uk-UA"/>
        </w:rPr>
        <w:t xml:space="preserve"> </w:t>
      </w:r>
      <w:r w:rsidR="00101491" w:rsidRPr="00200E56">
        <w:rPr>
          <w:rFonts w:ascii="Times New Roman" w:hAnsi="Times New Roman" w:cs="Times New Roman"/>
          <w:sz w:val="28"/>
          <w:szCs w:val="28"/>
          <w:lang w:val="uk-UA"/>
        </w:rPr>
        <w:t>(соціального інтелекту) дітей ЕГ, адже, характеризуючи обраних персонажів, вони користуються словами, які глибше розкривають сутнісні ознаки людини – серйозний, надійний, ініціативний, впевнений, переконливий тощо, тоді як діти КГ вживають для оцінки персонажів слова, що відображають обмежений набір особистісних ознак – добрий, поганий, розумний, дурний, класний.</w:t>
      </w:r>
    </w:p>
    <w:p w:rsidR="00532B1F" w:rsidRPr="00200E56" w:rsidRDefault="00101491" w:rsidP="00101491">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У результаті аналізу твору “Що для мене є найважливішим у житті?”, який писали учні ЕГ, </w:t>
      </w:r>
      <w:r w:rsidR="00532B1F" w:rsidRPr="00200E56">
        <w:rPr>
          <w:rFonts w:ascii="Times New Roman" w:hAnsi="Times New Roman" w:cs="Times New Roman"/>
          <w:sz w:val="28"/>
          <w:szCs w:val="28"/>
          <w:lang w:val="uk-UA"/>
        </w:rPr>
        <w:t xml:space="preserve">яке передбачало відповіді на кілька запитань (ким я хочу стати, яким я хочу бути, що мені для цього треба зробити, що мені може завадити, як я ставлюся до людей і як я хочу, щоб оточуючі ставилися до мене) показало, що підлітки </w:t>
      </w:r>
      <w:r w:rsidR="00630B78" w:rsidRPr="00630B78">
        <w:rPr>
          <w:rFonts w:ascii="Times New Roman" w:hAnsi="Times New Roman" w:cs="Times New Roman"/>
          <w:sz w:val="28"/>
          <w:szCs w:val="28"/>
          <w:lang w:val="uk-UA"/>
        </w:rPr>
        <w:t xml:space="preserve">з девіантною поведінкою </w:t>
      </w:r>
      <w:r w:rsidR="00532B1F" w:rsidRPr="00200E56">
        <w:rPr>
          <w:rFonts w:ascii="Times New Roman" w:hAnsi="Times New Roman" w:cs="Times New Roman"/>
          <w:sz w:val="28"/>
          <w:szCs w:val="28"/>
          <w:lang w:val="uk-UA"/>
        </w:rPr>
        <w:t xml:space="preserve">усвідомлюють необхідність освіти і хороших результатів навчання (точніше, хороших оцінок). Також було з’ясовано, що цінності особистого життя (батьки, родина, життя, здоров’я, друзі) займають провідне місце в їхньому ціннісному полі – 51 %. Разом із тим більший відсоток у ціннісному полі учнів порівняно з показниками констатуючого експерименту становлять моральні цінності – 9,5 % (у КЕ – 6,5 %), художньо-естетичні – 9 % (у КЕ – 3,2 %), суспільно-громадянські – 7,2 % (у КЕ – 3,1 %). Зауважимо, що учні ЕГ високо оцінили цінність “доброта” як на рівні нормативних ідеалів, так і індивідуальних пріоритетів, тобто школярі не тільки декларують пріоритетні цінності, а й намагаються </w:t>
      </w:r>
      <w:proofErr w:type="spellStart"/>
      <w:r w:rsidR="00532B1F" w:rsidRPr="00200E56">
        <w:rPr>
          <w:rFonts w:ascii="Times New Roman" w:hAnsi="Times New Roman" w:cs="Times New Roman"/>
          <w:sz w:val="28"/>
          <w:szCs w:val="28"/>
          <w:lang w:val="uk-UA"/>
        </w:rPr>
        <w:t>керуюватися</w:t>
      </w:r>
      <w:proofErr w:type="spellEnd"/>
      <w:r w:rsidR="00532B1F" w:rsidRPr="00200E56">
        <w:rPr>
          <w:rFonts w:ascii="Times New Roman" w:hAnsi="Times New Roman" w:cs="Times New Roman"/>
          <w:sz w:val="28"/>
          <w:szCs w:val="28"/>
          <w:lang w:val="uk-UA"/>
        </w:rPr>
        <w:t xml:space="preserve"> ними в життєвій практиці. Також </w:t>
      </w:r>
      <w:r w:rsidR="00532B1F" w:rsidRPr="00200E56">
        <w:rPr>
          <w:rFonts w:ascii="Times New Roman" w:hAnsi="Times New Roman" w:cs="Times New Roman"/>
          <w:sz w:val="28"/>
          <w:szCs w:val="28"/>
          <w:lang w:val="uk-UA"/>
        </w:rPr>
        <w:lastRenderedPageBreak/>
        <w:t>можна стверджувати, що під впливом реалізації програми «Школи соціального успіху» формується певний баланс між такими цінностями, як “самостійність”, “універсалізм”, “доброта”, “досягнення”, що свідчить про намагання учнів узгоджувати свою автономність, спрямованість на успіх з інтересами інших. Основні професії, перераховані в творах: дизайнер і бізнесмен (олігарх), лікар, біолог, інженер-технолог і перекладач. Однак вони ще не пропонують шляхи досягнення поставлених цілей і не зовсім точно можуть уявити собі труднощі, з якими їм доведеться зіткнутися при досягненні поставленої мети.</w:t>
      </w:r>
    </w:p>
    <w:p w:rsidR="00532B1F" w:rsidRPr="00200E56" w:rsidRDefault="00532B1F" w:rsidP="00532B1F">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Узагальнюючи </w:t>
      </w:r>
      <w:r w:rsidR="006F3EBF" w:rsidRPr="00200E56">
        <w:rPr>
          <w:rFonts w:ascii="Times New Roman" w:hAnsi="Times New Roman" w:cs="Times New Roman"/>
          <w:sz w:val="28"/>
          <w:szCs w:val="28"/>
          <w:lang w:val="uk-UA"/>
        </w:rPr>
        <w:t>результати досягнень учнів з</w:t>
      </w:r>
      <w:r w:rsidRPr="00200E56">
        <w:rPr>
          <w:rFonts w:ascii="Times New Roman" w:hAnsi="Times New Roman" w:cs="Times New Roman"/>
          <w:sz w:val="28"/>
          <w:szCs w:val="28"/>
          <w:lang w:val="uk-UA"/>
        </w:rPr>
        <w:t xml:space="preserve">міни в рівнях соціальної компетентності даної категорії підлітків </w:t>
      </w:r>
      <w:r w:rsidR="006F3EBF" w:rsidRPr="00200E56">
        <w:rPr>
          <w:rFonts w:ascii="Times New Roman" w:hAnsi="Times New Roman" w:cs="Times New Roman"/>
          <w:sz w:val="28"/>
          <w:szCs w:val="28"/>
          <w:lang w:val="uk-UA"/>
        </w:rPr>
        <w:t xml:space="preserve">нами </w:t>
      </w:r>
      <w:r w:rsidRPr="00200E56">
        <w:rPr>
          <w:rFonts w:ascii="Times New Roman" w:hAnsi="Times New Roman" w:cs="Times New Roman"/>
          <w:sz w:val="28"/>
          <w:szCs w:val="28"/>
          <w:lang w:val="uk-UA"/>
        </w:rPr>
        <w:t>відображено в діаграмі.</w:t>
      </w:r>
    </w:p>
    <w:p w:rsidR="006F3EBF" w:rsidRPr="00200E56" w:rsidRDefault="00532B1F" w:rsidP="00453638">
      <w:pPr>
        <w:tabs>
          <w:tab w:val="left" w:pos="1134"/>
        </w:tabs>
        <w:spacing w:after="0" w:line="360" w:lineRule="auto"/>
        <w:ind w:firstLine="709"/>
        <w:jc w:val="right"/>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Діаграма </w:t>
      </w:r>
      <w:r w:rsidR="00B55059" w:rsidRPr="00200E56">
        <w:rPr>
          <w:rFonts w:ascii="Times New Roman" w:hAnsi="Times New Roman" w:cs="Times New Roman"/>
          <w:sz w:val="28"/>
          <w:szCs w:val="28"/>
          <w:lang w:val="uk-UA"/>
        </w:rPr>
        <w:t>2.6</w:t>
      </w:r>
      <w:r w:rsidRPr="00200E56">
        <w:rPr>
          <w:rFonts w:ascii="Times New Roman" w:hAnsi="Times New Roman" w:cs="Times New Roman"/>
          <w:sz w:val="28"/>
          <w:szCs w:val="28"/>
          <w:lang w:val="uk-UA"/>
        </w:rPr>
        <w:t xml:space="preserve">. </w:t>
      </w:r>
    </w:p>
    <w:p w:rsidR="00532B1F" w:rsidRPr="00200E56" w:rsidRDefault="00532B1F" w:rsidP="006F3EBF">
      <w:pPr>
        <w:tabs>
          <w:tab w:val="left" w:pos="1134"/>
        </w:tabs>
        <w:spacing w:after="0" w:line="360" w:lineRule="auto"/>
        <w:ind w:firstLine="709"/>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Динаміка рівня соціальної компетентності в експериментальній групі.</w:t>
      </w:r>
    </w:p>
    <w:p w:rsidR="006F3EBF" w:rsidRPr="00200E56" w:rsidRDefault="006F3EBF" w:rsidP="00101491">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noProof/>
          <w:sz w:val="28"/>
          <w:szCs w:val="28"/>
        </w:rPr>
        <w:drawing>
          <wp:inline distT="0" distB="0" distL="0" distR="0" wp14:anchorId="556B0E0C" wp14:editId="0706BFF3">
            <wp:extent cx="5486400" cy="2562046"/>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01491" w:rsidRPr="00200E56" w:rsidRDefault="00101491" w:rsidP="00101491">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Педагоги-експерти, оцінюючи рівень сформованості соціальної компетентності підлітків </w:t>
      </w:r>
      <w:r w:rsidR="00630B78" w:rsidRPr="00630B78">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вважають, що досягли високого рівня розвитку цієї інтегративної якості 4 % дітей</w:t>
      </w:r>
      <w:r w:rsidR="006F3EBF" w:rsidRPr="00200E56">
        <w:rPr>
          <w:rFonts w:ascii="Times New Roman" w:hAnsi="Times New Roman" w:cs="Times New Roman"/>
          <w:sz w:val="28"/>
          <w:szCs w:val="28"/>
          <w:lang w:val="uk-UA"/>
        </w:rPr>
        <w:t>, середнього рівня</w:t>
      </w:r>
      <w:r w:rsidRPr="00200E56">
        <w:rPr>
          <w:rFonts w:ascii="Times New Roman" w:hAnsi="Times New Roman" w:cs="Times New Roman"/>
          <w:sz w:val="28"/>
          <w:szCs w:val="28"/>
          <w:lang w:val="uk-UA"/>
        </w:rPr>
        <w:t xml:space="preserve"> цей показник становить </w:t>
      </w:r>
      <w:r w:rsidR="00453638" w:rsidRPr="00200E56">
        <w:rPr>
          <w:rFonts w:ascii="Times New Roman" w:hAnsi="Times New Roman" w:cs="Times New Roman"/>
          <w:sz w:val="28"/>
          <w:szCs w:val="28"/>
          <w:lang w:val="uk-UA"/>
        </w:rPr>
        <w:t>62</w:t>
      </w:r>
      <w:r w:rsidRPr="00200E56">
        <w:rPr>
          <w:rFonts w:ascii="Times New Roman" w:hAnsi="Times New Roman" w:cs="Times New Roman"/>
          <w:sz w:val="28"/>
          <w:szCs w:val="28"/>
          <w:lang w:val="uk-UA"/>
        </w:rPr>
        <w:t xml:space="preserve"> %). На думку педагогів, низький рівень сформованості соціальної компетентності характерний для 3</w:t>
      </w:r>
      <w:r w:rsidR="00453638" w:rsidRPr="00200E56">
        <w:rPr>
          <w:rFonts w:ascii="Times New Roman" w:hAnsi="Times New Roman" w:cs="Times New Roman"/>
          <w:sz w:val="28"/>
          <w:szCs w:val="28"/>
          <w:lang w:val="uk-UA"/>
        </w:rPr>
        <w:t>4</w:t>
      </w:r>
      <w:r w:rsidRPr="00200E56">
        <w:rPr>
          <w:rFonts w:ascii="Times New Roman" w:hAnsi="Times New Roman" w:cs="Times New Roman"/>
          <w:sz w:val="28"/>
          <w:szCs w:val="28"/>
          <w:lang w:val="uk-UA"/>
        </w:rPr>
        <w:t xml:space="preserve"> % </w:t>
      </w:r>
      <w:r w:rsidR="00453638" w:rsidRPr="00200E56">
        <w:rPr>
          <w:rFonts w:ascii="Times New Roman" w:hAnsi="Times New Roman" w:cs="Times New Roman"/>
          <w:sz w:val="28"/>
          <w:szCs w:val="28"/>
          <w:lang w:val="uk-UA"/>
        </w:rPr>
        <w:t xml:space="preserve">даної </w:t>
      </w:r>
      <w:r w:rsidRPr="00200E56">
        <w:rPr>
          <w:rFonts w:ascii="Times New Roman" w:hAnsi="Times New Roman" w:cs="Times New Roman"/>
          <w:sz w:val="28"/>
          <w:szCs w:val="28"/>
          <w:lang w:val="uk-UA"/>
        </w:rPr>
        <w:t>групи).</w:t>
      </w:r>
    </w:p>
    <w:p w:rsidR="00453638" w:rsidRPr="00200E56" w:rsidRDefault="00453638" w:rsidP="00101491">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 xml:space="preserve">Таким чином, з огляду на особливості соціального досвіду підлітків </w:t>
      </w:r>
      <w:r w:rsidR="00630B78" w:rsidRPr="00630B78">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реалізуючи запропоновану програму підвищення соціальної компетентності в освітній установі в межах «Школи соціального успіху» соціально-педагогічна робота з даною категорією передбачала озброєння знаннями про себе, про права, обов'язки санкції, про способи регулювання відносин з оточуючими; про особливості різних життєвих позицій, про закономірності спілкування і правила організації життєдіяльності; знання про компетенції, які необхідні підлітку для життя в спільноті, виконання обов'язків розвитку по соціальних контактів; про правила поведінки в суспільстві, адже</w:t>
      </w:r>
      <w:r w:rsidRPr="00200E56">
        <w:rPr>
          <w:lang w:val="uk-UA"/>
        </w:rPr>
        <w:t xml:space="preserve"> </w:t>
      </w:r>
      <w:r w:rsidRPr="00200E56">
        <w:rPr>
          <w:rFonts w:ascii="Times New Roman" w:hAnsi="Times New Roman" w:cs="Times New Roman"/>
          <w:sz w:val="28"/>
          <w:szCs w:val="28"/>
          <w:lang w:val="uk-UA"/>
        </w:rPr>
        <w:t>соціальна компетентність є системою знань про соціальну дійсність і себе, складних соціальних умінь і навичок взаємодії, сценаріїв поведінки в типових соціальних ситуаціях, що дозволяють швидко і адекватно адаптуватися, приймати рішення зі знанням справи, з огляду на поточну кон'юнктуру, діючи за принципом «тут, зараз і найкращим чином », і ї формування пов'язується з соціальним навчанням, освітою, участю в перетворенні дійсності, виховному процесі.</w:t>
      </w:r>
    </w:p>
    <w:p w:rsidR="00453638" w:rsidRPr="00200E56" w:rsidRDefault="00453638" w:rsidP="00101491">
      <w:pPr>
        <w:tabs>
          <w:tab w:val="left" w:pos="1134"/>
        </w:tabs>
        <w:spacing w:after="0" w:line="360" w:lineRule="auto"/>
        <w:ind w:firstLine="709"/>
        <w:jc w:val="both"/>
        <w:rPr>
          <w:rFonts w:ascii="Times New Roman" w:hAnsi="Times New Roman" w:cs="Times New Roman"/>
          <w:sz w:val="28"/>
          <w:szCs w:val="28"/>
          <w:lang w:val="uk-UA"/>
        </w:rPr>
      </w:pPr>
    </w:p>
    <w:p w:rsidR="00453638" w:rsidRDefault="00453638" w:rsidP="003E667D">
      <w:pPr>
        <w:tabs>
          <w:tab w:val="left" w:pos="1134"/>
        </w:tabs>
        <w:spacing w:after="0" w:line="360" w:lineRule="auto"/>
        <w:ind w:firstLine="709"/>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Висновки до розділу ІІ</w:t>
      </w:r>
    </w:p>
    <w:p w:rsidR="003E667D" w:rsidRPr="00200E56" w:rsidRDefault="003E667D" w:rsidP="003E667D">
      <w:pPr>
        <w:tabs>
          <w:tab w:val="left" w:pos="1134"/>
        </w:tabs>
        <w:spacing w:after="0" w:line="360" w:lineRule="auto"/>
        <w:ind w:firstLine="709"/>
        <w:jc w:val="center"/>
        <w:rPr>
          <w:rFonts w:ascii="Times New Roman" w:hAnsi="Times New Roman" w:cs="Times New Roman"/>
          <w:b/>
          <w:sz w:val="28"/>
          <w:szCs w:val="28"/>
          <w:lang w:val="uk-UA"/>
        </w:rPr>
      </w:pPr>
    </w:p>
    <w:p w:rsidR="00453638" w:rsidRPr="00200E56" w:rsidRDefault="00453638" w:rsidP="00453638">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Узагальнення досвіду, який накопичений окремими освітніми установами щодо формування соціальної компетентності у даній категорії підлітків, свідчить, що педагогічно продумана система роботи з такими дітьми можлива лише на основі моделі, яка враховує всю сукупність соціокультурних обставин, в яких відбувається соціальне становлення підлітків </w:t>
      </w:r>
      <w:r w:rsidR="00630B78" w:rsidRPr="00630B78">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Такої ж думки дотримуються і ряд вітчизняних і зарубіжних авторів.</w:t>
      </w:r>
    </w:p>
    <w:p w:rsidR="00453638" w:rsidRPr="00200E56" w:rsidRDefault="00453638" w:rsidP="00453638">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Можна також констатувати, що в сформованих в теорії і практиці підходах до формування соціальної компетентності у </w:t>
      </w:r>
      <w:r w:rsidR="00630B78">
        <w:rPr>
          <w:rFonts w:ascii="Times New Roman" w:hAnsi="Times New Roman" w:cs="Times New Roman"/>
          <w:sz w:val="28"/>
          <w:szCs w:val="28"/>
          <w:lang w:val="uk-UA"/>
        </w:rPr>
        <w:t>дітей</w:t>
      </w:r>
      <w:r w:rsidRPr="00200E56">
        <w:rPr>
          <w:rFonts w:ascii="Times New Roman" w:hAnsi="Times New Roman" w:cs="Times New Roman"/>
          <w:sz w:val="28"/>
          <w:szCs w:val="28"/>
          <w:lang w:val="uk-UA"/>
        </w:rPr>
        <w:t xml:space="preserve"> </w:t>
      </w:r>
      <w:r w:rsidR="00630B78" w:rsidRPr="00630B78">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сконцентровано багато продуктивних ідей, які дозволяють </w:t>
      </w:r>
      <w:r w:rsidRPr="00200E56">
        <w:rPr>
          <w:rFonts w:ascii="Times New Roman" w:hAnsi="Times New Roman" w:cs="Times New Roman"/>
          <w:sz w:val="28"/>
          <w:szCs w:val="28"/>
          <w:lang w:val="uk-UA"/>
        </w:rPr>
        <w:lastRenderedPageBreak/>
        <w:t>побудувати програму для роботи з підлітками даної категорії в умовах загальноосвітнього закладу.</w:t>
      </w:r>
    </w:p>
    <w:p w:rsidR="00453638" w:rsidRPr="00200E56" w:rsidRDefault="00A6733B" w:rsidP="00453638">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У</w:t>
      </w:r>
      <w:r w:rsidR="00453638" w:rsidRPr="00200E56">
        <w:rPr>
          <w:rFonts w:ascii="Times New Roman" w:hAnsi="Times New Roman" w:cs="Times New Roman"/>
          <w:sz w:val="28"/>
          <w:szCs w:val="28"/>
          <w:lang w:val="uk-UA"/>
        </w:rPr>
        <w:t xml:space="preserve"> нашій дослідно-експериментальній роботі проявилася структурно-функціональна модель процесу формування соціальної компетентності у підлітків </w:t>
      </w:r>
      <w:r w:rsidR="00630B78" w:rsidRPr="00630B78">
        <w:rPr>
          <w:rFonts w:ascii="Times New Roman" w:hAnsi="Times New Roman" w:cs="Times New Roman"/>
          <w:sz w:val="28"/>
          <w:szCs w:val="28"/>
          <w:lang w:val="uk-UA"/>
        </w:rPr>
        <w:t xml:space="preserve">з девіантною поведінкою </w:t>
      </w:r>
      <w:r w:rsidR="00453638" w:rsidRPr="00200E56">
        <w:rPr>
          <w:rFonts w:ascii="Times New Roman" w:hAnsi="Times New Roman" w:cs="Times New Roman"/>
          <w:sz w:val="28"/>
          <w:szCs w:val="28"/>
          <w:lang w:val="uk-UA"/>
        </w:rPr>
        <w:t>в умовах освітнього закладу, яка включає три базових критерії</w:t>
      </w:r>
      <w:r w:rsidR="0033038F" w:rsidRPr="00200E56">
        <w:rPr>
          <w:rFonts w:ascii="Times New Roman" w:hAnsi="Times New Roman" w:cs="Times New Roman"/>
          <w:sz w:val="28"/>
          <w:szCs w:val="28"/>
          <w:lang w:val="uk-UA"/>
        </w:rPr>
        <w:t xml:space="preserve">: емоційно-ціннісний, когнітивний і </w:t>
      </w:r>
      <w:proofErr w:type="spellStart"/>
      <w:r w:rsidR="0033038F" w:rsidRPr="00200E56">
        <w:rPr>
          <w:rFonts w:ascii="Times New Roman" w:hAnsi="Times New Roman" w:cs="Times New Roman"/>
          <w:sz w:val="28"/>
          <w:szCs w:val="28"/>
          <w:lang w:val="uk-UA"/>
        </w:rPr>
        <w:t>діяльнісний</w:t>
      </w:r>
      <w:proofErr w:type="spellEnd"/>
      <w:r w:rsidR="0033038F" w:rsidRPr="00200E56">
        <w:rPr>
          <w:rFonts w:ascii="Times New Roman" w:hAnsi="Times New Roman" w:cs="Times New Roman"/>
          <w:sz w:val="28"/>
          <w:szCs w:val="28"/>
          <w:lang w:val="uk-UA"/>
        </w:rPr>
        <w:t>,</w:t>
      </w:r>
      <w:r w:rsidR="0033038F" w:rsidRPr="00200E56">
        <w:rPr>
          <w:lang w:val="uk-UA"/>
        </w:rPr>
        <w:t xml:space="preserve"> </w:t>
      </w:r>
      <w:r w:rsidR="0033038F" w:rsidRPr="00200E56">
        <w:rPr>
          <w:rFonts w:ascii="Times New Roman" w:hAnsi="Times New Roman" w:cs="Times New Roman"/>
          <w:sz w:val="28"/>
          <w:szCs w:val="28"/>
          <w:lang w:val="uk-UA"/>
        </w:rPr>
        <w:t>що знаходили відображення у відповідних знаннях, емоціях, навичках, учинках школярів.</w:t>
      </w:r>
    </w:p>
    <w:p w:rsidR="00CE659F" w:rsidRPr="00200E56" w:rsidRDefault="00CE659F" w:rsidP="00CE659F">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На </w:t>
      </w:r>
      <w:proofErr w:type="spellStart"/>
      <w:r w:rsidRPr="00200E56">
        <w:rPr>
          <w:rFonts w:ascii="Times New Roman" w:hAnsi="Times New Roman" w:cs="Times New Roman"/>
          <w:sz w:val="28"/>
          <w:szCs w:val="28"/>
          <w:lang w:val="uk-UA"/>
        </w:rPr>
        <w:t>констатувальному</w:t>
      </w:r>
      <w:proofErr w:type="spellEnd"/>
      <w:r w:rsidRPr="00200E56">
        <w:rPr>
          <w:rFonts w:ascii="Times New Roman" w:hAnsi="Times New Roman" w:cs="Times New Roman"/>
          <w:sz w:val="28"/>
          <w:szCs w:val="28"/>
          <w:lang w:val="uk-UA"/>
        </w:rPr>
        <w:t xml:space="preserve"> етапі експерименту ми провели діагностику рівня сформованості соціальної компетентності підлітків </w:t>
      </w:r>
      <w:r w:rsidR="00630B78" w:rsidRPr="00630B78">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для цього були використані відповідні методики діагностики.</w:t>
      </w:r>
      <w:r w:rsidRPr="00200E56">
        <w:rPr>
          <w:lang w:val="uk-UA"/>
        </w:rPr>
        <w:t xml:space="preserve"> </w:t>
      </w:r>
      <w:r w:rsidRPr="00200E56">
        <w:rPr>
          <w:rFonts w:ascii="Times New Roman" w:hAnsi="Times New Roman" w:cs="Times New Roman"/>
          <w:sz w:val="28"/>
          <w:szCs w:val="28"/>
          <w:lang w:val="uk-UA"/>
        </w:rPr>
        <w:t xml:space="preserve">Формувальний етап експерименту полягав в організації роботи спрямованої на формування соціальної компетентності підлітків </w:t>
      </w:r>
      <w:r w:rsidR="00630B78" w:rsidRPr="00630B78">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в умовах загальноосвітньої школи. </w:t>
      </w:r>
    </w:p>
    <w:p w:rsidR="00453638" w:rsidRPr="00200E56" w:rsidRDefault="00453638" w:rsidP="00453638">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Реалізація дано</w:t>
      </w:r>
      <w:r w:rsidR="0033038F" w:rsidRPr="00200E56">
        <w:rPr>
          <w:rFonts w:ascii="Times New Roman" w:hAnsi="Times New Roman" w:cs="Times New Roman"/>
          <w:sz w:val="28"/>
          <w:szCs w:val="28"/>
          <w:lang w:val="uk-UA"/>
        </w:rPr>
        <w:t>го</w:t>
      </w:r>
      <w:r w:rsidRPr="00200E56">
        <w:rPr>
          <w:rFonts w:ascii="Times New Roman" w:hAnsi="Times New Roman" w:cs="Times New Roman"/>
          <w:sz w:val="28"/>
          <w:szCs w:val="28"/>
          <w:lang w:val="uk-UA"/>
        </w:rPr>
        <w:t xml:space="preserve"> </w:t>
      </w:r>
      <w:r w:rsidR="0033038F" w:rsidRPr="00200E56">
        <w:rPr>
          <w:rFonts w:ascii="Times New Roman" w:hAnsi="Times New Roman" w:cs="Times New Roman"/>
          <w:sz w:val="28"/>
          <w:szCs w:val="28"/>
          <w:lang w:val="uk-UA"/>
        </w:rPr>
        <w:t>процесу</w:t>
      </w:r>
      <w:r w:rsidRPr="00200E56">
        <w:rPr>
          <w:rFonts w:ascii="Times New Roman" w:hAnsi="Times New Roman" w:cs="Times New Roman"/>
          <w:sz w:val="28"/>
          <w:szCs w:val="28"/>
          <w:lang w:val="uk-UA"/>
        </w:rPr>
        <w:t>, як свідчить наш досвід, забезпечу</w:t>
      </w:r>
      <w:r w:rsidR="0033038F" w:rsidRPr="00200E56">
        <w:rPr>
          <w:rFonts w:ascii="Times New Roman" w:hAnsi="Times New Roman" w:cs="Times New Roman"/>
          <w:sz w:val="28"/>
          <w:szCs w:val="28"/>
          <w:lang w:val="uk-UA"/>
        </w:rPr>
        <w:t>вала</w:t>
      </w:r>
      <w:r w:rsidRPr="00200E56">
        <w:rPr>
          <w:rFonts w:ascii="Times New Roman" w:hAnsi="Times New Roman" w:cs="Times New Roman"/>
          <w:sz w:val="28"/>
          <w:szCs w:val="28"/>
          <w:lang w:val="uk-UA"/>
        </w:rPr>
        <w:t>ся виховн</w:t>
      </w:r>
      <w:r w:rsidR="0033038F" w:rsidRPr="00200E56">
        <w:rPr>
          <w:rFonts w:ascii="Times New Roman" w:hAnsi="Times New Roman" w:cs="Times New Roman"/>
          <w:sz w:val="28"/>
          <w:szCs w:val="28"/>
          <w:lang w:val="uk-UA"/>
        </w:rPr>
        <w:t>ою</w:t>
      </w:r>
      <w:r w:rsidRPr="00200E56">
        <w:rPr>
          <w:rFonts w:ascii="Times New Roman" w:hAnsi="Times New Roman" w:cs="Times New Roman"/>
          <w:sz w:val="28"/>
          <w:szCs w:val="28"/>
          <w:lang w:val="uk-UA"/>
        </w:rPr>
        <w:t xml:space="preserve"> програм</w:t>
      </w:r>
      <w:r w:rsidR="0033038F" w:rsidRPr="00200E56">
        <w:rPr>
          <w:rFonts w:ascii="Times New Roman" w:hAnsi="Times New Roman" w:cs="Times New Roman"/>
          <w:sz w:val="28"/>
          <w:szCs w:val="28"/>
          <w:lang w:val="uk-UA"/>
        </w:rPr>
        <w:t xml:space="preserve">ою </w:t>
      </w:r>
      <w:r w:rsidRPr="00200E56">
        <w:rPr>
          <w:rFonts w:ascii="Times New Roman" w:hAnsi="Times New Roman" w:cs="Times New Roman"/>
          <w:sz w:val="28"/>
          <w:szCs w:val="28"/>
          <w:lang w:val="uk-UA"/>
        </w:rPr>
        <w:t>«Шк</w:t>
      </w:r>
      <w:r w:rsidR="0033038F" w:rsidRPr="00200E56">
        <w:rPr>
          <w:rFonts w:ascii="Times New Roman" w:hAnsi="Times New Roman" w:cs="Times New Roman"/>
          <w:sz w:val="28"/>
          <w:szCs w:val="28"/>
          <w:lang w:val="uk-UA"/>
        </w:rPr>
        <w:t>ола соціального успіху</w:t>
      </w:r>
      <w:r w:rsidRPr="00200E56">
        <w:rPr>
          <w:rFonts w:ascii="Times New Roman" w:hAnsi="Times New Roman" w:cs="Times New Roman"/>
          <w:sz w:val="28"/>
          <w:szCs w:val="28"/>
          <w:lang w:val="uk-UA"/>
        </w:rPr>
        <w:t>», як</w:t>
      </w:r>
      <w:r w:rsidR="0033038F" w:rsidRPr="00200E56">
        <w:rPr>
          <w:rFonts w:ascii="Times New Roman" w:hAnsi="Times New Roman" w:cs="Times New Roman"/>
          <w:sz w:val="28"/>
          <w:szCs w:val="28"/>
          <w:lang w:val="uk-UA"/>
        </w:rPr>
        <w:t>а</w:t>
      </w:r>
      <w:r w:rsidRPr="00200E56">
        <w:rPr>
          <w:rFonts w:ascii="Times New Roman" w:hAnsi="Times New Roman" w:cs="Times New Roman"/>
          <w:sz w:val="28"/>
          <w:szCs w:val="28"/>
          <w:lang w:val="uk-UA"/>
        </w:rPr>
        <w:t xml:space="preserve"> орієнтован</w:t>
      </w:r>
      <w:r w:rsidR="0033038F" w:rsidRPr="00200E56">
        <w:rPr>
          <w:rFonts w:ascii="Times New Roman" w:hAnsi="Times New Roman" w:cs="Times New Roman"/>
          <w:sz w:val="28"/>
          <w:szCs w:val="28"/>
          <w:lang w:val="uk-UA"/>
        </w:rPr>
        <w:t>а</w:t>
      </w:r>
      <w:r w:rsidRPr="00200E56">
        <w:rPr>
          <w:rFonts w:ascii="Times New Roman" w:hAnsi="Times New Roman" w:cs="Times New Roman"/>
          <w:sz w:val="28"/>
          <w:szCs w:val="28"/>
          <w:lang w:val="uk-UA"/>
        </w:rPr>
        <w:t xml:space="preserve"> на розширення соціальних знань підлітків, навчання їх навичкам конструктивної взаємодії з оточуючими в повсякденності при різному збігу обставин.</w:t>
      </w:r>
    </w:p>
    <w:p w:rsidR="00453638" w:rsidRPr="00200E56" w:rsidRDefault="00453638" w:rsidP="00453638">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Отримані в ході дослідно-експериментальної роботи результати дозволяють зробити висновок про те, що процес формування соціальної компетентності у підлітків </w:t>
      </w:r>
      <w:r w:rsidR="00630B78" w:rsidRPr="00630B78">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в освітньому закладі буде ефективним при: наявності спеціально організованої соціально-педагогічної допомоги з урахуванням характеру </w:t>
      </w:r>
      <w:r w:rsidR="0033038F" w:rsidRPr="00200E56">
        <w:rPr>
          <w:rFonts w:ascii="Times New Roman" w:hAnsi="Times New Roman" w:cs="Times New Roman"/>
          <w:sz w:val="28"/>
          <w:szCs w:val="28"/>
          <w:lang w:val="uk-UA"/>
        </w:rPr>
        <w:t xml:space="preserve">факторів, що </w:t>
      </w:r>
      <w:r w:rsidRPr="00200E56">
        <w:rPr>
          <w:rFonts w:ascii="Times New Roman" w:hAnsi="Times New Roman" w:cs="Times New Roman"/>
          <w:sz w:val="28"/>
          <w:szCs w:val="28"/>
          <w:lang w:val="uk-UA"/>
        </w:rPr>
        <w:t>негативно впливають</w:t>
      </w:r>
      <w:r w:rsidR="0033038F" w:rsidRPr="00200E56">
        <w:rPr>
          <w:rFonts w:ascii="Times New Roman" w:hAnsi="Times New Roman" w:cs="Times New Roman"/>
          <w:sz w:val="28"/>
          <w:szCs w:val="28"/>
          <w:lang w:val="uk-UA"/>
        </w:rPr>
        <w:t>,</w:t>
      </w:r>
      <w:r w:rsidRPr="00200E56">
        <w:rPr>
          <w:rFonts w:ascii="Times New Roman" w:hAnsi="Times New Roman" w:cs="Times New Roman"/>
          <w:sz w:val="28"/>
          <w:szCs w:val="28"/>
          <w:lang w:val="uk-UA"/>
        </w:rPr>
        <w:t xml:space="preserve"> побудованої на реалізації варіативних виховних програм; можливості переживання ситуації соціальної успішності в різних сферах життєдіяльності; узгодженості педагогічного впливу на таких учнів всіх учасників виховного взаємодії.</w:t>
      </w:r>
    </w:p>
    <w:p w:rsidR="00453638" w:rsidRPr="00200E56" w:rsidRDefault="00453638" w:rsidP="00453638">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Критеріями визначення рівня сформованості соціальної компетентності підлітків </w:t>
      </w:r>
      <w:r w:rsidR="00630B78" w:rsidRPr="00630B78">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служили: успішність взаємодії, </w:t>
      </w:r>
      <w:r w:rsidRPr="00200E56">
        <w:rPr>
          <w:rFonts w:ascii="Times New Roman" w:hAnsi="Times New Roman" w:cs="Times New Roman"/>
          <w:sz w:val="28"/>
          <w:szCs w:val="28"/>
          <w:lang w:val="uk-UA"/>
        </w:rPr>
        <w:lastRenderedPageBreak/>
        <w:t xml:space="preserve">досягнення значних </w:t>
      </w:r>
      <w:proofErr w:type="spellStart"/>
      <w:r w:rsidRPr="00200E56">
        <w:rPr>
          <w:rFonts w:ascii="Times New Roman" w:hAnsi="Times New Roman" w:cs="Times New Roman"/>
          <w:sz w:val="28"/>
          <w:szCs w:val="28"/>
          <w:lang w:val="uk-UA"/>
        </w:rPr>
        <w:t>просоціальних</w:t>
      </w:r>
      <w:proofErr w:type="spellEnd"/>
      <w:r w:rsidRPr="00200E56">
        <w:rPr>
          <w:rFonts w:ascii="Times New Roman" w:hAnsi="Times New Roman" w:cs="Times New Roman"/>
          <w:sz w:val="28"/>
          <w:szCs w:val="28"/>
          <w:lang w:val="uk-UA"/>
        </w:rPr>
        <w:t xml:space="preserve"> цілей, адекватність використання відповідних ситуації засобів і продуктивність</w:t>
      </w:r>
      <w:r w:rsidR="0033038F" w:rsidRPr="00200E56">
        <w:rPr>
          <w:rFonts w:ascii="Times New Roman" w:hAnsi="Times New Roman" w:cs="Times New Roman"/>
          <w:sz w:val="28"/>
          <w:szCs w:val="28"/>
          <w:lang w:val="uk-UA"/>
        </w:rPr>
        <w:t xml:space="preserve"> вирішення протиріч.</w:t>
      </w:r>
      <w:r w:rsidR="0033038F" w:rsidRPr="00200E56">
        <w:rPr>
          <w:lang w:val="uk-UA"/>
        </w:rPr>
        <w:t xml:space="preserve"> </w:t>
      </w:r>
      <w:r w:rsidR="0033038F" w:rsidRPr="00200E56">
        <w:rPr>
          <w:rFonts w:ascii="Times New Roman" w:hAnsi="Times New Roman" w:cs="Times New Roman"/>
          <w:sz w:val="28"/>
          <w:szCs w:val="28"/>
          <w:lang w:val="uk-UA"/>
        </w:rPr>
        <w:t>Вагома роль відводилися формуванню в учнів навичок змістовного й здорового дозвілля, профілактиці відхилень у соціальній поведінці школярів.</w:t>
      </w:r>
    </w:p>
    <w:p w:rsidR="00C8793D" w:rsidRPr="00200E56" w:rsidRDefault="0033038F" w:rsidP="00C8793D">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Результати проведеної експериментальної роботи свідчать про ефективність запропонованої програми формування соціальної компетентності учнів в </w:t>
      </w:r>
      <w:r w:rsidR="00D90960" w:rsidRPr="00200E56">
        <w:rPr>
          <w:rFonts w:ascii="Times New Roman" w:hAnsi="Times New Roman" w:cs="Times New Roman"/>
          <w:sz w:val="28"/>
          <w:szCs w:val="28"/>
          <w:lang w:val="uk-UA"/>
        </w:rPr>
        <w:t>рамках «Школи соціального успіху»</w:t>
      </w:r>
      <w:r w:rsidRPr="00200E56">
        <w:rPr>
          <w:rFonts w:ascii="Times New Roman" w:hAnsi="Times New Roman" w:cs="Times New Roman"/>
          <w:sz w:val="28"/>
          <w:szCs w:val="28"/>
          <w:lang w:val="uk-UA"/>
        </w:rPr>
        <w:t>.</w:t>
      </w:r>
      <w:r w:rsidR="00D90960" w:rsidRPr="00200E56">
        <w:rPr>
          <w:rFonts w:ascii="Times New Roman" w:hAnsi="Times New Roman" w:cs="Times New Roman"/>
          <w:sz w:val="28"/>
          <w:szCs w:val="28"/>
          <w:lang w:val="uk-UA"/>
        </w:rPr>
        <w:t xml:space="preserve"> Так, 9 % учнів</w:t>
      </w:r>
      <w:r w:rsidR="00D90960" w:rsidRPr="00200E56">
        <w:rPr>
          <w:lang w:val="uk-UA"/>
        </w:rPr>
        <w:t xml:space="preserve"> </w:t>
      </w:r>
      <w:r w:rsidR="00D90960" w:rsidRPr="00200E56">
        <w:rPr>
          <w:rFonts w:ascii="Times New Roman" w:hAnsi="Times New Roman" w:cs="Times New Roman"/>
          <w:sz w:val="28"/>
          <w:szCs w:val="28"/>
          <w:lang w:val="uk-UA"/>
        </w:rPr>
        <w:t xml:space="preserve">які входили до ЕГ, досягли високого рівня сформованості соціальної компетентності, 58 % мають середній рівень сформованості означеної якості і 33 % – низький. Водночас старшокласників з ознаками соціальної </w:t>
      </w:r>
      <w:proofErr w:type="spellStart"/>
      <w:r w:rsidR="00D90960" w:rsidRPr="00200E56">
        <w:rPr>
          <w:rFonts w:ascii="Times New Roman" w:hAnsi="Times New Roman" w:cs="Times New Roman"/>
          <w:sz w:val="28"/>
          <w:szCs w:val="28"/>
          <w:lang w:val="uk-UA"/>
        </w:rPr>
        <w:t>дезадаптації</w:t>
      </w:r>
      <w:proofErr w:type="spellEnd"/>
      <w:r w:rsidR="00D90960" w:rsidRPr="00200E56">
        <w:rPr>
          <w:rFonts w:ascii="Times New Roman" w:hAnsi="Times New Roman" w:cs="Times New Roman"/>
          <w:sz w:val="28"/>
          <w:szCs w:val="28"/>
          <w:lang w:val="uk-UA"/>
        </w:rPr>
        <w:t xml:space="preserve"> наприкінці експериментальної програми на 18 % менше.</w:t>
      </w:r>
      <w:r w:rsidR="00D90960" w:rsidRPr="00200E56">
        <w:rPr>
          <w:lang w:val="uk-UA"/>
        </w:rPr>
        <w:t xml:space="preserve"> </w:t>
      </w:r>
      <w:r w:rsidR="00D90960" w:rsidRPr="00200E56">
        <w:rPr>
          <w:rFonts w:ascii="Times New Roman" w:hAnsi="Times New Roman" w:cs="Times New Roman"/>
          <w:sz w:val="28"/>
          <w:szCs w:val="28"/>
          <w:lang w:val="uk-UA"/>
        </w:rPr>
        <w:t xml:space="preserve">Результати експериментальної роботи свідчать, що запропонована програма формування соціальної компетентності учнів </w:t>
      </w:r>
      <w:r w:rsidR="00630B78" w:rsidRPr="00630B78">
        <w:rPr>
          <w:rFonts w:ascii="Times New Roman" w:hAnsi="Times New Roman" w:cs="Times New Roman"/>
          <w:sz w:val="28"/>
          <w:szCs w:val="28"/>
          <w:lang w:val="uk-UA"/>
        </w:rPr>
        <w:t>з девіантною поведінкою</w:t>
      </w:r>
      <w:r w:rsidR="00D90960" w:rsidRPr="00200E56">
        <w:rPr>
          <w:rFonts w:ascii="Times New Roman" w:hAnsi="Times New Roman" w:cs="Times New Roman"/>
          <w:sz w:val="28"/>
          <w:szCs w:val="28"/>
          <w:lang w:val="uk-UA"/>
        </w:rPr>
        <w:t xml:space="preserve"> є доволі результативною.</w:t>
      </w:r>
    </w:p>
    <w:p w:rsidR="00C8793D" w:rsidRPr="00200E56" w:rsidRDefault="00C8793D" w:rsidP="00C8793D">
      <w:pPr>
        <w:tabs>
          <w:tab w:val="left" w:pos="1134"/>
        </w:tabs>
        <w:spacing w:after="0" w:line="360" w:lineRule="auto"/>
        <w:ind w:firstLine="709"/>
        <w:jc w:val="both"/>
        <w:rPr>
          <w:rFonts w:ascii="Times New Roman" w:hAnsi="Times New Roman" w:cs="Times New Roman"/>
          <w:sz w:val="28"/>
          <w:szCs w:val="28"/>
          <w:lang w:val="uk-UA"/>
        </w:rPr>
      </w:pPr>
    </w:p>
    <w:p w:rsidR="00D90960" w:rsidRPr="00200E56" w:rsidRDefault="00D90960" w:rsidP="00C8793D">
      <w:pPr>
        <w:tabs>
          <w:tab w:val="left" w:pos="1134"/>
        </w:tabs>
        <w:spacing w:after="0" w:line="360" w:lineRule="auto"/>
        <w:ind w:firstLine="709"/>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ВИСНОВКИ</w:t>
      </w:r>
    </w:p>
    <w:p w:rsidR="0033038F" w:rsidRPr="00200E56" w:rsidRDefault="00D90960" w:rsidP="00D90960">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У магістерському дослідженні проаналізовано проблему формування соціальної компетентності учнів </w:t>
      </w:r>
      <w:r w:rsidR="00630B78" w:rsidRPr="00630B78">
        <w:rPr>
          <w:rFonts w:ascii="Times New Roman" w:hAnsi="Times New Roman" w:cs="Times New Roman"/>
          <w:sz w:val="28"/>
          <w:szCs w:val="28"/>
          <w:lang w:val="uk-UA"/>
        </w:rPr>
        <w:t xml:space="preserve">з девіантною поведінкою </w:t>
      </w:r>
      <w:r w:rsidRPr="00200E56">
        <w:rPr>
          <w:rFonts w:ascii="Times New Roman" w:hAnsi="Times New Roman" w:cs="Times New Roman"/>
          <w:sz w:val="28"/>
          <w:szCs w:val="28"/>
          <w:lang w:val="uk-UA"/>
        </w:rPr>
        <w:t>та обґрунтовано доцільність застосування в соціально-виховній практиці особливих підходів до вирішення даної проблеми. Результати дослідження засвідчили досягнення мети і дали підставу для таких висновків:</w:t>
      </w:r>
    </w:p>
    <w:p w:rsidR="00D90960" w:rsidRPr="00200E56" w:rsidRDefault="00D90960" w:rsidP="00853BB3">
      <w:pPr>
        <w:pStyle w:val="a8"/>
        <w:numPr>
          <w:ilvl w:val="0"/>
          <w:numId w:val="18"/>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Соціальна компетентність є системою знань про соціальну дійсності і с</w:t>
      </w:r>
      <w:r w:rsidR="00853BB3" w:rsidRPr="00200E56">
        <w:rPr>
          <w:rFonts w:ascii="Times New Roman" w:hAnsi="Times New Roman" w:cs="Times New Roman"/>
          <w:sz w:val="28"/>
          <w:szCs w:val="28"/>
          <w:lang w:val="uk-UA"/>
        </w:rPr>
        <w:t>ебе</w:t>
      </w:r>
      <w:r w:rsidRPr="00200E56">
        <w:rPr>
          <w:rFonts w:ascii="Times New Roman" w:hAnsi="Times New Roman" w:cs="Times New Roman"/>
          <w:sz w:val="28"/>
          <w:szCs w:val="28"/>
          <w:lang w:val="uk-UA"/>
        </w:rPr>
        <w:t xml:space="preserve">, складних соціальних умінь і навичок взаємодії, сценаріїв поведінки в типових соціальних ситуаціях, </w:t>
      </w:r>
      <w:r w:rsidR="00853BB3" w:rsidRPr="00200E56">
        <w:rPr>
          <w:rFonts w:ascii="Times New Roman" w:hAnsi="Times New Roman" w:cs="Times New Roman"/>
          <w:sz w:val="28"/>
          <w:szCs w:val="28"/>
          <w:lang w:val="uk-UA"/>
        </w:rPr>
        <w:t xml:space="preserve">що </w:t>
      </w:r>
      <w:r w:rsidRPr="00200E56">
        <w:rPr>
          <w:rFonts w:ascii="Times New Roman" w:hAnsi="Times New Roman" w:cs="Times New Roman"/>
          <w:sz w:val="28"/>
          <w:szCs w:val="28"/>
          <w:lang w:val="uk-UA"/>
        </w:rPr>
        <w:t>дозволяють швидко і адекватно адаптуватися, приймати рішення</w:t>
      </w:r>
      <w:r w:rsidR="00853BB3" w:rsidRPr="00200E56">
        <w:rPr>
          <w:rFonts w:ascii="Times New Roman" w:hAnsi="Times New Roman" w:cs="Times New Roman"/>
          <w:sz w:val="28"/>
          <w:szCs w:val="28"/>
          <w:lang w:val="uk-UA"/>
        </w:rPr>
        <w:t>.</w:t>
      </w:r>
      <w:r w:rsidRPr="00200E56">
        <w:rPr>
          <w:rFonts w:ascii="Times New Roman" w:hAnsi="Times New Roman" w:cs="Times New Roman"/>
          <w:sz w:val="28"/>
          <w:szCs w:val="28"/>
          <w:lang w:val="uk-UA"/>
        </w:rPr>
        <w:t xml:space="preserve"> </w:t>
      </w:r>
      <w:r w:rsidR="00853BB3" w:rsidRPr="00200E56">
        <w:rPr>
          <w:rFonts w:ascii="Times New Roman" w:hAnsi="Times New Roman" w:cs="Times New Roman"/>
          <w:sz w:val="28"/>
          <w:szCs w:val="28"/>
          <w:lang w:val="uk-UA"/>
        </w:rPr>
        <w:t>Ї</w:t>
      </w:r>
      <w:r w:rsidRPr="00200E56">
        <w:rPr>
          <w:rFonts w:ascii="Times New Roman" w:hAnsi="Times New Roman" w:cs="Times New Roman"/>
          <w:sz w:val="28"/>
          <w:szCs w:val="28"/>
          <w:lang w:val="uk-UA"/>
        </w:rPr>
        <w:t>ї формування пов'язується з соціальним навчанням, освітою, участю в перетворенні дійсності, виховному процесі.</w:t>
      </w:r>
      <w:r w:rsidR="00853BB3" w:rsidRPr="00200E56">
        <w:rPr>
          <w:rFonts w:ascii="Times New Roman" w:hAnsi="Times New Roman" w:cs="Times New Roman"/>
          <w:sz w:val="28"/>
          <w:szCs w:val="28"/>
          <w:lang w:val="uk-UA"/>
        </w:rPr>
        <w:t xml:space="preserve"> Ми розуміємо поняття соціальної компетентності як цілісне інтегративне особистісне утворення, сукупність соціальних знань, умінь, цінностей, досвіду, що забезпечують гармонійну взаємодію людини і суспільства (насамперед шляхом засвоєння провідних соціальних ролей, </w:t>
      </w:r>
      <w:r w:rsidR="00853BB3" w:rsidRPr="00200E56">
        <w:rPr>
          <w:rFonts w:ascii="Times New Roman" w:hAnsi="Times New Roman" w:cs="Times New Roman"/>
          <w:sz w:val="28"/>
          <w:szCs w:val="28"/>
          <w:lang w:val="uk-UA"/>
        </w:rPr>
        <w:lastRenderedPageBreak/>
        <w:t xml:space="preserve">ефективного розв’язання соціально-проблемних ситуацій), самореалізацію та соціальну творчість, відображаючи якісний ступінь </w:t>
      </w:r>
      <w:proofErr w:type="spellStart"/>
      <w:r w:rsidR="00853BB3" w:rsidRPr="00200E56">
        <w:rPr>
          <w:rFonts w:ascii="Times New Roman" w:hAnsi="Times New Roman" w:cs="Times New Roman"/>
          <w:sz w:val="28"/>
          <w:szCs w:val="28"/>
          <w:lang w:val="uk-UA"/>
        </w:rPr>
        <w:t>соціалізованості</w:t>
      </w:r>
      <w:proofErr w:type="spellEnd"/>
      <w:r w:rsidR="00853BB3" w:rsidRPr="00200E56">
        <w:rPr>
          <w:rFonts w:ascii="Times New Roman" w:hAnsi="Times New Roman" w:cs="Times New Roman"/>
          <w:sz w:val="28"/>
          <w:szCs w:val="28"/>
          <w:lang w:val="uk-UA"/>
        </w:rPr>
        <w:t xml:space="preserve"> індивіда.</w:t>
      </w:r>
    </w:p>
    <w:p w:rsidR="00B839D9" w:rsidRPr="00200E56" w:rsidRDefault="00B839D9" w:rsidP="00B839D9">
      <w:pPr>
        <w:pStyle w:val="a8"/>
        <w:numPr>
          <w:ilvl w:val="0"/>
          <w:numId w:val="18"/>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У дослідженні визначено, що ситуація розвитку суспільства на сучасному етапі привносить </w:t>
      </w:r>
      <w:r w:rsidR="00A6733B" w:rsidRPr="00200E56">
        <w:rPr>
          <w:rFonts w:ascii="Times New Roman" w:hAnsi="Times New Roman" w:cs="Times New Roman"/>
          <w:sz w:val="28"/>
          <w:szCs w:val="28"/>
          <w:lang w:val="uk-UA"/>
        </w:rPr>
        <w:t>у</w:t>
      </w:r>
      <w:r w:rsidRPr="00200E56">
        <w:rPr>
          <w:rFonts w:ascii="Times New Roman" w:hAnsi="Times New Roman" w:cs="Times New Roman"/>
          <w:sz w:val="28"/>
          <w:szCs w:val="28"/>
          <w:lang w:val="uk-UA"/>
        </w:rPr>
        <w:t xml:space="preserve"> життя дитини ряд загроз і ризиків, які </w:t>
      </w:r>
      <w:r w:rsidR="00A6733B" w:rsidRPr="00200E56">
        <w:rPr>
          <w:rFonts w:ascii="Times New Roman" w:hAnsi="Times New Roman" w:cs="Times New Roman"/>
          <w:sz w:val="28"/>
          <w:szCs w:val="28"/>
          <w:lang w:val="uk-UA"/>
        </w:rPr>
        <w:t>дитині</w:t>
      </w:r>
      <w:r w:rsidRPr="00200E56">
        <w:rPr>
          <w:rFonts w:ascii="Times New Roman" w:hAnsi="Times New Roman" w:cs="Times New Roman"/>
          <w:sz w:val="28"/>
          <w:szCs w:val="28"/>
          <w:lang w:val="uk-UA"/>
        </w:rPr>
        <w:t xml:space="preserve"> важко самостійно подолати без серйозних втрат і зривів. Особливо складно процес </w:t>
      </w:r>
      <w:r w:rsidR="00A6733B" w:rsidRPr="00200E56">
        <w:rPr>
          <w:rFonts w:ascii="Times New Roman" w:hAnsi="Times New Roman" w:cs="Times New Roman"/>
          <w:sz w:val="28"/>
          <w:szCs w:val="28"/>
          <w:lang w:val="uk-UA"/>
        </w:rPr>
        <w:t xml:space="preserve">формування і </w:t>
      </w:r>
      <w:r w:rsidRPr="00200E56">
        <w:rPr>
          <w:rFonts w:ascii="Times New Roman" w:hAnsi="Times New Roman" w:cs="Times New Roman"/>
          <w:sz w:val="28"/>
          <w:szCs w:val="28"/>
          <w:lang w:val="uk-UA"/>
        </w:rPr>
        <w:t xml:space="preserve">розвитку особистості проходить у підлітків </w:t>
      </w:r>
      <w:r w:rsidR="00630B78" w:rsidRPr="00630B78">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w:t>
      </w:r>
      <w:r w:rsidR="00630B78" w:rsidRPr="00630B78">
        <w:rPr>
          <w:rFonts w:ascii="Times New Roman" w:hAnsi="Times New Roman" w:cs="Times New Roman"/>
          <w:sz w:val="28"/>
          <w:szCs w:val="28"/>
          <w:lang w:val="uk-UA"/>
        </w:rPr>
        <w:t xml:space="preserve">Відхилення школяра можуть носити характер як шкільної, так і соціальної </w:t>
      </w:r>
      <w:proofErr w:type="spellStart"/>
      <w:r w:rsidR="00630B78" w:rsidRPr="00630B78">
        <w:rPr>
          <w:rFonts w:ascii="Times New Roman" w:hAnsi="Times New Roman" w:cs="Times New Roman"/>
          <w:sz w:val="28"/>
          <w:szCs w:val="28"/>
          <w:lang w:val="uk-UA"/>
        </w:rPr>
        <w:t>дезадаптації</w:t>
      </w:r>
      <w:proofErr w:type="spellEnd"/>
      <w:r w:rsidR="00630B78" w:rsidRPr="00630B78">
        <w:rPr>
          <w:rFonts w:ascii="Times New Roman" w:hAnsi="Times New Roman" w:cs="Times New Roman"/>
          <w:sz w:val="28"/>
          <w:szCs w:val="28"/>
          <w:lang w:val="uk-UA"/>
        </w:rPr>
        <w:t xml:space="preserve">. У структуру шкільної </w:t>
      </w:r>
      <w:proofErr w:type="spellStart"/>
      <w:r w:rsidR="00630B78" w:rsidRPr="00630B78">
        <w:rPr>
          <w:rFonts w:ascii="Times New Roman" w:hAnsi="Times New Roman" w:cs="Times New Roman"/>
          <w:sz w:val="28"/>
          <w:szCs w:val="28"/>
          <w:lang w:val="uk-UA"/>
        </w:rPr>
        <w:t>дезадаптації</w:t>
      </w:r>
      <w:proofErr w:type="spellEnd"/>
      <w:r w:rsidR="00630B78" w:rsidRPr="00630B78">
        <w:rPr>
          <w:rFonts w:ascii="Times New Roman" w:hAnsi="Times New Roman" w:cs="Times New Roman"/>
          <w:sz w:val="28"/>
          <w:szCs w:val="28"/>
          <w:lang w:val="uk-UA"/>
        </w:rPr>
        <w:t>, поряд з такими її проявами, як неуспішність, порушення взаємин з однолітками, емоційні порушення, входять і поведінкові відхилення – гіперактивна поведінка, дисциплінарні порушення (запізнення, невиконання шкільних правил, прогули занять), агресивна поведінка, опозиційна поведінка, куріння, хуліганство, крадіжки, брехня</w:t>
      </w:r>
      <w:r w:rsidRPr="00200E56">
        <w:rPr>
          <w:rFonts w:ascii="Times New Roman" w:hAnsi="Times New Roman" w:cs="Times New Roman"/>
          <w:sz w:val="28"/>
          <w:szCs w:val="28"/>
          <w:lang w:val="uk-UA"/>
        </w:rPr>
        <w:t>.</w:t>
      </w:r>
    </w:p>
    <w:p w:rsidR="00853BB3" w:rsidRPr="00200E56" w:rsidRDefault="00853BB3" w:rsidP="00853BB3">
      <w:pPr>
        <w:pStyle w:val="a8"/>
        <w:numPr>
          <w:ilvl w:val="0"/>
          <w:numId w:val="18"/>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Провідним</w:t>
      </w:r>
      <w:r w:rsidR="00A6733B" w:rsidRPr="00200E56">
        <w:rPr>
          <w:rFonts w:ascii="Times New Roman" w:hAnsi="Times New Roman" w:cs="Times New Roman"/>
          <w:sz w:val="28"/>
          <w:szCs w:val="28"/>
          <w:lang w:val="uk-UA"/>
        </w:rPr>
        <w:t>и</w:t>
      </w:r>
      <w:r w:rsidRPr="00200E56">
        <w:rPr>
          <w:rFonts w:ascii="Times New Roman" w:hAnsi="Times New Roman" w:cs="Times New Roman"/>
          <w:sz w:val="28"/>
          <w:szCs w:val="28"/>
          <w:lang w:val="uk-UA"/>
        </w:rPr>
        <w:t xml:space="preserve"> елемент</w:t>
      </w:r>
      <w:r w:rsidR="00A6733B" w:rsidRPr="00200E56">
        <w:rPr>
          <w:rFonts w:ascii="Times New Roman" w:hAnsi="Times New Roman" w:cs="Times New Roman"/>
          <w:sz w:val="28"/>
          <w:szCs w:val="28"/>
          <w:lang w:val="uk-UA"/>
        </w:rPr>
        <w:t>а</w:t>
      </w:r>
      <w:r w:rsidRPr="00200E56">
        <w:rPr>
          <w:rFonts w:ascii="Times New Roman" w:hAnsi="Times New Roman" w:cs="Times New Roman"/>
          <w:sz w:val="28"/>
          <w:szCs w:val="28"/>
          <w:lang w:val="uk-UA"/>
        </w:rPr>
        <w:t>м</w:t>
      </w:r>
      <w:r w:rsidR="00A6733B" w:rsidRPr="00200E56">
        <w:rPr>
          <w:rFonts w:ascii="Times New Roman" w:hAnsi="Times New Roman" w:cs="Times New Roman"/>
          <w:sz w:val="28"/>
          <w:szCs w:val="28"/>
          <w:lang w:val="uk-UA"/>
        </w:rPr>
        <w:t>и</w:t>
      </w:r>
      <w:r w:rsidRPr="00200E56">
        <w:rPr>
          <w:rFonts w:ascii="Times New Roman" w:hAnsi="Times New Roman" w:cs="Times New Roman"/>
          <w:sz w:val="28"/>
          <w:szCs w:val="28"/>
          <w:lang w:val="uk-UA"/>
        </w:rPr>
        <w:t xml:space="preserve"> соціально-компетентної поведінки у підлітків групи ризику є розвинений самоконтроль, </w:t>
      </w:r>
      <w:r w:rsidR="00A6733B" w:rsidRPr="00200E56">
        <w:rPr>
          <w:rFonts w:ascii="Times New Roman" w:hAnsi="Times New Roman" w:cs="Times New Roman"/>
          <w:sz w:val="28"/>
          <w:szCs w:val="28"/>
          <w:lang w:val="uk-UA"/>
        </w:rPr>
        <w:t>у</w:t>
      </w:r>
      <w:r w:rsidRPr="00200E56">
        <w:rPr>
          <w:rFonts w:ascii="Times New Roman" w:hAnsi="Times New Roman" w:cs="Times New Roman"/>
          <w:sz w:val="28"/>
          <w:szCs w:val="28"/>
          <w:lang w:val="uk-UA"/>
        </w:rPr>
        <w:t>міння використовувати в актуальній ситуації особистий досвід, вносити корективи в поведінку, здійснювати вибір і доводити його до логічного кінця, які базуються на: особливості особистісного достовірного сприйняття характеру соціальних вимог; здатності аналізувати і відображати внутрішній устрій соціального середовища; наявності стимулів-збудників для реалізації освоєних соціальних дій в реальних ситуаціях.</w:t>
      </w:r>
    </w:p>
    <w:p w:rsidR="00853BB3" w:rsidRPr="00200E56" w:rsidRDefault="00C8793D" w:rsidP="00853BB3">
      <w:pPr>
        <w:pStyle w:val="a8"/>
        <w:numPr>
          <w:ilvl w:val="0"/>
          <w:numId w:val="18"/>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Акцентовано увагу на тому, що </w:t>
      </w:r>
      <w:proofErr w:type="spellStart"/>
      <w:r w:rsidRPr="00200E56">
        <w:rPr>
          <w:rFonts w:ascii="Times New Roman" w:hAnsi="Times New Roman" w:cs="Times New Roman"/>
          <w:sz w:val="28"/>
          <w:szCs w:val="28"/>
          <w:lang w:val="uk-UA"/>
        </w:rPr>
        <w:t>соціально-компетентнісного</w:t>
      </w:r>
      <w:proofErr w:type="spellEnd"/>
      <w:r w:rsidRPr="00200E56">
        <w:rPr>
          <w:rFonts w:ascii="Times New Roman" w:hAnsi="Times New Roman" w:cs="Times New Roman"/>
          <w:sz w:val="28"/>
          <w:szCs w:val="28"/>
          <w:lang w:val="uk-UA"/>
        </w:rPr>
        <w:t xml:space="preserve"> розвитку потребують насамперед учні, які мають проблеми соціального становлення, відчувають напруження у взаємодії із соціальним середовищем, що зумовлює пошук нетравматичних способів соціально-виховного впливу на них. </w:t>
      </w:r>
      <w:r w:rsidR="00853BB3" w:rsidRPr="00200E56">
        <w:rPr>
          <w:rFonts w:ascii="Times New Roman" w:hAnsi="Times New Roman" w:cs="Times New Roman"/>
          <w:sz w:val="28"/>
          <w:szCs w:val="28"/>
          <w:lang w:val="uk-UA"/>
        </w:rPr>
        <w:t>Процес формування соціальної компетентності у підлітків</w:t>
      </w:r>
      <w:r w:rsidRPr="00200E56">
        <w:rPr>
          <w:rFonts w:ascii="Times New Roman" w:hAnsi="Times New Roman" w:cs="Times New Roman"/>
          <w:sz w:val="28"/>
          <w:szCs w:val="28"/>
          <w:lang w:val="uk-UA"/>
        </w:rPr>
        <w:t xml:space="preserve"> </w:t>
      </w:r>
      <w:r w:rsidR="00630B78" w:rsidRPr="00630B78">
        <w:rPr>
          <w:rFonts w:ascii="Times New Roman" w:hAnsi="Times New Roman" w:cs="Times New Roman"/>
          <w:sz w:val="28"/>
          <w:szCs w:val="28"/>
          <w:lang w:val="uk-UA"/>
        </w:rPr>
        <w:t>з девіантною поведінкою</w:t>
      </w:r>
      <w:r w:rsidR="00853BB3" w:rsidRPr="00200E56">
        <w:rPr>
          <w:rFonts w:ascii="Times New Roman" w:hAnsi="Times New Roman" w:cs="Times New Roman"/>
          <w:sz w:val="28"/>
          <w:szCs w:val="28"/>
          <w:lang w:val="uk-UA"/>
        </w:rPr>
        <w:t xml:space="preserve"> в освітньому середовищі масової школи виконує ряд</w:t>
      </w:r>
      <w:r w:rsidRPr="00200E56">
        <w:rPr>
          <w:rFonts w:ascii="Times New Roman" w:hAnsi="Times New Roman" w:cs="Times New Roman"/>
          <w:sz w:val="28"/>
          <w:szCs w:val="28"/>
          <w:lang w:val="uk-UA"/>
        </w:rPr>
        <w:t xml:space="preserve"> </w:t>
      </w:r>
      <w:r w:rsidR="00853BB3" w:rsidRPr="00200E56">
        <w:rPr>
          <w:rFonts w:ascii="Times New Roman" w:hAnsi="Times New Roman" w:cs="Times New Roman"/>
          <w:sz w:val="28"/>
          <w:szCs w:val="28"/>
          <w:lang w:val="uk-UA"/>
        </w:rPr>
        <w:t>функцій: виховну, пропедевтич</w:t>
      </w:r>
      <w:r w:rsidRPr="00200E56">
        <w:rPr>
          <w:rFonts w:ascii="Times New Roman" w:hAnsi="Times New Roman" w:cs="Times New Roman"/>
          <w:sz w:val="28"/>
          <w:szCs w:val="28"/>
          <w:lang w:val="uk-UA"/>
        </w:rPr>
        <w:t>н</w:t>
      </w:r>
      <w:r w:rsidR="00853BB3" w:rsidRPr="00200E56">
        <w:rPr>
          <w:rFonts w:ascii="Times New Roman" w:hAnsi="Times New Roman" w:cs="Times New Roman"/>
          <w:sz w:val="28"/>
          <w:szCs w:val="28"/>
          <w:lang w:val="uk-UA"/>
        </w:rPr>
        <w:t xml:space="preserve">у, </w:t>
      </w:r>
      <w:proofErr w:type="spellStart"/>
      <w:r w:rsidR="00853BB3" w:rsidRPr="00200E56">
        <w:rPr>
          <w:rFonts w:ascii="Times New Roman" w:hAnsi="Times New Roman" w:cs="Times New Roman"/>
          <w:sz w:val="28"/>
          <w:szCs w:val="28"/>
          <w:lang w:val="uk-UA"/>
        </w:rPr>
        <w:t>корекційну</w:t>
      </w:r>
      <w:proofErr w:type="spellEnd"/>
      <w:r w:rsidR="00853BB3" w:rsidRPr="00200E56">
        <w:rPr>
          <w:rFonts w:ascii="Times New Roman" w:hAnsi="Times New Roman" w:cs="Times New Roman"/>
          <w:sz w:val="28"/>
          <w:szCs w:val="28"/>
          <w:lang w:val="uk-UA"/>
        </w:rPr>
        <w:t xml:space="preserve">, </w:t>
      </w:r>
      <w:proofErr w:type="spellStart"/>
      <w:r w:rsidR="00853BB3" w:rsidRPr="00200E56">
        <w:rPr>
          <w:rFonts w:ascii="Times New Roman" w:hAnsi="Times New Roman" w:cs="Times New Roman"/>
          <w:sz w:val="28"/>
          <w:szCs w:val="28"/>
          <w:lang w:val="uk-UA"/>
        </w:rPr>
        <w:t>здоров'язберігаюч</w:t>
      </w:r>
      <w:r w:rsidRPr="00200E56">
        <w:rPr>
          <w:rFonts w:ascii="Times New Roman" w:hAnsi="Times New Roman" w:cs="Times New Roman"/>
          <w:sz w:val="28"/>
          <w:szCs w:val="28"/>
          <w:lang w:val="uk-UA"/>
        </w:rPr>
        <w:t>у</w:t>
      </w:r>
      <w:proofErr w:type="spellEnd"/>
      <w:r w:rsidR="00853BB3" w:rsidRPr="00200E56">
        <w:rPr>
          <w:rFonts w:ascii="Times New Roman" w:hAnsi="Times New Roman" w:cs="Times New Roman"/>
          <w:sz w:val="28"/>
          <w:szCs w:val="28"/>
          <w:lang w:val="uk-UA"/>
        </w:rPr>
        <w:t>, інтегруючу, захисну, профілактичну.</w:t>
      </w:r>
      <w:r w:rsidRPr="00200E56">
        <w:rPr>
          <w:lang w:val="uk-UA"/>
        </w:rPr>
        <w:t xml:space="preserve"> </w:t>
      </w:r>
    </w:p>
    <w:p w:rsidR="0093224F" w:rsidRPr="00200E56" w:rsidRDefault="0093224F" w:rsidP="0093224F">
      <w:pPr>
        <w:pStyle w:val="a8"/>
        <w:numPr>
          <w:ilvl w:val="0"/>
          <w:numId w:val="18"/>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 xml:space="preserve">Формування соціальної компетентності у підлітків </w:t>
      </w:r>
      <w:r w:rsidR="00630B78" w:rsidRPr="00630B78">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передбачає активне включення в активну діяльність по зміні себе і навколишнього суспільства, включення в різноманітні види практико-орієнтованої діяльності, а також організацію умов для апробування засвоєних соціальних норм і позитивного соціального досвіду. Аналіз досліджень дозволяє виділити особливості формування соціальної компетентності підлітків </w:t>
      </w:r>
      <w:r w:rsidR="00630B78" w:rsidRPr="00630B78">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w:t>
      </w:r>
    </w:p>
    <w:p w:rsidR="0093224F" w:rsidRPr="00200E56" w:rsidRDefault="0093224F" w:rsidP="007F000C">
      <w:pPr>
        <w:pStyle w:val="a8"/>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врахування вікових, особистісних особливостей і особливостей соціального досвіду підлітків </w:t>
      </w:r>
      <w:r w:rsidR="00630B78" w:rsidRPr="00630B78">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w:t>
      </w:r>
    </w:p>
    <w:p w:rsidR="0093224F" w:rsidRPr="00200E56" w:rsidRDefault="0093224F" w:rsidP="007F000C">
      <w:pPr>
        <w:pStyle w:val="a8"/>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обов'язкова опора на відповідні нормативно-правові акти;</w:t>
      </w:r>
    </w:p>
    <w:p w:rsidR="0093224F" w:rsidRPr="00200E56" w:rsidRDefault="0093224F" w:rsidP="007F000C">
      <w:pPr>
        <w:pStyle w:val="a8"/>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застосування інтерактивних методів соціально-педагогічної роботи;</w:t>
      </w:r>
    </w:p>
    <w:p w:rsidR="0093224F" w:rsidRPr="00200E56" w:rsidRDefault="0093224F" w:rsidP="007F000C">
      <w:pPr>
        <w:pStyle w:val="a8"/>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побудова роботи по формування соціальної компетентності підлітків </w:t>
      </w:r>
      <w:r w:rsidR="00630B78" w:rsidRPr="00630B78">
        <w:rPr>
          <w:rFonts w:ascii="Times New Roman" w:hAnsi="Times New Roman" w:cs="Times New Roman"/>
          <w:sz w:val="28"/>
          <w:szCs w:val="28"/>
          <w:lang w:val="uk-UA"/>
        </w:rPr>
        <w:t xml:space="preserve">з девіантною поведінкою </w:t>
      </w:r>
      <w:r w:rsidRPr="00200E56">
        <w:rPr>
          <w:rFonts w:ascii="Times New Roman" w:hAnsi="Times New Roman" w:cs="Times New Roman"/>
          <w:sz w:val="28"/>
          <w:szCs w:val="28"/>
          <w:lang w:val="uk-UA"/>
        </w:rPr>
        <w:t>з опорою на взаємопов'язані сфери: діяльність, спілкування і самосвідомість;</w:t>
      </w:r>
    </w:p>
    <w:p w:rsidR="0093224F" w:rsidRPr="00200E56" w:rsidRDefault="0093224F" w:rsidP="007F000C">
      <w:pPr>
        <w:pStyle w:val="a8"/>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організація діалогічної взаємодії;</w:t>
      </w:r>
    </w:p>
    <w:p w:rsidR="0093224F" w:rsidRPr="00200E56" w:rsidRDefault="0093224F" w:rsidP="007F000C">
      <w:pPr>
        <w:pStyle w:val="a8"/>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виховання свідомої дисципліни і культури поведінки.</w:t>
      </w:r>
    </w:p>
    <w:p w:rsidR="0093224F" w:rsidRPr="00200E56" w:rsidRDefault="0093224F" w:rsidP="007F000C">
      <w:pPr>
        <w:pStyle w:val="a8"/>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активне включення підлітків в активну діяльність по зміні себе і навколишнього суспільства, включення в різноманітні види </w:t>
      </w:r>
      <w:r w:rsidR="00CE659F" w:rsidRPr="00200E56">
        <w:rPr>
          <w:rFonts w:ascii="Times New Roman" w:hAnsi="Times New Roman" w:cs="Times New Roman"/>
          <w:sz w:val="28"/>
          <w:szCs w:val="28"/>
          <w:lang w:val="uk-UA"/>
        </w:rPr>
        <w:t xml:space="preserve">практико-орієнтовної </w:t>
      </w:r>
      <w:r w:rsidRPr="00200E56">
        <w:rPr>
          <w:rFonts w:ascii="Times New Roman" w:hAnsi="Times New Roman" w:cs="Times New Roman"/>
          <w:sz w:val="28"/>
          <w:szCs w:val="28"/>
          <w:lang w:val="uk-UA"/>
        </w:rPr>
        <w:t>діяльності, організацію умов для апробування засвоєних соціальних</w:t>
      </w:r>
      <w:r w:rsidR="00CE659F"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норм і позитивного соціального досвіду.</w:t>
      </w:r>
    </w:p>
    <w:p w:rsidR="00726154" w:rsidRPr="00200E56" w:rsidRDefault="00CE659F" w:rsidP="007F000C">
      <w:pPr>
        <w:pStyle w:val="a8"/>
        <w:numPr>
          <w:ilvl w:val="0"/>
          <w:numId w:val="18"/>
        </w:numPr>
        <w:tabs>
          <w:tab w:val="left" w:pos="1134"/>
        </w:tabs>
        <w:spacing w:after="0" w:line="360" w:lineRule="auto"/>
        <w:ind w:left="0"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У</w:t>
      </w:r>
      <w:r w:rsidR="007F000C" w:rsidRPr="00200E56">
        <w:rPr>
          <w:rFonts w:ascii="Times New Roman" w:hAnsi="Times New Roman" w:cs="Times New Roman"/>
          <w:sz w:val="28"/>
          <w:szCs w:val="28"/>
          <w:lang w:val="uk-UA"/>
        </w:rPr>
        <w:t xml:space="preserve"> дослідженні визначено у</w:t>
      </w:r>
      <w:r w:rsidRPr="00200E56">
        <w:rPr>
          <w:rFonts w:ascii="Times New Roman" w:hAnsi="Times New Roman" w:cs="Times New Roman"/>
          <w:sz w:val="28"/>
          <w:szCs w:val="28"/>
          <w:lang w:val="uk-UA"/>
        </w:rPr>
        <w:t>мов</w:t>
      </w:r>
      <w:r w:rsidR="007F000C" w:rsidRPr="00200E56">
        <w:rPr>
          <w:rFonts w:ascii="Times New Roman" w:hAnsi="Times New Roman" w:cs="Times New Roman"/>
          <w:sz w:val="28"/>
          <w:szCs w:val="28"/>
          <w:lang w:val="uk-UA"/>
        </w:rPr>
        <w:t>и</w:t>
      </w:r>
      <w:r w:rsidRPr="00200E56">
        <w:rPr>
          <w:rFonts w:ascii="Times New Roman" w:hAnsi="Times New Roman" w:cs="Times New Roman"/>
          <w:sz w:val="28"/>
          <w:szCs w:val="28"/>
          <w:lang w:val="uk-UA"/>
        </w:rPr>
        <w:t xml:space="preserve"> ефективності формування соціальної компетентності у школярів-підлітків </w:t>
      </w:r>
      <w:r w:rsidR="00630B78" w:rsidRPr="00630B78">
        <w:rPr>
          <w:rFonts w:ascii="Times New Roman" w:hAnsi="Times New Roman" w:cs="Times New Roman"/>
          <w:sz w:val="28"/>
          <w:szCs w:val="28"/>
          <w:lang w:val="uk-UA"/>
        </w:rPr>
        <w:t xml:space="preserve">з девіантною поведінкою </w:t>
      </w:r>
      <w:r w:rsidR="007F000C" w:rsidRPr="00200E56">
        <w:rPr>
          <w:rFonts w:ascii="Times New Roman" w:hAnsi="Times New Roman" w:cs="Times New Roman"/>
          <w:sz w:val="28"/>
          <w:szCs w:val="28"/>
          <w:lang w:val="uk-UA"/>
        </w:rPr>
        <w:t>до яких ми відносимо</w:t>
      </w:r>
      <w:r w:rsidRPr="00200E56">
        <w:rPr>
          <w:rFonts w:ascii="Times New Roman" w:hAnsi="Times New Roman" w:cs="Times New Roman"/>
          <w:sz w:val="28"/>
          <w:szCs w:val="28"/>
          <w:lang w:val="uk-UA"/>
        </w:rPr>
        <w:t xml:space="preserve">: </w:t>
      </w:r>
    </w:p>
    <w:p w:rsidR="00726154" w:rsidRPr="00200E56" w:rsidRDefault="00CE659F" w:rsidP="00726154">
      <w:pPr>
        <w:pStyle w:val="a8"/>
        <w:numPr>
          <w:ilvl w:val="0"/>
          <w:numId w:val="20"/>
        </w:numPr>
        <w:tabs>
          <w:tab w:val="left" w:pos="1134"/>
        </w:tabs>
        <w:spacing w:after="0" w:line="360" w:lineRule="auto"/>
        <w:ind w:left="0" w:firstLine="106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наявність спеціально організованої соціально-педагогічної допомоги з урахуванням характеру </w:t>
      </w:r>
      <w:r w:rsidR="00726154" w:rsidRPr="00200E56">
        <w:rPr>
          <w:rFonts w:ascii="Times New Roman" w:hAnsi="Times New Roman" w:cs="Times New Roman"/>
          <w:sz w:val="28"/>
          <w:szCs w:val="28"/>
          <w:lang w:val="uk-UA"/>
        </w:rPr>
        <w:t xml:space="preserve">факторів, що </w:t>
      </w:r>
      <w:r w:rsidRPr="00200E56">
        <w:rPr>
          <w:rFonts w:ascii="Times New Roman" w:hAnsi="Times New Roman" w:cs="Times New Roman"/>
          <w:sz w:val="28"/>
          <w:szCs w:val="28"/>
          <w:lang w:val="uk-UA"/>
        </w:rPr>
        <w:t xml:space="preserve">негативно впливають </w:t>
      </w:r>
      <w:r w:rsidR="00726154" w:rsidRPr="00200E56">
        <w:rPr>
          <w:rFonts w:ascii="Times New Roman" w:hAnsi="Times New Roman" w:cs="Times New Roman"/>
          <w:sz w:val="28"/>
          <w:szCs w:val="28"/>
          <w:lang w:val="uk-UA"/>
        </w:rPr>
        <w:t xml:space="preserve">на особистість, </w:t>
      </w:r>
      <w:r w:rsidRPr="00200E56">
        <w:rPr>
          <w:rFonts w:ascii="Times New Roman" w:hAnsi="Times New Roman" w:cs="Times New Roman"/>
          <w:sz w:val="28"/>
          <w:szCs w:val="28"/>
          <w:lang w:val="uk-UA"/>
        </w:rPr>
        <w:t xml:space="preserve">побудованої на реалізації варіативних виховних програм; </w:t>
      </w:r>
    </w:p>
    <w:p w:rsidR="00726154" w:rsidRPr="00200E56" w:rsidRDefault="00CE659F" w:rsidP="00726154">
      <w:pPr>
        <w:pStyle w:val="a8"/>
        <w:numPr>
          <w:ilvl w:val="0"/>
          <w:numId w:val="20"/>
        </w:numPr>
        <w:tabs>
          <w:tab w:val="left" w:pos="1134"/>
        </w:tabs>
        <w:spacing w:after="0" w:line="360" w:lineRule="auto"/>
        <w:ind w:left="0" w:firstLine="106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можливість переживання ситуації соціальної успішності в різних сферах життєдіяльності; </w:t>
      </w:r>
    </w:p>
    <w:p w:rsidR="00CE659F" w:rsidRPr="00200E56" w:rsidRDefault="00CE659F" w:rsidP="00726154">
      <w:pPr>
        <w:pStyle w:val="a8"/>
        <w:numPr>
          <w:ilvl w:val="0"/>
          <w:numId w:val="20"/>
        </w:numPr>
        <w:tabs>
          <w:tab w:val="left" w:pos="1134"/>
        </w:tabs>
        <w:spacing w:after="0" w:line="360" w:lineRule="auto"/>
        <w:ind w:left="0" w:firstLine="106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забезпеченість взаємодії педагогів, узгодженість їх педагогічного впливу на підлітків.</w:t>
      </w:r>
    </w:p>
    <w:p w:rsidR="00726154" w:rsidRPr="00200E56" w:rsidRDefault="00726154" w:rsidP="00CE659F">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 xml:space="preserve">Забезпечення виділених умов дозволяє розглядати соціальну компетентність </w:t>
      </w:r>
      <w:r w:rsidR="004E1B7F" w:rsidRPr="00200E56">
        <w:rPr>
          <w:rFonts w:ascii="Times New Roman" w:hAnsi="Times New Roman" w:cs="Times New Roman"/>
          <w:sz w:val="28"/>
          <w:szCs w:val="28"/>
          <w:lang w:val="uk-UA"/>
        </w:rPr>
        <w:t xml:space="preserve">підлітків </w:t>
      </w:r>
      <w:r w:rsidR="00630B78" w:rsidRPr="00630B78">
        <w:rPr>
          <w:rFonts w:ascii="Times New Roman" w:hAnsi="Times New Roman" w:cs="Times New Roman"/>
          <w:sz w:val="28"/>
          <w:szCs w:val="28"/>
          <w:lang w:val="uk-UA"/>
        </w:rPr>
        <w:t>з девіантною поведінкою</w:t>
      </w:r>
      <w:r w:rsidR="004E1B7F" w:rsidRPr="00200E56">
        <w:rPr>
          <w:rFonts w:ascii="Times New Roman" w:hAnsi="Times New Roman" w:cs="Times New Roman"/>
          <w:sz w:val="28"/>
          <w:szCs w:val="28"/>
          <w:lang w:val="uk-UA"/>
        </w:rPr>
        <w:t xml:space="preserve"> </w:t>
      </w:r>
      <w:r w:rsidRPr="00200E56">
        <w:rPr>
          <w:rFonts w:ascii="Times New Roman" w:hAnsi="Times New Roman" w:cs="Times New Roman"/>
          <w:sz w:val="28"/>
          <w:szCs w:val="28"/>
          <w:lang w:val="uk-UA"/>
        </w:rPr>
        <w:t xml:space="preserve">як глибинну </w:t>
      </w:r>
      <w:r w:rsidR="00630B78">
        <w:rPr>
          <w:rFonts w:ascii="Times New Roman" w:hAnsi="Times New Roman" w:cs="Times New Roman"/>
          <w:sz w:val="28"/>
          <w:szCs w:val="28"/>
          <w:lang w:val="uk-UA"/>
        </w:rPr>
        <w:t>соціальну</w:t>
      </w:r>
      <w:r w:rsidRPr="00200E56">
        <w:rPr>
          <w:rFonts w:ascii="Times New Roman" w:hAnsi="Times New Roman" w:cs="Times New Roman"/>
          <w:sz w:val="28"/>
          <w:szCs w:val="28"/>
          <w:lang w:val="uk-UA"/>
        </w:rPr>
        <w:t xml:space="preserve"> освіту, що сприяє орієнтації особистості в навколишньому світі і прояву творчої і перетворюючої активності у життєвому середовищі, що швидко змінюється. Такі особисті структури можуть виступати як формально-динамічні підстави адаптації і активного освоєння реалій і соціальних змін, що відбуваються в сучасному світі.</w:t>
      </w:r>
    </w:p>
    <w:p w:rsidR="00982903" w:rsidRPr="00200E56" w:rsidRDefault="003934C3" w:rsidP="00CE659F">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Дане магістерське дослідження не може з достатньою повнотою розкрити всі сторони і аспекти зазначеної проблеми, тому її подальше дослідження ми бачимо в наступних напрямах: вивчення гендерних особливостей формування соціальної компетентності у підлітків </w:t>
      </w:r>
      <w:r w:rsidR="00630B78" w:rsidRPr="00630B78">
        <w:rPr>
          <w:rFonts w:ascii="Times New Roman" w:hAnsi="Times New Roman" w:cs="Times New Roman"/>
          <w:sz w:val="28"/>
          <w:szCs w:val="28"/>
          <w:lang w:val="uk-UA"/>
        </w:rPr>
        <w:t>з девіантною поведінкою</w:t>
      </w:r>
      <w:r w:rsidRPr="00200E56">
        <w:rPr>
          <w:rFonts w:ascii="Times New Roman" w:hAnsi="Times New Roman" w:cs="Times New Roman"/>
          <w:sz w:val="28"/>
          <w:szCs w:val="28"/>
          <w:lang w:val="uk-UA"/>
        </w:rPr>
        <w:t xml:space="preserve">, порівняльний аналіз процесів її формування в умовах масової школи і установ </w:t>
      </w:r>
      <w:proofErr w:type="spellStart"/>
      <w:r w:rsidRPr="00200E56">
        <w:rPr>
          <w:rFonts w:ascii="Times New Roman" w:hAnsi="Times New Roman" w:cs="Times New Roman"/>
          <w:sz w:val="28"/>
          <w:szCs w:val="28"/>
          <w:lang w:val="uk-UA"/>
        </w:rPr>
        <w:t>інтернатного</w:t>
      </w:r>
      <w:proofErr w:type="spellEnd"/>
      <w:r w:rsidRPr="00200E56">
        <w:rPr>
          <w:rFonts w:ascii="Times New Roman" w:hAnsi="Times New Roman" w:cs="Times New Roman"/>
          <w:sz w:val="28"/>
          <w:szCs w:val="28"/>
          <w:lang w:val="uk-UA"/>
        </w:rPr>
        <w:t xml:space="preserve"> типу, на інших вікових етапах.</w:t>
      </w:r>
    </w:p>
    <w:p w:rsidR="00982903" w:rsidRPr="00200E56" w:rsidRDefault="00982903">
      <w:pPr>
        <w:rPr>
          <w:rFonts w:ascii="Times New Roman" w:hAnsi="Times New Roman" w:cs="Times New Roman"/>
          <w:sz w:val="28"/>
          <w:szCs w:val="28"/>
          <w:lang w:val="uk-UA"/>
        </w:rPr>
      </w:pPr>
      <w:r w:rsidRPr="00200E56">
        <w:rPr>
          <w:rFonts w:ascii="Times New Roman" w:hAnsi="Times New Roman" w:cs="Times New Roman"/>
          <w:sz w:val="28"/>
          <w:szCs w:val="28"/>
          <w:lang w:val="uk-UA"/>
        </w:rPr>
        <w:br w:type="page"/>
      </w:r>
    </w:p>
    <w:p w:rsidR="003934C3" w:rsidRPr="00200E56" w:rsidRDefault="00982903" w:rsidP="00982903">
      <w:pPr>
        <w:tabs>
          <w:tab w:val="left" w:pos="1134"/>
        </w:tabs>
        <w:spacing w:after="0" w:line="360" w:lineRule="auto"/>
        <w:ind w:firstLine="709"/>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lastRenderedPageBreak/>
        <w:t>СПИСОК ВИКОРИСТАНИХ ДЖЕРЕЛ</w:t>
      </w:r>
    </w:p>
    <w:p w:rsidR="00982903" w:rsidRPr="00200E56" w:rsidRDefault="00982903" w:rsidP="00CE659F">
      <w:pPr>
        <w:tabs>
          <w:tab w:val="left" w:pos="1134"/>
        </w:tabs>
        <w:spacing w:after="0" w:line="360" w:lineRule="auto"/>
        <w:ind w:firstLine="709"/>
        <w:jc w:val="both"/>
        <w:rPr>
          <w:rFonts w:ascii="Times New Roman" w:hAnsi="Times New Roman" w:cs="Times New Roman"/>
          <w:sz w:val="28"/>
          <w:szCs w:val="28"/>
          <w:lang w:val="uk-UA"/>
        </w:rPr>
      </w:pP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Абраменко</w:t>
      </w:r>
      <w:proofErr w:type="spellEnd"/>
      <w:r w:rsidRPr="00200E56">
        <w:rPr>
          <w:rFonts w:ascii="Times New Roman" w:hAnsi="Times New Roman" w:cs="Times New Roman"/>
          <w:sz w:val="28"/>
          <w:szCs w:val="28"/>
          <w:lang w:val="uk-UA"/>
        </w:rPr>
        <w:t xml:space="preserve"> Н. Ю. </w:t>
      </w:r>
      <w:proofErr w:type="spellStart"/>
      <w:r w:rsidRPr="00200E56">
        <w:rPr>
          <w:rFonts w:ascii="Times New Roman" w:hAnsi="Times New Roman" w:cs="Times New Roman"/>
          <w:sz w:val="28"/>
          <w:szCs w:val="28"/>
          <w:lang w:val="uk-UA"/>
        </w:rPr>
        <w:t>Психолого-педагогическая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поддержка</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детей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группы</w:t>
      </w:r>
      <w:proofErr w:type="spellEnd"/>
      <w:r w:rsidRPr="00200E56">
        <w:rPr>
          <w:rFonts w:ascii="Times New Roman" w:hAnsi="Times New Roman" w:cs="Times New Roman"/>
          <w:sz w:val="28"/>
          <w:szCs w:val="28"/>
          <w:lang w:val="uk-UA"/>
        </w:rPr>
        <w:t xml:space="preserve"> риска в </w:t>
      </w:r>
      <w:proofErr w:type="spellStart"/>
      <w:r w:rsidRPr="00200E56">
        <w:rPr>
          <w:rFonts w:ascii="Times New Roman" w:hAnsi="Times New Roman" w:cs="Times New Roman"/>
          <w:sz w:val="28"/>
          <w:szCs w:val="28"/>
          <w:lang w:val="uk-UA"/>
        </w:rPr>
        <w:t>условиях</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социально-воспитательной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работы</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школы</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Специальность</w:t>
      </w:r>
      <w:proofErr w:type="spellEnd"/>
      <w:r w:rsidRPr="00200E56">
        <w:rPr>
          <w:rFonts w:ascii="Times New Roman" w:hAnsi="Times New Roman" w:cs="Times New Roman"/>
          <w:sz w:val="28"/>
          <w:szCs w:val="28"/>
          <w:lang w:val="uk-UA"/>
        </w:rPr>
        <w:t xml:space="preserve">: 13.00.01 - </w:t>
      </w:r>
      <w:proofErr w:type="spellStart"/>
      <w:r w:rsidRPr="00200E56">
        <w:rPr>
          <w:rFonts w:ascii="Times New Roman" w:hAnsi="Times New Roman" w:cs="Times New Roman"/>
          <w:sz w:val="28"/>
          <w:szCs w:val="28"/>
          <w:lang w:val="uk-UA"/>
        </w:rPr>
        <w:t>общая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педагогика</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история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педагогики</w:t>
      </w:r>
      <w:proofErr w:type="spellEnd"/>
      <w:r w:rsidRPr="00200E56">
        <w:rPr>
          <w:rFonts w:ascii="Times New Roman" w:hAnsi="Times New Roman" w:cs="Times New Roman"/>
          <w:sz w:val="28"/>
          <w:szCs w:val="28"/>
          <w:lang w:val="uk-UA"/>
        </w:rPr>
        <w:t xml:space="preserve"> и </w:t>
      </w:r>
      <w:proofErr w:type="spellStart"/>
      <w:r w:rsidRPr="00200E56">
        <w:rPr>
          <w:rFonts w:ascii="Times New Roman" w:hAnsi="Times New Roman" w:cs="Times New Roman"/>
          <w:sz w:val="28"/>
          <w:szCs w:val="28"/>
          <w:lang w:val="uk-UA"/>
        </w:rPr>
        <w:t>образования</w:t>
      </w:r>
      <w:proofErr w:type="spellEnd"/>
      <w:r w:rsidRPr="00200E56">
        <w:rPr>
          <w:rFonts w:ascii="Times New Roman" w:hAnsi="Times New Roman" w:cs="Times New Roman"/>
          <w:sz w:val="28"/>
          <w:szCs w:val="28"/>
          <w:lang w:val="uk-UA"/>
        </w:rPr>
        <w:t xml:space="preserve">, автореферат </w:t>
      </w:r>
      <w:proofErr w:type="spellStart"/>
      <w:r w:rsidRPr="00200E56">
        <w:rPr>
          <w:rFonts w:ascii="Times New Roman" w:hAnsi="Times New Roman" w:cs="Times New Roman"/>
          <w:sz w:val="28"/>
          <w:szCs w:val="28"/>
          <w:lang w:val="uk-UA"/>
        </w:rPr>
        <w:t>диссертации</w:t>
      </w:r>
      <w:proofErr w:type="spellEnd"/>
      <w:r w:rsidRPr="00200E56">
        <w:rPr>
          <w:rFonts w:ascii="Times New Roman" w:hAnsi="Times New Roman" w:cs="Times New Roman"/>
          <w:sz w:val="28"/>
          <w:szCs w:val="28"/>
          <w:lang w:val="uk-UA"/>
        </w:rPr>
        <w:t xml:space="preserve"> на </w:t>
      </w:r>
      <w:proofErr w:type="spellStart"/>
      <w:r w:rsidRPr="00200E56">
        <w:rPr>
          <w:rFonts w:ascii="Times New Roman" w:hAnsi="Times New Roman" w:cs="Times New Roman"/>
          <w:sz w:val="28"/>
          <w:szCs w:val="28"/>
          <w:lang w:val="uk-UA"/>
        </w:rPr>
        <w:t>соискание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ученой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степени</w:t>
      </w:r>
      <w:proofErr w:type="spellEnd"/>
      <w:r w:rsidRPr="00200E56">
        <w:rPr>
          <w:rFonts w:ascii="Times New Roman" w:hAnsi="Times New Roman" w:cs="Times New Roman"/>
          <w:sz w:val="28"/>
          <w:szCs w:val="28"/>
          <w:lang w:val="uk-UA"/>
        </w:rPr>
        <w:t xml:space="preserve"> кандидата </w:t>
      </w:r>
      <w:proofErr w:type="spellStart"/>
      <w:r w:rsidRPr="00200E56">
        <w:rPr>
          <w:rFonts w:ascii="Times New Roman" w:hAnsi="Times New Roman" w:cs="Times New Roman"/>
          <w:sz w:val="28"/>
          <w:szCs w:val="28"/>
          <w:lang w:val="uk-UA"/>
        </w:rPr>
        <w:t>педагогических</w:t>
      </w:r>
      <w:proofErr w:type="spellEnd"/>
      <w:r w:rsidRPr="00200E56">
        <w:rPr>
          <w:rFonts w:ascii="Times New Roman" w:hAnsi="Times New Roman" w:cs="Times New Roman"/>
          <w:sz w:val="28"/>
          <w:szCs w:val="28"/>
          <w:lang w:val="uk-UA"/>
        </w:rPr>
        <w:t xml:space="preserve"> наук Санкт-Петербург 2012.</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w:t>
      </w:r>
      <w:r w:rsidRPr="00200E56">
        <w:rPr>
          <w:rFonts w:ascii="Times New Roman" w:hAnsi="Times New Roman" w:cs="Times New Roman"/>
          <w:sz w:val="28"/>
          <w:szCs w:val="28"/>
          <w:lang w:val="uk-UA"/>
        </w:rPr>
        <w:tab/>
        <w:t xml:space="preserve">Абрамова И. Г. </w:t>
      </w:r>
      <w:proofErr w:type="spellStart"/>
      <w:r w:rsidRPr="00200E56">
        <w:rPr>
          <w:rFonts w:ascii="Times New Roman" w:hAnsi="Times New Roman" w:cs="Times New Roman"/>
          <w:sz w:val="28"/>
          <w:szCs w:val="28"/>
          <w:lang w:val="uk-UA"/>
        </w:rPr>
        <w:t>Педагогическая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рискология</w:t>
      </w:r>
      <w:proofErr w:type="spellEnd"/>
      <w:r w:rsidRPr="00200E56">
        <w:rPr>
          <w:rFonts w:ascii="Times New Roman" w:hAnsi="Times New Roman" w:cs="Times New Roman"/>
          <w:sz w:val="28"/>
          <w:szCs w:val="28"/>
          <w:lang w:val="uk-UA"/>
        </w:rPr>
        <w:t xml:space="preserve"> : </w:t>
      </w:r>
      <w:proofErr w:type="spellStart"/>
      <w:r w:rsidRPr="00200E56">
        <w:rPr>
          <w:rFonts w:ascii="Times New Roman" w:hAnsi="Times New Roman" w:cs="Times New Roman"/>
          <w:sz w:val="28"/>
          <w:szCs w:val="28"/>
          <w:lang w:val="uk-UA"/>
        </w:rPr>
        <w:t>монография</w:t>
      </w:r>
      <w:proofErr w:type="spellEnd"/>
      <w:r w:rsidRPr="00200E56">
        <w:rPr>
          <w:rFonts w:ascii="Times New Roman" w:hAnsi="Times New Roman" w:cs="Times New Roman"/>
          <w:sz w:val="28"/>
          <w:szCs w:val="28"/>
          <w:lang w:val="uk-UA"/>
        </w:rPr>
        <w:t xml:space="preserve">. – </w:t>
      </w:r>
      <w:proofErr w:type="spellStart"/>
      <w:r w:rsidRPr="00200E56">
        <w:rPr>
          <w:rFonts w:ascii="Times New Roman" w:hAnsi="Times New Roman" w:cs="Times New Roman"/>
          <w:sz w:val="28"/>
          <w:szCs w:val="28"/>
          <w:lang w:val="uk-UA"/>
        </w:rPr>
        <w:t>СПб</w:t>
      </w:r>
      <w:proofErr w:type="spellEnd"/>
      <w:r w:rsidRPr="00200E56">
        <w:rPr>
          <w:rFonts w:ascii="Times New Roman" w:hAnsi="Times New Roman" w:cs="Times New Roman"/>
          <w:sz w:val="28"/>
          <w:szCs w:val="28"/>
          <w:lang w:val="uk-UA"/>
        </w:rPr>
        <w:t>., 1995.</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Антикризисное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поведение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сущность</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проблемы</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тенденции</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-Ульяновск</w:t>
      </w:r>
      <w:proofErr w:type="spellEnd"/>
      <w:r w:rsidRPr="00200E56">
        <w:rPr>
          <w:rFonts w:ascii="Times New Roman" w:hAnsi="Times New Roman" w:cs="Times New Roman"/>
          <w:sz w:val="28"/>
          <w:szCs w:val="28"/>
          <w:lang w:val="uk-UA"/>
        </w:rPr>
        <w:t>, 2000. - 243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w:t>
      </w:r>
      <w:r w:rsidRPr="00200E56">
        <w:rPr>
          <w:rFonts w:ascii="Times New Roman" w:hAnsi="Times New Roman" w:cs="Times New Roman"/>
          <w:sz w:val="28"/>
          <w:szCs w:val="28"/>
          <w:lang w:val="uk-UA"/>
        </w:rPr>
        <w:tab/>
        <w:t xml:space="preserve">Антонова Л. Н. </w:t>
      </w:r>
      <w:proofErr w:type="spellStart"/>
      <w:r w:rsidRPr="00200E56">
        <w:rPr>
          <w:rFonts w:ascii="Times New Roman" w:hAnsi="Times New Roman" w:cs="Times New Roman"/>
          <w:sz w:val="28"/>
          <w:szCs w:val="28"/>
          <w:lang w:val="uk-UA"/>
        </w:rPr>
        <w:t>Региональное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управление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социально-педагогической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системой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поддержки</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детей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группы</w:t>
      </w:r>
      <w:proofErr w:type="spellEnd"/>
      <w:r w:rsidRPr="00200E56">
        <w:rPr>
          <w:rFonts w:ascii="Times New Roman" w:hAnsi="Times New Roman" w:cs="Times New Roman"/>
          <w:sz w:val="28"/>
          <w:szCs w:val="28"/>
          <w:lang w:val="uk-UA"/>
        </w:rPr>
        <w:t xml:space="preserve"> риска: Автореф. дис... д-ра пед. наук. - М, 2005. - 46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w:t>
      </w:r>
      <w:r w:rsidRPr="00200E56">
        <w:rPr>
          <w:rFonts w:ascii="Times New Roman" w:hAnsi="Times New Roman" w:cs="Times New Roman"/>
          <w:sz w:val="28"/>
          <w:szCs w:val="28"/>
          <w:lang w:val="uk-UA"/>
        </w:rPr>
        <w:tab/>
      </w:r>
      <w:proofErr w:type="spellStart"/>
      <w:r w:rsidR="00134510" w:rsidRPr="003E667D">
        <w:rPr>
          <w:rFonts w:ascii="Times New Roman" w:hAnsi="Times New Roman" w:cs="Times New Roman"/>
          <w:sz w:val="28"/>
          <w:szCs w:val="28"/>
          <w:lang w:val="uk-UA"/>
        </w:rPr>
        <w:t>Бєлавіна</w:t>
      </w:r>
      <w:proofErr w:type="spellEnd"/>
      <w:r w:rsidR="00134510" w:rsidRPr="003E667D">
        <w:rPr>
          <w:rFonts w:ascii="Times New Roman" w:hAnsi="Times New Roman" w:cs="Times New Roman"/>
          <w:sz w:val="28"/>
          <w:szCs w:val="28"/>
          <w:lang w:val="uk-UA"/>
        </w:rPr>
        <w:t xml:space="preserve"> Т. І. Соціальна </w:t>
      </w:r>
      <w:proofErr w:type="spellStart"/>
      <w:r w:rsidR="00134510" w:rsidRPr="003E667D">
        <w:rPr>
          <w:rFonts w:ascii="Times New Roman" w:hAnsi="Times New Roman" w:cs="Times New Roman"/>
          <w:sz w:val="28"/>
          <w:szCs w:val="28"/>
          <w:lang w:val="uk-UA"/>
        </w:rPr>
        <w:t>дезадаптація</w:t>
      </w:r>
      <w:proofErr w:type="spellEnd"/>
      <w:r w:rsidR="00134510" w:rsidRPr="003E667D">
        <w:rPr>
          <w:rFonts w:ascii="Times New Roman" w:hAnsi="Times New Roman" w:cs="Times New Roman"/>
          <w:sz w:val="28"/>
          <w:szCs w:val="28"/>
          <w:lang w:val="uk-UA"/>
        </w:rPr>
        <w:t xml:space="preserve"> молоді: чинники та умови / Т. І. </w:t>
      </w:r>
      <w:proofErr w:type="spellStart"/>
      <w:r w:rsidR="00134510" w:rsidRPr="003E667D">
        <w:rPr>
          <w:rFonts w:ascii="Times New Roman" w:hAnsi="Times New Roman" w:cs="Times New Roman"/>
          <w:sz w:val="28"/>
          <w:szCs w:val="28"/>
          <w:lang w:val="uk-UA"/>
        </w:rPr>
        <w:t>Бєлавіна</w:t>
      </w:r>
      <w:proofErr w:type="spellEnd"/>
      <w:r w:rsidR="00134510" w:rsidRPr="003E667D">
        <w:rPr>
          <w:rFonts w:ascii="Times New Roman" w:hAnsi="Times New Roman" w:cs="Times New Roman"/>
          <w:sz w:val="28"/>
          <w:szCs w:val="28"/>
          <w:lang w:val="uk-UA"/>
        </w:rPr>
        <w:t xml:space="preserve">. – К. : ППНВ, 2004. – 140 </w:t>
      </w:r>
      <w:r w:rsidR="00134510" w:rsidRPr="00134510">
        <w:rPr>
          <w:rFonts w:ascii="Times New Roman" w:hAnsi="Times New Roman" w:cs="Times New Roman"/>
          <w:sz w:val="28"/>
          <w:szCs w:val="28"/>
        </w:rPr>
        <w:t>c</w:t>
      </w:r>
      <w:r w:rsidR="00134510" w:rsidRPr="003E667D">
        <w:rPr>
          <w:rFonts w:ascii="Times New Roman" w:hAnsi="Times New Roman" w:cs="Times New Roman"/>
          <w:sz w:val="28"/>
          <w:szCs w:val="28"/>
          <w:lang w:val="uk-UA"/>
        </w:rPr>
        <w:t>.</w:t>
      </w:r>
      <w:r w:rsidRPr="00200E56">
        <w:rPr>
          <w:rFonts w:ascii="Times New Roman" w:hAnsi="Times New Roman" w:cs="Times New Roman"/>
          <w:sz w:val="28"/>
          <w:szCs w:val="28"/>
          <w:lang w:val="uk-UA"/>
        </w:rPr>
        <w:t xml:space="preserve">. </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w:t>
      </w:r>
      <w:r w:rsidRPr="00200E56">
        <w:rPr>
          <w:rFonts w:ascii="Times New Roman" w:hAnsi="Times New Roman" w:cs="Times New Roman"/>
          <w:sz w:val="28"/>
          <w:szCs w:val="28"/>
          <w:lang w:val="uk-UA"/>
        </w:rPr>
        <w:tab/>
      </w:r>
      <w:proofErr w:type="spellStart"/>
      <w:r w:rsidR="00134510" w:rsidRPr="00134510">
        <w:rPr>
          <w:rFonts w:ascii="Times New Roman" w:hAnsi="Times New Roman" w:cs="Times New Roman"/>
          <w:sz w:val="28"/>
          <w:szCs w:val="28"/>
        </w:rPr>
        <w:t>Бездольна</w:t>
      </w:r>
      <w:proofErr w:type="spellEnd"/>
      <w:r w:rsidR="00134510" w:rsidRPr="00134510">
        <w:rPr>
          <w:rFonts w:ascii="Times New Roman" w:hAnsi="Times New Roman" w:cs="Times New Roman"/>
          <w:sz w:val="28"/>
          <w:szCs w:val="28"/>
        </w:rPr>
        <w:t xml:space="preserve"> В. </w:t>
      </w:r>
      <w:proofErr w:type="spellStart"/>
      <w:r w:rsidR="00134510" w:rsidRPr="00134510">
        <w:rPr>
          <w:rFonts w:ascii="Times New Roman" w:hAnsi="Times New Roman" w:cs="Times New Roman"/>
          <w:sz w:val="28"/>
          <w:szCs w:val="28"/>
        </w:rPr>
        <w:t>Асоціальна</w:t>
      </w:r>
      <w:proofErr w:type="spellEnd"/>
      <w:r w:rsidR="00134510" w:rsidRPr="00134510">
        <w:rPr>
          <w:rFonts w:ascii="Times New Roman" w:hAnsi="Times New Roman" w:cs="Times New Roman"/>
          <w:sz w:val="28"/>
          <w:szCs w:val="28"/>
        </w:rPr>
        <w:t xml:space="preserve"> </w:t>
      </w:r>
      <w:proofErr w:type="spellStart"/>
      <w:r w:rsidR="00134510" w:rsidRPr="00134510">
        <w:rPr>
          <w:rFonts w:ascii="Times New Roman" w:hAnsi="Times New Roman" w:cs="Times New Roman"/>
          <w:sz w:val="28"/>
          <w:szCs w:val="28"/>
        </w:rPr>
        <w:t>поведінка</w:t>
      </w:r>
      <w:proofErr w:type="spellEnd"/>
      <w:r w:rsidR="00134510" w:rsidRPr="00134510">
        <w:rPr>
          <w:rFonts w:ascii="Times New Roman" w:hAnsi="Times New Roman" w:cs="Times New Roman"/>
          <w:sz w:val="28"/>
          <w:szCs w:val="28"/>
        </w:rPr>
        <w:t xml:space="preserve"> </w:t>
      </w:r>
      <w:proofErr w:type="spellStart"/>
      <w:r w:rsidR="00134510" w:rsidRPr="00134510">
        <w:rPr>
          <w:rFonts w:ascii="Times New Roman" w:hAnsi="Times New Roman" w:cs="Times New Roman"/>
          <w:sz w:val="28"/>
          <w:szCs w:val="28"/>
        </w:rPr>
        <w:t>підлітків</w:t>
      </w:r>
      <w:proofErr w:type="spellEnd"/>
      <w:r w:rsidR="00134510" w:rsidRPr="00134510">
        <w:rPr>
          <w:rFonts w:ascii="Times New Roman" w:hAnsi="Times New Roman" w:cs="Times New Roman"/>
          <w:sz w:val="28"/>
          <w:szCs w:val="28"/>
        </w:rPr>
        <w:t xml:space="preserve"> 13-15 </w:t>
      </w:r>
      <w:proofErr w:type="spellStart"/>
      <w:r w:rsidR="00134510" w:rsidRPr="00134510">
        <w:rPr>
          <w:rFonts w:ascii="Times New Roman" w:hAnsi="Times New Roman" w:cs="Times New Roman"/>
          <w:sz w:val="28"/>
          <w:szCs w:val="28"/>
        </w:rPr>
        <w:t>років</w:t>
      </w:r>
      <w:proofErr w:type="spellEnd"/>
      <w:r w:rsidR="00134510" w:rsidRPr="00134510">
        <w:rPr>
          <w:rFonts w:ascii="Times New Roman" w:hAnsi="Times New Roman" w:cs="Times New Roman"/>
          <w:sz w:val="28"/>
          <w:szCs w:val="28"/>
        </w:rPr>
        <w:t xml:space="preserve">. </w:t>
      </w:r>
      <w:proofErr w:type="spellStart"/>
      <w:r w:rsidR="00134510" w:rsidRPr="00134510">
        <w:rPr>
          <w:rFonts w:ascii="Times New Roman" w:hAnsi="Times New Roman" w:cs="Times New Roman"/>
          <w:sz w:val="28"/>
          <w:szCs w:val="28"/>
        </w:rPr>
        <w:t>Соціально-психологічні</w:t>
      </w:r>
      <w:proofErr w:type="spellEnd"/>
      <w:r w:rsidR="00134510" w:rsidRPr="00134510">
        <w:rPr>
          <w:rFonts w:ascii="Times New Roman" w:hAnsi="Times New Roman" w:cs="Times New Roman"/>
          <w:sz w:val="28"/>
          <w:szCs w:val="28"/>
        </w:rPr>
        <w:t xml:space="preserve"> </w:t>
      </w:r>
      <w:proofErr w:type="spellStart"/>
      <w:r w:rsidR="00134510" w:rsidRPr="00134510">
        <w:rPr>
          <w:rFonts w:ascii="Times New Roman" w:hAnsi="Times New Roman" w:cs="Times New Roman"/>
          <w:sz w:val="28"/>
          <w:szCs w:val="28"/>
        </w:rPr>
        <w:t>особливості</w:t>
      </w:r>
      <w:proofErr w:type="spellEnd"/>
      <w:r w:rsidR="00134510" w:rsidRPr="00134510">
        <w:rPr>
          <w:rFonts w:ascii="Times New Roman" w:hAnsi="Times New Roman" w:cs="Times New Roman"/>
          <w:sz w:val="28"/>
          <w:szCs w:val="28"/>
        </w:rPr>
        <w:t xml:space="preserve"> / В. </w:t>
      </w:r>
      <w:proofErr w:type="spellStart"/>
      <w:r w:rsidR="00134510" w:rsidRPr="00134510">
        <w:rPr>
          <w:rFonts w:ascii="Times New Roman" w:hAnsi="Times New Roman" w:cs="Times New Roman"/>
          <w:sz w:val="28"/>
          <w:szCs w:val="28"/>
        </w:rPr>
        <w:t>Бездольна</w:t>
      </w:r>
      <w:proofErr w:type="spellEnd"/>
      <w:r w:rsidR="00134510" w:rsidRPr="00134510">
        <w:rPr>
          <w:rFonts w:ascii="Times New Roman" w:hAnsi="Times New Roman" w:cs="Times New Roman"/>
          <w:sz w:val="28"/>
          <w:szCs w:val="28"/>
        </w:rPr>
        <w:t xml:space="preserve"> // Психолог. – 2012. – № 15/16. – С. 69-71.</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Борбич</w:t>
      </w:r>
      <w:proofErr w:type="spellEnd"/>
      <w:r w:rsidRPr="00200E56">
        <w:rPr>
          <w:rFonts w:ascii="Times New Roman" w:hAnsi="Times New Roman" w:cs="Times New Roman"/>
          <w:sz w:val="28"/>
          <w:szCs w:val="28"/>
          <w:lang w:val="uk-UA"/>
        </w:rPr>
        <w:t xml:space="preserve"> Н. В. Формування соціальної компетентності студентів педагогічних коледжів : автореф. дис. на здобуття наук. ступеня канд. пед. наук : спец. 13.00.05 </w:t>
      </w:r>
      <w:r w:rsidR="00C62C85" w:rsidRPr="00200E56">
        <w:rPr>
          <w:rFonts w:ascii="Times New Roman" w:hAnsi="Times New Roman" w:cs="Times New Roman"/>
          <w:sz w:val="28"/>
          <w:szCs w:val="28"/>
          <w:lang w:val="uk-UA"/>
        </w:rPr>
        <w:t>«</w:t>
      </w:r>
      <w:r w:rsidRPr="00200E56">
        <w:rPr>
          <w:rFonts w:ascii="Times New Roman" w:hAnsi="Times New Roman" w:cs="Times New Roman"/>
          <w:sz w:val="28"/>
          <w:szCs w:val="28"/>
          <w:lang w:val="uk-UA"/>
        </w:rPr>
        <w:t>Соціальна педагогіка</w:t>
      </w:r>
      <w:r w:rsidR="00C62C85" w:rsidRPr="00200E56">
        <w:rPr>
          <w:rFonts w:ascii="Times New Roman" w:hAnsi="Times New Roman" w:cs="Times New Roman"/>
          <w:sz w:val="28"/>
          <w:szCs w:val="28"/>
          <w:lang w:val="uk-UA"/>
        </w:rPr>
        <w:t>»</w:t>
      </w:r>
      <w:r w:rsidRPr="00200E56">
        <w:rPr>
          <w:rFonts w:ascii="Times New Roman" w:hAnsi="Times New Roman" w:cs="Times New Roman"/>
          <w:sz w:val="28"/>
          <w:szCs w:val="28"/>
          <w:lang w:val="uk-UA"/>
        </w:rPr>
        <w:t xml:space="preserve"> / Наталія Віталіївна </w:t>
      </w:r>
      <w:proofErr w:type="spellStart"/>
      <w:r w:rsidRPr="00200E56">
        <w:rPr>
          <w:rFonts w:ascii="Times New Roman" w:hAnsi="Times New Roman" w:cs="Times New Roman"/>
          <w:sz w:val="28"/>
          <w:szCs w:val="28"/>
          <w:lang w:val="uk-UA"/>
        </w:rPr>
        <w:t>Борбич</w:t>
      </w:r>
      <w:proofErr w:type="spellEnd"/>
      <w:r w:rsidRPr="00200E56">
        <w:rPr>
          <w:rFonts w:ascii="Times New Roman" w:hAnsi="Times New Roman" w:cs="Times New Roman"/>
          <w:sz w:val="28"/>
          <w:szCs w:val="28"/>
          <w:lang w:val="uk-UA"/>
        </w:rPr>
        <w:t xml:space="preserve"> ; Нац. пед. ун-т ім. М. П. Драгоманова. – Київ, 2013. – 22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w:t>
      </w:r>
      <w:r w:rsidRPr="00200E56">
        <w:rPr>
          <w:rFonts w:ascii="Times New Roman" w:hAnsi="Times New Roman" w:cs="Times New Roman"/>
          <w:sz w:val="28"/>
          <w:szCs w:val="28"/>
          <w:lang w:val="uk-UA"/>
        </w:rPr>
        <w:tab/>
        <w:t>Булах І.С. Психологічні основи особистісного зростання підлітків: дис. …</w:t>
      </w:r>
      <w:proofErr w:type="spellStart"/>
      <w:r w:rsidRPr="00200E56">
        <w:rPr>
          <w:rFonts w:ascii="Times New Roman" w:hAnsi="Times New Roman" w:cs="Times New Roman"/>
          <w:sz w:val="28"/>
          <w:szCs w:val="28"/>
          <w:lang w:val="uk-UA"/>
        </w:rPr>
        <w:t>д.п.н</w:t>
      </w:r>
      <w:proofErr w:type="spellEnd"/>
      <w:r w:rsidRPr="00200E56">
        <w:rPr>
          <w:rFonts w:ascii="Times New Roman" w:hAnsi="Times New Roman" w:cs="Times New Roman"/>
          <w:sz w:val="28"/>
          <w:szCs w:val="28"/>
          <w:lang w:val="uk-UA"/>
        </w:rPr>
        <w:t>.: 19.00.07 / Булах Ірина Сергіївна; Націон. пед. ун-т ім. М.П.Драгоманова. – К., 2004. – 581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9.</w:t>
      </w:r>
      <w:r w:rsidRPr="00200E56">
        <w:rPr>
          <w:rFonts w:ascii="Times New Roman" w:hAnsi="Times New Roman" w:cs="Times New Roman"/>
          <w:sz w:val="28"/>
          <w:szCs w:val="28"/>
          <w:lang w:val="uk-UA"/>
        </w:rPr>
        <w:tab/>
      </w:r>
      <w:proofErr w:type="spellStart"/>
      <w:r w:rsidR="00134510" w:rsidRPr="003E667D">
        <w:rPr>
          <w:rFonts w:ascii="Times New Roman" w:hAnsi="Times New Roman" w:cs="Times New Roman"/>
          <w:sz w:val="28"/>
          <w:szCs w:val="28"/>
          <w:lang w:val="uk-UA"/>
        </w:rPr>
        <w:t>Вольнова</w:t>
      </w:r>
      <w:proofErr w:type="spellEnd"/>
      <w:r w:rsidR="00134510" w:rsidRPr="003E667D">
        <w:rPr>
          <w:rFonts w:ascii="Times New Roman" w:hAnsi="Times New Roman" w:cs="Times New Roman"/>
          <w:sz w:val="28"/>
          <w:szCs w:val="28"/>
          <w:lang w:val="uk-UA"/>
        </w:rPr>
        <w:t xml:space="preserve"> Л. М. Зміст і напрями соціально-педагогічної профілактики девіантних проявів у поведінці важковиховуваних підлітків [Електронний ресурс] / Л. М. </w:t>
      </w:r>
      <w:proofErr w:type="spellStart"/>
      <w:r w:rsidR="00134510" w:rsidRPr="003E667D">
        <w:rPr>
          <w:rFonts w:ascii="Times New Roman" w:hAnsi="Times New Roman" w:cs="Times New Roman"/>
          <w:sz w:val="28"/>
          <w:szCs w:val="28"/>
          <w:lang w:val="uk-UA"/>
        </w:rPr>
        <w:t>Вольнова</w:t>
      </w:r>
      <w:proofErr w:type="spellEnd"/>
      <w:r w:rsidR="00134510" w:rsidRPr="003E667D">
        <w:rPr>
          <w:rFonts w:ascii="Times New Roman" w:hAnsi="Times New Roman" w:cs="Times New Roman"/>
          <w:sz w:val="28"/>
          <w:szCs w:val="28"/>
          <w:lang w:val="uk-UA"/>
        </w:rPr>
        <w:t xml:space="preserve"> // Соціальна робота в Україні : теорія </w:t>
      </w:r>
      <w:r w:rsidR="00134510" w:rsidRPr="003E667D">
        <w:rPr>
          <w:rFonts w:ascii="Times New Roman" w:hAnsi="Times New Roman" w:cs="Times New Roman"/>
          <w:sz w:val="28"/>
          <w:szCs w:val="28"/>
          <w:lang w:val="uk-UA"/>
        </w:rPr>
        <w:lastRenderedPageBreak/>
        <w:t xml:space="preserve">і практика. – 2012. – № 3-4. – С. 60-70. – Режим доступу : </w:t>
      </w:r>
      <w:proofErr w:type="spellStart"/>
      <w:r w:rsidR="00134510" w:rsidRPr="00134510">
        <w:rPr>
          <w:rFonts w:ascii="Times New Roman" w:hAnsi="Times New Roman" w:cs="Times New Roman"/>
          <w:sz w:val="28"/>
          <w:szCs w:val="28"/>
        </w:rPr>
        <w:t>http</w:t>
      </w:r>
      <w:proofErr w:type="spellEnd"/>
      <w:r w:rsidR="00134510" w:rsidRPr="003E667D">
        <w:rPr>
          <w:rFonts w:ascii="Times New Roman" w:hAnsi="Times New Roman" w:cs="Times New Roman"/>
          <w:sz w:val="28"/>
          <w:szCs w:val="28"/>
          <w:lang w:val="uk-UA"/>
        </w:rPr>
        <w:t>://</w:t>
      </w:r>
      <w:proofErr w:type="spellStart"/>
      <w:r w:rsidR="00134510" w:rsidRPr="00134510">
        <w:rPr>
          <w:rFonts w:ascii="Times New Roman" w:hAnsi="Times New Roman" w:cs="Times New Roman"/>
          <w:sz w:val="28"/>
          <w:szCs w:val="28"/>
        </w:rPr>
        <w:t>enpuir</w:t>
      </w:r>
      <w:proofErr w:type="spellEnd"/>
      <w:r w:rsidR="00134510" w:rsidRPr="003E667D">
        <w:rPr>
          <w:rFonts w:ascii="Times New Roman" w:hAnsi="Times New Roman" w:cs="Times New Roman"/>
          <w:sz w:val="28"/>
          <w:szCs w:val="28"/>
          <w:lang w:val="uk-UA"/>
        </w:rPr>
        <w:t>.</w:t>
      </w:r>
      <w:proofErr w:type="spellStart"/>
      <w:r w:rsidR="00134510" w:rsidRPr="00134510">
        <w:rPr>
          <w:rFonts w:ascii="Times New Roman" w:hAnsi="Times New Roman" w:cs="Times New Roman"/>
          <w:sz w:val="28"/>
          <w:szCs w:val="28"/>
        </w:rPr>
        <w:t>npu</w:t>
      </w:r>
      <w:proofErr w:type="spellEnd"/>
      <w:r w:rsidR="00134510" w:rsidRPr="003E667D">
        <w:rPr>
          <w:rFonts w:ascii="Times New Roman" w:hAnsi="Times New Roman" w:cs="Times New Roman"/>
          <w:sz w:val="28"/>
          <w:szCs w:val="28"/>
          <w:lang w:val="uk-UA"/>
        </w:rPr>
        <w:t>.</w:t>
      </w:r>
      <w:proofErr w:type="spellStart"/>
      <w:r w:rsidR="00134510" w:rsidRPr="00134510">
        <w:rPr>
          <w:rFonts w:ascii="Times New Roman" w:hAnsi="Times New Roman" w:cs="Times New Roman"/>
          <w:sz w:val="28"/>
          <w:szCs w:val="28"/>
        </w:rPr>
        <w:t>edu</w:t>
      </w:r>
      <w:proofErr w:type="spellEnd"/>
      <w:r w:rsidR="00134510" w:rsidRPr="003E667D">
        <w:rPr>
          <w:rFonts w:ascii="Times New Roman" w:hAnsi="Times New Roman" w:cs="Times New Roman"/>
          <w:sz w:val="28"/>
          <w:szCs w:val="28"/>
          <w:lang w:val="uk-UA"/>
        </w:rPr>
        <w:t>.</w:t>
      </w:r>
      <w:proofErr w:type="spellStart"/>
      <w:r w:rsidR="00134510" w:rsidRPr="00134510">
        <w:rPr>
          <w:rFonts w:ascii="Times New Roman" w:hAnsi="Times New Roman" w:cs="Times New Roman"/>
          <w:sz w:val="28"/>
          <w:szCs w:val="28"/>
        </w:rPr>
        <w:t>ua</w:t>
      </w:r>
      <w:proofErr w:type="spellEnd"/>
      <w:r w:rsidR="00134510" w:rsidRPr="003E667D">
        <w:rPr>
          <w:rFonts w:ascii="Times New Roman" w:hAnsi="Times New Roman" w:cs="Times New Roman"/>
          <w:sz w:val="28"/>
          <w:szCs w:val="28"/>
          <w:lang w:val="uk-UA"/>
        </w:rPr>
        <w:t>/</w:t>
      </w:r>
      <w:proofErr w:type="spellStart"/>
      <w:r w:rsidR="00134510" w:rsidRPr="00134510">
        <w:rPr>
          <w:rFonts w:ascii="Times New Roman" w:hAnsi="Times New Roman" w:cs="Times New Roman"/>
          <w:sz w:val="28"/>
          <w:szCs w:val="28"/>
        </w:rPr>
        <w:t>handle</w:t>
      </w:r>
      <w:proofErr w:type="spellEnd"/>
      <w:r w:rsidR="00134510" w:rsidRPr="003E667D">
        <w:rPr>
          <w:rFonts w:ascii="Times New Roman" w:hAnsi="Times New Roman" w:cs="Times New Roman"/>
          <w:sz w:val="28"/>
          <w:szCs w:val="28"/>
          <w:lang w:val="uk-UA"/>
        </w:rPr>
        <w:t>/123456789/4953</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10.</w:t>
      </w:r>
      <w:r w:rsidRPr="00200E56">
        <w:rPr>
          <w:rFonts w:ascii="Times New Roman" w:hAnsi="Times New Roman" w:cs="Times New Roman"/>
          <w:sz w:val="28"/>
          <w:szCs w:val="28"/>
          <w:lang w:val="uk-UA"/>
        </w:rPr>
        <w:tab/>
        <w:t xml:space="preserve">Воронцов Д. Б. </w:t>
      </w:r>
      <w:proofErr w:type="spellStart"/>
      <w:r w:rsidRPr="00200E56">
        <w:rPr>
          <w:rFonts w:ascii="Times New Roman" w:hAnsi="Times New Roman" w:cs="Times New Roman"/>
          <w:sz w:val="28"/>
          <w:szCs w:val="28"/>
          <w:lang w:val="uk-UA"/>
        </w:rPr>
        <w:t>Формирование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социальной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компетентности</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подростков</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группы</w:t>
      </w:r>
      <w:proofErr w:type="spellEnd"/>
      <w:r w:rsidRPr="00200E56">
        <w:rPr>
          <w:rFonts w:ascii="Times New Roman" w:hAnsi="Times New Roman" w:cs="Times New Roman"/>
          <w:sz w:val="28"/>
          <w:szCs w:val="28"/>
          <w:lang w:val="uk-UA"/>
        </w:rPr>
        <w:t xml:space="preserve"> “риска” : дис. … канд. пед. наук : 13.00.02 / </w:t>
      </w:r>
      <w:proofErr w:type="spellStart"/>
      <w:r w:rsidRPr="00200E56">
        <w:rPr>
          <w:rFonts w:ascii="Times New Roman" w:hAnsi="Times New Roman" w:cs="Times New Roman"/>
          <w:sz w:val="28"/>
          <w:szCs w:val="28"/>
          <w:lang w:val="uk-UA"/>
        </w:rPr>
        <w:t>Дмитрий</w:t>
      </w:r>
      <w:proofErr w:type="spellEnd"/>
      <w:r w:rsidRPr="00200E56">
        <w:rPr>
          <w:rFonts w:ascii="Times New Roman" w:hAnsi="Times New Roman" w:cs="Times New Roman"/>
          <w:sz w:val="28"/>
          <w:szCs w:val="28"/>
          <w:lang w:val="uk-UA"/>
        </w:rPr>
        <w:t xml:space="preserve"> Борисович Воронцов ; Костром. </w:t>
      </w:r>
      <w:proofErr w:type="spellStart"/>
      <w:r w:rsidRPr="00200E56">
        <w:rPr>
          <w:rFonts w:ascii="Times New Roman" w:hAnsi="Times New Roman" w:cs="Times New Roman"/>
          <w:sz w:val="28"/>
          <w:szCs w:val="28"/>
          <w:lang w:val="uk-UA"/>
        </w:rPr>
        <w:t>гос</w:t>
      </w:r>
      <w:proofErr w:type="spellEnd"/>
      <w:r w:rsidRPr="00200E56">
        <w:rPr>
          <w:rFonts w:ascii="Times New Roman" w:hAnsi="Times New Roman" w:cs="Times New Roman"/>
          <w:sz w:val="28"/>
          <w:szCs w:val="28"/>
          <w:lang w:val="uk-UA"/>
        </w:rPr>
        <w:t xml:space="preserve">. ун-т </w:t>
      </w:r>
      <w:proofErr w:type="spellStart"/>
      <w:r w:rsidRPr="00200E56">
        <w:rPr>
          <w:rFonts w:ascii="Times New Roman" w:hAnsi="Times New Roman" w:cs="Times New Roman"/>
          <w:sz w:val="28"/>
          <w:szCs w:val="28"/>
          <w:lang w:val="uk-UA"/>
        </w:rPr>
        <w:t>им</w:t>
      </w:r>
      <w:proofErr w:type="spellEnd"/>
      <w:r w:rsidRPr="00200E56">
        <w:rPr>
          <w:rFonts w:ascii="Times New Roman" w:hAnsi="Times New Roman" w:cs="Times New Roman"/>
          <w:sz w:val="28"/>
          <w:szCs w:val="28"/>
          <w:lang w:val="uk-UA"/>
        </w:rPr>
        <w:t>. Н. А. Некрасова. – Кострома, 2006. – 214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11.</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Габелая</w:t>
      </w:r>
      <w:proofErr w:type="spellEnd"/>
      <w:r w:rsidRPr="00200E56">
        <w:rPr>
          <w:rFonts w:ascii="Times New Roman" w:hAnsi="Times New Roman" w:cs="Times New Roman"/>
          <w:sz w:val="28"/>
          <w:szCs w:val="28"/>
          <w:lang w:val="uk-UA"/>
        </w:rPr>
        <w:t xml:space="preserve"> И. В. </w:t>
      </w:r>
      <w:proofErr w:type="spellStart"/>
      <w:r w:rsidRPr="00200E56">
        <w:rPr>
          <w:rFonts w:ascii="Times New Roman" w:hAnsi="Times New Roman" w:cs="Times New Roman"/>
          <w:sz w:val="28"/>
          <w:szCs w:val="28"/>
          <w:lang w:val="uk-UA"/>
        </w:rPr>
        <w:t>Показатели</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социальной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компетентности</w:t>
      </w:r>
      <w:proofErr w:type="spellEnd"/>
      <w:r w:rsidRPr="00200E56">
        <w:rPr>
          <w:rFonts w:ascii="Times New Roman" w:hAnsi="Times New Roman" w:cs="Times New Roman"/>
          <w:sz w:val="28"/>
          <w:szCs w:val="28"/>
          <w:lang w:val="uk-UA"/>
        </w:rPr>
        <w:t xml:space="preserve"> у </w:t>
      </w:r>
      <w:proofErr w:type="spellStart"/>
      <w:r w:rsidRPr="00200E56">
        <w:rPr>
          <w:rFonts w:ascii="Times New Roman" w:hAnsi="Times New Roman" w:cs="Times New Roman"/>
          <w:sz w:val="28"/>
          <w:szCs w:val="28"/>
          <w:lang w:val="uk-UA"/>
        </w:rPr>
        <w:t>подростков</w:t>
      </w:r>
      <w:proofErr w:type="spellEnd"/>
      <w:r w:rsidRPr="00200E56">
        <w:rPr>
          <w:rFonts w:ascii="Times New Roman" w:hAnsi="Times New Roman" w:cs="Times New Roman"/>
          <w:sz w:val="28"/>
          <w:szCs w:val="28"/>
          <w:lang w:val="uk-UA"/>
        </w:rPr>
        <w:t xml:space="preserve"> / И. В. </w:t>
      </w:r>
      <w:proofErr w:type="spellStart"/>
      <w:r w:rsidRPr="00200E56">
        <w:rPr>
          <w:rFonts w:ascii="Times New Roman" w:hAnsi="Times New Roman" w:cs="Times New Roman"/>
          <w:sz w:val="28"/>
          <w:szCs w:val="28"/>
          <w:lang w:val="uk-UA"/>
        </w:rPr>
        <w:t>Габелая</w:t>
      </w:r>
      <w:proofErr w:type="spellEnd"/>
      <w:r w:rsidRPr="00200E56">
        <w:rPr>
          <w:rFonts w:ascii="Times New Roman" w:hAnsi="Times New Roman" w:cs="Times New Roman"/>
          <w:sz w:val="28"/>
          <w:szCs w:val="28"/>
          <w:lang w:val="uk-UA"/>
        </w:rPr>
        <w:t xml:space="preserve"> // </w:t>
      </w:r>
      <w:proofErr w:type="spellStart"/>
      <w:r w:rsidRPr="00200E56">
        <w:rPr>
          <w:rFonts w:ascii="Times New Roman" w:hAnsi="Times New Roman" w:cs="Times New Roman"/>
          <w:sz w:val="28"/>
          <w:szCs w:val="28"/>
          <w:lang w:val="uk-UA"/>
        </w:rPr>
        <w:t>Вестник</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ЮУрГУ</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Серия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Психология</w:t>
      </w:r>
      <w:proofErr w:type="spellEnd"/>
      <w:r w:rsidRPr="00200E56">
        <w:rPr>
          <w:rFonts w:ascii="Times New Roman" w:hAnsi="Times New Roman" w:cs="Times New Roman"/>
          <w:sz w:val="28"/>
          <w:szCs w:val="28"/>
          <w:lang w:val="uk-UA"/>
        </w:rPr>
        <w:t>”. – 2013. – Т. 6. – № 3. – С. 116–119.</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12.</w:t>
      </w:r>
      <w:r w:rsidRPr="00200E56">
        <w:rPr>
          <w:rFonts w:ascii="Times New Roman" w:hAnsi="Times New Roman" w:cs="Times New Roman"/>
          <w:sz w:val="28"/>
          <w:szCs w:val="28"/>
          <w:lang w:val="uk-UA"/>
        </w:rPr>
        <w:tab/>
        <w:t xml:space="preserve">Гаврилюк В. В. </w:t>
      </w:r>
      <w:proofErr w:type="spellStart"/>
      <w:r w:rsidRPr="00200E56">
        <w:rPr>
          <w:rFonts w:ascii="Times New Roman" w:hAnsi="Times New Roman" w:cs="Times New Roman"/>
          <w:sz w:val="28"/>
          <w:szCs w:val="28"/>
          <w:lang w:val="uk-UA"/>
        </w:rPr>
        <w:t>Преодоление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функциональной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неграмотности</w:t>
      </w:r>
      <w:proofErr w:type="spellEnd"/>
      <w:r w:rsidRPr="00200E56">
        <w:rPr>
          <w:rFonts w:ascii="Times New Roman" w:hAnsi="Times New Roman" w:cs="Times New Roman"/>
          <w:sz w:val="28"/>
          <w:szCs w:val="28"/>
          <w:lang w:val="uk-UA"/>
        </w:rPr>
        <w:t xml:space="preserve"> и </w:t>
      </w:r>
      <w:proofErr w:type="spellStart"/>
      <w:r w:rsidRPr="00200E56">
        <w:rPr>
          <w:rFonts w:ascii="Times New Roman" w:hAnsi="Times New Roman" w:cs="Times New Roman"/>
          <w:sz w:val="28"/>
          <w:szCs w:val="28"/>
          <w:lang w:val="uk-UA"/>
        </w:rPr>
        <w:t>формирование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социальной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компетентности</w:t>
      </w:r>
      <w:proofErr w:type="spellEnd"/>
      <w:r w:rsidRPr="00200E56">
        <w:rPr>
          <w:rFonts w:ascii="Times New Roman" w:hAnsi="Times New Roman" w:cs="Times New Roman"/>
          <w:sz w:val="28"/>
          <w:szCs w:val="28"/>
          <w:lang w:val="uk-UA"/>
        </w:rPr>
        <w:t xml:space="preserve"> / В. В. Гаврилюк // </w:t>
      </w:r>
      <w:proofErr w:type="spellStart"/>
      <w:r w:rsidRPr="00200E56">
        <w:rPr>
          <w:rFonts w:ascii="Times New Roman" w:hAnsi="Times New Roman" w:cs="Times New Roman"/>
          <w:sz w:val="28"/>
          <w:szCs w:val="28"/>
          <w:lang w:val="uk-UA"/>
        </w:rPr>
        <w:t>Социс</w:t>
      </w:r>
      <w:proofErr w:type="spellEnd"/>
      <w:r w:rsidRPr="00200E56">
        <w:rPr>
          <w:rFonts w:ascii="Times New Roman" w:hAnsi="Times New Roman" w:cs="Times New Roman"/>
          <w:sz w:val="28"/>
          <w:szCs w:val="28"/>
          <w:lang w:val="uk-UA"/>
        </w:rPr>
        <w:t>. – 2006. – № 12. – С. 105–110.</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13.</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Гиенко</w:t>
      </w:r>
      <w:proofErr w:type="spellEnd"/>
      <w:r w:rsidRPr="00200E56">
        <w:rPr>
          <w:rFonts w:ascii="Times New Roman" w:hAnsi="Times New Roman" w:cs="Times New Roman"/>
          <w:sz w:val="28"/>
          <w:szCs w:val="28"/>
          <w:lang w:val="uk-UA"/>
        </w:rPr>
        <w:t xml:space="preserve"> Л. Н. </w:t>
      </w:r>
      <w:proofErr w:type="spellStart"/>
      <w:r w:rsidRPr="00200E56">
        <w:rPr>
          <w:rFonts w:ascii="Times New Roman" w:hAnsi="Times New Roman" w:cs="Times New Roman"/>
          <w:sz w:val="28"/>
          <w:szCs w:val="28"/>
          <w:lang w:val="uk-UA"/>
        </w:rPr>
        <w:t>Формирование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социальной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компетентности</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подростков</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общеобразовательного</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учреждения</w:t>
      </w:r>
      <w:proofErr w:type="spellEnd"/>
      <w:r w:rsidRPr="00200E56">
        <w:rPr>
          <w:rFonts w:ascii="Times New Roman" w:hAnsi="Times New Roman" w:cs="Times New Roman"/>
          <w:sz w:val="28"/>
          <w:szCs w:val="28"/>
          <w:lang w:val="uk-UA"/>
        </w:rPr>
        <w:t xml:space="preserve"> : автореф. дис. на </w:t>
      </w:r>
      <w:proofErr w:type="spellStart"/>
      <w:r w:rsidRPr="00200E56">
        <w:rPr>
          <w:rFonts w:ascii="Times New Roman" w:hAnsi="Times New Roman" w:cs="Times New Roman"/>
          <w:sz w:val="28"/>
          <w:szCs w:val="28"/>
          <w:lang w:val="uk-UA"/>
        </w:rPr>
        <w:t>соискание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учен</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степени</w:t>
      </w:r>
      <w:proofErr w:type="spellEnd"/>
      <w:r w:rsidRPr="00200E56">
        <w:rPr>
          <w:rFonts w:ascii="Times New Roman" w:hAnsi="Times New Roman" w:cs="Times New Roman"/>
          <w:sz w:val="28"/>
          <w:szCs w:val="28"/>
          <w:lang w:val="uk-UA"/>
        </w:rPr>
        <w:t xml:space="preserve"> канд. пед. наук : спец. 13.00.01 “</w:t>
      </w:r>
      <w:proofErr w:type="spellStart"/>
      <w:r w:rsidRPr="00200E56">
        <w:rPr>
          <w:rFonts w:ascii="Times New Roman" w:hAnsi="Times New Roman" w:cs="Times New Roman"/>
          <w:sz w:val="28"/>
          <w:szCs w:val="28"/>
          <w:lang w:val="uk-UA"/>
        </w:rPr>
        <w:t>Общая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педагогика</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история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педагогики</w:t>
      </w:r>
      <w:proofErr w:type="spellEnd"/>
      <w:r w:rsidRPr="00200E56">
        <w:rPr>
          <w:rFonts w:ascii="Times New Roman" w:hAnsi="Times New Roman" w:cs="Times New Roman"/>
          <w:sz w:val="28"/>
          <w:szCs w:val="28"/>
          <w:lang w:val="uk-UA"/>
        </w:rPr>
        <w:t xml:space="preserve"> и </w:t>
      </w:r>
      <w:proofErr w:type="spellStart"/>
      <w:r w:rsidRPr="00200E56">
        <w:rPr>
          <w:rFonts w:ascii="Times New Roman" w:hAnsi="Times New Roman" w:cs="Times New Roman"/>
          <w:sz w:val="28"/>
          <w:szCs w:val="28"/>
          <w:lang w:val="uk-UA"/>
        </w:rPr>
        <w:t>образования</w:t>
      </w:r>
      <w:proofErr w:type="spellEnd"/>
      <w:r w:rsidRPr="00200E56">
        <w:rPr>
          <w:rFonts w:ascii="Times New Roman" w:hAnsi="Times New Roman" w:cs="Times New Roman"/>
          <w:sz w:val="28"/>
          <w:szCs w:val="28"/>
          <w:lang w:val="uk-UA"/>
        </w:rPr>
        <w:t xml:space="preserve">” / </w:t>
      </w:r>
      <w:proofErr w:type="spellStart"/>
      <w:r w:rsidRPr="00200E56">
        <w:rPr>
          <w:rFonts w:ascii="Times New Roman" w:hAnsi="Times New Roman" w:cs="Times New Roman"/>
          <w:sz w:val="28"/>
          <w:szCs w:val="28"/>
          <w:lang w:val="uk-UA"/>
        </w:rPr>
        <w:t>Любовь</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Николаевна</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Гиенко</w:t>
      </w:r>
      <w:proofErr w:type="spellEnd"/>
      <w:r w:rsidRPr="00200E56">
        <w:rPr>
          <w:rFonts w:ascii="Times New Roman" w:hAnsi="Times New Roman" w:cs="Times New Roman"/>
          <w:sz w:val="28"/>
          <w:szCs w:val="28"/>
          <w:lang w:val="uk-UA"/>
        </w:rPr>
        <w:t xml:space="preserve"> ; </w:t>
      </w:r>
      <w:proofErr w:type="spellStart"/>
      <w:r w:rsidRPr="00200E56">
        <w:rPr>
          <w:rFonts w:ascii="Times New Roman" w:hAnsi="Times New Roman" w:cs="Times New Roman"/>
          <w:sz w:val="28"/>
          <w:szCs w:val="28"/>
          <w:lang w:val="uk-UA"/>
        </w:rPr>
        <w:t>Алтайская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гос</w:t>
      </w:r>
      <w:proofErr w:type="spellEnd"/>
      <w:r w:rsidRPr="00200E56">
        <w:rPr>
          <w:rFonts w:ascii="Times New Roman" w:hAnsi="Times New Roman" w:cs="Times New Roman"/>
          <w:sz w:val="28"/>
          <w:szCs w:val="28"/>
          <w:lang w:val="uk-UA"/>
        </w:rPr>
        <w:t xml:space="preserve">. пед. </w:t>
      </w:r>
      <w:proofErr w:type="spellStart"/>
      <w:r w:rsidRPr="00200E56">
        <w:rPr>
          <w:rFonts w:ascii="Times New Roman" w:hAnsi="Times New Roman" w:cs="Times New Roman"/>
          <w:sz w:val="28"/>
          <w:szCs w:val="28"/>
          <w:lang w:val="uk-UA"/>
        </w:rPr>
        <w:t>академия</w:t>
      </w:r>
      <w:proofErr w:type="spellEnd"/>
      <w:r w:rsidRPr="00200E56">
        <w:rPr>
          <w:rFonts w:ascii="Times New Roman" w:hAnsi="Times New Roman" w:cs="Times New Roman"/>
          <w:sz w:val="28"/>
          <w:szCs w:val="28"/>
          <w:lang w:val="uk-UA"/>
        </w:rPr>
        <w:t>. – Барнаул, 2009. – 23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14.</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Глузман</w:t>
      </w:r>
      <w:proofErr w:type="spellEnd"/>
      <w:r w:rsidRPr="00200E56">
        <w:rPr>
          <w:rFonts w:ascii="Times New Roman" w:hAnsi="Times New Roman" w:cs="Times New Roman"/>
          <w:sz w:val="28"/>
          <w:szCs w:val="28"/>
          <w:lang w:val="uk-UA"/>
        </w:rPr>
        <w:t xml:space="preserve"> О. В. Базові компетентності: сутність та значення в життєвому успіху особистості / О. В. </w:t>
      </w:r>
      <w:proofErr w:type="spellStart"/>
      <w:r w:rsidRPr="00200E56">
        <w:rPr>
          <w:rFonts w:ascii="Times New Roman" w:hAnsi="Times New Roman" w:cs="Times New Roman"/>
          <w:sz w:val="28"/>
          <w:szCs w:val="28"/>
          <w:lang w:val="uk-UA"/>
        </w:rPr>
        <w:t>Глузман</w:t>
      </w:r>
      <w:proofErr w:type="spellEnd"/>
      <w:r w:rsidRPr="00200E56">
        <w:rPr>
          <w:rFonts w:ascii="Times New Roman" w:hAnsi="Times New Roman" w:cs="Times New Roman"/>
          <w:sz w:val="28"/>
          <w:szCs w:val="28"/>
          <w:lang w:val="uk-UA"/>
        </w:rPr>
        <w:t xml:space="preserve"> // Педагогіка і психологія. – 2009. – № 2 (63). – С. 51–60. </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15.</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Гончаренко</w:t>
      </w:r>
      <w:proofErr w:type="spellEnd"/>
      <w:r w:rsidRPr="00200E56">
        <w:rPr>
          <w:rFonts w:ascii="Times New Roman" w:hAnsi="Times New Roman" w:cs="Times New Roman"/>
          <w:sz w:val="28"/>
          <w:szCs w:val="28"/>
          <w:lang w:val="uk-UA"/>
        </w:rPr>
        <w:t xml:space="preserve"> С.У. Український педагогічний словник / С.У. </w:t>
      </w:r>
      <w:proofErr w:type="spellStart"/>
      <w:r w:rsidRPr="00200E56">
        <w:rPr>
          <w:rFonts w:ascii="Times New Roman" w:hAnsi="Times New Roman" w:cs="Times New Roman"/>
          <w:sz w:val="28"/>
          <w:szCs w:val="28"/>
          <w:lang w:val="uk-UA"/>
        </w:rPr>
        <w:t>Гончаренко</w:t>
      </w:r>
      <w:proofErr w:type="spellEnd"/>
      <w:r w:rsidRPr="00200E56">
        <w:rPr>
          <w:rFonts w:ascii="Times New Roman" w:hAnsi="Times New Roman" w:cs="Times New Roman"/>
          <w:sz w:val="28"/>
          <w:szCs w:val="28"/>
          <w:lang w:val="uk-UA"/>
        </w:rPr>
        <w:t xml:space="preserve"> // – К.: Либідь, 1997. – С. 27.</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16.</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Дивицына</w:t>
      </w:r>
      <w:proofErr w:type="spellEnd"/>
      <w:r w:rsidRPr="00200E56">
        <w:rPr>
          <w:rFonts w:ascii="Times New Roman" w:hAnsi="Times New Roman" w:cs="Times New Roman"/>
          <w:sz w:val="28"/>
          <w:szCs w:val="28"/>
          <w:lang w:val="uk-UA"/>
        </w:rPr>
        <w:t xml:space="preserve"> Н.Ф. </w:t>
      </w:r>
      <w:proofErr w:type="spellStart"/>
      <w:r w:rsidRPr="00200E56">
        <w:rPr>
          <w:rFonts w:ascii="Times New Roman" w:hAnsi="Times New Roman" w:cs="Times New Roman"/>
          <w:sz w:val="28"/>
          <w:szCs w:val="28"/>
          <w:lang w:val="uk-UA"/>
        </w:rPr>
        <w:t>Социальная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работа</w:t>
      </w:r>
      <w:proofErr w:type="spellEnd"/>
      <w:r w:rsidRPr="00200E56">
        <w:rPr>
          <w:rFonts w:ascii="Times New Roman" w:hAnsi="Times New Roman" w:cs="Times New Roman"/>
          <w:sz w:val="28"/>
          <w:szCs w:val="28"/>
          <w:lang w:val="uk-UA"/>
        </w:rPr>
        <w:t xml:space="preserve"> с </w:t>
      </w:r>
      <w:proofErr w:type="spellStart"/>
      <w:r w:rsidRPr="00200E56">
        <w:rPr>
          <w:rFonts w:ascii="Times New Roman" w:hAnsi="Times New Roman" w:cs="Times New Roman"/>
          <w:sz w:val="28"/>
          <w:szCs w:val="28"/>
          <w:lang w:val="uk-UA"/>
        </w:rPr>
        <w:t>детьми</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группы</w:t>
      </w:r>
      <w:proofErr w:type="spellEnd"/>
      <w:r w:rsidRPr="00200E56">
        <w:rPr>
          <w:rFonts w:ascii="Times New Roman" w:hAnsi="Times New Roman" w:cs="Times New Roman"/>
          <w:sz w:val="28"/>
          <w:szCs w:val="28"/>
          <w:lang w:val="uk-UA"/>
        </w:rPr>
        <w:t xml:space="preserve"> риска [</w:t>
      </w:r>
      <w:proofErr w:type="spellStart"/>
      <w:r w:rsidRPr="00200E56">
        <w:rPr>
          <w:rFonts w:ascii="Times New Roman" w:hAnsi="Times New Roman" w:cs="Times New Roman"/>
          <w:sz w:val="28"/>
          <w:szCs w:val="28"/>
          <w:lang w:val="uk-UA"/>
        </w:rPr>
        <w:t>краткий</w:t>
      </w:r>
      <w:proofErr w:type="spellEnd"/>
      <w:r w:rsidRPr="00200E56">
        <w:rPr>
          <w:rFonts w:ascii="Times New Roman" w:hAnsi="Times New Roman" w:cs="Times New Roman"/>
          <w:sz w:val="28"/>
          <w:szCs w:val="28"/>
          <w:lang w:val="uk-UA"/>
        </w:rPr>
        <w:t xml:space="preserve"> курс </w:t>
      </w:r>
      <w:proofErr w:type="spellStart"/>
      <w:r w:rsidRPr="00200E56">
        <w:rPr>
          <w:rFonts w:ascii="Times New Roman" w:hAnsi="Times New Roman" w:cs="Times New Roman"/>
          <w:sz w:val="28"/>
          <w:szCs w:val="28"/>
          <w:lang w:val="uk-UA"/>
        </w:rPr>
        <w:t>лекций</w:t>
      </w:r>
      <w:proofErr w:type="spellEnd"/>
      <w:r w:rsidRPr="00200E56">
        <w:rPr>
          <w:rFonts w:ascii="Times New Roman" w:hAnsi="Times New Roman" w:cs="Times New Roman"/>
          <w:sz w:val="28"/>
          <w:szCs w:val="28"/>
          <w:lang w:val="uk-UA"/>
        </w:rPr>
        <w:t xml:space="preserve"> для </w:t>
      </w:r>
      <w:proofErr w:type="spellStart"/>
      <w:r w:rsidRPr="00200E56">
        <w:rPr>
          <w:rFonts w:ascii="Times New Roman" w:hAnsi="Times New Roman" w:cs="Times New Roman"/>
          <w:sz w:val="28"/>
          <w:szCs w:val="28"/>
          <w:lang w:val="uk-UA"/>
        </w:rPr>
        <w:t>вузов</w:t>
      </w:r>
      <w:proofErr w:type="spellEnd"/>
      <w:r w:rsidRPr="00200E56">
        <w:rPr>
          <w:rFonts w:ascii="Times New Roman" w:hAnsi="Times New Roman" w:cs="Times New Roman"/>
          <w:sz w:val="28"/>
          <w:szCs w:val="28"/>
          <w:lang w:val="uk-UA"/>
        </w:rPr>
        <w:t xml:space="preserve">] / Н.Ф. </w:t>
      </w:r>
      <w:proofErr w:type="spellStart"/>
      <w:r w:rsidRPr="00200E56">
        <w:rPr>
          <w:rFonts w:ascii="Times New Roman" w:hAnsi="Times New Roman" w:cs="Times New Roman"/>
          <w:sz w:val="28"/>
          <w:szCs w:val="28"/>
          <w:lang w:val="uk-UA"/>
        </w:rPr>
        <w:t>Дивицына</w:t>
      </w:r>
      <w:proofErr w:type="spellEnd"/>
      <w:r w:rsidRPr="00200E56">
        <w:rPr>
          <w:rFonts w:ascii="Times New Roman" w:hAnsi="Times New Roman" w:cs="Times New Roman"/>
          <w:sz w:val="28"/>
          <w:szCs w:val="28"/>
          <w:lang w:val="uk-UA"/>
        </w:rPr>
        <w:t xml:space="preserve">. - М.: </w:t>
      </w:r>
      <w:proofErr w:type="spellStart"/>
      <w:r w:rsidRPr="00200E56">
        <w:rPr>
          <w:rFonts w:ascii="Times New Roman" w:hAnsi="Times New Roman" w:cs="Times New Roman"/>
          <w:sz w:val="28"/>
          <w:szCs w:val="28"/>
          <w:lang w:val="uk-UA"/>
        </w:rPr>
        <w:t>Гуманитар</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изд</w:t>
      </w:r>
      <w:proofErr w:type="spellEnd"/>
      <w:r w:rsidRPr="00200E56">
        <w:rPr>
          <w:rFonts w:ascii="Times New Roman" w:hAnsi="Times New Roman" w:cs="Times New Roman"/>
          <w:sz w:val="28"/>
          <w:szCs w:val="28"/>
          <w:lang w:val="uk-UA"/>
        </w:rPr>
        <w:t>. центр ВЛАДОС, 2008. - 351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17.</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Докторович</w:t>
      </w:r>
      <w:proofErr w:type="spellEnd"/>
      <w:r w:rsidRPr="00200E56">
        <w:rPr>
          <w:rFonts w:ascii="Times New Roman" w:hAnsi="Times New Roman" w:cs="Times New Roman"/>
          <w:sz w:val="28"/>
          <w:szCs w:val="28"/>
          <w:lang w:val="uk-UA"/>
        </w:rPr>
        <w:t xml:space="preserve"> М. О. Формування соціальної </w:t>
      </w:r>
      <w:proofErr w:type="spellStart"/>
      <w:r w:rsidRPr="00200E56">
        <w:rPr>
          <w:rFonts w:ascii="Times New Roman" w:hAnsi="Times New Roman" w:cs="Times New Roman"/>
          <w:sz w:val="28"/>
          <w:szCs w:val="28"/>
          <w:lang w:val="uk-UA"/>
        </w:rPr>
        <w:t>компетентноті</w:t>
      </w:r>
      <w:proofErr w:type="spellEnd"/>
      <w:r w:rsidRPr="00200E56">
        <w:rPr>
          <w:rFonts w:ascii="Times New Roman" w:hAnsi="Times New Roman" w:cs="Times New Roman"/>
          <w:sz w:val="28"/>
          <w:szCs w:val="28"/>
          <w:lang w:val="uk-UA"/>
        </w:rPr>
        <w:t xml:space="preserve"> старшого підлітка з неповної сім’ї : автореф. дис. на здобуття наук. ступеня канд. пед. наук : спец. 13.00.05 “Соціальна педагогіка” / Марина Олександрівна </w:t>
      </w:r>
      <w:proofErr w:type="spellStart"/>
      <w:r w:rsidRPr="00200E56">
        <w:rPr>
          <w:rFonts w:ascii="Times New Roman" w:hAnsi="Times New Roman" w:cs="Times New Roman"/>
          <w:sz w:val="28"/>
          <w:szCs w:val="28"/>
          <w:lang w:val="uk-UA"/>
        </w:rPr>
        <w:t>Докторович</w:t>
      </w:r>
      <w:proofErr w:type="spellEnd"/>
      <w:r w:rsidRPr="00200E56">
        <w:rPr>
          <w:rFonts w:ascii="Times New Roman" w:hAnsi="Times New Roman" w:cs="Times New Roman"/>
          <w:sz w:val="28"/>
          <w:szCs w:val="28"/>
          <w:lang w:val="uk-UA"/>
        </w:rPr>
        <w:t xml:space="preserve"> ; Ін-т проблем виховання АПН України. – Київ, 2007. – 19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18.</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Докторович</w:t>
      </w:r>
      <w:proofErr w:type="spellEnd"/>
      <w:r w:rsidRPr="00200E56">
        <w:rPr>
          <w:rFonts w:ascii="Times New Roman" w:hAnsi="Times New Roman" w:cs="Times New Roman"/>
          <w:sz w:val="28"/>
          <w:szCs w:val="28"/>
          <w:lang w:val="uk-UA"/>
        </w:rPr>
        <w:t xml:space="preserve"> М.О. Соціально педагогічна робота з дітьми з неповних сімей: навчально-методичний посібник / М.О. </w:t>
      </w:r>
      <w:proofErr w:type="spellStart"/>
      <w:r w:rsidRPr="00200E56">
        <w:rPr>
          <w:rFonts w:ascii="Times New Roman" w:hAnsi="Times New Roman" w:cs="Times New Roman"/>
          <w:sz w:val="28"/>
          <w:szCs w:val="28"/>
          <w:lang w:val="uk-UA"/>
        </w:rPr>
        <w:t>Докторович</w:t>
      </w:r>
      <w:proofErr w:type="spellEnd"/>
      <w:r w:rsidRPr="00200E56">
        <w:rPr>
          <w:rFonts w:ascii="Times New Roman" w:hAnsi="Times New Roman" w:cs="Times New Roman"/>
          <w:sz w:val="28"/>
          <w:szCs w:val="28"/>
          <w:lang w:val="uk-UA"/>
        </w:rPr>
        <w:t xml:space="preserve">. - К.: </w:t>
      </w:r>
      <w:proofErr w:type="spellStart"/>
      <w:r w:rsidRPr="00200E56">
        <w:rPr>
          <w:rFonts w:ascii="Times New Roman" w:hAnsi="Times New Roman" w:cs="Times New Roman"/>
          <w:sz w:val="28"/>
          <w:szCs w:val="28"/>
          <w:lang w:val="uk-UA"/>
        </w:rPr>
        <w:t>Ленвіт</w:t>
      </w:r>
      <w:proofErr w:type="spellEnd"/>
      <w:r w:rsidRPr="00200E56">
        <w:rPr>
          <w:rFonts w:ascii="Times New Roman" w:hAnsi="Times New Roman" w:cs="Times New Roman"/>
          <w:sz w:val="28"/>
          <w:szCs w:val="28"/>
          <w:lang w:val="uk-UA"/>
        </w:rPr>
        <w:t>, 2010. - 152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19.</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Емельянова</w:t>
      </w:r>
      <w:proofErr w:type="spellEnd"/>
      <w:r w:rsidRPr="00200E56">
        <w:rPr>
          <w:rFonts w:ascii="Times New Roman" w:hAnsi="Times New Roman" w:cs="Times New Roman"/>
          <w:sz w:val="28"/>
          <w:szCs w:val="28"/>
          <w:lang w:val="uk-UA"/>
        </w:rPr>
        <w:t xml:space="preserve"> Е.В. </w:t>
      </w:r>
      <w:proofErr w:type="spellStart"/>
      <w:r w:rsidRPr="00200E56">
        <w:rPr>
          <w:rFonts w:ascii="Times New Roman" w:hAnsi="Times New Roman" w:cs="Times New Roman"/>
          <w:sz w:val="28"/>
          <w:szCs w:val="28"/>
          <w:lang w:val="uk-UA"/>
        </w:rPr>
        <w:t>Психологические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проблемы</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современного</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подростка</w:t>
      </w:r>
      <w:proofErr w:type="spellEnd"/>
      <w:r w:rsidRPr="00200E56">
        <w:rPr>
          <w:rFonts w:ascii="Times New Roman" w:hAnsi="Times New Roman" w:cs="Times New Roman"/>
          <w:sz w:val="28"/>
          <w:szCs w:val="28"/>
          <w:lang w:val="uk-UA"/>
        </w:rPr>
        <w:t xml:space="preserve"> и </w:t>
      </w:r>
      <w:proofErr w:type="spellStart"/>
      <w:r w:rsidRPr="00200E56">
        <w:rPr>
          <w:rFonts w:ascii="Times New Roman" w:hAnsi="Times New Roman" w:cs="Times New Roman"/>
          <w:sz w:val="28"/>
          <w:szCs w:val="28"/>
          <w:lang w:val="uk-UA"/>
        </w:rPr>
        <w:t>их</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решение</w:t>
      </w:r>
      <w:proofErr w:type="spellEnd"/>
      <w:r w:rsidRPr="00200E56">
        <w:rPr>
          <w:rFonts w:ascii="Times New Roman" w:hAnsi="Times New Roman" w:cs="Times New Roman"/>
          <w:sz w:val="28"/>
          <w:szCs w:val="28"/>
          <w:lang w:val="uk-UA"/>
        </w:rPr>
        <w:t xml:space="preserve"> в </w:t>
      </w:r>
      <w:proofErr w:type="spellStart"/>
      <w:r w:rsidRPr="00200E56">
        <w:rPr>
          <w:rFonts w:ascii="Times New Roman" w:hAnsi="Times New Roman" w:cs="Times New Roman"/>
          <w:sz w:val="28"/>
          <w:szCs w:val="28"/>
          <w:lang w:val="uk-UA"/>
        </w:rPr>
        <w:t>тренинге</w:t>
      </w:r>
      <w:proofErr w:type="spellEnd"/>
      <w:r w:rsidRPr="00200E56">
        <w:rPr>
          <w:rFonts w:ascii="Times New Roman" w:hAnsi="Times New Roman" w:cs="Times New Roman"/>
          <w:sz w:val="28"/>
          <w:szCs w:val="28"/>
          <w:lang w:val="uk-UA"/>
        </w:rPr>
        <w:t xml:space="preserve"> / Е.В. </w:t>
      </w:r>
      <w:proofErr w:type="spellStart"/>
      <w:r w:rsidRPr="00200E56">
        <w:rPr>
          <w:rFonts w:ascii="Times New Roman" w:hAnsi="Times New Roman" w:cs="Times New Roman"/>
          <w:sz w:val="28"/>
          <w:szCs w:val="28"/>
          <w:lang w:val="uk-UA"/>
        </w:rPr>
        <w:t>Емельянова</w:t>
      </w:r>
      <w:proofErr w:type="spellEnd"/>
      <w:r w:rsidRPr="00200E56">
        <w:rPr>
          <w:rFonts w:ascii="Times New Roman" w:hAnsi="Times New Roman" w:cs="Times New Roman"/>
          <w:sz w:val="28"/>
          <w:szCs w:val="28"/>
          <w:lang w:val="uk-UA"/>
        </w:rPr>
        <w:t xml:space="preserve">. – </w:t>
      </w:r>
      <w:proofErr w:type="spellStart"/>
      <w:r w:rsidRPr="00200E56">
        <w:rPr>
          <w:rFonts w:ascii="Times New Roman" w:hAnsi="Times New Roman" w:cs="Times New Roman"/>
          <w:sz w:val="28"/>
          <w:szCs w:val="28"/>
          <w:lang w:val="uk-UA"/>
        </w:rPr>
        <w:t>СПб</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Речь</w:t>
      </w:r>
      <w:proofErr w:type="spellEnd"/>
      <w:r w:rsidRPr="00200E56">
        <w:rPr>
          <w:rFonts w:ascii="Times New Roman" w:hAnsi="Times New Roman" w:cs="Times New Roman"/>
          <w:sz w:val="28"/>
          <w:szCs w:val="28"/>
          <w:lang w:val="uk-UA"/>
        </w:rPr>
        <w:t>, 2008. – 336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20.</w:t>
      </w:r>
      <w:r w:rsidRPr="00200E56">
        <w:rPr>
          <w:rFonts w:ascii="Times New Roman" w:hAnsi="Times New Roman" w:cs="Times New Roman"/>
          <w:sz w:val="28"/>
          <w:szCs w:val="28"/>
          <w:lang w:val="uk-UA"/>
        </w:rPr>
        <w:tab/>
        <w:t>Енциклопедія для фахівців соціальної сфери / [</w:t>
      </w:r>
      <w:proofErr w:type="spellStart"/>
      <w:r w:rsidRPr="00200E56">
        <w:rPr>
          <w:rFonts w:ascii="Times New Roman" w:hAnsi="Times New Roman" w:cs="Times New Roman"/>
          <w:sz w:val="28"/>
          <w:szCs w:val="28"/>
          <w:lang w:val="uk-UA"/>
        </w:rPr>
        <w:t>Алєксєєнко</w:t>
      </w:r>
      <w:proofErr w:type="spellEnd"/>
      <w:r w:rsidRPr="00200E56">
        <w:rPr>
          <w:rFonts w:ascii="Times New Roman" w:hAnsi="Times New Roman" w:cs="Times New Roman"/>
          <w:sz w:val="28"/>
          <w:szCs w:val="28"/>
          <w:lang w:val="uk-UA"/>
        </w:rPr>
        <w:t xml:space="preserve"> Т. Ф. та інші] ; за </w:t>
      </w:r>
      <w:proofErr w:type="spellStart"/>
      <w:r w:rsidRPr="00200E56">
        <w:rPr>
          <w:rFonts w:ascii="Times New Roman" w:hAnsi="Times New Roman" w:cs="Times New Roman"/>
          <w:sz w:val="28"/>
          <w:szCs w:val="28"/>
          <w:lang w:val="uk-UA"/>
        </w:rPr>
        <w:t>заг</w:t>
      </w:r>
      <w:proofErr w:type="spellEnd"/>
      <w:r w:rsidRPr="00200E56">
        <w:rPr>
          <w:rFonts w:ascii="Times New Roman" w:hAnsi="Times New Roman" w:cs="Times New Roman"/>
          <w:sz w:val="28"/>
          <w:szCs w:val="28"/>
          <w:lang w:val="uk-UA"/>
        </w:rPr>
        <w:t xml:space="preserve">. ред. проф. І. Д. Звєрєвої ; Ін-т </w:t>
      </w:r>
      <w:proofErr w:type="spellStart"/>
      <w:r w:rsidRPr="00200E56">
        <w:rPr>
          <w:rFonts w:ascii="Times New Roman" w:hAnsi="Times New Roman" w:cs="Times New Roman"/>
          <w:sz w:val="28"/>
          <w:szCs w:val="28"/>
          <w:lang w:val="uk-UA"/>
        </w:rPr>
        <w:t>пробл</w:t>
      </w:r>
      <w:proofErr w:type="spellEnd"/>
      <w:r w:rsidRPr="00200E56">
        <w:rPr>
          <w:rFonts w:ascii="Times New Roman" w:hAnsi="Times New Roman" w:cs="Times New Roman"/>
          <w:sz w:val="28"/>
          <w:szCs w:val="28"/>
          <w:lang w:val="uk-UA"/>
        </w:rPr>
        <w:t xml:space="preserve">. виховання НАПН України [та інші]. – 2-ге вид. – Київ ; Сімферополь. : </w:t>
      </w:r>
      <w:proofErr w:type="spellStart"/>
      <w:r w:rsidRPr="00200E56">
        <w:rPr>
          <w:rFonts w:ascii="Times New Roman" w:hAnsi="Times New Roman" w:cs="Times New Roman"/>
          <w:sz w:val="28"/>
          <w:szCs w:val="28"/>
          <w:lang w:val="uk-UA"/>
        </w:rPr>
        <w:t>Універсум</w:t>
      </w:r>
      <w:proofErr w:type="spellEnd"/>
      <w:r w:rsidRPr="00200E56">
        <w:rPr>
          <w:rFonts w:ascii="Times New Roman" w:hAnsi="Times New Roman" w:cs="Times New Roman"/>
          <w:sz w:val="28"/>
          <w:szCs w:val="28"/>
          <w:lang w:val="uk-UA"/>
        </w:rPr>
        <w:t>, 2013. – 535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21.</w:t>
      </w:r>
      <w:r w:rsidRPr="00200E56">
        <w:rPr>
          <w:rFonts w:ascii="Times New Roman" w:hAnsi="Times New Roman" w:cs="Times New Roman"/>
          <w:sz w:val="28"/>
          <w:szCs w:val="28"/>
          <w:lang w:val="uk-UA"/>
        </w:rPr>
        <w:tab/>
        <w:t xml:space="preserve">Життєва компетентність особистості : наук.-метод. </w:t>
      </w:r>
      <w:proofErr w:type="spellStart"/>
      <w:r w:rsidRPr="00200E56">
        <w:rPr>
          <w:rFonts w:ascii="Times New Roman" w:hAnsi="Times New Roman" w:cs="Times New Roman"/>
          <w:sz w:val="28"/>
          <w:szCs w:val="28"/>
          <w:lang w:val="uk-UA"/>
        </w:rPr>
        <w:t>посіб</w:t>
      </w:r>
      <w:proofErr w:type="spellEnd"/>
      <w:r w:rsidRPr="00200E56">
        <w:rPr>
          <w:rFonts w:ascii="Times New Roman" w:hAnsi="Times New Roman" w:cs="Times New Roman"/>
          <w:sz w:val="28"/>
          <w:szCs w:val="28"/>
          <w:lang w:val="uk-UA"/>
        </w:rPr>
        <w:t xml:space="preserve">. / за ред. Л. В. Сохань, І. Г. Єрмакова, Г. М. </w:t>
      </w:r>
      <w:proofErr w:type="spellStart"/>
      <w:r w:rsidRPr="00200E56">
        <w:rPr>
          <w:rFonts w:ascii="Times New Roman" w:hAnsi="Times New Roman" w:cs="Times New Roman"/>
          <w:sz w:val="28"/>
          <w:szCs w:val="28"/>
          <w:lang w:val="uk-UA"/>
        </w:rPr>
        <w:t>Несен</w:t>
      </w:r>
      <w:proofErr w:type="spellEnd"/>
      <w:r w:rsidRPr="00200E56">
        <w:rPr>
          <w:rFonts w:ascii="Times New Roman" w:hAnsi="Times New Roman" w:cs="Times New Roman"/>
          <w:sz w:val="28"/>
          <w:szCs w:val="28"/>
          <w:lang w:val="uk-UA"/>
        </w:rPr>
        <w:t>. – Київ : Богдана, 2003. – 520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22.</w:t>
      </w:r>
      <w:r w:rsidRPr="00200E56">
        <w:rPr>
          <w:rFonts w:ascii="Times New Roman" w:hAnsi="Times New Roman" w:cs="Times New Roman"/>
          <w:sz w:val="28"/>
          <w:szCs w:val="28"/>
          <w:lang w:val="uk-UA"/>
        </w:rPr>
        <w:tab/>
        <w:t xml:space="preserve">Життєтворчість особистості : концепція, досвід, проблеми : [наук.-метод. зб.] / за ред. І. Г. Єрмакова, Г. М. </w:t>
      </w:r>
      <w:proofErr w:type="spellStart"/>
      <w:r w:rsidRPr="00200E56">
        <w:rPr>
          <w:rFonts w:ascii="Times New Roman" w:hAnsi="Times New Roman" w:cs="Times New Roman"/>
          <w:sz w:val="28"/>
          <w:szCs w:val="28"/>
          <w:lang w:val="uk-UA"/>
        </w:rPr>
        <w:t>Несен</w:t>
      </w:r>
      <w:proofErr w:type="spellEnd"/>
      <w:r w:rsidRPr="00200E56">
        <w:rPr>
          <w:rFonts w:ascii="Times New Roman" w:hAnsi="Times New Roman" w:cs="Times New Roman"/>
          <w:sz w:val="28"/>
          <w:szCs w:val="28"/>
          <w:lang w:val="uk-UA"/>
        </w:rPr>
        <w:t>. – Запоріжжя : ХНРБЦ, 2006. – 592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23.</w:t>
      </w:r>
      <w:r w:rsidRPr="00200E56">
        <w:rPr>
          <w:rFonts w:ascii="Times New Roman" w:hAnsi="Times New Roman" w:cs="Times New Roman"/>
          <w:sz w:val="28"/>
          <w:szCs w:val="28"/>
          <w:lang w:val="uk-UA"/>
        </w:rPr>
        <w:tab/>
        <w:t xml:space="preserve">Закон </w:t>
      </w:r>
      <w:proofErr w:type="spellStart"/>
      <w:r w:rsidRPr="00200E56">
        <w:rPr>
          <w:rFonts w:ascii="Times New Roman" w:hAnsi="Times New Roman" w:cs="Times New Roman"/>
          <w:sz w:val="28"/>
          <w:szCs w:val="28"/>
          <w:lang w:val="uk-UA"/>
        </w:rPr>
        <w:t>україни</w:t>
      </w:r>
      <w:proofErr w:type="spellEnd"/>
      <w:r w:rsidRPr="00200E56">
        <w:rPr>
          <w:rFonts w:ascii="Times New Roman" w:hAnsi="Times New Roman" w:cs="Times New Roman"/>
          <w:sz w:val="28"/>
          <w:szCs w:val="28"/>
          <w:lang w:val="uk-UA"/>
        </w:rPr>
        <w:t xml:space="preserve"> Про охорону дитинства (Відомості Верховної Ради України (ВВР), 2001, № 30.)</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24.</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Зимняя</w:t>
      </w:r>
      <w:proofErr w:type="spellEnd"/>
      <w:r w:rsidRPr="00200E56">
        <w:rPr>
          <w:rFonts w:ascii="Times New Roman" w:hAnsi="Times New Roman" w:cs="Times New Roman"/>
          <w:sz w:val="28"/>
          <w:szCs w:val="28"/>
          <w:lang w:val="uk-UA"/>
        </w:rPr>
        <w:t xml:space="preserve"> И. А. </w:t>
      </w:r>
      <w:proofErr w:type="spellStart"/>
      <w:r w:rsidRPr="00200E56">
        <w:rPr>
          <w:rFonts w:ascii="Times New Roman" w:hAnsi="Times New Roman" w:cs="Times New Roman"/>
          <w:sz w:val="28"/>
          <w:szCs w:val="28"/>
          <w:lang w:val="uk-UA"/>
        </w:rPr>
        <w:t>Компетенция</w:t>
      </w:r>
      <w:proofErr w:type="spellEnd"/>
      <w:r w:rsidRPr="00200E56">
        <w:rPr>
          <w:rFonts w:ascii="Times New Roman" w:hAnsi="Times New Roman" w:cs="Times New Roman"/>
          <w:sz w:val="28"/>
          <w:szCs w:val="28"/>
          <w:lang w:val="uk-UA"/>
        </w:rPr>
        <w:t xml:space="preserve"> – </w:t>
      </w:r>
      <w:proofErr w:type="spellStart"/>
      <w:r w:rsidRPr="00200E56">
        <w:rPr>
          <w:rFonts w:ascii="Times New Roman" w:hAnsi="Times New Roman" w:cs="Times New Roman"/>
          <w:sz w:val="28"/>
          <w:szCs w:val="28"/>
          <w:lang w:val="uk-UA"/>
        </w:rPr>
        <w:t>компетентность</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субъектная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трансформация</w:t>
      </w:r>
      <w:proofErr w:type="spellEnd"/>
      <w:r w:rsidRPr="00200E56">
        <w:rPr>
          <w:rFonts w:ascii="Times New Roman" w:hAnsi="Times New Roman" w:cs="Times New Roman"/>
          <w:sz w:val="28"/>
          <w:szCs w:val="28"/>
          <w:lang w:val="uk-UA"/>
        </w:rPr>
        <w:t xml:space="preserve"> / И. А. </w:t>
      </w:r>
      <w:proofErr w:type="spellStart"/>
      <w:r w:rsidRPr="00200E56">
        <w:rPr>
          <w:rFonts w:ascii="Times New Roman" w:hAnsi="Times New Roman" w:cs="Times New Roman"/>
          <w:sz w:val="28"/>
          <w:szCs w:val="28"/>
          <w:lang w:val="uk-UA"/>
        </w:rPr>
        <w:t>Зимняя</w:t>
      </w:r>
      <w:proofErr w:type="spellEnd"/>
      <w:r w:rsidRPr="00200E56">
        <w:rPr>
          <w:rFonts w:ascii="Times New Roman" w:hAnsi="Times New Roman" w:cs="Times New Roman"/>
          <w:sz w:val="28"/>
          <w:szCs w:val="28"/>
          <w:lang w:val="uk-UA"/>
        </w:rPr>
        <w:t xml:space="preserve"> // </w:t>
      </w:r>
      <w:proofErr w:type="spellStart"/>
      <w:r w:rsidRPr="00200E56">
        <w:rPr>
          <w:rFonts w:ascii="Times New Roman" w:hAnsi="Times New Roman" w:cs="Times New Roman"/>
          <w:sz w:val="28"/>
          <w:szCs w:val="28"/>
          <w:lang w:val="uk-UA"/>
        </w:rPr>
        <w:t>Акмеология</w:t>
      </w:r>
      <w:proofErr w:type="spellEnd"/>
      <w:r w:rsidRPr="00200E56">
        <w:rPr>
          <w:rFonts w:ascii="Times New Roman" w:hAnsi="Times New Roman" w:cs="Times New Roman"/>
          <w:sz w:val="28"/>
          <w:szCs w:val="28"/>
          <w:lang w:val="uk-UA"/>
        </w:rPr>
        <w:t>. – 2010. – № 2. – С. 47–53., с. 47</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25.</w:t>
      </w:r>
      <w:r w:rsidRPr="00200E56">
        <w:rPr>
          <w:rFonts w:ascii="Times New Roman" w:hAnsi="Times New Roman" w:cs="Times New Roman"/>
          <w:sz w:val="28"/>
          <w:szCs w:val="28"/>
          <w:lang w:val="uk-UA"/>
        </w:rPr>
        <w:tab/>
        <w:t>Злобіна О. Особистість як суб’єкт соціальних змін / Олена Злобіна. – Київ : Ін-т соціології НАН України, 2004. – 400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26.</w:t>
      </w:r>
      <w:r w:rsidRPr="00200E56">
        <w:rPr>
          <w:rFonts w:ascii="Times New Roman" w:hAnsi="Times New Roman" w:cs="Times New Roman"/>
          <w:sz w:val="28"/>
          <w:szCs w:val="28"/>
          <w:lang w:val="uk-UA"/>
        </w:rPr>
        <w:tab/>
        <w:t xml:space="preserve">Калинин И. В. </w:t>
      </w:r>
      <w:proofErr w:type="spellStart"/>
      <w:r w:rsidRPr="00200E56">
        <w:rPr>
          <w:rFonts w:ascii="Times New Roman" w:hAnsi="Times New Roman" w:cs="Times New Roman"/>
          <w:sz w:val="28"/>
          <w:szCs w:val="28"/>
          <w:lang w:val="uk-UA"/>
        </w:rPr>
        <w:t>Осмысленность</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жизни</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как</w:t>
      </w:r>
      <w:proofErr w:type="spellEnd"/>
      <w:r w:rsidRPr="00200E56">
        <w:rPr>
          <w:rFonts w:ascii="Times New Roman" w:hAnsi="Times New Roman" w:cs="Times New Roman"/>
          <w:sz w:val="28"/>
          <w:szCs w:val="28"/>
          <w:lang w:val="uk-UA"/>
        </w:rPr>
        <w:t xml:space="preserve"> результат </w:t>
      </w:r>
      <w:proofErr w:type="spellStart"/>
      <w:r w:rsidRPr="00200E56">
        <w:rPr>
          <w:rFonts w:ascii="Times New Roman" w:hAnsi="Times New Roman" w:cs="Times New Roman"/>
          <w:sz w:val="28"/>
          <w:szCs w:val="28"/>
          <w:lang w:val="uk-UA"/>
        </w:rPr>
        <w:t>процесса</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образования</w:t>
      </w:r>
      <w:proofErr w:type="spellEnd"/>
      <w:r w:rsidRPr="00200E56">
        <w:rPr>
          <w:rFonts w:ascii="Times New Roman" w:hAnsi="Times New Roman" w:cs="Times New Roman"/>
          <w:sz w:val="28"/>
          <w:szCs w:val="28"/>
          <w:lang w:val="uk-UA"/>
        </w:rPr>
        <w:t xml:space="preserve"> и </w:t>
      </w:r>
      <w:proofErr w:type="spellStart"/>
      <w:r w:rsidRPr="00200E56">
        <w:rPr>
          <w:rFonts w:ascii="Times New Roman" w:hAnsi="Times New Roman" w:cs="Times New Roman"/>
          <w:sz w:val="28"/>
          <w:szCs w:val="28"/>
          <w:lang w:val="uk-UA"/>
        </w:rPr>
        <w:t>показатель</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социальной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компетентности</w:t>
      </w:r>
      <w:proofErr w:type="spellEnd"/>
      <w:r w:rsidRPr="00200E56">
        <w:rPr>
          <w:rFonts w:ascii="Times New Roman" w:hAnsi="Times New Roman" w:cs="Times New Roman"/>
          <w:sz w:val="28"/>
          <w:szCs w:val="28"/>
          <w:lang w:val="uk-UA"/>
        </w:rPr>
        <w:t>/</w:t>
      </w:r>
      <w:proofErr w:type="spellStart"/>
      <w:r w:rsidRPr="00200E56">
        <w:rPr>
          <w:rFonts w:ascii="Times New Roman" w:hAnsi="Times New Roman" w:cs="Times New Roman"/>
          <w:sz w:val="28"/>
          <w:szCs w:val="28"/>
          <w:lang w:val="uk-UA"/>
        </w:rPr>
        <w:t>ЯТсихология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инновационного</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управления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социальными</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группами</w:t>
      </w:r>
      <w:proofErr w:type="spellEnd"/>
      <w:r w:rsidRPr="00200E56">
        <w:rPr>
          <w:rFonts w:ascii="Times New Roman" w:hAnsi="Times New Roman" w:cs="Times New Roman"/>
          <w:sz w:val="28"/>
          <w:szCs w:val="28"/>
          <w:lang w:val="uk-UA"/>
        </w:rPr>
        <w:t xml:space="preserve"> и </w:t>
      </w:r>
      <w:proofErr w:type="spellStart"/>
      <w:r w:rsidRPr="00200E56">
        <w:rPr>
          <w:rFonts w:ascii="Times New Roman" w:hAnsi="Times New Roman" w:cs="Times New Roman"/>
          <w:sz w:val="28"/>
          <w:szCs w:val="28"/>
          <w:lang w:val="uk-UA"/>
        </w:rPr>
        <w:t>организациями</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-М.-Кострома</w:t>
      </w:r>
      <w:proofErr w:type="spellEnd"/>
      <w:r w:rsidRPr="00200E56">
        <w:rPr>
          <w:rFonts w:ascii="Times New Roman" w:hAnsi="Times New Roman" w:cs="Times New Roman"/>
          <w:sz w:val="28"/>
          <w:szCs w:val="28"/>
          <w:lang w:val="uk-UA"/>
        </w:rPr>
        <w:t>,-2001. - С. 144-146.</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27.</w:t>
      </w:r>
      <w:r w:rsidRPr="00200E56">
        <w:rPr>
          <w:rFonts w:ascii="Times New Roman" w:hAnsi="Times New Roman" w:cs="Times New Roman"/>
          <w:sz w:val="28"/>
          <w:szCs w:val="28"/>
          <w:lang w:val="uk-UA"/>
        </w:rPr>
        <w:tab/>
        <w:t xml:space="preserve">Калинина Н. В. </w:t>
      </w:r>
      <w:proofErr w:type="spellStart"/>
      <w:r w:rsidRPr="00200E56">
        <w:rPr>
          <w:rFonts w:ascii="Times New Roman" w:hAnsi="Times New Roman" w:cs="Times New Roman"/>
          <w:sz w:val="28"/>
          <w:szCs w:val="28"/>
          <w:lang w:val="uk-UA"/>
        </w:rPr>
        <w:t>Социальная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компетентность</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школьников</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как</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индикатор</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результативности</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деятельности</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образовательного</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учреждения</w:t>
      </w:r>
      <w:proofErr w:type="spellEnd"/>
      <w:r w:rsidRPr="00200E56">
        <w:rPr>
          <w:rFonts w:ascii="Times New Roman" w:hAnsi="Times New Roman" w:cs="Times New Roman"/>
          <w:sz w:val="28"/>
          <w:szCs w:val="28"/>
          <w:lang w:val="uk-UA"/>
        </w:rPr>
        <w:t>/</w:t>
      </w:r>
      <w:proofErr w:type="spellStart"/>
      <w:r w:rsidRPr="00200E56">
        <w:rPr>
          <w:rFonts w:ascii="Times New Roman" w:hAnsi="Times New Roman" w:cs="Times New Roman"/>
          <w:sz w:val="28"/>
          <w:szCs w:val="28"/>
          <w:lang w:val="uk-UA"/>
        </w:rPr>
        <w:t>Психология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инновационного</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управления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социальными</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группами</w:t>
      </w:r>
      <w:proofErr w:type="spellEnd"/>
      <w:r w:rsidRPr="00200E56">
        <w:rPr>
          <w:rFonts w:ascii="Times New Roman" w:hAnsi="Times New Roman" w:cs="Times New Roman"/>
          <w:sz w:val="28"/>
          <w:szCs w:val="28"/>
          <w:lang w:val="uk-UA"/>
        </w:rPr>
        <w:t xml:space="preserve"> и </w:t>
      </w:r>
      <w:proofErr w:type="spellStart"/>
      <w:r w:rsidRPr="00200E56">
        <w:rPr>
          <w:rFonts w:ascii="Times New Roman" w:hAnsi="Times New Roman" w:cs="Times New Roman"/>
          <w:sz w:val="28"/>
          <w:szCs w:val="28"/>
          <w:lang w:val="uk-UA"/>
        </w:rPr>
        <w:t>организациями</w:t>
      </w:r>
      <w:proofErr w:type="spellEnd"/>
      <w:r w:rsidRPr="00200E56">
        <w:rPr>
          <w:rFonts w:ascii="Times New Roman" w:hAnsi="Times New Roman" w:cs="Times New Roman"/>
          <w:sz w:val="28"/>
          <w:szCs w:val="28"/>
          <w:lang w:val="uk-UA"/>
        </w:rPr>
        <w:t>. - М. - Кострома, - 2001. - С. 146-148.</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28.</w:t>
      </w:r>
      <w:r w:rsidRPr="00200E56">
        <w:rPr>
          <w:rFonts w:ascii="Times New Roman" w:hAnsi="Times New Roman" w:cs="Times New Roman"/>
          <w:sz w:val="28"/>
          <w:szCs w:val="28"/>
          <w:lang w:val="uk-UA"/>
        </w:rPr>
        <w:tab/>
        <w:t xml:space="preserve">Калинина Н. В., </w:t>
      </w:r>
      <w:proofErr w:type="spellStart"/>
      <w:r w:rsidRPr="00200E56">
        <w:rPr>
          <w:rFonts w:ascii="Times New Roman" w:hAnsi="Times New Roman" w:cs="Times New Roman"/>
          <w:sz w:val="28"/>
          <w:szCs w:val="28"/>
          <w:lang w:val="uk-UA"/>
        </w:rPr>
        <w:t>Лукьянова</w:t>
      </w:r>
      <w:proofErr w:type="spellEnd"/>
      <w:r w:rsidRPr="00200E56">
        <w:rPr>
          <w:rFonts w:ascii="Times New Roman" w:hAnsi="Times New Roman" w:cs="Times New Roman"/>
          <w:sz w:val="28"/>
          <w:szCs w:val="28"/>
          <w:lang w:val="uk-UA"/>
        </w:rPr>
        <w:t xml:space="preserve"> М. И. </w:t>
      </w:r>
      <w:proofErr w:type="spellStart"/>
      <w:r w:rsidRPr="00200E56">
        <w:rPr>
          <w:rFonts w:ascii="Times New Roman" w:hAnsi="Times New Roman" w:cs="Times New Roman"/>
          <w:sz w:val="28"/>
          <w:szCs w:val="28"/>
          <w:lang w:val="uk-UA"/>
        </w:rPr>
        <w:t>Психологические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аспекты</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развития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социальной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компетентности</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школьников</w:t>
      </w:r>
      <w:proofErr w:type="spellEnd"/>
      <w:r w:rsidRPr="00200E56">
        <w:rPr>
          <w:rFonts w:ascii="Times New Roman" w:hAnsi="Times New Roman" w:cs="Times New Roman"/>
          <w:sz w:val="28"/>
          <w:szCs w:val="28"/>
          <w:lang w:val="uk-UA"/>
        </w:rPr>
        <w:t xml:space="preserve">. - </w:t>
      </w:r>
      <w:proofErr w:type="spellStart"/>
      <w:r w:rsidRPr="00200E56">
        <w:rPr>
          <w:rFonts w:ascii="Times New Roman" w:hAnsi="Times New Roman" w:cs="Times New Roman"/>
          <w:sz w:val="28"/>
          <w:szCs w:val="28"/>
          <w:lang w:val="uk-UA"/>
        </w:rPr>
        <w:t>Ульяновск</w:t>
      </w:r>
      <w:proofErr w:type="spellEnd"/>
      <w:r w:rsidRPr="00200E56">
        <w:rPr>
          <w:rFonts w:ascii="Times New Roman" w:hAnsi="Times New Roman" w:cs="Times New Roman"/>
          <w:sz w:val="28"/>
          <w:szCs w:val="28"/>
          <w:lang w:val="uk-UA"/>
        </w:rPr>
        <w:t>, 2003. - 207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29.</w:t>
      </w:r>
      <w:r w:rsidRPr="00200E56">
        <w:rPr>
          <w:rFonts w:ascii="Times New Roman" w:hAnsi="Times New Roman" w:cs="Times New Roman"/>
          <w:sz w:val="28"/>
          <w:szCs w:val="28"/>
          <w:lang w:val="uk-UA"/>
        </w:rPr>
        <w:tab/>
        <w:t xml:space="preserve">Калініна Л. М. Розвиток соціальної компетентності учнівської молоді як змістова компонента навчання керівників загальноосвітніх навчальних закладів / Л. М. Калініна, І. М. Рябуха // Проблеми сучасного підручника. – 2015. – Вип. 15(1). – С. 254–267. </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30.</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Клімкіна</w:t>
      </w:r>
      <w:proofErr w:type="spellEnd"/>
      <w:r w:rsidRPr="00200E56">
        <w:rPr>
          <w:rFonts w:ascii="Times New Roman" w:hAnsi="Times New Roman" w:cs="Times New Roman"/>
          <w:sz w:val="28"/>
          <w:szCs w:val="28"/>
          <w:lang w:val="uk-UA"/>
        </w:rPr>
        <w:t xml:space="preserve"> Н. Г. Формування соціальної активності підлітків із неповних сімей у навчально-виховному процесі основної школи : автореф. дис. на здобуття наук. ступеня канд. пед. наук : 13.00.05 “Соціальна педагогіка” / Наталія Григорівна </w:t>
      </w:r>
      <w:proofErr w:type="spellStart"/>
      <w:r w:rsidRPr="00200E56">
        <w:rPr>
          <w:rFonts w:ascii="Times New Roman" w:hAnsi="Times New Roman" w:cs="Times New Roman"/>
          <w:sz w:val="28"/>
          <w:szCs w:val="28"/>
          <w:lang w:val="uk-UA"/>
        </w:rPr>
        <w:t>Клімкіна</w:t>
      </w:r>
      <w:proofErr w:type="spellEnd"/>
      <w:r w:rsidRPr="00200E56">
        <w:rPr>
          <w:rFonts w:ascii="Times New Roman" w:hAnsi="Times New Roman" w:cs="Times New Roman"/>
          <w:sz w:val="28"/>
          <w:szCs w:val="28"/>
          <w:lang w:val="uk-UA"/>
        </w:rPr>
        <w:t xml:space="preserve"> ; Нац. пед. ун-т ім. М. П. Драгоманова. – Київ, 2009. – 21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31.</w:t>
      </w:r>
      <w:r w:rsidRPr="00200E56">
        <w:rPr>
          <w:rFonts w:ascii="Times New Roman" w:hAnsi="Times New Roman" w:cs="Times New Roman"/>
          <w:sz w:val="28"/>
          <w:szCs w:val="28"/>
          <w:lang w:val="uk-UA"/>
        </w:rPr>
        <w:tab/>
        <w:t xml:space="preserve">Князева О. </w:t>
      </w:r>
      <w:proofErr w:type="spellStart"/>
      <w:r w:rsidRPr="00200E56">
        <w:rPr>
          <w:rFonts w:ascii="Times New Roman" w:hAnsi="Times New Roman" w:cs="Times New Roman"/>
          <w:sz w:val="28"/>
          <w:szCs w:val="28"/>
          <w:lang w:val="uk-UA"/>
        </w:rPr>
        <w:t>Новое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направление</w:t>
      </w:r>
      <w:proofErr w:type="spellEnd"/>
      <w:r w:rsidRPr="00200E56">
        <w:rPr>
          <w:rFonts w:ascii="Times New Roman" w:hAnsi="Times New Roman" w:cs="Times New Roman"/>
          <w:sz w:val="28"/>
          <w:szCs w:val="28"/>
          <w:lang w:val="uk-UA"/>
        </w:rPr>
        <w:t xml:space="preserve"> в </w:t>
      </w:r>
      <w:proofErr w:type="spellStart"/>
      <w:r w:rsidRPr="00200E56">
        <w:rPr>
          <w:rFonts w:ascii="Times New Roman" w:hAnsi="Times New Roman" w:cs="Times New Roman"/>
          <w:sz w:val="28"/>
          <w:szCs w:val="28"/>
          <w:lang w:val="uk-UA"/>
        </w:rPr>
        <w:t>дошкольном</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образовании</w:t>
      </w:r>
      <w:proofErr w:type="spellEnd"/>
      <w:r w:rsidRPr="00200E56">
        <w:rPr>
          <w:rFonts w:ascii="Times New Roman" w:hAnsi="Times New Roman" w:cs="Times New Roman"/>
          <w:sz w:val="28"/>
          <w:szCs w:val="28"/>
          <w:lang w:val="uk-UA"/>
        </w:rPr>
        <w:t xml:space="preserve"> - </w:t>
      </w:r>
      <w:proofErr w:type="spellStart"/>
      <w:r w:rsidRPr="00200E56">
        <w:rPr>
          <w:rFonts w:ascii="Times New Roman" w:hAnsi="Times New Roman" w:cs="Times New Roman"/>
          <w:sz w:val="28"/>
          <w:szCs w:val="28"/>
          <w:lang w:val="uk-UA"/>
        </w:rPr>
        <w:t>развитие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социальной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компетентности</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дошкольников</w:t>
      </w:r>
      <w:proofErr w:type="spellEnd"/>
      <w:r w:rsidRPr="00200E56">
        <w:rPr>
          <w:rFonts w:ascii="Times New Roman" w:hAnsi="Times New Roman" w:cs="Times New Roman"/>
          <w:sz w:val="28"/>
          <w:szCs w:val="28"/>
          <w:lang w:val="uk-UA"/>
        </w:rPr>
        <w:t xml:space="preserve"> // </w:t>
      </w:r>
      <w:proofErr w:type="spellStart"/>
      <w:r w:rsidRPr="00200E56">
        <w:rPr>
          <w:rFonts w:ascii="Times New Roman" w:hAnsi="Times New Roman" w:cs="Times New Roman"/>
          <w:sz w:val="28"/>
          <w:szCs w:val="28"/>
          <w:lang w:val="uk-UA"/>
        </w:rPr>
        <w:t>Дошкольное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воспитание</w:t>
      </w:r>
      <w:proofErr w:type="spellEnd"/>
      <w:r w:rsidRPr="00200E56">
        <w:rPr>
          <w:rFonts w:ascii="Times New Roman" w:hAnsi="Times New Roman" w:cs="Times New Roman"/>
          <w:sz w:val="28"/>
          <w:szCs w:val="28"/>
          <w:lang w:val="uk-UA"/>
        </w:rPr>
        <w:t>. -1998.-№9.-С. 2-5.</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32.</w:t>
      </w:r>
      <w:r w:rsidRPr="00200E56">
        <w:rPr>
          <w:rFonts w:ascii="Times New Roman" w:hAnsi="Times New Roman" w:cs="Times New Roman"/>
          <w:sz w:val="28"/>
          <w:szCs w:val="28"/>
          <w:lang w:val="uk-UA"/>
        </w:rPr>
        <w:tab/>
        <w:t xml:space="preserve">Коберник Г. Формування соціальної компетентності учнів загальноосвітньої школи у процесі навчання / Галина Коберник // Психолого-педагогічні проблеми сільської школи. – Вип. 29 / </w:t>
      </w:r>
      <w:proofErr w:type="spellStart"/>
      <w:r w:rsidRPr="00200E56">
        <w:rPr>
          <w:rFonts w:ascii="Times New Roman" w:hAnsi="Times New Roman" w:cs="Times New Roman"/>
          <w:sz w:val="28"/>
          <w:szCs w:val="28"/>
          <w:lang w:val="uk-UA"/>
        </w:rPr>
        <w:t>Уман</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держ</w:t>
      </w:r>
      <w:proofErr w:type="spellEnd"/>
      <w:r w:rsidRPr="00200E56">
        <w:rPr>
          <w:rFonts w:ascii="Times New Roman" w:hAnsi="Times New Roman" w:cs="Times New Roman"/>
          <w:sz w:val="28"/>
          <w:szCs w:val="28"/>
          <w:lang w:val="uk-UA"/>
        </w:rPr>
        <w:t>. пед. ун-т ім. Павла Тичини. – Умань, 2009. – С. 104–109.</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33.</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Коджаспирова</w:t>
      </w:r>
      <w:proofErr w:type="spellEnd"/>
      <w:r w:rsidRPr="00200E56">
        <w:rPr>
          <w:rFonts w:ascii="Times New Roman" w:hAnsi="Times New Roman" w:cs="Times New Roman"/>
          <w:sz w:val="28"/>
          <w:szCs w:val="28"/>
          <w:lang w:val="uk-UA"/>
        </w:rPr>
        <w:t xml:space="preserve"> Г. М., </w:t>
      </w:r>
      <w:proofErr w:type="spellStart"/>
      <w:r w:rsidRPr="00200E56">
        <w:rPr>
          <w:rFonts w:ascii="Times New Roman" w:hAnsi="Times New Roman" w:cs="Times New Roman"/>
          <w:sz w:val="28"/>
          <w:szCs w:val="28"/>
          <w:lang w:val="uk-UA"/>
        </w:rPr>
        <w:t>Коджаспиров</w:t>
      </w:r>
      <w:proofErr w:type="spellEnd"/>
      <w:r w:rsidRPr="00200E56">
        <w:rPr>
          <w:rFonts w:ascii="Times New Roman" w:hAnsi="Times New Roman" w:cs="Times New Roman"/>
          <w:sz w:val="28"/>
          <w:szCs w:val="28"/>
          <w:lang w:val="uk-UA"/>
        </w:rPr>
        <w:t xml:space="preserve"> А. Ю. </w:t>
      </w:r>
      <w:proofErr w:type="spellStart"/>
      <w:r w:rsidRPr="00200E56">
        <w:rPr>
          <w:rFonts w:ascii="Times New Roman" w:hAnsi="Times New Roman" w:cs="Times New Roman"/>
          <w:sz w:val="28"/>
          <w:szCs w:val="28"/>
          <w:lang w:val="uk-UA"/>
        </w:rPr>
        <w:t>Педагогический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словарь</w:t>
      </w:r>
      <w:proofErr w:type="spellEnd"/>
      <w:r w:rsidRPr="00200E56">
        <w:rPr>
          <w:rFonts w:ascii="Times New Roman" w:hAnsi="Times New Roman" w:cs="Times New Roman"/>
          <w:sz w:val="28"/>
          <w:szCs w:val="28"/>
          <w:lang w:val="uk-UA"/>
        </w:rPr>
        <w:t>. -М, 2000. -176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34.</w:t>
      </w:r>
      <w:r w:rsidRPr="00200E56">
        <w:rPr>
          <w:rFonts w:ascii="Times New Roman" w:hAnsi="Times New Roman" w:cs="Times New Roman"/>
          <w:sz w:val="28"/>
          <w:szCs w:val="28"/>
          <w:lang w:val="uk-UA"/>
        </w:rPr>
        <w:tab/>
      </w:r>
      <w:proofErr w:type="spellStart"/>
      <w:r w:rsidR="00134510" w:rsidRPr="003E667D">
        <w:rPr>
          <w:rFonts w:ascii="Times New Roman" w:hAnsi="Times New Roman" w:cs="Times New Roman"/>
          <w:sz w:val="28"/>
          <w:szCs w:val="28"/>
          <w:lang w:val="uk-UA"/>
        </w:rPr>
        <w:t>Козубовська</w:t>
      </w:r>
      <w:proofErr w:type="spellEnd"/>
      <w:r w:rsidR="00134510" w:rsidRPr="003E667D">
        <w:rPr>
          <w:rFonts w:ascii="Times New Roman" w:hAnsi="Times New Roman" w:cs="Times New Roman"/>
          <w:sz w:val="28"/>
          <w:szCs w:val="28"/>
          <w:lang w:val="uk-UA"/>
        </w:rPr>
        <w:t xml:space="preserve"> Ірина Василівна. Соціальна профілактика девіантної поведінки: корекція відхилень у поведінці важковиховуваних дітей в процесі професійного педагогічного спілкування / І. В. </w:t>
      </w:r>
      <w:proofErr w:type="spellStart"/>
      <w:r w:rsidR="00134510" w:rsidRPr="003E667D">
        <w:rPr>
          <w:rFonts w:ascii="Times New Roman" w:hAnsi="Times New Roman" w:cs="Times New Roman"/>
          <w:sz w:val="28"/>
          <w:szCs w:val="28"/>
          <w:lang w:val="uk-UA"/>
        </w:rPr>
        <w:t>Козубовська</w:t>
      </w:r>
      <w:proofErr w:type="spellEnd"/>
      <w:r w:rsidR="00134510" w:rsidRPr="003E667D">
        <w:rPr>
          <w:rFonts w:ascii="Times New Roman" w:hAnsi="Times New Roman" w:cs="Times New Roman"/>
          <w:sz w:val="28"/>
          <w:szCs w:val="28"/>
          <w:lang w:val="uk-UA"/>
        </w:rPr>
        <w:t xml:space="preserve">, Г. В. </w:t>
      </w:r>
      <w:proofErr w:type="spellStart"/>
      <w:r w:rsidR="00134510" w:rsidRPr="003E667D">
        <w:rPr>
          <w:rFonts w:ascii="Times New Roman" w:hAnsi="Times New Roman" w:cs="Times New Roman"/>
          <w:sz w:val="28"/>
          <w:szCs w:val="28"/>
          <w:lang w:val="uk-UA"/>
        </w:rPr>
        <w:t>Товканець</w:t>
      </w:r>
      <w:proofErr w:type="spellEnd"/>
      <w:r w:rsidR="00134510" w:rsidRPr="003E667D">
        <w:rPr>
          <w:rFonts w:ascii="Times New Roman" w:hAnsi="Times New Roman" w:cs="Times New Roman"/>
          <w:sz w:val="28"/>
          <w:szCs w:val="28"/>
          <w:lang w:val="uk-UA"/>
        </w:rPr>
        <w:t>. – Ужгород : Патент, 1998. – 195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35.</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Кон</w:t>
      </w:r>
      <w:proofErr w:type="spellEnd"/>
      <w:r w:rsidRPr="00200E56">
        <w:rPr>
          <w:rFonts w:ascii="Times New Roman" w:hAnsi="Times New Roman" w:cs="Times New Roman"/>
          <w:sz w:val="28"/>
          <w:szCs w:val="28"/>
          <w:lang w:val="uk-UA"/>
        </w:rPr>
        <w:t xml:space="preserve"> И. С. </w:t>
      </w:r>
      <w:proofErr w:type="spellStart"/>
      <w:r w:rsidRPr="00200E56">
        <w:rPr>
          <w:rFonts w:ascii="Times New Roman" w:hAnsi="Times New Roman" w:cs="Times New Roman"/>
          <w:sz w:val="28"/>
          <w:szCs w:val="28"/>
          <w:lang w:val="uk-UA"/>
        </w:rPr>
        <w:t>Психология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ранней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юности</w:t>
      </w:r>
      <w:proofErr w:type="spellEnd"/>
      <w:r w:rsidRPr="00200E56">
        <w:rPr>
          <w:rFonts w:ascii="Times New Roman" w:hAnsi="Times New Roman" w:cs="Times New Roman"/>
          <w:sz w:val="28"/>
          <w:szCs w:val="28"/>
          <w:lang w:val="uk-UA"/>
        </w:rPr>
        <w:t xml:space="preserve"> : книга для учителя. – М. : </w:t>
      </w:r>
      <w:proofErr w:type="spellStart"/>
      <w:r w:rsidRPr="00200E56">
        <w:rPr>
          <w:rFonts w:ascii="Times New Roman" w:hAnsi="Times New Roman" w:cs="Times New Roman"/>
          <w:sz w:val="28"/>
          <w:szCs w:val="28"/>
          <w:lang w:val="uk-UA"/>
        </w:rPr>
        <w:t>Просвещение</w:t>
      </w:r>
      <w:proofErr w:type="spellEnd"/>
      <w:r w:rsidRPr="00200E56">
        <w:rPr>
          <w:rFonts w:ascii="Times New Roman" w:hAnsi="Times New Roman" w:cs="Times New Roman"/>
          <w:sz w:val="28"/>
          <w:szCs w:val="28"/>
          <w:lang w:val="uk-UA"/>
        </w:rPr>
        <w:t>, 1989. – 252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36.</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Кон</w:t>
      </w:r>
      <w:proofErr w:type="spellEnd"/>
      <w:r w:rsidRPr="00200E56">
        <w:rPr>
          <w:rFonts w:ascii="Times New Roman" w:hAnsi="Times New Roman" w:cs="Times New Roman"/>
          <w:sz w:val="28"/>
          <w:szCs w:val="28"/>
          <w:lang w:val="uk-UA"/>
        </w:rPr>
        <w:t xml:space="preserve"> И.С. </w:t>
      </w:r>
      <w:proofErr w:type="spellStart"/>
      <w:r w:rsidRPr="00200E56">
        <w:rPr>
          <w:rFonts w:ascii="Times New Roman" w:hAnsi="Times New Roman" w:cs="Times New Roman"/>
          <w:sz w:val="28"/>
          <w:szCs w:val="28"/>
          <w:lang w:val="uk-UA"/>
        </w:rPr>
        <w:t>Социология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личности</w:t>
      </w:r>
      <w:proofErr w:type="spellEnd"/>
      <w:r w:rsidRPr="00200E56">
        <w:rPr>
          <w:rFonts w:ascii="Times New Roman" w:hAnsi="Times New Roman" w:cs="Times New Roman"/>
          <w:sz w:val="28"/>
          <w:szCs w:val="28"/>
          <w:lang w:val="uk-UA"/>
        </w:rPr>
        <w:t xml:space="preserve"> / И.С. </w:t>
      </w:r>
      <w:proofErr w:type="spellStart"/>
      <w:r w:rsidRPr="00200E56">
        <w:rPr>
          <w:rFonts w:ascii="Times New Roman" w:hAnsi="Times New Roman" w:cs="Times New Roman"/>
          <w:sz w:val="28"/>
          <w:szCs w:val="28"/>
          <w:lang w:val="uk-UA"/>
        </w:rPr>
        <w:t>Кон</w:t>
      </w:r>
      <w:proofErr w:type="spellEnd"/>
      <w:r w:rsidRPr="00200E56">
        <w:rPr>
          <w:rFonts w:ascii="Times New Roman" w:hAnsi="Times New Roman" w:cs="Times New Roman"/>
          <w:sz w:val="28"/>
          <w:szCs w:val="28"/>
          <w:lang w:val="uk-UA"/>
        </w:rPr>
        <w:t xml:space="preserve">. – М.: </w:t>
      </w:r>
      <w:proofErr w:type="spellStart"/>
      <w:r w:rsidRPr="00200E56">
        <w:rPr>
          <w:rFonts w:ascii="Times New Roman" w:hAnsi="Times New Roman" w:cs="Times New Roman"/>
          <w:sz w:val="28"/>
          <w:szCs w:val="28"/>
          <w:lang w:val="uk-UA"/>
        </w:rPr>
        <w:t>Политиздат</w:t>
      </w:r>
      <w:proofErr w:type="spellEnd"/>
      <w:r w:rsidRPr="00200E56">
        <w:rPr>
          <w:rFonts w:ascii="Times New Roman" w:hAnsi="Times New Roman" w:cs="Times New Roman"/>
          <w:sz w:val="28"/>
          <w:szCs w:val="28"/>
          <w:lang w:val="uk-UA"/>
        </w:rPr>
        <w:t>, 1967. – 383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37.</w:t>
      </w:r>
      <w:r w:rsidRPr="00200E56">
        <w:rPr>
          <w:rFonts w:ascii="Times New Roman" w:hAnsi="Times New Roman" w:cs="Times New Roman"/>
          <w:sz w:val="28"/>
          <w:szCs w:val="28"/>
          <w:lang w:val="uk-UA"/>
        </w:rPr>
        <w:tab/>
        <w:t xml:space="preserve">Корнилова Т. В., Григоренко Е. Л., Смирнова С. Д. </w:t>
      </w:r>
      <w:proofErr w:type="spellStart"/>
      <w:r w:rsidRPr="00200E56">
        <w:rPr>
          <w:rFonts w:ascii="Times New Roman" w:hAnsi="Times New Roman" w:cs="Times New Roman"/>
          <w:sz w:val="28"/>
          <w:szCs w:val="28"/>
          <w:lang w:val="uk-UA"/>
        </w:rPr>
        <w:t>Подростки</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группы</w:t>
      </w:r>
      <w:proofErr w:type="spellEnd"/>
      <w:r w:rsidRPr="00200E56">
        <w:rPr>
          <w:rFonts w:ascii="Times New Roman" w:hAnsi="Times New Roman" w:cs="Times New Roman"/>
          <w:sz w:val="28"/>
          <w:szCs w:val="28"/>
          <w:lang w:val="uk-UA"/>
        </w:rPr>
        <w:t xml:space="preserve"> риска. - </w:t>
      </w:r>
      <w:proofErr w:type="spellStart"/>
      <w:r w:rsidRPr="00200E56">
        <w:rPr>
          <w:rFonts w:ascii="Times New Roman" w:hAnsi="Times New Roman" w:cs="Times New Roman"/>
          <w:sz w:val="28"/>
          <w:szCs w:val="28"/>
          <w:lang w:val="uk-UA"/>
        </w:rPr>
        <w:t>СПб</w:t>
      </w:r>
      <w:proofErr w:type="spellEnd"/>
      <w:r w:rsidRPr="00200E56">
        <w:rPr>
          <w:rFonts w:ascii="Times New Roman" w:hAnsi="Times New Roman" w:cs="Times New Roman"/>
          <w:sz w:val="28"/>
          <w:szCs w:val="28"/>
          <w:lang w:val="uk-UA"/>
        </w:rPr>
        <w:t>., 2005. - 336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38.</w:t>
      </w:r>
      <w:r w:rsidRPr="00200E56">
        <w:rPr>
          <w:rFonts w:ascii="Times New Roman" w:hAnsi="Times New Roman" w:cs="Times New Roman"/>
          <w:sz w:val="28"/>
          <w:szCs w:val="28"/>
          <w:lang w:val="uk-UA"/>
        </w:rPr>
        <w:tab/>
        <w:t>Кравченко Т. В. Соціалізація дітей шкільного віку у взаємодії сім’ї і школи : монографія / Т. В. Кравченко. – Київ : Фенікс, 2009. – 416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39.</w:t>
      </w:r>
      <w:r w:rsidRPr="00200E56">
        <w:rPr>
          <w:rFonts w:ascii="Times New Roman" w:hAnsi="Times New Roman" w:cs="Times New Roman"/>
          <w:sz w:val="28"/>
          <w:szCs w:val="28"/>
          <w:lang w:val="uk-UA"/>
        </w:rPr>
        <w:tab/>
        <w:t xml:space="preserve">Культура життєвого самовизначення: інтегративний курс для учнів </w:t>
      </w:r>
      <w:proofErr w:type="spellStart"/>
      <w:r w:rsidRPr="00200E56">
        <w:rPr>
          <w:rFonts w:ascii="Times New Roman" w:hAnsi="Times New Roman" w:cs="Times New Roman"/>
          <w:sz w:val="28"/>
          <w:szCs w:val="28"/>
          <w:lang w:val="uk-UA"/>
        </w:rPr>
        <w:t>загальноосв</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навч</w:t>
      </w:r>
      <w:proofErr w:type="spellEnd"/>
      <w:r w:rsidRPr="00200E56">
        <w:rPr>
          <w:rFonts w:ascii="Times New Roman" w:hAnsi="Times New Roman" w:cs="Times New Roman"/>
          <w:sz w:val="28"/>
          <w:szCs w:val="28"/>
          <w:lang w:val="uk-UA"/>
        </w:rPr>
        <w:t xml:space="preserve">. закладів : метод. </w:t>
      </w:r>
      <w:proofErr w:type="spellStart"/>
      <w:r w:rsidRPr="00200E56">
        <w:rPr>
          <w:rFonts w:ascii="Times New Roman" w:hAnsi="Times New Roman" w:cs="Times New Roman"/>
          <w:sz w:val="28"/>
          <w:szCs w:val="28"/>
          <w:lang w:val="uk-UA"/>
        </w:rPr>
        <w:t>посіб</w:t>
      </w:r>
      <w:proofErr w:type="spellEnd"/>
      <w:r w:rsidRPr="00200E56">
        <w:rPr>
          <w:rFonts w:ascii="Times New Roman" w:hAnsi="Times New Roman" w:cs="Times New Roman"/>
          <w:sz w:val="28"/>
          <w:szCs w:val="28"/>
          <w:lang w:val="uk-UA"/>
        </w:rPr>
        <w:t xml:space="preserve">. : у 3 ч. / [О. В. Безпалько, М. І. </w:t>
      </w:r>
      <w:proofErr w:type="spellStart"/>
      <w:r w:rsidRPr="00200E56">
        <w:rPr>
          <w:rFonts w:ascii="Times New Roman" w:hAnsi="Times New Roman" w:cs="Times New Roman"/>
          <w:sz w:val="28"/>
          <w:szCs w:val="28"/>
          <w:lang w:val="uk-UA"/>
        </w:rPr>
        <w:t>Босенко</w:t>
      </w:r>
      <w:proofErr w:type="spellEnd"/>
      <w:r w:rsidRPr="00200E56">
        <w:rPr>
          <w:rFonts w:ascii="Times New Roman" w:hAnsi="Times New Roman" w:cs="Times New Roman"/>
          <w:sz w:val="28"/>
          <w:szCs w:val="28"/>
          <w:lang w:val="uk-UA"/>
        </w:rPr>
        <w:t xml:space="preserve">, Р. Х. </w:t>
      </w:r>
      <w:proofErr w:type="spellStart"/>
      <w:r w:rsidRPr="00200E56">
        <w:rPr>
          <w:rFonts w:ascii="Times New Roman" w:hAnsi="Times New Roman" w:cs="Times New Roman"/>
          <w:sz w:val="28"/>
          <w:szCs w:val="28"/>
          <w:lang w:val="uk-UA"/>
        </w:rPr>
        <w:t>Вайнола</w:t>
      </w:r>
      <w:proofErr w:type="spellEnd"/>
      <w:r w:rsidRPr="00200E56">
        <w:rPr>
          <w:rFonts w:ascii="Times New Roman" w:hAnsi="Times New Roman" w:cs="Times New Roman"/>
          <w:sz w:val="28"/>
          <w:szCs w:val="28"/>
          <w:lang w:val="uk-UA"/>
        </w:rPr>
        <w:t xml:space="preserve"> та ін.] ; наук. </w:t>
      </w:r>
      <w:proofErr w:type="spellStart"/>
      <w:r w:rsidRPr="00200E56">
        <w:rPr>
          <w:rFonts w:ascii="Times New Roman" w:hAnsi="Times New Roman" w:cs="Times New Roman"/>
          <w:sz w:val="28"/>
          <w:szCs w:val="28"/>
          <w:lang w:val="uk-UA"/>
        </w:rPr>
        <w:t>кер</w:t>
      </w:r>
      <w:proofErr w:type="spellEnd"/>
      <w:r w:rsidRPr="00200E56">
        <w:rPr>
          <w:rFonts w:ascii="Times New Roman" w:hAnsi="Times New Roman" w:cs="Times New Roman"/>
          <w:sz w:val="28"/>
          <w:szCs w:val="28"/>
          <w:lang w:val="uk-UA"/>
        </w:rPr>
        <w:t xml:space="preserve">. та ред. І. Д. Звєрєвої. – К. : </w:t>
      </w:r>
      <w:proofErr w:type="spellStart"/>
      <w:r w:rsidRPr="00200E56">
        <w:rPr>
          <w:rFonts w:ascii="Times New Roman" w:hAnsi="Times New Roman" w:cs="Times New Roman"/>
          <w:sz w:val="28"/>
          <w:szCs w:val="28"/>
          <w:lang w:val="uk-UA"/>
        </w:rPr>
        <w:t>Златограф</w:t>
      </w:r>
      <w:proofErr w:type="spellEnd"/>
      <w:r w:rsidRPr="00200E56">
        <w:rPr>
          <w:rFonts w:ascii="Times New Roman" w:hAnsi="Times New Roman" w:cs="Times New Roman"/>
          <w:sz w:val="28"/>
          <w:szCs w:val="28"/>
          <w:lang w:val="uk-UA"/>
        </w:rPr>
        <w:t>, 2004. – Ч. 3. Старша школа. – 316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40.</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Лавриченко</w:t>
      </w:r>
      <w:proofErr w:type="spellEnd"/>
      <w:r w:rsidRPr="00200E56">
        <w:rPr>
          <w:rFonts w:ascii="Times New Roman" w:hAnsi="Times New Roman" w:cs="Times New Roman"/>
          <w:sz w:val="28"/>
          <w:szCs w:val="28"/>
          <w:lang w:val="uk-UA"/>
        </w:rPr>
        <w:t xml:space="preserve"> Н. М. Педагогіка соціалізації: європейські абриси / Н. М. </w:t>
      </w:r>
      <w:proofErr w:type="spellStart"/>
      <w:r w:rsidRPr="00200E56">
        <w:rPr>
          <w:rFonts w:ascii="Times New Roman" w:hAnsi="Times New Roman" w:cs="Times New Roman"/>
          <w:sz w:val="28"/>
          <w:szCs w:val="28"/>
          <w:lang w:val="uk-UA"/>
        </w:rPr>
        <w:t>Лавриченко</w:t>
      </w:r>
      <w:proofErr w:type="spellEnd"/>
      <w:r w:rsidRPr="00200E56">
        <w:rPr>
          <w:rFonts w:ascii="Times New Roman" w:hAnsi="Times New Roman" w:cs="Times New Roman"/>
          <w:sz w:val="28"/>
          <w:szCs w:val="28"/>
          <w:lang w:val="uk-UA"/>
        </w:rPr>
        <w:t xml:space="preserve">. – Київ : </w:t>
      </w:r>
      <w:proofErr w:type="spellStart"/>
      <w:r w:rsidRPr="00200E56">
        <w:rPr>
          <w:rFonts w:ascii="Times New Roman" w:hAnsi="Times New Roman" w:cs="Times New Roman"/>
          <w:sz w:val="28"/>
          <w:szCs w:val="28"/>
          <w:lang w:val="uk-UA"/>
        </w:rPr>
        <w:t>ВіРА</w:t>
      </w:r>
      <w:proofErr w:type="spellEnd"/>
      <w:r w:rsidRPr="00200E56">
        <w:rPr>
          <w:rFonts w:ascii="Times New Roman" w:hAnsi="Times New Roman" w:cs="Times New Roman"/>
          <w:sz w:val="28"/>
          <w:szCs w:val="28"/>
          <w:lang w:val="uk-UA"/>
        </w:rPr>
        <w:t xml:space="preserve"> ІНСАЙТ, 2000. – 444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41.</w:t>
      </w:r>
      <w:r w:rsidRPr="00200E56">
        <w:rPr>
          <w:rFonts w:ascii="Times New Roman" w:hAnsi="Times New Roman" w:cs="Times New Roman"/>
          <w:sz w:val="28"/>
          <w:szCs w:val="28"/>
          <w:lang w:val="uk-UA"/>
        </w:rPr>
        <w:tab/>
        <w:t>Литвинова Н.А. Соціально-психологічний портрет підлітків групи ризику [Електронний ресурс] / Н.А. Литвинова // Вісник Луганського національного університету імені Тараса Шевченка. - Луганськ, 2011. - Вип. 215. - № 4. - С. 80-92. - Режим доступу: &lt;#"</w:t>
      </w:r>
      <w:proofErr w:type="spellStart"/>
      <w:r w:rsidRPr="00200E56">
        <w:rPr>
          <w:rFonts w:ascii="Times New Roman" w:hAnsi="Times New Roman" w:cs="Times New Roman"/>
          <w:sz w:val="28"/>
          <w:szCs w:val="28"/>
          <w:lang w:val="uk-UA"/>
        </w:rPr>
        <w:t>justify</w:t>
      </w:r>
      <w:proofErr w:type="spellEnd"/>
      <w:r w:rsidRPr="00200E56">
        <w:rPr>
          <w:rFonts w:ascii="Times New Roman" w:hAnsi="Times New Roman" w:cs="Times New Roman"/>
          <w:sz w:val="28"/>
          <w:szCs w:val="28"/>
          <w:lang w:val="uk-UA"/>
        </w:rPr>
        <w:t>"&gt;</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42.</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Лісовець</w:t>
      </w:r>
      <w:proofErr w:type="spellEnd"/>
      <w:r w:rsidRPr="00200E56">
        <w:rPr>
          <w:rFonts w:ascii="Times New Roman" w:hAnsi="Times New Roman" w:cs="Times New Roman"/>
          <w:sz w:val="28"/>
          <w:szCs w:val="28"/>
          <w:lang w:val="uk-UA"/>
        </w:rPr>
        <w:t xml:space="preserve"> С. Фактори ризику в психічному розвитку дитини підліткового віку Режим доступу http://oldconf.neasmo.org.ua/node/2372..</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43.</w:t>
      </w:r>
      <w:r w:rsidRPr="00200E56">
        <w:rPr>
          <w:rFonts w:ascii="Times New Roman" w:hAnsi="Times New Roman" w:cs="Times New Roman"/>
          <w:sz w:val="28"/>
          <w:szCs w:val="28"/>
          <w:lang w:val="uk-UA"/>
        </w:rPr>
        <w:tab/>
      </w:r>
      <w:proofErr w:type="spellStart"/>
      <w:r w:rsidR="00134510" w:rsidRPr="00134510">
        <w:rPr>
          <w:rFonts w:ascii="Times New Roman" w:hAnsi="Times New Roman" w:cs="Times New Roman"/>
          <w:sz w:val="28"/>
          <w:szCs w:val="28"/>
        </w:rPr>
        <w:t>Локарєва</w:t>
      </w:r>
      <w:proofErr w:type="spellEnd"/>
      <w:r w:rsidR="00134510" w:rsidRPr="00134510">
        <w:rPr>
          <w:rFonts w:ascii="Times New Roman" w:hAnsi="Times New Roman" w:cs="Times New Roman"/>
          <w:sz w:val="28"/>
          <w:szCs w:val="28"/>
        </w:rPr>
        <w:t xml:space="preserve"> Г</w:t>
      </w:r>
      <w:r w:rsidR="00134510">
        <w:rPr>
          <w:rFonts w:ascii="Times New Roman" w:hAnsi="Times New Roman" w:cs="Times New Roman"/>
          <w:sz w:val="28"/>
          <w:szCs w:val="28"/>
          <w:lang w:val="uk-UA"/>
        </w:rPr>
        <w:t>.</w:t>
      </w:r>
      <w:r w:rsidR="00134510" w:rsidRPr="00134510">
        <w:rPr>
          <w:rFonts w:ascii="Times New Roman" w:hAnsi="Times New Roman" w:cs="Times New Roman"/>
          <w:sz w:val="28"/>
          <w:szCs w:val="28"/>
        </w:rPr>
        <w:t xml:space="preserve"> В. </w:t>
      </w:r>
      <w:proofErr w:type="spellStart"/>
      <w:r w:rsidR="00134510" w:rsidRPr="00134510">
        <w:rPr>
          <w:rFonts w:ascii="Times New Roman" w:hAnsi="Times New Roman" w:cs="Times New Roman"/>
          <w:sz w:val="28"/>
          <w:szCs w:val="28"/>
        </w:rPr>
        <w:t>Суспільно</w:t>
      </w:r>
      <w:proofErr w:type="spellEnd"/>
      <w:r w:rsidR="00134510" w:rsidRPr="00134510">
        <w:rPr>
          <w:rFonts w:ascii="Times New Roman" w:hAnsi="Times New Roman" w:cs="Times New Roman"/>
          <w:sz w:val="28"/>
          <w:szCs w:val="28"/>
        </w:rPr>
        <w:t xml:space="preserve">-нормативна </w:t>
      </w:r>
      <w:proofErr w:type="spellStart"/>
      <w:r w:rsidR="00134510" w:rsidRPr="00134510">
        <w:rPr>
          <w:rFonts w:ascii="Times New Roman" w:hAnsi="Times New Roman" w:cs="Times New Roman"/>
          <w:sz w:val="28"/>
          <w:szCs w:val="28"/>
        </w:rPr>
        <w:t>поведінка</w:t>
      </w:r>
      <w:proofErr w:type="spellEnd"/>
      <w:r w:rsidR="00134510" w:rsidRPr="00134510">
        <w:rPr>
          <w:rFonts w:ascii="Times New Roman" w:hAnsi="Times New Roman" w:cs="Times New Roman"/>
          <w:sz w:val="28"/>
          <w:szCs w:val="28"/>
        </w:rPr>
        <w:t xml:space="preserve"> </w:t>
      </w:r>
      <w:proofErr w:type="spellStart"/>
      <w:r w:rsidR="00134510" w:rsidRPr="00134510">
        <w:rPr>
          <w:rFonts w:ascii="Times New Roman" w:hAnsi="Times New Roman" w:cs="Times New Roman"/>
          <w:sz w:val="28"/>
          <w:szCs w:val="28"/>
        </w:rPr>
        <w:t>учнівської</w:t>
      </w:r>
      <w:proofErr w:type="spellEnd"/>
      <w:r w:rsidR="00134510" w:rsidRPr="00134510">
        <w:rPr>
          <w:rFonts w:ascii="Times New Roman" w:hAnsi="Times New Roman" w:cs="Times New Roman"/>
          <w:sz w:val="28"/>
          <w:szCs w:val="28"/>
        </w:rPr>
        <w:t xml:space="preserve"> </w:t>
      </w:r>
      <w:proofErr w:type="spellStart"/>
      <w:r w:rsidR="00134510" w:rsidRPr="00134510">
        <w:rPr>
          <w:rFonts w:ascii="Times New Roman" w:hAnsi="Times New Roman" w:cs="Times New Roman"/>
          <w:sz w:val="28"/>
          <w:szCs w:val="28"/>
        </w:rPr>
        <w:t>молоді</w:t>
      </w:r>
      <w:proofErr w:type="spellEnd"/>
      <w:r w:rsidR="00134510" w:rsidRPr="00134510">
        <w:rPr>
          <w:rFonts w:ascii="Times New Roman" w:hAnsi="Times New Roman" w:cs="Times New Roman"/>
          <w:sz w:val="28"/>
          <w:szCs w:val="28"/>
        </w:rPr>
        <w:t xml:space="preserve"> в </w:t>
      </w:r>
      <w:proofErr w:type="spellStart"/>
      <w:r w:rsidR="00134510" w:rsidRPr="00134510">
        <w:rPr>
          <w:rFonts w:ascii="Times New Roman" w:hAnsi="Times New Roman" w:cs="Times New Roman"/>
          <w:sz w:val="28"/>
          <w:szCs w:val="28"/>
        </w:rPr>
        <w:t>творчих</w:t>
      </w:r>
      <w:proofErr w:type="spellEnd"/>
      <w:r w:rsidR="00134510" w:rsidRPr="00134510">
        <w:rPr>
          <w:rFonts w:ascii="Times New Roman" w:hAnsi="Times New Roman" w:cs="Times New Roman"/>
          <w:sz w:val="28"/>
          <w:szCs w:val="28"/>
        </w:rPr>
        <w:t xml:space="preserve"> </w:t>
      </w:r>
      <w:proofErr w:type="spellStart"/>
      <w:r w:rsidR="00134510" w:rsidRPr="00134510">
        <w:rPr>
          <w:rFonts w:ascii="Times New Roman" w:hAnsi="Times New Roman" w:cs="Times New Roman"/>
          <w:sz w:val="28"/>
          <w:szCs w:val="28"/>
        </w:rPr>
        <w:t>неформальних</w:t>
      </w:r>
      <w:proofErr w:type="spellEnd"/>
      <w:r w:rsidR="00134510" w:rsidRPr="00134510">
        <w:rPr>
          <w:rFonts w:ascii="Times New Roman" w:hAnsi="Times New Roman" w:cs="Times New Roman"/>
          <w:sz w:val="28"/>
          <w:szCs w:val="28"/>
        </w:rPr>
        <w:t xml:space="preserve"> </w:t>
      </w:r>
      <w:proofErr w:type="spellStart"/>
      <w:r w:rsidR="00134510" w:rsidRPr="00134510">
        <w:rPr>
          <w:rFonts w:ascii="Times New Roman" w:hAnsi="Times New Roman" w:cs="Times New Roman"/>
          <w:sz w:val="28"/>
          <w:szCs w:val="28"/>
        </w:rPr>
        <w:t>об’єднаннях</w:t>
      </w:r>
      <w:proofErr w:type="spellEnd"/>
      <w:r w:rsidR="00134510" w:rsidRPr="00134510">
        <w:rPr>
          <w:rFonts w:ascii="Times New Roman" w:hAnsi="Times New Roman" w:cs="Times New Roman"/>
          <w:sz w:val="28"/>
          <w:szCs w:val="28"/>
        </w:rPr>
        <w:t xml:space="preserve"> як </w:t>
      </w:r>
      <w:proofErr w:type="spellStart"/>
      <w:r w:rsidR="00134510" w:rsidRPr="00134510">
        <w:rPr>
          <w:rFonts w:ascii="Times New Roman" w:hAnsi="Times New Roman" w:cs="Times New Roman"/>
          <w:sz w:val="28"/>
          <w:szCs w:val="28"/>
        </w:rPr>
        <w:t>соціально-педагогічна</w:t>
      </w:r>
      <w:proofErr w:type="spellEnd"/>
      <w:r w:rsidR="00134510" w:rsidRPr="00134510">
        <w:rPr>
          <w:rFonts w:ascii="Times New Roman" w:hAnsi="Times New Roman" w:cs="Times New Roman"/>
          <w:sz w:val="28"/>
          <w:szCs w:val="28"/>
        </w:rPr>
        <w:t xml:space="preserve"> проблема : </w:t>
      </w:r>
      <w:proofErr w:type="spellStart"/>
      <w:r w:rsidR="00134510" w:rsidRPr="00134510">
        <w:rPr>
          <w:rFonts w:ascii="Times New Roman" w:hAnsi="Times New Roman" w:cs="Times New Roman"/>
          <w:sz w:val="28"/>
          <w:szCs w:val="28"/>
        </w:rPr>
        <w:t>монографія</w:t>
      </w:r>
      <w:proofErr w:type="spellEnd"/>
      <w:r w:rsidR="00134510" w:rsidRPr="00134510">
        <w:rPr>
          <w:rFonts w:ascii="Times New Roman" w:hAnsi="Times New Roman" w:cs="Times New Roman"/>
          <w:sz w:val="28"/>
          <w:szCs w:val="28"/>
        </w:rPr>
        <w:t xml:space="preserve"> / Галина </w:t>
      </w:r>
      <w:proofErr w:type="spellStart"/>
      <w:r w:rsidR="00134510" w:rsidRPr="00134510">
        <w:rPr>
          <w:rFonts w:ascii="Times New Roman" w:hAnsi="Times New Roman" w:cs="Times New Roman"/>
          <w:sz w:val="28"/>
          <w:szCs w:val="28"/>
        </w:rPr>
        <w:t>Локарєва</w:t>
      </w:r>
      <w:proofErr w:type="spellEnd"/>
      <w:r w:rsidR="00134510" w:rsidRPr="00134510">
        <w:rPr>
          <w:rFonts w:ascii="Times New Roman" w:hAnsi="Times New Roman" w:cs="Times New Roman"/>
          <w:sz w:val="28"/>
          <w:szCs w:val="28"/>
        </w:rPr>
        <w:t xml:space="preserve">, Катерина </w:t>
      </w:r>
      <w:proofErr w:type="spellStart"/>
      <w:r w:rsidR="00134510" w:rsidRPr="00134510">
        <w:rPr>
          <w:rFonts w:ascii="Times New Roman" w:hAnsi="Times New Roman" w:cs="Times New Roman"/>
          <w:sz w:val="28"/>
          <w:szCs w:val="28"/>
        </w:rPr>
        <w:t>Петровська</w:t>
      </w:r>
      <w:proofErr w:type="spellEnd"/>
      <w:r w:rsidR="00134510" w:rsidRPr="00134510">
        <w:rPr>
          <w:rFonts w:ascii="Times New Roman" w:hAnsi="Times New Roman" w:cs="Times New Roman"/>
          <w:sz w:val="28"/>
          <w:szCs w:val="28"/>
        </w:rPr>
        <w:t xml:space="preserve"> ; </w:t>
      </w:r>
      <w:proofErr w:type="spellStart"/>
      <w:r w:rsidR="00134510" w:rsidRPr="00134510">
        <w:rPr>
          <w:rFonts w:ascii="Times New Roman" w:hAnsi="Times New Roman" w:cs="Times New Roman"/>
          <w:sz w:val="28"/>
          <w:szCs w:val="28"/>
        </w:rPr>
        <w:t>Держ</w:t>
      </w:r>
      <w:proofErr w:type="spellEnd"/>
      <w:r w:rsidR="00134510" w:rsidRPr="00134510">
        <w:rPr>
          <w:rFonts w:ascii="Times New Roman" w:hAnsi="Times New Roman" w:cs="Times New Roman"/>
          <w:sz w:val="28"/>
          <w:szCs w:val="28"/>
        </w:rPr>
        <w:t xml:space="preserve">. </w:t>
      </w:r>
      <w:proofErr w:type="spellStart"/>
      <w:r w:rsidR="00134510" w:rsidRPr="00134510">
        <w:rPr>
          <w:rFonts w:ascii="Times New Roman" w:hAnsi="Times New Roman" w:cs="Times New Roman"/>
          <w:sz w:val="28"/>
          <w:szCs w:val="28"/>
        </w:rPr>
        <w:t>вищ</w:t>
      </w:r>
      <w:proofErr w:type="spellEnd"/>
      <w:r w:rsidR="00134510" w:rsidRPr="00134510">
        <w:rPr>
          <w:rFonts w:ascii="Times New Roman" w:hAnsi="Times New Roman" w:cs="Times New Roman"/>
          <w:sz w:val="28"/>
          <w:szCs w:val="28"/>
        </w:rPr>
        <w:t xml:space="preserve">. </w:t>
      </w:r>
      <w:proofErr w:type="spellStart"/>
      <w:r w:rsidR="00134510" w:rsidRPr="00134510">
        <w:rPr>
          <w:rFonts w:ascii="Times New Roman" w:hAnsi="Times New Roman" w:cs="Times New Roman"/>
          <w:sz w:val="28"/>
          <w:szCs w:val="28"/>
        </w:rPr>
        <w:t>навч</w:t>
      </w:r>
      <w:proofErr w:type="spellEnd"/>
      <w:r w:rsidR="00134510" w:rsidRPr="00134510">
        <w:rPr>
          <w:rFonts w:ascii="Times New Roman" w:hAnsi="Times New Roman" w:cs="Times New Roman"/>
          <w:sz w:val="28"/>
          <w:szCs w:val="28"/>
        </w:rPr>
        <w:t xml:space="preserve">. </w:t>
      </w:r>
      <w:proofErr w:type="spellStart"/>
      <w:r w:rsidR="00134510" w:rsidRPr="00134510">
        <w:rPr>
          <w:rFonts w:ascii="Times New Roman" w:hAnsi="Times New Roman" w:cs="Times New Roman"/>
          <w:sz w:val="28"/>
          <w:szCs w:val="28"/>
        </w:rPr>
        <w:t>закл</w:t>
      </w:r>
      <w:proofErr w:type="spellEnd"/>
      <w:r w:rsidR="00134510" w:rsidRPr="00134510">
        <w:rPr>
          <w:rFonts w:ascii="Times New Roman" w:hAnsi="Times New Roman" w:cs="Times New Roman"/>
          <w:sz w:val="28"/>
          <w:szCs w:val="28"/>
        </w:rPr>
        <w:t>. «</w:t>
      </w:r>
      <w:proofErr w:type="spellStart"/>
      <w:r w:rsidR="00134510" w:rsidRPr="00134510">
        <w:rPr>
          <w:rFonts w:ascii="Times New Roman" w:hAnsi="Times New Roman" w:cs="Times New Roman"/>
          <w:sz w:val="28"/>
          <w:szCs w:val="28"/>
        </w:rPr>
        <w:t>Запоріз</w:t>
      </w:r>
      <w:proofErr w:type="spellEnd"/>
      <w:r w:rsidR="00134510" w:rsidRPr="00134510">
        <w:rPr>
          <w:rFonts w:ascii="Times New Roman" w:hAnsi="Times New Roman" w:cs="Times New Roman"/>
          <w:sz w:val="28"/>
          <w:szCs w:val="28"/>
        </w:rPr>
        <w:t>. нац. ун-т» М-</w:t>
      </w:r>
      <w:proofErr w:type="spellStart"/>
      <w:r w:rsidR="00134510" w:rsidRPr="00134510">
        <w:rPr>
          <w:rFonts w:ascii="Times New Roman" w:hAnsi="Times New Roman" w:cs="Times New Roman"/>
          <w:sz w:val="28"/>
          <w:szCs w:val="28"/>
        </w:rPr>
        <w:t>ва</w:t>
      </w:r>
      <w:proofErr w:type="spellEnd"/>
      <w:r w:rsidR="00134510" w:rsidRPr="00134510">
        <w:rPr>
          <w:rFonts w:ascii="Times New Roman" w:hAnsi="Times New Roman" w:cs="Times New Roman"/>
          <w:sz w:val="28"/>
          <w:szCs w:val="28"/>
        </w:rPr>
        <w:t xml:space="preserve"> </w:t>
      </w:r>
      <w:proofErr w:type="spellStart"/>
      <w:r w:rsidR="00134510" w:rsidRPr="00134510">
        <w:rPr>
          <w:rFonts w:ascii="Times New Roman" w:hAnsi="Times New Roman" w:cs="Times New Roman"/>
          <w:sz w:val="28"/>
          <w:szCs w:val="28"/>
        </w:rPr>
        <w:t>освіти</w:t>
      </w:r>
      <w:proofErr w:type="spellEnd"/>
      <w:r w:rsidR="00134510" w:rsidRPr="00134510">
        <w:rPr>
          <w:rFonts w:ascii="Times New Roman" w:hAnsi="Times New Roman" w:cs="Times New Roman"/>
          <w:sz w:val="28"/>
          <w:szCs w:val="28"/>
        </w:rPr>
        <w:t xml:space="preserve"> і науки </w:t>
      </w:r>
      <w:proofErr w:type="spellStart"/>
      <w:r w:rsidR="00134510" w:rsidRPr="00134510">
        <w:rPr>
          <w:rFonts w:ascii="Times New Roman" w:hAnsi="Times New Roman" w:cs="Times New Roman"/>
          <w:sz w:val="28"/>
          <w:szCs w:val="28"/>
        </w:rPr>
        <w:t>України</w:t>
      </w:r>
      <w:proofErr w:type="spellEnd"/>
      <w:r w:rsidR="00134510" w:rsidRPr="00134510">
        <w:rPr>
          <w:rFonts w:ascii="Times New Roman" w:hAnsi="Times New Roman" w:cs="Times New Roman"/>
          <w:sz w:val="28"/>
          <w:szCs w:val="28"/>
        </w:rPr>
        <w:t xml:space="preserve">. – </w:t>
      </w:r>
      <w:proofErr w:type="spellStart"/>
      <w:r w:rsidR="00134510" w:rsidRPr="00134510">
        <w:rPr>
          <w:rFonts w:ascii="Times New Roman" w:hAnsi="Times New Roman" w:cs="Times New Roman"/>
          <w:sz w:val="28"/>
          <w:szCs w:val="28"/>
        </w:rPr>
        <w:t>Запоріжжя</w:t>
      </w:r>
      <w:proofErr w:type="spellEnd"/>
      <w:r w:rsidR="00134510" w:rsidRPr="00134510">
        <w:rPr>
          <w:rFonts w:ascii="Times New Roman" w:hAnsi="Times New Roman" w:cs="Times New Roman"/>
          <w:sz w:val="28"/>
          <w:szCs w:val="28"/>
        </w:rPr>
        <w:t xml:space="preserve"> : ЗНУ, 2014. – 386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44.</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Лопатин</w:t>
      </w:r>
      <w:proofErr w:type="spellEnd"/>
      <w:r w:rsidRPr="00200E56">
        <w:rPr>
          <w:rFonts w:ascii="Times New Roman" w:hAnsi="Times New Roman" w:cs="Times New Roman"/>
          <w:sz w:val="28"/>
          <w:szCs w:val="28"/>
          <w:lang w:val="uk-UA"/>
        </w:rPr>
        <w:t xml:space="preserve"> А.Р. </w:t>
      </w:r>
      <w:proofErr w:type="spellStart"/>
      <w:r w:rsidRPr="00200E56">
        <w:rPr>
          <w:rFonts w:ascii="Times New Roman" w:hAnsi="Times New Roman" w:cs="Times New Roman"/>
          <w:sz w:val="28"/>
          <w:szCs w:val="28"/>
          <w:lang w:val="uk-UA"/>
        </w:rPr>
        <w:t>Создание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ситуаций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успеха</w:t>
      </w:r>
      <w:proofErr w:type="spellEnd"/>
      <w:r w:rsidRPr="00200E56">
        <w:rPr>
          <w:rFonts w:ascii="Times New Roman" w:hAnsi="Times New Roman" w:cs="Times New Roman"/>
          <w:sz w:val="28"/>
          <w:szCs w:val="28"/>
          <w:lang w:val="uk-UA"/>
        </w:rPr>
        <w:t xml:space="preserve"> в </w:t>
      </w:r>
      <w:proofErr w:type="spellStart"/>
      <w:r w:rsidRPr="00200E56">
        <w:rPr>
          <w:rFonts w:ascii="Times New Roman" w:hAnsi="Times New Roman" w:cs="Times New Roman"/>
          <w:sz w:val="28"/>
          <w:szCs w:val="28"/>
          <w:lang w:val="uk-UA"/>
        </w:rPr>
        <w:t>воспитательно-образовательной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работе</w:t>
      </w:r>
      <w:proofErr w:type="spellEnd"/>
      <w:r w:rsidRPr="00200E56">
        <w:rPr>
          <w:rFonts w:ascii="Times New Roman" w:hAnsi="Times New Roman" w:cs="Times New Roman"/>
          <w:sz w:val="28"/>
          <w:szCs w:val="28"/>
          <w:lang w:val="uk-UA"/>
        </w:rPr>
        <w:t xml:space="preserve"> с </w:t>
      </w:r>
      <w:proofErr w:type="spellStart"/>
      <w:r w:rsidRPr="00200E56">
        <w:rPr>
          <w:rFonts w:ascii="Times New Roman" w:hAnsi="Times New Roman" w:cs="Times New Roman"/>
          <w:sz w:val="28"/>
          <w:szCs w:val="28"/>
          <w:lang w:val="uk-UA"/>
        </w:rPr>
        <w:t>подростками</w:t>
      </w:r>
      <w:proofErr w:type="spellEnd"/>
      <w:r w:rsidRPr="00200E56">
        <w:rPr>
          <w:rFonts w:ascii="Times New Roman" w:hAnsi="Times New Roman" w:cs="Times New Roman"/>
          <w:sz w:val="28"/>
          <w:szCs w:val="28"/>
          <w:lang w:val="uk-UA"/>
        </w:rPr>
        <w:t>: Автореф. дис... канд. пед. наук. - Кострома, 1999. - 24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45.</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Лукьянова</w:t>
      </w:r>
      <w:proofErr w:type="spellEnd"/>
      <w:r w:rsidRPr="00200E56">
        <w:rPr>
          <w:rFonts w:ascii="Times New Roman" w:hAnsi="Times New Roman" w:cs="Times New Roman"/>
          <w:sz w:val="28"/>
          <w:szCs w:val="28"/>
          <w:lang w:val="uk-UA"/>
        </w:rPr>
        <w:t xml:space="preserve"> М. И. </w:t>
      </w:r>
      <w:proofErr w:type="spellStart"/>
      <w:r w:rsidRPr="00200E56">
        <w:rPr>
          <w:rFonts w:ascii="Times New Roman" w:hAnsi="Times New Roman" w:cs="Times New Roman"/>
          <w:sz w:val="28"/>
          <w:szCs w:val="28"/>
          <w:lang w:val="uk-UA"/>
        </w:rPr>
        <w:t>Социальная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компетентность</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как</w:t>
      </w:r>
      <w:proofErr w:type="spellEnd"/>
      <w:r w:rsidRPr="00200E56">
        <w:rPr>
          <w:rFonts w:ascii="Times New Roman" w:hAnsi="Times New Roman" w:cs="Times New Roman"/>
          <w:sz w:val="28"/>
          <w:szCs w:val="28"/>
          <w:lang w:val="uk-UA"/>
        </w:rPr>
        <w:t xml:space="preserve"> компонент </w:t>
      </w:r>
      <w:proofErr w:type="spellStart"/>
      <w:r w:rsidRPr="00200E56">
        <w:rPr>
          <w:rFonts w:ascii="Times New Roman" w:hAnsi="Times New Roman" w:cs="Times New Roman"/>
          <w:sz w:val="28"/>
          <w:szCs w:val="28"/>
          <w:lang w:val="uk-UA"/>
        </w:rPr>
        <w:t>управленческой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культуры</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руководителя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Психология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инновационного</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управления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социальными</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группами</w:t>
      </w:r>
      <w:proofErr w:type="spellEnd"/>
      <w:r w:rsidRPr="00200E56">
        <w:rPr>
          <w:rFonts w:ascii="Times New Roman" w:hAnsi="Times New Roman" w:cs="Times New Roman"/>
          <w:sz w:val="28"/>
          <w:szCs w:val="28"/>
          <w:lang w:val="uk-UA"/>
        </w:rPr>
        <w:t xml:space="preserve"> и </w:t>
      </w:r>
      <w:proofErr w:type="spellStart"/>
      <w:r w:rsidRPr="00200E56">
        <w:rPr>
          <w:rFonts w:ascii="Times New Roman" w:hAnsi="Times New Roman" w:cs="Times New Roman"/>
          <w:sz w:val="28"/>
          <w:szCs w:val="28"/>
          <w:lang w:val="uk-UA"/>
        </w:rPr>
        <w:t>организациями</w:t>
      </w:r>
      <w:proofErr w:type="spellEnd"/>
      <w:r w:rsidRPr="00200E56">
        <w:rPr>
          <w:rFonts w:ascii="Times New Roman" w:hAnsi="Times New Roman" w:cs="Times New Roman"/>
          <w:sz w:val="28"/>
          <w:szCs w:val="28"/>
          <w:lang w:val="uk-UA"/>
        </w:rPr>
        <w:t>. - М. - Кострома, 2001.-С. 240-242.</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46.</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Масленникова</w:t>
      </w:r>
      <w:proofErr w:type="spellEnd"/>
      <w:r w:rsidRPr="00200E56">
        <w:rPr>
          <w:rFonts w:ascii="Times New Roman" w:hAnsi="Times New Roman" w:cs="Times New Roman"/>
          <w:sz w:val="28"/>
          <w:szCs w:val="28"/>
          <w:lang w:val="uk-UA"/>
        </w:rPr>
        <w:t xml:space="preserve"> В.Ш. </w:t>
      </w:r>
      <w:proofErr w:type="spellStart"/>
      <w:r w:rsidRPr="00200E56">
        <w:rPr>
          <w:rFonts w:ascii="Times New Roman" w:hAnsi="Times New Roman" w:cs="Times New Roman"/>
          <w:sz w:val="28"/>
          <w:szCs w:val="28"/>
          <w:lang w:val="uk-UA"/>
        </w:rPr>
        <w:t>Личная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композиция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социальных</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отношений</w:t>
      </w:r>
      <w:proofErr w:type="spellEnd"/>
      <w:r w:rsidRPr="00200E56">
        <w:rPr>
          <w:rFonts w:ascii="Times New Roman" w:hAnsi="Times New Roman" w:cs="Times New Roman"/>
          <w:sz w:val="28"/>
          <w:szCs w:val="28"/>
          <w:lang w:val="uk-UA"/>
        </w:rPr>
        <w:t xml:space="preserve"> // </w:t>
      </w:r>
      <w:proofErr w:type="spellStart"/>
      <w:r w:rsidRPr="00200E56">
        <w:rPr>
          <w:rFonts w:ascii="Times New Roman" w:hAnsi="Times New Roman" w:cs="Times New Roman"/>
          <w:sz w:val="28"/>
          <w:szCs w:val="28"/>
          <w:lang w:val="uk-UA"/>
        </w:rPr>
        <w:t>Современные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концепции</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воспитания</w:t>
      </w:r>
      <w:proofErr w:type="spellEnd"/>
      <w:r w:rsidRPr="00200E56">
        <w:rPr>
          <w:rFonts w:ascii="Times New Roman" w:hAnsi="Times New Roman" w:cs="Times New Roman"/>
          <w:sz w:val="28"/>
          <w:szCs w:val="28"/>
          <w:lang w:val="uk-UA"/>
        </w:rPr>
        <w:t>. - Ярославль, 2000. - С. 84-90.</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47.</w:t>
      </w:r>
      <w:r w:rsidRPr="00200E56">
        <w:rPr>
          <w:rFonts w:ascii="Times New Roman" w:hAnsi="Times New Roman" w:cs="Times New Roman"/>
          <w:sz w:val="28"/>
          <w:szCs w:val="28"/>
          <w:lang w:val="uk-UA"/>
        </w:rPr>
        <w:tab/>
        <w:t xml:space="preserve">Методика превентивного виховання дітей та молоді : методичні рекомендації / уклад. Т. І. </w:t>
      </w:r>
      <w:proofErr w:type="spellStart"/>
      <w:r w:rsidRPr="00200E56">
        <w:rPr>
          <w:rFonts w:ascii="Times New Roman" w:hAnsi="Times New Roman" w:cs="Times New Roman"/>
          <w:sz w:val="28"/>
          <w:szCs w:val="28"/>
          <w:lang w:val="uk-UA"/>
        </w:rPr>
        <w:t>Туркот</w:t>
      </w:r>
      <w:proofErr w:type="spellEnd"/>
      <w:r w:rsidRPr="00200E56">
        <w:rPr>
          <w:rFonts w:ascii="Times New Roman" w:hAnsi="Times New Roman" w:cs="Times New Roman"/>
          <w:sz w:val="28"/>
          <w:szCs w:val="28"/>
          <w:lang w:val="uk-UA"/>
        </w:rPr>
        <w:t xml:space="preserve">, Н. В. Алексєєва, І. О. </w:t>
      </w:r>
      <w:proofErr w:type="spellStart"/>
      <w:r w:rsidRPr="00200E56">
        <w:rPr>
          <w:rFonts w:ascii="Times New Roman" w:hAnsi="Times New Roman" w:cs="Times New Roman"/>
          <w:sz w:val="28"/>
          <w:szCs w:val="28"/>
          <w:lang w:val="uk-UA"/>
        </w:rPr>
        <w:t>Білічук</w:t>
      </w:r>
      <w:proofErr w:type="spellEnd"/>
      <w:r w:rsidRPr="00200E56">
        <w:rPr>
          <w:rFonts w:ascii="Times New Roman" w:hAnsi="Times New Roman" w:cs="Times New Roman"/>
          <w:sz w:val="28"/>
          <w:szCs w:val="28"/>
          <w:lang w:val="uk-UA"/>
        </w:rPr>
        <w:t>, С. А. Паламарчук. – Херсон : КВНЗ «Херсонська академія неперервної освіти», 2014. – 37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48.</w:t>
      </w:r>
      <w:r w:rsidRPr="00200E56">
        <w:rPr>
          <w:rFonts w:ascii="Times New Roman" w:hAnsi="Times New Roman" w:cs="Times New Roman"/>
          <w:sz w:val="28"/>
          <w:szCs w:val="28"/>
          <w:lang w:val="uk-UA"/>
        </w:rPr>
        <w:tab/>
        <w:t>Мудрик А. К. Соціальний інтелект та соціальна компетентність / А. К. Мудрик // Практична психологія та соціальна робота. – 2006. – № 3. – С. 4–6.</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49.</w:t>
      </w:r>
      <w:r w:rsidRPr="00200E56">
        <w:rPr>
          <w:rFonts w:ascii="Times New Roman" w:hAnsi="Times New Roman" w:cs="Times New Roman"/>
          <w:sz w:val="28"/>
          <w:szCs w:val="28"/>
          <w:lang w:val="uk-UA"/>
        </w:rPr>
        <w:tab/>
        <w:t xml:space="preserve">Надання медико-соціальних послуг дітям та молоді на основі дружнього підходу. Методичні рекомендації / [авт.-упор. О.А. </w:t>
      </w:r>
      <w:proofErr w:type="spellStart"/>
      <w:r w:rsidRPr="00200E56">
        <w:rPr>
          <w:rFonts w:ascii="Times New Roman" w:hAnsi="Times New Roman" w:cs="Times New Roman"/>
          <w:sz w:val="28"/>
          <w:szCs w:val="28"/>
          <w:lang w:val="uk-UA"/>
        </w:rPr>
        <w:t>Голоцван</w:t>
      </w:r>
      <w:proofErr w:type="spellEnd"/>
      <w:r w:rsidRPr="00200E56">
        <w:rPr>
          <w:rFonts w:ascii="Times New Roman" w:hAnsi="Times New Roman" w:cs="Times New Roman"/>
          <w:sz w:val="28"/>
          <w:szCs w:val="28"/>
          <w:lang w:val="uk-UA"/>
        </w:rPr>
        <w:t xml:space="preserve">, С.І. </w:t>
      </w:r>
      <w:proofErr w:type="spellStart"/>
      <w:r w:rsidRPr="00200E56">
        <w:rPr>
          <w:rFonts w:ascii="Times New Roman" w:hAnsi="Times New Roman" w:cs="Times New Roman"/>
          <w:sz w:val="28"/>
          <w:szCs w:val="28"/>
          <w:lang w:val="uk-UA"/>
        </w:rPr>
        <w:t>Останко</w:t>
      </w:r>
      <w:proofErr w:type="spellEnd"/>
      <w:r w:rsidRPr="00200E56">
        <w:rPr>
          <w:rFonts w:ascii="Times New Roman" w:hAnsi="Times New Roman" w:cs="Times New Roman"/>
          <w:sz w:val="28"/>
          <w:szCs w:val="28"/>
          <w:lang w:val="uk-UA"/>
        </w:rPr>
        <w:t>, О.М. Мишкова та ін.]. – К.: Дитячий фонд ООН (ЮНІСЕФ), 2008. – 180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50.</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Ніколаєску</w:t>
      </w:r>
      <w:proofErr w:type="spellEnd"/>
      <w:r w:rsidRPr="00200E56">
        <w:rPr>
          <w:rFonts w:ascii="Times New Roman" w:hAnsi="Times New Roman" w:cs="Times New Roman"/>
          <w:sz w:val="28"/>
          <w:szCs w:val="28"/>
          <w:lang w:val="uk-UA"/>
        </w:rPr>
        <w:t xml:space="preserve"> І. О. Формування соціальної компетентності учнів загальноосвітніх навчальних закладів відповідно до вимог нових державних освітніх стандартів : науково-методичний посібник / І. О. </w:t>
      </w:r>
      <w:proofErr w:type="spellStart"/>
      <w:r w:rsidRPr="00200E56">
        <w:rPr>
          <w:rFonts w:ascii="Times New Roman" w:hAnsi="Times New Roman" w:cs="Times New Roman"/>
          <w:sz w:val="28"/>
          <w:szCs w:val="28"/>
          <w:lang w:val="uk-UA"/>
        </w:rPr>
        <w:t>Ніколаєску</w:t>
      </w:r>
      <w:proofErr w:type="spellEnd"/>
      <w:r w:rsidRPr="00200E56">
        <w:rPr>
          <w:rFonts w:ascii="Times New Roman" w:hAnsi="Times New Roman" w:cs="Times New Roman"/>
          <w:sz w:val="28"/>
          <w:szCs w:val="28"/>
          <w:lang w:val="uk-UA"/>
        </w:rPr>
        <w:t>. – Черкаси : ОІПОПП, 2014. – 76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51.</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Обучение</w:t>
      </w:r>
      <w:proofErr w:type="spellEnd"/>
      <w:r w:rsidRPr="00200E56">
        <w:rPr>
          <w:rFonts w:ascii="Times New Roman" w:hAnsi="Times New Roman" w:cs="Times New Roman"/>
          <w:sz w:val="28"/>
          <w:szCs w:val="28"/>
          <w:lang w:val="uk-UA"/>
        </w:rPr>
        <w:t xml:space="preserve"> и </w:t>
      </w:r>
      <w:proofErr w:type="spellStart"/>
      <w:r w:rsidRPr="00200E56">
        <w:rPr>
          <w:rFonts w:ascii="Times New Roman" w:hAnsi="Times New Roman" w:cs="Times New Roman"/>
          <w:sz w:val="28"/>
          <w:szCs w:val="28"/>
          <w:lang w:val="uk-UA"/>
        </w:rPr>
        <w:t>воспитание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детей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группы</w:t>
      </w:r>
      <w:proofErr w:type="spellEnd"/>
      <w:r w:rsidRPr="00200E56">
        <w:rPr>
          <w:rFonts w:ascii="Times New Roman" w:hAnsi="Times New Roman" w:cs="Times New Roman"/>
          <w:sz w:val="28"/>
          <w:szCs w:val="28"/>
          <w:lang w:val="uk-UA"/>
        </w:rPr>
        <w:t xml:space="preserve"> риска". </w:t>
      </w:r>
      <w:proofErr w:type="spellStart"/>
      <w:r w:rsidRPr="00200E56">
        <w:rPr>
          <w:rFonts w:ascii="Times New Roman" w:hAnsi="Times New Roman" w:cs="Times New Roman"/>
          <w:sz w:val="28"/>
          <w:szCs w:val="28"/>
          <w:lang w:val="uk-UA"/>
        </w:rPr>
        <w:t>Хрестоматия</w:t>
      </w:r>
      <w:proofErr w:type="spellEnd"/>
      <w:r w:rsidRPr="00200E56">
        <w:rPr>
          <w:rFonts w:ascii="Times New Roman" w:hAnsi="Times New Roman" w:cs="Times New Roman"/>
          <w:sz w:val="28"/>
          <w:szCs w:val="28"/>
          <w:lang w:val="uk-UA"/>
        </w:rPr>
        <w:t>./</w:t>
      </w:r>
      <w:proofErr w:type="spellStart"/>
      <w:r w:rsidRPr="00200E56">
        <w:rPr>
          <w:rFonts w:ascii="Times New Roman" w:hAnsi="Times New Roman" w:cs="Times New Roman"/>
          <w:sz w:val="28"/>
          <w:szCs w:val="28"/>
          <w:lang w:val="uk-UA"/>
        </w:rPr>
        <w:t>Сост</w:t>
      </w:r>
      <w:proofErr w:type="spellEnd"/>
      <w:r w:rsidRPr="00200E56">
        <w:rPr>
          <w:rFonts w:ascii="Times New Roman" w:hAnsi="Times New Roman" w:cs="Times New Roman"/>
          <w:sz w:val="28"/>
          <w:szCs w:val="28"/>
          <w:lang w:val="uk-UA"/>
        </w:rPr>
        <w:t xml:space="preserve">. В.М. </w:t>
      </w:r>
      <w:proofErr w:type="spellStart"/>
      <w:r w:rsidRPr="00200E56">
        <w:rPr>
          <w:rFonts w:ascii="Times New Roman" w:hAnsi="Times New Roman" w:cs="Times New Roman"/>
          <w:sz w:val="28"/>
          <w:szCs w:val="28"/>
          <w:lang w:val="uk-UA"/>
        </w:rPr>
        <w:t>Астапов</w:t>
      </w:r>
      <w:proofErr w:type="spellEnd"/>
      <w:r w:rsidRPr="00200E56">
        <w:rPr>
          <w:rFonts w:ascii="Times New Roman" w:hAnsi="Times New Roman" w:cs="Times New Roman"/>
          <w:sz w:val="28"/>
          <w:szCs w:val="28"/>
          <w:lang w:val="uk-UA"/>
        </w:rPr>
        <w:t xml:space="preserve">, Ю. В. </w:t>
      </w:r>
      <w:proofErr w:type="spellStart"/>
      <w:r w:rsidRPr="00200E56">
        <w:rPr>
          <w:rFonts w:ascii="Times New Roman" w:hAnsi="Times New Roman" w:cs="Times New Roman"/>
          <w:sz w:val="28"/>
          <w:szCs w:val="28"/>
          <w:lang w:val="uk-UA"/>
        </w:rPr>
        <w:t>Микадзе</w:t>
      </w:r>
      <w:proofErr w:type="spellEnd"/>
      <w:r w:rsidRPr="00200E56">
        <w:rPr>
          <w:rFonts w:ascii="Times New Roman" w:hAnsi="Times New Roman" w:cs="Times New Roman"/>
          <w:sz w:val="28"/>
          <w:szCs w:val="28"/>
          <w:lang w:val="uk-UA"/>
        </w:rPr>
        <w:t xml:space="preserve"> - М., 1996. - 219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52.</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Овчарова</w:t>
      </w:r>
      <w:proofErr w:type="spellEnd"/>
      <w:r w:rsidRPr="00200E56">
        <w:rPr>
          <w:rFonts w:ascii="Times New Roman" w:hAnsi="Times New Roman" w:cs="Times New Roman"/>
          <w:sz w:val="28"/>
          <w:szCs w:val="28"/>
          <w:lang w:val="uk-UA"/>
        </w:rPr>
        <w:t xml:space="preserve"> Р. В. </w:t>
      </w:r>
      <w:proofErr w:type="spellStart"/>
      <w:r w:rsidRPr="00200E56">
        <w:rPr>
          <w:rFonts w:ascii="Times New Roman" w:hAnsi="Times New Roman" w:cs="Times New Roman"/>
          <w:sz w:val="28"/>
          <w:szCs w:val="28"/>
          <w:lang w:val="uk-UA"/>
        </w:rPr>
        <w:t>Технологии</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практического</w:t>
      </w:r>
      <w:proofErr w:type="spellEnd"/>
      <w:r w:rsidRPr="00200E56">
        <w:rPr>
          <w:rFonts w:ascii="Times New Roman" w:hAnsi="Times New Roman" w:cs="Times New Roman"/>
          <w:sz w:val="28"/>
          <w:szCs w:val="28"/>
          <w:lang w:val="uk-UA"/>
        </w:rPr>
        <w:t xml:space="preserve"> психолога </w:t>
      </w:r>
      <w:proofErr w:type="spellStart"/>
      <w:r w:rsidRPr="00200E56">
        <w:rPr>
          <w:rFonts w:ascii="Times New Roman" w:hAnsi="Times New Roman" w:cs="Times New Roman"/>
          <w:sz w:val="28"/>
          <w:szCs w:val="28"/>
          <w:lang w:val="uk-UA"/>
        </w:rPr>
        <w:t>образования</w:t>
      </w:r>
      <w:proofErr w:type="spellEnd"/>
      <w:r w:rsidRPr="00200E56">
        <w:rPr>
          <w:rFonts w:ascii="Times New Roman" w:hAnsi="Times New Roman" w:cs="Times New Roman"/>
          <w:sz w:val="28"/>
          <w:szCs w:val="28"/>
          <w:lang w:val="uk-UA"/>
        </w:rPr>
        <w:t>. -М„ 2000. - 448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53.</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Огородова</w:t>
      </w:r>
      <w:proofErr w:type="spellEnd"/>
      <w:r w:rsidRPr="00200E56">
        <w:rPr>
          <w:rFonts w:ascii="Times New Roman" w:hAnsi="Times New Roman" w:cs="Times New Roman"/>
          <w:sz w:val="28"/>
          <w:szCs w:val="28"/>
          <w:lang w:val="uk-UA"/>
        </w:rPr>
        <w:t xml:space="preserve"> Л.Н. </w:t>
      </w:r>
      <w:proofErr w:type="spellStart"/>
      <w:r w:rsidRPr="00200E56">
        <w:rPr>
          <w:rFonts w:ascii="Times New Roman" w:hAnsi="Times New Roman" w:cs="Times New Roman"/>
          <w:sz w:val="28"/>
          <w:szCs w:val="28"/>
          <w:lang w:val="uk-UA"/>
        </w:rPr>
        <w:t>Содержание</w:t>
      </w:r>
      <w:proofErr w:type="spellEnd"/>
      <w:r w:rsidRPr="00200E56">
        <w:rPr>
          <w:rFonts w:ascii="Times New Roman" w:hAnsi="Times New Roman" w:cs="Times New Roman"/>
          <w:sz w:val="28"/>
          <w:szCs w:val="28"/>
          <w:lang w:val="uk-UA"/>
        </w:rPr>
        <w:t xml:space="preserve"> и структура </w:t>
      </w:r>
      <w:proofErr w:type="spellStart"/>
      <w:r w:rsidRPr="00200E56">
        <w:rPr>
          <w:rFonts w:ascii="Times New Roman" w:hAnsi="Times New Roman" w:cs="Times New Roman"/>
          <w:sz w:val="28"/>
          <w:szCs w:val="28"/>
          <w:lang w:val="uk-UA"/>
        </w:rPr>
        <w:t>социальных</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компетентностей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подростков</w:t>
      </w:r>
      <w:proofErr w:type="spellEnd"/>
      <w:r w:rsidRPr="00200E56">
        <w:rPr>
          <w:rFonts w:ascii="Times New Roman" w:hAnsi="Times New Roman" w:cs="Times New Roman"/>
          <w:sz w:val="28"/>
          <w:szCs w:val="28"/>
          <w:lang w:val="uk-UA"/>
        </w:rPr>
        <w:t xml:space="preserve"> – </w:t>
      </w:r>
      <w:proofErr w:type="spellStart"/>
      <w:r w:rsidRPr="00200E56">
        <w:rPr>
          <w:rFonts w:ascii="Times New Roman" w:hAnsi="Times New Roman" w:cs="Times New Roman"/>
          <w:sz w:val="28"/>
          <w:szCs w:val="28"/>
          <w:lang w:val="uk-UA"/>
        </w:rPr>
        <w:t>школьников</w:t>
      </w:r>
      <w:proofErr w:type="spellEnd"/>
      <w:r w:rsidRPr="00200E56">
        <w:rPr>
          <w:rFonts w:ascii="Times New Roman" w:hAnsi="Times New Roman" w:cs="Times New Roman"/>
          <w:sz w:val="28"/>
          <w:szCs w:val="28"/>
          <w:lang w:val="uk-UA"/>
        </w:rPr>
        <w:t xml:space="preserve"> // </w:t>
      </w:r>
      <w:proofErr w:type="spellStart"/>
      <w:r w:rsidRPr="00200E56">
        <w:rPr>
          <w:rFonts w:ascii="Times New Roman" w:hAnsi="Times New Roman" w:cs="Times New Roman"/>
          <w:sz w:val="28"/>
          <w:szCs w:val="28"/>
          <w:lang w:val="uk-UA"/>
        </w:rPr>
        <w:t>Современные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проблемы</w:t>
      </w:r>
      <w:proofErr w:type="spellEnd"/>
      <w:r w:rsidRPr="00200E56">
        <w:rPr>
          <w:rFonts w:ascii="Times New Roman" w:hAnsi="Times New Roman" w:cs="Times New Roman"/>
          <w:sz w:val="28"/>
          <w:szCs w:val="28"/>
          <w:lang w:val="uk-UA"/>
        </w:rPr>
        <w:t xml:space="preserve"> науки и </w:t>
      </w:r>
      <w:proofErr w:type="spellStart"/>
      <w:r w:rsidRPr="00200E56">
        <w:rPr>
          <w:rFonts w:ascii="Times New Roman" w:hAnsi="Times New Roman" w:cs="Times New Roman"/>
          <w:sz w:val="28"/>
          <w:szCs w:val="28"/>
          <w:lang w:val="uk-UA"/>
        </w:rPr>
        <w:t>образования</w:t>
      </w:r>
      <w:proofErr w:type="spellEnd"/>
      <w:r w:rsidRPr="00200E56">
        <w:rPr>
          <w:rFonts w:ascii="Times New Roman" w:hAnsi="Times New Roman" w:cs="Times New Roman"/>
          <w:sz w:val="28"/>
          <w:szCs w:val="28"/>
          <w:lang w:val="uk-UA"/>
        </w:rPr>
        <w:t xml:space="preserve">. – 2014. – № 4.; URL: https://www.science-education.ru/ru/article/view?id=13944 (дата </w:t>
      </w:r>
      <w:proofErr w:type="spellStart"/>
      <w:r w:rsidRPr="00200E56">
        <w:rPr>
          <w:rFonts w:ascii="Times New Roman" w:hAnsi="Times New Roman" w:cs="Times New Roman"/>
          <w:sz w:val="28"/>
          <w:szCs w:val="28"/>
          <w:lang w:val="uk-UA"/>
        </w:rPr>
        <w:t>обращения</w:t>
      </w:r>
      <w:proofErr w:type="spellEnd"/>
      <w:r w:rsidRPr="00200E56">
        <w:rPr>
          <w:rFonts w:ascii="Times New Roman" w:hAnsi="Times New Roman" w:cs="Times New Roman"/>
          <w:sz w:val="28"/>
          <w:szCs w:val="28"/>
          <w:lang w:val="uk-UA"/>
        </w:rPr>
        <w:t>: 09.03.2017).]</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54.</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Олиференко</w:t>
      </w:r>
      <w:proofErr w:type="spellEnd"/>
      <w:r w:rsidRPr="00200E56">
        <w:rPr>
          <w:rFonts w:ascii="Times New Roman" w:hAnsi="Times New Roman" w:cs="Times New Roman"/>
          <w:sz w:val="28"/>
          <w:szCs w:val="28"/>
          <w:lang w:val="uk-UA"/>
        </w:rPr>
        <w:t xml:space="preserve"> Л.Я. </w:t>
      </w:r>
      <w:proofErr w:type="spellStart"/>
      <w:r w:rsidRPr="00200E56">
        <w:rPr>
          <w:rFonts w:ascii="Times New Roman" w:hAnsi="Times New Roman" w:cs="Times New Roman"/>
          <w:sz w:val="28"/>
          <w:szCs w:val="28"/>
          <w:lang w:val="uk-UA"/>
        </w:rPr>
        <w:t>Социально-педагогическая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поддержка</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детей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группы</w:t>
      </w:r>
      <w:proofErr w:type="spellEnd"/>
      <w:r w:rsidRPr="00200E56">
        <w:rPr>
          <w:rFonts w:ascii="Times New Roman" w:hAnsi="Times New Roman" w:cs="Times New Roman"/>
          <w:sz w:val="28"/>
          <w:szCs w:val="28"/>
          <w:lang w:val="uk-UA"/>
        </w:rPr>
        <w:t xml:space="preserve"> риска: </w:t>
      </w:r>
      <w:proofErr w:type="spellStart"/>
      <w:r w:rsidRPr="00200E56">
        <w:rPr>
          <w:rFonts w:ascii="Times New Roman" w:hAnsi="Times New Roman" w:cs="Times New Roman"/>
          <w:sz w:val="28"/>
          <w:szCs w:val="28"/>
          <w:lang w:val="uk-UA"/>
        </w:rPr>
        <w:t>учеб</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пособие</w:t>
      </w:r>
      <w:proofErr w:type="spellEnd"/>
      <w:r w:rsidRPr="00200E56">
        <w:rPr>
          <w:rFonts w:ascii="Times New Roman" w:hAnsi="Times New Roman" w:cs="Times New Roman"/>
          <w:sz w:val="28"/>
          <w:szCs w:val="28"/>
          <w:lang w:val="uk-UA"/>
        </w:rPr>
        <w:t xml:space="preserve"> для </w:t>
      </w:r>
      <w:proofErr w:type="spellStart"/>
      <w:r w:rsidRPr="00200E56">
        <w:rPr>
          <w:rFonts w:ascii="Times New Roman" w:hAnsi="Times New Roman" w:cs="Times New Roman"/>
          <w:sz w:val="28"/>
          <w:szCs w:val="28"/>
          <w:lang w:val="uk-UA"/>
        </w:rPr>
        <w:t>студентов</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высших</w:t>
      </w:r>
      <w:proofErr w:type="spellEnd"/>
      <w:r w:rsidRPr="00200E56">
        <w:rPr>
          <w:rFonts w:ascii="Times New Roman" w:hAnsi="Times New Roman" w:cs="Times New Roman"/>
          <w:sz w:val="28"/>
          <w:szCs w:val="28"/>
          <w:lang w:val="uk-UA"/>
        </w:rPr>
        <w:t xml:space="preserve"> пед. </w:t>
      </w:r>
      <w:proofErr w:type="spellStart"/>
      <w:r w:rsidRPr="00200E56">
        <w:rPr>
          <w:rFonts w:ascii="Times New Roman" w:hAnsi="Times New Roman" w:cs="Times New Roman"/>
          <w:sz w:val="28"/>
          <w:szCs w:val="28"/>
          <w:lang w:val="uk-UA"/>
        </w:rPr>
        <w:t>учеб</w:t>
      </w:r>
      <w:proofErr w:type="spellEnd"/>
      <w:r w:rsidRPr="00200E56">
        <w:rPr>
          <w:rFonts w:ascii="Times New Roman" w:hAnsi="Times New Roman" w:cs="Times New Roman"/>
          <w:sz w:val="28"/>
          <w:szCs w:val="28"/>
          <w:lang w:val="uk-UA"/>
        </w:rPr>
        <w:t xml:space="preserve">. заведений /Л.Я. </w:t>
      </w:r>
      <w:proofErr w:type="spellStart"/>
      <w:r w:rsidRPr="00200E56">
        <w:rPr>
          <w:rFonts w:ascii="Times New Roman" w:hAnsi="Times New Roman" w:cs="Times New Roman"/>
          <w:sz w:val="28"/>
          <w:szCs w:val="28"/>
          <w:lang w:val="uk-UA"/>
        </w:rPr>
        <w:t>Олиференко</w:t>
      </w:r>
      <w:proofErr w:type="spellEnd"/>
      <w:r w:rsidRPr="00200E56">
        <w:rPr>
          <w:rFonts w:ascii="Times New Roman" w:hAnsi="Times New Roman" w:cs="Times New Roman"/>
          <w:sz w:val="28"/>
          <w:szCs w:val="28"/>
          <w:lang w:val="uk-UA"/>
        </w:rPr>
        <w:t xml:space="preserve">, Т.И. Шульга, И.Ф. </w:t>
      </w:r>
      <w:proofErr w:type="spellStart"/>
      <w:r w:rsidRPr="00200E56">
        <w:rPr>
          <w:rFonts w:ascii="Times New Roman" w:hAnsi="Times New Roman" w:cs="Times New Roman"/>
          <w:sz w:val="28"/>
          <w:szCs w:val="28"/>
          <w:lang w:val="uk-UA"/>
        </w:rPr>
        <w:t>Дементьева</w:t>
      </w:r>
      <w:proofErr w:type="spellEnd"/>
      <w:r w:rsidRPr="00200E56">
        <w:rPr>
          <w:rFonts w:ascii="Times New Roman" w:hAnsi="Times New Roman" w:cs="Times New Roman"/>
          <w:sz w:val="28"/>
          <w:szCs w:val="28"/>
          <w:lang w:val="uk-UA"/>
        </w:rPr>
        <w:t>. - М., 2002. - 256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55.</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Оржеховська</w:t>
      </w:r>
      <w:proofErr w:type="spellEnd"/>
      <w:r w:rsidRPr="00200E56">
        <w:rPr>
          <w:rFonts w:ascii="Times New Roman" w:hAnsi="Times New Roman" w:cs="Times New Roman"/>
          <w:sz w:val="28"/>
          <w:szCs w:val="28"/>
          <w:lang w:val="uk-UA"/>
        </w:rPr>
        <w:t xml:space="preserve"> В. М. Профілактика правопорушень серед неповнолітніх. - К., 1996.</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56.</w:t>
      </w:r>
      <w:r w:rsidRPr="00200E56">
        <w:rPr>
          <w:rFonts w:ascii="Times New Roman" w:hAnsi="Times New Roman" w:cs="Times New Roman"/>
          <w:sz w:val="28"/>
          <w:szCs w:val="28"/>
          <w:lang w:val="uk-UA"/>
        </w:rPr>
        <w:tab/>
        <w:t xml:space="preserve">Особиста гідність. Безпека життя. Громадянська позиція : метод. </w:t>
      </w:r>
      <w:proofErr w:type="spellStart"/>
      <w:r w:rsidRPr="00200E56">
        <w:rPr>
          <w:rFonts w:ascii="Times New Roman" w:hAnsi="Times New Roman" w:cs="Times New Roman"/>
          <w:sz w:val="28"/>
          <w:szCs w:val="28"/>
          <w:lang w:val="uk-UA"/>
        </w:rPr>
        <w:t>посіб</w:t>
      </w:r>
      <w:proofErr w:type="spellEnd"/>
      <w:r w:rsidRPr="00200E56">
        <w:rPr>
          <w:rFonts w:ascii="Times New Roman" w:hAnsi="Times New Roman" w:cs="Times New Roman"/>
          <w:sz w:val="28"/>
          <w:szCs w:val="28"/>
          <w:lang w:val="uk-UA"/>
        </w:rPr>
        <w:t xml:space="preserve">. для виховної роботи з учнями з питань протидії торгівлі людьми: 11 клас ь/ наук. </w:t>
      </w:r>
      <w:proofErr w:type="spellStart"/>
      <w:r w:rsidRPr="00200E56">
        <w:rPr>
          <w:rFonts w:ascii="Times New Roman" w:hAnsi="Times New Roman" w:cs="Times New Roman"/>
          <w:sz w:val="28"/>
          <w:szCs w:val="28"/>
          <w:lang w:val="uk-UA"/>
        </w:rPr>
        <w:t>кер</w:t>
      </w:r>
      <w:proofErr w:type="spellEnd"/>
      <w:r w:rsidRPr="00200E56">
        <w:rPr>
          <w:rFonts w:ascii="Times New Roman" w:hAnsi="Times New Roman" w:cs="Times New Roman"/>
          <w:sz w:val="28"/>
          <w:szCs w:val="28"/>
          <w:lang w:val="uk-UA"/>
        </w:rPr>
        <w:t xml:space="preserve">. та ред. І. Д. Звєрєвої та Ж. В. </w:t>
      </w:r>
      <w:proofErr w:type="spellStart"/>
      <w:r w:rsidRPr="00200E56">
        <w:rPr>
          <w:rFonts w:ascii="Times New Roman" w:hAnsi="Times New Roman" w:cs="Times New Roman"/>
          <w:sz w:val="28"/>
          <w:szCs w:val="28"/>
          <w:lang w:val="uk-UA"/>
        </w:rPr>
        <w:t>Петрочко</w:t>
      </w:r>
      <w:proofErr w:type="spellEnd"/>
      <w:r w:rsidRPr="00200E56">
        <w:rPr>
          <w:rFonts w:ascii="Times New Roman" w:hAnsi="Times New Roman" w:cs="Times New Roman"/>
          <w:sz w:val="28"/>
          <w:szCs w:val="28"/>
          <w:lang w:val="uk-UA"/>
        </w:rPr>
        <w:t>. – К. : Основа, 2012. – 132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57.</w:t>
      </w:r>
      <w:r w:rsidRPr="00200E56">
        <w:rPr>
          <w:rFonts w:ascii="Times New Roman" w:hAnsi="Times New Roman" w:cs="Times New Roman"/>
          <w:sz w:val="28"/>
          <w:szCs w:val="28"/>
          <w:lang w:val="uk-UA"/>
        </w:rPr>
        <w:tab/>
        <w:t xml:space="preserve">Пащенко Д. І. Зарубіжний досвід гуманізації соціального середовища та виховання / Д. І. Пащенко ; Нац. пед. ун-т ім. М. П. </w:t>
      </w:r>
      <w:r w:rsidRPr="00200E56">
        <w:rPr>
          <w:rFonts w:ascii="Times New Roman" w:hAnsi="Times New Roman" w:cs="Times New Roman"/>
          <w:sz w:val="28"/>
          <w:szCs w:val="28"/>
          <w:lang w:val="uk-UA"/>
        </w:rPr>
        <w:lastRenderedPageBreak/>
        <w:t xml:space="preserve">Драгоманова, Уманський </w:t>
      </w:r>
      <w:proofErr w:type="spellStart"/>
      <w:r w:rsidRPr="00200E56">
        <w:rPr>
          <w:rFonts w:ascii="Times New Roman" w:hAnsi="Times New Roman" w:cs="Times New Roman"/>
          <w:sz w:val="28"/>
          <w:szCs w:val="28"/>
          <w:lang w:val="uk-UA"/>
        </w:rPr>
        <w:t>держ</w:t>
      </w:r>
      <w:proofErr w:type="spellEnd"/>
      <w:r w:rsidRPr="00200E56">
        <w:rPr>
          <w:rFonts w:ascii="Times New Roman" w:hAnsi="Times New Roman" w:cs="Times New Roman"/>
          <w:sz w:val="28"/>
          <w:szCs w:val="28"/>
          <w:lang w:val="uk-UA"/>
        </w:rPr>
        <w:t>. пед. ун-т ім. Павла Тичини. – Київ : Знання, 1999. – 208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58.</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Петрочко</w:t>
      </w:r>
      <w:proofErr w:type="spellEnd"/>
      <w:r w:rsidRPr="00200E56">
        <w:rPr>
          <w:rFonts w:ascii="Times New Roman" w:hAnsi="Times New Roman" w:cs="Times New Roman"/>
          <w:sz w:val="28"/>
          <w:szCs w:val="28"/>
          <w:lang w:val="uk-UA"/>
        </w:rPr>
        <w:t xml:space="preserve"> Ж. В. Дитина у складних життєвих обставинах: соціально-педагогічне забезпечення прав : монографія / Ж. В. </w:t>
      </w:r>
      <w:proofErr w:type="spellStart"/>
      <w:r w:rsidRPr="00200E56">
        <w:rPr>
          <w:rFonts w:ascii="Times New Roman" w:hAnsi="Times New Roman" w:cs="Times New Roman"/>
          <w:sz w:val="28"/>
          <w:szCs w:val="28"/>
          <w:lang w:val="uk-UA"/>
        </w:rPr>
        <w:t>Петрочко</w:t>
      </w:r>
      <w:proofErr w:type="spellEnd"/>
      <w:r w:rsidRPr="00200E56">
        <w:rPr>
          <w:rFonts w:ascii="Times New Roman" w:hAnsi="Times New Roman" w:cs="Times New Roman"/>
          <w:sz w:val="28"/>
          <w:szCs w:val="28"/>
          <w:lang w:val="uk-UA"/>
        </w:rPr>
        <w:t xml:space="preserve">. – Рівне : Вид. О. </w:t>
      </w:r>
      <w:proofErr w:type="spellStart"/>
      <w:r w:rsidRPr="00200E56">
        <w:rPr>
          <w:rFonts w:ascii="Times New Roman" w:hAnsi="Times New Roman" w:cs="Times New Roman"/>
          <w:sz w:val="28"/>
          <w:szCs w:val="28"/>
          <w:lang w:val="uk-UA"/>
        </w:rPr>
        <w:t>Зень</w:t>
      </w:r>
      <w:proofErr w:type="spellEnd"/>
      <w:r w:rsidRPr="00200E56">
        <w:rPr>
          <w:rFonts w:ascii="Times New Roman" w:hAnsi="Times New Roman" w:cs="Times New Roman"/>
          <w:sz w:val="28"/>
          <w:szCs w:val="28"/>
          <w:lang w:val="uk-UA"/>
        </w:rPr>
        <w:t>, 2010. – 368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59.</w:t>
      </w:r>
      <w:r w:rsidRPr="00200E56">
        <w:rPr>
          <w:rFonts w:ascii="Times New Roman" w:hAnsi="Times New Roman" w:cs="Times New Roman"/>
          <w:sz w:val="28"/>
          <w:szCs w:val="28"/>
          <w:lang w:val="uk-UA"/>
        </w:rPr>
        <w:tab/>
        <w:t xml:space="preserve">Підлітки груп ризику в Україні: виклики та час дій. </w:t>
      </w:r>
      <w:proofErr w:type="spellStart"/>
      <w:r w:rsidRPr="00200E56">
        <w:rPr>
          <w:rFonts w:ascii="Times New Roman" w:hAnsi="Times New Roman" w:cs="Times New Roman"/>
          <w:sz w:val="28"/>
          <w:szCs w:val="28"/>
          <w:lang w:val="uk-UA"/>
        </w:rPr>
        <w:t>Адвокаційний</w:t>
      </w:r>
      <w:proofErr w:type="spellEnd"/>
      <w:r w:rsidRPr="00200E56">
        <w:rPr>
          <w:rFonts w:ascii="Times New Roman" w:hAnsi="Times New Roman" w:cs="Times New Roman"/>
          <w:sz w:val="28"/>
          <w:szCs w:val="28"/>
          <w:lang w:val="uk-UA"/>
        </w:rPr>
        <w:t xml:space="preserve"> документ / ЮНІСЕФ, Укр. </w:t>
      </w:r>
      <w:proofErr w:type="spellStart"/>
      <w:r w:rsidRPr="00200E56">
        <w:rPr>
          <w:rFonts w:ascii="Times New Roman" w:hAnsi="Times New Roman" w:cs="Times New Roman"/>
          <w:sz w:val="28"/>
          <w:szCs w:val="28"/>
          <w:lang w:val="uk-UA"/>
        </w:rPr>
        <w:t>ін.-т</w:t>
      </w:r>
      <w:proofErr w:type="spellEnd"/>
      <w:r w:rsidRPr="00200E56">
        <w:rPr>
          <w:rFonts w:ascii="Times New Roman" w:hAnsi="Times New Roman" w:cs="Times New Roman"/>
          <w:sz w:val="28"/>
          <w:szCs w:val="28"/>
          <w:lang w:val="uk-UA"/>
        </w:rPr>
        <w:t xml:space="preserve"> соц. </w:t>
      </w:r>
      <w:proofErr w:type="spellStart"/>
      <w:r w:rsidRPr="00200E56">
        <w:rPr>
          <w:rFonts w:ascii="Times New Roman" w:hAnsi="Times New Roman" w:cs="Times New Roman"/>
          <w:sz w:val="28"/>
          <w:szCs w:val="28"/>
          <w:lang w:val="uk-UA"/>
        </w:rPr>
        <w:t>дослідж</w:t>
      </w:r>
      <w:proofErr w:type="spellEnd"/>
      <w:r w:rsidRPr="00200E56">
        <w:rPr>
          <w:rFonts w:ascii="Times New Roman" w:hAnsi="Times New Roman" w:cs="Times New Roman"/>
          <w:sz w:val="28"/>
          <w:szCs w:val="28"/>
          <w:lang w:val="uk-UA"/>
        </w:rPr>
        <w:t xml:space="preserve">. ім. О. Яременка. – К., </w:t>
      </w:r>
      <w:proofErr w:type="spellStart"/>
      <w:r w:rsidRPr="00200E56">
        <w:rPr>
          <w:rFonts w:ascii="Times New Roman" w:hAnsi="Times New Roman" w:cs="Times New Roman"/>
          <w:sz w:val="28"/>
          <w:szCs w:val="28"/>
          <w:lang w:val="uk-UA"/>
        </w:rPr>
        <w:t>Версо</w:t>
      </w:r>
      <w:proofErr w:type="spellEnd"/>
      <w:r w:rsidRPr="00200E56">
        <w:rPr>
          <w:rFonts w:ascii="Times New Roman" w:hAnsi="Times New Roman" w:cs="Times New Roman"/>
          <w:sz w:val="28"/>
          <w:szCs w:val="28"/>
          <w:lang w:val="uk-UA"/>
        </w:rPr>
        <w:t xml:space="preserve"> 04, 2011. – 56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60.</w:t>
      </w:r>
      <w:r w:rsidRPr="00200E56">
        <w:rPr>
          <w:rFonts w:ascii="Times New Roman" w:hAnsi="Times New Roman" w:cs="Times New Roman"/>
          <w:sz w:val="28"/>
          <w:szCs w:val="28"/>
          <w:lang w:val="uk-UA"/>
        </w:rPr>
        <w:tab/>
        <w:t xml:space="preserve">Підлітки груп ризику: доказова база для посилення відповіді на епідемію ВІЛ в Україні: </w:t>
      </w:r>
      <w:proofErr w:type="spellStart"/>
      <w:r w:rsidRPr="00200E56">
        <w:rPr>
          <w:rFonts w:ascii="Times New Roman" w:hAnsi="Times New Roman" w:cs="Times New Roman"/>
          <w:sz w:val="28"/>
          <w:szCs w:val="28"/>
          <w:lang w:val="uk-UA"/>
        </w:rPr>
        <w:t>аналіт</w:t>
      </w:r>
      <w:proofErr w:type="spellEnd"/>
      <w:r w:rsidRPr="00200E56">
        <w:rPr>
          <w:rFonts w:ascii="Times New Roman" w:hAnsi="Times New Roman" w:cs="Times New Roman"/>
          <w:sz w:val="28"/>
          <w:szCs w:val="28"/>
          <w:lang w:val="uk-UA"/>
        </w:rPr>
        <w:t xml:space="preserve">. звіт / ЮНІСЕФ, Укр. ін-т соц. </w:t>
      </w:r>
      <w:proofErr w:type="spellStart"/>
      <w:r w:rsidRPr="00200E56">
        <w:rPr>
          <w:rFonts w:ascii="Times New Roman" w:hAnsi="Times New Roman" w:cs="Times New Roman"/>
          <w:sz w:val="28"/>
          <w:szCs w:val="28"/>
          <w:lang w:val="uk-UA"/>
        </w:rPr>
        <w:t>дослідж</w:t>
      </w:r>
      <w:proofErr w:type="spellEnd"/>
      <w:r w:rsidRPr="00200E56">
        <w:rPr>
          <w:rFonts w:ascii="Times New Roman" w:hAnsi="Times New Roman" w:cs="Times New Roman"/>
          <w:sz w:val="28"/>
          <w:szCs w:val="28"/>
          <w:lang w:val="uk-UA"/>
        </w:rPr>
        <w:t>. ім. О. Яременка. – К.: К.І.С., 2008. – 196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61.</w:t>
      </w:r>
      <w:r w:rsidRPr="00200E56">
        <w:rPr>
          <w:rFonts w:ascii="Times New Roman" w:hAnsi="Times New Roman" w:cs="Times New Roman"/>
          <w:sz w:val="28"/>
          <w:szCs w:val="28"/>
          <w:lang w:val="uk-UA"/>
        </w:rPr>
        <w:tab/>
      </w:r>
      <w:proofErr w:type="spellStart"/>
      <w:r w:rsidR="00134510" w:rsidRPr="003E667D">
        <w:rPr>
          <w:rFonts w:ascii="Times New Roman" w:hAnsi="Times New Roman" w:cs="Times New Roman"/>
          <w:sz w:val="28"/>
          <w:szCs w:val="28"/>
          <w:lang w:val="uk-UA"/>
        </w:rPr>
        <w:t>П</w:t>
      </w:r>
      <w:r w:rsidR="00134510">
        <w:rPr>
          <w:rFonts w:ascii="Times New Roman" w:hAnsi="Times New Roman" w:cs="Times New Roman"/>
          <w:sz w:val="28"/>
          <w:szCs w:val="28"/>
          <w:lang w:val="uk-UA"/>
        </w:rPr>
        <w:t>о</w:t>
      </w:r>
      <w:r w:rsidR="00134510" w:rsidRPr="003E667D">
        <w:rPr>
          <w:rFonts w:ascii="Times New Roman" w:hAnsi="Times New Roman" w:cs="Times New Roman"/>
          <w:sz w:val="28"/>
          <w:szCs w:val="28"/>
          <w:lang w:val="uk-UA"/>
        </w:rPr>
        <w:t>рфанович</w:t>
      </w:r>
      <w:proofErr w:type="spellEnd"/>
      <w:r w:rsidR="00134510" w:rsidRPr="003E667D">
        <w:rPr>
          <w:rFonts w:ascii="Times New Roman" w:hAnsi="Times New Roman" w:cs="Times New Roman"/>
          <w:sz w:val="28"/>
          <w:szCs w:val="28"/>
          <w:lang w:val="uk-UA"/>
        </w:rPr>
        <w:t xml:space="preserve"> І. І. Система попередження і подолання девіантної поведінки дівчат : монографія / </w:t>
      </w:r>
      <w:proofErr w:type="spellStart"/>
      <w:r w:rsidR="00134510" w:rsidRPr="003E667D">
        <w:rPr>
          <w:rFonts w:ascii="Times New Roman" w:hAnsi="Times New Roman" w:cs="Times New Roman"/>
          <w:sz w:val="28"/>
          <w:szCs w:val="28"/>
          <w:lang w:val="uk-UA"/>
        </w:rPr>
        <w:t>Парфанович</w:t>
      </w:r>
      <w:proofErr w:type="spellEnd"/>
      <w:r w:rsidR="00134510" w:rsidRPr="003E667D">
        <w:rPr>
          <w:rFonts w:ascii="Times New Roman" w:hAnsi="Times New Roman" w:cs="Times New Roman"/>
          <w:sz w:val="28"/>
          <w:szCs w:val="28"/>
          <w:lang w:val="uk-UA"/>
        </w:rPr>
        <w:t xml:space="preserve"> Іванна Іванівна. – Тернопіль : ТНПУ, 2012. – 367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62.</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Практическая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психология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образования</w:t>
      </w:r>
      <w:proofErr w:type="spellEnd"/>
      <w:r w:rsidRPr="00200E56">
        <w:rPr>
          <w:rFonts w:ascii="Times New Roman" w:hAnsi="Times New Roman" w:cs="Times New Roman"/>
          <w:sz w:val="28"/>
          <w:szCs w:val="28"/>
          <w:lang w:val="uk-UA"/>
        </w:rPr>
        <w:t>/</w:t>
      </w:r>
      <w:proofErr w:type="spellStart"/>
      <w:r w:rsidRPr="00200E56">
        <w:rPr>
          <w:rFonts w:ascii="Times New Roman" w:hAnsi="Times New Roman" w:cs="Times New Roman"/>
          <w:sz w:val="28"/>
          <w:szCs w:val="28"/>
          <w:lang w:val="uk-UA"/>
        </w:rPr>
        <w:t>Под</w:t>
      </w:r>
      <w:proofErr w:type="spellEnd"/>
      <w:r w:rsidRPr="00200E56">
        <w:rPr>
          <w:rFonts w:ascii="Times New Roman" w:hAnsi="Times New Roman" w:cs="Times New Roman"/>
          <w:sz w:val="28"/>
          <w:szCs w:val="28"/>
          <w:lang w:val="uk-UA"/>
        </w:rPr>
        <w:t xml:space="preserve"> ред. И.В.</w:t>
      </w:r>
      <w:proofErr w:type="spellStart"/>
      <w:r w:rsidRPr="00200E56">
        <w:rPr>
          <w:rFonts w:ascii="Times New Roman" w:hAnsi="Times New Roman" w:cs="Times New Roman"/>
          <w:sz w:val="28"/>
          <w:szCs w:val="28"/>
          <w:lang w:val="uk-UA"/>
        </w:rPr>
        <w:t>Дубровиной</w:t>
      </w:r>
      <w:proofErr w:type="spellEnd"/>
      <w:r w:rsidRPr="00200E56">
        <w:rPr>
          <w:rFonts w:ascii="Times New Roman" w:hAnsi="Times New Roman" w:cs="Times New Roman"/>
          <w:sz w:val="28"/>
          <w:szCs w:val="28"/>
          <w:lang w:val="uk-UA"/>
        </w:rPr>
        <w:t>. -М, 1997. -528с.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63.</w:t>
      </w:r>
      <w:r w:rsidRPr="00200E56">
        <w:rPr>
          <w:rFonts w:ascii="Times New Roman" w:hAnsi="Times New Roman" w:cs="Times New Roman"/>
          <w:sz w:val="28"/>
          <w:szCs w:val="28"/>
          <w:lang w:val="uk-UA"/>
        </w:rPr>
        <w:tab/>
        <w:t xml:space="preserve">Приходько Юлія Олексіївна, Юрченко Віктор Іванович Психологічний словник-довідник: </w:t>
      </w:r>
      <w:proofErr w:type="spellStart"/>
      <w:r w:rsidRPr="00200E56">
        <w:rPr>
          <w:rFonts w:ascii="Times New Roman" w:hAnsi="Times New Roman" w:cs="Times New Roman"/>
          <w:sz w:val="28"/>
          <w:szCs w:val="28"/>
          <w:lang w:val="uk-UA"/>
        </w:rPr>
        <w:t>Навч</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посіб</w:t>
      </w:r>
      <w:proofErr w:type="spellEnd"/>
      <w:r w:rsidRPr="00200E56">
        <w:rPr>
          <w:rFonts w:ascii="Times New Roman" w:hAnsi="Times New Roman" w:cs="Times New Roman"/>
          <w:sz w:val="28"/>
          <w:szCs w:val="28"/>
          <w:lang w:val="uk-UA"/>
        </w:rPr>
        <w:t>. – К.: Каравела, 2012. – 328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64.</w:t>
      </w:r>
      <w:r w:rsidRPr="00200E56">
        <w:rPr>
          <w:rFonts w:ascii="Times New Roman" w:hAnsi="Times New Roman" w:cs="Times New Roman"/>
          <w:sz w:val="28"/>
          <w:szCs w:val="28"/>
          <w:lang w:val="uk-UA"/>
        </w:rPr>
        <w:tab/>
        <w:t xml:space="preserve">Профілактика ризикованої поведінки в учнівському і студентському середовищі / за ред. М. Панка. - </w:t>
      </w:r>
      <w:r w:rsidR="00F90B11">
        <w:rPr>
          <w:rFonts w:ascii="Times New Roman" w:hAnsi="Times New Roman" w:cs="Times New Roman"/>
          <w:sz w:val="28"/>
          <w:szCs w:val="28"/>
          <w:lang w:val="uk-UA"/>
        </w:rPr>
        <w:t>К. : Ніка-Центр, 2004. - 252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65.</w:t>
      </w:r>
      <w:r w:rsidRPr="00200E56">
        <w:rPr>
          <w:rFonts w:ascii="Times New Roman" w:hAnsi="Times New Roman" w:cs="Times New Roman"/>
          <w:sz w:val="28"/>
          <w:szCs w:val="28"/>
          <w:lang w:val="uk-UA"/>
        </w:rPr>
        <w:tab/>
      </w:r>
      <w:proofErr w:type="spellStart"/>
      <w:r w:rsidR="00134510" w:rsidRPr="00134510">
        <w:rPr>
          <w:rFonts w:ascii="Times New Roman" w:hAnsi="Times New Roman" w:cs="Times New Roman"/>
          <w:sz w:val="28"/>
          <w:szCs w:val="28"/>
        </w:rPr>
        <w:t>Психологічні</w:t>
      </w:r>
      <w:proofErr w:type="spellEnd"/>
      <w:r w:rsidR="00134510" w:rsidRPr="00134510">
        <w:rPr>
          <w:rFonts w:ascii="Times New Roman" w:hAnsi="Times New Roman" w:cs="Times New Roman"/>
          <w:sz w:val="28"/>
          <w:szCs w:val="28"/>
        </w:rPr>
        <w:t xml:space="preserve"> </w:t>
      </w:r>
      <w:proofErr w:type="spellStart"/>
      <w:r w:rsidR="00134510" w:rsidRPr="00134510">
        <w:rPr>
          <w:rFonts w:ascii="Times New Roman" w:hAnsi="Times New Roman" w:cs="Times New Roman"/>
          <w:sz w:val="28"/>
          <w:szCs w:val="28"/>
        </w:rPr>
        <w:t>критерії</w:t>
      </w:r>
      <w:proofErr w:type="spellEnd"/>
      <w:r w:rsidR="00134510" w:rsidRPr="00134510">
        <w:rPr>
          <w:rFonts w:ascii="Times New Roman" w:hAnsi="Times New Roman" w:cs="Times New Roman"/>
          <w:sz w:val="28"/>
          <w:szCs w:val="28"/>
        </w:rPr>
        <w:t xml:space="preserve"> </w:t>
      </w:r>
      <w:proofErr w:type="spellStart"/>
      <w:r w:rsidR="00134510" w:rsidRPr="00134510">
        <w:rPr>
          <w:rFonts w:ascii="Times New Roman" w:hAnsi="Times New Roman" w:cs="Times New Roman"/>
          <w:sz w:val="28"/>
          <w:szCs w:val="28"/>
        </w:rPr>
        <w:t>соціальної</w:t>
      </w:r>
      <w:proofErr w:type="spellEnd"/>
      <w:r w:rsidR="00134510" w:rsidRPr="00134510">
        <w:rPr>
          <w:rFonts w:ascii="Times New Roman" w:hAnsi="Times New Roman" w:cs="Times New Roman"/>
          <w:sz w:val="28"/>
          <w:szCs w:val="28"/>
        </w:rPr>
        <w:t xml:space="preserve"> </w:t>
      </w:r>
      <w:proofErr w:type="spellStart"/>
      <w:r w:rsidR="00134510" w:rsidRPr="00134510">
        <w:rPr>
          <w:rFonts w:ascii="Times New Roman" w:hAnsi="Times New Roman" w:cs="Times New Roman"/>
          <w:sz w:val="28"/>
          <w:szCs w:val="28"/>
        </w:rPr>
        <w:t>дезадаптації</w:t>
      </w:r>
      <w:proofErr w:type="spellEnd"/>
      <w:r w:rsidR="00134510" w:rsidRPr="00134510">
        <w:rPr>
          <w:rFonts w:ascii="Times New Roman" w:hAnsi="Times New Roman" w:cs="Times New Roman"/>
          <w:sz w:val="28"/>
          <w:szCs w:val="28"/>
        </w:rPr>
        <w:t xml:space="preserve"> </w:t>
      </w:r>
      <w:proofErr w:type="spellStart"/>
      <w:r w:rsidR="00134510" w:rsidRPr="00134510">
        <w:rPr>
          <w:rFonts w:ascii="Times New Roman" w:hAnsi="Times New Roman" w:cs="Times New Roman"/>
          <w:sz w:val="28"/>
          <w:szCs w:val="28"/>
        </w:rPr>
        <w:t>дитини</w:t>
      </w:r>
      <w:proofErr w:type="spellEnd"/>
      <w:r w:rsidR="00134510" w:rsidRPr="00134510">
        <w:rPr>
          <w:rFonts w:ascii="Times New Roman" w:hAnsi="Times New Roman" w:cs="Times New Roman"/>
          <w:sz w:val="28"/>
          <w:szCs w:val="28"/>
        </w:rPr>
        <w:t xml:space="preserve"> : </w:t>
      </w:r>
      <w:proofErr w:type="spellStart"/>
      <w:r w:rsidR="00134510" w:rsidRPr="00134510">
        <w:rPr>
          <w:rFonts w:ascii="Times New Roman" w:hAnsi="Times New Roman" w:cs="Times New Roman"/>
          <w:sz w:val="28"/>
          <w:szCs w:val="28"/>
        </w:rPr>
        <w:t>монографія</w:t>
      </w:r>
      <w:proofErr w:type="spellEnd"/>
      <w:r w:rsidR="00134510" w:rsidRPr="00134510">
        <w:rPr>
          <w:rFonts w:ascii="Times New Roman" w:hAnsi="Times New Roman" w:cs="Times New Roman"/>
          <w:sz w:val="28"/>
          <w:szCs w:val="28"/>
        </w:rPr>
        <w:t xml:space="preserve"> / Максимова Н. Ю., </w:t>
      </w:r>
      <w:proofErr w:type="spellStart"/>
      <w:r w:rsidR="00134510" w:rsidRPr="00134510">
        <w:rPr>
          <w:rFonts w:ascii="Times New Roman" w:hAnsi="Times New Roman" w:cs="Times New Roman"/>
          <w:sz w:val="28"/>
          <w:szCs w:val="28"/>
        </w:rPr>
        <w:t>Грись</w:t>
      </w:r>
      <w:proofErr w:type="spellEnd"/>
      <w:r w:rsidR="00134510" w:rsidRPr="00134510">
        <w:rPr>
          <w:rFonts w:ascii="Times New Roman" w:hAnsi="Times New Roman" w:cs="Times New Roman"/>
          <w:sz w:val="28"/>
          <w:szCs w:val="28"/>
        </w:rPr>
        <w:t xml:space="preserve"> А. М., </w:t>
      </w:r>
      <w:proofErr w:type="spellStart"/>
      <w:r w:rsidR="00134510" w:rsidRPr="00134510">
        <w:rPr>
          <w:rFonts w:ascii="Times New Roman" w:hAnsi="Times New Roman" w:cs="Times New Roman"/>
          <w:sz w:val="28"/>
          <w:szCs w:val="28"/>
        </w:rPr>
        <w:t>Манілов</w:t>
      </w:r>
      <w:proofErr w:type="spellEnd"/>
      <w:r w:rsidR="00134510" w:rsidRPr="00134510">
        <w:rPr>
          <w:rFonts w:ascii="Times New Roman" w:hAnsi="Times New Roman" w:cs="Times New Roman"/>
          <w:sz w:val="28"/>
          <w:szCs w:val="28"/>
        </w:rPr>
        <w:t xml:space="preserve"> І. Ф. [та </w:t>
      </w:r>
      <w:proofErr w:type="spellStart"/>
      <w:r w:rsidR="00134510" w:rsidRPr="00134510">
        <w:rPr>
          <w:rFonts w:ascii="Times New Roman" w:hAnsi="Times New Roman" w:cs="Times New Roman"/>
          <w:sz w:val="28"/>
          <w:szCs w:val="28"/>
        </w:rPr>
        <w:t>ін</w:t>
      </w:r>
      <w:proofErr w:type="spellEnd"/>
      <w:r w:rsidR="00134510" w:rsidRPr="00134510">
        <w:rPr>
          <w:rFonts w:ascii="Times New Roman" w:hAnsi="Times New Roman" w:cs="Times New Roman"/>
          <w:sz w:val="28"/>
          <w:szCs w:val="28"/>
        </w:rPr>
        <w:t xml:space="preserve">.]. – К. : </w:t>
      </w:r>
      <w:proofErr w:type="spellStart"/>
      <w:r w:rsidR="00134510" w:rsidRPr="00134510">
        <w:rPr>
          <w:rFonts w:ascii="Times New Roman" w:hAnsi="Times New Roman" w:cs="Times New Roman"/>
          <w:sz w:val="28"/>
          <w:szCs w:val="28"/>
        </w:rPr>
        <w:t>Пед</w:t>
      </w:r>
      <w:proofErr w:type="spellEnd"/>
      <w:r w:rsidR="00134510" w:rsidRPr="00134510">
        <w:rPr>
          <w:rFonts w:ascii="Times New Roman" w:hAnsi="Times New Roman" w:cs="Times New Roman"/>
          <w:sz w:val="28"/>
          <w:szCs w:val="28"/>
        </w:rPr>
        <w:t>. думка, 2010. – 191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66.</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Психологический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словарь</w:t>
      </w:r>
      <w:proofErr w:type="spellEnd"/>
      <w:r w:rsidRPr="00200E56">
        <w:rPr>
          <w:rFonts w:ascii="Times New Roman" w:hAnsi="Times New Roman" w:cs="Times New Roman"/>
          <w:sz w:val="28"/>
          <w:szCs w:val="28"/>
          <w:lang w:val="uk-UA"/>
        </w:rPr>
        <w:t>./</w:t>
      </w:r>
      <w:proofErr w:type="spellStart"/>
      <w:r w:rsidRPr="00200E56">
        <w:rPr>
          <w:rFonts w:ascii="Times New Roman" w:hAnsi="Times New Roman" w:cs="Times New Roman"/>
          <w:sz w:val="28"/>
          <w:szCs w:val="28"/>
          <w:lang w:val="uk-UA"/>
        </w:rPr>
        <w:t>Авт.-сост</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Копорулина</w:t>
      </w:r>
      <w:proofErr w:type="spellEnd"/>
      <w:r w:rsidRPr="00200E56">
        <w:rPr>
          <w:rFonts w:ascii="Times New Roman" w:hAnsi="Times New Roman" w:cs="Times New Roman"/>
          <w:sz w:val="28"/>
          <w:szCs w:val="28"/>
          <w:lang w:val="uk-UA"/>
        </w:rPr>
        <w:t xml:space="preserve"> В. Н., Смирнова М. Н., </w:t>
      </w:r>
      <w:proofErr w:type="spellStart"/>
      <w:r w:rsidRPr="00200E56">
        <w:rPr>
          <w:rFonts w:ascii="Times New Roman" w:hAnsi="Times New Roman" w:cs="Times New Roman"/>
          <w:sz w:val="28"/>
          <w:szCs w:val="28"/>
          <w:lang w:val="uk-UA"/>
        </w:rPr>
        <w:t>Гордеева</w:t>
      </w:r>
      <w:proofErr w:type="spellEnd"/>
      <w:r w:rsidRPr="00200E56">
        <w:rPr>
          <w:rFonts w:ascii="Times New Roman" w:hAnsi="Times New Roman" w:cs="Times New Roman"/>
          <w:sz w:val="28"/>
          <w:szCs w:val="28"/>
          <w:lang w:val="uk-UA"/>
        </w:rPr>
        <w:t xml:space="preserve"> Н. О. - Ростов н/Д., 2004. - 640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67.</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Психология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современного</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подростка</w:t>
      </w:r>
      <w:proofErr w:type="spellEnd"/>
      <w:r w:rsidRPr="00200E56">
        <w:rPr>
          <w:rFonts w:ascii="Times New Roman" w:hAnsi="Times New Roman" w:cs="Times New Roman"/>
          <w:sz w:val="28"/>
          <w:szCs w:val="28"/>
          <w:lang w:val="uk-UA"/>
        </w:rPr>
        <w:t>/</w:t>
      </w:r>
      <w:proofErr w:type="spellStart"/>
      <w:r w:rsidRPr="00200E56">
        <w:rPr>
          <w:rFonts w:ascii="Times New Roman" w:hAnsi="Times New Roman" w:cs="Times New Roman"/>
          <w:sz w:val="28"/>
          <w:szCs w:val="28"/>
          <w:lang w:val="uk-UA"/>
        </w:rPr>
        <w:t>Под</w:t>
      </w:r>
      <w:proofErr w:type="spellEnd"/>
      <w:r w:rsidRPr="00200E56">
        <w:rPr>
          <w:rFonts w:ascii="Times New Roman" w:hAnsi="Times New Roman" w:cs="Times New Roman"/>
          <w:sz w:val="28"/>
          <w:szCs w:val="28"/>
          <w:lang w:val="uk-UA"/>
        </w:rPr>
        <w:t xml:space="preserve"> ред. Л. А. </w:t>
      </w:r>
      <w:proofErr w:type="spellStart"/>
      <w:r w:rsidRPr="00200E56">
        <w:rPr>
          <w:rFonts w:ascii="Times New Roman" w:hAnsi="Times New Roman" w:cs="Times New Roman"/>
          <w:sz w:val="28"/>
          <w:szCs w:val="28"/>
          <w:lang w:val="uk-UA"/>
        </w:rPr>
        <w:t>Регуш</w:t>
      </w:r>
      <w:proofErr w:type="spellEnd"/>
      <w:r w:rsidRPr="00200E56">
        <w:rPr>
          <w:rFonts w:ascii="Times New Roman" w:hAnsi="Times New Roman" w:cs="Times New Roman"/>
          <w:sz w:val="28"/>
          <w:szCs w:val="28"/>
          <w:lang w:val="uk-UA"/>
        </w:rPr>
        <w:t xml:space="preserve">. - </w:t>
      </w:r>
      <w:proofErr w:type="spellStart"/>
      <w:r w:rsidRPr="00200E56">
        <w:rPr>
          <w:rFonts w:ascii="Times New Roman" w:hAnsi="Times New Roman" w:cs="Times New Roman"/>
          <w:sz w:val="28"/>
          <w:szCs w:val="28"/>
          <w:lang w:val="uk-UA"/>
        </w:rPr>
        <w:t>СПб</w:t>
      </w:r>
      <w:proofErr w:type="spellEnd"/>
      <w:r w:rsidRPr="00200E56">
        <w:rPr>
          <w:rFonts w:ascii="Times New Roman" w:hAnsi="Times New Roman" w:cs="Times New Roman"/>
          <w:sz w:val="28"/>
          <w:szCs w:val="28"/>
          <w:lang w:val="uk-UA"/>
        </w:rPr>
        <w:t>., 2005.-400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68.</w:t>
      </w:r>
      <w:r w:rsidRPr="00200E56">
        <w:rPr>
          <w:rFonts w:ascii="Times New Roman" w:hAnsi="Times New Roman" w:cs="Times New Roman"/>
          <w:sz w:val="28"/>
          <w:szCs w:val="28"/>
          <w:lang w:val="uk-UA"/>
        </w:rPr>
        <w:tab/>
        <w:t xml:space="preserve">Психолого-педагогічна робота з дітьми, схильними до прояву девіантної, </w:t>
      </w:r>
      <w:proofErr w:type="spellStart"/>
      <w:r w:rsidRPr="00200E56">
        <w:rPr>
          <w:rFonts w:ascii="Times New Roman" w:hAnsi="Times New Roman" w:cs="Times New Roman"/>
          <w:sz w:val="28"/>
          <w:szCs w:val="28"/>
          <w:lang w:val="uk-UA"/>
        </w:rPr>
        <w:t>делінквентної</w:t>
      </w:r>
      <w:proofErr w:type="spellEnd"/>
      <w:r w:rsidRPr="00200E56">
        <w:rPr>
          <w:rFonts w:ascii="Times New Roman" w:hAnsi="Times New Roman" w:cs="Times New Roman"/>
          <w:sz w:val="28"/>
          <w:szCs w:val="28"/>
          <w:lang w:val="uk-UA"/>
        </w:rPr>
        <w:t xml:space="preserve"> поведінки (з досвіду роботи спеціалістів психологічної служби системи освіти України) [Електронний ресурс] / авт. </w:t>
      </w:r>
      <w:proofErr w:type="spellStart"/>
      <w:r w:rsidRPr="00200E56">
        <w:rPr>
          <w:rFonts w:ascii="Times New Roman" w:hAnsi="Times New Roman" w:cs="Times New Roman"/>
          <w:sz w:val="28"/>
          <w:szCs w:val="28"/>
          <w:lang w:val="uk-UA"/>
        </w:rPr>
        <w:lastRenderedPageBreak/>
        <w:t>кол</w:t>
      </w:r>
      <w:proofErr w:type="spellEnd"/>
      <w:r w:rsidRPr="00200E56">
        <w:rPr>
          <w:rFonts w:ascii="Times New Roman" w:hAnsi="Times New Roman" w:cs="Times New Roman"/>
          <w:sz w:val="28"/>
          <w:szCs w:val="28"/>
          <w:lang w:val="uk-UA"/>
        </w:rPr>
        <w:t xml:space="preserve">.: О. П. </w:t>
      </w:r>
      <w:proofErr w:type="spellStart"/>
      <w:r w:rsidRPr="00200E56">
        <w:rPr>
          <w:rFonts w:ascii="Times New Roman" w:hAnsi="Times New Roman" w:cs="Times New Roman"/>
          <w:sz w:val="28"/>
          <w:szCs w:val="28"/>
          <w:lang w:val="uk-UA"/>
        </w:rPr>
        <w:t>Абухажар</w:t>
      </w:r>
      <w:proofErr w:type="spellEnd"/>
      <w:r w:rsidRPr="00200E56">
        <w:rPr>
          <w:rFonts w:ascii="Times New Roman" w:hAnsi="Times New Roman" w:cs="Times New Roman"/>
          <w:sz w:val="28"/>
          <w:szCs w:val="28"/>
          <w:lang w:val="uk-UA"/>
        </w:rPr>
        <w:t xml:space="preserve">, Н. М. </w:t>
      </w:r>
      <w:proofErr w:type="spellStart"/>
      <w:r w:rsidRPr="00200E56">
        <w:rPr>
          <w:rFonts w:ascii="Times New Roman" w:hAnsi="Times New Roman" w:cs="Times New Roman"/>
          <w:sz w:val="28"/>
          <w:szCs w:val="28"/>
          <w:lang w:val="uk-UA"/>
        </w:rPr>
        <w:t>Акімова</w:t>
      </w:r>
      <w:proofErr w:type="spellEnd"/>
      <w:r w:rsidRPr="00200E56">
        <w:rPr>
          <w:rFonts w:ascii="Times New Roman" w:hAnsi="Times New Roman" w:cs="Times New Roman"/>
          <w:sz w:val="28"/>
          <w:szCs w:val="28"/>
          <w:lang w:val="uk-UA"/>
        </w:rPr>
        <w:t xml:space="preserve">, В. В. </w:t>
      </w:r>
      <w:proofErr w:type="spellStart"/>
      <w:r w:rsidRPr="00200E56">
        <w:rPr>
          <w:rFonts w:ascii="Times New Roman" w:hAnsi="Times New Roman" w:cs="Times New Roman"/>
          <w:sz w:val="28"/>
          <w:szCs w:val="28"/>
          <w:lang w:val="uk-UA"/>
        </w:rPr>
        <w:t>Білецька</w:t>
      </w:r>
      <w:proofErr w:type="spellEnd"/>
      <w:r w:rsidRPr="00200E56">
        <w:rPr>
          <w:rFonts w:ascii="Times New Roman" w:hAnsi="Times New Roman" w:cs="Times New Roman"/>
          <w:sz w:val="28"/>
          <w:szCs w:val="28"/>
          <w:lang w:val="uk-UA"/>
        </w:rPr>
        <w:t xml:space="preserve"> та </w:t>
      </w:r>
      <w:proofErr w:type="spellStart"/>
      <w:r w:rsidRPr="00200E56">
        <w:rPr>
          <w:rFonts w:ascii="Times New Roman" w:hAnsi="Times New Roman" w:cs="Times New Roman"/>
          <w:sz w:val="28"/>
          <w:szCs w:val="28"/>
          <w:lang w:val="uk-UA"/>
        </w:rPr>
        <w:t>ін</w:t>
      </w:r>
      <w:proofErr w:type="spellEnd"/>
      <w:r w:rsidRPr="00200E56">
        <w:rPr>
          <w:rFonts w:ascii="Times New Roman" w:hAnsi="Times New Roman" w:cs="Times New Roman"/>
          <w:sz w:val="28"/>
          <w:szCs w:val="28"/>
          <w:lang w:val="uk-UA"/>
        </w:rPr>
        <w:t xml:space="preserve"> ; упор.: В. Г. Панок, Ю. А. Луценко – К. : Український НМЦ практичної психології і соціальної роботи, 2014. </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69.</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Рижанова</w:t>
      </w:r>
      <w:proofErr w:type="spellEnd"/>
      <w:r w:rsidRPr="00200E56">
        <w:rPr>
          <w:rFonts w:ascii="Times New Roman" w:hAnsi="Times New Roman" w:cs="Times New Roman"/>
          <w:sz w:val="28"/>
          <w:szCs w:val="28"/>
          <w:lang w:val="uk-UA"/>
        </w:rPr>
        <w:t xml:space="preserve"> А. О. Розвиток соціальності в культурі інформаційного суспільства / А. О. </w:t>
      </w:r>
      <w:proofErr w:type="spellStart"/>
      <w:r w:rsidRPr="00200E56">
        <w:rPr>
          <w:rFonts w:ascii="Times New Roman" w:hAnsi="Times New Roman" w:cs="Times New Roman"/>
          <w:sz w:val="28"/>
          <w:szCs w:val="28"/>
          <w:lang w:val="uk-UA"/>
        </w:rPr>
        <w:t>Рижанова</w:t>
      </w:r>
      <w:proofErr w:type="spellEnd"/>
      <w:r w:rsidRPr="00200E56">
        <w:rPr>
          <w:rFonts w:ascii="Times New Roman" w:hAnsi="Times New Roman" w:cs="Times New Roman"/>
          <w:sz w:val="28"/>
          <w:szCs w:val="28"/>
          <w:lang w:val="uk-UA"/>
        </w:rPr>
        <w:t xml:space="preserve"> // Проблеми інженерно-педагогічної освіти. – 2012. – № 36. – С. 240–245. </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70.</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Ромулус</w:t>
      </w:r>
      <w:proofErr w:type="spellEnd"/>
      <w:r w:rsidRPr="00200E56">
        <w:rPr>
          <w:rFonts w:ascii="Times New Roman" w:hAnsi="Times New Roman" w:cs="Times New Roman"/>
          <w:sz w:val="28"/>
          <w:szCs w:val="28"/>
          <w:lang w:val="uk-UA"/>
        </w:rPr>
        <w:t xml:space="preserve"> О. В. </w:t>
      </w:r>
      <w:proofErr w:type="spellStart"/>
      <w:r w:rsidRPr="00200E56">
        <w:rPr>
          <w:rFonts w:ascii="Times New Roman" w:hAnsi="Times New Roman" w:cs="Times New Roman"/>
          <w:sz w:val="28"/>
          <w:szCs w:val="28"/>
          <w:lang w:val="uk-UA"/>
        </w:rPr>
        <w:t>Социальная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компетентность</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как</w:t>
      </w:r>
      <w:proofErr w:type="spellEnd"/>
      <w:r w:rsidRPr="00200E56">
        <w:rPr>
          <w:rFonts w:ascii="Times New Roman" w:hAnsi="Times New Roman" w:cs="Times New Roman"/>
          <w:sz w:val="28"/>
          <w:szCs w:val="28"/>
          <w:lang w:val="uk-UA"/>
        </w:rPr>
        <w:t xml:space="preserve"> одна </w:t>
      </w:r>
      <w:proofErr w:type="spellStart"/>
      <w:r w:rsidRPr="00200E56">
        <w:rPr>
          <w:rFonts w:ascii="Times New Roman" w:hAnsi="Times New Roman" w:cs="Times New Roman"/>
          <w:sz w:val="28"/>
          <w:szCs w:val="28"/>
          <w:lang w:val="uk-UA"/>
        </w:rPr>
        <w:t>из</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базовых</w:t>
      </w:r>
      <w:proofErr w:type="spellEnd"/>
      <w:r w:rsidRPr="00200E56">
        <w:rPr>
          <w:rFonts w:ascii="Times New Roman" w:hAnsi="Times New Roman" w:cs="Times New Roman"/>
          <w:sz w:val="28"/>
          <w:szCs w:val="28"/>
          <w:lang w:val="uk-UA"/>
        </w:rPr>
        <w:t xml:space="preserve"> характеристик </w:t>
      </w:r>
      <w:proofErr w:type="spellStart"/>
      <w:r w:rsidRPr="00200E56">
        <w:rPr>
          <w:rFonts w:ascii="Times New Roman" w:hAnsi="Times New Roman" w:cs="Times New Roman"/>
          <w:sz w:val="28"/>
          <w:szCs w:val="28"/>
          <w:lang w:val="uk-UA"/>
        </w:rPr>
        <w:t>личности</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Человек</w:t>
      </w:r>
      <w:proofErr w:type="spellEnd"/>
      <w:r w:rsidRPr="00200E56">
        <w:rPr>
          <w:rFonts w:ascii="Times New Roman" w:hAnsi="Times New Roman" w:cs="Times New Roman"/>
          <w:sz w:val="28"/>
          <w:szCs w:val="28"/>
          <w:lang w:val="uk-UA"/>
        </w:rPr>
        <w:t xml:space="preserve"> и </w:t>
      </w:r>
      <w:proofErr w:type="spellStart"/>
      <w:r w:rsidRPr="00200E56">
        <w:rPr>
          <w:rFonts w:ascii="Times New Roman" w:hAnsi="Times New Roman" w:cs="Times New Roman"/>
          <w:sz w:val="28"/>
          <w:szCs w:val="28"/>
          <w:lang w:val="uk-UA"/>
        </w:rPr>
        <w:t>общество</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история</w:t>
      </w:r>
      <w:proofErr w:type="spellEnd"/>
      <w:r w:rsidRPr="00200E56">
        <w:rPr>
          <w:rFonts w:ascii="Times New Roman" w:hAnsi="Times New Roman" w:cs="Times New Roman"/>
          <w:sz w:val="28"/>
          <w:szCs w:val="28"/>
          <w:lang w:val="uk-UA"/>
        </w:rPr>
        <w:t xml:space="preserve"> и </w:t>
      </w:r>
      <w:proofErr w:type="spellStart"/>
      <w:r w:rsidRPr="00200E56">
        <w:rPr>
          <w:rFonts w:ascii="Times New Roman" w:hAnsi="Times New Roman" w:cs="Times New Roman"/>
          <w:sz w:val="28"/>
          <w:szCs w:val="28"/>
          <w:lang w:val="uk-UA"/>
        </w:rPr>
        <w:t>современность</w:t>
      </w:r>
      <w:proofErr w:type="spellEnd"/>
      <w:r w:rsidRPr="00200E56">
        <w:rPr>
          <w:rFonts w:ascii="Times New Roman" w:hAnsi="Times New Roman" w:cs="Times New Roman"/>
          <w:sz w:val="28"/>
          <w:szCs w:val="28"/>
          <w:lang w:val="uk-UA"/>
        </w:rPr>
        <w:t>. - Воронеж, 2003. - С. 132-135.</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71.</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Сакату</w:t>
      </w:r>
      <w:proofErr w:type="spellEnd"/>
      <w:r w:rsidRPr="00200E56">
        <w:rPr>
          <w:rFonts w:ascii="Times New Roman" w:hAnsi="Times New Roman" w:cs="Times New Roman"/>
          <w:sz w:val="28"/>
          <w:szCs w:val="28"/>
          <w:lang w:val="uk-UA"/>
        </w:rPr>
        <w:t xml:space="preserve"> X. </w:t>
      </w:r>
      <w:proofErr w:type="spellStart"/>
      <w:r w:rsidRPr="00200E56">
        <w:rPr>
          <w:rFonts w:ascii="Times New Roman" w:hAnsi="Times New Roman" w:cs="Times New Roman"/>
          <w:sz w:val="28"/>
          <w:szCs w:val="28"/>
          <w:lang w:val="uk-UA"/>
        </w:rPr>
        <w:t>Психологические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особенности</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детей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группы</w:t>
      </w:r>
      <w:proofErr w:type="spellEnd"/>
      <w:r w:rsidRPr="00200E56">
        <w:rPr>
          <w:rFonts w:ascii="Times New Roman" w:hAnsi="Times New Roman" w:cs="Times New Roman"/>
          <w:sz w:val="28"/>
          <w:szCs w:val="28"/>
          <w:lang w:val="uk-UA"/>
        </w:rPr>
        <w:t xml:space="preserve"> риска с трудностями </w:t>
      </w:r>
      <w:proofErr w:type="spellStart"/>
      <w:r w:rsidRPr="00200E56">
        <w:rPr>
          <w:rFonts w:ascii="Times New Roman" w:hAnsi="Times New Roman" w:cs="Times New Roman"/>
          <w:sz w:val="28"/>
          <w:szCs w:val="28"/>
          <w:lang w:val="uk-UA"/>
        </w:rPr>
        <w:t>обучения</w:t>
      </w:r>
      <w:proofErr w:type="spellEnd"/>
      <w:r w:rsidRPr="00200E56">
        <w:rPr>
          <w:rFonts w:ascii="Times New Roman" w:hAnsi="Times New Roman" w:cs="Times New Roman"/>
          <w:sz w:val="28"/>
          <w:szCs w:val="28"/>
          <w:lang w:val="uk-UA"/>
        </w:rPr>
        <w:t xml:space="preserve"> и </w:t>
      </w:r>
      <w:proofErr w:type="spellStart"/>
      <w:r w:rsidRPr="00200E56">
        <w:rPr>
          <w:rFonts w:ascii="Times New Roman" w:hAnsi="Times New Roman" w:cs="Times New Roman"/>
          <w:sz w:val="28"/>
          <w:szCs w:val="28"/>
          <w:lang w:val="uk-UA"/>
        </w:rPr>
        <w:t>поведения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Младший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школьный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возраст</w:t>
      </w:r>
      <w:proofErr w:type="spellEnd"/>
      <w:r w:rsidRPr="00200E56">
        <w:rPr>
          <w:rFonts w:ascii="Times New Roman" w:hAnsi="Times New Roman" w:cs="Times New Roman"/>
          <w:sz w:val="28"/>
          <w:szCs w:val="28"/>
          <w:lang w:val="uk-UA"/>
        </w:rPr>
        <w:t xml:space="preserve">: Дис. ... канд. </w:t>
      </w:r>
      <w:proofErr w:type="spellStart"/>
      <w:r w:rsidRPr="00200E56">
        <w:rPr>
          <w:rFonts w:ascii="Times New Roman" w:hAnsi="Times New Roman" w:cs="Times New Roman"/>
          <w:sz w:val="28"/>
          <w:szCs w:val="28"/>
          <w:lang w:val="uk-UA"/>
        </w:rPr>
        <w:t>психол</w:t>
      </w:r>
      <w:proofErr w:type="spellEnd"/>
      <w:r w:rsidRPr="00200E56">
        <w:rPr>
          <w:rFonts w:ascii="Times New Roman" w:hAnsi="Times New Roman" w:cs="Times New Roman"/>
          <w:sz w:val="28"/>
          <w:szCs w:val="28"/>
          <w:lang w:val="uk-UA"/>
        </w:rPr>
        <w:t>. наук. - М., 2000. - 163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72.</w:t>
      </w:r>
      <w:r w:rsidRPr="00200E56">
        <w:rPr>
          <w:rFonts w:ascii="Times New Roman" w:hAnsi="Times New Roman" w:cs="Times New Roman"/>
          <w:sz w:val="28"/>
          <w:szCs w:val="28"/>
          <w:lang w:val="uk-UA"/>
        </w:rPr>
        <w:tab/>
        <w:t xml:space="preserve">Самсонова Т. И. </w:t>
      </w:r>
      <w:proofErr w:type="spellStart"/>
      <w:r w:rsidRPr="00200E56">
        <w:rPr>
          <w:rFonts w:ascii="Times New Roman" w:hAnsi="Times New Roman" w:cs="Times New Roman"/>
          <w:sz w:val="28"/>
          <w:szCs w:val="28"/>
          <w:lang w:val="uk-UA"/>
        </w:rPr>
        <w:t>Социальная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компетентность</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подростков</w:t>
      </w:r>
      <w:proofErr w:type="spellEnd"/>
      <w:r w:rsidRPr="00200E56">
        <w:rPr>
          <w:rFonts w:ascii="Times New Roman" w:hAnsi="Times New Roman" w:cs="Times New Roman"/>
          <w:sz w:val="28"/>
          <w:szCs w:val="28"/>
          <w:lang w:val="uk-UA"/>
        </w:rPr>
        <w:t xml:space="preserve"> и </w:t>
      </w:r>
      <w:proofErr w:type="spellStart"/>
      <w:r w:rsidRPr="00200E56">
        <w:rPr>
          <w:rFonts w:ascii="Times New Roman" w:hAnsi="Times New Roman" w:cs="Times New Roman"/>
          <w:sz w:val="28"/>
          <w:szCs w:val="28"/>
          <w:lang w:val="uk-UA"/>
        </w:rPr>
        <w:t>технологии</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ее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формирования</w:t>
      </w:r>
      <w:proofErr w:type="spellEnd"/>
      <w:r w:rsidRPr="00200E56">
        <w:rPr>
          <w:rFonts w:ascii="Times New Roman" w:hAnsi="Times New Roman" w:cs="Times New Roman"/>
          <w:sz w:val="28"/>
          <w:szCs w:val="28"/>
          <w:lang w:val="uk-UA"/>
        </w:rPr>
        <w:t xml:space="preserve"> : дис. ... канд. </w:t>
      </w:r>
      <w:proofErr w:type="spellStart"/>
      <w:r w:rsidRPr="00200E56">
        <w:rPr>
          <w:rFonts w:ascii="Times New Roman" w:hAnsi="Times New Roman" w:cs="Times New Roman"/>
          <w:sz w:val="28"/>
          <w:szCs w:val="28"/>
          <w:lang w:val="uk-UA"/>
        </w:rPr>
        <w:t>социол</w:t>
      </w:r>
      <w:proofErr w:type="spellEnd"/>
      <w:r w:rsidRPr="00200E56">
        <w:rPr>
          <w:rFonts w:ascii="Times New Roman" w:hAnsi="Times New Roman" w:cs="Times New Roman"/>
          <w:sz w:val="28"/>
          <w:szCs w:val="28"/>
          <w:lang w:val="uk-UA"/>
        </w:rPr>
        <w:t xml:space="preserve">. наук : 22.00.04 / </w:t>
      </w:r>
      <w:proofErr w:type="spellStart"/>
      <w:r w:rsidRPr="00200E56">
        <w:rPr>
          <w:rFonts w:ascii="Times New Roman" w:hAnsi="Times New Roman" w:cs="Times New Roman"/>
          <w:sz w:val="28"/>
          <w:szCs w:val="28"/>
          <w:lang w:val="uk-UA"/>
        </w:rPr>
        <w:t>Татьяна</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Ивановна</w:t>
      </w:r>
      <w:proofErr w:type="spellEnd"/>
      <w:r w:rsidRPr="00200E56">
        <w:rPr>
          <w:rFonts w:ascii="Times New Roman" w:hAnsi="Times New Roman" w:cs="Times New Roman"/>
          <w:sz w:val="28"/>
          <w:szCs w:val="28"/>
          <w:lang w:val="uk-UA"/>
        </w:rPr>
        <w:t xml:space="preserve"> Самсонова ; </w:t>
      </w:r>
      <w:proofErr w:type="spellStart"/>
      <w:r w:rsidRPr="00200E56">
        <w:rPr>
          <w:rFonts w:ascii="Times New Roman" w:hAnsi="Times New Roman" w:cs="Times New Roman"/>
          <w:sz w:val="28"/>
          <w:szCs w:val="28"/>
          <w:lang w:val="uk-UA"/>
        </w:rPr>
        <w:t>С.-Петерб</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гос</w:t>
      </w:r>
      <w:proofErr w:type="spellEnd"/>
      <w:r w:rsidRPr="00200E56">
        <w:rPr>
          <w:rFonts w:ascii="Times New Roman" w:hAnsi="Times New Roman" w:cs="Times New Roman"/>
          <w:sz w:val="28"/>
          <w:szCs w:val="28"/>
          <w:lang w:val="uk-UA"/>
        </w:rPr>
        <w:t>. ун-т. – Санкт-Петербург, 2006. – 193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73.</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Сергєєнкова</w:t>
      </w:r>
      <w:proofErr w:type="spellEnd"/>
      <w:r w:rsidRPr="00200E56">
        <w:rPr>
          <w:rFonts w:ascii="Times New Roman" w:hAnsi="Times New Roman" w:cs="Times New Roman"/>
          <w:sz w:val="28"/>
          <w:szCs w:val="28"/>
          <w:lang w:val="uk-UA"/>
        </w:rPr>
        <w:t xml:space="preserve"> О.П. Вікова психологія. </w:t>
      </w:r>
      <w:proofErr w:type="spellStart"/>
      <w:r w:rsidRPr="00200E56">
        <w:rPr>
          <w:rFonts w:ascii="Times New Roman" w:hAnsi="Times New Roman" w:cs="Times New Roman"/>
          <w:sz w:val="28"/>
          <w:szCs w:val="28"/>
          <w:lang w:val="uk-UA"/>
        </w:rPr>
        <w:t>Навч</w:t>
      </w:r>
      <w:proofErr w:type="spellEnd"/>
      <w:r w:rsidRPr="00200E56">
        <w:rPr>
          <w:rFonts w:ascii="Times New Roman" w:hAnsi="Times New Roman" w:cs="Times New Roman"/>
          <w:sz w:val="28"/>
          <w:szCs w:val="28"/>
          <w:lang w:val="uk-UA"/>
        </w:rPr>
        <w:t xml:space="preserve">. посібник / О.П. </w:t>
      </w:r>
      <w:proofErr w:type="spellStart"/>
      <w:r w:rsidRPr="00200E56">
        <w:rPr>
          <w:rFonts w:ascii="Times New Roman" w:hAnsi="Times New Roman" w:cs="Times New Roman"/>
          <w:sz w:val="28"/>
          <w:szCs w:val="28"/>
          <w:lang w:val="uk-UA"/>
        </w:rPr>
        <w:t>Сергєєнкова</w:t>
      </w:r>
      <w:proofErr w:type="spellEnd"/>
      <w:r w:rsidRPr="00200E56">
        <w:rPr>
          <w:rFonts w:ascii="Times New Roman" w:hAnsi="Times New Roman" w:cs="Times New Roman"/>
          <w:sz w:val="28"/>
          <w:szCs w:val="28"/>
          <w:lang w:val="uk-UA"/>
        </w:rPr>
        <w:t xml:space="preserve">, О.А. </w:t>
      </w:r>
      <w:proofErr w:type="spellStart"/>
      <w:r w:rsidRPr="00200E56">
        <w:rPr>
          <w:rFonts w:ascii="Times New Roman" w:hAnsi="Times New Roman" w:cs="Times New Roman"/>
          <w:sz w:val="28"/>
          <w:szCs w:val="28"/>
          <w:lang w:val="uk-UA"/>
        </w:rPr>
        <w:t>Столярук</w:t>
      </w:r>
      <w:proofErr w:type="spellEnd"/>
      <w:r w:rsidRPr="00200E56">
        <w:rPr>
          <w:rFonts w:ascii="Times New Roman" w:hAnsi="Times New Roman" w:cs="Times New Roman"/>
          <w:sz w:val="28"/>
          <w:szCs w:val="28"/>
          <w:lang w:val="uk-UA"/>
        </w:rPr>
        <w:t xml:space="preserve">, О.П. </w:t>
      </w:r>
      <w:proofErr w:type="spellStart"/>
      <w:r w:rsidRPr="00200E56">
        <w:rPr>
          <w:rFonts w:ascii="Times New Roman" w:hAnsi="Times New Roman" w:cs="Times New Roman"/>
          <w:sz w:val="28"/>
          <w:szCs w:val="28"/>
          <w:lang w:val="uk-UA"/>
        </w:rPr>
        <w:t>Коханова</w:t>
      </w:r>
      <w:proofErr w:type="spellEnd"/>
      <w:r w:rsidRPr="00200E56">
        <w:rPr>
          <w:rFonts w:ascii="Times New Roman" w:hAnsi="Times New Roman" w:cs="Times New Roman"/>
          <w:sz w:val="28"/>
          <w:szCs w:val="28"/>
          <w:lang w:val="uk-UA"/>
        </w:rPr>
        <w:t xml:space="preserve">, О.В. </w:t>
      </w:r>
      <w:proofErr w:type="spellStart"/>
      <w:r w:rsidRPr="00200E56">
        <w:rPr>
          <w:rFonts w:ascii="Times New Roman" w:hAnsi="Times New Roman" w:cs="Times New Roman"/>
          <w:sz w:val="28"/>
          <w:szCs w:val="28"/>
          <w:lang w:val="uk-UA"/>
        </w:rPr>
        <w:t>Пасєка</w:t>
      </w:r>
      <w:proofErr w:type="spellEnd"/>
      <w:r w:rsidRPr="00200E56">
        <w:rPr>
          <w:rFonts w:ascii="Times New Roman" w:hAnsi="Times New Roman" w:cs="Times New Roman"/>
          <w:sz w:val="28"/>
          <w:szCs w:val="28"/>
          <w:lang w:val="uk-UA"/>
        </w:rPr>
        <w:t>. – К.: Центр учбової літератури, 2012. – 376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74.</w:t>
      </w:r>
      <w:r w:rsidRPr="00200E56">
        <w:rPr>
          <w:rFonts w:ascii="Times New Roman" w:hAnsi="Times New Roman" w:cs="Times New Roman"/>
          <w:sz w:val="28"/>
          <w:szCs w:val="28"/>
          <w:lang w:val="uk-UA"/>
        </w:rPr>
        <w:tab/>
        <w:t xml:space="preserve">Соколов С. А. </w:t>
      </w:r>
      <w:proofErr w:type="spellStart"/>
      <w:r w:rsidRPr="00200E56">
        <w:rPr>
          <w:rFonts w:ascii="Times New Roman" w:hAnsi="Times New Roman" w:cs="Times New Roman"/>
          <w:sz w:val="28"/>
          <w:szCs w:val="28"/>
          <w:lang w:val="uk-UA"/>
        </w:rPr>
        <w:t>Формирование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социального</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опыта</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подростков</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группы</w:t>
      </w:r>
      <w:proofErr w:type="spellEnd"/>
      <w:r w:rsidRPr="00200E56">
        <w:rPr>
          <w:rFonts w:ascii="Times New Roman" w:hAnsi="Times New Roman" w:cs="Times New Roman"/>
          <w:sz w:val="28"/>
          <w:szCs w:val="28"/>
          <w:lang w:val="uk-UA"/>
        </w:rPr>
        <w:t xml:space="preserve"> риска в </w:t>
      </w:r>
      <w:proofErr w:type="spellStart"/>
      <w:r w:rsidRPr="00200E56">
        <w:rPr>
          <w:rFonts w:ascii="Times New Roman" w:hAnsi="Times New Roman" w:cs="Times New Roman"/>
          <w:sz w:val="28"/>
          <w:szCs w:val="28"/>
          <w:lang w:val="uk-UA"/>
        </w:rPr>
        <w:t>физкультурно-оздоровительной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деятельности</w:t>
      </w:r>
      <w:proofErr w:type="spellEnd"/>
      <w:r w:rsidRPr="00200E56">
        <w:rPr>
          <w:rFonts w:ascii="Times New Roman" w:hAnsi="Times New Roman" w:cs="Times New Roman"/>
          <w:sz w:val="28"/>
          <w:szCs w:val="28"/>
          <w:lang w:val="uk-UA"/>
        </w:rPr>
        <w:t>: Автореф. дис... канд. пед. наук. - Кострома, 2003. - 22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75.</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Социальная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работа</w:t>
      </w:r>
      <w:proofErr w:type="spellEnd"/>
      <w:r w:rsidRPr="00200E56">
        <w:rPr>
          <w:rFonts w:ascii="Times New Roman" w:hAnsi="Times New Roman" w:cs="Times New Roman"/>
          <w:sz w:val="28"/>
          <w:szCs w:val="28"/>
          <w:lang w:val="uk-UA"/>
        </w:rPr>
        <w:t>/</w:t>
      </w:r>
      <w:proofErr w:type="spellStart"/>
      <w:r w:rsidRPr="00200E56">
        <w:rPr>
          <w:rFonts w:ascii="Times New Roman" w:hAnsi="Times New Roman" w:cs="Times New Roman"/>
          <w:sz w:val="28"/>
          <w:szCs w:val="28"/>
          <w:lang w:val="uk-UA"/>
        </w:rPr>
        <w:t>Под</w:t>
      </w:r>
      <w:proofErr w:type="spellEnd"/>
      <w:r w:rsidRPr="00200E56">
        <w:rPr>
          <w:rFonts w:ascii="Times New Roman" w:hAnsi="Times New Roman" w:cs="Times New Roman"/>
          <w:sz w:val="28"/>
          <w:szCs w:val="28"/>
          <w:lang w:val="uk-UA"/>
        </w:rPr>
        <w:t xml:space="preserve"> ред. В. И. </w:t>
      </w:r>
      <w:proofErr w:type="spellStart"/>
      <w:r w:rsidRPr="00200E56">
        <w:rPr>
          <w:rFonts w:ascii="Times New Roman" w:hAnsi="Times New Roman" w:cs="Times New Roman"/>
          <w:sz w:val="28"/>
          <w:szCs w:val="28"/>
          <w:lang w:val="uk-UA"/>
        </w:rPr>
        <w:t>Курбатова</w:t>
      </w:r>
      <w:proofErr w:type="spellEnd"/>
      <w:r w:rsidRPr="00200E56">
        <w:rPr>
          <w:rFonts w:ascii="Times New Roman" w:hAnsi="Times New Roman" w:cs="Times New Roman"/>
          <w:sz w:val="28"/>
          <w:szCs w:val="28"/>
          <w:lang w:val="uk-UA"/>
        </w:rPr>
        <w:t>. - Ростов н/Д. - 2000. -576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76.</w:t>
      </w:r>
      <w:r w:rsidRPr="00200E56">
        <w:rPr>
          <w:rFonts w:ascii="Times New Roman" w:hAnsi="Times New Roman" w:cs="Times New Roman"/>
          <w:sz w:val="28"/>
          <w:szCs w:val="28"/>
          <w:lang w:val="uk-UA"/>
        </w:rPr>
        <w:tab/>
        <w:t>Соціальні цінності малої групи школярів : монографія / [</w:t>
      </w:r>
      <w:proofErr w:type="spellStart"/>
      <w:r w:rsidRPr="00200E56">
        <w:rPr>
          <w:rFonts w:ascii="Times New Roman" w:hAnsi="Times New Roman" w:cs="Times New Roman"/>
          <w:sz w:val="28"/>
          <w:szCs w:val="28"/>
          <w:lang w:val="uk-UA"/>
        </w:rPr>
        <w:t>Алєксєєнко</w:t>
      </w:r>
      <w:proofErr w:type="spellEnd"/>
      <w:r w:rsidRPr="00200E56">
        <w:rPr>
          <w:rFonts w:ascii="Times New Roman" w:hAnsi="Times New Roman" w:cs="Times New Roman"/>
          <w:sz w:val="28"/>
          <w:szCs w:val="28"/>
          <w:lang w:val="uk-UA"/>
        </w:rPr>
        <w:t xml:space="preserve"> Т. Ф. та ін.] ; Нац. акад. пед. наук України, Ін-т </w:t>
      </w:r>
      <w:proofErr w:type="spellStart"/>
      <w:r w:rsidRPr="00200E56">
        <w:rPr>
          <w:rFonts w:ascii="Times New Roman" w:hAnsi="Times New Roman" w:cs="Times New Roman"/>
          <w:sz w:val="28"/>
          <w:szCs w:val="28"/>
          <w:lang w:val="uk-UA"/>
        </w:rPr>
        <w:t>пробл</w:t>
      </w:r>
      <w:proofErr w:type="spellEnd"/>
      <w:r w:rsidRPr="00200E56">
        <w:rPr>
          <w:rFonts w:ascii="Times New Roman" w:hAnsi="Times New Roman" w:cs="Times New Roman"/>
          <w:sz w:val="28"/>
          <w:szCs w:val="28"/>
          <w:lang w:val="uk-UA"/>
        </w:rPr>
        <w:t>. виховання. – Київ : Педагогічна думка, 2012. – 239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77.</w:t>
      </w:r>
      <w:r w:rsidRPr="00200E56">
        <w:rPr>
          <w:rFonts w:ascii="Times New Roman" w:hAnsi="Times New Roman" w:cs="Times New Roman"/>
          <w:sz w:val="28"/>
          <w:szCs w:val="28"/>
          <w:lang w:val="uk-UA"/>
        </w:rPr>
        <w:tab/>
        <w:t xml:space="preserve">Соціально-педагогічна робота з дітьми групи ризику : монографія / С. Я. Харченко, Л. В. Кальченко, Г. Д. Золотова, С. В. </w:t>
      </w:r>
      <w:proofErr w:type="spellStart"/>
      <w:r w:rsidRPr="00200E56">
        <w:rPr>
          <w:rFonts w:ascii="Times New Roman" w:hAnsi="Times New Roman" w:cs="Times New Roman"/>
          <w:sz w:val="28"/>
          <w:szCs w:val="28"/>
          <w:lang w:val="uk-UA"/>
        </w:rPr>
        <w:t>Горенко</w:t>
      </w:r>
      <w:proofErr w:type="spellEnd"/>
      <w:r w:rsidRPr="00200E56">
        <w:rPr>
          <w:rFonts w:ascii="Times New Roman" w:hAnsi="Times New Roman" w:cs="Times New Roman"/>
          <w:sz w:val="28"/>
          <w:szCs w:val="28"/>
          <w:lang w:val="uk-UA"/>
        </w:rPr>
        <w:t>. - Луганськ : Вид-во ДЗ „ЛНУ імені Тараса Шевченка, 2009. - 145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78.</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Степанов</w:t>
      </w:r>
      <w:proofErr w:type="spellEnd"/>
      <w:r w:rsidRPr="00200E56">
        <w:rPr>
          <w:rFonts w:ascii="Times New Roman" w:hAnsi="Times New Roman" w:cs="Times New Roman"/>
          <w:sz w:val="28"/>
          <w:szCs w:val="28"/>
          <w:lang w:val="uk-UA"/>
        </w:rPr>
        <w:t xml:space="preserve"> В. Г. </w:t>
      </w:r>
      <w:proofErr w:type="spellStart"/>
      <w:r w:rsidRPr="00200E56">
        <w:rPr>
          <w:rFonts w:ascii="Times New Roman" w:hAnsi="Times New Roman" w:cs="Times New Roman"/>
          <w:sz w:val="28"/>
          <w:szCs w:val="28"/>
          <w:lang w:val="uk-UA"/>
        </w:rPr>
        <w:t>Психология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трудных</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школьников</w:t>
      </w:r>
      <w:proofErr w:type="spellEnd"/>
      <w:r w:rsidRPr="00200E56">
        <w:rPr>
          <w:rFonts w:ascii="Times New Roman" w:hAnsi="Times New Roman" w:cs="Times New Roman"/>
          <w:sz w:val="28"/>
          <w:szCs w:val="28"/>
          <w:lang w:val="uk-UA"/>
        </w:rPr>
        <w:t>. - М., 1996. - 320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79.</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Субіна</w:t>
      </w:r>
      <w:proofErr w:type="spellEnd"/>
      <w:r w:rsidRPr="00200E56">
        <w:rPr>
          <w:rFonts w:ascii="Times New Roman" w:hAnsi="Times New Roman" w:cs="Times New Roman"/>
          <w:sz w:val="28"/>
          <w:szCs w:val="28"/>
          <w:lang w:val="uk-UA"/>
        </w:rPr>
        <w:t xml:space="preserve"> О. О. Формування соціальної компетентності майбутніх викладачів гуманітарних спеціальностей в умовах магістратури. – Рукопис. Дисертація на здобуття наукового ступеня кандидата педагогічних наук за спеціальністю 13.00.04 – теорія та методика професійної освіти. – Національний педагогічний університет імені М. П. Драгоманова. – Київ, 2015.</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80.</w:t>
      </w:r>
      <w:r w:rsidRPr="00200E56">
        <w:rPr>
          <w:rFonts w:ascii="Times New Roman" w:hAnsi="Times New Roman" w:cs="Times New Roman"/>
          <w:sz w:val="28"/>
          <w:szCs w:val="28"/>
          <w:lang w:val="uk-UA"/>
        </w:rPr>
        <w:tab/>
        <w:t>Сухомлинський В.О. Вибрані твори. В 5-ти т. Т.3. Серце віддаю дітям. Народження громадянина. Листи до сина / В.О. Сухомлинський. – К.: «Радянська школа», 1977. – 670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81.</w:t>
      </w:r>
      <w:r w:rsidRPr="00200E56">
        <w:rPr>
          <w:rFonts w:ascii="Times New Roman" w:hAnsi="Times New Roman" w:cs="Times New Roman"/>
          <w:sz w:val="28"/>
          <w:szCs w:val="28"/>
          <w:lang w:val="uk-UA"/>
        </w:rPr>
        <w:tab/>
        <w:t xml:space="preserve">Тернопільська В. І. Система виховання соціально-комунікативної культури учнів загальноосвітньої школи у позаурочній діяльності : автореф. дис. на здобуття наук. ступеня д-ра пед. наук: спец. 13.00.07 “Теорія і методика виховання” / Валентина Іванівна Тернопільська ; Ін-т </w:t>
      </w:r>
      <w:proofErr w:type="spellStart"/>
      <w:r w:rsidRPr="00200E56">
        <w:rPr>
          <w:rFonts w:ascii="Times New Roman" w:hAnsi="Times New Roman" w:cs="Times New Roman"/>
          <w:sz w:val="28"/>
          <w:szCs w:val="28"/>
          <w:lang w:val="uk-UA"/>
        </w:rPr>
        <w:t>пробл</w:t>
      </w:r>
      <w:proofErr w:type="spellEnd"/>
      <w:r w:rsidRPr="00200E56">
        <w:rPr>
          <w:rFonts w:ascii="Times New Roman" w:hAnsi="Times New Roman" w:cs="Times New Roman"/>
          <w:sz w:val="28"/>
          <w:szCs w:val="28"/>
          <w:lang w:val="uk-UA"/>
        </w:rPr>
        <w:t>. виховання АПН України. – Київ, 2009. – 41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82.</w:t>
      </w:r>
      <w:r w:rsidRPr="00200E56">
        <w:rPr>
          <w:rFonts w:ascii="Times New Roman" w:hAnsi="Times New Roman" w:cs="Times New Roman"/>
          <w:sz w:val="28"/>
          <w:szCs w:val="28"/>
          <w:lang w:val="uk-UA"/>
        </w:rPr>
        <w:tab/>
        <w:t>Фактори ризику в психічному розвитку дитини підліткового віку Режим доступу http://oldconf.neasmo.org.ua/node/2372.</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83.</w:t>
      </w:r>
      <w:r w:rsidRPr="00200E56">
        <w:rPr>
          <w:rFonts w:ascii="Times New Roman" w:hAnsi="Times New Roman" w:cs="Times New Roman"/>
          <w:sz w:val="28"/>
          <w:szCs w:val="28"/>
          <w:lang w:val="uk-UA"/>
        </w:rPr>
        <w:tab/>
        <w:t xml:space="preserve">Фастова Е. И. </w:t>
      </w:r>
      <w:proofErr w:type="spellStart"/>
      <w:r w:rsidRPr="00200E56">
        <w:rPr>
          <w:rFonts w:ascii="Times New Roman" w:hAnsi="Times New Roman" w:cs="Times New Roman"/>
          <w:sz w:val="28"/>
          <w:szCs w:val="28"/>
          <w:lang w:val="uk-UA"/>
        </w:rPr>
        <w:t>Становление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социальной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компетентности</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подростка</w:t>
      </w:r>
      <w:proofErr w:type="spellEnd"/>
      <w:r w:rsidRPr="00200E56">
        <w:rPr>
          <w:rFonts w:ascii="Times New Roman" w:hAnsi="Times New Roman" w:cs="Times New Roman"/>
          <w:sz w:val="28"/>
          <w:szCs w:val="28"/>
          <w:lang w:val="uk-UA"/>
        </w:rPr>
        <w:t xml:space="preserve"> в </w:t>
      </w:r>
      <w:proofErr w:type="spellStart"/>
      <w:r w:rsidRPr="00200E56">
        <w:rPr>
          <w:rFonts w:ascii="Times New Roman" w:hAnsi="Times New Roman" w:cs="Times New Roman"/>
          <w:sz w:val="28"/>
          <w:szCs w:val="28"/>
          <w:lang w:val="uk-UA"/>
        </w:rPr>
        <w:t>проектной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деятельности</w:t>
      </w:r>
      <w:proofErr w:type="spellEnd"/>
      <w:r w:rsidRPr="00200E56">
        <w:rPr>
          <w:rFonts w:ascii="Times New Roman" w:hAnsi="Times New Roman" w:cs="Times New Roman"/>
          <w:sz w:val="28"/>
          <w:szCs w:val="28"/>
          <w:lang w:val="uk-UA"/>
        </w:rPr>
        <w:t xml:space="preserve"> : автореф. дис. ... канд. пед. наук : спец. 13.00.01 01 “</w:t>
      </w:r>
      <w:proofErr w:type="spellStart"/>
      <w:r w:rsidRPr="00200E56">
        <w:rPr>
          <w:rFonts w:ascii="Times New Roman" w:hAnsi="Times New Roman" w:cs="Times New Roman"/>
          <w:sz w:val="28"/>
          <w:szCs w:val="28"/>
          <w:lang w:val="uk-UA"/>
        </w:rPr>
        <w:t>Общая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педагогика</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история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педагогики</w:t>
      </w:r>
      <w:proofErr w:type="spellEnd"/>
      <w:r w:rsidRPr="00200E56">
        <w:rPr>
          <w:rFonts w:ascii="Times New Roman" w:hAnsi="Times New Roman" w:cs="Times New Roman"/>
          <w:sz w:val="28"/>
          <w:szCs w:val="28"/>
          <w:lang w:val="uk-UA"/>
        </w:rPr>
        <w:t xml:space="preserve"> и </w:t>
      </w:r>
      <w:proofErr w:type="spellStart"/>
      <w:r w:rsidRPr="00200E56">
        <w:rPr>
          <w:rFonts w:ascii="Times New Roman" w:hAnsi="Times New Roman" w:cs="Times New Roman"/>
          <w:sz w:val="28"/>
          <w:szCs w:val="28"/>
          <w:lang w:val="uk-UA"/>
        </w:rPr>
        <w:t>образования</w:t>
      </w:r>
      <w:proofErr w:type="spellEnd"/>
      <w:r w:rsidRPr="00200E56">
        <w:rPr>
          <w:rFonts w:ascii="Times New Roman" w:hAnsi="Times New Roman" w:cs="Times New Roman"/>
          <w:sz w:val="28"/>
          <w:szCs w:val="28"/>
          <w:lang w:val="uk-UA"/>
        </w:rPr>
        <w:t xml:space="preserve">” / </w:t>
      </w:r>
      <w:proofErr w:type="spellStart"/>
      <w:r w:rsidRPr="00200E56">
        <w:rPr>
          <w:rFonts w:ascii="Times New Roman" w:hAnsi="Times New Roman" w:cs="Times New Roman"/>
          <w:sz w:val="28"/>
          <w:szCs w:val="28"/>
          <w:lang w:val="uk-UA"/>
        </w:rPr>
        <w:t>Елена</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Игоревна</w:t>
      </w:r>
      <w:proofErr w:type="spellEnd"/>
      <w:r w:rsidRPr="00200E56">
        <w:rPr>
          <w:rFonts w:ascii="Times New Roman" w:hAnsi="Times New Roman" w:cs="Times New Roman"/>
          <w:sz w:val="28"/>
          <w:szCs w:val="28"/>
          <w:lang w:val="uk-UA"/>
        </w:rPr>
        <w:t xml:space="preserve"> Фастова ; </w:t>
      </w:r>
      <w:proofErr w:type="spellStart"/>
      <w:r w:rsidRPr="00200E56">
        <w:rPr>
          <w:rFonts w:ascii="Times New Roman" w:hAnsi="Times New Roman" w:cs="Times New Roman"/>
          <w:sz w:val="28"/>
          <w:szCs w:val="28"/>
          <w:lang w:val="uk-UA"/>
        </w:rPr>
        <w:t>Волгогр</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гос</w:t>
      </w:r>
      <w:proofErr w:type="spellEnd"/>
      <w:r w:rsidRPr="00200E56">
        <w:rPr>
          <w:rFonts w:ascii="Times New Roman" w:hAnsi="Times New Roman" w:cs="Times New Roman"/>
          <w:sz w:val="28"/>
          <w:szCs w:val="28"/>
          <w:lang w:val="uk-UA"/>
        </w:rPr>
        <w:t xml:space="preserve">. пед. ун-т. – Волгоград , 2010. – 26 с. </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84.</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Фельдштейн</w:t>
      </w:r>
      <w:proofErr w:type="spellEnd"/>
      <w:r w:rsidRPr="00200E56">
        <w:rPr>
          <w:rFonts w:ascii="Times New Roman" w:hAnsi="Times New Roman" w:cs="Times New Roman"/>
          <w:sz w:val="28"/>
          <w:szCs w:val="28"/>
          <w:lang w:val="uk-UA"/>
        </w:rPr>
        <w:t xml:space="preserve"> Д. И. </w:t>
      </w:r>
      <w:proofErr w:type="spellStart"/>
      <w:r w:rsidRPr="00200E56">
        <w:rPr>
          <w:rFonts w:ascii="Times New Roman" w:hAnsi="Times New Roman" w:cs="Times New Roman"/>
          <w:sz w:val="28"/>
          <w:szCs w:val="28"/>
          <w:lang w:val="uk-UA"/>
        </w:rPr>
        <w:t>Психология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взросления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структурно-содержательные</w:t>
      </w:r>
      <w:proofErr w:type="spellEnd"/>
      <w:r w:rsidRPr="00200E56">
        <w:rPr>
          <w:rFonts w:ascii="Times New Roman" w:hAnsi="Times New Roman" w:cs="Times New Roman"/>
          <w:sz w:val="28"/>
          <w:szCs w:val="28"/>
          <w:lang w:val="uk-UA"/>
        </w:rPr>
        <w:t xml:space="preserve"> характеристики </w:t>
      </w:r>
      <w:proofErr w:type="spellStart"/>
      <w:r w:rsidRPr="00200E56">
        <w:rPr>
          <w:rFonts w:ascii="Times New Roman" w:hAnsi="Times New Roman" w:cs="Times New Roman"/>
          <w:sz w:val="28"/>
          <w:szCs w:val="28"/>
          <w:lang w:val="uk-UA"/>
        </w:rPr>
        <w:t>процесса</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развития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личности</w:t>
      </w:r>
      <w:proofErr w:type="spellEnd"/>
      <w:r w:rsidRPr="00200E56">
        <w:rPr>
          <w:rFonts w:ascii="Times New Roman" w:hAnsi="Times New Roman" w:cs="Times New Roman"/>
          <w:sz w:val="28"/>
          <w:szCs w:val="28"/>
          <w:lang w:val="uk-UA"/>
        </w:rPr>
        <w:t>. - М., 1999.- 672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85.</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Хломов</w:t>
      </w:r>
      <w:proofErr w:type="spellEnd"/>
      <w:r w:rsidRPr="00200E56">
        <w:rPr>
          <w:rFonts w:ascii="Times New Roman" w:hAnsi="Times New Roman" w:cs="Times New Roman"/>
          <w:sz w:val="28"/>
          <w:szCs w:val="28"/>
          <w:lang w:val="uk-UA"/>
        </w:rPr>
        <w:t xml:space="preserve"> К. Д. </w:t>
      </w:r>
      <w:proofErr w:type="spellStart"/>
      <w:r w:rsidRPr="00200E56">
        <w:rPr>
          <w:rFonts w:ascii="Times New Roman" w:hAnsi="Times New Roman" w:cs="Times New Roman"/>
          <w:sz w:val="28"/>
          <w:szCs w:val="28"/>
          <w:lang w:val="uk-UA"/>
        </w:rPr>
        <w:t>Подросток</w:t>
      </w:r>
      <w:proofErr w:type="spellEnd"/>
      <w:r w:rsidRPr="00200E56">
        <w:rPr>
          <w:rFonts w:ascii="Times New Roman" w:hAnsi="Times New Roman" w:cs="Times New Roman"/>
          <w:sz w:val="28"/>
          <w:szCs w:val="28"/>
          <w:lang w:val="uk-UA"/>
        </w:rPr>
        <w:t xml:space="preserve"> на </w:t>
      </w:r>
      <w:proofErr w:type="spellStart"/>
      <w:r w:rsidRPr="00200E56">
        <w:rPr>
          <w:rFonts w:ascii="Times New Roman" w:hAnsi="Times New Roman" w:cs="Times New Roman"/>
          <w:sz w:val="28"/>
          <w:szCs w:val="28"/>
          <w:lang w:val="uk-UA"/>
        </w:rPr>
        <w:t>перекрестке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жизненных</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дорог</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социализация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анализ</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факторов</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изменения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среды</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развития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Электронный</w:t>
      </w:r>
      <w:proofErr w:type="spellEnd"/>
      <w:r w:rsidRPr="00200E56">
        <w:rPr>
          <w:rFonts w:ascii="Times New Roman" w:hAnsi="Times New Roman" w:cs="Times New Roman"/>
          <w:sz w:val="28"/>
          <w:szCs w:val="28"/>
          <w:lang w:val="uk-UA"/>
        </w:rPr>
        <w:t xml:space="preserve"> ресурс] / К. Д. </w:t>
      </w:r>
      <w:proofErr w:type="spellStart"/>
      <w:r w:rsidRPr="00200E56">
        <w:rPr>
          <w:rFonts w:ascii="Times New Roman" w:hAnsi="Times New Roman" w:cs="Times New Roman"/>
          <w:sz w:val="28"/>
          <w:szCs w:val="28"/>
          <w:lang w:val="uk-UA"/>
        </w:rPr>
        <w:t>Хломов</w:t>
      </w:r>
      <w:proofErr w:type="spellEnd"/>
      <w:r w:rsidRPr="00200E56">
        <w:rPr>
          <w:rFonts w:ascii="Times New Roman" w:hAnsi="Times New Roman" w:cs="Times New Roman"/>
          <w:sz w:val="28"/>
          <w:szCs w:val="28"/>
          <w:lang w:val="uk-UA"/>
        </w:rPr>
        <w:t xml:space="preserve"> // </w:t>
      </w:r>
      <w:proofErr w:type="spellStart"/>
      <w:r w:rsidRPr="00200E56">
        <w:rPr>
          <w:rFonts w:ascii="Times New Roman" w:hAnsi="Times New Roman" w:cs="Times New Roman"/>
          <w:sz w:val="28"/>
          <w:szCs w:val="28"/>
          <w:lang w:val="uk-UA"/>
        </w:rPr>
        <w:t>Психологическая</w:t>
      </w:r>
      <w:proofErr w:type="spellEnd"/>
      <w:r w:rsidRPr="00200E56">
        <w:rPr>
          <w:rFonts w:ascii="Times New Roman" w:hAnsi="Times New Roman" w:cs="Times New Roman"/>
          <w:sz w:val="28"/>
          <w:szCs w:val="28"/>
          <w:lang w:val="uk-UA"/>
        </w:rPr>
        <w:t xml:space="preserve"> наука и </w:t>
      </w:r>
      <w:proofErr w:type="spellStart"/>
      <w:r w:rsidRPr="00200E56">
        <w:rPr>
          <w:rFonts w:ascii="Times New Roman" w:hAnsi="Times New Roman" w:cs="Times New Roman"/>
          <w:sz w:val="28"/>
          <w:szCs w:val="28"/>
          <w:lang w:val="uk-UA"/>
        </w:rPr>
        <w:t>образование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psyedu.ru</w:t>
      </w:r>
      <w:proofErr w:type="spellEnd"/>
      <w:r w:rsidRPr="00200E56">
        <w:rPr>
          <w:rFonts w:ascii="Times New Roman" w:hAnsi="Times New Roman" w:cs="Times New Roman"/>
          <w:sz w:val="28"/>
          <w:szCs w:val="28"/>
          <w:lang w:val="uk-UA"/>
        </w:rPr>
        <w:t xml:space="preserve">. – 2014. – № 1. –450 Режим </w:t>
      </w:r>
      <w:proofErr w:type="spellStart"/>
      <w:r w:rsidRPr="00200E56">
        <w:rPr>
          <w:rFonts w:ascii="Times New Roman" w:hAnsi="Times New Roman" w:cs="Times New Roman"/>
          <w:sz w:val="28"/>
          <w:szCs w:val="28"/>
          <w:lang w:val="uk-UA"/>
        </w:rPr>
        <w:t>доступа</w:t>
      </w:r>
      <w:proofErr w:type="spellEnd"/>
      <w:r w:rsidRPr="00200E56">
        <w:rPr>
          <w:rFonts w:ascii="Times New Roman" w:hAnsi="Times New Roman" w:cs="Times New Roman"/>
          <w:sz w:val="28"/>
          <w:szCs w:val="28"/>
          <w:lang w:val="uk-UA"/>
        </w:rPr>
        <w:t xml:space="preserve"> : http://psyedu.ru/journal/2014/1/Hlomov.phtml, </w:t>
      </w:r>
      <w:proofErr w:type="spellStart"/>
      <w:r w:rsidRPr="00200E56">
        <w:rPr>
          <w:rFonts w:ascii="Times New Roman" w:hAnsi="Times New Roman" w:cs="Times New Roman"/>
          <w:sz w:val="28"/>
          <w:szCs w:val="28"/>
          <w:lang w:val="uk-UA"/>
        </w:rPr>
        <w:t>свободный</w:t>
      </w:r>
      <w:proofErr w:type="spellEnd"/>
      <w:r w:rsidRPr="00200E56">
        <w:rPr>
          <w:rFonts w:ascii="Times New Roman" w:hAnsi="Times New Roman" w:cs="Times New Roman"/>
          <w:sz w:val="28"/>
          <w:szCs w:val="28"/>
          <w:lang w:val="uk-UA"/>
        </w:rPr>
        <w:t xml:space="preserve">. – </w:t>
      </w:r>
      <w:proofErr w:type="spellStart"/>
      <w:r w:rsidRPr="00200E56">
        <w:rPr>
          <w:rFonts w:ascii="Times New Roman" w:hAnsi="Times New Roman" w:cs="Times New Roman"/>
          <w:sz w:val="28"/>
          <w:szCs w:val="28"/>
          <w:lang w:val="uk-UA"/>
        </w:rPr>
        <w:t>Загл</w:t>
      </w:r>
      <w:proofErr w:type="spellEnd"/>
      <w:r w:rsidRPr="00200E56">
        <w:rPr>
          <w:rFonts w:ascii="Times New Roman" w:hAnsi="Times New Roman" w:cs="Times New Roman"/>
          <w:sz w:val="28"/>
          <w:szCs w:val="28"/>
          <w:lang w:val="uk-UA"/>
        </w:rPr>
        <w:t xml:space="preserve">. с </w:t>
      </w:r>
      <w:proofErr w:type="spellStart"/>
      <w:r w:rsidRPr="00200E56">
        <w:rPr>
          <w:rFonts w:ascii="Times New Roman" w:hAnsi="Times New Roman" w:cs="Times New Roman"/>
          <w:sz w:val="28"/>
          <w:szCs w:val="28"/>
          <w:lang w:val="uk-UA"/>
        </w:rPr>
        <w:t>экрана</w:t>
      </w:r>
      <w:proofErr w:type="spellEnd"/>
      <w:r w:rsidRPr="00200E56">
        <w:rPr>
          <w:rFonts w:ascii="Times New Roman" w:hAnsi="Times New Roman" w:cs="Times New Roman"/>
          <w:sz w:val="28"/>
          <w:szCs w:val="28"/>
          <w:lang w:val="uk-UA"/>
        </w:rPr>
        <w:t xml:space="preserve">. – [Дата </w:t>
      </w:r>
      <w:proofErr w:type="spellStart"/>
      <w:r w:rsidRPr="00200E56">
        <w:rPr>
          <w:rFonts w:ascii="Times New Roman" w:hAnsi="Times New Roman" w:cs="Times New Roman"/>
          <w:sz w:val="28"/>
          <w:szCs w:val="28"/>
          <w:lang w:val="uk-UA"/>
        </w:rPr>
        <w:t>обращения</w:t>
      </w:r>
      <w:proofErr w:type="spellEnd"/>
      <w:r w:rsidRPr="00200E56">
        <w:rPr>
          <w:rFonts w:ascii="Times New Roman" w:hAnsi="Times New Roman" w:cs="Times New Roman"/>
          <w:sz w:val="28"/>
          <w:szCs w:val="28"/>
          <w:lang w:val="uk-UA"/>
        </w:rPr>
        <w:t>: 25.07.2017].</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86.</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Холодецька</w:t>
      </w:r>
      <w:proofErr w:type="spellEnd"/>
      <w:r w:rsidRPr="00200E56">
        <w:rPr>
          <w:rFonts w:ascii="Times New Roman" w:hAnsi="Times New Roman" w:cs="Times New Roman"/>
          <w:sz w:val="28"/>
          <w:szCs w:val="28"/>
          <w:lang w:val="uk-UA"/>
        </w:rPr>
        <w:t xml:space="preserve"> Н. Робота з дітьми "групи ризику" [Текст]: на допомогу початківцю/ Н. </w:t>
      </w:r>
      <w:proofErr w:type="spellStart"/>
      <w:r w:rsidRPr="00200E56">
        <w:rPr>
          <w:rFonts w:ascii="Times New Roman" w:hAnsi="Times New Roman" w:cs="Times New Roman"/>
          <w:sz w:val="28"/>
          <w:szCs w:val="28"/>
          <w:lang w:val="uk-UA"/>
        </w:rPr>
        <w:t>Холодецька</w:t>
      </w:r>
      <w:proofErr w:type="spellEnd"/>
      <w:r w:rsidRPr="00200E56">
        <w:rPr>
          <w:rFonts w:ascii="Times New Roman" w:hAnsi="Times New Roman" w:cs="Times New Roman"/>
          <w:sz w:val="28"/>
          <w:szCs w:val="28"/>
          <w:lang w:val="uk-UA"/>
        </w:rPr>
        <w:t xml:space="preserve"> // Соціальний педагог. – 2010. – N 5 (травень). – С. 27-56</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87.</w:t>
      </w:r>
      <w:r w:rsidRPr="00200E56">
        <w:rPr>
          <w:rFonts w:ascii="Times New Roman" w:hAnsi="Times New Roman" w:cs="Times New Roman"/>
          <w:sz w:val="28"/>
          <w:szCs w:val="28"/>
          <w:lang w:val="uk-UA"/>
        </w:rPr>
        <w:tab/>
        <w:t xml:space="preserve">Шахрай В. М. Становлення соціальної компетентності особистості – вагомий чинник ефективного функціонування українського суспільства // Вплив </w:t>
      </w:r>
      <w:proofErr w:type="spellStart"/>
      <w:r w:rsidRPr="00200E56">
        <w:rPr>
          <w:rFonts w:ascii="Times New Roman" w:hAnsi="Times New Roman" w:cs="Times New Roman"/>
          <w:sz w:val="28"/>
          <w:szCs w:val="28"/>
          <w:lang w:val="uk-UA"/>
        </w:rPr>
        <w:t>глобалізаційних</w:t>
      </w:r>
      <w:proofErr w:type="spellEnd"/>
      <w:r w:rsidRPr="00200E56">
        <w:rPr>
          <w:rFonts w:ascii="Times New Roman" w:hAnsi="Times New Roman" w:cs="Times New Roman"/>
          <w:sz w:val="28"/>
          <w:szCs w:val="28"/>
          <w:lang w:val="uk-UA"/>
        </w:rPr>
        <w:t xml:space="preserve"> процесів на безпеку держави: економічний, інформаційний, соціальний та культурологічний аспекти : монографія / за </w:t>
      </w:r>
      <w:proofErr w:type="spellStart"/>
      <w:r w:rsidRPr="00200E56">
        <w:rPr>
          <w:rFonts w:ascii="Times New Roman" w:hAnsi="Times New Roman" w:cs="Times New Roman"/>
          <w:sz w:val="28"/>
          <w:szCs w:val="28"/>
          <w:lang w:val="uk-UA"/>
        </w:rPr>
        <w:t>заг</w:t>
      </w:r>
      <w:proofErr w:type="spellEnd"/>
      <w:r w:rsidRPr="00200E56">
        <w:rPr>
          <w:rFonts w:ascii="Times New Roman" w:hAnsi="Times New Roman" w:cs="Times New Roman"/>
          <w:sz w:val="28"/>
          <w:szCs w:val="28"/>
          <w:lang w:val="uk-UA"/>
        </w:rPr>
        <w:t xml:space="preserve">. ред. д-ра </w:t>
      </w:r>
      <w:proofErr w:type="spellStart"/>
      <w:r w:rsidRPr="00200E56">
        <w:rPr>
          <w:rFonts w:ascii="Times New Roman" w:hAnsi="Times New Roman" w:cs="Times New Roman"/>
          <w:sz w:val="28"/>
          <w:szCs w:val="28"/>
          <w:lang w:val="uk-UA"/>
        </w:rPr>
        <w:t>екон</w:t>
      </w:r>
      <w:proofErr w:type="spellEnd"/>
      <w:r w:rsidRPr="00200E56">
        <w:rPr>
          <w:rFonts w:ascii="Times New Roman" w:hAnsi="Times New Roman" w:cs="Times New Roman"/>
          <w:sz w:val="28"/>
          <w:szCs w:val="28"/>
          <w:lang w:val="uk-UA"/>
        </w:rPr>
        <w:t xml:space="preserve">. наук, проф. П. І. </w:t>
      </w:r>
      <w:proofErr w:type="spellStart"/>
      <w:r w:rsidRPr="00200E56">
        <w:rPr>
          <w:rFonts w:ascii="Times New Roman" w:hAnsi="Times New Roman" w:cs="Times New Roman"/>
          <w:sz w:val="28"/>
          <w:szCs w:val="28"/>
          <w:lang w:val="uk-UA"/>
        </w:rPr>
        <w:t>Юхименка</w:t>
      </w:r>
      <w:proofErr w:type="spellEnd"/>
      <w:r w:rsidRPr="00200E56">
        <w:rPr>
          <w:rFonts w:ascii="Times New Roman" w:hAnsi="Times New Roman" w:cs="Times New Roman"/>
          <w:sz w:val="28"/>
          <w:szCs w:val="28"/>
          <w:lang w:val="uk-UA"/>
        </w:rPr>
        <w:t>. – Київ : Ун-т “Україна”, 2015.</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88.</w:t>
      </w:r>
      <w:r w:rsidRPr="00200E56">
        <w:rPr>
          <w:rFonts w:ascii="Times New Roman" w:hAnsi="Times New Roman" w:cs="Times New Roman"/>
          <w:sz w:val="28"/>
          <w:szCs w:val="28"/>
          <w:lang w:val="uk-UA"/>
        </w:rPr>
        <w:tab/>
        <w:t xml:space="preserve">Шахрай В. Соціокультурна компетентність молоді: приклад регіонального дослідження / Валентина Шахрай // Освіта регіону. – 2010. – № 2. – С. 185–189. </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89.</w:t>
      </w:r>
      <w:r w:rsidRPr="00200E56">
        <w:rPr>
          <w:rFonts w:ascii="Times New Roman" w:hAnsi="Times New Roman" w:cs="Times New Roman"/>
          <w:sz w:val="28"/>
          <w:szCs w:val="28"/>
          <w:lang w:val="uk-UA"/>
        </w:rPr>
        <w:tab/>
        <w:t xml:space="preserve">Шульга Т. И., </w:t>
      </w:r>
      <w:proofErr w:type="spellStart"/>
      <w:r w:rsidRPr="00200E56">
        <w:rPr>
          <w:rFonts w:ascii="Times New Roman" w:hAnsi="Times New Roman" w:cs="Times New Roman"/>
          <w:sz w:val="28"/>
          <w:szCs w:val="28"/>
          <w:lang w:val="uk-UA"/>
        </w:rPr>
        <w:t>Олиференко</w:t>
      </w:r>
      <w:proofErr w:type="spellEnd"/>
      <w:r w:rsidRPr="00200E56">
        <w:rPr>
          <w:rFonts w:ascii="Times New Roman" w:hAnsi="Times New Roman" w:cs="Times New Roman"/>
          <w:sz w:val="28"/>
          <w:szCs w:val="28"/>
          <w:lang w:val="uk-UA"/>
        </w:rPr>
        <w:t xml:space="preserve"> Л. Я., </w:t>
      </w:r>
      <w:proofErr w:type="spellStart"/>
      <w:r w:rsidRPr="00200E56">
        <w:rPr>
          <w:rFonts w:ascii="Times New Roman" w:hAnsi="Times New Roman" w:cs="Times New Roman"/>
          <w:sz w:val="28"/>
          <w:szCs w:val="28"/>
          <w:lang w:val="uk-UA"/>
        </w:rPr>
        <w:t>Быков</w:t>
      </w:r>
      <w:proofErr w:type="spellEnd"/>
      <w:r w:rsidRPr="00200E56">
        <w:rPr>
          <w:rFonts w:ascii="Times New Roman" w:hAnsi="Times New Roman" w:cs="Times New Roman"/>
          <w:sz w:val="28"/>
          <w:szCs w:val="28"/>
          <w:lang w:val="uk-UA"/>
        </w:rPr>
        <w:t xml:space="preserve"> А. В. </w:t>
      </w:r>
      <w:proofErr w:type="spellStart"/>
      <w:r w:rsidRPr="00200E56">
        <w:rPr>
          <w:rFonts w:ascii="Times New Roman" w:hAnsi="Times New Roman" w:cs="Times New Roman"/>
          <w:sz w:val="28"/>
          <w:szCs w:val="28"/>
          <w:lang w:val="uk-UA"/>
        </w:rPr>
        <w:t>Социально-психологическая</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помощь</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обездоленным</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детям</w:t>
      </w:r>
      <w:proofErr w:type="spellEnd"/>
      <w:r w:rsidRPr="00200E56">
        <w:rPr>
          <w:rFonts w:ascii="Times New Roman" w:hAnsi="Times New Roman" w:cs="Times New Roman"/>
          <w:sz w:val="28"/>
          <w:szCs w:val="28"/>
          <w:lang w:val="uk-UA"/>
        </w:rPr>
        <w:t>. - М., 2003. - 400 с.</w:t>
      </w:r>
    </w:p>
    <w:p w:rsidR="00982903"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90.</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Ярулов</w:t>
      </w:r>
      <w:proofErr w:type="spellEnd"/>
      <w:r w:rsidRPr="00200E56">
        <w:rPr>
          <w:rFonts w:ascii="Times New Roman" w:hAnsi="Times New Roman" w:cs="Times New Roman"/>
          <w:sz w:val="28"/>
          <w:szCs w:val="28"/>
          <w:lang w:val="uk-UA"/>
        </w:rPr>
        <w:t xml:space="preserve"> А.А. </w:t>
      </w:r>
      <w:proofErr w:type="spellStart"/>
      <w:r w:rsidRPr="00200E56">
        <w:rPr>
          <w:rFonts w:ascii="Times New Roman" w:hAnsi="Times New Roman" w:cs="Times New Roman"/>
          <w:sz w:val="28"/>
          <w:szCs w:val="28"/>
          <w:lang w:val="uk-UA"/>
        </w:rPr>
        <w:t>Формирование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культуры</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социальной</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компетентности</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школьников</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Школьные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технологии</w:t>
      </w:r>
      <w:proofErr w:type="spellEnd"/>
      <w:r w:rsidRPr="00200E56">
        <w:rPr>
          <w:rFonts w:ascii="Times New Roman" w:hAnsi="Times New Roman" w:cs="Times New Roman"/>
          <w:sz w:val="28"/>
          <w:szCs w:val="28"/>
          <w:lang w:val="uk-UA"/>
        </w:rPr>
        <w:t>. - 2005. - №2. - С. 97 - 127. 290.</w:t>
      </w:r>
    </w:p>
    <w:p w:rsidR="002A1470" w:rsidRPr="00200E56" w:rsidRDefault="00982903" w:rsidP="00982903">
      <w:pPr>
        <w:tabs>
          <w:tab w:val="left" w:pos="1134"/>
        </w:tabs>
        <w:spacing w:after="0" w:line="36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91.</w:t>
      </w:r>
      <w:r w:rsidRPr="00200E56">
        <w:rPr>
          <w:rFonts w:ascii="Times New Roman" w:hAnsi="Times New Roman" w:cs="Times New Roman"/>
          <w:sz w:val="28"/>
          <w:szCs w:val="28"/>
          <w:lang w:val="uk-UA"/>
        </w:rPr>
        <w:tab/>
      </w:r>
      <w:proofErr w:type="spellStart"/>
      <w:r w:rsidRPr="00200E56">
        <w:rPr>
          <w:rFonts w:ascii="Times New Roman" w:hAnsi="Times New Roman" w:cs="Times New Roman"/>
          <w:sz w:val="28"/>
          <w:szCs w:val="28"/>
          <w:lang w:val="uk-UA"/>
        </w:rPr>
        <w:t>Ясницкая</w:t>
      </w:r>
      <w:proofErr w:type="spellEnd"/>
      <w:r w:rsidRPr="00200E56">
        <w:rPr>
          <w:rFonts w:ascii="Times New Roman" w:hAnsi="Times New Roman" w:cs="Times New Roman"/>
          <w:sz w:val="28"/>
          <w:szCs w:val="28"/>
          <w:lang w:val="uk-UA"/>
        </w:rPr>
        <w:t xml:space="preserve"> В.Р. </w:t>
      </w:r>
      <w:proofErr w:type="spellStart"/>
      <w:r w:rsidRPr="00200E56">
        <w:rPr>
          <w:rFonts w:ascii="Times New Roman" w:hAnsi="Times New Roman" w:cs="Times New Roman"/>
          <w:sz w:val="28"/>
          <w:szCs w:val="28"/>
          <w:lang w:val="uk-UA"/>
        </w:rPr>
        <w:t>Социальное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воспитание</w:t>
      </w:r>
      <w:proofErr w:type="spellEnd"/>
      <w:r w:rsidRPr="00200E56">
        <w:rPr>
          <w:rFonts w:ascii="Times New Roman" w:hAnsi="Times New Roman" w:cs="Times New Roman"/>
          <w:sz w:val="28"/>
          <w:szCs w:val="28"/>
          <w:lang w:val="uk-UA"/>
        </w:rPr>
        <w:t xml:space="preserve"> в </w:t>
      </w:r>
      <w:proofErr w:type="spellStart"/>
      <w:r w:rsidRPr="00200E56">
        <w:rPr>
          <w:rFonts w:ascii="Times New Roman" w:hAnsi="Times New Roman" w:cs="Times New Roman"/>
          <w:sz w:val="28"/>
          <w:szCs w:val="28"/>
          <w:lang w:val="uk-UA"/>
        </w:rPr>
        <w:t>классе</w:t>
      </w:r>
      <w:proofErr w:type="spellEnd"/>
      <w:r w:rsidRPr="00200E56">
        <w:rPr>
          <w:rFonts w:ascii="Times New Roman" w:hAnsi="Times New Roman" w:cs="Times New Roman"/>
          <w:sz w:val="28"/>
          <w:szCs w:val="28"/>
          <w:lang w:val="uk-UA"/>
        </w:rPr>
        <w:t>. - М., 2004. - 352 с.</w:t>
      </w:r>
    </w:p>
    <w:p w:rsidR="002A1470" w:rsidRPr="00200E56" w:rsidRDefault="002A1470">
      <w:pPr>
        <w:rPr>
          <w:rFonts w:ascii="Times New Roman" w:hAnsi="Times New Roman" w:cs="Times New Roman"/>
          <w:sz w:val="28"/>
          <w:szCs w:val="28"/>
          <w:lang w:val="uk-UA"/>
        </w:rPr>
      </w:pPr>
      <w:r w:rsidRPr="00200E56">
        <w:rPr>
          <w:rFonts w:ascii="Times New Roman" w:hAnsi="Times New Roman" w:cs="Times New Roman"/>
          <w:sz w:val="28"/>
          <w:szCs w:val="28"/>
          <w:lang w:val="uk-UA"/>
        </w:rPr>
        <w:br w:type="page"/>
      </w:r>
    </w:p>
    <w:p w:rsidR="00527865" w:rsidRPr="00200E56" w:rsidRDefault="00527865" w:rsidP="00982903">
      <w:pPr>
        <w:tabs>
          <w:tab w:val="left" w:pos="1134"/>
        </w:tabs>
        <w:spacing w:after="0" w:line="360" w:lineRule="auto"/>
        <w:ind w:firstLine="709"/>
        <w:jc w:val="both"/>
        <w:rPr>
          <w:rFonts w:ascii="Times New Roman" w:hAnsi="Times New Roman" w:cs="Times New Roman"/>
          <w:b/>
          <w:sz w:val="28"/>
          <w:szCs w:val="28"/>
          <w:lang w:val="uk-UA"/>
        </w:rPr>
      </w:pPr>
    </w:p>
    <w:p w:rsidR="00527865" w:rsidRPr="00200E56" w:rsidRDefault="00527865" w:rsidP="00982903">
      <w:pPr>
        <w:tabs>
          <w:tab w:val="left" w:pos="1134"/>
        </w:tabs>
        <w:spacing w:after="0" w:line="360" w:lineRule="auto"/>
        <w:ind w:firstLine="709"/>
        <w:jc w:val="both"/>
        <w:rPr>
          <w:rFonts w:ascii="Times New Roman" w:hAnsi="Times New Roman" w:cs="Times New Roman"/>
          <w:b/>
          <w:sz w:val="28"/>
          <w:szCs w:val="28"/>
          <w:lang w:val="uk-UA"/>
        </w:rPr>
      </w:pPr>
    </w:p>
    <w:p w:rsidR="00527865" w:rsidRPr="00200E56" w:rsidRDefault="00527865" w:rsidP="00982903">
      <w:pPr>
        <w:tabs>
          <w:tab w:val="left" w:pos="1134"/>
        </w:tabs>
        <w:spacing w:after="0" w:line="360" w:lineRule="auto"/>
        <w:ind w:firstLine="709"/>
        <w:jc w:val="both"/>
        <w:rPr>
          <w:rFonts w:ascii="Times New Roman" w:hAnsi="Times New Roman" w:cs="Times New Roman"/>
          <w:b/>
          <w:sz w:val="28"/>
          <w:szCs w:val="28"/>
          <w:lang w:val="uk-UA"/>
        </w:rPr>
      </w:pPr>
    </w:p>
    <w:p w:rsidR="00527865" w:rsidRPr="00200E56" w:rsidRDefault="00527865" w:rsidP="00982903">
      <w:pPr>
        <w:tabs>
          <w:tab w:val="left" w:pos="1134"/>
        </w:tabs>
        <w:spacing w:after="0" w:line="360" w:lineRule="auto"/>
        <w:ind w:firstLine="709"/>
        <w:jc w:val="both"/>
        <w:rPr>
          <w:rFonts w:ascii="Times New Roman" w:hAnsi="Times New Roman" w:cs="Times New Roman"/>
          <w:b/>
          <w:sz w:val="28"/>
          <w:szCs w:val="28"/>
          <w:lang w:val="uk-UA"/>
        </w:rPr>
      </w:pPr>
    </w:p>
    <w:p w:rsidR="00527865" w:rsidRPr="00200E56" w:rsidRDefault="00527865" w:rsidP="00982903">
      <w:pPr>
        <w:tabs>
          <w:tab w:val="left" w:pos="1134"/>
        </w:tabs>
        <w:spacing w:after="0" w:line="360" w:lineRule="auto"/>
        <w:ind w:firstLine="709"/>
        <w:jc w:val="both"/>
        <w:rPr>
          <w:rFonts w:ascii="Times New Roman" w:hAnsi="Times New Roman" w:cs="Times New Roman"/>
          <w:b/>
          <w:sz w:val="28"/>
          <w:szCs w:val="28"/>
          <w:lang w:val="uk-UA"/>
        </w:rPr>
      </w:pPr>
    </w:p>
    <w:p w:rsidR="00527865" w:rsidRPr="00200E56" w:rsidRDefault="00527865" w:rsidP="00982903">
      <w:pPr>
        <w:tabs>
          <w:tab w:val="left" w:pos="1134"/>
        </w:tabs>
        <w:spacing w:after="0" w:line="360" w:lineRule="auto"/>
        <w:ind w:firstLine="709"/>
        <w:jc w:val="both"/>
        <w:rPr>
          <w:rFonts w:ascii="Times New Roman" w:hAnsi="Times New Roman" w:cs="Times New Roman"/>
          <w:b/>
          <w:sz w:val="28"/>
          <w:szCs w:val="28"/>
          <w:lang w:val="uk-UA"/>
        </w:rPr>
      </w:pPr>
    </w:p>
    <w:p w:rsidR="00527865" w:rsidRPr="00200E56" w:rsidRDefault="00527865" w:rsidP="00982903">
      <w:pPr>
        <w:tabs>
          <w:tab w:val="left" w:pos="1134"/>
        </w:tabs>
        <w:spacing w:after="0" w:line="360" w:lineRule="auto"/>
        <w:ind w:firstLine="709"/>
        <w:jc w:val="both"/>
        <w:rPr>
          <w:rFonts w:ascii="Times New Roman" w:hAnsi="Times New Roman" w:cs="Times New Roman"/>
          <w:b/>
          <w:sz w:val="28"/>
          <w:szCs w:val="28"/>
          <w:lang w:val="uk-UA"/>
        </w:rPr>
      </w:pPr>
    </w:p>
    <w:p w:rsidR="00527865" w:rsidRPr="00200E56" w:rsidRDefault="00527865" w:rsidP="00982903">
      <w:pPr>
        <w:tabs>
          <w:tab w:val="left" w:pos="1134"/>
        </w:tabs>
        <w:spacing w:after="0" w:line="360" w:lineRule="auto"/>
        <w:ind w:firstLine="709"/>
        <w:jc w:val="both"/>
        <w:rPr>
          <w:rFonts w:ascii="Times New Roman" w:hAnsi="Times New Roman" w:cs="Times New Roman"/>
          <w:b/>
          <w:sz w:val="28"/>
          <w:szCs w:val="28"/>
          <w:lang w:val="uk-UA"/>
        </w:rPr>
      </w:pPr>
    </w:p>
    <w:p w:rsidR="00527865" w:rsidRPr="00200E56" w:rsidRDefault="00527865" w:rsidP="00527865">
      <w:pPr>
        <w:tabs>
          <w:tab w:val="left" w:pos="1134"/>
        </w:tabs>
        <w:spacing w:after="0" w:line="360" w:lineRule="auto"/>
        <w:jc w:val="both"/>
        <w:rPr>
          <w:rFonts w:ascii="Times New Roman" w:hAnsi="Times New Roman" w:cs="Times New Roman"/>
          <w:b/>
          <w:sz w:val="72"/>
          <w:szCs w:val="72"/>
          <w:lang w:val="uk-UA"/>
        </w:rPr>
      </w:pPr>
    </w:p>
    <w:p w:rsidR="00982903" w:rsidRPr="00200E56" w:rsidRDefault="00527865" w:rsidP="00527865">
      <w:pPr>
        <w:tabs>
          <w:tab w:val="left" w:pos="1134"/>
        </w:tabs>
        <w:spacing w:after="0" w:line="360" w:lineRule="auto"/>
        <w:jc w:val="center"/>
        <w:rPr>
          <w:rFonts w:ascii="Times New Roman" w:hAnsi="Times New Roman" w:cs="Times New Roman"/>
          <w:b/>
          <w:sz w:val="96"/>
          <w:szCs w:val="96"/>
          <w:lang w:val="uk-UA"/>
        </w:rPr>
      </w:pPr>
      <w:r w:rsidRPr="00200E56">
        <w:rPr>
          <w:rFonts w:ascii="Times New Roman" w:hAnsi="Times New Roman" w:cs="Times New Roman"/>
          <w:b/>
          <w:sz w:val="96"/>
          <w:szCs w:val="96"/>
          <w:lang w:val="uk-UA"/>
        </w:rPr>
        <w:t>ДОДАТКИ</w:t>
      </w:r>
    </w:p>
    <w:p w:rsidR="002A1470" w:rsidRPr="00200E56" w:rsidRDefault="002A1470">
      <w:pPr>
        <w:rPr>
          <w:rFonts w:ascii="Times New Roman" w:hAnsi="Times New Roman" w:cs="Times New Roman"/>
          <w:sz w:val="28"/>
          <w:szCs w:val="28"/>
          <w:lang w:val="uk-UA"/>
        </w:rPr>
      </w:pPr>
      <w:r w:rsidRPr="00200E56">
        <w:rPr>
          <w:rFonts w:ascii="Times New Roman" w:hAnsi="Times New Roman" w:cs="Times New Roman"/>
          <w:sz w:val="28"/>
          <w:szCs w:val="28"/>
          <w:lang w:val="uk-UA"/>
        </w:rPr>
        <w:br w:type="page"/>
      </w:r>
    </w:p>
    <w:p w:rsidR="007D36D0" w:rsidRPr="00200E56" w:rsidRDefault="007D36D0" w:rsidP="007D36D0">
      <w:pPr>
        <w:spacing w:after="0" w:line="240" w:lineRule="auto"/>
        <w:jc w:val="right"/>
        <w:rPr>
          <w:rFonts w:ascii="Times New Roman" w:hAnsi="Times New Roman" w:cs="Times New Roman"/>
          <w:b/>
          <w:sz w:val="28"/>
          <w:szCs w:val="28"/>
          <w:lang w:val="uk-UA"/>
        </w:rPr>
      </w:pPr>
      <w:r w:rsidRPr="00200E56">
        <w:rPr>
          <w:rFonts w:ascii="Times New Roman" w:hAnsi="Times New Roman" w:cs="Times New Roman"/>
          <w:b/>
          <w:sz w:val="28"/>
          <w:szCs w:val="28"/>
          <w:lang w:val="uk-UA"/>
        </w:rPr>
        <w:lastRenderedPageBreak/>
        <w:t>Додаток А</w:t>
      </w:r>
    </w:p>
    <w:p w:rsidR="002A1470" w:rsidRPr="00200E56" w:rsidRDefault="002A1470" w:rsidP="002A1470">
      <w:pPr>
        <w:spacing w:after="0" w:line="240" w:lineRule="auto"/>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КАРТКА ОСОБИСТОГО ОБЛІКУ  УЧНЯ, ЯКИЙ ПЕРЕБУВАЄ В «ГРУПІ РИЗИКУ»</w:t>
      </w:r>
    </w:p>
    <w:p w:rsidR="002A1470" w:rsidRPr="00200E56" w:rsidRDefault="002A1470" w:rsidP="002A1470">
      <w:pPr>
        <w:spacing w:after="0" w:line="240" w:lineRule="auto"/>
        <w:jc w:val="both"/>
        <w:rPr>
          <w:rFonts w:ascii="Times New Roman" w:hAnsi="Times New Roman" w:cs="Times New Roman"/>
          <w:b/>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І. Вивчення особистості учня з «групи ризику»</w:t>
      </w: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ЗАГАЛЬНІ ВІДОМОСТІ: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1.Прізвище, ім’я по батькові </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2. Клас </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3. Число, місяць, рік народження </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4. Прізвище, ім’я по батькові батьків </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мати______________________________________________________________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де працює _________________________________________________________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__________________________________________________________________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батько ____________________________________________________________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де працює _________________________________________________________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__________________________________________________________________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 Характеристика сім’ї, матеріально-побутові умови проживання учня: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__________________________________________________________________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__________________________________________________________________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 Характер поведінки учня в класі, школі 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____________________________________________________________________________________________________________________________________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 Найбільш типові прояви недисциплінованості 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____________________________________________________________________________________________________________________________________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 Успішність у навчанні: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І семестр __________________________________________________________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ІІ семестр _________________________________________________________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9. Ставлення до навчання ( які предмети любить, які ігнорує) __________________________________________________________________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__________________________________________________________________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 Ставлення до суспільства, держави, людей, самого себе, праці, природи, мистецтва 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__________________________________________________________________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11. Коло інтересів, умінь, захоплень, яким чином проводить вільний час (відвідування гурток, секцій, проводить вільний час поза домом (з друзями на вулиці), вживає спиртні напої, курить, заробляє собі на життя) ___________________________________________________________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__________________________________________________________________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__________________________________________________________________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12. Ставлення до праці, професійна орієнтація. (визначення у професії, незнання своїх можливостей і здібностей; професійна невизначеність):</w:t>
      </w: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13. Стан здоров’я учня 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Заняття спортом ( якими видами) 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__________________________________________________________________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Чи стоїть на обліку в психоневрологічному диспансері 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14. Які міри впливу застосовувались до учня в школі: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батьківським комітетом -___________________________________________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__________________________________________________________________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органами учнівського самоврядування 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__________________________________________________________________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інспекцією в справах неповнолітніх -_________________________________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__________________________________________________________________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ще ким ( вказати) __________________________________________________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__________________________________________________________________</w:t>
      </w:r>
    </w:p>
    <w:p w:rsidR="002A1470" w:rsidRPr="00200E56" w:rsidRDefault="002A1470" w:rsidP="002A1470">
      <w:pPr>
        <w:spacing w:after="0" w:line="240" w:lineRule="auto"/>
        <w:jc w:val="both"/>
        <w:rPr>
          <w:rFonts w:ascii="Times New Roman" w:hAnsi="Times New Roman" w:cs="Times New Roman"/>
          <w:b/>
          <w:sz w:val="28"/>
          <w:szCs w:val="28"/>
          <w:lang w:val="uk-UA"/>
        </w:rPr>
      </w:pPr>
      <w:r w:rsidRPr="00200E56">
        <w:rPr>
          <w:rFonts w:ascii="Times New Roman" w:hAnsi="Times New Roman" w:cs="Times New Roman"/>
          <w:sz w:val="28"/>
          <w:szCs w:val="28"/>
          <w:lang w:val="uk-UA"/>
        </w:rPr>
        <w:t>15. Що може допомогти в корекції поведінки учня __________________________________________________________________</w:t>
      </w:r>
      <w:r w:rsidRPr="00200E56">
        <w:rPr>
          <w:rFonts w:ascii="Times New Roman" w:hAnsi="Times New Roman" w:cs="Times New Roman"/>
          <w:b/>
          <w:sz w:val="28"/>
          <w:szCs w:val="28"/>
          <w:lang w:val="uk-UA"/>
        </w:rPr>
        <w:br w:type="page"/>
      </w:r>
    </w:p>
    <w:p w:rsidR="002A1470" w:rsidRPr="00200E56" w:rsidRDefault="002A1470" w:rsidP="002A1470">
      <w:pPr>
        <w:spacing w:after="0" w:line="240" w:lineRule="auto"/>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lastRenderedPageBreak/>
        <w:t xml:space="preserve">Опитувальник </w:t>
      </w:r>
      <w:proofErr w:type="spellStart"/>
      <w:r w:rsidRPr="00200E56">
        <w:rPr>
          <w:rFonts w:ascii="Times New Roman" w:hAnsi="Times New Roman" w:cs="Times New Roman"/>
          <w:b/>
          <w:sz w:val="28"/>
          <w:szCs w:val="28"/>
          <w:lang w:val="uk-UA"/>
        </w:rPr>
        <w:t>Фріка</w:t>
      </w:r>
      <w:proofErr w:type="spellEnd"/>
    </w:p>
    <w:p w:rsidR="002A1470" w:rsidRPr="00200E56" w:rsidRDefault="002A1470" w:rsidP="002A1470">
      <w:pPr>
        <w:spacing w:after="0" w:line="240" w:lineRule="auto"/>
        <w:jc w:val="center"/>
        <w:rPr>
          <w:rFonts w:ascii="Times New Roman" w:hAnsi="Times New Roman" w:cs="Times New Roman"/>
          <w:b/>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Інструкція. Будь ласка, прочитайте твердження, на які дані варіанти відповідей (невірно - 0 балів, іноді - 1 бал, вірно - 2 бали). Для кожного твердження випливає вибрати одну відповідь, якщо воно відповідає особливостям підлітка, якого Ви характеризуєте.</w:t>
      </w:r>
      <w:r w:rsidRPr="00200E56">
        <w:rPr>
          <w:rFonts w:ascii="Times New Roman" w:hAnsi="Times New Roman" w:cs="Times New Roman"/>
          <w:sz w:val="28"/>
          <w:szCs w:val="28"/>
          <w:lang w:val="uk-UA"/>
        </w:rPr>
        <w:cr/>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 Звалювати провину на іншого.</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 Вплутуватися в злочинну діяльність.</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 Схвильований тим, наскільки добре встигає в школі.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 Діє, не думаючи про наслідки.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 Його / її емоції здаються мені поверхневими і нещирими.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 Бреше з легкістю і правдоподібно.</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 Коли пообіцяв, то тримає своє слово.</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 Надмірно хвалькуватий щодо своїх здібностей, досягнень і цілей.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9. З легкістю входить в стан нудьги.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10. Використовує або підставляє інших для того, щоб домогтися того, що хоче.</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11. Насміхається і жартує над іншими.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12. Переживає почуття провини, коли зробить що-небудь погане.</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13. Вплутуватися в ризиковані і небезпечні справи.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14. Може бути ввічливим, поважним, але це здається штучним і навмисним.</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15. Гнівається, коли його / її карають або вказують на недоліки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16. Він / вона вважає, що краще за інших.</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17. Робить все наспіх і в останню хвилину.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18. Піклується про почуття інших.</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19. Чи не показує своїх почуттів оточуючих.</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20. Береже друзів і близьких, які не засмучує їх.</w:t>
      </w: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Обробка результатів і їх інтерпретація: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високий рівень опозиційності і розлади поведінки підлітка: відповіді по 2 бали на питання 1, 2, 4, 5, 6, 10, 11, 13, 15, 17, тобто в сумі 20 балів;</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відповідно середній, якщо на ті ж питання виставляються оцінки: по 1 балу, тобто в сумі 10 балів;</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низький - якщо на ті ж питання виставляється 0 балів або по 1 балу на 5 питань, тобто в сумі 5 балів;</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високий рівень тривожності: відповіді по 2 бали на питання 3, 7, 9, 12, 18, 19, 20, тобто складають в сумі 14 балів;</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середній рівень тривожності, якщо на ті ж питання виставляється по 1 балу, тобто в сумі 7 балів;</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низький - при виставленні 0 балів на ці питання або по 1 балу на 3 питання з них;</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високий рівень демонстративності: відповіді по 2 бали на питання 5, 6, 8, 14, 16, в сумі 10 балів;</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середній - 5 балів на ті ж питання;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низький - нижче від 3 балів.</w:t>
      </w:r>
    </w:p>
    <w:p w:rsidR="002A1470" w:rsidRPr="00200E56" w:rsidRDefault="002A1470" w:rsidP="002A1470">
      <w:pPr>
        <w:spacing w:after="0" w:line="240" w:lineRule="auto"/>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 xml:space="preserve">Опитувальник </w:t>
      </w:r>
      <w:proofErr w:type="spellStart"/>
      <w:r w:rsidRPr="00200E56">
        <w:rPr>
          <w:rFonts w:ascii="Times New Roman" w:hAnsi="Times New Roman" w:cs="Times New Roman"/>
          <w:b/>
          <w:sz w:val="28"/>
          <w:szCs w:val="28"/>
          <w:lang w:val="uk-UA"/>
        </w:rPr>
        <w:t>Ахенбаха</w:t>
      </w:r>
      <w:proofErr w:type="spellEnd"/>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Інструкція. У 113 твердженнях, даних нижче, описані особливості поведінки і деякі психічні процеси підлітка. Якщо з твердженням ви згодні повністю, обведіть цифру 2, якщо частково, при прояві іноді деяких властивостей, - цифру 1, якщо дане твердження взагалі не відповідає підлітку або ви це властивість ніколи у нього не помічали - 0.</w:t>
      </w: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 Поводиться як маленький (поведінка не відповідає віку).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 Бурмоче, мимрить, видає дивні звуки під час уроків.</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 Відмовляється, сперечається.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 Не доводить до кінця розпочату.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 Веде себе як дитина протилежної статі (опишіть, будь ласка 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 Веде себе зухвало.</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 Хвалиться, задирається.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 Не може сконцентруватися, тримати свою увагу на чомусь одному.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9. Не може позбутися нав'язливих думок (опишіть, будь ласка 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10. Не може всидіти на місці, невтомний, надмірно активний.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11. Занадто залежить від дорослих, несамостійний.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12. Скаржиться на самотність.</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13. Неорганізований, розсіяний.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14. Багато плаче.</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15. Крутиться, совається.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16. Жорстокий, задерикуватий, злісний по відношенню до інших.</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17. Багато фантазує і вигадує, занурений у свої думки.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18. Навмисне </w:t>
      </w:r>
      <w:proofErr w:type="spellStart"/>
      <w:r w:rsidRPr="00200E56">
        <w:rPr>
          <w:rFonts w:ascii="Times New Roman" w:hAnsi="Times New Roman" w:cs="Times New Roman"/>
          <w:sz w:val="28"/>
          <w:szCs w:val="28"/>
          <w:lang w:val="uk-UA"/>
        </w:rPr>
        <w:t>членоушкодження</w:t>
      </w:r>
      <w:proofErr w:type="spellEnd"/>
      <w:r w:rsidRPr="00200E56">
        <w:rPr>
          <w:rFonts w:ascii="Times New Roman" w:hAnsi="Times New Roman" w:cs="Times New Roman"/>
          <w:sz w:val="28"/>
          <w:szCs w:val="28"/>
          <w:lang w:val="uk-UA"/>
        </w:rPr>
        <w:t xml:space="preserve"> і спроба самогубства.</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19. Любить, коли на нього звертають увагу.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20. Навмисно ламає і знищує свої іграшки, речі, книги.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21. Навмисно ламає і знищує речі, що належать родині, батькам та іншим людям.</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22. Насилу виконує вказівки і інструкцій.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23. Неслухняний в школі.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24. Відволікає інших дітей.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25. Чи не ладнає з іншими дітьми.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26. Чи не відчуває себе винуватим, навіть якщо зробив щось погане.</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27. Ревнивий.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28. Їсть і п'є те, що не є їжею. Опишіть, будь ласка</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29. Боїться деяких тварин, ситуацій і місць (крім школи). Опишіть, будь ласка 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30. Боїться школи.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31. Боїться, що може подумати або зробити що-небудь погане.</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32. Вважає, що завжди повинен бути бездоганним.</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33. Йому здається, що його ніхто не любить.</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34. Йому здається, що інші люди хочуть йому дошкулити або заподіяти шкоду.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35. Відчуває себе нікчемним, неповноцінним.</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36. Часто отримує удари, фізичні травми.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37. Вплутується в бійку.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38. Його часто дражнять.</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39. Водиться (входить в компанії) з іншими дітьми, які часто потрапляють у неприємні історії або навіть затівають їх.</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40. Чи чує голосу або звуки, які, крім нього, ніхто не чує. Опишіть, будь ласка 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41. Нестриманий, імпульсивний, діє необдумано.</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42. Вважає за краще самотність.</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43. Обманює, шахраювати, списує в школі.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44. Гризе нігті.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45. Нервовий, чутливий, напружений.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46. Нервові руху або тики (сіпання повік, покусування губ, постукування ногою по підлозі).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47. Беззастережно підпорядковується правилам і інструкціям.</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48. Нелюбов до інших дітьми.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49. Має труднощі з засвоєнням матеріалу.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50. Занадто боязкий і тривожний.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51. Часті запаморочення.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52. Вважає себе винуватим у всьому.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53. У розмові або на уроці перебиває інших.</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54. Перевтомлений.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55. Має надлишкову вагу.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56. Має проблеми, пов'язані зі здоров'ям, медична причина яких неясна:</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а) тілесні болі (не включаючи головні);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б) головні болі;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 нудота, нездужання;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г) проблеми з очима. Опишіть, будь ласка 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 висипу або інші шкірні захворювання;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е) болю в животі або судоми;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ж) блювота;</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 інші фізичні проблеми. Опишіть, пожалуйста__.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57. Фізична агресія.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58. Колупає в носі, часто стосується деяких частин тіла, свербить. Наведіть приклади 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59. Спить на уроках.</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60. Апатичний, нічим не цікавиться.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61. Погано вчиться.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62. Руху погано скоординовані, незграбні.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63. Вважає за краще грати і проводити час з дітьми більш старшого віку.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64. Вважає за краще грати і проводити час з дітьми більш молодшого віку.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65. Відмовляється розмовляти.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66. Знову і знову повторює одні й ті ж дії, руху (смикає </w:t>
      </w:r>
      <w:proofErr w:type="spellStart"/>
      <w:r w:rsidRPr="00200E56">
        <w:rPr>
          <w:rFonts w:ascii="Times New Roman" w:hAnsi="Times New Roman" w:cs="Times New Roman"/>
          <w:sz w:val="28"/>
          <w:szCs w:val="28"/>
          <w:lang w:val="uk-UA"/>
        </w:rPr>
        <w:t>гудзик</w:t>
      </w:r>
      <w:proofErr w:type="spellEnd"/>
      <w:r w:rsidRPr="00200E56">
        <w:rPr>
          <w:rFonts w:ascii="Times New Roman" w:hAnsi="Times New Roman" w:cs="Times New Roman"/>
          <w:sz w:val="28"/>
          <w:szCs w:val="28"/>
          <w:lang w:val="uk-UA"/>
        </w:rPr>
        <w:t>, перевіряє, чи всі поклав в портфель, чи написав необхідну в зошит і ін.).</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67. Порушує дисципліну під час уроку.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68. Крикливий.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69. Замкнений, тримає все в собі.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70. Бачить те, що крім нього ніхто не бачить (опишіть, будь ласка 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71. Сором'язливий, легко ніяковіє.</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72. Неакуратний, плями і бруд в зошитах і книгах.</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73. Безвідповідальний (опишіть, будь ласка 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74. Виставляє себе, блазнює.</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75. Сором'язливий і боязкий.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76. Веде себе </w:t>
      </w:r>
      <w:proofErr w:type="spellStart"/>
      <w:r w:rsidRPr="00200E56">
        <w:rPr>
          <w:rFonts w:ascii="Times New Roman" w:hAnsi="Times New Roman" w:cs="Times New Roman"/>
          <w:sz w:val="28"/>
          <w:szCs w:val="28"/>
          <w:lang w:val="uk-UA"/>
        </w:rPr>
        <w:t>непередбачувано</w:t>
      </w:r>
      <w:proofErr w:type="spellEnd"/>
      <w:r w:rsidRPr="00200E56">
        <w:rPr>
          <w:rFonts w:ascii="Times New Roman" w:hAnsi="Times New Roman" w:cs="Times New Roman"/>
          <w:sz w:val="28"/>
          <w:szCs w:val="28"/>
          <w:lang w:val="uk-UA"/>
        </w:rPr>
        <w:t>.</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77. Передбачає, що його вимоги повинні негайно виконуватися, легко засмучується і втрачає самовладання.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78. неуважний, легко відволікається.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79. Труднощі з мовою. Опишіть, будь ласка 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80. Байдуже (або з відсутнім виглядом) дивиться кудись або на щось.</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81. Болісно реагує на критику.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82. Краде.</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83. Складає, збирає, зберігає речі, які йому не потрібні (не включаючи речі з колекції) (опишіть, пожалуйста__).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84. Веде себе дивно (опишіть, будь ласка, в чому це проявляється _________).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85. Має дивні ідеї (опишіть, будь ласка, какіе__).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86. Упертий, похмурий і дратівливий.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87. Раптові зміни настрою.</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88. Дметься, уразливий.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89. Підозрілий.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90. Лається матом, вживає непристойні слова.</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91. Каже про самогубство.</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92. Навчається не в повну силу, не реалізує свій творчий хист.</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93. Занадто говіркий.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94. </w:t>
      </w:r>
      <w:proofErr w:type="spellStart"/>
      <w:r w:rsidRPr="00200E56">
        <w:rPr>
          <w:rFonts w:ascii="Times New Roman" w:hAnsi="Times New Roman" w:cs="Times New Roman"/>
          <w:sz w:val="28"/>
          <w:szCs w:val="28"/>
          <w:lang w:val="uk-UA"/>
        </w:rPr>
        <w:t>Дражнится</w:t>
      </w:r>
      <w:proofErr w:type="spellEnd"/>
      <w:r w:rsidRPr="00200E56">
        <w:rPr>
          <w:rFonts w:ascii="Times New Roman" w:hAnsi="Times New Roman" w:cs="Times New Roman"/>
          <w:sz w:val="28"/>
          <w:szCs w:val="28"/>
          <w:lang w:val="uk-UA"/>
        </w:rPr>
        <w:t>.</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95. Запальний, легко виходить з себе.</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96. Занадто багато думає про секс.</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97. Чи загрожує людям.</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98. Часто спізнюється на уроки.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99. Занадто стурбований охайністю і акуратністю.</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100. Не виконує домашні завдання.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101. Прогулює школу.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102. Недостатньо активний і енергійний.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103. Нещасливий, сумний, пригнічений.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104. Занадто гучний, говорить дуже голосно.</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105. Використовує спиртне, наркотики (опишіть, будь ласка, які саме ________).</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106. Весь час намагається догодити, підлизується.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107. Не любить школу.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108. Постійно боїться помилитися.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109. Пхикає.</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110. Неохайний.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111. Замкнутий, не вступає в контакти з іншими.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112. Схильний до схвильованості, стурбованості.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113. Перерахуйте, будь ласка, інші особливості цього учня, що не були згадані.</w:t>
      </w: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Дякуємо за відповіді. Які ще питання ви хотіли б задати, щоб дізнатися у фахівця незвичайні прояви поведінки підлітка?</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Оцінка та інтерпретація результатів. Треба по кожній шкалою перевірити збіг з ключем.</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Замкнутість - 42, 65, 69, 75, 80, 88, 102, 103, 111.</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Соматичні проблеми - 51, 54, 56а, б, в, г, д, е, ж, з.</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Тривожність - 12, 14, 31, 32, 33, 34, 35, 45. 47, 50, 52, 71, 81, 89, 103, 106, 108, 112.</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Порушення соціалізації - 1, 11, 12, 14, 25, 33, 34, 35, 36, 38, 48, 62, 64.</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Проблеми мислення - 9, 18, 29, 40, 66, 70, 84, 85.</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Проблеми з увагою - 1, 2, 4, 8, 10, 13, 15, 17, 22, 41, 45, 49, 60, 61, 62, 72, 78, 80, 92, 100.</w:t>
      </w:r>
    </w:p>
    <w:p w:rsidR="002A1470" w:rsidRPr="00200E56" w:rsidRDefault="002A1470" w:rsidP="002A1470">
      <w:pPr>
        <w:spacing w:after="0" w:line="240" w:lineRule="auto"/>
        <w:jc w:val="both"/>
        <w:rPr>
          <w:rFonts w:ascii="Times New Roman" w:hAnsi="Times New Roman" w:cs="Times New Roman"/>
          <w:sz w:val="28"/>
          <w:szCs w:val="28"/>
          <w:lang w:val="uk-UA"/>
        </w:rPr>
      </w:pPr>
      <w:proofErr w:type="spellStart"/>
      <w:r w:rsidRPr="00200E56">
        <w:rPr>
          <w:rFonts w:ascii="Times New Roman" w:hAnsi="Times New Roman" w:cs="Times New Roman"/>
          <w:sz w:val="28"/>
          <w:szCs w:val="28"/>
          <w:lang w:val="uk-UA"/>
        </w:rPr>
        <w:t>Делинквентное</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несхвалена</w:t>
      </w:r>
      <w:proofErr w:type="spellEnd"/>
      <w:r w:rsidRPr="00200E56">
        <w:rPr>
          <w:rFonts w:ascii="Times New Roman" w:hAnsi="Times New Roman" w:cs="Times New Roman"/>
          <w:sz w:val="28"/>
          <w:szCs w:val="28"/>
          <w:lang w:val="uk-UA"/>
        </w:rPr>
        <w:t xml:space="preserve"> дорослими поведінка, порушення шкільного розпорядку, лихослів'я, куріння, розпивання спиртних напоїв та ін.) Поведінка - 26, 39, 43, 63, 82, 90, 98, 101, 105.</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Агресія - 3, 6,7,16, 19, 20, 21, 23, 24, 27, 37, 53, 57, 67, 68, 74, 76, 77, 86, 87, 93, 94, 95, 97, 104.</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Показник внутрішніх проблем - 12, 14, 31, 32, 33, 34, 35, 42, 45, 47, 50, 51, 52, 54, 56а-з, 65, 69, 71, 75, 80, 81, 88, 89, 102, 103, 106, 108, 111, 112.</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Показник зовнішніх проблем - 3, 6, 7, 16, 19, 20, 21, 23, 24, 26, 27, 37, 39, 43, 53, 57, 63, 67, 68, 74, 76, 77, 82, 86, 87, 90, 93, 94, 95, 97, 98, 101, 104, 105.</w:t>
      </w: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Для з'ясування коефіцієнта прояви у підлітка будь-якої особливості треба кількість збігів із ключем розділити на загальне число показників у шкалі. Наприклад, з 9 показників за шкалою </w:t>
      </w:r>
      <w:proofErr w:type="spellStart"/>
      <w:r w:rsidRPr="00200E56">
        <w:rPr>
          <w:rFonts w:ascii="Times New Roman" w:hAnsi="Times New Roman" w:cs="Times New Roman"/>
          <w:sz w:val="28"/>
          <w:szCs w:val="28"/>
          <w:lang w:val="uk-UA"/>
        </w:rPr>
        <w:t>делинквентность</w:t>
      </w:r>
      <w:proofErr w:type="spellEnd"/>
      <w:r w:rsidRPr="00200E56">
        <w:rPr>
          <w:rFonts w:ascii="Times New Roman" w:hAnsi="Times New Roman" w:cs="Times New Roman"/>
          <w:sz w:val="28"/>
          <w:szCs w:val="28"/>
          <w:lang w:val="uk-UA"/>
        </w:rPr>
        <w:t xml:space="preserve"> збіглося 6, значить, 6: 9 = 0, 66.</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Якщо опитувальник заповнювало троє (класний керівник, батько і один з вчителів), то знаходиться середнє арифметичне, а коефіцієнт за шкалою підраховується аналогічно попередньому.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br w:type="page"/>
      </w:r>
    </w:p>
    <w:p w:rsidR="002A1470" w:rsidRPr="00200E56" w:rsidRDefault="002A1470" w:rsidP="002A1470">
      <w:pPr>
        <w:spacing w:after="0" w:line="240" w:lineRule="auto"/>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lastRenderedPageBreak/>
        <w:t>Методика вимірювання рівня тривожності в адаптації Т.А.</w:t>
      </w:r>
      <w:proofErr w:type="spellStart"/>
      <w:r w:rsidRPr="00200E56">
        <w:rPr>
          <w:rFonts w:ascii="Times New Roman" w:hAnsi="Times New Roman" w:cs="Times New Roman"/>
          <w:b/>
          <w:sz w:val="28"/>
          <w:szCs w:val="28"/>
          <w:lang w:val="uk-UA"/>
        </w:rPr>
        <w:t>Немчинова</w:t>
      </w:r>
      <w:proofErr w:type="spellEnd"/>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Методика в адаптації Т.А.</w:t>
      </w:r>
      <w:proofErr w:type="spellStart"/>
      <w:r w:rsidRPr="00200E56">
        <w:rPr>
          <w:rFonts w:ascii="Times New Roman" w:hAnsi="Times New Roman" w:cs="Times New Roman"/>
          <w:sz w:val="28"/>
          <w:szCs w:val="28"/>
          <w:lang w:val="uk-UA"/>
        </w:rPr>
        <w:t>Немчинова</w:t>
      </w:r>
      <w:proofErr w:type="spellEnd"/>
      <w:r w:rsidRPr="00200E56">
        <w:rPr>
          <w:rFonts w:ascii="Times New Roman" w:hAnsi="Times New Roman" w:cs="Times New Roman"/>
          <w:sz w:val="28"/>
          <w:szCs w:val="28"/>
          <w:lang w:val="uk-UA"/>
        </w:rPr>
        <w:t xml:space="preserve"> призначена для вимірювання рівня тривожності. Твердження (їх 50) можуть бути пред'явлені підлітку як в надрукованому вигляді цілком, так і на картках, що містять одне твердження.</w:t>
      </w: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Інструкція. Послухайте (прочитайте) затвердження. Якщо з ними згодні, відповідайте «так», якщо не згодні, то відповідайте «ні».</w:t>
      </w: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опитувальник 1</w:t>
      </w: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 Зазвичай я спокійний, і вивести мене з себе нелегко.</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 Мої нерви засмучені не більше ніж у інших людей.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 У мене нерідко бувають запори.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 У мене рідко бувають головні болі.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 Я рідко втомлююся.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 Я майже завжди відчуваю себе цілком щасливим.</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 Я впевнений в собі.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 Я майже ніколи не червонію.</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9. У порівнянні зі своїми друзями я вважаю себе цілком сміливою людиною.</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10. Я червонію не частіше, ніж інші.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11. У мене рідко буває серцебиття.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12. Зазвичай мої руки досить теплі.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13. Я сором'язливий не більше ніж інші люди.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14. Мені не вистачає впевненості в собі.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15. Часом мені здається, що я ні на що не придатний.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16. У мене бувають періоди такого занепокоєння, що я не можу всидіти на місці.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17. Мій шлунок сильно турбує мене.</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18. У мене не вистачає духу винести всі майбутні труднощі.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19. Я хотів би бути таким же щасливим, як і інші.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20. Мені здається часом, що переді мною нагромаджені такі труднощі, які мені не подолати.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21. Мені нерідко сняться кошмарні сни.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22. Я помічаю, що мої руки починають тремтіти, коли я намагаюся щось зробити.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23. У мене надзвичайно неспокійний і переривчастий сон.</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24. Мені доводилося відчувати страх в тих випадках, коли я точно знав, що мені нічого не загрожує.</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26. Мені важко зосередитися на роботі або на якомусь завданні.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27. Я працюю з великою напругою.</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28. Я легко приходжу в замішання.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29. Майже весь час відчуваю тривогу через кого-небудь або з-за чого-небудь.</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30. Я схильний приймати все занадто серйозно.</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31. Я часто плачу.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32. Мене часто мучать приступи нудоти.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33. Раз на місяць або частіше у мене буває розлад шлунка.</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34. Я часто боюся, що ось-ось почервонію.</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35. Мені дуже важко зосередитися на одній справі.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36. Моє матеріальне становище дуже мене непокоїть</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37. Нерідко я думаю про такі речі, про які ні з ким не хотілося б говорити.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38. У мене бувають періоди, коли тривога позбавляла мене сну.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39. Часом, коли я перебуваю в замішанні, у мене з'являється сильна пітливість, що дуже бентежить мене.</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40. Навіть у холодні дні я легко </w:t>
      </w:r>
      <w:proofErr w:type="spellStart"/>
      <w:r w:rsidRPr="00200E56">
        <w:rPr>
          <w:rFonts w:ascii="Times New Roman" w:hAnsi="Times New Roman" w:cs="Times New Roman"/>
          <w:sz w:val="28"/>
          <w:szCs w:val="28"/>
          <w:lang w:val="uk-UA"/>
        </w:rPr>
        <w:t>потею</w:t>
      </w:r>
      <w:proofErr w:type="spellEnd"/>
      <w:r w:rsidRPr="00200E56">
        <w:rPr>
          <w:rFonts w:ascii="Times New Roman" w:hAnsi="Times New Roman" w:cs="Times New Roman"/>
          <w:sz w:val="28"/>
          <w:szCs w:val="28"/>
          <w:lang w:val="uk-UA"/>
        </w:rPr>
        <w:t>.</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41. Часом я стаю таким збудженим, що мені важко заснути.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42. Я людина легко збудливий.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43. Часом я відчуваю себе абсолютно марним.</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44. Часом мені здається, що мої нерви сильно розхитані і я ось-ось вийду з себе.</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45. Я часто ловлю себе на тому, що мене щось тривожить.</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46. Я набагато </w:t>
      </w:r>
      <w:proofErr w:type="spellStart"/>
      <w:r w:rsidRPr="00200E56">
        <w:rPr>
          <w:rFonts w:ascii="Times New Roman" w:hAnsi="Times New Roman" w:cs="Times New Roman"/>
          <w:sz w:val="28"/>
          <w:szCs w:val="28"/>
          <w:lang w:val="uk-UA"/>
        </w:rPr>
        <w:t>чутливіші</w:t>
      </w:r>
      <w:proofErr w:type="spellEnd"/>
      <w:r w:rsidRPr="00200E56">
        <w:rPr>
          <w:rFonts w:ascii="Times New Roman" w:hAnsi="Times New Roman" w:cs="Times New Roman"/>
          <w:sz w:val="28"/>
          <w:szCs w:val="28"/>
          <w:lang w:val="uk-UA"/>
        </w:rPr>
        <w:t>, ніж більшість інших людей.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47. Я майже завжди відчуваю почуття голоду.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48. Очікування мене нервує.</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49. Життя для мене завжди пов'язана з напругою і подоланням.</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50. Мене нерідко охоплює відчай.</w:t>
      </w: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Оцінка результатів</w:t>
      </w: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Підраховується кількість балів, співпадаючих по ключу. </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Відповіді «так»: 14, 15, 16, 17, 18, 19, 20, 21, 22, 23, 24, 25, 26, 27, 28, 29, 30, 31,32,33, 34, 35,36 , 37, 38,39,40, 41, 42,43, 44, 45,46,47, 48,49, 50.</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Відповіді «ні»: 1, 2, 3, 4, 5, 6, 7, 8, 9, 10, 11, 12, 13.</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Кожен збіг оцінюється в 1 бал, всі відповіді підсумовуються.</w:t>
      </w: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Інтерпретація. Оцінка 40-50 балів розглядається як показник дуже високого рівня тривожності, 25-40 - високого рівня тривожності, 15-25 балів - середній рівень (з тенденцією до високого), 5-15 балів - середнього (з тенденцією до низького) рівня і 0 -5 балів - низький рівень тривожності.</w:t>
      </w: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Друга частина опитувальника модифікована В. Г. </w:t>
      </w:r>
      <w:proofErr w:type="spellStart"/>
      <w:r w:rsidRPr="00200E56">
        <w:rPr>
          <w:rFonts w:ascii="Times New Roman" w:hAnsi="Times New Roman" w:cs="Times New Roman"/>
          <w:sz w:val="28"/>
          <w:szCs w:val="28"/>
          <w:lang w:val="uk-UA"/>
        </w:rPr>
        <w:t>Норакидзе</w:t>
      </w:r>
      <w:proofErr w:type="spellEnd"/>
      <w:r w:rsidRPr="00200E56">
        <w:rPr>
          <w:rFonts w:ascii="Times New Roman" w:hAnsi="Times New Roman" w:cs="Times New Roman"/>
          <w:sz w:val="28"/>
          <w:szCs w:val="28"/>
          <w:lang w:val="uk-UA"/>
        </w:rPr>
        <w:t xml:space="preserve"> і доповнена шкалою брехні. Однак брехня слід інтерпретувати не як обман в життєвому сенсі слова, а як нещирість відповідей, коли опитуваний хоче виглядати дещо інакше в очах оточуючих.</w:t>
      </w:r>
    </w:p>
    <w:p w:rsidR="002A1470" w:rsidRPr="00200E56" w:rsidRDefault="002A1470" w:rsidP="002A1470">
      <w:pPr>
        <w:spacing w:after="0" w:line="240" w:lineRule="auto"/>
        <w:jc w:val="both"/>
        <w:rPr>
          <w:rFonts w:ascii="Times New Roman" w:hAnsi="Times New Roman" w:cs="Times New Roman"/>
          <w:sz w:val="28"/>
          <w:szCs w:val="28"/>
          <w:lang w:val="uk-UA"/>
        </w:rPr>
      </w:pPr>
    </w:p>
    <w:p w:rsidR="00A96DA2" w:rsidRPr="00200E56" w:rsidRDefault="00A96DA2" w:rsidP="002A1470">
      <w:pPr>
        <w:spacing w:after="0" w:line="240" w:lineRule="auto"/>
        <w:jc w:val="both"/>
        <w:rPr>
          <w:rFonts w:ascii="Times New Roman" w:hAnsi="Times New Roman" w:cs="Times New Roman"/>
          <w:b/>
          <w:sz w:val="28"/>
          <w:szCs w:val="28"/>
          <w:lang w:val="uk-UA"/>
        </w:rPr>
      </w:pPr>
    </w:p>
    <w:p w:rsidR="00A96DA2" w:rsidRPr="00200E56" w:rsidRDefault="00A96DA2" w:rsidP="002A1470">
      <w:pPr>
        <w:spacing w:after="0" w:line="240" w:lineRule="auto"/>
        <w:jc w:val="both"/>
        <w:rPr>
          <w:rFonts w:ascii="Times New Roman" w:hAnsi="Times New Roman" w:cs="Times New Roman"/>
          <w:b/>
          <w:sz w:val="28"/>
          <w:szCs w:val="28"/>
          <w:lang w:val="uk-UA"/>
        </w:rPr>
      </w:pPr>
    </w:p>
    <w:p w:rsidR="00A96DA2" w:rsidRPr="00200E56" w:rsidRDefault="00A96DA2" w:rsidP="002A1470">
      <w:pPr>
        <w:spacing w:after="0" w:line="240" w:lineRule="auto"/>
        <w:jc w:val="both"/>
        <w:rPr>
          <w:rFonts w:ascii="Times New Roman" w:hAnsi="Times New Roman" w:cs="Times New Roman"/>
          <w:b/>
          <w:sz w:val="28"/>
          <w:szCs w:val="28"/>
          <w:lang w:val="uk-UA"/>
        </w:rPr>
      </w:pPr>
    </w:p>
    <w:p w:rsidR="002A1470" w:rsidRPr="00200E56" w:rsidRDefault="002A1470" w:rsidP="002A1470">
      <w:pPr>
        <w:spacing w:after="0" w:line="240" w:lineRule="auto"/>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lastRenderedPageBreak/>
        <w:t>Опитувальник 2</w:t>
      </w: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 Я можу довго працювати, не втомлюючись.</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 Я завжди виконую свої обіцянки, не зважаючи на те, зручно мені це чи ні.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 Зазвичай руки і ноги у мене теплі.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 У мене рідко болить голова.</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 Я впевнений в своїх силах.</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 Очікування мене злить.</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 Часом мені здається, що я ні на що не придатний.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8. Зазвичай я відчуваю себе цілком щасливим.</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9. Я не можу зосередитися на чомусь одному.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10. У дитинстві я завжди негайно і покірно виконував усі, що мені доручали.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11. Раз на місяць або частіше у мене бувають проблеми зі шлунком.</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12. Я часто ловлю себе на тому, що мене щось тривожить.</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13. Я думаю, що я не більше нервовий, ніж більшість інших.</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14. Я не дуже сором'язливий.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15. Життя для мене пов'язана з великими випробуваннями.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16. Іноді я говорю про речі, в яких не розбираюся.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17. Я червонію не частіше інших людей.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18. Я часто засмучуюсь через дрібниці.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19. Я рідко помічаю у себе серцебиття і задишку.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20. Не всі люди, яких я знаю, мені подобаються.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21. Я не можу заснути, якщо мене щось тривожить.</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22. Зазвичай я спокійний і мене нелегко засмутити.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23. Мене часто мучать кошмари.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24. Я схильний приймати все занадто близько до серця.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25. Коли я нервую, у мене посилюється пітливість.</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26. У мене неспокійний і переривчастий сон.</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27. В іграх я волію вигравати, ніж програвати.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28. Я більш чутливий, ніж більшість інших людей.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29. Нескромні жарти та гостроти викликають у мене сміх.</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30. Я хотів би бути таким же щасливим, як інші люди.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31. Мій шлунок сильно турбує мене.</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32. Я постійно стурбований своїми матеріальними і службовими справами.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33. Я насторожено ставлюся до деяких людей, хоча вони не можуть заподіяти мені шкоду.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34. Мені часом здається, що переді мною нагромаджуються такі труднощі, яких мені не подолати.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35. Я легко приходжу в замішання.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36. Часом я стаю настільки збудженим, що це заважає мені заснути.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37. Я віддаю перевагу ухилятися від конфліктів і скрутних положень.</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38. У мене бувають приступи нудоти.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39. Я ніколи не запізнююсь на побачення або роботу.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40. Часом я виразно відчуваю себе марним.</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41. Іноді мені хочеться вилаятися.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42. У більшості випадків я відчуваю тривогу в зв'язку з чим-небудь або ким-небудь.</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43. Мене турбують можливі невдачі.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44. Я часто боюся, що ось-ось почервонію.</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45. Мене нерідко охоплює відчай.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46. Я людина нервова і легко збудлива.</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47. Я часто помічаю, що мої руки тремтять, коли я намагаюся щось зробити.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48. Я майже завжди хочу їсти.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49. Мені не вистачає впевненості в собі.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50. Я легко </w:t>
      </w:r>
      <w:proofErr w:type="spellStart"/>
      <w:r w:rsidRPr="00200E56">
        <w:rPr>
          <w:rFonts w:ascii="Times New Roman" w:hAnsi="Times New Roman" w:cs="Times New Roman"/>
          <w:sz w:val="28"/>
          <w:szCs w:val="28"/>
          <w:lang w:val="uk-UA"/>
        </w:rPr>
        <w:t>потею</w:t>
      </w:r>
      <w:proofErr w:type="spellEnd"/>
      <w:r w:rsidRPr="00200E56">
        <w:rPr>
          <w:rFonts w:ascii="Times New Roman" w:hAnsi="Times New Roman" w:cs="Times New Roman"/>
          <w:sz w:val="28"/>
          <w:szCs w:val="28"/>
          <w:lang w:val="uk-UA"/>
        </w:rPr>
        <w:t xml:space="preserve"> навіть в прохолодні дні.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51. Я часто мрію про такі речі, про які краще нікому не розповідати.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52. У мене дуже рідко болить живіт.</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53. Я вважаю, що мені дуже важко зосередитися на будь-якої задачі або роботі.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54. У мене бувають періоди такого сильного занепокоєння, що я не можу всидіти на одному місці.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55. Я завжди відповідаю на листи відразу ж після прочитання.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56. Я легко впадаю в розпач.</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57. Практично я ніколи не червонію.</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58. У мене набагато менше побоювань і страхів, ніж у моїх друзів і знайомих.</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59. Буває, що я відкладаю на завтра те, що слід зробити сьогодні.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60. Зазвичай я працюю з великою напругою.</w:t>
      </w: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Інтерпретація результатів.</w:t>
      </w: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Відповіді «так» отримують один бал: 6, 7, 9, 11, 12, 13, 15, 18, 21, 23, 24, 25, 26, 28, 30, 31, 32,33, 34,35, 36, 37, 38, 40, 42, 44, 45, 46, 47, 48, 49, 50, 53, 54, 56, 60.</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Відповіді «ні» теж один бал: 1, 3, 4, 5, 8, 14, 17, 19, 22, 39, 43, 52, 57, 58.</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Кількість балів підсумовується.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Брехня визначається також сумою відповідей «так» на запитання: 2,10,55.</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Відповіді «ні»: 16, 20, 27, 29, 41, 51, 59.</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Чим більша сума балів за шкалою «брехня», тим вірогідніше можна говорити про нещирість підлітка.</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br w:type="page"/>
      </w:r>
    </w:p>
    <w:p w:rsidR="00117740" w:rsidRPr="00200E56" w:rsidRDefault="00117740" w:rsidP="00117740">
      <w:pPr>
        <w:spacing w:after="0" w:line="240" w:lineRule="auto"/>
        <w:jc w:val="right"/>
        <w:rPr>
          <w:rFonts w:ascii="Times New Roman" w:hAnsi="Times New Roman" w:cs="Times New Roman"/>
          <w:b/>
          <w:sz w:val="28"/>
          <w:szCs w:val="28"/>
          <w:lang w:val="uk-UA"/>
        </w:rPr>
      </w:pPr>
      <w:r w:rsidRPr="00200E56">
        <w:rPr>
          <w:rFonts w:ascii="Times New Roman" w:hAnsi="Times New Roman" w:cs="Times New Roman"/>
          <w:b/>
          <w:sz w:val="28"/>
          <w:szCs w:val="28"/>
          <w:lang w:val="uk-UA"/>
        </w:rPr>
        <w:lastRenderedPageBreak/>
        <w:t>Додаток В</w:t>
      </w:r>
    </w:p>
    <w:p w:rsidR="002A1470" w:rsidRPr="00200E56" w:rsidRDefault="002A1470" w:rsidP="002A1470">
      <w:pPr>
        <w:spacing w:after="0" w:line="24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Анкета</w:t>
      </w:r>
    </w:p>
    <w:p w:rsidR="002A1470" w:rsidRPr="00200E56" w:rsidRDefault="002A1470" w:rsidP="002A1470">
      <w:pPr>
        <w:spacing w:after="0" w:line="240" w:lineRule="auto"/>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Проблема шкідливих звичок для учня</w:t>
      </w: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Мета: виявити в класному колективі учнів, які потребують проти </w:t>
      </w:r>
      <w:proofErr w:type="spellStart"/>
      <w:r w:rsidRPr="00200E56">
        <w:rPr>
          <w:rFonts w:ascii="Times New Roman" w:hAnsi="Times New Roman" w:cs="Times New Roman"/>
          <w:sz w:val="28"/>
          <w:szCs w:val="28"/>
          <w:lang w:val="uk-UA"/>
        </w:rPr>
        <w:t>тю-тюнової</w:t>
      </w:r>
      <w:proofErr w:type="spellEnd"/>
      <w:r w:rsidRPr="00200E56">
        <w:rPr>
          <w:rFonts w:ascii="Times New Roman" w:hAnsi="Times New Roman" w:cs="Times New Roman"/>
          <w:sz w:val="28"/>
          <w:szCs w:val="28"/>
          <w:lang w:val="uk-UA"/>
        </w:rPr>
        <w:t>, антиалкогольної та наркотичної допомоги; визначити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наскільки актуальні для даного класу проблеми алкоголю, </w:t>
      </w:r>
      <w:proofErr w:type="spellStart"/>
      <w:r w:rsidRPr="00200E56">
        <w:rPr>
          <w:rFonts w:ascii="Times New Roman" w:hAnsi="Times New Roman" w:cs="Times New Roman"/>
          <w:sz w:val="28"/>
          <w:szCs w:val="28"/>
          <w:lang w:val="uk-UA"/>
        </w:rPr>
        <w:t>тютюнопа-ління</w:t>
      </w:r>
      <w:proofErr w:type="spellEnd"/>
      <w:r w:rsidRPr="00200E56">
        <w:rPr>
          <w:rFonts w:ascii="Times New Roman" w:hAnsi="Times New Roman" w:cs="Times New Roman"/>
          <w:sz w:val="28"/>
          <w:szCs w:val="28"/>
          <w:lang w:val="uk-UA"/>
        </w:rPr>
        <w:t xml:space="preserve"> та вживання наркотиків.</w:t>
      </w: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Інструкція: учень має відверто і чесно відповісти на запитання анонімної анкети, обираючи варіант відповіді, який співпадає з життям класу.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w:t>
      </w:r>
      <w:r w:rsidRPr="00200E56">
        <w:rPr>
          <w:rFonts w:ascii="Times New Roman" w:hAnsi="Times New Roman" w:cs="Times New Roman"/>
          <w:sz w:val="28"/>
          <w:szCs w:val="28"/>
          <w:lang w:val="uk-UA"/>
        </w:rPr>
        <w:tab/>
        <w:t>Як ти гадаєш, скільки твоїх  однокласників курять ?</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а) таких немає;</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б) 1-2 особи;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в) біля третини;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г) більшість.</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 Скільки твоїх однокласників вживає алкогольні напої ?</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а) таких немає;</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б) 1-2 особи;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в) біля третини;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г) більшість.</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3.Звідки ти одержуєш інформацію про шкідливий та небезпечний вплив наркотиків?</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а) не одержав зовсім;</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б) від батьків;</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в) у школі;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г) з </w:t>
      </w:r>
      <w:proofErr w:type="spellStart"/>
      <w:r w:rsidRPr="00200E56">
        <w:rPr>
          <w:rFonts w:ascii="Times New Roman" w:hAnsi="Times New Roman" w:cs="Times New Roman"/>
          <w:sz w:val="28"/>
          <w:szCs w:val="28"/>
          <w:lang w:val="uk-UA"/>
        </w:rPr>
        <w:t>теле-</w:t>
      </w:r>
      <w:proofErr w:type="spellEnd"/>
      <w:r w:rsidRPr="00200E56">
        <w:rPr>
          <w:rFonts w:ascii="Times New Roman" w:hAnsi="Times New Roman" w:cs="Times New Roman"/>
          <w:sz w:val="28"/>
          <w:szCs w:val="28"/>
          <w:lang w:val="uk-UA"/>
        </w:rPr>
        <w:t xml:space="preserve"> і радіопередач;</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е) газет, журналів,</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ж) співробітників міліція;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4.Яку інформацію ти вважаєш  найцікавішою та правдивою?</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а) отриману від батьків;</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б) у школі;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в) з </w:t>
      </w:r>
      <w:proofErr w:type="spellStart"/>
      <w:r w:rsidRPr="00200E56">
        <w:rPr>
          <w:rFonts w:ascii="Times New Roman" w:hAnsi="Times New Roman" w:cs="Times New Roman"/>
          <w:sz w:val="28"/>
          <w:szCs w:val="28"/>
          <w:lang w:val="uk-UA"/>
        </w:rPr>
        <w:t>теле-</w:t>
      </w:r>
      <w:proofErr w:type="spellEnd"/>
      <w:r w:rsidRPr="00200E56">
        <w:rPr>
          <w:rFonts w:ascii="Times New Roman" w:hAnsi="Times New Roman" w:cs="Times New Roman"/>
          <w:sz w:val="28"/>
          <w:szCs w:val="28"/>
          <w:lang w:val="uk-UA"/>
        </w:rPr>
        <w:t xml:space="preserve"> і радіопередач;</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г) газет, журналів;</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д) від друзів;</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ж) співробітників міліції.</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5.Що з перерахованого досить часто має місце у нашій школі: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а) ображання особистості;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б) бійки;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в) злодійство;</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г) паління в будівлі школи;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д) вимагання грошей;</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е) вживання наркотиків;</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ж) вживання алкоголю;</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 xml:space="preserve">          з) інші антигромадські вчинки (указати).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 Після уроків ти відвідуєш:</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а) факультативні заняття;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б) курси;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в) спортивні секції;</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г) гуртки;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д) нічим не займаєшся.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 Для дозвілля й активного відпочинку у нашій школі проводять:</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а) дискотеки;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б) предметні тижні, вечори;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в) спортивні змагання;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г) походи;</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д) виступи театру, КВК;</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е) нічого не проводиться.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Окремий аналіз ситуації в класі </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w:t>
      </w:r>
      <w:r w:rsidRPr="00200E56">
        <w:rPr>
          <w:rFonts w:ascii="Times New Roman" w:hAnsi="Times New Roman" w:cs="Times New Roman"/>
          <w:sz w:val="28"/>
          <w:szCs w:val="28"/>
          <w:lang w:val="uk-UA"/>
        </w:rPr>
        <w:tab/>
        <w:t>Чи існує загроза «</w:t>
      </w:r>
      <w:proofErr w:type="spellStart"/>
      <w:r w:rsidRPr="00200E56">
        <w:rPr>
          <w:rFonts w:ascii="Times New Roman" w:hAnsi="Times New Roman" w:cs="Times New Roman"/>
          <w:sz w:val="28"/>
          <w:szCs w:val="28"/>
          <w:lang w:val="uk-UA"/>
        </w:rPr>
        <w:t>наркогенний</w:t>
      </w:r>
      <w:proofErr w:type="spellEnd"/>
      <w:r w:rsidRPr="00200E56">
        <w:rPr>
          <w:rFonts w:ascii="Times New Roman" w:hAnsi="Times New Roman" w:cs="Times New Roman"/>
          <w:sz w:val="28"/>
          <w:szCs w:val="28"/>
          <w:lang w:val="uk-UA"/>
        </w:rPr>
        <w:t xml:space="preserve"> ризик»?</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w:t>
      </w:r>
      <w:r w:rsidRPr="00200E56">
        <w:rPr>
          <w:rFonts w:ascii="Times New Roman" w:hAnsi="Times New Roman" w:cs="Times New Roman"/>
          <w:sz w:val="28"/>
          <w:szCs w:val="28"/>
          <w:lang w:val="uk-UA"/>
        </w:rPr>
        <w:tab/>
        <w:t>Чи існує «</w:t>
      </w:r>
      <w:proofErr w:type="spellStart"/>
      <w:r w:rsidRPr="00200E56">
        <w:rPr>
          <w:rFonts w:ascii="Times New Roman" w:hAnsi="Times New Roman" w:cs="Times New Roman"/>
          <w:sz w:val="28"/>
          <w:szCs w:val="28"/>
          <w:lang w:val="uk-UA"/>
        </w:rPr>
        <w:t>наркогенний</w:t>
      </w:r>
      <w:proofErr w:type="spellEnd"/>
      <w:r w:rsidRPr="00200E56">
        <w:rPr>
          <w:rFonts w:ascii="Times New Roman" w:hAnsi="Times New Roman" w:cs="Times New Roman"/>
          <w:sz w:val="28"/>
          <w:szCs w:val="28"/>
          <w:lang w:val="uk-UA"/>
        </w:rPr>
        <w:t xml:space="preserve"> ризик» для учнів класу?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w:t>
      </w:r>
      <w:r w:rsidRPr="00200E56">
        <w:rPr>
          <w:rFonts w:ascii="Times New Roman" w:hAnsi="Times New Roman" w:cs="Times New Roman"/>
          <w:sz w:val="28"/>
          <w:szCs w:val="28"/>
          <w:lang w:val="uk-UA"/>
        </w:rPr>
        <w:tab/>
        <w:t>Що є основним і що – достовірним джерелом інформації про шкоду наркотиків?</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w:t>
      </w:r>
      <w:r w:rsidRPr="00200E56">
        <w:rPr>
          <w:rFonts w:ascii="Times New Roman" w:hAnsi="Times New Roman" w:cs="Times New Roman"/>
          <w:sz w:val="28"/>
          <w:szCs w:val="28"/>
          <w:lang w:val="uk-UA"/>
        </w:rPr>
        <w:tab/>
        <w:t>Які правопорушення мають місце у школі ?</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w:t>
      </w:r>
      <w:r w:rsidRPr="00200E56">
        <w:rPr>
          <w:rFonts w:ascii="Times New Roman" w:hAnsi="Times New Roman" w:cs="Times New Roman"/>
          <w:sz w:val="28"/>
          <w:szCs w:val="28"/>
          <w:lang w:val="uk-UA"/>
        </w:rPr>
        <w:tab/>
        <w:t>Чи цікаво школярі проводять вільний час ?</w:t>
      </w:r>
    </w:p>
    <w:p w:rsidR="002A1470" w:rsidRPr="00200E56" w:rsidRDefault="002A1470" w:rsidP="002A1470">
      <w:pPr>
        <w:spacing w:after="0" w:line="240" w:lineRule="auto"/>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Обробка отриманих результатів.</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Підрахувати відсоток учнів, відповівши на запитання по кожній позиції, враховуючи, що запитання 6-10 можуть мати кілька відповідей. Представити відповіді на питання 1-3 у вигляді таблиць або діаграм. Скласти письмовий аналіз ситуації в класі, відповівши на запитання:</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 Чи існує у вашому класі «</w:t>
      </w:r>
      <w:proofErr w:type="spellStart"/>
      <w:r w:rsidRPr="00200E56">
        <w:rPr>
          <w:rFonts w:ascii="Times New Roman" w:hAnsi="Times New Roman" w:cs="Times New Roman"/>
          <w:sz w:val="28"/>
          <w:szCs w:val="28"/>
          <w:lang w:val="uk-UA"/>
        </w:rPr>
        <w:t>наркогенний</w:t>
      </w:r>
      <w:proofErr w:type="spellEnd"/>
      <w:r w:rsidRPr="00200E56">
        <w:rPr>
          <w:rFonts w:ascii="Times New Roman" w:hAnsi="Times New Roman" w:cs="Times New Roman"/>
          <w:sz w:val="28"/>
          <w:szCs w:val="28"/>
          <w:lang w:val="uk-UA"/>
        </w:rPr>
        <w:t xml:space="preserve"> ризик»?</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(Відповідь вважається позитивною, якщо на запитання 1-3 більшість учнів обрали відповідь в), г), а на запитання 5 — варіант б).</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2. Чи існує </w:t>
      </w:r>
      <w:proofErr w:type="spellStart"/>
      <w:r w:rsidRPr="00200E56">
        <w:rPr>
          <w:rFonts w:ascii="Times New Roman" w:hAnsi="Times New Roman" w:cs="Times New Roman"/>
          <w:sz w:val="28"/>
          <w:szCs w:val="28"/>
          <w:lang w:val="uk-UA"/>
        </w:rPr>
        <w:t>наркогенний</w:t>
      </w:r>
      <w:proofErr w:type="spellEnd"/>
      <w:r w:rsidRPr="00200E56">
        <w:rPr>
          <w:rFonts w:ascii="Times New Roman" w:hAnsi="Times New Roman" w:cs="Times New Roman"/>
          <w:sz w:val="28"/>
          <w:szCs w:val="28"/>
          <w:lang w:val="uk-UA"/>
        </w:rPr>
        <w:t xml:space="preserve"> ризик для учнів класу?</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(Відповідь уважається позитивною, якщо на запитання 4 більшість учнів обрали варіант б), в), г), д), а на запитання 5 — варіант б.)</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 Що є основним і що — достовірним джерелом інформації про шкоду наркотиків?</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(Об'єктивну картину визначити за кількістю учнів, обравши той чи інший варіант із запитань 6, 7.)</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 Які правопорушення мають місце у школі?</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(Об'єктивну картину визначити за кількістю учнів, обравши той чи інший варіант із запитання 8.)</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 Чи цікаво школярі проводять вільний час?</w:t>
      </w: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(Об'єктивну картину визначити за кількістю учнів, обравши той чи інший варіант із запитань 9, 10.)</w:t>
      </w:r>
    </w:p>
    <w:p w:rsidR="002A1470" w:rsidRPr="00200E56" w:rsidRDefault="002A1470" w:rsidP="002A1470">
      <w:pPr>
        <w:spacing w:after="0" w:line="240" w:lineRule="auto"/>
        <w:jc w:val="center"/>
        <w:rPr>
          <w:rFonts w:ascii="Times New Roman" w:hAnsi="Times New Roman" w:cs="Times New Roman"/>
          <w:b/>
          <w:sz w:val="28"/>
          <w:szCs w:val="28"/>
          <w:lang w:val="uk-UA"/>
        </w:rPr>
      </w:pPr>
      <w:r w:rsidRPr="00200E56">
        <w:rPr>
          <w:rFonts w:ascii="Times New Roman" w:hAnsi="Times New Roman" w:cs="Times New Roman"/>
          <w:sz w:val="28"/>
          <w:szCs w:val="28"/>
          <w:lang w:val="uk-UA"/>
        </w:rPr>
        <w:br w:type="page"/>
      </w:r>
    </w:p>
    <w:p w:rsidR="00117740" w:rsidRPr="00200E56" w:rsidRDefault="00117740" w:rsidP="00117740">
      <w:pPr>
        <w:spacing w:after="0" w:line="240" w:lineRule="auto"/>
        <w:jc w:val="right"/>
        <w:rPr>
          <w:rFonts w:ascii="Times New Roman" w:hAnsi="Times New Roman" w:cs="Times New Roman"/>
          <w:b/>
          <w:sz w:val="28"/>
          <w:szCs w:val="28"/>
          <w:lang w:val="uk-UA"/>
        </w:rPr>
      </w:pPr>
      <w:r w:rsidRPr="00200E56">
        <w:rPr>
          <w:rFonts w:ascii="Times New Roman" w:hAnsi="Times New Roman" w:cs="Times New Roman"/>
          <w:b/>
          <w:sz w:val="28"/>
          <w:szCs w:val="28"/>
          <w:lang w:val="uk-UA"/>
        </w:rPr>
        <w:lastRenderedPageBreak/>
        <w:t>Додаток Г</w:t>
      </w:r>
    </w:p>
    <w:p w:rsidR="002A1470" w:rsidRPr="00200E56" w:rsidRDefault="002A1470" w:rsidP="002A1470">
      <w:pPr>
        <w:spacing w:after="0" w:line="240" w:lineRule="auto"/>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ШКОЛА СОЦІАЛЬНОГО УСПІХУ</w:t>
      </w:r>
    </w:p>
    <w:p w:rsidR="002A1470" w:rsidRPr="00200E56" w:rsidRDefault="002A1470" w:rsidP="002A1470">
      <w:pPr>
        <w:spacing w:after="0" w:line="240" w:lineRule="auto"/>
        <w:jc w:val="center"/>
        <w:rPr>
          <w:rFonts w:ascii="Times New Roman" w:hAnsi="Times New Roman" w:cs="Times New Roman"/>
          <w:b/>
          <w:sz w:val="28"/>
          <w:szCs w:val="28"/>
          <w:lang w:val="uk-UA"/>
        </w:rPr>
      </w:pPr>
    </w:p>
    <w:p w:rsidR="002A1470" w:rsidRPr="00200E56" w:rsidRDefault="002A1470" w:rsidP="002A1470">
      <w:pPr>
        <w:spacing w:after="0" w:line="240" w:lineRule="auto"/>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 ЗАНЯТТЯ 1 -</w:t>
      </w:r>
    </w:p>
    <w:p w:rsidR="002A1470" w:rsidRPr="00200E56" w:rsidRDefault="002A1470" w:rsidP="002A1470">
      <w:pPr>
        <w:spacing w:after="0" w:line="240" w:lineRule="auto"/>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ТЕМА: РОЗУМІТИ СЕБЕ</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Мета: обґрунтувати важливість самопізнання для життєвого </w:t>
      </w:r>
      <w:proofErr w:type="spellStart"/>
      <w:r w:rsidRPr="00200E56">
        <w:rPr>
          <w:rFonts w:ascii="Times New Roman" w:hAnsi="Times New Roman" w:cs="Times New Roman"/>
          <w:sz w:val="28"/>
          <w:szCs w:val="28"/>
          <w:lang w:val="uk-UA"/>
        </w:rPr>
        <w:t>самовизначенняособистості</w:t>
      </w:r>
      <w:proofErr w:type="spellEnd"/>
      <w:r w:rsidRPr="00200E56">
        <w:rPr>
          <w:rFonts w:ascii="Times New Roman" w:hAnsi="Times New Roman" w:cs="Times New Roman"/>
          <w:sz w:val="28"/>
          <w:szCs w:val="28"/>
          <w:lang w:val="uk-UA"/>
        </w:rPr>
        <w:t>.</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Завдання: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розкрити сутність та особливості процесу самопізнання; визначити роль та місце процесу самопізнання в соціалізації молодої людини.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Ключові слова: самопізнання, самоспостереження, порівняння, самоаналіз.</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Матеріали та обладнання: </w:t>
      </w:r>
      <w:proofErr w:type="spellStart"/>
      <w:r w:rsidRPr="00200E56">
        <w:rPr>
          <w:rFonts w:ascii="Times New Roman" w:hAnsi="Times New Roman" w:cs="Times New Roman"/>
          <w:sz w:val="28"/>
          <w:szCs w:val="28"/>
          <w:lang w:val="uk-UA"/>
        </w:rPr>
        <w:t>фліп-чарт</w:t>
      </w:r>
      <w:proofErr w:type="spellEnd"/>
      <w:r w:rsidRPr="00200E56">
        <w:rPr>
          <w:rFonts w:ascii="Times New Roman" w:hAnsi="Times New Roman" w:cs="Times New Roman"/>
          <w:sz w:val="28"/>
          <w:szCs w:val="28"/>
          <w:lang w:val="uk-UA"/>
        </w:rPr>
        <w:t xml:space="preserve"> або дошка, маркери, аркуші паперу формату А4, фломастери, </w:t>
      </w:r>
      <w:proofErr w:type="spellStart"/>
      <w:r w:rsidRPr="00200E56">
        <w:rPr>
          <w:rFonts w:ascii="Times New Roman" w:hAnsi="Times New Roman" w:cs="Times New Roman"/>
          <w:sz w:val="28"/>
          <w:szCs w:val="28"/>
          <w:lang w:val="uk-UA"/>
        </w:rPr>
        <w:t>роздатковий</w:t>
      </w:r>
      <w:proofErr w:type="spellEnd"/>
      <w:r w:rsidRPr="00200E56">
        <w:rPr>
          <w:rFonts w:ascii="Times New Roman" w:hAnsi="Times New Roman" w:cs="Times New Roman"/>
          <w:sz w:val="28"/>
          <w:szCs w:val="28"/>
          <w:lang w:val="uk-UA"/>
        </w:rPr>
        <w:t xml:space="preserve"> матеріал.</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ПЛАН</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 Вправа на активізацію «Якісні ініціали»(7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 Вступне слово педагога (3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 Мозковий штурм «Що людині важливо знати про себе?» (10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 Вправа «Хто Я?» (17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 Притча «Ворона і павич» (</w:t>
      </w:r>
      <w:proofErr w:type="spellStart"/>
      <w:r w:rsidRPr="00200E56">
        <w:rPr>
          <w:rFonts w:ascii="Times New Roman" w:hAnsi="Times New Roman" w:cs="Times New Roman"/>
          <w:sz w:val="28"/>
          <w:szCs w:val="28"/>
          <w:lang w:val="uk-UA"/>
        </w:rPr>
        <w:t>Носсрата</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Пезешкеяна</w:t>
      </w:r>
      <w:proofErr w:type="spellEnd"/>
      <w:r w:rsidRPr="00200E56">
        <w:rPr>
          <w:rFonts w:ascii="Times New Roman" w:hAnsi="Times New Roman" w:cs="Times New Roman"/>
          <w:sz w:val="28"/>
          <w:szCs w:val="28"/>
          <w:lang w:val="uk-UA"/>
        </w:rPr>
        <w:t>) (5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 Підбиття підсумків (3 хв.).</w:t>
      </w:r>
    </w:p>
    <w:p w:rsidR="002A1470" w:rsidRPr="00200E56" w:rsidRDefault="002A1470" w:rsidP="002A1470">
      <w:pPr>
        <w:spacing w:after="0" w:line="24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ХІД ЗАНЯТТЯ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Вправа на активізацію «Якісні ініціали» (7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Підліткам пропонується утворити коло (чи просто вийти із-за парт). Кожен учасник називає своє повне ім’я та прізвище, наприклад «Василь Сидоренко», і додає до нього два слова, які містять позитивні якості і розпочинаються з тих же букв, що й ініціали (винахідливий і сміливий).</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Примітка. Іноді до ініціалів можна підібрати незначну кількість прикметників, саме тому педагогові слід допомогти вихованцям, запропонувавши свої варіанти.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Вступне слово соціального педагога (3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зазначає, що пізнання самого себе є давньою і завжди актуальною проблемою, яка хвилює людину відтоді, як вона почала усвідомлювати себе, заглиблюватись у свою сутність, ставити собі запитання: «Хто я в цьому світі? Краплинка у вирі могутніх хвиль чи наймогутніша сила, спроможна повертати русло рік? Хто я? Споглядач чи творець?» Девіз «Пізнай самого себе» був накреслений на арці Дельфійського храму ще в V ст. до н.е. у Греції. Давньогрецькі мислителі часів Платона трактували цей девіз таким чином: пізнай своє призначення, відкрий свої можливості, передбач свою поведінку.</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Соціальний педагог говорить, що на цьому і наступному занятті йтиметься про унікальність кожної людини, про її цінність. Він наголошує, що підлітки спробують також розібратися, як можна пізнати себе, усвідомити </w:t>
      </w:r>
      <w:r w:rsidRPr="00200E56">
        <w:rPr>
          <w:rFonts w:ascii="Times New Roman" w:hAnsi="Times New Roman" w:cs="Times New Roman"/>
          <w:sz w:val="28"/>
          <w:szCs w:val="28"/>
          <w:lang w:val="uk-UA"/>
        </w:rPr>
        <w:lastRenderedPageBreak/>
        <w:t>свої потреби, самому здійснити оцінку своїх дій і вчинків, навчитися розуміти себе.</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Мозковий штурм «Що людині важливо знати про себе?» (10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Педагог зазначає, що часом ніхто не знає людину краще, ніж вона сама. Але наукові дослідження показують, що об’єктивне пізнання себе в усіх виявах – надзвичайно складне і майже неможливе. Люди ховаються від самих себе – то приписуючи собі бажані якості, то уподібнюючи себе до сторонньої людини, то витісняючи неприємну інформацію і демонструючи навколишнім лише те, що вони хотіли б бачити. Щоб навчитися добре розуміти інших людей, варто навчитися пізнавати й розуміти себе: чим ми відрізняємося від інших, чому  нам часом сумно чи весело. У процесі самопізнання людина отримує інформацію про свою особистість. Педагог підкреслює, що самопізнання – дослідження, пізнання самого себе – основа у роботі над собою.</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Знання людини про саму себе формуються постійно і з розвитком особистості зазнають змін. Ці знання ніколи не бувають повні. </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Запитання для обговорення: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Якими способами людина може пізнати себе? (спостерігаючи за собою, порівнюючи себе з іншими, аналізуючи свої вчинки в особистому щоденнику та ін.)</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Яка інформація про самого себе потрібна людині?</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Для чого людині потрібно володіти цією інформацією?</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До уваги соціального педагога.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Узагальнивши відповіді підлітків, педагог зазначає, що можна назвати кілька видів інформації.</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 Знання про свій організм і стан здоров’я. У поглибленні цих знань відіграє роль не тільки щоденний досвід людини, а й сучасна медицина.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 Знання про власні стосунки з іншими людьми і групами людей. Ці стосунки значною мірою характеризують людську особистість.</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 Знання про себе. Кожна людина має свою історію, яка є ключем до розуміння особистості цієї людини.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 Знання своєї психіки. Основні складові цих знань такі:</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знання людини про те, як її сприймають і оцінюють інші люди;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знання людини про наслідки своєї діяльності;</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судження людини про себе.</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 Уявлення себе таким, яким хотілося б бачити, тобто створення у своїй уяві «ідеального я».</w:t>
      </w:r>
    </w:p>
    <w:p w:rsidR="002A1470" w:rsidRPr="00200E56" w:rsidRDefault="002A1470" w:rsidP="002A1470">
      <w:pPr>
        <w:spacing w:after="0" w:line="24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Вправа «Хто Я?» (17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Педагог зазначає, що у кожної людини є власна версія про те, що робить її унікальною, відрізняє від інших людей. При цьому виникає запитання: «Чи поділяють інші мою точку зору?» Учням пропонується розділити аркуш паперу по вертикалі на три частини: у першій частині зліва учням потрібно відповісти на запитання: «Хто я?» Для цього вони мають швидко написати 10 слів-епітетів, причому писати слід у тому порядку, в </w:t>
      </w:r>
      <w:r w:rsidRPr="00200E56">
        <w:rPr>
          <w:rFonts w:ascii="Times New Roman" w:hAnsi="Times New Roman" w:cs="Times New Roman"/>
          <w:sz w:val="28"/>
          <w:szCs w:val="28"/>
          <w:lang w:val="uk-UA"/>
        </w:rPr>
        <w:lastRenderedPageBreak/>
        <w:t>якому вони спадають на думку. У другій частині учням потрібно написати, як на це ж запитання відповіли б їхні батьки, знайомі (будь-який значущий інший). У третій колонці на те ж запитання відповідає хтось із однокласників. Для цього всі кладуть свої підписані аркуші на стіл, вони перемішуються, далі кожен з учнів, не дивлячись, бере аркушик зі столу і пише про ту людину, чий аркуш він отримав. Після цього аркуші знову кладуть на стіл і кожен забирає свій.</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Запитання для обговорення: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Чи повторюється яка-небудь якість, слово в усіх трьох графах; про що</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це може свідчити (наприклад, про відвертість людини в спілкуванні)?</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Наскільки добре кожен себе знає (кількість слів у першій графі)?</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Яке співвідношення позитивних і негативних епітетів?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Збігаються чи не збігаються Я-концепція та уявлення інших про вас?</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Притча «Ворона і павич» (</w:t>
      </w:r>
      <w:proofErr w:type="spellStart"/>
      <w:r w:rsidRPr="00200E56">
        <w:rPr>
          <w:rFonts w:ascii="Times New Roman" w:hAnsi="Times New Roman" w:cs="Times New Roman"/>
          <w:sz w:val="28"/>
          <w:szCs w:val="28"/>
          <w:lang w:val="uk-UA"/>
        </w:rPr>
        <w:t>Носсрата</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Пезешкеяна</w:t>
      </w:r>
      <w:proofErr w:type="spellEnd"/>
      <w:r w:rsidRPr="00200E56">
        <w:rPr>
          <w:rFonts w:ascii="Times New Roman" w:hAnsi="Times New Roman" w:cs="Times New Roman"/>
          <w:sz w:val="28"/>
          <w:szCs w:val="28"/>
          <w:lang w:val="uk-UA"/>
        </w:rPr>
        <w:t>) (5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У парку палацу на гілку апельсинового дерева сіла чорна ворона. По доглянутому газону гордо ходив павич. Ворона </w:t>
      </w:r>
      <w:proofErr w:type="spellStart"/>
      <w:r w:rsidRPr="00200E56">
        <w:rPr>
          <w:rFonts w:ascii="Times New Roman" w:hAnsi="Times New Roman" w:cs="Times New Roman"/>
          <w:sz w:val="28"/>
          <w:szCs w:val="28"/>
          <w:lang w:val="uk-UA"/>
        </w:rPr>
        <w:t>прокаркала</w:t>
      </w:r>
      <w:proofErr w:type="spellEnd"/>
      <w:r w:rsidRPr="00200E56">
        <w:rPr>
          <w:rFonts w:ascii="Times New Roman" w:hAnsi="Times New Roman" w:cs="Times New Roman"/>
          <w:sz w:val="28"/>
          <w:szCs w:val="28"/>
          <w:lang w:val="uk-UA"/>
        </w:rPr>
        <w:t>: «Хто допоміг такому безглуздому птахові з’явитися в нашому парку? З якою зарозумілістю він виступає, ніби це султан власною персоною! Погляньте тільки, які у нього потворні ноги, а його оперення — що за огидний синій колір. Такий колір я б ніколи не носила. Свій хвіст він тягне за собою, ніби лисиця». Ворона замовкла, вичікуючи. Павич помовчав якийсь час, а потім відповів, сумно посміхаючись: «Думаю, що в твоїх словах немає правди. Те погане, що ти про мене говориш, пояснюється нерозумінням. Ти говориш, що я гордий, тому що ходжу з високо піднятою головою, так що пір’я на плечах у мене піднімається дибки, а подвійне підборіддя псує мені шию. Насправді ж, усе що завгодно, тільки не гордовитий. Я чудово знаю все, що потворного є в мені, знаю, що ноги мої в зморшках. Якраз це більше за все і засмучує мене, тому-то я і піднімаю так високо голову, щоб не бачити своїх непривабливих ніг. Ти бачиш тільки те, що у мені непривабливе, і закриваєш очі на мої достоїнства і мою красу. Хіба тобі це не прийшло в голову? Те, що ти називаєш потворним, якраз більше за все подобається людям. . .»</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Запитання для обговорення: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Чи трапляються подібні ситуації в житті? Прокоментуйте.</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Чого вчить притча?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Підбиття підсумків (3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ставить учням запитання: «Що нового про себе ви сьогодні дізналися?».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Для того, щоб краще зрозуміти себе, підліткам пропонується вдома пройти тест на самовизначення (див. </w:t>
      </w:r>
      <w:proofErr w:type="spellStart"/>
      <w:r w:rsidRPr="00200E56">
        <w:rPr>
          <w:rFonts w:ascii="Times New Roman" w:hAnsi="Times New Roman" w:cs="Times New Roman"/>
          <w:sz w:val="28"/>
          <w:szCs w:val="28"/>
          <w:lang w:val="uk-UA"/>
        </w:rPr>
        <w:t>Роздатковий</w:t>
      </w:r>
      <w:proofErr w:type="spellEnd"/>
      <w:r w:rsidRPr="00200E56">
        <w:rPr>
          <w:rFonts w:ascii="Times New Roman" w:hAnsi="Times New Roman" w:cs="Times New Roman"/>
          <w:sz w:val="28"/>
          <w:szCs w:val="28"/>
          <w:lang w:val="uk-UA"/>
        </w:rPr>
        <w:t xml:space="preserve"> матеріал). Його результати будуть також використовуватися на наступному занятті. Педагог радить учням, відповідаючи на запитання, бути уважними та відвертими із собою, щоб стати сильнішими і відповідальнішими, навчитися розуміти свої почуття та контролювати власну поведінку.</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Учням пропонується відповісти «так» або «ні» на запитання, згруповані у блоки, в кожному з яких по п’ять запитань. Кожна група позначається літерою. Підлітки можуть звернутися до дорослих за допомогою.</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 xml:space="preserve">- ЗАНЯТТЯ </w:t>
      </w:r>
      <w:r w:rsidR="00A96DA2" w:rsidRPr="00200E56">
        <w:rPr>
          <w:rFonts w:ascii="Times New Roman" w:hAnsi="Times New Roman" w:cs="Times New Roman"/>
          <w:b/>
          <w:sz w:val="28"/>
          <w:szCs w:val="28"/>
          <w:lang w:val="uk-UA"/>
        </w:rPr>
        <w:t>2</w:t>
      </w:r>
      <w:r w:rsidRPr="00200E56">
        <w:rPr>
          <w:rFonts w:ascii="Times New Roman" w:hAnsi="Times New Roman" w:cs="Times New Roman"/>
          <w:b/>
          <w:sz w:val="28"/>
          <w:szCs w:val="28"/>
          <w:lang w:val="uk-UA"/>
        </w:rPr>
        <w:t xml:space="preserve"> -</w:t>
      </w:r>
    </w:p>
    <w:p w:rsidR="002A1470" w:rsidRPr="00200E56" w:rsidRDefault="002A1470" w:rsidP="002A1470">
      <w:pPr>
        <w:spacing w:after="0" w:line="240" w:lineRule="auto"/>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ТЕМА: ТВОРЕЦЬ СВОЄЇ ДОЛІ</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Мета: обґрунтувати важливість </w:t>
      </w:r>
      <w:proofErr w:type="spellStart"/>
      <w:r w:rsidRPr="00200E56">
        <w:rPr>
          <w:rFonts w:ascii="Times New Roman" w:hAnsi="Times New Roman" w:cs="Times New Roman"/>
          <w:sz w:val="28"/>
          <w:szCs w:val="28"/>
          <w:lang w:val="uk-UA"/>
        </w:rPr>
        <w:t>цілепокладання</w:t>
      </w:r>
      <w:proofErr w:type="spellEnd"/>
      <w:r w:rsidRPr="00200E56">
        <w:rPr>
          <w:rFonts w:ascii="Times New Roman" w:hAnsi="Times New Roman" w:cs="Times New Roman"/>
          <w:sz w:val="28"/>
          <w:szCs w:val="28"/>
          <w:lang w:val="uk-UA"/>
        </w:rPr>
        <w:t xml:space="preserve"> у життєвому самовизначенні.</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Завдання: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розкрити сутність поняття «ціль», допомогти учням усвідомити роль цілей в життєдіяльності людини;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формувати вміння визначати власні життєві плани.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Ключові слова: ціль, короткотривалі та довготривалі цілі, життєвий план.</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Матеріали та обладнання: </w:t>
      </w:r>
      <w:proofErr w:type="spellStart"/>
      <w:r w:rsidRPr="00200E56">
        <w:rPr>
          <w:rFonts w:ascii="Times New Roman" w:hAnsi="Times New Roman" w:cs="Times New Roman"/>
          <w:sz w:val="28"/>
          <w:szCs w:val="28"/>
          <w:lang w:val="uk-UA"/>
        </w:rPr>
        <w:t>фліп-чарт</w:t>
      </w:r>
      <w:proofErr w:type="spellEnd"/>
      <w:r w:rsidRPr="00200E56">
        <w:rPr>
          <w:rFonts w:ascii="Times New Roman" w:hAnsi="Times New Roman" w:cs="Times New Roman"/>
          <w:sz w:val="28"/>
          <w:szCs w:val="28"/>
          <w:lang w:val="uk-UA"/>
        </w:rPr>
        <w:t>, великі аркуші паперу, фломастери, маркери, аркуші формату А4.</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ПЛАН</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 Вступне слово педагога (2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 Вправа «Фізична метафора» (3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 Мозковий штурм «Ціль – це…» (8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 Вправа «Плани на майбутнє» (30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 Підбиття підсумків (2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ХІД ЗАНЯТТЯ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Вступне слово педагога (2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зазначає: «Певним чином життя нагадує річку, по якій ми пливемо в човні. Можна нічого не робити, а просто плисти за течією, потрапляючи при цьому в різні ситуації, прибиваючись до різних берегів. Іноді це буде цілком безпечним, а іноді… Сьогодні ми поговоримо про те, що нам потрібно, аби наша життєва подорож стала цікавою та безпечною».</w:t>
      </w:r>
    </w:p>
    <w:p w:rsidR="002A1470" w:rsidRPr="00200E56" w:rsidRDefault="002A1470" w:rsidP="002A1470">
      <w:pPr>
        <w:spacing w:after="0" w:line="24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Вправа «Фізична метафора» (3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просить підлітків встати, поставити ноги на ширині плечей, руки витягнути вперед паралельно до підлоги. Далі повернутися всім тілом назад і зафіксувати поглядом на стіні те місце, до якого вдалося повернутися. Після цього зайняти вихідне положення, закрити очі та уявити собі, що наступного разу вони зможуть повернути свій корпус значно більше. А тоді відкрити очі та спробувати виконати завдання. Далі педагог пропонує порівняти те місце в просторі, в якому учні опинилися зараз, з попередньою умовною відміткою. Це дасть їм можливість переконатися в реальній силі впливу поставленої перед собою мети. Педагог підводить учнів до розуміння значущості визначення власних життєвих цілей.</w:t>
      </w:r>
    </w:p>
    <w:p w:rsidR="002A1470" w:rsidRPr="00200E56" w:rsidRDefault="002A1470" w:rsidP="002A1470">
      <w:pPr>
        <w:spacing w:after="0" w:line="24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Мозковий штурм «Ціль – це…» (8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 xml:space="preserve">Соціальний педагог пише на </w:t>
      </w:r>
      <w:proofErr w:type="spellStart"/>
      <w:r w:rsidRPr="00200E56">
        <w:rPr>
          <w:rFonts w:ascii="Times New Roman" w:hAnsi="Times New Roman" w:cs="Times New Roman"/>
          <w:sz w:val="28"/>
          <w:szCs w:val="28"/>
          <w:lang w:val="uk-UA"/>
        </w:rPr>
        <w:t>фліп-чарті</w:t>
      </w:r>
      <w:proofErr w:type="spellEnd"/>
      <w:r w:rsidRPr="00200E56">
        <w:rPr>
          <w:rFonts w:ascii="Times New Roman" w:hAnsi="Times New Roman" w:cs="Times New Roman"/>
          <w:sz w:val="28"/>
          <w:szCs w:val="28"/>
          <w:lang w:val="uk-UA"/>
        </w:rPr>
        <w:t xml:space="preserve"> або великому аркуші паперу слово «ціль» та просить учасників дати його визначення. У результаті учні мають прийти до такого тлумачення: «Ціль – це те, до чого прагнуть, чого намагаються досягнути». Педагог також може звернути увагу на те, що цілі бувають різними: індивідуальними – груповими, професійними – особистими, короткотривалими чи довготривалими тощо. Учні з допомогою педагога ілюструють цілі прикладами.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До уваги педагога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Варто наголосити, що не завжди, реалізовуючи мету, досягаючи цілі, ми отримуємо бажаний результат, і не завжди він є позитивним. Наприклад: в пошуках хорошого заробітку люди виїжджають за кордон, але не завжди вони потрапляють на роботу в хороші умови, іноді повертаються додому без грошей. Або ж, бажаючи мати щасливу сім’ю, дівчата виходять заміж за іноземців, виїжджають за кордон, після чого досить часто не можуть повернутися додому, зазнають насильства тощо. В обох випадках ціль позитивна – заробити гроші, створити сім’ю, але наслідки для людини зовсім неприємні, іноді можуть бути й небезпечні. Далі педагог резюмує, що на шляху досягнення мети завжди варто передбачати усі можливі наслідки та пам’ятати про особисту безпеку.</w:t>
      </w:r>
    </w:p>
    <w:p w:rsidR="002A1470" w:rsidRPr="00200E56" w:rsidRDefault="002A1470" w:rsidP="002A1470">
      <w:pPr>
        <w:spacing w:after="0" w:line="24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Вправа «Плани на майбутнє» (30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І етап (час проведення: 15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Соціальний педагог просить учнів взяти ручку та папір, влаштуватися зручніше і, не ставлячи перед собою ніяких обмежень, змалювати своє майбутнє життя так, як вони хотіли, щоб воно склалося, з тими дорогами, якими вони хотіли б пройти, з тими вершинами, на які б хотіли піднятися. Він пропонує почати роботу зі списку того, про що вони мріють, ким хочуть стати, якими хочуть стати, де жити, чим займатися, що мати. </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На виконання завдання пропонується 10 хв. </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Педагог просить учнів дати волю своїй уяві та відкинути будь-які обмеження. Записуючи те, чого б діти хотіли досягнути в житті, вони мають дотримуватися таких правил:</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 формулюйте свої мрії в позитивних термінах, не пишіть, чого б ви не хотіли, але тільки те, чого ви прагнете;</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 цілі повинні бути дуже конкретними (наприклад, я хочу скласти іспит з математики на 10 балів);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 важливо формулювати такі цілі, досягнення яких в принципі залежить від вас, не треба розраховувати на те, що хтось щось повинен зробити;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 результати ваших цілей повинні приносити користь і вам, і іншим, вони мають бути «екологічно чистими».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До уваги педагога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Правила повинні бути не тільки озвучені, але й зафіксовані на папері (дошці), щоб учні змогли до них повернутися.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ІІ етап (час проведення: 5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Після виконання завдання педагог просить учнів проглянути складений раніше список і визначити часовий проміжок реалізації їхніх цілей: мати все, що написали, незабаром або, навпаки, їхні цілі належать до вельми віддаленого майбутнього. Відповідно, у першому випадку це будуть короткотривалі цілі, їх учні позначають літерою К, у другому – довготривалі – позначаються буквою Д.</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ІІІ етап (час проведення: 10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На наступному етапі педагог просить зі всього того, що учні написали, вибрати одну найважливішу на цей місяць (рік) ціль, ту, у випадку реалізації якої вони зможуть отримати найбільше задоволення, те, що їх більше за все хвилює. Далі педагог дає учням завдання: написати не менше трьох аргументів, чому ця ціль є такою важливою для них.</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До уваги педагога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робить наголос на тому, що людина може досягти всього, чого завгодно, якщо у неї є для цього серйозні внутрішні підстави, упевненість в необхідності досягнення мети, результату. Ці підстави відрізняють просто інтерес від суб’єктивної необхідності, обов’язковості цього досягнути. Якщо людина точно знає, чому щось так важливо для неї, то знайде шлях, як до цього прийти.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У цьому сенсі «чому» набагато важливіше, ніж «як».</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Основну мету учні мають перевірити через призму сформульованих вище правил. Якщо з’явиться необхідність щось виправити, треба ці виправлення внести.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Педагог може проілюструвати виконання завдання таким прикладом:</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У дівчини є ціль – покращити свою оцінку з математики. Чому для неї це важливо? Відповіді-аргументи: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знання математики потрібні їй для вступу до ВНЗ;</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у неї завжди були високі оцінки з математики;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довести і собі, і батькам, що в неї є здібності з математики тощо.</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Підбиття підсумків (2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повідомляє:</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«Ніхто краще за нас самих не знає, що нам у житті потрібно, що дозволить нам почуватися щасливими. Свою долю кожен творить сам, </w:t>
      </w:r>
      <w:proofErr w:type="spellStart"/>
      <w:r w:rsidRPr="00200E56">
        <w:rPr>
          <w:rFonts w:ascii="Times New Roman" w:hAnsi="Times New Roman" w:cs="Times New Roman"/>
          <w:sz w:val="28"/>
          <w:szCs w:val="28"/>
          <w:lang w:val="uk-UA"/>
        </w:rPr>
        <w:t>сам</w:t>
      </w:r>
      <w:proofErr w:type="spellEnd"/>
      <w:r w:rsidRPr="00200E56">
        <w:rPr>
          <w:rFonts w:ascii="Times New Roman" w:hAnsi="Times New Roman" w:cs="Times New Roman"/>
          <w:sz w:val="28"/>
          <w:szCs w:val="28"/>
          <w:lang w:val="uk-UA"/>
        </w:rPr>
        <w:t xml:space="preserve"> керує своїм човном. І як говорив відомий філософ: “Жоден вітер нам не буде попутнім, якщо ми не знаємо, куди плисти”. Саме ціль є нашим орієнтиром у житті, вона змушує нас діяти, бути активними. Важливо правильно визначити свою ціль і спрямувати усі свої можливості та ресурси, які є навколо, на її досягнення».</w:t>
      </w: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 xml:space="preserve">- ЗАНЯТТЯ </w:t>
      </w:r>
      <w:r w:rsidR="00A96DA2" w:rsidRPr="00200E56">
        <w:rPr>
          <w:rFonts w:ascii="Times New Roman" w:hAnsi="Times New Roman" w:cs="Times New Roman"/>
          <w:b/>
          <w:sz w:val="28"/>
          <w:szCs w:val="28"/>
          <w:lang w:val="uk-UA"/>
        </w:rPr>
        <w:t>3</w:t>
      </w:r>
      <w:r w:rsidRPr="00200E56">
        <w:rPr>
          <w:rFonts w:ascii="Times New Roman" w:hAnsi="Times New Roman" w:cs="Times New Roman"/>
          <w:b/>
          <w:sz w:val="28"/>
          <w:szCs w:val="28"/>
          <w:lang w:val="uk-UA"/>
        </w:rPr>
        <w:t xml:space="preserve"> -</w:t>
      </w:r>
    </w:p>
    <w:p w:rsidR="002A1470" w:rsidRPr="00200E56" w:rsidRDefault="002A1470" w:rsidP="002A1470">
      <w:pPr>
        <w:spacing w:after="0" w:line="240" w:lineRule="auto"/>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ТЕМА: СІМ’Я I ДОВІРА)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Мета: сприяти формуванню уявлень про сімейно-шлюбні стосунки, про кохання як найбільшу цінність сім’ї та усвідомленню факторів готовності до шлюбу.</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Завдання: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актуалізувати знання про цінності сім’ї;</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сприяти формуванню «образу» майбутнього супутника життя;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розвивати у підлітків почуття власної відповідальності за вибір майбутнього чоловіка/дружини.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Ключові слова: сім’я, сімейні цінності, майбутній супутник життя.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Матеріали та обладнання: папір для нотаток, ручки, аркуші альбому для </w:t>
      </w:r>
      <w:proofErr w:type="spellStart"/>
      <w:r w:rsidRPr="00200E56">
        <w:rPr>
          <w:rFonts w:ascii="Times New Roman" w:hAnsi="Times New Roman" w:cs="Times New Roman"/>
          <w:sz w:val="28"/>
          <w:szCs w:val="28"/>
          <w:lang w:val="uk-UA"/>
        </w:rPr>
        <w:t>фліп</w:t>
      </w:r>
      <w:proofErr w:type="spellEnd"/>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чарту, маркери.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ПЛАН</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 Вступне слово педагога (2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2. </w:t>
      </w:r>
      <w:proofErr w:type="spellStart"/>
      <w:r w:rsidRPr="00200E56">
        <w:rPr>
          <w:rFonts w:ascii="Times New Roman" w:hAnsi="Times New Roman" w:cs="Times New Roman"/>
          <w:sz w:val="28"/>
          <w:szCs w:val="28"/>
          <w:lang w:val="uk-UA"/>
        </w:rPr>
        <w:t>Активізуюча</w:t>
      </w:r>
      <w:proofErr w:type="spellEnd"/>
      <w:r w:rsidRPr="00200E56">
        <w:rPr>
          <w:rFonts w:ascii="Times New Roman" w:hAnsi="Times New Roman" w:cs="Times New Roman"/>
          <w:sz w:val="28"/>
          <w:szCs w:val="28"/>
          <w:lang w:val="uk-UA"/>
        </w:rPr>
        <w:t xml:space="preserve"> вправа «Історія кохання» (10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 Вправа «Мій ідеальний партнер» (10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 Вправа «Щасливий шлюб» (20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 Підбиття підсумків (3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ХІД ЗАНЯТТЯ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Вступне слово педагога (2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говорить, що на цьому занятті йтиметься про сім’ю, сімейно-шлюбні стосунки, про кохання. Він знайомить підлітків із метою та завданнями заняття.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proofErr w:type="spellStart"/>
      <w:r w:rsidRPr="00200E56">
        <w:rPr>
          <w:rFonts w:ascii="Times New Roman" w:hAnsi="Times New Roman" w:cs="Times New Roman"/>
          <w:sz w:val="28"/>
          <w:szCs w:val="28"/>
          <w:lang w:val="uk-UA"/>
        </w:rPr>
        <w:t>Активізуюча</w:t>
      </w:r>
      <w:proofErr w:type="spellEnd"/>
      <w:r w:rsidRPr="00200E56">
        <w:rPr>
          <w:rFonts w:ascii="Times New Roman" w:hAnsi="Times New Roman" w:cs="Times New Roman"/>
          <w:sz w:val="28"/>
          <w:szCs w:val="28"/>
          <w:lang w:val="uk-UA"/>
        </w:rPr>
        <w:t xml:space="preserve"> вправа «Історія кохання» (10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Ця вправа допоможе підліткам проговорити свої фантазії і потреби у спілкуванні з протилежною статтю у жартівливій, легкій формі. Ця гра діагностична, у ній можна побачити, що цікавить дітей у стосунках із представниками іншої статі, що вони знають про них, як уявляють, адже це проявиться у питаннях підлітків.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Двох бажаючих (хлопчика і дівчинку) чи дві пари педагог просить вийти за двері аудиторії, вони стають ведучими.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говорить ведучим, що зараз решта учнів придумають власну історію кохання. Після повернення ведучих в аудиторію їхнє завдання – відновити цю історію, запитуючи, причому питання мають бути тільки закритими, тобто передбачувані відповіді повинні бути «так», «ні», «не важливо».</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Коли ведучі виходять, педагог пропонує групі невелику хитрість. Вони не придумують історію, ведучі складають її самі, своїми запитаннями. Просто всі будуть відповідати на запитання за певним принципом: якщо в останньому слові запитання ведучих остання буква голосна, то всі учасники дружньо відповідають «так», а якщо приголосна – «ні», у випадку, якщо закінчується м’яким знаком – то всі учасники говорять «не знаю» або «не важливо».</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Ведучим же повідомляється: ми тут без вас склали історію кохання. Ви повинні її дізнатися, ставлячи запитання, на які можна отримати лише однозначні відповіді: «так», «ні», «не знаємо», «не важливо». На завершення </w:t>
      </w:r>
      <w:r w:rsidRPr="00200E56">
        <w:rPr>
          <w:rFonts w:ascii="Times New Roman" w:hAnsi="Times New Roman" w:cs="Times New Roman"/>
          <w:sz w:val="28"/>
          <w:szCs w:val="28"/>
          <w:lang w:val="uk-UA"/>
        </w:rPr>
        <w:lastRenderedPageBreak/>
        <w:t>педагог просить учасників відтворити повністю усю розповідь, а ведучим дякує за те, що вони розповіли усім прекрасну історію кохання.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До уваги педагога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Якщо ведучі дещо розгубляться, педагогу необхідно допомогти придумати кілька перших запитань. Завдання педагога задати певний тон запитань, щоб вони були не тільки про поверхневі події, але і про взаємовідносини, почуття (наприклад: «вони кохали один одного?», «після того, як вона пішла, він подумав, що вона образилась?» ...).</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Вправа «Мій ідеальний партнер» (10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звертає увагу учнів на те, що сьогодні розмова йтиме не про батьківську сім’ю, а сім’ю, яку в майбутньому кожен із них планує утворити.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наголошує на тому, що найголовнішою умовою щасливого шлюбу є обрання супутника/партнера життя, тобто людини, з якою б ти з душевною радістю долав перешкоди, і для якої дорога з тобою була б також потрібна і необхідна. Слід пам’ятати, що обирати необхідно не тільки собі друга (подругу), а свою підтримку на все життя, а також батька чи матір для своїх дітей, бабусю чи дідуся для своїх онуків.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Педагог говорить: «Які ж можуть бути критерії вибору коханої(коханого)? Соціологи стверджують, що сучасні наречені насамперед шукають у майбутньому супутнику щедрість, доброту, розум, ерудицію, чуйність, культуру внутрішню і зовнішню. На других позиціях: ставлення до дружини як до друга, дбайливе ставлення до дітей, працьовитість, почуття гумору, краса. </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Набір вимог до майбутніх дружин більш традиційний: поєднання краси з добротою, м’якістю і самовідданістю, вірність подружньому обов’язку. На других позиціях: розум, ділові якості жінки, її працелюбність, якості господині. Цікаво, що якості, небажані в шлюбі, називають майже однаково як чоловіки, так і жінки: егоїзм, нечесність, грубість, жадібність.</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А тепер настав час перевірити, які вимоги висуваєте ви до майбутнього супутника життя?»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Соціальний педагог пропонує підліткам записати 10 рис характеру уявного майбутнього супутника/ супутниці життя та </w:t>
      </w:r>
      <w:proofErr w:type="spellStart"/>
      <w:r w:rsidRPr="00200E56">
        <w:rPr>
          <w:rFonts w:ascii="Times New Roman" w:hAnsi="Times New Roman" w:cs="Times New Roman"/>
          <w:sz w:val="28"/>
          <w:szCs w:val="28"/>
          <w:lang w:val="uk-UA"/>
        </w:rPr>
        <w:t>проранжувати</w:t>
      </w:r>
      <w:proofErr w:type="spellEnd"/>
      <w:r w:rsidRPr="00200E56">
        <w:rPr>
          <w:rFonts w:ascii="Times New Roman" w:hAnsi="Times New Roman" w:cs="Times New Roman"/>
          <w:sz w:val="28"/>
          <w:szCs w:val="28"/>
          <w:lang w:val="uk-UA"/>
        </w:rPr>
        <w:t xml:space="preserve"> їх. Потім розмістити свої списки на дошці. Учасникам вправи дається час на вивчення тих якостей, які запропонували однокласники. Якщо перелік якостей їм сподобався, то вони роблять позначку маркером. Таким чином визначається список-переможець (чи переможці). Їх зачитують ще раз, доповнюють – і лишають на дошці як результат колективного вибору групи.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Завдання педагога – прокоментувати різноманітність вимог, що висувають молоді люди один до одного, важливість моральних якостей, які в переліках визначаються як пріоритетні. Розбіжності у поглядах на пріоритетність тих чи інших рис педагог може прокоментувати як те, що до обрання супутника життя необхідно підходити комплексно. Слід також </w:t>
      </w:r>
      <w:r w:rsidRPr="00200E56">
        <w:rPr>
          <w:rFonts w:ascii="Times New Roman" w:hAnsi="Times New Roman" w:cs="Times New Roman"/>
          <w:sz w:val="28"/>
          <w:szCs w:val="28"/>
          <w:lang w:val="uk-UA"/>
        </w:rPr>
        <w:lastRenderedPageBreak/>
        <w:t>підвести старшокласників до розуміння того, що якості, риси партнера – це те, що кожен з нас хоче взяти, але взамін потрібно навчитися і віддавати.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Вправа «Щасливий шлюб» (20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У людській свідомості побутує дуже багато міфів, пов’язаних із сімейним життям. Саме їх обговоренню педагог пропонує присвятити цих кілька хвилин. Ось найпоширеніші із них:</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 Ура! Штамп в паспорті я отримала, тепер можна і розслабитися.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 Моя справа – заробляти гроші, решта – справа дружини.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 Народжу дитину, і нікуди він від мене не подінеться.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 Після весілля він обов’язково зміниться: буде добріший, уважніший, допомагатиме у всьому.</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 Відсутність житла, низькооплачувана робота чи взагалі її відсутність – це не суттєво.</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6. Якщо у цій сім’ї щось піде не так, нічого, </w:t>
      </w:r>
      <w:proofErr w:type="spellStart"/>
      <w:r w:rsidRPr="00200E56">
        <w:rPr>
          <w:rFonts w:ascii="Times New Roman" w:hAnsi="Times New Roman" w:cs="Times New Roman"/>
          <w:sz w:val="28"/>
          <w:szCs w:val="28"/>
          <w:lang w:val="uk-UA"/>
        </w:rPr>
        <w:t>розлучусь</w:t>
      </w:r>
      <w:proofErr w:type="spellEnd"/>
      <w:r w:rsidRPr="00200E56">
        <w:rPr>
          <w:rFonts w:ascii="Times New Roman" w:hAnsi="Times New Roman" w:cs="Times New Roman"/>
          <w:sz w:val="28"/>
          <w:szCs w:val="28"/>
          <w:lang w:val="uk-UA"/>
        </w:rPr>
        <w:t xml:space="preserve"> і створю нову сім’ю.</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 Щасливий шлюб – це лотерея.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До уваги педагога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Під час виконання вправи учасники займають одну із позицій: «так», «ні», «вагаюсь», наводячи при цьому свої аргументи. Після обговорення кожного стереотипного уявлення педагогу варто запитати, чи хтось із учасників змінив власну думку під час обговорення. Враховуючи обмеженість у часі, педагог може обрати декілька із тверджень на власний вибір та обговорити їх з учнями. По завершенню вправи педагог разом з учнями робить висновок про те, що ж має лежати в основі щасливого шлюбу.</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Підбиття підсумків (3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просить учнів сказати, чому було присвячене це заняття. Він пропонує підліткам, за бажанням, написати вдома міні-твір «Як я можу зробити свою сім’ю щасливою? Що я можу дати своєму супутнику в житті».</w:t>
      </w: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 xml:space="preserve">- ЗАНЯТТЯ </w:t>
      </w:r>
      <w:r w:rsidR="00A96DA2" w:rsidRPr="00200E56">
        <w:rPr>
          <w:rFonts w:ascii="Times New Roman" w:hAnsi="Times New Roman" w:cs="Times New Roman"/>
          <w:b/>
          <w:sz w:val="28"/>
          <w:szCs w:val="28"/>
          <w:lang w:val="uk-UA"/>
        </w:rPr>
        <w:t>4</w:t>
      </w:r>
      <w:r w:rsidRPr="00200E56">
        <w:rPr>
          <w:rFonts w:ascii="Times New Roman" w:hAnsi="Times New Roman" w:cs="Times New Roman"/>
          <w:b/>
          <w:sz w:val="28"/>
          <w:szCs w:val="28"/>
          <w:lang w:val="uk-UA"/>
        </w:rPr>
        <w:t xml:space="preserve"> -</w:t>
      </w:r>
    </w:p>
    <w:p w:rsidR="002A1470" w:rsidRPr="00200E56" w:rsidRDefault="002A1470" w:rsidP="002A1470">
      <w:pPr>
        <w:spacing w:after="0" w:line="240" w:lineRule="auto"/>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ТЕМА: ЯК БУДУВАТИ СТОСУНКИ З ІНШИМИ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Мета: </w:t>
      </w:r>
      <w:proofErr w:type="spellStart"/>
      <w:r w:rsidRPr="00200E56">
        <w:rPr>
          <w:rFonts w:ascii="Times New Roman" w:hAnsi="Times New Roman" w:cs="Times New Roman"/>
          <w:sz w:val="28"/>
          <w:szCs w:val="28"/>
          <w:lang w:val="uk-UA"/>
        </w:rPr>
        <w:t>спряти</w:t>
      </w:r>
      <w:proofErr w:type="spellEnd"/>
      <w:r w:rsidRPr="00200E56">
        <w:rPr>
          <w:rFonts w:ascii="Times New Roman" w:hAnsi="Times New Roman" w:cs="Times New Roman"/>
          <w:sz w:val="28"/>
          <w:szCs w:val="28"/>
          <w:lang w:val="uk-UA"/>
        </w:rPr>
        <w:t xml:space="preserve"> формуванню вміння конструктивної взаємодії учнів з іншими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людьми.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Завдання: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визначити засади конструктивної взаємодії;</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вчити підлітків прийомам конструктивної взаємодії в різних життєвих ситуаціях;</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v оволодіти навичками взаємодії та спілкування з іншими на оптимальному рівні;</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вчити використовувати в процесі спілкування з іншими різні комунікативні позиції.</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Ключові слова: спілкування, взаємодія, стосунки, комунікативні позиції, рівні спілкування.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Матеріали та обладнання: папір формату А4, фломастери або кольорові олівці, дошка чи </w:t>
      </w:r>
      <w:proofErr w:type="spellStart"/>
      <w:r w:rsidRPr="00200E56">
        <w:rPr>
          <w:rFonts w:ascii="Times New Roman" w:hAnsi="Times New Roman" w:cs="Times New Roman"/>
          <w:sz w:val="28"/>
          <w:szCs w:val="28"/>
          <w:lang w:val="uk-UA"/>
        </w:rPr>
        <w:t>фліп-чарт</w:t>
      </w:r>
      <w:proofErr w:type="spellEnd"/>
      <w:r w:rsidRPr="00200E56">
        <w:rPr>
          <w:rFonts w:ascii="Times New Roman" w:hAnsi="Times New Roman" w:cs="Times New Roman"/>
          <w:sz w:val="28"/>
          <w:szCs w:val="28"/>
          <w:lang w:val="uk-UA"/>
        </w:rPr>
        <w:t>.</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ПЛАН</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1. Вступне слово </w:t>
      </w:r>
      <w:proofErr w:type="spellStart"/>
      <w:r w:rsidRPr="00200E56">
        <w:rPr>
          <w:rFonts w:ascii="Times New Roman" w:hAnsi="Times New Roman" w:cs="Times New Roman"/>
          <w:sz w:val="28"/>
          <w:szCs w:val="28"/>
          <w:lang w:val="uk-UA"/>
        </w:rPr>
        <w:t>соціальног</w:t>
      </w:r>
      <w:proofErr w:type="spellEnd"/>
      <w:r w:rsidRPr="00200E56">
        <w:rPr>
          <w:rFonts w:ascii="Times New Roman" w:hAnsi="Times New Roman" w:cs="Times New Roman"/>
          <w:sz w:val="28"/>
          <w:szCs w:val="28"/>
          <w:lang w:val="uk-UA"/>
        </w:rPr>
        <w:t xml:space="preserve"> </w:t>
      </w:r>
      <w:proofErr w:type="spellStart"/>
      <w:r w:rsidRPr="00200E56">
        <w:rPr>
          <w:rFonts w:ascii="Times New Roman" w:hAnsi="Times New Roman" w:cs="Times New Roman"/>
          <w:sz w:val="28"/>
          <w:szCs w:val="28"/>
          <w:lang w:val="uk-UA"/>
        </w:rPr>
        <w:t>опедагога</w:t>
      </w:r>
      <w:proofErr w:type="spellEnd"/>
      <w:r w:rsidRPr="00200E56">
        <w:rPr>
          <w:rFonts w:ascii="Times New Roman" w:hAnsi="Times New Roman" w:cs="Times New Roman"/>
          <w:sz w:val="28"/>
          <w:szCs w:val="28"/>
          <w:lang w:val="uk-UA"/>
        </w:rPr>
        <w:t xml:space="preserve"> (3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 Вправа «Малюнок вдвох» (12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 Бесіда «Навички спілкування» (5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 Вправа «Два завдання для одного» (10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 Вправа «Комунікативні позиції» (7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 Вправа «Тиск» (5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7. Підбиття підсумків (3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ХІД ЗАНЯТТЯ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Вступне слово педагога (3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пропонує підліткам подумати, що вони вкладають у поняття «стосунки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 іншими». Підсумовуючи їхні висловлювання, говорить про те, що варто завжди пам’ятати одне з головних правил людських взаємовідносин, яке ще задовго до Ісуса Христа проповідував Заратустра: «Стався до людей так, як би ти хотів, щоб вони ставились до тебе».</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Отже: стосунки з іншими чи соціальні зв’язки – це сукупність зв’язків, які можуть виникати між окремими людьми чи групами людей у процесі спілкування в </w:t>
      </w:r>
      <w:proofErr w:type="spellStart"/>
      <w:r w:rsidRPr="00200E56">
        <w:rPr>
          <w:rFonts w:ascii="Times New Roman" w:hAnsi="Times New Roman" w:cs="Times New Roman"/>
          <w:sz w:val="28"/>
          <w:szCs w:val="28"/>
          <w:lang w:val="uk-UA"/>
        </w:rPr>
        <w:t>мікросоціумі</w:t>
      </w:r>
      <w:proofErr w:type="spellEnd"/>
      <w:r w:rsidRPr="00200E56">
        <w:rPr>
          <w:rFonts w:ascii="Times New Roman" w:hAnsi="Times New Roman" w:cs="Times New Roman"/>
          <w:sz w:val="28"/>
          <w:szCs w:val="28"/>
          <w:lang w:val="uk-UA"/>
        </w:rPr>
        <w:t xml:space="preserve">. Своєю чергою, </w:t>
      </w:r>
      <w:proofErr w:type="spellStart"/>
      <w:r w:rsidRPr="00200E56">
        <w:rPr>
          <w:rFonts w:ascii="Times New Roman" w:hAnsi="Times New Roman" w:cs="Times New Roman"/>
          <w:sz w:val="28"/>
          <w:szCs w:val="28"/>
          <w:lang w:val="uk-UA"/>
        </w:rPr>
        <w:t>мікросоціум</w:t>
      </w:r>
      <w:proofErr w:type="spellEnd"/>
      <w:r w:rsidRPr="00200E56">
        <w:rPr>
          <w:rFonts w:ascii="Times New Roman" w:hAnsi="Times New Roman" w:cs="Times New Roman"/>
          <w:sz w:val="28"/>
          <w:szCs w:val="28"/>
          <w:lang w:val="uk-UA"/>
        </w:rPr>
        <w:t xml:space="preserve"> – це той невеличкий світ, який оточує кожного з нас, – сім’я, друзі, знайомі.</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Педагог нагадує, що на минулому занятті йшлося про стосунки з людьми. Чи допомогло заняття проаналізувати свої стосунки з іншими? Як саме? Педагог підводить підлітків до думки, що ми самі відповідаємо за свої стосунки і від кожного з нас залежить, якими вони будуть.</w:t>
      </w:r>
    </w:p>
    <w:p w:rsidR="002A1470" w:rsidRPr="00200E56" w:rsidRDefault="002A1470" w:rsidP="002A1470">
      <w:pPr>
        <w:spacing w:after="0" w:line="24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Вправа «Малюнок вдвох» (12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Педагог об’єднує підлітків у пари. Кожній парі дає аркуш паперу А-4 і олівці (контрастні) та пропонує мовчки намалювати малюнок (час виконання: 5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По закінченню роботи педагог показує малюнки групі і запитує:</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Що це було – діалог чи монолог?</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Які враження виникли від малюнку?</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Хто яким кольором малював? та ін.</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Запитання для обговорення: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Як ми спілкуємось?</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Чи завжди ми звертаємо увагу на співрозмовника?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Чи вміємо взаємодіяти?</w:t>
      </w:r>
    </w:p>
    <w:p w:rsidR="002A1470" w:rsidRPr="00200E56" w:rsidRDefault="002A1470" w:rsidP="002A1470">
      <w:pPr>
        <w:spacing w:after="0" w:line="24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Бесіда «Навички спілкування» (5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Педагог зазначає: «Чи стосунки починаються, тривають, чи перериваються – здебільшого залежить від навичок спілкування. Стосунки, </w:t>
      </w:r>
      <w:r w:rsidRPr="00200E56">
        <w:rPr>
          <w:rFonts w:ascii="Times New Roman" w:hAnsi="Times New Roman" w:cs="Times New Roman"/>
          <w:sz w:val="28"/>
          <w:szCs w:val="28"/>
          <w:lang w:val="uk-UA"/>
        </w:rPr>
        <w:lastRenderedPageBreak/>
        <w:t>які є необхідними для того, щоб жити плідно і щасливо, втрачаються, коли не набуто основних навичок спілкування».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Запитання для обговорення: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Для чого люди спілкуються?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Чи важливою для нас є взаємодія?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Що впливає на ставлення оточуючих до нас?</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Як ми можемо самі впливати на формування стосунків з іншими?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Що заважає підтримувати хороші стосунки і що допомагає?</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Педагог підсумовує:</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«Навички спілкування дають можливість знайомитися, встановлювати і підтримувати стосунки. Вдосконалювати ці навички слід постійно. Стосунки ніколи не є фіксованими; вони змінюються безперервно у відповідь на зміни в людях, які до них причетні, і ситуацій, в яких вони опиняються. Ті, з ким ви взаємодієте, не вирізьблені з каменю; щодня ви зустрічаєте нових людей, які можуть стати вам знайомими, близькими друзями. Навички спілкування не є сталими, вони змінюються постійно, залежно від того, з ким ви взаємодієте, власного настрою і ситуацій, в яких ви опиняєтесь. Таких навичок ніколи не буває надміру, і межі їх удосконалення просто не існує».</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До уваги педагога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Під час бесіди важливо підвести підлітків до розуміння того, що ми самі будуємо свої стосунки з іншими, від нас залежить, якими вони будуть. Ми самі можемо впливати на свої стосунки з людьми. </w:t>
      </w:r>
    </w:p>
    <w:p w:rsidR="002A1470" w:rsidRPr="00200E56" w:rsidRDefault="002A1470" w:rsidP="002A1470">
      <w:pPr>
        <w:spacing w:after="0" w:line="24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Вправа «Два завдання для одного» (10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Педагог пропонує підліткам об’єднатися у трійки (при цьому можна використати картки з намальованими символами – ті, хто отримав однакові символи, утворюють трійку), а потім розподілити між собою ролі. Один учасник буде виконувати роль «А», другий – «Б», третій – «В». Педагог дає інструктаж кожній групі окремо: групі «Б» – пересадити «В» на інший стілець, групі «А» – вивести «В» з класу, а групі «В» – слухатися і виконувати, що скажуть.</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Запитання для обговорення: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Кому вдалося виконати завдання?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Як вам вдалося? Що допомогло?</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Чому не вдавалося? Що заважало?</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До уваги педагога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підводить підлітків до думки, що вони могли просто домовитись між собою, а потім, знаючи яке завдання отримав кожен, по черзі виконати і одне, і друге. Так часто буває і в житті, коли ми не говоримо про свої наміри або дії друзям, дорослим у надії, що нас і так зрозуміють. І нерідко через елементарне невміння спілкуватися, навіть на побутовому рівні, виникають конфлікти. І ми в стосунках з друзями вдаємось до хитрощів, обману. І таким чином псуємо ці стосунки.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Вправа «Комунікативні позиції» (7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Педагог об’єднує учнів у пари і пропонує поспілкуватися один з одним про цікавий випадок з дитинства.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Умови виконання вправи – спілкування має відбуватися в різних позиціях:</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сидячи один навпроти одного (2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один сидить, другий стоїть (2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Запитання для обговорення: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В якій позиції ви почували себе некомфортно?</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В який позиції вам було спілкуватися найзручніше?</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Що ви зрозуміли після виконання вправи?</w:t>
      </w:r>
    </w:p>
    <w:p w:rsidR="002A1470" w:rsidRPr="00200E56" w:rsidRDefault="002A1470" w:rsidP="002A1470">
      <w:pPr>
        <w:spacing w:after="0" w:line="24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Вправа «Тиск» (5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пропонує учням стати парами один напроти одного і доторкнутися долонями. Хтось може тиснути більше на долоні іншого, хтось менше. Потім педагог просить не тиснути на долоні один одному, а разом виконати спільні рухи долонями. По завершенні вправи педагог проводить обговорення: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Які відчуття виникали у вас під час виконання вправи?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У якій ситуації було приємно?</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У якій ситуації ви відчували дискомфорт? Чому?</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Чи відчули ви, наскільки приємно взаємодіяти на «рівних», а не домагатись переваги?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Педагог підводить учнів до думки, що спільна діяльність на «рівних» дає більше</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переваг, ніж боротьба за комунікативне лідерство. Тиск на партнера, позиція «над» може викликати у нього реакцію непоступливості, обурення.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Підбиття підсумків (3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Педагог пропонує проаналізувати свої стосунки з друзями, дорослими. Чому ці стосунки інколи псуються? Що можна зробити, щоб покращити стосунки з іншими?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Педагог радить підліткам переглянути художній фільм «Вам і не снилось», поміркувати, чому саме так складалися стосунки між підлітками, </w:t>
      </w:r>
      <w:proofErr w:type="spellStart"/>
      <w:r w:rsidRPr="00200E56">
        <w:rPr>
          <w:rFonts w:ascii="Times New Roman" w:hAnsi="Times New Roman" w:cs="Times New Roman"/>
          <w:sz w:val="28"/>
          <w:szCs w:val="28"/>
          <w:lang w:val="uk-UA"/>
        </w:rPr>
        <w:t>підлітками</w:t>
      </w:r>
      <w:proofErr w:type="spellEnd"/>
      <w:r w:rsidRPr="00200E56">
        <w:rPr>
          <w:rFonts w:ascii="Times New Roman" w:hAnsi="Times New Roman" w:cs="Times New Roman"/>
          <w:sz w:val="28"/>
          <w:szCs w:val="28"/>
          <w:lang w:val="uk-UA"/>
        </w:rPr>
        <w:t xml:space="preserve"> та дорослими.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Педагог підводить підлітків до думки, що всі ми по-різному поводимось, </w:t>
      </w:r>
      <w:proofErr w:type="spellStart"/>
      <w:r w:rsidRPr="00200E56">
        <w:rPr>
          <w:rFonts w:ascii="Times New Roman" w:hAnsi="Times New Roman" w:cs="Times New Roman"/>
          <w:sz w:val="28"/>
          <w:szCs w:val="28"/>
          <w:lang w:val="uk-UA"/>
        </w:rPr>
        <w:t>порізному</w:t>
      </w:r>
      <w:proofErr w:type="spellEnd"/>
      <w:r w:rsidRPr="00200E56">
        <w:rPr>
          <w:rFonts w:ascii="Times New Roman" w:hAnsi="Times New Roman" w:cs="Times New Roman"/>
          <w:sz w:val="28"/>
          <w:szCs w:val="28"/>
          <w:lang w:val="uk-UA"/>
        </w:rPr>
        <w:t xml:space="preserve"> діємо в тій чи іншій ситуації, бо всі ми є різними. Проте кожна людина вимагає того, щоб до неї ставилися з повагою, адже кожен із нас – єдиний і неповторний. Заважає будувати стосунки зверхність, неповага, а головне – тиск і насильство стосовно іншого.</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ІНФОРМАЦІЙНІ МАТЕРІАЛИ ДЛЯ ПЕДАГОГА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ЕФЕКТИВНІСТЬ У СТОСУНКАХ МІЖ ЛЮДЬМИ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Ефективність нашої поведінки значною мірою залежить від того, наскільки ми усвідомлюємо свої дії, почуття і думки. Водночас наше самоусвідомлення залежить здебільшого від отримання нами </w:t>
      </w:r>
      <w:proofErr w:type="spellStart"/>
      <w:r w:rsidRPr="00200E56">
        <w:rPr>
          <w:rFonts w:ascii="Times New Roman" w:hAnsi="Times New Roman" w:cs="Times New Roman"/>
          <w:sz w:val="28"/>
          <w:szCs w:val="28"/>
          <w:lang w:val="uk-UA"/>
        </w:rPr>
        <w:t>зворотнього</w:t>
      </w:r>
      <w:proofErr w:type="spellEnd"/>
      <w:r w:rsidRPr="00200E56">
        <w:rPr>
          <w:rFonts w:ascii="Times New Roman" w:hAnsi="Times New Roman" w:cs="Times New Roman"/>
          <w:sz w:val="28"/>
          <w:szCs w:val="28"/>
          <w:lang w:val="uk-UA"/>
        </w:rPr>
        <w:t xml:space="preserve"> зв’язку від інших людей, а якість </w:t>
      </w:r>
      <w:proofErr w:type="spellStart"/>
      <w:r w:rsidRPr="00200E56">
        <w:rPr>
          <w:rFonts w:ascii="Times New Roman" w:hAnsi="Times New Roman" w:cs="Times New Roman"/>
          <w:sz w:val="28"/>
          <w:szCs w:val="28"/>
          <w:lang w:val="uk-UA"/>
        </w:rPr>
        <w:t>зворотнього</w:t>
      </w:r>
      <w:proofErr w:type="spellEnd"/>
      <w:r w:rsidRPr="00200E56">
        <w:rPr>
          <w:rFonts w:ascii="Times New Roman" w:hAnsi="Times New Roman" w:cs="Times New Roman"/>
          <w:sz w:val="28"/>
          <w:szCs w:val="28"/>
          <w:lang w:val="uk-UA"/>
        </w:rPr>
        <w:t xml:space="preserve"> зв’язку, який ми отримуємо, залежить переважно від того, наскільки ми відверті з ними. Щоб поліпшити </w:t>
      </w:r>
      <w:r w:rsidRPr="00200E56">
        <w:rPr>
          <w:rFonts w:ascii="Times New Roman" w:hAnsi="Times New Roman" w:cs="Times New Roman"/>
          <w:sz w:val="28"/>
          <w:szCs w:val="28"/>
          <w:lang w:val="uk-UA"/>
        </w:rPr>
        <w:lastRenderedPageBreak/>
        <w:t>наші стосунки з людьми, потрібно усвідомити наслідки своєї поведінки й вирішити, чи ці наслідки відповідають нашим намірам.</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Ефективність у взаємодії може визначатися як той ступінь, у якому наслідки нашої поведінки збігаються з нашими намірами.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Коли ми взаємодіємо з іншою людиною, ми неодмінно здійснюємо на неї певний вплив, стимулюємо якісь ідеї, справляємо певне враження чи викликаємо почуття. Інколи ми справляємо таке враження, на яке сподіваємося, але іноді ми бачимо, що люди реагують на нашу поведінку зовсім не так, як нам би цього хотілося. Наша здатність ефективно взаємодіяти залежить від нашого вміння ефективно повідомляти про те, що хочемо передати, створювати те враження, яке бажаємо, впливати на іншу людину так, як намагаємося.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ЯК ВСТАНОВЛЮВАТИ ТА ПІДТРИМУВАТИ ЕФЕКТИВНІ СТОСУНКИ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Чи стосунки починаються, тривають, чи перериваються, здебільшого залежить від навичок спілкування. Стосунки, які є необхідними для того, щоб жити </w:t>
      </w:r>
      <w:proofErr w:type="spellStart"/>
      <w:r w:rsidRPr="00200E56">
        <w:rPr>
          <w:rFonts w:ascii="Times New Roman" w:hAnsi="Times New Roman" w:cs="Times New Roman"/>
          <w:sz w:val="28"/>
          <w:szCs w:val="28"/>
          <w:lang w:val="uk-UA"/>
        </w:rPr>
        <w:t>ьплідно</w:t>
      </w:r>
      <w:proofErr w:type="spellEnd"/>
      <w:r w:rsidRPr="00200E56">
        <w:rPr>
          <w:rFonts w:ascii="Times New Roman" w:hAnsi="Times New Roman" w:cs="Times New Roman"/>
          <w:sz w:val="28"/>
          <w:szCs w:val="28"/>
          <w:lang w:val="uk-UA"/>
        </w:rPr>
        <w:t xml:space="preserve"> і щасливо, втрачаються, коли не набуто основних навичок спілкування.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Існує три способи знаходити позитивні стосунки, до яких ви прагнете. Перший спосіб найлегший. Ви просто чекаєте доти, доки хто-небудь знайде вас і захоче буди вашим другом. Другий спосіб складніший. Ви просите інших людей стати вашим другом. На жаль, більшість із нас насторожено ставиться до таких прохань. Ми не хочемо йти на ризик і бути знехтуваними, ми почуваємо зніяковілість, ми сприймаємо таке прохання як слабкість і соромимося його. Третій спосіб знайти позитивні стосунки – пропонувати іншим свою дружбу. В далекосяжній перспективі це найбільш гарантований спосіб встановлення позитивних стосунків. Ви отримуєте те, що даєте в житті. Якщо ви хочете мати друзів, будьте другом самі. Якщо ви хочете, щоб інші дбали про вас, дбайте про них. Якщо ви  хочете, щоб інші втішали вас, втішайте їх. Щоб доречно і шляхетно пропонувати іншим свою дружбу, необхідні різноманітні навички налагодження стосунків.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Встановлення і підтримання ефективних стосунків вимагає від вас:</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розкривати себе перед іншими людьми, щоб дати їм можливість розпізнавати вас як самобутню і неповторну людину;</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викликати довіру в інших людей;</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ефективно передавати іншим людям свої ідеї та думки;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передавати свої почуття як через словесні, так і несловесні канали;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прислухатися до проблем інших людей і конструктивно реагувати на них;</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позитивно вирішувати конфлікти з іншою людиною.</w:t>
      </w:r>
    </w:p>
    <w:p w:rsidR="002A1470" w:rsidRPr="00200E56" w:rsidRDefault="002A1470" w:rsidP="002A1470">
      <w:pPr>
        <w:spacing w:after="0" w:line="240" w:lineRule="auto"/>
        <w:jc w:val="both"/>
        <w:rPr>
          <w:rFonts w:ascii="Times New Roman" w:hAnsi="Times New Roman" w:cs="Times New Roman"/>
          <w:sz w:val="28"/>
          <w:szCs w:val="28"/>
          <w:lang w:val="uk-UA"/>
        </w:rPr>
      </w:pPr>
    </w:p>
    <w:p w:rsidR="00117740" w:rsidRPr="00200E56" w:rsidRDefault="00117740" w:rsidP="002A1470">
      <w:pPr>
        <w:spacing w:after="0" w:line="240" w:lineRule="auto"/>
        <w:jc w:val="center"/>
        <w:rPr>
          <w:rFonts w:ascii="Times New Roman" w:hAnsi="Times New Roman" w:cs="Times New Roman"/>
          <w:b/>
          <w:sz w:val="28"/>
          <w:szCs w:val="28"/>
          <w:lang w:val="uk-UA"/>
        </w:rPr>
      </w:pPr>
    </w:p>
    <w:p w:rsidR="00117740" w:rsidRPr="00200E56" w:rsidRDefault="00117740" w:rsidP="002A1470">
      <w:pPr>
        <w:spacing w:after="0" w:line="240" w:lineRule="auto"/>
        <w:jc w:val="center"/>
        <w:rPr>
          <w:rFonts w:ascii="Times New Roman" w:hAnsi="Times New Roman" w:cs="Times New Roman"/>
          <w:b/>
          <w:sz w:val="28"/>
          <w:szCs w:val="28"/>
          <w:lang w:val="uk-UA"/>
        </w:rPr>
      </w:pPr>
    </w:p>
    <w:p w:rsidR="00117740" w:rsidRPr="00200E56" w:rsidRDefault="00117740" w:rsidP="002A1470">
      <w:pPr>
        <w:spacing w:after="0" w:line="240" w:lineRule="auto"/>
        <w:jc w:val="center"/>
        <w:rPr>
          <w:rFonts w:ascii="Times New Roman" w:hAnsi="Times New Roman" w:cs="Times New Roman"/>
          <w:b/>
          <w:sz w:val="28"/>
          <w:szCs w:val="28"/>
          <w:lang w:val="uk-UA"/>
        </w:rPr>
      </w:pPr>
    </w:p>
    <w:p w:rsidR="002A1470" w:rsidRPr="00200E56" w:rsidRDefault="002A1470" w:rsidP="002A1470">
      <w:pPr>
        <w:spacing w:after="0" w:line="240" w:lineRule="auto"/>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lastRenderedPageBreak/>
        <w:t xml:space="preserve">- ЗАНЯТТЯ </w:t>
      </w:r>
      <w:r w:rsidR="00A96DA2" w:rsidRPr="00200E56">
        <w:rPr>
          <w:rFonts w:ascii="Times New Roman" w:hAnsi="Times New Roman" w:cs="Times New Roman"/>
          <w:b/>
          <w:sz w:val="28"/>
          <w:szCs w:val="28"/>
          <w:lang w:val="uk-UA"/>
        </w:rPr>
        <w:t>5</w:t>
      </w:r>
      <w:r w:rsidRPr="00200E56">
        <w:rPr>
          <w:rFonts w:ascii="Times New Roman" w:hAnsi="Times New Roman" w:cs="Times New Roman"/>
          <w:b/>
          <w:sz w:val="28"/>
          <w:szCs w:val="28"/>
          <w:lang w:val="uk-UA"/>
        </w:rPr>
        <w:t xml:space="preserve"> -</w:t>
      </w:r>
    </w:p>
    <w:p w:rsidR="002A1470" w:rsidRPr="00200E56" w:rsidRDefault="002A1470" w:rsidP="002A1470">
      <w:pPr>
        <w:spacing w:after="0" w:line="240" w:lineRule="auto"/>
        <w:jc w:val="center"/>
        <w:rPr>
          <w:rFonts w:ascii="Times New Roman" w:hAnsi="Times New Roman" w:cs="Times New Roman"/>
          <w:sz w:val="28"/>
          <w:szCs w:val="28"/>
          <w:lang w:val="uk-UA"/>
        </w:rPr>
      </w:pPr>
      <w:r w:rsidRPr="00200E56">
        <w:rPr>
          <w:rFonts w:ascii="Times New Roman" w:hAnsi="Times New Roman" w:cs="Times New Roman"/>
          <w:b/>
          <w:sz w:val="28"/>
          <w:szCs w:val="28"/>
          <w:lang w:val="uk-UA"/>
        </w:rPr>
        <w:t>ТЕМА: ВИРІШЕННЯ СКЛАДНИХ ЖИТТЄВИХ СИТУАЦІЙ\ПРОБЛЕМ</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Мета: сприяти розвитку в учнів розуміння причин виникнення проблем; формування умінь конструктивного реагування на складні життєві ситуації, проблеми.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Завдання: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формувати готовність учнів до розв’язання проблем;</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сприяти формуванню вміння сприймати життєві проблеми як джерело власного досвіду;</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розкрити причини виникнення проблем в різних сферах життя;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формувати почуття відповідальності за прийняті рішення.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Ключові слова: проблема, життєва проблема, складна ситуація, </w:t>
      </w:r>
      <w:proofErr w:type="spellStart"/>
      <w:r w:rsidRPr="00200E56">
        <w:rPr>
          <w:rFonts w:ascii="Times New Roman" w:hAnsi="Times New Roman" w:cs="Times New Roman"/>
          <w:sz w:val="28"/>
          <w:szCs w:val="28"/>
          <w:lang w:val="uk-UA"/>
        </w:rPr>
        <w:t>ситуація</w:t>
      </w:r>
      <w:proofErr w:type="spellEnd"/>
      <w:r w:rsidRPr="00200E56">
        <w:rPr>
          <w:rFonts w:ascii="Times New Roman" w:hAnsi="Times New Roman" w:cs="Times New Roman"/>
          <w:sz w:val="28"/>
          <w:szCs w:val="28"/>
          <w:lang w:val="uk-UA"/>
        </w:rPr>
        <w:t xml:space="preserve"> позбавлення, ситуація перевантаження, загрозлива ситуація, </w:t>
      </w:r>
      <w:proofErr w:type="spellStart"/>
      <w:r w:rsidRPr="00200E56">
        <w:rPr>
          <w:rFonts w:ascii="Times New Roman" w:hAnsi="Times New Roman" w:cs="Times New Roman"/>
          <w:sz w:val="28"/>
          <w:szCs w:val="28"/>
          <w:lang w:val="uk-UA"/>
        </w:rPr>
        <w:t>ситуація</w:t>
      </w:r>
      <w:proofErr w:type="spellEnd"/>
      <w:r w:rsidRPr="00200E56">
        <w:rPr>
          <w:rFonts w:ascii="Times New Roman" w:hAnsi="Times New Roman" w:cs="Times New Roman"/>
          <w:sz w:val="28"/>
          <w:szCs w:val="28"/>
          <w:lang w:val="uk-UA"/>
        </w:rPr>
        <w:t xml:space="preserve"> ускладнення.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Матеріали та обладнання: 3–4 комплекти робочих карток «Сім кроків (етапів) вирішення проблеми», оформлених у вигляді стопи, фломастери, 3–4 цеглини, </w:t>
      </w:r>
      <w:proofErr w:type="spellStart"/>
      <w:r w:rsidRPr="00200E56">
        <w:rPr>
          <w:rFonts w:ascii="Times New Roman" w:hAnsi="Times New Roman" w:cs="Times New Roman"/>
          <w:sz w:val="28"/>
          <w:szCs w:val="28"/>
          <w:lang w:val="uk-UA"/>
        </w:rPr>
        <w:t>скотч</w:t>
      </w:r>
      <w:proofErr w:type="spellEnd"/>
      <w:r w:rsidRPr="00200E56">
        <w:rPr>
          <w:rFonts w:ascii="Times New Roman" w:hAnsi="Times New Roman" w:cs="Times New Roman"/>
          <w:sz w:val="28"/>
          <w:szCs w:val="28"/>
          <w:lang w:val="uk-UA"/>
        </w:rPr>
        <w:t>, аркуші паперу формату А4, фрагменти робочої картки «Складні ситуації, що потребують вирішення» для кожної групи.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ПЛАН</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 Вступне слово педагога (5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 Інформаційне повідомлення з елементами бесіди «Складні ситуації»</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(10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 Творче завдання «Проблема з цеглиною» (9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 Інформаційне повідомлення «Шляхи вирішення складних ситуацій» (8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 Творче завдання «Сім кроків (етапів) вирішення проблем» (10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 Підбиття підсумків (3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ПТНЗ 201</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Заняття 19 - 20</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ХІД ЗАНЯТТЯ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Вступне слово педагога (5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Педагог зазначає, що найчастіше, говорячи про проблему, ми маємо на увазі ситуацію, яка нас турбує. Проблеми виникають у різних сферах людського життя і на всіх його етапах. Деякі з них вимагають негайного вирішення, інші вирішуються самі собою. Одні з них незначні, вирішуються з легкістю, інші – складніші, для розв’язання яких необхідно більше часу.</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Запитання для обговорення: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Чи були у вашому житті складні ситуації, проблеми?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Де вони найчастіше виникають: вдома, у школі чи на вулиці?</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Розкажіть про одну з таких ситуацій (за орієнтовною схемою: яка ситуація, де вона відбувалась, із ким відбувалась, чому виникла).</w:t>
      </w:r>
    </w:p>
    <w:p w:rsidR="002A1470" w:rsidRPr="00200E56" w:rsidRDefault="002A1470" w:rsidP="002A1470">
      <w:pPr>
        <w:spacing w:after="0" w:line="24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Інформаційне повідомлення з елементами бесіди «Складні ситуації» (10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Соціальний педагог зазначає, що складні ситуації, проблеми – це неминучий бік життя.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Першим кроком до розв’язання проблем є розуміння їхньої сутності та виявлення причин їх виникнення. Далі він звертає увагу на те, що суть складної ситуації полягає у наявності на шляху до поставленої мети суттєвих перешкод.</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перелічує найістотніші з них: відсутність ресурсів, технічних засобів, недостатні вміння й навички, перевтома. Більш детально педагог виділяє й характеризує чотири типи складних ситуацій: ситуації позбавлення, ситуації перевантаження, загрозливі ситуації та ситуації ускладнення (див. Інформаційні матеріали для педагога).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Запитання для обговорення: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Що таке проблема?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Чи часто вони виникають у нашому житті?</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Чи часто вони виникають у нашому житті?</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Після відповідей учнів педагог робить узагальнення.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До уваги педагога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Складна ситуація – це така ситуація, в якій не вистачає умов, потрібних людині для досягнення поставленої мети. У зв’язку з цим досягнення мети або взагалі неможливе, або можливе за рахунок додаткових зусиль і засобів, які непотрібні у нормальних ситуаціях.</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Проблема – усвідомлення, за допомогою наявних знань і досвіду, складності або неможливості подолати труднощі й суперечки, які виникли в певній ситуації. Як правило, на побутовому рівні поняття «складна ситуація» і «проблема» є тотожними і не розмежовуються.</w:t>
      </w:r>
    </w:p>
    <w:p w:rsidR="002A1470" w:rsidRPr="00200E56" w:rsidRDefault="002A1470" w:rsidP="002A1470">
      <w:pPr>
        <w:spacing w:after="0" w:line="24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Творче завдання «Проблема з цеглиною» (9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Соціальний педагог об’єднує підлітків у групи по четверо чи п’ятеро. Він роздає матеріали, необхідні для виконання творчого завдання, й оголошує, що за допомогою лише цих запропонованих матеріалів (чотири аркуші паперу А4 та 1 м </w:t>
      </w:r>
      <w:proofErr w:type="spellStart"/>
      <w:r w:rsidRPr="00200E56">
        <w:rPr>
          <w:rFonts w:ascii="Times New Roman" w:hAnsi="Times New Roman" w:cs="Times New Roman"/>
          <w:sz w:val="28"/>
          <w:szCs w:val="28"/>
          <w:lang w:val="uk-UA"/>
        </w:rPr>
        <w:t>скотчу</w:t>
      </w:r>
      <w:proofErr w:type="spellEnd"/>
      <w:r w:rsidRPr="00200E56">
        <w:rPr>
          <w:rFonts w:ascii="Times New Roman" w:hAnsi="Times New Roman" w:cs="Times New Roman"/>
          <w:sz w:val="28"/>
          <w:szCs w:val="28"/>
          <w:lang w:val="uk-UA"/>
        </w:rPr>
        <w:t>) підліткам треба розташувати цеглу на висоті принаймні 10 см над підлогою. Для цього у них є 6 хвилин.</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Запитання для обговорення: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Як група підійшла до проблеми?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Чи розглядалося спочатку багато варіантів, чи відразу знайшовся розв’язок?</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Чи група зупинилася лише на одному способі розв’язання проблеми, чи група здалася і не знайшла рішення проблеми?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Як краще знаходити ідеї?</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Яким чином краще розв’язувати проблему?</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До уваги педагога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Як правило, найкраще розв’язання цього завдання – чотири вертикальних, скріплених </w:t>
      </w:r>
      <w:proofErr w:type="spellStart"/>
      <w:r w:rsidRPr="00200E56">
        <w:rPr>
          <w:rFonts w:ascii="Times New Roman" w:hAnsi="Times New Roman" w:cs="Times New Roman"/>
          <w:sz w:val="28"/>
          <w:szCs w:val="28"/>
          <w:lang w:val="uk-UA"/>
        </w:rPr>
        <w:t>скотчем</w:t>
      </w:r>
      <w:proofErr w:type="spellEnd"/>
      <w:r w:rsidRPr="00200E56">
        <w:rPr>
          <w:rFonts w:ascii="Times New Roman" w:hAnsi="Times New Roman" w:cs="Times New Roman"/>
          <w:sz w:val="28"/>
          <w:szCs w:val="28"/>
          <w:lang w:val="uk-UA"/>
        </w:rPr>
        <w:t>, паперових циліндри, які розташовані під цеглиною, або чотири складених удвоє й зігнутих гармошкою аркушів паперу А4.</w:t>
      </w:r>
    </w:p>
    <w:p w:rsidR="002A1470" w:rsidRPr="00200E56" w:rsidRDefault="002A1470" w:rsidP="002A1470">
      <w:pPr>
        <w:spacing w:after="0" w:line="24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lastRenderedPageBreak/>
        <w:t>Інформаційне повідомлення «Шляхи вирішення складних ситуацій» (8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зазначає, що кожен учень щоденно стикається як з одноразовими проблемами, так і з проблемами, які часто повторюються, і, окрім того, можуть бути розв’язані багатьма способами. Адже на запитання «Який(а) я є?», «Як мене оцінюють товариші?», «Чому мене спіткала невдача у важливій справі?» учасники можуть відповісти узагальнено чи конкретно, поверхово чи глибоко, правильно чи помилково.</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Педагог повідомляє, що існують три основні підходи до вирішення життєвих проблем, що постають перед людьми, а саме:</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шаблонний (автоматичний);</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нерішучий (підхід уникнення);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оригінальний (творчий).</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(Пропонований текст повідомлення див. в Інформаційних матеріалах для педагога).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Кожен із наведених підходів учні мають проілюструвати певними прикладами зі свого життя. Педагог може доповнювати відповіді.</w:t>
      </w:r>
    </w:p>
    <w:p w:rsidR="002A1470" w:rsidRPr="00200E56" w:rsidRDefault="002A1470" w:rsidP="002A1470">
      <w:pPr>
        <w:spacing w:after="0" w:line="24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Творче завдання «Сім кроків (етапів) вирішення проблеми» (10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розпочинає з підлітками бесіду про етапи проведення певної роботи. Можна спочатку запитати їх про те, що б вони зробили насамперед, якби потрібно було побудувати будинок: з чого б почали, якою була б перша дія? Варто обговорити з ними, що означає «послідовні етапи, черговість» і чому правильне розуміння цього поняття важливе. Педагог акцентує увагу на тому, що вирішення будь-якої проблеми можна порівняти з будівництвом будинку (не зможеш закласти фундамент, поки не розробиш проект і т.д.).</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Розпочинаючи виконання завдання, педагог говорить, що воно має назву «Сім кроків (етапів) вирішення проблеми» і допоможе підліткам у майбутньому віднаходити логічні, послідовні та правильні рішення у складних життєвих ситуаціях. Зазначені сім кроків (етапів) повинні бути написані на окремих аркушах, вирізаних у формі стопи людини (див. </w:t>
      </w:r>
      <w:proofErr w:type="spellStart"/>
      <w:r w:rsidRPr="00200E56">
        <w:rPr>
          <w:rFonts w:ascii="Times New Roman" w:hAnsi="Times New Roman" w:cs="Times New Roman"/>
          <w:sz w:val="28"/>
          <w:szCs w:val="28"/>
          <w:lang w:val="uk-UA"/>
        </w:rPr>
        <w:t>Роздатковий</w:t>
      </w:r>
      <w:proofErr w:type="spellEnd"/>
      <w:r w:rsidRPr="00200E56">
        <w:rPr>
          <w:rFonts w:ascii="Times New Roman" w:hAnsi="Times New Roman" w:cs="Times New Roman"/>
          <w:sz w:val="28"/>
          <w:szCs w:val="28"/>
          <w:lang w:val="uk-UA"/>
        </w:rPr>
        <w:t xml:space="preserve"> матеріал).</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об’єднує учасників у три або чотири підгрупи і видає кожній з них по набору перемішаних карток «Сім кроків (етапів) вирішення проблеми». Добре, якщо підгрупа налічуватиме сім підлітків. Кожна з груп розміщує ці картки в послідовності, яку вони вважають за правильну. Суть кожної картки має бути роз’яснена підлітком, який тримає її в руках. Після того, як усі команди закінчать роботу, вони демонструють результати своєї праці, аргументуючи, чому прийняли саме це рішення. Педагог разом із підлітками повторює всі кроки і обговорює важливість кожного з них.</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До уваги педагога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 xml:space="preserve">Соціальний педагог може доповнювати та уточнювати зміст кожного кроку (етапу), використовуючи матеріали «Етапи вирішення проблеми» (див. Інформаційні матеріали для педагога). Підлітки записують у зошити кроки в правильному порядку (запропонованому в комплекті робочих карток). Далі педагог роздає кожній групі по одній із ситуацій, записаних у робочій картці «Складні ситуації, що потребують вирішення» (див. </w:t>
      </w:r>
      <w:proofErr w:type="spellStart"/>
      <w:r w:rsidRPr="00200E56">
        <w:rPr>
          <w:rFonts w:ascii="Times New Roman" w:hAnsi="Times New Roman" w:cs="Times New Roman"/>
          <w:sz w:val="28"/>
          <w:szCs w:val="28"/>
          <w:lang w:val="uk-UA"/>
        </w:rPr>
        <w:t>Роздатковий</w:t>
      </w:r>
      <w:proofErr w:type="spellEnd"/>
      <w:r w:rsidRPr="00200E56">
        <w:rPr>
          <w:rFonts w:ascii="Times New Roman" w:hAnsi="Times New Roman" w:cs="Times New Roman"/>
          <w:sz w:val="28"/>
          <w:szCs w:val="28"/>
          <w:lang w:val="uk-UA"/>
        </w:rPr>
        <w:t xml:space="preserve"> матеріал) і пропонує учням розв’язати її відповідно до етапів, які вони щойно розглянули. До наступного заняття кожна мала група має представити трихвилинну презентацію вирішення певної проблеми. Можна прийняти і пропозицію групи про розгляд проблеми, якої немає у виданих картках.</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Підбиття підсумків (3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пропонує учням дати коротку відповідь на запитання: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У чому різниця між нормальною (звичайною) і складною ситуацією?</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З якою метою ми виконували вправи на сьогоднішній тематичній виховній годині?</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Який висновок ви зробили за результатами нашої зустрічі? </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Обговорюючи відповіді на ці запитання, педагогу варто звернути увагу учнів, що, розв’язуючи будь-яку проблему, людина набуває певного життєвого досвіду.</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пропонує учасникам спробувати вдома знайти зразки дій та вчинків персонажів книг, фільмів, статей або репортажів, які перебували у складних ситуаціях. Слід проаналізувати спосіб, яким вони їх подолали, та дати оцінку його правильності й доречності. Соціальний педагог радить дітям також запитати у батьків, які в них були проблеми в юнацькому віці та які рішення вони використовували для їх подолання.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p>
    <w:p w:rsidR="002A1470" w:rsidRPr="00200E56" w:rsidRDefault="002A1470" w:rsidP="002A1470">
      <w:pPr>
        <w:spacing w:after="0" w:line="240" w:lineRule="auto"/>
        <w:ind w:firstLine="709"/>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 xml:space="preserve">- ЗАНЯТТЯ </w:t>
      </w:r>
      <w:r w:rsidR="00A96DA2" w:rsidRPr="00200E56">
        <w:rPr>
          <w:rFonts w:ascii="Times New Roman" w:hAnsi="Times New Roman" w:cs="Times New Roman"/>
          <w:b/>
          <w:sz w:val="28"/>
          <w:szCs w:val="28"/>
          <w:lang w:val="uk-UA"/>
        </w:rPr>
        <w:t>6</w:t>
      </w:r>
      <w:r w:rsidRPr="00200E56">
        <w:rPr>
          <w:rFonts w:ascii="Times New Roman" w:hAnsi="Times New Roman" w:cs="Times New Roman"/>
          <w:b/>
          <w:sz w:val="28"/>
          <w:szCs w:val="28"/>
          <w:lang w:val="uk-UA"/>
        </w:rPr>
        <w:t xml:space="preserve"> -</w:t>
      </w:r>
    </w:p>
    <w:p w:rsidR="002A1470" w:rsidRPr="00200E56" w:rsidRDefault="002A1470" w:rsidP="002A1470">
      <w:pPr>
        <w:spacing w:after="0" w:line="240" w:lineRule="auto"/>
        <w:ind w:firstLine="709"/>
        <w:jc w:val="center"/>
        <w:rPr>
          <w:rFonts w:ascii="Times New Roman" w:hAnsi="Times New Roman" w:cs="Times New Roman"/>
          <w:sz w:val="28"/>
          <w:szCs w:val="28"/>
          <w:lang w:val="uk-UA"/>
        </w:rPr>
      </w:pPr>
      <w:r w:rsidRPr="00200E56">
        <w:rPr>
          <w:rFonts w:ascii="Times New Roman" w:hAnsi="Times New Roman" w:cs="Times New Roman"/>
          <w:b/>
          <w:sz w:val="28"/>
          <w:szCs w:val="28"/>
          <w:lang w:val="uk-UA"/>
        </w:rPr>
        <w:t>ТЕМА: ЯК ПРОТИСТОЯТИ ТИСКУ/ЯК СКАЗАТИ «НІ»</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Мета: сприяти формуванню уміння протистояти тиску та вчити підлітків приймати відповідальні рішення.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Завдання: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визначити та проаналізувати сутність понять «тиск» та «вплив», з’ясувати їх джерела;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допомогти усвідомити власні цінності як одну з найміцніших запорук протидії тиску.</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Ключові слова: тиск, вплив, ровесники, середовище, ЗМІ, дорослі, цінності, відповідальна поведінка.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Матеріали та обладнання: маркери, ручки, олівці, блокноти, ватман, аркуші паперу формату А4.</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ПЛАН</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 Вступне слово педагога (2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 Вправа на активізацію «</w:t>
      </w:r>
      <w:proofErr w:type="spellStart"/>
      <w:r w:rsidRPr="00200E56">
        <w:rPr>
          <w:rFonts w:ascii="Times New Roman" w:hAnsi="Times New Roman" w:cs="Times New Roman"/>
          <w:sz w:val="28"/>
          <w:szCs w:val="28"/>
          <w:lang w:val="uk-UA"/>
        </w:rPr>
        <w:t>Малювалки</w:t>
      </w:r>
      <w:proofErr w:type="spellEnd"/>
      <w:r w:rsidRPr="00200E56">
        <w:rPr>
          <w:rFonts w:ascii="Times New Roman" w:hAnsi="Times New Roman" w:cs="Times New Roman"/>
          <w:sz w:val="28"/>
          <w:szCs w:val="28"/>
          <w:lang w:val="uk-UA"/>
        </w:rPr>
        <w:t>» (10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3. Визначення понять «тиск», «негативний вплив» (10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 Мозковий штурм «Джерела зовнішнього тиску» (8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 Дискусія «Тиснуть чи впливають: у чому різниця?» (15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ХІД ЗАНЯТТЯ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Вступне слово педагога (2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говорить, що на цьому занятті йтиметься про різноманітні ситуації, у яких людині доводиться протистояти тиску та приймати самостійні відповідальні рішення.</w:t>
      </w:r>
    </w:p>
    <w:p w:rsidR="002A1470" w:rsidRPr="00200E56" w:rsidRDefault="002A1470" w:rsidP="002A1470">
      <w:pPr>
        <w:spacing w:after="0" w:line="24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Вправа на активізацію «</w:t>
      </w:r>
      <w:proofErr w:type="spellStart"/>
      <w:r w:rsidRPr="00200E56">
        <w:rPr>
          <w:rFonts w:ascii="Times New Roman" w:hAnsi="Times New Roman" w:cs="Times New Roman"/>
          <w:b/>
          <w:sz w:val="28"/>
          <w:szCs w:val="28"/>
          <w:lang w:val="uk-UA"/>
        </w:rPr>
        <w:t>Малювалки</w:t>
      </w:r>
      <w:proofErr w:type="spellEnd"/>
      <w:r w:rsidRPr="00200E56">
        <w:rPr>
          <w:rFonts w:ascii="Times New Roman" w:hAnsi="Times New Roman" w:cs="Times New Roman"/>
          <w:b/>
          <w:sz w:val="28"/>
          <w:szCs w:val="28"/>
          <w:lang w:val="uk-UA"/>
        </w:rPr>
        <w:t>» (10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пропонує учням утворити пари та розподілитися у них на «перший–другий». Перші номери педагог просить підвестися і вийти з класу. Другі номери залишаються в аудиторії. Педагог роздає аркуші паперу формату А-4 і дає учням завдання: «Протягом 2 хв. ви маєте намалювати будинок. Ви будете тримати в руці ручку. Ваш партнер через хвилину повернеться до аудиторії й допоможе вам, поклавши свою руку на вашу, ту, в якій ви тримаєте ручку.</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Розмовляти не дозволяється. За моєю командою ви починаєте втілювати задум у життя».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Далі соціальний педагог виходить з аудиторії та проводить «нараду» для других номерів: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«Протягом 2 хв. ви маєте намалювати дерево. Ваш партнер буде тримати в руці ручку. Ви, зайшовши до аудиторії, покладете свою руку на руку партнера з ручкою. Розмовляти не дозволяється. За моєю командою ви починаєте втілювати задум у життя».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Педагог дає команду про початок роботи та уважно відстежує час. Через 2 хв. він просить пари продемонструвати свої малюнки.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Запитання для обговорення: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Чи комфортно було вам працювати в парі?</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Що відчували перші номери? Що – другі?</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 Чи хтось відчував на собі тиск? Як ви почувалися при цьому під час гри і після неї?</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По завершенні обговорення соціальний педагог оголошує тему виховної години та підводить до думки, що нікому не подобається, коли на нього тиснуть. То що ж таке «тиск»? Педагог пропонує з’ясувати сутність цього поняття.</w:t>
      </w:r>
    </w:p>
    <w:p w:rsidR="002A1470" w:rsidRPr="00200E56" w:rsidRDefault="002A1470" w:rsidP="002A1470">
      <w:pPr>
        <w:spacing w:after="0" w:line="24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Вправа «Тиск та негативний вплив: визначення понять» (10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Учні об’єднуються у малі групи по 5-6 осіб. Кожній такій групі дається завдання: протягом 5 хв. написати власне розуміння понять «тиск» та «негативний вплив».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Потім кожна група представляє свої напрацювання, а педагог збирає результати й кріпить їх на дошці. Педагог запитує в учнів, з якими визначеннями вони погоджуються, а з якими – ні, ініціюючи таким чином міні-дискусію. Далі педагог знайомить підлітків з уже існуючими визначеннями понять «тиск» та «негативний вплив», які заздалегідь готує на </w:t>
      </w:r>
      <w:r w:rsidRPr="00200E56">
        <w:rPr>
          <w:rFonts w:ascii="Times New Roman" w:hAnsi="Times New Roman" w:cs="Times New Roman"/>
          <w:sz w:val="28"/>
          <w:szCs w:val="28"/>
          <w:lang w:val="uk-UA"/>
        </w:rPr>
        <w:lastRenderedPageBreak/>
        <w:t>ватманах або дошці. Тиск – це агресивна форма поведінки однієї людини (групи людей), спрямована на примусову зміну поведінки (переконання, думки) іншої людини. Негативний вплив – це процес або результат, спрямований на зміну думки, поведінки, уявлень або ставлення людини до якогось явища, що надалі призведе до негативних для індивіда наслідків.</w:t>
      </w:r>
    </w:p>
    <w:p w:rsidR="002A1470" w:rsidRPr="00200E56" w:rsidRDefault="002A1470" w:rsidP="002A1470">
      <w:pPr>
        <w:spacing w:after="0" w:line="24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Мозковий штурм «Джерела зовнішнього тиску» (8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Педагог дає завдання визначити джерела зовнішнього тиску на особистість. Усі запропоновані варіанти записуються на ватмані або дошці. На наступному етапі педагог, підбиваючи своєрідний підсумок, звертає увагу підлітків на визначені джерела зовнішнього тиску й пропонує </w:t>
      </w:r>
      <w:proofErr w:type="spellStart"/>
      <w:r w:rsidRPr="00200E56">
        <w:rPr>
          <w:rFonts w:ascii="Times New Roman" w:hAnsi="Times New Roman" w:cs="Times New Roman"/>
          <w:sz w:val="28"/>
          <w:szCs w:val="28"/>
          <w:lang w:val="uk-UA"/>
        </w:rPr>
        <w:t>проранжувати</w:t>
      </w:r>
      <w:proofErr w:type="spellEnd"/>
      <w:r w:rsidRPr="00200E56">
        <w:rPr>
          <w:rFonts w:ascii="Times New Roman" w:hAnsi="Times New Roman" w:cs="Times New Roman"/>
          <w:sz w:val="28"/>
          <w:szCs w:val="28"/>
          <w:lang w:val="uk-UA"/>
        </w:rPr>
        <w:t xml:space="preserve"> їх. </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До уваги педагога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Серед запропонованих джерел зовнішнього тиску можуть бути названі: шантаж, примус, використання залежного становища людини, авторитетність тощо. Важливо заохочувати підлітків називати та аналізувати найрізноманітніші джерела, які можуть чинити зовні тиск на людину.</w:t>
      </w:r>
    </w:p>
    <w:p w:rsidR="002A1470" w:rsidRPr="00200E56" w:rsidRDefault="002A1470" w:rsidP="002A1470">
      <w:pPr>
        <w:spacing w:after="0" w:line="24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Дискусія «Тиснуть чи впливають: у чому різниця?» (15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Педагог об’єднує підлітків у три групи і дає завдання, над яким їм пропонується попрацювати упродовж 10 хв. Перша група знаходить докази того, що перелічені вище джерела тиску – це не джерела тиску, а джерела впливу на особистість. Друга – знаходить аргументи на доказ того, що ці джерела є джерелами саме тиску. Третя намагається порівняти дві позиції та проаналізувати їх. Наприкінці педагог підводить учнів до думки, що власні цінності – одна з найміцніших запорук протидії тиску.</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До уваги педагога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Потрібно звернути увагу підлітків на те, що кожна людина має право вибору у будь-якій ситуації. Ми маємо право сказати «Ні!» на будь-яку пропозицію. Перш, ніж погодитися, необхідно зважити всі «за» і «проти» і самостійно прийняти рішення. Якщо ви обираєте «Ні!», ваше поводження повинне демонструвати тверду відмову. Скажіть, що ваше рішення є остаточним, і не варто повторювати його знову. Ви можете пояснити своє «Ні!», а можете залишити його без пояснень. Фраза: «Якщо ти мене любиш, поважаєш, вважаєш своїм другом...» – говорить про спробу використати вас. Не дозволяйте іншим чинити на вас тиск. Якщо ваша відмова не приймається – йдіть геть. Відмова від «привабливої», але ризикованої пропозиції демонструє вашу зрілість і твердість характеру, адже тільки ви відповідаєте за власне життя, здоров’я і майбутнє.</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Наприкінці обговорення педагог підводить підлітків до думки, що у кожної людини в житті є цінності, і якщо вона нехтує ними, то втрачає частинку унікального себе. В основі всіх дій та рішень повинні бути самоповага та гідність.</w:t>
      </w:r>
    </w:p>
    <w:p w:rsidR="002A1470" w:rsidRPr="00200E56" w:rsidRDefault="002A1470" w:rsidP="002A1470">
      <w:pPr>
        <w:spacing w:after="0" w:line="24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Інформаційне повідомлення «Три способи сказати “ні”» (10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Педагог інформує учнів про те, що існує три способи сказати «ні»: перший – гнути свою лінію з ризиком зневажити іншого, другий – уникнути виклику, а третій – спробувати вмовити співрозмовника.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Далі соціальний педагог представляє три види поведінки – пасивну, агресивну та відповідальну – і розповідає, яким чином діяти у ситуаціях, коли необхідно відмовитися від певної пропозиції (див. Інформаційні матеріали для педагога).</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Я пропоную тобі нелегально влаштуватися на роботу за кордоном, адже легальне працевлаштування веде за собою дуже багато витрат, податків, а так ти матимеш високу зарплату, можливість вивчити мову та культуру, подивитися світ.</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Ну, давай, доведи мені своє кохання. Якщо ти дійсно любиш мене, ти погодишся на статеву близькість, якщо ні, ти мене втратиш назавжди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Поради для протидії тиску можуть бути такими: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1. Усвідом суть проблеми. Чого ти хочеш насправді? Що саме тобі не подобається в ситуації, що склалася?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 Поясни своє ставлення до ситуації. Вислови свої почуття і думки щодо проблеми та поведінки своєму співрозмовникові. Опиши, що тебе хвилює («Я не люблю, коли...», «Мені не подобається...»).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3. Сформулюй свою відповідь. Чітко висловись з приводу того, якою б ти хотів бачити ситуацію (наприклад: «Я хотів би, щоб ти...», «Не міг би ти...», «Будь ласка, ні...»).</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4. З’ясуй ставлення співрозмовника до своїх слів. Попроси його описати, що він відчуває або думає з цього приводу (наприклад: «Що ти про це думаєш?», «Що ти на це скажеш?», «Ти не заперечуєш?»).</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5. Уважно вислухай співрозмовника. Спробуй зрозуміти його.</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6. Подякуй. Незважаючи на реакцію співрозмовника, закінчуй розмову словами вдячності (наприклад «Спасибі…», «Дякую за відвертість...», «Я щасливий, що ти не заперечуєш...»).</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зазначає, що зазвичай усього не передбачиш, але кожен може для себе заздалегідь продумати кілька варіантів відмови, прийнятних саме для нього, щоб у тій чи іншій ситуації тиску мати готову відповідь. Головне, щоб ця відповідь була відповіддю людини, відповідальної за свої вчинки, самодостатньої, зрілої.</w:t>
      </w:r>
    </w:p>
    <w:p w:rsidR="002A1470" w:rsidRPr="00200E56" w:rsidRDefault="002A1470" w:rsidP="002A1470">
      <w:pPr>
        <w:spacing w:after="0" w:line="240" w:lineRule="auto"/>
        <w:ind w:firstLine="709"/>
        <w:jc w:val="both"/>
        <w:rPr>
          <w:rFonts w:ascii="Times New Roman" w:hAnsi="Times New Roman" w:cs="Times New Roman"/>
          <w:b/>
          <w:sz w:val="28"/>
          <w:szCs w:val="28"/>
          <w:lang w:val="uk-UA"/>
        </w:rPr>
      </w:pPr>
      <w:r w:rsidRPr="00200E56">
        <w:rPr>
          <w:rFonts w:ascii="Times New Roman" w:hAnsi="Times New Roman" w:cs="Times New Roman"/>
          <w:b/>
          <w:sz w:val="28"/>
          <w:szCs w:val="28"/>
          <w:lang w:val="uk-UA"/>
        </w:rPr>
        <w:t>Рольова гра «Чи вмію я сказати “ні”» (20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об’єднує учнів у дві групи. Групи розміщуються у два кола, в середині кожного з яких стоїть вільний стілець. Групи отримують по 2 картки із ситуаціями. По черзі учасники групи сідають на стілець, а решта вмовляють їх на той вчинок, який описано в ситуації. «Об’єкт тиску» ж повинен відмовитися.</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Впродовж 10 хв. деякі учасники можуть опинитися у ролі «об’єкта тиску» двічі.</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Ситуації для рольової гри:</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1. Ти гарна, симпатична дівчина, маєш класну фігуру, модельне агентство пропонує тобі роботу за кордоном.</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2. Ти познайомилася з чоловіком 25 років по Інтернету. Він успішний бізнесмен, живе і працює на Кіпрі. Ви досить довго листувалися, він просив тебе надіслати йому свої фото, ти це зробила, тепер він пропонує тобі відпочинок, витрати на дорогу та все інше він бере на себе.</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Підбиття підсумків (2 хв.)</w:t>
      </w:r>
    </w:p>
    <w:p w:rsidR="002A1470" w:rsidRPr="00200E56" w:rsidRDefault="002A1470" w:rsidP="002A1470">
      <w:pPr>
        <w:spacing w:after="0" w:line="240" w:lineRule="auto"/>
        <w:ind w:firstLine="709"/>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t>Соціальний педагог просить учнів визначити, що нового вони дізналися протягом заняття, які висновки зробили для себе, які вправи найбільше сподобалися, чому.</w:t>
      </w:r>
    </w:p>
    <w:p w:rsidR="002A1470" w:rsidRPr="00200E56" w:rsidRDefault="002A1470" w:rsidP="002A1470">
      <w:pPr>
        <w:spacing w:after="0" w:line="240" w:lineRule="auto"/>
        <w:jc w:val="both"/>
        <w:rPr>
          <w:rFonts w:ascii="Times New Roman" w:hAnsi="Times New Roman" w:cs="Times New Roman"/>
          <w:sz w:val="28"/>
          <w:szCs w:val="28"/>
          <w:lang w:val="uk-UA"/>
        </w:rPr>
      </w:pPr>
    </w:p>
    <w:p w:rsidR="002A1470" w:rsidRPr="00200E56" w:rsidRDefault="002A1470" w:rsidP="002A1470">
      <w:pPr>
        <w:spacing w:after="0" w:line="240" w:lineRule="auto"/>
        <w:jc w:val="both"/>
        <w:rPr>
          <w:rFonts w:ascii="Times New Roman" w:hAnsi="Times New Roman" w:cs="Times New Roman"/>
          <w:sz w:val="28"/>
          <w:szCs w:val="28"/>
          <w:lang w:val="uk-UA"/>
        </w:rPr>
      </w:pPr>
      <w:r w:rsidRPr="00200E56">
        <w:rPr>
          <w:rFonts w:ascii="Times New Roman" w:hAnsi="Times New Roman" w:cs="Times New Roman"/>
          <w:sz w:val="28"/>
          <w:szCs w:val="28"/>
          <w:lang w:val="uk-UA"/>
        </w:rPr>
        <w:br w:type="page"/>
      </w:r>
    </w:p>
    <w:p w:rsidR="00117740" w:rsidRPr="00200E56" w:rsidRDefault="00117740" w:rsidP="00117740">
      <w:pPr>
        <w:spacing w:after="0" w:line="240" w:lineRule="auto"/>
        <w:jc w:val="right"/>
        <w:rPr>
          <w:rFonts w:ascii="Times New Roman" w:hAnsi="Times New Roman" w:cs="Times New Roman"/>
          <w:b/>
          <w:sz w:val="28"/>
          <w:szCs w:val="28"/>
          <w:lang w:val="uk-UA"/>
        </w:rPr>
      </w:pPr>
      <w:r w:rsidRPr="00200E56">
        <w:rPr>
          <w:rFonts w:ascii="Times New Roman" w:hAnsi="Times New Roman" w:cs="Times New Roman"/>
          <w:b/>
          <w:sz w:val="28"/>
          <w:szCs w:val="28"/>
          <w:lang w:val="uk-UA"/>
        </w:rPr>
        <w:lastRenderedPageBreak/>
        <w:t>Додаток Д</w:t>
      </w:r>
    </w:p>
    <w:p w:rsidR="002A1470" w:rsidRPr="00200E56" w:rsidRDefault="002A1470" w:rsidP="002A1470">
      <w:pPr>
        <w:spacing w:after="0" w:line="240" w:lineRule="auto"/>
        <w:jc w:val="center"/>
        <w:rPr>
          <w:rFonts w:ascii="Times New Roman" w:hAnsi="Times New Roman" w:cs="Times New Roman"/>
          <w:sz w:val="28"/>
          <w:szCs w:val="28"/>
          <w:lang w:val="uk-UA"/>
        </w:rPr>
      </w:pPr>
      <w:r w:rsidRPr="00200E56">
        <w:rPr>
          <w:rFonts w:ascii="Times New Roman" w:hAnsi="Times New Roman" w:cs="Times New Roman"/>
          <w:sz w:val="28"/>
          <w:szCs w:val="28"/>
          <w:lang w:val="uk-UA"/>
        </w:rPr>
        <w:t>Анкета</w:t>
      </w:r>
    </w:p>
    <w:p w:rsidR="002A1470" w:rsidRPr="00200E56" w:rsidRDefault="002A1470" w:rsidP="002A1470">
      <w:pPr>
        <w:spacing w:after="0" w:line="240" w:lineRule="auto"/>
        <w:jc w:val="center"/>
        <w:rPr>
          <w:rFonts w:ascii="Times New Roman" w:hAnsi="Times New Roman" w:cs="Times New Roman"/>
          <w:b/>
          <w:sz w:val="28"/>
          <w:szCs w:val="28"/>
          <w:lang w:val="uk-UA"/>
        </w:rPr>
      </w:pPr>
      <w:r w:rsidRPr="00200E56">
        <w:rPr>
          <w:rFonts w:ascii="Times New Roman" w:hAnsi="Times New Roman" w:cs="Times New Roman"/>
          <w:b/>
          <w:sz w:val="28"/>
          <w:szCs w:val="28"/>
          <w:lang w:val="uk-UA"/>
        </w:rPr>
        <w:t>“Соціальна культура старших підлітків”</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Шановний друже! З метою вивчення ставлення учнів до різних сфер життєдіяльності проводиться наукове дослідження. Просимо відверто відповісти на ряд запитань. Будемо щиро вдячні за допомогу!</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1. Чи багато ти маєш вільного часу після занять та підготовки домашніх завдань?</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а) багато;</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б) мало;</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в) достатньо;</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г) не знаю.</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2. Як твій вільний час в один день можна виразити в годинах?</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а) 1 год.;</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б) 2 год.;</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в) 3 год.;</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г) 4 год.;</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д) більше 4-х год.</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3. Чим ти в основному займаєшся у вільний час?</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а) читаю художню літературу;</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б) спілкуюся з друзями;</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в) відвідую дискотеки;</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г) відвідую кафе, бари;</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д) дивлюся телевізор;</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е) прослуховую DVD;</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є) нічим не займаюся;</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ж ) твій варіант__________________________________________________</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4. Яку роль у твоєму дозвіллі відіграє спілкування з творами мистецтва?</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а) велику;</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б) середню;</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в) малу;</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г) ніяку.</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5. Яким видам мистецтва ти надаєш перевагу?</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а ) класична музика;</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б) народна музика;</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в ) популярна музика;</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г ) театр;</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д) література;</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е ) образотворче мистецтво;</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є) декоративно вжиткове мистецтво;</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ж ) твій варіант____________________________________________________</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6. Як ти ставишся до такого проведення дозвілля, як вживання алкоголю?</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а) позитивно;</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б) негативно;</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в) байдуже;</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г) не знаю.</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7. Чи вживаєш ти сам (сама) алкоголь?</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а) так;</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б) ні.</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8. Чи багато твоїх ровесників вживають алкоголь?</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а) багато;</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б) мало;</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в) ні багато, ні мало.</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9. Яка причина, на твою думку, того, що молодь вживає алкоголь?</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а) прагнення бути такими, як інші;</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б) немає більш цікавішого заняття;</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в) прагнення заслужити визнання у колі ровесників;</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г) намагання подолати страх у спілкуванні;</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д) твій варіант_____________________________________________________</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10. Як ти ставишся до такого проведення дозвілля, як вживання наркотиків?</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а) позитивно;</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б) негативно;</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в) байдуже;</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г) не знаю.</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11. Чи вживаєш ти сам (сама) наркотики?</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а) так;</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б) ні.</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12. Чи багато твоїх ровесників вживають наркотики?</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а) багато;</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б) мало;</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в) ні багато, ні мало.</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13. Яка причина, на твою думку, того, що молодь вживає наркотики?</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а) прагнення бути такими, як інші;</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б) немає більш цікавішого заняття;</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в) прагнення заслужити визнання у колі ровесників;</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г) намагання подолати страх у спілкуванні;</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д) твій варіант_____________________________________________________</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14. Як ти ставишся до куріння серед молоді?</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а) позитивно;</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б) негативно;</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в) байдуже.</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15. Чи сам (сама) ти куриш?</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а) так;</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б) ні.</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16. Чи подобається тобі, як ти проводиш дозвілля?</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а) так;</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б) ні;</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в) певною мірою і так, і ні;</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lastRenderedPageBreak/>
        <w:t>г) не знаю.</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17. Чи любиш ти свою Батьківщину?</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а) так;</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б) ні;</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в) не знаю.</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18. Якщо в майбутньому тобі доведеться вибирати між Україною та іншими країнами для постійного проживання, ти вибереш:</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а) Україну;</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б) іншу країну (яку?);</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в) не знаю.</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19. Яку людину можна назвати справжнім громадянином своєї країни?____________________________________________________________</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20. Кого із сучасних діячів чи діячів минулого можна назвати справжнім громадянином України? _______________________________________________________________</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21. Що ти відчуваєш, коли звучить Гімн України?</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а) гордість за країну;</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б) радість від того, що я є громадянином цієї країни;</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в) нічого не відчуваю;</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г) відчуваю негативні емоції;</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д) твій варіант.</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22. Наведи приклади рідної національної культури (твори мистецтва, літератури та ін.), якими можна пишатися ______________________________________________________________</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23. Назви свої сімейні ролі ( син, дочка, сестра, брат) _________________________________________________________________</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24. Чи хочеш ти в майбутньому мати власну сім'ю?</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а) так;</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б) ні.</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25. Пронумеруй за ступенем важливості якості чоловіка та жінки (від 1 до 6).</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а) Ідеальний чоловік поєднує у собі такі якості:</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Краса Доброта Почуття гумору Розум Вихованість Сила</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б) Ідеальна жінка поєднує в собі такі якості:</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Краса Доброта Почуття гумору Розум Вихованість Сила</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26. Назви, будь-ласка, 5 професій, які, на твою думку, є найпривабливішими для молоді _________________________________________________________</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27. Чи визначив (визначила) ти для себе свою майбутню професію?</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а) так;</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б) ні.</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28. Назви свої якості, які дадуть тобі можливість стати професіоналом у вибраній  сфері _____________________________________________________</w:t>
      </w:r>
    </w:p>
    <w:p w:rsidR="002A1470" w:rsidRPr="00200E56" w:rsidRDefault="002A1470" w:rsidP="002A1470">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29. Назви якості, які будуть заважати тобі стати професіоналом, і це вимагає роботи над собою __________________________________________________</w:t>
      </w:r>
    </w:p>
    <w:p w:rsidR="002A1470" w:rsidRPr="00200E56" w:rsidRDefault="002A1470" w:rsidP="0037337F">
      <w:pPr>
        <w:spacing w:after="0" w:line="240" w:lineRule="auto"/>
        <w:rPr>
          <w:rFonts w:ascii="Times New Roman" w:hAnsi="Times New Roman" w:cs="Times New Roman"/>
          <w:sz w:val="28"/>
          <w:szCs w:val="28"/>
          <w:lang w:val="uk-UA"/>
        </w:rPr>
      </w:pPr>
      <w:r w:rsidRPr="00200E56">
        <w:rPr>
          <w:rFonts w:ascii="Times New Roman" w:hAnsi="Times New Roman" w:cs="Times New Roman"/>
          <w:sz w:val="28"/>
          <w:szCs w:val="28"/>
          <w:lang w:val="uk-UA"/>
        </w:rPr>
        <w:t xml:space="preserve">Щиро дякуємо за </w:t>
      </w:r>
      <w:r w:rsidR="0037337F">
        <w:rPr>
          <w:rFonts w:ascii="Times New Roman" w:hAnsi="Times New Roman" w:cs="Times New Roman"/>
          <w:sz w:val="28"/>
          <w:szCs w:val="28"/>
          <w:lang w:val="uk-UA"/>
        </w:rPr>
        <w:t>участь у науковому дослідженні!</w:t>
      </w:r>
    </w:p>
    <w:sectPr w:rsidR="002A1470" w:rsidRPr="00200E56" w:rsidSect="0094233C">
      <w:headerReference w:type="default" r:id="rId1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21F1" w:rsidRDefault="00A721F1" w:rsidP="00AE6A25">
      <w:pPr>
        <w:spacing w:after="0" w:line="240" w:lineRule="auto"/>
      </w:pPr>
      <w:r>
        <w:separator/>
      </w:r>
    </w:p>
  </w:endnote>
  <w:endnote w:type="continuationSeparator" w:id="0">
    <w:p w:rsidR="00A721F1" w:rsidRDefault="00A721F1" w:rsidP="00AE6A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21F1" w:rsidRDefault="00A721F1" w:rsidP="00AE6A25">
      <w:pPr>
        <w:spacing w:after="0" w:line="240" w:lineRule="auto"/>
      </w:pPr>
      <w:r>
        <w:separator/>
      </w:r>
    </w:p>
  </w:footnote>
  <w:footnote w:type="continuationSeparator" w:id="0">
    <w:p w:rsidR="00A721F1" w:rsidRDefault="00A721F1" w:rsidP="00AE6A2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765626"/>
      <w:docPartObj>
        <w:docPartGallery w:val="Page Numbers (Top of Page)"/>
        <w:docPartUnique/>
      </w:docPartObj>
    </w:sdtPr>
    <w:sdtEndPr/>
    <w:sdtContent>
      <w:p w:rsidR="00A721F1" w:rsidRDefault="00A721F1">
        <w:pPr>
          <w:pStyle w:val="a4"/>
          <w:jc w:val="right"/>
        </w:pPr>
        <w:r>
          <w:fldChar w:fldCharType="begin"/>
        </w:r>
        <w:r>
          <w:instrText xml:space="preserve"> PAGE   \* MERGEFORMAT </w:instrText>
        </w:r>
        <w:r>
          <w:fldChar w:fldCharType="separate"/>
        </w:r>
        <w:r w:rsidR="008F4147">
          <w:rPr>
            <w:noProof/>
          </w:rPr>
          <w:t>2</w:t>
        </w:r>
        <w:r>
          <w:rPr>
            <w:noProof/>
          </w:rPr>
          <w:fldChar w:fldCharType="end"/>
        </w:r>
      </w:p>
    </w:sdtContent>
  </w:sdt>
  <w:p w:rsidR="00A721F1" w:rsidRDefault="00A721F1">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FC1DBE"/>
    <w:multiLevelType w:val="hybridMultilevel"/>
    <w:tmpl w:val="92B25D86"/>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C664FE6"/>
    <w:multiLevelType w:val="hybridMultilevel"/>
    <w:tmpl w:val="E79E5B46"/>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9F87DA8"/>
    <w:multiLevelType w:val="hybridMultilevel"/>
    <w:tmpl w:val="20325E80"/>
    <w:lvl w:ilvl="0" w:tplc="4F666110">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2091052C"/>
    <w:multiLevelType w:val="hybridMultilevel"/>
    <w:tmpl w:val="15A0123C"/>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21672F1F"/>
    <w:multiLevelType w:val="hybridMultilevel"/>
    <w:tmpl w:val="90DCD886"/>
    <w:lvl w:ilvl="0" w:tplc="C2AA9AC8">
      <w:start w:val="8"/>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2670400C"/>
    <w:multiLevelType w:val="hybridMultilevel"/>
    <w:tmpl w:val="77849910"/>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26D621CB"/>
    <w:multiLevelType w:val="hybridMultilevel"/>
    <w:tmpl w:val="49F227E8"/>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39D2628E"/>
    <w:multiLevelType w:val="hybridMultilevel"/>
    <w:tmpl w:val="3EFEF3DE"/>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39D71FDD"/>
    <w:multiLevelType w:val="hybridMultilevel"/>
    <w:tmpl w:val="1040CE96"/>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3E933B6C"/>
    <w:multiLevelType w:val="hybridMultilevel"/>
    <w:tmpl w:val="D37E284C"/>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3EF57AA5"/>
    <w:multiLevelType w:val="hybridMultilevel"/>
    <w:tmpl w:val="ABEE3430"/>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4172771F"/>
    <w:multiLevelType w:val="hybridMultilevel"/>
    <w:tmpl w:val="84A64FBE"/>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470D0DF9"/>
    <w:multiLevelType w:val="hybridMultilevel"/>
    <w:tmpl w:val="615EAE70"/>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56CC212E"/>
    <w:multiLevelType w:val="hybridMultilevel"/>
    <w:tmpl w:val="3C46983C"/>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5AF70F10"/>
    <w:multiLevelType w:val="hybridMultilevel"/>
    <w:tmpl w:val="F5684C48"/>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5BCE46AB"/>
    <w:multiLevelType w:val="hybridMultilevel"/>
    <w:tmpl w:val="A606B806"/>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5FC85890"/>
    <w:multiLevelType w:val="hybridMultilevel"/>
    <w:tmpl w:val="AD74AEC0"/>
    <w:lvl w:ilvl="0" w:tplc="75C8F37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611D69F0"/>
    <w:multiLevelType w:val="hybridMultilevel"/>
    <w:tmpl w:val="E2381030"/>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63E8011E"/>
    <w:multiLevelType w:val="hybridMultilevel"/>
    <w:tmpl w:val="1F86CAC0"/>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64130A15"/>
    <w:multiLevelType w:val="hybridMultilevel"/>
    <w:tmpl w:val="D8142CBE"/>
    <w:lvl w:ilvl="0" w:tplc="3C2E2528">
      <w:start w:val="1"/>
      <w:numFmt w:val="decimal"/>
      <w:lvlText w:val="%1."/>
      <w:lvlJc w:val="left"/>
      <w:pPr>
        <w:ind w:left="1714" w:hanging="10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nsid w:val="6432137D"/>
    <w:multiLevelType w:val="hybridMultilevel"/>
    <w:tmpl w:val="9134EC16"/>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65180C48"/>
    <w:multiLevelType w:val="hybridMultilevel"/>
    <w:tmpl w:val="C9BCA5FA"/>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66883581"/>
    <w:multiLevelType w:val="hybridMultilevel"/>
    <w:tmpl w:val="8466D26A"/>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6F415CF7"/>
    <w:multiLevelType w:val="hybridMultilevel"/>
    <w:tmpl w:val="46885F40"/>
    <w:lvl w:ilvl="0" w:tplc="B4080F24">
      <w:start w:val="8"/>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nsid w:val="75DB1F4F"/>
    <w:multiLevelType w:val="hybridMultilevel"/>
    <w:tmpl w:val="A7700096"/>
    <w:lvl w:ilvl="0" w:tplc="75C8F37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6"/>
  </w:num>
  <w:num w:numId="2">
    <w:abstractNumId w:val="2"/>
  </w:num>
  <w:num w:numId="3">
    <w:abstractNumId w:val="11"/>
  </w:num>
  <w:num w:numId="4">
    <w:abstractNumId w:val="3"/>
  </w:num>
  <w:num w:numId="5">
    <w:abstractNumId w:val="10"/>
  </w:num>
  <w:num w:numId="6">
    <w:abstractNumId w:val="7"/>
  </w:num>
  <w:num w:numId="7">
    <w:abstractNumId w:val="0"/>
  </w:num>
  <w:num w:numId="8">
    <w:abstractNumId w:val="20"/>
  </w:num>
  <w:num w:numId="9">
    <w:abstractNumId w:val="22"/>
  </w:num>
  <w:num w:numId="10">
    <w:abstractNumId w:val="18"/>
  </w:num>
  <w:num w:numId="11">
    <w:abstractNumId w:val="14"/>
  </w:num>
  <w:num w:numId="12">
    <w:abstractNumId w:val="5"/>
  </w:num>
  <w:num w:numId="13">
    <w:abstractNumId w:val="1"/>
  </w:num>
  <w:num w:numId="14">
    <w:abstractNumId w:val="15"/>
  </w:num>
  <w:num w:numId="15">
    <w:abstractNumId w:val="12"/>
  </w:num>
  <w:num w:numId="16">
    <w:abstractNumId w:val="21"/>
  </w:num>
  <w:num w:numId="17">
    <w:abstractNumId w:val="13"/>
  </w:num>
  <w:num w:numId="18">
    <w:abstractNumId w:val="19"/>
  </w:num>
  <w:num w:numId="19">
    <w:abstractNumId w:val="8"/>
  </w:num>
  <w:num w:numId="20">
    <w:abstractNumId w:val="17"/>
  </w:num>
  <w:num w:numId="21">
    <w:abstractNumId w:val="9"/>
  </w:num>
  <w:num w:numId="22">
    <w:abstractNumId w:val="16"/>
  </w:num>
  <w:num w:numId="23">
    <w:abstractNumId w:val="24"/>
  </w:num>
  <w:num w:numId="24">
    <w:abstractNumId w:val="4"/>
  </w:num>
  <w:num w:numId="2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spelling="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6C1641"/>
    <w:rsid w:val="00000706"/>
    <w:rsid w:val="00006F09"/>
    <w:rsid w:val="00013C7F"/>
    <w:rsid w:val="0002219F"/>
    <w:rsid w:val="000321D4"/>
    <w:rsid w:val="00044E45"/>
    <w:rsid w:val="00063EBC"/>
    <w:rsid w:val="00091552"/>
    <w:rsid w:val="000B050B"/>
    <w:rsid w:val="000B28A3"/>
    <w:rsid w:val="000B348E"/>
    <w:rsid w:val="000B3F9F"/>
    <w:rsid w:val="000B6341"/>
    <w:rsid w:val="000D5BA5"/>
    <w:rsid w:val="000D78F4"/>
    <w:rsid w:val="000E1D28"/>
    <w:rsid w:val="000E3525"/>
    <w:rsid w:val="00101491"/>
    <w:rsid w:val="00117740"/>
    <w:rsid w:val="001208A5"/>
    <w:rsid w:val="00133467"/>
    <w:rsid w:val="00134510"/>
    <w:rsid w:val="00143D76"/>
    <w:rsid w:val="00156683"/>
    <w:rsid w:val="001571B4"/>
    <w:rsid w:val="00175997"/>
    <w:rsid w:val="00176332"/>
    <w:rsid w:val="00180B3D"/>
    <w:rsid w:val="00181FF5"/>
    <w:rsid w:val="001A563C"/>
    <w:rsid w:val="001D7E35"/>
    <w:rsid w:val="002007EB"/>
    <w:rsid w:val="00200E56"/>
    <w:rsid w:val="002064F1"/>
    <w:rsid w:val="00221FC0"/>
    <w:rsid w:val="002258D1"/>
    <w:rsid w:val="00241430"/>
    <w:rsid w:val="0024767F"/>
    <w:rsid w:val="00257FD2"/>
    <w:rsid w:val="00265F07"/>
    <w:rsid w:val="002719F8"/>
    <w:rsid w:val="00273966"/>
    <w:rsid w:val="002904D8"/>
    <w:rsid w:val="00295D2E"/>
    <w:rsid w:val="002A1470"/>
    <w:rsid w:val="002A2928"/>
    <w:rsid w:val="002A6DB7"/>
    <w:rsid w:val="002D00BD"/>
    <w:rsid w:val="002D1B83"/>
    <w:rsid w:val="002F4202"/>
    <w:rsid w:val="003159E8"/>
    <w:rsid w:val="0033038F"/>
    <w:rsid w:val="003308F0"/>
    <w:rsid w:val="00332A39"/>
    <w:rsid w:val="00344DBE"/>
    <w:rsid w:val="0037337F"/>
    <w:rsid w:val="0038359A"/>
    <w:rsid w:val="003934C3"/>
    <w:rsid w:val="00394F0A"/>
    <w:rsid w:val="003A7DF3"/>
    <w:rsid w:val="003D58A9"/>
    <w:rsid w:val="003E667D"/>
    <w:rsid w:val="003F16FB"/>
    <w:rsid w:val="003F1A9C"/>
    <w:rsid w:val="003F1ACA"/>
    <w:rsid w:val="003F4DDD"/>
    <w:rsid w:val="003F756F"/>
    <w:rsid w:val="00417CD6"/>
    <w:rsid w:val="00420C82"/>
    <w:rsid w:val="004528B3"/>
    <w:rsid w:val="00453638"/>
    <w:rsid w:val="00457A79"/>
    <w:rsid w:val="004B00EF"/>
    <w:rsid w:val="004B14FC"/>
    <w:rsid w:val="004B4057"/>
    <w:rsid w:val="004B4C10"/>
    <w:rsid w:val="004B7C41"/>
    <w:rsid w:val="004C7742"/>
    <w:rsid w:val="004D0A9F"/>
    <w:rsid w:val="004D47E5"/>
    <w:rsid w:val="004E1B7F"/>
    <w:rsid w:val="004F01E3"/>
    <w:rsid w:val="004F27C9"/>
    <w:rsid w:val="004F5839"/>
    <w:rsid w:val="004F791D"/>
    <w:rsid w:val="0050792D"/>
    <w:rsid w:val="00523411"/>
    <w:rsid w:val="0052488F"/>
    <w:rsid w:val="00527865"/>
    <w:rsid w:val="00532B1F"/>
    <w:rsid w:val="00551BB7"/>
    <w:rsid w:val="005C2AA8"/>
    <w:rsid w:val="005D6694"/>
    <w:rsid w:val="005E4F68"/>
    <w:rsid w:val="0060208C"/>
    <w:rsid w:val="006027EF"/>
    <w:rsid w:val="0060389E"/>
    <w:rsid w:val="0061150A"/>
    <w:rsid w:val="00630B78"/>
    <w:rsid w:val="00633B45"/>
    <w:rsid w:val="00645622"/>
    <w:rsid w:val="006547AF"/>
    <w:rsid w:val="00661E1D"/>
    <w:rsid w:val="006645F3"/>
    <w:rsid w:val="00685618"/>
    <w:rsid w:val="006A5671"/>
    <w:rsid w:val="006A773A"/>
    <w:rsid w:val="006C1641"/>
    <w:rsid w:val="006E08A3"/>
    <w:rsid w:val="006F3EBF"/>
    <w:rsid w:val="006F5C3A"/>
    <w:rsid w:val="006F7615"/>
    <w:rsid w:val="006F7CDE"/>
    <w:rsid w:val="0070570D"/>
    <w:rsid w:val="00712C99"/>
    <w:rsid w:val="00713D30"/>
    <w:rsid w:val="007200D4"/>
    <w:rsid w:val="00726154"/>
    <w:rsid w:val="007341CD"/>
    <w:rsid w:val="00744C77"/>
    <w:rsid w:val="00747CBD"/>
    <w:rsid w:val="00753452"/>
    <w:rsid w:val="00761DAA"/>
    <w:rsid w:val="00762171"/>
    <w:rsid w:val="00762C93"/>
    <w:rsid w:val="00767D9B"/>
    <w:rsid w:val="00772C0F"/>
    <w:rsid w:val="0077527E"/>
    <w:rsid w:val="007843CF"/>
    <w:rsid w:val="0078786C"/>
    <w:rsid w:val="00787BAD"/>
    <w:rsid w:val="00792618"/>
    <w:rsid w:val="007941D0"/>
    <w:rsid w:val="007A69B5"/>
    <w:rsid w:val="007D1794"/>
    <w:rsid w:val="007D1E59"/>
    <w:rsid w:val="007D2D04"/>
    <w:rsid w:val="007D36D0"/>
    <w:rsid w:val="007F000C"/>
    <w:rsid w:val="007F09A7"/>
    <w:rsid w:val="007F641B"/>
    <w:rsid w:val="00804377"/>
    <w:rsid w:val="008131DA"/>
    <w:rsid w:val="00816D0D"/>
    <w:rsid w:val="00841CFB"/>
    <w:rsid w:val="00851F09"/>
    <w:rsid w:val="00853BB3"/>
    <w:rsid w:val="00866C9E"/>
    <w:rsid w:val="0089096E"/>
    <w:rsid w:val="008A789C"/>
    <w:rsid w:val="008B11C3"/>
    <w:rsid w:val="008D7A08"/>
    <w:rsid w:val="008F0166"/>
    <w:rsid w:val="008F2751"/>
    <w:rsid w:val="008F4147"/>
    <w:rsid w:val="009255AC"/>
    <w:rsid w:val="0093212D"/>
    <w:rsid w:val="0093224F"/>
    <w:rsid w:val="00933605"/>
    <w:rsid w:val="00933EA4"/>
    <w:rsid w:val="00936C8F"/>
    <w:rsid w:val="0094233C"/>
    <w:rsid w:val="00963907"/>
    <w:rsid w:val="0097702D"/>
    <w:rsid w:val="00982903"/>
    <w:rsid w:val="00991C32"/>
    <w:rsid w:val="009937FB"/>
    <w:rsid w:val="009B3778"/>
    <w:rsid w:val="009B500F"/>
    <w:rsid w:val="009C0973"/>
    <w:rsid w:val="009C12C4"/>
    <w:rsid w:val="009C6ADA"/>
    <w:rsid w:val="009D15EE"/>
    <w:rsid w:val="00A02D04"/>
    <w:rsid w:val="00A0595B"/>
    <w:rsid w:val="00A24449"/>
    <w:rsid w:val="00A3098F"/>
    <w:rsid w:val="00A40984"/>
    <w:rsid w:val="00A41D9D"/>
    <w:rsid w:val="00A650E2"/>
    <w:rsid w:val="00A6733B"/>
    <w:rsid w:val="00A721F1"/>
    <w:rsid w:val="00A7757A"/>
    <w:rsid w:val="00A874E3"/>
    <w:rsid w:val="00A87AB6"/>
    <w:rsid w:val="00A94D39"/>
    <w:rsid w:val="00A96DA2"/>
    <w:rsid w:val="00AB2D8B"/>
    <w:rsid w:val="00AB2F1D"/>
    <w:rsid w:val="00AB774F"/>
    <w:rsid w:val="00AE6A25"/>
    <w:rsid w:val="00AF0A86"/>
    <w:rsid w:val="00B36443"/>
    <w:rsid w:val="00B55059"/>
    <w:rsid w:val="00B5761C"/>
    <w:rsid w:val="00B57B47"/>
    <w:rsid w:val="00B65A55"/>
    <w:rsid w:val="00B74C62"/>
    <w:rsid w:val="00B839D9"/>
    <w:rsid w:val="00B95E72"/>
    <w:rsid w:val="00B960DC"/>
    <w:rsid w:val="00BC063F"/>
    <w:rsid w:val="00BC2AA3"/>
    <w:rsid w:val="00BC7C3B"/>
    <w:rsid w:val="00BD10FB"/>
    <w:rsid w:val="00BF3D6A"/>
    <w:rsid w:val="00C32E2B"/>
    <w:rsid w:val="00C51147"/>
    <w:rsid w:val="00C62C85"/>
    <w:rsid w:val="00C81652"/>
    <w:rsid w:val="00C8793D"/>
    <w:rsid w:val="00C92F7B"/>
    <w:rsid w:val="00C950A5"/>
    <w:rsid w:val="00CB4772"/>
    <w:rsid w:val="00CC0760"/>
    <w:rsid w:val="00CD0624"/>
    <w:rsid w:val="00CD613C"/>
    <w:rsid w:val="00CE659F"/>
    <w:rsid w:val="00CF46CC"/>
    <w:rsid w:val="00D0328A"/>
    <w:rsid w:val="00D065C6"/>
    <w:rsid w:val="00D06852"/>
    <w:rsid w:val="00D112E1"/>
    <w:rsid w:val="00D123A0"/>
    <w:rsid w:val="00D30C37"/>
    <w:rsid w:val="00D329B3"/>
    <w:rsid w:val="00D437B4"/>
    <w:rsid w:val="00D52BAA"/>
    <w:rsid w:val="00D5566C"/>
    <w:rsid w:val="00D90162"/>
    <w:rsid w:val="00D90960"/>
    <w:rsid w:val="00DA1135"/>
    <w:rsid w:val="00DB09A9"/>
    <w:rsid w:val="00DB5330"/>
    <w:rsid w:val="00DE3426"/>
    <w:rsid w:val="00DE345E"/>
    <w:rsid w:val="00E121B4"/>
    <w:rsid w:val="00E14EDE"/>
    <w:rsid w:val="00E1637A"/>
    <w:rsid w:val="00E16F28"/>
    <w:rsid w:val="00E278AE"/>
    <w:rsid w:val="00E5017E"/>
    <w:rsid w:val="00E56A39"/>
    <w:rsid w:val="00E775F1"/>
    <w:rsid w:val="00E93094"/>
    <w:rsid w:val="00EA1D80"/>
    <w:rsid w:val="00EB68CE"/>
    <w:rsid w:val="00EC158C"/>
    <w:rsid w:val="00EC6E26"/>
    <w:rsid w:val="00EE4C47"/>
    <w:rsid w:val="00F17F2E"/>
    <w:rsid w:val="00F36A6A"/>
    <w:rsid w:val="00F90B11"/>
    <w:rsid w:val="00FD3B11"/>
    <w:rsid w:val="00FE495B"/>
    <w:rsid w:val="00FE7FAE"/>
    <w:rsid w:val="00FF55C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233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208A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header"/>
    <w:basedOn w:val="a"/>
    <w:link w:val="a5"/>
    <w:uiPriority w:val="99"/>
    <w:unhideWhenUsed/>
    <w:rsid w:val="00AE6A25"/>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AE6A25"/>
  </w:style>
  <w:style w:type="paragraph" w:styleId="a6">
    <w:name w:val="footer"/>
    <w:basedOn w:val="a"/>
    <w:link w:val="a7"/>
    <w:uiPriority w:val="99"/>
    <w:semiHidden/>
    <w:unhideWhenUsed/>
    <w:rsid w:val="00AE6A25"/>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AE6A25"/>
  </w:style>
  <w:style w:type="paragraph" w:styleId="a8">
    <w:name w:val="List Paragraph"/>
    <w:basedOn w:val="a"/>
    <w:uiPriority w:val="34"/>
    <w:qFormat/>
    <w:rsid w:val="00933EA4"/>
    <w:pPr>
      <w:ind w:left="720"/>
      <w:contextualSpacing/>
    </w:pPr>
  </w:style>
  <w:style w:type="character" w:styleId="a9">
    <w:name w:val="Hyperlink"/>
    <w:basedOn w:val="a0"/>
    <w:uiPriority w:val="99"/>
    <w:unhideWhenUsed/>
    <w:rsid w:val="008131DA"/>
    <w:rPr>
      <w:color w:val="0000FF" w:themeColor="hyperlink"/>
      <w:u w:val="single"/>
    </w:rPr>
  </w:style>
  <w:style w:type="paragraph" w:styleId="aa">
    <w:name w:val="Balloon Text"/>
    <w:basedOn w:val="a"/>
    <w:link w:val="ab"/>
    <w:uiPriority w:val="99"/>
    <w:semiHidden/>
    <w:unhideWhenUsed/>
    <w:rsid w:val="0052488F"/>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52488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2141282">
      <w:bodyDiv w:val="1"/>
      <w:marLeft w:val="0"/>
      <w:marRight w:val="0"/>
      <w:marTop w:val="0"/>
      <w:marBottom w:val="0"/>
      <w:divBdr>
        <w:top w:val="none" w:sz="0" w:space="0" w:color="auto"/>
        <w:left w:val="none" w:sz="0" w:space="0" w:color="auto"/>
        <w:bottom w:val="none" w:sz="0" w:space="0" w:color="auto"/>
        <w:right w:val="none" w:sz="0" w:space="0" w:color="auto"/>
      </w:divBdr>
    </w:div>
    <w:div w:id="1083264676">
      <w:bodyDiv w:val="1"/>
      <w:marLeft w:val="0"/>
      <w:marRight w:val="0"/>
      <w:marTop w:val="0"/>
      <w:marBottom w:val="0"/>
      <w:divBdr>
        <w:top w:val="none" w:sz="0" w:space="0" w:color="auto"/>
        <w:left w:val="none" w:sz="0" w:space="0" w:color="auto"/>
        <w:bottom w:val="none" w:sz="0" w:space="0" w:color="auto"/>
        <w:right w:val="none" w:sz="0" w:space="0" w:color="auto"/>
      </w:divBdr>
    </w:div>
    <w:div w:id="1634940641">
      <w:bodyDiv w:val="1"/>
      <w:marLeft w:val="0"/>
      <w:marRight w:val="0"/>
      <w:marTop w:val="0"/>
      <w:marBottom w:val="0"/>
      <w:divBdr>
        <w:top w:val="none" w:sz="0" w:space="0" w:color="auto"/>
        <w:left w:val="none" w:sz="0" w:space="0" w:color="auto"/>
        <w:bottom w:val="none" w:sz="0" w:space="0" w:color="auto"/>
        <w:right w:val="none" w:sz="0" w:space="0" w:color="auto"/>
      </w:divBdr>
      <w:divsChild>
        <w:div w:id="31812211">
          <w:marLeft w:val="0"/>
          <w:marRight w:val="0"/>
          <w:marTop w:val="0"/>
          <w:marBottom w:val="83"/>
          <w:divBdr>
            <w:top w:val="none" w:sz="0" w:space="0" w:color="auto"/>
            <w:left w:val="none" w:sz="0" w:space="0" w:color="auto"/>
            <w:bottom w:val="none" w:sz="0" w:space="0" w:color="auto"/>
            <w:right w:val="none" w:sz="0" w:space="0" w:color="auto"/>
          </w:divBdr>
        </w:div>
      </w:divsChild>
    </w:div>
    <w:div w:id="1924293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hart" Target="charts/chart5.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ЕГ</c:v>
                </c:pt>
              </c:strCache>
            </c:strRef>
          </c:tx>
          <c:invertIfNegative val="0"/>
          <c:cat>
            <c:strRef>
              <c:f>Лист1!$A$2:$A$6</c:f>
              <c:strCache>
                <c:ptCount val="5"/>
                <c:pt idx="0">
                  <c:v>часто</c:v>
                </c:pt>
                <c:pt idx="1">
                  <c:v>інколи</c:v>
                </c:pt>
                <c:pt idx="2">
                  <c:v>почти ніколи</c:v>
                </c:pt>
                <c:pt idx="3">
                  <c:v>ніколи</c:v>
                </c:pt>
                <c:pt idx="4">
                  <c:v>немає відповіді</c:v>
                </c:pt>
              </c:strCache>
            </c:strRef>
          </c:cat>
          <c:val>
            <c:numRef>
              <c:f>Лист1!$B$2:$B$6</c:f>
              <c:numCache>
                <c:formatCode>General</c:formatCode>
                <c:ptCount val="5"/>
                <c:pt idx="0">
                  <c:v>5</c:v>
                </c:pt>
                <c:pt idx="1">
                  <c:v>33</c:v>
                </c:pt>
                <c:pt idx="2">
                  <c:v>39</c:v>
                </c:pt>
                <c:pt idx="3">
                  <c:v>16</c:v>
                </c:pt>
                <c:pt idx="4">
                  <c:v>7</c:v>
                </c:pt>
              </c:numCache>
            </c:numRef>
          </c:val>
        </c:ser>
        <c:ser>
          <c:idx val="1"/>
          <c:order val="1"/>
          <c:tx>
            <c:strRef>
              <c:f>Лист1!$C$1</c:f>
              <c:strCache>
                <c:ptCount val="1"/>
                <c:pt idx="0">
                  <c:v>КГ</c:v>
                </c:pt>
              </c:strCache>
            </c:strRef>
          </c:tx>
          <c:invertIfNegative val="0"/>
          <c:cat>
            <c:strRef>
              <c:f>Лист1!$A$2:$A$6</c:f>
              <c:strCache>
                <c:ptCount val="5"/>
                <c:pt idx="0">
                  <c:v>часто</c:v>
                </c:pt>
                <c:pt idx="1">
                  <c:v>інколи</c:v>
                </c:pt>
                <c:pt idx="2">
                  <c:v>почти ніколи</c:v>
                </c:pt>
                <c:pt idx="3">
                  <c:v>ніколи</c:v>
                </c:pt>
                <c:pt idx="4">
                  <c:v>немає відповіді</c:v>
                </c:pt>
              </c:strCache>
            </c:strRef>
          </c:cat>
          <c:val>
            <c:numRef>
              <c:f>Лист1!$C$2:$C$6</c:f>
              <c:numCache>
                <c:formatCode>General</c:formatCode>
                <c:ptCount val="5"/>
                <c:pt idx="0">
                  <c:v>61</c:v>
                </c:pt>
                <c:pt idx="1">
                  <c:v>30</c:v>
                </c:pt>
                <c:pt idx="2">
                  <c:v>4</c:v>
                </c:pt>
                <c:pt idx="3">
                  <c:v>1</c:v>
                </c:pt>
                <c:pt idx="4">
                  <c:v>4</c:v>
                </c:pt>
              </c:numCache>
            </c:numRef>
          </c:val>
        </c:ser>
        <c:dLbls>
          <c:showLegendKey val="0"/>
          <c:showVal val="0"/>
          <c:showCatName val="0"/>
          <c:showSerName val="0"/>
          <c:showPercent val="0"/>
          <c:showBubbleSize val="0"/>
        </c:dLbls>
        <c:gapWidth val="150"/>
        <c:axId val="89937024"/>
        <c:axId val="89938560"/>
      </c:barChart>
      <c:catAx>
        <c:axId val="89937024"/>
        <c:scaling>
          <c:orientation val="minMax"/>
        </c:scaling>
        <c:delete val="0"/>
        <c:axPos val="b"/>
        <c:majorTickMark val="out"/>
        <c:minorTickMark val="none"/>
        <c:tickLblPos val="nextTo"/>
        <c:crossAx val="89938560"/>
        <c:crosses val="autoZero"/>
        <c:auto val="1"/>
        <c:lblAlgn val="ctr"/>
        <c:lblOffset val="100"/>
        <c:noMultiLvlLbl val="0"/>
      </c:catAx>
      <c:valAx>
        <c:axId val="89938560"/>
        <c:scaling>
          <c:orientation val="minMax"/>
        </c:scaling>
        <c:delete val="0"/>
        <c:axPos val="l"/>
        <c:majorGridlines/>
        <c:numFmt formatCode="General" sourceLinked="1"/>
        <c:majorTickMark val="out"/>
        <c:minorTickMark val="none"/>
        <c:tickLblPos val="nextTo"/>
        <c:crossAx val="89937024"/>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ЕГ</c:v>
                </c:pt>
              </c:strCache>
            </c:strRef>
          </c:tx>
          <c:invertIfNegative val="0"/>
          <c:cat>
            <c:strRef>
              <c:f>Лист1!$A$2:$A$7</c:f>
              <c:strCache>
                <c:ptCount val="6"/>
                <c:pt idx="0">
                  <c:v>не змогли визначитися </c:v>
                </c:pt>
                <c:pt idx="1">
                  <c:v>відносин немає</c:v>
                </c:pt>
                <c:pt idx="2">
                  <c:v>дуже погані</c:v>
                </c:pt>
                <c:pt idx="3">
                  <c:v>середні</c:v>
                </c:pt>
                <c:pt idx="4">
                  <c:v>хороші</c:v>
                </c:pt>
                <c:pt idx="5">
                  <c:v>дуже хороші</c:v>
                </c:pt>
              </c:strCache>
            </c:strRef>
          </c:cat>
          <c:val>
            <c:numRef>
              <c:f>Лист1!$B$2:$B$7</c:f>
              <c:numCache>
                <c:formatCode>General</c:formatCode>
                <c:ptCount val="6"/>
                <c:pt idx="0">
                  <c:v>5</c:v>
                </c:pt>
                <c:pt idx="1">
                  <c:v>7</c:v>
                </c:pt>
                <c:pt idx="2">
                  <c:v>9</c:v>
                </c:pt>
                <c:pt idx="3">
                  <c:v>43</c:v>
                </c:pt>
                <c:pt idx="4">
                  <c:v>31</c:v>
                </c:pt>
                <c:pt idx="5">
                  <c:v>5</c:v>
                </c:pt>
              </c:numCache>
            </c:numRef>
          </c:val>
        </c:ser>
        <c:ser>
          <c:idx val="1"/>
          <c:order val="1"/>
          <c:tx>
            <c:strRef>
              <c:f>Лист1!$C$1</c:f>
              <c:strCache>
                <c:ptCount val="1"/>
                <c:pt idx="0">
                  <c:v>КГ</c:v>
                </c:pt>
              </c:strCache>
            </c:strRef>
          </c:tx>
          <c:invertIfNegative val="0"/>
          <c:cat>
            <c:strRef>
              <c:f>Лист1!$A$2:$A$7</c:f>
              <c:strCache>
                <c:ptCount val="6"/>
                <c:pt idx="0">
                  <c:v>не змогли визначитися </c:v>
                </c:pt>
                <c:pt idx="1">
                  <c:v>відносин немає</c:v>
                </c:pt>
                <c:pt idx="2">
                  <c:v>дуже погані</c:v>
                </c:pt>
                <c:pt idx="3">
                  <c:v>середні</c:v>
                </c:pt>
                <c:pt idx="4">
                  <c:v>хороші</c:v>
                </c:pt>
                <c:pt idx="5">
                  <c:v>дуже хороші</c:v>
                </c:pt>
              </c:strCache>
            </c:strRef>
          </c:cat>
          <c:val>
            <c:numRef>
              <c:f>Лист1!$C$2:$C$7</c:f>
              <c:numCache>
                <c:formatCode>General</c:formatCode>
                <c:ptCount val="6"/>
                <c:pt idx="0">
                  <c:v>4</c:v>
                </c:pt>
                <c:pt idx="1">
                  <c:v>2</c:v>
                </c:pt>
                <c:pt idx="2">
                  <c:v>1</c:v>
                </c:pt>
                <c:pt idx="3">
                  <c:v>47</c:v>
                </c:pt>
                <c:pt idx="4">
                  <c:v>29</c:v>
                </c:pt>
                <c:pt idx="5">
                  <c:v>21</c:v>
                </c:pt>
              </c:numCache>
            </c:numRef>
          </c:val>
        </c:ser>
        <c:dLbls>
          <c:showLegendKey val="0"/>
          <c:showVal val="0"/>
          <c:showCatName val="0"/>
          <c:showSerName val="0"/>
          <c:showPercent val="0"/>
          <c:showBubbleSize val="0"/>
        </c:dLbls>
        <c:gapWidth val="150"/>
        <c:axId val="98463744"/>
        <c:axId val="140262016"/>
      </c:barChart>
      <c:catAx>
        <c:axId val="98463744"/>
        <c:scaling>
          <c:orientation val="minMax"/>
        </c:scaling>
        <c:delete val="0"/>
        <c:axPos val="b"/>
        <c:majorTickMark val="out"/>
        <c:minorTickMark val="none"/>
        <c:tickLblPos val="nextTo"/>
        <c:crossAx val="140262016"/>
        <c:crosses val="autoZero"/>
        <c:auto val="1"/>
        <c:lblAlgn val="ctr"/>
        <c:lblOffset val="100"/>
        <c:noMultiLvlLbl val="0"/>
      </c:catAx>
      <c:valAx>
        <c:axId val="140262016"/>
        <c:scaling>
          <c:orientation val="minMax"/>
        </c:scaling>
        <c:delete val="0"/>
        <c:axPos val="l"/>
        <c:majorGridlines/>
        <c:numFmt formatCode="General" sourceLinked="1"/>
        <c:majorTickMark val="out"/>
        <c:minorTickMark val="none"/>
        <c:tickLblPos val="nextTo"/>
        <c:crossAx val="98463744"/>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ЕГ</c:v>
                </c:pt>
              </c:strCache>
            </c:strRef>
          </c:tx>
          <c:invertIfNegative val="0"/>
          <c:cat>
            <c:strRef>
              <c:f>Лист1!$A$2:$A$7</c:f>
              <c:strCache>
                <c:ptCount val="6"/>
                <c:pt idx="0">
                  <c:v>дуже добрее</c:v>
                </c:pt>
                <c:pt idx="1">
                  <c:v>комфортно</c:v>
                </c:pt>
                <c:pt idx="2">
                  <c:v>середньо</c:v>
                </c:pt>
                <c:pt idx="3">
                  <c:v>складно</c:v>
                </c:pt>
                <c:pt idx="4">
                  <c:v>дуже погано</c:v>
                </c:pt>
                <c:pt idx="5">
                  <c:v>не знаю</c:v>
                </c:pt>
              </c:strCache>
            </c:strRef>
          </c:cat>
          <c:val>
            <c:numRef>
              <c:f>Лист1!$B$2:$B$7</c:f>
              <c:numCache>
                <c:formatCode>General</c:formatCode>
                <c:ptCount val="6"/>
                <c:pt idx="0">
                  <c:v>5</c:v>
                </c:pt>
                <c:pt idx="1">
                  <c:v>10</c:v>
                </c:pt>
                <c:pt idx="2">
                  <c:v>37</c:v>
                </c:pt>
                <c:pt idx="3">
                  <c:v>31</c:v>
                </c:pt>
                <c:pt idx="4">
                  <c:v>11</c:v>
                </c:pt>
                <c:pt idx="5">
                  <c:v>6</c:v>
                </c:pt>
              </c:numCache>
            </c:numRef>
          </c:val>
        </c:ser>
        <c:ser>
          <c:idx val="1"/>
          <c:order val="1"/>
          <c:tx>
            <c:strRef>
              <c:f>Лист1!$C$1</c:f>
              <c:strCache>
                <c:ptCount val="1"/>
                <c:pt idx="0">
                  <c:v>КГ</c:v>
                </c:pt>
              </c:strCache>
            </c:strRef>
          </c:tx>
          <c:invertIfNegative val="0"/>
          <c:cat>
            <c:strRef>
              <c:f>Лист1!$A$2:$A$7</c:f>
              <c:strCache>
                <c:ptCount val="6"/>
                <c:pt idx="0">
                  <c:v>дуже добрее</c:v>
                </c:pt>
                <c:pt idx="1">
                  <c:v>комфортно</c:v>
                </c:pt>
                <c:pt idx="2">
                  <c:v>середньо</c:v>
                </c:pt>
                <c:pt idx="3">
                  <c:v>складно</c:v>
                </c:pt>
                <c:pt idx="4">
                  <c:v>дуже погано</c:v>
                </c:pt>
                <c:pt idx="5">
                  <c:v>не знаю</c:v>
                </c:pt>
              </c:strCache>
            </c:strRef>
          </c:cat>
          <c:val>
            <c:numRef>
              <c:f>Лист1!$C$2:$C$7</c:f>
              <c:numCache>
                <c:formatCode>General</c:formatCode>
                <c:ptCount val="6"/>
                <c:pt idx="0">
                  <c:v>15</c:v>
                </c:pt>
                <c:pt idx="1">
                  <c:v>39</c:v>
                </c:pt>
                <c:pt idx="2">
                  <c:v>24</c:v>
                </c:pt>
                <c:pt idx="3">
                  <c:v>15</c:v>
                </c:pt>
                <c:pt idx="4">
                  <c:v>2</c:v>
                </c:pt>
                <c:pt idx="5">
                  <c:v>5</c:v>
                </c:pt>
              </c:numCache>
            </c:numRef>
          </c:val>
        </c:ser>
        <c:dLbls>
          <c:showLegendKey val="0"/>
          <c:showVal val="0"/>
          <c:showCatName val="0"/>
          <c:showSerName val="0"/>
          <c:showPercent val="0"/>
          <c:showBubbleSize val="0"/>
        </c:dLbls>
        <c:gapWidth val="150"/>
        <c:axId val="142384512"/>
        <c:axId val="148030976"/>
      </c:barChart>
      <c:catAx>
        <c:axId val="142384512"/>
        <c:scaling>
          <c:orientation val="minMax"/>
        </c:scaling>
        <c:delete val="0"/>
        <c:axPos val="b"/>
        <c:majorTickMark val="out"/>
        <c:minorTickMark val="none"/>
        <c:tickLblPos val="nextTo"/>
        <c:crossAx val="148030976"/>
        <c:crosses val="autoZero"/>
        <c:auto val="1"/>
        <c:lblAlgn val="ctr"/>
        <c:lblOffset val="100"/>
        <c:noMultiLvlLbl val="0"/>
      </c:catAx>
      <c:valAx>
        <c:axId val="148030976"/>
        <c:scaling>
          <c:orientation val="minMax"/>
        </c:scaling>
        <c:delete val="0"/>
        <c:axPos val="l"/>
        <c:majorGridlines/>
        <c:numFmt formatCode="General" sourceLinked="1"/>
        <c:majorTickMark val="out"/>
        <c:minorTickMark val="none"/>
        <c:tickLblPos val="nextTo"/>
        <c:crossAx val="142384512"/>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думка підлітків</c:v>
                </c:pt>
              </c:strCache>
            </c:strRef>
          </c:tx>
          <c:invertIfNegative val="0"/>
          <c:cat>
            <c:strRef>
              <c:f>Лист1!$A$2:$A$6</c:f>
              <c:strCache>
                <c:ptCount val="5"/>
                <c:pt idx="0">
                  <c:v>визнають усі</c:v>
                </c:pt>
                <c:pt idx="1">
                  <c:v>визають дорослі</c:v>
                </c:pt>
                <c:pt idx="2">
                  <c:v>визають однокласники</c:v>
                </c:pt>
                <c:pt idx="3">
                  <c:v>ніхто не визнає</c:v>
                </c:pt>
                <c:pt idx="4">
                  <c:v>не знаю</c:v>
                </c:pt>
              </c:strCache>
            </c:strRef>
          </c:cat>
          <c:val>
            <c:numRef>
              <c:f>Лист1!$B$2:$B$6</c:f>
              <c:numCache>
                <c:formatCode>General</c:formatCode>
                <c:ptCount val="5"/>
                <c:pt idx="0">
                  <c:v>21</c:v>
                </c:pt>
                <c:pt idx="1">
                  <c:v>28</c:v>
                </c:pt>
                <c:pt idx="2">
                  <c:v>25</c:v>
                </c:pt>
                <c:pt idx="3">
                  <c:v>9</c:v>
                </c:pt>
                <c:pt idx="4">
                  <c:v>17</c:v>
                </c:pt>
              </c:numCache>
            </c:numRef>
          </c:val>
        </c:ser>
        <c:ser>
          <c:idx val="1"/>
          <c:order val="1"/>
          <c:tx>
            <c:strRef>
              <c:f>Лист1!$C$1</c:f>
              <c:strCache>
                <c:ptCount val="1"/>
                <c:pt idx="0">
                  <c:v>думка експертів</c:v>
                </c:pt>
              </c:strCache>
            </c:strRef>
          </c:tx>
          <c:invertIfNegative val="0"/>
          <c:cat>
            <c:strRef>
              <c:f>Лист1!$A$2:$A$6</c:f>
              <c:strCache>
                <c:ptCount val="5"/>
                <c:pt idx="0">
                  <c:v>визнають усі</c:v>
                </c:pt>
                <c:pt idx="1">
                  <c:v>визають дорослі</c:v>
                </c:pt>
                <c:pt idx="2">
                  <c:v>визають однокласники</c:v>
                </c:pt>
                <c:pt idx="3">
                  <c:v>ніхто не визнає</c:v>
                </c:pt>
                <c:pt idx="4">
                  <c:v>не знаю</c:v>
                </c:pt>
              </c:strCache>
            </c:strRef>
          </c:cat>
          <c:val>
            <c:numRef>
              <c:f>Лист1!$C$2:$C$6</c:f>
              <c:numCache>
                <c:formatCode>General</c:formatCode>
                <c:ptCount val="5"/>
                <c:pt idx="0">
                  <c:v>18</c:v>
                </c:pt>
                <c:pt idx="1">
                  <c:v>32</c:v>
                </c:pt>
                <c:pt idx="2">
                  <c:v>20</c:v>
                </c:pt>
                <c:pt idx="3">
                  <c:v>12</c:v>
                </c:pt>
                <c:pt idx="4">
                  <c:v>18</c:v>
                </c:pt>
              </c:numCache>
            </c:numRef>
          </c:val>
        </c:ser>
        <c:ser>
          <c:idx val="2"/>
          <c:order val="2"/>
          <c:tx>
            <c:strRef>
              <c:f>Лист1!$D$1</c:f>
              <c:strCache>
                <c:ptCount val="1"/>
                <c:pt idx="0">
                  <c:v>думка однокласників</c:v>
                </c:pt>
              </c:strCache>
            </c:strRef>
          </c:tx>
          <c:invertIfNegative val="0"/>
          <c:cat>
            <c:strRef>
              <c:f>Лист1!$A$2:$A$6</c:f>
              <c:strCache>
                <c:ptCount val="5"/>
                <c:pt idx="0">
                  <c:v>визнають усі</c:v>
                </c:pt>
                <c:pt idx="1">
                  <c:v>визають дорослі</c:v>
                </c:pt>
                <c:pt idx="2">
                  <c:v>визають однокласники</c:v>
                </c:pt>
                <c:pt idx="3">
                  <c:v>ніхто не визнає</c:v>
                </c:pt>
                <c:pt idx="4">
                  <c:v>не знаю</c:v>
                </c:pt>
              </c:strCache>
            </c:strRef>
          </c:cat>
          <c:val>
            <c:numRef>
              <c:f>Лист1!$D$2:$D$6</c:f>
              <c:numCache>
                <c:formatCode>General</c:formatCode>
                <c:ptCount val="5"/>
                <c:pt idx="0">
                  <c:v>16</c:v>
                </c:pt>
                <c:pt idx="1">
                  <c:v>28</c:v>
                </c:pt>
                <c:pt idx="2">
                  <c:v>18</c:v>
                </c:pt>
                <c:pt idx="3">
                  <c:v>15</c:v>
                </c:pt>
                <c:pt idx="4">
                  <c:v>23</c:v>
                </c:pt>
              </c:numCache>
            </c:numRef>
          </c:val>
        </c:ser>
        <c:dLbls>
          <c:showLegendKey val="0"/>
          <c:showVal val="0"/>
          <c:showCatName val="0"/>
          <c:showSerName val="0"/>
          <c:showPercent val="0"/>
          <c:showBubbleSize val="0"/>
        </c:dLbls>
        <c:gapWidth val="150"/>
        <c:axId val="89946752"/>
        <c:axId val="89952640"/>
      </c:barChart>
      <c:catAx>
        <c:axId val="89946752"/>
        <c:scaling>
          <c:orientation val="minMax"/>
        </c:scaling>
        <c:delete val="0"/>
        <c:axPos val="b"/>
        <c:majorTickMark val="out"/>
        <c:minorTickMark val="none"/>
        <c:tickLblPos val="nextTo"/>
        <c:crossAx val="89952640"/>
        <c:crosses val="autoZero"/>
        <c:auto val="1"/>
        <c:lblAlgn val="ctr"/>
        <c:lblOffset val="100"/>
        <c:noMultiLvlLbl val="0"/>
      </c:catAx>
      <c:valAx>
        <c:axId val="89952640"/>
        <c:scaling>
          <c:orientation val="minMax"/>
        </c:scaling>
        <c:delete val="0"/>
        <c:axPos val="l"/>
        <c:majorGridlines/>
        <c:numFmt formatCode="General" sourceLinked="1"/>
        <c:majorTickMark val="out"/>
        <c:minorTickMark val="none"/>
        <c:tickLblPos val="nextTo"/>
        <c:crossAx val="89946752"/>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констатувальний експеримент</c:v>
                </c:pt>
              </c:strCache>
            </c:strRef>
          </c:tx>
          <c:invertIfNegative val="0"/>
          <c:cat>
            <c:strRef>
              <c:f>Лист1!$A$2:$A$5</c:f>
              <c:strCache>
                <c:ptCount val="4"/>
                <c:pt idx="0">
                  <c:v>добре інформовані</c:v>
                </c:pt>
                <c:pt idx="1">
                  <c:v>середній рівень інформованості</c:v>
                </c:pt>
                <c:pt idx="2">
                  <c:v>погано інформовані</c:v>
                </c:pt>
                <c:pt idx="3">
                  <c:v>нічого не знають</c:v>
                </c:pt>
              </c:strCache>
            </c:strRef>
          </c:cat>
          <c:val>
            <c:numRef>
              <c:f>Лист1!$B$2:$B$5</c:f>
              <c:numCache>
                <c:formatCode>General</c:formatCode>
                <c:ptCount val="4"/>
                <c:pt idx="0">
                  <c:v>2</c:v>
                </c:pt>
                <c:pt idx="1">
                  <c:v>21</c:v>
                </c:pt>
                <c:pt idx="2">
                  <c:v>65</c:v>
                </c:pt>
                <c:pt idx="3">
                  <c:v>12</c:v>
                </c:pt>
              </c:numCache>
            </c:numRef>
          </c:val>
        </c:ser>
        <c:ser>
          <c:idx val="1"/>
          <c:order val="1"/>
          <c:tx>
            <c:strRef>
              <c:f>Лист1!$C$1</c:f>
              <c:strCache>
                <c:ptCount val="1"/>
                <c:pt idx="0">
                  <c:v>контрольний експеримент</c:v>
                </c:pt>
              </c:strCache>
            </c:strRef>
          </c:tx>
          <c:invertIfNegative val="0"/>
          <c:cat>
            <c:strRef>
              <c:f>Лист1!$A$2:$A$5</c:f>
              <c:strCache>
                <c:ptCount val="4"/>
                <c:pt idx="0">
                  <c:v>добре інформовані</c:v>
                </c:pt>
                <c:pt idx="1">
                  <c:v>середній рівень інформованості</c:v>
                </c:pt>
                <c:pt idx="2">
                  <c:v>погано інформовані</c:v>
                </c:pt>
                <c:pt idx="3">
                  <c:v>нічого не знають</c:v>
                </c:pt>
              </c:strCache>
            </c:strRef>
          </c:cat>
          <c:val>
            <c:numRef>
              <c:f>Лист1!$C$2:$C$5</c:f>
              <c:numCache>
                <c:formatCode>General</c:formatCode>
                <c:ptCount val="4"/>
                <c:pt idx="0">
                  <c:v>14</c:v>
                </c:pt>
                <c:pt idx="1">
                  <c:v>65</c:v>
                </c:pt>
                <c:pt idx="2">
                  <c:v>17</c:v>
                </c:pt>
                <c:pt idx="3">
                  <c:v>4</c:v>
                </c:pt>
              </c:numCache>
            </c:numRef>
          </c:val>
        </c:ser>
        <c:dLbls>
          <c:showLegendKey val="0"/>
          <c:showVal val="0"/>
          <c:showCatName val="0"/>
          <c:showSerName val="0"/>
          <c:showPercent val="0"/>
          <c:showBubbleSize val="0"/>
        </c:dLbls>
        <c:gapWidth val="150"/>
        <c:axId val="89977984"/>
        <c:axId val="89979520"/>
      </c:barChart>
      <c:catAx>
        <c:axId val="89977984"/>
        <c:scaling>
          <c:orientation val="minMax"/>
        </c:scaling>
        <c:delete val="0"/>
        <c:axPos val="b"/>
        <c:majorTickMark val="out"/>
        <c:minorTickMark val="none"/>
        <c:tickLblPos val="nextTo"/>
        <c:crossAx val="89979520"/>
        <c:crosses val="autoZero"/>
        <c:auto val="1"/>
        <c:lblAlgn val="ctr"/>
        <c:lblOffset val="100"/>
        <c:noMultiLvlLbl val="0"/>
      </c:catAx>
      <c:valAx>
        <c:axId val="89979520"/>
        <c:scaling>
          <c:orientation val="minMax"/>
        </c:scaling>
        <c:delete val="0"/>
        <c:axPos val="l"/>
        <c:majorGridlines/>
        <c:numFmt formatCode="General" sourceLinked="1"/>
        <c:majorTickMark val="out"/>
        <c:minorTickMark val="none"/>
        <c:tickLblPos val="nextTo"/>
        <c:crossAx val="89977984"/>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високий</c:v>
                </c:pt>
              </c:strCache>
            </c:strRef>
          </c:tx>
          <c:invertIfNegative val="0"/>
          <c:cat>
            <c:strRef>
              <c:f>Лист1!$A$2:$A$3</c:f>
              <c:strCache>
                <c:ptCount val="2"/>
                <c:pt idx="0">
                  <c:v>констатувальний експеримент</c:v>
                </c:pt>
                <c:pt idx="1">
                  <c:v>контрольний експеримент</c:v>
                </c:pt>
              </c:strCache>
            </c:strRef>
          </c:cat>
          <c:val>
            <c:numRef>
              <c:f>Лист1!$B$2:$B$3</c:f>
              <c:numCache>
                <c:formatCode>General</c:formatCode>
                <c:ptCount val="2"/>
                <c:pt idx="0">
                  <c:v>2</c:v>
                </c:pt>
                <c:pt idx="1">
                  <c:v>9</c:v>
                </c:pt>
              </c:numCache>
            </c:numRef>
          </c:val>
        </c:ser>
        <c:ser>
          <c:idx val="1"/>
          <c:order val="1"/>
          <c:tx>
            <c:strRef>
              <c:f>Лист1!$C$1</c:f>
              <c:strCache>
                <c:ptCount val="1"/>
                <c:pt idx="0">
                  <c:v>середній</c:v>
                </c:pt>
              </c:strCache>
            </c:strRef>
          </c:tx>
          <c:invertIfNegative val="0"/>
          <c:cat>
            <c:strRef>
              <c:f>Лист1!$A$2:$A$3</c:f>
              <c:strCache>
                <c:ptCount val="2"/>
                <c:pt idx="0">
                  <c:v>констатувальний експеримент</c:v>
                </c:pt>
                <c:pt idx="1">
                  <c:v>контрольний експеримент</c:v>
                </c:pt>
              </c:strCache>
            </c:strRef>
          </c:cat>
          <c:val>
            <c:numRef>
              <c:f>Лист1!$C$2:$C$3</c:f>
              <c:numCache>
                <c:formatCode>General</c:formatCode>
                <c:ptCount val="2"/>
                <c:pt idx="0">
                  <c:v>47</c:v>
                </c:pt>
                <c:pt idx="1">
                  <c:v>58</c:v>
                </c:pt>
              </c:numCache>
            </c:numRef>
          </c:val>
        </c:ser>
        <c:ser>
          <c:idx val="2"/>
          <c:order val="2"/>
          <c:tx>
            <c:strRef>
              <c:f>Лист1!$D$1</c:f>
              <c:strCache>
                <c:ptCount val="1"/>
                <c:pt idx="0">
                  <c:v>низький</c:v>
                </c:pt>
              </c:strCache>
            </c:strRef>
          </c:tx>
          <c:invertIfNegative val="0"/>
          <c:cat>
            <c:strRef>
              <c:f>Лист1!$A$2:$A$3</c:f>
              <c:strCache>
                <c:ptCount val="2"/>
                <c:pt idx="0">
                  <c:v>констатувальний експеримент</c:v>
                </c:pt>
                <c:pt idx="1">
                  <c:v>контрольний експеримент</c:v>
                </c:pt>
              </c:strCache>
            </c:strRef>
          </c:cat>
          <c:val>
            <c:numRef>
              <c:f>Лист1!$D$2:$D$3</c:f>
              <c:numCache>
                <c:formatCode>General</c:formatCode>
                <c:ptCount val="2"/>
                <c:pt idx="0">
                  <c:v>51</c:v>
                </c:pt>
                <c:pt idx="1">
                  <c:v>33</c:v>
                </c:pt>
              </c:numCache>
            </c:numRef>
          </c:val>
        </c:ser>
        <c:dLbls>
          <c:showLegendKey val="0"/>
          <c:showVal val="0"/>
          <c:showCatName val="0"/>
          <c:showSerName val="0"/>
          <c:showPercent val="0"/>
          <c:showBubbleSize val="0"/>
        </c:dLbls>
        <c:gapWidth val="150"/>
        <c:axId val="141537664"/>
        <c:axId val="141539200"/>
      </c:barChart>
      <c:catAx>
        <c:axId val="141537664"/>
        <c:scaling>
          <c:orientation val="minMax"/>
        </c:scaling>
        <c:delete val="0"/>
        <c:axPos val="b"/>
        <c:majorTickMark val="out"/>
        <c:minorTickMark val="none"/>
        <c:tickLblPos val="nextTo"/>
        <c:crossAx val="141539200"/>
        <c:crosses val="autoZero"/>
        <c:auto val="1"/>
        <c:lblAlgn val="ctr"/>
        <c:lblOffset val="100"/>
        <c:noMultiLvlLbl val="0"/>
      </c:catAx>
      <c:valAx>
        <c:axId val="141539200"/>
        <c:scaling>
          <c:orientation val="minMax"/>
        </c:scaling>
        <c:delete val="0"/>
        <c:axPos val="l"/>
        <c:majorGridlines/>
        <c:numFmt formatCode="General" sourceLinked="1"/>
        <c:majorTickMark val="out"/>
        <c:minorTickMark val="none"/>
        <c:tickLblPos val="nextTo"/>
        <c:crossAx val="141537664"/>
        <c:crosses val="autoZero"/>
        <c:crossBetween val="between"/>
      </c:valAx>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2041</TotalTime>
  <Pages>128</Pages>
  <Words>35015</Words>
  <Characters>199592</Characters>
  <Application>Microsoft Office Word</Application>
  <DocSecurity>0</DocSecurity>
  <Lines>1663</Lines>
  <Paragraphs>468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234139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Asus</cp:lastModifiedBy>
  <cp:revision>63</cp:revision>
  <dcterms:created xsi:type="dcterms:W3CDTF">2017-03-06T10:31:00Z</dcterms:created>
  <dcterms:modified xsi:type="dcterms:W3CDTF">2020-11-20T20:52:00Z</dcterms:modified>
</cp:coreProperties>
</file>