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84" w:rsidRPr="00B56F84" w:rsidRDefault="00B56F84" w:rsidP="008F794D">
      <w:pPr>
        <w:widowControl w:val="0"/>
        <w:shd w:val="clear" w:color="auto" w:fill="FFFFFF"/>
        <w:snapToGrid w:val="0"/>
        <w:spacing w:line="360" w:lineRule="auto"/>
        <w:ind w:firstLine="567"/>
        <w:rPr>
          <w:i/>
          <w:caps/>
          <w:sz w:val="28"/>
          <w:szCs w:val="28"/>
          <w:lang w:eastAsia="uk-UA"/>
        </w:rPr>
      </w:pPr>
      <w:r>
        <w:rPr>
          <w:i/>
          <w:caps/>
          <w:sz w:val="28"/>
          <w:szCs w:val="28"/>
          <w:lang w:eastAsia="uk-UA"/>
        </w:rPr>
        <w:t>УДК 371.134</w:t>
      </w:r>
    </w:p>
    <w:p w:rsidR="00A62E8C" w:rsidRPr="00AF76E1" w:rsidRDefault="00A62E8C" w:rsidP="008F794D">
      <w:pPr>
        <w:widowControl w:val="0"/>
        <w:shd w:val="clear" w:color="auto" w:fill="FFFFFF"/>
        <w:snapToGrid w:val="0"/>
        <w:spacing w:line="360" w:lineRule="auto"/>
        <w:ind w:firstLine="567"/>
        <w:jc w:val="center"/>
        <w:rPr>
          <w:b/>
          <w:caps/>
          <w:sz w:val="28"/>
          <w:szCs w:val="28"/>
          <w:lang w:eastAsia="uk-UA"/>
        </w:rPr>
      </w:pPr>
      <w:r w:rsidRPr="00AF76E1">
        <w:rPr>
          <w:b/>
          <w:caps/>
          <w:sz w:val="28"/>
          <w:szCs w:val="28"/>
          <w:lang w:eastAsia="uk-UA"/>
        </w:rPr>
        <w:t>Змістове наповнення процесу підготовки майбутніх вихователів дошкільних навчальних закладів до створення позитивного професійного іміджу</w:t>
      </w:r>
    </w:p>
    <w:p w:rsidR="00A71B73" w:rsidRPr="00AB3B01" w:rsidRDefault="00AB3B01" w:rsidP="008F794D">
      <w:pPr>
        <w:widowControl w:val="0"/>
        <w:shd w:val="clear" w:color="auto" w:fill="FFFFFF"/>
        <w:snapToGrid w:val="0"/>
        <w:spacing w:line="360" w:lineRule="auto"/>
        <w:ind w:firstLine="567"/>
        <w:jc w:val="right"/>
        <w:rPr>
          <w:b/>
          <w:i/>
          <w:sz w:val="28"/>
          <w:szCs w:val="28"/>
          <w:lang w:eastAsia="uk-UA"/>
        </w:rPr>
      </w:pPr>
      <w:r w:rsidRPr="00AB3B01">
        <w:rPr>
          <w:b/>
          <w:i/>
          <w:sz w:val="28"/>
          <w:szCs w:val="28"/>
          <w:lang w:eastAsia="uk-UA"/>
        </w:rPr>
        <w:t>Тетяна Марєєва</w:t>
      </w:r>
    </w:p>
    <w:p w:rsidR="00A71B73" w:rsidRPr="00AF76E1" w:rsidRDefault="00D07EA3" w:rsidP="008F794D">
      <w:pPr>
        <w:widowControl w:val="0"/>
        <w:shd w:val="clear" w:color="auto" w:fill="FFFFFF"/>
        <w:snapToGrid w:val="0"/>
        <w:spacing w:line="360" w:lineRule="auto"/>
        <w:ind w:firstLine="567"/>
        <w:jc w:val="right"/>
        <w:rPr>
          <w:i/>
          <w:sz w:val="28"/>
          <w:szCs w:val="28"/>
          <w:lang w:eastAsia="uk-UA"/>
        </w:rPr>
      </w:pPr>
      <w:r w:rsidRPr="00AF76E1">
        <w:rPr>
          <w:i/>
          <w:sz w:val="28"/>
          <w:szCs w:val="28"/>
          <w:lang w:eastAsia="uk-UA"/>
        </w:rPr>
        <w:t>м</w:t>
      </w:r>
      <w:r w:rsidR="00A71B73" w:rsidRPr="00AF76E1">
        <w:rPr>
          <w:i/>
          <w:sz w:val="28"/>
          <w:szCs w:val="28"/>
          <w:lang w:eastAsia="uk-UA"/>
        </w:rPr>
        <w:t>.</w:t>
      </w:r>
      <w:r w:rsidRPr="00AF76E1">
        <w:rPr>
          <w:i/>
          <w:sz w:val="28"/>
          <w:szCs w:val="28"/>
          <w:lang w:eastAsia="uk-UA"/>
        </w:rPr>
        <w:t xml:space="preserve"> </w:t>
      </w:r>
      <w:r w:rsidR="00A71B73" w:rsidRPr="00AF76E1">
        <w:rPr>
          <w:i/>
          <w:sz w:val="28"/>
          <w:szCs w:val="28"/>
          <w:lang w:eastAsia="uk-UA"/>
        </w:rPr>
        <w:t>Глухів</w:t>
      </w:r>
    </w:p>
    <w:p w:rsidR="00A71B73" w:rsidRPr="00651F6C" w:rsidRDefault="00A71B73" w:rsidP="008F794D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i/>
          <w:sz w:val="28"/>
          <w:szCs w:val="28"/>
          <w:lang w:eastAsia="uk-UA"/>
        </w:rPr>
      </w:pPr>
      <w:r w:rsidRPr="00AF76E1">
        <w:rPr>
          <w:i/>
          <w:sz w:val="28"/>
          <w:szCs w:val="28"/>
          <w:lang w:eastAsia="uk-UA"/>
        </w:rPr>
        <w:t>Статт</w:t>
      </w:r>
      <w:r w:rsidR="00D07EA3" w:rsidRPr="00AF76E1">
        <w:rPr>
          <w:i/>
          <w:sz w:val="28"/>
          <w:szCs w:val="28"/>
          <w:lang w:eastAsia="uk-UA"/>
        </w:rPr>
        <w:t>ю</w:t>
      </w:r>
      <w:r w:rsidRPr="00AF76E1">
        <w:rPr>
          <w:i/>
          <w:sz w:val="28"/>
          <w:szCs w:val="28"/>
          <w:lang w:eastAsia="uk-UA"/>
        </w:rPr>
        <w:t xml:space="preserve"> присвячен</w:t>
      </w:r>
      <w:r w:rsidR="00D07EA3" w:rsidRPr="00AF76E1">
        <w:rPr>
          <w:i/>
          <w:sz w:val="28"/>
          <w:szCs w:val="28"/>
          <w:lang w:eastAsia="uk-UA"/>
        </w:rPr>
        <w:t>о</w:t>
      </w:r>
      <w:r w:rsidRPr="00AF76E1">
        <w:rPr>
          <w:i/>
          <w:sz w:val="28"/>
          <w:szCs w:val="28"/>
          <w:lang w:eastAsia="uk-UA"/>
        </w:rPr>
        <w:t xml:space="preserve"> проблемі підготовки майбутніх вихователів дошкільних навчальних закладів до створення позитивного професійного іміджу. Розкри</w:t>
      </w:r>
      <w:r w:rsidR="00D07EA3" w:rsidRPr="00AF76E1">
        <w:rPr>
          <w:i/>
          <w:sz w:val="28"/>
          <w:szCs w:val="28"/>
          <w:lang w:eastAsia="uk-UA"/>
        </w:rPr>
        <w:t>то</w:t>
      </w:r>
      <w:r w:rsidRPr="00AF76E1">
        <w:rPr>
          <w:i/>
          <w:sz w:val="28"/>
          <w:szCs w:val="28"/>
          <w:lang w:eastAsia="uk-UA"/>
        </w:rPr>
        <w:t xml:space="preserve"> особливості змістового наповнення цього процесу через </w:t>
      </w:r>
      <w:r w:rsidRPr="00651F6C">
        <w:rPr>
          <w:i/>
          <w:sz w:val="28"/>
          <w:szCs w:val="28"/>
          <w:lang w:eastAsia="uk-UA"/>
        </w:rPr>
        <w:t>викладання спецкурсу «Тренінг побудови професійного іміджу вихователя дош</w:t>
      </w:r>
      <w:r w:rsidR="00651F6C" w:rsidRPr="00651F6C">
        <w:rPr>
          <w:i/>
          <w:sz w:val="28"/>
          <w:szCs w:val="28"/>
          <w:lang w:eastAsia="uk-UA"/>
        </w:rPr>
        <w:t>кільного навчального закладу».</w:t>
      </w:r>
      <w:r w:rsidR="00651F6C" w:rsidRPr="00651F6C">
        <w:rPr>
          <w:i/>
          <w:iCs/>
          <w:spacing w:val="-2"/>
          <w:sz w:val="28"/>
          <w:szCs w:val="28"/>
        </w:rPr>
        <w:t xml:space="preserve"> Виокремлено завдання, форми роботи і найбільш ефективні засоби підготовки майбутніх педагогів дошкільного профілю до іміджотворчої діяльності.</w:t>
      </w:r>
    </w:p>
    <w:p w:rsidR="00A71B73" w:rsidRPr="00651F6C" w:rsidRDefault="00A71B73" w:rsidP="008F794D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i/>
          <w:sz w:val="28"/>
          <w:szCs w:val="28"/>
          <w:lang w:eastAsia="uk-UA"/>
        </w:rPr>
      </w:pPr>
      <w:r w:rsidRPr="00651F6C">
        <w:rPr>
          <w:i/>
          <w:sz w:val="28"/>
          <w:szCs w:val="28"/>
          <w:lang w:eastAsia="uk-UA"/>
        </w:rPr>
        <w:t>Ключові слова: імідж,</w:t>
      </w:r>
      <w:r w:rsidR="00D07EA3" w:rsidRPr="00651F6C">
        <w:rPr>
          <w:i/>
          <w:sz w:val="28"/>
          <w:szCs w:val="28"/>
          <w:lang w:eastAsia="uk-UA"/>
        </w:rPr>
        <w:t xml:space="preserve"> </w:t>
      </w:r>
      <w:r w:rsidRPr="00651F6C">
        <w:rPr>
          <w:i/>
          <w:sz w:val="28"/>
          <w:szCs w:val="28"/>
          <w:lang w:eastAsia="uk-UA"/>
        </w:rPr>
        <w:t>позитивний професійний імідж, спецкурс, тренінг.</w:t>
      </w:r>
    </w:p>
    <w:p w:rsidR="005C705C" w:rsidRDefault="005C705C" w:rsidP="008F794D">
      <w:pPr>
        <w:spacing w:line="360" w:lineRule="auto"/>
        <w:ind w:firstLine="567"/>
        <w:jc w:val="both"/>
        <w:rPr>
          <w:b/>
          <w:sz w:val="28"/>
          <w:szCs w:val="28"/>
          <w:lang w:eastAsia="uk-UA"/>
        </w:rPr>
      </w:pPr>
    </w:p>
    <w:p w:rsidR="002F3F5C" w:rsidRPr="003E4C3A" w:rsidRDefault="00115456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3E4C3A">
        <w:rPr>
          <w:b/>
          <w:sz w:val="28"/>
          <w:szCs w:val="28"/>
          <w:lang w:eastAsia="uk-UA"/>
        </w:rPr>
        <w:t>Постановка проблеми в загальному вигляді</w:t>
      </w:r>
      <w:r w:rsidR="00B56F84" w:rsidRPr="003E4C3A">
        <w:rPr>
          <w:b/>
          <w:bCs/>
          <w:spacing w:val="-2"/>
          <w:sz w:val="28"/>
          <w:szCs w:val="28"/>
        </w:rPr>
        <w:t xml:space="preserve"> та її зв’язок з важливими науковими чи практичними завданнями.</w:t>
      </w:r>
      <w:r w:rsidRPr="003E4C3A">
        <w:rPr>
          <w:sz w:val="28"/>
          <w:szCs w:val="28"/>
          <w:lang w:eastAsia="uk-UA"/>
        </w:rPr>
        <w:t xml:space="preserve"> </w:t>
      </w:r>
      <w:r w:rsidR="00FC49F3" w:rsidRPr="003E4C3A">
        <w:rPr>
          <w:sz w:val="28"/>
          <w:szCs w:val="28"/>
          <w:lang w:eastAsia="uk-UA"/>
        </w:rPr>
        <w:t xml:space="preserve">Сучасне суспільство одним із найважливіших чинників прогресу та конкурентоспроможності країн на світовому ринку визнає вищу освіту, котра </w:t>
      </w:r>
      <w:r w:rsidR="00D07EA3" w:rsidRPr="003E4C3A">
        <w:rPr>
          <w:sz w:val="28"/>
          <w:szCs w:val="28"/>
          <w:lang w:eastAsia="uk-UA"/>
        </w:rPr>
        <w:t>дозволяє формувати</w:t>
      </w:r>
      <w:r w:rsidR="00FC49F3" w:rsidRPr="003E4C3A">
        <w:rPr>
          <w:sz w:val="28"/>
          <w:szCs w:val="28"/>
          <w:lang w:eastAsia="uk-UA"/>
        </w:rPr>
        <w:t xml:space="preserve"> найпотужніший ресурс – освічених фахівців. Якість їх освіченості</w:t>
      </w:r>
      <w:r w:rsidR="00D07EA3" w:rsidRPr="003E4C3A">
        <w:rPr>
          <w:sz w:val="28"/>
          <w:szCs w:val="28"/>
          <w:lang w:eastAsia="uk-UA"/>
        </w:rPr>
        <w:t xml:space="preserve"> </w:t>
      </w:r>
      <w:r w:rsidR="00FC49F3" w:rsidRPr="003E4C3A">
        <w:rPr>
          <w:sz w:val="28"/>
          <w:szCs w:val="28"/>
          <w:lang w:eastAsia="uk-UA"/>
        </w:rPr>
        <w:t>визначається не лише обсягом отриманих у процесі професійної підготовки знань, але й параметрами особистісного, світоглядного, громадянського розвитку, здатністю до творчої самореалізації у багатогранній та мінливій соціокультурній ситуації.</w:t>
      </w:r>
      <w:r w:rsidR="00AD1B88" w:rsidRPr="003E4C3A">
        <w:rPr>
          <w:sz w:val="28"/>
          <w:szCs w:val="28"/>
          <w:lang w:eastAsia="uk-UA"/>
        </w:rPr>
        <w:t xml:space="preserve"> У зв’язку із цим постає проблема підготовки вихователів, учителів нової генерації, які поряд із передачею своїм вихованцям знань, умінь і навичок, розвитк</w:t>
      </w:r>
      <w:r w:rsidR="00132FDF" w:rsidRPr="003E4C3A">
        <w:rPr>
          <w:sz w:val="28"/>
          <w:szCs w:val="28"/>
          <w:lang w:eastAsia="uk-UA"/>
        </w:rPr>
        <w:t>ом</w:t>
      </w:r>
      <w:r w:rsidR="00AD1B88" w:rsidRPr="003E4C3A">
        <w:rPr>
          <w:sz w:val="28"/>
          <w:szCs w:val="28"/>
          <w:lang w:eastAsia="uk-UA"/>
        </w:rPr>
        <w:t xml:space="preserve"> особистості дитини, </w:t>
      </w:r>
      <w:r w:rsidR="00C630D1" w:rsidRPr="003E4C3A">
        <w:rPr>
          <w:sz w:val="28"/>
          <w:szCs w:val="28"/>
          <w:lang w:eastAsia="uk-UA"/>
        </w:rPr>
        <w:t xml:space="preserve">були здатними </w:t>
      </w:r>
      <w:r w:rsidR="00132FDF" w:rsidRPr="003E4C3A">
        <w:rPr>
          <w:sz w:val="28"/>
          <w:szCs w:val="28"/>
          <w:lang w:eastAsia="uk-UA"/>
        </w:rPr>
        <w:t xml:space="preserve">до </w:t>
      </w:r>
      <w:r w:rsidR="005D56B5" w:rsidRPr="003E4C3A">
        <w:rPr>
          <w:sz w:val="28"/>
          <w:szCs w:val="28"/>
          <w:lang w:eastAsia="uk-UA"/>
        </w:rPr>
        <w:t xml:space="preserve">систематичної роботи над собою, </w:t>
      </w:r>
      <w:r w:rsidR="00132FDF" w:rsidRPr="003E4C3A">
        <w:rPr>
          <w:sz w:val="28"/>
          <w:szCs w:val="28"/>
          <w:lang w:eastAsia="uk-UA"/>
        </w:rPr>
        <w:t xml:space="preserve">могли </w:t>
      </w:r>
      <w:r w:rsidR="005D56B5" w:rsidRPr="003E4C3A">
        <w:rPr>
          <w:sz w:val="28"/>
          <w:szCs w:val="28"/>
          <w:lang w:eastAsia="uk-UA"/>
        </w:rPr>
        <w:t>адаптуватися до соціальних змін</w:t>
      </w:r>
      <w:r w:rsidR="00C630D1" w:rsidRPr="003E4C3A">
        <w:rPr>
          <w:sz w:val="28"/>
          <w:szCs w:val="28"/>
          <w:lang w:eastAsia="uk-UA"/>
        </w:rPr>
        <w:t xml:space="preserve">, не втрачаючи при цьому своєї індивідуальності та професійної майстерності. </w:t>
      </w:r>
      <w:r w:rsidR="002F3F5C" w:rsidRPr="003E4C3A">
        <w:rPr>
          <w:sz w:val="28"/>
          <w:szCs w:val="28"/>
          <w:lang w:eastAsia="uk-UA"/>
        </w:rPr>
        <w:t xml:space="preserve">Значною мірою всьому цьому допомагає вдало </w:t>
      </w:r>
      <w:r w:rsidR="00C630D1" w:rsidRPr="003E4C3A">
        <w:rPr>
          <w:sz w:val="28"/>
          <w:szCs w:val="28"/>
          <w:lang w:eastAsia="uk-UA"/>
        </w:rPr>
        <w:t>створений позитивний</w:t>
      </w:r>
      <w:r w:rsidR="002F3F5C" w:rsidRPr="003E4C3A">
        <w:rPr>
          <w:sz w:val="28"/>
          <w:szCs w:val="28"/>
          <w:lang w:eastAsia="uk-UA"/>
        </w:rPr>
        <w:t xml:space="preserve"> імідж</w:t>
      </w:r>
      <w:r w:rsidR="00C630D1" w:rsidRPr="003E4C3A">
        <w:rPr>
          <w:sz w:val="28"/>
          <w:szCs w:val="28"/>
          <w:lang w:eastAsia="uk-UA"/>
        </w:rPr>
        <w:t xml:space="preserve"> педагога-вихователя</w:t>
      </w:r>
      <w:r w:rsidR="002F3F5C" w:rsidRPr="003E4C3A">
        <w:rPr>
          <w:sz w:val="28"/>
          <w:szCs w:val="28"/>
          <w:lang w:eastAsia="uk-UA"/>
        </w:rPr>
        <w:t xml:space="preserve">, який для фахівців, що працюють у системі «людина-людина», стає важливою якістю і </w:t>
      </w:r>
      <w:r w:rsidR="002F3F5C" w:rsidRPr="003E4C3A">
        <w:rPr>
          <w:sz w:val="28"/>
          <w:szCs w:val="28"/>
          <w:lang w:eastAsia="uk-UA"/>
        </w:rPr>
        <w:lastRenderedPageBreak/>
        <w:t>слугує одним із показників їх професіоналізму. Однак</w:t>
      </w:r>
      <w:r w:rsidR="00C630D1" w:rsidRPr="003E4C3A">
        <w:rPr>
          <w:sz w:val="28"/>
          <w:szCs w:val="28"/>
          <w:lang w:eastAsia="uk-UA"/>
        </w:rPr>
        <w:t>, як показує</w:t>
      </w:r>
      <w:r w:rsidR="002F3F5C" w:rsidRPr="003E4C3A">
        <w:rPr>
          <w:sz w:val="28"/>
          <w:szCs w:val="28"/>
          <w:lang w:eastAsia="uk-UA"/>
        </w:rPr>
        <w:t xml:space="preserve"> аналіз </w:t>
      </w:r>
      <w:r w:rsidR="00C630D1" w:rsidRPr="003E4C3A">
        <w:rPr>
          <w:sz w:val="28"/>
          <w:szCs w:val="28"/>
          <w:lang w:eastAsia="uk-UA"/>
        </w:rPr>
        <w:t xml:space="preserve">досліджень у галузі формування готовності </w:t>
      </w:r>
      <w:r w:rsidR="00D80E32" w:rsidRPr="003E4C3A">
        <w:rPr>
          <w:sz w:val="28"/>
          <w:szCs w:val="28"/>
          <w:lang w:eastAsia="uk-UA"/>
        </w:rPr>
        <w:t xml:space="preserve">майбутніх </w:t>
      </w:r>
      <w:r w:rsidR="00C630D1" w:rsidRPr="003E4C3A">
        <w:rPr>
          <w:sz w:val="28"/>
          <w:szCs w:val="28"/>
          <w:lang w:eastAsia="uk-UA"/>
        </w:rPr>
        <w:t>вихователів до взаємодії з різними учасниками освітнього процесу</w:t>
      </w:r>
      <w:r w:rsidR="002F3F5C" w:rsidRPr="003E4C3A">
        <w:rPr>
          <w:sz w:val="28"/>
          <w:szCs w:val="28"/>
          <w:lang w:eastAsia="uk-UA"/>
        </w:rPr>
        <w:t xml:space="preserve"> </w:t>
      </w:r>
      <w:r w:rsidR="00C630D1" w:rsidRPr="003E4C3A">
        <w:rPr>
          <w:sz w:val="28"/>
          <w:szCs w:val="28"/>
          <w:lang w:eastAsia="uk-UA"/>
        </w:rPr>
        <w:t xml:space="preserve">дошкільних </w:t>
      </w:r>
      <w:r w:rsidR="00D80E32" w:rsidRPr="003E4C3A">
        <w:rPr>
          <w:sz w:val="28"/>
          <w:szCs w:val="28"/>
          <w:lang w:eastAsia="uk-UA"/>
        </w:rPr>
        <w:t>установ</w:t>
      </w:r>
      <w:r w:rsidR="00C630D1" w:rsidRPr="003E4C3A">
        <w:rPr>
          <w:sz w:val="28"/>
          <w:szCs w:val="28"/>
          <w:lang w:eastAsia="uk-UA"/>
        </w:rPr>
        <w:t xml:space="preserve"> </w:t>
      </w:r>
      <w:r w:rsidR="002F3F5C" w:rsidRPr="003E4C3A">
        <w:rPr>
          <w:sz w:val="28"/>
          <w:szCs w:val="28"/>
          <w:lang w:eastAsia="uk-UA"/>
        </w:rPr>
        <w:t>та практик</w:t>
      </w:r>
      <w:r w:rsidR="00C630D1" w:rsidRPr="003E4C3A">
        <w:rPr>
          <w:sz w:val="28"/>
          <w:szCs w:val="28"/>
          <w:lang w:eastAsia="uk-UA"/>
        </w:rPr>
        <w:t xml:space="preserve">и роботи ВНЗ, що здійснюють підготовку </w:t>
      </w:r>
      <w:r w:rsidR="00D80E32" w:rsidRPr="003E4C3A">
        <w:rPr>
          <w:sz w:val="28"/>
          <w:szCs w:val="28"/>
          <w:lang w:eastAsia="uk-UA"/>
        </w:rPr>
        <w:t>педагогів</w:t>
      </w:r>
      <w:r w:rsidR="00C630D1" w:rsidRPr="003E4C3A">
        <w:rPr>
          <w:sz w:val="28"/>
          <w:szCs w:val="28"/>
          <w:lang w:eastAsia="uk-UA"/>
        </w:rPr>
        <w:t xml:space="preserve"> для </w:t>
      </w:r>
      <w:r w:rsidR="00D80E32" w:rsidRPr="003E4C3A">
        <w:rPr>
          <w:sz w:val="28"/>
          <w:szCs w:val="28"/>
          <w:lang w:eastAsia="uk-UA"/>
        </w:rPr>
        <w:t xml:space="preserve">ДНЗ, </w:t>
      </w:r>
      <w:r w:rsidR="002F3F5C" w:rsidRPr="003E4C3A">
        <w:rPr>
          <w:sz w:val="28"/>
          <w:szCs w:val="28"/>
          <w:lang w:eastAsia="uk-UA"/>
        </w:rPr>
        <w:t>проблемі формування позитивного професійного іміджу вихователя дошкільного закладу приділено мало уваги</w:t>
      </w:r>
      <w:r w:rsidR="00D80E32" w:rsidRPr="003E4C3A">
        <w:rPr>
          <w:sz w:val="28"/>
          <w:szCs w:val="28"/>
          <w:lang w:eastAsia="uk-UA"/>
        </w:rPr>
        <w:t>. Так,</w:t>
      </w:r>
      <w:r w:rsidR="002F3F5C" w:rsidRPr="003E4C3A">
        <w:rPr>
          <w:sz w:val="28"/>
          <w:szCs w:val="28"/>
          <w:lang w:eastAsia="uk-UA"/>
        </w:rPr>
        <w:t xml:space="preserve"> у планах підготовки бакалаврів спеціальності «Дошкільна освіта» відсутня дисципліна «Педагогічна іміджологія», немає спеціальних підручників та посібників, які допомагали б майбутнім вихователям або вихователям-початківцям </w:t>
      </w:r>
      <w:r w:rsidR="00D80E32" w:rsidRPr="003E4C3A">
        <w:rPr>
          <w:sz w:val="28"/>
          <w:szCs w:val="28"/>
          <w:lang w:eastAsia="uk-UA"/>
        </w:rPr>
        <w:t xml:space="preserve">цілеспрямовано і грамотно </w:t>
      </w:r>
      <w:r w:rsidR="002F3F5C" w:rsidRPr="003E4C3A">
        <w:rPr>
          <w:sz w:val="28"/>
          <w:szCs w:val="28"/>
          <w:lang w:eastAsia="uk-UA"/>
        </w:rPr>
        <w:t>будувати свій професійний образ</w:t>
      </w:r>
      <w:r w:rsidR="00D80E32" w:rsidRPr="003E4C3A">
        <w:rPr>
          <w:sz w:val="28"/>
          <w:szCs w:val="28"/>
          <w:lang w:eastAsia="uk-UA"/>
        </w:rPr>
        <w:t>. О</w:t>
      </w:r>
      <w:r w:rsidR="002F3F5C" w:rsidRPr="003E4C3A">
        <w:rPr>
          <w:sz w:val="28"/>
          <w:szCs w:val="28"/>
          <w:lang w:eastAsia="uk-UA"/>
        </w:rPr>
        <w:t>кремі питання, що стосуються професійного іміджу вихователя ДНЗ побіжно вивчаються в розрізі дисциплін</w:t>
      </w:r>
      <w:r w:rsidR="00D80E32" w:rsidRPr="003E4C3A">
        <w:rPr>
          <w:sz w:val="28"/>
          <w:szCs w:val="28"/>
          <w:lang w:eastAsia="uk-UA"/>
        </w:rPr>
        <w:t>: «Вступ до спеціальності»,</w:t>
      </w:r>
      <w:r w:rsidR="002F3F5C" w:rsidRPr="003E4C3A">
        <w:rPr>
          <w:sz w:val="28"/>
          <w:szCs w:val="28"/>
          <w:lang w:eastAsia="uk-UA"/>
        </w:rPr>
        <w:t xml:space="preserve"> «Дошкільна педагогіка», </w:t>
      </w:r>
      <w:r w:rsidR="002F3F5C" w:rsidRPr="003E4C3A">
        <w:rPr>
          <w:sz w:val="28"/>
          <w:szCs w:val="28"/>
        </w:rPr>
        <w:t>«Основи педагогічної майстерності», «Теорія і методика співпраці ДНЗ з родинами вихованців», «Культура мовлення та виразне читання» тощо.</w:t>
      </w:r>
    </w:p>
    <w:p w:rsidR="002F3F5C" w:rsidRPr="006C455A" w:rsidRDefault="00D80E32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3E4C3A">
        <w:rPr>
          <w:sz w:val="28"/>
          <w:szCs w:val="28"/>
        </w:rPr>
        <w:t xml:space="preserve">Зважаючи на все вищесказане, очевидною стає суперечність між </w:t>
      </w:r>
      <w:r w:rsidR="002F3F5C" w:rsidRPr="003E4C3A">
        <w:rPr>
          <w:sz w:val="28"/>
          <w:szCs w:val="28"/>
          <w:lang w:eastAsia="uk-UA"/>
        </w:rPr>
        <w:t xml:space="preserve">потребою системи освіти в фахівцях, здатних </w:t>
      </w:r>
      <w:r w:rsidR="002F3F5C" w:rsidRPr="006C455A">
        <w:rPr>
          <w:sz w:val="28"/>
          <w:szCs w:val="28"/>
          <w:lang w:eastAsia="uk-UA"/>
        </w:rPr>
        <w:t xml:space="preserve">до створення позитивного </w:t>
      </w:r>
      <w:r w:rsidRPr="006C455A">
        <w:rPr>
          <w:sz w:val="28"/>
          <w:szCs w:val="28"/>
          <w:lang w:eastAsia="uk-UA"/>
        </w:rPr>
        <w:t>професійного</w:t>
      </w:r>
      <w:r w:rsidR="002F3F5C" w:rsidRPr="006C455A">
        <w:rPr>
          <w:sz w:val="28"/>
          <w:szCs w:val="28"/>
          <w:lang w:eastAsia="uk-UA"/>
        </w:rPr>
        <w:t xml:space="preserve"> іміджу, і неготовністю випускників вищих педагогічних навчальних закладів до цього процесу</w:t>
      </w:r>
      <w:r w:rsidR="00CD68D1" w:rsidRPr="006C455A">
        <w:rPr>
          <w:sz w:val="28"/>
          <w:szCs w:val="28"/>
          <w:lang w:eastAsia="uk-UA"/>
        </w:rPr>
        <w:t xml:space="preserve">. Вона ж, у свою чергу, </w:t>
      </w:r>
      <w:r w:rsidR="002F3F5C" w:rsidRPr="006C455A">
        <w:rPr>
          <w:sz w:val="28"/>
          <w:szCs w:val="28"/>
          <w:lang w:eastAsia="uk-UA"/>
        </w:rPr>
        <w:t>нада</w:t>
      </w:r>
      <w:r w:rsidR="00CD68D1" w:rsidRPr="006C455A">
        <w:rPr>
          <w:sz w:val="28"/>
          <w:szCs w:val="28"/>
          <w:lang w:eastAsia="uk-UA"/>
        </w:rPr>
        <w:t>є</w:t>
      </w:r>
      <w:r w:rsidR="002F3F5C" w:rsidRPr="006C455A">
        <w:rPr>
          <w:sz w:val="28"/>
          <w:szCs w:val="28"/>
          <w:lang w:eastAsia="uk-UA"/>
        </w:rPr>
        <w:t xml:space="preserve"> особливої значущості й актуальності проблемі </w:t>
      </w:r>
      <w:r w:rsidR="002F3F5C" w:rsidRPr="006C455A">
        <w:rPr>
          <w:sz w:val="28"/>
          <w:szCs w:val="28"/>
        </w:rPr>
        <w:t xml:space="preserve">іміджу </w:t>
      </w:r>
      <w:r w:rsidR="00CD68D1" w:rsidRPr="006C455A">
        <w:rPr>
          <w:sz w:val="28"/>
          <w:szCs w:val="28"/>
        </w:rPr>
        <w:t>дошкільного закладу, позитивного іміджу вихователя дітей дошкільного віку, особливостей підготовки майбутніх фахівців дошкільного профілю до його створення.</w:t>
      </w:r>
      <w:r w:rsidR="002F3F5C" w:rsidRPr="006C455A">
        <w:rPr>
          <w:sz w:val="28"/>
          <w:szCs w:val="28"/>
        </w:rPr>
        <w:t xml:space="preserve"> </w:t>
      </w:r>
    </w:p>
    <w:p w:rsidR="00547C99" w:rsidRPr="006C455A" w:rsidRDefault="00115456" w:rsidP="008F794D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spacing w:val="-2"/>
          <w:sz w:val="28"/>
          <w:szCs w:val="28"/>
        </w:rPr>
      </w:pPr>
      <w:r w:rsidRPr="006C455A">
        <w:rPr>
          <w:b/>
          <w:sz w:val="28"/>
          <w:szCs w:val="28"/>
          <w:lang w:eastAsia="uk-UA"/>
        </w:rPr>
        <w:t>Аналіз останніх досліджень і публікацій</w:t>
      </w:r>
      <w:r w:rsidR="00B56F84" w:rsidRPr="006C455A">
        <w:rPr>
          <w:b/>
          <w:bCs/>
          <w:spacing w:val="-2"/>
          <w:sz w:val="28"/>
          <w:szCs w:val="28"/>
        </w:rPr>
        <w:t>, в яких започатковано розв’язання даної проблеми</w:t>
      </w:r>
      <w:r w:rsidRPr="006C455A">
        <w:rPr>
          <w:b/>
          <w:sz w:val="28"/>
          <w:szCs w:val="28"/>
          <w:lang w:eastAsia="uk-UA"/>
        </w:rPr>
        <w:t>.</w:t>
      </w:r>
      <w:r w:rsidRPr="006C455A">
        <w:rPr>
          <w:sz w:val="28"/>
          <w:szCs w:val="28"/>
          <w:lang w:eastAsia="uk-UA"/>
        </w:rPr>
        <w:t xml:space="preserve"> </w:t>
      </w:r>
      <w:r w:rsidR="00547C99" w:rsidRPr="006C455A">
        <w:rPr>
          <w:sz w:val="28"/>
          <w:szCs w:val="28"/>
          <w:lang w:eastAsia="uk-UA"/>
        </w:rPr>
        <w:t xml:space="preserve">Проблема іміджу та іміджування (процесу створення іміджу) є предметом вивчення різноманітних галузей науки – філософії, соціології, менеджменту та маркетингу, дизайну, психології. Протягом останніх </w:t>
      </w:r>
      <w:r w:rsidR="00654AA3" w:rsidRPr="006C455A">
        <w:rPr>
          <w:sz w:val="28"/>
          <w:szCs w:val="28"/>
          <w:lang w:eastAsia="uk-UA"/>
        </w:rPr>
        <w:t>двадцяти</w:t>
      </w:r>
      <w:r w:rsidR="00547C99" w:rsidRPr="006C455A">
        <w:rPr>
          <w:sz w:val="28"/>
          <w:szCs w:val="28"/>
          <w:lang w:eastAsia="uk-UA"/>
        </w:rPr>
        <w:t xml:space="preserve"> років нею почали цікавитися і в педагогіці</w:t>
      </w:r>
      <w:r w:rsidR="00BB52B4" w:rsidRPr="006C455A">
        <w:rPr>
          <w:sz w:val="28"/>
          <w:szCs w:val="28"/>
          <w:lang w:eastAsia="uk-UA"/>
        </w:rPr>
        <w:t xml:space="preserve"> (Л.</w:t>
      </w:r>
      <w:proofErr w:type="spellStart"/>
      <w:r w:rsidR="00BB52B4" w:rsidRPr="006C455A">
        <w:rPr>
          <w:sz w:val="28"/>
          <w:szCs w:val="28"/>
          <w:lang w:eastAsia="uk-UA"/>
        </w:rPr>
        <w:t>Донская</w:t>
      </w:r>
      <w:proofErr w:type="spellEnd"/>
      <w:r w:rsidR="00BB52B4" w:rsidRPr="006C455A">
        <w:rPr>
          <w:sz w:val="28"/>
          <w:szCs w:val="28"/>
          <w:lang w:eastAsia="uk-UA"/>
        </w:rPr>
        <w:t>, В.</w:t>
      </w:r>
      <w:proofErr w:type="spellStart"/>
      <w:r w:rsidR="00BB52B4" w:rsidRPr="006C455A">
        <w:rPr>
          <w:sz w:val="28"/>
          <w:szCs w:val="28"/>
          <w:lang w:eastAsia="uk-UA"/>
        </w:rPr>
        <w:t>Ісаченко</w:t>
      </w:r>
      <w:proofErr w:type="spellEnd"/>
      <w:r w:rsidR="00BB52B4" w:rsidRPr="006C455A">
        <w:rPr>
          <w:sz w:val="28"/>
          <w:szCs w:val="28"/>
          <w:lang w:eastAsia="uk-UA"/>
        </w:rPr>
        <w:t>, А.Калюжний, О.Ковальова, І.</w:t>
      </w:r>
      <w:proofErr w:type="spellStart"/>
      <w:r w:rsidR="00BB52B4" w:rsidRPr="006C455A">
        <w:rPr>
          <w:sz w:val="28"/>
          <w:szCs w:val="28"/>
          <w:lang w:eastAsia="uk-UA"/>
        </w:rPr>
        <w:t>Ніколаєску</w:t>
      </w:r>
      <w:proofErr w:type="spellEnd"/>
      <w:r w:rsidR="00BB52B4" w:rsidRPr="006C455A">
        <w:rPr>
          <w:sz w:val="28"/>
          <w:szCs w:val="28"/>
          <w:lang w:eastAsia="uk-UA"/>
        </w:rPr>
        <w:t>, І.</w:t>
      </w:r>
      <w:proofErr w:type="spellStart"/>
      <w:r w:rsidR="00BB52B4" w:rsidRPr="006C455A">
        <w:rPr>
          <w:sz w:val="28"/>
          <w:szCs w:val="28"/>
          <w:lang w:eastAsia="uk-UA"/>
        </w:rPr>
        <w:t>Размолодчикова</w:t>
      </w:r>
      <w:proofErr w:type="spellEnd"/>
      <w:r w:rsidR="00BB52B4" w:rsidRPr="006C455A">
        <w:rPr>
          <w:sz w:val="28"/>
          <w:szCs w:val="28"/>
          <w:lang w:eastAsia="uk-UA"/>
        </w:rPr>
        <w:t xml:space="preserve"> та ін.)</w:t>
      </w:r>
      <w:r w:rsidR="00547C99" w:rsidRPr="006C455A">
        <w:rPr>
          <w:sz w:val="28"/>
          <w:szCs w:val="28"/>
          <w:lang w:eastAsia="uk-UA"/>
        </w:rPr>
        <w:t>, зокрема дошкільній</w:t>
      </w:r>
      <w:r w:rsidR="00BB52B4" w:rsidRPr="006C455A">
        <w:rPr>
          <w:sz w:val="28"/>
          <w:szCs w:val="28"/>
          <w:lang w:eastAsia="uk-UA"/>
        </w:rPr>
        <w:t xml:space="preserve"> (М.</w:t>
      </w:r>
      <w:proofErr w:type="spellStart"/>
      <w:r w:rsidR="00BB52B4" w:rsidRPr="006C455A">
        <w:rPr>
          <w:sz w:val="28"/>
          <w:szCs w:val="28"/>
          <w:lang w:eastAsia="uk-UA"/>
        </w:rPr>
        <w:t>Апраксіна</w:t>
      </w:r>
      <w:proofErr w:type="spellEnd"/>
      <w:r w:rsidR="00BB52B4" w:rsidRPr="006C455A">
        <w:rPr>
          <w:sz w:val="28"/>
          <w:szCs w:val="28"/>
          <w:lang w:eastAsia="uk-UA"/>
        </w:rPr>
        <w:t>, Л.Загородня, К.Крутій, Н.</w:t>
      </w:r>
      <w:proofErr w:type="spellStart"/>
      <w:r w:rsidR="00BB52B4" w:rsidRPr="006C455A">
        <w:rPr>
          <w:sz w:val="28"/>
          <w:szCs w:val="28"/>
          <w:lang w:eastAsia="uk-UA"/>
        </w:rPr>
        <w:t>Платохіна</w:t>
      </w:r>
      <w:proofErr w:type="spellEnd"/>
      <w:r w:rsidR="00BB52B4" w:rsidRPr="006C455A">
        <w:rPr>
          <w:sz w:val="28"/>
          <w:szCs w:val="28"/>
          <w:lang w:eastAsia="uk-UA"/>
        </w:rPr>
        <w:t>, Н.Погрібняк та ін.)</w:t>
      </w:r>
      <w:r w:rsidR="00547C99" w:rsidRPr="006C455A">
        <w:rPr>
          <w:sz w:val="28"/>
          <w:szCs w:val="28"/>
          <w:lang w:eastAsia="uk-UA"/>
        </w:rPr>
        <w:t xml:space="preserve">. Так, російський дослідник проблеми педагогічного іміджу А.Калюжний пропонує розглядати його як </w:t>
      </w:r>
      <w:r w:rsidR="00547C99" w:rsidRPr="006C455A">
        <w:rPr>
          <w:spacing w:val="-2"/>
          <w:sz w:val="28"/>
          <w:szCs w:val="28"/>
        </w:rPr>
        <w:lastRenderedPageBreak/>
        <w:t>«стереотип образу педагога в уявленні учнів, колег і соціального оточення», «символічний образ суб’єкта, який створюється в процесі взаємодії педагога з учасниками педагогічного процесу» [</w:t>
      </w:r>
      <w:r w:rsidR="008B27B0" w:rsidRPr="006C455A">
        <w:rPr>
          <w:spacing w:val="-2"/>
          <w:sz w:val="28"/>
          <w:szCs w:val="28"/>
        </w:rPr>
        <w:t>4</w:t>
      </w:r>
      <w:r w:rsidR="00547C99" w:rsidRPr="006C455A">
        <w:rPr>
          <w:spacing w:val="-2"/>
          <w:sz w:val="28"/>
          <w:szCs w:val="28"/>
        </w:rPr>
        <w:t>, с. 32-33].</w:t>
      </w:r>
    </w:p>
    <w:p w:rsidR="00547C99" w:rsidRPr="006C455A" w:rsidRDefault="00547C99" w:rsidP="008F794D">
      <w:pPr>
        <w:tabs>
          <w:tab w:val="left" w:pos="567"/>
        </w:tabs>
        <w:spacing w:line="360" w:lineRule="auto"/>
        <w:ind w:firstLine="567"/>
        <w:jc w:val="both"/>
        <w:rPr>
          <w:spacing w:val="-2"/>
          <w:sz w:val="28"/>
          <w:szCs w:val="28"/>
        </w:rPr>
      </w:pPr>
      <w:r w:rsidRPr="006C455A">
        <w:rPr>
          <w:spacing w:val="-2"/>
          <w:sz w:val="28"/>
          <w:szCs w:val="28"/>
        </w:rPr>
        <w:t>Схожої позиції дотримується й українська вчена, фахівець з проблем дошкільної освіти К.Крутій</w:t>
      </w:r>
      <w:r w:rsidR="00CC27CC" w:rsidRPr="006C455A">
        <w:rPr>
          <w:spacing w:val="-2"/>
          <w:sz w:val="28"/>
          <w:szCs w:val="28"/>
        </w:rPr>
        <w:t>, зосереджуючи свою увагу</w:t>
      </w:r>
      <w:r w:rsidRPr="006C455A">
        <w:rPr>
          <w:spacing w:val="-2"/>
          <w:sz w:val="28"/>
          <w:szCs w:val="28"/>
        </w:rPr>
        <w:t xml:space="preserve"> на особливостях </w:t>
      </w:r>
      <w:r w:rsidR="00CC27CC" w:rsidRPr="006C455A">
        <w:rPr>
          <w:spacing w:val="-2"/>
          <w:sz w:val="28"/>
          <w:szCs w:val="28"/>
        </w:rPr>
        <w:t xml:space="preserve">іміджу ДНЗ та вихователя цієї установи як одного із його трансляторів. Так, вона стверджує, </w:t>
      </w:r>
      <w:r w:rsidRPr="006C455A">
        <w:rPr>
          <w:spacing w:val="-2"/>
          <w:sz w:val="28"/>
          <w:szCs w:val="28"/>
        </w:rPr>
        <w:t xml:space="preserve">що імідж педагога дошкільного навчального закладу може бути представлений як соціально-психологічний образ, формування якого зумовлено наявністю яскраво виражених спонтанно або усвідомлено презентованих якостей педагога, легко сприймається оточуючими при першому контакті, і відповідний очікуванням аудиторії, є прологом до формування авторитету </w:t>
      </w:r>
      <w:r w:rsidRPr="006C455A">
        <w:rPr>
          <w:spacing w:val="-2"/>
          <w:sz w:val="28"/>
          <w:szCs w:val="28"/>
          <w:lang w:eastAsia="uk-UA"/>
        </w:rPr>
        <w:t>[</w:t>
      </w:r>
      <w:r w:rsidR="008B27B0" w:rsidRPr="006C455A">
        <w:rPr>
          <w:spacing w:val="-2"/>
          <w:sz w:val="28"/>
          <w:szCs w:val="28"/>
          <w:lang w:val="ru-RU" w:eastAsia="uk-UA"/>
        </w:rPr>
        <w:t>6</w:t>
      </w:r>
      <w:r w:rsidRPr="006C455A">
        <w:rPr>
          <w:spacing w:val="-2"/>
          <w:sz w:val="28"/>
          <w:szCs w:val="28"/>
          <w:lang w:eastAsia="uk-UA"/>
        </w:rPr>
        <w:t>].</w:t>
      </w:r>
    </w:p>
    <w:p w:rsidR="00CC27CC" w:rsidRPr="006C455A" w:rsidRDefault="00CC27CC" w:rsidP="008F794D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sz w:val="28"/>
          <w:szCs w:val="28"/>
          <w:lang w:eastAsia="uk-UA"/>
        </w:rPr>
      </w:pPr>
      <w:r w:rsidRPr="006C455A">
        <w:rPr>
          <w:sz w:val="28"/>
          <w:szCs w:val="28"/>
          <w:lang w:eastAsia="uk-UA"/>
        </w:rPr>
        <w:t xml:space="preserve">Що стосується власне проблеми підготовки майбутніх вихователів дошкільних навчальних закладів до створення позитивного професійного іміджу, то окремі її аспекти вивчалися </w:t>
      </w:r>
      <w:r w:rsidR="009277DA" w:rsidRPr="006C455A">
        <w:rPr>
          <w:sz w:val="28"/>
          <w:szCs w:val="28"/>
          <w:lang w:eastAsia="uk-UA"/>
        </w:rPr>
        <w:t>Г.</w:t>
      </w:r>
      <w:proofErr w:type="spellStart"/>
      <w:r w:rsidR="009277DA" w:rsidRPr="006C455A">
        <w:rPr>
          <w:sz w:val="28"/>
          <w:szCs w:val="28"/>
          <w:lang w:eastAsia="uk-UA"/>
        </w:rPr>
        <w:t>Бєлєнькою</w:t>
      </w:r>
      <w:proofErr w:type="spellEnd"/>
      <w:r w:rsidR="009277DA" w:rsidRPr="006C455A">
        <w:rPr>
          <w:sz w:val="28"/>
          <w:szCs w:val="28"/>
          <w:lang w:eastAsia="uk-UA"/>
        </w:rPr>
        <w:t xml:space="preserve"> [1], А.</w:t>
      </w:r>
      <w:proofErr w:type="spellStart"/>
      <w:r w:rsidR="009277DA" w:rsidRPr="006C455A">
        <w:rPr>
          <w:sz w:val="28"/>
          <w:szCs w:val="28"/>
          <w:lang w:eastAsia="uk-UA"/>
        </w:rPr>
        <w:t>Богуш</w:t>
      </w:r>
      <w:proofErr w:type="spellEnd"/>
      <w:r w:rsidR="009277DA" w:rsidRPr="006C455A">
        <w:rPr>
          <w:sz w:val="28"/>
          <w:szCs w:val="28"/>
          <w:lang w:eastAsia="uk-UA"/>
        </w:rPr>
        <w:t>, Л.Загородньою [2; 3], А.Залізняк, З.</w:t>
      </w:r>
      <w:proofErr w:type="spellStart"/>
      <w:r w:rsidR="009277DA" w:rsidRPr="006C455A">
        <w:rPr>
          <w:sz w:val="28"/>
          <w:szCs w:val="28"/>
          <w:lang w:eastAsia="uk-UA"/>
        </w:rPr>
        <w:t>Крижановською</w:t>
      </w:r>
      <w:proofErr w:type="spellEnd"/>
      <w:r w:rsidR="009277DA" w:rsidRPr="006C455A">
        <w:rPr>
          <w:sz w:val="28"/>
          <w:szCs w:val="28"/>
          <w:lang w:eastAsia="uk-UA"/>
        </w:rPr>
        <w:t xml:space="preserve"> [</w:t>
      </w:r>
      <w:r w:rsidR="008B27B0" w:rsidRPr="006C455A">
        <w:rPr>
          <w:sz w:val="28"/>
          <w:szCs w:val="28"/>
          <w:lang w:eastAsia="uk-UA"/>
        </w:rPr>
        <w:t>5</w:t>
      </w:r>
      <w:r w:rsidR="009277DA" w:rsidRPr="006C455A">
        <w:rPr>
          <w:sz w:val="28"/>
          <w:szCs w:val="28"/>
          <w:lang w:eastAsia="uk-UA"/>
        </w:rPr>
        <w:t>], О.Кучерявим, М.Молочко [</w:t>
      </w:r>
      <w:r w:rsidR="008B27B0" w:rsidRPr="006C455A">
        <w:rPr>
          <w:sz w:val="28"/>
          <w:szCs w:val="28"/>
          <w:lang w:eastAsia="uk-UA"/>
        </w:rPr>
        <w:t>7</w:t>
      </w:r>
      <w:r w:rsidR="009277DA" w:rsidRPr="006C455A">
        <w:rPr>
          <w:sz w:val="28"/>
          <w:szCs w:val="28"/>
          <w:lang w:eastAsia="uk-UA"/>
        </w:rPr>
        <w:t>], Т.</w:t>
      </w:r>
      <w:proofErr w:type="spellStart"/>
      <w:r w:rsidR="009277DA" w:rsidRPr="006C455A">
        <w:rPr>
          <w:sz w:val="28"/>
          <w:szCs w:val="28"/>
          <w:lang w:eastAsia="uk-UA"/>
        </w:rPr>
        <w:t>Поніманською</w:t>
      </w:r>
      <w:proofErr w:type="spellEnd"/>
      <w:r w:rsidR="009277DA" w:rsidRPr="006C455A">
        <w:rPr>
          <w:sz w:val="28"/>
          <w:szCs w:val="28"/>
          <w:lang w:eastAsia="uk-UA"/>
        </w:rPr>
        <w:t>, Є.Панько, О.Проскурою, Т.</w:t>
      </w:r>
      <w:proofErr w:type="spellStart"/>
      <w:r w:rsidR="009277DA" w:rsidRPr="006C455A">
        <w:rPr>
          <w:sz w:val="28"/>
          <w:szCs w:val="28"/>
          <w:lang w:eastAsia="uk-UA"/>
        </w:rPr>
        <w:t>Шестаковою</w:t>
      </w:r>
      <w:proofErr w:type="spellEnd"/>
      <w:r w:rsidR="009277DA" w:rsidRPr="006C455A">
        <w:rPr>
          <w:sz w:val="28"/>
          <w:szCs w:val="28"/>
          <w:lang w:eastAsia="uk-UA"/>
        </w:rPr>
        <w:t xml:space="preserve"> [</w:t>
      </w:r>
      <w:r w:rsidR="008B27B0" w:rsidRPr="006C455A">
        <w:rPr>
          <w:sz w:val="28"/>
          <w:szCs w:val="28"/>
          <w:lang w:eastAsia="uk-UA"/>
        </w:rPr>
        <w:t>8</w:t>
      </w:r>
      <w:r w:rsidR="009277DA" w:rsidRPr="006C455A">
        <w:rPr>
          <w:sz w:val="28"/>
          <w:szCs w:val="28"/>
          <w:lang w:eastAsia="uk-UA"/>
        </w:rPr>
        <w:t xml:space="preserve">] та ін. </w:t>
      </w:r>
      <w:r w:rsidRPr="006C455A">
        <w:rPr>
          <w:sz w:val="28"/>
          <w:szCs w:val="28"/>
          <w:lang w:eastAsia="uk-UA"/>
        </w:rPr>
        <w:t xml:space="preserve">у розрізі досліджень присвячених різним видам готовності фахівців дошкільного профілю </w:t>
      </w:r>
      <w:r w:rsidR="005D56B5" w:rsidRPr="006C455A">
        <w:rPr>
          <w:sz w:val="28"/>
          <w:szCs w:val="28"/>
          <w:lang w:eastAsia="uk-UA"/>
        </w:rPr>
        <w:t>до роботи із дітьми, їх батьками, а також колегами</w:t>
      </w:r>
      <w:r w:rsidRPr="006C455A">
        <w:rPr>
          <w:sz w:val="28"/>
          <w:szCs w:val="28"/>
          <w:lang w:eastAsia="uk-UA"/>
        </w:rPr>
        <w:t>.</w:t>
      </w:r>
      <w:r w:rsidR="005D56B5" w:rsidRPr="006C455A">
        <w:rPr>
          <w:sz w:val="28"/>
          <w:szCs w:val="28"/>
          <w:lang w:eastAsia="uk-UA"/>
        </w:rPr>
        <w:t xml:space="preserve"> </w:t>
      </w:r>
    </w:p>
    <w:p w:rsidR="004E3376" w:rsidRPr="006C455A" w:rsidRDefault="00BF7D74" w:rsidP="008F794D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sz w:val="28"/>
          <w:szCs w:val="28"/>
        </w:rPr>
      </w:pPr>
      <w:r w:rsidRPr="006C455A">
        <w:rPr>
          <w:sz w:val="28"/>
          <w:szCs w:val="28"/>
          <w:lang w:eastAsia="uk-UA"/>
        </w:rPr>
        <w:t xml:space="preserve">Так, досліджуючи проблему формування професійної компетентності </w:t>
      </w:r>
      <w:r w:rsidRPr="006C455A">
        <w:rPr>
          <w:sz w:val="28"/>
        </w:rPr>
        <w:t>вихователів дошкільних навчальних закладів, Г.</w:t>
      </w:r>
      <w:proofErr w:type="spellStart"/>
      <w:r w:rsidRPr="006C455A">
        <w:rPr>
          <w:sz w:val="28"/>
        </w:rPr>
        <w:t>Бєлєнька</w:t>
      </w:r>
      <w:proofErr w:type="spellEnd"/>
      <w:r w:rsidRPr="006C455A">
        <w:rPr>
          <w:sz w:val="28"/>
        </w:rPr>
        <w:t xml:space="preserve"> визначає її як особистісний інтеграл, структурними компонентами якого є мотиви діяльності, системні знання, фахові уміння та професійно значущі якості особистості. Провідними з них, на її думку виступають любов до дітей, що поєднується з вимогливістю, </w:t>
      </w:r>
      <w:proofErr w:type="spellStart"/>
      <w:r w:rsidRPr="006C455A">
        <w:rPr>
          <w:sz w:val="28"/>
        </w:rPr>
        <w:t>емпатія</w:t>
      </w:r>
      <w:proofErr w:type="spellEnd"/>
      <w:r w:rsidRPr="006C455A">
        <w:rPr>
          <w:sz w:val="28"/>
        </w:rPr>
        <w:t xml:space="preserve"> та розвиток комунікативних умінь [</w:t>
      </w:r>
      <w:r w:rsidR="008B27B0" w:rsidRPr="006C455A">
        <w:rPr>
          <w:sz w:val="28"/>
          <w:lang w:val="ru-RU"/>
        </w:rPr>
        <w:t>1</w:t>
      </w:r>
      <w:r w:rsidRPr="006C455A">
        <w:rPr>
          <w:sz w:val="28"/>
        </w:rPr>
        <w:t xml:space="preserve">]. </w:t>
      </w:r>
      <w:r w:rsidR="004E3376" w:rsidRPr="006C455A">
        <w:rPr>
          <w:sz w:val="28"/>
        </w:rPr>
        <w:t>Ми ж, розглядаємо професійну компетентність вихователя ДНЗ як одну із важливих складови</w:t>
      </w:r>
      <w:r w:rsidR="008414C2" w:rsidRPr="006C455A">
        <w:rPr>
          <w:sz w:val="28"/>
        </w:rPr>
        <w:t>х</w:t>
      </w:r>
      <w:r w:rsidR="004E3376" w:rsidRPr="006C455A">
        <w:rPr>
          <w:sz w:val="28"/>
        </w:rPr>
        <w:t xml:space="preserve"> його </w:t>
      </w:r>
      <w:r w:rsidR="004E3376" w:rsidRPr="006C455A">
        <w:rPr>
          <w:sz w:val="28"/>
          <w:szCs w:val="28"/>
        </w:rPr>
        <w:t xml:space="preserve">професійного іміджу, і цілком погоджуємося із ученою щодо необхідності її формування у студентів дошкільного профілю ще на етапі вузівського навчання, закладаючи тим самим підвалини їх позитивного образу педагога. </w:t>
      </w:r>
    </w:p>
    <w:p w:rsidR="00BF7D74" w:rsidRPr="006C455A" w:rsidRDefault="004E3376" w:rsidP="008F794D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sz w:val="28"/>
          <w:szCs w:val="28"/>
        </w:rPr>
      </w:pPr>
      <w:r w:rsidRPr="006C455A">
        <w:rPr>
          <w:sz w:val="28"/>
          <w:szCs w:val="28"/>
        </w:rPr>
        <w:t xml:space="preserve">Поряд із професійною компетентністю чільне місце у створенні </w:t>
      </w:r>
      <w:r w:rsidRPr="006C455A">
        <w:rPr>
          <w:sz w:val="28"/>
          <w:szCs w:val="28"/>
        </w:rPr>
        <w:lastRenderedPageBreak/>
        <w:t>позитивного професійного іміджу посідають мотиваційні чинники, котрі  стимулюють творчий прояв особистості в професії. З.</w:t>
      </w:r>
      <w:proofErr w:type="spellStart"/>
      <w:r w:rsidRPr="006C455A">
        <w:rPr>
          <w:sz w:val="28"/>
          <w:szCs w:val="28"/>
        </w:rPr>
        <w:t>Крижановська</w:t>
      </w:r>
      <w:proofErr w:type="spellEnd"/>
      <w:r w:rsidRPr="006C455A">
        <w:rPr>
          <w:sz w:val="28"/>
          <w:szCs w:val="28"/>
        </w:rPr>
        <w:t xml:space="preserve"> визначає мотиви розвитку та самореалізації, мотиви індивідуального внеску в професію, </w:t>
      </w:r>
      <w:proofErr w:type="spellStart"/>
      <w:r w:rsidRPr="006C455A">
        <w:rPr>
          <w:sz w:val="28"/>
          <w:szCs w:val="28"/>
        </w:rPr>
        <w:t>діяльнісно-процесуальні</w:t>
      </w:r>
      <w:proofErr w:type="spellEnd"/>
      <w:r w:rsidRPr="006C455A">
        <w:rPr>
          <w:sz w:val="28"/>
          <w:szCs w:val="28"/>
        </w:rPr>
        <w:t xml:space="preserve"> мотиви, мотиви розуміння призначення професії, мотиви задоволення різними аспектами професії та мотиви психологічного самопочуття такими, що здійснюють найбільший вплив на успішність реалізації особистості в професійній діяльності</w:t>
      </w:r>
      <w:r w:rsidR="00DC568E" w:rsidRPr="006C455A">
        <w:rPr>
          <w:sz w:val="28"/>
          <w:szCs w:val="28"/>
        </w:rPr>
        <w:t xml:space="preserve"> [</w:t>
      </w:r>
      <w:r w:rsidR="008B27B0" w:rsidRPr="006C455A">
        <w:rPr>
          <w:sz w:val="28"/>
          <w:szCs w:val="28"/>
        </w:rPr>
        <w:t>5</w:t>
      </w:r>
      <w:r w:rsidR="00DC568E" w:rsidRPr="006C455A">
        <w:rPr>
          <w:sz w:val="28"/>
          <w:szCs w:val="28"/>
        </w:rPr>
        <w:t>]</w:t>
      </w:r>
      <w:r w:rsidRPr="006C455A">
        <w:rPr>
          <w:sz w:val="28"/>
          <w:szCs w:val="28"/>
        </w:rPr>
        <w:t>. Вони ж, на нашу думку</w:t>
      </w:r>
      <w:r w:rsidR="004B320C">
        <w:rPr>
          <w:sz w:val="28"/>
          <w:szCs w:val="28"/>
        </w:rPr>
        <w:t>,</w:t>
      </w:r>
      <w:r w:rsidRPr="006C455A">
        <w:rPr>
          <w:sz w:val="28"/>
          <w:szCs w:val="28"/>
        </w:rPr>
        <w:t xml:space="preserve"> спонукають педагога і до побудови, розвитку і корекції свого професійного образу – з метою </w:t>
      </w:r>
      <w:r w:rsidR="00DC568E" w:rsidRPr="006C455A">
        <w:rPr>
          <w:sz w:val="28"/>
          <w:szCs w:val="28"/>
        </w:rPr>
        <w:t>самовідчуття і самореалізації себе у професії.</w:t>
      </w:r>
    </w:p>
    <w:p w:rsidR="00DC568E" w:rsidRPr="006C455A" w:rsidRDefault="00DC568E" w:rsidP="002A5C27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sz w:val="28"/>
          <w:szCs w:val="28"/>
          <w:lang w:eastAsia="uk-UA"/>
        </w:rPr>
      </w:pPr>
      <w:r w:rsidRPr="006C455A">
        <w:rPr>
          <w:sz w:val="28"/>
          <w:szCs w:val="28"/>
        </w:rPr>
        <w:t>Л.Загородня</w:t>
      </w:r>
      <w:r w:rsidR="004B320C">
        <w:rPr>
          <w:sz w:val="28"/>
          <w:szCs w:val="28"/>
        </w:rPr>
        <w:t>,</w:t>
      </w:r>
      <w:r w:rsidRPr="006C455A">
        <w:rPr>
          <w:sz w:val="28"/>
          <w:szCs w:val="28"/>
        </w:rPr>
        <w:t xml:space="preserve"> вивчаючи особливості формування у майбутніх педагогів основ педагогічної техніки </w:t>
      </w:r>
      <w:r w:rsidR="004B320C">
        <w:rPr>
          <w:sz w:val="28"/>
          <w:szCs w:val="28"/>
        </w:rPr>
        <w:t>і позитивного</w:t>
      </w:r>
      <w:r w:rsidRPr="006C455A">
        <w:rPr>
          <w:sz w:val="28"/>
          <w:szCs w:val="28"/>
        </w:rPr>
        <w:t xml:space="preserve"> професійного іміджу у вихователів-практиків</w:t>
      </w:r>
      <w:r w:rsidR="004B320C">
        <w:rPr>
          <w:sz w:val="28"/>
          <w:szCs w:val="28"/>
        </w:rPr>
        <w:t>,</w:t>
      </w:r>
      <w:r w:rsidR="00686281" w:rsidRPr="006C455A">
        <w:rPr>
          <w:sz w:val="28"/>
          <w:szCs w:val="28"/>
        </w:rPr>
        <w:t xml:space="preserve"> пропонує використовувати поряд із традиційними методами і формами організації навчального процесу тренінгові та інтерактивні. Останні з них уможливлюють переведення набутих теоретичних знань студентів про способи і технології розвитку складових педагогічної техніки, </w:t>
      </w:r>
      <w:r w:rsidR="004B320C">
        <w:rPr>
          <w:sz w:val="28"/>
          <w:szCs w:val="28"/>
        </w:rPr>
        <w:t xml:space="preserve">як складової </w:t>
      </w:r>
      <w:r w:rsidR="00686281" w:rsidRPr="006C455A">
        <w:rPr>
          <w:sz w:val="28"/>
          <w:szCs w:val="28"/>
        </w:rPr>
        <w:t>іміджу на рівень практичних умінь і навичок [</w:t>
      </w:r>
      <w:r w:rsidR="006C455A" w:rsidRPr="006C455A">
        <w:rPr>
          <w:sz w:val="28"/>
          <w:szCs w:val="28"/>
        </w:rPr>
        <w:t>2</w:t>
      </w:r>
      <w:r w:rsidR="005C705C">
        <w:rPr>
          <w:sz w:val="28"/>
          <w:szCs w:val="28"/>
        </w:rPr>
        <w:t>;</w:t>
      </w:r>
      <w:r w:rsidR="006C455A" w:rsidRPr="006C455A">
        <w:rPr>
          <w:sz w:val="28"/>
          <w:szCs w:val="28"/>
        </w:rPr>
        <w:t xml:space="preserve"> 3</w:t>
      </w:r>
      <w:r w:rsidR="00686281" w:rsidRPr="006C455A">
        <w:rPr>
          <w:sz w:val="28"/>
          <w:szCs w:val="28"/>
        </w:rPr>
        <w:t>].</w:t>
      </w:r>
      <w:r w:rsidR="008414C2" w:rsidRPr="006C455A">
        <w:rPr>
          <w:sz w:val="28"/>
          <w:szCs w:val="28"/>
        </w:rPr>
        <w:t xml:space="preserve"> Ми цілком поділяємо позицію дослідниці, оскільки означені методи стимулюють майбутніх педагогів до продуктивного і творчого застосування набутих знань, умінь і навичок, дозволяючи, тим самим, адаптувати їх до власних можливостей та індивідуальних особливостей.</w:t>
      </w:r>
    </w:p>
    <w:p w:rsidR="005D56B5" w:rsidRPr="002A5C27" w:rsidRDefault="008414C2" w:rsidP="002A5C27">
      <w:pPr>
        <w:widowControl w:val="0"/>
        <w:shd w:val="clear" w:color="auto" w:fill="FFFFFF"/>
        <w:snapToGrid w:val="0"/>
        <w:spacing w:line="360" w:lineRule="auto"/>
        <w:ind w:firstLine="567"/>
        <w:jc w:val="both"/>
        <w:rPr>
          <w:sz w:val="28"/>
          <w:szCs w:val="28"/>
          <w:lang w:eastAsia="uk-UA"/>
        </w:rPr>
      </w:pPr>
      <w:r w:rsidRPr="006C455A">
        <w:rPr>
          <w:sz w:val="28"/>
          <w:szCs w:val="28"/>
          <w:lang w:eastAsia="uk-UA"/>
        </w:rPr>
        <w:t xml:space="preserve">У цілому, можна стверджувати, що </w:t>
      </w:r>
      <w:r w:rsidR="00B0790B" w:rsidRPr="006C455A">
        <w:rPr>
          <w:sz w:val="28"/>
          <w:szCs w:val="28"/>
          <w:lang w:eastAsia="uk-UA"/>
        </w:rPr>
        <w:t xml:space="preserve">всі дослідники </w:t>
      </w:r>
      <w:r w:rsidRPr="006C455A">
        <w:rPr>
          <w:sz w:val="28"/>
          <w:szCs w:val="28"/>
          <w:lang w:eastAsia="uk-UA"/>
        </w:rPr>
        <w:t xml:space="preserve">проблем підготовки майбутніх вихователів ДНЗ до різних видів роботи </w:t>
      </w:r>
      <w:r w:rsidR="00CA3737" w:rsidRPr="006C455A">
        <w:rPr>
          <w:sz w:val="28"/>
          <w:szCs w:val="28"/>
          <w:lang w:eastAsia="uk-UA"/>
        </w:rPr>
        <w:t xml:space="preserve">з дітьми, їх батьками, колегами, </w:t>
      </w:r>
      <w:r w:rsidR="00B0790B" w:rsidRPr="006C455A">
        <w:rPr>
          <w:sz w:val="28"/>
          <w:szCs w:val="28"/>
          <w:lang w:eastAsia="uk-UA"/>
        </w:rPr>
        <w:t>сходяться на тому, що для формування</w:t>
      </w:r>
      <w:r w:rsidR="00B0790B" w:rsidRPr="002A5C27">
        <w:rPr>
          <w:sz w:val="28"/>
          <w:szCs w:val="28"/>
          <w:lang w:eastAsia="uk-UA"/>
        </w:rPr>
        <w:t xml:space="preserve"> професійної </w:t>
      </w:r>
      <w:r w:rsidR="002A5C27" w:rsidRPr="002A5C27">
        <w:rPr>
          <w:sz w:val="28"/>
          <w:szCs w:val="28"/>
          <w:lang w:eastAsia="uk-UA"/>
        </w:rPr>
        <w:t>готовності</w:t>
      </w:r>
      <w:r w:rsidR="00B0790B" w:rsidRPr="002A5C27">
        <w:rPr>
          <w:sz w:val="28"/>
          <w:szCs w:val="28"/>
          <w:lang w:eastAsia="uk-UA"/>
        </w:rPr>
        <w:t xml:space="preserve"> фахівців дошкільного профілю </w:t>
      </w:r>
      <w:r w:rsidR="002A5C27" w:rsidRPr="002A5C27">
        <w:rPr>
          <w:sz w:val="28"/>
          <w:szCs w:val="28"/>
          <w:lang w:eastAsia="uk-UA"/>
        </w:rPr>
        <w:t xml:space="preserve">до роботи з різними учасниками освітнього процесу </w:t>
      </w:r>
      <w:r w:rsidR="00B0790B" w:rsidRPr="002A5C27">
        <w:rPr>
          <w:sz w:val="28"/>
          <w:szCs w:val="28"/>
          <w:lang w:eastAsia="uk-UA"/>
        </w:rPr>
        <w:t xml:space="preserve">необхідно не лише озброювати їх знаннями з дошкільної педагогіки, психології, фахових методик, але й давати знання з наукової та прикладної психології, які допомагали б </w:t>
      </w:r>
      <w:r w:rsidR="001C36E1" w:rsidRPr="002A5C27">
        <w:rPr>
          <w:sz w:val="28"/>
          <w:szCs w:val="28"/>
          <w:lang w:eastAsia="uk-UA"/>
        </w:rPr>
        <w:t xml:space="preserve">ефективно розв’язувати професійні завдання, гідно презентувати </w:t>
      </w:r>
      <w:r w:rsidR="004B320C">
        <w:rPr>
          <w:sz w:val="28"/>
          <w:szCs w:val="28"/>
          <w:lang w:eastAsia="uk-UA"/>
        </w:rPr>
        <w:t>свій образ професіонала</w:t>
      </w:r>
      <w:r w:rsidR="001C36E1" w:rsidRPr="002A5C27">
        <w:rPr>
          <w:sz w:val="28"/>
          <w:szCs w:val="28"/>
          <w:lang w:eastAsia="uk-UA"/>
        </w:rPr>
        <w:t xml:space="preserve"> педагогічній громадськості та бути конкурентоздатним фахівцем на ринку освітніх послуг.</w:t>
      </w:r>
    </w:p>
    <w:p w:rsidR="00115456" w:rsidRPr="00D929F9" w:rsidRDefault="005D54C9" w:rsidP="002A5C27">
      <w:pPr>
        <w:widowControl w:val="0"/>
        <w:spacing w:line="360" w:lineRule="auto"/>
        <w:ind w:firstLine="567"/>
        <w:jc w:val="both"/>
        <w:rPr>
          <w:sz w:val="28"/>
          <w:szCs w:val="28"/>
          <w:lang w:eastAsia="uk-UA"/>
        </w:rPr>
      </w:pPr>
      <w:r w:rsidRPr="002A5C27">
        <w:rPr>
          <w:b/>
          <w:sz w:val="28"/>
          <w:szCs w:val="28"/>
          <w:lang w:eastAsia="uk-UA"/>
        </w:rPr>
        <w:t>Мета статті</w:t>
      </w:r>
      <w:r w:rsidRPr="002A5C27">
        <w:rPr>
          <w:sz w:val="28"/>
          <w:szCs w:val="28"/>
          <w:lang w:eastAsia="uk-UA"/>
        </w:rPr>
        <w:t xml:space="preserve"> полягає у ро</w:t>
      </w:r>
      <w:r w:rsidR="00115456" w:rsidRPr="002A5C27">
        <w:rPr>
          <w:sz w:val="28"/>
          <w:szCs w:val="28"/>
          <w:lang w:eastAsia="uk-UA"/>
        </w:rPr>
        <w:t xml:space="preserve">зкриті змістового компоненту </w:t>
      </w:r>
      <w:r w:rsidR="00BB52B4" w:rsidRPr="002A5C27">
        <w:rPr>
          <w:sz w:val="28"/>
          <w:szCs w:val="28"/>
          <w:lang w:eastAsia="uk-UA"/>
        </w:rPr>
        <w:t>фахової</w:t>
      </w:r>
      <w:r w:rsidR="00115456" w:rsidRPr="002A5C27">
        <w:rPr>
          <w:sz w:val="28"/>
          <w:szCs w:val="28"/>
          <w:lang w:eastAsia="uk-UA"/>
        </w:rPr>
        <w:t xml:space="preserve"> підготовки </w:t>
      </w:r>
      <w:r w:rsidR="00115456" w:rsidRPr="002A5C27">
        <w:rPr>
          <w:sz w:val="28"/>
          <w:szCs w:val="28"/>
          <w:lang w:eastAsia="uk-UA"/>
        </w:rPr>
        <w:lastRenderedPageBreak/>
        <w:t>майбутніх вихователів дошкільних навчальних закладів до створення</w:t>
      </w:r>
      <w:r w:rsidR="00115456" w:rsidRPr="00D929F9">
        <w:rPr>
          <w:sz w:val="28"/>
          <w:szCs w:val="28"/>
          <w:lang w:eastAsia="uk-UA"/>
        </w:rPr>
        <w:t xml:space="preserve"> позитивного п</w:t>
      </w:r>
      <w:r w:rsidR="00BB52B4" w:rsidRPr="00D929F9">
        <w:rPr>
          <w:sz w:val="28"/>
          <w:szCs w:val="28"/>
          <w:lang w:eastAsia="uk-UA"/>
        </w:rPr>
        <w:t>рофесій</w:t>
      </w:r>
      <w:r w:rsidR="00115456" w:rsidRPr="00D929F9">
        <w:rPr>
          <w:sz w:val="28"/>
          <w:szCs w:val="28"/>
          <w:lang w:eastAsia="uk-UA"/>
        </w:rPr>
        <w:t>ного іміджу.</w:t>
      </w:r>
    </w:p>
    <w:p w:rsidR="00AE3B41" w:rsidRPr="00D929F9" w:rsidRDefault="00115456" w:rsidP="008F794D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D929F9">
        <w:rPr>
          <w:b/>
          <w:sz w:val="28"/>
          <w:szCs w:val="28"/>
          <w:lang w:eastAsia="uk-UA"/>
        </w:rPr>
        <w:t>Виклад о</w:t>
      </w:r>
      <w:r w:rsidR="00A62E8C" w:rsidRPr="00D929F9">
        <w:rPr>
          <w:b/>
          <w:sz w:val="28"/>
          <w:szCs w:val="28"/>
          <w:lang w:eastAsia="uk-UA"/>
        </w:rPr>
        <w:t xml:space="preserve">сновного матеріалу дослідження. </w:t>
      </w:r>
      <w:r w:rsidR="003F3713" w:rsidRPr="00D929F9">
        <w:rPr>
          <w:sz w:val="28"/>
          <w:szCs w:val="28"/>
        </w:rPr>
        <w:t xml:space="preserve">Із метою </w:t>
      </w:r>
      <w:r w:rsidR="00056A7D" w:rsidRPr="00D929F9">
        <w:rPr>
          <w:sz w:val="28"/>
          <w:szCs w:val="28"/>
        </w:rPr>
        <w:t xml:space="preserve">формування готовності майбутніх фахівців дошкільного профілю до створення позитивного професійного іміджу </w:t>
      </w:r>
      <w:r w:rsidR="003F3713" w:rsidRPr="00D929F9">
        <w:rPr>
          <w:sz w:val="28"/>
          <w:szCs w:val="28"/>
        </w:rPr>
        <w:t xml:space="preserve">вихователя </w:t>
      </w:r>
      <w:r w:rsidR="00056A7D" w:rsidRPr="00D929F9">
        <w:rPr>
          <w:sz w:val="28"/>
          <w:szCs w:val="28"/>
        </w:rPr>
        <w:t xml:space="preserve">в розрізі нашого експериментального дослідження </w:t>
      </w:r>
      <w:r w:rsidR="003F3713" w:rsidRPr="00D929F9">
        <w:rPr>
          <w:sz w:val="28"/>
          <w:szCs w:val="28"/>
        </w:rPr>
        <w:t xml:space="preserve">ми </w:t>
      </w:r>
      <w:r w:rsidR="00056A7D" w:rsidRPr="00D929F9">
        <w:rPr>
          <w:sz w:val="28"/>
          <w:szCs w:val="28"/>
        </w:rPr>
        <w:t>в</w:t>
      </w:r>
      <w:r w:rsidR="00AE3B41" w:rsidRPr="00D929F9">
        <w:rPr>
          <w:sz w:val="28"/>
          <w:szCs w:val="28"/>
        </w:rPr>
        <w:t>ве</w:t>
      </w:r>
      <w:r w:rsidR="00056A7D" w:rsidRPr="00D929F9">
        <w:rPr>
          <w:sz w:val="28"/>
          <w:szCs w:val="28"/>
        </w:rPr>
        <w:t>л</w:t>
      </w:r>
      <w:r w:rsidR="00AE3B41" w:rsidRPr="00D929F9">
        <w:rPr>
          <w:sz w:val="28"/>
          <w:szCs w:val="28"/>
        </w:rPr>
        <w:t xml:space="preserve">и у цикл психолого-педагогічної підготовки фахівців ОКР «бакалавр» спеціальності «Дошкільна освіта» спецкурс «Тренінг побудови професійного іміджу вихователя </w:t>
      </w:r>
      <w:r w:rsidR="009C7E40" w:rsidRPr="00D929F9">
        <w:rPr>
          <w:sz w:val="28"/>
          <w:szCs w:val="28"/>
        </w:rPr>
        <w:t>дошкільного навчального закладу</w:t>
      </w:r>
      <w:r w:rsidR="00AE3B41" w:rsidRPr="00D929F9">
        <w:rPr>
          <w:sz w:val="28"/>
          <w:szCs w:val="28"/>
        </w:rPr>
        <w:t>»</w:t>
      </w:r>
      <w:r w:rsidR="00056A7D" w:rsidRPr="00D929F9">
        <w:rPr>
          <w:sz w:val="28"/>
          <w:szCs w:val="28"/>
        </w:rPr>
        <w:t xml:space="preserve">. </w:t>
      </w:r>
      <w:r w:rsidR="004B320C">
        <w:rPr>
          <w:sz w:val="28"/>
          <w:szCs w:val="28"/>
        </w:rPr>
        <w:t>М</w:t>
      </w:r>
      <w:r w:rsidR="00A62E8C" w:rsidRPr="00D929F9">
        <w:rPr>
          <w:sz w:val="28"/>
          <w:szCs w:val="28"/>
        </w:rPr>
        <w:t xml:space="preserve">етою вивчення студентами </w:t>
      </w:r>
      <w:r w:rsidR="003F3713" w:rsidRPr="00D929F9">
        <w:rPr>
          <w:sz w:val="28"/>
          <w:szCs w:val="28"/>
        </w:rPr>
        <w:t>дан</w:t>
      </w:r>
      <w:r w:rsidR="00A62E8C" w:rsidRPr="00D929F9">
        <w:rPr>
          <w:sz w:val="28"/>
          <w:szCs w:val="28"/>
        </w:rPr>
        <w:t>ого</w:t>
      </w:r>
      <w:r w:rsidR="003F3713" w:rsidRPr="00D929F9">
        <w:rPr>
          <w:sz w:val="28"/>
          <w:szCs w:val="28"/>
        </w:rPr>
        <w:t xml:space="preserve"> спецкурс</w:t>
      </w:r>
      <w:r w:rsidR="00A62E8C" w:rsidRPr="00D929F9">
        <w:rPr>
          <w:sz w:val="28"/>
          <w:szCs w:val="28"/>
        </w:rPr>
        <w:t xml:space="preserve">у </w:t>
      </w:r>
      <w:r w:rsidR="00BB52B4" w:rsidRPr="00D929F9">
        <w:rPr>
          <w:sz w:val="28"/>
          <w:szCs w:val="28"/>
        </w:rPr>
        <w:t>є</w:t>
      </w:r>
      <w:r w:rsidR="003F3713" w:rsidRPr="00D929F9">
        <w:rPr>
          <w:sz w:val="28"/>
          <w:szCs w:val="28"/>
        </w:rPr>
        <w:t xml:space="preserve"> </w:t>
      </w:r>
      <w:r w:rsidR="008C1F7B" w:rsidRPr="00D929F9">
        <w:rPr>
          <w:bCs/>
          <w:color w:val="000000"/>
          <w:sz w:val="28"/>
          <w:szCs w:val="28"/>
        </w:rPr>
        <w:t xml:space="preserve">набуття </w:t>
      </w:r>
      <w:r w:rsidR="00D07EA3" w:rsidRPr="00D929F9">
        <w:rPr>
          <w:bCs/>
          <w:color w:val="000000"/>
          <w:sz w:val="28"/>
          <w:szCs w:val="28"/>
        </w:rPr>
        <w:t>ни</w:t>
      </w:r>
      <w:r w:rsidR="008C1F7B" w:rsidRPr="00D929F9">
        <w:rPr>
          <w:bCs/>
          <w:color w:val="000000"/>
          <w:sz w:val="28"/>
          <w:szCs w:val="28"/>
        </w:rPr>
        <w:t xml:space="preserve">ми знань про теоретичні основи, механізми і технології формування, розвитку та корекції позитивного професійного іміджу вихователя ДНЗ, його роль у педагогічній діяльності, а також умінь і навичок його ефективного використання </w:t>
      </w:r>
      <w:r w:rsidR="008C1F7B" w:rsidRPr="00D929F9">
        <w:rPr>
          <w:color w:val="000000"/>
          <w:sz w:val="28"/>
          <w:szCs w:val="28"/>
        </w:rPr>
        <w:t>для успішного здійснення професійних завдань відповідно до постійно змінюваних вимог до фахівця дошкільного профілю з боку суспільства.</w:t>
      </w:r>
    </w:p>
    <w:p w:rsidR="008C1F7B" w:rsidRPr="00D929F9" w:rsidRDefault="00A62E8C" w:rsidP="008F794D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D929F9">
        <w:rPr>
          <w:sz w:val="28"/>
          <w:szCs w:val="28"/>
        </w:rPr>
        <w:t>Розробляючи програму спецкурсу</w:t>
      </w:r>
      <w:r w:rsidR="00916DF3" w:rsidRPr="00D929F9">
        <w:rPr>
          <w:sz w:val="28"/>
          <w:szCs w:val="28"/>
        </w:rPr>
        <w:t>,</w:t>
      </w:r>
      <w:r w:rsidRPr="00D929F9">
        <w:rPr>
          <w:sz w:val="28"/>
          <w:szCs w:val="28"/>
        </w:rPr>
        <w:t xml:space="preserve"> ми спиралися на принципи науковості, </w:t>
      </w:r>
      <w:proofErr w:type="spellStart"/>
      <w:r w:rsidR="00BB52B4" w:rsidRPr="00D929F9">
        <w:rPr>
          <w:sz w:val="28"/>
          <w:szCs w:val="28"/>
        </w:rPr>
        <w:t>синергетичності</w:t>
      </w:r>
      <w:proofErr w:type="spellEnd"/>
      <w:r w:rsidR="00BB52B4" w:rsidRPr="00D929F9">
        <w:rPr>
          <w:sz w:val="28"/>
          <w:szCs w:val="28"/>
        </w:rPr>
        <w:t xml:space="preserve">, </w:t>
      </w:r>
      <w:r w:rsidR="00BD5AE8" w:rsidRPr="00D929F9">
        <w:rPr>
          <w:sz w:val="28"/>
          <w:szCs w:val="28"/>
        </w:rPr>
        <w:t xml:space="preserve">доступності, </w:t>
      </w:r>
      <w:r w:rsidR="00916DF3" w:rsidRPr="00D929F9">
        <w:rPr>
          <w:sz w:val="28"/>
          <w:szCs w:val="28"/>
        </w:rPr>
        <w:t xml:space="preserve">наочності, </w:t>
      </w:r>
      <w:r w:rsidR="00BD5AE8" w:rsidRPr="00D929F9">
        <w:rPr>
          <w:sz w:val="28"/>
          <w:szCs w:val="28"/>
        </w:rPr>
        <w:t xml:space="preserve">перспективності засвоюваних знань, </w:t>
      </w:r>
      <w:proofErr w:type="spellStart"/>
      <w:r w:rsidR="00BB52B4" w:rsidRPr="00D929F9">
        <w:rPr>
          <w:sz w:val="28"/>
          <w:szCs w:val="28"/>
        </w:rPr>
        <w:t>акмеологічного</w:t>
      </w:r>
      <w:proofErr w:type="spellEnd"/>
      <w:r w:rsidR="00BB52B4" w:rsidRPr="00D929F9">
        <w:rPr>
          <w:sz w:val="28"/>
          <w:szCs w:val="28"/>
        </w:rPr>
        <w:t xml:space="preserve"> підходу, </w:t>
      </w:r>
      <w:r w:rsidR="00916DF3" w:rsidRPr="00D929F9">
        <w:rPr>
          <w:sz w:val="28"/>
          <w:szCs w:val="28"/>
        </w:rPr>
        <w:t xml:space="preserve">особистісної орієнтації, </w:t>
      </w:r>
      <w:r w:rsidR="00BD5AE8" w:rsidRPr="00D929F9">
        <w:rPr>
          <w:sz w:val="28"/>
          <w:szCs w:val="28"/>
        </w:rPr>
        <w:t xml:space="preserve">стимулювання активності, ініціативності, самостійності студентів, формування позитивної мотивації до </w:t>
      </w:r>
      <w:proofErr w:type="spellStart"/>
      <w:r w:rsidR="00BD5AE8" w:rsidRPr="00D929F9">
        <w:rPr>
          <w:sz w:val="28"/>
          <w:szCs w:val="28"/>
        </w:rPr>
        <w:t>само-</w:t>
      </w:r>
      <w:proofErr w:type="spellEnd"/>
      <w:r w:rsidR="00BD5AE8" w:rsidRPr="00D929F9">
        <w:rPr>
          <w:sz w:val="28"/>
          <w:szCs w:val="28"/>
        </w:rPr>
        <w:t xml:space="preserve"> і </w:t>
      </w:r>
      <w:proofErr w:type="spellStart"/>
      <w:r w:rsidR="00BD5AE8" w:rsidRPr="00D929F9">
        <w:rPr>
          <w:sz w:val="28"/>
          <w:szCs w:val="28"/>
        </w:rPr>
        <w:t>взаєморозвитку</w:t>
      </w:r>
      <w:proofErr w:type="spellEnd"/>
      <w:r w:rsidR="00BD5AE8" w:rsidRPr="00D929F9">
        <w:rPr>
          <w:sz w:val="28"/>
          <w:szCs w:val="28"/>
        </w:rPr>
        <w:t>, системності</w:t>
      </w:r>
      <w:r w:rsidR="009E171F">
        <w:rPr>
          <w:sz w:val="28"/>
          <w:szCs w:val="28"/>
        </w:rPr>
        <w:t xml:space="preserve">, </w:t>
      </w:r>
      <w:r w:rsidR="00BD5AE8" w:rsidRPr="00D929F9">
        <w:rPr>
          <w:sz w:val="28"/>
          <w:szCs w:val="28"/>
        </w:rPr>
        <w:t xml:space="preserve">комплексності, </w:t>
      </w:r>
      <w:r w:rsidR="009E171F">
        <w:rPr>
          <w:sz w:val="28"/>
          <w:szCs w:val="28"/>
        </w:rPr>
        <w:t>оптимальності та варіативності. Покладення їх в основу нашого курсу з</w:t>
      </w:r>
      <w:r w:rsidR="00BD5AE8" w:rsidRPr="00D929F9">
        <w:rPr>
          <w:sz w:val="28"/>
          <w:szCs w:val="28"/>
        </w:rPr>
        <w:t>умовлювал</w:t>
      </w:r>
      <w:r w:rsidR="009E171F">
        <w:rPr>
          <w:sz w:val="28"/>
          <w:szCs w:val="28"/>
        </w:rPr>
        <w:t>о</w:t>
      </w:r>
      <w:r w:rsidR="00BD5AE8" w:rsidRPr="00D929F9">
        <w:rPr>
          <w:sz w:val="28"/>
          <w:szCs w:val="28"/>
        </w:rPr>
        <w:t xml:space="preserve">ся взаємозв’язком компонентів позитивного професійного іміджу (візуального, </w:t>
      </w:r>
      <w:proofErr w:type="spellStart"/>
      <w:r w:rsidR="00BD5AE8" w:rsidRPr="00D929F9">
        <w:rPr>
          <w:sz w:val="28"/>
          <w:szCs w:val="28"/>
        </w:rPr>
        <w:t>аудіального</w:t>
      </w:r>
      <w:proofErr w:type="spellEnd"/>
      <w:r w:rsidR="00BD5AE8" w:rsidRPr="00D929F9">
        <w:rPr>
          <w:sz w:val="28"/>
          <w:szCs w:val="28"/>
        </w:rPr>
        <w:t xml:space="preserve">, професійного, внутрішнього) </w:t>
      </w:r>
      <w:r w:rsidR="009E171F">
        <w:rPr>
          <w:sz w:val="28"/>
          <w:szCs w:val="28"/>
        </w:rPr>
        <w:t>та</w:t>
      </w:r>
      <w:r w:rsidR="00BD5AE8" w:rsidRPr="00D929F9">
        <w:rPr>
          <w:sz w:val="28"/>
          <w:szCs w:val="28"/>
        </w:rPr>
        <w:t xml:space="preserve"> забезпечувал</w:t>
      </w:r>
      <w:r w:rsidR="009E171F">
        <w:rPr>
          <w:sz w:val="28"/>
          <w:szCs w:val="28"/>
        </w:rPr>
        <w:t>о</w:t>
      </w:r>
      <w:r w:rsidR="00BD5AE8" w:rsidRPr="00D929F9">
        <w:rPr>
          <w:sz w:val="28"/>
          <w:szCs w:val="28"/>
        </w:rPr>
        <w:t xml:space="preserve"> </w:t>
      </w:r>
      <w:proofErr w:type="spellStart"/>
      <w:r w:rsidR="00BD5AE8" w:rsidRPr="00D929F9">
        <w:rPr>
          <w:sz w:val="28"/>
          <w:szCs w:val="28"/>
        </w:rPr>
        <w:t>інтегративність</w:t>
      </w:r>
      <w:proofErr w:type="spellEnd"/>
      <w:r w:rsidR="00BD5AE8" w:rsidRPr="00D929F9">
        <w:rPr>
          <w:sz w:val="28"/>
          <w:szCs w:val="28"/>
        </w:rPr>
        <w:t xml:space="preserve"> і цілісність результату – готовн</w:t>
      </w:r>
      <w:r w:rsidR="009E171F">
        <w:rPr>
          <w:sz w:val="28"/>
          <w:szCs w:val="28"/>
        </w:rPr>
        <w:t>і</w:t>
      </w:r>
      <w:r w:rsidR="00BD5AE8" w:rsidRPr="00D929F9">
        <w:rPr>
          <w:sz w:val="28"/>
          <w:szCs w:val="28"/>
        </w:rPr>
        <w:t>ст</w:t>
      </w:r>
      <w:r w:rsidR="009E171F">
        <w:rPr>
          <w:sz w:val="28"/>
          <w:szCs w:val="28"/>
        </w:rPr>
        <w:t>ь</w:t>
      </w:r>
      <w:r w:rsidR="00BD5AE8" w:rsidRPr="00D929F9">
        <w:rPr>
          <w:sz w:val="28"/>
          <w:szCs w:val="28"/>
        </w:rPr>
        <w:t xml:space="preserve"> студентів до іміджотворчої діяльності</w:t>
      </w:r>
      <w:r w:rsidR="009E171F">
        <w:rPr>
          <w:sz w:val="28"/>
          <w:szCs w:val="28"/>
        </w:rPr>
        <w:t xml:space="preserve">. Крім того, </w:t>
      </w:r>
      <w:r w:rsidR="00D23B0C">
        <w:rPr>
          <w:sz w:val="28"/>
          <w:szCs w:val="28"/>
        </w:rPr>
        <w:t>означені</w:t>
      </w:r>
      <w:r w:rsidR="009E171F">
        <w:rPr>
          <w:sz w:val="28"/>
          <w:szCs w:val="28"/>
        </w:rPr>
        <w:t xml:space="preserve"> принципи </w:t>
      </w:r>
      <w:r w:rsidR="00BD5AE8" w:rsidRPr="00D929F9">
        <w:rPr>
          <w:sz w:val="28"/>
          <w:szCs w:val="28"/>
        </w:rPr>
        <w:t>передбачали урізноманітнення видів діяльності студентів</w:t>
      </w:r>
      <w:r w:rsidR="008C1F7B" w:rsidRPr="00D929F9">
        <w:rPr>
          <w:sz w:val="28"/>
          <w:szCs w:val="28"/>
        </w:rPr>
        <w:t xml:space="preserve"> через використання інтерактивних методів та виконання індивідуальних творчих завдань з урахуванням їх інтересів, потреб, здібностей, рівня розвитку творчого потенціалу.</w:t>
      </w:r>
    </w:p>
    <w:p w:rsidR="00A62E8C" w:rsidRPr="00D929F9" w:rsidRDefault="008C1F7B" w:rsidP="008F794D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929F9">
        <w:rPr>
          <w:sz w:val="28"/>
          <w:szCs w:val="28"/>
        </w:rPr>
        <w:t xml:space="preserve"> </w:t>
      </w:r>
      <w:r w:rsidR="009C7E40" w:rsidRPr="00D929F9">
        <w:rPr>
          <w:sz w:val="28"/>
          <w:szCs w:val="28"/>
        </w:rPr>
        <w:t>Організація навчально-виховного процесу за п</w:t>
      </w:r>
      <w:r w:rsidRPr="00D929F9">
        <w:rPr>
          <w:sz w:val="28"/>
          <w:szCs w:val="28"/>
        </w:rPr>
        <w:t>рограм</w:t>
      </w:r>
      <w:r w:rsidR="009C7E40" w:rsidRPr="00D929F9">
        <w:rPr>
          <w:sz w:val="28"/>
          <w:szCs w:val="28"/>
        </w:rPr>
        <w:t>ою</w:t>
      </w:r>
      <w:r w:rsidRPr="00D929F9">
        <w:rPr>
          <w:sz w:val="28"/>
          <w:szCs w:val="28"/>
        </w:rPr>
        <w:t xml:space="preserve"> спеціального курсу «Тренінг побудови </w:t>
      </w:r>
      <w:r w:rsidRPr="00D929F9">
        <w:rPr>
          <w:color w:val="000000"/>
          <w:sz w:val="28"/>
          <w:szCs w:val="28"/>
        </w:rPr>
        <w:t xml:space="preserve">професійного іміджу вихователя </w:t>
      </w:r>
      <w:r w:rsidR="009C7E40" w:rsidRPr="00D929F9">
        <w:rPr>
          <w:color w:val="000000"/>
          <w:sz w:val="28"/>
          <w:szCs w:val="28"/>
        </w:rPr>
        <w:t>дошкільного навчального закладу</w:t>
      </w:r>
      <w:r w:rsidRPr="00D929F9">
        <w:rPr>
          <w:color w:val="000000"/>
          <w:sz w:val="28"/>
          <w:szCs w:val="28"/>
        </w:rPr>
        <w:t xml:space="preserve">» передбачала вирішення таких завдань: </w:t>
      </w:r>
    </w:p>
    <w:p w:rsidR="008C1F7B" w:rsidRPr="00D929F9" w:rsidRDefault="008C1F7B" w:rsidP="008F794D">
      <w:pPr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  <w:r w:rsidRPr="00D929F9">
        <w:rPr>
          <w:bCs/>
          <w:color w:val="000000"/>
          <w:sz w:val="28"/>
          <w:szCs w:val="28"/>
        </w:rPr>
        <w:lastRenderedPageBreak/>
        <w:t>- забезпечення майбутніх фахівців компетенціями, необхідними для створення, розвитку та корекції позитивного професійного іміджу вихователя ДНЗ;</w:t>
      </w:r>
    </w:p>
    <w:p w:rsidR="008C1F7B" w:rsidRPr="00D929F9" w:rsidRDefault="008C1F7B" w:rsidP="008F794D">
      <w:pPr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  <w:r w:rsidRPr="00D929F9">
        <w:rPr>
          <w:bCs/>
          <w:color w:val="000000"/>
          <w:sz w:val="28"/>
          <w:szCs w:val="28"/>
        </w:rPr>
        <w:t xml:space="preserve">- оволодіння студентами уміннями презентації створеного позитивного </w:t>
      </w:r>
      <w:r w:rsidR="00912750">
        <w:rPr>
          <w:bCs/>
          <w:color w:val="000000"/>
          <w:sz w:val="28"/>
          <w:szCs w:val="28"/>
        </w:rPr>
        <w:t>іміджу</w:t>
      </w:r>
      <w:r w:rsidRPr="00D929F9">
        <w:rPr>
          <w:bCs/>
          <w:color w:val="000000"/>
          <w:sz w:val="28"/>
          <w:szCs w:val="28"/>
        </w:rPr>
        <w:t xml:space="preserve"> вихователя цільовій аудиторії (вихованцям, їх</w:t>
      </w:r>
      <w:r w:rsidR="00916DF3" w:rsidRPr="00D929F9">
        <w:rPr>
          <w:bCs/>
          <w:color w:val="000000"/>
          <w:sz w:val="28"/>
          <w:szCs w:val="28"/>
        </w:rPr>
        <w:t>нім</w:t>
      </w:r>
      <w:r w:rsidRPr="00D929F9">
        <w:rPr>
          <w:bCs/>
          <w:color w:val="000000"/>
          <w:sz w:val="28"/>
          <w:szCs w:val="28"/>
        </w:rPr>
        <w:t xml:space="preserve"> батькам, колегам, громадськості);</w:t>
      </w:r>
    </w:p>
    <w:p w:rsidR="008C1F7B" w:rsidRPr="00D929F9" w:rsidRDefault="008C1F7B" w:rsidP="008F794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929F9">
        <w:rPr>
          <w:bCs/>
          <w:color w:val="000000"/>
          <w:sz w:val="28"/>
          <w:szCs w:val="28"/>
        </w:rPr>
        <w:t xml:space="preserve">- </w:t>
      </w:r>
      <w:r w:rsidRPr="00D929F9">
        <w:rPr>
          <w:sz w:val="28"/>
          <w:szCs w:val="28"/>
        </w:rPr>
        <w:t xml:space="preserve">формування </w:t>
      </w:r>
      <w:r w:rsidR="00912750">
        <w:rPr>
          <w:sz w:val="28"/>
          <w:szCs w:val="28"/>
        </w:rPr>
        <w:t xml:space="preserve">спрямованості особистості на </w:t>
      </w:r>
      <w:r w:rsidRPr="00D929F9">
        <w:rPr>
          <w:sz w:val="28"/>
          <w:szCs w:val="28"/>
        </w:rPr>
        <w:t>постійн</w:t>
      </w:r>
      <w:r w:rsidR="00912750">
        <w:rPr>
          <w:sz w:val="28"/>
          <w:szCs w:val="28"/>
        </w:rPr>
        <w:t>е</w:t>
      </w:r>
      <w:r w:rsidRPr="00D929F9">
        <w:rPr>
          <w:sz w:val="28"/>
          <w:szCs w:val="28"/>
        </w:rPr>
        <w:t xml:space="preserve"> самовдосконалення і саморозвит</w:t>
      </w:r>
      <w:r w:rsidR="00912750">
        <w:rPr>
          <w:sz w:val="28"/>
          <w:szCs w:val="28"/>
        </w:rPr>
        <w:t>ок</w:t>
      </w:r>
      <w:r w:rsidRPr="00D929F9">
        <w:rPr>
          <w:sz w:val="28"/>
          <w:szCs w:val="28"/>
        </w:rPr>
        <w:t xml:space="preserve"> професіонала, здатного грамотно будувати позитивний </w:t>
      </w:r>
      <w:r w:rsidR="00912750">
        <w:rPr>
          <w:sz w:val="28"/>
          <w:szCs w:val="28"/>
        </w:rPr>
        <w:t>імідж</w:t>
      </w:r>
      <w:r w:rsidRPr="00D929F9">
        <w:rPr>
          <w:sz w:val="28"/>
          <w:szCs w:val="28"/>
        </w:rPr>
        <w:t xml:space="preserve"> вихователя ДНЗ.</w:t>
      </w:r>
    </w:p>
    <w:p w:rsidR="002B1885" w:rsidRPr="00D929F9" w:rsidRDefault="002B1885" w:rsidP="008F794D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D929F9">
        <w:rPr>
          <w:color w:val="000000"/>
          <w:sz w:val="28"/>
          <w:szCs w:val="28"/>
        </w:rPr>
        <w:t>Розробляючи навчальну програму спеціального курсу</w:t>
      </w:r>
      <w:r w:rsidR="00916DF3" w:rsidRPr="00D929F9">
        <w:rPr>
          <w:color w:val="000000"/>
          <w:sz w:val="28"/>
          <w:szCs w:val="28"/>
        </w:rPr>
        <w:t>,</w:t>
      </w:r>
      <w:r w:rsidRPr="00D929F9">
        <w:rPr>
          <w:color w:val="000000"/>
          <w:sz w:val="28"/>
          <w:szCs w:val="28"/>
        </w:rPr>
        <w:t xml:space="preserve"> ми передбачали, що він може бути </w:t>
      </w:r>
      <w:r w:rsidRPr="00D929F9">
        <w:rPr>
          <w:sz w:val="28"/>
          <w:szCs w:val="28"/>
        </w:rPr>
        <w:t xml:space="preserve">варіативною дисципліною, що </w:t>
      </w:r>
      <w:r w:rsidRPr="00D929F9">
        <w:rPr>
          <w:color w:val="000000"/>
          <w:sz w:val="28"/>
          <w:szCs w:val="28"/>
        </w:rPr>
        <w:t xml:space="preserve">включається в </w:t>
      </w:r>
      <w:r w:rsidRPr="00D929F9">
        <w:rPr>
          <w:sz w:val="28"/>
          <w:szCs w:val="28"/>
        </w:rPr>
        <w:t xml:space="preserve">навчальні плани як дисципліна за вибором навчального закладу або студентів і, відповідно до вимог кредитно-модульної системи, вивчається протягом </w:t>
      </w:r>
      <w:r w:rsidRPr="00D929F9">
        <w:rPr>
          <w:color w:val="000000"/>
          <w:sz w:val="28"/>
          <w:szCs w:val="28"/>
        </w:rPr>
        <w:t>72 академічних годин</w:t>
      </w:r>
      <w:r w:rsidRPr="00D929F9">
        <w:rPr>
          <w:sz w:val="28"/>
          <w:szCs w:val="28"/>
        </w:rPr>
        <w:t xml:space="preserve"> (2 кредитів EСTS). Орієнтовний розрахунок навчального часу за темами і видами </w:t>
      </w:r>
      <w:r w:rsidR="005C0B1E">
        <w:rPr>
          <w:sz w:val="28"/>
          <w:szCs w:val="28"/>
        </w:rPr>
        <w:t>навчальної діяльності</w:t>
      </w:r>
      <w:r w:rsidR="00D23B0C">
        <w:rPr>
          <w:sz w:val="28"/>
          <w:szCs w:val="28"/>
        </w:rPr>
        <w:t xml:space="preserve"> </w:t>
      </w:r>
      <w:r w:rsidRPr="00D929F9">
        <w:rPr>
          <w:sz w:val="28"/>
          <w:szCs w:val="28"/>
        </w:rPr>
        <w:t>(лекційні, семінарські, практичні, лабораторні заняття, самостійн</w:t>
      </w:r>
      <w:r w:rsidR="00916DF3" w:rsidRPr="00D929F9">
        <w:rPr>
          <w:sz w:val="28"/>
          <w:szCs w:val="28"/>
        </w:rPr>
        <w:t>а</w:t>
      </w:r>
      <w:r w:rsidRPr="00D929F9">
        <w:rPr>
          <w:sz w:val="28"/>
          <w:szCs w:val="28"/>
        </w:rPr>
        <w:t xml:space="preserve"> та індивідуальн</w:t>
      </w:r>
      <w:r w:rsidR="00916DF3" w:rsidRPr="00D929F9">
        <w:rPr>
          <w:sz w:val="28"/>
          <w:szCs w:val="28"/>
        </w:rPr>
        <w:t>а</w:t>
      </w:r>
      <w:r w:rsidRPr="00D929F9">
        <w:rPr>
          <w:sz w:val="28"/>
          <w:szCs w:val="28"/>
        </w:rPr>
        <w:t xml:space="preserve"> робот</w:t>
      </w:r>
      <w:r w:rsidR="00916DF3" w:rsidRPr="00D929F9">
        <w:rPr>
          <w:sz w:val="28"/>
          <w:szCs w:val="28"/>
        </w:rPr>
        <w:t>а</w:t>
      </w:r>
      <w:r w:rsidRPr="00D929F9">
        <w:rPr>
          <w:sz w:val="28"/>
          <w:szCs w:val="28"/>
        </w:rPr>
        <w:t xml:space="preserve"> студентів) представлений у таблиці</w:t>
      </w:r>
      <w:r w:rsidR="005C0B1E">
        <w:rPr>
          <w:sz w:val="28"/>
          <w:szCs w:val="28"/>
        </w:rPr>
        <w:t> </w:t>
      </w:r>
      <w:r w:rsidR="00BB52B4" w:rsidRPr="00D929F9">
        <w:rPr>
          <w:sz w:val="28"/>
          <w:szCs w:val="28"/>
        </w:rPr>
        <w:t>1</w:t>
      </w:r>
      <w:r w:rsidRPr="00D929F9">
        <w:rPr>
          <w:sz w:val="28"/>
          <w:szCs w:val="28"/>
        </w:rPr>
        <w:t>:</w:t>
      </w:r>
    </w:p>
    <w:p w:rsidR="001F2682" w:rsidRPr="00D929F9" w:rsidRDefault="001F2682" w:rsidP="008F794D">
      <w:pPr>
        <w:widowControl w:val="0"/>
        <w:spacing w:line="360" w:lineRule="auto"/>
        <w:ind w:firstLine="567"/>
        <w:jc w:val="right"/>
        <w:rPr>
          <w:sz w:val="28"/>
          <w:szCs w:val="28"/>
        </w:rPr>
      </w:pPr>
      <w:r w:rsidRPr="00D929F9">
        <w:rPr>
          <w:sz w:val="28"/>
          <w:szCs w:val="28"/>
        </w:rPr>
        <w:t>Таблиця 1</w:t>
      </w:r>
    </w:p>
    <w:p w:rsidR="00BB52B4" w:rsidRPr="00D929F9" w:rsidRDefault="001F2682" w:rsidP="008F794D">
      <w:pPr>
        <w:widowControl w:val="0"/>
        <w:spacing w:line="360" w:lineRule="auto"/>
        <w:ind w:firstLine="567"/>
        <w:jc w:val="center"/>
        <w:rPr>
          <w:sz w:val="28"/>
          <w:szCs w:val="28"/>
        </w:rPr>
      </w:pPr>
      <w:r w:rsidRPr="00D929F9">
        <w:rPr>
          <w:sz w:val="28"/>
          <w:szCs w:val="28"/>
        </w:rPr>
        <w:t>Розрахунок навчального часу за темами й видами навчальної діяльності</w:t>
      </w:r>
    </w:p>
    <w:tbl>
      <w:tblPr>
        <w:tblStyle w:val="a6"/>
        <w:tblW w:w="9747" w:type="dxa"/>
        <w:tblLook w:val="04A0"/>
      </w:tblPr>
      <w:tblGrid>
        <w:gridCol w:w="776"/>
        <w:gridCol w:w="3452"/>
        <w:gridCol w:w="700"/>
        <w:gridCol w:w="850"/>
        <w:gridCol w:w="993"/>
        <w:gridCol w:w="992"/>
        <w:gridCol w:w="992"/>
        <w:gridCol w:w="992"/>
      </w:tblGrid>
      <w:tr w:rsidR="002B1885" w:rsidRPr="00D929F9" w:rsidTr="008F794D">
        <w:trPr>
          <w:cantSplit/>
          <w:trHeight w:val="2431"/>
        </w:trPr>
        <w:tc>
          <w:tcPr>
            <w:tcW w:w="776" w:type="dxa"/>
            <w:textDirection w:val="btLr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№ п/</w:t>
            </w:r>
            <w:proofErr w:type="spellStart"/>
            <w:r w:rsidRPr="00D929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Найменування теми</w:t>
            </w:r>
          </w:p>
        </w:tc>
        <w:tc>
          <w:tcPr>
            <w:tcW w:w="700" w:type="dxa"/>
            <w:textDirection w:val="btLr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Разом годин</w:t>
            </w:r>
          </w:p>
        </w:tc>
        <w:tc>
          <w:tcPr>
            <w:tcW w:w="850" w:type="dxa"/>
            <w:textDirection w:val="btLr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Лекції</w:t>
            </w:r>
          </w:p>
        </w:tc>
        <w:tc>
          <w:tcPr>
            <w:tcW w:w="993" w:type="dxa"/>
            <w:textDirection w:val="btLr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 xml:space="preserve">Практичні і </w:t>
            </w:r>
            <w:proofErr w:type="spellStart"/>
            <w:r w:rsidRPr="00D929F9">
              <w:rPr>
                <w:b/>
                <w:sz w:val="28"/>
                <w:szCs w:val="28"/>
              </w:rPr>
              <w:t>семі-нарські</w:t>
            </w:r>
            <w:proofErr w:type="spellEnd"/>
            <w:r w:rsidRPr="00D929F9">
              <w:rPr>
                <w:b/>
                <w:sz w:val="28"/>
                <w:szCs w:val="28"/>
              </w:rPr>
              <w:t xml:space="preserve"> заняття</w:t>
            </w:r>
          </w:p>
        </w:tc>
        <w:tc>
          <w:tcPr>
            <w:tcW w:w="992" w:type="dxa"/>
            <w:textDirection w:val="btLr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Лабораторні заняття</w:t>
            </w:r>
          </w:p>
        </w:tc>
        <w:tc>
          <w:tcPr>
            <w:tcW w:w="992" w:type="dxa"/>
            <w:textDirection w:val="btLr"/>
          </w:tcPr>
          <w:p w:rsidR="008F794D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Самостійна</w:t>
            </w:r>
          </w:p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 xml:space="preserve"> робота</w:t>
            </w:r>
          </w:p>
        </w:tc>
        <w:tc>
          <w:tcPr>
            <w:tcW w:w="992" w:type="dxa"/>
            <w:textDirection w:val="btLr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Індивідуальні заняття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b/>
                <w:sz w:val="28"/>
                <w:szCs w:val="28"/>
              </w:rPr>
            </w:pPr>
            <w:r w:rsidRPr="00D929F9">
              <w:rPr>
                <w:b/>
                <w:sz w:val="28"/>
                <w:szCs w:val="28"/>
              </w:rPr>
              <w:t>8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3.1.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Педагогічна іміджологія як наука</w:t>
            </w:r>
            <w:r w:rsidR="00BB52B4" w:rsidRPr="00D929F9">
              <w:rPr>
                <w:sz w:val="28"/>
                <w:szCs w:val="28"/>
              </w:rPr>
              <w:t>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3.2.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Імідж вихователя дошкільного навчального закладу. Його типи, функції, структурні компоненти</w:t>
            </w:r>
            <w:r w:rsidR="00BB52B4" w:rsidRPr="00D929F9">
              <w:rPr>
                <w:sz w:val="28"/>
                <w:szCs w:val="28"/>
              </w:rPr>
              <w:t>, специфіка.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3.3.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proofErr w:type="spellStart"/>
            <w:r w:rsidRPr="00D929F9">
              <w:rPr>
                <w:sz w:val="28"/>
                <w:szCs w:val="28"/>
              </w:rPr>
              <w:t>Іміджмейкінг</w:t>
            </w:r>
            <w:proofErr w:type="spellEnd"/>
            <w:r w:rsidRPr="00D929F9">
              <w:rPr>
                <w:sz w:val="28"/>
                <w:szCs w:val="28"/>
              </w:rPr>
              <w:t xml:space="preserve"> у </w:t>
            </w:r>
            <w:r w:rsidRPr="00D929F9">
              <w:rPr>
                <w:sz w:val="28"/>
                <w:szCs w:val="28"/>
              </w:rPr>
              <w:lastRenderedPageBreak/>
              <w:t>професійній діяльності вихователя ДНЗ. Особливості презентації професійного іміджу педагога цільовій аудиторії.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lastRenderedPageBreak/>
              <w:t>3.4.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Специфіка конструювання візуального компонента іміджу вихователя ДНЗ.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3.5.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 xml:space="preserve">Місце </w:t>
            </w:r>
            <w:proofErr w:type="spellStart"/>
            <w:r w:rsidRPr="00D929F9">
              <w:rPr>
                <w:sz w:val="28"/>
                <w:szCs w:val="28"/>
              </w:rPr>
              <w:t>середовищного</w:t>
            </w:r>
            <w:proofErr w:type="spellEnd"/>
            <w:r w:rsidRPr="00D929F9">
              <w:rPr>
                <w:sz w:val="28"/>
                <w:szCs w:val="28"/>
              </w:rPr>
              <w:t xml:space="preserve"> іміджу в цілісній структурі іміджу вихователя.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3.6.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 xml:space="preserve">Особливості побудови </w:t>
            </w:r>
            <w:proofErr w:type="spellStart"/>
            <w:r w:rsidRPr="00D929F9">
              <w:rPr>
                <w:sz w:val="28"/>
                <w:szCs w:val="28"/>
              </w:rPr>
              <w:t>аудіального</w:t>
            </w:r>
            <w:proofErr w:type="spellEnd"/>
            <w:r w:rsidRPr="00D929F9">
              <w:rPr>
                <w:sz w:val="28"/>
                <w:szCs w:val="28"/>
              </w:rPr>
              <w:t xml:space="preserve"> компонента іміджу вихователя ДНЗ.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3.7.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Специфіка внутрішньої складової професійного педагогічного іміджу фахівця дошкільного профілю.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3.8.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Характеристика професійної складової педагогічного іміджу вихователя ДНЗ.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3.9.</w:t>
            </w: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Значення професійного спілкування для створення позитивного іміджу фахівця дошкільного профілю.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3.10.</w:t>
            </w:r>
          </w:p>
        </w:tc>
        <w:tc>
          <w:tcPr>
            <w:tcW w:w="3452" w:type="dxa"/>
          </w:tcPr>
          <w:p w:rsidR="002B1885" w:rsidRPr="00D929F9" w:rsidRDefault="00912750" w:rsidP="00D929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B1885" w:rsidRPr="00D929F9">
              <w:rPr>
                <w:sz w:val="28"/>
                <w:szCs w:val="28"/>
              </w:rPr>
              <w:t>досконалення умінь побудови, розвитку і корекції позитивного професійного іміджу вихователя ДНЗ.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2</w:t>
            </w:r>
          </w:p>
        </w:tc>
      </w:tr>
      <w:tr w:rsidR="002B1885" w:rsidRPr="00D929F9" w:rsidTr="008F794D">
        <w:tc>
          <w:tcPr>
            <w:tcW w:w="776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2B1885" w:rsidRPr="00D929F9" w:rsidRDefault="002B1885" w:rsidP="00D929F9">
            <w:pPr>
              <w:jc w:val="both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Разом</w:t>
            </w:r>
          </w:p>
        </w:tc>
        <w:tc>
          <w:tcPr>
            <w:tcW w:w="70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72</w:t>
            </w:r>
          </w:p>
        </w:tc>
        <w:tc>
          <w:tcPr>
            <w:tcW w:w="850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2B1885" w:rsidRPr="00D929F9" w:rsidRDefault="002B1885" w:rsidP="00D929F9">
            <w:pPr>
              <w:jc w:val="center"/>
              <w:rPr>
                <w:sz w:val="28"/>
                <w:szCs w:val="28"/>
              </w:rPr>
            </w:pPr>
            <w:r w:rsidRPr="00D929F9">
              <w:rPr>
                <w:sz w:val="28"/>
                <w:szCs w:val="28"/>
              </w:rPr>
              <w:t>18</w:t>
            </w:r>
          </w:p>
        </w:tc>
      </w:tr>
    </w:tbl>
    <w:p w:rsidR="00916DF3" w:rsidRPr="00D929F9" w:rsidRDefault="00916DF3" w:rsidP="00D929F9">
      <w:pPr>
        <w:spacing w:line="360" w:lineRule="auto"/>
        <w:ind w:firstLine="709"/>
        <w:jc w:val="both"/>
        <w:rPr>
          <w:sz w:val="28"/>
          <w:szCs w:val="28"/>
        </w:rPr>
      </w:pPr>
    </w:p>
    <w:p w:rsidR="001F2682" w:rsidRPr="00D929F9" w:rsidRDefault="005841BF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D929F9">
        <w:rPr>
          <w:sz w:val="28"/>
          <w:szCs w:val="28"/>
        </w:rPr>
        <w:t>У цілому т</w:t>
      </w:r>
      <w:r w:rsidR="003F3713" w:rsidRPr="00D929F9">
        <w:rPr>
          <w:sz w:val="28"/>
          <w:szCs w:val="28"/>
        </w:rPr>
        <w:t>еми, включені у зміст спецкурсу</w:t>
      </w:r>
      <w:r w:rsidR="00916DF3" w:rsidRPr="00D929F9">
        <w:rPr>
          <w:sz w:val="28"/>
          <w:szCs w:val="28"/>
        </w:rPr>
        <w:t>,</w:t>
      </w:r>
      <w:r w:rsidR="003F3713" w:rsidRPr="00D929F9">
        <w:rPr>
          <w:sz w:val="28"/>
          <w:szCs w:val="28"/>
        </w:rPr>
        <w:t xml:space="preserve"> добиралися і розроблялися таким чином, щоб сформувати у студентів цілісне уявлення про позитивний професійний імідж вихователя ДНЗ – його сутність, види, структуру, функції, шляхи формування і корекції, вдосконалення умінь його створення і підтримки.</w:t>
      </w:r>
      <w:r w:rsidR="00622447" w:rsidRPr="00D929F9">
        <w:rPr>
          <w:sz w:val="28"/>
          <w:szCs w:val="28"/>
        </w:rPr>
        <w:t xml:space="preserve"> </w:t>
      </w:r>
    </w:p>
    <w:p w:rsidR="000807F0" w:rsidRPr="00B940E6" w:rsidRDefault="001D02A5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D929F9">
        <w:rPr>
          <w:sz w:val="28"/>
          <w:szCs w:val="28"/>
        </w:rPr>
        <w:lastRenderedPageBreak/>
        <w:t xml:space="preserve">У процесі викладання спецкурсу «Тренінг побудови професійного іміджу вихователя </w:t>
      </w:r>
      <w:r w:rsidR="00916DF3" w:rsidRPr="00D929F9">
        <w:rPr>
          <w:sz w:val="28"/>
          <w:szCs w:val="28"/>
        </w:rPr>
        <w:t>дошкільного навчального закладу</w:t>
      </w:r>
      <w:r w:rsidRPr="00D929F9">
        <w:rPr>
          <w:sz w:val="28"/>
          <w:szCs w:val="28"/>
        </w:rPr>
        <w:t xml:space="preserve">» на лекційних заняттях ми намагалися подавати студентам наукову інформацію з психології, соціології, власне іміджології, адаптовану </w:t>
      </w:r>
      <w:r w:rsidR="009D19D4" w:rsidRPr="00D929F9">
        <w:rPr>
          <w:sz w:val="28"/>
          <w:szCs w:val="28"/>
        </w:rPr>
        <w:t xml:space="preserve">до педагогічної діяльності вихователя. </w:t>
      </w:r>
      <w:r w:rsidR="00186184" w:rsidRPr="00D929F9">
        <w:rPr>
          <w:sz w:val="28"/>
          <w:szCs w:val="28"/>
        </w:rPr>
        <w:t xml:space="preserve">Логіка тем лекційних занять диктувалася необхідністю охоплення основних питань педагогічної іміджології та іміджування з метою формування у майбутніх педагогів конкретних знань про імідж вихователя, його структуру, </w:t>
      </w:r>
      <w:r w:rsidR="00DD16F3" w:rsidRPr="00D929F9">
        <w:rPr>
          <w:sz w:val="28"/>
          <w:szCs w:val="28"/>
        </w:rPr>
        <w:t xml:space="preserve">типи, </w:t>
      </w:r>
      <w:r w:rsidR="00186184" w:rsidRPr="00D929F9">
        <w:rPr>
          <w:sz w:val="28"/>
          <w:szCs w:val="28"/>
        </w:rPr>
        <w:t>функції, специфіку, засоби створення</w:t>
      </w:r>
      <w:r w:rsidR="00DD16F3" w:rsidRPr="00D929F9">
        <w:rPr>
          <w:sz w:val="28"/>
          <w:szCs w:val="28"/>
        </w:rPr>
        <w:t xml:space="preserve">. Набуті під час лекцій уявлення дозволяли </w:t>
      </w:r>
      <w:r w:rsidR="00DD16F3" w:rsidRPr="00D929F9">
        <w:rPr>
          <w:spacing w:val="-2"/>
          <w:sz w:val="28"/>
          <w:szCs w:val="28"/>
        </w:rPr>
        <w:t>сформувати установку на цілеспрямоване, вдумливе і грамотне конструювання студентами власного імідж</w:t>
      </w:r>
      <w:r w:rsidR="00912750">
        <w:rPr>
          <w:spacing w:val="-2"/>
          <w:sz w:val="28"/>
          <w:szCs w:val="28"/>
        </w:rPr>
        <w:t>у</w:t>
      </w:r>
      <w:r w:rsidR="00DD16F3" w:rsidRPr="00D929F9">
        <w:rPr>
          <w:spacing w:val="-2"/>
          <w:sz w:val="28"/>
          <w:szCs w:val="28"/>
        </w:rPr>
        <w:t xml:space="preserve">, його розвиток і корекцію. </w:t>
      </w:r>
      <w:r w:rsidR="00916DF3" w:rsidRPr="00D929F9">
        <w:rPr>
          <w:sz w:val="28"/>
          <w:szCs w:val="28"/>
        </w:rPr>
        <w:t>Н</w:t>
      </w:r>
      <w:r w:rsidR="009D19D4" w:rsidRPr="00D929F9">
        <w:rPr>
          <w:sz w:val="28"/>
          <w:szCs w:val="28"/>
        </w:rPr>
        <w:t>априклад, під час вивчення теми «</w:t>
      </w:r>
      <w:proofErr w:type="spellStart"/>
      <w:r w:rsidR="009D19D4" w:rsidRPr="00D929F9">
        <w:rPr>
          <w:sz w:val="28"/>
          <w:szCs w:val="28"/>
        </w:rPr>
        <w:t>Іміджмейкінг</w:t>
      </w:r>
      <w:proofErr w:type="spellEnd"/>
      <w:r w:rsidR="009D19D4" w:rsidRPr="00D929F9">
        <w:rPr>
          <w:sz w:val="28"/>
          <w:szCs w:val="28"/>
        </w:rPr>
        <w:t xml:space="preserve"> у професійній діяльності вихователя ДНЗ. Особливості презентації професійного іміджу педагога цільовій аудиторії» основну увагу майбутніх вихователів спрямовували на ситуації першого знайомства з дошкільниками, їх батьками, колегами, можливі шляхи співпраці вихователів із засобами масової інформації з метою популяризації їх професійної діяльності, а також висві</w:t>
      </w:r>
      <w:r w:rsidR="007E2B84" w:rsidRPr="00D929F9">
        <w:rPr>
          <w:sz w:val="28"/>
          <w:szCs w:val="28"/>
        </w:rPr>
        <w:t>т</w:t>
      </w:r>
      <w:r w:rsidR="009D19D4" w:rsidRPr="00D929F9">
        <w:rPr>
          <w:sz w:val="28"/>
          <w:szCs w:val="28"/>
        </w:rPr>
        <w:t>лення їх педагогічного досві</w:t>
      </w:r>
      <w:r w:rsidR="007E2B84" w:rsidRPr="00D929F9">
        <w:rPr>
          <w:sz w:val="28"/>
          <w:szCs w:val="28"/>
        </w:rPr>
        <w:t xml:space="preserve">ду, розробок занять тощо. Поряд із цим пояснювали їм і специфіку інструментарію іміджології у процесі створення, презентації, розвитку та корекції іміджу, порівнювали можливі технології </w:t>
      </w:r>
      <w:r w:rsidR="007E2B84" w:rsidRPr="00B940E6">
        <w:rPr>
          <w:sz w:val="28"/>
          <w:szCs w:val="28"/>
        </w:rPr>
        <w:t>конструювання іміджу політика, бізнесмена з іміджем вихователя ДНЗ.</w:t>
      </w:r>
      <w:r w:rsidR="000807F0" w:rsidRPr="00B940E6">
        <w:rPr>
          <w:sz w:val="28"/>
          <w:szCs w:val="28"/>
        </w:rPr>
        <w:t xml:space="preserve"> </w:t>
      </w:r>
    </w:p>
    <w:p w:rsidR="00B108B6" w:rsidRPr="00B940E6" w:rsidRDefault="005841BF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B940E6">
        <w:rPr>
          <w:sz w:val="28"/>
          <w:szCs w:val="28"/>
        </w:rPr>
        <w:t>На семінарських</w:t>
      </w:r>
      <w:r w:rsidR="003D56BE" w:rsidRPr="00B940E6">
        <w:rPr>
          <w:sz w:val="28"/>
          <w:szCs w:val="28"/>
        </w:rPr>
        <w:t>, п</w:t>
      </w:r>
      <w:r w:rsidRPr="00B940E6">
        <w:rPr>
          <w:sz w:val="28"/>
          <w:szCs w:val="28"/>
        </w:rPr>
        <w:t>рактичних</w:t>
      </w:r>
      <w:r w:rsidR="003D56BE" w:rsidRPr="00B940E6">
        <w:rPr>
          <w:sz w:val="28"/>
          <w:szCs w:val="28"/>
        </w:rPr>
        <w:t xml:space="preserve"> і лабораторних</w:t>
      </w:r>
      <w:r w:rsidRPr="00B940E6">
        <w:rPr>
          <w:sz w:val="28"/>
          <w:szCs w:val="28"/>
        </w:rPr>
        <w:t xml:space="preserve"> заняттях основна увага </w:t>
      </w:r>
      <w:r w:rsidR="00B108B6" w:rsidRPr="00B940E6">
        <w:rPr>
          <w:sz w:val="28"/>
          <w:szCs w:val="28"/>
        </w:rPr>
        <w:t>приділялась</w:t>
      </w:r>
      <w:r w:rsidRPr="00B940E6">
        <w:rPr>
          <w:sz w:val="28"/>
          <w:szCs w:val="28"/>
        </w:rPr>
        <w:t xml:space="preserve"> </w:t>
      </w:r>
      <w:r w:rsidR="00F351A1" w:rsidRPr="00B940E6">
        <w:rPr>
          <w:sz w:val="28"/>
          <w:szCs w:val="28"/>
        </w:rPr>
        <w:t>перетворенн</w:t>
      </w:r>
      <w:r w:rsidR="00B108B6" w:rsidRPr="00B940E6">
        <w:rPr>
          <w:sz w:val="28"/>
          <w:szCs w:val="28"/>
        </w:rPr>
        <w:t>ю</w:t>
      </w:r>
      <w:r w:rsidR="00F351A1" w:rsidRPr="00B940E6">
        <w:rPr>
          <w:sz w:val="28"/>
          <w:szCs w:val="28"/>
        </w:rPr>
        <w:t xml:space="preserve"> набутих під час лекцій знань в уміння і навички іміджотворчої діяльності шляхом </w:t>
      </w:r>
      <w:proofErr w:type="spellStart"/>
      <w:r w:rsidR="00F351A1" w:rsidRPr="00B940E6">
        <w:rPr>
          <w:sz w:val="28"/>
          <w:szCs w:val="28"/>
        </w:rPr>
        <w:t>тренінгових</w:t>
      </w:r>
      <w:proofErr w:type="spellEnd"/>
      <w:r w:rsidR="00F351A1" w:rsidRPr="00B940E6">
        <w:rPr>
          <w:sz w:val="28"/>
          <w:szCs w:val="28"/>
        </w:rPr>
        <w:t xml:space="preserve"> вправ</w:t>
      </w:r>
      <w:r w:rsidR="00B108B6" w:rsidRPr="00B940E6">
        <w:rPr>
          <w:sz w:val="28"/>
          <w:szCs w:val="28"/>
        </w:rPr>
        <w:t>. Останні були</w:t>
      </w:r>
      <w:r w:rsidR="00F351A1" w:rsidRPr="00B940E6">
        <w:rPr>
          <w:sz w:val="28"/>
          <w:szCs w:val="28"/>
        </w:rPr>
        <w:t xml:space="preserve"> спрямован</w:t>
      </w:r>
      <w:r w:rsidR="00B108B6" w:rsidRPr="00B940E6">
        <w:rPr>
          <w:sz w:val="28"/>
          <w:szCs w:val="28"/>
        </w:rPr>
        <w:t>і</w:t>
      </w:r>
      <w:r w:rsidR="00F351A1" w:rsidRPr="00B940E6">
        <w:rPr>
          <w:sz w:val="28"/>
          <w:szCs w:val="28"/>
        </w:rPr>
        <w:t xml:space="preserve"> на розвиток та удосконалення складових професійного іміджу вихователя ДНЗ, а також критичний аналіз та адаптацію майбутніми вихователями засвоєної інформації відповідно до власного досвіду і можливостей, </w:t>
      </w:r>
      <w:r w:rsidR="00B108B6" w:rsidRPr="00B940E6">
        <w:rPr>
          <w:sz w:val="28"/>
          <w:szCs w:val="28"/>
        </w:rPr>
        <w:t>розробку</w:t>
      </w:r>
      <w:r w:rsidR="00F351A1" w:rsidRPr="00B940E6">
        <w:rPr>
          <w:sz w:val="28"/>
          <w:szCs w:val="28"/>
        </w:rPr>
        <w:t xml:space="preserve"> та реалізацію плану створення, розвитку та корекції власного професійного іміджу. </w:t>
      </w:r>
    </w:p>
    <w:p w:rsidR="00B940E6" w:rsidRPr="009A29B7" w:rsidRDefault="00F351A1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B940E6">
        <w:rPr>
          <w:sz w:val="28"/>
          <w:szCs w:val="28"/>
        </w:rPr>
        <w:t xml:space="preserve">Із цією метою ми пропонували студентам </w:t>
      </w:r>
      <w:r w:rsidR="00B940E6" w:rsidRPr="00B940E6">
        <w:rPr>
          <w:sz w:val="28"/>
          <w:szCs w:val="28"/>
        </w:rPr>
        <w:t xml:space="preserve">виконання як </w:t>
      </w:r>
      <w:proofErr w:type="spellStart"/>
      <w:r w:rsidR="00B940E6" w:rsidRPr="00B940E6">
        <w:rPr>
          <w:sz w:val="28"/>
          <w:szCs w:val="28"/>
        </w:rPr>
        <w:t>репродуктивнх</w:t>
      </w:r>
      <w:proofErr w:type="spellEnd"/>
      <w:r w:rsidR="00B940E6" w:rsidRPr="00B940E6">
        <w:rPr>
          <w:sz w:val="28"/>
          <w:szCs w:val="28"/>
        </w:rPr>
        <w:t xml:space="preserve">, так і творчо-пошукових завдань. Так, на перших практичних заняттях, майбутні </w:t>
      </w:r>
      <w:r w:rsidR="00B940E6" w:rsidRPr="00B940E6">
        <w:rPr>
          <w:sz w:val="28"/>
          <w:szCs w:val="28"/>
        </w:rPr>
        <w:lastRenderedPageBreak/>
        <w:t xml:space="preserve">вихователі здійснювали </w:t>
      </w:r>
      <w:r w:rsidRPr="00B940E6">
        <w:rPr>
          <w:sz w:val="28"/>
          <w:szCs w:val="28"/>
        </w:rPr>
        <w:t>опрацювання літературних та інформаційних джерел, присвячених проблемам іміджу</w:t>
      </w:r>
      <w:r w:rsidR="00B940E6" w:rsidRPr="00B940E6">
        <w:rPr>
          <w:sz w:val="28"/>
          <w:szCs w:val="28"/>
        </w:rPr>
        <w:t>, складали на них</w:t>
      </w:r>
      <w:r w:rsidR="00D73C5F" w:rsidRPr="00B940E6">
        <w:rPr>
          <w:sz w:val="28"/>
          <w:szCs w:val="28"/>
        </w:rPr>
        <w:t xml:space="preserve"> анотаці</w:t>
      </w:r>
      <w:r w:rsidR="00B940E6" w:rsidRPr="00B940E6">
        <w:rPr>
          <w:sz w:val="28"/>
          <w:szCs w:val="28"/>
        </w:rPr>
        <w:t>ї</w:t>
      </w:r>
      <w:r w:rsidR="00D73C5F" w:rsidRPr="00B940E6">
        <w:rPr>
          <w:sz w:val="28"/>
          <w:szCs w:val="28"/>
        </w:rPr>
        <w:t xml:space="preserve">, </w:t>
      </w:r>
      <w:r w:rsidR="00B940E6" w:rsidRPr="00B940E6">
        <w:rPr>
          <w:sz w:val="28"/>
          <w:szCs w:val="28"/>
        </w:rPr>
        <w:t xml:space="preserve">писали реферативні повідомлення і виступи, </w:t>
      </w:r>
      <w:r w:rsidR="00912750">
        <w:rPr>
          <w:sz w:val="28"/>
          <w:szCs w:val="28"/>
        </w:rPr>
        <w:t>знаходили та аналізували</w:t>
      </w:r>
      <w:r w:rsidR="00B940E6" w:rsidRPr="00B940E6">
        <w:rPr>
          <w:sz w:val="28"/>
          <w:szCs w:val="28"/>
        </w:rPr>
        <w:t xml:space="preserve"> ідеї</w:t>
      </w:r>
      <w:r w:rsidR="00A71B73" w:rsidRPr="00B940E6">
        <w:rPr>
          <w:sz w:val="28"/>
          <w:szCs w:val="28"/>
        </w:rPr>
        <w:t xml:space="preserve"> народної педагогіки і</w:t>
      </w:r>
      <w:r w:rsidR="00916DF3" w:rsidRPr="00B940E6">
        <w:rPr>
          <w:sz w:val="28"/>
          <w:szCs w:val="28"/>
        </w:rPr>
        <w:t xml:space="preserve"> </w:t>
      </w:r>
      <w:r w:rsidR="00B940E6" w:rsidRPr="00B940E6">
        <w:rPr>
          <w:sz w:val="28"/>
          <w:szCs w:val="28"/>
        </w:rPr>
        <w:t xml:space="preserve">погляди </w:t>
      </w:r>
      <w:r w:rsidR="00916DF3" w:rsidRPr="00B940E6">
        <w:rPr>
          <w:sz w:val="28"/>
          <w:szCs w:val="28"/>
        </w:rPr>
        <w:t xml:space="preserve">відомих людей щодо необхідності для педагога володіння </w:t>
      </w:r>
      <w:r w:rsidR="00E5523A" w:rsidRPr="00B940E6">
        <w:rPr>
          <w:sz w:val="28"/>
          <w:szCs w:val="28"/>
        </w:rPr>
        <w:t>правильн</w:t>
      </w:r>
      <w:r w:rsidR="00916DF3" w:rsidRPr="00B940E6">
        <w:rPr>
          <w:sz w:val="28"/>
          <w:szCs w:val="28"/>
        </w:rPr>
        <w:t>і</w:t>
      </w:r>
      <w:r w:rsidR="00E5523A" w:rsidRPr="00B940E6">
        <w:rPr>
          <w:sz w:val="28"/>
          <w:szCs w:val="28"/>
        </w:rPr>
        <w:t>ст</w:t>
      </w:r>
      <w:r w:rsidR="00916DF3" w:rsidRPr="00B940E6">
        <w:rPr>
          <w:sz w:val="28"/>
          <w:szCs w:val="28"/>
        </w:rPr>
        <w:t>ю</w:t>
      </w:r>
      <w:r w:rsidR="00E5523A" w:rsidRPr="00B940E6">
        <w:rPr>
          <w:sz w:val="28"/>
          <w:szCs w:val="28"/>
        </w:rPr>
        <w:t xml:space="preserve"> мовлення, культур</w:t>
      </w:r>
      <w:r w:rsidR="00916DF3" w:rsidRPr="00B940E6">
        <w:rPr>
          <w:sz w:val="28"/>
          <w:szCs w:val="28"/>
        </w:rPr>
        <w:t>ою</w:t>
      </w:r>
      <w:r w:rsidR="00E5523A" w:rsidRPr="00B940E6">
        <w:rPr>
          <w:sz w:val="28"/>
          <w:szCs w:val="28"/>
        </w:rPr>
        <w:t xml:space="preserve"> поведінки</w:t>
      </w:r>
      <w:r w:rsidR="00B940E6" w:rsidRPr="00B940E6">
        <w:rPr>
          <w:sz w:val="28"/>
          <w:szCs w:val="28"/>
        </w:rPr>
        <w:t xml:space="preserve"> тощо. Поступов</w:t>
      </w:r>
      <w:r w:rsidR="006E6328">
        <w:rPr>
          <w:sz w:val="28"/>
          <w:szCs w:val="28"/>
        </w:rPr>
        <w:t>о</w:t>
      </w:r>
      <w:r w:rsidR="00912750">
        <w:rPr>
          <w:sz w:val="28"/>
          <w:szCs w:val="28"/>
        </w:rPr>
        <w:t>,</w:t>
      </w:r>
      <w:r w:rsidR="00B940E6" w:rsidRPr="00B940E6">
        <w:rPr>
          <w:sz w:val="28"/>
          <w:szCs w:val="28"/>
        </w:rPr>
        <w:t xml:space="preserve"> ускладнюючи завдання на наступних заняттях, ми </w:t>
      </w:r>
      <w:r w:rsidRPr="00B940E6">
        <w:rPr>
          <w:sz w:val="28"/>
          <w:szCs w:val="28"/>
        </w:rPr>
        <w:t xml:space="preserve">пропонували </w:t>
      </w:r>
      <w:r w:rsidR="00D73C5F" w:rsidRPr="00B940E6">
        <w:rPr>
          <w:sz w:val="28"/>
          <w:szCs w:val="28"/>
        </w:rPr>
        <w:t>їм</w:t>
      </w:r>
      <w:r w:rsidR="00912750">
        <w:rPr>
          <w:sz w:val="28"/>
          <w:szCs w:val="28"/>
        </w:rPr>
        <w:t>:</w:t>
      </w:r>
      <w:r w:rsidR="00D73C5F" w:rsidRPr="00B940E6">
        <w:rPr>
          <w:sz w:val="28"/>
          <w:szCs w:val="28"/>
        </w:rPr>
        <w:t xml:space="preserve"> </w:t>
      </w:r>
      <w:r w:rsidR="00B940E6" w:rsidRPr="00B940E6">
        <w:rPr>
          <w:sz w:val="28"/>
          <w:szCs w:val="28"/>
        </w:rPr>
        <w:t xml:space="preserve">підібрати вправи, спрямовані на розвиток пам’яті, уваги, уяви, </w:t>
      </w:r>
      <w:proofErr w:type="spellStart"/>
      <w:r w:rsidR="00B940E6" w:rsidRPr="00B940E6">
        <w:rPr>
          <w:sz w:val="28"/>
          <w:szCs w:val="28"/>
        </w:rPr>
        <w:t>емпатії</w:t>
      </w:r>
      <w:proofErr w:type="spellEnd"/>
      <w:r w:rsidR="00912750">
        <w:rPr>
          <w:sz w:val="28"/>
          <w:szCs w:val="28"/>
        </w:rPr>
        <w:t>;</w:t>
      </w:r>
      <w:r w:rsidR="00B940E6" w:rsidRPr="00B940E6">
        <w:rPr>
          <w:sz w:val="28"/>
          <w:szCs w:val="28"/>
        </w:rPr>
        <w:t xml:space="preserve"> </w:t>
      </w:r>
      <w:r w:rsidRPr="00B940E6">
        <w:rPr>
          <w:sz w:val="28"/>
          <w:szCs w:val="28"/>
        </w:rPr>
        <w:t>розро</w:t>
      </w:r>
      <w:r w:rsidR="00D73C5F" w:rsidRPr="00B940E6">
        <w:rPr>
          <w:sz w:val="28"/>
          <w:szCs w:val="28"/>
        </w:rPr>
        <w:t>б</w:t>
      </w:r>
      <w:r w:rsidRPr="00B940E6">
        <w:rPr>
          <w:sz w:val="28"/>
          <w:szCs w:val="28"/>
        </w:rPr>
        <w:t>ити практичні рекомендації для вихователів</w:t>
      </w:r>
      <w:r w:rsidR="00D73C5F" w:rsidRPr="00B940E6">
        <w:rPr>
          <w:sz w:val="28"/>
          <w:szCs w:val="28"/>
        </w:rPr>
        <w:t xml:space="preserve"> щодо створення привабливого зовнішнього вигляду</w:t>
      </w:r>
      <w:r w:rsidR="00916DF3" w:rsidRPr="00B940E6">
        <w:rPr>
          <w:sz w:val="28"/>
          <w:szCs w:val="28"/>
        </w:rPr>
        <w:t>,</w:t>
      </w:r>
      <w:r w:rsidR="00D73C5F" w:rsidRPr="00B940E6">
        <w:rPr>
          <w:sz w:val="28"/>
          <w:szCs w:val="28"/>
        </w:rPr>
        <w:t xml:space="preserve"> використання вербальних та невербальних засобів спілкування</w:t>
      </w:r>
      <w:r w:rsidR="00912750">
        <w:rPr>
          <w:sz w:val="28"/>
          <w:szCs w:val="28"/>
        </w:rPr>
        <w:t>;</w:t>
      </w:r>
      <w:r w:rsidRPr="00B940E6">
        <w:rPr>
          <w:sz w:val="28"/>
          <w:szCs w:val="28"/>
        </w:rPr>
        <w:t xml:space="preserve"> </w:t>
      </w:r>
      <w:r w:rsidR="00D73C5F" w:rsidRPr="00B940E6">
        <w:rPr>
          <w:sz w:val="28"/>
          <w:szCs w:val="28"/>
        </w:rPr>
        <w:t>розробити ескізи оформлення групової кімнати ДНЗ</w:t>
      </w:r>
      <w:r w:rsidR="00912750">
        <w:rPr>
          <w:sz w:val="28"/>
          <w:szCs w:val="28"/>
        </w:rPr>
        <w:t>;</w:t>
      </w:r>
      <w:r w:rsidR="00D73C5F" w:rsidRPr="00B940E6">
        <w:rPr>
          <w:sz w:val="28"/>
          <w:szCs w:val="28"/>
        </w:rPr>
        <w:t xml:space="preserve"> розробити плани вдосконалення власного професійного іміджу тощо. Разом із тим, нами </w:t>
      </w:r>
      <w:r w:rsidR="007F7965">
        <w:rPr>
          <w:sz w:val="28"/>
          <w:szCs w:val="28"/>
        </w:rPr>
        <w:t xml:space="preserve">застосовувалися </w:t>
      </w:r>
      <w:r w:rsidR="00D73C5F" w:rsidRPr="00B940E6">
        <w:rPr>
          <w:sz w:val="28"/>
          <w:szCs w:val="28"/>
        </w:rPr>
        <w:t>діагностичні методики для виявлення рівнів розвиненості у студентів таких осо</w:t>
      </w:r>
      <w:r w:rsidR="00E5523A" w:rsidRPr="00B940E6">
        <w:rPr>
          <w:sz w:val="28"/>
          <w:szCs w:val="28"/>
        </w:rPr>
        <w:t>бисті</w:t>
      </w:r>
      <w:r w:rsidR="00D73C5F" w:rsidRPr="00B940E6">
        <w:rPr>
          <w:sz w:val="28"/>
          <w:szCs w:val="28"/>
        </w:rPr>
        <w:t>сних якостей</w:t>
      </w:r>
      <w:r w:rsidR="00916DF3" w:rsidRPr="00B940E6">
        <w:rPr>
          <w:sz w:val="28"/>
          <w:szCs w:val="28"/>
        </w:rPr>
        <w:t>,</w:t>
      </w:r>
      <w:r w:rsidR="00D73C5F" w:rsidRPr="00B940E6">
        <w:rPr>
          <w:sz w:val="28"/>
          <w:szCs w:val="28"/>
        </w:rPr>
        <w:t xml:space="preserve"> як</w:t>
      </w:r>
      <w:r w:rsidR="00916DF3" w:rsidRPr="00B940E6">
        <w:rPr>
          <w:sz w:val="28"/>
          <w:szCs w:val="28"/>
        </w:rPr>
        <w:t>:</w:t>
      </w:r>
      <w:r w:rsidR="00D73C5F" w:rsidRPr="00B940E6">
        <w:rPr>
          <w:sz w:val="28"/>
          <w:szCs w:val="28"/>
        </w:rPr>
        <w:t xml:space="preserve"> терпимість, </w:t>
      </w:r>
      <w:r w:rsidR="00E5523A" w:rsidRPr="00B940E6">
        <w:rPr>
          <w:sz w:val="28"/>
          <w:szCs w:val="28"/>
        </w:rPr>
        <w:t>емоційна стійкість, триво</w:t>
      </w:r>
      <w:r w:rsidR="00E5523A" w:rsidRPr="009A29B7">
        <w:rPr>
          <w:sz w:val="28"/>
          <w:szCs w:val="28"/>
        </w:rPr>
        <w:t xml:space="preserve">жність, </w:t>
      </w:r>
      <w:r w:rsidR="00D73C5F" w:rsidRPr="009A29B7">
        <w:rPr>
          <w:sz w:val="28"/>
          <w:szCs w:val="28"/>
        </w:rPr>
        <w:t>повага до інших</w:t>
      </w:r>
      <w:r w:rsidR="00E5523A" w:rsidRPr="009A29B7">
        <w:rPr>
          <w:sz w:val="28"/>
          <w:szCs w:val="28"/>
        </w:rPr>
        <w:t xml:space="preserve">, доброзичливість та ін. </w:t>
      </w:r>
    </w:p>
    <w:p w:rsidR="006B2CD0" w:rsidRPr="009A29B7" w:rsidRDefault="007F7965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9A29B7">
        <w:rPr>
          <w:sz w:val="28"/>
          <w:szCs w:val="28"/>
        </w:rPr>
        <w:t>В</w:t>
      </w:r>
      <w:r w:rsidR="000807F0" w:rsidRPr="009A29B7">
        <w:rPr>
          <w:sz w:val="28"/>
          <w:szCs w:val="28"/>
        </w:rPr>
        <w:t>икористову</w:t>
      </w:r>
      <w:r w:rsidRPr="009A29B7">
        <w:rPr>
          <w:sz w:val="28"/>
          <w:szCs w:val="28"/>
        </w:rPr>
        <w:t>ючи</w:t>
      </w:r>
      <w:r w:rsidR="000807F0" w:rsidRPr="009A29B7">
        <w:rPr>
          <w:sz w:val="28"/>
          <w:szCs w:val="28"/>
        </w:rPr>
        <w:t xml:space="preserve"> вправи </w:t>
      </w:r>
      <w:proofErr w:type="spellStart"/>
      <w:r w:rsidR="000807F0" w:rsidRPr="009A29B7">
        <w:rPr>
          <w:sz w:val="28"/>
          <w:szCs w:val="28"/>
        </w:rPr>
        <w:t>тренінгового</w:t>
      </w:r>
      <w:proofErr w:type="spellEnd"/>
      <w:r w:rsidR="000807F0" w:rsidRPr="009A29B7">
        <w:rPr>
          <w:sz w:val="28"/>
          <w:szCs w:val="28"/>
        </w:rPr>
        <w:t xml:space="preserve"> характеру</w:t>
      </w:r>
      <w:r w:rsidRPr="009A29B7">
        <w:rPr>
          <w:sz w:val="28"/>
          <w:szCs w:val="28"/>
        </w:rPr>
        <w:t>, особливу увагу ми звертали на ті компоненти іміджу вихователя ДНЗ, які студенти невиправдано високо оцінювали, або ж навпаки, применшували їх значення</w:t>
      </w:r>
      <w:r w:rsidR="00912750">
        <w:rPr>
          <w:sz w:val="28"/>
          <w:szCs w:val="28"/>
        </w:rPr>
        <w:t xml:space="preserve"> в цілісному образі педагога-професіонала</w:t>
      </w:r>
      <w:r w:rsidRPr="009A29B7">
        <w:rPr>
          <w:sz w:val="28"/>
          <w:szCs w:val="28"/>
        </w:rPr>
        <w:t>. Так, аналіз аркушів самооцінки компонентів професійного іміджу майбутніх вихователів показав, що студенти оцінюють власн</w:t>
      </w:r>
      <w:r w:rsidR="00CC0DD3" w:rsidRPr="009A29B7">
        <w:rPr>
          <w:sz w:val="28"/>
          <w:szCs w:val="28"/>
        </w:rPr>
        <w:t>і</w:t>
      </w:r>
      <w:r w:rsidRPr="009A29B7">
        <w:rPr>
          <w:sz w:val="28"/>
          <w:szCs w:val="28"/>
        </w:rPr>
        <w:t xml:space="preserve"> зовнішній вигляд</w:t>
      </w:r>
      <w:r w:rsidR="00CC0DD3" w:rsidRPr="009A29B7">
        <w:rPr>
          <w:sz w:val="28"/>
          <w:szCs w:val="28"/>
        </w:rPr>
        <w:t xml:space="preserve">, </w:t>
      </w:r>
      <w:proofErr w:type="spellStart"/>
      <w:r w:rsidR="00CC0DD3" w:rsidRPr="009A29B7">
        <w:rPr>
          <w:sz w:val="28"/>
          <w:szCs w:val="28"/>
        </w:rPr>
        <w:t>соціальнозначимі</w:t>
      </w:r>
      <w:proofErr w:type="spellEnd"/>
      <w:r w:rsidR="00CC0DD3" w:rsidRPr="009A29B7">
        <w:rPr>
          <w:sz w:val="28"/>
          <w:szCs w:val="28"/>
        </w:rPr>
        <w:t xml:space="preserve"> характеристики, уміння створювати предметне оточення, </w:t>
      </w:r>
      <w:r w:rsidRPr="009A29B7">
        <w:rPr>
          <w:sz w:val="28"/>
          <w:szCs w:val="28"/>
        </w:rPr>
        <w:t xml:space="preserve"> </w:t>
      </w:r>
      <w:r w:rsidR="00CC0DD3" w:rsidRPr="009A29B7">
        <w:rPr>
          <w:sz w:val="28"/>
          <w:szCs w:val="28"/>
        </w:rPr>
        <w:t>вербальні та невербальні засоби спілкування як такі</w:t>
      </w:r>
      <w:r w:rsidRPr="009A29B7">
        <w:rPr>
          <w:sz w:val="28"/>
          <w:szCs w:val="28"/>
        </w:rPr>
        <w:t>, що найбільш відповіда</w:t>
      </w:r>
      <w:r w:rsidR="00CC0DD3" w:rsidRPr="009A29B7">
        <w:rPr>
          <w:sz w:val="28"/>
          <w:szCs w:val="28"/>
        </w:rPr>
        <w:t>ють</w:t>
      </w:r>
      <w:r w:rsidRPr="009A29B7">
        <w:rPr>
          <w:sz w:val="28"/>
          <w:szCs w:val="28"/>
        </w:rPr>
        <w:t xml:space="preserve"> вимогам, що висуваються до іміджу сучасного педагога</w:t>
      </w:r>
      <w:r w:rsidR="00CC0DD3" w:rsidRPr="009A29B7">
        <w:rPr>
          <w:sz w:val="28"/>
          <w:szCs w:val="28"/>
        </w:rPr>
        <w:t>. Менші бали були виставленні фаховим, спеціальним та творчим</w:t>
      </w:r>
      <w:r w:rsidR="006B2CD0" w:rsidRPr="009A29B7">
        <w:rPr>
          <w:sz w:val="28"/>
          <w:szCs w:val="28"/>
        </w:rPr>
        <w:t>,</w:t>
      </w:r>
      <w:r w:rsidR="00CC0DD3" w:rsidRPr="009A29B7">
        <w:rPr>
          <w:sz w:val="28"/>
          <w:szCs w:val="28"/>
        </w:rPr>
        <w:t xml:space="preserve"> психолого-педагогічним умінням і педагогічним здібностям. Спостереження ж за студентами на заняттях та під час проходження ними </w:t>
      </w:r>
      <w:r w:rsidR="00F508C3" w:rsidRPr="009A29B7">
        <w:rPr>
          <w:sz w:val="28"/>
          <w:szCs w:val="28"/>
        </w:rPr>
        <w:t xml:space="preserve">педагогічної практики </w:t>
      </w:r>
      <w:r w:rsidR="00CC0DD3" w:rsidRPr="009A29B7">
        <w:rPr>
          <w:sz w:val="28"/>
          <w:szCs w:val="28"/>
        </w:rPr>
        <w:t xml:space="preserve">показали зовсім іншу картину: майбутні вихователі </w:t>
      </w:r>
      <w:r w:rsidR="00F508C3" w:rsidRPr="009A29B7">
        <w:rPr>
          <w:sz w:val="28"/>
          <w:szCs w:val="28"/>
        </w:rPr>
        <w:t xml:space="preserve">хоча і приділяють увагу власному зовнішньому вигляду, все ж не намагаються привести його у відповідність до вимог, що висуваються до зовнішнього вигляду вихователя (дівчата носять короткі спідниці, декольтовані светри і сукні, джинси із заниженими таліями, взуття на високих підборах, хоча у більшості із них колір </w:t>
      </w:r>
      <w:r w:rsidR="00F508C3" w:rsidRPr="009A29B7">
        <w:rPr>
          <w:sz w:val="28"/>
          <w:szCs w:val="28"/>
        </w:rPr>
        <w:lastRenderedPageBreak/>
        <w:t>волосся тяжіє до природного, вони забувають його підбирати у косу чи хвіст, використовують велику кількість декоративної косметики; хлопці часто вдягаються у спортивний одяг, носять спортивне взуття, забувають про щоденне гоління)</w:t>
      </w:r>
      <w:r w:rsidR="00912750">
        <w:rPr>
          <w:sz w:val="28"/>
          <w:szCs w:val="28"/>
        </w:rPr>
        <w:t>; у</w:t>
      </w:r>
      <w:r w:rsidR="00F508C3" w:rsidRPr="009A29B7">
        <w:rPr>
          <w:sz w:val="28"/>
          <w:szCs w:val="28"/>
        </w:rPr>
        <w:t xml:space="preserve"> </w:t>
      </w:r>
      <w:r w:rsidR="0041360A" w:rsidRPr="009A29B7">
        <w:rPr>
          <w:sz w:val="28"/>
          <w:szCs w:val="28"/>
        </w:rPr>
        <w:t>їх</w:t>
      </w:r>
      <w:r w:rsidR="00912750">
        <w:rPr>
          <w:sz w:val="28"/>
          <w:szCs w:val="28"/>
        </w:rPr>
        <w:t>ньому</w:t>
      </w:r>
      <w:r w:rsidR="0041360A" w:rsidRPr="009A29B7">
        <w:rPr>
          <w:sz w:val="28"/>
          <w:szCs w:val="28"/>
        </w:rPr>
        <w:t xml:space="preserve"> </w:t>
      </w:r>
      <w:r w:rsidR="00F508C3" w:rsidRPr="009A29B7">
        <w:rPr>
          <w:sz w:val="28"/>
          <w:szCs w:val="28"/>
        </w:rPr>
        <w:t xml:space="preserve">мовленні часто зустрічаються </w:t>
      </w:r>
      <w:r w:rsidR="00912750">
        <w:rPr>
          <w:sz w:val="28"/>
          <w:szCs w:val="28"/>
        </w:rPr>
        <w:t xml:space="preserve"> діалектизми </w:t>
      </w:r>
      <w:r w:rsidR="00912750" w:rsidRPr="009A29B7">
        <w:rPr>
          <w:sz w:val="28"/>
          <w:szCs w:val="28"/>
        </w:rPr>
        <w:t>(«</w:t>
      </w:r>
      <w:proofErr w:type="spellStart"/>
      <w:r w:rsidR="00912750" w:rsidRPr="009A29B7">
        <w:rPr>
          <w:sz w:val="28"/>
          <w:szCs w:val="28"/>
        </w:rPr>
        <w:t>дітьон</w:t>
      </w:r>
      <w:r w:rsidR="00912750">
        <w:rPr>
          <w:sz w:val="28"/>
          <w:szCs w:val="28"/>
        </w:rPr>
        <w:t>а</w:t>
      </w:r>
      <w:r w:rsidR="00912750" w:rsidRPr="009A29B7">
        <w:rPr>
          <w:sz w:val="28"/>
          <w:szCs w:val="28"/>
        </w:rPr>
        <w:t>к</w:t>
      </w:r>
      <w:proofErr w:type="spellEnd"/>
      <w:r w:rsidR="00912750" w:rsidRPr="009A29B7">
        <w:rPr>
          <w:sz w:val="28"/>
          <w:szCs w:val="28"/>
        </w:rPr>
        <w:t>», «</w:t>
      </w:r>
      <w:proofErr w:type="spellStart"/>
      <w:r w:rsidR="00912750" w:rsidRPr="009A29B7">
        <w:rPr>
          <w:sz w:val="28"/>
          <w:szCs w:val="28"/>
        </w:rPr>
        <w:t>укроп</w:t>
      </w:r>
      <w:proofErr w:type="spellEnd"/>
      <w:r w:rsidR="00912750" w:rsidRPr="009A29B7">
        <w:rPr>
          <w:sz w:val="28"/>
          <w:szCs w:val="28"/>
        </w:rPr>
        <w:t>» в значенні «окріп», «</w:t>
      </w:r>
      <w:proofErr w:type="spellStart"/>
      <w:r w:rsidR="00912750" w:rsidRPr="009A29B7">
        <w:rPr>
          <w:sz w:val="28"/>
          <w:szCs w:val="28"/>
        </w:rPr>
        <w:t>хадила</w:t>
      </w:r>
      <w:proofErr w:type="spellEnd"/>
      <w:r w:rsidR="00912750" w:rsidRPr="009A29B7">
        <w:rPr>
          <w:sz w:val="28"/>
          <w:szCs w:val="28"/>
        </w:rPr>
        <w:t>», «</w:t>
      </w:r>
      <w:proofErr w:type="spellStart"/>
      <w:r w:rsidR="00912750" w:rsidRPr="009A29B7">
        <w:rPr>
          <w:sz w:val="28"/>
          <w:szCs w:val="28"/>
        </w:rPr>
        <w:t>рабила</w:t>
      </w:r>
      <w:proofErr w:type="spellEnd"/>
      <w:r w:rsidR="00912750" w:rsidRPr="009A29B7">
        <w:rPr>
          <w:sz w:val="28"/>
          <w:szCs w:val="28"/>
        </w:rPr>
        <w:t>», «</w:t>
      </w:r>
      <w:proofErr w:type="spellStart"/>
      <w:r w:rsidR="00912750" w:rsidRPr="009A29B7">
        <w:rPr>
          <w:sz w:val="28"/>
          <w:szCs w:val="28"/>
        </w:rPr>
        <w:t>пашов</w:t>
      </w:r>
      <w:proofErr w:type="spellEnd"/>
      <w:r w:rsidR="00912750" w:rsidRPr="009A29B7">
        <w:rPr>
          <w:sz w:val="28"/>
          <w:szCs w:val="28"/>
        </w:rPr>
        <w:t>»</w:t>
      </w:r>
      <w:r w:rsidR="00912750">
        <w:rPr>
          <w:sz w:val="28"/>
          <w:szCs w:val="28"/>
        </w:rPr>
        <w:t>,</w:t>
      </w:r>
      <w:r w:rsidR="00912750" w:rsidRPr="009A29B7">
        <w:rPr>
          <w:sz w:val="28"/>
          <w:szCs w:val="28"/>
        </w:rPr>
        <w:t xml:space="preserve"> </w:t>
      </w:r>
      <w:r w:rsidR="00F508C3" w:rsidRPr="009A29B7">
        <w:rPr>
          <w:sz w:val="28"/>
          <w:szCs w:val="28"/>
        </w:rPr>
        <w:t>«</w:t>
      </w:r>
      <w:proofErr w:type="spellStart"/>
      <w:r w:rsidR="00F508C3" w:rsidRPr="009A29B7">
        <w:rPr>
          <w:sz w:val="28"/>
          <w:szCs w:val="28"/>
        </w:rPr>
        <w:t>йон</w:t>
      </w:r>
      <w:proofErr w:type="spellEnd"/>
      <w:r w:rsidR="00F508C3" w:rsidRPr="009A29B7">
        <w:rPr>
          <w:sz w:val="28"/>
          <w:szCs w:val="28"/>
        </w:rPr>
        <w:t>», «</w:t>
      </w:r>
      <w:proofErr w:type="spellStart"/>
      <w:r w:rsidR="00912750">
        <w:rPr>
          <w:sz w:val="28"/>
          <w:szCs w:val="28"/>
        </w:rPr>
        <w:t>йана</w:t>
      </w:r>
      <w:proofErr w:type="spellEnd"/>
      <w:r w:rsidR="00912750">
        <w:rPr>
          <w:sz w:val="28"/>
          <w:szCs w:val="28"/>
        </w:rPr>
        <w:t>»</w:t>
      </w:r>
      <w:r w:rsidR="0041360A" w:rsidRPr="009A29B7">
        <w:rPr>
          <w:sz w:val="28"/>
          <w:szCs w:val="28"/>
        </w:rPr>
        <w:t xml:space="preserve"> тощо</w:t>
      </w:r>
      <w:r w:rsidR="00F508C3" w:rsidRPr="009A29B7">
        <w:rPr>
          <w:sz w:val="28"/>
          <w:szCs w:val="28"/>
        </w:rPr>
        <w:t>) та русизми (</w:t>
      </w:r>
      <w:r w:rsidR="0041360A" w:rsidRPr="009A29B7">
        <w:rPr>
          <w:sz w:val="28"/>
          <w:szCs w:val="28"/>
        </w:rPr>
        <w:t>«вада», «</w:t>
      </w:r>
      <w:proofErr w:type="spellStart"/>
      <w:r w:rsidR="0041360A" w:rsidRPr="009A29B7">
        <w:rPr>
          <w:sz w:val="28"/>
          <w:szCs w:val="28"/>
        </w:rPr>
        <w:t>радуюцца</w:t>
      </w:r>
      <w:proofErr w:type="spellEnd"/>
      <w:r w:rsidR="0041360A" w:rsidRPr="009A29B7">
        <w:rPr>
          <w:sz w:val="28"/>
          <w:szCs w:val="28"/>
        </w:rPr>
        <w:t>» та ін.), слова-паразити («ну», «ось», «</w:t>
      </w:r>
      <w:proofErr w:type="spellStart"/>
      <w:r w:rsidR="0041360A" w:rsidRPr="009A29B7">
        <w:rPr>
          <w:sz w:val="28"/>
          <w:szCs w:val="28"/>
        </w:rPr>
        <w:t>цеєчки</w:t>
      </w:r>
      <w:proofErr w:type="spellEnd"/>
      <w:r w:rsidR="0041360A" w:rsidRPr="009A29B7">
        <w:rPr>
          <w:sz w:val="28"/>
          <w:szCs w:val="28"/>
        </w:rPr>
        <w:t>», «</w:t>
      </w:r>
      <w:proofErr w:type="spellStart"/>
      <w:r w:rsidR="0041360A" w:rsidRPr="009A29B7">
        <w:rPr>
          <w:sz w:val="28"/>
          <w:szCs w:val="28"/>
        </w:rPr>
        <w:t>ето</w:t>
      </w:r>
      <w:proofErr w:type="spellEnd"/>
      <w:r w:rsidR="0041360A" w:rsidRPr="009A29B7">
        <w:rPr>
          <w:sz w:val="28"/>
          <w:szCs w:val="28"/>
        </w:rPr>
        <w:t xml:space="preserve"> </w:t>
      </w:r>
      <w:proofErr w:type="spellStart"/>
      <w:r w:rsidR="0041360A" w:rsidRPr="009A29B7">
        <w:rPr>
          <w:sz w:val="28"/>
          <w:szCs w:val="28"/>
        </w:rPr>
        <w:t>самоє</w:t>
      </w:r>
      <w:proofErr w:type="spellEnd"/>
      <w:r w:rsidR="0041360A" w:rsidRPr="009A29B7">
        <w:rPr>
          <w:sz w:val="28"/>
          <w:szCs w:val="28"/>
        </w:rPr>
        <w:t>»)</w:t>
      </w:r>
      <w:r w:rsidR="00912750">
        <w:rPr>
          <w:sz w:val="28"/>
          <w:szCs w:val="28"/>
        </w:rPr>
        <w:t>;</w:t>
      </w:r>
      <w:r w:rsidR="0041360A" w:rsidRPr="009A29B7">
        <w:rPr>
          <w:sz w:val="28"/>
          <w:szCs w:val="28"/>
        </w:rPr>
        <w:t xml:space="preserve"> студенти не стежать за своєю поставою</w:t>
      </w:r>
      <w:r w:rsidR="007256F0" w:rsidRPr="009A29B7">
        <w:rPr>
          <w:sz w:val="28"/>
          <w:szCs w:val="28"/>
        </w:rPr>
        <w:t>, часто використовують закриті жести (схрещують руки і ноги, намагаючись всіляко відд</w:t>
      </w:r>
      <w:r w:rsidR="00912750">
        <w:rPr>
          <w:sz w:val="28"/>
          <w:szCs w:val="28"/>
        </w:rPr>
        <w:t>а</w:t>
      </w:r>
      <w:r w:rsidR="007256F0" w:rsidRPr="009A29B7">
        <w:rPr>
          <w:sz w:val="28"/>
          <w:szCs w:val="28"/>
        </w:rPr>
        <w:t xml:space="preserve">лити себе від співрозмовників) та </w:t>
      </w:r>
      <w:proofErr w:type="spellStart"/>
      <w:r w:rsidR="007256F0" w:rsidRPr="009A29B7">
        <w:rPr>
          <w:sz w:val="28"/>
          <w:szCs w:val="28"/>
        </w:rPr>
        <w:t>жести-адаптори</w:t>
      </w:r>
      <w:proofErr w:type="spellEnd"/>
      <w:r w:rsidRPr="009A29B7">
        <w:rPr>
          <w:sz w:val="28"/>
          <w:szCs w:val="28"/>
        </w:rPr>
        <w:t xml:space="preserve"> </w:t>
      </w:r>
      <w:r w:rsidR="007256F0" w:rsidRPr="009A29B7">
        <w:rPr>
          <w:sz w:val="28"/>
          <w:szCs w:val="28"/>
        </w:rPr>
        <w:t>(переминають аркуші в руках, смикають елементи одягу</w:t>
      </w:r>
      <w:r w:rsidR="00912750">
        <w:rPr>
          <w:sz w:val="28"/>
          <w:szCs w:val="28"/>
        </w:rPr>
        <w:t>)</w:t>
      </w:r>
      <w:r w:rsidR="007256F0" w:rsidRPr="009A29B7">
        <w:rPr>
          <w:sz w:val="28"/>
          <w:szCs w:val="28"/>
        </w:rPr>
        <w:t>, закр</w:t>
      </w:r>
      <w:r w:rsidR="00912750">
        <w:rPr>
          <w:sz w:val="28"/>
          <w:szCs w:val="28"/>
        </w:rPr>
        <w:t>ивають рот під час розмови тощо;</w:t>
      </w:r>
      <w:r w:rsidR="007256F0" w:rsidRPr="009A29B7">
        <w:rPr>
          <w:sz w:val="28"/>
          <w:szCs w:val="28"/>
        </w:rPr>
        <w:t xml:space="preserve"> іноді виявляють нетерплячість,</w:t>
      </w:r>
      <w:r w:rsidR="00912750">
        <w:rPr>
          <w:sz w:val="28"/>
          <w:szCs w:val="28"/>
        </w:rPr>
        <w:t xml:space="preserve"> невпевненість у собі,</w:t>
      </w:r>
      <w:r w:rsidR="007256F0" w:rsidRPr="009A29B7">
        <w:rPr>
          <w:sz w:val="28"/>
          <w:szCs w:val="28"/>
        </w:rPr>
        <w:t xml:space="preserve"> некомунікабельність, безвідповідальність, грубість, агресивність</w:t>
      </w:r>
      <w:r w:rsidR="006B2CD0" w:rsidRPr="009A29B7">
        <w:rPr>
          <w:sz w:val="28"/>
          <w:szCs w:val="28"/>
        </w:rPr>
        <w:t>. Із метою корегування означених компонентів професійного іміджу майбутніх вихователів дошкільних закладів нами використовувалися тренінгові вправи</w:t>
      </w:r>
      <w:r w:rsidR="000807F0" w:rsidRPr="009A29B7">
        <w:rPr>
          <w:sz w:val="28"/>
          <w:szCs w:val="28"/>
        </w:rPr>
        <w:t xml:space="preserve">: </w:t>
      </w:r>
    </w:p>
    <w:p w:rsidR="006B2CD0" w:rsidRPr="00175655" w:rsidRDefault="00175655" w:rsidP="001756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– </w:t>
      </w:r>
      <w:r w:rsidR="006B2CD0" w:rsidRPr="00175655">
        <w:rPr>
          <w:bCs/>
          <w:sz w:val="28"/>
          <w:szCs w:val="28"/>
        </w:rPr>
        <w:t xml:space="preserve">для корекції </w:t>
      </w:r>
      <w:r w:rsidR="009A29B7" w:rsidRPr="00175655">
        <w:rPr>
          <w:bCs/>
          <w:sz w:val="28"/>
          <w:szCs w:val="28"/>
        </w:rPr>
        <w:t xml:space="preserve">особистісних якостей та </w:t>
      </w:r>
      <w:r w:rsidR="006B2CD0" w:rsidRPr="00175655">
        <w:rPr>
          <w:bCs/>
          <w:sz w:val="28"/>
          <w:szCs w:val="28"/>
        </w:rPr>
        <w:t xml:space="preserve">самооцінки майбутніх вихователів – </w:t>
      </w:r>
      <w:r w:rsidR="000807F0" w:rsidRPr="00175655">
        <w:rPr>
          <w:bCs/>
          <w:sz w:val="28"/>
          <w:szCs w:val="28"/>
        </w:rPr>
        <w:t>«Я в променях сонця», «Мої недоліки»</w:t>
      </w:r>
      <w:r w:rsidR="006B2CD0" w:rsidRPr="00175655">
        <w:rPr>
          <w:bCs/>
          <w:sz w:val="28"/>
          <w:szCs w:val="28"/>
        </w:rPr>
        <w:t>;</w:t>
      </w:r>
    </w:p>
    <w:p w:rsidR="006B2CD0" w:rsidRPr="00175655" w:rsidRDefault="00175655" w:rsidP="001756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– </w:t>
      </w:r>
      <w:r w:rsidR="006B2CD0" w:rsidRPr="00175655">
        <w:rPr>
          <w:bCs/>
          <w:sz w:val="28"/>
          <w:szCs w:val="28"/>
        </w:rPr>
        <w:t>для</w:t>
      </w:r>
      <w:r w:rsidR="006B2CD0" w:rsidRPr="00175655">
        <w:rPr>
          <w:sz w:val="28"/>
          <w:szCs w:val="28"/>
        </w:rPr>
        <w:t xml:space="preserve"> вдосконалення умінь створення позитивного візуального іміджу</w:t>
      </w:r>
      <w:r w:rsidR="006B2CD0" w:rsidRPr="00175655">
        <w:rPr>
          <w:bCs/>
          <w:sz w:val="28"/>
          <w:szCs w:val="28"/>
        </w:rPr>
        <w:t xml:space="preserve"> – «Точка зору», «Добери одяг до…», «Дзеркала», «Паромник», «Зіпсований телефон»;</w:t>
      </w:r>
    </w:p>
    <w:p w:rsidR="006B2CD0" w:rsidRPr="00175655" w:rsidRDefault="00175655" w:rsidP="001756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6B2CD0" w:rsidRPr="00175655">
        <w:rPr>
          <w:sz w:val="28"/>
          <w:szCs w:val="28"/>
        </w:rPr>
        <w:t xml:space="preserve">для розвитку умінь створення </w:t>
      </w:r>
      <w:proofErr w:type="spellStart"/>
      <w:r w:rsidR="006B2CD0" w:rsidRPr="00175655">
        <w:rPr>
          <w:sz w:val="28"/>
          <w:szCs w:val="28"/>
        </w:rPr>
        <w:t>аудіального</w:t>
      </w:r>
      <w:proofErr w:type="spellEnd"/>
      <w:r w:rsidR="006B2CD0" w:rsidRPr="00175655">
        <w:rPr>
          <w:sz w:val="28"/>
          <w:szCs w:val="28"/>
        </w:rPr>
        <w:t xml:space="preserve"> іміджу – </w:t>
      </w:r>
      <w:r w:rsidR="00BA543C" w:rsidRPr="00175655">
        <w:rPr>
          <w:sz w:val="28"/>
          <w:szCs w:val="28"/>
        </w:rPr>
        <w:t xml:space="preserve">«Перекладачі», </w:t>
      </w:r>
      <w:r w:rsidR="006B2CD0" w:rsidRPr="00175655">
        <w:rPr>
          <w:sz w:val="28"/>
          <w:szCs w:val="28"/>
        </w:rPr>
        <w:t>«Привітання», «А ось і я».</w:t>
      </w:r>
    </w:p>
    <w:p w:rsidR="00BA543C" w:rsidRPr="00B249F8" w:rsidRDefault="00BA543C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BA543C">
        <w:rPr>
          <w:sz w:val="28"/>
          <w:szCs w:val="28"/>
        </w:rPr>
        <w:t>Крім того, на практичних та лабораторних заняттях нами використовувався ряд методів інтерактивного навчання – рольов</w:t>
      </w:r>
      <w:r w:rsidR="00C43224">
        <w:rPr>
          <w:sz w:val="28"/>
          <w:szCs w:val="28"/>
        </w:rPr>
        <w:t>і</w:t>
      </w:r>
      <w:r w:rsidRPr="00BA543C">
        <w:rPr>
          <w:sz w:val="28"/>
          <w:szCs w:val="28"/>
        </w:rPr>
        <w:t xml:space="preserve"> </w:t>
      </w:r>
      <w:r w:rsidR="00C43224">
        <w:rPr>
          <w:sz w:val="28"/>
          <w:szCs w:val="28"/>
        </w:rPr>
        <w:t>і</w:t>
      </w:r>
      <w:r w:rsidRPr="00BA543C">
        <w:rPr>
          <w:sz w:val="28"/>
          <w:szCs w:val="28"/>
        </w:rPr>
        <w:t>гр</w:t>
      </w:r>
      <w:r w:rsidR="00C43224">
        <w:rPr>
          <w:sz w:val="28"/>
          <w:szCs w:val="28"/>
        </w:rPr>
        <w:t>и</w:t>
      </w:r>
      <w:r w:rsidRPr="00BA543C">
        <w:rPr>
          <w:sz w:val="28"/>
          <w:szCs w:val="28"/>
        </w:rPr>
        <w:t xml:space="preserve"> «Батьківські збори в дошкільному закладі», «Педагогічна рада», «Беремо інтерв’ю», моделювання педагогічних ситуацій з наступним їх вирішенням, студентські самопрезентації тощо</w:t>
      </w:r>
      <w:r>
        <w:rPr>
          <w:sz w:val="28"/>
          <w:szCs w:val="28"/>
        </w:rPr>
        <w:t>. Вони сприяли удосконаленню не лише вищезгаданих компонентів позитивного іміджу вихователя, але і власне професійної його складової</w:t>
      </w:r>
      <w:r w:rsidRPr="00BA543C">
        <w:rPr>
          <w:sz w:val="28"/>
          <w:szCs w:val="28"/>
        </w:rPr>
        <w:t>.</w:t>
      </w:r>
      <w:r>
        <w:rPr>
          <w:sz w:val="28"/>
          <w:szCs w:val="28"/>
        </w:rPr>
        <w:t xml:space="preserve"> Поряд із цим їх застосування дозволяло диференційовано підійти до кожного студента – </w:t>
      </w:r>
      <w:r w:rsidRPr="00B249F8">
        <w:rPr>
          <w:sz w:val="28"/>
          <w:szCs w:val="28"/>
        </w:rPr>
        <w:t xml:space="preserve">майбутнім педагогам із високим </w:t>
      </w:r>
      <w:r w:rsidR="00C43224" w:rsidRPr="00B249F8">
        <w:rPr>
          <w:sz w:val="28"/>
          <w:szCs w:val="28"/>
        </w:rPr>
        <w:t xml:space="preserve">та середнім </w:t>
      </w:r>
      <w:r w:rsidRPr="00B249F8">
        <w:rPr>
          <w:sz w:val="28"/>
          <w:szCs w:val="28"/>
        </w:rPr>
        <w:t xml:space="preserve">рівнем сформованості показників готовності до створення </w:t>
      </w:r>
      <w:r w:rsidRPr="00B249F8">
        <w:rPr>
          <w:sz w:val="28"/>
          <w:szCs w:val="28"/>
        </w:rPr>
        <w:lastRenderedPageBreak/>
        <w:t>позитивного професійного іміджу пропонували ролі завідувачів, методистів, досвідчених вихователів</w:t>
      </w:r>
      <w:r w:rsidR="00C43224" w:rsidRPr="00B249F8">
        <w:rPr>
          <w:sz w:val="28"/>
          <w:szCs w:val="28"/>
        </w:rPr>
        <w:t>, психологів</w:t>
      </w:r>
      <w:r w:rsidRPr="00B249F8">
        <w:rPr>
          <w:sz w:val="28"/>
          <w:szCs w:val="28"/>
        </w:rPr>
        <w:t xml:space="preserve"> у рольових іграх, </w:t>
      </w:r>
      <w:r w:rsidR="00C43224" w:rsidRPr="00B249F8">
        <w:rPr>
          <w:sz w:val="28"/>
          <w:szCs w:val="28"/>
        </w:rPr>
        <w:t>складніші педагогічні ситуації та установку на пошук кількох варіантів їх вирішення</w:t>
      </w:r>
      <w:r w:rsidR="00912750">
        <w:rPr>
          <w:sz w:val="28"/>
          <w:szCs w:val="28"/>
        </w:rPr>
        <w:t>.</w:t>
      </w:r>
      <w:r w:rsidR="00C43224" w:rsidRPr="00B249F8">
        <w:rPr>
          <w:sz w:val="28"/>
          <w:szCs w:val="28"/>
        </w:rPr>
        <w:t xml:space="preserve">  </w:t>
      </w:r>
      <w:r w:rsidR="00912750">
        <w:rPr>
          <w:sz w:val="28"/>
          <w:szCs w:val="28"/>
        </w:rPr>
        <w:t>Т</w:t>
      </w:r>
      <w:r w:rsidR="00C43224" w:rsidRPr="00B249F8">
        <w:rPr>
          <w:sz w:val="28"/>
          <w:szCs w:val="28"/>
        </w:rPr>
        <w:t xml:space="preserve">им же хто мав низький рівень сформованості – ролі вихователів, батьків, журналістів,  нескладні ситуації з одним варіантом розв’язання. </w:t>
      </w:r>
    </w:p>
    <w:p w:rsidR="00E83010" w:rsidRPr="00B249F8" w:rsidRDefault="003D56BE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B249F8">
        <w:rPr>
          <w:sz w:val="28"/>
          <w:szCs w:val="28"/>
        </w:rPr>
        <w:t>На означених заняттях ми намагалися створювати інтерактивне середовище, яке сприяло розвитку у студентів творчого мислення, уміння вирішувати професійні педагогічні завдання на фоні навчальної обстановки, виробленню практичних навичок зі створення, розвитку і корекції цілісного професійного іміджу або окремої його складової. Із власного досвіду радимо на таких занят</w:t>
      </w:r>
      <w:r w:rsidR="00912750">
        <w:rPr>
          <w:sz w:val="28"/>
          <w:szCs w:val="28"/>
        </w:rPr>
        <w:t>тях</w:t>
      </w:r>
      <w:r w:rsidRPr="00B249F8">
        <w:rPr>
          <w:sz w:val="28"/>
          <w:szCs w:val="28"/>
        </w:rPr>
        <w:t xml:space="preserve"> створити довірчу доброзичливу атмосферу співпраці, щоб після проведення діагностичних методик майбутні вихователі могли адекватно і щиро висловлювати </w:t>
      </w:r>
      <w:r w:rsidR="006514C0" w:rsidRPr="00B249F8">
        <w:rPr>
          <w:sz w:val="28"/>
          <w:szCs w:val="28"/>
        </w:rPr>
        <w:t>власні</w:t>
      </w:r>
      <w:r w:rsidRPr="00B249F8">
        <w:rPr>
          <w:sz w:val="28"/>
          <w:szCs w:val="28"/>
        </w:rPr>
        <w:t xml:space="preserve"> погляди на обговорювану проблему, творчо підійти до розвитку і корекції певної професійної якості. </w:t>
      </w:r>
    </w:p>
    <w:p w:rsidR="003D56BE" w:rsidRPr="00B249F8" w:rsidRDefault="003D56BE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B249F8">
        <w:rPr>
          <w:sz w:val="28"/>
          <w:szCs w:val="28"/>
        </w:rPr>
        <w:t xml:space="preserve">Крім того, </w:t>
      </w:r>
      <w:r w:rsidR="00C43224" w:rsidRPr="00B249F8">
        <w:rPr>
          <w:sz w:val="28"/>
          <w:szCs w:val="28"/>
        </w:rPr>
        <w:t>ми провели</w:t>
      </w:r>
      <w:r w:rsidRPr="00B249F8">
        <w:rPr>
          <w:sz w:val="28"/>
          <w:szCs w:val="28"/>
        </w:rPr>
        <w:t xml:space="preserve"> декілька лабораторних занять на базі дошкільного навчального закладу, де студенти у </w:t>
      </w:r>
      <w:r w:rsidR="00E83010" w:rsidRPr="00B249F8">
        <w:rPr>
          <w:sz w:val="28"/>
          <w:szCs w:val="28"/>
        </w:rPr>
        <w:t>жи</w:t>
      </w:r>
      <w:r w:rsidR="00C43224" w:rsidRPr="00B249F8">
        <w:rPr>
          <w:sz w:val="28"/>
          <w:szCs w:val="28"/>
        </w:rPr>
        <w:t xml:space="preserve">вій професійній атмосфері мали змогу </w:t>
      </w:r>
      <w:r w:rsidR="00E83010" w:rsidRPr="00B249F8">
        <w:rPr>
          <w:sz w:val="28"/>
          <w:szCs w:val="28"/>
        </w:rPr>
        <w:t xml:space="preserve">використати набуті уміння і навички – знайомство із дітьми дошкільного віку, з вихователями ДНЗ, зачитування </w:t>
      </w:r>
      <w:r w:rsidR="00C43224" w:rsidRPr="00B249F8">
        <w:rPr>
          <w:sz w:val="28"/>
          <w:szCs w:val="28"/>
        </w:rPr>
        <w:t xml:space="preserve">на педагогічних радах </w:t>
      </w:r>
      <w:r w:rsidR="00E83010" w:rsidRPr="00B249F8">
        <w:rPr>
          <w:sz w:val="28"/>
          <w:szCs w:val="28"/>
        </w:rPr>
        <w:t>виступів</w:t>
      </w:r>
      <w:r w:rsidR="00C43224" w:rsidRPr="00B249F8">
        <w:rPr>
          <w:sz w:val="28"/>
          <w:szCs w:val="28"/>
        </w:rPr>
        <w:t xml:space="preserve">, присвячених новітнім методикам розвитку дошкільнят, методам та формам співпраці ДНЗ із </w:t>
      </w:r>
      <w:r w:rsidR="00E72AA9">
        <w:rPr>
          <w:sz w:val="28"/>
          <w:szCs w:val="28"/>
        </w:rPr>
        <w:t>неблагополучними</w:t>
      </w:r>
      <w:r w:rsidR="00C43224" w:rsidRPr="00B249F8">
        <w:rPr>
          <w:sz w:val="28"/>
          <w:szCs w:val="28"/>
        </w:rPr>
        <w:t xml:space="preserve"> сім’ями вихованців, засобам розвитку та підтримки позитивного професійного іміджу педагогів</w:t>
      </w:r>
      <w:r w:rsidR="00E83010" w:rsidRPr="00B249F8">
        <w:rPr>
          <w:sz w:val="28"/>
          <w:szCs w:val="28"/>
        </w:rPr>
        <w:t>, проведення окремих занять із дітьми дошкільного віку відповідно до обраної спеціалізації (англійська мова, фізичне виховання, логопедія</w:t>
      </w:r>
      <w:r w:rsidR="005C0B1E">
        <w:rPr>
          <w:sz w:val="28"/>
          <w:szCs w:val="28"/>
        </w:rPr>
        <w:t xml:space="preserve">, соціальне </w:t>
      </w:r>
      <w:proofErr w:type="spellStart"/>
      <w:r w:rsidR="005C0B1E">
        <w:rPr>
          <w:sz w:val="28"/>
          <w:szCs w:val="28"/>
        </w:rPr>
        <w:t>гувернерство</w:t>
      </w:r>
      <w:proofErr w:type="spellEnd"/>
      <w:r w:rsidR="00E83010" w:rsidRPr="00B249F8">
        <w:rPr>
          <w:sz w:val="28"/>
          <w:szCs w:val="28"/>
        </w:rPr>
        <w:t>).</w:t>
      </w:r>
      <w:r w:rsidRPr="00B249F8">
        <w:rPr>
          <w:sz w:val="28"/>
          <w:szCs w:val="28"/>
        </w:rPr>
        <w:t xml:space="preserve"> </w:t>
      </w:r>
    </w:p>
    <w:p w:rsidR="00C43224" w:rsidRPr="00B249F8" w:rsidRDefault="00F97A46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B249F8">
        <w:rPr>
          <w:sz w:val="28"/>
          <w:szCs w:val="28"/>
        </w:rPr>
        <w:t>Спос</w:t>
      </w:r>
      <w:r w:rsidR="00B42268" w:rsidRPr="00B249F8">
        <w:rPr>
          <w:sz w:val="28"/>
          <w:szCs w:val="28"/>
        </w:rPr>
        <w:t>т</w:t>
      </w:r>
      <w:r w:rsidRPr="00B249F8">
        <w:rPr>
          <w:sz w:val="28"/>
          <w:szCs w:val="28"/>
        </w:rPr>
        <w:t>е</w:t>
      </w:r>
      <w:r w:rsidR="00B42268" w:rsidRPr="00B249F8">
        <w:rPr>
          <w:sz w:val="28"/>
          <w:szCs w:val="28"/>
        </w:rPr>
        <w:t>р</w:t>
      </w:r>
      <w:r w:rsidR="006514C0" w:rsidRPr="00B249F8">
        <w:rPr>
          <w:sz w:val="28"/>
          <w:szCs w:val="28"/>
        </w:rPr>
        <w:t>еження</w:t>
      </w:r>
      <w:r w:rsidRPr="00B249F8">
        <w:rPr>
          <w:sz w:val="28"/>
          <w:szCs w:val="28"/>
        </w:rPr>
        <w:t xml:space="preserve"> за студентами під час викладання спецкурсу «Тренінг побудови професійного іміджу вихователя дошкільного навчального закладу»</w:t>
      </w:r>
      <w:r w:rsidR="006514C0" w:rsidRPr="00B249F8">
        <w:rPr>
          <w:sz w:val="28"/>
          <w:szCs w:val="28"/>
        </w:rPr>
        <w:t xml:space="preserve"> та аналіз</w:t>
      </w:r>
      <w:r w:rsidRPr="00B249F8">
        <w:rPr>
          <w:sz w:val="28"/>
          <w:szCs w:val="28"/>
        </w:rPr>
        <w:t xml:space="preserve"> оціночних аркушів, заповнених </w:t>
      </w:r>
      <w:r w:rsidR="00B42268" w:rsidRPr="00B249F8">
        <w:rPr>
          <w:sz w:val="28"/>
          <w:szCs w:val="28"/>
        </w:rPr>
        <w:t>ними</w:t>
      </w:r>
      <w:r w:rsidRPr="00B249F8">
        <w:rPr>
          <w:sz w:val="28"/>
          <w:szCs w:val="28"/>
        </w:rPr>
        <w:t xml:space="preserve"> щодо практичної значимості даної дисципліни для професійної підготовки вихователів</w:t>
      </w:r>
      <w:r w:rsidR="006514C0" w:rsidRPr="00B249F8">
        <w:rPr>
          <w:sz w:val="28"/>
          <w:szCs w:val="28"/>
        </w:rPr>
        <w:t xml:space="preserve">, дозволили нам </w:t>
      </w:r>
      <w:r w:rsidR="00E72AA9">
        <w:rPr>
          <w:sz w:val="28"/>
          <w:szCs w:val="28"/>
        </w:rPr>
        <w:t xml:space="preserve">зробити такі висновки: 1) </w:t>
      </w:r>
      <w:r w:rsidR="00B42268" w:rsidRPr="00B249F8">
        <w:rPr>
          <w:sz w:val="28"/>
          <w:szCs w:val="28"/>
        </w:rPr>
        <w:t xml:space="preserve">дана дисципліна </w:t>
      </w:r>
      <w:r w:rsidR="00C43224" w:rsidRPr="00B249F8">
        <w:rPr>
          <w:sz w:val="28"/>
          <w:szCs w:val="28"/>
        </w:rPr>
        <w:t xml:space="preserve">є вкрай </w:t>
      </w:r>
      <w:r w:rsidR="002312F8">
        <w:rPr>
          <w:sz w:val="28"/>
          <w:szCs w:val="28"/>
        </w:rPr>
        <w:t>важливою;</w:t>
      </w:r>
      <w:r w:rsidR="00E366C7" w:rsidRPr="00B249F8">
        <w:rPr>
          <w:sz w:val="28"/>
          <w:szCs w:val="28"/>
        </w:rPr>
        <w:t xml:space="preserve"> </w:t>
      </w:r>
      <w:r w:rsidR="002312F8">
        <w:rPr>
          <w:sz w:val="28"/>
          <w:szCs w:val="28"/>
        </w:rPr>
        <w:t xml:space="preserve">2) опанування компетенціями, необхідними для створення, розвитку та корекції позитивного професійного іміджу готує майбутніх педагогів до гідної </w:t>
      </w:r>
      <w:r w:rsidR="00E366C7" w:rsidRPr="00B249F8">
        <w:rPr>
          <w:sz w:val="28"/>
          <w:szCs w:val="28"/>
        </w:rPr>
        <w:t>презент</w:t>
      </w:r>
      <w:r w:rsidR="002312F8">
        <w:rPr>
          <w:sz w:val="28"/>
          <w:szCs w:val="28"/>
        </w:rPr>
        <w:t>ації</w:t>
      </w:r>
      <w:r w:rsidR="00E366C7" w:rsidRPr="00B249F8">
        <w:rPr>
          <w:sz w:val="28"/>
          <w:szCs w:val="28"/>
        </w:rPr>
        <w:t xml:space="preserve"> себе дітям, </w:t>
      </w:r>
      <w:r w:rsidR="00E366C7" w:rsidRPr="00B249F8">
        <w:rPr>
          <w:sz w:val="28"/>
          <w:szCs w:val="28"/>
        </w:rPr>
        <w:lastRenderedPageBreak/>
        <w:t>їх батькам, колегам</w:t>
      </w:r>
      <w:r w:rsidR="002312F8">
        <w:rPr>
          <w:sz w:val="28"/>
          <w:szCs w:val="28"/>
        </w:rPr>
        <w:t xml:space="preserve"> та співпраці з ними, </w:t>
      </w:r>
      <w:r w:rsidR="00E366C7" w:rsidRPr="00B249F8">
        <w:rPr>
          <w:sz w:val="28"/>
          <w:szCs w:val="28"/>
        </w:rPr>
        <w:t>сприя</w:t>
      </w:r>
      <w:r w:rsidR="002312F8">
        <w:rPr>
          <w:sz w:val="28"/>
          <w:szCs w:val="28"/>
        </w:rPr>
        <w:t>є</w:t>
      </w:r>
      <w:r w:rsidR="00E366C7" w:rsidRPr="00B249F8">
        <w:rPr>
          <w:sz w:val="28"/>
          <w:szCs w:val="28"/>
        </w:rPr>
        <w:t xml:space="preserve"> професійному успіху та кар’єрному росту</w:t>
      </w:r>
      <w:r w:rsidR="002312F8">
        <w:rPr>
          <w:sz w:val="28"/>
          <w:szCs w:val="28"/>
        </w:rPr>
        <w:t xml:space="preserve">; 3) спецкурс має бути включеним до навчальних планів підготовки </w:t>
      </w:r>
      <w:r w:rsidR="00AB3828">
        <w:rPr>
          <w:sz w:val="28"/>
          <w:szCs w:val="28"/>
        </w:rPr>
        <w:t>фахівц</w:t>
      </w:r>
      <w:r w:rsidR="002312F8">
        <w:rPr>
          <w:sz w:val="28"/>
          <w:szCs w:val="28"/>
        </w:rPr>
        <w:t>ів спеціальност</w:t>
      </w:r>
      <w:r w:rsidR="00AB3828">
        <w:rPr>
          <w:sz w:val="28"/>
          <w:szCs w:val="28"/>
        </w:rPr>
        <w:t>і «Дошкільна освіта» ОКР «бакалавр»</w:t>
      </w:r>
      <w:r w:rsidR="005C0B1E">
        <w:rPr>
          <w:sz w:val="28"/>
          <w:szCs w:val="28"/>
        </w:rPr>
        <w:t>.</w:t>
      </w:r>
      <w:r w:rsidR="00AB3828">
        <w:rPr>
          <w:sz w:val="28"/>
          <w:szCs w:val="28"/>
        </w:rPr>
        <w:t xml:space="preserve"> </w:t>
      </w:r>
    </w:p>
    <w:p w:rsidR="00F97A46" w:rsidRPr="00B249F8" w:rsidRDefault="00E366C7" w:rsidP="008F794D">
      <w:pPr>
        <w:spacing w:line="360" w:lineRule="auto"/>
        <w:ind w:firstLine="567"/>
        <w:jc w:val="both"/>
        <w:rPr>
          <w:sz w:val="28"/>
          <w:szCs w:val="28"/>
        </w:rPr>
      </w:pPr>
      <w:r w:rsidRPr="00B249F8">
        <w:rPr>
          <w:b/>
          <w:sz w:val="28"/>
          <w:szCs w:val="28"/>
        </w:rPr>
        <w:t>Висновки дослідження і перспективи подальших розвідок з напряму.</w:t>
      </w:r>
      <w:r w:rsidR="00B42268" w:rsidRPr="00B249F8">
        <w:rPr>
          <w:sz w:val="28"/>
          <w:szCs w:val="28"/>
        </w:rPr>
        <w:t xml:space="preserve"> </w:t>
      </w:r>
      <w:r w:rsidR="006514C0" w:rsidRPr="00B249F8">
        <w:rPr>
          <w:sz w:val="28"/>
          <w:szCs w:val="28"/>
        </w:rPr>
        <w:t>М</w:t>
      </w:r>
      <w:r w:rsidR="00B42268" w:rsidRPr="00B249F8">
        <w:rPr>
          <w:sz w:val="28"/>
          <w:szCs w:val="28"/>
        </w:rPr>
        <w:t>ожна резюмувати, що вивчення</w:t>
      </w:r>
      <w:r w:rsidR="006514C0" w:rsidRPr="00B249F8">
        <w:rPr>
          <w:sz w:val="28"/>
          <w:szCs w:val="28"/>
        </w:rPr>
        <w:t xml:space="preserve"> студентами спеціального курсу </w:t>
      </w:r>
      <w:r w:rsidR="00B42268" w:rsidRPr="00B249F8">
        <w:rPr>
          <w:sz w:val="28"/>
          <w:szCs w:val="28"/>
        </w:rPr>
        <w:t>«Тренінг побудови професійного іміджу вихователя дошкільного навчального закладу» ма</w:t>
      </w:r>
      <w:r w:rsidR="00B249F8" w:rsidRPr="00B249F8">
        <w:rPr>
          <w:sz w:val="28"/>
          <w:szCs w:val="28"/>
        </w:rPr>
        <w:t>ло</w:t>
      </w:r>
      <w:r w:rsidR="00B42268" w:rsidRPr="00B249F8">
        <w:rPr>
          <w:sz w:val="28"/>
          <w:szCs w:val="28"/>
        </w:rPr>
        <w:t xml:space="preserve"> позитивний вплив на процес їх підготовки до створення позитивного педагогічного іміджу, дозвол</w:t>
      </w:r>
      <w:r w:rsidR="00B249F8" w:rsidRPr="00B249F8">
        <w:rPr>
          <w:sz w:val="28"/>
          <w:szCs w:val="28"/>
        </w:rPr>
        <w:t>ило</w:t>
      </w:r>
      <w:r w:rsidR="00B42268" w:rsidRPr="00B249F8">
        <w:rPr>
          <w:sz w:val="28"/>
          <w:szCs w:val="28"/>
        </w:rPr>
        <w:t xml:space="preserve"> їм оволодіти теоретичними знаннями та практичними уміннями й навичками іміджування</w:t>
      </w:r>
      <w:r w:rsidRPr="00B249F8">
        <w:rPr>
          <w:sz w:val="28"/>
          <w:szCs w:val="28"/>
        </w:rPr>
        <w:t xml:space="preserve">, які необхідні сучасному вихователеві ДНЗ, </w:t>
      </w:r>
      <w:r w:rsidR="00AB3828">
        <w:rPr>
          <w:sz w:val="28"/>
          <w:szCs w:val="28"/>
        </w:rPr>
        <w:t xml:space="preserve">заклало підвалини професійної спрямованості </w:t>
      </w:r>
      <w:r w:rsidRPr="00B249F8">
        <w:rPr>
          <w:sz w:val="28"/>
          <w:szCs w:val="28"/>
        </w:rPr>
        <w:t>та готовності майбутніх педагогів до іміджотворчої діяльності</w:t>
      </w:r>
      <w:r w:rsidR="00B42268" w:rsidRPr="00B249F8">
        <w:rPr>
          <w:sz w:val="28"/>
          <w:szCs w:val="28"/>
        </w:rPr>
        <w:t>.</w:t>
      </w:r>
    </w:p>
    <w:p w:rsidR="00B42268" w:rsidRPr="00EB17A2" w:rsidRDefault="00B42268" w:rsidP="00EB17A2">
      <w:pPr>
        <w:spacing w:line="360" w:lineRule="auto"/>
        <w:ind w:firstLine="567"/>
        <w:jc w:val="both"/>
        <w:rPr>
          <w:sz w:val="28"/>
          <w:szCs w:val="28"/>
        </w:rPr>
      </w:pPr>
      <w:r w:rsidRPr="00B249F8">
        <w:rPr>
          <w:sz w:val="28"/>
          <w:szCs w:val="28"/>
        </w:rPr>
        <w:t xml:space="preserve">Подальші </w:t>
      </w:r>
      <w:r w:rsidRPr="00EB17A2">
        <w:rPr>
          <w:sz w:val="28"/>
          <w:szCs w:val="28"/>
        </w:rPr>
        <w:t>дослідження стосуватимуться кількісної та якісної оцінки сформованості готовності студентів спеціальності «Дошкільна освіта</w:t>
      </w:r>
      <w:r w:rsidR="006514C0" w:rsidRPr="00EB17A2">
        <w:rPr>
          <w:sz w:val="28"/>
          <w:szCs w:val="28"/>
        </w:rPr>
        <w:t>»</w:t>
      </w:r>
      <w:r w:rsidRPr="00EB17A2">
        <w:rPr>
          <w:sz w:val="28"/>
          <w:szCs w:val="28"/>
        </w:rPr>
        <w:t xml:space="preserve"> до іміджотворчої</w:t>
      </w:r>
      <w:r w:rsidR="006E6BCA" w:rsidRPr="00EB17A2">
        <w:rPr>
          <w:sz w:val="28"/>
          <w:szCs w:val="28"/>
        </w:rPr>
        <w:t xml:space="preserve"> діяльності після </w:t>
      </w:r>
      <w:r w:rsidR="00B249F8" w:rsidRPr="00EB17A2">
        <w:rPr>
          <w:sz w:val="28"/>
          <w:szCs w:val="28"/>
        </w:rPr>
        <w:t>завершення</w:t>
      </w:r>
      <w:r w:rsidR="006E6BCA" w:rsidRPr="00EB17A2">
        <w:rPr>
          <w:sz w:val="28"/>
          <w:szCs w:val="28"/>
        </w:rPr>
        <w:t xml:space="preserve"> </w:t>
      </w:r>
      <w:r w:rsidR="00622447" w:rsidRPr="00EB17A2">
        <w:rPr>
          <w:sz w:val="28"/>
          <w:szCs w:val="28"/>
        </w:rPr>
        <w:t>дослідно-експериментальної</w:t>
      </w:r>
      <w:r w:rsidR="006E6BCA" w:rsidRPr="00EB17A2">
        <w:rPr>
          <w:sz w:val="28"/>
          <w:szCs w:val="28"/>
        </w:rPr>
        <w:t xml:space="preserve"> роботи.</w:t>
      </w:r>
    </w:p>
    <w:p w:rsidR="003D56BE" w:rsidRPr="00EB17A2" w:rsidRDefault="003D56BE" w:rsidP="00EB17A2">
      <w:pPr>
        <w:spacing w:line="360" w:lineRule="auto"/>
        <w:ind w:firstLine="567"/>
        <w:jc w:val="both"/>
        <w:rPr>
          <w:sz w:val="28"/>
          <w:szCs w:val="28"/>
        </w:rPr>
      </w:pPr>
    </w:p>
    <w:p w:rsidR="00936039" w:rsidRPr="005C705C" w:rsidRDefault="00936039" w:rsidP="00EB17A2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5C705C">
        <w:rPr>
          <w:b/>
          <w:sz w:val="28"/>
          <w:szCs w:val="28"/>
        </w:rPr>
        <w:t>Література</w:t>
      </w:r>
    </w:p>
    <w:p w:rsidR="005A3B32" w:rsidRPr="005C705C" w:rsidRDefault="005C705C" w:rsidP="005C705C">
      <w:pPr>
        <w:shd w:val="clear" w:color="auto" w:fill="FFFFFF"/>
        <w:tabs>
          <w:tab w:val="left" w:pos="710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 w:rsidR="008B27B0" w:rsidRPr="005C705C">
        <w:rPr>
          <w:sz w:val="28"/>
          <w:szCs w:val="28"/>
        </w:rPr>
        <w:t>Бєлєнька</w:t>
      </w:r>
      <w:proofErr w:type="spellEnd"/>
      <w:r w:rsidR="008B27B0" w:rsidRPr="005C705C">
        <w:rPr>
          <w:sz w:val="28"/>
          <w:szCs w:val="28"/>
        </w:rPr>
        <w:t xml:space="preserve"> Г. В. </w:t>
      </w:r>
      <w:proofErr w:type="spellStart"/>
      <w:r w:rsidR="005A3B32" w:rsidRPr="005C705C">
        <w:rPr>
          <w:sz w:val="28"/>
          <w:szCs w:val="28"/>
        </w:rPr>
        <w:t>Теоретико-</w:t>
      </w:r>
      <w:r w:rsidR="008B27B0" w:rsidRPr="005C705C">
        <w:rPr>
          <w:sz w:val="28"/>
          <w:szCs w:val="28"/>
        </w:rPr>
        <w:t>методичні</w:t>
      </w:r>
      <w:proofErr w:type="spellEnd"/>
      <w:r w:rsidR="008B27B0" w:rsidRPr="005C705C">
        <w:rPr>
          <w:sz w:val="28"/>
          <w:szCs w:val="28"/>
        </w:rPr>
        <w:t xml:space="preserve"> засади</w:t>
      </w:r>
      <w:r w:rsidR="005A3B32" w:rsidRPr="005C705C">
        <w:rPr>
          <w:sz w:val="28"/>
          <w:szCs w:val="28"/>
        </w:rPr>
        <w:t xml:space="preserve"> формування професійної компетентності вихователів дошкільних навчальних закладів в умовах ступеневої підготовки [Текст] :  </w:t>
      </w:r>
      <w:r w:rsidR="005A3B32" w:rsidRPr="005C705C">
        <w:rPr>
          <w:rFonts w:eastAsia="Calibri"/>
          <w:sz w:val="28"/>
          <w:szCs w:val="28"/>
        </w:rPr>
        <w:t xml:space="preserve">автореф. дис. на здобуття наук. ступеня д-ра пед. наук : спец. 13.00.08 «Дошкільна педагогіка» / Ганна Володимирівна </w:t>
      </w:r>
      <w:proofErr w:type="spellStart"/>
      <w:r w:rsidR="005A3B32" w:rsidRPr="005C705C">
        <w:rPr>
          <w:rFonts w:eastAsia="Calibri"/>
          <w:sz w:val="28"/>
          <w:szCs w:val="28"/>
        </w:rPr>
        <w:t>Бєлєнька</w:t>
      </w:r>
      <w:proofErr w:type="spellEnd"/>
      <w:r w:rsidR="005A3B32" w:rsidRPr="005C705C">
        <w:rPr>
          <w:rFonts w:eastAsia="Calibri"/>
          <w:sz w:val="28"/>
          <w:szCs w:val="28"/>
        </w:rPr>
        <w:t>; [</w:t>
      </w:r>
      <w:r w:rsidR="006C455A" w:rsidRPr="005C705C">
        <w:rPr>
          <w:sz w:val="28"/>
          <w:szCs w:val="28"/>
        </w:rPr>
        <w:t xml:space="preserve">Ін-т </w:t>
      </w:r>
      <w:proofErr w:type="spellStart"/>
      <w:r w:rsidR="006C455A" w:rsidRPr="005C705C">
        <w:rPr>
          <w:sz w:val="28"/>
          <w:szCs w:val="28"/>
        </w:rPr>
        <w:t>пробл</w:t>
      </w:r>
      <w:proofErr w:type="spellEnd"/>
      <w:r w:rsidR="006C455A" w:rsidRPr="005C705C">
        <w:rPr>
          <w:sz w:val="28"/>
          <w:szCs w:val="28"/>
        </w:rPr>
        <w:t>. виховання НАПН України</w:t>
      </w:r>
      <w:r w:rsidR="005A3B32" w:rsidRPr="005C705C">
        <w:rPr>
          <w:rFonts w:eastAsia="Calibri"/>
          <w:sz w:val="28"/>
          <w:szCs w:val="28"/>
        </w:rPr>
        <w:t xml:space="preserve">]. – К., 2012. </w:t>
      </w:r>
      <w:r w:rsidR="006C455A" w:rsidRPr="005C705C">
        <w:rPr>
          <w:rFonts w:eastAsia="Calibri"/>
          <w:sz w:val="28"/>
          <w:szCs w:val="28"/>
        </w:rPr>
        <w:t>–</w:t>
      </w:r>
      <w:r w:rsidR="005A3B32" w:rsidRPr="005C705C">
        <w:rPr>
          <w:rFonts w:eastAsia="Calibri"/>
          <w:sz w:val="28"/>
          <w:szCs w:val="28"/>
        </w:rPr>
        <w:t xml:space="preserve"> </w:t>
      </w:r>
      <w:r w:rsidR="006C455A" w:rsidRPr="005C705C">
        <w:rPr>
          <w:rFonts w:eastAsia="Calibri"/>
          <w:sz w:val="28"/>
          <w:szCs w:val="28"/>
        </w:rPr>
        <w:t>40 с.</w:t>
      </w:r>
    </w:p>
    <w:p w:rsidR="008B27B0" w:rsidRPr="005C705C" w:rsidRDefault="005C705C" w:rsidP="005C705C">
      <w:pPr>
        <w:shd w:val="clear" w:color="auto" w:fill="FFFFFF"/>
        <w:tabs>
          <w:tab w:val="left" w:pos="710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B27B0" w:rsidRPr="005C705C">
        <w:rPr>
          <w:sz w:val="28"/>
          <w:szCs w:val="28"/>
        </w:rPr>
        <w:t xml:space="preserve">Загородня Л. П. Педагогічна майстерність вихователя дошкільного закладу </w:t>
      </w:r>
      <w:r w:rsidR="008B27B0" w:rsidRPr="005C705C">
        <w:rPr>
          <w:rFonts w:eastAsia="Calibri"/>
          <w:sz w:val="28"/>
          <w:szCs w:val="28"/>
        </w:rPr>
        <w:t xml:space="preserve">[Текст] </w:t>
      </w:r>
      <w:r w:rsidR="008B27B0" w:rsidRPr="005C705C">
        <w:rPr>
          <w:sz w:val="28"/>
          <w:szCs w:val="28"/>
        </w:rPr>
        <w:t>: навчальний посібник / Л. П. Загородня, С. А. </w:t>
      </w:r>
      <w:proofErr w:type="spellStart"/>
      <w:r w:rsidR="008B27B0" w:rsidRPr="005C705C">
        <w:rPr>
          <w:sz w:val="28"/>
          <w:szCs w:val="28"/>
        </w:rPr>
        <w:t>Тітаренко</w:t>
      </w:r>
      <w:proofErr w:type="spellEnd"/>
      <w:r w:rsidR="008B27B0" w:rsidRPr="005C705C">
        <w:rPr>
          <w:sz w:val="28"/>
          <w:szCs w:val="28"/>
        </w:rPr>
        <w:t>. – Суми: Університетська книга, 2010. – 319, [1] с.</w:t>
      </w:r>
    </w:p>
    <w:p w:rsidR="008B27B0" w:rsidRPr="005C705C" w:rsidRDefault="005C705C" w:rsidP="005C705C">
      <w:pPr>
        <w:tabs>
          <w:tab w:val="left" w:pos="180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B27B0" w:rsidRPr="005C705C">
        <w:rPr>
          <w:sz w:val="28"/>
          <w:szCs w:val="28"/>
        </w:rPr>
        <w:t>Загородня Л. П. Формування основ педагогічної техніки в майбутніх фахівців дошкільного вихован</w:t>
      </w:r>
      <w:bookmarkStart w:id="0" w:name="_GoBack"/>
      <w:bookmarkEnd w:id="0"/>
      <w:r w:rsidR="008B27B0" w:rsidRPr="005C705C">
        <w:rPr>
          <w:sz w:val="28"/>
          <w:szCs w:val="28"/>
        </w:rPr>
        <w:t xml:space="preserve">ня </w:t>
      </w:r>
      <w:r w:rsidR="008B27B0" w:rsidRPr="005C705C">
        <w:rPr>
          <w:rFonts w:eastAsia="Calibri"/>
          <w:sz w:val="28"/>
          <w:szCs w:val="28"/>
        </w:rPr>
        <w:t>[Текст] : автореф. дис. на здобуття наук. ступеня канд. пед. наук : спец. 13.00.08 «Дошкільна педагогіка» / Людмила Петрівна Загородня; [Нац. пед. ун-т ім. М. П. Драгоманова]. – К., 2001. – 20 с.</w:t>
      </w:r>
    </w:p>
    <w:p w:rsidR="008B27B0" w:rsidRPr="005C705C" w:rsidRDefault="005C705C" w:rsidP="005C705C">
      <w:pPr>
        <w:spacing w:line="360" w:lineRule="auto"/>
        <w:ind w:firstLine="567"/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4. </w:t>
      </w:r>
      <w:proofErr w:type="spellStart"/>
      <w:r w:rsidR="008B27B0" w:rsidRPr="005C705C">
        <w:rPr>
          <w:spacing w:val="-2"/>
          <w:sz w:val="28"/>
          <w:szCs w:val="28"/>
        </w:rPr>
        <w:t>Калюжный</w:t>
      </w:r>
      <w:proofErr w:type="spellEnd"/>
      <w:r w:rsidR="008B27B0" w:rsidRPr="005C705C">
        <w:rPr>
          <w:spacing w:val="-2"/>
          <w:sz w:val="28"/>
          <w:szCs w:val="28"/>
        </w:rPr>
        <w:t xml:space="preserve"> А. А. </w:t>
      </w:r>
      <w:proofErr w:type="spellStart"/>
      <w:r w:rsidR="008B27B0" w:rsidRPr="005C705C">
        <w:rPr>
          <w:spacing w:val="-2"/>
          <w:sz w:val="28"/>
          <w:szCs w:val="28"/>
        </w:rPr>
        <w:t>Психология</w:t>
      </w:r>
      <w:proofErr w:type="spellEnd"/>
      <w:r w:rsidR="008B27B0" w:rsidRPr="005C705C">
        <w:rPr>
          <w:spacing w:val="-2"/>
          <w:sz w:val="28"/>
          <w:szCs w:val="28"/>
        </w:rPr>
        <w:t xml:space="preserve"> </w:t>
      </w:r>
      <w:proofErr w:type="spellStart"/>
      <w:r w:rsidR="008B27B0" w:rsidRPr="005C705C">
        <w:rPr>
          <w:spacing w:val="-2"/>
          <w:sz w:val="28"/>
          <w:szCs w:val="28"/>
        </w:rPr>
        <w:t>формирования</w:t>
      </w:r>
      <w:proofErr w:type="spellEnd"/>
      <w:r w:rsidR="008B27B0" w:rsidRPr="005C705C">
        <w:rPr>
          <w:spacing w:val="-2"/>
          <w:sz w:val="28"/>
          <w:szCs w:val="28"/>
        </w:rPr>
        <w:t xml:space="preserve"> </w:t>
      </w:r>
      <w:proofErr w:type="spellStart"/>
      <w:r w:rsidR="008B27B0" w:rsidRPr="005C705C">
        <w:rPr>
          <w:spacing w:val="-2"/>
          <w:sz w:val="28"/>
          <w:szCs w:val="28"/>
        </w:rPr>
        <w:t>имиджа</w:t>
      </w:r>
      <w:proofErr w:type="spellEnd"/>
      <w:r w:rsidR="008B27B0" w:rsidRPr="005C705C">
        <w:rPr>
          <w:spacing w:val="-2"/>
          <w:sz w:val="28"/>
          <w:szCs w:val="28"/>
        </w:rPr>
        <w:t xml:space="preserve"> учителя [Текст] / А. А. </w:t>
      </w:r>
      <w:proofErr w:type="spellStart"/>
      <w:r w:rsidR="008B27B0" w:rsidRPr="005C705C">
        <w:rPr>
          <w:spacing w:val="-2"/>
          <w:sz w:val="28"/>
          <w:szCs w:val="28"/>
        </w:rPr>
        <w:t>Калюжный</w:t>
      </w:r>
      <w:proofErr w:type="spellEnd"/>
      <w:r w:rsidR="008B27B0" w:rsidRPr="005C705C">
        <w:rPr>
          <w:spacing w:val="-2"/>
          <w:sz w:val="28"/>
          <w:szCs w:val="28"/>
        </w:rPr>
        <w:t xml:space="preserve">. – М. : </w:t>
      </w:r>
      <w:proofErr w:type="spellStart"/>
      <w:r w:rsidR="008B27B0" w:rsidRPr="005C705C">
        <w:rPr>
          <w:spacing w:val="-2"/>
          <w:sz w:val="28"/>
          <w:szCs w:val="28"/>
        </w:rPr>
        <w:t>Гуманитарный</w:t>
      </w:r>
      <w:proofErr w:type="spellEnd"/>
      <w:r w:rsidR="008B27B0" w:rsidRPr="005C705C">
        <w:rPr>
          <w:spacing w:val="-2"/>
          <w:sz w:val="28"/>
          <w:szCs w:val="28"/>
        </w:rPr>
        <w:t xml:space="preserve"> </w:t>
      </w:r>
      <w:proofErr w:type="spellStart"/>
      <w:r w:rsidR="008B27B0" w:rsidRPr="005C705C">
        <w:rPr>
          <w:spacing w:val="-2"/>
          <w:sz w:val="28"/>
          <w:szCs w:val="28"/>
        </w:rPr>
        <w:t>издательский</w:t>
      </w:r>
      <w:proofErr w:type="spellEnd"/>
      <w:r w:rsidR="008B27B0" w:rsidRPr="005C705C">
        <w:rPr>
          <w:spacing w:val="-2"/>
          <w:sz w:val="28"/>
          <w:szCs w:val="28"/>
        </w:rPr>
        <w:t xml:space="preserve"> центр </w:t>
      </w:r>
      <w:proofErr w:type="spellStart"/>
      <w:r w:rsidR="008B27B0" w:rsidRPr="005C705C">
        <w:rPr>
          <w:spacing w:val="-2"/>
          <w:sz w:val="28"/>
          <w:szCs w:val="28"/>
        </w:rPr>
        <w:t>ВЛАДОС</w:t>
      </w:r>
      <w:proofErr w:type="spellEnd"/>
      <w:r w:rsidR="008B27B0" w:rsidRPr="005C705C">
        <w:rPr>
          <w:spacing w:val="-2"/>
          <w:sz w:val="28"/>
          <w:szCs w:val="28"/>
        </w:rPr>
        <w:t xml:space="preserve">, 2004. – 222 с. </w:t>
      </w:r>
    </w:p>
    <w:p w:rsidR="008B27B0" w:rsidRPr="00EB17A2" w:rsidRDefault="005C705C" w:rsidP="005C705C">
      <w:pPr>
        <w:pStyle w:val="a4"/>
        <w:tabs>
          <w:tab w:val="left" w:pos="18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5. </w:t>
      </w:r>
      <w:proofErr w:type="spellStart"/>
      <w:r w:rsidR="008B27B0" w:rsidRPr="00EB17A2">
        <w:rPr>
          <w:sz w:val="28"/>
          <w:szCs w:val="28"/>
          <w:lang w:val="uk-UA"/>
        </w:rPr>
        <w:t>Крижановська</w:t>
      </w:r>
      <w:proofErr w:type="spellEnd"/>
      <w:r w:rsidR="008B27B0" w:rsidRPr="00EB17A2">
        <w:rPr>
          <w:sz w:val="28"/>
          <w:szCs w:val="28"/>
          <w:lang w:val="uk-UA"/>
        </w:rPr>
        <w:t xml:space="preserve"> З. Ю. 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Мотиваційні чинники професійної самореалізації фахівців дошкільних закладів [Текст] : автореф. дис. на здобуття наук. ступеня канд. </w:t>
      </w:r>
      <w:proofErr w:type="spellStart"/>
      <w:r w:rsidR="008B27B0" w:rsidRPr="00EB17A2">
        <w:rPr>
          <w:sz w:val="28"/>
          <w:szCs w:val="28"/>
          <w:shd w:val="clear" w:color="auto" w:fill="FFFFFF"/>
          <w:lang w:val="uk-UA"/>
        </w:rPr>
        <w:t>психол</w:t>
      </w:r>
      <w:proofErr w:type="spellEnd"/>
      <w:r w:rsidR="008B27B0" w:rsidRPr="00EB17A2">
        <w:rPr>
          <w:sz w:val="28"/>
          <w:szCs w:val="28"/>
          <w:shd w:val="clear" w:color="auto" w:fill="FFFFFF"/>
          <w:lang w:val="uk-UA"/>
        </w:rPr>
        <w:t>. наук : спец. 19.00.07 «Пед. та вікова психологія» /</w:t>
      </w:r>
      <w:r w:rsidR="008B27B0" w:rsidRPr="00EB17A2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r w:rsidR="008B27B0" w:rsidRPr="00EB17A2">
        <w:rPr>
          <w:bCs/>
          <w:sz w:val="28"/>
          <w:szCs w:val="28"/>
          <w:lang w:val="uk-UA"/>
        </w:rPr>
        <w:t xml:space="preserve">Зореслава Юріївна </w:t>
      </w:r>
      <w:proofErr w:type="spellStart"/>
      <w:r w:rsidR="008B27B0" w:rsidRPr="00EB17A2">
        <w:rPr>
          <w:bCs/>
          <w:sz w:val="28"/>
          <w:szCs w:val="28"/>
          <w:lang w:val="uk-UA"/>
        </w:rPr>
        <w:t>Крижановська</w:t>
      </w:r>
      <w:proofErr w:type="spellEnd"/>
      <w:r w:rsidR="008B27B0" w:rsidRPr="00EB17A2">
        <w:rPr>
          <w:bCs/>
          <w:sz w:val="28"/>
          <w:szCs w:val="28"/>
          <w:lang w:val="uk-UA"/>
        </w:rPr>
        <w:t xml:space="preserve"> 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; </w:t>
      </w:r>
      <w:r w:rsidR="008B27B0" w:rsidRPr="00EB17A2">
        <w:rPr>
          <w:rFonts w:eastAsia="Calibri"/>
          <w:sz w:val="28"/>
          <w:szCs w:val="28"/>
          <w:lang w:val="uk-UA"/>
        </w:rPr>
        <w:t>[</w:t>
      </w:r>
      <w:r w:rsidR="008B27B0" w:rsidRPr="00EB17A2">
        <w:rPr>
          <w:sz w:val="28"/>
          <w:szCs w:val="28"/>
          <w:shd w:val="clear" w:color="auto" w:fill="FFFFFF"/>
          <w:lang w:val="uk-UA"/>
        </w:rPr>
        <w:t>Волинський нац. ун-т ім. Л. Українки]. – Луцьк, 2011. – 20 с.</w:t>
      </w:r>
    </w:p>
    <w:p w:rsidR="008B27B0" w:rsidRPr="005C705C" w:rsidRDefault="005C705C" w:rsidP="005C705C">
      <w:pPr>
        <w:spacing w:line="360" w:lineRule="auto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6. </w:t>
      </w:r>
      <w:r w:rsidR="008B27B0" w:rsidRPr="005C705C">
        <w:rPr>
          <w:spacing w:val="-2"/>
          <w:sz w:val="28"/>
          <w:szCs w:val="28"/>
        </w:rPr>
        <w:t>Крутій К. Формування позитивного іміджу навчального закладу [Текст] / К. Крутій // Практика управління дошкільним закладом. – 2011. – № 1. – С. 21-26.</w:t>
      </w:r>
    </w:p>
    <w:p w:rsidR="008B27B0" w:rsidRPr="00EB17A2" w:rsidRDefault="005C705C" w:rsidP="005C705C">
      <w:pPr>
        <w:pStyle w:val="a4"/>
        <w:tabs>
          <w:tab w:val="left" w:pos="18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7. 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Молочко М. В. Формування соціально-психологічного клімату в педагогічному колективі дошкільного закладу </w:t>
      </w:r>
      <w:r w:rsidR="008B27B0" w:rsidRPr="00EB17A2">
        <w:rPr>
          <w:rFonts w:eastAsia="Calibri"/>
          <w:sz w:val="28"/>
          <w:szCs w:val="28"/>
          <w:lang w:val="uk-UA"/>
        </w:rPr>
        <w:t xml:space="preserve">[Текст] 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: </w:t>
      </w:r>
      <w:r w:rsidR="008B27B0" w:rsidRPr="00EB17A2">
        <w:rPr>
          <w:rFonts w:eastAsia="Calibri"/>
          <w:sz w:val="28"/>
          <w:szCs w:val="28"/>
          <w:lang w:val="uk-UA"/>
        </w:rPr>
        <w:t>автореф. дис. на здобуття наук. ступеня канд. пед. наук : спец.</w:t>
      </w:r>
      <w:r w:rsidR="008B27B0" w:rsidRPr="00EB17A2">
        <w:rPr>
          <w:sz w:val="28"/>
          <w:szCs w:val="28"/>
          <w:shd w:val="clear" w:color="auto" w:fill="F9F9F9"/>
          <w:lang w:val="uk-UA"/>
        </w:rPr>
        <w:t xml:space="preserve"> 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13.00.07 «Теорія та методика виховання» / Майя Василівна </w:t>
      </w:r>
      <w:r w:rsidR="008B27B0" w:rsidRPr="00EB17A2">
        <w:rPr>
          <w:bCs/>
          <w:sz w:val="28"/>
          <w:szCs w:val="28"/>
          <w:lang w:val="uk-UA"/>
        </w:rPr>
        <w:t>Молочко</w:t>
      </w:r>
      <w:r w:rsidR="008B27B0" w:rsidRPr="00EB17A2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; </w:t>
      </w:r>
      <w:r w:rsidR="008B27B0" w:rsidRPr="00EB17A2">
        <w:rPr>
          <w:rFonts w:eastAsia="Calibri"/>
          <w:sz w:val="28"/>
          <w:szCs w:val="28"/>
          <w:lang w:val="uk-UA"/>
        </w:rPr>
        <w:t>[</w:t>
      </w:r>
      <w:r w:rsidR="008B27B0" w:rsidRPr="00EB17A2">
        <w:rPr>
          <w:sz w:val="28"/>
          <w:szCs w:val="28"/>
          <w:shd w:val="clear" w:color="auto" w:fill="FFFFFF"/>
          <w:lang w:val="uk-UA"/>
        </w:rPr>
        <w:t>НПУ ім. М. П. Драгоманова]. – К., 2004. – 20 с</w:t>
      </w:r>
    </w:p>
    <w:p w:rsidR="008B27B0" w:rsidRPr="00EB17A2" w:rsidRDefault="005C705C" w:rsidP="005C705C">
      <w:pPr>
        <w:pStyle w:val="a4"/>
        <w:tabs>
          <w:tab w:val="left" w:pos="18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8. </w:t>
      </w:r>
      <w:r w:rsidR="008B27B0" w:rsidRPr="00EB17A2">
        <w:rPr>
          <w:sz w:val="28"/>
          <w:szCs w:val="28"/>
          <w:lang w:val="uk-UA"/>
        </w:rPr>
        <w:t xml:space="preserve">Шестакова Т. В. </w:t>
      </w:r>
      <w:r w:rsidR="008B27B0" w:rsidRPr="00EB17A2">
        <w:rPr>
          <w:sz w:val="28"/>
          <w:szCs w:val="28"/>
          <w:shd w:val="clear" w:color="auto" w:fill="FFFFFF"/>
          <w:lang w:val="uk-UA"/>
        </w:rPr>
        <w:t>Формування готовності майбутніх педагогів до професійного</w:t>
      </w:r>
      <w:r w:rsidR="008B27B0" w:rsidRPr="00EB17A2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 w:rsidR="008B27B0" w:rsidRPr="00EB17A2">
        <w:rPr>
          <w:bCs/>
          <w:sz w:val="28"/>
          <w:szCs w:val="28"/>
          <w:shd w:val="clear" w:color="auto" w:fill="FFFFFF"/>
          <w:lang w:val="uk-UA"/>
        </w:rPr>
        <w:t>самовдосконалення</w:t>
      </w:r>
      <w:r w:rsidR="008B27B0" w:rsidRPr="00EB17A2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 w:rsidR="008B27B0" w:rsidRPr="00EB17A2">
        <w:rPr>
          <w:rFonts w:eastAsia="Calibri"/>
          <w:sz w:val="28"/>
          <w:szCs w:val="28"/>
          <w:lang w:val="uk-UA"/>
        </w:rPr>
        <w:t>[Текст]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: </w:t>
      </w:r>
      <w:r w:rsidR="008B27B0" w:rsidRPr="00EB17A2">
        <w:rPr>
          <w:rFonts w:eastAsia="Calibri"/>
          <w:sz w:val="28"/>
          <w:szCs w:val="28"/>
          <w:lang w:val="uk-UA"/>
        </w:rPr>
        <w:t>автореф. дис. на здобуття наук. ступеня канд. пед. наук : спец.</w:t>
      </w:r>
      <w:r w:rsidR="008B27B0" w:rsidRPr="00EB17A2">
        <w:rPr>
          <w:sz w:val="28"/>
          <w:szCs w:val="28"/>
          <w:shd w:val="clear" w:color="auto" w:fill="F9F9F9"/>
          <w:lang w:val="uk-UA"/>
        </w:rPr>
        <w:t xml:space="preserve"> </w:t>
      </w:r>
      <w:r w:rsidR="008B27B0" w:rsidRPr="00EB17A2">
        <w:rPr>
          <w:sz w:val="28"/>
          <w:szCs w:val="28"/>
          <w:shd w:val="clear" w:color="auto" w:fill="FFFFFF"/>
          <w:lang w:val="uk-UA"/>
        </w:rPr>
        <w:t xml:space="preserve">13.00.04 </w:t>
      </w:r>
      <w:r w:rsidR="008B27B0" w:rsidRPr="00EB17A2">
        <w:rPr>
          <w:sz w:val="28"/>
          <w:szCs w:val="28"/>
          <w:lang w:val="uk-UA" w:eastAsia="uk-UA"/>
        </w:rPr>
        <w:t xml:space="preserve">«Теорія та методика професійної освіти» </w:t>
      </w:r>
      <w:r w:rsidR="008B27B0" w:rsidRPr="00EB17A2">
        <w:rPr>
          <w:sz w:val="28"/>
          <w:szCs w:val="28"/>
          <w:shd w:val="clear" w:color="auto" w:fill="FFFFFF"/>
          <w:lang w:val="uk-UA"/>
        </w:rPr>
        <w:t>/ Тетяна Віталіївна Шестакова ; [Нац. пед. ун-т ім. М. П. Драгоманова]. – Київ, 2006. – 20 с.</w:t>
      </w:r>
    </w:p>
    <w:p w:rsidR="00A9535D" w:rsidRPr="00EB17A2" w:rsidRDefault="00A9535D" w:rsidP="00EB17A2">
      <w:pPr>
        <w:pStyle w:val="a4"/>
        <w:tabs>
          <w:tab w:val="left" w:pos="18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</w:p>
    <w:p w:rsidR="00651F6C" w:rsidRPr="00EB17A2" w:rsidRDefault="00F75231" w:rsidP="00EB17A2">
      <w:pPr>
        <w:pStyle w:val="a4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i/>
          <w:iCs/>
          <w:spacing w:val="-2"/>
          <w:sz w:val="28"/>
          <w:szCs w:val="28"/>
        </w:rPr>
      </w:pPr>
      <w:r w:rsidRPr="00EB17A2">
        <w:rPr>
          <w:rStyle w:val="hps"/>
          <w:i/>
          <w:sz w:val="28"/>
          <w:szCs w:val="28"/>
        </w:rPr>
        <w:t>Статья посвящена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проблеме подготовки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будущих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воспитателей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дошкольных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учебных</w:t>
      </w:r>
      <w:r w:rsidRPr="00EB17A2">
        <w:rPr>
          <w:i/>
          <w:sz w:val="28"/>
          <w:szCs w:val="28"/>
        </w:rPr>
        <w:t xml:space="preserve"> учреждений </w:t>
      </w:r>
      <w:r w:rsidRPr="00EB17A2">
        <w:rPr>
          <w:rStyle w:val="hps"/>
          <w:i/>
          <w:sz w:val="28"/>
          <w:szCs w:val="28"/>
        </w:rPr>
        <w:t>к созданию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положительного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профессионального имиджа</w:t>
      </w:r>
      <w:r w:rsidRPr="00EB17A2">
        <w:rPr>
          <w:i/>
          <w:sz w:val="28"/>
          <w:szCs w:val="28"/>
        </w:rPr>
        <w:t xml:space="preserve">. </w:t>
      </w:r>
      <w:r w:rsidRPr="00EB17A2">
        <w:rPr>
          <w:rStyle w:val="hps"/>
          <w:i/>
          <w:sz w:val="28"/>
          <w:szCs w:val="28"/>
        </w:rPr>
        <w:t>Раскрыты особенности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содержательного наполнения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этого процесса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путем изучения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спецкурса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«Тренинг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построения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профессионального имиджа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воспитателя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дошкольного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учебного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 xml:space="preserve">учреждения». </w:t>
      </w:r>
      <w:r w:rsidR="00651F6C" w:rsidRPr="00EB17A2">
        <w:rPr>
          <w:i/>
          <w:iCs/>
          <w:spacing w:val="-2"/>
          <w:sz w:val="28"/>
          <w:szCs w:val="28"/>
        </w:rPr>
        <w:t xml:space="preserve">Выделено задания, формы роботы и наиболее эффективные средства подготовки будущих педагогов дошкольного профиля к </w:t>
      </w:r>
      <w:proofErr w:type="spellStart"/>
      <w:r w:rsidR="00651F6C" w:rsidRPr="00EB17A2">
        <w:rPr>
          <w:i/>
          <w:iCs/>
          <w:spacing w:val="-2"/>
          <w:sz w:val="28"/>
          <w:szCs w:val="28"/>
        </w:rPr>
        <w:t>имиджетворческой</w:t>
      </w:r>
      <w:proofErr w:type="spellEnd"/>
      <w:r w:rsidR="00651F6C" w:rsidRPr="00EB17A2">
        <w:rPr>
          <w:i/>
          <w:iCs/>
          <w:spacing w:val="-2"/>
          <w:sz w:val="28"/>
          <w:szCs w:val="28"/>
        </w:rPr>
        <w:t xml:space="preserve"> деятельности.</w:t>
      </w:r>
    </w:p>
    <w:p w:rsidR="00F75231" w:rsidRPr="00EB17A2" w:rsidRDefault="00F75231" w:rsidP="00EB17A2">
      <w:pPr>
        <w:pStyle w:val="a4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i/>
          <w:sz w:val="28"/>
          <w:szCs w:val="28"/>
        </w:rPr>
      </w:pPr>
      <w:r w:rsidRPr="00EB17A2">
        <w:rPr>
          <w:rStyle w:val="hps"/>
          <w:i/>
          <w:sz w:val="28"/>
          <w:szCs w:val="28"/>
        </w:rPr>
        <w:lastRenderedPageBreak/>
        <w:t>Ключевые слова</w:t>
      </w:r>
      <w:r w:rsidRPr="00EB17A2">
        <w:rPr>
          <w:i/>
          <w:sz w:val="28"/>
          <w:szCs w:val="28"/>
        </w:rPr>
        <w:t xml:space="preserve">: имидж, </w:t>
      </w:r>
      <w:r w:rsidRPr="00EB17A2">
        <w:rPr>
          <w:rStyle w:val="hps"/>
          <w:i/>
          <w:sz w:val="28"/>
          <w:szCs w:val="28"/>
        </w:rPr>
        <w:t>положительный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профессиональный</w:t>
      </w:r>
      <w:r w:rsidRPr="00EB17A2">
        <w:rPr>
          <w:i/>
          <w:sz w:val="28"/>
          <w:szCs w:val="28"/>
        </w:rPr>
        <w:t xml:space="preserve"> </w:t>
      </w:r>
      <w:r w:rsidRPr="00EB17A2">
        <w:rPr>
          <w:rStyle w:val="hps"/>
          <w:i/>
          <w:sz w:val="28"/>
          <w:szCs w:val="28"/>
        </w:rPr>
        <w:t>имидж</w:t>
      </w:r>
      <w:r w:rsidRPr="00EB17A2">
        <w:rPr>
          <w:i/>
          <w:sz w:val="28"/>
          <w:szCs w:val="28"/>
        </w:rPr>
        <w:t xml:space="preserve">, </w:t>
      </w:r>
      <w:r w:rsidRPr="00EB17A2">
        <w:rPr>
          <w:rStyle w:val="hps"/>
          <w:i/>
          <w:sz w:val="28"/>
          <w:szCs w:val="28"/>
        </w:rPr>
        <w:t>спецкурс</w:t>
      </w:r>
      <w:r w:rsidRPr="00EB17A2">
        <w:rPr>
          <w:i/>
          <w:sz w:val="28"/>
          <w:szCs w:val="28"/>
        </w:rPr>
        <w:t xml:space="preserve">, </w:t>
      </w:r>
      <w:r w:rsidRPr="00EB17A2">
        <w:rPr>
          <w:rStyle w:val="hps"/>
          <w:i/>
          <w:sz w:val="28"/>
          <w:szCs w:val="28"/>
        </w:rPr>
        <w:t>тренинг</w:t>
      </w:r>
      <w:r w:rsidRPr="00EB17A2">
        <w:rPr>
          <w:i/>
          <w:sz w:val="28"/>
          <w:szCs w:val="28"/>
        </w:rPr>
        <w:t>.</w:t>
      </w:r>
    </w:p>
    <w:p w:rsidR="00F75231" w:rsidRPr="00EB17A2" w:rsidRDefault="00F75231" w:rsidP="00EB17A2">
      <w:pPr>
        <w:pStyle w:val="a4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i/>
          <w:sz w:val="28"/>
          <w:szCs w:val="28"/>
        </w:rPr>
      </w:pPr>
    </w:p>
    <w:p w:rsidR="00F75231" w:rsidRPr="00EB17A2" w:rsidRDefault="00F75231" w:rsidP="00EB17A2">
      <w:pPr>
        <w:pStyle w:val="a4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i/>
          <w:sz w:val="28"/>
          <w:szCs w:val="28"/>
          <w:lang w:val="en-US"/>
        </w:rPr>
      </w:pPr>
      <w:r w:rsidRPr="00EB17A2">
        <w:rPr>
          <w:rStyle w:val="hps"/>
          <w:i/>
          <w:sz w:val="28"/>
          <w:szCs w:val="28"/>
          <w:lang w:val="en-US"/>
        </w:rPr>
        <w:t>The article is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devoted to the</w:t>
      </w:r>
      <w:r w:rsidRPr="00EB17A2">
        <w:rPr>
          <w:i/>
          <w:sz w:val="28"/>
          <w:szCs w:val="28"/>
          <w:lang w:val="en-US"/>
        </w:rPr>
        <w:t xml:space="preserve"> vocational </w:t>
      </w:r>
      <w:r w:rsidRPr="00EB17A2">
        <w:rPr>
          <w:rStyle w:val="hps"/>
          <w:i/>
          <w:sz w:val="28"/>
          <w:szCs w:val="28"/>
          <w:lang w:val="en-US"/>
        </w:rPr>
        <w:t>training of future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teachers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of preschool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educational institutions to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creating of a positive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professional image.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There are contents’</w:t>
      </w:r>
      <w:r w:rsidRPr="00EB17A2">
        <w:rPr>
          <w:i/>
          <w:sz w:val="28"/>
          <w:szCs w:val="28"/>
          <w:lang w:val="en-US"/>
        </w:rPr>
        <w:t xml:space="preserve"> features </w:t>
      </w:r>
      <w:r w:rsidRPr="00EB17A2">
        <w:rPr>
          <w:rStyle w:val="hps"/>
          <w:i/>
          <w:sz w:val="28"/>
          <w:szCs w:val="28"/>
          <w:lang w:val="en-US"/>
        </w:rPr>
        <w:t>of the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special course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uk-UA"/>
        </w:rPr>
        <w:t>«</w:t>
      </w:r>
      <w:r w:rsidRPr="00EB17A2">
        <w:rPr>
          <w:rStyle w:val="hps"/>
          <w:i/>
          <w:sz w:val="28"/>
          <w:szCs w:val="28"/>
          <w:lang w:val="en-US"/>
        </w:rPr>
        <w:t>Training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of building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 xml:space="preserve">a </w:t>
      </w:r>
      <w:r w:rsidR="00F80B9C" w:rsidRPr="00EB17A2">
        <w:rPr>
          <w:rStyle w:val="hps"/>
          <w:i/>
          <w:sz w:val="28"/>
          <w:szCs w:val="28"/>
          <w:lang w:val="en-US"/>
        </w:rPr>
        <w:t>pre-school</w:t>
      </w:r>
      <w:r w:rsidR="00F80B9C" w:rsidRPr="00EB17A2">
        <w:rPr>
          <w:i/>
          <w:sz w:val="28"/>
          <w:szCs w:val="28"/>
          <w:lang w:val="en-US"/>
        </w:rPr>
        <w:t xml:space="preserve"> </w:t>
      </w:r>
      <w:r w:rsidR="00F80B9C" w:rsidRPr="00EB17A2">
        <w:rPr>
          <w:rStyle w:val="hps"/>
          <w:i/>
          <w:sz w:val="28"/>
          <w:szCs w:val="28"/>
          <w:lang w:val="en-US"/>
        </w:rPr>
        <w:t xml:space="preserve">teacher’s </w:t>
      </w:r>
      <w:r w:rsidRPr="00EB17A2">
        <w:rPr>
          <w:rStyle w:val="hps"/>
          <w:i/>
          <w:sz w:val="28"/>
          <w:szCs w:val="28"/>
          <w:lang w:val="en-US"/>
        </w:rPr>
        <w:t>professional image</w:t>
      </w:r>
      <w:r w:rsidRPr="00EB17A2">
        <w:rPr>
          <w:rStyle w:val="hps"/>
          <w:i/>
          <w:sz w:val="28"/>
          <w:szCs w:val="28"/>
          <w:lang w:val="uk-UA"/>
        </w:rPr>
        <w:t>»</w:t>
      </w:r>
      <w:r w:rsidRPr="00EB17A2">
        <w:rPr>
          <w:i/>
          <w:sz w:val="28"/>
          <w:szCs w:val="28"/>
          <w:lang w:val="en-US"/>
        </w:rPr>
        <w:t xml:space="preserve"> learning are presented in the article. </w:t>
      </w:r>
      <w:r w:rsidR="00651F6C" w:rsidRPr="00EB17A2">
        <w:rPr>
          <w:i/>
          <w:iCs/>
          <w:spacing w:val="-2"/>
          <w:sz w:val="28"/>
          <w:szCs w:val="28"/>
          <w:lang w:val="en-US"/>
        </w:rPr>
        <w:t>The work tasks, forms and the most effective means of preschool teachers</w:t>
      </w:r>
      <w:r w:rsidR="00651F6C" w:rsidRPr="00EB17A2">
        <w:rPr>
          <w:i/>
          <w:iCs/>
          <w:spacing w:val="-2"/>
          <w:sz w:val="28"/>
          <w:szCs w:val="28"/>
          <w:lang w:val="uk-UA"/>
        </w:rPr>
        <w:t xml:space="preserve"> </w:t>
      </w:r>
      <w:r w:rsidR="00651F6C" w:rsidRPr="00EB17A2">
        <w:rPr>
          <w:i/>
          <w:iCs/>
          <w:spacing w:val="-2"/>
          <w:sz w:val="28"/>
          <w:szCs w:val="28"/>
          <w:lang w:val="en-US"/>
        </w:rPr>
        <w:t>training to image making activity are</w:t>
      </w:r>
      <w:r w:rsidR="00651F6C" w:rsidRPr="00EB17A2">
        <w:rPr>
          <w:spacing w:val="-2"/>
          <w:sz w:val="28"/>
          <w:szCs w:val="28"/>
          <w:lang w:val="en-US"/>
        </w:rPr>
        <w:t xml:space="preserve"> </w:t>
      </w:r>
      <w:r w:rsidR="00651F6C" w:rsidRPr="00EB17A2">
        <w:rPr>
          <w:i/>
          <w:iCs/>
          <w:spacing w:val="-2"/>
          <w:sz w:val="28"/>
          <w:szCs w:val="28"/>
          <w:lang w:val="en-US"/>
        </w:rPr>
        <w:t>also called</w:t>
      </w:r>
      <w:r w:rsidR="00EB17A2" w:rsidRPr="00EB17A2">
        <w:rPr>
          <w:i/>
          <w:iCs/>
          <w:spacing w:val="-2"/>
          <w:sz w:val="28"/>
          <w:szCs w:val="28"/>
          <w:lang w:val="en-US"/>
        </w:rPr>
        <w:t xml:space="preserve"> in the article</w:t>
      </w:r>
      <w:r w:rsidR="00651F6C" w:rsidRPr="00EB17A2">
        <w:rPr>
          <w:i/>
          <w:iCs/>
          <w:spacing w:val="-2"/>
          <w:sz w:val="28"/>
          <w:szCs w:val="28"/>
          <w:lang w:val="en-US"/>
        </w:rPr>
        <w:t xml:space="preserve">. </w:t>
      </w:r>
    </w:p>
    <w:p w:rsidR="00F75231" w:rsidRPr="00EB17A2" w:rsidRDefault="00F75231" w:rsidP="00EB17A2">
      <w:pPr>
        <w:pStyle w:val="a4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i/>
          <w:sz w:val="28"/>
          <w:szCs w:val="28"/>
          <w:lang w:val="uk-UA"/>
        </w:rPr>
      </w:pPr>
      <w:r w:rsidRPr="00EB17A2">
        <w:rPr>
          <w:rStyle w:val="hps"/>
          <w:i/>
          <w:sz w:val="28"/>
          <w:szCs w:val="28"/>
          <w:lang w:val="en-US"/>
        </w:rPr>
        <w:t>Keywords</w:t>
      </w:r>
      <w:r w:rsidRPr="00EB17A2">
        <w:rPr>
          <w:i/>
          <w:sz w:val="28"/>
          <w:szCs w:val="28"/>
          <w:lang w:val="en-US"/>
        </w:rPr>
        <w:t xml:space="preserve">: image, </w:t>
      </w:r>
      <w:r w:rsidRPr="00EB17A2">
        <w:rPr>
          <w:rStyle w:val="hps"/>
          <w:i/>
          <w:sz w:val="28"/>
          <w:szCs w:val="28"/>
          <w:lang w:val="en-US"/>
        </w:rPr>
        <w:t>positive</w:t>
      </w:r>
      <w:r w:rsidRPr="00EB17A2">
        <w:rPr>
          <w:i/>
          <w:sz w:val="28"/>
          <w:szCs w:val="28"/>
          <w:lang w:val="en-US"/>
        </w:rPr>
        <w:t xml:space="preserve"> </w:t>
      </w:r>
      <w:r w:rsidRPr="00EB17A2">
        <w:rPr>
          <w:rStyle w:val="hps"/>
          <w:i/>
          <w:sz w:val="28"/>
          <w:szCs w:val="28"/>
          <w:lang w:val="en-US"/>
        </w:rPr>
        <w:t>professional image</w:t>
      </w:r>
      <w:r w:rsidRPr="00EB17A2">
        <w:rPr>
          <w:i/>
          <w:sz w:val="28"/>
          <w:szCs w:val="28"/>
          <w:lang w:val="en-US"/>
        </w:rPr>
        <w:t>, a special course, training.</w:t>
      </w:r>
    </w:p>
    <w:sectPr w:rsidR="00F75231" w:rsidRPr="00EB17A2" w:rsidSect="008F7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841E4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140FF7"/>
    <w:multiLevelType w:val="hybridMultilevel"/>
    <w:tmpl w:val="3E70E0EC"/>
    <w:lvl w:ilvl="0" w:tplc="6DC4750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46779D"/>
    <w:multiLevelType w:val="hybridMultilevel"/>
    <w:tmpl w:val="3E70E0EC"/>
    <w:lvl w:ilvl="0" w:tplc="6DC4750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D3C29"/>
    <w:multiLevelType w:val="hybridMultilevel"/>
    <w:tmpl w:val="F3DCE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7248B4"/>
    <w:multiLevelType w:val="hybridMultilevel"/>
    <w:tmpl w:val="975294E6"/>
    <w:lvl w:ilvl="0" w:tplc="17EC105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27C28F9"/>
    <w:multiLevelType w:val="hybridMultilevel"/>
    <w:tmpl w:val="410E1A02"/>
    <w:lvl w:ilvl="0" w:tplc="104212FC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6">
    <w:nsid w:val="544E6EDF"/>
    <w:multiLevelType w:val="hybridMultilevel"/>
    <w:tmpl w:val="410E1A02"/>
    <w:lvl w:ilvl="0" w:tplc="104212FC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7">
    <w:nsid w:val="58CB224F"/>
    <w:multiLevelType w:val="hybridMultilevel"/>
    <w:tmpl w:val="C42C492A"/>
    <w:lvl w:ilvl="0" w:tplc="2774F80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73528B"/>
    <w:multiLevelType w:val="hybridMultilevel"/>
    <w:tmpl w:val="5BB6F10C"/>
    <w:lvl w:ilvl="0" w:tplc="B62C6F24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3B41"/>
    <w:rsid w:val="0004268D"/>
    <w:rsid w:val="00056A7D"/>
    <w:rsid w:val="0007311D"/>
    <w:rsid w:val="000807F0"/>
    <w:rsid w:val="000B1909"/>
    <w:rsid w:val="000C3EC5"/>
    <w:rsid w:val="00115456"/>
    <w:rsid w:val="00132FDF"/>
    <w:rsid w:val="00133A44"/>
    <w:rsid w:val="0017483B"/>
    <w:rsid w:val="00175655"/>
    <w:rsid w:val="00186184"/>
    <w:rsid w:val="001C36E1"/>
    <w:rsid w:val="001D02A5"/>
    <w:rsid w:val="001F2682"/>
    <w:rsid w:val="002312F8"/>
    <w:rsid w:val="002A5C27"/>
    <w:rsid w:val="002A6A1D"/>
    <w:rsid w:val="002B1885"/>
    <w:rsid w:val="002C3805"/>
    <w:rsid w:val="002F3F5C"/>
    <w:rsid w:val="00312B72"/>
    <w:rsid w:val="00384EE0"/>
    <w:rsid w:val="003D56BE"/>
    <w:rsid w:val="003E3384"/>
    <w:rsid w:val="003E4C3A"/>
    <w:rsid w:val="003F3713"/>
    <w:rsid w:val="003F53BF"/>
    <w:rsid w:val="0041360A"/>
    <w:rsid w:val="004650C6"/>
    <w:rsid w:val="0047414E"/>
    <w:rsid w:val="004B320C"/>
    <w:rsid w:val="004D0852"/>
    <w:rsid w:val="004E3376"/>
    <w:rsid w:val="00547C99"/>
    <w:rsid w:val="005841BF"/>
    <w:rsid w:val="005A3B32"/>
    <w:rsid w:val="005C0B1E"/>
    <w:rsid w:val="005C5B64"/>
    <w:rsid w:val="005C705C"/>
    <w:rsid w:val="005D54C9"/>
    <w:rsid w:val="005D56B5"/>
    <w:rsid w:val="006011AC"/>
    <w:rsid w:val="00622447"/>
    <w:rsid w:val="006514C0"/>
    <w:rsid w:val="00651F6C"/>
    <w:rsid w:val="00654AA3"/>
    <w:rsid w:val="0068543F"/>
    <w:rsid w:val="00686281"/>
    <w:rsid w:val="006B2A3F"/>
    <w:rsid w:val="006B2CD0"/>
    <w:rsid w:val="006C455A"/>
    <w:rsid w:val="006D5367"/>
    <w:rsid w:val="006E6328"/>
    <w:rsid w:val="006E6BCA"/>
    <w:rsid w:val="006F0EAC"/>
    <w:rsid w:val="006F63B8"/>
    <w:rsid w:val="007256F0"/>
    <w:rsid w:val="00734A32"/>
    <w:rsid w:val="00743433"/>
    <w:rsid w:val="007834E4"/>
    <w:rsid w:val="007B7287"/>
    <w:rsid w:val="007E2B84"/>
    <w:rsid w:val="007F7965"/>
    <w:rsid w:val="008058FC"/>
    <w:rsid w:val="008105CA"/>
    <w:rsid w:val="0082740F"/>
    <w:rsid w:val="008414C2"/>
    <w:rsid w:val="008636EC"/>
    <w:rsid w:val="0088265B"/>
    <w:rsid w:val="008916BE"/>
    <w:rsid w:val="008A27C1"/>
    <w:rsid w:val="008B27B0"/>
    <w:rsid w:val="008C1F7B"/>
    <w:rsid w:val="008F794D"/>
    <w:rsid w:val="00912750"/>
    <w:rsid w:val="00916DF3"/>
    <w:rsid w:val="009277DA"/>
    <w:rsid w:val="00936039"/>
    <w:rsid w:val="00950352"/>
    <w:rsid w:val="009A29B7"/>
    <w:rsid w:val="009C7E40"/>
    <w:rsid w:val="009D19D4"/>
    <w:rsid w:val="009E171F"/>
    <w:rsid w:val="009F6700"/>
    <w:rsid w:val="00A62E8C"/>
    <w:rsid w:val="00A71B73"/>
    <w:rsid w:val="00A9535D"/>
    <w:rsid w:val="00AB3828"/>
    <w:rsid w:val="00AB3B01"/>
    <w:rsid w:val="00AC5CDB"/>
    <w:rsid w:val="00AC6ACE"/>
    <w:rsid w:val="00AD1B88"/>
    <w:rsid w:val="00AE3B41"/>
    <w:rsid w:val="00AF76E1"/>
    <w:rsid w:val="00B0790B"/>
    <w:rsid w:val="00B108B6"/>
    <w:rsid w:val="00B249F8"/>
    <w:rsid w:val="00B42268"/>
    <w:rsid w:val="00B56F84"/>
    <w:rsid w:val="00B648A0"/>
    <w:rsid w:val="00B86351"/>
    <w:rsid w:val="00B940E6"/>
    <w:rsid w:val="00BA4F3B"/>
    <w:rsid w:val="00BA543C"/>
    <w:rsid w:val="00BB52B4"/>
    <w:rsid w:val="00BD5AE8"/>
    <w:rsid w:val="00BE307C"/>
    <w:rsid w:val="00BF7D74"/>
    <w:rsid w:val="00C12947"/>
    <w:rsid w:val="00C43224"/>
    <w:rsid w:val="00C630D1"/>
    <w:rsid w:val="00CA3737"/>
    <w:rsid w:val="00CC0DD3"/>
    <w:rsid w:val="00CC27CC"/>
    <w:rsid w:val="00CD68D1"/>
    <w:rsid w:val="00D07EA3"/>
    <w:rsid w:val="00D117B5"/>
    <w:rsid w:val="00D21955"/>
    <w:rsid w:val="00D23B0C"/>
    <w:rsid w:val="00D73C5F"/>
    <w:rsid w:val="00D80647"/>
    <w:rsid w:val="00D80E32"/>
    <w:rsid w:val="00D929F9"/>
    <w:rsid w:val="00DC10C6"/>
    <w:rsid w:val="00DC568E"/>
    <w:rsid w:val="00DD16F3"/>
    <w:rsid w:val="00DF4240"/>
    <w:rsid w:val="00E05D82"/>
    <w:rsid w:val="00E366C7"/>
    <w:rsid w:val="00E5523A"/>
    <w:rsid w:val="00E72AA9"/>
    <w:rsid w:val="00E83010"/>
    <w:rsid w:val="00EB17A2"/>
    <w:rsid w:val="00EF71B4"/>
    <w:rsid w:val="00F042F7"/>
    <w:rsid w:val="00F061CB"/>
    <w:rsid w:val="00F351A1"/>
    <w:rsid w:val="00F35D23"/>
    <w:rsid w:val="00F508C3"/>
    <w:rsid w:val="00F75231"/>
    <w:rsid w:val="00F80B9C"/>
    <w:rsid w:val="00F8654C"/>
    <w:rsid w:val="00F97A46"/>
    <w:rsid w:val="00FA6611"/>
    <w:rsid w:val="00FC3059"/>
    <w:rsid w:val="00FC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B41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1"/>
    <w:next w:val="a"/>
    <w:link w:val="30"/>
    <w:qFormat/>
    <w:rsid w:val="00AE3B41"/>
    <w:pPr>
      <w:keepNext/>
      <w:tabs>
        <w:tab w:val="right" w:leader="dot" w:pos="9627"/>
      </w:tabs>
      <w:autoSpaceDE/>
      <w:autoSpaceDN/>
      <w:spacing w:before="360" w:after="240"/>
      <w:jc w:val="center"/>
      <w:outlineLvl w:val="2"/>
    </w:pPr>
    <w:rPr>
      <w:rFonts w:ascii="Arial" w:hAnsi="Arial" w:cs="Arial"/>
      <w:b/>
      <w:noProof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B41"/>
    <w:pPr>
      <w:ind w:left="708"/>
    </w:pPr>
  </w:style>
  <w:style w:type="paragraph" w:customStyle="1" w:styleId="12">
    <w:name w:val="Звичайний1"/>
    <w:rsid w:val="00AE3B4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AE3B41"/>
    <w:pPr>
      <w:autoSpaceDE/>
      <w:autoSpaceDN/>
      <w:spacing w:after="120"/>
      <w:ind w:left="283"/>
    </w:pPr>
    <w:rPr>
      <w:lang w:val="ru-RU"/>
    </w:rPr>
  </w:style>
  <w:style w:type="character" w:customStyle="1" w:styleId="a5">
    <w:name w:val="Основний текст з відступом Знак"/>
    <w:basedOn w:val="a0"/>
    <w:link w:val="a4"/>
    <w:rsid w:val="00AE3B4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AE3B4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E3B41"/>
    <w:rPr>
      <w:rFonts w:ascii="Arial" w:eastAsia="Times New Roman" w:hAnsi="Arial" w:cs="Arial"/>
      <w:b/>
      <w:noProof/>
      <w:color w:val="00000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AE3B41"/>
    <w:pPr>
      <w:spacing w:after="100"/>
    </w:pPr>
  </w:style>
  <w:style w:type="table" w:styleId="a6">
    <w:name w:val="Table Grid"/>
    <w:basedOn w:val="a1"/>
    <w:rsid w:val="002B1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6039"/>
  </w:style>
  <w:style w:type="character" w:styleId="a7">
    <w:name w:val="Hyperlink"/>
    <w:basedOn w:val="a0"/>
    <w:uiPriority w:val="99"/>
    <w:semiHidden/>
    <w:unhideWhenUsed/>
    <w:rsid w:val="006F63B8"/>
    <w:rPr>
      <w:color w:val="0000FF"/>
      <w:u w:val="single"/>
    </w:rPr>
  </w:style>
  <w:style w:type="character" w:customStyle="1" w:styleId="hps">
    <w:name w:val="hps"/>
    <w:basedOn w:val="a0"/>
    <w:rsid w:val="00F75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1C52E-4042-4DD3-854E-67CC4FD8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14</Pages>
  <Words>15883</Words>
  <Characters>9054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60</cp:revision>
  <dcterms:created xsi:type="dcterms:W3CDTF">2013-09-10T08:07:00Z</dcterms:created>
  <dcterms:modified xsi:type="dcterms:W3CDTF">2013-09-24T16:30:00Z</dcterms:modified>
</cp:coreProperties>
</file>