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МІНІСТЕРСТВО ОСВІТИ І НАУКИ УКРАЇНИ</w:t>
      </w:r>
    </w:p>
    <w:p w:rsidR="00887905"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Глухівський національний педагогічний університет </w:t>
      </w: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bookmarkStart w:id="0" w:name="_GoBack"/>
      <w:bookmarkEnd w:id="0"/>
      <w:r w:rsidRPr="00662757">
        <w:rPr>
          <w:rFonts w:ascii="Times New Roman" w:eastAsia="Times New Roman" w:hAnsi="Times New Roman" w:cs="Times New Roman"/>
          <w:bCs/>
          <w:sz w:val="28"/>
          <w:szCs w:val="28"/>
          <w:lang w:eastAsia="ru-RU"/>
        </w:rPr>
        <w:t xml:space="preserve">імені Олександра Довженка </w:t>
      </w: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Факультет філології та історії</w:t>
      </w: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Кафедра історії, правознавства та методики навчання</w:t>
      </w: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right="-1"/>
        <w:jc w:val="center"/>
        <w:rPr>
          <w:rFonts w:ascii="Times New Roman" w:eastAsia="Times New Roman" w:hAnsi="Times New Roman" w:cs="Times New Roman"/>
          <w:b/>
          <w:bCs/>
          <w:sz w:val="28"/>
          <w:szCs w:val="28"/>
          <w:lang w:eastAsia="ru-RU"/>
        </w:rPr>
      </w:pPr>
      <w:r w:rsidRPr="00662757">
        <w:rPr>
          <w:rFonts w:ascii="Times New Roman" w:eastAsia="Times New Roman" w:hAnsi="Times New Roman" w:cs="Times New Roman"/>
          <w:b/>
          <w:bCs/>
          <w:sz w:val="28"/>
          <w:szCs w:val="28"/>
          <w:lang w:eastAsia="ru-RU"/>
        </w:rPr>
        <w:t>МАГІСТЕРСЬКА РОБОТА</w:t>
      </w:r>
    </w:p>
    <w:p w:rsidR="00887905" w:rsidRPr="00662757" w:rsidRDefault="00887905" w:rsidP="00887905">
      <w:pPr>
        <w:suppressAutoHyphens/>
        <w:spacing w:after="0" w:line="240" w:lineRule="auto"/>
        <w:ind w:right="-1"/>
        <w:jc w:val="center"/>
        <w:rPr>
          <w:rFonts w:ascii="Times New Roman" w:eastAsia="Times New Roman" w:hAnsi="Times New Roman" w:cs="Times New Roman"/>
          <w:bCs/>
          <w:sz w:val="28"/>
          <w:szCs w:val="28"/>
          <w:lang w:eastAsia="ru-RU"/>
        </w:rPr>
      </w:pPr>
    </w:p>
    <w:p w:rsidR="00887905" w:rsidRDefault="00887905" w:rsidP="00887905">
      <w:pPr>
        <w:suppressAutoHyphens/>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ІСУС ХРИСТОС ТА ЄВРЕЙСЬКИЙ СВІТ: </w:t>
      </w:r>
    </w:p>
    <w:p w:rsidR="00887905" w:rsidRPr="00954168" w:rsidRDefault="00887905" w:rsidP="00887905">
      <w:pPr>
        <w:suppressAutoHyphens/>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ЛІНІЇ РОЗУМІННЯ ТА КОНФЛІКТУ </w:t>
      </w:r>
    </w:p>
    <w:p w:rsidR="00887905" w:rsidRPr="00662757" w:rsidRDefault="00887905" w:rsidP="00887905">
      <w:pPr>
        <w:suppressAutoHyphens/>
        <w:spacing w:after="0" w:line="240" w:lineRule="auto"/>
        <w:ind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ind w:left="4820" w:right="-1"/>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Виконала</w:t>
      </w:r>
      <w:r w:rsidRPr="00662757">
        <w:rPr>
          <w:rFonts w:ascii="Times New Roman" w:eastAsia="Times New Roman" w:hAnsi="Times New Roman" w:cs="Times New Roman"/>
          <w:b/>
          <w:sz w:val="28"/>
          <w:szCs w:val="28"/>
          <w:lang w:eastAsia="ru-RU"/>
        </w:rPr>
        <w:t xml:space="preserve">: </w:t>
      </w:r>
    </w:p>
    <w:p w:rsidR="00887905" w:rsidRPr="00662757" w:rsidRDefault="00887905" w:rsidP="00887905">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Юрченко Ольга Юріївна</w:t>
      </w:r>
    </w:p>
    <w:p w:rsidR="00887905" w:rsidRPr="00662757" w:rsidRDefault="00887905" w:rsidP="00887905">
      <w:pPr>
        <w:suppressAutoHyphens/>
        <w:spacing w:after="0"/>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студент</w:t>
      </w:r>
      <w:r>
        <w:rPr>
          <w:rFonts w:ascii="Times New Roman" w:eastAsia="Times New Roman" w:hAnsi="Times New Roman" w:cs="Times New Roman"/>
          <w:bCs/>
          <w:sz w:val="28"/>
          <w:szCs w:val="28"/>
          <w:lang w:eastAsia="ru-RU"/>
        </w:rPr>
        <w:t>ка</w:t>
      </w:r>
      <w:r w:rsidRPr="00662757">
        <w:rPr>
          <w:rFonts w:ascii="Times New Roman" w:eastAsia="Times New Roman" w:hAnsi="Times New Roman" w:cs="Times New Roman"/>
          <w:bCs/>
          <w:sz w:val="28"/>
          <w:szCs w:val="28"/>
          <w:lang w:eastAsia="ru-RU"/>
        </w:rPr>
        <w:t xml:space="preserve"> 64-2І групи</w:t>
      </w:r>
    </w:p>
    <w:p w:rsidR="00887905" w:rsidRPr="00662757" w:rsidRDefault="00887905" w:rsidP="00887905">
      <w:pPr>
        <w:suppressAutoHyphens/>
        <w:spacing w:after="0"/>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ind w:left="4820" w:right="-1"/>
        <w:rPr>
          <w:rFonts w:ascii="Times New Roman" w:eastAsia="Times New Roman" w:hAnsi="Times New Roman" w:cs="Times New Roman"/>
          <w:b/>
          <w:sz w:val="28"/>
          <w:szCs w:val="28"/>
          <w:lang w:eastAsia="ru-RU"/>
        </w:rPr>
      </w:pPr>
      <w:r w:rsidRPr="00662757">
        <w:rPr>
          <w:rFonts w:ascii="Times New Roman" w:eastAsia="Times New Roman" w:hAnsi="Times New Roman" w:cs="Times New Roman"/>
          <w:b/>
          <w:sz w:val="28"/>
          <w:szCs w:val="28"/>
          <w:lang w:eastAsia="ru-RU"/>
        </w:rPr>
        <w:t>Науковий керівник:</w:t>
      </w:r>
    </w:p>
    <w:p w:rsidR="00887905" w:rsidRDefault="00887905" w:rsidP="00887905">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кандидат історичних наук, доцент</w:t>
      </w:r>
    </w:p>
    <w:p w:rsidR="00887905" w:rsidRPr="00662757" w:rsidRDefault="00887905" w:rsidP="00887905">
      <w:pPr>
        <w:suppressAutoHyphens/>
        <w:spacing w:after="0"/>
        <w:ind w:left="4820" w:right="-1"/>
        <w:rPr>
          <w:rFonts w:ascii="Times New Roman" w:eastAsia="Times New Roman" w:hAnsi="Times New Roman" w:cs="Times New Roman"/>
          <w:bCs/>
          <w:sz w:val="28"/>
          <w:szCs w:val="28"/>
          <w:lang w:eastAsia="ru-RU"/>
        </w:rPr>
      </w:pPr>
      <w:proofErr w:type="spellStart"/>
      <w:r>
        <w:rPr>
          <w:rFonts w:ascii="Times New Roman" w:eastAsia="Times New Roman" w:hAnsi="Times New Roman" w:cs="Times New Roman"/>
          <w:bCs/>
          <w:sz w:val="28"/>
          <w:szCs w:val="28"/>
          <w:lang w:eastAsia="ru-RU"/>
        </w:rPr>
        <w:t>Чумаченко</w:t>
      </w:r>
      <w:proofErr w:type="spellEnd"/>
      <w:r>
        <w:rPr>
          <w:rFonts w:ascii="Times New Roman" w:eastAsia="Times New Roman" w:hAnsi="Times New Roman" w:cs="Times New Roman"/>
          <w:bCs/>
          <w:sz w:val="28"/>
          <w:szCs w:val="28"/>
          <w:lang w:eastAsia="ru-RU"/>
        </w:rPr>
        <w:t xml:space="preserve"> О. А.</w:t>
      </w: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Допущено до захисту: </w:t>
      </w: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«___»___________ 2020 р.</w:t>
      </w: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Завідувач кафедри</w:t>
      </w: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 _________  </w:t>
      </w:r>
      <w:r w:rsidRPr="00662757">
        <w:rPr>
          <w:rFonts w:ascii="Times New Roman" w:eastAsia="Times New Roman" w:hAnsi="Times New Roman" w:cs="Times New Roman"/>
          <w:bCs/>
          <w:sz w:val="28"/>
          <w:szCs w:val="28"/>
          <w:u w:val="single"/>
          <w:lang w:eastAsia="ru-RU"/>
        </w:rPr>
        <w:t xml:space="preserve">О. А. </w:t>
      </w:r>
      <w:proofErr w:type="spellStart"/>
      <w:r w:rsidRPr="00662757">
        <w:rPr>
          <w:rFonts w:ascii="Times New Roman" w:eastAsia="Times New Roman" w:hAnsi="Times New Roman" w:cs="Times New Roman"/>
          <w:bCs/>
          <w:sz w:val="28"/>
          <w:szCs w:val="28"/>
          <w:u w:val="single"/>
          <w:lang w:eastAsia="ru-RU"/>
        </w:rPr>
        <w:t>Чумаченко</w:t>
      </w:r>
      <w:proofErr w:type="spellEnd"/>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 xml:space="preserve"> (підпис)      (ініціали, прізвище)</w:t>
      </w: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Дата захисту: </w:t>
      </w:r>
      <w:bookmarkStart w:id="1" w:name="_Hlk57273000"/>
      <w:r w:rsidRPr="00662757">
        <w:rPr>
          <w:rFonts w:ascii="Times New Roman" w:eastAsia="Times New Roman" w:hAnsi="Times New Roman" w:cs="Times New Roman"/>
          <w:bCs/>
          <w:sz w:val="28"/>
          <w:szCs w:val="28"/>
          <w:lang w:eastAsia="ru-RU"/>
        </w:rPr>
        <w:t xml:space="preserve">«___»___________ 2020 р. </w:t>
      </w:r>
      <w:bookmarkEnd w:id="1"/>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Оцінка_______________________</w:t>
      </w:r>
    </w:p>
    <w:p w:rsidR="00887905" w:rsidRPr="00662757" w:rsidRDefault="00887905" w:rsidP="00887905">
      <w:pPr>
        <w:suppressAutoHyphens/>
        <w:spacing w:after="0" w:line="240" w:lineRule="auto"/>
        <w:ind w:left="4820" w:right="-1"/>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line="240" w:lineRule="auto"/>
        <w:ind w:left="4395"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Підписи членів ДЕК:</w:t>
      </w:r>
    </w:p>
    <w:p w:rsidR="00887905" w:rsidRPr="00662757" w:rsidRDefault="00887905" w:rsidP="00887905">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887905" w:rsidRPr="00662757" w:rsidRDefault="00887905" w:rsidP="00887905">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887905" w:rsidRPr="00662757" w:rsidRDefault="00887905" w:rsidP="00887905">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887905" w:rsidRPr="00662757" w:rsidRDefault="00887905" w:rsidP="00887905">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887905" w:rsidRPr="00662757" w:rsidRDefault="00887905" w:rsidP="00887905">
      <w:pPr>
        <w:suppressAutoHyphens/>
        <w:spacing w:after="0"/>
        <w:ind w:right="-1"/>
        <w:jc w:val="center"/>
        <w:rPr>
          <w:rFonts w:ascii="Times New Roman" w:eastAsia="Times New Roman" w:hAnsi="Times New Roman" w:cs="Times New Roman"/>
          <w:bCs/>
          <w:sz w:val="28"/>
          <w:szCs w:val="28"/>
          <w:lang w:eastAsia="ru-RU"/>
        </w:rPr>
      </w:pPr>
    </w:p>
    <w:p w:rsidR="00887905" w:rsidRDefault="00887905" w:rsidP="00887905">
      <w:pPr>
        <w:suppressAutoHyphens/>
        <w:spacing w:after="0"/>
        <w:ind w:right="-1"/>
        <w:jc w:val="center"/>
        <w:rPr>
          <w:rFonts w:ascii="Times New Roman" w:eastAsia="Times New Roman" w:hAnsi="Times New Roman" w:cs="Times New Roman"/>
          <w:bCs/>
          <w:sz w:val="28"/>
          <w:szCs w:val="28"/>
          <w:lang w:eastAsia="ru-RU"/>
        </w:rPr>
      </w:pPr>
    </w:p>
    <w:p w:rsidR="00887905" w:rsidRPr="00662757" w:rsidRDefault="00887905" w:rsidP="00887905">
      <w:pPr>
        <w:suppressAutoHyphens/>
        <w:spacing w:after="0"/>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Глухів 2020 р.</w:t>
      </w:r>
    </w:p>
    <w:p w:rsidR="00CF431C" w:rsidRDefault="00CF431C" w:rsidP="00CF431C">
      <w:pPr>
        <w:spacing w:after="0"/>
        <w:ind w:right="283"/>
        <w:jc w:val="center"/>
        <w:rPr>
          <w:rFonts w:ascii="Times New Roman" w:hAnsi="Times New Roman" w:cs="Times New Roman"/>
          <w:b/>
          <w:sz w:val="28"/>
          <w:szCs w:val="28"/>
        </w:rPr>
      </w:pPr>
      <w:r w:rsidRPr="00D7386F">
        <w:rPr>
          <w:rFonts w:ascii="Times New Roman" w:hAnsi="Times New Roman" w:cs="Times New Roman"/>
          <w:b/>
          <w:sz w:val="28"/>
          <w:szCs w:val="28"/>
        </w:rPr>
        <w:lastRenderedPageBreak/>
        <w:t>ЗМІСТ</w:t>
      </w:r>
    </w:p>
    <w:sdt>
      <w:sdtPr>
        <w:rPr>
          <w:rFonts w:asciiTheme="minorHAnsi" w:eastAsiaTheme="minorHAnsi" w:hAnsiTheme="minorHAnsi" w:cstheme="minorBidi"/>
          <w:color w:val="auto"/>
          <w:sz w:val="22"/>
          <w:szCs w:val="22"/>
          <w:lang w:val="ru-RU"/>
        </w:rPr>
        <w:id w:val="-769697264"/>
        <w:docPartObj>
          <w:docPartGallery w:val="Table of Contents"/>
          <w:docPartUnique/>
        </w:docPartObj>
      </w:sdtPr>
      <w:sdtEndPr>
        <w:rPr>
          <w:b/>
          <w:bCs/>
        </w:rPr>
      </w:sdtEndPr>
      <w:sdtContent>
        <w:p w:rsidR="00CF431C" w:rsidRPr="00C47B18" w:rsidRDefault="00CF431C" w:rsidP="00CF431C">
          <w:pPr>
            <w:pStyle w:val="a8"/>
            <w:jc w:val="both"/>
            <w:rPr>
              <w:rFonts w:ascii="Times New Roman" w:hAnsi="Times New Roman" w:cs="Times New Roman"/>
              <w:color w:val="auto"/>
              <w:sz w:val="28"/>
              <w:szCs w:val="28"/>
            </w:rPr>
          </w:pPr>
        </w:p>
        <w:p w:rsidR="00CF431C" w:rsidRPr="005B478B" w:rsidRDefault="00CF431C" w:rsidP="00CF431C">
          <w:pPr>
            <w:pStyle w:val="11"/>
            <w:tabs>
              <w:tab w:val="right" w:leader="dot" w:pos="9344"/>
            </w:tabs>
            <w:ind w:firstLine="0"/>
            <w:rPr>
              <w:rFonts w:ascii="Times New Roman" w:hAnsi="Times New Roman" w:cs="Times New Roman"/>
              <w:noProof/>
              <w:sz w:val="28"/>
              <w:szCs w:val="28"/>
            </w:rPr>
          </w:pPr>
          <w:r>
            <w:fldChar w:fldCharType="begin"/>
          </w:r>
          <w:r>
            <w:instrText xml:space="preserve"> TOC \o "1-3" \h \z \u </w:instrText>
          </w:r>
          <w:r>
            <w:fldChar w:fldCharType="separate"/>
          </w:r>
          <w:hyperlink w:anchor="_Toc58325289" w:history="1">
            <w:r w:rsidRPr="00C47B18">
              <w:rPr>
                <w:rStyle w:val="a9"/>
                <w:rFonts w:ascii="Times New Roman" w:hAnsi="Times New Roman" w:cs="Times New Roman"/>
                <w:b/>
                <w:noProof/>
                <w:sz w:val="28"/>
                <w:szCs w:val="28"/>
              </w:rPr>
              <w:t>ВСТУП</w:t>
            </w:r>
            <w:r w:rsidRPr="003050EE">
              <w:rPr>
                <w:rFonts w:ascii="Times New Roman" w:hAnsi="Times New Roman" w:cs="Times New Roman"/>
                <w:noProof/>
                <w:webHidden/>
                <w:color w:val="FFFFFF" w:themeColor="background1"/>
                <w:sz w:val="28"/>
                <w:szCs w:val="28"/>
              </w:rPr>
              <w:tab/>
            </w:r>
          </w:hyperlink>
          <w:r w:rsidR="00BD4352" w:rsidRPr="00BD4352">
            <w:rPr>
              <w:rStyle w:val="a9"/>
              <w:rFonts w:ascii="Times New Roman" w:hAnsi="Times New Roman" w:cs="Times New Roman"/>
              <w:noProof/>
              <w:color w:val="auto"/>
              <w:sz w:val="28"/>
              <w:szCs w:val="28"/>
              <w:u w:val="none"/>
            </w:rPr>
            <w:t>3</w:t>
          </w:r>
        </w:p>
        <w:p w:rsidR="00CF431C" w:rsidRPr="00BD4352" w:rsidRDefault="001E39B7" w:rsidP="00CF431C">
          <w:pPr>
            <w:pStyle w:val="11"/>
            <w:tabs>
              <w:tab w:val="right" w:leader="dot" w:pos="9344"/>
            </w:tabs>
            <w:ind w:firstLine="0"/>
            <w:rPr>
              <w:rFonts w:ascii="Times New Roman" w:hAnsi="Times New Roman" w:cs="Times New Roman"/>
              <w:noProof/>
              <w:sz w:val="28"/>
              <w:szCs w:val="28"/>
            </w:rPr>
          </w:pPr>
          <w:hyperlink w:anchor="_Toc58325290" w:history="1">
            <w:r w:rsidR="00CF431C" w:rsidRPr="00C47B18">
              <w:rPr>
                <w:rStyle w:val="a9"/>
                <w:rFonts w:ascii="Times New Roman" w:hAnsi="Times New Roman" w:cs="Times New Roman"/>
                <w:b/>
                <w:noProof/>
                <w:sz w:val="28"/>
                <w:szCs w:val="28"/>
              </w:rPr>
              <w:t>РОЗДІЛ 1. ЄВРЕЙСЬКИЙ СВІТ: ОЧІКУВАННЯ МЕСІЇ НА ТЛІ ІСТОРИЧНИХ ПОДІЙ</w:t>
            </w:r>
            <w:r w:rsidR="00CF431C" w:rsidRPr="003050EE">
              <w:rPr>
                <w:rFonts w:ascii="Times New Roman" w:hAnsi="Times New Roman" w:cs="Times New Roman"/>
                <w:noProof/>
                <w:webHidden/>
                <w:color w:val="FFFFFF" w:themeColor="background1"/>
                <w:sz w:val="28"/>
                <w:szCs w:val="28"/>
              </w:rPr>
              <w:tab/>
            </w:r>
            <w:r w:rsidR="00CD2AF6">
              <w:rPr>
                <w:rFonts w:ascii="Times New Roman" w:hAnsi="Times New Roman" w:cs="Times New Roman"/>
                <w:noProof/>
                <w:webHidden/>
                <w:sz w:val="28"/>
                <w:szCs w:val="28"/>
              </w:rPr>
              <w:t>8</w:t>
            </w:r>
          </w:hyperlink>
        </w:p>
        <w:p w:rsidR="00CF431C" w:rsidRPr="005B478B" w:rsidRDefault="00CF431C" w:rsidP="00CF431C">
          <w:pPr>
            <w:pStyle w:val="2"/>
          </w:pPr>
          <w:r w:rsidRPr="00B012E6">
            <w:rPr>
              <w:rStyle w:val="a9"/>
              <w:color w:val="auto"/>
              <w:u w:val="none"/>
            </w:rPr>
            <w:t>1.1.</w:t>
          </w:r>
          <w:r w:rsidR="00283DBE">
            <w:rPr>
              <w:rStyle w:val="a9"/>
              <w:color w:val="auto"/>
              <w:u w:val="none"/>
            </w:rPr>
            <w:t xml:space="preserve"> </w:t>
          </w:r>
          <w:hyperlink w:anchor="_Toc58325291" w:history="1">
            <w:r w:rsidRPr="005B478B">
              <w:rPr>
                <w:rStyle w:val="a9"/>
              </w:rPr>
              <w:t>Огляд політичного становища та соціального життя Палестини від вавилонського полону до зруйнування Єрусалиму 70-го року римлянами</w:t>
            </w:r>
            <w:r w:rsidRPr="003050EE">
              <w:rPr>
                <w:webHidden/>
                <w:color w:val="FFFFFF" w:themeColor="background1"/>
              </w:rPr>
              <w:tab/>
            </w:r>
            <w:r w:rsidR="00CD2AF6">
              <w:rPr>
                <w:webHidden/>
              </w:rPr>
              <w:t>8</w:t>
            </w:r>
          </w:hyperlink>
        </w:p>
        <w:p w:rsidR="00CF431C" w:rsidRPr="005B478B" w:rsidRDefault="00CF431C" w:rsidP="00CF431C">
          <w:pPr>
            <w:pStyle w:val="2"/>
          </w:pPr>
          <w:r w:rsidRPr="00B012E6">
            <w:rPr>
              <w:rStyle w:val="a9"/>
              <w:color w:val="auto"/>
              <w:u w:val="none"/>
            </w:rPr>
            <w:t>1.2.</w:t>
          </w:r>
          <w:r w:rsidRPr="00B012E6">
            <w:rPr>
              <w:rStyle w:val="a9"/>
              <w:u w:val="none"/>
            </w:rPr>
            <w:t xml:space="preserve"> </w:t>
          </w:r>
          <w:hyperlink w:anchor="_Toc58325292" w:history="1">
            <w:r w:rsidRPr="005B478B">
              <w:rPr>
                <w:rStyle w:val="a9"/>
              </w:rPr>
              <w:t>Релігійне та культурне життя палестинських юдеїв за часів Ісуса Христа</w:t>
            </w:r>
            <w:r w:rsidRPr="003050EE">
              <w:rPr>
                <w:webHidden/>
                <w:color w:val="FFFFFF" w:themeColor="background1"/>
              </w:rPr>
              <w:tab/>
            </w:r>
            <w:r w:rsidR="00CD2AF6">
              <w:rPr>
                <w:webHidden/>
              </w:rPr>
              <w:t>19</w:t>
            </w:r>
          </w:hyperlink>
        </w:p>
        <w:p w:rsidR="00CF431C" w:rsidRPr="005B478B" w:rsidRDefault="001E39B7" w:rsidP="00CF431C">
          <w:pPr>
            <w:pStyle w:val="11"/>
            <w:tabs>
              <w:tab w:val="right" w:leader="dot" w:pos="9344"/>
            </w:tabs>
            <w:ind w:firstLine="0"/>
            <w:rPr>
              <w:rFonts w:ascii="Times New Roman" w:hAnsi="Times New Roman" w:cs="Times New Roman"/>
              <w:noProof/>
              <w:sz w:val="28"/>
              <w:szCs w:val="28"/>
            </w:rPr>
          </w:pPr>
          <w:hyperlink w:anchor="_Toc58325293" w:history="1">
            <w:r w:rsidR="00CF431C" w:rsidRPr="00C47B18">
              <w:rPr>
                <w:rStyle w:val="a9"/>
                <w:rFonts w:ascii="Times New Roman" w:hAnsi="Times New Roman" w:cs="Times New Roman"/>
                <w:b/>
                <w:noProof/>
                <w:sz w:val="28"/>
                <w:szCs w:val="28"/>
              </w:rPr>
              <w:t>РОЗДІЛ 2. СЛУЖІННЯ ТА ПРОПОВІДЬ ІСУСА ХРИСТА ЯК ТРАНСФОРМАЦІЯ НАРІЖНИХ ІДЕЙ ТА ЗМІСТІВ У СЕРЕДОВИЩІ ПАЛЕСТИНСЬКОГО ЮДАЇЗМУ</w:t>
            </w:r>
            <w:r w:rsidR="00CF431C" w:rsidRPr="003050EE">
              <w:rPr>
                <w:rFonts w:ascii="Times New Roman" w:hAnsi="Times New Roman" w:cs="Times New Roman"/>
                <w:noProof/>
                <w:webHidden/>
                <w:color w:val="FFFFFF" w:themeColor="background1"/>
                <w:sz w:val="28"/>
                <w:szCs w:val="28"/>
              </w:rPr>
              <w:tab/>
            </w:r>
            <w:r w:rsidR="00CD2AF6">
              <w:rPr>
                <w:rFonts w:ascii="Times New Roman" w:hAnsi="Times New Roman" w:cs="Times New Roman"/>
                <w:noProof/>
                <w:webHidden/>
                <w:sz w:val="28"/>
                <w:szCs w:val="28"/>
              </w:rPr>
              <w:t>36</w:t>
            </w:r>
          </w:hyperlink>
        </w:p>
        <w:p w:rsidR="00CF431C" w:rsidRPr="00B8468B" w:rsidRDefault="00CF431C" w:rsidP="00CF431C">
          <w:pPr>
            <w:pStyle w:val="2"/>
            <w:rPr>
              <w:spacing w:val="-4"/>
            </w:rPr>
          </w:pPr>
          <w:r w:rsidRPr="00B012E6">
            <w:rPr>
              <w:rStyle w:val="a9"/>
              <w:color w:val="auto"/>
              <w:u w:val="none"/>
            </w:rPr>
            <w:t>2.1</w:t>
          </w:r>
          <w:r w:rsidRPr="00283DBE">
            <w:rPr>
              <w:rStyle w:val="a9"/>
              <w:color w:val="auto"/>
              <w:u w:val="none"/>
            </w:rPr>
            <w:t>.</w:t>
          </w:r>
          <w:r w:rsidRPr="00283DBE">
            <w:rPr>
              <w:rStyle w:val="a9"/>
              <w:u w:val="none"/>
            </w:rPr>
            <w:t xml:space="preserve"> </w:t>
          </w:r>
          <w:hyperlink w:anchor="_Toc58325294" w:history="1">
            <w:r w:rsidRPr="00B8468B">
              <w:rPr>
                <w:rStyle w:val="a9"/>
              </w:rPr>
              <w:t>Початок служіння Ісуса Христа в контексті проповіді Іоана Хрестителя: етапи та основні події</w:t>
            </w:r>
            <w:r w:rsidRPr="003050EE">
              <w:rPr>
                <w:webHidden/>
                <w:color w:val="FFFFFF" w:themeColor="background1"/>
              </w:rPr>
              <w:tab/>
            </w:r>
            <w:r w:rsidR="00CD2AF6">
              <w:rPr>
                <w:webHidden/>
              </w:rPr>
              <w:t>36</w:t>
            </w:r>
          </w:hyperlink>
        </w:p>
        <w:p w:rsidR="00CF431C" w:rsidRPr="005B478B" w:rsidRDefault="00CF431C" w:rsidP="00CF431C">
          <w:pPr>
            <w:pStyle w:val="2"/>
          </w:pPr>
          <w:r w:rsidRPr="00B012E6">
            <w:rPr>
              <w:rStyle w:val="a9"/>
              <w:color w:val="auto"/>
              <w:u w:val="none"/>
            </w:rPr>
            <w:t xml:space="preserve">2.2. </w:t>
          </w:r>
          <w:hyperlink w:anchor="_Toc58325295" w:history="1">
            <w:r w:rsidRPr="005B478B">
              <w:rPr>
                <w:rStyle w:val="a9"/>
              </w:rPr>
              <w:t>Вчення Ісуса Христа як сплав новаторства та основ юдейського Закону</w:t>
            </w:r>
            <w:r w:rsidRPr="003050EE">
              <w:rPr>
                <w:webHidden/>
                <w:color w:val="FFFFFF" w:themeColor="background1"/>
              </w:rPr>
              <w:tab/>
            </w:r>
            <w:r w:rsidR="00CD2AF6">
              <w:rPr>
                <w:webHidden/>
              </w:rPr>
              <w:t>45</w:t>
            </w:r>
          </w:hyperlink>
        </w:p>
        <w:p w:rsidR="00CF431C" w:rsidRPr="00D024EC" w:rsidRDefault="001E39B7" w:rsidP="00CF431C">
          <w:pPr>
            <w:pStyle w:val="11"/>
            <w:tabs>
              <w:tab w:val="right" w:leader="dot" w:pos="9344"/>
            </w:tabs>
            <w:ind w:firstLine="0"/>
            <w:rPr>
              <w:rFonts w:ascii="Times New Roman" w:hAnsi="Times New Roman" w:cs="Times New Roman"/>
              <w:noProof/>
              <w:sz w:val="28"/>
              <w:szCs w:val="28"/>
              <w:lang w:val="ru-RU"/>
            </w:rPr>
          </w:pPr>
          <w:hyperlink w:anchor="_Toc58325296" w:history="1">
            <w:r w:rsidR="00CF431C" w:rsidRPr="00C47B18">
              <w:rPr>
                <w:rStyle w:val="a9"/>
                <w:rFonts w:ascii="Times New Roman" w:hAnsi="Times New Roman" w:cs="Times New Roman"/>
                <w:b/>
                <w:noProof/>
                <w:sz w:val="28"/>
                <w:szCs w:val="28"/>
              </w:rPr>
              <w:t>РОЗДІЛ 3. ІСУС ХРИСТОС ЯК МЕСІЯ ЄВРЕЙСЬКОГО НАРОДУ: ЛІНІЇ НЕПРИЙНЯТТЯ</w:t>
            </w:r>
            <w:r w:rsidR="00CF431C" w:rsidRPr="003050EE">
              <w:rPr>
                <w:rFonts w:ascii="Times New Roman" w:hAnsi="Times New Roman" w:cs="Times New Roman"/>
                <w:noProof/>
                <w:webHidden/>
                <w:color w:val="FFFFFF" w:themeColor="background1"/>
                <w:sz w:val="28"/>
                <w:szCs w:val="28"/>
              </w:rPr>
              <w:tab/>
            </w:r>
            <w:r w:rsidR="00CD2AF6">
              <w:rPr>
                <w:rFonts w:ascii="Times New Roman" w:hAnsi="Times New Roman" w:cs="Times New Roman"/>
                <w:noProof/>
                <w:webHidden/>
                <w:sz w:val="28"/>
                <w:szCs w:val="28"/>
              </w:rPr>
              <w:t>6</w:t>
            </w:r>
            <w:r w:rsidR="00D024EC">
              <w:rPr>
                <w:rFonts w:ascii="Times New Roman" w:hAnsi="Times New Roman" w:cs="Times New Roman"/>
                <w:noProof/>
                <w:webHidden/>
                <w:sz w:val="28"/>
                <w:szCs w:val="28"/>
                <w:lang w:val="ru-RU"/>
              </w:rPr>
              <w:t>6</w:t>
            </w:r>
          </w:hyperlink>
        </w:p>
        <w:p w:rsidR="00B012E6" w:rsidRPr="00BD4352" w:rsidRDefault="00B012E6" w:rsidP="00CF431C">
          <w:pPr>
            <w:pStyle w:val="11"/>
            <w:tabs>
              <w:tab w:val="right" w:leader="dot" w:pos="9344"/>
            </w:tabs>
            <w:ind w:firstLine="0"/>
            <w:rPr>
              <w:rStyle w:val="a9"/>
              <w:rFonts w:ascii="Times New Roman" w:hAnsi="Times New Roman" w:cs="Times New Roman"/>
              <w:noProof/>
              <w:color w:val="auto"/>
              <w:sz w:val="28"/>
              <w:szCs w:val="28"/>
              <w:u w:val="none"/>
            </w:rPr>
          </w:pPr>
        </w:p>
        <w:p w:rsidR="00CF431C" w:rsidRPr="005B478B" w:rsidRDefault="001E39B7" w:rsidP="00CF431C">
          <w:pPr>
            <w:pStyle w:val="11"/>
            <w:tabs>
              <w:tab w:val="right" w:leader="dot" w:pos="9344"/>
            </w:tabs>
            <w:ind w:firstLine="0"/>
            <w:rPr>
              <w:rFonts w:ascii="Times New Roman" w:hAnsi="Times New Roman" w:cs="Times New Roman"/>
              <w:noProof/>
              <w:sz w:val="28"/>
              <w:szCs w:val="28"/>
            </w:rPr>
          </w:pPr>
          <w:hyperlink w:anchor="_Toc58325297" w:history="1">
            <w:r w:rsidR="00CF431C" w:rsidRPr="00C47B18">
              <w:rPr>
                <w:rStyle w:val="a9"/>
                <w:rFonts w:ascii="Times New Roman" w:hAnsi="Times New Roman" w:cs="Times New Roman"/>
                <w:b/>
                <w:noProof/>
                <w:sz w:val="28"/>
                <w:szCs w:val="28"/>
              </w:rPr>
              <w:t>ВИСНОВКИ</w:t>
            </w:r>
            <w:r w:rsidR="00CF431C" w:rsidRPr="003050EE">
              <w:rPr>
                <w:rFonts w:ascii="Times New Roman" w:hAnsi="Times New Roman" w:cs="Times New Roman"/>
                <w:noProof/>
                <w:webHidden/>
                <w:color w:val="FFFFFF" w:themeColor="background1"/>
                <w:sz w:val="28"/>
                <w:szCs w:val="28"/>
              </w:rPr>
              <w:tab/>
            </w:r>
            <w:r w:rsidR="00CD2AF6">
              <w:rPr>
                <w:rFonts w:ascii="Times New Roman" w:hAnsi="Times New Roman" w:cs="Times New Roman"/>
                <w:noProof/>
                <w:webHidden/>
                <w:sz w:val="28"/>
                <w:szCs w:val="28"/>
              </w:rPr>
              <w:t>8</w:t>
            </w:r>
            <w:r w:rsidR="00D024EC">
              <w:rPr>
                <w:rFonts w:ascii="Times New Roman" w:hAnsi="Times New Roman" w:cs="Times New Roman"/>
                <w:noProof/>
                <w:webHidden/>
                <w:sz w:val="28"/>
                <w:szCs w:val="28"/>
                <w:lang w:val="ru-RU"/>
              </w:rPr>
              <w:t>5</w:t>
            </w:r>
          </w:hyperlink>
        </w:p>
        <w:p w:rsidR="00CF431C" w:rsidRPr="00C47B18" w:rsidRDefault="001E39B7" w:rsidP="00CF431C">
          <w:pPr>
            <w:pStyle w:val="11"/>
            <w:tabs>
              <w:tab w:val="right" w:leader="dot" w:pos="9344"/>
            </w:tabs>
            <w:ind w:firstLine="0"/>
            <w:rPr>
              <w:b/>
              <w:noProof/>
            </w:rPr>
          </w:pPr>
          <w:hyperlink w:anchor="_Toc58325298" w:history="1">
            <w:r w:rsidR="00CF431C" w:rsidRPr="00C47B18">
              <w:rPr>
                <w:rStyle w:val="a9"/>
                <w:rFonts w:ascii="Times New Roman" w:hAnsi="Times New Roman" w:cs="Times New Roman"/>
                <w:b/>
                <w:noProof/>
                <w:sz w:val="28"/>
                <w:szCs w:val="28"/>
              </w:rPr>
              <w:t>СПИСОК ВИКОРИСТАНИХ ДЖЕРЕЛ І ЛІТЕРАТУРИ</w:t>
            </w:r>
            <w:r w:rsidR="00CF431C" w:rsidRPr="003050EE">
              <w:rPr>
                <w:rFonts w:ascii="Times New Roman" w:hAnsi="Times New Roman" w:cs="Times New Roman"/>
                <w:noProof/>
                <w:webHidden/>
                <w:color w:val="FFFFFF" w:themeColor="background1"/>
                <w:sz w:val="28"/>
                <w:szCs w:val="28"/>
              </w:rPr>
              <w:tab/>
            </w:r>
            <w:r w:rsidR="00CD2AF6">
              <w:rPr>
                <w:rFonts w:ascii="Times New Roman" w:hAnsi="Times New Roman" w:cs="Times New Roman"/>
                <w:noProof/>
                <w:webHidden/>
                <w:sz w:val="28"/>
                <w:szCs w:val="28"/>
              </w:rPr>
              <w:t>8</w:t>
            </w:r>
            <w:r w:rsidR="003059A7">
              <w:rPr>
                <w:rFonts w:ascii="Times New Roman" w:hAnsi="Times New Roman" w:cs="Times New Roman"/>
                <w:noProof/>
                <w:webHidden/>
                <w:sz w:val="28"/>
                <w:szCs w:val="28"/>
                <w:lang w:val="ru-RU"/>
              </w:rPr>
              <w:t>7</w:t>
            </w:r>
          </w:hyperlink>
        </w:p>
        <w:p w:rsidR="00CF431C" w:rsidRDefault="00CF431C" w:rsidP="00CF431C">
          <w:pPr>
            <w:jc w:val="both"/>
          </w:pPr>
          <w:r>
            <w:rPr>
              <w:b/>
              <w:bCs/>
              <w:lang w:val="ru-RU"/>
            </w:rPr>
            <w:fldChar w:fldCharType="end"/>
          </w:r>
        </w:p>
      </w:sdtContent>
    </w:sdt>
    <w:p w:rsidR="00577415" w:rsidRDefault="00577415" w:rsidP="00231957">
      <w:pPr>
        <w:spacing w:after="0" w:line="360" w:lineRule="auto"/>
        <w:ind w:right="283"/>
        <w:jc w:val="center"/>
        <w:rPr>
          <w:rFonts w:ascii="Times New Roman" w:hAnsi="Times New Roman" w:cs="Times New Roman"/>
          <w:b/>
          <w:sz w:val="28"/>
          <w:szCs w:val="28"/>
        </w:rPr>
      </w:pPr>
    </w:p>
    <w:p w:rsidR="00D22F62" w:rsidRPr="00D7386F" w:rsidRDefault="00B4386F" w:rsidP="00FA3213">
      <w:pPr>
        <w:spacing w:after="0" w:line="360" w:lineRule="auto"/>
        <w:ind w:right="-1"/>
        <w:rPr>
          <w:rFonts w:ascii="Times New Roman" w:hAnsi="Times New Roman" w:cs="Times New Roman"/>
          <w:sz w:val="28"/>
          <w:szCs w:val="28"/>
        </w:rPr>
      </w:pPr>
      <w:r w:rsidRPr="00D7386F">
        <w:rPr>
          <w:rFonts w:ascii="Times New Roman" w:hAnsi="Times New Roman" w:cs="Times New Roman"/>
          <w:sz w:val="28"/>
          <w:szCs w:val="28"/>
        </w:rPr>
        <w:br w:type="page"/>
      </w:r>
    </w:p>
    <w:p w:rsidR="00B572CC" w:rsidRPr="00D7386F" w:rsidRDefault="00D22F62" w:rsidP="00FA3213">
      <w:pPr>
        <w:spacing w:after="0" w:line="360" w:lineRule="auto"/>
        <w:ind w:right="-1"/>
        <w:jc w:val="center"/>
        <w:rPr>
          <w:rFonts w:ascii="Times New Roman" w:hAnsi="Times New Roman" w:cs="Times New Roman"/>
          <w:b/>
          <w:sz w:val="28"/>
          <w:szCs w:val="28"/>
        </w:rPr>
      </w:pPr>
      <w:r w:rsidRPr="00D7386F">
        <w:rPr>
          <w:rFonts w:ascii="Times New Roman" w:hAnsi="Times New Roman" w:cs="Times New Roman"/>
          <w:b/>
          <w:sz w:val="28"/>
          <w:szCs w:val="28"/>
        </w:rPr>
        <w:lastRenderedPageBreak/>
        <w:t>ВСТУП</w:t>
      </w:r>
    </w:p>
    <w:p w:rsidR="00256FBD" w:rsidRDefault="00256FBD" w:rsidP="00256FBD">
      <w:pPr>
        <w:spacing w:after="0" w:line="360" w:lineRule="auto"/>
        <w:ind w:right="-1"/>
        <w:rPr>
          <w:rFonts w:ascii="Times New Roman" w:hAnsi="Times New Roman" w:cs="Times New Roman"/>
          <w:b/>
          <w:sz w:val="28"/>
          <w:szCs w:val="28"/>
        </w:rPr>
      </w:pP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Актуальність</w:t>
      </w:r>
      <w:r w:rsidRPr="00244B6C">
        <w:rPr>
          <w:rFonts w:ascii="Times New Roman" w:eastAsia="Calibri" w:hAnsi="Times New Roman" w:cs="Times New Roman"/>
          <w:sz w:val="28"/>
          <w:szCs w:val="28"/>
        </w:rPr>
        <w:t xml:space="preserve"> </w:t>
      </w:r>
      <w:r w:rsidRPr="00244B6C">
        <w:rPr>
          <w:rFonts w:ascii="Times New Roman" w:eastAsia="Calibri" w:hAnsi="Times New Roman" w:cs="Times New Roman"/>
          <w:b/>
          <w:sz w:val="28"/>
          <w:szCs w:val="28"/>
        </w:rPr>
        <w:t>теми</w:t>
      </w:r>
      <w:r w:rsidRPr="00244B6C">
        <w:rPr>
          <w:rFonts w:ascii="Times New Roman" w:eastAsia="Calibri" w:hAnsi="Times New Roman" w:cs="Times New Roman"/>
          <w:sz w:val="28"/>
          <w:szCs w:val="28"/>
        </w:rPr>
        <w:t>. Питання, що розглядаються нами в даному дослідженні, залишаються настільки ж актуальними в наші дні, як і в попередні часи. Виходячи з цього, актуальність продиктована спробою актуалізувати та дослідити основні прояви взаєморозуміння та конфлікту між Ісусом Христом та єврейським народом. Проблема полягає в тому, що Ісус Христос – палестинський юдей, проповідував та жив у середовищі палестинського юдаїзму, своїм вченням здобув багатьох прихильників і вступив у відкритий конфлікт з фарисеями та книжниками, які брали на себе відповідальність тлумачити та доповнювати Закон Мойсея і були елітою юдейського суспільства.</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Ми спробуємо дослідити чому розвиток двосторонніх відносин йде саме таким шляхом; чи були для цього зіткнення вагомі підстави; що саме у вченні Ісуса Христа могло сколихнути настрої народу.</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Доречність дослідження обумовлена також тим, що «примирення» та розуміння між двома сторонами конфлікту не відбулися і, як наслідок, весь християнський та юдейський світи зберігають становище як таких, що протилежні один одному.</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Актуальність полягає ще й в тому, що серед християн залишається мало висвітленим питання історії та сенсу подій, які трапилися між Ісусом Христом та його народом майже 2000 років тому. </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Враховуючи досліджуване коло питань з даної теми, ми можемо зазначати, що її дослідження є на часі.</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Об’єкт дослідження</w:t>
      </w:r>
      <w:r w:rsidRPr="00244B6C">
        <w:rPr>
          <w:rFonts w:ascii="Times New Roman" w:eastAsia="Calibri" w:hAnsi="Times New Roman" w:cs="Times New Roman"/>
          <w:sz w:val="28"/>
          <w:szCs w:val="28"/>
        </w:rPr>
        <w:t xml:space="preserve">. Юдейсько-палестинський світ в очікуванні Месії за періоду бездержавності від 586 року до н. е. по 70 рік н. е. </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Предмет дослідження</w:t>
      </w:r>
      <w:r w:rsidRPr="00244B6C">
        <w:rPr>
          <w:rFonts w:ascii="Times New Roman" w:eastAsia="Calibri" w:hAnsi="Times New Roman" w:cs="Times New Roman"/>
          <w:sz w:val="28"/>
          <w:szCs w:val="28"/>
        </w:rPr>
        <w:t>. Лінії розуміння та конфлікту Ісуса Христа та єврейського народу.</w:t>
      </w:r>
    </w:p>
    <w:p w:rsidR="00244B6C" w:rsidRPr="00244B6C" w:rsidRDefault="00244B6C" w:rsidP="00244B6C">
      <w:pPr>
        <w:spacing w:after="16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Мета дослідження</w:t>
      </w:r>
      <w:r w:rsidRPr="00244B6C">
        <w:rPr>
          <w:rFonts w:ascii="Times New Roman" w:eastAsia="Calibri" w:hAnsi="Times New Roman" w:cs="Times New Roman"/>
          <w:sz w:val="28"/>
          <w:szCs w:val="28"/>
        </w:rPr>
        <w:t>. Дослідження трансформацій у релігійному житті палестинських юдеїв під час та внаслідок проповіді Ісуса Христа.</w:t>
      </w:r>
    </w:p>
    <w:p w:rsidR="00244B6C" w:rsidRPr="00244B6C" w:rsidRDefault="00244B6C" w:rsidP="00244B6C">
      <w:pPr>
        <w:spacing w:after="0" w:line="360" w:lineRule="auto"/>
        <w:ind w:firstLine="709"/>
        <w:jc w:val="both"/>
        <w:rPr>
          <w:rFonts w:ascii="Times New Roman" w:eastAsia="Calibri" w:hAnsi="Times New Roman" w:cs="Times New Roman"/>
          <w:b/>
          <w:sz w:val="28"/>
          <w:szCs w:val="28"/>
        </w:rPr>
      </w:pPr>
      <w:r w:rsidRPr="00244B6C">
        <w:rPr>
          <w:rFonts w:ascii="Times New Roman" w:eastAsia="Calibri" w:hAnsi="Times New Roman" w:cs="Times New Roman"/>
          <w:b/>
          <w:sz w:val="28"/>
          <w:szCs w:val="28"/>
        </w:rPr>
        <w:lastRenderedPageBreak/>
        <w:t>Завдання дослідження:</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Дослідити історіографію та джерельну базу питання ліній дотику та взаємодії Ісуса Христа та єврейського світу.</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Визначити вплив вчення Ісуса Христа на релігійне життя палестинських юдеїв.</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Проаналізувати актуальність та затребуваність вчення Ісуса Христа в релігійному житті тогочасних юдеїв.</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Дослідити причини конфлікту між Ісусом Христом та юдейською спільнотою.</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Визначити лінії перетину оригінальних елементів вчення Ісуса Христа та закону юдеїв – Закону Мойсеєва.</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Проаналізувати причини гострого очікування на Месію у середовищі палестинського юдаїзму в період римської окупації.</w:t>
      </w:r>
    </w:p>
    <w:p w:rsidR="00244B6C" w:rsidRPr="00244B6C" w:rsidRDefault="00244B6C" w:rsidP="00244B6C">
      <w:pPr>
        <w:numPr>
          <w:ilvl w:val="0"/>
          <w:numId w:val="26"/>
        </w:numPr>
        <w:spacing w:after="0" w:line="360" w:lineRule="auto"/>
        <w:contextualSpacing/>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Узагальнити процес зародження та розвитку конфлікту.</w:t>
      </w:r>
    </w:p>
    <w:p w:rsidR="00244B6C" w:rsidRPr="00244B6C" w:rsidRDefault="00244B6C" w:rsidP="00244B6C">
      <w:pPr>
        <w:numPr>
          <w:ilvl w:val="0"/>
          <w:numId w:val="26"/>
        </w:numPr>
        <w:spacing w:after="0" w:line="259" w:lineRule="auto"/>
        <w:contextualSpacing/>
        <w:rPr>
          <w:rFonts w:ascii="Times New Roman" w:eastAsia="Calibri" w:hAnsi="Times New Roman" w:cs="Times New Roman"/>
          <w:sz w:val="28"/>
          <w:szCs w:val="28"/>
        </w:rPr>
      </w:pPr>
      <w:r w:rsidRPr="00244B6C">
        <w:rPr>
          <w:rFonts w:ascii="Times New Roman" w:eastAsia="Calibri" w:hAnsi="Times New Roman" w:cs="Times New Roman"/>
          <w:sz w:val="28"/>
          <w:szCs w:val="28"/>
        </w:rPr>
        <w:t>Зробити висновки з проведеного дослідження.</w:t>
      </w:r>
    </w:p>
    <w:p w:rsidR="00244B6C" w:rsidRPr="00244B6C" w:rsidRDefault="00244B6C" w:rsidP="00244B6C">
      <w:pPr>
        <w:spacing w:before="240"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Географічні межі дослідження</w:t>
      </w:r>
      <w:r w:rsidRPr="00244B6C">
        <w:rPr>
          <w:rFonts w:ascii="Times New Roman" w:eastAsia="Calibri" w:hAnsi="Times New Roman" w:cs="Times New Roman"/>
          <w:sz w:val="28"/>
          <w:szCs w:val="28"/>
        </w:rPr>
        <w:t>. Географія дослідження включає територію тогочасної Палестини. У межах цих земель проживали юдеї; народився, проповідував та був розп’ятий Ісус Христос; зародилися та розвивалися лінії розуміння та конфлікту між Ісусом Христом та єврейським світом; ця земля стала «батьківщиною» перших християн та християнства загалом.</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Хронологічні межі дослідження</w:t>
      </w:r>
      <w:r w:rsidRPr="00244B6C">
        <w:rPr>
          <w:rFonts w:ascii="Times New Roman" w:eastAsia="Calibri" w:hAnsi="Times New Roman" w:cs="Times New Roman"/>
          <w:sz w:val="28"/>
          <w:szCs w:val="28"/>
        </w:rPr>
        <w:t>. Розпочинається відлік з 586 року до н. е, коли армія Навуходоносора знищила Давній Ізраїль та Юдею, а їх жителі були депортовані у Вавилон. Ця трагедія в долі єврейського народу вперше ознаменувала повну втрату незалежності, а мріями полоненого покоління стало повернення додому та відновлення Царства.</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Завершується досліджуваний період 70 р. н. е. зі зруйнуванням римлянами Єрусалиму та розсіянням залишків народу по всьому світу.</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lastRenderedPageBreak/>
        <w:t>Така хронологія обумовлена можливістю дослідити процес очікування Месії на тлі поступової та безповоротної втрати євреями своєї державності.</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Історіографічна база дослідження</w:t>
      </w:r>
      <w:r w:rsidRPr="00244B6C">
        <w:rPr>
          <w:rFonts w:ascii="Times New Roman" w:eastAsia="Calibri" w:hAnsi="Times New Roman" w:cs="Times New Roman"/>
          <w:sz w:val="28"/>
          <w:szCs w:val="28"/>
        </w:rPr>
        <w:t>. Розгляд історіографії варто розпочати з джерел. До таких, що прямо вказували та слугували розкриттю теми можна віднести «Юдейські старожитності» та «Юдейську війну» Йосипа Флавія, юдейського історика І століття н. е. В «Юдейських старожитностях» він викладає історію єврейського народу з найдавніших часів до початку Юдейської війни 66 року н. е. і висвітлює її на широкому тлі всесвітньої історії – у тій повноті, якою володів автор. У книзі «Юдейські старожитності» знаходиться хронологічно перша нехристиянська згадка про Ісуса Христа. Саме в ній, як і в «Юдейській війні», вчені знаходять докладні характеристики багатьох історичних персонажів, які в Новому Завіті згадані фрагментарно. Це – Ірод I (Великий), Ірод Антипа, Ірод Філіп, Іродіада, римський прокуратор Юдеї Понтій Пілат та інші. Йосип Флавій дуже детально у «Юдейських старожитностях» описує поділ на партії тогочасного суспільства – фарисеї, садукеї, єсеї; повідомляє про храмовий ритуал та синагоги, які були осередками культурного та релігійного життя.</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«Юдейські старожитності» та «Юдейська війна» дають багатий і унікальний матеріал про ситуацію в Палестині періоду, який ми досліджуємо. Зважаючи на таку високу історичну цінність, цих два джерела були широко залучені нами у висвітленні теми.</w:t>
      </w:r>
    </w:p>
    <w:p w:rsidR="00244B6C" w:rsidRPr="00244B6C" w:rsidRDefault="00244B6C" w:rsidP="00244B6C">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У сучасній історіографії питанню про конфлікт Ісуса Христа та юдейського народу, його деталям, причинам приділяється набагато менше уваги, ніж того заслуговує тема. Корисним для нашого дослідження було залучення праць таких сучасних зарубіжних дослідників, як </w:t>
      </w:r>
      <w:proofErr w:type="spellStart"/>
      <w:r w:rsidRPr="00244B6C">
        <w:rPr>
          <w:rFonts w:ascii="Times New Roman" w:eastAsia="Calibri" w:hAnsi="Times New Roman" w:cs="Times New Roman"/>
          <w:sz w:val="28"/>
          <w:szCs w:val="28"/>
        </w:rPr>
        <w:t>Реймонд</w:t>
      </w:r>
      <w:proofErr w:type="spellEnd"/>
      <w:r w:rsidRPr="00244B6C">
        <w:rPr>
          <w:rFonts w:ascii="Times New Roman" w:eastAsia="Calibri" w:hAnsi="Times New Roman" w:cs="Times New Roman"/>
          <w:sz w:val="28"/>
          <w:szCs w:val="28"/>
        </w:rPr>
        <w:t xml:space="preserve"> Браун «Введення до Нового завіту» 1 і 2 том, Брюс </w:t>
      </w:r>
      <w:proofErr w:type="spellStart"/>
      <w:r w:rsidRPr="00244B6C">
        <w:rPr>
          <w:rFonts w:ascii="Times New Roman" w:eastAsia="Calibri" w:hAnsi="Times New Roman" w:cs="Times New Roman"/>
          <w:sz w:val="28"/>
          <w:szCs w:val="28"/>
        </w:rPr>
        <w:t>Мецгер</w:t>
      </w:r>
      <w:proofErr w:type="spellEnd"/>
      <w:r w:rsidRPr="00244B6C">
        <w:rPr>
          <w:rFonts w:ascii="Times New Roman" w:eastAsia="Calibri" w:hAnsi="Times New Roman" w:cs="Times New Roman"/>
          <w:sz w:val="28"/>
          <w:szCs w:val="28"/>
        </w:rPr>
        <w:t xml:space="preserve"> «Новий завіт. Контекст. Формування. Зміст», Томас </w:t>
      </w:r>
      <w:proofErr w:type="spellStart"/>
      <w:r w:rsidRPr="00244B6C">
        <w:rPr>
          <w:rFonts w:ascii="Times New Roman" w:eastAsia="Calibri" w:hAnsi="Times New Roman" w:cs="Times New Roman"/>
          <w:sz w:val="28"/>
          <w:szCs w:val="28"/>
        </w:rPr>
        <w:t>Райт</w:t>
      </w:r>
      <w:proofErr w:type="spellEnd"/>
      <w:r w:rsidRPr="00244B6C">
        <w:rPr>
          <w:rFonts w:ascii="Times New Roman" w:eastAsia="Calibri" w:hAnsi="Times New Roman" w:cs="Times New Roman"/>
          <w:sz w:val="28"/>
          <w:szCs w:val="28"/>
        </w:rPr>
        <w:t xml:space="preserve"> «Воскресіння Сина Божого», Річард </w:t>
      </w:r>
      <w:proofErr w:type="spellStart"/>
      <w:r w:rsidRPr="00244B6C">
        <w:rPr>
          <w:rFonts w:ascii="Times New Roman" w:eastAsia="Calibri" w:hAnsi="Times New Roman" w:cs="Times New Roman"/>
          <w:sz w:val="28"/>
          <w:szCs w:val="28"/>
        </w:rPr>
        <w:t>Суінберн</w:t>
      </w:r>
      <w:proofErr w:type="spellEnd"/>
      <w:r w:rsidRPr="00244B6C">
        <w:rPr>
          <w:rFonts w:ascii="Times New Roman" w:eastAsia="Calibri" w:hAnsi="Times New Roman" w:cs="Times New Roman"/>
          <w:sz w:val="28"/>
          <w:szCs w:val="28"/>
        </w:rPr>
        <w:t xml:space="preserve"> «Воскресіння Бога Втіленого». Ці сучасні біблеїсти є передовими спеціалістами світу в області вивчення контексту життя та діяльності Ісуса </w:t>
      </w:r>
      <w:r w:rsidRPr="00244B6C">
        <w:rPr>
          <w:rFonts w:ascii="Times New Roman" w:eastAsia="Calibri" w:hAnsi="Times New Roman" w:cs="Times New Roman"/>
          <w:sz w:val="28"/>
          <w:szCs w:val="28"/>
        </w:rPr>
        <w:lastRenderedPageBreak/>
        <w:t>Христа – його політичних, соціальних, економічних, духовно-релігійних реалій.</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У дослідженні були широко залучені праці мислителя та християнського філософа Володимира Соловйова, зокрема стаття «Єврейство та християнське питання», у якому він порушує проблему антисемітизму та християнського образу життя як прикладу для євреїв. </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Цікавими та доречними у розкритті теми стали праці Володимира </w:t>
      </w:r>
      <w:proofErr w:type="spellStart"/>
      <w:r w:rsidRPr="00244B6C">
        <w:rPr>
          <w:rFonts w:ascii="Times New Roman" w:eastAsia="Calibri" w:hAnsi="Times New Roman" w:cs="Times New Roman"/>
          <w:sz w:val="28"/>
          <w:szCs w:val="28"/>
        </w:rPr>
        <w:t>Марцинковського</w:t>
      </w:r>
      <w:proofErr w:type="spellEnd"/>
      <w:r w:rsidRPr="00244B6C">
        <w:rPr>
          <w:rFonts w:ascii="Times New Roman" w:eastAsia="Calibri" w:hAnsi="Times New Roman" w:cs="Times New Roman"/>
          <w:sz w:val="28"/>
          <w:szCs w:val="28"/>
        </w:rPr>
        <w:t xml:space="preserve"> мислителя, публіциста, громадського діяча українського походження «Христос і євреї», «Христос і рабини», «Сутність християнства». У своїх працях він аналізує конфлікт євреїв і Христа та прогнозує подальший розвиток цих відносин.</w:t>
      </w:r>
    </w:p>
    <w:p w:rsidR="00244B6C" w:rsidRPr="00244B6C" w:rsidRDefault="00244B6C" w:rsidP="00244B6C">
      <w:pPr>
        <w:spacing w:after="16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Методи дослідження</w:t>
      </w:r>
      <w:r w:rsidRPr="00244B6C">
        <w:rPr>
          <w:rFonts w:ascii="Times New Roman" w:eastAsia="Calibri" w:hAnsi="Times New Roman" w:cs="Times New Roman"/>
          <w:sz w:val="28"/>
          <w:szCs w:val="28"/>
        </w:rPr>
        <w:t>. У роботі було використано комплекс методів. Окрім загальнонаукових (метод постановки гіпотези, аналітично-логічний метод, аналітико-синтетичний метод, метод сходження від абстрактного до конкретного й від конкретного до абстрактного) були використані спеціально-історичні методи. Зокрема, географічний та біографічний методи, метод вивчення продуктів діяльності, метод вивчення літературно-історичних джерел, індивідуально орієнтований підхід, а також такий описовий спеціальний метод історичної науки як історико-генетичний. За його допомогою були розкриті причини (передумови) виникнення досліджуваних історичних явищ, тенденції. Аналітично-індуктивний за природою, він допомагав виявляти причино-наслідкові зв’язки між спробами трансформації світогляду юдеїв через проповідь Ісуса Христа та реакцією первосвящеників. Історико-системний метод дозволив розглянути юдейське суспільство як цілісну систему, розвиток якої визначають зміни в її підсистемах (релігійній, соціальній, політичній, духовно-ідеологічній), а також унаслідок взаємодії (взаємовпливу) цих підсистем. Міждисциплінарний метод соціальної психології ми використовували тоді, коли доводилося вивчати й враховувати настрої членів юдейського суспільства у здійсненні певних вчинків.</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lastRenderedPageBreak/>
        <w:t>Термінологічна база</w:t>
      </w:r>
      <w:r w:rsidRPr="00244B6C">
        <w:rPr>
          <w:rFonts w:ascii="Times New Roman" w:eastAsia="Calibri" w:hAnsi="Times New Roman" w:cs="Times New Roman"/>
          <w:sz w:val="28"/>
          <w:szCs w:val="28"/>
        </w:rPr>
        <w:t xml:space="preserve">. На нашу думку такі поняття, що зустрічаються в тексті, потребують пояснення: джерело </w:t>
      </w:r>
      <w:r w:rsidRPr="00244B6C">
        <w:rPr>
          <w:rFonts w:ascii="Times New Roman" w:eastAsia="Calibri" w:hAnsi="Times New Roman" w:cs="Times New Roman"/>
          <w:sz w:val="28"/>
          <w:szCs w:val="28"/>
          <w:lang w:val="en-US"/>
        </w:rPr>
        <w:t>Q</w:t>
      </w:r>
      <w:r w:rsidRPr="00244B6C">
        <w:rPr>
          <w:rFonts w:ascii="Times New Roman" w:eastAsia="Calibri" w:hAnsi="Times New Roman" w:cs="Times New Roman"/>
          <w:sz w:val="28"/>
          <w:szCs w:val="28"/>
        </w:rPr>
        <w:t xml:space="preserve">, Мішна, Тора, синедріон, апокрифи, левіти, синоптичні Євангелія, </w:t>
      </w:r>
      <w:proofErr w:type="spellStart"/>
      <w:r w:rsidRPr="00244B6C">
        <w:rPr>
          <w:rFonts w:ascii="Times New Roman" w:eastAsia="Calibri" w:hAnsi="Times New Roman" w:cs="Times New Roman"/>
          <w:sz w:val="28"/>
          <w:szCs w:val="28"/>
        </w:rPr>
        <w:t>Танаха</w:t>
      </w:r>
      <w:proofErr w:type="spellEnd"/>
      <w:r w:rsidRPr="00244B6C">
        <w:rPr>
          <w:rFonts w:ascii="Times New Roman" w:eastAsia="Calibri" w:hAnsi="Times New Roman" w:cs="Times New Roman"/>
          <w:sz w:val="28"/>
          <w:szCs w:val="28"/>
        </w:rPr>
        <w:t xml:space="preserve">, Талмуд. </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Джерело </w:t>
      </w:r>
      <w:r w:rsidRPr="00244B6C">
        <w:rPr>
          <w:rFonts w:ascii="Times New Roman" w:eastAsia="Calibri" w:hAnsi="Times New Roman" w:cs="Times New Roman"/>
          <w:sz w:val="28"/>
          <w:szCs w:val="28"/>
          <w:lang w:val="en-US"/>
        </w:rPr>
        <w:t>Q</w:t>
      </w:r>
      <w:r w:rsidRPr="00244B6C">
        <w:rPr>
          <w:rFonts w:ascii="Times New Roman" w:eastAsia="Calibri" w:hAnsi="Times New Roman" w:cs="Times New Roman"/>
          <w:sz w:val="28"/>
          <w:szCs w:val="28"/>
        </w:rPr>
        <w:t xml:space="preserve"> – це гіпотетичний збірник висловів Ісуса Христа, який автори Євангелій від Матвія і Луки незалежно один від одного використовували як джерело поряд з Євангелієм від Марка.</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Тора – перша частина Біблії, так зване «П’ятикнижжя Мойсея» (Буття, Вихід, Левіти, Числа та </w:t>
      </w:r>
      <w:proofErr w:type="spellStart"/>
      <w:r w:rsidRPr="00244B6C">
        <w:rPr>
          <w:rFonts w:ascii="Times New Roman" w:eastAsia="Calibri" w:hAnsi="Times New Roman" w:cs="Times New Roman"/>
          <w:sz w:val="28"/>
          <w:szCs w:val="28"/>
        </w:rPr>
        <w:t>Второзаконня</w:t>
      </w:r>
      <w:proofErr w:type="spellEnd"/>
      <w:r w:rsidRPr="00244B6C">
        <w:rPr>
          <w:rFonts w:ascii="Times New Roman" w:eastAsia="Calibri" w:hAnsi="Times New Roman" w:cs="Times New Roman"/>
          <w:sz w:val="28"/>
          <w:szCs w:val="28"/>
        </w:rPr>
        <w:t>).</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Мішна – це запис усної Тори, що був укладений приблизно 200 року в Палестині.</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Синедріон – верховний орган політичної, релігійної та юридичної влади у євреїв в період римського панування до зруйнування Єрусалиму в 70 р.</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Апокрифи – твори релігійної літератури, присвячені переважно подіям та особам Священної та церковної історії, що не включені в канон Церквою. </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Левіти – частина євреїв, нащадки коліна Левія; священики, храмові служителі.</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 xml:space="preserve">Синоптичні Євангелія –перші три книги Нового Заповіту. За своїм змістом синоптичні Євангелія багато в чому накладаються і повторюють один одного. Четверте Євангеліє від Іоана відрізняється за стилем і змістом від синоптичних. Трьох євангелістів Марка, Матвія і Луку називають синоптиками. </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proofErr w:type="spellStart"/>
      <w:r w:rsidRPr="00244B6C">
        <w:rPr>
          <w:rFonts w:ascii="Times New Roman" w:eastAsia="Calibri" w:hAnsi="Times New Roman" w:cs="Times New Roman"/>
          <w:sz w:val="28"/>
          <w:szCs w:val="28"/>
        </w:rPr>
        <w:t>Танаха</w:t>
      </w:r>
      <w:proofErr w:type="spellEnd"/>
      <w:r w:rsidRPr="00244B6C">
        <w:rPr>
          <w:rFonts w:ascii="Times New Roman" w:eastAsia="Calibri" w:hAnsi="Times New Roman" w:cs="Times New Roman"/>
          <w:sz w:val="28"/>
          <w:szCs w:val="28"/>
        </w:rPr>
        <w:t xml:space="preserve"> – назва єврейської Біблії, що включає в себе П’ятикнижжя Мойсея, Пророків та Писання (Старий завіт у християн).</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sz w:val="28"/>
          <w:szCs w:val="28"/>
        </w:rPr>
        <w:t>Талмуд – звід правових та релігійно-етичних положень юдаїзму; включає в себе перекази, дискусії вчителів закону і т. ін.</w:t>
      </w:r>
    </w:p>
    <w:p w:rsidR="00244B6C" w:rsidRPr="00244B6C" w:rsidRDefault="00244B6C" w:rsidP="00D11CF6">
      <w:pPr>
        <w:spacing w:after="0" w:line="360" w:lineRule="auto"/>
        <w:ind w:firstLine="709"/>
        <w:jc w:val="both"/>
        <w:rPr>
          <w:rFonts w:ascii="Times New Roman" w:eastAsia="Calibri" w:hAnsi="Times New Roman" w:cs="Times New Roman"/>
          <w:sz w:val="28"/>
          <w:szCs w:val="28"/>
        </w:rPr>
      </w:pPr>
      <w:r w:rsidRPr="00244B6C">
        <w:rPr>
          <w:rFonts w:ascii="Times New Roman" w:eastAsia="Calibri" w:hAnsi="Times New Roman" w:cs="Times New Roman"/>
          <w:b/>
          <w:sz w:val="28"/>
          <w:szCs w:val="28"/>
        </w:rPr>
        <w:t>Структура та обсяг роботи</w:t>
      </w:r>
      <w:r w:rsidRPr="00244B6C">
        <w:rPr>
          <w:rFonts w:ascii="Times New Roman" w:eastAsia="Calibri" w:hAnsi="Times New Roman" w:cs="Times New Roman"/>
          <w:sz w:val="28"/>
          <w:szCs w:val="28"/>
        </w:rPr>
        <w:t>.</w:t>
      </w:r>
      <w:r w:rsidRPr="00244B6C">
        <w:rPr>
          <w:rFonts w:ascii="Times New Roman" w:eastAsia="Calibri" w:hAnsi="Times New Roman" w:cs="Times New Roman"/>
          <w:b/>
          <w:sz w:val="28"/>
          <w:szCs w:val="28"/>
        </w:rPr>
        <w:t xml:space="preserve"> </w:t>
      </w:r>
      <w:r w:rsidRPr="00244B6C">
        <w:rPr>
          <w:rFonts w:ascii="Times New Roman" w:eastAsia="Calibri" w:hAnsi="Times New Roman" w:cs="Times New Roman"/>
          <w:sz w:val="28"/>
          <w:szCs w:val="28"/>
        </w:rPr>
        <w:t xml:space="preserve">Структура магістерської роботи підпорядкована меті та завданням. Складається зі змісту, вступу, 3 розділів (1 і 2 розділ мають два підрозділи), висновків до кожного розділу, загальних висновків, списку джерел і літератури (41 назва). Основний текст – </w:t>
      </w:r>
      <w:r w:rsidR="00CD2864">
        <w:rPr>
          <w:rFonts w:ascii="Times New Roman" w:eastAsia="Calibri" w:hAnsi="Times New Roman" w:cs="Times New Roman"/>
          <w:sz w:val="28"/>
          <w:szCs w:val="28"/>
        </w:rPr>
        <w:t xml:space="preserve">84 </w:t>
      </w:r>
      <w:r w:rsidRPr="00244B6C">
        <w:rPr>
          <w:rFonts w:ascii="Times New Roman" w:eastAsia="Calibri" w:hAnsi="Times New Roman" w:cs="Times New Roman"/>
          <w:sz w:val="28"/>
          <w:szCs w:val="28"/>
        </w:rPr>
        <w:t xml:space="preserve">ст. </w:t>
      </w:r>
    </w:p>
    <w:p w:rsidR="001A7F91" w:rsidRPr="00D7386F" w:rsidRDefault="00D22F62" w:rsidP="00FA3213">
      <w:pPr>
        <w:spacing w:after="0" w:line="360" w:lineRule="auto"/>
        <w:ind w:right="-1"/>
        <w:jc w:val="center"/>
        <w:rPr>
          <w:rFonts w:ascii="Times New Roman" w:hAnsi="Times New Roman" w:cs="Times New Roman"/>
          <w:b/>
          <w:sz w:val="28"/>
          <w:szCs w:val="28"/>
        </w:rPr>
      </w:pPr>
      <w:r w:rsidRPr="00D7386F">
        <w:rPr>
          <w:rFonts w:ascii="Times New Roman" w:hAnsi="Times New Roman" w:cs="Times New Roman"/>
          <w:b/>
          <w:sz w:val="28"/>
          <w:szCs w:val="28"/>
        </w:rPr>
        <w:lastRenderedPageBreak/>
        <w:t>РОЗДІЛ</w:t>
      </w:r>
      <w:r w:rsidR="00C254B7">
        <w:rPr>
          <w:rFonts w:ascii="Times New Roman" w:hAnsi="Times New Roman" w:cs="Times New Roman"/>
          <w:b/>
          <w:sz w:val="28"/>
          <w:szCs w:val="28"/>
        </w:rPr>
        <w:t xml:space="preserve"> 1</w:t>
      </w:r>
    </w:p>
    <w:p w:rsidR="00D22F62" w:rsidRPr="00D7386F" w:rsidRDefault="00D22F62" w:rsidP="00FA3213">
      <w:pPr>
        <w:spacing w:after="0" w:line="360" w:lineRule="auto"/>
        <w:ind w:right="-1"/>
        <w:jc w:val="center"/>
        <w:rPr>
          <w:rFonts w:ascii="Times New Roman" w:hAnsi="Times New Roman" w:cs="Times New Roman"/>
          <w:b/>
          <w:sz w:val="28"/>
          <w:szCs w:val="28"/>
        </w:rPr>
      </w:pPr>
      <w:r w:rsidRPr="00D7386F">
        <w:rPr>
          <w:rFonts w:ascii="Times New Roman" w:hAnsi="Times New Roman" w:cs="Times New Roman"/>
          <w:b/>
          <w:sz w:val="28"/>
          <w:szCs w:val="28"/>
        </w:rPr>
        <w:t>ЄВРЕЙСЬКИЙ СВІТ:ОЧІКУВАННЯ МЕСІЇ НА ТЛІ ІСТОРИЧНИХ ПОДІЙ</w:t>
      </w:r>
    </w:p>
    <w:p w:rsidR="00D872FB" w:rsidRDefault="00D872FB" w:rsidP="00FA3213">
      <w:pPr>
        <w:spacing w:after="0" w:line="360" w:lineRule="auto"/>
        <w:ind w:right="-1"/>
        <w:jc w:val="center"/>
        <w:rPr>
          <w:rFonts w:ascii="Times New Roman" w:hAnsi="Times New Roman" w:cs="Times New Roman"/>
          <w:b/>
          <w:sz w:val="28"/>
          <w:szCs w:val="28"/>
        </w:rPr>
      </w:pPr>
    </w:p>
    <w:p w:rsidR="007C41EB" w:rsidRPr="00D7386F" w:rsidRDefault="007C41EB" w:rsidP="00FA3213">
      <w:pPr>
        <w:spacing w:after="0" w:line="360" w:lineRule="auto"/>
        <w:ind w:right="-1"/>
        <w:jc w:val="center"/>
        <w:rPr>
          <w:rFonts w:ascii="Times New Roman" w:hAnsi="Times New Roman" w:cs="Times New Roman"/>
          <w:b/>
          <w:sz w:val="28"/>
          <w:szCs w:val="28"/>
        </w:rPr>
      </w:pPr>
    </w:p>
    <w:p w:rsidR="00D872FB" w:rsidRPr="00D7386F" w:rsidRDefault="00D872FB" w:rsidP="00FA3213">
      <w:pPr>
        <w:spacing w:after="0" w:line="360" w:lineRule="auto"/>
        <w:ind w:right="-1" w:firstLine="709"/>
        <w:jc w:val="both"/>
        <w:rPr>
          <w:rFonts w:ascii="Times New Roman" w:hAnsi="Times New Roman" w:cs="Times New Roman"/>
          <w:b/>
          <w:sz w:val="28"/>
          <w:szCs w:val="28"/>
        </w:rPr>
      </w:pPr>
      <w:r w:rsidRPr="00D7386F">
        <w:rPr>
          <w:rFonts w:ascii="Times New Roman" w:hAnsi="Times New Roman" w:cs="Times New Roman"/>
          <w:b/>
          <w:sz w:val="28"/>
          <w:szCs w:val="28"/>
        </w:rPr>
        <w:t>1.1. Огляд політичного становища та соціального життя Палестини від вавилонського полону до зруйнування Єрусалиму 70-го року римлянами</w:t>
      </w:r>
    </w:p>
    <w:p w:rsidR="007B1FC1" w:rsidRPr="007C41EB" w:rsidRDefault="00817479"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Висвітлення даної теми особливо потребує розуміння </w:t>
      </w:r>
      <w:r w:rsidR="00801903" w:rsidRPr="00D7386F">
        <w:rPr>
          <w:rFonts w:ascii="Times New Roman" w:hAnsi="Times New Roman" w:cs="Times New Roman"/>
          <w:sz w:val="28"/>
          <w:szCs w:val="28"/>
        </w:rPr>
        <w:t xml:space="preserve">і бачення </w:t>
      </w:r>
      <w:r w:rsidRPr="00D7386F">
        <w:rPr>
          <w:rFonts w:ascii="Times New Roman" w:hAnsi="Times New Roman" w:cs="Times New Roman"/>
          <w:sz w:val="28"/>
          <w:szCs w:val="28"/>
        </w:rPr>
        <w:t>конте</w:t>
      </w:r>
      <w:r w:rsidR="00B572CC" w:rsidRPr="00D7386F">
        <w:rPr>
          <w:rFonts w:ascii="Times New Roman" w:hAnsi="Times New Roman" w:cs="Times New Roman"/>
          <w:sz w:val="28"/>
          <w:szCs w:val="28"/>
        </w:rPr>
        <w:t xml:space="preserve">ксту історичних подій, </w:t>
      </w:r>
      <w:r w:rsidR="00E0402E" w:rsidRPr="00D7386F">
        <w:rPr>
          <w:rFonts w:ascii="Times New Roman" w:hAnsi="Times New Roman" w:cs="Times New Roman"/>
          <w:sz w:val="28"/>
          <w:szCs w:val="28"/>
        </w:rPr>
        <w:t>під час</w:t>
      </w:r>
      <w:r w:rsidR="00801903" w:rsidRPr="00D7386F">
        <w:rPr>
          <w:rFonts w:ascii="Times New Roman" w:hAnsi="Times New Roman" w:cs="Times New Roman"/>
          <w:sz w:val="28"/>
          <w:szCs w:val="28"/>
        </w:rPr>
        <w:t xml:space="preserve"> яких народ </w:t>
      </w:r>
      <w:r w:rsidR="007D783B" w:rsidRPr="00D7386F">
        <w:rPr>
          <w:rFonts w:ascii="Times New Roman" w:hAnsi="Times New Roman" w:cs="Times New Roman"/>
          <w:sz w:val="28"/>
          <w:szCs w:val="28"/>
        </w:rPr>
        <w:t>Ю</w:t>
      </w:r>
      <w:r w:rsidR="008F1FDC" w:rsidRPr="00D7386F">
        <w:rPr>
          <w:rFonts w:ascii="Times New Roman" w:hAnsi="Times New Roman" w:cs="Times New Roman"/>
          <w:sz w:val="28"/>
          <w:szCs w:val="28"/>
        </w:rPr>
        <w:t xml:space="preserve">деї, провінції Римської імперії, </w:t>
      </w:r>
      <w:r w:rsidR="00801903" w:rsidRPr="00D7386F">
        <w:rPr>
          <w:rFonts w:ascii="Times New Roman" w:hAnsi="Times New Roman" w:cs="Times New Roman"/>
          <w:sz w:val="28"/>
          <w:szCs w:val="28"/>
        </w:rPr>
        <w:t xml:space="preserve">очікував обіцяного </w:t>
      </w:r>
      <w:r w:rsidR="003C1BA3" w:rsidRPr="00D7386F">
        <w:rPr>
          <w:rFonts w:ascii="Times New Roman" w:hAnsi="Times New Roman" w:cs="Times New Roman"/>
          <w:sz w:val="28"/>
          <w:szCs w:val="28"/>
        </w:rPr>
        <w:t xml:space="preserve">Богом </w:t>
      </w:r>
      <w:r w:rsidR="00801903" w:rsidRPr="00D7386F">
        <w:rPr>
          <w:rFonts w:ascii="Times New Roman" w:hAnsi="Times New Roman" w:cs="Times New Roman"/>
          <w:sz w:val="28"/>
          <w:szCs w:val="28"/>
        </w:rPr>
        <w:t xml:space="preserve">«Месію» та </w:t>
      </w:r>
      <w:r w:rsidR="00E0402E" w:rsidRPr="00D7386F">
        <w:rPr>
          <w:rFonts w:ascii="Times New Roman" w:hAnsi="Times New Roman" w:cs="Times New Roman"/>
          <w:sz w:val="28"/>
          <w:szCs w:val="28"/>
        </w:rPr>
        <w:t>Спасителя</w:t>
      </w:r>
      <w:r w:rsidR="00801903" w:rsidRPr="00D7386F">
        <w:rPr>
          <w:rFonts w:ascii="Times New Roman" w:hAnsi="Times New Roman" w:cs="Times New Roman"/>
          <w:sz w:val="28"/>
          <w:szCs w:val="28"/>
        </w:rPr>
        <w:t xml:space="preserve">. </w:t>
      </w:r>
      <w:r w:rsidR="003C1BA3" w:rsidRPr="00D7386F">
        <w:rPr>
          <w:rFonts w:ascii="Times New Roman" w:hAnsi="Times New Roman" w:cs="Times New Roman"/>
          <w:sz w:val="28"/>
          <w:szCs w:val="28"/>
        </w:rPr>
        <w:t>У фокусі нашої уваги опиняється період політичної історії Палестини від спустошення армією Навуходоносора Єрусалиму в 586 р. до н.е. і до другого повного зруйнування Єрусалиму римськими військами на чолі з Титом у 70-му році н.е. Цей період є процесом поступової та безповоротної втрати державності євреями у І ст. н.е.</w:t>
      </w:r>
      <w:r w:rsidR="007C41EB">
        <w:rPr>
          <w:rFonts w:ascii="Times New Roman" w:hAnsi="Times New Roman" w:cs="Times New Roman"/>
          <w:sz w:val="28"/>
          <w:szCs w:val="28"/>
        </w:rPr>
        <w:t>, що ми і прослідкуєм</w:t>
      </w:r>
      <w:r w:rsidR="002C153E">
        <w:rPr>
          <w:rFonts w:ascii="Times New Roman" w:hAnsi="Times New Roman" w:cs="Times New Roman"/>
          <w:sz w:val="28"/>
          <w:szCs w:val="28"/>
        </w:rPr>
        <w:t>о далі</w:t>
      </w:r>
      <w:r w:rsidR="007C41EB">
        <w:rPr>
          <w:rFonts w:ascii="Times New Roman" w:hAnsi="Times New Roman" w:cs="Times New Roman"/>
          <w:sz w:val="28"/>
          <w:szCs w:val="28"/>
        </w:rPr>
        <w:t>.</w:t>
      </w:r>
    </w:p>
    <w:p w:rsidR="00754AC0" w:rsidRPr="00D7386F" w:rsidRDefault="00754AC0"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Отже, у 586 році стіни Єрусалиму впали під натиском армій Навуходоносора, місто зазнало спустошення, </w:t>
      </w:r>
      <w:r w:rsidR="001B48C9" w:rsidRPr="00D7386F">
        <w:rPr>
          <w:rFonts w:ascii="Times New Roman" w:hAnsi="Times New Roman" w:cs="Times New Roman"/>
          <w:sz w:val="28"/>
          <w:szCs w:val="28"/>
        </w:rPr>
        <w:t>а більшість ю</w:t>
      </w:r>
      <w:r w:rsidRPr="00D7386F">
        <w:rPr>
          <w:rFonts w:ascii="Times New Roman" w:hAnsi="Times New Roman" w:cs="Times New Roman"/>
          <w:sz w:val="28"/>
          <w:szCs w:val="28"/>
        </w:rPr>
        <w:t>деїв були депортовані у Вавилон. Через півстоліт</w:t>
      </w:r>
      <w:r w:rsidR="00650F44" w:rsidRPr="00D7386F">
        <w:rPr>
          <w:rFonts w:ascii="Times New Roman" w:hAnsi="Times New Roman" w:cs="Times New Roman"/>
          <w:sz w:val="28"/>
          <w:szCs w:val="28"/>
        </w:rPr>
        <w:t>тя Вавилонська імперія була</w:t>
      </w:r>
      <w:r w:rsidRPr="00D7386F">
        <w:rPr>
          <w:rFonts w:ascii="Times New Roman" w:hAnsi="Times New Roman" w:cs="Times New Roman"/>
          <w:sz w:val="28"/>
          <w:szCs w:val="28"/>
        </w:rPr>
        <w:t xml:space="preserve"> </w:t>
      </w:r>
      <w:r w:rsidR="00F71593" w:rsidRPr="00D7386F">
        <w:rPr>
          <w:rFonts w:ascii="Times New Roman" w:hAnsi="Times New Roman" w:cs="Times New Roman"/>
          <w:sz w:val="28"/>
          <w:szCs w:val="28"/>
        </w:rPr>
        <w:t>повалена індійцями та</w:t>
      </w:r>
      <w:r w:rsidR="001B48C9" w:rsidRPr="00D7386F">
        <w:rPr>
          <w:rFonts w:ascii="Times New Roman" w:hAnsi="Times New Roman" w:cs="Times New Roman"/>
          <w:sz w:val="28"/>
          <w:szCs w:val="28"/>
        </w:rPr>
        <w:t xml:space="preserve"> пер</w:t>
      </w:r>
      <w:r w:rsidR="00650F44" w:rsidRPr="00D7386F">
        <w:rPr>
          <w:rFonts w:ascii="Times New Roman" w:hAnsi="Times New Roman" w:cs="Times New Roman"/>
          <w:sz w:val="28"/>
          <w:szCs w:val="28"/>
        </w:rPr>
        <w:t>сами, а</w:t>
      </w:r>
      <w:r w:rsidR="001B48C9" w:rsidRPr="00D7386F">
        <w:rPr>
          <w:rFonts w:ascii="Times New Roman" w:hAnsi="Times New Roman" w:cs="Times New Roman"/>
          <w:sz w:val="28"/>
          <w:szCs w:val="28"/>
        </w:rPr>
        <w:t xml:space="preserve"> ю</w:t>
      </w:r>
      <w:r w:rsidRPr="00D7386F">
        <w:rPr>
          <w:rFonts w:ascii="Times New Roman" w:hAnsi="Times New Roman" w:cs="Times New Roman"/>
          <w:sz w:val="28"/>
          <w:szCs w:val="28"/>
        </w:rPr>
        <w:t xml:space="preserve">дейським полоненим дозволили повернутися до Юдеї, яка тепер </w:t>
      </w:r>
      <w:r w:rsidR="00F71593" w:rsidRPr="00D7386F">
        <w:rPr>
          <w:rFonts w:ascii="Times New Roman" w:hAnsi="Times New Roman" w:cs="Times New Roman"/>
          <w:sz w:val="28"/>
          <w:szCs w:val="28"/>
        </w:rPr>
        <w:t>мала статус однієї</w:t>
      </w:r>
      <w:r w:rsidRPr="00D7386F">
        <w:rPr>
          <w:rFonts w:ascii="Times New Roman" w:hAnsi="Times New Roman" w:cs="Times New Roman"/>
          <w:sz w:val="28"/>
          <w:szCs w:val="28"/>
        </w:rPr>
        <w:t xml:space="preserve"> з перських провінцій. Повернувшись близько 537 року до н. е. в Єрусалим, юдеї почали відновл</w:t>
      </w:r>
      <w:r w:rsidR="001B48C9" w:rsidRPr="00D7386F">
        <w:rPr>
          <w:rFonts w:ascii="Times New Roman" w:hAnsi="Times New Roman" w:cs="Times New Roman"/>
          <w:sz w:val="28"/>
          <w:szCs w:val="28"/>
        </w:rPr>
        <w:t xml:space="preserve">ювати храм, який лежав у руїнах. </w:t>
      </w:r>
    </w:p>
    <w:p w:rsidR="007B1FC1" w:rsidRPr="00D7386F" w:rsidRDefault="00650F44"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Та </w:t>
      </w:r>
      <w:r w:rsidR="001B48C9" w:rsidRPr="00D7386F">
        <w:rPr>
          <w:rFonts w:ascii="Times New Roman" w:hAnsi="Times New Roman" w:cs="Times New Roman"/>
          <w:sz w:val="28"/>
          <w:szCs w:val="28"/>
        </w:rPr>
        <w:t>Персії не су</w:t>
      </w:r>
      <w:r w:rsidR="003553BF" w:rsidRPr="00D7386F">
        <w:rPr>
          <w:rFonts w:ascii="Times New Roman" w:hAnsi="Times New Roman" w:cs="Times New Roman"/>
          <w:sz w:val="28"/>
          <w:szCs w:val="28"/>
        </w:rPr>
        <w:t>дилося зберегти панування. У 331</w:t>
      </w:r>
      <w:r w:rsidR="001B48C9" w:rsidRPr="00D7386F">
        <w:rPr>
          <w:rFonts w:ascii="Times New Roman" w:hAnsi="Times New Roman" w:cs="Times New Roman"/>
          <w:sz w:val="28"/>
          <w:szCs w:val="28"/>
        </w:rPr>
        <w:t xml:space="preserve"> році до н. е. Олександр Македонський </w:t>
      </w:r>
      <w:r w:rsidR="003553BF" w:rsidRPr="00D7386F">
        <w:rPr>
          <w:rFonts w:ascii="Times New Roman" w:hAnsi="Times New Roman" w:cs="Times New Roman"/>
          <w:sz w:val="28"/>
          <w:szCs w:val="28"/>
        </w:rPr>
        <w:t xml:space="preserve">остаточно </w:t>
      </w:r>
      <w:r w:rsidRPr="00D7386F">
        <w:rPr>
          <w:rFonts w:ascii="Times New Roman" w:hAnsi="Times New Roman" w:cs="Times New Roman"/>
          <w:sz w:val="28"/>
          <w:szCs w:val="28"/>
        </w:rPr>
        <w:t>розгромив персів</w:t>
      </w:r>
      <w:r w:rsidR="003553BF" w:rsidRPr="00D7386F">
        <w:rPr>
          <w:rFonts w:ascii="Times New Roman" w:hAnsi="Times New Roman" w:cs="Times New Roman"/>
          <w:sz w:val="28"/>
          <w:szCs w:val="28"/>
        </w:rPr>
        <w:t>.</w:t>
      </w:r>
      <w:r w:rsidR="001B48C9" w:rsidRPr="00D7386F">
        <w:rPr>
          <w:rFonts w:ascii="Times New Roman" w:hAnsi="Times New Roman" w:cs="Times New Roman"/>
          <w:sz w:val="28"/>
          <w:szCs w:val="28"/>
        </w:rPr>
        <w:t xml:space="preserve"> </w:t>
      </w:r>
      <w:r w:rsidR="003553BF" w:rsidRPr="00D7386F">
        <w:rPr>
          <w:rFonts w:ascii="Times New Roman" w:hAnsi="Times New Roman" w:cs="Times New Roman"/>
          <w:sz w:val="28"/>
          <w:szCs w:val="28"/>
        </w:rPr>
        <w:t>Пізніше, у 323 р.</w:t>
      </w:r>
      <w:r w:rsidR="00F71593" w:rsidRPr="00D7386F">
        <w:rPr>
          <w:rFonts w:ascii="Times New Roman" w:hAnsi="Times New Roman" w:cs="Times New Roman"/>
          <w:sz w:val="28"/>
          <w:szCs w:val="28"/>
        </w:rPr>
        <w:t>,</w:t>
      </w:r>
      <w:r w:rsidR="003553BF" w:rsidRPr="00D7386F">
        <w:rPr>
          <w:rFonts w:ascii="Times New Roman" w:hAnsi="Times New Roman" w:cs="Times New Roman"/>
          <w:sz w:val="28"/>
          <w:szCs w:val="28"/>
        </w:rPr>
        <w:t xml:space="preserve"> </w:t>
      </w:r>
      <w:r w:rsidRPr="00D7386F">
        <w:rPr>
          <w:rFonts w:ascii="Times New Roman" w:hAnsi="Times New Roman" w:cs="Times New Roman"/>
          <w:sz w:val="28"/>
          <w:szCs w:val="28"/>
        </w:rPr>
        <w:t>коли він прийшов до Вавилону, обраного ним в якості столиці своєї величезної імперії, захворів лихоманкою і помер у віці 32-х років. Він не призначив собі наступника, і сім його головних воєнач</w:t>
      </w:r>
      <w:r w:rsidR="00084169" w:rsidRPr="00D7386F">
        <w:rPr>
          <w:rFonts w:ascii="Times New Roman" w:hAnsi="Times New Roman" w:cs="Times New Roman"/>
          <w:sz w:val="28"/>
          <w:szCs w:val="28"/>
        </w:rPr>
        <w:t>альників почали міжусобицю. Ч</w:t>
      </w:r>
      <w:r w:rsidRPr="00D7386F">
        <w:rPr>
          <w:rFonts w:ascii="Times New Roman" w:hAnsi="Times New Roman" w:cs="Times New Roman"/>
          <w:sz w:val="28"/>
          <w:szCs w:val="28"/>
        </w:rPr>
        <w:t xml:space="preserve">етверо з них, які пережили період ворожнечі та інтриг, </w:t>
      </w:r>
      <w:r w:rsidR="009A00BD" w:rsidRPr="00D7386F">
        <w:rPr>
          <w:rFonts w:ascii="Times New Roman" w:hAnsi="Times New Roman" w:cs="Times New Roman"/>
          <w:sz w:val="28"/>
          <w:szCs w:val="28"/>
        </w:rPr>
        <w:t>заснували чотири великі імперії</w:t>
      </w:r>
      <w:r w:rsidRPr="00D7386F">
        <w:rPr>
          <w:rFonts w:ascii="Times New Roman" w:hAnsi="Times New Roman" w:cs="Times New Roman"/>
          <w:sz w:val="28"/>
          <w:szCs w:val="28"/>
        </w:rPr>
        <w:t xml:space="preserve"> на територіях, раніше завойованих </w:t>
      </w:r>
      <w:r w:rsidRPr="00D7386F">
        <w:rPr>
          <w:rFonts w:ascii="Times New Roman" w:hAnsi="Times New Roman" w:cs="Times New Roman"/>
          <w:sz w:val="28"/>
          <w:szCs w:val="28"/>
        </w:rPr>
        <w:lastRenderedPageBreak/>
        <w:t>Олександром. До історії Палестини мають найбільше відношення дві з ни</w:t>
      </w:r>
      <w:r w:rsidR="00773621" w:rsidRPr="00D7386F">
        <w:rPr>
          <w:rFonts w:ascii="Times New Roman" w:hAnsi="Times New Roman" w:cs="Times New Roman"/>
          <w:sz w:val="28"/>
          <w:szCs w:val="28"/>
        </w:rPr>
        <w:t>х: династія Птолемеїв у Єгипті та</w:t>
      </w:r>
      <w:r w:rsidRPr="00D7386F">
        <w:rPr>
          <w:rFonts w:ascii="Times New Roman" w:hAnsi="Times New Roman" w:cs="Times New Roman"/>
          <w:sz w:val="28"/>
          <w:szCs w:val="28"/>
        </w:rPr>
        <w:t xml:space="preserve"> династія Селевкідів у</w:t>
      </w:r>
      <w:r w:rsidR="00084169" w:rsidRPr="00D7386F">
        <w:rPr>
          <w:rFonts w:ascii="Times New Roman" w:hAnsi="Times New Roman" w:cs="Times New Roman"/>
          <w:sz w:val="28"/>
          <w:szCs w:val="28"/>
        </w:rPr>
        <w:t xml:space="preserve"> Сирії та</w:t>
      </w:r>
      <w:r w:rsidR="007C41EB">
        <w:rPr>
          <w:rFonts w:ascii="Times New Roman" w:hAnsi="Times New Roman" w:cs="Times New Roman"/>
          <w:sz w:val="28"/>
          <w:szCs w:val="28"/>
        </w:rPr>
        <w:t xml:space="preserve"> на Сході [</w:t>
      </w:r>
      <w:r w:rsidR="00BB2BA9">
        <w:rPr>
          <w:rFonts w:ascii="Times New Roman" w:hAnsi="Times New Roman" w:cs="Times New Roman"/>
          <w:sz w:val="28"/>
          <w:szCs w:val="28"/>
        </w:rPr>
        <w:t>19</w:t>
      </w:r>
      <w:r w:rsidR="007C41EB">
        <w:rPr>
          <w:rFonts w:ascii="Times New Roman" w:hAnsi="Times New Roman" w:cs="Times New Roman"/>
          <w:sz w:val="28"/>
          <w:szCs w:val="28"/>
        </w:rPr>
        <w:t>].</w:t>
      </w:r>
    </w:p>
    <w:p w:rsidR="00084169" w:rsidRPr="00D7386F" w:rsidRDefault="00084169"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Палестина розташовувалась </w:t>
      </w:r>
      <w:r w:rsidR="002D13EB" w:rsidRPr="00D7386F">
        <w:rPr>
          <w:rFonts w:ascii="Times New Roman" w:hAnsi="Times New Roman" w:cs="Times New Roman"/>
          <w:sz w:val="28"/>
          <w:szCs w:val="28"/>
        </w:rPr>
        <w:t xml:space="preserve">десь </w:t>
      </w:r>
      <w:r w:rsidRPr="00D7386F">
        <w:rPr>
          <w:rFonts w:ascii="Times New Roman" w:hAnsi="Times New Roman" w:cs="Times New Roman"/>
          <w:sz w:val="28"/>
          <w:szCs w:val="28"/>
        </w:rPr>
        <w:t>посередині між Сирією та Єгиптом, і держави сперечалися за володіння нею. Нарешті, в 320 році до н. е. ця територія була анексована Птолемеєм I з Єгипту. Наступні 122 роки юдеями правили їх власні першосвященники, але вони підпорядковувалися своїм єгипетським владикам. У цілому даний період для юдеїв був часом миру та безпеки. За великим рахунком, Птолемеї</w:t>
      </w:r>
      <w:r w:rsidR="002D13EB" w:rsidRPr="00D7386F">
        <w:rPr>
          <w:rFonts w:ascii="Times New Roman" w:hAnsi="Times New Roman" w:cs="Times New Roman"/>
          <w:sz w:val="28"/>
          <w:szCs w:val="28"/>
        </w:rPr>
        <w:t xml:space="preserve"> були м</w:t>
      </w:r>
      <w:r w:rsidR="00D837B1" w:rsidRPr="00D7386F">
        <w:rPr>
          <w:rFonts w:ascii="Times New Roman" w:hAnsi="Times New Roman" w:cs="Times New Roman"/>
          <w:sz w:val="28"/>
          <w:szCs w:val="28"/>
        </w:rPr>
        <w:t>’якими правителями</w:t>
      </w:r>
      <w:r w:rsidRPr="00D7386F">
        <w:rPr>
          <w:rFonts w:ascii="Times New Roman" w:hAnsi="Times New Roman" w:cs="Times New Roman"/>
          <w:sz w:val="28"/>
          <w:szCs w:val="28"/>
        </w:rPr>
        <w:t xml:space="preserve"> і в релігійні вірування і звичаї підлеглих на</w:t>
      </w:r>
      <w:r w:rsidR="00D837B1" w:rsidRPr="00D7386F">
        <w:rPr>
          <w:rFonts w:ascii="Times New Roman" w:hAnsi="Times New Roman" w:cs="Times New Roman"/>
          <w:sz w:val="28"/>
          <w:szCs w:val="28"/>
        </w:rPr>
        <w:t>родів не втручалися</w:t>
      </w:r>
      <w:r w:rsidR="002C153E">
        <w:rPr>
          <w:rFonts w:ascii="Times New Roman" w:hAnsi="Times New Roman" w:cs="Times New Roman"/>
          <w:sz w:val="28"/>
          <w:szCs w:val="28"/>
        </w:rPr>
        <w:t>.</w:t>
      </w:r>
    </w:p>
    <w:p w:rsidR="00084169" w:rsidRPr="00D7386F" w:rsidRDefault="00D837B1"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О</w:t>
      </w:r>
      <w:r w:rsidR="00084169" w:rsidRPr="00D7386F">
        <w:rPr>
          <w:rFonts w:ascii="Times New Roman" w:hAnsi="Times New Roman" w:cs="Times New Roman"/>
          <w:sz w:val="28"/>
          <w:szCs w:val="28"/>
        </w:rPr>
        <w:t>днак</w:t>
      </w:r>
      <w:r w:rsidRPr="00D7386F">
        <w:rPr>
          <w:rFonts w:ascii="Times New Roman" w:hAnsi="Times New Roman" w:cs="Times New Roman"/>
          <w:sz w:val="28"/>
          <w:szCs w:val="28"/>
        </w:rPr>
        <w:t xml:space="preserve"> незабаром</w:t>
      </w:r>
      <w:r w:rsidR="00084169" w:rsidRPr="00D7386F">
        <w:rPr>
          <w:rFonts w:ascii="Times New Roman" w:hAnsi="Times New Roman" w:cs="Times New Roman"/>
          <w:sz w:val="28"/>
          <w:szCs w:val="28"/>
        </w:rPr>
        <w:t xml:space="preserve"> ситуація радикально змінилася. У 198 році </w:t>
      </w:r>
      <w:r w:rsidRPr="00D7386F">
        <w:rPr>
          <w:rFonts w:ascii="Times New Roman" w:hAnsi="Times New Roman" w:cs="Times New Roman"/>
          <w:sz w:val="28"/>
          <w:szCs w:val="28"/>
        </w:rPr>
        <w:t xml:space="preserve">до н. е. Антіох III, енергійний </w:t>
      </w:r>
      <w:r w:rsidR="00084169" w:rsidRPr="00D7386F">
        <w:rPr>
          <w:rFonts w:ascii="Times New Roman" w:hAnsi="Times New Roman" w:cs="Times New Roman"/>
          <w:sz w:val="28"/>
          <w:szCs w:val="28"/>
        </w:rPr>
        <w:t>селевкідс</w:t>
      </w:r>
      <w:r w:rsidRPr="00D7386F">
        <w:rPr>
          <w:rFonts w:ascii="Times New Roman" w:hAnsi="Times New Roman" w:cs="Times New Roman"/>
          <w:sz w:val="28"/>
          <w:szCs w:val="28"/>
        </w:rPr>
        <w:t>ький правитель</w:t>
      </w:r>
      <w:r w:rsidR="00084169" w:rsidRPr="00D7386F">
        <w:rPr>
          <w:rFonts w:ascii="Times New Roman" w:hAnsi="Times New Roman" w:cs="Times New Roman"/>
          <w:sz w:val="28"/>
          <w:szCs w:val="28"/>
        </w:rPr>
        <w:t xml:space="preserve">, </w:t>
      </w:r>
      <w:r w:rsidRPr="00D7386F">
        <w:rPr>
          <w:rFonts w:ascii="Times New Roman" w:hAnsi="Times New Roman" w:cs="Times New Roman"/>
          <w:sz w:val="28"/>
          <w:szCs w:val="28"/>
        </w:rPr>
        <w:t xml:space="preserve">вирвав </w:t>
      </w:r>
      <w:r w:rsidR="00084169" w:rsidRPr="00D7386F">
        <w:rPr>
          <w:rFonts w:ascii="Times New Roman" w:hAnsi="Times New Roman" w:cs="Times New Roman"/>
          <w:sz w:val="28"/>
          <w:szCs w:val="28"/>
        </w:rPr>
        <w:t xml:space="preserve">Палестину </w:t>
      </w:r>
      <w:r w:rsidRPr="00D7386F">
        <w:rPr>
          <w:rFonts w:ascii="Times New Roman" w:hAnsi="Times New Roman" w:cs="Times New Roman"/>
          <w:sz w:val="28"/>
          <w:szCs w:val="28"/>
        </w:rPr>
        <w:t xml:space="preserve">з-під </w:t>
      </w:r>
      <w:r w:rsidR="00084169" w:rsidRPr="00D7386F">
        <w:rPr>
          <w:rFonts w:ascii="Times New Roman" w:hAnsi="Times New Roman" w:cs="Times New Roman"/>
          <w:sz w:val="28"/>
          <w:szCs w:val="28"/>
        </w:rPr>
        <w:t>є</w:t>
      </w:r>
      <w:r w:rsidRPr="00D7386F">
        <w:rPr>
          <w:rFonts w:ascii="Times New Roman" w:hAnsi="Times New Roman" w:cs="Times New Roman"/>
          <w:sz w:val="28"/>
          <w:szCs w:val="28"/>
        </w:rPr>
        <w:t>гипетського контролю і приєднав</w:t>
      </w:r>
      <w:r w:rsidR="00A908EB" w:rsidRPr="00D7386F">
        <w:rPr>
          <w:rFonts w:ascii="Times New Roman" w:hAnsi="Times New Roman" w:cs="Times New Roman"/>
          <w:sz w:val="28"/>
          <w:szCs w:val="28"/>
        </w:rPr>
        <w:t xml:space="preserve"> її до Сирії. Це дуже змінило та</w:t>
      </w:r>
      <w:r w:rsidR="00084169" w:rsidRPr="00D7386F">
        <w:rPr>
          <w:rFonts w:ascii="Times New Roman" w:hAnsi="Times New Roman" w:cs="Times New Roman"/>
          <w:sz w:val="28"/>
          <w:szCs w:val="28"/>
        </w:rPr>
        <w:t xml:space="preserve"> ускладнило життя </w:t>
      </w:r>
      <w:r w:rsidRPr="00D7386F">
        <w:rPr>
          <w:rFonts w:ascii="Times New Roman" w:hAnsi="Times New Roman" w:cs="Times New Roman"/>
          <w:sz w:val="28"/>
          <w:szCs w:val="28"/>
        </w:rPr>
        <w:t>ю</w:t>
      </w:r>
      <w:r w:rsidR="00084169" w:rsidRPr="00D7386F">
        <w:rPr>
          <w:rFonts w:ascii="Times New Roman" w:hAnsi="Times New Roman" w:cs="Times New Roman"/>
          <w:sz w:val="28"/>
          <w:szCs w:val="28"/>
        </w:rPr>
        <w:t>деїв.</w:t>
      </w:r>
      <w:r w:rsidRPr="00D7386F">
        <w:rPr>
          <w:rFonts w:ascii="Times New Roman" w:hAnsi="Times New Roman" w:cs="Times New Roman"/>
          <w:sz w:val="28"/>
          <w:szCs w:val="28"/>
        </w:rPr>
        <w:t xml:space="preserve"> </w:t>
      </w:r>
    </w:p>
    <w:p w:rsidR="00A908EB" w:rsidRPr="00D7386F" w:rsidRDefault="00A908EB"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Селевкіди вважали </w:t>
      </w:r>
      <w:r w:rsidR="001E337F" w:rsidRPr="00D7386F">
        <w:rPr>
          <w:rFonts w:ascii="Times New Roman" w:hAnsi="Times New Roman" w:cs="Times New Roman"/>
          <w:sz w:val="28"/>
          <w:szCs w:val="28"/>
        </w:rPr>
        <w:t xml:space="preserve">за необхідність </w:t>
      </w:r>
      <w:r w:rsidRPr="00D7386F">
        <w:rPr>
          <w:rFonts w:ascii="Times New Roman" w:hAnsi="Times New Roman" w:cs="Times New Roman"/>
          <w:sz w:val="28"/>
          <w:szCs w:val="28"/>
        </w:rPr>
        <w:t>нести в свої домініони грецьку к</w:t>
      </w:r>
      <w:r w:rsidR="006E73B1" w:rsidRPr="00D7386F">
        <w:rPr>
          <w:rFonts w:ascii="Times New Roman" w:hAnsi="Times New Roman" w:cs="Times New Roman"/>
          <w:sz w:val="28"/>
          <w:szCs w:val="28"/>
        </w:rPr>
        <w:t>ультуру (еллінізм). В</w:t>
      </w:r>
      <w:r w:rsidRPr="00D7386F">
        <w:rPr>
          <w:rFonts w:ascii="Times New Roman" w:hAnsi="Times New Roman" w:cs="Times New Roman"/>
          <w:sz w:val="28"/>
          <w:szCs w:val="28"/>
        </w:rPr>
        <w:t xml:space="preserve">они заохочували використання грецької мови </w:t>
      </w:r>
      <w:r w:rsidR="00C6312D" w:rsidRPr="00D7386F">
        <w:rPr>
          <w:rFonts w:ascii="Times New Roman" w:hAnsi="Times New Roman" w:cs="Times New Roman"/>
          <w:sz w:val="28"/>
          <w:szCs w:val="28"/>
        </w:rPr>
        <w:t>і засвоєння грецьких звичаїв. Ю</w:t>
      </w:r>
      <w:r w:rsidRPr="00D7386F">
        <w:rPr>
          <w:rFonts w:ascii="Times New Roman" w:hAnsi="Times New Roman" w:cs="Times New Roman"/>
          <w:sz w:val="28"/>
          <w:szCs w:val="28"/>
        </w:rPr>
        <w:t>дея винятком не стала. В результаті процесу еллінізації там скоро з</w:t>
      </w:r>
      <w:r w:rsidR="00C6312D" w:rsidRPr="00D7386F">
        <w:rPr>
          <w:rFonts w:ascii="Times New Roman" w:hAnsi="Times New Roman" w:cs="Times New Roman"/>
          <w:sz w:val="28"/>
          <w:szCs w:val="28"/>
        </w:rPr>
        <w:t>’</w:t>
      </w:r>
      <w:r w:rsidRPr="00D7386F">
        <w:rPr>
          <w:rFonts w:ascii="Times New Roman" w:hAnsi="Times New Roman" w:cs="Times New Roman"/>
          <w:sz w:val="28"/>
          <w:szCs w:val="28"/>
        </w:rPr>
        <w:t>яв</w:t>
      </w:r>
      <w:r w:rsidR="00C6312D" w:rsidRPr="00D7386F">
        <w:rPr>
          <w:rFonts w:ascii="Times New Roman" w:hAnsi="Times New Roman" w:cs="Times New Roman"/>
          <w:sz w:val="28"/>
          <w:szCs w:val="28"/>
        </w:rPr>
        <w:t>илася партія, що включала в себе багато видатних і багатих ю</w:t>
      </w:r>
      <w:r w:rsidRPr="00D7386F">
        <w:rPr>
          <w:rFonts w:ascii="Times New Roman" w:hAnsi="Times New Roman" w:cs="Times New Roman"/>
          <w:sz w:val="28"/>
          <w:szCs w:val="28"/>
        </w:rPr>
        <w:t>деїв, які відмовилися від стародавніх звича</w:t>
      </w:r>
      <w:r w:rsidR="00C6312D" w:rsidRPr="00D7386F">
        <w:rPr>
          <w:rFonts w:ascii="Times New Roman" w:hAnsi="Times New Roman" w:cs="Times New Roman"/>
          <w:sz w:val="28"/>
          <w:szCs w:val="28"/>
        </w:rPr>
        <w:t>їв на користь нової витонченої культури</w:t>
      </w:r>
      <w:r w:rsidRPr="00D7386F">
        <w:rPr>
          <w:rFonts w:ascii="Times New Roman" w:hAnsi="Times New Roman" w:cs="Times New Roman"/>
          <w:sz w:val="28"/>
          <w:szCs w:val="28"/>
        </w:rPr>
        <w:t>. Більш того, важливу роль в поширенні еллі</w:t>
      </w:r>
      <w:r w:rsidR="00C6312D" w:rsidRPr="00D7386F">
        <w:rPr>
          <w:rFonts w:ascii="Times New Roman" w:hAnsi="Times New Roman" w:cs="Times New Roman"/>
          <w:sz w:val="28"/>
          <w:szCs w:val="28"/>
        </w:rPr>
        <w:t>нізму грали єрусалимські священ</w:t>
      </w:r>
      <w:r w:rsidR="006C376F" w:rsidRPr="00D7386F">
        <w:rPr>
          <w:rFonts w:ascii="Times New Roman" w:hAnsi="Times New Roman" w:cs="Times New Roman"/>
          <w:sz w:val="28"/>
          <w:szCs w:val="28"/>
        </w:rPr>
        <w:t>н</w:t>
      </w:r>
      <w:r w:rsidR="00C6312D" w:rsidRPr="00D7386F">
        <w:rPr>
          <w:rFonts w:ascii="Times New Roman" w:hAnsi="Times New Roman" w:cs="Times New Roman"/>
          <w:sz w:val="28"/>
          <w:szCs w:val="28"/>
        </w:rPr>
        <w:t>ики.</w:t>
      </w:r>
      <w:r w:rsidRPr="00D7386F">
        <w:rPr>
          <w:rFonts w:ascii="Times New Roman" w:hAnsi="Times New Roman" w:cs="Times New Roman"/>
          <w:sz w:val="28"/>
          <w:szCs w:val="28"/>
        </w:rPr>
        <w:t xml:space="preserve"> </w:t>
      </w:r>
      <w:r w:rsidR="00C6312D" w:rsidRPr="00D7386F">
        <w:rPr>
          <w:rFonts w:ascii="Times New Roman" w:hAnsi="Times New Roman" w:cs="Times New Roman"/>
          <w:sz w:val="28"/>
          <w:szCs w:val="28"/>
        </w:rPr>
        <w:t xml:space="preserve">Це пояснюється тим, що </w:t>
      </w:r>
      <w:r w:rsidRPr="00D7386F">
        <w:rPr>
          <w:rFonts w:ascii="Times New Roman" w:hAnsi="Times New Roman" w:cs="Times New Roman"/>
          <w:sz w:val="28"/>
          <w:szCs w:val="28"/>
        </w:rPr>
        <w:t>юдейська громад</w:t>
      </w:r>
      <w:r w:rsidR="00C6312D" w:rsidRPr="00D7386F">
        <w:rPr>
          <w:rFonts w:ascii="Times New Roman" w:hAnsi="Times New Roman" w:cs="Times New Roman"/>
          <w:sz w:val="28"/>
          <w:szCs w:val="28"/>
        </w:rPr>
        <w:t>а не мала місцевого світського управителя</w:t>
      </w:r>
      <w:r w:rsidRPr="00D7386F">
        <w:rPr>
          <w:rFonts w:ascii="Times New Roman" w:hAnsi="Times New Roman" w:cs="Times New Roman"/>
          <w:sz w:val="28"/>
          <w:szCs w:val="28"/>
        </w:rPr>
        <w:t xml:space="preserve"> </w:t>
      </w:r>
      <w:r w:rsidR="00C6312D" w:rsidRPr="00D7386F">
        <w:rPr>
          <w:rFonts w:ascii="Times New Roman" w:hAnsi="Times New Roman" w:cs="Times New Roman"/>
          <w:sz w:val="28"/>
          <w:szCs w:val="28"/>
        </w:rPr>
        <w:t>і першо</w:t>
      </w:r>
      <w:r w:rsidRPr="00D7386F">
        <w:rPr>
          <w:rFonts w:ascii="Times New Roman" w:hAnsi="Times New Roman" w:cs="Times New Roman"/>
          <w:sz w:val="28"/>
          <w:szCs w:val="28"/>
        </w:rPr>
        <w:t>священ</w:t>
      </w:r>
      <w:r w:rsidR="00C6312D" w:rsidRPr="00D7386F">
        <w:rPr>
          <w:rFonts w:ascii="Times New Roman" w:hAnsi="Times New Roman" w:cs="Times New Roman"/>
          <w:sz w:val="28"/>
          <w:szCs w:val="28"/>
        </w:rPr>
        <w:t>н</w:t>
      </w:r>
      <w:r w:rsidRPr="00D7386F">
        <w:rPr>
          <w:rFonts w:ascii="Times New Roman" w:hAnsi="Times New Roman" w:cs="Times New Roman"/>
          <w:sz w:val="28"/>
          <w:szCs w:val="28"/>
        </w:rPr>
        <w:t xml:space="preserve">ики </w:t>
      </w:r>
      <w:r w:rsidR="00C6312D" w:rsidRPr="00D7386F">
        <w:rPr>
          <w:rFonts w:ascii="Times New Roman" w:hAnsi="Times New Roman" w:cs="Times New Roman"/>
          <w:sz w:val="28"/>
          <w:szCs w:val="28"/>
        </w:rPr>
        <w:t>відігравали роль чиновників, з якими у</w:t>
      </w:r>
      <w:r w:rsidRPr="00D7386F">
        <w:rPr>
          <w:rFonts w:ascii="Times New Roman" w:hAnsi="Times New Roman" w:cs="Times New Roman"/>
          <w:sz w:val="28"/>
          <w:szCs w:val="28"/>
        </w:rPr>
        <w:t xml:space="preserve"> першу чергу контактували правлячі</w:t>
      </w:r>
      <w:r w:rsidR="00C6312D" w:rsidRPr="00D7386F">
        <w:rPr>
          <w:rFonts w:ascii="Times New Roman" w:hAnsi="Times New Roman" w:cs="Times New Roman"/>
          <w:sz w:val="28"/>
          <w:szCs w:val="28"/>
        </w:rPr>
        <w:t xml:space="preserve"> іноземні верхи</w:t>
      </w:r>
      <w:r w:rsidRPr="00D7386F">
        <w:rPr>
          <w:rFonts w:ascii="Times New Roman" w:hAnsi="Times New Roman" w:cs="Times New Roman"/>
          <w:sz w:val="28"/>
          <w:szCs w:val="28"/>
        </w:rPr>
        <w:t xml:space="preserve">. </w:t>
      </w:r>
      <w:r w:rsidR="00C6312D" w:rsidRPr="00D7386F">
        <w:rPr>
          <w:rFonts w:ascii="Times New Roman" w:hAnsi="Times New Roman" w:cs="Times New Roman"/>
          <w:sz w:val="28"/>
          <w:szCs w:val="28"/>
        </w:rPr>
        <w:t>Таким чином в</w:t>
      </w:r>
      <w:r w:rsidRPr="00D7386F">
        <w:rPr>
          <w:rFonts w:ascii="Times New Roman" w:hAnsi="Times New Roman" w:cs="Times New Roman"/>
          <w:sz w:val="28"/>
          <w:szCs w:val="28"/>
        </w:rPr>
        <w:t>они і потрапили першими під вплив нового світогляду і нових</w:t>
      </w:r>
      <w:r w:rsidR="00C6312D" w:rsidRPr="00D7386F">
        <w:rPr>
          <w:rFonts w:ascii="Times New Roman" w:hAnsi="Times New Roman" w:cs="Times New Roman"/>
          <w:sz w:val="28"/>
          <w:szCs w:val="28"/>
        </w:rPr>
        <w:t xml:space="preserve"> елліністичних</w:t>
      </w:r>
      <w:r w:rsidR="007C41EB">
        <w:rPr>
          <w:rFonts w:ascii="Times New Roman" w:hAnsi="Times New Roman" w:cs="Times New Roman"/>
          <w:sz w:val="28"/>
          <w:szCs w:val="28"/>
        </w:rPr>
        <w:t xml:space="preserve"> звичаїв [</w:t>
      </w:r>
      <w:r w:rsidR="00EA4694">
        <w:rPr>
          <w:rFonts w:ascii="Times New Roman" w:hAnsi="Times New Roman" w:cs="Times New Roman"/>
          <w:sz w:val="28"/>
          <w:szCs w:val="28"/>
          <w:lang w:val="ru-RU"/>
        </w:rPr>
        <w:t>18</w:t>
      </w:r>
      <w:r w:rsidR="007C41EB">
        <w:rPr>
          <w:rFonts w:ascii="Times New Roman" w:hAnsi="Times New Roman" w:cs="Times New Roman"/>
          <w:sz w:val="28"/>
          <w:szCs w:val="28"/>
        </w:rPr>
        <w:t>].</w:t>
      </w:r>
    </w:p>
    <w:p w:rsidR="006C376F" w:rsidRPr="00D7386F" w:rsidRDefault="00DE4146"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Проте багато юдеїв противило</w:t>
      </w:r>
      <w:r w:rsidR="006C376F" w:rsidRPr="00D7386F">
        <w:rPr>
          <w:rFonts w:ascii="Times New Roman" w:hAnsi="Times New Roman" w:cs="Times New Roman"/>
          <w:sz w:val="28"/>
          <w:szCs w:val="28"/>
        </w:rPr>
        <w:t>ся програмі еллінізації. На відміну від більшості інших підкорених народів, юдейська нація містила консервативний елемент, який міцно тримався за звичаї предків. Це був рух хаси</w:t>
      </w:r>
      <w:r w:rsidR="00773621" w:rsidRPr="00D7386F">
        <w:rPr>
          <w:rFonts w:ascii="Times New Roman" w:hAnsi="Times New Roman" w:cs="Times New Roman"/>
          <w:sz w:val="28"/>
          <w:szCs w:val="28"/>
        </w:rPr>
        <w:t>деїв (євр. «х</w:t>
      </w:r>
      <w:r w:rsidR="00C12691" w:rsidRPr="00D7386F">
        <w:rPr>
          <w:rFonts w:ascii="Times New Roman" w:hAnsi="Times New Roman" w:cs="Times New Roman"/>
          <w:sz w:val="28"/>
          <w:szCs w:val="28"/>
        </w:rPr>
        <w:t>асидим», тобто</w:t>
      </w:r>
      <w:r w:rsidR="00773621" w:rsidRPr="00D7386F">
        <w:rPr>
          <w:rFonts w:ascii="Times New Roman" w:hAnsi="Times New Roman" w:cs="Times New Roman"/>
          <w:sz w:val="28"/>
          <w:szCs w:val="28"/>
        </w:rPr>
        <w:t xml:space="preserve"> «б</w:t>
      </w:r>
      <w:r w:rsidR="006C376F" w:rsidRPr="00D7386F">
        <w:rPr>
          <w:rFonts w:ascii="Times New Roman" w:hAnsi="Times New Roman" w:cs="Times New Roman"/>
          <w:sz w:val="28"/>
          <w:szCs w:val="28"/>
        </w:rPr>
        <w:t>лагочестиві»). Хасиди були незадоволен</w:t>
      </w:r>
      <w:r w:rsidRPr="00D7386F">
        <w:rPr>
          <w:rFonts w:ascii="Times New Roman" w:hAnsi="Times New Roman" w:cs="Times New Roman"/>
          <w:sz w:val="28"/>
          <w:szCs w:val="28"/>
        </w:rPr>
        <w:t>і введенням грецької мови</w:t>
      </w:r>
      <w:r w:rsidR="006C376F" w:rsidRPr="00D7386F">
        <w:rPr>
          <w:rFonts w:ascii="Times New Roman" w:hAnsi="Times New Roman" w:cs="Times New Roman"/>
          <w:sz w:val="28"/>
          <w:szCs w:val="28"/>
        </w:rPr>
        <w:t xml:space="preserve">. Їм не подобалося, наприклад, що у єврейських денді виникла мода носити </w:t>
      </w:r>
      <w:r w:rsidRPr="00D7386F">
        <w:rPr>
          <w:rFonts w:ascii="Times New Roman" w:hAnsi="Times New Roman" w:cs="Times New Roman"/>
          <w:sz w:val="28"/>
          <w:szCs w:val="28"/>
        </w:rPr>
        <w:t xml:space="preserve">крислаті </w:t>
      </w:r>
      <w:r w:rsidR="006C376F" w:rsidRPr="00D7386F">
        <w:rPr>
          <w:rFonts w:ascii="Times New Roman" w:hAnsi="Times New Roman" w:cs="Times New Roman"/>
          <w:sz w:val="28"/>
          <w:szCs w:val="28"/>
        </w:rPr>
        <w:t>капелюхи: такими хизу</w:t>
      </w:r>
      <w:r w:rsidRPr="00D7386F">
        <w:rPr>
          <w:rFonts w:ascii="Times New Roman" w:hAnsi="Times New Roman" w:cs="Times New Roman"/>
          <w:sz w:val="28"/>
          <w:szCs w:val="28"/>
        </w:rPr>
        <w:t xml:space="preserve">валися язичники, наслідуючи </w:t>
      </w:r>
      <w:r w:rsidRPr="00D7386F">
        <w:rPr>
          <w:rFonts w:ascii="Times New Roman" w:hAnsi="Times New Roman" w:cs="Times New Roman"/>
          <w:sz w:val="28"/>
          <w:szCs w:val="28"/>
        </w:rPr>
        <w:lastRenderedPageBreak/>
        <w:t>Бога Гермеса</w:t>
      </w:r>
      <w:r w:rsidR="006C376F" w:rsidRPr="00D7386F">
        <w:rPr>
          <w:rFonts w:ascii="Times New Roman" w:hAnsi="Times New Roman" w:cs="Times New Roman"/>
          <w:sz w:val="28"/>
          <w:szCs w:val="28"/>
        </w:rPr>
        <w:t xml:space="preserve">, </w:t>
      </w:r>
      <w:r w:rsidRPr="00D7386F">
        <w:rPr>
          <w:rFonts w:ascii="Times New Roman" w:hAnsi="Times New Roman" w:cs="Times New Roman"/>
          <w:sz w:val="28"/>
          <w:szCs w:val="28"/>
        </w:rPr>
        <w:t xml:space="preserve">адже саме так </w:t>
      </w:r>
      <w:r w:rsidR="006C376F" w:rsidRPr="00D7386F">
        <w:rPr>
          <w:rFonts w:ascii="Times New Roman" w:hAnsi="Times New Roman" w:cs="Times New Roman"/>
          <w:sz w:val="28"/>
          <w:szCs w:val="28"/>
        </w:rPr>
        <w:t>він виглядав на багатьох зображеннях. Вони були про</w:t>
      </w:r>
      <w:r w:rsidRPr="00D7386F">
        <w:rPr>
          <w:rFonts w:ascii="Times New Roman" w:hAnsi="Times New Roman" w:cs="Times New Roman"/>
          <w:sz w:val="28"/>
          <w:szCs w:val="28"/>
        </w:rPr>
        <w:t>ти зведення в Єрусалимі гімназії</w:t>
      </w:r>
      <w:r w:rsidR="006C376F" w:rsidRPr="00D7386F">
        <w:rPr>
          <w:rFonts w:ascii="Times New Roman" w:hAnsi="Times New Roman" w:cs="Times New Roman"/>
          <w:sz w:val="28"/>
          <w:szCs w:val="28"/>
        </w:rPr>
        <w:t xml:space="preserve"> з доріжкою для перегонів. Релігійна си</w:t>
      </w:r>
      <w:r w:rsidR="00B52111" w:rsidRPr="00D7386F">
        <w:rPr>
          <w:rFonts w:ascii="Times New Roman" w:hAnsi="Times New Roman" w:cs="Times New Roman"/>
          <w:sz w:val="28"/>
          <w:szCs w:val="28"/>
        </w:rPr>
        <w:t>туація ставала все гірше</w:t>
      </w:r>
      <w:r w:rsidRPr="00D7386F">
        <w:rPr>
          <w:rFonts w:ascii="Times New Roman" w:hAnsi="Times New Roman" w:cs="Times New Roman"/>
          <w:sz w:val="28"/>
          <w:szCs w:val="28"/>
        </w:rPr>
        <w:t xml:space="preserve"> серед юдеїв</w:t>
      </w:r>
      <w:r w:rsidR="00FA4AA0" w:rsidRPr="00D7386F">
        <w:rPr>
          <w:rFonts w:ascii="Times New Roman" w:hAnsi="Times New Roman" w:cs="Times New Roman"/>
          <w:sz w:val="28"/>
          <w:szCs w:val="28"/>
        </w:rPr>
        <w:t>: на кінні перегони</w:t>
      </w:r>
      <w:r w:rsidR="006C376F" w:rsidRPr="00D7386F">
        <w:rPr>
          <w:rFonts w:ascii="Times New Roman" w:hAnsi="Times New Roman" w:cs="Times New Roman"/>
          <w:sz w:val="28"/>
          <w:szCs w:val="28"/>
        </w:rPr>
        <w:t xml:space="preserve"> регуляр</w:t>
      </w:r>
      <w:r w:rsidRPr="00D7386F">
        <w:rPr>
          <w:rFonts w:ascii="Times New Roman" w:hAnsi="Times New Roman" w:cs="Times New Roman"/>
          <w:sz w:val="28"/>
          <w:szCs w:val="28"/>
        </w:rPr>
        <w:t>но заходили навіть священн</w:t>
      </w:r>
      <w:r w:rsidR="00FA4AA0" w:rsidRPr="00D7386F">
        <w:rPr>
          <w:rFonts w:ascii="Times New Roman" w:hAnsi="Times New Roman" w:cs="Times New Roman"/>
          <w:sz w:val="28"/>
          <w:szCs w:val="28"/>
        </w:rPr>
        <w:t>ики, ігноруючи той факт</w:t>
      </w:r>
      <w:r w:rsidR="00B04034" w:rsidRPr="00D7386F">
        <w:rPr>
          <w:rFonts w:ascii="Times New Roman" w:hAnsi="Times New Roman" w:cs="Times New Roman"/>
          <w:sz w:val="28"/>
          <w:szCs w:val="28"/>
        </w:rPr>
        <w:t>, що змагання</w:t>
      </w:r>
      <w:r w:rsidR="006C376F" w:rsidRPr="00D7386F">
        <w:rPr>
          <w:rFonts w:ascii="Times New Roman" w:hAnsi="Times New Roman" w:cs="Times New Roman"/>
          <w:sz w:val="28"/>
          <w:szCs w:val="28"/>
        </w:rPr>
        <w:t xml:space="preserve"> відкривалися п</w:t>
      </w:r>
      <w:r w:rsidRPr="00D7386F">
        <w:rPr>
          <w:rFonts w:ascii="Times New Roman" w:hAnsi="Times New Roman" w:cs="Times New Roman"/>
          <w:sz w:val="28"/>
          <w:szCs w:val="28"/>
        </w:rPr>
        <w:t>оклонінням язичницьким</w:t>
      </w:r>
      <w:r w:rsidR="006C376F" w:rsidRPr="00D7386F">
        <w:rPr>
          <w:rFonts w:ascii="Times New Roman" w:hAnsi="Times New Roman" w:cs="Times New Roman"/>
          <w:sz w:val="28"/>
          <w:szCs w:val="28"/>
        </w:rPr>
        <w:t xml:space="preserve"> божеств</w:t>
      </w:r>
      <w:r w:rsidRPr="00D7386F">
        <w:rPr>
          <w:rFonts w:ascii="Times New Roman" w:hAnsi="Times New Roman" w:cs="Times New Roman"/>
          <w:sz w:val="28"/>
          <w:szCs w:val="28"/>
        </w:rPr>
        <w:t>ам. У цих витончених ю</w:t>
      </w:r>
      <w:r w:rsidR="006C376F" w:rsidRPr="00D7386F">
        <w:rPr>
          <w:rFonts w:ascii="Times New Roman" w:hAnsi="Times New Roman" w:cs="Times New Roman"/>
          <w:sz w:val="28"/>
          <w:szCs w:val="28"/>
        </w:rPr>
        <w:t xml:space="preserve">деїв, що сприйняли чужоземні звичаї, ортодоксальні хасиди </w:t>
      </w:r>
      <w:r w:rsidRPr="00D7386F">
        <w:rPr>
          <w:rFonts w:ascii="Times New Roman" w:hAnsi="Times New Roman" w:cs="Times New Roman"/>
          <w:sz w:val="28"/>
          <w:szCs w:val="28"/>
        </w:rPr>
        <w:t>вбача</w:t>
      </w:r>
      <w:r w:rsidR="006C376F" w:rsidRPr="00D7386F">
        <w:rPr>
          <w:rFonts w:ascii="Times New Roman" w:hAnsi="Times New Roman" w:cs="Times New Roman"/>
          <w:sz w:val="28"/>
          <w:szCs w:val="28"/>
        </w:rPr>
        <w:t>ли зрадни</w:t>
      </w:r>
      <w:r w:rsidR="002C153E">
        <w:rPr>
          <w:rFonts w:ascii="Times New Roman" w:hAnsi="Times New Roman" w:cs="Times New Roman"/>
          <w:sz w:val="28"/>
          <w:szCs w:val="28"/>
        </w:rPr>
        <w:t>ків стародавніх звичаїв предків [</w:t>
      </w:r>
      <w:r w:rsidR="00EA4694" w:rsidRPr="00EA4694">
        <w:rPr>
          <w:rFonts w:ascii="Times New Roman" w:hAnsi="Times New Roman" w:cs="Times New Roman"/>
          <w:sz w:val="28"/>
          <w:szCs w:val="28"/>
        </w:rPr>
        <w:t>5</w:t>
      </w:r>
      <w:r w:rsidR="002C153E">
        <w:rPr>
          <w:rFonts w:ascii="Times New Roman" w:hAnsi="Times New Roman" w:cs="Times New Roman"/>
          <w:sz w:val="28"/>
          <w:szCs w:val="28"/>
        </w:rPr>
        <w:t>].</w:t>
      </w:r>
    </w:p>
    <w:p w:rsidR="00586A1E" w:rsidRPr="00D7386F" w:rsidRDefault="00F050A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Не все гаразд було і в політиці. У 175 році до н.</w:t>
      </w:r>
      <w:r w:rsidR="00B04034" w:rsidRPr="00D7386F">
        <w:rPr>
          <w:rFonts w:ascii="Times New Roman" w:hAnsi="Times New Roman" w:cs="Times New Roman"/>
          <w:sz w:val="28"/>
          <w:szCs w:val="28"/>
        </w:rPr>
        <w:t xml:space="preserve"> е. на сирійський престол сів</w:t>
      </w:r>
      <w:r w:rsidRPr="00D7386F">
        <w:rPr>
          <w:rFonts w:ascii="Times New Roman" w:hAnsi="Times New Roman" w:cs="Times New Roman"/>
          <w:sz w:val="28"/>
          <w:szCs w:val="28"/>
        </w:rPr>
        <w:t xml:space="preserve"> Антіох IV Єпіфан.</w:t>
      </w:r>
      <w:r w:rsidR="00B04034" w:rsidRPr="00D7386F">
        <w:rPr>
          <w:rFonts w:ascii="Times New Roman" w:hAnsi="Times New Roman" w:cs="Times New Roman"/>
          <w:sz w:val="28"/>
          <w:szCs w:val="28"/>
        </w:rPr>
        <w:t xml:space="preserve"> Титул «Єпіфан» означає «Славетний</w:t>
      </w:r>
      <w:r w:rsidRPr="00D7386F">
        <w:rPr>
          <w:rFonts w:ascii="Times New Roman" w:hAnsi="Times New Roman" w:cs="Times New Roman"/>
          <w:sz w:val="28"/>
          <w:szCs w:val="28"/>
        </w:rPr>
        <w:t>». Однак жертв</w:t>
      </w:r>
      <w:r w:rsidR="00B04034" w:rsidRPr="00D7386F">
        <w:rPr>
          <w:rFonts w:ascii="Times New Roman" w:hAnsi="Times New Roman" w:cs="Times New Roman"/>
          <w:sz w:val="28"/>
          <w:szCs w:val="28"/>
        </w:rPr>
        <w:t>и Антіоха згодом прозвали його Єпіманом («Божевільним</w:t>
      </w:r>
      <w:r w:rsidRPr="00D7386F">
        <w:rPr>
          <w:rFonts w:ascii="Times New Roman" w:hAnsi="Times New Roman" w:cs="Times New Roman"/>
          <w:sz w:val="28"/>
          <w:szCs w:val="28"/>
        </w:rPr>
        <w:t>»). Наскільки вдал</w:t>
      </w:r>
      <w:r w:rsidR="00B04034" w:rsidRPr="00D7386F">
        <w:rPr>
          <w:rFonts w:ascii="Times New Roman" w:hAnsi="Times New Roman" w:cs="Times New Roman"/>
          <w:sz w:val="28"/>
          <w:szCs w:val="28"/>
        </w:rPr>
        <w:t>им було це прізвисько, можна проаналізувати на прикладі такої події: у</w:t>
      </w:r>
      <w:r w:rsidRPr="00D7386F">
        <w:rPr>
          <w:rFonts w:ascii="Times New Roman" w:hAnsi="Times New Roman" w:cs="Times New Roman"/>
          <w:sz w:val="28"/>
          <w:szCs w:val="28"/>
        </w:rPr>
        <w:t xml:space="preserve"> 169 році до н. е., після невдалої спроби завоювати Єгипет, Антіох повертався назад через Палестину. Перебуваючи в поганому настрої, він вирішив </w:t>
      </w:r>
      <w:r w:rsidR="00B04034" w:rsidRPr="00D7386F">
        <w:rPr>
          <w:rFonts w:ascii="Times New Roman" w:hAnsi="Times New Roman" w:cs="Times New Roman"/>
          <w:sz w:val="28"/>
          <w:szCs w:val="28"/>
        </w:rPr>
        <w:t>«</w:t>
      </w:r>
      <w:r w:rsidRPr="00D7386F">
        <w:rPr>
          <w:rFonts w:ascii="Times New Roman" w:hAnsi="Times New Roman" w:cs="Times New Roman"/>
          <w:sz w:val="28"/>
          <w:szCs w:val="28"/>
        </w:rPr>
        <w:t>відігратися</w:t>
      </w:r>
      <w:r w:rsidR="00B04034" w:rsidRPr="00D7386F">
        <w:rPr>
          <w:rFonts w:ascii="Times New Roman" w:hAnsi="Times New Roman" w:cs="Times New Roman"/>
          <w:sz w:val="28"/>
          <w:szCs w:val="28"/>
        </w:rPr>
        <w:t>» на Єрусалимі. Підступним</w:t>
      </w:r>
      <w:r w:rsidRPr="00D7386F">
        <w:rPr>
          <w:rFonts w:ascii="Times New Roman" w:hAnsi="Times New Roman" w:cs="Times New Roman"/>
          <w:sz w:val="28"/>
          <w:szCs w:val="28"/>
        </w:rPr>
        <w:t xml:space="preserve"> чином захопивши місто, він по</w:t>
      </w:r>
      <w:r w:rsidR="00B04034" w:rsidRPr="00D7386F">
        <w:rPr>
          <w:rFonts w:ascii="Times New Roman" w:hAnsi="Times New Roman" w:cs="Times New Roman"/>
          <w:sz w:val="28"/>
          <w:szCs w:val="28"/>
        </w:rPr>
        <w:t>грабував і спалив його, розграбував</w:t>
      </w:r>
      <w:r w:rsidRPr="00D7386F">
        <w:rPr>
          <w:rFonts w:ascii="Times New Roman" w:hAnsi="Times New Roman" w:cs="Times New Roman"/>
          <w:sz w:val="28"/>
          <w:szCs w:val="28"/>
        </w:rPr>
        <w:t xml:space="preserve"> храмову скарбни</w:t>
      </w:r>
      <w:r w:rsidR="00FA4AA0" w:rsidRPr="00D7386F">
        <w:rPr>
          <w:rFonts w:ascii="Times New Roman" w:hAnsi="Times New Roman" w:cs="Times New Roman"/>
          <w:sz w:val="28"/>
          <w:szCs w:val="28"/>
        </w:rPr>
        <w:t xml:space="preserve">цю, а багатьох жителів убив. З послідовниками </w:t>
      </w:r>
      <w:r w:rsidRPr="00D7386F">
        <w:rPr>
          <w:rFonts w:ascii="Times New Roman" w:hAnsi="Times New Roman" w:cs="Times New Roman"/>
          <w:sz w:val="28"/>
          <w:szCs w:val="28"/>
        </w:rPr>
        <w:t>Закону Мойсеєва, яки</w:t>
      </w:r>
      <w:r w:rsidR="00FA4AA0" w:rsidRPr="00D7386F">
        <w:rPr>
          <w:rFonts w:ascii="Times New Roman" w:hAnsi="Times New Roman" w:cs="Times New Roman"/>
          <w:sz w:val="28"/>
          <w:szCs w:val="28"/>
        </w:rPr>
        <w:t>х Антіох підозрював в непокірності Сирії, він вирішив покінчити</w:t>
      </w:r>
      <w:r w:rsidRPr="00D7386F">
        <w:rPr>
          <w:rFonts w:ascii="Times New Roman" w:hAnsi="Times New Roman" w:cs="Times New Roman"/>
          <w:sz w:val="28"/>
          <w:szCs w:val="28"/>
        </w:rPr>
        <w:t xml:space="preserve"> раз і назавжди: або змусити відректися в</w:t>
      </w:r>
      <w:r w:rsidR="00FA4AA0" w:rsidRPr="00D7386F">
        <w:rPr>
          <w:rFonts w:ascii="Times New Roman" w:hAnsi="Times New Roman" w:cs="Times New Roman"/>
          <w:sz w:val="28"/>
          <w:szCs w:val="28"/>
        </w:rPr>
        <w:t>ід віри отців</w:t>
      </w:r>
      <w:r w:rsidRPr="00D7386F">
        <w:rPr>
          <w:rFonts w:ascii="Times New Roman" w:hAnsi="Times New Roman" w:cs="Times New Roman"/>
          <w:sz w:val="28"/>
          <w:szCs w:val="28"/>
        </w:rPr>
        <w:t xml:space="preserve">, або вбити. </w:t>
      </w:r>
    </w:p>
    <w:p w:rsidR="00F050AD" w:rsidRPr="00D7386F" w:rsidRDefault="00366D6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Найбільше він ненавидів хасидеїв</w:t>
      </w:r>
      <w:r w:rsidR="00F050AD" w:rsidRPr="00D7386F">
        <w:rPr>
          <w:rFonts w:ascii="Times New Roman" w:hAnsi="Times New Roman" w:cs="Times New Roman"/>
          <w:sz w:val="28"/>
          <w:szCs w:val="28"/>
        </w:rPr>
        <w:t>. Дотримання суботи, обряд обрізання і навіть</w:t>
      </w:r>
      <w:r w:rsidRPr="00D7386F">
        <w:rPr>
          <w:rFonts w:ascii="Times New Roman" w:hAnsi="Times New Roman" w:cs="Times New Roman"/>
          <w:sz w:val="28"/>
          <w:szCs w:val="28"/>
        </w:rPr>
        <w:t xml:space="preserve"> зберігання сувоїв з Єврейським Письмом –</w:t>
      </w:r>
      <w:r w:rsidR="00F050AD" w:rsidRPr="00D7386F">
        <w:rPr>
          <w:rFonts w:ascii="Times New Roman" w:hAnsi="Times New Roman" w:cs="Times New Roman"/>
          <w:sz w:val="28"/>
          <w:szCs w:val="28"/>
        </w:rPr>
        <w:t xml:space="preserve"> все це він оголосив з</w:t>
      </w:r>
      <w:r w:rsidRPr="00D7386F">
        <w:rPr>
          <w:rFonts w:ascii="Times New Roman" w:hAnsi="Times New Roman" w:cs="Times New Roman"/>
          <w:sz w:val="28"/>
          <w:szCs w:val="28"/>
        </w:rPr>
        <w:t>лочином, що карається смертю. Ю</w:t>
      </w:r>
      <w:r w:rsidR="00F050AD" w:rsidRPr="00D7386F">
        <w:rPr>
          <w:rFonts w:ascii="Times New Roman" w:hAnsi="Times New Roman" w:cs="Times New Roman"/>
          <w:sz w:val="28"/>
          <w:szCs w:val="28"/>
        </w:rPr>
        <w:t>дейське богослужіння було заборонено, а в багатьох містах Юдеї були споруджені язичницькі ві</w:t>
      </w:r>
      <w:r w:rsidRPr="00D7386F">
        <w:rPr>
          <w:rFonts w:ascii="Times New Roman" w:hAnsi="Times New Roman" w:cs="Times New Roman"/>
          <w:sz w:val="28"/>
          <w:szCs w:val="28"/>
        </w:rPr>
        <w:t>втарі. Царські укази втілювалися</w:t>
      </w:r>
      <w:r w:rsidR="00F050AD" w:rsidRPr="00D7386F">
        <w:rPr>
          <w:rFonts w:ascii="Times New Roman" w:hAnsi="Times New Roman" w:cs="Times New Roman"/>
          <w:sz w:val="28"/>
          <w:szCs w:val="28"/>
        </w:rPr>
        <w:t xml:space="preserve"> в життя з надзвичайною жорстокістю. </w:t>
      </w:r>
      <w:r w:rsidR="008C2D44" w:rsidRPr="00D7386F">
        <w:rPr>
          <w:rFonts w:ascii="Times New Roman" w:hAnsi="Times New Roman" w:cs="Times New Roman"/>
          <w:sz w:val="28"/>
          <w:szCs w:val="28"/>
        </w:rPr>
        <w:t>Вперше в історії ми зустрічаємо детальні описи масових релігійних переслідувань.</w:t>
      </w:r>
      <w:r w:rsidR="00653F72" w:rsidRPr="00D7386F">
        <w:rPr>
          <w:rFonts w:ascii="Times New Roman" w:hAnsi="Times New Roman" w:cs="Times New Roman"/>
          <w:sz w:val="28"/>
          <w:szCs w:val="28"/>
        </w:rPr>
        <w:t xml:space="preserve"> Наруга та знущання</w:t>
      </w:r>
      <w:r w:rsidR="00F050AD" w:rsidRPr="00D7386F">
        <w:rPr>
          <w:rFonts w:ascii="Times New Roman" w:hAnsi="Times New Roman" w:cs="Times New Roman"/>
          <w:sz w:val="28"/>
          <w:szCs w:val="28"/>
        </w:rPr>
        <w:t xml:space="preserve"> досягли своєї кульмінації в 167 році до н. е., коли на великому храмовому жертовнику </w:t>
      </w:r>
      <w:r w:rsidR="00550F4D" w:rsidRPr="00D7386F">
        <w:rPr>
          <w:rFonts w:ascii="Times New Roman" w:hAnsi="Times New Roman" w:cs="Times New Roman"/>
          <w:sz w:val="28"/>
          <w:szCs w:val="28"/>
        </w:rPr>
        <w:t>була принесена в жертву с</w:t>
      </w:r>
      <w:r w:rsidR="008F66CA">
        <w:rPr>
          <w:rFonts w:ascii="Times New Roman" w:hAnsi="Times New Roman" w:cs="Times New Roman"/>
          <w:sz w:val="28"/>
          <w:szCs w:val="28"/>
        </w:rPr>
        <w:t>виня, нечиста для юдеїв тварина [</w:t>
      </w:r>
      <w:r w:rsidR="00EA4694">
        <w:rPr>
          <w:rFonts w:ascii="Times New Roman" w:hAnsi="Times New Roman" w:cs="Times New Roman"/>
          <w:sz w:val="28"/>
          <w:szCs w:val="28"/>
          <w:lang w:val="ru-RU"/>
        </w:rPr>
        <w:t>5</w:t>
      </w:r>
      <w:r w:rsidR="008F66CA">
        <w:rPr>
          <w:rFonts w:ascii="Times New Roman" w:hAnsi="Times New Roman" w:cs="Times New Roman"/>
          <w:sz w:val="28"/>
          <w:szCs w:val="28"/>
        </w:rPr>
        <w:t>].</w:t>
      </w:r>
    </w:p>
    <w:p w:rsidR="00F050AD" w:rsidRPr="00CE3FCC" w:rsidRDefault="00550F4D"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Могло </w:t>
      </w:r>
      <w:r w:rsidR="00C24B2C" w:rsidRPr="00D7386F">
        <w:rPr>
          <w:rFonts w:ascii="Times New Roman" w:hAnsi="Times New Roman" w:cs="Times New Roman"/>
          <w:sz w:val="28"/>
          <w:szCs w:val="28"/>
        </w:rPr>
        <w:t>скластися</w:t>
      </w:r>
      <w:r w:rsidRPr="00D7386F">
        <w:rPr>
          <w:rFonts w:ascii="Times New Roman" w:hAnsi="Times New Roman" w:cs="Times New Roman"/>
          <w:sz w:val="28"/>
          <w:szCs w:val="28"/>
        </w:rPr>
        <w:t xml:space="preserve"> </w:t>
      </w:r>
      <w:r w:rsidR="00F050AD" w:rsidRPr="00D7386F">
        <w:rPr>
          <w:rFonts w:ascii="Times New Roman" w:hAnsi="Times New Roman" w:cs="Times New Roman"/>
          <w:sz w:val="28"/>
          <w:szCs w:val="28"/>
        </w:rPr>
        <w:t>враження, що п</w:t>
      </w:r>
      <w:r w:rsidRPr="00D7386F">
        <w:rPr>
          <w:rFonts w:ascii="Times New Roman" w:hAnsi="Times New Roman" w:cs="Times New Roman"/>
          <w:sz w:val="28"/>
          <w:szCs w:val="28"/>
        </w:rPr>
        <w:t xml:space="preserve">ротягом декількох місяців </w:t>
      </w:r>
      <w:r w:rsidR="00C24B2C" w:rsidRPr="00D7386F">
        <w:rPr>
          <w:rFonts w:ascii="Times New Roman" w:hAnsi="Times New Roman" w:cs="Times New Roman"/>
          <w:sz w:val="28"/>
          <w:szCs w:val="28"/>
        </w:rPr>
        <w:t xml:space="preserve">після події у храмі, </w:t>
      </w:r>
      <w:r w:rsidRPr="00D7386F">
        <w:rPr>
          <w:rFonts w:ascii="Times New Roman" w:hAnsi="Times New Roman" w:cs="Times New Roman"/>
          <w:sz w:val="28"/>
          <w:szCs w:val="28"/>
        </w:rPr>
        <w:t xml:space="preserve">хасиди навіть не намагалися </w:t>
      </w:r>
      <w:r w:rsidR="00F050AD" w:rsidRPr="00D7386F">
        <w:rPr>
          <w:rFonts w:ascii="Times New Roman" w:hAnsi="Times New Roman" w:cs="Times New Roman"/>
          <w:sz w:val="28"/>
          <w:szCs w:val="28"/>
        </w:rPr>
        <w:t>дати</w:t>
      </w:r>
      <w:r w:rsidRPr="00D7386F">
        <w:rPr>
          <w:rFonts w:ascii="Times New Roman" w:hAnsi="Times New Roman" w:cs="Times New Roman"/>
          <w:sz w:val="28"/>
          <w:szCs w:val="28"/>
        </w:rPr>
        <w:t xml:space="preserve"> відсічі</w:t>
      </w:r>
      <w:r w:rsidR="00C24B2C" w:rsidRPr="00D7386F">
        <w:rPr>
          <w:rFonts w:ascii="Times New Roman" w:hAnsi="Times New Roman" w:cs="Times New Roman"/>
          <w:sz w:val="28"/>
          <w:szCs w:val="28"/>
        </w:rPr>
        <w:t>: б</w:t>
      </w:r>
      <w:r w:rsidR="00F050AD" w:rsidRPr="00D7386F">
        <w:rPr>
          <w:rFonts w:ascii="Times New Roman" w:hAnsi="Times New Roman" w:cs="Times New Roman"/>
          <w:sz w:val="28"/>
          <w:szCs w:val="28"/>
        </w:rPr>
        <w:t>агато з них навіть дозволили сирійцям себе вбит</w:t>
      </w:r>
      <w:r w:rsidR="00C24B2C" w:rsidRPr="00D7386F">
        <w:rPr>
          <w:rFonts w:ascii="Times New Roman" w:hAnsi="Times New Roman" w:cs="Times New Roman"/>
          <w:sz w:val="28"/>
          <w:szCs w:val="28"/>
        </w:rPr>
        <w:t>и, вважаючи за краще</w:t>
      </w:r>
      <w:r w:rsidR="00F050AD" w:rsidRPr="00D7386F">
        <w:rPr>
          <w:rFonts w:ascii="Times New Roman" w:hAnsi="Times New Roman" w:cs="Times New Roman"/>
          <w:sz w:val="28"/>
          <w:szCs w:val="28"/>
        </w:rPr>
        <w:t xml:space="preserve"> померти, </w:t>
      </w:r>
      <w:r w:rsidR="00C24B2C" w:rsidRPr="00D7386F">
        <w:rPr>
          <w:rFonts w:ascii="Times New Roman" w:hAnsi="Times New Roman" w:cs="Times New Roman"/>
          <w:sz w:val="28"/>
          <w:szCs w:val="28"/>
        </w:rPr>
        <w:t>а</w:t>
      </w:r>
      <w:r w:rsidR="00F050AD" w:rsidRPr="00D7386F">
        <w:rPr>
          <w:rFonts w:ascii="Times New Roman" w:hAnsi="Times New Roman" w:cs="Times New Roman"/>
          <w:sz w:val="28"/>
          <w:szCs w:val="28"/>
        </w:rPr>
        <w:t xml:space="preserve">ніж </w:t>
      </w:r>
      <w:r w:rsidR="00F050AD" w:rsidRPr="00D7386F">
        <w:rPr>
          <w:rFonts w:ascii="Times New Roman" w:hAnsi="Times New Roman" w:cs="Times New Roman"/>
          <w:sz w:val="28"/>
          <w:szCs w:val="28"/>
        </w:rPr>
        <w:lastRenderedPageBreak/>
        <w:t xml:space="preserve">самозахистом порушити суботу. </w:t>
      </w:r>
      <w:r w:rsidR="00C24B2C" w:rsidRPr="00D7386F">
        <w:rPr>
          <w:rFonts w:ascii="Times New Roman" w:hAnsi="Times New Roman" w:cs="Times New Roman"/>
          <w:sz w:val="28"/>
          <w:szCs w:val="28"/>
        </w:rPr>
        <w:t xml:space="preserve">Та згодом </w:t>
      </w:r>
      <w:r w:rsidR="00F050AD" w:rsidRPr="00D7386F">
        <w:rPr>
          <w:rFonts w:ascii="Times New Roman" w:hAnsi="Times New Roman" w:cs="Times New Roman"/>
          <w:sz w:val="28"/>
          <w:szCs w:val="28"/>
        </w:rPr>
        <w:t>наст</w:t>
      </w:r>
      <w:r w:rsidR="00C24B2C" w:rsidRPr="00D7386F">
        <w:rPr>
          <w:rFonts w:ascii="Times New Roman" w:hAnsi="Times New Roman" w:cs="Times New Roman"/>
          <w:sz w:val="28"/>
          <w:szCs w:val="28"/>
        </w:rPr>
        <w:t>рої змінилися. Спроба змусити юдеїв виконати</w:t>
      </w:r>
      <w:r w:rsidR="00F050AD" w:rsidRPr="00D7386F">
        <w:rPr>
          <w:rFonts w:ascii="Times New Roman" w:hAnsi="Times New Roman" w:cs="Times New Roman"/>
          <w:sz w:val="28"/>
          <w:szCs w:val="28"/>
        </w:rPr>
        <w:t xml:space="preserve"> язичницьке жертвоприношення на вівтарі в селищі Модин (на північний захід від</w:t>
      </w:r>
      <w:r w:rsidR="00C24B2C" w:rsidRPr="00D7386F">
        <w:rPr>
          <w:rFonts w:ascii="Times New Roman" w:hAnsi="Times New Roman" w:cs="Times New Roman"/>
          <w:sz w:val="28"/>
          <w:szCs w:val="28"/>
        </w:rPr>
        <w:t xml:space="preserve"> Єрусалима) призвела до бунту, у </w:t>
      </w:r>
      <w:r w:rsidR="00F050AD" w:rsidRPr="00D7386F">
        <w:rPr>
          <w:rFonts w:ascii="Times New Roman" w:hAnsi="Times New Roman" w:cs="Times New Roman"/>
          <w:sz w:val="28"/>
          <w:szCs w:val="28"/>
        </w:rPr>
        <w:t>якому царські чин</w:t>
      </w:r>
      <w:r w:rsidR="00C24B2C" w:rsidRPr="00D7386F">
        <w:rPr>
          <w:rFonts w:ascii="Times New Roman" w:hAnsi="Times New Roman" w:cs="Times New Roman"/>
          <w:sz w:val="28"/>
          <w:szCs w:val="28"/>
        </w:rPr>
        <w:t>овники та</w:t>
      </w:r>
      <w:r w:rsidR="00F050AD" w:rsidRPr="00D7386F">
        <w:rPr>
          <w:rFonts w:ascii="Times New Roman" w:hAnsi="Times New Roman" w:cs="Times New Roman"/>
          <w:sz w:val="28"/>
          <w:szCs w:val="28"/>
        </w:rPr>
        <w:t xml:space="preserve"> охорона загинули. Почалося повстання,</w:t>
      </w:r>
      <w:r w:rsidR="00C24B2C" w:rsidRPr="00D7386F">
        <w:rPr>
          <w:rFonts w:ascii="Times New Roman" w:hAnsi="Times New Roman" w:cs="Times New Roman"/>
          <w:sz w:val="28"/>
          <w:szCs w:val="28"/>
        </w:rPr>
        <w:t xml:space="preserve"> яке очолили старий священ</w:t>
      </w:r>
      <w:r w:rsidR="00586A1E" w:rsidRPr="00D7386F">
        <w:rPr>
          <w:rFonts w:ascii="Times New Roman" w:hAnsi="Times New Roman" w:cs="Times New Roman"/>
          <w:sz w:val="28"/>
          <w:szCs w:val="28"/>
        </w:rPr>
        <w:t>н</w:t>
      </w:r>
      <w:r w:rsidR="00C24B2C" w:rsidRPr="00D7386F">
        <w:rPr>
          <w:rFonts w:ascii="Times New Roman" w:hAnsi="Times New Roman" w:cs="Times New Roman"/>
          <w:sz w:val="28"/>
          <w:szCs w:val="28"/>
        </w:rPr>
        <w:t>ик Матафія та п</w:t>
      </w:r>
      <w:r w:rsidR="001B2B61" w:rsidRPr="00D7386F">
        <w:rPr>
          <w:rFonts w:ascii="Times New Roman" w:hAnsi="Times New Roman" w:cs="Times New Roman"/>
          <w:sz w:val="28"/>
          <w:szCs w:val="28"/>
        </w:rPr>
        <w:t xml:space="preserve">’ятеро </w:t>
      </w:r>
      <w:r w:rsidR="00F050AD" w:rsidRPr="00D7386F">
        <w:rPr>
          <w:rFonts w:ascii="Times New Roman" w:hAnsi="Times New Roman" w:cs="Times New Roman"/>
          <w:sz w:val="28"/>
          <w:szCs w:val="28"/>
        </w:rPr>
        <w:t>його синів. Вони пішли в гори. Разом із заг</w:t>
      </w:r>
      <w:r w:rsidR="001B2B61" w:rsidRPr="00D7386F">
        <w:rPr>
          <w:rFonts w:ascii="Times New Roman" w:hAnsi="Times New Roman" w:cs="Times New Roman"/>
          <w:sz w:val="28"/>
          <w:szCs w:val="28"/>
        </w:rPr>
        <w:t>оном фанатичних прихильників Ма</w:t>
      </w:r>
      <w:r w:rsidR="00F050AD" w:rsidRPr="00D7386F">
        <w:rPr>
          <w:rFonts w:ascii="Times New Roman" w:hAnsi="Times New Roman" w:cs="Times New Roman"/>
          <w:sz w:val="28"/>
          <w:szCs w:val="28"/>
        </w:rPr>
        <w:t>тафія влаштовував рейди по Юдеї, вдень ховаючись, а вночі нападаючи. Вони руйнували язичницькі вівтарі, насильно обрізували дітей і намагалися забезпечити можливість безпечного дотримання Закон</w:t>
      </w:r>
      <w:r w:rsidR="001B2B61" w:rsidRPr="00D7386F">
        <w:rPr>
          <w:rFonts w:ascii="Times New Roman" w:hAnsi="Times New Roman" w:cs="Times New Roman"/>
          <w:sz w:val="28"/>
          <w:szCs w:val="28"/>
        </w:rPr>
        <w:t xml:space="preserve">у Мойсеєва. Близько року </w:t>
      </w:r>
      <w:r w:rsidR="00516AEA" w:rsidRPr="00D7386F">
        <w:rPr>
          <w:rFonts w:ascii="Times New Roman" w:hAnsi="Times New Roman" w:cs="Times New Roman"/>
          <w:sz w:val="28"/>
          <w:szCs w:val="28"/>
        </w:rPr>
        <w:t xml:space="preserve">літній </w:t>
      </w:r>
      <w:r w:rsidR="001B2B61" w:rsidRPr="00D7386F">
        <w:rPr>
          <w:rFonts w:ascii="Times New Roman" w:hAnsi="Times New Roman" w:cs="Times New Roman"/>
          <w:sz w:val="28"/>
          <w:szCs w:val="28"/>
        </w:rPr>
        <w:t>Матафія ніс ношу</w:t>
      </w:r>
      <w:r w:rsidR="00824372" w:rsidRPr="00D7386F">
        <w:rPr>
          <w:rFonts w:ascii="Times New Roman" w:hAnsi="Times New Roman" w:cs="Times New Roman"/>
          <w:sz w:val="28"/>
          <w:szCs w:val="28"/>
        </w:rPr>
        <w:t xml:space="preserve"> суворого життя</w:t>
      </w:r>
      <w:r w:rsidR="00F050AD" w:rsidRPr="00D7386F">
        <w:rPr>
          <w:rFonts w:ascii="Times New Roman" w:hAnsi="Times New Roman" w:cs="Times New Roman"/>
          <w:sz w:val="28"/>
          <w:szCs w:val="28"/>
        </w:rPr>
        <w:t xml:space="preserve"> </w:t>
      </w:r>
      <w:r w:rsidR="00824372" w:rsidRPr="00D7386F">
        <w:rPr>
          <w:rFonts w:ascii="Times New Roman" w:hAnsi="Times New Roman" w:cs="Times New Roman"/>
          <w:sz w:val="28"/>
          <w:szCs w:val="28"/>
        </w:rPr>
        <w:t xml:space="preserve">та згодом </w:t>
      </w:r>
      <w:r w:rsidR="001B2B61" w:rsidRPr="00D7386F">
        <w:rPr>
          <w:rFonts w:ascii="Times New Roman" w:hAnsi="Times New Roman" w:cs="Times New Roman"/>
          <w:sz w:val="28"/>
          <w:szCs w:val="28"/>
        </w:rPr>
        <w:t>помер (166 рік до н. е.), з</w:t>
      </w:r>
      <w:r w:rsidR="00F050AD" w:rsidRPr="00D7386F">
        <w:rPr>
          <w:rFonts w:ascii="Times New Roman" w:hAnsi="Times New Roman" w:cs="Times New Roman"/>
          <w:sz w:val="28"/>
          <w:szCs w:val="28"/>
        </w:rPr>
        <w:t>аклика</w:t>
      </w:r>
      <w:r w:rsidR="001B2B61" w:rsidRPr="00D7386F">
        <w:rPr>
          <w:rFonts w:ascii="Times New Roman" w:hAnsi="Times New Roman" w:cs="Times New Roman"/>
          <w:sz w:val="28"/>
          <w:szCs w:val="28"/>
        </w:rPr>
        <w:t>вши синів «проявляти ревнощі до</w:t>
      </w:r>
      <w:r w:rsidR="00F050AD" w:rsidRPr="00D7386F">
        <w:rPr>
          <w:rFonts w:ascii="Times New Roman" w:hAnsi="Times New Roman" w:cs="Times New Roman"/>
          <w:sz w:val="28"/>
          <w:szCs w:val="28"/>
        </w:rPr>
        <w:t xml:space="preserve"> Закон</w:t>
      </w:r>
      <w:r w:rsidR="001B2B61" w:rsidRPr="00D7386F">
        <w:rPr>
          <w:rFonts w:ascii="Times New Roman" w:hAnsi="Times New Roman" w:cs="Times New Roman"/>
          <w:sz w:val="28"/>
          <w:szCs w:val="28"/>
        </w:rPr>
        <w:t>у</w:t>
      </w:r>
      <w:r w:rsidR="00F050AD" w:rsidRPr="00D7386F">
        <w:rPr>
          <w:rFonts w:ascii="Times New Roman" w:hAnsi="Times New Roman" w:cs="Times New Roman"/>
          <w:sz w:val="28"/>
          <w:szCs w:val="28"/>
        </w:rPr>
        <w:t xml:space="preserve"> і віддати життя за За</w:t>
      </w:r>
      <w:r w:rsidR="001B2B61" w:rsidRPr="00D7386F">
        <w:rPr>
          <w:rFonts w:ascii="Times New Roman" w:hAnsi="Times New Roman" w:cs="Times New Roman"/>
          <w:sz w:val="28"/>
          <w:szCs w:val="28"/>
        </w:rPr>
        <w:t>віт наших предків»</w:t>
      </w:r>
      <w:r w:rsidR="00F050AD" w:rsidRPr="00D7386F">
        <w:rPr>
          <w:rFonts w:ascii="Times New Roman" w:hAnsi="Times New Roman" w:cs="Times New Roman"/>
          <w:sz w:val="28"/>
          <w:szCs w:val="28"/>
        </w:rPr>
        <w:t xml:space="preserve">. Керівництво повстанням він передав своєму третьому синові, якого </w:t>
      </w:r>
      <w:r w:rsidR="00CE3FCC">
        <w:rPr>
          <w:rFonts w:ascii="Times New Roman" w:hAnsi="Times New Roman" w:cs="Times New Roman"/>
          <w:sz w:val="28"/>
          <w:szCs w:val="28"/>
        </w:rPr>
        <w:t xml:space="preserve">прозвали «Маккавей» ( «Молот») </w:t>
      </w:r>
      <w:r w:rsidR="00CE3FCC" w:rsidRPr="00CE3FCC">
        <w:rPr>
          <w:rFonts w:ascii="Times New Roman" w:hAnsi="Times New Roman" w:cs="Times New Roman"/>
          <w:sz w:val="28"/>
          <w:szCs w:val="28"/>
          <w:lang w:val="ru-RU"/>
        </w:rPr>
        <w:t>[</w:t>
      </w:r>
      <w:r w:rsidR="00BB2BA9">
        <w:rPr>
          <w:rFonts w:ascii="Times New Roman" w:hAnsi="Times New Roman" w:cs="Times New Roman"/>
          <w:sz w:val="28"/>
          <w:szCs w:val="28"/>
          <w:lang w:val="ru-RU"/>
        </w:rPr>
        <w:t>2</w:t>
      </w:r>
      <w:r w:rsidR="00BB2BA9" w:rsidRPr="00BB2BA9">
        <w:rPr>
          <w:rFonts w:ascii="Times New Roman" w:hAnsi="Times New Roman" w:cs="Times New Roman"/>
          <w:sz w:val="28"/>
          <w:szCs w:val="28"/>
          <w:lang w:val="ru-RU"/>
        </w:rPr>
        <w:t>7</w:t>
      </w:r>
      <w:r w:rsidR="00CE3FCC" w:rsidRPr="00CE3FCC">
        <w:rPr>
          <w:rFonts w:ascii="Times New Roman" w:hAnsi="Times New Roman" w:cs="Times New Roman"/>
          <w:sz w:val="28"/>
          <w:szCs w:val="28"/>
          <w:lang w:val="ru-RU"/>
        </w:rPr>
        <w:t>].</w:t>
      </w:r>
    </w:p>
    <w:p w:rsidR="00F050AD" w:rsidRPr="00D7386F" w:rsidRDefault="00F050A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Уникаючи великих битв </w:t>
      </w:r>
      <w:r w:rsidR="00FF5A4A" w:rsidRPr="00D7386F">
        <w:rPr>
          <w:rFonts w:ascii="Times New Roman" w:hAnsi="Times New Roman" w:cs="Times New Roman"/>
          <w:sz w:val="28"/>
          <w:szCs w:val="28"/>
        </w:rPr>
        <w:t>і виснажуючи сирійців завзятою та наполегливою партизанською війною, ю</w:t>
      </w:r>
      <w:r w:rsidRPr="00D7386F">
        <w:rPr>
          <w:rFonts w:ascii="Times New Roman" w:hAnsi="Times New Roman" w:cs="Times New Roman"/>
          <w:sz w:val="28"/>
          <w:szCs w:val="28"/>
        </w:rPr>
        <w:t>дейські патріоти здобували перемогу за перемогою. Першу по-справжньому велику армію проти них вист</w:t>
      </w:r>
      <w:r w:rsidR="00A95B85" w:rsidRPr="00D7386F">
        <w:rPr>
          <w:rFonts w:ascii="Times New Roman" w:hAnsi="Times New Roman" w:cs="Times New Roman"/>
          <w:sz w:val="28"/>
          <w:szCs w:val="28"/>
        </w:rPr>
        <w:t>авили не відразу, і очолив її Лісій, відомий сирійський генерал. Можливо, йому б і вдалося досягти</w:t>
      </w:r>
      <w:r w:rsidRPr="00D7386F">
        <w:rPr>
          <w:rFonts w:ascii="Times New Roman" w:hAnsi="Times New Roman" w:cs="Times New Roman"/>
          <w:sz w:val="28"/>
          <w:szCs w:val="28"/>
        </w:rPr>
        <w:t xml:space="preserve"> успіху, але в 165 році він дізнався про смерть Антіоха, що воював з парфянами на східному кордон</w:t>
      </w:r>
      <w:r w:rsidR="00A95B85" w:rsidRPr="00D7386F">
        <w:rPr>
          <w:rFonts w:ascii="Times New Roman" w:hAnsi="Times New Roman" w:cs="Times New Roman"/>
          <w:sz w:val="28"/>
          <w:szCs w:val="28"/>
        </w:rPr>
        <w:t xml:space="preserve">і, і погодився на компроміс з Юдою та </w:t>
      </w:r>
      <w:r w:rsidRPr="00D7386F">
        <w:rPr>
          <w:rFonts w:ascii="Times New Roman" w:hAnsi="Times New Roman" w:cs="Times New Roman"/>
          <w:sz w:val="28"/>
          <w:szCs w:val="28"/>
        </w:rPr>
        <w:t>й</w:t>
      </w:r>
      <w:r w:rsidR="00A95B85" w:rsidRPr="00D7386F">
        <w:rPr>
          <w:rFonts w:ascii="Times New Roman" w:hAnsi="Times New Roman" w:cs="Times New Roman"/>
          <w:sz w:val="28"/>
          <w:szCs w:val="28"/>
        </w:rPr>
        <w:t xml:space="preserve">ого партією. У 164 році храм був заново освячений – </w:t>
      </w:r>
      <w:r w:rsidRPr="00D7386F">
        <w:rPr>
          <w:rFonts w:ascii="Times New Roman" w:hAnsi="Times New Roman" w:cs="Times New Roman"/>
          <w:sz w:val="28"/>
          <w:szCs w:val="28"/>
        </w:rPr>
        <w:t>рівно через три рок</w:t>
      </w:r>
      <w:r w:rsidR="00A95B85" w:rsidRPr="00D7386F">
        <w:rPr>
          <w:rFonts w:ascii="Times New Roman" w:hAnsi="Times New Roman" w:cs="Times New Roman"/>
          <w:sz w:val="28"/>
          <w:szCs w:val="28"/>
        </w:rPr>
        <w:t>и після того, як його спаплюжили жертвоприношенням</w:t>
      </w:r>
      <w:r w:rsidRPr="00D7386F">
        <w:rPr>
          <w:rFonts w:ascii="Times New Roman" w:hAnsi="Times New Roman" w:cs="Times New Roman"/>
          <w:sz w:val="28"/>
          <w:szCs w:val="28"/>
        </w:rPr>
        <w:t xml:space="preserve"> свині. На честь цієї події заснували нове свято, яке </w:t>
      </w:r>
      <w:r w:rsidR="00A95B85" w:rsidRPr="00D7386F">
        <w:rPr>
          <w:rFonts w:ascii="Times New Roman" w:hAnsi="Times New Roman" w:cs="Times New Roman"/>
          <w:sz w:val="28"/>
          <w:szCs w:val="28"/>
        </w:rPr>
        <w:t>почали відзначати щорічно</w:t>
      </w:r>
      <w:r w:rsidRPr="00D7386F">
        <w:rPr>
          <w:rFonts w:ascii="Times New Roman" w:hAnsi="Times New Roman" w:cs="Times New Roman"/>
          <w:sz w:val="28"/>
          <w:szCs w:val="28"/>
        </w:rPr>
        <w:t>, а нині його називають Ханука.</w:t>
      </w:r>
    </w:p>
    <w:p w:rsidR="004831B5" w:rsidRPr="00D7386F" w:rsidRDefault="00484E43"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Юда Маккавей завоював для хасидеї</w:t>
      </w:r>
      <w:r w:rsidR="00F050AD" w:rsidRPr="00D7386F">
        <w:rPr>
          <w:rFonts w:ascii="Times New Roman" w:hAnsi="Times New Roman" w:cs="Times New Roman"/>
          <w:sz w:val="28"/>
          <w:szCs w:val="28"/>
        </w:rPr>
        <w:t xml:space="preserve">в все, чого вони бажали. Однак йому і його родині здалося цього </w:t>
      </w:r>
      <w:r w:rsidR="006C6A8C" w:rsidRPr="00D7386F">
        <w:rPr>
          <w:rFonts w:ascii="Times New Roman" w:hAnsi="Times New Roman" w:cs="Times New Roman"/>
          <w:sz w:val="28"/>
          <w:szCs w:val="28"/>
        </w:rPr>
        <w:t>за</w:t>
      </w:r>
      <w:r w:rsidR="00F050AD" w:rsidRPr="00D7386F">
        <w:rPr>
          <w:rFonts w:ascii="Times New Roman" w:hAnsi="Times New Roman" w:cs="Times New Roman"/>
          <w:sz w:val="28"/>
          <w:szCs w:val="28"/>
        </w:rPr>
        <w:t>мало, і вони розгорнули завойовницьку кампанію, прагнучи до</w:t>
      </w:r>
      <w:r w:rsidR="00586A1E" w:rsidRPr="00D7386F">
        <w:rPr>
          <w:rFonts w:ascii="Times New Roman" w:hAnsi="Times New Roman" w:cs="Times New Roman"/>
          <w:sz w:val="28"/>
          <w:szCs w:val="28"/>
        </w:rPr>
        <w:t xml:space="preserve"> повної незалежності</w:t>
      </w:r>
      <w:r w:rsidR="006C6A8C" w:rsidRPr="00D7386F">
        <w:rPr>
          <w:rFonts w:ascii="Times New Roman" w:hAnsi="Times New Roman" w:cs="Times New Roman"/>
          <w:sz w:val="28"/>
          <w:szCs w:val="28"/>
        </w:rPr>
        <w:t xml:space="preserve"> ю</w:t>
      </w:r>
      <w:r w:rsidR="00F050AD" w:rsidRPr="00D7386F">
        <w:rPr>
          <w:rFonts w:ascii="Times New Roman" w:hAnsi="Times New Roman" w:cs="Times New Roman"/>
          <w:sz w:val="28"/>
          <w:szCs w:val="28"/>
        </w:rPr>
        <w:t>дейського народу.</w:t>
      </w:r>
      <w:r w:rsidR="006C6A8C" w:rsidRPr="00D7386F">
        <w:rPr>
          <w:rFonts w:ascii="Times New Roman" w:hAnsi="Times New Roman" w:cs="Times New Roman"/>
          <w:sz w:val="28"/>
          <w:szCs w:val="28"/>
        </w:rPr>
        <w:t xml:space="preserve"> У 160 році Юда загинув у битві</w:t>
      </w:r>
      <w:r w:rsidR="00F050AD" w:rsidRPr="00D7386F">
        <w:rPr>
          <w:rFonts w:ascii="Times New Roman" w:hAnsi="Times New Roman" w:cs="Times New Roman"/>
          <w:sz w:val="28"/>
          <w:szCs w:val="28"/>
        </w:rPr>
        <w:t xml:space="preserve"> і на його міс</w:t>
      </w:r>
      <w:r w:rsidR="006C6A8C" w:rsidRPr="00D7386F">
        <w:rPr>
          <w:rFonts w:ascii="Times New Roman" w:hAnsi="Times New Roman" w:cs="Times New Roman"/>
          <w:sz w:val="28"/>
          <w:szCs w:val="28"/>
        </w:rPr>
        <w:t>це заступив його молодший брат Йонафан, вже колишній першосвященник. Під час правління Йонафана сирійці були зайняті,</w:t>
      </w:r>
      <w:r w:rsidR="00F050AD" w:rsidRPr="00D7386F">
        <w:rPr>
          <w:rFonts w:ascii="Times New Roman" w:hAnsi="Times New Roman" w:cs="Times New Roman"/>
          <w:sz w:val="28"/>
          <w:szCs w:val="28"/>
        </w:rPr>
        <w:t xml:space="preserve"> насамперед</w:t>
      </w:r>
      <w:r w:rsidR="006C6A8C" w:rsidRPr="00D7386F">
        <w:rPr>
          <w:rFonts w:ascii="Times New Roman" w:hAnsi="Times New Roman" w:cs="Times New Roman"/>
          <w:sz w:val="28"/>
          <w:szCs w:val="28"/>
        </w:rPr>
        <w:t>,</w:t>
      </w:r>
      <w:r w:rsidR="00F050AD" w:rsidRPr="00D7386F">
        <w:rPr>
          <w:rFonts w:ascii="Times New Roman" w:hAnsi="Times New Roman" w:cs="Times New Roman"/>
          <w:sz w:val="28"/>
          <w:szCs w:val="28"/>
        </w:rPr>
        <w:t xml:space="preserve"> внутрішні</w:t>
      </w:r>
      <w:r w:rsidR="006C6A8C" w:rsidRPr="00D7386F">
        <w:rPr>
          <w:rFonts w:ascii="Times New Roman" w:hAnsi="Times New Roman" w:cs="Times New Roman"/>
          <w:sz w:val="28"/>
          <w:szCs w:val="28"/>
        </w:rPr>
        <w:t>ми чварами</w:t>
      </w:r>
      <w:r w:rsidR="00F050AD" w:rsidRPr="00D7386F">
        <w:rPr>
          <w:rFonts w:ascii="Times New Roman" w:hAnsi="Times New Roman" w:cs="Times New Roman"/>
          <w:sz w:val="28"/>
          <w:szCs w:val="28"/>
        </w:rPr>
        <w:t xml:space="preserve">, </w:t>
      </w:r>
      <w:r w:rsidR="006C6A8C" w:rsidRPr="00D7386F">
        <w:rPr>
          <w:rFonts w:ascii="Times New Roman" w:hAnsi="Times New Roman" w:cs="Times New Roman"/>
          <w:sz w:val="28"/>
          <w:szCs w:val="28"/>
        </w:rPr>
        <w:t>а далі інтриги і вбивства</w:t>
      </w:r>
      <w:r w:rsidR="00F050AD" w:rsidRPr="00D7386F">
        <w:rPr>
          <w:rFonts w:ascii="Times New Roman" w:hAnsi="Times New Roman" w:cs="Times New Roman"/>
          <w:sz w:val="28"/>
          <w:szCs w:val="28"/>
        </w:rPr>
        <w:t xml:space="preserve"> пе</w:t>
      </w:r>
      <w:r w:rsidR="006C6A8C" w:rsidRPr="00D7386F">
        <w:rPr>
          <w:rFonts w:ascii="Times New Roman" w:hAnsi="Times New Roman" w:cs="Times New Roman"/>
          <w:sz w:val="28"/>
          <w:szCs w:val="28"/>
        </w:rPr>
        <w:t>реросли</w:t>
      </w:r>
      <w:r w:rsidR="00F050AD" w:rsidRPr="00D7386F">
        <w:rPr>
          <w:rFonts w:ascii="Times New Roman" w:hAnsi="Times New Roman" w:cs="Times New Roman"/>
          <w:sz w:val="28"/>
          <w:szCs w:val="28"/>
        </w:rPr>
        <w:t xml:space="preserve"> в громадянську міжусобицю. Тому Юдею вони не</w:t>
      </w:r>
      <w:r w:rsidR="006C6A8C" w:rsidRPr="00D7386F">
        <w:rPr>
          <w:rFonts w:ascii="Times New Roman" w:hAnsi="Times New Roman" w:cs="Times New Roman"/>
          <w:sz w:val="28"/>
          <w:szCs w:val="28"/>
        </w:rPr>
        <w:t xml:space="preserve"> тільки </w:t>
      </w:r>
      <w:r w:rsidR="006C6A8C" w:rsidRPr="00D7386F">
        <w:rPr>
          <w:rFonts w:ascii="Times New Roman" w:hAnsi="Times New Roman" w:cs="Times New Roman"/>
          <w:sz w:val="28"/>
          <w:szCs w:val="28"/>
        </w:rPr>
        <w:lastRenderedPageBreak/>
        <w:t>залишили у спокої, та</w:t>
      </w:r>
      <w:r w:rsidR="00F050AD" w:rsidRPr="00D7386F">
        <w:rPr>
          <w:rFonts w:ascii="Times New Roman" w:hAnsi="Times New Roman" w:cs="Times New Roman"/>
          <w:sz w:val="28"/>
          <w:szCs w:val="28"/>
        </w:rPr>
        <w:t xml:space="preserve"> навіть</w:t>
      </w:r>
      <w:r w:rsidR="006C6A8C" w:rsidRPr="00D7386F">
        <w:rPr>
          <w:rFonts w:ascii="Times New Roman" w:hAnsi="Times New Roman" w:cs="Times New Roman"/>
          <w:sz w:val="28"/>
          <w:szCs w:val="28"/>
        </w:rPr>
        <w:t xml:space="preserve"> загравали</w:t>
      </w:r>
      <w:r w:rsidR="00F050AD" w:rsidRPr="00D7386F">
        <w:rPr>
          <w:rFonts w:ascii="Times New Roman" w:hAnsi="Times New Roman" w:cs="Times New Roman"/>
          <w:sz w:val="28"/>
          <w:szCs w:val="28"/>
        </w:rPr>
        <w:t xml:space="preserve"> з нею</w:t>
      </w:r>
      <w:r w:rsidR="006C6A8C" w:rsidRPr="00D7386F">
        <w:rPr>
          <w:rFonts w:ascii="Times New Roman" w:hAnsi="Times New Roman" w:cs="Times New Roman"/>
          <w:sz w:val="28"/>
          <w:szCs w:val="28"/>
        </w:rPr>
        <w:t>. Й</w:t>
      </w:r>
      <w:r w:rsidR="00F050AD" w:rsidRPr="00D7386F">
        <w:rPr>
          <w:rFonts w:ascii="Times New Roman" w:hAnsi="Times New Roman" w:cs="Times New Roman"/>
          <w:sz w:val="28"/>
          <w:szCs w:val="28"/>
        </w:rPr>
        <w:t>онафан зміцнив свої внутрішні і зовнішні позиції; йому вдало</w:t>
      </w:r>
      <w:r w:rsidR="006C6A8C" w:rsidRPr="00D7386F">
        <w:rPr>
          <w:rFonts w:ascii="Times New Roman" w:hAnsi="Times New Roman" w:cs="Times New Roman"/>
          <w:sz w:val="28"/>
          <w:szCs w:val="28"/>
        </w:rPr>
        <w:t xml:space="preserve">ся укласти договори з римлянами. </w:t>
      </w:r>
      <w:r w:rsidR="000F088D" w:rsidRPr="00D7386F">
        <w:rPr>
          <w:rFonts w:ascii="Times New Roman" w:hAnsi="Times New Roman" w:cs="Times New Roman"/>
          <w:sz w:val="28"/>
          <w:szCs w:val="28"/>
        </w:rPr>
        <w:t xml:space="preserve">Однак у 142 році до н. е. сирійський генерал Трифон заманив його в пастку і підступно вбив. Влада перейшла до рук </w:t>
      </w:r>
      <w:r w:rsidR="004831B5" w:rsidRPr="00D7386F">
        <w:rPr>
          <w:rFonts w:ascii="Times New Roman" w:hAnsi="Times New Roman" w:cs="Times New Roman"/>
          <w:sz w:val="28"/>
          <w:szCs w:val="28"/>
        </w:rPr>
        <w:t xml:space="preserve">Симона, останнього </w:t>
      </w:r>
      <w:r w:rsidR="000F088D" w:rsidRPr="00D7386F">
        <w:rPr>
          <w:rFonts w:ascii="Times New Roman" w:hAnsi="Times New Roman" w:cs="Times New Roman"/>
          <w:sz w:val="28"/>
          <w:szCs w:val="28"/>
        </w:rPr>
        <w:t xml:space="preserve">брата, що залишився в живих. </w:t>
      </w:r>
      <w:r w:rsidR="004831B5" w:rsidRPr="00D7386F">
        <w:rPr>
          <w:rFonts w:ascii="Times New Roman" w:hAnsi="Times New Roman" w:cs="Times New Roman"/>
          <w:sz w:val="28"/>
          <w:szCs w:val="28"/>
        </w:rPr>
        <w:t>У тому ж році сирій</w:t>
      </w:r>
      <w:r w:rsidR="000F088D" w:rsidRPr="00D7386F">
        <w:rPr>
          <w:rFonts w:ascii="Times New Roman" w:hAnsi="Times New Roman" w:cs="Times New Roman"/>
          <w:sz w:val="28"/>
          <w:szCs w:val="28"/>
        </w:rPr>
        <w:t>ський цар Деметрій II дарував ю</w:t>
      </w:r>
      <w:r w:rsidR="004831B5" w:rsidRPr="00D7386F">
        <w:rPr>
          <w:rFonts w:ascii="Times New Roman" w:hAnsi="Times New Roman" w:cs="Times New Roman"/>
          <w:sz w:val="28"/>
          <w:szCs w:val="28"/>
        </w:rPr>
        <w:t>деям повн</w:t>
      </w:r>
      <w:r w:rsidR="000F088D" w:rsidRPr="00D7386F">
        <w:rPr>
          <w:rFonts w:ascii="Times New Roman" w:hAnsi="Times New Roman" w:cs="Times New Roman"/>
          <w:sz w:val="28"/>
          <w:szCs w:val="28"/>
        </w:rPr>
        <w:t>у політичну незалежність. Почалося карбування м</w:t>
      </w:r>
      <w:r w:rsidR="00E96832" w:rsidRPr="00D7386F">
        <w:rPr>
          <w:rFonts w:ascii="Times New Roman" w:hAnsi="Times New Roman" w:cs="Times New Roman"/>
          <w:sz w:val="28"/>
          <w:szCs w:val="28"/>
        </w:rPr>
        <w:t>онет з написом «Шекель Ізраї</w:t>
      </w:r>
      <w:r w:rsidR="000F088D" w:rsidRPr="00D7386F">
        <w:rPr>
          <w:rFonts w:ascii="Times New Roman" w:hAnsi="Times New Roman" w:cs="Times New Roman"/>
          <w:sz w:val="28"/>
          <w:szCs w:val="28"/>
        </w:rPr>
        <w:t>лі</w:t>
      </w:r>
      <w:r w:rsidR="004831B5" w:rsidRPr="00D7386F">
        <w:rPr>
          <w:rFonts w:ascii="Times New Roman" w:hAnsi="Times New Roman" w:cs="Times New Roman"/>
          <w:sz w:val="28"/>
          <w:szCs w:val="28"/>
        </w:rPr>
        <w:t>в», а докумен</w:t>
      </w:r>
      <w:r w:rsidR="000F088D" w:rsidRPr="00D7386F">
        <w:rPr>
          <w:rFonts w:ascii="Times New Roman" w:hAnsi="Times New Roman" w:cs="Times New Roman"/>
          <w:sz w:val="28"/>
          <w:szCs w:val="28"/>
        </w:rPr>
        <w:t>ти супроводжувалися написом: «У перший рік при Симоні, великому перш</w:t>
      </w:r>
      <w:r w:rsidR="004831B5" w:rsidRPr="00D7386F">
        <w:rPr>
          <w:rFonts w:ascii="Times New Roman" w:hAnsi="Times New Roman" w:cs="Times New Roman"/>
          <w:sz w:val="28"/>
          <w:szCs w:val="28"/>
        </w:rPr>
        <w:t>освящен</w:t>
      </w:r>
      <w:r w:rsidR="00EA3A84" w:rsidRPr="00D7386F">
        <w:rPr>
          <w:rFonts w:ascii="Times New Roman" w:hAnsi="Times New Roman" w:cs="Times New Roman"/>
          <w:sz w:val="28"/>
          <w:szCs w:val="28"/>
        </w:rPr>
        <w:t>нику і правителю</w:t>
      </w:r>
      <w:r w:rsidR="000F088D" w:rsidRPr="00D7386F">
        <w:rPr>
          <w:rFonts w:ascii="Times New Roman" w:hAnsi="Times New Roman" w:cs="Times New Roman"/>
          <w:sz w:val="28"/>
          <w:szCs w:val="28"/>
        </w:rPr>
        <w:t xml:space="preserve"> Юди</w:t>
      </w:r>
      <w:r w:rsidR="004831B5" w:rsidRPr="00D7386F">
        <w:rPr>
          <w:rFonts w:ascii="Times New Roman" w:hAnsi="Times New Roman" w:cs="Times New Roman"/>
          <w:sz w:val="28"/>
          <w:szCs w:val="28"/>
        </w:rPr>
        <w:t>...»). Цей період національної свободи тривав ма</w:t>
      </w:r>
      <w:r w:rsidR="00E96832" w:rsidRPr="00D7386F">
        <w:rPr>
          <w:rFonts w:ascii="Times New Roman" w:hAnsi="Times New Roman" w:cs="Times New Roman"/>
          <w:sz w:val="28"/>
          <w:szCs w:val="28"/>
        </w:rPr>
        <w:t>йже 80 років (до 63 року до н.е.) і</w:t>
      </w:r>
      <w:r w:rsidR="004831B5" w:rsidRPr="00D7386F">
        <w:rPr>
          <w:rFonts w:ascii="Times New Roman" w:hAnsi="Times New Roman" w:cs="Times New Roman"/>
          <w:sz w:val="28"/>
          <w:szCs w:val="28"/>
        </w:rPr>
        <w:t xml:space="preserve"> був єдиним таким періодом </w:t>
      </w:r>
      <w:r w:rsidR="00E96832" w:rsidRPr="00D7386F">
        <w:rPr>
          <w:rFonts w:ascii="Times New Roman" w:hAnsi="Times New Roman" w:cs="Times New Roman"/>
          <w:sz w:val="28"/>
          <w:szCs w:val="28"/>
        </w:rPr>
        <w:t xml:space="preserve">політичної незалежності, який юдеї </w:t>
      </w:r>
      <w:r w:rsidR="00FC5BC6" w:rsidRPr="00D7386F">
        <w:rPr>
          <w:rFonts w:ascii="Times New Roman" w:hAnsi="Times New Roman" w:cs="Times New Roman"/>
          <w:sz w:val="28"/>
          <w:szCs w:val="28"/>
        </w:rPr>
        <w:t>за</w:t>
      </w:r>
      <w:r w:rsidR="00E96832" w:rsidRPr="00D7386F">
        <w:rPr>
          <w:rFonts w:ascii="Times New Roman" w:hAnsi="Times New Roman" w:cs="Times New Roman"/>
          <w:sz w:val="28"/>
          <w:szCs w:val="28"/>
        </w:rPr>
        <w:t>знали з 586 року до н. е</w:t>
      </w:r>
      <w:r w:rsidR="004831B5" w:rsidRPr="00D7386F">
        <w:rPr>
          <w:rFonts w:ascii="Times New Roman" w:hAnsi="Times New Roman" w:cs="Times New Roman"/>
          <w:sz w:val="28"/>
          <w:szCs w:val="28"/>
        </w:rPr>
        <w:t xml:space="preserve">. </w:t>
      </w:r>
      <w:r w:rsidR="00E96832" w:rsidRPr="00D7386F">
        <w:rPr>
          <w:rFonts w:ascii="Times New Roman" w:hAnsi="Times New Roman" w:cs="Times New Roman"/>
          <w:sz w:val="28"/>
          <w:szCs w:val="28"/>
        </w:rPr>
        <w:t xml:space="preserve">і </w:t>
      </w:r>
      <w:r w:rsidR="004831B5" w:rsidRPr="00D7386F">
        <w:rPr>
          <w:rFonts w:ascii="Times New Roman" w:hAnsi="Times New Roman" w:cs="Times New Roman"/>
          <w:sz w:val="28"/>
          <w:szCs w:val="28"/>
        </w:rPr>
        <w:t xml:space="preserve">до середини </w:t>
      </w:r>
      <w:r w:rsidR="00C25A77">
        <w:rPr>
          <w:rFonts w:ascii="Times New Roman" w:hAnsi="Times New Roman" w:cs="Times New Roman"/>
          <w:sz w:val="28"/>
          <w:szCs w:val="28"/>
        </w:rPr>
        <w:t>XX століття [</w:t>
      </w:r>
      <w:r w:rsidR="00664CEE">
        <w:rPr>
          <w:rFonts w:ascii="Times New Roman" w:hAnsi="Times New Roman" w:cs="Times New Roman"/>
          <w:sz w:val="28"/>
          <w:szCs w:val="28"/>
          <w:lang w:val="ru-RU"/>
        </w:rPr>
        <w:t>19</w:t>
      </w:r>
      <w:r w:rsidR="00C25A77">
        <w:rPr>
          <w:rFonts w:ascii="Times New Roman" w:hAnsi="Times New Roman" w:cs="Times New Roman"/>
          <w:sz w:val="28"/>
          <w:szCs w:val="28"/>
        </w:rPr>
        <w:t>].</w:t>
      </w:r>
    </w:p>
    <w:p w:rsidR="004831B5" w:rsidRPr="00D7386F" w:rsidRDefault="004D48AC" w:rsidP="00DB61B5">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Юдейському народові</w:t>
      </w:r>
      <w:r w:rsidR="004831B5" w:rsidRPr="00D7386F">
        <w:rPr>
          <w:rFonts w:ascii="Times New Roman" w:hAnsi="Times New Roman" w:cs="Times New Roman"/>
          <w:sz w:val="28"/>
          <w:szCs w:val="28"/>
        </w:rPr>
        <w:t>, однак, бракувало вождів, які б його тісно згуртували. Нація роз</w:t>
      </w:r>
      <w:r w:rsidRPr="00D7386F">
        <w:rPr>
          <w:rFonts w:ascii="Times New Roman" w:hAnsi="Times New Roman" w:cs="Times New Roman"/>
          <w:sz w:val="28"/>
          <w:szCs w:val="28"/>
        </w:rPr>
        <w:t>к</w:t>
      </w:r>
      <w:r w:rsidR="00DB61B5" w:rsidRPr="00D7386F">
        <w:rPr>
          <w:rFonts w:ascii="Times New Roman" w:hAnsi="Times New Roman" w:cs="Times New Roman"/>
          <w:sz w:val="28"/>
          <w:szCs w:val="28"/>
        </w:rPr>
        <w:t>ололася на дві основні партії. Перша з них – це</w:t>
      </w:r>
      <w:r w:rsidRPr="00D7386F">
        <w:rPr>
          <w:rFonts w:ascii="Times New Roman" w:hAnsi="Times New Roman" w:cs="Times New Roman"/>
          <w:sz w:val="28"/>
          <w:szCs w:val="28"/>
        </w:rPr>
        <w:t xml:space="preserve"> </w:t>
      </w:r>
      <w:r w:rsidR="004831B5" w:rsidRPr="00D7386F">
        <w:rPr>
          <w:rFonts w:ascii="Times New Roman" w:hAnsi="Times New Roman" w:cs="Times New Roman"/>
          <w:sz w:val="28"/>
          <w:szCs w:val="28"/>
        </w:rPr>
        <w:t>прихильники маккавейських князів-свяще</w:t>
      </w:r>
      <w:r w:rsidR="00DB61B5" w:rsidRPr="00D7386F">
        <w:rPr>
          <w:rFonts w:ascii="Times New Roman" w:hAnsi="Times New Roman" w:cs="Times New Roman"/>
          <w:sz w:val="28"/>
          <w:szCs w:val="28"/>
        </w:rPr>
        <w:t>н</w:t>
      </w:r>
      <w:r w:rsidR="004831B5" w:rsidRPr="00D7386F">
        <w:rPr>
          <w:rFonts w:ascii="Times New Roman" w:hAnsi="Times New Roman" w:cs="Times New Roman"/>
          <w:sz w:val="28"/>
          <w:szCs w:val="28"/>
        </w:rPr>
        <w:t>ни</w:t>
      </w:r>
      <w:r w:rsidRPr="00D7386F">
        <w:rPr>
          <w:rFonts w:ascii="Times New Roman" w:hAnsi="Times New Roman" w:cs="Times New Roman"/>
          <w:sz w:val="28"/>
          <w:szCs w:val="28"/>
        </w:rPr>
        <w:t>ків, які прагнули перш за все</w:t>
      </w:r>
      <w:r w:rsidR="00DB61B5" w:rsidRPr="00D7386F">
        <w:rPr>
          <w:rFonts w:ascii="Times New Roman" w:hAnsi="Times New Roman" w:cs="Times New Roman"/>
          <w:sz w:val="28"/>
          <w:szCs w:val="28"/>
        </w:rPr>
        <w:t xml:space="preserve"> політичної влади (з</w:t>
      </w:r>
      <w:r w:rsidR="004831B5" w:rsidRPr="00D7386F">
        <w:rPr>
          <w:rFonts w:ascii="Times New Roman" w:hAnsi="Times New Roman" w:cs="Times New Roman"/>
          <w:sz w:val="28"/>
          <w:szCs w:val="28"/>
        </w:rPr>
        <w:t>решт</w:t>
      </w:r>
      <w:r w:rsidRPr="00D7386F">
        <w:rPr>
          <w:rFonts w:ascii="Times New Roman" w:hAnsi="Times New Roman" w:cs="Times New Roman"/>
          <w:sz w:val="28"/>
          <w:szCs w:val="28"/>
        </w:rPr>
        <w:t>ою ця партія отримала назву сад</w:t>
      </w:r>
      <w:r w:rsidR="004831B5" w:rsidRPr="00D7386F">
        <w:rPr>
          <w:rFonts w:ascii="Times New Roman" w:hAnsi="Times New Roman" w:cs="Times New Roman"/>
          <w:sz w:val="28"/>
          <w:szCs w:val="28"/>
        </w:rPr>
        <w:t>укеїв</w:t>
      </w:r>
      <w:r w:rsidR="00DB61B5" w:rsidRPr="00D7386F">
        <w:rPr>
          <w:rFonts w:ascii="Times New Roman" w:hAnsi="Times New Roman" w:cs="Times New Roman"/>
          <w:sz w:val="28"/>
          <w:szCs w:val="28"/>
        </w:rPr>
        <w:t xml:space="preserve">); друга – це </w:t>
      </w:r>
      <w:r w:rsidR="004831B5" w:rsidRPr="00D7386F">
        <w:rPr>
          <w:rFonts w:ascii="Times New Roman" w:hAnsi="Times New Roman" w:cs="Times New Roman"/>
          <w:sz w:val="28"/>
          <w:szCs w:val="28"/>
        </w:rPr>
        <w:t>нащадки тих,</w:t>
      </w:r>
      <w:r w:rsidRPr="00D7386F">
        <w:rPr>
          <w:rFonts w:ascii="Times New Roman" w:hAnsi="Times New Roman" w:cs="Times New Roman"/>
          <w:sz w:val="28"/>
          <w:szCs w:val="28"/>
        </w:rPr>
        <w:t xml:space="preserve"> хто підтримував Ю</w:t>
      </w:r>
      <w:r w:rsidR="004831B5" w:rsidRPr="00D7386F">
        <w:rPr>
          <w:rFonts w:ascii="Times New Roman" w:hAnsi="Times New Roman" w:cs="Times New Roman"/>
          <w:sz w:val="28"/>
          <w:szCs w:val="28"/>
        </w:rPr>
        <w:t xml:space="preserve">ду Маккавея до </w:t>
      </w:r>
      <w:r w:rsidR="00C87EAF" w:rsidRPr="00D7386F">
        <w:rPr>
          <w:rFonts w:ascii="Times New Roman" w:hAnsi="Times New Roman" w:cs="Times New Roman"/>
          <w:sz w:val="28"/>
          <w:szCs w:val="28"/>
        </w:rPr>
        <w:t>відновлення</w:t>
      </w:r>
      <w:r w:rsidR="00E92F64" w:rsidRPr="00D7386F">
        <w:rPr>
          <w:rFonts w:ascii="Times New Roman" w:hAnsi="Times New Roman" w:cs="Times New Roman"/>
          <w:sz w:val="28"/>
          <w:szCs w:val="28"/>
        </w:rPr>
        <w:t xml:space="preserve"> Храму в 164 році. З</w:t>
      </w:r>
      <w:r w:rsidR="004831B5" w:rsidRPr="00D7386F">
        <w:rPr>
          <w:rFonts w:ascii="Times New Roman" w:hAnsi="Times New Roman" w:cs="Times New Roman"/>
          <w:sz w:val="28"/>
          <w:szCs w:val="28"/>
        </w:rPr>
        <w:t xml:space="preserve">годом </w:t>
      </w:r>
      <w:r w:rsidR="00C753CB" w:rsidRPr="00D7386F">
        <w:rPr>
          <w:rFonts w:ascii="Times New Roman" w:hAnsi="Times New Roman" w:cs="Times New Roman"/>
          <w:sz w:val="28"/>
          <w:szCs w:val="28"/>
        </w:rPr>
        <w:t xml:space="preserve">їх </w:t>
      </w:r>
      <w:r w:rsidR="00DB61B5" w:rsidRPr="00D7386F">
        <w:rPr>
          <w:rFonts w:ascii="Times New Roman" w:hAnsi="Times New Roman" w:cs="Times New Roman"/>
          <w:sz w:val="28"/>
          <w:szCs w:val="28"/>
        </w:rPr>
        <w:t xml:space="preserve">активність знизилася, бо </w:t>
      </w:r>
      <w:r w:rsidR="001C4F71" w:rsidRPr="00D7386F">
        <w:rPr>
          <w:rFonts w:ascii="Times New Roman" w:hAnsi="Times New Roman" w:cs="Times New Roman"/>
          <w:sz w:val="28"/>
          <w:szCs w:val="28"/>
        </w:rPr>
        <w:t xml:space="preserve">вони </w:t>
      </w:r>
      <w:r w:rsidR="00DB61B5" w:rsidRPr="00D7386F">
        <w:rPr>
          <w:rFonts w:ascii="Times New Roman" w:hAnsi="Times New Roman" w:cs="Times New Roman"/>
          <w:sz w:val="28"/>
          <w:szCs w:val="28"/>
        </w:rPr>
        <w:t>прагнули</w:t>
      </w:r>
      <w:r w:rsidR="00E92F64" w:rsidRPr="00D7386F">
        <w:rPr>
          <w:rFonts w:ascii="Times New Roman" w:hAnsi="Times New Roman" w:cs="Times New Roman"/>
          <w:sz w:val="28"/>
          <w:szCs w:val="28"/>
        </w:rPr>
        <w:t xml:space="preserve"> </w:t>
      </w:r>
      <w:r w:rsidR="00C753CB" w:rsidRPr="00D7386F">
        <w:rPr>
          <w:rFonts w:ascii="Times New Roman" w:hAnsi="Times New Roman" w:cs="Times New Roman"/>
          <w:sz w:val="28"/>
          <w:szCs w:val="28"/>
        </w:rPr>
        <w:t xml:space="preserve">лише </w:t>
      </w:r>
      <w:r w:rsidR="004831B5" w:rsidRPr="00D7386F">
        <w:rPr>
          <w:rFonts w:ascii="Times New Roman" w:hAnsi="Times New Roman" w:cs="Times New Roman"/>
          <w:sz w:val="28"/>
          <w:szCs w:val="28"/>
        </w:rPr>
        <w:t>р</w:t>
      </w:r>
      <w:r w:rsidRPr="00D7386F">
        <w:rPr>
          <w:rFonts w:ascii="Times New Roman" w:hAnsi="Times New Roman" w:cs="Times New Roman"/>
          <w:sz w:val="28"/>
          <w:szCs w:val="28"/>
        </w:rPr>
        <w:t>елігійної свободи. Ця</w:t>
      </w:r>
      <w:r w:rsidR="002B7189" w:rsidRPr="00D7386F">
        <w:rPr>
          <w:rFonts w:ascii="Times New Roman" w:hAnsi="Times New Roman" w:cs="Times New Roman"/>
          <w:sz w:val="28"/>
          <w:szCs w:val="28"/>
        </w:rPr>
        <w:t xml:space="preserve"> друга</w:t>
      </w:r>
      <w:r w:rsidRPr="00D7386F">
        <w:rPr>
          <w:rFonts w:ascii="Times New Roman" w:hAnsi="Times New Roman" w:cs="Times New Roman"/>
          <w:sz w:val="28"/>
          <w:szCs w:val="28"/>
        </w:rPr>
        <w:t xml:space="preserve"> група хасидеї</w:t>
      </w:r>
      <w:r w:rsidR="004831B5" w:rsidRPr="00D7386F">
        <w:rPr>
          <w:rFonts w:ascii="Times New Roman" w:hAnsi="Times New Roman" w:cs="Times New Roman"/>
          <w:sz w:val="28"/>
          <w:szCs w:val="28"/>
        </w:rPr>
        <w:t xml:space="preserve">в ставилася до своїх противників </w:t>
      </w:r>
      <w:r w:rsidR="00294DCF" w:rsidRPr="00D7386F">
        <w:rPr>
          <w:rFonts w:ascii="Times New Roman" w:hAnsi="Times New Roman" w:cs="Times New Roman"/>
          <w:sz w:val="28"/>
          <w:szCs w:val="28"/>
        </w:rPr>
        <w:t xml:space="preserve">з неприязню, </w:t>
      </w:r>
      <w:r w:rsidR="002B7189" w:rsidRPr="00D7386F">
        <w:rPr>
          <w:rFonts w:ascii="Times New Roman" w:hAnsi="Times New Roman" w:cs="Times New Roman"/>
          <w:sz w:val="28"/>
          <w:szCs w:val="28"/>
        </w:rPr>
        <w:t xml:space="preserve">що </w:t>
      </w:r>
      <w:r w:rsidR="00294DCF" w:rsidRPr="00D7386F">
        <w:rPr>
          <w:rFonts w:ascii="Times New Roman" w:hAnsi="Times New Roman" w:cs="Times New Roman"/>
          <w:sz w:val="28"/>
          <w:szCs w:val="28"/>
        </w:rPr>
        <w:t>деколи переходила у</w:t>
      </w:r>
      <w:r w:rsidR="004831B5" w:rsidRPr="00D7386F">
        <w:rPr>
          <w:rFonts w:ascii="Times New Roman" w:hAnsi="Times New Roman" w:cs="Times New Roman"/>
          <w:sz w:val="28"/>
          <w:szCs w:val="28"/>
        </w:rPr>
        <w:t xml:space="preserve"> відверту ненависть. Вона породила партію фарисеїв.</w:t>
      </w:r>
    </w:p>
    <w:p w:rsidR="004831B5" w:rsidRPr="00D7386F" w:rsidRDefault="00295A1F"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Політична влада залишалася в руках садукеїв</w:t>
      </w:r>
      <w:r w:rsidR="004831B5" w:rsidRPr="00D7386F">
        <w:rPr>
          <w:rFonts w:ascii="Times New Roman" w:hAnsi="Times New Roman" w:cs="Times New Roman"/>
          <w:sz w:val="28"/>
          <w:szCs w:val="28"/>
        </w:rPr>
        <w:t>. Після того як в 134 році до н. е. Симон і дв</w:t>
      </w:r>
      <w:r w:rsidR="00F9762D" w:rsidRPr="00D7386F">
        <w:rPr>
          <w:rFonts w:ascii="Times New Roman" w:hAnsi="Times New Roman" w:cs="Times New Roman"/>
          <w:sz w:val="28"/>
          <w:szCs w:val="28"/>
        </w:rPr>
        <w:t>а його сини були зрадницьки вбиті своїм зятем Птолемеєм, владу прийняв Іоа</w:t>
      </w:r>
      <w:r w:rsidR="004831B5" w:rsidRPr="00D7386F">
        <w:rPr>
          <w:rFonts w:ascii="Times New Roman" w:hAnsi="Times New Roman" w:cs="Times New Roman"/>
          <w:sz w:val="28"/>
          <w:szCs w:val="28"/>
        </w:rPr>
        <w:t>н, єдиний вцілілий син (відомий як Гіркан). Він був гідним онуко</w:t>
      </w:r>
      <w:r w:rsidR="00294DCF" w:rsidRPr="00D7386F">
        <w:rPr>
          <w:rFonts w:ascii="Times New Roman" w:hAnsi="Times New Roman" w:cs="Times New Roman"/>
          <w:sz w:val="28"/>
          <w:szCs w:val="28"/>
        </w:rPr>
        <w:t>м відважного Ма</w:t>
      </w:r>
      <w:r w:rsidR="004831B5" w:rsidRPr="00D7386F">
        <w:rPr>
          <w:rFonts w:ascii="Times New Roman" w:hAnsi="Times New Roman" w:cs="Times New Roman"/>
          <w:sz w:val="28"/>
          <w:szCs w:val="28"/>
        </w:rPr>
        <w:t>тафії і роз</w:t>
      </w:r>
      <w:r w:rsidR="00294DCF" w:rsidRPr="00D7386F">
        <w:rPr>
          <w:rFonts w:ascii="Times New Roman" w:hAnsi="Times New Roman" w:cs="Times New Roman"/>
          <w:sz w:val="28"/>
          <w:szCs w:val="28"/>
        </w:rPr>
        <w:t>горнув справжні завоювання. Іоа</w:t>
      </w:r>
      <w:r w:rsidR="004831B5" w:rsidRPr="00D7386F">
        <w:rPr>
          <w:rFonts w:ascii="Times New Roman" w:hAnsi="Times New Roman" w:cs="Times New Roman"/>
          <w:sz w:val="28"/>
          <w:szCs w:val="28"/>
        </w:rPr>
        <w:t>н підпорядкував територію на схі</w:t>
      </w:r>
      <w:r w:rsidR="00294DCF" w:rsidRPr="00D7386F">
        <w:rPr>
          <w:rFonts w:ascii="Times New Roman" w:hAnsi="Times New Roman" w:cs="Times New Roman"/>
          <w:sz w:val="28"/>
          <w:szCs w:val="28"/>
        </w:rPr>
        <w:t>д від Йордану і насильно навернув</w:t>
      </w:r>
      <w:r w:rsidR="00F40674" w:rsidRPr="00D7386F">
        <w:rPr>
          <w:rFonts w:ascii="Times New Roman" w:hAnsi="Times New Roman" w:cs="Times New Roman"/>
          <w:sz w:val="28"/>
          <w:szCs w:val="28"/>
        </w:rPr>
        <w:t xml:space="preserve"> ідумеїв в ю</w:t>
      </w:r>
      <w:r w:rsidR="004831B5" w:rsidRPr="00D7386F">
        <w:rPr>
          <w:rFonts w:ascii="Times New Roman" w:hAnsi="Times New Roman" w:cs="Times New Roman"/>
          <w:sz w:val="28"/>
          <w:szCs w:val="28"/>
        </w:rPr>
        <w:t>даїзм. Він також зробив успішний похід до Самарії на північ, захопив місто Сихем (сучасний Н</w:t>
      </w:r>
      <w:r w:rsidR="006419F0" w:rsidRPr="00D7386F">
        <w:rPr>
          <w:rFonts w:ascii="Times New Roman" w:hAnsi="Times New Roman" w:cs="Times New Roman"/>
          <w:sz w:val="28"/>
          <w:szCs w:val="28"/>
        </w:rPr>
        <w:t>аблус) і зруйнував самарянський</w:t>
      </w:r>
      <w:r w:rsidR="004831B5" w:rsidRPr="00D7386F">
        <w:rPr>
          <w:rFonts w:ascii="Times New Roman" w:hAnsi="Times New Roman" w:cs="Times New Roman"/>
          <w:sz w:val="28"/>
          <w:szCs w:val="28"/>
        </w:rPr>
        <w:t xml:space="preserve"> храм на горі Гаризи</w:t>
      </w:r>
      <w:r w:rsidR="006419F0" w:rsidRPr="00D7386F">
        <w:rPr>
          <w:rFonts w:ascii="Times New Roman" w:hAnsi="Times New Roman" w:cs="Times New Roman"/>
          <w:sz w:val="28"/>
          <w:szCs w:val="28"/>
        </w:rPr>
        <w:t xml:space="preserve">м. Його правління було довгим та </w:t>
      </w:r>
      <w:r w:rsidR="004831B5" w:rsidRPr="00D7386F">
        <w:rPr>
          <w:rFonts w:ascii="Times New Roman" w:hAnsi="Times New Roman" w:cs="Times New Roman"/>
          <w:sz w:val="28"/>
          <w:szCs w:val="28"/>
        </w:rPr>
        <w:t xml:space="preserve">успішним (134-104 </w:t>
      </w:r>
      <w:r w:rsidR="006419F0" w:rsidRPr="00D7386F">
        <w:rPr>
          <w:rFonts w:ascii="Times New Roman" w:hAnsi="Times New Roman" w:cs="Times New Roman"/>
          <w:sz w:val="28"/>
          <w:szCs w:val="28"/>
        </w:rPr>
        <w:t>рр. до н. е.) і</w:t>
      </w:r>
      <w:r w:rsidR="004831B5" w:rsidRPr="00D7386F">
        <w:rPr>
          <w:rFonts w:ascii="Times New Roman" w:hAnsi="Times New Roman" w:cs="Times New Roman"/>
          <w:sz w:val="28"/>
          <w:szCs w:val="28"/>
        </w:rPr>
        <w:t xml:space="preserve"> помер він </w:t>
      </w:r>
      <w:r w:rsidR="006419F0" w:rsidRPr="00D7386F">
        <w:rPr>
          <w:rFonts w:ascii="Times New Roman" w:hAnsi="Times New Roman" w:cs="Times New Roman"/>
          <w:sz w:val="28"/>
          <w:szCs w:val="28"/>
        </w:rPr>
        <w:t xml:space="preserve">власною </w:t>
      </w:r>
      <w:r w:rsidR="00C25A77">
        <w:rPr>
          <w:rFonts w:ascii="Times New Roman" w:hAnsi="Times New Roman" w:cs="Times New Roman"/>
          <w:sz w:val="28"/>
          <w:szCs w:val="28"/>
        </w:rPr>
        <w:t>смертю [</w:t>
      </w:r>
      <w:r w:rsidR="00BB2BA9" w:rsidRPr="00115F9A">
        <w:rPr>
          <w:rFonts w:ascii="Times New Roman" w:hAnsi="Times New Roman" w:cs="Times New Roman"/>
          <w:sz w:val="28"/>
          <w:szCs w:val="28"/>
          <w:lang w:val="ru-RU"/>
        </w:rPr>
        <w:t>27</w:t>
      </w:r>
      <w:r w:rsidR="00C25A77">
        <w:rPr>
          <w:rFonts w:ascii="Times New Roman" w:hAnsi="Times New Roman" w:cs="Times New Roman"/>
          <w:sz w:val="28"/>
          <w:szCs w:val="28"/>
        </w:rPr>
        <w:t>].</w:t>
      </w:r>
    </w:p>
    <w:p w:rsidR="004831B5" w:rsidRPr="00D7386F" w:rsidRDefault="006419F0"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Влада перейшла до рук його сина Аристовула. Він був людиною жорстокою і безпринципною,</w:t>
      </w:r>
      <w:r w:rsidR="004831B5" w:rsidRPr="00D7386F">
        <w:rPr>
          <w:rFonts w:ascii="Times New Roman" w:hAnsi="Times New Roman" w:cs="Times New Roman"/>
          <w:sz w:val="28"/>
          <w:szCs w:val="28"/>
        </w:rPr>
        <w:t xml:space="preserve"> убив </w:t>
      </w:r>
      <w:r w:rsidRPr="00D7386F">
        <w:rPr>
          <w:rFonts w:ascii="Times New Roman" w:hAnsi="Times New Roman" w:cs="Times New Roman"/>
          <w:sz w:val="28"/>
          <w:szCs w:val="28"/>
        </w:rPr>
        <w:t xml:space="preserve">свою матір та </w:t>
      </w:r>
      <w:r w:rsidR="004831B5" w:rsidRPr="00D7386F">
        <w:rPr>
          <w:rFonts w:ascii="Times New Roman" w:hAnsi="Times New Roman" w:cs="Times New Roman"/>
          <w:sz w:val="28"/>
          <w:szCs w:val="28"/>
        </w:rPr>
        <w:t>брата. Він перетворив теократію в царство, назвав себе царе</w:t>
      </w:r>
      <w:r w:rsidR="00CC2365" w:rsidRPr="00D7386F">
        <w:rPr>
          <w:rFonts w:ascii="Times New Roman" w:hAnsi="Times New Roman" w:cs="Times New Roman"/>
          <w:sz w:val="28"/>
          <w:szCs w:val="28"/>
        </w:rPr>
        <w:t>м, зберігши при цьому титул перв</w:t>
      </w:r>
      <w:r w:rsidR="004831B5" w:rsidRPr="00D7386F">
        <w:rPr>
          <w:rFonts w:ascii="Times New Roman" w:hAnsi="Times New Roman" w:cs="Times New Roman"/>
          <w:sz w:val="28"/>
          <w:szCs w:val="28"/>
        </w:rPr>
        <w:t>освяще</w:t>
      </w:r>
      <w:r w:rsidRPr="00D7386F">
        <w:rPr>
          <w:rFonts w:ascii="Times New Roman" w:hAnsi="Times New Roman" w:cs="Times New Roman"/>
          <w:sz w:val="28"/>
          <w:szCs w:val="28"/>
        </w:rPr>
        <w:t>н</w:t>
      </w:r>
      <w:r w:rsidR="004831B5" w:rsidRPr="00D7386F">
        <w:rPr>
          <w:rFonts w:ascii="Times New Roman" w:hAnsi="Times New Roman" w:cs="Times New Roman"/>
          <w:sz w:val="28"/>
          <w:szCs w:val="28"/>
        </w:rPr>
        <w:t xml:space="preserve">ика. За час свого короткого правління (близько року) він підкорив Галілею (на </w:t>
      </w:r>
      <w:r w:rsidRPr="00D7386F">
        <w:rPr>
          <w:rFonts w:ascii="Times New Roman" w:hAnsi="Times New Roman" w:cs="Times New Roman"/>
          <w:sz w:val="28"/>
          <w:szCs w:val="28"/>
        </w:rPr>
        <w:t>північ від Самарії) і насильно на</w:t>
      </w:r>
      <w:r w:rsidR="004831B5" w:rsidRPr="00D7386F">
        <w:rPr>
          <w:rFonts w:ascii="Times New Roman" w:hAnsi="Times New Roman" w:cs="Times New Roman"/>
          <w:sz w:val="28"/>
          <w:szCs w:val="28"/>
        </w:rPr>
        <w:t>вернув її населення, яке складалося пе</w:t>
      </w:r>
      <w:r w:rsidRPr="00D7386F">
        <w:rPr>
          <w:rFonts w:ascii="Times New Roman" w:hAnsi="Times New Roman" w:cs="Times New Roman"/>
          <w:sz w:val="28"/>
          <w:szCs w:val="28"/>
        </w:rPr>
        <w:t>реважно з язичників, в ю</w:t>
      </w:r>
      <w:r w:rsidR="004831B5" w:rsidRPr="00D7386F">
        <w:rPr>
          <w:rFonts w:ascii="Times New Roman" w:hAnsi="Times New Roman" w:cs="Times New Roman"/>
          <w:sz w:val="28"/>
          <w:szCs w:val="28"/>
        </w:rPr>
        <w:t>даїзм.</w:t>
      </w:r>
    </w:p>
    <w:p w:rsidR="00F050AD" w:rsidRPr="00D7386F" w:rsidRDefault="00DA4597"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Н</w:t>
      </w:r>
      <w:r w:rsidR="004831B5" w:rsidRPr="00D7386F">
        <w:rPr>
          <w:rFonts w:ascii="Times New Roman" w:hAnsi="Times New Roman" w:cs="Times New Roman"/>
          <w:sz w:val="28"/>
          <w:szCs w:val="28"/>
        </w:rPr>
        <w:t>аступні роки країн</w:t>
      </w:r>
      <w:r w:rsidRPr="00D7386F">
        <w:rPr>
          <w:rFonts w:ascii="Times New Roman" w:hAnsi="Times New Roman" w:cs="Times New Roman"/>
          <w:sz w:val="28"/>
          <w:szCs w:val="28"/>
        </w:rPr>
        <w:t>у роздирали чвари між садукеями та</w:t>
      </w:r>
      <w:r w:rsidR="004831B5" w:rsidRPr="00D7386F">
        <w:rPr>
          <w:rFonts w:ascii="Times New Roman" w:hAnsi="Times New Roman" w:cs="Times New Roman"/>
          <w:sz w:val="28"/>
          <w:szCs w:val="28"/>
        </w:rPr>
        <w:t xml:space="preserve"> фарисеями. Зрешто</w:t>
      </w:r>
      <w:r w:rsidRPr="00D7386F">
        <w:rPr>
          <w:rFonts w:ascii="Times New Roman" w:hAnsi="Times New Roman" w:cs="Times New Roman"/>
          <w:sz w:val="28"/>
          <w:szCs w:val="28"/>
        </w:rPr>
        <w:t>ю спалахнула громадянська війна і ослабла Ю</w:t>
      </w:r>
      <w:r w:rsidR="004831B5" w:rsidRPr="00D7386F">
        <w:rPr>
          <w:rFonts w:ascii="Times New Roman" w:hAnsi="Times New Roman" w:cs="Times New Roman"/>
          <w:sz w:val="28"/>
          <w:szCs w:val="28"/>
        </w:rPr>
        <w:t>дея знову стала легкою здобиччю для</w:t>
      </w:r>
      <w:r w:rsidR="00FD7CF7" w:rsidRPr="00D7386F">
        <w:rPr>
          <w:rFonts w:ascii="Times New Roman" w:hAnsi="Times New Roman" w:cs="Times New Roman"/>
          <w:sz w:val="28"/>
          <w:szCs w:val="28"/>
        </w:rPr>
        <w:t xml:space="preserve"> чужоземних завойовників. Над Ю</w:t>
      </w:r>
      <w:r w:rsidR="004831B5" w:rsidRPr="00D7386F">
        <w:rPr>
          <w:rFonts w:ascii="Times New Roman" w:hAnsi="Times New Roman" w:cs="Times New Roman"/>
          <w:sz w:val="28"/>
          <w:szCs w:val="28"/>
        </w:rPr>
        <w:t>деєю збиралися хмари протягом декількох років: римські війська, очолювані тал</w:t>
      </w:r>
      <w:r w:rsidR="00FD7CF7" w:rsidRPr="00D7386F">
        <w:rPr>
          <w:rFonts w:ascii="Times New Roman" w:hAnsi="Times New Roman" w:cs="Times New Roman"/>
          <w:sz w:val="28"/>
          <w:szCs w:val="28"/>
        </w:rPr>
        <w:t>ановитим полководцем Помпеєм, з’</w:t>
      </w:r>
      <w:r w:rsidR="004831B5" w:rsidRPr="00D7386F">
        <w:rPr>
          <w:rFonts w:ascii="Times New Roman" w:hAnsi="Times New Roman" w:cs="Times New Roman"/>
          <w:sz w:val="28"/>
          <w:szCs w:val="28"/>
        </w:rPr>
        <w:t>явилися в Сирії та сусідніх царствах. Помпей спочатку намаг</w:t>
      </w:r>
      <w:r w:rsidR="00FD7CF7" w:rsidRPr="00D7386F">
        <w:rPr>
          <w:rFonts w:ascii="Times New Roman" w:hAnsi="Times New Roman" w:cs="Times New Roman"/>
          <w:sz w:val="28"/>
          <w:szCs w:val="28"/>
        </w:rPr>
        <w:t>ався вести переговори з обома юдейськими угрупуваннями, а потім, у</w:t>
      </w:r>
      <w:r w:rsidR="004831B5" w:rsidRPr="00D7386F">
        <w:rPr>
          <w:rFonts w:ascii="Times New Roman" w:hAnsi="Times New Roman" w:cs="Times New Roman"/>
          <w:sz w:val="28"/>
          <w:szCs w:val="28"/>
        </w:rPr>
        <w:t xml:space="preserve"> 63 роц</w:t>
      </w:r>
      <w:r w:rsidR="00FD7CF7" w:rsidRPr="00D7386F">
        <w:rPr>
          <w:rFonts w:ascii="Times New Roman" w:hAnsi="Times New Roman" w:cs="Times New Roman"/>
          <w:sz w:val="28"/>
          <w:szCs w:val="28"/>
        </w:rPr>
        <w:t>і до н. е., захопив Єрусалим. Ю</w:t>
      </w:r>
      <w:r w:rsidR="004831B5" w:rsidRPr="00D7386F">
        <w:rPr>
          <w:rFonts w:ascii="Times New Roman" w:hAnsi="Times New Roman" w:cs="Times New Roman"/>
          <w:sz w:val="28"/>
          <w:szCs w:val="28"/>
        </w:rPr>
        <w:t>дея перестала бут</w:t>
      </w:r>
      <w:r w:rsidR="00FD7CF7" w:rsidRPr="00D7386F">
        <w:rPr>
          <w:rFonts w:ascii="Times New Roman" w:hAnsi="Times New Roman" w:cs="Times New Roman"/>
          <w:sz w:val="28"/>
          <w:szCs w:val="28"/>
        </w:rPr>
        <w:t>и царством і перейшла у</w:t>
      </w:r>
      <w:r w:rsidR="004831B5" w:rsidRPr="00D7386F">
        <w:rPr>
          <w:rFonts w:ascii="Times New Roman" w:hAnsi="Times New Roman" w:cs="Times New Roman"/>
          <w:sz w:val="28"/>
          <w:szCs w:val="28"/>
        </w:rPr>
        <w:t xml:space="preserve"> формальне підпорядкування Риму. Від неї вимагалося сплачувати подат</w:t>
      </w:r>
      <w:r w:rsidR="00FD7CF7" w:rsidRPr="00D7386F">
        <w:rPr>
          <w:rFonts w:ascii="Times New Roman" w:hAnsi="Times New Roman" w:cs="Times New Roman"/>
          <w:sz w:val="28"/>
          <w:szCs w:val="28"/>
        </w:rPr>
        <w:t>к</w:t>
      </w:r>
      <w:r w:rsidR="004831B5" w:rsidRPr="00D7386F">
        <w:rPr>
          <w:rFonts w:ascii="Times New Roman" w:hAnsi="Times New Roman" w:cs="Times New Roman"/>
          <w:sz w:val="28"/>
          <w:szCs w:val="28"/>
        </w:rPr>
        <w:t>и, але н</w:t>
      </w:r>
      <w:r w:rsidR="00FD7CF7" w:rsidRPr="00D7386F">
        <w:rPr>
          <w:rFonts w:ascii="Times New Roman" w:hAnsi="Times New Roman" w:cs="Times New Roman"/>
          <w:sz w:val="28"/>
          <w:szCs w:val="28"/>
        </w:rPr>
        <w:t>а якийсь час (до 40 року до н. е.), н</w:t>
      </w:r>
      <w:r w:rsidR="004831B5" w:rsidRPr="00D7386F">
        <w:rPr>
          <w:rFonts w:ascii="Times New Roman" w:hAnsi="Times New Roman" w:cs="Times New Roman"/>
          <w:sz w:val="28"/>
          <w:szCs w:val="28"/>
        </w:rPr>
        <w:t>ею управляли місцеві правителі. Так, через майже рі</w:t>
      </w:r>
      <w:r w:rsidR="00FD7CF7" w:rsidRPr="00D7386F">
        <w:rPr>
          <w:rFonts w:ascii="Times New Roman" w:hAnsi="Times New Roman" w:cs="Times New Roman"/>
          <w:sz w:val="28"/>
          <w:szCs w:val="28"/>
        </w:rPr>
        <w:t>вно 100 років після торжества Юди Маккавея, Ю</w:t>
      </w:r>
      <w:r w:rsidR="004831B5" w:rsidRPr="00D7386F">
        <w:rPr>
          <w:rFonts w:ascii="Times New Roman" w:hAnsi="Times New Roman" w:cs="Times New Roman"/>
          <w:sz w:val="28"/>
          <w:szCs w:val="28"/>
        </w:rPr>
        <w:t>дея знову, і цього разу остаточно, потрапила п</w:t>
      </w:r>
      <w:r w:rsidR="00C25A77">
        <w:rPr>
          <w:rFonts w:ascii="Times New Roman" w:hAnsi="Times New Roman" w:cs="Times New Roman"/>
          <w:sz w:val="28"/>
          <w:szCs w:val="28"/>
        </w:rPr>
        <w:t>ід контроль чужоземної держави [</w:t>
      </w:r>
      <w:r w:rsidR="00EA4694">
        <w:rPr>
          <w:rFonts w:ascii="Times New Roman" w:hAnsi="Times New Roman" w:cs="Times New Roman"/>
          <w:sz w:val="28"/>
          <w:szCs w:val="28"/>
          <w:lang w:val="ru-RU"/>
        </w:rPr>
        <w:t>5</w:t>
      </w:r>
      <w:r w:rsidR="00C25A77">
        <w:rPr>
          <w:rFonts w:ascii="Times New Roman" w:hAnsi="Times New Roman" w:cs="Times New Roman"/>
          <w:sz w:val="28"/>
          <w:szCs w:val="28"/>
        </w:rPr>
        <w:t>].</w:t>
      </w:r>
    </w:p>
    <w:p w:rsidR="004831B5" w:rsidRPr="00D7386F" w:rsidRDefault="002D3923"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Нова стадія ю</w:t>
      </w:r>
      <w:r w:rsidR="004831B5" w:rsidRPr="00D7386F">
        <w:rPr>
          <w:rFonts w:ascii="Times New Roman" w:hAnsi="Times New Roman" w:cs="Times New Roman"/>
          <w:sz w:val="28"/>
          <w:szCs w:val="28"/>
        </w:rPr>
        <w:t xml:space="preserve">дейської історії </w:t>
      </w:r>
      <w:r w:rsidRPr="00D7386F">
        <w:rPr>
          <w:rFonts w:ascii="Times New Roman" w:hAnsi="Times New Roman" w:cs="Times New Roman"/>
          <w:sz w:val="28"/>
          <w:szCs w:val="28"/>
        </w:rPr>
        <w:t>розпочалася, коли Антоній і Октавій поставили над ю</w:t>
      </w:r>
      <w:r w:rsidR="004831B5" w:rsidRPr="00D7386F">
        <w:rPr>
          <w:rFonts w:ascii="Times New Roman" w:hAnsi="Times New Roman" w:cs="Times New Roman"/>
          <w:sz w:val="28"/>
          <w:szCs w:val="28"/>
        </w:rPr>
        <w:t xml:space="preserve">деями </w:t>
      </w:r>
      <w:r w:rsidRPr="00D7386F">
        <w:rPr>
          <w:rFonts w:ascii="Times New Roman" w:hAnsi="Times New Roman" w:cs="Times New Roman"/>
          <w:sz w:val="28"/>
          <w:szCs w:val="28"/>
        </w:rPr>
        <w:t>вождя на ім’</w:t>
      </w:r>
      <w:r w:rsidR="004831B5" w:rsidRPr="00D7386F">
        <w:rPr>
          <w:rFonts w:ascii="Times New Roman" w:hAnsi="Times New Roman" w:cs="Times New Roman"/>
          <w:sz w:val="28"/>
          <w:szCs w:val="28"/>
        </w:rPr>
        <w:t xml:space="preserve">я Ірод. Хоча де-юре він був призначений царем в 40 році до н. е., </w:t>
      </w:r>
      <w:r w:rsidR="00C02C21" w:rsidRPr="00D7386F">
        <w:rPr>
          <w:rFonts w:ascii="Times New Roman" w:hAnsi="Times New Roman" w:cs="Times New Roman"/>
          <w:sz w:val="28"/>
          <w:szCs w:val="28"/>
        </w:rPr>
        <w:t xml:space="preserve">він витратив </w:t>
      </w:r>
      <w:r w:rsidR="004831B5" w:rsidRPr="00D7386F">
        <w:rPr>
          <w:rFonts w:ascii="Times New Roman" w:hAnsi="Times New Roman" w:cs="Times New Roman"/>
          <w:sz w:val="28"/>
          <w:szCs w:val="28"/>
        </w:rPr>
        <w:t>три ро</w:t>
      </w:r>
      <w:r w:rsidR="00C02C21" w:rsidRPr="00D7386F">
        <w:rPr>
          <w:rFonts w:ascii="Times New Roman" w:hAnsi="Times New Roman" w:cs="Times New Roman"/>
          <w:sz w:val="28"/>
          <w:szCs w:val="28"/>
        </w:rPr>
        <w:t>ки на те, аби</w:t>
      </w:r>
      <w:r w:rsidR="004831B5" w:rsidRPr="00D7386F">
        <w:rPr>
          <w:rFonts w:ascii="Times New Roman" w:hAnsi="Times New Roman" w:cs="Times New Roman"/>
          <w:sz w:val="28"/>
          <w:szCs w:val="28"/>
        </w:rPr>
        <w:t xml:space="preserve"> підпорядкувати собі непокірних мешканців Юдеї. У 37 році до н. е. він захопив Єрусалим і став царем де-фа</w:t>
      </w:r>
      <w:r w:rsidR="00C02C21" w:rsidRPr="00D7386F">
        <w:rPr>
          <w:rFonts w:ascii="Times New Roman" w:hAnsi="Times New Roman" w:cs="Times New Roman"/>
          <w:sz w:val="28"/>
          <w:szCs w:val="28"/>
        </w:rPr>
        <w:t>кто. З Ірода Вел</w:t>
      </w:r>
      <w:r w:rsidR="006A24D1" w:rsidRPr="00D7386F">
        <w:rPr>
          <w:rFonts w:ascii="Times New Roman" w:hAnsi="Times New Roman" w:cs="Times New Roman"/>
          <w:sz w:val="28"/>
          <w:szCs w:val="28"/>
        </w:rPr>
        <w:t>икого почалася відома династія –</w:t>
      </w:r>
      <w:r w:rsidR="00C02C21" w:rsidRPr="00D7386F">
        <w:rPr>
          <w:rFonts w:ascii="Times New Roman" w:hAnsi="Times New Roman" w:cs="Times New Roman"/>
          <w:sz w:val="28"/>
          <w:szCs w:val="28"/>
        </w:rPr>
        <w:t xml:space="preserve"> рід Іроді</w:t>
      </w:r>
      <w:r w:rsidR="004831B5" w:rsidRPr="00D7386F">
        <w:rPr>
          <w:rFonts w:ascii="Times New Roman" w:hAnsi="Times New Roman" w:cs="Times New Roman"/>
          <w:sz w:val="28"/>
          <w:szCs w:val="28"/>
        </w:rPr>
        <w:t>в.</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Ірод Великий</w:t>
      </w:r>
      <w:r w:rsidR="00A563C8" w:rsidRPr="00D7386F">
        <w:rPr>
          <w:rFonts w:ascii="Times New Roman" w:hAnsi="Times New Roman" w:cs="Times New Roman"/>
          <w:sz w:val="28"/>
          <w:szCs w:val="28"/>
        </w:rPr>
        <w:t xml:space="preserve"> був нащадком ідумеїв, яких Іоа</w:t>
      </w:r>
      <w:r w:rsidRPr="00D7386F">
        <w:rPr>
          <w:rFonts w:ascii="Times New Roman" w:hAnsi="Times New Roman" w:cs="Times New Roman"/>
          <w:sz w:val="28"/>
          <w:szCs w:val="28"/>
        </w:rPr>
        <w:t xml:space="preserve">н Гіркан століття тому завоював і </w:t>
      </w:r>
      <w:r w:rsidR="00A563C8" w:rsidRPr="00D7386F">
        <w:rPr>
          <w:rFonts w:ascii="Times New Roman" w:hAnsi="Times New Roman" w:cs="Times New Roman"/>
          <w:sz w:val="28"/>
          <w:szCs w:val="28"/>
        </w:rPr>
        <w:t xml:space="preserve">насильно </w:t>
      </w:r>
      <w:r w:rsidRPr="00D7386F">
        <w:rPr>
          <w:rFonts w:ascii="Times New Roman" w:hAnsi="Times New Roman" w:cs="Times New Roman"/>
          <w:sz w:val="28"/>
          <w:szCs w:val="28"/>
        </w:rPr>
        <w:t xml:space="preserve">змусив прийняти </w:t>
      </w:r>
      <w:r w:rsidR="00A563C8" w:rsidRPr="00D7386F">
        <w:rPr>
          <w:rFonts w:ascii="Times New Roman" w:hAnsi="Times New Roman" w:cs="Times New Roman"/>
          <w:sz w:val="28"/>
          <w:szCs w:val="28"/>
        </w:rPr>
        <w:t>щось на кшталт ю</w:t>
      </w:r>
      <w:r w:rsidR="00C50FA0" w:rsidRPr="00D7386F">
        <w:rPr>
          <w:rFonts w:ascii="Times New Roman" w:hAnsi="Times New Roman" w:cs="Times New Roman"/>
          <w:sz w:val="28"/>
          <w:szCs w:val="28"/>
        </w:rPr>
        <w:t>даїзму. В особистом</w:t>
      </w:r>
      <w:r w:rsidRPr="00D7386F">
        <w:rPr>
          <w:rFonts w:ascii="Times New Roman" w:hAnsi="Times New Roman" w:cs="Times New Roman"/>
          <w:sz w:val="28"/>
          <w:szCs w:val="28"/>
        </w:rPr>
        <w:t>у жит</w:t>
      </w:r>
      <w:r w:rsidR="00C50FA0" w:rsidRPr="00D7386F">
        <w:rPr>
          <w:rFonts w:ascii="Times New Roman" w:hAnsi="Times New Roman" w:cs="Times New Roman"/>
          <w:sz w:val="28"/>
          <w:szCs w:val="28"/>
        </w:rPr>
        <w:t>ті його поведінка була надзвичайно жорстокою: він убив двох із</w:t>
      </w:r>
      <w:r w:rsidRPr="00D7386F">
        <w:rPr>
          <w:rFonts w:ascii="Times New Roman" w:hAnsi="Times New Roman" w:cs="Times New Roman"/>
          <w:sz w:val="28"/>
          <w:szCs w:val="28"/>
        </w:rPr>
        <w:t xml:space="preserve"> десяти</w:t>
      </w:r>
      <w:r w:rsidR="00C50FA0" w:rsidRPr="00D7386F">
        <w:rPr>
          <w:rFonts w:ascii="Times New Roman" w:hAnsi="Times New Roman" w:cs="Times New Roman"/>
          <w:sz w:val="28"/>
          <w:szCs w:val="28"/>
        </w:rPr>
        <w:t xml:space="preserve"> своїх</w:t>
      </w:r>
      <w:r w:rsidRPr="00D7386F">
        <w:rPr>
          <w:rFonts w:ascii="Times New Roman" w:hAnsi="Times New Roman" w:cs="Times New Roman"/>
          <w:sz w:val="28"/>
          <w:szCs w:val="28"/>
        </w:rPr>
        <w:t xml:space="preserve"> дружин, не менше</w:t>
      </w:r>
      <w:r w:rsidR="00C50FA0" w:rsidRPr="00D7386F">
        <w:rPr>
          <w:rFonts w:ascii="Times New Roman" w:hAnsi="Times New Roman" w:cs="Times New Roman"/>
          <w:sz w:val="28"/>
          <w:szCs w:val="28"/>
        </w:rPr>
        <w:t>, аніж</w:t>
      </w:r>
      <w:r w:rsidRPr="00D7386F">
        <w:rPr>
          <w:rFonts w:ascii="Times New Roman" w:hAnsi="Times New Roman" w:cs="Times New Roman"/>
          <w:sz w:val="28"/>
          <w:szCs w:val="28"/>
        </w:rPr>
        <w:t xml:space="preserve"> трьох синів, брата дружини і дружину діда. Уже перебуваючи однією ногою в могилі і знаючи, що нар</w:t>
      </w:r>
      <w:r w:rsidR="00C50FA0" w:rsidRPr="00D7386F">
        <w:rPr>
          <w:rFonts w:ascii="Times New Roman" w:hAnsi="Times New Roman" w:cs="Times New Roman"/>
          <w:sz w:val="28"/>
          <w:szCs w:val="28"/>
        </w:rPr>
        <w:t>од буде радіти з його смерті</w:t>
      </w:r>
      <w:r w:rsidRPr="00D7386F">
        <w:rPr>
          <w:rFonts w:ascii="Times New Roman" w:hAnsi="Times New Roman" w:cs="Times New Roman"/>
          <w:sz w:val="28"/>
          <w:szCs w:val="28"/>
        </w:rPr>
        <w:t>, він п</w:t>
      </w:r>
      <w:r w:rsidR="00C50FA0" w:rsidRPr="00D7386F">
        <w:rPr>
          <w:rFonts w:ascii="Times New Roman" w:hAnsi="Times New Roman" w:cs="Times New Roman"/>
          <w:sz w:val="28"/>
          <w:szCs w:val="28"/>
        </w:rPr>
        <w:t>овелів зібрати найвпливовіших ю</w:t>
      </w:r>
      <w:r w:rsidRPr="00D7386F">
        <w:rPr>
          <w:rFonts w:ascii="Times New Roman" w:hAnsi="Times New Roman" w:cs="Times New Roman"/>
          <w:sz w:val="28"/>
          <w:szCs w:val="28"/>
        </w:rPr>
        <w:t>деїв на іподром</w:t>
      </w:r>
      <w:r w:rsidR="00F14C83" w:rsidRPr="00D7386F">
        <w:rPr>
          <w:rFonts w:ascii="Times New Roman" w:hAnsi="Times New Roman" w:cs="Times New Roman"/>
          <w:sz w:val="28"/>
          <w:szCs w:val="28"/>
        </w:rPr>
        <w:t>і</w:t>
      </w:r>
      <w:r w:rsidRPr="00D7386F">
        <w:rPr>
          <w:rFonts w:ascii="Times New Roman" w:hAnsi="Times New Roman" w:cs="Times New Roman"/>
          <w:sz w:val="28"/>
          <w:szCs w:val="28"/>
        </w:rPr>
        <w:t>,</w:t>
      </w:r>
      <w:r w:rsidR="00C50FA0" w:rsidRPr="00D7386F">
        <w:rPr>
          <w:rFonts w:ascii="Times New Roman" w:hAnsi="Times New Roman" w:cs="Times New Roman"/>
          <w:sz w:val="28"/>
          <w:szCs w:val="28"/>
        </w:rPr>
        <w:t xml:space="preserve"> замкнути, а після його смерті </w:t>
      </w:r>
      <w:r w:rsidRPr="00D7386F">
        <w:rPr>
          <w:rFonts w:ascii="Times New Roman" w:hAnsi="Times New Roman" w:cs="Times New Roman"/>
          <w:sz w:val="28"/>
          <w:szCs w:val="28"/>
        </w:rPr>
        <w:t>стратити</w:t>
      </w:r>
      <w:r w:rsidR="00F14C83" w:rsidRPr="00D7386F">
        <w:rPr>
          <w:rFonts w:ascii="Times New Roman" w:hAnsi="Times New Roman" w:cs="Times New Roman"/>
          <w:sz w:val="28"/>
          <w:szCs w:val="28"/>
        </w:rPr>
        <w:t xml:space="preserve">, аби хоча б в такий спосіб викликати у </w:t>
      </w:r>
      <w:r w:rsidR="00F14C83" w:rsidRPr="00D7386F">
        <w:rPr>
          <w:rFonts w:ascii="Times New Roman" w:hAnsi="Times New Roman" w:cs="Times New Roman"/>
          <w:sz w:val="28"/>
          <w:szCs w:val="28"/>
        </w:rPr>
        <w:lastRenderedPageBreak/>
        <w:t xml:space="preserve">народу сльози в день його смерті. </w:t>
      </w:r>
      <w:r w:rsidRPr="00D7386F">
        <w:rPr>
          <w:rFonts w:ascii="Times New Roman" w:hAnsi="Times New Roman" w:cs="Times New Roman"/>
          <w:sz w:val="28"/>
          <w:szCs w:val="28"/>
        </w:rPr>
        <w:t xml:space="preserve">На щастя, коли в 4 році до н. е. тиран помер, бранців відпустили на волю. Новий Завіт </w:t>
      </w:r>
      <w:r w:rsidR="00F14C83" w:rsidRPr="00D7386F">
        <w:rPr>
          <w:rFonts w:ascii="Times New Roman" w:hAnsi="Times New Roman" w:cs="Times New Roman"/>
          <w:sz w:val="28"/>
          <w:szCs w:val="28"/>
        </w:rPr>
        <w:t>повідомляє</w:t>
      </w:r>
      <w:r w:rsidRPr="00D7386F">
        <w:rPr>
          <w:rFonts w:ascii="Times New Roman" w:hAnsi="Times New Roman" w:cs="Times New Roman"/>
          <w:sz w:val="28"/>
          <w:szCs w:val="28"/>
        </w:rPr>
        <w:t xml:space="preserve"> про </w:t>
      </w:r>
      <w:r w:rsidR="00F14C83" w:rsidRPr="00D7386F">
        <w:rPr>
          <w:rFonts w:ascii="Times New Roman" w:hAnsi="Times New Roman" w:cs="Times New Roman"/>
          <w:sz w:val="28"/>
          <w:szCs w:val="28"/>
        </w:rPr>
        <w:t>ще один указ Ірода, який</w:t>
      </w:r>
      <w:r w:rsidRPr="00D7386F">
        <w:rPr>
          <w:rFonts w:ascii="Times New Roman" w:hAnsi="Times New Roman" w:cs="Times New Roman"/>
          <w:sz w:val="28"/>
          <w:szCs w:val="28"/>
        </w:rPr>
        <w:t xml:space="preserve"> </w:t>
      </w:r>
      <w:r w:rsidR="004916BC" w:rsidRPr="00D7386F">
        <w:rPr>
          <w:rFonts w:ascii="Times New Roman" w:hAnsi="Times New Roman" w:cs="Times New Roman"/>
          <w:sz w:val="28"/>
          <w:szCs w:val="28"/>
        </w:rPr>
        <w:t>відображає</w:t>
      </w:r>
      <w:r w:rsidRPr="00D7386F">
        <w:rPr>
          <w:rFonts w:ascii="Times New Roman" w:hAnsi="Times New Roman" w:cs="Times New Roman"/>
          <w:sz w:val="28"/>
          <w:szCs w:val="28"/>
        </w:rPr>
        <w:t xml:space="preserve"> його схильність до кровопролиття: згідн</w:t>
      </w:r>
      <w:r w:rsidR="00F14C83" w:rsidRPr="00D7386F">
        <w:rPr>
          <w:rFonts w:ascii="Times New Roman" w:hAnsi="Times New Roman" w:cs="Times New Roman"/>
          <w:sz w:val="28"/>
          <w:szCs w:val="28"/>
        </w:rPr>
        <w:t xml:space="preserve">о з </w:t>
      </w:r>
      <w:r w:rsidR="00F14C83" w:rsidRPr="00936AAB">
        <w:rPr>
          <w:rFonts w:ascii="Times New Roman" w:hAnsi="Times New Roman" w:cs="Times New Roman"/>
          <w:sz w:val="28"/>
          <w:szCs w:val="28"/>
        </w:rPr>
        <w:t>Євангелієм від Матвія</w:t>
      </w:r>
      <w:r w:rsidRPr="00D7386F">
        <w:rPr>
          <w:rFonts w:ascii="Times New Roman" w:hAnsi="Times New Roman" w:cs="Times New Roman"/>
          <w:sz w:val="28"/>
          <w:szCs w:val="28"/>
        </w:rPr>
        <w:t>, дізнавшись про народження «царя юдейського», Ірод наказ</w:t>
      </w:r>
      <w:r w:rsidR="00C5320B" w:rsidRPr="00D7386F">
        <w:rPr>
          <w:rFonts w:ascii="Times New Roman" w:hAnsi="Times New Roman" w:cs="Times New Roman"/>
          <w:sz w:val="28"/>
          <w:szCs w:val="28"/>
        </w:rPr>
        <w:t>ав убити всіх дітей у Віфлеємі та</w:t>
      </w:r>
      <w:r w:rsidR="00F14C83" w:rsidRPr="00D7386F">
        <w:rPr>
          <w:rFonts w:ascii="Times New Roman" w:hAnsi="Times New Roman" w:cs="Times New Roman"/>
          <w:sz w:val="28"/>
          <w:szCs w:val="28"/>
        </w:rPr>
        <w:t xml:space="preserve"> околицях міста</w:t>
      </w:r>
      <w:r w:rsidR="00936AAB">
        <w:rPr>
          <w:rFonts w:ascii="Times New Roman" w:hAnsi="Times New Roman" w:cs="Times New Roman"/>
          <w:sz w:val="28"/>
          <w:szCs w:val="28"/>
        </w:rPr>
        <w:t xml:space="preserve"> [</w:t>
      </w:r>
      <w:r w:rsidR="00936AAB" w:rsidRPr="00936AAB">
        <w:rPr>
          <w:rFonts w:ascii="Times New Roman" w:hAnsi="Times New Roman" w:cs="Times New Roman"/>
          <w:sz w:val="28"/>
          <w:szCs w:val="28"/>
        </w:rPr>
        <w:t>1</w:t>
      </w:r>
      <w:r w:rsidR="00936AAB">
        <w:rPr>
          <w:rFonts w:ascii="Times New Roman" w:hAnsi="Times New Roman" w:cs="Times New Roman"/>
          <w:sz w:val="28"/>
          <w:szCs w:val="28"/>
        </w:rPr>
        <w:t>].</w:t>
      </w:r>
    </w:p>
    <w:p w:rsidR="004831B5" w:rsidRPr="00D7386F" w:rsidRDefault="00966BB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Однак</w:t>
      </w:r>
      <w:r w:rsidR="003D4B0B" w:rsidRPr="00D7386F">
        <w:rPr>
          <w:rFonts w:ascii="Times New Roman" w:hAnsi="Times New Roman" w:cs="Times New Roman"/>
          <w:sz w:val="28"/>
          <w:szCs w:val="28"/>
        </w:rPr>
        <w:t>,</w:t>
      </w:r>
      <w:r w:rsidRPr="00D7386F">
        <w:rPr>
          <w:rFonts w:ascii="Times New Roman" w:hAnsi="Times New Roman" w:cs="Times New Roman"/>
          <w:sz w:val="28"/>
          <w:szCs w:val="28"/>
        </w:rPr>
        <w:t xml:space="preserve"> незважаючи на всі злочини</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Ірод був талановитим</w:t>
      </w:r>
      <w:r w:rsidR="003D4B0B" w:rsidRPr="00D7386F">
        <w:rPr>
          <w:rFonts w:ascii="Times New Roman" w:hAnsi="Times New Roman" w:cs="Times New Roman"/>
          <w:sz w:val="28"/>
          <w:szCs w:val="28"/>
        </w:rPr>
        <w:t xml:space="preserve"> правителем</w:t>
      </w:r>
      <w:r w:rsidRPr="00D7386F">
        <w:rPr>
          <w:rFonts w:ascii="Times New Roman" w:hAnsi="Times New Roman" w:cs="Times New Roman"/>
          <w:sz w:val="28"/>
          <w:szCs w:val="28"/>
        </w:rPr>
        <w:t>. Він</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враховував релігійні почуття</w:t>
      </w:r>
      <w:r w:rsidR="003D4B0B" w:rsidRPr="00D7386F">
        <w:rPr>
          <w:rFonts w:ascii="Times New Roman" w:hAnsi="Times New Roman" w:cs="Times New Roman"/>
          <w:sz w:val="28"/>
          <w:szCs w:val="28"/>
        </w:rPr>
        <w:t xml:space="preserve"> юдеїв. Зокрема,</w:t>
      </w:r>
      <w:r w:rsidR="004831B5" w:rsidRPr="00D7386F">
        <w:rPr>
          <w:rFonts w:ascii="Times New Roman" w:hAnsi="Times New Roman" w:cs="Times New Roman"/>
          <w:sz w:val="28"/>
          <w:szCs w:val="28"/>
        </w:rPr>
        <w:t xml:space="preserve"> спробував </w:t>
      </w:r>
      <w:r w:rsidR="0004269D" w:rsidRPr="00D7386F">
        <w:rPr>
          <w:rFonts w:ascii="Times New Roman" w:hAnsi="Times New Roman" w:cs="Times New Roman"/>
          <w:sz w:val="28"/>
          <w:szCs w:val="28"/>
        </w:rPr>
        <w:t>привабити народ</w:t>
      </w:r>
      <w:r w:rsidRPr="00D7386F">
        <w:rPr>
          <w:rFonts w:ascii="Times New Roman" w:hAnsi="Times New Roman" w:cs="Times New Roman"/>
          <w:sz w:val="28"/>
          <w:szCs w:val="28"/>
        </w:rPr>
        <w:t xml:space="preserve"> на свій бік</w:t>
      </w:r>
      <w:r w:rsidR="004831B5" w:rsidRPr="00D7386F">
        <w:rPr>
          <w:rFonts w:ascii="Times New Roman" w:hAnsi="Times New Roman" w:cs="Times New Roman"/>
          <w:sz w:val="28"/>
          <w:szCs w:val="28"/>
        </w:rPr>
        <w:t>, розгорнувши масшта</w:t>
      </w:r>
      <w:r w:rsidRPr="00D7386F">
        <w:rPr>
          <w:rFonts w:ascii="Times New Roman" w:hAnsi="Times New Roman" w:cs="Times New Roman"/>
          <w:sz w:val="28"/>
          <w:szCs w:val="28"/>
        </w:rPr>
        <w:t>бний проект з будівництва х</w:t>
      </w:r>
      <w:r w:rsidR="004831B5" w:rsidRPr="00D7386F">
        <w:rPr>
          <w:rFonts w:ascii="Times New Roman" w:hAnsi="Times New Roman" w:cs="Times New Roman"/>
          <w:sz w:val="28"/>
          <w:szCs w:val="28"/>
        </w:rPr>
        <w:t>раму. Храмова територія була збільшена вдвічі, а храмовий комп</w:t>
      </w:r>
      <w:r w:rsidRPr="00D7386F">
        <w:rPr>
          <w:rFonts w:ascii="Times New Roman" w:hAnsi="Times New Roman" w:cs="Times New Roman"/>
          <w:sz w:val="28"/>
          <w:szCs w:val="28"/>
        </w:rPr>
        <w:t xml:space="preserve">лекс </w:t>
      </w:r>
      <w:r w:rsidR="00C5320B" w:rsidRPr="00D7386F">
        <w:rPr>
          <w:rFonts w:ascii="Times New Roman" w:hAnsi="Times New Roman" w:cs="Times New Roman"/>
          <w:sz w:val="28"/>
          <w:szCs w:val="28"/>
        </w:rPr>
        <w:t>був збагачений</w:t>
      </w:r>
      <w:r w:rsidRPr="00D7386F">
        <w:rPr>
          <w:rFonts w:ascii="Times New Roman" w:hAnsi="Times New Roman" w:cs="Times New Roman"/>
          <w:sz w:val="28"/>
          <w:szCs w:val="28"/>
        </w:rPr>
        <w:t xml:space="preserve"> численними кам’яними прикрасами.</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Після смерті Ірода Великого його царство було роз</w:t>
      </w:r>
      <w:r w:rsidR="00C7245F" w:rsidRPr="00D7386F">
        <w:rPr>
          <w:rFonts w:ascii="Times New Roman" w:hAnsi="Times New Roman" w:cs="Times New Roman"/>
          <w:sz w:val="28"/>
          <w:szCs w:val="28"/>
        </w:rPr>
        <w:t>по</w:t>
      </w:r>
      <w:r w:rsidRPr="00D7386F">
        <w:rPr>
          <w:rFonts w:ascii="Times New Roman" w:hAnsi="Times New Roman" w:cs="Times New Roman"/>
          <w:sz w:val="28"/>
          <w:szCs w:val="28"/>
        </w:rPr>
        <w:t>ділено між його синами: Архе</w:t>
      </w:r>
      <w:r w:rsidR="00C7245F" w:rsidRPr="00D7386F">
        <w:rPr>
          <w:rFonts w:ascii="Times New Roman" w:hAnsi="Times New Roman" w:cs="Times New Roman"/>
          <w:sz w:val="28"/>
          <w:szCs w:val="28"/>
        </w:rPr>
        <w:t>лаєм, Філіпом та Іродом Антипою. Його з</w:t>
      </w:r>
      <w:r w:rsidRPr="00D7386F">
        <w:rPr>
          <w:rFonts w:ascii="Times New Roman" w:hAnsi="Times New Roman" w:cs="Times New Roman"/>
          <w:sz w:val="28"/>
          <w:szCs w:val="28"/>
        </w:rPr>
        <w:t xml:space="preserve">аповіт </w:t>
      </w:r>
      <w:r w:rsidR="00C7245F" w:rsidRPr="00D7386F">
        <w:rPr>
          <w:rFonts w:ascii="Times New Roman" w:hAnsi="Times New Roman" w:cs="Times New Roman"/>
          <w:sz w:val="28"/>
          <w:szCs w:val="28"/>
        </w:rPr>
        <w:t>особисто погодив імператор Август.</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Архелай успадкував південну частину Палестини, що включала </w:t>
      </w:r>
      <w:r w:rsidR="00C7245F" w:rsidRPr="00D7386F">
        <w:rPr>
          <w:rFonts w:ascii="Times New Roman" w:hAnsi="Times New Roman" w:cs="Times New Roman"/>
          <w:sz w:val="28"/>
          <w:szCs w:val="28"/>
        </w:rPr>
        <w:t xml:space="preserve">в себе </w:t>
      </w:r>
      <w:r w:rsidRPr="00D7386F">
        <w:rPr>
          <w:rFonts w:ascii="Times New Roman" w:hAnsi="Times New Roman" w:cs="Times New Roman"/>
          <w:sz w:val="28"/>
          <w:szCs w:val="28"/>
        </w:rPr>
        <w:t>Самарію, Юдею та Ідумею. Август не дозволив йому називатися царем</w:t>
      </w:r>
      <w:r w:rsidR="00C7245F" w:rsidRPr="00D7386F">
        <w:rPr>
          <w:rFonts w:ascii="Times New Roman" w:hAnsi="Times New Roman" w:cs="Times New Roman"/>
          <w:sz w:val="28"/>
          <w:szCs w:val="28"/>
        </w:rPr>
        <w:t xml:space="preserve"> і</w:t>
      </w:r>
      <w:r w:rsidRPr="00D7386F">
        <w:rPr>
          <w:rFonts w:ascii="Times New Roman" w:hAnsi="Times New Roman" w:cs="Times New Roman"/>
          <w:sz w:val="28"/>
          <w:szCs w:val="28"/>
        </w:rPr>
        <w:t xml:space="preserve"> дозволив лише титул «етнарха», куди менш престижний, </w:t>
      </w:r>
      <w:r w:rsidR="00C7245F" w:rsidRPr="00D7386F">
        <w:rPr>
          <w:rFonts w:ascii="Times New Roman" w:hAnsi="Times New Roman" w:cs="Times New Roman"/>
          <w:sz w:val="28"/>
          <w:szCs w:val="28"/>
        </w:rPr>
        <w:t>а</w:t>
      </w:r>
      <w:r w:rsidRPr="00D7386F">
        <w:rPr>
          <w:rFonts w:ascii="Times New Roman" w:hAnsi="Times New Roman" w:cs="Times New Roman"/>
          <w:sz w:val="28"/>
          <w:szCs w:val="28"/>
        </w:rPr>
        <w:t>ніж царський. Вже з самого початку свого правління Архе</w:t>
      </w:r>
      <w:r w:rsidR="00C7245F" w:rsidRPr="00D7386F">
        <w:rPr>
          <w:rFonts w:ascii="Times New Roman" w:hAnsi="Times New Roman" w:cs="Times New Roman"/>
          <w:sz w:val="28"/>
          <w:szCs w:val="28"/>
        </w:rPr>
        <w:t>лай здобув собі погану славу</w:t>
      </w:r>
      <w:r w:rsidRPr="00D7386F">
        <w:rPr>
          <w:rFonts w:ascii="Times New Roman" w:hAnsi="Times New Roman" w:cs="Times New Roman"/>
          <w:sz w:val="28"/>
          <w:szCs w:val="28"/>
        </w:rPr>
        <w:t>: після смерті його</w:t>
      </w:r>
      <w:r w:rsidR="00936AAB">
        <w:rPr>
          <w:rFonts w:ascii="Times New Roman" w:hAnsi="Times New Roman" w:cs="Times New Roman"/>
          <w:sz w:val="28"/>
          <w:szCs w:val="28"/>
        </w:rPr>
        <w:t xml:space="preserve"> батька в Єрусалимі на </w:t>
      </w:r>
      <w:proofErr w:type="spellStart"/>
      <w:r w:rsidR="00936AAB">
        <w:rPr>
          <w:rFonts w:ascii="Times New Roman" w:hAnsi="Times New Roman" w:cs="Times New Roman"/>
          <w:sz w:val="28"/>
          <w:szCs w:val="28"/>
        </w:rPr>
        <w:t>Песах</w:t>
      </w:r>
      <w:proofErr w:type="spellEnd"/>
      <w:r w:rsidRPr="00D7386F">
        <w:rPr>
          <w:rFonts w:ascii="Times New Roman" w:hAnsi="Times New Roman" w:cs="Times New Roman"/>
          <w:sz w:val="28"/>
          <w:szCs w:val="28"/>
        </w:rPr>
        <w:t xml:space="preserve"> спалахнув бунт, який Архелай придушив за допомогою військ. Загинуло близько </w:t>
      </w:r>
      <w:r w:rsidR="00C7245F" w:rsidRPr="00D7386F">
        <w:rPr>
          <w:rFonts w:ascii="Times New Roman" w:hAnsi="Times New Roman" w:cs="Times New Roman"/>
          <w:sz w:val="28"/>
          <w:szCs w:val="28"/>
        </w:rPr>
        <w:t>3</w:t>
      </w:r>
      <w:r w:rsidR="00F71952" w:rsidRPr="00D7386F">
        <w:rPr>
          <w:rFonts w:ascii="Times New Roman" w:hAnsi="Times New Roman" w:cs="Times New Roman"/>
          <w:sz w:val="28"/>
          <w:szCs w:val="28"/>
        </w:rPr>
        <w:t xml:space="preserve"> тис.</w:t>
      </w:r>
      <w:r w:rsidRPr="00D7386F">
        <w:rPr>
          <w:rFonts w:ascii="Times New Roman" w:hAnsi="Times New Roman" w:cs="Times New Roman"/>
          <w:sz w:val="28"/>
          <w:szCs w:val="28"/>
        </w:rPr>
        <w:t xml:space="preserve"> чо</w:t>
      </w:r>
      <w:r w:rsidR="00C7245F" w:rsidRPr="00D7386F">
        <w:rPr>
          <w:rFonts w:ascii="Times New Roman" w:hAnsi="Times New Roman" w:cs="Times New Roman"/>
          <w:sz w:val="28"/>
          <w:szCs w:val="28"/>
        </w:rPr>
        <w:t>ловік, серед яких були прочани, які прибули до святого міста</w:t>
      </w:r>
      <w:r w:rsidRPr="00D7386F">
        <w:rPr>
          <w:rFonts w:ascii="Times New Roman" w:hAnsi="Times New Roman" w:cs="Times New Roman"/>
          <w:sz w:val="28"/>
          <w:szCs w:val="28"/>
        </w:rPr>
        <w:t xml:space="preserve"> на свято. </w:t>
      </w:r>
      <w:r w:rsidR="00C7245F" w:rsidRPr="00D7386F">
        <w:rPr>
          <w:rFonts w:ascii="Times New Roman" w:hAnsi="Times New Roman" w:cs="Times New Roman"/>
          <w:sz w:val="28"/>
          <w:szCs w:val="28"/>
        </w:rPr>
        <w:t xml:space="preserve">Тому не здається безпідставною </w:t>
      </w:r>
      <w:r w:rsidRPr="00D7386F">
        <w:rPr>
          <w:rFonts w:ascii="Times New Roman" w:hAnsi="Times New Roman" w:cs="Times New Roman"/>
          <w:sz w:val="28"/>
          <w:szCs w:val="28"/>
        </w:rPr>
        <w:t>тривога Йосипа, який разом</w:t>
      </w:r>
      <w:r w:rsidR="00C7245F" w:rsidRPr="00D7386F">
        <w:rPr>
          <w:rFonts w:ascii="Times New Roman" w:hAnsi="Times New Roman" w:cs="Times New Roman"/>
          <w:sz w:val="28"/>
          <w:szCs w:val="28"/>
        </w:rPr>
        <w:t xml:space="preserve"> з Марією і немовлям Ісусом, втік від Ірода Великого до Єгипту</w:t>
      </w:r>
      <w:r w:rsidRPr="00D7386F">
        <w:rPr>
          <w:rFonts w:ascii="Times New Roman" w:hAnsi="Times New Roman" w:cs="Times New Roman"/>
          <w:sz w:val="28"/>
          <w:szCs w:val="28"/>
        </w:rPr>
        <w:t>: «Поч</w:t>
      </w:r>
      <w:r w:rsidR="00C7245F" w:rsidRPr="00D7386F">
        <w:rPr>
          <w:rFonts w:ascii="Times New Roman" w:hAnsi="Times New Roman" w:cs="Times New Roman"/>
          <w:sz w:val="28"/>
          <w:szCs w:val="28"/>
        </w:rPr>
        <w:t>увши ж, що царює в Юдеї Архелай замість Ірода,</w:t>
      </w:r>
      <w:r w:rsidRPr="00D7386F">
        <w:rPr>
          <w:rFonts w:ascii="Times New Roman" w:hAnsi="Times New Roman" w:cs="Times New Roman"/>
          <w:sz w:val="28"/>
          <w:szCs w:val="28"/>
        </w:rPr>
        <w:t xml:space="preserve"> батька свого, побоявся піти туди</w:t>
      </w:r>
      <w:r w:rsidR="003948B2" w:rsidRPr="00D7386F">
        <w:rPr>
          <w:rFonts w:ascii="Times New Roman" w:hAnsi="Times New Roman" w:cs="Times New Roman"/>
          <w:sz w:val="28"/>
          <w:szCs w:val="28"/>
        </w:rPr>
        <w:t>, та</w:t>
      </w:r>
      <w:r w:rsidR="00C7245F" w:rsidRPr="00D7386F">
        <w:rPr>
          <w:rFonts w:ascii="Times New Roman" w:hAnsi="Times New Roman" w:cs="Times New Roman"/>
          <w:sz w:val="28"/>
          <w:szCs w:val="28"/>
        </w:rPr>
        <w:t xml:space="preserve"> отримавши уві сні</w:t>
      </w:r>
      <w:r w:rsidRPr="00D7386F">
        <w:rPr>
          <w:rFonts w:ascii="Times New Roman" w:hAnsi="Times New Roman" w:cs="Times New Roman"/>
          <w:sz w:val="28"/>
          <w:szCs w:val="28"/>
        </w:rPr>
        <w:t xml:space="preserve"> </w:t>
      </w:r>
      <w:r w:rsidR="003948B2" w:rsidRPr="00D7386F">
        <w:rPr>
          <w:rFonts w:ascii="Times New Roman" w:hAnsi="Times New Roman" w:cs="Times New Roman"/>
          <w:sz w:val="28"/>
          <w:szCs w:val="28"/>
        </w:rPr>
        <w:t xml:space="preserve">одкровення, </w:t>
      </w:r>
      <w:r w:rsidR="00CC2365" w:rsidRPr="00D7386F">
        <w:rPr>
          <w:rFonts w:ascii="Times New Roman" w:hAnsi="Times New Roman" w:cs="Times New Roman"/>
          <w:sz w:val="28"/>
          <w:szCs w:val="28"/>
        </w:rPr>
        <w:t>пішов до країв галі</w:t>
      </w:r>
      <w:r w:rsidR="003948B2" w:rsidRPr="00D7386F">
        <w:rPr>
          <w:rFonts w:ascii="Times New Roman" w:hAnsi="Times New Roman" w:cs="Times New Roman"/>
          <w:sz w:val="28"/>
          <w:szCs w:val="28"/>
        </w:rPr>
        <w:t>лейських</w:t>
      </w:r>
      <w:r w:rsidRPr="00D7386F">
        <w:rPr>
          <w:rFonts w:ascii="Times New Roman" w:hAnsi="Times New Roman" w:cs="Times New Roman"/>
          <w:sz w:val="28"/>
          <w:szCs w:val="28"/>
        </w:rPr>
        <w:t xml:space="preserve"> </w:t>
      </w:r>
      <w:r w:rsidRPr="00C25A77">
        <w:rPr>
          <w:rFonts w:ascii="Times New Roman" w:hAnsi="Times New Roman" w:cs="Times New Roman"/>
          <w:sz w:val="28"/>
          <w:szCs w:val="28"/>
        </w:rPr>
        <w:t>»</w:t>
      </w:r>
      <w:r w:rsidR="00C25A77">
        <w:rPr>
          <w:rFonts w:ascii="Times New Roman" w:hAnsi="Times New Roman" w:cs="Times New Roman"/>
          <w:sz w:val="28"/>
          <w:szCs w:val="28"/>
        </w:rPr>
        <w:t>(Мф.2: 22) [</w:t>
      </w:r>
      <w:r w:rsidR="00936AAB">
        <w:rPr>
          <w:rFonts w:ascii="Times New Roman" w:hAnsi="Times New Roman" w:cs="Times New Roman"/>
          <w:sz w:val="28"/>
          <w:szCs w:val="28"/>
        </w:rPr>
        <w:t>1</w:t>
      </w:r>
      <w:r w:rsidR="00C25A77">
        <w:rPr>
          <w:rFonts w:ascii="Times New Roman" w:hAnsi="Times New Roman" w:cs="Times New Roman"/>
          <w:sz w:val="28"/>
          <w:szCs w:val="28"/>
        </w:rPr>
        <w:t>].</w:t>
      </w:r>
    </w:p>
    <w:p w:rsidR="004831B5" w:rsidRPr="00673188" w:rsidRDefault="003948B2"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Через кілька років поважні</w:t>
      </w:r>
      <w:r w:rsidR="004831B5" w:rsidRPr="00D7386F">
        <w:rPr>
          <w:rFonts w:ascii="Times New Roman" w:hAnsi="Times New Roman" w:cs="Times New Roman"/>
          <w:sz w:val="28"/>
          <w:szCs w:val="28"/>
        </w:rPr>
        <w:t xml:space="preserve"> мужі Юдеї та Самарії відправили до римського імператора своїх представн</w:t>
      </w:r>
      <w:r w:rsidRPr="00D7386F">
        <w:rPr>
          <w:rFonts w:ascii="Times New Roman" w:hAnsi="Times New Roman" w:cs="Times New Roman"/>
          <w:sz w:val="28"/>
          <w:szCs w:val="28"/>
        </w:rPr>
        <w:t>иків зі скаргою на тираністичну</w:t>
      </w:r>
      <w:r w:rsidR="004831B5" w:rsidRPr="00D7386F">
        <w:rPr>
          <w:rFonts w:ascii="Times New Roman" w:hAnsi="Times New Roman" w:cs="Times New Roman"/>
          <w:sz w:val="28"/>
          <w:szCs w:val="28"/>
        </w:rPr>
        <w:t xml:space="preserve"> жорстокість Архелая. </w:t>
      </w:r>
      <w:r w:rsidRPr="00D7386F">
        <w:rPr>
          <w:rFonts w:ascii="Times New Roman" w:hAnsi="Times New Roman" w:cs="Times New Roman"/>
          <w:sz w:val="28"/>
          <w:szCs w:val="28"/>
        </w:rPr>
        <w:t>Своєї мети вони досягли. На дев’</w:t>
      </w:r>
      <w:r w:rsidR="004831B5" w:rsidRPr="00D7386F">
        <w:rPr>
          <w:rFonts w:ascii="Times New Roman" w:hAnsi="Times New Roman" w:cs="Times New Roman"/>
          <w:sz w:val="28"/>
          <w:szCs w:val="28"/>
        </w:rPr>
        <w:t>ятий</w:t>
      </w:r>
      <w:r w:rsidRPr="00D7386F">
        <w:rPr>
          <w:rFonts w:ascii="Times New Roman" w:hAnsi="Times New Roman" w:cs="Times New Roman"/>
          <w:sz w:val="28"/>
          <w:szCs w:val="28"/>
        </w:rPr>
        <w:t xml:space="preserve"> рік свого правління (6 рік н. е</w:t>
      </w:r>
      <w:r w:rsidR="004831B5" w:rsidRPr="00D7386F">
        <w:rPr>
          <w:rFonts w:ascii="Times New Roman" w:hAnsi="Times New Roman" w:cs="Times New Roman"/>
          <w:sz w:val="28"/>
          <w:szCs w:val="28"/>
        </w:rPr>
        <w:t xml:space="preserve">.) Архелай був зміщений і відправлений </w:t>
      </w:r>
      <w:r w:rsidRPr="00D7386F">
        <w:rPr>
          <w:rFonts w:ascii="Times New Roman" w:hAnsi="Times New Roman" w:cs="Times New Roman"/>
          <w:sz w:val="28"/>
          <w:szCs w:val="28"/>
        </w:rPr>
        <w:t>у заслання до галльського міста Віє</w:t>
      </w:r>
      <w:r w:rsidR="004831B5" w:rsidRPr="00D7386F">
        <w:rPr>
          <w:rFonts w:ascii="Times New Roman" w:hAnsi="Times New Roman" w:cs="Times New Roman"/>
          <w:sz w:val="28"/>
          <w:szCs w:val="28"/>
        </w:rPr>
        <w:t>на. Його ма</w:t>
      </w:r>
      <w:r w:rsidR="008E57D3" w:rsidRPr="00D7386F">
        <w:rPr>
          <w:rFonts w:ascii="Times New Roman" w:hAnsi="Times New Roman" w:cs="Times New Roman"/>
          <w:sz w:val="28"/>
          <w:szCs w:val="28"/>
        </w:rPr>
        <w:t>йно було конфісковано і віддано до імператорської</w:t>
      </w:r>
      <w:r w:rsidR="004831B5" w:rsidRPr="00D7386F">
        <w:rPr>
          <w:rFonts w:ascii="Times New Roman" w:hAnsi="Times New Roman" w:cs="Times New Roman"/>
          <w:sz w:val="28"/>
          <w:szCs w:val="28"/>
        </w:rPr>
        <w:t xml:space="preserve"> с</w:t>
      </w:r>
      <w:r w:rsidR="009F5B5D" w:rsidRPr="00D7386F">
        <w:rPr>
          <w:rFonts w:ascii="Times New Roman" w:hAnsi="Times New Roman" w:cs="Times New Roman"/>
          <w:sz w:val="28"/>
          <w:szCs w:val="28"/>
        </w:rPr>
        <w:t>карбниці. Відтепер Ю</w:t>
      </w:r>
      <w:r w:rsidR="008E57D3" w:rsidRPr="00D7386F">
        <w:rPr>
          <w:rFonts w:ascii="Times New Roman" w:hAnsi="Times New Roman" w:cs="Times New Roman"/>
          <w:sz w:val="28"/>
          <w:szCs w:val="28"/>
        </w:rPr>
        <w:t>дея, Самарія та Ідумея потрапляли</w:t>
      </w:r>
      <w:r w:rsidR="004831B5" w:rsidRPr="00D7386F">
        <w:rPr>
          <w:rFonts w:ascii="Times New Roman" w:hAnsi="Times New Roman" w:cs="Times New Roman"/>
          <w:sz w:val="28"/>
          <w:szCs w:val="28"/>
        </w:rPr>
        <w:t xml:space="preserve"> під </w:t>
      </w:r>
      <w:r w:rsidR="004831B5" w:rsidRPr="00D7386F">
        <w:rPr>
          <w:rFonts w:ascii="Times New Roman" w:hAnsi="Times New Roman" w:cs="Times New Roman"/>
          <w:sz w:val="28"/>
          <w:szCs w:val="28"/>
        </w:rPr>
        <w:lastRenderedPageBreak/>
        <w:t>безпосередню юрисдикцію римських правителів, один з яких (Понті</w:t>
      </w:r>
      <w:r w:rsidR="008E57D3" w:rsidRPr="00D7386F">
        <w:rPr>
          <w:rFonts w:ascii="Times New Roman" w:hAnsi="Times New Roman" w:cs="Times New Roman"/>
          <w:sz w:val="28"/>
          <w:szCs w:val="28"/>
        </w:rPr>
        <w:t>й Пілат) згодом засудив до розп’</w:t>
      </w:r>
      <w:r w:rsidR="00673188">
        <w:rPr>
          <w:rFonts w:ascii="Times New Roman" w:hAnsi="Times New Roman" w:cs="Times New Roman"/>
          <w:sz w:val="28"/>
          <w:szCs w:val="28"/>
        </w:rPr>
        <w:t xml:space="preserve">яття Ісуса </w:t>
      </w:r>
      <w:r w:rsidR="00673188" w:rsidRPr="00673188">
        <w:rPr>
          <w:rFonts w:ascii="Times New Roman" w:hAnsi="Times New Roman" w:cs="Times New Roman"/>
          <w:sz w:val="28"/>
          <w:szCs w:val="28"/>
        </w:rPr>
        <w:t>[</w:t>
      </w:r>
      <w:r w:rsidR="00664CEE">
        <w:rPr>
          <w:rFonts w:ascii="Times New Roman" w:hAnsi="Times New Roman" w:cs="Times New Roman"/>
          <w:sz w:val="28"/>
          <w:szCs w:val="28"/>
        </w:rPr>
        <w:t>19</w:t>
      </w:r>
      <w:r w:rsidR="00673188" w:rsidRPr="00673188">
        <w:rPr>
          <w:rFonts w:ascii="Times New Roman" w:hAnsi="Times New Roman" w:cs="Times New Roman"/>
          <w:sz w:val="28"/>
          <w:szCs w:val="28"/>
        </w:rPr>
        <w:t>].</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Філіп, інший син Ірода Великого, успадкував північну і північно-східну частини Палестини, вкл</w:t>
      </w:r>
      <w:r w:rsidR="00213351" w:rsidRPr="00D7386F">
        <w:rPr>
          <w:rFonts w:ascii="Times New Roman" w:hAnsi="Times New Roman" w:cs="Times New Roman"/>
          <w:sz w:val="28"/>
          <w:szCs w:val="28"/>
        </w:rPr>
        <w:t>ючаючи Ітурею, Трахонітіду</w:t>
      </w:r>
      <w:r w:rsidRPr="00D7386F">
        <w:rPr>
          <w:rFonts w:ascii="Times New Roman" w:hAnsi="Times New Roman" w:cs="Times New Roman"/>
          <w:sz w:val="28"/>
          <w:szCs w:val="28"/>
        </w:rPr>
        <w:t>, Г</w:t>
      </w:r>
      <w:r w:rsidR="00213351" w:rsidRPr="00D7386F">
        <w:rPr>
          <w:rFonts w:ascii="Times New Roman" w:hAnsi="Times New Roman" w:cs="Times New Roman"/>
          <w:sz w:val="28"/>
          <w:szCs w:val="28"/>
        </w:rPr>
        <w:t>ауланітіду, Ауранітіду і Батанею. Він знаходився у ранзі «тетрарха» (букв.</w:t>
      </w:r>
      <w:r w:rsidRPr="00D7386F">
        <w:rPr>
          <w:rFonts w:ascii="Times New Roman" w:hAnsi="Times New Roman" w:cs="Times New Roman"/>
          <w:sz w:val="28"/>
          <w:szCs w:val="28"/>
        </w:rPr>
        <w:t xml:space="preserve"> «правитель четвертої частини»), тобто ще</w:t>
      </w:r>
      <w:r w:rsidR="007B028B" w:rsidRPr="00D7386F">
        <w:rPr>
          <w:rFonts w:ascii="Times New Roman" w:hAnsi="Times New Roman" w:cs="Times New Roman"/>
          <w:sz w:val="28"/>
          <w:szCs w:val="28"/>
        </w:rPr>
        <w:t xml:space="preserve"> у</w:t>
      </w:r>
      <w:r w:rsidRPr="00D7386F">
        <w:rPr>
          <w:rFonts w:ascii="Times New Roman" w:hAnsi="Times New Roman" w:cs="Times New Roman"/>
          <w:sz w:val="28"/>
          <w:szCs w:val="28"/>
        </w:rPr>
        <w:t xml:space="preserve"> меншому</w:t>
      </w:r>
      <w:r w:rsidR="00213351" w:rsidRPr="00D7386F">
        <w:rPr>
          <w:rFonts w:ascii="Times New Roman" w:hAnsi="Times New Roman" w:cs="Times New Roman"/>
          <w:sz w:val="28"/>
          <w:szCs w:val="28"/>
        </w:rPr>
        <w:t xml:space="preserve"> ранзі</w:t>
      </w:r>
      <w:r w:rsidRPr="00D7386F">
        <w:rPr>
          <w:rFonts w:ascii="Times New Roman" w:hAnsi="Times New Roman" w:cs="Times New Roman"/>
          <w:sz w:val="28"/>
          <w:szCs w:val="28"/>
        </w:rPr>
        <w:t xml:space="preserve">, </w:t>
      </w:r>
      <w:r w:rsidR="00213351" w:rsidRPr="00D7386F">
        <w:rPr>
          <w:rFonts w:ascii="Times New Roman" w:hAnsi="Times New Roman" w:cs="Times New Roman"/>
          <w:sz w:val="28"/>
          <w:szCs w:val="28"/>
        </w:rPr>
        <w:t>аніж «етнарх</w:t>
      </w:r>
      <w:r w:rsidRPr="00D7386F">
        <w:rPr>
          <w:rFonts w:ascii="Times New Roman" w:hAnsi="Times New Roman" w:cs="Times New Roman"/>
          <w:sz w:val="28"/>
          <w:szCs w:val="28"/>
        </w:rPr>
        <w:t>».</w:t>
      </w:r>
    </w:p>
    <w:p w:rsidR="004831B5" w:rsidRPr="00D7386F" w:rsidRDefault="007B028B"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Правління Філіпа було тихим та</w:t>
      </w:r>
      <w:r w:rsidR="004831B5" w:rsidRPr="00D7386F">
        <w:rPr>
          <w:rFonts w:ascii="Times New Roman" w:hAnsi="Times New Roman" w:cs="Times New Roman"/>
          <w:sz w:val="28"/>
          <w:szCs w:val="28"/>
        </w:rPr>
        <w:t xml:space="preserve"> мирним. Він відновив стародавнє місто Паніаду і назв</w:t>
      </w:r>
      <w:r w:rsidRPr="00D7386F">
        <w:rPr>
          <w:rFonts w:ascii="Times New Roman" w:hAnsi="Times New Roman" w:cs="Times New Roman"/>
          <w:sz w:val="28"/>
          <w:szCs w:val="28"/>
        </w:rPr>
        <w:t xml:space="preserve">ав його Кесарія на честь Кесаря </w:t>
      </w:r>
      <w:r w:rsidR="004831B5" w:rsidRPr="00D7386F">
        <w:rPr>
          <w:rFonts w:ascii="Times New Roman" w:hAnsi="Times New Roman" w:cs="Times New Roman"/>
          <w:sz w:val="28"/>
          <w:szCs w:val="28"/>
        </w:rPr>
        <w:t>Августа. Щоб не плутати це місто з іншими однойменними,</w:t>
      </w:r>
      <w:r w:rsidR="002E34AD" w:rsidRPr="00D7386F">
        <w:rPr>
          <w:rFonts w:ascii="Times New Roman" w:hAnsi="Times New Roman" w:cs="Times New Roman"/>
          <w:sz w:val="28"/>
          <w:szCs w:val="28"/>
        </w:rPr>
        <w:t xml:space="preserve"> його зазвичай іменували «Кесарія Філі</w:t>
      </w:r>
      <w:r w:rsidR="004831B5" w:rsidRPr="00D7386F">
        <w:rPr>
          <w:rFonts w:ascii="Times New Roman" w:hAnsi="Times New Roman" w:cs="Times New Roman"/>
          <w:sz w:val="28"/>
          <w:szCs w:val="28"/>
        </w:rPr>
        <w:t>пова». Згідно з Євангеліями, одного разу Ісус вирушив із Галілеї на північ, в район</w:t>
      </w:r>
      <w:r w:rsidR="002E34AD" w:rsidRPr="00D7386F">
        <w:rPr>
          <w:rFonts w:ascii="Times New Roman" w:hAnsi="Times New Roman" w:cs="Times New Roman"/>
          <w:sz w:val="28"/>
          <w:szCs w:val="28"/>
        </w:rPr>
        <w:t xml:space="preserve"> Кесарії Філіпової. </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Інший си</w:t>
      </w:r>
      <w:r w:rsidR="0004269D" w:rsidRPr="00D7386F">
        <w:rPr>
          <w:rFonts w:ascii="Times New Roman" w:hAnsi="Times New Roman" w:cs="Times New Roman"/>
          <w:sz w:val="28"/>
          <w:szCs w:val="28"/>
        </w:rPr>
        <w:t>н Ірода Великого, Ірод Антипа (у</w:t>
      </w:r>
      <w:r w:rsidRPr="00D7386F">
        <w:rPr>
          <w:rFonts w:ascii="Times New Roman" w:hAnsi="Times New Roman" w:cs="Times New Roman"/>
          <w:sz w:val="28"/>
          <w:szCs w:val="28"/>
        </w:rPr>
        <w:t xml:space="preserve"> Новому Завіті іменований просто </w:t>
      </w:r>
      <w:r w:rsidR="00F13BED" w:rsidRPr="00D7386F">
        <w:rPr>
          <w:rFonts w:ascii="Times New Roman" w:hAnsi="Times New Roman" w:cs="Times New Roman"/>
          <w:sz w:val="28"/>
          <w:szCs w:val="28"/>
        </w:rPr>
        <w:t>Іродом), був тетрархом Галілеї та</w:t>
      </w:r>
      <w:r w:rsidRPr="00D7386F">
        <w:rPr>
          <w:rFonts w:ascii="Times New Roman" w:hAnsi="Times New Roman" w:cs="Times New Roman"/>
          <w:sz w:val="28"/>
          <w:szCs w:val="28"/>
        </w:rPr>
        <w:t xml:space="preserve"> Переї. Оскільки більша частина життя Ісуса пройшла на підвладни</w:t>
      </w:r>
      <w:r w:rsidR="00F13BED" w:rsidRPr="00D7386F">
        <w:rPr>
          <w:rFonts w:ascii="Times New Roman" w:hAnsi="Times New Roman" w:cs="Times New Roman"/>
          <w:sz w:val="28"/>
          <w:szCs w:val="28"/>
        </w:rPr>
        <w:t>х йому землях, цьому члену Іродової</w:t>
      </w:r>
      <w:r w:rsidRPr="00D7386F">
        <w:rPr>
          <w:rFonts w:ascii="Times New Roman" w:hAnsi="Times New Roman" w:cs="Times New Roman"/>
          <w:sz w:val="28"/>
          <w:szCs w:val="28"/>
        </w:rPr>
        <w:t xml:space="preserve"> династії при</w:t>
      </w:r>
      <w:r w:rsidR="008D7B6A" w:rsidRPr="00D7386F">
        <w:rPr>
          <w:rFonts w:ascii="Times New Roman" w:hAnsi="Times New Roman" w:cs="Times New Roman"/>
          <w:sz w:val="28"/>
          <w:szCs w:val="28"/>
        </w:rPr>
        <w:t>діляєть</w:t>
      </w:r>
      <w:r w:rsidR="00AC6369">
        <w:rPr>
          <w:rFonts w:ascii="Times New Roman" w:hAnsi="Times New Roman" w:cs="Times New Roman"/>
          <w:sz w:val="28"/>
          <w:szCs w:val="28"/>
        </w:rPr>
        <w:t>ся в Євангеліях найбільше уваги [</w:t>
      </w:r>
      <w:r w:rsidR="00664CEE">
        <w:rPr>
          <w:rFonts w:ascii="Times New Roman" w:hAnsi="Times New Roman" w:cs="Times New Roman"/>
          <w:sz w:val="28"/>
          <w:szCs w:val="28"/>
        </w:rPr>
        <w:t>19</w:t>
      </w:r>
      <w:r w:rsidR="00AC6369">
        <w:rPr>
          <w:rFonts w:ascii="Times New Roman" w:hAnsi="Times New Roman" w:cs="Times New Roman"/>
          <w:sz w:val="28"/>
          <w:szCs w:val="28"/>
        </w:rPr>
        <w:t>].</w:t>
      </w:r>
    </w:p>
    <w:p w:rsidR="004831B5" w:rsidRPr="00D7386F" w:rsidRDefault="008D7B6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Ірод Антипа був одружений з дочкою</w:t>
      </w:r>
      <w:r w:rsidR="004831B5" w:rsidRPr="00D7386F">
        <w:rPr>
          <w:rFonts w:ascii="Times New Roman" w:hAnsi="Times New Roman" w:cs="Times New Roman"/>
          <w:sz w:val="28"/>
          <w:szCs w:val="28"/>
        </w:rPr>
        <w:t xml:space="preserve"> Арети, царя набатейс</w:t>
      </w:r>
      <w:r w:rsidRPr="00D7386F">
        <w:rPr>
          <w:rFonts w:ascii="Times New Roman" w:hAnsi="Times New Roman" w:cs="Times New Roman"/>
          <w:sz w:val="28"/>
          <w:szCs w:val="28"/>
        </w:rPr>
        <w:t xml:space="preserve">ьких арабів, </w:t>
      </w:r>
      <w:r w:rsidR="004831B5" w:rsidRPr="00D7386F">
        <w:rPr>
          <w:rFonts w:ascii="Times New Roman" w:hAnsi="Times New Roman" w:cs="Times New Roman"/>
          <w:sz w:val="28"/>
          <w:szCs w:val="28"/>
        </w:rPr>
        <w:t>стол</w:t>
      </w:r>
      <w:r w:rsidRPr="00D7386F">
        <w:rPr>
          <w:rFonts w:ascii="Times New Roman" w:hAnsi="Times New Roman" w:cs="Times New Roman"/>
          <w:sz w:val="28"/>
          <w:szCs w:val="28"/>
        </w:rPr>
        <w:t>иця яких розташовувалась</w:t>
      </w:r>
      <w:r w:rsidR="004831B5" w:rsidRPr="00D7386F">
        <w:rPr>
          <w:rFonts w:ascii="Times New Roman" w:hAnsi="Times New Roman" w:cs="Times New Roman"/>
          <w:sz w:val="28"/>
          <w:szCs w:val="28"/>
        </w:rPr>
        <w:t xml:space="preserve"> в мі</w:t>
      </w:r>
      <w:r w:rsidRPr="00D7386F">
        <w:rPr>
          <w:rFonts w:ascii="Times New Roman" w:hAnsi="Times New Roman" w:cs="Times New Roman"/>
          <w:sz w:val="28"/>
          <w:szCs w:val="28"/>
        </w:rPr>
        <w:t xml:space="preserve">сті Петра. Однак згодом, </w:t>
      </w:r>
      <w:r w:rsidR="004831B5" w:rsidRPr="00D7386F">
        <w:rPr>
          <w:rFonts w:ascii="Times New Roman" w:hAnsi="Times New Roman" w:cs="Times New Roman"/>
          <w:sz w:val="28"/>
          <w:szCs w:val="28"/>
        </w:rPr>
        <w:t>прийшов</w:t>
      </w:r>
      <w:r w:rsidRPr="00D7386F">
        <w:rPr>
          <w:rFonts w:ascii="Times New Roman" w:hAnsi="Times New Roman" w:cs="Times New Roman"/>
          <w:sz w:val="28"/>
          <w:szCs w:val="28"/>
        </w:rPr>
        <w:t>ши</w:t>
      </w:r>
      <w:r w:rsidR="004831B5" w:rsidRPr="00D7386F">
        <w:rPr>
          <w:rFonts w:ascii="Times New Roman" w:hAnsi="Times New Roman" w:cs="Times New Roman"/>
          <w:sz w:val="28"/>
          <w:szCs w:val="28"/>
        </w:rPr>
        <w:t xml:space="preserve"> до свого </w:t>
      </w:r>
      <w:r w:rsidRPr="00D7386F">
        <w:rPr>
          <w:rFonts w:ascii="Times New Roman" w:hAnsi="Times New Roman" w:cs="Times New Roman"/>
          <w:sz w:val="28"/>
          <w:szCs w:val="28"/>
        </w:rPr>
        <w:t xml:space="preserve">рідного </w:t>
      </w:r>
      <w:r w:rsidR="004831B5" w:rsidRPr="00D7386F">
        <w:rPr>
          <w:rFonts w:ascii="Times New Roman" w:hAnsi="Times New Roman" w:cs="Times New Roman"/>
          <w:sz w:val="28"/>
          <w:szCs w:val="28"/>
        </w:rPr>
        <w:t xml:space="preserve">брата Ірода Філіпа </w:t>
      </w:r>
      <w:r w:rsidRPr="00D7386F">
        <w:rPr>
          <w:rFonts w:ascii="Times New Roman" w:hAnsi="Times New Roman" w:cs="Times New Roman"/>
          <w:sz w:val="28"/>
          <w:szCs w:val="28"/>
        </w:rPr>
        <w:t>в гості (не плутати з Філіпом тетрархом</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закохався в дружину господаря – Іродіаду, дочку</w:t>
      </w:r>
      <w:r w:rsidR="004831B5" w:rsidRPr="00D7386F">
        <w:rPr>
          <w:rFonts w:ascii="Times New Roman" w:hAnsi="Times New Roman" w:cs="Times New Roman"/>
          <w:sz w:val="28"/>
          <w:szCs w:val="28"/>
        </w:rPr>
        <w:t xml:space="preserve"> Арістовул</w:t>
      </w:r>
      <w:r w:rsidRPr="00D7386F">
        <w:rPr>
          <w:rFonts w:ascii="Times New Roman" w:hAnsi="Times New Roman" w:cs="Times New Roman"/>
          <w:sz w:val="28"/>
          <w:szCs w:val="28"/>
        </w:rPr>
        <w:t>а і онуку Ірода Великого. Осліплений</w:t>
      </w:r>
      <w:r w:rsidR="004831B5" w:rsidRPr="00D7386F">
        <w:rPr>
          <w:rFonts w:ascii="Times New Roman" w:hAnsi="Times New Roman" w:cs="Times New Roman"/>
          <w:sz w:val="28"/>
          <w:szCs w:val="28"/>
        </w:rPr>
        <w:t xml:space="preserve"> пристрастю, Ірод Антипа розлучився зі своєю законною дружиною і взяв замість неї</w:t>
      </w:r>
      <w:r w:rsidRPr="00D7386F">
        <w:rPr>
          <w:rFonts w:ascii="Times New Roman" w:hAnsi="Times New Roman" w:cs="Times New Roman"/>
          <w:sz w:val="28"/>
          <w:szCs w:val="28"/>
        </w:rPr>
        <w:t xml:space="preserve"> дружиною Іродіаду. У</w:t>
      </w:r>
      <w:r w:rsidR="004831B5" w:rsidRPr="00D7386F">
        <w:rPr>
          <w:rFonts w:ascii="Times New Roman" w:hAnsi="Times New Roman" w:cs="Times New Roman"/>
          <w:sz w:val="28"/>
          <w:szCs w:val="28"/>
        </w:rPr>
        <w:t xml:space="preserve"> помсту Арета оголосив йому війну і навіть пер</w:t>
      </w:r>
      <w:r w:rsidRPr="00D7386F">
        <w:rPr>
          <w:rFonts w:ascii="Times New Roman" w:hAnsi="Times New Roman" w:cs="Times New Roman"/>
          <w:sz w:val="28"/>
          <w:szCs w:val="28"/>
        </w:rPr>
        <w:t>еміг його армію в 36 році н. е.</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Саме І</w:t>
      </w:r>
      <w:r w:rsidR="008D7B6A" w:rsidRPr="00D7386F">
        <w:rPr>
          <w:rFonts w:ascii="Times New Roman" w:hAnsi="Times New Roman" w:cs="Times New Roman"/>
          <w:sz w:val="28"/>
          <w:szCs w:val="28"/>
        </w:rPr>
        <w:t>родіада стояла за вбивством Іоа</w:t>
      </w:r>
      <w:r w:rsidRPr="00D7386F">
        <w:rPr>
          <w:rFonts w:ascii="Times New Roman" w:hAnsi="Times New Roman" w:cs="Times New Roman"/>
          <w:sz w:val="28"/>
          <w:szCs w:val="28"/>
        </w:rPr>
        <w:t>на Хрестителя. Вона зата</w:t>
      </w:r>
      <w:r w:rsidR="00F53781" w:rsidRPr="00D7386F">
        <w:rPr>
          <w:rFonts w:ascii="Times New Roman" w:hAnsi="Times New Roman" w:cs="Times New Roman"/>
          <w:sz w:val="28"/>
          <w:szCs w:val="28"/>
        </w:rPr>
        <w:t>їла</w:t>
      </w:r>
      <w:r w:rsidRPr="00D7386F">
        <w:rPr>
          <w:rFonts w:ascii="Times New Roman" w:hAnsi="Times New Roman" w:cs="Times New Roman"/>
          <w:sz w:val="28"/>
          <w:szCs w:val="28"/>
        </w:rPr>
        <w:t xml:space="preserve"> на нього злобу за те, що він безстрашно викривав Ірода за незаконний шлюб</w:t>
      </w:r>
      <w:r w:rsidR="00F53781" w:rsidRPr="00D7386F">
        <w:rPr>
          <w:rFonts w:ascii="Times New Roman" w:hAnsi="Times New Roman" w:cs="Times New Roman"/>
          <w:sz w:val="28"/>
          <w:szCs w:val="28"/>
        </w:rPr>
        <w:t xml:space="preserve"> з нею</w:t>
      </w:r>
      <w:r w:rsidRPr="00D7386F">
        <w:rPr>
          <w:rFonts w:ascii="Times New Roman" w:hAnsi="Times New Roman" w:cs="Times New Roman"/>
          <w:sz w:val="28"/>
          <w:szCs w:val="28"/>
        </w:rPr>
        <w:t>. Через свою дочку Соломію, чий танець сподобався Іродові, їй вд</w:t>
      </w:r>
      <w:r w:rsidR="00F53781" w:rsidRPr="00D7386F">
        <w:rPr>
          <w:rFonts w:ascii="Times New Roman" w:hAnsi="Times New Roman" w:cs="Times New Roman"/>
          <w:sz w:val="28"/>
          <w:szCs w:val="28"/>
        </w:rPr>
        <w:t>алося домогтися страти Іоана</w:t>
      </w:r>
      <w:r w:rsidR="00AC6369">
        <w:rPr>
          <w:rFonts w:ascii="Times New Roman" w:hAnsi="Times New Roman" w:cs="Times New Roman"/>
          <w:sz w:val="28"/>
          <w:szCs w:val="28"/>
        </w:rPr>
        <w:t xml:space="preserve"> [</w:t>
      </w:r>
      <w:r w:rsidR="00664CEE">
        <w:rPr>
          <w:rFonts w:ascii="Times New Roman" w:hAnsi="Times New Roman" w:cs="Times New Roman"/>
          <w:sz w:val="28"/>
          <w:szCs w:val="28"/>
          <w:lang w:val="ru-RU"/>
        </w:rPr>
        <w:t>27</w:t>
      </w:r>
      <w:r w:rsidR="00AC6369">
        <w:rPr>
          <w:rFonts w:ascii="Times New Roman" w:hAnsi="Times New Roman" w:cs="Times New Roman"/>
          <w:sz w:val="28"/>
          <w:szCs w:val="28"/>
        </w:rPr>
        <w:t>].</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Одного разу Ісус попередив своїх </w:t>
      </w:r>
      <w:r w:rsidR="00F53781" w:rsidRPr="00D7386F">
        <w:rPr>
          <w:rFonts w:ascii="Times New Roman" w:hAnsi="Times New Roman" w:cs="Times New Roman"/>
          <w:sz w:val="28"/>
          <w:szCs w:val="28"/>
        </w:rPr>
        <w:t>учнів про закваску Іродову</w:t>
      </w:r>
      <w:r w:rsidRPr="00D7386F">
        <w:rPr>
          <w:rFonts w:ascii="Times New Roman" w:hAnsi="Times New Roman" w:cs="Times New Roman"/>
          <w:sz w:val="28"/>
          <w:szCs w:val="28"/>
        </w:rPr>
        <w:t>. Іншим разом він зг</w:t>
      </w:r>
      <w:r w:rsidR="00F53781" w:rsidRPr="00D7386F">
        <w:rPr>
          <w:rFonts w:ascii="Times New Roman" w:hAnsi="Times New Roman" w:cs="Times New Roman"/>
          <w:sz w:val="28"/>
          <w:szCs w:val="28"/>
        </w:rPr>
        <w:t>адав і про закваску фарисейську</w:t>
      </w:r>
      <w:r w:rsidRPr="00D7386F">
        <w:rPr>
          <w:rFonts w:ascii="Times New Roman" w:hAnsi="Times New Roman" w:cs="Times New Roman"/>
          <w:sz w:val="28"/>
          <w:szCs w:val="28"/>
        </w:rPr>
        <w:t xml:space="preserve">: фарисеї проявили несподіваний інтерес до його безпеки, повідомивши йому про плани Ірода </w:t>
      </w:r>
      <w:r w:rsidR="00F53781" w:rsidRPr="00D7386F">
        <w:rPr>
          <w:rFonts w:ascii="Times New Roman" w:hAnsi="Times New Roman" w:cs="Times New Roman"/>
          <w:sz w:val="28"/>
          <w:szCs w:val="28"/>
        </w:rPr>
        <w:t>його вбити.</w:t>
      </w:r>
      <w:r w:rsidRPr="00D7386F">
        <w:rPr>
          <w:rFonts w:ascii="Times New Roman" w:hAnsi="Times New Roman" w:cs="Times New Roman"/>
          <w:sz w:val="28"/>
          <w:szCs w:val="28"/>
        </w:rPr>
        <w:t xml:space="preserve"> Судя</w:t>
      </w:r>
      <w:r w:rsidR="00F53781" w:rsidRPr="00D7386F">
        <w:rPr>
          <w:rFonts w:ascii="Times New Roman" w:hAnsi="Times New Roman" w:cs="Times New Roman"/>
          <w:sz w:val="28"/>
          <w:szCs w:val="28"/>
        </w:rPr>
        <w:t>чи з відповіді Ісуса фарисеям («ідіть та</w:t>
      </w:r>
      <w:r w:rsidRPr="00D7386F">
        <w:rPr>
          <w:rFonts w:ascii="Times New Roman" w:hAnsi="Times New Roman" w:cs="Times New Roman"/>
          <w:sz w:val="28"/>
          <w:szCs w:val="28"/>
        </w:rPr>
        <w:t xml:space="preserve"> скажіть тому лисові»), він </w:t>
      </w:r>
      <w:r w:rsidRPr="00D7386F">
        <w:rPr>
          <w:rFonts w:ascii="Times New Roman" w:hAnsi="Times New Roman" w:cs="Times New Roman"/>
          <w:sz w:val="28"/>
          <w:szCs w:val="28"/>
        </w:rPr>
        <w:lastRenderedPageBreak/>
        <w:t>розгадав хитромудрий задум Ірода позбутися його: нечиста совість останнього породила в ньому страхи, що І</w:t>
      </w:r>
      <w:r w:rsidR="00F53781" w:rsidRPr="00D7386F">
        <w:rPr>
          <w:rFonts w:ascii="Times New Roman" w:hAnsi="Times New Roman" w:cs="Times New Roman"/>
          <w:sz w:val="28"/>
          <w:szCs w:val="28"/>
        </w:rPr>
        <w:t xml:space="preserve">сус </w:t>
      </w:r>
      <w:r w:rsidR="00D4763B" w:rsidRPr="00D7386F">
        <w:rPr>
          <w:rFonts w:ascii="Times New Roman" w:hAnsi="Times New Roman" w:cs="Times New Roman"/>
          <w:sz w:val="28"/>
          <w:szCs w:val="28"/>
        </w:rPr>
        <w:t xml:space="preserve">– </w:t>
      </w:r>
      <w:r w:rsidR="002751B9">
        <w:rPr>
          <w:rFonts w:ascii="Times New Roman" w:hAnsi="Times New Roman" w:cs="Times New Roman"/>
          <w:sz w:val="28"/>
          <w:szCs w:val="28"/>
        </w:rPr>
        <w:t>це воскреслий Хреститель [</w:t>
      </w:r>
      <w:r w:rsidR="00664CEE">
        <w:rPr>
          <w:rFonts w:ascii="Times New Roman" w:hAnsi="Times New Roman" w:cs="Times New Roman"/>
          <w:sz w:val="28"/>
          <w:szCs w:val="28"/>
        </w:rPr>
        <w:t>19</w:t>
      </w:r>
      <w:r w:rsidR="002751B9">
        <w:rPr>
          <w:rFonts w:ascii="Times New Roman" w:hAnsi="Times New Roman" w:cs="Times New Roman"/>
          <w:sz w:val="28"/>
          <w:szCs w:val="28"/>
        </w:rPr>
        <w:t>].</w:t>
      </w:r>
    </w:p>
    <w:p w:rsidR="004831B5" w:rsidRPr="00D7386F" w:rsidRDefault="00F53781"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Ірод Антипа</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був</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у Єрусалимі під час суду і розп’</w:t>
      </w:r>
      <w:r w:rsidR="004831B5" w:rsidRPr="00D7386F">
        <w:rPr>
          <w:rFonts w:ascii="Times New Roman" w:hAnsi="Times New Roman" w:cs="Times New Roman"/>
          <w:sz w:val="28"/>
          <w:szCs w:val="28"/>
        </w:rPr>
        <w:t>яття Ісуса. Оск</w:t>
      </w:r>
      <w:r w:rsidR="00636FD6" w:rsidRPr="00D7386F">
        <w:rPr>
          <w:rFonts w:ascii="Times New Roman" w:hAnsi="Times New Roman" w:cs="Times New Roman"/>
          <w:sz w:val="28"/>
          <w:szCs w:val="28"/>
        </w:rPr>
        <w:t>ільки Ісус був з Галілеї і</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належав до юрисдикції Ант</w:t>
      </w:r>
      <w:r w:rsidR="00636FD6" w:rsidRPr="00D7386F">
        <w:rPr>
          <w:rFonts w:ascii="Times New Roman" w:hAnsi="Times New Roman" w:cs="Times New Roman"/>
          <w:sz w:val="28"/>
          <w:szCs w:val="28"/>
        </w:rPr>
        <w:t>ипи</w:t>
      </w:r>
      <w:r w:rsidRPr="00D7386F">
        <w:rPr>
          <w:rFonts w:ascii="Times New Roman" w:hAnsi="Times New Roman" w:cs="Times New Roman"/>
          <w:sz w:val="28"/>
          <w:szCs w:val="28"/>
        </w:rPr>
        <w:t>, Пілат відіслав його до Антипи</w:t>
      </w:r>
      <w:r w:rsidR="004831B5" w:rsidRPr="00D7386F">
        <w:rPr>
          <w:rFonts w:ascii="Times New Roman" w:hAnsi="Times New Roman" w:cs="Times New Roman"/>
          <w:sz w:val="28"/>
          <w:szCs w:val="28"/>
        </w:rPr>
        <w:t xml:space="preserve"> для судового рішення. Ірод був задоволений, вважаючи, що йому </w:t>
      </w:r>
      <w:r w:rsidR="00636FD6" w:rsidRPr="00D7386F">
        <w:rPr>
          <w:rFonts w:ascii="Times New Roman" w:hAnsi="Times New Roman" w:cs="Times New Roman"/>
          <w:sz w:val="28"/>
          <w:szCs w:val="28"/>
        </w:rPr>
        <w:t>нарешті випала можливість</w:t>
      </w:r>
      <w:r w:rsidR="004831B5" w:rsidRPr="00D7386F">
        <w:rPr>
          <w:rFonts w:ascii="Times New Roman" w:hAnsi="Times New Roman" w:cs="Times New Roman"/>
          <w:sz w:val="28"/>
          <w:szCs w:val="28"/>
        </w:rPr>
        <w:t xml:space="preserve"> побачити </w:t>
      </w:r>
      <w:r w:rsidR="00636FD6" w:rsidRPr="00D7386F">
        <w:rPr>
          <w:rFonts w:ascii="Times New Roman" w:hAnsi="Times New Roman" w:cs="Times New Roman"/>
          <w:sz w:val="28"/>
          <w:szCs w:val="28"/>
        </w:rPr>
        <w:t xml:space="preserve">створене Ісусом диво. </w:t>
      </w:r>
      <w:r w:rsidR="004831B5" w:rsidRPr="00D7386F">
        <w:rPr>
          <w:rFonts w:ascii="Times New Roman" w:hAnsi="Times New Roman" w:cs="Times New Roman"/>
          <w:sz w:val="28"/>
          <w:szCs w:val="28"/>
        </w:rPr>
        <w:t>Од</w:t>
      </w:r>
      <w:r w:rsidR="00636FD6" w:rsidRPr="00D7386F">
        <w:rPr>
          <w:rFonts w:ascii="Times New Roman" w:hAnsi="Times New Roman" w:cs="Times New Roman"/>
          <w:sz w:val="28"/>
          <w:szCs w:val="28"/>
        </w:rPr>
        <w:t xml:space="preserve">нак Ісус чудес творити не став </w:t>
      </w:r>
      <w:r w:rsidR="004831B5" w:rsidRPr="00D7386F">
        <w:rPr>
          <w:rFonts w:ascii="Times New Roman" w:hAnsi="Times New Roman" w:cs="Times New Roman"/>
          <w:sz w:val="28"/>
          <w:szCs w:val="28"/>
        </w:rPr>
        <w:t xml:space="preserve">і розчарований правитель став </w:t>
      </w:r>
      <w:r w:rsidR="00636FD6" w:rsidRPr="00D7386F">
        <w:rPr>
          <w:rFonts w:ascii="Times New Roman" w:hAnsi="Times New Roman" w:cs="Times New Roman"/>
          <w:sz w:val="28"/>
          <w:szCs w:val="28"/>
        </w:rPr>
        <w:t xml:space="preserve">поводити себе з ним зі </w:t>
      </w:r>
      <w:r w:rsidR="00997B08" w:rsidRPr="00D7386F">
        <w:rPr>
          <w:rFonts w:ascii="Times New Roman" w:hAnsi="Times New Roman" w:cs="Times New Roman"/>
          <w:sz w:val="28"/>
          <w:szCs w:val="28"/>
        </w:rPr>
        <w:t>знущальним презирством</w:t>
      </w:r>
      <w:r w:rsidR="00561F47" w:rsidRPr="00D7386F">
        <w:rPr>
          <w:rFonts w:ascii="Times New Roman" w:hAnsi="Times New Roman" w:cs="Times New Roman"/>
          <w:sz w:val="28"/>
          <w:szCs w:val="28"/>
        </w:rPr>
        <w:t>.</w:t>
      </w:r>
      <w:r w:rsidR="00997B08" w:rsidRPr="00D7386F">
        <w:rPr>
          <w:rFonts w:ascii="Times New Roman" w:hAnsi="Times New Roman" w:cs="Times New Roman"/>
          <w:sz w:val="28"/>
          <w:szCs w:val="28"/>
        </w:rPr>
        <w:t xml:space="preserve"> </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У 39 році н. е. Ірод Антипа, піддавшись умовлянням Іродіади, відправився в Рим просити імператора про дарування йому царського титулу. Там </w:t>
      </w:r>
      <w:r w:rsidR="00636FD6" w:rsidRPr="00D7386F">
        <w:rPr>
          <w:rFonts w:ascii="Times New Roman" w:hAnsi="Times New Roman" w:cs="Times New Roman"/>
          <w:sz w:val="28"/>
          <w:szCs w:val="28"/>
        </w:rPr>
        <w:t>на нього чекав крах: Ірод Агріппа I встиг переправити Калігулі</w:t>
      </w:r>
      <w:r w:rsidRPr="00D7386F">
        <w:rPr>
          <w:rFonts w:ascii="Times New Roman" w:hAnsi="Times New Roman" w:cs="Times New Roman"/>
          <w:sz w:val="28"/>
          <w:szCs w:val="28"/>
        </w:rPr>
        <w:t xml:space="preserve"> лист, </w:t>
      </w:r>
      <w:r w:rsidR="00636FD6" w:rsidRPr="00D7386F">
        <w:rPr>
          <w:rFonts w:ascii="Times New Roman" w:hAnsi="Times New Roman" w:cs="Times New Roman"/>
          <w:sz w:val="28"/>
          <w:szCs w:val="28"/>
        </w:rPr>
        <w:t>в якому звинуватив Антипу у</w:t>
      </w:r>
      <w:r w:rsidRPr="00D7386F">
        <w:rPr>
          <w:rFonts w:ascii="Times New Roman" w:hAnsi="Times New Roman" w:cs="Times New Roman"/>
          <w:sz w:val="28"/>
          <w:szCs w:val="28"/>
        </w:rPr>
        <w:t xml:space="preserve"> змові з парфянами, старими ворогами римлян. В рез</w:t>
      </w:r>
      <w:r w:rsidR="00636FD6" w:rsidRPr="00D7386F">
        <w:rPr>
          <w:rFonts w:ascii="Times New Roman" w:hAnsi="Times New Roman" w:cs="Times New Roman"/>
          <w:sz w:val="28"/>
          <w:szCs w:val="28"/>
        </w:rPr>
        <w:t>ультаті Калігула заслав Антипу в галльське</w:t>
      </w:r>
      <w:r w:rsidRPr="00D7386F">
        <w:rPr>
          <w:rFonts w:ascii="Times New Roman" w:hAnsi="Times New Roman" w:cs="Times New Roman"/>
          <w:sz w:val="28"/>
          <w:szCs w:val="28"/>
        </w:rPr>
        <w:t xml:space="preserve"> місто Лугдунум (сучасний Л</w:t>
      </w:r>
      <w:r w:rsidR="00636FD6" w:rsidRPr="00D7386F">
        <w:rPr>
          <w:rFonts w:ascii="Times New Roman" w:hAnsi="Times New Roman" w:cs="Times New Roman"/>
          <w:sz w:val="28"/>
          <w:szCs w:val="28"/>
        </w:rPr>
        <w:t>іон), а його землі передав Іроду Агріппі I.</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Ірод Агріппа I був сином Арістовул</w:t>
      </w:r>
      <w:r w:rsidR="00C048E2" w:rsidRPr="00D7386F">
        <w:rPr>
          <w:rFonts w:ascii="Times New Roman" w:hAnsi="Times New Roman" w:cs="Times New Roman"/>
          <w:sz w:val="28"/>
          <w:szCs w:val="28"/>
        </w:rPr>
        <w:t>а</w:t>
      </w:r>
      <w:r w:rsidRPr="00D7386F">
        <w:rPr>
          <w:rFonts w:ascii="Times New Roman" w:hAnsi="Times New Roman" w:cs="Times New Roman"/>
          <w:sz w:val="28"/>
          <w:szCs w:val="28"/>
        </w:rPr>
        <w:t>, страченого в 7 році до н. е. своїм батьком Іродом Великим за звинуваченням у змові. У 37 році н. е. він став правителем тих частин Палестини, як</w:t>
      </w:r>
      <w:r w:rsidR="00326569" w:rsidRPr="00D7386F">
        <w:rPr>
          <w:rFonts w:ascii="Times New Roman" w:hAnsi="Times New Roman" w:cs="Times New Roman"/>
          <w:sz w:val="28"/>
          <w:szCs w:val="28"/>
        </w:rPr>
        <w:t>ими</w:t>
      </w:r>
      <w:r w:rsidRPr="00D7386F">
        <w:rPr>
          <w:rFonts w:ascii="Times New Roman" w:hAnsi="Times New Roman" w:cs="Times New Roman"/>
          <w:sz w:val="28"/>
          <w:szCs w:val="28"/>
        </w:rPr>
        <w:t xml:space="preserve"> свого часу </w:t>
      </w:r>
      <w:r w:rsidR="00326569" w:rsidRPr="00D7386F">
        <w:rPr>
          <w:rFonts w:ascii="Times New Roman" w:hAnsi="Times New Roman" w:cs="Times New Roman"/>
          <w:sz w:val="28"/>
          <w:szCs w:val="28"/>
        </w:rPr>
        <w:t xml:space="preserve">керував </w:t>
      </w:r>
      <w:r w:rsidRPr="00D7386F">
        <w:rPr>
          <w:rFonts w:ascii="Times New Roman" w:hAnsi="Times New Roman" w:cs="Times New Roman"/>
          <w:sz w:val="28"/>
          <w:szCs w:val="28"/>
        </w:rPr>
        <w:t>по</w:t>
      </w:r>
      <w:r w:rsidR="00326569" w:rsidRPr="00D7386F">
        <w:rPr>
          <w:rFonts w:ascii="Times New Roman" w:hAnsi="Times New Roman" w:cs="Times New Roman"/>
          <w:sz w:val="28"/>
          <w:szCs w:val="28"/>
        </w:rPr>
        <w:t xml:space="preserve">кійний Філіп як тетрарх, а в </w:t>
      </w:r>
      <w:r w:rsidRPr="00D7386F">
        <w:rPr>
          <w:rFonts w:ascii="Times New Roman" w:hAnsi="Times New Roman" w:cs="Times New Roman"/>
          <w:sz w:val="28"/>
          <w:szCs w:val="28"/>
        </w:rPr>
        <w:t xml:space="preserve">39 році до його володінь </w:t>
      </w:r>
      <w:r w:rsidR="006F7B4D" w:rsidRPr="00D7386F">
        <w:rPr>
          <w:rFonts w:ascii="Times New Roman" w:hAnsi="Times New Roman" w:cs="Times New Roman"/>
          <w:sz w:val="28"/>
          <w:szCs w:val="28"/>
        </w:rPr>
        <w:t>приєдналися Галілея і Пірея</w:t>
      </w:r>
      <w:r w:rsidRPr="00D7386F">
        <w:rPr>
          <w:rFonts w:ascii="Times New Roman" w:hAnsi="Times New Roman" w:cs="Times New Roman"/>
          <w:sz w:val="28"/>
          <w:szCs w:val="28"/>
        </w:rPr>
        <w:t>. Більш того, два роки по тому Калігула подарував йому також Юдею з Сам</w:t>
      </w:r>
      <w:r w:rsidR="00326569" w:rsidRPr="00D7386F">
        <w:rPr>
          <w:rFonts w:ascii="Times New Roman" w:hAnsi="Times New Roman" w:cs="Times New Roman"/>
          <w:sz w:val="28"/>
          <w:szCs w:val="28"/>
        </w:rPr>
        <w:t>арією, в результаті чого він об’</w:t>
      </w:r>
      <w:r w:rsidRPr="00D7386F">
        <w:rPr>
          <w:rFonts w:ascii="Times New Roman" w:hAnsi="Times New Roman" w:cs="Times New Roman"/>
          <w:sz w:val="28"/>
          <w:szCs w:val="28"/>
        </w:rPr>
        <w:t>єднав під своєю владою всі колишні вол</w:t>
      </w:r>
      <w:r w:rsidR="00326569" w:rsidRPr="00D7386F">
        <w:rPr>
          <w:rFonts w:ascii="Times New Roman" w:hAnsi="Times New Roman" w:cs="Times New Roman"/>
          <w:sz w:val="28"/>
          <w:szCs w:val="28"/>
        </w:rPr>
        <w:t>одіння Ірода Великого.</w:t>
      </w:r>
    </w:p>
    <w:p w:rsidR="004831B5" w:rsidRPr="002751B9" w:rsidRDefault="004831B5"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Згідно </w:t>
      </w:r>
      <w:r w:rsidR="00326569" w:rsidRPr="00D7386F">
        <w:rPr>
          <w:rFonts w:ascii="Times New Roman" w:hAnsi="Times New Roman" w:cs="Times New Roman"/>
          <w:sz w:val="28"/>
          <w:szCs w:val="28"/>
        </w:rPr>
        <w:t xml:space="preserve">з </w:t>
      </w:r>
      <w:r w:rsidRPr="00D7386F">
        <w:rPr>
          <w:rFonts w:ascii="Times New Roman" w:hAnsi="Times New Roman" w:cs="Times New Roman"/>
          <w:sz w:val="28"/>
          <w:szCs w:val="28"/>
        </w:rPr>
        <w:t>Діянням</w:t>
      </w:r>
      <w:r w:rsidR="00326569" w:rsidRPr="00D7386F">
        <w:rPr>
          <w:rFonts w:ascii="Times New Roman" w:hAnsi="Times New Roman" w:cs="Times New Roman"/>
          <w:sz w:val="28"/>
          <w:szCs w:val="28"/>
        </w:rPr>
        <w:t>и</w:t>
      </w:r>
      <w:r w:rsidRPr="00D7386F">
        <w:rPr>
          <w:rFonts w:ascii="Times New Roman" w:hAnsi="Times New Roman" w:cs="Times New Roman"/>
          <w:sz w:val="28"/>
          <w:szCs w:val="28"/>
        </w:rPr>
        <w:t xml:space="preserve"> Апостолів, Ірод Агріппа I жорстоко пер</w:t>
      </w:r>
      <w:r w:rsidR="00326569" w:rsidRPr="00D7386F">
        <w:rPr>
          <w:rFonts w:ascii="Times New Roman" w:hAnsi="Times New Roman" w:cs="Times New Roman"/>
          <w:sz w:val="28"/>
          <w:szCs w:val="28"/>
        </w:rPr>
        <w:t>еслідував деяких керівників першохристиянської</w:t>
      </w:r>
      <w:r w:rsidRPr="00D7386F">
        <w:rPr>
          <w:rFonts w:ascii="Times New Roman" w:hAnsi="Times New Roman" w:cs="Times New Roman"/>
          <w:sz w:val="28"/>
          <w:szCs w:val="28"/>
        </w:rPr>
        <w:t xml:space="preserve"> церкви. В</w:t>
      </w:r>
      <w:r w:rsidR="00326569" w:rsidRPr="00D7386F">
        <w:rPr>
          <w:rFonts w:ascii="Times New Roman" w:hAnsi="Times New Roman" w:cs="Times New Roman"/>
          <w:sz w:val="28"/>
          <w:szCs w:val="28"/>
        </w:rPr>
        <w:t>ін убив мечем Якова, брата Іоана і заарештував Петра</w:t>
      </w:r>
      <w:r w:rsidRPr="00D7386F">
        <w:rPr>
          <w:rFonts w:ascii="Times New Roman" w:hAnsi="Times New Roman" w:cs="Times New Roman"/>
          <w:sz w:val="28"/>
          <w:szCs w:val="28"/>
        </w:rPr>
        <w:t>. Однак йому н</w:t>
      </w:r>
      <w:r w:rsidR="00326569" w:rsidRPr="00D7386F">
        <w:rPr>
          <w:rFonts w:ascii="Times New Roman" w:hAnsi="Times New Roman" w:cs="Times New Roman"/>
          <w:sz w:val="28"/>
          <w:szCs w:val="28"/>
        </w:rPr>
        <w:t>е судилося довго царювати. Вже у 44 році він помер</w:t>
      </w:r>
      <w:r w:rsidRPr="00D7386F">
        <w:rPr>
          <w:rFonts w:ascii="Times New Roman" w:hAnsi="Times New Roman" w:cs="Times New Roman"/>
          <w:sz w:val="28"/>
          <w:szCs w:val="28"/>
        </w:rPr>
        <w:t xml:space="preserve"> і багато</w:t>
      </w:r>
      <w:r w:rsidR="00326569" w:rsidRPr="00D7386F">
        <w:rPr>
          <w:rFonts w:ascii="Times New Roman" w:hAnsi="Times New Roman" w:cs="Times New Roman"/>
          <w:sz w:val="28"/>
          <w:szCs w:val="28"/>
        </w:rPr>
        <w:t xml:space="preserve"> хто</w:t>
      </w:r>
      <w:r w:rsidRPr="00D7386F">
        <w:rPr>
          <w:rFonts w:ascii="Times New Roman" w:hAnsi="Times New Roman" w:cs="Times New Roman"/>
          <w:sz w:val="28"/>
          <w:szCs w:val="28"/>
        </w:rPr>
        <w:t xml:space="preserve"> </w:t>
      </w:r>
      <w:r w:rsidR="00326569" w:rsidRPr="00D7386F">
        <w:rPr>
          <w:rFonts w:ascii="Times New Roman" w:hAnsi="Times New Roman" w:cs="Times New Roman"/>
          <w:sz w:val="28"/>
          <w:szCs w:val="28"/>
        </w:rPr>
        <w:t>вірив</w:t>
      </w:r>
      <w:r w:rsidRPr="00D7386F">
        <w:rPr>
          <w:rFonts w:ascii="Times New Roman" w:hAnsi="Times New Roman" w:cs="Times New Roman"/>
          <w:sz w:val="28"/>
          <w:szCs w:val="28"/>
        </w:rPr>
        <w:t xml:space="preserve">, що смерть </w:t>
      </w:r>
      <w:r w:rsidR="00326569" w:rsidRPr="00D7386F">
        <w:rPr>
          <w:rFonts w:ascii="Times New Roman" w:hAnsi="Times New Roman" w:cs="Times New Roman"/>
          <w:sz w:val="28"/>
          <w:szCs w:val="28"/>
        </w:rPr>
        <w:t xml:space="preserve">найшла на нього як </w:t>
      </w:r>
      <w:r w:rsidR="002751B9">
        <w:rPr>
          <w:rFonts w:ascii="Times New Roman" w:hAnsi="Times New Roman" w:cs="Times New Roman"/>
          <w:sz w:val="28"/>
          <w:szCs w:val="28"/>
        </w:rPr>
        <w:t xml:space="preserve">покарання за надмірну гордість </w:t>
      </w:r>
      <w:r w:rsidR="002751B9" w:rsidRPr="002751B9">
        <w:rPr>
          <w:rFonts w:ascii="Times New Roman" w:hAnsi="Times New Roman" w:cs="Times New Roman"/>
          <w:sz w:val="28"/>
          <w:szCs w:val="28"/>
          <w:lang w:val="ru-RU"/>
        </w:rPr>
        <w:t>[</w:t>
      </w:r>
      <w:r w:rsidR="00664CEE">
        <w:rPr>
          <w:rFonts w:ascii="Times New Roman" w:hAnsi="Times New Roman" w:cs="Times New Roman"/>
          <w:sz w:val="28"/>
          <w:szCs w:val="28"/>
          <w:lang w:val="ru-RU"/>
        </w:rPr>
        <w:t>19</w:t>
      </w:r>
      <w:r w:rsidR="002751B9" w:rsidRPr="002751B9">
        <w:rPr>
          <w:rFonts w:ascii="Times New Roman" w:hAnsi="Times New Roman" w:cs="Times New Roman"/>
          <w:sz w:val="28"/>
          <w:szCs w:val="28"/>
          <w:lang w:val="ru-RU"/>
        </w:rPr>
        <w:t>].</w:t>
      </w:r>
    </w:p>
    <w:p w:rsidR="004831B5" w:rsidRPr="00D7386F" w:rsidRDefault="00326569"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Й</w:t>
      </w:r>
      <w:r w:rsidR="004831B5" w:rsidRPr="00D7386F">
        <w:rPr>
          <w:rFonts w:ascii="Times New Roman" w:hAnsi="Times New Roman" w:cs="Times New Roman"/>
          <w:sz w:val="28"/>
          <w:szCs w:val="28"/>
        </w:rPr>
        <w:t>ого</w:t>
      </w:r>
      <w:r w:rsidRPr="00D7386F">
        <w:rPr>
          <w:rFonts w:ascii="Times New Roman" w:hAnsi="Times New Roman" w:cs="Times New Roman"/>
          <w:sz w:val="28"/>
          <w:szCs w:val="28"/>
        </w:rPr>
        <w:t xml:space="preserve"> синові, Іроду Агріппі ІІ</w:t>
      </w:r>
      <w:r w:rsidR="004831B5" w:rsidRPr="00D7386F">
        <w:rPr>
          <w:rFonts w:ascii="Times New Roman" w:hAnsi="Times New Roman" w:cs="Times New Roman"/>
          <w:sz w:val="28"/>
          <w:szCs w:val="28"/>
        </w:rPr>
        <w:t xml:space="preserve">, було </w:t>
      </w:r>
      <w:r w:rsidRPr="00D7386F">
        <w:rPr>
          <w:rFonts w:ascii="Times New Roman" w:hAnsi="Times New Roman" w:cs="Times New Roman"/>
          <w:sz w:val="28"/>
          <w:szCs w:val="28"/>
        </w:rPr>
        <w:t>лише 17 років, т</w:t>
      </w:r>
      <w:r w:rsidR="004831B5" w:rsidRPr="00D7386F">
        <w:rPr>
          <w:rFonts w:ascii="Times New Roman" w:hAnsi="Times New Roman" w:cs="Times New Roman"/>
          <w:sz w:val="28"/>
          <w:szCs w:val="28"/>
        </w:rPr>
        <w:t xml:space="preserve">ому Клавдій, тодішній римський імператор, перетворив Палестину в одну </w:t>
      </w:r>
      <w:r w:rsidRPr="00D7386F">
        <w:rPr>
          <w:rFonts w:ascii="Times New Roman" w:hAnsi="Times New Roman" w:cs="Times New Roman"/>
          <w:sz w:val="28"/>
          <w:szCs w:val="28"/>
        </w:rPr>
        <w:t>і</w:t>
      </w:r>
      <w:r w:rsidR="004831B5" w:rsidRPr="00D7386F">
        <w:rPr>
          <w:rFonts w:ascii="Times New Roman" w:hAnsi="Times New Roman" w:cs="Times New Roman"/>
          <w:sz w:val="28"/>
          <w:szCs w:val="28"/>
        </w:rPr>
        <w:t xml:space="preserve">з римських провінцій і помістив її під контроль прокураторів. Близько 53 року Ірод </w:t>
      </w:r>
      <w:r w:rsidR="004831B5" w:rsidRPr="00D7386F">
        <w:rPr>
          <w:rFonts w:ascii="Times New Roman" w:hAnsi="Times New Roman" w:cs="Times New Roman"/>
          <w:sz w:val="28"/>
          <w:szCs w:val="28"/>
        </w:rPr>
        <w:lastRenderedPageBreak/>
        <w:t>Агріппа II отримав колишню тетрархію Філіпа, а в 56 або 61 році (</w:t>
      </w:r>
      <w:r w:rsidRPr="00D7386F">
        <w:rPr>
          <w:rFonts w:ascii="Times New Roman" w:hAnsi="Times New Roman" w:cs="Times New Roman"/>
          <w:sz w:val="28"/>
          <w:szCs w:val="28"/>
        </w:rPr>
        <w:t xml:space="preserve">точна </w:t>
      </w:r>
      <w:r w:rsidR="004831B5" w:rsidRPr="00D7386F">
        <w:rPr>
          <w:rFonts w:ascii="Times New Roman" w:hAnsi="Times New Roman" w:cs="Times New Roman"/>
          <w:sz w:val="28"/>
          <w:szCs w:val="28"/>
        </w:rPr>
        <w:t>дата</w:t>
      </w:r>
      <w:r w:rsidRPr="00D7386F">
        <w:rPr>
          <w:rFonts w:ascii="Times New Roman" w:hAnsi="Times New Roman" w:cs="Times New Roman"/>
          <w:sz w:val="28"/>
          <w:szCs w:val="28"/>
        </w:rPr>
        <w:t xml:space="preserve"> невідома) Нерон додав до його земель Галілею та Пі</w:t>
      </w:r>
      <w:r w:rsidR="004831B5" w:rsidRPr="00D7386F">
        <w:rPr>
          <w:rFonts w:ascii="Times New Roman" w:hAnsi="Times New Roman" w:cs="Times New Roman"/>
          <w:sz w:val="28"/>
          <w:szCs w:val="28"/>
        </w:rPr>
        <w:t>рею. У Діяннях Апостолів розповідається, як апостол Павло викладав свою</w:t>
      </w:r>
      <w:r w:rsidRPr="00D7386F">
        <w:rPr>
          <w:rFonts w:ascii="Times New Roman" w:hAnsi="Times New Roman" w:cs="Times New Roman"/>
          <w:sz w:val="28"/>
          <w:szCs w:val="28"/>
        </w:rPr>
        <w:t xml:space="preserve"> справу перед Іродом Агріппою ІІ</w:t>
      </w:r>
      <w:r w:rsidR="004831B5" w:rsidRPr="00D7386F">
        <w:rPr>
          <w:rFonts w:ascii="Times New Roman" w:hAnsi="Times New Roman" w:cs="Times New Roman"/>
          <w:sz w:val="28"/>
          <w:szCs w:val="28"/>
        </w:rPr>
        <w:t xml:space="preserve"> і його сестрою Вер</w:t>
      </w:r>
      <w:r w:rsidRPr="00D7386F">
        <w:rPr>
          <w:rFonts w:ascii="Times New Roman" w:hAnsi="Times New Roman" w:cs="Times New Roman"/>
          <w:sz w:val="28"/>
          <w:szCs w:val="28"/>
        </w:rPr>
        <w:t xml:space="preserve">енікою </w:t>
      </w:r>
      <w:r w:rsidRPr="002751B9">
        <w:rPr>
          <w:rFonts w:ascii="Times New Roman" w:hAnsi="Times New Roman" w:cs="Times New Roman"/>
          <w:sz w:val="28"/>
          <w:szCs w:val="28"/>
        </w:rPr>
        <w:t>в Кесарії</w:t>
      </w:r>
      <w:r w:rsidR="002751B9">
        <w:rPr>
          <w:rFonts w:ascii="Times New Roman" w:hAnsi="Times New Roman" w:cs="Times New Roman"/>
          <w:sz w:val="28"/>
          <w:szCs w:val="28"/>
        </w:rPr>
        <w:t xml:space="preserve"> [</w:t>
      </w:r>
      <w:r w:rsidR="002751B9" w:rsidRPr="00115F9A">
        <w:rPr>
          <w:rFonts w:ascii="Times New Roman" w:hAnsi="Times New Roman" w:cs="Times New Roman"/>
          <w:sz w:val="28"/>
          <w:szCs w:val="28"/>
        </w:rPr>
        <w:t>1</w:t>
      </w:r>
      <w:r w:rsidR="002751B9">
        <w:rPr>
          <w:rFonts w:ascii="Times New Roman" w:hAnsi="Times New Roman" w:cs="Times New Roman"/>
          <w:sz w:val="28"/>
          <w:szCs w:val="28"/>
        </w:rPr>
        <w:t>].</w:t>
      </w:r>
    </w:p>
    <w:p w:rsidR="004831B5" w:rsidRPr="00D7386F" w:rsidRDefault="006F7B4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Про період юдейської історії, що залишався до загибелі Єрусалиму 70 року, </w:t>
      </w:r>
      <w:r w:rsidR="004831B5" w:rsidRPr="00D7386F">
        <w:rPr>
          <w:rFonts w:ascii="Times New Roman" w:hAnsi="Times New Roman" w:cs="Times New Roman"/>
          <w:sz w:val="28"/>
          <w:szCs w:val="28"/>
        </w:rPr>
        <w:t>мож</w:t>
      </w:r>
      <w:r w:rsidRPr="00D7386F">
        <w:rPr>
          <w:rFonts w:ascii="Times New Roman" w:hAnsi="Times New Roman" w:cs="Times New Roman"/>
          <w:sz w:val="28"/>
          <w:szCs w:val="28"/>
        </w:rPr>
        <w:t>на розповісти швидко. Почуття ю</w:t>
      </w:r>
      <w:r w:rsidR="004831B5" w:rsidRPr="00D7386F">
        <w:rPr>
          <w:rFonts w:ascii="Times New Roman" w:hAnsi="Times New Roman" w:cs="Times New Roman"/>
          <w:sz w:val="28"/>
          <w:szCs w:val="28"/>
        </w:rPr>
        <w:t xml:space="preserve">дейського народу </w:t>
      </w:r>
      <w:r w:rsidRPr="00D7386F">
        <w:rPr>
          <w:rFonts w:ascii="Times New Roman" w:hAnsi="Times New Roman" w:cs="Times New Roman"/>
          <w:sz w:val="28"/>
          <w:szCs w:val="28"/>
        </w:rPr>
        <w:t>були глибоко зачеплені образами</w:t>
      </w:r>
      <w:r w:rsidR="004831B5" w:rsidRPr="00D7386F">
        <w:rPr>
          <w:rFonts w:ascii="Times New Roman" w:hAnsi="Times New Roman" w:cs="Times New Roman"/>
          <w:sz w:val="28"/>
          <w:szCs w:val="28"/>
        </w:rPr>
        <w:t xml:space="preserve"> як реальними, так</w:t>
      </w:r>
      <w:r w:rsidRPr="00D7386F">
        <w:rPr>
          <w:rFonts w:ascii="Times New Roman" w:hAnsi="Times New Roman" w:cs="Times New Roman"/>
          <w:sz w:val="28"/>
          <w:szCs w:val="28"/>
        </w:rPr>
        <w:t xml:space="preserve"> і уявними </w:t>
      </w:r>
      <w:r w:rsidR="004831B5" w:rsidRPr="00D7386F">
        <w:rPr>
          <w:rFonts w:ascii="Times New Roman" w:hAnsi="Times New Roman" w:cs="Times New Roman"/>
          <w:sz w:val="28"/>
          <w:szCs w:val="28"/>
        </w:rPr>
        <w:t>з боку римських владик. П</w:t>
      </w:r>
      <w:r w:rsidR="00561F47" w:rsidRPr="00D7386F">
        <w:rPr>
          <w:rFonts w:ascii="Times New Roman" w:hAnsi="Times New Roman" w:cs="Times New Roman"/>
          <w:sz w:val="28"/>
          <w:szCs w:val="28"/>
        </w:rPr>
        <w:t>риводом до збройного опору стала</w:t>
      </w:r>
      <w:r w:rsidR="004831B5" w:rsidRPr="00D7386F">
        <w:rPr>
          <w:rFonts w:ascii="Times New Roman" w:hAnsi="Times New Roman" w:cs="Times New Roman"/>
          <w:sz w:val="28"/>
          <w:szCs w:val="28"/>
        </w:rPr>
        <w:t xml:space="preserve"> </w:t>
      </w:r>
      <w:r w:rsidRPr="00D7386F">
        <w:rPr>
          <w:rFonts w:ascii="Times New Roman" w:hAnsi="Times New Roman" w:cs="Times New Roman"/>
          <w:sz w:val="28"/>
          <w:szCs w:val="28"/>
        </w:rPr>
        <w:t>дещо недоречна</w:t>
      </w:r>
      <w:r w:rsidR="004831B5" w:rsidRPr="00D7386F">
        <w:rPr>
          <w:rFonts w:ascii="Times New Roman" w:hAnsi="Times New Roman" w:cs="Times New Roman"/>
          <w:sz w:val="28"/>
          <w:szCs w:val="28"/>
        </w:rPr>
        <w:t xml:space="preserve"> вимога в травні 66 року прокуратора Гессен Флора видати 17 талантів з храмової скарбн</w:t>
      </w:r>
      <w:r w:rsidRPr="00D7386F">
        <w:rPr>
          <w:rFonts w:ascii="Times New Roman" w:hAnsi="Times New Roman" w:cs="Times New Roman"/>
          <w:sz w:val="28"/>
          <w:szCs w:val="28"/>
        </w:rPr>
        <w:t xml:space="preserve">иці. Сума була відносно невеликою (Гессен Флор, скоріш за все, </w:t>
      </w:r>
      <w:r w:rsidR="004831B5" w:rsidRPr="00D7386F">
        <w:rPr>
          <w:rFonts w:ascii="Times New Roman" w:hAnsi="Times New Roman" w:cs="Times New Roman"/>
          <w:sz w:val="28"/>
          <w:szCs w:val="28"/>
        </w:rPr>
        <w:t>тримався в рамках розумного</w:t>
      </w:r>
      <w:r w:rsidRPr="00D7386F">
        <w:rPr>
          <w:rFonts w:ascii="Times New Roman" w:hAnsi="Times New Roman" w:cs="Times New Roman"/>
          <w:sz w:val="28"/>
          <w:szCs w:val="28"/>
        </w:rPr>
        <w:t>). Ю</w:t>
      </w:r>
      <w:r w:rsidR="004831B5" w:rsidRPr="00D7386F">
        <w:rPr>
          <w:rFonts w:ascii="Times New Roman" w:hAnsi="Times New Roman" w:cs="Times New Roman"/>
          <w:sz w:val="28"/>
          <w:szCs w:val="28"/>
        </w:rPr>
        <w:t>деї, однак, спри</w:t>
      </w:r>
      <w:r w:rsidRPr="00D7386F">
        <w:rPr>
          <w:rFonts w:ascii="Times New Roman" w:hAnsi="Times New Roman" w:cs="Times New Roman"/>
          <w:sz w:val="28"/>
          <w:szCs w:val="28"/>
        </w:rPr>
        <w:t xml:space="preserve">йняли його вимогу як блюзнірство та посягання на святиню </w:t>
      </w:r>
      <w:r w:rsidR="004831B5" w:rsidRPr="00D7386F">
        <w:rPr>
          <w:rFonts w:ascii="Times New Roman" w:hAnsi="Times New Roman" w:cs="Times New Roman"/>
          <w:sz w:val="28"/>
          <w:szCs w:val="28"/>
        </w:rPr>
        <w:t xml:space="preserve">і вирішили </w:t>
      </w:r>
      <w:r w:rsidR="00BA0668">
        <w:rPr>
          <w:rFonts w:ascii="Times New Roman" w:hAnsi="Times New Roman" w:cs="Times New Roman"/>
          <w:sz w:val="28"/>
          <w:szCs w:val="28"/>
        </w:rPr>
        <w:t>дати відсіч за будь-яку ціну</w:t>
      </w:r>
      <w:r w:rsidR="00673188">
        <w:rPr>
          <w:rFonts w:ascii="Times New Roman" w:hAnsi="Times New Roman" w:cs="Times New Roman"/>
          <w:sz w:val="28"/>
          <w:szCs w:val="28"/>
        </w:rPr>
        <w:t xml:space="preserve"> [</w:t>
      </w:r>
      <w:r w:rsidR="00673188" w:rsidRPr="00673188">
        <w:rPr>
          <w:rFonts w:ascii="Times New Roman" w:hAnsi="Times New Roman" w:cs="Times New Roman"/>
          <w:sz w:val="28"/>
          <w:szCs w:val="28"/>
          <w:lang w:val="ru-RU"/>
        </w:rPr>
        <w:t>4</w:t>
      </w:r>
      <w:r w:rsidR="00673188">
        <w:rPr>
          <w:rFonts w:ascii="Times New Roman" w:hAnsi="Times New Roman" w:cs="Times New Roman"/>
          <w:sz w:val="28"/>
          <w:szCs w:val="28"/>
        </w:rPr>
        <w:t>].</w:t>
      </w:r>
    </w:p>
    <w:p w:rsidR="004831B5" w:rsidRPr="00D7386F" w:rsidRDefault="00187AC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Зіткнувшись з опором</w:t>
      </w:r>
      <w:r w:rsidR="004831B5" w:rsidRPr="00D7386F">
        <w:rPr>
          <w:rFonts w:ascii="Times New Roman" w:hAnsi="Times New Roman" w:cs="Times New Roman"/>
          <w:sz w:val="28"/>
          <w:szCs w:val="28"/>
        </w:rPr>
        <w:t>, Флор підтягнув до Єрус</w:t>
      </w:r>
      <w:r w:rsidRPr="00D7386F">
        <w:rPr>
          <w:rFonts w:ascii="Times New Roman" w:hAnsi="Times New Roman" w:cs="Times New Roman"/>
          <w:sz w:val="28"/>
          <w:szCs w:val="28"/>
        </w:rPr>
        <w:t>алиму військовий контингент, аби змусити ю</w:t>
      </w:r>
      <w:r w:rsidR="004831B5" w:rsidRPr="00D7386F">
        <w:rPr>
          <w:rFonts w:ascii="Times New Roman" w:hAnsi="Times New Roman" w:cs="Times New Roman"/>
          <w:sz w:val="28"/>
          <w:szCs w:val="28"/>
        </w:rPr>
        <w:t>деїв заплат</w:t>
      </w:r>
      <w:r w:rsidR="00171A46" w:rsidRPr="00D7386F">
        <w:rPr>
          <w:rFonts w:ascii="Times New Roman" w:hAnsi="Times New Roman" w:cs="Times New Roman"/>
          <w:sz w:val="28"/>
          <w:szCs w:val="28"/>
        </w:rPr>
        <w:t>ити. Однак натовп перешкоджав</w:t>
      </w:r>
      <w:r w:rsidR="004831B5" w:rsidRPr="00D7386F">
        <w:rPr>
          <w:rFonts w:ascii="Times New Roman" w:hAnsi="Times New Roman" w:cs="Times New Roman"/>
          <w:sz w:val="28"/>
          <w:szCs w:val="28"/>
        </w:rPr>
        <w:t xml:space="preserve"> </w:t>
      </w:r>
      <w:r w:rsidR="00171A46" w:rsidRPr="00D7386F">
        <w:rPr>
          <w:rFonts w:ascii="Times New Roman" w:hAnsi="Times New Roman" w:cs="Times New Roman"/>
          <w:sz w:val="28"/>
          <w:szCs w:val="28"/>
        </w:rPr>
        <w:t>йому підхід до храму. Правлячі кола Юдеї, включаючи Ірода Агриппу ІІ</w:t>
      </w:r>
      <w:r w:rsidR="004831B5" w:rsidRPr="00D7386F">
        <w:rPr>
          <w:rFonts w:ascii="Times New Roman" w:hAnsi="Times New Roman" w:cs="Times New Roman"/>
          <w:sz w:val="28"/>
          <w:szCs w:val="28"/>
        </w:rPr>
        <w:t>, бачачи небезпеку повстання, спробували вести переговори, але зазнали невдачі.</w:t>
      </w:r>
      <w:r w:rsidR="00171A46" w:rsidRPr="00D7386F">
        <w:rPr>
          <w:rFonts w:ascii="Times New Roman" w:hAnsi="Times New Roman" w:cs="Times New Roman"/>
          <w:sz w:val="28"/>
          <w:szCs w:val="28"/>
        </w:rPr>
        <w:t xml:space="preserve"> Народ був занадто обурений, аби</w:t>
      </w:r>
      <w:r w:rsidR="004831B5" w:rsidRPr="00D7386F">
        <w:rPr>
          <w:rFonts w:ascii="Times New Roman" w:hAnsi="Times New Roman" w:cs="Times New Roman"/>
          <w:sz w:val="28"/>
          <w:szCs w:val="28"/>
        </w:rPr>
        <w:t xml:space="preserve"> послухати голос розуму. Флору ж не вистачило військ, щоб втихомирити юдейсь</w:t>
      </w:r>
      <w:r w:rsidR="00171A46" w:rsidRPr="00D7386F">
        <w:rPr>
          <w:rFonts w:ascii="Times New Roman" w:hAnsi="Times New Roman" w:cs="Times New Roman"/>
          <w:sz w:val="28"/>
          <w:szCs w:val="28"/>
        </w:rPr>
        <w:t>кий</w:t>
      </w:r>
      <w:r w:rsidR="004831B5" w:rsidRPr="00D7386F">
        <w:rPr>
          <w:rFonts w:ascii="Times New Roman" w:hAnsi="Times New Roman" w:cs="Times New Roman"/>
          <w:sz w:val="28"/>
          <w:szCs w:val="28"/>
        </w:rPr>
        <w:t xml:space="preserve"> </w:t>
      </w:r>
      <w:r w:rsidR="00171A46" w:rsidRPr="00D7386F">
        <w:rPr>
          <w:rFonts w:ascii="Times New Roman" w:hAnsi="Times New Roman" w:cs="Times New Roman"/>
          <w:sz w:val="28"/>
          <w:szCs w:val="28"/>
        </w:rPr>
        <w:t>натовп</w:t>
      </w:r>
      <w:r w:rsidRPr="00D7386F">
        <w:rPr>
          <w:rFonts w:ascii="Times New Roman" w:hAnsi="Times New Roman" w:cs="Times New Roman"/>
          <w:sz w:val="28"/>
          <w:szCs w:val="28"/>
        </w:rPr>
        <w:t xml:space="preserve"> і він пішов до Кесарії.</w:t>
      </w:r>
    </w:p>
    <w:p w:rsidR="002751B9"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В інших частинах Палестини п</w:t>
      </w:r>
      <w:r w:rsidR="00171A46" w:rsidRPr="00D7386F">
        <w:rPr>
          <w:rFonts w:ascii="Times New Roman" w:hAnsi="Times New Roman" w:cs="Times New Roman"/>
          <w:sz w:val="28"/>
          <w:szCs w:val="28"/>
        </w:rPr>
        <w:t>очалися збройні зіткнення між юдеями та язичниками. Восени 66 року ю</w:t>
      </w:r>
      <w:r w:rsidRPr="00D7386F">
        <w:rPr>
          <w:rFonts w:ascii="Times New Roman" w:hAnsi="Times New Roman" w:cs="Times New Roman"/>
          <w:sz w:val="28"/>
          <w:szCs w:val="28"/>
        </w:rPr>
        <w:t xml:space="preserve">деям вдалося </w:t>
      </w:r>
      <w:r w:rsidR="00171A46" w:rsidRPr="00D7386F">
        <w:rPr>
          <w:rFonts w:ascii="Times New Roman" w:hAnsi="Times New Roman" w:cs="Times New Roman"/>
          <w:sz w:val="28"/>
          <w:szCs w:val="28"/>
        </w:rPr>
        <w:t xml:space="preserve">вигнати з країни багато </w:t>
      </w:r>
      <w:r w:rsidRPr="00D7386F">
        <w:rPr>
          <w:rFonts w:ascii="Times New Roman" w:hAnsi="Times New Roman" w:cs="Times New Roman"/>
          <w:sz w:val="28"/>
          <w:szCs w:val="28"/>
        </w:rPr>
        <w:t>супротивників. Найбільш фанатичних з них це переконало, що на їхньому боці бореться сам Всемогутній. Однак до кінця 67 року</w:t>
      </w:r>
      <w:r w:rsidR="00171A46" w:rsidRPr="00D7386F">
        <w:rPr>
          <w:rFonts w:ascii="Times New Roman" w:hAnsi="Times New Roman" w:cs="Times New Roman"/>
          <w:sz w:val="28"/>
          <w:szCs w:val="28"/>
        </w:rPr>
        <w:t xml:space="preserve"> Галілея була завойована </w:t>
      </w:r>
      <w:r w:rsidR="005F0EE5" w:rsidRPr="00D7386F">
        <w:rPr>
          <w:rFonts w:ascii="Times New Roman" w:hAnsi="Times New Roman" w:cs="Times New Roman"/>
          <w:sz w:val="28"/>
          <w:szCs w:val="28"/>
        </w:rPr>
        <w:t>Віспасіаном (на</w:t>
      </w:r>
      <w:r w:rsidR="00171A46" w:rsidRPr="00D7386F">
        <w:rPr>
          <w:rFonts w:ascii="Times New Roman" w:hAnsi="Times New Roman" w:cs="Times New Roman"/>
          <w:sz w:val="28"/>
          <w:szCs w:val="28"/>
        </w:rPr>
        <w:t xml:space="preserve"> сторону</w:t>
      </w:r>
      <w:r w:rsidR="005F0EE5" w:rsidRPr="00D7386F">
        <w:rPr>
          <w:rFonts w:ascii="Times New Roman" w:hAnsi="Times New Roman" w:cs="Times New Roman"/>
          <w:sz w:val="28"/>
          <w:szCs w:val="28"/>
        </w:rPr>
        <w:t xml:space="preserve"> якого </w:t>
      </w:r>
      <w:r w:rsidR="00171A46" w:rsidRPr="00D7386F">
        <w:rPr>
          <w:rFonts w:ascii="Times New Roman" w:hAnsi="Times New Roman" w:cs="Times New Roman"/>
          <w:sz w:val="28"/>
          <w:szCs w:val="28"/>
        </w:rPr>
        <w:t>став Ірод Агріппа ІІ</w:t>
      </w:r>
      <w:r w:rsidRPr="00D7386F">
        <w:rPr>
          <w:rFonts w:ascii="Times New Roman" w:hAnsi="Times New Roman" w:cs="Times New Roman"/>
          <w:sz w:val="28"/>
          <w:szCs w:val="28"/>
        </w:rPr>
        <w:t>), а до середини наступного року була підкорена майже вся</w:t>
      </w:r>
      <w:r w:rsidR="00171A46" w:rsidRPr="00D7386F">
        <w:rPr>
          <w:rFonts w:ascii="Times New Roman" w:hAnsi="Times New Roman" w:cs="Times New Roman"/>
          <w:sz w:val="28"/>
          <w:szCs w:val="28"/>
        </w:rPr>
        <w:t xml:space="preserve"> Юдея. Тут Веспасіана наздогнала звістка про смерть Нерона</w:t>
      </w:r>
      <w:r w:rsidRPr="00D7386F">
        <w:rPr>
          <w:rFonts w:ascii="Times New Roman" w:hAnsi="Times New Roman" w:cs="Times New Roman"/>
          <w:sz w:val="28"/>
          <w:szCs w:val="28"/>
        </w:rPr>
        <w:t xml:space="preserve"> і він поїхав влаштовувати свої справи. Військові дії були припинені більше</w:t>
      </w:r>
      <w:r w:rsidR="00171A46" w:rsidRPr="00D7386F">
        <w:rPr>
          <w:rFonts w:ascii="Times New Roman" w:hAnsi="Times New Roman" w:cs="Times New Roman"/>
          <w:sz w:val="28"/>
          <w:szCs w:val="28"/>
        </w:rPr>
        <w:t>, ніж на рік. З</w:t>
      </w:r>
      <w:r w:rsidRPr="00D7386F">
        <w:rPr>
          <w:rFonts w:ascii="Times New Roman" w:hAnsi="Times New Roman" w:cs="Times New Roman"/>
          <w:sz w:val="28"/>
          <w:szCs w:val="28"/>
        </w:rPr>
        <w:t xml:space="preserve"> ряду причин серйозна облога Єрусалиму почалася лише навесні 70 року, коли біля його </w:t>
      </w:r>
      <w:r w:rsidR="0050711F" w:rsidRPr="00D7386F">
        <w:rPr>
          <w:rFonts w:ascii="Times New Roman" w:hAnsi="Times New Roman" w:cs="Times New Roman"/>
          <w:sz w:val="28"/>
          <w:szCs w:val="28"/>
        </w:rPr>
        <w:t>стін</w:t>
      </w:r>
      <w:r w:rsidR="002751B9">
        <w:rPr>
          <w:rFonts w:ascii="Times New Roman" w:hAnsi="Times New Roman" w:cs="Times New Roman"/>
          <w:sz w:val="28"/>
          <w:szCs w:val="28"/>
        </w:rPr>
        <w:t xml:space="preserve"> з’явився Тит [</w:t>
      </w:r>
      <w:r w:rsidR="00673188" w:rsidRPr="00115F9A">
        <w:rPr>
          <w:rFonts w:ascii="Times New Roman" w:hAnsi="Times New Roman" w:cs="Times New Roman"/>
          <w:sz w:val="28"/>
          <w:szCs w:val="28"/>
        </w:rPr>
        <w:t>4</w:t>
      </w:r>
      <w:r w:rsidR="002751B9">
        <w:rPr>
          <w:rFonts w:ascii="Times New Roman" w:hAnsi="Times New Roman" w:cs="Times New Roman"/>
          <w:sz w:val="28"/>
          <w:szCs w:val="28"/>
        </w:rPr>
        <w:t>].</w:t>
      </w:r>
      <w:r w:rsidR="0050711F" w:rsidRPr="00D7386F">
        <w:rPr>
          <w:rFonts w:ascii="Times New Roman" w:hAnsi="Times New Roman" w:cs="Times New Roman"/>
          <w:sz w:val="28"/>
          <w:szCs w:val="28"/>
        </w:rPr>
        <w:t xml:space="preserve"> </w:t>
      </w:r>
    </w:p>
    <w:p w:rsidR="004831B5" w:rsidRPr="00D7386F" w:rsidRDefault="0074058B"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w:t>
      </w:r>
      <w:r w:rsidR="004831B5" w:rsidRPr="00D7386F">
        <w:rPr>
          <w:rFonts w:ascii="Times New Roman" w:hAnsi="Times New Roman" w:cs="Times New Roman"/>
          <w:sz w:val="28"/>
          <w:szCs w:val="28"/>
        </w:rPr>
        <w:t>ісля тяжких</w:t>
      </w:r>
      <w:r w:rsidRPr="00D7386F">
        <w:rPr>
          <w:rFonts w:ascii="Times New Roman" w:hAnsi="Times New Roman" w:cs="Times New Roman"/>
          <w:sz w:val="28"/>
          <w:szCs w:val="28"/>
        </w:rPr>
        <w:t xml:space="preserve"> страждань і моторошного голоду</w:t>
      </w:r>
      <w:r w:rsidR="004831B5" w:rsidRPr="00D7386F">
        <w:rPr>
          <w:rFonts w:ascii="Times New Roman" w:hAnsi="Times New Roman" w:cs="Times New Roman"/>
          <w:sz w:val="28"/>
          <w:szCs w:val="28"/>
        </w:rPr>
        <w:t xml:space="preserve"> місто </w:t>
      </w:r>
      <w:r w:rsidRPr="00D7386F">
        <w:rPr>
          <w:rFonts w:ascii="Times New Roman" w:hAnsi="Times New Roman" w:cs="Times New Roman"/>
          <w:sz w:val="28"/>
          <w:szCs w:val="28"/>
        </w:rPr>
        <w:t>було підкорено.</w:t>
      </w:r>
      <w:r w:rsidR="004831B5" w:rsidRPr="00D7386F">
        <w:rPr>
          <w:rFonts w:ascii="Times New Roman" w:hAnsi="Times New Roman" w:cs="Times New Roman"/>
          <w:sz w:val="28"/>
          <w:szCs w:val="28"/>
        </w:rPr>
        <w:t xml:space="preserve"> Римляни ув</w:t>
      </w:r>
      <w:r w:rsidRPr="00D7386F">
        <w:rPr>
          <w:rFonts w:ascii="Times New Roman" w:hAnsi="Times New Roman" w:cs="Times New Roman"/>
          <w:sz w:val="28"/>
          <w:szCs w:val="28"/>
        </w:rPr>
        <w:t>ірвалися в нього, розграбували храм та зруйнували його вщент</w:t>
      </w:r>
      <w:r w:rsidR="004831B5" w:rsidRPr="00D7386F">
        <w:rPr>
          <w:rFonts w:ascii="Times New Roman" w:hAnsi="Times New Roman" w:cs="Times New Roman"/>
          <w:sz w:val="28"/>
          <w:szCs w:val="28"/>
        </w:rPr>
        <w:t xml:space="preserve"> </w:t>
      </w:r>
      <w:r w:rsidR="004831B5" w:rsidRPr="00D7386F">
        <w:rPr>
          <w:rFonts w:ascii="Times New Roman" w:hAnsi="Times New Roman" w:cs="Times New Roman"/>
          <w:sz w:val="28"/>
          <w:szCs w:val="28"/>
        </w:rPr>
        <w:lastRenderedPageBreak/>
        <w:t>(вересень 70 року). У Рим були відвезені для урочистої процесії бранці та трофеї. Були викарбувані особлив</w:t>
      </w:r>
      <w:r w:rsidRPr="00D7386F">
        <w:rPr>
          <w:rFonts w:ascii="Times New Roman" w:hAnsi="Times New Roman" w:cs="Times New Roman"/>
          <w:sz w:val="28"/>
          <w:szCs w:val="28"/>
        </w:rPr>
        <w:t>і монети з написом ludaea Capta. В юдейській</w:t>
      </w:r>
      <w:r w:rsidR="004831B5" w:rsidRPr="00D7386F">
        <w:rPr>
          <w:rFonts w:ascii="Times New Roman" w:hAnsi="Times New Roman" w:cs="Times New Roman"/>
          <w:sz w:val="28"/>
          <w:szCs w:val="28"/>
        </w:rPr>
        <w:t xml:space="preserve"> історії почався провал, який за своїми масштабами можна порівняти лише з катастрофою 586 </w:t>
      </w:r>
      <w:r w:rsidRPr="00D7386F">
        <w:rPr>
          <w:rFonts w:ascii="Times New Roman" w:hAnsi="Times New Roman" w:cs="Times New Roman"/>
          <w:sz w:val="28"/>
          <w:szCs w:val="28"/>
        </w:rPr>
        <w:t>року до н. е. Величезне число ю</w:t>
      </w:r>
      <w:r w:rsidR="004831B5" w:rsidRPr="00D7386F">
        <w:rPr>
          <w:rFonts w:ascii="Times New Roman" w:hAnsi="Times New Roman" w:cs="Times New Roman"/>
          <w:sz w:val="28"/>
          <w:szCs w:val="28"/>
        </w:rPr>
        <w:t>деїв загинуло в р</w:t>
      </w:r>
      <w:r w:rsidRPr="00D7386F">
        <w:rPr>
          <w:rFonts w:ascii="Times New Roman" w:hAnsi="Times New Roman" w:cs="Times New Roman"/>
          <w:sz w:val="28"/>
          <w:szCs w:val="28"/>
        </w:rPr>
        <w:t>оки повстання, багато тисяч було</w:t>
      </w:r>
      <w:r w:rsidR="004831B5" w:rsidRPr="00D7386F">
        <w:rPr>
          <w:rFonts w:ascii="Times New Roman" w:hAnsi="Times New Roman" w:cs="Times New Roman"/>
          <w:sz w:val="28"/>
          <w:szCs w:val="28"/>
        </w:rPr>
        <w:t xml:space="preserve"> прод</w:t>
      </w:r>
      <w:r w:rsidRPr="00D7386F">
        <w:rPr>
          <w:rFonts w:ascii="Times New Roman" w:hAnsi="Times New Roman" w:cs="Times New Roman"/>
          <w:sz w:val="28"/>
          <w:szCs w:val="28"/>
        </w:rPr>
        <w:t xml:space="preserve">ано </w:t>
      </w:r>
      <w:r w:rsidR="005F0EE5" w:rsidRPr="00D7386F">
        <w:rPr>
          <w:rFonts w:ascii="Times New Roman" w:hAnsi="Times New Roman" w:cs="Times New Roman"/>
          <w:sz w:val="28"/>
          <w:szCs w:val="28"/>
        </w:rPr>
        <w:t>в рабство або віддано</w:t>
      </w:r>
      <w:r w:rsidR="004831B5" w:rsidRPr="00D7386F">
        <w:rPr>
          <w:rFonts w:ascii="Times New Roman" w:hAnsi="Times New Roman" w:cs="Times New Roman"/>
          <w:sz w:val="28"/>
          <w:szCs w:val="28"/>
        </w:rPr>
        <w:t xml:space="preserve"> для гладіаторських ігор. Лише невелик</w:t>
      </w:r>
      <w:r w:rsidRPr="00D7386F">
        <w:rPr>
          <w:rFonts w:ascii="Times New Roman" w:hAnsi="Times New Roman" w:cs="Times New Roman"/>
          <w:sz w:val="28"/>
          <w:szCs w:val="28"/>
        </w:rPr>
        <w:t xml:space="preserve">а </w:t>
      </w:r>
      <w:r w:rsidR="00BA0668">
        <w:rPr>
          <w:rFonts w:ascii="Times New Roman" w:hAnsi="Times New Roman" w:cs="Times New Roman"/>
          <w:sz w:val="28"/>
          <w:szCs w:val="28"/>
        </w:rPr>
        <w:t>частина людей залишилася в Юдеї [</w:t>
      </w:r>
      <w:r w:rsidR="00673188" w:rsidRPr="00115F9A">
        <w:rPr>
          <w:rFonts w:ascii="Times New Roman" w:hAnsi="Times New Roman" w:cs="Times New Roman"/>
          <w:sz w:val="28"/>
          <w:szCs w:val="28"/>
          <w:lang w:val="ru-RU"/>
        </w:rPr>
        <w:t>4</w:t>
      </w:r>
      <w:r w:rsidR="00BA0668">
        <w:rPr>
          <w:rFonts w:ascii="Times New Roman" w:hAnsi="Times New Roman" w:cs="Times New Roman"/>
          <w:sz w:val="28"/>
          <w:szCs w:val="28"/>
        </w:rPr>
        <w:t>].</w:t>
      </w:r>
    </w:p>
    <w:p w:rsidR="004831B5"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Країна перетворилася на імперську провінцію. На </w:t>
      </w:r>
      <w:r w:rsidR="0074058B" w:rsidRPr="00D7386F">
        <w:rPr>
          <w:rFonts w:ascii="Times New Roman" w:hAnsi="Times New Roman" w:cs="Times New Roman"/>
          <w:sz w:val="28"/>
          <w:szCs w:val="28"/>
        </w:rPr>
        <w:t xml:space="preserve">її </w:t>
      </w:r>
      <w:r w:rsidRPr="00D7386F">
        <w:rPr>
          <w:rFonts w:ascii="Times New Roman" w:hAnsi="Times New Roman" w:cs="Times New Roman"/>
          <w:sz w:val="28"/>
          <w:szCs w:val="28"/>
        </w:rPr>
        <w:t>чолі стояв легат з рез</w:t>
      </w:r>
      <w:r w:rsidR="009E2764" w:rsidRPr="00D7386F">
        <w:rPr>
          <w:rFonts w:ascii="Times New Roman" w:hAnsi="Times New Roman" w:cs="Times New Roman"/>
          <w:sz w:val="28"/>
          <w:szCs w:val="28"/>
        </w:rPr>
        <w:t>иденцією в Кесарії, під командуванням</w:t>
      </w:r>
      <w:r w:rsidRPr="00D7386F">
        <w:rPr>
          <w:rFonts w:ascii="Times New Roman" w:hAnsi="Times New Roman" w:cs="Times New Roman"/>
          <w:sz w:val="28"/>
          <w:szCs w:val="28"/>
        </w:rPr>
        <w:t xml:space="preserve"> якого знаходився легіон, розквартирований в Єрусалимі. Римляни переймену</w:t>
      </w:r>
      <w:r w:rsidR="0074058B" w:rsidRPr="00D7386F">
        <w:rPr>
          <w:rFonts w:ascii="Times New Roman" w:hAnsi="Times New Roman" w:cs="Times New Roman"/>
          <w:sz w:val="28"/>
          <w:szCs w:val="28"/>
        </w:rPr>
        <w:t>вали землю з Юдеї в Палестину (</w:t>
      </w:r>
      <w:r w:rsidRPr="00D7386F">
        <w:rPr>
          <w:rFonts w:ascii="Times New Roman" w:hAnsi="Times New Roman" w:cs="Times New Roman"/>
          <w:sz w:val="28"/>
          <w:szCs w:val="28"/>
        </w:rPr>
        <w:t xml:space="preserve">«Земля філістимлян»), що мало </w:t>
      </w:r>
      <w:r w:rsidR="0074058B" w:rsidRPr="00D7386F">
        <w:rPr>
          <w:rFonts w:ascii="Times New Roman" w:hAnsi="Times New Roman" w:cs="Times New Roman"/>
          <w:sz w:val="28"/>
          <w:szCs w:val="28"/>
        </w:rPr>
        <w:t>ознаменувати зникнення ю</w:t>
      </w:r>
      <w:r w:rsidR="009E2764" w:rsidRPr="00D7386F">
        <w:rPr>
          <w:rFonts w:ascii="Times New Roman" w:hAnsi="Times New Roman" w:cs="Times New Roman"/>
          <w:sz w:val="28"/>
          <w:szCs w:val="28"/>
        </w:rPr>
        <w:t>дейського народу. Загибель х</w:t>
      </w:r>
      <w:r w:rsidRPr="00D7386F">
        <w:rPr>
          <w:rFonts w:ascii="Times New Roman" w:hAnsi="Times New Roman" w:cs="Times New Roman"/>
          <w:sz w:val="28"/>
          <w:szCs w:val="28"/>
        </w:rPr>
        <w:t xml:space="preserve">раму спричинила </w:t>
      </w:r>
      <w:r w:rsidR="009E2764" w:rsidRPr="00D7386F">
        <w:rPr>
          <w:rFonts w:ascii="Times New Roman" w:hAnsi="Times New Roman" w:cs="Times New Roman"/>
          <w:sz w:val="28"/>
          <w:szCs w:val="28"/>
        </w:rPr>
        <w:t>переосмислення юдаїзму і до певної міри</w:t>
      </w:r>
      <w:r w:rsidR="005A0174" w:rsidRPr="00D7386F">
        <w:rPr>
          <w:rFonts w:ascii="Times New Roman" w:hAnsi="Times New Roman" w:cs="Times New Roman"/>
          <w:sz w:val="28"/>
          <w:szCs w:val="28"/>
        </w:rPr>
        <w:t xml:space="preserve"> християнства. Більшу роль</w:t>
      </w:r>
      <w:r w:rsidRPr="00D7386F">
        <w:rPr>
          <w:rFonts w:ascii="Times New Roman" w:hAnsi="Times New Roman" w:cs="Times New Roman"/>
          <w:sz w:val="28"/>
          <w:szCs w:val="28"/>
        </w:rPr>
        <w:t xml:space="preserve"> стали </w:t>
      </w:r>
      <w:r w:rsidR="005A0174" w:rsidRPr="00D7386F">
        <w:rPr>
          <w:rFonts w:ascii="Times New Roman" w:hAnsi="Times New Roman" w:cs="Times New Roman"/>
          <w:sz w:val="28"/>
          <w:szCs w:val="28"/>
        </w:rPr>
        <w:t>віді</w:t>
      </w:r>
      <w:r w:rsidRPr="00D7386F">
        <w:rPr>
          <w:rFonts w:ascii="Times New Roman" w:hAnsi="Times New Roman" w:cs="Times New Roman"/>
          <w:sz w:val="28"/>
          <w:szCs w:val="28"/>
        </w:rPr>
        <w:t>гра</w:t>
      </w:r>
      <w:r w:rsidR="005A0174" w:rsidRPr="00D7386F">
        <w:rPr>
          <w:rFonts w:ascii="Times New Roman" w:hAnsi="Times New Roman" w:cs="Times New Roman"/>
          <w:sz w:val="28"/>
          <w:szCs w:val="28"/>
        </w:rPr>
        <w:t>вати ю</w:t>
      </w:r>
      <w:r w:rsidRPr="00D7386F">
        <w:rPr>
          <w:rFonts w:ascii="Times New Roman" w:hAnsi="Times New Roman" w:cs="Times New Roman"/>
          <w:sz w:val="28"/>
          <w:szCs w:val="28"/>
        </w:rPr>
        <w:t>деї діаспор</w:t>
      </w:r>
      <w:r w:rsidR="005A0174" w:rsidRPr="00D7386F">
        <w:rPr>
          <w:rFonts w:ascii="Times New Roman" w:hAnsi="Times New Roman" w:cs="Times New Roman"/>
          <w:sz w:val="28"/>
          <w:szCs w:val="28"/>
        </w:rPr>
        <w:t>и, а християнство все більш і більш ставало язичницькохристиянським.</w:t>
      </w:r>
    </w:p>
    <w:p w:rsidR="005269FF"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Остання спроба домогтися націо</w:t>
      </w:r>
      <w:r w:rsidR="005A0174" w:rsidRPr="00D7386F">
        <w:rPr>
          <w:rFonts w:ascii="Times New Roman" w:hAnsi="Times New Roman" w:cs="Times New Roman"/>
          <w:sz w:val="28"/>
          <w:szCs w:val="28"/>
        </w:rPr>
        <w:t>нальної незалежності сталася за імператора Адріана</w:t>
      </w:r>
      <w:r w:rsidRPr="00D7386F">
        <w:rPr>
          <w:rFonts w:ascii="Times New Roman" w:hAnsi="Times New Roman" w:cs="Times New Roman"/>
          <w:sz w:val="28"/>
          <w:szCs w:val="28"/>
        </w:rPr>
        <w:t xml:space="preserve"> (11</w:t>
      </w:r>
      <w:r w:rsidR="005A0174" w:rsidRPr="00D7386F">
        <w:rPr>
          <w:rFonts w:ascii="Times New Roman" w:hAnsi="Times New Roman" w:cs="Times New Roman"/>
          <w:sz w:val="28"/>
          <w:szCs w:val="28"/>
        </w:rPr>
        <w:t>7-158 роки). У 132 році, коли Ад</w:t>
      </w:r>
      <w:r w:rsidRPr="00D7386F">
        <w:rPr>
          <w:rFonts w:ascii="Times New Roman" w:hAnsi="Times New Roman" w:cs="Times New Roman"/>
          <w:sz w:val="28"/>
          <w:szCs w:val="28"/>
        </w:rPr>
        <w:t>ріан видав указ про перетворення Єрусалиму в римську колонію, спалахнуло ще</w:t>
      </w:r>
      <w:r w:rsidR="005A0174" w:rsidRPr="00D7386F">
        <w:rPr>
          <w:rFonts w:ascii="Times New Roman" w:hAnsi="Times New Roman" w:cs="Times New Roman"/>
          <w:sz w:val="28"/>
          <w:szCs w:val="28"/>
        </w:rPr>
        <w:t xml:space="preserve"> одне ю</w:t>
      </w:r>
      <w:r w:rsidRPr="00D7386F">
        <w:rPr>
          <w:rFonts w:ascii="Times New Roman" w:hAnsi="Times New Roman" w:cs="Times New Roman"/>
          <w:sz w:val="28"/>
          <w:szCs w:val="28"/>
        </w:rPr>
        <w:t>дейське повстання. Його очолив Симон Ба</w:t>
      </w:r>
      <w:r w:rsidR="005A0174" w:rsidRPr="00D7386F">
        <w:rPr>
          <w:rFonts w:ascii="Times New Roman" w:hAnsi="Times New Roman" w:cs="Times New Roman"/>
          <w:sz w:val="28"/>
          <w:szCs w:val="28"/>
        </w:rPr>
        <w:t>р-Косіба, прозваний Бар-Кохба (</w:t>
      </w:r>
      <w:r w:rsidRPr="00D7386F">
        <w:rPr>
          <w:rFonts w:ascii="Times New Roman" w:hAnsi="Times New Roman" w:cs="Times New Roman"/>
          <w:sz w:val="28"/>
          <w:szCs w:val="28"/>
        </w:rPr>
        <w:t xml:space="preserve">«Син Зірки»). Недавні </w:t>
      </w:r>
      <w:r w:rsidR="005A0174" w:rsidRPr="00D7386F">
        <w:rPr>
          <w:rFonts w:ascii="Times New Roman" w:hAnsi="Times New Roman" w:cs="Times New Roman"/>
          <w:sz w:val="28"/>
          <w:szCs w:val="28"/>
        </w:rPr>
        <w:t xml:space="preserve">знахідки </w:t>
      </w:r>
      <w:r w:rsidRPr="00D7386F">
        <w:rPr>
          <w:rFonts w:ascii="Times New Roman" w:hAnsi="Times New Roman" w:cs="Times New Roman"/>
          <w:sz w:val="28"/>
          <w:szCs w:val="28"/>
        </w:rPr>
        <w:t>в печерах біля Мертвого моря пролива</w:t>
      </w:r>
      <w:r w:rsidR="001E583F" w:rsidRPr="00D7386F">
        <w:rPr>
          <w:rFonts w:ascii="Times New Roman" w:hAnsi="Times New Roman" w:cs="Times New Roman"/>
          <w:sz w:val="28"/>
          <w:szCs w:val="28"/>
        </w:rPr>
        <w:t>ють нове світло на те, як деякі</w:t>
      </w:r>
      <w:r w:rsidRPr="00D7386F">
        <w:rPr>
          <w:rFonts w:ascii="Times New Roman" w:hAnsi="Times New Roman" w:cs="Times New Roman"/>
          <w:sz w:val="28"/>
          <w:szCs w:val="28"/>
        </w:rPr>
        <w:t xml:space="preserve"> втікачі намагалися там врятуватися </w:t>
      </w:r>
      <w:r w:rsidR="002B16DE">
        <w:rPr>
          <w:rFonts w:ascii="Times New Roman" w:hAnsi="Times New Roman" w:cs="Times New Roman"/>
          <w:sz w:val="28"/>
          <w:szCs w:val="28"/>
        </w:rPr>
        <w:t xml:space="preserve">від римських військ </w:t>
      </w:r>
      <w:r w:rsidR="002B16DE" w:rsidRPr="002B16DE">
        <w:rPr>
          <w:rFonts w:ascii="Times New Roman" w:hAnsi="Times New Roman" w:cs="Times New Roman"/>
          <w:sz w:val="28"/>
          <w:szCs w:val="28"/>
          <w:lang w:val="ru-RU"/>
        </w:rPr>
        <w:t>[2].</w:t>
      </w:r>
      <w:r w:rsidRPr="00D7386F">
        <w:rPr>
          <w:rFonts w:ascii="Times New Roman" w:hAnsi="Times New Roman" w:cs="Times New Roman"/>
          <w:sz w:val="28"/>
          <w:szCs w:val="28"/>
        </w:rPr>
        <w:t xml:space="preserve"> </w:t>
      </w:r>
    </w:p>
    <w:p w:rsidR="007B1FC1" w:rsidRPr="00D7386F" w:rsidRDefault="004831B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Археологи знайшли документи, частина </w:t>
      </w:r>
      <w:r w:rsidR="00152D40" w:rsidRPr="00D7386F">
        <w:rPr>
          <w:rFonts w:ascii="Times New Roman" w:hAnsi="Times New Roman" w:cs="Times New Roman"/>
          <w:sz w:val="28"/>
          <w:szCs w:val="28"/>
        </w:rPr>
        <w:t>з яких належала</w:t>
      </w:r>
      <w:r w:rsidRPr="00D7386F">
        <w:rPr>
          <w:rFonts w:ascii="Times New Roman" w:hAnsi="Times New Roman" w:cs="Times New Roman"/>
          <w:sz w:val="28"/>
          <w:szCs w:val="28"/>
        </w:rPr>
        <w:t xml:space="preserve"> вождю бунтівників. Після важкої боротьби в 13</w:t>
      </w:r>
      <w:r w:rsidR="001E583F" w:rsidRPr="00D7386F">
        <w:rPr>
          <w:rFonts w:ascii="Times New Roman" w:hAnsi="Times New Roman" w:cs="Times New Roman"/>
          <w:sz w:val="28"/>
          <w:szCs w:val="28"/>
        </w:rPr>
        <w:t>5 році повстання було придушене</w:t>
      </w:r>
      <w:r w:rsidRPr="00D7386F">
        <w:rPr>
          <w:rFonts w:ascii="Times New Roman" w:hAnsi="Times New Roman" w:cs="Times New Roman"/>
          <w:sz w:val="28"/>
          <w:szCs w:val="28"/>
        </w:rPr>
        <w:t xml:space="preserve"> і план Адріана втілено в життя. Розорений Єрусалим був повністю відновлений, але побудований вже за римським зразком. Його назвали Cobnia Aelia</w:t>
      </w:r>
      <w:r w:rsidR="005269FF" w:rsidRPr="00D7386F">
        <w:rPr>
          <w:rFonts w:ascii="Times New Roman" w:hAnsi="Times New Roman" w:cs="Times New Roman"/>
          <w:sz w:val="28"/>
          <w:szCs w:val="28"/>
        </w:rPr>
        <w:t xml:space="preserve"> Capitolina. «Елія» –</w:t>
      </w:r>
      <w:r w:rsidR="001E583F" w:rsidRPr="00D7386F">
        <w:rPr>
          <w:rFonts w:ascii="Times New Roman" w:hAnsi="Times New Roman" w:cs="Times New Roman"/>
          <w:sz w:val="28"/>
          <w:szCs w:val="28"/>
        </w:rPr>
        <w:t xml:space="preserve"> род</w:t>
      </w:r>
      <w:r w:rsidR="005269FF" w:rsidRPr="00D7386F">
        <w:rPr>
          <w:rFonts w:ascii="Times New Roman" w:hAnsi="Times New Roman" w:cs="Times New Roman"/>
          <w:sz w:val="28"/>
          <w:szCs w:val="28"/>
        </w:rPr>
        <w:t>ове ім’я Адріана, «Капітоліна» –</w:t>
      </w:r>
      <w:r w:rsidRPr="00D7386F">
        <w:rPr>
          <w:rFonts w:ascii="Times New Roman" w:hAnsi="Times New Roman" w:cs="Times New Roman"/>
          <w:sz w:val="28"/>
          <w:szCs w:val="28"/>
        </w:rPr>
        <w:t xml:space="preserve"> на честь</w:t>
      </w:r>
      <w:r w:rsidR="001E583F" w:rsidRPr="00D7386F">
        <w:rPr>
          <w:rFonts w:ascii="Times New Roman" w:hAnsi="Times New Roman" w:cs="Times New Roman"/>
          <w:sz w:val="28"/>
          <w:szCs w:val="28"/>
        </w:rPr>
        <w:t xml:space="preserve"> Юпітера Капітолійського (р</w:t>
      </w:r>
      <w:r w:rsidRPr="00D7386F">
        <w:rPr>
          <w:rFonts w:ascii="Times New Roman" w:hAnsi="Times New Roman" w:cs="Times New Roman"/>
          <w:sz w:val="28"/>
          <w:szCs w:val="28"/>
        </w:rPr>
        <w:t>имського бога Юпітера, як</w:t>
      </w:r>
      <w:r w:rsidR="001E583F" w:rsidRPr="00D7386F">
        <w:rPr>
          <w:rFonts w:ascii="Times New Roman" w:hAnsi="Times New Roman" w:cs="Times New Roman"/>
          <w:sz w:val="28"/>
          <w:szCs w:val="28"/>
        </w:rPr>
        <w:t>ий в</w:t>
      </w:r>
      <w:r w:rsidRPr="00D7386F">
        <w:rPr>
          <w:rFonts w:ascii="Times New Roman" w:hAnsi="Times New Roman" w:cs="Times New Roman"/>
          <w:sz w:val="28"/>
          <w:szCs w:val="28"/>
        </w:rPr>
        <w:t>шан</w:t>
      </w:r>
      <w:r w:rsidR="001E583F" w:rsidRPr="00D7386F">
        <w:rPr>
          <w:rFonts w:ascii="Times New Roman" w:hAnsi="Times New Roman" w:cs="Times New Roman"/>
          <w:sz w:val="28"/>
          <w:szCs w:val="28"/>
        </w:rPr>
        <w:t>ов</w:t>
      </w:r>
      <w:r w:rsidRPr="00D7386F">
        <w:rPr>
          <w:rFonts w:ascii="Times New Roman" w:hAnsi="Times New Roman" w:cs="Times New Roman"/>
          <w:sz w:val="28"/>
          <w:szCs w:val="28"/>
        </w:rPr>
        <w:t xml:space="preserve">увався </w:t>
      </w:r>
      <w:r w:rsidR="001E583F" w:rsidRPr="00D7386F">
        <w:rPr>
          <w:rFonts w:ascii="Times New Roman" w:hAnsi="Times New Roman" w:cs="Times New Roman"/>
          <w:sz w:val="28"/>
          <w:szCs w:val="28"/>
        </w:rPr>
        <w:t xml:space="preserve">у </w:t>
      </w:r>
      <w:r w:rsidRPr="00D7386F">
        <w:rPr>
          <w:rFonts w:ascii="Times New Roman" w:hAnsi="Times New Roman" w:cs="Times New Roman"/>
          <w:sz w:val="28"/>
          <w:szCs w:val="28"/>
        </w:rPr>
        <w:t xml:space="preserve">великому храмі на Капітолійському пагорбі в Римі). На </w:t>
      </w:r>
      <w:r w:rsidR="001E583F" w:rsidRPr="00D7386F">
        <w:rPr>
          <w:rFonts w:ascii="Times New Roman" w:hAnsi="Times New Roman" w:cs="Times New Roman"/>
          <w:sz w:val="28"/>
          <w:szCs w:val="28"/>
        </w:rPr>
        <w:t>місці древнього юдейського х</w:t>
      </w:r>
      <w:r w:rsidRPr="00D7386F">
        <w:rPr>
          <w:rFonts w:ascii="Times New Roman" w:hAnsi="Times New Roman" w:cs="Times New Roman"/>
          <w:sz w:val="28"/>
          <w:szCs w:val="28"/>
        </w:rPr>
        <w:t>раму був зведений храм</w:t>
      </w:r>
      <w:r w:rsidR="001E583F" w:rsidRPr="00D7386F">
        <w:rPr>
          <w:rFonts w:ascii="Times New Roman" w:hAnsi="Times New Roman" w:cs="Times New Roman"/>
          <w:sz w:val="28"/>
          <w:szCs w:val="28"/>
        </w:rPr>
        <w:t xml:space="preserve"> Юпітеру Капітолійському, а ю</w:t>
      </w:r>
      <w:r w:rsidRPr="00D7386F">
        <w:rPr>
          <w:rFonts w:ascii="Times New Roman" w:hAnsi="Times New Roman" w:cs="Times New Roman"/>
          <w:sz w:val="28"/>
          <w:szCs w:val="28"/>
        </w:rPr>
        <w:t>деям під страхом смерті заборонил</w:t>
      </w:r>
      <w:r w:rsidR="00997B08" w:rsidRPr="00D7386F">
        <w:rPr>
          <w:rFonts w:ascii="Times New Roman" w:hAnsi="Times New Roman" w:cs="Times New Roman"/>
          <w:sz w:val="28"/>
          <w:szCs w:val="28"/>
        </w:rPr>
        <w:t>и</w:t>
      </w:r>
      <w:r w:rsidR="004B2D94">
        <w:rPr>
          <w:rFonts w:ascii="Times New Roman" w:hAnsi="Times New Roman" w:cs="Times New Roman"/>
          <w:sz w:val="28"/>
          <w:szCs w:val="28"/>
        </w:rPr>
        <w:t xml:space="preserve"> навіть перебувати в Єрусалимі [</w:t>
      </w:r>
      <w:r w:rsidR="004B2D94" w:rsidRPr="00103D09">
        <w:rPr>
          <w:rFonts w:ascii="Times New Roman" w:hAnsi="Times New Roman" w:cs="Times New Roman"/>
          <w:sz w:val="28"/>
          <w:szCs w:val="28"/>
          <w:lang w:val="ru-RU"/>
        </w:rPr>
        <w:t>28</w:t>
      </w:r>
      <w:r w:rsidR="004B2D94">
        <w:rPr>
          <w:rFonts w:ascii="Times New Roman" w:hAnsi="Times New Roman" w:cs="Times New Roman"/>
          <w:sz w:val="28"/>
          <w:szCs w:val="28"/>
        </w:rPr>
        <w:t>].</w:t>
      </w:r>
    </w:p>
    <w:p w:rsidR="00944F3F" w:rsidRPr="00D7386F" w:rsidRDefault="00944F3F" w:rsidP="00FA3213">
      <w:pPr>
        <w:spacing w:after="0" w:line="360" w:lineRule="auto"/>
        <w:ind w:right="-1" w:firstLine="709"/>
        <w:jc w:val="both"/>
        <w:rPr>
          <w:rFonts w:ascii="Times New Roman" w:hAnsi="Times New Roman" w:cs="Times New Roman"/>
          <w:b/>
          <w:sz w:val="28"/>
          <w:szCs w:val="28"/>
        </w:rPr>
      </w:pPr>
      <w:r w:rsidRPr="00D7386F">
        <w:rPr>
          <w:rFonts w:ascii="Times New Roman" w:hAnsi="Times New Roman" w:cs="Times New Roman"/>
          <w:b/>
          <w:sz w:val="28"/>
          <w:szCs w:val="28"/>
        </w:rPr>
        <w:lastRenderedPageBreak/>
        <w:t>1.2.</w:t>
      </w:r>
      <w:r w:rsidRPr="00D7386F">
        <w:rPr>
          <w:rFonts w:ascii="Times New Roman" w:hAnsi="Times New Roman" w:cs="Times New Roman"/>
          <w:sz w:val="28"/>
          <w:szCs w:val="28"/>
        </w:rPr>
        <w:t xml:space="preserve"> </w:t>
      </w:r>
      <w:r w:rsidR="00BC69FD" w:rsidRPr="00D7386F">
        <w:rPr>
          <w:rFonts w:ascii="Times New Roman" w:hAnsi="Times New Roman" w:cs="Times New Roman"/>
          <w:b/>
          <w:sz w:val="28"/>
          <w:szCs w:val="28"/>
        </w:rPr>
        <w:t>Релігійне та культурне жи</w:t>
      </w:r>
      <w:r w:rsidR="00440541" w:rsidRPr="00D7386F">
        <w:rPr>
          <w:rFonts w:ascii="Times New Roman" w:hAnsi="Times New Roman" w:cs="Times New Roman"/>
          <w:b/>
          <w:sz w:val="28"/>
          <w:szCs w:val="28"/>
        </w:rPr>
        <w:t>ття палестинських юдеїв за часів</w:t>
      </w:r>
      <w:r w:rsidR="00BC69FD" w:rsidRPr="00D7386F">
        <w:rPr>
          <w:rFonts w:ascii="Times New Roman" w:hAnsi="Times New Roman" w:cs="Times New Roman"/>
          <w:b/>
          <w:sz w:val="28"/>
          <w:szCs w:val="28"/>
        </w:rPr>
        <w:t xml:space="preserve"> Ісуса Христа</w:t>
      </w:r>
    </w:p>
    <w:p w:rsidR="00170EC5" w:rsidRPr="00D7386F" w:rsidRDefault="00170EC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Згідно з Євангелієм від Іоана, до хреста, на якому був роз</w:t>
      </w:r>
      <w:r w:rsidR="004C2E71" w:rsidRPr="00D7386F">
        <w:rPr>
          <w:rFonts w:ascii="Times New Roman" w:hAnsi="Times New Roman" w:cs="Times New Roman"/>
          <w:sz w:val="28"/>
          <w:szCs w:val="28"/>
        </w:rPr>
        <w:t>і</w:t>
      </w:r>
      <w:r w:rsidRPr="00D7386F">
        <w:rPr>
          <w:rFonts w:ascii="Times New Roman" w:hAnsi="Times New Roman" w:cs="Times New Roman"/>
          <w:sz w:val="28"/>
          <w:szCs w:val="28"/>
        </w:rPr>
        <w:t>п’ятий Ісус, була прикріплена табличка з напис</w:t>
      </w:r>
      <w:r w:rsidR="00F80821" w:rsidRPr="00D7386F">
        <w:rPr>
          <w:rFonts w:ascii="Times New Roman" w:hAnsi="Times New Roman" w:cs="Times New Roman"/>
          <w:sz w:val="28"/>
          <w:szCs w:val="28"/>
        </w:rPr>
        <w:t>ом трьома мовами</w:t>
      </w:r>
      <w:r w:rsidR="00B57C2D" w:rsidRPr="00D7386F">
        <w:rPr>
          <w:rFonts w:ascii="Times New Roman" w:hAnsi="Times New Roman" w:cs="Times New Roman"/>
          <w:sz w:val="28"/>
          <w:szCs w:val="28"/>
        </w:rPr>
        <w:t xml:space="preserve"> – єврейською, латинською та</w:t>
      </w:r>
      <w:r w:rsidRPr="00D7386F">
        <w:rPr>
          <w:rFonts w:ascii="Times New Roman" w:hAnsi="Times New Roman" w:cs="Times New Roman"/>
          <w:sz w:val="28"/>
          <w:szCs w:val="28"/>
        </w:rPr>
        <w:t xml:space="preserve"> грецькою. Така «тримовність» обумовлюється тим, що Палестина була космополітичною країною і на її території</w:t>
      </w:r>
      <w:r w:rsidR="00751D11" w:rsidRPr="00D7386F">
        <w:rPr>
          <w:rFonts w:ascii="Times New Roman" w:hAnsi="Times New Roman" w:cs="Times New Roman"/>
          <w:sz w:val="28"/>
          <w:szCs w:val="28"/>
        </w:rPr>
        <w:t xml:space="preserve"> говорили декількома мовами</w:t>
      </w:r>
      <w:r w:rsidRPr="00D7386F">
        <w:rPr>
          <w:rFonts w:ascii="Times New Roman" w:hAnsi="Times New Roman" w:cs="Times New Roman"/>
          <w:sz w:val="28"/>
          <w:szCs w:val="28"/>
        </w:rPr>
        <w:t xml:space="preserve">. </w:t>
      </w:r>
    </w:p>
    <w:p w:rsidR="00170EC5" w:rsidRPr="00D7386F" w:rsidRDefault="00170EC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Латина була офіційною мовою завойовникі</w:t>
      </w:r>
      <w:r w:rsidR="00751D11" w:rsidRPr="00D7386F">
        <w:rPr>
          <w:rFonts w:ascii="Times New Roman" w:hAnsi="Times New Roman" w:cs="Times New Roman"/>
          <w:sz w:val="28"/>
          <w:szCs w:val="28"/>
        </w:rPr>
        <w:t>в. Її</w:t>
      </w:r>
      <w:r w:rsidRPr="00D7386F">
        <w:rPr>
          <w:rFonts w:ascii="Times New Roman" w:hAnsi="Times New Roman" w:cs="Times New Roman"/>
          <w:sz w:val="28"/>
          <w:szCs w:val="28"/>
        </w:rPr>
        <w:t xml:space="preserve"> використовували як солдати римської окупаційної армії, так і префекти</w:t>
      </w:r>
      <w:r w:rsidR="00751D11" w:rsidRPr="00D7386F">
        <w:rPr>
          <w:rFonts w:ascii="Times New Roman" w:hAnsi="Times New Roman" w:cs="Times New Roman"/>
          <w:sz w:val="28"/>
          <w:szCs w:val="28"/>
        </w:rPr>
        <w:t>. Майже ніхто з палестинських юдеїв нею не говорив</w:t>
      </w:r>
      <w:r w:rsidR="00681187" w:rsidRPr="00D7386F">
        <w:rPr>
          <w:rFonts w:ascii="Times New Roman" w:hAnsi="Times New Roman" w:cs="Times New Roman"/>
          <w:sz w:val="28"/>
          <w:szCs w:val="28"/>
        </w:rPr>
        <w:t>,</w:t>
      </w:r>
      <w:r w:rsidR="00751D11" w:rsidRPr="00D7386F">
        <w:rPr>
          <w:rFonts w:ascii="Times New Roman" w:hAnsi="Times New Roman" w:cs="Times New Roman"/>
          <w:sz w:val="28"/>
          <w:szCs w:val="28"/>
        </w:rPr>
        <w:t xml:space="preserve"> за винятком найбільш часто вживаних</w:t>
      </w:r>
      <w:r w:rsidR="00681187" w:rsidRPr="00D7386F">
        <w:rPr>
          <w:rFonts w:ascii="Times New Roman" w:hAnsi="Times New Roman" w:cs="Times New Roman"/>
          <w:sz w:val="28"/>
          <w:szCs w:val="28"/>
        </w:rPr>
        <w:t xml:space="preserve"> слів, які</w:t>
      </w:r>
      <w:r w:rsidRPr="00D7386F">
        <w:rPr>
          <w:rFonts w:ascii="Times New Roman" w:hAnsi="Times New Roman" w:cs="Times New Roman"/>
          <w:sz w:val="28"/>
          <w:szCs w:val="28"/>
        </w:rPr>
        <w:t xml:space="preserve"> </w:t>
      </w:r>
      <w:r w:rsidR="00751D11" w:rsidRPr="00D7386F">
        <w:rPr>
          <w:rFonts w:ascii="Times New Roman" w:hAnsi="Times New Roman" w:cs="Times New Roman"/>
          <w:sz w:val="28"/>
          <w:szCs w:val="28"/>
        </w:rPr>
        <w:t xml:space="preserve">звучали </w:t>
      </w:r>
      <w:r w:rsidRPr="00D7386F">
        <w:rPr>
          <w:rFonts w:ascii="Times New Roman" w:hAnsi="Times New Roman" w:cs="Times New Roman"/>
          <w:sz w:val="28"/>
          <w:szCs w:val="28"/>
        </w:rPr>
        <w:t>там, де були розквартировані римські гарнізони: «сотник», «легіон», «динарі</w:t>
      </w:r>
      <w:r w:rsidR="00751D11" w:rsidRPr="00D7386F">
        <w:rPr>
          <w:rFonts w:ascii="Times New Roman" w:hAnsi="Times New Roman" w:cs="Times New Roman"/>
          <w:sz w:val="28"/>
          <w:szCs w:val="28"/>
        </w:rPr>
        <w:t xml:space="preserve">й», «преторій», «колонія» і т. ін. Коли судили Ісуса перед Понтієм Пілатом </w:t>
      </w:r>
      <w:r w:rsidRPr="00D7386F">
        <w:rPr>
          <w:rFonts w:ascii="Times New Roman" w:hAnsi="Times New Roman" w:cs="Times New Roman"/>
          <w:sz w:val="28"/>
          <w:szCs w:val="28"/>
        </w:rPr>
        <w:t>без перекладач</w:t>
      </w:r>
      <w:r w:rsidR="00751D11" w:rsidRPr="00D7386F">
        <w:rPr>
          <w:rFonts w:ascii="Times New Roman" w:hAnsi="Times New Roman" w:cs="Times New Roman"/>
          <w:sz w:val="28"/>
          <w:szCs w:val="28"/>
        </w:rPr>
        <w:t>а було не обійтися.</w:t>
      </w:r>
    </w:p>
    <w:p w:rsidR="00402942" w:rsidRPr="00D7386F" w:rsidRDefault="00BC7C0E"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Грецька мова на відміну від латини була широко поширена</w:t>
      </w:r>
      <w:r w:rsidR="00170EC5" w:rsidRPr="00D7386F">
        <w:rPr>
          <w:rFonts w:ascii="Times New Roman" w:hAnsi="Times New Roman" w:cs="Times New Roman"/>
          <w:sz w:val="28"/>
          <w:szCs w:val="28"/>
        </w:rPr>
        <w:t xml:space="preserve"> в </w:t>
      </w:r>
      <w:r w:rsidR="00681187" w:rsidRPr="00D7386F">
        <w:rPr>
          <w:rFonts w:ascii="Times New Roman" w:hAnsi="Times New Roman" w:cs="Times New Roman"/>
          <w:sz w:val="28"/>
          <w:szCs w:val="28"/>
        </w:rPr>
        <w:t>Палестині, особливо на півночі –</w:t>
      </w:r>
      <w:r w:rsidRPr="00D7386F">
        <w:rPr>
          <w:rFonts w:ascii="Times New Roman" w:hAnsi="Times New Roman" w:cs="Times New Roman"/>
          <w:sz w:val="28"/>
          <w:szCs w:val="28"/>
        </w:rPr>
        <w:t xml:space="preserve"> </w:t>
      </w:r>
      <w:r w:rsidR="00170EC5" w:rsidRPr="00D7386F">
        <w:rPr>
          <w:rFonts w:ascii="Times New Roman" w:hAnsi="Times New Roman" w:cs="Times New Roman"/>
          <w:sz w:val="28"/>
          <w:szCs w:val="28"/>
        </w:rPr>
        <w:t>території, яку прозвали «Галілея язичн</w:t>
      </w:r>
      <w:r w:rsidRPr="00D7386F">
        <w:rPr>
          <w:rFonts w:ascii="Times New Roman" w:hAnsi="Times New Roman" w:cs="Times New Roman"/>
          <w:sz w:val="28"/>
          <w:szCs w:val="28"/>
        </w:rPr>
        <w:t>иків». Тут ю</w:t>
      </w:r>
      <w:r w:rsidR="00170EC5" w:rsidRPr="00D7386F">
        <w:rPr>
          <w:rFonts w:ascii="Times New Roman" w:hAnsi="Times New Roman" w:cs="Times New Roman"/>
          <w:sz w:val="28"/>
          <w:szCs w:val="28"/>
        </w:rPr>
        <w:t xml:space="preserve">деям частіше, </w:t>
      </w:r>
      <w:r w:rsidR="00681187" w:rsidRPr="00D7386F">
        <w:rPr>
          <w:rFonts w:ascii="Times New Roman" w:hAnsi="Times New Roman" w:cs="Times New Roman"/>
          <w:sz w:val="28"/>
          <w:szCs w:val="28"/>
        </w:rPr>
        <w:t>ніж в юдеям</w:t>
      </w:r>
      <w:r w:rsidR="00170EC5" w:rsidRPr="00D7386F">
        <w:rPr>
          <w:rFonts w:ascii="Times New Roman" w:hAnsi="Times New Roman" w:cs="Times New Roman"/>
          <w:sz w:val="28"/>
          <w:szCs w:val="28"/>
        </w:rPr>
        <w:t xml:space="preserve"> на півдні, доводилося стик</w:t>
      </w:r>
      <w:r w:rsidRPr="00D7386F">
        <w:rPr>
          <w:rFonts w:ascii="Times New Roman" w:hAnsi="Times New Roman" w:cs="Times New Roman"/>
          <w:sz w:val="28"/>
          <w:szCs w:val="28"/>
        </w:rPr>
        <w:t>атися з язичниками, які говорили грецькою</w:t>
      </w:r>
      <w:r w:rsidR="00170EC5" w:rsidRPr="00D7386F">
        <w:rPr>
          <w:rFonts w:ascii="Times New Roman" w:hAnsi="Times New Roman" w:cs="Times New Roman"/>
          <w:sz w:val="28"/>
          <w:szCs w:val="28"/>
        </w:rPr>
        <w:t>. Для нормального спілкування н</w:t>
      </w:r>
      <w:r w:rsidRPr="00D7386F">
        <w:rPr>
          <w:rFonts w:ascii="Times New Roman" w:hAnsi="Times New Roman" w:cs="Times New Roman"/>
          <w:sz w:val="28"/>
          <w:szCs w:val="28"/>
        </w:rPr>
        <w:t xml:space="preserve">а ринку були </w:t>
      </w:r>
      <w:r w:rsidR="00402942" w:rsidRPr="00D7386F">
        <w:rPr>
          <w:rFonts w:ascii="Times New Roman" w:hAnsi="Times New Roman" w:cs="Times New Roman"/>
          <w:sz w:val="28"/>
          <w:szCs w:val="28"/>
        </w:rPr>
        <w:t>потрібні хоча б основи грецької. Г</w:t>
      </w:r>
      <w:r w:rsidR="00170EC5" w:rsidRPr="00D7386F">
        <w:rPr>
          <w:rFonts w:ascii="Times New Roman" w:hAnsi="Times New Roman" w:cs="Times New Roman"/>
          <w:sz w:val="28"/>
          <w:szCs w:val="28"/>
        </w:rPr>
        <w:t>рецька мова була економічною необхід</w:t>
      </w:r>
      <w:r w:rsidR="00103D09">
        <w:rPr>
          <w:rFonts w:ascii="Times New Roman" w:hAnsi="Times New Roman" w:cs="Times New Roman"/>
          <w:sz w:val="28"/>
          <w:szCs w:val="28"/>
        </w:rPr>
        <w:t>ністю [</w:t>
      </w:r>
      <w:r w:rsidR="007C53E4" w:rsidRPr="003C3918">
        <w:rPr>
          <w:rFonts w:ascii="Times New Roman" w:hAnsi="Times New Roman" w:cs="Times New Roman"/>
          <w:sz w:val="28"/>
          <w:szCs w:val="28"/>
        </w:rPr>
        <w:t>27</w:t>
      </w:r>
      <w:r w:rsidR="00103D09">
        <w:rPr>
          <w:rFonts w:ascii="Times New Roman" w:hAnsi="Times New Roman" w:cs="Times New Roman"/>
          <w:sz w:val="28"/>
          <w:szCs w:val="28"/>
        </w:rPr>
        <w:t>].</w:t>
      </w:r>
    </w:p>
    <w:p w:rsidR="00170EC5" w:rsidRPr="00D7386F" w:rsidRDefault="00170EC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Як </w:t>
      </w:r>
      <w:r w:rsidR="00BC7C0E" w:rsidRPr="00D7386F">
        <w:rPr>
          <w:rFonts w:ascii="Times New Roman" w:hAnsi="Times New Roman" w:cs="Times New Roman"/>
          <w:sz w:val="28"/>
          <w:szCs w:val="28"/>
        </w:rPr>
        <w:t>вже було зазначено вище</w:t>
      </w:r>
      <w:r w:rsidRPr="00D7386F">
        <w:rPr>
          <w:rFonts w:ascii="Times New Roman" w:hAnsi="Times New Roman" w:cs="Times New Roman"/>
          <w:sz w:val="28"/>
          <w:szCs w:val="28"/>
        </w:rPr>
        <w:t xml:space="preserve">, історичні корені двомовності </w:t>
      </w:r>
      <w:r w:rsidR="00BC7C0E" w:rsidRPr="00D7386F">
        <w:rPr>
          <w:rFonts w:ascii="Times New Roman" w:hAnsi="Times New Roman" w:cs="Times New Roman"/>
          <w:sz w:val="28"/>
          <w:szCs w:val="28"/>
        </w:rPr>
        <w:t xml:space="preserve">лежать </w:t>
      </w:r>
      <w:r w:rsidRPr="00D7386F">
        <w:rPr>
          <w:rFonts w:ascii="Times New Roman" w:hAnsi="Times New Roman" w:cs="Times New Roman"/>
          <w:sz w:val="28"/>
          <w:szCs w:val="28"/>
        </w:rPr>
        <w:t>в II століття до н. е., коли се</w:t>
      </w:r>
      <w:r w:rsidR="00BC7C0E" w:rsidRPr="00D7386F">
        <w:rPr>
          <w:rFonts w:ascii="Times New Roman" w:hAnsi="Times New Roman" w:cs="Times New Roman"/>
          <w:sz w:val="28"/>
          <w:szCs w:val="28"/>
        </w:rPr>
        <w:t>левкідські</w:t>
      </w:r>
      <w:r w:rsidRPr="00D7386F">
        <w:rPr>
          <w:rFonts w:ascii="Times New Roman" w:hAnsi="Times New Roman" w:cs="Times New Roman"/>
          <w:sz w:val="28"/>
          <w:szCs w:val="28"/>
        </w:rPr>
        <w:t xml:space="preserve"> царі проводили</w:t>
      </w:r>
      <w:r w:rsidR="00BC7C0E" w:rsidRPr="00D7386F">
        <w:rPr>
          <w:rFonts w:ascii="Times New Roman" w:hAnsi="Times New Roman" w:cs="Times New Roman"/>
          <w:sz w:val="28"/>
          <w:szCs w:val="28"/>
        </w:rPr>
        <w:t xml:space="preserve"> навмисну політику еллінізації ю</w:t>
      </w:r>
      <w:r w:rsidRPr="00D7386F">
        <w:rPr>
          <w:rFonts w:ascii="Times New Roman" w:hAnsi="Times New Roman" w:cs="Times New Roman"/>
          <w:sz w:val="28"/>
          <w:szCs w:val="28"/>
        </w:rPr>
        <w:t>дей</w:t>
      </w:r>
      <w:r w:rsidR="00BC7C0E" w:rsidRPr="00D7386F">
        <w:rPr>
          <w:rFonts w:ascii="Times New Roman" w:hAnsi="Times New Roman" w:cs="Times New Roman"/>
          <w:sz w:val="28"/>
          <w:szCs w:val="28"/>
        </w:rPr>
        <w:t>ського населення Палестини. Хоча</w:t>
      </w:r>
      <w:r w:rsidRPr="00D7386F">
        <w:rPr>
          <w:rFonts w:ascii="Times New Roman" w:hAnsi="Times New Roman" w:cs="Times New Roman"/>
          <w:sz w:val="28"/>
          <w:szCs w:val="28"/>
        </w:rPr>
        <w:t xml:space="preserve"> реакція </w:t>
      </w:r>
      <w:r w:rsidR="00BC7C0E" w:rsidRPr="00D7386F">
        <w:rPr>
          <w:rFonts w:ascii="Times New Roman" w:hAnsi="Times New Roman" w:cs="Times New Roman"/>
          <w:sz w:val="28"/>
          <w:szCs w:val="28"/>
        </w:rPr>
        <w:t xml:space="preserve">Маккавеїв </w:t>
      </w:r>
      <w:r w:rsidRPr="00D7386F">
        <w:rPr>
          <w:rFonts w:ascii="Times New Roman" w:hAnsi="Times New Roman" w:cs="Times New Roman"/>
          <w:sz w:val="28"/>
          <w:szCs w:val="28"/>
        </w:rPr>
        <w:t xml:space="preserve">тимчасово </w:t>
      </w:r>
      <w:r w:rsidR="00BC7C0E" w:rsidRPr="00D7386F">
        <w:rPr>
          <w:rFonts w:ascii="Times New Roman" w:hAnsi="Times New Roman" w:cs="Times New Roman"/>
          <w:sz w:val="28"/>
          <w:szCs w:val="28"/>
        </w:rPr>
        <w:t xml:space="preserve">і </w:t>
      </w:r>
      <w:r w:rsidRPr="00D7386F">
        <w:rPr>
          <w:rFonts w:ascii="Times New Roman" w:hAnsi="Times New Roman" w:cs="Times New Roman"/>
          <w:sz w:val="28"/>
          <w:szCs w:val="28"/>
        </w:rPr>
        <w:t>затримала процес еллінізації, грецька культура неминуче проникала в Палестину. Можна з упевненістю констатувати: за часів Ісуса біль</w:t>
      </w:r>
      <w:r w:rsidR="00BC7C0E" w:rsidRPr="00D7386F">
        <w:rPr>
          <w:rFonts w:ascii="Times New Roman" w:hAnsi="Times New Roman" w:cs="Times New Roman"/>
          <w:sz w:val="28"/>
          <w:szCs w:val="28"/>
        </w:rPr>
        <w:t>шість освічених палестинських юдеїв</w:t>
      </w:r>
      <w:r w:rsidRPr="00D7386F">
        <w:rPr>
          <w:rFonts w:ascii="Times New Roman" w:hAnsi="Times New Roman" w:cs="Times New Roman"/>
          <w:sz w:val="28"/>
          <w:szCs w:val="28"/>
        </w:rPr>
        <w:t xml:space="preserve"> вищих класів суспільства знали грецьку мову хоча б час</w:t>
      </w:r>
      <w:r w:rsidR="00BC7C0E" w:rsidRPr="00D7386F">
        <w:rPr>
          <w:rFonts w:ascii="Times New Roman" w:hAnsi="Times New Roman" w:cs="Times New Roman"/>
          <w:sz w:val="28"/>
          <w:szCs w:val="28"/>
        </w:rPr>
        <w:t>тково. Особливо це стосувалося</w:t>
      </w:r>
      <w:r w:rsidRPr="00D7386F">
        <w:rPr>
          <w:rFonts w:ascii="Times New Roman" w:hAnsi="Times New Roman" w:cs="Times New Roman"/>
          <w:sz w:val="28"/>
          <w:szCs w:val="28"/>
        </w:rPr>
        <w:t xml:space="preserve"> меш</w:t>
      </w:r>
      <w:r w:rsidR="00BC7C0E" w:rsidRPr="00D7386F">
        <w:rPr>
          <w:rFonts w:ascii="Times New Roman" w:hAnsi="Times New Roman" w:cs="Times New Roman"/>
          <w:sz w:val="28"/>
          <w:szCs w:val="28"/>
        </w:rPr>
        <w:t>канців Єрусалиму та великих міст.</w:t>
      </w:r>
    </w:p>
    <w:p w:rsidR="00170EC5" w:rsidRPr="00D7386F" w:rsidRDefault="00BC7C0E"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Арамейська мова була рідною для більшості ю</w:t>
      </w:r>
      <w:r w:rsidR="00170EC5" w:rsidRPr="00D7386F">
        <w:rPr>
          <w:rFonts w:ascii="Times New Roman" w:hAnsi="Times New Roman" w:cs="Times New Roman"/>
          <w:sz w:val="28"/>
          <w:szCs w:val="28"/>
        </w:rPr>
        <w:t xml:space="preserve">деїв. Хоча рабини і вчені книжники добре володіли класичним івритом Старого </w:t>
      </w:r>
      <w:r w:rsidR="00D265DC" w:rsidRPr="00D7386F">
        <w:rPr>
          <w:rFonts w:ascii="Times New Roman" w:hAnsi="Times New Roman" w:cs="Times New Roman"/>
          <w:sz w:val="28"/>
          <w:szCs w:val="28"/>
        </w:rPr>
        <w:t>Завіту, для більшості простих юдеїв єврейська мова була майже мертвою. За часів полону ю</w:t>
      </w:r>
      <w:r w:rsidR="00542951" w:rsidRPr="00D7386F">
        <w:rPr>
          <w:rFonts w:ascii="Times New Roman" w:hAnsi="Times New Roman" w:cs="Times New Roman"/>
          <w:sz w:val="28"/>
          <w:szCs w:val="28"/>
        </w:rPr>
        <w:t xml:space="preserve">деї </w:t>
      </w:r>
      <w:r w:rsidR="00542951" w:rsidRPr="00D7386F">
        <w:rPr>
          <w:rFonts w:ascii="Times New Roman" w:hAnsi="Times New Roman" w:cs="Times New Roman"/>
          <w:sz w:val="28"/>
          <w:szCs w:val="28"/>
        </w:rPr>
        <w:lastRenderedPageBreak/>
        <w:t>почали</w:t>
      </w:r>
      <w:r w:rsidR="00170EC5" w:rsidRPr="00D7386F">
        <w:rPr>
          <w:rFonts w:ascii="Times New Roman" w:hAnsi="Times New Roman" w:cs="Times New Roman"/>
          <w:sz w:val="28"/>
          <w:szCs w:val="28"/>
        </w:rPr>
        <w:t xml:space="preserve"> використовуват</w:t>
      </w:r>
      <w:r w:rsidR="00542951" w:rsidRPr="00D7386F">
        <w:rPr>
          <w:rFonts w:ascii="Times New Roman" w:hAnsi="Times New Roman" w:cs="Times New Roman"/>
          <w:sz w:val="28"/>
          <w:szCs w:val="28"/>
        </w:rPr>
        <w:t>и арамейсько-семітську</w:t>
      </w:r>
      <w:r w:rsidR="00170EC5" w:rsidRPr="00D7386F">
        <w:rPr>
          <w:rFonts w:ascii="Times New Roman" w:hAnsi="Times New Roman" w:cs="Times New Roman"/>
          <w:sz w:val="28"/>
          <w:szCs w:val="28"/>
        </w:rPr>
        <w:t xml:space="preserve"> мову, </w:t>
      </w:r>
      <w:r w:rsidR="00542951" w:rsidRPr="00D7386F">
        <w:rPr>
          <w:rFonts w:ascii="Times New Roman" w:hAnsi="Times New Roman" w:cs="Times New Roman"/>
          <w:sz w:val="28"/>
          <w:szCs w:val="28"/>
        </w:rPr>
        <w:t>яка співвідносилась з єврейською</w:t>
      </w:r>
      <w:r w:rsidR="00170EC5" w:rsidRPr="00D7386F">
        <w:rPr>
          <w:rFonts w:ascii="Times New Roman" w:hAnsi="Times New Roman" w:cs="Times New Roman"/>
          <w:sz w:val="28"/>
          <w:szCs w:val="28"/>
        </w:rPr>
        <w:t xml:space="preserve"> при</w:t>
      </w:r>
      <w:r w:rsidR="00542951" w:rsidRPr="00D7386F">
        <w:rPr>
          <w:rFonts w:ascii="Times New Roman" w:hAnsi="Times New Roman" w:cs="Times New Roman"/>
          <w:sz w:val="28"/>
          <w:szCs w:val="28"/>
        </w:rPr>
        <w:t>близн</w:t>
      </w:r>
      <w:r w:rsidR="004057CF" w:rsidRPr="00D7386F">
        <w:rPr>
          <w:rFonts w:ascii="Times New Roman" w:hAnsi="Times New Roman" w:cs="Times New Roman"/>
          <w:sz w:val="28"/>
          <w:szCs w:val="28"/>
        </w:rPr>
        <w:t>о так само, як зараз співвідноситься іспанська –</w:t>
      </w:r>
      <w:r w:rsidR="00542951" w:rsidRPr="00D7386F">
        <w:rPr>
          <w:rFonts w:ascii="Times New Roman" w:hAnsi="Times New Roman" w:cs="Times New Roman"/>
          <w:sz w:val="28"/>
          <w:szCs w:val="28"/>
        </w:rPr>
        <w:t xml:space="preserve"> з португальською</w:t>
      </w:r>
      <w:r w:rsidR="00170EC5" w:rsidRPr="00D7386F">
        <w:rPr>
          <w:rFonts w:ascii="Times New Roman" w:hAnsi="Times New Roman" w:cs="Times New Roman"/>
          <w:sz w:val="28"/>
          <w:szCs w:val="28"/>
        </w:rPr>
        <w:t>. На початк</w:t>
      </w:r>
      <w:r w:rsidR="00542951" w:rsidRPr="00D7386F">
        <w:rPr>
          <w:rFonts w:ascii="Times New Roman" w:hAnsi="Times New Roman" w:cs="Times New Roman"/>
          <w:sz w:val="28"/>
          <w:szCs w:val="28"/>
        </w:rPr>
        <w:t>у нашої ери в синагогах Вавилону</w:t>
      </w:r>
      <w:r w:rsidR="00170EC5" w:rsidRPr="00D7386F">
        <w:rPr>
          <w:rFonts w:ascii="Times New Roman" w:hAnsi="Times New Roman" w:cs="Times New Roman"/>
          <w:sz w:val="28"/>
          <w:szCs w:val="28"/>
        </w:rPr>
        <w:t xml:space="preserve"> і навіть Палестини текст Старого З</w:t>
      </w:r>
      <w:r w:rsidR="00542951" w:rsidRPr="00D7386F">
        <w:rPr>
          <w:rFonts w:ascii="Times New Roman" w:hAnsi="Times New Roman" w:cs="Times New Roman"/>
          <w:sz w:val="28"/>
          <w:szCs w:val="28"/>
        </w:rPr>
        <w:t>авіту читався вже не тільки на оригінальному</w:t>
      </w:r>
      <w:r w:rsidR="00170EC5" w:rsidRPr="00D7386F">
        <w:rPr>
          <w:rFonts w:ascii="Times New Roman" w:hAnsi="Times New Roman" w:cs="Times New Roman"/>
          <w:sz w:val="28"/>
          <w:szCs w:val="28"/>
        </w:rPr>
        <w:t xml:space="preserve"> івриті, але і в супроводі</w:t>
      </w:r>
      <w:r w:rsidR="00542951" w:rsidRPr="00D7386F">
        <w:rPr>
          <w:rFonts w:ascii="Times New Roman" w:hAnsi="Times New Roman" w:cs="Times New Roman"/>
          <w:sz w:val="28"/>
          <w:szCs w:val="28"/>
        </w:rPr>
        <w:t xml:space="preserve"> коментарів арамейською. Такі переформулювання називались «таргуми» і</w:t>
      </w:r>
      <w:r w:rsidR="00170EC5" w:rsidRPr="00D7386F">
        <w:rPr>
          <w:rFonts w:ascii="Times New Roman" w:hAnsi="Times New Roman" w:cs="Times New Roman"/>
          <w:sz w:val="28"/>
          <w:szCs w:val="28"/>
        </w:rPr>
        <w:t xml:space="preserve"> с</w:t>
      </w:r>
      <w:r w:rsidR="00542951" w:rsidRPr="00D7386F">
        <w:rPr>
          <w:rFonts w:ascii="Times New Roman" w:hAnsi="Times New Roman" w:cs="Times New Roman"/>
          <w:sz w:val="28"/>
          <w:szCs w:val="28"/>
        </w:rPr>
        <w:t>творювалися заради тих членів юдейської общини</w:t>
      </w:r>
      <w:r w:rsidR="004057CF" w:rsidRPr="00D7386F">
        <w:rPr>
          <w:rFonts w:ascii="Times New Roman" w:hAnsi="Times New Roman" w:cs="Times New Roman"/>
          <w:sz w:val="28"/>
          <w:szCs w:val="28"/>
        </w:rPr>
        <w:t>, які не знали івриту або знали</w:t>
      </w:r>
      <w:r w:rsidR="00170EC5" w:rsidRPr="00D7386F">
        <w:rPr>
          <w:rFonts w:ascii="Times New Roman" w:hAnsi="Times New Roman" w:cs="Times New Roman"/>
          <w:sz w:val="28"/>
          <w:szCs w:val="28"/>
        </w:rPr>
        <w:t xml:space="preserve"> </w:t>
      </w:r>
      <w:r w:rsidR="00542951" w:rsidRPr="00D7386F">
        <w:rPr>
          <w:rFonts w:ascii="Times New Roman" w:hAnsi="Times New Roman" w:cs="Times New Roman"/>
          <w:sz w:val="28"/>
          <w:szCs w:val="28"/>
        </w:rPr>
        <w:t>дуже погано. О</w:t>
      </w:r>
      <w:r w:rsidR="00170EC5" w:rsidRPr="00D7386F">
        <w:rPr>
          <w:rFonts w:ascii="Times New Roman" w:hAnsi="Times New Roman" w:cs="Times New Roman"/>
          <w:sz w:val="28"/>
          <w:szCs w:val="28"/>
        </w:rPr>
        <w:t>днак</w:t>
      </w:r>
      <w:r w:rsidR="00542951" w:rsidRPr="00D7386F">
        <w:rPr>
          <w:rFonts w:ascii="Times New Roman" w:hAnsi="Times New Roman" w:cs="Times New Roman"/>
          <w:sz w:val="28"/>
          <w:szCs w:val="28"/>
        </w:rPr>
        <w:t xml:space="preserve"> не слід вважати, що арамейська </w:t>
      </w:r>
      <w:r w:rsidR="007F797B" w:rsidRPr="00D7386F">
        <w:rPr>
          <w:rFonts w:ascii="Times New Roman" w:hAnsi="Times New Roman" w:cs="Times New Roman"/>
          <w:sz w:val="28"/>
          <w:szCs w:val="28"/>
        </w:rPr>
        <w:t>–</w:t>
      </w:r>
      <w:r w:rsidR="00542951" w:rsidRPr="00D7386F">
        <w:rPr>
          <w:rFonts w:ascii="Times New Roman" w:hAnsi="Times New Roman" w:cs="Times New Roman"/>
          <w:sz w:val="28"/>
          <w:szCs w:val="28"/>
        </w:rPr>
        <w:t xml:space="preserve"> </w:t>
      </w:r>
      <w:r w:rsidR="007F797B" w:rsidRPr="00D7386F">
        <w:rPr>
          <w:rFonts w:ascii="Times New Roman" w:hAnsi="Times New Roman" w:cs="Times New Roman"/>
          <w:sz w:val="28"/>
          <w:szCs w:val="28"/>
        </w:rPr>
        <w:t xml:space="preserve">це </w:t>
      </w:r>
      <w:r w:rsidR="00B95A2F" w:rsidRPr="00D7386F">
        <w:rPr>
          <w:rFonts w:ascii="Times New Roman" w:hAnsi="Times New Roman" w:cs="Times New Roman"/>
          <w:sz w:val="28"/>
          <w:szCs w:val="28"/>
        </w:rPr>
        <w:t>пізня та</w:t>
      </w:r>
      <w:r w:rsidR="00542951" w:rsidRPr="00D7386F">
        <w:rPr>
          <w:rFonts w:ascii="Times New Roman" w:hAnsi="Times New Roman" w:cs="Times New Roman"/>
          <w:sz w:val="28"/>
          <w:szCs w:val="28"/>
        </w:rPr>
        <w:t xml:space="preserve"> збідніла</w:t>
      </w:r>
      <w:r w:rsidR="00170EC5" w:rsidRPr="00D7386F">
        <w:rPr>
          <w:rFonts w:ascii="Times New Roman" w:hAnsi="Times New Roman" w:cs="Times New Roman"/>
          <w:sz w:val="28"/>
          <w:szCs w:val="28"/>
        </w:rPr>
        <w:t xml:space="preserve"> форма івриту. </w:t>
      </w:r>
      <w:r w:rsidR="007F797B" w:rsidRPr="00D7386F">
        <w:rPr>
          <w:rFonts w:ascii="Times New Roman" w:hAnsi="Times New Roman" w:cs="Times New Roman"/>
          <w:sz w:val="28"/>
          <w:szCs w:val="28"/>
        </w:rPr>
        <w:t>Слід пам’ятати про різницю між</w:t>
      </w:r>
      <w:r w:rsidR="00664CEE">
        <w:rPr>
          <w:rFonts w:ascii="Times New Roman" w:hAnsi="Times New Roman" w:cs="Times New Roman"/>
          <w:sz w:val="28"/>
          <w:szCs w:val="28"/>
        </w:rPr>
        <w:t xml:space="preserve"> народною і літературною мовами [</w:t>
      </w:r>
      <w:r w:rsidR="00664CEE" w:rsidRPr="00115F9A">
        <w:rPr>
          <w:rFonts w:ascii="Times New Roman" w:hAnsi="Times New Roman" w:cs="Times New Roman"/>
          <w:sz w:val="28"/>
          <w:szCs w:val="28"/>
          <w:lang w:val="ru-RU"/>
        </w:rPr>
        <w:t>19</w:t>
      </w:r>
      <w:r w:rsidR="00664CEE">
        <w:rPr>
          <w:rFonts w:ascii="Times New Roman" w:hAnsi="Times New Roman" w:cs="Times New Roman"/>
          <w:sz w:val="28"/>
          <w:szCs w:val="28"/>
        </w:rPr>
        <w:t>].</w:t>
      </w:r>
    </w:p>
    <w:p w:rsidR="00170EC5" w:rsidRPr="00D7386F" w:rsidRDefault="00DF447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Арамейську мову варто розглянути </w:t>
      </w:r>
      <w:r w:rsidR="00170EC5" w:rsidRPr="00D7386F">
        <w:rPr>
          <w:rFonts w:ascii="Times New Roman" w:hAnsi="Times New Roman" w:cs="Times New Roman"/>
          <w:sz w:val="28"/>
          <w:szCs w:val="28"/>
        </w:rPr>
        <w:t>докладніше. Всього іс</w:t>
      </w:r>
      <w:r w:rsidRPr="00D7386F">
        <w:rPr>
          <w:rFonts w:ascii="Times New Roman" w:hAnsi="Times New Roman" w:cs="Times New Roman"/>
          <w:sz w:val="28"/>
          <w:szCs w:val="28"/>
        </w:rPr>
        <w:t xml:space="preserve">нувало сім </w:t>
      </w:r>
      <w:r w:rsidR="00E3425F" w:rsidRPr="00D7386F">
        <w:rPr>
          <w:rFonts w:ascii="Times New Roman" w:hAnsi="Times New Roman" w:cs="Times New Roman"/>
          <w:sz w:val="28"/>
          <w:szCs w:val="28"/>
        </w:rPr>
        <w:t xml:space="preserve">її </w:t>
      </w:r>
      <w:r w:rsidRPr="00D7386F">
        <w:rPr>
          <w:rFonts w:ascii="Times New Roman" w:hAnsi="Times New Roman" w:cs="Times New Roman"/>
          <w:sz w:val="28"/>
          <w:szCs w:val="28"/>
        </w:rPr>
        <w:t>різних д</w:t>
      </w:r>
      <w:r w:rsidR="00E3425F" w:rsidRPr="00D7386F">
        <w:rPr>
          <w:rFonts w:ascii="Times New Roman" w:hAnsi="Times New Roman" w:cs="Times New Roman"/>
          <w:sz w:val="28"/>
          <w:szCs w:val="28"/>
        </w:rPr>
        <w:t>іалектів</w:t>
      </w:r>
      <w:r w:rsidR="005775BA" w:rsidRPr="00D7386F">
        <w:rPr>
          <w:rFonts w:ascii="Times New Roman" w:hAnsi="Times New Roman" w:cs="Times New Roman"/>
          <w:sz w:val="28"/>
          <w:szCs w:val="28"/>
        </w:rPr>
        <w:t>. Деякі</w:t>
      </w:r>
      <w:r w:rsidR="00170EC5" w:rsidRPr="00D7386F">
        <w:rPr>
          <w:rFonts w:ascii="Times New Roman" w:hAnsi="Times New Roman" w:cs="Times New Roman"/>
          <w:sz w:val="28"/>
          <w:szCs w:val="28"/>
        </w:rPr>
        <w:t xml:space="preserve"> з них були поширені в Пале</w:t>
      </w:r>
      <w:r w:rsidR="00E3425F" w:rsidRPr="00D7386F">
        <w:rPr>
          <w:rFonts w:ascii="Times New Roman" w:hAnsi="Times New Roman" w:cs="Times New Roman"/>
          <w:sz w:val="28"/>
          <w:szCs w:val="28"/>
        </w:rPr>
        <w:t>стині. Розглянемо чотири з</w:t>
      </w:r>
      <w:r w:rsidR="007342ED" w:rsidRPr="00D7386F">
        <w:rPr>
          <w:rFonts w:ascii="Times New Roman" w:hAnsi="Times New Roman" w:cs="Times New Roman"/>
          <w:sz w:val="28"/>
          <w:szCs w:val="28"/>
        </w:rPr>
        <w:t xml:space="preserve"> них:</w:t>
      </w:r>
    </w:p>
    <w:p w:rsidR="00170EC5" w:rsidRPr="00D7386F" w:rsidRDefault="007342E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1) </w:t>
      </w:r>
      <w:r w:rsidR="00170EC5" w:rsidRPr="00D7386F">
        <w:rPr>
          <w:rFonts w:ascii="Times New Roman" w:hAnsi="Times New Roman" w:cs="Times New Roman"/>
          <w:sz w:val="28"/>
          <w:szCs w:val="28"/>
        </w:rPr>
        <w:t>Єрусалимський діалект. Був поширени</w:t>
      </w:r>
      <w:r w:rsidR="00E3425F" w:rsidRPr="00D7386F">
        <w:rPr>
          <w:rFonts w:ascii="Times New Roman" w:hAnsi="Times New Roman" w:cs="Times New Roman"/>
          <w:sz w:val="28"/>
          <w:szCs w:val="28"/>
        </w:rPr>
        <w:t>й в Єрусалимі та його околицях.</w:t>
      </w:r>
    </w:p>
    <w:p w:rsidR="005469F8" w:rsidRPr="00D7386F" w:rsidRDefault="007342E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2) </w:t>
      </w:r>
      <w:r w:rsidR="00E3425F" w:rsidRPr="00D7386F">
        <w:rPr>
          <w:rFonts w:ascii="Times New Roman" w:hAnsi="Times New Roman" w:cs="Times New Roman"/>
          <w:sz w:val="28"/>
          <w:szCs w:val="28"/>
        </w:rPr>
        <w:t>Галі</w:t>
      </w:r>
      <w:r w:rsidR="00170EC5" w:rsidRPr="00D7386F">
        <w:rPr>
          <w:rFonts w:ascii="Times New Roman" w:hAnsi="Times New Roman" w:cs="Times New Roman"/>
          <w:sz w:val="28"/>
          <w:szCs w:val="28"/>
        </w:rPr>
        <w:t>лейс</w:t>
      </w:r>
      <w:r w:rsidR="00E3425F" w:rsidRPr="00D7386F">
        <w:rPr>
          <w:rFonts w:ascii="Times New Roman" w:hAnsi="Times New Roman" w:cs="Times New Roman"/>
          <w:sz w:val="28"/>
          <w:szCs w:val="28"/>
        </w:rPr>
        <w:t>ь</w:t>
      </w:r>
      <w:r w:rsidR="00170EC5" w:rsidRPr="00D7386F">
        <w:rPr>
          <w:rFonts w:ascii="Times New Roman" w:hAnsi="Times New Roman" w:cs="Times New Roman"/>
          <w:sz w:val="28"/>
          <w:szCs w:val="28"/>
        </w:rPr>
        <w:t>кий діалект. Помітно відрізнявся від єрусалимського. Відмінності стосувал</w:t>
      </w:r>
      <w:r w:rsidR="004D11A6" w:rsidRPr="00D7386F">
        <w:rPr>
          <w:rFonts w:ascii="Times New Roman" w:hAnsi="Times New Roman" w:cs="Times New Roman"/>
          <w:sz w:val="28"/>
          <w:szCs w:val="28"/>
        </w:rPr>
        <w:t>ися як лексики, так і</w:t>
      </w:r>
      <w:r w:rsidR="00170EC5" w:rsidRPr="00D7386F">
        <w:rPr>
          <w:rFonts w:ascii="Times New Roman" w:hAnsi="Times New Roman" w:cs="Times New Roman"/>
          <w:sz w:val="28"/>
          <w:szCs w:val="28"/>
        </w:rPr>
        <w:t xml:space="preserve"> вимови, що при</w:t>
      </w:r>
      <w:r w:rsidR="00E3425F" w:rsidRPr="00D7386F">
        <w:rPr>
          <w:rFonts w:ascii="Times New Roman" w:hAnsi="Times New Roman" w:cs="Times New Roman"/>
          <w:sz w:val="28"/>
          <w:szCs w:val="28"/>
        </w:rPr>
        <w:t>з</w:t>
      </w:r>
      <w:r w:rsidR="00170EC5" w:rsidRPr="00D7386F">
        <w:rPr>
          <w:rFonts w:ascii="Times New Roman" w:hAnsi="Times New Roman" w:cs="Times New Roman"/>
          <w:sz w:val="28"/>
          <w:szCs w:val="28"/>
        </w:rPr>
        <w:t>водило до різниці в о</w:t>
      </w:r>
      <w:r w:rsidR="00E3425F" w:rsidRPr="00D7386F">
        <w:rPr>
          <w:rFonts w:ascii="Times New Roman" w:hAnsi="Times New Roman" w:cs="Times New Roman"/>
          <w:sz w:val="28"/>
          <w:szCs w:val="28"/>
        </w:rPr>
        <w:t>рфографії. Згідно з деякими раб</w:t>
      </w:r>
      <w:r w:rsidR="00170EC5" w:rsidRPr="00D7386F">
        <w:rPr>
          <w:rFonts w:ascii="Times New Roman" w:hAnsi="Times New Roman" w:cs="Times New Roman"/>
          <w:sz w:val="28"/>
          <w:szCs w:val="28"/>
        </w:rPr>
        <w:t>іністичним</w:t>
      </w:r>
      <w:r w:rsidR="00E3425F" w:rsidRPr="00D7386F">
        <w:rPr>
          <w:rFonts w:ascii="Times New Roman" w:hAnsi="Times New Roman" w:cs="Times New Roman"/>
          <w:sz w:val="28"/>
          <w:szCs w:val="28"/>
        </w:rPr>
        <w:t>и</w:t>
      </w:r>
      <w:r w:rsidR="00170EC5" w:rsidRPr="00D7386F">
        <w:rPr>
          <w:rFonts w:ascii="Times New Roman" w:hAnsi="Times New Roman" w:cs="Times New Roman"/>
          <w:sz w:val="28"/>
          <w:szCs w:val="28"/>
        </w:rPr>
        <w:t xml:space="preserve"> текстам</w:t>
      </w:r>
      <w:r w:rsidR="00E3425F" w:rsidRPr="00D7386F">
        <w:rPr>
          <w:rFonts w:ascii="Times New Roman" w:hAnsi="Times New Roman" w:cs="Times New Roman"/>
          <w:sz w:val="28"/>
          <w:szCs w:val="28"/>
        </w:rPr>
        <w:t>и</w:t>
      </w:r>
      <w:r w:rsidR="00170EC5" w:rsidRPr="00D7386F">
        <w:rPr>
          <w:rFonts w:ascii="Times New Roman" w:hAnsi="Times New Roman" w:cs="Times New Roman"/>
          <w:sz w:val="28"/>
          <w:szCs w:val="28"/>
        </w:rPr>
        <w:t>, носії північного галілейського акценту неясно ви</w:t>
      </w:r>
      <w:r w:rsidR="00E3425F" w:rsidRPr="00D7386F">
        <w:rPr>
          <w:rFonts w:ascii="Times New Roman" w:hAnsi="Times New Roman" w:cs="Times New Roman"/>
          <w:sz w:val="28"/>
          <w:szCs w:val="28"/>
        </w:rPr>
        <w:t xml:space="preserve">мовляли одні букви і плутали або пропускали інші. </w:t>
      </w:r>
      <w:r w:rsidR="00170EC5" w:rsidRPr="00D7386F">
        <w:rPr>
          <w:rFonts w:ascii="Times New Roman" w:hAnsi="Times New Roman" w:cs="Times New Roman"/>
          <w:sz w:val="28"/>
          <w:szCs w:val="28"/>
        </w:rPr>
        <w:t>В Єванге</w:t>
      </w:r>
      <w:r w:rsidR="00E3425F" w:rsidRPr="00D7386F">
        <w:rPr>
          <w:rFonts w:ascii="Times New Roman" w:hAnsi="Times New Roman" w:cs="Times New Roman"/>
          <w:sz w:val="28"/>
          <w:szCs w:val="28"/>
        </w:rPr>
        <w:t>лії від Матвія описана сцена, коли</w:t>
      </w:r>
      <w:r w:rsidR="00170EC5" w:rsidRPr="00D7386F">
        <w:rPr>
          <w:rFonts w:ascii="Times New Roman" w:hAnsi="Times New Roman" w:cs="Times New Roman"/>
          <w:sz w:val="28"/>
          <w:szCs w:val="28"/>
        </w:rPr>
        <w:t xml:space="preserve"> п</w:t>
      </w:r>
      <w:r w:rsidR="004F0F29" w:rsidRPr="00D7386F">
        <w:rPr>
          <w:rFonts w:ascii="Times New Roman" w:hAnsi="Times New Roman" w:cs="Times New Roman"/>
          <w:sz w:val="28"/>
          <w:szCs w:val="28"/>
        </w:rPr>
        <w:t>ід час суду над Ісусом якийсь житель Єрусалиму у</w:t>
      </w:r>
      <w:r w:rsidR="00170EC5" w:rsidRPr="00D7386F">
        <w:rPr>
          <w:rFonts w:ascii="Times New Roman" w:hAnsi="Times New Roman" w:cs="Times New Roman"/>
          <w:sz w:val="28"/>
          <w:szCs w:val="28"/>
        </w:rPr>
        <w:t>пізнав</w:t>
      </w:r>
      <w:r w:rsidR="004F0F29" w:rsidRPr="00D7386F">
        <w:rPr>
          <w:rFonts w:ascii="Times New Roman" w:hAnsi="Times New Roman" w:cs="Times New Roman"/>
          <w:sz w:val="28"/>
          <w:szCs w:val="28"/>
        </w:rPr>
        <w:t xml:space="preserve"> </w:t>
      </w:r>
      <w:r w:rsidR="004F0F29" w:rsidRPr="002C0A41">
        <w:rPr>
          <w:rFonts w:ascii="Times New Roman" w:hAnsi="Times New Roman" w:cs="Times New Roman"/>
          <w:sz w:val="28"/>
          <w:szCs w:val="28"/>
        </w:rPr>
        <w:t>Петра, що він галілеянин,</w:t>
      </w:r>
      <w:r w:rsidR="002C0A41">
        <w:rPr>
          <w:rFonts w:ascii="Times New Roman" w:hAnsi="Times New Roman" w:cs="Times New Roman"/>
          <w:sz w:val="28"/>
          <w:szCs w:val="28"/>
        </w:rPr>
        <w:t xml:space="preserve"> з акценту [</w:t>
      </w:r>
      <w:r w:rsidR="002C0A41" w:rsidRPr="002C0A41">
        <w:rPr>
          <w:rFonts w:ascii="Times New Roman" w:hAnsi="Times New Roman" w:cs="Times New Roman"/>
          <w:sz w:val="28"/>
          <w:szCs w:val="28"/>
          <w:lang w:val="ru-RU"/>
        </w:rPr>
        <w:t>1</w:t>
      </w:r>
      <w:r w:rsidR="002C0A41">
        <w:rPr>
          <w:rFonts w:ascii="Times New Roman" w:hAnsi="Times New Roman" w:cs="Times New Roman"/>
          <w:sz w:val="28"/>
          <w:szCs w:val="28"/>
        </w:rPr>
        <w:t>].</w:t>
      </w:r>
    </w:p>
    <w:p w:rsidR="00170EC5" w:rsidRPr="00D7386F" w:rsidRDefault="004D11A6"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3) </w:t>
      </w:r>
      <w:r w:rsidR="005469F8" w:rsidRPr="00D7386F">
        <w:rPr>
          <w:rFonts w:ascii="Times New Roman" w:hAnsi="Times New Roman" w:cs="Times New Roman"/>
          <w:sz w:val="28"/>
          <w:szCs w:val="28"/>
        </w:rPr>
        <w:t>Самаритянський діалект був одною</w:t>
      </w:r>
      <w:r w:rsidR="00170EC5" w:rsidRPr="00D7386F">
        <w:rPr>
          <w:rFonts w:ascii="Times New Roman" w:hAnsi="Times New Roman" w:cs="Times New Roman"/>
          <w:sz w:val="28"/>
          <w:szCs w:val="28"/>
        </w:rPr>
        <w:t xml:space="preserve"> з дуже ранніх форм арамейської мови.</w:t>
      </w:r>
      <w:r w:rsidR="005469F8" w:rsidRPr="00D7386F">
        <w:rPr>
          <w:rFonts w:ascii="Times New Roman" w:hAnsi="Times New Roman" w:cs="Times New Roman"/>
          <w:sz w:val="28"/>
          <w:szCs w:val="28"/>
        </w:rPr>
        <w:t xml:space="preserve"> В цілому, він стояв ближче до г</w:t>
      </w:r>
      <w:r w:rsidR="00170EC5" w:rsidRPr="00D7386F">
        <w:rPr>
          <w:rFonts w:ascii="Times New Roman" w:hAnsi="Times New Roman" w:cs="Times New Roman"/>
          <w:sz w:val="28"/>
          <w:szCs w:val="28"/>
        </w:rPr>
        <w:t xml:space="preserve">алілейського, </w:t>
      </w:r>
      <w:r w:rsidR="005469F8" w:rsidRPr="00D7386F">
        <w:rPr>
          <w:rFonts w:ascii="Times New Roman" w:hAnsi="Times New Roman" w:cs="Times New Roman"/>
          <w:sz w:val="28"/>
          <w:szCs w:val="28"/>
        </w:rPr>
        <w:t xml:space="preserve">аніж до єрусалимського, і при цьому був </w:t>
      </w:r>
      <w:r w:rsidR="00170EC5" w:rsidRPr="00D7386F">
        <w:rPr>
          <w:rFonts w:ascii="Times New Roman" w:hAnsi="Times New Roman" w:cs="Times New Roman"/>
          <w:sz w:val="28"/>
          <w:szCs w:val="28"/>
        </w:rPr>
        <w:t>ближче до івриту, ні</w:t>
      </w:r>
      <w:r w:rsidR="005469F8" w:rsidRPr="00D7386F">
        <w:rPr>
          <w:rFonts w:ascii="Times New Roman" w:hAnsi="Times New Roman" w:cs="Times New Roman"/>
          <w:sz w:val="28"/>
          <w:szCs w:val="28"/>
        </w:rPr>
        <w:t xml:space="preserve">ж будь-який з них. </w:t>
      </w:r>
    </w:p>
    <w:p w:rsidR="00170EC5" w:rsidRPr="00D7386F" w:rsidRDefault="00C36894"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4) </w:t>
      </w:r>
      <w:r w:rsidR="005469F8" w:rsidRPr="00D7386F">
        <w:rPr>
          <w:rFonts w:ascii="Times New Roman" w:hAnsi="Times New Roman" w:cs="Times New Roman"/>
          <w:sz w:val="28"/>
          <w:szCs w:val="28"/>
        </w:rPr>
        <w:t>Набатейський арамейський</w:t>
      </w:r>
      <w:r w:rsidR="00170EC5" w:rsidRPr="00D7386F">
        <w:rPr>
          <w:rFonts w:ascii="Times New Roman" w:hAnsi="Times New Roman" w:cs="Times New Roman"/>
          <w:sz w:val="28"/>
          <w:szCs w:val="28"/>
        </w:rPr>
        <w:t xml:space="preserve"> діалект. Н</w:t>
      </w:r>
      <w:r w:rsidR="005469F8" w:rsidRPr="00D7386F">
        <w:rPr>
          <w:rFonts w:ascii="Times New Roman" w:hAnsi="Times New Roman" w:cs="Times New Roman"/>
          <w:sz w:val="28"/>
          <w:szCs w:val="28"/>
        </w:rPr>
        <w:t xml:space="preserve">абатеї раніше були кочівниками. </w:t>
      </w:r>
      <w:r w:rsidR="00170EC5" w:rsidRPr="00D7386F">
        <w:rPr>
          <w:rFonts w:ascii="Times New Roman" w:hAnsi="Times New Roman" w:cs="Times New Roman"/>
          <w:sz w:val="28"/>
          <w:szCs w:val="28"/>
        </w:rPr>
        <w:t xml:space="preserve">Свого розквіту </w:t>
      </w:r>
      <w:r w:rsidR="00A8073A" w:rsidRPr="00D7386F">
        <w:rPr>
          <w:rFonts w:ascii="Times New Roman" w:hAnsi="Times New Roman" w:cs="Times New Roman"/>
          <w:sz w:val="28"/>
          <w:szCs w:val="28"/>
        </w:rPr>
        <w:t>вони досягли за царя Арети IV, етнарха, який</w:t>
      </w:r>
      <w:r w:rsidR="00170EC5" w:rsidRPr="00D7386F">
        <w:rPr>
          <w:rFonts w:ascii="Times New Roman" w:hAnsi="Times New Roman" w:cs="Times New Roman"/>
          <w:sz w:val="28"/>
          <w:szCs w:val="28"/>
        </w:rPr>
        <w:t xml:space="preserve"> намагався </w:t>
      </w:r>
      <w:r w:rsidR="00A8073A" w:rsidRPr="00D7386F">
        <w:rPr>
          <w:rFonts w:ascii="Times New Roman" w:hAnsi="Times New Roman" w:cs="Times New Roman"/>
          <w:sz w:val="28"/>
          <w:szCs w:val="28"/>
        </w:rPr>
        <w:t>заарештувати Павла в Дамаску.</w:t>
      </w:r>
    </w:p>
    <w:p w:rsidR="00170EC5" w:rsidRPr="00D7386F" w:rsidRDefault="00170EC5"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Носії всіх цих чотирьох форм </w:t>
      </w:r>
      <w:r w:rsidR="00A8073A" w:rsidRPr="00D7386F">
        <w:rPr>
          <w:rFonts w:ascii="Times New Roman" w:hAnsi="Times New Roman" w:cs="Times New Roman"/>
          <w:sz w:val="28"/>
          <w:szCs w:val="28"/>
        </w:rPr>
        <w:t xml:space="preserve">арамейської </w:t>
      </w:r>
      <w:r w:rsidRPr="00D7386F">
        <w:rPr>
          <w:rFonts w:ascii="Times New Roman" w:hAnsi="Times New Roman" w:cs="Times New Roman"/>
          <w:sz w:val="28"/>
          <w:szCs w:val="28"/>
        </w:rPr>
        <w:t>мови були здатні розуміти один одного.</w:t>
      </w:r>
    </w:p>
    <w:p w:rsidR="007828E3" w:rsidRPr="00D7386F" w:rsidRDefault="00245097"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Цілком і</w:t>
      </w:r>
      <w:r w:rsidR="00170EC5" w:rsidRPr="00D7386F">
        <w:rPr>
          <w:rFonts w:ascii="Times New Roman" w:hAnsi="Times New Roman" w:cs="Times New Roman"/>
          <w:sz w:val="28"/>
          <w:szCs w:val="28"/>
        </w:rPr>
        <w:t xml:space="preserve">мовірно, що коли Ісус </w:t>
      </w:r>
      <w:r w:rsidR="007E27E9" w:rsidRPr="00D7386F">
        <w:rPr>
          <w:rFonts w:ascii="Times New Roman" w:hAnsi="Times New Roman" w:cs="Times New Roman"/>
          <w:sz w:val="28"/>
          <w:szCs w:val="28"/>
        </w:rPr>
        <w:t>зростав у</w:t>
      </w:r>
      <w:r w:rsidR="00170EC5" w:rsidRPr="00D7386F">
        <w:rPr>
          <w:rFonts w:ascii="Times New Roman" w:hAnsi="Times New Roman" w:cs="Times New Roman"/>
          <w:sz w:val="28"/>
          <w:szCs w:val="28"/>
        </w:rPr>
        <w:t xml:space="preserve"> Назареті, його рідною мовою була арамейська. Згодом він</w:t>
      </w:r>
      <w:r w:rsidRPr="00D7386F">
        <w:rPr>
          <w:rFonts w:ascii="Times New Roman" w:hAnsi="Times New Roman" w:cs="Times New Roman"/>
          <w:sz w:val="28"/>
          <w:szCs w:val="28"/>
        </w:rPr>
        <w:t>,</w:t>
      </w:r>
      <w:r w:rsidR="00170EC5" w:rsidRPr="00D7386F">
        <w:rPr>
          <w:rFonts w:ascii="Times New Roman" w:hAnsi="Times New Roman" w:cs="Times New Roman"/>
          <w:sz w:val="28"/>
          <w:szCs w:val="28"/>
        </w:rPr>
        <w:t xml:space="preserve"> напевно</w:t>
      </w:r>
      <w:r w:rsidRPr="00D7386F">
        <w:rPr>
          <w:rFonts w:ascii="Times New Roman" w:hAnsi="Times New Roman" w:cs="Times New Roman"/>
          <w:sz w:val="28"/>
          <w:szCs w:val="28"/>
        </w:rPr>
        <w:t>,</w:t>
      </w:r>
      <w:r w:rsidR="00170EC5" w:rsidRPr="00D7386F">
        <w:rPr>
          <w:rFonts w:ascii="Times New Roman" w:hAnsi="Times New Roman" w:cs="Times New Roman"/>
          <w:sz w:val="28"/>
          <w:szCs w:val="28"/>
        </w:rPr>
        <w:t xml:space="preserve"> </w:t>
      </w:r>
      <w:r w:rsidRPr="00D7386F">
        <w:rPr>
          <w:rFonts w:ascii="Times New Roman" w:hAnsi="Times New Roman" w:cs="Times New Roman"/>
          <w:sz w:val="28"/>
          <w:szCs w:val="28"/>
        </w:rPr>
        <w:t xml:space="preserve">навчився </w:t>
      </w:r>
      <w:r w:rsidR="00170EC5" w:rsidRPr="00D7386F">
        <w:rPr>
          <w:rFonts w:ascii="Times New Roman" w:hAnsi="Times New Roman" w:cs="Times New Roman"/>
          <w:sz w:val="28"/>
          <w:szCs w:val="28"/>
        </w:rPr>
        <w:t xml:space="preserve">частково говорити </w:t>
      </w:r>
      <w:r w:rsidRPr="00D7386F">
        <w:rPr>
          <w:rFonts w:ascii="Times New Roman" w:hAnsi="Times New Roman" w:cs="Times New Roman"/>
          <w:sz w:val="28"/>
          <w:szCs w:val="28"/>
        </w:rPr>
        <w:t xml:space="preserve">грецькою </w:t>
      </w:r>
      <w:r w:rsidR="00170EC5" w:rsidRPr="00D7386F">
        <w:rPr>
          <w:rFonts w:ascii="Times New Roman" w:hAnsi="Times New Roman" w:cs="Times New Roman"/>
          <w:sz w:val="28"/>
          <w:szCs w:val="28"/>
        </w:rPr>
        <w:t>і читат</w:t>
      </w:r>
      <w:r w:rsidRPr="00D7386F">
        <w:rPr>
          <w:rFonts w:ascii="Times New Roman" w:hAnsi="Times New Roman" w:cs="Times New Roman"/>
          <w:sz w:val="28"/>
          <w:szCs w:val="28"/>
        </w:rPr>
        <w:t>и єврейською</w:t>
      </w:r>
      <w:r w:rsidR="00170EC5" w:rsidRPr="00D7386F">
        <w:rPr>
          <w:rFonts w:ascii="Times New Roman" w:hAnsi="Times New Roman" w:cs="Times New Roman"/>
          <w:sz w:val="28"/>
          <w:szCs w:val="28"/>
        </w:rPr>
        <w:t xml:space="preserve">. Перед народом він проповідував арамейською, а дебати з вченими книжниками, можливо, вів на івриті. </w:t>
      </w:r>
      <w:r w:rsidRPr="00D7386F">
        <w:rPr>
          <w:rFonts w:ascii="Times New Roman" w:hAnsi="Times New Roman" w:cs="Times New Roman"/>
          <w:sz w:val="28"/>
          <w:szCs w:val="28"/>
        </w:rPr>
        <w:t>Вступаючи іноді в розмову з неюдеєм</w:t>
      </w:r>
      <w:r w:rsidR="00170EC5" w:rsidRPr="00D7386F">
        <w:rPr>
          <w:rFonts w:ascii="Times New Roman" w:hAnsi="Times New Roman" w:cs="Times New Roman"/>
          <w:sz w:val="28"/>
          <w:szCs w:val="28"/>
        </w:rPr>
        <w:t xml:space="preserve"> (наприк</w:t>
      </w:r>
      <w:r w:rsidRPr="00D7386F">
        <w:rPr>
          <w:rFonts w:ascii="Times New Roman" w:hAnsi="Times New Roman" w:cs="Times New Roman"/>
          <w:sz w:val="28"/>
          <w:szCs w:val="28"/>
        </w:rPr>
        <w:t>лад, римським центуріоном або сирофінікіянкою</w:t>
      </w:r>
      <w:r w:rsidR="00170EC5" w:rsidRPr="00D7386F">
        <w:rPr>
          <w:rFonts w:ascii="Times New Roman" w:hAnsi="Times New Roman" w:cs="Times New Roman"/>
          <w:sz w:val="28"/>
          <w:szCs w:val="28"/>
        </w:rPr>
        <w:t>), він, можлив</w:t>
      </w:r>
      <w:r w:rsidRPr="00D7386F">
        <w:rPr>
          <w:rFonts w:ascii="Times New Roman" w:hAnsi="Times New Roman" w:cs="Times New Roman"/>
          <w:sz w:val="28"/>
          <w:szCs w:val="28"/>
        </w:rPr>
        <w:t xml:space="preserve">о, використовував грецьку </w:t>
      </w:r>
      <w:r w:rsidR="002C0A41">
        <w:rPr>
          <w:rFonts w:ascii="Times New Roman" w:hAnsi="Times New Roman" w:cs="Times New Roman"/>
          <w:sz w:val="28"/>
          <w:szCs w:val="28"/>
        </w:rPr>
        <w:t>мову [</w:t>
      </w:r>
      <w:r w:rsidR="00664CEE">
        <w:rPr>
          <w:rFonts w:ascii="Times New Roman" w:hAnsi="Times New Roman" w:cs="Times New Roman"/>
          <w:sz w:val="28"/>
          <w:szCs w:val="28"/>
        </w:rPr>
        <w:t>27</w:t>
      </w:r>
      <w:r w:rsidR="002C0A41">
        <w:rPr>
          <w:rFonts w:ascii="Times New Roman" w:hAnsi="Times New Roman" w:cs="Times New Roman"/>
          <w:sz w:val="28"/>
          <w:szCs w:val="28"/>
        </w:rPr>
        <w:t>].</w:t>
      </w:r>
    </w:p>
    <w:p w:rsidR="00DE0EFC" w:rsidRPr="00D7386F" w:rsidRDefault="00037043" w:rsidP="00327F8A">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Приділивши увагу мовному питанню в юдейському суспільстві</w:t>
      </w:r>
      <w:r w:rsidR="00DE0EFC" w:rsidRPr="00D7386F">
        <w:rPr>
          <w:rFonts w:ascii="Times New Roman" w:hAnsi="Times New Roman" w:cs="Times New Roman"/>
          <w:sz w:val="28"/>
          <w:szCs w:val="28"/>
        </w:rPr>
        <w:t xml:space="preserve">, ми </w:t>
      </w:r>
      <w:r w:rsidRPr="00D7386F">
        <w:rPr>
          <w:rFonts w:ascii="Times New Roman" w:hAnsi="Times New Roman" w:cs="Times New Roman"/>
          <w:sz w:val="28"/>
          <w:szCs w:val="28"/>
        </w:rPr>
        <w:t>продовжуємо розглядати</w:t>
      </w:r>
      <w:r w:rsidR="00DE0EFC" w:rsidRPr="00D7386F">
        <w:rPr>
          <w:rFonts w:ascii="Times New Roman" w:hAnsi="Times New Roman" w:cs="Times New Roman"/>
          <w:sz w:val="28"/>
          <w:szCs w:val="28"/>
        </w:rPr>
        <w:t xml:space="preserve"> культурне та релігійне життя палестинських юдеїв</w:t>
      </w:r>
      <w:r w:rsidRPr="00D7386F">
        <w:rPr>
          <w:rFonts w:ascii="Times New Roman" w:hAnsi="Times New Roman" w:cs="Times New Roman"/>
          <w:sz w:val="28"/>
          <w:szCs w:val="28"/>
        </w:rPr>
        <w:t xml:space="preserve"> за часів Ісуса Христа. </w:t>
      </w:r>
      <w:r w:rsidR="00327F8A" w:rsidRPr="00D7386F">
        <w:rPr>
          <w:rFonts w:ascii="Times New Roman" w:hAnsi="Times New Roman" w:cs="Times New Roman"/>
          <w:sz w:val="28"/>
          <w:szCs w:val="28"/>
        </w:rPr>
        <w:t>Далі п</w:t>
      </w:r>
      <w:r w:rsidRPr="00D7386F">
        <w:rPr>
          <w:rFonts w:ascii="Times New Roman" w:hAnsi="Times New Roman" w:cs="Times New Roman"/>
          <w:sz w:val="28"/>
          <w:szCs w:val="28"/>
        </w:rPr>
        <w:t xml:space="preserve">ід фокус нашої уваги підпадають </w:t>
      </w:r>
      <w:r w:rsidR="00327F8A" w:rsidRPr="00D7386F">
        <w:rPr>
          <w:rFonts w:ascii="Times New Roman" w:hAnsi="Times New Roman" w:cs="Times New Roman"/>
          <w:sz w:val="28"/>
          <w:szCs w:val="28"/>
        </w:rPr>
        <w:t>основні партії та</w:t>
      </w:r>
      <w:r w:rsidRPr="00D7386F">
        <w:rPr>
          <w:rFonts w:ascii="Times New Roman" w:hAnsi="Times New Roman" w:cs="Times New Roman"/>
          <w:sz w:val="28"/>
          <w:szCs w:val="28"/>
        </w:rPr>
        <w:t xml:space="preserve"> </w:t>
      </w:r>
      <w:r w:rsidR="00327F8A" w:rsidRPr="00D7386F">
        <w:rPr>
          <w:rFonts w:ascii="Times New Roman" w:hAnsi="Times New Roman" w:cs="Times New Roman"/>
          <w:sz w:val="28"/>
          <w:szCs w:val="28"/>
        </w:rPr>
        <w:t xml:space="preserve">школи Палестини, як такі, що відображали та формували світогляд населення Палестини. </w:t>
      </w:r>
    </w:p>
    <w:p w:rsidR="00AE16A3" w:rsidRPr="00D7386F" w:rsidRDefault="007828E3"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Юдейський історик </w:t>
      </w:r>
      <w:r w:rsidRPr="002C0A41">
        <w:rPr>
          <w:rFonts w:ascii="Times New Roman" w:hAnsi="Times New Roman" w:cs="Times New Roman"/>
          <w:sz w:val="28"/>
          <w:szCs w:val="28"/>
        </w:rPr>
        <w:t>Йосип Флавій</w:t>
      </w:r>
      <w:r w:rsidRPr="00D7386F">
        <w:rPr>
          <w:rFonts w:ascii="Times New Roman" w:hAnsi="Times New Roman" w:cs="Times New Roman"/>
          <w:sz w:val="28"/>
          <w:szCs w:val="28"/>
        </w:rPr>
        <w:t xml:space="preserve"> (37-100 н. е.) повідомляє, що в Палестині існували три головні релігійні секти: фарисеї, садукеї та єсеї. За днів Ірода Великого число дорослих чоловіків-юдеїв, що належали до фарисеїв, дещо перевищувало 6 тис. осіб. Якщо порівняти цю цифру із загальним числом палестинських юдеїв, стане зрозуміло</w:t>
      </w:r>
      <w:r w:rsidR="006F0090" w:rsidRPr="00D7386F">
        <w:rPr>
          <w:rFonts w:ascii="Times New Roman" w:hAnsi="Times New Roman" w:cs="Times New Roman"/>
          <w:sz w:val="28"/>
          <w:szCs w:val="28"/>
        </w:rPr>
        <w:t>: всупереч поширеній</w:t>
      </w:r>
      <w:r w:rsidRPr="00D7386F">
        <w:rPr>
          <w:rFonts w:ascii="Times New Roman" w:hAnsi="Times New Roman" w:cs="Times New Roman"/>
          <w:sz w:val="28"/>
          <w:szCs w:val="28"/>
        </w:rPr>
        <w:t xml:space="preserve"> думці, пропорція фарисеї</w:t>
      </w:r>
      <w:r w:rsidR="006F0090" w:rsidRPr="00D7386F">
        <w:rPr>
          <w:rFonts w:ascii="Times New Roman" w:hAnsi="Times New Roman" w:cs="Times New Roman"/>
          <w:sz w:val="28"/>
          <w:szCs w:val="28"/>
        </w:rPr>
        <w:t>в по відношенню до загального юдейського населення</w:t>
      </w:r>
      <w:r w:rsidRPr="00D7386F">
        <w:rPr>
          <w:rFonts w:ascii="Times New Roman" w:hAnsi="Times New Roman" w:cs="Times New Roman"/>
          <w:sz w:val="28"/>
          <w:szCs w:val="28"/>
        </w:rPr>
        <w:t xml:space="preserve"> була відносно маленькою. Бі</w:t>
      </w:r>
      <w:r w:rsidR="00167FF8" w:rsidRPr="00D7386F">
        <w:rPr>
          <w:rFonts w:ascii="Times New Roman" w:hAnsi="Times New Roman" w:cs="Times New Roman"/>
          <w:sz w:val="28"/>
          <w:szCs w:val="28"/>
        </w:rPr>
        <w:t>льшість фарисеїв, ймовірно, жила</w:t>
      </w:r>
      <w:r w:rsidR="002C0A41">
        <w:rPr>
          <w:rFonts w:ascii="Times New Roman" w:hAnsi="Times New Roman" w:cs="Times New Roman"/>
          <w:sz w:val="28"/>
          <w:szCs w:val="28"/>
        </w:rPr>
        <w:t xml:space="preserve"> в Єрусалимі та його околицях [</w:t>
      </w:r>
      <w:r w:rsidR="002C0A41" w:rsidRPr="00115F9A">
        <w:rPr>
          <w:rFonts w:ascii="Times New Roman" w:hAnsi="Times New Roman" w:cs="Times New Roman"/>
          <w:sz w:val="28"/>
          <w:szCs w:val="28"/>
          <w:lang w:val="ru-RU"/>
        </w:rPr>
        <w:t>5</w:t>
      </w:r>
      <w:r w:rsidR="002C0A41">
        <w:rPr>
          <w:rFonts w:ascii="Times New Roman" w:hAnsi="Times New Roman" w:cs="Times New Roman"/>
          <w:sz w:val="28"/>
          <w:szCs w:val="28"/>
        </w:rPr>
        <w:t xml:space="preserve">]. </w:t>
      </w:r>
    </w:p>
    <w:p w:rsidR="00753A1A"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Про походження і попередників фарисеїв відо</w:t>
      </w:r>
      <w:r w:rsidR="00A96C02" w:rsidRPr="00D7386F">
        <w:rPr>
          <w:rFonts w:ascii="Times New Roman" w:hAnsi="Times New Roman" w:cs="Times New Roman"/>
          <w:sz w:val="28"/>
          <w:szCs w:val="28"/>
        </w:rPr>
        <w:t>мостей не збереглося. Зазвичай у</w:t>
      </w:r>
      <w:r w:rsidRPr="00D7386F">
        <w:rPr>
          <w:rFonts w:ascii="Times New Roman" w:hAnsi="Times New Roman" w:cs="Times New Roman"/>
          <w:sz w:val="28"/>
          <w:szCs w:val="28"/>
        </w:rPr>
        <w:t xml:space="preserve"> фарисеях бачать наступників тих, хто в ко</w:t>
      </w:r>
      <w:r w:rsidR="00A96C02" w:rsidRPr="00D7386F">
        <w:rPr>
          <w:rFonts w:ascii="Times New Roman" w:hAnsi="Times New Roman" w:cs="Times New Roman"/>
          <w:sz w:val="28"/>
          <w:szCs w:val="28"/>
        </w:rPr>
        <w:t>лишні покоління іменувався «хасидеями» (</w:t>
      </w:r>
      <w:r w:rsidRPr="00D7386F">
        <w:rPr>
          <w:rFonts w:ascii="Times New Roman" w:hAnsi="Times New Roman" w:cs="Times New Roman"/>
          <w:sz w:val="28"/>
          <w:szCs w:val="28"/>
        </w:rPr>
        <w:t>«благочестивими»), на ві</w:t>
      </w:r>
      <w:r w:rsidR="00CD69F9" w:rsidRPr="00D7386F">
        <w:rPr>
          <w:rFonts w:ascii="Times New Roman" w:hAnsi="Times New Roman" w:cs="Times New Roman"/>
          <w:sz w:val="28"/>
          <w:szCs w:val="28"/>
        </w:rPr>
        <w:t>дміну від своїх більш мирських та</w:t>
      </w:r>
      <w:r w:rsidRPr="00D7386F">
        <w:rPr>
          <w:rFonts w:ascii="Times New Roman" w:hAnsi="Times New Roman" w:cs="Times New Roman"/>
          <w:sz w:val="28"/>
          <w:szCs w:val="28"/>
        </w:rPr>
        <w:t xml:space="preserve"> байдужих співвітчизників.</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Як вже</w:t>
      </w:r>
      <w:r w:rsidR="00A96C02" w:rsidRPr="00D7386F">
        <w:rPr>
          <w:rFonts w:ascii="Times New Roman" w:hAnsi="Times New Roman" w:cs="Times New Roman"/>
          <w:sz w:val="28"/>
          <w:szCs w:val="28"/>
        </w:rPr>
        <w:t xml:space="preserve"> було згадано </w:t>
      </w:r>
      <w:r w:rsidRPr="00D7386F">
        <w:rPr>
          <w:rFonts w:ascii="Times New Roman" w:hAnsi="Times New Roman" w:cs="Times New Roman"/>
          <w:sz w:val="28"/>
          <w:szCs w:val="28"/>
        </w:rPr>
        <w:t xml:space="preserve">в </w:t>
      </w:r>
      <w:r w:rsidR="00A96C02" w:rsidRPr="00D7386F">
        <w:rPr>
          <w:rFonts w:ascii="Times New Roman" w:hAnsi="Times New Roman" w:cs="Times New Roman"/>
          <w:sz w:val="28"/>
          <w:szCs w:val="28"/>
        </w:rPr>
        <w:t>підпункті 1.</w:t>
      </w:r>
      <w:r w:rsidRPr="00D7386F">
        <w:rPr>
          <w:rFonts w:ascii="Times New Roman" w:hAnsi="Times New Roman" w:cs="Times New Roman"/>
          <w:sz w:val="28"/>
          <w:szCs w:val="28"/>
        </w:rPr>
        <w:t>1, це</w:t>
      </w:r>
      <w:r w:rsidR="00A96C02" w:rsidRPr="00D7386F">
        <w:rPr>
          <w:rFonts w:ascii="Times New Roman" w:hAnsi="Times New Roman" w:cs="Times New Roman"/>
          <w:sz w:val="28"/>
          <w:szCs w:val="28"/>
        </w:rPr>
        <w:t>й рух, очевидно, виник</w:t>
      </w:r>
      <w:r w:rsidRPr="00D7386F">
        <w:rPr>
          <w:rFonts w:ascii="Times New Roman" w:hAnsi="Times New Roman" w:cs="Times New Roman"/>
          <w:sz w:val="28"/>
          <w:szCs w:val="28"/>
        </w:rPr>
        <w:t xml:space="preserve"> за часів Маккавейського повстання або трохи раніше, як реакція проти </w:t>
      </w:r>
      <w:r w:rsidR="00A96C02" w:rsidRPr="00D7386F">
        <w:rPr>
          <w:rFonts w:ascii="Times New Roman" w:hAnsi="Times New Roman" w:cs="Times New Roman"/>
          <w:sz w:val="28"/>
          <w:szCs w:val="28"/>
        </w:rPr>
        <w:t>еллінізації, яку намагалися нав’язати юдеям селевкідські</w:t>
      </w:r>
      <w:r w:rsidRPr="00D7386F">
        <w:rPr>
          <w:rFonts w:ascii="Times New Roman" w:hAnsi="Times New Roman" w:cs="Times New Roman"/>
          <w:sz w:val="28"/>
          <w:szCs w:val="28"/>
        </w:rPr>
        <w:t xml:space="preserve"> правителі. Коли </w:t>
      </w:r>
      <w:r w:rsidR="00A96C02" w:rsidRPr="00D7386F">
        <w:rPr>
          <w:rFonts w:ascii="Times New Roman" w:hAnsi="Times New Roman" w:cs="Times New Roman"/>
          <w:sz w:val="28"/>
          <w:szCs w:val="28"/>
        </w:rPr>
        <w:t xml:space="preserve">повстання </w:t>
      </w:r>
      <w:r w:rsidRPr="00D7386F">
        <w:rPr>
          <w:rFonts w:ascii="Times New Roman" w:hAnsi="Times New Roman" w:cs="Times New Roman"/>
          <w:sz w:val="28"/>
          <w:szCs w:val="28"/>
        </w:rPr>
        <w:t>Мак</w:t>
      </w:r>
      <w:r w:rsidR="00A96C02" w:rsidRPr="00D7386F">
        <w:rPr>
          <w:rFonts w:ascii="Times New Roman" w:hAnsi="Times New Roman" w:cs="Times New Roman"/>
          <w:sz w:val="28"/>
          <w:szCs w:val="28"/>
        </w:rPr>
        <w:t>к</w:t>
      </w:r>
      <w:r w:rsidRPr="00D7386F">
        <w:rPr>
          <w:rFonts w:ascii="Times New Roman" w:hAnsi="Times New Roman" w:cs="Times New Roman"/>
          <w:sz w:val="28"/>
          <w:szCs w:val="28"/>
        </w:rPr>
        <w:t>авеїв перестало бути б</w:t>
      </w:r>
      <w:r w:rsidR="00A96C02" w:rsidRPr="00D7386F">
        <w:rPr>
          <w:rFonts w:ascii="Times New Roman" w:hAnsi="Times New Roman" w:cs="Times New Roman"/>
          <w:sz w:val="28"/>
          <w:szCs w:val="28"/>
        </w:rPr>
        <w:t>оротьбою за релігійну свободу і отримало характер суперництва</w:t>
      </w:r>
      <w:r w:rsidRPr="00D7386F">
        <w:rPr>
          <w:rFonts w:ascii="Times New Roman" w:hAnsi="Times New Roman" w:cs="Times New Roman"/>
          <w:sz w:val="28"/>
          <w:szCs w:val="28"/>
        </w:rPr>
        <w:t xml:space="preserve"> за політи</w:t>
      </w:r>
      <w:r w:rsidR="00A96C02" w:rsidRPr="00D7386F">
        <w:rPr>
          <w:rFonts w:ascii="Times New Roman" w:hAnsi="Times New Roman" w:cs="Times New Roman"/>
          <w:sz w:val="28"/>
          <w:szCs w:val="28"/>
        </w:rPr>
        <w:t>чне верховенство, більшість хасидеї</w:t>
      </w:r>
      <w:r w:rsidRPr="00D7386F">
        <w:rPr>
          <w:rFonts w:ascii="Times New Roman" w:hAnsi="Times New Roman" w:cs="Times New Roman"/>
          <w:sz w:val="28"/>
          <w:szCs w:val="28"/>
        </w:rPr>
        <w:t xml:space="preserve">в втратили до </w:t>
      </w:r>
      <w:r w:rsidR="00A96C02" w:rsidRPr="00D7386F">
        <w:rPr>
          <w:rFonts w:ascii="Times New Roman" w:hAnsi="Times New Roman" w:cs="Times New Roman"/>
          <w:sz w:val="28"/>
          <w:szCs w:val="28"/>
        </w:rPr>
        <w:t>нього інтерес. Вперше фарисеї з’являються під цим ім’ям під час правління Іоана Гіркана (135-105 рр. до н. е</w:t>
      </w:r>
      <w:r w:rsidRPr="00D7386F">
        <w:rPr>
          <w:rFonts w:ascii="Times New Roman" w:hAnsi="Times New Roman" w:cs="Times New Roman"/>
          <w:sz w:val="28"/>
          <w:szCs w:val="28"/>
        </w:rPr>
        <w:t>.). Хоча про етимо</w:t>
      </w:r>
      <w:r w:rsidR="00A96C02" w:rsidRPr="00D7386F">
        <w:rPr>
          <w:rFonts w:ascii="Times New Roman" w:hAnsi="Times New Roman" w:cs="Times New Roman"/>
          <w:sz w:val="28"/>
          <w:szCs w:val="28"/>
        </w:rPr>
        <w:t xml:space="preserve">логію слова </w:t>
      </w:r>
      <w:r w:rsidR="00A96C02" w:rsidRPr="00D7386F">
        <w:rPr>
          <w:rFonts w:ascii="Times New Roman" w:hAnsi="Times New Roman" w:cs="Times New Roman"/>
          <w:sz w:val="28"/>
          <w:szCs w:val="28"/>
        </w:rPr>
        <w:lastRenderedPageBreak/>
        <w:t>«фарисеї» вчені про</w:t>
      </w:r>
      <w:r w:rsidRPr="00D7386F">
        <w:rPr>
          <w:rFonts w:ascii="Times New Roman" w:hAnsi="Times New Roman" w:cs="Times New Roman"/>
          <w:sz w:val="28"/>
          <w:szCs w:val="28"/>
        </w:rPr>
        <w:t>довжуют</w:t>
      </w:r>
      <w:r w:rsidR="00A96C02" w:rsidRPr="00D7386F">
        <w:rPr>
          <w:rFonts w:ascii="Times New Roman" w:hAnsi="Times New Roman" w:cs="Times New Roman"/>
          <w:sz w:val="28"/>
          <w:szCs w:val="28"/>
        </w:rPr>
        <w:t>ь сперечатися, найбільш поширеною є</w:t>
      </w:r>
      <w:r w:rsidRPr="00D7386F">
        <w:rPr>
          <w:rFonts w:ascii="Times New Roman" w:hAnsi="Times New Roman" w:cs="Times New Roman"/>
          <w:sz w:val="28"/>
          <w:szCs w:val="28"/>
        </w:rPr>
        <w:t xml:space="preserve"> версія, що воно означає «відокремлені».</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Опис вірувань і звичаїв фарисе</w:t>
      </w:r>
      <w:r w:rsidR="00A96C02" w:rsidRPr="00D7386F">
        <w:rPr>
          <w:rFonts w:ascii="Times New Roman" w:hAnsi="Times New Roman" w:cs="Times New Roman"/>
          <w:sz w:val="28"/>
          <w:szCs w:val="28"/>
        </w:rPr>
        <w:t>їв прийнято починати з цитати Йосипа Флаві</w:t>
      </w:r>
      <w:r w:rsidR="00753A1A" w:rsidRPr="00D7386F">
        <w:rPr>
          <w:rFonts w:ascii="Times New Roman" w:hAnsi="Times New Roman" w:cs="Times New Roman"/>
          <w:sz w:val="28"/>
          <w:szCs w:val="28"/>
        </w:rPr>
        <w:t>я: «Фарисеї –</w:t>
      </w:r>
      <w:r w:rsidR="00956E5A" w:rsidRPr="00D7386F">
        <w:rPr>
          <w:rFonts w:ascii="Times New Roman" w:hAnsi="Times New Roman" w:cs="Times New Roman"/>
          <w:sz w:val="28"/>
          <w:szCs w:val="28"/>
        </w:rPr>
        <w:t xml:space="preserve"> ю</w:t>
      </w:r>
      <w:r w:rsidRPr="00D7386F">
        <w:rPr>
          <w:rFonts w:ascii="Times New Roman" w:hAnsi="Times New Roman" w:cs="Times New Roman"/>
          <w:sz w:val="28"/>
          <w:szCs w:val="28"/>
        </w:rPr>
        <w:t>дейська партія, послідов</w:t>
      </w:r>
      <w:r w:rsidR="00A96C02" w:rsidRPr="00D7386F">
        <w:rPr>
          <w:rFonts w:ascii="Times New Roman" w:hAnsi="Times New Roman" w:cs="Times New Roman"/>
          <w:sz w:val="28"/>
          <w:szCs w:val="28"/>
        </w:rPr>
        <w:t>ники якої вважаються благочестивими і компетентними тлумачити закони</w:t>
      </w:r>
      <w:r w:rsidR="008C5544" w:rsidRPr="00D7386F">
        <w:rPr>
          <w:rFonts w:ascii="Times New Roman" w:hAnsi="Times New Roman" w:cs="Times New Roman"/>
          <w:sz w:val="28"/>
          <w:szCs w:val="28"/>
        </w:rPr>
        <w:t xml:space="preserve">». </w:t>
      </w:r>
      <w:r w:rsidRPr="00D7386F">
        <w:rPr>
          <w:rFonts w:ascii="Times New Roman" w:hAnsi="Times New Roman" w:cs="Times New Roman"/>
          <w:sz w:val="28"/>
          <w:szCs w:val="28"/>
        </w:rPr>
        <w:t>Са</w:t>
      </w:r>
      <w:r w:rsidR="008C5544" w:rsidRPr="00D7386F">
        <w:rPr>
          <w:rFonts w:ascii="Times New Roman" w:hAnsi="Times New Roman" w:cs="Times New Roman"/>
          <w:sz w:val="28"/>
          <w:szCs w:val="28"/>
        </w:rPr>
        <w:t>ме ретельність в інтерпретації та</w:t>
      </w:r>
      <w:r w:rsidRPr="00D7386F">
        <w:rPr>
          <w:rFonts w:ascii="Times New Roman" w:hAnsi="Times New Roman" w:cs="Times New Roman"/>
          <w:sz w:val="28"/>
          <w:szCs w:val="28"/>
        </w:rPr>
        <w:t xml:space="preserve"> дотриманні Закону Мойсеєва </w:t>
      </w:r>
      <w:r w:rsidR="00E934D1" w:rsidRPr="00D7386F">
        <w:rPr>
          <w:rFonts w:ascii="Times New Roman" w:hAnsi="Times New Roman" w:cs="Times New Roman"/>
          <w:sz w:val="28"/>
          <w:szCs w:val="28"/>
        </w:rPr>
        <w:t>відображала</w:t>
      </w:r>
      <w:r w:rsidR="00753A1A" w:rsidRPr="00D7386F">
        <w:rPr>
          <w:rFonts w:ascii="Times New Roman" w:hAnsi="Times New Roman" w:cs="Times New Roman"/>
          <w:sz w:val="28"/>
          <w:szCs w:val="28"/>
        </w:rPr>
        <w:t>сь</w:t>
      </w:r>
      <w:r w:rsidR="00E934D1" w:rsidRPr="00D7386F">
        <w:rPr>
          <w:rFonts w:ascii="Times New Roman" w:hAnsi="Times New Roman" w:cs="Times New Roman"/>
          <w:sz w:val="28"/>
          <w:szCs w:val="28"/>
        </w:rPr>
        <w:t xml:space="preserve"> </w:t>
      </w:r>
      <w:r w:rsidRPr="00D7386F">
        <w:rPr>
          <w:rFonts w:ascii="Times New Roman" w:hAnsi="Times New Roman" w:cs="Times New Roman"/>
          <w:sz w:val="28"/>
          <w:szCs w:val="28"/>
        </w:rPr>
        <w:t>р</w:t>
      </w:r>
      <w:r w:rsidR="008C5544" w:rsidRPr="00D7386F">
        <w:rPr>
          <w:rFonts w:ascii="Times New Roman" w:hAnsi="Times New Roman" w:cs="Times New Roman"/>
          <w:sz w:val="28"/>
          <w:szCs w:val="28"/>
        </w:rPr>
        <w:t>елігійність середньостатистичного</w:t>
      </w:r>
      <w:r w:rsidR="002C0A41">
        <w:rPr>
          <w:rFonts w:ascii="Times New Roman" w:hAnsi="Times New Roman" w:cs="Times New Roman"/>
          <w:sz w:val="28"/>
          <w:szCs w:val="28"/>
        </w:rPr>
        <w:t xml:space="preserve"> фарисея [</w:t>
      </w:r>
      <w:r w:rsidR="002C0A41" w:rsidRPr="002C0A41">
        <w:rPr>
          <w:rFonts w:ascii="Times New Roman" w:hAnsi="Times New Roman" w:cs="Times New Roman"/>
          <w:sz w:val="28"/>
          <w:szCs w:val="28"/>
          <w:lang w:val="ru-RU"/>
        </w:rPr>
        <w:t>5</w:t>
      </w:r>
      <w:r w:rsidR="002C0A41">
        <w:rPr>
          <w:rFonts w:ascii="Times New Roman" w:hAnsi="Times New Roman" w:cs="Times New Roman"/>
          <w:sz w:val="28"/>
          <w:szCs w:val="28"/>
        </w:rPr>
        <w:t>].</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Проводячи ро</w:t>
      </w:r>
      <w:r w:rsidR="00E934D1" w:rsidRPr="00D7386F">
        <w:rPr>
          <w:rFonts w:ascii="Times New Roman" w:hAnsi="Times New Roman" w:cs="Times New Roman"/>
          <w:sz w:val="28"/>
          <w:szCs w:val="28"/>
        </w:rPr>
        <w:t>змежування між фарисеями та сад</w:t>
      </w:r>
      <w:r w:rsidRPr="00D7386F">
        <w:rPr>
          <w:rFonts w:ascii="Times New Roman" w:hAnsi="Times New Roman" w:cs="Times New Roman"/>
          <w:sz w:val="28"/>
          <w:szCs w:val="28"/>
        </w:rPr>
        <w:t xml:space="preserve">укеями, Йосип </w:t>
      </w:r>
      <w:r w:rsidR="00E934D1" w:rsidRPr="00D7386F">
        <w:rPr>
          <w:rFonts w:ascii="Times New Roman" w:hAnsi="Times New Roman" w:cs="Times New Roman"/>
          <w:sz w:val="28"/>
          <w:szCs w:val="28"/>
        </w:rPr>
        <w:t xml:space="preserve">Флавій </w:t>
      </w:r>
      <w:r w:rsidRPr="00D7386F">
        <w:rPr>
          <w:rFonts w:ascii="Times New Roman" w:hAnsi="Times New Roman" w:cs="Times New Roman"/>
          <w:sz w:val="28"/>
          <w:szCs w:val="28"/>
        </w:rPr>
        <w:t xml:space="preserve">позначає кілька доктринальних розбіжностей між ними </w:t>
      </w:r>
      <w:r w:rsidR="00E934D1" w:rsidRPr="00D7386F">
        <w:rPr>
          <w:rFonts w:ascii="Times New Roman" w:hAnsi="Times New Roman" w:cs="Times New Roman"/>
          <w:sz w:val="28"/>
          <w:szCs w:val="28"/>
        </w:rPr>
        <w:t xml:space="preserve">Вони </w:t>
      </w:r>
      <w:r w:rsidR="00E934D1" w:rsidRPr="00ED1318">
        <w:rPr>
          <w:rFonts w:ascii="Times New Roman" w:hAnsi="Times New Roman" w:cs="Times New Roman"/>
          <w:sz w:val="28"/>
          <w:szCs w:val="28"/>
        </w:rPr>
        <w:t>полягають у наступному:</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1) Питання </w:t>
      </w:r>
      <w:r w:rsidR="00325BA5" w:rsidRPr="00D7386F">
        <w:rPr>
          <w:rFonts w:ascii="Times New Roman" w:hAnsi="Times New Roman" w:cs="Times New Roman"/>
          <w:sz w:val="28"/>
          <w:szCs w:val="28"/>
        </w:rPr>
        <w:t>про визначеність долі наперед. Фарисеї вірили в приреченість</w:t>
      </w:r>
      <w:r w:rsidRPr="00D7386F">
        <w:rPr>
          <w:rFonts w:ascii="Times New Roman" w:hAnsi="Times New Roman" w:cs="Times New Roman"/>
          <w:sz w:val="28"/>
          <w:szCs w:val="28"/>
        </w:rPr>
        <w:t xml:space="preserve">, </w:t>
      </w:r>
      <w:r w:rsidR="00325BA5" w:rsidRPr="00D7386F">
        <w:rPr>
          <w:rFonts w:ascii="Times New Roman" w:hAnsi="Times New Roman" w:cs="Times New Roman"/>
          <w:sz w:val="28"/>
          <w:szCs w:val="28"/>
        </w:rPr>
        <w:t>однак вважали це</w:t>
      </w:r>
      <w:r w:rsidRPr="00D7386F">
        <w:rPr>
          <w:rFonts w:ascii="Times New Roman" w:hAnsi="Times New Roman" w:cs="Times New Roman"/>
          <w:sz w:val="28"/>
          <w:szCs w:val="28"/>
        </w:rPr>
        <w:t xml:space="preserve"> сумісним зі свободою вол</w:t>
      </w:r>
      <w:r w:rsidR="00325BA5" w:rsidRPr="00D7386F">
        <w:rPr>
          <w:rFonts w:ascii="Times New Roman" w:hAnsi="Times New Roman" w:cs="Times New Roman"/>
          <w:sz w:val="28"/>
          <w:szCs w:val="28"/>
        </w:rPr>
        <w:t>і. Садукеї</w:t>
      </w:r>
      <w:r w:rsidRPr="00D7386F">
        <w:rPr>
          <w:rFonts w:ascii="Times New Roman" w:hAnsi="Times New Roman" w:cs="Times New Roman"/>
          <w:sz w:val="28"/>
          <w:szCs w:val="28"/>
        </w:rPr>
        <w:t xml:space="preserve"> заперечували, що історія знаходит</w:t>
      </w:r>
      <w:r w:rsidR="00325BA5" w:rsidRPr="00D7386F">
        <w:rPr>
          <w:rFonts w:ascii="Times New Roman" w:hAnsi="Times New Roman" w:cs="Times New Roman"/>
          <w:sz w:val="28"/>
          <w:szCs w:val="28"/>
        </w:rPr>
        <w:t xml:space="preserve">ься під божественним контролем </w:t>
      </w:r>
      <w:r w:rsidRPr="00D7386F">
        <w:rPr>
          <w:rFonts w:ascii="Times New Roman" w:hAnsi="Times New Roman" w:cs="Times New Roman"/>
          <w:sz w:val="28"/>
          <w:szCs w:val="28"/>
        </w:rPr>
        <w:t xml:space="preserve">і </w:t>
      </w:r>
      <w:r w:rsidR="00ED1B19" w:rsidRPr="00D7386F">
        <w:rPr>
          <w:rFonts w:ascii="Times New Roman" w:hAnsi="Times New Roman" w:cs="Times New Roman"/>
          <w:sz w:val="28"/>
          <w:szCs w:val="28"/>
        </w:rPr>
        <w:t>стояли на позиціях того, що все залежить від свободи</w:t>
      </w:r>
      <w:r w:rsidRPr="00D7386F">
        <w:rPr>
          <w:rFonts w:ascii="Times New Roman" w:hAnsi="Times New Roman" w:cs="Times New Roman"/>
          <w:sz w:val="28"/>
          <w:szCs w:val="28"/>
        </w:rPr>
        <w:t xml:space="preserve"> людини </w:t>
      </w:r>
      <w:r w:rsidR="001151D7" w:rsidRPr="00D7386F">
        <w:rPr>
          <w:rFonts w:ascii="Times New Roman" w:hAnsi="Times New Roman" w:cs="Times New Roman"/>
          <w:sz w:val="28"/>
          <w:szCs w:val="28"/>
        </w:rPr>
        <w:t xml:space="preserve">і що вона здатна </w:t>
      </w:r>
      <w:r w:rsidRPr="00D7386F">
        <w:rPr>
          <w:rFonts w:ascii="Times New Roman" w:hAnsi="Times New Roman" w:cs="Times New Roman"/>
          <w:sz w:val="28"/>
          <w:szCs w:val="28"/>
        </w:rPr>
        <w:t>розпоряджатися своїм жит</w:t>
      </w:r>
      <w:r w:rsidR="00E934D1" w:rsidRPr="00D7386F">
        <w:rPr>
          <w:rFonts w:ascii="Times New Roman" w:hAnsi="Times New Roman" w:cs="Times New Roman"/>
          <w:sz w:val="28"/>
          <w:szCs w:val="28"/>
        </w:rPr>
        <w:t>тям і історією взагалі.</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2) Віра в воскресіння. Фарисеї вірили як в безсмертя душі, так і в воскресіння тіла. На їхню думку, в майбутньому житті люди отримають </w:t>
      </w:r>
      <w:r w:rsidR="00ED1B19" w:rsidRPr="00D7386F">
        <w:rPr>
          <w:rFonts w:ascii="Times New Roman" w:hAnsi="Times New Roman" w:cs="Times New Roman"/>
          <w:sz w:val="28"/>
          <w:szCs w:val="28"/>
        </w:rPr>
        <w:t>винагороду або покарання</w:t>
      </w:r>
      <w:r w:rsidRPr="00D7386F">
        <w:rPr>
          <w:rFonts w:ascii="Times New Roman" w:hAnsi="Times New Roman" w:cs="Times New Roman"/>
          <w:sz w:val="28"/>
          <w:szCs w:val="28"/>
        </w:rPr>
        <w:t xml:space="preserve"> в залежності від </w:t>
      </w:r>
      <w:r w:rsidR="00ED1B19" w:rsidRPr="00D7386F">
        <w:rPr>
          <w:rFonts w:ascii="Times New Roman" w:hAnsi="Times New Roman" w:cs="Times New Roman"/>
          <w:sz w:val="28"/>
          <w:szCs w:val="28"/>
        </w:rPr>
        <w:t>того, праведно або неправедно вони жили в цьому житті. Садукеї висміювали такі погляди.</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3) Віра в ангелів. Фарисеям були притаманні дуже </w:t>
      </w:r>
      <w:r w:rsidR="00ED1B19" w:rsidRPr="00D7386F">
        <w:rPr>
          <w:rFonts w:ascii="Times New Roman" w:hAnsi="Times New Roman" w:cs="Times New Roman"/>
          <w:sz w:val="28"/>
          <w:szCs w:val="28"/>
        </w:rPr>
        <w:t>детально розроблені погляди на ангелів і демонів. Садукеї</w:t>
      </w:r>
      <w:r w:rsidRPr="00D7386F">
        <w:rPr>
          <w:rFonts w:ascii="Times New Roman" w:hAnsi="Times New Roman" w:cs="Times New Roman"/>
          <w:sz w:val="28"/>
          <w:szCs w:val="28"/>
        </w:rPr>
        <w:t xml:space="preserve"> ж відкидал</w:t>
      </w:r>
      <w:r w:rsidR="00ED1B19" w:rsidRPr="00D7386F">
        <w:rPr>
          <w:rFonts w:ascii="Times New Roman" w:hAnsi="Times New Roman" w:cs="Times New Roman"/>
          <w:sz w:val="28"/>
          <w:szCs w:val="28"/>
        </w:rPr>
        <w:t xml:space="preserve">и таке уявлення про два царства </w:t>
      </w:r>
      <w:r w:rsidRPr="00D7386F">
        <w:rPr>
          <w:rFonts w:ascii="Times New Roman" w:hAnsi="Times New Roman" w:cs="Times New Roman"/>
          <w:sz w:val="28"/>
          <w:szCs w:val="28"/>
        </w:rPr>
        <w:t xml:space="preserve">з </w:t>
      </w:r>
      <w:r w:rsidR="00ED1B19" w:rsidRPr="00D7386F">
        <w:rPr>
          <w:rFonts w:ascii="Times New Roman" w:hAnsi="Times New Roman" w:cs="Times New Roman"/>
          <w:sz w:val="28"/>
          <w:szCs w:val="28"/>
        </w:rPr>
        <w:t>ієрархіями добрих і злих духів.</w:t>
      </w:r>
    </w:p>
    <w:p w:rsidR="00167FF8" w:rsidRPr="00ED1318" w:rsidRDefault="00167FF8"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4) Віра в авторитет усного переказу. Вищим авторитетом в релігії фарисеї в</w:t>
      </w:r>
      <w:r w:rsidR="00ED1B19" w:rsidRPr="00D7386F">
        <w:rPr>
          <w:rFonts w:ascii="Times New Roman" w:hAnsi="Times New Roman" w:cs="Times New Roman"/>
          <w:sz w:val="28"/>
          <w:szCs w:val="28"/>
        </w:rPr>
        <w:t>важали Єврейське Письмо та</w:t>
      </w:r>
      <w:r w:rsidRPr="00D7386F">
        <w:rPr>
          <w:rFonts w:ascii="Times New Roman" w:hAnsi="Times New Roman" w:cs="Times New Roman"/>
          <w:sz w:val="28"/>
          <w:szCs w:val="28"/>
        </w:rPr>
        <w:t xml:space="preserve"> усну традицію, яка о</w:t>
      </w:r>
      <w:r w:rsidR="00ED1B19" w:rsidRPr="00D7386F">
        <w:rPr>
          <w:rFonts w:ascii="Times New Roman" w:hAnsi="Times New Roman" w:cs="Times New Roman"/>
          <w:sz w:val="28"/>
          <w:szCs w:val="28"/>
        </w:rPr>
        <w:t>хоплювала корпус висловлювань ю</w:t>
      </w:r>
      <w:r w:rsidRPr="00D7386F">
        <w:rPr>
          <w:rFonts w:ascii="Times New Roman" w:hAnsi="Times New Roman" w:cs="Times New Roman"/>
          <w:sz w:val="28"/>
          <w:szCs w:val="28"/>
        </w:rPr>
        <w:t xml:space="preserve">дейських вчителів протягом поколінь. </w:t>
      </w:r>
      <w:r w:rsidR="00ED1B19" w:rsidRPr="00D7386F">
        <w:rPr>
          <w:rFonts w:ascii="Times New Roman" w:hAnsi="Times New Roman" w:cs="Times New Roman"/>
          <w:sz w:val="28"/>
          <w:szCs w:val="28"/>
        </w:rPr>
        <w:t>Садукеї, н</w:t>
      </w:r>
      <w:r w:rsidRPr="00D7386F">
        <w:rPr>
          <w:rFonts w:ascii="Times New Roman" w:hAnsi="Times New Roman" w:cs="Times New Roman"/>
          <w:sz w:val="28"/>
          <w:szCs w:val="28"/>
        </w:rPr>
        <w:t xml:space="preserve">авпаки, </w:t>
      </w:r>
      <w:r w:rsidR="00ED1B19" w:rsidRPr="00D7386F">
        <w:rPr>
          <w:rFonts w:ascii="Times New Roman" w:hAnsi="Times New Roman" w:cs="Times New Roman"/>
          <w:sz w:val="28"/>
          <w:szCs w:val="28"/>
        </w:rPr>
        <w:t>визнавали тільки Письмо</w:t>
      </w:r>
      <w:r w:rsidRPr="00D7386F">
        <w:rPr>
          <w:rFonts w:ascii="Times New Roman" w:hAnsi="Times New Roman" w:cs="Times New Roman"/>
          <w:sz w:val="28"/>
          <w:szCs w:val="28"/>
        </w:rPr>
        <w:t>. Вони відкидали всі вірування</w:t>
      </w:r>
      <w:r w:rsidR="00ED1B19" w:rsidRPr="00D7386F">
        <w:rPr>
          <w:rFonts w:ascii="Times New Roman" w:hAnsi="Times New Roman" w:cs="Times New Roman"/>
          <w:sz w:val="28"/>
          <w:szCs w:val="28"/>
        </w:rPr>
        <w:t xml:space="preserve"> </w:t>
      </w:r>
      <w:r w:rsidRPr="00D7386F">
        <w:rPr>
          <w:rFonts w:ascii="Times New Roman" w:hAnsi="Times New Roman" w:cs="Times New Roman"/>
          <w:sz w:val="28"/>
          <w:szCs w:val="28"/>
        </w:rPr>
        <w:t>і зв</w:t>
      </w:r>
      <w:r w:rsidR="00ED1B19" w:rsidRPr="00D7386F">
        <w:rPr>
          <w:rFonts w:ascii="Times New Roman" w:hAnsi="Times New Roman" w:cs="Times New Roman"/>
          <w:sz w:val="28"/>
          <w:szCs w:val="28"/>
        </w:rPr>
        <w:t>и</w:t>
      </w:r>
      <w:r w:rsidR="00ED1318">
        <w:rPr>
          <w:rFonts w:ascii="Times New Roman" w:hAnsi="Times New Roman" w:cs="Times New Roman"/>
          <w:sz w:val="28"/>
          <w:szCs w:val="28"/>
        </w:rPr>
        <w:t xml:space="preserve">чаї, яким не вчив Старий Завіт </w:t>
      </w:r>
      <w:r w:rsidR="00ED1318" w:rsidRPr="00ED1318">
        <w:rPr>
          <w:rFonts w:ascii="Times New Roman" w:hAnsi="Times New Roman" w:cs="Times New Roman"/>
          <w:sz w:val="28"/>
          <w:szCs w:val="28"/>
          <w:lang w:val="ru-RU"/>
        </w:rPr>
        <w:t>[5].</w:t>
      </w:r>
    </w:p>
    <w:p w:rsidR="00167FF8" w:rsidRPr="00D7386F" w:rsidRDefault="00536ECF"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Треба сказати, що ці відмінності </w:t>
      </w:r>
      <w:r w:rsidR="00167FF8" w:rsidRPr="00D7386F">
        <w:rPr>
          <w:rFonts w:ascii="Times New Roman" w:hAnsi="Times New Roman" w:cs="Times New Roman"/>
          <w:sz w:val="28"/>
          <w:szCs w:val="28"/>
        </w:rPr>
        <w:t xml:space="preserve">не </w:t>
      </w:r>
      <w:r w:rsidRPr="00D7386F">
        <w:rPr>
          <w:rFonts w:ascii="Times New Roman" w:hAnsi="Times New Roman" w:cs="Times New Roman"/>
          <w:sz w:val="28"/>
          <w:szCs w:val="28"/>
        </w:rPr>
        <w:t>відображають всієї суті фарисейства. Фарисейство – кінцевий результат</w:t>
      </w:r>
      <w:r w:rsidR="00167FF8" w:rsidRPr="00D7386F">
        <w:rPr>
          <w:rFonts w:ascii="Times New Roman" w:hAnsi="Times New Roman" w:cs="Times New Roman"/>
          <w:sz w:val="28"/>
          <w:szCs w:val="28"/>
        </w:rPr>
        <w:t xml:space="preserve"> уявлення про релігію, згідно з</w:t>
      </w:r>
      <w:r w:rsidRPr="00D7386F">
        <w:rPr>
          <w:rFonts w:ascii="Times New Roman" w:hAnsi="Times New Roman" w:cs="Times New Roman"/>
          <w:sz w:val="28"/>
          <w:szCs w:val="28"/>
        </w:rPr>
        <w:t xml:space="preserve"> яким релігія полягає</w:t>
      </w:r>
      <w:r w:rsidR="00167FF8" w:rsidRPr="00D7386F">
        <w:rPr>
          <w:rFonts w:ascii="Times New Roman" w:hAnsi="Times New Roman" w:cs="Times New Roman"/>
          <w:sz w:val="28"/>
          <w:szCs w:val="28"/>
        </w:rPr>
        <w:t xml:space="preserve"> у підпорядкуванні </w:t>
      </w:r>
      <w:r w:rsidRPr="00D7386F">
        <w:rPr>
          <w:rFonts w:ascii="Times New Roman" w:hAnsi="Times New Roman" w:cs="Times New Roman"/>
          <w:sz w:val="28"/>
          <w:szCs w:val="28"/>
        </w:rPr>
        <w:t xml:space="preserve">себе </w:t>
      </w:r>
      <w:r w:rsidR="00167FF8" w:rsidRPr="00D7386F">
        <w:rPr>
          <w:rFonts w:ascii="Times New Roman" w:hAnsi="Times New Roman" w:cs="Times New Roman"/>
          <w:sz w:val="28"/>
          <w:szCs w:val="28"/>
        </w:rPr>
        <w:t xml:space="preserve">Закону </w:t>
      </w:r>
      <w:r w:rsidRPr="00D7386F">
        <w:rPr>
          <w:rFonts w:ascii="Times New Roman" w:hAnsi="Times New Roman" w:cs="Times New Roman"/>
          <w:sz w:val="28"/>
          <w:szCs w:val="28"/>
        </w:rPr>
        <w:t xml:space="preserve">Мойсея. Вони вважали, </w:t>
      </w:r>
      <w:r w:rsidRPr="00D7386F">
        <w:rPr>
          <w:rFonts w:ascii="Times New Roman" w:hAnsi="Times New Roman" w:cs="Times New Roman"/>
          <w:sz w:val="28"/>
          <w:szCs w:val="28"/>
        </w:rPr>
        <w:lastRenderedPageBreak/>
        <w:t>що милість Божа буде</w:t>
      </w:r>
      <w:r w:rsidR="00167FF8" w:rsidRPr="00D7386F">
        <w:rPr>
          <w:rFonts w:ascii="Times New Roman" w:hAnsi="Times New Roman" w:cs="Times New Roman"/>
          <w:sz w:val="28"/>
          <w:szCs w:val="28"/>
        </w:rPr>
        <w:t xml:space="preserve"> ті</w:t>
      </w:r>
      <w:r w:rsidRPr="00D7386F">
        <w:rPr>
          <w:rFonts w:ascii="Times New Roman" w:hAnsi="Times New Roman" w:cs="Times New Roman"/>
          <w:sz w:val="28"/>
          <w:szCs w:val="28"/>
        </w:rPr>
        <w:t>льки на тих</w:t>
      </w:r>
      <w:r w:rsidR="007B7EAB" w:rsidRPr="00D7386F">
        <w:rPr>
          <w:rFonts w:ascii="Times New Roman" w:hAnsi="Times New Roman" w:cs="Times New Roman"/>
          <w:sz w:val="28"/>
          <w:szCs w:val="28"/>
        </w:rPr>
        <w:t xml:space="preserve">, хто </w:t>
      </w:r>
      <w:r w:rsidRPr="00D7386F">
        <w:rPr>
          <w:rFonts w:ascii="Times New Roman" w:hAnsi="Times New Roman" w:cs="Times New Roman"/>
          <w:sz w:val="28"/>
          <w:szCs w:val="28"/>
        </w:rPr>
        <w:t xml:space="preserve">цього Закону </w:t>
      </w:r>
      <w:r w:rsidR="007B7EAB" w:rsidRPr="00D7386F">
        <w:rPr>
          <w:rFonts w:ascii="Times New Roman" w:hAnsi="Times New Roman" w:cs="Times New Roman"/>
          <w:sz w:val="28"/>
          <w:szCs w:val="28"/>
        </w:rPr>
        <w:t>дотримується</w:t>
      </w:r>
      <w:r w:rsidR="00167FF8" w:rsidRPr="00D7386F">
        <w:rPr>
          <w:rFonts w:ascii="Times New Roman" w:hAnsi="Times New Roman" w:cs="Times New Roman"/>
          <w:sz w:val="28"/>
          <w:szCs w:val="28"/>
        </w:rPr>
        <w:t xml:space="preserve">. Саме ретельне дотримання законів створило </w:t>
      </w:r>
      <w:r w:rsidRPr="00D7386F">
        <w:rPr>
          <w:rFonts w:ascii="Times New Roman" w:hAnsi="Times New Roman" w:cs="Times New Roman"/>
          <w:sz w:val="28"/>
          <w:szCs w:val="28"/>
        </w:rPr>
        <w:t>фарисейський образ</w:t>
      </w:r>
      <w:r w:rsidR="007B7EAB" w:rsidRPr="00D7386F">
        <w:rPr>
          <w:rFonts w:ascii="Times New Roman" w:hAnsi="Times New Roman" w:cs="Times New Roman"/>
          <w:sz w:val="28"/>
          <w:szCs w:val="28"/>
        </w:rPr>
        <w:t>. Часто серед найрізноманітніших релігій</w:t>
      </w:r>
      <w:r w:rsidR="00167FF8" w:rsidRPr="00D7386F">
        <w:rPr>
          <w:rFonts w:ascii="Times New Roman" w:hAnsi="Times New Roman" w:cs="Times New Roman"/>
          <w:sz w:val="28"/>
          <w:szCs w:val="28"/>
        </w:rPr>
        <w:t xml:space="preserve"> можна бачити, як чи</w:t>
      </w:r>
      <w:r w:rsidR="007B7EAB" w:rsidRPr="00D7386F">
        <w:rPr>
          <w:rFonts w:ascii="Times New Roman" w:hAnsi="Times New Roman" w:cs="Times New Roman"/>
          <w:sz w:val="28"/>
          <w:szCs w:val="28"/>
        </w:rPr>
        <w:t xml:space="preserve">сто зовнішнім, формальним речам надається пріоритет перед внутрішнім настроєм серця. У фарисейства ця </w:t>
      </w:r>
      <w:r w:rsidR="00167FF8" w:rsidRPr="00D7386F">
        <w:rPr>
          <w:rFonts w:ascii="Times New Roman" w:hAnsi="Times New Roman" w:cs="Times New Roman"/>
          <w:sz w:val="28"/>
          <w:szCs w:val="28"/>
        </w:rPr>
        <w:t>тенденція часто ставала настільки сильною,</w:t>
      </w:r>
      <w:r w:rsidR="007B7EAB" w:rsidRPr="00D7386F">
        <w:rPr>
          <w:rFonts w:ascii="Times New Roman" w:hAnsi="Times New Roman" w:cs="Times New Roman"/>
          <w:sz w:val="28"/>
          <w:szCs w:val="28"/>
        </w:rPr>
        <w:t xml:space="preserve"> що згодом </w:t>
      </w:r>
      <w:r w:rsidR="00167FF8" w:rsidRPr="00D7386F">
        <w:rPr>
          <w:rFonts w:ascii="Times New Roman" w:hAnsi="Times New Roman" w:cs="Times New Roman"/>
          <w:sz w:val="28"/>
          <w:szCs w:val="28"/>
        </w:rPr>
        <w:t xml:space="preserve">слово «фарисей» стало синонімом самовдоволеного </w:t>
      </w:r>
      <w:r w:rsidR="007B7EAB" w:rsidRPr="00D7386F">
        <w:rPr>
          <w:rFonts w:ascii="Times New Roman" w:hAnsi="Times New Roman" w:cs="Times New Roman"/>
          <w:sz w:val="28"/>
          <w:szCs w:val="28"/>
        </w:rPr>
        <w:t>формаліста, ханжі або лицеміра.</w:t>
      </w:r>
    </w:p>
    <w:p w:rsidR="00167FF8" w:rsidRPr="00D7386F" w:rsidRDefault="0033075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Та не всі</w:t>
      </w:r>
      <w:r w:rsidR="00167FF8" w:rsidRPr="00D7386F">
        <w:rPr>
          <w:rFonts w:ascii="Times New Roman" w:hAnsi="Times New Roman" w:cs="Times New Roman"/>
          <w:sz w:val="28"/>
          <w:szCs w:val="28"/>
        </w:rPr>
        <w:t xml:space="preserve"> фарисеї бу</w:t>
      </w:r>
      <w:r w:rsidRPr="00D7386F">
        <w:rPr>
          <w:rFonts w:ascii="Times New Roman" w:hAnsi="Times New Roman" w:cs="Times New Roman"/>
          <w:sz w:val="28"/>
          <w:szCs w:val="28"/>
        </w:rPr>
        <w:t xml:space="preserve">ли суцільно ханжами. </w:t>
      </w:r>
      <w:r w:rsidR="00BC0683" w:rsidRPr="00D7386F">
        <w:rPr>
          <w:rFonts w:ascii="Times New Roman" w:hAnsi="Times New Roman" w:cs="Times New Roman"/>
          <w:sz w:val="28"/>
          <w:szCs w:val="28"/>
        </w:rPr>
        <w:t>У часи, к</w:t>
      </w:r>
      <w:r w:rsidR="00167FF8" w:rsidRPr="00D7386F">
        <w:rPr>
          <w:rFonts w:ascii="Times New Roman" w:hAnsi="Times New Roman" w:cs="Times New Roman"/>
          <w:sz w:val="28"/>
          <w:szCs w:val="28"/>
        </w:rPr>
        <w:t xml:space="preserve">оли говорити про свою опозицію </w:t>
      </w:r>
      <w:r w:rsidRPr="00D7386F">
        <w:rPr>
          <w:rFonts w:ascii="Times New Roman" w:hAnsi="Times New Roman" w:cs="Times New Roman"/>
          <w:sz w:val="28"/>
          <w:szCs w:val="28"/>
        </w:rPr>
        <w:t xml:space="preserve">до </w:t>
      </w:r>
      <w:r w:rsidR="00167FF8" w:rsidRPr="00D7386F">
        <w:rPr>
          <w:rFonts w:ascii="Times New Roman" w:hAnsi="Times New Roman" w:cs="Times New Roman"/>
          <w:sz w:val="28"/>
          <w:szCs w:val="28"/>
        </w:rPr>
        <w:t>еллінізму було небезпечно, фарисеї заявили п</w:t>
      </w:r>
      <w:r w:rsidRPr="00D7386F">
        <w:rPr>
          <w:rFonts w:ascii="Times New Roman" w:hAnsi="Times New Roman" w:cs="Times New Roman"/>
          <w:sz w:val="28"/>
          <w:szCs w:val="28"/>
        </w:rPr>
        <w:t>ро себе як про людей стійких та принципових у</w:t>
      </w:r>
      <w:r w:rsidR="00167FF8" w:rsidRPr="00D7386F">
        <w:rPr>
          <w:rFonts w:ascii="Times New Roman" w:hAnsi="Times New Roman" w:cs="Times New Roman"/>
          <w:sz w:val="28"/>
          <w:szCs w:val="28"/>
        </w:rPr>
        <w:t xml:space="preserve"> своєму поклонінні Богу. Згодом ситуація змінилася, фарисейство перетворилос</w:t>
      </w:r>
      <w:r w:rsidRPr="00D7386F">
        <w:rPr>
          <w:rFonts w:ascii="Times New Roman" w:hAnsi="Times New Roman" w:cs="Times New Roman"/>
          <w:sz w:val="28"/>
          <w:szCs w:val="28"/>
        </w:rPr>
        <w:t>я в популя</w:t>
      </w:r>
      <w:r w:rsidR="00950E7A" w:rsidRPr="00D7386F">
        <w:rPr>
          <w:rFonts w:ascii="Times New Roman" w:hAnsi="Times New Roman" w:cs="Times New Roman"/>
          <w:sz w:val="28"/>
          <w:szCs w:val="28"/>
        </w:rPr>
        <w:t>рну професію</w:t>
      </w:r>
      <w:r w:rsidRPr="00D7386F">
        <w:rPr>
          <w:rFonts w:ascii="Times New Roman" w:hAnsi="Times New Roman" w:cs="Times New Roman"/>
          <w:sz w:val="28"/>
          <w:szCs w:val="28"/>
        </w:rPr>
        <w:t xml:space="preserve"> і до його лав влилося багато людей менш героїчного складу.</w:t>
      </w:r>
    </w:p>
    <w:p w:rsidR="00AF2CCE"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Як і в інши</w:t>
      </w:r>
      <w:r w:rsidR="00950E7A" w:rsidRPr="00D7386F">
        <w:rPr>
          <w:rFonts w:ascii="Times New Roman" w:hAnsi="Times New Roman" w:cs="Times New Roman"/>
          <w:sz w:val="28"/>
          <w:szCs w:val="28"/>
        </w:rPr>
        <w:t>х релігійних рухах, люди чесні та</w:t>
      </w:r>
      <w:r w:rsidRPr="00D7386F">
        <w:rPr>
          <w:rFonts w:ascii="Times New Roman" w:hAnsi="Times New Roman" w:cs="Times New Roman"/>
          <w:sz w:val="28"/>
          <w:szCs w:val="28"/>
        </w:rPr>
        <w:t xml:space="preserve"> щирі виявилися в меншості. Навіть Юдейський Талмуд визнає, що фарисеї бували різними, далеко не завжди хорошими і добрими. Талмуд розрізня</w:t>
      </w:r>
      <w:r w:rsidR="00950E7A" w:rsidRPr="00D7386F">
        <w:rPr>
          <w:rFonts w:ascii="Times New Roman" w:hAnsi="Times New Roman" w:cs="Times New Roman"/>
          <w:sz w:val="28"/>
          <w:szCs w:val="28"/>
        </w:rPr>
        <w:t>є сім видів фарисеїв, причому п’</w:t>
      </w:r>
      <w:r w:rsidRPr="00D7386F">
        <w:rPr>
          <w:rFonts w:ascii="Times New Roman" w:hAnsi="Times New Roman" w:cs="Times New Roman"/>
          <w:sz w:val="28"/>
          <w:szCs w:val="28"/>
        </w:rPr>
        <w:t>ять з них су</w:t>
      </w:r>
      <w:r w:rsidR="00950E7A" w:rsidRPr="00D7386F">
        <w:rPr>
          <w:rFonts w:ascii="Times New Roman" w:hAnsi="Times New Roman" w:cs="Times New Roman"/>
          <w:sz w:val="28"/>
          <w:szCs w:val="28"/>
        </w:rPr>
        <w:t xml:space="preserve">проводжує глузливими епітетами: </w:t>
      </w:r>
    </w:p>
    <w:p w:rsidR="00AF2CCE" w:rsidRPr="00D7386F" w:rsidRDefault="00950E7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1) у</w:t>
      </w:r>
      <w:r w:rsidR="00167FF8" w:rsidRPr="00D7386F">
        <w:rPr>
          <w:rFonts w:ascii="Times New Roman" w:hAnsi="Times New Roman" w:cs="Times New Roman"/>
          <w:sz w:val="28"/>
          <w:szCs w:val="28"/>
        </w:rPr>
        <w:t xml:space="preserve"> фарисея «почекай трохи» завжди напоготові </w:t>
      </w:r>
      <w:r w:rsidR="00AF2CCE" w:rsidRPr="00D7386F">
        <w:rPr>
          <w:rFonts w:ascii="Times New Roman" w:hAnsi="Times New Roman" w:cs="Times New Roman"/>
          <w:sz w:val="28"/>
          <w:szCs w:val="28"/>
        </w:rPr>
        <w:t xml:space="preserve">був </w:t>
      </w:r>
      <w:r w:rsidR="00167FF8" w:rsidRPr="00D7386F">
        <w:rPr>
          <w:rFonts w:ascii="Times New Roman" w:hAnsi="Times New Roman" w:cs="Times New Roman"/>
          <w:sz w:val="28"/>
          <w:szCs w:val="28"/>
        </w:rPr>
        <w:t>прив</w:t>
      </w:r>
      <w:r w:rsidRPr="00D7386F">
        <w:rPr>
          <w:rFonts w:ascii="Times New Roman" w:hAnsi="Times New Roman" w:cs="Times New Roman"/>
          <w:sz w:val="28"/>
          <w:szCs w:val="28"/>
        </w:rPr>
        <w:t xml:space="preserve">ід не робити добру справу; </w:t>
      </w:r>
    </w:p>
    <w:p w:rsidR="00AF2CCE" w:rsidRPr="00D7386F" w:rsidRDefault="00AF2CCE"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2) «забиті» фарисеї, щоб не дивитися на жінку,</w:t>
      </w:r>
      <w:r w:rsidR="00950E7A" w:rsidRPr="00D7386F">
        <w:rPr>
          <w:rFonts w:ascii="Times New Roman" w:hAnsi="Times New Roman" w:cs="Times New Roman"/>
          <w:sz w:val="28"/>
          <w:szCs w:val="28"/>
        </w:rPr>
        <w:t xml:space="preserve"> закривали очі і забивалися, натикаючись на стіни; </w:t>
      </w:r>
    </w:p>
    <w:p w:rsidR="00AF2CCE" w:rsidRPr="00D7386F" w:rsidRDefault="00AF2CCE"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3) фарисеї-</w:t>
      </w:r>
      <w:r w:rsidR="00950E7A" w:rsidRPr="00D7386F">
        <w:rPr>
          <w:rFonts w:ascii="Times New Roman" w:hAnsi="Times New Roman" w:cs="Times New Roman"/>
          <w:sz w:val="28"/>
          <w:szCs w:val="28"/>
        </w:rPr>
        <w:t xml:space="preserve">«вистави </w:t>
      </w:r>
      <w:r w:rsidRPr="00D7386F">
        <w:rPr>
          <w:rFonts w:ascii="Times New Roman" w:hAnsi="Times New Roman" w:cs="Times New Roman"/>
          <w:sz w:val="28"/>
          <w:szCs w:val="28"/>
        </w:rPr>
        <w:t xml:space="preserve">плече», </w:t>
      </w:r>
      <w:r w:rsidR="00950E7A" w:rsidRPr="00D7386F">
        <w:rPr>
          <w:rFonts w:ascii="Times New Roman" w:hAnsi="Times New Roman" w:cs="Times New Roman"/>
          <w:sz w:val="28"/>
          <w:szCs w:val="28"/>
        </w:rPr>
        <w:t xml:space="preserve">начебто </w:t>
      </w:r>
      <w:r w:rsidR="00167FF8" w:rsidRPr="00D7386F">
        <w:rPr>
          <w:rFonts w:ascii="Times New Roman" w:hAnsi="Times New Roman" w:cs="Times New Roman"/>
          <w:sz w:val="28"/>
          <w:szCs w:val="28"/>
        </w:rPr>
        <w:t xml:space="preserve">клали собі добрі справи </w:t>
      </w:r>
      <w:r w:rsidRPr="00D7386F">
        <w:rPr>
          <w:rFonts w:ascii="Times New Roman" w:hAnsi="Times New Roman" w:cs="Times New Roman"/>
          <w:sz w:val="28"/>
          <w:szCs w:val="28"/>
        </w:rPr>
        <w:t xml:space="preserve">на плечі, </w:t>
      </w:r>
      <w:r w:rsidR="00167FF8" w:rsidRPr="00D7386F">
        <w:rPr>
          <w:rFonts w:ascii="Times New Roman" w:hAnsi="Times New Roman" w:cs="Times New Roman"/>
          <w:sz w:val="28"/>
          <w:szCs w:val="28"/>
        </w:rPr>
        <w:t>напоказ</w:t>
      </w:r>
      <w:r w:rsidRPr="00D7386F">
        <w:rPr>
          <w:rFonts w:ascii="Times New Roman" w:hAnsi="Times New Roman" w:cs="Times New Roman"/>
          <w:sz w:val="28"/>
          <w:szCs w:val="28"/>
        </w:rPr>
        <w:t>, щоб всі</w:t>
      </w:r>
      <w:r w:rsidR="00950E7A" w:rsidRPr="00D7386F">
        <w:rPr>
          <w:rFonts w:ascii="Times New Roman" w:hAnsi="Times New Roman" w:cs="Times New Roman"/>
          <w:sz w:val="28"/>
          <w:szCs w:val="28"/>
        </w:rPr>
        <w:t xml:space="preserve"> бачили;</w:t>
      </w:r>
      <w:r w:rsidR="00167FF8" w:rsidRPr="00D7386F">
        <w:rPr>
          <w:rFonts w:ascii="Times New Roman" w:hAnsi="Times New Roman" w:cs="Times New Roman"/>
          <w:sz w:val="28"/>
          <w:szCs w:val="28"/>
        </w:rPr>
        <w:t xml:space="preserve"> </w:t>
      </w:r>
    </w:p>
    <w:p w:rsidR="008E594C" w:rsidRPr="00D7386F" w:rsidRDefault="00950E7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4) ф</w:t>
      </w:r>
      <w:r w:rsidR="00167FF8" w:rsidRPr="00D7386F">
        <w:rPr>
          <w:rFonts w:ascii="Times New Roman" w:hAnsi="Times New Roman" w:cs="Times New Roman"/>
          <w:sz w:val="28"/>
          <w:szCs w:val="28"/>
        </w:rPr>
        <w:t>арисе</w:t>
      </w:r>
      <w:r w:rsidR="008E594C" w:rsidRPr="00D7386F">
        <w:rPr>
          <w:rFonts w:ascii="Times New Roman" w:hAnsi="Times New Roman" w:cs="Times New Roman"/>
          <w:sz w:val="28"/>
          <w:szCs w:val="28"/>
        </w:rPr>
        <w:t>ї-</w:t>
      </w:r>
      <w:r w:rsidRPr="00D7386F">
        <w:rPr>
          <w:rFonts w:ascii="Times New Roman" w:hAnsi="Times New Roman" w:cs="Times New Roman"/>
          <w:sz w:val="28"/>
          <w:szCs w:val="28"/>
        </w:rPr>
        <w:t xml:space="preserve">«горбаті»: ходили, скрючившись, демонструючи своє смирення; </w:t>
      </w:r>
    </w:p>
    <w:p w:rsidR="008E594C" w:rsidRPr="00D7386F" w:rsidRDefault="00950E7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5) ф</w:t>
      </w:r>
      <w:r w:rsidR="008E594C" w:rsidRPr="00D7386F">
        <w:rPr>
          <w:rFonts w:ascii="Times New Roman" w:hAnsi="Times New Roman" w:cs="Times New Roman"/>
          <w:sz w:val="28"/>
          <w:szCs w:val="28"/>
        </w:rPr>
        <w:t>арисеї-</w:t>
      </w:r>
      <w:r w:rsidR="00167FF8" w:rsidRPr="00D7386F">
        <w:rPr>
          <w:rFonts w:ascii="Times New Roman" w:hAnsi="Times New Roman" w:cs="Times New Roman"/>
          <w:sz w:val="28"/>
          <w:szCs w:val="28"/>
        </w:rPr>
        <w:t>«вічно підраховують»: постійно підраховували б</w:t>
      </w:r>
      <w:r w:rsidRPr="00D7386F">
        <w:rPr>
          <w:rFonts w:ascii="Times New Roman" w:hAnsi="Times New Roman" w:cs="Times New Roman"/>
          <w:sz w:val="28"/>
          <w:szCs w:val="28"/>
        </w:rPr>
        <w:t xml:space="preserve">аланс своїх добрих і злих справ; </w:t>
      </w:r>
    </w:p>
    <w:p w:rsidR="008E594C" w:rsidRPr="00D7386F" w:rsidRDefault="00950E7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6)</w:t>
      </w:r>
      <w:r w:rsidR="008E594C" w:rsidRPr="00D7386F">
        <w:rPr>
          <w:rFonts w:ascii="Times New Roman" w:hAnsi="Times New Roman" w:cs="Times New Roman"/>
          <w:sz w:val="28"/>
          <w:szCs w:val="28"/>
        </w:rPr>
        <w:t xml:space="preserve"> фарисеї-</w:t>
      </w:r>
      <w:r w:rsidR="00167FF8" w:rsidRPr="00D7386F">
        <w:rPr>
          <w:rFonts w:ascii="Times New Roman" w:hAnsi="Times New Roman" w:cs="Times New Roman"/>
          <w:sz w:val="28"/>
          <w:szCs w:val="28"/>
        </w:rPr>
        <w:t>«бог</w:t>
      </w:r>
      <w:r w:rsidR="008E594C" w:rsidRPr="00D7386F">
        <w:rPr>
          <w:rFonts w:ascii="Times New Roman" w:hAnsi="Times New Roman" w:cs="Times New Roman"/>
          <w:sz w:val="28"/>
          <w:szCs w:val="28"/>
        </w:rPr>
        <w:t>обоязливі»: були</w:t>
      </w:r>
      <w:r w:rsidR="00167FF8" w:rsidRPr="00D7386F">
        <w:rPr>
          <w:rFonts w:ascii="Times New Roman" w:hAnsi="Times New Roman" w:cs="Times New Roman"/>
          <w:sz w:val="28"/>
          <w:szCs w:val="28"/>
        </w:rPr>
        <w:t xml:space="preserve"> в с</w:t>
      </w:r>
      <w:r w:rsidRPr="00D7386F">
        <w:rPr>
          <w:rFonts w:ascii="Times New Roman" w:hAnsi="Times New Roman" w:cs="Times New Roman"/>
          <w:sz w:val="28"/>
          <w:szCs w:val="28"/>
        </w:rPr>
        <w:t xml:space="preserve">траху і трепеті перед Богом; </w:t>
      </w:r>
    </w:p>
    <w:p w:rsidR="00167FF8" w:rsidRPr="00D7386F" w:rsidRDefault="00950E7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7) ф</w:t>
      </w:r>
      <w:r w:rsidR="00167FF8" w:rsidRPr="00D7386F">
        <w:rPr>
          <w:rFonts w:ascii="Times New Roman" w:hAnsi="Times New Roman" w:cs="Times New Roman"/>
          <w:sz w:val="28"/>
          <w:szCs w:val="28"/>
        </w:rPr>
        <w:t xml:space="preserve">арисеї «боголюбиві»: </w:t>
      </w:r>
      <w:r w:rsidR="008E594C" w:rsidRPr="00D7386F">
        <w:rPr>
          <w:rFonts w:ascii="Times New Roman" w:hAnsi="Times New Roman" w:cs="Times New Roman"/>
          <w:sz w:val="28"/>
          <w:szCs w:val="28"/>
        </w:rPr>
        <w:t>«</w:t>
      </w:r>
      <w:r w:rsidR="00167FF8" w:rsidRPr="00D7386F">
        <w:rPr>
          <w:rFonts w:ascii="Times New Roman" w:hAnsi="Times New Roman" w:cs="Times New Roman"/>
          <w:sz w:val="28"/>
          <w:szCs w:val="28"/>
        </w:rPr>
        <w:t xml:space="preserve">такі суть </w:t>
      </w:r>
      <w:r w:rsidRPr="00D7386F">
        <w:rPr>
          <w:rFonts w:ascii="Times New Roman" w:hAnsi="Times New Roman" w:cs="Times New Roman"/>
          <w:sz w:val="28"/>
          <w:szCs w:val="28"/>
        </w:rPr>
        <w:t xml:space="preserve">істинні </w:t>
      </w:r>
      <w:r w:rsidR="00167FF8" w:rsidRPr="00D7386F">
        <w:rPr>
          <w:rFonts w:ascii="Times New Roman" w:hAnsi="Times New Roman" w:cs="Times New Roman"/>
          <w:sz w:val="28"/>
          <w:szCs w:val="28"/>
        </w:rPr>
        <w:t xml:space="preserve">сини Авраама </w:t>
      </w:r>
      <w:r w:rsidR="00167FF8" w:rsidRPr="00ED1318">
        <w:rPr>
          <w:rFonts w:ascii="Times New Roman" w:hAnsi="Times New Roman" w:cs="Times New Roman"/>
          <w:sz w:val="28"/>
          <w:szCs w:val="28"/>
        </w:rPr>
        <w:t xml:space="preserve">і </w:t>
      </w:r>
      <w:r w:rsidRPr="00ED1318">
        <w:rPr>
          <w:rFonts w:ascii="Times New Roman" w:hAnsi="Times New Roman" w:cs="Times New Roman"/>
          <w:sz w:val="28"/>
          <w:szCs w:val="28"/>
        </w:rPr>
        <w:t xml:space="preserve">істинні </w:t>
      </w:r>
      <w:r w:rsidR="00167FF8" w:rsidRPr="00ED1318">
        <w:rPr>
          <w:rFonts w:ascii="Times New Roman" w:hAnsi="Times New Roman" w:cs="Times New Roman"/>
          <w:sz w:val="28"/>
          <w:szCs w:val="28"/>
        </w:rPr>
        <w:t>фарисеї</w:t>
      </w:r>
      <w:r w:rsidR="008E594C" w:rsidRPr="00ED1318">
        <w:rPr>
          <w:rFonts w:ascii="Times New Roman" w:hAnsi="Times New Roman" w:cs="Times New Roman"/>
          <w:sz w:val="28"/>
          <w:szCs w:val="28"/>
        </w:rPr>
        <w:t>»</w:t>
      </w:r>
      <w:r w:rsidR="00ED1318">
        <w:rPr>
          <w:rFonts w:ascii="Times New Roman" w:hAnsi="Times New Roman" w:cs="Times New Roman"/>
          <w:sz w:val="28"/>
          <w:szCs w:val="28"/>
        </w:rPr>
        <w:t xml:space="preserve"> [</w:t>
      </w:r>
      <w:r w:rsidR="00960720">
        <w:rPr>
          <w:rFonts w:ascii="Times New Roman" w:hAnsi="Times New Roman" w:cs="Times New Roman"/>
          <w:sz w:val="28"/>
          <w:szCs w:val="28"/>
        </w:rPr>
        <w:t>3</w:t>
      </w:r>
      <w:r w:rsidR="00ED1318">
        <w:rPr>
          <w:rFonts w:ascii="Times New Roman" w:hAnsi="Times New Roman" w:cs="Times New Roman"/>
          <w:sz w:val="28"/>
          <w:szCs w:val="28"/>
        </w:rPr>
        <w:t>].</w:t>
      </w:r>
    </w:p>
    <w:p w:rsidR="008D5B0C" w:rsidRPr="00D7386F" w:rsidRDefault="00304429"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Іоа</w:t>
      </w:r>
      <w:r w:rsidR="00167FF8" w:rsidRPr="00D7386F">
        <w:rPr>
          <w:rFonts w:ascii="Times New Roman" w:hAnsi="Times New Roman" w:cs="Times New Roman"/>
          <w:sz w:val="28"/>
          <w:szCs w:val="28"/>
        </w:rPr>
        <w:t xml:space="preserve">н </w:t>
      </w:r>
      <w:r w:rsidRPr="00D7386F">
        <w:rPr>
          <w:rFonts w:ascii="Times New Roman" w:hAnsi="Times New Roman" w:cs="Times New Roman"/>
          <w:sz w:val="28"/>
          <w:szCs w:val="28"/>
        </w:rPr>
        <w:t xml:space="preserve">же </w:t>
      </w:r>
      <w:r w:rsidR="00167FF8" w:rsidRPr="00D7386F">
        <w:rPr>
          <w:rFonts w:ascii="Times New Roman" w:hAnsi="Times New Roman" w:cs="Times New Roman"/>
          <w:sz w:val="28"/>
          <w:szCs w:val="28"/>
        </w:rPr>
        <w:t>Хре</w:t>
      </w:r>
      <w:r w:rsidRPr="00D7386F">
        <w:rPr>
          <w:rFonts w:ascii="Times New Roman" w:hAnsi="Times New Roman" w:cs="Times New Roman"/>
          <w:sz w:val="28"/>
          <w:szCs w:val="28"/>
        </w:rPr>
        <w:t>ститель</w:t>
      </w:r>
      <w:r w:rsidR="00DA5495" w:rsidRPr="00D7386F">
        <w:rPr>
          <w:rFonts w:ascii="Times New Roman" w:hAnsi="Times New Roman" w:cs="Times New Roman"/>
          <w:sz w:val="28"/>
          <w:szCs w:val="28"/>
        </w:rPr>
        <w:t>, особистість якого</w:t>
      </w:r>
      <w:r w:rsidR="0024647D" w:rsidRPr="00D7386F">
        <w:rPr>
          <w:rFonts w:ascii="Times New Roman" w:hAnsi="Times New Roman" w:cs="Times New Roman"/>
          <w:sz w:val="28"/>
          <w:szCs w:val="28"/>
        </w:rPr>
        <w:t xml:space="preserve"> ми розглянемо у ІІ розділі, </w:t>
      </w:r>
      <w:r w:rsidR="00D02431" w:rsidRPr="00D7386F">
        <w:rPr>
          <w:rFonts w:ascii="Times New Roman" w:hAnsi="Times New Roman" w:cs="Times New Roman"/>
          <w:sz w:val="28"/>
          <w:szCs w:val="28"/>
        </w:rPr>
        <w:t>називав фарисеїв та садукеїв «родом змі</w:t>
      </w:r>
      <w:r w:rsidRPr="00D7386F">
        <w:rPr>
          <w:rFonts w:ascii="Times New Roman" w:hAnsi="Times New Roman" w:cs="Times New Roman"/>
          <w:sz w:val="28"/>
          <w:szCs w:val="28"/>
        </w:rPr>
        <w:t>їним»</w:t>
      </w:r>
      <w:r w:rsidR="0024647D" w:rsidRPr="00D7386F">
        <w:rPr>
          <w:rFonts w:ascii="Times New Roman" w:hAnsi="Times New Roman" w:cs="Times New Roman"/>
          <w:sz w:val="28"/>
          <w:szCs w:val="28"/>
        </w:rPr>
        <w:t xml:space="preserve">. Сам Ісус суворо </w:t>
      </w:r>
      <w:r w:rsidR="00167FF8" w:rsidRPr="00D7386F">
        <w:rPr>
          <w:rFonts w:ascii="Times New Roman" w:hAnsi="Times New Roman" w:cs="Times New Roman"/>
          <w:sz w:val="28"/>
          <w:szCs w:val="28"/>
        </w:rPr>
        <w:t xml:space="preserve">викривав </w:t>
      </w:r>
      <w:r w:rsidR="00167FF8" w:rsidRPr="00D7386F">
        <w:rPr>
          <w:rFonts w:ascii="Times New Roman" w:hAnsi="Times New Roman" w:cs="Times New Roman"/>
          <w:sz w:val="28"/>
          <w:szCs w:val="28"/>
        </w:rPr>
        <w:lastRenderedPageBreak/>
        <w:t xml:space="preserve">фарисеїв за самовдоволення, </w:t>
      </w:r>
      <w:r w:rsidR="0024647D" w:rsidRPr="00D7386F">
        <w:rPr>
          <w:rFonts w:ascii="Times New Roman" w:hAnsi="Times New Roman" w:cs="Times New Roman"/>
          <w:sz w:val="28"/>
          <w:szCs w:val="28"/>
        </w:rPr>
        <w:t>лицемірство</w:t>
      </w:r>
      <w:r w:rsidR="00CF581D" w:rsidRPr="00D7386F">
        <w:rPr>
          <w:rFonts w:ascii="Times New Roman" w:hAnsi="Times New Roman" w:cs="Times New Roman"/>
          <w:sz w:val="28"/>
          <w:szCs w:val="28"/>
        </w:rPr>
        <w:t>, що було</w:t>
      </w:r>
      <w:r w:rsidRPr="00D7386F">
        <w:rPr>
          <w:rFonts w:ascii="Times New Roman" w:hAnsi="Times New Roman" w:cs="Times New Roman"/>
          <w:sz w:val="28"/>
          <w:szCs w:val="28"/>
        </w:rPr>
        <w:t xml:space="preserve"> </w:t>
      </w:r>
      <w:r w:rsidR="0024647D" w:rsidRPr="00D7386F">
        <w:rPr>
          <w:rFonts w:ascii="Times New Roman" w:hAnsi="Times New Roman" w:cs="Times New Roman"/>
          <w:sz w:val="28"/>
          <w:szCs w:val="28"/>
        </w:rPr>
        <w:t>прикрите набожністю, за</w:t>
      </w:r>
      <w:r w:rsidRPr="00D7386F">
        <w:rPr>
          <w:rFonts w:ascii="Times New Roman" w:hAnsi="Times New Roman" w:cs="Times New Roman"/>
          <w:sz w:val="28"/>
          <w:szCs w:val="28"/>
        </w:rPr>
        <w:t xml:space="preserve"> неувагу</w:t>
      </w:r>
      <w:r w:rsidR="00167FF8" w:rsidRPr="00D7386F">
        <w:rPr>
          <w:rFonts w:ascii="Times New Roman" w:hAnsi="Times New Roman" w:cs="Times New Roman"/>
          <w:sz w:val="28"/>
          <w:szCs w:val="28"/>
        </w:rPr>
        <w:t xml:space="preserve"> до на</w:t>
      </w:r>
      <w:r w:rsidR="00BC4BDE" w:rsidRPr="00D7386F">
        <w:rPr>
          <w:rFonts w:ascii="Times New Roman" w:hAnsi="Times New Roman" w:cs="Times New Roman"/>
          <w:sz w:val="28"/>
          <w:szCs w:val="28"/>
        </w:rPr>
        <w:t>йголовнішого в Законі Мойсеєвім</w:t>
      </w:r>
      <w:r w:rsidR="008D5B0C" w:rsidRPr="00D7386F">
        <w:rPr>
          <w:rFonts w:ascii="Times New Roman" w:hAnsi="Times New Roman" w:cs="Times New Roman"/>
          <w:sz w:val="28"/>
          <w:szCs w:val="28"/>
        </w:rPr>
        <w:t xml:space="preserve">, </w:t>
      </w:r>
      <w:r w:rsidR="00D54AA0" w:rsidRPr="00D7386F">
        <w:rPr>
          <w:rFonts w:ascii="Times New Roman" w:hAnsi="Times New Roman" w:cs="Times New Roman"/>
          <w:sz w:val="28"/>
          <w:szCs w:val="28"/>
        </w:rPr>
        <w:t xml:space="preserve">незважаючи на те, що </w:t>
      </w:r>
      <w:r w:rsidR="008D5B0C" w:rsidRPr="00D7386F">
        <w:rPr>
          <w:rFonts w:ascii="Times New Roman" w:hAnsi="Times New Roman" w:cs="Times New Roman"/>
          <w:sz w:val="28"/>
          <w:szCs w:val="28"/>
        </w:rPr>
        <w:t>вони</w:t>
      </w:r>
      <w:r w:rsidR="00CF581D" w:rsidRPr="00D7386F">
        <w:rPr>
          <w:rFonts w:ascii="Times New Roman" w:hAnsi="Times New Roman" w:cs="Times New Roman"/>
          <w:sz w:val="28"/>
          <w:szCs w:val="28"/>
        </w:rPr>
        <w:t xml:space="preserve"> </w:t>
      </w:r>
      <w:r w:rsidR="0089243D" w:rsidRPr="00D7386F">
        <w:rPr>
          <w:rFonts w:ascii="Times New Roman" w:hAnsi="Times New Roman" w:cs="Times New Roman"/>
          <w:sz w:val="28"/>
          <w:szCs w:val="28"/>
        </w:rPr>
        <w:t>скрупульозно</w:t>
      </w:r>
      <w:r w:rsidR="008D5B0C" w:rsidRPr="00D7386F">
        <w:rPr>
          <w:rFonts w:ascii="Times New Roman" w:hAnsi="Times New Roman" w:cs="Times New Roman"/>
          <w:sz w:val="28"/>
          <w:szCs w:val="28"/>
        </w:rPr>
        <w:t xml:space="preserve"> </w:t>
      </w:r>
      <w:r w:rsidR="00167FF8" w:rsidRPr="00D7386F">
        <w:rPr>
          <w:rFonts w:ascii="Times New Roman" w:hAnsi="Times New Roman" w:cs="Times New Roman"/>
          <w:sz w:val="28"/>
          <w:szCs w:val="28"/>
        </w:rPr>
        <w:t>до</w:t>
      </w:r>
      <w:r w:rsidR="0089243D" w:rsidRPr="00D7386F">
        <w:rPr>
          <w:rFonts w:ascii="Times New Roman" w:hAnsi="Times New Roman" w:cs="Times New Roman"/>
          <w:sz w:val="28"/>
          <w:szCs w:val="28"/>
        </w:rPr>
        <w:t xml:space="preserve">тримувались </w:t>
      </w:r>
      <w:r w:rsidRPr="00D7386F">
        <w:rPr>
          <w:rFonts w:ascii="Times New Roman" w:hAnsi="Times New Roman" w:cs="Times New Roman"/>
          <w:sz w:val="28"/>
          <w:szCs w:val="28"/>
        </w:rPr>
        <w:t>дрібниць</w:t>
      </w:r>
      <w:r w:rsidR="003C6DDA">
        <w:rPr>
          <w:rFonts w:ascii="Times New Roman" w:hAnsi="Times New Roman" w:cs="Times New Roman"/>
          <w:sz w:val="28"/>
          <w:szCs w:val="28"/>
        </w:rPr>
        <w:t xml:space="preserve"> [</w:t>
      </w:r>
      <w:r w:rsidR="003C6DDA" w:rsidRPr="003C6DDA">
        <w:rPr>
          <w:rFonts w:ascii="Times New Roman" w:hAnsi="Times New Roman" w:cs="Times New Roman"/>
          <w:sz w:val="28"/>
          <w:szCs w:val="28"/>
          <w:lang w:val="ru-RU"/>
        </w:rPr>
        <w:t>1</w:t>
      </w:r>
      <w:r w:rsidR="003C6DDA">
        <w:rPr>
          <w:rFonts w:ascii="Times New Roman" w:hAnsi="Times New Roman" w:cs="Times New Roman"/>
          <w:sz w:val="28"/>
          <w:szCs w:val="28"/>
        </w:rPr>
        <w:t>].</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Іноді ці викриття </w:t>
      </w:r>
      <w:r w:rsidR="00BC4BDE" w:rsidRPr="00D7386F">
        <w:rPr>
          <w:rFonts w:ascii="Times New Roman" w:hAnsi="Times New Roman" w:cs="Times New Roman"/>
          <w:sz w:val="28"/>
          <w:szCs w:val="28"/>
        </w:rPr>
        <w:t>помилково відносять до всіх фарисеїв як до партії, о</w:t>
      </w:r>
      <w:r w:rsidRPr="00D7386F">
        <w:rPr>
          <w:rFonts w:ascii="Times New Roman" w:hAnsi="Times New Roman" w:cs="Times New Roman"/>
          <w:sz w:val="28"/>
          <w:szCs w:val="28"/>
        </w:rPr>
        <w:t xml:space="preserve">днак, судячи з усього, критика спрямована на адресу тих фарисеїв, </w:t>
      </w:r>
      <w:r w:rsidR="00BC4BDE" w:rsidRPr="00D7386F">
        <w:rPr>
          <w:rFonts w:ascii="Times New Roman" w:hAnsi="Times New Roman" w:cs="Times New Roman"/>
          <w:sz w:val="28"/>
          <w:szCs w:val="28"/>
        </w:rPr>
        <w:t>які</w:t>
      </w:r>
      <w:r w:rsidR="00304429" w:rsidRPr="00D7386F">
        <w:rPr>
          <w:rFonts w:ascii="Times New Roman" w:hAnsi="Times New Roman" w:cs="Times New Roman"/>
          <w:sz w:val="28"/>
          <w:szCs w:val="28"/>
        </w:rPr>
        <w:t xml:space="preserve"> були недостойні спадщини хасидеї</w:t>
      </w:r>
      <w:r w:rsidRPr="00D7386F">
        <w:rPr>
          <w:rFonts w:ascii="Times New Roman" w:hAnsi="Times New Roman" w:cs="Times New Roman"/>
          <w:sz w:val="28"/>
          <w:szCs w:val="28"/>
        </w:rPr>
        <w:t>в. Згідно з Євангеліями, Ісус був у дружніх стосунках з деякими фарисеями. Один з них, Симон, навіть в</w:t>
      </w:r>
      <w:r w:rsidR="00304429" w:rsidRPr="00D7386F">
        <w:rPr>
          <w:rFonts w:ascii="Times New Roman" w:hAnsi="Times New Roman" w:cs="Times New Roman"/>
          <w:sz w:val="28"/>
          <w:szCs w:val="28"/>
        </w:rPr>
        <w:t>лаштував в його честь трапезу</w:t>
      </w:r>
      <w:r w:rsidRPr="00D7386F">
        <w:rPr>
          <w:rFonts w:ascii="Times New Roman" w:hAnsi="Times New Roman" w:cs="Times New Roman"/>
          <w:sz w:val="28"/>
          <w:szCs w:val="28"/>
        </w:rPr>
        <w:t>. Іншим разом деякі фарисеї попередили йог</w:t>
      </w:r>
      <w:r w:rsidR="00304429" w:rsidRPr="00D7386F">
        <w:rPr>
          <w:rFonts w:ascii="Times New Roman" w:hAnsi="Times New Roman" w:cs="Times New Roman"/>
          <w:sz w:val="28"/>
          <w:szCs w:val="28"/>
        </w:rPr>
        <w:t>о про задуми Ірода його вбити</w:t>
      </w:r>
      <w:r w:rsidRPr="00D7386F">
        <w:rPr>
          <w:rFonts w:ascii="Times New Roman" w:hAnsi="Times New Roman" w:cs="Times New Roman"/>
          <w:sz w:val="28"/>
          <w:szCs w:val="28"/>
        </w:rPr>
        <w:t xml:space="preserve">. Разом з тим були й такі фарисеї, чий релігійний формалізм і </w:t>
      </w:r>
      <w:r w:rsidR="00304429" w:rsidRPr="00D7386F">
        <w:rPr>
          <w:rFonts w:ascii="Times New Roman" w:hAnsi="Times New Roman" w:cs="Times New Roman"/>
          <w:sz w:val="28"/>
          <w:szCs w:val="28"/>
        </w:rPr>
        <w:t xml:space="preserve">лицемірство </w:t>
      </w:r>
      <w:r w:rsidRPr="00D7386F">
        <w:rPr>
          <w:rFonts w:ascii="Times New Roman" w:hAnsi="Times New Roman" w:cs="Times New Roman"/>
          <w:sz w:val="28"/>
          <w:szCs w:val="28"/>
        </w:rPr>
        <w:t xml:space="preserve">Ісус викривав настільки різко, що вони взяли активну участь </w:t>
      </w:r>
      <w:r w:rsidR="00304429" w:rsidRPr="00D7386F">
        <w:rPr>
          <w:rFonts w:ascii="Times New Roman" w:hAnsi="Times New Roman" w:cs="Times New Roman"/>
          <w:sz w:val="28"/>
          <w:szCs w:val="28"/>
        </w:rPr>
        <w:t xml:space="preserve">у </w:t>
      </w:r>
      <w:r w:rsidR="00304429" w:rsidRPr="003C6DDA">
        <w:rPr>
          <w:rFonts w:ascii="Times New Roman" w:hAnsi="Times New Roman" w:cs="Times New Roman"/>
          <w:sz w:val="28"/>
          <w:szCs w:val="28"/>
        </w:rPr>
        <w:t>змові проти нього</w:t>
      </w:r>
      <w:r w:rsidR="003C6DDA" w:rsidRPr="003C6DDA">
        <w:rPr>
          <w:rFonts w:ascii="Times New Roman" w:hAnsi="Times New Roman" w:cs="Times New Roman"/>
          <w:sz w:val="28"/>
          <w:szCs w:val="28"/>
        </w:rPr>
        <w:t xml:space="preserve"> [1]</w:t>
      </w:r>
      <w:r w:rsidR="00304429" w:rsidRPr="00D7386F">
        <w:rPr>
          <w:rFonts w:ascii="Times New Roman" w:hAnsi="Times New Roman" w:cs="Times New Roman"/>
          <w:sz w:val="28"/>
          <w:szCs w:val="28"/>
        </w:rPr>
        <w:t>.</w:t>
      </w:r>
    </w:p>
    <w:p w:rsidR="00167FF8" w:rsidRPr="00D7386F" w:rsidRDefault="00D02431"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Другою впливовою партією в юдейському суспільстві були «садукеї». Це слово </w:t>
      </w:r>
      <w:r w:rsidR="00167FF8" w:rsidRPr="00D7386F">
        <w:rPr>
          <w:rFonts w:ascii="Times New Roman" w:hAnsi="Times New Roman" w:cs="Times New Roman"/>
          <w:sz w:val="28"/>
          <w:szCs w:val="28"/>
        </w:rPr>
        <w:t>швидше за все походить від імені Садок. Сучасні вчені зазвичай вважають, що в дано</w:t>
      </w:r>
      <w:r w:rsidR="000947A8" w:rsidRPr="00D7386F">
        <w:rPr>
          <w:rFonts w:ascii="Times New Roman" w:hAnsi="Times New Roman" w:cs="Times New Roman"/>
          <w:sz w:val="28"/>
          <w:szCs w:val="28"/>
        </w:rPr>
        <w:t>му випадку мається на увазі перш</w:t>
      </w:r>
      <w:r w:rsidR="00167FF8" w:rsidRPr="00D7386F">
        <w:rPr>
          <w:rFonts w:ascii="Times New Roman" w:hAnsi="Times New Roman" w:cs="Times New Roman"/>
          <w:sz w:val="28"/>
          <w:szCs w:val="28"/>
        </w:rPr>
        <w:t>освящен</w:t>
      </w:r>
      <w:r w:rsidR="000947A8" w:rsidRPr="00D7386F">
        <w:rPr>
          <w:rFonts w:ascii="Times New Roman" w:hAnsi="Times New Roman" w:cs="Times New Roman"/>
          <w:sz w:val="28"/>
          <w:szCs w:val="28"/>
        </w:rPr>
        <w:t>н</w:t>
      </w:r>
      <w:r w:rsidR="00167FF8" w:rsidRPr="00D7386F">
        <w:rPr>
          <w:rFonts w:ascii="Times New Roman" w:hAnsi="Times New Roman" w:cs="Times New Roman"/>
          <w:sz w:val="28"/>
          <w:szCs w:val="28"/>
        </w:rPr>
        <w:t>ик Садок, яки</w:t>
      </w:r>
      <w:r w:rsidRPr="00D7386F">
        <w:rPr>
          <w:rFonts w:ascii="Times New Roman" w:hAnsi="Times New Roman" w:cs="Times New Roman"/>
          <w:sz w:val="28"/>
          <w:szCs w:val="28"/>
        </w:rPr>
        <w:t>й жив ще за часів царя Давида</w:t>
      </w:r>
      <w:r w:rsidR="00167FF8" w:rsidRPr="00D7386F">
        <w:rPr>
          <w:rFonts w:ascii="Times New Roman" w:hAnsi="Times New Roman" w:cs="Times New Roman"/>
          <w:sz w:val="28"/>
          <w:szCs w:val="28"/>
        </w:rPr>
        <w:t>: до політичних чвар</w:t>
      </w:r>
      <w:r w:rsidRPr="00D7386F">
        <w:rPr>
          <w:rFonts w:ascii="Times New Roman" w:hAnsi="Times New Roman" w:cs="Times New Roman"/>
          <w:sz w:val="28"/>
          <w:szCs w:val="28"/>
        </w:rPr>
        <w:t xml:space="preserve"> маккавейських часів з його сім’</w:t>
      </w:r>
      <w:r w:rsidR="000947A8" w:rsidRPr="00D7386F">
        <w:rPr>
          <w:rFonts w:ascii="Times New Roman" w:hAnsi="Times New Roman" w:cs="Times New Roman"/>
          <w:sz w:val="28"/>
          <w:szCs w:val="28"/>
        </w:rPr>
        <w:t>ї виходили перш</w:t>
      </w:r>
      <w:r w:rsidR="002F5503" w:rsidRPr="00D7386F">
        <w:rPr>
          <w:rFonts w:ascii="Times New Roman" w:hAnsi="Times New Roman" w:cs="Times New Roman"/>
          <w:sz w:val="28"/>
          <w:szCs w:val="28"/>
        </w:rPr>
        <w:t>освящен</w:t>
      </w:r>
      <w:r w:rsidR="000947A8" w:rsidRPr="00D7386F">
        <w:rPr>
          <w:rFonts w:ascii="Times New Roman" w:hAnsi="Times New Roman" w:cs="Times New Roman"/>
          <w:sz w:val="28"/>
          <w:szCs w:val="28"/>
        </w:rPr>
        <w:t>н</w:t>
      </w:r>
      <w:r w:rsidR="002F5503" w:rsidRPr="00D7386F">
        <w:rPr>
          <w:rFonts w:ascii="Times New Roman" w:hAnsi="Times New Roman" w:cs="Times New Roman"/>
          <w:sz w:val="28"/>
          <w:szCs w:val="28"/>
        </w:rPr>
        <w:t>ики.</w:t>
      </w:r>
      <w:r w:rsidR="002A0B83" w:rsidRPr="00D7386F">
        <w:rPr>
          <w:rFonts w:ascii="Times New Roman" w:hAnsi="Times New Roman" w:cs="Times New Roman"/>
          <w:sz w:val="28"/>
          <w:szCs w:val="28"/>
        </w:rPr>
        <w:t xml:space="preserve"> </w:t>
      </w:r>
    </w:p>
    <w:p w:rsidR="00167FF8" w:rsidRPr="003C6DDA" w:rsidRDefault="002A12BE"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Коли селевкідські правителі стали нав’</w:t>
      </w:r>
      <w:r w:rsidR="00167FF8" w:rsidRPr="00D7386F">
        <w:rPr>
          <w:rFonts w:ascii="Times New Roman" w:hAnsi="Times New Roman" w:cs="Times New Roman"/>
          <w:sz w:val="28"/>
          <w:szCs w:val="28"/>
        </w:rPr>
        <w:t>язувати Палестині прог</w:t>
      </w:r>
      <w:r w:rsidRPr="00D7386F">
        <w:rPr>
          <w:rFonts w:ascii="Times New Roman" w:hAnsi="Times New Roman" w:cs="Times New Roman"/>
          <w:sz w:val="28"/>
          <w:szCs w:val="28"/>
        </w:rPr>
        <w:t>раму еллінізації, садукейські</w:t>
      </w:r>
      <w:r w:rsidR="000947A8" w:rsidRPr="00D7386F">
        <w:rPr>
          <w:rFonts w:ascii="Times New Roman" w:hAnsi="Times New Roman" w:cs="Times New Roman"/>
          <w:sz w:val="28"/>
          <w:szCs w:val="28"/>
        </w:rPr>
        <w:t xml:space="preserve"> перш</w:t>
      </w:r>
      <w:r w:rsidR="00167FF8" w:rsidRPr="00D7386F">
        <w:rPr>
          <w:rFonts w:ascii="Times New Roman" w:hAnsi="Times New Roman" w:cs="Times New Roman"/>
          <w:sz w:val="28"/>
          <w:szCs w:val="28"/>
        </w:rPr>
        <w:t>освящен</w:t>
      </w:r>
      <w:r w:rsidR="000947A8" w:rsidRPr="00D7386F">
        <w:rPr>
          <w:rFonts w:ascii="Times New Roman" w:hAnsi="Times New Roman" w:cs="Times New Roman"/>
          <w:sz w:val="28"/>
          <w:szCs w:val="28"/>
        </w:rPr>
        <w:t>н</w:t>
      </w:r>
      <w:r w:rsidR="00167FF8" w:rsidRPr="00D7386F">
        <w:rPr>
          <w:rFonts w:ascii="Times New Roman" w:hAnsi="Times New Roman" w:cs="Times New Roman"/>
          <w:sz w:val="28"/>
          <w:szCs w:val="28"/>
        </w:rPr>
        <w:t>ики виявилися поступливими. У міру того</w:t>
      </w:r>
      <w:r w:rsidRPr="00D7386F">
        <w:rPr>
          <w:rFonts w:ascii="Times New Roman" w:hAnsi="Times New Roman" w:cs="Times New Roman"/>
          <w:sz w:val="28"/>
          <w:szCs w:val="28"/>
        </w:rPr>
        <w:t>,</w:t>
      </w:r>
      <w:r w:rsidR="00167FF8" w:rsidRPr="00D7386F">
        <w:rPr>
          <w:rFonts w:ascii="Times New Roman" w:hAnsi="Times New Roman" w:cs="Times New Roman"/>
          <w:sz w:val="28"/>
          <w:szCs w:val="28"/>
        </w:rPr>
        <w:t xml:space="preserve"> як росла їхня політична влада, їх благочестя зменшув</w:t>
      </w:r>
      <w:r w:rsidRPr="00D7386F">
        <w:rPr>
          <w:rFonts w:ascii="Times New Roman" w:hAnsi="Times New Roman" w:cs="Times New Roman"/>
          <w:sz w:val="28"/>
          <w:szCs w:val="28"/>
        </w:rPr>
        <w:t xml:space="preserve">алася і автор </w:t>
      </w:r>
      <w:r w:rsidRPr="003C6DDA">
        <w:rPr>
          <w:rFonts w:ascii="Times New Roman" w:hAnsi="Times New Roman" w:cs="Times New Roman"/>
          <w:sz w:val="28"/>
          <w:szCs w:val="28"/>
        </w:rPr>
        <w:t>Книги Маккавей</w:t>
      </w:r>
      <w:r w:rsidR="00167FF8" w:rsidRPr="003C6DDA">
        <w:rPr>
          <w:rFonts w:ascii="Times New Roman" w:hAnsi="Times New Roman" w:cs="Times New Roman"/>
          <w:sz w:val="28"/>
          <w:szCs w:val="28"/>
        </w:rPr>
        <w:t>ської о</w:t>
      </w:r>
      <w:r w:rsidR="00167FF8" w:rsidRPr="00D7386F">
        <w:rPr>
          <w:rFonts w:ascii="Times New Roman" w:hAnsi="Times New Roman" w:cs="Times New Roman"/>
          <w:sz w:val="28"/>
          <w:szCs w:val="28"/>
        </w:rPr>
        <w:t>голошує таких вождів ренегатами і з</w:t>
      </w:r>
      <w:r w:rsidR="003C6DDA">
        <w:rPr>
          <w:rFonts w:ascii="Times New Roman" w:hAnsi="Times New Roman" w:cs="Times New Roman"/>
          <w:sz w:val="28"/>
          <w:szCs w:val="28"/>
        </w:rPr>
        <w:t xml:space="preserve">радниками батьківської спадщини </w:t>
      </w:r>
      <w:r w:rsidR="003C6DDA" w:rsidRPr="003C6DDA">
        <w:rPr>
          <w:rFonts w:ascii="Times New Roman" w:hAnsi="Times New Roman" w:cs="Times New Roman"/>
          <w:sz w:val="28"/>
          <w:szCs w:val="28"/>
        </w:rPr>
        <w:t>[1].</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За часів Ісуса садукеї були чисельно </w:t>
      </w:r>
      <w:r w:rsidR="002A12BE" w:rsidRPr="00D7386F">
        <w:rPr>
          <w:rFonts w:ascii="Times New Roman" w:hAnsi="Times New Roman" w:cs="Times New Roman"/>
          <w:sz w:val="28"/>
          <w:szCs w:val="28"/>
        </w:rPr>
        <w:t>невеликою течією</w:t>
      </w:r>
      <w:r w:rsidRPr="00D7386F">
        <w:rPr>
          <w:rFonts w:ascii="Times New Roman" w:hAnsi="Times New Roman" w:cs="Times New Roman"/>
          <w:sz w:val="28"/>
          <w:szCs w:val="28"/>
        </w:rPr>
        <w:t xml:space="preserve">. Однак вони </w:t>
      </w:r>
      <w:r w:rsidR="002A12BE" w:rsidRPr="00D7386F">
        <w:rPr>
          <w:rFonts w:ascii="Times New Roman" w:hAnsi="Times New Roman" w:cs="Times New Roman"/>
          <w:sz w:val="28"/>
          <w:szCs w:val="28"/>
        </w:rPr>
        <w:t>мали серйозний вплив у політичній та релігійній сферах. Судячи зі згадок</w:t>
      </w:r>
      <w:r w:rsidRPr="00D7386F">
        <w:rPr>
          <w:rFonts w:ascii="Times New Roman" w:hAnsi="Times New Roman" w:cs="Times New Roman"/>
          <w:sz w:val="28"/>
          <w:szCs w:val="28"/>
        </w:rPr>
        <w:t xml:space="preserve"> </w:t>
      </w:r>
      <w:r w:rsidRPr="003C6DDA">
        <w:rPr>
          <w:rFonts w:ascii="Times New Roman" w:hAnsi="Times New Roman" w:cs="Times New Roman"/>
          <w:sz w:val="28"/>
          <w:szCs w:val="28"/>
        </w:rPr>
        <w:t>Йосипа Флавія, ц</w:t>
      </w:r>
      <w:r w:rsidRPr="00D7386F">
        <w:rPr>
          <w:rFonts w:ascii="Times New Roman" w:hAnsi="Times New Roman" w:cs="Times New Roman"/>
          <w:sz w:val="28"/>
          <w:szCs w:val="28"/>
        </w:rPr>
        <w:t xml:space="preserve">е були люди освічені і в основному займали </w:t>
      </w:r>
      <w:r w:rsidR="002A12BE" w:rsidRPr="00D7386F">
        <w:rPr>
          <w:rFonts w:ascii="Times New Roman" w:hAnsi="Times New Roman" w:cs="Times New Roman"/>
          <w:sz w:val="28"/>
          <w:szCs w:val="28"/>
        </w:rPr>
        <w:t xml:space="preserve">високе становище в суспільстві. </w:t>
      </w:r>
      <w:r w:rsidRPr="00D7386F">
        <w:rPr>
          <w:rFonts w:ascii="Times New Roman" w:hAnsi="Times New Roman" w:cs="Times New Roman"/>
          <w:sz w:val="28"/>
          <w:szCs w:val="28"/>
        </w:rPr>
        <w:t xml:space="preserve">В соціальному плані садукеї представляли собою витончений міський клас, зосереджений переважно в Єрусалимі. Багато з них були багатими землевласниками. У народі вони не мали популярності: </w:t>
      </w:r>
      <w:r w:rsidR="000D6B24" w:rsidRPr="00D7386F">
        <w:rPr>
          <w:rFonts w:ascii="Times New Roman" w:hAnsi="Times New Roman" w:cs="Times New Roman"/>
          <w:sz w:val="28"/>
          <w:szCs w:val="28"/>
        </w:rPr>
        <w:t>населення</w:t>
      </w:r>
      <w:r w:rsidR="00995643" w:rsidRPr="00D7386F">
        <w:rPr>
          <w:rFonts w:ascii="Times New Roman" w:hAnsi="Times New Roman" w:cs="Times New Roman"/>
          <w:sz w:val="28"/>
          <w:szCs w:val="28"/>
        </w:rPr>
        <w:t xml:space="preserve">, скоріш, </w:t>
      </w:r>
      <w:r w:rsidR="000D6B24" w:rsidRPr="00D7386F">
        <w:rPr>
          <w:rFonts w:ascii="Times New Roman" w:hAnsi="Times New Roman" w:cs="Times New Roman"/>
          <w:sz w:val="28"/>
          <w:szCs w:val="28"/>
        </w:rPr>
        <w:t>симпатизувало</w:t>
      </w:r>
      <w:r w:rsidR="00995643" w:rsidRPr="00D7386F">
        <w:rPr>
          <w:rFonts w:ascii="Times New Roman" w:hAnsi="Times New Roman" w:cs="Times New Roman"/>
          <w:sz w:val="28"/>
          <w:szCs w:val="28"/>
        </w:rPr>
        <w:t xml:space="preserve"> </w:t>
      </w:r>
      <w:r w:rsidR="003C6DDA">
        <w:rPr>
          <w:rFonts w:ascii="Times New Roman" w:hAnsi="Times New Roman" w:cs="Times New Roman"/>
          <w:sz w:val="28"/>
          <w:szCs w:val="28"/>
        </w:rPr>
        <w:t>фарисеям [</w:t>
      </w:r>
      <w:r w:rsidR="003C6DDA" w:rsidRPr="003C6DDA">
        <w:rPr>
          <w:rFonts w:ascii="Times New Roman" w:hAnsi="Times New Roman" w:cs="Times New Roman"/>
          <w:sz w:val="28"/>
          <w:szCs w:val="28"/>
          <w:lang w:val="ru-RU"/>
        </w:rPr>
        <w:t>5</w:t>
      </w:r>
      <w:r w:rsidR="003C6DDA">
        <w:rPr>
          <w:rFonts w:ascii="Times New Roman" w:hAnsi="Times New Roman" w:cs="Times New Roman"/>
          <w:sz w:val="28"/>
          <w:szCs w:val="28"/>
        </w:rPr>
        <w:t>].</w:t>
      </w:r>
    </w:p>
    <w:p w:rsidR="00167FF8" w:rsidRPr="00D7386F" w:rsidRDefault="002A12BE"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Отже, </w:t>
      </w:r>
      <w:r w:rsidR="002B550E" w:rsidRPr="00D7386F">
        <w:rPr>
          <w:rFonts w:ascii="Times New Roman" w:hAnsi="Times New Roman" w:cs="Times New Roman"/>
          <w:sz w:val="28"/>
          <w:szCs w:val="28"/>
        </w:rPr>
        <w:t>між садукеями та</w:t>
      </w:r>
      <w:r w:rsidR="00EC382B" w:rsidRPr="00D7386F">
        <w:rPr>
          <w:rFonts w:ascii="Times New Roman" w:hAnsi="Times New Roman" w:cs="Times New Roman"/>
          <w:sz w:val="28"/>
          <w:szCs w:val="28"/>
        </w:rPr>
        <w:t xml:space="preserve"> фарисеями були </w:t>
      </w:r>
      <w:r w:rsidRPr="00D7386F">
        <w:rPr>
          <w:rFonts w:ascii="Times New Roman" w:hAnsi="Times New Roman" w:cs="Times New Roman"/>
          <w:sz w:val="28"/>
          <w:szCs w:val="28"/>
        </w:rPr>
        <w:t>д</w:t>
      </w:r>
      <w:r w:rsidR="00167FF8" w:rsidRPr="00D7386F">
        <w:rPr>
          <w:rFonts w:ascii="Times New Roman" w:hAnsi="Times New Roman" w:cs="Times New Roman"/>
          <w:sz w:val="28"/>
          <w:szCs w:val="28"/>
        </w:rPr>
        <w:t>о</w:t>
      </w:r>
      <w:r w:rsidRPr="00D7386F">
        <w:rPr>
          <w:rFonts w:ascii="Times New Roman" w:hAnsi="Times New Roman" w:cs="Times New Roman"/>
          <w:sz w:val="28"/>
          <w:szCs w:val="28"/>
        </w:rPr>
        <w:t>ктринальні розбіжності</w:t>
      </w:r>
      <w:r w:rsidR="00167FF8" w:rsidRPr="00D7386F">
        <w:rPr>
          <w:rFonts w:ascii="Times New Roman" w:hAnsi="Times New Roman" w:cs="Times New Roman"/>
          <w:sz w:val="28"/>
          <w:szCs w:val="28"/>
        </w:rPr>
        <w:t xml:space="preserve">. Основним з них було заперечення усних переказів, за допомогою </w:t>
      </w:r>
      <w:r w:rsidRPr="00D7386F">
        <w:rPr>
          <w:rFonts w:ascii="Times New Roman" w:hAnsi="Times New Roman" w:cs="Times New Roman"/>
          <w:sz w:val="28"/>
          <w:szCs w:val="28"/>
        </w:rPr>
        <w:t xml:space="preserve">яких </w:t>
      </w:r>
      <w:r w:rsidRPr="00D7386F">
        <w:rPr>
          <w:rFonts w:ascii="Times New Roman" w:hAnsi="Times New Roman" w:cs="Times New Roman"/>
          <w:sz w:val="28"/>
          <w:szCs w:val="28"/>
        </w:rPr>
        <w:lastRenderedPageBreak/>
        <w:t>фарисеї тлумачили Закон Мой</w:t>
      </w:r>
      <w:r w:rsidR="00167FF8" w:rsidRPr="00D7386F">
        <w:rPr>
          <w:rFonts w:ascii="Times New Roman" w:hAnsi="Times New Roman" w:cs="Times New Roman"/>
          <w:sz w:val="28"/>
          <w:szCs w:val="28"/>
        </w:rPr>
        <w:t xml:space="preserve">сеєв. У цьому </w:t>
      </w:r>
      <w:r w:rsidRPr="00D7386F">
        <w:rPr>
          <w:rFonts w:ascii="Times New Roman" w:hAnsi="Times New Roman" w:cs="Times New Roman"/>
          <w:sz w:val="28"/>
          <w:szCs w:val="28"/>
        </w:rPr>
        <w:t>сенсі садукеї</w:t>
      </w:r>
      <w:r w:rsidR="00167FF8" w:rsidRPr="00D7386F">
        <w:rPr>
          <w:rFonts w:ascii="Times New Roman" w:hAnsi="Times New Roman" w:cs="Times New Roman"/>
          <w:sz w:val="28"/>
          <w:szCs w:val="28"/>
        </w:rPr>
        <w:t xml:space="preserve">в можна назвати богословськими консерваторами і політичними лібералами. </w:t>
      </w:r>
    </w:p>
    <w:p w:rsidR="00167FF8" w:rsidRPr="00D7386F" w:rsidRDefault="00562941"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Третьою великою юдейською сектою були єсеї. У </w:t>
      </w:r>
      <w:r w:rsidR="00167FF8" w:rsidRPr="00D7386F">
        <w:rPr>
          <w:rFonts w:ascii="Times New Roman" w:hAnsi="Times New Roman" w:cs="Times New Roman"/>
          <w:sz w:val="28"/>
          <w:szCs w:val="28"/>
        </w:rPr>
        <w:t xml:space="preserve">Новому Завіті </w:t>
      </w:r>
      <w:r w:rsidRPr="00D7386F">
        <w:rPr>
          <w:rFonts w:ascii="Times New Roman" w:hAnsi="Times New Roman" w:cs="Times New Roman"/>
          <w:sz w:val="28"/>
          <w:szCs w:val="28"/>
        </w:rPr>
        <w:t>вони не згадуються</w:t>
      </w:r>
      <w:r w:rsidR="00167FF8" w:rsidRPr="00D7386F">
        <w:rPr>
          <w:rFonts w:ascii="Times New Roman" w:hAnsi="Times New Roman" w:cs="Times New Roman"/>
          <w:sz w:val="28"/>
          <w:szCs w:val="28"/>
        </w:rPr>
        <w:t xml:space="preserve">. Судячи з повідомлень </w:t>
      </w:r>
      <w:r w:rsidR="00167FF8" w:rsidRPr="00031D9E">
        <w:rPr>
          <w:rFonts w:ascii="Times New Roman" w:hAnsi="Times New Roman" w:cs="Times New Roman"/>
          <w:sz w:val="28"/>
          <w:szCs w:val="28"/>
        </w:rPr>
        <w:t>Філона Олександрійського, Йосипа Флавія і Плінія Старшого,</w:t>
      </w:r>
      <w:r w:rsidR="00167FF8" w:rsidRPr="00D7386F">
        <w:rPr>
          <w:rFonts w:ascii="Times New Roman" w:hAnsi="Times New Roman" w:cs="Times New Roman"/>
          <w:sz w:val="28"/>
          <w:szCs w:val="28"/>
        </w:rPr>
        <w:t xml:space="preserve"> їх чисе</w:t>
      </w:r>
      <w:r w:rsidR="002B550E" w:rsidRPr="00D7386F">
        <w:rPr>
          <w:rFonts w:ascii="Times New Roman" w:hAnsi="Times New Roman" w:cs="Times New Roman"/>
          <w:sz w:val="28"/>
          <w:szCs w:val="28"/>
        </w:rPr>
        <w:t>льність становила приблизно 4 тис.</w:t>
      </w:r>
      <w:r w:rsidR="00167FF8" w:rsidRPr="00D7386F">
        <w:rPr>
          <w:rFonts w:ascii="Times New Roman" w:hAnsi="Times New Roman" w:cs="Times New Roman"/>
          <w:sz w:val="28"/>
          <w:szCs w:val="28"/>
        </w:rPr>
        <w:t xml:space="preserve"> чоловік </w:t>
      </w:r>
      <w:r w:rsidRPr="00D7386F">
        <w:rPr>
          <w:rFonts w:ascii="Times New Roman" w:hAnsi="Times New Roman" w:cs="Times New Roman"/>
          <w:sz w:val="28"/>
          <w:szCs w:val="28"/>
        </w:rPr>
        <w:t>і вони присвячували себе простому і помірному життю. Більш строгі єс</w:t>
      </w:r>
      <w:r w:rsidR="00167FF8" w:rsidRPr="00D7386F">
        <w:rPr>
          <w:rFonts w:ascii="Times New Roman" w:hAnsi="Times New Roman" w:cs="Times New Roman"/>
          <w:sz w:val="28"/>
          <w:szCs w:val="28"/>
        </w:rPr>
        <w:t xml:space="preserve">еї утримувалися від шлюбу. Потрапити </w:t>
      </w:r>
      <w:r w:rsidRPr="00D7386F">
        <w:rPr>
          <w:rFonts w:ascii="Times New Roman" w:hAnsi="Times New Roman" w:cs="Times New Roman"/>
          <w:sz w:val="28"/>
          <w:szCs w:val="28"/>
        </w:rPr>
        <w:t>до них в общину можна було</w:t>
      </w:r>
      <w:r w:rsidR="00167FF8" w:rsidRPr="00D7386F">
        <w:rPr>
          <w:rFonts w:ascii="Times New Roman" w:hAnsi="Times New Roman" w:cs="Times New Roman"/>
          <w:sz w:val="28"/>
          <w:szCs w:val="28"/>
        </w:rPr>
        <w:t xml:space="preserve"> тільки пройшовши тривалий випробувальний термін (три роки). Якщо людину </w:t>
      </w:r>
      <w:r w:rsidRPr="00D7386F">
        <w:rPr>
          <w:rFonts w:ascii="Times New Roman" w:hAnsi="Times New Roman" w:cs="Times New Roman"/>
          <w:sz w:val="28"/>
          <w:szCs w:val="28"/>
        </w:rPr>
        <w:t>о</w:t>
      </w:r>
      <w:r w:rsidR="00167FF8" w:rsidRPr="00D7386F">
        <w:rPr>
          <w:rFonts w:ascii="Times New Roman" w:hAnsi="Times New Roman" w:cs="Times New Roman"/>
          <w:sz w:val="28"/>
          <w:szCs w:val="28"/>
        </w:rPr>
        <w:t>б</w:t>
      </w:r>
      <w:r w:rsidRPr="00D7386F">
        <w:rPr>
          <w:rFonts w:ascii="Times New Roman" w:hAnsi="Times New Roman" w:cs="Times New Roman"/>
          <w:sz w:val="28"/>
          <w:szCs w:val="28"/>
        </w:rPr>
        <w:t>ирали, вона передавала до общинної казни</w:t>
      </w:r>
      <w:r w:rsidR="00167FF8" w:rsidRPr="00D7386F">
        <w:rPr>
          <w:rFonts w:ascii="Times New Roman" w:hAnsi="Times New Roman" w:cs="Times New Roman"/>
          <w:sz w:val="28"/>
          <w:szCs w:val="28"/>
        </w:rPr>
        <w:t xml:space="preserve"> все своє майно. Сер</w:t>
      </w:r>
      <w:r w:rsidR="00552C4D" w:rsidRPr="00D7386F">
        <w:rPr>
          <w:rFonts w:ascii="Times New Roman" w:hAnsi="Times New Roman" w:cs="Times New Roman"/>
          <w:sz w:val="28"/>
          <w:szCs w:val="28"/>
        </w:rPr>
        <w:t>ед основних релігійних звичаїв є</w:t>
      </w:r>
      <w:r w:rsidR="00167FF8" w:rsidRPr="00D7386F">
        <w:rPr>
          <w:rFonts w:ascii="Times New Roman" w:hAnsi="Times New Roman" w:cs="Times New Roman"/>
          <w:sz w:val="28"/>
          <w:szCs w:val="28"/>
        </w:rPr>
        <w:t>сеїв були ритуальні обмивання, фіксовані періоди</w:t>
      </w:r>
      <w:r w:rsidR="00464DC3" w:rsidRPr="00D7386F">
        <w:rPr>
          <w:rFonts w:ascii="Times New Roman" w:hAnsi="Times New Roman" w:cs="Times New Roman"/>
          <w:sz w:val="28"/>
          <w:szCs w:val="28"/>
        </w:rPr>
        <w:t xml:space="preserve"> для молитви (починаючи зі сходом</w:t>
      </w:r>
      <w:r w:rsidR="00167FF8" w:rsidRPr="00D7386F">
        <w:rPr>
          <w:rFonts w:ascii="Times New Roman" w:hAnsi="Times New Roman" w:cs="Times New Roman"/>
          <w:sz w:val="28"/>
          <w:szCs w:val="28"/>
        </w:rPr>
        <w:t xml:space="preserve"> сонця), а також регуляр</w:t>
      </w:r>
      <w:r w:rsidR="00552C4D" w:rsidRPr="00D7386F">
        <w:rPr>
          <w:rFonts w:ascii="Times New Roman" w:hAnsi="Times New Roman" w:cs="Times New Roman"/>
          <w:sz w:val="28"/>
          <w:szCs w:val="28"/>
        </w:rPr>
        <w:t>не читання і вивчення Єврейського Письма. Є</w:t>
      </w:r>
      <w:r w:rsidR="00167FF8" w:rsidRPr="00D7386F">
        <w:rPr>
          <w:rFonts w:ascii="Times New Roman" w:hAnsi="Times New Roman" w:cs="Times New Roman"/>
          <w:sz w:val="28"/>
          <w:szCs w:val="28"/>
        </w:rPr>
        <w:t>сеї вірили, що пророчі обітниці виконуються в історії їхньої</w:t>
      </w:r>
      <w:r w:rsidR="00552C4D" w:rsidRPr="00D7386F">
        <w:rPr>
          <w:rFonts w:ascii="Times New Roman" w:hAnsi="Times New Roman" w:cs="Times New Roman"/>
          <w:sz w:val="28"/>
          <w:szCs w:val="28"/>
        </w:rPr>
        <w:t xml:space="preserve"> общини</w:t>
      </w:r>
      <w:r w:rsidR="00031D9E">
        <w:rPr>
          <w:rFonts w:ascii="Times New Roman" w:hAnsi="Times New Roman" w:cs="Times New Roman"/>
          <w:sz w:val="28"/>
          <w:szCs w:val="28"/>
        </w:rPr>
        <w:t xml:space="preserve"> [</w:t>
      </w:r>
      <w:r w:rsidR="00031D9E" w:rsidRPr="00BB2BA9">
        <w:rPr>
          <w:rFonts w:ascii="Times New Roman" w:hAnsi="Times New Roman" w:cs="Times New Roman"/>
          <w:sz w:val="28"/>
          <w:szCs w:val="28"/>
        </w:rPr>
        <w:t>5</w:t>
      </w:r>
      <w:r w:rsidR="00031D9E">
        <w:rPr>
          <w:rFonts w:ascii="Times New Roman" w:hAnsi="Times New Roman" w:cs="Times New Roman"/>
          <w:sz w:val="28"/>
          <w:szCs w:val="28"/>
        </w:rPr>
        <w:t>].</w:t>
      </w:r>
    </w:p>
    <w:p w:rsidR="00167FF8" w:rsidRPr="00D7386F" w:rsidRDefault="00464DC3"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У жертвоприношеннях єрусалимського храму єсеї не брали участі. Причина</w:t>
      </w:r>
      <w:r w:rsidR="00167FF8" w:rsidRPr="00D7386F">
        <w:rPr>
          <w:rFonts w:ascii="Times New Roman" w:hAnsi="Times New Roman" w:cs="Times New Roman"/>
          <w:sz w:val="28"/>
          <w:szCs w:val="28"/>
        </w:rPr>
        <w:t xml:space="preserve"> того не в особливій натхненності богослужбових принципів, а в їх т</w:t>
      </w:r>
      <w:r w:rsidRPr="00D7386F">
        <w:rPr>
          <w:rFonts w:ascii="Times New Roman" w:hAnsi="Times New Roman" w:cs="Times New Roman"/>
          <w:sz w:val="28"/>
          <w:szCs w:val="28"/>
        </w:rPr>
        <w:t>очці зору, що х</w:t>
      </w:r>
      <w:r w:rsidR="00167FF8" w:rsidRPr="00D7386F">
        <w:rPr>
          <w:rFonts w:ascii="Times New Roman" w:hAnsi="Times New Roman" w:cs="Times New Roman"/>
          <w:sz w:val="28"/>
          <w:szCs w:val="28"/>
        </w:rPr>
        <w:t xml:space="preserve">рам </w:t>
      </w:r>
      <w:r w:rsidRPr="00D7386F">
        <w:rPr>
          <w:rFonts w:ascii="Times New Roman" w:hAnsi="Times New Roman" w:cs="Times New Roman"/>
          <w:sz w:val="28"/>
          <w:szCs w:val="28"/>
        </w:rPr>
        <w:t>сплюндровани</w:t>
      </w:r>
      <w:r w:rsidR="00361793" w:rsidRPr="00D7386F">
        <w:rPr>
          <w:rFonts w:ascii="Times New Roman" w:hAnsi="Times New Roman" w:cs="Times New Roman"/>
          <w:sz w:val="28"/>
          <w:szCs w:val="28"/>
        </w:rPr>
        <w:t>й. У</w:t>
      </w:r>
      <w:r w:rsidR="00167FF8" w:rsidRPr="00D7386F">
        <w:rPr>
          <w:rFonts w:ascii="Times New Roman" w:hAnsi="Times New Roman" w:cs="Times New Roman"/>
          <w:sz w:val="28"/>
          <w:szCs w:val="28"/>
        </w:rPr>
        <w:t xml:space="preserve"> з</w:t>
      </w:r>
      <w:r w:rsidRPr="00D7386F">
        <w:rPr>
          <w:rFonts w:ascii="Times New Roman" w:hAnsi="Times New Roman" w:cs="Times New Roman"/>
          <w:sz w:val="28"/>
          <w:szCs w:val="28"/>
        </w:rPr>
        <w:t>нак своєї внутрішньої чистоти є</w:t>
      </w:r>
      <w:r w:rsidR="00167FF8" w:rsidRPr="00D7386F">
        <w:rPr>
          <w:rFonts w:ascii="Times New Roman" w:hAnsi="Times New Roman" w:cs="Times New Roman"/>
          <w:sz w:val="28"/>
          <w:szCs w:val="28"/>
        </w:rPr>
        <w:t>сеї носили білий одяг. Їх інтерпретація заповіді про суботу бу</w:t>
      </w:r>
      <w:r w:rsidR="003C6DDA">
        <w:rPr>
          <w:rFonts w:ascii="Times New Roman" w:hAnsi="Times New Roman" w:cs="Times New Roman"/>
          <w:sz w:val="28"/>
          <w:szCs w:val="28"/>
        </w:rPr>
        <w:t>ла ще суворіше, ніж у фарисеїв [</w:t>
      </w:r>
      <w:r w:rsidR="003C6DDA" w:rsidRPr="003C6DDA">
        <w:rPr>
          <w:rFonts w:ascii="Times New Roman" w:hAnsi="Times New Roman" w:cs="Times New Roman"/>
          <w:sz w:val="28"/>
          <w:szCs w:val="28"/>
          <w:lang w:val="ru-RU"/>
        </w:rPr>
        <w:t>5</w:t>
      </w:r>
      <w:r w:rsidR="003C6DDA">
        <w:rPr>
          <w:rFonts w:ascii="Times New Roman" w:hAnsi="Times New Roman" w:cs="Times New Roman"/>
          <w:sz w:val="28"/>
          <w:szCs w:val="28"/>
        </w:rPr>
        <w:t>].</w:t>
      </w:r>
    </w:p>
    <w:p w:rsidR="00167FF8" w:rsidRPr="00D7386F" w:rsidRDefault="00356F1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Єсейські</w:t>
      </w:r>
      <w:r w:rsidR="00167FF8" w:rsidRPr="00D7386F">
        <w:rPr>
          <w:rFonts w:ascii="Times New Roman" w:hAnsi="Times New Roman" w:cs="Times New Roman"/>
          <w:sz w:val="28"/>
          <w:szCs w:val="28"/>
        </w:rPr>
        <w:t xml:space="preserve"> колонії були розкидані по різ</w:t>
      </w:r>
      <w:r w:rsidR="002B550E" w:rsidRPr="00D7386F">
        <w:rPr>
          <w:rFonts w:ascii="Times New Roman" w:hAnsi="Times New Roman" w:cs="Times New Roman"/>
          <w:sz w:val="28"/>
          <w:szCs w:val="28"/>
        </w:rPr>
        <w:t>них містах Юдеї. Головна з них –</w:t>
      </w:r>
      <w:r w:rsidR="00167FF8" w:rsidRPr="00D7386F">
        <w:rPr>
          <w:rFonts w:ascii="Times New Roman" w:hAnsi="Times New Roman" w:cs="Times New Roman"/>
          <w:sz w:val="28"/>
          <w:szCs w:val="28"/>
        </w:rPr>
        <w:t xml:space="preserve"> поселення в пустелі на західному бе</w:t>
      </w:r>
      <w:r w:rsidR="002B550E" w:rsidRPr="00D7386F">
        <w:rPr>
          <w:rFonts w:ascii="Times New Roman" w:hAnsi="Times New Roman" w:cs="Times New Roman"/>
          <w:sz w:val="28"/>
          <w:szCs w:val="28"/>
        </w:rPr>
        <w:t>резі Мертвого моря. Приблизно в</w:t>
      </w:r>
      <w:r w:rsidR="00167FF8" w:rsidRPr="00D7386F">
        <w:rPr>
          <w:rFonts w:ascii="Times New Roman" w:hAnsi="Times New Roman" w:cs="Times New Roman"/>
          <w:sz w:val="28"/>
          <w:szCs w:val="28"/>
        </w:rPr>
        <w:t>середині XX століття біля Кумрана були виявлені руїни поселення чернечого</w:t>
      </w:r>
      <w:r w:rsidR="002B550E" w:rsidRPr="00D7386F">
        <w:rPr>
          <w:rFonts w:ascii="Times New Roman" w:hAnsi="Times New Roman" w:cs="Times New Roman"/>
          <w:sz w:val="28"/>
          <w:szCs w:val="28"/>
        </w:rPr>
        <w:t xml:space="preserve"> типу, а в навколишніх печерах –</w:t>
      </w:r>
      <w:r w:rsidRPr="00D7386F">
        <w:rPr>
          <w:rFonts w:ascii="Times New Roman" w:hAnsi="Times New Roman" w:cs="Times New Roman"/>
          <w:sz w:val="28"/>
          <w:szCs w:val="28"/>
        </w:rPr>
        <w:t xml:space="preserve"> сувої, запечатані в ємкості</w:t>
      </w:r>
      <w:r w:rsidR="00167FF8" w:rsidRPr="00D7386F">
        <w:rPr>
          <w:rFonts w:ascii="Times New Roman" w:hAnsi="Times New Roman" w:cs="Times New Roman"/>
          <w:sz w:val="28"/>
          <w:szCs w:val="28"/>
        </w:rPr>
        <w:t>, а також сот</w:t>
      </w:r>
      <w:r w:rsidRPr="00D7386F">
        <w:rPr>
          <w:rFonts w:ascii="Times New Roman" w:hAnsi="Times New Roman" w:cs="Times New Roman"/>
          <w:sz w:val="28"/>
          <w:szCs w:val="28"/>
        </w:rPr>
        <w:t>ні фрагментів з текстами Письма і апокрифів на єврейській</w:t>
      </w:r>
      <w:r w:rsidR="00167FF8" w:rsidRPr="00D7386F">
        <w:rPr>
          <w:rFonts w:ascii="Times New Roman" w:hAnsi="Times New Roman" w:cs="Times New Roman"/>
          <w:sz w:val="28"/>
          <w:szCs w:val="28"/>
        </w:rPr>
        <w:t>, арам</w:t>
      </w:r>
      <w:r w:rsidRPr="00D7386F">
        <w:rPr>
          <w:rFonts w:ascii="Times New Roman" w:hAnsi="Times New Roman" w:cs="Times New Roman"/>
          <w:sz w:val="28"/>
          <w:szCs w:val="28"/>
        </w:rPr>
        <w:t>ейській і грецькій мовах</w:t>
      </w:r>
      <w:r w:rsidR="00167FF8" w:rsidRPr="00D7386F">
        <w:rPr>
          <w:rFonts w:ascii="Times New Roman" w:hAnsi="Times New Roman" w:cs="Times New Roman"/>
          <w:sz w:val="28"/>
          <w:szCs w:val="28"/>
        </w:rPr>
        <w:t xml:space="preserve">. Археологи і палеографи датують поселення і сувої періодом приблизно від 100 </w:t>
      </w:r>
      <w:r w:rsidRPr="00D7386F">
        <w:rPr>
          <w:rFonts w:ascii="Times New Roman" w:hAnsi="Times New Roman" w:cs="Times New Roman"/>
          <w:sz w:val="28"/>
          <w:szCs w:val="28"/>
        </w:rPr>
        <w:t xml:space="preserve">р. </w:t>
      </w:r>
      <w:r w:rsidR="00167FF8" w:rsidRPr="00D7386F">
        <w:rPr>
          <w:rFonts w:ascii="Times New Roman" w:hAnsi="Times New Roman" w:cs="Times New Roman"/>
          <w:sz w:val="28"/>
          <w:szCs w:val="28"/>
        </w:rPr>
        <w:t xml:space="preserve">до н. е. до 100 </w:t>
      </w:r>
      <w:r w:rsidRPr="00D7386F">
        <w:rPr>
          <w:rFonts w:ascii="Times New Roman" w:hAnsi="Times New Roman" w:cs="Times New Roman"/>
          <w:sz w:val="28"/>
          <w:szCs w:val="28"/>
        </w:rPr>
        <w:t xml:space="preserve">р. </w:t>
      </w:r>
      <w:r w:rsidR="00167FF8" w:rsidRPr="00D7386F">
        <w:rPr>
          <w:rFonts w:ascii="Times New Roman" w:hAnsi="Times New Roman" w:cs="Times New Roman"/>
          <w:sz w:val="28"/>
          <w:szCs w:val="28"/>
        </w:rPr>
        <w:t>н. е. Ці рукописи (відомі світові як «сувої Мертвого моря») колись належали великій бібліотеці, яка включала більшість старозавітних книг</w:t>
      </w:r>
      <w:r w:rsidRPr="00D7386F">
        <w:rPr>
          <w:rFonts w:ascii="Times New Roman" w:hAnsi="Times New Roman" w:cs="Times New Roman"/>
          <w:sz w:val="28"/>
          <w:szCs w:val="28"/>
        </w:rPr>
        <w:t xml:space="preserve">, </w:t>
      </w:r>
      <w:r w:rsidR="00167FF8" w:rsidRPr="00D7386F">
        <w:rPr>
          <w:rFonts w:ascii="Times New Roman" w:hAnsi="Times New Roman" w:cs="Times New Roman"/>
          <w:sz w:val="28"/>
          <w:szCs w:val="28"/>
        </w:rPr>
        <w:t xml:space="preserve">ряд апокрифів і </w:t>
      </w:r>
      <w:r w:rsidRPr="00D7386F">
        <w:rPr>
          <w:rFonts w:ascii="Times New Roman" w:hAnsi="Times New Roman" w:cs="Times New Roman"/>
          <w:sz w:val="28"/>
          <w:szCs w:val="28"/>
        </w:rPr>
        <w:t>6 творів специфічно общинних</w:t>
      </w:r>
      <w:r w:rsidR="00167FF8" w:rsidRPr="00D7386F">
        <w:rPr>
          <w:rFonts w:ascii="Times New Roman" w:hAnsi="Times New Roman" w:cs="Times New Roman"/>
          <w:sz w:val="28"/>
          <w:szCs w:val="28"/>
        </w:rPr>
        <w:t>. За допомогою останніх (особливо так званого «Статуту</w:t>
      </w:r>
      <w:r w:rsidRPr="00D7386F">
        <w:rPr>
          <w:rFonts w:ascii="Times New Roman" w:hAnsi="Times New Roman" w:cs="Times New Roman"/>
          <w:sz w:val="28"/>
          <w:szCs w:val="28"/>
        </w:rPr>
        <w:t xml:space="preserve"> общини</w:t>
      </w:r>
      <w:r w:rsidR="00167FF8" w:rsidRPr="00D7386F">
        <w:rPr>
          <w:rFonts w:ascii="Times New Roman" w:hAnsi="Times New Roman" w:cs="Times New Roman"/>
          <w:sz w:val="28"/>
          <w:szCs w:val="28"/>
        </w:rPr>
        <w:t>») можна досить точно відтворити</w:t>
      </w:r>
      <w:r w:rsidR="003C6DDA">
        <w:rPr>
          <w:rFonts w:ascii="Times New Roman" w:hAnsi="Times New Roman" w:cs="Times New Roman"/>
          <w:sz w:val="28"/>
          <w:szCs w:val="28"/>
        </w:rPr>
        <w:t xml:space="preserve"> вірування і звичаї цього руху [</w:t>
      </w:r>
      <w:r w:rsidR="003C6DDA" w:rsidRPr="003C6DDA">
        <w:rPr>
          <w:rFonts w:ascii="Times New Roman" w:hAnsi="Times New Roman" w:cs="Times New Roman"/>
          <w:sz w:val="28"/>
          <w:szCs w:val="28"/>
          <w:lang w:val="ru-RU"/>
        </w:rPr>
        <w:t>2</w:t>
      </w:r>
      <w:r w:rsidR="003C6DDA">
        <w:rPr>
          <w:rFonts w:ascii="Times New Roman" w:hAnsi="Times New Roman" w:cs="Times New Roman"/>
          <w:sz w:val="28"/>
          <w:szCs w:val="28"/>
        </w:rPr>
        <w:t>].</w:t>
      </w:r>
    </w:p>
    <w:p w:rsidR="00167FF8" w:rsidRPr="00D7386F" w:rsidRDefault="005C34B7"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Серед течій та партій окре</w:t>
      </w:r>
      <w:r w:rsidR="00180AB3" w:rsidRPr="00D7386F">
        <w:rPr>
          <w:rFonts w:ascii="Times New Roman" w:hAnsi="Times New Roman" w:cs="Times New Roman"/>
          <w:sz w:val="28"/>
          <w:szCs w:val="28"/>
        </w:rPr>
        <w:t>мо можна виділити «іродіанів</w:t>
      </w:r>
      <w:r w:rsidRPr="00D7386F">
        <w:rPr>
          <w:rFonts w:ascii="Times New Roman" w:hAnsi="Times New Roman" w:cs="Times New Roman"/>
          <w:sz w:val="28"/>
          <w:szCs w:val="28"/>
        </w:rPr>
        <w:t xml:space="preserve">». </w:t>
      </w:r>
      <w:r w:rsidR="00167FF8" w:rsidRPr="00D7386F">
        <w:rPr>
          <w:rFonts w:ascii="Times New Roman" w:hAnsi="Times New Roman" w:cs="Times New Roman"/>
          <w:sz w:val="28"/>
          <w:szCs w:val="28"/>
        </w:rPr>
        <w:t xml:space="preserve">У Новому Завіті </w:t>
      </w:r>
      <w:r w:rsidRPr="00D7386F">
        <w:rPr>
          <w:rFonts w:ascii="Times New Roman" w:hAnsi="Times New Roman" w:cs="Times New Roman"/>
          <w:sz w:val="28"/>
          <w:szCs w:val="28"/>
        </w:rPr>
        <w:t>вони згадуються.</w:t>
      </w:r>
      <w:r w:rsidR="00167FF8" w:rsidRPr="00D7386F">
        <w:rPr>
          <w:rFonts w:ascii="Times New Roman" w:hAnsi="Times New Roman" w:cs="Times New Roman"/>
          <w:sz w:val="28"/>
          <w:szCs w:val="28"/>
        </w:rPr>
        <w:t xml:space="preserve"> Щодо того, хто вони такі, існує не менше десятка наукових гіпотез. Згідно з найб</w:t>
      </w:r>
      <w:r w:rsidRPr="00D7386F">
        <w:rPr>
          <w:rFonts w:ascii="Times New Roman" w:hAnsi="Times New Roman" w:cs="Times New Roman"/>
          <w:sz w:val="28"/>
          <w:szCs w:val="28"/>
        </w:rPr>
        <w:t xml:space="preserve">ільш поширеною з них, іродіани </w:t>
      </w:r>
      <w:r w:rsidR="00180AB3" w:rsidRPr="00D7386F">
        <w:rPr>
          <w:rFonts w:ascii="Times New Roman" w:hAnsi="Times New Roman" w:cs="Times New Roman"/>
          <w:sz w:val="28"/>
          <w:szCs w:val="28"/>
        </w:rPr>
        <w:t xml:space="preserve">– </w:t>
      </w:r>
      <w:r w:rsidR="00167FF8" w:rsidRPr="00D7386F">
        <w:rPr>
          <w:rFonts w:ascii="Times New Roman" w:hAnsi="Times New Roman" w:cs="Times New Roman"/>
          <w:sz w:val="28"/>
          <w:szCs w:val="28"/>
        </w:rPr>
        <w:t>не релігійна секта</w:t>
      </w:r>
      <w:r w:rsidR="00180AB3" w:rsidRPr="00D7386F">
        <w:rPr>
          <w:rFonts w:ascii="Times New Roman" w:hAnsi="Times New Roman" w:cs="Times New Roman"/>
          <w:sz w:val="28"/>
          <w:szCs w:val="28"/>
        </w:rPr>
        <w:t>,</w:t>
      </w:r>
      <w:r w:rsidR="00167FF8" w:rsidRPr="00D7386F">
        <w:rPr>
          <w:rFonts w:ascii="Times New Roman" w:hAnsi="Times New Roman" w:cs="Times New Roman"/>
          <w:sz w:val="28"/>
          <w:szCs w:val="28"/>
        </w:rPr>
        <w:t xml:space="preserve"> і не політична партія, а пр</w:t>
      </w:r>
      <w:r w:rsidRPr="00D7386F">
        <w:rPr>
          <w:rFonts w:ascii="Times New Roman" w:hAnsi="Times New Roman" w:cs="Times New Roman"/>
          <w:sz w:val="28"/>
          <w:szCs w:val="28"/>
        </w:rPr>
        <w:t>едставники певного світогляду, впливові ю</w:t>
      </w:r>
      <w:r w:rsidR="00167FF8" w:rsidRPr="00D7386F">
        <w:rPr>
          <w:rFonts w:ascii="Times New Roman" w:hAnsi="Times New Roman" w:cs="Times New Roman"/>
          <w:sz w:val="28"/>
          <w:szCs w:val="28"/>
        </w:rPr>
        <w:t xml:space="preserve">деї, </w:t>
      </w:r>
      <w:r w:rsidRPr="00D7386F">
        <w:rPr>
          <w:rFonts w:ascii="Times New Roman" w:hAnsi="Times New Roman" w:cs="Times New Roman"/>
          <w:sz w:val="28"/>
          <w:szCs w:val="28"/>
        </w:rPr>
        <w:t>які підтримували правління Іродів (а значить</w:t>
      </w:r>
      <w:r w:rsidR="00167FF8" w:rsidRPr="00D7386F">
        <w:rPr>
          <w:rFonts w:ascii="Times New Roman" w:hAnsi="Times New Roman" w:cs="Times New Roman"/>
          <w:sz w:val="28"/>
          <w:szCs w:val="28"/>
        </w:rPr>
        <w:t xml:space="preserve"> і римлян, на владі </w:t>
      </w:r>
      <w:r w:rsidRPr="00D7386F">
        <w:rPr>
          <w:rFonts w:ascii="Times New Roman" w:hAnsi="Times New Roman" w:cs="Times New Roman"/>
          <w:sz w:val="28"/>
          <w:szCs w:val="28"/>
        </w:rPr>
        <w:t>яких трималася І</w:t>
      </w:r>
      <w:r w:rsidR="00167FF8" w:rsidRPr="00D7386F">
        <w:rPr>
          <w:rFonts w:ascii="Times New Roman" w:hAnsi="Times New Roman" w:cs="Times New Roman"/>
          <w:sz w:val="28"/>
          <w:szCs w:val="28"/>
        </w:rPr>
        <w:t xml:space="preserve">родова династія). </w:t>
      </w:r>
      <w:r w:rsidRPr="00D7386F">
        <w:rPr>
          <w:rFonts w:ascii="Times New Roman" w:hAnsi="Times New Roman" w:cs="Times New Roman"/>
          <w:sz w:val="28"/>
          <w:szCs w:val="28"/>
        </w:rPr>
        <w:t>По відношенню до інших юдеїв іродіани</w:t>
      </w:r>
      <w:r w:rsidR="00167FF8" w:rsidRPr="00D7386F">
        <w:rPr>
          <w:rFonts w:ascii="Times New Roman" w:hAnsi="Times New Roman" w:cs="Times New Roman"/>
          <w:sz w:val="28"/>
          <w:szCs w:val="28"/>
        </w:rPr>
        <w:t xml:space="preserve"> були в явній </w:t>
      </w:r>
      <w:r w:rsidRPr="00D7386F">
        <w:rPr>
          <w:rFonts w:ascii="Times New Roman" w:hAnsi="Times New Roman" w:cs="Times New Roman"/>
          <w:sz w:val="28"/>
          <w:szCs w:val="28"/>
        </w:rPr>
        <w:t>меншості, адже більшість палестинських ю</w:t>
      </w:r>
      <w:r w:rsidR="00167FF8" w:rsidRPr="00D7386F">
        <w:rPr>
          <w:rFonts w:ascii="Times New Roman" w:hAnsi="Times New Roman" w:cs="Times New Roman"/>
          <w:sz w:val="28"/>
          <w:szCs w:val="28"/>
        </w:rPr>
        <w:t>деїв цей режим</w:t>
      </w:r>
      <w:r w:rsidRPr="00D7386F">
        <w:rPr>
          <w:rFonts w:ascii="Times New Roman" w:hAnsi="Times New Roman" w:cs="Times New Roman"/>
          <w:sz w:val="28"/>
          <w:szCs w:val="28"/>
        </w:rPr>
        <w:t xml:space="preserve"> ненавиділи</w:t>
      </w:r>
      <w:r w:rsidR="00167FF8" w:rsidRPr="00D7386F">
        <w:rPr>
          <w:rFonts w:ascii="Times New Roman" w:hAnsi="Times New Roman" w:cs="Times New Roman"/>
          <w:sz w:val="28"/>
          <w:szCs w:val="28"/>
        </w:rPr>
        <w:t>.</w:t>
      </w:r>
    </w:p>
    <w:p w:rsidR="00167FF8" w:rsidRPr="003C6DDA" w:rsidRDefault="00916754"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В Євангеліях іродіани</w:t>
      </w:r>
      <w:r w:rsidR="00167FF8" w:rsidRPr="00D7386F">
        <w:rPr>
          <w:rFonts w:ascii="Times New Roman" w:hAnsi="Times New Roman" w:cs="Times New Roman"/>
          <w:sz w:val="28"/>
          <w:szCs w:val="28"/>
        </w:rPr>
        <w:t xml:space="preserve"> фігурують як вор</w:t>
      </w:r>
      <w:r w:rsidRPr="00D7386F">
        <w:rPr>
          <w:rFonts w:ascii="Times New Roman" w:hAnsi="Times New Roman" w:cs="Times New Roman"/>
          <w:sz w:val="28"/>
          <w:szCs w:val="28"/>
        </w:rPr>
        <w:t>оги Ісуса: один раз в Галілеї, іншим разом в Єрусалимі вони</w:t>
      </w:r>
      <w:r w:rsidR="00167FF8" w:rsidRPr="00D7386F">
        <w:rPr>
          <w:rFonts w:ascii="Times New Roman" w:hAnsi="Times New Roman" w:cs="Times New Roman"/>
          <w:sz w:val="28"/>
          <w:szCs w:val="28"/>
        </w:rPr>
        <w:t xml:space="preserve"> з фарисеями намагалися </w:t>
      </w:r>
      <w:r w:rsidRPr="00D7386F">
        <w:rPr>
          <w:rFonts w:ascii="Times New Roman" w:hAnsi="Times New Roman" w:cs="Times New Roman"/>
          <w:sz w:val="28"/>
          <w:szCs w:val="28"/>
        </w:rPr>
        <w:t xml:space="preserve">піймати </w:t>
      </w:r>
      <w:r w:rsidR="00167FF8" w:rsidRPr="00D7386F">
        <w:rPr>
          <w:rFonts w:ascii="Times New Roman" w:hAnsi="Times New Roman" w:cs="Times New Roman"/>
          <w:sz w:val="28"/>
          <w:szCs w:val="28"/>
        </w:rPr>
        <w:t>Ісуса в пастку питанням: «Чи законно платити данину кесареві?» Розрахунок був хитрий: якщо Ісус відповість «ні», в</w:t>
      </w:r>
      <w:r w:rsidR="00C57A0C" w:rsidRPr="00D7386F">
        <w:rPr>
          <w:rFonts w:ascii="Times New Roman" w:hAnsi="Times New Roman" w:cs="Times New Roman"/>
          <w:sz w:val="28"/>
          <w:szCs w:val="28"/>
        </w:rPr>
        <w:t>ін виставить себе націоналістом;</w:t>
      </w:r>
      <w:r w:rsidR="00167FF8" w:rsidRPr="00D7386F">
        <w:rPr>
          <w:rFonts w:ascii="Times New Roman" w:hAnsi="Times New Roman" w:cs="Times New Roman"/>
          <w:sz w:val="28"/>
          <w:szCs w:val="28"/>
        </w:rPr>
        <w:t xml:space="preserve"> якщо відповість «так», скомпрометує </w:t>
      </w:r>
      <w:r w:rsidRPr="00D7386F">
        <w:rPr>
          <w:rFonts w:ascii="Times New Roman" w:hAnsi="Times New Roman" w:cs="Times New Roman"/>
          <w:sz w:val="28"/>
          <w:szCs w:val="28"/>
        </w:rPr>
        <w:t xml:space="preserve">себе підпорядкуванням чужоземній владі. </w:t>
      </w:r>
      <w:r w:rsidR="00167FF8" w:rsidRPr="00D7386F">
        <w:rPr>
          <w:rFonts w:ascii="Times New Roman" w:hAnsi="Times New Roman" w:cs="Times New Roman"/>
          <w:sz w:val="28"/>
          <w:szCs w:val="28"/>
        </w:rPr>
        <w:t xml:space="preserve">Ісус </w:t>
      </w:r>
      <w:r w:rsidRPr="00D7386F">
        <w:rPr>
          <w:rFonts w:ascii="Times New Roman" w:hAnsi="Times New Roman" w:cs="Times New Roman"/>
          <w:sz w:val="28"/>
          <w:szCs w:val="28"/>
        </w:rPr>
        <w:t xml:space="preserve">у відповідь </w:t>
      </w:r>
      <w:r w:rsidR="00167FF8" w:rsidRPr="00D7386F">
        <w:rPr>
          <w:rFonts w:ascii="Times New Roman" w:hAnsi="Times New Roman" w:cs="Times New Roman"/>
          <w:sz w:val="28"/>
          <w:szCs w:val="28"/>
        </w:rPr>
        <w:t xml:space="preserve">попросив динарій. Коли йому </w:t>
      </w:r>
      <w:r w:rsidR="00C57A0C" w:rsidRPr="00D7386F">
        <w:rPr>
          <w:rFonts w:ascii="Times New Roman" w:hAnsi="Times New Roman" w:cs="Times New Roman"/>
          <w:sz w:val="28"/>
          <w:szCs w:val="28"/>
        </w:rPr>
        <w:t xml:space="preserve">принесли </w:t>
      </w:r>
      <w:r w:rsidRPr="00D7386F">
        <w:rPr>
          <w:rFonts w:ascii="Times New Roman" w:hAnsi="Times New Roman" w:cs="Times New Roman"/>
          <w:sz w:val="28"/>
          <w:szCs w:val="28"/>
        </w:rPr>
        <w:t>монету</w:t>
      </w:r>
      <w:r w:rsidR="00C57A0C" w:rsidRPr="00D7386F">
        <w:rPr>
          <w:rFonts w:ascii="Times New Roman" w:hAnsi="Times New Roman" w:cs="Times New Roman"/>
          <w:sz w:val="28"/>
          <w:szCs w:val="28"/>
        </w:rPr>
        <w:t>, він відповів</w:t>
      </w:r>
      <w:r w:rsidR="00167FF8" w:rsidRPr="00D7386F">
        <w:rPr>
          <w:rFonts w:ascii="Times New Roman" w:hAnsi="Times New Roman" w:cs="Times New Roman"/>
          <w:sz w:val="28"/>
          <w:szCs w:val="28"/>
        </w:rPr>
        <w:t xml:space="preserve">: </w:t>
      </w:r>
      <w:r w:rsidR="00C57A0C" w:rsidRPr="003C6DDA">
        <w:rPr>
          <w:rFonts w:ascii="Times New Roman" w:hAnsi="Times New Roman" w:cs="Times New Roman"/>
          <w:sz w:val="28"/>
          <w:szCs w:val="28"/>
        </w:rPr>
        <w:t>«Дайте кесарю кесареве, а Богу –</w:t>
      </w:r>
      <w:r w:rsidR="003C6DDA" w:rsidRPr="003C6DDA">
        <w:rPr>
          <w:rFonts w:ascii="Times New Roman" w:hAnsi="Times New Roman" w:cs="Times New Roman"/>
          <w:sz w:val="28"/>
          <w:szCs w:val="28"/>
        </w:rPr>
        <w:t xml:space="preserve"> Боже» </w:t>
      </w:r>
      <w:r w:rsidR="003C6DDA" w:rsidRPr="003C6DDA">
        <w:rPr>
          <w:rFonts w:ascii="Times New Roman" w:hAnsi="Times New Roman" w:cs="Times New Roman"/>
          <w:sz w:val="28"/>
          <w:szCs w:val="28"/>
          <w:lang w:val="ru-RU"/>
        </w:rPr>
        <w:t>(</w:t>
      </w:r>
      <w:r w:rsidR="003C6DDA">
        <w:rPr>
          <w:rFonts w:ascii="Times New Roman" w:hAnsi="Times New Roman" w:cs="Times New Roman"/>
          <w:sz w:val="28"/>
          <w:szCs w:val="28"/>
        </w:rPr>
        <w:t>Мв. 22:21).</w:t>
      </w:r>
    </w:p>
    <w:p w:rsidR="00167FF8" w:rsidRPr="00F43E30" w:rsidRDefault="009F3927"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А ось у</w:t>
      </w:r>
      <w:r w:rsidR="00716371" w:rsidRPr="00D7386F">
        <w:rPr>
          <w:rFonts w:ascii="Times New Roman" w:hAnsi="Times New Roman" w:cs="Times New Roman"/>
          <w:sz w:val="28"/>
          <w:szCs w:val="28"/>
        </w:rPr>
        <w:t>явити юдейське суспільство без наступної парті</w:t>
      </w:r>
      <w:r w:rsidR="00C22831" w:rsidRPr="00D7386F">
        <w:rPr>
          <w:rFonts w:ascii="Times New Roman" w:hAnsi="Times New Roman" w:cs="Times New Roman"/>
          <w:sz w:val="28"/>
          <w:szCs w:val="28"/>
        </w:rPr>
        <w:t>ї просто неможлив</w:t>
      </w:r>
      <w:r w:rsidRPr="00D7386F">
        <w:rPr>
          <w:rFonts w:ascii="Times New Roman" w:hAnsi="Times New Roman" w:cs="Times New Roman"/>
          <w:sz w:val="28"/>
          <w:szCs w:val="28"/>
        </w:rPr>
        <w:t>о –</w:t>
      </w:r>
      <w:r w:rsidR="00C22831" w:rsidRPr="00D7386F">
        <w:rPr>
          <w:rFonts w:ascii="Times New Roman" w:hAnsi="Times New Roman" w:cs="Times New Roman"/>
          <w:sz w:val="28"/>
          <w:szCs w:val="28"/>
        </w:rPr>
        <w:t xml:space="preserve"> партії</w:t>
      </w:r>
      <w:r w:rsidR="00716371" w:rsidRPr="00D7386F">
        <w:rPr>
          <w:rFonts w:ascii="Times New Roman" w:hAnsi="Times New Roman" w:cs="Times New Roman"/>
          <w:sz w:val="28"/>
          <w:szCs w:val="28"/>
        </w:rPr>
        <w:t xml:space="preserve"> зелотів</w:t>
      </w:r>
      <w:r w:rsidR="005337A2" w:rsidRPr="00D7386F">
        <w:rPr>
          <w:rFonts w:ascii="Times New Roman" w:hAnsi="Times New Roman" w:cs="Times New Roman"/>
          <w:sz w:val="28"/>
          <w:szCs w:val="28"/>
        </w:rPr>
        <w:t>.</w:t>
      </w:r>
      <w:r w:rsidR="00167FF8" w:rsidRPr="00D7386F">
        <w:rPr>
          <w:rFonts w:ascii="Times New Roman" w:hAnsi="Times New Roman" w:cs="Times New Roman"/>
          <w:sz w:val="28"/>
          <w:szCs w:val="28"/>
        </w:rPr>
        <w:t xml:space="preserve"> </w:t>
      </w:r>
      <w:r w:rsidR="00167FF8" w:rsidRPr="00F43E30">
        <w:rPr>
          <w:rFonts w:ascii="Times New Roman" w:hAnsi="Times New Roman" w:cs="Times New Roman"/>
          <w:sz w:val="28"/>
          <w:szCs w:val="28"/>
        </w:rPr>
        <w:t>Йосип Флавій</w:t>
      </w:r>
      <w:r w:rsidR="00167FF8" w:rsidRPr="00D7386F">
        <w:rPr>
          <w:rFonts w:ascii="Times New Roman" w:hAnsi="Times New Roman" w:cs="Times New Roman"/>
          <w:sz w:val="28"/>
          <w:szCs w:val="28"/>
        </w:rPr>
        <w:t xml:space="preserve"> описує </w:t>
      </w:r>
      <w:r w:rsidR="005337A2" w:rsidRPr="00D7386F">
        <w:rPr>
          <w:rFonts w:ascii="Times New Roman" w:hAnsi="Times New Roman" w:cs="Times New Roman"/>
          <w:sz w:val="28"/>
          <w:szCs w:val="28"/>
        </w:rPr>
        <w:t>їх як «четверту філософію» в юдеїв. Заснував її, можливо, Юда Г</w:t>
      </w:r>
      <w:r w:rsidR="00167FF8" w:rsidRPr="00D7386F">
        <w:rPr>
          <w:rFonts w:ascii="Times New Roman" w:hAnsi="Times New Roman" w:cs="Times New Roman"/>
          <w:sz w:val="28"/>
          <w:szCs w:val="28"/>
        </w:rPr>
        <w:t xml:space="preserve">алілеянин, </w:t>
      </w:r>
      <w:r w:rsidR="005337A2" w:rsidRPr="00D7386F">
        <w:rPr>
          <w:rFonts w:ascii="Times New Roman" w:hAnsi="Times New Roman" w:cs="Times New Roman"/>
          <w:sz w:val="28"/>
          <w:szCs w:val="28"/>
        </w:rPr>
        <w:t xml:space="preserve">який </w:t>
      </w:r>
      <w:r w:rsidR="00167FF8" w:rsidRPr="00D7386F">
        <w:rPr>
          <w:rFonts w:ascii="Times New Roman" w:hAnsi="Times New Roman" w:cs="Times New Roman"/>
          <w:sz w:val="28"/>
          <w:szCs w:val="28"/>
        </w:rPr>
        <w:t>підняв антирим</w:t>
      </w:r>
      <w:r w:rsidR="005337A2" w:rsidRPr="00D7386F">
        <w:rPr>
          <w:rFonts w:ascii="Times New Roman" w:hAnsi="Times New Roman" w:cs="Times New Roman"/>
          <w:sz w:val="28"/>
          <w:szCs w:val="28"/>
        </w:rPr>
        <w:t>ське повстання в 6 році н. е</w:t>
      </w:r>
      <w:r w:rsidRPr="00D7386F">
        <w:rPr>
          <w:rFonts w:ascii="Times New Roman" w:hAnsi="Times New Roman" w:cs="Times New Roman"/>
          <w:sz w:val="28"/>
          <w:szCs w:val="28"/>
        </w:rPr>
        <w:t>. Зелоти були проти того, аби</w:t>
      </w:r>
      <w:r w:rsidR="00167FF8" w:rsidRPr="00D7386F">
        <w:rPr>
          <w:rFonts w:ascii="Times New Roman" w:hAnsi="Times New Roman" w:cs="Times New Roman"/>
          <w:sz w:val="28"/>
          <w:szCs w:val="28"/>
        </w:rPr>
        <w:t xml:space="preserve"> Ізраїль платив</w:t>
      </w:r>
      <w:r w:rsidR="005337A2" w:rsidRPr="00D7386F">
        <w:rPr>
          <w:rFonts w:ascii="Times New Roman" w:hAnsi="Times New Roman" w:cs="Times New Roman"/>
          <w:sz w:val="28"/>
          <w:szCs w:val="28"/>
        </w:rPr>
        <w:t xml:space="preserve"> податки язичницькому імператорові</w:t>
      </w:r>
      <w:r w:rsidR="00167FF8" w:rsidRPr="00D7386F">
        <w:rPr>
          <w:rFonts w:ascii="Times New Roman" w:hAnsi="Times New Roman" w:cs="Times New Roman"/>
          <w:sz w:val="28"/>
          <w:szCs w:val="28"/>
        </w:rPr>
        <w:t>. На їхню думку, це зрада Бога, істинного Царя Ізраїлю. У релігійних віруваннях вони погоджувалися</w:t>
      </w:r>
      <w:r w:rsidR="005337A2" w:rsidRPr="00D7386F">
        <w:rPr>
          <w:rFonts w:ascii="Times New Roman" w:hAnsi="Times New Roman" w:cs="Times New Roman"/>
          <w:sz w:val="28"/>
          <w:szCs w:val="28"/>
        </w:rPr>
        <w:t xml:space="preserve"> з фарисеями, а за прагненнями були схожі на Матафію з </w:t>
      </w:r>
      <w:r w:rsidR="00167FF8" w:rsidRPr="00D7386F">
        <w:rPr>
          <w:rFonts w:ascii="Times New Roman" w:hAnsi="Times New Roman" w:cs="Times New Roman"/>
          <w:sz w:val="28"/>
          <w:szCs w:val="28"/>
        </w:rPr>
        <w:t>його синами під час Маккавейського повстання. Римляни</w:t>
      </w:r>
      <w:r w:rsidR="005337A2" w:rsidRPr="00D7386F">
        <w:rPr>
          <w:rFonts w:ascii="Times New Roman" w:hAnsi="Times New Roman" w:cs="Times New Roman"/>
          <w:sz w:val="28"/>
          <w:szCs w:val="28"/>
        </w:rPr>
        <w:t xml:space="preserve"> придушили бунт.</w:t>
      </w:r>
      <w:r w:rsidR="00167FF8" w:rsidRPr="00D7386F">
        <w:rPr>
          <w:rFonts w:ascii="Times New Roman" w:hAnsi="Times New Roman" w:cs="Times New Roman"/>
          <w:sz w:val="28"/>
          <w:szCs w:val="28"/>
        </w:rPr>
        <w:t xml:space="preserve"> Юда</w:t>
      </w:r>
      <w:r w:rsidR="005337A2" w:rsidRPr="00D7386F">
        <w:rPr>
          <w:rFonts w:ascii="Times New Roman" w:hAnsi="Times New Roman" w:cs="Times New Roman"/>
          <w:sz w:val="28"/>
          <w:szCs w:val="28"/>
        </w:rPr>
        <w:t xml:space="preserve"> був убитий, а члени його родини</w:t>
      </w:r>
      <w:r w:rsidR="00167FF8" w:rsidRPr="00D7386F">
        <w:rPr>
          <w:rFonts w:ascii="Times New Roman" w:hAnsi="Times New Roman" w:cs="Times New Roman"/>
          <w:sz w:val="28"/>
          <w:szCs w:val="28"/>
        </w:rPr>
        <w:t xml:space="preserve"> продовжували боротися за свобо</w:t>
      </w:r>
      <w:r w:rsidR="00F43E30">
        <w:rPr>
          <w:rFonts w:ascii="Times New Roman" w:hAnsi="Times New Roman" w:cs="Times New Roman"/>
          <w:sz w:val="28"/>
          <w:szCs w:val="28"/>
        </w:rPr>
        <w:t xml:space="preserve">ду і незалежність своєї країни </w:t>
      </w:r>
      <w:r w:rsidR="00F43E30" w:rsidRPr="00F43E30">
        <w:rPr>
          <w:rFonts w:ascii="Times New Roman" w:hAnsi="Times New Roman" w:cs="Times New Roman"/>
          <w:sz w:val="28"/>
          <w:szCs w:val="28"/>
          <w:lang w:val="ru-RU"/>
        </w:rPr>
        <w:t>[</w:t>
      </w:r>
      <w:r w:rsidR="00F43E30" w:rsidRPr="00683486">
        <w:rPr>
          <w:rFonts w:ascii="Times New Roman" w:hAnsi="Times New Roman" w:cs="Times New Roman"/>
          <w:sz w:val="28"/>
          <w:szCs w:val="28"/>
          <w:lang w:val="ru-RU"/>
        </w:rPr>
        <w:t>5</w:t>
      </w:r>
      <w:r w:rsidR="00F43E30" w:rsidRPr="00F43E30">
        <w:rPr>
          <w:rFonts w:ascii="Times New Roman" w:hAnsi="Times New Roman" w:cs="Times New Roman"/>
          <w:sz w:val="28"/>
          <w:szCs w:val="28"/>
          <w:lang w:val="ru-RU"/>
        </w:rPr>
        <w:t>].</w:t>
      </w:r>
    </w:p>
    <w:p w:rsidR="00167FF8" w:rsidRPr="00D7386F" w:rsidRDefault="00AA6B81"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Ряд сучасних вчених сумніває</w:t>
      </w:r>
      <w:r w:rsidR="00167FF8" w:rsidRPr="00D7386F">
        <w:rPr>
          <w:rFonts w:ascii="Times New Roman" w:hAnsi="Times New Roman" w:cs="Times New Roman"/>
          <w:sz w:val="28"/>
          <w:szCs w:val="28"/>
        </w:rPr>
        <w:t xml:space="preserve">ться, що зелоти юдейського повстання, що почалося в 66 році н. </w:t>
      </w:r>
      <w:r w:rsidR="003B4E24" w:rsidRPr="00D7386F">
        <w:rPr>
          <w:rFonts w:ascii="Times New Roman" w:hAnsi="Times New Roman" w:cs="Times New Roman"/>
          <w:sz w:val="28"/>
          <w:szCs w:val="28"/>
        </w:rPr>
        <w:t>е., існували як окрема партія</w:t>
      </w:r>
      <w:r w:rsidR="00167FF8" w:rsidRPr="00D7386F">
        <w:rPr>
          <w:rFonts w:ascii="Times New Roman" w:hAnsi="Times New Roman" w:cs="Times New Roman"/>
          <w:sz w:val="28"/>
          <w:szCs w:val="28"/>
        </w:rPr>
        <w:t xml:space="preserve"> на початку I століття. Так це чи не так, ясно одне: в Ізраїлі завжди були загони войовничо налаштованих патріотів, готових підтримати боротьбу за національну незалежність. </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Приблизно в середині I століття інший патріот-агітатор з Єгипт</w:t>
      </w:r>
      <w:r w:rsidR="003B4E24" w:rsidRPr="00D7386F">
        <w:rPr>
          <w:rFonts w:ascii="Times New Roman" w:hAnsi="Times New Roman" w:cs="Times New Roman"/>
          <w:sz w:val="28"/>
          <w:szCs w:val="28"/>
        </w:rPr>
        <w:t>у зібрав групу приблизно з 4 тис. збройних ю</w:t>
      </w:r>
      <w:r w:rsidRPr="00D7386F">
        <w:rPr>
          <w:rFonts w:ascii="Times New Roman" w:hAnsi="Times New Roman" w:cs="Times New Roman"/>
          <w:sz w:val="28"/>
          <w:szCs w:val="28"/>
        </w:rPr>
        <w:t xml:space="preserve">дейських націоналістів. Їх основною </w:t>
      </w:r>
      <w:r w:rsidRPr="00D7386F">
        <w:rPr>
          <w:rFonts w:ascii="Times New Roman" w:hAnsi="Times New Roman" w:cs="Times New Roman"/>
          <w:sz w:val="28"/>
          <w:szCs w:val="28"/>
        </w:rPr>
        <w:lastRenderedPageBreak/>
        <w:t xml:space="preserve">зброєю були заховані кинджали, тому їх прозвали </w:t>
      </w:r>
      <w:r w:rsidRPr="00683486">
        <w:rPr>
          <w:rFonts w:ascii="Times New Roman" w:hAnsi="Times New Roman" w:cs="Times New Roman"/>
          <w:sz w:val="28"/>
          <w:szCs w:val="28"/>
        </w:rPr>
        <w:t>«сикаріями», тобто «вбивцями».</w:t>
      </w:r>
      <w:r w:rsidRPr="00D7386F">
        <w:rPr>
          <w:rFonts w:ascii="Times New Roman" w:hAnsi="Times New Roman" w:cs="Times New Roman"/>
          <w:sz w:val="28"/>
          <w:szCs w:val="28"/>
        </w:rPr>
        <w:t xml:space="preserve"> Зелоти розвинули велику активність п</w:t>
      </w:r>
      <w:r w:rsidR="00AA6B81" w:rsidRPr="00D7386F">
        <w:rPr>
          <w:rFonts w:ascii="Times New Roman" w:hAnsi="Times New Roman" w:cs="Times New Roman"/>
          <w:sz w:val="28"/>
          <w:szCs w:val="28"/>
        </w:rPr>
        <w:t>ід час війни 66-70 років н. е. –</w:t>
      </w:r>
      <w:r w:rsidRPr="00D7386F">
        <w:rPr>
          <w:rFonts w:ascii="Times New Roman" w:hAnsi="Times New Roman" w:cs="Times New Roman"/>
          <w:sz w:val="28"/>
          <w:szCs w:val="28"/>
        </w:rPr>
        <w:t xml:space="preserve"> війни, що призвела до заги</w:t>
      </w:r>
      <w:r w:rsidR="008D7BFB" w:rsidRPr="00D7386F">
        <w:rPr>
          <w:rFonts w:ascii="Times New Roman" w:hAnsi="Times New Roman" w:cs="Times New Roman"/>
          <w:sz w:val="28"/>
          <w:szCs w:val="28"/>
        </w:rPr>
        <w:t>белі Єрусалиму. Останнім бастіоном</w:t>
      </w:r>
      <w:r w:rsidRPr="00D7386F">
        <w:rPr>
          <w:rFonts w:ascii="Times New Roman" w:hAnsi="Times New Roman" w:cs="Times New Roman"/>
          <w:sz w:val="28"/>
          <w:szCs w:val="28"/>
        </w:rPr>
        <w:t xml:space="preserve"> зелотс</w:t>
      </w:r>
      <w:r w:rsidR="003B4E24" w:rsidRPr="00D7386F">
        <w:rPr>
          <w:rFonts w:ascii="Times New Roman" w:hAnsi="Times New Roman" w:cs="Times New Roman"/>
          <w:sz w:val="28"/>
          <w:szCs w:val="28"/>
        </w:rPr>
        <w:t>ь</w:t>
      </w:r>
      <w:r w:rsidR="008D7BFB" w:rsidRPr="00D7386F">
        <w:rPr>
          <w:rFonts w:ascii="Times New Roman" w:hAnsi="Times New Roman" w:cs="Times New Roman"/>
          <w:sz w:val="28"/>
          <w:szCs w:val="28"/>
        </w:rPr>
        <w:t>кого опору була Масада біля</w:t>
      </w:r>
      <w:r w:rsidRPr="00D7386F">
        <w:rPr>
          <w:rFonts w:ascii="Times New Roman" w:hAnsi="Times New Roman" w:cs="Times New Roman"/>
          <w:sz w:val="28"/>
          <w:szCs w:val="28"/>
        </w:rPr>
        <w:t xml:space="preserve"> Мертвого моря, фортеця, збудована колись Іродом Великим як </w:t>
      </w:r>
      <w:r w:rsidR="008D7BFB" w:rsidRPr="00D7386F">
        <w:rPr>
          <w:rFonts w:ascii="Times New Roman" w:hAnsi="Times New Roman" w:cs="Times New Roman"/>
          <w:sz w:val="28"/>
          <w:szCs w:val="28"/>
        </w:rPr>
        <w:t xml:space="preserve">надійне сховище </w:t>
      </w:r>
      <w:r w:rsidRPr="00D7386F">
        <w:rPr>
          <w:rFonts w:ascii="Times New Roman" w:hAnsi="Times New Roman" w:cs="Times New Roman"/>
          <w:sz w:val="28"/>
          <w:szCs w:val="28"/>
        </w:rPr>
        <w:t xml:space="preserve">для себе. Понад три роки протрималися її захисники. Нарешті, в одну з квітневих ночей 73 роки римляни прорвали оборону на верхній терасі. Тоді останні з живих захисників убили своїх дружин і дітей, а потім і самих себе, вважаючи смерть </w:t>
      </w:r>
      <w:r w:rsidR="00AA6B81" w:rsidRPr="00D7386F">
        <w:rPr>
          <w:rFonts w:ascii="Times New Roman" w:hAnsi="Times New Roman" w:cs="Times New Roman"/>
          <w:sz w:val="28"/>
          <w:szCs w:val="28"/>
        </w:rPr>
        <w:t>краще за полон.</w:t>
      </w:r>
      <w:r w:rsidRPr="00D7386F">
        <w:rPr>
          <w:rFonts w:ascii="Times New Roman" w:hAnsi="Times New Roman" w:cs="Times New Roman"/>
          <w:sz w:val="28"/>
          <w:szCs w:val="28"/>
        </w:rPr>
        <w:t xml:space="preserve"> </w:t>
      </w:r>
      <w:r w:rsidR="00683486" w:rsidRPr="00115F9A">
        <w:rPr>
          <w:rFonts w:ascii="Times New Roman" w:hAnsi="Times New Roman" w:cs="Times New Roman"/>
          <w:sz w:val="28"/>
          <w:szCs w:val="28"/>
          <w:lang w:val="ru-RU"/>
        </w:rPr>
        <w:t>[4].</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Серед близьких учнів</w:t>
      </w:r>
      <w:r w:rsidR="008D7BFB" w:rsidRPr="00D7386F">
        <w:rPr>
          <w:rFonts w:ascii="Times New Roman" w:hAnsi="Times New Roman" w:cs="Times New Roman"/>
          <w:sz w:val="28"/>
          <w:szCs w:val="28"/>
        </w:rPr>
        <w:t xml:space="preserve"> Ісуса були як колишній зелот</w:t>
      </w:r>
      <w:r w:rsidR="00AA6B81" w:rsidRPr="00D7386F">
        <w:rPr>
          <w:rFonts w:ascii="Times New Roman" w:hAnsi="Times New Roman" w:cs="Times New Roman"/>
          <w:sz w:val="28"/>
          <w:szCs w:val="28"/>
        </w:rPr>
        <w:t xml:space="preserve"> Симон Хананіт</w:t>
      </w:r>
      <w:r w:rsidR="008D7BFB" w:rsidRPr="00D7386F">
        <w:rPr>
          <w:rFonts w:ascii="Times New Roman" w:hAnsi="Times New Roman" w:cs="Times New Roman"/>
          <w:sz w:val="28"/>
          <w:szCs w:val="28"/>
        </w:rPr>
        <w:t>,</w:t>
      </w:r>
      <w:r w:rsidRPr="00D7386F">
        <w:rPr>
          <w:rFonts w:ascii="Times New Roman" w:hAnsi="Times New Roman" w:cs="Times New Roman"/>
          <w:sz w:val="28"/>
          <w:szCs w:val="28"/>
        </w:rPr>
        <w:t xml:space="preserve"> та</w:t>
      </w:r>
      <w:r w:rsidR="00AA6B81" w:rsidRPr="00D7386F">
        <w:rPr>
          <w:rFonts w:ascii="Times New Roman" w:hAnsi="Times New Roman" w:cs="Times New Roman"/>
          <w:sz w:val="28"/>
          <w:szCs w:val="28"/>
        </w:rPr>
        <w:t>к і збирач податків для римлян Матвій</w:t>
      </w:r>
      <w:r w:rsidRPr="00D7386F">
        <w:rPr>
          <w:rFonts w:ascii="Times New Roman" w:hAnsi="Times New Roman" w:cs="Times New Roman"/>
          <w:sz w:val="28"/>
          <w:szCs w:val="28"/>
        </w:rPr>
        <w:t xml:space="preserve">. Це яскраво демонструє, що Ісус </w:t>
      </w:r>
      <w:r w:rsidR="008D7BFB" w:rsidRPr="00D7386F">
        <w:rPr>
          <w:rFonts w:ascii="Times New Roman" w:hAnsi="Times New Roman" w:cs="Times New Roman"/>
          <w:sz w:val="28"/>
          <w:szCs w:val="28"/>
        </w:rPr>
        <w:t xml:space="preserve">приваблював до себе </w:t>
      </w:r>
      <w:r w:rsidRPr="00D7386F">
        <w:rPr>
          <w:rFonts w:ascii="Times New Roman" w:hAnsi="Times New Roman" w:cs="Times New Roman"/>
          <w:sz w:val="28"/>
          <w:szCs w:val="28"/>
        </w:rPr>
        <w:t xml:space="preserve">людей </w:t>
      </w:r>
      <w:r w:rsidR="008D7BFB" w:rsidRPr="00D7386F">
        <w:rPr>
          <w:rFonts w:ascii="Times New Roman" w:hAnsi="Times New Roman" w:cs="Times New Roman"/>
          <w:sz w:val="28"/>
          <w:szCs w:val="28"/>
        </w:rPr>
        <w:t>різних поглядів та</w:t>
      </w:r>
      <w:r w:rsidRPr="00D7386F">
        <w:rPr>
          <w:rFonts w:ascii="Times New Roman" w:hAnsi="Times New Roman" w:cs="Times New Roman"/>
          <w:sz w:val="28"/>
          <w:szCs w:val="28"/>
        </w:rPr>
        <w:t xml:space="preserve"> </w:t>
      </w:r>
      <w:r w:rsidR="008D7BFB" w:rsidRPr="00D7386F">
        <w:rPr>
          <w:rFonts w:ascii="Times New Roman" w:hAnsi="Times New Roman" w:cs="Times New Roman"/>
          <w:sz w:val="28"/>
          <w:szCs w:val="28"/>
        </w:rPr>
        <w:t>про</w:t>
      </w:r>
      <w:r w:rsidRPr="00D7386F">
        <w:rPr>
          <w:rFonts w:ascii="Times New Roman" w:hAnsi="Times New Roman" w:cs="Times New Roman"/>
          <w:sz w:val="28"/>
          <w:szCs w:val="28"/>
        </w:rPr>
        <w:t>шар</w:t>
      </w:r>
      <w:r w:rsidR="008D7BFB" w:rsidRPr="00D7386F">
        <w:rPr>
          <w:rFonts w:ascii="Times New Roman" w:hAnsi="Times New Roman" w:cs="Times New Roman"/>
          <w:sz w:val="28"/>
          <w:szCs w:val="28"/>
        </w:rPr>
        <w:t>к</w:t>
      </w:r>
      <w:r w:rsidR="00881B5D">
        <w:rPr>
          <w:rFonts w:ascii="Times New Roman" w:hAnsi="Times New Roman" w:cs="Times New Roman"/>
          <w:sz w:val="28"/>
          <w:szCs w:val="28"/>
        </w:rPr>
        <w:t>ів [</w:t>
      </w:r>
      <w:r w:rsidR="00881B5D" w:rsidRPr="00881B5D">
        <w:rPr>
          <w:rFonts w:ascii="Times New Roman" w:hAnsi="Times New Roman" w:cs="Times New Roman"/>
          <w:sz w:val="28"/>
          <w:szCs w:val="28"/>
          <w:lang w:val="ru-RU"/>
        </w:rPr>
        <w:t>1</w:t>
      </w:r>
      <w:r w:rsidR="00881B5D">
        <w:rPr>
          <w:rFonts w:ascii="Times New Roman" w:hAnsi="Times New Roman" w:cs="Times New Roman"/>
          <w:sz w:val="28"/>
          <w:szCs w:val="28"/>
        </w:rPr>
        <w:t>].</w:t>
      </w:r>
    </w:p>
    <w:p w:rsidR="00167FF8" w:rsidRPr="00D7386F" w:rsidRDefault="00154E4F"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А ось п</w:t>
      </w:r>
      <w:r w:rsidR="00167FF8" w:rsidRPr="00D7386F">
        <w:rPr>
          <w:rFonts w:ascii="Times New Roman" w:hAnsi="Times New Roman" w:cs="Times New Roman"/>
          <w:sz w:val="28"/>
          <w:szCs w:val="28"/>
        </w:rPr>
        <w:t>ереважна більшість</w:t>
      </w:r>
      <w:r w:rsidRPr="00D7386F">
        <w:rPr>
          <w:rFonts w:ascii="Times New Roman" w:hAnsi="Times New Roman" w:cs="Times New Roman"/>
          <w:sz w:val="28"/>
          <w:szCs w:val="28"/>
        </w:rPr>
        <w:t xml:space="preserve"> палестинських ю</w:t>
      </w:r>
      <w:r w:rsidR="00167FF8" w:rsidRPr="00D7386F">
        <w:rPr>
          <w:rFonts w:ascii="Times New Roman" w:hAnsi="Times New Roman" w:cs="Times New Roman"/>
          <w:sz w:val="28"/>
          <w:szCs w:val="28"/>
        </w:rPr>
        <w:t xml:space="preserve">деїв </w:t>
      </w:r>
      <w:r w:rsidR="00AA6B81" w:rsidRPr="00D7386F">
        <w:rPr>
          <w:rFonts w:ascii="Times New Roman" w:hAnsi="Times New Roman" w:cs="Times New Roman"/>
          <w:sz w:val="28"/>
          <w:szCs w:val="28"/>
        </w:rPr>
        <w:t>–</w:t>
      </w:r>
      <w:r w:rsidRPr="00D7386F">
        <w:rPr>
          <w:rFonts w:ascii="Times New Roman" w:hAnsi="Times New Roman" w:cs="Times New Roman"/>
          <w:sz w:val="28"/>
          <w:szCs w:val="28"/>
        </w:rPr>
        <w:t xml:space="preserve"> простий народ </w:t>
      </w:r>
      <w:r w:rsidR="00AA6B81" w:rsidRPr="00D7386F">
        <w:rPr>
          <w:rFonts w:ascii="Times New Roman" w:hAnsi="Times New Roman" w:cs="Times New Roman"/>
          <w:sz w:val="28"/>
          <w:szCs w:val="28"/>
        </w:rPr>
        <w:t>(більше 90 % від всього населення</w:t>
      </w:r>
      <w:r w:rsidR="00167FF8" w:rsidRPr="00D7386F">
        <w:rPr>
          <w:rFonts w:ascii="Times New Roman" w:hAnsi="Times New Roman" w:cs="Times New Roman"/>
          <w:sz w:val="28"/>
          <w:szCs w:val="28"/>
        </w:rPr>
        <w:t xml:space="preserve">) </w:t>
      </w:r>
      <w:r w:rsidR="00AA6B81" w:rsidRPr="00D7386F">
        <w:rPr>
          <w:rFonts w:ascii="Times New Roman" w:hAnsi="Times New Roman" w:cs="Times New Roman"/>
          <w:sz w:val="28"/>
          <w:szCs w:val="28"/>
        </w:rPr>
        <w:t>–</w:t>
      </w:r>
      <w:r w:rsidRPr="00D7386F">
        <w:rPr>
          <w:rFonts w:ascii="Times New Roman" w:hAnsi="Times New Roman" w:cs="Times New Roman"/>
          <w:sz w:val="28"/>
          <w:szCs w:val="28"/>
        </w:rPr>
        <w:t xml:space="preserve"> не належала</w:t>
      </w:r>
      <w:r w:rsidR="00167FF8" w:rsidRPr="00D7386F">
        <w:rPr>
          <w:rFonts w:ascii="Times New Roman" w:hAnsi="Times New Roman" w:cs="Times New Roman"/>
          <w:sz w:val="28"/>
          <w:szCs w:val="28"/>
        </w:rPr>
        <w:t xml:space="preserve"> до жодної з</w:t>
      </w:r>
      <w:r w:rsidR="00AA6B81" w:rsidRPr="00D7386F">
        <w:rPr>
          <w:rFonts w:ascii="Times New Roman" w:hAnsi="Times New Roman" w:cs="Times New Roman"/>
          <w:sz w:val="28"/>
          <w:szCs w:val="28"/>
        </w:rPr>
        <w:t xml:space="preserve"> перерахованих вище сект і партій.</w:t>
      </w:r>
    </w:p>
    <w:p w:rsidR="00361236" w:rsidRPr="00881B5D" w:rsidRDefault="00956E5A"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Вони називалися «ам хаарец» (</w:t>
      </w:r>
      <w:r w:rsidR="00167FF8" w:rsidRPr="00D7386F">
        <w:rPr>
          <w:rFonts w:ascii="Times New Roman" w:hAnsi="Times New Roman" w:cs="Times New Roman"/>
          <w:sz w:val="28"/>
          <w:szCs w:val="28"/>
        </w:rPr>
        <w:t>«народ землі»). У більш ранніх книгах Старого Завіту це</w:t>
      </w:r>
      <w:r w:rsidR="007D246A" w:rsidRPr="00D7386F">
        <w:rPr>
          <w:rFonts w:ascii="Times New Roman" w:hAnsi="Times New Roman" w:cs="Times New Roman"/>
          <w:sz w:val="28"/>
          <w:szCs w:val="28"/>
        </w:rPr>
        <w:t>й</w:t>
      </w:r>
      <w:r w:rsidR="00167FF8" w:rsidRPr="00D7386F">
        <w:rPr>
          <w:rFonts w:ascii="Times New Roman" w:hAnsi="Times New Roman" w:cs="Times New Roman"/>
          <w:sz w:val="28"/>
          <w:szCs w:val="28"/>
        </w:rPr>
        <w:t xml:space="preserve"> вираз застосовується до простих людей (на відміну від правителів і аристократії). Але після повернення з вавилонс</w:t>
      </w:r>
      <w:r w:rsidR="007D246A" w:rsidRPr="00D7386F">
        <w:rPr>
          <w:rFonts w:ascii="Times New Roman" w:hAnsi="Times New Roman" w:cs="Times New Roman"/>
          <w:sz w:val="28"/>
          <w:szCs w:val="28"/>
        </w:rPr>
        <w:t>ького полону так стали називати</w:t>
      </w:r>
      <w:r w:rsidR="00167FF8" w:rsidRPr="00D7386F">
        <w:rPr>
          <w:rFonts w:ascii="Times New Roman" w:hAnsi="Times New Roman" w:cs="Times New Roman"/>
          <w:sz w:val="28"/>
          <w:szCs w:val="28"/>
        </w:rPr>
        <w:t xml:space="preserve"> п</w:t>
      </w:r>
      <w:r w:rsidR="007D246A" w:rsidRPr="00D7386F">
        <w:rPr>
          <w:rFonts w:ascii="Times New Roman" w:hAnsi="Times New Roman" w:cs="Times New Roman"/>
          <w:sz w:val="28"/>
          <w:szCs w:val="28"/>
        </w:rPr>
        <w:t>алестинців, чия приналежність до ю</w:t>
      </w:r>
      <w:r w:rsidR="00167FF8" w:rsidRPr="00D7386F">
        <w:rPr>
          <w:rFonts w:ascii="Times New Roman" w:hAnsi="Times New Roman" w:cs="Times New Roman"/>
          <w:sz w:val="28"/>
          <w:szCs w:val="28"/>
        </w:rPr>
        <w:t>даїзму була непов</w:t>
      </w:r>
      <w:r w:rsidR="00361236" w:rsidRPr="00D7386F">
        <w:rPr>
          <w:rFonts w:ascii="Times New Roman" w:hAnsi="Times New Roman" w:cs="Times New Roman"/>
          <w:sz w:val="28"/>
          <w:szCs w:val="28"/>
        </w:rPr>
        <w:t>ною або сумнівною і з ким більш</w:t>
      </w:r>
      <w:r w:rsidR="00167FF8" w:rsidRPr="00D7386F">
        <w:rPr>
          <w:rFonts w:ascii="Times New Roman" w:hAnsi="Times New Roman" w:cs="Times New Roman"/>
          <w:sz w:val="28"/>
          <w:szCs w:val="28"/>
        </w:rPr>
        <w:t xml:space="preserve"> скрупуль</w:t>
      </w:r>
      <w:r w:rsidR="007D246A" w:rsidRPr="00D7386F">
        <w:rPr>
          <w:rFonts w:ascii="Times New Roman" w:hAnsi="Times New Roman" w:cs="Times New Roman"/>
          <w:sz w:val="28"/>
          <w:szCs w:val="28"/>
        </w:rPr>
        <w:t>озні юдеї не вступали в шлюб</w:t>
      </w:r>
      <w:r w:rsidR="00167FF8" w:rsidRPr="00D7386F">
        <w:rPr>
          <w:rFonts w:ascii="Times New Roman" w:hAnsi="Times New Roman" w:cs="Times New Roman"/>
          <w:sz w:val="28"/>
          <w:szCs w:val="28"/>
        </w:rPr>
        <w:t xml:space="preserve">. У новозавітні часи це поняття </w:t>
      </w:r>
      <w:r w:rsidR="007D246A" w:rsidRPr="00D7386F">
        <w:rPr>
          <w:rFonts w:ascii="Times New Roman" w:hAnsi="Times New Roman" w:cs="Times New Roman"/>
          <w:sz w:val="28"/>
          <w:szCs w:val="28"/>
        </w:rPr>
        <w:t>відносилося до тих, хто був невігласом або байдужим, і не дотримувався Закону Мой</w:t>
      </w:r>
      <w:r w:rsidR="00167FF8" w:rsidRPr="00D7386F">
        <w:rPr>
          <w:rFonts w:ascii="Times New Roman" w:hAnsi="Times New Roman" w:cs="Times New Roman"/>
          <w:sz w:val="28"/>
          <w:szCs w:val="28"/>
        </w:rPr>
        <w:t>сеєв</w:t>
      </w:r>
      <w:r w:rsidR="007D246A" w:rsidRPr="00D7386F">
        <w:rPr>
          <w:rFonts w:ascii="Times New Roman" w:hAnsi="Times New Roman" w:cs="Times New Roman"/>
          <w:sz w:val="28"/>
          <w:szCs w:val="28"/>
        </w:rPr>
        <w:t>а та його пізніших доповнень</w:t>
      </w:r>
      <w:r w:rsidR="00881B5D">
        <w:rPr>
          <w:rFonts w:ascii="Times New Roman" w:hAnsi="Times New Roman" w:cs="Times New Roman"/>
          <w:sz w:val="28"/>
          <w:szCs w:val="28"/>
        </w:rPr>
        <w:t xml:space="preserve"> </w:t>
      </w:r>
      <w:r w:rsidR="00881B5D" w:rsidRPr="00881B5D">
        <w:rPr>
          <w:rFonts w:ascii="Times New Roman" w:hAnsi="Times New Roman" w:cs="Times New Roman"/>
          <w:sz w:val="28"/>
          <w:szCs w:val="28"/>
        </w:rPr>
        <w:t>[5].</w:t>
      </w:r>
    </w:p>
    <w:p w:rsidR="00167FF8" w:rsidRPr="00881B5D" w:rsidRDefault="00167FF8"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Антипатія фарисейської еліти до простолюду ві</w:t>
      </w:r>
      <w:r w:rsidR="007D246A" w:rsidRPr="00D7386F">
        <w:rPr>
          <w:rFonts w:ascii="Times New Roman" w:hAnsi="Times New Roman" w:cs="Times New Roman"/>
          <w:sz w:val="28"/>
          <w:szCs w:val="28"/>
        </w:rPr>
        <w:t>дображена в ремарці</w:t>
      </w:r>
      <w:r w:rsidR="00877D84" w:rsidRPr="00D7386F">
        <w:rPr>
          <w:rFonts w:ascii="Times New Roman" w:hAnsi="Times New Roman" w:cs="Times New Roman"/>
          <w:sz w:val="28"/>
          <w:szCs w:val="28"/>
        </w:rPr>
        <w:t xml:space="preserve"> в Новому завіті</w:t>
      </w:r>
      <w:r w:rsidRPr="00881B5D">
        <w:rPr>
          <w:rFonts w:ascii="Times New Roman" w:hAnsi="Times New Roman" w:cs="Times New Roman"/>
          <w:sz w:val="28"/>
          <w:szCs w:val="28"/>
        </w:rPr>
        <w:t>: «</w:t>
      </w:r>
      <w:r w:rsidR="007D246A" w:rsidRPr="00881B5D">
        <w:rPr>
          <w:rFonts w:ascii="Times New Roman" w:hAnsi="Times New Roman" w:cs="Times New Roman"/>
          <w:sz w:val="28"/>
          <w:szCs w:val="28"/>
        </w:rPr>
        <w:t>Н</w:t>
      </w:r>
      <w:r w:rsidRPr="00881B5D">
        <w:rPr>
          <w:rFonts w:ascii="Times New Roman" w:hAnsi="Times New Roman" w:cs="Times New Roman"/>
          <w:sz w:val="28"/>
          <w:szCs w:val="28"/>
        </w:rPr>
        <w:t>арод цей невіглас в Законі, проклятий він»</w:t>
      </w:r>
      <w:r w:rsidR="00881B5D" w:rsidRPr="00881B5D">
        <w:rPr>
          <w:rFonts w:ascii="Times New Roman" w:hAnsi="Times New Roman" w:cs="Times New Roman"/>
          <w:sz w:val="28"/>
          <w:szCs w:val="28"/>
        </w:rPr>
        <w:t xml:space="preserve"> (</w:t>
      </w:r>
      <w:r w:rsidR="00881B5D">
        <w:rPr>
          <w:rFonts w:ascii="Times New Roman" w:hAnsi="Times New Roman" w:cs="Times New Roman"/>
          <w:sz w:val="28"/>
          <w:szCs w:val="28"/>
        </w:rPr>
        <w:t>Ін. 7:49)</w:t>
      </w:r>
      <w:r w:rsidRPr="00881B5D">
        <w:rPr>
          <w:rFonts w:ascii="Times New Roman" w:hAnsi="Times New Roman" w:cs="Times New Roman"/>
          <w:sz w:val="28"/>
          <w:szCs w:val="28"/>
        </w:rPr>
        <w:t>.</w:t>
      </w:r>
      <w:r w:rsidR="00877D84" w:rsidRPr="00D7386F">
        <w:rPr>
          <w:rFonts w:ascii="Times New Roman" w:hAnsi="Times New Roman" w:cs="Times New Roman"/>
          <w:sz w:val="28"/>
          <w:szCs w:val="28"/>
        </w:rPr>
        <w:t xml:space="preserve"> Презирство фарисеїв до «ам х</w:t>
      </w:r>
      <w:r w:rsidRPr="00D7386F">
        <w:rPr>
          <w:rFonts w:ascii="Times New Roman" w:hAnsi="Times New Roman" w:cs="Times New Roman"/>
          <w:sz w:val="28"/>
          <w:szCs w:val="28"/>
        </w:rPr>
        <w:t>аарец», яких вони вважали аморальними і невіруючими, було вкорінене настільки глибоко, що фарисеї всіляко уникали контактів з</w:t>
      </w:r>
      <w:r w:rsidR="00877D84" w:rsidRPr="00D7386F">
        <w:rPr>
          <w:rFonts w:ascii="Times New Roman" w:hAnsi="Times New Roman" w:cs="Times New Roman"/>
          <w:sz w:val="28"/>
          <w:szCs w:val="28"/>
        </w:rPr>
        <w:t xml:space="preserve"> ними. Відповідно до одного рабіністичного</w:t>
      </w:r>
      <w:r w:rsidRPr="00D7386F">
        <w:rPr>
          <w:rFonts w:ascii="Times New Roman" w:hAnsi="Times New Roman" w:cs="Times New Roman"/>
          <w:sz w:val="28"/>
          <w:szCs w:val="28"/>
        </w:rPr>
        <w:t xml:space="preserve"> закону, «</w:t>
      </w:r>
      <w:r w:rsidR="00877D84" w:rsidRPr="00D7386F">
        <w:rPr>
          <w:rFonts w:ascii="Times New Roman" w:hAnsi="Times New Roman" w:cs="Times New Roman"/>
          <w:sz w:val="28"/>
          <w:szCs w:val="28"/>
        </w:rPr>
        <w:t>ам х</w:t>
      </w:r>
      <w:r w:rsidRPr="00D7386F">
        <w:rPr>
          <w:rFonts w:ascii="Times New Roman" w:hAnsi="Times New Roman" w:cs="Times New Roman"/>
          <w:sz w:val="28"/>
          <w:szCs w:val="28"/>
        </w:rPr>
        <w:t xml:space="preserve">аарец» не повинні призиватися в якості свідків на суді. Їм </w:t>
      </w:r>
      <w:r w:rsidR="00877D84" w:rsidRPr="00D7386F">
        <w:rPr>
          <w:rFonts w:ascii="Times New Roman" w:hAnsi="Times New Roman" w:cs="Times New Roman"/>
          <w:sz w:val="28"/>
          <w:szCs w:val="28"/>
        </w:rPr>
        <w:t>не можна було довіряти секретів</w:t>
      </w:r>
      <w:r w:rsidRPr="00D7386F">
        <w:rPr>
          <w:rFonts w:ascii="Times New Roman" w:hAnsi="Times New Roman" w:cs="Times New Roman"/>
          <w:sz w:val="28"/>
          <w:szCs w:val="28"/>
        </w:rPr>
        <w:t xml:space="preserve"> і їх не можна було призначати опікунами сиріт. Фарисеї не могли</w:t>
      </w:r>
      <w:r w:rsidR="00877D84" w:rsidRPr="00D7386F">
        <w:rPr>
          <w:rFonts w:ascii="Times New Roman" w:hAnsi="Times New Roman" w:cs="Times New Roman"/>
          <w:sz w:val="28"/>
          <w:szCs w:val="28"/>
        </w:rPr>
        <w:t xml:space="preserve"> </w:t>
      </w:r>
      <w:r w:rsidR="00877D84" w:rsidRPr="00D7386F">
        <w:rPr>
          <w:rFonts w:ascii="Times New Roman" w:hAnsi="Times New Roman" w:cs="Times New Roman"/>
          <w:sz w:val="28"/>
          <w:szCs w:val="28"/>
        </w:rPr>
        <w:lastRenderedPageBreak/>
        <w:t>брати участь в трапезах з «ам х</w:t>
      </w:r>
      <w:r w:rsidRPr="00D7386F">
        <w:rPr>
          <w:rFonts w:ascii="Times New Roman" w:hAnsi="Times New Roman" w:cs="Times New Roman"/>
          <w:sz w:val="28"/>
          <w:szCs w:val="28"/>
        </w:rPr>
        <w:t>аарец». Засуджувалися і шлюби між цими двома класами: як говорили</w:t>
      </w:r>
      <w:r w:rsidR="00877D84" w:rsidRPr="00D7386F">
        <w:rPr>
          <w:rFonts w:ascii="Times New Roman" w:hAnsi="Times New Roman" w:cs="Times New Roman"/>
          <w:sz w:val="28"/>
          <w:szCs w:val="28"/>
        </w:rPr>
        <w:t xml:space="preserve"> фарисеї, «їхні дружин</w:t>
      </w:r>
      <w:r w:rsidR="00361236" w:rsidRPr="00D7386F">
        <w:rPr>
          <w:rFonts w:ascii="Times New Roman" w:hAnsi="Times New Roman" w:cs="Times New Roman"/>
          <w:sz w:val="28"/>
          <w:szCs w:val="28"/>
        </w:rPr>
        <w:t>и –</w:t>
      </w:r>
      <w:r w:rsidRPr="00D7386F">
        <w:rPr>
          <w:rFonts w:ascii="Times New Roman" w:hAnsi="Times New Roman" w:cs="Times New Roman"/>
          <w:sz w:val="28"/>
          <w:szCs w:val="28"/>
        </w:rPr>
        <w:t xml:space="preserve"> нечисті </w:t>
      </w:r>
      <w:r w:rsidR="00881B5D">
        <w:rPr>
          <w:rFonts w:ascii="Times New Roman" w:hAnsi="Times New Roman" w:cs="Times New Roman"/>
          <w:sz w:val="28"/>
          <w:szCs w:val="28"/>
        </w:rPr>
        <w:t xml:space="preserve">тварини» </w:t>
      </w:r>
      <w:r w:rsidR="00881B5D" w:rsidRPr="00881B5D">
        <w:rPr>
          <w:rFonts w:ascii="Times New Roman" w:hAnsi="Times New Roman" w:cs="Times New Roman"/>
          <w:sz w:val="28"/>
          <w:szCs w:val="28"/>
          <w:lang w:val="ru-RU"/>
        </w:rPr>
        <w:t>[3].</w:t>
      </w:r>
    </w:p>
    <w:p w:rsidR="00167FF8" w:rsidRPr="00D7386F" w:rsidRDefault="00167FF8"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Ісус дружив з простими людьми і вільно спілкувався з </w:t>
      </w:r>
      <w:r w:rsidR="005D2322" w:rsidRPr="00D7386F">
        <w:rPr>
          <w:rFonts w:ascii="Times New Roman" w:hAnsi="Times New Roman" w:cs="Times New Roman"/>
          <w:sz w:val="28"/>
          <w:szCs w:val="28"/>
        </w:rPr>
        <w:t>усіма ними. Д</w:t>
      </w:r>
      <w:r w:rsidRPr="00D7386F">
        <w:rPr>
          <w:rFonts w:ascii="Times New Roman" w:hAnsi="Times New Roman" w:cs="Times New Roman"/>
          <w:sz w:val="28"/>
          <w:szCs w:val="28"/>
        </w:rPr>
        <w:t xml:space="preserve">ля фарисеїв вони були ізгоями, </w:t>
      </w:r>
      <w:r w:rsidR="00361236" w:rsidRPr="00D7386F">
        <w:rPr>
          <w:rFonts w:ascii="Times New Roman" w:hAnsi="Times New Roman" w:cs="Times New Roman"/>
          <w:sz w:val="28"/>
          <w:szCs w:val="28"/>
        </w:rPr>
        <w:t xml:space="preserve">але </w:t>
      </w:r>
      <w:r w:rsidRPr="00D7386F">
        <w:rPr>
          <w:rFonts w:ascii="Times New Roman" w:hAnsi="Times New Roman" w:cs="Times New Roman"/>
          <w:sz w:val="28"/>
          <w:szCs w:val="28"/>
        </w:rPr>
        <w:t xml:space="preserve">він співчував їх положенню і </w:t>
      </w:r>
      <w:r w:rsidR="005D2322" w:rsidRPr="00D7386F">
        <w:rPr>
          <w:rFonts w:ascii="Times New Roman" w:hAnsi="Times New Roman" w:cs="Times New Roman"/>
          <w:sz w:val="28"/>
          <w:szCs w:val="28"/>
        </w:rPr>
        <w:t>називав «вівцями без пастуха»</w:t>
      </w:r>
      <w:r w:rsidRPr="00D7386F">
        <w:rPr>
          <w:rFonts w:ascii="Times New Roman" w:hAnsi="Times New Roman" w:cs="Times New Roman"/>
          <w:sz w:val="28"/>
          <w:szCs w:val="28"/>
        </w:rPr>
        <w:t>. Ос</w:t>
      </w:r>
      <w:r w:rsidR="005D2322" w:rsidRPr="00D7386F">
        <w:rPr>
          <w:rFonts w:ascii="Times New Roman" w:hAnsi="Times New Roman" w:cs="Times New Roman"/>
          <w:sz w:val="28"/>
          <w:szCs w:val="28"/>
        </w:rPr>
        <w:t>кільки Ісус встав на їх сторону</w:t>
      </w:r>
      <w:r w:rsidRPr="00D7386F">
        <w:rPr>
          <w:rFonts w:ascii="Times New Roman" w:hAnsi="Times New Roman" w:cs="Times New Roman"/>
          <w:sz w:val="28"/>
          <w:szCs w:val="28"/>
        </w:rPr>
        <w:t xml:space="preserve"> та й сам відмовився дотримуватися тонкощі</w:t>
      </w:r>
      <w:r w:rsidR="005D2322" w:rsidRPr="00D7386F">
        <w:rPr>
          <w:rFonts w:ascii="Times New Roman" w:hAnsi="Times New Roman" w:cs="Times New Roman"/>
          <w:sz w:val="28"/>
          <w:szCs w:val="28"/>
        </w:rPr>
        <w:t>в</w:t>
      </w:r>
      <w:r w:rsidRPr="00D7386F">
        <w:rPr>
          <w:rFonts w:ascii="Times New Roman" w:hAnsi="Times New Roman" w:cs="Times New Roman"/>
          <w:sz w:val="28"/>
          <w:szCs w:val="28"/>
        </w:rPr>
        <w:t xml:space="preserve"> фарисейських </w:t>
      </w:r>
      <w:r w:rsidR="005D2322" w:rsidRPr="00D7386F">
        <w:rPr>
          <w:rFonts w:ascii="Times New Roman" w:hAnsi="Times New Roman" w:cs="Times New Roman"/>
          <w:sz w:val="28"/>
          <w:szCs w:val="28"/>
        </w:rPr>
        <w:t xml:space="preserve">правил </w:t>
      </w:r>
      <w:r w:rsidRPr="00D7386F">
        <w:rPr>
          <w:rFonts w:ascii="Times New Roman" w:hAnsi="Times New Roman" w:cs="Times New Roman"/>
          <w:sz w:val="28"/>
          <w:szCs w:val="28"/>
        </w:rPr>
        <w:t>(на кшталт ритуаль</w:t>
      </w:r>
      <w:r w:rsidR="005D2322" w:rsidRPr="00D7386F">
        <w:rPr>
          <w:rFonts w:ascii="Times New Roman" w:hAnsi="Times New Roman" w:cs="Times New Roman"/>
          <w:sz w:val="28"/>
          <w:szCs w:val="28"/>
        </w:rPr>
        <w:t>ного обмивання рук перед їжею</w:t>
      </w:r>
      <w:r w:rsidRPr="00D7386F">
        <w:rPr>
          <w:rFonts w:ascii="Times New Roman" w:hAnsi="Times New Roman" w:cs="Times New Roman"/>
          <w:sz w:val="28"/>
          <w:szCs w:val="28"/>
        </w:rPr>
        <w:t>), релігійні вожді ставилися до нього вороже.</w:t>
      </w:r>
    </w:p>
    <w:p w:rsidR="009B20DC" w:rsidRPr="00D7386F" w:rsidRDefault="005C0CAF" w:rsidP="005C0CAF">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Та є дещо спільне, що об’єднувало усі партії та секти – Єрусалимський храм. Він був </w:t>
      </w:r>
      <w:r w:rsidR="00CA6075" w:rsidRPr="00D7386F">
        <w:rPr>
          <w:rFonts w:ascii="Times New Roman" w:hAnsi="Times New Roman" w:cs="Times New Roman"/>
          <w:sz w:val="28"/>
          <w:szCs w:val="28"/>
        </w:rPr>
        <w:t>центром ю</w:t>
      </w:r>
      <w:r w:rsidR="009B20DC" w:rsidRPr="00D7386F">
        <w:rPr>
          <w:rFonts w:ascii="Times New Roman" w:hAnsi="Times New Roman" w:cs="Times New Roman"/>
          <w:sz w:val="28"/>
          <w:szCs w:val="28"/>
        </w:rPr>
        <w:t>дейського поклоніння Богові. Побудований Соломоном прибл</w:t>
      </w:r>
      <w:r w:rsidR="00CA6075" w:rsidRPr="00D7386F">
        <w:rPr>
          <w:rFonts w:ascii="Times New Roman" w:hAnsi="Times New Roman" w:cs="Times New Roman"/>
          <w:sz w:val="28"/>
          <w:szCs w:val="28"/>
        </w:rPr>
        <w:t>изно за тисячу років до н. е., в</w:t>
      </w:r>
      <w:r w:rsidR="009B20DC" w:rsidRPr="00D7386F">
        <w:rPr>
          <w:rFonts w:ascii="Times New Roman" w:hAnsi="Times New Roman" w:cs="Times New Roman"/>
          <w:sz w:val="28"/>
          <w:szCs w:val="28"/>
        </w:rPr>
        <w:t>ін був зруйнова</w:t>
      </w:r>
      <w:r w:rsidR="00CA6075" w:rsidRPr="00D7386F">
        <w:rPr>
          <w:rFonts w:ascii="Times New Roman" w:hAnsi="Times New Roman" w:cs="Times New Roman"/>
          <w:sz w:val="28"/>
          <w:szCs w:val="28"/>
        </w:rPr>
        <w:t>ний в 586 році до н. е., коли юдеїв депортували у</w:t>
      </w:r>
      <w:r w:rsidR="009B20DC" w:rsidRPr="00D7386F">
        <w:rPr>
          <w:rFonts w:ascii="Times New Roman" w:hAnsi="Times New Roman" w:cs="Times New Roman"/>
          <w:sz w:val="28"/>
          <w:szCs w:val="28"/>
        </w:rPr>
        <w:t xml:space="preserve"> Вавилон. Пі</w:t>
      </w:r>
      <w:r w:rsidR="00CA6075" w:rsidRPr="00D7386F">
        <w:rPr>
          <w:rFonts w:ascii="Times New Roman" w:hAnsi="Times New Roman" w:cs="Times New Roman"/>
          <w:sz w:val="28"/>
          <w:szCs w:val="28"/>
        </w:rPr>
        <w:t xml:space="preserve">сля їх повернення за Зоровавеля (перського намісника, вождя юдеїв) </w:t>
      </w:r>
      <w:r w:rsidR="009B20DC" w:rsidRPr="00D7386F">
        <w:rPr>
          <w:rFonts w:ascii="Times New Roman" w:hAnsi="Times New Roman" w:cs="Times New Roman"/>
          <w:sz w:val="28"/>
          <w:szCs w:val="28"/>
        </w:rPr>
        <w:t>перський цар Кир дозв</w:t>
      </w:r>
      <w:r w:rsidR="00CA6075" w:rsidRPr="00D7386F">
        <w:rPr>
          <w:rFonts w:ascii="Times New Roman" w:hAnsi="Times New Roman" w:cs="Times New Roman"/>
          <w:sz w:val="28"/>
          <w:szCs w:val="28"/>
        </w:rPr>
        <w:t>олив будівництво нового храму</w:t>
      </w:r>
      <w:r w:rsidR="009B20DC" w:rsidRPr="00D7386F">
        <w:rPr>
          <w:rFonts w:ascii="Times New Roman" w:hAnsi="Times New Roman" w:cs="Times New Roman"/>
          <w:sz w:val="28"/>
          <w:szCs w:val="28"/>
        </w:rPr>
        <w:t xml:space="preserve">. Завершений в 515 році до н. е., відновлений храм був </w:t>
      </w:r>
      <w:r w:rsidR="00440049" w:rsidRPr="00D7386F">
        <w:rPr>
          <w:rFonts w:ascii="Times New Roman" w:hAnsi="Times New Roman" w:cs="Times New Roman"/>
          <w:sz w:val="28"/>
          <w:szCs w:val="28"/>
        </w:rPr>
        <w:t>менш величним</w:t>
      </w:r>
      <w:r w:rsidR="00CA6075" w:rsidRPr="00D7386F">
        <w:rPr>
          <w:rFonts w:ascii="Times New Roman" w:hAnsi="Times New Roman" w:cs="Times New Roman"/>
          <w:sz w:val="28"/>
          <w:szCs w:val="28"/>
        </w:rPr>
        <w:t>, ніж перший</w:t>
      </w:r>
      <w:r w:rsidR="009B20DC" w:rsidRPr="00D7386F">
        <w:rPr>
          <w:rFonts w:ascii="Times New Roman" w:hAnsi="Times New Roman" w:cs="Times New Roman"/>
          <w:sz w:val="28"/>
          <w:szCs w:val="28"/>
        </w:rPr>
        <w:t>. Щоб завоювати прихильність юдеїв, цар Ірод Великий розгорнув широкомасштабну програму по відновленню храму.</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Детальний опис ми знаходимо у </w:t>
      </w:r>
      <w:r w:rsidR="00440049" w:rsidRPr="00881B5D">
        <w:rPr>
          <w:rFonts w:ascii="Times New Roman" w:hAnsi="Times New Roman" w:cs="Times New Roman"/>
          <w:sz w:val="28"/>
          <w:szCs w:val="28"/>
        </w:rPr>
        <w:t>Йосипа Флавія.</w:t>
      </w:r>
      <w:r w:rsidR="00440049" w:rsidRPr="00D7386F">
        <w:rPr>
          <w:rFonts w:ascii="Times New Roman" w:hAnsi="Times New Roman" w:cs="Times New Roman"/>
          <w:sz w:val="28"/>
          <w:szCs w:val="28"/>
        </w:rPr>
        <w:t xml:space="preserve"> </w:t>
      </w:r>
      <w:r w:rsidRPr="00D7386F">
        <w:rPr>
          <w:rFonts w:ascii="Times New Roman" w:hAnsi="Times New Roman" w:cs="Times New Roman"/>
          <w:sz w:val="28"/>
          <w:szCs w:val="28"/>
        </w:rPr>
        <w:t>Храмовий комплекс, що включав</w:t>
      </w:r>
      <w:r w:rsidR="00440049" w:rsidRPr="00D7386F">
        <w:rPr>
          <w:rFonts w:ascii="Times New Roman" w:hAnsi="Times New Roman" w:cs="Times New Roman"/>
          <w:sz w:val="28"/>
          <w:szCs w:val="28"/>
        </w:rPr>
        <w:t xml:space="preserve"> в себе храм</w:t>
      </w:r>
      <w:r w:rsidRPr="00D7386F">
        <w:rPr>
          <w:rFonts w:ascii="Times New Roman" w:hAnsi="Times New Roman" w:cs="Times New Roman"/>
          <w:sz w:val="28"/>
          <w:szCs w:val="28"/>
        </w:rPr>
        <w:t>, двор</w:t>
      </w:r>
      <w:r w:rsidR="00440049" w:rsidRPr="00D7386F">
        <w:rPr>
          <w:rFonts w:ascii="Times New Roman" w:hAnsi="Times New Roman" w:cs="Times New Roman"/>
          <w:sz w:val="28"/>
          <w:szCs w:val="28"/>
        </w:rPr>
        <w:t>и і приміщення для священ</w:t>
      </w:r>
      <w:r w:rsidR="009B737A" w:rsidRPr="00D7386F">
        <w:rPr>
          <w:rFonts w:ascii="Times New Roman" w:hAnsi="Times New Roman" w:cs="Times New Roman"/>
          <w:sz w:val="28"/>
          <w:szCs w:val="28"/>
        </w:rPr>
        <w:t>ників, з</w:t>
      </w:r>
      <w:r w:rsidRPr="00D7386F">
        <w:rPr>
          <w:rFonts w:ascii="Times New Roman" w:hAnsi="Times New Roman" w:cs="Times New Roman"/>
          <w:sz w:val="28"/>
          <w:szCs w:val="28"/>
        </w:rPr>
        <w:t>находився в</w:t>
      </w:r>
      <w:r w:rsidR="009B737A" w:rsidRPr="00D7386F">
        <w:rPr>
          <w:rFonts w:ascii="Times New Roman" w:hAnsi="Times New Roman" w:cs="Times New Roman"/>
          <w:sz w:val="28"/>
          <w:szCs w:val="28"/>
        </w:rPr>
        <w:t>середині території під назвою «д</w:t>
      </w:r>
      <w:r w:rsidRPr="00D7386F">
        <w:rPr>
          <w:rFonts w:ascii="Times New Roman" w:hAnsi="Times New Roman" w:cs="Times New Roman"/>
          <w:sz w:val="28"/>
          <w:szCs w:val="28"/>
        </w:rPr>
        <w:t>вір язичників» (площею приблизно в 11 гектарів). Цей двір, який Ірод оточив прекрасними мармуровими коло</w:t>
      </w:r>
      <w:r w:rsidR="00440049" w:rsidRPr="00D7386F">
        <w:rPr>
          <w:rFonts w:ascii="Times New Roman" w:hAnsi="Times New Roman" w:cs="Times New Roman"/>
          <w:sz w:val="28"/>
          <w:szCs w:val="28"/>
        </w:rPr>
        <w:t>надами, був однаково відкритий як для юдеїв, так і для язичників</w:t>
      </w:r>
      <w:r w:rsidRPr="00D7386F">
        <w:rPr>
          <w:rFonts w:ascii="Times New Roman" w:hAnsi="Times New Roman" w:cs="Times New Roman"/>
          <w:sz w:val="28"/>
          <w:szCs w:val="28"/>
        </w:rPr>
        <w:t xml:space="preserve">. У ньому кипіло життя. Усередині нього знаходився другий, менший за розміром, двір, </w:t>
      </w:r>
      <w:r w:rsidR="00440049" w:rsidRPr="00D7386F">
        <w:rPr>
          <w:rFonts w:ascii="Times New Roman" w:hAnsi="Times New Roman" w:cs="Times New Roman"/>
          <w:sz w:val="28"/>
          <w:szCs w:val="28"/>
        </w:rPr>
        <w:t>відділений кам’</w:t>
      </w:r>
      <w:r w:rsidRPr="00D7386F">
        <w:rPr>
          <w:rFonts w:ascii="Times New Roman" w:hAnsi="Times New Roman" w:cs="Times New Roman"/>
          <w:sz w:val="28"/>
          <w:szCs w:val="28"/>
        </w:rPr>
        <w:t>яною балюстрадою висот</w:t>
      </w:r>
      <w:r w:rsidR="00440049" w:rsidRPr="00D7386F">
        <w:rPr>
          <w:rFonts w:ascii="Times New Roman" w:hAnsi="Times New Roman" w:cs="Times New Roman"/>
          <w:sz w:val="28"/>
          <w:szCs w:val="28"/>
        </w:rPr>
        <w:t>ою в 1,5-1,8 метрів. На ній був спеціальний</w:t>
      </w:r>
      <w:r w:rsidRPr="00D7386F">
        <w:rPr>
          <w:rFonts w:ascii="Times New Roman" w:hAnsi="Times New Roman" w:cs="Times New Roman"/>
          <w:sz w:val="28"/>
          <w:szCs w:val="28"/>
        </w:rPr>
        <w:t xml:space="preserve"> напис </w:t>
      </w:r>
      <w:r w:rsidR="00440049" w:rsidRPr="00D7386F">
        <w:rPr>
          <w:rFonts w:ascii="Times New Roman" w:hAnsi="Times New Roman" w:cs="Times New Roman"/>
          <w:sz w:val="28"/>
          <w:szCs w:val="28"/>
        </w:rPr>
        <w:t xml:space="preserve">грецькою </w:t>
      </w:r>
      <w:r w:rsidRPr="00D7386F">
        <w:rPr>
          <w:rFonts w:ascii="Times New Roman" w:hAnsi="Times New Roman" w:cs="Times New Roman"/>
          <w:sz w:val="28"/>
          <w:szCs w:val="28"/>
        </w:rPr>
        <w:t>і латиною, щ</w:t>
      </w:r>
      <w:r w:rsidR="00440049" w:rsidRPr="00D7386F">
        <w:rPr>
          <w:rFonts w:ascii="Times New Roman" w:hAnsi="Times New Roman" w:cs="Times New Roman"/>
          <w:sz w:val="28"/>
          <w:szCs w:val="28"/>
        </w:rPr>
        <w:t>о забороняла доступ всім неізраї</w:t>
      </w:r>
      <w:r w:rsidRPr="00D7386F">
        <w:rPr>
          <w:rFonts w:ascii="Times New Roman" w:hAnsi="Times New Roman" w:cs="Times New Roman"/>
          <w:sz w:val="28"/>
          <w:szCs w:val="28"/>
        </w:rPr>
        <w:t>льтянам</w:t>
      </w:r>
      <w:r w:rsidR="00440049" w:rsidRPr="00D7386F">
        <w:rPr>
          <w:rFonts w:ascii="Times New Roman" w:hAnsi="Times New Roman" w:cs="Times New Roman"/>
          <w:sz w:val="28"/>
          <w:szCs w:val="28"/>
        </w:rPr>
        <w:t xml:space="preserve">. Сучасні археологи виявили два </w:t>
      </w:r>
      <w:r w:rsidRPr="00D7386F">
        <w:rPr>
          <w:rFonts w:ascii="Times New Roman" w:hAnsi="Times New Roman" w:cs="Times New Roman"/>
          <w:sz w:val="28"/>
          <w:szCs w:val="28"/>
        </w:rPr>
        <w:t>такі написи.</w:t>
      </w:r>
      <w:r w:rsidR="00440049" w:rsidRPr="00D7386F">
        <w:rPr>
          <w:rFonts w:ascii="Times New Roman" w:hAnsi="Times New Roman" w:cs="Times New Roman"/>
          <w:sz w:val="28"/>
          <w:szCs w:val="28"/>
        </w:rPr>
        <w:t xml:space="preserve"> Їх зміст</w:t>
      </w:r>
      <w:r w:rsidRPr="00D7386F">
        <w:rPr>
          <w:rFonts w:ascii="Times New Roman" w:hAnsi="Times New Roman" w:cs="Times New Roman"/>
          <w:sz w:val="28"/>
          <w:szCs w:val="28"/>
        </w:rPr>
        <w:t>:</w:t>
      </w:r>
      <w:r w:rsidR="00440049" w:rsidRPr="00D7386F">
        <w:rPr>
          <w:rFonts w:ascii="Times New Roman" w:hAnsi="Times New Roman" w:cs="Times New Roman"/>
          <w:sz w:val="28"/>
          <w:szCs w:val="28"/>
        </w:rPr>
        <w:t xml:space="preserve"> ж</w:t>
      </w:r>
      <w:r w:rsidRPr="00D7386F">
        <w:rPr>
          <w:rFonts w:ascii="Times New Roman" w:hAnsi="Times New Roman" w:cs="Times New Roman"/>
          <w:sz w:val="28"/>
          <w:szCs w:val="28"/>
        </w:rPr>
        <w:t xml:space="preserve">оден іноземець не сміє увійти за ґрати і огорожу святилища. Хто буде схоплений, той сам </w:t>
      </w:r>
      <w:r w:rsidR="00881B5D">
        <w:rPr>
          <w:rFonts w:ascii="Times New Roman" w:hAnsi="Times New Roman" w:cs="Times New Roman"/>
          <w:sz w:val="28"/>
          <w:szCs w:val="28"/>
        </w:rPr>
        <w:t>стане винуватцем власної смерті [</w:t>
      </w:r>
      <w:r w:rsidR="00881B5D" w:rsidRPr="00115F9A">
        <w:rPr>
          <w:rFonts w:ascii="Times New Roman" w:hAnsi="Times New Roman" w:cs="Times New Roman"/>
          <w:sz w:val="28"/>
          <w:szCs w:val="28"/>
          <w:lang w:val="ru-RU"/>
        </w:rPr>
        <w:t>4</w:t>
      </w:r>
      <w:r w:rsidR="00881B5D">
        <w:rPr>
          <w:rFonts w:ascii="Times New Roman" w:hAnsi="Times New Roman" w:cs="Times New Roman"/>
          <w:sz w:val="28"/>
          <w:szCs w:val="28"/>
        </w:rPr>
        <w:t>;5].</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Усередині цієї території, на узвишші, стояв власне храм, збудований з величе</w:t>
      </w:r>
      <w:r w:rsidR="004E7B75" w:rsidRPr="00D7386F">
        <w:rPr>
          <w:rFonts w:ascii="Times New Roman" w:hAnsi="Times New Roman" w:cs="Times New Roman"/>
          <w:sz w:val="28"/>
          <w:szCs w:val="28"/>
        </w:rPr>
        <w:t xml:space="preserve">зних блоків білого каменю. Його </w:t>
      </w:r>
      <w:r w:rsidRPr="00D7386F">
        <w:rPr>
          <w:rFonts w:ascii="Times New Roman" w:hAnsi="Times New Roman" w:cs="Times New Roman"/>
          <w:sz w:val="28"/>
          <w:szCs w:val="28"/>
        </w:rPr>
        <w:t>внутрішня частина по ширині і довжині відповідала ширині і довжині Соло</w:t>
      </w:r>
      <w:r w:rsidR="004E7B75" w:rsidRPr="00D7386F">
        <w:rPr>
          <w:rFonts w:ascii="Times New Roman" w:hAnsi="Times New Roman" w:cs="Times New Roman"/>
          <w:sz w:val="28"/>
          <w:szCs w:val="28"/>
        </w:rPr>
        <w:t>монового Храму</w:t>
      </w:r>
      <w:r w:rsidRPr="00D7386F">
        <w:rPr>
          <w:rFonts w:ascii="Times New Roman" w:hAnsi="Times New Roman" w:cs="Times New Roman"/>
          <w:sz w:val="28"/>
          <w:szCs w:val="28"/>
        </w:rPr>
        <w:t xml:space="preserve">. Однак висотою він був не 15 метрів, а 20 метрів (не </w:t>
      </w:r>
      <w:r w:rsidR="004E7B75" w:rsidRPr="00D7386F">
        <w:rPr>
          <w:rFonts w:ascii="Times New Roman" w:hAnsi="Times New Roman" w:cs="Times New Roman"/>
          <w:sz w:val="28"/>
          <w:szCs w:val="28"/>
        </w:rPr>
        <w:t>в</w:t>
      </w:r>
      <w:r w:rsidRPr="00D7386F">
        <w:rPr>
          <w:rFonts w:ascii="Times New Roman" w:hAnsi="Times New Roman" w:cs="Times New Roman"/>
          <w:sz w:val="28"/>
          <w:szCs w:val="28"/>
        </w:rPr>
        <w:t>рах</w:t>
      </w:r>
      <w:r w:rsidR="004E7B75" w:rsidRPr="00D7386F">
        <w:rPr>
          <w:rFonts w:ascii="Times New Roman" w:hAnsi="Times New Roman" w:cs="Times New Roman"/>
          <w:sz w:val="28"/>
          <w:szCs w:val="28"/>
        </w:rPr>
        <w:t>ов</w:t>
      </w:r>
      <w:r w:rsidRPr="00D7386F">
        <w:rPr>
          <w:rFonts w:ascii="Times New Roman" w:hAnsi="Times New Roman" w:cs="Times New Roman"/>
          <w:sz w:val="28"/>
          <w:szCs w:val="28"/>
        </w:rPr>
        <w:t>уючи верхньої палати).</w:t>
      </w:r>
    </w:p>
    <w:p w:rsidR="009B20DC" w:rsidRPr="007F0F07" w:rsidRDefault="009B20DC"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lastRenderedPageBreak/>
        <w:t>Перед входом в храм стояв вівтар для всеспалення, зроблений з нетесаних каменів. На північ від жертовника знаходилося м</w:t>
      </w:r>
      <w:r w:rsidR="004E7B75" w:rsidRPr="00D7386F">
        <w:rPr>
          <w:rFonts w:ascii="Times New Roman" w:hAnsi="Times New Roman" w:cs="Times New Roman"/>
          <w:sz w:val="28"/>
          <w:szCs w:val="28"/>
        </w:rPr>
        <w:t>ісце, де заколювали і готували</w:t>
      </w:r>
      <w:r w:rsidRPr="00D7386F">
        <w:rPr>
          <w:rFonts w:ascii="Times New Roman" w:hAnsi="Times New Roman" w:cs="Times New Roman"/>
          <w:sz w:val="28"/>
          <w:szCs w:val="28"/>
        </w:rPr>
        <w:t xml:space="preserve"> до </w:t>
      </w:r>
      <w:r w:rsidR="004E7B75" w:rsidRPr="00D7386F">
        <w:rPr>
          <w:rFonts w:ascii="Times New Roman" w:hAnsi="Times New Roman" w:cs="Times New Roman"/>
          <w:sz w:val="28"/>
          <w:szCs w:val="28"/>
        </w:rPr>
        <w:t>усеспалення жертовних тварин</w:t>
      </w:r>
      <w:r w:rsidR="00474A23" w:rsidRPr="00D7386F">
        <w:rPr>
          <w:rFonts w:ascii="Times New Roman" w:hAnsi="Times New Roman" w:cs="Times New Roman"/>
          <w:sz w:val="28"/>
          <w:szCs w:val="28"/>
        </w:rPr>
        <w:t>. На захід від проходу</w:t>
      </w:r>
      <w:r w:rsidRPr="00D7386F">
        <w:rPr>
          <w:rFonts w:ascii="Times New Roman" w:hAnsi="Times New Roman" w:cs="Times New Roman"/>
          <w:sz w:val="28"/>
          <w:szCs w:val="28"/>
        </w:rPr>
        <w:t xml:space="preserve"> до вівтаря був умивальник для обмивань священ</w:t>
      </w:r>
      <w:r w:rsidR="00474A23" w:rsidRPr="00D7386F">
        <w:rPr>
          <w:rFonts w:ascii="Times New Roman" w:hAnsi="Times New Roman" w:cs="Times New Roman"/>
          <w:sz w:val="28"/>
          <w:szCs w:val="28"/>
        </w:rPr>
        <w:t>н</w:t>
      </w:r>
      <w:r w:rsidRPr="00D7386F">
        <w:rPr>
          <w:rFonts w:ascii="Times New Roman" w:hAnsi="Times New Roman" w:cs="Times New Roman"/>
          <w:sz w:val="28"/>
          <w:szCs w:val="28"/>
        </w:rPr>
        <w:t>иків. Всередині самого храму, як і в старозавітні дні, перебували вівтар для кадила, світильник, щ</w:t>
      </w:r>
      <w:r w:rsidR="00474A23" w:rsidRPr="00D7386F">
        <w:rPr>
          <w:rFonts w:ascii="Times New Roman" w:hAnsi="Times New Roman" w:cs="Times New Roman"/>
          <w:sz w:val="28"/>
          <w:szCs w:val="28"/>
        </w:rPr>
        <w:t>о розгалужується на сім лампад</w:t>
      </w:r>
      <w:r w:rsidR="00446194" w:rsidRPr="00D7386F">
        <w:rPr>
          <w:rFonts w:ascii="Times New Roman" w:hAnsi="Times New Roman" w:cs="Times New Roman"/>
          <w:sz w:val="28"/>
          <w:szCs w:val="28"/>
        </w:rPr>
        <w:t>,</w:t>
      </w:r>
      <w:r w:rsidR="00474A23" w:rsidRPr="00D7386F">
        <w:rPr>
          <w:rFonts w:ascii="Times New Roman" w:hAnsi="Times New Roman" w:cs="Times New Roman"/>
          <w:sz w:val="28"/>
          <w:szCs w:val="28"/>
        </w:rPr>
        <w:t xml:space="preserve"> </w:t>
      </w:r>
      <w:r w:rsidRPr="00D7386F">
        <w:rPr>
          <w:rFonts w:ascii="Times New Roman" w:hAnsi="Times New Roman" w:cs="Times New Roman"/>
          <w:sz w:val="28"/>
          <w:szCs w:val="28"/>
        </w:rPr>
        <w:t>і стіл з акацієвого дерева для хлібів п</w:t>
      </w:r>
      <w:r w:rsidR="00474A23" w:rsidRPr="00D7386F">
        <w:rPr>
          <w:rFonts w:ascii="Times New Roman" w:hAnsi="Times New Roman" w:cs="Times New Roman"/>
          <w:sz w:val="28"/>
          <w:szCs w:val="28"/>
        </w:rPr>
        <w:t>ропозиції, обкладений золотом</w:t>
      </w:r>
      <w:r w:rsidRPr="00D7386F">
        <w:rPr>
          <w:rFonts w:ascii="Times New Roman" w:hAnsi="Times New Roman" w:cs="Times New Roman"/>
          <w:sz w:val="28"/>
          <w:szCs w:val="28"/>
        </w:rPr>
        <w:t>. Після падіння Єрусалима в 70 році</w:t>
      </w:r>
      <w:r w:rsidR="00474A23" w:rsidRPr="00D7386F">
        <w:rPr>
          <w:rFonts w:ascii="Times New Roman" w:hAnsi="Times New Roman" w:cs="Times New Roman"/>
          <w:sz w:val="28"/>
          <w:szCs w:val="28"/>
        </w:rPr>
        <w:t xml:space="preserve"> Тіт відвіз останні два предмети</w:t>
      </w:r>
      <w:r w:rsidRPr="00D7386F">
        <w:rPr>
          <w:rFonts w:ascii="Times New Roman" w:hAnsi="Times New Roman" w:cs="Times New Roman"/>
          <w:sz w:val="28"/>
          <w:szCs w:val="28"/>
        </w:rPr>
        <w:t xml:space="preserve"> як </w:t>
      </w:r>
      <w:r w:rsidR="00474A23" w:rsidRPr="00D7386F">
        <w:rPr>
          <w:rFonts w:ascii="Times New Roman" w:hAnsi="Times New Roman" w:cs="Times New Roman"/>
          <w:sz w:val="28"/>
          <w:szCs w:val="28"/>
        </w:rPr>
        <w:t>трофей у</w:t>
      </w:r>
      <w:r w:rsidRPr="00D7386F">
        <w:rPr>
          <w:rFonts w:ascii="Times New Roman" w:hAnsi="Times New Roman" w:cs="Times New Roman"/>
          <w:sz w:val="28"/>
          <w:szCs w:val="28"/>
        </w:rPr>
        <w:t xml:space="preserve"> Рим. Їх зображення і понині можна бачити </w:t>
      </w:r>
      <w:r w:rsidR="007F0F07">
        <w:rPr>
          <w:rFonts w:ascii="Times New Roman" w:hAnsi="Times New Roman" w:cs="Times New Roman"/>
          <w:sz w:val="28"/>
          <w:szCs w:val="28"/>
        </w:rPr>
        <w:t xml:space="preserve">на арці Тита в римському Форумі </w:t>
      </w:r>
      <w:r w:rsidR="007F0F07" w:rsidRPr="007F0F07">
        <w:rPr>
          <w:rFonts w:ascii="Times New Roman" w:hAnsi="Times New Roman" w:cs="Times New Roman"/>
          <w:sz w:val="28"/>
          <w:szCs w:val="28"/>
          <w:lang w:val="ru-RU"/>
        </w:rPr>
        <w:t>[4].</w:t>
      </w:r>
    </w:p>
    <w:p w:rsidR="009B20DC" w:rsidRPr="00D7386F" w:rsidRDefault="0032220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За днів Ісуса головним актом ю</w:t>
      </w:r>
      <w:r w:rsidR="009B20DC" w:rsidRPr="00D7386F">
        <w:rPr>
          <w:rFonts w:ascii="Times New Roman" w:hAnsi="Times New Roman" w:cs="Times New Roman"/>
          <w:sz w:val="28"/>
          <w:szCs w:val="28"/>
        </w:rPr>
        <w:t xml:space="preserve">дейського ритуалу в храмі були щоденні </w:t>
      </w:r>
      <w:r w:rsidRPr="00D7386F">
        <w:rPr>
          <w:rFonts w:ascii="Times New Roman" w:hAnsi="Times New Roman" w:cs="Times New Roman"/>
          <w:sz w:val="28"/>
          <w:szCs w:val="28"/>
        </w:rPr>
        <w:t>усес</w:t>
      </w:r>
      <w:r w:rsidR="009B20DC" w:rsidRPr="00D7386F">
        <w:rPr>
          <w:rFonts w:ascii="Times New Roman" w:hAnsi="Times New Roman" w:cs="Times New Roman"/>
          <w:sz w:val="28"/>
          <w:szCs w:val="28"/>
        </w:rPr>
        <w:t xml:space="preserve">палення. Вони відбувалися двічі на день: вранці близько 9 </w:t>
      </w:r>
      <w:r w:rsidRPr="00D7386F">
        <w:rPr>
          <w:rFonts w:ascii="Times New Roman" w:hAnsi="Times New Roman" w:cs="Times New Roman"/>
          <w:sz w:val="28"/>
          <w:szCs w:val="28"/>
        </w:rPr>
        <w:t>години і вдень близько 15 годин</w:t>
      </w:r>
      <w:r w:rsidR="00446194" w:rsidRPr="00D7386F">
        <w:rPr>
          <w:rFonts w:ascii="Times New Roman" w:hAnsi="Times New Roman" w:cs="Times New Roman"/>
          <w:sz w:val="28"/>
          <w:szCs w:val="28"/>
        </w:rPr>
        <w:t xml:space="preserve"> від імені всього народу</w:t>
      </w:r>
      <w:r w:rsidR="009B20DC" w:rsidRPr="00D7386F">
        <w:rPr>
          <w:rFonts w:ascii="Times New Roman" w:hAnsi="Times New Roman" w:cs="Times New Roman"/>
          <w:sz w:val="28"/>
          <w:szCs w:val="28"/>
        </w:rPr>
        <w:t xml:space="preserve"> Ізраїлевого. Група священ</w:t>
      </w:r>
      <w:r w:rsidRPr="00D7386F">
        <w:rPr>
          <w:rFonts w:ascii="Times New Roman" w:hAnsi="Times New Roman" w:cs="Times New Roman"/>
          <w:sz w:val="28"/>
          <w:szCs w:val="28"/>
        </w:rPr>
        <w:t>н</w:t>
      </w:r>
      <w:r w:rsidR="009B20DC" w:rsidRPr="00D7386F">
        <w:rPr>
          <w:rFonts w:ascii="Times New Roman" w:hAnsi="Times New Roman" w:cs="Times New Roman"/>
          <w:sz w:val="28"/>
          <w:szCs w:val="28"/>
        </w:rPr>
        <w:t>иків, якій випадало здійснювати обряди, спала в сусідніх кімнатах. Перед світанком священ</w:t>
      </w:r>
      <w:r w:rsidRPr="00D7386F">
        <w:rPr>
          <w:rFonts w:ascii="Times New Roman" w:hAnsi="Times New Roman" w:cs="Times New Roman"/>
          <w:sz w:val="28"/>
          <w:szCs w:val="28"/>
        </w:rPr>
        <w:t>н</w:t>
      </w:r>
      <w:r w:rsidR="009B20DC" w:rsidRPr="00D7386F">
        <w:rPr>
          <w:rFonts w:ascii="Times New Roman" w:hAnsi="Times New Roman" w:cs="Times New Roman"/>
          <w:sz w:val="28"/>
          <w:szCs w:val="28"/>
        </w:rPr>
        <w:t xml:space="preserve">ики, які бажали брати участь в ранковому богослужінні, </w:t>
      </w:r>
      <w:r w:rsidRPr="00D7386F">
        <w:rPr>
          <w:rFonts w:ascii="Times New Roman" w:hAnsi="Times New Roman" w:cs="Times New Roman"/>
          <w:sz w:val="28"/>
          <w:szCs w:val="28"/>
        </w:rPr>
        <w:t>обмивалися</w:t>
      </w:r>
      <w:r w:rsidR="009B20DC" w:rsidRPr="00D7386F">
        <w:rPr>
          <w:rFonts w:ascii="Times New Roman" w:hAnsi="Times New Roman" w:cs="Times New Roman"/>
          <w:sz w:val="28"/>
          <w:szCs w:val="28"/>
        </w:rPr>
        <w:t xml:space="preserve"> і одягалися, а потім тягнули жереб, кому служити. </w:t>
      </w:r>
      <w:r w:rsidRPr="00D7386F">
        <w:rPr>
          <w:rFonts w:ascii="Times New Roman" w:hAnsi="Times New Roman" w:cs="Times New Roman"/>
          <w:sz w:val="28"/>
          <w:szCs w:val="28"/>
        </w:rPr>
        <w:t>Існували й інші обов’</w:t>
      </w:r>
      <w:r w:rsidR="009B20DC" w:rsidRPr="00D7386F">
        <w:rPr>
          <w:rFonts w:ascii="Times New Roman" w:hAnsi="Times New Roman" w:cs="Times New Roman"/>
          <w:sz w:val="28"/>
          <w:szCs w:val="28"/>
        </w:rPr>
        <w:t>язки, які вони виконувал</w:t>
      </w:r>
      <w:r w:rsidRPr="00D7386F">
        <w:rPr>
          <w:rFonts w:ascii="Times New Roman" w:hAnsi="Times New Roman" w:cs="Times New Roman"/>
          <w:sz w:val="28"/>
          <w:szCs w:val="28"/>
        </w:rPr>
        <w:t>и по черзі за жеребом: прибирали</w:t>
      </w:r>
      <w:r w:rsidR="009B20DC" w:rsidRPr="00D7386F">
        <w:rPr>
          <w:rFonts w:ascii="Times New Roman" w:hAnsi="Times New Roman" w:cs="Times New Roman"/>
          <w:sz w:val="28"/>
          <w:szCs w:val="28"/>
        </w:rPr>
        <w:t xml:space="preserve"> попіл з в</w:t>
      </w:r>
      <w:r w:rsidRPr="00D7386F">
        <w:rPr>
          <w:rFonts w:ascii="Times New Roman" w:hAnsi="Times New Roman" w:cs="Times New Roman"/>
          <w:sz w:val="28"/>
          <w:szCs w:val="28"/>
        </w:rPr>
        <w:t>івтаря для всеспалення, готували дрова для вогню, заколювали</w:t>
      </w:r>
      <w:r w:rsidR="009B20DC" w:rsidRPr="00D7386F">
        <w:rPr>
          <w:rFonts w:ascii="Times New Roman" w:hAnsi="Times New Roman" w:cs="Times New Roman"/>
          <w:sz w:val="28"/>
          <w:szCs w:val="28"/>
        </w:rPr>
        <w:t xml:space="preserve"> а</w:t>
      </w:r>
      <w:r w:rsidRPr="00D7386F">
        <w:rPr>
          <w:rFonts w:ascii="Times New Roman" w:hAnsi="Times New Roman" w:cs="Times New Roman"/>
          <w:sz w:val="28"/>
          <w:szCs w:val="28"/>
        </w:rPr>
        <w:t>гнців, очищали світильник, готували</w:t>
      </w:r>
      <w:r w:rsidR="00031D9E">
        <w:rPr>
          <w:rFonts w:ascii="Times New Roman" w:hAnsi="Times New Roman" w:cs="Times New Roman"/>
          <w:sz w:val="28"/>
          <w:szCs w:val="28"/>
        </w:rPr>
        <w:t xml:space="preserve"> пропозицію з борошна і напою [</w:t>
      </w:r>
      <w:r w:rsidR="00031D9E" w:rsidRPr="00115F9A">
        <w:rPr>
          <w:rFonts w:ascii="Times New Roman" w:hAnsi="Times New Roman" w:cs="Times New Roman"/>
          <w:sz w:val="28"/>
          <w:szCs w:val="28"/>
          <w:lang w:val="ru-RU"/>
        </w:rPr>
        <w:t>1</w:t>
      </w:r>
      <w:r w:rsidR="00031D9E">
        <w:rPr>
          <w:rFonts w:ascii="Times New Roman" w:hAnsi="Times New Roman" w:cs="Times New Roman"/>
          <w:sz w:val="28"/>
          <w:szCs w:val="28"/>
        </w:rPr>
        <w:t>].</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На світанку в</w:t>
      </w:r>
      <w:r w:rsidR="00A45942" w:rsidRPr="00D7386F">
        <w:rPr>
          <w:rFonts w:ascii="Times New Roman" w:hAnsi="Times New Roman" w:cs="Times New Roman"/>
          <w:sz w:val="28"/>
          <w:szCs w:val="28"/>
        </w:rPr>
        <w:t>орота храмової огорожі відчинялися і на подвір’</w:t>
      </w:r>
      <w:r w:rsidRPr="00D7386F">
        <w:rPr>
          <w:rFonts w:ascii="Times New Roman" w:hAnsi="Times New Roman" w:cs="Times New Roman"/>
          <w:sz w:val="28"/>
          <w:szCs w:val="28"/>
        </w:rPr>
        <w:t>я почин</w:t>
      </w:r>
      <w:r w:rsidR="00A45942" w:rsidRPr="00D7386F">
        <w:rPr>
          <w:rFonts w:ascii="Times New Roman" w:hAnsi="Times New Roman" w:cs="Times New Roman"/>
          <w:sz w:val="28"/>
          <w:szCs w:val="28"/>
        </w:rPr>
        <w:t>али стікатися люди з Єрусалима та околиць, а також ю</w:t>
      </w:r>
      <w:r w:rsidRPr="00D7386F">
        <w:rPr>
          <w:rFonts w:ascii="Times New Roman" w:hAnsi="Times New Roman" w:cs="Times New Roman"/>
          <w:sz w:val="28"/>
          <w:szCs w:val="28"/>
        </w:rPr>
        <w:t>деї, які прийшли здалеку. Жінки займали своє місце у Дворі Жінок, який був трохи далі від храму і трохи нижче.</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Свяще</w:t>
      </w:r>
      <w:r w:rsidR="00A45942" w:rsidRPr="00D7386F">
        <w:rPr>
          <w:rFonts w:ascii="Times New Roman" w:hAnsi="Times New Roman" w:cs="Times New Roman"/>
          <w:sz w:val="28"/>
          <w:szCs w:val="28"/>
        </w:rPr>
        <w:t>н</w:t>
      </w:r>
      <w:r w:rsidRPr="00D7386F">
        <w:rPr>
          <w:rFonts w:ascii="Times New Roman" w:hAnsi="Times New Roman" w:cs="Times New Roman"/>
          <w:sz w:val="28"/>
          <w:szCs w:val="28"/>
        </w:rPr>
        <w:t>ники збиралися в кімнату для кор</w:t>
      </w:r>
      <w:r w:rsidR="00446194" w:rsidRPr="00D7386F">
        <w:rPr>
          <w:rFonts w:ascii="Times New Roman" w:hAnsi="Times New Roman" w:cs="Times New Roman"/>
          <w:sz w:val="28"/>
          <w:szCs w:val="28"/>
        </w:rPr>
        <w:t>откого богослужіння, після чого</w:t>
      </w:r>
      <w:r w:rsidRPr="00D7386F">
        <w:rPr>
          <w:rFonts w:ascii="Times New Roman" w:hAnsi="Times New Roman" w:cs="Times New Roman"/>
          <w:sz w:val="28"/>
          <w:szCs w:val="28"/>
        </w:rPr>
        <w:t xml:space="preserve"> </w:t>
      </w:r>
      <w:r w:rsidR="00A45942" w:rsidRPr="00D7386F">
        <w:rPr>
          <w:rFonts w:ascii="Times New Roman" w:hAnsi="Times New Roman" w:cs="Times New Roman"/>
          <w:sz w:val="28"/>
          <w:szCs w:val="28"/>
        </w:rPr>
        <w:t>починався урочистий ритуал, пов’</w:t>
      </w:r>
      <w:r w:rsidRPr="00D7386F">
        <w:rPr>
          <w:rFonts w:ascii="Times New Roman" w:hAnsi="Times New Roman" w:cs="Times New Roman"/>
          <w:sz w:val="28"/>
          <w:szCs w:val="28"/>
        </w:rPr>
        <w:t xml:space="preserve">язаний з </w:t>
      </w:r>
      <w:r w:rsidR="00A45942" w:rsidRPr="00D7386F">
        <w:rPr>
          <w:rFonts w:ascii="Times New Roman" w:hAnsi="Times New Roman" w:cs="Times New Roman"/>
          <w:sz w:val="28"/>
          <w:szCs w:val="28"/>
        </w:rPr>
        <w:t xml:space="preserve">кадінням </w:t>
      </w:r>
      <w:r w:rsidRPr="00D7386F">
        <w:rPr>
          <w:rFonts w:ascii="Times New Roman" w:hAnsi="Times New Roman" w:cs="Times New Roman"/>
          <w:sz w:val="28"/>
          <w:szCs w:val="28"/>
        </w:rPr>
        <w:t>і спаленням жертовного ягняти. Коли свяще</w:t>
      </w:r>
      <w:r w:rsidR="00A45942" w:rsidRPr="00D7386F">
        <w:rPr>
          <w:rFonts w:ascii="Times New Roman" w:hAnsi="Times New Roman" w:cs="Times New Roman"/>
          <w:sz w:val="28"/>
          <w:szCs w:val="28"/>
        </w:rPr>
        <w:t>ники входили в храм з кадилом</w:t>
      </w:r>
      <w:r w:rsidRPr="00D7386F">
        <w:rPr>
          <w:rFonts w:ascii="Times New Roman" w:hAnsi="Times New Roman" w:cs="Times New Roman"/>
          <w:sz w:val="28"/>
          <w:szCs w:val="28"/>
        </w:rPr>
        <w:t xml:space="preserve">, </w:t>
      </w:r>
      <w:r w:rsidR="00A45942" w:rsidRPr="00D7386F">
        <w:rPr>
          <w:rFonts w:ascii="Times New Roman" w:hAnsi="Times New Roman" w:cs="Times New Roman"/>
          <w:sz w:val="28"/>
          <w:szCs w:val="28"/>
        </w:rPr>
        <w:t xml:space="preserve">ті, хто молився </w:t>
      </w:r>
      <w:r w:rsidRPr="00D7386F">
        <w:rPr>
          <w:rFonts w:ascii="Times New Roman" w:hAnsi="Times New Roman" w:cs="Times New Roman"/>
          <w:sz w:val="28"/>
          <w:szCs w:val="28"/>
        </w:rPr>
        <w:t>зовні</w:t>
      </w:r>
      <w:r w:rsidR="00A45942" w:rsidRPr="00D7386F">
        <w:rPr>
          <w:rFonts w:ascii="Times New Roman" w:hAnsi="Times New Roman" w:cs="Times New Roman"/>
          <w:sz w:val="28"/>
          <w:szCs w:val="28"/>
        </w:rPr>
        <w:t>,</w:t>
      </w:r>
      <w:r w:rsidRPr="00D7386F">
        <w:rPr>
          <w:rFonts w:ascii="Times New Roman" w:hAnsi="Times New Roman" w:cs="Times New Roman"/>
          <w:sz w:val="28"/>
          <w:szCs w:val="28"/>
        </w:rPr>
        <w:t xml:space="preserve"> простягалися ни</w:t>
      </w:r>
      <w:r w:rsidR="00A45942" w:rsidRPr="00D7386F">
        <w:rPr>
          <w:rFonts w:ascii="Times New Roman" w:hAnsi="Times New Roman" w:cs="Times New Roman"/>
          <w:sz w:val="28"/>
          <w:szCs w:val="28"/>
        </w:rPr>
        <w:t>ць в поклонінні і тихій молитві. Виходячи</w:t>
      </w:r>
      <w:r w:rsidRPr="00D7386F">
        <w:rPr>
          <w:rFonts w:ascii="Times New Roman" w:hAnsi="Times New Roman" w:cs="Times New Roman"/>
          <w:sz w:val="28"/>
          <w:szCs w:val="28"/>
        </w:rPr>
        <w:t xml:space="preserve"> з храму, священик читав бла</w:t>
      </w:r>
      <w:r w:rsidR="00BB2247" w:rsidRPr="00D7386F">
        <w:rPr>
          <w:rFonts w:ascii="Times New Roman" w:hAnsi="Times New Roman" w:cs="Times New Roman"/>
          <w:sz w:val="28"/>
          <w:szCs w:val="28"/>
        </w:rPr>
        <w:t>гословення зі сходів храмового ґ</w:t>
      </w:r>
      <w:r w:rsidRPr="00D7386F">
        <w:rPr>
          <w:rFonts w:ascii="Times New Roman" w:hAnsi="Times New Roman" w:cs="Times New Roman"/>
          <w:sz w:val="28"/>
          <w:szCs w:val="28"/>
        </w:rPr>
        <w:t xml:space="preserve">анку, </w:t>
      </w:r>
      <w:r w:rsidR="00A45942" w:rsidRPr="00D7386F">
        <w:rPr>
          <w:rFonts w:ascii="Times New Roman" w:hAnsi="Times New Roman" w:cs="Times New Roman"/>
          <w:sz w:val="28"/>
          <w:szCs w:val="28"/>
        </w:rPr>
        <w:t xml:space="preserve">а </w:t>
      </w:r>
      <w:r w:rsidRPr="00D7386F">
        <w:rPr>
          <w:rFonts w:ascii="Times New Roman" w:hAnsi="Times New Roman" w:cs="Times New Roman"/>
          <w:sz w:val="28"/>
          <w:szCs w:val="28"/>
        </w:rPr>
        <w:t>частини жертви поклад</w:t>
      </w:r>
      <w:r w:rsidR="00A45942" w:rsidRPr="00D7386F">
        <w:rPr>
          <w:rFonts w:ascii="Times New Roman" w:hAnsi="Times New Roman" w:cs="Times New Roman"/>
          <w:sz w:val="28"/>
          <w:szCs w:val="28"/>
        </w:rPr>
        <w:t>алися на вівтар і спалювалися. Возливання винного приношення (приблизно</w:t>
      </w:r>
      <w:r w:rsidRPr="00D7386F">
        <w:rPr>
          <w:rFonts w:ascii="Times New Roman" w:hAnsi="Times New Roman" w:cs="Times New Roman"/>
          <w:sz w:val="28"/>
          <w:szCs w:val="28"/>
        </w:rPr>
        <w:t xml:space="preserve"> 2-3 лі</w:t>
      </w:r>
      <w:r w:rsidR="00A45942" w:rsidRPr="00D7386F">
        <w:rPr>
          <w:rFonts w:ascii="Times New Roman" w:hAnsi="Times New Roman" w:cs="Times New Roman"/>
          <w:sz w:val="28"/>
          <w:szCs w:val="28"/>
        </w:rPr>
        <w:t>три) служило сигналом для хору л</w:t>
      </w:r>
      <w:r w:rsidRPr="00D7386F">
        <w:rPr>
          <w:rFonts w:ascii="Times New Roman" w:hAnsi="Times New Roman" w:cs="Times New Roman"/>
          <w:sz w:val="28"/>
          <w:szCs w:val="28"/>
        </w:rPr>
        <w:t>евитів, як</w:t>
      </w:r>
      <w:r w:rsidR="00A45942" w:rsidRPr="00D7386F">
        <w:rPr>
          <w:rFonts w:ascii="Times New Roman" w:hAnsi="Times New Roman" w:cs="Times New Roman"/>
          <w:sz w:val="28"/>
          <w:szCs w:val="28"/>
        </w:rPr>
        <w:t>ий починав співати псалом дня</w:t>
      </w:r>
      <w:r w:rsidRPr="00D7386F">
        <w:rPr>
          <w:rFonts w:ascii="Times New Roman" w:hAnsi="Times New Roman" w:cs="Times New Roman"/>
          <w:sz w:val="28"/>
          <w:szCs w:val="28"/>
        </w:rPr>
        <w:t xml:space="preserve">. Хор співав під </w:t>
      </w:r>
      <w:r w:rsidR="00325B79" w:rsidRPr="00D7386F">
        <w:rPr>
          <w:rFonts w:ascii="Times New Roman" w:hAnsi="Times New Roman" w:cs="Times New Roman"/>
          <w:sz w:val="28"/>
          <w:szCs w:val="28"/>
        </w:rPr>
        <w:t xml:space="preserve">супровід </w:t>
      </w:r>
      <w:r w:rsidR="00A45942" w:rsidRPr="00D7386F">
        <w:rPr>
          <w:rFonts w:ascii="Times New Roman" w:hAnsi="Times New Roman" w:cs="Times New Roman"/>
          <w:sz w:val="28"/>
          <w:szCs w:val="28"/>
        </w:rPr>
        <w:t xml:space="preserve">інструментальної </w:t>
      </w:r>
      <w:r w:rsidR="00A45942" w:rsidRPr="00D7386F">
        <w:rPr>
          <w:rFonts w:ascii="Times New Roman" w:hAnsi="Times New Roman" w:cs="Times New Roman"/>
          <w:sz w:val="28"/>
          <w:szCs w:val="28"/>
        </w:rPr>
        <w:lastRenderedPageBreak/>
        <w:t>музики, у</w:t>
      </w:r>
      <w:r w:rsidRPr="00D7386F">
        <w:rPr>
          <w:rFonts w:ascii="Times New Roman" w:hAnsi="Times New Roman" w:cs="Times New Roman"/>
          <w:sz w:val="28"/>
          <w:szCs w:val="28"/>
        </w:rPr>
        <w:t xml:space="preserve"> тому числі арфи і псалтирі (гуслі), а так</w:t>
      </w:r>
      <w:r w:rsidR="00325B79" w:rsidRPr="00D7386F">
        <w:rPr>
          <w:rFonts w:ascii="Times New Roman" w:hAnsi="Times New Roman" w:cs="Times New Roman"/>
          <w:sz w:val="28"/>
          <w:szCs w:val="28"/>
        </w:rPr>
        <w:t xml:space="preserve">ож деяких духових інструментів. </w:t>
      </w:r>
      <w:r w:rsidRPr="00D7386F">
        <w:rPr>
          <w:rFonts w:ascii="Times New Roman" w:hAnsi="Times New Roman" w:cs="Times New Roman"/>
          <w:sz w:val="28"/>
          <w:szCs w:val="28"/>
        </w:rPr>
        <w:t>Час від часу два священ</w:t>
      </w:r>
      <w:r w:rsidR="00325B79" w:rsidRPr="00D7386F">
        <w:rPr>
          <w:rFonts w:ascii="Times New Roman" w:hAnsi="Times New Roman" w:cs="Times New Roman"/>
          <w:sz w:val="28"/>
          <w:szCs w:val="28"/>
        </w:rPr>
        <w:t>ника дули</w:t>
      </w:r>
      <w:r w:rsidRPr="00D7386F">
        <w:rPr>
          <w:rFonts w:ascii="Times New Roman" w:hAnsi="Times New Roman" w:cs="Times New Roman"/>
          <w:sz w:val="28"/>
          <w:szCs w:val="28"/>
        </w:rPr>
        <w:t xml:space="preserve"> в срібні роги, при звуках яких народ знову падав ниць.</w:t>
      </w:r>
    </w:p>
    <w:p w:rsidR="009B20DC" w:rsidRPr="00D7386F" w:rsidRDefault="004972AD"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Після закінчення псалма загальне богослужіння завершувалося</w:t>
      </w:r>
      <w:r w:rsidR="009B20DC" w:rsidRPr="00D7386F">
        <w:rPr>
          <w:rFonts w:ascii="Times New Roman" w:hAnsi="Times New Roman" w:cs="Times New Roman"/>
          <w:sz w:val="28"/>
          <w:szCs w:val="28"/>
        </w:rPr>
        <w:t xml:space="preserve"> і наступала черга приватних жертвоприношень. Це були різні спокутні і подячні жер</w:t>
      </w:r>
      <w:r w:rsidRPr="00D7386F">
        <w:rPr>
          <w:rFonts w:ascii="Times New Roman" w:hAnsi="Times New Roman" w:cs="Times New Roman"/>
          <w:sz w:val="28"/>
          <w:szCs w:val="28"/>
        </w:rPr>
        <w:t>тви, принесені благочестивими ю</w:t>
      </w:r>
      <w:r w:rsidR="009B20DC" w:rsidRPr="00D7386F">
        <w:rPr>
          <w:rFonts w:ascii="Times New Roman" w:hAnsi="Times New Roman" w:cs="Times New Roman"/>
          <w:sz w:val="28"/>
          <w:szCs w:val="28"/>
        </w:rPr>
        <w:t>деями за свій рахунок. Одне з жертвоприношень, запропоноване Законом Мойсеєвим, відбувалося через 40 днів після народження дитини. Зазвичай</w:t>
      </w:r>
      <w:r w:rsidR="00461294" w:rsidRPr="00D7386F">
        <w:rPr>
          <w:rFonts w:ascii="Times New Roman" w:hAnsi="Times New Roman" w:cs="Times New Roman"/>
          <w:sz w:val="28"/>
          <w:szCs w:val="28"/>
        </w:rPr>
        <w:t>,</w:t>
      </w:r>
      <w:r w:rsidR="009B20DC" w:rsidRPr="00D7386F">
        <w:rPr>
          <w:rFonts w:ascii="Times New Roman" w:hAnsi="Times New Roman" w:cs="Times New Roman"/>
          <w:sz w:val="28"/>
          <w:szCs w:val="28"/>
        </w:rPr>
        <w:t xml:space="preserve"> воно складалося з однорічного ягняти для всеспалення і молодого голуба або горл</w:t>
      </w:r>
      <w:r w:rsidR="00951F8B" w:rsidRPr="00D7386F">
        <w:rPr>
          <w:rFonts w:ascii="Times New Roman" w:hAnsi="Times New Roman" w:cs="Times New Roman"/>
          <w:sz w:val="28"/>
          <w:szCs w:val="28"/>
        </w:rPr>
        <w:t>иці для жертви за гріх, але сім’</w:t>
      </w:r>
      <w:r w:rsidR="009B20DC" w:rsidRPr="00D7386F">
        <w:rPr>
          <w:rFonts w:ascii="Times New Roman" w:hAnsi="Times New Roman" w:cs="Times New Roman"/>
          <w:sz w:val="28"/>
          <w:szCs w:val="28"/>
        </w:rPr>
        <w:t>ям, які не могли дозволити собі покупку ягняти, дозволялося приносити замість н</w:t>
      </w:r>
      <w:r w:rsidR="00951F8B" w:rsidRPr="00D7386F">
        <w:rPr>
          <w:rFonts w:ascii="Times New Roman" w:hAnsi="Times New Roman" w:cs="Times New Roman"/>
          <w:sz w:val="28"/>
          <w:szCs w:val="28"/>
        </w:rPr>
        <w:t>ього другого голуба або горлицю.</w:t>
      </w:r>
    </w:p>
    <w:p w:rsidR="009B20DC" w:rsidRPr="00D7386F" w:rsidRDefault="00461294" w:rsidP="00EA04EA">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Ден</w:t>
      </w:r>
      <w:r w:rsidR="009B20DC" w:rsidRPr="00D7386F">
        <w:rPr>
          <w:rFonts w:ascii="Times New Roman" w:hAnsi="Times New Roman" w:cs="Times New Roman"/>
          <w:sz w:val="28"/>
          <w:szCs w:val="28"/>
        </w:rPr>
        <w:t>не богослужіння відрізнялос</w:t>
      </w:r>
      <w:r w:rsidR="00000669" w:rsidRPr="00D7386F">
        <w:rPr>
          <w:rFonts w:ascii="Times New Roman" w:hAnsi="Times New Roman" w:cs="Times New Roman"/>
          <w:sz w:val="28"/>
          <w:szCs w:val="28"/>
        </w:rPr>
        <w:t>я від ранкового тільки тим, що кадіння</w:t>
      </w:r>
      <w:r w:rsidR="009B20DC" w:rsidRPr="00D7386F">
        <w:rPr>
          <w:rFonts w:ascii="Times New Roman" w:hAnsi="Times New Roman" w:cs="Times New Roman"/>
          <w:sz w:val="28"/>
          <w:szCs w:val="28"/>
        </w:rPr>
        <w:t xml:space="preserve"> здійснювалося не до спалення жертовної тварини, а після нього. Для цієї служби також запалювалися лампади на семисвічник</w:t>
      </w:r>
      <w:r w:rsidRPr="00D7386F">
        <w:rPr>
          <w:rFonts w:ascii="Times New Roman" w:hAnsi="Times New Roman" w:cs="Times New Roman"/>
          <w:sz w:val="28"/>
          <w:szCs w:val="28"/>
        </w:rPr>
        <w:t>ах</w:t>
      </w:r>
      <w:r w:rsidR="00031D9E">
        <w:rPr>
          <w:rFonts w:ascii="Times New Roman" w:hAnsi="Times New Roman" w:cs="Times New Roman"/>
          <w:sz w:val="28"/>
          <w:szCs w:val="28"/>
        </w:rPr>
        <w:t xml:space="preserve"> [</w:t>
      </w:r>
      <w:r w:rsidR="00031D9E" w:rsidRPr="00115F9A">
        <w:rPr>
          <w:rFonts w:ascii="Times New Roman" w:hAnsi="Times New Roman" w:cs="Times New Roman"/>
          <w:sz w:val="28"/>
          <w:szCs w:val="28"/>
          <w:lang w:val="ru-RU"/>
        </w:rPr>
        <w:t>27</w:t>
      </w:r>
      <w:r w:rsidR="00031D9E">
        <w:rPr>
          <w:rFonts w:ascii="Times New Roman" w:hAnsi="Times New Roman" w:cs="Times New Roman"/>
          <w:sz w:val="28"/>
          <w:szCs w:val="28"/>
        </w:rPr>
        <w:t>].</w:t>
      </w:r>
    </w:p>
    <w:p w:rsidR="00654C00" w:rsidRPr="00D7386F" w:rsidRDefault="00654C00"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Та не лише в храмі збиралися юдеї для молитви та читання Святого Письма: іншим осередком та проявом релігійного життя була синагога та синагогальна служба.</w:t>
      </w:r>
    </w:p>
    <w:p w:rsidR="009B20DC" w:rsidRPr="00D7386F" w:rsidRDefault="00000669"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Значення синагоги у формуванні ю</w:t>
      </w:r>
      <w:r w:rsidR="009B20DC" w:rsidRPr="00D7386F">
        <w:rPr>
          <w:rFonts w:ascii="Times New Roman" w:hAnsi="Times New Roman" w:cs="Times New Roman"/>
          <w:sz w:val="28"/>
          <w:szCs w:val="28"/>
        </w:rPr>
        <w:t xml:space="preserve">даїзму важко переоцінити. Як не дивно, у </w:t>
      </w:r>
      <w:r w:rsidRPr="00D7386F">
        <w:rPr>
          <w:rFonts w:ascii="Times New Roman" w:hAnsi="Times New Roman" w:cs="Times New Roman"/>
          <w:sz w:val="28"/>
          <w:szCs w:val="28"/>
        </w:rPr>
        <w:t xml:space="preserve">вчених </w:t>
      </w:r>
      <w:r w:rsidR="009B20DC" w:rsidRPr="00D7386F">
        <w:rPr>
          <w:rFonts w:ascii="Times New Roman" w:hAnsi="Times New Roman" w:cs="Times New Roman"/>
          <w:sz w:val="28"/>
          <w:szCs w:val="28"/>
        </w:rPr>
        <w:t>немає інформації про її по</w:t>
      </w:r>
      <w:r w:rsidRPr="00D7386F">
        <w:rPr>
          <w:rFonts w:ascii="Times New Roman" w:hAnsi="Times New Roman" w:cs="Times New Roman"/>
          <w:sz w:val="28"/>
          <w:szCs w:val="28"/>
        </w:rPr>
        <w:t>ходження. Ні Старий Завіт, ні міжзавітна юдейська література про синагоги</w:t>
      </w:r>
      <w:r w:rsidR="009B20DC" w:rsidRPr="00D7386F">
        <w:rPr>
          <w:rFonts w:ascii="Times New Roman" w:hAnsi="Times New Roman" w:cs="Times New Roman"/>
          <w:sz w:val="28"/>
          <w:szCs w:val="28"/>
        </w:rPr>
        <w:t xml:space="preserve"> не згадують. Вчені з</w:t>
      </w:r>
      <w:r w:rsidRPr="00D7386F">
        <w:rPr>
          <w:rFonts w:ascii="Times New Roman" w:hAnsi="Times New Roman" w:cs="Times New Roman"/>
          <w:sz w:val="28"/>
          <w:szCs w:val="28"/>
        </w:rPr>
        <w:t>азвичай вважають, що синагога з’</w:t>
      </w:r>
      <w:r w:rsidR="009B20DC" w:rsidRPr="00D7386F">
        <w:rPr>
          <w:rFonts w:ascii="Times New Roman" w:hAnsi="Times New Roman" w:cs="Times New Roman"/>
          <w:sz w:val="28"/>
          <w:szCs w:val="28"/>
        </w:rPr>
        <w:t>явилася за часів вавилонського полону, після руйнування Єрусалимського храму в 586 році до н. е. Мабуть, благочестиві юдеї далеко від батьківщини відчували необхідність в особливих місцях, де вони могли б збиратися для молитви, ос</w:t>
      </w:r>
      <w:r w:rsidRPr="00D7386F">
        <w:rPr>
          <w:rFonts w:ascii="Times New Roman" w:hAnsi="Times New Roman" w:cs="Times New Roman"/>
          <w:sz w:val="28"/>
          <w:szCs w:val="28"/>
        </w:rPr>
        <w:t xml:space="preserve">обливо в суботу. Для релігійної настанови </w:t>
      </w:r>
      <w:r w:rsidR="009B20DC" w:rsidRPr="00D7386F">
        <w:rPr>
          <w:rFonts w:ascii="Times New Roman" w:hAnsi="Times New Roman" w:cs="Times New Roman"/>
          <w:sz w:val="28"/>
          <w:szCs w:val="28"/>
        </w:rPr>
        <w:t>було природно з</w:t>
      </w:r>
      <w:r w:rsidRPr="00D7386F">
        <w:rPr>
          <w:rFonts w:ascii="Times New Roman" w:hAnsi="Times New Roman" w:cs="Times New Roman"/>
          <w:sz w:val="28"/>
          <w:szCs w:val="28"/>
        </w:rPr>
        <w:t>биратися в будинку пророка</w:t>
      </w:r>
      <w:r w:rsidR="009B20DC" w:rsidRPr="00D7386F">
        <w:rPr>
          <w:rFonts w:ascii="Times New Roman" w:hAnsi="Times New Roman" w:cs="Times New Roman"/>
          <w:sz w:val="28"/>
          <w:szCs w:val="28"/>
        </w:rPr>
        <w:t>. Чи існували вже за часів полону спеціальні будинки для таких зустрічей, зараз важко сказати. У будь-якому випадку,</w:t>
      </w:r>
      <w:r w:rsidRPr="00D7386F">
        <w:rPr>
          <w:rFonts w:ascii="Times New Roman" w:hAnsi="Times New Roman" w:cs="Times New Roman"/>
          <w:sz w:val="28"/>
          <w:szCs w:val="28"/>
        </w:rPr>
        <w:t xml:space="preserve"> коли юдеї повернулися з полону</w:t>
      </w:r>
      <w:r w:rsidR="009B20DC" w:rsidRPr="00D7386F">
        <w:rPr>
          <w:rFonts w:ascii="Times New Roman" w:hAnsi="Times New Roman" w:cs="Times New Roman"/>
          <w:sz w:val="28"/>
          <w:szCs w:val="28"/>
        </w:rPr>
        <w:t xml:space="preserve"> і в домаккавейс</w:t>
      </w:r>
      <w:r w:rsidRPr="00D7386F">
        <w:rPr>
          <w:rFonts w:ascii="Times New Roman" w:hAnsi="Times New Roman" w:cs="Times New Roman"/>
          <w:sz w:val="28"/>
          <w:szCs w:val="28"/>
        </w:rPr>
        <w:t>ьки</w:t>
      </w:r>
      <w:r w:rsidR="009B20DC" w:rsidRPr="00D7386F">
        <w:rPr>
          <w:rFonts w:ascii="Times New Roman" w:hAnsi="Times New Roman" w:cs="Times New Roman"/>
          <w:sz w:val="28"/>
          <w:szCs w:val="28"/>
        </w:rPr>
        <w:t>й період, вони, на додаток до відновленого храму в Єрусалимі, стали будувати собі</w:t>
      </w:r>
      <w:r w:rsidRPr="00D7386F">
        <w:rPr>
          <w:rFonts w:ascii="Times New Roman" w:hAnsi="Times New Roman" w:cs="Times New Roman"/>
          <w:sz w:val="28"/>
          <w:szCs w:val="28"/>
        </w:rPr>
        <w:t xml:space="preserve"> будинки для релігійних зібрань.</w:t>
      </w:r>
    </w:p>
    <w:p w:rsidR="009C617B"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 xml:space="preserve">На початку нашої ери синагоги існували практично у всіх палестинських містах, а також у багатьох </w:t>
      </w:r>
      <w:r w:rsidR="00385DA3" w:rsidRPr="00D7386F">
        <w:rPr>
          <w:rFonts w:ascii="Times New Roman" w:hAnsi="Times New Roman" w:cs="Times New Roman"/>
          <w:sz w:val="28"/>
          <w:szCs w:val="28"/>
        </w:rPr>
        <w:t>центрах по всьому Середземномор’ю. На той час ю</w:t>
      </w:r>
      <w:r w:rsidRPr="00D7386F">
        <w:rPr>
          <w:rFonts w:ascii="Times New Roman" w:hAnsi="Times New Roman" w:cs="Times New Roman"/>
          <w:sz w:val="28"/>
          <w:szCs w:val="28"/>
        </w:rPr>
        <w:t xml:space="preserve">деї вже вважали синагогу інститутом майже сивої давнини, </w:t>
      </w:r>
      <w:r w:rsidR="008C6CAF">
        <w:rPr>
          <w:rFonts w:ascii="Times New Roman" w:hAnsi="Times New Roman" w:cs="Times New Roman"/>
          <w:sz w:val="28"/>
          <w:szCs w:val="28"/>
        </w:rPr>
        <w:t xml:space="preserve">що бере початок аж від Мойсея. </w:t>
      </w:r>
      <w:r w:rsidR="00385DA3" w:rsidRPr="00D7386F">
        <w:rPr>
          <w:rFonts w:ascii="Times New Roman" w:hAnsi="Times New Roman" w:cs="Times New Roman"/>
          <w:sz w:val="28"/>
          <w:szCs w:val="28"/>
        </w:rPr>
        <w:t>У великих</w:t>
      </w:r>
      <w:r w:rsidRPr="00D7386F">
        <w:rPr>
          <w:rFonts w:ascii="Times New Roman" w:hAnsi="Times New Roman" w:cs="Times New Roman"/>
          <w:sz w:val="28"/>
          <w:szCs w:val="28"/>
        </w:rPr>
        <w:t xml:space="preserve"> міста</w:t>
      </w:r>
      <w:r w:rsidR="00385DA3" w:rsidRPr="00D7386F">
        <w:rPr>
          <w:rFonts w:ascii="Times New Roman" w:hAnsi="Times New Roman" w:cs="Times New Roman"/>
          <w:sz w:val="28"/>
          <w:szCs w:val="28"/>
        </w:rPr>
        <w:t>х могло</w:t>
      </w:r>
      <w:r w:rsidRPr="00D7386F">
        <w:rPr>
          <w:rFonts w:ascii="Times New Roman" w:hAnsi="Times New Roman" w:cs="Times New Roman"/>
          <w:sz w:val="28"/>
          <w:szCs w:val="28"/>
        </w:rPr>
        <w:t xml:space="preserve"> </w:t>
      </w:r>
      <w:r w:rsidR="00385DA3" w:rsidRPr="00D7386F">
        <w:rPr>
          <w:rFonts w:ascii="Times New Roman" w:hAnsi="Times New Roman" w:cs="Times New Roman"/>
          <w:sz w:val="28"/>
          <w:szCs w:val="28"/>
        </w:rPr>
        <w:t xml:space="preserve">бути </w:t>
      </w:r>
      <w:r w:rsidRPr="00D7386F">
        <w:rPr>
          <w:rFonts w:ascii="Times New Roman" w:hAnsi="Times New Roman" w:cs="Times New Roman"/>
          <w:sz w:val="28"/>
          <w:szCs w:val="28"/>
        </w:rPr>
        <w:t>бага</w:t>
      </w:r>
      <w:r w:rsidR="00385DA3" w:rsidRPr="00D7386F">
        <w:rPr>
          <w:rFonts w:ascii="Times New Roman" w:hAnsi="Times New Roman" w:cs="Times New Roman"/>
          <w:sz w:val="28"/>
          <w:szCs w:val="28"/>
        </w:rPr>
        <w:t>то синагог (хоча талмудичні</w:t>
      </w:r>
      <w:r w:rsidRPr="00D7386F">
        <w:rPr>
          <w:rFonts w:ascii="Times New Roman" w:hAnsi="Times New Roman" w:cs="Times New Roman"/>
          <w:sz w:val="28"/>
          <w:szCs w:val="28"/>
        </w:rPr>
        <w:t xml:space="preserve"> переказ</w:t>
      </w:r>
      <w:r w:rsidR="00385DA3" w:rsidRPr="00D7386F">
        <w:rPr>
          <w:rFonts w:ascii="Times New Roman" w:hAnsi="Times New Roman" w:cs="Times New Roman"/>
          <w:sz w:val="28"/>
          <w:szCs w:val="28"/>
        </w:rPr>
        <w:t>и про 480 синагог в Єрусалим</w:t>
      </w:r>
      <w:r w:rsidR="00CD2C44" w:rsidRPr="00D7386F">
        <w:rPr>
          <w:rFonts w:ascii="Times New Roman" w:hAnsi="Times New Roman" w:cs="Times New Roman"/>
          <w:sz w:val="28"/>
          <w:szCs w:val="28"/>
        </w:rPr>
        <w:t>і –</w:t>
      </w:r>
      <w:r w:rsidR="00385DA3" w:rsidRPr="00D7386F">
        <w:rPr>
          <w:rFonts w:ascii="Times New Roman" w:hAnsi="Times New Roman" w:cs="Times New Roman"/>
          <w:sz w:val="28"/>
          <w:szCs w:val="28"/>
        </w:rPr>
        <w:t xml:space="preserve"> велике перебільшення). У них ю</w:t>
      </w:r>
      <w:r w:rsidRPr="00D7386F">
        <w:rPr>
          <w:rFonts w:ascii="Times New Roman" w:hAnsi="Times New Roman" w:cs="Times New Roman"/>
          <w:sz w:val="28"/>
          <w:szCs w:val="28"/>
        </w:rPr>
        <w:t>деї могли вибирати собі синагогу в залежності від свого куль</w:t>
      </w:r>
      <w:r w:rsidR="008C6CAF">
        <w:rPr>
          <w:rFonts w:ascii="Times New Roman" w:hAnsi="Times New Roman" w:cs="Times New Roman"/>
          <w:sz w:val="28"/>
          <w:szCs w:val="28"/>
        </w:rPr>
        <w:t>турного походження та інтересів [</w:t>
      </w:r>
      <w:r w:rsidR="008C6CAF" w:rsidRPr="008C6CAF">
        <w:rPr>
          <w:rFonts w:ascii="Times New Roman" w:hAnsi="Times New Roman" w:cs="Times New Roman"/>
          <w:sz w:val="28"/>
          <w:szCs w:val="28"/>
          <w:lang w:val="ru-RU"/>
        </w:rPr>
        <w:t>5</w:t>
      </w:r>
      <w:r w:rsidR="008C6CAF">
        <w:rPr>
          <w:rFonts w:ascii="Times New Roman" w:hAnsi="Times New Roman" w:cs="Times New Roman"/>
          <w:sz w:val="28"/>
          <w:szCs w:val="28"/>
        </w:rPr>
        <w:t>].</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Археологи виявили в Палестині руїни древніх синагог ранньохристиянського періоду. Синагоги не мали фік</w:t>
      </w:r>
      <w:r w:rsidR="009C617B" w:rsidRPr="00D7386F">
        <w:rPr>
          <w:rFonts w:ascii="Times New Roman" w:hAnsi="Times New Roman" w:cs="Times New Roman"/>
          <w:sz w:val="28"/>
          <w:szCs w:val="28"/>
        </w:rPr>
        <w:t>сованого розміру або фіксованої</w:t>
      </w:r>
      <w:r w:rsidRPr="00D7386F">
        <w:rPr>
          <w:rFonts w:ascii="Times New Roman" w:hAnsi="Times New Roman" w:cs="Times New Roman"/>
          <w:sz w:val="28"/>
          <w:szCs w:val="28"/>
        </w:rPr>
        <w:t xml:space="preserve"> форми, але більшість з них будувалися по прямокутному плану і мали два ряди колон, що розділяли внутрішню частину </w:t>
      </w:r>
      <w:r w:rsidR="009C617B" w:rsidRPr="00D7386F">
        <w:rPr>
          <w:rFonts w:ascii="Times New Roman" w:hAnsi="Times New Roman" w:cs="Times New Roman"/>
          <w:sz w:val="28"/>
          <w:szCs w:val="28"/>
        </w:rPr>
        <w:t>на центральний неф і дві бокові</w:t>
      </w:r>
      <w:r w:rsidR="00D90FB4" w:rsidRPr="00D7386F">
        <w:rPr>
          <w:rFonts w:ascii="Times New Roman" w:hAnsi="Times New Roman" w:cs="Times New Roman"/>
          <w:sz w:val="28"/>
          <w:szCs w:val="28"/>
        </w:rPr>
        <w:t xml:space="preserve"> частини. Відповідно до такого</w:t>
      </w:r>
      <w:r w:rsidRPr="00D7386F">
        <w:rPr>
          <w:rFonts w:ascii="Times New Roman" w:hAnsi="Times New Roman" w:cs="Times New Roman"/>
          <w:sz w:val="28"/>
          <w:szCs w:val="28"/>
        </w:rPr>
        <w:t xml:space="preserve"> планування</w:t>
      </w:r>
      <w:r w:rsidR="00CD2C44" w:rsidRPr="00D7386F">
        <w:rPr>
          <w:rFonts w:ascii="Times New Roman" w:hAnsi="Times New Roman" w:cs="Times New Roman"/>
          <w:sz w:val="28"/>
          <w:szCs w:val="28"/>
        </w:rPr>
        <w:t xml:space="preserve">, зазвичай, </w:t>
      </w:r>
      <w:r w:rsidR="00D90FB4" w:rsidRPr="00D7386F">
        <w:rPr>
          <w:rFonts w:ascii="Times New Roman" w:hAnsi="Times New Roman" w:cs="Times New Roman"/>
          <w:sz w:val="28"/>
          <w:szCs w:val="28"/>
        </w:rPr>
        <w:t xml:space="preserve">було три входи: великі середні двері і двоє менших дверей </w:t>
      </w:r>
      <w:r w:rsidRPr="00D7386F">
        <w:rPr>
          <w:rFonts w:ascii="Times New Roman" w:hAnsi="Times New Roman" w:cs="Times New Roman"/>
          <w:sz w:val="28"/>
          <w:szCs w:val="28"/>
        </w:rPr>
        <w:t xml:space="preserve">з </w:t>
      </w:r>
      <w:r w:rsidR="00D90FB4" w:rsidRPr="00D7386F">
        <w:rPr>
          <w:rFonts w:ascii="Times New Roman" w:hAnsi="Times New Roman" w:cs="Times New Roman"/>
          <w:sz w:val="28"/>
          <w:szCs w:val="28"/>
        </w:rPr>
        <w:t xml:space="preserve">двох </w:t>
      </w:r>
      <w:r w:rsidRPr="00D7386F">
        <w:rPr>
          <w:rFonts w:ascii="Times New Roman" w:hAnsi="Times New Roman" w:cs="Times New Roman"/>
          <w:sz w:val="28"/>
          <w:szCs w:val="28"/>
        </w:rPr>
        <w:t>боків від неї. Синагога зазвичай будувалася на найвищому місці міста, а вхідними воротами була звернена до Єрусалиму.</w:t>
      </w:r>
    </w:p>
    <w:p w:rsidR="00AB7F19" w:rsidRPr="00D7386F" w:rsidRDefault="00AB7F19"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У внутрішньому в</w:t>
      </w:r>
      <w:r w:rsidR="0022537F" w:rsidRPr="00D7386F">
        <w:rPr>
          <w:rFonts w:ascii="Times New Roman" w:hAnsi="Times New Roman" w:cs="Times New Roman"/>
          <w:sz w:val="28"/>
          <w:szCs w:val="28"/>
        </w:rPr>
        <w:t>бранні</w:t>
      </w:r>
      <w:r w:rsidR="009B20DC" w:rsidRPr="00D7386F">
        <w:rPr>
          <w:rFonts w:ascii="Times New Roman" w:hAnsi="Times New Roman" w:cs="Times New Roman"/>
          <w:sz w:val="28"/>
          <w:szCs w:val="28"/>
        </w:rPr>
        <w:t xml:space="preserve"> синагоги найва</w:t>
      </w:r>
      <w:r w:rsidR="0022537F" w:rsidRPr="00D7386F">
        <w:rPr>
          <w:rFonts w:ascii="Times New Roman" w:hAnsi="Times New Roman" w:cs="Times New Roman"/>
          <w:sz w:val="28"/>
          <w:szCs w:val="28"/>
        </w:rPr>
        <w:t>жливішим предметом був ковчег, у</w:t>
      </w:r>
      <w:r w:rsidR="009B20DC" w:rsidRPr="00D7386F">
        <w:rPr>
          <w:rFonts w:ascii="Times New Roman" w:hAnsi="Times New Roman" w:cs="Times New Roman"/>
          <w:sz w:val="28"/>
          <w:szCs w:val="28"/>
        </w:rPr>
        <w:t xml:space="preserve"> якому зберігалися єврейські священні сувої Закон</w:t>
      </w:r>
      <w:r w:rsidR="00DF185B" w:rsidRPr="00D7386F">
        <w:rPr>
          <w:rFonts w:ascii="Times New Roman" w:hAnsi="Times New Roman" w:cs="Times New Roman"/>
          <w:sz w:val="28"/>
          <w:szCs w:val="28"/>
        </w:rPr>
        <w:t>у і пророків. Біля ковчега було підвищення з підставкою</w:t>
      </w:r>
      <w:r w:rsidR="0022537F" w:rsidRPr="00D7386F">
        <w:rPr>
          <w:rFonts w:ascii="Times New Roman" w:hAnsi="Times New Roman" w:cs="Times New Roman"/>
          <w:sz w:val="28"/>
          <w:szCs w:val="28"/>
        </w:rPr>
        <w:t>, на яку</w:t>
      </w:r>
      <w:r w:rsidR="009B20DC" w:rsidRPr="00D7386F">
        <w:rPr>
          <w:rFonts w:ascii="Times New Roman" w:hAnsi="Times New Roman" w:cs="Times New Roman"/>
          <w:sz w:val="28"/>
          <w:szCs w:val="28"/>
        </w:rPr>
        <w:t xml:space="preserve"> ставав </w:t>
      </w:r>
      <w:r w:rsidR="00DF185B" w:rsidRPr="00D7386F">
        <w:rPr>
          <w:rFonts w:ascii="Times New Roman" w:hAnsi="Times New Roman" w:cs="Times New Roman"/>
          <w:sz w:val="28"/>
          <w:szCs w:val="28"/>
        </w:rPr>
        <w:t xml:space="preserve">промовець </w:t>
      </w:r>
      <w:r w:rsidR="009B20DC" w:rsidRPr="00D7386F">
        <w:rPr>
          <w:rFonts w:ascii="Times New Roman" w:hAnsi="Times New Roman" w:cs="Times New Roman"/>
          <w:sz w:val="28"/>
          <w:szCs w:val="28"/>
        </w:rPr>
        <w:t>або г</w:t>
      </w:r>
      <w:r w:rsidR="0022537F" w:rsidRPr="00D7386F">
        <w:rPr>
          <w:rFonts w:ascii="Times New Roman" w:hAnsi="Times New Roman" w:cs="Times New Roman"/>
          <w:sz w:val="28"/>
          <w:szCs w:val="28"/>
        </w:rPr>
        <w:t>оло</w:t>
      </w:r>
      <w:r w:rsidR="009B20DC" w:rsidRPr="00D7386F">
        <w:rPr>
          <w:rFonts w:ascii="Times New Roman" w:hAnsi="Times New Roman" w:cs="Times New Roman"/>
          <w:sz w:val="28"/>
          <w:szCs w:val="28"/>
        </w:rPr>
        <w:t>ва зборів. У більшості розкопаних древніх синагог</w:t>
      </w:r>
      <w:r w:rsidR="0022537F" w:rsidRPr="00D7386F">
        <w:rPr>
          <w:rFonts w:ascii="Times New Roman" w:hAnsi="Times New Roman" w:cs="Times New Roman"/>
          <w:sz w:val="28"/>
          <w:szCs w:val="28"/>
        </w:rPr>
        <w:t>ах</w:t>
      </w:r>
      <w:r w:rsidR="009B20DC" w:rsidRPr="00D7386F">
        <w:rPr>
          <w:rFonts w:ascii="Times New Roman" w:hAnsi="Times New Roman" w:cs="Times New Roman"/>
          <w:sz w:val="28"/>
          <w:szCs w:val="28"/>
        </w:rPr>
        <w:t xml:space="preserve"> був один або два ряди лавок, р</w:t>
      </w:r>
      <w:r w:rsidR="0022537F" w:rsidRPr="00D7386F">
        <w:rPr>
          <w:rFonts w:ascii="Times New Roman" w:hAnsi="Times New Roman" w:cs="Times New Roman"/>
          <w:sz w:val="28"/>
          <w:szCs w:val="28"/>
        </w:rPr>
        <w:t>озташованих уздовж двох або трьох ст</w:t>
      </w:r>
      <w:r w:rsidR="003E027D" w:rsidRPr="00D7386F">
        <w:rPr>
          <w:rFonts w:ascii="Times New Roman" w:hAnsi="Times New Roman" w:cs="Times New Roman"/>
          <w:sz w:val="28"/>
          <w:szCs w:val="28"/>
        </w:rPr>
        <w:t>ін. Люди, яким не вистачило місць для</w:t>
      </w:r>
      <w:r w:rsidR="0022537F" w:rsidRPr="00D7386F">
        <w:rPr>
          <w:rFonts w:ascii="Times New Roman" w:hAnsi="Times New Roman" w:cs="Times New Roman"/>
          <w:sz w:val="28"/>
          <w:szCs w:val="28"/>
        </w:rPr>
        <w:t xml:space="preserve"> </w:t>
      </w:r>
      <w:r w:rsidR="003E027D" w:rsidRPr="00D7386F">
        <w:rPr>
          <w:rFonts w:ascii="Times New Roman" w:hAnsi="Times New Roman" w:cs="Times New Roman"/>
          <w:sz w:val="28"/>
          <w:szCs w:val="28"/>
        </w:rPr>
        <w:t>сидіння</w:t>
      </w:r>
      <w:r w:rsidR="009B20DC" w:rsidRPr="00D7386F">
        <w:rPr>
          <w:rFonts w:ascii="Times New Roman" w:hAnsi="Times New Roman" w:cs="Times New Roman"/>
          <w:sz w:val="28"/>
          <w:szCs w:val="28"/>
        </w:rPr>
        <w:t>, очевидно, стояли під час бо</w:t>
      </w:r>
      <w:r w:rsidR="0022537F" w:rsidRPr="00D7386F">
        <w:rPr>
          <w:rFonts w:ascii="Times New Roman" w:hAnsi="Times New Roman" w:cs="Times New Roman"/>
          <w:sz w:val="28"/>
          <w:szCs w:val="28"/>
        </w:rPr>
        <w:t>гослужіння або сиділи на дерев’</w:t>
      </w:r>
      <w:r w:rsidR="009B20DC" w:rsidRPr="00D7386F">
        <w:rPr>
          <w:rFonts w:ascii="Times New Roman" w:hAnsi="Times New Roman" w:cs="Times New Roman"/>
          <w:sz w:val="28"/>
          <w:szCs w:val="28"/>
        </w:rPr>
        <w:t>яних стіл</w:t>
      </w:r>
      <w:r w:rsidR="0022537F" w:rsidRPr="00D7386F">
        <w:rPr>
          <w:rFonts w:ascii="Times New Roman" w:hAnsi="Times New Roman" w:cs="Times New Roman"/>
          <w:sz w:val="28"/>
          <w:szCs w:val="28"/>
        </w:rPr>
        <w:t>ьцях або килимках, розкладених у</w:t>
      </w:r>
      <w:r w:rsidR="009B20DC" w:rsidRPr="00D7386F">
        <w:rPr>
          <w:rFonts w:ascii="Times New Roman" w:hAnsi="Times New Roman" w:cs="Times New Roman"/>
          <w:sz w:val="28"/>
          <w:szCs w:val="28"/>
        </w:rPr>
        <w:t xml:space="preserve"> центрі. «Кращі місця в синагогах», улюблені </w:t>
      </w:r>
      <w:r w:rsidR="00241C68" w:rsidRPr="00D7386F">
        <w:rPr>
          <w:rFonts w:ascii="Times New Roman" w:hAnsi="Times New Roman" w:cs="Times New Roman"/>
          <w:sz w:val="28"/>
          <w:szCs w:val="28"/>
        </w:rPr>
        <w:t>місця книжників та фарисеїв</w:t>
      </w:r>
      <w:r w:rsidR="00CD2C44" w:rsidRPr="00D7386F">
        <w:rPr>
          <w:rFonts w:ascii="Times New Roman" w:hAnsi="Times New Roman" w:cs="Times New Roman"/>
          <w:sz w:val="28"/>
          <w:szCs w:val="28"/>
        </w:rPr>
        <w:t>, –</w:t>
      </w:r>
      <w:r w:rsidRPr="00D7386F">
        <w:rPr>
          <w:rFonts w:ascii="Times New Roman" w:hAnsi="Times New Roman" w:cs="Times New Roman"/>
          <w:sz w:val="28"/>
          <w:szCs w:val="28"/>
        </w:rPr>
        <w:t xml:space="preserve"> </w:t>
      </w:r>
      <w:r w:rsidR="009B20DC" w:rsidRPr="00D7386F">
        <w:rPr>
          <w:rFonts w:ascii="Times New Roman" w:hAnsi="Times New Roman" w:cs="Times New Roman"/>
          <w:sz w:val="28"/>
          <w:szCs w:val="28"/>
        </w:rPr>
        <w:t xml:space="preserve">це місця перед </w:t>
      </w:r>
      <w:r w:rsidRPr="00D7386F">
        <w:rPr>
          <w:rFonts w:ascii="Times New Roman" w:hAnsi="Times New Roman" w:cs="Times New Roman"/>
          <w:sz w:val="28"/>
          <w:szCs w:val="28"/>
        </w:rPr>
        <w:t>підвищенням обличчям до зборів</w:t>
      </w:r>
      <w:r w:rsidR="009B20DC" w:rsidRPr="00D7386F">
        <w:rPr>
          <w:rFonts w:ascii="Times New Roman" w:hAnsi="Times New Roman" w:cs="Times New Roman"/>
          <w:sz w:val="28"/>
          <w:szCs w:val="28"/>
        </w:rPr>
        <w:t xml:space="preserve">. Згадане в </w:t>
      </w:r>
      <w:r w:rsidR="009B20DC" w:rsidRPr="00115F9A">
        <w:rPr>
          <w:rFonts w:ascii="Times New Roman" w:hAnsi="Times New Roman" w:cs="Times New Roman"/>
          <w:sz w:val="28"/>
          <w:szCs w:val="28"/>
        </w:rPr>
        <w:t>Євангелії від Матвія (23: 2)</w:t>
      </w:r>
      <w:r w:rsidR="009B20DC" w:rsidRPr="00D7386F">
        <w:rPr>
          <w:rFonts w:ascii="Times New Roman" w:hAnsi="Times New Roman" w:cs="Times New Roman"/>
          <w:sz w:val="28"/>
          <w:szCs w:val="28"/>
        </w:rPr>
        <w:t xml:space="preserve"> «</w:t>
      </w:r>
      <w:r w:rsidR="00CD2C44" w:rsidRPr="00D7386F">
        <w:rPr>
          <w:rFonts w:ascii="Times New Roman" w:hAnsi="Times New Roman" w:cs="Times New Roman"/>
          <w:sz w:val="28"/>
          <w:szCs w:val="28"/>
        </w:rPr>
        <w:t>місце Мойсея</w:t>
      </w:r>
      <w:r w:rsidR="009B20DC" w:rsidRPr="00D7386F">
        <w:rPr>
          <w:rFonts w:ascii="Times New Roman" w:hAnsi="Times New Roman" w:cs="Times New Roman"/>
          <w:sz w:val="28"/>
          <w:szCs w:val="28"/>
        </w:rPr>
        <w:t xml:space="preserve">» було особливим сидінням, яке відводилося, очевидно, для </w:t>
      </w:r>
      <w:r w:rsidRPr="00D7386F">
        <w:rPr>
          <w:rFonts w:ascii="Times New Roman" w:hAnsi="Times New Roman" w:cs="Times New Roman"/>
          <w:sz w:val="28"/>
          <w:szCs w:val="28"/>
        </w:rPr>
        <w:t>найвідомішого книжника в общин</w:t>
      </w:r>
      <w:r w:rsidR="009B20DC" w:rsidRPr="00D7386F">
        <w:rPr>
          <w:rFonts w:ascii="Times New Roman" w:hAnsi="Times New Roman" w:cs="Times New Roman"/>
          <w:sz w:val="28"/>
          <w:szCs w:val="28"/>
        </w:rPr>
        <w:t xml:space="preserve">і. </w:t>
      </w:r>
    </w:p>
    <w:p w:rsidR="009B20DC" w:rsidRPr="00115F9A" w:rsidRDefault="009B20DC" w:rsidP="00FA3213">
      <w:pPr>
        <w:spacing w:after="0" w:line="360" w:lineRule="auto"/>
        <w:ind w:right="-1"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За місцевою синагогою наглядали старійшини. Існувало також поняття про кворум, мінімумі присутніх на зборах: такий кворум складався з 10 осіб. Ніяких спеціальних священ</w:t>
      </w:r>
      <w:r w:rsidR="00AB7F19" w:rsidRPr="00D7386F">
        <w:rPr>
          <w:rFonts w:ascii="Times New Roman" w:hAnsi="Times New Roman" w:cs="Times New Roman"/>
          <w:sz w:val="28"/>
          <w:szCs w:val="28"/>
        </w:rPr>
        <w:t>н</w:t>
      </w:r>
      <w:r w:rsidRPr="00D7386F">
        <w:rPr>
          <w:rFonts w:ascii="Times New Roman" w:hAnsi="Times New Roman" w:cs="Times New Roman"/>
          <w:sz w:val="28"/>
          <w:szCs w:val="28"/>
        </w:rPr>
        <w:t>иків або рабинів для проведення синагогальних богослужінь не було. За</w:t>
      </w:r>
      <w:r w:rsidR="00AB7F19" w:rsidRPr="00D7386F">
        <w:rPr>
          <w:rFonts w:ascii="Times New Roman" w:hAnsi="Times New Roman" w:cs="Times New Roman"/>
          <w:sz w:val="28"/>
          <w:szCs w:val="28"/>
        </w:rPr>
        <w:t>мість цього один з мирян общини</w:t>
      </w:r>
      <w:r w:rsidRPr="00D7386F">
        <w:rPr>
          <w:rFonts w:ascii="Times New Roman" w:hAnsi="Times New Roman" w:cs="Times New Roman"/>
          <w:sz w:val="28"/>
          <w:szCs w:val="28"/>
        </w:rPr>
        <w:t xml:space="preserve"> призначався н</w:t>
      </w:r>
      <w:r w:rsidR="00AB7F19" w:rsidRPr="00D7386F">
        <w:rPr>
          <w:rFonts w:ascii="Times New Roman" w:hAnsi="Times New Roman" w:cs="Times New Roman"/>
          <w:sz w:val="28"/>
          <w:szCs w:val="28"/>
        </w:rPr>
        <w:t xml:space="preserve">а </w:t>
      </w:r>
      <w:r w:rsidR="00AB7F19" w:rsidRPr="00D7386F">
        <w:rPr>
          <w:rFonts w:ascii="Times New Roman" w:hAnsi="Times New Roman" w:cs="Times New Roman"/>
          <w:sz w:val="28"/>
          <w:szCs w:val="28"/>
        </w:rPr>
        <w:lastRenderedPageBreak/>
        <w:t>роль «начальника синагоги»</w:t>
      </w:r>
      <w:r w:rsidRPr="00D7386F">
        <w:rPr>
          <w:rFonts w:ascii="Times New Roman" w:hAnsi="Times New Roman" w:cs="Times New Roman"/>
          <w:sz w:val="28"/>
          <w:szCs w:val="28"/>
        </w:rPr>
        <w:t>. Ві</w:t>
      </w:r>
      <w:r w:rsidR="00AB7F19" w:rsidRPr="00D7386F">
        <w:rPr>
          <w:rFonts w:ascii="Times New Roman" w:hAnsi="Times New Roman" w:cs="Times New Roman"/>
          <w:sz w:val="28"/>
          <w:szCs w:val="28"/>
        </w:rPr>
        <w:t>н не тільки наглядав за спорудою</w:t>
      </w:r>
      <w:r w:rsidRPr="00D7386F">
        <w:rPr>
          <w:rFonts w:ascii="Times New Roman" w:hAnsi="Times New Roman" w:cs="Times New Roman"/>
          <w:sz w:val="28"/>
          <w:szCs w:val="28"/>
        </w:rPr>
        <w:t>, а й відповідав за дотримання порядку під час служби. Він також повинен був щотижня відбирати людей, як</w:t>
      </w:r>
      <w:r w:rsidR="00AB7F19" w:rsidRPr="00D7386F">
        <w:rPr>
          <w:rFonts w:ascii="Times New Roman" w:hAnsi="Times New Roman" w:cs="Times New Roman"/>
          <w:sz w:val="28"/>
          <w:szCs w:val="28"/>
        </w:rPr>
        <w:t>і будуть читати уривки з Письма</w:t>
      </w:r>
      <w:r w:rsidRPr="00D7386F">
        <w:rPr>
          <w:rFonts w:ascii="Times New Roman" w:hAnsi="Times New Roman" w:cs="Times New Roman"/>
          <w:sz w:val="28"/>
          <w:szCs w:val="28"/>
        </w:rPr>
        <w:t xml:space="preserve"> або іншим чи</w:t>
      </w:r>
      <w:r w:rsidR="00115F9A">
        <w:rPr>
          <w:rFonts w:ascii="Times New Roman" w:hAnsi="Times New Roman" w:cs="Times New Roman"/>
          <w:sz w:val="28"/>
          <w:szCs w:val="28"/>
        </w:rPr>
        <w:t xml:space="preserve">ном брати участь в богослужінні </w:t>
      </w:r>
      <w:r w:rsidR="00115F9A" w:rsidRPr="00115F9A">
        <w:rPr>
          <w:rFonts w:ascii="Times New Roman" w:hAnsi="Times New Roman" w:cs="Times New Roman"/>
          <w:sz w:val="28"/>
          <w:szCs w:val="28"/>
          <w:lang w:val="ru-RU"/>
        </w:rPr>
        <w:t>[19].</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Єдиною посадою </w:t>
      </w:r>
      <w:r w:rsidR="00AB7F19" w:rsidRPr="00D7386F">
        <w:rPr>
          <w:rFonts w:ascii="Times New Roman" w:hAnsi="Times New Roman" w:cs="Times New Roman"/>
          <w:sz w:val="28"/>
          <w:szCs w:val="28"/>
        </w:rPr>
        <w:t>о</w:t>
      </w:r>
      <w:r w:rsidRPr="00D7386F">
        <w:rPr>
          <w:rFonts w:ascii="Times New Roman" w:hAnsi="Times New Roman" w:cs="Times New Roman"/>
          <w:sz w:val="28"/>
          <w:szCs w:val="28"/>
        </w:rPr>
        <w:t xml:space="preserve">крім «начальника синагоги» була посада «хазана», тобто «служителя». Він </w:t>
      </w:r>
      <w:r w:rsidR="00AB7F19" w:rsidRPr="00D7386F">
        <w:rPr>
          <w:rFonts w:ascii="Times New Roman" w:hAnsi="Times New Roman" w:cs="Times New Roman"/>
          <w:sz w:val="28"/>
          <w:szCs w:val="28"/>
        </w:rPr>
        <w:t xml:space="preserve">прибирався </w:t>
      </w:r>
      <w:r w:rsidRPr="00D7386F">
        <w:rPr>
          <w:rFonts w:ascii="Times New Roman" w:hAnsi="Times New Roman" w:cs="Times New Roman"/>
          <w:sz w:val="28"/>
          <w:szCs w:val="28"/>
        </w:rPr>
        <w:t>в синагозі, стежив за</w:t>
      </w:r>
      <w:r w:rsidR="00AB7F19" w:rsidRPr="00D7386F">
        <w:rPr>
          <w:rFonts w:ascii="Times New Roman" w:hAnsi="Times New Roman" w:cs="Times New Roman"/>
          <w:sz w:val="28"/>
          <w:szCs w:val="28"/>
        </w:rPr>
        <w:t xml:space="preserve"> освітленням</w:t>
      </w:r>
      <w:r w:rsidRPr="00D7386F">
        <w:rPr>
          <w:rFonts w:ascii="Times New Roman" w:hAnsi="Times New Roman" w:cs="Times New Roman"/>
          <w:sz w:val="28"/>
          <w:szCs w:val="28"/>
        </w:rPr>
        <w:t>, а під час самої служби приноси</w:t>
      </w:r>
      <w:r w:rsidR="00AB7F19" w:rsidRPr="00D7386F">
        <w:rPr>
          <w:rFonts w:ascii="Times New Roman" w:hAnsi="Times New Roman" w:cs="Times New Roman"/>
          <w:sz w:val="28"/>
          <w:szCs w:val="28"/>
        </w:rPr>
        <w:t>в священні сувої з ковчега промовцю</w:t>
      </w:r>
      <w:r w:rsidRPr="00D7386F">
        <w:rPr>
          <w:rFonts w:ascii="Times New Roman" w:hAnsi="Times New Roman" w:cs="Times New Roman"/>
          <w:sz w:val="28"/>
          <w:szCs w:val="28"/>
        </w:rPr>
        <w:t xml:space="preserve">, що стояв на </w:t>
      </w:r>
      <w:r w:rsidR="00AB7F19" w:rsidRPr="00D7386F">
        <w:rPr>
          <w:rFonts w:ascii="Times New Roman" w:hAnsi="Times New Roman" w:cs="Times New Roman"/>
          <w:sz w:val="28"/>
          <w:szCs w:val="28"/>
        </w:rPr>
        <w:t>узвишші, і відносив їх після закінчення читання</w:t>
      </w:r>
      <w:r w:rsidR="006E01A3" w:rsidRPr="00D7386F">
        <w:rPr>
          <w:rFonts w:ascii="Times New Roman" w:hAnsi="Times New Roman" w:cs="Times New Roman"/>
          <w:sz w:val="28"/>
          <w:szCs w:val="28"/>
        </w:rPr>
        <w:t>. Був у нього</w:t>
      </w:r>
      <w:r w:rsidR="00AB7F19" w:rsidRPr="00D7386F">
        <w:rPr>
          <w:rFonts w:ascii="Times New Roman" w:hAnsi="Times New Roman" w:cs="Times New Roman"/>
          <w:sz w:val="28"/>
          <w:szCs w:val="28"/>
        </w:rPr>
        <w:t xml:space="preserve"> ряд інших обов’язків: наприклад, дути тричі в</w:t>
      </w:r>
      <w:r w:rsidRPr="00D7386F">
        <w:rPr>
          <w:rFonts w:ascii="Times New Roman" w:hAnsi="Times New Roman" w:cs="Times New Roman"/>
          <w:sz w:val="28"/>
          <w:szCs w:val="28"/>
        </w:rPr>
        <w:t xml:space="preserve"> ріг ввечері при настанні суботи, коли будь-яка роб</w:t>
      </w:r>
      <w:r w:rsidR="00AB7F19" w:rsidRPr="00D7386F">
        <w:rPr>
          <w:rFonts w:ascii="Times New Roman" w:hAnsi="Times New Roman" w:cs="Times New Roman"/>
          <w:sz w:val="28"/>
          <w:szCs w:val="28"/>
        </w:rPr>
        <w:t>ота припинялася</w:t>
      </w:r>
      <w:r w:rsidR="006E01A3" w:rsidRPr="00D7386F">
        <w:rPr>
          <w:rFonts w:ascii="Times New Roman" w:hAnsi="Times New Roman" w:cs="Times New Roman"/>
          <w:sz w:val="28"/>
          <w:szCs w:val="28"/>
        </w:rPr>
        <w:t>,</w:t>
      </w:r>
      <w:r w:rsidR="00AB7F19" w:rsidRPr="00D7386F">
        <w:rPr>
          <w:rFonts w:ascii="Times New Roman" w:hAnsi="Times New Roman" w:cs="Times New Roman"/>
          <w:sz w:val="28"/>
          <w:szCs w:val="28"/>
        </w:rPr>
        <w:t xml:space="preserve"> або карати злочинців, засуджених радою. </w:t>
      </w:r>
    </w:p>
    <w:p w:rsidR="009B20DC" w:rsidRPr="00D7386F" w:rsidRDefault="003E4242"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С</w:t>
      </w:r>
      <w:r w:rsidR="006E01A3" w:rsidRPr="00D7386F">
        <w:rPr>
          <w:rFonts w:ascii="Times New Roman" w:hAnsi="Times New Roman" w:cs="Times New Roman"/>
          <w:sz w:val="28"/>
          <w:szCs w:val="28"/>
        </w:rPr>
        <w:t>инагогальне</w:t>
      </w:r>
      <w:r w:rsidR="009B20DC" w:rsidRPr="00D7386F">
        <w:rPr>
          <w:rFonts w:ascii="Times New Roman" w:hAnsi="Times New Roman" w:cs="Times New Roman"/>
          <w:sz w:val="28"/>
          <w:szCs w:val="28"/>
        </w:rPr>
        <w:t xml:space="preserve"> богослужіння новозавітних часів, очевидно, скл</w:t>
      </w:r>
      <w:r w:rsidR="006E01A3" w:rsidRPr="00D7386F">
        <w:rPr>
          <w:rFonts w:ascii="Times New Roman" w:hAnsi="Times New Roman" w:cs="Times New Roman"/>
          <w:sz w:val="28"/>
          <w:szCs w:val="28"/>
        </w:rPr>
        <w:t>адалося з таких чотирьох частин:</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1) Служба відкривалася вигуком предстоятеля: «Благословен Ти, Господи, який благословенний». А народ відпові</w:t>
      </w:r>
      <w:r w:rsidR="006E01A3" w:rsidRPr="00D7386F">
        <w:rPr>
          <w:rFonts w:ascii="Times New Roman" w:hAnsi="Times New Roman" w:cs="Times New Roman"/>
          <w:sz w:val="28"/>
          <w:szCs w:val="28"/>
        </w:rPr>
        <w:t>да</w:t>
      </w:r>
      <w:r w:rsidRPr="00D7386F">
        <w:rPr>
          <w:rFonts w:ascii="Times New Roman" w:hAnsi="Times New Roman" w:cs="Times New Roman"/>
          <w:sz w:val="28"/>
          <w:szCs w:val="28"/>
        </w:rPr>
        <w:t xml:space="preserve">в: «Благословен Господь, благословенний навіки». Потім читався символ віри, </w:t>
      </w:r>
      <w:r w:rsidR="006E01A3" w:rsidRPr="00D7386F">
        <w:rPr>
          <w:rFonts w:ascii="Times New Roman" w:hAnsi="Times New Roman" w:cs="Times New Roman"/>
          <w:sz w:val="28"/>
          <w:szCs w:val="28"/>
        </w:rPr>
        <w:t>на</w:t>
      </w:r>
      <w:r w:rsidRPr="00D7386F">
        <w:rPr>
          <w:rFonts w:ascii="Times New Roman" w:hAnsi="Times New Roman" w:cs="Times New Roman"/>
          <w:sz w:val="28"/>
          <w:szCs w:val="28"/>
        </w:rPr>
        <w:t>званий</w:t>
      </w:r>
      <w:r w:rsidR="006E01A3" w:rsidRPr="00D7386F">
        <w:rPr>
          <w:rFonts w:ascii="Times New Roman" w:hAnsi="Times New Roman" w:cs="Times New Roman"/>
          <w:sz w:val="28"/>
          <w:szCs w:val="28"/>
        </w:rPr>
        <w:t xml:space="preserve"> так за своїм першим словом «Шема» ( «Слухай!»). Він включав три уривки з П’ятикнижжя. </w:t>
      </w:r>
      <w:r w:rsidRPr="00D7386F">
        <w:rPr>
          <w:rFonts w:ascii="Times New Roman" w:hAnsi="Times New Roman" w:cs="Times New Roman"/>
          <w:sz w:val="28"/>
          <w:szCs w:val="28"/>
        </w:rPr>
        <w:t>Його початкові слова</w:t>
      </w:r>
      <w:r w:rsidR="006E01A3" w:rsidRPr="00D7386F">
        <w:rPr>
          <w:rFonts w:ascii="Times New Roman" w:hAnsi="Times New Roman" w:cs="Times New Roman"/>
          <w:sz w:val="28"/>
          <w:szCs w:val="28"/>
        </w:rPr>
        <w:t xml:space="preserve"> такі: «Слуха</w:t>
      </w:r>
      <w:r w:rsidR="0020360C" w:rsidRPr="00D7386F">
        <w:rPr>
          <w:rFonts w:ascii="Times New Roman" w:hAnsi="Times New Roman" w:cs="Times New Roman"/>
          <w:sz w:val="28"/>
          <w:szCs w:val="28"/>
        </w:rPr>
        <w:t>й, Ізраїлю! Господь –</w:t>
      </w:r>
      <w:r w:rsidRPr="00D7386F">
        <w:rPr>
          <w:rFonts w:ascii="Times New Roman" w:hAnsi="Times New Roman" w:cs="Times New Roman"/>
          <w:sz w:val="28"/>
          <w:szCs w:val="28"/>
        </w:rPr>
        <w:t xml:space="preserve"> Бог</w:t>
      </w:r>
      <w:r w:rsidR="006E01A3" w:rsidRPr="00D7386F">
        <w:rPr>
          <w:rFonts w:ascii="Times New Roman" w:hAnsi="Times New Roman" w:cs="Times New Roman"/>
          <w:sz w:val="28"/>
          <w:szCs w:val="28"/>
        </w:rPr>
        <w:t xml:space="preserve"> наш, один Господь</w:t>
      </w:r>
      <w:r w:rsidR="00EB68F4" w:rsidRPr="00D7386F">
        <w:rPr>
          <w:rFonts w:ascii="Times New Roman" w:hAnsi="Times New Roman" w:cs="Times New Roman"/>
          <w:sz w:val="28"/>
          <w:szCs w:val="28"/>
        </w:rPr>
        <w:t>»;</w:t>
      </w:r>
    </w:p>
    <w:p w:rsidR="00EB68F4"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2) Потім читалися молитви. Якщо в перш</w:t>
      </w:r>
      <w:r w:rsidR="00EB68F4" w:rsidRPr="00D7386F">
        <w:rPr>
          <w:rFonts w:ascii="Times New Roman" w:hAnsi="Times New Roman" w:cs="Times New Roman"/>
          <w:sz w:val="28"/>
          <w:szCs w:val="28"/>
        </w:rPr>
        <w:t>ій частині служби брали участь у</w:t>
      </w:r>
      <w:r w:rsidRPr="00D7386F">
        <w:rPr>
          <w:rFonts w:ascii="Times New Roman" w:hAnsi="Times New Roman" w:cs="Times New Roman"/>
          <w:sz w:val="28"/>
          <w:szCs w:val="28"/>
        </w:rPr>
        <w:t>сі, то тут молитви читав особливий читець, обраний для цієї мети. На</w:t>
      </w:r>
      <w:r w:rsidR="00EB68F4" w:rsidRPr="00D7386F">
        <w:rPr>
          <w:rFonts w:ascii="Times New Roman" w:hAnsi="Times New Roman" w:cs="Times New Roman"/>
          <w:sz w:val="28"/>
          <w:szCs w:val="28"/>
        </w:rPr>
        <w:t xml:space="preserve"> кожну молитву збори відповідали «Амінь» (ц</w:t>
      </w:r>
      <w:r w:rsidRPr="00D7386F">
        <w:rPr>
          <w:rFonts w:ascii="Times New Roman" w:hAnsi="Times New Roman" w:cs="Times New Roman"/>
          <w:sz w:val="28"/>
          <w:szCs w:val="28"/>
        </w:rPr>
        <w:t>ю рису богослужінн</w:t>
      </w:r>
      <w:r w:rsidR="00EB68F4" w:rsidRPr="00D7386F">
        <w:rPr>
          <w:rFonts w:ascii="Times New Roman" w:hAnsi="Times New Roman" w:cs="Times New Roman"/>
          <w:sz w:val="28"/>
          <w:szCs w:val="28"/>
        </w:rPr>
        <w:t>я перейняли ранні християни</w:t>
      </w:r>
      <w:r w:rsidRPr="00D7386F">
        <w:rPr>
          <w:rFonts w:ascii="Times New Roman" w:hAnsi="Times New Roman" w:cs="Times New Roman"/>
          <w:sz w:val="28"/>
          <w:szCs w:val="28"/>
        </w:rPr>
        <w:t>)</w:t>
      </w:r>
      <w:r w:rsidR="00EB68F4" w:rsidRPr="00D7386F">
        <w:rPr>
          <w:rFonts w:ascii="Times New Roman" w:hAnsi="Times New Roman" w:cs="Times New Roman"/>
          <w:sz w:val="28"/>
          <w:szCs w:val="28"/>
        </w:rPr>
        <w:t>.</w:t>
      </w:r>
      <w:r w:rsidRPr="00D7386F">
        <w:rPr>
          <w:rFonts w:ascii="Times New Roman" w:hAnsi="Times New Roman" w:cs="Times New Roman"/>
          <w:sz w:val="28"/>
          <w:szCs w:val="28"/>
        </w:rPr>
        <w:t xml:space="preserve"> Починаючи з II</w:t>
      </w:r>
      <w:r w:rsidR="00EB68F4" w:rsidRPr="00D7386F">
        <w:rPr>
          <w:rFonts w:ascii="Times New Roman" w:hAnsi="Times New Roman" w:cs="Times New Roman"/>
          <w:sz w:val="28"/>
          <w:szCs w:val="28"/>
        </w:rPr>
        <w:t xml:space="preserve"> століття н. е. найважливішою юдейською</w:t>
      </w:r>
      <w:r w:rsidRPr="00D7386F">
        <w:rPr>
          <w:rFonts w:ascii="Times New Roman" w:hAnsi="Times New Roman" w:cs="Times New Roman"/>
          <w:sz w:val="28"/>
          <w:szCs w:val="28"/>
        </w:rPr>
        <w:t xml:space="preserve"> молитвою була молитва «Вісімнадцять благословень»</w:t>
      </w:r>
      <w:r w:rsidR="00EB68F4" w:rsidRPr="00D7386F">
        <w:rPr>
          <w:rFonts w:ascii="Times New Roman" w:hAnsi="Times New Roman" w:cs="Times New Roman"/>
          <w:sz w:val="28"/>
          <w:szCs w:val="28"/>
        </w:rPr>
        <w:t xml:space="preserve"> (євр. «Шмоні Єсре»). Всякому ю</w:t>
      </w:r>
      <w:r w:rsidRPr="00D7386F">
        <w:rPr>
          <w:rFonts w:ascii="Times New Roman" w:hAnsi="Times New Roman" w:cs="Times New Roman"/>
          <w:sz w:val="28"/>
          <w:szCs w:val="28"/>
        </w:rPr>
        <w:t>деєві належало читати «Ві</w:t>
      </w:r>
      <w:r w:rsidR="00EB68F4" w:rsidRPr="00D7386F">
        <w:rPr>
          <w:rFonts w:ascii="Times New Roman" w:hAnsi="Times New Roman" w:cs="Times New Roman"/>
          <w:sz w:val="28"/>
          <w:szCs w:val="28"/>
        </w:rPr>
        <w:t>сімнадцять благословень» тричі на</w:t>
      </w:r>
      <w:r w:rsidR="0020360C" w:rsidRPr="00D7386F">
        <w:rPr>
          <w:rFonts w:ascii="Times New Roman" w:hAnsi="Times New Roman" w:cs="Times New Roman"/>
          <w:sz w:val="28"/>
          <w:szCs w:val="28"/>
        </w:rPr>
        <w:t xml:space="preserve"> день: вранці</w:t>
      </w:r>
      <w:r w:rsidRPr="00D7386F">
        <w:rPr>
          <w:rFonts w:ascii="Times New Roman" w:hAnsi="Times New Roman" w:cs="Times New Roman"/>
          <w:sz w:val="28"/>
          <w:szCs w:val="28"/>
        </w:rPr>
        <w:t>, вдень і ввечері. Уже в I столітті н. е. частиною синагогальної служби було не менше шести (а можливо, навіть</w:t>
      </w:r>
      <w:r w:rsidR="0020360C" w:rsidRPr="00D7386F">
        <w:rPr>
          <w:rFonts w:ascii="Times New Roman" w:hAnsi="Times New Roman" w:cs="Times New Roman"/>
          <w:sz w:val="28"/>
          <w:szCs w:val="28"/>
        </w:rPr>
        <w:t xml:space="preserve"> дванадцяти</w:t>
      </w:r>
      <w:r w:rsidR="00EB68F4" w:rsidRPr="00D7386F">
        <w:rPr>
          <w:rFonts w:ascii="Times New Roman" w:hAnsi="Times New Roman" w:cs="Times New Roman"/>
          <w:sz w:val="28"/>
          <w:szCs w:val="28"/>
        </w:rPr>
        <w:t>) з цих благословень;</w:t>
      </w:r>
      <w:r w:rsidRPr="00D7386F">
        <w:rPr>
          <w:rFonts w:ascii="Times New Roman" w:hAnsi="Times New Roman" w:cs="Times New Roman"/>
          <w:sz w:val="28"/>
          <w:szCs w:val="28"/>
        </w:rPr>
        <w:t xml:space="preserve"> </w:t>
      </w:r>
    </w:p>
    <w:p w:rsidR="009B20DC" w:rsidRPr="00D7386F" w:rsidRDefault="00EB68F4" w:rsidP="00D41D95">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3)</w:t>
      </w:r>
      <w:r w:rsidR="009B20DC" w:rsidRPr="00D7386F">
        <w:rPr>
          <w:rFonts w:ascii="Times New Roman" w:hAnsi="Times New Roman" w:cs="Times New Roman"/>
          <w:sz w:val="28"/>
          <w:szCs w:val="28"/>
        </w:rPr>
        <w:t xml:space="preserve"> Потім читав</w:t>
      </w:r>
      <w:r w:rsidRPr="00D7386F">
        <w:rPr>
          <w:rFonts w:ascii="Times New Roman" w:hAnsi="Times New Roman" w:cs="Times New Roman"/>
          <w:sz w:val="28"/>
          <w:szCs w:val="28"/>
        </w:rPr>
        <w:t>ся уривок із Закону Мойсеєва. П’</w:t>
      </w:r>
      <w:r w:rsidR="009B20DC" w:rsidRPr="00D7386F">
        <w:rPr>
          <w:rFonts w:ascii="Times New Roman" w:hAnsi="Times New Roman" w:cs="Times New Roman"/>
          <w:sz w:val="28"/>
          <w:szCs w:val="28"/>
        </w:rPr>
        <w:t>ятикнижжя (Буття, В</w:t>
      </w:r>
      <w:r w:rsidRPr="00D7386F">
        <w:rPr>
          <w:rFonts w:ascii="Times New Roman" w:hAnsi="Times New Roman" w:cs="Times New Roman"/>
          <w:sz w:val="28"/>
          <w:szCs w:val="28"/>
        </w:rPr>
        <w:t>ихід, Левіт, Числа, Повторення Закону</w:t>
      </w:r>
      <w:r w:rsidR="009B20DC" w:rsidRPr="00D7386F">
        <w:rPr>
          <w:rFonts w:ascii="Times New Roman" w:hAnsi="Times New Roman" w:cs="Times New Roman"/>
          <w:sz w:val="28"/>
          <w:szCs w:val="28"/>
        </w:rPr>
        <w:t xml:space="preserve">) було розділено на 154 (або більше) суботніх уривків, так що весь текст Тори прочитувався протягом 3-х або 3,5 років. Перед богослужінням хазан повинен був приготувати сувій таким </w:t>
      </w:r>
      <w:r w:rsidR="009B20DC" w:rsidRPr="00D7386F">
        <w:rPr>
          <w:rFonts w:ascii="Times New Roman" w:hAnsi="Times New Roman" w:cs="Times New Roman"/>
          <w:sz w:val="28"/>
          <w:szCs w:val="28"/>
        </w:rPr>
        <w:lastRenderedPageBreak/>
        <w:t>чином, щоб читець міг відразу його відкрити на потрібному місці. Суботнього ранку в читанні брало участь не менше семи осіб, причому кожному діставалося не менше трьох віршів. Після ко</w:t>
      </w:r>
      <w:r w:rsidR="00AD666A" w:rsidRPr="00D7386F">
        <w:rPr>
          <w:rFonts w:ascii="Times New Roman" w:hAnsi="Times New Roman" w:cs="Times New Roman"/>
          <w:sz w:val="28"/>
          <w:szCs w:val="28"/>
        </w:rPr>
        <w:t xml:space="preserve">жного вірша читець робив паузу </w:t>
      </w:r>
      <w:r w:rsidR="009B20DC" w:rsidRPr="00D7386F">
        <w:rPr>
          <w:rFonts w:ascii="Times New Roman" w:hAnsi="Times New Roman" w:cs="Times New Roman"/>
          <w:sz w:val="28"/>
          <w:szCs w:val="28"/>
        </w:rPr>
        <w:t>і тлумач</w:t>
      </w:r>
      <w:r w:rsidR="0020360C" w:rsidRPr="00D7386F">
        <w:rPr>
          <w:rFonts w:ascii="Times New Roman" w:hAnsi="Times New Roman" w:cs="Times New Roman"/>
          <w:sz w:val="28"/>
          <w:szCs w:val="28"/>
        </w:rPr>
        <w:t xml:space="preserve"> давав арамейський переклад («т</w:t>
      </w:r>
      <w:r w:rsidR="00AD666A" w:rsidRPr="00D7386F">
        <w:rPr>
          <w:rFonts w:ascii="Times New Roman" w:hAnsi="Times New Roman" w:cs="Times New Roman"/>
          <w:sz w:val="28"/>
          <w:szCs w:val="28"/>
        </w:rPr>
        <w:t>аргум»). П</w:t>
      </w:r>
      <w:r w:rsidR="009B20DC" w:rsidRPr="00D7386F">
        <w:rPr>
          <w:rFonts w:ascii="Times New Roman" w:hAnsi="Times New Roman" w:cs="Times New Roman"/>
          <w:sz w:val="28"/>
          <w:szCs w:val="28"/>
        </w:rPr>
        <w:t>ростий народ клас</w:t>
      </w:r>
      <w:r w:rsidR="00FB5F73" w:rsidRPr="00D7386F">
        <w:rPr>
          <w:rFonts w:ascii="Times New Roman" w:hAnsi="Times New Roman" w:cs="Times New Roman"/>
          <w:sz w:val="28"/>
          <w:szCs w:val="28"/>
        </w:rPr>
        <w:t>ичного івриту вже не розумів. Після уривків</w:t>
      </w:r>
      <w:r w:rsidR="009B20DC" w:rsidRPr="00D7386F">
        <w:rPr>
          <w:rFonts w:ascii="Times New Roman" w:hAnsi="Times New Roman" w:cs="Times New Roman"/>
          <w:sz w:val="28"/>
          <w:szCs w:val="28"/>
        </w:rPr>
        <w:t xml:space="preserve"> з Закону Мойсея йшло читання із старозавітних пророків. </w:t>
      </w:r>
      <w:r w:rsidR="00FB5F73" w:rsidRPr="00D7386F">
        <w:rPr>
          <w:rFonts w:ascii="Times New Roman" w:hAnsi="Times New Roman" w:cs="Times New Roman"/>
          <w:sz w:val="28"/>
          <w:szCs w:val="28"/>
        </w:rPr>
        <w:t xml:space="preserve">Що читати промовець вибирав на свій розсуд. Читання </w:t>
      </w:r>
      <w:r w:rsidR="009B20DC" w:rsidRPr="00D7386F">
        <w:rPr>
          <w:rFonts w:ascii="Times New Roman" w:hAnsi="Times New Roman" w:cs="Times New Roman"/>
          <w:sz w:val="28"/>
          <w:szCs w:val="28"/>
        </w:rPr>
        <w:t>та</w:t>
      </w:r>
      <w:r w:rsidR="00FB5F73" w:rsidRPr="00D7386F">
        <w:rPr>
          <w:rFonts w:ascii="Times New Roman" w:hAnsi="Times New Roman" w:cs="Times New Roman"/>
          <w:sz w:val="28"/>
          <w:szCs w:val="28"/>
        </w:rPr>
        <w:t>кож супроводжувалося арамейським перекладом. П</w:t>
      </w:r>
      <w:r w:rsidR="009B20DC" w:rsidRPr="00D7386F">
        <w:rPr>
          <w:rFonts w:ascii="Times New Roman" w:hAnsi="Times New Roman" w:cs="Times New Roman"/>
          <w:sz w:val="28"/>
          <w:szCs w:val="28"/>
        </w:rPr>
        <w:t>ід час звича</w:t>
      </w:r>
      <w:r w:rsidR="00FB5F73" w:rsidRPr="00D7386F">
        <w:rPr>
          <w:rFonts w:ascii="Times New Roman" w:hAnsi="Times New Roman" w:cs="Times New Roman"/>
          <w:sz w:val="28"/>
          <w:szCs w:val="28"/>
        </w:rPr>
        <w:t>йних синагогальних богослужінь п</w:t>
      </w:r>
      <w:r w:rsidR="009B20DC" w:rsidRPr="00D7386F">
        <w:rPr>
          <w:rFonts w:ascii="Times New Roman" w:hAnsi="Times New Roman" w:cs="Times New Roman"/>
          <w:sz w:val="28"/>
          <w:szCs w:val="28"/>
        </w:rPr>
        <w:t>салми, мабуть,</w:t>
      </w:r>
      <w:r w:rsidR="00FB5F73" w:rsidRPr="00D7386F">
        <w:rPr>
          <w:rFonts w:ascii="Times New Roman" w:hAnsi="Times New Roman" w:cs="Times New Roman"/>
          <w:sz w:val="28"/>
          <w:szCs w:val="28"/>
        </w:rPr>
        <w:t xml:space="preserve"> не читалися. Якщо на зборах була присутня</w:t>
      </w:r>
      <w:r w:rsidR="009B20DC" w:rsidRPr="00D7386F">
        <w:rPr>
          <w:rFonts w:ascii="Times New Roman" w:hAnsi="Times New Roman" w:cs="Times New Roman"/>
          <w:sz w:val="28"/>
          <w:szCs w:val="28"/>
        </w:rPr>
        <w:t xml:space="preserve"> ком</w:t>
      </w:r>
      <w:r w:rsidR="00FB5F73" w:rsidRPr="00D7386F">
        <w:rPr>
          <w:rFonts w:ascii="Times New Roman" w:hAnsi="Times New Roman" w:cs="Times New Roman"/>
          <w:sz w:val="28"/>
          <w:szCs w:val="28"/>
        </w:rPr>
        <w:t>петентна людина, вона могла</w:t>
      </w:r>
      <w:r w:rsidR="009B20DC" w:rsidRPr="00D7386F">
        <w:rPr>
          <w:rFonts w:ascii="Times New Roman" w:hAnsi="Times New Roman" w:cs="Times New Roman"/>
          <w:sz w:val="28"/>
          <w:szCs w:val="28"/>
        </w:rPr>
        <w:t xml:space="preserve"> дати тлумаченн</w:t>
      </w:r>
      <w:r w:rsidR="00FB5F73" w:rsidRPr="00D7386F">
        <w:rPr>
          <w:rFonts w:ascii="Times New Roman" w:hAnsi="Times New Roman" w:cs="Times New Roman"/>
          <w:sz w:val="28"/>
          <w:szCs w:val="28"/>
        </w:rPr>
        <w:t>я одного або двох уривків. Якщо серед общини</w:t>
      </w:r>
      <w:r w:rsidR="009B20DC" w:rsidRPr="00D7386F">
        <w:rPr>
          <w:rFonts w:ascii="Times New Roman" w:hAnsi="Times New Roman" w:cs="Times New Roman"/>
          <w:sz w:val="28"/>
          <w:szCs w:val="28"/>
        </w:rPr>
        <w:t xml:space="preserve"> </w:t>
      </w:r>
      <w:r w:rsidR="00FB5F73" w:rsidRPr="00D7386F">
        <w:rPr>
          <w:rFonts w:ascii="Times New Roman" w:hAnsi="Times New Roman" w:cs="Times New Roman"/>
          <w:sz w:val="28"/>
          <w:szCs w:val="28"/>
        </w:rPr>
        <w:t>знаходилася стороння людина</w:t>
      </w:r>
      <w:r w:rsidR="009B20DC" w:rsidRPr="00D7386F">
        <w:rPr>
          <w:rFonts w:ascii="Times New Roman" w:hAnsi="Times New Roman" w:cs="Times New Roman"/>
          <w:sz w:val="28"/>
          <w:szCs w:val="28"/>
        </w:rPr>
        <w:t>, начальник с</w:t>
      </w:r>
      <w:r w:rsidR="00D41D95" w:rsidRPr="00D7386F">
        <w:rPr>
          <w:rFonts w:ascii="Times New Roman" w:hAnsi="Times New Roman" w:cs="Times New Roman"/>
          <w:sz w:val="28"/>
          <w:szCs w:val="28"/>
        </w:rPr>
        <w:t>инагоги зазвичай запрошував її</w:t>
      </w:r>
      <w:r w:rsidR="009B20DC" w:rsidRPr="00D7386F">
        <w:rPr>
          <w:rFonts w:ascii="Times New Roman" w:hAnsi="Times New Roman" w:cs="Times New Roman"/>
          <w:sz w:val="28"/>
          <w:szCs w:val="28"/>
        </w:rPr>
        <w:t xml:space="preserve"> </w:t>
      </w:r>
      <w:r w:rsidR="00FB5F73" w:rsidRPr="00D7386F">
        <w:rPr>
          <w:rFonts w:ascii="Times New Roman" w:hAnsi="Times New Roman" w:cs="Times New Roman"/>
          <w:sz w:val="28"/>
          <w:szCs w:val="28"/>
        </w:rPr>
        <w:t>сказати народу «слово втіхи»;</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4) Служба завершувалася </w:t>
      </w:r>
      <w:r w:rsidR="00FB5F73" w:rsidRPr="00D7386F">
        <w:rPr>
          <w:rFonts w:ascii="Times New Roman" w:hAnsi="Times New Roman" w:cs="Times New Roman"/>
          <w:sz w:val="28"/>
          <w:szCs w:val="28"/>
        </w:rPr>
        <w:t>благословенням священника.</w:t>
      </w:r>
      <w:r w:rsidRPr="00D7386F">
        <w:rPr>
          <w:rFonts w:ascii="Times New Roman" w:hAnsi="Times New Roman" w:cs="Times New Roman"/>
          <w:sz w:val="28"/>
          <w:szCs w:val="28"/>
        </w:rPr>
        <w:t xml:space="preserve"> Якщо священ</w:t>
      </w:r>
      <w:r w:rsidR="00FB5F73" w:rsidRPr="00D7386F">
        <w:rPr>
          <w:rFonts w:ascii="Times New Roman" w:hAnsi="Times New Roman" w:cs="Times New Roman"/>
          <w:sz w:val="28"/>
          <w:szCs w:val="28"/>
        </w:rPr>
        <w:t>н</w:t>
      </w:r>
      <w:r w:rsidRPr="00D7386F">
        <w:rPr>
          <w:rFonts w:ascii="Times New Roman" w:hAnsi="Times New Roman" w:cs="Times New Roman"/>
          <w:sz w:val="28"/>
          <w:szCs w:val="28"/>
        </w:rPr>
        <w:t xml:space="preserve">ика серед присутніх не було, будь-хто з мирян читав </w:t>
      </w:r>
      <w:r w:rsidR="00FB5F73" w:rsidRPr="00D7386F">
        <w:rPr>
          <w:rFonts w:ascii="Times New Roman" w:hAnsi="Times New Roman" w:cs="Times New Roman"/>
          <w:sz w:val="28"/>
          <w:szCs w:val="28"/>
        </w:rPr>
        <w:t>благословення у формі молитви, а народ відпові</w:t>
      </w:r>
      <w:r w:rsidR="00630671" w:rsidRPr="00D7386F">
        <w:rPr>
          <w:rFonts w:ascii="Times New Roman" w:hAnsi="Times New Roman" w:cs="Times New Roman"/>
          <w:sz w:val="28"/>
          <w:szCs w:val="28"/>
        </w:rPr>
        <w:t>да</w:t>
      </w:r>
      <w:r w:rsidR="0045697A" w:rsidRPr="00D7386F">
        <w:rPr>
          <w:rFonts w:ascii="Times New Roman" w:hAnsi="Times New Roman" w:cs="Times New Roman"/>
          <w:sz w:val="28"/>
          <w:szCs w:val="28"/>
        </w:rPr>
        <w:t>в</w:t>
      </w:r>
      <w:r w:rsidR="00FB5F73" w:rsidRPr="00D7386F">
        <w:rPr>
          <w:rFonts w:ascii="Times New Roman" w:hAnsi="Times New Roman" w:cs="Times New Roman"/>
          <w:sz w:val="28"/>
          <w:szCs w:val="28"/>
        </w:rPr>
        <w:t xml:space="preserve"> «а</w:t>
      </w:r>
      <w:r w:rsidR="00115F9A">
        <w:rPr>
          <w:rFonts w:ascii="Times New Roman" w:hAnsi="Times New Roman" w:cs="Times New Roman"/>
          <w:sz w:val="28"/>
          <w:szCs w:val="28"/>
        </w:rPr>
        <w:t>мінь» [</w:t>
      </w:r>
      <w:r w:rsidR="00115F9A" w:rsidRPr="00115F9A">
        <w:rPr>
          <w:rFonts w:ascii="Times New Roman" w:hAnsi="Times New Roman" w:cs="Times New Roman"/>
          <w:sz w:val="28"/>
          <w:szCs w:val="28"/>
          <w:lang w:val="ru-RU"/>
        </w:rPr>
        <w:t>3</w:t>
      </w:r>
      <w:r w:rsidR="00115F9A">
        <w:rPr>
          <w:rFonts w:ascii="Times New Roman" w:hAnsi="Times New Roman" w:cs="Times New Roman"/>
          <w:sz w:val="28"/>
          <w:szCs w:val="28"/>
        </w:rPr>
        <w:t>].</w:t>
      </w:r>
    </w:p>
    <w:p w:rsidR="009B20DC" w:rsidRPr="00D7386F" w:rsidRDefault="00C230D0"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Вплив синагоги був</w:t>
      </w:r>
      <w:r w:rsidR="009B20DC" w:rsidRPr="00D7386F">
        <w:rPr>
          <w:rFonts w:ascii="Times New Roman" w:hAnsi="Times New Roman" w:cs="Times New Roman"/>
          <w:sz w:val="28"/>
          <w:szCs w:val="28"/>
        </w:rPr>
        <w:t xml:space="preserve"> широким і всеосяжним. Ісус і його учні, очевидно, в д</w:t>
      </w:r>
      <w:r w:rsidRPr="00D7386F">
        <w:rPr>
          <w:rFonts w:ascii="Times New Roman" w:hAnsi="Times New Roman" w:cs="Times New Roman"/>
          <w:sz w:val="28"/>
          <w:szCs w:val="28"/>
        </w:rPr>
        <w:t xml:space="preserve">итинстві ходили в синагогальну </w:t>
      </w:r>
      <w:r w:rsidR="009B20DC" w:rsidRPr="00D7386F">
        <w:rPr>
          <w:rFonts w:ascii="Times New Roman" w:hAnsi="Times New Roman" w:cs="Times New Roman"/>
          <w:sz w:val="28"/>
          <w:szCs w:val="28"/>
        </w:rPr>
        <w:t>школу, а після досягнення 13 років брали участь в синагогальних богослужін</w:t>
      </w:r>
      <w:r w:rsidRPr="00D7386F">
        <w:rPr>
          <w:rFonts w:ascii="Times New Roman" w:hAnsi="Times New Roman" w:cs="Times New Roman"/>
          <w:sz w:val="28"/>
          <w:szCs w:val="28"/>
        </w:rPr>
        <w:t>нях. Те, що вони знали з Письма</w:t>
      </w:r>
      <w:r w:rsidR="009B20DC" w:rsidRPr="00D7386F">
        <w:rPr>
          <w:rFonts w:ascii="Times New Roman" w:hAnsi="Times New Roman" w:cs="Times New Roman"/>
          <w:sz w:val="28"/>
          <w:szCs w:val="28"/>
        </w:rPr>
        <w:t>, вони засвоїли під час навчання в синагоз</w:t>
      </w:r>
      <w:r w:rsidRPr="00D7386F">
        <w:rPr>
          <w:rFonts w:ascii="Times New Roman" w:hAnsi="Times New Roman" w:cs="Times New Roman"/>
          <w:sz w:val="28"/>
          <w:szCs w:val="28"/>
        </w:rPr>
        <w:t>і, а також з усних читань та роз’</w:t>
      </w:r>
      <w:r w:rsidR="009B20DC" w:rsidRPr="00D7386F">
        <w:rPr>
          <w:rFonts w:ascii="Times New Roman" w:hAnsi="Times New Roman" w:cs="Times New Roman"/>
          <w:sz w:val="28"/>
          <w:szCs w:val="28"/>
        </w:rPr>
        <w:t>яснень.</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Синагога вплинула на благоч</w:t>
      </w:r>
      <w:r w:rsidR="00C230D0" w:rsidRPr="00D7386F">
        <w:rPr>
          <w:rFonts w:ascii="Times New Roman" w:hAnsi="Times New Roman" w:cs="Times New Roman"/>
          <w:sz w:val="28"/>
          <w:szCs w:val="28"/>
        </w:rPr>
        <w:t>естя не тільки ю</w:t>
      </w:r>
      <w:r w:rsidRPr="00D7386F">
        <w:rPr>
          <w:rFonts w:ascii="Times New Roman" w:hAnsi="Times New Roman" w:cs="Times New Roman"/>
          <w:sz w:val="28"/>
          <w:szCs w:val="28"/>
        </w:rPr>
        <w:t>деїв, а й деяких язичників. Щирі люди</w:t>
      </w:r>
      <w:r w:rsidR="00C230D0" w:rsidRPr="00D7386F">
        <w:rPr>
          <w:rFonts w:ascii="Times New Roman" w:hAnsi="Times New Roman" w:cs="Times New Roman"/>
          <w:sz w:val="28"/>
          <w:szCs w:val="28"/>
        </w:rPr>
        <w:t xml:space="preserve"> з внутрішнім пошуком</w:t>
      </w:r>
      <w:r w:rsidRPr="00D7386F">
        <w:rPr>
          <w:rFonts w:ascii="Times New Roman" w:hAnsi="Times New Roman" w:cs="Times New Roman"/>
          <w:sz w:val="28"/>
          <w:szCs w:val="28"/>
        </w:rPr>
        <w:t>, яких не задовольняли вірування і кул</w:t>
      </w:r>
      <w:r w:rsidR="00C230D0" w:rsidRPr="00D7386F">
        <w:rPr>
          <w:rFonts w:ascii="Times New Roman" w:hAnsi="Times New Roman" w:cs="Times New Roman"/>
          <w:sz w:val="28"/>
          <w:szCs w:val="28"/>
        </w:rPr>
        <w:t>ьти язичництва, зверталися до ю</w:t>
      </w:r>
      <w:r w:rsidRPr="00D7386F">
        <w:rPr>
          <w:rFonts w:ascii="Times New Roman" w:hAnsi="Times New Roman" w:cs="Times New Roman"/>
          <w:sz w:val="28"/>
          <w:szCs w:val="28"/>
        </w:rPr>
        <w:t xml:space="preserve">дейської синагоги і </w:t>
      </w:r>
      <w:r w:rsidR="00C230D0" w:rsidRPr="00D7386F">
        <w:rPr>
          <w:rFonts w:ascii="Times New Roman" w:hAnsi="Times New Roman" w:cs="Times New Roman"/>
          <w:sz w:val="28"/>
          <w:szCs w:val="28"/>
        </w:rPr>
        <w:t xml:space="preserve">до </w:t>
      </w:r>
      <w:r w:rsidRPr="00D7386F">
        <w:rPr>
          <w:rFonts w:ascii="Times New Roman" w:hAnsi="Times New Roman" w:cs="Times New Roman"/>
          <w:sz w:val="28"/>
          <w:szCs w:val="28"/>
        </w:rPr>
        <w:t xml:space="preserve">її етичного монотеїзму. Багато з них ходили в синагогу, брали участь в її богослужінні і навіть іноді </w:t>
      </w:r>
      <w:r w:rsidRPr="00115F9A">
        <w:rPr>
          <w:rFonts w:ascii="Times New Roman" w:hAnsi="Times New Roman" w:cs="Times New Roman"/>
          <w:sz w:val="28"/>
          <w:szCs w:val="28"/>
        </w:rPr>
        <w:t>допо</w:t>
      </w:r>
      <w:r w:rsidR="00C230D0" w:rsidRPr="00115F9A">
        <w:rPr>
          <w:rFonts w:ascii="Times New Roman" w:hAnsi="Times New Roman" w:cs="Times New Roman"/>
          <w:sz w:val="28"/>
          <w:szCs w:val="28"/>
        </w:rPr>
        <w:t>магали в будівництві синагоги</w:t>
      </w:r>
      <w:r w:rsidRPr="00115F9A">
        <w:rPr>
          <w:rFonts w:ascii="Times New Roman" w:hAnsi="Times New Roman" w:cs="Times New Roman"/>
          <w:sz w:val="28"/>
          <w:szCs w:val="28"/>
        </w:rPr>
        <w:t>.</w:t>
      </w:r>
      <w:r w:rsidRPr="00D7386F">
        <w:rPr>
          <w:rFonts w:ascii="Times New Roman" w:hAnsi="Times New Roman" w:cs="Times New Roman"/>
          <w:sz w:val="28"/>
          <w:szCs w:val="28"/>
        </w:rPr>
        <w:t xml:space="preserve"> Саме такі язичники часто радісно відгукувалися на</w:t>
      </w:r>
      <w:r w:rsidR="00C230D0" w:rsidRPr="00D7386F">
        <w:rPr>
          <w:rFonts w:ascii="Times New Roman" w:hAnsi="Times New Roman" w:cs="Times New Roman"/>
          <w:sz w:val="28"/>
          <w:szCs w:val="28"/>
        </w:rPr>
        <w:t xml:space="preserve"> ранньохристиянську проповідь</w:t>
      </w:r>
      <w:r w:rsidRPr="00D7386F">
        <w:rPr>
          <w:rFonts w:ascii="Times New Roman" w:hAnsi="Times New Roman" w:cs="Times New Roman"/>
          <w:sz w:val="28"/>
          <w:szCs w:val="28"/>
        </w:rPr>
        <w:t>.</w:t>
      </w:r>
    </w:p>
    <w:p w:rsidR="009B20DC" w:rsidRPr="00D7386F" w:rsidRDefault="009B20DC" w:rsidP="00FA3213">
      <w:pPr>
        <w:spacing w:after="0" w:line="360" w:lineRule="auto"/>
        <w:ind w:right="-1" w:firstLine="709"/>
        <w:jc w:val="both"/>
        <w:rPr>
          <w:rFonts w:ascii="Times New Roman" w:hAnsi="Times New Roman" w:cs="Times New Roman"/>
          <w:sz w:val="28"/>
          <w:szCs w:val="28"/>
        </w:rPr>
      </w:pPr>
      <w:r w:rsidRPr="00D7386F">
        <w:rPr>
          <w:rFonts w:ascii="Times New Roman" w:hAnsi="Times New Roman" w:cs="Times New Roman"/>
          <w:sz w:val="28"/>
          <w:szCs w:val="28"/>
        </w:rPr>
        <w:t>Синагога зіграла важливу роль в приготуванні шляху християнства. Се</w:t>
      </w:r>
      <w:r w:rsidR="00C230D0" w:rsidRPr="00D7386F">
        <w:rPr>
          <w:rFonts w:ascii="Times New Roman" w:hAnsi="Times New Roman" w:cs="Times New Roman"/>
          <w:sz w:val="28"/>
          <w:szCs w:val="28"/>
        </w:rPr>
        <w:t>редземноморські синагоги стали ґрунтом, на якому</w:t>
      </w:r>
      <w:r w:rsidRPr="00D7386F">
        <w:rPr>
          <w:rFonts w:ascii="Times New Roman" w:hAnsi="Times New Roman" w:cs="Times New Roman"/>
          <w:sz w:val="28"/>
          <w:szCs w:val="28"/>
        </w:rPr>
        <w:t xml:space="preserve"> зійшло християнство. Більш того, багато елементів богослужіння </w:t>
      </w:r>
      <w:r w:rsidR="00C230D0" w:rsidRPr="00D7386F">
        <w:rPr>
          <w:rFonts w:ascii="Times New Roman" w:hAnsi="Times New Roman" w:cs="Times New Roman"/>
          <w:sz w:val="28"/>
          <w:szCs w:val="28"/>
        </w:rPr>
        <w:t xml:space="preserve">синагоги </w:t>
      </w:r>
      <w:r w:rsidRPr="00D7386F">
        <w:rPr>
          <w:rFonts w:ascii="Times New Roman" w:hAnsi="Times New Roman" w:cs="Times New Roman"/>
          <w:sz w:val="28"/>
          <w:szCs w:val="28"/>
        </w:rPr>
        <w:t>(наприклад, деякі слова молитви) увійшли в християнське богослужіння.</w:t>
      </w:r>
    </w:p>
    <w:p w:rsidR="002D3F94" w:rsidRDefault="002D3F94" w:rsidP="002D3F94">
      <w:pPr>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b/>
          <w:sz w:val="28"/>
          <w:szCs w:val="28"/>
        </w:rPr>
        <w:lastRenderedPageBreak/>
        <w:t>Висновки до розділу 1</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Підсумовуємо, що огляд політичного та соціального становища Палестини у нашій роботі починається з 586 року до н. е. – з моменту знищення вавилонською армією Єрусалиму та Першого Храму. Бути у полоні їм довелося не так довго – близько 70 років з моменту перших примусових депортацій, після чого вже перський цар Кир ІІ у 539 р до н. е. відпускає полонених додому та дає наказ відбудувати Храм. Далі Персидське царство було підкорене Олександром Македонським у 331 р. до н. е.</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Після смерті Олександра Македонського у 323 р. до н. е. влада була поділена між сімома його воєначальниками. Ті, що пережили період міжусобиці, заснували 4 династії, дві з яких мали відношення до Палестини – династія Птолемеїв з Єгипту та династія Селевкідів у Сирії.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Правління Птолемеїв можна охарактеризувати як м’яке. Юдеями у цей час правили їх первосвященики та радикальних утручань у їх внутрішнє життя не було. Цей відносно мирний період завершився із завоюванням Антіоха ІІІ, селевкідського правителя, Палестини у 198 р. до н. е. Розпочався період селевкідського правління, за якого відбувалося втручання у звичаї та вірування юдейського народу та проводилася активна еллінізація. Апогеєм у 167 р. до н. е. стало приношення у жертву на храмовому жертовнику свині – тварини, нечистої для євреїв. Після цього храм вважався оскверненим. Це та інша спроба змусити юдеїв взяти участь у язичницькому жертвоприношенні призвели до національного повстання на чолі зі старим священником Матафією і його синами. Йшло довге протистояння і в 143 р. до н. е. Юдея офіційно стала незалежною. Цей період – період незалежності – проіснував до 63 р. до. н. е., поки римляни не завоювали Палестину, перетворивши її на свою провінцію. У 37 р. до. н. е. Юдеєю став правити цар Ірод Великий, ставленик римлян. Він був талановитим правителем та, водночас, його народ ненавидів його за жорстокість та аморальність. У 4 р. до. н. е. Ірод помер, заснувавши династію Іродіадів. Його нащадки правили провінцією Юдея на рівні з прокураторами до знищення Єрусалиму у 70 р. н. е.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lastRenderedPageBreak/>
        <w:t xml:space="preserve">Отже, підсумуємо: </w:t>
      </w:r>
    </w:p>
    <w:p w:rsidR="00817168" w:rsidRPr="00817168" w:rsidRDefault="00817168" w:rsidP="00817168">
      <w:pPr>
        <w:numPr>
          <w:ilvl w:val="0"/>
          <w:numId w:val="27"/>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586 р. до н. е. - 539 р. до н. е. – перебування у вавилонському полоні; </w:t>
      </w:r>
    </w:p>
    <w:p w:rsidR="00817168" w:rsidRPr="00817168" w:rsidRDefault="00817168" w:rsidP="00817168">
      <w:pPr>
        <w:numPr>
          <w:ilvl w:val="0"/>
          <w:numId w:val="27"/>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539 р. до н. е. - 331 р. до н. е. – підпорядкування Персії; </w:t>
      </w:r>
    </w:p>
    <w:p w:rsidR="00817168" w:rsidRPr="00817168" w:rsidRDefault="00817168" w:rsidP="00817168">
      <w:pPr>
        <w:numPr>
          <w:ilvl w:val="0"/>
          <w:numId w:val="27"/>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320 р. до н. е. - 198 р. до н. е. – правління династія Птолемеїв; </w:t>
      </w:r>
    </w:p>
    <w:p w:rsidR="00817168" w:rsidRPr="00817168" w:rsidRDefault="00817168" w:rsidP="00817168">
      <w:pPr>
        <w:numPr>
          <w:ilvl w:val="0"/>
          <w:numId w:val="27"/>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198 р. до. н. е. - 143 р. до н.е. – правління династія Селевкідів; </w:t>
      </w:r>
    </w:p>
    <w:p w:rsidR="00817168" w:rsidRPr="00817168" w:rsidRDefault="00817168" w:rsidP="00817168">
      <w:pPr>
        <w:numPr>
          <w:ilvl w:val="0"/>
          <w:numId w:val="27"/>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143 р. до н. е. - 63 р. до н. е. – період незалежності; </w:t>
      </w:r>
    </w:p>
    <w:p w:rsidR="00817168" w:rsidRPr="00817168" w:rsidRDefault="00817168" w:rsidP="00817168">
      <w:pPr>
        <w:numPr>
          <w:ilvl w:val="0"/>
          <w:numId w:val="27"/>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63 р. до н. е. - 70 р. н. е. – статус римської провінції.</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Завоювання Олександра Македонського дали потужний поштовх поширенню грецької культури по всьому Близькому Сході. Для юдеїв це поклало початок довгого періоду боротьби за свою національну і релігійну самобутність. Пануючий еллінізм загрожував поглинути або знищити всі специфічні єврейські погляди і звичаї. Тому серед юдеїв в різні часи і під різними назвами виникала націоналістична партія: вона підкреслювала те, що відрізняло юдаїзм від інших релігій, прагнула до збереження давньої ізоляції і пручалася впровадженню язичницьких звичаїв та ідей. Під час цієї боротьби між юдаїзмом та еллінізмом народилися основні юдейські секти і партії. Тут були два аспекти: релігійний і політичний. Наприклад, фарисеї втілювали принцип суворого дотримання Закону Мойсеєва з супутніми йому </w:t>
      </w:r>
      <w:proofErr w:type="spellStart"/>
      <w:r w:rsidRPr="00817168">
        <w:rPr>
          <w:rFonts w:ascii="Times New Roman" w:eastAsia="Calibri" w:hAnsi="Times New Roman" w:cs="Times New Roman"/>
          <w:sz w:val="28"/>
          <w:szCs w:val="28"/>
        </w:rPr>
        <w:t>рабиністичними</w:t>
      </w:r>
      <w:proofErr w:type="spellEnd"/>
      <w:r w:rsidRPr="00817168">
        <w:rPr>
          <w:rFonts w:ascii="Times New Roman" w:eastAsia="Calibri" w:hAnsi="Times New Roman" w:cs="Times New Roman"/>
          <w:sz w:val="28"/>
          <w:szCs w:val="28"/>
        </w:rPr>
        <w:t xml:space="preserve"> традиціями; </w:t>
      </w:r>
      <w:proofErr w:type="spellStart"/>
      <w:r w:rsidRPr="00817168">
        <w:rPr>
          <w:rFonts w:ascii="Times New Roman" w:eastAsia="Calibri" w:hAnsi="Times New Roman" w:cs="Times New Roman"/>
          <w:sz w:val="28"/>
          <w:szCs w:val="28"/>
        </w:rPr>
        <w:t>єсеям</w:t>
      </w:r>
      <w:proofErr w:type="spellEnd"/>
      <w:r w:rsidRPr="00817168">
        <w:rPr>
          <w:rFonts w:ascii="Times New Roman" w:eastAsia="Calibri" w:hAnsi="Times New Roman" w:cs="Times New Roman"/>
          <w:sz w:val="28"/>
          <w:szCs w:val="28"/>
        </w:rPr>
        <w:t xml:space="preserve"> вдалося навіть перевершити фарисеїв, віддалившись у маленькі общини. У політичній сфері зелоти були екстремістської партією борців за незалежність, які визнавали своїм Царем тільки Бога. І навпаки, принцип помірності і практика поступок зустрічалися в релігійній області у садукеїв, а в політичній – у іродиян.</w:t>
      </w:r>
    </w:p>
    <w:p w:rsidR="00817168" w:rsidRPr="00D7386F" w:rsidRDefault="00A9755E" w:rsidP="00FA3213">
      <w:pPr>
        <w:spacing w:after="0" w:line="360" w:lineRule="auto"/>
        <w:ind w:right="-1"/>
        <w:jc w:val="both"/>
        <w:rPr>
          <w:rFonts w:ascii="Times New Roman" w:hAnsi="Times New Roman" w:cs="Times New Roman"/>
          <w:sz w:val="28"/>
          <w:szCs w:val="28"/>
        </w:rPr>
      </w:pPr>
      <w:r>
        <w:rPr>
          <w:rFonts w:ascii="Times New Roman" w:hAnsi="Times New Roman" w:cs="Times New Roman"/>
          <w:sz w:val="28"/>
          <w:szCs w:val="28"/>
        </w:rPr>
        <w:br w:type="page"/>
      </w:r>
    </w:p>
    <w:p w:rsidR="00F91C35" w:rsidRPr="00D7386F" w:rsidRDefault="00C254B7" w:rsidP="00FA3213">
      <w:pPr>
        <w:spacing w:after="0" w:line="360" w:lineRule="auto"/>
        <w:ind w:right="-1"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F91C35" w:rsidRPr="00D7386F" w:rsidRDefault="00F91C35" w:rsidP="00FA3213">
      <w:pPr>
        <w:spacing w:after="0" w:line="360" w:lineRule="auto"/>
        <w:ind w:right="-1" w:firstLine="709"/>
        <w:jc w:val="center"/>
        <w:rPr>
          <w:rFonts w:ascii="Times New Roman" w:hAnsi="Times New Roman" w:cs="Times New Roman"/>
          <w:sz w:val="28"/>
          <w:szCs w:val="28"/>
        </w:rPr>
      </w:pPr>
      <w:r w:rsidRPr="00D7386F">
        <w:rPr>
          <w:rFonts w:ascii="Times New Roman" w:hAnsi="Times New Roman" w:cs="Times New Roman"/>
          <w:b/>
          <w:sz w:val="28"/>
          <w:szCs w:val="28"/>
        </w:rPr>
        <w:t>СЛУЖІННЯ ТА ПРОПОВІДЬ ІСУСА ХРИСТА ЯК ТРАНСФОРМАЦІЯ НАРІЖНИХ ІДЕЙ ТА ЗМІСТІВ У СЕРЕДОВИЩІ ПАЛЕСТИНСЬКОГО ЮДАЇЗМУ</w:t>
      </w:r>
    </w:p>
    <w:p w:rsidR="00F91C35" w:rsidRDefault="00F91C35" w:rsidP="00FA3213">
      <w:pPr>
        <w:spacing w:after="0" w:line="360" w:lineRule="auto"/>
        <w:ind w:right="-1" w:firstLine="709"/>
        <w:jc w:val="center"/>
        <w:rPr>
          <w:rFonts w:ascii="Times New Roman" w:hAnsi="Times New Roman" w:cs="Times New Roman"/>
          <w:sz w:val="28"/>
          <w:szCs w:val="28"/>
        </w:rPr>
      </w:pPr>
    </w:p>
    <w:p w:rsidR="001E1346" w:rsidRPr="00D7386F" w:rsidRDefault="001E1346" w:rsidP="00FA3213">
      <w:pPr>
        <w:spacing w:after="0" w:line="360" w:lineRule="auto"/>
        <w:ind w:right="-1" w:firstLine="709"/>
        <w:jc w:val="center"/>
        <w:rPr>
          <w:rFonts w:ascii="Times New Roman" w:hAnsi="Times New Roman" w:cs="Times New Roman"/>
          <w:sz w:val="28"/>
          <w:szCs w:val="28"/>
        </w:rPr>
      </w:pPr>
    </w:p>
    <w:p w:rsidR="00F91C35" w:rsidRPr="00D7386F" w:rsidRDefault="00593D0F" w:rsidP="00593D0F">
      <w:pPr>
        <w:spacing w:after="0" w:line="360" w:lineRule="auto"/>
        <w:ind w:right="-1" w:firstLine="709"/>
        <w:jc w:val="both"/>
        <w:rPr>
          <w:rFonts w:ascii="Times New Roman" w:hAnsi="Times New Roman" w:cs="Times New Roman"/>
          <w:b/>
          <w:sz w:val="28"/>
          <w:szCs w:val="28"/>
        </w:rPr>
      </w:pPr>
      <w:r w:rsidRPr="00D7386F">
        <w:rPr>
          <w:rFonts w:ascii="Times New Roman" w:hAnsi="Times New Roman" w:cs="Times New Roman"/>
          <w:b/>
          <w:sz w:val="28"/>
          <w:szCs w:val="28"/>
        </w:rPr>
        <w:t>2.1. Початок служіння Ісуса Христа в контексті проповіді Іоана Хрестителя: етапи та основні події</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На початку цього розділу буде розглянуто служіння Іоана Хрестителя як «Предтечі» Ісуса Христа. Це продиктовано тим, що проповідь Іона та заклик до покаяння збігалися з тим, що проповідував Ісус. Вони обидва були в «опозиції» до фарисейства, як до хибного шляху зближення з Богом. Обидва викривали вади суспільства. Ісус же, прийнявши хрещення від рук Іоана, тим самим виказав свою згоду з двома ключовими моментами його проповіді: гряде суд на нечестивих і що близько Царство Боже. Варто зазначити, що саме Іоан Хреститель був одним із перших, хто вказав на Ісуса як на Месію.</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Всі чотири євангелісти (Марк, Матвій, Лука та Іоан) поміщають початок суспільного служіння Ісуса в контекст служіння Іоана Хрестителя. Останній був типовим «святим мужем» Близького Сходу. Згідно з Євангеліями, Іоан віддалився від соціуму і вів усамітнене життя в районі річки Йордан. Взявши за зразок Іллю, старозавітного пророка, Іоан носив грубий одяг і харчувався тільки тим, що міг знайти в пустелі. Також подібно Іллі, він невпинно викривав царів і народ.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Ні Новий Завіт, ні Йосип Флавій, який згадує проповіді Іоана в «Юдейських </w:t>
      </w:r>
      <w:r w:rsidRPr="004D470A">
        <w:rPr>
          <w:rFonts w:ascii="Times New Roman" w:hAnsi="Times New Roman" w:cs="Times New Roman"/>
          <w:sz w:val="28"/>
          <w:szCs w:val="28"/>
        </w:rPr>
        <w:t>старожитностях»,</w:t>
      </w:r>
      <w:r w:rsidRPr="00D7386F">
        <w:rPr>
          <w:rFonts w:ascii="Times New Roman" w:hAnsi="Times New Roman" w:cs="Times New Roman"/>
          <w:sz w:val="28"/>
          <w:szCs w:val="28"/>
        </w:rPr>
        <w:t xml:space="preserve"> не повідомляють, яким чином він досяг популярності. У будь-якому випадку, слава про нього широко поширилася і багато хто приходив до нього. Він був яскравим проповідником, закликав співвітчизників покаятися в гріхах, прийняти хрещення (обмивання) в Йордані і жити праведним життям. Кожному він давав конкретні вказівки, у </w:t>
      </w:r>
      <w:r w:rsidRPr="00D7386F">
        <w:rPr>
          <w:rFonts w:ascii="Times New Roman" w:hAnsi="Times New Roman" w:cs="Times New Roman"/>
          <w:sz w:val="28"/>
          <w:szCs w:val="28"/>
        </w:rPr>
        <w:lastRenderedPageBreak/>
        <w:t>чому саме повинне полягати нове життя. Наприклад, людям заможним слід розділити своє багатство з бідняками; збирачі податей, часто нечисті на руку, відтепер не повинні були вимагати з людей більше, ніж треба (з наміром привласнити різницю); солдатам варто було перестати грабувати і вимагати і т. ін.</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Серед натовпів, які приходили для хрещення, були представники фарисеїв та садукеїв. Побачивши їх, Іоан згадував картину, добре знайому йому з пустелі: коли спалахує сухий чагарник, плазуни в поспіху залишають свої нори. «Гадюче поріддя! – вигукував він. – Хто навчив вас тікати від гніву майбутнього?». Потім він закликав їх перестати пишатися своїм походженням від Авраама і принести плоди </w:t>
      </w:r>
      <w:r w:rsidR="004D470A">
        <w:rPr>
          <w:rFonts w:ascii="Times New Roman" w:hAnsi="Times New Roman" w:cs="Times New Roman"/>
          <w:sz w:val="28"/>
          <w:szCs w:val="28"/>
        </w:rPr>
        <w:t>покаяння [</w:t>
      </w:r>
      <w:r w:rsidR="004D470A" w:rsidRPr="004D470A">
        <w:rPr>
          <w:rFonts w:ascii="Times New Roman" w:hAnsi="Times New Roman" w:cs="Times New Roman"/>
          <w:sz w:val="28"/>
          <w:szCs w:val="28"/>
          <w:lang w:val="ru-RU"/>
        </w:rPr>
        <w:t>1</w:t>
      </w:r>
      <w:r w:rsidR="004D470A">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Якби Іоан Хреститель говорив би лише про етику та правильну поведінку (як можна подумати з історії Йосипа Флавія), то важко було б зрозуміти, чому його проповідь викликала настільки великий інтерес у народу. До того ж багато єсеїв цілком би погодилися з його звісткою і необхідністю хрещення. Причина, з якої жодне юдейське серце не могло залишитися байдужим до служіння Іоана, полягала в сильній месіанській надії, яку він проповідував. Іоан доносив до людей, що близько День Господній: скоро Бог виправдає свій народ і позбавить його від гноблення. При цьому Іоан використовував образи, добре знайомі палестинським селянам: прихід Месії подібний до того, як хлібороб бере лопату, щоб віяти зерно на току і відокремлює пшеницю від полови; пшениця потім піде в засіки, а полова буде спалена вогнем незгасним. Скоро Бог вторгнеться в історію і суд вже близький!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Звістка Іоана була тривожною: йому доводилося пояснювати слухачам, що народ в цілому абсолютно не підготовлений до приходу Месії. Саме тому, а не просто заради дотримання загальних етичних принципів, Іоан закликав весь народ – кожен його прошарок і кожну людину окремо до покаяння: то було приготування, без якого неможливо знайти дари нової епохи. У якості </w:t>
      </w:r>
      <w:r w:rsidRPr="00D7386F">
        <w:rPr>
          <w:rFonts w:ascii="Times New Roman" w:hAnsi="Times New Roman" w:cs="Times New Roman"/>
          <w:sz w:val="28"/>
          <w:szCs w:val="28"/>
        </w:rPr>
        <w:lastRenderedPageBreak/>
        <w:t xml:space="preserve">зовнішнього символу внутрішньої зміни, він омивав у Йордані всіх, хто з вірою відгукнувся на його </w:t>
      </w:r>
      <w:r w:rsidR="004D470A">
        <w:rPr>
          <w:rFonts w:ascii="Times New Roman" w:hAnsi="Times New Roman" w:cs="Times New Roman"/>
          <w:sz w:val="28"/>
          <w:szCs w:val="28"/>
        </w:rPr>
        <w:t>звістку [</w:t>
      </w:r>
      <w:r w:rsidR="004D470A" w:rsidRPr="004D470A">
        <w:rPr>
          <w:rFonts w:ascii="Times New Roman" w:hAnsi="Times New Roman" w:cs="Times New Roman"/>
          <w:sz w:val="28"/>
          <w:szCs w:val="28"/>
        </w:rPr>
        <w:t>31</w:t>
      </w:r>
      <w:r w:rsidR="004D470A">
        <w:rPr>
          <w:rFonts w:ascii="Times New Roman" w:hAnsi="Times New Roman" w:cs="Times New Roman"/>
          <w:sz w:val="28"/>
          <w:szCs w:val="28"/>
        </w:rPr>
        <w:t>].</w:t>
      </w:r>
      <w:r w:rsidRPr="00D7386F">
        <w:t xml:space="preserve">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Незважаючи на всю схожість з іншими семітськими святими мужами, служіння Іоана Хрестителя виділялося двома надзвичайно оригінальними особливостями: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1) одноразовим характером хрещення. На відміну від щоденних обмивань, які практикувалися фарисеями і єсеями, Іоанове хрещення відбувалося один раз і назавжди. У цьому відношенні воно нагадувало обмивання прозелітів, через яке язичники входили в юдаїзм;</w:t>
      </w:r>
    </w:p>
    <w:p w:rsidR="00EA2197" w:rsidRPr="004D470A"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2) відсутність привілеїв богообраному народові. Іоан вчив, що приналежність до богообраного народу сама по собі в День Суду не допоможе: «Не говоріть собі:</w:t>
      </w:r>
      <w:r w:rsidR="004D470A" w:rsidRPr="004D470A">
        <w:rPr>
          <w:rFonts w:ascii="Times New Roman" w:hAnsi="Times New Roman" w:cs="Times New Roman"/>
          <w:sz w:val="28"/>
          <w:szCs w:val="28"/>
          <w:lang w:val="ru-RU"/>
        </w:rPr>
        <w:t xml:space="preserve"> </w:t>
      </w:r>
      <w:r w:rsidRPr="00D7386F">
        <w:rPr>
          <w:rFonts w:ascii="Times New Roman" w:hAnsi="Times New Roman" w:cs="Times New Roman"/>
          <w:sz w:val="28"/>
          <w:szCs w:val="28"/>
        </w:rPr>
        <w:t xml:space="preserve">«Батько у нас – Авраам», бо кажу вам, що Бог може з цього каміння створити дітей Авраамові». Іоан начебто відлучав всю націю і брав назад тих, хто покаявся і </w:t>
      </w:r>
      <w:r w:rsidR="004D470A">
        <w:rPr>
          <w:rFonts w:ascii="Times New Roman" w:hAnsi="Times New Roman" w:cs="Times New Roman"/>
          <w:sz w:val="28"/>
          <w:szCs w:val="28"/>
        </w:rPr>
        <w:t xml:space="preserve">хрестився </w:t>
      </w:r>
      <w:r w:rsidR="004D470A" w:rsidRPr="004D470A">
        <w:rPr>
          <w:rFonts w:ascii="Times New Roman" w:hAnsi="Times New Roman" w:cs="Times New Roman"/>
          <w:sz w:val="28"/>
          <w:szCs w:val="28"/>
          <w:lang w:val="ru-RU"/>
        </w:rPr>
        <w:t>[27].</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Серед людей, які прийшли до Іоана Хрестителя аби прийняти хрещення (можливо, на початку 27 року н. е.), одна людина привернула його увагу. Це був Ісус, родич Іоана (Єлизавета, мати Іоана, була ріднею матері Ісуса – Марії). До сих пір Ісус теслював у Назареті, а тепер він приєднався до народу, що стікається до Йорданської пустелі та виявив бажання охреститися. Коли Ісус виходив з води, як повідомляють синоптичні Євангелія, розкрилися небеса і на нього зійшов у вигляді голубки Дух Божий та спочив на ньому. У ту ж мить пролунав голос з небес, який визнав Ісуса улюбленим Сином Божим.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Після хрещення Ісус виходить на проповідь. Його служіння ми розглянемо за умовними етапами.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Перший етап – рік, коли Ісус був невідомий. Деякі з перших учнів Ісуса раніше були учнями Іоана Хрестителя. Особливо помітні з них дві пари братів: Андрій і Петро, Філіп і Нафанаїл. З маленькою групою учнів Ісус піднявся з долини Йордану на височину в край Галілейський. Там, в селі Кана, він зробив перше зі своїх чудес. Після короткої зупинки в Капернаумі, </w:t>
      </w:r>
      <w:r w:rsidRPr="00D7386F">
        <w:rPr>
          <w:rFonts w:ascii="Times New Roman" w:hAnsi="Times New Roman" w:cs="Times New Roman"/>
          <w:sz w:val="28"/>
          <w:szCs w:val="28"/>
        </w:rPr>
        <w:lastRenderedPageBreak/>
        <w:t xml:space="preserve">де згодом пройде значна частина його служіння, Ісус відправився на південь – в Єрусалим, на Пасху.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Першою з відомих нам дій Ісуса в Єрусалимі було суворе викриття. Відповідно до Талмуду, храмові ринки у Дворі язичників знаход</w:t>
      </w:r>
      <w:r w:rsidR="00C378F0">
        <w:rPr>
          <w:rFonts w:ascii="Times New Roman" w:hAnsi="Times New Roman" w:cs="Times New Roman"/>
          <w:sz w:val="28"/>
          <w:szCs w:val="28"/>
        </w:rPr>
        <w:t xml:space="preserve">илися під контролем </w:t>
      </w:r>
      <w:proofErr w:type="spellStart"/>
      <w:r w:rsidR="00C378F0">
        <w:rPr>
          <w:rFonts w:ascii="Times New Roman" w:hAnsi="Times New Roman" w:cs="Times New Roman"/>
          <w:sz w:val="28"/>
          <w:szCs w:val="28"/>
        </w:rPr>
        <w:t>первосвящен</w:t>
      </w:r>
      <w:r w:rsidRPr="00D7386F">
        <w:rPr>
          <w:rFonts w:ascii="Times New Roman" w:hAnsi="Times New Roman" w:cs="Times New Roman"/>
          <w:sz w:val="28"/>
          <w:szCs w:val="28"/>
        </w:rPr>
        <w:t>ицького</w:t>
      </w:r>
      <w:proofErr w:type="spellEnd"/>
      <w:r w:rsidRPr="00D7386F">
        <w:rPr>
          <w:rFonts w:ascii="Times New Roman" w:hAnsi="Times New Roman" w:cs="Times New Roman"/>
          <w:sz w:val="28"/>
          <w:szCs w:val="28"/>
        </w:rPr>
        <w:t xml:space="preserve"> клану і називалися «базарами синів </w:t>
      </w:r>
      <w:r w:rsidR="004D470A">
        <w:rPr>
          <w:rFonts w:ascii="Times New Roman" w:hAnsi="Times New Roman" w:cs="Times New Roman"/>
          <w:sz w:val="28"/>
          <w:szCs w:val="28"/>
        </w:rPr>
        <w:t>Анни» [</w:t>
      </w:r>
      <w:r w:rsidR="004D470A" w:rsidRPr="004D470A">
        <w:rPr>
          <w:rFonts w:ascii="Times New Roman" w:hAnsi="Times New Roman" w:cs="Times New Roman"/>
          <w:sz w:val="28"/>
          <w:szCs w:val="28"/>
          <w:lang w:val="ru-RU"/>
        </w:rPr>
        <w:t>3</w:t>
      </w:r>
      <w:r w:rsidR="004D470A">
        <w:rPr>
          <w:rFonts w:ascii="Times New Roman" w:hAnsi="Times New Roman" w:cs="Times New Roman"/>
          <w:sz w:val="28"/>
          <w:szCs w:val="28"/>
        </w:rPr>
        <w:t>].</w:t>
      </w:r>
      <w:r w:rsidRPr="00D7386F">
        <w:rPr>
          <w:rFonts w:ascii="Times New Roman" w:hAnsi="Times New Roman" w:cs="Times New Roman"/>
          <w:sz w:val="28"/>
          <w:szCs w:val="28"/>
        </w:rPr>
        <w:t xml:space="preserve"> Тут продавали чистих овець, биків і голубів, призначених для жертвопринесення. Ісус, обурившись тим, що він вважав спаклюженням дому Божого, зробив з мотузок батіг і вигнав торговців та міняйлів. То був намір викорінити кричущі порушення в богослужінні. Зі слів Ісуса стає зрозуміло, що він вважав себе більше, ніж просто пророком: «Не перетворюйте дім Отця мого в </w:t>
      </w:r>
      <w:r w:rsidRPr="004D470A">
        <w:rPr>
          <w:rFonts w:ascii="Times New Roman" w:hAnsi="Times New Roman" w:cs="Times New Roman"/>
          <w:sz w:val="28"/>
          <w:szCs w:val="28"/>
        </w:rPr>
        <w:t>ринок!</w:t>
      </w:r>
      <w:r w:rsidR="004D470A">
        <w:rPr>
          <w:rFonts w:ascii="Times New Roman" w:hAnsi="Times New Roman" w:cs="Times New Roman"/>
          <w:sz w:val="28"/>
          <w:szCs w:val="28"/>
        </w:rPr>
        <w:t>» [</w:t>
      </w:r>
      <w:r w:rsidR="004D470A" w:rsidRPr="003C3918">
        <w:rPr>
          <w:rFonts w:ascii="Times New Roman" w:hAnsi="Times New Roman" w:cs="Times New Roman"/>
          <w:sz w:val="28"/>
          <w:szCs w:val="28"/>
          <w:lang w:val="ru-RU"/>
        </w:rPr>
        <w:t>1</w:t>
      </w:r>
      <w:r w:rsidR="004D470A">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Після Пасхи Ісус пішов з Єрусалиму і повернувся до сел Юдеї. Тут він почав проповідувати, як це було ще за життя Іоана Хрестителя, необхідність покаяння. Деякий час вони одночасно намагалися духовно пробудити народ. Однак у якийсь момент Ісус став збирати більше учнів, ніж Іоан, і в деяких учнів Іоана прокинулася заздрість. Тоді Ісус вирішив піти назад в Галілею. Так завершився перший період його служіння, під час якого народ став поступово дізнаватися про нього в якості вчителя та цілителя.</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Другим етапом був рік суспільного визнання. Він характеризувався зростанням народного ентузіазму (особливо в Галілеї) з приводу особистості та діянь Ісуса з Назарету. Тоді не було потужних сучасних засобів реклами, але все більше і більше людей потрапляли під вплив Ісусового вчення. Під час більшої частини цього періоду центром свого служіння Ісус зробив Капернаум. Це було торгове місто на північно-західному березі Галілейського моря. Там перебували митниця і, мабуть, римський військовий пост. Згідно з Євангеліями, там Ісус зцілив паралізованого слугу римського сотника, тещу Петра, яка була в гарячці, біснуватого та інших хворих на </w:t>
      </w:r>
      <w:r w:rsidRPr="00D3522C">
        <w:rPr>
          <w:rFonts w:ascii="Times New Roman" w:hAnsi="Times New Roman" w:cs="Times New Roman"/>
          <w:sz w:val="28"/>
          <w:szCs w:val="28"/>
        </w:rPr>
        <w:t>різні недуги</w:t>
      </w:r>
      <w:r w:rsidR="00D3522C">
        <w:rPr>
          <w:rFonts w:ascii="Times New Roman" w:hAnsi="Times New Roman" w:cs="Times New Roman"/>
          <w:sz w:val="28"/>
          <w:szCs w:val="28"/>
        </w:rPr>
        <w:t xml:space="preserve"> [</w:t>
      </w:r>
      <w:r w:rsidR="00D3522C" w:rsidRPr="00D3522C">
        <w:rPr>
          <w:rFonts w:ascii="Times New Roman" w:hAnsi="Times New Roman" w:cs="Times New Roman"/>
          <w:sz w:val="28"/>
          <w:szCs w:val="28"/>
        </w:rPr>
        <w:t>1</w:t>
      </w:r>
      <w:r w:rsidR="00D3522C">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Число його учнів швидко росло і одного разу його слухали цілих 4 або 5 тис. осіб. З великого натовпу учнів Ісус відібрав маленьку групу з </w:t>
      </w:r>
      <w:r w:rsidRPr="00D7386F">
        <w:rPr>
          <w:rFonts w:ascii="Times New Roman" w:hAnsi="Times New Roman" w:cs="Times New Roman"/>
          <w:sz w:val="28"/>
          <w:szCs w:val="28"/>
        </w:rPr>
        <w:lastRenderedPageBreak/>
        <w:t>дванадцяти послідовників, які повинні були продовжувати його справу і назвав їх «апостолами» («посланцями»). Мабуть, всі дванадцять були галілеянами, крім Юди Іскаріота, який (за переказами) похо</w:t>
      </w:r>
      <w:r w:rsidR="00D3522C">
        <w:rPr>
          <w:rFonts w:ascii="Times New Roman" w:hAnsi="Times New Roman" w:cs="Times New Roman"/>
          <w:sz w:val="28"/>
          <w:szCs w:val="28"/>
        </w:rPr>
        <w:t>див із Керіота в південній Юдеї [</w:t>
      </w:r>
      <w:r w:rsidR="00D3522C">
        <w:rPr>
          <w:rFonts w:ascii="Times New Roman" w:hAnsi="Times New Roman" w:cs="Times New Roman"/>
          <w:sz w:val="28"/>
          <w:szCs w:val="28"/>
          <w:lang w:val="ru-RU"/>
        </w:rPr>
        <w:t>8</w:t>
      </w:r>
      <w:r w:rsidR="00D3522C">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Згодом Ісус знову відправився в Єрусалим для участі в святі. У цей час він зцілив кульгавого в суботу, що негайно спровокувало</w:t>
      </w:r>
      <w:r w:rsidRPr="00D7386F">
        <w:t xml:space="preserve"> </w:t>
      </w:r>
      <w:r w:rsidRPr="00D7386F">
        <w:rPr>
          <w:rFonts w:ascii="Times New Roman" w:hAnsi="Times New Roman" w:cs="Times New Roman"/>
          <w:sz w:val="28"/>
          <w:szCs w:val="28"/>
        </w:rPr>
        <w:t>конфлікт з юдейськими вождями. Незабаром після конфлікту він повернувся в Галілею, де його популярність продовжувала зростати.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Третій етап – рік протистояння.</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Деякий час нападки книжників та фарисеїв на Ісуса були епізодичними. Однак в останній рік його служіння вони переросли в широку і відверту ворожість. Прості люди швидко відчули глибоку різницю між прямою і безпосередньою манерою Ісусової педагогіки та методами книжників. Книжники заздрили Ісусові: його успіх ставив під</w:t>
      </w:r>
      <w:r w:rsidR="00310D7B">
        <w:rPr>
          <w:rFonts w:ascii="Times New Roman" w:hAnsi="Times New Roman" w:cs="Times New Roman"/>
          <w:sz w:val="28"/>
          <w:szCs w:val="28"/>
        </w:rPr>
        <w:t xml:space="preserve"> загрозу їхнє власне становище [</w:t>
      </w:r>
      <w:r w:rsidR="00310D7B" w:rsidRPr="003C3918">
        <w:rPr>
          <w:rFonts w:ascii="Times New Roman" w:hAnsi="Times New Roman" w:cs="Times New Roman"/>
          <w:sz w:val="28"/>
          <w:szCs w:val="28"/>
        </w:rPr>
        <w:t>19</w:t>
      </w:r>
      <w:r w:rsidR="00310D7B">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З точки зору самих юдейських вождів, для конфлікту з Ісусом у них були вагомі підстави. Він відкидав їх розробки в області Закону і дорікав тим, що вони приділяють занадто багато уваги деталізації заповідей, нехтуючи більш важливими речами – справедливістю і милосердям. Тих розробок він не дотримувався і не радив своїм учням виконувати багатьох ритуалів очищення (наприклад, ритуального обмивання рук перед їжею), без яких фарисеї не мислили справжнє благочестя. Різними були погляди Ісуса та тодішніх релігійних вождів на питання суботи. Якщо книжники збільшували кількість суботніх правил, то Ісус оголосив, що «Субота створена для людини, а не людина для суботи». Водночас сміливо натякнув, що сам він – </w:t>
      </w:r>
      <w:r w:rsidR="00D3522C">
        <w:rPr>
          <w:rFonts w:ascii="Times New Roman" w:hAnsi="Times New Roman" w:cs="Times New Roman"/>
          <w:sz w:val="28"/>
          <w:szCs w:val="28"/>
        </w:rPr>
        <w:t>володар суботи [</w:t>
      </w:r>
      <w:r w:rsidR="00D3522C" w:rsidRPr="003C3918">
        <w:rPr>
          <w:rFonts w:ascii="Times New Roman" w:hAnsi="Times New Roman" w:cs="Times New Roman"/>
          <w:sz w:val="28"/>
          <w:szCs w:val="28"/>
          <w:lang w:val="ru-RU"/>
        </w:rPr>
        <w:t>1</w:t>
      </w:r>
      <w:r w:rsidR="00D3522C">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Тим часом популярність Ісуса в народі йшла на спад. Тому було дві причини: по-перше, Ісусу чинили великий опір юдейські вожді; по-друге, з’ясувалося, що до своїх послідовників він пред’являє суворі вимоги. Коли він наситив цілу юрбу в 5 тис. чоловік, вони захотіли проголосити його </w:t>
      </w:r>
      <w:r w:rsidRPr="00D7386F">
        <w:rPr>
          <w:rFonts w:ascii="Times New Roman" w:hAnsi="Times New Roman" w:cs="Times New Roman"/>
          <w:sz w:val="28"/>
          <w:szCs w:val="28"/>
        </w:rPr>
        <w:lastRenderedPageBreak/>
        <w:t xml:space="preserve">царем. Однак Ісус дав зрозуміти, що не бажає підлаштовуватися під їхні уявлення про Месію як про виконавця матеріальних та націоналістичних бажань. Тоді навіть ті його учні, які багато часу проводили з ним, «відійшли від нього і вже не ходили </w:t>
      </w:r>
      <w:r w:rsidR="00D3522C">
        <w:rPr>
          <w:rFonts w:ascii="Times New Roman" w:hAnsi="Times New Roman" w:cs="Times New Roman"/>
          <w:sz w:val="28"/>
          <w:szCs w:val="28"/>
        </w:rPr>
        <w:t>з ним» [</w:t>
      </w:r>
      <w:r w:rsidR="00D3522C" w:rsidRPr="00D3522C">
        <w:rPr>
          <w:rFonts w:ascii="Times New Roman" w:hAnsi="Times New Roman" w:cs="Times New Roman"/>
          <w:sz w:val="28"/>
          <w:szCs w:val="28"/>
          <w:lang w:val="ru-RU"/>
        </w:rPr>
        <w:t>1</w:t>
      </w:r>
      <w:r w:rsidR="00D3522C">
        <w:rPr>
          <w:rFonts w:ascii="Times New Roman" w:hAnsi="Times New Roman" w:cs="Times New Roman"/>
          <w:sz w:val="28"/>
          <w:szCs w:val="28"/>
        </w:rPr>
        <w:t>].</w:t>
      </w:r>
    </w:p>
    <w:p w:rsidR="00EA2197" w:rsidRPr="003C3918"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Один дуже важливий випадок стався в районі Кесарії Філіпової. Там довго процвітало вшанування грецького бога Пана, через що територія називалася Панеєю. Місто було розширено тетрархом Філіпом і перейменовано в Кесарію на честь римсь</w:t>
      </w:r>
      <w:r w:rsidR="00D3522C">
        <w:rPr>
          <w:rFonts w:ascii="Times New Roman" w:hAnsi="Times New Roman" w:cs="Times New Roman"/>
          <w:sz w:val="28"/>
          <w:szCs w:val="28"/>
        </w:rPr>
        <w:t>кого імператора Тиберія кесаря.</w:t>
      </w:r>
      <w:r w:rsidRPr="00D7386F">
        <w:rPr>
          <w:rFonts w:ascii="Times New Roman" w:hAnsi="Times New Roman" w:cs="Times New Roman"/>
          <w:sz w:val="28"/>
          <w:szCs w:val="28"/>
        </w:rPr>
        <w:t xml:space="preserve"> Саме в такому оточенні, згідно синоптичних Євангелій, відбулася розмова між Ісусом та Петром після питання Ісуса: «Ким люди мене вважають?». У ході цієї розмови Петро визна</w:t>
      </w:r>
      <w:r w:rsidR="00D3522C">
        <w:rPr>
          <w:rFonts w:ascii="Times New Roman" w:hAnsi="Times New Roman" w:cs="Times New Roman"/>
          <w:sz w:val="28"/>
          <w:szCs w:val="28"/>
        </w:rPr>
        <w:t>в Ісуса довгоочікуваним Месією [</w:t>
      </w:r>
      <w:r w:rsidR="00D3522C" w:rsidRPr="003C3918">
        <w:rPr>
          <w:rFonts w:ascii="Times New Roman" w:hAnsi="Times New Roman" w:cs="Times New Roman"/>
          <w:sz w:val="28"/>
          <w:szCs w:val="28"/>
        </w:rPr>
        <w:t>1, 4, 5</w:t>
      </w:r>
      <w:r w:rsidR="00D3522C">
        <w:rPr>
          <w:rFonts w:ascii="Times New Roman" w:hAnsi="Times New Roman" w:cs="Times New Roman"/>
          <w:sz w:val="28"/>
          <w:szCs w:val="28"/>
        </w:rPr>
        <w:t>]</w:t>
      </w:r>
      <w:r w:rsidR="00D3522C" w:rsidRPr="003C3918">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Треба зауважити, що хоча учні вже ходили з Ісусом, таке сповідання з боку Петра не було очевидним, бо Ісус був зовсім не таким Месією, якого чекали більшість юдеїв. Вони шукали Месію, який, як помазаний цар Ізраїлів, позбавить народ Божий від римських владик і зробить Єрусалим центром усього світу.</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Починаючи служіння, Ісус, мабуть, вважав за краще не акцентувати своє месіанство. Якби він відкрито проголосив себе Месією, це породило б помилкові, мирські надії на політичний переворот. Через це Ісус спочатку своїм вченням і прикладом показував, який саме він Месія.</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Коли Петро сповідав його Месією, Ісус набагато більше розповів учням про те, що означає його месіанство – не мирські почесті, і навіть не продовження скромного життя в Галілеї, а страждання і смерть.</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Згідно з четвертим Євангелієм від Іоана, коли подорож Ісуса по Юдеї вже наближалась кінця, він зробив у Віфанії, селі, недалеко від Єрусалима, одне з найбільш яскравих своїх чудес – воскресіння Лазаря, який до того моменту був мертвий вже чотири дні. Чудо було настільки вражаюче і зроблене настільки близько до Єрусалиму, що справило колосальне враження на столичних жителів. Синедріон, керований первосвященником Каяфою, </w:t>
      </w:r>
      <w:r w:rsidRPr="00D7386F">
        <w:rPr>
          <w:rFonts w:ascii="Times New Roman" w:hAnsi="Times New Roman" w:cs="Times New Roman"/>
          <w:sz w:val="28"/>
          <w:szCs w:val="28"/>
        </w:rPr>
        <w:lastRenderedPageBreak/>
        <w:t>прийшов до висновку, що покласти край впливу Ісуса можна лише одним способом: убивши його.</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Четвертий етап – страсний тиждень.</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По мірі того, як Ісус наближався до Єрусалиму, все більш нетерпляче очікування охоплювало учнів. Лука пояснює: «Вони думали, що ось-ось з’явиться </w:t>
      </w:r>
      <w:r w:rsidRPr="0096007E">
        <w:rPr>
          <w:rFonts w:ascii="Times New Roman" w:hAnsi="Times New Roman" w:cs="Times New Roman"/>
          <w:sz w:val="28"/>
          <w:szCs w:val="28"/>
        </w:rPr>
        <w:t>Царство Боже</w:t>
      </w:r>
      <w:r w:rsidRPr="00D7386F">
        <w:rPr>
          <w:rFonts w:ascii="Times New Roman" w:hAnsi="Times New Roman" w:cs="Times New Roman"/>
          <w:sz w:val="28"/>
          <w:szCs w:val="28"/>
        </w:rPr>
        <w:t xml:space="preserve">». Саме в такій обстановці Ісус публічно заявив про себе як про Месію, призваного виконати апокаліптичне пророцтво </w:t>
      </w:r>
      <w:r w:rsidRPr="0096007E">
        <w:rPr>
          <w:rFonts w:ascii="Times New Roman" w:hAnsi="Times New Roman" w:cs="Times New Roman"/>
          <w:sz w:val="28"/>
          <w:szCs w:val="28"/>
        </w:rPr>
        <w:t>Захарії.</w:t>
      </w:r>
      <w:r w:rsidRPr="00D7386F">
        <w:rPr>
          <w:rFonts w:ascii="Times New Roman" w:hAnsi="Times New Roman" w:cs="Times New Roman"/>
          <w:sz w:val="28"/>
          <w:szCs w:val="28"/>
        </w:rPr>
        <w:t xml:space="preserve"> Однак на відміну від царя-воїна, на якого чекав народ, він вважав за краще в’їхати в Єрусалим на віслюку. Це ілюструвало мирний характер Царства</w:t>
      </w:r>
      <w:r w:rsidR="0096007E">
        <w:rPr>
          <w:rFonts w:ascii="Times New Roman" w:hAnsi="Times New Roman" w:cs="Times New Roman"/>
          <w:sz w:val="28"/>
          <w:szCs w:val="28"/>
        </w:rPr>
        <w:t>, яке він прийшов започаткувати [</w:t>
      </w:r>
      <w:r w:rsidR="0096007E" w:rsidRPr="0096007E">
        <w:rPr>
          <w:rFonts w:ascii="Times New Roman" w:hAnsi="Times New Roman" w:cs="Times New Roman"/>
          <w:sz w:val="28"/>
          <w:szCs w:val="28"/>
          <w:lang w:val="ru-RU"/>
        </w:rPr>
        <w:t>1</w:t>
      </w:r>
      <w:r w:rsidR="0096007E">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Дороги до Єрусалиму були заповнені людом. Були серед них і колишні супутники Ісуса, і ті, хто, почувши про воскресіння Лазаря, вийшли назустріч. Вони захоплено вітали його і кричали: «Осанна Синові Давида! Осанна в вишніх!». Раніше він уникав таких месіанських настроїв, але тепер прийняв їх. Натовп ріс у міру того, як процесія просувалася до воріт міста. Найбільш палкі паломники зрізали з дерев гілки і радісно махали ними. День, коли Ісус урочисто увійшов до Єрусалиму, християни </w:t>
      </w:r>
      <w:r w:rsidR="00E66CC3">
        <w:rPr>
          <w:rFonts w:ascii="Times New Roman" w:hAnsi="Times New Roman" w:cs="Times New Roman"/>
          <w:sz w:val="28"/>
          <w:szCs w:val="28"/>
        </w:rPr>
        <w:t>тепер називають Вербною неділею</w:t>
      </w:r>
      <w:r w:rsidR="00E66CC3" w:rsidRPr="00E66CC3">
        <w:rPr>
          <w:rFonts w:ascii="Times New Roman" w:hAnsi="Times New Roman" w:cs="Times New Roman"/>
          <w:sz w:val="28"/>
          <w:szCs w:val="28"/>
          <w:lang w:val="ru-RU"/>
        </w:rPr>
        <w:t xml:space="preserve"> </w:t>
      </w:r>
      <w:r w:rsidR="00E66CC3">
        <w:rPr>
          <w:rFonts w:ascii="Times New Roman" w:hAnsi="Times New Roman" w:cs="Times New Roman"/>
          <w:sz w:val="28"/>
          <w:szCs w:val="28"/>
        </w:rPr>
        <w:t>[</w:t>
      </w:r>
      <w:r w:rsidR="00E66CC3" w:rsidRPr="003C3918">
        <w:rPr>
          <w:rFonts w:ascii="Times New Roman" w:hAnsi="Times New Roman" w:cs="Times New Roman"/>
          <w:sz w:val="28"/>
          <w:szCs w:val="28"/>
          <w:lang w:val="ru-RU"/>
        </w:rPr>
        <w:t>25</w:t>
      </w:r>
      <w:r w:rsidR="00E66CC3">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Саме в цей момент служіння Ісуса Матвій і Лука в Євангеліях поміщають розповідь про очищення храму від торговців та міняйлів. Цей акт сповнений символічного сенсу. Він відображає один з важливих аспектів розуміння Ісусом свого месіанського завдання, а саме очищення тодішньої юдейської релігії від торгашества та матеріалізму.</w:t>
      </w:r>
    </w:p>
    <w:p w:rsidR="00EA2197" w:rsidRPr="006748A4"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Ісус почав вчити в Єрусалимі – почалися суперечки з релігійними вождями нації. Розповіді про ці суперечки відображають зростаюче протистояння між Ісусом та владою. До нього прийшла делегація від Синедріону з питанням за яким правом Ісус так себе поводить. Ісус поставив їм зустрічне запитання: «За яким правом так себе поводив Іоан Хреститель? Від Бога було його хрещення чи від людей?». Ті уникнули відповіді, а Ісус, різко викриваючи їх, розповів притчу про злих виноградарів. Сенс притчі </w:t>
      </w:r>
      <w:r w:rsidRPr="00D7386F">
        <w:rPr>
          <w:rFonts w:ascii="Times New Roman" w:hAnsi="Times New Roman" w:cs="Times New Roman"/>
          <w:sz w:val="28"/>
          <w:szCs w:val="28"/>
        </w:rPr>
        <w:lastRenderedPageBreak/>
        <w:t xml:space="preserve">полягав у тому, що Бог відкине тих, хто спочатку відкидав його посланців, а потім і його </w:t>
      </w:r>
      <w:r w:rsidRPr="0096007E">
        <w:rPr>
          <w:rFonts w:ascii="Times New Roman" w:hAnsi="Times New Roman" w:cs="Times New Roman"/>
          <w:sz w:val="28"/>
          <w:szCs w:val="28"/>
        </w:rPr>
        <w:t>Сина</w:t>
      </w:r>
      <w:r w:rsidR="006748A4">
        <w:rPr>
          <w:rFonts w:ascii="Times New Roman" w:hAnsi="Times New Roman" w:cs="Times New Roman"/>
          <w:sz w:val="28"/>
          <w:szCs w:val="28"/>
        </w:rPr>
        <w:t xml:space="preserve"> </w:t>
      </w:r>
      <w:r w:rsidR="006748A4" w:rsidRPr="006748A4">
        <w:rPr>
          <w:rFonts w:ascii="Times New Roman" w:hAnsi="Times New Roman" w:cs="Times New Roman"/>
          <w:sz w:val="28"/>
          <w:szCs w:val="28"/>
          <w:lang w:val="ru-RU"/>
        </w:rPr>
        <w:t>[</w:t>
      </w:r>
      <w:r w:rsidR="006748A4" w:rsidRPr="00F87FF7">
        <w:rPr>
          <w:rFonts w:ascii="Times New Roman" w:hAnsi="Times New Roman" w:cs="Times New Roman"/>
          <w:sz w:val="28"/>
          <w:szCs w:val="28"/>
          <w:lang w:val="ru-RU"/>
        </w:rPr>
        <w:t>1</w:t>
      </w:r>
      <w:r w:rsidR="006748A4" w:rsidRPr="006748A4">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Потім прийшли представники фарисеїв і іродиян (вони перебували в політичній ворожнечі між собою) і спробували піймати Ісуса в пастку хитро сформульованим питанням: «Чи законно платити податки імператору?». Єхидність полягала в тому, що при будь-якій відповіді Ісус програє. Потім садукеї, які заперечували воскресіння, задали каверзне питання з метою виставити вчення про воскресіння смішним. Далі один книжник запитав, яка заповідь важливіша з усіх. У своїх же відповідях Ісус продемонстрував, що він не тільки не поступається знаннями своїм запитувачам, а й перевершує їх і, нарешті, дав волю своєму обуренню, відкрито викривши формалізм і ли</w:t>
      </w:r>
      <w:r w:rsidR="00F87FF7">
        <w:rPr>
          <w:rFonts w:ascii="Times New Roman" w:hAnsi="Times New Roman" w:cs="Times New Roman"/>
          <w:sz w:val="28"/>
          <w:szCs w:val="28"/>
        </w:rPr>
        <w:t>цемірство книжників та фарисеїв [</w:t>
      </w:r>
      <w:r w:rsidR="00F87FF7" w:rsidRPr="00F87FF7">
        <w:rPr>
          <w:rFonts w:ascii="Times New Roman" w:hAnsi="Times New Roman" w:cs="Times New Roman"/>
          <w:sz w:val="28"/>
          <w:szCs w:val="28"/>
        </w:rPr>
        <w:t>1</w:t>
      </w:r>
      <w:r w:rsidR="00F87FF7">
        <w:rPr>
          <w:rFonts w:ascii="Times New Roman" w:hAnsi="Times New Roman" w:cs="Times New Roman"/>
          <w:sz w:val="28"/>
          <w:szCs w:val="28"/>
        </w:rPr>
        <w:t>].</w:t>
      </w:r>
    </w:p>
    <w:p w:rsidR="00EA2197" w:rsidRPr="003C391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Ймовірно, саме в ці дні оформилася змова проти Ісуса повністю. Юда Іскаріот, один із дванадцяти учнів, «пішов до первосвященників, щоб видати його їм. Вони ж, почувши, зраділи і обіцяли дати йому за це гроші. І він шукав слушного моменту, аби видати </w:t>
      </w:r>
      <w:r w:rsidR="00F87FF7">
        <w:rPr>
          <w:rFonts w:ascii="Times New Roman" w:hAnsi="Times New Roman" w:cs="Times New Roman"/>
          <w:sz w:val="28"/>
          <w:szCs w:val="28"/>
        </w:rPr>
        <w:t xml:space="preserve">його» </w:t>
      </w:r>
      <w:r w:rsidR="00F87FF7" w:rsidRPr="003C3918">
        <w:rPr>
          <w:rFonts w:ascii="Times New Roman" w:hAnsi="Times New Roman" w:cs="Times New Roman"/>
          <w:sz w:val="28"/>
          <w:szCs w:val="28"/>
          <w:lang w:val="ru-RU"/>
        </w:rPr>
        <w:t>(</w:t>
      </w:r>
      <w:r w:rsidR="00F87FF7">
        <w:rPr>
          <w:rFonts w:ascii="Times New Roman" w:hAnsi="Times New Roman" w:cs="Times New Roman"/>
          <w:sz w:val="28"/>
          <w:szCs w:val="28"/>
        </w:rPr>
        <w:t>Мв. 14-16</w:t>
      </w:r>
      <w:r w:rsidR="00F87FF7" w:rsidRPr="003C3918">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Але чому один з учнів Ісуса вирішив його зрадити? Адже спочатку Юда був обраний, напевно, через потенційні якості апостола. І невипадково Юду призначили скарбником апостольської групи: Юда, напевно, був енергійний і з адміністративними здібностями. Можна припустити, що за Ісусом Юда пішов в надії на політичну революцію, яка принесе йому чільне місце в земному царстві. Але чим більше він бачив, що Ісус не збирається виступати в ролі мирського, національного царя юдеїв, тим далі він відходив від нього.</w:t>
      </w:r>
    </w:p>
    <w:p w:rsidR="00EA2197" w:rsidRPr="003C391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В останній четвер свого життя Ісус послав Петра та Іоана в місто приготувати Пасху собі і дванадцятьом учням. З усіх юдейських свят древній пасхальний ритуал, що здійснювався в пам’ять про звільнення Ізраїлю з</w:t>
      </w:r>
      <w:r w:rsidRPr="00D7386F">
        <w:t xml:space="preserve"> </w:t>
      </w:r>
      <w:r w:rsidRPr="00D7386F">
        <w:rPr>
          <w:rFonts w:ascii="Times New Roman" w:hAnsi="Times New Roman" w:cs="Times New Roman"/>
          <w:sz w:val="28"/>
          <w:szCs w:val="28"/>
        </w:rPr>
        <w:t xml:space="preserve">єгипетського рабства, був самим урочистим. Він передбачав спільну трапезу, учасники якої згадували великі чудеса Бога на початку своєї національної історії. Саме в такому контексті Ісус навмисно ввів новий елемент в давню </w:t>
      </w:r>
      <w:r w:rsidRPr="00D7386F">
        <w:rPr>
          <w:rFonts w:ascii="Times New Roman" w:hAnsi="Times New Roman" w:cs="Times New Roman"/>
          <w:sz w:val="28"/>
          <w:szCs w:val="28"/>
        </w:rPr>
        <w:lastRenderedPageBreak/>
        <w:t>літургію, перетворивши її в християнську Євхаристію або вечерю Господню. Він узяв калача і виголосив арамейську формулу, обов’язкову за ритуалом того часу: «Це – хліб печалі, який їли батьки наші в землі Єгипетській. Хай кожен голодний приходить і їсть. Хай кожен спраглий приходит</w:t>
      </w:r>
      <w:r w:rsidR="008F1FAB">
        <w:rPr>
          <w:rFonts w:ascii="Times New Roman" w:hAnsi="Times New Roman" w:cs="Times New Roman"/>
          <w:sz w:val="28"/>
          <w:szCs w:val="28"/>
        </w:rPr>
        <w:t>ь і споживає пасхальну трапезу»</w:t>
      </w:r>
      <w:r w:rsidR="008F1FAB">
        <w:rPr>
          <w:rFonts w:ascii="Times New Roman" w:hAnsi="Times New Roman" w:cs="Times New Roman"/>
          <w:sz w:val="28"/>
          <w:szCs w:val="28"/>
          <w:lang w:val="ru-RU"/>
        </w:rPr>
        <w:t xml:space="preserve"> [</w:t>
      </w:r>
      <w:r w:rsidR="008F1FAB" w:rsidRPr="003C3918">
        <w:rPr>
          <w:rFonts w:ascii="Times New Roman" w:hAnsi="Times New Roman" w:cs="Times New Roman"/>
          <w:sz w:val="28"/>
          <w:szCs w:val="28"/>
          <w:lang w:val="ru-RU"/>
        </w:rPr>
        <w:t>1</w:t>
      </w:r>
      <w:r w:rsidR="00166B93" w:rsidRPr="003C3918">
        <w:rPr>
          <w:rFonts w:ascii="Times New Roman" w:hAnsi="Times New Roman" w:cs="Times New Roman"/>
          <w:sz w:val="28"/>
          <w:szCs w:val="28"/>
          <w:lang w:val="ru-RU"/>
        </w:rPr>
        <w:t>, 12</w:t>
      </w:r>
      <w:r w:rsidR="008F1FAB">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Потім Ісус взяв пасхальний хліб, і поблагословивши, розламав його, а шматочки роздав учням. При цьому він сказав слова, що далеко виходили за рамки встановленого пасхального ритуалу: «Прийміть, їжте... Це – моє тіло, яке для вас. Робіть це в пам’ять про мене».</w:t>
      </w:r>
    </w:p>
    <w:p w:rsidR="00EA2197" w:rsidRPr="00684155"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По завершенню трапези, після так званої «Чаші Благословення», Ісус знову ввів в ритуал нові слова: «Пийте з неї, всі. Бо це – кров моя нового завіту, що за багатьох проливається на відпущення гріхів... Робіть це, коли тільки б</w:t>
      </w:r>
      <w:r w:rsidR="00684155">
        <w:rPr>
          <w:rFonts w:ascii="Times New Roman" w:hAnsi="Times New Roman" w:cs="Times New Roman"/>
          <w:sz w:val="28"/>
          <w:szCs w:val="28"/>
        </w:rPr>
        <w:t xml:space="preserve">удете пити, на згадку про мене» </w:t>
      </w:r>
      <w:r w:rsidR="00684155" w:rsidRPr="00684155">
        <w:rPr>
          <w:rFonts w:ascii="Times New Roman" w:hAnsi="Times New Roman" w:cs="Times New Roman"/>
          <w:sz w:val="28"/>
          <w:szCs w:val="28"/>
          <w:lang w:val="ru-RU"/>
        </w:rPr>
        <w:t>(</w:t>
      </w:r>
      <w:proofErr w:type="spellStart"/>
      <w:r w:rsidR="00684155">
        <w:rPr>
          <w:rFonts w:ascii="Times New Roman" w:hAnsi="Times New Roman" w:cs="Times New Roman"/>
          <w:sz w:val="28"/>
          <w:szCs w:val="28"/>
        </w:rPr>
        <w:t>Мк</w:t>
      </w:r>
      <w:proofErr w:type="spellEnd"/>
      <w:r w:rsidR="00684155">
        <w:rPr>
          <w:rFonts w:ascii="Times New Roman" w:hAnsi="Times New Roman" w:cs="Times New Roman"/>
          <w:sz w:val="28"/>
          <w:szCs w:val="28"/>
        </w:rPr>
        <w:t xml:space="preserve"> 14:22-24</w:t>
      </w:r>
      <w:r w:rsidR="00684155" w:rsidRPr="00684155">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Потім Ісус з учнями проспівали завершальні псалми, приписані для свята Пасхи.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У благочестивих юдеїв було в звичаї залишатися після пасхальної трапези протягом декількох годин за столом і розмовляти про пасхальні чудеса минулого. Також і Ісус, без сумніву, якийсь час пробув з учнями, розмовляючи про минуле і майбутнє, докладніше пояснюючи значення тих нових особливостей, які він тільки що ввів в пасхальний ритуал.</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П’ятий і останній етап – арешт, суд і розп’яття Ісуса Христа.</w:t>
      </w:r>
    </w:p>
    <w:p w:rsidR="00EA2197" w:rsidRPr="003C391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На суді первосвященник Каяфа урочисто закликав Ісуса сказати чи дійсно він – Месія, Син Благословенного («Благословенним» юдеї називали Бога). Ісус відповів прямо: «Я. І ви побачите Сина Людського, що сидітиме праворуч Сили Божої, і на хмарах небесних приходитиме». Для первосвященника це було найчистіше блюзнірство: якийсь галілейський тесляр називає себе «Сином Людським» в піднесеному сенсі та ще й каже, що сидітиме праворуч від Бога і прийде «на хмарах небесних»! Первосвященник роздер на собі одяг – за звичаєм так робили судді, почувши блюзнірство, – і виголосив, що Ісус достойний смерті. Подальші свідчення </w:t>
      </w:r>
      <w:r w:rsidRPr="00D7386F">
        <w:rPr>
          <w:rFonts w:ascii="Times New Roman" w:hAnsi="Times New Roman" w:cs="Times New Roman"/>
          <w:sz w:val="28"/>
          <w:szCs w:val="28"/>
        </w:rPr>
        <w:lastRenderedPageBreak/>
        <w:t>були непотрібні: члени Синедріону на власні вуха почули святотатство від обвинуваченого. Вони піддали Ісуса непристойним знущанням</w:t>
      </w:r>
      <w:r w:rsidR="00C861AD">
        <w:rPr>
          <w:rFonts w:ascii="Times New Roman" w:hAnsi="Times New Roman" w:cs="Times New Roman"/>
          <w:sz w:val="28"/>
          <w:szCs w:val="28"/>
        </w:rPr>
        <w:t xml:space="preserve">. За цим послідувало розп’яття </w:t>
      </w:r>
      <w:r w:rsidR="00C861AD" w:rsidRPr="003C3918">
        <w:rPr>
          <w:rFonts w:ascii="Times New Roman" w:hAnsi="Times New Roman" w:cs="Times New Roman"/>
          <w:sz w:val="28"/>
          <w:szCs w:val="28"/>
          <w:lang w:val="ru-RU"/>
        </w:rPr>
        <w:t>[1</w:t>
      </w:r>
      <w:r w:rsidR="00166B93" w:rsidRPr="003C3918">
        <w:rPr>
          <w:rFonts w:ascii="Times New Roman" w:hAnsi="Times New Roman" w:cs="Times New Roman"/>
          <w:sz w:val="28"/>
          <w:szCs w:val="28"/>
          <w:lang w:val="ru-RU"/>
        </w:rPr>
        <w:t>, 12</w:t>
      </w:r>
      <w:r w:rsidR="00C861AD" w:rsidRPr="003C3918">
        <w:rPr>
          <w:rFonts w:ascii="Times New Roman" w:hAnsi="Times New Roman" w:cs="Times New Roman"/>
          <w:sz w:val="28"/>
          <w:szCs w:val="28"/>
          <w:lang w:val="ru-RU"/>
        </w:rPr>
        <w:t>].</w:t>
      </w:r>
    </w:p>
    <w:p w:rsidR="00BE5D9B" w:rsidRPr="00D7386F" w:rsidRDefault="00BE5D9B" w:rsidP="00EA2197">
      <w:pPr>
        <w:spacing w:after="0" w:line="360" w:lineRule="auto"/>
        <w:ind w:firstLine="709"/>
        <w:jc w:val="both"/>
        <w:rPr>
          <w:rFonts w:ascii="Times New Roman" w:hAnsi="Times New Roman" w:cs="Times New Roman"/>
          <w:b/>
          <w:sz w:val="28"/>
          <w:szCs w:val="28"/>
        </w:rPr>
      </w:pPr>
      <w:r w:rsidRPr="00D7386F">
        <w:rPr>
          <w:rFonts w:ascii="Times New Roman" w:hAnsi="Times New Roman" w:cs="Times New Roman"/>
          <w:b/>
          <w:sz w:val="28"/>
          <w:szCs w:val="28"/>
        </w:rPr>
        <w:t>2.2. Вчення Ісуса Христа як сплав новаторства та основ юдейського Закону</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Ознайомившись з Євангеліями хоча б поверхнево, можна помітити, що Ісус був більше проповідником, ніж учителем. Замість того, аби читати лекції, давати чіткі дефініції, викладати факти і робити узагальнення, він вважав за краще працювати з конкретними ситуаціями. У даному відношенні він продовжував традицію старозавітних пророків: підхід не абстрактний і умоглядний, а конкретний і орієнтований на особистісне сприйняття.</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Констатуємо, що Ісус не формував своє вчення в систематичну повноту. Скажімо, в тих випадках, коли його уявлення збігалися з уявленнями більшості його аудиторії, він не витрачав часу на зайві слова. Він, наприклад, не викривав ідолопоклонство і не наводив аргументи на користь монотеїзму. Відсутність подібних повчань, зрозуміло, не означає, що він був політеїстом – не було потреби переконувати в таких речах слухачів. Він виходить з того, що Бог вже дав про себе одкровення в категоріях етичного монотеїзму через старозавітних пророків і законодавців.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Виходячи з цього, акцентуємо, що наше розуміння Ісусового вчення буде викривленим, якщо ми будемо розглядати його у відриві від контексту – сучасної йому юдейської </w:t>
      </w:r>
      <w:r w:rsidR="001C4586">
        <w:rPr>
          <w:rFonts w:ascii="Times New Roman" w:hAnsi="Times New Roman" w:cs="Times New Roman"/>
          <w:sz w:val="28"/>
          <w:szCs w:val="28"/>
        </w:rPr>
        <w:t>думки, взятої зі Старого Завіту [</w:t>
      </w:r>
      <w:r w:rsidR="001C4586" w:rsidRPr="001C4586">
        <w:rPr>
          <w:rFonts w:ascii="Times New Roman" w:hAnsi="Times New Roman" w:cs="Times New Roman"/>
          <w:sz w:val="28"/>
          <w:szCs w:val="28"/>
        </w:rPr>
        <w:t>12</w:t>
      </w:r>
      <w:r w:rsidR="001C4586">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Вчення Ісуса про Бога.</w:t>
      </w:r>
    </w:p>
    <w:p w:rsidR="00EA2197" w:rsidRPr="001C4586"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Грецькі філософи говорили про Бога як про чисте буття, Причину всього існуючого, Вічний першодвигун: це були абстрактні спроби пояснити суть та характер Творця. Ісус підходив до справи конкретно: він говорив, що в такій-то ситуації Бог діє так-то або так. Наприклад, за його словами, навіть горобець не впаде без відома Бога. Він говорив, що Бог порахував кожну волосину на голові людини (іншими словами, знає про нас все). Бог надзвичайно щедрий, подібний до господаря винограднику, який найняв </w:t>
      </w:r>
      <w:r w:rsidRPr="00D7386F">
        <w:rPr>
          <w:rFonts w:ascii="Times New Roman" w:hAnsi="Times New Roman" w:cs="Times New Roman"/>
          <w:sz w:val="28"/>
          <w:szCs w:val="28"/>
        </w:rPr>
        <w:lastRenderedPageBreak/>
        <w:t xml:space="preserve">працівників і заплатив їм набагато більше заслуженого ними. Більш того, щедрість Божа не обмежена людьми якогось одного класу, народу або регіону. Молитва самовдоволеного фарисея угодна Богові менше, аніж прохання про милість нечесного, але розкаяного збирача </w:t>
      </w:r>
      <w:r w:rsidR="001C4586">
        <w:rPr>
          <w:rFonts w:ascii="Times New Roman" w:hAnsi="Times New Roman" w:cs="Times New Roman"/>
          <w:sz w:val="28"/>
          <w:szCs w:val="28"/>
        </w:rPr>
        <w:t xml:space="preserve">податей </w:t>
      </w:r>
      <w:r w:rsidR="001C4586" w:rsidRPr="001C4586">
        <w:rPr>
          <w:rFonts w:ascii="Times New Roman" w:hAnsi="Times New Roman" w:cs="Times New Roman"/>
          <w:sz w:val="28"/>
          <w:szCs w:val="28"/>
          <w:lang w:val="ru-RU"/>
        </w:rPr>
        <w:t>(</w:t>
      </w:r>
      <w:r w:rsidR="001C4586">
        <w:rPr>
          <w:rFonts w:ascii="Times New Roman" w:hAnsi="Times New Roman" w:cs="Times New Roman"/>
          <w:sz w:val="28"/>
          <w:szCs w:val="28"/>
        </w:rPr>
        <w:t>Лк. 18:9-14).</w:t>
      </w:r>
    </w:p>
    <w:p w:rsidR="00EA2197" w:rsidRPr="008455AC"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Один з елементів новизни у вченні Ісуса про Бога полягало в тому, який акцент він робив на божественному батьківстві. Вже Старий Завіт іноді іменував Бога Отцем. Зазвичай говорилося про Бога як Отця Ізраїлю, народу. Але в декількох уривках Бог названий отцем конкретних людей. Наприклад, співець псалмів каже: «Як жалує батько дітей, так милує Господь тих, хто боїться його». Пророк Малахія запитує: «Не один у всіх нас Отець?». Аналогічним чином називали іноді Бога Отцем автори міжзавітних текстів та сучасні Ісусу </w:t>
      </w:r>
      <w:r w:rsidR="008455AC">
        <w:rPr>
          <w:rFonts w:ascii="Times New Roman" w:hAnsi="Times New Roman" w:cs="Times New Roman"/>
          <w:sz w:val="28"/>
          <w:szCs w:val="28"/>
        </w:rPr>
        <w:t xml:space="preserve">рабини </w:t>
      </w:r>
      <w:r w:rsidR="008455AC" w:rsidRPr="008455AC">
        <w:rPr>
          <w:rFonts w:ascii="Times New Roman" w:hAnsi="Times New Roman" w:cs="Times New Roman"/>
          <w:sz w:val="28"/>
          <w:szCs w:val="28"/>
          <w:lang w:val="ru-RU"/>
        </w:rPr>
        <w:t>[1].</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Однак вчення Ісуса про Бога як Отця мало дві унікальні особливості: частота, з якою він називав Бога Отцем та ступінь ніжності і теплоти, які він вкладав в це слово.</w:t>
      </w:r>
    </w:p>
    <w:p w:rsidR="00EA2197" w:rsidRPr="008D78E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В євангельських переказах Ісус як мінімум кілька разів говорить про батьківство Бога. Два євангелісти з чотирьох підкреслюють цей аспект його вчення: Матвій – 44 згадки, Іоан –120 згадок. Типові такі уривки: «Любіть ворогів ваших ... щоб вам бути синами Отця вашого Небесного»; «Знає Отець ваш, чого потребуєте, перш ніж ви попросите у нього»; «Нема волі Отця вашого, що на небі, щоб загинув один з малих цих»; «Абба! Отче... Все можливо тобі; пронеси цю чашу повз мене; але не чого я хочу, а чого ти»; «Не бійся, мале стадо! Бо благоволив Отець ваш дати вам Царство»; «Отче! Прости їм, бо не відають, що творять»; «Справи, які творю я в ім’я Отця Мого, вони свідчать про </w:t>
      </w:r>
      <w:r w:rsidR="008D78E8">
        <w:rPr>
          <w:rFonts w:ascii="Times New Roman" w:hAnsi="Times New Roman" w:cs="Times New Roman"/>
          <w:sz w:val="28"/>
          <w:szCs w:val="28"/>
        </w:rPr>
        <w:t xml:space="preserve">мене» </w:t>
      </w:r>
      <w:r w:rsidR="008D78E8" w:rsidRPr="008D78E8">
        <w:rPr>
          <w:rFonts w:ascii="Times New Roman" w:hAnsi="Times New Roman" w:cs="Times New Roman"/>
          <w:sz w:val="28"/>
          <w:szCs w:val="28"/>
          <w:lang w:val="ru-RU"/>
        </w:rPr>
        <w:t>(</w:t>
      </w:r>
      <w:r w:rsidR="008D78E8">
        <w:rPr>
          <w:rFonts w:ascii="Times New Roman" w:hAnsi="Times New Roman" w:cs="Times New Roman"/>
          <w:sz w:val="28"/>
          <w:szCs w:val="28"/>
        </w:rPr>
        <w:t>Мв. 26:39)</w:t>
      </w:r>
      <w:r w:rsidR="008D78E8" w:rsidRPr="008D78E8">
        <w:rPr>
          <w:rFonts w:ascii="Times New Roman" w:hAnsi="Times New Roman" w:cs="Times New Roman"/>
          <w:sz w:val="28"/>
          <w:szCs w:val="28"/>
          <w:lang w:val="ru-RU"/>
        </w:rPr>
        <w:t xml:space="preserve"> [1</w:t>
      </w:r>
      <w:r w:rsidR="00F55D19" w:rsidRPr="009F28AB">
        <w:rPr>
          <w:rFonts w:ascii="Times New Roman" w:hAnsi="Times New Roman" w:cs="Times New Roman"/>
          <w:sz w:val="28"/>
          <w:szCs w:val="28"/>
          <w:lang w:val="ru-RU"/>
        </w:rPr>
        <w:t>, 17</w:t>
      </w:r>
      <w:r w:rsidR="008D78E8" w:rsidRPr="008D78E8">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Можна допустити, що на своїй рідній мові Ісус застосовував до Отця арамейське слово «Абба». У повсякденному побуті воно використовувалося палестинськими дітьми, які так розмовляли зі своїми земними батьками. Це слово означає, скоріш, навіть не «батько», а «тато». Коли рабини іноді </w:t>
      </w:r>
      <w:r w:rsidRPr="00D7386F">
        <w:rPr>
          <w:rFonts w:ascii="Times New Roman" w:hAnsi="Times New Roman" w:cs="Times New Roman"/>
          <w:sz w:val="28"/>
          <w:szCs w:val="28"/>
        </w:rPr>
        <w:lastRenderedPageBreak/>
        <w:t>називали Бога Отцем, вони завжди використовували інше слово – «Аббі» (модифіковану форму «Абба», що означає «мій батько»): на їхню думку, не личило говорити з Богом і про Бога настільки інтимно і по-сімейному, як це буває в спілкуванні з земним батьком. Ісус усунув цю різницю. Він і сам називав Бога «Абба» і вчив того ж своїх учнів.</w:t>
      </w:r>
    </w:p>
    <w:p w:rsidR="00EA2197" w:rsidRPr="00AD42D0"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Однак слід проявляти акуратність і не вичитувати з джерел більше, ніж в них сказано. Євангелія аж ніяк не повідомляють, що Ісус навчав про батьківство Бога під час своїх публічних проповідей. Навпаки, судячи з усього, він говорив про це лише з учнями. У своїх публічних проповідях Ісус, мабуть, майже ніколи не називав Бога Отцем. Власне кажучи, у нас є лише один такий уривок, де Ісус звертається однаково до натовпу і до учнів: «Бо один у вас Отець – той, який на </w:t>
      </w:r>
      <w:r w:rsidRPr="00AD42D0">
        <w:rPr>
          <w:rFonts w:ascii="Times New Roman" w:hAnsi="Times New Roman" w:cs="Times New Roman"/>
          <w:sz w:val="28"/>
          <w:szCs w:val="28"/>
        </w:rPr>
        <w:t>небесах»</w:t>
      </w:r>
      <w:r w:rsidR="00AD42D0">
        <w:rPr>
          <w:rFonts w:ascii="Times New Roman" w:hAnsi="Times New Roman" w:cs="Times New Roman"/>
          <w:sz w:val="28"/>
          <w:szCs w:val="28"/>
        </w:rPr>
        <w:t xml:space="preserve"> (23:9) </w:t>
      </w:r>
      <w:r w:rsidR="00AD42D0" w:rsidRPr="00AD42D0">
        <w:rPr>
          <w:rFonts w:ascii="Times New Roman" w:hAnsi="Times New Roman" w:cs="Times New Roman"/>
          <w:sz w:val="28"/>
          <w:szCs w:val="28"/>
          <w:lang w:val="ru-RU"/>
        </w:rPr>
        <w:t>[1].</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Можна припустити, що Ісус не проповідував, що Бог – Отець всіх людей. Так він позначав лише: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1) своє власне ставлення до Бога;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2) ставлення своїх учнів до Бога.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Згідно з його вченням, називати Бога «Отцем» можуть не всі, а лише ті, хто своєю вірністю йому заслужив право називатися його дітьми.</w:t>
      </w:r>
    </w:p>
    <w:p w:rsidR="00EA2197" w:rsidRPr="00AD42D0"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Називаючи Бога «Отцем» і використовуючи домашнє слово «Абба», Ісус зовсім не мав на увазі такого собі доброго «татуся», який потурає кожній примсі своїх чад та ніколи їх не карає. Навпаки, як ми побачимо далі, Ісус прямо навчав: «Отець Небесний є Господь Бог Всемогутній, якого слід одночасно любити і </w:t>
      </w:r>
      <w:r w:rsidR="00AD42D0">
        <w:rPr>
          <w:rFonts w:ascii="Times New Roman" w:hAnsi="Times New Roman" w:cs="Times New Roman"/>
          <w:sz w:val="28"/>
          <w:szCs w:val="28"/>
        </w:rPr>
        <w:t xml:space="preserve">боятися» </w:t>
      </w:r>
      <w:r w:rsidR="00AD42D0" w:rsidRPr="00AD42D0">
        <w:rPr>
          <w:rFonts w:ascii="Times New Roman" w:hAnsi="Times New Roman" w:cs="Times New Roman"/>
          <w:sz w:val="28"/>
          <w:szCs w:val="28"/>
        </w:rPr>
        <w:t>[1</w:t>
      </w:r>
      <w:r w:rsidR="009F28AB" w:rsidRPr="009F28AB">
        <w:rPr>
          <w:rFonts w:ascii="Times New Roman" w:hAnsi="Times New Roman" w:cs="Times New Roman"/>
          <w:sz w:val="28"/>
          <w:szCs w:val="28"/>
        </w:rPr>
        <w:t>, 27</w:t>
      </w:r>
      <w:r w:rsidR="00AD42D0" w:rsidRPr="00AD42D0">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Вчення Ісуса про Царство Боже.</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Вираз «Царство Боже» не зустрічається ні в Старому Завіті, ні в апокрифах, хоча ідея про нього проходить червоною ниткою через всі тексти в Біблії. Всюди в Старому Завіті ми знаходимо такі твердження: «Господь царює навіки віків»; «Ти один Бог для всіх царств землі»; «Буде сидіти Господь повік віку Царем!»; «Господь міцно поставив на Небі престола свого </w:t>
      </w:r>
      <w:r w:rsidRPr="00D7386F">
        <w:rPr>
          <w:rFonts w:ascii="Times New Roman" w:hAnsi="Times New Roman" w:cs="Times New Roman"/>
          <w:sz w:val="28"/>
          <w:szCs w:val="28"/>
        </w:rPr>
        <w:lastRenderedPageBreak/>
        <w:t xml:space="preserve">і Царство його над усім володіє»; «Я Господь, Святий ваш, Творець Ізраїлю, Цар </w:t>
      </w:r>
      <w:r w:rsidR="00AD42D0">
        <w:rPr>
          <w:rFonts w:ascii="Times New Roman" w:hAnsi="Times New Roman" w:cs="Times New Roman"/>
          <w:sz w:val="28"/>
          <w:szCs w:val="28"/>
        </w:rPr>
        <w:t>ваш» [</w:t>
      </w:r>
      <w:r w:rsidR="00AD42D0" w:rsidRPr="00AD42D0">
        <w:rPr>
          <w:rFonts w:ascii="Times New Roman" w:hAnsi="Times New Roman" w:cs="Times New Roman"/>
          <w:sz w:val="28"/>
          <w:szCs w:val="28"/>
        </w:rPr>
        <w:t>1</w:t>
      </w:r>
      <w:r w:rsidR="00AD42D0">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При уважному розгляді старозавітних уявлень про панування Боже виявляється, що вони мають подвійний аспект:</w:t>
      </w:r>
    </w:p>
    <w:p w:rsidR="00EA2197" w:rsidRPr="00D7386F" w:rsidRDefault="00EA2197" w:rsidP="00EA2197">
      <w:pPr>
        <w:spacing w:after="0" w:line="360" w:lineRule="auto"/>
        <w:ind w:firstLine="709"/>
        <w:jc w:val="both"/>
      </w:pPr>
      <w:r w:rsidRPr="00D7386F">
        <w:rPr>
          <w:rFonts w:ascii="Times New Roman" w:hAnsi="Times New Roman" w:cs="Times New Roman"/>
          <w:sz w:val="28"/>
          <w:szCs w:val="28"/>
        </w:rPr>
        <w:t>1) Теперішній час. З одного боку, Бог уже царює. Він створив світ і править їм в праведності. Вище всього сум’яття та хвилювань світу – Бог. Знаючи це, служителі Бога можуть довіритися йому і терпляче чекати на нього.</w:t>
      </w:r>
      <w:r w:rsidRPr="00D7386F">
        <w:t xml:space="preserve">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2) Майбутній час. З іншого боку, панування Боже лежить в майбутній площині. Воля Бога запанує, та поки про нього знає лише його народ. Ізраїль чекає на прийдешній день, у який Бог скине всіх узурпаторів і затвердить себе як Цар царів.</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Обидва ці аспекти присутні у вченні Ісуса про Царство Боже (або Царство Небесне):</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1) Теперішній час. Іноді Ісус говорить про Царство як уже присутнє в його особистості та його справах. Він кличе до себе дітей, оголошуючи, що таким належить Царство Боже. Його влада зримо і відчутно проявляється в зроблених ним дивах та вигнаннях бісів.</w:t>
      </w:r>
    </w:p>
    <w:p w:rsidR="00EA2197" w:rsidRPr="00B82B6A"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2) Майбутній час. У вченні Ісуса Царство зображується як таке, що буде в майбутньому. Наприклад, він закликав учнів молитися Богу: «Нехай прийде Царство </w:t>
      </w:r>
      <w:r w:rsidR="00B82B6A">
        <w:rPr>
          <w:rFonts w:ascii="Times New Roman" w:hAnsi="Times New Roman" w:cs="Times New Roman"/>
          <w:sz w:val="28"/>
          <w:szCs w:val="28"/>
        </w:rPr>
        <w:t xml:space="preserve">твоє» </w:t>
      </w:r>
      <w:r w:rsidR="00B82B6A" w:rsidRPr="00B82B6A">
        <w:rPr>
          <w:rFonts w:ascii="Times New Roman" w:hAnsi="Times New Roman" w:cs="Times New Roman"/>
          <w:sz w:val="28"/>
          <w:szCs w:val="28"/>
          <w:lang w:val="ru-RU"/>
        </w:rPr>
        <w:t>(</w:t>
      </w:r>
      <w:proofErr w:type="spellStart"/>
      <w:r w:rsidR="00B82B6A">
        <w:rPr>
          <w:rFonts w:ascii="Times New Roman" w:hAnsi="Times New Roman" w:cs="Times New Roman"/>
          <w:sz w:val="28"/>
          <w:szCs w:val="28"/>
          <w:lang w:val="ru-RU"/>
        </w:rPr>
        <w:t>Мв</w:t>
      </w:r>
      <w:proofErr w:type="spellEnd"/>
      <w:r w:rsidR="00B82B6A">
        <w:rPr>
          <w:rFonts w:ascii="Times New Roman" w:hAnsi="Times New Roman" w:cs="Times New Roman"/>
          <w:sz w:val="28"/>
          <w:szCs w:val="28"/>
          <w:lang w:val="ru-RU"/>
        </w:rPr>
        <w:t>. 6:9-13</w:t>
      </w:r>
      <w:r w:rsidR="00B82B6A" w:rsidRPr="00B82B6A">
        <w:rPr>
          <w:rFonts w:ascii="Times New Roman" w:hAnsi="Times New Roman" w:cs="Times New Roman"/>
          <w:sz w:val="28"/>
          <w:szCs w:val="28"/>
          <w:lang w:val="ru-RU"/>
        </w:rPr>
        <w:t>).</w:t>
      </w:r>
    </w:p>
    <w:p w:rsidR="00EA2197" w:rsidRPr="00986D8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Царство – це не просто новий соціальний устрій. Воно не ототожнюється і з церквою. Замість цього Євангелія говорять про Царство, як про щось зовсім близьке, куди люди можуть увійти. Воно дається як дар і може бути успадковано. У той же час воно не є національним або расовим привілеєм юдеїв і може бути відібране у них. Необхідна умова для входження в Царство– виконання волі Божої. При цьому людина обов’язково повинна покаятися і «навернутися», тобто повністю змінити і себе, і свій світогляд, рішуче порвати з приземленими інтересами і, як дитина, прийняти </w:t>
      </w:r>
      <w:r w:rsidRPr="00D7386F">
        <w:rPr>
          <w:rFonts w:ascii="Times New Roman" w:hAnsi="Times New Roman" w:cs="Times New Roman"/>
          <w:sz w:val="28"/>
          <w:szCs w:val="28"/>
        </w:rPr>
        <w:lastRenderedPageBreak/>
        <w:t>Царство. Царство повинно бути першою і єдиною турботою людини і заради нього потрібно бути готовим відмовитися в</w:t>
      </w:r>
      <w:r w:rsidR="00986D88">
        <w:rPr>
          <w:rFonts w:ascii="Times New Roman" w:hAnsi="Times New Roman" w:cs="Times New Roman"/>
          <w:sz w:val="28"/>
          <w:szCs w:val="28"/>
        </w:rPr>
        <w:t xml:space="preserve">ід усього </w:t>
      </w:r>
      <w:r w:rsidR="00986D88" w:rsidRPr="00986D88">
        <w:rPr>
          <w:rFonts w:ascii="Times New Roman" w:hAnsi="Times New Roman" w:cs="Times New Roman"/>
          <w:sz w:val="28"/>
          <w:szCs w:val="28"/>
          <w:lang w:val="ru-RU"/>
        </w:rPr>
        <w:t>[</w:t>
      </w:r>
      <w:r w:rsidR="00986D88">
        <w:rPr>
          <w:rFonts w:ascii="Times New Roman" w:hAnsi="Times New Roman" w:cs="Times New Roman"/>
          <w:sz w:val="28"/>
          <w:szCs w:val="28"/>
          <w:lang w:val="ru-RU"/>
        </w:rPr>
        <w:t>19</w:t>
      </w:r>
      <w:r w:rsidR="00986D88" w:rsidRPr="00986D88">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У той же час існують таємниці, пов’язані з Царством; деякі люди не здатні ні зрозуміти Царство, ні навіть побачити його. У майбутньому Царство з’явиться в силі, коли Син Людський прийде зі своїми ангелами в славі Отця свого. Це Царство, приготоване Отцем Ісуса, повинно стати радістю для тих, кого Ісус вважає гідним такої радості. Подвійна природа Царства (неявна в сьогоденні і славна в майбутньому) становить головний предмет «притч про Царство», особливо притч про сіяча, гірчичне зерно і </w:t>
      </w:r>
      <w:r w:rsidRPr="00986D88">
        <w:rPr>
          <w:rFonts w:ascii="Times New Roman" w:hAnsi="Times New Roman" w:cs="Times New Roman"/>
          <w:sz w:val="28"/>
          <w:szCs w:val="28"/>
        </w:rPr>
        <w:t>закваску</w:t>
      </w:r>
      <w:r w:rsidR="00986D88">
        <w:rPr>
          <w:rFonts w:ascii="Times New Roman" w:hAnsi="Times New Roman" w:cs="Times New Roman"/>
          <w:sz w:val="28"/>
          <w:szCs w:val="28"/>
        </w:rPr>
        <w:t xml:space="preserve"> [</w:t>
      </w:r>
      <w:r w:rsidR="00986D88" w:rsidRPr="00986D88">
        <w:rPr>
          <w:rFonts w:ascii="Times New Roman" w:hAnsi="Times New Roman" w:cs="Times New Roman"/>
          <w:sz w:val="28"/>
          <w:szCs w:val="28"/>
          <w:lang w:val="ru-RU"/>
        </w:rPr>
        <w:t>1</w:t>
      </w:r>
      <w:r w:rsidR="00986D88">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Одним словом, у вченні і служінні Ісуса Царство Боже зображується переважно як суверенне панування Боже. Воно починається з особистих взаємин між Богом, як царем, і людьми, його підданими. Хоча у встановленні цих взаємин Бог бере на себе ініціативу, людські зусилля також відіграють важливу роль: «Шукайте Царства його... бо благоволив Отець ваш дати вам Царство»; «Не всякий, хто говорить мені: «Господи, Господи», увійде в Царство Небесне, але той, хто, виконує волю Отця мого, що на небі». Тобто, щоб бути в Царстві, необхідно коритися </w:t>
      </w:r>
      <w:r w:rsidR="00986D88">
        <w:rPr>
          <w:rFonts w:ascii="Times New Roman" w:hAnsi="Times New Roman" w:cs="Times New Roman"/>
          <w:sz w:val="28"/>
          <w:szCs w:val="28"/>
        </w:rPr>
        <w:t>Богу [</w:t>
      </w:r>
      <w:r w:rsidR="00986D88" w:rsidRPr="003C3918">
        <w:rPr>
          <w:rFonts w:ascii="Times New Roman" w:hAnsi="Times New Roman" w:cs="Times New Roman"/>
          <w:sz w:val="28"/>
          <w:szCs w:val="28"/>
          <w:lang w:val="ru-RU"/>
        </w:rPr>
        <w:t>1</w:t>
      </w:r>
      <w:r w:rsidR="00023BF2" w:rsidRPr="003C3918">
        <w:rPr>
          <w:rFonts w:ascii="Times New Roman" w:hAnsi="Times New Roman" w:cs="Times New Roman"/>
          <w:sz w:val="28"/>
          <w:szCs w:val="28"/>
          <w:lang w:val="ru-RU"/>
        </w:rPr>
        <w:t>, 19</w:t>
      </w:r>
      <w:r w:rsidR="00986D88">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Вчення Ісуса про самого себе</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Тут ми розглянемо, яку роль відводив Ісус сам собі; чи вважав себе просто вчителем, який, подібно до інших сучасних йому юдейських вчителів, наставляв своїх послідовників в питаннях доктрини та етики; чи бачив він в собі Месію, помазаника Божого, якого очікував народ; якою мірою він приміряв на себе такі категорії, як «Син Божий», «Син Людський», «Месія»; наскільки він своїми словами і справами давав особливу інтерпретацію своєї особистості і служінню.</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Ця тема, вчення Ісуса про самого себе, відрізняється від раніше розглянутих нами в цьому розділі. Про Бога, Царство і людей Ісус навчав прямо. З ним же самим картина інша: нічого такого, що можна було б назвати «христологією», він прямо не проповідував. Що стоїть за висловлюваннями Ісуса про себе і своє служіння? Ісус не підходив до людей </w:t>
      </w:r>
      <w:r w:rsidRPr="00D7386F">
        <w:rPr>
          <w:rFonts w:ascii="Times New Roman" w:hAnsi="Times New Roman" w:cs="Times New Roman"/>
          <w:sz w:val="28"/>
          <w:szCs w:val="28"/>
        </w:rPr>
        <w:lastRenderedPageBreak/>
        <w:t>зі словами: «Дивись, якщо хочеш знати, я – Месія і Син Бога!». На це була серйозна причина: переконливо передати свої уявлення учням він міг лише через непрямі натяки щодо своєї місії і долі через те, що він говорив, і через те, що він робив.</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Буде доречно для більшої ясності та повноти Ісусового вчення розглянути ті «титули» та імена, які відносилися до Ісуса Христа. Вони розкривають його характер та місію – Христос</w:t>
      </w:r>
      <w:r w:rsidR="00986D88">
        <w:rPr>
          <w:rFonts w:ascii="Times New Roman" w:hAnsi="Times New Roman" w:cs="Times New Roman"/>
          <w:sz w:val="28"/>
          <w:szCs w:val="28"/>
        </w:rPr>
        <w:t>/Месія; Син Людський; Син Божий [</w:t>
      </w:r>
      <w:r w:rsidR="00986D88">
        <w:rPr>
          <w:rFonts w:ascii="Times New Roman" w:hAnsi="Times New Roman" w:cs="Times New Roman"/>
          <w:sz w:val="28"/>
          <w:szCs w:val="28"/>
          <w:lang w:val="ru-RU"/>
        </w:rPr>
        <w:t>12</w:t>
      </w:r>
      <w:r w:rsidR="00986D88">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1) Христос/месія.</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Слово «Христос» – грецьке. У грецьку мову воно потрапило як переклад єврейського слова «Машиах», тобто «помазаник». Так позначалася будь-яка людина, помазана священним маслом, наприклад, первосвященник або цар. У кінці старозавітного періоду титул «Месія» отримав особливий сенс: його стали застосовувати до ідеального царя, помазаного Богом (тобто такого, хто отримав силу від Духа Божого) на те, щоб звільнити свій народ і встановити своє царство в праведності. У період між Старим і Новим Завітом різні юдейські секти розробляли ці ідеї, в результаті чого трактування місії «Помазаника» на цій землі відрізнялися істотним різноманіттям.</w:t>
      </w:r>
    </w:p>
    <w:p w:rsidR="00EA2197" w:rsidRPr="00986D8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Звертаючись до Нового Завіту, ми виявляємо, що грецьке слово «Христос» зустрічається 55 разів в чотирьох Євангеліях і 474 рази в Новому Завіті, вже за виключенням Євангелій. Напрошується висновок: ранні християни часто застосовували його до Ісуса. Примітно, однак, дуже скупе використання його самим Ісусом. Воно не з’являється жодного разу серед висловів Ісуса, що входять в </w:t>
      </w:r>
      <w:r w:rsidRPr="00986D88">
        <w:rPr>
          <w:rFonts w:ascii="Times New Roman" w:hAnsi="Times New Roman" w:cs="Times New Roman"/>
          <w:sz w:val="28"/>
          <w:szCs w:val="28"/>
        </w:rPr>
        <w:t>джерело Q.</w:t>
      </w:r>
      <w:r w:rsidRPr="00D7386F">
        <w:rPr>
          <w:rFonts w:ascii="Times New Roman" w:hAnsi="Times New Roman" w:cs="Times New Roman"/>
          <w:sz w:val="28"/>
          <w:szCs w:val="28"/>
        </w:rPr>
        <w:t xml:space="preserve"> З семи вживань у Марка тільки три відносяться до висловів, що приписуються самому Ісусу </w:t>
      </w:r>
      <w:r w:rsidRPr="00986D88">
        <w:rPr>
          <w:rFonts w:ascii="Times New Roman" w:hAnsi="Times New Roman" w:cs="Times New Roman"/>
          <w:sz w:val="28"/>
          <w:szCs w:val="28"/>
        </w:rPr>
        <w:t>(9: 41: 12: 35: 13: 21),</w:t>
      </w:r>
      <w:r w:rsidRPr="00D7386F">
        <w:rPr>
          <w:rFonts w:ascii="Times New Roman" w:hAnsi="Times New Roman" w:cs="Times New Roman"/>
          <w:sz w:val="28"/>
          <w:szCs w:val="28"/>
        </w:rPr>
        <w:t xml:space="preserve"> причому жодного разу Ісус не застосовує це ім’я безпосередньо до себе. Матвій, Лука і Іоан рідко вкладають</w:t>
      </w:r>
      <w:r w:rsidRPr="00D7386F">
        <w:t xml:space="preserve"> </w:t>
      </w:r>
      <w:r w:rsidRPr="00D7386F">
        <w:rPr>
          <w:rFonts w:ascii="Times New Roman" w:hAnsi="Times New Roman" w:cs="Times New Roman"/>
          <w:sz w:val="28"/>
          <w:szCs w:val="28"/>
        </w:rPr>
        <w:t xml:space="preserve">дане слово в уста Ісуса і практично ніколи не повідомляється, що Ісус так визначав сам себе (тільки </w:t>
      </w:r>
      <w:r w:rsidR="00986D88">
        <w:rPr>
          <w:rFonts w:ascii="Times New Roman" w:hAnsi="Times New Roman" w:cs="Times New Roman"/>
          <w:sz w:val="28"/>
          <w:szCs w:val="28"/>
        </w:rPr>
        <w:t>два вислови Воскреслого Ісуса)</w:t>
      </w:r>
      <w:r w:rsidR="00986D88">
        <w:rPr>
          <w:rFonts w:ascii="Times New Roman" w:hAnsi="Times New Roman" w:cs="Times New Roman"/>
          <w:sz w:val="28"/>
          <w:szCs w:val="28"/>
          <w:lang w:val="ru-RU"/>
        </w:rPr>
        <w:t xml:space="preserve"> </w:t>
      </w:r>
      <w:r w:rsidR="00986D88" w:rsidRPr="00986D88">
        <w:rPr>
          <w:rFonts w:ascii="Times New Roman" w:hAnsi="Times New Roman" w:cs="Times New Roman"/>
          <w:sz w:val="28"/>
          <w:szCs w:val="28"/>
          <w:lang w:val="ru-RU"/>
        </w:rPr>
        <w:t>[20].</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Отже, хоча члени ранньої церкви часто говорили про Ісуса як про «Христа» (це поняття зустрічається у всіх новозавітних текстах, окрім 3-го послання Іоана), Ісус відносив цей титул до себе неохоче.</w:t>
      </w:r>
    </w:p>
    <w:p w:rsidR="00EA2197" w:rsidRPr="003C3918"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Виходячи з цього, не слід робити поспішних висновків, що Ісус не вважав себе Месією: коли інші прямо говорять про його месіанство або задають про</w:t>
      </w:r>
      <w:r w:rsidRPr="00D7386F">
        <w:t xml:space="preserve"> </w:t>
      </w:r>
      <w:r w:rsidRPr="00D7386F">
        <w:rPr>
          <w:rFonts w:ascii="Times New Roman" w:hAnsi="Times New Roman" w:cs="Times New Roman"/>
          <w:sz w:val="28"/>
          <w:szCs w:val="28"/>
        </w:rPr>
        <w:t xml:space="preserve">це питання, Ісус не суперечить. Наприклад, в Кесарії Філіповій він прийняв сповідання Петра: «Ти – Месія» і на суді, коли Каяфа запитав: «Ти – Месія, Син Благословенного?», Ісус чітко відповів: «Я». Аналогічним чином, в Іоановому Євангелії на питання самарянки про Месію Ісус відповідає: «Це я, який говорю з тобою» </w:t>
      </w:r>
      <w:r w:rsidRPr="00986D88">
        <w:rPr>
          <w:rFonts w:ascii="Times New Roman" w:hAnsi="Times New Roman" w:cs="Times New Roman"/>
          <w:sz w:val="28"/>
          <w:szCs w:val="28"/>
        </w:rPr>
        <w:t>(</w:t>
      </w:r>
      <w:r w:rsidR="00986D88">
        <w:rPr>
          <w:rFonts w:ascii="Times New Roman" w:hAnsi="Times New Roman" w:cs="Times New Roman"/>
          <w:sz w:val="28"/>
          <w:szCs w:val="28"/>
        </w:rPr>
        <w:t xml:space="preserve">Ін. </w:t>
      </w:r>
      <w:r w:rsidR="00562A59">
        <w:rPr>
          <w:rFonts w:ascii="Times New Roman" w:hAnsi="Times New Roman" w:cs="Times New Roman"/>
          <w:sz w:val="28"/>
          <w:szCs w:val="28"/>
        </w:rPr>
        <w:t xml:space="preserve">4:26) </w:t>
      </w:r>
      <w:r w:rsidR="00562A59" w:rsidRPr="003C3918">
        <w:rPr>
          <w:rFonts w:ascii="Times New Roman" w:hAnsi="Times New Roman" w:cs="Times New Roman"/>
          <w:sz w:val="28"/>
          <w:szCs w:val="28"/>
        </w:rPr>
        <w:t>[1].</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Можна не сумніватися: причиною обережності у вживанні Ісусом титулу Месія були політичні та націоналістичні асоціації, які той викликав у юдеїв початку I століття. Не раз попереджав Ісус людей, зцілених ним, та своїх учнів, щоб вони не поширювалися особисто про його месіанство. Ісус послідовно відкидав будь-який натяк на політичну могутність і велич і цілком природно, що в день, який християни називаюсь Вербною неділею, він прийняв вітання тих, хто славив його як довгоочікуваного рятівника Ізраїлю, але в’їхав він до Єрусалиму не на бойовому коні, а на скромному віслюку (віслюк асоціювався з прийняттям на себе тягаря). Згодом Ісус, хоча і визнав себе царем перед Пілатом, оголосив, що його царство – не від світу цього.</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2) Син Людський.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Ісус вважав за краще називати себе не «Месією», а «Сином Людським». Цей вислів зустрічається 81 раз в Євангеліях і присутній у всіх п’яти пластах переказів про Ісуса, виявлених науковою біблеїстикою. Візьмемо по одному прикладу з кожного пласту: джерело Q, Марк </w:t>
      </w:r>
      <w:r w:rsidRPr="0007398C">
        <w:rPr>
          <w:rFonts w:ascii="Times New Roman" w:hAnsi="Times New Roman" w:cs="Times New Roman"/>
          <w:sz w:val="28"/>
          <w:szCs w:val="28"/>
        </w:rPr>
        <w:t>(2:10),</w:t>
      </w:r>
      <w:r w:rsidRPr="00D7386F">
        <w:rPr>
          <w:rFonts w:ascii="Times New Roman" w:hAnsi="Times New Roman" w:cs="Times New Roman"/>
          <w:sz w:val="28"/>
          <w:szCs w:val="28"/>
        </w:rPr>
        <w:t xml:space="preserve"> матеріал Матвія </w:t>
      </w:r>
      <w:r w:rsidRPr="0007398C">
        <w:rPr>
          <w:rFonts w:ascii="Times New Roman" w:hAnsi="Times New Roman" w:cs="Times New Roman"/>
          <w:sz w:val="28"/>
          <w:szCs w:val="28"/>
        </w:rPr>
        <w:t>(25:31</w:t>
      </w:r>
      <w:r w:rsidRPr="00D7386F">
        <w:rPr>
          <w:rFonts w:ascii="Times New Roman" w:hAnsi="Times New Roman" w:cs="Times New Roman"/>
          <w:sz w:val="28"/>
          <w:szCs w:val="28"/>
        </w:rPr>
        <w:t xml:space="preserve">), матеріал Луки (17:22), </w:t>
      </w:r>
      <w:r w:rsidRPr="0007398C">
        <w:rPr>
          <w:rFonts w:ascii="Times New Roman" w:hAnsi="Times New Roman" w:cs="Times New Roman"/>
          <w:sz w:val="28"/>
          <w:szCs w:val="28"/>
        </w:rPr>
        <w:t>Іоанова</w:t>
      </w:r>
      <w:r w:rsidRPr="00D7386F">
        <w:rPr>
          <w:rFonts w:ascii="Times New Roman" w:hAnsi="Times New Roman" w:cs="Times New Roman"/>
          <w:sz w:val="28"/>
          <w:szCs w:val="28"/>
        </w:rPr>
        <w:t xml:space="preserve"> традиція (</w:t>
      </w:r>
      <w:r w:rsidRPr="0007398C">
        <w:rPr>
          <w:rFonts w:ascii="Times New Roman" w:hAnsi="Times New Roman" w:cs="Times New Roman"/>
          <w:sz w:val="28"/>
          <w:szCs w:val="28"/>
        </w:rPr>
        <w:t>5:27</w:t>
      </w:r>
      <w:r w:rsidRPr="00D7386F">
        <w:rPr>
          <w:rFonts w:ascii="Times New Roman" w:hAnsi="Times New Roman" w:cs="Times New Roman"/>
          <w:sz w:val="28"/>
          <w:szCs w:val="28"/>
        </w:rPr>
        <w:t xml:space="preserve">).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Одна з разючих особливостей у використанні цього виразу євангелістами полягає у тому, що він завжди зустрічається тільки в устах Ісуса. Його ніколи не використовують його учні, послідовники, прохачі або </w:t>
      </w:r>
      <w:r w:rsidRPr="00D7386F">
        <w:rPr>
          <w:rFonts w:ascii="Times New Roman" w:hAnsi="Times New Roman" w:cs="Times New Roman"/>
          <w:sz w:val="28"/>
          <w:szCs w:val="28"/>
        </w:rPr>
        <w:lastRenderedPageBreak/>
        <w:t xml:space="preserve">вороги. Більш того, за межами Євангелій, у решті частин Нового Завіту, воно з’являється лише чотири рази. Можна зробити висновок, що перед нами яскраве свідчення про те, як говорив сам Ісус, мабуть, дуже точно передане євангелістами </w:t>
      </w:r>
      <w:r w:rsidR="0007398C">
        <w:rPr>
          <w:rFonts w:ascii="Times New Roman" w:hAnsi="Times New Roman" w:cs="Times New Roman"/>
          <w:sz w:val="28"/>
          <w:szCs w:val="28"/>
        </w:rPr>
        <w:t>і іншими новозавітними авторами [</w:t>
      </w:r>
      <w:r w:rsidR="0007398C" w:rsidRPr="007C7386">
        <w:rPr>
          <w:rFonts w:ascii="Times New Roman" w:hAnsi="Times New Roman" w:cs="Times New Roman"/>
          <w:sz w:val="28"/>
          <w:szCs w:val="28"/>
          <w:lang w:val="ru-RU"/>
        </w:rPr>
        <w:t>17</w:t>
      </w:r>
      <w:r w:rsidR="0007398C">
        <w:rPr>
          <w:rFonts w:ascii="Times New Roman" w:hAnsi="Times New Roman" w:cs="Times New Roman"/>
          <w:sz w:val="28"/>
          <w:szCs w:val="28"/>
        </w:rPr>
        <w:t>].</w:t>
      </w:r>
    </w:p>
    <w:p w:rsidR="00EA2197" w:rsidRPr="003C3918"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Варто акцентувати увагу на тому, як використовували цей вислів юдеї до Ісуса. Можна констатувати різноманітність сенсів. Часто так називали людину взагалі. У Книзі Єзекіїля, де вираз «син людський» з’являється більше 90 разів, він описує пророка як крихку людину перед обличчям Бога Всемогутнього. Ще один варіант вживання міститься в Книзі Даниїла. Пророк описує своє бачення: «Бачив я у видіннях тієї ночі, як разом з небесними хмарами йшов ніби син людський, дійшов до Старого Днями (Бога Всемогутнього) і Його підвели до нього. І була дана йому влада, слава і царство, і всі народи, племена та мови будуть служити йому, панування його – панування вічне, яке не припиниться, а царство його не зруйнується». (</w:t>
      </w:r>
      <w:r w:rsidRPr="007C7386">
        <w:rPr>
          <w:rFonts w:ascii="Times New Roman" w:hAnsi="Times New Roman" w:cs="Times New Roman"/>
          <w:sz w:val="28"/>
          <w:szCs w:val="28"/>
        </w:rPr>
        <w:t>7: 13-14</w:t>
      </w:r>
      <w:r w:rsidR="007C7386" w:rsidRPr="003C3918">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Тут «син людський» – персоніфікація святих Всевишнього (</w:t>
      </w:r>
      <w:r w:rsidRPr="007C7386">
        <w:rPr>
          <w:rFonts w:ascii="Times New Roman" w:hAnsi="Times New Roman" w:cs="Times New Roman"/>
          <w:sz w:val="28"/>
          <w:szCs w:val="28"/>
        </w:rPr>
        <w:t>7:18, 27</w:t>
      </w:r>
      <w:r w:rsidRPr="00D7386F">
        <w:rPr>
          <w:rFonts w:ascii="Times New Roman" w:hAnsi="Times New Roman" w:cs="Times New Roman"/>
          <w:sz w:val="28"/>
          <w:szCs w:val="28"/>
        </w:rPr>
        <w:t>). У більш пізній апокаліптичній літературі, наприклад, у Книзі Еноха (</w:t>
      </w:r>
      <w:r w:rsidRPr="007C7386">
        <w:rPr>
          <w:rFonts w:ascii="Times New Roman" w:hAnsi="Times New Roman" w:cs="Times New Roman"/>
          <w:sz w:val="28"/>
          <w:szCs w:val="28"/>
        </w:rPr>
        <w:t>Ен 37-61</w:t>
      </w:r>
      <w:r w:rsidRPr="00D7386F">
        <w:rPr>
          <w:rFonts w:ascii="Times New Roman" w:hAnsi="Times New Roman" w:cs="Times New Roman"/>
          <w:sz w:val="28"/>
          <w:szCs w:val="28"/>
        </w:rPr>
        <w:t>) і 2-й Книзі Ездри, «Син Людський» перетворився в надприродну істоту; Обраного, якому призначено з’явитися як месіанському правителю Царства Божого. Яке з цих старозавітних визначень найбільше вплинуло на Ісуса? Аналіз євангельських уривків, які говорять про «Сина Людського», показує, що Ісус, очевидно, ототожнював себе з небесним Сином Людським з видіння Даниїла, але при цьому вкладав в це поняття новий і більш глибокий зміст.</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Розглянемо коротко типові випадки використання цього виразу в Євангеліях. Їх можна розділити на три групи: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1) Використання в контекстах, пов’язаних з діями Ісуса під час його суспільного служіння. Ісус називає себе Сином Людським, коли зцілює паралічного, виправдовує дії своїх учнів в суботу, відповідає юнаку, який хотів слідувати за ним, проводить контраст між собою і Іоаном Хрестителем.</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2)</w:t>
      </w:r>
      <w:r w:rsidRPr="00D7386F">
        <w:t xml:space="preserve"> </w:t>
      </w:r>
      <w:r w:rsidRPr="00D7386F">
        <w:rPr>
          <w:rFonts w:ascii="Times New Roman" w:hAnsi="Times New Roman" w:cs="Times New Roman"/>
          <w:sz w:val="28"/>
          <w:szCs w:val="28"/>
        </w:rPr>
        <w:t>Використання для вказівки на майбутнє про прихід Сина Людського на хмарах небесних.</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3) Використання при вказівці на необхідність майбутніх страждань, смерті і воскресіння. Більш того, Ісус ототожнює себе зі страждальцем, описаним у Ісаї, і сповіщає: «Син Людський не для того прийшов, щоб йому служили, але щоб послужити і віддати життя своє як викуп за </w:t>
      </w:r>
      <w:r w:rsidRPr="007C7386">
        <w:rPr>
          <w:rFonts w:ascii="Times New Roman" w:hAnsi="Times New Roman" w:cs="Times New Roman"/>
          <w:sz w:val="28"/>
          <w:szCs w:val="28"/>
        </w:rPr>
        <w:t>багатьох»</w:t>
      </w:r>
      <w:r w:rsidR="008726CA">
        <w:rPr>
          <w:rFonts w:ascii="Times New Roman" w:hAnsi="Times New Roman" w:cs="Times New Roman"/>
          <w:sz w:val="28"/>
          <w:szCs w:val="28"/>
        </w:rPr>
        <w:t xml:space="preserve"> (10:45) [</w:t>
      </w:r>
      <w:r w:rsidR="008726CA" w:rsidRPr="00AB79FA">
        <w:rPr>
          <w:rFonts w:ascii="Times New Roman" w:hAnsi="Times New Roman" w:cs="Times New Roman"/>
          <w:sz w:val="28"/>
          <w:szCs w:val="28"/>
        </w:rPr>
        <w:t>17</w:t>
      </w:r>
      <w:r w:rsidR="008726CA">
        <w:rPr>
          <w:rFonts w:ascii="Times New Roman" w:hAnsi="Times New Roman" w:cs="Times New Roman"/>
          <w:sz w:val="28"/>
          <w:szCs w:val="28"/>
        </w:rPr>
        <w:t>].</w:t>
      </w:r>
    </w:p>
    <w:p w:rsidR="00EA2197" w:rsidRPr="007C7386"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Можна зробити висновок, що новий елемент у використанні Ісусом цієї фрази – комбінація мотиву приниження, страждання та смерті з майбутнім прославленням Сина Людського. Очевидно, що Ісус вважав за краще вдаватися до двозначного терміну, для якого він, відповідно, міг дати більш чіткі дефініції для вираження таємниці своєї особистості і служіння. На вустах Ісуса поняття «Син Людський» – парадокс. Воно одночасно пов’язує Ісуса з людством і відрізняє його від інших людей. Воно натякає на його велику славу і земне приниження. Одним словом, називаючи себе Сином Людським, Ісус натякав, що одного разу він буде визнани</w:t>
      </w:r>
      <w:r w:rsidR="007C7386">
        <w:rPr>
          <w:rFonts w:ascii="Times New Roman" w:hAnsi="Times New Roman" w:cs="Times New Roman"/>
          <w:sz w:val="28"/>
          <w:szCs w:val="28"/>
        </w:rPr>
        <w:t xml:space="preserve">й як Владика, Месія і Спаситель </w:t>
      </w:r>
      <w:r w:rsidR="007C7386" w:rsidRPr="007C7386">
        <w:rPr>
          <w:rFonts w:ascii="Times New Roman" w:hAnsi="Times New Roman" w:cs="Times New Roman"/>
          <w:sz w:val="28"/>
          <w:szCs w:val="28"/>
          <w:lang w:val="ru-RU"/>
        </w:rPr>
        <w:t>[12].</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3) Син Божий.</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На відміну від виразу «Син Людський», який використовується в Євангеліях тільки Ісусом, і від титулу «Месія» («Христос»), яким його величають інші, «Син Божий» або просто «Син» – титул, який вживається обома сторонами. Четвертий євангеліст часто приєднує до фрази «Син Божий» означений артикль, а іноді супроводжує означеним артиклем просто слово «Син» (3:17, 35-36: 5: 19-23, 26: 6: 40: 8: 36: 14:13; </w:t>
      </w:r>
      <w:r w:rsidRPr="007C7386">
        <w:rPr>
          <w:rFonts w:ascii="Times New Roman" w:hAnsi="Times New Roman" w:cs="Times New Roman"/>
          <w:sz w:val="28"/>
          <w:szCs w:val="28"/>
        </w:rPr>
        <w:t>17: 1</w:t>
      </w:r>
      <w:r w:rsidRPr="00D7386F">
        <w:rPr>
          <w:rFonts w:ascii="Times New Roman" w:hAnsi="Times New Roman" w:cs="Times New Roman"/>
          <w:sz w:val="28"/>
          <w:szCs w:val="28"/>
        </w:rPr>
        <w:t xml:space="preserve">). Це означає, що Син єдиний у своєму роді. Звідси і специфічна Іоанова формула «єдиний Син» (3: </w:t>
      </w:r>
      <w:r w:rsidRPr="007C7386">
        <w:rPr>
          <w:rFonts w:ascii="Times New Roman" w:hAnsi="Times New Roman" w:cs="Times New Roman"/>
          <w:sz w:val="28"/>
          <w:szCs w:val="28"/>
        </w:rPr>
        <w:t>16-17).</w:t>
      </w:r>
      <w:r w:rsidRPr="00D7386F">
        <w:rPr>
          <w:rFonts w:ascii="Times New Roman" w:hAnsi="Times New Roman" w:cs="Times New Roman"/>
          <w:sz w:val="28"/>
          <w:szCs w:val="28"/>
        </w:rPr>
        <w:t xml:space="preserve">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Протягом усього свого Євангелія Іоан хоче показати: той, хто був на початку з Богом і який навіть був Богом, втілився в людській плоті. Називаючи Сина Божого Царем Ізраїлю, автор неодноразово наголошує, що Ісус претендував на унікальні відносини з Богом. Не раз намагалися юдеї </w:t>
      </w:r>
      <w:r w:rsidRPr="00D7386F">
        <w:rPr>
          <w:rFonts w:ascii="Times New Roman" w:hAnsi="Times New Roman" w:cs="Times New Roman"/>
          <w:sz w:val="28"/>
          <w:szCs w:val="28"/>
        </w:rPr>
        <w:lastRenderedPageBreak/>
        <w:t>вбити Ісуса за блюзнірство, «бо він не тільки порушував суботу, але і Отцем своїм називав Бога, роблячи себе рівним Богу» (10: 30-</w:t>
      </w:r>
      <w:r w:rsidRPr="007C7386">
        <w:rPr>
          <w:rFonts w:ascii="Times New Roman" w:hAnsi="Times New Roman" w:cs="Times New Roman"/>
          <w:sz w:val="28"/>
          <w:szCs w:val="28"/>
        </w:rPr>
        <w:t>33)</w:t>
      </w:r>
      <w:r w:rsidRPr="00D7386F">
        <w:rPr>
          <w:rFonts w:ascii="Times New Roman" w:hAnsi="Times New Roman" w:cs="Times New Roman"/>
          <w:sz w:val="28"/>
          <w:szCs w:val="28"/>
        </w:rPr>
        <w:t xml:space="preserve">. За допомогою цілого ряду безпрецедентних висловлювань на кшталт «я – хліб життя», «я – світло світові» </w:t>
      </w:r>
      <w:r w:rsidRPr="007C7386">
        <w:rPr>
          <w:rFonts w:ascii="Times New Roman" w:hAnsi="Times New Roman" w:cs="Times New Roman"/>
          <w:sz w:val="28"/>
          <w:szCs w:val="28"/>
        </w:rPr>
        <w:t>(8:12),</w:t>
      </w:r>
      <w:r w:rsidRPr="00D7386F">
        <w:rPr>
          <w:rFonts w:ascii="Times New Roman" w:hAnsi="Times New Roman" w:cs="Times New Roman"/>
          <w:sz w:val="28"/>
          <w:szCs w:val="28"/>
        </w:rPr>
        <w:t xml:space="preserve"> «я – воскресіння і життя» </w:t>
      </w:r>
      <w:r w:rsidRPr="007C7386">
        <w:rPr>
          <w:rFonts w:ascii="Times New Roman" w:hAnsi="Times New Roman" w:cs="Times New Roman"/>
          <w:sz w:val="28"/>
          <w:szCs w:val="28"/>
        </w:rPr>
        <w:t>(11:25</w:t>
      </w:r>
      <w:r w:rsidRPr="00D7386F">
        <w:rPr>
          <w:rFonts w:ascii="Times New Roman" w:hAnsi="Times New Roman" w:cs="Times New Roman"/>
          <w:sz w:val="28"/>
          <w:szCs w:val="28"/>
        </w:rPr>
        <w:t xml:space="preserve">), Ісус використовує старозавітну формулу теофанії (одкровення Бога про себе). У Старому Завіті вона була відведена для особливо величних описів Яхве </w:t>
      </w:r>
      <w:r w:rsidRPr="007C7386">
        <w:rPr>
          <w:rFonts w:ascii="Times New Roman" w:hAnsi="Times New Roman" w:cs="Times New Roman"/>
          <w:sz w:val="28"/>
          <w:szCs w:val="28"/>
        </w:rPr>
        <w:t>(3:14</w:t>
      </w:r>
      <w:r w:rsidRPr="00D7386F">
        <w:rPr>
          <w:rFonts w:ascii="Times New Roman" w:hAnsi="Times New Roman" w:cs="Times New Roman"/>
          <w:sz w:val="28"/>
          <w:szCs w:val="28"/>
        </w:rPr>
        <w:t xml:space="preserve">). Недивно, що четверте Євангеліє завершується розповіддю, у якій воскреслий Ісус не тільки приймає слова поклоніння, сказані Фомою («Господь мій і Бог мій!»), але й називає блаженними всіх тих, хто </w:t>
      </w:r>
      <w:r w:rsidR="007C7386">
        <w:rPr>
          <w:rFonts w:ascii="Times New Roman" w:hAnsi="Times New Roman" w:cs="Times New Roman"/>
          <w:sz w:val="28"/>
          <w:szCs w:val="28"/>
        </w:rPr>
        <w:t>висловлює аналогічне сповідання [</w:t>
      </w:r>
      <w:r w:rsidR="007C7386" w:rsidRPr="007C7386">
        <w:rPr>
          <w:rFonts w:ascii="Times New Roman" w:hAnsi="Times New Roman" w:cs="Times New Roman"/>
          <w:sz w:val="28"/>
          <w:szCs w:val="28"/>
        </w:rPr>
        <w:t>22</w:t>
      </w:r>
      <w:r w:rsidR="007C7386">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Четверте Євангеліє від Іоана говорить про Богосинівство Ісуса іншою мовою, ніж синоптики, але враження створюється однакове: Ісус претендує на честь, належну тільки Божеству, і приймає її. На додаток до десятка з гаком синоптичних уривків, де титулом «Син Божий» називають Ісуса інші, при його безпосередньому схвалення джерело Q і Марк розповідають, що Ісус говорив про себе як про «Сина» (з означеним артиклем) або новим і унікальним чином називав Бога своїм батьком. І прямо (перед Каяфою), і опосередковано (у притчі про злих виноградарів) Ісус стверджує, що він – син Божий; більш того– улюблений Син Отця, </w:t>
      </w:r>
      <w:r w:rsidR="007C7386">
        <w:rPr>
          <w:rFonts w:ascii="Times New Roman" w:hAnsi="Times New Roman" w:cs="Times New Roman"/>
          <w:sz w:val="28"/>
          <w:szCs w:val="28"/>
        </w:rPr>
        <w:t>який прийде на хмарах небесних [</w:t>
      </w:r>
      <w:r w:rsidR="007C7386" w:rsidRPr="007C7386">
        <w:rPr>
          <w:rFonts w:ascii="Times New Roman" w:hAnsi="Times New Roman" w:cs="Times New Roman"/>
          <w:sz w:val="28"/>
          <w:szCs w:val="28"/>
          <w:lang w:val="ru-RU"/>
        </w:rPr>
        <w:t>1</w:t>
      </w:r>
      <w:r w:rsidR="00AB79FA" w:rsidRPr="00AB79FA">
        <w:rPr>
          <w:rFonts w:ascii="Times New Roman" w:hAnsi="Times New Roman" w:cs="Times New Roman"/>
          <w:sz w:val="28"/>
          <w:szCs w:val="28"/>
          <w:lang w:val="ru-RU"/>
        </w:rPr>
        <w:t>, 12</w:t>
      </w:r>
      <w:r w:rsidR="007C7386">
        <w:rPr>
          <w:rFonts w:ascii="Times New Roman" w:hAnsi="Times New Roman" w:cs="Times New Roman"/>
          <w:sz w:val="28"/>
          <w:szCs w:val="28"/>
        </w:rPr>
        <w:t>].</w:t>
      </w:r>
    </w:p>
    <w:p w:rsidR="00EA2197" w:rsidRPr="00D7386F" w:rsidRDefault="00EA2197" w:rsidP="00EA2197">
      <w:pPr>
        <w:spacing w:after="0" w:line="360" w:lineRule="auto"/>
        <w:ind w:firstLine="709"/>
        <w:jc w:val="both"/>
      </w:pPr>
      <w:r w:rsidRPr="00D7386F">
        <w:rPr>
          <w:rFonts w:ascii="Times New Roman" w:hAnsi="Times New Roman" w:cs="Times New Roman"/>
          <w:sz w:val="28"/>
          <w:szCs w:val="28"/>
        </w:rPr>
        <w:t xml:space="preserve">В одному з найважливіших христологічних уривків Нового Завіту, Ісус говорить про своє «нероздільне синівство»: «Все дано мені Отцем моїм, і ніхто не знає Сина, крім Отця, і Отця не знає ніхто, окрім Сина, та кому Син захоче </w:t>
      </w:r>
      <w:r w:rsidR="00B1575D">
        <w:rPr>
          <w:rFonts w:ascii="Times New Roman" w:hAnsi="Times New Roman" w:cs="Times New Roman"/>
          <w:sz w:val="28"/>
          <w:szCs w:val="28"/>
        </w:rPr>
        <w:t>відкрити»</w:t>
      </w:r>
      <w:r w:rsidR="00B1575D" w:rsidRPr="00B1575D">
        <w:rPr>
          <w:rFonts w:ascii="Times New Roman" w:hAnsi="Times New Roman" w:cs="Times New Roman"/>
          <w:sz w:val="28"/>
          <w:szCs w:val="28"/>
        </w:rPr>
        <w:t xml:space="preserve"> (</w:t>
      </w:r>
      <w:r w:rsidR="00B1575D">
        <w:rPr>
          <w:rFonts w:ascii="Times New Roman" w:hAnsi="Times New Roman" w:cs="Times New Roman"/>
          <w:sz w:val="28"/>
          <w:szCs w:val="28"/>
        </w:rPr>
        <w:t>Мв. 11:27</w:t>
      </w:r>
      <w:r w:rsidR="00B1575D" w:rsidRPr="00B1575D">
        <w:rPr>
          <w:rFonts w:ascii="Times New Roman" w:hAnsi="Times New Roman" w:cs="Times New Roman"/>
          <w:sz w:val="28"/>
          <w:szCs w:val="28"/>
        </w:rPr>
        <w:t>).</w:t>
      </w:r>
      <w:r w:rsidRPr="00D7386F">
        <w:rPr>
          <w:rFonts w:ascii="Times New Roman" w:hAnsi="Times New Roman" w:cs="Times New Roman"/>
          <w:sz w:val="28"/>
          <w:szCs w:val="28"/>
        </w:rPr>
        <w:t xml:space="preserve"> Тут, у самому ранньому літературному пласті синоптиків, мовою анітрохи не менш піднесеною, ніж в Євангелії від Іоана, Ісус стверджує: він єдиний має унікальні взаємовідносинами з Богом; більш того, тільки через нього інші люди можуть знайти аналогічні взаємини.</w:t>
      </w:r>
      <w:r w:rsidRPr="00D7386F">
        <w:t xml:space="preserve">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Євангелія містять і безліч непрямих свідчень, які вказують на те ж саме. Неодноразово Ісус натякає, що в його особистості та ділах щось нове, радісне і дивне з’явилося в світ. У відповідь на закид, що його учні не </w:t>
      </w:r>
      <w:r w:rsidRPr="00D7386F">
        <w:rPr>
          <w:rFonts w:ascii="Times New Roman" w:hAnsi="Times New Roman" w:cs="Times New Roman"/>
          <w:sz w:val="28"/>
          <w:szCs w:val="28"/>
        </w:rPr>
        <w:lastRenderedPageBreak/>
        <w:t xml:space="preserve">дотримуються традиційних юдейських постів, він говорить, що поки він з ними, їм постити так само недоречно, як на </w:t>
      </w:r>
      <w:r w:rsidR="00A1028C">
        <w:rPr>
          <w:rFonts w:ascii="Times New Roman" w:hAnsi="Times New Roman" w:cs="Times New Roman"/>
          <w:sz w:val="28"/>
          <w:szCs w:val="28"/>
        </w:rPr>
        <w:t>весіллі (Мв. 14-17).</w:t>
      </w:r>
      <w:r w:rsidRPr="00D7386F">
        <w:rPr>
          <w:rFonts w:ascii="Times New Roman" w:hAnsi="Times New Roman" w:cs="Times New Roman"/>
          <w:sz w:val="28"/>
          <w:szCs w:val="28"/>
        </w:rPr>
        <w:t xml:space="preserve"> Іншим разом, згадуючи про царя Соломона, що вважався мудрецем, Ісус говорить, що в ньому, Ісусі, Царство «Більше, аніж </w:t>
      </w:r>
      <w:r w:rsidR="00D466EE">
        <w:rPr>
          <w:rFonts w:ascii="Times New Roman" w:hAnsi="Times New Roman" w:cs="Times New Roman"/>
          <w:sz w:val="28"/>
          <w:szCs w:val="28"/>
        </w:rPr>
        <w:t>Соломона!» (Мв. 12:42).</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Ісус вважає цілком природнім, що він має владу прощати гріхи, – прерогатива, яка, як правильно усвідомлюють його вороги, належить одному Богу. Як щось природне, він говорить, що всі люди одного разу постануть перед ним на суд, причому суд не тільки у справах, але і за мотивами, – мотивами, які відомі лише Богу. Він вимагає повної вірності собі як такому, хто знає, що його справа – це справа Божа. Наприклад, «Всякого, хто сповідує мене перед людьми, того визнаю і я перед Отцем моїм </w:t>
      </w:r>
      <w:r w:rsidRPr="00D466EE">
        <w:rPr>
          <w:rFonts w:ascii="Times New Roman" w:hAnsi="Times New Roman" w:cs="Times New Roman"/>
          <w:sz w:val="28"/>
          <w:szCs w:val="28"/>
        </w:rPr>
        <w:t>Небесним»</w:t>
      </w:r>
      <w:r w:rsidR="00D466EE">
        <w:rPr>
          <w:rFonts w:ascii="Times New Roman" w:hAnsi="Times New Roman" w:cs="Times New Roman"/>
          <w:sz w:val="28"/>
          <w:szCs w:val="28"/>
        </w:rPr>
        <w:t xml:space="preserve"> (Мв. 10:23)</w:t>
      </w:r>
      <w:r w:rsidRPr="00D466EE">
        <w:rPr>
          <w:rFonts w:ascii="Times New Roman" w:hAnsi="Times New Roman" w:cs="Times New Roman"/>
          <w:sz w:val="28"/>
          <w:szCs w:val="28"/>
        </w:rPr>
        <w:t>;</w:t>
      </w:r>
      <w:r w:rsidRPr="00D7386F">
        <w:rPr>
          <w:rFonts w:ascii="Times New Roman" w:hAnsi="Times New Roman" w:cs="Times New Roman"/>
          <w:sz w:val="28"/>
          <w:szCs w:val="28"/>
        </w:rPr>
        <w:t xml:space="preserve"> «Хто любить батька або матір більше, ніж мене, не гідний мене; і хто любить сина або дочку більше, ніж мене, не гідний мене»(Л 14: </w:t>
      </w:r>
      <w:r w:rsidRPr="00D466EE">
        <w:rPr>
          <w:rFonts w:ascii="Times New Roman" w:hAnsi="Times New Roman" w:cs="Times New Roman"/>
          <w:sz w:val="28"/>
          <w:szCs w:val="28"/>
        </w:rPr>
        <w:t>26-27)</w:t>
      </w:r>
      <w:r w:rsidRPr="00D7386F">
        <w:rPr>
          <w:rFonts w:ascii="Times New Roman" w:hAnsi="Times New Roman" w:cs="Times New Roman"/>
          <w:sz w:val="28"/>
          <w:szCs w:val="28"/>
        </w:rPr>
        <w:t>. Такі вислови ставлять всю цінність життя і долі людини в залежність від його взаємин з Ісусом.</w:t>
      </w:r>
    </w:p>
    <w:p w:rsidR="00EA2197" w:rsidRPr="00D466EE"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Так звані «вислови від першої особи» часто вважаються специфікою Іоанового богослов’я, присутньою і у синоптиків. Згідно Нагірної проповіді Ісус ставив свої висловлювання на один рівень зі словами Бога в Старому Завіті: «Ви чули, що сказано... а я кажу вам» </w:t>
      </w:r>
      <w:r w:rsidRPr="00D466EE">
        <w:rPr>
          <w:rFonts w:ascii="Times New Roman" w:hAnsi="Times New Roman" w:cs="Times New Roman"/>
          <w:sz w:val="28"/>
          <w:szCs w:val="28"/>
        </w:rPr>
        <w:t>( 43-44</w:t>
      </w:r>
      <w:r w:rsidRPr="00D7386F">
        <w:rPr>
          <w:rFonts w:ascii="Times New Roman" w:hAnsi="Times New Roman" w:cs="Times New Roman"/>
          <w:sz w:val="28"/>
          <w:szCs w:val="28"/>
        </w:rPr>
        <w:t xml:space="preserve">). Те ж саме суверенне «я», що відображає самосвідомість Ісуса, з’являється і в багатьох інших висловах, наприклад: «Я дам вам спокій»; «Я прийшов закликати не праведних, але грішників»; «Вогонь прийшов Я низвести на землю». До речі, від нас часто вислизає незвичайність цих висловлювань, бо їхній знайомий характер притупив наше </w:t>
      </w:r>
      <w:r w:rsidR="00D466EE">
        <w:rPr>
          <w:rFonts w:ascii="Times New Roman" w:hAnsi="Times New Roman" w:cs="Times New Roman"/>
          <w:sz w:val="28"/>
          <w:szCs w:val="28"/>
        </w:rPr>
        <w:t xml:space="preserve">сприйняття </w:t>
      </w:r>
      <w:r w:rsidR="00D466EE" w:rsidRPr="00D466EE">
        <w:rPr>
          <w:rFonts w:ascii="Times New Roman" w:hAnsi="Times New Roman" w:cs="Times New Roman"/>
          <w:sz w:val="28"/>
          <w:szCs w:val="28"/>
          <w:lang w:val="ru-RU"/>
        </w:rPr>
        <w:t>[1</w:t>
      </w:r>
      <w:r w:rsidR="00F52A47" w:rsidRPr="00F52A47">
        <w:rPr>
          <w:rFonts w:ascii="Times New Roman" w:hAnsi="Times New Roman" w:cs="Times New Roman"/>
          <w:sz w:val="28"/>
          <w:szCs w:val="28"/>
          <w:lang w:val="ru-RU"/>
        </w:rPr>
        <w:t>, 22</w:t>
      </w:r>
      <w:r w:rsidR="00D466EE" w:rsidRPr="00D466EE">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Навіть характерне для Ісуса слово «амінь» (зазвичай перекладається як «істинно») відображає остаточний і безпрецедентний характер його звістки. Ніде в юдейської літературі ми не бачимо, щоб якийсь книжник або рабин передував свої висловлювання фразою: «Істинно («амінь») говорю вам ...». Ця урочиста формула, однак, з’являється 30 разів у Матвія, 13 раз у Марка, 6 разів у Луки і 25 разів у Іоана (який зазвичай дублює її: «Істинно, </w:t>
      </w:r>
      <w:r w:rsidRPr="00D7386F">
        <w:rPr>
          <w:rFonts w:ascii="Times New Roman" w:hAnsi="Times New Roman" w:cs="Times New Roman"/>
          <w:sz w:val="28"/>
          <w:szCs w:val="28"/>
        </w:rPr>
        <w:lastRenderedPageBreak/>
        <w:t>істинно...»). Вислови, які починаються таким вступом, носять різний характер, але більшість з них мають відношення до особистості самого Ісуса або як до Месії, або до факту потреби віри в його месіанство всупереч зовнішні</w:t>
      </w:r>
      <w:r w:rsidR="00D466EE">
        <w:rPr>
          <w:rFonts w:ascii="Times New Roman" w:hAnsi="Times New Roman" w:cs="Times New Roman"/>
          <w:sz w:val="28"/>
          <w:szCs w:val="28"/>
        </w:rPr>
        <w:t>м обставинам і хибним поглядам [</w:t>
      </w:r>
      <w:r w:rsidR="00BA7626" w:rsidRPr="008A2C28">
        <w:rPr>
          <w:rFonts w:ascii="Times New Roman" w:hAnsi="Times New Roman" w:cs="Times New Roman"/>
          <w:sz w:val="28"/>
          <w:szCs w:val="28"/>
          <w:lang w:val="ru-RU"/>
        </w:rPr>
        <w:t>31</w:t>
      </w:r>
      <w:r w:rsidR="00D466EE">
        <w:rPr>
          <w:rFonts w:ascii="Times New Roman" w:hAnsi="Times New Roman" w:cs="Times New Roman"/>
          <w:sz w:val="28"/>
          <w:szCs w:val="28"/>
        </w:rPr>
        <w:t>].</w:t>
      </w:r>
    </w:p>
    <w:p w:rsidR="00EA2197" w:rsidRPr="008A2C28"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Мета «амінь» в даному випадку полягає в тому, щоб показати: істинність цих висловлювань гарантована, бо Ісус у своєму «амінь» визнає їх своїми власними висловлюваннями, тим самим роблячи їх правильними; через цю специфічну форму мови Ісус стверджує свою унікальну владу, оголошує себе тим, хто говорить від імені Бога і з санкції Бога. Тому для читача не дивний коментар євангеліста на завершення Нагірної проповіді: «Народ дивувався науці його, бо він навчав їх як наділений владою, а не як книжники і </w:t>
      </w:r>
      <w:r w:rsidR="008A2C28">
        <w:rPr>
          <w:rFonts w:ascii="Times New Roman" w:hAnsi="Times New Roman" w:cs="Times New Roman"/>
          <w:sz w:val="28"/>
          <w:szCs w:val="28"/>
        </w:rPr>
        <w:t>фарисеї»</w:t>
      </w:r>
      <w:r w:rsidR="008A2C28" w:rsidRPr="008A2C28">
        <w:rPr>
          <w:rFonts w:ascii="Times New Roman" w:hAnsi="Times New Roman" w:cs="Times New Roman"/>
          <w:sz w:val="28"/>
          <w:szCs w:val="28"/>
          <w:lang w:val="ru-RU"/>
        </w:rPr>
        <w:t xml:space="preserve"> (</w:t>
      </w:r>
      <w:r w:rsidR="008A2C28">
        <w:rPr>
          <w:rFonts w:ascii="Times New Roman" w:hAnsi="Times New Roman" w:cs="Times New Roman"/>
          <w:sz w:val="28"/>
          <w:szCs w:val="28"/>
        </w:rPr>
        <w:t>Мв. 7:28).</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Захоплений погляд на особистість Ісуса червоною ниткою проходить через усі чотири Євангелія. Його слова і принципи, відображені в самих ранніх синоптичних Євангеліях, не відрізняються якісно від свідоцтва, яке зафіксовано в четвертому Євангелії (хоча мова часто використовується різна). На підставі ретельного аналізу джерел можна зробити висновок: Ісус стверджував, що є єдиним у своєму роді Сином Божим.</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За таку сміливість Ісус був засуджений на смерть тими, хто вважав його винним в блюзнірстві. Це вчення Ісуса, автентичність якого, мабуть, найбільш очевидна: інакше просто неможливо пояснити запеклу і злісну ворожість, з якою його переслідували до смерті. Ставлення ортодоксального юдейського благочестя</w:t>
      </w:r>
      <w:r w:rsidRPr="00D7386F">
        <w:t xml:space="preserve"> </w:t>
      </w:r>
      <w:r w:rsidRPr="00D7386F">
        <w:rPr>
          <w:rFonts w:ascii="Times New Roman" w:hAnsi="Times New Roman" w:cs="Times New Roman"/>
          <w:sz w:val="28"/>
          <w:szCs w:val="28"/>
        </w:rPr>
        <w:t>резюмовано в глузуванні, яке адресували йому, коли він був розп’ятий на хресті: «Якщо ти – С</w:t>
      </w:r>
      <w:r w:rsidR="008A2C28">
        <w:rPr>
          <w:rFonts w:ascii="Times New Roman" w:hAnsi="Times New Roman" w:cs="Times New Roman"/>
          <w:sz w:val="28"/>
          <w:szCs w:val="28"/>
        </w:rPr>
        <w:t>ин Божий, зійди з хреста» (</w:t>
      </w:r>
      <w:r w:rsidRPr="008A2C28">
        <w:rPr>
          <w:rFonts w:ascii="Times New Roman" w:hAnsi="Times New Roman" w:cs="Times New Roman"/>
          <w:sz w:val="28"/>
          <w:szCs w:val="28"/>
        </w:rPr>
        <w:t>41-44).</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Вчення Ісуса про людські обов’язки та взаємовідносини.</w:t>
      </w:r>
    </w:p>
    <w:p w:rsidR="00EA2197" w:rsidRPr="003C391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Ісус вчив, що кожна людина має певні обов’язки перед Богом і людьми. Одного разу його запитали, який з цих обов’язків – найважливіший. У відповідь Ісус поставив на перше місце любов до Бога і любов до ближнього. Перша з усіх заповідей: «Слухай Ізраїль! Господь Бог наш є Господь єдиний; І люби Господа Бога твого всім серцем твоїм, і всією душею своєю, і всією </w:t>
      </w:r>
      <w:r w:rsidRPr="00D7386F">
        <w:rPr>
          <w:rFonts w:ascii="Times New Roman" w:hAnsi="Times New Roman" w:cs="Times New Roman"/>
          <w:sz w:val="28"/>
          <w:szCs w:val="28"/>
        </w:rPr>
        <w:lastRenderedPageBreak/>
        <w:t>думкою твоєю, і всією силою своєю». А ось друга: «Люби св</w:t>
      </w:r>
      <w:r w:rsidR="008A2C28">
        <w:rPr>
          <w:rFonts w:ascii="Times New Roman" w:hAnsi="Times New Roman" w:cs="Times New Roman"/>
          <w:sz w:val="28"/>
          <w:szCs w:val="28"/>
        </w:rPr>
        <w:t xml:space="preserve">ого ближнього, як самого себе» (Лк. 10:27). </w:t>
      </w:r>
      <w:r w:rsidRPr="00D7386F">
        <w:rPr>
          <w:rFonts w:ascii="Times New Roman" w:hAnsi="Times New Roman" w:cs="Times New Roman"/>
          <w:sz w:val="28"/>
          <w:szCs w:val="28"/>
        </w:rPr>
        <w:t xml:space="preserve">Нема іншої більшої </w:t>
      </w:r>
      <w:r w:rsidR="00BF5051">
        <w:rPr>
          <w:rFonts w:ascii="Times New Roman" w:hAnsi="Times New Roman" w:cs="Times New Roman"/>
          <w:sz w:val="28"/>
          <w:szCs w:val="28"/>
        </w:rPr>
        <w:t>заповіді</w:t>
      </w:r>
      <w:r w:rsidR="00BF5051" w:rsidRPr="003C3918">
        <w:rPr>
          <w:rFonts w:ascii="Times New Roman" w:hAnsi="Times New Roman" w:cs="Times New Roman"/>
          <w:sz w:val="28"/>
          <w:szCs w:val="28"/>
          <w:lang w:val="ru-RU"/>
        </w:rPr>
        <w:t xml:space="preserve"> [12].</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Про відносини з Богом.</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Заповідь про любов до Бога – перша з заповідей про відносини з Богом, але не єдина. За словами Ісуса, Бога треба боятися: «Кажу вам, друзям моїм: Не бійтеся тих, хто вбиває тіло і потім більше нічого не може зробити. Але скажу вам, кого треба боятися: Бійтесь того, хто вбитого може увергнути в </w:t>
      </w:r>
      <w:r w:rsidRPr="008A2C28">
        <w:rPr>
          <w:rFonts w:ascii="Times New Roman" w:hAnsi="Times New Roman" w:cs="Times New Roman"/>
          <w:sz w:val="28"/>
          <w:szCs w:val="28"/>
        </w:rPr>
        <w:t xml:space="preserve">пекло. Так, кажу вам, бійтеся </w:t>
      </w:r>
      <w:r w:rsidR="008A2C28">
        <w:rPr>
          <w:rFonts w:ascii="Times New Roman" w:hAnsi="Times New Roman" w:cs="Times New Roman"/>
          <w:sz w:val="28"/>
          <w:szCs w:val="28"/>
        </w:rPr>
        <w:t>його!» (Мв. 10:28).</w:t>
      </w:r>
      <w:r w:rsidRPr="008A2C28">
        <w:rPr>
          <w:rFonts w:ascii="Times New Roman" w:hAnsi="Times New Roman" w:cs="Times New Roman"/>
          <w:sz w:val="28"/>
          <w:szCs w:val="28"/>
        </w:rPr>
        <w:t xml:space="preserve"> Мова тут не про диявола, якому Ісус</w:t>
      </w:r>
      <w:r w:rsidRPr="00D7386F">
        <w:rPr>
          <w:rFonts w:ascii="Times New Roman" w:hAnsi="Times New Roman" w:cs="Times New Roman"/>
          <w:sz w:val="28"/>
          <w:szCs w:val="28"/>
        </w:rPr>
        <w:t xml:space="preserve"> ніколи не приписує владу «увергнути в пекло», але саме про Бога. Бо тільки Бог має суверенну владу давати і відбирати життя. Той факт, що Бог когось помилував і не кинув у пекло, не скасовує базової умови, що наша доля – в наших руках. Тому треба мати страх Божий, глибокий трепет, глибоке благоговіння перед ним. До тих, хто позбавлений такого трепету і благоговіння, звернуто попередження: «Як уникнете ви осуду в </w:t>
      </w:r>
      <w:r w:rsidR="00751DEA">
        <w:rPr>
          <w:rFonts w:ascii="Times New Roman" w:hAnsi="Times New Roman" w:cs="Times New Roman"/>
          <w:sz w:val="28"/>
          <w:szCs w:val="28"/>
        </w:rPr>
        <w:t>гієну?» (Мв. 23:33).</w:t>
      </w:r>
    </w:p>
    <w:p w:rsidR="00EA2197" w:rsidRPr="0046499D"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У зв’язку з цим варто зазначити, що, згідно вчення Ісуса, всі люди – грішники. Ісус ніколи не говорить про гріх в абстрактних категоріях, але лише про конкретні гріхи, які іменуються «боргами» або «согрішіннями». Людей свого покоління він називає грішними і позбавленими віри, причому б</w:t>
      </w:r>
      <w:r w:rsidR="0046499D">
        <w:rPr>
          <w:rFonts w:ascii="Times New Roman" w:hAnsi="Times New Roman" w:cs="Times New Roman"/>
          <w:sz w:val="28"/>
          <w:szCs w:val="28"/>
        </w:rPr>
        <w:t xml:space="preserve">ачить в цьому їх природний стан </w:t>
      </w:r>
      <w:r w:rsidR="0046499D" w:rsidRPr="0046499D">
        <w:rPr>
          <w:rFonts w:ascii="Times New Roman" w:hAnsi="Times New Roman" w:cs="Times New Roman"/>
          <w:sz w:val="28"/>
          <w:szCs w:val="28"/>
          <w:lang w:val="ru-RU"/>
        </w:rPr>
        <w:t>[</w:t>
      </w:r>
      <w:r w:rsidR="005121ED" w:rsidRPr="005121ED">
        <w:rPr>
          <w:rFonts w:ascii="Times New Roman" w:hAnsi="Times New Roman" w:cs="Times New Roman"/>
          <w:sz w:val="28"/>
          <w:szCs w:val="28"/>
          <w:lang w:val="ru-RU"/>
        </w:rPr>
        <w:t>31</w:t>
      </w:r>
      <w:r w:rsidR="0046499D" w:rsidRPr="0046499D">
        <w:rPr>
          <w:rFonts w:ascii="Times New Roman" w:hAnsi="Times New Roman" w:cs="Times New Roman"/>
          <w:sz w:val="28"/>
          <w:szCs w:val="28"/>
          <w:lang w:val="ru-RU"/>
        </w:rPr>
        <w:t>].</w:t>
      </w:r>
    </w:p>
    <w:p w:rsidR="00EA2197" w:rsidRPr="005121ED"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Ісусове розуміння сутності гріха відрізнялося від пануючого в сучасному йому юдаїзмі. Для нього гріх – це не стільки порушення Закону Божого, скільки, в першу чергу, відмова жити відповідно волі Божої. Він вчив, що мало дотримуватися старозавітних заборон: треба ще й прагнути до реалізації того змісту, який стоїть за цими заборонами. Скажімо, гнів і хіть – гріх, навіть якщо вони не виливаються у вбивство або подружню зраду. Щоб бути праведником в очах Божих, недостатньо просто утримуватися від актів, які порушують заповіді. Слід прагнути такого піклування про благо іншої людини, яке мав на увазі Бог, забороняючи вбивство і подружню зраду. Саме в цьому сенсі треба розуміти слова Ісуса: «Бо, кажу вам, якщо праведність </w:t>
      </w:r>
      <w:r w:rsidRPr="00D7386F">
        <w:rPr>
          <w:rFonts w:ascii="Times New Roman" w:hAnsi="Times New Roman" w:cs="Times New Roman"/>
          <w:sz w:val="28"/>
          <w:szCs w:val="28"/>
        </w:rPr>
        <w:lastRenderedPageBreak/>
        <w:t xml:space="preserve">ваша не перевищить праведності книжників і фарисеїв, то не ввійдете в Царство </w:t>
      </w:r>
      <w:r w:rsidRPr="005121ED">
        <w:rPr>
          <w:rFonts w:ascii="Times New Roman" w:hAnsi="Times New Roman" w:cs="Times New Roman"/>
          <w:sz w:val="28"/>
          <w:szCs w:val="28"/>
        </w:rPr>
        <w:t>Небесне».</w:t>
      </w:r>
      <w:r w:rsidR="005121ED">
        <w:rPr>
          <w:rFonts w:ascii="Times New Roman" w:hAnsi="Times New Roman" w:cs="Times New Roman"/>
          <w:sz w:val="28"/>
          <w:szCs w:val="28"/>
        </w:rPr>
        <w:t xml:space="preserve"> </w:t>
      </w:r>
      <w:r w:rsidR="005121ED" w:rsidRPr="005121ED">
        <w:rPr>
          <w:rFonts w:ascii="Times New Roman" w:hAnsi="Times New Roman" w:cs="Times New Roman"/>
          <w:sz w:val="28"/>
          <w:szCs w:val="28"/>
          <w:lang w:val="ru-RU"/>
        </w:rPr>
        <w:t>(</w:t>
      </w:r>
      <w:r w:rsidR="005121ED">
        <w:rPr>
          <w:rFonts w:ascii="Times New Roman" w:hAnsi="Times New Roman" w:cs="Times New Roman"/>
          <w:sz w:val="28"/>
          <w:szCs w:val="28"/>
        </w:rPr>
        <w:t>Мв. 5:13-20</w:t>
      </w:r>
      <w:r w:rsidR="005121ED" w:rsidRPr="005121ED">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Одна з найважливіших частин Ісусового вчення про відносини людини з Богом стосується духовного життя. Ісус завжди виступав проти релігійного лицемірства і пояснював: не слід напоказ молитися, постити і творити милостиню. На прохання учнів він склав для них особливу молитву (зараз її називають «Отче наш»). Учні повинні були читати її в додаток до звичайних молитов і благословень, звичних для юдейського благочестя і синагогальної служби.</w:t>
      </w:r>
    </w:p>
    <w:p w:rsidR="00EA2197" w:rsidRPr="003C391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Переклад «борги» передбачає, що гріхи – це акти, через які людина начебто викрадає у Бога його права, а тому стає його боржником, спроможним лише прохати про милість. В обох випадках перед нами характерне для Ісуса вчення: Божественне прощення є лише тим, хто і сам прощає. Відмовляючись прощати інших, ми закриваємо собі дорогу до Божественного прощення. Втім, не треба думати, що прощення інших автоматично гарантує прощення собі. Божа милість – це дар, а не </w:t>
      </w:r>
      <w:r w:rsidR="00406ECF">
        <w:rPr>
          <w:rFonts w:ascii="Times New Roman" w:hAnsi="Times New Roman" w:cs="Times New Roman"/>
          <w:sz w:val="28"/>
          <w:szCs w:val="28"/>
        </w:rPr>
        <w:t xml:space="preserve">зарплата </w:t>
      </w:r>
      <w:r w:rsidR="00406ECF" w:rsidRPr="003C3918">
        <w:rPr>
          <w:rFonts w:ascii="Times New Roman" w:hAnsi="Times New Roman" w:cs="Times New Roman"/>
          <w:sz w:val="28"/>
          <w:szCs w:val="28"/>
          <w:lang w:val="ru-RU"/>
        </w:rPr>
        <w:t>[31].</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Про відносини з іншими людьми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Етичні вимоги Ісуса до учнів резюмовані в «золотому правилі» («золоте» – бо найкраще, чудове). У своїй негативній формі «золоте правило» було проголошено задовго до народження Ісуса китайськими, індійськими та грецькими філософами. Зустрічається воно і в єврейській міжзавітній літературі. Наприклад, Товит застерігає сина утримуватися від зла: «Чого ненавидиш, не роби </w:t>
      </w:r>
      <w:r w:rsidRPr="00406ECF">
        <w:rPr>
          <w:rFonts w:ascii="Times New Roman" w:hAnsi="Times New Roman" w:cs="Times New Roman"/>
          <w:sz w:val="28"/>
          <w:szCs w:val="28"/>
        </w:rPr>
        <w:t>нікому».</w:t>
      </w:r>
      <w:r w:rsidRPr="00D7386F">
        <w:rPr>
          <w:rFonts w:ascii="Times New Roman" w:hAnsi="Times New Roman" w:cs="Times New Roman"/>
          <w:sz w:val="28"/>
          <w:szCs w:val="28"/>
        </w:rPr>
        <w:t xml:space="preserve"> Ісус, однак, формулює «золоте правило» в позитивній формі: «У всьому, як хочете, щоб з вами чинили люди, те саме чиніть їм і ви; бо в цьому Закон і Пророки»</w:t>
      </w:r>
      <w:r w:rsidR="00406ECF">
        <w:rPr>
          <w:rFonts w:ascii="Times New Roman" w:hAnsi="Times New Roman" w:cs="Times New Roman"/>
          <w:sz w:val="28"/>
          <w:szCs w:val="28"/>
        </w:rPr>
        <w:t xml:space="preserve"> </w:t>
      </w:r>
      <w:r w:rsidR="00406ECF" w:rsidRPr="00406ECF">
        <w:rPr>
          <w:rFonts w:ascii="Times New Roman" w:hAnsi="Times New Roman" w:cs="Times New Roman"/>
          <w:sz w:val="28"/>
          <w:szCs w:val="28"/>
        </w:rPr>
        <w:t xml:space="preserve">(Лк 6:31; </w:t>
      </w:r>
      <w:proofErr w:type="spellStart"/>
      <w:r w:rsidR="00406ECF" w:rsidRPr="00406ECF">
        <w:rPr>
          <w:rFonts w:ascii="Times New Roman" w:hAnsi="Times New Roman" w:cs="Times New Roman"/>
          <w:sz w:val="28"/>
          <w:szCs w:val="28"/>
        </w:rPr>
        <w:t>Мт</w:t>
      </w:r>
      <w:proofErr w:type="spellEnd"/>
      <w:r w:rsidR="00406ECF" w:rsidRPr="00406ECF">
        <w:rPr>
          <w:rFonts w:ascii="Times New Roman" w:hAnsi="Times New Roman" w:cs="Times New Roman"/>
          <w:sz w:val="28"/>
          <w:szCs w:val="28"/>
        </w:rPr>
        <w:t xml:space="preserve"> 7:12)</w:t>
      </w:r>
      <w:r w:rsidRPr="00D7386F">
        <w:rPr>
          <w:rFonts w:ascii="Times New Roman" w:hAnsi="Times New Roman" w:cs="Times New Roman"/>
          <w:sz w:val="28"/>
          <w:szCs w:val="28"/>
        </w:rPr>
        <w:t>. Це позитивне формулювання перевершує негативне так само, як веління «допомагай і роби добро» перевершує «не зашкодь».</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Такий етичний ідеал в принципі не зводиться до точних правил поведінки: це, скоріше, питання особистого ставлення. У той же час Ісус </w:t>
      </w:r>
      <w:r w:rsidRPr="00D7386F">
        <w:rPr>
          <w:rFonts w:ascii="Times New Roman" w:hAnsi="Times New Roman" w:cs="Times New Roman"/>
          <w:sz w:val="28"/>
          <w:szCs w:val="28"/>
        </w:rPr>
        <w:lastRenderedPageBreak/>
        <w:t>чітко давав зрозуміти, що туманного почуття серця недостатньо. Мало мати добрі наміри. Апелюючи до уяви слухачів, Ісус наводив конкретні приклади ситуацій, наприклад: «Хто вдарить тебе в праву щоку твою, підстав йому й другу», «Хто силуватиме тебе іти з ним одну милю, іди з ним дві», «Просить у тебе, то дай, а від того, хто хоче позичити в тебе</w:t>
      </w:r>
      <w:r w:rsidRPr="007D16E0">
        <w:rPr>
          <w:rFonts w:ascii="Times New Roman" w:hAnsi="Times New Roman" w:cs="Times New Roman"/>
          <w:sz w:val="28"/>
          <w:szCs w:val="28"/>
        </w:rPr>
        <w:t>, не відвертайся</w:t>
      </w:r>
      <w:r w:rsidRPr="00D7386F">
        <w:rPr>
          <w:rFonts w:ascii="Times New Roman" w:hAnsi="Times New Roman" w:cs="Times New Roman"/>
          <w:sz w:val="28"/>
          <w:szCs w:val="28"/>
        </w:rPr>
        <w:t>»</w:t>
      </w:r>
      <w:r w:rsidR="007D16E0">
        <w:rPr>
          <w:rFonts w:ascii="Times New Roman" w:hAnsi="Times New Roman" w:cs="Times New Roman"/>
          <w:sz w:val="28"/>
          <w:szCs w:val="28"/>
        </w:rPr>
        <w:t xml:space="preserve"> (</w:t>
      </w:r>
      <w:proofErr w:type="spellStart"/>
      <w:r w:rsidR="007D16E0" w:rsidRPr="007D16E0">
        <w:rPr>
          <w:rFonts w:ascii="Times New Roman" w:hAnsi="Times New Roman" w:cs="Times New Roman"/>
          <w:sz w:val="28"/>
          <w:szCs w:val="28"/>
        </w:rPr>
        <w:t>Мф</w:t>
      </w:r>
      <w:proofErr w:type="spellEnd"/>
      <w:r w:rsidR="007D16E0" w:rsidRPr="007D16E0">
        <w:rPr>
          <w:rFonts w:ascii="Times New Roman" w:hAnsi="Times New Roman" w:cs="Times New Roman"/>
          <w:sz w:val="28"/>
          <w:szCs w:val="28"/>
        </w:rPr>
        <w:t>. 5: 42</w:t>
      </w:r>
      <w:r w:rsidR="007D16E0">
        <w:rPr>
          <w:rFonts w:ascii="Times New Roman" w:hAnsi="Times New Roman" w:cs="Times New Roman"/>
          <w:sz w:val="28"/>
          <w:szCs w:val="28"/>
        </w:rPr>
        <w:t>)</w:t>
      </w:r>
      <w:r w:rsidRPr="00D7386F">
        <w:rPr>
          <w:rFonts w:ascii="Times New Roman" w:hAnsi="Times New Roman" w:cs="Times New Roman"/>
          <w:sz w:val="28"/>
          <w:szCs w:val="28"/>
        </w:rPr>
        <w:t xml:space="preserve">. </w:t>
      </w:r>
    </w:p>
    <w:p w:rsidR="00EA2197" w:rsidRPr="00117633"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Перед нами не юридичні вимоги: ясно, що в деяких обставинах підставляти іншу щоку – верх зухвалості; що допомагати грабіжникам і вбивцям у їх промислі – не прояв філантропії; що творити милостиню без розбору часом загрожує катастрофічними наслідками. Це – максими, схожі на приказки. Їх завдання – стимулювати уяву, зробивши конкретним той вид дії, до якого закликають слова: «Будьте милосердні, як і Отець ваш </w:t>
      </w:r>
      <w:r w:rsidRPr="00117633">
        <w:rPr>
          <w:rFonts w:ascii="Times New Roman" w:hAnsi="Times New Roman" w:cs="Times New Roman"/>
          <w:sz w:val="28"/>
          <w:szCs w:val="28"/>
        </w:rPr>
        <w:t>милосердний»</w:t>
      </w:r>
      <w:r w:rsidR="00117633">
        <w:rPr>
          <w:rFonts w:ascii="Times New Roman" w:hAnsi="Times New Roman" w:cs="Times New Roman"/>
          <w:sz w:val="28"/>
          <w:szCs w:val="28"/>
        </w:rPr>
        <w:t xml:space="preserve"> (</w:t>
      </w:r>
      <w:r w:rsidR="00117633" w:rsidRPr="00117633">
        <w:rPr>
          <w:rFonts w:ascii="Times New Roman" w:hAnsi="Times New Roman" w:cs="Times New Roman"/>
          <w:sz w:val="28"/>
          <w:szCs w:val="28"/>
        </w:rPr>
        <w:t>Лк. 6:36</w:t>
      </w:r>
      <w:r w:rsidR="00117633">
        <w:rPr>
          <w:rFonts w:ascii="Times New Roman" w:hAnsi="Times New Roman" w:cs="Times New Roman"/>
          <w:sz w:val="28"/>
          <w:szCs w:val="28"/>
        </w:rPr>
        <w:t xml:space="preserve">) </w:t>
      </w:r>
      <w:r w:rsidR="00117633" w:rsidRPr="00117633">
        <w:rPr>
          <w:rFonts w:ascii="Times New Roman" w:hAnsi="Times New Roman" w:cs="Times New Roman"/>
          <w:sz w:val="28"/>
          <w:szCs w:val="28"/>
          <w:lang w:val="ru-RU"/>
        </w:rPr>
        <w:t>[27].</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Таке вчення пропонує слухачам не етику приписів, а етику принципу. Ісус не розписує докладні правила, а покладає на учнів відповідальність у всякому конкретному випадку самим вирішувати, як використовувати основний принцип. Коли Ісус завершив притчу про милосердного самарянина словами «іди, і роби так </w:t>
      </w:r>
      <w:r w:rsidRPr="00117633">
        <w:rPr>
          <w:rFonts w:ascii="Times New Roman" w:hAnsi="Times New Roman" w:cs="Times New Roman"/>
          <w:sz w:val="28"/>
          <w:szCs w:val="28"/>
        </w:rPr>
        <w:t>само»,</w:t>
      </w:r>
      <w:r w:rsidRPr="00D7386F">
        <w:rPr>
          <w:rFonts w:ascii="Times New Roman" w:hAnsi="Times New Roman" w:cs="Times New Roman"/>
          <w:sz w:val="28"/>
          <w:szCs w:val="28"/>
        </w:rPr>
        <w:t xml:space="preserve"> він не мав на увазі: «Почекай, поки не трапиться ідентична ситуація, і тоді дій за інструкцією». Мова про інше: кожна людина повинна перебувати в такому стані духу, щоб майже інстинктивно відповідати на різні потреби інших людей.</w:t>
      </w:r>
    </w:p>
    <w:p w:rsidR="00EA2197" w:rsidRPr="00117633"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Це ясно видно на прикладі «заповідей блаженства», які Матвій поміщає в початок Нагірної </w:t>
      </w:r>
      <w:r w:rsidRPr="00117633">
        <w:rPr>
          <w:rFonts w:ascii="Times New Roman" w:hAnsi="Times New Roman" w:cs="Times New Roman"/>
          <w:sz w:val="28"/>
          <w:szCs w:val="28"/>
        </w:rPr>
        <w:t>проповіді.</w:t>
      </w:r>
      <w:r w:rsidRPr="00D7386F">
        <w:rPr>
          <w:rFonts w:ascii="Times New Roman" w:hAnsi="Times New Roman" w:cs="Times New Roman"/>
          <w:sz w:val="28"/>
          <w:szCs w:val="28"/>
        </w:rPr>
        <w:t xml:space="preserve"> Кожна з заповідей описує характер громадянина Царства Небесного. Акцент тут робиться не стільки на тому, що треба робити, а на тому, яким треба бути: «Блаженні смиренні духом... лагідні... милостиві... чисті </w:t>
      </w:r>
      <w:r w:rsidR="00117633">
        <w:rPr>
          <w:rFonts w:ascii="Times New Roman" w:hAnsi="Times New Roman" w:cs="Times New Roman"/>
          <w:sz w:val="28"/>
          <w:szCs w:val="28"/>
        </w:rPr>
        <w:t xml:space="preserve">серцем» </w:t>
      </w:r>
      <w:r w:rsidR="00117633">
        <w:rPr>
          <w:rFonts w:ascii="Times New Roman" w:hAnsi="Times New Roman" w:cs="Times New Roman"/>
          <w:sz w:val="28"/>
          <w:szCs w:val="28"/>
          <w:lang w:val="ru-RU"/>
        </w:rPr>
        <w:t>[</w:t>
      </w:r>
      <w:r w:rsidR="00117633" w:rsidRPr="00117633">
        <w:rPr>
          <w:rFonts w:ascii="Times New Roman" w:hAnsi="Times New Roman" w:cs="Times New Roman"/>
          <w:sz w:val="28"/>
          <w:szCs w:val="28"/>
          <w:lang w:val="ru-RU"/>
        </w:rPr>
        <w:t>1</w:t>
      </w:r>
      <w:r w:rsidR="00F52A47" w:rsidRPr="00F52A47">
        <w:rPr>
          <w:rFonts w:ascii="Times New Roman" w:hAnsi="Times New Roman" w:cs="Times New Roman"/>
          <w:sz w:val="28"/>
          <w:szCs w:val="28"/>
          <w:lang w:val="ru-RU"/>
        </w:rPr>
        <w:t>, 10</w:t>
      </w:r>
      <w:r w:rsidR="00117633">
        <w:rPr>
          <w:rFonts w:ascii="Times New Roman" w:hAnsi="Times New Roman" w:cs="Times New Roman"/>
          <w:sz w:val="28"/>
          <w:szCs w:val="28"/>
          <w:lang w:val="ru-RU"/>
        </w:rPr>
        <w:t>].</w:t>
      </w:r>
    </w:p>
    <w:p w:rsidR="00EA2197" w:rsidRPr="004B22F8"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При розробці етики головна небезпека така: людина може уявити, ніби дотриманням певних правил можна заробити милість Божу. Щоб спростувати цю думку, Ісус розповідає притчу про митаря і </w:t>
      </w:r>
      <w:r w:rsidRPr="00117633">
        <w:rPr>
          <w:rFonts w:ascii="Times New Roman" w:hAnsi="Times New Roman" w:cs="Times New Roman"/>
          <w:sz w:val="28"/>
          <w:szCs w:val="28"/>
        </w:rPr>
        <w:t>фарисея.</w:t>
      </w:r>
      <w:r w:rsidRPr="00D7386F">
        <w:rPr>
          <w:rFonts w:ascii="Times New Roman" w:hAnsi="Times New Roman" w:cs="Times New Roman"/>
          <w:sz w:val="28"/>
          <w:szCs w:val="28"/>
        </w:rPr>
        <w:t xml:space="preserve"> Тут він протиставляє підходи двох людей: один самовдоволено хизується своїм </w:t>
      </w:r>
      <w:r w:rsidRPr="00D7386F">
        <w:rPr>
          <w:rFonts w:ascii="Times New Roman" w:hAnsi="Times New Roman" w:cs="Times New Roman"/>
          <w:sz w:val="28"/>
          <w:szCs w:val="28"/>
        </w:rPr>
        <w:lastRenderedPageBreak/>
        <w:t xml:space="preserve">благочестям, а інший, усвідомлюючи свою недостойність, упокорює себе перед Богом. Відповідно, Ісус закликає учнів не пишатися своїми успіхами: «Коли зробите все вам наказане, то кажіть: «Ми слуги, що нічого не варті, тому зробили, що повинні були </w:t>
      </w:r>
      <w:r w:rsidRPr="00117633">
        <w:rPr>
          <w:rFonts w:ascii="Times New Roman" w:hAnsi="Times New Roman" w:cs="Times New Roman"/>
          <w:sz w:val="28"/>
          <w:szCs w:val="28"/>
        </w:rPr>
        <w:t>зробити»</w:t>
      </w:r>
      <w:r w:rsidR="00117633">
        <w:rPr>
          <w:rFonts w:ascii="Times New Roman" w:hAnsi="Times New Roman" w:cs="Times New Roman"/>
          <w:sz w:val="28"/>
          <w:szCs w:val="28"/>
        </w:rPr>
        <w:t xml:space="preserve">» </w:t>
      </w:r>
      <w:r w:rsidR="00117633" w:rsidRPr="00117633">
        <w:rPr>
          <w:rFonts w:ascii="Times New Roman" w:hAnsi="Times New Roman" w:cs="Times New Roman"/>
          <w:sz w:val="28"/>
          <w:szCs w:val="28"/>
          <w:lang w:val="ru-RU"/>
        </w:rPr>
        <w:t>(</w:t>
      </w:r>
      <w:proofErr w:type="spellStart"/>
      <w:r w:rsidR="00117633">
        <w:rPr>
          <w:rFonts w:ascii="Times New Roman" w:hAnsi="Times New Roman" w:cs="Times New Roman"/>
          <w:sz w:val="28"/>
          <w:szCs w:val="28"/>
          <w:lang w:val="ru-RU"/>
        </w:rPr>
        <w:t>Лк</w:t>
      </w:r>
      <w:proofErr w:type="spellEnd"/>
      <w:r w:rsidR="00117633" w:rsidRPr="00117633">
        <w:rPr>
          <w:rFonts w:ascii="Times New Roman" w:hAnsi="Times New Roman" w:cs="Times New Roman"/>
          <w:sz w:val="28"/>
          <w:szCs w:val="28"/>
          <w:lang w:val="ru-RU"/>
        </w:rPr>
        <w:t xml:space="preserve"> 16:19-31</w:t>
      </w:r>
      <w:r w:rsidR="004B22F8">
        <w:rPr>
          <w:rFonts w:ascii="Times New Roman" w:hAnsi="Times New Roman" w:cs="Times New Roman"/>
          <w:sz w:val="28"/>
          <w:szCs w:val="28"/>
          <w:lang w:val="ru-RU"/>
        </w:rPr>
        <w:t xml:space="preserve">) </w:t>
      </w:r>
      <w:r w:rsidR="004B22F8" w:rsidRPr="004B22F8">
        <w:rPr>
          <w:rFonts w:ascii="Times New Roman" w:hAnsi="Times New Roman" w:cs="Times New Roman"/>
          <w:sz w:val="28"/>
          <w:szCs w:val="28"/>
          <w:lang w:val="ru-RU"/>
        </w:rPr>
        <w:t>[27].</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З вищесказаного ясно, що можна знайти в моральному вченні Ісуса, а чого – ні. Відсутність у Ісуса бажання виступати в ролі законодавця видно з характеру його висловлювань: більшість з них не можна переформулювати у вигляді законів. Наприклад, коли його вороги намагалися домогтися від нього будь-якої політичної заяви, він обмежився глибокою, але загадковою відповіддю: «Віддайте кесареві кесареве, а Богові </w:t>
      </w:r>
      <w:r w:rsidRPr="001945F0">
        <w:rPr>
          <w:rFonts w:ascii="Times New Roman" w:hAnsi="Times New Roman" w:cs="Times New Roman"/>
          <w:sz w:val="28"/>
          <w:szCs w:val="28"/>
        </w:rPr>
        <w:t>Боже»</w:t>
      </w:r>
      <w:r w:rsidR="001945F0">
        <w:rPr>
          <w:rFonts w:ascii="Times New Roman" w:hAnsi="Times New Roman" w:cs="Times New Roman"/>
          <w:sz w:val="28"/>
          <w:szCs w:val="28"/>
        </w:rPr>
        <w:t xml:space="preserve"> (Мв.</w:t>
      </w:r>
      <w:r w:rsidR="001945F0" w:rsidRPr="001945F0">
        <w:rPr>
          <w:rFonts w:ascii="Times New Roman" w:hAnsi="Times New Roman" w:cs="Times New Roman"/>
          <w:sz w:val="28"/>
          <w:szCs w:val="28"/>
        </w:rPr>
        <w:t xml:space="preserve"> 22:21</w:t>
      </w:r>
      <w:r w:rsidR="001945F0">
        <w:rPr>
          <w:rFonts w:ascii="Times New Roman" w:hAnsi="Times New Roman" w:cs="Times New Roman"/>
          <w:sz w:val="28"/>
          <w:szCs w:val="28"/>
        </w:rPr>
        <w:t>)</w:t>
      </w:r>
      <w:r w:rsidRPr="00D7386F">
        <w:rPr>
          <w:rFonts w:ascii="Times New Roman" w:hAnsi="Times New Roman" w:cs="Times New Roman"/>
          <w:sz w:val="28"/>
          <w:szCs w:val="28"/>
        </w:rPr>
        <w:t>. Скоріше, у цьому міститься натяк, що законно поставлен</w:t>
      </w:r>
      <w:r w:rsidR="004B22F8">
        <w:rPr>
          <w:rFonts w:ascii="Times New Roman" w:hAnsi="Times New Roman" w:cs="Times New Roman"/>
          <w:sz w:val="28"/>
          <w:szCs w:val="28"/>
        </w:rPr>
        <w:t>им урядам податки платити треба [</w:t>
      </w:r>
      <w:r w:rsidR="004B22F8" w:rsidRPr="004B22F8">
        <w:rPr>
          <w:rFonts w:ascii="Times New Roman" w:hAnsi="Times New Roman" w:cs="Times New Roman"/>
          <w:sz w:val="28"/>
          <w:szCs w:val="28"/>
          <w:lang w:val="ru-RU"/>
        </w:rPr>
        <w:t>31</w:t>
      </w:r>
      <w:r w:rsidR="004B22F8">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Коли Ісуса запитали про законні підстави для розлучення, він не погодився ні з одною з двох пануючих думок. З одного боку,</w:t>
      </w:r>
      <w:r w:rsidRPr="00D7386F">
        <w:t xml:space="preserve"> </w:t>
      </w:r>
      <w:r w:rsidRPr="00D7386F">
        <w:rPr>
          <w:rFonts w:ascii="Times New Roman" w:hAnsi="Times New Roman" w:cs="Times New Roman"/>
          <w:sz w:val="28"/>
          <w:szCs w:val="28"/>
        </w:rPr>
        <w:t xml:space="preserve">послідовники рабі Шамая дотримувалися суворого підходу: розлучення дозволене тільки в разі подружньої невірності. З іншого боку, послідовники рабі Гилеля дозволяли чоловікам давати розлучного листа навіть з дріб’язкових причин (наприклад, якщо дружина переклала спецій в суп). Ісус не став вдаватися в технічні юридичні тонкощі, а запропонував нову і творчу інтерпретацію Божого постановлення про шлюб. Згідно з початковим задумом Божим, шлюб – нерозривний. Ісус пояснює: ви змусили Мойсея зробити поступку вашій жорстокості. Однак розлучатися і вступати в повторний шлюб за життя вашого партнера – значить здійснювати подружню </w:t>
      </w:r>
      <w:r w:rsidRPr="004B22F8">
        <w:rPr>
          <w:rFonts w:ascii="Times New Roman" w:hAnsi="Times New Roman" w:cs="Times New Roman"/>
          <w:sz w:val="28"/>
          <w:szCs w:val="28"/>
        </w:rPr>
        <w:t>зраду.</w:t>
      </w:r>
      <w:r w:rsidRPr="00D7386F">
        <w:rPr>
          <w:rFonts w:ascii="Times New Roman" w:hAnsi="Times New Roman" w:cs="Times New Roman"/>
          <w:sz w:val="28"/>
          <w:szCs w:val="28"/>
        </w:rPr>
        <w:t xml:space="preserve"> Тут Ісус має на увазі не цивільний інститут шлюбу (у тому чи іншому вигляді універсальний для всього людства), а шлюб в задумі Божому і в серцях тих, хто вступає в нього, орієнтуючись на цей задум. Чоловік і жінка, які так з’єдналися, більше не двоє, а один; тому розлучення – немислиме.</w:t>
      </w:r>
    </w:p>
    <w:p w:rsidR="00EA2197" w:rsidRPr="001B02C4"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 xml:space="preserve">За інших проблем сексуальної моралі Ісус не висловлюється прямо. Наприклад, він нічого не говорить про гомосексуалізм (вкрай рідкісний серед тодішніх юдеїв), протизаплідні засоби і дошлюбну нестриманість. Та разом з </w:t>
      </w:r>
      <w:r w:rsidRPr="00D7386F">
        <w:rPr>
          <w:rFonts w:ascii="Times New Roman" w:hAnsi="Times New Roman" w:cs="Times New Roman"/>
          <w:sz w:val="28"/>
          <w:szCs w:val="28"/>
        </w:rPr>
        <w:lastRenderedPageBreak/>
        <w:t xml:space="preserve">тим є красномовним його ототожнення хтивого погляду з хтивою дією («Всякий, хто дивиться на жінку з бажанням, той вже вчинив перелюб з нею в своїм </w:t>
      </w:r>
      <w:r w:rsidR="002A6A39">
        <w:rPr>
          <w:rFonts w:ascii="Times New Roman" w:hAnsi="Times New Roman" w:cs="Times New Roman"/>
          <w:sz w:val="28"/>
          <w:szCs w:val="28"/>
        </w:rPr>
        <w:t>серці»</w:t>
      </w:r>
      <w:r w:rsidR="002A6A39" w:rsidRPr="002A6A39">
        <w:rPr>
          <w:rFonts w:ascii="Times New Roman" w:hAnsi="Times New Roman" w:cs="Times New Roman"/>
          <w:sz w:val="28"/>
          <w:szCs w:val="28"/>
          <w:lang w:val="ru-RU"/>
        </w:rPr>
        <w:t xml:space="preserve"> (</w:t>
      </w:r>
      <w:proofErr w:type="spellStart"/>
      <w:r w:rsidR="002A6A39">
        <w:rPr>
          <w:rFonts w:ascii="Times New Roman" w:hAnsi="Times New Roman" w:cs="Times New Roman"/>
          <w:sz w:val="28"/>
          <w:szCs w:val="28"/>
          <w:lang w:val="ru-RU"/>
        </w:rPr>
        <w:t>Мв</w:t>
      </w:r>
      <w:proofErr w:type="spellEnd"/>
      <w:r w:rsidR="002A6A39">
        <w:rPr>
          <w:rFonts w:ascii="Times New Roman" w:hAnsi="Times New Roman" w:cs="Times New Roman"/>
          <w:sz w:val="28"/>
          <w:szCs w:val="28"/>
          <w:lang w:val="ru-RU"/>
        </w:rPr>
        <w:t>.</w:t>
      </w:r>
      <w:r w:rsidR="002A6A39" w:rsidRPr="002A6A39">
        <w:rPr>
          <w:rFonts w:ascii="Times New Roman" w:hAnsi="Times New Roman" w:cs="Times New Roman"/>
          <w:sz w:val="28"/>
          <w:szCs w:val="28"/>
          <w:lang w:val="ru-RU"/>
        </w:rPr>
        <w:t xml:space="preserve"> 5.27–32)</w:t>
      </w:r>
      <w:r w:rsidR="001B02C4">
        <w:rPr>
          <w:rFonts w:ascii="Times New Roman" w:hAnsi="Times New Roman" w:cs="Times New Roman"/>
          <w:sz w:val="28"/>
          <w:szCs w:val="28"/>
        </w:rPr>
        <w:t xml:space="preserve"> </w:t>
      </w:r>
      <w:r w:rsidR="001B02C4" w:rsidRPr="001B02C4">
        <w:rPr>
          <w:rFonts w:ascii="Times New Roman" w:hAnsi="Times New Roman" w:cs="Times New Roman"/>
          <w:sz w:val="28"/>
          <w:szCs w:val="28"/>
          <w:lang w:val="ru-RU"/>
        </w:rPr>
        <w:t>[25].</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Можна відзначити чемність Ісуса з усіма жінками, з якими він спілкувався: від власної матері до самаритянки, у якої було багато чоловіків, та повії .Очевидно, він засуджував поширену в ті часи зневагу до жінок – зневагу, яке проскакувала навіть у його власних учнів. Непрямим чином звідси можна вивести, що Ісус підніс всіх жінок до статусу, при якому їх неможливо розглядати як іграшки або знаряддя для реалізації чоловічих бажань.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При цьому Ісус не був ханжею. Відсутність цнотливості викликала в ньому скорботу, але він ніколи не викривав її, як викривав фарисейське лицемірство. Він дарував свою дружбу тим, хто не був цнотли</w:t>
      </w:r>
      <w:r w:rsidR="001B02C4">
        <w:rPr>
          <w:rFonts w:ascii="Times New Roman" w:hAnsi="Times New Roman" w:cs="Times New Roman"/>
          <w:sz w:val="28"/>
          <w:szCs w:val="28"/>
        </w:rPr>
        <w:t>вим, і цією дружбою їх рятував [</w:t>
      </w:r>
      <w:r w:rsidR="001B02C4" w:rsidRPr="001B02C4">
        <w:rPr>
          <w:rFonts w:ascii="Times New Roman" w:hAnsi="Times New Roman" w:cs="Times New Roman"/>
          <w:sz w:val="28"/>
          <w:szCs w:val="28"/>
          <w:lang w:val="ru-RU"/>
        </w:rPr>
        <w:t>25</w:t>
      </w:r>
      <w:r w:rsidR="001B02C4">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Одним словом, своїм ставленням до жінок (як і своїм ставленням до самаритян та інших ізгоїв) він підривав тодішню юдейську етику, яка ставила синів Якова вище, ніж жінок і чужинців. Для Ісуса всі люди мали однакову цінність в очах Божих.</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Нагороди за виконання волі Божої</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Варто зазначити про нагороду, яка, згідно з вченням Ісуса, чекає виконуючих волю Божу. Неодноразово Ісус говорив учням про скарби на небесах, які слід збирати, а також про нагороду послідовникам його вчення. Критики іноді апелюють, що тоді добро стає небезкорисливим, що доброчесним потрібно бути просто заради самої доброч</w:t>
      </w:r>
      <w:r w:rsidR="001B02C4">
        <w:rPr>
          <w:rFonts w:ascii="Times New Roman" w:hAnsi="Times New Roman" w:cs="Times New Roman"/>
          <w:sz w:val="28"/>
          <w:szCs w:val="28"/>
        </w:rPr>
        <w:t>есності, а не заради винагороди [</w:t>
      </w:r>
      <w:r w:rsidR="001B02C4" w:rsidRPr="001B02C4">
        <w:rPr>
          <w:rFonts w:ascii="Times New Roman" w:hAnsi="Times New Roman" w:cs="Times New Roman"/>
          <w:sz w:val="28"/>
          <w:szCs w:val="28"/>
          <w:lang w:val="ru-RU"/>
        </w:rPr>
        <w:t>31</w:t>
      </w:r>
      <w:r w:rsidR="001B02C4">
        <w:rPr>
          <w:rFonts w:ascii="Times New Roman" w:hAnsi="Times New Roman" w:cs="Times New Roman"/>
          <w:sz w:val="28"/>
          <w:szCs w:val="28"/>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Вдивляючись в етичне вчення Ісуса, виявляється, що він абсолютно переосмислив поняття кари і стимулу до праведного життя. Коли Ісус закликає учнів «збирати скарби на </w:t>
      </w:r>
      <w:r w:rsidRPr="001B02C4">
        <w:rPr>
          <w:rFonts w:ascii="Times New Roman" w:hAnsi="Times New Roman" w:cs="Times New Roman"/>
          <w:sz w:val="28"/>
          <w:szCs w:val="28"/>
        </w:rPr>
        <w:t>небі»,</w:t>
      </w:r>
      <w:r w:rsidRPr="00D7386F">
        <w:rPr>
          <w:rFonts w:ascii="Times New Roman" w:hAnsi="Times New Roman" w:cs="Times New Roman"/>
          <w:sz w:val="28"/>
          <w:szCs w:val="28"/>
        </w:rPr>
        <w:t xml:space="preserve"> він не має на увазі: постарайтеся – і ви отримаєте на небі ті речі, які люди цінують на землі. Мова про інше: навчіться цінувати речі небесні, любити їх, радіти їм.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Про вигоду тут говорити не доводиться. У притчах про робітників у винограднику і про раба, який не може претендувати на «спасибі» від господаря, Ісус виступає проти будь-яких людських розрахунків на божественну нагороду і заперечує саму можливість будь-яких претензій. Саме з цих притч, які говорять про нагороду, ясно: нагорода – виключно дар милості. Більш того, в притчі про останній суд, люди, котрі удостоїлися вічного життя, здивовані цій обставині: вони не знали за собою відповідних</w:t>
      </w:r>
      <w:r w:rsidRPr="00D7386F">
        <w:t xml:space="preserve"> </w:t>
      </w:r>
      <w:r w:rsidRPr="00D7386F">
        <w:rPr>
          <w:rFonts w:ascii="Times New Roman" w:hAnsi="Times New Roman" w:cs="Times New Roman"/>
          <w:sz w:val="28"/>
          <w:szCs w:val="28"/>
        </w:rPr>
        <w:t>заслуг. А інші відкинуті: на діяння любові по відношенню до нужденних їх може штовхнути лише перспектива нагороди. Ісус обіцяє нагороду тим, хто виконує волю Божу, не думаючи про нагороди.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Оригінальність етичного вчення Ісуса.</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Ісус дійсно багато чим зобов’язаний переказам свого народу. Він використовував традиційну етику, але перетворив її в щось нове. Відзначимо такі моменти.</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 xml:space="preserve">1) З величезного числа переказів старців Ісус відібрав ті елементи, які вважав суттєвими. Законодавство Мойсея (як воно розумілося фарисеями) було очищено від всяких непринципових деталей і зведено до фундаментальних принципів.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2) Хоча Ісус і прийняв деякі юдейські максими (іноді зберігаючи навіть словесне формулювання), він змінив акценти: підкреслив важливість дотримання заповідей не тільки на чисто зовнішньому рівні, а й на рівні внутрішнього мотиву. Подібно до сучасних йому книжників, він говорив про закон Божий. Однак різницю між ними можна виразити так: у фразі «закон Божий» для книжників часто було важливо слово «закон», для Ісуса – слово «Божий».</w:t>
      </w:r>
    </w:p>
    <w:p w:rsidR="00EA2197" w:rsidRPr="00D7386F" w:rsidRDefault="00EA2197" w:rsidP="00EA2197">
      <w:pPr>
        <w:spacing w:after="0" w:line="360" w:lineRule="auto"/>
        <w:ind w:firstLine="709"/>
        <w:jc w:val="both"/>
      </w:pPr>
      <w:r w:rsidRPr="00D7386F">
        <w:rPr>
          <w:rFonts w:ascii="Times New Roman" w:hAnsi="Times New Roman" w:cs="Times New Roman"/>
          <w:sz w:val="28"/>
          <w:szCs w:val="28"/>
        </w:rPr>
        <w:t>3) Ісус не тільки виділив кардинальні принципи, а й повністю розкрив їх зміст. Скажімо, він взяв стародавню заповідь про любов до ближнього, яка означала любов до ближнього ізраїльтянина, і показав, що вона передбачає необхідність любити всіх людей без винятку.</w:t>
      </w:r>
      <w:r w:rsidRPr="00D7386F">
        <w:t xml:space="preserve"> </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lastRenderedPageBreak/>
        <w:t>4) Важлива не кількість нового матеріалу (багато його або мало), а те, як Ісус пов’язував своє вчення з новими релігійними уявленнями і новим релігійним досвідом. Вершина всякого етичного вчення – не знання, а дія. Всі розуміють, що головна проблема полягає в тому, як перетворити знання у вчинки. Тому важливо, що Ісус надихав людей на слідування своєму вченню.</w:t>
      </w:r>
    </w:p>
    <w:p w:rsidR="00EA2197" w:rsidRPr="001B02C4" w:rsidRDefault="00EA2197" w:rsidP="00EA2197">
      <w:pPr>
        <w:spacing w:after="0" w:line="360" w:lineRule="auto"/>
        <w:ind w:firstLine="709"/>
        <w:jc w:val="both"/>
        <w:rPr>
          <w:rFonts w:ascii="Times New Roman" w:hAnsi="Times New Roman" w:cs="Times New Roman"/>
          <w:sz w:val="28"/>
          <w:szCs w:val="28"/>
          <w:lang w:val="ru-RU"/>
        </w:rPr>
      </w:pPr>
      <w:r w:rsidRPr="00D7386F">
        <w:rPr>
          <w:rFonts w:ascii="Times New Roman" w:hAnsi="Times New Roman" w:cs="Times New Roman"/>
          <w:sz w:val="28"/>
          <w:szCs w:val="28"/>
        </w:rPr>
        <w:t>Ми можемо припустити, що людей приваблювало вчення Ісуса, бо вони відчували за ним реальний досвід. Ці істини самі по собі, можливо, не були новими, але ніхто раніше не формулював їх з такою переконаністю. Бога називали «Отцем» і інші, але коли Бога називав «Отцем» Ісус, він просто знав його як Отця. І цю свою внутрішню впевненість в і</w:t>
      </w:r>
      <w:r w:rsidR="001B02C4">
        <w:rPr>
          <w:rFonts w:ascii="Times New Roman" w:hAnsi="Times New Roman" w:cs="Times New Roman"/>
          <w:sz w:val="28"/>
          <w:szCs w:val="28"/>
        </w:rPr>
        <w:t>стині він міг передати слухачам [</w:t>
      </w:r>
      <w:r w:rsidR="001B02C4" w:rsidRPr="001B02C4">
        <w:rPr>
          <w:rFonts w:ascii="Times New Roman" w:hAnsi="Times New Roman" w:cs="Times New Roman"/>
          <w:sz w:val="28"/>
          <w:szCs w:val="28"/>
          <w:lang w:val="ru-RU"/>
        </w:rPr>
        <w:t>19</w:t>
      </w:r>
      <w:r w:rsidR="001B02C4">
        <w:rPr>
          <w:rFonts w:ascii="Times New Roman" w:hAnsi="Times New Roman" w:cs="Times New Roman"/>
          <w:sz w:val="28"/>
          <w:szCs w:val="28"/>
        </w:rPr>
        <w:t>]</w:t>
      </w:r>
      <w:r w:rsidR="001B02C4" w:rsidRPr="001B02C4">
        <w:rPr>
          <w:rFonts w:ascii="Times New Roman" w:hAnsi="Times New Roman" w:cs="Times New Roman"/>
          <w:sz w:val="28"/>
          <w:szCs w:val="28"/>
          <w:lang w:val="ru-RU"/>
        </w:rPr>
        <w:t>.</w:t>
      </w:r>
    </w:p>
    <w:p w:rsidR="00EA2197" w:rsidRPr="00D7386F" w:rsidRDefault="00EA2197" w:rsidP="00EA2197">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Відзначимо й інший фактор. Вчення Ісуса було особливо привабливим через те, що він себе з ним ідентифікував: слідування його вченню було питанням особистої вірності йому. Мало хто б кинувся до абстрактного ідеалу, але всі здатні на любов до особистості. І великим досягненням Ісуса як вчителя було те, що він втілював в собі ті якості, яким навчав. Це дало можливість учням ототожнити моральний закон з конкретним лідером, який викликав у них любов і довіру.</w:t>
      </w:r>
    </w:p>
    <w:p w:rsidR="002D3F94" w:rsidRPr="002D3F94" w:rsidRDefault="00EA2197" w:rsidP="002D3F94">
      <w:pPr>
        <w:spacing w:after="0" w:line="360" w:lineRule="auto"/>
        <w:ind w:firstLine="709"/>
        <w:jc w:val="both"/>
        <w:rPr>
          <w:rFonts w:ascii="Times New Roman" w:hAnsi="Times New Roman" w:cs="Times New Roman"/>
          <w:sz w:val="28"/>
          <w:szCs w:val="28"/>
        </w:rPr>
      </w:pPr>
      <w:r w:rsidRPr="00D7386F">
        <w:rPr>
          <w:rFonts w:ascii="Times New Roman" w:hAnsi="Times New Roman" w:cs="Times New Roman"/>
          <w:sz w:val="28"/>
          <w:szCs w:val="28"/>
        </w:rPr>
        <w:t>Розгадка оригінальності та привабливості Ісуса глибоко пов’язана з тим, ким він б</w:t>
      </w:r>
      <w:r w:rsidR="00012818">
        <w:rPr>
          <w:rFonts w:ascii="Times New Roman" w:hAnsi="Times New Roman" w:cs="Times New Roman"/>
          <w:sz w:val="28"/>
          <w:szCs w:val="28"/>
        </w:rPr>
        <w:t>ув, і що зробив для своїх учнів [</w:t>
      </w:r>
      <w:r w:rsidR="00012818" w:rsidRPr="00012818">
        <w:rPr>
          <w:rFonts w:ascii="Times New Roman" w:hAnsi="Times New Roman" w:cs="Times New Roman"/>
          <w:sz w:val="28"/>
          <w:szCs w:val="28"/>
        </w:rPr>
        <w:t>17</w:t>
      </w:r>
      <w:r w:rsidR="00012818">
        <w:rPr>
          <w:rFonts w:ascii="Times New Roman" w:hAnsi="Times New Roman" w:cs="Times New Roman"/>
          <w:sz w:val="28"/>
          <w:szCs w:val="28"/>
        </w:rPr>
        <w:t>].</w:t>
      </w:r>
    </w:p>
    <w:p w:rsidR="00E66F23" w:rsidRPr="00E66F23" w:rsidRDefault="00E66F23" w:rsidP="00817168">
      <w:pPr>
        <w:spacing w:after="0" w:line="360" w:lineRule="auto"/>
        <w:ind w:firstLine="709"/>
        <w:jc w:val="both"/>
        <w:rPr>
          <w:rFonts w:ascii="Times New Roman" w:eastAsia="Calibri" w:hAnsi="Times New Roman" w:cs="Times New Roman"/>
          <w:b/>
          <w:sz w:val="28"/>
          <w:szCs w:val="28"/>
        </w:rPr>
      </w:pPr>
    </w:p>
    <w:p w:rsidR="00E66F23" w:rsidRPr="00887905" w:rsidRDefault="00E66F23" w:rsidP="00817168">
      <w:pPr>
        <w:spacing w:after="0" w:line="360" w:lineRule="auto"/>
        <w:ind w:firstLine="709"/>
        <w:jc w:val="both"/>
        <w:rPr>
          <w:rFonts w:ascii="Times New Roman" w:eastAsia="Calibri" w:hAnsi="Times New Roman" w:cs="Times New Roman"/>
          <w:b/>
          <w:sz w:val="28"/>
          <w:szCs w:val="28"/>
        </w:rPr>
      </w:pPr>
    </w:p>
    <w:p w:rsidR="00817168" w:rsidRPr="00817168" w:rsidRDefault="00817168" w:rsidP="00817168">
      <w:pPr>
        <w:spacing w:after="0" w:line="360" w:lineRule="auto"/>
        <w:ind w:firstLine="709"/>
        <w:jc w:val="both"/>
        <w:rPr>
          <w:rFonts w:ascii="Times New Roman" w:eastAsia="Calibri" w:hAnsi="Times New Roman" w:cs="Times New Roman"/>
          <w:b/>
          <w:sz w:val="28"/>
          <w:szCs w:val="28"/>
        </w:rPr>
      </w:pPr>
      <w:r w:rsidRPr="00817168">
        <w:rPr>
          <w:rFonts w:ascii="Times New Roman" w:eastAsia="Calibri" w:hAnsi="Times New Roman" w:cs="Times New Roman"/>
          <w:b/>
          <w:sz w:val="28"/>
          <w:szCs w:val="28"/>
        </w:rPr>
        <w:t>Висновки до розділу 2</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У роботі ми поміщаємо початок служіння Ісуса Христа в контекст проповіді Іоана Хрестителя. Це пов’язано з тим, що звістка і, як би ми сказали сучасною мовою «меседж» обох були однакові. Іоан Хреститель був, безумно, авторитетною людиною в духовному житті палестинських юдеїв – його поважали всі: від простого народу до фарисеїв і царських осіб. Від любові до ненависті – він викликав весь спектр емоцій.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lastRenderedPageBreak/>
        <w:t xml:space="preserve">Іоан не був схожий ні на кого у сучасному йому суспільстві, хіба що на давніх пророків, – жив віддалено від людей, харчувався тільки тим, що знаходив у пустелі, одежу мав, зроблену с верблюжої шерсті. Та не аскетичний образ життя приваблював народ – він виголошував такі речі, що були новими та мотивували людей змінити самих себе. Мається на увазі його заклик до каяття перед Богом у своїх гріхах, очищення своїх шляхів та підготовка самих себе до зустрічі з Богом, адже він уже йде. У його словах була сильна месіанська надія для юдейського народу, його проповіді одночасно викривали гріховний стан людини, закликали до каяття, як єдиного способу спасіння, та обіцяли близьке Царство Небесне. Християни вірять, що Царство Боже приніс із собою Ісус Христос. Сам Іоан Хреститель казав про себе , що не він Месія, що за ним прийде той, хто буде хрестити Духом Святим, а сам він не вартий навіть розв’язати шнурків його взуття. Іоан не знав ім’я Месії. Він лише проповідував ту звістку, яку вклав в його уста Бог.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Іоан Хреститель був Предтечою Ісуса Христа, тим, хто готував народ та його духовний стан, до зустрічі з Месією. Ісус Христос хрестився від рук Іоана, а на початку свого служіння проповідував необхідність покаяння і називав Іоана Хрестителя найбільшим з пророків, що колись народжувалися на землі.</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Тут доречним буде узагальнити етапи служіння Ісуса Христа з огляду на те, що воно розпочалося з прийняттям водного хрещення в річці Йордан від рук Іоана Хрестителя.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Перший етап – рік невідомості. У ці роки про Ісуса широкі маси населення ще не знають. Він збирає перших своїх учнів та звістка про нього активно поширюється.</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Другий етап – рік визнання та суспільної відомості. Він стає популярним серед народу. Відбувається багато див та зцілень.</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Третій етап – рік протистояння. Ісус відкрито викриває фарисеїв. Його популярність їх тривожить. Оформлюється змова вбити його.</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lastRenderedPageBreak/>
        <w:t>Четвертий етап – арешт, суд і розп’яття.</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Під час служіння Ісус викладав учням та народу своє вчення. Сам Ісус говорив, що прийшов не порушити закон, а виконати (Мв. 5:17). Тобто він позиціонував його як таке, що не суперечить Закону Мойсея.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Ми поміщаємо такі головні систематизовані аспекти проповіді Ісуса Христа: вчення про Бога, про Царство Боже, про самого себе (Христос/Месія, Син Людський, Син Божий), про людські обов’язки та взаємовідносини, про відносини з Богом, відносини з іншими людьми, нагороди за виконання волі Божої.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Отже, можемо констатувати, що </w:t>
      </w:r>
      <w:r>
        <w:rPr>
          <w:rFonts w:ascii="Times New Roman" w:eastAsia="Calibri" w:hAnsi="Times New Roman" w:cs="Times New Roman"/>
          <w:sz w:val="28"/>
          <w:szCs w:val="28"/>
        </w:rPr>
        <w:t xml:space="preserve">вчення Ісуса Христа доповнювало </w:t>
      </w:r>
      <w:r w:rsidRPr="00817168">
        <w:rPr>
          <w:rFonts w:ascii="Times New Roman" w:eastAsia="Calibri" w:hAnsi="Times New Roman" w:cs="Times New Roman"/>
          <w:sz w:val="28"/>
          <w:szCs w:val="28"/>
        </w:rPr>
        <w:t xml:space="preserve">Закон Мойсея, відкривало нові сторони взаємовідносин Бога та людини, вказувало на Ісуса Христа як на єдиного посередника між людиною та Богом і гостро поставило питання про те, чи вписується нова концепція Ісуса Христа в релігійні переконання та вірування юдеїв. </w:t>
      </w:r>
    </w:p>
    <w:p w:rsidR="00256FBD" w:rsidRDefault="00EF541E" w:rsidP="00012818">
      <w:pPr>
        <w:spacing w:after="0" w:line="360" w:lineRule="auto"/>
        <w:ind w:right="-1"/>
        <w:jc w:val="both"/>
        <w:rPr>
          <w:rFonts w:ascii="Times New Roman" w:hAnsi="Times New Roman" w:cs="Times New Roman"/>
          <w:sz w:val="28"/>
          <w:szCs w:val="28"/>
        </w:rPr>
      </w:pPr>
      <w:r>
        <w:rPr>
          <w:rFonts w:ascii="Times New Roman" w:hAnsi="Times New Roman" w:cs="Times New Roman"/>
          <w:sz w:val="28"/>
          <w:szCs w:val="28"/>
        </w:rPr>
        <w:br w:type="page"/>
      </w:r>
    </w:p>
    <w:p w:rsidR="00CB36DA" w:rsidRDefault="004711DE" w:rsidP="00CB36DA">
      <w:pPr>
        <w:spacing w:after="0" w:line="360" w:lineRule="auto"/>
        <w:ind w:right="-1"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CB36DA" w:rsidRPr="00CB36DA" w:rsidRDefault="00CB36DA" w:rsidP="00CB36DA">
      <w:pPr>
        <w:spacing w:after="0" w:line="360" w:lineRule="auto"/>
        <w:ind w:right="-1" w:firstLine="709"/>
        <w:jc w:val="center"/>
        <w:rPr>
          <w:rFonts w:ascii="Times New Roman" w:hAnsi="Times New Roman" w:cs="Times New Roman"/>
          <w:b/>
          <w:sz w:val="28"/>
          <w:szCs w:val="28"/>
        </w:rPr>
      </w:pPr>
      <w:r>
        <w:rPr>
          <w:rFonts w:ascii="Times New Roman" w:hAnsi="Times New Roman" w:cs="Times New Roman"/>
          <w:b/>
          <w:sz w:val="28"/>
          <w:szCs w:val="28"/>
        </w:rPr>
        <w:t>ІСУС ХРИСТОС ЯК МЕСІЯ ЄВРЕЙСЬКОГО НАРОДУ: ЛІНІЇ НЕПРИЙНЯТТЯ</w:t>
      </w:r>
    </w:p>
    <w:p w:rsidR="00CB36DA" w:rsidRDefault="00CB36DA" w:rsidP="00CB36DA">
      <w:pPr>
        <w:spacing w:after="0" w:line="360" w:lineRule="auto"/>
        <w:ind w:right="-1" w:firstLine="709"/>
        <w:jc w:val="both"/>
        <w:rPr>
          <w:rFonts w:ascii="Times New Roman" w:hAnsi="Times New Roman" w:cs="Times New Roman"/>
          <w:sz w:val="28"/>
          <w:szCs w:val="28"/>
        </w:rPr>
      </w:pPr>
    </w:p>
    <w:p w:rsidR="00CB36DA" w:rsidRDefault="00CB36DA" w:rsidP="00CB36DA">
      <w:pPr>
        <w:spacing w:after="0" w:line="360" w:lineRule="auto"/>
        <w:ind w:right="-1" w:firstLine="709"/>
        <w:jc w:val="both"/>
        <w:rPr>
          <w:rFonts w:ascii="Times New Roman" w:hAnsi="Times New Roman" w:cs="Times New Roman"/>
          <w:sz w:val="28"/>
          <w:szCs w:val="28"/>
        </w:rPr>
      </w:pP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Внаслідок конфлікту Ісуса Христа з фарисеями та первосвящениками його розіп’яли за звинуваченням у богохульстві Яким же був авторитет та вплив фарисеїв серед народу? </w:t>
      </w:r>
    </w:p>
    <w:p w:rsidR="00CB36DA" w:rsidRPr="003C3918"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В Євангеліях книжники іноді іменуються «законниками», тобто експертами в священному Законі Мойсеєвім, який теоретично був єдиним цивільним і релігійним законодавством юдейського народу. Інша їх назва – «вчителі закону», або просто «вчителі». Не дивно, що простий народ їх глибоко поважав: їх знання були затребувані не тільки в Єрусалимі, але і всюди в </w:t>
      </w:r>
      <w:r w:rsidR="00881531">
        <w:rPr>
          <w:rFonts w:ascii="Times New Roman" w:eastAsia="Calibri" w:hAnsi="Times New Roman" w:cs="Times New Roman"/>
          <w:sz w:val="28"/>
          <w:szCs w:val="28"/>
        </w:rPr>
        <w:t>юдейських і галілейських селах.</w:t>
      </w:r>
    </w:p>
    <w:p w:rsidR="00CB36DA" w:rsidRPr="00881531"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Про надзвичайну популярність книжників свідчать їхні титули. Найпростіший з них – єврейське слово «рабі». Буквально воно означає «мій великий». У період після Нового Завіту воно стало вживатися не тільки у зверненні до книжн</w:t>
      </w:r>
      <w:r w:rsidR="00881531">
        <w:rPr>
          <w:rFonts w:ascii="Times New Roman" w:eastAsia="Calibri" w:hAnsi="Times New Roman" w:cs="Times New Roman"/>
          <w:sz w:val="28"/>
          <w:szCs w:val="28"/>
        </w:rPr>
        <w:t xml:space="preserve">иків, але і в розмовах про них </w:t>
      </w:r>
      <w:r w:rsidR="00881531" w:rsidRPr="00881531">
        <w:rPr>
          <w:rFonts w:ascii="Times New Roman" w:eastAsia="Calibri" w:hAnsi="Times New Roman" w:cs="Times New Roman"/>
          <w:sz w:val="28"/>
          <w:szCs w:val="28"/>
          <w:lang w:val="ru-RU"/>
        </w:rPr>
        <w:t>[27].</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Книжники вимагали, щоб їхні учні ставилися до них з абсолютною повагою (навіть більшою, ніж до батьків). Вони міркували: батько приводить сина в цей світ, а учитель виховує учня в божественній премудрості, яка подарує йому щасливе майбутнє.</w:t>
      </w:r>
    </w:p>
    <w:p w:rsidR="00CB36DA" w:rsidRPr="003C3918"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Фарисеї розробляли Закон, доповнюючи його. Наприклад, одна з десяти заповідей забороняє працювати в суботу. Аби дотримуватися цієї заборони, потрібно були визначити, які види діяльності вважаються роботою. Очевидно, що під цю заборону підпадають, наприклад, молотьба і перенесення вантажів. Але є більш складні випадки, які необхідно обумовити, щоб уникнути гріхів. </w:t>
      </w:r>
      <w:r w:rsidR="00881531" w:rsidRPr="003C3918">
        <w:rPr>
          <w:rFonts w:ascii="Times New Roman" w:eastAsia="Calibri" w:hAnsi="Times New Roman" w:cs="Times New Roman"/>
          <w:sz w:val="28"/>
          <w:szCs w:val="28"/>
          <w:lang w:val="ru-RU"/>
        </w:rPr>
        <w:t>[3].</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Було вирішено: в суботу можна проходити через поле, якщо колосся по щиколотку, але не можна, якщо колосся по коліно. Чому? В останньому </w:t>
      </w:r>
      <w:r w:rsidRPr="00CB36DA">
        <w:rPr>
          <w:rFonts w:ascii="Times New Roman" w:eastAsia="Calibri" w:hAnsi="Times New Roman" w:cs="Times New Roman"/>
          <w:sz w:val="28"/>
          <w:szCs w:val="28"/>
        </w:rPr>
        <w:lastRenderedPageBreak/>
        <w:t xml:space="preserve">випадку ноги будуть бити по стиглим зернам, що волею-неволею призведе до якихось випадків «молотьби». Або ще: припарки можна ставити на нарив, щоб він не ставав більшим, але не можна з метою лікування. Заборонялися навіть законні за своєю суттю дії, бо вони могли спричинити виконання «роботи». Наприклад, дивитися у дзеркало – не є «робота». Але в суботу жінка не повинна цього робити, бо якщо вона побачить сивий волосок, їй заманеться його висмикнути, а це вже робота. </w:t>
      </w:r>
    </w:p>
    <w:p w:rsidR="00CB36DA" w:rsidRPr="00881531"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Іноді доводилося проявити винахідливість, аби зменшити надмірні обмеження. Яку відстань, наприклад, можна пройти в суботу? Від будинку не можна було віддалятися більш, ніж на 2 тис. ліктів (бл. 900 метрів). Однак згодом книжники вигадали спосіб збільшити відстань удвічі. Спосіб такий: до настання суботи людина повинна була покласти на кордоні дозволеної відстані їжу на дві трапези. Тоді в суботу вона могла дійти до цього місця, розцінити його як своє власне </w:t>
      </w:r>
      <w:r w:rsidR="00881531">
        <w:rPr>
          <w:rFonts w:ascii="Times New Roman" w:eastAsia="Calibri" w:hAnsi="Times New Roman" w:cs="Times New Roman"/>
          <w:sz w:val="28"/>
          <w:szCs w:val="28"/>
        </w:rPr>
        <w:t xml:space="preserve">житло, а потім пройти стільки ж </w:t>
      </w:r>
      <w:r w:rsidR="00881531" w:rsidRPr="00881531">
        <w:rPr>
          <w:rFonts w:ascii="Times New Roman" w:eastAsia="Calibri" w:hAnsi="Times New Roman" w:cs="Times New Roman"/>
          <w:sz w:val="28"/>
          <w:szCs w:val="28"/>
          <w:lang w:val="ru-RU"/>
        </w:rPr>
        <w:t>[</w:t>
      </w:r>
      <w:r w:rsidR="00881531" w:rsidRPr="000A6C45">
        <w:rPr>
          <w:rFonts w:ascii="Times New Roman" w:eastAsia="Calibri" w:hAnsi="Times New Roman" w:cs="Times New Roman"/>
          <w:sz w:val="28"/>
          <w:szCs w:val="28"/>
          <w:lang w:val="ru-RU"/>
        </w:rPr>
        <w:t>3</w:t>
      </w:r>
      <w:r w:rsidR="00881531" w:rsidRPr="00881531">
        <w:rPr>
          <w:rFonts w:ascii="Times New Roman" w:eastAsia="Calibri" w:hAnsi="Times New Roman" w:cs="Times New Roman"/>
          <w:sz w:val="28"/>
          <w:szCs w:val="28"/>
          <w:lang w:val="ru-RU"/>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Книжники надзвичайно серйозно обговорювали навіть справжні дрібниці. У своєму буквальному і формальному розумінні заповідей дійшло і до таких міркувань: чи можна їсти яйце, яке курка знесла в суботу? Або якщо людина підкинула в повітря якийсь предмет і зловила його тією ж самою рукою, вона порушила суботу. Та якщо вона зловила його іншою рукою, питання буде спірним. Здавалося б, такі речі взагалі не заслуговують на серйозну увагу. Однак не варто забувати: фарисеї прагнули виконати кожну заповідь якнайкраще і повніше. У цьому контексті детальні уточнення мали сенс. Корпус таких усних рішень іменувався «переказами старців». До приблизно 200 року н. е. вони передавалися усно, а потім були записані в Мішну</w:t>
      </w:r>
      <w:r w:rsidR="000A6C45">
        <w:rPr>
          <w:rFonts w:ascii="Times New Roman" w:eastAsia="Calibri" w:hAnsi="Times New Roman" w:cs="Times New Roman"/>
          <w:sz w:val="28"/>
          <w:szCs w:val="28"/>
        </w:rPr>
        <w:t xml:space="preserve"> (книга-запис усних переказів) [</w:t>
      </w:r>
      <w:r w:rsidR="000A6C45" w:rsidRPr="000A6C45">
        <w:rPr>
          <w:rFonts w:ascii="Times New Roman" w:eastAsia="Calibri" w:hAnsi="Times New Roman" w:cs="Times New Roman"/>
          <w:sz w:val="28"/>
          <w:szCs w:val="28"/>
          <w:lang w:val="ru-RU"/>
        </w:rPr>
        <w:t>3</w:t>
      </w:r>
      <w:r w:rsidR="000A6C4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Ісусу не раз доводилося вступати в конфлікт з фарисеями, коли він відкидав усну традицію, розглядаючи значну її частину як зайву або таку, що суперечить початковим задумам Божим.</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lastRenderedPageBreak/>
        <w:t>Таким було суспільство, серед якого проповідував та служив Ісус Христос. Не дивно, що різко виступаючи проти таких фарисейських інтерпретацій Закону, Ісус вступив з книжниками у відкритий конфлікт.</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Внаслідок цього конфлікту Ісуса Христа з юдейськими первосвящениками його розіп’яли за звинуваченням у богохульстві.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Його смерті шукали довго, однак юдейський Синедріон не мав повноважень страчувати людину. Після схоплення Ісуса на Пасху та нічного суду юдейські первосвященики звернулися до Понтія Пілата, римського намісника, аби той підтвердив вирок та санкціонував страту. Для аргументації смертної кари одного звинувачення в богохульстві було недостатньо: римському чиновнику Пілату було все одно до подібних за</w:t>
      </w:r>
      <w:r w:rsidR="000A6C45">
        <w:rPr>
          <w:rFonts w:ascii="Times New Roman" w:eastAsia="Calibri" w:hAnsi="Times New Roman" w:cs="Times New Roman"/>
          <w:sz w:val="28"/>
          <w:szCs w:val="28"/>
        </w:rPr>
        <w:t>яв всередині юдейських звичаїв [</w:t>
      </w:r>
      <w:r w:rsidR="000A6C45" w:rsidRPr="000A6C45">
        <w:rPr>
          <w:rFonts w:ascii="Times New Roman" w:eastAsia="Calibri" w:hAnsi="Times New Roman" w:cs="Times New Roman"/>
          <w:sz w:val="28"/>
          <w:szCs w:val="28"/>
          <w:lang w:val="ru-RU"/>
        </w:rPr>
        <w:t>1</w:t>
      </w:r>
      <w:r w:rsidR="000A6C4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Інша справа – заклик до бунту. Юдейські вожді переформулювали звинувачення Ісуса на таке, ніби він збивав зі шляху народ, забороняв платити імператору податки і оголошував себе помазаним царем. Всі чотири євангелісти відзначають, що Пілату важко було повірити в правдивість цих </w:t>
      </w:r>
      <w:r w:rsidRPr="000A6C45">
        <w:rPr>
          <w:rFonts w:ascii="Times New Roman" w:eastAsia="Calibri" w:hAnsi="Times New Roman" w:cs="Times New Roman"/>
          <w:sz w:val="28"/>
          <w:szCs w:val="28"/>
        </w:rPr>
        <w:t>звинувачень</w:t>
      </w:r>
      <w:r w:rsidR="000A6C45">
        <w:rPr>
          <w:rFonts w:ascii="Times New Roman" w:eastAsia="Calibri" w:hAnsi="Times New Roman" w:cs="Times New Roman"/>
          <w:sz w:val="28"/>
          <w:szCs w:val="28"/>
        </w:rPr>
        <w:t xml:space="preserve"> [</w:t>
      </w:r>
      <w:r w:rsidR="000A6C45" w:rsidRPr="000A6C45">
        <w:rPr>
          <w:rFonts w:ascii="Times New Roman" w:eastAsia="Calibri" w:hAnsi="Times New Roman" w:cs="Times New Roman"/>
          <w:sz w:val="28"/>
          <w:szCs w:val="28"/>
        </w:rPr>
        <w:t>18</w:t>
      </w:r>
      <w:r w:rsidR="000A6C45">
        <w:rPr>
          <w:rFonts w:ascii="Times New Roman" w:eastAsia="Calibri" w:hAnsi="Times New Roman" w:cs="Times New Roman"/>
          <w:sz w:val="28"/>
          <w:szCs w:val="28"/>
        </w:rPr>
        <w:t>].</w:t>
      </w:r>
      <w:r w:rsidRPr="00CB36DA">
        <w:rPr>
          <w:rFonts w:ascii="Times New Roman" w:eastAsia="Calibri" w:hAnsi="Times New Roman" w:cs="Times New Roman"/>
          <w:sz w:val="28"/>
          <w:szCs w:val="28"/>
        </w:rPr>
        <w:t xml:space="preserve">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Пілат відповів, що не знаходить провини Ісуса у цій справі і був готовий його відпустити. Та підбурений первосвящениками натовп почав вимагати розп’яття Ісуса. Пілат спробував вдатися до кількох спроб перекласти відповідальність на когось іншого. Так, дізнавшись, що в’язень – галілеянин, він відіслав його до Галілейського тетрарху Ірода, який у цей час прибув до Єрусалиму на свято. Однак і це не дало яких-небудь результатів: Ірод відмовився приймати остаточне рішення.</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Тим часом натовп збільшувався. Пілату треба було оголосити, кого з в’язнів він звільнить, зважаючи на пасхальну традицію відпускати одного засудженого на свободу. Можливо, він сподівався, що популярність Ісуса врятує його від первосвящеників, але натовп просив звільнити відомого злочинця на ім’я </w:t>
      </w:r>
      <w:proofErr w:type="spellStart"/>
      <w:r w:rsidR="000A6C45">
        <w:rPr>
          <w:rFonts w:ascii="Times New Roman" w:eastAsia="Calibri" w:hAnsi="Times New Roman" w:cs="Times New Roman"/>
          <w:sz w:val="28"/>
          <w:szCs w:val="28"/>
        </w:rPr>
        <w:t>Варавва</w:t>
      </w:r>
      <w:proofErr w:type="spellEnd"/>
      <w:r w:rsidR="000A6C45">
        <w:rPr>
          <w:rFonts w:ascii="Times New Roman" w:eastAsia="Calibri" w:hAnsi="Times New Roman" w:cs="Times New Roman"/>
          <w:sz w:val="28"/>
          <w:szCs w:val="28"/>
        </w:rPr>
        <w:t xml:space="preserve"> </w:t>
      </w:r>
      <w:r w:rsidR="000A6C45" w:rsidRPr="000A6C45">
        <w:rPr>
          <w:rFonts w:ascii="Times New Roman" w:eastAsia="Calibri" w:hAnsi="Times New Roman" w:cs="Times New Roman"/>
          <w:sz w:val="28"/>
          <w:szCs w:val="28"/>
        </w:rPr>
        <w:t>[12].</w:t>
      </w:r>
      <w:r w:rsidR="00FD6ED0">
        <w:rPr>
          <w:rFonts w:ascii="Times New Roman" w:eastAsia="Calibri" w:hAnsi="Times New Roman" w:cs="Times New Roman"/>
          <w:sz w:val="28"/>
          <w:szCs w:val="28"/>
        </w:rPr>
        <w:t xml:space="preserve"> </w:t>
      </w:r>
      <w:r w:rsidRPr="00CB36DA">
        <w:rPr>
          <w:rFonts w:ascii="Times New Roman" w:eastAsia="Calibri" w:hAnsi="Times New Roman" w:cs="Times New Roman"/>
          <w:sz w:val="28"/>
          <w:szCs w:val="28"/>
        </w:rPr>
        <w:t>Зрештою, Пілат піддався тиску первосвящеників та натовпу і прирік Ісуса на розп’яття.</w:t>
      </w:r>
      <w:r w:rsidR="00FD6ED0">
        <w:rPr>
          <w:rFonts w:ascii="Times New Roman" w:eastAsia="Calibri" w:hAnsi="Times New Roman" w:cs="Times New Roman"/>
          <w:sz w:val="28"/>
          <w:szCs w:val="28"/>
        </w:rPr>
        <w:t xml:space="preserve"> </w:t>
      </w:r>
      <w:r w:rsidRPr="00CB36DA">
        <w:rPr>
          <w:rFonts w:ascii="Times New Roman" w:eastAsia="Calibri" w:hAnsi="Times New Roman" w:cs="Times New Roman"/>
          <w:sz w:val="28"/>
          <w:szCs w:val="28"/>
        </w:rPr>
        <w:t xml:space="preserve">Розп’яття відбулося </w:t>
      </w:r>
      <w:r w:rsidRPr="00CB36DA">
        <w:rPr>
          <w:rFonts w:ascii="Times New Roman" w:eastAsia="Calibri" w:hAnsi="Times New Roman" w:cs="Times New Roman"/>
          <w:sz w:val="28"/>
          <w:szCs w:val="28"/>
        </w:rPr>
        <w:lastRenderedPageBreak/>
        <w:t xml:space="preserve">на місці під назвою «Голгофа», розташованому недалеко від міста. Разом з Ісусом були розп’яті два </w:t>
      </w:r>
      <w:r w:rsidR="000A6C45">
        <w:rPr>
          <w:rFonts w:ascii="Times New Roman" w:eastAsia="Calibri" w:hAnsi="Times New Roman" w:cs="Times New Roman"/>
          <w:sz w:val="28"/>
          <w:szCs w:val="28"/>
        </w:rPr>
        <w:t>злочинця з двох боків від нього [</w:t>
      </w:r>
      <w:r w:rsidR="000A6C45" w:rsidRPr="000A6C45">
        <w:rPr>
          <w:rFonts w:ascii="Times New Roman" w:eastAsia="Calibri" w:hAnsi="Times New Roman" w:cs="Times New Roman"/>
          <w:sz w:val="28"/>
          <w:szCs w:val="28"/>
          <w:lang w:val="ru-RU"/>
        </w:rPr>
        <w:t>1</w:t>
      </w:r>
      <w:r w:rsidR="000A6C4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Та як могло трапитися, що Понтій Пілат виконав волю первосвящеників, незважаючи на своє небажання страчувати Ісуса? Невже римський намісник спасував перед фарисеями та книжниками? Частково – так. Юдея була негативно налаштована до римлян та окупації. Римським намісникам, аби ефективно виконувати свої функції у віддалених провінціях, таких як Юдея, необхідно було співпрацювати з місцевою елітою, якою тут були первосвященики. Пілат побоявся, що збережи він життя Ісусу, його особисто звинуватять перед імператором в непокірності та свавіллі.</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Таким був конфлікт Ісуса Христа з місцевими священниками за його життя. Після його смерті (і, як вірять християни, воскресіння) його вчення продовжило жити. Зараз християнство налічує близько 2,5 млрд людей, які так чи інакше визнають Ісуса Христа Богом та невизнаним єврейським Месією. </w:t>
      </w:r>
    </w:p>
    <w:p w:rsidR="00CB36DA" w:rsidRPr="000A6C45"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Новий Завіт, священну книгу всіх християн, євреї відкидають. Святим Письмом у них залишається Старий Завіт. Пророк Єремія пише: «Ось настають дні, – говорить Господь, – коли Я укладу з домом </w:t>
      </w:r>
      <w:proofErr w:type="spellStart"/>
      <w:r w:rsidRPr="00CB36DA">
        <w:rPr>
          <w:rFonts w:ascii="Times New Roman" w:eastAsia="Calibri" w:hAnsi="Times New Roman" w:cs="Times New Roman"/>
          <w:sz w:val="28"/>
          <w:szCs w:val="28"/>
        </w:rPr>
        <w:t>Ізраїля</w:t>
      </w:r>
      <w:proofErr w:type="spellEnd"/>
      <w:r w:rsidRPr="00CB36DA">
        <w:rPr>
          <w:rFonts w:ascii="Times New Roman" w:eastAsia="Calibri" w:hAnsi="Times New Roman" w:cs="Times New Roman"/>
          <w:sz w:val="28"/>
          <w:szCs w:val="28"/>
        </w:rPr>
        <w:t xml:space="preserve"> і з домом Юди новий завіт, не такий завіт, який Я уклав з батьками їхніми у той день, коли узяв їх за руку, щоб вивести їх із землі Єгипетської; той завіт Мій вони порушили, хоч Я залишався у союзі з ними, – говорить Господь».(</w:t>
      </w:r>
      <w:proofErr w:type="spellStart"/>
      <w:r w:rsidRPr="00CB36DA">
        <w:rPr>
          <w:rFonts w:ascii="Times New Roman" w:eastAsia="Calibri" w:hAnsi="Times New Roman" w:cs="Times New Roman"/>
          <w:sz w:val="28"/>
          <w:szCs w:val="28"/>
        </w:rPr>
        <w:t>Єр</w:t>
      </w:r>
      <w:proofErr w:type="spellEnd"/>
      <w:r w:rsidRPr="00CB36DA">
        <w:rPr>
          <w:rFonts w:ascii="Times New Roman" w:eastAsia="Calibri" w:hAnsi="Times New Roman" w:cs="Times New Roman"/>
          <w:sz w:val="28"/>
          <w:szCs w:val="28"/>
        </w:rPr>
        <w:t xml:space="preserve">. 31: </w:t>
      </w:r>
      <w:r w:rsidR="000A6C45">
        <w:rPr>
          <w:rFonts w:ascii="Times New Roman" w:eastAsia="Calibri" w:hAnsi="Times New Roman" w:cs="Times New Roman"/>
          <w:sz w:val="28"/>
          <w:szCs w:val="28"/>
        </w:rPr>
        <w:t>31-33) [</w:t>
      </w:r>
      <w:r w:rsidR="000A6C45" w:rsidRPr="000A6C45">
        <w:rPr>
          <w:rFonts w:ascii="Times New Roman" w:eastAsia="Calibri" w:hAnsi="Times New Roman" w:cs="Times New Roman"/>
          <w:sz w:val="28"/>
          <w:szCs w:val="28"/>
          <w:lang w:val="ru-RU"/>
        </w:rPr>
        <w:t>6</w:t>
      </w:r>
      <w:r w:rsidR="000A6C45">
        <w:rPr>
          <w:rFonts w:ascii="Times New Roman" w:eastAsia="Calibri" w:hAnsi="Times New Roman" w:cs="Times New Roman"/>
          <w:sz w:val="28"/>
          <w:szCs w:val="28"/>
        </w:rPr>
        <w:t>]</w:t>
      </w:r>
      <w:r w:rsidR="000A6C45" w:rsidRPr="000A6C45">
        <w:rPr>
          <w:rFonts w:ascii="Times New Roman" w:eastAsia="Calibri" w:hAnsi="Times New Roman" w:cs="Times New Roman"/>
          <w:sz w:val="28"/>
          <w:szCs w:val="28"/>
          <w:lang w:val="ru-RU"/>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Євреї, як народ, були і залишаються переконані, що цей новий завіт не приніс Ісус із Назарет</w:t>
      </w:r>
      <w:r w:rsidR="00D0377A">
        <w:rPr>
          <w:rFonts w:ascii="Times New Roman" w:eastAsia="Calibri" w:hAnsi="Times New Roman" w:cs="Times New Roman"/>
          <w:sz w:val="28"/>
          <w:szCs w:val="28"/>
        </w:rPr>
        <w:t>у, через це</w:t>
      </w:r>
      <w:r w:rsidRPr="00CB36DA">
        <w:rPr>
          <w:rFonts w:ascii="Times New Roman" w:eastAsia="Calibri" w:hAnsi="Times New Roman" w:cs="Times New Roman"/>
          <w:sz w:val="28"/>
          <w:szCs w:val="28"/>
        </w:rPr>
        <w:t xml:space="preserve"> во</w:t>
      </w:r>
      <w:r w:rsidR="000A6C45">
        <w:rPr>
          <w:rFonts w:ascii="Times New Roman" w:eastAsia="Calibri" w:hAnsi="Times New Roman" w:cs="Times New Roman"/>
          <w:sz w:val="28"/>
          <w:szCs w:val="28"/>
        </w:rPr>
        <w:t>ни відкидають його месіанство.</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Звернемося до писань пророків, які є авторитетами для віруючих юдеїв. Що вони писали про Месію? Прослідкуємо, як деякі основні пророцтва підтвердилися в житті Ісуса:</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1) Місце народження – Віфлеєм. Книга пророка Михея, 5: 2: «А ти, </w:t>
      </w:r>
      <w:proofErr w:type="spellStart"/>
      <w:r w:rsidRPr="00CB36DA">
        <w:rPr>
          <w:rFonts w:ascii="Times New Roman" w:eastAsia="Calibri" w:hAnsi="Times New Roman" w:cs="Times New Roman"/>
          <w:sz w:val="28"/>
          <w:szCs w:val="28"/>
        </w:rPr>
        <w:t>Віфлеєме-Єфрате</w:t>
      </w:r>
      <w:proofErr w:type="spellEnd"/>
      <w:r w:rsidRPr="00CB36DA">
        <w:rPr>
          <w:rFonts w:ascii="Times New Roman" w:eastAsia="Calibri" w:hAnsi="Times New Roman" w:cs="Times New Roman"/>
          <w:sz w:val="28"/>
          <w:szCs w:val="28"/>
        </w:rPr>
        <w:t xml:space="preserve">, хоч малий ти у тисячах Юди, із тебе Мені вийде Той, що буде Владика в Ізраїлі, і віддавна постання Його, від днів віковічних». </w:t>
      </w:r>
      <w:r w:rsidRPr="00CB36DA">
        <w:rPr>
          <w:rFonts w:ascii="Times New Roman" w:eastAsia="Calibri" w:hAnsi="Times New Roman" w:cs="Times New Roman"/>
          <w:sz w:val="28"/>
          <w:szCs w:val="28"/>
        </w:rPr>
        <w:lastRenderedPageBreak/>
        <w:t>Євангеліє від Матвія, 2: 1, від Луки 2: 4-7: «Ісус народився у Вифлеємі Юдейськім».</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2) Час народження. Месія повинен прийти:</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а) до того, як Юдея втратить політичну незалежність: «Не відніметься скіпетр від Юди, ані з його стегон законодавець, аж прийде Примиритель, що Йому буде послух народів» (Бут. 49:11). Ісус народився за правління юдейського царя Ірода незадовго до остаточного падіння політичної незалежності Юдеї; до того, як «відійшов скіпетр від Юди», до зруйнування Єрусалима (у 70 р) і розсіювання юдеїв серед усіх народів (</w:t>
      </w:r>
      <w:proofErr w:type="spellStart"/>
      <w:r w:rsidRPr="00CB36DA">
        <w:rPr>
          <w:rFonts w:ascii="Times New Roman" w:eastAsia="Calibri" w:hAnsi="Times New Roman" w:cs="Times New Roman"/>
          <w:sz w:val="28"/>
          <w:szCs w:val="28"/>
        </w:rPr>
        <w:t>Мф</w:t>
      </w:r>
      <w:proofErr w:type="spellEnd"/>
      <w:r w:rsidRPr="00211CC9">
        <w:rPr>
          <w:rFonts w:ascii="Times New Roman" w:eastAsia="Calibri" w:hAnsi="Times New Roman" w:cs="Times New Roman"/>
          <w:sz w:val="28"/>
          <w:szCs w:val="28"/>
        </w:rPr>
        <w:t>. 2: 1);</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б) в дні другого храму. Заохочуючи Зоровавеля (перського намісника, вождя юдеїв) будувати другий храм, Бог говорить через пророка Огія: «І потрясу всі народи, і прийде Бажаний усіма народами, і наповню цей дім славою, говорить Господь Саваот... Слава цього останнього храму буде більше від першого, говорить Господь Саваот, і на місці цьому Я дам мир»(</w:t>
      </w:r>
      <w:proofErr w:type="spellStart"/>
      <w:r w:rsidRPr="00CB36DA">
        <w:rPr>
          <w:rFonts w:ascii="Times New Roman" w:eastAsia="Calibri" w:hAnsi="Times New Roman" w:cs="Times New Roman"/>
          <w:sz w:val="28"/>
          <w:szCs w:val="28"/>
        </w:rPr>
        <w:t>Ог</w:t>
      </w:r>
      <w:proofErr w:type="spellEnd"/>
      <w:r w:rsidRPr="00CB36DA">
        <w:rPr>
          <w:rFonts w:ascii="Times New Roman" w:eastAsia="Calibri" w:hAnsi="Times New Roman" w:cs="Times New Roman"/>
          <w:sz w:val="28"/>
          <w:szCs w:val="28"/>
        </w:rPr>
        <w:t xml:space="preserve">. 2: </w:t>
      </w:r>
      <w:r w:rsidRPr="00211CC9">
        <w:rPr>
          <w:rFonts w:ascii="Times New Roman" w:eastAsia="Calibri" w:hAnsi="Times New Roman" w:cs="Times New Roman"/>
          <w:sz w:val="28"/>
          <w:szCs w:val="28"/>
        </w:rPr>
        <w:t>7,9).</w:t>
      </w:r>
      <w:r w:rsidRPr="00CB36DA">
        <w:rPr>
          <w:rFonts w:ascii="Times New Roman" w:eastAsia="Calibri" w:hAnsi="Times New Roman" w:cs="Times New Roman"/>
          <w:sz w:val="28"/>
          <w:szCs w:val="28"/>
        </w:rPr>
        <w:t xml:space="preserve"> «Раптово прибуде до храму Свого Господь, Якого ви шукаєте, і Ангел завіту, Якого жадаєте. Ось іде Він, говорить Господь </w:t>
      </w:r>
      <w:proofErr w:type="spellStart"/>
      <w:r w:rsidRPr="00CB36DA">
        <w:rPr>
          <w:rFonts w:ascii="Times New Roman" w:eastAsia="Calibri" w:hAnsi="Times New Roman" w:cs="Times New Roman"/>
          <w:sz w:val="28"/>
          <w:szCs w:val="28"/>
        </w:rPr>
        <w:t>Саваот</w:t>
      </w:r>
      <w:proofErr w:type="spellEnd"/>
      <w:r w:rsidRPr="00CB36DA">
        <w:rPr>
          <w:rFonts w:ascii="Times New Roman" w:eastAsia="Calibri" w:hAnsi="Times New Roman" w:cs="Times New Roman"/>
          <w:sz w:val="28"/>
          <w:szCs w:val="28"/>
        </w:rPr>
        <w:t xml:space="preserve">» (Мал. </w:t>
      </w:r>
      <w:r w:rsidR="00211CC9">
        <w:rPr>
          <w:rFonts w:ascii="Times New Roman" w:eastAsia="Calibri" w:hAnsi="Times New Roman" w:cs="Times New Roman"/>
          <w:sz w:val="28"/>
          <w:szCs w:val="28"/>
        </w:rPr>
        <w:t>3: 1) [</w:t>
      </w:r>
      <w:r w:rsidR="00211CC9" w:rsidRPr="003C3918">
        <w:rPr>
          <w:rFonts w:ascii="Times New Roman" w:eastAsia="Calibri" w:hAnsi="Times New Roman" w:cs="Times New Roman"/>
          <w:sz w:val="28"/>
          <w:szCs w:val="28"/>
          <w:lang w:val="ru-RU"/>
        </w:rPr>
        <w:t>34</w:t>
      </w:r>
      <w:r w:rsidR="00211CC9">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Другий храм вже зруйнований та Ісус відвідував його.</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Є також відоме пророцтво Даниїла (9: 21-27). Той же самий небесний вісник </w:t>
      </w:r>
      <w:proofErr w:type="spellStart"/>
      <w:r w:rsidRPr="00CB36DA">
        <w:rPr>
          <w:rFonts w:ascii="Times New Roman" w:eastAsia="Calibri" w:hAnsi="Times New Roman" w:cs="Times New Roman"/>
          <w:sz w:val="28"/>
          <w:szCs w:val="28"/>
        </w:rPr>
        <w:t>Гавриїл</w:t>
      </w:r>
      <w:proofErr w:type="spellEnd"/>
      <w:r w:rsidRPr="00CB36DA">
        <w:rPr>
          <w:rFonts w:ascii="Times New Roman" w:eastAsia="Calibri" w:hAnsi="Times New Roman" w:cs="Times New Roman"/>
          <w:sz w:val="28"/>
          <w:szCs w:val="28"/>
        </w:rPr>
        <w:t xml:space="preserve">, який сповіщає Діву Марію про народження від неї Спасителя (Лк. 21:26), говорить пророку Даниїлу (жив від 618 до 530 р. до н. е.): «Сімдесят седмиць призначено для твого народу та святого міста твого, щоб покрито було злочини, запечатані були гріхи і згладжені беззаконня, і щоб вічна правда була приведена, і були запечатані видіння й пророк, і помазаний був Святий святих. Отже, знай і розумій: від виходу наказу про відбудову Єрусалиму, аж до Владики Христа сім седмиць і шістдесят дві седмиці і вернеться народ, і відбудовані будуть вулиці і стіни, але у важкі часи. І після закінчення шістдесяти двох седмиць буде погублений Месія, і не буде; а місто й святиню знищить народ володаря, що прийде ... І Він зміцнить </w:t>
      </w:r>
      <w:proofErr w:type="spellStart"/>
      <w:r w:rsidRPr="00CB36DA">
        <w:rPr>
          <w:rFonts w:ascii="Times New Roman" w:eastAsia="Calibri" w:hAnsi="Times New Roman" w:cs="Times New Roman"/>
          <w:sz w:val="28"/>
          <w:szCs w:val="28"/>
        </w:rPr>
        <w:t>завіта</w:t>
      </w:r>
      <w:proofErr w:type="spellEnd"/>
      <w:r w:rsidRPr="00CB36DA">
        <w:rPr>
          <w:rFonts w:ascii="Times New Roman" w:eastAsia="Calibri" w:hAnsi="Times New Roman" w:cs="Times New Roman"/>
          <w:sz w:val="28"/>
          <w:szCs w:val="28"/>
        </w:rPr>
        <w:t xml:space="preserve"> </w:t>
      </w:r>
      <w:r w:rsidRPr="00CB36DA">
        <w:rPr>
          <w:rFonts w:ascii="Times New Roman" w:eastAsia="Calibri" w:hAnsi="Times New Roman" w:cs="Times New Roman"/>
          <w:sz w:val="28"/>
          <w:szCs w:val="28"/>
        </w:rPr>
        <w:lastRenderedPageBreak/>
        <w:t>для багатьох за одну седмицю, а за пів седмиці припиниться жертва та жертва хлібна, і на святиню прийде гидо</w:t>
      </w:r>
      <w:r w:rsidR="00DA28AF">
        <w:rPr>
          <w:rFonts w:ascii="Times New Roman" w:eastAsia="Calibri" w:hAnsi="Times New Roman" w:cs="Times New Roman"/>
          <w:sz w:val="28"/>
          <w:szCs w:val="28"/>
        </w:rPr>
        <w:t>та запустіння» (Дан. 9: 24-27) [</w:t>
      </w:r>
      <w:r w:rsidR="00DA28AF" w:rsidRPr="00992C48">
        <w:rPr>
          <w:rFonts w:ascii="Times New Roman" w:eastAsia="Calibri" w:hAnsi="Times New Roman" w:cs="Times New Roman"/>
          <w:sz w:val="28"/>
          <w:szCs w:val="28"/>
          <w:lang w:val="ru-RU"/>
        </w:rPr>
        <w:t>36</w:t>
      </w:r>
      <w:r w:rsidR="00DA28AF">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Якщо вважати, що седмиця – це 7 років, то маємо таку картину: Даниїл (жив у VI столітті до н. е) пророкує, що через п’ять століть з моменту виходу наказу про відновлення Єрусалима (наказ був виданий перським царем </w:t>
      </w:r>
      <w:proofErr w:type="spellStart"/>
      <w:r w:rsidRPr="00CB36DA">
        <w:rPr>
          <w:rFonts w:ascii="Times New Roman" w:eastAsia="Calibri" w:hAnsi="Times New Roman" w:cs="Times New Roman"/>
          <w:sz w:val="28"/>
          <w:szCs w:val="28"/>
        </w:rPr>
        <w:t>Артаксерксом</w:t>
      </w:r>
      <w:proofErr w:type="spellEnd"/>
      <w:r w:rsidRPr="00CB36DA">
        <w:rPr>
          <w:rFonts w:ascii="Times New Roman" w:eastAsia="Calibri" w:hAnsi="Times New Roman" w:cs="Times New Roman"/>
          <w:sz w:val="28"/>
          <w:szCs w:val="28"/>
        </w:rPr>
        <w:t xml:space="preserve"> </w:t>
      </w:r>
      <w:proofErr w:type="spellStart"/>
      <w:r w:rsidRPr="00CB36DA">
        <w:rPr>
          <w:rFonts w:ascii="Times New Roman" w:eastAsia="Calibri" w:hAnsi="Times New Roman" w:cs="Times New Roman"/>
          <w:sz w:val="28"/>
          <w:szCs w:val="28"/>
        </w:rPr>
        <w:t>Лонгіманом</w:t>
      </w:r>
      <w:proofErr w:type="spellEnd"/>
      <w:r w:rsidRPr="00CB36DA">
        <w:rPr>
          <w:rFonts w:ascii="Times New Roman" w:eastAsia="Calibri" w:hAnsi="Times New Roman" w:cs="Times New Roman"/>
          <w:sz w:val="28"/>
          <w:szCs w:val="28"/>
        </w:rPr>
        <w:t xml:space="preserve">, який в правив </w:t>
      </w:r>
      <w:r w:rsidRPr="00CB36DA">
        <w:rPr>
          <w:rFonts w:ascii="Times New Roman" w:eastAsia="Calibri" w:hAnsi="Times New Roman" w:cs="Times New Roman"/>
          <w:sz w:val="28"/>
          <w:szCs w:val="28"/>
          <w:lang w:val="en-US"/>
        </w:rPr>
        <w:t>V</w:t>
      </w:r>
      <w:r w:rsidRPr="00CB36DA">
        <w:rPr>
          <w:rFonts w:ascii="Times New Roman" w:eastAsia="Calibri" w:hAnsi="Times New Roman" w:cs="Times New Roman"/>
          <w:sz w:val="28"/>
          <w:szCs w:val="28"/>
        </w:rPr>
        <w:t xml:space="preserve"> столітті до н. е.) прийде Месія, і станеться ряд подій, пов’язаних з його пришестям.</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Саме в цей час прийшов Ісус Христос, був убитий на Голгофі; цією жертвою було «покрито злочини, запечатані гріхи і згладжені беззаконня». Після цього «місто і святилище були зруйновані народом вождя, який прийшов» (тобто військами римського полководця Тита в 70 р. н. е.). Багато хто в короткий час визнав Ісуса Христа («затвердила завіт для багатьох одна седмиця»), припинилися жертви і приношення, і оселилася «на крил</w:t>
      </w:r>
      <w:r w:rsidR="00992C48">
        <w:rPr>
          <w:rFonts w:ascii="Times New Roman" w:eastAsia="Calibri" w:hAnsi="Times New Roman" w:cs="Times New Roman"/>
          <w:sz w:val="28"/>
          <w:szCs w:val="28"/>
        </w:rPr>
        <w:t>і святилища гидота запустіння» [</w:t>
      </w:r>
      <w:r w:rsidR="00992C48" w:rsidRPr="008A684B">
        <w:rPr>
          <w:rFonts w:ascii="Times New Roman" w:eastAsia="Calibri" w:hAnsi="Times New Roman" w:cs="Times New Roman"/>
          <w:sz w:val="28"/>
          <w:szCs w:val="28"/>
          <w:lang w:val="ru-RU"/>
        </w:rPr>
        <w:t>35</w:t>
      </w:r>
      <w:r w:rsidR="00992C48">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Всі ці події відбулися слідом за смертю Ісуса. У даному випадку історія підтверджує пророцтво Даниїла про час пришестя Месії.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3) Різні подробиці в долі Месії, що передбачені пророками (наприклад, обставина, що Ісус буде відданий за 30 срібняків):«І вони Мою платню оцінять в тридцять срібняків. І сказав мені Господь: Кинь її у сховище, – висока ціна, в яку вони оцінили Мене! І взяв Я тридцять срібняків і кинув до дому Господнього, для </w:t>
      </w:r>
      <w:proofErr w:type="spellStart"/>
      <w:r w:rsidRPr="00CB36DA">
        <w:rPr>
          <w:rFonts w:ascii="Times New Roman" w:eastAsia="Calibri" w:hAnsi="Times New Roman" w:cs="Times New Roman"/>
          <w:sz w:val="28"/>
          <w:szCs w:val="28"/>
        </w:rPr>
        <w:t>гончара</w:t>
      </w:r>
      <w:proofErr w:type="spellEnd"/>
      <w:r w:rsidRPr="00CB36DA">
        <w:rPr>
          <w:rFonts w:ascii="Times New Roman" w:eastAsia="Calibri" w:hAnsi="Times New Roman" w:cs="Times New Roman"/>
          <w:sz w:val="28"/>
          <w:szCs w:val="28"/>
        </w:rPr>
        <w:t>» (</w:t>
      </w:r>
      <w:proofErr w:type="spellStart"/>
      <w:r w:rsidRPr="00CB36DA">
        <w:rPr>
          <w:rFonts w:ascii="Times New Roman" w:eastAsia="Calibri" w:hAnsi="Times New Roman" w:cs="Times New Roman"/>
          <w:sz w:val="28"/>
          <w:szCs w:val="28"/>
        </w:rPr>
        <w:t>Зах</w:t>
      </w:r>
      <w:proofErr w:type="spellEnd"/>
      <w:r w:rsidRPr="00CB36DA">
        <w:rPr>
          <w:rFonts w:ascii="Times New Roman" w:eastAsia="Calibri" w:hAnsi="Times New Roman" w:cs="Times New Roman"/>
          <w:sz w:val="28"/>
          <w:szCs w:val="28"/>
        </w:rPr>
        <w:t>. 11: 12-13). Євангеліє говорить «Тоді Юда, що видав Його, побачивши, що Його засудили, розкаявся, і вернув тридцять срібняків первосвященикам і старшим, кажучи: Я згрішив, невинну кров видавши. Вони ж відказали: А нам що до того? Дивись сам. І, кинувши срібники в храмі, він вийшов, пішов та й повісився. Первосвященики, як взяли срібняки, сказали: Цього не годиться покласти до скарбниці храмової, це ж бо плата за кров. А порадившись, купили на них поле гончарське, щоб мандруючих ховати, тому й зветься те поле «полем кров</w:t>
      </w:r>
      <w:r w:rsidR="008A684B">
        <w:rPr>
          <w:rFonts w:ascii="Times New Roman" w:eastAsia="Calibri" w:hAnsi="Times New Roman" w:cs="Times New Roman"/>
          <w:sz w:val="28"/>
          <w:szCs w:val="28"/>
        </w:rPr>
        <w:t>и» до цього дня» (</w:t>
      </w:r>
      <w:proofErr w:type="spellStart"/>
      <w:r w:rsidR="008A684B">
        <w:rPr>
          <w:rFonts w:ascii="Times New Roman" w:eastAsia="Calibri" w:hAnsi="Times New Roman" w:cs="Times New Roman"/>
          <w:sz w:val="28"/>
          <w:szCs w:val="28"/>
        </w:rPr>
        <w:t>Мф</w:t>
      </w:r>
      <w:proofErr w:type="spellEnd"/>
      <w:r w:rsidR="008A684B">
        <w:rPr>
          <w:rFonts w:ascii="Times New Roman" w:eastAsia="Calibri" w:hAnsi="Times New Roman" w:cs="Times New Roman"/>
          <w:sz w:val="28"/>
          <w:szCs w:val="28"/>
        </w:rPr>
        <w:t>. 27: 3-8) [</w:t>
      </w:r>
      <w:r w:rsidR="008A684B" w:rsidRPr="008A684B">
        <w:rPr>
          <w:rFonts w:ascii="Times New Roman" w:eastAsia="Calibri" w:hAnsi="Times New Roman" w:cs="Times New Roman"/>
          <w:sz w:val="28"/>
          <w:szCs w:val="28"/>
          <w:lang w:val="ru-RU"/>
        </w:rPr>
        <w:t>1, 35</w:t>
      </w:r>
      <w:r w:rsidR="008A684B">
        <w:rPr>
          <w:rFonts w:ascii="Times New Roman" w:eastAsia="Calibri" w:hAnsi="Times New Roman" w:cs="Times New Roman"/>
          <w:sz w:val="28"/>
          <w:szCs w:val="28"/>
        </w:rPr>
        <w:t>].</w:t>
      </w:r>
    </w:p>
    <w:p w:rsidR="00CB36DA" w:rsidRPr="008A684B"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lastRenderedPageBreak/>
        <w:t>Пророк Ісая в 53-й главі докладно описує картину страждань Христа за 700 років до того, як вони відбувалися: «Господи, хто повірив тому, що почув від нас, і кому</w:t>
      </w:r>
      <w:r w:rsidRPr="00CB36DA">
        <w:rPr>
          <w:rFonts w:ascii="Calibri" w:eastAsia="Calibri" w:hAnsi="Calibri" w:cs="Times New Roman"/>
          <w:lang w:val="ru-RU"/>
        </w:rPr>
        <w:t xml:space="preserve"> </w:t>
      </w:r>
      <w:r w:rsidRPr="00CB36DA">
        <w:rPr>
          <w:rFonts w:ascii="Times New Roman" w:eastAsia="Calibri" w:hAnsi="Times New Roman" w:cs="Times New Roman"/>
          <w:sz w:val="28"/>
          <w:szCs w:val="28"/>
        </w:rPr>
        <w:t xml:space="preserve">відкривалась сила Господня? Пізніші єврейські тлумачі вже в християнську еру намагалися віднести цю главу до всього народу ізраїльського. Але далі пишеться: «Але хто збагне Його рід? Бо Він відірваний від землі живих; за провини Мого народу на смерть Його віддано». Далі слова: «Не зробив гріха, і не було в Його устах омани» – ці слова не можуть бути сказані ні про який народ взагалі. Тому вони не можуть відноситися до Ізраїлю, який щорічно в Судний день приносить покаяння в гріхах. За ці гріхи і помер Месія: «За злочини народу Мого на смерть віддано </w:t>
      </w:r>
      <w:r w:rsidR="008A684B">
        <w:rPr>
          <w:rFonts w:ascii="Times New Roman" w:eastAsia="Calibri" w:hAnsi="Times New Roman" w:cs="Times New Roman"/>
          <w:sz w:val="28"/>
          <w:szCs w:val="28"/>
        </w:rPr>
        <w:t>Його»</w:t>
      </w:r>
      <w:r w:rsidR="008A684B" w:rsidRPr="008A684B">
        <w:rPr>
          <w:rFonts w:ascii="Times New Roman" w:eastAsia="Calibri" w:hAnsi="Times New Roman" w:cs="Times New Roman"/>
          <w:sz w:val="28"/>
          <w:szCs w:val="28"/>
          <w:lang w:val="ru-RU"/>
        </w:rPr>
        <w:t xml:space="preserve"> [3].</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Не можна також сказати про Ізраїль і таких слів: «Як агнець перед тим, хто стриже його, мовчить», бо Ізраїль, як і будь-який інший пригноблений народ, не страждав безмовно.</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В Ісусі Христі можна впізнати страдницький образ «Чоловіка скорбот». Про нього говориться у пророка Ісаї: там можна знайти ті ж подробиці, мету, характер і плоди месіанських страждань. Мета страждань Месії у Ісаї та ж, що і в Євангелії: «Він взяв на Себе наші хвороби ... Він мучений був за гріхи наші, покарання світу нашого було на Ньому, і ранами Його ми зцілилися ... Господь поклав на Нього гріхи всіх нас» (Іс. 53: </w:t>
      </w:r>
      <w:r w:rsidR="008A684B">
        <w:rPr>
          <w:rFonts w:ascii="Times New Roman" w:eastAsia="Calibri" w:hAnsi="Times New Roman" w:cs="Times New Roman"/>
          <w:sz w:val="28"/>
          <w:szCs w:val="28"/>
        </w:rPr>
        <w:t>4-6) [</w:t>
      </w:r>
      <w:r w:rsidR="008A684B" w:rsidRPr="003C3918">
        <w:rPr>
          <w:rFonts w:ascii="Times New Roman" w:eastAsia="Calibri" w:hAnsi="Times New Roman" w:cs="Times New Roman"/>
          <w:sz w:val="28"/>
          <w:szCs w:val="28"/>
          <w:lang w:val="ru-RU"/>
        </w:rPr>
        <w:t>3</w:t>
      </w:r>
      <w:r w:rsidR="00763D49" w:rsidRPr="003C3918">
        <w:rPr>
          <w:rFonts w:ascii="Times New Roman" w:eastAsia="Calibri" w:hAnsi="Times New Roman" w:cs="Times New Roman"/>
          <w:sz w:val="28"/>
          <w:szCs w:val="28"/>
          <w:lang w:val="ru-RU"/>
        </w:rPr>
        <w:t>4</w:t>
      </w:r>
      <w:r w:rsidR="008A684B">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Ісус Христос говорить про себе: «Син Людський ... прийшов ... віддати душу Свою за на викуп багатьох» (</w:t>
      </w:r>
      <w:proofErr w:type="spellStart"/>
      <w:r w:rsidRPr="00CB36DA">
        <w:rPr>
          <w:rFonts w:ascii="Times New Roman" w:eastAsia="Calibri" w:hAnsi="Times New Roman" w:cs="Times New Roman"/>
          <w:sz w:val="28"/>
          <w:szCs w:val="28"/>
        </w:rPr>
        <w:t>Мк</w:t>
      </w:r>
      <w:proofErr w:type="spellEnd"/>
      <w:r w:rsidRPr="00CB36DA">
        <w:rPr>
          <w:rFonts w:ascii="Times New Roman" w:eastAsia="Calibri" w:hAnsi="Times New Roman" w:cs="Times New Roman"/>
          <w:sz w:val="28"/>
          <w:szCs w:val="28"/>
        </w:rPr>
        <w:t xml:space="preserve">. </w:t>
      </w:r>
      <w:r w:rsidRPr="00763D49">
        <w:rPr>
          <w:rFonts w:ascii="Times New Roman" w:eastAsia="Calibri" w:hAnsi="Times New Roman" w:cs="Times New Roman"/>
          <w:sz w:val="28"/>
          <w:szCs w:val="28"/>
        </w:rPr>
        <w:t>10:45).</w:t>
      </w:r>
      <w:r w:rsidRPr="00CB36DA">
        <w:rPr>
          <w:rFonts w:ascii="Times New Roman" w:eastAsia="Calibri" w:hAnsi="Times New Roman" w:cs="Times New Roman"/>
          <w:sz w:val="28"/>
          <w:szCs w:val="28"/>
        </w:rPr>
        <w:t xml:space="preserve"> «Як Мойсей підніс змія в пустині, так мусить піднесений бути й Син Людський, щоб кожен, хто вірує в Нього, не загинув, але мав життя вічне» (Ін. 3: </w:t>
      </w:r>
      <w:r w:rsidRPr="00763D49">
        <w:rPr>
          <w:rFonts w:ascii="Times New Roman" w:eastAsia="Calibri" w:hAnsi="Times New Roman" w:cs="Times New Roman"/>
          <w:sz w:val="28"/>
          <w:szCs w:val="28"/>
        </w:rPr>
        <w:t>14-15).</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Ісая каже: «Він гноблений був та принижений, але страждав добровільно, і не відкривав уст Своїх, як ягня перед тим, хто стриже його мовчить».</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Євангеліє розповідає, що лжесвідки обмовляли Ісуса перед синедріоном. «І, вставши, первосвященик сказав Йому: Ти нічого не відповідаєш що свідчать супроти Тебе? Ісус мовчав» (</w:t>
      </w:r>
      <w:proofErr w:type="spellStart"/>
      <w:r w:rsidRPr="00CB36DA">
        <w:rPr>
          <w:rFonts w:ascii="Times New Roman" w:eastAsia="Calibri" w:hAnsi="Times New Roman" w:cs="Times New Roman"/>
          <w:sz w:val="28"/>
          <w:szCs w:val="28"/>
        </w:rPr>
        <w:t>Мф</w:t>
      </w:r>
      <w:proofErr w:type="spellEnd"/>
      <w:r w:rsidRPr="00CB36DA">
        <w:rPr>
          <w:rFonts w:ascii="Times New Roman" w:eastAsia="Calibri" w:hAnsi="Times New Roman" w:cs="Times New Roman"/>
          <w:sz w:val="28"/>
          <w:szCs w:val="28"/>
        </w:rPr>
        <w:t xml:space="preserve">. 26: </w:t>
      </w:r>
      <w:r w:rsidRPr="00763D49">
        <w:rPr>
          <w:rFonts w:ascii="Times New Roman" w:eastAsia="Calibri" w:hAnsi="Times New Roman" w:cs="Times New Roman"/>
          <w:sz w:val="28"/>
          <w:szCs w:val="28"/>
        </w:rPr>
        <w:t>62-63).</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lastRenderedPageBreak/>
        <w:t>Пізніше, на суді у Пілата, «коли звинувачували Його первосвященики і старійшини, Він нічого не відповідав. Тоді каже до Нього Пілат: Чи не чуєш, скільки свідчать проти Тебе? І не відповів йому Господь ані на одне слово, так що правитель вельми дивувався» (</w:t>
      </w:r>
      <w:proofErr w:type="spellStart"/>
      <w:r w:rsidRPr="00CB36DA">
        <w:rPr>
          <w:rFonts w:ascii="Times New Roman" w:eastAsia="Calibri" w:hAnsi="Times New Roman" w:cs="Times New Roman"/>
          <w:sz w:val="28"/>
          <w:szCs w:val="28"/>
        </w:rPr>
        <w:t>Мф</w:t>
      </w:r>
      <w:proofErr w:type="spellEnd"/>
      <w:r w:rsidRPr="00CB36DA">
        <w:rPr>
          <w:rFonts w:ascii="Times New Roman" w:eastAsia="Calibri" w:hAnsi="Times New Roman" w:cs="Times New Roman"/>
          <w:sz w:val="28"/>
          <w:szCs w:val="28"/>
        </w:rPr>
        <w:t xml:space="preserve">. 27: </w:t>
      </w:r>
      <w:r w:rsidRPr="00763D49">
        <w:rPr>
          <w:rFonts w:ascii="Times New Roman" w:eastAsia="Calibri" w:hAnsi="Times New Roman" w:cs="Times New Roman"/>
          <w:sz w:val="28"/>
          <w:szCs w:val="28"/>
        </w:rPr>
        <w:t>12-14).</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«І до злочинців Його зараховано було» – сказано у пророка </w:t>
      </w:r>
      <w:r w:rsidRPr="00763D49">
        <w:rPr>
          <w:rFonts w:ascii="Times New Roman" w:eastAsia="Calibri" w:hAnsi="Times New Roman" w:cs="Times New Roman"/>
          <w:sz w:val="28"/>
          <w:szCs w:val="28"/>
        </w:rPr>
        <w:t>Ісаї.</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Ісус був розп’ятий між двома розбійниками. Навіть така подробиця, як поховання Ісуса в гробниці багатого члена синедріону Йосипа </w:t>
      </w:r>
      <w:proofErr w:type="spellStart"/>
      <w:r w:rsidRPr="00CB36DA">
        <w:rPr>
          <w:rFonts w:ascii="Times New Roman" w:eastAsia="Calibri" w:hAnsi="Times New Roman" w:cs="Times New Roman"/>
          <w:sz w:val="28"/>
          <w:szCs w:val="28"/>
        </w:rPr>
        <w:t>Аримафейського</w:t>
      </w:r>
      <w:proofErr w:type="spellEnd"/>
      <w:r w:rsidRPr="00CB36DA">
        <w:rPr>
          <w:rFonts w:ascii="Times New Roman" w:eastAsia="Calibri" w:hAnsi="Times New Roman" w:cs="Times New Roman"/>
          <w:sz w:val="28"/>
          <w:szCs w:val="28"/>
        </w:rPr>
        <w:t xml:space="preserve"> (</w:t>
      </w:r>
      <w:proofErr w:type="spellStart"/>
      <w:r w:rsidRPr="00CB36DA">
        <w:rPr>
          <w:rFonts w:ascii="Times New Roman" w:eastAsia="Calibri" w:hAnsi="Times New Roman" w:cs="Times New Roman"/>
          <w:sz w:val="28"/>
          <w:szCs w:val="28"/>
        </w:rPr>
        <w:t>Мф</w:t>
      </w:r>
      <w:proofErr w:type="spellEnd"/>
      <w:r w:rsidRPr="00CB36DA">
        <w:rPr>
          <w:rFonts w:ascii="Times New Roman" w:eastAsia="Calibri" w:hAnsi="Times New Roman" w:cs="Times New Roman"/>
          <w:sz w:val="28"/>
          <w:szCs w:val="28"/>
        </w:rPr>
        <w:t>. 27: 57-60), підтвердила пророцтво Ісаї: «Йому гроба призначили з лиходіями, але Він похований у багатого, хоч провини Він не учинив, і не було в Його устах омани». І далі – Він воскрес з мертвих і «побачив потомство довговічне», що о</w:t>
      </w:r>
      <w:r w:rsidR="00763D49">
        <w:rPr>
          <w:rFonts w:ascii="Times New Roman" w:eastAsia="Calibri" w:hAnsi="Times New Roman" w:cs="Times New Roman"/>
          <w:sz w:val="28"/>
          <w:szCs w:val="28"/>
        </w:rPr>
        <w:t>значало його послідовників [</w:t>
      </w:r>
      <w:r w:rsidR="00763D49" w:rsidRPr="00763D49">
        <w:rPr>
          <w:rFonts w:ascii="Times New Roman" w:eastAsia="Calibri" w:hAnsi="Times New Roman" w:cs="Times New Roman"/>
          <w:sz w:val="28"/>
          <w:szCs w:val="28"/>
          <w:lang w:val="ru-RU"/>
        </w:rPr>
        <w:t>35</w:t>
      </w:r>
      <w:r w:rsidR="00763D49">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Одного разу Ісус проголосив мету свого пришестя в Назаретській синагозі: «Йому подали книгу пророка Ісаї; Розгорнувши ж книгу, знайшов місце, де написано: Дух Господній на Мені; бо Він помазав Мене благовістити вбогим, і послав Мене перев’язати розбитих серцем, проповідувати полоненим визволення, сліпим прозріння, випустити пригноблених на волю, проповідувати рік Господнього змилування. І, книгу згорнувши, віддав її і сів. А очі всіх у синагозі звернулись на Нього. І Він почав говорити: Сьогодні збулось це писання у вухах ваших. І всі погодились з Ним і дивувались словам благодаті, що виходили з уст Його» (Лк. 4: 17-18; Іс. 61: </w:t>
      </w:r>
      <w:r w:rsidRPr="00763D49">
        <w:rPr>
          <w:rFonts w:ascii="Times New Roman" w:eastAsia="Calibri" w:hAnsi="Times New Roman" w:cs="Times New Roman"/>
          <w:sz w:val="28"/>
          <w:szCs w:val="28"/>
        </w:rPr>
        <w:t>1-2).</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Справи Ісуса Христа за Євангелієм – він рятував тих, хто гине; зціляв, воскрешав тілесно і духовно; під впливом його одухотвореної мови відроджувалися митарі і блудниці, набуваючи через нього нове життя і «ті, хто торкався до Нього, </w:t>
      </w:r>
      <w:r w:rsidRPr="00763D49">
        <w:rPr>
          <w:rFonts w:ascii="Times New Roman" w:eastAsia="Calibri" w:hAnsi="Times New Roman" w:cs="Times New Roman"/>
          <w:sz w:val="28"/>
          <w:szCs w:val="28"/>
        </w:rPr>
        <w:t>зцілювалися».</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Ісус особливо акцентував свою любов до Ізраїлю: «Я посланий тільки до загинулих овечок дому Ізраїлевого» – говорить він </w:t>
      </w:r>
      <w:proofErr w:type="spellStart"/>
      <w:r w:rsidRPr="00CB36DA">
        <w:rPr>
          <w:rFonts w:ascii="Times New Roman" w:eastAsia="Calibri" w:hAnsi="Times New Roman" w:cs="Times New Roman"/>
          <w:sz w:val="28"/>
          <w:szCs w:val="28"/>
        </w:rPr>
        <w:t>язичниці-сирофінікіянці</w:t>
      </w:r>
      <w:proofErr w:type="spellEnd"/>
      <w:r w:rsidRPr="00CB36DA">
        <w:rPr>
          <w:rFonts w:ascii="Times New Roman" w:eastAsia="Calibri" w:hAnsi="Times New Roman" w:cs="Times New Roman"/>
          <w:sz w:val="28"/>
          <w:szCs w:val="28"/>
        </w:rPr>
        <w:t xml:space="preserve"> (</w:t>
      </w:r>
      <w:proofErr w:type="spellStart"/>
      <w:r w:rsidRPr="00CB36DA">
        <w:rPr>
          <w:rFonts w:ascii="Times New Roman" w:eastAsia="Calibri" w:hAnsi="Times New Roman" w:cs="Times New Roman"/>
          <w:sz w:val="28"/>
          <w:szCs w:val="28"/>
        </w:rPr>
        <w:t>Мт</w:t>
      </w:r>
      <w:proofErr w:type="spellEnd"/>
      <w:r w:rsidRPr="00CB36DA">
        <w:rPr>
          <w:rFonts w:ascii="Times New Roman" w:eastAsia="Calibri" w:hAnsi="Times New Roman" w:cs="Times New Roman"/>
          <w:sz w:val="28"/>
          <w:szCs w:val="28"/>
        </w:rPr>
        <w:t>. 15:</w:t>
      </w:r>
      <w:r w:rsidRPr="00763D49">
        <w:rPr>
          <w:rFonts w:ascii="Times New Roman" w:eastAsia="Calibri" w:hAnsi="Times New Roman" w:cs="Times New Roman"/>
          <w:sz w:val="28"/>
          <w:szCs w:val="28"/>
        </w:rPr>
        <w:t>24).</w:t>
      </w:r>
    </w:p>
    <w:p w:rsidR="00CB36DA" w:rsidRPr="00763D49"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Посилаючи на проповідь учнів, він говорить їм: «Найпаче йдіть </w:t>
      </w:r>
      <w:r w:rsidR="00763D49">
        <w:rPr>
          <w:rFonts w:ascii="Times New Roman" w:eastAsia="Calibri" w:hAnsi="Times New Roman" w:cs="Times New Roman"/>
          <w:sz w:val="28"/>
          <w:szCs w:val="28"/>
        </w:rPr>
        <w:t xml:space="preserve">до загиблих овець дому </w:t>
      </w:r>
      <w:proofErr w:type="spellStart"/>
      <w:r w:rsidR="00763D49">
        <w:rPr>
          <w:rFonts w:ascii="Times New Roman" w:eastAsia="Calibri" w:hAnsi="Times New Roman" w:cs="Times New Roman"/>
          <w:sz w:val="28"/>
          <w:szCs w:val="28"/>
        </w:rPr>
        <w:t>Ізраїля</w:t>
      </w:r>
      <w:proofErr w:type="spellEnd"/>
      <w:r w:rsidR="00763D49">
        <w:rPr>
          <w:rFonts w:ascii="Times New Roman" w:eastAsia="Calibri" w:hAnsi="Times New Roman" w:cs="Times New Roman"/>
          <w:sz w:val="28"/>
          <w:szCs w:val="28"/>
        </w:rPr>
        <w:t xml:space="preserve">» </w:t>
      </w:r>
      <w:r w:rsidR="00763D49" w:rsidRPr="00763D49">
        <w:rPr>
          <w:rFonts w:ascii="Times New Roman" w:eastAsia="Calibri" w:hAnsi="Times New Roman" w:cs="Times New Roman"/>
          <w:sz w:val="28"/>
          <w:szCs w:val="28"/>
          <w:lang w:val="ru-RU"/>
        </w:rPr>
        <w:t>(</w:t>
      </w:r>
      <w:proofErr w:type="spellStart"/>
      <w:r w:rsidR="00763D49">
        <w:rPr>
          <w:rFonts w:ascii="Times New Roman" w:eastAsia="Calibri" w:hAnsi="Times New Roman" w:cs="Times New Roman"/>
          <w:sz w:val="28"/>
          <w:szCs w:val="28"/>
          <w:lang w:val="ru-RU"/>
        </w:rPr>
        <w:t>Мв</w:t>
      </w:r>
      <w:proofErr w:type="spellEnd"/>
      <w:r w:rsidR="00763D49">
        <w:rPr>
          <w:rFonts w:ascii="Times New Roman" w:eastAsia="Calibri" w:hAnsi="Times New Roman" w:cs="Times New Roman"/>
          <w:sz w:val="28"/>
          <w:szCs w:val="28"/>
          <w:lang w:val="ru-RU"/>
        </w:rPr>
        <w:t>.</w:t>
      </w:r>
      <w:r w:rsidR="00763D49" w:rsidRPr="00763D49">
        <w:rPr>
          <w:rFonts w:ascii="Times New Roman" w:eastAsia="Calibri" w:hAnsi="Times New Roman" w:cs="Times New Roman"/>
          <w:sz w:val="28"/>
          <w:szCs w:val="28"/>
          <w:lang w:val="ru-RU"/>
        </w:rPr>
        <w:t xml:space="preserve"> 9:36-10:8).</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lastRenderedPageBreak/>
        <w:t xml:space="preserve">Тільки два рази згадується в Євангелії про сльози Христа. Один раз він плакав, коли почув про смерть Лазаря. Іншим разом – «коли наблизився до міста (Єрусалиму), то, дивлячись на нього, заплакав над ним і сказав: «О, якби ти хоч цього дня пізнав, що потрібно для миру твого! Але це сховано нині від очей твоїх»» (Лк. 19: </w:t>
      </w:r>
      <w:r w:rsidRPr="00763D49">
        <w:rPr>
          <w:rFonts w:ascii="Times New Roman" w:eastAsia="Calibri" w:hAnsi="Times New Roman" w:cs="Times New Roman"/>
          <w:sz w:val="28"/>
          <w:szCs w:val="28"/>
        </w:rPr>
        <w:t>41-44).</w:t>
      </w:r>
    </w:p>
    <w:p w:rsidR="00CB36DA" w:rsidRPr="00763D49"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Одного разу він так закінчив своє викриття книжників та фарисеїв: «Єрусалиме, Єрусалиме, що вбиваєш пророків та каменуєш посланих до тебе! Скільки разів Я хотів зібрати</w:t>
      </w:r>
      <w:r w:rsidRPr="00CB36DA">
        <w:rPr>
          <w:rFonts w:ascii="Calibri" w:eastAsia="Calibri" w:hAnsi="Calibri" w:cs="Times New Roman"/>
          <w:lang w:val="ru-RU"/>
        </w:rPr>
        <w:t xml:space="preserve"> </w:t>
      </w:r>
      <w:r w:rsidRPr="00CB36DA">
        <w:rPr>
          <w:rFonts w:ascii="Times New Roman" w:eastAsia="Calibri" w:hAnsi="Times New Roman" w:cs="Times New Roman"/>
          <w:sz w:val="28"/>
          <w:szCs w:val="28"/>
        </w:rPr>
        <w:t>дітей твоїх, як та квочка збирає під крило курчаток своїх, та ви не схотіли!» (</w:t>
      </w:r>
      <w:proofErr w:type="spellStart"/>
      <w:r w:rsidRPr="00CB36DA">
        <w:rPr>
          <w:rFonts w:ascii="Times New Roman" w:eastAsia="Calibri" w:hAnsi="Times New Roman" w:cs="Times New Roman"/>
          <w:sz w:val="28"/>
          <w:szCs w:val="28"/>
        </w:rPr>
        <w:t>Мт</w:t>
      </w:r>
      <w:proofErr w:type="spellEnd"/>
      <w:r w:rsidRPr="00CB36DA">
        <w:rPr>
          <w:rFonts w:ascii="Times New Roman" w:eastAsia="Calibri" w:hAnsi="Times New Roman" w:cs="Times New Roman"/>
          <w:sz w:val="28"/>
          <w:szCs w:val="28"/>
        </w:rPr>
        <w:t xml:space="preserve">. 23: </w:t>
      </w:r>
      <w:r w:rsidR="00763D49">
        <w:rPr>
          <w:rFonts w:ascii="Times New Roman" w:eastAsia="Calibri" w:hAnsi="Times New Roman" w:cs="Times New Roman"/>
          <w:sz w:val="28"/>
          <w:szCs w:val="28"/>
        </w:rPr>
        <w:t xml:space="preserve">37-38) </w:t>
      </w:r>
      <w:r w:rsidR="00763D49" w:rsidRPr="00763D49">
        <w:rPr>
          <w:rFonts w:ascii="Times New Roman" w:eastAsia="Calibri" w:hAnsi="Times New Roman" w:cs="Times New Roman"/>
          <w:sz w:val="28"/>
          <w:szCs w:val="28"/>
          <w:lang w:val="ru-RU"/>
        </w:rPr>
        <w:t>[36].</w:t>
      </w:r>
    </w:p>
    <w:p w:rsidR="00CB36DA" w:rsidRPr="00763D49"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Згідно з Євангеліями, Ісус у свій смертний час, горював за тих, хто прибив його до хреста, і молився за своїх ворогів: «Отче, прости їм, бо не знають, що </w:t>
      </w:r>
      <w:r w:rsidR="00763D49">
        <w:rPr>
          <w:rFonts w:ascii="Times New Roman" w:eastAsia="Calibri" w:hAnsi="Times New Roman" w:cs="Times New Roman"/>
          <w:sz w:val="28"/>
          <w:szCs w:val="28"/>
        </w:rPr>
        <w:t xml:space="preserve">роблять» </w:t>
      </w:r>
      <w:r w:rsidR="00763D49" w:rsidRPr="00763D49">
        <w:rPr>
          <w:rFonts w:ascii="Times New Roman" w:eastAsia="Calibri" w:hAnsi="Times New Roman" w:cs="Times New Roman"/>
          <w:sz w:val="28"/>
          <w:szCs w:val="28"/>
          <w:lang w:val="ru-RU"/>
        </w:rPr>
        <w:t>(</w:t>
      </w:r>
      <w:proofErr w:type="spellStart"/>
      <w:r w:rsidR="00763D49" w:rsidRPr="00763D49">
        <w:rPr>
          <w:rFonts w:ascii="Times New Roman" w:eastAsia="Calibri" w:hAnsi="Times New Roman" w:cs="Times New Roman"/>
          <w:sz w:val="28"/>
          <w:szCs w:val="28"/>
          <w:lang w:val="ru-RU"/>
        </w:rPr>
        <w:t>Лк</w:t>
      </w:r>
      <w:proofErr w:type="spellEnd"/>
      <w:r w:rsidR="00763D49" w:rsidRPr="00763D49">
        <w:rPr>
          <w:rFonts w:ascii="Times New Roman" w:eastAsia="Calibri" w:hAnsi="Times New Roman" w:cs="Times New Roman"/>
          <w:sz w:val="28"/>
          <w:szCs w:val="28"/>
          <w:lang w:val="ru-RU"/>
        </w:rPr>
        <w:t xml:space="preserve"> 23, 34).</w:t>
      </w:r>
    </w:p>
    <w:p w:rsidR="00CB36DA" w:rsidRPr="00040A90"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Трагедія відкидання Ісуса своїм же народом, який він любив до смерті хресної, виражена в коротких словах апостола Іоана: «До своїх Він прийшов, та свої ж Його не </w:t>
      </w:r>
      <w:r w:rsidR="00040A90">
        <w:rPr>
          <w:rFonts w:ascii="Times New Roman" w:eastAsia="Calibri" w:hAnsi="Times New Roman" w:cs="Times New Roman"/>
          <w:sz w:val="28"/>
          <w:szCs w:val="28"/>
        </w:rPr>
        <w:t>прийняли»</w:t>
      </w:r>
      <w:r w:rsidR="00040A90" w:rsidRPr="00040A90">
        <w:rPr>
          <w:rFonts w:ascii="Times New Roman" w:eastAsia="Calibri" w:hAnsi="Times New Roman" w:cs="Times New Roman"/>
          <w:sz w:val="28"/>
          <w:szCs w:val="28"/>
          <w:lang w:val="ru-RU"/>
        </w:rPr>
        <w:t xml:space="preserve"> [1].</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Цікаво, що євреї протягом 19 століть вже багато разів обманювалися в месіанській надії, звернувши її на помилкових месій. Так, вони розчарувалися ще в II столітті н. е. в </w:t>
      </w:r>
      <w:proofErr w:type="spellStart"/>
      <w:r w:rsidRPr="00CB36DA">
        <w:rPr>
          <w:rFonts w:ascii="Times New Roman" w:eastAsia="Calibri" w:hAnsi="Times New Roman" w:cs="Times New Roman"/>
          <w:sz w:val="28"/>
          <w:szCs w:val="28"/>
        </w:rPr>
        <w:t>Бар-Кохбі</w:t>
      </w:r>
      <w:proofErr w:type="spellEnd"/>
      <w:r w:rsidRPr="00CB36DA">
        <w:rPr>
          <w:rFonts w:ascii="Times New Roman" w:eastAsia="Calibri" w:hAnsi="Times New Roman" w:cs="Times New Roman"/>
          <w:sz w:val="28"/>
          <w:szCs w:val="28"/>
        </w:rPr>
        <w:t xml:space="preserve"> (132-135) і ця помилка коштувала життя 500 тис. євреїв, загиблих від рук римлян під час повстання.</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У XVII столітті якийсь </w:t>
      </w:r>
      <w:proofErr w:type="spellStart"/>
      <w:r w:rsidRPr="00CB36DA">
        <w:rPr>
          <w:rFonts w:ascii="Times New Roman" w:eastAsia="Calibri" w:hAnsi="Times New Roman" w:cs="Times New Roman"/>
          <w:sz w:val="28"/>
          <w:szCs w:val="28"/>
        </w:rPr>
        <w:t>Саббатай</w:t>
      </w:r>
      <w:proofErr w:type="spellEnd"/>
      <w:r w:rsidRPr="00CB36DA">
        <w:rPr>
          <w:rFonts w:ascii="Times New Roman" w:eastAsia="Calibri" w:hAnsi="Times New Roman" w:cs="Times New Roman"/>
          <w:sz w:val="28"/>
          <w:szCs w:val="28"/>
        </w:rPr>
        <w:t xml:space="preserve"> </w:t>
      </w:r>
      <w:proofErr w:type="spellStart"/>
      <w:r w:rsidRPr="00CB36DA">
        <w:rPr>
          <w:rFonts w:ascii="Times New Roman" w:eastAsia="Calibri" w:hAnsi="Times New Roman" w:cs="Times New Roman"/>
          <w:sz w:val="28"/>
          <w:szCs w:val="28"/>
        </w:rPr>
        <w:t>Цві</w:t>
      </w:r>
      <w:proofErr w:type="spellEnd"/>
      <w:r w:rsidRPr="00CB36DA">
        <w:rPr>
          <w:rFonts w:ascii="Times New Roman" w:eastAsia="Calibri" w:hAnsi="Times New Roman" w:cs="Times New Roman"/>
          <w:sz w:val="28"/>
          <w:szCs w:val="28"/>
        </w:rPr>
        <w:t xml:space="preserve"> в Туреччині захопив примарною надією частину євреїв. Про це говорив Христос: «Я прийшов в ім’я Отця Мого, і не приймаєте Мене; Коли ж прийде інший у ймення своє, того приймете ви» (Ін. </w:t>
      </w:r>
      <w:r w:rsidRPr="00AE7BD9">
        <w:rPr>
          <w:rFonts w:ascii="Times New Roman" w:eastAsia="Calibri" w:hAnsi="Times New Roman" w:cs="Times New Roman"/>
          <w:sz w:val="28"/>
          <w:szCs w:val="28"/>
        </w:rPr>
        <w:t>5:43</w:t>
      </w:r>
      <w:r w:rsidR="00AE7BD9">
        <w:rPr>
          <w:rFonts w:ascii="Times New Roman" w:eastAsia="Calibri" w:hAnsi="Times New Roman" w:cs="Times New Roman"/>
          <w:sz w:val="28"/>
          <w:szCs w:val="28"/>
        </w:rPr>
        <w:t>) [</w:t>
      </w:r>
      <w:r w:rsidR="00AE7BD9" w:rsidRPr="00AE7BD9">
        <w:rPr>
          <w:rFonts w:ascii="Times New Roman" w:eastAsia="Calibri" w:hAnsi="Times New Roman" w:cs="Times New Roman"/>
          <w:sz w:val="28"/>
          <w:szCs w:val="28"/>
          <w:lang w:val="ru-RU"/>
        </w:rPr>
        <w:t>28</w:t>
      </w:r>
      <w:r w:rsidR="00AE7BD9">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І все ж таки, чи були у фарисеїв та первосвящеників справжні причини для такого глибокого конфлікту з Ісусом Христом?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Ми вже знаємо з ІІ розділу, що в його вченні вбачали нововведення і ухилення від закону, а його чудеса приписували злій силі. Та якщо судити неупереджено, він не ухилявся від закону. Ми читаємо в Євангелії, що народ нехитрий і простий «дивувався словам благодаті, що линули з уст Його», а честолюбні фарисеї «Через заздрощі Його </w:t>
      </w:r>
      <w:r w:rsidR="00AE7BD9">
        <w:rPr>
          <w:rFonts w:ascii="Times New Roman" w:eastAsia="Calibri" w:hAnsi="Times New Roman" w:cs="Times New Roman"/>
          <w:sz w:val="28"/>
          <w:szCs w:val="28"/>
        </w:rPr>
        <w:t>видали» [</w:t>
      </w:r>
      <w:r w:rsidR="00AE7BD9" w:rsidRPr="003C3918">
        <w:rPr>
          <w:rFonts w:ascii="Times New Roman" w:eastAsia="Calibri" w:hAnsi="Times New Roman" w:cs="Times New Roman"/>
          <w:sz w:val="28"/>
          <w:szCs w:val="28"/>
        </w:rPr>
        <w:t>1</w:t>
      </w:r>
      <w:r w:rsidR="00AE7BD9">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lastRenderedPageBreak/>
        <w:t>«Послали первосвященики та фарисеї – схопити Його». І далі: «Слуги повернулись до первосвящеників та фарисеїв, а ті їх запитали: Чому не привели Його? Відказали їм: ніколи ще людина не говорила так, як Цей Чоловік» (Ін. 7: 32,45</w:t>
      </w:r>
      <w:r w:rsidRPr="00AE7BD9">
        <w:rPr>
          <w:rFonts w:ascii="Times New Roman" w:eastAsia="Calibri" w:hAnsi="Times New Roman" w:cs="Times New Roman"/>
          <w:sz w:val="28"/>
          <w:szCs w:val="28"/>
        </w:rPr>
        <w:t>,46).</w:t>
      </w:r>
    </w:p>
    <w:p w:rsidR="00CB36DA" w:rsidRPr="003C3918"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Народ, робітники, діти, галілейські рибалки – усі ті, хто стояв ближче до природи і реального трудового життя; люди, які не були книжниками і не гордилися своїми знаннями, прийняли Ісусове вчення. Але і деякі вчені та поважні члени громади такі, як Никодим, Павло, Йосип </w:t>
      </w:r>
      <w:proofErr w:type="spellStart"/>
      <w:r w:rsidRPr="00CB36DA">
        <w:rPr>
          <w:rFonts w:ascii="Times New Roman" w:eastAsia="Calibri" w:hAnsi="Times New Roman" w:cs="Times New Roman"/>
          <w:sz w:val="28"/>
          <w:szCs w:val="28"/>
        </w:rPr>
        <w:t>Аримафейський</w:t>
      </w:r>
      <w:proofErr w:type="spellEnd"/>
      <w:r w:rsidRPr="00CB36DA">
        <w:rPr>
          <w:rFonts w:ascii="Times New Roman" w:eastAsia="Calibri" w:hAnsi="Times New Roman" w:cs="Times New Roman"/>
          <w:sz w:val="28"/>
          <w:szCs w:val="28"/>
        </w:rPr>
        <w:t>, у яких совість не була вбита буквоїдством і зарозумілістю, відгукувалися на слова Ісуса</w:t>
      </w:r>
      <w:r w:rsidR="00AE7BD9">
        <w:rPr>
          <w:rFonts w:ascii="Times New Roman" w:eastAsia="Calibri" w:hAnsi="Times New Roman" w:cs="Times New Roman"/>
          <w:sz w:val="28"/>
          <w:szCs w:val="28"/>
        </w:rPr>
        <w:t xml:space="preserve"> Христа і визнали його як Месію [</w:t>
      </w:r>
      <w:r w:rsidR="00AE7BD9" w:rsidRPr="003C3918">
        <w:rPr>
          <w:rFonts w:ascii="Times New Roman" w:eastAsia="Calibri" w:hAnsi="Times New Roman" w:cs="Times New Roman"/>
          <w:sz w:val="28"/>
          <w:szCs w:val="28"/>
          <w:lang w:val="ru-RU"/>
        </w:rPr>
        <w:t>12</w:t>
      </w:r>
      <w:r w:rsidR="00AE7BD9">
        <w:rPr>
          <w:rFonts w:ascii="Times New Roman" w:eastAsia="Calibri" w:hAnsi="Times New Roman" w:cs="Times New Roman"/>
          <w:sz w:val="28"/>
          <w:szCs w:val="28"/>
        </w:rPr>
        <w:t>]</w:t>
      </w:r>
      <w:r w:rsidR="00AE7BD9" w:rsidRPr="003C3918">
        <w:rPr>
          <w:rFonts w:ascii="Times New Roman" w:eastAsia="Calibri" w:hAnsi="Times New Roman" w:cs="Times New Roman"/>
          <w:sz w:val="28"/>
          <w:szCs w:val="28"/>
          <w:lang w:val="ru-RU"/>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І євреї минулого, і євреї наших днів виправдовують неприйняття Ісуса такими доказами:</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1) Ісус порушив закон, наприклад постанову про суботу.</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Сам він говорив: «Не думайте, що Я прийшов порушити закон або пророків: не порушити прийшов Я, але виконати. Бо істинно кажу вам: Поки перейде небо і земля, ні одна йота або ні одна риска не перейде з закону, аж поки не збудиться все. Отже, хто порушить одну із заповідей цих малих і навчить так людей, той буде найменшим у Царстві Небеснім; а хто виконає та й навчить, той великим назветься у Царстві Небесному. Бо кажу вам: коли праведність ваша не перевищить праведності книжників і фарисеїв, то не ввійдете в </w:t>
      </w:r>
      <w:r w:rsidR="00AE7BD9">
        <w:rPr>
          <w:rFonts w:ascii="Times New Roman" w:eastAsia="Calibri" w:hAnsi="Times New Roman" w:cs="Times New Roman"/>
          <w:sz w:val="28"/>
          <w:szCs w:val="28"/>
        </w:rPr>
        <w:t>Царство Небесне» (</w:t>
      </w:r>
      <w:proofErr w:type="spellStart"/>
      <w:r w:rsidR="00AE7BD9">
        <w:rPr>
          <w:rFonts w:ascii="Times New Roman" w:eastAsia="Calibri" w:hAnsi="Times New Roman" w:cs="Times New Roman"/>
          <w:sz w:val="28"/>
          <w:szCs w:val="28"/>
        </w:rPr>
        <w:t>Мф</w:t>
      </w:r>
      <w:proofErr w:type="spellEnd"/>
      <w:r w:rsidR="00AE7BD9">
        <w:rPr>
          <w:rFonts w:ascii="Times New Roman" w:eastAsia="Calibri" w:hAnsi="Times New Roman" w:cs="Times New Roman"/>
          <w:sz w:val="28"/>
          <w:szCs w:val="28"/>
        </w:rPr>
        <w:t>. 5: 17-20) [</w:t>
      </w:r>
      <w:r w:rsidR="00AE7BD9" w:rsidRPr="00AE7BD9">
        <w:rPr>
          <w:rFonts w:ascii="Times New Roman" w:eastAsia="Calibri" w:hAnsi="Times New Roman" w:cs="Times New Roman"/>
          <w:sz w:val="28"/>
          <w:szCs w:val="28"/>
          <w:lang w:val="ru-RU"/>
        </w:rPr>
        <w:t>38</w:t>
      </w:r>
      <w:r w:rsidR="00AE7BD9">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Дотримання букви закону, обрядова праведність, що виражається у формальному, зовнішньому його виконанні, не рятує людину; вона і перешкоджала юдеям оцінити вчення Христа.</w:t>
      </w:r>
    </w:p>
    <w:p w:rsidR="00CB36DA" w:rsidRPr="003C3918"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Фарисеї нарікали на учнів Ісуса за те, що ті не постять. Вони обурювалися тим, що Ісус зцілював у суботу. У відповідь він сказав: «Чи треба в суботу робити добро, чи зло робити? життя зберегти, чи погубити? Але вони мовчали» (</w:t>
      </w:r>
      <w:proofErr w:type="spellStart"/>
      <w:r w:rsidRPr="00CB36DA">
        <w:rPr>
          <w:rFonts w:ascii="Times New Roman" w:eastAsia="Calibri" w:hAnsi="Times New Roman" w:cs="Times New Roman"/>
          <w:sz w:val="28"/>
          <w:szCs w:val="28"/>
        </w:rPr>
        <w:t>Мк</w:t>
      </w:r>
      <w:proofErr w:type="spellEnd"/>
      <w:r w:rsidRPr="00CB36DA">
        <w:rPr>
          <w:rFonts w:ascii="Times New Roman" w:eastAsia="Calibri" w:hAnsi="Times New Roman" w:cs="Times New Roman"/>
          <w:sz w:val="28"/>
          <w:szCs w:val="28"/>
        </w:rPr>
        <w:t xml:space="preserve">. 3: </w:t>
      </w:r>
      <w:r w:rsidRPr="00AE7BD9">
        <w:rPr>
          <w:rFonts w:ascii="Times New Roman" w:eastAsia="Calibri" w:hAnsi="Times New Roman" w:cs="Times New Roman"/>
          <w:sz w:val="28"/>
          <w:szCs w:val="28"/>
        </w:rPr>
        <w:t>4).</w:t>
      </w:r>
      <w:r w:rsidRPr="00CB36DA">
        <w:rPr>
          <w:rFonts w:ascii="Times New Roman" w:eastAsia="Calibri" w:hAnsi="Times New Roman" w:cs="Times New Roman"/>
          <w:sz w:val="28"/>
          <w:szCs w:val="28"/>
        </w:rPr>
        <w:t xml:space="preserve"> Можливо мовчали, бо усвідомлювали правоту Ісуса. Вони знали 53 главу Ісаї, де так піднесено говориться про піст, і про суботу як про прояви все тієї ж головної заповіді про любов: «Тож на сварку </w:t>
      </w:r>
      <w:r w:rsidRPr="00CB36DA">
        <w:rPr>
          <w:rFonts w:ascii="Times New Roman" w:eastAsia="Calibri" w:hAnsi="Times New Roman" w:cs="Times New Roman"/>
          <w:sz w:val="28"/>
          <w:szCs w:val="28"/>
        </w:rPr>
        <w:lastRenderedPageBreak/>
        <w:t xml:space="preserve">та заколот постите ви, та щоб кулаком бити нахабно... Тепер ви не постите так, щоб ваш голос почутий був на височині! Хіба ж оце піст, що Я вибрав його, той день, коли морить людина душу свою, свою голову гне, як та очеретина, і стелить верету та попіл? Чи оце називаєш ти постом та днем уподоби для Господа? Чи ось це не той піст, що Я вибрав його: розв’язати кайдани безбожності, пута ярма розв’язати й пустити на волю утиснених, і всяке ярмо розірвати? Чи ж не це, щоб відломити голодному хліба свого, а вбогих безхатьків впустити в свій дім? Що як побачиш голого, щоб вкрити його, і не сховатися від свого рідного? Засяє тоді, мов досвітня зоря, твоє світло, і швидко шкірою рана твоя заросте, і твоя справедливість ходитиме перед тобою, а слава Господня сторожею задньою!» </w:t>
      </w:r>
      <w:r w:rsidR="00AE7BD9" w:rsidRPr="003C3918">
        <w:rPr>
          <w:rFonts w:ascii="Times New Roman" w:eastAsia="Calibri" w:hAnsi="Times New Roman" w:cs="Times New Roman"/>
          <w:sz w:val="28"/>
          <w:szCs w:val="28"/>
        </w:rPr>
        <w:t>(</w:t>
      </w:r>
      <w:r w:rsidRPr="00CB36DA">
        <w:rPr>
          <w:rFonts w:ascii="Times New Roman" w:eastAsia="Calibri" w:hAnsi="Times New Roman" w:cs="Times New Roman"/>
          <w:sz w:val="28"/>
          <w:szCs w:val="28"/>
        </w:rPr>
        <w:t>Ісая 58</w:t>
      </w:r>
      <w:r w:rsidRPr="00AE7BD9">
        <w:rPr>
          <w:rFonts w:ascii="Times New Roman" w:eastAsia="Calibri" w:hAnsi="Times New Roman" w:cs="Times New Roman"/>
          <w:sz w:val="28"/>
          <w:szCs w:val="28"/>
        </w:rPr>
        <w:t>:4-8</w:t>
      </w:r>
      <w:r w:rsidR="00AE7BD9" w:rsidRPr="003C3918">
        <w:rPr>
          <w:rFonts w:ascii="Times New Roman" w:eastAsia="Calibri" w:hAnsi="Times New Roman" w:cs="Times New Roman"/>
          <w:sz w:val="28"/>
          <w:szCs w:val="28"/>
        </w:rPr>
        <w:t>) [35].</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В пророчому розумінні Старого Завіту, як і в Новому Завіті, пост є самообмеженням в ім’я любові, відсторонення не тільки від бажань шлунка, але також і егоїзму; приборкання не тільки обжерливості, а й зажерливості, гордості, усунення всякої експлуатації ближнього.</w:t>
      </w:r>
    </w:p>
    <w:p w:rsidR="00CB36DA" w:rsidRPr="003C3918"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Тут же у Ісаї йдеться і про суботу в </w:t>
      </w:r>
      <w:proofErr w:type="spellStart"/>
      <w:r w:rsidRPr="00CB36DA">
        <w:rPr>
          <w:rFonts w:ascii="Times New Roman" w:eastAsia="Calibri" w:hAnsi="Times New Roman" w:cs="Times New Roman"/>
          <w:sz w:val="28"/>
          <w:szCs w:val="28"/>
        </w:rPr>
        <w:t>новозавітньому</w:t>
      </w:r>
      <w:proofErr w:type="spellEnd"/>
      <w:r w:rsidRPr="00CB36DA">
        <w:rPr>
          <w:rFonts w:ascii="Times New Roman" w:eastAsia="Calibri" w:hAnsi="Times New Roman" w:cs="Times New Roman"/>
          <w:sz w:val="28"/>
          <w:szCs w:val="28"/>
        </w:rPr>
        <w:t xml:space="preserve"> сенсі: «Якщо ти стримаєш ногу свою ради суботи від виконання своїх забаганок у день Мій святий, і будеш звати суботу приємністю, днем Господнім святим та шанованим, виявиш добрий намір серця, що не будеш займатися звичайними твоїми справами, догоджати твоїм забаганкам і казати даремні слова: то матимеш радість в Господі, і Я тебе возведу на висоти землі ...»</w:t>
      </w:r>
      <w:r w:rsidR="00AE7BD9" w:rsidRPr="00AE7BD9">
        <w:rPr>
          <w:rFonts w:ascii="Times New Roman" w:eastAsia="Calibri" w:hAnsi="Times New Roman" w:cs="Times New Roman"/>
          <w:sz w:val="28"/>
          <w:szCs w:val="28"/>
          <w:lang w:val="ru-RU"/>
        </w:rPr>
        <w:t xml:space="preserve"> </w:t>
      </w:r>
      <w:r w:rsidR="00AE7BD9" w:rsidRPr="003C3918">
        <w:rPr>
          <w:rFonts w:ascii="Times New Roman" w:eastAsia="Calibri" w:hAnsi="Times New Roman" w:cs="Times New Roman"/>
          <w:sz w:val="28"/>
          <w:szCs w:val="28"/>
          <w:lang w:val="ru-RU"/>
        </w:rPr>
        <w:t>(</w:t>
      </w:r>
      <w:r w:rsidR="00AE7BD9" w:rsidRPr="00AE7BD9">
        <w:rPr>
          <w:rFonts w:ascii="Times New Roman" w:eastAsia="Calibri" w:hAnsi="Times New Roman" w:cs="Times New Roman"/>
          <w:sz w:val="28"/>
          <w:szCs w:val="28"/>
          <w:lang w:val="en-US"/>
        </w:rPr>
        <w:t>I</w:t>
      </w:r>
      <w:proofErr w:type="spellStart"/>
      <w:r w:rsidR="00AE7BD9" w:rsidRPr="003C3918">
        <w:rPr>
          <w:rFonts w:ascii="Times New Roman" w:eastAsia="Calibri" w:hAnsi="Times New Roman" w:cs="Times New Roman"/>
          <w:sz w:val="28"/>
          <w:szCs w:val="28"/>
          <w:lang w:val="ru-RU"/>
        </w:rPr>
        <w:t>сая</w:t>
      </w:r>
      <w:proofErr w:type="spellEnd"/>
      <w:r w:rsidR="00AE7BD9" w:rsidRPr="003C3918">
        <w:rPr>
          <w:rFonts w:ascii="Times New Roman" w:eastAsia="Calibri" w:hAnsi="Times New Roman" w:cs="Times New Roman"/>
          <w:sz w:val="28"/>
          <w:szCs w:val="28"/>
          <w:lang w:val="ru-RU"/>
        </w:rPr>
        <w:t xml:space="preserve"> 58:13-14).</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Зцілення в суботу хворої жінки, скорченої тяжкою неміччю протягом вісімнадцяти років, викликало обурення начальника синагоги. Ісус промовив до нього: «Лицеміре, хіба ж не відв’язує кожен з вас свого вола чи осла від ясел в суботу, і чи не йдете напоїти? Чи ж цю дочку </w:t>
      </w:r>
      <w:proofErr w:type="spellStart"/>
      <w:r w:rsidRPr="00CB36DA">
        <w:rPr>
          <w:rFonts w:ascii="Times New Roman" w:eastAsia="Calibri" w:hAnsi="Times New Roman" w:cs="Times New Roman"/>
          <w:sz w:val="28"/>
          <w:szCs w:val="28"/>
        </w:rPr>
        <w:t>Авраамову</w:t>
      </w:r>
      <w:proofErr w:type="spellEnd"/>
      <w:r w:rsidRPr="00CB36DA">
        <w:rPr>
          <w:rFonts w:ascii="Times New Roman" w:eastAsia="Calibri" w:hAnsi="Times New Roman" w:cs="Times New Roman"/>
          <w:sz w:val="28"/>
          <w:szCs w:val="28"/>
        </w:rPr>
        <w:t>, яку зв’язав сатана ось уже вісімнадцять років, не належить звільнити від цих пут у день суботній? А як Він говорив це, засоромилися всі Його супротивники, і весь народ радів про всі славні справи Його» (</w:t>
      </w:r>
      <w:proofErr w:type="spellStart"/>
      <w:r w:rsidRPr="00CB36DA">
        <w:rPr>
          <w:rFonts w:ascii="Times New Roman" w:eastAsia="Calibri" w:hAnsi="Times New Roman" w:cs="Times New Roman"/>
          <w:sz w:val="28"/>
          <w:szCs w:val="28"/>
        </w:rPr>
        <w:t>Мк</w:t>
      </w:r>
      <w:proofErr w:type="spellEnd"/>
      <w:r w:rsidRPr="00CB36DA">
        <w:rPr>
          <w:rFonts w:ascii="Times New Roman" w:eastAsia="Calibri" w:hAnsi="Times New Roman" w:cs="Times New Roman"/>
          <w:sz w:val="28"/>
          <w:szCs w:val="28"/>
        </w:rPr>
        <w:t xml:space="preserve">. 13: </w:t>
      </w:r>
      <w:r w:rsidRPr="00A30D00">
        <w:rPr>
          <w:rFonts w:ascii="Times New Roman" w:eastAsia="Calibri" w:hAnsi="Times New Roman" w:cs="Times New Roman"/>
          <w:sz w:val="28"/>
          <w:szCs w:val="28"/>
        </w:rPr>
        <w:t>15-17).</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lastRenderedPageBreak/>
        <w:t xml:space="preserve">В одну із субот Ісус проходив по засіяних полях, а його учні дорогою почали зривати колосся. Це знову викликало протест і докори з боку фарисеїв. Він же нагадав їм: «Що зробив Давид, як він мав потребу та сам зголоднів і ті, що були з ним? Як він увійшов був до Божого дому за первосвященика </w:t>
      </w:r>
      <w:proofErr w:type="spellStart"/>
      <w:r w:rsidRPr="00CB36DA">
        <w:rPr>
          <w:rFonts w:ascii="Times New Roman" w:eastAsia="Calibri" w:hAnsi="Times New Roman" w:cs="Times New Roman"/>
          <w:sz w:val="28"/>
          <w:szCs w:val="28"/>
        </w:rPr>
        <w:t>Авіафара</w:t>
      </w:r>
      <w:proofErr w:type="spellEnd"/>
      <w:r w:rsidRPr="00CB36DA">
        <w:rPr>
          <w:rFonts w:ascii="Times New Roman" w:eastAsia="Calibri" w:hAnsi="Times New Roman" w:cs="Times New Roman"/>
          <w:sz w:val="28"/>
          <w:szCs w:val="28"/>
        </w:rPr>
        <w:t xml:space="preserve"> і спожив хліби, яких їсти не можна було нікому, крім священиків, і дав бувшим із ним? І сказав їм: Субота постала для чоловіка, а не чоловік для суботи, а тому то Син Людський Господь і суботі!» (</w:t>
      </w:r>
      <w:proofErr w:type="spellStart"/>
      <w:r w:rsidRPr="00CB36DA">
        <w:rPr>
          <w:rFonts w:ascii="Times New Roman" w:eastAsia="Calibri" w:hAnsi="Times New Roman" w:cs="Times New Roman"/>
          <w:sz w:val="28"/>
          <w:szCs w:val="28"/>
        </w:rPr>
        <w:t>Мк</w:t>
      </w:r>
      <w:proofErr w:type="spellEnd"/>
      <w:r w:rsidRPr="00CB36DA">
        <w:rPr>
          <w:rFonts w:ascii="Times New Roman" w:eastAsia="Calibri" w:hAnsi="Times New Roman" w:cs="Times New Roman"/>
          <w:sz w:val="28"/>
          <w:szCs w:val="28"/>
        </w:rPr>
        <w:t>. 2: 25-</w:t>
      </w:r>
      <w:r w:rsidRPr="00A30D00">
        <w:rPr>
          <w:rFonts w:ascii="Times New Roman" w:eastAsia="Calibri" w:hAnsi="Times New Roman" w:cs="Times New Roman"/>
          <w:sz w:val="28"/>
          <w:szCs w:val="28"/>
        </w:rPr>
        <w:t>28).</w:t>
      </w:r>
      <w:r w:rsidRPr="00CB36DA">
        <w:rPr>
          <w:rFonts w:ascii="Times New Roman" w:eastAsia="Calibri" w:hAnsi="Times New Roman" w:cs="Times New Roman"/>
          <w:sz w:val="28"/>
          <w:szCs w:val="28"/>
        </w:rPr>
        <w:t xml:space="preserve"> Отже, якщо вірити Євангеліям, Ісус це зробив не заради своєї забаганки, а заради дійсної потреби.</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У Нагірній проповіді Ісус не скасував етики Мойсея. Він свідомо і послідовно переосмислює законодавство Мойсея. Якщо заповіді, дані Богом через Мойсея, були звернені до ізраїльського народу в цілому, то заповіді Ісуса звернені до конкретного слухача. Якщо закон Мойсеєв ставить певну моральну планку, то Ісус цю планку піднімає значно вище. Якщо в законі Мойсея Бог говорить майже виключно про зовнішні аспекти поведінки, то Ісус більше уваги приділяє внутрішньому стану людини. Заповіді Ісуса не скасовують десяти заповідей і Нагірна проповідь не скасовує інших установлень закону Мойсеєва. Однак у Нагірній проповіді взаємини між Богом і людиною виводяться на новий духовно-моральний рівень, завдяки чому заново вибудовується і вся система взаємовідносин між </w:t>
      </w:r>
      <w:r w:rsidR="00A30D00">
        <w:rPr>
          <w:rFonts w:ascii="Times New Roman" w:eastAsia="Calibri" w:hAnsi="Times New Roman" w:cs="Times New Roman"/>
          <w:sz w:val="28"/>
          <w:szCs w:val="28"/>
        </w:rPr>
        <w:t>людьми [</w:t>
      </w:r>
      <w:r w:rsidR="006E2677" w:rsidRPr="006E2677">
        <w:rPr>
          <w:rFonts w:ascii="Times New Roman" w:eastAsia="Calibri" w:hAnsi="Times New Roman" w:cs="Times New Roman"/>
          <w:sz w:val="28"/>
          <w:szCs w:val="28"/>
          <w:lang w:val="ru-RU"/>
        </w:rPr>
        <w:t>38</w:t>
      </w:r>
      <w:r w:rsidR="00A30D00">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Праведність послідовників Ісуса повинна перевершити праведність книжників та фарисеїв в етичному плані, в плані набожності, бо любов їх має бути більше, а прагнення і мотиви – шляхетніші в порівнянні з іншими. Ісус протиставляє свою мораль казуїстиці книжників (5: </w:t>
      </w:r>
      <w:r w:rsidRPr="006E2677">
        <w:rPr>
          <w:rFonts w:ascii="Times New Roman" w:eastAsia="Calibri" w:hAnsi="Times New Roman" w:cs="Times New Roman"/>
          <w:sz w:val="28"/>
          <w:szCs w:val="28"/>
        </w:rPr>
        <w:t>21-48),</w:t>
      </w:r>
      <w:r w:rsidRPr="00CB36DA">
        <w:rPr>
          <w:rFonts w:ascii="Times New Roman" w:eastAsia="Calibri" w:hAnsi="Times New Roman" w:cs="Times New Roman"/>
          <w:sz w:val="28"/>
          <w:szCs w:val="28"/>
        </w:rPr>
        <w:t xml:space="preserve"> щире благочестя – лицемірній побожності фарисеїв (6: 1</w:t>
      </w:r>
      <w:r w:rsidRPr="006E2677">
        <w:rPr>
          <w:rFonts w:ascii="Times New Roman" w:eastAsia="Calibri" w:hAnsi="Times New Roman" w:cs="Times New Roman"/>
          <w:sz w:val="28"/>
          <w:szCs w:val="28"/>
        </w:rPr>
        <w:t>-18).</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Ще в ранньохристиянську епоху тлумачі звернули увагу на паралелізм між Нагірною проповіддю і розповіддю книги Вихід про те, як Мойсей отримав на горі </w:t>
      </w:r>
      <w:proofErr w:type="spellStart"/>
      <w:r w:rsidRPr="00CB36DA">
        <w:rPr>
          <w:rFonts w:ascii="Times New Roman" w:eastAsia="Calibri" w:hAnsi="Times New Roman" w:cs="Times New Roman"/>
          <w:sz w:val="28"/>
          <w:szCs w:val="28"/>
        </w:rPr>
        <w:t>Синай</w:t>
      </w:r>
      <w:proofErr w:type="spellEnd"/>
      <w:r w:rsidRPr="00CB36DA">
        <w:rPr>
          <w:rFonts w:ascii="Times New Roman" w:eastAsia="Calibri" w:hAnsi="Times New Roman" w:cs="Times New Roman"/>
          <w:sz w:val="28"/>
          <w:szCs w:val="28"/>
        </w:rPr>
        <w:t xml:space="preserve"> скрижалі, на яких Бог накреслив десять заповідей: і в тому і в іншому випадку дія відбувається на горі; Ісус виступає як новий Мойсей, який оновлює  законодавство, яке було дано на </w:t>
      </w:r>
      <w:proofErr w:type="spellStart"/>
      <w:r w:rsidRPr="00CB36DA">
        <w:rPr>
          <w:rFonts w:ascii="Times New Roman" w:eastAsia="Calibri" w:hAnsi="Times New Roman" w:cs="Times New Roman"/>
          <w:sz w:val="28"/>
          <w:szCs w:val="28"/>
        </w:rPr>
        <w:t>Синаї</w:t>
      </w:r>
      <w:proofErr w:type="spellEnd"/>
      <w:r w:rsidRPr="00CB36DA">
        <w:rPr>
          <w:rFonts w:ascii="Times New Roman" w:eastAsia="Calibri" w:hAnsi="Times New Roman" w:cs="Times New Roman"/>
          <w:sz w:val="28"/>
          <w:szCs w:val="28"/>
        </w:rPr>
        <w:t xml:space="preserve">. Нагірна </w:t>
      </w:r>
      <w:r w:rsidRPr="00CB36DA">
        <w:rPr>
          <w:rFonts w:ascii="Times New Roman" w:eastAsia="Calibri" w:hAnsi="Times New Roman" w:cs="Times New Roman"/>
          <w:sz w:val="28"/>
          <w:szCs w:val="28"/>
        </w:rPr>
        <w:lastRenderedPageBreak/>
        <w:t>проповідь розглядається як доповнення Мойсеєвого Закону, його нове прочитання і коригування.</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2) Євреї вказували на вчення про Трійцю, як таке, що суперечить одкровенню Старого Завіту про Єдин</w:t>
      </w:r>
      <w:r w:rsidR="006E2677">
        <w:rPr>
          <w:rFonts w:ascii="Times New Roman" w:eastAsia="Calibri" w:hAnsi="Times New Roman" w:cs="Times New Roman"/>
          <w:sz w:val="28"/>
          <w:szCs w:val="28"/>
        </w:rPr>
        <w:t>ого Бога [</w:t>
      </w:r>
      <w:r w:rsidR="006E2677" w:rsidRPr="003C3918">
        <w:rPr>
          <w:rFonts w:ascii="Times New Roman" w:eastAsia="Calibri" w:hAnsi="Times New Roman" w:cs="Times New Roman"/>
          <w:sz w:val="28"/>
          <w:szCs w:val="28"/>
          <w:lang w:val="ru-RU"/>
        </w:rPr>
        <w:t>3</w:t>
      </w:r>
      <w:r w:rsidR="006E2677">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Ісус учив про того єдиного Бога, в якого вірили Мойсей і пророки. На питання законника про найбільшу заповідь він повторив всім відоме: «Слухай, Ізраїлю: Господь Бог твій є Господь Єдиний» і цим підтвердив вчення Мойсея про єдинобожжя. У єврейському оригіналі сказано саме «</w:t>
      </w:r>
      <w:proofErr w:type="spellStart"/>
      <w:r w:rsidRPr="00CB36DA">
        <w:rPr>
          <w:rFonts w:ascii="Times New Roman" w:eastAsia="Calibri" w:hAnsi="Times New Roman" w:cs="Times New Roman"/>
          <w:sz w:val="28"/>
          <w:szCs w:val="28"/>
        </w:rPr>
        <w:t>ехад</w:t>
      </w:r>
      <w:proofErr w:type="spellEnd"/>
      <w:r w:rsidRPr="00CB36DA">
        <w:rPr>
          <w:rFonts w:ascii="Times New Roman" w:eastAsia="Calibri" w:hAnsi="Times New Roman" w:cs="Times New Roman"/>
          <w:sz w:val="28"/>
          <w:szCs w:val="28"/>
        </w:rPr>
        <w:t>» – єдиний (один в сенсі єдності, яка може бути і за умови безлічі складових), а не «</w:t>
      </w:r>
      <w:proofErr w:type="spellStart"/>
      <w:r w:rsidRPr="00CB36DA">
        <w:rPr>
          <w:rFonts w:ascii="Times New Roman" w:eastAsia="Calibri" w:hAnsi="Times New Roman" w:cs="Times New Roman"/>
          <w:sz w:val="28"/>
          <w:szCs w:val="28"/>
        </w:rPr>
        <w:t>яхід</w:t>
      </w:r>
      <w:proofErr w:type="spellEnd"/>
      <w:r w:rsidRPr="00CB36DA">
        <w:rPr>
          <w:rFonts w:ascii="Times New Roman" w:eastAsia="Calibri" w:hAnsi="Times New Roman" w:cs="Times New Roman"/>
          <w:sz w:val="28"/>
          <w:szCs w:val="28"/>
        </w:rPr>
        <w:t>» – єдиний, тільки один, самотній.</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У його вченні мова йшла не про арифметичну єдність, а про етичну і метафізичну. Бог єдиний у всіх своїх проявах і в минулому, і в сьогоденні, і в майбутньому, і в історії, і в природі, і в усіх сторонах його прояву. Подібно до цього у душевно здорової, цільної людини і розум, і воля, і почуття єдині: вони об’єднані тим, що називається «особистість», «я», «єдність духу». Бог не є безплідна одиниця, але творча Трійця – так можна підсумувати.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У Старому Завіті Бог називається давньоєврейським словом, що має форму множини: «</w:t>
      </w:r>
      <w:proofErr w:type="spellStart"/>
      <w:r w:rsidRPr="00CB36DA">
        <w:rPr>
          <w:rFonts w:ascii="Times New Roman" w:eastAsia="Calibri" w:hAnsi="Times New Roman" w:cs="Times New Roman"/>
          <w:sz w:val="28"/>
          <w:szCs w:val="28"/>
        </w:rPr>
        <w:t>Елогім</w:t>
      </w:r>
      <w:proofErr w:type="spellEnd"/>
      <w:r w:rsidRPr="00CB36DA">
        <w:rPr>
          <w:rFonts w:ascii="Times New Roman" w:eastAsia="Calibri" w:hAnsi="Times New Roman" w:cs="Times New Roman"/>
          <w:sz w:val="28"/>
          <w:szCs w:val="28"/>
        </w:rPr>
        <w:t>» (божества). Вже на початку</w:t>
      </w:r>
      <w:r w:rsidRPr="00CB36DA">
        <w:rPr>
          <w:rFonts w:ascii="Calibri" w:eastAsia="Calibri" w:hAnsi="Calibri" w:cs="Times New Roman"/>
          <w:lang w:val="ru-RU"/>
        </w:rPr>
        <w:t xml:space="preserve"> </w:t>
      </w:r>
      <w:r w:rsidRPr="00CB36DA">
        <w:rPr>
          <w:rFonts w:ascii="Times New Roman" w:eastAsia="Calibri" w:hAnsi="Times New Roman" w:cs="Times New Roman"/>
          <w:sz w:val="28"/>
          <w:szCs w:val="28"/>
        </w:rPr>
        <w:t>книги Буття говориться: «Спочатку Бог створив небо і землю»; характерно, що дієслово «створив» тут все ж в однині. Всі сутності Божества брали участь у творенні, але творило все-таки Воно, Єдине Божество, за єдиним планом і образом. Далі сказано: «Створімо людину за образом Нашим, за подобою Нашою». Образ Божий один, але він втілює Божественну різноманітніс</w:t>
      </w:r>
      <w:r w:rsidR="006E2677">
        <w:rPr>
          <w:rFonts w:ascii="Times New Roman" w:eastAsia="Calibri" w:hAnsi="Times New Roman" w:cs="Times New Roman"/>
          <w:sz w:val="28"/>
          <w:szCs w:val="28"/>
        </w:rPr>
        <w:t>ть [</w:t>
      </w:r>
      <w:r w:rsidR="006E2677" w:rsidRPr="003C3918">
        <w:rPr>
          <w:rFonts w:ascii="Times New Roman" w:eastAsia="Calibri" w:hAnsi="Times New Roman" w:cs="Times New Roman"/>
          <w:sz w:val="28"/>
          <w:szCs w:val="28"/>
        </w:rPr>
        <w:t>12</w:t>
      </w:r>
      <w:r w:rsidR="006E2677">
        <w:rPr>
          <w:rFonts w:ascii="Times New Roman" w:eastAsia="Calibri" w:hAnsi="Times New Roman" w:cs="Times New Roman"/>
          <w:sz w:val="28"/>
          <w:szCs w:val="28"/>
        </w:rPr>
        <w:t>].</w:t>
      </w:r>
    </w:p>
    <w:p w:rsidR="00CB36DA" w:rsidRPr="003C3918" w:rsidRDefault="00CB36DA" w:rsidP="00256FBD">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 xml:space="preserve">Ці три основні сутності Божества – Отець, Син і Святий Дух – згадуються в книгах Старого Завіту під різними назвами: </w:t>
      </w:r>
      <w:proofErr w:type="spellStart"/>
      <w:r w:rsidRPr="00CB36DA">
        <w:rPr>
          <w:rFonts w:ascii="Times New Roman" w:eastAsia="Calibri" w:hAnsi="Times New Roman" w:cs="Times New Roman"/>
          <w:sz w:val="28"/>
          <w:szCs w:val="28"/>
        </w:rPr>
        <w:t>Бог-Елогім</w:t>
      </w:r>
      <w:proofErr w:type="spellEnd"/>
      <w:r w:rsidRPr="00CB36DA">
        <w:rPr>
          <w:rFonts w:ascii="Times New Roman" w:eastAsia="Calibri" w:hAnsi="Times New Roman" w:cs="Times New Roman"/>
          <w:sz w:val="28"/>
          <w:szCs w:val="28"/>
        </w:rPr>
        <w:t>, Дух Божий, а Син як втілення Бога, видиме Богоявлення, слава Божа (</w:t>
      </w:r>
      <w:proofErr w:type="spellStart"/>
      <w:r w:rsidRPr="00CB36DA">
        <w:rPr>
          <w:rFonts w:ascii="Times New Roman" w:eastAsia="Calibri" w:hAnsi="Times New Roman" w:cs="Times New Roman"/>
          <w:sz w:val="28"/>
          <w:szCs w:val="28"/>
        </w:rPr>
        <w:t>Шехіна</w:t>
      </w:r>
      <w:proofErr w:type="spellEnd"/>
      <w:r w:rsidRPr="00CB36DA">
        <w:rPr>
          <w:rFonts w:ascii="Times New Roman" w:eastAsia="Calibri" w:hAnsi="Times New Roman" w:cs="Times New Roman"/>
          <w:sz w:val="28"/>
          <w:szCs w:val="28"/>
        </w:rPr>
        <w:t xml:space="preserve">): «Господь сказав Мені: Ти Син Мій; Я сьогодні Тебе породив». «Шануйте Сина, щоб Він не </w:t>
      </w:r>
      <w:r w:rsidRPr="00B230FD">
        <w:rPr>
          <w:rFonts w:ascii="Times New Roman" w:eastAsia="Calibri" w:hAnsi="Times New Roman" w:cs="Times New Roman"/>
          <w:sz w:val="28"/>
          <w:szCs w:val="28"/>
        </w:rPr>
        <w:t>розгнівався».</w:t>
      </w:r>
      <w:r w:rsidRPr="00CB36DA">
        <w:rPr>
          <w:rFonts w:ascii="Times New Roman" w:eastAsia="Calibri" w:hAnsi="Times New Roman" w:cs="Times New Roman"/>
          <w:sz w:val="28"/>
          <w:szCs w:val="28"/>
        </w:rPr>
        <w:t xml:space="preserve"> У книзі пророка Ісаї також є згадка всіх трьох сутностей: Бог, Ангел Лиця Його і Святий Дух Його. Про цього ж Ангела Лиця Його йдеться у книзі Вихід 23: 20-21: «Ось, Я посилаю Ангола, щоб </w:t>
      </w:r>
      <w:r w:rsidRPr="00CB36DA">
        <w:rPr>
          <w:rFonts w:ascii="Times New Roman" w:eastAsia="Calibri" w:hAnsi="Times New Roman" w:cs="Times New Roman"/>
          <w:sz w:val="28"/>
          <w:szCs w:val="28"/>
        </w:rPr>
        <w:lastRenderedPageBreak/>
        <w:t>охороняв у дорозі тебе і вів тебе до того місця, яке Я приготував. Стережися перед Обличчям Його і слухайся Його голосу Не протився Йому, бо Він не пробачить вашого гріха». (63: 9</w:t>
      </w:r>
      <w:r w:rsidRPr="00B230FD">
        <w:rPr>
          <w:rFonts w:ascii="Times New Roman" w:eastAsia="Calibri" w:hAnsi="Times New Roman" w:cs="Times New Roman"/>
          <w:sz w:val="28"/>
          <w:szCs w:val="28"/>
        </w:rPr>
        <w:t>-10)</w:t>
      </w:r>
      <w:r w:rsidR="00B230FD" w:rsidRPr="003C3918">
        <w:rPr>
          <w:rFonts w:ascii="Times New Roman" w:eastAsia="Calibri" w:hAnsi="Times New Roman" w:cs="Times New Roman"/>
          <w:sz w:val="28"/>
          <w:szCs w:val="28"/>
          <w:lang w:val="ru-RU"/>
        </w:rPr>
        <w:t xml:space="preserve"> [1].</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3) Як може Бог може втілитися в людині? Як нескінченне може вміститися в кінцевому? – наступний аргумент юдеїв. В Євангелії про Ісуса сказано: «Слово (Бог) стало плоттю, ... і ми бачили славу Його»; «Бога не бачив ніхто ніколи. Єдинородний Син, що в лоні Отця, Він явив» (Ін. 1: 14,</w:t>
      </w:r>
      <w:r w:rsidR="00B230FD">
        <w:rPr>
          <w:rFonts w:ascii="Times New Roman" w:eastAsia="Calibri" w:hAnsi="Times New Roman" w:cs="Times New Roman"/>
          <w:sz w:val="28"/>
          <w:szCs w:val="28"/>
        </w:rPr>
        <w:t>18) [</w:t>
      </w:r>
      <w:r w:rsidR="00B230FD" w:rsidRPr="003C3918">
        <w:rPr>
          <w:rFonts w:ascii="Times New Roman" w:eastAsia="Calibri" w:hAnsi="Times New Roman" w:cs="Times New Roman"/>
          <w:sz w:val="28"/>
          <w:szCs w:val="28"/>
        </w:rPr>
        <w:t>12</w:t>
      </w:r>
      <w:r w:rsidR="00B230FD">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Про це </w:t>
      </w:r>
      <w:proofErr w:type="spellStart"/>
      <w:r w:rsidRPr="00CB36DA">
        <w:rPr>
          <w:rFonts w:ascii="Times New Roman" w:eastAsia="Calibri" w:hAnsi="Times New Roman" w:cs="Times New Roman"/>
          <w:sz w:val="28"/>
          <w:szCs w:val="28"/>
        </w:rPr>
        <w:t>Боговтілення</w:t>
      </w:r>
      <w:proofErr w:type="spellEnd"/>
      <w:r w:rsidRPr="00CB36DA">
        <w:rPr>
          <w:rFonts w:ascii="Times New Roman" w:eastAsia="Calibri" w:hAnsi="Times New Roman" w:cs="Times New Roman"/>
          <w:sz w:val="28"/>
          <w:szCs w:val="28"/>
        </w:rPr>
        <w:t xml:space="preserve"> йдеться у пророка Ісаї, в 9 главі: «Немовля народилося нам, Даний нам Син і влада на раменах Його, і наречуть ім’я Йому: Дивний, Порадник, Бог кріпкий, Отець Вічності, Князь миру».</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Тут підтверджується Слово Боже, сказане через Ісаю в 55-му розділі, теж пророцтво про Месію: «Мої думки – не ваші думки, ні ваші шляхи – шляхи Мої, говорить Господь. Але як небо вище за землю, так шляхи Мої вище шляхів ваших, і думки Мої за ваші думки».</w:t>
      </w:r>
      <w:r w:rsidRPr="00CB36DA">
        <w:rPr>
          <w:rFonts w:ascii="Calibri" w:eastAsia="Calibri" w:hAnsi="Calibri" w:cs="Times New Roman"/>
          <w:lang w:val="ru-RU"/>
        </w:rPr>
        <w:t xml:space="preserve"> </w:t>
      </w:r>
      <w:r w:rsidRPr="00CB36DA">
        <w:rPr>
          <w:rFonts w:ascii="Times New Roman" w:eastAsia="Calibri" w:hAnsi="Times New Roman" w:cs="Times New Roman"/>
          <w:sz w:val="28"/>
          <w:szCs w:val="28"/>
        </w:rPr>
        <w:t xml:space="preserve">Бог, щоб бути доступним людям, став Людиною; Ісус – Бог, «перекладений» на людську мову. Виходить, що і в цьому вченні Ісуса немає протиріч з ідеями і законами Старого Завіту.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Книжники і фарисеї, засліплені гордістю, не помітили, що вже давно пішли проти одкровень Старого Завіту, пристосувавши їх до своїх людських слабкостей та бажань, замінивши заповідь Божу людськими переказами. Вчення Ісуса як раз і суперечило спотвореному вченню книжників.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Аби захистити свої погляди на Закон, книжники та фарисеї почали звинувачувати силу Ісуса Христа, яка проявлялася в його чудесах, нібито то зла сила. Вони </w:t>
      </w:r>
      <w:r w:rsidR="00B230FD">
        <w:rPr>
          <w:rFonts w:ascii="Times New Roman" w:eastAsia="Calibri" w:hAnsi="Times New Roman" w:cs="Times New Roman"/>
          <w:sz w:val="28"/>
          <w:szCs w:val="28"/>
        </w:rPr>
        <w:t>говорили про нього: «біса маєш» [</w:t>
      </w:r>
      <w:r w:rsidR="00B230FD" w:rsidRPr="003C3918">
        <w:rPr>
          <w:rFonts w:ascii="Times New Roman" w:eastAsia="Calibri" w:hAnsi="Times New Roman" w:cs="Times New Roman"/>
          <w:sz w:val="28"/>
          <w:szCs w:val="28"/>
          <w:lang w:val="ru-RU"/>
        </w:rPr>
        <w:t>3</w:t>
      </w:r>
      <w:r w:rsidR="00B230FD">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Сам Ісус казав: «Хто з вас може Мені докорити за гріх? Якщо ж правду кажу, чому ви не вірите?»(Ін. 8:46). Коли язичник Пілат вивів Христа до озлобленого натовпу, який вимагав його розп’яття за намовою книжників і фарисеїв, то сказав про Ісуса: «Я не знаходжу в Ньому ніякої провини. Тоді </w:t>
      </w:r>
      <w:r w:rsidRPr="00CB36DA">
        <w:rPr>
          <w:rFonts w:ascii="Times New Roman" w:eastAsia="Calibri" w:hAnsi="Times New Roman" w:cs="Times New Roman"/>
          <w:sz w:val="28"/>
          <w:szCs w:val="28"/>
        </w:rPr>
        <w:lastRenderedPageBreak/>
        <w:t xml:space="preserve">вийшов Ісус у терновому вінці і багряниці. І сказав їм Пілат: Оце людина!» (Ін. 19: </w:t>
      </w:r>
      <w:r w:rsidRPr="00B230FD">
        <w:rPr>
          <w:rFonts w:ascii="Times New Roman" w:eastAsia="Calibri" w:hAnsi="Times New Roman" w:cs="Times New Roman"/>
          <w:sz w:val="28"/>
          <w:szCs w:val="28"/>
        </w:rPr>
        <w:t>4,5).</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І Пілат, і розбійник, що висів поруч з Ісусом на хресті, і римський воїн, що стояв біля хреста, визнали його безвинність. Народна совість була на його боці, вона не раз вітала його викриками «Осанна», коли він на віслюку входив до Єрусалиму, згідно з пророцтвом </w:t>
      </w:r>
      <w:r w:rsidRPr="00B230FD">
        <w:rPr>
          <w:rFonts w:ascii="Times New Roman" w:eastAsia="Calibri" w:hAnsi="Times New Roman" w:cs="Times New Roman"/>
          <w:sz w:val="28"/>
          <w:szCs w:val="28"/>
        </w:rPr>
        <w:t>Захарії (9: 9).</w:t>
      </w:r>
      <w:r w:rsidRPr="00CB36DA">
        <w:rPr>
          <w:rFonts w:ascii="Times New Roman" w:eastAsia="Calibri" w:hAnsi="Times New Roman" w:cs="Times New Roman"/>
          <w:sz w:val="28"/>
          <w:szCs w:val="28"/>
        </w:rPr>
        <w:t xml:space="preserve"> Після його смерті на хресті «весь народ, який зійшовся на видовище, побачив, що сталось, і йшов назад б’ючи себе в груди» (Лк. 23:</w:t>
      </w:r>
      <w:r w:rsidRPr="00B230FD">
        <w:rPr>
          <w:rFonts w:ascii="Times New Roman" w:eastAsia="Calibri" w:hAnsi="Times New Roman" w:cs="Times New Roman"/>
          <w:sz w:val="28"/>
          <w:szCs w:val="28"/>
        </w:rPr>
        <w:t>48).</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Отже, Ісуса засудили несправедливо. Щоб залучити народ на свій бік, обвинувачі кинули у натовп неправдиві чутки про його вчення, первосвященики залучили лжесвідків, Пілату натякнули на політичне підґрунтя, що містилося в словах «Цар Юдейський», а деяким вселили страх за батьківщину («прийду</w:t>
      </w:r>
      <w:r w:rsidR="00FE6C25">
        <w:rPr>
          <w:rFonts w:ascii="Times New Roman" w:eastAsia="Calibri" w:hAnsi="Times New Roman" w:cs="Times New Roman"/>
          <w:sz w:val="28"/>
          <w:szCs w:val="28"/>
        </w:rPr>
        <w:t>ть римляни і оволодіють нами») [</w:t>
      </w:r>
      <w:r w:rsidR="00FE6C25" w:rsidRPr="00FE6C25">
        <w:rPr>
          <w:rFonts w:ascii="Times New Roman" w:eastAsia="Calibri" w:hAnsi="Times New Roman" w:cs="Times New Roman"/>
          <w:sz w:val="28"/>
          <w:szCs w:val="28"/>
          <w:lang w:val="ru-RU"/>
        </w:rPr>
        <w:t>36</w:t>
      </w:r>
      <w:r w:rsidR="00FE6C2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Справді, деякі юдеї не хотіли прийняти Ісуса з огляду на національну ідею – так сильно вони не бажали поневолення. До того ж розп’яття було особливо ганебною стратою, несумісною з </w:t>
      </w:r>
      <w:proofErr w:type="spellStart"/>
      <w:r w:rsidRPr="00CB36DA">
        <w:rPr>
          <w:rFonts w:ascii="Times New Roman" w:eastAsia="Calibri" w:hAnsi="Times New Roman" w:cs="Times New Roman"/>
          <w:sz w:val="28"/>
          <w:szCs w:val="28"/>
        </w:rPr>
        <w:t>богообраністю</w:t>
      </w:r>
      <w:proofErr w:type="spellEnd"/>
      <w:r w:rsidRPr="00CB36DA">
        <w:rPr>
          <w:rFonts w:ascii="Times New Roman" w:eastAsia="Calibri" w:hAnsi="Times New Roman" w:cs="Times New Roman"/>
          <w:sz w:val="28"/>
          <w:szCs w:val="28"/>
        </w:rPr>
        <w:t xml:space="preserve"> Месії, який повинен прийти як цар і переможець.</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Проте історія свідчить, що саме після того, як євреї не прийняли Ісуса Христа, прийшли римляни і оволоділи народом і</w:t>
      </w:r>
      <w:r w:rsidRPr="00CB36DA">
        <w:rPr>
          <w:rFonts w:ascii="Calibri" w:eastAsia="Calibri" w:hAnsi="Calibri" w:cs="Times New Roman"/>
        </w:rPr>
        <w:t xml:space="preserve"> </w:t>
      </w:r>
      <w:r w:rsidRPr="00CB36DA">
        <w:rPr>
          <w:rFonts w:ascii="Times New Roman" w:eastAsia="Calibri" w:hAnsi="Times New Roman" w:cs="Times New Roman"/>
          <w:sz w:val="28"/>
          <w:szCs w:val="28"/>
        </w:rPr>
        <w:t>країною. Сама національна ідея стає абсолютно неспроможною і хиткою, коли нація стає самоціллю, цінністю сама по собі, а релігія стає лише засобом для нації. Можемо прослідкувати, що у тогочасному юдейському суспільстві релігія була підпорядкована національній ідеї.</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Для всього людства очевидні тяжкі наслідки в житті євреїв. Багато лих, які вже близько двох тисяч років несе на собі єврейський народ, нагадують суворі пророцтва Старого Завіту, де перераховані страждання, які визначені як наслідок непокори голосу Бога та його заповідей. Це завоювання Ізраїлю зовнішніми ворогами, розсіювання серед усіх народів, хвороби, переслідування, рабський страх перед людьми: «Але і між цими народами ти не будеш мати спокою, і не буде місця спочинку для стоп твоїх, і Господь </w:t>
      </w:r>
      <w:r w:rsidRPr="00CB36DA">
        <w:rPr>
          <w:rFonts w:ascii="Times New Roman" w:eastAsia="Calibri" w:hAnsi="Times New Roman" w:cs="Times New Roman"/>
          <w:sz w:val="28"/>
          <w:szCs w:val="28"/>
        </w:rPr>
        <w:lastRenderedPageBreak/>
        <w:t xml:space="preserve">дасть тобі серце тремтяче, і ослаблення очей, і </w:t>
      </w:r>
      <w:proofErr w:type="spellStart"/>
      <w:r w:rsidRPr="00CB36DA">
        <w:rPr>
          <w:rFonts w:ascii="Times New Roman" w:eastAsia="Calibri" w:hAnsi="Times New Roman" w:cs="Times New Roman"/>
          <w:sz w:val="28"/>
          <w:szCs w:val="28"/>
        </w:rPr>
        <w:t>омлівання</w:t>
      </w:r>
      <w:proofErr w:type="spellEnd"/>
      <w:r w:rsidRPr="00CB36DA">
        <w:rPr>
          <w:rFonts w:ascii="Times New Roman" w:eastAsia="Calibri" w:hAnsi="Times New Roman" w:cs="Times New Roman"/>
          <w:sz w:val="28"/>
          <w:szCs w:val="28"/>
        </w:rPr>
        <w:t xml:space="preserve"> душі, життя твоє буде висіти перед тобою на волоску і ти боятимешся вдень та вночі, і не будеш певен в житті твоєму; від страху серця твого, яким ти оповитий, і від того, що ти будеш бачити очима своїми, вранці ти скажеш: «О, якби прийшов вечір!», а ввечері скажеш: «О, якби настав ранок!» (Втор . 28: 65-</w:t>
      </w:r>
      <w:r w:rsidR="00FE6C25">
        <w:rPr>
          <w:rFonts w:ascii="Times New Roman" w:eastAsia="Calibri" w:hAnsi="Times New Roman" w:cs="Times New Roman"/>
          <w:sz w:val="28"/>
          <w:szCs w:val="28"/>
        </w:rPr>
        <w:t>67) [</w:t>
      </w:r>
      <w:r w:rsidR="00FE6C25" w:rsidRPr="003C3918">
        <w:rPr>
          <w:rFonts w:ascii="Times New Roman" w:eastAsia="Calibri" w:hAnsi="Times New Roman" w:cs="Times New Roman"/>
          <w:sz w:val="28"/>
          <w:szCs w:val="28"/>
        </w:rPr>
        <w:t>38</w:t>
      </w:r>
      <w:r w:rsidR="00FE6C2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Після побудови першого храму Бог сповістив Соломона про ті лиха, які спіткають народ, якщо він відступить від Бога: «Я винищу </w:t>
      </w:r>
      <w:proofErr w:type="spellStart"/>
      <w:r w:rsidRPr="00CB36DA">
        <w:rPr>
          <w:rFonts w:ascii="Times New Roman" w:eastAsia="Calibri" w:hAnsi="Times New Roman" w:cs="Times New Roman"/>
          <w:sz w:val="28"/>
          <w:szCs w:val="28"/>
        </w:rPr>
        <w:t>Ізраїля</w:t>
      </w:r>
      <w:proofErr w:type="spellEnd"/>
      <w:r w:rsidRPr="00CB36DA">
        <w:rPr>
          <w:rFonts w:ascii="Times New Roman" w:eastAsia="Calibri" w:hAnsi="Times New Roman" w:cs="Times New Roman"/>
          <w:sz w:val="28"/>
          <w:szCs w:val="28"/>
        </w:rPr>
        <w:t xml:space="preserve"> з поверхні землі, яку дав їм, і храм, який Я освятив для Ймення Свого, відкину від лиця Мого, і буде Ізраїль притчею та посміховищем серед усіх народів» (3 Цар. 9: </w:t>
      </w:r>
      <w:r w:rsidRPr="00FE6C25">
        <w:rPr>
          <w:rFonts w:ascii="Times New Roman" w:eastAsia="Calibri" w:hAnsi="Times New Roman" w:cs="Times New Roman"/>
          <w:sz w:val="28"/>
          <w:szCs w:val="28"/>
        </w:rPr>
        <w:t>7).</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Це все означає, що обраний народ стане знедоленим. «Відкинутим сріблом назвуть їх, бо Господь їх відкинув» (</w:t>
      </w:r>
      <w:proofErr w:type="spellStart"/>
      <w:r w:rsidRPr="00CB36DA">
        <w:rPr>
          <w:rFonts w:ascii="Times New Roman" w:eastAsia="Calibri" w:hAnsi="Times New Roman" w:cs="Times New Roman"/>
          <w:sz w:val="28"/>
          <w:szCs w:val="28"/>
        </w:rPr>
        <w:t>Єр</w:t>
      </w:r>
      <w:proofErr w:type="spellEnd"/>
      <w:r w:rsidRPr="00CB36DA">
        <w:rPr>
          <w:rFonts w:ascii="Times New Roman" w:eastAsia="Calibri" w:hAnsi="Times New Roman" w:cs="Times New Roman"/>
          <w:sz w:val="28"/>
          <w:szCs w:val="28"/>
        </w:rPr>
        <w:t>. 6</w:t>
      </w:r>
      <w:r w:rsidRPr="00FE6C25">
        <w:rPr>
          <w:rFonts w:ascii="Times New Roman" w:eastAsia="Calibri" w:hAnsi="Times New Roman" w:cs="Times New Roman"/>
          <w:sz w:val="28"/>
          <w:szCs w:val="28"/>
        </w:rPr>
        <w:t>:30).</w:t>
      </w:r>
      <w:r w:rsidRPr="00CB36DA">
        <w:rPr>
          <w:rFonts w:ascii="Times New Roman" w:eastAsia="Calibri" w:hAnsi="Times New Roman" w:cs="Times New Roman"/>
          <w:sz w:val="28"/>
          <w:szCs w:val="28"/>
        </w:rPr>
        <w:t xml:space="preserve"> «Відкидає їх Бог мій, бо вони неслухняні до Нього, і будуть вони мандрувати між народами» (Ос. </w:t>
      </w:r>
      <w:r w:rsidRPr="00FE6C25">
        <w:rPr>
          <w:rFonts w:ascii="Times New Roman" w:eastAsia="Calibri" w:hAnsi="Times New Roman" w:cs="Times New Roman"/>
          <w:sz w:val="28"/>
          <w:szCs w:val="28"/>
        </w:rPr>
        <w:t>9:17).</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А це вже пророцтво Ісуса про Ізраїль: «І коли (Ісус) наблизився до міста (Єрусалиму), то, дивлячись на нього, заплакав над ним і сказав: о, якби й ти хоч цього дня пізнав, що слугує до миру твого! Але це сховано нині від очей твоїх, бо прийдуть на тебе дні, коли вороги твої обкладуть тебе окопами і зберуться навколо тебе, і стиснуть тебе звідусюди, і розорять тебе, і поб’ють твоїх дітей в тобі, і не залишать у тобі каменя на камені за те, що не зрозумів ти часу відвідин твоїх» (Лк. 19: 41-</w:t>
      </w:r>
      <w:r w:rsidRPr="00FE6C25">
        <w:rPr>
          <w:rFonts w:ascii="Times New Roman" w:eastAsia="Calibri" w:hAnsi="Times New Roman" w:cs="Times New Roman"/>
          <w:sz w:val="28"/>
          <w:szCs w:val="28"/>
        </w:rPr>
        <w:t>44).</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Христос передбачив трагічні факти в долі єврейського народу, а саме: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1) взяття Єрусалиму язичниками: «Топтатимуть Єрусалим, аж поки не скінчиться час тих язичників» Лк. 21:24);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б) руйнування храму («І приступили до Нього учні Його, щоб показати Йому будівлю храму. Ісус же сказав їм: Чи бачите ви все це? Істинно кажу вам: Не залишиться тут навіть </w:t>
      </w:r>
      <w:proofErr w:type="spellStart"/>
      <w:r w:rsidRPr="00CB36DA">
        <w:rPr>
          <w:rFonts w:ascii="Times New Roman" w:eastAsia="Calibri" w:hAnsi="Times New Roman" w:cs="Times New Roman"/>
          <w:sz w:val="28"/>
          <w:szCs w:val="28"/>
        </w:rPr>
        <w:t>камня</w:t>
      </w:r>
      <w:proofErr w:type="spellEnd"/>
      <w:r w:rsidRPr="00CB36DA">
        <w:rPr>
          <w:rFonts w:ascii="Times New Roman" w:eastAsia="Calibri" w:hAnsi="Times New Roman" w:cs="Times New Roman"/>
          <w:sz w:val="28"/>
          <w:szCs w:val="28"/>
        </w:rPr>
        <w:t xml:space="preserve"> на камені, все буде </w:t>
      </w:r>
      <w:proofErr w:type="spellStart"/>
      <w:r w:rsidRPr="00CB36DA">
        <w:rPr>
          <w:rFonts w:ascii="Times New Roman" w:eastAsia="Calibri" w:hAnsi="Times New Roman" w:cs="Times New Roman"/>
          <w:sz w:val="28"/>
          <w:szCs w:val="28"/>
        </w:rPr>
        <w:t>зройноване</w:t>
      </w:r>
      <w:proofErr w:type="spellEnd"/>
      <w:r w:rsidRPr="00CB36DA">
        <w:rPr>
          <w:rFonts w:ascii="Times New Roman" w:eastAsia="Calibri" w:hAnsi="Times New Roman" w:cs="Times New Roman"/>
          <w:sz w:val="28"/>
          <w:szCs w:val="28"/>
        </w:rPr>
        <w:t xml:space="preserve">»; </w:t>
      </w:r>
      <w:proofErr w:type="spellStart"/>
      <w:r w:rsidRPr="00CB36DA">
        <w:rPr>
          <w:rFonts w:ascii="Times New Roman" w:eastAsia="Calibri" w:hAnsi="Times New Roman" w:cs="Times New Roman"/>
          <w:sz w:val="28"/>
          <w:szCs w:val="28"/>
        </w:rPr>
        <w:t>Мф</w:t>
      </w:r>
      <w:proofErr w:type="spellEnd"/>
      <w:r w:rsidRPr="00CB36DA">
        <w:rPr>
          <w:rFonts w:ascii="Times New Roman" w:eastAsia="Calibri" w:hAnsi="Times New Roman" w:cs="Times New Roman"/>
          <w:sz w:val="28"/>
          <w:szCs w:val="28"/>
        </w:rPr>
        <w:t>. 24</w:t>
      </w:r>
      <w:r w:rsidRPr="00FE6C25">
        <w:rPr>
          <w:rFonts w:ascii="Times New Roman" w:eastAsia="Calibri" w:hAnsi="Times New Roman" w:cs="Times New Roman"/>
          <w:sz w:val="28"/>
          <w:szCs w:val="28"/>
        </w:rPr>
        <w:t>: 1 -2;</w:t>
      </w:r>
      <w:r w:rsidRPr="00CB36DA">
        <w:rPr>
          <w:rFonts w:ascii="Times New Roman" w:eastAsia="Calibri" w:hAnsi="Times New Roman" w:cs="Times New Roman"/>
          <w:sz w:val="28"/>
          <w:szCs w:val="28"/>
        </w:rPr>
        <w:t xml:space="preserve"> </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lastRenderedPageBreak/>
        <w:t xml:space="preserve">в) вигнання євреїв з рідної землі і розсіювання їх між язичниками («і поляжуть під гострим мечем і заберуть до неволі поміж усі народи». Лк. </w:t>
      </w:r>
      <w:r w:rsidRPr="00FE6C25">
        <w:rPr>
          <w:rFonts w:ascii="Times New Roman" w:eastAsia="Calibri" w:hAnsi="Times New Roman" w:cs="Times New Roman"/>
          <w:sz w:val="28"/>
          <w:szCs w:val="28"/>
        </w:rPr>
        <w:t>21:24</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Такі сумні наслідки того найважливішого факту, що Ізраїль «не впізнав дня відвідування свого», не визнав Месії, який «прийшов до своїх, і свої Його не прийняли» (Ів. 1:</w:t>
      </w:r>
      <w:r w:rsidRPr="00FE6C25">
        <w:rPr>
          <w:rFonts w:ascii="Times New Roman" w:eastAsia="Calibri" w:hAnsi="Times New Roman" w:cs="Times New Roman"/>
          <w:sz w:val="28"/>
          <w:szCs w:val="28"/>
        </w:rPr>
        <w:t>11</w:t>
      </w:r>
      <w:r w:rsidR="00FE6C25">
        <w:rPr>
          <w:rFonts w:ascii="Times New Roman" w:eastAsia="Calibri" w:hAnsi="Times New Roman" w:cs="Times New Roman"/>
          <w:sz w:val="28"/>
          <w:szCs w:val="28"/>
        </w:rPr>
        <w:t>) [</w:t>
      </w:r>
      <w:r w:rsidR="00FE6C25" w:rsidRPr="00FE6C25">
        <w:rPr>
          <w:rFonts w:ascii="Times New Roman" w:eastAsia="Calibri" w:hAnsi="Times New Roman" w:cs="Times New Roman"/>
          <w:sz w:val="28"/>
          <w:szCs w:val="28"/>
          <w:lang w:val="ru-RU"/>
        </w:rPr>
        <w:t>38</w:t>
      </w:r>
      <w:r w:rsidR="00FE6C2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Мовчання Бога до Ізраїлю триває з часів пророка </w:t>
      </w:r>
      <w:proofErr w:type="spellStart"/>
      <w:r w:rsidRPr="00CB36DA">
        <w:rPr>
          <w:rFonts w:ascii="Times New Roman" w:eastAsia="Calibri" w:hAnsi="Times New Roman" w:cs="Times New Roman"/>
          <w:sz w:val="28"/>
          <w:szCs w:val="28"/>
        </w:rPr>
        <w:t>Малахії</w:t>
      </w:r>
      <w:proofErr w:type="spellEnd"/>
      <w:r w:rsidRPr="00CB36DA">
        <w:rPr>
          <w:rFonts w:ascii="Times New Roman" w:eastAsia="Calibri" w:hAnsi="Times New Roman" w:cs="Times New Roman"/>
          <w:sz w:val="28"/>
          <w:szCs w:val="28"/>
        </w:rPr>
        <w:t xml:space="preserve"> (період побудови другого храму), коли було повідомлено пришестя Месії саме в цей храм.</w:t>
      </w:r>
      <w:r w:rsidR="00340771">
        <w:rPr>
          <w:rFonts w:ascii="Times New Roman" w:eastAsia="Calibri" w:hAnsi="Times New Roman" w:cs="Times New Roman"/>
          <w:sz w:val="28"/>
          <w:szCs w:val="28"/>
        </w:rPr>
        <w:t xml:space="preserve"> </w:t>
      </w:r>
      <w:r w:rsidRPr="00CB36DA">
        <w:rPr>
          <w:rFonts w:ascii="Times New Roman" w:eastAsia="Calibri" w:hAnsi="Times New Roman" w:cs="Times New Roman"/>
          <w:sz w:val="28"/>
          <w:szCs w:val="28"/>
        </w:rPr>
        <w:t xml:space="preserve">Один раз з часів </w:t>
      </w:r>
      <w:proofErr w:type="spellStart"/>
      <w:r w:rsidRPr="00CB36DA">
        <w:rPr>
          <w:rFonts w:ascii="Times New Roman" w:eastAsia="Calibri" w:hAnsi="Times New Roman" w:cs="Times New Roman"/>
          <w:sz w:val="28"/>
          <w:szCs w:val="28"/>
        </w:rPr>
        <w:t>Малахії</w:t>
      </w:r>
      <w:proofErr w:type="spellEnd"/>
      <w:r w:rsidRPr="00CB36DA">
        <w:rPr>
          <w:rFonts w:ascii="Times New Roman" w:eastAsia="Calibri" w:hAnsi="Times New Roman" w:cs="Times New Roman"/>
          <w:sz w:val="28"/>
          <w:szCs w:val="28"/>
        </w:rPr>
        <w:t xml:space="preserve"> перервалося це мовчання «гласом волаючого в пустелі», єврейським пророком Іоаном Хрестителем, бо йому дано було першому побачити Месію в Ісусі Христі і сповістити це народу: «Ось Агнець Божий, що бере на себе гріх світу» (Ін.1</w:t>
      </w:r>
      <w:r w:rsidRPr="00FE6C25">
        <w:rPr>
          <w:rFonts w:ascii="Times New Roman" w:eastAsia="Calibri" w:hAnsi="Times New Roman" w:cs="Times New Roman"/>
          <w:sz w:val="28"/>
          <w:szCs w:val="28"/>
        </w:rPr>
        <w:t>: 29).</w:t>
      </w:r>
      <w:r w:rsidRPr="00CB36DA">
        <w:rPr>
          <w:rFonts w:ascii="Times New Roman" w:eastAsia="Calibri" w:hAnsi="Times New Roman" w:cs="Times New Roman"/>
          <w:sz w:val="28"/>
          <w:szCs w:val="28"/>
        </w:rPr>
        <w:t xml:space="preserve"> Це мовчання урвалося словом Ісуса, як повідомляє нам про це Послання до Євреїв: «Бог багато разів і багатьма способами говорив отцям через пророків, в останні ці дні говорив до нас через Сина» (Євр.1: </w:t>
      </w:r>
      <w:r w:rsidRPr="00FE6C25">
        <w:rPr>
          <w:rFonts w:ascii="Times New Roman" w:eastAsia="Calibri" w:hAnsi="Times New Roman" w:cs="Times New Roman"/>
          <w:sz w:val="28"/>
          <w:szCs w:val="28"/>
        </w:rPr>
        <w:t>1,2).</w:t>
      </w:r>
      <w:r w:rsidRPr="00CB36DA">
        <w:rPr>
          <w:rFonts w:ascii="Times New Roman" w:eastAsia="Calibri" w:hAnsi="Times New Roman" w:cs="Times New Roman"/>
          <w:sz w:val="28"/>
          <w:szCs w:val="28"/>
        </w:rPr>
        <w:t xml:space="preserve"> І з тих пір не було в Ізраїлі жодного пророка протягом майже двох тисяч років, між тим, як під час нетривалого 70-річного вавилонського полону євреї мали трьох великих пророків: Єремію, Єзекіїля і Даниїла.</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Характерно, що саме Слово Боже, довірену євреям Біблію, поширює серед язичників не єврейський народ, але народи з язичників, що прийняли обіцяного Христа (Біблія видана вже більш, ніж на 800 мовами і говірками).</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 xml:space="preserve">Для висвітлення єврейського питання у контексті конфлікту з Ісусом Христом варто зазначити і про самих християн, серед яких протягом майже двох тисяч років доводилося жити юдеям. Можна зі сміливістю сказати, що самі християни не завжди були моральним зразком. У книзі </w:t>
      </w:r>
      <w:proofErr w:type="spellStart"/>
      <w:r w:rsidRPr="00CB36DA">
        <w:rPr>
          <w:rFonts w:ascii="Times New Roman" w:eastAsia="Calibri" w:hAnsi="Times New Roman" w:cs="Times New Roman"/>
          <w:sz w:val="28"/>
          <w:szCs w:val="28"/>
        </w:rPr>
        <w:t>Марцинковського</w:t>
      </w:r>
      <w:proofErr w:type="spellEnd"/>
      <w:r w:rsidRPr="00CB36DA">
        <w:rPr>
          <w:rFonts w:ascii="Times New Roman" w:eastAsia="Calibri" w:hAnsi="Times New Roman" w:cs="Times New Roman"/>
          <w:sz w:val="28"/>
          <w:szCs w:val="28"/>
        </w:rPr>
        <w:t xml:space="preserve"> В. Ф., місіонера та християнського мислителя, міститься такий уривок: «Коли я запитав рабина Мазе, чому євреї не приймають Христа, він, не замислюючись, відповів: «Тому що з тих пір, як це Ім’я прозвучало на землі, кров євреїв не перестає проливатися тими, хто це ім’я носить. Чи знаєте ви, – додав він, – про погроми, вчинені на Україні в ці роки </w:t>
      </w:r>
      <w:r w:rsidRPr="00CB36DA">
        <w:rPr>
          <w:rFonts w:ascii="Times New Roman" w:eastAsia="Calibri" w:hAnsi="Times New Roman" w:cs="Times New Roman"/>
          <w:sz w:val="28"/>
          <w:szCs w:val="28"/>
        </w:rPr>
        <w:lastRenderedPageBreak/>
        <w:t>(тобто під час громадянської війни)? Вони перевершують за величиною всі погроми, що були з часів Богдана Хмельницьког</w:t>
      </w:r>
      <w:r w:rsidR="00FE6C25">
        <w:rPr>
          <w:rFonts w:ascii="Times New Roman" w:eastAsia="Calibri" w:hAnsi="Times New Roman" w:cs="Times New Roman"/>
          <w:sz w:val="28"/>
          <w:szCs w:val="28"/>
        </w:rPr>
        <w:t>о» [</w:t>
      </w:r>
      <w:r w:rsidR="00FE6C25" w:rsidRPr="00FE6C25">
        <w:rPr>
          <w:rFonts w:ascii="Times New Roman" w:eastAsia="Calibri" w:hAnsi="Times New Roman" w:cs="Times New Roman"/>
          <w:sz w:val="28"/>
          <w:szCs w:val="28"/>
          <w:lang w:val="ru-RU"/>
        </w:rPr>
        <w:t>35</w:t>
      </w:r>
      <w:r w:rsidR="00FE6C2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Та якщо вірити пророцтвам Біблії, примирення єврейського народу та Ісуса Христа відбудеться у майбутньому. Це розкаяння передбачив Ісус в словах: «Се, залишаю ваш дім порожнім. Кажу вам: Не побачите Мене віднині, аж поки не скажете: Благословен, хто йде в ім’я Господнє!». Настане час духовного пробудження: відкидання Христа зміниться «осанною», якою єврейський народ вже вітав його на вулицях Єрусалиму дві тисячі років тому. Пророк Старого Завіту Захарія ясно говорив про прийдешнє прозріння єврейського народу: «А на Давидів рід та на кожного жителя Єрусалиму виллю Духа благодаті та милості, і вони подивляться на Нього, Кого вбили, і будуть за Ним голосити, як ридають за єдиним сином, і сумувати, як сумують за первенцем</w:t>
      </w:r>
      <w:r w:rsidR="00FE6C25">
        <w:rPr>
          <w:rFonts w:ascii="Times New Roman" w:eastAsia="Calibri" w:hAnsi="Times New Roman" w:cs="Times New Roman"/>
          <w:sz w:val="28"/>
          <w:szCs w:val="28"/>
        </w:rPr>
        <w:t>» [</w:t>
      </w:r>
      <w:r w:rsidR="00FE6C25" w:rsidRPr="00FE6C25">
        <w:rPr>
          <w:rFonts w:ascii="Times New Roman" w:eastAsia="Calibri" w:hAnsi="Times New Roman" w:cs="Times New Roman"/>
          <w:sz w:val="28"/>
          <w:szCs w:val="28"/>
          <w:lang w:val="ru-RU"/>
        </w:rPr>
        <w:t>38</w:t>
      </w:r>
      <w:r w:rsidR="00FE6C25">
        <w:rPr>
          <w:rFonts w:ascii="Times New Roman" w:eastAsia="Calibri" w:hAnsi="Times New Roman" w:cs="Times New Roman"/>
          <w:sz w:val="28"/>
          <w:szCs w:val="28"/>
        </w:rPr>
        <w:t>].</w:t>
      </w:r>
    </w:p>
    <w:p w:rsidR="00CB36DA" w:rsidRPr="00CB36DA" w:rsidRDefault="00CB36DA" w:rsidP="00256FBD">
      <w:pPr>
        <w:spacing w:after="0" w:line="360" w:lineRule="auto"/>
        <w:ind w:firstLine="709"/>
        <w:jc w:val="both"/>
        <w:rPr>
          <w:rFonts w:ascii="Times New Roman" w:eastAsia="Calibri" w:hAnsi="Times New Roman" w:cs="Times New Roman"/>
          <w:sz w:val="28"/>
          <w:szCs w:val="28"/>
        </w:rPr>
      </w:pPr>
      <w:r w:rsidRPr="00CB36DA">
        <w:rPr>
          <w:rFonts w:ascii="Times New Roman" w:eastAsia="Calibri" w:hAnsi="Times New Roman" w:cs="Times New Roman"/>
          <w:sz w:val="28"/>
          <w:szCs w:val="28"/>
        </w:rPr>
        <w:t>Апостол Павло в посланні до Римлян пише: «Так сказав Господь: голос страху, переляку чуємо ми, а не миру ... О горе! великий цей день, не було схожого на нього, це час недолі для Якова, але він буде врятований від нього» (послання до Р</w:t>
      </w:r>
      <w:r w:rsidR="00FE6C25">
        <w:rPr>
          <w:rFonts w:ascii="Times New Roman" w:eastAsia="Calibri" w:hAnsi="Times New Roman" w:cs="Times New Roman"/>
          <w:sz w:val="28"/>
          <w:szCs w:val="28"/>
        </w:rPr>
        <w:t>имлян, 9-11</w:t>
      </w:r>
      <w:r w:rsidRPr="00FE6C25">
        <w:rPr>
          <w:rFonts w:ascii="Times New Roman" w:eastAsia="Calibri" w:hAnsi="Times New Roman" w:cs="Times New Roman"/>
          <w:sz w:val="28"/>
          <w:szCs w:val="28"/>
        </w:rPr>
        <w:t>).</w:t>
      </w:r>
    </w:p>
    <w:p w:rsidR="002D3F94" w:rsidRPr="008874B4" w:rsidRDefault="00CB36DA" w:rsidP="008874B4">
      <w:pPr>
        <w:spacing w:after="0" w:line="360" w:lineRule="auto"/>
        <w:ind w:firstLine="709"/>
        <w:jc w:val="both"/>
        <w:rPr>
          <w:rFonts w:ascii="Times New Roman" w:eastAsia="Calibri" w:hAnsi="Times New Roman" w:cs="Times New Roman"/>
          <w:sz w:val="28"/>
          <w:szCs w:val="28"/>
          <w:lang w:val="ru-RU"/>
        </w:rPr>
      </w:pPr>
      <w:r w:rsidRPr="00CB36DA">
        <w:rPr>
          <w:rFonts w:ascii="Times New Roman" w:eastAsia="Calibri" w:hAnsi="Times New Roman" w:cs="Times New Roman"/>
          <w:sz w:val="28"/>
          <w:szCs w:val="28"/>
        </w:rPr>
        <w:t>«Бог дав їм духа засипання, очі, що не бачать, і вуха, що не чують, аж до сьогоднішнього дня» (Рим. 11: 8). «Не хочу я залишити вас, браття, в невідомості про цю таємницю – щоб ви не мріяли про себе – жорстокість Ізраїлева до часу, поки не ввійде повн</w:t>
      </w:r>
      <w:r w:rsidR="00FE6C25">
        <w:rPr>
          <w:rFonts w:ascii="Times New Roman" w:eastAsia="Calibri" w:hAnsi="Times New Roman" w:cs="Times New Roman"/>
          <w:sz w:val="28"/>
          <w:szCs w:val="28"/>
        </w:rPr>
        <w:t>е число язичників» (Рим. 11:25) [</w:t>
      </w:r>
      <w:r w:rsidR="00FE6C25" w:rsidRPr="004B2D94">
        <w:rPr>
          <w:rFonts w:ascii="Times New Roman" w:eastAsia="Calibri" w:hAnsi="Times New Roman" w:cs="Times New Roman"/>
          <w:sz w:val="28"/>
          <w:szCs w:val="28"/>
          <w:lang w:val="ru-RU"/>
        </w:rPr>
        <w:t>36</w:t>
      </w:r>
      <w:r w:rsidR="008874B4">
        <w:rPr>
          <w:rFonts w:ascii="Times New Roman" w:eastAsia="Calibri" w:hAnsi="Times New Roman" w:cs="Times New Roman"/>
          <w:sz w:val="28"/>
          <w:szCs w:val="28"/>
        </w:rPr>
        <w:t>]</w:t>
      </w:r>
    </w:p>
    <w:p w:rsidR="00817168" w:rsidRPr="00817168" w:rsidRDefault="00817168" w:rsidP="00817168">
      <w:pPr>
        <w:spacing w:after="0" w:line="360" w:lineRule="auto"/>
        <w:ind w:firstLine="709"/>
        <w:jc w:val="both"/>
        <w:rPr>
          <w:rFonts w:ascii="Times New Roman" w:eastAsia="Calibri" w:hAnsi="Times New Roman" w:cs="Times New Roman"/>
          <w:b/>
          <w:sz w:val="28"/>
          <w:szCs w:val="28"/>
        </w:rPr>
      </w:pPr>
      <w:r w:rsidRPr="00817168">
        <w:rPr>
          <w:rFonts w:ascii="Times New Roman" w:eastAsia="Calibri" w:hAnsi="Times New Roman" w:cs="Times New Roman"/>
          <w:b/>
          <w:sz w:val="28"/>
          <w:szCs w:val="28"/>
        </w:rPr>
        <w:t>Висновки до розділу 3</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Що ж, у юдейському суспільстві, що так гостро очікувало на Месію (навіть вбачала його в Іоані Хрестителі) постать Ісуса Христа знаходила як прихильників, так і запеклих ворогів. Дійсно, тут можна говорити про відвертий конфлікт Ісуса Христа з тогочасними первосвящениками та фарисеями, ціною цих протирічь стало життя людини, безвинність якої підтвердив Понтій Пілат, омивши в знак цього руки у воді. «Кров Його на нас і наших дітях» – ось хто взяв відповідальність на себе за страту (Мв. 27:25). Справді, це дуже символічно. </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lastRenderedPageBreak/>
        <w:t>Авторитет фарисеїв був великий. Вони тлумачили Закон, займалися просвітницькою духовною діяльністю, були освіченим прошарком населення. Ті з них, що займали високе положення, а саме первосвященики (колишні або діючі – все одно зберігали вплив та владу) представляли народ перед римською адміністрацією, контактували з нею і співпрацювали. Не в останню чергу Понтій Пілат, аби не зіпсувати відносини з фарисеями, зробив все так, як вони того вимагали. Часто для простого народу доповнення до заповідей були недоцільними та безглуздими. Ісус же викривав їх за це, а народ розумів і розділяв його правоту. Це вже було занадто і щоб не втратити остаточно своє положення, владу, повагу у суспільстві було задумано завершити протистояння.</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У розділі 3 наводяться пророцтва, що вказували на Месію. Не маючи упередженого погляду, можна зробити висновок, що всі вони можуть бути застосовані до Ісуса Христа. Наприклад, </w:t>
      </w:r>
    </w:p>
    <w:p w:rsidR="00817168" w:rsidRPr="00817168" w:rsidRDefault="00817168" w:rsidP="00817168">
      <w:pPr>
        <w:numPr>
          <w:ilvl w:val="0"/>
          <w:numId w:val="28"/>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місце народження;</w:t>
      </w:r>
    </w:p>
    <w:p w:rsidR="00817168" w:rsidRPr="00817168" w:rsidRDefault="00817168" w:rsidP="00817168">
      <w:pPr>
        <w:numPr>
          <w:ilvl w:val="0"/>
          <w:numId w:val="28"/>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час народження;</w:t>
      </w:r>
    </w:p>
    <w:p w:rsidR="00817168" w:rsidRPr="00817168" w:rsidRDefault="00817168" w:rsidP="00817168">
      <w:pPr>
        <w:numPr>
          <w:ilvl w:val="0"/>
          <w:numId w:val="28"/>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народження від діви; </w:t>
      </w:r>
    </w:p>
    <w:p w:rsidR="00817168" w:rsidRPr="00817168" w:rsidRDefault="00817168" w:rsidP="00817168">
      <w:pPr>
        <w:numPr>
          <w:ilvl w:val="0"/>
          <w:numId w:val="28"/>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різні подробиці в долі Месії.</w:t>
      </w:r>
    </w:p>
    <w:p w:rsidR="00817168" w:rsidRPr="00817168" w:rsidRDefault="00817168" w:rsidP="00817168">
      <w:pPr>
        <w:spacing w:after="0" w:line="360" w:lineRule="auto"/>
        <w:ind w:firstLine="709"/>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Фарисеї наступне вважали приводом до неприйняття і відкидання вчення Ісуса: </w:t>
      </w:r>
    </w:p>
    <w:p w:rsidR="00817168" w:rsidRPr="00817168" w:rsidRDefault="00817168" w:rsidP="00817168">
      <w:pPr>
        <w:numPr>
          <w:ilvl w:val="0"/>
          <w:numId w:val="29"/>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порушення суботи;</w:t>
      </w:r>
    </w:p>
    <w:p w:rsidR="00817168" w:rsidRPr="00817168" w:rsidRDefault="00817168" w:rsidP="00817168">
      <w:pPr>
        <w:numPr>
          <w:ilvl w:val="0"/>
          <w:numId w:val="29"/>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 xml:space="preserve">вчення про Трійцю; </w:t>
      </w:r>
    </w:p>
    <w:p w:rsidR="00817168" w:rsidRPr="00817168" w:rsidRDefault="00817168" w:rsidP="00817168">
      <w:pPr>
        <w:numPr>
          <w:ilvl w:val="0"/>
          <w:numId w:val="29"/>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втілення Бога в людині;</w:t>
      </w:r>
    </w:p>
    <w:p w:rsidR="00817168" w:rsidRPr="00817168" w:rsidRDefault="00817168" w:rsidP="00817168">
      <w:pPr>
        <w:numPr>
          <w:ilvl w:val="0"/>
          <w:numId w:val="29"/>
        </w:numPr>
        <w:spacing w:after="0" w:line="360" w:lineRule="auto"/>
        <w:contextualSpacing/>
        <w:jc w:val="both"/>
        <w:rPr>
          <w:rFonts w:ascii="Times New Roman" w:eastAsia="Calibri" w:hAnsi="Times New Roman" w:cs="Times New Roman"/>
          <w:sz w:val="28"/>
          <w:szCs w:val="28"/>
        </w:rPr>
      </w:pPr>
      <w:r w:rsidRPr="00817168">
        <w:rPr>
          <w:rFonts w:ascii="Times New Roman" w:eastAsia="Calibri" w:hAnsi="Times New Roman" w:cs="Times New Roman"/>
          <w:sz w:val="28"/>
          <w:szCs w:val="28"/>
        </w:rPr>
        <w:t>неполітичне та ненаднаціональне месіанство.</w:t>
      </w:r>
    </w:p>
    <w:p w:rsidR="00817168" w:rsidRPr="00887905" w:rsidRDefault="00817168" w:rsidP="008874B4">
      <w:pPr>
        <w:spacing w:after="0" w:line="360" w:lineRule="auto"/>
        <w:ind w:right="-1" w:firstLine="709"/>
        <w:jc w:val="both"/>
        <w:rPr>
          <w:rFonts w:ascii="Times New Roman" w:hAnsi="Times New Roman" w:cs="Times New Roman"/>
          <w:sz w:val="28"/>
          <w:szCs w:val="28"/>
        </w:rPr>
      </w:pPr>
      <w:r w:rsidRPr="00817168">
        <w:rPr>
          <w:rFonts w:ascii="Times New Roman" w:eastAsia="Calibri" w:hAnsi="Times New Roman" w:cs="Times New Roman"/>
          <w:sz w:val="28"/>
          <w:szCs w:val="28"/>
        </w:rPr>
        <w:t xml:space="preserve">Отже, у розділі 3 ми вивчаємо останню стадію конфлікту між Ісусом Христом та первосвящениками. Зазначаємо, які причини для цього були. Було розглянуто пророцтва, що відносилися саме до Месії і співставили їх із життям Ісуса Христа. </w:t>
      </w:r>
      <w:r w:rsidR="008874B4">
        <w:rPr>
          <w:rFonts w:ascii="Times New Roman" w:hAnsi="Times New Roman" w:cs="Times New Roman"/>
          <w:sz w:val="28"/>
          <w:szCs w:val="28"/>
        </w:rPr>
        <w:br w:type="page"/>
      </w:r>
    </w:p>
    <w:p w:rsidR="00DF73A0" w:rsidRDefault="00DF73A0" w:rsidP="00DF73A0">
      <w:pPr>
        <w:spacing w:after="0" w:line="360" w:lineRule="auto"/>
        <w:ind w:right="-1"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DF73A0" w:rsidRDefault="00DF73A0" w:rsidP="00DF73A0">
      <w:pPr>
        <w:spacing w:after="0" w:line="360" w:lineRule="auto"/>
        <w:ind w:right="-1"/>
        <w:rPr>
          <w:rFonts w:ascii="Times New Roman" w:hAnsi="Times New Roman" w:cs="Times New Roman"/>
          <w:b/>
          <w:sz w:val="28"/>
          <w:szCs w:val="28"/>
        </w:rPr>
      </w:pPr>
    </w:p>
    <w:p w:rsidR="00DF73A0" w:rsidRPr="00DF73A0" w:rsidRDefault="00DF73A0" w:rsidP="00DF73A0">
      <w:pPr>
        <w:spacing w:after="0" w:line="360" w:lineRule="auto"/>
        <w:ind w:firstLine="709"/>
        <w:jc w:val="both"/>
        <w:rPr>
          <w:rFonts w:ascii="Times New Roman" w:eastAsia="Calibri" w:hAnsi="Times New Roman" w:cs="Times New Roman"/>
          <w:sz w:val="28"/>
          <w:szCs w:val="28"/>
        </w:rPr>
      </w:pPr>
      <w:r w:rsidRPr="00DF73A0">
        <w:rPr>
          <w:rFonts w:ascii="Times New Roman" w:eastAsia="Calibri" w:hAnsi="Times New Roman" w:cs="Times New Roman"/>
          <w:sz w:val="28"/>
          <w:szCs w:val="28"/>
        </w:rPr>
        <w:t>Дана робота була покликана визначити лінії розуміння та конфлікту між Ісусом Христом та єврейським народом, вихідцем якого він був. Виявом розуміння та відкритості вченню Ісуса Христа, перш за все, були дванадцять апостолів-євреїв, від яких весь християнський світ прийняв Євангеліє. Ось як говорить один із них, Філіп, рибалка із Віфсаїди: «Ми знайшли Того, про кого писав Мойсей у законі і пророках, Ісуса ... з Назарету» (Ін.1: 45).</w:t>
      </w:r>
      <w:r w:rsidRPr="00DF73A0">
        <w:rPr>
          <w:rFonts w:ascii="Times New Roman" w:eastAsia="Calibri" w:hAnsi="Times New Roman" w:cs="Times New Roman"/>
          <w:sz w:val="28"/>
          <w:szCs w:val="28"/>
          <w:lang w:val="ru-RU"/>
        </w:rPr>
        <w:t xml:space="preserve"> </w:t>
      </w:r>
      <w:r w:rsidRPr="00DF73A0">
        <w:rPr>
          <w:rFonts w:ascii="Times New Roman" w:eastAsia="Calibri" w:hAnsi="Times New Roman" w:cs="Times New Roman"/>
          <w:sz w:val="28"/>
          <w:szCs w:val="28"/>
        </w:rPr>
        <w:t xml:space="preserve">Під час проповідей його слухали тисячі людей. Всі вони були палестинськими юдеями з якоюсь часткою язичників. Лінія розуміння полягає в тому, що його, як Месію, Вічного Царя та Спасителя сповідувала частина євреїв, а життя і служіння Ісуса Христа поклало початок новій світовій релігії – християнству. </w:t>
      </w:r>
    </w:p>
    <w:p w:rsidR="00DF73A0" w:rsidRPr="00DF73A0" w:rsidRDefault="00DF73A0" w:rsidP="00DF73A0">
      <w:pPr>
        <w:spacing w:after="0" w:line="360" w:lineRule="auto"/>
        <w:ind w:firstLine="709"/>
        <w:jc w:val="both"/>
        <w:rPr>
          <w:rFonts w:ascii="Times New Roman" w:eastAsia="Calibri" w:hAnsi="Times New Roman" w:cs="Times New Roman"/>
          <w:sz w:val="28"/>
          <w:szCs w:val="28"/>
        </w:rPr>
      </w:pPr>
      <w:r w:rsidRPr="00DF73A0">
        <w:rPr>
          <w:rFonts w:ascii="Times New Roman" w:eastAsia="Calibri" w:hAnsi="Times New Roman" w:cs="Times New Roman"/>
          <w:sz w:val="28"/>
          <w:szCs w:val="28"/>
        </w:rPr>
        <w:t xml:space="preserve">Лінія конфлікту була і залишається більш глибока і багатоаспектна. Згадаємо, на якого Месію очікували євреї – царя, як Давид, за якого Єрусалим та Ізраїль мали розквітнути, а язичники раз і назавжди мали бути переможені. Навряд чи у простому чоловіку із Назарету, батьків якого вони знали хтось сподівався упізнати Царя. Зрозуміло, що після насильства над народом зі сторони Селевкідів, а далі тиранізму Ірода Великого і дедалі більшого тиску Римської імперії становище євреїв ставало все гірше. На цьому ґрунті відродилася віра в реального Месію. Кожну поетичну або фігуральну згадку пророків було інтерпретовано в матеріалістичному, буквальному сенсі. Тут погляди євреїв поділилися: одні чекали на реального та національного героя, інші вважали, що він має принести світ неземний, духовний. </w:t>
      </w:r>
    </w:p>
    <w:p w:rsidR="00DF73A0" w:rsidRPr="00DF73A0" w:rsidRDefault="00DF73A0" w:rsidP="00DF73A0">
      <w:pPr>
        <w:spacing w:after="0" w:line="360" w:lineRule="auto"/>
        <w:ind w:firstLine="709"/>
        <w:jc w:val="both"/>
        <w:rPr>
          <w:rFonts w:ascii="Times New Roman" w:eastAsia="Calibri" w:hAnsi="Times New Roman" w:cs="Times New Roman"/>
          <w:sz w:val="28"/>
          <w:szCs w:val="28"/>
        </w:rPr>
      </w:pPr>
      <w:r w:rsidRPr="00DF73A0">
        <w:rPr>
          <w:rFonts w:ascii="Times New Roman" w:eastAsia="Calibri" w:hAnsi="Times New Roman" w:cs="Times New Roman"/>
          <w:sz w:val="28"/>
          <w:szCs w:val="28"/>
        </w:rPr>
        <w:t xml:space="preserve">Головним висновком, який ми виводимо з нашого дослідження, є те, що Ісус Христос, як Месія, відповідав очікуванням багатьох євреїв, зокрема його визнав простий народ, що не прагнув до всесвітнього панування, не шукав у його месіанстві матеріалістичної вигоди та не мав націоналістичних посягань. </w:t>
      </w:r>
    </w:p>
    <w:p w:rsidR="00DF73A0" w:rsidRPr="00DF73A0" w:rsidRDefault="00DF73A0" w:rsidP="00DF73A0">
      <w:pPr>
        <w:spacing w:after="0" w:line="360" w:lineRule="auto"/>
        <w:ind w:firstLine="709"/>
        <w:jc w:val="both"/>
        <w:rPr>
          <w:rFonts w:ascii="Times New Roman" w:eastAsia="Calibri" w:hAnsi="Times New Roman" w:cs="Times New Roman"/>
          <w:sz w:val="28"/>
          <w:szCs w:val="28"/>
        </w:rPr>
      </w:pPr>
      <w:r w:rsidRPr="00DF73A0">
        <w:rPr>
          <w:rFonts w:ascii="Times New Roman" w:eastAsia="Calibri" w:hAnsi="Times New Roman" w:cs="Times New Roman"/>
          <w:sz w:val="28"/>
          <w:szCs w:val="28"/>
        </w:rPr>
        <w:lastRenderedPageBreak/>
        <w:t xml:space="preserve">Основною причиною неприйняття стало те що, він не задовольняв амбіцій маючих владу, не відповідав їх очікуванням через призму власних інтересів, його одкровення духовної площини не були затребувані. Крім того, у сучасному юдаїзмі рабинами зберігається вкрай негативне ставлення до постаті Ісуса. Можливо, народ і впізнав би свого Месію, та бракує знань, адже Новий Завіт в ортодоксальних общинах читати заборонено, а ім’я Ісуса Христа не можна промовляти. </w:t>
      </w:r>
    </w:p>
    <w:p w:rsidR="00DF73A0" w:rsidRPr="00DF73A0" w:rsidRDefault="00DF73A0" w:rsidP="00DF73A0">
      <w:pPr>
        <w:spacing w:after="0" w:line="360" w:lineRule="auto"/>
        <w:ind w:firstLine="709"/>
        <w:jc w:val="both"/>
        <w:rPr>
          <w:rFonts w:ascii="Times New Roman" w:eastAsia="Calibri" w:hAnsi="Times New Roman" w:cs="Times New Roman"/>
          <w:sz w:val="28"/>
          <w:szCs w:val="28"/>
        </w:rPr>
      </w:pPr>
      <w:r w:rsidRPr="00DF73A0">
        <w:rPr>
          <w:rFonts w:ascii="Times New Roman" w:eastAsia="Calibri" w:hAnsi="Times New Roman" w:cs="Times New Roman"/>
          <w:sz w:val="28"/>
          <w:szCs w:val="28"/>
        </w:rPr>
        <w:t xml:space="preserve">На нашу думку, у цьому і полягають основні лінії розуміння та конфлікту Ісуса Христа та єврейського народу. </w:t>
      </w:r>
    </w:p>
    <w:p w:rsidR="000602BC" w:rsidRDefault="000602BC" w:rsidP="00DF73A0">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br w:type="page"/>
      </w:r>
    </w:p>
    <w:p w:rsidR="000602BC" w:rsidRDefault="000602BC" w:rsidP="000602BC">
      <w:pPr>
        <w:spacing w:line="360" w:lineRule="auto"/>
        <w:jc w:val="center"/>
        <w:rPr>
          <w:rFonts w:ascii="Times New Roman" w:hAnsi="Times New Roman" w:cs="Times New Roman"/>
          <w:b/>
          <w:noProof/>
          <w:sz w:val="28"/>
          <w:szCs w:val="28"/>
        </w:rPr>
      </w:pPr>
      <w:r w:rsidRPr="00473F3B">
        <w:rPr>
          <w:rFonts w:ascii="Times New Roman" w:hAnsi="Times New Roman" w:cs="Times New Roman"/>
          <w:b/>
          <w:noProof/>
          <w:sz w:val="28"/>
          <w:szCs w:val="28"/>
          <w:lang w:val="ru-RU"/>
        </w:rPr>
        <w:lastRenderedPageBreak/>
        <w:t xml:space="preserve">СПИСОК ДЖЕРЕЛ </w:t>
      </w:r>
      <w:r w:rsidRPr="00473F3B">
        <w:rPr>
          <w:rFonts w:ascii="Times New Roman" w:hAnsi="Times New Roman" w:cs="Times New Roman"/>
          <w:b/>
          <w:noProof/>
          <w:sz w:val="28"/>
          <w:szCs w:val="28"/>
        </w:rPr>
        <w:t>І ЛІТЕРАТУРИ</w:t>
      </w:r>
    </w:p>
    <w:p w:rsidR="000602BC" w:rsidRPr="00473F3B" w:rsidRDefault="000602BC" w:rsidP="000602BC">
      <w:pPr>
        <w:spacing w:line="360" w:lineRule="auto"/>
        <w:jc w:val="center"/>
        <w:rPr>
          <w:rFonts w:ascii="Times New Roman" w:hAnsi="Times New Roman" w:cs="Times New Roman"/>
          <w:b/>
          <w:noProof/>
          <w:sz w:val="28"/>
          <w:szCs w:val="28"/>
        </w:rPr>
      </w:pPr>
    </w:p>
    <w:p w:rsidR="000602BC" w:rsidRPr="005B199D" w:rsidRDefault="000602BC" w:rsidP="000602BC">
      <w:pPr>
        <w:spacing w:line="360" w:lineRule="auto"/>
        <w:jc w:val="center"/>
        <w:rPr>
          <w:rFonts w:ascii="Times New Roman" w:hAnsi="Times New Roman" w:cs="Times New Roman"/>
          <w:b/>
          <w:noProof/>
          <w:sz w:val="28"/>
          <w:szCs w:val="28"/>
        </w:rPr>
      </w:pPr>
      <w:r w:rsidRPr="00473F3B">
        <w:rPr>
          <w:rFonts w:ascii="Times New Roman" w:hAnsi="Times New Roman" w:cs="Times New Roman"/>
          <w:b/>
          <w:noProof/>
          <w:sz w:val="28"/>
          <w:szCs w:val="28"/>
        </w:rPr>
        <w:t>Джерела</w:t>
      </w:r>
    </w:p>
    <w:p w:rsidR="000602BC" w:rsidRPr="00614EE2" w:rsidRDefault="000602BC" w:rsidP="00BD4352">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Библия. Священное писание: Свет на Востоке, 2015. – 1129 с. – (Духовное возрождение).</w:t>
      </w:r>
    </w:p>
    <w:p w:rsidR="000602BC" w:rsidRPr="00614EE2" w:rsidRDefault="000602BC" w:rsidP="00BD4352">
      <w:pPr>
        <w:pStyle w:val="a3"/>
        <w:numPr>
          <w:ilvl w:val="0"/>
          <w:numId w:val="30"/>
        </w:numPr>
        <w:spacing w:after="160" w:line="360" w:lineRule="auto"/>
        <w:ind w:left="0" w:firstLine="0"/>
        <w:jc w:val="both"/>
        <w:rPr>
          <w:rFonts w:ascii="Times New Roman" w:hAnsi="Times New Roman" w:cs="Times New Roman"/>
          <w:noProof/>
          <w:sz w:val="28"/>
          <w:szCs w:val="28"/>
        </w:rPr>
      </w:pPr>
      <w:r w:rsidRPr="00AA60FF">
        <w:rPr>
          <w:rFonts w:ascii="Times New Roman" w:hAnsi="Times New Roman" w:cs="Times New Roman"/>
          <w:noProof/>
          <w:sz w:val="28"/>
          <w:szCs w:val="28"/>
        </w:rPr>
        <w:t>Кумранские свитки [Електронний ресурс] – Режим доступу до ресурсу: https://www.rulit.me/books/svitki-kumrana-download-225796.html.</w:t>
      </w:r>
    </w:p>
    <w:p w:rsidR="000602BC" w:rsidRDefault="000602BC" w:rsidP="00BD4352">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Талмуд [Електронний ресурс] – Режим доступу до ресурсу: https://royallib.com/author/talmud.html.</w:t>
      </w:r>
    </w:p>
    <w:p w:rsidR="000602BC" w:rsidRPr="00614EE2" w:rsidRDefault="000602BC" w:rsidP="00BD4352">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Флавий И. Иудейская война / Иосиф Флавий. – Москва: Мосты культуры, 2008.</w:t>
      </w:r>
    </w:p>
    <w:p w:rsidR="000602BC" w:rsidRDefault="000602BC" w:rsidP="00BD4352">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Флавій Й. Юдейські старожитності [Елек</w:t>
      </w:r>
      <w:r>
        <w:rPr>
          <w:rFonts w:ascii="Times New Roman" w:hAnsi="Times New Roman" w:cs="Times New Roman"/>
          <w:noProof/>
          <w:sz w:val="28"/>
          <w:szCs w:val="28"/>
        </w:rPr>
        <w:t xml:space="preserve">тронний ресурс]/ Йосип Флавій </w:t>
      </w:r>
      <w:r>
        <w:rPr>
          <w:rFonts w:ascii="Times New Roman" w:hAnsi="Times New Roman" w:cs="Times New Roman"/>
          <w:noProof/>
          <w:sz w:val="28"/>
          <w:szCs w:val="28"/>
          <w:lang w:val="ru-RU"/>
        </w:rPr>
        <w:t xml:space="preserve">– </w:t>
      </w:r>
      <w:r w:rsidRPr="00614EE2">
        <w:rPr>
          <w:rFonts w:ascii="Times New Roman" w:hAnsi="Times New Roman" w:cs="Times New Roman"/>
          <w:noProof/>
          <w:sz w:val="28"/>
          <w:szCs w:val="28"/>
        </w:rPr>
        <w:t xml:space="preserve">Режим доступу до ресурсу: </w:t>
      </w:r>
    </w:p>
    <w:p w:rsidR="000602BC" w:rsidRPr="00951B87" w:rsidRDefault="000602BC" w:rsidP="00BD4352">
      <w:pPr>
        <w:pStyle w:val="a3"/>
        <w:spacing w:line="360" w:lineRule="auto"/>
        <w:ind w:left="0"/>
        <w:jc w:val="both"/>
        <w:rPr>
          <w:rFonts w:ascii="Times New Roman" w:hAnsi="Times New Roman" w:cs="Times New Roman"/>
          <w:noProof/>
          <w:sz w:val="28"/>
          <w:szCs w:val="28"/>
        </w:rPr>
      </w:pPr>
      <w:r w:rsidRPr="00951B87">
        <w:rPr>
          <w:rFonts w:ascii="Times New Roman" w:hAnsi="Times New Roman" w:cs="Times New Roman"/>
          <w:noProof/>
          <w:sz w:val="28"/>
          <w:szCs w:val="28"/>
        </w:rPr>
        <w:t xml:space="preserve">http://www.vehi.net/istoriya/israil/flavii/drevnosti/index.html. </w:t>
      </w:r>
    </w:p>
    <w:p w:rsidR="000602BC" w:rsidRPr="00614EE2" w:rsidRDefault="000602BC" w:rsidP="000602BC">
      <w:pPr>
        <w:pStyle w:val="a3"/>
        <w:spacing w:line="360" w:lineRule="auto"/>
        <w:ind w:left="0"/>
        <w:jc w:val="center"/>
        <w:rPr>
          <w:rFonts w:ascii="Times New Roman" w:hAnsi="Times New Roman" w:cs="Times New Roman"/>
          <w:b/>
          <w:noProof/>
          <w:sz w:val="28"/>
          <w:szCs w:val="28"/>
        </w:rPr>
      </w:pPr>
      <w:r w:rsidRPr="00614EE2">
        <w:rPr>
          <w:rFonts w:ascii="Times New Roman" w:hAnsi="Times New Roman" w:cs="Times New Roman"/>
          <w:b/>
          <w:noProof/>
          <w:sz w:val="28"/>
          <w:szCs w:val="28"/>
        </w:rPr>
        <w:t>Література</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 xml:space="preserve">Аквилонов Е. Иудейский вопрос / Евгений Аквилонов. – Санкт-Петербург: Типография Меркушева. Невский проспект №8, 1907. – 45 с. </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Алексеев А. Торжество христианского учения над учением Талмуда, или душеполезный разговор христианина с иудеем о пришествии Мессии / Александр Алексеев. – Санкт-Петербург, 1859. – 126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Аслан Р. Zealot. Иисус: биография фанатика / Реза Аслан., 2013.</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Ассман Я. Культурная память: Письмо, память о прошлом и политическая идентичность в высоких культурах древности/Пер. с нем. М. М. Сокольской / Ян Ассман. – Москва: Языки славянской культуры, 2004. – 368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Богослов Г. П’ять слів про богослов’я / Григорій Богослов. – УКУ, 2018. – 270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lastRenderedPageBreak/>
        <w:t>Брэдшоу Д. Аристотель на Востоке и на Западе: Метафизика и разделение христианского мира / Дэвид Брэдшоу. – Москва: Языки славянских культур, 2012. – 384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Воскресение Бога Воплощенного – Москва: Библейско-богословский институт Св. Апостола Андрея, 2008. – 341 с. – (Современное богословие).</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Дэвис С. П. Бог – разум – теистические доказательства – Философская теология / Стивен пер. с англ. К. В. Карпова; науч. редактор В. К. Шохин Дэвис. – Москва: Наука – Восточная литература, 2016. – 277 с. – (Философская теология: современность и ретроспектива).</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 xml:space="preserve">Лейн Т. Христианские мыслители – введение / Тони Лейн., 1997. – 352 с. </w:t>
      </w:r>
    </w:p>
    <w:p w:rsid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 xml:space="preserve">Нафанаил. Христианство и иудейство [Електронний ресурс] / Нафанаил – Режим доступу до ресурсу: </w:t>
      </w:r>
    </w:p>
    <w:p w:rsidR="000602BC" w:rsidRPr="00614EE2" w:rsidRDefault="000602BC" w:rsidP="000602BC">
      <w:pPr>
        <w:pStyle w:val="a3"/>
        <w:spacing w:after="160" w:line="360" w:lineRule="auto"/>
        <w:ind w:left="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https://azbyka.ru/otechnik/Nafanail_Lvov/hristianstvo-i-iudejstvo/.</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Плантинг А. Аналитический теист / Алвин Плантинг. – Москва: 2014. – Языки славянской культуры (Институт философии РАН).</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Райт Н. Воскресение с</w:t>
      </w:r>
      <w:r w:rsidRPr="00614EE2">
        <w:rPr>
          <w:rFonts w:ascii="Times New Roman" w:hAnsi="Times New Roman" w:cs="Times New Roman"/>
          <w:noProof/>
          <w:sz w:val="28"/>
          <w:szCs w:val="28"/>
          <w:lang w:val="ru-RU"/>
        </w:rPr>
        <w:t>ы</w:t>
      </w:r>
      <w:r w:rsidRPr="00614EE2">
        <w:rPr>
          <w:rFonts w:ascii="Times New Roman" w:hAnsi="Times New Roman" w:cs="Times New Roman"/>
          <w:noProof/>
          <w:sz w:val="28"/>
          <w:szCs w:val="28"/>
        </w:rPr>
        <w:t>на Божьего / Николас Томас Райт. – Москва: Библейско-богословский институт Св. Апостола Андрея, 2011. – 911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rPr>
        <w:t>Ренар Э. Жизнь Иисуса [Електронний ресурс] / Эрнест Ренар – Режим доступу до ресурсу: http://lib.ru/HRISTIAN/RENAN/iisus.txt.</w:t>
      </w:r>
      <w:r w:rsidRPr="00614EE2">
        <w:rPr>
          <w:rFonts w:ascii="Times New Roman" w:hAnsi="Times New Roman" w:cs="Times New Roman"/>
          <w:noProof/>
          <w:sz w:val="28"/>
          <w:szCs w:val="28"/>
          <w:lang w:val="ru-RU"/>
        </w:rPr>
        <w:t xml:space="preserve"> </w:t>
      </w:r>
    </w:p>
    <w:p w:rsid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 xml:space="preserve">Рэймонд Б. Введение в Новый Завет [Електронний ресурс] / Браун Рэймонд // Том 1 – Режим доступу до ресурсу: </w:t>
      </w:r>
    </w:p>
    <w:p w:rsidR="000602BC" w:rsidRPr="00614EE2" w:rsidRDefault="000602BC" w:rsidP="000602BC">
      <w:pPr>
        <w:pStyle w:val="a3"/>
        <w:spacing w:line="360" w:lineRule="auto"/>
        <w:ind w:left="0"/>
        <w:jc w:val="both"/>
        <w:rPr>
          <w:rFonts w:ascii="Times New Roman" w:hAnsi="Times New Roman" w:cs="Times New Roman"/>
          <w:noProof/>
          <w:sz w:val="28"/>
          <w:szCs w:val="28"/>
        </w:rPr>
      </w:pPr>
      <w:r w:rsidRPr="00614EE2">
        <w:rPr>
          <w:rFonts w:ascii="Times New Roman" w:hAnsi="Times New Roman" w:cs="Times New Roman"/>
          <w:noProof/>
          <w:sz w:val="28"/>
          <w:szCs w:val="28"/>
        </w:rPr>
        <w:t>http://booksonline.com.ua/view.php?book=128188.</w:t>
      </w:r>
    </w:p>
    <w:p w:rsid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 xml:space="preserve">Рэймонд Б. Введение в Новый Завет [Електронний ресурс] / Браун Рэймонд // Том 2 – Режим доступу до ресурсу: </w:t>
      </w:r>
    </w:p>
    <w:p w:rsidR="000602BC" w:rsidRPr="00614EE2" w:rsidRDefault="000602BC" w:rsidP="000602BC">
      <w:pPr>
        <w:pStyle w:val="a3"/>
        <w:spacing w:line="360" w:lineRule="auto"/>
        <w:ind w:left="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http://booksonline.com.ua/view.php?book=128199.</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Стамп Э. Аквинат / Элеонор Стамп. – Москва: Языки славянской культуры, 2013. – 352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Суинберн Р. Существование Бога / Ричард Суинберн. – Москва: Языки славянской культуры, 2014. – 460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lastRenderedPageBreak/>
        <w:t>Талиаферро Ч. Доказательство и вера. Философия и религия с XVII века до наших дней / Чарльз Талиаферро. – Москва: Языки славянской культуры: Знак, 2014. – 584 с.</w:t>
      </w:r>
    </w:p>
    <w:p w:rsidR="000602BC" w:rsidRPr="00E124A6"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lang w:val="ru-RU"/>
        </w:rPr>
      </w:pPr>
      <w:r w:rsidRPr="00614EE2">
        <w:rPr>
          <w:rFonts w:ascii="Times New Roman" w:hAnsi="Times New Roman" w:cs="Times New Roman"/>
          <w:noProof/>
          <w:sz w:val="28"/>
          <w:szCs w:val="28"/>
          <w:lang w:val="ru-RU"/>
        </w:rPr>
        <w:t>Фузайлов У. София и Талмуд: Владимир Соловьев в еврейском контексте [Електронний ресурс] / Ури Фузайлов – Режим доступу до ресурсу: https://lechaim.ru/ARHIV/189/paz.htm.</w:t>
      </w:r>
    </w:p>
    <w:p w:rsidR="000602BC" w:rsidRPr="00614EE2" w:rsidRDefault="000602BC" w:rsidP="000602BC">
      <w:pPr>
        <w:pStyle w:val="a3"/>
        <w:spacing w:line="360" w:lineRule="auto"/>
        <w:ind w:left="0"/>
        <w:jc w:val="center"/>
        <w:rPr>
          <w:rFonts w:ascii="Times New Roman" w:hAnsi="Times New Roman" w:cs="Times New Roman"/>
          <w:b/>
          <w:i/>
          <w:noProof/>
          <w:sz w:val="28"/>
          <w:szCs w:val="28"/>
        </w:rPr>
      </w:pPr>
      <w:r w:rsidRPr="00614EE2">
        <w:rPr>
          <w:rFonts w:ascii="Times New Roman" w:hAnsi="Times New Roman" w:cs="Times New Roman"/>
          <w:b/>
          <w:i/>
          <w:noProof/>
          <w:sz w:val="28"/>
          <w:szCs w:val="28"/>
        </w:rPr>
        <w:t>Навчальні довідкові видання</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1D22AB">
        <w:rPr>
          <w:rFonts w:ascii="Times New Roman" w:hAnsi="Times New Roman" w:cs="Times New Roman"/>
          <w:noProof/>
          <w:sz w:val="28"/>
          <w:szCs w:val="28"/>
        </w:rPr>
        <w:t>Данн Д. Новый взгляд на Иисуса: что упустил поиск исторического Иисуса / Джеймс Данн. – Москва: Библейско-богословский институт Св. Апостола Андрея, 2009. – 207 с. – (Современная библеистика).</w:t>
      </w:r>
    </w:p>
    <w:p w:rsid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Даули Т. Библейский атлас [Електронний ресурс] / Тим Даули – Режим доступу до ресурсу: https://bible-help.ru/bible-maps/.</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Мецгер Б. Новый Завет. Контекст, формирование, содержание [Електронний ресурс] / Брюс Мецгер – Режим доступу до ресурсу: https://azbyka.ru/otechnik/Biblia/novyj-zavet-kontekst-formirovanie-soderzhanie/.</w:t>
      </w:r>
    </w:p>
    <w:p w:rsid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Никифор (Бажанов) А. Иллюстрированная библейская энциклопедия / Архимандрит Никифор (Бажанов). – Москва: Эксмо, 2016. – 640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Флинт Т. Оксфордское руководство по философской теологии / Т. Флинт, М. Рей. – Москва: Языки славянской культуры, 2013. – 872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CD6605">
        <w:rPr>
          <w:rFonts w:ascii="Times New Roman" w:hAnsi="Times New Roman" w:cs="Times New Roman"/>
          <w:noProof/>
          <w:sz w:val="28"/>
          <w:szCs w:val="28"/>
        </w:rPr>
        <w:t>Ценгер Э. Введение в Ветхий завет / Э. Ценгер. – Москва: Библейско-богословский институт Св. Апостола Андрея, 2008. – 816 с. – (Современная библеистика).</w:t>
      </w:r>
    </w:p>
    <w:p w:rsidR="000602BC" w:rsidRP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Янг Д. Христианство / Джон Янг. – Москва: ФАИР-ПРЕСС, 2001. – 384 с. – (Грандиозный мир).</w:t>
      </w:r>
    </w:p>
    <w:p w:rsidR="000602BC" w:rsidRPr="00614EE2" w:rsidRDefault="000602BC" w:rsidP="000602BC">
      <w:pPr>
        <w:pStyle w:val="a3"/>
        <w:spacing w:line="360" w:lineRule="auto"/>
        <w:ind w:left="0"/>
        <w:jc w:val="center"/>
        <w:rPr>
          <w:rFonts w:ascii="Times New Roman" w:hAnsi="Times New Roman" w:cs="Times New Roman"/>
          <w:b/>
          <w:i/>
          <w:noProof/>
          <w:sz w:val="28"/>
          <w:szCs w:val="28"/>
        </w:rPr>
      </w:pPr>
      <w:r w:rsidRPr="00614EE2">
        <w:rPr>
          <w:rFonts w:ascii="Times New Roman" w:hAnsi="Times New Roman" w:cs="Times New Roman"/>
          <w:b/>
          <w:i/>
          <w:noProof/>
          <w:sz w:val="28"/>
          <w:szCs w:val="28"/>
        </w:rPr>
        <w:t>Статті</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Волченко О. Чому саме Божий, єврейський народ, не прийняв Христа? [Електронний ресурс] / Олексій Волченко – Режим доступу до ресурсу: https://svitle.org/novini/bloh-radio/4339-chomu-same-bozhij-evrejskij-narod-ne-prijnyav-khrista.</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lastRenderedPageBreak/>
        <w:t>Марцинковский В. Ф. Пособие при изучении Евангелия от Иоанна [Електронний ресурс] / Владимир Филимонович Марцинковский – Режим доступу до ресурсу: https://equalibra.org/ru/book/posobie-pri-izuchenii-evangeliya-ot-ioanna/.</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Марцинковский В. Ф. Сущность христианства [Електронний ресурс] / Владимир Филимонович Марцинковский – Режим доступу до ресурсу: https://equalibra.org/ru/book/suschnost-hristianstva/.</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Марцинковский В. Ф. Христос и евреи [Електронний ресурс] / Владимир Филомонович Марцинковский – Режим доступу до ресурсу: https://equalibra.org/ru/book/hristos-i-evrei/.</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Марцинковский В. Ф. Христос и раввины [Електронний ресурс] / Владимир Филимонович Марцинковский – Режим доступу до ресурсу: https://equalibra.org/ru/book/hristos-i-ravviny/.</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Палестина, в якій народився і жив Ісус Христос [Електронний ресурс] – Режим доступу до ресурсу: http://hram.in.ua/biblioteka/osnovy-viry/97-book97/940-title1189.</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Соловьев В. С. Еврейство и христианский вопрос [Електронний ресурс] / Владимир Сергеевич Соловьев – Режим доступу до ресурсу: http://www.vehi.net/soloviev/solovevr.html.</w:t>
      </w:r>
    </w:p>
    <w:p w:rsidR="000602BC"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 xml:space="preserve">Соловьев В. Талмуд и новейшая полемическая литература о нем в Австрии и Германии [Електронний ресурс] / Владимир Соловьев – Режим доступу до ресурсу: </w:t>
      </w:r>
    </w:p>
    <w:p w:rsidR="000602BC" w:rsidRPr="000602BC" w:rsidRDefault="000602BC" w:rsidP="000602BC">
      <w:pPr>
        <w:pStyle w:val="a3"/>
        <w:spacing w:after="160" w:line="360" w:lineRule="auto"/>
        <w:ind w:left="0"/>
        <w:jc w:val="both"/>
        <w:rPr>
          <w:rFonts w:ascii="Times New Roman" w:hAnsi="Times New Roman" w:cs="Times New Roman"/>
          <w:noProof/>
          <w:sz w:val="28"/>
          <w:szCs w:val="28"/>
        </w:rPr>
      </w:pPr>
      <w:r w:rsidRPr="00614EE2">
        <w:rPr>
          <w:rFonts w:ascii="Times New Roman" w:hAnsi="Times New Roman" w:cs="Times New Roman"/>
          <w:noProof/>
          <w:sz w:val="28"/>
          <w:szCs w:val="28"/>
        </w:rPr>
        <w:t>http://az.lib.ru/s/solowxew_wladimir_sergeewich/text_1886_talmud.shtml.</w:t>
      </w:r>
    </w:p>
    <w:p w:rsidR="000602BC" w:rsidRPr="00614EE2" w:rsidRDefault="000602BC" w:rsidP="000602BC">
      <w:pPr>
        <w:pStyle w:val="a3"/>
        <w:spacing w:line="360" w:lineRule="auto"/>
        <w:ind w:left="0"/>
        <w:jc w:val="center"/>
        <w:rPr>
          <w:rFonts w:ascii="Times New Roman" w:hAnsi="Times New Roman" w:cs="Times New Roman"/>
          <w:b/>
          <w:i/>
          <w:noProof/>
          <w:sz w:val="28"/>
          <w:szCs w:val="28"/>
        </w:rPr>
      </w:pPr>
      <w:r w:rsidRPr="00614EE2">
        <w:rPr>
          <w:rFonts w:ascii="Times New Roman" w:hAnsi="Times New Roman" w:cs="Times New Roman"/>
          <w:b/>
          <w:i/>
          <w:noProof/>
          <w:sz w:val="28"/>
          <w:szCs w:val="28"/>
        </w:rPr>
        <w:t>Автореферати дисертацій</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Метелица А. С. Римская провинциальная администрация в Иудее: 63 г. до н.э.-136 г. н. э. : автореф. дис. на здобуття наук. ступеня канд. іст. наук : спец. 07.00.03 «Всеобщая история» / Метелица Анна Сергеевна – Санкт-Петербург, 2006. – 29 с.</w:t>
      </w:r>
    </w:p>
    <w:p w:rsidR="000602BC" w:rsidRPr="00614EE2" w:rsidRDefault="000602BC" w:rsidP="000602BC">
      <w:pPr>
        <w:pStyle w:val="a3"/>
        <w:numPr>
          <w:ilvl w:val="0"/>
          <w:numId w:val="30"/>
        </w:numPr>
        <w:spacing w:after="160" w:line="360" w:lineRule="auto"/>
        <w:ind w:left="0" w:firstLine="0"/>
        <w:jc w:val="both"/>
        <w:rPr>
          <w:rFonts w:ascii="Times New Roman" w:hAnsi="Times New Roman" w:cs="Times New Roman"/>
          <w:noProof/>
          <w:sz w:val="28"/>
          <w:szCs w:val="28"/>
        </w:rPr>
      </w:pPr>
      <w:r w:rsidRPr="00614EE2">
        <w:rPr>
          <w:rFonts w:ascii="Times New Roman" w:hAnsi="Times New Roman" w:cs="Times New Roman"/>
          <w:noProof/>
          <w:sz w:val="28"/>
          <w:szCs w:val="28"/>
        </w:rPr>
        <w:t xml:space="preserve">Рогова Ю. К. Рим и иудеи в период ранней империи (к проблеме взаимодействия античной и древнееврейской цивилизации) : автореф. дис. на </w:t>
      </w:r>
      <w:r w:rsidRPr="00614EE2">
        <w:rPr>
          <w:rFonts w:ascii="Times New Roman" w:hAnsi="Times New Roman" w:cs="Times New Roman"/>
          <w:noProof/>
          <w:sz w:val="28"/>
          <w:szCs w:val="28"/>
        </w:rPr>
        <w:lastRenderedPageBreak/>
        <w:t xml:space="preserve">здобуття наук. ступеня канд. іст. наук : спец. 07.00.03 «Всеобщая история» / Рогова Юлия Константиновна – Санкт-Петербург, 2006. – 28 с. </w:t>
      </w:r>
    </w:p>
    <w:p w:rsidR="000602BC" w:rsidRPr="000602BC" w:rsidRDefault="000602BC" w:rsidP="000602BC">
      <w:pPr>
        <w:spacing w:after="0" w:line="360" w:lineRule="auto"/>
        <w:ind w:right="-1"/>
        <w:jc w:val="both"/>
        <w:rPr>
          <w:rFonts w:ascii="Times New Roman" w:hAnsi="Times New Roman" w:cs="Times New Roman"/>
          <w:sz w:val="28"/>
          <w:szCs w:val="28"/>
        </w:rPr>
      </w:pPr>
    </w:p>
    <w:sectPr w:rsidR="000602BC" w:rsidRPr="000602BC" w:rsidSect="00310201">
      <w:headerReference w:type="default" r:id="rId9"/>
      <w:pgSz w:w="11906" w:h="16838"/>
      <w:pgMar w:top="1134" w:right="851"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39B7" w:rsidRDefault="001E39B7" w:rsidP="00310201">
      <w:pPr>
        <w:spacing w:after="0" w:line="240" w:lineRule="auto"/>
      </w:pPr>
      <w:r>
        <w:separator/>
      </w:r>
    </w:p>
  </w:endnote>
  <w:endnote w:type="continuationSeparator" w:id="0">
    <w:p w:rsidR="001E39B7" w:rsidRDefault="001E39B7" w:rsidP="003102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39B7" w:rsidRDefault="001E39B7" w:rsidP="00310201">
      <w:pPr>
        <w:spacing w:after="0" w:line="240" w:lineRule="auto"/>
      </w:pPr>
      <w:r>
        <w:separator/>
      </w:r>
    </w:p>
  </w:footnote>
  <w:footnote w:type="continuationSeparator" w:id="0">
    <w:p w:rsidR="001E39B7" w:rsidRDefault="001E39B7" w:rsidP="003102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281197"/>
      <w:docPartObj>
        <w:docPartGallery w:val="Page Numbers (Top of Page)"/>
        <w:docPartUnique/>
      </w:docPartObj>
    </w:sdtPr>
    <w:sdtEndPr>
      <w:rPr>
        <w:rFonts w:ascii="Times New Roman" w:hAnsi="Times New Roman" w:cs="Times New Roman"/>
        <w:sz w:val="24"/>
        <w:szCs w:val="24"/>
      </w:rPr>
    </w:sdtEndPr>
    <w:sdtContent>
      <w:p w:rsidR="00BD4352" w:rsidRPr="00283DBE" w:rsidRDefault="00BD4352">
        <w:pPr>
          <w:pStyle w:val="a4"/>
          <w:jc w:val="right"/>
          <w:rPr>
            <w:rFonts w:ascii="Times New Roman" w:hAnsi="Times New Roman" w:cs="Times New Roman"/>
            <w:sz w:val="24"/>
            <w:szCs w:val="24"/>
          </w:rPr>
        </w:pPr>
        <w:r w:rsidRPr="00283DBE">
          <w:rPr>
            <w:rFonts w:ascii="Times New Roman" w:hAnsi="Times New Roman" w:cs="Times New Roman"/>
            <w:sz w:val="24"/>
            <w:szCs w:val="24"/>
          </w:rPr>
          <w:fldChar w:fldCharType="begin"/>
        </w:r>
        <w:r w:rsidRPr="00283DBE">
          <w:rPr>
            <w:rFonts w:ascii="Times New Roman" w:hAnsi="Times New Roman" w:cs="Times New Roman"/>
            <w:sz w:val="24"/>
            <w:szCs w:val="24"/>
          </w:rPr>
          <w:instrText>PAGE   \* MERGEFORMAT</w:instrText>
        </w:r>
        <w:r w:rsidRPr="00283DBE">
          <w:rPr>
            <w:rFonts w:ascii="Times New Roman" w:hAnsi="Times New Roman" w:cs="Times New Roman"/>
            <w:sz w:val="24"/>
            <w:szCs w:val="24"/>
          </w:rPr>
          <w:fldChar w:fldCharType="separate"/>
        </w:r>
        <w:r w:rsidR="00887905" w:rsidRPr="00887905">
          <w:rPr>
            <w:rFonts w:ascii="Times New Roman" w:hAnsi="Times New Roman" w:cs="Times New Roman"/>
            <w:noProof/>
            <w:sz w:val="24"/>
            <w:szCs w:val="24"/>
            <w:lang w:val="ru-RU"/>
          </w:rPr>
          <w:t>92</w:t>
        </w:r>
        <w:r w:rsidRPr="00283DBE">
          <w:rPr>
            <w:rFonts w:ascii="Times New Roman" w:hAnsi="Times New Roman" w:cs="Times New Roman"/>
            <w:sz w:val="24"/>
            <w:szCs w:val="24"/>
          </w:rPr>
          <w:fldChar w:fldCharType="end"/>
        </w:r>
      </w:p>
    </w:sdtContent>
  </w:sdt>
  <w:p w:rsidR="00BD4352" w:rsidRDefault="00BD435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00BF3"/>
    <w:multiLevelType w:val="hybridMultilevel"/>
    <w:tmpl w:val="4574068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8B6679C"/>
    <w:multiLevelType w:val="multilevel"/>
    <w:tmpl w:val="2222B78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A743F86"/>
    <w:multiLevelType w:val="hybridMultilevel"/>
    <w:tmpl w:val="D4266E92"/>
    <w:lvl w:ilvl="0" w:tplc="5170A998">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BE63ADA"/>
    <w:multiLevelType w:val="multilevel"/>
    <w:tmpl w:val="F4062B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2030C97"/>
    <w:multiLevelType w:val="multilevel"/>
    <w:tmpl w:val="3D8C8D18"/>
    <w:lvl w:ilvl="0">
      <w:start w:val="1"/>
      <w:numFmt w:val="decimal"/>
      <w:lvlText w:val="%1"/>
      <w:lvlJc w:val="left"/>
      <w:pPr>
        <w:ind w:left="540" w:hanging="540"/>
      </w:pPr>
      <w:rPr>
        <w:rFonts w:hint="default"/>
      </w:rPr>
    </w:lvl>
    <w:lvl w:ilvl="1">
      <w:start w:val="1"/>
      <w:numFmt w:val="decimal"/>
      <w:lvlText w:val="%1.%2"/>
      <w:lvlJc w:val="left"/>
      <w:pPr>
        <w:ind w:left="1675"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61E01A6"/>
    <w:multiLevelType w:val="hybridMultilevel"/>
    <w:tmpl w:val="A18CDE9E"/>
    <w:lvl w:ilvl="0" w:tplc="DC44A4B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9C35732"/>
    <w:multiLevelType w:val="hybridMultilevel"/>
    <w:tmpl w:val="E1C6E5CE"/>
    <w:lvl w:ilvl="0" w:tplc="EB70C24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7">
    <w:nsid w:val="2A9130EC"/>
    <w:multiLevelType w:val="hybridMultilevel"/>
    <w:tmpl w:val="1E783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8C438B"/>
    <w:multiLevelType w:val="multilevel"/>
    <w:tmpl w:val="D13439B6"/>
    <w:lvl w:ilvl="0">
      <w:start w:val="2"/>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42944A8"/>
    <w:multiLevelType w:val="hybridMultilevel"/>
    <w:tmpl w:val="6C62491C"/>
    <w:lvl w:ilvl="0" w:tplc="04190001">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10">
    <w:nsid w:val="352C1D9B"/>
    <w:multiLevelType w:val="hybridMultilevel"/>
    <w:tmpl w:val="CB40FA92"/>
    <w:lvl w:ilvl="0" w:tplc="45AA0568">
      <w:start w:val="1"/>
      <w:numFmt w:val="decimal"/>
      <w:lvlText w:val="%1."/>
      <w:lvlJc w:val="left"/>
      <w:pPr>
        <w:ind w:left="862" w:hanging="360"/>
      </w:pPr>
      <w:rPr>
        <w:rFonts w:hint="default"/>
      </w:r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11">
    <w:nsid w:val="36535700"/>
    <w:multiLevelType w:val="hybridMultilevel"/>
    <w:tmpl w:val="E39C8272"/>
    <w:lvl w:ilvl="0" w:tplc="1D7C91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CBE79EB"/>
    <w:multiLevelType w:val="hybridMultilevel"/>
    <w:tmpl w:val="20D4B9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4C5732B"/>
    <w:multiLevelType w:val="hybridMultilevel"/>
    <w:tmpl w:val="23BC572C"/>
    <w:lvl w:ilvl="0" w:tplc="04190001">
      <w:start w:val="1"/>
      <w:numFmt w:val="bullet"/>
      <w:lvlText w:val=""/>
      <w:lvlJc w:val="left"/>
      <w:pPr>
        <w:ind w:left="1641" w:hanging="360"/>
      </w:pPr>
      <w:rPr>
        <w:rFonts w:ascii="Symbol" w:hAnsi="Symbol" w:hint="default"/>
      </w:rPr>
    </w:lvl>
    <w:lvl w:ilvl="1" w:tplc="04220003" w:tentative="1">
      <w:start w:val="1"/>
      <w:numFmt w:val="bullet"/>
      <w:lvlText w:val="o"/>
      <w:lvlJc w:val="left"/>
      <w:pPr>
        <w:ind w:left="2361" w:hanging="360"/>
      </w:pPr>
      <w:rPr>
        <w:rFonts w:ascii="Courier New" w:hAnsi="Courier New" w:cs="Courier New" w:hint="default"/>
      </w:rPr>
    </w:lvl>
    <w:lvl w:ilvl="2" w:tplc="04220005" w:tentative="1">
      <w:start w:val="1"/>
      <w:numFmt w:val="bullet"/>
      <w:lvlText w:val=""/>
      <w:lvlJc w:val="left"/>
      <w:pPr>
        <w:ind w:left="3081" w:hanging="360"/>
      </w:pPr>
      <w:rPr>
        <w:rFonts w:ascii="Wingdings" w:hAnsi="Wingdings" w:hint="default"/>
      </w:rPr>
    </w:lvl>
    <w:lvl w:ilvl="3" w:tplc="04220001" w:tentative="1">
      <w:start w:val="1"/>
      <w:numFmt w:val="bullet"/>
      <w:lvlText w:val=""/>
      <w:lvlJc w:val="left"/>
      <w:pPr>
        <w:ind w:left="3801" w:hanging="360"/>
      </w:pPr>
      <w:rPr>
        <w:rFonts w:ascii="Symbol" w:hAnsi="Symbol" w:hint="default"/>
      </w:rPr>
    </w:lvl>
    <w:lvl w:ilvl="4" w:tplc="04220003" w:tentative="1">
      <w:start w:val="1"/>
      <w:numFmt w:val="bullet"/>
      <w:lvlText w:val="o"/>
      <w:lvlJc w:val="left"/>
      <w:pPr>
        <w:ind w:left="4521" w:hanging="360"/>
      </w:pPr>
      <w:rPr>
        <w:rFonts w:ascii="Courier New" w:hAnsi="Courier New" w:cs="Courier New" w:hint="default"/>
      </w:rPr>
    </w:lvl>
    <w:lvl w:ilvl="5" w:tplc="04220005" w:tentative="1">
      <w:start w:val="1"/>
      <w:numFmt w:val="bullet"/>
      <w:lvlText w:val=""/>
      <w:lvlJc w:val="left"/>
      <w:pPr>
        <w:ind w:left="5241" w:hanging="360"/>
      </w:pPr>
      <w:rPr>
        <w:rFonts w:ascii="Wingdings" w:hAnsi="Wingdings" w:hint="default"/>
      </w:rPr>
    </w:lvl>
    <w:lvl w:ilvl="6" w:tplc="04220001" w:tentative="1">
      <w:start w:val="1"/>
      <w:numFmt w:val="bullet"/>
      <w:lvlText w:val=""/>
      <w:lvlJc w:val="left"/>
      <w:pPr>
        <w:ind w:left="5961" w:hanging="360"/>
      </w:pPr>
      <w:rPr>
        <w:rFonts w:ascii="Symbol" w:hAnsi="Symbol" w:hint="default"/>
      </w:rPr>
    </w:lvl>
    <w:lvl w:ilvl="7" w:tplc="04220003" w:tentative="1">
      <w:start w:val="1"/>
      <w:numFmt w:val="bullet"/>
      <w:lvlText w:val="o"/>
      <w:lvlJc w:val="left"/>
      <w:pPr>
        <w:ind w:left="6681" w:hanging="360"/>
      </w:pPr>
      <w:rPr>
        <w:rFonts w:ascii="Courier New" w:hAnsi="Courier New" w:cs="Courier New" w:hint="default"/>
      </w:rPr>
    </w:lvl>
    <w:lvl w:ilvl="8" w:tplc="04220005" w:tentative="1">
      <w:start w:val="1"/>
      <w:numFmt w:val="bullet"/>
      <w:lvlText w:val=""/>
      <w:lvlJc w:val="left"/>
      <w:pPr>
        <w:ind w:left="7401" w:hanging="360"/>
      </w:pPr>
      <w:rPr>
        <w:rFonts w:ascii="Wingdings" w:hAnsi="Wingdings" w:hint="default"/>
      </w:rPr>
    </w:lvl>
  </w:abstractNum>
  <w:abstractNum w:abstractNumId="14">
    <w:nsid w:val="48093490"/>
    <w:multiLevelType w:val="hybridMultilevel"/>
    <w:tmpl w:val="7688A89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5018733C"/>
    <w:multiLevelType w:val="hybridMultilevel"/>
    <w:tmpl w:val="06601220"/>
    <w:lvl w:ilvl="0" w:tplc="48403434">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6">
    <w:nsid w:val="53C74386"/>
    <w:multiLevelType w:val="multilevel"/>
    <w:tmpl w:val="805018F2"/>
    <w:lvl w:ilvl="0">
      <w:start w:val="1"/>
      <w:numFmt w:val="decimal"/>
      <w:lvlText w:val="%1"/>
      <w:lvlJc w:val="left"/>
      <w:pPr>
        <w:ind w:left="405" w:hanging="405"/>
      </w:pPr>
      <w:rPr>
        <w:rFonts w:hint="default"/>
      </w:rPr>
    </w:lvl>
    <w:lvl w:ilvl="1">
      <w:start w:val="1"/>
      <w:numFmt w:val="decimal"/>
      <w:lvlText w:val="%1.%2"/>
      <w:lvlJc w:val="left"/>
      <w:pPr>
        <w:ind w:left="1146" w:hanging="720"/>
      </w:pPr>
      <w:rPr>
        <w:rFonts w:hint="default"/>
        <w:sz w:val="28"/>
        <w:szCs w:val="28"/>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3144" w:hanging="144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5142" w:hanging="2160"/>
      </w:pPr>
      <w:rPr>
        <w:rFonts w:hint="default"/>
      </w:rPr>
    </w:lvl>
    <w:lvl w:ilvl="8">
      <w:start w:val="1"/>
      <w:numFmt w:val="decimal"/>
      <w:lvlText w:val="%1.%2.%3.%4.%5.%6.%7.%8.%9"/>
      <w:lvlJc w:val="left"/>
      <w:pPr>
        <w:ind w:left="5568" w:hanging="2160"/>
      </w:pPr>
      <w:rPr>
        <w:rFonts w:hint="default"/>
      </w:rPr>
    </w:lvl>
  </w:abstractNum>
  <w:abstractNum w:abstractNumId="17">
    <w:nsid w:val="57AE0352"/>
    <w:multiLevelType w:val="hybridMultilevel"/>
    <w:tmpl w:val="0E2048CA"/>
    <w:lvl w:ilvl="0" w:tplc="29D2EAD6">
      <w:start w:val="1"/>
      <w:numFmt w:val="decimal"/>
      <w:lvlText w:val="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C600AF"/>
    <w:multiLevelType w:val="multilevel"/>
    <w:tmpl w:val="AA7CEC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637F572C"/>
    <w:multiLevelType w:val="hybridMultilevel"/>
    <w:tmpl w:val="E37A437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nsid w:val="691A5827"/>
    <w:multiLevelType w:val="hybridMultilevel"/>
    <w:tmpl w:val="1D5CBD1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698907F7"/>
    <w:multiLevelType w:val="hybridMultilevel"/>
    <w:tmpl w:val="6B32F354"/>
    <w:lvl w:ilvl="0" w:tplc="04190001">
      <w:start w:val="1"/>
      <w:numFmt w:val="bullet"/>
      <w:lvlText w:val=""/>
      <w:lvlJc w:val="left"/>
      <w:pPr>
        <w:ind w:left="1495" w:hanging="360"/>
      </w:pPr>
      <w:rPr>
        <w:rFonts w:ascii="Symbol" w:hAnsi="Symbol"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abstractNum w:abstractNumId="22">
    <w:nsid w:val="6DC16490"/>
    <w:multiLevelType w:val="hybridMultilevel"/>
    <w:tmpl w:val="8012950E"/>
    <w:lvl w:ilvl="0" w:tplc="0419000F">
      <w:start w:val="1"/>
      <w:numFmt w:val="decimal"/>
      <w:lvlText w:val="%1."/>
      <w:lvlJc w:val="left"/>
      <w:pPr>
        <w:ind w:left="360" w:hanging="360"/>
      </w:pPr>
      <w:rPr>
        <w:rFonts w:hint="default"/>
      </w:rPr>
    </w:lvl>
    <w:lvl w:ilvl="1" w:tplc="04220019" w:tentative="1">
      <w:start w:val="1"/>
      <w:numFmt w:val="lowerLetter"/>
      <w:lvlText w:val="%2."/>
      <w:lvlJc w:val="left"/>
      <w:pPr>
        <w:ind w:left="513" w:hanging="360"/>
      </w:pPr>
    </w:lvl>
    <w:lvl w:ilvl="2" w:tplc="0422001B" w:tentative="1">
      <w:start w:val="1"/>
      <w:numFmt w:val="lowerRoman"/>
      <w:lvlText w:val="%3."/>
      <w:lvlJc w:val="right"/>
      <w:pPr>
        <w:ind w:left="1233" w:hanging="180"/>
      </w:pPr>
    </w:lvl>
    <w:lvl w:ilvl="3" w:tplc="0422000F" w:tentative="1">
      <w:start w:val="1"/>
      <w:numFmt w:val="decimal"/>
      <w:lvlText w:val="%4."/>
      <w:lvlJc w:val="left"/>
      <w:pPr>
        <w:ind w:left="1953" w:hanging="360"/>
      </w:pPr>
    </w:lvl>
    <w:lvl w:ilvl="4" w:tplc="04220019" w:tentative="1">
      <w:start w:val="1"/>
      <w:numFmt w:val="lowerLetter"/>
      <w:lvlText w:val="%5."/>
      <w:lvlJc w:val="left"/>
      <w:pPr>
        <w:ind w:left="2673" w:hanging="360"/>
      </w:pPr>
    </w:lvl>
    <w:lvl w:ilvl="5" w:tplc="0422001B" w:tentative="1">
      <w:start w:val="1"/>
      <w:numFmt w:val="lowerRoman"/>
      <w:lvlText w:val="%6."/>
      <w:lvlJc w:val="right"/>
      <w:pPr>
        <w:ind w:left="3393" w:hanging="180"/>
      </w:pPr>
    </w:lvl>
    <w:lvl w:ilvl="6" w:tplc="0422000F" w:tentative="1">
      <w:start w:val="1"/>
      <w:numFmt w:val="decimal"/>
      <w:lvlText w:val="%7."/>
      <w:lvlJc w:val="left"/>
      <w:pPr>
        <w:ind w:left="4113" w:hanging="360"/>
      </w:pPr>
    </w:lvl>
    <w:lvl w:ilvl="7" w:tplc="04220019" w:tentative="1">
      <w:start w:val="1"/>
      <w:numFmt w:val="lowerLetter"/>
      <w:lvlText w:val="%8."/>
      <w:lvlJc w:val="left"/>
      <w:pPr>
        <w:ind w:left="4833" w:hanging="360"/>
      </w:pPr>
    </w:lvl>
    <w:lvl w:ilvl="8" w:tplc="0422001B" w:tentative="1">
      <w:start w:val="1"/>
      <w:numFmt w:val="lowerRoman"/>
      <w:lvlText w:val="%9."/>
      <w:lvlJc w:val="right"/>
      <w:pPr>
        <w:ind w:left="5553" w:hanging="180"/>
      </w:pPr>
    </w:lvl>
  </w:abstractNum>
  <w:abstractNum w:abstractNumId="23">
    <w:nsid w:val="6E3534B1"/>
    <w:multiLevelType w:val="hybridMultilevel"/>
    <w:tmpl w:val="519C5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3FF5967"/>
    <w:multiLevelType w:val="multilevel"/>
    <w:tmpl w:val="100AC6E8"/>
    <w:lvl w:ilvl="0">
      <w:start w:val="2"/>
      <w:numFmt w:val="decimal"/>
      <w:lvlText w:val="%1"/>
      <w:lvlJc w:val="left"/>
      <w:pPr>
        <w:ind w:left="405" w:hanging="405"/>
      </w:pPr>
      <w:rPr>
        <w:rFonts w:hint="default"/>
      </w:rPr>
    </w:lvl>
    <w:lvl w:ilvl="1">
      <w:start w:val="1"/>
      <w:numFmt w:val="decimal"/>
      <w:lvlText w:val="%1.%2"/>
      <w:lvlJc w:val="left"/>
      <w:pPr>
        <w:ind w:left="1524" w:hanging="720"/>
      </w:pPr>
      <w:rPr>
        <w:rFonts w:hint="default"/>
      </w:rPr>
    </w:lvl>
    <w:lvl w:ilvl="2">
      <w:start w:val="1"/>
      <w:numFmt w:val="decimal"/>
      <w:lvlText w:val="%1.%2.%3"/>
      <w:lvlJc w:val="left"/>
      <w:pPr>
        <w:ind w:left="2328" w:hanging="720"/>
      </w:pPr>
      <w:rPr>
        <w:rFonts w:hint="default"/>
      </w:rPr>
    </w:lvl>
    <w:lvl w:ilvl="3">
      <w:start w:val="1"/>
      <w:numFmt w:val="decimal"/>
      <w:lvlText w:val="%1.%2.%3.%4"/>
      <w:lvlJc w:val="left"/>
      <w:pPr>
        <w:ind w:left="3492" w:hanging="1080"/>
      </w:pPr>
      <w:rPr>
        <w:rFonts w:hint="default"/>
      </w:rPr>
    </w:lvl>
    <w:lvl w:ilvl="4">
      <w:start w:val="1"/>
      <w:numFmt w:val="decimal"/>
      <w:lvlText w:val="%1.%2.%3.%4.%5"/>
      <w:lvlJc w:val="left"/>
      <w:pPr>
        <w:ind w:left="4656" w:hanging="1440"/>
      </w:pPr>
      <w:rPr>
        <w:rFonts w:hint="default"/>
      </w:rPr>
    </w:lvl>
    <w:lvl w:ilvl="5">
      <w:start w:val="1"/>
      <w:numFmt w:val="decimal"/>
      <w:lvlText w:val="%1.%2.%3.%4.%5.%6"/>
      <w:lvlJc w:val="left"/>
      <w:pPr>
        <w:ind w:left="5460" w:hanging="1440"/>
      </w:pPr>
      <w:rPr>
        <w:rFonts w:hint="default"/>
      </w:rPr>
    </w:lvl>
    <w:lvl w:ilvl="6">
      <w:start w:val="1"/>
      <w:numFmt w:val="decimal"/>
      <w:lvlText w:val="%1.%2.%3.%4.%5.%6.%7"/>
      <w:lvlJc w:val="left"/>
      <w:pPr>
        <w:ind w:left="6624" w:hanging="1800"/>
      </w:pPr>
      <w:rPr>
        <w:rFonts w:hint="default"/>
      </w:rPr>
    </w:lvl>
    <w:lvl w:ilvl="7">
      <w:start w:val="1"/>
      <w:numFmt w:val="decimal"/>
      <w:lvlText w:val="%1.%2.%3.%4.%5.%6.%7.%8"/>
      <w:lvlJc w:val="left"/>
      <w:pPr>
        <w:ind w:left="7788" w:hanging="2160"/>
      </w:pPr>
      <w:rPr>
        <w:rFonts w:hint="default"/>
      </w:rPr>
    </w:lvl>
    <w:lvl w:ilvl="8">
      <w:start w:val="1"/>
      <w:numFmt w:val="decimal"/>
      <w:lvlText w:val="%1.%2.%3.%4.%5.%6.%7.%8.%9"/>
      <w:lvlJc w:val="left"/>
      <w:pPr>
        <w:ind w:left="8592" w:hanging="2160"/>
      </w:pPr>
      <w:rPr>
        <w:rFonts w:hint="default"/>
      </w:rPr>
    </w:lvl>
  </w:abstractNum>
  <w:abstractNum w:abstractNumId="25">
    <w:nsid w:val="76E62AB5"/>
    <w:multiLevelType w:val="hybridMultilevel"/>
    <w:tmpl w:val="45206F8C"/>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26">
    <w:nsid w:val="780B0FB8"/>
    <w:multiLevelType w:val="multilevel"/>
    <w:tmpl w:val="81A871B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7D78480E"/>
    <w:multiLevelType w:val="hybridMultilevel"/>
    <w:tmpl w:val="1EE6BC42"/>
    <w:lvl w:ilvl="0" w:tplc="3DA42C4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F6F189F"/>
    <w:multiLevelType w:val="hybridMultilevel"/>
    <w:tmpl w:val="3B5821D6"/>
    <w:lvl w:ilvl="0" w:tplc="998AA7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7FA542CD"/>
    <w:multiLevelType w:val="hybridMultilevel"/>
    <w:tmpl w:val="02F6F9DE"/>
    <w:lvl w:ilvl="0" w:tplc="04190005">
      <w:start w:val="1"/>
      <w:numFmt w:val="bullet"/>
      <w:lvlText w:val=""/>
      <w:lvlJc w:val="left"/>
      <w:pPr>
        <w:ind w:left="513" w:hanging="360"/>
      </w:pPr>
      <w:rPr>
        <w:rFonts w:ascii="Wingdings" w:hAnsi="Wingdings" w:hint="default"/>
      </w:rPr>
    </w:lvl>
    <w:lvl w:ilvl="1" w:tplc="04220003" w:tentative="1">
      <w:start w:val="1"/>
      <w:numFmt w:val="bullet"/>
      <w:lvlText w:val="o"/>
      <w:lvlJc w:val="left"/>
      <w:pPr>
        <w:ind w:left="1233" w:hanging="360"/>
      </w:pPr>
      <w:rPr>
        <w:rFonts w:ascii="Courier New" w:hAnsi="Courier New" w:cs="Courier New" w:hint="default"/>
      </w:rPr>
    </w:lvl>
    <w:lvl w:ilvl="2" w:tplc="04220005" w:tentative="1">
      <w:start w:val="1"/>
      <w:numFmt w:val="bullet"/>
      <w:lvlText w:val=""/>
      <w:lvlJc w:val="left"/>
      <w:pPr>
        <w:ind w:left="1953" w:hanging="360"/>
      </w:pPr>
      <w:rPr>
        <w:rFonts w:ascii="Wingdings" w:hAnsi="Wingdings" w:hint="default"/>
      </w:rPr>
    </w:lvl>
    <w:lvl w:ilvl="3" w:tplc="04220001" w:tentative="1">
      <w:start w:val="1"/>
      <w:numFmt w:val="bullet"/>
      <w:lvlText w:val=""/>
      <w:lvlJc w:val="left"/>
      <w:pPr>
        <w:ind w:left="2673" w:hanging="360"/>
      </w:pPr>
      <w:rPr>
        <w:rFonts w:ascii="Symbol" w:hAnsi="Symbol" w:hint="default"/>
      </w:rPr>
    </w:lvl>
    <w:lvl w:ilvl="4" w:tplc="04220003" w:tentative="1">
      <w:start w:val="1"/>
      <w:numFmt w:val="bullet"/>
      <w:lvlText w:val="o"/>
      <w:lvlJc w:val="left"/>
      <w:pPr>
        <w:ind w:left="3393" w:hanging="360"/>
      </w:pPr>
      <w:rPr>
        <w:rFonts w:ascii="Courier New" w:hAnsi="Courier New" w:cs="Courier New" w:hint="default"/>
      </w:rPr>
    </w:lvl>
    <w:lvl w:ilvl="5" w:tplc="04220005" w:tentative="1">
      <w:start w:val="1"/>
      <w:numFmt w:val="bullet"/>
      <w:lvlText w:val=""/>
      <w:lvlJc w:val="left"/>
      <w:pPr>
        <w:ind w:left="4113" w:hanging="360"/>
      </w:pPr>
      <w:rPr>
        <w:rFonts w:ascii="Wingdings" w:hAnsi="Wingdings" w:hint="default"/>
      </w:rPr>
    </w:lvl>
    <w:lvl w:ilvl="6" w:tplc="04220001" w:tentative="1">
      <w:start w:val="1"/>
      <w:numFmt w:val="bullet"/>
      <w:lvlText w:val=""/>
      <w:lvlJc w:val="left"/>
      <w:pPr>
        <w:ind w:left="4833" w:hanging="360"/>
      </w:pPr>
      <w:rPr>
        <w:rFonts w:ascii="Symbol" w:hAnsi="Symbol" w:hint="default"/>
      </w:rPr>
    </w:lvl>
    <w:lvl w:ilvl="7" w:tplc="04220003" w:tentative="1">
      <w:start w:val="1"/>
      <w:numFmt w:val="bullet"/>
      <w:lvlText w:val="o"/>
      <w:lvlJc w:val="left"/>
      <w:pPr>
        <w:ind w:left="5553" w:hanging="360"/>
      </w:pPr>
      <w:rPr>
        <w:rFonts w:ascii="Courier New" w:hAnsi="Courier New" w:cs="Courier New" w:hint="default"/>
      </w:rPr>
    </w:lvl>
    <w:lvl w:ilvl="8" w:tplc="04220005" w:tentative="1">
      <w:start w:val="1"/>
      <w:numFmt w:val="bullet"/>
      <w:lvlText w:val=""/>
      <w:lvlJc w:val="left"/>
      <w:pPr>
        <w:ind w:left="6273" w:hanging="360"/>
      </w:pPr>
      <w:rPr>
        <w:rFonts w:ascii="Wingdings" w:hAnsi="Wingdings" w:hint="default"/>
      </w:rPr>
    </w:lvl>
  </w:abstractNum>
  <w:num w:numId="1">
    <w:abstractNumId w:val="22"/>
  </w:num>
  <w:num w:numId="2">
    <w:abstractNumId w:val="29"/>
  </w:num>
  <w:num w:numId="3">
    <w:abstractNumId w:val="9"/>
  </w:num>
  <w:num w:numId="4">
    <w:abstractNumId w:val="21"/>
  </w:num>
  <w:num w:numId="5">
    <w:abstractNumId w:val="6"/>
  </w:num>
  <w:num w:numId="6">
    <w:abstractNumId w:val="2"/>
  </w:num>
  <w:num w:numId="7">
    <w:abstractNumId w:val="15"/>
  </w:num>
  <w:num w:numId="8">
    <w:abstractNumId w:val="10"/>
  </w:num>
  <w:num w:numId="9">
    <w:abstractNumId w:val="13"/>
  </w:num>
  <w:num w:numId="10">
    <w:abstractNumId w:val="11"/>
  </w:num>
  <w:num w:numId="11">
    <w:abstractNumId w:val="5"/>
  </w:num>
  <w:num w:numId="12">
    <w:abstractNumId w:val="16"/>
  </w:num>
  <w:num w:numId="13">
    <w:abstractNumId w:val="25"/>
  </w:num>
  <w:num w:numId="14">
    <w:abstractNumId w:val="24"/>
  </w:num>
  <w:num w:numId="15">
    <w:abstractNumId w:val="28"/>
  </w:num>
  <w:num w:numId="16">
    <w:abstractNumId w:val="23"/>
  </w:num>
  <w:num w:numId="17">
    <w:abstractNumId w:val="7"/>
  </w:num>
  <w:num w:numId="18">
    <w:abstractNumId w:val="17"/>
  </w:num>
  <w:num w:numId="19">
    <w:abstractNumId w:val="27"/>
  </w:num>
  <w:num w:numId="20">
    <w:abstractNumId w:val="18"/>
  </w:num>
  <w:num w:numId="21">
    <w:abstractNumId w:val="1"/>
  </w:num>
  <w:num w:numId="22">
    <w:abstractNumId w:val="26"/>
  </w:num>
  <w:num w:numId="23">
    <w:abstractNumId w:val="8"/>
  </w:num>
  <w:num w:numId="24">
    <w:abstractNumId w:val="4"/>
  </w:num>
  <w:num w:numId="25">
    <w:abstractNumId w:val="3"/>
  </w:num>
  <w:num w:numId="26">
    <w:abstractNumId w:val="19"/>
  </w:num>
  <w:num w:numId="27">
    <w:abstractNumId w:val="20"/>
  </w:num>
  <w:num w:numId="28">
    <w:abstractNumId w:val="14"/>
  </w:num>
  <w:num w:numId="29">
    <w:abstractNumId w:val="0"/>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EC8"/>
    <w:rsid w:val="00000669"/>
    <w:rsid w:val="00001D70"/>
    <w:rsid w:val="00003EC8"/>
    <w:rsid w:val="00005187"/>
    <w:rsid w:val="00012818"/>
    <w:rsid w:val="00023BF2"/>
    <w:rsid w:val="00031D9E"/>
    <w:rsid w:val="00037043"/>
    <w:rsid w:val="00040A90"/>
    <w:rsid w:val="0004269D"/>
    <w:rsid w:val="000441A8"/>
    <w:rsid w:val="00054518"/>
    <w:rsid w:val="000602BC"/>
    <w:rsid w:val="00072AC7"/>
    <w:rsid w:val="0007398C"/>
    <w:rsid w:val="00084169"/>
    <w:rsid w:val="00091A7B"/>
    <w:rsid w:val="00092671"/>
    <w:rsid w:val="000947A8"/>
    <w:rsid w:val="000A6C45"/>
    <w:rsid w:val="000B1AC4"/>
    <w:rsid w:val="000D2321"/>
    <w:rsid w:val="000D6B24"/>
    <w:rsid w:val="000F088D"/>
    <w:rsid w:val="00103D09"/>
    <w:rsid w:val="001151D7"/>
    <w:rsid w:val="00115F9A"/>
    <w:rsid w:val="00117633"/>
    <w:rsid w:val="00142AE3"/>
    <w:rsid w:val="00152D40"/>
    <w:rsid w:val="00154E4F"/>
    <w:rsid w:val="00166B93"/>
    <w:rsid w:val="00167FF8"/>
    <w:rsid w:val="00170EC5"/>
    <w:rsid w:val="00171A46"/>
    <w:rsid w:val="0018065E"/>
    <w:rsid w:val="00180AB3"/>
    <w:rsid w:val="00187ACC"/>
    <w:rsid w:val="00191DA2"/>
    <w:rsid w:val="001945F0"/>
    <w:rsid w:val="001956D3"/>
    <w:rsid w:val="001A7F91"/>
    <w:rsid w:val="001B02C4"/>
    <w:rsid w:val="001B2B61"/>
    <w:rsid w:val="001B48C9"/>
    <w:rsid w:val="001C18E7"/>
    <w:rsid w:val="001C4586"/>
    <w:rsid w:val="001C4F71"/>
    <w:rsid w:val="001D28AF"/>
    <w:rsid w:val="001D3674"/>
    <w:rsid w:val="001E1346"/>
    <w:rsid w:val="001E337F"/>
    <w:rsid w:val="001E39B7"/>
    <w:rsid w:val="001E583F"/>
    <w:rsid w:val="001E6AB9"/>
    <w:rsid w:val="00201DC1"/>
    <w:rsid w:val="0020360C"/>
    <w:rsid w:val="0020365F"/>
    <w:rsid w:val="0021180B"/>
    <w:rsid w:val="00211CC9"/>
    <w:rsid w:val="00213351"/>
    <w:rsid w:val="00223C1C"/>
    <w:rsid w:val="0022537F"/>
    <w:rsid w:val="00231957"/>
    <w:rsid w:val="002326DA"/>
    <w:rsid w:val="00241C68"/>
    <w:rsid w:val="00244B6C"/>
    <w:rsid w:val="00245097"/>
    <w:rsid w:val="00246037"/>
    <w:rsid w:val="0024647D"/>
    <w:rsid w:val="0025169C"/>
    <w:rsid w:val="00256FBD"/>
    <w:rsid w:val="00257A75"/>
    <w:rsid w:val="0026645D"/>
    <w:rsid w:val="00273B35"/>
    <w:rsid w:val="00274498"/>
    <w:rsid w:val="002751B9"/>
    <w:rsid w:val="00283DBE"/>
    <w:rsid w:val="00294DCF"/>
    <w:rsid w:val="00295A1F"/>
    <w:rsid w:val="002A0B83"/>
    <w:rsid w:val="002A12BE"/>
    <w:rsid w:val="002A6A39"/>
    <w:rsid w:val="002B16DE"/>
    <w:rsid w:val="002B550E"/>
    <w:rsid w:val="002B7189"/>
    <w:rsid w:val="002C0A41"/>
    <w:rsid w:val="002C153E"/>
    <w:rsid w:val="002D13EB"/>
    <w:rsid w:val="002D3923"/>
    <w:rsid w:val="002D3F94"/>
    <w:rsid w:val="002D5FC9"/>
    <w:rsid w:val="002E076A"/>
    <w:rsid w:val="002E34AD"/>
    <w:rsid w:val="002F5503"/>
    <w:rsid w:val="003041EB"/>
    <w:rsid w:val="00304429"/>
    <w:rsid w:val="003050EE"/>
    <w:rsid w:val="003059A7"/>
    <w:rsid w:val="00310201"/>
    <w:rsid w:val="00310D7B"/>
    <w:rsid w:val="00313AA4"/>
    <w:rsid w:val="0032220D"/>
    <w:rsid w:val="00325B79"/>
    <w:rsid w:val="00325BA5"/>
    <w:rsid w:val="00326569"/>
    <w:rsid w:val="00327F8A"/>
    <w:rsid w:val="0033075D"/>
    <w:rsid w:val="00340771"/>
    <w:rsid w:val="003553BF"/>
    <w:rsid w:val="00356F1A"/>
    <w:rsid w:val="00357C6A"/>
    <w:rsid w:val="00361236"/>
    <w:rsid w:val="00361793"/>
    <w:rsid w:val="00366D6C"/>
    <w:rsid w:val="00385DA3"/>
    <w:rsid w:val="003948B2"/>
    <w:rsid w:val="00395FE9"/>
    <w:rsid w:val="003A2DFC"/>
    <w:rsid w:val="003B4A11"/>
    <w:rsid w:val="003B4E24"/>
    <w:rsid w:val="003C1BA3"/>
    <w:rsid w:val="003C3918"/>
    <w:rsid w:val="003C6DDA"/>
    <w:rsid w:val="003D4B0B"/>
    <w:rsid w:val="003D77E3"/>
    <w:rsid w:val="003E027D"/>
    <w:rsid w:val="003E1169"/>
    <w:rsid w:val="003E4242"/>
    <w:rsid w:val="00402942"/>
    <w:rsid w:val="004057CF"/>
    <w:rsid w:val="00406ECF"/>
    <w:rsid w:val="00440049"/>
    <w:rsid w:val="00440541"/>
    <w:rsid w:val="00446194"/>
    <w:rsid w:val="00446BF3"/>
    <w:rsid w:val="004564E9"/>
    <w:rsid w:val="0045697A"/>
    <w:rsid w:val="00461294"/>
    <w:rsid w:val="0046499D"/>
    <w:rsid w:val="00464DC3"/>
    <w:rsid w:val="004711DE"/>
    <w:rsid w:val="00474A23"/>
    <w:rsid w:val="00477AA6"/>
    <w:rsid w:val="00480F14"/>
    <w:rsid w:val="00482F7A"/>
    <w:rsid w:val="004831B5"/>
    <w:rsid w:val="00484E43"/>
    <w:rsid w:val="004916BC"/>
    <w:rsid w:val="004972AD"/>
    <w:rsid w:val="004B22F8"/>
    <w:rsid w:val="004B2D94"/>
    <w:rsid w:val="004C2E71"/>
    <w:rsid w:val="004D11A6"/>
    <w:rsid w:val="004D470A"/>
    <w:rsid w:val="004D48AC"/>
    <w:rsid w:val="004E7B75"/>
    <w:rsid w:val="004F0F29"/>
    <w:rsid w:val="00500EBF"/>
    <w:rsid w:val="0050711F"/>
    <w:rsid w:val="005121ED"/>
    <w:rsid w:val="00516AEA"/>
    <w:rsid w:val="005240C9"/>
    <w:rsid w:val="005269FF"/>
    <w:rsid w:val="005337A2"/>
    <w:rsid w:val="00534E60"/>
    <w:rsid w:val="00536ECF"/>
    <w:rsid w:val="00542951"/>
    <w:rsid w:val="005469F8"/>
    <w:rsid w:val="00550F4D"/>
    <w:rsid w:val="00552C4D"/>
    <w:rsid w:val="00561F47"/>
    <w:rsid w:val="00562941"/>
    <w:rsid w:val="00562A59"/>
    <w:rsid w:val="005635D8"/>
    <w:rsid w:val="00570C65"/>
    <w:rsid w:val="005755BC"/>
    <w:rsid w:val="00577415"/>
    <w:rsid w:val="005775BA"/>
    <w:rsid w:val="00580F71"/>
    <w:rsid w:val="00586A1E"/>
    <w:rsid w:val="00593D0F"/>
    <w:rsid w:val="005A0174"/>
    <w:rsid w:val="005C0CAF"/>
    <w:rsid w:val="005C34B7"/>
    <w:rsid w:val="005D2322"/>
    <w:rsid w:val="005D58B0"/>
    <w:rsid w:val="005E4DDE"/>
    <w:rsid w:val="005F0EE5"/>
    <w:rsid w:val="005F7A23"/>
    <w:rsid w:val="0061799F"/>
    <w:rsid w:val="00626387"/>
    <w:rsid w:val="00630671"/>
    <w:rsid w:val="00636FD6"/>
    <w:rsid w:val="006419F0"/>
    <w:rsid w:val="00650F44"/>
    <w:rsid w:val="00653F72"/>
    <w:rsid w:val="00654C00"/>
    <w:rsid w:val="006616AB"/>
    <w:rsid w:val="006633AD"/>
    <w:rsid w:val="00664CEE"/>
    <w:rsid w:val="00673097"/>
    <w:rsid w:val="00673188"/>
    <w:rsid w:val="006748A4"/>
    <w:rsid w:val="00681187"/>
    <w:rsid w:val="00683486"/>
    <w:rsid w:val="00684155"/>
    <w:rsid w:val="00687B35"/>
    <w:rsid w:val="006A24D1"/>
    <w:rsid w:val="006B70C0"/>
    <w:rsid w:val="006C376F"/>
    <w:rsid w:val="006C6A8C"/>
    <w:rsid w:val="006E01A3"/>
    <w:rsid w:val="006E2677"/>
    <w:rsid w:val="006E73B1"/>
    <w:rsid w:val="006F0090"/>
    <w:rsid w:val="006F7B4D"/>
    <w:rsid w:val="00716371"/>
    <w:rsid w:val="007342ED"/>
    <w:rsid w:val="0074058B"/>
    <w:rsid w:val="00743B9A"/>
    <w:rsid w:val="00751D11"/>
    <w:rsid w:val="00751DEA"/>
    <w:rsid w:val="00753A1A"/>
    <w:rsid w:val="00754AC0"/>
    <w:rsid w:val="00763D49"/>
    <w:rsid w:val="0077345C"/>
    <w:rsid w:val="00773621"/>
    <w:rsid w:val="007828E3"/>
    <w:rsid w:val="007B028B"/>
    <w:rsid w:val="007B1FC1"/>
    <w:rsid w:val="007B7EAB"/>
    <w:rsid w:val="007C41EB"/>
    <w:rsid w:val="007C53E4"/>
    <w:rsid w:val="007C7386"/>
    <w:rsid w:val="007D16E0"/>
    <w:rsid w:val="007D246A"/>
    <w:rsid w:val="007D783B"/>
    <w:rsid w:val="007E27E9"/>
    <w:rsid w:val="007E5AE7"/>
    <w:rsid w:val="007F0F07"/>
    <w:rsid w:val="007F414A"/>
    <w:rsid w:val="007F797B"/>
    <w:rsid w:val="00801903"/>
    <w:rsid w:val="008149D1"/>
    <w:rsid w:val="00816EF7"/>
    <w:rsid w:val="00817168"/>
    <w:rsid w:val="00817479"/>
    <w:rsid w:val="00824372"/>
    <w:rsid w:val="008455AC"/>
    <w:rsid w:val="008726CA"/>
    <w:rsid w:val="00877D84"/>
    <w:rsid w:val="00881531"/>
    <w:rsid w:val="00881B5D"/>
    <w:rsid w:val="008874B4"/>
    <w:rsid w:val="00887905"/>
    <w:rsid w:val="0089243D"/>
    <w:rsid w:val="00896F69"/>
    <w:rsid w:val="008A2C28"/>
    <w:rsid w:val="008A684B"/>
    <w:rsid w:val="008C2D44"/>
    <w:rsid w:val="008C5544"/>
    <w:rsid w:val="008C6CAF"/>
    <w:rsid w:val="008D1E14"/>
    <w:rsid w:val="008D5B0C"/>
    <w:rsid w:val="008D6745"/>
    <w:rsid w:val="008D78E8"/>
    <w:rsid w:val="008D7B6A"/>
    <w:rsid w:val="008D7BFB"/>
    <w:rsid w:val="008E1504"/>
    <w:rsid w:val="008E57D3"/>
    <w:rsid w:val="008E594C"/>
    <w:rsid w:val="008F1FAB"/>
    <w:rsid w:val="008F1FDC"/>
    <w:rsid w:val="008F3C15"/>
    <w:rsid w:val="008F66CA"/>
    <w:rsid w:val="008F71A3"/>
    <w:rsid w:val="00916754"/>
    <w:rsid w:val="0092427B"/>
    <w:rsid w:val="00936AAB"/>
    <w:rsid w:val="00944F3F"/>
    <w:rsid w:val="00950020"/>
    <w:rsid w:val="00950E7A"/>
    <w:rsid w:val="00951F8B"/>
    <w:rsid w:val="00956E5A"/>
    <w:rsid w:val="0096007E"/>
    <w:rsid w:val="00960720"/>
    <w:rsid w:val="00961222"/>
    <w:rsid w:val="00966BBA"/>
    <w:rsid w:val="00986D88"/>
    <w:rsid w:val="00992C48"/>
    <w:rsid w:val="00995643"/>
    <w:rsid w:val="00997B08"/>
    <w:rsid w:val="009A00BD"/>
    <w:rsid w:val="009B20DC"/>
    <w:rsid w:val="009B737A"/>
    <w:rsid w:val="009C617B"/>
    <w:rsid w:val="009D2BFA"/>
    <w:rsid w:val="009E0587"/>
    <w:rsid w:val="009E2764"/>
    <w:rsid w:val="009F28AB"/>
    <w:rsid w:val="009F3927"/>
    <w:rsid w:val="009F5B5D"/>
    <w:rsid w:val="00A1028C"/>
    <w:rsid w:val="00A2589B"/>
    <w:rsid w:val="00A30D00"/>
    <w:rsid w:val="00A421F7"/>
    <w:rsid w:val="00A45942"/>
    <w:rsid w:val="00A47AC5"/>
    <w:rsid w:val="00A563C8"/>
    <w:rsid w:val="00A670B9"/>
    <w:rsid w:val="00A71734"/>
    <w:rsid w:val="00A73A8D"/>
    <w:rsid w:val="00A74692"/>
    <w:rsid w:val="00A8073A"/>
    <w:rsid w:val="00A908EB"/>
    <w:rsid w:val="00A95B85"/>
    <w:rsid w:val="00A96B05"/>
    <w:rsid w:val="00A96C02"/>
    <w:rsid w:val="00A9755E"/>
    <w:rsid w:val="00AA6B81"/>
    <w:rsid w:val="00AB19EB"/>
    <w:rsid w:val="00AB79FA"/>
    <w:rsid w:val="00AB7F19"/>
    <w:rsid w:val="00AC6369"/>
    <w:rsid w:val="00AD42D0"/>
    <w:rsid w:val="00AD666A"/>
    <w:rsid w:val="00AE16A3"/>
    <w:rsid w:val="00AE6AC3"/>
    <w:rsid w:val="00AE7BD9"/>
    <w:rsid w:val="00AF2CCE"/>
    <w:rsid w:val="00B012E6"/>
    <w:rsid w:val="00B04034"/>
    <w:rsid w:val="00B10A8A"/>
    <w:rsid w:val="00B13EAA"/>
    <w:rsid w:val="00B1575D"/>
    <w:rsid w:val="00B15B33"/>
    <w:rsid w:val="00B230FD"/>
    <w:rsid w:val="00B2713E"/>
    <w:rsid w:val="00B4386F"/>
    <w:rsid w:val="00B52111"/>
    <w:rsid w:val="00B572CC"/>
    <w:rsid w:val="00B57C2D"/>
    <w:rsid w:val="00B82B6A"/>
    <w:rsid w:val="00B82DDA"/>
    <w:rsid w:val="00B95A2F"/>
    <w:rsid w:val="00BA0668"/>
    <w:rsid w:val="00BA7626"/>
    <w:rsid w:val="00BA7B96"/>
    <w:rsid w:val="00BB2247"/>
    <w:rsid w:val="00BB2BA9"/>
    <w:rsid w:val="00BC0683"/>
    <w:rsid w:val="00BC4BDE"/>
    <w:rsid w:val="00BC69FD"/>
    <w:rsid w:val="00BC7C0E"/>
    <w:rsid w:val="00BD4352"/>
    <w:rsid w:val="00BE29A5"/>
    <w:rsid w:val="00BE5D9B"/>
    <w:rsid w:val="00BF5051"/>
    <w:rsid w:val="00C02C21"/>
    <w:rsid w:val="00C048E2"/>
    <w:rsid w:val="00C051B1"/>
    <w:rsid w:val="00C055B9"/>
    <w:rsid w:val="00C12691"/>
    <w:rsid w:val="00C14102"/>
    <w:rsid w:val="00C22831"/>
    <w:rsid w:val="00C230D0"/>
    <w:rsid w:val="00C24B2C"/>
    <w:rsid w:val="00C254B7"/>
    <w:rsid w:val="00C25A77"/>
    <w:rsid w:val="00C36894"/>
    <w:rsid w:val="00C36DF3"/>
    <w:rsid w:val="00C378F0"/>
    <w:rsid w:val="00C474BE"/>
    <w:rsid w:val="00C50FA0"/>
    <w:rsid w:val="00C5320B"/>
    <w:rsid w:val="00C57A0C"/>
    <w:rsid w:val="00C6312D"/>
    <w:rsid w:val="00C7245F"/>
    <w:rsid w:val="00C753CB"/>
    <w:rsid w:val="00C762D2"/>
    <w:rsid w:val="00C861AD"/>
    <w:rsid w:val="00C87EAF"/>
    <w:rsid w:val="00CA6075"/>
    <w:rsid w:val="00CB08E2"/>
    <w:rsid w:val="00CB36DA"/>
    <w:rsid w:val="00CC2365"/>
    <w:rsid w:val="00CC4A84"/>
    <w:rsid w:val="00CD2864"/>
    <w:rsid w:val="00CD2AF6"/>
    <w:rsid w:val="00CD2C44"/>
    <w:rsid w:val="00CD4DEF"/>
    <w:rsid w:val="00CD69F9"/>
    <w:rsid w:val="00CE3FCC"/>
    <w:rsid w:val="00CF431C"/>
    <w:rsid w:val="00CF581D"/>
    <w:rsid w:val="00D02431"/>
    <w:rsid w:val="00D024EC"/>
    <w:rsid w:val="00D0377A"/>
    <w:rsid w:val="00D11CF6"/>
    <w:rsid w:val="00D22F62"/>
    <w:rsid w:val="00D265DC"/>
    <w:rsid w:val="00D3522C"/>
    <w:rsid w:val="00D41D95"/>
    <w:rsid w:val="00D466EE"/>
    <w:rsid w:val="00D4763B"/>
    <w:rsid w:val="00D53A39"/>
    <w:rsid w:val="00D54AA0"/>
    <w:rsid w:val="00D7386F"/>
    <w:rsid w:val="00D837B1"/>
    <w:rsid w:val="00D872FB"/>
    <w:rsid w:val="00D90FB4"/>
    <w:rsid w:val="00DA28AF"/>
    <w:rsid w:val="00DA4597"/>
    <w:rsid w:val="00DA5495"/>
    <w:rsid w:val="00DB61B5"/>
    <w:rsid w:val="00DC7BDE"/>
    <w:rsid w:val="00DD7D6C"/>
    <w:rsid w:val="00DE0EFC"/>
    <w:rsid w:val="00DE4146"/>
    <w:rsid w:val="00DE73AE"/>
    <w:rsid w:val="00DF185B"/>
    <w:rsid w:val="00DF447D"/>
    <w:rsid w:val="00DF73A0"/>
    <w:rsid w:val="00E00C32"/>
    <w:rsid w:val="00E0402E"/>
    <w:rsid w:val="00E12CFE"/>
    <w:rsid w:val="00E3425F"/>
    <w:rsid w:val="00E41CD8"/>
    <w:rsid w:val="00E4478C"/>
    <w:rsid w:val="00E60DD6"/>
    <w:rsid w:val="00E66CC3"/>
    <w:rsid w:val="00E66F23"/>
    <w:rsid w:val="00E92F64"/>
    <w:rsid w:val="00E934D1"/>
    <w:rsid w:val="00E9634F"/>
    <w:rsid w:val="00E96832"/>
    <w:rsid w:val="00EA04EA"/>
    <w:rsid w:val="00EA2197"/>
    <w:rsid w:val="00EA3A84"/>
    <w:rsid w:val="00EA4694"/>
    <w:rsid w:val="00EB68F4"/>
    <w:rsid w:val="00EC382B"/>
    <w:rsid w:val="00EC47AC"/>
    <w:rsid w:val="00EC4EE0"/>
    <w:rsid w:val="00EC6498"/>
    <w:rsid w:val="00ED1318"/>
    <w:rsid w:val="00ED1B19"/>
    <w:rsid w:val="00EE6597"/>
    <w:rsid w:val="00EF541E"/>
    <w:rsid w:val="00F050AD"/>
    <w:rsid w:val="00F0760A"/>
    <w:rsid w:val="00F13BED"/>
    <w:rsid w:val="00F14C83"/>
    <w:rsid w:val="00F25DEB"/>
    <w:rsid w:val="00F357DE"/>
    <w:rsid w:val="00F40674"/>
    <w:rsid w:val="00F43E30"/>
    <w:rsid w:val="00F52A47"/>
    <w:rsid w:val="00F53781"/>
    <w:rsid w:val="00F55D19"/>
    <w:rsid w:val="00F704F3"/>
    <w:rsid w:val="00F71593"/>
    <w:rsid w:val="00F71952"/>
    <w:rsid w:val="00F72343"/>
    <w:rsid w:val="00F775B8"/>
    <w:rsid w:val="00F80821"/>
    <w:rsid w:val="00F85EE6"/>
    <w:rsid w:val="00F87FF7"/>
    <w:rsid w:val="00F91C35"/>
    <w:rsid w:val="00F9762D"/>
    <w:rsid w:val="00FA3213"/>
    <w:rsid w:val="00FA4AA0"/>
    <w:rsid w:val="00FA7C88"/>
    <w:rsid w:val="00FB5F73"/>
    <w:rsid w:val="00FC4A64"/>
    <w:rsid w:val="00FC5BC6"/>
    <w:rsid w:val="00FD6ED0"/>
    <w:rsid w:val="00FD7CF7"/>
    <w:rsid w:val="00FE6C25"/>
    <w:rsid w:val="00FF5A4A"/>
    <w:rsid w:val="00FF6A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A21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3EC8"/>
    <w:pPr>
      <w:ind w:left="720"/>
      <w:contextualSpacing/>
    </w:pPr>
  </w:style>
  <w:style w:type="character" w:customStyle="1" w:styleId="10">
    <w:name w:val="Заголовок 1 Знак"/>
    <w:basedOn w:val="a0"/>
    <w:link w:val="1"/>
    <w:uiPriority w:val="9"/>
    <w:rsid w:val="00EA2197"/>
    <w:rPr>
      <w:rFonts w:asciiTheme="majorHAnsi" w:eastAsiaTheme="majorEastAsia" w:hAnsiTheme="majorHAnsi" w:cstheme="majorBidi"/>
      <w:b/>
      <w:bCs/>
      <w:color w:val="365F91" w:themeColor="accent1" w:themeShade="BF"/>
      <w:sz w:val="28"/>
      <w:szCs w:val="28"/>
    </w:rPr>
  </w:style>
  <w:style w:type="paragraph" w:styleId="a4">
    <w:name w:val="header"/>
    <w:basedOn w:val="a"/>
    <w:link w:val="a5"/>
    <w:uiPriority w:val="99"/>
    <w:unhideWhenUsed/>
    <w:rsid w:val="00310201"/>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310201"/>
  </w:style>
  <w:style w:type="paragraph" w:styleId="a6">
    <w:name w:val="footer"/>
    <w:basedOn w:val="a"/>
    <w:link w:val="a7"/>
    <w:uiPriority w:val="99"/>
    <w:unhideWhenUsed/>
    <w:rsid w:val="00310201"/>
    <w:pPr>
      <w:tabs>
        <w:tab w:val="center" w:pos="4844"/>
        <w:tab w:val="right" w:pos="9689"/>
      </w:tabs>
      <w:spacing w:after="0" w:line="240" w:lineRule="auto"/>
    </w:pPr>
  </w:style>
  <w:style w:type="character" w:customStyle="1" w:styleId="a7">
    <w:name w:val="Нижний колонтитул Знак"/>
    <w:basedOn w:val="a0"/>
    <w:link w:val="a6"/>
    <w:uiPriority w:val="99"/>
    <w:rsid w:val="00310201"/>
  </w:style>
  <w:style w:type="paragraph" w:styleId="a8">
    <w:name w:val="TOC Heading"/>
    <w:basedOn w:val="1"/>
    <w:next w:val="a"/>
    <w:uiPriority w:val="39"/>
    <w:unhideWhenUsed/>
    <w:qFormat/>
    <w:rsid w:val="00CF431C"/>
    <w:pPr>
      <w:spacing w:before="240" w:line="259" w:lineRule="auto"/>
      <w:outlineLvl w:val="9"/>
    </w:pPr>
    <w:rPr>
      <w:b w:val="0"/>
      <w:bCs w:val="0"/>
      <w:sz w:val="32"/>
      <w:szCs w:val="32"/>
      <w:lang w:val="en-US"/>
    </w:rPr>
  </w:style>
  <w:style w:type="paragraph" w:styleId="11">
    <w:name w:val="toc 1"/>
    <w:basedOn w:val="a"/>
    <w:next w:val="a"/>
    <w:autoRedefine/>
    <w:uiPriority w:val="39"/>
    <w:unhideWhenUsed/>
    <w:rsid w:val="00CF431C"/>
    <w:pPr>
      <w:spacing w:after="100" w:line="360" w:lineRule="auto"/>
      <w:ind w:firstLine="709"/>
      <w:jc w:val="both"/>
    </w:pPr>
  </w:style>
  <w:style w:type="paragraph" w:styleId="2">
    <w:name w:val="toc 2"/>
    <w:basedOn w:val="a"/>
    <w:next w:val="a"/>
    <w:autoRedefine/>
    <w:uiPriority w:val="39"/>
    <w:unhideWhenUsed/>
    <w:rsid w:val="00CF431C"/>
    <w:pPr>
      <w:tabs>
        <w:tab w:val="right" w:leader="dot" w:pos="9344"/>
      </w:tabs>
      <w:spacing w:after="100" w:line="360" w:lineRule="auto"/>
      <w:ind w:left="426"/>
      <w:jc w:val="both"/>
    </w:pPr>
    <w:rPr>
      <w:rFonts w:ascii="Times New Roman" w:hAnsi="Times New Roman" w:cs="Times New Roman"/>
      <w:noProof/>
      <w:spacing w:val="-10"/>
      <w:sz w:val="28"/>
      <w:szCs w:val="28"/>
    </w:rPr>
  </w:style>
  <w:style w:type="character" w:styleId="a9">
    <w:name w:val="Hyperlink"/>
    <w:basedOn w:val="a0"/>
    <w:uiPriority w:val="99"/>
    <w:unhideWhenUsed/>
    <w:rsid w:val="00CF431C"/>
    <w:rPr>
      <w:color w:val="0000FF" w:themeColor="hyperlink"/>
      <w:u w:val="single"/>
    </w:rPr>
  </w:style>
  <w:style w:type="paragraph" w:styleId="aa">
    <w:name w:val="Balloon Text"/>
    <w:basedOn w:val="a"/>
    <w:link w:val="ab"/>
    <w:uiPriority w:val="99"/>
    <w:semiHidden/>
    <w:unhideWhenUsed/>
    <w:rsid w:val="00A670B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670B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A21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3EC8"/>
    <w:pPr>
      <w:ind w:left="720"/>
      <w:contextualSpacing/>
    </w:pPr>
  </w:style>
  <w:style w:type="character" w:customStyle="1" w:styleId="10">
    <w:name w:val="Заголовок 1 Знак"/>
    <w:basedOn w:val="a0"/>
    <w:link w:val="1"/>
    <w:uiPriority w:val="9"/>
    <w:rsid w:val="00EA2197"/>
    <w:rPr>
      <w:rFonts w:asciiTheme="majorHAnsi" w:eastAsiaTheme="majorEastAsia" w:hAnsiTheme="majorHAnsi" w:cstheme="majorBidi"/>
      <w:b/>
      <w:bCs/>
      <w:color w:val="365F91" w:themeColor="accent1" w:themeShade="BF"/>
      <w:sz w:val="28"/>
      <w:szCs w:val="28"/>
    </w:rPr>
  </w:style>
  <w:style w:type="paragraph" w:styleId="a4">
    <w:name w:val="header"/>
    <w:basedOn w:val="a"/>
    <w:link w:val="a5"/>
    <w:uiPriority w:val="99"/>
    <w:unhideWhenUsed/>
    <w:rsid w:val="00310201"/>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310201"/>
  </w:style>
  <w:style w:type="paragraph" w:styleId="a6">
    <w:name w:val="footer"/>
    <w:basedOn w:val="a"/>
    <w:link w:val="a7"/>
    <w:uiPriority w:val="99"/>
    <w:unhideWhenUsed/>
    <w:rsid w:val="00310201"/>
    <w:pPr>
      <w:tabs>
        <w:tab w:val="center" w:pos="4844"/>
        <w:tab w:val="right" w:pos="9689"/>
      </w:tabs>
      <w:spacing w:after="0" w:line="240" w:lineRule="auto"/>
    </w:pPr>
  </w:style>
  <w:style w:type="character" w:customStyle="1" w:styleId="a7">
    <w:name w:val="Нижний колонтитул Знак"/>
    <w:basedOn w:val="a0"/>
    <w:link w:val="a6"/>
    <w:uiPriority w:val="99"/>
    <w:rsid w:val="00310201"/>
  </w:style>
  <w:style w:type="paragraph" w:styleId="a8">
    <w:name w:val="TOC Heading"/>
    <w:basedOn w:val="1"/>
    <w:next w:val="a"/>
    <w:uiPriority w:val="39"/>
    <w:unhideWhenUsed/>
    <w:qFormat/>
    <w:rsid w:val="00CF431C"/>
    <w:pPr>
      <w:spacing w:before="240" w:line="259" w:lineRule="auto"/>
      <w:outlineLvl w:val="9"/>
    </w:pPr>
    <w:rPr>
      <w:b w:val="0"/>
      <w:bCs w:val="0"/>
      <w:sz w:val="32"/>
      <w:szCs w:val="32"/>
      <w:lang w:val="en-US"/>
    </w:rPr>
  </w:style>
  <w:style w:type="paragraph" w:styleId="11">
    <w:name w:val="toc 1"/>
    <w:basedOn w:val="a"/>
    <w:next w:val="a"/>
    <w:autoRedefine/>
    <w:uiPriority w:val="39"/>
    <w:unhideWhenUsed/>
    <w:rsid w:val="00CF431C"/>
    <w:pPr>
      <w:spacing w:after="100" w:line="360" w:lineRule="auto"/>
      <w:ind w:firstLine="709"/>
      <w:jc w:val="both"/>
    </w:pPr>
  </w:style>
  <w:style w:type="paragraph" w:styleId="2">
    <w:name w:val="toc 2"/>
    <w:basedOn w:val="a"/>
    <w:next w:val="a"/>
    <w:autoRedefine/>
    <w:uiPriority w:val="39"/>
    <w:unhideWhenUsed/>
    <w:rsid w:val="00CF431C"/>
    <w:pPr>
      <w:tabs>
        <w:tab w:val="right" w:leader="dot" w:pos="9344"/>
      </w:tabs>
      <w:spacing w:after="100" w:line="360" w:lineRule="auto"/>
      <w:ind w:left="426"/>
      <w:jc w:val="both"/>
    </w:pPr>
    <w:rPr>
      <w:rFonts w:ascii="Times New Roman" w:hAnsi="Times New Roman" w:cs="Times New Roman"/>
      <w:noProof/>
      <w:spacing w:val="-10"/>
      <w:sz w:val="28"/>
      <w:szCs w:val="28"/>
    </w:rPr>
  </w:style>
  <w:style w:type="character" w:styleId="a9">
    <w:name w:val="Hyperlink"/>
    <w:basedOn w:val="a0"/>
    <w:uiPriority w:val="99"/>
    <w:unhideWhenUsed/>
    <w:rsid w:val="00CF431C"/>
    <w:rPr>
      <w:color w:val="0000FF" w:themeColor="hyperlink"/>
      <w:u w:val="single"/>
    </w:rPr>
  </w:style>
  <w:style w:type="paragraph" w:styleId="aa">
    <w:name w:val="Balloon Text"/>
    <w:basedOn w:val="a"/>
    <w:link w:val="ab"/>
    <w:uiPriority w:val="99"/>
    <w:semiHidden/>
    <w:unhideWhenUsed/>
    <w:rsid w:val="00A670B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670B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1EFB8-5984-4DD7-8470-212EE217C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105634</Words>
  <Characters>60212</Characters>
  <Application>Microsoft Office Word</Application>
  <DocSecurity>0</DocSecurity>
  <Lines>501</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Оля</dc:creator>
  <cp:lastModifiedBy>Користувач Windows</cp:lastModifiedBy>
  <cp:revision>3</cp:revision>
  <dcterms:created xsi:type="dcterms:W3CDTF">2020-12-08T14:48:00Z</dcterms:created>
  <dcterms:modified xsi:type="dcterms:W3CDTF">2020-12-10T10:03:00Z</dcterms:modified>
</cp:coreProperties>
</file>