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5820" w:rsidRPr="003C3129" w:rsidRDefault="008A5820" w:rsidP="008A5820">
      <w:pPr>
        <w:widowControl w:val="0"/>
        <w:tabs>
          <w:tab w:val="left" w:pos="180"/>
        </w:tabs>
        <w:spacing w:after="0" w:line="360" w:lineRule="auto"/>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t>МІНІСТЕРСТВО ОСВІТИ І НАУКИ УКРАЇНИ</w:t>
      </w:r>
    </w:p>
    <w:p w:rsidR="008A5820" w:rsidRPr="003C3129" w:rsidRDefault="008A5820" w:rsidP="008A5820">
      <w:pPr>
        <w:widowControl w:val="0"/>
        <w:spacing w:after="0" w:line="360" w:lineRule="auto"/>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t>Глухівський національний педагогічний університет</w:t>
      </w:r>
    </w:p>
    <w:p w:rsidR="008A5820" w:rsidRPr="003C3129" w:rsidRDefault="008A5820" w:rsidP="008A5820">
      <w:pPr>
        <w:widowControl w:val="0"/>
        <w:tabs>
          <w:tab w:val="left" w:pos="0"/>
        </w:tabs>
        <w:spacing w:after="0" w:line="360" w:lineRule="auto"/>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t>імені Олександра Довженка</w:t>
      </w:r>
    </w:p>
    <w:p w:rsidR="008A5820" w:rsidRPr="003C3129" w:rsidRDefault="008A5820" w:rsidP="008A5820">
      <w:pPr>
        <w:widowControl w:val="0"/>
        <w:tabs>
          <w:tab w:val="left" w:pos="180"/>
        </w:tabs>
        <w:spacing w:after="0" w:line="360" w:lineRule="auto"/>
        <w:ind w:firstLine="993"/>
        <w:jc w:val="both"/>
        <w:rPr>
          <w:rFonts w:ascii="Times New Roman" w:hAnsi="Times New Roman" w:cs="Times New Roman"/>
          <w:sz w:val="28"/>
          <w:szCs w:val="28"/>
          <w:lang w:val="uk-UA"/>
        </w:rPr>
      </w:pPr>
    </w:p>
    <w:p w:rsidR="008A5820" w:rsidRPr="003C3129" w:rsidRDefault="008A5820" w:rsidP="008A5820">
      <w:pPr>
        <w:widowControl w:val="0"/>
        <w:tabs>
          <w:tab w:val="left" w:pos="180"/>
        </w:tabs>
        <w:spacing w:after="0" w:line="360" w:lineRule="auto"/>
        <w:ind w:firstLine="993"/>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p>
    <w:p w:rsidR="008A5820" w:rsidRPr="003C3129" w:rsidRDefault="008A5820" w:rsidP="008A5820">
      <w:pPr>
        <w:widowControl w:val="0"/>
        <w:tabs>
          <w:tab w:val="left" w:pos="180"/>
        </w:tabs>
        <w:spacing w:after="0" w:line="360" w:lineRule="auto"/>
        <w:ind w:firstLine="993"/>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p>
    <w:p w:rsidR="008A5820" w:rsidRPr="003C3129" w:rsidRDefault="008A5820" w:rsidP="008A5820">
      <w:pPr>
        <w:widowControl w:val="0"/>
        <w:spacing w:after="0" w:line="360" w:lineRule="auto"/>
        <w:jc w:val="center"/>
        <w:rPr>
          <w:rFonts w:ascii="Times New Roman" w:hAnsi="Times New Roman" w:cs="Times New Roman"/>
          <w:sz w:val="28"/>
          <w:szCs w:val="28"/>
          <w:lang w:val="uk-UA"/>
        </w:rPr>
      </w:pPr>
      <w:r w:rsidRPr="003C3129">
        <w:rPr>
          <w:rFonts w:ascii="Times New Roman" w:hAnsi="Times New Roman" w:cs="Times New Roman"/>
          <w:sz w:val="28"/>
          <w:szCs w:val="28"/>
          <w:lang w:val="uk-UA"/>
        </w:rPr>
        <w:t>Кафедра української мови, літератури та методики навчання</w:t>
      </w:r>
    </w:p>
    <w:p w:rsidR="008A5820" w:rsidRPr="003C3129" w:rsidRDefault="008A5820" w:rsidP="008A5820">
      <w:pPr>
        <w:widowControl w:val="0"/>
        <w:tabs>
          <w:tab w:val="left" w:pos="180"/>
        </w:tabs>
        <w:spacing w:after="0" w:line="360" w:lineRule="auto"/>
        <w:ind w:firstLine="993"/>
        <w:jc w:val="both"/>
        <w:rPr>
          <w:rFonts w:ascii="Times New Roman" w:hAnsi="Times New Roman" w:cs="Times New Roman"/>
          <w:sz w:val="28"/>
          <w:szCs w:val="28"/>
          <w:lang w:val="uk-UA"/>
        </w:rPr>
      </w:pPr>
    </w:p>
    <w:p w:rsidR="008A5820" w:rsidRPr="003C3129" w:rsidRDefault="008A5820" w:rsidP="008A5820">
      <w:pPr>
        <w:widowControl w:val="0"/>
        <w:tabs>
          <w:tab w:val="left" w:pos="180"/>
        </w:tabs>
        <w:spacing w:after="0" w:line="360" w:lineRule="auto"/>
        <w:ind w:firstLine="993"/>
        <w:jc w:val="center"/>
        <w:rPr>
          <w:rFonts w:ascii="Times New Roman" w:hAnsi="Times New Roman" w:cs="Times New Roman"/>
          <w:sz w:val="28"/>
          <w:szCs w:val="28"/>
          <w:lang w:val="uk-UA"/>
        </w:rPr>
      </w:pPr>
    </w:p>
    <w:p w:rsidR="008A5820" w:rsidRPr="003C3129" w:rsidRDefault="008A5820" w:rsidP="008A5820">
      <w:pPr>
        <w:jc w:val="center"/>
        <w:rPr>
          <w:rStyle w:val="5yl5"/>
          <w:b/>
          <w:lang w:val="uk-UA"/>
        </w:rPr>
      </w:pPr>
    </w:p>
    <w:p w:rsidR="008A5820" w:rsidRPr="003C3129" w:rsidRDefault="008A5820" w:rsidP="008A5820">
      <w:pPr>
        <w:jc w:val="center"/>
        <w:rPr>
          <w:rStyle w:val="5yl5"/>
          <w:rFonts w:ascii="Times New Roman" w:hAnsi="Times New Roman" w:cs="Times New Roman"/>
          <w:b/>
          <w:sz w:val="28"/>
          <w:szCs w:val="28"/>
          <w:lang w:val="uk-UA"/>
        </w:rPr>
      </w:pPr>
      <w:r w:rsidRPr="003C3129">
        <w:rPr>
          <w:rStyle w:val="5yl5"/>
          <w:rFonts w:ascii="Times New Roman" w:hAnsi="Times New Roman" w:cs="Times New Roman"/>
          <w:b/>
          <w:sz w:val="28"/>
          <w:szCs w:val="28"/>
          <w:lang w:val="uk-UA"/>
        </w:rPr>
        <w:t>МЕТАФОРА ЯК ЗАСІБ ІНДИВІДУАЛЬНО-ТВОРЧОЇ МАНЕРИ В ПРОЗІ Ю. АНДРУХОВИЧА</w:t>
      </w:r>
    </w:p>
    <w:p w:rsidR="008A5820" w:rsidRPr="003C3129" w:rsidRDefault="008A5820" w:rsidP="008A5820">
      <w:pPr>
        <w:widowControl w:val="0"/>
        <w:tabs>
          <w:tab w:val="left" w:pos="180"/>
        </w:tabs>
        <w:spacing w:after="0" w:line="360" w:lineRule="auto"/>
        <w:jc w:val="center"/>
        <w:rPr>
          <w:lang w:val="uk-UA"/>
        </w:rPr>
      </w:pPr>
    </w:p>
    <w:p w:rsidR="008A5820" w:rsidRPr="003C3129" w:rsidRDefault="008A5820" w:rsidP="008A5820">
      <w:pPr>
        <w:widowControl w:val="0"/>
        <w:tabs>
          <w:tab w:val="left" w:pos="180"/>
        </w:tabs>
        <w:spacing w:after="0" w:line="360" w:lineRule="auto"/>
        <w:jc w:val="center"/>
        <w:rPr>
          <w:rFonts w:ascii="Times New Roman" w:hAnsi="Times New Roman" w:cs="Times New Roman"/>
          <w:sz w:val="28"/>
          <w:szCs w:val="28"/>
          <w:lang w:val="uk-UA"/>
        </w:rPr>
      </w:pPr>
    </w:p>
    <w:p w:rsidR="008A5820" w:rsidRPr="003C3129" w:rsidRDefault="008A5820" w:rsidP="008A5820">
      <w:pPr>
        <w:widowControl w:val="0"/>
        <w:tabs>
          <w:tab w:val="left" w:pos="180"/>
        </w:tabs>
        <w:spacing w:after="0" w:line="360" w:lineRule="auto"/>
        <w:ind w:firstLine="993"/>
        <w:jc w:val="both"/>
        <w:rPr>
          <w:rFonts w:ascii="Times New Roman" w:hAnsi="Times New Roman" w:cs="Times New Roman"/>
          <w:sz w:val="28"/>
          <w:szCs w:val="28"/>
          <w:lang w:val="uk-UA"/>
        </w:rPr>
      </w:pPr>
    </w:p>
    <w:p w:rsidR="008A5820" w:rsidRPr="003C3129" w:rsidRDefault="008A5820" w:rsidP="008A5820">
      <w:pPr>
        <w:widowControl w:val="0"/>
        <w:tabs>
          <w:tab w:val="left" w:pos="180"/>
        </w:tabs>
        <w:spacing w:after="0" w:line="360" w:lineRule="auto"/>
        <w:ind w:firstLine="993"/>
        <w:jc w:val="both"/>
        <w:rPr>
          <w:rFonts w:ascii="Times New Roman" w:hAnsi="Times New Roman" w:cs="Times New Roman"/>
          <w:sz w:val="28"/>
          <w:szCs w:val="28"/>
          <w:lang w:val="uk-UA"/>
        </w:rPr>
      </w:pPr>
    </w:p>
    <w:p w:rsidR="008A5820" w:rsidRPr="003C3129" w:rsidRDefault="008A5820" w:rsidP="008A5820">
      <w:pPr>
        <w:widowControl w:val="0"/>
        <w:tabs>
          <w:tab w:val="left" w:pos="180"/>
          <w:tab w:val="left" w:pos="4536"/>
        </w:tabs>
        <w:spacing w:after="0" w:line="360" w:lineRule="auto"/>
        <w:ind w:left="4820" w:hanging="284"/>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Магістерська робота</w:t>
      </w:r>
    </w:p>
    <w:p w:rsidR="008A5820" w:rsidRPr="003C3129" w:rsidRDefault="008A5820" w:rsidP="008A5820">
      <w:pPr>
        <w:widowControl w:val="0"/>
        <w:tabs>
          <w:tab w:val="left" w:pos="180"/>
          <w:tab w:val="left" w:pos="4536"/>
        </w:tabs>
        <w:spacing w:after="0" w:line="360" w:lineRule="auto"/>
        <w:ind w:left="4820" w:hanging="284"/>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зі спеціальності: 014.01 Середня освіта</w:t>
      </w:r>
    </w:p>
    <w:p w:rsidR="008A5820" w:rsidRPr="003C3129" w:rsidRDefault="008A5820" w:rsidP="008A5820">
      <w:pPr>
        <w:widowControl w:val="0"/>
        <w:tabs>
          <w:tab w:val="left" w:pos="180"/>
          <w:tab w:val="left" w:pos="4536"/>
        </w:tabs>
        <w:spacing w:after="0" w:line="360" w:lineRule="auto"/>
        <w:ind w:left="4820" w:hanging="284"/>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(Українська мова і література)</w:t>
      </w:r>
    </w:p>
    <w:p w:rsidR="008A5820" w:rsidRPr="003C3129" w:rsidRDefault="008A5820" w:rsidP="008A5820">
      <w:pPr>
        <w:widowControl w:val="0"/>
        <w:tabs>
          <w:tab w:val="left" w:pos="180"/>
          <w:tab w:val="left" w:pos="4536"/>
        </w:tabs>
        <w:spacing w:after="0" w:line="360" w:lineRule="auto"/>
        <w:ind w:left="4820" w:hanging="284"/>
        <w:jc w:val="both"/>
        <w:rPr>
          <w:rFonts w:ascii="Times New Roman" w:hAnsi="Times New Roman" w:cs="Times New Roman"/>
          <w:b/>
          <w:sz w:val="28"/>
          <w:szCs w:val="28"/>
          <w:lang w:val="uk-UA"/>
        </w:rPr>
      </w:pPr>
      <w:r w:rsidRPr="003C3129">
        <w:rPr>
          <w:rFonts w:ascii="Times New Roman" w:hAnsi="Times New Roman" w:cs="Times New Roman"/>
          <w:sz w:val="28"/>
          <w:szCs w:val="28"/>
          <w:lang w:val="uk-UA"/>
        </w:rPr>
        <w:t>студентки 40-61-2У групи</w:t>
      </w:r>
      <w:r w:rsidRPr="003C3129">
        <w:rPr>
          <w:rFonts w:ascii="Times New Roman" w:hAnsi="Times New Roman" w:cs="Times New Roman"/>
          <w:b/>
          <w:sz w:val="28"/>
          <w:szCs w:val="28"/>
          <w:lang w:val="uk-UA"/>
        </w:rPr>
        <w:t xml:space="preserve"> </w:t>
      </w:r>
    </w:p>
    <w:p w:rsidR="008A5820" w:rsidRPr="003C3129" w:rsidRDefault="008A5820" w:rsidP="008A5820">
      <w:pPr>
        <w:widowControl w:val="0"/>
        <w:tabs>
          <w:tab w:val="left" w:pos="180"/>
          <w:tab w:val="left" w:pos="4536"/>
        </w:tabs>
        <w:spacing w:after="0" w:line="360" w:lineRule="auto"/>
        <w:ind w:left="4820" w:hanging="284"/>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факультету філології та історії</w:t>
      </w:r>
    </w:p>
    <w:p w:rsidR="008A5820" w:rsidRPr="003C3129" w:rsidRDefault="008A5820" w:rsidP="008A5820">
      <w:pPr>
        <w:widowControl w:val="0"/>
        <w:tabs>
          <w:tab w:val="left" w:pos="180"/>
          <w:tab w:val="left" w:pos="4536"/>
        </w:tabs>
        <w:spacing w:after="0" w:line="360" w:lineRule="auto"/>
        <w:ind w:left="4820" w:hanging="284"/>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Чмихун Наталії Олександрівни</w:t>
      </w:r>
    </w:p>
    <w:p w:rsidR="008A5820" w:rsidRPr="003C3129" w:rsidRDefault="008A5820" w:rsidP="008A5820">
      <w:pPr>
        <w:widowControl w:val="0"/>
        <w:tabs>
          <w:tab w:val="left" w:pos="180"/>
        </w:tabs>
        <w:spacing w:after="0" w:line="360" w:lineRule="auto"/>
        <w:ind w:left="4962"/>
        <w:jc w:val="both"/>
        <w:rPr>
          <w:rFonts w:ascii="Times New Roman" w:hAnsi="Times New Roman" w:cs="Times New Roman"/>
          <w:sz w:val="28"/>
          <w:szCs w:val="28"/>
          <w:lang w:val="uk-UA"/>
        </w:rPr>
      </w:pPr>
    </w:p>
    <w:p w:rsidR="008A5820" w:rsidRPr="003C3129" w:rsidRDefault="008A5820" w:rsidP="008A5820">
      <w:pPr>
        <w:widowControl w:val="0"/>
        <w:tabs>
          <w:tab w:val="left" w:pos="180"/>
        </w:tabs>
        <w:spacing w:after="0" w:line="360" w:lineRule="auto"/>
        <w:ind w:left="4536"/>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Науковий керівник:</w:t>
      </w:r>
    </w:p>
    <w:p w:rsidR="008A5820" w:rsidRPr="003C3129" w:rsidRDefault="008A5820" w:rsidP="008A5820">
      <w:pPr>
        <w:widowControl w:val="0"/>
        <w:tabs>
          <w:tab w:val="left" w:pos="180"/>
        </w:tabs>
        <w:spacing w:after="0" w:line="360" w:lineRule="auto"/>
        <w:ind w:left="4536"/>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кандидат  педагогічних наук, доцент  </w:t>
      </w:r>
    </w:p>
    <w:p w:rsidR="008A5820" w:rsidRPr="003C3129" w:rsidRDefault="008A5820" w:rsidP="008A5820">
      <w:pPr>
        <w:widowControl w:val="0"/>
        <w:tabs>
          <w:tab w:val="left" w:pos="180"/>
        </w:tabs>
        <w:spacing w:after="0" w:line="360" w:lineRule="auto"/>
        <w:ind w:left="4536"/>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Баранник Наталія</w:t>
      </w:r>
      <w:r w:rsidRPr="003C3129">
        <w:rPr>
          <w:rFonts w:ascii="Times New Roman" w:hAnsi="Times New Roman" w:cs="Times New Roman"/>
          <w:sz w:val="28"/>
          <w:szCs w:val="28"/>
          <w:lang w:val="uk-UA"/>
        </w:rPr>
        <w:t xml:space="preserve"> </w:t>
      </w:r>
      <w:r w:rsidRPr="003C3129">
        <w:rPr>
          <w:rFonts w:ascii="Times New Roman" w:hAnsi="Times New Roman" w:cs="Times New Roman"/>
          <w:b/>
          <w:sz w:val="28"/>
          <w:szCs w:val="28"/>
          <w:lang w:val="uk-UA"/>
        </w:rPr>
        <w:t>Олексіївна</w:t>
      </w:r>
    </w:p>
    <w:p w:rsidR="008A5820" w:rsidRPr="003C3129" w:rsidRDefault="008A5820" w:rsidP="008A5820">
      <w:pPr>
        <w:widowControl w:val="0"/>
        <w:tabs>
          <w:tab w:val="left" w:pos="180"/>
        </w:tabs>
        <w:spacing w:after="0" w:line="360" w:lineRule="auto"/>
        <w:ind w:left="4962"/>
        <w:jc w:val="both"/>
        <w:rPr>
          <w:rFonts w:ascii="Times New Roman" w:hAnsi="Times New Roman" w:cs="Times New Roman"/>
          <w:sz w:val="28"/>
          <w:szCs w:val="28"/>
          <w:lang w:val="uk-UA"/>
        </w:rPr>
      </w:pPr>
    </w:p>
    <w:p w:rsidR="008A5820" w:rsidRPr="003C3129" w:rsidRDefault="008A5820" w:rsidP="008A5820">
      <w:pPr>
        <w:widowControl w:val="0"/>
        <w:tabs>
          <w:tab w:val="left" w:pos="180"/>
        </w:tabs>
        <w:spacing w:after="0" w:line="360" w:lineRule="auto"/>
        <w:jc w:val="center"/>
        <w:rPr>
          <w:rFonts w:ascii="Times New Roman" w:hAnsi="Times New Roman" w:cs="Times New Roman"/>
          <w:sz w:val="28"/>
          <w:szCs w:val="28"/>
          <w:lang w:val="uk-UA"/>
        </w:rPr>
      </w:pPr>
    </w:p>
    <w:p w:rsidR="008A5820" w:rsidRPr="003C3129" w:rsidRDefault="008A5820" w:rsidP="008A5820">
      <w:pPr>
        <w:widowControl w:val="0"/>
        <w:tabs>
          <w:tab w:val="left" w:pos="180"/>
        </w:tabs>
        <w:spacing w:after="0" w:line="360" w:lineRule="auto"/>
        <w:jc w:val="center"/>
        <w:rPr>
          <w:rFonts w:ascii="Times New Roman" w:hAnsi="Times New Roman" w:cs="Times New Roman"/>
          <w:sz w:val="28"/>
          <w:szCs w:val="28"/>
          <w:lang w:val="uk-UA"/>
        </w:rPr>
      </w:pPr>
      <w:r w:rsidRPr="003C3129">
        <w:rPr>
          <w:rFonts w:ascii="Times New Roman" w:hAnsi="Times New Roman" w:cs="Times New Roman"/>
          <w:sz w:val="28"/>
          <w:szCs w:val="28"/>
          <w:lang w:val="uk-UA"/>
        </w:rPr>
        <w:t>Глухів – 2019</w:t>
      </w:r>
    </w:p>
    <w:p w:rsidR="008A5820" w:rsidRPr="003C3129" w:rsidRDefault="008A5820" w:rsidP="008A5820">
      <w:pPr>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br w:type="page"/>
      </w:r>
      <w:r w:rsidRPr="003C3129">
        <w:rPr>
          <w:rFonts w:ascii="Times New Roman" w:hAnsi="Times New Roman" w:cs="Times New Roman"/>
          <w:b/>
          <w:sz w:val="28"/>
          <w:szCs w:val="28"/>
          <w:lang w:val="uk-UA"/>
        </w:rPr>
        <w:lastRenderedPageBreak/>
        <w:t>ЗМІСТ</w:t>
      </w:r>
    </w:p>
    <w:p w:rsidR="008A5820" w:rsidRPr="003C3129" w:rsidRDefault="008A5820" w:rsidP="008A5820">
      <w:pPr>
        <w:spacing w:line="360" w:lineRule="auto"/>
        <w:jc w:val="both"/>
        <w:rPr>
          <w:rFonts w:ascii="Times New Roman" w:hAnsi="Times New Roman" w:cs="Times New Roman"/>
          <w:sz w:val="28"/>
          <w:szCs w:val="28"/>
          <w:lang w:val="uk-UA"/>
        </w:rPr>
      </w:pPr>
      <w:r w:rsidRPr="003C3129">
        <w:rPr>
          <w:rFonts w:ascii="Times New Roman" w:hAnsi="Times New Roman" w:cs="Times New Roman"/>
          <w:b/>
          <w:sz w:val="28"/>
          <w:szCs w:val="28"/>
          <w:lang w:val="uk-UA"/>
        </w:rPr>
        <w:t>ВСТУП</w:t>
      </w:r>
      <w:r w:rsidRPr="003C3129">
        <w:rPr>
          <w:rFonts w:ascii="Times New Roman" w:hAnsi="Times New Roman" w:cs="Times New Roman"/>
          <w:sz w:val="28"/>
          <w:szCs w:val="28"/>
          <w:lang w:val="uk-UA"/>
        </w:rPr>
        <w:t>……………………………………………………………………………3</w:t>
      </w:r>
    </w:p>
    <w:p w:rsidR="008A5820" w:rsidRPr="003C3129" w:rsidRDefault="008A5820" w:rsidP="008A5820">
      <w:pPr>
        <w:spacing w:line="360" w:lineRule="auto"/>
        <w:jc w:val="both"/>
        <w:rPr>
          <w:rFonts w:ascii="Times New Roman" w:hAnsi="Times New Roman" w:cs="Times New Roman"/>
          <w:sz w:val="28"/>
          <w:szCs w:val="28"/>
          <w:lang w:val="uk-UA"/>
        </w:rPr>
      </w:pPr>
      <w:r w:rsidRPr="003C3129">
        <w:rPr>
          <w:rFonts w:ascii="Times New Roman" w:hAnsi="Times New Roman" w:cs="Times New Roman"/>
          <w:b/>
          <w:sz w:val="28"/>
          <w:szCs w:val="28"/>
          <w:lang w:val="uk-UA"/>
        </w:rPr>
        <w:t>РОЗДІЛ 1. ТЕОРЕТИЧНІ ЗАСАДИ ВИВЧЕННЯ МЕТАФОРИ В ЛІНГВІСТИЦІ</w:t>
      </w:r>
      <w:r w:rsidRPr="003C3129">
        <w:rPr>
          <w:rFonts w:ascii="Times New Roman" w:hAnsi="Times New Roman" w:cs="Times New Roman"/>
          <w:sz w:val="28"/>
          <w:szCs w:val="28"/>
          <w:lang w:val="uk-UA"/>
        </w:rPr>
        <w:t>…………………………………………………………………</w:t>
      </w:r>
      <w:r>
        <w:rPr>
          <w:rFonts w:ascii="Times New Roman" w:hAnsi="Times New Roman" w:cs="Times New Roman"/>
          <w:sz w:val="28"/>
          <w:szCs w:val="28"/>
          <w:lang w:val="uk-UA"/>
        </w:rPr>
        <w:t>...8</w:t>
      </w:r>
    </w:p>
    <w:p w:rsidR="008A5820" w:rsidRPr="003C3129" w:rsidRDefault="008A5820" w:rsidP="008A5820">
      <w:pPr>
        <w:spacing w:line="360" w:lineRule="auto"/>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1.1. Образність художнього тексту та засоби її творення………………</w:t>
      </w:r>
      <w:r>
        <w:rPr>
          <w:rFonts w:ascii="Times New Roman" w:hAnsi="Times New Roman" w:cs="Times New Roman"/>
          <w:sz w:val="28"/>
          <w:szCs w:val="28"/>
          <w:lang w:val="uk-UA"/>
        </w:rPr>
        <w:t>..…..8</w:t>
      </w:r>
    </w:p>
    <w:p w:rsidR="008A5820" w:rsidRPr="003C3129" w:rsidRDefault="008A5820" w:rsidP="008A5820">
      <w:pPr>
        <w:spacing w:line="360" w:lineRule="auto"/>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1.2.  Феномен метафори як лінгвостилістичної категорії……………………</w:t>
      </w:r>
      <w:r>
        <w:rPr>
          <w:rFonts w:ascii="Times New Roman" w:hAnsi="Times New Roman" w:cs="Times New Roman"/>
          <w:sz w:val="28"/>
          <w:szCs w:val="28"/>
          <w:lang w:val="uk-UA"/>
        </w:rPr>
        <w:t>16</w:t>
      </w:r>
    </w:p>
    <w:p w:rsidR="008A5820" w:rsidRPr="003C3129" w:rsidRDefault="008A5820" w:rsidP="008A5820">
      <w:pPr>
        <w:spacing w:line="360" w:lineRule="auto"/>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1.3. Типологія метафор</w:t>
      </w:r>
      <w:r>
        <w:rPr>
          <w:rFonts w:ascii="Times New Roman" w:hAnsi="Times New Roman" w:cs="Times New Roman"/>
          <w:sz w:val="28"/>
          <w:szCs w:val="28"/>
          <w:lang w:val="uk-UA"/>
        </w:rPr>
        <w:t>и та її функції …………………………………………26</w:t>
      </w:r>
    </w:p>
    <w:p w:rsidR="008A5820" w:rsidRPr="003C3129" w:rsidRDefault="008A5820" w:rsidP="008A5820">
      <w:pPr>
        <w:spacing w:line="360" w:lineRule="auto"/>
        <w:jc w:val="both"/>
        <w:rPr>
          <w:rFonts w:ascii="Times New Roman" w:hAnsi="Times New Roman" w:cs="Times New Roman"/>
          <w:sz w:val="28"/>
          <w:szCs w:val="28"/>
          <w:lang w:val="uk-UA"/>
        </w:rPr>
      </w:pPr>
      <w:r w:rsidRPr="003C3129">
        <w:rPr>
          <w:rFonts w:ascii="Times New Roman" w:hAnsi="Times New Roman" w:cs="Times New Roman"/>
          <w:b/>
          <w:sz w:val="28"/>
          <w:szCs w:val="28"/>
          <w:lang w:val="uk-UA"/>
        </w:rPr>
        <w:t>РОЗДІЛ 2. МЕТАФОРА ЯК ЗАСІБ ІНДИВІДУАЛЬНО-ТВОРЧОЇ МАНЕРИ В ПРОЗІ Ю. АНДРУХОВИЧА</w:t>
      </w:r>
      <w:r>
        <w:rPr>
          <w:rFonts w:ascii="Times New Roman" w:hAnsi="Times New Roman" w:cs="Times New Roman"/>
          <w:sz w:val="28"/>
          <w:szCs w:val="28"/>
          <w:lang w:val="uk-UA"/>
        </w:rPr>
        <w:t>…………………………………...34</w:t>
      </w:r>
    </w:p>
    <w:p w:rsidR="008A5820" w:rsidRPr="003C3129" w:rsidRDefault="008A5820" w:rsidP="008A5820">
      <w:pPr>
        <w:spacing w:line="360" w:lineRule="auto"/>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2.1. Художні особливості творчості Ю. Андруховича…………………</w:t>
      </w:r>
      <w:r>
        <w:rPr>
          <w:rFonts w:ascii="Times New Roman" w:hAnsi="Times New Roman" w:cs="Times New Roman"/>
          <w:sz w:val="28"/>
          <w:szCs w:val="28"/>
          <w:lang w:val="uk-UA"/>
        </w:rPr>
        <w:t>……34</w:t>
      </w:r>
    </w:p>
    <w:p w:rsidR="008A5820" w:rsidRPr="003C3129" w:rsidRDefault="008A5820" w:rsidP="008A5820">
      <w:pPr>
        <w:spacing w:line="360" w:lineRule="auto"/>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2.2. </w:t>
      </w:r>
      <w:r w:rsidRPr="00E64D4F">
        <w:rPr>
          <w:rFonts w:ascii="Times New Roman" w:hAnsi="Times New Roman" w:cs="Times New Roman"/>
          <w:sz w:val="28"/>
          <w:szCs w:val="28"/>
          <w:lang w:val="uk-UA"/>
        </w:rPr>
        <w:t>Класифікація метафоричних утворень за структурою</w:t>
      </w:r>
      <w:r w:rsidRPr="003C3129">
        <w:rPr>
          <w:rFonts w:ascii="Times New Roman" w:hAnsi="Times New Roman" w:cs="Times New Roman"/>
          <w:sz w:val="28"/>
          <w:szCs w:val="28"/>
          <w:lang w:val="uk-UA"/>
        </w:rPr>
        <w:t>…………………..</w:t>
      </w:r>
      <w:r>
        <w:rPr>
          <w:rFonts w:ascii="Times New Roman" w:hAnsi="Times New Roman" w:cs="Times New Roman"/>
          <w:sz w:val="28"/>
          <w:szCs w:val="28"/>
          <w:lang w:val="uk-UA"/>
        </w:rPr>
        <w:t>35</w:t>
      </w:r>
    </w:p>
    <w:p w:rsidR="008A5820" w:rsidRPr="003C3129" w:rsidRDefault="008A5820" w:rsidP="008A5820">
      <w:pPr>
        <w:pStyle w:val="Default"/>
        <w:spacing w:line="360" w:lineRule="auto"/>
        <w:jc w:val="both"/>
        <w:rPr>
          <w:sz w:val="28"/>
          <w:szCs w:val="28"/>
          <w:lang w:val="uk-UA"/>
        </w:rPr>
      </w:pPr>
      <w:r>
        <w:rPr>
          <w:sz w:val="28"/>
          <w:szCs w:val="28"/>
          <w:lang w:val="uk-UA"/>
        </w:rPr>
        <w:t>2.3</w:t>
      </w:r>
      <w:r w:rsidRPr="003C3129">
        <w:rPr>
          <w:sz w:val="28"/>
          <w:szCs w:val="28"/>
          <w:lang w:val="uk-UA"/>
        </w:rPr>
        <w:t>.Характеристика метафор за морфологічним виявом головного компон</w:t>
      </w:r>
      <w:r>
        <w:rPr>
          <w:sz w:val="28"/>
          <w:szCs w:val="28"/>
          <w:lang w:val="uk-UA"/>
        </w:rPr>
        <w:t>ента………………………………………………………………………39</w:t>
      </w:r>
    </w:p>
    <w:p w:rsidR="008A5820" w:rsidRPr="003C3129" w:rsidRDefault="008A5820" w:rsidP="008A5820">
      <w:pPr>
        <w:pStyle w:val="Default"/>
        <w:spacing w:line="360" w:lineRule="auto"/>
        <w:jc w:val="both"/>
        <w:rPr>
          <w:sz w:val="28"/>
          <w:szCs w:val="28"/>
          <w:lang w:val="uk-UA"/>
        </w:rPr>
      </w:pPr>
      <w:r>
        <w:rPr>
          <w:sz w:val="28"/>
          <w:szCs w:val="28"/>
          <w:lang w:val="uk-UA"/>
        </w:rPr>
        <w:t>2.4.</w:t>
      </w:r>
      <w:r w:rsidRPr="003C3129">
        <w:rPr>
          <w:sz w:val="28"/>
          <w:szCs w:val="28"/>
          <w:lang w:val="uk-UA"/>
        </w:rPr>
        <w:t xml:space="preserve"> Семантичний аналіз ви</w:t>
      </w:r>
      <w:r>
        <w:rPr>
          <w:sz w:val="28"/>
          <w:szCs w:val="28"/>
          <w:lang w:val="uk-UA"/>
        </w:rPr>
        <w:t>окремлених метафор……………………………44</w:t>
      </w:r>
    </w:p>
    <w:p w:rsidR="008A5820" w:rsidRPr="003C3129" w:rsidRDefault="008A5820" w:rsidP="008A5820">
      <w:pPr>
        <w:pStyle w:val="a3"/>
        <w:widowControl w:val="0"/>
        <w:shd w:val="clear" w:color="auto" w:fill="FFFFFF"/>
        <w:spacing w:before="0" w:beforeAutospacing="0" w:after="0" w:afterAutospacing="0" w:line="360" w:lineRule="auto"/>
        <w:jc w:val="both"/>
        <w:rPr>
          <w:color w:val="000000"/>
          <w:sz w:val="28"/>
          <w:szCs w:val="28"/>
        </w:rPr>
      </w:pPr>
      <w:r w:rsidRPr="003C3129">
        <w:rPr>
          <w:b/>
          <w:color w:val="000000"/>
          <w:sz w:val="28"/>
          <w:szCs w:val="28"/>
        </w:rPr>
        <w:t>РОЗДІЛ 3. МЕТОДИЧНА СИСТЕМА ВИВЧЕННЯ МЕТАФОРИ ЯК ЗАСОБУ УВИРАЗНЕННЯ МОВЛЕННЯ</w:t>
      </w:r>
      <w:r w:rsidRPr="003C3129">
        <w:rPr>
          <w:color w:val="000000"/>
          <w:sz w:val="28"/>
          <w:szCs w:val="28"/>
        </w:rPr>
        <w:t xml:space="preserve"> </w:t>
      </w:r>
      <w:r w:rsidRPr="003C3129">
        <w:rPr>
          <w:b/>
          <w:color w:val="000000"/>
          <w:sz w:val="28"/>
          <w:szCs w:val="28"/>
        </w:rPr>
        <w:t xml:space="preserve">УЧНІВ </w:t>
      </w:r>
      <w:r>
        <w:rPr>
          <w:color w:val="000000"/>
          <w:sz w:val="28"/>
          <w:szCs w:val="28"/>
        </w:rPr>
        <w:t>…………………………58</w:t>
      </w:r>
    </w:p>
    <w:p w:rsidR="008A5820" w:rsidRPr="003C3129" w:rsidRDefault="008A5820" w:rsidP="008A5820">
      <w:pPr>
        <w:pStyle w:val="a3"/>
        <w:widowControl w:val="0"/>
        <w:shd w:val="clear" w:color="auto" w:fill="FFFFFF"/>
        <w:spacing w:before="0" w:beforeAutospacing="0" w:after="0" w:afterAutospacing="0" w:line="360" w:lineRule="auto"/>
        <w:jc w:val="both"/>
        <w:rPr>
          <w:color w:val="000000"/>
          <w:sz w:val="28"/>
          <w:szCs w:val="28"/>
        </w:rPr>
      </w:pPr>
      <w:r w:rsidRPr="003C3129">
        <w:rPr>
          <w:color w:val="000000"/>
          <w:sz w:val="28"/>
          <w:szCs w:val="28"/>
        </w:rPr>
        <w:t>3.1. Стан проблеми вивчення виражальних засобів у шкільному курсі українсько</w:t>
      </w:r>
      <w:r>
        <w:rPr>
          <w:color w:val="000000"/>
          <w:sz w:val="28"/>
          <w:szCs w:val="28"/>
        </w:rPr>
        <w:t>ї мови…………………………………………………………………58</w:t>
      </w:r>
    </w:p>
    <w:p w:rsidR="008A5820" w:rsidRPr="003C3129" w:rsidRDefault="008A5820" w:rsidP="008A5820">
      <w:pPr>
        <w:spacing w:line="360" w:lineRule="auto"/>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3.2. Методична система вивчення метафори як засобу формування виразності мовлення учнів на урока</w:t>
      </w:r>
      <w:r>
        <w:rPr>
          <w:rFonts w:ascii="Times New Roman" w:hAnsi="Times New Roman" w:cs="Times New Roman"/>
          <w:sz w:val="28"/>
          <w:szCs w:val="28"/>
          <w:lang w:val="uk-UA"/>
        </w:rPr>
        <w:t>х української мови…………………………………..72</w:t>
      </w:r>
    </w:p>
    <w:p w:rsidR="008A5820" w:rsidRPr="003C3129" w:rsidRDefault="008A5820" w:rsidP="008A5820">
      <w:pPr>
        <w:widowControl w:val="0"/>
        <w:spacing w:after="0" w:line="360" w:lineRule="auto"/>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3.3. Аналіз результатів експер</w:t>
      </w:r>
      <w:r>
        <w:rPr>
          <w:rFonts w:ascii="Times New Roman" w:hAnsi="Times New Roman" w:cs="Times New Roman"/>
          <w:sz w:val="28"/>
          <w:szCs w:val="28"/>
          <w:lang w:val="uk-UA"/>
        </w:rPr>
        <w:t>иментального навчання……………………….84</w:t>
      </w:r>
    </w:p>
    <w:p w:rsidR="008A5820" w:rsidRPr="003C3129" w:rsidRDefault="008A5820" w:rsidP="008A5820">
      <w:pPr>
        <w:spacing w:line="360" w:lineRule="auto"/>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ВИСНОВКИ</w:t>
      </w:r>
      <w:r w:rsidRPr="003C3129">
        <w:rPr>
          <w:rFonts w:ascii="Times New Roman" w:hAnsi="Times New Roman" w:cs="Times New Roman"/>
          <w:sz w:val="28"/>
          <w:szCs w:val="28"/>
          <w:lang w:val="uk-UA"/>
        </w:rPr>
        <w:t>……………………………………………………………………..</w:t>
      </w:r>
      <w:r>
        <w:rPr>
          <w:rFonts w:ascii="Times New Roman" w:hAnsi="Times New Roman" w:cs="Times New Roman"/>
          <w:sz w:val="28"/>
          <w:szCs w:val="28"/>
          <w:lang w:val="uk-UA"/>
        </w:rPr>
        <w:t>93</w:t>
      </w:r>
    </w:p>
    <w:p w:rsidR="008A5820" w:rsidRPr="003C3129" w:rsidRDefault="008A5820" w:rsidP="008A5820">
      <w:pPr>
        <w:spacing w:line="360" w:lineRule="auto"/>
        <w:jc w:val="both"/>
        <w:rPr>
          <w:rFonts w:ascii="Times New Roman" w:hAnsi="Times New Roman" w:cs="Times New Roman"/>
          <w:sz w:val="28"/>
          <w:szCs w:val="28"/>
          <w:lang w:val="uk-UA"/>
        </w:rPr>
      </w:pPr>
      <w:r w:rsidRPr="003C3129">
        <w:rPr>
          <w:rFonts w:ascii="Times New Roman" w:hAnsi="Times New Roman" w:cs="Times New Roman"/>
          <w:b/>
          <w:sz w:val="28"/>
          <w:szCs w:val="28"/>
          <w:lang w:val="uk-UA"/>
        </w:rPr>
        <w:t>СПИСОК ВИКОРИСТАНОЇ ЛІТЕРАТУРИ</w:t>
      </w:r>
      <w:r>
        <w:rPr>
          <w:rFonts w:ascii="Times New Roman" w:hAnsi="Times New Roman" w:cs="Times New Roman"/>
          <w:sz w:val="28"/>
          <w:szCs w:val="28"/>
          <w:lang w:val="uk-UA"/>
        </w:rPr>
        <w:t>……………………………….99</w:t>
      </w:r>
    </w:p>
    <w:p w:rsidR="008A5820" w:rsidRPr="003C3129" w:rsidRDefault="008A5820" w:rsidP="008A5820">
      <w:pPr>
        <w:spacing w:line="360" w:lineRule="auto"/>
        <w:jc w:val="both"/>
        <w:rPr>
          <w:rFonts w:ascii="Times New Roman" w:hAnsi="Times New Roman" w:cs="Times New Roman"/>
          <w:sz w:val="28"/>
          <w:szCs w:val="28"/>
          <w:lang w:val="uk-UA"/>
        </w:rPr>
      </w:pPr>
      <w:r w:rsidRPr="003C3129">
        <w:rPr>
          <w:rFonts w:ascii="Times New Roman" w:hAnsi="Times New Roman" w:cs="Times New Roman"/>
          <w:b/>
          <w:sz w:val="28"/>
          <w:szCs w:val="28"/>
          <w:lang w:val="uk-UA"/>
        </w:rPr>
        <w:t>ДОДАТКИ</w:t>
      </w:r>
      <w:r>
        <w:rPr>
          <w:rFonts w:ascii="Times New Roman" w:hAnsi="Times New Roman" w:cs="Times New Roman"/>
          <w:sz w:val="28"/>
          <w:szCs w:val="28"/>
          <w:lang w:val="uk-UA"/>
        </w:rPr>
        <w:t>……………………………………………………………………..106</w:t>
      </w:r>
    </w:p>
    <w:p w:rsidR="008A5820" w:rsidRDefault="008A5820" w:rsidP="008A5820">
      <w:pPr>
        <w:spacing w:line="259" w:lineRule="auto"/>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uk-UA"/>
        </w:rPr>
        <w:br w:type="page"/>
      </w:r>
    </w:p>
    <w:p w:rsidR="008A5820" w:rsidRPr="003C3129" w:rsidRDefault="008A5820" w:rsidP="008A5820">
      <w:pPr>
        <w:spacing w:after="0" w:line="360" w:lineRule="auto"/>
        <w:jc w:val="center"/>
        <w:rPr>
          <w:rFonts w:ascii="Times New Roman" w:hAnsi="Times New Roman" w:cs="Times New Roman"/>
          <w:b/>
          <w:sz w:val="28"/>
          <w:szCs w:val="28"/>
          <w:shd w:val="clear" w:color="auto" w:fill="FFFFFF"/>
          <w:lang w:val="uk-UA"/>
        </w:rPr>
      </w:pPr>
      <w:r w:rsidRPr="003C3129">
        <w:rPr>
          <w:rFonts w:ascii="Times New Roman" w:hAnsi="Times New Roman" w:cs="Times New Roman"/>
          <w:b/>
          <w:sz w:val="28"/>
          <w:szCs w:val="28"/>
          <w:shd w:val="clear" w:color="auto" w:fill="FFFFFF"/>
          <w:lang w:val="uk-UA"/>
        </w:rPr>
        <w:lastRenderedPageBreak/>
        <w:t xml:space="preserve">ВСТУП </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Сучасний етап розвитку української лінгвістики характеризується підвищеним інтересом до когнітивного аспекту дослідження мови, до виявлення різноманітних способів інтерпретації світу, зокрема вивчення складних механізмів метафоричного відображення реальності, що пояснюється бажанням осягнути сутність людського мислення, його індивідуальні, національні та загальнолюдські особливості.</w:t>
      </w:r>
    </w:p>
    <w:p w:rsidR="008A5820" w:rsidRPr="003C3129" w:rsidRDefault="008A5820" w:rsidP="008A5820">
      <w:pPr>
        <w:spacing w:after="0" w:line="360" w:lineRule="auto"/>
        <w:ind w:firstLine="851"/>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shd w:val="clear" w:color="auto" w:fill="FFFFFF"/>
          <w:lang w:val="uk-UA"/>
        </w:rPr>
        <w:t xml:space="preserve">Метафора як найпотужніший засіб художньої виразності тексту привертала і привертає увагу як вітчизняних, так і зарубіжних учених, починаючи з часів античності й до сьогодення, проте природа, механізми її творення та впливи на естетичні властивості культурного простору залишаються дотепер не розкритими. </w:t>
      </w:r>
    </w:p>
    <w:p w:rsidR="008A5820" w:rsidRPr="003C3129" w:rsidRDefault="008A5820" w:rsidP="008A5820">
      <w:pPr>
        <w:spacing w:after="0" w:line="360" w:lineRule="auto"/>
        <w:ind w:firstLine="851"/>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shd w:val="clear" w:color="auto" w:fill="FFFFFF"/>
          <w:lang w:val="uk-UA"/>
        </w:rPr>
        <w:t xml:space="preserve">Актуальність теми зумовлена значним інтересом сучасної лінгвістичної науки до метафоричних зсувів як вторинної номінації, що базується на порушенні усталених логічних зв’язків і формуванні нових. </w:t>
      </w:r>
    </w:p>
    <w:p w:rsidR="008A5820" w:rsidRPr="003C3129" w:rsidRDefault="008A5820" w:rsidP="008A5820">
      <w:pPr>
        <w:spacing w:after="0" w:line="360" w:lineRule="auto"/>
        <w:ind w:firstLine="851"/>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shd w:val="clear" w:color="auto" w:fill="FFFFFF"/>
          <w:lang w:val="uk-UA"/>
        </w:rPr>
        <w:t>Будова й функціональне навантаження метафори в художніх прозових і поетичних текстах  – актуалізований об’єкт лінгвостилістичних досліджень. Структурно-семантичний аналіз метафори дає змогу висвітлити не лише художнє осмислення світу автором, а й засвідчити можливості мови в розвитку семантики лексичних одиниць, взаємодії прямого, переносного й образного слововживання [61].</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Методологічною базою сучасних досліджень метафори стали широко відомі праці таких вітчизняних і зарубіжних учених, як Ш. Баллі, М. Блек, Дж. Лакофф, М. Джонсон, Д. Девідсон, Дж. Серль, М. Тернер, А. Вежбицька, Н. Арутюнова, Л. Балашова, А. Баранов, В. Гак, Ю. Караулов, О. Лагута, В. Москвін, М. Павлович, Г. Скляревська, В. Телія, А. Чудінов, А. Лосєв, О. Потебня та ін., які </w:t>
      </w:r>
      <w:r w:rsidRPr="003C3129">
        <w:rPr>
          <w:rFonts w:ascii="Times New Roman" w:eastAsia="Calibri" w:hAnsi="Times New Roman" w:cs="Times New Roman"/>
          <w:color w:val="000000"/>
          <w:sz w:val="28"/>
          <w:szCs w:val="28"/>
          <w:lang w:val="uk-UA"/>
        </w:rPr>
        <w:t>дослід</w:t>
      </w:r>
      <w:r w:rsidRPr="003C3129">
        <w:rPr>
          <w:rFonts w:ascii="Times New Roman" w:hAnsi="Times New Roman" w:cs="Times New Roman"/>
          <w:color w:val="000000"/>
          <w:sz w:val="28"/>
          <w:szCs w:val="28"/>
          <w:lang w:val="uk-UA"/>
        </w:rPr>
        <w:t>или</w:t>
      </w:r>
      <w:r w:rsidRPr="003C3129">
        <w:rPr>
          <w:rFonts w:ascii="Times New Roman" w:eastAsia="Calibri" w:hAnsi="Times New Roman" w:cs="Times New Roman"/>
          <w:color w:val="000000"/>
          <w:sz w:val="28"/>
          <w:szCs w:val="28"/>
          <w:lang w:val="uk-UA"/>
        </w:rPr>
        <w:t xml:space="preserve"> метафору в художньому просторі</w:t>
      </w:r>
      <w:r w:rsidRPr="003C3129">
        <w:rPr>
          <w:rFonts w:ascii="Times New Roman" w:hAnsi="Times New Roman" w:cs="Times New Roman"/>
          <w:color w:val="000000"/>
          <w:sz w:val="28"/>
          <w:szCs w:val="28"/>
          <w:lang w:val="uk-UA"/>
        </w:rPr>
        <w:t xml:space="preserve">, з’ясували її етимологію, </w:t>
      </w:r>
      <w:r w:rsidRPr="003C3129">
        <w:rPr>
          <w:rFonts w:ascii="Times New Roman" w:eastAsia="Calibri" w:hAnsi="Times New Roman" w:cs="Times New Roman"/>
          <w:color w:val="000000"/>
          <w:sz w:val="28"/>
          <w:szCs w:val="28"/>
          <w:lang w:val="uk-UA"/>
        </w:rPr>
        <w:t>зв’язки з міфом</w:t>
      </w:r>
      <w:r w:rsidRPr="003C3129">
        <w:rPr>
          <w:rFonts w:ascii="Times New Roman" w:hAnsi="Times New Roman" w:cs="Times New Roman"/>
          <w:color w:val="000000"/>
          <w:sz w:val="28"/>
          <w:szCs w:val="28"/>
          <w:lang w:val="uk-UA"/>
        </w:rPr>
        <w:t>, висвітлили філософське її осмислення.</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lastRenderedPageBreak/>
        <w:t xml:space="preserve">У сучасному мовознавстві проблеми метафори розглядаються з позицій лінгвокогнітології, власне лінгвістики, лінгвістики тексту. Питання, що стосуються процесів метафоризації, описані в працях В. Гака, В. Телії, А. Шахнаровича, Н. Юр’євої та ін. Особливості функціонування метафори в різних видах текстів висвітлено С. Гусєєвим, В. Петровим, В. Вовк, Н. Кожевніковою та ін. </w:t>
      </w:r>
      <w:r>
        <w:rPr>
          <w:rFonts w:ascii="Times New Roman" w:hAnsi="Times New Roman" w:cs="Times New Roman"/>
          <w:sz w:val="28"/>
          <w:szCs w:val="28"/>
          <w:lang w:val="uk-UA"/>
        </w:rPr>
        <w:t>С</w:t>
      </w:r>
      <w:r w:rsidRPr="003C3129">
        <w:rPr>
          <w:rFonts w:ascii="Times New Roman" w:hAnsi="Times New Roman" w:cs="Times New Roman"/>
          <w:sz w:val="28"/>
          <w:szCs w:val="28"/>
          <w:lang w:val="uk-UA"/>
        </w:rPr>
        <w:t>пецифіці функцій метафори в художньому тексті присвячені наукові розвідки С. Єрмоленко, Л. Пустовіт, Л. Бублейник, А. Мойсієнка, Т. Єщенко, О. Тищенко, О. Діброви, Л. Тихої та ін.</w:t>
      </w:r>
    </w:p>
    <w:p w:rsidR="008A5820" w:rsidRPr="003C3129" w:rsidRDefault="008A5820" w:rsidP="008A5820">
      <w:pPr>
        <w:spacing w:after="0" w:line="360" w:lineRule="auto"/>
        <w:ind w:firstLine="851"/>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shd w:val="clear" w:color="auto" w:fill="FFFFFF"/>
          <w:lang w:val="uk-UA"/>
        </w:rPr>
        <w:t>Кількість робіт, присвячених функціонуванню метафор, постійно збільшується. На думку Н. Арутюнової, вивчення метафори стає все більш інтенсивним та швидко розширюється, охоплюючи різні галузі знань – філософію, психологію, логіку, психоаналіз, герменевтику, літературознавство, літературну критику, теорію витончених мистецтв, семіотику, риторику, лінгвістичну філософію, різні лінгвістичні школи [9].</w:t>
      </w:r>
    </w:p>
    <w:p w:rsidR="008A5820" w:rsidRPr="003C3129" w:rsidRDefault="008A5820" w:rsidP="008A5820">
      <w:pPr>
        <w:spacing w:after="0" w:line="360" w:lineRule="auto"/>
        <w:ind w:firstLine="708"/>
        <w:jc w:val="both"/>
        <w:rPr>
          <w:rFonts w:ascii="Times New Roman" w:hAnsi="Times New Roman" w:cs="Times New Roman"/>
          <w:sz w:val="28"/>
          <w:szCs w:val="28"/>
          <w:shd w:val="clear" w:color="auto" w:fill="FFFFFF"/>
          <w:lang w:val="uk-UA"/>
        </w:rPr>
      </w:pPr>
      <w:r w:rsidRPr="003C3129">
        <w:rPr>
          <w:rFonts w:ascii="Times New Roman" w:hAnsi="Times New Roman" w:cs="Times New Roman"/>
          <w:b/>
          <w:sz w:val="28"/>
          <w:szCs w:val="28"/>
          <w:shd w:val="clear" w:color="auto" w:fill="FFFFFF"/>
          <w:lang w:val="uk-UA"/>
        </w:rPr>
        <w:t>Актуальність наукової роботи</w:t>
      </w:r>
      <w:r w:rsidRPr="003C3129">
        <w:rPr>
          <w:rFonts w:ascii="Times New Roman" w:hAnsi="Times New Roman" w:cs="Times New Roman"/>
          <w:sz w:val="28"/>
          <w:szCs w:val="28"/>
          <w:shd w:val="clear" w:color="auto" w:fill="FFFFFF"/>
          <w:lang w:val="uk-UA"/>
        </w:rPr>
        <w:t xml:space="preserve"> зумовлена неоднозначністю представлення метафоричності як визначальної риси творчості Ю. Андруховича, яка на сьогодні залишається недостатньо дослідженою. Із-поміж прозового доробку митця твори «Московіада» і «Таємниця» потребують значної уваги, оскільки репрезентують багатий і різноманітний матеріал, який відкриває широкі можливості не лише для студіювання мовотворчості письменника, а й дозволяє зрозуміти, як за допомогою тих чи інших лексичних одиниць автору вдається досягти бажаного стилістичного ефекту в розкритті змісту твору, у прагненні передати атмосферу та вплинути на читача за допомогою стилістичних тропів і фігур. </w:t>
      </w:r>
    </w:p>
    <w:p w:rsidR="008A5820" w:rsidRPr="003C3129" w:rsidRDefault="008A5820" w:rsidP="008A5820">
      <w:pPr>
        <w:spacing w:after="0" w:line="360" w:lineRule="auto"/>
        <w:ind w:firstLine="708"/>
        <w:jc w:val="both"/>
        <w:rPr>
          <w:rFonts w:ascii="Times New Roman" w:hAnsi="Times New Roman" w:cs="Times New Roman"/>
          <w:sz w:val="28"/>
          <w:szCs w:val="28"/>
          <w:shd w:val="clear" w:color="auto" w:fill="FFFFFF"/>
          <w:lang w:val="uk-UA"/>
        </w:rPr>
      </w:pPr>
      <w:r w:rsidRPr="003C3129">
        <w:rPr>
          <w:rFonts w:ascii="Times New Roman" w:hAnsi="Times New Roman" w:cs="Times New Roman"/>
          <w:b/>
          <w:sz w:val="28"/>
          <w:szCs w:val="28"/>
          <w:shd w:val="clear" w:color="auto" w:fill="FFFFFF"/>
          <w:lang w:val="uk-UA"/>
        </w:rPr>
        <w:t>Мета магістерського дослідження</w:t>
      </w:r>
      <w:r w:rsidRPr="003C3129">
        <w:rPr>
          <w:rFonts w:ascii="Times New Roman" w:hAnsi="Times New Roman" w:cs="Times New Roman"/>
          <w:sz w:val="28"/>
          <w:szCs w:val="28"/>
          <w:shd w:val="clear" w:color="auto" w:fill="FFFFFF"/>
          <w:lang w:val="uk-UA"/>
        </w:rPr>
        <w:t xml:space="preserve"> полягає в комплексному аналізі структурно-граматичних та семантико-стилістичних особливостей метафори в прозових творах Ю. Андруховича та розробленні методичної системи вивчення метафори в шкільному курсі мови.</w:t>
      </w:r>
    </w:p>
    <w:p w:rsidR="008A5820" w:rsidRPr="003C3129" w:rsidRDefault="008A5820" w:rsidP="008A5820">
      <w:pPr>
        <w:pStyle w:val="21"/>
        <w:spacing w:line="360" w:lineRule="auto"/>
        <w:ind w:firstLine="720"/>
        <w:rPr>
          <w:b/>
        </w:rPr>
      </w:pPr>
      <w:r w:rsidRPr="003C3129">
        <w:t xml:space="preserve">Досягнення цієї мети передбачає розв’язання </w:t>
      </w:r>
      <w:r w:rsidRPr="003C3129">
        <w:rPr>
          <w:b/>
        </w:rPr>
        <w:t>низки завдань:</w:t>
      </w:r>
    </w:p>
    <w:p w:rsidR="008A5820" w:rsidRPr="003C3129" w:rsidRDefault="008A5820" w:rsidP="008A5820">
      <w:pPr>
        <w:spacing w:after="0" w:line="360" w:lineRule="auto"/>
        <w:ind w:firstLine="708"/>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shd w:val="clear" w:color="auto" w:fill="FFFFFF"/>
          <w:lang w:val="uk-UA"/>
        </w:rPr>
        <w:lastRenderedPageBreak/>
        <w:t>1) висвітлити поняття образності й описати засоби її творення в художньому тексті;</w:t>
      </w:r>
    </w:p>
    <w:p w:rsidR="008A5820" w:rsidRPr="003C3129" w:rsidRDefault="008A5820" w:rsidP="008A5820">
      <w:pPr>
        <w:spacing w:after="0" w:line="360" w:lineRule="auto"/>
        <w:ind w:firstLine="708"/>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shd w:val="clear" w:color="auto" w:fill="FFFFFF"/>
          <w:lang w:val="uk-UA"/>
        </w:rPr>
        <w:t>2) обґрунтувати лінгвістичний статус метафори як найпродуктивнішого засобу виразності, висвітлити її типологію та функції;</w:t>
      </w:r>
    </w:p>
    <w:p w:rsidR="008A5820" w:rsidRPr="003C3129" w:rsidRDefault="008A5820" w:rsidP="008A5820">
      <w:pPr>
        <w:spacing w:after="0" w:line="360" w:lineRule="auto"/>
        <w:ind w:firstLine="708"/>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shd w:val="clear" w:color="auto" w:fill="FFFFFF"/>
          <w:lang w:val="uk-UA"/>
        </w:rPr>
        <w:t>3) шляхом суцільної вибірки виокремити метафори з творів Ю. Андруховича, описати їх на структурному, морфологічному й семантичному рівнях, з’ясувати стилістичну роль в аналізованих текстах;</w:t>
      </w:r>
    </w:p>
    <w:p w:rsidR="008A5820" w:rsidRPr="003C3129" w:rsidRDefault="008A5820" w:rsidP="008A5820">
      <w:pPr>
        <w:pStyle w:val="rvps10"/>
        <w:spacing w:before="0" w:beforeAutospacing="0" w:after="0" w:afterAutospacing="0" w:line="360" w:lineRule="auto"/>
        <w:ind w:firstLine="709"/>
        <w:jc w:val="both"/>
        <w:rPr>
          <w:sz w:val="28"/>
          <w:szCs w:val="28"/>
        </w:rPr>
      </w:pPr>
      <w:r w:rsidRPr="003C3129">
        <w:rPr>
          <w:sz w:val="28"/>
          <w:szCs w:val="28"/>
          <w:shd w:val="clear" w:color="auto" w:fill="FFFFFF"/>
        </w:rPr>
        <w:t xml:space="preserve">4) </w:t>
      </w:r>
      <w:r w:rsidRPr="003C3129">
        <w:rPr>
          <w:rStyle w:val="rvts13"/>
          <w:rFonts w:eastAsiaTheme="majorEastAsia"/>
          <w:sz w:val="28"/>
          <w:szCs w:val="28"/>
        </w:rPr>
        <w:t>з’ясувати</w:t>
      </w:r>
      <w:r w:rsidRPr="003C3129">
        <w:rPr>
          <w:sz w:val="28"/>
          <w:szCs w:val="28"/>
        </w:rPr>
        <w:t xml:space="preserve"> сучасний стан проблеми вивчення метафори в шкільному курсі української мови;</w:t>
      </w:r>
    </w:p>
    <w:p w:rsidR="008A5820" w:rsidRPr="003C3129" w:rsidRDefault="008A5820" w:rsidP="008A5820">
      <w:pPr>
        <w:pStyle w:val="rvps10"/>
        <w:spacing w:before="0" w:beforeAutospacing="0" w:after="0" w:afterAutospacing="0" w:line="360" w:lineRule="auto"/>
        <w:ind w:firstLine="709"/>
        <w:jc w:val="both"/>
        <w:rPr>
          <w:rFonts w:eastAsia="Batang"/>
          <w:sz w:val="28"/>
          <w:szCs w:val="28"/>
        </w:rPr>
      </w:pPr>
      <w:r w:rsidRPr="003C3129">
        <w:rPr>
          <w:sz w:val="28"/>
          <w:szCs w:val="28"/>
        </w:rPr>
        <w:t xml:space="preserve">5) розробити </w:t>
      </w:r>
      <w:r w:rsidRPr="003C3129">
        <w:rPr>
          <w:rFonts w:eastAsia="Batang"/>
          <w:sz w:val="28"/>
          <w:szCs w:val="28"/>
        </w:rPr>
        <w:t>критерії і рівні сформованості в учнів розуміння художніх засобів виразності та їх уживання у власному мовленні;</w:t>
      </w:r>
    </w:p>
    <w:p w:rsidR="008A5820" w:rsidRPr="003C3129" w:rsidRDefault="008A5820" w:rsidP="008A5820">
      <w:pPr>
        <w:pStyle w:val="rvps10"/>
        <w:spacing w:before="0" w:beforeAutospacing="0" w:after="0" w:afterAutospacing="0" w:line="360" w:lineRule="auto"/>
        <w:ind w:firstLine="709"/>
        <w:jc w:val="both"/>
        <w:rPr>
          <w:color w:val="000000"/>
          <w:sz w:val="28"/>
          <w:szCs w:val="28"/>
        </w:rPr>
      </w:pPr>
      <w:r w:rsidRPr="003C3129">
        <w:rPr>
          <w:rFonts w:eastAsia="Batang"/>
          <w:sz w:val="28"/>
          <w:szCs w:val="28"/>
        </w:rPr>
        <w:t xml:space="preserve"> 6) </w:t>
      </w:r>
      <w:r w:rsidRPr="003C3129">
        <w:rPr>
          <w:sz w:val="28"/>
          <w:szCs w:val="28"/>
        </w:rPr>
        <w:t xml:space="preserve">розробити </w:t>
      </w:r>
      <w:r w:rsidRPr="003C3129">
        <w:rPr>
          <w:color w:val="000000"/>
          <w:sz w:val="28"/>
          <w:szCs w:val="28"/>
        </w:rPr>
        <w:t>методичну систему вивчення метафори як засобу увиразнення мовлення учнів.</w:t>
      </w:r>
    </w:p>
    <w:p w:rsidR="008A5820" w:rsidRPr="003C3129" w:rsidRDefault="008A5820" w:rsidP="008A5820">
      <w:pPr>
        <w:spacing w:after="0" w:line="360" w:lineRule="auto"/>
        <w:ind w:firstLine="708"/>
        <w:jc w:val="both"/>
        <w:rPr>
          <w:rFonts w:ascii="Times New Roman" w:hAnsi="Times New Roman" w:cs="Times New Roman"/>
          <w:color w:val="FF0000"/>
          <w:sz w:val="28"/>
          <w:szCs w:val="28"/>
          <w:shd w:val="clear" w:color="auto" w:fill="FFFFFF"/>
          <w:lang w:val="uk-UA"/>
        </w:rPr>
      </w:pPr>
      <w:r w:rsidRPr="003C3129">
        <w:rPr>
          <w:rFonts w:ascii="Times New Roman" w:hAnsi="Times New Roman" w:cs="Times New Roman"/>
          <w:b/>
          <w:sz w:val="28"/>
          <w:szCs w:val="28"/>
          <w:shd w:val="clear" w:color="auto" w:fill="FFFFFF"/>
          <w:lang w:val="uk-UA"/>
        </w:rPr>
        <w:t xml:space="preserve">Об’єктом наукового дослідження </w:t>
      </w:r>
      <w:r w:rsidRPr="003C3129">
        <w:rPr>
          <w:rFonts w:ascii="Times New Roman" w:hAnsi="Times New Roman" w:cs="Times New Roman"/>
          <w:sz w:val="28"/>
          <w:szCs w:val="28"/>
          <w:shd w:val="clear" w:color="auto" w:fill="FFFFFF"/>
          <w:lang w:val="uk-UA"/>
        </w:rPr>
        <w:t>є метафори в прозових творах Ю. Андруховича та процес вивчення метафоричної лексики в закладах загальної середньої освіти.</w:t>
      </w:r>
    </w:p>
    <w:p w:rsidR="008A5820" w:rsidRPr="003C3129" w:rsidRDefault="008A5820" w:rsidP="008A5820">
      <w:pPr>
        <w:spacing w:after="0" w:line="360" w:lineRule="auto"/>
        <w:ind w:firstLine="708"/>
        <w:jc w:val="both"/>
        <w:rPr>
          <w:rFonts w:ascii="Times New Roman" w:hAnsi="Times New Roman" w:cs="Times New Roman"/>
          <w:b/>
          <w:sz w:val="28"/>
          <w:szCs w:val="28"/>
          <w:shd w:val="clear" w:color="auto" w:fill="FFFFFF"/>
          <w:lang w:val="uk-UA"/>
        </w:rPr>
      </w:pPr>
      <w:r w:rsidRPr="003C3129">
        <w:rPr>
          <w:rFonts w:ascii="Times New Roman" w:hAnsi="Times New Roman" w:cs="Times New Roman"/>
          <w:b/>
          <w:sz w:val="28"/>
          <w:szCs w:val="28"/>
          <w:shd w:val="clear" w:color="auto" w:fill="FFFFFF"/>
          <w:lang w:val="uk-UA"/>
        </w:rPr>
        <w:t xml:space="preserve">Предмет наукової праці </w:t>
      </w:r>
      <w:r w:rsidRPr="003C3129">
        <w:rPr>
          <w:rFonts w:ascii="Times New Roman" w:hAnsi="Times New Roman" w:cs="Times New Roman"/>
          <w:sz w:val="28"/>
          <w:szCs w:val="28"/>
          <w:shd w:val="clear" w:color="auto" w:fill="FFFFFF"/>
          <w:lang w:val="uk-UA"/>
        </w:rPr>
        <w:t>– лексико-семантичні, граматичні та структурні особливості метафор у творах Ю. Андруховича («Московіада», «Таємниця»), а також зміст, форми, методи і прийоми роботи вчителя під час вивчення метафори в шкільному курсі мови.</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b/>
          <w:sz w:val="28"/>
          <w:szCs w:val="28"/>
          <w:shd w:val="clear" w:color="auto" w:fill="FFFFFF"/>
          <w:lang w:val="uk-UA"/>
        </w:rPr>
        <w:t xml:space="preserve">Методи дослідження. </w:t>
      </w:r>
      <w:r w:rsidRPr="003C3129">
        <w:rPr>
          <w:rFonts w:ascii="Times New Roman" w:hAnsi="Times New Roman" w:cs="Times New Roman"/>
          <w:sz w:val="28"/>
          <w:szCs w:val="28"/>
          <w:shd w:val="clear" w:color="auto" w:fill="FFFFFF"/>
          <w:lang w:val="uk-UA"/>
        </w:rPr>
        <w:t xml:space="preserve">У роботі використано такі </w:t>
      </w:r>
      <w:r w:rsidRPr="003C3129">
        <w:rPr>
          <w:rFonts w:ascii="Times New Roman" w:hAnsi="Times New Roman" w:cs="Times New Roman"/>
          <w:i/>
          <w:sz w:val="28"/>
          <w:szCs w:val="28"/>
          <w:shd w:val="clear" w:color="auto" w:fill="FFFFFF"/>
          <w:lang w:val="uk-UA"/>
        </w:rPr>
        <w:t xml:space="preserve">загальнонаукові методи: </w:t>
      </w:r>
      <w:r w:rsidRPr="003C3129">
        <w:rPr>
          <w:rFonts w:ascii="Times New Roman" w:hAnsi="Times New Roman" w:cs="Times New Roman"/>
          <w:sz w:val="28"/>
          <w:szCs w:val="28"/>
          <w:shd w:val="clear" w:color="auto" w:fill="FFFFFF"/>
          <w:lang w:val="uk-UA"/>
        </w:rPr>
        <w:t xml:space="preserve">аналіз та синтез (для ідентифікації складників прозового тексту та поєднання їх у єдиний комплекс); критичний аналіз (дослідження проблеми класифікації метафор); теоретичний синтез (узагальнення теоретичних відомостей про поняття метафори та її прояв у художньому творі); системний аналіз (добір фактичного матеріалу та його групування); метод індукції (для конкретизації загальних висновків); описовий метод (опис особливостей вживання метафор у прозових творах); метод статистичних даних (виявлення продуктивності того чи іншого різновиду метафор у прозовому мовленні). </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shd w:val="clear" w:color="auto" w:fill="FFFFFF"/>
          <w:lang w:val="uk-UA"/>
        </w:rPr>
        <w:lastRenderedPageBreak/>
        <w:t xml:space="preserve">Серед </w:t>
      </w:r>
      <w:r w:rsidRPr="003C3129">
        <w:rPr>
          <w:rFonts w:ascii="Times New Roman" w:hAnsi="Times New Roman" w:cs="Times New Roman"/>
          <w:i/>
          <w:sz w:val="28"/>
          <w:szCs w:val="28"/>
          <w:shd w:val="clear" w:color="auto" w:fill="FFFFFF"/>
          <w:lang w:val="uk-UA"/>
        </w:rPr>
        <w:t>спеціальних лінгвістичних методів</w:t>
      </w:r>
      <w:r w:rsidRPr="003C3129">
        <w:rPr>
          <w:rFonts w:ascii="Times New Roman" w:hAnsi="Times New Roman" w:cs="Times New Roman"/>
          <w:sz w:val="28"/>
          <w:szCs w:val="28"/>
          <w:shd w:val="clear" w:color="auto" w:fill="FFFFFF"/>
          <w:lang w:val="uk-UA"/>
        </w:rPr>
        <w:t xml:space="preserve"> застосовано контекстно-інтерпретаційний та компонентний (для аналізу семантичної значущості та функційних особливостей метафори як мовної одиниці прозових текстів). </w:t>
      </w:r>
      <w:r w:rsidRPr="003C3129">
        <w:rPr>
          <w:rFonts w:ascii="Times New Roman" w:hAnsi="Times New Roman" w:cs="Times New Roman"/>
          <w:sz w:val="28"/>
          <w:szCs w:val="28"/>
          <w:lang w:val="uk-UA"/>
        </w:rPr>
        <w:br/>
      </w:r>
      <w:r w:rsidRPr="003C3129">
        <w:rPr>
          <w:rFonts w:ascii="Times New Roman" w:hAnsi="Times New Roman" w:cs="Times New Roman"/>
          <w:sz w:val="28"/>
          <w:szCs w:val="28"/>
          <w:shd w:val="clear" w:color="auto" w:fill="FFFFFF"/>
          <w:lang w:val="uk-UA"/>
        </w:rPr>
        <w:t xml:space="preserve">Використано в процесі роботи й </w:t>
      </w:r>
      <w:r w:rsidRPr="003C3129">
        <w:rPr>
          <w:rFonts w:ascii="Times New Roman" w:hAnsi="Times New Roman" w:cs="Times New Roman"/>
          <w:i/>
          <w:sz w:val="28"/>
          <w:szCs w:val="28"/>
          <w:shd w:val="clear" w:color="auto" w:fill="FFFFFF"/>
          <w:lang w:val="uk-UA"/>
        </w:rPr>
        <w:t>лінгвостилістичні методи</w:t>
      </w:r>
      <w:r w:rsidRPr="003C3129">
        <w:rPr>
          <w:rFonts w:ascii="Times New Roman" w:hAnsi="Times New Roman" w:cs="Times New Roman"/>
          <w:sz w:val="28"/>
          <w:szCs w:val="28"/>
          <w:shd w:val="clear" w:color="auto" w:fill="FFFFFF"/>
          <w:lang w:val="uk-UA"/>
        </w:rPr>
        <w:t xml:space="preserve">, а саме: семантико-стилістичний (для виявлення співвідношення мовних засобів, якими виражається емоційний чи естетичний зміст тексту до змісту інформації); зіставлення (для добору мовних одиниць з однорідного або суміжного ряду). </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b/>
          <w:sz w:val="28"/>
          <w:szCs w:val="28"/>
          <w:shd w:val="clear" w:color="auto" w:fill="FFFFFF"/>
          <w:lang w:val="uk-UA"/>
        </w:rPr>
        <w:t>Методологічною основою магістерської роботи</w:t>
      </w:r>
      <w:r w:rsidRPr="003C3129">
        <w:rPr>
          <w:rFonts w:ascii="Times New Roman" w:hAnsi="Times New Roman" w:cs="Times New Roman"/>
          <w:sz w:val="28"/>
          <w:szCs w:val="28"/>
          <w:shd w:val="clear" w:color="auto" w:fill="FFFFFF"/>
          <w:lang w:val="uk-UA"/>
        </w:rPr>
        <w:t xml:space="preserve"> стали наукові розвідки вітчизняних і зарубіжних учених із питань вивчення метафори. </w:t>
      </w:r>
    </w:p>
    <w:p w:rsidR="008A5820" w:rsidRPr="003C3129" w:rsidRDefault="008A5820" w:rsidP="008A5820">
      <w:pPr>
        <w:spacing w:after="0" w:line="360" w:lineRule="auto"/>
        <w:ind w:firstLine="708"/>
        <w:jc w:val="both"/>
        <w:rPr>
          <w:rFonts w:ascii="Times New Roman" w:hAnsi="Times New Roman" w:cs="Times New Roman"/>
          <w:sz w:val="28"/>
          <w:szCs w:val="28"/>
          <w:shd w:val="clear" w:color="auto" w:fill="FFFFFF"/>
          <w:lang w:val="uk-UA"/>
        </w:rPr>
      </w:pPr>
      <w:r w:rsidRPr="003C3129">
        <w:rPr>
          <w:rFonts w:ascii="Times New Roman" w:hAnsi="Times New Roman" w:cs="Times New Roman"/>
          <w:b/>
          <w:sz w:val="28"/>
          <w:szCs w:val="28"/>
          <w:shd w:val="clear" w:color="auto" w:fill="FFFFFF"/>
          <w:lang w:val="uk-UA"/>
        </w:rPr>
        <w:t>Наукова новизна роботи</w:t>
      </w:r>
      <w:r w:rsidRPr="003C3129">
        <w:rPr>
          <w:rFonts w:ascii="Times New Roman" w:hAnsi="Times New Roman" w:cs="Times New Roman"/>
          <w:sz w:val="28"/>
          <w:szCs w:val="28"/>
          <w:shd w:val="clear" w:color="auto" w:fill="FFFFFF"/>
          <w:lang w:val="uk-UA"/>
        </w:rPr>
        <w:t xml:space="preserve"> полягає в тому, що в роботі здійснено спробу описати метафоричний простір Ю. Андруховича в структурному, граматичному й семантичному аспектах, що у світлі сучасних напрямів когнітивної лінгвістики дозволило уточнити загальну теорію індивідуально-авторської метафори.</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b/>
          <w:sz w:val="28"/>
          <w:szCs w:val="28"/>
          <w:shd w:val="clear" w:color="auto" w:fill="FFFFFF"/>
          <w:lang w:val="uk-UA"/>
        </w:rPr>
        <w:t>Теоретичне значення</w:t>
      </w:r>
      <w:r w:rsidRPr="003C3129">
        <w:rPr>
          <w:rFonts w:ascii="Times New Roman" w:hAnsi="Times New Roman" w:cs="Times New Roman"/>
          <w:sz w:val="28"/>
          <w:szCs w:val="28"/>
          <w:shd w:val="clear" w:color="auto" w:fill="FFFFFF"/>
          <w:lang w:val="uk-UA"/>
        </w:rPr>
        <w:t xml:space="preserve"> проведеного дослідження пов’язане з поглибленням уявлення про метафору як онтологічну підставу естетичного простору української прози.</w:t>
      </w:r>
    </w:p>
    <w:p w:rsidR="008A5820" w:rsidRPr="003C3129" w:rsidRDefault="008A5820" w:rsidP="008A5820">
      <w:pPr>
        <w:widowControl w:val="0"/>
        <w:tabs>
          <w:tab w:val="left" w:pos="0"/>
        </w:tabs>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b/>
          <w:sz w:val="28"/>
          <w:szCs w:val="28"/>
          <w:shd w:val="clear" w:color="auto" w:fill="FFFFFF"/>
          <w:lang w:val="uk-UA"/>
        </w:rPr>
        <w:t xml:space="preserve">Практичне значення </w:t>
      </w:r>
      <w:r w:rsidRPr="003C3129">
        <w:rPr>
          <w:rFonts w:ascii="Times New Roman" w:hAnsi="Times New Roman" w:cs="Times New Roman"/>
          <w:sz w:val="28"/>
          <w:szCs w:val="28"/>
          <w:shd w:val="clear" w:color="auto" w:fill="FFFFFF"/>
          <w:lang w:val="uk-UA"/>
        </w:rPr>
        <w:t>роботи в тому, що р</w:t>
      </w:r>
      <w:r w:rsidRPr="003C3129">
        <w:rPr>
          <w:rFonts w:ascii="Times New Roman" w:hAnsi="Times New Roman" w:cs="Times New Roman"/>
          <w:sz w:val="28"/>
          <w:szCs w:val="28"/>
          <w:lang w:val="uk-UA"/>
        </w:rPr>
        <w:t xml:space="preserve">езультати дослідження можуть бути використані під час розробки лекційних і практичних курсів сучасної української мови, шкільного курсу української мови, спецкурсів і спецсемінарів, у процесі написання курсових, дипломних і магістерських робіт, а також у роботі </w:t>
      </w:r>
      <w:r w:rsidRPr="003C3129">
        <w:rPr>
          <w:rFonts w:ascii="Times New Roman" w:hAnsi="Times New Roman" w:cs="Times New Roman"/>
          <w:sz w:val="28"/>
          <w:szCs w:val="28"/>
          <w:shd w:val="clear" w:color="auto" w:fill="FFFFFF"/>
          <w:lang w:val="uk-UA"/>
        </w:rPr>
        <w:t xml:space="preserve">вчителів-словесників. </w:t>
      </w:r>
    </w:p>
    <w:p w:rsidR="008A5820" w:rsidRPr="003C3129" w:rsidRDefault="008A5820" w:rsidP="008A5820">
      <w:pPr>
        <w:pStyle w:val="a3"/>
        <w:spacing w:before="0" w:beforeAutospacing="0" w:after="0" w:afterAutospacing="0" w:line="360" w:lineRule="auto"/>
        <w:ind w:firstLine="540"/>
        <w:jc w:val="both"/>
        <w:rPr>
          <w:rFonts w:eastAsia="Calibri"/>
          <w:sz w:val="28"/>
          <w:szCs w:val="28"/>
        </w:rPr>
      </w:pPr>
      <w:r w:rsidRPr="003C3129">
        <w:rPr>
          <w:b/>
          <w:color w:val="000000"/>
          <w:sz w:val="28"/>
          <w:szCs w:val="28"/>
        </w:rPr>
        <w:t xml:space="preserve">Апробація результатів магістерського проєкту. </w:t>
      </w:r>
      <w:r w:rsidRPr="003C3129">
        <w:rPr>
          <w:rFonts w:eastAsia="Calibri"/>
          <w:sz w:val="28"/>
          <w:szCs w:val="28"/>
        </w:rPr>
        <w:t>Результати проведеного дослідження обговорено на засіданні кафедри української мови, літератури і методики навчання,</w:t>
      </w:r>
      <w:r w:rsidRPr="003C3129">
        <w:rPr>
          <w:sz w:val="28"/>
          <w:szCs w:val="28"/>
        </w:rPr>
        <w:t xml:space="preserve"> на звітних науково-практичних конференціях Глухівського національного педагогічного університету імені О. Довженка. </w:t>
      </w:r>
      <w:r w:rsidRPr="003C3129">
        <w:rPr>
          <w:rFonts w:eastAsia="Calibri"/>
          <w:sz w:val="28"/>
          <w:szCs w:val="28"/>
        </w:rPr>
        <w:t>Основні результати дослідження висвітлено у двох публікаціях.</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b/>
          <w:sz w:val="28"/>
          <w:szCs w:val="28"/>
          <w:shd w:val="clear" w:color="auto" w:fill="FFFFFF"/>
          <w:lang w:val="uk-UA"/>
        </w:rPr>
        <w:lastRenderedPageBreak/>
        <w:t>Структура й обсяг роботи</w:t>
      </w:r>
      <w:r w:rsidRPr="003C3129">
        <w:rPr>
          <w:rFonts w:ascii="Times New Roman" w:hAnsi="Times New Roman" w:cs="Times New Roman"/>
          <w:sz w:val="28"/>
          <w:szCs w:val="28"/>
          <w:shd w:val="clear" w:color="auto" w:fill="FFFFFF"/>
          <w:lang w:val="uk-UA"/>
        </w:rPr>
        <w:t>. Магістерська робота складається зі вступу, трьох розділів, загальних висновків, списку використаної літератури (74 позиці</w:t>
      </w:r>
      <w:r>
        <w:rPr>
          <w:rFonts w:ascii="Times New Roman" w:hAnsi="Times New Roman" w:cs="Times New Roman"/>
          <w:sz w:val="28"/>
          <w:szCs w:val="28"/>
          <w:shd w:val="clear" w:color="auto" w:fill="FFFFFF"/>
          <w:lang w:val="uk-UA"/>
        </w:rPr>
        <w:t>ї</w:t>
      </w:r>
      <w:r w:rsidRPr="003C3129">
        <w:rPr>
          <w:rFonts w:ascii="Times New Roman" w:hAnsi="Times New Roman" w:cs="Times New Roman"/>
          <w:sz w:val="28"/>
          <w:szCs w:val="28"/>
          <w:shd w:val="clear" w:color="auto" w:fill="FFFFFF"/>
          <w:lang w:val="uk-UA"/>
        </w:rPr>
        <w:t xml:space="preserve">) та додатків. </w:t>
      </w:r>
    </w:p>
    <w:p w:rsidR="008A5820" w:rsidRPr="003C3129" w:rsidRDefault="008A5820" w:rsidP="008A5820">
      <w:pPr>
        <w:pStyle w:val="a4"/>
        <w:widowControl w:val="0"/>
        <w:tabs>
          <w:tab w:val="num" w:pos="720"/>
        </w:tabs>
        <w:spacing w:line="360" w:lineRule="auto"/>
        <w:ind w:firstLine="993"/>
        <w:jc w:val="both"/>
      </w:pPr>
      <w:r w:rsidRPr="003C3129">
        <w:rPr>
          <w:b/>
        </w:rPr>
        <w:t>У вступі</w:t>
      </w:r>
      <w:r w:rsidRPr="003C3129">
        <w:rPr>
          <w:b/>
          <w:bCs/>
        </w:rPr>
        <w:t xml:space="preserve"> </w:t>
      </w:r>
      <w:r w:rsidRPr="003C3129">
        <w:t>обґрунтовано актуальність теми, з’ясовано об’єкт і предмет дослідження, визначено мету, завдання, методи дослідження, теоретичне і практичне значення роботи.</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shd w:val="clear" w:color="auto" w:fill="FFFFFF"/>
          <w:lang w:val="uk-UA"/>
        </w:rPr>
        <w:t xml:space="preserve">У </w:t>
      </w:r>
      <w:r w:rsidRPr="003C3129">
        <w:rPr>
          <w:rFonts w:ascii="Times New Roman" w:hAnsi="Times New Roman" w:cs="Times New Roman"/>
          <w:b/>
          <w:sz w:val="28"/>
          <w:szCs w:val="28"/>
          <w:shd w:val="clear" w:color="auto" w:fill="FFFFFF"/>
          <w:lang w:val="uk-UA"/>
        </w:rPr>
        <w:t>першому розділі</w:t>
      </w:r>
      <w:r w:rsidRPr="003C3129">
        <w:rPr>
          <w:rFonts w:ascii="Times New Roman" w:hAnsi="Times New Roman" w:cs="Times New Roman"/>
          <w:sz w:val="28"/>
          <w:szCs w:val="28"/>
          <w:shd w:val="clear" w:color="auto" w:fill="FFFFFF"/>
          <w:lang w:val="uk-UA"/>
        </w:rPr>
        <w:t xml:space="preserve"> висвітлено теоретичні засади вивчення метафори в лінгвістиці, розкрито поняття образності в художньому тексті та описано засоби її творення; з’ясовано лінгвістичний статус метафори, її типологію і функції. </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b/>
          <w:sz w:val="28"/>
          <w:szCs w:val="28"/>
          <w:shd w:val="clear" w:color="auto" w:fill="FFFFFF"/>
          <w:lang w:val="uk-UA"/>
        </w:rPr>
        <w:t>У другому розділі</w:t>
      </w:r>
      <w:r w:rsidRPr="003C3129">
        <w:rPr>
          <w:rFonts w:ascii="Times New Roman" w:hAnsi="Times New Roman" w:cs="Times New Roman"/>
          <w:sz w:val="28"/>
          <w:szCs w:val="28"/>
          <w:shd w:val="clear" w:color="auto" w:fill="FFFFFF"/>
          <w:lang w:val="uk-UA"/>
        </w:rPr>
        <w:t xml:space="preserve"> описано структурні типи метафор, виокремлених із творів Ю. Андруховича, проаналізовано їх за морфологічним виявом головного компонента,  и   здійснено семантичний аналіз, з’ясовано стилістичну роль у творах.</w:t>
      </w:r>
    </w:p>
    <w:p w:rsidR="008A5820" w:rsidRPr="003C3129" w:rsidRDefault="008A5820" w:rsidP="008A5820">
      <w:pPr>
        <w:pStyle w:val="a3"/>
        <w:widowControl w:val="0"/>
        <w:shd w:val="clear" w:color="auto" w:fill="FFFFFF"/>
        <w:spacing w:before="0" w:beforeAutospacing="0" w:after="0" w:afterAutospacing="0" w:line="360" w:lineRule="auto"/>
        <w:ind w:firstLine="709"/>
        <w:jc w:val="both"/>
        <w:rPr>
          <w:color w:val="000000"/>
          <w:sz w:val="28"/>
          <w:szCs w:val="28"/>
        </w:rPr>
      </w:pPr>
      <w:r w:rsidRPr="003C3129">
        <w:rPr>
          <w:b/>
          <w:sz w:val="28"/>
          <w:szCs w:val="28"/>
          <w:shd w:val="clear" w:color="auto" w:fill="FFFFFF"/>
        </w:rPr>
        <w:t>У третьому розділі</w:t>
      </w:r>
      <w:r w:rsidRPr="003C3129">
        <w:rPr>
          <w:sz w:val="28"/>
          <w:szCs w:val="28"/>
          <w:shd w:val="clear" w:color="auto" w:fill="FFFFFF"/>
        </w:rPr>
        <w:t xml:space="preserve"> проаналізовано с</w:t>
      </w:r>
      <w:r w:rsidRPr="003C3129">
        <w:rPr>
          <w:color w:val="000000"/>
          <w:sz w:val="28"/>
          <w:szCs w:val="28"/>
        </w:rPr>
        <w:t xml:space="preserve">тан проблеми вивчення виражальних засобів у шкільному курсі української мови, </w:t>
      </w:r>
      <w:r w:rsidRPr="003C3129">
        <w:rPr>
          <w:color w:val="000000"/>
          <w:sz w:val="28"/>
          <w:szCs w:val="28"/>
          <w:shd w:val="clear" w:color="auto" w:fill="FFFFFF"/>
        </w:rPr>
        <w:t>описано методичну систему вивчення метафори як засобу увиразнення мовлення учнів, подано аналіз експериментального навчання.</w:t>
      </w:r>
      <w:r w:rsidRPr="003C3129">
        <w:rPr>
          <w:color w:val="000000"/>
          <w:sz w:val="28"/>
          <w:szCs w:val="28"/>
        </w:rPr>
        <w:t xml:space="preserve"> </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shd w:val="clear" w:color="auto" w:fill="FFFFFF"/>
          <w:lang w:val="uk-UA"/>
        </w:rPr>
        <w:t xml:space="preserve"> </w:t>
      </w:r>
      <w:r w:rsidRPr="003C3129">
        <w:rPr>
          <w:rFonts w:ascii="Times New Roman" w:hAnsi="Times New Roman" w:cs="Times New Roman"/>
          <w:b/>
          <w:sz w:val="28"/>
          <w:szCs w:val="28"/>
          <w:shd w:val="clear" w:color="auto" w:fill="FFFFFF"/>
          <w:lang w:val="uk-UA"/>
        </w:rPr>
        <w:t>У висновках</w:t>
      </w:r>
      <w:r w:rsidRPr="003C3129">
        <w:rPr>
          <w:rFonts w:ascii="Times New Roman" w:hAnsi="Times New Roman" w:cs="Times New Roman"/>
          <w:sz w:val="28"/>
          <w:szCs w:val="28"/>
          <w:shd w:val="clear" w:color="auto" w:fill="FFFFFF"/>
          <w:lang w:val="uk-UA"/>
        </w:rPr>
        <w:t xml:space="preserve"> викладено основні висновки та результати дослідження. </w:t>
      </w:r>
    </w:p>
    <w:p w:rsidR="008A5820" w:rsidRPr="003C3129" w:rsidRDefault="008A5820" w:rsidP="008A5820">
      <w:pPr>
        <w:spacing w:after="0" w:line="360" w:lineRule="auto"/>
        <w:ind w:firstLine="708"/>
        <w:jc w:val="both"/>
        <w:rPr>
          <w:rFonts w:ascii="Times New Roman" w:hAnsi="Times New Roman" w:cs="Times New Roman"/>
          <w:sz w:val="28"/>
          <w:szCs w:val="28"/>
          <w:shd w:val="clear" w:color="auto" w:fill="FFFFFF"/>
          <w:lang w:val="uk-UA"/>
        </w:rPr>
      </w:pPr>
      <w:r w:rsidRPr="003C3129">
        <w:rPr>
          <w:rFonts w:ascii="Times New Roman" w:hAnsi="Times New Roman" w:cs="Times New Roman"/>
          <w:b/>
          <w:sz w:val="28"/>
          <w:szCs w:val="28"/>
          <w:shd w:val="clear" w:color="auto" w:fill="FFFFFF"/>
          <w:lang w:val="uk-UA"/>
        </w:rPr>
        <w:t>У додатках</w:t>
      </w:r>
      <w:r w:rsidRPr="003C3129">
        <w:rPr>
          <w:rFonts w:ascii="Times New Roman" w:hAnsi="Times New Roman" w:cs="Times New Roman"/>
          <w:sz w:val="28"/>
          <w:szCs w:val="28"/>
          <w:shd w:val="clear" w:color="auto" w:fill="FFFFFF"/>
          <w:lang w:val="uk-UA"/>
        </w:rPr>
        <w:t xml:space="preserve"> представлено фактичний матеріал, відібраний для лінгвістичного аналізу; анкети для вчителів, завдання для виявлення рівня сформованості знань учнів про засоби художньої виразності (констатувальний і контрольний етапи експерименту).</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shd w:val="clear" w:color="auto" w:fill="FFFFFF"/>
          <w:lang w:val="uk-UA"/>
        </w:rPr>
        <w:t>Повний обсяг роботи</w:t>
      </w:r>
      <w:r>
        <w:rPr>
          <w:rFonts w:ascii="Times New Roman" w:hAnsi="Times New Roman" w:cs="Times New Roman"/>
          <w:sz w:val="28"/>
          <w:szCs w:val="28"/>
          <w:shd w:val="clear" w:color="auto" w:fill="FFFFFF"/>
          <w:lang w:val="uk-UA"/>
        </w:rPr>
        <w:t xml:space="preserve"> 116</w:t>
      </w:r>
      <w:r w:rsidRPr="003C3129">
        <w:rPr>
          <w:rFonts w:ascii="Times New Roman" w:hAnsi="Times New Roman" w:cs="Times New Roman"/>
          <w:sz w:val="28"/>
          <w:szCs w:val="28"/>
          <w:shd w:val="clear" w:color="auto" w:fill="FFFFFF"/>
          <w:lang w:val="uk-UA"/>
        </w:rPr>
        <w:t xml:space="preserve"> сторінок, із них</w:t>
      </w:r>
      <w:r>
        <w:rPr>
          <w:rFonts w:ascii="Times New Roman" w:hAnsi="Times New Roman" w:cs="Times New Roman"/>
          <w:sz w:val="28"/>
          <w:szCs w:val="28"/>
          <w:shd w:val="clear" w:color="auto" w:fill="FFFFFF"/>
          <w:lang w:val="uk-UA"/>
        </w:rPr>
        <w:t xml:space="preserve"> 98 </w:t>
      </w:r>
      <w:r w:rsidRPr="003C3129">
        <w:rPr>
          <w:rFonts w:ascii="Times New Roman" w:hAnsi="Times New Roman" w:cs="Times New Roman"/>
          <w:sz w:val="28"/>
          <w:szCs w:val="28"/>
          <w:shd w:val="clear" w:color="auto" w:fill="FFFFFF"/>
          <w:lang w:val="uk-UA"/>
        </w:rPr>
        <w:t>сторінок основного тексту.</w:t>
      </w:r>
    </w:p>
    <w:p w:rsidR="008A5820" w:rsidRPr="003C3129" w:rsidRDefault="008A5820" w:rsidP="008A5820">
      <w:pPr>
        <w:spacing w:after="0" w:line="360" w:lineRule="auto"/>
        <w:ind w:firstLine="708"/>
        <w:jc w:val="both"/>
        <w:rPr>
          <w:rFonts w:ascii="Times New Roman" w:hAnsi="Times New Roman" w:cs="Times New Roman"/>
          <w:sz w:val="28"/>
          <w:szCs w:val="28"/>
          <w:shd w:val="clear" w:color="auto" w:fill="FFFFFF"/>
          <w:lang w:val="uk-UA"/>
        </w:rPr>
      </w:pP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shd w:val="clear" w:color="auto" w:fill="FFFFFF"/>
          <w:lang w:val="uk-UA"/>
        </w:rPr>
        <w:t xml:space="preserve"> </w:t>
      </w:r>
    </w:p>
    <w:p w:rsidR="008A5820" w:rsidRPr="003C3129" w:rsidRDefault="008A5820" w:rsidP="008A5820">
      <w:pPr>
        <w:spacing w:after="0"/>
        <w:rPr>
          <w:rFonts w:ascii="Times New Roman" w:hAnsi="Times New Roman" w:cs="Times New Roman"/>
          <w:sz w:val="28"/>
          <w:szCs w:val="28"/>
          <w:lang w:val="uk-UA"/>
        </w:rPr>
      </w:pPr>
    </w:p>
    <w:p w:rsidR="008A5820" w:rsidRPr="003C3129" w:rsidRDefault="008A5820" w:rsidP="008A5820">
      <w:pPr>
        <w:spacing w:after="0" w:line="360" w:lineRule="auto"/>
        <w:jc w:val="both"/>
        <w:rPr>
          <w:rFonts w:ascii="Times New Roman" w:hAnsi="Times New Roman" w:cs="Times New Roman"/>
          <w:b/>
          <w:sz w:val="28"/>
          <w:szCs w:val="28"/>
          <w:lang w:val="uk-UA"/>
        </w:rPr>
      </w:pPr>
    </w:p>
    <w:p w:rsidR="008A5820" w:rsidRPr="003C3129" w:rsidRDefault="008A5820" w:rsidP="008A5820">
      <w:pPr>
        <w:ind w:firstLine="708"/>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br w:type="page"/>
      </w:r>
      <w:r w:rsidRPr="003C3129">
        <w:rPr>
          <w:rFonts w:ascii="Times New Roman" w:hAnsi="Times New Roman" w:cs="Times New Roman"/>
          <w:b/>
          <w:sz w:val="28"/>
          <w:szCs w:val="28"/>
          <w:lang w:val="uk-UA"/>
        </w:rPr>
        <w:lastRenderedPageBreak/>
        <w:t>РОЗДІЛ 1. ТЕОРЕТИЧНІ ЗАСАДИ ВИВЧЕННЯ МЕТАФОРИ В ЛІНГВІСТИЦІ</w:t>
      </w:r>
    </w:p>
    <w:p w:rsidR="008A5820" w:rsidRPr="003C3129" w:rsidRDefault="008A5820" w:rsidP="008A5820">
      <w:pPr>
        <w:spacing w:after="0" w:line="360" w:lineRule="auto"/>
        <w:jc w:val="center"/>
        <w:rPr>
          <w:rFonts w:ascii="Times New Roman" w:hAnsi="Times New Roman" w:cs="Times New Roman"/>
          <w:b/>
          <w:sz w:val="28"/>
          <w:szCs w:val="28"/>
          <w:lang w:val="uk-UA"/>
        </w:rPr>
      </w:pPr>
    </w:p>
    <w:p w:rsidR="008A5820" w:rsidRPr="003C3129" w:rsidRDefault="008A5820" w:rsidP="008A5820">
      <w:pPr>
        <w:spacing w:after="0" w:line="360" w:lineRule="auto"/>
        <w:ind w:firstLine="851"/>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 xml:space="preserve">1.1. Образність художнього тексту та засоби її творення </w:t>
      </w:r>
    </w:p>
    <w:p w:rsidR="008A5820" w:rsidRPr="003C3129" w:rsidRDefault="008A5820" w:rsidP="008A5820">
      <w:pPr>
        <w:spacing w:after="0" w:line="360" w:lineRule="auto"/>
        <w:ind w:firstLine="851"/>
        <w:jc w:val="both"/>
        <w:rPr>
          <w:rFonts w:ascii="Times New Roman" w:hAnsi="Times New Roman" w:cs="Times New Roman"/>
          <w:b/>
          <w:sz w:val="28"/>
          <w:szCs w:val="28"/>
          <w:lang w:val="uk-UA"/>
        </w:rPr>
      </w:pP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Обов’язковою умовою художнього мовлення є відображення в ньому власного авторського світосприйняття, тому роль асоціативних мовних зв’язків у тексті різко зростає, слово навантажується додатковим змістом, а сам текст набуває додаткової семантичної та емоційної значущості.</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 Однією з виняткових особливостей художнього тексту є здатність передавати додаткову інформацію без збільшення обсягу повідомлення, а лише за рахунок особливого смислового й емоційного навантаження мовних одиниць, які організують його структуру [36]. Взаємопов’язаність і взаємозумовленість художніх образів твору складають його образну систему.</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Поняття «образність» широко функціонує в різних сферах наукових знань: у лінгвістиці та літературознавстві, у філософії та психології, у мистецтвознавстві та естетиці, наповнюючись різним змістом, основу якого складає поняття образу, образного уявлення. У лексикології </w:t>
      </w:r>
      <w:r w:rsidRPr="003C3129">
        <w:rPr>
          <w:rFonts w:ascii="Times New Roman" w:hAnsi="Times New Roman" w:cs="Times New Roman"/>
          <w:i/>
          <w:sz w:val="28"/>
          <w:szCs w:val="28"/>
          <w:lang w:val="uk-UA"/>
        </w:rPr>
        <w:t xml:space="preserve">образність </w:t>
      </w:r>
      <w:r w:rsidRPr="003C3129">
        <w:rPr>
          <w:rFonts w:ascii="Times New Roman" w:hAnsi="Times New Roman" w:cs="Times New Roman"/>
          <w:sz w:val="28"/>
          <w:szCs w:val="28"/>
          <w:lang w:val="uk-UA"/>
        </w:rPr>
        <w:t xml:space="preserve">розглядається як властивість слова, якому притаманна двопланова семантика, виражена за допомогою метафоричної внутрішньої форми [13]. </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Кваліфікація лексичної одиниці як образної ґрунтується на врахуванні системного, функціонального та антропоцентричного принципів.</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i/>
          <w:sz w:val="28"/>
          <w:szCs w:val="28"/>
          <w:lang w:val="uk-UA"/>
        </w:rPr>
        <w:t>Принцип системності</w:t>
      </w:r>
      <w:r w:rsidRPr="003C3129">
        <w:rPr>
          <w:rFonts w:ascii="Times New Roman" w:hAnsi="Times New Roman" w:cs="Times New Roman"/>
          <w:sz w:val="28"/>
          <w:szCs w:val="28"/>
          <w:lang w:val="uk-UA"/>
        </w:rPr>
        <w:t xml:space="preserve"> передбачає виявлення сукупності образних засобів, які різними лексико-граматичними способами виражають типові образи, характерні для мовної картини світу [70]. Значні за обсягом об’єднання образних слів, засновані на схожості або смисловій близькості, утворюють образні або метафоричні поля, у межах яких одиниці пов’язані семантичною спільністю тих чи інших смислових елементів у структурі образних уявлень. Сукупність усіх образних елементів поля репрезентує фрагмент національної мовної картини світу.</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i/>
          <w:sz w:val="28"/>
          <w:szCs w:val="28"/>
          <w:lang w:val="uk-UA"/>
        </w:rPr>
        <w:lastRenderedPageBreak/>
        <w:t>Функціональний принцип</w:t>
      </w:r>
      <w:r w:rsidRPr="003C3129">
        <w:rPr>
          <w:rFonts w:ascii="Times New Roman" w:hAnsi="Times New Roman" w:cs="Times New Roman"/>
          <w:sz w:val="28"/>
          <w:szCs w:val="28"/>
          <w:lang w:val="uk-UA"/>
        </w:rPr>
        <w:t xml:space="preserve"> передбачає врахування функцій образної мовної одиниці: а) функція вираження образного уявлення, б) емоційно-експресивна функція, в) естетична функція, які можуть виявлятися або вибірково, або комплексно. Для визначення функцій образної мовної одиниці істотну роль відіграє контекст. </w:t>
      </w:r>
      <w:r w:rsidRPr="003C3129">
        <w:rPr>
          <w:rFonts w:ascii="Times New Roman" w:hAnsi="Times New Roman" w:cs="Times New Roman"/>
          <w:i/>
          <w:sz w:val="28"/>
          <w:szCs w:val="28"/>
          <w:lang w:val="uk-UA"/>
        </w:rPr>
        <w:t>Функція вираження образного уявлення</w:t>
      </w:r>
      <w:r w:rsidRPr="003C3129">
        <w:rPr>
          <w:rFonts w:ascii="Times New Roman" w:hAnsi="Times New Roman" w:cs="Times New Roman"/>
          <w:sz w:val="28"/>
          <w:szCs w:val="28"/>
          <w:lang w:val="uk-UA"/>
        </w:rPr>
        <w:t xml:space="preserve"> відрізняє будь-яку образну мовну одиницю, уживану навіть у контекстах комунікативно-нейтрального чи інформативного характеру. </w:t>
      </w:r>
      <w:r w:rsidRPr="003C3129">
        <w:rPr>
          <w:rFonts w:ascii="Times New Roman" w:hAnsi="Times New Roman" w:cs="Times New Roman"/>
          <w:i/>
          <w:sz w:val="28"/>
          <w:szCs w:val="28"/>
          <w:lang w:val="uk-UA"/>
        </w:rPr>
        <w:t xml:space="preserve">Емоційно-експресивна функція </w:t>
      </w:r>
      <w:r w:rsidRPr="003C3129">
        <w:rPr>
          <w:rFonts w:ascii="Times New Roman" w:hAnsi="Times New Roman" w:cs="Times New Roman"/>
          <w:sz w:val="28"/>
          <w:szCs w:val="28"/>
          <w:lang w:val="uk-UA"/>
        </w:rPr>
        <w:t xml:space="preserve">образної мовної одиниці зазвичай виявляється в межах образно-експресивного контексту, у якому використовуються емоційно-експресивні мовні засоби. </w:t>
      </w:r>
      <w:r w:rsidRPr="003C3129">
        <w:rPr>
          <w:rFonts w:ascii="Times New Roman" w:hAnsi="Times New Roman" w:cs="Times New Roman"/>
          <w:i/>
          <w:sz w:val="28"/>
          <w:szCs w:val="28"/>
          <w:lang w:val="uk-UA"/>
        </w:rPr>
        <w:t>Естетична функція</w:t>
      </w:r>
      <w:r w:rsidRPr="003C3129">
        <w:rPr>
          <w:rFonts w:ascii="Times New Roman" w:hAnsi="Times New Roman" w:cs="Times New Roman"/>
          <w:sz w:val="28"/>
          <w:szCs w:val="28"/>
          <w:lang w:val="uk-UA"/>
        </w:rPr>
        <w:t xml:space="preserve">, як правило, реалізується в межах образного контексту, якому властива насиченість образними засобами мови – порівняльними зворотами, фразеологізмами, метафорами, а також естетичними лексичними маркерами типу </w:t>
      </w:r>
      <w:r w:rsidRPr="003C3129">
        <w:rPr>
          <w:rFonts w:ascii="Times New Roman" w:hAnsi="Times New Roman" w:cs="Times New Roman"/>
          <w:i/>
          <w:sz w:val="28"/>
          <w:szCs w:val="28"/>
          <w:lang w:val="uk-UA"/>
        </w:rPr>
        <w:t>красиво, свіжий</w:t>
      </w:r>
      <w:r w:rsidRPr="003C3129">
        <w:rPr>
          <w:rFonts w:ascii="Times New Roman" w:hAnsi="Times New Roman" w:cs="Times New Roman"/>
          <w:sz w:val="28"/>
          <w:szCs w:val="28"/>
          <w:lang w:val="uk-UA"/>
        </w:rPr>
        <w:t xml:space="preserve"> у поєднанні з відповідною інтонацією.</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i/>
          <w:sz w:val="28"/>
          <w:szCs w:val="28"/>
          <w:lang w:val="uk-UA"/>
        </w:rPr>
        <w:t>Принцип антропоцентризму</w:t>
      </w:r>
      <w:r w:rsidRPr="003C3129">
        <w:rPr>
          <w:rFonts w:ascii="Times New Roman" w:hAnsi="Times New Roman" w:cs="Times New Roman"/>
          <w:sz w:val="28"/>
          <w:szCs w:val="28"/>
          <w:lang w:val="uk-UA"/>
        </w:rPr>
        <w:t xml:space="preserve"> обумовлений тим, що образність як властивість слова чи інших мовних одиниць пов’язана з відображенням образного бачення світу людиною – носієм мови. Предмети, явища, поняття, які позначаються образним словом, знаходять у його семантиці безпосереднє вираження через співвідношення з фізичними рисами самої людини чи інших об’єктів предметного світу, безпосередньо пов’язаних із її діяльністю [69].</w:t>
      </w:r>
    </w:p>
    <w:p w:rsidR="008A5820" w:rsidRPr="003C3129" w:rsidRDefault="008A5820" w:rsidP="008A5820">
      <w:pPr>
        <w:spacing w:after="0" w:line="360" w:lineRule="auto"/>
        <w:ind w:firstLine="851"/>
        <w:jc w:val="both"/>
        <w:rPr>
          <w:rFonts w:ascii="Times New Roman" w:hAnsi="Times New Roman" w:cs="Times New Roman"/>
          <w:color w:val="00B050"/>
          <w:sz w:val="28"/>
          <w:szCs w:val="28"/>
          <w:lang w:val="uk-UA"/>
        </w:rPr>
      </w:pPr>
      <w:r w:rsidRPr="003C3129">
        <w:rPr>
          <w:rFonts w:ascii="Times New Roman" w:hAnsi="Times New Roman" w:cs="Times New Roman"/>
          <w:sz w:val="28"/>
          <w:szCs w:val="28"/>
          <w:lang w:val="uk-UA"/>
        </w:rPr>
        <w:t>Наукові розвідки з означеної проблеми засвідчують, що семантичною основою категорії образності є двоплановість значення мовної одиниці, внутрішньо словесним засобом вираження – її метафорична внутрішня форма, позаслівним засобом вираження є образний контекст, що актуалізує семантичну функцію мовної одиниці. Образні одиниці мови мають план вираження – лексичний склад і план змісту – понятійний рівень, що містить образні уявлення, які відображають напрям метафоризації (у широкому смислі слова) первинної ознаки і спосіб її асоціативного втілення в мові [53].</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Структура образного значення лексеми містить такі компоненти: 1) предметно-понятійний план – «денотат» образного значення, який </w:t>
      </w:r>
      <w:r w:rsidRPr="003C3129">
        <w:rPr>
          <w:rFonts w:ascii="Times New Roman" w:hAnsi="Times New Roman" w:cs="Times New Roman"/>
          <w:sz w:val="28"/>
          <w:szCs w:val="28"/>
          <w:lang w:val="uk-UA"/>
        </w:rPr>
        <w:lastRenderedPageBreak/>
        <w:t>відображає уявлення про предмети, ознаки, процеси, ситуації; 2) асоціативно-образний план – «асоціатив» образного значення, містить уявлення про предмети, ознаки, процеси, ситуації, які уподібнюються до названих; 3) уявлення про ознаки, що асоціативно пов’язують перші два компоненти – «символ» образного значення» [</w:t>
      </w:r>
      <w:r w:rsidRPr="003C3129">
        <w:rPr>
          <w:rFonts w:ascii="Times New Roman" w:hAnsi="Times New Roman" w:cs="Times New Roman"/>
          <w:iCs/>
          <w:sz w:val="28"/>
          <w:szCs w:val="28"/>
          <w:lang w:val="uk-UA"/>
        </w:rPr>
        <w:t>50</w:t>
      </w:r>
      <w:r w:rsidRPr="003C3129">
        <w:rPr>
          <w:rFonts w:ascii="Times New Roman" w:hAnsi="Times New Roman" w:cs="Times New Roman"/>
          <w:sz w:val="28"/>
          <w:szCs w:val="28"/>
          <w:lang w:val="uk-UA"/>
        </w:rPr>
        <w:t>].</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Отже, образна лексика системою своїх значень, які мають трикомпонентну структуру (денотат, асоціатив і символ образного значення), репрезентує результат метафоричного моделювання різних сфер позамовної дійсності й відтворює типові образні уявлення мовної культури, які утворюють концептуальний рівень образної будови мови.</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Важлива роль у формуванні художньої картини світу належить індивідуальній образній системі автора, яка репрезентується мовними одиницями, що позначають певні явища позамовної дійсності в асоціативному зв’язку з іншими явищами, не тотожними позначуваним, на основі їх реальної чи уявної схожості.</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Сукупність таких образних засобів у їх взаємодії одне з одним становить систему. Серед образних засобів важливу роль у пізнанні і художньому осмисленні світу важливу роль виконують епітети, порівняння і метафори.  </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У лінгвістичній літературі поняття </w:t>
      </w:r>
      <w:r w:rsidRPr="003C3129">
        <w:rPr>
          <w:rFonts w:ascii="Times New Roman" w:hAnsi="Times New Roman" w:cs="Times New Roman"/>
          <w:i/>
          <w:sz w:val="28"/>
          <w:szCs w:val="28"/>
          <w:lang w:val="uk-UA"/>
        </w:rPr>
        <w:t>образ і образність</w:t>
      </w:r>
      <w:r w:rsidRPr="003C3129">
        <w:rPr>
          <w:rFonts w:ascii="Times New Roman" w:hAnsi="Times New Roman" w:cs="Times New Roman"/>
          <w:sz w:val="28"/>
          <w:szCs w:val="28"/>
          <w:lang w:val="uk-UA"/>
        </w:rPr>
        <w:t xml:space="preserve"> розглядаються у нерозривній єдності, причому визначаються вони одне через інше.</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Так, у «Словнику лінгвістичних термінів» О. Ахманової знаходимо поняття «образне значення», що пояснюється як «значення слова, яке функціонує як троп». Отже, лінгвістичне визначення </w:t>
      </w:r>
      <w:r w:rsidRPr="003C3129">
        <w:rPr>
          <w:rFonts w:ascii="Times New Roman" w:hAnsi="Times New Roman" w:cs="Times New Roman"/>
          <w:b/>
          <w:i/>
          <w:sz w:val="28"/>
          <w:szCs w:val="28"/>
          <w:lang w:val="uk-UA"/>
        </w:rPr>
        <w:t>образу</w:t>
      </w:r>
      <w:r w:rsidRPr="003C3129">
        <w:rPr>
          <w:rFonts w:ascii="Times New Roman" w:hAnsi="Times New Roman" w:cs="Times New Roman"/>
          <w:sz w:val="28"/>
          <w:szCs w:val="28"/>
          <w:lang w:val="uk-UA"/>
        </w:rPr>
        <w:t xml:space="preserve"> можна дати через розуміння образності як лінгвістичної категорії, яку пояснюють як семантичну двоплановість, тобто перенесення назви з одного об’єкта на інший [10, с. 163].</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У контексті художнього твору слово може набувати художньої багатозначності, не зафіксованої в словниках. Образність художнього мовлення полягає не в самому використанні мовних явищ (експресивність, </w:t>
      </w:r>
      <w:r w:rsidRPr="003C3129">
        <w:rPr>
          <w:rFonts w:ascii="Times New Roman" w:hAnsi="Times New Roman" w:cs="Times New Roman"/>
          <w:sz w:val="28"/>
          <w:szCs w:val="28"/>
          <w:lang w:val="uk-UA"/>
        </w:rPr>
        <w:lastRenderedPageBreak/>
        <w:t>індивідуалізація, тропи і т. і.), а в характері, у принципі їх використання. За будь-яким словесним образом стоїть мовець, який його створив.</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i/>
          <w:sz w:val="28"/>
          <w:szCs w:val="28"/>
          <w:lang w:val="uk-UA"/>
        </w:rPr>
        <w:t>«Художній образ</w:t>
      </w:r>
      <w:r w:rsidRPr="003C3129">
        <w:rPr>
          <w:rFonts w:ascii="Times New Roman" w:hAnsi="Times New Roman" w:cs="Times New Roman"/>
          <w:sz w:val="28"/>
          <w:szCs w:val="28"/>
          <w:lang w:val="uk-UA"/>
        </w:rPr>
        <w:t xml:space="preserve"> – це основна одиниця художньої форми, система конкретно-чуттєвих засобів, які втілюють особливий, власне художній зміст, тобто художньо освоєну реальну дійсність, яка постає у творі як щось конкретне і створюється за допомогою словесно-мовних і художньо  композиційних прийомів» [14, с. 21].</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i/>
          <w:sz w:val="28"/>
          <w:szCs w:val="28"/>
          <w:lang w:val="uk-UA"/>
        </w:rPr>
        <w:t>Образність</w:t>
      </w:r>
      <w:r w:rsidRPr="003C3129">
        <w:rPr>
          <w:rFonts w:ascii="Times New Roman" w:hAnsi="Times New Roman" w:cs="Times New Roman"/>
          <w:sz w:val="28"/>
          <w:szCs w:val="28"/>
          <w:lang w:val="uk-UA"/>
        </w:rPr>
        <w:t xml:space="preserve"> – це складна і багатозначна категорія стилістики, лінгвістики, літературознавства, психології, філософії, культуристики, фольклористики, що має різні інтерпретації у зв’язку з різноманітним осмисленням поняття і терміна </w:t>
      </w:r>
      <w:r w:rsidRPr="003C3129">
        <w:rPr>
          <w:rFonts w:ascii="Times New Roman" w:hAnsi="Times New Roman" w:cs="Times New Roman"/>
          <w:i/>
          <w:sz w:val="28"/>
          <w:szCs w:val="28"/>
          <w:lang w:val="uk-UA"/>
        </w:rPr>
        <w:t>образ</w:t>
      </w:r>
      <w:r w:rsidRPr="003C3129">
        <w:rPr>
          <w:rFonts w:ascii="Times New Roman" w:hAnsi="Times New Roman" w:cs="Times New Roman"/>
          <w:sz w:val="28"/>
          <w:szCs w:val="28"/>
          <w:lang w:val="uk-UA"/>
        </w:rPr>
        <w:t>. Слова «образність», «образний» мають декілька дефініцій, якщо вони вживаються разом із поняттями «поетичний», «творчий», «художній». За визначенням А. Лосєва, у таких випадках «образ набуває значну кількість семантичних відтінків і стає по-різному семантично навантаженим» [40, c. 175].</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color w:val="000000" w:themeColor="text1"/>
          <w:sz w:val="28"/>
          <w:szCs w:val="28"/>
          <w:lang w:val="uk-UA"/>
        </w:rPr>
        <w:t xml:space="preserve">Любов Мацько вважає, що </w:t>
      </w:r>
      <w:r w:rsidRPr="003C3129">
        <w:rPr>
          <w:rFonts w:ascii="Times New Roman" w:hAnsi="Times New Roman" w:cs="Times New Roman"/>
          <w:i/>
          <w:color w:val="000000" w:themeColor="text1"/>
          <w:sz w:val="28"/>
          <w:szCs w:val="28"/>
          <w:lang w:val="uk-UA"/>
        </w:rPr>
        <w:t>образність</w:t>
      </w:r>
      <w:r w:rsidRPr="003C3129">
        <w:rPr>
          <w:rFonts w:ascii="Times New Roman" w:hAnsi="Times New Roman" w:cs="Times New Roman"/>
          <w:i/>
          <w:sz w:val="28"/>
          <w:szCs w:val="28"/>
          <w:lang w:val="uk-UA"/>
        </w:rPr>
        <w:t xml:space="preserve"> мови</w:t>
      </w:r>
      <w:r w:rsidRPr="003C3129">
        <w:rPr>
          <w:rFonts w:ascii="Times New Roman" w:hAnsi="Times New Roman" w:cs="Times New Roman"/>
          <w:sz w:val="28"/>
          <w:szCs w:val="28"/>
          <w:lang w:val="uk-UA"/>
        </w:rPr>
        <w:t xml:space="preserve"> є однією з тих ознак, за допомогою яких досягається виразність комунікації. Поняття образності</w:t>
      </w:r>
      <w:r w:rsidRPr="003C3129">
        <w:rPr>
          <w:rFonts w:ascii="Times New Roman" w:hAnsi="Times New Roman" w:cs="Times New Roman"/>
          <w:i/>
          <w:sz w:val="28"/>
          <w:szCs w:val="28"/>
          <w:lang w:val="uk-UA"/>
        </w:rPr>
        <w:t xml:space="preserve"> </w:t>
      </w:r>
      <w:r w:rsidRPr="003C3129">
        <w:rPr>
          <w:rFonts w:ascii="Times New Roman" w:hAnsi="Times New Roman" w:cs="Times New Roman"/>
          <w:sz w:val="28"/>
          <w:szCs w:val="28"/>
          <w:lang w:val="uk-UA"/>
        </w:rPr>
        <w:t xml:space="preserve">тісно пов’язане з поняттям образу і тлумачиться через нього. Лексема «образ», за свідченням літературознавчих джерел, є багатозначною: 1) образ як літературний персонаж; 2) образ як особливий спосіб бачення і пізнання дійсності та відповідне цьому баченню відображення дійсності, як призмі нашого погляду на світ; 3) образ як засіб художнього зображення персонажа, дії, явища, умов та обставин. </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У лінгвостилістиці найчастіше послуговуються другим і третім значеннями цього поняття. Образ як засіб художнього зображення практично реалізується в художніх засобах мови – тропах і фігурах [42, с. 185]. За переконанням науковця, </w:t>
      </w:r>
      <w:r w:rsidRPr="003C3129">
        <w:rPr>
          <w:rFonts w:ascii="Times New Roman" w:hAnsi="Times New Roman" w:cs="Times New Roman"/>
          <w:i/>
          <w:sz w:val="28"/>
          <w:szCs w:val="28"/>
          <w:lang w:val="uk-UA"/>
        </w:rPr>
        <w:t>словесний образ</w:t>
      </w:r>
      <w:r w:rsidRPr="003C3129">
        <w:rPr>
          <w:rFonts w:ascii="Times New Roman" w:hAnsi="Times New Roman" w:cs="Times New Roman"/>
          <w:sz w:val="28"/>
          <w:szCs w:val="28"/>
          <w:lang w:val="uk-UA"/>
        </w:rPr>
        <w:t xml:space="preserve"> – це слово чи словосполучення, яке несе не тільки предметну, а й образну (художню інформацію), а тому </w:t>
      </w:r>
      <w:r w:rsidRPr="003C3129">
        <w:rPr>
          <w:rFonts w:ascii="Times New Roman" w:hAnsi="Times New Roman" w:cs="Times New Roman"/>
          <w:i/>
          <w:sz w:val="28"/>
          <w:szCs w:val="28"/>
          <w:lang w:val="uk-UA"/>
        </w:rPr>
        <w:t>образність</w:t>
      </w:r>
      <w:r w:rsidRPr="003C3129">
        <w:rPr>
          <w:rFonts w:ascii="Times New Roman" w:hAnsi="Times New Roman" w:cs="Times New Roman"/>
          <w:sz w:val="28"/>
          <w:szCs w:val="28"/>
          <w:lang w:val="uk-UA"/>
        </w:rPr>
        <w:t xml:space="preserve"> доцільно розглядати як властивість слів, словосполучень передавати не лише логічну, а й конкретно-чуттєву, емоційно-оцінну </w:t>
      </w:r>
      <w:r w:rsidRPr="003C3129">
        <w:rPr>
          <w:rFonts w:ascii="Times New Roman" w:hAnsi="Times New Roman" w:cs="Times New Roman"/>
          <w:sz w:val="28"/>
          <w:szCs w:val="28"/>
          <w:lang w:val="uk-UA"/>
        </w:rPr>
        <w:lastRenderedPageBreak/>
        <w:t>інформацію. Образність слова Л. Мацько пояснює як соціально-художню мотивацію, як емоційно-оцінну й функціональну конотацію його. Образність завжди має «прирощення» значення, яке виражається через тропи і фігури.</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Подібне визначення знаходимо у статті «Образна мова художнього твору» О. Єфімова, де автор також наголошує на двох значеннях поняття </w:t>
      </w:r>
      <w:r w:rsidRPr="003C3129">
        <w:rPr>
          <w:rFonts w:ascii="Times New Roman" w:hAnsi="Times New Roman" w:cs="Times New Roman"/>
          <w:i/>
          <w:sz w:val="28"/>
          <w:szCs w:val="28"/>
          <w:lang w:val="uk-UA"/>
        </w:rPr>
        <w:t>образ:</w:t>
      </w:r>
      <w:r w:rsidRPr="003C3129">
        <w:rPr>
          <w:rFonts w:ascii="Times New Roman" w:hAnsi="Times New Roman" w:cs="Times New Roman"/>
          <w:sz w:val="28"/>
          <w:szCs w:val="28"/>
          <w:lang w:val="uk-UA"/>
        </w:rPr>
        <w:t xml:space="preserve"> 1) образ персонажів літературних творів; 2) мовні образи, тобто зображально-виражальні риси національної мови: барвисті вирази, порівняння, тропи та інше. При цьому дослідник стверджує, що власне художнє значення літературного твору досягається передусім завдяки мовній образності [27, с. 93].</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Отже, поняття «образність» у лінгвістиці розглядають у широкому та у вузькому розумінні. У </w:t>
      </w:r>
      <w:r w:rsidRPr="003C3129">
        <w:rPr>
          <w:rFonts w:ascii="Times New Roman" w:hAnsi="Times New Roman" w:cs="Times New Roman"/>
          <w:i/>
          <w:sz w:val="28"/>
          <w:szCs w:val="28"/>
          <w:lang w:val="uk-UA"/>
        </w:rPr>
        <w:t>широкому розумінні</w:t>
      </w:r>
      <w:r w:rsidRPr="003C3129">
        <w:rPr>
          <w:rFonts w:ascii="Times New Roman" w:hAnsi="Times New Roman" w:cs="Times New Roman"/>
          <w:sz w:val="28"/>
          <w:szCs w:val="28"/>
          <w:lang w:val="uk-UA"/>
        </w:rPr>
        <w:t xml:space="preserve"> образність – це жвавість, наочність, барвистість зображення як невід’ємна ознака будь-якого виду мистецтва, форма усвідомлення навколишньої дійсності з позицій певного естетичного ідеалу. Одним із її проявів є образність мови.</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Образність у </w:t>
      </w:r>
      <w:r w:rsidRPr="003C3129">
        <w:rPr>
          <w:rFonts w:ascii="Times New Roman" w:hAnsi="Times New Roman" w:cs="Times New Roman"/>
          <w:i/>
          <w:sz w:val="28"/>
          <w:szCs w:val="28"/>
          <w:lang w:val="uk-UA"/>
        </w:rPr>
        <w:t>вузькому розумінні</w:t>
      </w:r>
      <w:r w:rsidRPr="003C3129">
        <w:rPr>
          <w:rFonts w:ascii="Times New Roman" w:hAnsi="Times New Roman" w:cs="Times New Roman"/>
          <w:sz w:val="28"/>
          <w:szCs w:val="28"/>
          <w:lang w:val="uk-UA"/>
        </w:rPr>
        <w:t xml:space="preserve"> ґрунтується на вживанні слів у переносному значенні, зі зміненою семантикою. При цьому слова, які набувають образного значення в художньому контексті, певною мірою втрачають свою номінативну функцію і набувають яскравого експресивного забарвлення. У вузькому смислі словесним образом є троп, а образність художнього тексту – це його метафоричність, експресивна виразність, наявність прикрашальних епітетів, порівнянь, метафор і т. і.</w:t>
      </w:r>
    </w:p>
    <w:p w:rsidR="008A5820" w:rsidRPr="003C3129" w:rsidRDefault="008A5820" w:rsidP="008A5820">
      <w:pPr>
        <w:spacing w:after="0" w:line="360" w:lineRule="auto"/>
        <w:ind w:firstLine="851"/>
        <w:jc w:val="both"/>
        <w:rPr>
          <w:rFonts w:ascii="Times New Roman" w:hAnsi="Times New Roman" w:cs="Times New Roman"/>
          <w:color w:val="00B050"/>
          <w:sz w:val="28"/>
          <w:szCs w:val="28"/>
          <w:lang w:val="uk-UA"/>
        </w:rPr>
      </w:pPr>
      <w:r w:rsidRPr="003C3129">
        <w:rPr>
          <w:rFonts w:ascii="Times New Roman" w:hAnsi="Times New Roman" w:cs="Times New Roman"/>
          <w:sz w:val="28"/>
          <w:szCs w:val="28"/>
          <w:lang w:val="uk-UA"/>
        </w:rPr>
        <w:t>Стилістика розглядає образність мови як особливу стильову рису, яка набуває найбільш повного вираження в мові художньої літератури. За переконанням Ірини Голуб, «потрапляючи в художній контекст, слово включається в складну образну систему твору і незмінно виконує естетичну функцію» [22, с. 271].</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Зважаючи на сказане вище, можна стверджувати, що образність може бути властива і мові в цілому, і певному літературному напрямку, і науковому стилю, і розмовній мові, і людському мисленню. Однак усі </w:t>
      </w:r>
      <w:r w:rsidRPr="003C3129">
        <w:rPr>
          <w:rFonts w:ascii="Times New Roman" w:hAnsi="Times New Roman" w:cs="Times New Roman"/>
          <w:sz w:val="28"/>
          <w:szCs w:val="28"/>
          <w:lang w:val="uk-UA"/>
        </w:rPr>
        <w:lastRenderedPageBreak/>
        <w:t>властивості й ознаки образності по-особливому відображаються саме в стилістиці художнього твору. Отже, є всі підстави стверджувати, що образність – унікальна експресивно-стилістична категорія художньої прозової мови.</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Важливим засобом творення</w:t>
      </w:r>
      <w:r w:rsidRPr="003C3129">
        <w:rPr>
          <w:rFonts w:ascii="Times New Roman" w:hAnsi="Times New Roman" w:cs="Times New Roman"/>
          <w:i/>
          <w:sz w:val="28"/>
          <w:szCs w:val="28"/>
          <w:lang w:val="uk-UA"/>
        </w:rPr>
        <w:t xml:space="preserve"> </w:t>
      </w:r>
      <w:r w:rsidRPr="003C3129">
        <w:rPr>
          <w:rFonts w:ascii="Times New Roman" w:hAnsi="Times New Roman" w:cs="Times New Roman"/>
          <w:sz w:val="28"/>
          <w:szCs w:val="28"/>
          <w:lang w:val="uk-UA"/>
        </w:rPr>
        <w:t>образності</w:t>
      </w:r>
      <w:r w:rsidRPr="003C3129">
        <w:rPr>
          <w:rFonts w:ascii="Times New Roman" w:hAnsi="Times New Roman" w:cs="Times New Roman"/>
          <w:i/>
          <w:sz w:val="28"/>
          <w:szCs w:val="28"/>
          <w:lang w:val="uk-UA"/>
        </w:rPr>
        <w:t xml:space="preserve"> </w:t>
      </w:r>
      <w:r w:rsidRPr="003C3129">
        <w:rPr>
          <w:rFonts w:ascii="Times New Roman" w:hAnsi="Times New Roman" w:cs="Times New Roman"/>
          <w:sz w:val="28"/>
          <w:szCs w:val="28"/>
          <w:lang w:val="uk-UA"/>
        </w:rPr>
        <w:t>мови є стилістичні прийоми, які найбільш яскраво виявляють себе в художньому тексті, виражаючи певний емоційний та інтонаційний зміст, відображаючи різні картини, що утворюють єдиний образ.</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У художньому творі авторське відображення дійсності відбувається за допомогою </w:t>
      </w:r>
      <w:r w:rsidRPr="003C3129">
        <w:rPr>
          <w:rFonts w:ascii="Times New Roman" w:hAnsi="Times New Roman" w:cs="Times New Roman"/>
          <w:i/>
          <w:sz w:val="28"/>
          <w:szCs w:val="28"/>
          <w:lang w:val="uk-UA"/>
        </w:rPr>
        <w:t>різних мовних засобів</w:t>
      </w:r>
      <w:r w:rsidRPr="003C3129">
        <w:rPr>
          <w:rFonts w:ascii="Times New Roman" w:hAnsi="Times New Roman" w:cs="Times New Roman"/>
          <w:sz w:val="28"/>
          <w:szCs w:val="28"/>
          <w:lang w:val="uk-UA"/>
        </w:rPr>
        <w:t>. Слово є матеріальною основою художнього образу. Одне слово переосмислюється в контексті іншого, втрачаючи при цьому типові зв’язки і виявляючись у новому світлі, у новому образі.</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Загальновідомо, що в основі художньої творчості лежить принцип естетики: мистецтво є пізнавально-оцінним відображенням дійсності.</w:t>
      </w:r>
      <w:r w:rsidRPr="003C3129">
        <w:rPr>
          <w:rFonts w:ascii="Times New Roman" w:hAnsi="Times New Roman" w:cs="Times New Roman"/>
          <w:b/>
          <w:sz w:val="28"/>
          <w:szCs w:val="28"/>
          <w:lang w:val="uk-UA"/>
        </w:rPr>
        <w:t xml:space="preserve"> </w:t>
      </w:r>
      <w:r w:rsidRPr="003C3129">
        <w:rPr>
          <w:rFonts w:ascii="Times New Roman" w:hAnsi="Times New Roman" w:cs="Times New Roman"/>
          <w:sz w:val="28"/>
          <w:szCs w:val="28"/>
          <w:lang w:val="uk-UA"/>
        </w:rPr>
        <w:t xml:space="preserve">Художній образ – одне з найбільших досягнень мови, яке дозволяє з більшою ефективністю і емоційно-експресивною достовірністю передати через них задум і своє ставлення до зображуваного. Саме в художньому тексті широко використовуються різні </w:t>
      </w:r>
      <w:r w:rsidRPr="003C3129">
        <w:rPr>
          <w:rFonts w:ascii="Times New Roman" w:hAnsi="Times New Roman" w:cs="Times New Roman"/>
          <w:i/>
          <w:sz w:val="28"/>
          <w:szCs w:val="28"/>
          <w:lang w:val="uk-UA"/>
        </w:rPr>
        <w:t>зображально-виражальні засоби</w:t>
      </w:r>
      <w:r w:rsidRPr="003C3129">
        <w:rPr>
          <w:rFonts w:ascii="Times New Roman" w:hAnsi="Times New Roman" w:cs="Times New Roman"/>
          <w:sz w:val="28"/>
          <w:szCs w:val="28"/>
          <w:lang w:val="uk-UA"/>
        </w:rPr>
        <w:t xml:space="preserve"> мови з метою впливу на читача, на його почуття та емоції. Такі засоби мови зазвичай називають фігурами мови.</w:t>
      </w:r>
      <w:r w:rsidRPr="003C3129">
        <w:rPr>
          <w:rFonts w:ascii="Times New Roman" w:hAnsi="Times New Roman" w:cs="Times New Roman"/>
          <w:b/>
          <w:sz w:val="28"/>
          <w:szCs w:val="28"/>
          <w:lang w:val="uk-UA"/>
        </w:rPr>
        <w:t xml:space="preserve"> </w:t>
      </w:r>
      <w:r w:rsidRPr="003C3129">
        <w:rPr>
          <w:rFonts w:ascii="Times New Roman" w:hAnsi="Times New Roman" w:cs="Times New Roman"/>
          <w:sz w:val="28"/>
          <w:szCs w:val="28"/>
          <w:lang w:val="uk-UA"/>
        </w:rPr>
        <w:t>Представлені вони на всіх рівнях мовної структури – фонетичному, лексичному, графічному, морфологічному і синтаксичному. Відповідно до завдань нашого дослідження розглянемо лексичні засоби виразності мовлення,</w:t>
      </w:r>
      <w:r w:rsidRPr="003C3129">
        <w:rPr>
          <w:rFonts w:ascii="Times New Roman" w:hAnsi="Times New Roman" w:cs="Times New Roman"/>
          <w:b/>
          <w:sz w:val="28"/>
          <w:szCs w:val="28"/>
          <w:lang w:val="uk-UA"/>
        </w:rPr>
        <w:t xml:space="preserve"> </w:t>
      </w:r>
      <w:r w:rsidRPr="003C3129">
        <w:rPr>
          <w:rFonts w:ascii="Times New Roman" w:hAnsi="Times New Roman" w:cs="Times New Roman"/>
          <w:sz w:val="28"/>
          <w:szCs w:val="28"/>
          <w:lang w:val="uk-UA"/>
        </w:rPr>
        <w:t>передусім тропи, які є неодмінною ознакою творів художньої літератури, оскільки, вдало використані автором, вони значно увиразнюють текст, посилюють вплив на слухача.</w:t>
      </w:r>
    </w:p>
    <w:p w:rsidR="008A5820" w:rsidRPr="003C3129" w:rsidRDefault="008A5820" w:rsidP="008A5820">
      <w:pPr>
        <w:tabs>
          <w:tab w:val="left" w:pos="426"/>
        </w:tabs>
        <w:spacing w:after="0" w:line="360" w:lineRule="auto"/>
        <w:ind w:firstLine="851"/>
        <w:jc w:val="both"/>
        <w:rPr>
          <w:rFonts w:ascii="Times New Roman" w:hAnsi="Times New Roman" w:cs="Times New Roman"/>
          <w:sz w:val="28"/>
          <w:szCs w:val="28"/>
          <w:shd w:val="clear" w:color="auto" w:fill="FFFFFF"/>
          <w:lang w:val="uk-UA"/>
        </w:rPr>
      </w:pPr>
      <w:r w:rsidRPr="003C3129">
        <w:rPr>
          <w:rFonts w:ascii="Times New Roman" w:hAnsi="Times New Roman" w:cs="Times New Roman"/>
          <w:i/>
          <w:sz w:val="28"/>
          <w:szCs w:val="28"/>
          <w:lang w:val="uk-UA"/>
        </w:rPr>
        <w:t>Троп</w:t>
      </w:r>
      <w:r w:rsidRPr="003C3129">
        <w:rPr>
          <w:rFonts w:ascii="Times New Roman" w:hAnsi="Times New Roman" w:cs="Times New Roman"/>
          <w:sz w:val="28"/>
          <w:szCs w:val="28"/>
          <w:lang w:val="uk-UA"/>
        </w:rPr>
        <w:t xml:space="preserve"> (від грец. tropos – зворот) – мовностилістичний засіб, який полягає у вживанні слова чи словосполучення в переносному значенні [25]. М. Кожина також називає троп явищем лексико-семантичним, побудованим на вживанні слова в переносному значенні [33, с. 109]. Використовуються </w:t>
      </w:r>
      <w:r w:rsidRPr="003C3129">
        <w:rPr>
          <w:rFonts w:ascii="Times New Roman" w:hAnsi="Times New Roman" w:cs="Times New Roman"/>
          <w:sz w:val="28"/>
          <w:szCs w:val="28"/>
          <w:lang w:val="uk-UA"/>
        </w:rPr>
        <w:lastRenderedPageBreak/>
        <w:t>такі мовні засоби з метою посилення художньо-образної виразності, емоційності, поетичності мовлення. Семантичною основою тропів є відношення різного роду подібності й суміжності або, навпаки, протилежності, що встановлюється у свідомості у процесі відображення дійсності [65</w:t>
      </w:r>
      <w:r w:rsidRPr="003C3129">
        <w:rPr>
          <w:rFonts w:ascii="Times New Roman" w:hAnsi="Times New Roman" w:cs="Times New Roman"/>
          <w:sz w:val="28"/>
          <w:szCs w:val="28"/>
          <w:shd w:val="clear" w:color="auto" w:fill="FFFFFF"/>
          <w:lang w:val="uk-UA"/>
        </w:rPr>
        <w:t>].</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До найпоширеніших видів тропів у лінгвостилістиці відносять епітет, метафору, метонімію, синекдоху, перифразу, евфемізм, іронію, алегорію, уособлення, літоту, гіперболу та ін.</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Одним із найпростіших видів тропів є </w:t>
      </w:r>
      <w:r w:rsidRPr="003C3129">
        <w:rPr>
          <w:rFonts w:ascii="Times New Roman" w:hAnsi="Times New Roman" w:cs="Times New Roman"/>
          <w:b/>
          <w:sz w:val="28"/>
          <w:szCs w:val="28"/>
          <w:lang w:val="uk-UA"/>
        </w:rPr>
        <w:t xml:space="preserve">епітет </w:t>
      </w:r>
      <w:r w:rsidRPr="003C3129">
        <w:rPr>
          <w:rFonts w:ascii="Times New Roman" w:hAnsi="Times New Roman" w:cs="Times New Roman"/>
          <w:sz w:val="28"/>
          <w:szCs w:val="28"/>
          <w:lang w:val="uk-UA"/>
        </w:rPr>
        <w:t>– художнє означення або обставина способу дії, які виразно змальовують особу, предмет, дію чи явище або виражають емоційне ставлення до них. Підкреслюють ознаку (колір, розмір, форму, якість, властивість тощо) описуваного, найхарактернішого щодо певної життєвої ситуації або художньої мети мовця) [65,</w:t>
      </w:r>
      <w:r w:rsidRPr="003C3129">
        <w:rPr>
          <w:rFonts w:ascii="Times New Roman" w:hAnsi="Times New Roman" w:cs="Times New Roman"/>
          <w:color w:val="00B050"/>
          <w:sz w:val="28"/>
          <w:szCs w:val="28"/>
          <w:lang w:val="uk-UA"/>
        </w:rPr>
        <w:t xml:space="preserve"> </w:t>
      </w:r>
      <w:r w:rsidRPr="003C3129">
        <w:rPr>
          <w:rFonts w:ascii="Times New Roman" w:hAnsi="Times New Roman" w:cs="Times New Roman"/>
          <w:sz w:val="28"/>
          <w:szCs w:val="28"/>
          <w:lang w:val="uk-UA"/>
        </w:rPr>
        <w:t>с. 175].</w:t>
      </w:r>
      <w:r w:rsidRPr="003C3129">
        <w:rPr>
          <w:rFonts w:ascii="Times New Roman" w:hAnsi="Times New Roman" w:cs="Times New Roman"/>
          <w:color w:val="00B050"/>
          <w:sz w:val="28"/>
          <w:szCs w:val="28"/>
          <w:lang w:val="uk-UA"/>
        </w:rPr>
        <w:t xml:space="preserve"> </w:t>
      </w:r>
      <w:r w:rsidRPr="003C3129">
        <w:rPr>
          <w:rFonts w:ascii="Times New Roman" w:hAnsi="Times New Roman" w:cs="Times New Roman"/>
          <w:sz w:val="28"/>
          <w:szCs w:val="28"/>
          <w:lang w:val="uk-UA"/>
        </w:rPr>
        <w:t xml:space="preserve">Наприклад: </w:t>
      </w:r>
      <w:r w:rsidRPr="003C3129">
        <w:rPr>
          <w:rFonts w:ascii="Times New Roman" w:hAnsi="Times New Roman" w:cs="Times New Roman"/>
          <w:i/>
          <w:sz w:val="28"/>
          <w:szCs w:val="28"/>
          <w:lang w:val="uk-UA"/>
        </w:rPr>
        <w:t xml:space="preserve">В чиїх очах не заблищала іскра Напівкохання чи напівжурби / Від звуків тих </w:t>
      </w:r>
      <w:r w:rsidRPr="003C3129">
        <w:rPr>
          <w:rFonts w:ascii="Times New Roman" w:hAnsi="Times New Roman" w:cs="Times New Roman"/>
          <w:b/>
          <w:i/>
          <w:sz w:val="28"/>
          <w:szCs w:val="28"/>
          <w:lang w:val="uk-UA"/>
        </w:rPr>
        <w:t>кокетно-своєвільних</w:t>
      </w:r>
      <w:r w:rsidRPr="003C3129">
        <w:rPr>
          <w:rFonts w:ascii="Times New Roman" w:hAnsi="Times New Roman" w:cs="Times New Roman"/>
          <w:sz w:val="28"/>
          <w:szCs w:val="28"/>
          <w:lang w:val="uk-UA"/>
        </w:rPr>
        <w:t xml:space="preserve"> (М. Рильський).</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Потужним засобом виразності в лінгвостилістиці є метафора, яку детально розглянемо в наступному параграфі.</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color w:val="00B050"/>
          <w:sz w:val="28"/>
          <w:szCs w:val="28"/>
          <w:lang w:val="uk-UA"/>
        </w:rPr>
      </w:pPr>
      <w:r w:rsidRPr="003C3129">
        <w:rPr>
          <w:rFonts w:ascii="Times New Roman" w:hAnsi="Times New Roman" w:cs="Times New Roman"/>
          <w:sz w:val="28"/>
          <w:szCs w:val="28"/>
          <w:lang w:val="uk-UA"/>
        </w:rPr>
        <w:t xml:space="preserve">Різновидом метафори вважають </w:t>
      </w:r>
      <w:r w:rsidRPr="003C3129">
        <w:rPr>
          <w:rFonts w:ascii="Times New Roman" w:hAnsi="Times New Roman" w:cs="Times New Roman"/>
          <w:b/>
          <w:sz w:val="28"/>
          <w:szCs w:val="28"/>
          <w:lang w:val="uk-UA"/>
        </w:rPr>
        <w:t>метонімію</w:t>
      </w:r>
      <w:r w:rsidRPr="003C3129">
        <w:rPr>
          <w:rFonts w:ascii="Times New Roman" w:hAnsi="Times New Roman" w:cs="Times New Roman"/>
          <w:sz w:val="28"/>
          <w:szCs w:val="28"/>
          <w:lang w:val="uk-UA"/>
        </w:rPr>
        <w:t xml:space="preserve"> – вид тропа, суть якого полягає в перенесенні назви одного предмета на інший на основі внутрішніх чи зовнішніх зв’язків між цими предметами. Наприклад: </w:t>
      </w:r>
      <w:r w:rsidRPr="003C3129">
        <w:rPr>
          <w:rFonts w:ascii="Times New Roman" w:hAnsi="Times New Roman" w:cs="Times New Roman"/>
          <w:i/>
          <w:sz w:val="28"/>
          <w:szCs w:val="28"/>
          <w:lang w:val="uk-UA"/>
        </w:rPr>
        <w:t xml:space="preserve">Увесь </w:t>
      </w:r>
      <w:r w:rsidRPr="003C3129">
        <w:rPr>
          <w:rFonts w:ascii="Times New Roman" w:hAnsi="Times New Roman" w:cs="Times New Roman"/>
          <w:b/>
          <w:i/>
          <w:sz w:val="28"/>
          <w:szCs w:val="28"/>
          <w:lang w:val="uk-UA"/>
        </w:rPr>
        <w:t>вітряк</w:t>
      </w:r>
      <w:r w:rsidRPr="003C3129">
        <w:rPr>
          <w:rFonts w:ascii="Times New Roman" w:hAnsi="Times New Roman" w:cs="Times New Roman"/>
          <w:i/>
          <w:sz w:val="28"/>
          <w:szCs w:val="28"/>
          <w:lang w:val="uk-UA"/>
        </w:rPr>
        <w:t xml:space="preserve"> одразу вибухнув реготом</w:t>
      </w:r>
      <w:r w:rsidRPr="003C3129">
        <w:rPr>
          <w:rFonts w:ascii="Times New Roman" w:hAnsi="Times New Roman" w:cs="Times New Roman"/>
          <w:sz w:val="28"/>
          <w:szCs w:val="28"/>
          <w:lang w:val="uk-UA"/>
        </w:rPr>
        <w:t xml:space="preserve"> (М. Стельмах) [18, с. 127].</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Своєрідною метафорою є </w:t>
      </w:r>
      <w:r w:rsidRPr="003C3129">
        <w:rPr>
          <w:rFonts w:ascii="Times New Roman" w:hAnsi="Times New Roman" w:cs="Times New Roman"/>
          <w:b/>
          <w:sz w:val="28"/>
          <w:szCs w:val="28"/>
          <w:lang w:val="uk-UA"/>
        </w:rPr>
        <w:t>синекдоха</w:t>
      </w:r>
      <w:r w:rsidRPr="003C3129">
        <w:rPr>
          <w:rFonts w:ascii="Times New Roman" w:hAnsi="Times New Roman" w:cs="Times New Roman"/>
          <w:sz w:val="28"/>
          <w:szCs w:val="28"/>
          <w:lang w:val="uk-UA"/>
        </w:rPr>
        <w:t xml:space="preserve"> (грец. synekdoche – співвіднесення) – перенесення назви з одного предмета на інший за певним кількісним співвідношенням (зв’язком) між ними. Наприклад: </w:t>
      </w:r>
      <w:r w:rsidRPr="003C3129">
        <w:rPr>
          <w:rFonts w:ascii="Times New Roman" w:hAnsi="Times New Roman" w:cs="Times New Roman"/>
          <w:i/>
          <w:sz w:val="28"/>
          <w:szCs w:val="28"/>
          <w:lang w:val="uk-UA"/>
        </w:rPr>
        <w:t xml:space="preserve">Державна </w:t>
      </w:r>
      <w:r w:rsidRPr="003C3129">
        <w:rPr>
          <w:rFonts w:ascii="Times New Roman" w:hAnsi="Times New Roman" w:cs="Times New Roman"/>
          <w:b/>
          <w:i/>
          <w:sz w:val="28"/>
          <w:szCs w:val="28"/>
          <w:lang w:val="uk-UA"/>
        </w:rPr>
        <w:t xml:space="preserve">копійка </w:t>
      </w:r>
      <w:r w:rsidRPr="003C3129">
        <w:rPr>
          <w:rFonts w:ascii="Times New Roman" w:hAnsi="Times New Roman" w:cs="Times New Roman"/>
          <w:i/>
          <w:sz w:val="28"/>
          <w:szCs w:val="28"/>
          <w:lang w:val="uk-UA"/>
        </w:rPr>
        <w:t>любить точний облік</w:t>
      </w:r>
      <w:r w:rsidRPr="003C3129">
        <w:rPr>
          <w:rFonts w:ascii="Times New Roman" w:hAnsi="Times New Roman" w:cs="Times New Roman"/>
          <w:sz w:val="28"/>
          <w:szCs w:val="28"/>
          <w:lang w:val="uk-UA"/>
        </w:rPr>
        <w:t xml:space="preserve"> (Ю. Збанацький).</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Яскравим засобом увиразнення мовлення є </w:t>
      </w:r>
      <w:r w:rsidRPr="003C3129">
        <w:rPr>
          <w:rFonts w:ascii="Times New Roman" w:hAnsi="Times New Roman" w:cs="Times New Roman"/>
          <w:b/>
          <w:sz w:val="28"/>
          <w:szCs w:val="28"/>
          <w:lang w:val="uk-UA"/>
        </w:rPr>
        <w:t>гіпербола</w:t>
      </w:r>
      <w:r w:rsidRPr="003C3129">
        <w:rPr>
          <w:rFonts w:ascii="Times New Roman" w:hAnsi="Times New Roman" w:cs="Times New Roman"/>
          <w:sz w:val="28"/>
          <w:szCs w:val="28"/>
          <w:lang w:val="uk-UA"/>
        </w:rPr>
        <w:t xml:space="preserve"> – троп, що полягає в навмисному перебільшенні кількості та розміру предметів, інтенсивності вияву ознаки та перебігу дії для надання об’єктові зображення більшої виразності, а самому зображенню більшої переконливості. Наприклад: </w:t>
      </w:r>
      <w:r w:rsidRPr="003C3129">
        <w:rPr>
          <w:rFonts w:ascii="Times New Roman" w:hAnsi="Times New Roman" w:cs="Times New Roman"/>
          <w:b/>
          <w:i/>
          <w:sz w:val="28"/>
          <w:szCs w:val="28"/>
          <w:lang w:val="uk-UA"/>
        </w:rPr>
        <w:t>Горами</w:t>
      </w:r>
      <w:r w:rsidRPr="003C3129">
        <w:rPr>
          <w:rFonts w:ascii="Times New Roman" w:hAnsi="Times New Roman" w:cs="Times New Roman"/>
          <w:i/>
          <w:sz w:val="28"/>
          <w:szCs w:val="28"/>
          <w:lang w:val="uk-UA"/>
        </w:rPr>
        <w:t xml:space="preserve"> хвилю підійма</w:t>
      </w:r>
      <w:r w:rsidRPr="003C3129">
        <w:rPr>
          <w:rFonts w:ascii="Times New Roman" w:hAnsi="Times New Roman" w:cs="Times New Roman"/>
          <w:sz w:val="28"/>
          <w:szCs w:val="28"/>
          <w:lang w:val="uk-UA"/>
        </w:rPr>
        <w:t xml:space="preserve"> – про Дніпро [65, с. 96].</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lastRenderedPageBreak/>
        <w:t xml:space="preserve">Протилежним до гіперболи мовним засобом є </w:t>
      </w:r>
      <w:r w:rsidRPr="003C3129">
        <w:rPr>
          <w:rFonts w:ascii="Times New Roman" w:hAnsi="Times New Roman" w:cs="Times New Roman"/>
          <w:b/>
          <w:sz w:val="28"/>
          <w:szCs w:val="28"/>
          <w:lang w:val="uk-UA"/>
        </w:rPr>
        <w:t>літота</w:t>
      </w:r>
      <w:r w:rsidRPr="003C3129">
        <w:rPr>
          <w:rFonts w:ascii="Times New Roman" w:hAnsi="Times New Roman" w:cs="Times New Roman"/>
          <w:sz w:val="28"/>
          <w:szCs w:val="28"/>
          <w:lang w:val="uk-UA"/>
        </w:rPr>
        <w:t xml:space="preserve"> – полягає в пом’якшенні категоричності оцінки, послабленні певного твердження шляхом використання не прямого позначення певного поняття, а заперечення того поняття, що є протилежним даному. Наприклад: </w:t>
      </w:r>
      <w:r w:rsidRPr="003C3129">
        <w:rPr>
          <w:rFonts w:ascii="Times New Roman" w:hAnsi="Times New Roman" w:cs="Times New Roman"/>
          <w:i/>
          <w:sz w:val="28"/>
          <w:szCs w:val="28"/>
          <w:lang w:val="uk-UA"/>
        </w:rPr>
        <w:t>дуже непоганий</w:t>
      </w:r>
      <w:r w:rsidRPr="003C3129">
        <w:rPr>
          <w:rFonts w:ascii="Times New Roman" w:hAnsi="Times New Roman" w:cs="Times New Roman"/>
          <w:sz w:val="28"/>
          <w:szCs w:val="28"/>
          <w:lang w:val="uk-UA"/>
        </w:rPr>
        <w:t xml:space="preserve"> (замість хороший); </w:t>
      </w:r>
      <w:r w:rsidRPr="003C3129">
        <w:rPr>
          <w:rFonts w:ascii="Times New Roman" w:hAnsi="Times New Roman" w:cs="Times New Roman"/>
          <w:i/>
          <w:sz w:val="28"/>
          <w:szCs w:val="28"/>
          <w:lang w:val="uk-UA"/>
        </w:rPr>
        <w:t>згоден</w:t>
      </w:r>
      <w:r w:rsidRPr="003C3129">
        <w:rPr>
          <w:rFonts w:ascii="Times New Roman" w:hAnsi="Times New Roman" w:cs="Times New Roman"/>
          <w:sz w:val="28"/>
          <w:szCs w:val="28"/>
          <w:lang w:val="uk-UA"/>
        </w:rPr>
        <w:t xml:space="preserve"> (замість не заперечую) [65, с. 322].</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b/>
          <w:sz w:val="28"/>
          <w:szCs w:val="28"/>
          <w:lang w:val="uk-UA"/>
        </w:rPr>
        <w:t>Перифраз, перифраза</w:t>
      </w:r>
      <w:r w:rsidRPr="003C3129">
        <w:rPr>
          <w:rFonts w:ascii="Times New Roman" w:hAnsi="Times New Roman" w:cs="Times New Roman"/>
          <w:sz w:val="28"/>
          <w:szCs w:val="28"/>
          <w:lang w:val="uk-UA"/>
        </w:rPr>
        <w:t xml:space="preserve"> (гр. periphrasis – описовий вираз) – описовий зворот мови, або стилістична фігура, троп, за допомогою якого передається зміст іншого слова чи виразу, шляхом підкреслення якоїсь особливості, якості, істотних у певному контексті чи ситуації [18, с. 185]. Наприклад: </w:t>
      </w:r>
      <w:r w:rsidRPr="003C3129">
        <w:rPr>
          <w:rFonts w:ascii="Times New Roman" w:hAnsi="Times New Roman" w:cs="Times New Roman"/>
          <w:i/>
          <w:sz w:val="28"/>
          <w:szCs w:val="28"/>
          <w:lang w:val="uk-UA"/>
        </w:rPr>
        <w:t>голубі плеса</w:t>
      </w:r>
      <w:r w:rsidRPr="003C3129">
        <w:rPr>
          <w:rFonts w:ascii="Times New Roman" w:hAnsi="Times New Roman" w:cs="Times New Roman"/>
          <w:sz w:val="28"/>
          <w:szCs w:val="28"/>
          <w:lang w:val="uk-UA"/>
        </w:rPr>
        <w:t xml:space="preserve"> – водойми, </w:t>
      </w:r>
      <w:r w:rsidRPr="003C3129">
        <w:rPr>
          <w:rFonts w:ascii="Times New Roman" w:hAnsi="Times New Roman" w:cs="Times New Roman"/>
          <w:i/>
          <w:sz w:val="28"/>
          <w:szCs w:val="28"/>
          <w:lang w:val="uk-UA"/>
        </w:rPr>
        <w:t>золоте дерево</w:t>
      </w:r>
      <w:r w:rsidRPr="003C3129">
        <w:rPr>
          <w:rFonts w:ascii="Times New Roman" w:hAnsi="Times New Roman" w:cs="Times New Roman"/>
          <w:sz w:val="28"/>
          <w:szCs w:val="28"/>
          <w:lang w:val="uk-UA"/>
        </w:rPr>
        <w:t xml:space="preserve"> – обліпиха, </w:t>
      </w:r>
      <w:r w:rsidRPr="003C3129">
        <w:rPr>
          <w:rFonts w:ascii="Times New Roman" w:hAnsi="Times New Roman" w:cs="Times New Roman"/>
          <w:i/>
          <w:sz w:val="28"/>
          <w:szCs w:val="28"/>
          <w:lang w:val="uk-UA"/>
        </w:rPr>
        <w:t>пухнасте диво</w:t>
      </w:r>
      <w:r w:rsidRPr="003C3129">
        <w:rPr>
          <w:rFonts w:ascii="Times New Roman" w:hAnsi="Times New Roman" w:cs="Times New Roman"/>
          <w:sz w:val="28"/>
          <w:szCs w:val="28"/>
          <w:lang w:val="uk-UA"/>
        </w:rPr>
        <w:t xml:space="preserve"> – кіт та ін.</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b/>
          <w:sz w:val="28"/>
          <w:szCs w:val="28"/>
          <w:lang w:val="uk-UA"/>
        </w:rPr>
        <w:t>Евфемізмом</w:t>
      </w:r>
      <w:r w:rsidRPr="003C3129">
        <w:rPr>
          <w:rFonts w:ascii="Times New Roman" w:hAnsi="Times New Roman" w:cs="Times New Roman"/>
          <w:sz w:val="28"/>
          <w:szCs w:val="28"/>
          <w:lang w:val="uk-UA"/>
        </w:rPr>
        <w:t xml:space="preserve"> називається емоційно нейтральне слово або вираз, що пом’якшує форму вираження висловлюваної думки, яка мовцеві здається грубою, непристойною, нетактовною. Наприклад: </w:t>
      </w:r>
      <w:r w:rsidRPr="003C3129">
        <w:rPr>
          <w:rFonts w:ascii="Times New Roman" w:hAnsi="Times New Roman" w:cs="Times New Roman"/>
          <w:i/>
          <w:sz w:val="28"/>
          <w:szCs w:val="28"/>
          <w:lang w:val="uk-UA"/>
        </w:rPr>
        <w:t>поважного віку</w:t>
      </w:r>
      <w:r w:rsidRPr="003C3129">
        <w:rPr>
          <w:rFonts w:ascii="Times New Roman" w:hAnsi="Times New Roman" w:cs="Times New Roman"/>
          <w:sz w:val="28"/>
          <w:szCs w:val="28"/>
          <w:lang w:val="uk-UA"/>
        </w:rPr>
        <w:t xml:space="preserve"> замість старий</w:t>
      </w:r>
      <w:r w:rsidRPr="003C3129">
        <w:rPr>
          <w:rFonts w:ascii="Times New Roman" w:hAnsi="Times New Roman" w:cs="Times New Roman"/>
          <w:i/>
          <w:sz w:val="28"/>
          <w:szCs w:val="28"/>
          <w:lang w:val="uk-UA"/>
        </w:rPr>
        <w:t>, вигадувати, говорити неправду</w:t>
      </w:r>
      <w:r w:rsidRPr="003C3129">
        <w:rPr>
          <w:rFonts w:ascii="Times New Roman" w:hAnsi="Times New Roman" w:cs="Times New Roman"/>
          <w:sz w:val="28"/>
          <w:szCs w:val="28"/>
          <w:lang w:val="uk-UA"/>
        </w:rPr>
        <w:t xml:space="preserve"> замість брехати.</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b/>
          <w:sz w:val="28"/>
          <w:szCs w:val="28"/>
          <w:lang w:val="uk-UA"/>
        </w:rPr>
        <w:t>Алегорія</w:t>
      </w:r>
      <w:r w:rsidRPr="003C3129">
        <w:rPr>
          <w:rFonts w:ascii="Times New Roman" w:hAnsi="Times New Roman" w:cs="Times New Roman"/>
          <w:sz w:val="28"/>
          <w:szCs w:val="28"/>
          <w:lang w:val="uk-UA"/>
        </w:rPr>
        <w:t xml:space="preserve"> (гр. allegoria, від allos – інший і agoreio – говорю). Утілення абстрактного поняття в конкретному художньому образі. Наприклад: жадібність – в образі вовка, боягузтво – в образі зайця [18, с. 15]. Алегорія належить до розгорненої метафори: співвідноситься з символом, загадкою. Реалізується алегорія як </w:t>
      </w:r>
      <w:r w:rsidRPr="003C3129">
        <w:rPr>
          <w:rFonts w:ascii="Times New Roman" w:hAnsi="Times New Roman" w:cs="Times New Roman"/>
          <w:b/>
          <w:sz w:val="28"/>
          <w:szCs w:val="28"/>
          <w:lang w:val="uk-UA"/>
        </w:rPr>
        <w:t>персоніфікація, уособлення [</w:t>
      </w:r>
      <w:r w:rsidRPr="003C3129">
        <w:rPr>
          <w:rFonts w:ascii="Times New Roman" w:hAnsi="Times New Roman" w:cs="Times New Roman"/>
          <w:sz w:val="28"/>
          <w:szCs w:val="28"/>
          <w:lang w:val="uk-UA"/>
        </w:rPr>
        <w:t>66,</w:t>
      </w:r>
      <w:r w:rsidRPr="003C3129">
        <w:rPr>
          <w:rFonts w:ascii="Times New Roman" w:hAnsi="Times New Roman" w:cs="Times New Roman"/>
          <w:color w:val="00B050"/>
          <w:sz w:val="28"/>
          <w:szCs w:val="28"/>
          <w:lang w:val="uk-UA"/>
        </w:rPr>
        <w:t xml:space="preserve"> </w:t>
      </w:r>
      <w:r w:rsidRPr="003C3129">
        <w:rPr>
          <w:rFonts w:ascii="Times New Roman" w:hAnsi="Times New Roman" w:cs="Times New Roman"/>
          <w:sz w:val="28"/>
          <w:szCs w:val="28"/>
          <w:lang w:val="uk-UA"/>
        </w:rPr>
        <w:t>с. 13].</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b/>
          <w:sz w:val="28"/>
          <w:szCs w:val="28"/>
          <w:lang w:val="uk-UA"/>
        </w:rPr>
        <w:t>Персоніфікація</w:t>
      </w:r>
      <w:r w:rsidRPr="003C3129">
        <w:rPr>
          <w:rFonts w:ascii="Times New Roman" w:hAnsi="Times New Roman" w:cs="Times New Roman"/>
          <w:sz w:val="28"/>
          <w:szCs w:val="28"/>
          <w:lang w:val="uk-UA"/>
        </w:rPr>
        <w:t xml:space="preserve"> (від лат. persona – особа і facio – роблю) – стилістична фігура, троп, для якого характерне перенесення ознак і властивостей людини чи живої істоти) на неживі предмети, явища та абстрактні поняття. Наприклад: </w:t>
      </w:r>
      <w:r w:rsidRPr="003C3129">
        <w:rPr>
          <w:rFonts w:ascii="Times New Roman" w:hAnsi="Times New Roman" w:cs="Times New Roman"/>
          <w:i/>
          <w:sz w:val="28"/>
          <w:szCs w:val="28"/>
          <w:lang w:val="uk-UA"/>
        </w:rPr>
        <w:t xml:space="preserve">Навшпиньках </w:t>
      </w:r>
      <w:r w:rsidRPr="003C3129">
        <w:rPr>
          <w:rFonts w:ascii="Times New Roman" w:hAnsi="Times New Roman" w:cs="Times New Roman"/>
          <w:b/>
          <w:i/>
          <w:sz w:val="28"/>
          <w:szCs w:val="28"/>
          <w:lang w:val="uk-UA"/>
        </w:rPr>
        <w:t>підійшов вечір,</w:t>
      </w:r>
      <w:r w:rsidRPr="003C3129">
        <w:rPr>
          <w:rFonts w:ascii="Times New Roman" w:hAnsi="Times New Roman" w:cs="Times New Roman"/>
          <w:i/>
          <w:sz w:val="28"/>
          <w:szCs w:val="28"/>
          <w:lang w:val="uk-UA"/>
        </w:rPr>
        <w:t xml:space="preserve"> п</w:t>
      </w:r>
      <w:r w:rsidRPr="003C3129">
        <w:rPr>
          <w:rFonts w:ascii="Times New Roman" w:hAnsi="Times New Roman" w:cs="Times New Roman"/>
          <w:b/>
          <w:i/>
          <w:sz w:val="28"/>
          <w:szCs w:val="28"/>
          <w:lang w:val="uk-UA"/>
        </w:rPr>
        <w:t>ослав</w:t>
      </w:r>
      <w:r w:rsidRPr="003C3129">
        <w:rPr>
          <w:rFonts w:ascii="Times New Roman" w:hAnsi="Times New Roman" w:cs="Times New Roman"/>
          <w:i/>
          <w:sz w:val="28"/>
          <w:szCs w:val="28"/>
          <w:lang w:val="uk-UA"/>
        </w:rPr>
        <w:t xml:space="preserve"> на травах тумани і, на уста поклавши палець, </w:t>
      </w:r>
      <w:r w:rsidRPr="003C3129">
        <w:rPr>
          <w:rFonts w:ascii="Times New Roman" w:hAnsi="Times New Roman" w:cs="Times New Roman"/>
          <w:b/>
          <w:i/>
          <w:sz w:val="28"/>
          <w:szCs w:val="28"/>
          <w:lang w:val="uk-UA"/>
        </w:rPr>
        <w:t>ліг</w:t>
      </w:r>
      <w:r w:rsidRPr="003C3129">
        <w:rPr>
          <w:rFonts w:ascii="Times New Roman" w:hAnsi="Times New Roman" w:cs="Times New Roman"/>
          <w:sz w:val="28"/>
          <w:szCs w:val="28"/>
          <w:lang w:val="uk-UA"/>
        </w:rPr>
        <w:t xml:space="preserve"> (П. Тичина) [18, с. 185].</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b/>
          <w:sz w:val="28"/>
          <w:szCs w:val="28"/>
          <w:lang w:val="uk-UA"/>
        </w:rPr>
        <w:t>Порівняння</w:t>
      </w:r>
      <w:r w:rsidRPr="003C3129">
        <w:rPr>
          <w:rFonts w:ascii="Times New Roman" w:hAnsi="Times New Roman" w:cs="Times New Roman"/>
          <w:sz w:val="28"/>
          <w:szCs w:val="28"/>
          <w:lang w:val="uk-UA"/>
        </w:rPr>
        <w:t xml:space="preserve"> – це тропеїчна фігура, в якій мовне зображення особи, предмета, явища чи дії передається через найхарактерніші ознаки, що є органічно властивим для інших, наприклад: </w:t>
      </w:r>
      <w:r w:rsidRPr="003C3129">
        <w:rPr>
          <w:rFonts w:ascii="Times New Roman" w:hAnsi="Times New Roman" w:cs="Times New Roman"/>
          <w:i/>
          <w:sz w:val="28"/>
          <w:szCs w:val="28"/>
          <w:lang w:val="uk-UA"/>
        </w:rPr>
        <w:t xml:space="preserve">дівчина струнка, як тополя; руки, як у мами </w:t>
      </w:r>
      <w:r w:rsidRPr="003C3129">
        <w:rPr>
          <w:rFonts w:ascii="Times New Roman" w:hAnsi="Times New Roman" w:cs="Times New Roman"/>
          <w:sz w:val="28"/>
          <w:szCs w:val="28"/>
          <w:lang w:val="uk-UA"/>
        </w:rPr>
        <w:t xml:space="preserve">та ін. [42, с. 360]. Граматичною формою вираження порівняння є: 1) сполучники як, мов, ніби, наче та ін., які починають порівнювальну частину: </w:t>
      </w:r>
      <w:r w:rsidRPr="003C3129">
        <w:rPr>
          <w:rFonts w:ascii="Times New Roman" w:hAnsi="Times New Roman" w:cs="Times New Roman"/>
          <w:b/>
          <w:i/>
          <w:sz w:val="28"/>
          <w:szCs w:val="28"/>
          <w:lang w:val="uk-UA"/>
        </w:rPr>
        <w:t>Наче</w:t>
      </w:r>
      <w:r w:rsidRPr="003C3129">
        <w:rPr>
          <w:rFonts w:ascii="Times New Roman" w:hAnsi="Times New Roman" w:cs="Times New Roman"/>
          <w:i/>
          <w:sz w:val="28"/>
          <w:szCs w:val="28"/>
          <w:lang w:val="uk-UA"/>
        </w:rPr>
        <w:t xml:space="preserve"> білі пави, пливуть хмарки в небі</w:t>
      </w:r>
      <w:r w:rsidRPr="003C3129">
        <w:rPr>
          <w:rFonts w:ascii="Times New Roman" w:hAnsi="Times New Roman" w:cs="Times New Roman"/>
          <w:sz w:val="28"/>
          <w:szCs w:val="28"/>
          <w:lang w:val="uk-UA"/>
        </w:rPr>
        <w:t xml:space="preserve"> </w:t>
      </w:r>
      <w:r w:rsidRPr="003C3129">
        <w:rPr>
          <w:rFonts w:ascii="Times New Roman" w:hAnsi="Times New Roman" w:cs="Times New Roman"/>
          <w:sz w:val="28"/>
          <w:szCs w:val="28"/>
          <w:lang w:val="uk-UA"/>
        </w:rPr>
        <w:lastRenderedPageBreak/>
        <w:t xml:space="preserve">(М. Рильський); 2) іменник у формі орудного відмінка, наприклад: </w:t>
      </w:r>
      <w:r w:rsidRPr="003C3129">
        <w:rPr>
          <w:rFonts w:ascii="Times New Roman" w:hAnsi="Times New Roman" w:cs="Times New Roman"/>
          <w:i/>
          <w:sz w:val="28"/>
          <w:szCs w:val="28"/>
          <w:lang w:val="uk-UA"/>
        </w:rPr>
        <w:t xml:space="preserve">А серденько </w:t>
      </w:r>
      <w:r w:rsidRPr="003C3129">
        <w:rPr>
          <w:rFonts w:ascii="Times New Roman" w:hAnsi="Times New Roman" w:cs="Times New Roman"/>
          <w:b/>
          <w:i/>
          <w:sz w:val="28"/>
          <w:szCs w:val="28"/>
          <w:lang w:val="uk-UA"/>
        </w:rPr>
        <w:t>соловейком</w:t>
      </w:r>
      <w:r w:rsidRPr="003C3129">
        <w:rPr>
          <w:rFonts w:ascii="Times New Roman" w:hAnsi="Times New Roman" w:cs="Times New Roman"/>
          <w:i/>
          <w:sz w:val="28"/>
          <w:szCs w:val="28"/>
          <w:lang w:val="uk-UA"/>
        </w:rPr>
        <w:t xml:space="preserve"> щебече та плач</w:t>
      </w:r>
      <w:r w:rsidRPr="003C3129">
        <w:rPr>
          <w:rFonts w:ascii="Times New Roman" w:hAnsi="Times New Roman" w:cs="Times New Roman"/>
          <w:sz w:val="28"/>
          <w:szCs w:val="28"/>
          <w:lang w:val="uk-UA"/>
        </w:rPr>
        <w:t>е (Т. Шевченко) та ін. [42, с. 363].</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Узагальнюючи вище викладений матеріал, зазначимо, що лінгвістичний образ є абстрактним поняттям, яке знаходить своє реальне втілення як у мові, так і в мовленні, зокрема в мовленнєвій образності. Матеріальну основу образу формують мовні одиниці різних структурних рівнів. Мінімальною одиницею мови, здатною передавати образ, традиційно вважається слово, оскільки в створенні образу завжди задіяні процеси семантичного характеру. Створення образу і разом із ним усього змісту художнього твору зумовлене взаємодією прямих і переносних значень слів, за межами яких його (образу) існування неможливе.</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Художній образ є результатом художнього відображення дійсності. Завдяки уяві письменника в образі зіставляються чи протиставляються властивості або ознаки об’єктів і явищ дійсності, що впливають на думки і почуття читача. Саме сукупність стилістичних засобів виразності створює національне забарвлення художнього твору і дає читачеві уявлення про індивідуальний стиль письменника. Сила емоційного впливу художнього тексту на читача багато в чому залежить від характеру і кількості образних засобів, що використовуються автором. </w:t>
      </w:r>
      <w:bookmarkStart w:id="0" w:name="_Hlk27346939"/>
      <w:r w:rsidRPr="003C3129">
        <w:rPr>
          <w:rFonts w:ascii="Times New Roman" w:hAnsi="Times New Roman" w:cs="Times New Roman"/>
          <w:sz w:val="28"/>
          <w:szCs w:val="28"/>
          <w:lang w:val="uk-UA"/>
        </w:rPr>
        <w:t>Найпотужнішим засобом збагачення й увиразнення мови художнього твору є метафора.</w:t>
      </w:r>
    </w:p>
    <w:bookmarkEnd w:id="0"/>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p>
    <w:p w:rsidR="008A5820" w:rsidRPr="003C3129" w:rsidRDefault="008A5820" w:rsidP="008A5820">
      <w:pPr>
        <w:spacing w:after="0" w:line="360" w:lineRule="auto"/>
        <w:ind w:firstLine="851"/>
        <w:jc w:val="both"/>
        <w:rPr>
          <w:rFonts w:ascii="Times New Roman" w:hAnsi="Times New Roman" w:cs="Times New Roman"/>
          <w:b/>
          <w:sz w:val="28"/>
          <w:szCs w:val="28"/>
          <w:lang w:val="uk-UA"/>
        </w:rPr>
      </w:pPr>
      <w:r w:rsidRPr="003C3129">
        <w:rPr>
          <w:rFonts w:ascii="Times New Roman" w:hAnsi="Times New Roman" w:cs="Times New Roman"/>
          <w:b/>
          <w:bCs/>
          <w:sz w:val="28"/>
          <w:szCs w:val="28"/>
          <w:lang w:val="uk-UA"/>
        </w:rPr>
        <w:t xml:space="preserve">1.2. </w:t>
      </w:r>
      <w:r w:rsidRPr="003C3129">
        <w:rPr>
          <w:rFonts w:ascii="Times New Roman" w:hAnsi="Times New Roman" w:cs="Times New Roman"/>
          <w:b/>
          <w:sz w:val="28"/>
          <w:szCs w:val="28"/>
          <w:lang w:val="uk-UA"/>
        </w:rPr>
        <w:t>Феномен метафори як лінгвостилістичної категорії</w:t>
      </w:r>
    </w:p>
    <w:p w:rsidR="008A5820" w:rsidRPr="003C3129" w:rsidRDefault="008A5820" w:rsidP="008A5820">
      <w:pPr>
        <w:spacing w:after="0" w:line="360" w:lineRule="auto"/>
        <w:ind w:firstLine="851"/>
        <w:rPr>
          <w:rFonts w:ascii="Times New Roman" w:hAnsi="Times New Roman" w:cs="Times New Roman"/>
          <w:sz w:val="28"/>
          <w:szCs w:val="28"/>
          <w:lang w:val="uk-UA"/>
        </w:rPr>
      </w:pP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Одним із найважливіших джерел розвитку й збагачення семантики й функції слів, без утворення нових, є метафоризація мови, вживання слів у непрямому значенні. Це досить давній процес, пов’язаний із розширенням семантики й стилістичної функції слів [24]. Вивченню метафоризації в лінгвостилістиці, літературознавстві, філософії, психології присвячено  кількість наукових розвідок, проте єдиного, традиційного погляду на </w:t>
      </w:r>
      <w:r w:rsidRPr="003C3129">
        <w:rPr>
          <w:rFonts w:ascii="Times New Roman" w:hAnsi="Times New Roman" w:cs="Times New Roman"/>
          <w:sz w:val="28"/>
          <w:szCs w:val="28"/>
          <w:lang w:val="uk-UA"/>
        </w:rPr>
        <w:lastRenderedPageBreak/>
        <w:t xml:space="preserve">проблему на сучасному етапі не існує, що пояснюється складністю самого явища, пов’язаного з процесами мислення людини. </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Вивчення складних механізмів метафоричного відображення реальності залишається предметом пильної уваги вчених упродовж тривалого часу, які прагнуть осягнути сутність людського мислення, його індивідуальні, національні та загальнолюдські особливості [63].</w:t>
      </w:r>
    </w:p>
    <w:p w:rsidR="008A5820" w:rsidRPr="003C3129" w:rsidRDefault="008A5820" w:rsidP="008A5820">
      <w:pPr>
        <w:spacing w:after="0" w:line="360" w:lineRule="auto"/>
        <w:ind w:firstLine="851"/>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lang w:val="uk-UA"/>
        </w:rPr>
        <w:t xml:space="preserve">Як відомо, слово може змінювати своє значення, набувати нового, додаткового, надавати предметові іншої характеристики, не закріпленої за певною лексичною одиницею в тлумачних словниках. Усе залежить від контексту, у якому воно перебуває. </w:t>
      </w:r>
      <w:r w:rsidRPr="003C3129">
        <w:rPr>
          <w:rFonts w:ascii="Times New Roman" w:hAnsi="Times New Roman" w:cs="Times New Roman"/>
          <w:sz w:val="28"/>
          <w:szCs w:val="28"/>
          <w:shd w:val="clear" w:color="auto" w:fill="FFFFFF"/>
          <w:lang w:val="uk-UA"/>
        </w:rPr>
        <w:t>Художній зміст слова реалізується в мові художньої літератури. Тому завдання слова в художньому тексті полягає не лише в тому, щоб передати зміст твору читачу, а й здійснити вплив на внутрішній стан того, хто його сприймає.</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Метафора як прийом стилістичної виразності, що реалізується на рівні слова, виникла в епоху розпаду міфологічної свідомості і стала початком процесу абстрагування конкретних уявлень та народження художнього образу. </w:t>
      </w:r>
    </w:p>
    <w:p w:rsidR="008A5820" w:rsidRPr="003C3129" w:rsidRDefault="008A5820" w:rsidP="008A5820">
      <w:pPr>
        <w:spacing w:after="0" w:line="360" w:lineRule="auto"/>
        <w:ind w:firstLine="708"/>
        <w:jc w:val="both"/>
        <w:rPr>
          <w:rFonts w:ascii="Times New Roman" w:eastAsia="Times New Roman" w:hAnsi="Times New Roman" w:cs="Times New Roman"/>
          <w:bCs/>
          <w:sz w:val="28"/>
          <w:szCs w:val="28"/>
          <w:lang w:val="uk-UA"/>
        </w:rPr>
      </w:pPr>
      <w:r w:rsidRPr="003C3129">
        <w:rPr>
          <w:rFonts w:ascii="Times New Roman" w:hAnsi="Times New Roman" w:cs="Times New Roman"/>
          <w:sz w:val="28"/>
          <w:szCs w:val="28"/>
          <w:lang w:val="uk-UA"/>
        </w:rPr>
        <w:t xml:space="preserve">Цей художній засіб є об’єктом вивчення філософії, логіки, психології, психоаналізу, герменевтики, літературознавства, літературної критики, теорії мистецтва, семіотики, риторики, лінгвістичної філософії, різних лінгвістичних шкіл [9]. У поетиці (стилістиці, риториці, естетиці) метафора вивчається </w:t>
      </w:r>
      <w:r w:rsidRPr="003C3129">
        <w:rPr>
          <w:rFonts w:ascii="Times New Roman" w:hAnsi="Times New Roman" w:cs="Times New Roman"/>
          <w:i/>
          <w:sz w:val="28"/>
          <w:szCs w:val="28"/>
          <w:lang w:val="uk-UA"/>
        </w:rPr>
        <w:t>як художній засіб</w:t>
      </w:r>
      <w:r w:rsidRPr="003C3129">
        <w:rPr>
          <w:rFonts w:ascii="Times New Roman" w:hAnsi="Times New Roman" w:cs="Times New Roman"/>
          <w:sz w:val="28"/>
          <w:szCs w:val="28"/>
          <w:lang w:val="uk-UA"/>
        </w:rPr>
        <w:t xml:space="preserve">, окремий троп; у лінгвістиці – </w:t>
      </w:r>
      <w:r w:rsidRPr="003C3129">
        <w:rPr>
          <w:rFonts w:ascii="Times New Roman" w:hAnsi="Times New Roman" w:cs="Times New Roman"/>
          <w:i/>
          <w:sz w:val="28"/>
          <w:szCs w:val="28"/>
          <w:lang w:val="uk-UA"/>
        </w:rPr>
        <w:t>як основа нових лексичних значень слів</w:t>
      </w:r>
      <w:r w:rsidRPr="003C3129">
        <w:rPr>
          <w:rFonts w:ascii="Times New Roman" w:hAnsi="Times New Roman" w:cs="Times New Roman"/>
          <w:sz w:val="28"/>
          <w:szCs w:val="28"/>
          <w:lang w:val="uk-UA"/>
        </w:rPr>
        <w:t xml:space="preserve">; як </w:t>
      </w:r>
      <w:r w:rsidRPr="003C3129">
        <w:rPr>
          <w:rFonts w:ascii="Times New Roman" w:hAnsi="Times New Roman" w:cs="Times New Roman"/>
          <w:i/>
          <w:sz w:val="28"/>
          <w:szCs w:val="28"/>
          <w:lang w:val="uk-UA"/>
        </w:rPr>
        <w:t>особливий вид мовного вживання</w:t>
      </w:r>
      <w:r w:rsidRPr="003C3129">
        <w:rPr>
          <w:rFonts w:ascii="Times New Roman" w:hAnsi="Times New Roman" w:cs="Times New Roman"/>
          <w:sz w:val="28"/>
          <w:szCs w:val="28"/>
          <w:lang w:val="uk-UA"/>
        </w:rPr>
        <w:t xml:space="preserve"> – у прагматиці; як </w:t>
      </w:r>
      <w:r w:rsidRPr="003C3129">
        <w:rPr>
          <w:rFonts w:ascii="Times New Roman" w:hAnsi="Times New Roman" w:cs="Times New Roman"/>
          <w:i/>
          <w:sz w:val="28"/>
          <w:szCs w:val="28"/>
          <w:lang w:val="uk-UA"/>
        </w:rPr>
        <w:t>спосіб мислення та пізнання дійсност</w:t>
      </w:r>
      <w:r w:rsidRPr="003C3129">
        <w:rPr>
          <w:rFonts w:ascii="Times New Roman" w:hAnsi="Times New Roman" w:cs="Times New Roman"/>
          <w:sz w:val="28"/>
          <w:szCs w:val="28"/>
          <w:lang w:val="uk-UA"/>
        </w:rPr>
        <w:t xml:space="preserve">і – у логіці, філософії і т.і. Варто зазначити, що в науковій літературі навіть виник новий самостійний </w:t>
      </w:r>
      <w:r w:rsidRPr="003C3129">
        <w:rPr>
          <w:rFonts w:ascii="Times New Roman" w:eastAsia="Times New Roman" w:hAnsi="Times New Roman" w:cs="Times New Roman"/>
          <w:sz w:val="28"/>
          <w:szCs w:val="28"/>
          <w:lang w:val="uk-UA"/>
        </w:rPr>
        <w:t xml:space="preserve">напрямок наукових досліджень, спрямований на вивчення метафори – </w:t>
      </w:r>
      <w:r w:rsidRPr="003C3129">
        <w:rPr>
          <w:rFonts w:ascii="Times New Roman" w:eastAsia="Times New Roman" w:hAnsi="Times New Roman" w:cs="Times New Roman"/>
          <w:b/>
          <w:bCs/>
          <w:sz w:val="28"/>
          <w:szCs w:val="28"/>
          <w:lang w:val="uk-UA"/>
        </w:rPr>
        <w:t xml:space="preserve">метафорологія. </w:t>
      </w:r>
      <w:r w:rsidRPr="003C3129">
        <w:rPr>
          <w:rFonts w:ascii="Times New Roman" w:eastAsia="Times New Roman" w:hAnsi="Times New Roman" w:cs="Times New Roman"/>
          <w:bCs/>
          <w:sz w:val="28"/>
          <w:szCs w:val="28"/>
          <w:lang w:val="uk-UA"/>
        </w:rPr>
        <w:t>Найбільш глибоко</w:t>
      </w:r>
      <w:r w:rsidRPr="003C3129">
        <w:rPr>
          <w:rFonts w:ascii="Times New Roman" w:eastAsia="Times New Roman" w:hAnsi="Times New Roman" w:cs="Times New Roman"/>
          <w:b/>
          <w:bCs/>
          <w:sz w:val="28"/>
          <w:szCs w:val="28"/>
          <w:lang w:val="uk-UA"/>
        </w:rPr>
        <w:t xml:space="preserve"> </w:t>
      </w:r>
      <w:r w:rsidRPr="003C3129">
        <w:rPr>
          <w:rFonts w:ascii="Times New Roman" w:eastAsia="Times New Roman" w:hAnsi="Times New Roman" w:cs="Times New Roman"/>
          <w:bCs/>
          <w:sz w:val="28"/>
          <w:szCs w:val="28"/>
          <w:lang w:val="uk-UA"/>
        </w:rPr>
        <w:t xml:space="preserve">теорія метафори була розроблена на фактичному матеріалі в лексикології  української мови. Учені обґрунтували місце метафори в лексико-семантичній системі, описали аспекти її вивчення, обґрунтували її типологію за різними критеріями, з’ясували специфіку </w:t>
      </w:r>
      <w:r w:rsidRPr="003C3129">
        <w:rPr>
          <w:rFonts w:ascii="Times New Roman" w:eastAsia="Times New Roman" w:hAnsi="Times New Roman" w:cs="Times New Roman"/>
          <w:bCs/>
          <w:sz w:val="28"/>
          <w:szCs w:val="28"/>
          <w:lang w:val="uk-UA"/>
        </w:rPr>
        <w:lastRenderedPageBreak/>
        <w:t xml:space="preserve">метафоризації багатозначних слів, виявили роль метафоричної лексики в репрезентації мовної картини світу в цілому та відображенні ідіостилю письменників зокрема. </w:t>
      </w:r>
    </w:p>
    <w:p w:rsidR="008A5820" w:rsidRPr="003C3129" w:rsidRDefault="008A5820" w:rsidP="008A5820">
      <w:pPr>
        <w:spacing w:after="0" w:line="360" w:lineRule="auto"/>
        <w:ind w:firstLine="708"/>
        <w:jc w:val="both"/>
        <w:rPr>
          <w:rFonts w:ascii="Times New Roman" w:eastAsia="Times New Roman" w:hAnsi="Times New Roman" w:cs="Times New Roman"/>
          <w:sz w:val="28"/>
          <w:szCs w:val="28"/>
          <w:lang w:val="uk-UA"/>
        </w:rPr>
      </w:pPr>
      <w:r w:rsidRPr="003C3129">
        <w:rPr>
          <w:rFonts w:ascii="Times New Roman" w:hAnsi="Times New Roman" w:cs="Times New Roman"/>
          <w:sz w:val="28"/>
          <w:szCs w:val="28"/>
          <w:lang w:val="uk-UA"/>
        </w:rPr>
        <w:t>Вивчення метафори було започатковане ще в філософських працях античних учених,</w:t>
      </w:r>
      <w:r w:rsidRPr="003C3129">
        <w:rPr>
          <w:rFonts w:ascii="Times New Roman" w:hAnsi="Times New Roman" w:cs="Times New Roman"/>
          <w:b/>
          <w:sz w:val="28"/>
          <w:szCs w:val="28"/>
          <w:lang w:val="uk-UA"/>
        </w:rPr>
        <w:t xml:space="preserve"> </w:t>
      </w:r>
      <w:r w:rsidRPr="003C3129">
        <w:rPr>
          <w:rFonts w:ascii="Times New Roman" w:hAnsi="Times New Roman" w:cs="Times New Roman"/>
          <w:sz w:val="28"/>
          <w:szCs w:val="28"/>
          <w:lang w:val="uk-UA"/>
        </w:rPr>
        <w:t xml:space="preserve">які розглядали її як специфічну ознаку мови, необхідну </w:t>
      </w:r>
      <w:r w:rsidRPr="003C3129">
        <w:rPr>
          <w:rFonts w:ascii="Times New Roman" w:eastAsia="Times New Roman" w:hAnsi="Times New Roman" w:cs="Times New Roman"/>
          <w:sz w:val="28"/>
          <w:szCs w:val="28"/>
          <w:lang w:val="uk-UA"/>
        </w:rPr>
        <w:t>для комунікативних, номінативних та когнітивних цілей.</w:t>
      </w:r>
      <w:r w:rsidRPr="003C3129">
        <w:rPr>
          <w:rFonts w:ascii="Times New Roman" w:hAnsi="Times New Roman" w:cs="Times New Roman"/>
          <w:sz w:val="28"/>
          <w:szCs w:val="28"/>
          <w:lang w:val="uk-UA"/>
        </w:rPr>
        <w:t xml:space="preserve"> Так, уперше це поняття було обґрунтоване Арістотелем у «Поетиці», у розділі «Про мистецтво», згідно з яким «метафора – це перенесення слова зі зміненим значенням з роду на вид, або з виду на вид, або за аналогією» [5, с. 109]. </w:t>
      </w:r>
      <w:r w:rsidRPr="003C3129">
        <w:rPr>
          <w:rFonts w:ascii="Times New Roman" w:eastAsia="Times New Roman" w:hAnsi="Times New Roman" w:cs="Times New Roman"/>
          <w:sz w:val="28"/>
          <w:szCs w:val="28"/>
          <w:lang w:val="uk-UA"/>
        </w:rPr>
        <w:t>Цицерон</w:t>
      </w:r>
      <w:r w:rsidRPr="003C3129">
        <w:rPr>
          <w:rFonts w:ascii="Times New Roman" w:eastAsia="Times New Roman" w:hAnsi="Times New Roman" w:cs="Times New Roman"/>
          <w:b/>
          <w:sz w:val="28"/>
          <w:szCs w:val="28"/>
          <w:lang w:val="uk-UA"/>
        </w:rPr>
        <w:t xml:space="preserve"> </w:t>
      </w:r>
      <w:r w:rsidRPr="003C3129">
        <w:rPr>
          <w:rFonts w:ascii="Times New Roman" w:eastAsia="Times New Roman" w:hAnsi="Times New Roman" w:cs="Times New Roman"/>
          <w:sz w:val="28"/>
          <w:szCs w:val="28"/>
          <w:lang w:val="uk-UA"/>
        </w:rPr>
        <w:t>пояснював цей мовний засіб як</w:t>
      </w:r>
      <w:r w:rsidRPr="003C3129">
        <w:rPr>
          <w:rFonts w:ascii="Times New Roman" w:hAnsi="Times New Roman" w:cs="Times New Roman"/>
          <w:sz w:val="28"/>
          <w:szCs w:val="28"/>
          <w:lang w:val="uk-UA"/>
        </w:rPr>
        <w:t xml:space="preserve"> </w:t>
      </w:r>
      <w:r w:rsidRPr="003C3129">
        <w:rPr>
          <w:rFonts w:ascii="Times New Roman" w:eastAsia="Times New Roman" w:hAnsi="Times New Roman" w:cs="Times New Roman"/>
          <w:sz w:val="28"/>
          <w:szCs w:val="28"/>
          <w:lang w:val="uk-UA"/>
        </w:rPr>
        <w:t xml:space="preserve">спосіб формування необхідних знань, суть якого полягає в перенесенні за подібністю, що відбувається через відсутність у мові слів для відповідних понять. </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Варто зазначити, що в історії філософії панував і протилежний погляд на функціонування метафори. Так, філософи Нового часу, зокрема відомий англійський  мислитель Т. Гоббс, вважали, що головна функція мови полягає в передачі знань і вираженні думок, тому для її реалізації придатні тільки слова, ужиті в їхньому прямому значенні [20,</w:t>
      </w:r>
      <w:r w:rsidRPr="003C3129">
        <w:rPr>
          <w:rFonts w:ascii="Times New Roman" w:hAnsi="Times New Roman" w:cs="Times New Roman"/>
          <w:color w:val="00B050"/>
          <w:sz w:val="28"/>
          <w:szCs w:val="28"/>
          <w:lang w:val="uk-UA"/>
        </w:rPr>
        <w:t xml:space="preserve"> </w:t>
      </w:r>
      <w:r w:rsidRPr="003C3129">
        <w:rPr>
          <w:rFonts w:ascii="Times New Roman" w:hAnsi="Times New Roman" w:cs="Times New Roman"/>
          <w:sz w:val="28"/>
          <w:szCs w:val="28"/>
          <w:lang w:val="uk-UA"/>
        </w:rPr>
        <w:t>с. 199]. Метафора, на думку вченого, так само, як і переносні значення слів у цілому, є перешкодою до виконання головної функції мови.</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Англійський філософ Дж. Локк також стверджував, що образне вживання слів спричиняє помилкові ідеї та «вводить в оману розум» [9].</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Учені та філософи епохи романтизму, навпаки, бачили в метафорі не тільки спосіб вираження думки, а й самого мислення [30]. У їхньому розумінні, метафора перестає бути лише засобом виразності, вона стає моделлю істини і методом пізнання [там же].</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Ніцше вважав, що сам процес пізнання є метафоричним і розглядав метафору не лише як складову процесу навчання, а як основу всіх знань і когнітивних процесів [9].</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Ідеї Ніцше пізніше знайшли відгук у працях американського професора, представника когнітивної лінгвістики Дж. Лакоффа та його </w:t>
      </w:r>
      <w:r w:rsidRPr="003C3129">
        <w:rPr>
          <w:rFonts w:ascii="Times New Roman" w:hAnsi="Times New Roman" w:cs="Times New Roman"/>
          <w:sz w:val="28"/>
          <w:szCs w:val="28"/>
          <w:lang w:val="uk-UA"/>
        </w:rPr>
        <w:lastRenderedPageBreak/>
        <w:t>співавтора, видатного філософа М. Джонсона. У роботі «Метафори, якими ми живемо» учені визначають метафору як засіб людського пізнання, «інструмент» структурування його знань про дійсність [37].</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Отже, розуміння метафори як тропа відійшло на другий план, її починають розглядати як особливий ментальний механізм, за допомогою якого відбувається осмислення людиною дійсності та її окремих фрагментів [1].</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bookmarkStart w:id="1" w:name="_Hlk27348341"/>
      <w:r w:rsidRPr="003C3129">
        <w:rPr>
          <w:rFonts w:ascii="Times New Roman" w:hAnsi="Times New Roman" w:cs="Times New Roman"/>
          <w:sz w:val="28"/>
          <w:szCs w:val="28"/>
          <w:lang w:val="uk-UA"/>
        </w:rPr>
        <w:t xml:space="preserve">Аналіз науково-довідкової літератури з проблеми дослідження відображає все розмаїття поглядів, що стосуються ключових питань теорії метафори.  Можна помітити, що багато дослідників висувають низку спірних положень, оскільки предмет дослідження дуже складний. </w:t>
      </w:r>
      <w:bookmarkEnd w:id="1"/>
      <w:r w:rsidRPr="003C3129">
        <w:rPr>
          <w:rFonts w:ascii="Times New Roman" w:hAnsi="Times New Roman" w:cs="Times New Roman"/>
          <w:sz w:val="28"/>
          <w:szCs w:val="28"/>
          <w:lang w:val="uk-UA"/>
        </w:rPr>
        <w:t>Насамперед складність визначається тим, що вченим доводиться вивчати мову як стійку систему, яка має стабільні мовні значення, і в той же час як творчий процес, що породжує смисл в комунікації [2].</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У різних джерелах знаходимо різні визначення поняття метафори. Так, у Словнику лінгвістичних термінів Д. Ганича та І. Олійника </w:t>
      </w:r>
      <w:r w:rsidRPr="003C3129">
        <w:rPr>
          <w:rFonts w:ascii="Times New Roman" w:hAnsi="Times New Roman" w:cs="Times New Roman"/>
          <w:i/>
          <w:sz w:val="28"/>
          <w:szCs w:val="28"/>
          <w:lang w:val="uk-UA"/>
        </w:rPr>
        <w:t>метафора</w:t>
      </w:r>
      <w:r w:rsidRPr="003C3129">
        <w:rPr>
          <w:rFonts w:ascii="Times New Roman" w:hAnsi="Times New Roman" w:cs="Times New Roman"/>
          <w:sz w:val="28"/>
          <w:szCs w:val="28"/>
          <w:lang w:val="uk-UA"/>
        </w:rPr>
        <w:t xml:space="preserve"> виступає як троп, побудований на основі вживання слів або виразів у переносному значенні за подібністю, аналогією тощо і служить одним із засобів посилення образності й виразності мови [18,</w:t>
      </w:r>
      <w:r w:rsidRPr="003C3129">
        <w:rPr>
          <w:rFonts w:ascii="Times New Roman" w:hAnsi="Times New Roman" w:cs="Times New Roman"/>
          <w:color w:val="00B050"/>
          <w:sz w:val="28"/>
          <w:szCs w:val="28"/>
          <w:lang w:val="uk-UA"/>
        </w:rPr>
        <w:t xml:space="preserve"> </w:t>
      </w:r>
      <w:r w:rsidRPr="003C3129">
        <w:rPr>
          <w:rFonts w:ascii="Times New Roman" w:hAnsi="Times New Roman" w:cs="Times New Roman"/>
          <w:sz w:val="28"/>
          <w:szCs w:val="28"/>
          <w:lang w:val="uk-UA"/>
        </w:rPr>
        <w:t>с. 125].</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 Літературний енциклопедичний словник містить таку дефініцію поняття: «</w:t>
      </w:r>
      <w:r w:rsidRPr="003C3129">
        <w:rPr>
          <w:rFonts w:ascii="Times New Roman" w:hAnsi="Times New Roman" w:cs="Times New Roman"/>
          <w:i/>
          <w:sz w:val="28"/>
          <w:szCs w:val="28"/>
          <w:lang w:val="uk-UA"/>
        </w:rPr>
        <w:t>Метафора</w:t>
      </w:r>
      <w:r w:rsidRPr="003C3129">
        <w:rPr>
          <w:rFonts w:ascii="Times New Roman" w:hAnsi="Times New Roman" w:cs="Times New Roman"/>
          <w:sz w:val="28"/>
          <w:szCs w:val="28"/>
          <w:lang w:val="uk-UA"/>
        </w:rPr>
        <w:t xml:space="preserve"> – вид тропа, перенесення властивостей одного предмета (явища чи аспекту буття) на інший за принципом їх подібності або за контрастом. На відміну від порівняння, де присутні обидва компоненти зіставлення, метафора – це приховане порівняння, у якому сполучники «як», «ніби», «нібито» опущені, але маються на увазі [39, с. 218].</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Подібну думку знаходимо в працях Ш. Баллі: «</w:t>
      </w:r>
      <w:r w:rsidRPr="003C3129">
        <w:rPr>
          <w:rFonts w:ascii="Times New Roman" w:hAnsi="Times New Roman" w:cs="Times New Roman"/>
          <w:i/>
          <w:sz w:val="28"/>
          <w:szCs w:val="28"/>
          <w:lang w:val="uk-UA"/>
        </w:rPr>
        <w:t xml:space="preserve">метафора </w:t>
      </w:r>
      <w:r w:rsidRPr="003C3129">
        <w:rPr>
          <w:rFonts w:ascii="Times New Roman" w:hAnsi="Times New Roman" w:cs="Times New Roman"/>
          <w:sz w:val="28"/>
          <w:szCs w:val="28"/>
          <w:lang w:val="uk-UA"/>
        </w:rPr>
        <w:t>– це не що інше,</w:t>
      </w:r>
      <w:r w:rsidRPr="003C3129">
        <w:rPr>
          <w:rFonts w:ascii="Times New Roman" w:hAnsi="Times New Roman" w:cs="Times New Roman"/>
          <w:b/>
          <w:sz w:val="28"/>
          <w:szCs w:val="28"/>
          <w:lang w:val="uk-UA"/>
        </w:rPr>
        <w:t xml:space="preserve"> </w:t>
      </w:r>
      <w:r w:rsidRPr="003C3129">
        <w:rPr>
          <w:rFonts w:ascii="Times New Roman" w:hAnsi="Times New Roman" w:cs="Times New Roman"/>
          <w:sz w:val="28"/>
          <w:szCs w:val="28"/>
          <w:lang w:val="uk-UA"/>
        </w:rPr>
        <w:t>як порівняння,</w:t>
      </w:r>
      <w:r w:rsidRPr="003C3129">
        <w:rPr>
          <w:rFonts w:ascii="Times New Roman" w:hAnsi="Times New Roman" w:cs="Times New Roman"/>
          <w:b/>
          <w:sz w:val="28"/>
          <w:szCs w:val="28"/>
          <w:lang w:val="uk-UA"/>
        </w:rPr>
        <w:t xml:space="preserve"> </w:t>
      </w:r>
      <w:r w:rsidRPr="003C3129">
        <w:rPr>
          <w:rFonts w:ascii="Times New Roman" w:hAnsi="Times New Roman" w:cs="Times New Roman"/>
          <w:sz w:val="28"/>
          <w:szCs w:val="28"/>
          <w:lang w:val="uk-UA"/>
        </w:rPr>
        <w:t xml:space="preserve">у якому розум під впливом тенденції зближувати абстрактне поняття і конкретний предмет поєднує їх в одному слові [73, с. 187]. </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lastRenderedPageBreak/>
        <w:t>В енциклопедії «Українська мова» метафора розглядається як семантичний процес, при якому форма мовної одиниці або оформлення мовної категорії переноситься з одного об’єкта позначення на інший на основі певної подібності між цими об’єктами при відображенні у свідомості мовця [</w:t>
      </w:r>
      <w:r w:rsidRPr="003C3129">
        <w:rPr>
          <w:rFonts w:ascii="Times New Roman" w:hAnsi="Times New Roman" w:cs="Times New Roman"/>
          <w:sz w:val="28"/>
          <w:szCs w:val="28"/>
          <w:shd w:val="clear" w:color="auto" w:fill="FFFFFF"/>
          <w:lang w:val="uk-UA"/>
        </w:rPr>
        <w:t>65,</w:t>
      </w:r>
      <w:r w:rsidRPr="003C3129">
        <w:rPr>
          <w:rFonts w:ascii="Times New Roman" w:hAnsi="Times New Roman" w:cs="Times New Roman"/>
          <w:sz w:val="28"/>
          <w:szCs w:val="28"/>
          <w:lang w:val="uk-UA"/>
        </w:rPr>
        <w:t xml:space="preserve"> с. 334</w:t>
      </w:r>
      <w:r w:rsidRPr="003C3129">
        <w:rPr>
          <w:rFonts w:ascii="Times New Roman" w:hAnsi="Times New Roman" w:cs="Times New Roman"/>
          <w:sz w:val="28"/>
          <w:szCs w:val="28"/>
          <w:shd w:val="clear" w:color="auto" w:fill="FFFFFF"/>
          <w:lang w:val="uk-UA"/>
        </w:rPr>
        <w:t>].</w:t>
      </w:r>
    </w:p>
    <w:p w:rsidR="008A5820" w:rsidRPr="003C3129" w:rsidRDefault="008A5820" w:rsidP="008A5820">
      <w:pPr>
        <w:spacing w:after="0" w:line="360" w:lineRule="auto"/>
        <w:ind w:firstLine="708"/>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shd w:val="clear" w:color="auto" w:fill="FFFFFF"/>
          <w:lang w:val="uk-UA"/>
        </w:rPr>
        <w:t>О. Ахманова у Словнику лінгвістичних термінів подає означувану дефініцію так: «Метафора (перенесення значення). Троп, що полягає у вживанні слів і виразів у переносному розумінні за їх схожістю, аналогією і т. і.» [</w:t>
      </w:r>
      <w:r w:rsidRPr="003C3129">
        <w:rPr>
          <w:rFonts w:ascii="Times New Roman" w:hAnsi="Times New Roman" w:cs="Times New Roman"/>
          <w:sz w:val="28"/>
          <w:szCs w:val="28"/>
          <w:lang w:val="uk-UA"/>
        </w:rPr>
        <w:t>10,</w:t>
      </w:r>
      <w:r w:rsidRPr="003C3129">
        <w:rPr>
          <w:rFonts w:ascii="Times New Roman" w:hAnsi="Times New Roman" w:cs="Times New Roman"/>
          <w:color w:val="00B050"/>
          <w:sz w:val="28"/>
          <w:szCs w:val="28"/>
          <w:lang w:val="uk-UA"/>
        </w:rPr>
        <w:t xml:space="preserve"> </w:t>
      </w:r>
      <w:r w:rsidRPr="003C3129">
        <w:rPr>
          <w:rFonts w:ascii="Times New Roman" w:hAnsi="Times New Roman" w:cs="Times New Roman"/>
          <w:sz w:val="28"/>
          <w:szCs w:val="28"/>
          <w:shd w:val="clear" w:color="auto" w:fill="FFFFFF"/>
          <w:lang w:val="uk-UA"/>
        </w:rPr>
        <w:t xml:space="preserve">с. 231]. </w:t>
      </w:r>
    </w:p>
    <w:p w:rsidR="008A5820" w:rsidRPr="003C3129" w:rsidRDefault="008A5820" w:rsidP="008A5820">
      <w:pPr>
        <w:spacing w:after="0" w:line="360" w:lineRule="auto"/>
        <w:ind w:firstLine="708"/>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shd w:val="clear" w:color="auto" w:fill="FFFFFF"/>
          <w:lang w:val="uk-UA"/>
        </w:rPr>
        <w:t>Словник української мови подає таку дефініцію терміна: «метафора –художній засіб, що полягає в переносному вживанні слова або виразу на основі аналогії, схожості або порівняння, а також слово або вираз, ужиті в такий спосіб» [56].</w:t>
      </w:r>
    </w:p>
    <w:p w:rsidR="008A5820" w:rsidRPr="003C3129" w:rsidRDefault="008A5820" w:rsidP="008A5820">
      <w:pPr>
        <w:spacing w:after="0" w:line="360" w:lineRule="auto"/>
        <w:ind w:firstLine="708"/>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lang w:val="uk-UA"/>
        </w:rPr>
        <w:t xml:space="preserve">Часто в лінгвістичних працях метафору розглядають як приховане порівняння, оскільки вона вживається без таких необхідних предикатів подібності як «схожий», «нагадує» та ін. та компоративних сполучників «як», «ніби», «наче» та ін. Сучасні праці з дослідження метафори містять три </w:t>
      </w:r>
      <w:r w:rsidRPr="003C3129">
        <w:rPr>
          <w:rFonts w:ascii="Times New Roman" w:hAnsi="Times New Roman" w:cs="Times New Roman"/>
          <w:b/>
          <w:i/>
          <w:sz w:val="28"/>
          <w:szCs w:val="28"/>
          <w:lang w:val="uk-UA"/>
        </w:rPr>
        <w:t>підходи до опису її лінгвістичної природи</w:t>
      </w:r>
      <w:r w:rsidRPr="003C3129">
        <w:rPr>
          <w:rFonts w:ascii="Times New Roman" w:hAnsi="Times New Roman" w:cs="Times New Roman"/>
          <w:sz w:val="28"/>
          <w:szCs w:val="28"/>
          <w:lang w:val="uk-UA"/>
        </w:rPr>
        <w:t xml:space="preserve">, виокремлені І. Толочиним [64]: </w:t>
      </w:r>
      <w:r w:rsidRPr="003C3129">
        <w:rPr>
          <w:rFonts w:ascii="Times New Roman" w:hAnsi="Times New Roman" w:cs="Times New Roman"/>
          <w:sz w:val="28"/>
          <w:szCs w:val="28"/>
          <w:shd w:val="clear" w:color="auto" w:fill="FFFFFF"/>
          <w:lang w:val="uk-UA"/>
        </w:rPr>
        <w:t xml:space="preserve">1) метафора як спосіб існування значення слова; 2) метафора як явище синтаксичної семантики; 3) метафора як спосіб передачі змісту в мовному акті. </w:t>
      </w:r>
      <w:r w:rsidRPr="003C3129">
        <w:rPr>
          <w:rFonts w:ascii="Times New Roman" w:hAnsi="Times New Roman" w:cs="Times New Roman"/>
          <w:i/>
          <w:sz w:val="28"/>
          <w:szCs w:val="28"/>
          <w:shd w:val="clear" w:color="auto" w:fill="FFFFFF"/>
          <w:lang w:val="uk-UA"/>
        </w:rPr>
        <w:t>Перший підхід</w:t>
      </w:r>
      <w:r w:rsidRPr="003C3129">
        <w:rPr>
          <w:rFonts w:ascii="Times New Roman" w:hAnsi="Times New Roman" w:cs="Times New Roman"/>
          <w:sz w:val="28"/>
          <w:szCs w:val="28"/>
          <w:shd w:val="clear" w:color="auto" w:fill="FFFFFF"/>
          <w:lang w:val="uk-UA"/>
        </w:rPr>
        <w:t xml:space="preserve"> розглядає метафору як явище лексичне. Уявлення про мову як про стабільну систему, незалежну від комунікативної діяльності, тісно пов’язані з цим підходом, тому він визначається як традиційний. Отже, можна стверджувати про реалізацію метафори в структурі мовного значення слова. </w:t>
      </w:r>
      <w:r w:rsidRPr="003C3129">
        <w:rPr>
          <w:rFonts w:ascii="Times New Roman" w:hAnsi="Times New Roman" w:cs="Times New Roman"/>
          <w:i/>
          <w:sz w:val="28"/>
          <w:szCs w:val="28"/>
          <w:shd w:val="clear" w:color="auto" w:fill="FFFFFF"/>
          <w:lang w:val="uk-UA"/>
        </w:rPr>
        <w:t>Другий підхід</w:t>
      </w:r>
      <w:r w:rsidRPr="003C3129">
        <w:rPr>
          <w:rFonts w:ascii="Times New Roman" w:hAnsi="Times New Roman" w:cs="Times New Roman"/>
          <w:sz w:val="28"/>
          <w:szCs w:val="28"/>
          <w:shd w:val="clear" w:color="auto" w:fill="FFFFFF"/>
          <w:lang w:val="uk-UA"/>
        </w:rPr>
        <w:t xml:space="preserve"> акцентує особливу увагу на метафоричне значення, яке виникає у процесі взаємодії слів у словосполученні або реченні. Цей підхід набув широкого поширення, оскільки він розглядає метафору на рівні синтаксичної сполучуваності слів. </w:t>
      </w:r>
      <w:r w:rsidRPr="003C3129">
        <w:rPr>
          <w:rFonts w:ascii="Times New Roman" w:hAnsi="Times New Roman" w:cs="Times New Roman"/>
          <w:i/>
          <w:sz w:val="28"/>
          <w:szCs w:val="28"/>
          <w:shd w:val="clear" w:color="auto" w:fill="FFFFFF"/>
          <w:lang w:val="uk-UA"/>
        </w:rPr>
        <w:t>У третьому підході</w:t>
      </w:r>
      <w:r w:rsidRPr="003C3129">
        <w:rPr>
          <w:rFonts w:ascii="Times New Roman" w:hAnsi="Times New Roman" w:cs="Times New Roman"/>
          <w:sz w:val="28"/>
          <w:szCs w:val="28"/>
          <w:shd w:val="clear" w:color="auto" w:fill="FFFFFF"/>
          <w:lang w:val="uk-UA"/>
        </w:rPr>
        <w:t xml:space="preserve"> образне порівняння розглядається як механізм, який формує зміст висловлювання в різних функціональних видах мови. Метафора тут виступає в ролі функціонально-</w:t>
      </w:r>
      <w:r w:rsidRPr="003C3129">
        <w:rPr>
          <w:rFonts w:ascii="Times New Roman" w:hAnsi="Times New Roman" w:cs="Times New Roman"/>
          <w:sz w:val="28"/>
          <w:szCs w:val="28"/>
          <w:shd w:val="clear" w:color="auto" w:fill="FFFFFF"/>
          <w:lang w:val="uk-UA"/>
        </w:rPr>
        <w:lastRenderedPageBreak/>
        <w:t>комунікативного явища, яке реалізується у висловлюванні або тексті [64</w:t>
      </w:r>
      <w:r w:rsidRPr="003C3129">
        <w:rPr>
          <w:rFonts w:ascii="Times New Roman" w:hAnsi="Times New Roman" w:cs="Times New Roman"/>
          <w:sz w:val="28"/>
          <w:szCs w:val="28"/>
          <w:lang w:val="uk-UA"/>
        </w:rPr>
        <w:t>, с.</w:t>
      </w:r>
      <w:r w:rsidRPr="003C3129">
        <w:rPr>
          <w:rFonts w:ascii="Times New Roman" w:hAnsi="Times New Roman" w:cs="Times New Roman"/>
          <w:sz w:val="28"/>
          <w:szCs w:val="28"/>
          <w:shd w:val="clear" w:color="auto" w:fill="FFFFFF"/>
          <w:lang w:val="uk-UA"/>
        </w:rPr>
        <w:t xml:space="preserve"> 12].</w:t>
      </w:r>
    </w:p>
    <w:p w:rsidR="008A5820" w:rsidRPr="003C3129" w:rsidRDefault="008A5820" w:rsidP="008A5820">
      <w:pPr>
        <w:spacing w:after="0" w:line="360" w:lineRule="auto"/>
        <w:ind w:firstLine="708"/>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shd w:val="clear" w:color="auto" w:fill="FFFFFF"/>
          <w:lang w:val="uk-UA"/>
        </w:rPr>
        <w:t xml:space="preserve">У мовознавсті розроблено кілька загальних </w:t>
      </w:r>
      <w:r w:rsidRPr="003C3129">
        <w:rPr>
          <w:rFonts w:ascii="Times New Roman" w:hAnsi="Times New Roman" w:cs="Times New Roman"/>
          <w:i/>
          <w:sz w:val="28"/>
          <w:szCs w:val="28"/>
          <w:shd w:val="clear" w:color="auto" w:fill="FFFFFF"/>
          <w:lang w:val="uk-UA"/>
        </w:rPr>
        <w:t>аспектів метафоризації значення слів:</w:t>
      </w:r>
      <w:r w:rsidRPr="003C3129">
        <w:rPr>
          <w:rFonts w:ascii="Times New Roman" w:hAnsi="Times New Roman" w:cs="Times New Roman"/>
          <w:sz w:val="28"/>
          <w:szCs w:val="28"/>
          <w:shd w:val="clear" w:color="auto" w:fill="FFFFFF"/>
          <w:lang w:val="uk-UA"/>
        </w:rPr>
        <w:t xml:space="preserve"> 1) перенесення фізичної ознаки предмета на людину, виділення і позначення психічних якостей особистості, наприклад: «тупий», «різкий», «м’який» і т. і .; 2) перенесення атрибута предмета на атрибут абстрактних понять, як-от: «поверхове судження», «пусті слова»; 3) перенесення ознаки або дії особи на предмети, явища природи і абстрактні поняття. Наприклад, принцип антропоморфізму: «Буря плаче», «час біжить» і т. і .; 4) перенесення ознак природи на людину, як-от: «вітряна погода» і «вітряна людина», «лисиця і людина замітають сліди».</w:t>
      </w:r>
    </w:p>
    <w:p w:rsidR="008A5820" w:rsidRPr="003C3129" w:rsidRDefault="008A5820" w:rsidP="008A5820">
      <w:pPr>
        <w:spacing w:after="0" w:line="360" w:lineRule="auto"/>
        <w:ind w:firstLine="708"/>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shd w:val="clear" w:color="auto" w:fill="FFFFFF"/>
          <w:lang w:val="uk-UA"/>
        </w:rPr>
        <w:t>Отже, метафоричні процеси мають протилежні напрямки: від людини до природи, від природи до людини, від неістот до істот і навпаки. Проте предметні категорії рідко виступають у ролі абстрактних [23, с. 39].</w:t>
      </w:r>
    </w:p>
    <w:p w:rsidR="008A5820" w:rsidRPr="003C3129" w:rsidRDefault="008A5820" w:rsidP="008A5820">
      <w:pPr>
        <w:spacing w:after="0" w:line="360" w:lineRule="auto"/>
        <w:ind w:firstLine="708"/>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shd w:val="clear" w:color="auto" w:fill="FFFFFF"/>
          <w:lang w:val="uk-UA"/>
        </w:rPr>
        <w:t xml:space="preserve">Узагальнення теоретичних відомостей про метафору дозволяє виокремити її основні ознаки. </w:t>
      </w:r>
    </w:p>
    <w:p w:rsidR="008A5820" w:rsidRPr="003C3129" w:rsidRDefault="008A5820" w:rsidP="008A5820">
      <w:pPr>
        <w:spacing w:after="0" w:line="360" w:lineRule="auto"/>
        <w:ind w:firstLine="708"/>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shd w:val="clear" w:color="auto" w:fill="FFFFFF"/>
          <w:lang w:val="uk-UA"/>
        </w:rPr>
        <w:t xml:space="preserve">Загальноприйнятою є думка про те, що метафора є </w:t>
      </w:r>
      <w:r w:rsidRPr="003C3129">
        <w:rPr>
          <w:rFonts w:ascii="Times New Roman" w:hAnsi="Times New Roman" w:cs="Times New Roman"/>
          <w:b/>
          <w:i/>
          <w:sz w:val="28"/>
          <w:szCs w:val="28"/>
          <w:shd w:val="clear" w:color="auto" w:fill="FFFFFF"/>
          <w:lang w:val="uk-UA"/>
        </w:rPr>
        <w:t xml:space="preserve">універсальним явищем у мові. </w:t>
      </w:r>
      <w:r w:rsidRPr="003C3129">
        <w:rPr>
          <w:rFonts w:ascii="Times New Roman" w:hAnsi="Times New Roman" w:cs="Times New Roman"/>
          <w:sz w:val="28"/>
          <w:szCs w:val="28"/>
          <w:shd w:val="clear" w:color="auto" w:fill="FFFFFF"/>
          <w:lang w:val="uk-UA"/>
        </w:rPr>
        <w:t xml:space="preserve">Її універсальність виявляється в просторі і в часі, у структурі мови і в її функціонуванні. Вона властива всім мовам і всім епохам; охоплює різні аспекти мови і виявляється у всіх її функціональних різновидах.  </w:t>
      </w:r>
    </w:p>
    <w:p w:rsidR="008A5820" w:rsidRPr="003C3129" w:rsidRDefault="008A5820" w:rsidP="008A5820">
      <w:pPr>
        <w:spacing w:after="0" w:line="360" w:lineRule="auto"/>
        <w:ind w:firstLine="708"/>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shd w:val="clear" w:color="auto" w:fill="FFFFFF"/>
          <w:lang w:val="uk-UA"/>
        </w:rPr>
        <w:t>Для метафори, зазначає М. Кожина, як і інших засобів виразності, властива неоднакова функційна активність у різних сферах знань. Як відомо, основна галузь застосування образних засобів – художня література. Іншою сферою досить активного їх уживання є публіцистика, оскільки її мета – впливати не лише на розум, а й на почуття читачів, а властива їй пропагандистсько-агітаційна функція найбільш ефективно реалізується в умовах експресивного мовлення. Крім того, метафора властива й науковому мовленню, оскільки вчений використовує прямі номінативні значення слів, прагнучи до точності, термінізації, однозначності думки. Проте образність і експресивність вираження все ж властива науковому мовленню [33, с. 110].</w:t>
      </w:r>
    </w:p>
    <w:p w:rsidR="008A5820" w:rsidRPr="003C3129" w:rsidRDefault="008A5820" w:rsidP="008A5820">
      <w:pPr>
        <w:spacing w:after="0" w:line="360" w:lineRule="auto"/>
        <w:ind w:firstLine="708"/>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shd w:val="clear" w:color="auto" w:fill="FFFFFF"/>
          <w:lang w:val="uk-UA"/>
        </w:rPr>
        <w:lastRenderedPageBreak/>
        <w:t xml:space="preserve">Іншою характерною особливістю метафори є </w:t>
      </w:r>
      <w:r w:rsidRPr="003C3129">
        <w:rPr>
          <w:rFonts w:ascii="Times New Roman" w:hAnsi="Times New Roman" w:cs="Times New Roman"/>
          <w:b/>
          <w:i/>
          <w:sz w:val="28"/>
          <w:szCs w:val="28"/>
          <w:shd w:val="clear" w:color="auto" w:fill="FFFFFF"/>
          <w:lang w:val="uk-UA"/>
        </w:rPr>
        <w:t>спонтанність її виникнення,</w:t>
      </w:r>
      <w:r w:rsidRPr="003C3129">
        <w:rPr>
          <w:rFonts w:ascii="Times New Roman" w:hAnsi="Times New Roman" w:cs="Times New Roman"/>
          <w:sz w:val="28"/>
          <w:szCs w:val="28"/>
          <w:shd w:val="clear" w:color="auto" w:fill="FFFFFF"/>
          <w:lang w:val="uk-UA"/>
        </w:rPr>
        <w:t xml:space="preserve"> пов’язана з творчим началом метафоричності. Метафора розпізнається тільки завдяки присутності в ній художнього начала – тобто їй властива естетична особливість – змушувати читача кожного разу реагувати і відчувати почуття новизни [</w:t>
      </w:r>
      <w:r w:rsidRPr="003C3129">
        <w:rPr>
          <w:rFonts w:ascii="Times New Roman" w:hAnsi="Times New Roman" w:cs="Times New Roman"/>
          <w:sz w:val="28"/>
          <w:szCs w:val="28"/>
          <w:lang w:val="uk-UA"/>
        </w:rPr>
        <w:t>60].</w:t>
      </w:r>
    </w:p>
    <w:p w:rsidR="008A5820" w:rsidRPr="003C3129" w:rsidRDefault="008A5820" w:rsidP="008A5820">
      <w:pPr>
        <w:spacing w:after="0" w:line="360" w:lineRule="auto"/>
        <w:ind w:firstLine="708"/>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shd w:val="clear" w:color="auto" w:fill="FFFFFF"/>
          <w:lang w:val="uk-UA"/>
        </w:rPr>
        <w:t xml:space="preserve">Наступною ознакою метафори є її </w:t>
      </w:r>
      <w:r w:rsidRPr="003C3129">
        <w:rPr>
          <w:rFonts w:ascii="Times New Roman" w:hAnsi="Times New Roman" w:cs="Times New Roman"/>
          <w:b/>
          <w:i/>
          <w:sz w:val="28"/>
          <w:szCs w:val="28"/>
          <w:shd w:val="clear" w:color="auto" w:fill="FFFFFF"/>
          <w:lang w:val="uk-UA"/>
        </w:rPr>
        <w:t xml:space="preserve">здатність «розгортати мову», </w:t>
      </w:r>
      <w:r w:rsidRPr="003C3129">
        <w:rPr>
          <w:rFonts w:ascii="Times New Roman" w:hAnsi="Times New Roman" w:cs="Times New Roman"/>
          <w:sz w:val="28"/>
          <w:szCs w:val="28"/>
          <w:shd w:val="clear" w:color="auto" w:fill="FFFFFF"/>
          <w:lang w:val="uk-UA"/>
        </w:rPr>
        <w:t xml:space="preserve">яка пов’язана з когнітивною теорією і номінативною функцією метафори. Учені стверджують, що метафорі властива </w:t>
      </w:r>
      <w:r w:rsidRPr="003C3129">
        <w:rPr>
          <w:rFonts w:ascii="Times New Roman" w:hAnsi="Times New Roman" w:cs="Times New Roman"/>
          <w:b/>
          <w:i/>
          <w:sz w:val="28"/>
          <w:szCs w:val="28"/>
          <w:shd w:val="clear" w:color="auto" w:fill="FFFFFF"/>
          <w:lang w:val="uk-UA"/>
        </w:rPr>
        <w:t>сугестивність.</w:t>
      </w:r>
      <w:r w:rsidRPr="003C3129">
        <w:rPr>
          <w:rFonts w:ascii="Times New Roman" w:hAnsi="Times New Roman" w:cs="Times New Roman"/>
          <w:sz w:val="28"/>
          <w:szCs w:val="28"/>
          <w:shd w:val="clear" w:color="auto" w:fill="FFFFFF"/>
          <w:lang w:val="uk-UA"/>
        </w:rPr>
        <w:t xml:space="preserve"> При цьому Дж. Лакофф зауважує, що «метафора дозволяє нам розуміти досить абстрактні або за своєю природою неструктуровані поняття в термінах більш конкретних» [37, с. 10]; «метафори здатні змінювати зовнішній світ, вносячи в нього об’єктивно існуючі ознаки подібності, яких раніше не існувало»  [37, с. 183].</w:t>
      </w:r>
    </w:p>
    <w:p w:rsidR="008A5820" w:rsidRPr="003C3129" w:rsidRDefault="008A5820" w:rsidP="008A5820">
      <w:pPr>
        <w:spacing w:after="0" w:line="360" w:lineRule="auto"/>
        <w:ind w:firstLine="708"/>
        <w:jc w:val="both"/>
        <w:rPr>
          <w:rFonts w:ascii="Times New Roman" w:hAnsi="Times New Roman" w:cs="Times New Roman"/>
          <w:sz w:val="28"/>
          <w:szCs w:val="28"/>
          <w:shd w:val="clear" w:color="auto" w:fill="FFFFFF"/>
          <w:lang w:val="uk-UA"/>
        </w:rPr>
      </w:pPr>
      <w:r w:rsidRPr="003C3129">
        <w:rPr>
          <w:rFonts w:ascii="Times New Roman" w:hAnsi="Times New Roman" w:cs="Times New Roman"/>
          <w:b/>
          <w:i/>
          <w:sz w:val="28"/>
          <w:szCs w:val="28"/>
          <w:shd w:val="clear" w:color="auto" w:fill="FFFFFF"/>
          <w:lang w:val="uk-UA"/>
        </w:rPr>
        <w:t>Ознака сугестивності</w:t>
      </w:r>
      <w:r w:rsidRPr="003C3129">
        <w:rPr>
          <w:rFonts w:ascii="Times New Roman" w:hAnsi="Times New Roman" w:cs="Times New Roman"/>
          <w:i/>
          <w:sz w:val="28"/>
          <w:szCs w:val="28"/>
          <w:shd w:val="clear" w:color="auto" w:fill="FFFFFF"/>
          <w:lang w:val="uk-UA"/>
        </w:rPr>
        <w:t>,</w:t>
      </w:r>
      <w:r w:rsidRPr="003C3129">
        <w:rPr>
          <w:rFonts w:ascii="Times New Roman" w:hAnsi="Times New Roman" w:cs="Times New Roman"/>
          <w:sz w:val="28"/>
          <w:szCs w:val="28"/>
          <w:shd w:val="clear" w:color="auto" w:fill="FFFFFF"/>
          <w:lang w:val="uk-UA"/>
        </w:rPr>
        <w:t xml:space="preserve"> тобто здатності слова утворювати нові значення, ґрунтується на подібності компонентів, що лежать в основі метафори. «Метафора передбачає певну схожість, подібність між властивостями її семантичних референтів, оскільки вона повинна бути зрозумілою, а з іншого боку, – несхожість між ними, оскільки метафора покликана створювати деякий новий зміст, тобто виявляти сугестивність» [37, с. 159]. </w:t>
      </w:r>
    </w:p>
    <w:p w:rsidR="008A5820" w:rsidRPr="003C3129" w:rsidRDefault="008A5820" w:rsidP="008A5820">
      <w:pPr>
        <w:pStyle w:val="a6"/>
        <w:spacing w:after="0" w:line="360" w:lineRule="auto"/>
        <w:ind w:left="0" w:firstLine="709"/>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shd w:val="clear" w:color="auto" w:fill="FFFFFF"/>
          <w:lang w:val="uk-UA"/>
        </w:rPr>
        <w:t xml:space="preserve">Досліджуваний засіб виразності також підпорядковується </w:t>
      </w:r>
      <w:r w:rsidRPr="003C3129">
        <w:rPr>
          <w:rFonts w:ascii="Times New Roman" w:hAnsi="Times New Roman" w:cs="Times New Roman"/>
          <w:b/>
          <w:i/>
          <w:sz w:val="28"/>
          <w:szCs w:val="28"/>
          <w:shd w:val="clear" w:color="auto" w:fill="FFFFFF"/>
          <w:lang w:val="uk-UA"/>
        </w:rPr>
        <w:t>принципу контекстуальної реалізації.</w:t>
      </w:r>
      <w:r w:rsidRPr="003C3129">
        <w:rPr>
          <w:rFonts w:ascii="Times New Roman" w:hAnsi="Times New Roman" w:cs="Times New Roman"/>
          <w:sz w:val="28"/>
          <w:szCs w:val="28"/>
          <w:shd w:val="clear" w:color="auto" w:fill="FFFFFF"/>
          <w:lang w:val="uk-UA"/>
        </w:rPr>
        <w:t xml:space="preserve"> Усі дослідники сходяться на думці, що метафора може бути правильно зрозумілою лише за умови наявності контексту, оскільки її семантика залежить від контексту і ситуації мовлення, «лише вписавшись у зображувану ситуацію і узгодившись з її зв’язками і залежностями, метафора уточнює свій зміст, втрачає невизначеність і може бути однозначно семантизована» [</w:t>
      </w:r>
      <w:r w:rsidRPr="003C3129">
        <w:rPr>
          <w:rFonts w:ascii="Times New Roman" w:eastAsia="SimSun" w:hAnsi="Times New Roman" w:cs="Times New Roman"/>
          <w:kern w:val="2"/>
          <w:sz w:val="28"/>
          <w:szCs w:val="28"/>
          <w:lang w:val="uk-UA" w:eastAsia="zh-CN" w:bidi="hi-IN"/>
        </w:rPr>
        <w:t>54</w:t>
      </w:r>
      <w:r w:rsidRPr="003C3129">
        <w:rPr>
          <w:rFonts w:ascii="Times New Roman" w:hAnsi="Times New Roman" w:cs="Times New Roman"/>
          <w:sz w:val="28"/>
          <w:szCs w:val="28"/>
          <w:shd w:val="clear" w:color="auto" w:fill="FFFFFF"/>
          <w:lang w:val="uk-UA"/>
        </w:rPr>
        <w:t>].</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У XX столітті було сформовано погляд на метафору як на обов’язкову мовну домінанту, яка виконує комунікативну й когнітивну функції. В історії мовознавства основи вивчення метафори як мовного засобу, що відображає принципи і механізми взаємозв’язку мови зі світом, були закладені у працях </w:t>
      </w:r>
      <w:r w:rsidRPr="003C3129">
        <w:rPr>
          <w:rFonts w:ascii="Times New Roman" w:hAnsi="Times New Roman" w:cs="Times New Roman"/>
          <w:sz w:val="28"/>
          <w:szCs w:val="28"/>
          <w:lang w:val="uk-UA"/>
        </w:rPr>
        <w:lastRenderedPageBreak/>
        <w:t>О. Потебні і розвинені Л. Виготським. Однією з перших робіт, у якій метафора була позбавлена свого суто мовного статусу і почала вживатися для характеристики розумових процесів, є книга «Із записок по теорії словесності» О. Потебні. Учений відкинув звичне розуміння метафори як стилістичного прийому і запропонував нову її інтерпретацію як необхідного елемента художнього  мислення» [52,</w:t>
      </w:r>
      <w:r w:rsidRPr="003C3129">
        <w:rPr>
          <w:rFonts w:ascii="Times New Roman" w:hAnsi="Times New Roman" w:cs="Times New Roman"/>
          <w:color w:val="00B050"/>
          <w:sz w:val="28"/>
          <w:szCs w:val="28"/>
          <w:lang w:val="uk-UA"/>
        </w:rPr>
        <w:t xml:space="preserve"> </w:t>
      </w:r>
      <w:r w:rsidRPr="003C3129">
        <w:rPr>
          <w:rFonts w:ascii="Times New Roman" w:hAnsi="Times New Roman" w:cs="Times New Roman"/>
          <w:sz w:val="28"/>
          <w:szCs w:val="28"/>
          <w:lang w:val="uk-UA"/>
        </w:rPr>
        <w:t>с. 33].</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Отже, упродовж тривалого періоду в науковій літературі домінував погляд на метафору як стилістичний прийом та виражальний засіб. У зв’язку з активним розвитком когнітивної лінгвістики розуміння метафори значно змінилося. Її почали розглядати як специфічний засіб пізнання і мислення [63]. Ш. Баллі [12,</w:t>
      </w:r>
      <w:r w:rsidRPr="003C3129">
        <w:rPr>
          <w:rFonts w:ascii="Times New Roman" w:hAnsi="Times New Roman" w:cs="Times New Roman"/>
          <w:color w:val="00B050"/>
          <w:sz w:val="28"/>
          <w:szCs w:val="28"/>
          <w:lang w:val="uk-UA"/>
        </w:rPr>
        <w:t xml:space="preserve"> </w:t>
      </w:r>
      <w:r w:rsidRPr="003C3129">
        <w:rPr>
          <w:rFonts w:ascii="Times New Roman" w:hAnsi="Times New Roman" w:cs="Times New Roman"/>
          <w:sz w:val="28"/>
          <w:szCs w:val="28"/>
          <w:lang w:val="uk-UA"/>
        </w:rPr>
        <w:t>с. 44] вперше протиставив поетичній метафорі мовну, звернувши увагу на загальну метафоричність мови, а Дж. Лакофф та М. Джонсон [74, с. 75] запропонували нове бачення цієї категорії, зазначивши, метафора насамперед є ментальним явищем, ключем до мисленнєвих процесів.</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Сучасні теорії метафори ґрунтуються на засадах когнітивної лінгвістики й спрямовані на соціальну комунікацію. Більшість із них (Дж. Лакофф, М. Джонсон, М. Тернер, Ж. Фоконьє, С. Коулсон, В. Еванс, Й. Цінкен та ін.) розглядають метафору як інструмент для створення, моделювання й оцінки соціальних процесів, як засіб впливу на свідомість соціуму.</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Як спосіб мислення, пізнання світу метафора розглядається в багатьох працях (А. Баранов, Е. Будаєв, В. Гак, Дж.Лакофф, М. Джонсон, А. Чудінов, Л. Шабанов) та ін.</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Так, в одній зі своїх робіт А. Чудінов визначає метафору як «певну схему», що знаходиться в «понятійній системі мислення», відповідно до якої людина мислить і діє</w:t>
      </w:r>
      <w:r w:rsidRPr="003C3129">
        <w:rPr>
          <w:rFonts w:ascii="Times New Roman" w:hAnsi="Times New Roman" w:cs="Times New Roman"/>
          <w:color w:val="00B0F0"/>
          <w:sz w:val="28"/>
          <w:szCs w:val="28"/>
          <w:lang w:val="uk-UA"/>
        </w:rPr>
        <w:t xml:space="preserve"> </w:t>
      </w:r>
      <w:r w:rsidRPr="003C3129">
        <w:rPr>
          <w:rFonts w:ascii="Times New Roman" w:hAnsi="Times New Roman" w:cs="Times New Roman"/>
          <w:sz w:val="28"/>
          <w:szCs w:val="28"/>
          <w:lang w:val="uk-UA"/>
        </w:rPr>
        <w:t>[67, с. 36]. Л. Шабанов називає метафору «ключем» до усвідомлення основи мислення і процесів створення ментального уявлення про світ [</w:t>
      </w:r>
      <w:bookmarkStart w:id="2" w:name="_Hlk27338464"/>
      <w:r w:rsidRPr="003C3129">
        <w:rPr>
          <w:rFonts w:ascii="Times New Roman" w:hAnsi="Times New Roman" w:cs="Times New Roman"/>
          <w:sz w:val="28"/>
          <w:szCs w:val="28"/>
          <w:lang w:val="uk-UA"/>
        </w:rPr>
        <w:t>68, с. 232</w:t>
      </w:r>
      <w:bookmarkEnd w:id="2"/>
      <w:r w:rsidRPr="003C3129">
        <w:rPr>
          <w:rFonts w:ascii="Times New Roman" w:hAnsi="Times New Roman" w:cs="Times New Roman"/>
          <w:sz w:val="28"/>
          <w:szCs w:val="28"/>
          <w:lang w:val="uk-UA"/>
        </w:rPr>
        <w:t xml:space="preserve">]. Метафора розглядається як «неминуче явище мови і мислення людини, яка несе найважливішу функцію в пізнанні та описі світу» </w:t>
      </w:r>
      <w:r w:rsidRPr="003C3129">
        <w:rPr>
          <w:rFonts w:ascii="Times New Roman" w:hAnsi="Times New Roman" w:cs="Times New Roman"/>
          <w:sz w:val="28"/>
          <w:szCs w:val="28"/>
          <w:lang w:val="uk-UA"/>
        </w:rPr>
        <w:lastRenderedPageBreak/>
        <w:t>[15, с. 136]. Отже, спираючись на подані вище визначення, можемо зробити висновок, що метафора є частиною не лише мови, а й мислення, своєрідним ментальним процесом.</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А. Чудінов наголошував на тому, що метафора відіграє важливу роль у нашому житті як маніфест можливостей людського розуму в проблемі категоризації навколишнього світу. Учений визначав метафору як «основну ментальну функцію, спосіб пізнання, структурування і пояснення дійсності» [67, с. 7].</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shd w:val="clear" w:color="auto" w:fill="FFFFFF"/>
          <w:lang w:val="uk-UA"/>
        </w:rPr>
        <w:t xml:space="preserve">Важливою для нашого дослідження є думка Л. Кравець, яка, враховуючи лінгвокогнітивні засади дослідження, </w:t>
      </w:r>
      <w:r w:rsidRPr="003C3129">
        <w:rPr>
          <w:rFonts w:ascii="Times New Roman" w:hAnsi="Times New Roman" w:cs="Times New Roman"/>
          <w:sz w:val="28"/>
          <w:szCs w:val="28"/>
          <w:lang w:val="uk-UA"/>
        </w:rPr>
        <w:t>визначила метафору як «мовне явище, що має когнітивне підґрунтя і є використанням мовного знака однієї концептуальної сфери на позначення складника іншої, яке зумовлене асоціаціями за подібністю чи контрастністю» [34, с. 32].</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Розглядаючи механізм метафори в когнітивному аспекті, Г. Скляревська обгрунтовує метафору як «вторинну номінацію з обов’язковим збереженням семантичної двоплановості та образного елемента» [55, с. 12]. </w:t>
      </w:r>
    </w:p>
    <w:p w:rsidR="008A5820" w:rsidRPr="003C3129" w:rsidRDefault="008A5820" w:rsidP="008A5820">
      <w:pPr>
        <w:spacing w:after="0" w:line="360" w:lineRule="auto"/>
        <w:ind w:firstLine="708"/>
        <w:jc w:val="both"/>
        <w:rPr>
          <w:rFonts w:ascii="Times New Roman" w:eastAsia="Times New Roman" w:hAnsi="Times New Roman" w:cs="Times New Roman"/>
          <w:sz w:val="28"/>
          <w:szCs w:val="28"/>
          <w:lang w:val="uk-UA"/>
        </w:rPr>
      </w:pPr>
      <w:r w:rsidRPr="003C3129">
        <w:rPr>
          <w:rFonts w:ascii="Times New Roman" w:eastAsia="Times New Roman" w:hAnsi="Times New Roman" w:cs="Times New Roman"/>
          <w:sz w:val="28"/>
          <w:szCs w:val="28"/>
          <w:lang w:val="uk-UA"/>
        </w:rPr>
        <w:t xml:space="preserve">Аналіз літератури з проблеми дослідження засвідчив, що в лінгвістиці виділяють різні аспекти вивчення мовної метафори, що пояснюється складною природою її механізму. У 70-х роках ХХ століття їх було чотири: номінативно-предметний, формально-логічний, психологічний і лінгвістичний. На сучасному етапі кількість аспектів значно розширилася: </w:t>
      </w:r>
      <w:r w:rsidRPr="003C3129">
        <w:rPr>
          <w:rFonts w:ascii="Times New Roman" w:eastAsia="Times New Roman" w:hAnsi="Times New Roman" w:cs="Times New Roman"/>
          <w:bCs/>
          <w:sz w:val="28"/>
          <w:szCs w:val="28"/>
          <w:lang w:val="uk-UA"/>
        </w:rPr>
        <w:t>1)</w:t>
      </w:r>
      <w:r w:rsidRPr="003C3129">
        <w:rPr>
          <w:rFonts w:ascii="Times New Roman" w:eastAsia="Times New Roman" w:hAnsi="Times New Roman" w:cs="Times New Roman"/>
          <w:b/>
          <w:bCs/>
          <w:sz w:val="28"/>
          <w:szCs w:val="28"/>
          <w:lang w:val="uk-UA"/>
        </w:rPr>
        <w:t xml:space="preserve"> </w:t>
      </w:r>
      <w:r w:rsidRPr="003C3129">
        <w:rPr>
          <w:rFonts w:ascii="Times New Roman" w:eastAsia="Times New Roman" w:hAnsi="Times New Roman" w:cs="Times New Roman"/>
          <w:b/>
          <w:bCs/>
          <w:i/>
          <w:iCs/>
          <w:sz w:val="28"/>
          <w:szCs w:val="28"/>
          <w:lang w:val="uk-UA"/>
        </w:rPr>
        <w:t xml:space="preserve">семасіологічний </w:t>
      </w:r>
      <w:r w:rsidRPr="003C3129">
        <w:rPr>
          <w:rFonts w:ascii="Times New Roman" w:eastAsia="Times New Roman" w:hAnsi="Times New Roman" w:cs="Times New Roman"/>
          <w:sz w:val="28"/>
          <w:szCs w:val="28"/>
          <w:lang w:val="uk-UA"/>
        </w:rPr>
        <w:t>(механізми утворення метафори, семна структура, співвідношення сем у вихідному і метафоричному значеннях, специфіка денотата мовної метафори, характер конота</w:t>
      </w:r>
      <w:r w:rsidRPr="003C3129">
        <w:rPr>
          <w:rFonts w:ascii="Times New Roman" w:eastAsia="Times New Roman" w:hAnsi="Times New Roman" w:cs="Times New Roman"/>
          <w:sz w:val="28"/>
          <w:szCs w:val="28"/>
          <w:lang w:val="uk-UA"/>
        </w:rPr>
        <w:softHyphen/>
        <w:t xml:space="preserve">тивних елементів тощо (праці Ш. Баллі, Н. Арутюнової, Н. Лук’янової, Г. Скляревської, Й. Стерніна, В. Телії, Д. Шмельова)); </w:t>
      </w:r>
      <w:r w:rsidRPr="003C3129">
        <w:rPr>
          <w:rFonts w:ascii="Times New Roman" w:eastAsia="Times New Roman" w:hAnsi="Times New Roman" w:cs="Times New Roman"/>
          <w:bCs/>
          <w:sz w:val="28"/>
          <w:szCs w:val="28"/>
          <w:lang w:val="uk-UA"/>
        </w:rPr>
        <w:t xml:space="preserve">2) </w:t>
      </w:r>
      <w:r w:rsidRPr="003C3129">
        <w:rPr>
          <w:rFonts w:ascii="Times New Roman" w:eastAsia="Times New Roman" w:hAnsi="Times New Roman" w:cs="Times New Roman"/>
          <w:b/>
          <w:bCs/>
          <w:i/>
          <w:iCs/>
          <w:sz w:val="28"/>
          <w:szCs w:val="28"/>
          <w:lang w:val="uk-UA"/>
        </w:rPr>
        <w:t xml:space="preserve">ономасіологічний </w:t>
      </w:r>
      <w:r w:rsidRPr="003C3129">
        <w:rPr>
          <w:rFonts w:ascii="Times New Roman" w:eastAsia="Times New Roman" w:hAnsi="Times New Roman" w:cs="Times New Roman"/>
          <w:sz w:val="28"/>
          <w:szCs w:val="28"/>
          <w:lang w:val="uk-UA"/>
        </w:rPr>
        <w:t>(метафора з погляду її предметної співвіднесеності, з погляду співвідношення мовних одиниць з позамовними об’єктами (Н. Арутюнова, В. Гак, С. Кацнельсон, Г. Колшанський, Ю. Степа</w:t>
      </w:r>
      <w:r w:rsidRPr="003C3129">
        <w:rPr>
          <w:rFonts w:ascii="Times New Roman" w:eastAsia="Times New Roman" w:hAnsi="Times New Roman" w:cs="Times New Roman"/>
          <w:sz w:val="28"/>
          <w:szCs w:val="28"/>
          <w:lang w:val="uk-UA"/>
        </w:rPr>
        <w:softHyphen/>
        <w:t xml:space="preserve">нов, В. Телія)); 3) </w:t>
      </w:r>
      <w:r w:rsidRPr="003C3129">
        <w:rPr>
          <w:rFonts w:ascii="Times New Roman" w:eastAsia="Times New Roman" w:hAnsi="Times New Roman" w:cs="Times New Roman"/>
          <w:b/>
          <w:bCs/>
          <w:i/>
          <w:iCs/>
          <w:sz w:val="28"/>
          <w:szCs w:val="28"/>
          <w:lang w:val="uk-UA"/>
        </w:rPr>
        <w:t xml:space="preserve">гносеологічний </w:t>
      </w:r>
      <w:r w:rsidRPr="003C3129">
        <w:rPr>
          <w:rFonts w:ascii="Times New Roman" w:eastAsia="Times New Roman" w:hAnsi="Times New Roman" w:cs="Times New Roman"/>
          <w:sz w:val="28"/>
          <w:szCs w:val="28"/>
          <w:lang w:val="uk-UA"/>
        </w:rPr>
        <w:t xml:space="preserve">(метафора як </w:t>
      </w:r>
      <w:r w:rsidRPr="003C3129">
        <w:rPr>
          <w:rFonts w:ascii="Times New Roman" w:eastAsia="Times New Roman" w:hAnsi="Times New Roman" w:cs="Times New Roman"/>
          <w:sz w:val="28"/>
          <w:szCs w:val="28"/>
          <w:lang w:val="uk-UA"/>
        </w:rPr>
        <w:lastRenderedPageBreak/>
        <w:t>один зі способів орга</w:t>
      </w:r>
      <w:r w:rsidRPr="003C3129">
        <w:rPr>
          <w:rFonts w:ascii="Times New Roman" w:eastAsia="Times New Roman" w:hAnsi="Times New Roman" w:cs="Times New Roman"/>
          <w:sz w:val="28"/>
          <w:szCs w:val="28"/>
          <w:lang w:val="uk-UA"/>
        </w:rPr>
        <w:softHyphen/>
        <w:t xml:space="preserve">нізації пізнавальної діяльності людини (О. Потебня, Л. Виготський, В. Виноградов, Н. Арутюнова, В. Гак, Ю. Караулов, С. Кацнельсон, Г. Колшанський, М. Комлєв, В. Телія); </w:t>
      </w:r>
      <w:r w:rsidRPr="003C3129">
        <w:rPr>
          <w:rFonts w:ascii="Times New Roman" w:eastAsia="Times New Roman" w:hAnsi="Times New Roman" w:cs="Times New Roman"/>
          <w:bCs/>
          <w:sz w:val="28"/>
          <w:szCs w:val="28"/>
          <w:lang w:val="uk-UA"/>
        </w:rPr>
        <w:t>4)</w:t>
      </w:r>
      <w:r w:rsidRPr="003C3129">
        <w:rPr>
          <w:rFonts w:ascii="Times New Roman" w:eastAsia="Times New Roman" w:hAnsi="Times New Roman" w:cs="Times New Roman"/>
          <w:b/>
          <w:bCs/>
          <w:sz w:val="28"/>
          <w:szCs w:val="28"/>
          <w:lang w:val="uk-UA"/>
        </w:rPr>
        <w:t xml:space="preserve"> </w:t>
      </w:r>
      <w:r w:rsidRPr="003C3129">
        <w:rPr>
          <w:rFonts w:ascii="Times New Roman" w:eastAsia="Times New Roman" w:hAnsi="Times New Roman" w:cs="Times New Roman"/>
          <w:b/>
          <w:bCs/>
          <w:i/>
          <w:iCs/>
          <w:sz w:val="28"/>
          <w:szCs w:val="28"/>
          <w:lang w:val="uk-UA"/>
        </w:rPr>
        <w:t xml:space="preserve">логічний </w:t>
      </w:r>
      <w:r w:rsidRPr="003C3129">
        <w:rPr>
          <w:rFonts w:ascii="Times New Roman" w:eastAsia="Times New Roman" w:hAnsi="Times New Roman" w:cs="Times New Roman"/>
          <w:sz w:val="28"/>
          <w:szCs w:val="28"/>
          <w:lang w:val="uk-UA"/>
        </w:rPr>
        <w:t>(аналіз логічних зв’язків метафоричних значень (Н. Арутюнова, Р. Будагов, Л. Васильєв, А. Вежбицька, В.</w:t>
      </w:r>
      <w:r w:rsidRPr="003C3129">
        <w:rPr>
          <w:rFonts w:ascii="Times New Roman" w:eastAsia="Times New Roman" w:hAnsi="Times New Roman" w:cs="Times New Roman"/>
          <w:b/>
          <w:bCs/>
          <w:sz w:val="28"/>
          <w:szCs w:val="28"/>
          <w:lang w:val="uk-UA"/>
        </w:rPr>
        <w:t> </w:t>
      </w:r>
      <w:r w:rsidRPr="003C3129">
        <w:rPr>
          <w:rFonts w:ascii="Times New Roman" w:eastAsia="Times New Roman" w:hAnsi="Times New Roman" w:cs="Times New Roman"/>
          <w:sz w:val="28"/>
          <w:szCs w:val="28"/>
          <w:lang w:val="uk-UA"/>
        </w:rPr>
        <w:t xml:space="preserve">Телія); 5) </w:t>
      </w:r>
      <w:r w:rsidRPr="003C3129">
        <w:rPr>
          <w:rFonts w:ascii="Times New Roman" w:eastAsia="Times New Roman" w:hAnsi="Times New Roman" w:cs="Times New Roman"/>
          <w:b/>
          <w:bCs/>
          <w:i/>
          <w:iCs/>
          <w:sz w:val="28"/>
          <w:szCs w:val="28"/>
          <w:lang w:val="uk-UA"/>
        </w:rPr>
        <w:t xml:space="preserve">власне лінгвістичний </w:t>
      </w:r>
      <w:r w:rsidRPr="003C3129">
        <w:rPr>
          <w:rFonts w:ascii="Times New Roman" w:eastAsia="Times New Roman" w:hAnsi="Times New Roman" w:cs="Times New Roman"/>
          <w:sz w:val="28"/>
          <w:szCs w:val="28"/>
          <w:lang w:val="uk-UA"/>
        </w:rPr>
        <w:t xml:space="preserve">(виявляє мовні (морфологічні, словотвірні, синтаксичні) властивості метафори (О. Потебня, В. Виноградов, Н. Арутюнова, В. Телія)); 6) </w:t>
      </w:r>
      <w:r w:rsidRPr="003C3129">
        <w:rPr>
          <w:rFonts w:ascii="Times New Roman" w:eastAsia="Times New Roman" w:hAnsi="Times New Roman" w:cs="Times New Roman"/>
          <w:b/>
          <w:bCs/>
          <w:i/>
          <w:iCs/>
          <w:sz w:val="28"/>
          <w:szCs w:val="28"/>
          <w:lang w:val="uk-UA"/>
        </w:rPr>
        <w:t xml:space="preserve">лінгвостилістичний </w:t>
      </w:r>
      <w:r w:rsidRPr="003C3129">
        <w:rPr>
          <w:rFonts w:ascii="Times New Roman" w:eastAsia="Times New Roman" w:hAnsi="Times New Roman" w:cs="Times New Roman"/>
          <w:sz w:val="28"/>
          <w:szCs w:val="28"/>
          <w:lang w:val="uk-UA"/>
        </w:rPr>
        <w:t xml:space="preserve">(В. Гак, І. Гальперін)); 7) </w:t>
      </w:r>
      <w:r w:rsidRPr="003C3129">
        <w:rPr>
          <w:rFonts w:ascii="Times New Roman" w:eastAsia="Times New Roman" w:hAnsi="Times New Roman" w:cs="Times New Roman"/>
          <w:b/>
          <w:bCs/>
          <w:i/>
          <w:iCs/>
          <w:sz w:val="28"/>
          <w:szCs w:val="28"/>
          <w:lang w:val="uk-UA"/>
        </w:rPr>
        <w:t xml:space="preserve">лінгвістико-літературознавчий </w:t>
      </w:r>
      <w:r w:rsidRPr="003C3129">
        <w:rPr>
          <w:rFonts w:ascii="Times New Roman" w:eastAsia="Times New Roman" w:hAnsi="Times New Roman" w:cs="Times New Roman"/>
          <w:sz w:val="28"/>
          <w:szCs w:val="28"/>
          <w:lang w:val="uk-UA"/>
        </w:rPr>
        <w:t xml:space="preserve">(лінгвістичні властивості художньої метафори (Б. Ларін, Й. Стернін, Р. Якобсон)); 8) </w:t>
      </w:r>
      <w:r w:rsidRPr="003C3129">
        <w:rPr>
          <w:rFonts w:ascii="Times New Roman" w:eastAsia="Times New Roman" w:hAnsi="Times New Roman" w:cs="Times New Roman"/>
          <w:b/>
          <w:bCs/>
          <w:i/>
          <w:iCs/>
          <w:sz w:val="28"/>
          <w:szCs w:val="28"/>
          <w:lang w:val="uk-UA"/>
        </w:rPr>
        <w:t xml:space="preserve">лексикологічний </w:t>
      </w:r>
      <w:r w:rsidRPr="003C3129">
        <w:rPr>
          <w:rFonts w:ascii="Times New Roman" w:eastAsia="Times New Roman" w:hAnsi="Times New Roman" w:cs="Times New Roman"/>
          <w:sz w:val="28"/>
          <w:szCs w:val="28"/>
          <w:lang w:val="uk-UA"/>
        </w:rPr>
        <w:t>(мовна метафора в різ</w:t>
      </w:r>
      <w:r w:rsidRPr="003C3129">
        <w:rPr>
          <w:rFonts w:ascii="Times New Roman" w:eastAsia="Times New Roman" w:hAnsi="Times New Roman" w:cs="Times New Roman"/>
          <w:sz w:val="28"/>
          <w:szCs w:val="28"/>
          <w:lang w:val="uk-UA"/>
        </w:rPr>
        <w:softHyphen/>
        <w:t xml:space="preserve">них лексичних групах (А. Гудавічюс, Г. Скляревська)); </w:t>
      </w:r>
      <w:r w:rsidRPr="003C3129">
        <w:rPr>
          <w:rFonts w:ascii="Times New Roman" w:eastAsia="Times New Roman" w:hAnsi="Times New Roman" w:cs="Times New Roman"/>
          <w:bCs/>
          <w:sz w:val="28"/>
          <w:szCs w:val="28"/>
          <w:lang w:val="uk-UA"/>
        </w:rPr>
        <w:t>9)</w:t>
      </w:r>
      <w:r w:rsidRPr="003C3129">
        <w:rPr>
          <w:rFonts w:ascii="Times New Roman" w:eastAsia="Times New Roman" w:hAnsi="Times New Roman" w:cs="Times New Roman"/>
          <w:b/>
          <w:bCs/>
          <w:sz w:val="28"/>
          <w:szCs w:val="28"/>
          <w:lang w:val="uk-UA"/>
        </w:rPr>
        <w:t xml:space="preserve"> </w:t>
      </w:r>
      <w:r w:rsidRPr="003C3129">
        <w:rPr>
          <w:rFonts w:ascii="Times New Roman" w:eastAsia="Times New Roman" w:hAnsi="Times New Roman" w:cs="Times New Roman"/>
          <w:b/>
          <w:bCs/>
          <w:i/>
          <w:iCs/>
          <w:sz w:val="28"/>
          <w:szCs w:val="28"/>
          <w:lang w:val="uk-UA"/>
        </w:rPr>
        <w:t xml:space="preserve">експресіо-логічний </w:t>
      </w:r>
      <w:r w:rsidRPr="003C3129">
        <w:rPr>
          <w:rFonts w:ascii="Times New Roman" w:eastAsia="Times New Roman" w:hAnsi="Times New Roman" w:cs="Times New Roman"/>
          <w:sz w:val="28"/>
          <w:szCs w:val="28"/>
          <w:lang w:val="uk-UA"/>
        </w:rPr>
        <w:t xml:space="preserve">(експресивні властивості метафори (І. Арнольд, О. Блінова, В. Звегінцев, Н. Лук’янова, В. Шаховський, Д. Шмельов)); 10) </w:t>
      </w:r>
      <w:r w:rsidRPr="003C3129">
        <w:rPr>
          <w:rFonts w:ascii="Times New Roman" w:eastAsia="Times New Roman" w:hAnsi="Times New Roman" w:cs="Times New Roman"/>
          <w:b/>
          <w:bCs/>
          <w:i/>
          <w:iCs/>
          <w:sz w:val="28"/>
          <w:szCs w:val="28"/>
          <w:lang w:val="uk-UA"/>
        </w:rPr>
        <w:t>психолінгвістичний</w:t>
      </w:r>
      <w:r w:rsidRPr="003C3129">
        <w:rPr>
          <w:rFonts w:ascii="Times New Roman" w:eastAsia="Times New Roman" w:hAnsi="Times New Roman" w:cs="Times New Roman"/>
          <w:i/>
          <w:iCs/>
          <w:sz w:val="28"/>
          <w:szCs w:val="28"/>
          <w:lang w:val="uk-UA"/>
        </w:rPr>
        <w:t xml:space="preserve"> </w:t>
      </w:r>
      <w:r w:rsidRPr="003C3129">
        <w:rPr>
          <w:rFonts w:ascii="Times New Roman" w:eastAsia="Times New Roman" w:hAnsi="Times New Roman" w:cs="Times New Roman"/>
          <w:sz w:val="28"/>
          <w:szCs w:val="28"/>
          <w:lang w:val="uk-UA"/>
        </w:rPr>
        <w:t>(мовна метафора в аспекті теорії мовотворення і сприйняття мовлення як моделі мовленнєвої діяльності (Л. Виготський, Л. Сахарний, Й. Стернін, Р. Фрумкіна)).</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Проаналізувавши лінгвістичні джерела, можна узагальнити, що вивчення метафори у світовій науці відбувалося з погляду трьох основних аспектів – стилістичного, семантичного і когнітивного. </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Метафору вчені розуміють широкому та вузькому аспектах. Розуміння метафори в широкому аспекті зводиться до будь-якого вживання слів у переносному значенні. Другий підхід дозволяє визначити метафору як явище, що ґрунтується на перенесенні одного об’єкта, явища, дії, ознаки на інший на основі подібності між ними з метою характеристики або номінації.  </w:t>
      </w:r>
    </w:p>
    <w:p w:rsidR="008A5820" w:rsidRPr="003C3129" w:rsidRDefault="008A5820" w:rsidP="008A5820">
      <w:pPr>
        <w:spacing w:after="0" w:line="360" w:lineRule="auto"/>
        <w:ind w:firstLine="708"/>
        <w:jc w:val="both"/>
        <w:rPr>
          <w:rFonts w:ascii="Times New Roman" w:eastAsia="Times New Roman" w:hAnsi="Times New Roman" w:cs="Times New Roman"/>
          <w:sz w:val="28"/>
          <w:szCs w:val="28"/>
          <w:lang w:val="uk-UA"/>
        </w:rPr>
      </w:pPr>
      <w:r w:rsidRPr="003C3129">
        <w:rPr>
          <w:rFonts w:ascii="Times New Roman" w:eastAsia="Times New Roman" w:hAnsi="Times New Roman" w:cs="Times New Roman"/>
          <w:sz w:val="28"/>
          <w:szCs w:val="28"/>
          <w:lang w:val="uk-UA"/>
        </w:rPr>
        <w:t xml:space="preserve">Описані вище дефініції аналізованого поняття дають змогу виокремити три основні погляди на семантичний обсяг терміна «метафора», що існують у сучасній науці: 1) метафора як один із засобів посилення образності й виразності мови, художній прийом, троп, побудований за принципом подібності; 2) метафора як загальна назва для всіх утворень із двоплановою семантичною структурою, що містить одночасну актуалізацію двох значень, </w:t>
      </w:r>
      <w:r w:rsidRPr="003C3129">
        <w:rPr>
          <w:rFonts w:ascii="Times New Roman" w:eastAsia="Times New Roman" w:hAnsi="Times New Roman" w:cs="Times New Roman"/>
          <w:sz w:val="28"/>
          <w:szCs w:val="28"/>
          <w:lang w:val="uk-UA"/>
        </w:rPr>
        <w:lastRenderedPageBreak/>
        <w:t>– прямого і переносного; 3) міждисциплінарне, семіотичне розуміння метафори як універсального способу людського мислення, в основі якого лежить застосування вже наявних знань і уявлень в галузі ще не зрозумілого.</w:t>
      </w:r>
    </w:p>
    <w:p w:rsidR="008A5820" w:rsidRPr="003C3129" w:rsidRDefault="008A5820" w:rsidP="008A5820">
      <w:pPr>
        <w:rPr>
          <w:rFonts w:ascii="Times New Roman" w:hAnsi="Times New Roman" w:cs="Times New Roman"/>
          <w:sz w:val="28"/>
          <w:szCs w:val="28"/>
          <w:lang w:val="uk-UA"/>
        </w:rPr>
      </w:pP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 xml:space="preserve">1.3. Типологія метафори та її функції </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У сучасній мовознавчій науці з’явилася значна кількість наукових розвідок, присвячених складній проблемі класифікації метафор. Серед різноманітних типологій домінують такі, в основу яких покладено семантичне значення компонентів та структурно-граматичні особливості метафоричних конструкцій.</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Однією з найвідоміших класифікацій у мовознавстві є типологія за морфологічним виявом головного компонента, що метафоризується.  За цим критерієм виділяють дієслівні, субстантивні й ад’єктивні метафори [51, с. 63]. </w:t>
      </w:r>
      <w:r w:rsidRPr="003C3129">
        <w:rPr>
          <w:rFonts w:ascii="Times New Roman" w:hAnsi="Times New Roman" w:cs="Times New Roman"/>
          <w:b/>
          <w:sz w:val="28"/>
          <w:szCs w:val="28"/>
          <w:lang w:val="uk-UA"/>
        </w:rPr>
        <w:t>Субстантивна метафора</w:t>
      </w:r>
      <w:r w:rsidRPr="003C3129">
        <w:rPr>
          <w:rFonts w:ascii="Times New Roman" w:hAnsi="Times New Roman" w:cs="Times New Roman"/>
          <w:sz w:val="28"/>
          <w:szCs w:val="28"/>
          <w:lang w:val="uk-UA"/>
        </w:rPr>
        <w:t xml:space="preserve"> багатьма дослідниками визнана як найбільш уживана. С. Мезенін виокремив три структурних типи цього виду метафори: 1) метафора-речення, 2) метафора-словосполучення, 3) метафора, відокремлена структурно і широко представлена в мові як звертання або номінативне речення [43, с. 75]. </w:t>
      </w:r>
      <w:r w:rsidRPr="003C3129">
        <w:rPr>
          <w:rFonts w:ascii="Times New Roman" w:hAnsi="Times New Roman" w:cs="Times New Roman"/>
          <w:b/>
          <w:i/>
          <w:sz w:val="28"/>
          <w:szCs w:val="28"/>
          <w:lang w:val="uk-UA"/>
        </w:rPr>
        <w:t>Генітивна метафора</w:t>
      </w:r>
      <w:r w:rsidRPr="003C3129">
        <w:rPr>
          <w:rFonts w:ascii="Times New Roman" w:hAnsi="Times New Roman" w:cs="Times New Roman"/>
          <w:i/>
          <w:sz w:val="28"/>
          <w:szCs w:val="28"/>
          <w:lang w:val="uk-UA"/>
        </w:rPr>
        <w:t xml:space="preserve"> </w:t>
      </w:r>
      <w:r w:rsidRPr="003C3129">
        <w:rPr>
          <w:rFonts w:ascii="Times New Roman" w:hAnsi="Times New Roman" w:cs="Times New Roman"/>
          <w:sz w:val="28"/>
          <w:szCs w:val="28"/>
          <w:lang w:val="uk-UA"/>
        </w:rPr>
        <w:t>– це сполучення іменника у називному відмінку, що є словом-носієм метафоричного значення, та безпосередньо залежного від нього іменника у родовому відмінку (лат. Genitivus):</w:t>
      </w:r>
      <w:r w:rsidRPr="003C3129">
        <w:rPr>
          <w:rFonts w:ascii="Times New Roman" w:hAnsi="Times New Roman" w:cs="Times New Roman"/>
          <w:i/>
          <w:sz w:val="28"/>
          <w:szCs w:val="28"/>
          <w:lang w:val="uk-UA"/>
        </w:rPr>
        <w:t xml:space="preserve"> плечі неба, пилок поцілунків, лінія кохання, гнів неба та ін. </w:t>
      </w:r>
      <w:r w:rsidRPr="003C3129">
        <w:rPr>
          <w:rFonts w:ascii="Times New Roman" w:hAnsi="Times New Roman" w:cs="Times New Roman"/>
          <w:sz w:val="28"/>
          <w:szCs w:val="28"/>
          <w:lang w:val="uk-UA"/>
        </w:rPr>
        <w:t xml:space="preserve">Основний семантичний акцент робиться на словоформі у Н.в., а компонент метафори, виражений формою генітива, поєднує атрибутивну та об’єктну семантику. Генітивні метафори в художньому мовленні відзначаються високою частотністю. </w:t>
      </w:r>
      <w:r w:rsidRPr="003C3129">
        <w:rPr>
          <w:rFonts w:ascii="Times New Roman" w:hAnsi="Times New Roman" w:cs="Times New Roman"/>
          <w:b/>
          <w:i/>
          <w:sz w:val="28"/>
          <w:szCs w:val="28"/>
          <w:lang w:val="uk-UA"/>
        </w:rPr>
        <w:t>Ад’єктивна метафора</w:t>
      </w:r>
      <w:r w:rsidRPr="003C3129">
        <w:rPr>
          <w:rFonts w:ascii="Times New Roman" w:hAnsi="Times New Roman" w:cs="Times New Roman"/>
          <w:sz w:val="28"/>
          <w:szCs w:val="28"/>
          <w:lang w:val="uk-UA"/>
        </w:rPr>
        <w:t xml:space="preserve"> формується внаслідок інтенсивної параметризації певної атрибутивної ознаки, яка здійснюється не лише в семантичній структурі прикметника (глуха ніч, незла рима). </w:t>
      </w:r>
      <w:r w:rsidRPr="003C3129">
        <w:rPr>
          <w:rFonts w:ascii="Times New Roman" w:hAnsi="Times New Roman" w:cs="Times New Roman"/>
          <w:b/>
          <w:i/>
          <w:sz w:val="28"/>
          <w:szCs w:val="28"/>
          <w:lang w:val="uk-UA"/>
        </w:rPr>
        <w:t>Дієслівна метафора</w:t>
      </w:r>
      <w:r w:rsidRPr="003C3129">
        <w:rPr>
          <w:rFonts w:ascii="Times New Roman" w:hAnsi="Times New Roman" w:cs="Times New Roman"/>
          <w:sz w:val="28"/>
          <w:szCs w:val="28"/>
          <w:lang w:val="uk-UA"/>
        </w:rPr>
        <w:t xml:space="preserve"> – троп, у якому один член виражений дієсловом з </w:t>
      </w:r>
      <w:r w:rsidRPr="003C3129">
        <w:rPr>
          <w:rFonts w:ascii="Times New Roman" w:hAnsi="Times New Roman" w:cs="Times New Roman"/>
          <w:sz w:val="28"/>
          <w:szCs w:val="28"/>
          <w:lang w:val="uk-UA"/>
        </w:rPr>
        <w:lastRenderedPageBreak/>
        <w:t>переносним значенням, що формується на рівні його сполучуваності з іменником [42].</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З структурним критерієм у науковій літературі виокремлено два типи метафор: </w:t>
      </w:r>
      <w:r w:rsidRPr="003C3129">
        <w:rPr>
          <w:rFonts w:ascii="Times New Roman" w:hAnsi="Times New Roman" w:cs="Times New Roman"/>
          <w:b/>
          <w:i/>
          <w:sz w:val="28"/>
          <w:szCs w:val="28"/>
          <w:lang w:val="uk-UA"/>
        </w:rPr>
        <w:t>проста</w:t>
      </w:r>
      <w:r w:rsidRPr="003C3129">
        <w:rPr>
          <w:rFonts w:ascii="Times New Roman" w:hAnsi="Times New Roman" w:cs="Times New Roman"/>
          <w:sz w:val="28"/>
          <w:szCs w:val="28"/>
          <w:lang w:val="uk-UA"/>
        </w:rPr>
        <w:t xml:space="preserve">, що складається з одного слова або словосполучення, і </w:t>
      </w:r>
      <w:r w:rsidRPr="003C3129">
        <w:rPr>
          <w:rFonts w:ascii="Times New Roman" w:hAnsi="Times New Roman" w:cs="Times New Roman"/>
          <w:b/>
          <w:i/>
          <w:sz w:val="28"/>
          <w:szCs w:val="28"/>
          <w:lang w:val="uk-UA"/>
        </w:rPr>
        <w:t>розгорнута</w:t>
      </w:r>
      <w:r w:rsidRPr="003C3129">
        <w:rPr>
          <w:rFonts w:ascii="Times New Roman" w:hAnsi="Times New Roman" w:cs="Times New Roman"/>
          <w:sz w:val="28"/>
          <w:szCs w:val="28"/>
          <w:lang w:val="uk-UA"/>
        </w:rPr>
        <w:t xml:space="preserve"> метафора, що складається з декількох слів, які вживаються метафорично і створюють єдиний образ. Розгорнута метафора становить набір взаємопов’язаних між собою простих метафор, які доповнюють одна одну і посилюють мотивованість образу завдяки тому, що їхні плани поєднуються повторно і функціонують паралельно [6, с. 38].</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Зважаючи на визначення І. Арнольд, Є. Петрова запропонувала власну дефініцію </w:t>
      </w:r>
      <w:r w:rsidRPr="003C3129">
        <w:rPr>
          <w:rFonts w:ascii="Times New Roman" w:hAnsi="Times New Roman" w:cs="Times New Roman"/>
          <w:b/>
          <w:sz w:val="28"/>
          <w:szCs w:val="28"/>
          <w:lang w:val="uk-UA"/>
        </w:rPr>
        <w:t>розгорнутої метафори</w:t>
      </w:r>
      <w:r w:rsidRPr="003C3129">
        <w:rPr>
          <w:rFonts w:ascii="Times New Roman" w:hAnsi="Times New Roman" w:cs="Times New Roman"/>
          <w:sz w:val="28"/>
          <w:szCs w:val="28"/>
          <w:lang w:val="uk-UA"/>
        </w:rPr>
        <w:t>, виділивши такі її аспекти (семантичний, структурний і функціональний). Отже, розгорнута метафора є складною, організованою ієрархічно семантико-структурною єдністю, яке передає комплексний образ [</w:t>
      </w:r>
      <w:r w:rsidRPr="003C3129">
        <w:rPr>
          <w:rFonts w:ascii="Times New Roman" w:hAnsi="Times New Roman" w:cs="Times New Roman"/>
          <w:iCs/>
          <w:sz w:val="28"/>
          <w:szCs w:val="28"/>
          <w:lang w:val="uk-UA"/>
        </w:rPr>
        <w:t>51,</w:t>
      </w:r>
      <w:r w:rsidRPr="003C3129">
        <w:rPr>
          <w:rFonts w:ascii="Times New Roman" w:hAnsi="Times New Roman" w:cs="Times New Roman"/>
          <w:sz w:val="28"/>
          <w:szCs w:val="28"/>
          <w:lang w:val="uk-UA"/>
        </w:rPr>
        <w:t xml:space="preserve"> с. 80].</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color w:val="00B050"/>
          <w:sz w:val="28"/>
          <w:szCs w:val="28"/>
          <w:lang w:val="uk-UA"/>
        </w:rPr>
      </w:pPr>
      <w:r w:rsidRPr="003C3129">
        <w:rPr>
          <w:rFonts w:ascii="Times New Roman" w:hAnsi="Times New Roman" w:cs="Times New Roman"/>
          <w:sz w:val="28"/>
          <w:szCs w:val="28"/>
          <w:lang w:val="uk-UA"/>
        </w:rPr>
        <w:t xml:space="preserve">З урахуванням структурного принципу в лінгвістиці виділяють одночленні й двочленні метафори. У двочленній метафорі два предмети або явища з ознаками співвідношення зберігаються, тобто передбачається наявність двох слів, того, яке позначає, і того, що позначає (основного і допоміжного суб’єктів). Наприклад, </w:t>
      </w:r>
      <w:r w:rsidRPr="003C3129">
        <w:rPr>
          <w:rFonts w:ascii="Times New Roman" w:hAnsi="Times New Roman" w:cs="Times New Roman"/>
          <w:i/>
          <w:sz w:val="28"/>
          <w:szCs w:val="28"/>
          <w:lang w:val="uk-UA"/>
        </w:rPr>
        <w:t>долоньки латаття, факел горобини</w:t>
      </w:r>
      <w:r w:rsidRPr="003C3129">
        <w:rPr>
          <w:rFonts w:ascii="Times New Roman" w:hAnsi="Times New Roman" w:cs="Times New Roman"/>
          <w:sz w:val="28"/>
          <w:szCs w:val="28"/>
          <w:lang w:val="uk-UA"/>
        </w:rPr>
        <w:t xml:space="preserve"> і т.і. [49].</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b/>
          <w:i/>
          <w:sz w:val="28"/>
          <w:szCs w:val="28"/>
          <w:lang w:val="uk-UA"/>
        </w:rPr>
      </w:pPr>
      <w:r w:rsidRPr="003C3129">
        <w:rPr>
          <w:rFonts w:ascii="Times New Roman" w:hAnsi="Times New Roman" w:cs="Times New Roman"/>
          <w:sz w:val="28"/>
          <w:szCs w:val="28"/>
          <w:lang w:val="uk-UA"/>
        </w:rPr>
        <w:t xml:space="preserve">Метафори можна класифікувати залежно </w:t>
      </w:r>
      <w:r w:rsidRPr="003C3129">
        <w:rPr>
          <w:rFonts w:ascii="Times New Roman" w:hAnsi="Times New Roman" w:cs="Times New Roman"/>
          <w:b/>
          <w:i/>
          <w:sz w:val="28"/>
          <w:szCs w:val="28"/>
          <w:lang w:val="uk-UA"/>
        </w:rPr>
        <w:t>від частоти вживання і стилістичної ролі,</w:t>
      </w:r>
      <w:r w:rsidRPr="003C3129">
        <w:rPr>
          <w:rFonts w:ascii="Times New Roman" w:hAnsi="Times New Roman" w:cs="Times New Roman"/>
          <w:i/>
          <w:sz w:val="28"/>
          <w:szCs w:val="28"/>
          <w:lang w:val="uk-UA"/>
        </w:rPr>
        <w:t xml:space="preserve"> я</w:t>
      </w:r>
      <w:r w:rsidRPr="003C3129">
        <w:rPr>
          <w:rFonts w:ascii="Times New Roman" w:hAnsi="Times New Roman" w:cs="Times New Roman"/>
          <w:sz w:val="28"/>
          <w:szCs w:val="28"/>
          <w:lang w:val="uk-UA"/>
        </w:rPr>
        <w:t xml:space="preserve">ку вони виконують у мовленні: а) </w:t>
      </w:r>
      <w:r w:rsidRPr="003C3129">
        <w:rPr>
          <w:rFonts w:ascii="Times New Roman" w:hAnsi="Times New Roman" w:cs="Times New Roman"/>
          <w:b/>
          <w:i/>
          <w:sz w:val="28"/>
          <w:szCs w:val="28"/>
          <w:lang w:val="uk-UA"/>
        </w:rPr>
        <w:t>сухі (стерті) метафори</w:t>
      </w:r>
      <w:r w:rsidRPr="003C3129">
        <w:rPr>
          <w:rFonts w:ascii="Times New Roman" w:hAnsi="Times New Roman" w:cs="Times New Roman"/>
          <w:sz w:val="28"/>
          <w:szCs w:val="28"/>
          <w:lang w:val="uk-UA"/>
        </w:rPr>
        <w:t xml:space="preserve">. Вони необразні й відомі мовцям., наприклад: «глухий провулок»;  б) </w:t>
      </w:r>
      <w:r w:rsidRPr="003C3129">
        <w:rPr>
          <w:rFonts w:ascii="Times New Roman" w:hAnsi="Times New Roman" w:cs="Times New Roman"/>
          <w:b/>
          <w:i/>
          <w:sz w:val="28"/>
          <w:szCs w:val="28"/>
          <w:lang w:val="uk-UA"/>
        </w:rPr>
        <w:t>загальнопоетичні (образні</w:t>
      </w:r>
      <w:r w:rsidRPr="003C3129">
        <w:rPr>
          <w:rFonts w:ascii="Times New Roman" w:hAnsi="Times New Roman" w:cs="Times New Roman"/>
          <w:sz w:val="28"/>
          <w:szCs w:val="28"/>
          <w:lang w:val="uk-UA"/>
        </w:rPr>
        <w:t xml:space="preserve">) – виразні засоби, відомі всім мовцям, які активно функціонують у поезії.  Наприклад, «сивий туман»; в) </w:t>
      </w:r>
      <w:r w:rsidRPr="003C3129">
        <w:rPr>
          <w:rFonts w:ascii="Times New Roman" w:hAnsi="Times New Roman" w:cs="Times New Roman"/>
          <w:b/>
          <w:i/>
          <w:sz w:val="28"/>
          <w:szCs w:val="28"/>
          <w:lang w:val="uk-UA"/>
        </w:rPr>
        <w:t>індивідуально-авторські метафори.</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Цікавою для нашого дослідження є класифікація, запропонована Пітером Ньюмарком: 1. </w:t>
      </w:r>
      <w:r w:rsidRPr="003C3129">
        <w:rPr>
          <w:rFonts w:ascii="Times New Roman" w:hAnsi="Times New Roman" w:cs="Times New Roman"/>
          <w:b/>
          <w:sz w:val="28"/>
          <w:szCs w:val="28"/>
          <w:lang w:val="uk-UA"/>
        </w:rPr>
        <w:t>Стерті метафори</w:t>
      </w:r>
      <w:r w:rsidRPr="003C3129">
        <w:rPr>
          <w:rFonts w:ascii="Times New Roman" w:hAnsi="Times New Roman" w:cs="Times New Roman"/>
          <w:sz w:val="28"/>
          <w:szCs w:val="28"/>
          <w:lang w:val="uk-UA"/>
        </w:rPr>
        <w:t xml:space="preserve">, які не помітні час уживання; 2. </w:t>
      </w:r>
      <w:r w:rsidRPr="003C3129">
        <w:rPr>
          <w:rFonts w:ascii="Times New Roman" w:hAnsi="Times New Roman" w:cs="Times New Roman"/>
          <w:b/>
          <w:sz w:val="28"/>
          <w:szCs w:val="28"/>
          <w:lang w:val="uk-UA"/>
        </w:rPr>
        <w:t>Метафори-кліше</w:t>
      </w:r>
      <w:r w:rsidRPr="003C3129">
        <w:rPr>
          <w:rFonts w:ascii="Times New Roman" w:hAnsi="Times New Roman" w:cs="Times New Roman"/>
          <w:sz w:val="28"/>
          <w:szCs w:val="28"/>
          <w:lang w:val="uk-UA"/>
        </w:rPr>
        <w:t xml:space="preserve">, уживаються лише з метою конотації, тобто на основі асоціації; 3) </w:t>
      </w:r>
      <w:r w:rsidRPr="003C3129">
        <w:rPr>
          <w:rFonts w:ascii="Times New Roman" w:hAnsi="Times New Roman" w:cs="Times New Roman"/>
          <w:b/>
          <w:sz w:val="28"/>
          <w:szCs w:val="28"/>
          <w:lang w:val="uk-UA"/>
        </w:rPr>
        <w:t>Звичайні метафори</w:t>
      </w:r>
      <w:r w:rsidRPr="003C3129">
        <w:rPr>
          <w:rFonts w:ascii="Times New Roman" w:hAnsi="Times New Roman" w:cs="Times New Roman"/>
          <w:sz w:val="28"/>
          <w:szCs w:val="28"/>
          <w:lang w:val="uk-UA"/>
        </w:rPr>
        <w:t xml:space="preserve">, тобто ідіоми та фразеологізми; 4) </w:t>
      </w:r>
      <w:r w:rsidRPr="003C3129">
        <w:rPr>
          <w:rFonts w:ascii="Times New Roman" w:hAnsi="Times New Roman" w:cs="Times New Roman"/>
          <w:b/>
          <w:sz w:val="28"/>
          <w:szCs w:val="28"/>
          <w:lang w:val="uk-UA"/>
        </w:rPr>
        <w:lastRenderedPageBreak/>
        <w:t xml:space="preserve">Адаптовані метафори. </w:t>
      </w:r>
      <w:r w:rsidRPr="003C3129">
        <w:rPr>
          <w:rFonts w:ascii="Times New Roman" w:hAnsi="Times New Roman" w:cs="Times New Roman"/>
          <w:sz w:val="28"/>
          <w:szCs w:val="28"/>
          <w:lang w:val="uk-UA"/>
        </w:rPr>
        <w:t>Слова, що вживаються політиками, які виступають на мітингах, зустрічах і т. ін.</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Більшість сучасних лінгвістів вважають найбільш повною і виправданою класифікацію метафор, запропоновану В. Москвіним, доктором філологічних наук, автором понад ста сімдесяти наукових і науково-методичних робіт. Автор розробив класифікацію метафор за семантичним, структурним (або формальним) і функціональним критеріями.  </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1. </w:t>
      </w:r>
      <w:r w:rsidRPr="003C3129">
        <w:rPr>
          <w:rFonts w:ascii="Times New Roman" w:hAnsi="Times New Roman" w:cs="Times New Roman"/>
          <w:b/>
          <w:sz w:val="28"/>
          <w:szCs w:val="28"/>
          <w:lang w:val="uk-UA"/>
        </w:rPr>
        <w:t>Семантична (змістова) класифікація</w:t>
      </w:r>
      <w:r w:rsidRPr="003C3129">
        <w:rPr>
          <w:rFonts w:ascii="Times New Roman" w:hAnsi="Times New Roman" w:cs="Times New Roman"/>
          <w:sz w:val="28"/>
          <w:szCs w:val="28"/>
          <w:lang w:val="uk-UA"/>
        </w:rPr>
        <w:t xml:space="preserve"> ґрунтується на оперуванні такими компонентами, як суб’єкт перенесення (основний і допоміжний) і формула (тип) перенесення. Так, у межах класифікації за суб’єктами В. Москвіним розглядаються </w:t>
      </w:r>
      <w:r w:rsidRPr="003C3129">
        <w:rPr>
          <w:rFonts w:ascii="Times New Roman" w:hAnsi="Times New Roman" w:cs="Times New Roman"/>
          <w:i/>
          <w:sz w:val="28"/>
          <w:szCs w:val="28"/>
          <w:lang w:val="uk-UA"/>
        </w:rPr>
        <w:t>антропоморфна</w:t>
      </w:r>
      <w:r w:rsidRPr="003C3129">
        <w:rPr>
          <w:rFonts w:ascii="Times New Roman" w:hAnsi="Times New Roman" w:cs="Times New Roman"/>
          <w:sz w:val="28"/>
          <w:szCs w:val="28"/>
          <w:lang w:val="uk-UA"/>
        </w:rPr>
        <w:t xml:space="preserve"> (шепіт листя, місяць посміхається), </w:t>
      </w:r>
      <w:r w:rsidRPr="003C3129">
        <w:rPr>
          <w:rFonts w:ascii="Times New Roman" w:hAnsi="Times New Roman" w:cs="Times New Roman"/>
          <w:i/>
          <w:sz w:val="28"/>
          <w:szCs w:val="28"/>
          <w:lang w:val="uk-UA"/>
        </w:rPr>
        <w:t xml:space="preserve">анімалістична </w:t>
      </w:r>
      <w:r w:rsidRPr="003C3129">
        <w:rPr>
          <w:rFonts w:ascii="Times New Roman" w:hAnsi="Times New Roman" w:cs="Times New Roman"/>
          <w:sz w:val="28"/>
          <w:szCs w:val="28"/>
          <w:lang w:val="uk-UA"/>
        </w:rPr>
        <w:t xml:space="preserve">(завивання вітру, мороз кусається), </w:t>
      </w:r>
      <w:r w:rsidRPr="003C3129">
        <w:rPr>
          <w:rFonts w:ascii="Times New Roman" w:hAnsi="Times New Roman" w:cs="Times New Roman"/>
          <w:i/>
          <w:sz w:val="28"/>
          <w:szCs w:val="28"/>
          <w:lang w:val="uk-UA"/>
        </w:rPr>
        <w:t xml:space="preserve">машинна </w:t>
      </w:r>
      <w:r w:rsidRPr="003C3129">
        <w:rPr>
          <w:rFonts w:ascii="Times New Roman" w:hAnsi="Times New Roman" w:cs="Times New Roman"/>
          <w:sz w:val="28"/>
          <w:szCs w:val="28"/>
          <w:lang w:val="uk-UA"/>
        </w:rPr>
        <w:t xml:space="preserve">(апарат управління), </w:t>
      </w:r>
      <w:r w:rsidRPr="003C3129">
        <w:rPr>
          <w:rFonts w:ascii="Times New Roman" w:hAnsi="Times New Roman" w:cs="Times New Roman"/>
          <w:i/>
          <w:sz w:val="28"/>
          <w:szCs w:val="28"/>
          <w:lang w:val="uk-UA"/>
        </w:rPr>
        <w:t xml:space="preserve">флористична </w:t>
      </w:r>
      <w:r w:rsidRPr="003C3129">
        <w:rPr>
          <w:rFonts w:ascii="Times New Roman" w:hAnsi="Times New Roman" w:cs="Times New Roman"/>
          <w:sz w:val="28"/>
          <w:szCs w:val="28"/>
          <w:lang w:val="uk-UA"/>
        </w:rPr>
        <w:t xml:space="preserve">(корінь слова, гілки влади) і </w:t>
      </w:r>
      <w:r w:rsidRPr="003C3129">
        <w:rPr>
          <w:rFonts w:ascii="Times New Roman" w:hAnsi="Times New Roman" w:cs="Times New Roman"/>
          <w:i/>
          <w:sz w:val="28"/>
          <w:szCs w:val="28"/>
          <w:lang w:val="uk-UA"/>
        </w:rPr>
        <w:t xml:space="preserve">просторова </w:t>
      </w:r>
      <w:r w:rsidRPr="003C3129">
        <w:rPr>
          <w:rFonts w:ascii="Times New Roman" w:hAnsi="Times New Roman" w:cs="Times New Roman"/>
          <w:sz w:val="28"/>
          <w:szCs w:val="28"/>
          <w:lang w:val="uk-UA"/>
        </w:rPr>
        <w:t>(широта душі, високі звичаї) метафори [45, с. 64].</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Подібну класифікацію спостерігаємо  в авторів Лінгвістичного аналізу тексту С. Головкіної та С. Смольника, які виокремлюють </w:t>
      </w:r>
      <w:r w:rsidRPr="003C3129">
        <w:rPr>
          <w:rFonts w:ascii="Times New Roman" w:hAnsi="Times New Roman" w:cs="Times New Roman"/>
          <w:i/>
          <w:sz w:val="28"/>
          <w:szCs w:val="28"/>
          <w:lang w:val="uk-UA"/>
        </w:rPr>
        <w:t>уособлення, антропоморфізм, зооморфізм і уречевлення.</w:t>
      </w:r>
      <w:r w:rsidRPr="003C3129">
        <w:rPr>
          <w:rFonts w:ascii="Times New Roman" w:hAnsi="Times New Roman" w:cs="Times New Roman"/>
          <w:sz w:val="28"/>
          <w:szCs w:val="28"/>
          <w:lang w:val="uk-UA"/>
        </w:rPr>
        <w:t xml:space="preserve"> З’являються такі перенесення шляхом наділення неживих предметів почуттями й станами людини та живого світу в цілому – </w:t>
      </w:r>
      <w:r w:rsidRPr="003C3129">
        <w:rPr>
          <w:rFonts w:ascii="Times New Roman" w:hAnsi="Times New Roman" w:cs="Times New Roman"/>
          <w:b/>
          <w:i/>
          <w:sz w:val="28"/>
          <w:szCs w:val="28"/>
          <w:lang w:val="uk-UA"/>
        </w:rPr>
        <w:t>уособлення.</w:t>
      </w:r>
      <w:r w:rsidRPr="003C3129">
        <w:rPr>
          <w:rFonts w:ascii="Times New Roman" w:hAnsi="Times New Roman" w:cs="Times New Roman"/>
          <w:sz w:val="28"/>
          <w:szCs w:val="28"/>
          <w:lang w:val="uk-UA"/>
        </w:rPr>
        <w:t xml:space="preserve"> У результаті ототожненню природи з людиною (частинами її тіла, вчинками, думками, почуттями, станами) формується </w:t>
      </w:r>
      <w:r w:rsidRPr="003C3129">
        <w:rPr>
          <w:rFonts w:ascii="Times New Roman" w:hAnsi="Times New Roman" w:cs="Times New Roman"/>
          <w:b/>
          <w:i/>
          <w:sz w:val="28"/>
          <w:szCs w:val="28"/>
          <w:lang w:val="uk-UA"/>
        </w:rPr>
        <w:t>антропоморфізм</w:t>
      </w:r>
      <w:r w:rsidRPr="003C3129">
        <w:rPr>
          <w:rFonts w:ascii="Times New Roman" w:hAnsi="Times New Roman" w:cs="Times New Roman"/>
          <w:sz w:val="28"/>
          <w:szCs w:val="28"/>
          <w:lang w:val="uk-UA"/>
        </w:rPr>
        <w:t xml:space="preserve">. Надання предметам і явищам ознак тварини зумовлює виникнення </w:t>
      </w:r>
      <w:r w:rsidRPr="003C3129">
        <w:rPr>
          <w:rFonts w:ascii="Times New Roman" w:hAnsi="Times New Roman" w:cs="Times New Roman"/>
          <w:b/>
          <w:i/>
          <w:sz w:val="28"/>
          <w:szCs w:val="28"/>
          <w:lang w:val="uk-UA"/>
        </w:rPr>
        <w:t>зооморфізму</w:t>
      </w:r>
      <w:r w:rsidRPr="003C3129">
        <w:rPr>
          <w:rFonts w:ascii="Times New Roman" w:hAnsi="Times New Roman" w:cs="Times New Roman"/>
          <w:sz w:val="28"/>
          <w:szCs w:val="28"/>
          <w:lang w:val="uk-UA"/>
        </w:rPr>
        <w:t>. Про у</w:t>
      </w:r>
      <w:r w:rsidRPr="003C3129">
        <w:rPr>
          <w:rFonts w:ascii="Times New Roman" w:hAnsi="Times New Roman" w:cs="Times New Roman"/>
          <w:b/>
          <w:i/>
          <w:sz w:val="28"/>
          <w:szCs w:val="28"/>
          <w:lang w:val="uk-UA"/>
        </w:rPr>
        <w:t>речевлення</w:t>
      </w:r>
      <w:r w:rsidRPr="003C3129">
        <w:rPr>
          <w:rFonts w:ascii="Times New Roman" w:hAnsi="Times New Roman" w:cs="Times New Roman"/>
          <w:sz w:val="28"/>
          <w:szCs w:val="28"/>
          <w:lang w:val="uk-UA"/>
        </w:rPr>
        <w:t xml:space="preserve"> варто говорити, коли ознаки предметів зовнішнього світу переносяться на людину, її духовне життя [21]. Усі ці види метафори дозволяють глибше схарактеризувати особу, предмет або явище.</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Найбільш відомий у вітчизняній дослідницькій практиці варіант класифікації за типом (формулою) метафоричного перенесення запропонований у роботах Г. Скляревської; зокрема йдеться про такі перенесення: предмет → предмет, предмет → людина, предмет → фізичний світ, предмет → психічний світ, предмет → абстракція, тварина → людина, </w:t>
      </w:r>
      <w:r w:rsidRPr="003C3129">
        <w:rPr>
          <w:rFonts w:ascii="Times New Roman" w:hAnsi="Times New Roman" w:cs="Times New Roman"/>
          <w:sz w:val="28"/>
          <w:szCs w:val="28"/>
          <w:lang w:val="uk-UA"/>
        </w:rPr>
        <w:lastRenderedPageBreak/>
        <w:t>людина → людина, фізичний світ → психічний світ [54, с. 95]. Розширений варіант (77 підтипів) класифікації метафор за типом перенесення розроблений З. Петровою [</w:t>
      </w:r>
      <w:r w:rsidRPr="003C3129">
        <w:rPr>
          <w:rFonts w:ascii="Times New Roman" w:eastAsia="Times New Roman" w:hAnsi="Times New Roman" w:cs="Times New Roman"/>
          <w:sz w:val="28"/>
          <w:szCs w:val="28"/>
          <w:lang w:val="uk-UA" w:eastAsia="ru-RU"/>
        </w:rPr>
        <w:t>51</w:t>
      </w:r>
      <w:r w:rsidRPr="003C3129">
        <w:rPr>
          <w:rFonts w:ascii="Times New Roman" w:hAnsi="Times New Roman" w:cs="Times New Roman"/>
          <w:sz w:val="28"/>
          <w:szCs w:val="28"/>
          <w:lang w:val="uk-UA"/>
        </w:rPr>
        <w:t>]; за цією ознакою будує свою типологію процесів метафоризації В. Гак [15].</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Основоположником класифікації метафоричної лексики за її експресивним забарвленням є швейцарський лінгвіст Ш. Баллі. Підримали його ідею й інші дослідники:</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1</w:t>
      </w:r>
      <w:r w:rsidRPr="003C3129">
        <w:rPr>
          <w:rFonts w:ascii="Times New Roman" w:hAnsi="Times New Roman" w:cs="Times New Roman"/>
          <w:b/>
          <w:sz w:val="28"/>
          <w:szCs w:val="28"/>
          <w:lang w:val="uk-UA"/>
        </w:rPr>
        <w:t>. «Живі» образи</w:t>
      </w:r>
      <w:r w:rsidRPr="003C3129">
        <w:rPr>
          <w:rFonts w:ascii="Times New Roman" w:hAnsi="Times New Roman" w:cs="Times New Roman"/>
          <w:sz w:val="28"/>
          <w:szCs w:val="28"/>
          <w:lang w:val="uk-UA"/>
        </w:rPr>
        <w:t xml:space="preserve">. Наприклад: </w:t>
      </w:r>
      <w:r w:rsidRPr="003C3129">
        <w:rPr>
          <w:rFonts w:ascii="Times New Roman" w:hAnsi="Times New Roman" w:cs="Times New Roman"/>
          <w:i/>
          <w:sz w:val="28"/>
          <w:szCs w:val="28"/>
          <w:lang w:val="uk-UA"/>
        </w:rPr>
        <w:t>Вітер підсилює свій грізний голос</w:t>
      </w:r>
      <w:r w:rsidRPr="003C3129">
        <w:rPr>
          <w:rFonts w:ascii="Times New Roman" w:hAnsi="Times New Roman" w:cs="Times New Roman"/>
          <w:sz w:val="28"/>
          <w:szCs w:val="28"/>
          <w:lang w:val="uk-UA"/>
        </w:rPr>
        <w:t xml:space="preserve">.  Цей тип найбільшою мірою має здатність викликати в уяві читача експресивні картини. В. Москвін такі образні метафори у свою чергу поділяє на </w:t>
      </w:r>
      <w:r w:rsidRPr="003C3129">
        <w:rPr>
          <w:rFonts w:ascii="Times New Roman" w:hAnsi="Times New Roman" w:cs="Times New Roman"/>
          <w:b/>
          <w:i/>
          <w:sz w:val="28"/>
          <w:szCs w:val="28"/>
          <w:lang w:val="uk-UA"/>
        </w:rPr>
        <w:t>оказіональні,</w:t>
      </w:r>
      <w:r w:rsidRPr="003C3129">
        <w:rPr>
          <w:rFonts w:ascii="Times New Roman" w:hAnsi="Times New Roman" w:cs="Times New Roman"/>
          <w:sz w:val="28"/>
          <w:szCs w:val="28"/>
          <w:lang w:val="uk-UA"/>
        </w:rPr>
        <w:t xml:space="preserve"> які в художньому мовленні називаються індивідуально-авторськими (напр., </w:t>
      </w:r>
      <w:r w:rsidRPr="003C3129">
        <w:rPr>
          <w:rFonts w:ascii="Times New Roman" w:hAnsi="Times New Roman" w:cs="Times New Roman"/>
          <w:i/>
          <w:sz w:val="28"/>
          <w:szCs w:val="28"/>
          <w:lang w:val="uk-UA"/>
        </w:rPr>
        <w:t>синтаксичний монстр</w:t>
      </w:r>
      <w:r w:rsidRPr="003C3129">
        <w:rPr>
          <w:rFonts w:ascii="Times New Roman" w:hAnsi="Times New Roman" w:cs="Times New Roman"/>
          <w:sz w:val="28"/>
          <w:szCs w:val="28"/>
          <w:lang w:val="uk-UA"/>
        </w:rPr>
        <w:t xml:space="preserve"> – про надскладне речення), і </w:t>
      </w:r>
      <w:r w:rsidRPr="003C3129">
        <w:rPr>
          <w:rFonts w:ascii="Times New Roman" w:hAnsi="Times New Roman" w:cs="Times New Roman"/>
          <w:b/>
          <w:i/>
          <w:sz w:val="28"/>
          <w:szCs w:val="28"/>
          <w:lang w:val="uk-UA"/>
        </w:rPr>
        <w:t xml:space="preserve">узуальні </w:t>
      </w:r>
      <w:r w:rsidRPr="003C3129">
        <w:rPr>
          <w:rFonts w:ascii="Times New Roman" w:hAnsi="Times New Roman" w:cs="Times New Roman"/>
          <w:i/>
          <w:sz w:val="28"/>
          <w:szCs w:val="28"/>
          <w:lang w:val="uk-UA"/>
        </w:rPr>
        <w:t>–</w:t>
      </w:r>
      <w:r w:rsidRPr="003C3129">
        <w:rPr>
          <w:rFonts w:ascii="Times New Roman" w:hAnsi="Times New Roman" w:cs="Times New Roman"/>
          <w:sz w:val="28"/>
          <w:szCs w:val="28"/>
          <w:lang w:val="uk-UA"/>
        </w:rPr>
        <w:t xml:space="preserve"> метафори або загальновживані, або ті, які набули широкого розповсюдження в одній із функціональних підсистем мови (сонячна корона – астрон.) [45, с.127]</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2. «</w:t>
      </w:r>
      <w:r w:rsidRPr="003C3129">
        <w:rPr>
          <w:rFonts w:ascii="Times New Roman" w:hAnsi="Times New Roman" w:cs="Times New Roman"/>
          <w:b/>
          <w:sz w:val="28"/>
          <w:szCs w:val="28"/>
          <w:lang w:val="uk-UA"/>
        </w:rPr>
        <w:t>Послаблені» образи</w:t>
      </w:r>
      <w:r w:rsidRPr="003C3129">
        <w:rPr>
          <w:rFonts w:ascii="Times New Roman" w:hAnsi="Times New Roman" w:cs="Times New Roman"/>
          <w:sz w:val="28"/>
          <w:szCs w:val="28"/>
          <w:lang w:val="uk-UA"/>
        </w:rPr>
        <w:t xml:space="preserve">. Це проміжний тип метафори. Ш. Баллі зауважує, що вони «не викликають конкретного уявлення, проте ще не повністю втратили свою виразність: </w:t>
      </w:r>
      <w:r w:rsidRPr="003C3129">
        <w:rPr>
          <w:rFonts w:ascii="Times New Roman" w:hAnsi="Times New Roman" w:cs="Times New Roman"/>
          <w:i/>
          <w:sz w:val="28"/>
          <w:szCs w:val="28"/>
          <w:lang w:val="uk-UA"/>
        </w:rPr>
        <w:t>Сили хворого падають з кожним днем</w:t>
      </w:r>
      <w:r w:rsidRPr="003C3129">
        <w:rPr>
          <w:rFonts w:ascii="Times New Roman" w:hAnsi="Times New Roman" w:cs="Times New Roman"/>
          <w:sz w:val="28"/>
          <w:szCs w:val="28"/>
          <w:lang w:val="uk-UA"/>
        </w:rPr>
        <w:t xml:space="preserve"> [73, с. 227]. В. Москвін називає їх </w:t>
      </w:r>
      <w:r w:rsidRPr="003C3129">
        <w:rPr>
          <w:rFonts w:ascii="Times New Roman" w:hAnsi="Times New Roman" w:cs="Times New Roman"/>
          <w:b/>
          <w:i/>
          <w:sz w:val="28"/>
          <w:szCs w:val="28"/>
          <w:lang w:val="uk-UA"/>
        </w:rPr>
        <w:t>«стертими»</w:t>
      </w:r>
      <w:r w:rsidRPr="003C3129">
        <w:rPr>
          <w:rFonts w:ascii="Times New Roman" w:hAnsi="Times New Roman" w:cs="Times New Roman"/>
          <w:sz w:val="28"/>
          <w:szCs w:val="28"/>
          <w:lang w:val="uk-UA"/>
        </w:rPr>
        <w:t xml:space="preserve"> метафорами, джерелом яких є узуальні.  </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3. </w:t>
      </w:r>
      <w:r w:rsidRPr="003C3129">
        <w:rPr>
          <w:rFonts w:ascii="Times New Roman" w:hAnsi="Times New Roman" w:cs="Times New Roman"/>
          <w:b/>
          <w:sz w:val="28"/>
          <w:szCs w:val="28"/>
          <w:lang w:val="uk-UA"/>
        </w:rPr>
        <w:t>«Мертві» образи</w:t>
      </w:r>
      <w:r w:rsidRPr="003C3129">
        <w:rPr>
          <w:rFonts w:ascii="Times New Roman" w:hAnsi="Times New Roman" w:cs="Times New Roman"/>
          <w:sz w:val="28"/>
          <w:szCs w:val="28"/>
          <w:lang w:val="uk-UA"/>
        </w:rPr>
        <w:t>. Джерелами мертвих метафор є: а) стерті метафори, які в процесі використання втратили повністю внутрішню форму; б) метафори, запозичені з некодифікованих сфер національної мови: жаргону, просторіччя, діалектів, або з іншої мови [45, с. 145].</w:t>
      </w:r>
    </w:p>
    <w:p w:rsidR="008A5820" w:rsidRPr="003C3129" w:rsidRDefault="008A5820" w:rsidP="008A5820">
      <w:pPr>
        <w:autoSpaceDE w:val="0"/>
        <w:autoSpaceDN w:val="0"/>
        <w:adjustRightInd w:val="0"/>
        <w:spacing w:after="0" w:line="360" w:lineRule="auto"/>
        <w:ind w:firstLine="851"/>
        <w:jc w:val="both"/>
        <w:rPr>
          <w:rFonts w:ascii="Times New Roman" w:eastAsia="SimSun" w:hAnsi="Times New Roman" w:cs="Mangal"/>
          <w:kern w:val="2"/>
          <w:sz w:val="28"/>
          <w:szCs w:val="28"/>
          <w:lang w:val="uk-UA" w:eastAsia="zh-CN" w:bidi="hi-IN"/>
        </w:rPr>
      </w:pPr>
      <w:r w:rsidRPr="003C3129">
        <w:rPr>
          <w:rFonts w:ascii="Times New Roman" w:hAnsi="Times New Roman" w:cs="Times New Roman"/>
          <w:sz w:val="28"/>
          <w:szCs w:val="28"/>
          <w:lang w:val="uk-UA"/>
        </w:rPr>
        <w:t>2</w:t>
      </w:r>
      <w:r w:rsidRPr="003C3129">
        <w:rPr>
          <w:rFonts w:ascii="Times New Roman" w:hAnsi="Times New Roman" w:cs="Times New Roman"/>
          <w:b/>
          <w:sz w:val="28"/>
          <w:szCs w:val="28"/>
          <w:lang w:val="uk-UA"/>
        </w:rPr>
        <w:t xml:space="preserve">. Формальна (структурна) класифікація метафор. </w:t>
      </w:r>
      <w:r w:rsidRPr="003C3129">
        <w:rPr>
          <w:rFonts w:ascii="Times New Roman" w:hAnsi="Times New Roman" w:cs="Times New Roman"/>
          <w:sz w:val="28"/>
          <w:szCs w:val="28"/>
          <w:lang w:val="uk-UA"/>
        </w:rPr>
        <w:t xml:space="preserve">Згідно з цією класифікацією метафора функціонує на двох рівнях – лексичному і синтаксичному, тобто одиницею-носієм змісту може виступати як слово, так і словосполучення, речення або текст. Залежно від цього одиниці-носії метафоричного образу можуть поділятися на </w:t>
      </w:r>
      <w:r w:rsidRPr="003C3129">
        <w:rPr>
          <w:rFonts w:ascii="Times New Roman" w:hAnsi="Times New Roman" w:cs="Times New Roman"/>
          <w:b/>
          <w:i/>
          <w:sz w:val="28"/>
          <w:szCs w:val="28"/>
          <w:lang w:val="uk-UA"/>
        </w:rPr>
        <w:t>словесні метафори</w:t>
      </w:r>
      <w:r w:rsidRPr="003C3129">
        <w:rPr>
          <w:rFonts w:ascii="Times New Roman" w:hAnsi="Times New Roman" w:cs="Times New Roman"/>
          <w:sz w:val="28"/>
          <w:szCs w:val="28"/>
          <w:lang w:val="uk-UA"/>
        </w:rPr>
        <w:t xml:space="preserve"> (які поділяються за частиномовним принципом на </w:t>
      </w:r>
      <w:r w:rsidRPr="003C3129">
        <w:rPr>
          <w:rFonts w:ascii="Times New Roman" w:hAnsi="Times New Roman" w:cs="Times New Roman"/>
          <w:i/>
          <w:sz w:val="28"/>
          <w:szCs w:val="28"/>
          <w:lang w:val="uk-UA"/>
        </w:rPr>
        <w:t xml:space="preserve">субстантивні </w:t>
      </w:r>
      <w:r w:rsidRPr="003C3129">
        <w:rPr>
          <w:rFonts w:ascii="Times New Roman" w:hAnsi="Times New Roman" w:cs="Times New Roman"/>
          <w:sz w:val="28"/>
          <w:szCs w:val="28"/>
          <w:lang w:val="uk-UA"/>
        </w:rPr>
        <w:t xml:space="preserve">(твої руки – </w:t>
      </w:r>
      <w:r w:rsidRPr="003C3129">
        <w:rPr>
          <w:rFonts w:ascii="Times New Roman" w:hAnsi="Times New Roman" w:cs="Times New Roman"/>
          <w:sz w:val="28"/>
          <w:szCs w:val="28"/>
          <w:lang w:val="uk-UA"/>
        </w:rPr>
        <w:lastRenderedPageBreak/>
        <w:t xml:space="preserve">справжній лід), </w:t>
      </w:r>
      <w:r w:rsidRPr="003C3129">
        <w:rPr>
          <w:rFonts w:ascii="Times New Roman" w:hAnsi="Times New Roman" w:cs="Times New Roman"/>
          <w:i/>
          <w:sz w:val="28"/>
          <w:szCs w:val="28"/>
          <w:lang w:val="uk-UA"/>
        </w:rPr>
        <w:t xml:space="preserve">ад’єктивні </w:t>
      </w:r>
      <w:r w:rsidRPr="003C3129">
        <w:rPr>
          <w:rFonts w:ascii="Times New Roman" w:hAnsi="Times New Roman" w:cs="Times New Roman"/>
          <w:sz w:val="28"/>
          <w:szCs w:val="28"/>
          <w:lang w:val="uk-UA"/>
        </w:rPr>
        <w:t xml:space="preserve">(крижані руки) і </w:t>
      </w:r>
      <w:r w:rsidRPr="003C3129">
        <w:rPr>
          <w:rFonts w:ascii="Times New Roman" w:hAnsi="Times New Roman" w:cs="Times New Roman"/>
          <w:i/>
          <w:sz w:val="28"/>
          <w:szCs w:val="28"/>
          <w:lang w:val="uk-UA"/>
        </w:rPr>
        <w:t>дієслівні</w:t>
      </w:r>
      <w:r w:rsidRPr="003C3129">
        <w:rPr>
          <w:rFonts w:ascii="Times New Roman" w:hAnsi="Times New Roman" w:cs="Times New Roman"/>
          <w:sz w:val="28"/>
          <w:szCs w:val="28"/>
          <w:lang w:val="uk-UA"/>
        </w:rPr>
        <w:t xml:space="preserve"> (жах холодить серце). І. Гальперін виділяє ще й </w:t>
      </w:r>
      <w:r w:rsidRPr="003C3129">
        <w:rPr>
          <w:rFonts w:ascii="Times New Roman" w:hAnsi="Times New Roman" w:cs="Times New Roman"/>
          <w:i/>
          <w:sz w:val="28"/>
          <w:szCs w:val="28"/>
          <w:lang w:val="uk-UA"/>
        </w:rPr>
        <w:t>прислівникову</w:t>
      </w:r>
      <w:r w:rsidRPr="003C3129">
        <w:rPr>
          <w:rFonts w:ascii="Times New Roman" w:hAnsi="Times New Roman" w:cs="Times New Roman"/>
          <w:sz w:val="28"/>
          <w:szCs w:val="28"/>
          <w:lang w:val="uk-UA"/>
        </w:rPr>
        <w:t xml:space="preserve"> метафору [17</w:t>
      </w:r>
      <w:r w:rsidRPr="003C3129">
        <w:rPr>
          <w:rFonts w:ascii="Times New Roman" w:eastAsia="SimSun" w:hAnsi="Times New Roman" w:cs="Mangal"/>
          <w:kern w:val="2"/>
          <w:sz w:val="28"/>
          <w:szCs w:val="28"/>
          <w:lang w:val="uk-UA" w:eastAsia="zh-CN" w:bidi="hi-IN"/>
        </w:rPr>
        <w:t>].</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За синтаксичною функцією метафори можуть бути предикативними,  за </w:t>
      </w:r>
      <w:r w:rsidRPr="003C3129">
        <w:rPr>
          <w:rFonts w:ascii="Times New Roman" w:hAnsi="Times New Roman" w:cs="Times New Roman"/>
          <w:b/>
          <w:i/>
          <w:sz w:val="28"/>
          <w:szCs w:val="28"/>
          <w:lang w:val="uk-UA"/>
        </w:rPr>
        <w:t xml:space="preserve">граматичною формою </w:t>
      </w:r>
      <w:r w:rsidRPr="003C3129">
        <w:rPr>
          <w:rFonts w:ascii="Times New Roman" w:hAnsi="Times New Roman" w:cs="Times New Roman"/>
          <w:sz w:val="28"/>
          <w:szCs w:val="28"/>
          <w:lang w:val="uk-UA"/>
        </w:rPr>
        <w:t xml:space="preserve">генітивними, </w:t>
      </w:r>
      <w:r w:rsidRPr="003C3129">
        <w:rPr>
          <w:rFonts w:ascii="Times New Roman" w:hAnsi="Times New Roman" w:cs="Times New Roman"/>
          <w:b/>
          <w:i/>
          <w:sz w:val="28"/>
          <w:szCs w:val="28"/>
          <w:lang w:val="uk-UA"/>
        </w:rPr>
        <w:t>метафоричні сполучення, фразові і текстові метафори</w:t>
      </w:r>
      <w:r w:rsidRPr="003C3129">
        <w:rPr>
          <w:rFonts w:ascii="Times New Roman" w:hAnsi="Times New Roman" w:cs="Times New Roman"/>
          <w:sz w:val="28"/>
          <w:szCs w:val="28"/>
          <w:lang w:val="uk-UA"/>
        </w:rPr>
        <w:t xml:space="preserve"> [45, с. 146].</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Огляд наукової літератури засвідчує, що подібну класифікацію за структурним критерієм пропонує й І. Арнольд, виокремлюючи прості та розгорнуті, або розширені метафори. Прості виражаються одним образом (проте необов’язково є однослівними), а розгорнуті складаються з кількох метафорично вжитих слів, що підсилюють умотивованість одного образа шляхом повторного поєднання двох планів та їх паралельного функціонування [6].</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Типовим зразком </w:t>
      </w:r>
      <w:r w:rsidRPr="003C3129">
        <w:rPr>
          <w:rFonts w:ascii="Times New Roman" w:hAnsi="Times New Roman" w:cs="Times New Roman"/>
          <w:b/>
          <w:sz w:val="28"/>
          <w:szCs w:val="28"/>
          <w:lang w:val="uk-UA"/>
        </w:rPr>
        <w:t>структурної класифікації</w:t>
      </w:r>
      <w:r w:rsidRPr="003C3129">
        <w:rPr>
          <w:rFonts w:ascii="Times New Roman" w:hAnsi="Times New Roman" w:cs="Times New Roman"/>
          <w:sz w:val="28"/>
          <w:szCs w:val="28"/>
          <w:lang w:val="uk-UA"/>
        </w:rPr>
        <w:t xml:space="preserve"> може бути варіант, який спирається на формальну ознаку – наявність / відсутність опорного слова (концепція Ю. Левіна); у результаті виділяються такі різновиди: </w:t>
      </w:r>
      <w:r w:rsidRPr="003C3129">
        <w:rPr>
          <w:rFonts w:ascii="Times New Roman" w:hAnsi="Times New Roman" w:cs="Times New Roman"/>
          <w:b/>
          <w:i/>
          <w:sz w:val="28"/>
          <w:szCs w:val="28"/>
          <w:lang w:val="uk-UA"/>
        </w:rPr>
        <w:t>метафори-порівняння</w:t>
      </w:r>
      <w:r w:rsidRPr="003C3129">
        <w:rPr>
          <w:rFonts w:ascii="Times New Roman" w:hAnsi="Times New Roman" w:cs="Times New Roman"/>
          <w:sz w:val="28"/>
          <w:szCs w:val="28"/>
          <w:lang w:val="uk-UA"/>
        </w:rPr>
        <w:t xml:space="preserve"> (колонада гаю) – двочленний варіант, причому другий член метафори стоїть у родовому відмінку і може трансформуватися в порівняння;  </w:t>
      </w:r>
      <w:r w:rsidRPr="003C3129">
        <w:rPr>
          <w:rFonts w:ascii="Times New Roman" w:hAnsi="Times New Roman" w:cs="Times New Roman"/>
          <w:b/>
          <w:i/>
          <w:sz w:val="28"/>
          <w:szCs w:val="28"/>
          <w:lang w:val="uk-UA"/>
        </w:rPr>
        <w:t>метафори-загадки</w:t>
      </w:r>
      <w:r w:rsidRPr="003C3129">
        <w:rPr>
          <w:rFonts w:ascii="Times New Roman" w:hAnsi="Times New Roman" w:cs="Times New Roman"/>
          <w:sz w:val="28"/>
          <w:szCs w:val="28"/>
          <w:lang w:val="uk-UA"/>
        </w:rPr>
        <w:t xml:space="preserve"> (клавіші-кругляки) – описуваний об’єкт або названий ім’ям іншого об’єкта, або описується перифразно; метафори, що приписують об’єкту властивості іншого об’єкта (отруйний погляд, життя згоріла) [38, с. 293].</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b/>
          <w:sz w:val="28"/>
          <w:szCs w:val="28"/>
          <w:lang w:val="uk-UA"/>
        </w:rPr>
        <w:t xml:space="preserve">3. Функціональна класифікація метафор </w:t>
      </w:r>
      <w:r w:rsidRPr="003C3129">
        <w:rPr>
          <w:rFonts w:ascii="Times New Roman" w:hAnsi="Times New Roman" w:cs="Times New Roman"/>
          <w:sz w:val="28"/>
          <w:szCs w:val="28"/>
          <w:lang w:val="uk-UA"/>
        </w:rPr>
        <w:t xml:space="preserve">в мовознавстві є найбільш суперечливою, оскільки у різних дослідників нараховується від двох до п’ятнадцяти найменувань метафоричних функцій. З-поміж наявних класифікацій за функціональним критерієм нам найбільше імпонує класифікація метафор, запропонована В. Москвіним: </w:t>
      </w:r>
      <w:r w:rsidRPr="003C3129">
        <w:rPr>
          <w:rFonts w:ascii="Times New Roman" w:hAnsi="Times New Roman" w:cs="Times New Roman"/>
          <w:i/>
          <w:sz w:val="28"/>
          <w:szCs w:val="28"/>
          <w:lang w:val="uk-UA"/>
        </w:rPr>
        <w:t>номінативні</w:t>
      </w:r>
      <w:r w:rsidRPr="003C3129">
        <w:rPr>
          <w:rFonts w:ascii="Times New Roman" w:hAnsi="Times New Roman" w:cs="Times New Roman"/>
          <w:sz w:val="28"/>
          <w:szCs w:val="28"/>
          <w:lang w:val="uk-UA"/>
        </w:rPr>
        <w:t xml:space="preserve"> (уживаються для позначення найменувань нового явища, напр., застібка-блискавка); </w:t>
      </w:r>
      <w:r w:rsidRPr="003C3129">
        <w:rPr>
          <w:rFonts w:ascii="Times New Roman" w:hAnsi="Times New Roman" w:cs="Times New Roman"/>
          <w:i/>
          <w:sz w:val="28"/>
          <w:szCs w:val="28"/>
          <w:lang w:val="uk-UA"/>
        </w:rPr>
        <w:t>оцінні</w:t>
      </w:r>
      <w:r w:rsidRPr="003C3129">
        <w:rPr>
          <w:rFonts w:ascii="Times New Roman" w:hAnsi="Times New Roman" w:cs="Times New Roman"/>
          <w:sz w:val="28"/>
          <w:szCs w:val="28"/>
          <w:lang w:val="uk-UA"/>
        </w:rPr>
        <w:t xml:space="preserve"> (служать для оцінки рис характеру людини; мають зооморфний характер, наприклад: Ця жінка справжня змія); </w:t>
      </w:r>
      <w:r w:rsidRPr="003C3129">
        <w:rPr>
          <w:rFonts w:ascii="Times New Roman" w:hAnsi="Times New Roman" w:cs="Times New Roman"/>
          <w:i/>
          <w:sz w:val="28"/>
          <w:szCs w:val="28"/>
          <w:lang w:val="uk-UA"/>
        </w:rPr>
        <w:t>прикрашальні</w:t>
      </w:r>
      <w:r w:rsidRPr="003C3129">
        <w:rPr>
          <w:rFonts w:ascii="Times New Roman" w:hAnsi="Times New Roman" w:cs="Times New Roman"/>
          <w:sz w:val="28"/>
          <w:szCs w:val="28"/>
          <w:lang w:val="uk-UA"/>
        </w:rPr>
        <w:t xml:space="preserve"> (безпосередньо прикрашають мову, напр.: алмазна роса); </w:t>
      </w:r>
      <w:r w:rsidRPr="003C3129">
        <w:rPr>
          <w:rFonts w:ascii="Times New Roman" w:hAnsi="Times New Roman" w:cs="Times New Roman"/>
          <w:i/>
          <w:sz w:val="28"/>
          <w:szCs w:val="28"/>
          <w:lang w:val="uk-UA"/>
        </w:rPr>
        <w:t xml:space="preserve">евфемістичні </w:t>
      </w:r>
      <w:r w:rsidRPr="003C3129">
        <w:rPr>
          <w:rFonts w:ascii="Times New Roman" w:hAnsi="Times New Roman" w:cs="Times New Roman"/>
          <w:sz w:val="28"/>
          <w:szCs w:val="28"/>
          <w:lang w:val="uk-UA"/>
        </w:rPr>
        <w:lastRenderedPageBreak/>
        <w:t xml:space="preserve">(евфемістична заміна, створюється в основному на базі термінів і професіоналізмів); </w:t>
      </w:r>
      <w:r w:rsidRPr="003C3129">
        <w:rPr>
          <w:rFonts w:ascii="Times New Roman" w:hAnsi="Times New Roman" w:cs="Times New Roman"/>
          <w:i/>
          <w:sz w:val="28"/>
          <w:szCs w:val="28"/>
          <w:lang w:val="uk-UA"/>
        </w:rPr>
        <w:t xml:space="preserve">когнітівні </w:t>
      </w:r>
      <w:r w:rsidRPr="003C3129">
        <w:rPr>
          <w:rFonts w:ascii="Times New Roman" w:hAnsi="Times New Roman" w:cs="Times New Roman"/>
          <w:sz w:val="28"/>
          <w:szCs w:val="28"/>
          <w:lang w:val="uk-UA"/>
        </w:rPr>
        <w:t>(метафори властиві мові науки; вони можуть поєднувати наукову і побутову картину світу (напр.: засмага пустелі, магнітні хвилі).</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Усі описані вище види метафор, на думку В. Москвіна, належать до видових її різновидів, основними функціями метафори, на думку науковця, є такі дві основні: 1) </w:t>
      </w:r>
      <w:r w:rsidRPr="003C3129">
        <w:rPr>
          <w:rFonts w:ascii="Times New Roman" w:hAnsi="Times New Roman" w:cs="Times New Roman"/>
          <w:i/>
          <w:sz w:val="28"/>
          <w:szCs w:val="28"/>
          <w:lang w:val="uk-UA"/>
        </w:rPr>
        <w:t>номінативна,</w:t>
      </w:r>
      <w:r w:rsidRPr="003C3129">
        <w:rPr>
          <w:rFonts w:ascii="Times New Roman" w:hAnsi="Times New Roman" w:cs="Times New Roman"/>
          <w:sz w:val="28"/>
          <w:szCs w:val="28"/>
          <w:lang w:val="uk-UA"/>
        </w:rPr>
        <w:t xml:space="preserve"> вживається для «номінації ще не створеного денотата» (Е. Шендельс); 2) </w:t>
      </w:r>
      <w:r w:rsidRPr="003C3129">
        <w:rPr>
          <w:rFonts w:ascii="Times New Roman" w:hAnsi="Times New Roman" w:cs="Times New Roman"/>
          <w:i/>
          <w:sz w:val="28"/>
          <w:szCs w:val="28"/>
          <w:lang w:val="uk-UA"/>
        </w:rPr>
        <w:t>експресивна</w:t>
      </w:r>
      <w:r w:rsidRPr="003C3129">
        <w:rPr>
          <w:rFonts w:ascii="Times New Roman" w:hAnsi="Times New Roman" w:cs="Times New Roman"/>
          <w:sz w:val="28"/>
          <w:szCs w:val="28"/>
          <w:lang w:val="uk-UA"/>
        </w:rPr>
        <w:t>, завдання якої – «залучення адресата до особливого бачення світу» (І. Льовенберг)» [45, с. 172].</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Функціональні класифікації зорієнтовані насамперед на таку ознаку, як мета, з якою метафора використовується в мові. Пропоновані класифікації цього типу відрізняються тільки кількістю виділених функцій (від 3-х до 15-ти). Так, Н. Арутюнова виділяє чотири типи метафор: </w:t>
      </w:r>
      <w:r w:rsidRPr="003C3129">
        <w:rPr>
          <w:rFonts w:ascii="Times New Roman" w:hAnsi="Times New Roman" w:cs="Times New Roman"/>
          <w:i/>
          <w:sz w:val="28"/>
          <w:szCs w:val="28"/>
          <w:lang w:val="uk-UA"/>
        </w:rPr>
        <w:t>номінативна (предикативна) метафора</w:t>
      </w:r>
      <w:r w:rsidRPr="003C3129">
        <w:rPr>
          <w:rFonts w:ascii="Times New Roman" w:hAnsi="Times New Roman" w:cs="Times New Roman"/>
          <w:sz w:val="28"/>
          <w:szCs w:val="28"/>
          <w:lang w:val="uk-UA"/>
        </w:rPr>
        <w:t xml:space="preserve"> полягає в називанні нового поняття вже відомим словом; </w:t>
      </w:r>
      <w:r w:rsidRPr="003C3129">
        <w:rPr>
          <w:rFonts w:ascii="Times New Roman" w:hAnsi="Times New Roman" w:cs="Times New Roman"/>
          <w:i/>
          <w:sz w:val="28"/>
          <w:szCs w:val="28"/>
          <w:lang w:val="uk-UA"/>
        </w:rPr>
        <w:t>образна метафора</w:t>
      </w:r>
      <w:r w:rsidRPr="003C3129">
        <w:rPr>
          <w:rFonts w:ascii="Times New Roman" w:hAnsi="Times New Roman" w:cs="Times New Roman"/>
          <w:sz w:val="28"/>
          <w:szCs w:val="28"/>
          <w:lang w:val="uk-UA"/>
        </w:rPr>
        <w:t xml:space="preserve"> народжується внаслідок переходу ідентифікуючого значення в предикативне (мета такої метафори – дати не назву, а характеристику предметові, індивідуалізувати об’єкт); </w:t>
      </w:r>
      <w:r w:rsidRPr="003C3129">
        <w:rPr>
          <w:rFonts w:ascii="Times New Roman" w:hAnsi="Times New Roman" w:cs="Times New Roman"/>
          <w:i/>
          <w:sz w:val="28"/>
          <w:szCs w:val="28"/>
          <w:lang w:val="uk-UA"/>
        </w:rPr>
        <w:t>когнітивна метафора</w:t>
      </w:r>
      <w:r w:rsidRPr="003C3129">
        <w:rPr>
          <w:rFonts w:ascii="Times New Roman" w:hAnsi="Times New Roman" w:cs="Times New Roman"/>
          <w:sz w:val="28"/>
          <w:szCs w:val="28"/>
          <w:lang w:val="uk-UA"/>
        </w:rPr>
        <w:t xml:space="preserve"> виникає в результаті зсуву в сполучуваності предикативних слів, створює полісемію;  </w:t>
      </w:r>
      <w:r w:rsidRPr="003C3129">
        <w:rPr>
          <w:rFonts w:ascii="Times New Roman" w:hAnsi="Times New Roman" w:cs="Times New Roman"/>
          <w:i/>
          <w:sz w:val="28"/>
          <w:szCs w:val="28"/>
          <w:lang w:val="uk-UA"/>
        </w:rPr>
        <w:t>генералізувальна метафора</w:t>
      </w:r>
      <w:r w:rsidRPr="003C3129">
        <w:rPr>
          <w:rFonts w:ascii="Times New Roman" w:hAnsi="Times New Roman" w:cs="Times New Roman"/>
          <w:sz w:val="28"/>
          <w:szCs w:val="28"/>
          <w:lang w:val="uk-UA"/>
        </w:rPr>
        <w:t xml:space="preserve"> (як кінцевий результат когнітивної метафори) стирає в лексичному значенні слова межі між логічними порядками; спричиняє виникнення логічної полісемії [8, с. 366].  </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Принагідно зазначимо, що в спеціальній літературі описано різноманітні функції метафор у мові. Найбільш повною вважаємо типологію функцій когнітивної метафори, запропоновану А. Чудіновим: 1) когнітивна (основна) відповідає за «обробку й переробку інформації»; 2) номінатівна – виражається в тому, що метафора використовується для фіксації знань у мові у тих випадках, коли в реалії немає чіткої назви; 3) комунікативна – полягає в тому, що метафора лаконічно передає інформацію про певні знання адресатові; 4) прагматична – полягає в тому, що метафора впливає на адресата з метою викликати в нього певний емоційний стан [67, с. 21]; 5) </w:t>
      </w:r>
      <w:r w:rsidRPr="003C3129">
        <w:rPr>
          <w:rFonts w:ascii="Times New Roman" w:hAnsi="Times New Roman" w:cs="Times New Roman"/>
          <w:sz w:val="28"/>
          <w:szCs w:val="28"/>
          <w:lang w:val="uk-UA"/>
        </w:rPr>
        <w:lastRenderedPageBreak/>
        <w:t>образотворча – виражається в тому, що метафора допомагає авторові надати своєму мовленню експресивності, яскравості; 6) інструментальна – застосовується в тому випадку, коли автор хоче передати власне бачення предмета, дії, того, що відбувається; 7) моделююча – метафора, яка створює певну модель світу, пояснює елементи, які в ній містяться; 9) евфемістична – полягає в передачі інформації, у процесі якої автор із власних міркувань не вдається до певних номінацій; 10) популяризаторська – полягає в передачі складної ідеї для непідготовленої аудиторії засобами метафори.</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Серед проаналізованих класифікацій найбільш повною виявилася класифікація метафор, запропонована Т. Єщенко в науковій розвідці «Семантико-стилістичні типи метафор: теоретичний аспект». Дослідниця узагальнила основні критерії, що лягли в основу типології сучасних класифікацій, а саме: 1) за морфологічним виявом головного компонента метафори поділяються на: іменникові, прикметникові, дієслівні (Л. Андрієнко, М. Варламов, Г. Гасанова, І. Нечитайло та ін.); 2) за структурою: прості (однокомпонентні), складні (багатокомпонентні) (Н. Арутюнова, Н. Варич, Є. Ільїна, Л. Кноріна, Л. Кравець, В. Миргородська, М. Старцева, В. Чембай); 3) за функцією: порівняння, протиставлення, загадка, номінація, базисна метафора, приписування властивостей, відкриття (Н. Арутюнова, О. Балабан, А. Вежбицька, В. Петров, І. Степанченко); 4) за належністю до систем мови і мовлення: узуальні (або стерті, мертві, згаслі, мовні), авторські (образні, оказіональні, мовленнєві) (В. Вовк, В. Гак, Т. Гончарова, Н. Кожевникова, В. Телія, А. Шамота); 5) за семантикою: антропометафори (персоніфікація, прозопопея, уособлення), зоометафори, ботанометафори (або біометафори), метафори-опредмечування ознак, метафори-синестезії (сенсорні метафори) (Б. Болквадзе, О. Вербицька, Т. Єщенко, А. Купіна, Л. Макаренко, О. Некрасова, О. Потебня, О. Тимченко, О. Тищенко, А. Ткаченко); 6) за належністю головного компонента метафори до певної лексико-тематичної групи (О. Поцибіна, О. Яковенко) та ін.</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lastRenderedPageBreak/>
        <w:t>Отже, підсумовуючи сказане, варто зробити висновки, що метафора – не просто мовний засіб, який служить для надання образу змісту, а мовленню експресивної виразності, це насамперед складна форма образного мислення.</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bookmarkStart w:id="3" w:name="_Hlk27349363"/>
      <w:r w:rsidRPr="003C3129">
        <w:rPr>
          <w:rFonts w:ascii="Times New Roman" w:hAnsi="Times New Roman" w:cs="Times New Roman"/>
          <w:sz w:val="28"/>
          <w:szCs w:val="28"/>
          <w:lang w:val="uk-UA"/>
        </w:rPr>
        <w:t>Як, показав аналіз наукових праць, в історії лінгвостилістики існує велика кількість класифікацій метафор, і кожна з них заслуговує на функціонування. Параметри класифікації визначаються своєрідністю планів змісту та вираження, залежністю від контексту і функціональною специфікою метафоричного знака. Аналізувати ці тропи можна як за певним окремим критерієм, так і за цілою низкою розглянутих вище критеріїв.</w:t>
      </w:r>
    </w:p>
    <w:bookmarkEnd w:id="3"/>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Цілком закономірно, що така велика кількість класифікацій пов’язана з частотністю вживання означеного тропа в різних видах текстів.  </w:t>
      </w:r>
      <w:bookmarkStart w:id="4" w:name="_Hlk27349529"/>
      <w:r w:rsidRPr="003C3129">
        <w:rPr>
          <w:rFonts w:ascii="Times New Roman" w:hAnsi="Times New Roman" w:cs="Times New Roman"/>
          <w:sz w:val="28"/>
          <w:szCs w:val="28"/>
          <w:lang w:val="uk-UA"/>
        </w:rPr>
        <w:t>Примітно, що представлені класифікації не вступають в протиріччя, а доповнюють одна одну, сприяючи розкриттю особливостей поняття «метафора».</w:t>
      </w:r>
    </w:p>
    <w:bookmarkEnd w:id="4"/>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Саме свіжість, новизна метафоризації є однією з головних ознак образного засобу, характерних, насамперед, для прозової мови. Тільки особливий талант письменника чи поета та образне сприйняття ними світу допомагають створювати неповторні метафори.</w:t>
      </w:r>
    </w:p>
    <w:p w:rsidR="008A5820" w:rsidRPr="003C3129"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p>
    <w:p w:rsidR="008A5820" w:rsidRPr="003C3129" w:rsidRDefault="008A5820" w:rsidP="008A5820">
      <w:pPr>
        <w:spacing w:after="0" w:line="360" w:lineRule="auto"/>
        <w:jc w:val="both"/>
        <w:rPr>
          <w:rFonts w:ascii="Times New Roman" w:hAnsi="Times New Roman" w:cs="Times New Roman"/>
          <w:b/>
          <w:bCs/>
          <w:sz w:val="28"/>
          <w:szCs w:val="28"/>
          <w:lang w:val="uk-UA"/>
        </w:rPr>
      </w:pPr>
    </w:p>
    <w:p w:rsidR="008A5820" w:rsidRDefault="008A5820" w:rsidP="008A5820">
      <w:pPr>
        <w:spacing w:line="259"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8A5820" w:rsidRPr="003C3129" w:rsidRDefault="008A5820" w:rsidP="008A5820">
      <w:pPr>
        <w:spacing w:after="0" w:line="360" w:lineRule="auto"/>
        <w:jc w:val="center"/>
        <w:rPr>
          <w:rFonts w:ascii="Times New Roman" w:hAnsi="Times New Roman" w:cs="Times New Roman"/>
          <w:b/>
          <w:bCs/>
          <w:sz w:val="28"/>
          <w:szCs w:val="28"/>
          <w:lang w:val="uk-UA"/>
        </w:rPr>
      </w:pPr>
      <w:r w:rsidRPr="003C3129">
        <w:rPr>
          <w:rFonts w:ascii="Times New Roman" w:hAnsi="Times New Roman" w:cs="Times New Roman"/>
          <w:b/>
          <w:bCs/>
          <w:sz w:val="28"/>
          <w:szCs w:val="28"/>
          <w:lang w:val="uk-UA"/>
        </w:rPr>
        <w:lastRenderedPageBreak/>
        <w:t>РОЗДІЛ ІІ. МЕТАФОРА ЯК ЗАСІБ ІНДИВІДУАЛЬНО-ТВОРЧОЇ МАНЕРИ В ПРОЗІ Ю. АНДРУХОВИЧА</w:t>
      </w:r>
    </w:p>
    <w:p w:rsidR="008A5820" w:rsidRPr="003C3129" w:rsidRDefault="008A5820" w:rsidP="008A5820">
      <w:pPr>
        <w:spacing w:after="0" w:line="360" w:lineRule="auto"/>
        <w:jc w:val="center"/>
        <w:rPr>
          <w:rFonts w:ascii="Times New Roman" w:hAnsi="Times New Roman" w:cs="Times New Roman"/>
          <w:b/>
          <w:bCs/>
          <w:sz w:val="28"/>
          <w:szCs w:val="28"/>
          <w:lang w:val="uk-UA"/>
        </w:rPr>
      </w:pPr>
    </w:p>
    <w:p w:rsidR="008A5820" w:rsidRPr="003C3129" w:rsidRDefault="008A5820" w:rsidP="008A5820">
      <w:pPr>
        <w:spacing w:after="0" w:line="360" w:lineRule="auto"/>
        <w:jc w:val="both"/>
        <w:rPr>
          <w:rFonts w:ascii="Times New Roman" w:hAnsi="Times New Roman" w:cs="Times New Roman"/>
          <w:b/>
          <w:bCs/>
          <w:sz w:val="28"/>
          <w:szCs w:val="28"/>
          <w:lang w:val="uk-UA"/>
        </w:rPr>
      </w:pPr>
      <w:r w:rsidRPr="003C3129">
        <w:rPr>
          <w:rFonts w:ascii="Times New Roman" w:hAnsi="Times New Roman" w:cs="Times New Roman"/>
          <w:b/>
          <w:bCs/>
          <w:sz w:val="28"/>
          <w:szCs w:val="28"/>
          <w:lang w:val="uk-UA"/>
        </w:rPr>
        <w:t>2.1. Художні особливості творів Ю. Андруховича</w:t>
      </w:r>
    </w:p>
    <w:p w:rsidR="008A5820" w:rsidRPr="003C3129" w:rsidRDefault="008A5820" w:rsidP="008A5820">
      <w:pPr>
        <w:spacing w:after="0" w:line="360" w:lineRule="auto"/>
        <w:jc w:val="both"/>
        <w:rPr>
          <w:rFonts w:ascii="Times New Roman" w:hAnsi="Times New Roman" w:cs="Times New Roman"/>
          <w:b/>
          <w:bCs/>
          <w:sz w:val="28"/>
          <w:szCs w:val="28"/>
          <w:lang w:val="uk-UA"/>
        </w:rPr>
      </w:pPr>
    </w:p>
    <w:p w:rsidR="008A5820" w:rsidRPr="003C3129" w:rsidRDefault="008A5820" w:rsidP="008A5820">
      <w:pPr>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Література ХХ століття характеризується метафор</w:t>
      </w:r>
      <w:r>
        <w:rPr>
          <w:rFonts w:ascii="Times New Roman" w:hAnsi="Times New Roman" w:cs="Times New Roman"/>
          <w:sz w:val="28"/>
          <w:szCs w:val="28"/>
          <w:lang w:val="uk-UA"/>
        </w:rPr>
        <w:t>ичним</w:t>
      </w:r>
      <w:r w:rsidRPr="003C3129">
        <w:rPr>
          <w:rFonts w:ascii="Times New Roman" w:hAnsi="Times New Roman" w:cs="Times New Roman"/>
          <w:sz w:val="28"/>
          <w:szCs w:val="28"/>
          <w:lang w:val="uk-UA"/>
        </w:rPr>
        <w:t xml:space="preserve"> наповненням поетичних і прозових творів як модернізму, так і постмодернізму. Характер функціонування метафор у кожного письменника індивідуальний і виражається по-різному. В одних він проходить «червоною стрічкою» через усю творчість, в інших – </w:t>
      </w:r>
      <w:r>
        <w:rPr>
          <w:rFonts w:ascii="Times New Roman" w:hAnsi="Times New Roman" w:cs="Times New Roman"/>
          <w:sz w:val="28"/>
          <w:szCs w:val="28"/>
          <w:lang w:val="uk-UA"/>
        </w:rPr>
        <w:t>простежується</w:t>
      </w:r>
      <w:r w:rsidRPr="003C3129">
        <w:rPr>
          <w:rFonts w:ascii="Times New Roman" w:hAnsi="Times New Roman" w:cs="Times New Roman"/>
          <w:sz w:val="28"/>
          <w:szCs w:val="28"/>
          <w:lang w:val="uk-UA"/>
        </w:rPr>
        <w:t xml:space="preserve"> лише в окремих творах та епізодах.</w:t>
      </w:r>
    </w:p>
    <w:p w:rsidR="008A5820" w:rsidRPr="003C3129" w:rsidRDefault="008A5820" w:rsidP="008A5820">
      <w:pPr>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На сучасному етапі досить актуальним стало вивчення творчості постмодерна Ю. Андруховича. Із 2019 н.</w:t>
      </w:r>
      <w:r>
        <w:rPr>
          <w:rFonts w:ascii="Times New Roman" w:hAnsi="Times New Roman" w:cs="Times New Roman"/>
          <w:sz w:val="28"/>
          <w:szCs w:val="28"/>
          <w:lang w:val="uk-UA"/>
        </w:rPr>
        <w:t> </w:t>
      </w:r>
      <w:r w:rsidRPr="003C3129">
        <w:rPr>
          <w:rFonts w:ascii="Times New Roman" w:hAnsi="Times New Roman" w:cs="Times New Roman"/>
          <w:sz w:val="28"/>
          <w:szCs w:val="28"/>
          <w:lang w:val="uk-UA"/>
        </w:rPr>
        <w:t>р. його твори включено до освітньої програми закладів освіти та до програми підготовки до зовнішнього незалежного оцінювання. Однак дослідження творчості письменника сьогодні є недостатнім, незважаючи на те, що окремі аспекти його індивідуального стилю висвітлені в наукових працях літературознавців (Т. Гаврилів, Р. Харчук, Т. Гундорова, Л. Стефанівська, М. Рябчук, Н. Зборовська, Л. Марчук).</w:t>
      </w:r>
    </w:p>
    <w:p w:rsidR="008A5820" w:rsidRPr="003C3129" w:rsidRDefault="008A5820" w:rsidP="008A5820">
      <w:pPr>
        <w:spacing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Юрій Андрухович – відомий сучасний український поет, прозаїк, перекладач, есеїст, культова постать сучасної української літератури, чия творчість має значний вплив на перебіг літературного процесу в Україні. Глибина й багатогранність особистості та творчого доробку митця стали унікальним явищем не лише в сучасному українському постмодернізмі. З його іменем пов’язані перші факти неупередженого зацікавлення сучасною українською літературою на Заході. Творчість автора виходить далеко за межі суто літературного процесу, здійснюючи помітний вплив на різнопланові складові сучасного соціокультурного українського буття. Твори </w:t>
      </w:r>
      <w:r>
        <w:rPr>
          <w:rFonts w:ascii="Times New Roman" w:hAnsi="Times New Roman" w:cs="Times New Roman"/>
          <w:sz w:val="28"/>
          <w:szCs w:val="28"/>
          <w:lang w:val="uk-UA"/>
        </w:rPr>
        <w:t>Ю. </w:t>
      </w:r>
      <w:r w:rsidRPr="003C3129">
        <w:rPr>
          <w:rFonts w:ascii="Times New Roman" w:hAnsi="Times New Roman" w:cs="Times New Roman"/>
          <w:sz w:val="28"/>
          <w:szCs w:val="28"/>
          <w:lang w:val="uk-UA"/>
        </w:rPr>
        <w:t>Андруховича перекладені польською, англійською, німецькою, французькою, російською, угорською, фінською, шведською, іспанською, чеською, словацькою, хорватською, сербською мовами й есперанто.</w:t>
      </w:r>
    </w:p>
    <w:p w:rsidR="008A5820" w:rsidRPr="003C3129" w:rsidRDefault="008A5820" w:rsidP="008A5820">
      <w:pPr>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lastRenderedPageBreak/>
        <w:t xml:space="preserve">Погляди на творчість письменника та її оцінка критиками і рецензентами неоднозначна. Частина сприймає його романи із захопленням, частина – із розчаруванням. Дійсно, його твори складні і за сюжетом, і за композицією. Проте варто відзначити, що проза Ю. Андруховича – яскравий приклад постмодерних літературних традицій, і читати його романи слід вдумливо, зупиняючись на деталях, аналізуючи прочитане. </w:t>
      </w:r>
    </w:p>
    <w:p w:rsidR="008A5820" w:rsidRPr="003C3129" w:rsidRDefault="008A5820" w:rsidP="008A5820">
      <w:pPr>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Характеризуючи особливості індивідуально-творчої манери Ю. Андруховича, слід виокремити його основні художні принципи: метафоричність, тяжіння до символіки; звернення до філософських проблем буття людини; поєднання реального і нереального; поєднання прози та поезії в одному творі; головні персонажі творів – віддзеркалення самого автора; використання цитат із творів інших письменників і поетів; використання обсценної лексики; тяжіння до урбаністичної тематики; використання складних синтаксичних конструкцій.</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І яке б ставлення до творів автора не було, незаперечним залишається той факт, що, дійсно, мовна особистість письменника-постмодерніста дуже цікава. Його майстерність виявилася в умінні оповідати будь-яку історію так, щоб вона не втратила своєї захоплюючої інтриги.</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Митець </w:t>
      </w:r>
      <w:r w:rsidRPr="003C3129">
        <w:rPr>
          <w:rFonts w:ascii="Times New Roman" w:hAnsi="Times New Roman" w:cs="Times New Roman"/>
          <w:sz w:val="28"/>
          <w:szCs w:val="28"/>
          <w:lang w:val="uk-UA"/>
        </w:rPr>
        <w:t xml:space="preserve">виробив власну впізнавану прозову манеру, яка ґрунтується на метафоризмі, основне призначення якої – актуалізувати увагу читача, долучити його до прозового осмислення дійсності, вплинути на нього. </w:t>
      </w:r>
    </w:p>
    <w:p w:rsidR="008A5820" w:rsidRPr="003C3129" w:rsidRDefault="008A5820" w:rsidP="008A5820">
      <w:pPr>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Прозова мова письменника надзвичайно багата метафорами, які, беззаперечно, присутні у всій його творчості. Проведений лінгвістичний аналіз показав наявність р</w:t>
      </w:r>
      <w:r>
        <w:rPr>
          <w:rFonts w:ascii="Times New Roman" w:hAnsi="Times New Roman" w:cs="Times New Roman"/>
          <w:sz w:val="28"/>
          <w:szCs w:val="28"/>
          <w:lang w:val="uk-UA"/>
        </w:rPr>
        <w:t>ізних типів та моделей метафор</w:t>
      </w:r>
      <w:r w:rsidRPr="003C3129">
        <w:rPr>
          <w:rFonts w:ascii="Times New Roman" w:hAnsi="Times New Roman" w:cs="Times New Roman"/>
          <w:sz w:val="28"/>
          <w:szCs w:val="28"/>
          <w:lang w:val="uk-UA"/>
        </w:rPr>
        <w:t>. Відповідно до мети і завдань наукового дослідження було здійснено різнобічний аналіз метафоричних конструкцій на матеріалі романів Юрія Андруховича «Московіада» і «Таємниця» та з’ясовано їх стилістичну роль у текстах.</w:t>
      </w:r>
    </w:p>
    <w:p w:rsidR="008A5820" w:rsidRPr="003C3129" w:rsidRDefault="008A5820" w:rsidP="008A5820">
      <w:pPr>
        <w:spacing w:after="0" w:line="360" w:lineRule="auto"/>
        <w:ind w:firstLine="709"/>
        <w:jc w:val="both"/>
        <w:rPr>
          <w:rFonts w:ascii="Times New Roman" w:hAnsi="Times New Roman" w:cs="Times New Roman"/>
          <w:sz w:val="28"/>
          <w:szCs w:val="28"/>
          <w:lang w:val="uk-UA"/>
        </w:rPr>
      </w:pPr>
    </w:p>
    <w:p w:rsidR="008A5820" w:rsidRPr="003C3129" w:rsidRDefault="008A5820" w:rsidP="008A5820">
      <w:pPr>
        <w:spacing w:after="0" w:line="360" w:lineRule="auto"/>
        <w:ind w:firstLine="567"/>
        <w:jc w:val="both"/>
        <w:rPr>
          <w:rFonts w:ascii="Times New Roman" w:hAnsi="Times New Roman" w:cs="Times New Roman"/>
          <w:b/>
          <w:bCs/>
          <w:sz w:val="28"/>
          <w:szCs w:val="28"/>
          <w:lang w:val="uk-UA"/>
        </w:rPr>
      </w:pPr>
      <w:r w:rsidRPr="003C3129">
        <w:rPr>
          <w:rFonts w:ascii="Times New Roman" w:hAnsi="Times New Roman" w:cs="Times New Roman"/>
          <w:b/>
          <w:bCs/>
          <w:sz w:val="28"/>
          <w:szCs w:val="28"/>
          <w:lang w:val="uk-UA"/>
        </w:rPr>
        <w:t>2.2</w:t>
      </w:r>
      <w:r w:rsidRPr="003C3129">
        <w:rPr>
          <w:rFonts w:ascii="Times New Roman" w:hAnsi="Times New Roman" w:cs="Times New Roman"/>
          <w:bCs/>
          <w:sz w:val="28"/>
          <w:szCs w:val="28"/>
          <w:lang w:val="uk-UA"/>
        </w:rPr>
        <w:t xml:space="preserve">. </w:t>
      </w:r>
      <w:r w:rsidRPr="003C3129">
        <w:rPr>
          <w:rFonts w:ascii="Times New Roman" w:hAnsi="Times New Roman" w:cs="Times New Roman"/>
          <w:b/>
          <w:sz w:val="28"/>
          <w:szCs w:val="28"/>
          <w:lang w:val="uk-UA"/>
        </w:rPr>
        <w:t>Класифікація метафоричних утворень за структурою</w:t>
      </w:r>
    </w:p>
    <w:p w:rsidR="008A5820" w:rsidRPr="003C3129" w:rsidRDefault="008A5820" w:rsidP="008A58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Дослідження здійснене з урахуванням </w:t>
      </w:r>
      <w:r w:rsidRPr="003C3129">
        <w:rPr>
          <w:rFonts w:ascii="Times New Roman" w:hAnsi="Times New Roman" w:cs="Times New Roman"/>
          <w:sz w:val="28"/>
          <w:szCs w:val="28"/>
          <w:lang w:val="uk-UA"/>
        </w:rPr>
        <w:t>відом</w:t>
      </w:r>
      <w:r>
        <w:rPr>
          <w:rFonts w:ascii="Times New Roman" w:hAnsi="Times New Roman" w:cs="Times New Roman"/>
          <w:sz w:val="28"/>
          <w:szCs w:val="28"/>
          <w:lang w:val="uk-UA"/>
        </w:rPr>
        <w:t xml:space="preserve">их у лінгвістиці критеріїв </w:t>
      </w:r>
      <w:r w:rsidRPr="003C3129">
        <w:rPr>
          <w:rFonts w:ascii="Times New Roman" w:hAnsi="Times New Roman" w:cs="Times New Roman"/>
          <w:sz w:val="28"/>
          <w:szCs w:val="28"/>
          <w:lang w:val="uk-UA"/>
        </w:rPr>
        <w:t>систематизації метафоричних утворень та їх тип</w:t>
      </w:r>
      <w:r>
        <w:rPr>
          <w:rFonts w:ascii="Times New Roman" w:hAnsi="Times New Roman" w:cs="Times New Roman"/>
          <w:sz w:val="28"/>
          <w:szCs w:val="28"/>
          <w:lang w:val="uk-UA"/>
        </w:rPr>
        <w:t>ів</w:t>
      </w:r>
      <w:r w:rsidRPr="003C3129">
        <w:rPr>
          <w:rFonts w:ascii="Times New Roman" w:hAnsi="Times New Roman" w:cs="Times New Roman"/>
          <w:sz w:val="28"/>
          <w:szCs w:val="28"/>
          <w:lang w:val="uk-UA"/>
        </w:rPr>
        <w:t>. Зокрема, за структурним принципом (за І. Арнольд) метафори поділяють на прості (однокомпонентні, одночленні, елементарні) та складні (розгорнені, поширені, багатокомпонентні).</w:t>
      </w:r>
    </w:p>
    <w:p w:rsidR="008A5820" w:rsidRPr="003C3129" w:rsidRDefault="008A5820" w:rsidP="008A5820">
      <w:pPr>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Метафора, представлена одним словом, вважається </w:t>
      </w:r>
      <w:r w:rsidRPr="003C3129">
        <w:rPr>
          <w:rFonts w:ascii="Times New Roman" w:hAnsi="Times New Roman" w:cs="Times New Roman"/>
          <w:b/>
          <w:bCs/>
          <w:sz w:val="28"/>
          <w:szCs w:val="28"/>
          <w:lang w:val="uk-UA"/>
        </w:rPr>
        <w:t>простою.</w:t>
      </w:r>
      <w:r w:rsidRPr="003C3129">
        <w:rPr>
          <w:rFonts w:ascii="Times New Roman" w:hAnsi="Times New Roman" w:cs="Times New Roman"/>
          <w:sz w:val="28"/>
          <w:szCs w:val="28"/>
          <w:lang w:val="uk-UA"/>
        </w:rPr>
        <w:t xml:space="preserve"> За допомогою одного слова чи словосполучення, які виконують одну синтаксичну функцію у реченні, автор формує у читача ставлення до когось або чогось, викликає певні почуття, відтворює середовище, у якому перебуває персонаж. </w:t>
      </w:r>
    </w:p>
    <w:p w:rsidR="008A5820" w:rsidRPr="003C3129" w:rsidRDefault="008A5820" w:rsidP="008A5820">
      <w:pPr>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Одним образом (проте необов’язково однослівними) виражаються у творах Ю. Андруховича метафори такі, як </w:t>
      </w:r>
      <w:r w:rsidRPr="003C3129">
        <w:rPr>
          <w:rFonts w:ascii="Times New Roman" w:hAnsi="Times New Roman" w:cs="Times New Roman"/>
          <w:b/>
          <w:bCs/>
          <w:i/>
          <w:iCs/>
          <w:sz w:val="28"/>
          <w:szCs w:val="28"/>
          <w:lang w:val="uk-UA"/>
        </w:rPr>
        <w:t>опудало</w:t>
      </w:r>
      <w:r w:rsidRPr="003C3129">
        <w:rPr>
          <w:rStyle w:val="word"/>
          <w:rFonts w:ascii="Times New Roman" w:hAnsi="Times New Roman" w:cs="Times New Roman"/>
          <w:i/>
          <w:iCs/>
          <w:sz w:val="28"/>
          <w:szCs w:val="28"/>
          <w:lang w:val="uk-UA"/>
        </w:rPr>
        <w:t>,</w:t>
      </w:r>
      <w:r w:rsidRPr="003C3129">
        <w:rPr>
          <w:rFonts w:ascii="Times New Roman" w:hAnsi="Times New Roman" w:cs="Times New Roman"/>
          <w:b/>
          <w:bCs/>
          <w:i/>
          <w:iCs/>
          <w:sz w:val="28"/>
          <w:szCs w:val="28"/>
          <w:lang w:val="uk-UA"/>
        </w:rPr>
        <w:t xml:space="preserve"> совок</w:t>
      </w:r>
      <w:r w:rsidRPr="003C3129">
        <w:rPr>
          <w:rFonts w:ascii="Times New Roman" w:hAnsi="Times New Roman" w:cs="Times New Roman"/>
          <w:i/>
          <w:iCs/>
          <w:sz w:val="28"/>
          <w:szCs w:val="28"/>
          <w:lang w:val="uk-UA"/>
        </w:rPr>
        <w:t>,</w:t>
      </w:r>
      <w:r w:rsidRPr="003C3129">
        <w:rPr>
          <w:rFonts w:ascii="Times New Roman" w:hAnsi="Times New Roman" w:cs="Times New Roman"/>
          <w:b/>
          <w:bCs/>
          <w:i/>
          <w:iCs/>
          <w:sz w:val="28"/>
          <w:szCs w:val="28"/>
          <w:lang w:val="uk-UA"/>
        </w:rPr>
        <w:t xml:space="preserve"> шмурдяк, синяк, пройдоха, шланґ, специ, дєдовщина, чувак, чмо, напівдоходяга, Ма</w:t>
      </w:r>
      <w:r>
        <w:rPr>
          <w:rFonts w:ascii="Times New Roman" w:hAnsi="Times New Roman" w:cs="Times New Roman"/>
          <w:b/>
          <w:bCs/>
          <w:i/>
          <w:iCs/>
          <w:sz w:val="28"/>
          <w:szCs w:val="28"/>
          <w:lang w:val="uk-UA"/>
        </w:rPr>
        <w:t xml:space="preserve">ндрівний Цирк, зегзиці-лебедиці </w:t>
      </w:r>
      <w:r w:rsidRPr="00053C60">
        <w:rPr>
          <w:rFonts w:ascii="Times New Roman" w:hAnsi="Times New Roman" w:cs="Times New Roman"/>
          <w:bCs/>
          <w:iCs/>
          <w:sz w:val="28"/>
          <w:szCs w:val="28"/>
          <w:lang w:val="uk-UA"/>
        </w:rPr>
        <w:t>та ін.</w:t>
      </w:r>
      <w:r>
        <w:rPr>
          <w:rFonts w:ascii="Times New Roman" w:hAnsi="Times New Roman" w:cs="Times New Roman"/>
          <w:bCs/>
          <w:iCs/>
          <w:sz w:val="28"/>
          <w:szCs w:val="28"/>
          <w:lang w:val="uk-UA"/>
        </w:rPr>
        <w:t xml:space="preserve"> О</w:t>
      </w:r>
      <w:r w:rsidRPr="003C3129">
        <w:rPr>
          <w:rStyle w:val="word"/>
          <w:rFonts w:ascii="Times New Roman" w:hAnsi="Times New Roman" w:cs="Times New Roman"/>
          <w:sz w:val="28"/>
          <w:szCs w:val="28"/>
          <w:lang w:val="uk-UA"/>
        </w:rPr>
        <w:t xml:space="preserve">бразність </w:t>
      </w:r>
      <w:r>
        <w:rPr>
          <w:rStyle w:val="word"/>
          <w:rFonts w:ascii="Times New Roman" w:hAnsi="Times New Roman" w:cs="Times New Roman"/>
          <w:sz w:val="28"/>
          <w:szCs w:val="28"/>
          <w:lang w:val="uk-UA"/>
        </w:rPr>
        <w:t xml:space="preserve">їх </w:t>
      </w:r>
      <w:r w:rsidRPr="003C3129">
        <w:rPr>
          <w:rStyle w:val="word"/>
          <w:rFonts w:ascii="Times New Roman" w:hAnsi="Times New Roman" w:cs="Times New Roman"/>
          <w:sz w:val="28"/>
          <w:szCs w:val="28"/>
          <w:lang w:val="uk-UA"/>
        </w:rPr>
        <w:t xml:space="preserve">із часом стирається, проте в мовленні вони активно вживаються як слова з переносним значенням. </w:t>
      </w:r>
      <w:r w:rsidRPr="003C3129">
        <w:rPr>
          <w:rFonts w:ascii="Times New Roman" w:hAnsi="Times New Roman" w:cs="Times New Roman"/>
          <w:sz w:val="28"/>
          <w:szCs w:val="28"/>
          <w:lang w:val="uk-UA"/>
        </w:rPr>
        <w:t>Наприклад:</w:t>
      </w:r>
      <w:r w:rsidRPr="003C3129">
        <w:rPr>
          <w:rStyle w:val="word"/>
          <w:rFonts w:ascii="Times New Roman" w:hAnsi="Times New Roman" w:cs="Times New Roman"/>
          <w:i/>
          <w:iCs/>
          <w:sz w:val="28"/>
          <w:szCs w:val="28"/>
          <w:lang w:val="uk-UA"/>
        </w:rPr>
        <w:t xml:space="preserve"> </w:t>
      </w:r>
      <w:r w:rsidRPr="003C3129">
        <w:rPr>
          <w:rFonts w:ascii="Times New Roman" w:hAnsi="Times New Roman" w:cs="Times New Roman"/>
          <w:i/>
          <w:iCs/>
          <w:sz w:val="28"/>
          <w:szCs w:val="28"/>
          <w:lang w:val="uk-UA"/>
        </w:rPr>
        <w:t xml:space="preserve">Як таке </w:t>
      </w:r>
      <w:r w:rsidRPr="003C3129">
        <w:rPr>
          <w:rFonts w:ascii="Times New Roman" w:hAnsi="Times New Roman" w:cs="Times New Roman"/>
          <w:b/>
          <w:bCs/>
          <w:i/>
          <w:iCs/>
          <w:sz w:val="28"/>
          <w:szCs w:val="28"/>
          <w:lang w:val="uk-UA"/>
        </w:rPr>
        <w:t>опудало</w:t>
      </w:r>
      <w:r w:rsidRPr="003C3129">
        <w:rPr>
          <w:rFonts w:ascii="Times New Roman" w:hAnsi="Times New Roman" w:cs="Times New Roman"/>
          <w:i/>
          <w:iCs/>
          <w:sz w:val="28"/>
          <w:szCs w:val="28"/>
          <w:lang w:val="uk-UA"/>
        </w:rPr>
        <w:t xml:space="preserve"> могло навіть мріяти про те, аби подобатися дівчатам?</w:t>
      </w:r>
      <w:r w:rsidRPr="003C3129">
        <w:rPr>
          <w:rStyle w:val="word"/>
          <w:rFonts w:ascii="Times New Roman" w:hAnsi="Times New Roman" w:cs="Times New Roman"/>
          <w:sz w:val="28"/>
          <w:szCs w:val="28"/>
          <w:lang w:val="uk-UA"/>
        </w:rPr>
        <w:t xml:space="preserve"> </w:t>
      </w:r>
      <w:bookmarkStart w:id="5" w:name="_Hlk25902698"/>
      <w:r w:rsidRPr="003C3129">
        <w:rPr>
          <w:rStyle w:val="word"/>
          <w:rFonts w:ascii="Times New Roman" w:hAnsi="Times New Roman" w:cs="Times New Roman"/>
          <w:sz w:val="28"/>
          <w:szCs w:val="28"/>
          <w:lang w:val="uk-UA"/>
        </w:rPr>
        <w:t>[4, с. 27];</w:t>
      </w:r>
      <w:bookmarkEnd w:id="5"/>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Але, як навчали мене старші й досвідчені друзяки за склянкою </w:t>
      </w:r>
      <w:r w:rsidRPr="003C3129">
        <w:rPr>
          <w:rFonts w:ascii="Times New Roman" w:hAnsi="Times New Roman" w:cs="Times New Roman"/>
          <w:b/>
          <w:bCs/>
          <w:i/>
          <w:iCs/>
          <w:sz w:val="28"/>
          <w:szCs w:val="28"/>
          <w:lang w:val="uk-UA"/>
        </w:rPr>
        <w:t>шмурдяку,</w:t>
      </w:r>
      <w:r w:rsidRPr="003C3129">
        <w:rPr>
          <w:rFonts w:ascii="Times New Roman" w:hAnsi="Times New Roman" w:cs="Times New Roman"/>
          <w:i/>
          <w:iCs/>
          <w:sz w:val="28"/>
          <w:szCs w:val="28"/>
          <w:lang w:val="uk-UA"/>
        </w:rPr>
        <w:t xml:space="preserve"> насправді йшлося про протилежне – бути представником групи в деканаті </w:t>
      </w:r>
      <w:r w:rsidRPr="003C3129">
        <w:rPr>
          <w:rStyle w:val="word"/>
          <w:rFonts w:ascii="Times New Roman" w:hAnsi="Times New Roman" w:cs="Times New Roman"/>
          <w:sz w:val="28"/>
          <w:szCs w:val="28"/>
          <w:lang w:val="uk-UA"/>
        </w:rPr>
        <w:t>[4, с. 42]</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Тамтешній адміністратор виглядав кінченим </w:t>
      </w:r>
      <w:bookmarkStart w:id="6" w:name="_Hlk26146391"/>
      <w:r w:rsidRPr="003C3129">
        <w:rPr>
          <w:rFonts w:ascii="Times New Roman" w:hAnsi="Times New Roman" w:cs="Times New Roman"/>
          <w:b/>
          <w:bCs/>
          <w:i/>
          <w:iCs/>
          <w:sz w:val="28"/>
          <w:szCs w:val="28"/>
          <w:lang w:val="uk-UA"/>
        </w:rPr>
        <w:t>синяком</w:t>
      </w:r>
      <w:r w:rsidRPr="003C3129">
        <w:rPr>
          <w:rFonts w:ascii="Times New Roman" w:hAnsi="Times New Roman" w:cs="Times New Roman"/>
          <w:i/>
          <w:iCs/>
          <w:sz w:val="28"/>
          <w:szCs w:val="28"/>
          <w:lang w:val="uk-UA"/>
        </w:rPr>
        <w:t xml:space="preserve"> </w:t>
      </w:r>
      <w:bookmarkEnd w:id="6"/>
      <w:r w:rsidRPr="003C3129">
        <w:rPr>
          <w:rFonts w:ascii="Times New Roman" w:hAnsi="Times New Roman" w:cs="Times New Roman"/>
          <w:i/>
          <w:iCs/>
          <w:sz w:val="28"/>
          <w:szCs w:val="28"/>
          <w:lang w:val="uk-UA"/>
        </w:rPr>
        <w:t xml:space="preserve">і </w:t>
      </w:r>
      <w:r w:rsidRPr="003C3129">
        <w:rPr>
          <w:rFonts w:ascii="Times New Roman" w:hAnsi="Times New Roman" w:cs="Times New Roman"/>
          <w:b/>
          <w:bCs/>
          <w:i/>
          <w:iCs/>
          <w:sz w:val="28"/>
          <w:szCs w:val="28"/>
          <w:lang w:val="uk-UA"/>
        </w:rPr>
        <w:t>пройдохою</w:t>
      </w:r>
      <w:r w:rsidRPr="003C3129">
        <w:rPr>
          <w:rFonts w:ascii="Times New Roman" w:hAnsi="Times New Roman" w:cs="Times New Roman"/>
          <w:i/>
          <w:iCs/>
          <w:sz w:val="28"/>
          <w:szCs w:val="28"/>
          <w:lang w:val="uk-UA"/>
        </w:rPr>
        <w:t xml:space="preserve">, він безконечно розігрував якісь темні і лише йому зрозумілі комбінації </w:t>
      </w:r>
      <w:r w:rsidRPr="003C3129">
        <w:rPr>
          <w:rStyle w:val="word"/>
          <w:rFonts w:ascii="Times New Roman" w:hAnsi="Times New Roman" w:cs="Times New Roman"/>
          <w:sz w:val="28"/>
          <w:szCs w:val="28"/>
          <w:lang w:val="uk-UA"/>
        </w:rPr>
        <w:t>[4, с. 68]</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Той хлопчина кілька днів нарікав на дедалі сильніший біль голови, але йому ніхто не вірив, бо всі вважали </w:t>
      </w:r>
      <w:r w:rsidRPr="003C3129">
        <w:rPr>
          <w:rFonts w:ascii="Times New Roman" w:hAnsi="Times New Roman" w:cs="Times New Roman"/>
          <w:b/>
          <w:bCs/>
          <w:i/>
          <w:iCs/>
          <w:sz w:val="28"/>
          <w:szCs w:val="28"/>
          <w:lang w:val="uk-UA"/>
        </w:rPr>
        <w:t xml:space="preserve">шланґом </w:t>
      </w:r>
      <w:r w:rsidRPr="003C3129">
        <w:rPr>
          <w:rStyle w:val="word"/>
          <w:rFonts w:ascii="Times New Roman" w:hAnsi="Times New Roman" w:cs="Times New Roman"/>
          <w:sz w:val="28"/>
          <w:szCs w:val="28"/>
          <w:lang w:val="uk-UA"/>
        </w:rPr>
        <w:t xml:space="preserve">[4, с. 75]; </w:t>
      </w:r>
      <w:r w:rsidRPr="003C3129">
        <w:rPr>
          <w:rFonts w:ascii="Times New Roman" w:hAnsi="Times New Roman" w:cs="Times New Roman"/>
          <w:i/>
          <w:iCs/>
          <w:sz w:val="28"/>
          <w:szCs w:val="28"/>
          <w:lang w:val="uk-UA"/>
        </w:rPr>
        <w:t xml:space="preserve">У будь-якому разі робиться нестримно весело від самої лише думки про те, як могла виглядати ця сама </w:t>
      </w:r>
      <w:r w:rsidRPr="003C3129">
        <w:rPr>
          <w:rFonts w:ascii="Times New Roman" w:hAnsi="Times New Roman" w:cs="Times New Roman"/>
          <w:b/>
          <w:bCs/>
          <w:i/>
          <w:iCs/>
          <w:sz w:val="28"/>
          <w:szCs w:val="28"/>
          <w:lang w:val="uk-UA"/>
        </w:rPr>
        <w:t>дєдовщина</w:t>
      </w:r>
      <w:r w:rsidRPr="003C3129">
        <w:rPr>
          <w:rFonts w:ascii="Times New Roman" w:hAnsi="Times New Roman" w:cs="Times New Roman"/>
          <w:i/>
          <w:iCs/>
          <w:sz w:val="28"/>
          <w:szCs w:val="28"/>
          <w:lang w:val="uk-UA"/>
        </w:rPr>
        <w:t xml:space="preserve"> у царські часи </w:t>
      </w:r>
      <w:r w:rsidRPr="003C3129">
        <w:rPr>
          <w:rStyle w:val="word"/>
          <w:rFonts w:ascii="Times New Roman" w:hAnsi="Times New Roman" w:cs="Times New Roman"/>
          <w:sz w:val="28"/>
          <w:szCs w:val="28"/>
          <w:lang w:val="uk-UA"/>
        </w:rPr>
        <w:t>[4, с. 87]</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Ірван заходить у своє купе, а там уже імєєт мєсто бить один пасажир – якесь таке вусмерть запите </w:t>
      </w:r>
      <w:r w:rsidRPr="003C3129">
        <w:rPr>
          <w:rFonts w:ascii="Times New Roman" w:hAnsi="Times New Roman" w:cs="Times New Roman"/>
          <w:b/>
          <w:bCs/>
          <w:i/>
          <w:iCs/>
          <w:sz w:val="28"/>
          <w:szCs w:val="28"/>
          <w:lang w:val="uk-UA"/>
        </w:rPr>
        <w:t>чмо</w:t>
      </w:r>
      <w:r w:rsidRPr="003C3129">
        <w:rPr>
          <w:rFonts w:ascii="Times New Roman" w:hAnsi="Times New Roman" w:cs="Times New Roman"/>
          <w:i/>
          <w:iCs/>
          <w:sz w:val="28"/>
          <w:szCs w:val="28"/>
          <w:lang w:val="uk-UA"/>
        </w:rPr>
        <w:t xml:space="preserve">, </w:t>
      </w:r>
      <w:bookmarkStart w:id="7" w:name="_Hlk26146991"/>
      <w:r w:rsidRPr="003C3129">
        <w:rPr>
          <w:rFonts w:ascii="Times New Roman" w:hAnsi="Times New Roman" w:cs="Times New Roman"/>
          <w:b/>
          <w:bCs/>
          <w:i/>
          <w:iCs/>
          <w:sz w:val="28"/>
          <w:szCs w:val="28"/>
          <w:lang w:val="uk-UA"/>
        </w:rPr>
        <w:t>напівдоходяга</w:t>
      </w:r>
      <w:bookmarkEnd w:id="7"/>
      <w:r w:rsidRPr="003C3129">
        <w:rPr>
          <w:rFonts w:ascii="Times New Roman" w:hAnsi="Times New Roman" w:cs="Times New Roman"/>
          <w:b/>
          <w:bCs/>
          <w:i/>
          <w:iCs/>
          <w:sz w:val="28"/>
          <w:szCs w:val="28"/>
          <w:lang w:val="uk-UA"/>
        </w:rPr>
        <w:t>,</w:t>
      </w:r>
      <w:r w:rsidRPr="003C3129">
        <w:rPr>
          <w:rFonts w:ascii="Times New Roman" w:hAnsi="Times New Roman" w:cs="Times New Roman"/>
          <w:i/>
          <w:iCs/>
          <w:sz w:val="28"/>
          <w:szCs w:val="28"/>
          <w:lang w:val="uk-UA"/>
        </w:rPr>
        <w:t xml:space="preserve"> весь у тюремних тату, розхристано пітніє на нижній полиці, а підлогою туди-сюди перекочуються всі без винятку спорожнені ним пляшки</w:t>
      </w:r>
      <w:r w:rsidRPr="003C3129">
        <w:rPr>
          <w:rStyle w:val="word"/>
          <w:rFonts w:ascii="Times New Roman" w:hAnsi="Times New Roman" w:cs="Times New Roman"/>
          <w:sz w:val="28"/>
          <w:szCs w:val="28"/>
          <w:lang w:val="uk-UA"/>
        </w:rPr>
        <w:t xml:space="preserve"> [4, с. 11].</w:t>
      </w:r>
    </w:p>
    <w:p w:rsidR="008A5820" w:rsidRPr="003C3129" w:rsidRDefault="008A5820" w:rsidP="008A58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Типовими для творів</w:t>
      </w:r>
      <w:r w:rsidRPr="003C3129">
        <w:rPr>
          <w:rFonts w:ascii="Times New Roman" w:hAnsi="Times New Roman" w:cs="Times New Roman"/>
          <w:sz w:val="28"/>
          <w:szCs w:val="28"/>
          <w:lang w:val="uk-UA"/>
        </w:rPr>
        <w:t xml:space="preserve"> Юрія Андруховича </w:t>
      </w:r>
      <w:r>
        <w:rPr>
          <w:rFonts w:ascii="Times New Roman" w:hAnsi="Times New Roman" w:cs="Times New Roman"/>
          <w:sz w:val="28"/>
          <w:szCs w:val="28"/>
          <w:lang w:val="uk-UA"/>
        </w:rPr>
        <w:t>є</w:t>
      </w:r>
      <w:r w:rsidRPr="003C3129">
        <w:rPr>
          <w:rFonts w:ascii="Times New Roman" w:hAnsi="Times New Roman" w:cs="Times New Roman"/>
          <w:sz w:val="28"/>
          <w:szCs w:val="28"/>
          <w:lang w:val="uk-UA"/>
        </w:rPr>
        <w:t xml:space="preserve"> </w:t>
      </w:r>
      <w:r w:rsidRPr="003C3129">
        <w:rPr>
          <w:rFonts w:ascii="Times New Roman" w:hAnsi="Times New Roman" w:cs="Times New Roman"/>
          <w:b/>
          <w:bCs/>
          <w:sz w:val="28"/>
          <w:szCs w:val="28"/>
          <w:lang w:val="uk-UA"/>
        </w:rPr>
        <w:t xml:space="preserve">розгорнуті </w:t>
      </w:r>
      <w:r w:rsidRPr="00D6599C">
        <w:rPr>
          <w:rFonts w:ascii="Times New Roman" w:hAnsi="Times New Roman" w:cs="Times New Roman"/>
          <w:bCs/>
          <w:sz w:val="28"/>
          <w:szCs w:val="28"/>
          <w:lang w:val="uk-UA"/>
        </w:rPr>
        <w:t>(поширені)</w:t>
      </w:r>
      <w:r w:rsidRPr="003C3129">
        <w:rPr>
          <w:rFonts w:ascii="Times New Roman" w:hAnsi="Times New Roman" w:cs="Times New Roman"/>
          <w:b/>
          <w:bCs/>
          <w:sz w:val="28"/>
          <w:szCs w:val="28"/>
          <w:lang w:val="uk-UA"/>
        </w:rPr>
        <w:t xml:space="preserve"> </w:t>
      </w:r>
      <w:r w:rsidRPr="003C3129">
        <w:rPr>
          <w:rFonts w:ascii="Times New Roman" w:hAnsi="Times New Roman" w:cs="Times New Roman"/>
          <w:sz w:val="28"/>
          <w:szCs w:val="28"/>
          <w:lang w:val="uk-UA"/>
        </w:rPr>
        <w:t xml:space="preserve">метафори, які складається з кількох слів або метафоричних виразів, що утворюють єдиний образ. </w:t>
      </w:r>
    </w:p>
    <w:p w:rsidR="008A5820" w:rsidRPr="003C3129" w:rsidRDefault="008A5820" w:rsidP="008A5820">
      <w:pPr>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Вважаємо за доцільне поділити розгорнуті метафори на дві групи: із двочленним та тричленним метафоричним комплексом. Такі конструкції називаються багаточленними.</w:t>
      </w:r>
    </w:p>
    <w:p w:rsidR="008A5820" w:rsidRPr="003C3129" w:rsidRDefault="008A5820" w:rsidP="008A5820">
      <w:pPr>
        <w:spacing w:after="0" w:line="360" w:lineRule="auto"/>
        <w:ind w:firstLine="709"/>
        <w:jc w:val="both"/>
        <w:rPr>
          <w:rStyle w:val="word"/>
          <w:rFonts w:ascii="Times New Roman" w:hAnsi="Times New Roman" w:cs="Times New Roman"/>
          <w:i/>
          <w:sz w:val="28"/>
          <w:szCs w:val="28"/>
          <w:lang w:val="uk-UA"/>
        </w:rPr>
      </w:pPr>
      <w:r w:rsidRPr="003C3129">
        <w:rPr>
          <w:rFonts w:ascii="Times New Roman" w:hAnsi="Times New Roman" w:cs="Times New Roman"/>
          <w:sz w:val="28"/>
          <w:szCs w:val="28"/>
          <w:lang w:val="uk-UA"/>
        </w:rPr>
        <w:t xml:space="preserve">Найпоширенішою у творах Ю. Андруховича є двочленна метафора, в основі якої лежать субстативні (генітивні), атрибутивні, дієслівні конструкції. Наприклад: </w:t>
      </w:r>
      <w:r w:rsidRPr="003C3129">
        <w:rPr>
          <w:rStyle w:val="word"/>
          <w:rFonts w:ascii="Times New Roman" w:hAnsi="Times New Roman" w:cs="Times New Roman"/>
          <w:i/>
          <w:iCs/>
          <w:sz w:val="28"/>
          <w:szCs w:val="28"/>
          <w:lang w:val="uk-UA"/>
        </w:rPr>
        <w:t xml:space="preserve"> мертве листя, </w:t>
      </w:r>
      <w:r w:rsidRPr="00D6599C">
        <w:rPr>
          <w:rFonts w:ascii="Times New Roman" w:hAnsi="Times New Roman" w:cs="Times New Roman"/>
          <w:bCs/>
          <w:i/>
          <w:iCs/>
          <w:sz w:val="28"/>
          <w:szCs w:val="28"/>
          <w:lang w:val="uk-UA"/>
        </w:rPr>
        <w:t>сон відганяє,</w:t>
      </w:r>
      <w:r w:rsidRPr="003C3129">
        <w:rPr>
          <w:rFonts w:ascii="Times New Roman" w:hAnsi="Times New Roman" w:cs="Times New Roman"/>
          <w:b/>
          <w:bCs/>
          <w:i/>
          <w:iCs/>
          <w:sz w:val="28"/>
          <w:szCs w:val="28"/>
          <w:lang w:val="uk-UA"/>
        </w:rPr>
        <w:t xml:space="preserve"> </w:t>
      </w:r>
      <w:r w:rsidRPr="003C3129">
        <w:rPr>
          <w:rStyle w:val="word"/>
          <w:rFonts w:ascii="Times New Roman" w:hAnsi="Times New Roman" w:cs="Times New Roman"/>
          <w:i/>
          <w:iCs/>
          <w:sz w:val="28"/>
          <w:szCs w:val="28"/>
          <w:lang w:val="uk-UA"/>
        </w:rPr>
        <w:t>рабовласницьке кодло, сакральне омовіння</w:t>
      </w:r>
      <w:r w:rsidRPr="003C3129">
        <w:rPr>
          <w:rFonts w:ascii="Times New Roman" w:hAnsi="Times New Roman" w:cs="Times New Roman"/>
          <w:b/>
          <w:bCs/>
          <w:i/>
          <w:iCs/>
          <w:sz w:val="28"/>
          <w:szCs w:val="28"/>
          <w:lang w:val="uk-UA"/>
        </w:rPr>
        <w:t>,</w:t>
      </w:r>
      <w:r w:rsidRPr="003C3129">
        <w:rPr>
          <w:rFonts w:ascii="Times New Roman" w:hAnsi="Times New Roman" w:cs="Times New Roman"/>
          <w:i/>
          <w:iCs/>
          <w:sz w:val="28"/>
          <w:szCs w:val="28"/>
          <w:lang w:val="uk-UA"/>
        </w:rPr>
        <w:t xml:space="preserve"> </w:t>
      </w:r>
      <w:r w:rsidRPr="003C3129">
        <w:rPr>
          <w:rStyle w:val="word"/>
          <w:rFonts w:ascii="Times New Roman" w:hAnsi="Times New Roman" w:cs="Times New Roman"/>
          <w:i/>
          <w:iCs/>
          <w:sz w:val="28"/>
          <w:szCs w:val="28"/>
          <w:lang w:val="uk-UA"/>
        </w:rPr>
        <w:t xml:space="preserve">кремлівські велетні, чорний день, провінції Великороса, шмат рівнини, тіні лукавства </w:t>
      </w:r>
      <w:r w:rsidRPr="003C3129">
        <w:rPr>
          <w:rStyle w:val="word"/>
          <w:rFonts w:ascii="Times New Roman" w:hAnsi="Times New Roman" w:cs="Times New Roman"/>
          <w:iCs/>
          <w:sz w:val="28"/>
          <w:szCs w:val="28"/>
          <w:lang w:val="uk-UA"/>
        </w:rPr>
        <w:t>та ін</w:t>
      </w:r>
      <w:r w:rsidRPr="003C3129">
        <w:rPr>
          <w:rStyle w:val="word"/>
          <w:rFonts w:ascii="Times New Roman" w:hAnsi="Times New Roman" w:cs="Times New Roman"/>
          <w:i/>
          <w:iCs/>
          <w:sz w:val="28"/>
          <w:szCs w:val="28"/>
          <w:lang w:val="uk-UA"/>
        </w:rPr>
        <w:t xml:space="preserve">. </w:t>
      </w:r>
      <w:r w:rsidRPr="003C3129">
        <w:rPr>
          <w:rStyle w:val="word"/>
          <w:rFonts w:ascii="Times New Roman" w:hAnsi="Times New Roman" w:cs="Times New Roman"/>
          <w:iCs/>
          <w:sz w:val="28"/>
          <w:szCs w:val="28"/>
          <w:lang w:val="uk-UA"/>
        </w:rPr>
        <w:t xml:space="preserve">Наприклад: </w:t>
      </w:r>
      <w:r w:rsidRPr="003C3129">
        <w:rPr>
          <w:rFonts w:ascii="Times New Roman" w:hAnsi="Times New Roman" w:cs="Times New Roman"/>
          <w:i/>
          <w:iCs/>
          <w:sz w:val="28"/>
          <w:szCs w:val="28"/>
          <w:lang w:val="uk-UA"/>
        </w:rPr>
        <w:t xml:space="preserve">Це таке бажання жити, що </w:t>
      </w:r>
      <w:r w:rsidRPr="003C3129">
        <w:rPr>
          <w:rFonts w:ascii="Times New Roman" w:hAnsi="Times New Roman" w:cs="Times New Roman"/>
          <w:b/>
          <w:bCs/>
          <w:i/>
          <w:iCs/>
          <w:sz w:val="28"/>
          <w:szCs w:val="28"/>
          <w:lang w:val="uk-UA"/>
        </w:rPr>
        <w:t>відганяє сон</w:t>
      </w:r>
      <w:r w:rsidRPr="003C3129">
        <w:rPr>
          <w:rFonts w:ascii="Times New Roman" w:hAnsi="Times New Roman" w:cs="Times New Roman"/>
          <w:i/>
          <w:iCs/>
          <w:sz w:val="28"/>
          <w:szCs w:val="28"/>
          <w:lang w:val="uk-UA"/>
        </w:rPr>
        <w:t xml:space="preserve"> і накликає </w:t>
      </w:r>
      <w:r w:rsidRPr="003C3129">
        <w:rPr>
          <w:rFonts w:ascii="Times New Roman" w:hAnsi="Times New Roman" w:cs="Times New Roman"/>
          <w:b/>
          <w:i/>
          <w:iCs/>
          <w:sz w:val="28"/>
          <w:szCs w:val="28"/>
          <w:lang w:val="uk-UA"/>
        </w:rPr>
        <w:t>безодні очікувань</w:t>
      </w:r>
      <w:r w:rsidRPr="003C3129">
        <w:rPr>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 xml:space="preserve">[4, с. 154]; </w:t>
      </w:r>
      <w:r w:rsidRPr="003C3129">
        <w:rPr>
          <w:rStyle w:val="word"/>
          <w:rFonts w:ascii="Times New Roman" w:hAnsi="Times New Roman" w:cs="Times New Roman"/>
          <w:i/>
          <w:iCs/>
          <w:sz w:val="28"/>
          <w:szCs w:val="28"/>
          <w:lang w:val="uk-UA"/>
        </w:rPr>
        <w:t xml:space="preserve">Тому вони так не люблять, коли хтось із цього </w:t>
      </w:r>
      <w:r w:rsidRPr="00D6599C">
        <w:rPr>
          <w:rStyle w:val="word"/>
          <w:rFonts w:ascii="Times New Roman" w:hAnsi="Times New Roman" w:cs="Times New Roman"/>
          <w:b/>
          <w:i/>
          <w:iCs/>
          <w:sz w:val="28"/>
          <w:szCs w:val="28"/>
          <w:lang w:val="uk-UA"/>
        </w:rPr>
        <w:t>рабовласницького кодла</w:t>
      </w:r>
      <w:r w:rsidRPr="003C3129">
        <w:rPr>
          <w:rStyle w:val="word"/>
          <w:rFonts w:ascii="Times New Roman" w:hAnsi="Times New Roman" w:cs="Times New Roman"/>
          <w:i/>
          <w:iCs/>
          <w:sz w:val="28"/>
          <w:szCs w:val="28"/>
          <w:lang w:val="uk-UA"/>
        </w:rPr>
        <w:t xml:space="preserve"> намагається підглянути чи – гірше того – запакуватися до них під час сакрального омовіння </w:t>
      </w:r>
      <w:r w:rsidRPr="003C3129">
        <w:rPr>
          <w:rStyle w:val="word"/>
          <w:rFonts w:ascii="Times New Roman" w:hAnsi="Times New Roman" w:cs="Times New Roman"/>
          <w:sz w:val="28"/>
          <w:szCs w:val="28"/>
          <w:lang w:val="uk-UA"/>
        </w:rPr>
        <w:t xml:space="preserve">[3, с. 8]; </w:t>
      </w:r>
      <w:r w:rsidRPr="003C3129">
        <w:rPr>
          <w:rStyle w:val="word"/>
          <w:rFonts w:ascii="Times New Roman" w:hAnsi="Times New Roman" w:cs="Times New Roman"/>
          <w:i/>
          <w:iCs/>
          <w:sz w:val="28"/>
          <w:szCs w:val="28"/>
          <w:lang w:val="uk-UA"/>
        </w:rPr>
        <w:t xml:space="preserve">Мабуть, усю наявну в імперії горілку тепер випивають якісь кремлівські велетні, а може, її складають у тамтешніх глибочезних пивницях на </w:t>
      </w:r>
      <w:r w:rsidRPr="00D6599C">
        <w:rPr>
          <w:rStyle w:val="word"/>
          <w:rFonts w:ascii="Times New Roman" w:hAnsi="Times New Roman" w:cs="Times New Roman"/>
          <w:b/>
          <w:i/>
          <w:iCs/>
          <w:sz w:val="28"/>
          <w:szCs w:val="28"/>
          <w:lang w:val="uk-UA"/>
        </w:rPr>
        <w:t>чорний день</w:t>
      </w:r>
      <w:r>
        <w:rPr>
          <w:rStyle w:val="word"/>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[3, с. 12];</w:t>
      </w:r>
      <w:r w:rsidRPr="003C3129">
        <w:rPr>
          <w:rStyle w:val="word"/>
          <w:rFonts w:ascii="Times New Roman" w:hAnsi="Times New Roman" w:cs="Times New Roman"/>
          <w:i/>
          <w:iCs/>
          <w:sz w:val="28"/>
          <w:szCs w:val="28"/>
          <w:lang w:val="uk-UA"/>
        </w:rPr>
        <w:t xml:space="preserve"> Дві жінки, дві квітки з глибинних провінцій Великороса </w:t>
      </w:r>
      <w:r w:rsidRPr="003C3129">
        <w:rPr>
          <w:rStyle w:val="word"/>
          <w:rFonts w:ascii="Times New Roman" w:hAnsi="Times New Roman" w:cs="Times New Roman"/>
          <w:sz w:val="28"/>
          <w:szCs w:val="28"/>
          <w:lang w:val="uk-UA"/>
        </w:rPr>
        <w:t xml:space="preserve">[3, с. 2]; </w:t>
      </w:r>
      <w:r w:rsidRPr="003C3129">
        <w:rPr>
          <w:rStyle w:val="word"/>
          <w:rFonts w:ascii="Times New Roman" w:hAnsi="Times New Roman" w:cs="Times New Roman"/>
          <w:i/>
          <w:iCs/>
          <w:sz w:val="28"/>
          <w:szCs w:val="28"/>
          <w:lang w:val="uk-UA"/>
        </w:rPr>
        <w:t xml:space="preserve">Знайомляться без тіні лукавства, їм справді дуже приємно, адже вони товаришки по щастю </w:t>
      </w:r>
      <w:r w:rsidRPr="003C3129">
        <w:rPr>
          <w:rStyle w:val="word"/>
          <w:rFonts w:ascii="Times New Roman" w:hAnsi="Times New Roman" w:cs="Times New Roman"/>
          <w:sz w:val="28"/>
          <w:szCs w:val="28"/>
          <w:lang w:val="uk-UA"/>
        </w:rPr>
        <w:t>[3, с. 3].</w:t>
      </w:r>
    </w:p>
    <w:p w:rsidR="008A5820" w:rsidRPr="003C3129" w:rsidRDefault="008A5820" w:rsidP="008A5820">
      <w:pPr>
        <w:spacing w:after="0" w:line="360" w:lineRule="auto"/>
        <w:ind w:firstLine="709"/>
        <w:jc w:val="both"/>
        <w:rPr>
          <w:rStyle w:val="word"/>
          <w:rFonts w:ascii="Times New Roman" w:hAnsi="Times New Roman" w:cs="Times New Roman"/>
          <w:sz w:val="28"/>
          <w:szCs w:val="28"/>
          <w:lang w:val="uk-UA"/>
        </w:rPr>
      </w:pPr>
      <w:r w:rsidRPr="003C3129">
        <w:rPr>
          <w:rStyle w:val="word"/>
          <w:rFonts w:ascii="Times New Roman" w:hAnsi="Times New Roman" w:cs="Times New Roman"/>
          <w:sz w:val="28"/>
          <w:szCs w:val="28"/>
          <w:lang w:val="uk-UA"/>
        </w:rPr>
        <w:t xml:space="preserve">Серед </w:t>
      </w:r>
      <w:r w:rsidRPr="00C834E3">
        <w:rPr>
          <w:rStyle w:val="word"/>
          <w:rFonts w:ascii="Times New Roman" w:hAnsi="Times New Roman" w:cs="Times New Roman"/>
          <w:b/>
          <w:i/>
          <w:sz w:val="28"/>
          <w:szCs w:val="28"/>
          <w:lang w:val="uk-UA"/>
        </w:rPr>
        <w:t xml:space="preserve">тричленних </w:t>
      </w:r>
      <w:r w:rsidRPr="003C3129">
        <w:rPr>
          <w:rStyle w:val="word"/>
          <w:rFonts w:ascii="Times New Roman" w:hAnsi="Times New Roman" w:cs="Times New Roman"/>
          <w:sz w:val="28"/>
          <w:szCs w:val="28"/>
          <w:lang w:val="uk-UA"/>
        </w:rPr>
        <w:t xml:space="preserve">метафоричних утворень вживаються такі: </w:t>
      </w:r>
      <w:r w:rsidRPr="00C834E3">
        <w:rPr>
          <w:rStyle w:val="word"/>
          <w:rFonts w:ascii="Times New Roman" w:hAnsi="Times New Roman" w:cs="Times New Roman"/>
          <w:i/>
          <w:sz w:val="28"/>
          <w:szCs w:val="28"/>
          <w:lang w:val="uk-UA"/>
        </w:rPr>
        <w:t>пекельні кола провінцій</w:t>
      </w:r>
      <w:r>
        <w:rPr>
          <w:rStyle w:val="word"/>
          <w:rFonts w:ascii="Times New Roman" w:hAnsi="Times New Roman" w:cs="Times New Roman"/>
          <w:sz w:val="28"/>
          <w:szCs w:val="28"/>
          <w:lang w:val="uk-UA"/>
        </w:rPr>
        <w:t xml:space="preserve">, </w:t>
      </w:r>
      <w:r>
        <w:rPr>
          <w:rFonts w:ascii="Times New Roman" w:hAnsi="Times New Roman" w:cs="Times New Roman"/>
          <w:i/>
          <w:iCs/>
          <w:sz w:val="28"/>
          <w:szCs w:val="28"/>
          <w:lang w:val="uk-UA"/>
        </w:rPr>
        <w:t>бездонна чорна ненависть, казковий маршрут по вертикалі,</w:t>
      </w:r>
      <w:r w:rsidRPr="003C3129">
        <w:rPr>
          <w:rFonts w:ascii="Times New Roman" w:hAnsi="Times New Roman" w:cs="Times New Roman"/>
          <w:i/>
          <w:iCs/>
          <w:sz w:val="28"/>
          <w:szCs w:val="28"/>
          <w:lang w:val="uk-UA"/>
        </w:rPr>
        <w:t xml:space="preserve"> </w:t>
      </w:r>
      <w:r w:rsidRPr="003C3129">
        <w:rPr>
          <w:rFonts w:ascii="Times New Roman" w:hAnsi="Times New Roman" w:cs="Times New Roman"/>
          <w:sz w:val="28"/>
          <w:szCs w:val="28"/>
          <w:lang w:val="uk-UA"/>
        </w:rPr>
        <w:t>Наприклад:</w:t>
      </w:r>
      <w:r>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 </w:t>
      </w:r>
      <w:r w:rsidRPr="00C834E3">
        <w:rPr>
          <w:rFonts w:ascii="Times New Roman" w:hAnsi="Times New Roman" w:cs="Times New Roman"/>
          <w:i/>
          <w:iCs/>
          <w:sz w:val="28"/>
          <w:szCs w:val="28"/>
          <w:lang w:val="uk-UA"/>
        </w:rPr>
        <w:t>а колишня непідробна</w:t>
      </w:r>
      <w:r>
        <w:rPr>
          <w:rFonts w:ascii="Times New Roman" w:hAnsi="Times New Roman" w:cs="Times New Roman"/>
          <w:i/>
          <w:iCs/>
          <w:sz w:val="28"/>
          <w:szCs w:val="28"/>
          <w:lang w:val="uk-UA"/>
        </w:rPr>
        <w:t xml:space="preserve"> </w:t>
      </w:r>
      <w:r w:rsidRPr="00C834E3">
        <w:rPr>
          <w:rFonts w:ascii="Times New Roman" w:hAnsi="Times New Roman" w:cs="Times New Roman"/>
          <w:i/>
          <w:iCs/>
          <w:sz w:val="28"/>
          <w:szCs w:val="28"/>
          <w:lang w:val="uk-UA"/>
        </w:rPr>
        <w:t xml:space="preserve">приязнь еволюціонує в ледь приховувану, з кожним днем очевиднішу, </w:t>
      </w:r>
      <w:r w:rsidRPr="00C834E3">
        <w:rPr>
          <w:rFonts w:ascii="Times New Roman" w:hAnsi="Times New Roman" w:cs="Times New Roman"/>
          <w:b/>
          <w:i/>
          <w:iCs/>
          <w:sz w:val="28"/>
          <w:szCs w:val="28"/>
          <w:lang w:val="uk-UA"/>
        </w:rPr>
        <w:t>бездонну і чорну ненависть</w:t>
      </w:r>
      <w:r w:rsidRPr="00C834E3">
        <w:rPr>
          <w:rStyle w:val="word"/>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 xml:space="preserve">[3, с. </w:t>
      </w:r>
      <w:r>
        <w:rPr>
          <w:rStyle w:val="word"/>
          <w:rFonts w:ascii="Times New Roman" w:hAnsi="Times New Roman" w:cs="Times New Roman"/>
          <w:sz w:val="28"/>
          <w:szCs w:val="28"/>
          <w:lang w:val="uk-UA"/>
        </w:rPr>
        <w:t>4</w:t>
      </w:r>
      <w:r w:rsidRPr="003C3129">
        <w:rPr>
          <w:rStyle w:val="word"/>
          <w:rFonts w:ascii="Times New Roman" w:hAnsi="Times New Roman" w:cs="Times New Roman"/>
          <w:sz w:val="28"/>
          <w:szCs w:val="28"/>
          <w:lang w:val="uk-UA"/>
        </w:rPr>
        <w:t xml:space="preserve">]; </w:t>
      </w:r>
      <w:r w:rsidRPr="00B44A0E">
        <w:rPr>
          <w:rFonts w:ascii="Times New Roman" w:hAnsi="Times New Roman" w:cs="Times New Roman"/>
          <w:i/>
          <w:iCs/>
          <w:sz w:val="28"/>
          <w:szCs w:val="28"/>
          <w:lang w:val="uk-UA"/>
        </w:rPr>
        <w:t>Це сталося на першому поверсі, де й починався минулого</w:t>
      </w:r>
      <w:r>
        <w:rPr>
          <w:rFonts w:ascii="Times New Roman" w:hAnsi="Times New Roman" w:cs="Times New Roman"/>
          <w:i/>
          <w:iCs/>
          <w:sz w:val="28"/>
          <w:szCs w:val="28"/>
          <w:lang w:val="uk-UA"/>
        </w:rPr>
        <w:t xml:space="preserve"> </w:t>
      </w:r>
      <w:r w:rsidRPr="00B44A0E">
        <w:rPr>
          <w:rFonts w:ascii="Times New Roman" w:hAnsi="Times New Roman" w:cs="Times New Roman"/>
          <w:i/>
          <w:iCs/>
          <w:sz w:val="28"/>
          <w:szCs w:val="28"/>
          <w:lang w:val="uk-UA"/>
        </w:rPr>
        <w:t xml:space="preserve">вечора його </w:t>
      </w:r>
      <w:r w:rsidRPr="00487CCD">
        <w:rPr>
          <w:rFonts w:ascii="Times New Roman" w:hAnsi="Times New Roman" w:cs="Times New Roman"/>
          <w:b/>
          <w:i/>
          <w:iCs/>
          <w:sz w:val="28"/>
          <w:szCs w:val="28"/>
          <w:lang w:val="uk-UA"/>
        </w:rPr>
        <w:t>казковий маршрут по вертикалі</w:t>
      </w:r>
      <w:r w:rsidRPr="00B44A0E">
        <w:rPr>
          <w:rStyle w:val="word"/>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w:t>
      </w:r>
      <w:r>
        <w:rPr>
          <w:rStyle w:val="word"/>
          <w:rFonts w:ascii="Times New Roman" w:hAnsi="Times New Roman" w:cs="Times New Roman"/>
          <w:sz w:val="28"/>
          <w:szCs w:val="28"/>
          <w:lang w:val="uk-UA"/>
        </w:rPr>
        <w:t>3</w:t>
      </w:r>
      <w:r w:rsidRPr="003C3129">
        <w:rPr>
          <w:rStyle w:val="word"/>
          <w:rFonts w:ascii="Times New Roman" w:hAnsi="Times New Roman" w:cs="Times New Roman"/>
          <w:sz w:val="28"/>
          <w:szCs w:val="28"/>
          <w:lang w:val="uk-UA"/>
        </w:rPr>
        <w:t xml:space="preserve">, с. </w:t>
      </w:r>
      <w:r>
        <w:rPr>
          <w:rStyle w:val="word"/>
          <w:rFonts w:ascii="Times New Roman" w:hAnsi="Times New Roman" w:cs="Times New Roman"/>
          <w:sz w:val="28"/>
          <w:szCs w:val="28"/>
          <w:lang w:val="uk-UA"/>
        </w:rPr>
        <w:t xml:space="preserve">7]. </w:t>
      </w:r>
    </w:p>
    <w:p w:rsidR="008A5820" w:rsidRPr="003C3129" w:rsidRDefault="008A5820" w:rsidP="008A5820">
      <w:pPr>
        <w:pStyle w:val="normaltext"/>
        <w:spacing w:after="0" w:line="360" w:lineRule="auto"/>
        <w:ind w:firstLine="708"/>
        <w:jc w:val="both"/>
        <w:rPr>
          <w:rStyle w:val="word"/>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У контексті аналізованих романів зустрічаються значна кількість </w:t>
      </w:r>
      <w:r w:rsidRPr="003C3129">
        <w:rPr>
          <w:rFonts w:ascii="Times New Roman" w:hAnsi="Times New Roman" w:cs="Times New Roman"/>
          <w:b/>
          <w:bCs/>
          <w:sz w:val="28"/>
          <w:szCs w:val="28"/>
          <w:lang w:val="uk-UA"/>
        </w:rPr>
        <w:t xml:space="preserve">розгорнених багаточленних </w:t>
      </w:r>
      <w:r w:rsidRPr="003C3129">
        <w:rPr>
          <w:rFonts w:ascii="Times New Roman" w:hAnsi="Times New Roman" w:cs="Times New Roman"/>
          <w:sz w:val="28"/>
          <w:szCs w:val="28"/>
          <w:lang w:val="uk-UA"/>
        </w:rPr>
        <w:t>метафоричних конструкцій</w:t>
      </w:r>
      <w:r w:rsidRPr="003C3129">
        <w:rPr>
          <w:rFonts w:ascii="Times New Roman" w:hAnsi="Times New Roman" w:cs="Times New Roman"/>
          <w:b/>
          <w:bCs/>
          <w:sz w:val="28"/>
          <w:szCs w:val="28"/>
          <w:lang w:val="uk-UA"/>
        </w:rPr>
        <w:t>,</w:t>
      </w:r>
      <w:r w:rsidRPr="003C3129">
        <w:rPr>
          <w:rFonts w:ascii="Times New Roman" w:hAnsi="Times New Roman" w:cs="Times New Roman"/>
          <w:sz w:val="28"/>
          <w:szCs w:val="28"/>
          <w:lang w:val="uk-UA"/>
        </w:rPr>
        <w:t xml:space="preserve"> у яких відбувається поєднання атрибутивних й субстативних, субстативних і дієслівних, атрибутивних, субстативних і дієслівних метафор. Наприклад: </w:t>
      </w:r>
      <w:r w:rsidRPr="00C47745">
        <w:rPr>
          <w:rStyle w:val="word"/>
          <w:rFonts w:ascii="Times New Roman" w:hAnsi="Times New Roman" w:cs="Times New Roman"/>
          <w:b/>
          <w:i/>
          <w:sz w:val="28"/>
          <w:szCs w:val="28"/>
          <w:lang w:val="uk-UA"/>
        </w:rPr>
        <w:t>Гіркота</w:t>
      </w:r>
      <w:r w:rsidRPr="00C47745">
        <w:rPr>
          <w:rStyle w:val="word"/>
          <w:rFonts w:ascii="Times New Roman" w:hAnsi="Times New Roman" w:cs="Times New Roman"/>
          <w:i/>
          <w:sz w:val="28"/>
          <w:szCs w:val="28"/>
          <w:lang w:val="uk-UA"/>
        </w:rPr>
        <w:t xml:space="preserve"> мого тогдішнього </w:t>
      </w:r>
      <w:r w:rsidRPr="00C47745">
        <w:rPr>
          <w:rStyle w:val="word"/>
          <w:rFonts w:ascii="Times New Roman" w:hAnsi="Times New Roman" w:cs="Times New Roman"/>
          <w:b/>
          <w:i/>
          <w:sz w:val="28"/>
          <w:szCs w:val="28"/>
          <w:lang w:val="uk-UA"/>
        </w:rPr>
        <w:t>існування вимагала</w:t>
      </w:r>
      <w:r w:rsidRPr="00C47745">
        <w:rPr>
          <w:rStyle w:val="word"/>
          <w:rFonts w:ascii="Times New Roman" w:hAnsi="Times New Roman" w:cs="Times New Roman"/>
          <w:i/>
          <w:sz w:val="28"/>
          <w:szCs w:val="28"/>
          <w:lang w:val="uk-UA"/>
        </w:rPr>
        <w:t xml:space="preserve"> якогось виходу</w:t>
      </w:r>
      <w:r>
        <w:rPr>
          <w:rStyle w:val="word"/>
          <w:rFonts w:ascii="Times New Roman" w:hAnsi="Times New Roman" w:cs="Times New Roman"/>
          <w:i/>
          <w:sz w:val="28"/>
          <w:szCs w:val="28"/>
          <w:lang w:val="uk-UA"/>
        </w:rPr>
        <w:t xml:space="preserve"> </w:t>
      </w:r>
      <w:r w:rsidRPr="003C3129">
        <w:rPr>
          <w:rStyle w:val="word"/>
          <w:rFonts w:ascii="Times New Roman" w:hAnsi="Times New Roman" w:cs="Times New Roman"/>
          <w:sz w:val="28"/>
          <w:szCs w:val="28"/>
          <w:lang w:val="uk-UA"/>
        </w:rPr>
        <w:t>[</w:t>
      </w:r>
      <w:r>
        <w:rPr>
          <w:rStyle w:val="word"/>
          <w:rFonts w:ascii="Times New Roman" w:hAnsi="Times New Roman" w:cs="Times New Roman"/>
          <w:sz w:val="28"/>
          <w:szCs w:val="28"/>
          <w:lang w:val="uk-UA"/>
        </w:rPr>
        <w:t>3</w:t>
      </w:r>
      <w:r w:rsidRPr="003C3129">
        <w:rPr>
          <w:rStyle w:val="word"/>
          <w:rFonts w:ascii="Times New Roman" w:hAnsi="Times New Roman" w:cs="Times New Roman"/>
          <w:sz w:val="28"/>
          <w:szCs w:val="28"/>
          <w:lang w:val="uk-UA"/>
        </w:rPr>
        <w:t xml:space="preserve">, с. </w:t>
      </w:r>
      <w:r>
        <w:rPr>
          <w:rStyle w:val="word"/>
          <w:rFonts w:ascii="Times New Roman" w:hAnsi="Times New Roman" w:cs="Times New Roman"/>
          <w:sz w:val="28"/>
          <w:szCs w:val="28"/>
          <w:lang w:val="uk-UA"/>
        </w:rPr>
        <w:t xml:space="preserve">33]; </w:t>
      </w:r>
      <w:r w:rsidRPr="003C3129">
        <w:rPr>
          <w:rFonts w:ascii="Times New Roman" w:hAnsi="Times New Roman" w:cs="Times New Roman"/>
          <w:i/>
          <w:sz w:val="28"/>
          <w:szCs w:val="28"/>
          <w:lang w:val="uk-UA"/>
        </w:rPr>
        <w:t xml:space="preserve">… </w:t>
      </w:r>
      <w:r w:rsidRPr="003C3129">
        <w:rPr>
          <w:rFonts w:ascii="Times New Roman" w:hAnsi="Times New Roman" w:cs="Times New Roman"/>
          <w:i/>
          <w:sz w:val="28"/>
          <w:szCs w:val="28"/>
          <w:lang w:val="uk-UA"/>
        </w:rPr>
        <w:lastRenderedPageBreak/>
        <w:t xml:space="preserve">зрештою, це великий похід з верблюдами і слонами, бавовникові плантації, </w:t>
      </w:r>
      <w:r w:rsidRPr="003C3129">
        <w:rPr>
          <w:rFonts w:ascii="Times New Roman" w:hAnsi="Times New Roman" w:cs="Times New Roman"/>
          <w:b/>
          <w:i/>
          <w:sz w:val="28"/>
          <w:szCs w:val="28"/>
          <w:lang w:val="uk-UA"/>
        </w:rPr>
        <w:t>блюз для конопляної мафії</w:t>
      </w:r>
      <w:r w:rsidRPr="003C3129">
        <w:rPr>
          <w:rFonts w:ascii="Times New Roman" w:hAnsi="Times New Roman" w:cs="Times New Roman"/>
          <w:sz w:val="28"/>
          <w:szCs w:val="28"/>
          <w:lang w:val="uk-UA"/>
        </w:rPr>
        <w:t xml:space="preserve"> [3, с. 3]. </w:t>
      </w:r>
      <w:r w:rsidRPr="003C3129">
        <w:rPr>
          <w:rFonts w:ascii="Times New Roman" w:hAnsi="Times New Roman" w:cs="Times New Roman"/>
          <w:i/>
          <w:iCs/>
          <w:sz w:val="28"/>
          <w:szCs w:val="28"/>
          <w:lang w:val="uk-UA"/>
        </w:rPr>
        <w:t xml:space="preserve">Коли все це вперше і в тобі </w:t>
      </w:r>
      <w:r w:rsidRPr="003C3129">
        <w:rPr>
          <w:rFonts w:ascii="Times New Roman" w:hAnsi="Times New Roman" w:cs="Times New Roman"/>
          <w:b/>
          <w:bCs/>
          <w:i/>
          <w:iCs/>
          <w:sz w:val="28"/>
          <w:szCs w:val="28"/>
          <w:lang w:val="uk-UA"/>
        </w:rPr>
        <w:t>пульсує стільки дурнуватого щастя</w:t>
      </w:r>
      <w:r w:rsidRPr="003C3129">
        <w:rPr>
          <w:rFonts w:ascii="Times New Roman" w:hAnsi="Times New Roman" w:cs="Times New Roman"/>
          <w:i/>
          <w:iCs/>
          <w:sz w:val="28"/>
          <w:szCs w:val="28"/>
          <w:lang w:val="uk-UA"/>
        </w:rPr>
        <w:t xml:space="preserve">, і ти замалим не розриваєшся від одного-єдиного слова ого </w:t>
      </w:r>
      <w:r w:rsidRPr="003C3129">
        <w:rPr>
          <w:rStyle w:val="word"/>
          <w:rFonts w:ascii="Times New Roman" w:hAnsi="Times New Roman" w:cs="Times New Roman"/>
          <w:sz w:val="28"/>
          <w:szCs w:val="28"/>
          <w:lang w:val="uk-UA"/>
        </w:rPr>
        <w:t>[4, с. 52]</w:t>
      </w:r>
      <w:r w:rsidRPr="003C3129">
        <w:rPr>
          <w:rFonts w:ascii="Times New Roman" w:hAnsi="Times New Roman" w:cs="Times New Roman"/>
          <w:i/>
          <w:iCs/>
          <w:sz w:val="28"/>
          <w:szCs w:val="28"/>
          <w:lang w:val="uk-UA"/>
        </w:rPr>
        <w:t xml:space="preserve">; Тим часом рот доповідача, що був усього лише заглибиною в чорній панчосі, </w:t>
      </w:r>
      <w:r w:rsidRPr="003C3129">
        <w:rPr>
          <w:rFonts w:ascii="Times New Roman" w:hAnsi="Times New Roman" w:cs="Times New Roman"/>
          <w:b/>
          <w:i/>
          <w:iCs/>
          <w:sz w:val="28"/>
          <w:szCs w:val="28"/>
          <w:lang w:val="uk-UA"/>
        </w:rPr>
        <w:t>забивав</w:t>
      </w:r>
      <w:r w:rsidRPr="003C3129">
        <w:rPr>
          <w:rFonts w:ascii="Times New Roman" w:hAnsi="Times New Roman" w:cs="Times New Roman"/>
          <w:i/>
          <w:iCs/>
          <w:sz w:val="28"/>
          <w:szCs w:val="28"/>
          <w:lang w:val="uk-UA"/>
        </w:rPr>
        <w:t xml:space="preserve"> у рухомий простір залу </w:t>
      </w:r>
      <w:r w:rsidRPr="003C3129">
        <w:rPr>
          <w:rFonts w:ascii="Times New Roman" w:hAnsi="Times New Roman" w:cs="Times New Roman"/>
          <w:b/>
          <w:i/>
          <w:iCs/>
          <w:sz w:val="28"/>
          <w:szCs w:val="28"/>
          <w:lang w:val="uk-UA"/>
        </w:rPr>
        <w:t>цвяхи гострих зубатих фраз</w:t>
      </w:r>
      <w:r w:rsidRPr="003C3129">
        <w:rPr>
          <w:rFonts w:ascii="Times New Roman" w:hAnsi="Times New Roman" w:cs="Times New Roman"/>
          <w:i/>
          <w:iCs/>
          <w:sz w:val="28"/>
          <w:szCs w:val="28"/>
          <w:lang w:val="uk-UA"/>
        </w:rPr>
        <w:t xml:space="preserve"> </w:t>
      </w:r>
      <w:r w:rsidRPr="003C3129">
        <w:rPr>
          <w:rFonts w:ascii="Times New Roman" w:hAnsi="Times New Roman" w:cs="Times New Roman"/>
          <w:iCs/>
          <w:sz w:val="28"/>
          <w:szCs w:val="28"/>
          <w:lang w:val="uk-UA"/>
        </w:rPr>
        <w:t>[3, с. 95];</w:t>
      </w:r>
      <w:r w:rsidRPr="003C3129">
        <w:rPr>
          <w:rFonts w:ascii="Times New Roman" w:hAnsi="Times New Roman" w:cs="Times New Roman"/>
          <w:i/>
          <w:iCs/>
          <w:sz w:val="28"/>
          <w:szCs w:val="28"/>
          <w:lang w:val="uk-UA"/>
        </w:rPr>
        <w:t xml:space="preserve"> Уже на початку нашого знайомства ми легко перейшли «на ти», після третього ж бренді з’ясувалося, що наші з ним улюблені напої знаходились би приблизно в тих самих і сусідніх з ними </w:t>
      </w:r>
      <w:r w:rsidRPr="003C3129">
        <w:rPr>
          <w:rFonts w:ascii="Times New Roman" w:hAnsi="Times New Roman" w:cs="Times New Roman"/>
          <w:b/>
          <w:bCs/>
          <w:i/>
          <w:iCs/>
          <w:sz w:val="28"/>
          <w:szCs w:val="28"/>
          <w:lang w:val="uk-UA"/>
        </w:rPr>
        <w:t>клітинах періодичної алкогольної системи,</w:t>
      </w:r>
      <w:r w:rsidRPr="003C3129">
        <w:rPr>
          <w:rFonts w:ascii="Times New Roman" w:hAnsi="Times New Roman" w:cs="Times New Roman"/>
          <w:i/>
          <w:iCs/>
          <w:sz w:val="28"/>
          <w:szCs w:val="28"/>
          <w:lang w:val="uk-UA"/>
        </w:rPr>
        <w:t xml:space="preserve"> якщо б така існувала </w:t>
      </w:r>
      <w:r w:rsidRPr="003C3129">
        <w:rPr>
          <w:rStyle w:val="word"/>
          <w:rFonts w:ascii="Times New Roman" w:hAnsi="Times New Roman" w:cs="Times New Roman"/>
          <w:sz w:val="28"/>
          <w:szCs w:val="28"/>
          <w:lang w:val="uk-UA"/>
        </w:rPr>
        <w:t xml:space="preserve">[4, с. 3]; </w:t>
      </w:r>
      <w:r w:rsidRPr="003C3129">
        <w:rPr>
          <w:rStyle w:val="word"/>
          <w:rFonts w:ascii="Times New Roman" w:hAnsi="Times New Roman" w:cs="Times New Roman"/>
          <w:i/>
          <w:iCs/>
          <w:sz w:val="28"/>
          <w:szCs w:val="28"/>
          <w:lang w:val="uk-UA"/>
        </w:rPr>
        <w:t xml:space="preserve">А от і наступні двері – за ними печера, в якій живе той </w:t>
      </w:r>
      <w:r w:rsidRPr="00C47745">
        <w:rPr>
          <w:rStyle w:val="word"/>
          <w:rFonts w:ascii="Times New Roman" w:hAnsi="Times New Roman" w:cs="Times New Roman"/>
          <w:b/>
          <w:i/>
          <w:iCs/>
          <w:sz w:val="28"/>
          <w:szCs w:val="28"/>
          <w:lang w:val="uk-UA"/>
        </w:rPr>
        <w:t>голос, ув’язнений драконом</w:t>
      </w:r>
      <w:r w:rsidRPr="003C3129">
        <w:rPr>
          <w:rStyle w:val="word"/>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 xml:space="preserve">[3, с. 9]; </w:t>
      </w:r>
      <w:r w:rsidRPr="003C3129">
        <w:rPr>
          <w:rFonts w:ascii="Times New Roman" w:hAnsi="Times New Roman" w:cs="Times New Roman"/>
          <w:i/>
          <w:iCs/>
          <w:sz w:val="28"/>
          <w:szCs w:val="28"/>
          <w:lang w:val="uk-UA"/>
        </w:rPr>
        <w:t xml:space="preserve">Його слова то </w:t>
      </w:r>
      <w:r w:rsidRPr="003C3129">
        <w:rPr>
          <w:rFonts w:ascii="Times New Roman" w:hAnsi="Times New Roman" w:cs="Times New Roman"/>
          <w:b/>
          <w:bCs/>
          <w:i/>
          <w:iCs/>
          <w:sz w:val="28"/>
          <w:szCs w:val="28"/>
          <w:lang w:val="uk-UA"/>
        </w:rPr>
        <w:t xml:space="preserve">потопали, то виринали з бурхливого музичного моря </w:t>
      </w:r>
      <w:r w:rsidRPr="003C3129">
        <w:rPr>
          <w:rStyle w:val="word"/>
          <w:rFonts w:ascii="Times New Roman" w:hAnsi="Times New Roman" w:cs="Times New Roman"/>
          <w:sz w:val="28"/>
          <w:szCs w:val="28"/>
          <w:lang w:val="uk-UA"/>
        </w:rPr>
        <w:t xml:space="preserve">[3, с. 76]; </w:t>
      </w:r>
      <w:r w:rsidRPr="003C3129">
        <w:rPr>
          <w:rFonts w:ascii="Times New Roman" w:hAnsi="Times New Roman" w:cs="Times New Roman"/>
          <w:b/>
          <w:bCs/>
          <w:i/>
          <w:iCs/>
          <w:sz w:val="28"/>
          <w:szCs w:val="28"/>
          <w:lang w:val="uk-UA"/>
        </w:rPr>
        <w:t xml:space="preserve">Згущені сімдесяті, найвища концентрація десятиліття </w:t>
      </w:r>
      <w:r w:rsidRPr="003C3129">
        <w:rPr>
          <w:rStyle w:val="word"/>
          <w:rFonts w:ascii="Times New Roman" w:hAnsi="Times New Roman" w:cs="Times New Roman"/>
          <w:sz w:val="28"/>
          <w:szCs w:val="28"/>
          <w:lang w:val="uk-UA"/>
        </w:rPr>
        <w:t xml:space="preserve">[4, с. 37]; </w:t>
      </w:r>
      <w:r w:rsidRPr="003C3129">
        <w:rPr>
          <w:rFonts w:ascii="Times New Roman" w:hAnsi="Times New Roman" w:cs="Times New Roman"/>
          <w:i/>
          <w:iCs/>
          <w:sz w:val="28"/>
          <w:szCs w:val="28"/>
          <w:lang w:val="uk-UA"/>
        </w:rPr>
        <w:t xml:space="preserve">Навколо </w:t>
      </w:r>
      <w:r w:rsidRPr="003C3129">
        <w:rPr>
          <w:rFonts w:ascii="Times New Roman" w:hAnsi="Times New Roman" w:cs="Times New Roman"/>
          <w:b/>
          <w:bCs/>
          <w:i/>
          <w:iCs/>
          <w:sz w:val="28"/>
          <w:szCs w:val="28"/>
          <w:lang w:val="uk-UA"/>
        </w:rPr>
        <w:t>було темно і зимно, імперія переживала фінальні спазми, поетичне чуття загострювалося</w:t>
      </w:r>
      <w:r w:rsidRPr="003C3129">
        <w:rPr>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[4, с. 157]</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Ці </w:t>
      </w:r>
      <w:r w:rsidRPr="003C3129">
        <w:rPr>
          <w:rFonts w:ascii="Times New Roman" w:hAnsi="Times New Roman" w:cs="Times New Roman"/>
          <w:b/>
          <w:bCs/>
          <w:i/>
          <w:iCs/>
          <w:sz w:val="28"/>
          <w:szCs w:val="28"/>
          <w:lang w:val="uk-UA"/>
        </w:rPr>
        <w:t>руїни</w:t>
      </w:r>
      <w:r w:rsidRPr="003C3129">
        <w:rPr>
          <w:rFonts w:ascii="Times New Roman" w:hAnsi="Times New Roman" w:cs="Times New Roman"/>
          <w:i/>
          <w:iCs/>
          <w:sz w:val="28"/>
          <w:szCs w:val="28"/>
          <w:lang w:val="uk-UA"/>
        </w:rPr>
        <w:t xml:space="preserve"> так і </w:t>
      </w:r>
      <w:r w:rsidRPr="003C3129">
        <w:rPr>
          <w:rFonts w:ascii="Times New Roman" w:hAnsi="Times New Roman" w:cs="Times New Roman"/>
          <w:b/>
          <w:bCs/>
          <w:i/>
          <w:iCs/>
          <w:sz w:val="28"/>
          <w:szCs w:val="28"/>
          <w:lang w:val="uk-UA"/>
        </w:rPr>
        <w:t xml:space="preserve">лізуть з-під землі </w:t>
      </w:r>
      <w:r w:rsidRPr="003C3129">
        <w:rPr>
          <w:rStyle w:val="word"/>
          <w:rFonts w:ascii="Times New Roman" w:hAnsi="Times New Roman" w:cs="Times New Roman"/>
          <w:sz w:val="28"/>
          <w:szCs w:val="28"/>
          <w:lang w:val="uk-UA"/>
        </w:rPr>
        <w:t xml:space="preserve">[4, с. 231]; </w:t>
      </w:r>
      <w:r w:rsidRPr="003C3129">
        <w:rPr>
          <w:rStyle w:val="word"/>
          <w:rFonts w:ascii="Times New Roman" w:hAnsi="Times New Roman" w:cs="Times New Roman"/>
          <w:i/>
          <w:iCs/>
          <w:sz w:val="28"/>
          <w:szCs w:val="28"/>
          <w:lang w:val="uk-UA"/>
        </w:rPr>
        <w:t xml:space="preserve">І він осягає дещо інше: </w:t>
      </w:r>
      <w:bookmarkStart w:id="8" w:name="_Hlk26146695"/>
      <w:r w:rsidRPr="003E7667">
        <w:rPr>
          <w:rStyle w:val="word"/>
          <w:rFonts w:ascii="Times New Roman" w:hAnsi="Times New Roman" w:cs="Times New Roman"/>
          <w:b/>
          <w:i/>
          <w:iCs/>
          <w:sz w:val="28"/>
          <w:szCs w:val="28"/>
          <w:lang w:val="uk-UA"/>
        </w:rPr>
        <w:t>сувору, як мачуха, гуртожитську науку дійсності</w:t>
      </w:r>
      <w:bookmarkEnd w:id="8"/>
      <w:r w:rsidRPr="003C3129">
        <w:rPr>
          <w:rStyle w:val="word"/>
          <w:rFonts w:ascii="Times New Roman" w:hAnsi="Times New Roman" w:cs="Times New Roman"/>
          <w:i/>
          <w:iCs/>
          <w:sz w:val="28"/>
          <w:szCs w:val="28"/>
          <w:lang w:val="uk-UA"/>
        </w:rPr>
        <w:t xml:space="preserve"> </w:t>
      </w:r>
      <w:r>
        <w:rPr>
          <w:rStyle w:val="word"/>
          <w:rFonts w:ascii="Times New Roman" w:hAnsi="Times New Roman" w:cs="Times New Roman"/>
          <w:sz w:val="28"/>
          <w:szCs w:val="28"/>
          <w:lang w:val="uk-UA"/>
        </w:rPr>
        <w:t>[3, с. 11]</w:t>
      </w:r>
      <w:r w:rsidRPr="003C3129">
        <w:rPr>
          <w:rStyle w:val="word"/>
          <w:rFonts w:ascii="Times New Roman" w:hAnsi="Times New Roman" w:cs="Times New Roman"/>
          <w:sz w:val="28"/>
          <w:szCs w:val="28"/>
          <w:lang w:val="uk-UA"/>
        </w:rPr>
        <w:t>.</w:t>
      </w:r>
    </w:p>
    <w:p w:rsidR="008A5820" w:rsidRPr="003C3129" w:rsidRDefault="008A5820" w:rsidP="008A5820">
      <w:pPr>
        <w:pStyle w:val="normaltext"/>
        <w:spacing w:after="0" w:line="360" w:lineRule="auto"/>
        <w:ind w:firstLine="708"/>
        <w:jc w:val="both"/>
        <w:rPr>
          <w:rStyle w:val="word"/>
          <w:rFonts w:ascii="Times New Roman" w:hAnsi="Times New Roman" w:cs="Times New Roman"/>
          <w:iCs/>
          <w:sz w:val="28"/>
          <w:szCs w:val="28"/>
          <w:lang w:val="uk-UA"/>
        </w:rPr>
      </w:pPr>
      <w:r w:rsidRPr="003C3129">
        <w:rPr>
          <w:rFonts w:ascii="Times New Roman" w:hAnsi="Times New Roman" w:cs="Times New Roman"/>
          <w:sz w:val="28"/>
          <w:szCs w:val="28"/>
          <w:lang w:val="uk-UA"/>
        </w:rPr>
        <w:t xml:space="preserve">Розгорнута метафора дає можливість не тільки </w:t>
      </w:r>
      <w:r w:rsidRPr="003C3129">
        <w:rPr>
          <w:rFonts w:ascii="Times New Roman" w:hAnsi="Times New Roman" w:cs="Times New Roman"/>
          <w:bCs/>
          <w:sz w:val="28"/>
          <w:szCs w:val="28"/>
          <w:lang w:val="uk-UA"/>
        </w:rPr>
        <w:t>побачити, уявити, послухати, а й відчути</w:t>
      </w:r>
      <w:r w:rsidRPr="003C3129">
        <w:rPr>
          <w:rFonts w:ascii="Times New Roman" w:hAnsi="Times New Roman" w:cs="Times New Roman"/>
          <w:sz w:val="28"/>
          <w:szCs w:val="28"/>
          <w:lang w:val="uk-UA"/>
        </w:rPr>
        <w:t xml:space="preserve">. Перед читачем виникають не тільки образи, а й відчуття: </w:t>
      </w:r>
      <w:r w:rsidRPr="003C3129">
        <w:rPr>
          <w:rFonts w:ascii="Times New Roman" w:hAnsi="Times New Roman" w:cs="Times New Roman"/>
          <w:i/>
          <w:iCs/>
          <w:sz w:val="28"/>
          <w:szCs w:val="28"/>
          <w:lang w:val="uk-UA"/>
        </w:rPr>
        <w:t>холоднеча рухається зі сходу на захід тим самим маршрутом, але злегка випереджуючи мене; гілки так і лізли; все пахло так пронизливо.</w:t>
      </w:r>
      <w:r w:rsidRPr="003C3129">
        <w:rPr>
          <w:rFonts w:ascii="Times New Roman" w:hAnsi="Times New Roman" w:cs="Times New Roman"/>
          <w:sz w:val="28"/>
          <w:szCs w:val="28"/>
          <w:lang w:val="uk-UA"/>
        </w:rPr>
        <w:t xml:space="preserve"> Наприклад: </w:t>
      </w:r>
      <w:r w:rsidRPr="003C3129">
        <w:rPr>
          <w:rFonts w:ascii="Times New Roman" w:hAnsi="Times New Roman" w:cs="Times New Roman"/>
          <w:i/>
          <w:iCs/>
          <w:sz w:val="28"/>
          <w:szCs w:val="28"/>
          <w:lang w:val="uk-UA"/>
        </w:rPr>
        <w:t>У своєму щоденникові з тих днів я занотував: «</w:t>
      </w:r>
      <w:r w:rsidRPr="003C3129">
        <w:rPr>
          <w:rFonts w:ascii="Times New Roman" w:hAnsi="Times New Roman" w:cs="Times New Roman"/>
          <w:b/>
          <w:bCs/>
          <w:i/>
          <w:iCs/>
          <w:sz w:val="28"/>
          <w:szCs w:val="28"/>
          <w:lang w:val="uk-UA"/>
        </w:rPr>
        <w:t xml:space="preserve">Холоднеча рухається зі сходу на захід </w:t>
      </w:r>
      <w:r w:rsidRPr="003C3129">
        <w:rPr>
          <w:rFonts w:ascii="Times New Roman" w:hAnsi="Times New Roman" w:cs="Times New Roman"/>
          <w:bCs/>
          <w:i/>
          <w:iCs/>
          <w:sz w:val="28"/>
          <w:szCs w:val="28"/>
          <w:lang w:val="uk-UA"/>
        </w:rPr>
        <w:t>тим самим маршрутом, але злегка випереджуючи мене</w:t>
      </w:r>
      <w:r w:rsidRPr="003C3129">
        <w:rPr>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[4, с. 2].</w:t>
      </w:r>
    </w:p>
    <w:p w:rsidR="008A5820" w:rsidRPr="003C3129" w:rsidRDefault="008A5820" w:rsidP="008A5820">
      <w:pPr>
        <w:spacing w:after="0" w:line="360" w:lineRule="auto"/>
        <w:ind w:firstLine="709"/>
        <w:jc w:val="both"/>
        <w:rPr>
          <w:rFonts w:ascii="Times New Roman" w:hAnsi="Times New Roman" w:cs="Times New Roman"/>
          <w:sz w:val="28"/>
          <w:szCs w:val="28"/>
          <w:lang w:val="uk-UA"/>
        </w:rPr>
      </w:pPr>
      <w:r w:rsidRPr="003C3129">
        <w:rPr>
          <w:rFonts w:ascii="Times New Roman" w:eastAsia="Calibri" w:hAnsi="Times New Roman" w:cs="Times New Roman"/>
          <w:sz w:val="28"/>
          <w:szCs w:val="28"/>
          <w:lang w:val="uk-UA"/>
        </w:rPr>
        <w:t xml:space="preserve">Аналіз </w:t>
      </w:r>
      <w:r>
        <w:rPr>
          <w:rFonts w:ascii="Times New Roman" w:eastAsia="Calibri" w:hAnsi="Times New Roman" w:cs="Times New Roman"/>
          <w:sz w:val="28"/>
          <w:szCs w:val="28"/>
          <w:lang w:val="uk-UA"/>
        </w:rPr>
        <w:t>метафоричних утворень</w:t>
      </w:r>
      <w:r w:rsidRPr="003C3129">
        <w:rPr>
          <w:rFonts w:ascii="Times New Roman" w:eastAsia="Calibri" w:hAnsi="Times New Roman" w:cs="Times New Roman"/>
          <w:sz w:val="28"/>
          <w:szCs w:val="28"/>
          <w:lang w:val="uk-UA"/>
        </w:rPr>
        <w:t xml:space="preserve"> за структурою показав, що у творах Ю. Андруховича широко </w:t>
      </w:r>
      <w:r>
        <w:rPr>
          <w:rFonts w:ascii="Times New Roman" w:eastAsia="Calibri" w:hAnsi="Times New Roman" w:cs="Times New Roman"/>
          <w:sz w:val="28"/>
          <w:szCs w:val="28"/>
          <w:lang w:val="uk-UA"/>
        </w:rPr>
        <w:t>функціонують</w:t>
      </w:r>
      <w:r w:rsidRPr="003C3129">
        <w:rPr>
          <w:rFonts w:ascii="Times New Roman" w:eastAsia="Calibri" w:hAnsi="Times New Roman" w:cs="Times New Roman"/>
          <w:sz w:val="28"/>
          <w:szCs w:val="28"/>
          <w:lang w:val="uk-UA"/>
        </w:rPr>
        <w:t xml:space="preserve"> як прості, так і розгорнені багаточленні метафори. Проте н</w:t>
      </w:r>
      <w:r w:rsidRPr="003C3129">
        <w:rPr>
          <w:rFonts w:ascii="Times New Roman" w:hAnsi="Times New Roman" w:cs="Times New Roman"/>
          <w:sz w:val="28"/>
          <w:szCs w:val="28"/>
          <w:lang w:val="uk-UA"/>
        </w:rPr>
        <w:t xml:space="preserve">айпоширенішою є двочленна метафора, </w:t>
      </w:r>
      <w:r>
        <w:rPr>
          <w:rFonts w:ascii="Times New Roman" w:hAnsi="Times New Roman" w:cs="Times New Roman"/>
          <w:sz w:val="28"/>
          <w:szCs w:val="28"/>
          <w:lang w:val="uk-UA"/>
        </w:rPr>
        <w:t>виражена субстативними</w:t>
      </w:r>
      <w:r w:rsidRPr="003C3129">
        <w:rPr>
          <w:rFonts w:ascii="Times New Roman" w:hAnsi="Times New Roman" w:cs="Times New Roman"/>
          <w:sz w:val="28"/>
          <w:szCs w:val="28"/>
          <w:lang w:val="uk-UA"/>
        </w:rPr>
        <w:t xml:space="preserve"> (генітивн</w:t>
      </w:r>
      <w:r>
        <w:rPr>
          <w:rFonts w:ascii="Times New Roman" w:hAnsi="Times New Roman" w:cs="Times New Roman"/>
          <w:sz w:val="28"/>
          <w:szCs w:val="28"/>
          <w:lang w:val="uk-UA"/>
        </w:rPr>
        <w:t>ими</w:t>
      </w:r>
      <w:r w:rsidRPr="003C3129">
        <w:rPr>
          <w:rFonts w:ascii="Times New Roman" w:hAnsi="Times New Roman" w:cs="Times New Roman"/>
          <w:sz w:val="28"/>
          <w:szCs w:val="28"/>
          <w:lang w:val="uk-UA"/>
        </w:rPr>
        <w:t>), атрибутивн</w:t>
      </w:r>
      <w:r>
        <w:rPr>
          <w:rFonts w:ascii="Times New Roman" w:hAnsi="Times New Roman" w:cs="Times New Roman"/>
          <w:sz w:val="28"/>
          <w:szCs w:val="28"/>
          <w:lang w:val="uk-UA"/>
        </w:rPr>
        <w:t>ими, дієслівними</w:t>
      </w:r>
      <w:r w:rsidRPr="003C3129">
        <w:rPr>
          <w:rFonts w:ascii="Times New Roman" w:hAnsi="Times New Roman" w:cs="Times New Roman"/>
          <w:sz w:val="28"/>
          <w:szCs w:val="28"/>
          <w:lang w:val="uk-UA"/>
        </w:rPr>
        <w:t xml:space="preserve"> конструкці</w:t>
      </w:r>
      <w:r>
        <w:rPr>
          <w:rFonts w:ascii="Times New Roman" w:hAnsi="Times New Roman" w:cs="Times New Roman"/>
          <w:sz w:val="28"/>
          <w:szCs w:val="28"/>
          <w:lang w:val="uk-UA"/>
        </w:rPr>
        <w:t>ями</w:t>
      </w:r>
      <w:r w:rsidRPr="003C3129">
        <w:rPr>
          <w:rFonts w:ascii="Times New Roman" w:hAnsi="Times New Roman" w:cs="Times New Roman"/>
          <w:sz w:val="28"/>
          <w:szCs w:val="28"/>
          <w:lang w:val="uk-UA"/>
        </w:rPr>
        <w:t xml:space="preserve">. Зустрічається </w:t>
      </w:r>
      <w:r>
        <w:rPr>
          <w:rFonts w:ascii="Times New Roman" w:hAnsi="Times New Roman" w:cs="Times New Roman"/>
          <w:sz w:val="28"/>
          <w:szCs w:val="28"/>
          <w:lang w:val="uk-UA"/>
        </w:rPr>
        <w:t>в аналізованих романах і значна кількість</w:t>
      </w:r>
      <w:r w:rsidRPr="003C3129">
        <w:rPr>
          <w:rFonts w:ascii="Times New Roman" w:hAnsi="Times New Roman" w:cs="Times New Roman"/>
          <w:sz w:val="28"/>
          <w:szCs w:val="28"/>
          <w:lang w:val="uk-UA"/>
        </w:rPr>
        <w:t xml:space="preserve"> розгорнених багаточленних</w:t>
      </w:r>
      <w:r w:rsidRPr="003C3129">
        <w:rPr>
          <w:rFonts w:ascii="Times New Roman" w:hAnsi="Times New Roman" w:cs="Times New Roman"/>
          <w:b/>
          <w:bCs/>
          <w:sz w:val="28"/>
          <w:szCs w:val="28"/>
          <w:lang w:val="uk-UA"/>
        </w:rPr>
        <w:t xml:space="preserve"> </w:t>
      </w:r>
      <w:r w:rsidRPr="003C3129">
        <w:rPr>
          <w:rFonts w:ascii="Times New Roman" w:hAnsi="Times New Roman" w:cs="Times New Roman"/>
          <w:sz w:val="28"/>
          <w:szCs w:val="28"/>
          <w:lang w:val="uk-UA"/>
        </w:rPr>
        <w:t>метафоричних конструкцій</w:t>
      </w:r>
      <w:r w:rsidRPr="003C3129">
        <w:rPr>
          <w:rFonts w:ascii="Times New Roman" w:hAnsi="Times New Roman" w:cs="Times New Roman"/>
          <w:b/>
          <w:bCs/>
          <w:sz w:val="28"/>
          <w:szCs w:val="28"/>
          <w:lang w:val="uk-UA"/>
        </w:rPr>
        <w:t>,</w:t>
      </w:r>
      <w:r w:rsidRPr="003C3129">
        <w:rPr>
          <w:rFonts w:ascii="Times New Roman" w:hAnsi="Times New Roman" w:cs="Times New Roman"/>
          <w:sz w:val="28"/>
          <w:szCs w:val="28"/>
          <w:lang w:val="uk-UA"/>
        </w:rPr>
        <w:t xml:space="preserve"> у яких відбувається </w:t>
      </w:r>
      <w:r w:rsidRPr="003C3129">
        <w:rPr>
          <w:rFonts w:ascii="Times New Roman" w:hAnsi="Times New Roman" w:cs="Times New Roman"/>
          <w:sz w:val="28"/>
          <w:szCs w:val="28"/>
          <w:lang w:val="uk-UA"/>
        </w:rPr>
        <w:lastRenderedPageBreak/>
        <w:t>поєднання атрибутивних й субстативних, субстативних і дієслівних, атрибутивних, субстативних і дієслівних метафор.</w:t>
      </w:r>
    </w:p>
    <w:p w:rsidR="008A5820" w:rsidRPr="003C3129" w:rsidRDefault="008A5820" w:rsidP="008A5820">
      <w:pPr>
        <w:spacing w:after="0" w:line="360" w:lineRule="auto"/>
        <w:ind w:firstLine="709"/>
        <w:jc w:val="both"/>
        <w:rPr>
          <w:rFonts w:ascii="Times New Roman" w:hAnsi="Times New Roman" w:cs="Times New Roman"/>
          <w:b/>
          <w:bCs/>
          <w:sz w:val="28"/>
          <w:szCs w:val="28"/>
          <w:lang w:val="uk-UA"/>
        </w:rPr>
      </w:pPr>
    </w:p>
    <w:p w:rsidR="008A5820" w:rsidRPr="003C3129" w:rsidRDefault="008A5820" w:rsidP="008A5820">
      <w:pPr>
        <w:spacing w:after="0" w:line="360" w:lineRule="auto"/>
        <w:ind w:firstLine="709"/>
        <w:jc w:val="both"/>
        <w:rPr>
          <w:rFonts w:ascii="Times New Roman" w:hAnsi="Times New Roman" w:cs="Times New Roman"/>
          <w:b/>
          <w:bCs/>
          <w:sz w:val="28"/>
          <w:szCs w:val="28"/>
          <w:lang w:val="uk-UA"/>
        </w:rPr>
      </w:pPr>
      <w:r w:rsidRPr="003C3129">
        <w:rPr>
          <w:rFonts w:ascii="Times New Roman" w:hAnsi="Times New Roman" w:cs="Times New Roman"/>
          <w:b/>
          <w:bCs/>
          <w:sz w:val="28"/>
          <w:szCs w:val="28"/>
          <w:lang w:val="uk-UA"/>
        </w:rPr>
        <w:t xml:space="preserve">2.3. </w:t>
      </w:r>
      <w:r w:rsidRPr="003C3129">
        <w:rPr>
          <w:rFonts w:ascii="Times New Roman" w:hAnsi="Times New Roman" w:cs="Times New Roman"/>
          <w:b/>
          <w:sz w:val="28"/>
          <w:szCs w:val="28"/>
          <w:lang w:val="uk-UA"/>
        </w:rPr>
        <w:t>Характеристика метафор за морфологічним виявом головного компонента</w:t>
      </w:r>
    </w:p>
    <w:p w:rsidR="008A5820" w:rsidRPr="003C3129" w:rsidRDefault="008A5820" w:rsidP="008A5820">
      <w:pPr>
        <w:spacing w:after="0" w:line="360" w:lineRule="auto"/>
        <w:ind w:firstLine="709"/>
        <w:jc w:val="both"/>
        <w:rPr>
          <w:rFonts w:ascii="Times New Roman" w:hAnsi="Times New Roman" w:cs="Times New Roman"/>
          <w:b/>
          <w:bCs/>
          <w:sz w:val="28"/>
          <w:szCs w:val="28"/>
          <w:lang w:val="uk-UA"/>
        </w:rPr>
      </w:pPr>
    </w:p>
    <w:p w:rsidR="008A5820" w:rsidRPr="003C3129" w:rsidRDefault="008A5820" w:rsidP="008A5820">
      <w:pPr>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За морфологічним виявом головного компонента метафори поділяють на іменникові (субстативні), прикметникові (атрибутивні) та дієслівні.</w:t>
      </w:r>
    </w:p>
    <w:p w:rsidR="008A5820" w:rsidRPr="003C3129" w:rsidRDefault="008A5820" w:rsidP="008A5820">
      <w:pPr>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Особлив</w:t>
      </w:r>
      <w:r>
        <w:rPr>
          <w:rFonts w:ascii="Times New Roman" w:hAnsi="Times New Roman" w:cs="Times New Roman"/>
          <w:sz w:val="28"/>
          <w:szCs w:val="28"/>
          <w:lang w:val="uk-UA"/>
        </w:rPr>
        <w:t>а</w:t>
      </w:r>
      <w:r w:rsidRPr="003C3129">
        <w:rPr>
          <w:rFonts w:ascii="Times New Roman" w:hAnsi="Times New Roman" w:cs="Times New Roman"/>
          <w:sz w:val="28"/>
          <w:szCs w:val="28"/>
          <w:lang w:val="uk-UA"/>
        </w:rPr>
        <w:t xml:space="preserve"> роль у мовленні Ю. Андруховича належить </w:t>
      </w:r>
      <w:r w:rsidRPr="003C3129">
        <w:rPr>
          <w:rFonts w:ascii="Times New Roman" w:hAnsi="Times New Roman" w:cs="Times New Roman"/>
          <w:b/>
          <w:bCs/>
          <w:sz w:val="28"/>
          <w:szCs w:val="28"/>
          <w:lang w:val="uk-UA"/>
        </w:rPr>
        <w:t xml:space="preserve">іменниковим </w:t>
      </w:r>
      <w:r w:rsidRPr="003C3129">
        <w:rPr>
          <w:rFonts w:ascii="Times New Roman" w:hAnsi="Times New Roman" w:cs="Times New Roman"/>
          <w:sz w:val="28"/>
          <w:szCs w:val="28"/>
          <w:lang w:val="uk-UA"/>
        </w:rPr>
        <w:t>метафорам, які можуть бути як одночленними, так і багаточленними. Наприклад:</w:t>
      </w:r>
      <w:r w:rsidRPr="003C3129">
        <w:rPr>
          <w:rFonts w:ascii="Times New Roman" w:hAnsi="Times New Roman" w:cs="Times New Roman"/>
          <w:b/>
          <w:bCs/>
          <w:i/>
          <w:iCs/>
          <w:sz w:val="28"/>
          <w:szCs w:val="28"/>
          <w:lang w:val="uk-UA"/>
        </w:rPr>
        <w:t xml:space="preserve"> </w:t>
      </w:r>
      <w:r w:rsidRPr="004A0585">
        <w:rPr>
          <w:rFonts w:ascii="Times New Roman" w:hAnsi="Times New Roman" w:cs="Times New Roman"/>
          <w:bCs/>
          <w:i/>
          <w:iCs/>
          <w:sz w:val="28"/>
          <w:szCs w:val="28"/>
          <w:lang w:val="uk-UA"/>
        </w:rPr>
        <w:t>опудало,</w:t>
      </w:r>
      <w:r w:rsidRPr="004A0585">
        <w:rPr>
          <w:rFonts w:ascii="Times New Roman" w:hAnsi="Times New Roman" w:cs="Times New Roman"/>
          <w:sz w:val="28"/>
          <w:szCs w:val="28"/>
          <w:lang w:val="uk-UA"/>
        </w:rPr>
        <w:t xml:space="preserve"> </w:t>
      </w:r>
      <w:r w:rsidRPr="004A0585">
        <w:rPr>
          <w:rFonts w:ascii="Times New Roman" w:hAnsi="Times New Roman" w:cs="Times New Roman"/>
          <w:bCs/>
          <w:i/>
          <w:iCs/>
          <w:sz w:val="28"/>
          <w:szCs w:val="28"/>
          <w:lang w:val="uk-UA"/>
        </w:rPr>
        <w:t>Мандрівним Цирком, зегзиці-лебедиці,</w:t>
      </w:r>
      <w:r w:rsidRPr="003C3129">
        <w:rPr>
          <w:rFonts w:ascii="Times New Roman" w:hAnsi="Times New Roman" w:cs="Times New Roman"/>
          <w:i/>
          <w:iCs/>
          <w:sz w:val="28"/>
          <w:szCs w:val="28"/>
          <w:lang w:val="uk-UA"/>
        </w:rPr>
        <w:t xml:space="preserve"> </w:t>
      </w:r>
      <w:r w:rsidRPr="003C3129">
        <w:rPr>
          <w:rStyle w:val="word"/>
          <w:rFonts w:ascii="Times New Roman" w:hAnsi="Times New Roman" w:cs="Times New Roman"/>
          <w:i/>
          <w:iCs/>
          <w:sz w:val="28"/>
          <w:szCs w:val="28"/>
          <w:lang w:val="uk-UA"/>
        </w:rPr>
        <w:t xml:space="preserve">лакейство духу, мову часів матріархату, науку дійсності. </w:t>
      </w:r>
      <w:r w:rsidRPr="003C3129">
        <w:rPr>
          <w:rStyle w:val="word"/>
          <w:rFonts w:ascii="Times New Roman" w:hAnsi="Times New Roman" w:cs="Times New Roman"/>
          <w:iCs/>
          <w:sz w:val="28"/>
          <w:szCs w:val="28"/>
          <w:lang w:val="uk-UA"/>
        </w:rPr>
        <w:t>Наприклад:</w:t>
      </w:r>
      <w:r w:rsidRPr="003C3129">
        <w:rPr>
          <w:rStyle w:val="word"/>
          <w:rFonts w:ascii="Times New Roman" w:hAnsi="Times New Roman" w:cs="Times New Roman"/>
          <w:i/>
          <w:iCs/>
          <w:sz w:val="28"/>
          <w:szCs w:val="28"/>
          <w:lang w:val="uk-UA"/>
        </w:rPr>
        <w:t xml:space="preserve"> </w:t>
      </w:r>
      <w:r w:rsidRPr="003C3129">
        <w:rPr>
          <w:rFonts w:ascii="Times New Roman" w:hAnsi="Times New Roman" w:cs="Times New Roman"/>
          <w:i/>
          <w:iCs/>
          <w:sz w:val="28"/>
          <w:szCs w:val="28"/>
          <w:lang w:val="uk-UA"/>
        </w:rPr>
        <w:t xml:space="preserve"> Як таке </w:t>
      </w:r>
      <w:r w:rsidRPr="003C3129">
        <w:rPr>
          <w:rFonts w:ascii="Times New Roman" w:hAnsi="Times New Roman" w:cs="Times New Roman"/>
          <w:b/>
          <w:bCs/>
          <w:i/>
          <w:iCs/>
          <w:sz w:val="28"/>
          <w:szCs w:val="28"/>
          <w:lang w:val="uk-UA"/>
        </w:rPr>
        <w:t xml:space="preserve">опудало </w:t>
      </w:r>
      <w:r w:rsidRPr="003C3129">
        <w:rPr>
          <w:rFonts w:ascii="Times New Roman" w:hAnsi="Times New Roman" w:cs="Times New Roman"/>
          <w:i/>
          <w:iCs/>
          <w:sz w:val="28"/>
          <w:szCs w:val="28"/>
          <w:lang w:val="uk-UA"/>
        </w:rPr>
        <w:t>могло навіть мріяти про те, аби подобатися дівчатам?</w:t>
      </w:r>
      <w:r w:rsidRPr="003C3129">
        <w:rPr>
          <w:rStyle w:val="word"/>
          <w:rFonts w:ascii="Times New Roman" w:hAnsi="Times New Roman" w:cs="Times New Roman"/>
          <w:sz w:val="28"/>
          <w:szCs w:val="28"/>
          <w:lang w:val="uk-UA"/>
        </w:rPr>
        <w:t xml:space="preserve"> [4, с. 27 ];</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Для мене це був, крім усього, особистий порахунок зі статусом тридцятилітнього поета, а заодно і прощання з моїм дотеперішнім </w:t>
      </w:r>
      <w:r w:rsidRPr="003C3129">
        <w:rPr>
          <w:rFonts w:ascii="Times New Roman" w:hAnsi="Times New Roman" w:cs="Times New Roman"/>
          <w:b/>
          <w:bCs/>
          <w:i/>
          <w:iCs/>
          <w:sz w:val="28"/>
          <w:szCs w:val="28"/>
          <w:lang w:val="uk-UA"/>
        </w:rPr>
        <w:t>Мандрівним Цирком</w:t>
      </w:r>
      <w:r w:rsidRPr="003C3129">
        <w:rPr>
          <w:rFonts w:ascii="Times New Roman" w:hAnsi="Times New Roman" w:cs="Times New Roman"/>
          <w:i/>
          <w:iCs/>
          <w:sz w:val="28"/>
          <w:szCs w:val="28"/>
          <w:lang w:val="uk-UA"/>
        </w:rPr>
        <w:t xml:space="preserve">, з усіма його волоцюгами, людожерами, поетами, астрологами, повіями та збожеволіліми ґімназіяльними професорами </w:t>
      </w:r>
      <w:r w:rsidRPr="003C3129">
        <w:rPr>
          <w:rStyle w:val="word"/>
          <w:rFonts w:ascii="Times New Roman" w:hAnsi="Times New Roman" w:cs="Times New Roman"/>
          <w:sz w:val="28"/>
          <w:szCs w:val="28"/>
          <w:lang w:val="uk-UA"/>
        </w:rPr>
        <w:t xml:space="preserve">[4, с.157 ]; </w:t>
      </w:r>
      <w:r w:rsidRPr="003C3129">
        <w:rPr>
          <w:rFonts w:ascii="Times New Roman" w:hAnsi="Times New Roman" w:cs="Times New Roman"/>
          <w:i/>
          <w:iCs/>
          <w:sz w:val="28"/>
          <w:szCs w:val="28"/>
          <w:lang w:val="uk-UA"/>
        </w:rPr>
        <w:t xml:space="preserve">Дві </w:t>
      </w:r>
      <w:r w:rsidRPr="003C3129">
        <w:rPr>
          <w:rFonts w:ascii="Times New Roman" w:hAnsi="Times New Roman" w:cs="Times New Roman"/>
          <w:b/>
          <w:bCs/>
          <w:i/>
          <w:iCs/>
          <w:sz w:val="28"/>
          <w:szCs w:val="28"/>
          <w:lang w:val="uk-UA"/>
        </w:rPr>
        <w:t>зегзиці-лебедиці</w:t>
      </w:r>
      <w:r w:rsidRPr="003C3129">
        <w:rPr>
          <w:rFonts w:ascii="Times New Roman" w:hAnsi="Times New Roman" w:cs="Times New Roman"/>
          <w:i/>
          <w:iCs/>
          <w:sz w:val="28"/>
          <w:szCs w:val="28"/>
          <w:lang w:val="uk-UA"/>
        </w:rPr>
        <w:t xml:space="preserve">, з яких одній ледь за сорок, іншій – сорок незадовго </w:t>
      </w:r>
      <w:r w:rsidRPr="003C3129">
        <w:rPr>
          <w:rFonts w:ascii="Times New Roman" w:hAnsi="Times New Roman" w:cs="Times New Roman"/>
          <w:sz w:val="28"/>
          <w:szCs w:val="28"/>
          <w:lang w:val="uk-UA"/>
        </w:rPr>
        <w:t xml:space="preserve">[3, с. 3]; </w:t>
      </w:r>
      <w:r w:rsidRPr="003C3129">
        <w:rPr>
          <w:rStyle w:val="word"/>
          <w:rFonts w:ascii="Times New Roman" w:hAnsi="Times New Roman" w:cs="Times New Roman"/>
          <w:i/>
          <w:iCs/>
          <w:sz w:val="28"/>
          <w:szCs w:val="28"/>
          <w:lang w:val="uk-UA"/>
        </w:rPr>
        <w:t xml:space="preserve">Яке підле й нице </w:t>
      </w:r>
      <w:bookmarkStart w:id="9" w:name="_Hlk27176346"/>
      <w:r w:rsidRPr="003C3129">
        <w:rPr>
          <w:rStyle w:val="word"/>
          <w:rFonts w:ascii="Times New Roman" w:hAnsi="Times New Roman" w:cs="Times New Roman"/>
          <w:i/>
          <w:iCs/>
          <w:sz w:val="28"/>
          <w:szCs w:val="28"/>
          <w:lang w:val="uk-UA"/>
        </w:rPr>
        <w:t xml:space="preserve">лакейство духу, </w:t>
      </w:r>
      <w:bookmarkEnd w:id="9"/>
      <w:r w:rsidRPr="003C3129">
        <w:rPr>
          <w:rStyle w:val="word"/>
          <w:rFonts w:ascii="Times New Roman" w:hAnsi="Times New Roman" w:cs="Times New Roman"/>
          <w:i/>
          <w:iCs/>
          <w:sz w:val="28"/>
          <w:szCs w:val="28"/>
          <w:lang w:val="uk-UA"/>
        </w:rPr>
        <w:t xml:space="preserve">яка внутрішня проституйованість! </w:t>
      </w:r>
      <w:r w:rsidRPr="003C3129">
        <w:rPr>
          <w:rStyle w:val="word"/>
          <w:rFonts w:ascii="Times New Roman" w:hAnsi="Times New Roman" w:cs="Times New Roman"/>
          <w:sz w:val="28"/>
          <w:szCs w:val="28"/>
          <w:lang w:val="uk-UA"/>
        </w:rPr>
        <w:t xml:space="preserve">[3, с. 6]; </w:t>
      </w:r>
      <w:r w:rsidRPr="003C3129">
        <w:rPr>
          <w:rStyle w:val="word"/>
          <w:rFonts w:ascii="Times New Roman" w:hAnsi="Times New Roman" w:cs="Times New Roman"/>
          <w:i/>
          <w:iCs/>
          <w:sz w:val="28"/>
          <w:szCs w:val="28"/>
          <w:lang w:val="uk-UA"/>
        </w:rPr>
        <w:t xml:space="preserve">І він осягає дещо інше: </w:t>
      </w:r>
      <w:r w:rsidRPr="004A0585">
        <w:rPr>
          <w:rStyle w:val="word"/>
          <w:rFonts w:ascii="Times New Roman" w:hAnsi="Times New Roman" w:cs="Times New Roman"/>
          <w:b/>
          <w:i/>
          <w:iCs/>
          <w:sz w:val="28"/>
          <w:szCs w:val="28"/>
          <w:lang w:val="uk-UA"/>
        </w:rPr>
        <w:t>сувору, як мачуха</w:t>
      </w:r>
      <w:r w:rsidRPr="003C3129">
        <w:rPr>
          <w:rStyle w:val="word"/>
          <w:rFonts w:ascii="Times New Roman" w:hAnsi="Times New Roman" w:cs="Times New Roman"/>
          <w:i/>
          <w:iCs/>
          <w:sz w:val="28"/>
          <w:szCs w:val="28"/>
          <w:lang w:val="uk-UA"/>
        </w:rPr>
        <w:t xml:space="preserve">, гуртожитську </w:t>
      </w:r>
      <w:r w:rsidRPr="004A0585">
        <w:rPr>
          <w:rStyle w:val="word"/>
          <w:rFonts w:ascii="Times New Roman" w:hAnsi="Times New Roman" w:cs="Times New Roman"/>
          <w:b/>
          <w:i/>
          <w:iCs/>
          <w:sz w:val="28"/>
          <w:szCs w:val="28"/>
          <w:lang w:val="uk-UA"/>
        </w:rPr>
        <w:t>науку дійсності</w:t>
      </w:r>
      <w:r w:rsidRPr="003C3129">
        <w:rPr>
          <w:rStyle w:val="word"/>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[3, с. 11].</w:t>
      </w:r>
      <w:r w:rsidRPr="003C3129">
        <w:rPr>
          <w:rFonts w:ascii="Times New Roman" w:hAnsi="Times New Roman" w:cs="Times New Roman"/>
          <w:sz w:val="28"/>
          <w:szCs w:val="28"/>
          <w:lang w:val="uk-UA"/>
        </w:rPr>
        <w:t xml:space="preserve"> </w:t>
      </w:r>
    </w:p>
    <w:p w:rsidR="008A5820" w:rsidRPr="003C3129" w:rsidRDefault="008A5820" w:rsidP="008A5820">
      <w:pPr>
        <w:pStyle w:val="normaltext"/>
        <w:spacing w:after="0" w:line="360" w:lineRule="auto"/>
        <w:ind w:firstLine="708"/>
        <w:jc w:val="both"/>
        <w:rPr>
          <w:rFonts w:ascii="Times New Roman" w:hAnsi="Times New Roman" w:cs="Times New Roman"/>
          <w:sz w:val="28"/>
          <w:szCs w:val="28"/>
          <w:lang w:val="uk-UA"/>
        </w:rPr>
      </w:pPr>
      <w:r w:rsidRPr="003C3129">
        <w:rPr>
          <w:rStyle w:val="word"/>
          <w:rFonts w:ascii="Times New Roman" w:hAnsi="Times New Roman" w:cs="Times New Roman"/>
          <w:sz w:val="28"/>
          <w:szCs w:val="28"/>
          <w:lang w:val="uk-UA"/>
        </w:rPr>
        <w:t xml:space="preserve">Для створення цілісного образу Ю. Андрухович, як </w:t>
      </w:r>
      <w:r>
        <w:rPr>
          <w:rStyle w:val="word"/>
          <w:rFonts w:ascii="Times New Roman" w:hAnsi="Times New Roman" w:cs="Times New Roman"/>
          <w:sz w:val="28"/>
          <w:szCs w:val="28"/>
          <w:lang w:val="uk-UA"/>
        </w:rPr>
        <w:t>і</w:t>
      </w:r>
      <w:r w:rsidRPr="003C3129">
        <w:rPr>
          <w:rStyle w:val="word"/>
          <w:rFonts w:ascii="Times New Roman" w:hAnsi="Times New Roman" w:cs="Times New Roman"/>
          <w:sz w:val="28"/>
          <w:szCs w:val="28"/>
          <w:lang w:val="uk-UA"/>
        </w:rPr>
        <w:t xml:space="preserve"> інші поети та письменники 90-х років ХХ століття, використовує двочленні субстативні (генітивні) метафори, в основі яких лежить найпродуктивніша модель – сполучення іменника у називному відмінку, що є словом-носієм метафоричного значення, та безпосередньо залежного від нього іменника у родовому відмінку безприйменникової форми. У таких структурах іменник метафорично переосмилюється та вимагає від залежного іменника в родовому відмінку пояснення.  Наприклад: </w:t>
      </w:r>
      <w:r w:rsidRPr="003C3129">
        <w:rPr>
          <w:rStyle w:val="word"/>
          <w:rFonts w:ascii="Times New Roman" w:hAnsi="Times New Roman" w:cs="Times New Roman"/>
          <w:i/>
          <w:iCs/>
          <w:sz w:val="28"/>
          <w:szCs w:val="28"/>
          <w:lang w:val="uk-UA"/>
        </w:rPr>
        <w:t>віруси млявості та апатії, симпозіум покійників, море людей, аеродром таці,</w:t>
      </w:r>
      <w:r w:rsidRPr="003C3129">
        <w:rPr>
          <w:rFonts w:ascii="Times New Roman" w:hAnsi="Times New Roman" w:cs="Times New Roman"/>
          <w:b/>
          <w:i/>
          <w:iCs/>
          <w:sz w:val="28"/>
          <w:szCs w:val="28"/>
          <w:lang w:val="uk-UA"/>
        </w:rPr>
        <w:t xml:space="preserve"> </w:t>
      </w:r>
      <w:r w:rsidRPr="004A0585">
        <w:rPr>
          <w:rFonts w:ascii="Times New Roman" w:hAnsi="Times New Roman" w:cs="Times New Roman"/>
          <w:i/>
          <w:iCs/>
          <w:sz w:val="28"/>
          <w:szCs w:val="28"/>
          <w:lang w:val="uk-UA"/>
        </w:rPr>
        <w:t>промивання мізків,</w:t>
      </w:r>
      <w:r w:rsidRPr="003C3129">
        <w:rPr>
          <w:rFonts w:ascii="Times New Roman" w:hAnsi="Times New Roman" w:cs="Times New Roman"/>
          <w:b/>
          <w:i/>
          <w:iCs/>
          <w:sz w:val="28"/>
          <w:szCs w:val="28"/>
          <w:lang w:val="uk-UA"/>
        </w:rPr>
        <w:t xml:space="preserve"> </w:t>
      </w:r>
      <w:r w:rsidRPr="004A0585">
        <w:rPr>
          <w:rFonts w:ascii="Times New Roman" w:hAnsi="Times New Roman" w:cs="Times New Roman"/>
          <w:i/>
          <w:iCs/>
          <w:sz w:val="28"/>
          <w:szCs w:val="28"/>
          <w:lang w:val="uk-UA"/>
        </w:rPr>
        <w:t>заручники апатії,</w:t>
      </w:r>
      <w:r w:rsidRPr="003C3129">
        <w:rPr>
          <w:rFonts w:ascii="Times New Roman" w:hAnsi="Times New Roman" w:cs="Times New Roman"/>
          <w:b/>
          <w:i/>
          <w:iCs/>
          <w:sz w:val="28"/>
          <w:szCs w:val="28"/>
          <w:lang w:val="uk-UA"/>
        </w:rPr>
        <w:t xml:space="preserve"> </w:t>
      </w:r>
      <w:r w:rsidRPr="003C3129">
        <w:rPr>
          <w:rStyle w:val="word"/>
          <w:rFonts w:ascii="Times New Roman" w:hAnsi="Times New Roman" w:cs="Times New Roman"/>
          <w:i/>
          <w:iCs/>
          <w:sz w:val="28"/>
          <w:szCs w:val="28"/>
          <w:lang w:val="uk-UA"/>
        </w:rPr>
        <w:t xml:space="preserve">докори сумління; </w:t>
      </w:r>
      <w:r w:rsidRPr="004A0585">
        <w:rPr>
          <w:rFonts w:ascii="Times New Roman" w:hAnsi="Times New Roman" w:cs="Times New Roman"/>
          <w:i/>
          <w:iCs/>
          <w:sz w:val="28"/>
          <w:szCs w:val="28"/>
          <w:lang w:val="uk-UA"/>
        </w:rPr>
        <w:t>букет сміттєпроводу, перегарів і</w:t>
      </w:r>
      <w:r w:rsidRPr="003C3129">
        <w:rPr>
          <w:rFonts w:ascii="Times New Roman" w:hAnsi="Times New Roman" w:cs="Times New Roman"/>
          <w:b/>
          <w:i/>
          <w:iCs/>
          <w:sz w:val="28"/>
          <w:szCs w:val="28"/>
          <w:lang w:val="uk-UA"/>
        </w:rPr>
        <w:t xml:space="preserve"> </w:t>
      </w:r>
      <w:r w:rsidRPr="004A0585">
        <w:rPr>
          <w:rFonts w:ascii="Times New Roman" w:hAnsi="Times New Roman" w:cs="Times New Roman"/>
          <w:i/>
          <w:iCs/>
          <w:sz w:val="28"/>
          <w:szCs w:val="28"/>
          <w:lang w:val="uk-UA"/>
        </w:rPr>
        <w:t>сперми</w:t>
      </w:r>
      <w:r w:rsidRPr="004A0585">
        <w:rPr>
          <w:rStyle w:val="word"/>
          <w:rFonts w:ascii="Times New Roman" w:hAnsi="Times New Roman" w:cs="Times New Roman"/>
          <w:i/>
          <w:iCs/>
          <w:sz w:val="28"/>
          <w:szCs w:val="28"/>
          <w:lang w:val="uk-UA"/>
        </w:rPr>
        <w:t xml:space="preserve"> </w:t>
      </w:r>
      <w:r w:rsidRPr="003C3129">
        <w:rPr>
          <w:rStyle w:val="word"/>
          <w:rFonts w:ascii="Times New Roman" w:hAnsi="Times New Roman" w:cs="Times New Roman"/>
          <w:iCs/>
          <w:sz w:val="28"/>
          <w:szCs w:val="28"/>
          <w:lang w:val="uk-UA"/>
        </w:rPr>
        <w:lastRenderedPageBreak/>
        <w:t>та ін.</w:t>
      </w:r>
      <w:r w:rsidRPr="003C3129">
        <w:rPr>
          <w:rStyle w:val="word"/>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Розглянемо речення з ними:</w:t>
      </w:r>
      <w:bookmarkStart w:id="10" w:name="_Hlk26219534"/>
      <w:r w:rsidRPr="003C3129">
        <w:rPr>
          <w:rStyle w:val="word"/>
          <w:rFonts w:ascii="Times New Roman" w:hAnsi="Times New Roman" w:cs="Times New Roman"/>
          <w:sz w:val="28"/>
          <w:szCs w:val="28"/>
          <w:lang w:val="uk-UA"/>
        </w:rPr>
        <w:t xml:space="preserve"> </w:t>
      </w:r>
      <w:r w:rsidRPr="003C3129">
        <w:rPr>
          <w:rStyle w:val="word"/>
          <w:rFonts w:ascii="Times New Roman" w:hAnsi="Times New Roman" w:cs="Times New Roman"/>
          <w:i/>
          <w:sz w:val="28"/>
          <w:szCs w:val="28"/>
          <w:lang w:val="uk-UA"/>
        </w:rPr>
        <w:t xml:space="preserve">Цілком відповідає тому, щоб іти на </w:t>
      </w:r>
      <w:r w:rsidRPr="004A0585">
        <w:rPr>
          <w:rStyle w:val="word"/>
          <w:rFonts w:ascii="Times New Roman" w:hAnsi="Times New Roman" w:cs="Times New Roman"/>
          <w:b/>
          <w:i/>
          <w:sz w:val="28"/>
          <w:szCs w:val="28"/>
          <w:lang w:val="uk-UA"/>
        </w:rPr>
        <w:t>симпозіум покійників</w:t>
      </w:r>
      <w:r w:rsidRPr="003C3129">
        <w:rPr>
          <w:rStyle w:val="word"/>
          <w:rFonts w:ascii="Times New Roman" w:hAnsi="Times New Roman" w:cs="Times New Roman"/>
          <w:i/>
          <w:sz w:val="28"/>
          <w:szCs w:val="28"/>
          <w:lang w:val="uk-UA"/>
        </w:rPr>
        <w:t xml:space="preserve"> про наше майбутнє </w:t>
      </w:r>
      <w:r w:rsidRPr="003C3129">
        <w:rPr>
          <w:rStyle w:val="word"/>
          <w:rFonts w:ascii="Times New Roman" w:hAnsi="Times New Roman" w:cs="Times New Roman"/>
          <w:sz w:val="28"/>
          <w:szCs w:val="28"/>
          <w:lang w:val="uk-UA"/>
        </w:rPr>
        <w:t>[3, с. 95]; …</w:t>
      </w:r>
      <w:r w:rsidRPr="003C3129">
        <w:rPr>
          <w:rStyle w:val="word"/>
          <w:rFonts w:ascii="Times New Roman" w:hAnsi="Times New Roman" w:cs="Times New Roman"/>
          <w:i/>
          <w:sz w:val="28"/>
          <w:szCs w:val="28"/>
          <w:lang w:val="uk-UA"/>
        </w:rPr>
        <w:t xml:space="preserve">знову зал, повно світла, </w:t>
      </w:r>
      <w:r w:rsidRPr="004A0585">
        <w:rPr>
          <w:rStyle w:val="word"/>
          <w:rFonts w:ascii="Times New Roman" w:hAnsi="Times New Roman" w:cs="Times New Roman"/>
          <w:b/>
          <w:i/>
          <w:sz w:val="28"/>
          <w:szCs w:val="28"/>
          <w:lang w:val="uk-UA"/>
        </w:rPr>
        <w:t>калейдоскоп облич</w:t>
      </w:r>
      <w:r w:rsidRPr="003C3129">
        <w:rPr>
          <w:rStyle w:val="word"/>
          <w:rFonts w:ascii="Times New Roman" w:hAnsi="Times New Roman" w:cs="Times New Roman"/>
          <w:i/>
          <w:sz w:val="28"/>
          <w:szCs w:val="28"/>
          <w:lang w:val="uk-UA"/>
        </w:rPr>
        <w:t xml:space="preserve"> </w:t>
      </w:r>
      <w:r w:rsidRPr="004A0585">
        <w:rPr>
          <w:rStyle w:val="word"/>
          <w:rFonts w:ascii="Times New Roman" w:hAnsi="Times New Roman" w:cs="Times New Roman"/>
          <w:b/>
          <w:i/>
          <w:sz w:val="28"/>
          <w:szCs w:val="28"/>
          <w:lang w:val="uk-UA"/>
        </w:rPr>
        <w:t>і тіл</w:t>
      </w:r>
      <w:r w:rsidRPr="003C3129">
        <w:rPr>
          <w:rStyle w:val="word"/>
          <w:rFonts w:ascii="Times New Roman" w:hAnsi="Times New Roman" w:cs="Times New Roman"/>
          <w:i/>
          <w:sz w:val="28"/>
          <w:szCs w:val="28"/>
          <w:lang w:val="uk-UA"/>
        </w:rPr>
        <w:t>, а певніше сказати – мармиз і туш</w:t>
      </w:r>
      <w:r w:rsidRPr="003C3129">
        <w:rPr>
          <w:rStyle w:val="word"/>
          <w:rFonts w:ascii="Times New Roman" w:hAnsi="Times New Roman" w:cs="Times New Roman"/>
          <w:sz w:val="28"/>
          <w:szCs w:val="28"/>
          <w:lang w:val="uk-UA"/>
        </w:rPr>
        <w:t xml:space="preserve"> [3, с. 91]. </w:t>
      </w:r>
      <w:r w:rsidRPr="003C3129">
        <w:rPr>
          <w:rStyle w:val="word"/>
          <w:rFonts w:ascii="Times New Roman" w:hAnsi="Times New Roman" w:cs="Times New Roman"/>
          <w:i/>
          <w:iCs/>
          <w:sz w:val="28"/>
          <w:szCs w:val="28"/>
          <w:lang w:val="uk-UA"/>
        </w:rPr>
        <w:t xml:space="preserve">Стоїш, мов пам’ятник самому собі, пам’ятник п’яному мислителю з торбою в руці, а навколо </w:t>
      </w:r>
      <w:r w:rsidRPr="004A0585">
        <w:rPr>
          <w:rStyle w:val="word"/>
          <w:rFonts w:ascii="Times New Roman" w:hAnsi="Times New Roman" w:cs="Times New Roman"/>
          <w:b/>
          <w:i/>
          <w:iCs/>
          <w:sz w:val="28"/>
          <w:szCs w:val="28"/>
          <w:lang w:val="uk-UA"/>
        </w:rPr>
        <w:t>море людей</w:t>
      </w:r>
      <w:r w:rsidRPr="003C3129">
        <w:rPr>
          <w:rStyle w:val="word"/>
          <w:rFonts w:ascii="Times New Roman" w:hAnsi="Times New Roman" w:cs="Times New Roman"/>
          <w:i/>
          <w:iCs/>
          <w:sz w:val="28"/>
          <w:szCs w:val="28"/>
          <w:lang w:val="uk-UA"/>
        </w:rPr>
        <w:t>…</w:t>
      </w:r>
      <w:r w:rsidRPr="003C3129">
        <w:rPr>
          <w:rStyle w:val="word"/>
          <w:rFonts w:ascii="Times New Roman" w:hAnsi="Times New Roman" w:cs="Times New Roman"/>
          <w:sz w:val="28"/>
          <w:szCs w:val="28"/>
          <w:lang w:val="uk-UA"/>
        </w:rPr>
        <w:t xml:space="preserve">[3, с. 56]; </w:t>
      </w:r>
      <w:r w:rsidRPr="003C3129">
        <w:rPr>
          <w:rStyle w:val="word"/>
          <w:rFonts w:ascii="Times New Roman" w:hAnsi="Times New Roman" w:cs="Times New Roman"/>
          <w:i/>
          <w:iCs/>
          <w:sz w:val="28"/>
          <w:szCs w:val="28"/>
          <w:lang w:val="uk-UA"/>
        </w:rPr>
        <w:t xml:space="preserve">Смажене порося, злетівши з </w:t>
      </w:r>
      <w:r w:rsidRPr="004A0585">
        <w:rPr>
          <w:rStyle w:val="word"/>
          <w:rFonts w:ascii="Times New Roman" w:hAnsi="Times New Roman" w:cs="Times New Roman"/>
          <w:b/>
          <w:i/>
          <w:iCs/>
          <w:sz w:val="28"/>
          <w:szCs w:val="28"/>
          <w:lang w:val="uk-UA"/>
        </w:rPr>
        <w:t>аеродрому таці</w:t>
      </w:r>
      <w:r w:rsidRPr="003C3129">
        <w:rPr>
          <w:rStyle w:val="word"/>
          <w:rFonts w:ascii="Times New Roman" w:hAnsi="Times New Roman" w:cs="Times New Roman"/>
          <w:i/>
          <w:iCs/>
          <w:sz w:val="28"/>
          <w:szCs w:val="28"/>
          <w:lang w:val="uk-UA"/>
        </w:rPr>
        <w:t xml:space="preserve">, кружляло над залом, поміж надпотужними люстрами, і викликало шалений ентузіазм </w:t>
      </w:r>
      <w:r w:rsidRPr="003C3129">
        <w:rPr>
          <w:rStyle w:val="word"/>
          <w:rFonts w:ascii="Times New Roman" w:hAnsi="Times New Roman" w:cs="Times New Roman"/>
          <w:sz w:val="28"/>
          <w:szCs w:val="28"/>
          <w:lang w:val="uk-UA"/>
        </w:rPr>
        <w:t>[3, с. 90];</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Додаткові години – сьома, восьма, дев’ята, подовжений шкільний день, вічне </w:t>
      </w:r>
      <w:r w:rsidRPr="003C3129">
        <w:rPr>
          <w:rFonts w:ascii="Times New Roman" w:hAnsi="Times New Roman" w:cs="Times New Roman"/>
          <w:b/>
          <w:bCs/>
          <w:i/>
          <w:iCs/>
          <w:sz w:val="28"/>
          <w:szCs w:val="28"/>
          <w:lang w:val="uk-UA"/>
        </w:rPr>
        <w:t>промивання мізків</w:t>
      </w:r>
      <w:r w:rsidRPr="003C3129">
        <w:rPr>
          <w:rFonts w:ascii="Times New Roman" w:hAnsi="Times New Roman" w:cs="Times New Roman"/>
          <w:i/>
          <w:iCs/>
          <w:sz w:val="28"/>
          <w:szCs w:val="28"/>
          <w:lang w:val="uk-UA"/>
        </w:rPr>
        <w:t xml:space="preserve"> усілякою ідеологічною хернею на кшталт атеїстичного виховання або ленінського заліку </w:t>
      </w:r>
      <w:r w:rsidRPr="003C3129">
        <w:rPr>
          <w:rStyle w:val="word"/>
          <w:rFonts w:ascii="Times New Roman" w:hAnsi="Times New Roman" w:cs="Times New Roman"/>
          <w:sz w:val="28"/>
          <w:szCs w:val="28"/>
          <w:lang w:val="uk-UA"/>
        </w:rPr>
        <w:t xml:space="preserve">[4, с. 27]; </w:t>
      </w:r>
      <w:r w:rsidRPr="003C3129">
        <w:rPr>
          <w:rStyle w:val="word"/>
          <w:rFonts w:ascii="Times New Roman" w:hAnsi="Times New Roman" w:cs="Times New Roman"/>
          <w:i/>
          <w:iCs/>
          <w:sz w:val="28"/>
          <w:szCs w:val="28"/>
          <w:lang w:val="uk-UA"/>
        </w:rPr>
        <w:t xml:space="preserve">І ти, український поет Отто фон Ф., ти фізично відчуваєш, як гризуть тебе </w:t>
      </w:r>
      <w:r w:rsidRPr="004A0585">
        <w:rPr>
          <w:rStyle w:val="word"/>
          <w:rFonts w:ascii="Times New Roman" w:hAnsi="Times New Roman" w:cs="Times New Roman"/>
          <w:b/>
          <w:i/>
          <w:iCs/>
          <w:sz w:val="28"/>
          <w:szCs w:val="28"/>
          <w:lang w:val="uk-UA"/>
        </w:rPr>
        <w:t>докори сумління</w:t>
      </w:r>
      <w:r w:rsidRPr="003C3129">
        <w:rPr>
          <w:rStyle w:val="word"/>
          <w:rFonts w:ascii="Times New Roman" w:hAnsi="Times New Roman" w:cs="Times New Roman"/>
          <w:i/>
          <w:iCs/>
          <w:sz w:val="28"/>
          <w:szCs w:val="28"/>
          <w:lang w:val="uk-UA"/>
        </w:rPr>
        <w:t xml:space="preserve">, як вони проїдають у тобі діри щораз більшого діаметра, аж колись ти вийдеш у коридор гуртожитка цілком прозорим, дірчастим, і жоден калмик навіть не привітається з тобою </w:t>
      </w:r>
      <w:r w:rsidRPr="003C3129">
        <w:rPr>
          <w:rStyle w:val="word"/>
          <w:rFonts w:ascii="Times New Roman" w:hAnsi="Times New Roman" w:cs="Times New Roman"/>
          <w:sz w:val="28"/>
          <w:szCs w:val="28"/>
          <w:lang w:val="uk-UA"/>
        </w:rPr>
        <w:t>[3, с. 1]</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У нерозривній діалектичній єдності з голосами перебувають і запахи – </w:t>
      </w:r>
      <w:r w:rsidRPr="003C3129">
        <w:rPr>
          <w:rFonts w:ascii="Times New Roman" w:hAnsi="Times New Roman" w:cs="Times New Roman"/>
          <w:b/>
          <w:bCs/>
          <w:i/>
          <w:iCs/>
          <w:sz w:val="28"/>
          <w:szCs w:val="28"/>
          <w:lang w:val="uk-UA"/>
        </w:rPr>
        <w:t>букет</w:t>
      </w:r>
      <w:r w:rsidRPr="003C3129">
        <w:rPr>
          <w:rFonts w:ascii="Times New Roman" w:hAnsi="Times New Roman" w:cs="Times New Roman"/>
          <w:i/>
          <w:iCs/>
          <w:sz w:val="28"/>
          <w:szCs w:val="28"/>
          <w:lang w:val="uk-UA"/>
        </w:rPr>
        <w:t xml:space="preserve"> гуртожитського </w:t>
      </w:r>
      <w:r w:rsidRPr="003C3129">
        <w:rPr>
          <w:rFonts w:ascii="Times New Roman" w:hAnsi="Times New Roman" w:cs="Times New Roman"/>
          <w:b/>
          <w:bCs/>
          <w:i/>
          <w:iCs/>
          <w:sz w:val="28"/>
          <w:szCs w:val="28"/>
          <w:lang w:val="uk-UA"/>
        </w:rPr>
        <w:t>сміттєпроводу, перегарів і сперми</w:t>
      </w:r>
      <w:r w:rsidRPr="003C3129">
        <w:rPr>
          <w:rStyle w:val="word"/>
          <w:rFonts w:ascii="Times New Roman" w:hAnsi="Times New Roman" w:cs="Times New Roman"/>
          <w:sz w:val="28"/>
          <w:szCs w:val="28"/>
          <w:lang w:val="uk-UA"/>
        </w:rPr>
        <w:t xml:space="preserve"> [3, с. 2]</w:t>
      </w:r>
      <w:bookmarkEnd w:id="10"/>
      <w:r w:rsidRPr="003C3129">
        <w:rPr>
          <w:rStyle w:val="word"/>
          <w:rFonts w:ascii="Times New Roman" w:hAnsi="Times New Roman" w:cs="Times New Roman"/>
          <w:sz w:val="28"/>
          <w:szCs w:val="28"/>
          <w:lang w:val="uk-UA"/>
        </w:rPr>
        <w:t xml:space="preserve">; </w:t>
      </w:r>
      <w:r w:rsidRPr="003C3129">
        <w:rPr>
          <w:rStyle w:val="word"/>
          <w:rFonts w:ascii="Times New Roman" w:hAnsi="Times New Roman" w:cs="Times New Roman"/>
          <w:i/>
          <w:sz w:val="28"/>
          <w:szCs w:val="28"/>
          <w:lang w:val="uk-UA"/>
        </w:rPr>
        <w:t>Чи віддають так саморадісно весну свого тіла в коханні?…</w:t>
      </w:r>
      <w:r w:rsidRPr="003C3129">
        <w:rPr>
          <w:rStyle w:val="word"/>
          <w:rFonts w:ascii="Times New Roman" w:hAnsi="Times New Roman" w:cs="Times New Roman"/>
          <w:sz w:val="28"/>
          <w:szCs w:val="28"/>
          <w:lang w:val="uk-UA"/>
        </w:rPr>
        <w:t>[3, с. 70]</w:t>
      </w:r>
    </w:p>
    <w:p w:rsidR="008A5820" w:rsidRPr="003C3129" w:rsidRDefault="008A5820" w:rsidP="008A5820">
      <w:pPr>
        <w:spacing w:after="0" w:line="360" w:lineRule="auto"/>
        <w:ind w:firstLine="709"/>
        <w:jc w:val="both"/>
        <w:rPr>
          <w:rFonts w:ascii="Times New Roman" w:hAnsi="Times New Roman" w:cs="Times New Roman"/>
          <w:b/>
          <w:bCs/>
          <w:i/>
          <w:iCs/>
          <w:sz w:val="28"/>
          <w:szCs w:val="28"/>
          <w:lang w:val="uk-UA"/>
        </w:rPr>
      </w:pPr>
      <w:r w:rsidRPr="003C3129">
        <w:rPr>
          <w:rStyle w:val="word"/>
          <w:rFonts w:ascii="Times New Roman" w:hAnsi="Times New Roman" w:cs="Times New Roman"/>
          <w:sz w:val="28"/>
          <w:szCs w:val="28"/>
          <w:lang w:val="uk-UA"/>
        </w:rPr>
        <w:t>У</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досліджуваних</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прозових</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творах</w:t>
      </w:r>
      <w:r w:rsidRPr="003C3129">
        <w:rPr>
          <w:rFonts w:ascii="Times New Roman" w:hAnsi="Times New Roman" w:cs="Times New Roman"/>
          <w:sz w:val="28"/>
          <w:szCs w:val="28"/>
          <w:lang w:val="uk-UA"/>
        </w:rPr>
        <w:t xml:space="preserve"> </w:t>
      </w:r>
      <w:r>
        <w:rPr>
          <w:rStyle w:val="word"/>
          <w:rFonts w:ascii="Times New Roman" w:hAnsi="Times New Roman" w:cs="Times New Roman"/>
          <w:sz w:val="28"/>
          <w:szCs w:val="28"/>
          <w:lang w:val="uk-UA"/>
        </w:rPr>
        <w:t>письменника</w:t>
      </w:r>
      <w:r w:rsidRPr="003C3129">
        <w:rPr>
          <w:rFonts w:ascii="Times New Roman" w:hAnsi="Times New Roman" w:cs="Times New Roman"/>
          <w:sz w:val="28"/>
          <w:szCs w:val="28"/>
          <w:lang w:val="uk-UA"/>
        </w:rPr>
        <w:t xml:space="preserve"> зустрічається значна кількість </w:t>
      </w:r>
      <w:r w:rsidRPr="004A0585">
        <w:rPr>
          <w:rStyle w:val="word"/>
          <w:rFonts w:ascii="Times New Roman" w:hAnsi="Times New Roman" w:cs="Times New Roman"/>
          <w:b/>
          <w:sz w:val="28"/>
          <w:szCs w:val="28"/>
          <w:lang w:val="uk-UA"/>
        </w:rPr>
        <w:t>атрибутивних (прикметникових) метафор</w:t>
      </w:r>
      <w:r w:rsidRPr="003C3129">
        <w:rPr>
          <w:rStyle w:val="word"/>
          <w:rFonts w:ascii="Times New Roman" w:hAnsi="Times New Roman" w:cs="Times New Roman"/>
          <w:sz w:val="28"/>
          <w:szCs w:val="28"/>
          <w:lang w:val="uk-UA"/>
        </w:rPr>
        <w:t>. Це</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така</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контекстуальна</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модель</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коли</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іменник</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стає</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лише</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основою</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на</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якій</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будується</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виразний</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художній</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опис</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за</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допомогою</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прикметників</w:t>
      </w:r>
      <w:r w:rsidRPr="003C3129">
        <w:rPr>
          <w:rFonts w:ascii="Times New Roman" w:hAnsi="Times New Roman" w:cs="Times New Roman"/>
          <w:sz w:val="28"/>
          <w:szCs w:val="28"/>
          <w:lang w:val="uk-UA"/>
        </w:rPr>
        <w:t xml:space="preserve">. Прикметникові метафори слугують означенню прикметних рис об’єктів, виражають опредмечену чи якісну ознаку через експресивно-оцінну функцію. Зважаючи на позицію прикметника відносно означуваного слова в реченні, слід зауважити, що в Ю Андруховича такі конструкції побудовані переважно за препозитивною схемою: прикметник + іменник: </w:t>
      </w:r>
      <w:r w:rsidRPr="00375E54">
        <w:rPr>
          <w:rFonts w:ascii="Times New Roman" w:hAnsi="Times New Roman" w:cs="Times New Roman"/>
          <w:i/>
          <w:sz w:val="28"/>
          <w:szCs w:val="28"/>
          <w:lang w:val="uk-UA"/>
        </w:rPr>
        <w:t>солодка ненависть</w:t>
      </w:r>
      <w:r>
        <w:rPr>
          <w:rFonts w:ascii="Times New Roman" w:hAnsi="Times New Roman" w:cs="Times New Roman"/>
          <w:i/>
          <w:sz w:val="28"/>
          <w:szCs w:val="28"/>
          <w:lang w:val="uk-UA"/>
        </w:rPr>
        <w:t xml:space="preserve">, </w:t>
      </w:r>
      <w:r w:rsidRPr="003C3129">
        <w:rPr>
          <w:rFonts w:ascii="Times New Roman" w:hAnsi="Times New Roman" w:cs="Times New Roman"/>
          <w:i/>
          <w:iCs/>
          <w:sz w:val="28"/>
          <w:szCs w:val="28"/>
          <w:lang w:val="uk-UA"/>
        </w:rPr>
        <w:t xml:space="preserve">безрадісні </w:t>
      </w:r>
      <w:r w:rsidRPr="00375E54">
        <w:rPr>
          <w:rFonts w:ascii="Times New Roman" w:hAnsi="Times New Roman" w:cs="Times New Roman"/>
          <w:iCs/>
          <w:sz w:val="28"/>
          <w:szCs w:val="28"/>
          <w:lang w:val="uk-UA"/>
        </w:rPr>
        <w:t xml:space="preserve">тополині </w:t>
      </w:r>
      <w:r w:rsidRPr="003C3129">
        <w:rPr>
          <w:rFonts w:ascii="Times New Roman" w:hAnsi="Times New Roman" w:cs="Times New Roman"/>
          <w:i/>
          <w:iCs/>
          <w:sz w:val="28"/>
          <w:szCs w:val="28"/>
          <w:lang w:val="uk-UA"/>
        </w:rPr>
        <w:t xml:space="preserve">алеї, </w:t>
      </w:r>
      <w:r w:rsidRPr="003C3129">
        <w:rPr>
          <w:rStyle w:val="word"/>
          <w:rFonts w:ascii="Times New Roman" w:hAnsi="Times New Roman" w:cs="Times New Roman"/>
          <w:i/>
          <w:iCs/>
          <w:sz w:val="28"/>
          <w:szCs w:val="28"/>
          <w:lang w:val="uk-UA"/>
        </w:rPr>
        <w:t xml:space="preserve">солодкотривожні пахощі, </w:t>
      </w:r>
      <w:r w:rsidRPr="003C3129">
        <w:rPr>
          <w:rFonts w:ascii="Times New Roman" w:hAnsi="Times New Roman" w:cs="Times New Roman"/>
          <w:i/>
          <w:iCs/>
          <w:sz w:val="28"/>
          <w:szCs w:val="28"/>
          <w:lang w:val="uk-UA"/>
        </w:rPr>
        <w:t xml:space="preserve">напівзітлілий, розбухлий, повний усілякої дрібної гидоти гаманець; свинцеві повіки, волосся руде, як лисячий хвіст, довгим і цілком безнадійним дощем; совкової географії; переддезодорантна епоха; </w:t>
      </w:r>
      <w:r w:rsidRPr="003C3129">
        <w:rPr>
          <w:rStyle w:val="word"/>
          <w:rFonts w:ascii="Times New Roman" w:hAnsi="Times New Roman" w:cs="Times New Roman"/>
          <w:i/>
          <w:iCs/>
          <w:sz w:val="28"/>
          <w:szCs w:val="28"/>
          <w:lang w:val="uk-UA"/>
        </w:rPr>
        <w:t xml:space="preserve">невичерпного дощу; </w:t>
      </w:r>
      <w:r w:rsidRPr="003C3129">
        <w:rPr>
          <w:rFonts w:ascii="Times New Roman" w:hAnsi="Times New Roman" w:cs="Times New Roman"/>
          <w:i/>
          <w:iCs/>
          <w:sz w:val="28"/>
          <w:szCs w:val="28"/>
          <w:lang w:val="uk-UA"/>
        </w:rPr>
        <w:t xml:space="preserve">сіра зона; шулерська система; циганської пошти; здискредитовану природу людини; паразіти </w:t>
      </w:r>
      <w:r w:rsidRPr="003C3129">
        <w:rPr>
          <w:rFonts w:ascii="Times New Roman" w:hAnsi="Times New Roman" w:cs="Times New Roman"/>
          <w:i/>
          <w:iCs/>
          <w:sz w:val="28"/>
          <w:szCs w:val="28"/>
          <w:lang w:val="uk-UA"/>
        </w:rPr>
        <w:lastRenderedPageBreak/>
        <w:t>циганські.</w:t>
      </w:r>
      <w:r w:rsidRPr="003C3129">
        <w:rPr>
          <w:rStyle w:val="word"/>
          <w:rFonts w:ascii="Times New Roman" w:hAnsi="Times New Roman" w:cs="Times New Roman"/>
          <w:sz w:val="28"/>
          <w:szCs w:val="28"/>
          <w:lang w:val="uk-UA"/>
        </w:rPr>
        <w:t xml:space="preserve"> Контекст допомагає читачеві якнайкраще зрозуміти задум автора: </w:t>
      </w:r>
      <w:r>
        <w:rPr>
          <w:rStyle w:val="word"/>
          <w:rFonts w:ascii="Times New Roman" w:hAnsi="Times New Roman" w:cs="Times New Roman"/>
          <w:sz w:val="28"/>
          <w:szCs w:val="28"/>
          <w:lang w:val="uk-UA"/>
        </w:rPr>
        <w:t xml:space="preserve">… </w:t>
      </w:r>
      <w:r w:rsidRPr="00375E54">
        <w:rPr>
          <w:rStyle w:val="word"/>
          <w:rFonts w:ascii="Times New Roman" w:hAnsi="Times New Roman" w:cs="Times New Roman"/>
          <w:i/>
          <w:sz w:val="28"/>
          <w:szCs w:val="28"/>
          <w:lang w:val="uk-UA"/>
        </w:rPr>
        <w:t xml:space="preserve">через мене </w:t>
      </w:r>
      <w:r>
        <w:rPr>
          <w:rStyle w:val="word"/>
          <w:rFonts w:ascii="Times New Roman" w:hAnsi="Times New Roman" w:cs="Times New Roman"/>
          <w:i/>
          <w:sz w:val="28"/>
          <w:szCs w:val="28"/>
          <w:lang w:val="uk-UA"/>
        </w:rPr>
        <w:t>(вона)</w:t>
      </w:r>
      <w:r w:rsidRPr="00375E54">
        <w:rPr>
          <w:rStyle w:val="word"/>
          <w:rFonts w:ascii="Times New Roman" w:hAnsi="Times New Roman" w:cs="Times New Roman"/>
          <w:i/>
          <w:sz w:val="28"/>
          <w:szCs w:val="28"/>
          <w:lang w:val="uk-UA"/>
        </w:rPr>
        <w:t xml:space="preserve">зненавиділа поезію на все життя. Але </w:t>
      </w:r>
      <w:r w:rsidRPr="006A36CF">
        <w:rPr>
          <w:rStyle w:val="word"/>
          <w:rFonts w:ascii="Times New Roman" w:hAnsi="Times New Roman" w:cs="Times New Roman"/>
          <w:b/>
          <w:i/>
          <w:sz w:val="28"/>
          <w:szCs w:val="28"/>
          <w:lang w:val="uk-UA"/>
        </w:rPr>
        <w:t xml:space="preserve">солодкою </w:t>
      </w:r>
      <w:r>
        <w:rPr>
          <w:rStyle w:val="word"/>
          <w:rFonts w:ascii="Times New Roman" w:hAnsi="Times New Roman" w:cs="Times New Roman"/>
          <w:i/>
          <w:sz w:val="28"/>
          <w:szCs w:val="28"/>
          <w:lang w:val="uk-UA"/>
        </w:rPr>
        <w:t xml:space="preserve">оргастичною </w:t>
      </w:r>
      <w:r w:rsidRPr="006A36CF">
        <w:rPr>
          <w:rStyle w:val="word"/>
          <w:rFonts w:ascii="Times New Roman" w:hAnsi="Times New Roman" w:cs="Times New Roman"/>
          <w:b/>
          <w:i/>
          <w:sz w:val="28"/>
          <w:szCs w:val="28"/>
          <w:lang w:val="uk-UA"/>
        </w:rPr>
        <w:t>ненавистью</w:t>
      </w:r>
      <w:r w:rsidRPr="00375E54">
        <w:rPr>
          <w:rStyle w:val="word"/>
          <w:rFonts w:ascii="Times New Roman" w:hAnsi="Times New Roman" w:cs="Times New Roman"/>
          <w:i/>
          <w:sz w:val="28"/>
          <w:szCs w:val="28"/>
          <w:lang w:val="uk-UA"/>
        </w:rPr>
        <w:t xml:space="preserve"> </w:t>
      </w:r>
      <w:r w:rsidRPr="003C3129">
        <w:rPr>
          <w:rStyle w:val="word"/>
          <w:rFonts w:ascii="Times New Roman" w:hAnsi="Times New Roman" w:cs="Times New Roman"/>
          <w:sz w:val="28"/>
          <w:szCs w:val="28"/>
          <w:lang w:val="uk-UA"/>
        </w:rPr>
        <w:t xml:space="preserve">[3, с. </w:t>
      </w:r>
      <w:r>
        <w:rPr>
          <w:rStyle w:val="word"/>
          <w:rFonts w:ascii="Times New Roman" w:hAnsi="Times New Roman" w:cs="Times New Roman"/>
          <w:sz w:val="28"/>
          <w:szCs w:val="28"/>
          <w:lang w:val="uk-UA"/>
        </w:rPr>
        <w:t>3</w:t>
      </w:r>
      <w:r w:rsidRPr="003C3129">
        <w:rPr>
          <w:rStyle w:val="word"/>
          <w:rFonts w:ascii="Times New Roman" w:hAnsi="Times New Roman" w:cs="Times New Roman"/>
          <w:sz w:val="28"/>
          <w:szCs w:val="28"/>
          <w:lang w:val="uk-UA"/>
        </w:rPr>
        <w:t xml:space="preserve">3];  </w:t>
      </w:r>
      <w:r>
        <w:rPr>
          <w:rFonts w:ascii="Times New Roman" w:hAnsi="Times New Roman" w:cs="Times New Roman"/>
          <w:i/>
          <w:iCs/>
          <w:sz w:val="28"/>
          <w:szCs w:val="28"/>
          <w:lang w:val="uk-UA"/>
        </w:rPr>
        <w:t>…</w:t>
      </w:r>
      <w:r w:rsidRPr="003C3129">
        <w:rPr>
          <w:rFonts w:ascii="Times New Roman" w:hAnsi="Times New Roman" w:cs="Times New Roman"/>
          <w:i/>
          <w:iCs/>
          <w:sz w:val="28"/>
          <w:szCs w:val="28"/>
          <w:lang w:val="uk-UA"/>
        </w:rPr>
        <w:t xml:space="preserve"> бригада ліміти у кисневих масках обов’язково випорпає з намулу якусь брошку або золотий зуб, або гаманець – </w:t>
      </w:r>
      <w:bookmarkStart w:id="11" w:name="_Hlk26148687"/>
      <w:r w:rsidRPr="003C3129">
        <w:rPr>
          <w:rFonts w:ascii="Times New Roman" w:hAnsi="Times New Roman" w:cs="Times New Roman"/>
          <w:b/>
          <w:bCs/>
          <w:i/>
          <w:iCs/>
          <w:sz w:val="28"/>
          <w:szCs w:val="28"/>
          <w:lang w:val="uk-UA"/>
        </w:rPr>
        <w:t>напівзітлілий, розбухлий, повний усілякої дрібної гидоти</w:t>
      </w:r>
      <w:r w:rsidRPr="003C3129">
        <w:rPr>
          <w:rFonts w:ascii="Times New Roman" w:hAnsi="Times New Roman" w:cs="Times New Roman"/>
          <w:i/>
          <w:iCs/>
          <w:sz w:val="28"/>
          <w:szCs w:val="28"/>
          <w:lang w:val="uk-UA"/>
        </w:rPr>
        <w:t xml:space="preserve"> </w:t>
      </w:r>
      <w:bookmarkEnd w:id="11"/>
      <w:r w:rsidRPr="003C3129">
        <w:rPr>
          <w:rStyle w:val="word"/>
          <w:rFonts w:ascii="Times New Roman" w:hAnsi="Times New Roman" w:cs="Times New Roman"/>
          <w:sz w:val="28"/>
          <w:szCs w:val="28"/>
          <w:lang w:val="uk-UA"/>
        </w:rPr>
        <w:t>[3, с. 64];</w:t>
      </w:r>
      <w:r>
        <w:rPr>
          <w:rStyle w:val="word"/>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w:t>
      </w:r>
      <w:r w:rsidRPr="003C3129">
        <w:rPr>
          <w:rFonts w:ascii="Times New Roman" w:hAnsi="Times New Roman" w:cs="Times New Roman"/>
          <w:i/>
          <w:iCs/>
          <w:sz w:val="28"/>
          <w:szCs w:val="28"/>
          <w:lang w:val="uk-UA"/>
        </w:rPr>
        <w:t xml:space="preserve"> Якого ще хріна? – захрипло поцікавився ти, паси підіймаючи </w:t>
      </w:r>
      <w:r w:rsidRPr="003C3129">
        <w:rPr>
          <w:rFonts w:ascii="Times New Roman" w:hAnsi="Times New Roman" w:cs="Times New Roman"/>
          <w:b/>
          <w:i/>
          <w:iCs/>
          <w:sz w:val="28"/>
          <w:szCs w:val="28"/>
          <w:lang w:val="uk-UA"/>
        </w:rPr>
        <w:t>свинцеві повіки</w:t>
      </w:r>
      <w:r w:rsidRPr="003C3129">
        <w:rPr>
          <w:rFonts w:ascii="Times New Roman" w:hAnsi="Times New Roman" w:cs="Times New Roman"/>
          <w:i/>
          <w:iCs/>
          <w:sz w:val="28"/>
          <w:szCs w:val="28"/>
          <w:lang w:val="uk-UA"/>
        </w:rPr>
        <w:t xml:space="preserve"> </w:t>
      </w:r>
      <w:r w:rsidRPr="003C3129">
        <w:rPr>
          <w:rFonts w:ascii="Times New Roman" w:hAnsi="Times New Roman" w:cs="Times New Roman"/>
          <w:sz w:val="28"/>
          <w:szCs w:val="28"/>
          <w:lang w:val="uk-UA"/>
        </w:rPr>
        <w:t>[3, с. 71];</w:t>
      </w:r>
      <w:r w:rsidRPr="003C3129">
        <w:rPr>
          <w:rFonts w:ascii="Times New Roman" w:hAnsi="Times New Roman" w:cs="Times New Roman"/>
          <w:i/>
          <w:iCs/>
          <w:sz w:val="28"/>
          <w:szCs w:val="28"/>
          <w:lang w:val="uk-UA"/>
        </w:rPr>
        <w:t xml:space="preserve"> Я був зі Стефою Пташник, ми ходили удвох під </w:t>
      </w:r>
      <w:r w:rsidRPr="003C3129">
        <w:rPr>
          <w:rFonts w:ascii="Times New Roman" w:hAnsi="Times New Roman" w:cs="Times New Roman"/>
          <w:b/>
          <w:bCs/>
          <w:i/>
          <w:iCs/>
          <w:sz w:val="28"/>
          <w:szCs w:val="28"/>
          <w:lang w:val="uk-UA"/>
        </w:rPr>
        <w:t>довгим і цілком безнадійним дощем,</w:t>
      </w:r>
      <w:r w:rsidRPr="003C3129">
        <w:rPr>
          <w:rFonts w:ascii="Times New Roman" w:hAnsi="Times New Roman" w:cs="Times New Roman"/>
          <w:i/>
          <w:iCs/>
          <w:sz w:val="28"/>
          <w:szCs w:val="28"/>
          <w:lang w:val="uk-UA"/>
        </w:rPr>
        <w:t xml:space="preserve"> бо то було наприкінці жовтня, і врешті ми прибилися до тієї «Drugstore» </w:t>
      </w:r>
      <w:r w:rsidRPr="003C3129">
        <w:rPr>
          <w:rStyle w:val="word"/>
          <w:rFonts w:ascii="Times New Roman" w:hAnsi="Times New Roman" w:cs="Times New Roman"/>
          <w:sz w:val="28"/>
          <w:szCs w:val="28"/>
          <w:lang w:val="uk-UA"/>
        </w:rPr>
        <w:t>[4, с. 6];</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Таким чином, з точки зору </w:t>
      </w:r>
      <w:bookmarkStart w:id="12" w:name="_Hlk26148752"/>
      <w:r w:rsidRPr="003C3129">
        <w:rPr>
          <w:rFonts w:ascii="Times New Roman" w:hAnsi="Times New Roman" w:cs="Times New Roman"/>
          <w:b/>
          <w:bCs/>
          <w:i/>
          <w:iCs/>
          <w:sz w:val="28"/>
          <w:szCs w:val="28"/>
          <w:lang w:val="uk-UA"/>
        </w:rPr>
        <w:t>совкової географії</w:t>
      </w:r>
      <w:r w:rsidRPr="003C3129">
        <w:rPr>
          <w:rFonts w:ascii="Times New Roman" w:hAnsi="Times New Roman" w:cs="Times New Roman"/>
          <w:i/>
          <w:iCs/>
          <w:sz w:val="28"/>
          <w:szCs w:val="28"/>
          <w:lang w:val="uk-UA"/>
        </w:rPr>
        <w:t xml:space="preserve"> </w:t>
      </w:r>
      <w:bookmarkEnd w:id="12"/>
      <w:r w:rsidRPr="003C3129">
        <w:rPr>
          <w:rFonts w:ascii="Times New Roman" w:hAnsi="Times New Roman" w:cs="Times New Roman"/>
          <w:i/>
          <w:iCs/>
          <w:sz w:val="28"/>
          <w:szCs w:val="28"/>
          <w:lang w:val="uk-UA"/>
        </w:rPr>
        <w:t>Чоп – це канєц</w:t>
      </w:r>
      <w:r w:rsidRPr="003C3129">
        <w:rPr>
          <w:rStyle w:val="word"/>
          <w:rFonts w:ascii="Times New Roman" w:hAnsi="Times New Roman" w:cs="Times New Roman"/>
          <w:sz w:val="28"/>
          <w:szCs w:val="28"/>
          <w:lang w:val="uk-UA"/>
        </w:rPr>
        <w:t xml:space="preserve"> [4, с. 11]; </w:t>
      </w:r>
      <w:r w:rsidRPr="003C3129">
        <w:rPr>
          <w:rStyle w:val="word"/>
          <w:rFonts w:ascii="Times New Roman" w:hAnsi="Times New Roman" w:cs="Times New Roman"/>
          <w:i/>
          <w:iCs/>
          <w:sz w:val="28"/>
          <w:szCs w:val="28"/>
          <w:lang w:val="uk-UA"/>
        </w:rPr>
        <w:t xml:space="preserve">А сьогодні вся ця кумпанійка до всього іншого ще й ховається тут від </w:t>
      </w:r>
      <w:r w:rsidRPr="00EF1424">
        <w:rPr>
          <w:rStyle w:val="word"/>
          <w:rFonts w:ascii="Times New Roman" w:hAnsi="Times New Roman" w:cs="Times New Roman"/>
          <w:b/>
          <w:i/>
          <w:iCs/>
          <w:sz w:val="28"/>
          <w:szCs w:val="28"/>
          <w:lang w:val="uk-UA"/>
        </w:rPr>
        <w:t>невичерпного дощу</w:t>
      </w:r>
      <w:r w:rsidRPr="003C3129">
        <w:rPr>
          <w:rStyle w:val="word"/>
          <w:rFonts w:ascii="Times New Roman" w:hAnsi="Times New Roman" w:cs="Times New Roman"/>
          <w:sz w:val="28"/>
          <w:szCs w:val="28"/>
          <w:lang w:val="uk-UA"/>
        </w:rPr>
        <w:t xml:space="preserve"> [3, с. 43]; </w:t>
      </w:r>
      <w:r w:rsidRPr="003C3129">
        <w:rPr>
          <w:rFonts w:ascii="Times New Roman" w:hAnsi="Times New Roman" w:cs="Times New Roman"/>
          <w:i/>
          <w:iCs/>
          <w:sz w:val="28"/>
          <w:szCs w:val="28"/>
          <w:lang w:val="uk-UA"/>
        </w:rPr>
        <w:t xml:space="preserve">Особливо якщо навколо – </w:t>
      </w:r>
      <w:r w:rsidRPr="00EF1424">
        <w:rPr>
          <w:rFonts w:ascii="Times New Roman" w:hAnsi="Times New Roman" w:cs="Times New Roman"/>
          <w:bCs/>
          <w:i/>
          <w:iCs/>
          <w:sz w:val="28"/>
          <w:szCs w:val="28"/>
          <w:lang w:val="uk-UA"/>
        </w:rPr>
        <w:t>суцільний совок,</w:t>
      </w:r>
      <w:r w:rsidRPr="003C3129">
        <w:rPr>
          <w:rFonts w:ascii="Times New Roman" w:hAnsi="Times New Roman" w:cs="Times New Roman"/>
          <w:b/>
          <w:bCs/>
          <w:i/>
          <w:iCs/>
          <w:sz w:val="28"/>
          <w:szCs w:val="28"/>
          <w:lang w:val="uk-UA"/>
        </w:rPr>
        <w:t xml:space="preserve"> сіра зона</w:t>
      </w:r>
      <w:r w:rsidRPr="003C3129">
        <w:rPr>
          <w:rFonts w:ascii="Times New Roman" w:hAnsi="Times New Roman" w:cs="Times New Roman"/>
          <w:i/>
          <w:iCs/>
          <w:sz w:val="28"/>
          <w:szCs w:val="28"/>
          <w:lang w:val="uk-UA"/>
        </w:rPr>
        <w:t xml:space="preserve">, котру </w:t>
      </w:r>
      <w:r w:rsidRPr="003C3129">
        <w:rPr>
          <w:rFonts w:ascii="Times New Roman" w:hAnsi="Times New Roman" w:cs="Times New Roman"/>
          <w:b/>
          <w:bCs/>
          <w:i/>
          <w:iCs/>
          <w:sz w:val="28"/>
          <w:szCs w:val="28"/>
          <w:lang w:val="uk-UA"/>
        </w:rPr>
        <w:t>шулерська система</w:t>
      </w:r>
      <w:r w:rsidRPr="003C3129">
        <w:rPr>
          <w:rFonts w:ascii="Times New Roman" w:hAnsi="Times New Roman" w:cs="Times New Roman"/>
          <w:i/>
          <w:iCs/>
          <w:sz w:val="28"/>
          <w:szCs w:val="28"/>
          <w:lang w:val="uk-UA"/>
        </w:rPr>
        <w:t xml:space="preserve"> лукаво називає дійсністю </w:t>
      </w:r>
      <w:r w:rsidRPr="003C3129">
        <w:rPr>
          <w:rStyle w:val="word"/>
          <w:rFonts w:ascii="Times New Roman" w:hAnsi="Times New Roman" w:cs="Times New Roman"/>
          <w:sz w:val="28"/>
          <w:szCs w:val="28"/>
          <w:lang w:val="uk-UA"/>
        </w:rPr>
        <w:t xml:space="preserve">[3, с. 54]; </w:t>
      </w:r>
      <w:r w:rsidRPr="003C3129">
        <w:rPr>
          <w:rFonts w:ascii="Times New Roman" w:hAnsi="Times New Roman" w:cs="Times New Roman"/>
          <w:i/>
          <w:iCs/>
          <w:sz w:val="28"/>
          <w:szCs w:val="28"/>
          <w:lang w:val="uk-UA"/>
        </w:rPr>
        <w:t xml:space="preserve">Це були часи бездоганного функціонування </w:t>
      </w:r>
      <w:r w:rsidRPr="003C3129">
        <w:rPr>
          <w:rFonts w:ascii="Times New Roman" w:hAnsi="Times New Roman" w:cs="Times New Roman"/>
          <w:b/>
          <w:bCs/>
          <w:i/>
          <w:iCs/>
          <w:sz w:val="28"/>
          <w:szCs w:val="28"/>
          <w:lang w:val="uk-UA"/>
        </w:rPr>
        <w:t xml:space="preserve">циганської пошти </w:t>
      </w:r>
      <w:r w:rsidRPr="003C3129">
        <w:rPr>
          <w:rStyle w:val="word"/>
          <w:rFonts w:ascii="Times New Roman" w:hAnsi="Times New Roman" w:cs="Times New Roman"/>
          <w:sz w:val="28"/>
          <w:szCs w:val="28"/>
          <w:lang w:val="uk-UA"/>
        </w:rPr>
        <w:t xml:space="preserve">[4, с. 133]; </w:t>
      </w:r>
      <w:r w:rsidRPr="003C3129">
        <w:rPr>
          <w:rFonts w:ascii="Times New Roman" w:hAnsi="Times New Roman" w:cs="Times New Roman"/>
          <w:i/>
          <w:iCs/>
          <w:sz w:val="28"/>
          <w:szCs w:val="28"/>
          <w:lang w:val="uk-UA"/>
        </w:rPr>
        <w:t xml:space="preserve">От хоч би й </w:t>
      </w:r>
      <w:r w:rsidRPr="003C3129">
        <w:rPr>
          <w:rFonts w:ascii="Times New Roman" w:hAnsi="Times New Roman" w:cs="Times New Roman"/>
          <w:b/>
          <w:bCs/>
          <w:i/>
          <w:iCs/>
          <w:sz w:val="28"/>
          <w:szCs w:val="28"/>
          <w:lang w:val="uk-UA"/>
        </w:rPr>
        <w:t>людський ланцюг</w:t>
      </w:r>
      <w:r w:rsidRPr="003C3129">
        <w:rPr>
          <w:rFonts w:ascii="Times New Roman" w:hAnsi="Times New Roman" w:cs="Times New Roman"/>
          <w:i/>
          <w:iCs/>
          <w:sz w:val="28"/>
          <w:szCs w:val="28"/>
          <w:lang w:val="uk-UA"/>
        </w:rPr>
        <w:t xml:space="preserve"> від Києва до Франика у січні 90-го, п’ять мільйонів людей береться за руки і так стоїть посеред власної країни </w:t>
      </w:r>
      <w:r w:rsidRPr="003C3129">
        <w:rPr>
          <w:rStyle w:val="word"/>
          <w:rFonts w:ascii="Times New Roman" w:hAnsi="Times New Roman" w:cs="Times New Roman"/>
          <w:sz w:val="28"/>
          <w:szCs w:val="28"/>
          <w:lang w:val="uk-UA"/>
        </w:rPr>
        <w:t xml:space="preserve">[4, с. 157]; </w:t>
      </w:r>
      <w:r w:rsidRPr="003C3129">
        <w:rPr>
          <w:rFonts w:ascii="Times New Roman" w:hAnsi="Times New Roman" w:cs="Times New Roman"/>
          <w:i/>
          <w:iCs/>
          <w:sz w:val="28"/>
          <w:szCs w:val="28"/>
          <w:lang w:val="uk-UA"/>
        </w:rPr>
        <w:t xml:space="preserve">Чоловік із сусіднього купе сказав дивіться, дивіться, що роблять, як ворують, от </w:t>
      </w:r>
      <w:r w:rsidRPr="003C3129">
        <w:rPr>
          <w:rFonts w:ascii="Times New Roman" w:hAnsi="Times New Roman" w:cs="Times New Roman"/>
          <w:b/>
          <w:bCs/>
          <w:i/>
          <w:iCs/>
          <w:sz w:val="28"/>
          <w:szCs w:val="28"/>
          <w:lang w:val="uk-UA"/>
        </w:rPr>
        <w:t xml:space="preserve">паразіти циганські </w:t>
      </w:r>
      <w:r w:rsidRPr="003C3129">
        <w:rPr>
          <w:rStyle w:val="word"/>
          <w:rFonts w:ascii="Times New Roman" w:hAnsi="Times New Roman" w:cs="Times New Roman"/>
          <w:sz w:val="28"/>
          <w:szCs w:val="28"/>
          <w:lang w:val="uk-UA"/>
        </w:rPr>
        <w:t xml:space="preserve">[4, с. 175]; </w:t>
      </w:r>
      <w:r w:rsidRPr="003C3129">
        <w:rPr>
          <w:rStyle w:val="word"/>
          <w:rFonts w:ascii="Times New Roman" w:hAnsi="Times New Roman" w:cs="Times New Roman"/>
          <w:i/>
          <w:iCs/>
          <w:sz w:val="28"/>
          <w:szCs w:val="28"/>
          <w:lang w:val="uk-UA"/>
        </w:rPr>
        <w:t xml:space="preserve">З далеких гір долинають солодкотривожні пахощі </w:t>
      </w:r>
      <w:r w:rsidRPr="003C3129">
        <w:rPr>
          <w:rStyle w:val="word"/>
          <w:rFonts w:ascii="Times New Roman" w:hAnsi="Times New Roman" w:cs="Times New Roman"/>
          <w:sz w:val="28"/>
          <w:szCs w:val="28"/>
          <w:lang w:val="uk-UA"/>
        </w:rPr>
        <w:t>[3, с. 5]</w:t>
      </w:r>
      <w:r w:rsidRPr="003C3129">
        <w:rPr>
          <w:rStyle w:val="word"/>
          <w:rFonts w:ascii="Times New Roman" w:hAnsi="Times New Roman" w:cs="Times New Roman"/>
          <w:i/>
          <w:iCs/>
          <w:sz w:val="28"/>
          <w:szCs w:val="28"/>
          <w:lang w:val="uk-UA"/>
        </w:rPr>
        <w:t xml:space="preserve">; Король допиває </w:t>
      </w:r>
      <w:r w:rsidRPr="00EF1424">
        <w:rPr>
          <w:rStyle w:val="word"/>
          <w:rFonts w:ascii="Times New Roman" w:hAnsi="Times New Roman" w:cs="Times New Roman"/>
          <w:b/>
          <w:i/>
          <w:iCs/>
          <w:sz w:val="28"/>
          <w:szCs w:val="28"/>
          <w:lang w:val="uk-UA"/>
        </w:rPr>
        <w:t>крижане шампанське</w:t>
      </w:r>
      <w:r w:rsidRPr="003C3129">
        <w:rPr>
          <w:rStyle w:val="word"/>
          <w:rFonts w:ascii="Times New Roman" w:hAnsi="Times New Roman" w:cs="Times New Roman"/>
          <w:i/>
          <w:iCs/>
          <w:sz w:val="28"/>
          <w:szCs w:val="28"/>
          <w:lang w:val="uk-UA"/>
        </w:rPr>
        <w:t xml:space="preserve"> з келиха на височезній масонській ніжці і каже – повільно, мудро, вагомо </w:t>
      </w:r>
      <w:r w:rsidRPr="003C3129">
        <w:rPr>
          <w:rStyle w:val="word"/>
          <w:rFonts w:ascii="Times New Roman" w:hAnsi="Times New Roman" w:cs="Times New Roman"/>
          <w:sz w:val="28"/>
          <w:szCs w:val="28"/>
          <w:lang w:val="uk-UA"/>
        </w:rPr>
        <w:t>[3, с. 6]</w:t>
      </w:r>
      <w:r w:rsidRPr="003C3129">
        <w:rPr>
          <w:rStyle w:val="word"/>
          <w:rFonts w:ascii="Times New Roman" w:hAnsi="Times New Roman" w:cs="Times New Roman"/>
          <w:i/>
          <w:iCs/>
          <w:sz w:val="28"/>
          <w:szCs w:val="28"/>
          <w:lang w:val="uk-UA"/>
        </w:rPr>
        <w:t>.</w:t>
      </w:r>
    </w:p>
    <w:p w:rsidR="008A5820" w:rsidRPr="003C3129" w:rsidRDefault="008A5820" w:rsidP="008A5820">
      <w:pPr>
        <w:spacing w:after="0" w:line="360" w:lineRule="auto"/>
        <w:ind w:firstLine="709"/>
        <w:jc w:val="both"/>
        <w:rPr>
          <w:rFonts w:ascii="Times New Roman" w:hAnsi="Times New Roman" w:cs="Times New Roman"/>
          <w:i/>
          <w:iCs/>
          <w:sz w:val="28"/>
          <w:szCs w:val="28"/>
          <w:lang w:val="uk-UA"/>
        </w:rPr>
      </w:pPr>
      <w:r w:rsidRPr="003C3129">
        <w:rPr>
          <w:rFonts w:ascii="Times New Roman" w:hAnsi="Times New Roman" w:cs="Times New Roman"/>
          <w:sz w:val="28"/>
          <w:szCs w:val="28"/>
          <w:lang w:val="uk-UA"/>
        </w:rPr>
        <w:t>У творах зустрічається атрибутивна метафора, у граматичній основі якої лежить прислівник: Наприклад</w:t>
      </w:r>
      <w:r w:rsidRPr="003C3129">
        <w:rPr>
          <w:rFonts w:ascii="Times New Roman" w:hAnsi="Times New Roman" w:cs="Times New Roman"/>
          <w:i/>
          <w:iCs/>
          <w:sz w:val="28"/>
          <w:szCs w:val="28"/>
          <w:lang w:val="uk-UA"/>
        </w:rPr>
        <w:t xml:space="preserve">: Чувакові було </w:t>
      </w:r>
      <w:r w:rsidRPr="003C3129">
        <w:rPr>
          <w:rFonts w:ascii="Times New Roman" w:hAnsi="Times New Roman" w:cs="Times New Roman"/>
          <w:b/>
          <w:bCs/>
          <w:i/>
          <w:iCs/>
          <w:sz w:val="28"/>
          <w:szCs w:val="28"/>
          <w:lang w:val="uk-UA"/>
        </w:rPr>
        <w:t>не цілком вдобняк</w:t>
      </w:r>
      <w:r w:rsidRPr="003C3129">
        <w:rPr>
          <w:rFonts w:ascii="Times New Roman" w:hAnsi="Times New Roman" w:cs="Times New Roman"/>
          <w:i/>
          <w:iCs/>
          <w:sz w:val="28"/>
          <w:szCs w:val="28"/>
          <w:lang w:val="uk-UA"/>
        </w:rPr>
        <w:t>, що його баба така істеричка</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 xml:space="preserve">[4, с. 11]; </w:t>
      </w:r>
      <w:r w:rsidRPr="003C3129">
        <w:rPr>
          <w:rStyle w:val="word"/>
          <w:rFonts w:ascii="Times New Roman" w:hAnsi="Times New Roman" w:cs="Times New Roman"/>
          <w:i/>
          <w:iCs/>
          <w:sz w:val="28"/>
          <w:szCs w:val="28"/>
          <w:lang w:val="uk-UA"/>
        </w:rPr>
        <w:t xml:space="preserve">О пів на першу ночі, щоправда, не більш тверезий від Васі білоруський новеліст Єрмолайчик зробив було спробу витягнути друга з ліфта і вкласти де-небудь по-християнськи </w:t>
      </w:r>
      <w:r w:rsidRPr="003C3129">
        <w:rPr>
          <w:rStyle w:val="word"/>
          <w:rFonts w:ascii="Times New Roman" w:hAnsi="Times New Roman" w:cs="Times New Roman"/>
          <w:sz w:val="28"/>
          <w:szCs w:val="28"/>
          <w:lang w:val="uk-UA"/>
        </w:rPr>
        <w:t>[3, с. 7]</w:t>
      </w:r>
      <w:r w:rsidRPr="003C3129">
        <w:rPr>
          <w:rStyle w:val="word"/>
          <w:rFonts w:ascii="Times New Roman" w:hAnsi="Times New Roman" w:cs="Times New Roman"/>
          <w:i/>
          <w:iCs/>
          <w:sz w:val="28"/>
          <w:szCs w:val="28"/>
          <w:lang w:val="uk-UA"/>
        </w:rPr>
        <w:t xml:space="preserve"> .</w:t>
      </w:r>
    </w:p>
    <w:p w:rsidR="008A5820" w:rsidRPr="003C3129" w:rsidRDefault="008A5820" w:rsidP="008A5820">
      <w:pPr>
        <w:spacing w:after="0" w:line="360" w:lineRule="auto"/>
        <w:ind w:firstLine="709"/>
        <w:jc w:val="both"/>
        <w:rPr>
          <w:rFonts w:ascii="Times New Roman" w:hAnsi="Times New Roman" w:cs="Times New Roman"/>
          <w:b/>
          <w:bCs/>
          <w:i/>
          <w:iCs/>
          <w:sz w:val="28"/>
          <w:szCs w:val="28"/>
          <w:lang w:val="uk-UA"/>
        </w:rPr>
      </w:pPr>
      <w:r w:rsidRPr="003C3129">
        <w:rPr>
          <w:rFonts w:ascii="Times New Roman" w:hAnsi="Times New Roman" w:cs="Times New Roman"/>
          <w:sz w:val="28"/>
          <w:szCs w:val="28"/>
          <w:lang w:val="uk-UA"/>
        </w:rPr>
        <w:t xml:space="preserve">У романі «Таємниця» автор використовує атрибутивну метафору, яка ускладнюється генітивами. Комбінація субстантивно-генітивної метафори з атрибутивними (коли атрибут стосується головної лексеми) створює динамічні конкретно-чуттєві образи, які поєднують переносну семантику всіх трьох компонентів метафори. Незалежно від її структури відбувається </w:t>
      </w:r>
      <w:r w:rsidRPr="003C3129">
        <w:rPr>
          <w:rFonts w:ascii="Times New Roman" w:hAnsi="Times New Roman" w:cs="Times New Roman"/>
          <w:sz w:val="28"/>
          <w:szCs w:val="28"/>
          <w:lang w:val="uk-UA"/>
        </w:rPr>
        <w:lastRenderedPageBreak/>
        <w:t xml:space="preserve">олюднення (персоніфікація), тобто порівняння неістоти, названої родовим відмінком, з істотою, яке відбувається за рахунок приписування неістоті рис живого створіння, причому як фізичних, так і духовних: </w:t>
      </w:r>
      <w:r w:rsidRPr="003C3129">
        <w:rPr>
          <w:rFonts w:ascii="Times New Roman" w:hAnsi="Times New Roman" w:cs="Times New Roman"/>
          <w:i/>
          <w:iCs/>
          <w:sz w:val="28"/>
          <w:szCs w:val="28"/>
          <w:lang w:val="uk-UA"/>
        </w:rPr>
        <w:t xml:space="preserve">Причому </w:t>
      </w:r>
      <w:r w:rsidRPr="003C3129">
        <w:rPr>
          <w:rFonts w:ascii="Times New Roman" w:hAnsi="Times New Roman" w:cs="Times New Roman"/>
          <w:b/>
          <w:i/>
          <w:iCs/>
          <w:sz w:val="28"/>
          <w:szCs w:val="28"/>
          <w:lang w:val="uk-UA"/>
        </w:rPr>
        <w:t xml:space="preserve">літератури </w:t>
      </w:r>
      <w:r w:rsidRPr="003C3129">
        <w:rPr>
          <w:rFonts w:ascii="Times New Roman" w:hAnsi="Times New Roman" w:cs="Times New Roman"/>
          <w:i/>
          <w:iCs/>
          <w:sz w:val="28"/>
          <w:szCs w:val="28"/>
          <w:lang w:val="uk-UA"/>
        </w:rPr>
        <w:t xml:space="preserve">графоманської, </w:t>
      </w:r>
      <w:r w:rsidRPr="003C3129">
        <w:rPr>
          <w:rFonts w:ascii="Times New Roman" w:hAnsi="Times New Roman" w:cs="Times New Roman"/>
          <w:b/>
          <w:i/>
          <w:iCs/>
          <w:sz w:val="28"/>
          <w:szCs w:val="28"/>
          <w:lang w:val="uk-UA"/>
        </w:rPr>
        <w:t>спеченої за нудними рецептами великої реалістичної традиції</w:t>
      </w:r>
      <w:r w:rsidRPr="003C3129">
        <w:rPr>
          <w:rFonts w:ascii="Times New Roman" w:hAnsi="Times New Roman" w:cs="Times New Roman"/>
          <w:i/>
          <w:iCs/>
          <w:sz w:val="28"/>
          <w:szCs w:val="28"/>
          <w:lang w:val="uk-UA"/>
        </w:rPr>
        <w:t>.</w:t>
      </w:r>
      <w:r w:rsidRPr="003C3129">
        <w:rPr>
          <w:rStyle w:val="word"/>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[3, с. 2]</w:t>
      </w:r>
      <w:r w:rsidRPr="003C3129">
        <w:rPr>
          <w:rFonts w:ascii="Times New Roman" w:hAnsi="Times New Roman" w:cs="Times New Roman"/>
          <w:b/>
          <w:bCs/>
          <w:i/>
          <w:iCs/>
          <w:sz w:val="28"/>
          <w:szCs w:val="28"/>
          <w:lang w:val="uk-UA"/>
        </w:rPr>
        <w:t xml:space="preserve">. </w:t>
      </w:r>
    </w:p>
    <w:p w:rsidR="008A5820" w:rsidRPr="003C3129" w:rsidRDefault="008A5820" w:rsidP="008A5820">
      <w:pPr>
        <w:spacing w:after="0" w:line="360" w:lineRule="auto"/>
        <w:ind w:firstLine="709"/>
        <w:jc w:val="both"/>
        <w:rPr>
          <w:rFonts w:ascii="Times New Roman" w:hAnsi="Times New Roman" w:cs="Times New Roman"/>
          <w:i/>
          <w:iCs/>
          <w:sz w:val="28"/>
          <w:szCs w:val="28"/>
          <w:lang w:val="uk-UA"/>
        </w:rPr>
      </w:pPr>
      <w:r w:rsidRPr="003C3129">
        <w:rPr>
          <w:rStyle w:val="word"/>
          <w:rFonts w:ascii="Times New Roman" w:hAnsi="Times New Roman" w:cs="Times New Roman"/>
          <w:sz w:val="28"/>
          <w:szCs w:val="28"/>
          <w:lang w:val="uk-UA"/>
        </w:rPr>
        <w:t xml:space="preserve">Характерним для творів Юрія Ігоровича є використання </w:t>
      </w:r>
      <w:r w:rsidRPr="00EF1424">
        <w:rPr>
          <w:rStyle w:val="word"/>
          <w:rFonts w:ascii="Times New Roman" w:hAnsi="Times New Roman" w:cs="Times New Roman"/>
          <w:b/>
          <w:sz w:val="28"/>
          <w:szCs w:val="28"/>
          <w:lang w:val="uk-UA"/>
        </w:rPr>
        <w:t>дієслівної метафори,</w:t>
      </w:r>
      <w:r w:rsidRPr="003C3129">
        <w:rPr>
          <w:rStyle w:val="word"/>
          <w:rFonts w:ascii="Times New Roman" w:hAnsi="Times New Roman" w:cs="Times New Roman"/>
          <w:sz w:val="28"/>
          <w:szCs w:val="28"/>
          <w:lang w:val="uk-UA"/>
        </w:rPr>
        <w:t xml:space="preserve"> у</w:t>
      </w:r>
      <w:r w:rsidRPr="003C3129">
        <w:rPr>
          <w:rFonts w:ascii="Times New Roman" w:hAnsi="Times New Roman" w:cs="Times New Roman"/>
          <w:sz w:val="28"/>
          <w:szCs w:val="28"/>
          <w:lang w:val="uk-UA"/>
        </w:rPr>
        <w:t xml:space="preserve"> межах мікрообразу якої зазвичай підтримується (семантично) дієсловом (або віддієслівними формами). Наприклад:</w:t>
      </w:r>
      <w:r w:rsidRPr="003C3129">
        <w:rPr>
          <w:rStyle w:val="word"/>
          <w:rFonts w:ascii="Times New Roman" w:hAnsi="Times New Roman" w:cs="Times New Roman"/>
          <w:i/>
          <w:iCs/>
          <w:sz w:val="28"/>
          <w:szCs w:val="28"/>
          <w:lang w:val="uk-UA"/>
        </w:rPr>
        <w:t xml:space="preserve"> переривають кроки,  </w:t>
      </w:r>
      <w:r w:rsidRPr="003C3129">
        <w:rPr>
          <w:rFonts w:ascii="Times New Roman" w:hAnsi="Times New Roman" w:cs="Times New Roman"/>
          <w:i/>
          <w:iCs/>
          <w:sz w:val="28"/>
          <w:szCs w:val="28"/>
          <w:lang w:val="uk-UA"/>
        </w:rPr>
        <w:t xml:space="preserve">роман не хотів приходити; дощ, який не переставав і переставати не збирався; втупившись у бруднозелену колону, все кишіло; </w:t>
      </w:r>
      <w:r w:rsidRPr="003C3129">
        <w:rPr>
          <w:rStyle w:val="word"/>
          <w:rFonts w:ascii="Times New Roman" w:hAnsi="Times New Roman" w:cs="Times New Roman"/>
          <w:i/>
          <w:iCs/>
          <w:sz w:val="28"/>
          <w:szCs w:val="28"/>
          <w:lang w:val="uk-UA"/>
        </w:rPr>
        <w:t xml:space="preserve">ріжуть тебе ліхтарями; </w:t>
      </w:r>
      <w:r w:rsidRPr="003C3129">
        <w:rPr>
          <w:rFonts w:ascii="Times New Roman" w:hAnsi="Times New Roman" w:cs="Times New Roman"/>
          <w:i/>
          <w:iCs/>
          <w:sz w:val="28"/>
          <w:szCs w:val="28"/>
          <w:lang w:val="uk-UA"/>
        </w:rPr>
        <w:t xml:space="preserve">прийшла наче сама собою; потяг виринув з вокзалу; зачаїлася безодня; його занесло; бардак розрулювати; перебігти за бугор; печі гуготіли; ідуть все на страту; книги не повинні застоюватися, вони мусять мандрувати; жерли її очима; насувалася зима; рівнина переходить; вірші почали переписуватися; притягує пляма; провисало в тумані; я завис у Києві; поезія вислизає; штука дихає; ледь не поздихали від ржачки; говорять руїни; </w:t>
      </w:r>
      <w:r w:rsidRPr="003C3129">
        <w:rPr>
          <w:rStyle w:val="word"/>
          <w:rFonts w:ascii="Times New Roman" w:hAnsi="Times New Roman" w:cs="Times New Roman"/>
          <w:i/>
          <w:iCs/>
          <w:sz w:val="28"/>
          <w:szCs w:val="28"/>
          <w:lang w:val="uk-UA"/>
        </w:rPr>
        <w:t xml:space="preserve">долітають пахощі; співає фонтан; </w:t>
      </w:r>
      <w:r w:rsidRPr="003C3129">
        <w:rPr>
          <w:rFonts w:ascii="Times New Roman" w:hAnsi="Times New Roman" w:cs="Times New Roman"/>
          <w:i/>
          <w:iCs/>
          <w:sz w:val="28"/>
          <w:szCs w:val="28"/>
          <w:lang w:val="uk-UA"/>
        </w:rPr>
        <w:t xml:space="preserve">починає закипати король; </w:t>
      </w:r>
      <w:r w:rsidRPr="003C3129">
        <w:rPr>
          <w:rStyle w:val="word"/>
          <w:rFonts w:ascii="Times New Roman" w:hAnsi="Times New Roman" w:cs="Times New Roman"/>
          <w:i/>
          <w:iCs/>
          <w:sz w:val="28"/>
          <w:szCs w:val="28"/>
          <w:lang w:val="uk-UA"/>
        </w:rPr>
        <w:t>речі караються</w:t>
      </w:r>
      <w:r w:rsidRPr="003C3129">
        <w:rPr>
          <w:rFonts w:ascii="Times New Roman" w:hAnsi="Times New Roman" w:cs="Times New Roman"/>
          <w:i/>
          <w:iCs/>
          <w:sz w:val="28"/>
          <w:szCs w:val="28"/>
          <w:lang w:val="uk-UA"/>
        </w:rPr>
        <w:t>.</w:t>
      </w:r>
      <w:r w:rsidRPr="003C3129">
        <w:rPr>
          <w:rStyle w:val="word"/>
          <w:rFonts w:ascii="Times New Roman" w:hAnsi="Times New Roman" w:cs="Times New Roman"/>
          <w:i/>
          <w:iCs/>
          <w:sz w:val="28"/>
          <w:szCs w:val="28"/>
          <w:lang w:val="uk-UA"/>
        </w:rPr>
        <w:t xml:space="preserve"> </w:t>
      </w:r>
      <w:r w:rsidRPr="003C3129">
        <w:rPr>
          <w:rFonts w:ascii="Times New Roman" w:hAnsi="Times New Roman" w:cs="Times New Roman"/>
          <w:sz w:val="28"/>
          <w:szCs w:val="28"/>
          <w:lang w:val="uk-UA"/>
        </w:rPr>
        <w:t>Розглянемо їх у синтаксичних конструкціях:</w:t>
      </w:r>
      <w:r w:rsidRPr="003C3129">
        <w:rPr>
          <w:rFonts w:ascii="Times New Roman" w:hAnsi="Times New Roman" w:cs="Times New Roman"/>
          <w:b/>
          <w:bCs/>
          <w:i/>
          <w:iCs/>
          <w:sz w:val="28"/>
          <w:szCs w:val="28"/>
          <w:lang w:val="uk-UA"/>
        </w:rPr>
        <w:t xml:space="preserve"> </w:t>
      </w:r>
      <w:r w:rsidRPr="003C3129">
        <w:rPr>
          <w:rFonts w:ascii="Times New Roman" w:hAnsi="Times New Roman" w:cs="Times New Roman"/>
          <w:i/>
          <w:iCs/>
          <w:sz w:val="28"/>
          <w:szCs w:val="28"/>
          <w:lang w:val="uk-UA"/>
        </w:rPr>
        <w:t xml:space="preserve">Але мій новий </w:t>
      </w:r>
      <w:r w:rsidRPr="003C3129">
        <w:rPr>
          <w:rFonts w:ascii="Times New Roman" w:hAnsi="Times New Roman" w:cs="Times New Roman"/>
          <w:b/>
          <w:bCs/>
          <w:i/>
          <w:iCs/>
          <w:sz w:val="28"/>
          <w:szCs w:val="28"/>
          <w:lang w:val="uk-UA"/>
        </w:rPr>
        <w:t>роман</w:t>
      </w:r>
      <w:r w:rsidRPr="003C3129">
        <w:rPr>
          <w:rFonts w:ascii="Times New Roman" w:hAnsi="Times New Roman" w:cs="Times New Roman"/>
          <w:i/>
          <w:iCs/>
          <w:sz w:val="28"/>
          <w:szCs w:val="28"/>
          <w:lang w:val="uk-UA"/>
        </w:rPr>
        <w:t xml:space="preserve"> ніяк </w:t>
      </w:r>
      <w:r w:rsidRPr="003C3129">
        <w:rPr>
          <w:rFonts w:ascii="Times New Roman" w:hAnsi="Times New Roman" w:cs="Times New Roman"/>
          <w:b/>
          <w:bCs/>
          <w:i/>
          <w:iCs/>
          <w:sz w:val="28"/>
          <w:szCs w:val="28"/>
          <w:lang w:val="uk-UA"/>
        </w:rPr>
        <w:t>не хотів</w:t>
      </w:r>
      <w:r w:rsidRPr="003C3129">
        <w:rPr>
          <w:rFonts w:ascii="Times New Roman" w:hAnsi="Times New Roman" w:cs="Times New Roman"/>
          <w:i/>
          <w:iCs/>
          <w:sz w:val="28"/>
          <w:szCs w:val="28"/>
          <w:lang w:val="uk-UA"/>
        </w:rPr>
        <w:t xml:space="preserve"> до мене </w:t>
      </w:r>
      <w:r w:rsidRPr="003C3129">
        <w:rPr>
          <w:rFonts w:ascii="Times New Roman" w:hAnsi="Times New Roman" w:cs="Times New Roman"/>
          <w:b/>
          <w:bCs/>
          <w:i/>
          <w:iCs/>
          <w:sz w:val="28"/>
          <w:szCs w:val="28"/>
          <w:lang w:val="uk-UA"/>
        </w:rPr>
        <w:t>приходити</w:t>
      </w:r>
      <w:r w:rsidRPr="003C3129">
        <w:rPr>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 xml:space="preserve">[4, с. 2 ]; </w:t>
      </w:r>
      <w:r w:rsidRPr="003C3129">
        <w:rPr>
          <w:rFonts w:ascii="Times New Roman" w:hAnsi="Times New Roman" w:cs="Times New Roman"/>
          <w:i/>
          <w:iCs/>
          <w:sz w:val="28"/>
          <w:szCs w:val="28"/>
          <w:lang w:val="uk-UA"/>
        </w:rPr>
        <w:t xml:space="preserve">Ну так, спершу цілий день у Львові, такому жахливо тьмяному, брезклому, і знов таки </w:t>
      </w:r>
      <w:r w:rsidRPr="003C3129">
        <w:rPr>
          <w:rFonts w:ascii="Times New Roman" w:hAnsi="Times New Roman" w:cs="Times New Roman"/>
          <w:b/>
          <w:bCs/>
          <w:i/>
          <w:iCs/>
          <w:sz w:val="28"/>
          <w:szCs w:val="28"/>
          <w:lang w:val="uk-UA"/>
        </w:rPr>
        <w:t>дощ, який не переставав і переставати не збирався</w:t>
      </w:r>
      <w:r w:rsidRPr="003C3129">
        <w:rPr>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 xml:space="preserve">[4, с. 7 ]; </w:t>
      </w:r>
      <w:r w:rsidRPr="003C3129">
        <w:rPr>
          <w:rFonts w:ascii="Times New Roman" w:hAnsi="Times New Roman" w:cs="Times New Roman"/>
          <w:i/>
          <w:iCs/>
          <w:sz w:val="28"/>
          <w:szCs w:val="28"/>
          <w:lang w:val="uk-UA"/>
        </w:rPr>
        <w:t xml:space="preserve">І всі ці люди з війною в досвіді так і заціпеніли в тому гуркоті у призахідному сонці, </w:t>
      </w:r>
      <w:bookmarkStart w:id="13" w:name="_Hlk26149414"/>
      <w:r w:rsidRPr="003C3129">
        <w:rPr>
          <w:rFonts w:ascii="Times New Roman" w:hAnsi="Times New Roman" w:cs="Times New Roman"/>
          <w:b/>
          <w:bCs/>
          <w:i/>
          <w:iCs/>
          <w:sz w:val="28"/>
          <w:szCs w:val="28"/>
          <w:lang w:val="uk-UA"/>
        </w:rPr>
        <w:t>втупившись у бруднозелену колону</w:t>
      </w:r>
      <w:r w:rsidRPr="003C3129">
        <w:rPr>
          <w:rFonts w:ascii="Times New Roman" w:hAnsi="Times New Roman" w:cs="Times New Roman"/>
          <w:sz w:val="28"/>
          <w:szCs w:val="28"/>
          <w:lang w:val="uk-UA"/>
        </w:rPr>
        <w:t xml:space="preserve"> </w:t>
      </w:r>
      <w:bookmarkEnd w:id="13"/>
      <w:r w:rsidRPr="003C3129">
        <w:rPr>
          <w:rStyle w:val="word"/>
          <w:rFonts w:ascii="Times New Roman" w:hAnsi="Times New Roman" w:cs="Times New Roman"/>
          <w:sz w:val="28"/>
          <w:szCs w:val="28"/>
          <w:lang w:val="uk-UA"/>
        </w:rPr>
        <w:t xml:space="preserve">[4, с. 10]; </w:t>
      </w:r>
      <w:r w:rsidRPr="003C3129">
        <w:rPr>
          <w:rFonts w:ascii="Times New Roman" w:hAnsi="Times New Roman" w:cs="Times New Roman"/>
          <w:i/>
          <w:iCs/>
          <w:sz w:val="28"/>
          <w:szCs w:val="28"/>
          <w:lang w:val="uk-UA"/>
        </w:rPr>
        <w:t xml:space="preserve">Так от, на вокзалі </w:t>
      </w:r>
      <w:r w:rsidRPr="003C3129">
        <w:rPr>
          <w:rFonts w:ascii="Times New Roman" w:hAnsi="Times New Roman" w:cs="Times New Roman"/>
          <w:b/>
          <w:bCs/>
          <w:i/>
          <w:iCs/>
          <w:sz w:val="28"/>
          <w:szCs w:val="28"/>
          <w:lang w:val="uk-UA"/>
        </w:rPr>
        <w:t>все кишіло</w:t>
      </w:r>
      <w:r w:rsidRPr="003C3129">
        <w:rPr>
          <w:rFonts w:ascii="Times New Roman" w:hAnsi="Times New Roman" w:cs="Times New Roman"/>
          <w:i/>
          <w:iCs/>
          <w:sz w:val="28"/>
          <w:szCs w:val="28"/>
          <w:lang w:val="uk-UA"/>
        </w:rPr>
        <w:t xml:space="preserve"> від мільйонів жінок, які добиралися туди власним ходом, щоб востаннє попрощатися зі своїми бойовими танкістами</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 xml:space="preserve">[4, с. 10]; </w:t>
      </w:r>
      <w:r w:rsidRPr="003C3129">
        <w:rPr>
          <w:rStyle w:val="word"/>
          <w:rFonts w:ascii="Times New Roman" w:hAnsi="Times New Roman" w:cs="Times New Roman"/>
          <w:i/>
          <w:iCs/>
          <w:sz w:val="28"/>
          <w:szCs w:val="28"/>
          <w:lang w:val="uk-UA"/>
        </w:rPr>
        <w:t>На середніх ловилася Румунія</w:t>
      </w:r>
      <w:r w:rsidRPr="003C3129">
        <w:rPr>
          <w:rStyle w:val="word"/>
          <w:rFonts w:ascii="Times New Roman" w:hAnsi="Times New Roman" w:cs="Times New Roman"/>
          <w:sz w:val="28"/>
          <w:szCs w:val="28"/>
          <w:lang w:val="uk-UA"/>
        </w:rPr>
        <w:t xml:space="preserve"> [4, с. 25]; </w:t>
      </w:r>
      <w:r w:rsidRPr="003C3129">
        <w:rPr>
          <w:rStyle w:val="word"/>
          <w:rFonts w:ascii="Times New Roman" w:hAnsi="Times New Roman" w:cs="Times New Roman"/>
          <w:i/>
          <w:iCs/>
          <w:sz w:val="28"/>
          <w:szCs w:val="28"/>
          <w:lang w:val="uk-UA"/>
        </w:rPr>
        <w:t xml:space="preserve">Ось вони стоять па рейках перед тобою і обмацують тебе, </w:t>
      </w:r>
      <w:bookmarkStart w:id="14" w:name="_Hlk26149623"/>
      <w:r w:rsidRPr="003C3129">
        <w:rPr>
          <w:rStyle w:val="word"/>
          <w:rFonts w:ascii="Times New Roman" w:hAnsi="Times New Roman" w:cs="Times New Roman"/>
          <w:i/>
          <w:iCs/>
          <w:sz w:val="28"/>
          <w:szCs w:val="28"/>
          <w:lang w:val="uk-UA"/>
        </w:rPr>
        <w:t>ріжуть тебе ліхтарями</w:t>
      </w:r>
      <w:bookmarkEnd w:id="14"/>
      <w:r w:rsidRPr="003C3129">
        <w:rPr>
          <w:rStyle w:val="word"/>
          <w:rFonts w:ascii="Times New Roman" w:hAnsi="Times New Roman" w:cs="Times New Roman"/>
          <w:i/>
          <w:iCs/>
          <w:sz w:val="28"/>
          <w:szCs w:val="28"/>
          <w:lang w:val="uk-UA"/>
        </w:rPr>
        <w:t xml:space="preserve">, їх мало, їх, можливо, тільки п’ятеро </w:t>
      </w:r>
      <w:r w:rsidRPr="003C3129">
        <w:rPr>
          <w:rStyle w:val="word"/>
          <w:rFonts w:ascii="Times New Roman" w:hAnsi="Times New Roman" w:cs="Times New Roman"/>
          <w:sz w:val="28"/>
          <w:szCs w:val="28"/>
          <w:lang w:val="uk-UA"/>
        </w:rPr>
        <w:t xml:space="preserve">[3, с. 68]; </w:t>
      </w:r>
      <w:r w:rsidRPr="003C3129">
        <w:rPr>
          <w:rFonts w:ascii="Times New Roman" w:hAnsi="Times New Roman" w:cs="Times New Roman"/>
          <w:i/>
          <w:iCs/>
          <w:sz w:val="28"/>
          <w:szCs w:val="28"/>
          <w:lang w:val="uk-UA"/>
        </w:rPr>
        <w:t xml:space="preserve">У будь-якому разі </w:t>
      </w:r>
      <w:r w:rsidRPr="003C3129">
        <w:rPr>
          <w:rFonts w:ascii="Times New Roman" w:hAnsi="Times New Roman" w:cs="Times New Roman"/>
          <w:b/>
          <w:bCs/>
          <w:i/>
          <w:iCs/>
          <w:sz w:val="28"/>
          <w:szCs w:val="28"/>
          <w:lang w:val="uk-UA"/>
        </w:rPr>
        <w:t>назва</w:t>
      </w:r>
      <w:r w:rsidRPr="003C3129">
        <w:rPr>
          <w:rFonts w:ascii="Times New Roman" w:hAnsi="Times New Roman" w:cs="Times New Roman"/>
          <w:i/>
          <w:iCs/>
          <w:sz w:val="28"/>
          <w:szCs w:val="28"/>
          <w:lang w:val="uk-UA"/>
        </w:rPr>
        <w:t xml:space="preserve"> нашого з «Карбідо» альбому </w:t>
      </w:r>
      <w:r w:rsidRPr="003C3129">
        <w:rPr>
          <w:rFonts w:ascii="Times New Roman" w:hAnsi="Times New Roman" w:cs="Times New Roman"/>
          <w:b/>
          <w:bCs/>
          <w:i/>
          <w:iCs/>
          <w:sz w:val="28"/>
          <w:szCs w:val="28"/>
          <w:lang w:val="uk-UA"/>
        </w:rPr>
        <w:t>прийшла наче сама собою</w:t>
      </w:r>
      <w:r w:rsidRPr="003C3129">
        <w:rPr>
          <w:rFonts w:ascii="Times New Roman" w:hAnsi="Times New Roman" w:cs="Times New Roman"/>
          <w:i/>
          <w:iCs/>
          <w:sz w:val="28"/>
          <w:szCs w:val="28"/>
          <w:lang w:val="uk-UA"/>
        </w:rPr>
        <w:t xml:space="preserve"> – «Самогон» </w:t>
      </w:r>
      <w:r w:rsidRPr="003C3129">
        <w:rPr>
          <w:rStyle w:val="word"/>
          <w:rFonts w:ascii="Times New Roman" w:hAnsi="Times New Roman" w:cs="Times New Roman"/>
          <w:sz w:val="28"/>
          <w:szCs w:val="28"/>
          <w:lang w:val="uk-UA"/>
        </w:rPr>
        <w:t>[4, с. 2];</w:t>
      </w:r>
      <w:r w:rsidRPr="003C3129">
        <w:rPr>
          <w:rFonts w:ascii="Times New Roman" w:hAnsi="Times New Roman" w:cs="Times New Roman"/>
          <w:i/>
          <w:iCs/>
          <w:sz w:val="28"/>
          <w:szCs w:val="28"/>
          <w:lang w:val="uk-UA"/>
        </w:rPr>
        <w:t>.</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І справді – в мить, коли мій </w:t>
      </w:r>
      <w:r w:rsidRPr="003C3129">
        <w:rPr>
          <w:rFonts w:ascii="Times New Roman" w:hAnsi="Times New Roman" w:cs="Times New Roman"/>
          <w:b/>
          <w:bCs/>
          <w:i/>
          <w:iCs/>
          <w:sz w:val="28"/>
          <w:szCs w:val="28"/>
          <w:lang w:val="uk-UA"/>
        </w:rPr>
        <w:t>потяг виринув з вокзалу</w:t>
      </w:r>
      <w:r w:rsidRPr="003C3129">
        <w:rPr>
          <w:rFonts w:ascii="Times New Roman" w:hAnsi="Times New Roman" w:cs="Times New Roman"/>
          <w:i/>
          <w:iCs/>
          <w:sz w:val="28"/>
          <w:szCs w:val="28"/>
          <w:lang w:val="uk-UA"/>
        </w:rPr>
        <w:t xml:space="preserve"> на Фрідріхштрассе, було вкрай дивно побачити з вагонного вікна цілком </w:t>
      </w:r>
      <w:r w:rsidRPr="003C3129">
        <w:rPr>
          <w:rFonts w:ascii="Times New Roman" w:hAnsi="Times New Roman" w:cs="Times New Roman"/>
          <w:i/>
          <w:iCs/>
          <w:sz w:val="28"/>
          <w:szCs w:val="28"/>
          <w:lang w:val="uk-UA"/>
        </w:rPr>
        <w:lastRenderedPageBreak/>
        <w:t>замерзлу, вкриту товстою кригою Шпреє</w:t>
      </w:r>
      <w:r w:rsidRPr="003C3129">
        <w:rPr>
          <w:rFonts w:ascii="Times New Roman" w:hAnsi="Times New Roman" w:cs="Times New Roman"/>
          <w:sz w:val="28"/>
          <w:szCs w:val="28"/>
          <w:lang w:val="uk-UA"/>
        </w:rPr>
        <w:t xml:space="preserve"> </w:t>
      </w:r>
      <w:bookmarkStart w:id="15" w:name="_Hlk25779271"/>
      <w:r w:rsidRPr="003C3129">
        <w:rPr>
          <w:rStyle w:val="word"/>
          <w:rFonts w:ascii="Times New Roman" w:hAnsi="Times New Roman" w:cs="Times New Roman"/>
          <w:sz w:val="28"/>
          <w:szCs w:val="28"/>
          <w:lang w:val="uk-UA"/>
        </w:rPr>
        <w:t>[4, с. 2];</w:t>
      </w:r>
      <w:r w:rsidRPr="003C3129">
        <w:rPr>
          <w:rFonts w:ascii="Times New Roman" w:hAnsi="Times New Roman" w:cs="Times New Roman"/>
          <w:sz w:val="28"/>
          <w:szCs w:val="28"/>
          <w:lang w:val="uk-UA"/>
        </w:rPr>
        <w:t xml:space="preserve"> </w:t>
      </w:r>
      <w:bookmarkEnd w:id="15"/>
      <w:r w:rsidRPr="003C3129">
        <w:rPr>
          <w:rFonts w:ascii="Times New Roman" w:hAnsi="Times New Roman" w:cs="Times New Roman"/>
          <w:i/>
          <w:iCs/>
          <w:sz w:val="28"/>
          <w:szCs w:val="28"/>
          <w:lang w:val="uk-UA"/>
        </w:rPr>
        <w:t xml:space="preserve">І в тих шпаринах </w:t>
      </w:r>
      <w:r w:rsidRPr="003C3129">
        <w:rPr>
          <w:rFonts w:ascii="Times New Roman" w:hAnsi="Times New Roman" w:cs="Times New Roman"/>
          <w:b/>
          <w:bCs/>
          <w:i/>
          <w:iCs/>
          <w:sz w:val="28"/>
          <w:szCs w:val="28"/>
          <w:lang w:val="uk-UA"/>
        </w:rPr>
        <w:t>зачаїлася безодня!</w:t>
      </w:r>
      <w:r w:rsidRPr="003C3129">
        <w:rPr>
          <w:rStyle w:val="word"/>
          <w:rFonts w:ascii="Times New Roman" w:hAnsi="Times New Roman" w:cs="Times New Roman"/>
          <w:sz w:val="28"/>
          <w:szCs w:val="28"/>
          <w:lang w:val="uk-UA"/>
        </w:rPr>
        <w:t xml:space="preserve"> [4, с. 7];</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До Чехо-Словаччини </w:t>
      </w:r>
      <w:r w:rsidRPr="003C3129">
        <w:rPr>
          <w:rFonts w:ascii="Times New Roman" w:hAnsi="Times New Roman" w:cs="Times New Roman"/>
          <w:b/>
          <w:bCs/>
          <w:i/>
          <w:iCs/>
          <w:sz w:val="28"/>
          <w:szCs w:val="28"/>
          <w:lang w:val="uk-UA"/>
        </w:rPr>
        <w:t>його занесло</w:t>
      </w:r>
      <w:r w:rsidRPr="003C3129">
        <w:rPr>
          <w:rFonts w:ascii="Times New Roman" w:hAnsi="Times New Roman" w:cs="Times New Roman"/>
          <w:i/>
          <w:iCs/>
          <w:sz w:val="28"/>
          <w:szCs w:val="28"/>
          <w:lang w:val="uk-UA"/>
        </w:rPr>
        <w:t>, як і безліч інших еміґрантів з УНР, після остаточної поразки Петлюри</w:t>
      </w:r>
      <w:r w:rsidRPr="003C3129">
        <w:rPr>
          <w:rFonts w:ascii="Times New Roman" w:hAnsi="Times New Roman" w:cs="Times New Roman"/>
          <w:sz w:val="28"/>
          <w:szCs w:val="28"/>
          <w:lang w:val="uk-UA"/>
        </w:rPr>
        <w:t xml:space="preserve"> </w:t>
      </w:r>
      <w:bookmarkStart w:id="16" w:name="_Hlk25779582"/>
      <w:r w:rsidRPr="003C3129">
        <w:rPr>
          <w:rStyle w:val="word"/>
          <w:rFonts w:ascii="Times New Roman" w:hAnsi="Times New Roman" w:cs="Times New Roman"/>
          <w:sz w:val="28"/>
          <w:szCs w:val="28"/>
          <w:lang w:val="uk-UA"/>
        </w:rPr>
        <w:t>[4, с.8];</w:t>
      </w:r>
      <w:r w:rsidRPr="003C3129">
        <w:rPr>
          <w:rFonts w:ascii="Times New Roman" w:hAnsi="Times New Roman" w:cs="Times New Roman"/>
          <w:sz w:val="28"/>
          <w:szCs w:val="28"/>
          <w:lang w:val="uk-UA"/>
        </w:rPr>
        <w:t xml:space="preserve"> </w:t>
      </w:r>
      <w:bookmarkEnd w:id="16"/>
      <w:r w:rsidRPr="003C3129">
        <w:rPr>
          <w:rFonts w:ascii="Times New Roman" w:hAnsi="Times New Roman" w:cs="Times New Roman"/>
          <w:i/>
          <w:iCs/>
          <w:sz w:val="28"/>
          <w:szCs w:val="28"/>
          <w:lang w:val="uk-UA"/>
        </w:rPr>
        <w:t xml:space="preserve">Газові </w:t>
      </w:r>
      <w:r w:rsidRPr="003C3129">
        <w:rPr>
          <w:rFonts w:ascii="Times New Roman" w:hAnsi="Times New Roman" w:cs="Times New Roman"/>
          <w:b/>
          <w:bCs/>
          <w:i/>
          <w:iCs/>
          <w:sz w:val="28"/>
          <w:szCs w:val="28"/>
          <w:lang w:val="uk-UA"/>
        </w:rPr>
        <w:t>печі</w:t>
      </w:r>
      <w:r w:rsidRPr="003C3129">
        <w:rPr>
          <w:rFonts w:ascii="Times New Roman" w:hAnsi="Times New Roman" w:cs="Times New Roman"/>
          <w:i/>
          <w:iCs/>
          <w:sz w:val="28"/>
          <w:szCs w:val="28"/>
          <w:lang w:val="uk-UA"/>
        </w:rPr>
        <w:t xml:space="preserve"> досить весело </w:t>
      </w:r>
      <w:r w:rsidRPr="003C3129">
        <w:rPr>
          <w:rFonts w:ascii="Times New Roman" w:hAnsi="Times New Roman" w:cs="Times New Roman"/>
          <w:b/>
          <w:bCs/>
          <w:i/>
          <w:iCs/>
          <w:sz w:val="28"/>
          <w:szCs w:val="28"/>
          <w:lang w:val="uk-UA"/>
        </w:rPr>
        <w:t xml:space="preserve">гуготіли </w:t>
      </w:r>
      <w:r w:rsidRPr="003C3129">
        <w:rPr>
          <w:rFonts w:ascii="Times New Roman" w:hAnsi="Times New Roman" w:cs="Times New Roman"/>
          <w:i/>
          <w:iCs/>
          <w:sz w:val="28"/>
          <w:szCs w:val="28"/>
          <w:lang w:val="uk-UA"/>
        </w:rPr>
        <w:t xml:space="preserve">зсередини, вже від самого цього звуку робилося тепло </w:t>
      </w:r>
      <w:r w:rsidRPr="003C3129">
        <w:rPr>
          <w:rStyle w:val="word"/>
          <w:rFonts w:ascii="Times New Roman" w:hAnsi="Times New Roman" w:cs="Times New Roman"/>
          <w:sz w:val="28"/>
          <w:szCs w:val="28"/>
          <w:lang w:val="uk-UA"/>
        </w:rPr>
        <w:t xml:space="preserve">[4, с. 16]; </w:t>
      </w:r>
      <w:r w:rsidRPr="003C3129">
        <w:rPr>
          <w:rFonts w:ascii="Times New Roman" w:hAnsi="Times New Roman" w:cs="Times New Roman"/>
          <w:b/>
          <w:bCs/>
          <w:i/>
          <w:iCs/>
          <w:sz w:val="28"/>
          <w:szCs w:val="28"/>
          <w:lang w:val="uk-UA"/>
        </w:rPr>
        <w:t>Книги не повинні застоюватися</w:t>
      </w:r>
      <w:r w:rsidRPr="003C3129">
        <w:rPr>
          <w:rFonts w:ascii="Times New Roman" w:hAnsi="Times New Roman" w:cs="Times New Roman"/>
          <w:i/>
          <w:iCs/>
          <w:sz w:val="28"/>
          <w:szCs w:val="28"/>
          <w:lang w:val="uk-UA"/>
        </w:rPr>
        <w:t xml:space="preserve"> на полицях</w:t>
      </w:r>
      <w:r w:rsidRPr="003C3129">
        <w:rPr>
          <w:rFonts w:ascii="Times New Roman" w:hAnsi="Times New Roman" w:cs="Times New Roman"/>
          <w:b/>
          <w:bCs/>
          <w:i/>
          <w:iCs/>
          <w:sz w:val="28"/>
          <w:szCs w:val="28"/>
          <w:lang w:val="uk-UA"/>
        </w:rPr>
        <w:t>, вони мусять мандрувати</w:t>
      </w:r>
      <w:r w:rsidRPr="003C3129">
        <w:rPr>
          <w:rFonts w:ascii="Times New Roman" w:hAnsi="Times New Roman" w:cs="Times New Roman"/>
          <w:i/>
          <w:iCs/>
          <w:sz w:val="28"/>
          <w:szCs w:val="28"/>
          <w:lang w:val="uk-UA"/>
        </w:rPr>
        <w:t xml:space="preserve"> від людини до людини, так?</w:t>
      </w:r>
      <w:r w:rsidRPr="003C3129">
        <w:rPr>
          <w:rStyle w:val="word"/>
          <w:rFonts w:ascii="Times New Roman" w:hAnsi="Times New Roman" w:cs="Times New Roman"/>
          <w:sz w:val="28"/>
          <w:szCs w:val="28"/>
          <w:lang w:val="uk-UA"/>
        </w:rPr>
        <w:t xml:space="preserve"> [4, с. 31]; </w:t>
      </w:r>
      <w:r w:rsidRPr="003C3129">
        <w:rPr>
          <w:rFonts w:ascii="Times New Roman" w:hAnsi="Times New Roman" w:cs="Times New Roman"/>
          <w:i/>
          <w:iCs/>
          <w:sz w:val="28"/>
          <w:szCs w:val="28"/>
          <w:lang w:val="uk-UA"/>
        </w:rPr>
        <w:t xml:space="preserve">Вона була трохи вищою за мене, сорокарічні </w:t>
      </w:r>
      <w:r w:rsidRPr="003C3129">
        <w:rPr>
          <w:rFonts w:ascii="Times New Roman" w:hAnsi="Times New Roman" w:cs="Times New Roman"/>
          <w:b/>
          <w:bCs/>
          <w:i/>
          <w:iCs/>
          <w:sz w:val="28"/>
          <w:szCs w:val="28"/>
          <w:lang w:val="uk-UA"/>
        </w:rPr>
        <w:t xml:space="preserve">чоловіки </w:t>
      </w:r>
      <w:r w:rsidRPr="003C3129">
        <w:rPr>
          <w:rFonts w:ascii="Times New Roman" w:hAnsi="Times New Roman" w:cs="Times New Roman"/>
          <w:i/>
          <w:iCs/>
          <w:sz w:val="28"/>
          <w:szCs w:val="28"/>
          <w:lang w:val="uk-UA"/>
        </w:rPr>
        <w:t xml:space="preserve">так і </w:t>
      </w:r>
      <w:r w:rsidRPr="003C3129">
        <w:rPr>
          <w:rFonts w:ascii="Times New Roman" w:hAnsi="Times New Roman" w:cs="Times New Roman"/>
          <w:b/>
          <w:bCs/>
          <w:i/>
          <w:iCs/>
          <w:sz w:val="28"/>
          <w:szCs w:val="28"/>
          <w:lang w:val="uk-UA"/>
        </w:rPr>
        <w:t xml:space="preserve">жерли її очима </w:t>
      </w:r>
      <w:r w:rsidRPr="003C3129">
        <w:rPr>
          <w:rStyle w:val="word"/>
          <w:rFonts w:ascii="Times New Roman" w:hAnsi="Times New Roman" w:cs="Times New Roman"/>
          <w:sz w:val="28"/>
          <w:szCs w:val="28"/>
          <w:lang w:val="uk-UA"/>
        </w:rPr>
        <w:t xml:space="preserve">[4, с. 54]; </w:t>
      </w:r>
      <w:r w:rsidRPr="003C3129">
        <w:rPr>
          <w:rFonts w:ascii="Times New Roman" w:hAnsi="Times New Roman" w:cs="Times New Roman"/>
          <w:b/>
          <w:bCs/>
          <w:i/>
          <w:iCs/>
          <w:sz w:val="28"/>
          <w:szCs w:val="28"/>
          <w:lang w:val="uk-UA"/>
        </w:rPr>
        <w:t>Насувалася зима</w:t>
      </w:r>
      <w:r w:rsidRPr="003C3129">
        <w:rPr>
          <w:rFonts w:ascii="Times New Roman" w:hAnsi="Times New Roman" w:cs="Times New Roman"/>
          <w:i/>
          <w:iCs/>
          <w:sz w:val="28"/>
          <w:szCs w:val="28"/>
          <w:lang w:val="uk-UA"/>
        </w:rPr>
        <w:t xml:space="preserve">, я не мав де жити, навчання летіло утрихуя, моя кохана набила себе по обличчі, ніщо не затримувало мене у Львові </w:t>
      </w:r>
      <w:r w:rsidRPr="003C3129">
        <w:rPr>
          <w:rStyle w:val="word"/>
          <w:rFonts w:ascii="Times New Roman" w:hAnsi="Times New Roman" w:cs="Times New Roman"/>
          <w:sz w:val="28"/>
          <w:szCs w:val="28"/>
          <w:lang w:val="uk-UA"/>
        </w:rPr>
        <w:t xml:space="preserve">[4, с.61]; </w:t>
      </w:r>
      <w:r w:rsidRPr="003C3129">
        <w:rPr>
          <w:rFonts w:ascii="Times New Roman" w:hAnsi="Times New Roman" w:cs="Times New Roman"/>
          <w:i/>
          <w:iCs/>
          <w:sz w:val="28"/>
          <w:szCs w:val="28"/>
          <w:lang w:val="uk-UA"/>
        </w:rPr>
        <w:t xml:space="preserve">Така безмежно-сіра російська </w:t>
      </w:r>
      <w:r w:rsidRPr="003C3129">
        <w:rPr>
          <w:rFonts w:ascii="Times New Roman" w:hAnsi="Times New Roman" w:cs="Times New Roman"/>
          <w:b/>
          <w:bCs/>
          <w:i/>
          <w:iCs/>
          <w:sz w:val="28"/>
          <w:szCs w:val="28"/>
          <w:lang w:val="uk-UA"/>
        </w:rPr>
        <w:t>рівнина</w:t>
      </w:r>
      <w:r w:rsidRPr="003C3129">
        <w:rPr>
          <w:rFonts w:ascii="Times New Roman" w:hAnsi="Times New Roman" w:cs="Times New Roman"/>
          <w:i/>
          <w:iCs/>
          <w:sz w:val="28"/>
          <w:szCs w:val="28"/>
          <w:lang w:val="uk-UA"/>
        </w:rPr>
        <w:t xml:space="preserve">, що </w:t>
      </w:r>
      <w:r w:rsidRPr="003C3129">
        <w:rPr>
          <w:rFonts w:ascii="Times New Roman" w:hAnsi="Times New Roman" w:cs="Times New Roman"/>
          <w:b/>
          <w:bCs/>
          <w:i/>
          <w:iCs/>
          <w:sz w:val="28"/>
          <w:szCs w:val="28"/>
          <w:lang w:val="uk-UA"/>
        </w:rPr>
        <w:t>переходить</w:t>
      </w:r>
      <w:r w:rsidRPr="003C3129">
        <w:rPr>
          <w:rFonts w:ascii="Times New Roman" w:hAnsi="Times New Roman" w:cs="Times New Roman"/>
          <w:i/>
          <w:iCs/>
          <w:sz w:val="28"/>
          <w:szCs w:val="28"/>
          <w:lang w:val="uk-UA"/>
        </w:rPr>
        <w:t xml:space="preserve"> у безмежно-сіре небо – і зелені голови в землі аж до горизонту </w:t>
      </w:r>
      <w:bookmarkStart w:id="17" w:name="_Hlk26051212"/>
      <w:r w:rsidRPr="003C3129">
        <w:rPr>
          <w:rStyle w:val="word"/>
          <w:rFonts w:ascii="Times New Roman" w:hAnsi="Times New Roman" w:cs="Times New Roman"/>
          <w:sz w:val="28"/>
          <w:szCs w:val="28"/>
          <w:lang w:val="uk-UA"/>
        </w:rPr>
        <w:t>[4, с. 64]</w:t>
      </w:r>
      <w:r w:rsidRPr="003C3129">
        <w:rPr>
          <w:rFonts w:ascii="Times New Roman" w:hAnsi="Times New Roman" w:cs="Times New Roman"/>
          <w:i/>
          <w:iCs/>
          <w:sz w:val="28"/>
          <w:szCs w:val="28"/>
          <w:lang w:val="uk-UA"/>
        </w:rPr>
        <w:t>;</w:t>
      </w:r>
      <w:r w:rsidRPr="003C3129">
        <w:rPr>
          <w:rFonts w:ascii="Times New Roman" w:hAnsi="Times New Roman" w:cs="Times New Roman"/>
          <w:sz w:val="28"/>
          <w:szCs w:val="28"/>
          <w:lang w:val="uk-UA"/>
        </w:rPr>
        <w:t xml:space="preserve"> </w:t>
      </w:r>
      <w:bookmarkEnd w:id="17"/>
      <w:r w:rsidRPr="003C3129">
        <w:rPr>
          <w:rFonts w:ascii="Times New Roman" w:hAnsi="Times New Roman" w:cs="Times New Roman"/>
          <w:b/>
          <w:bCs/>
          <w:i/>
          <w:iCs/>
          <w:sz w:val="28"/>
          <w:szCs w:val="28"/>
          <w:lang w:val="uk-UA"/>
        </w:rPr>
        <w:t>Музика вмовкла</w:t>
      </w:r>
      <w:r w:rsidRPr="003C3129">
        <w:rPr>
          <w:rFonts w:ascii="Times New Roman" w:hAnsi="Times New Roman" w:cs="Times New Roman"/>
          <w:i/>
          <w:iCs/>
          <w:sz w:val="28"/>
          <w:szCs w:val="28"/>
          <w:lang w:val="uk-UA"/>
        </w:rPr>
        <w:t xml:space="preserve">, і радіобрехунець непідробно тремтячим від скорботи голосом диктора Левітана повідомив, що батьків друзяка Кубик мав рацію </w:t>
      </w:r>
      <w:r w:rsidRPr="003C3129">
        <w:rPr>
          <w:rStyle w:val="word"/>
          <w:rFonts w:ascii="Times New Roman" w:hAnsi="Times New Roman" w:cs="Times New Roman"/>
          <w:sz w:val="28"/>
          <w:szCs w:val="28"/>
          <w:lang w:val="uk-UA"/>
        </w:rPr>
        <w:t>[4, с. 109]</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Щойно я повернувся додому, </w:t>
      </w:r>
      <w:r w:rsidRPr="003C3129">
        <w:rPr>
          <w:rFonts w:ascii="Times New Roman" w:hAnsi="Times New Roman" w:cs="Times New Roman"/>
          <w:b/>
          <w:bCs/>
          <w:i/>
          <w:iCs/>
          <w:sz w:val="28"/>
          <w:szCs w:val="28"/>
          <w:lang w:val="uk-UA"/>
        </w:rPr>
        <w:t xml:space="preserve">вірші почали переписуватися </w:t>
      </w:r>
      <w:r w:rsidRPr="003C3129">
        <w:rPr>
          <w:rFonts w:ascii="Times New Roman" w:hAnsi="Times New Roman" w:cs="Times New Roman"/>
          <w:i/>
          <w:iCs/>
          <w:sz w:val="28"/>
          <w:szCs w:val="28"/>
          <w:lang w:val="uk-UA"/>
        </w:rPr>
        <w:t xml:space="preserve">ніби самі собою </w:t>
      </w:r>
      <w:r w:rsidRPr="003C3129">
        <w:rPr>
          <w:rStyle w:val="word"/>
          <w:rFonts w:ascii="Times New Roman" w:hAnsi="Times New Roman" w:cs="Times New Roman"/>
          <w:sz w:val="28"/>
          <w:szCs w:val="28"/>
          <w:lang w:val="uk-UA"/>
        </w:rPr>
        <w:t>[4, с. 116]</w:t>
      </w:r>
      <w:r w:rsidRPr="003C3129">
        <w:rPr>
          <w:rFonts w:ascii="Times New Roman" w:hAnsi="Times New Roman" w:cs="Times New Roman"/>
          <w:i/>
          <w:iCs/>
          <w:sz w:val="28"/>
          <w:szCs w:val="28"/>
          <w:lang w:val="uk-UA"/>
        </w:rPr>
        <w:t xml:space="preserve">; У глибині нового простору мене </w:t>
      </w:r>
      <w:r w:rsidRPr="003C3129">
        <w:rPr>
          <w:rFonts w:ascii="Times New Roman" w:hAnsi="Times New Roman" w:cs="Times New Roman"/>
          <w:b/>
          <w:bCs/>
          <w:i/>
          <w:iCs/>
          <w:sz w:val="28"/>
          <w:szCs w:val="28"/>
          <w:lang w:val="uk-UA"/>
        </w:rPr>
        <w:t>притягує</w:t>
      </w:r>
      <w:r w:rsidRPr="003C3129">
        <w:rPr>
          <w:rFonts w:ascii="Times New Roman" w:hAnsi="Times New Roman" w:cs="Times New Roman"/>
          <w:i/>
          <w:iCs/>
          <w:sz w:val="28"/>
          <w:szCs w:val="28"/>
          <w:lang w:val="uk-UA"/>
        </w:rPr>
        <w:t xml:space="preserve"> велика світляна </w:t>
      </w:r>
      <w:r w:rsidRPr="003C3129">
        <w:rPr>
          <w:rFonts w:ascii="Times New Roman" w:hAnsi="Times New Roman" w:cs="Times New Roman"/>
          <w:b/>
          <w:bCs/>
          <w:i/>
          <w:iCs/>
          <w:sz w:val="28"/>
          <w:szCs w:val="28"/>
          <w:lang w:val="uk-UA"/>
        </w:rPr>
        <w:t xml:space="preserve">пляма </w:t>
      </w:r>
      <w:r w:rsidRPr="003C3129">
        <w:rPr>
          <w:rStyle w:val="word"/>
          <w:rFonts w:ascii="Times New Roman" w:hAnsi="Times New Roman" w:cs="Times New Roman"/>
          <w:sz w:val="28"/>
          <w:szCs w:val="28"/>
          <w:lang w:val="uk-UA"/>
        </w:rPr>
        <w:t xml:space="preserve">[4, с. 130]; </w:t>
      </w:r>
      <w:r w:rsidRPr="003C3129">
        <w:rPr>
          <w:rFonts w:ascii="Times New Roman" w:hAnsi="Times New Roman" w:cs="Times New Roman"/>
          <w:b/>
          <w:bCs/>
          <w:i/>
          <w:iCs/>
          <w:sz w:val="28"/>
          <w:szCs w:val="28"/>
          <w:lang w:val="uk-UA"/>
        </w:rPr>
        <w:t>Я завис у Києві</w:t>
      </w:r>
      <w:r w:rsidRPr="003C3129">
        <w:rPr>
          <w:rFonts w:ascii="Times New Roman" w:hAnsi="Times New Roman" w:cs="Times New Roman"/>
          <w:i/>
          <w:iCs/>
          <w:sz w:val="28"/>
          <w:szCs w:val="28"/>
          <w:lang w:val="uk-UA"/>
        </w:rPr>
        <w:t>, вдень бігав за якимись медичними довідками, яких навіть теоретично ніхто не повинен був мені в Києві видавати, бо я в Києві не мешкав, тож звідки їм було знати про мої можливі психічні відхилення</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[4, с. 143];</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А вночі ми з Кручиком, доброю душею, длубались у російських перекладах моїх віршів і доходили розпачливого висновку, що </w:t>
      </w:r>
      <w:r w:rsidRPr="003C3129">
        <w:rPr>
          <w:rFonts w:ascii="Times New Roman" w:hAnsi="Times New Roman" w:cs="Times New Roman"/>
          <w:b/>
          <w:bCs/>
          <w:i/>
          <w:iCs/>
          <w:sz w:val="28"/>
          <w:szCs w:val="28"/>
          <w:lang w:val="uk-UA"/>
        </w:rPr>
        <w:t>поезія</w:t>
      </w:r>
      <w:r w:rsidRPr="003C3129">
        <w:rPr>
          <w:rFonts w:ascii="Times New Roman" w:hAnsi="Times New Roman" w:cs="Times New Roman"/>
          <w:i/>
          <w:iCs/>
          <w:sz w:val="28"/>
          <w:szCs w:val="28"/>
          <w:lang w:val="uk-UA"/>
        </w:rPr>
        <w:t xml:space="preserve"> все одно кудись </w:t>
      </w:r>
      <w:r w:rsidRPr="003C3129">
        <w:rPr>
          <w:rFonts w:ascii="Times New Roman" w:hAnsi="Times New Roman" w:cs="Times New Roman"/>
          <w:b/>
          <w:bCs/>
          <w:i/>
          <w:iCs/>
          <w:sz w:val="28"/>
          <w:szCs w:val="28"/>
          <w:lang w:val="uk-UA"/>
        </w:rPr>
        <w:t xml:space="preserve">вислизає </w:t>
      </w:r>
      <w:r w:rsidRPr="003C3129">
        <w:rPr>
          <w:rStyle w:val="word"/>
          <w:rFonts w:ascii="Times New Roman" w:hAnsi="Times New Roman" w:cs="Times New Roman"/>
          <w:sz w:val="28"/>
          <w:szCs w:val="28"/>
          <w:lang w:val="uk-UA"/>
        </w:rPr>
        <w:t>[4, с. 143];</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Знала у глибшому сенсі, тобто знала, як ця </w:t>
      </w:r>
      <w:r w:rsidRPr="003C3129">
        <w:rPr>
          <w:rFonts w:ascii="Times New Roman" w:hAnsi="Times New Roman" w:cs="Times New Roman"/>
          <w:b/>
          <w:bCs/>
          <w:i/>
          <w:iCs/>
          <w:sz w:val="28"/>
          <w:szCs w:val="28"/>
          <w:lang w:val="uk-UA"/>
        </w:rPr>
        <w:t>штука дихає, тремтить, розгортається</w:t>
      </w:r>
      <w:r w:rsidRPr="003C3129">
        <w:rPr>
          <w:rFonts w:ascii="Times New Roman" w:hAnsi="Times New Roman" w:cs="Times New Roman"/>
          <w:i/>
          <w:iCs/>
          <w:sz w:val="28"/>
          <w:szCs w:val="28"/>
          <w:lang w:val="uk-UA"/>
        </w:rPr>
        <w:t xml:space="preserve">, знала її в найтонших структурах і найдальших закамарках, передусім прозу </w:t>
      </w:r>
      <w:r w:rsidRPr="003C3129">
        <w:rPr>
          <w:rStyle w:val="word"/>
          <w:rFonts w:ascii="Times New Roman" w:hAnsi="Times New Roman" w:cs="Times New Roman"/>
          <w:sz w:val="28"/>
          <w:szCs w:val="28"/>
          <w:lang w:val="uk-UA"/>
        </w:rPr>
        <w:t>[4, с. 144];</w:t>
      </w:r>
      <w:r w:rsidRPr="003C3129">
        <w:rPr>
          <w:rFonts w:ascii="Times New Roman" w:hAnsi="Times New Roman" w:cs="Times New Roman"/>
          <w:i/>
          <w:iCs/>
          <w:sz w:val="28"/>
          <w:szCs w:val="28"/>
          <w:lang w:val="uk-UA"/>
        </w:rPr>
        <w:t>.</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Так, напевно, </w:t>
      </w:r>
      <w:r w:rsidRPr="003C3129">
        <w:rPr>
          <w:rFonts w:ascii="Times New Roman" w:hAnsi="Times New Roman" w:cs="Times New Roman"/>
          <w:b/>
          <w:bCs/>
          <w:i/>
          <w:iCs/>
          <w:sz w:val="28"/>
          <w:szCs w:val="28"/>
          <w:lang w:val="uk-UA"/>
        </w:rPr>
        <w:t xml:space="preserve">говорять руїни </w:t>
      </w:r>
      <w:r w:rsidRPr="003C3129">
        <w:rPr>
          <w:rStyle w:val="word"/>
          <w:rFonts w:ascii="Times New Roman" w:hAnsi="Times New Roman" w:cs="Times New Roman"/>
          <w:sz w:val="28"/>
          <w:szCs w:val="28"/>
          <w:lang w:val="uk-UA"/>
        </w:rPr>
        <w:t xml:space="preserve">[4, с. 234]; </w:t>
      </w:r>
      <w:r w:rsidRPr="003C3129">
        <w:rPr>
          <w:rStyle w:val="word"/>
          <w:rFonts w:ascii="Times New Roman" w:hAnsi="Times New Roman" w:cs="Times New Roman"/>
          <w:i/>
          <w:iCs/>
          <w:sz w:val="28"/>
          <w:szCs w:val="28"/>
          <w:lang w:val="uk-UA"/>
        </w:rPr>
        <w:t xml:space="preserve">Звідкілясь із альпійських полонин долітають пахощі </w:t>
      </w:r>
      <w:r w:rsidRPr="003C3129">
        <w:rPr>
          <w:rStyle w:val="word"/>
          <w:rFonts w:ascii="Times New Roman" w:hAnsi="Times New Roman" w:cs="Times New Roman"/>
          <w:sz w:val="28"/>
          <w:szCs w:val="28"/>
          <w:lang w:val="uk-UA"/>
        </w:rPr>
        <w:t xml:space="preserve">[3, с. 5]; </w:t>
      </w:r>
      <w:r w:rsidRPr="003C3129">
        <w:rPr>
          <w:rStyle w:val="word"/>
          <w:rFonts w:ascii="Times New Roman" w:hAnsi="Times New Roman" w:cs="Times New Roman"/>
          <w:i/>
          <w:iCs/>
          <w:sz w:val="28"/>
          <w:szCs w:val="28"/>
          <w:lang w:val="uk-UA"/>
        </w:rPr>
        <w:t xml:space="preserve">Внизу під лоджією співає фонтан, а може, ручай </w:t>
      </w:r>
      <w:r w:rsidRPr="003C3129">
        <w:rPr>
          <w:rStyle w:val="word"/>
          <w:rFonts w:ascii="Times New Roman" w:hAnsi="Times New Roman" w:cs="Times New Roman"/>
          <w:sz w:val="28"/>
          <w:szCs w:val="28"/>
          <w:lang w:val="uk-UA"/>
        </w:rPr>
        <w:t>[3, с. 5]</w:t>
      </w:r>
      <w:r w:rsidRPr="003C3129">
        <w:rPr>
          <w:rFonts w:ascii="Times New Roman" w:hAnsi="Times New Roman" w:cs="Times New Roman"/>
          <w:i/>
          <w:iCs/>
          <w:sz w:val="28"/>
          <w:szCs w:val="28"/>
          <w:lang w:val="uk-UA"/>
        </w:rPr>
        <w:t xml:space="preserve">; То повідай же, драню, що хтів-ись мні нараяти?! – </w:t>
      </w:r>
      <w:r w:rsidRPr="003C3129">
        <w:rPr>
          <w:rFonts w:ascii="Times New Roman" w:hAnsi="Times New Roman" w:cs="Times New Roman"/>
          <w:b/>
          <w:bCs/>
          <w:i/>
          <w:iCs/>
          <w:sz w:val="28"/>
          <w:szCs w:val="28"/>
          <w:lang w:val="uk-UA"/>
        </w:rPr>
        <w:t>починає закипати король</w:t>
      </w:r>
      <w:r w:rsidRPr="003C3129">
        <w:rPr>
          <w:rFonts w:ascii="Times New Roman" w:hAnsi="Times New Roman" w:cs="Times New Roman"/>
          <w:i/>
          <w:iCs/>
          <w:sz w:val="28"/>
          <w:szCs w:val="28"/>
          <w:lang w:val="uk-UA"/>
        </w:rPr>
        <w:t xml:space="preserve">, роздратований моїм багатозначним сигарним пахканням </w:t>
      </w:r>
      <w:r w:rsidRPr="003C3129">
        <w:rPr>
          <w:rStyle w:val="word"/>
          <w:rFonts w:ascii="Times New Roman" w:hAnsi="Times New Roman" w:cs="Times New Roman"/>
          <w:sz w:val="28"/>
          <w:szCs w:val="28"/>
          <w:lang w:val="uk-UA"/>
        </w:rPr>
        <w:t>[3, с. 5]</w:t>
      </w:r>
      <w:r w:rsidRPr="003C3129">
        <w:rPr>
          <w:rFonts w:ascii="Times New Roman" w:hAnsi="Times New Roman" w:cs="Times New Roman"/>
          <w:i/>
          <w:iCs/>
          <w:sz w:val="28"/>
          <w:szCs w:val="28"/>
          <w:lang w:val="uk-UA"/>
        </w:rPr>
        <w:t xml:space="preserve">; </w:t>
      </w:r>
      <w:r w:rsidRPr="003C3129">
        <w:rPr>
          <w:rStyle w:val="word"/>
          <w:rFonts w:ascii="Times New Roman" w:hAnsi="Times New Roman" w:cs="Times New Roman"/>
          <w:i/>
          <w:iCs/>
          <w:sz w:val="28"/>
          <w:szCs w:val="28"/>
          <w:lang w:val="uk-UA"/>
        </w:rPr>
        <w:t xml:space="preserve">Такі речі караються надто суворо, як карається в окультизмі негідно вкрадене таємне знання </w:t>
      </w:r>
      <w:r w:rsidRPr="003C3129">
        <w:rPr>
          <w:rStyle w:val="word"/>
          <w:rFonts w:ascii="Times New Roman" w:hAnsi="Times New Roman" w:cs="Times New Roman"/>
          <w:sz w:val="28"/>
          <w:szCs w:val="28"/>
          <w:lang w:val="uk-UA"/>
        </w:rPr>
        <w:t>[3, с. 8]</w:t>
      </w:r>
      <w:r w:rsidRPr="003C3129">
        <w:rPr>
          <w:rStyle w:val="word"/>
          <w:rFonts w:ascii="Times New Roman" w:hAnsi="Times New Roman" w:cs="Times New Roman"/>
          <w:i/>
          <w:iCs/>
          <w:sz w:val="28"/>
          <w:szCs w:val="28"/>
          <w:lang w:val="uk-UA"/>
        </w:rPr>
        <w:t>.</w:t>
      </w:r>
    </w:p>
    <w:p w:rsidR="008A5820" w:rsidRPr="003C3129" w:rsidRDefault="008A5820" w:rsidP="008A5820">
      <w:pPr>
        <w:spacing w:after="0" w:line="360" w:lineRule="auto"/>
        <w:ind w:firstLine="709"/>
        <w:jc w:val="both"/>
        <w:rPr>
          <w:rFonts w:ascii="Times New Roman" w:hAnsi="Times New Roman" w:cs="Times New Roman"/>
          <w:i/>
          <w:iCs/>
          <w:sz w:val="28"/>
          <w:szCs w:val="28"/>
          <w:lang w:val="uk-UA"/>
        </w:rPr>
      </w:pPr>
      <w:r w:rsidRPr="003C3129">
        <w:rPr>
          <w:rFonts w:ascii="Times New Roman" w:hAnsi="Times New Roman" w:cs="Times New Roman"/>
          <w:sz w:val="28"/>
          <w:szCs w:val="28"/>
          <w:lang w:val="uk-UA"/>
        </w:rPr>
        <w:lastRenderedPageBreak/>
        <w:t>Такі конструкції виражають активну ознаку предмета, його динаміку та передають інформацію про процесуальність, змінність і діяльність, де дієслівні метафори перейшли від неістоти до істоти.</w:t>
      </w:r>
    </w:p>
    <w:p w:rsidR="008A5820" w:rsidRPr="003C3129" w:rsidRDefault="008A5820" w:rsidP="008A5820">
      <w:pPr>
        <w:spacing w:after="0" w:line="360" w:lineRule="auto"/>
        <w:ind w:firstLine="708"/>
        <w:jc w:val="both"/>
        <w:rPr>
          <w:rStyle w:val="word"/>
          <w:rFonts w:ascii="Times New Roman" w:hAnsi="Times New Roman" w:cs="Times New Roman"/>
          <w:sz w:val="28"/>
          <w:szCs w:val="28"/>
          <w:lang w:val="uk-UA"/>
        </w:rPr>
      </w:pPr>
      <w:r w:rsidRPr="003C3129">
        <w:rPr>
          <w:rFonts w:ascii="Times New Roman" w:hAnsi="Times New Roman" w:cs="Times New Roman"/>
          <w:sz w:val="28"/>
          <w:szCs w:val="28"/>
          <w:lang w:val="uk-UA"/>
        </w:rPr>
        <w:t>Досить оригінальною є метафора такого типу в текстах Ю. Андруховича, коли в образній ситуації підтримується іменниковість, а дієслівність приховується. Завдяки цьому статичні ознаки, структурно ускладнюючись, ще більше стилістично увиразнюються:</w:t>
      </w:r>
      <w:r w:rsidRPr="003C3129">
        <w:rPr>
          <w:rFonts w:ascii="Times New Roman" w:hAnsi="Times New Roman" w:cs="Times New Roman"/>
          <w:i/>
          <w:iCs/>
          <w:sz w:val="28"/>
          <w:szCs w:val="28"/>
          <w:lang w:val="uk-UA"/>
        </w:rPr>
        <w:t xml:space="preserve"> </w:t>
      </w:r>
      <w:r w:rsidRPr="003C3129">
        <w:rPr>
          <w:rStyle w:val="word"/>
          <w:rFonts w:ascii="Times New Roman" w:hAnsi="Times New Roman" w:cs="Times New Roman"/>
          <w:i/>
          <w:iCs/>
          <w:sz w:val="28"/>
          <w:szCs w:val="28"/>
          <w:lang w:val="uk-UA"/>
        </w:rPr>
        <w:t xml:space="preserve">Втім, усі </w:t>
      </w:r>
      <w:r w:rsidRPr="00EF1424">
        <w:rPr>
          <w:rStyle w:val="word"/>
          <w:rFonts w:ascii="Times New Roman" w:hAnsi="Times New Roman" w:cs="Times New Roman"/>
          <w:b/>
          <w:i/>
          <w:iCs/>
          <w:sz w:val="28"/>
          <w:szCs w:val="28"/>
          <w:lang w:val="uk-UA"/>
        </w:rPr>
        <w:t xml:space="preserve">ми – </w:t>
      </w:r>
      <w:r w:rsidRPr="00EF1424">
        <w:rPr>
          <w:rStyle w:val="word"/>
          <w:rFonts w:ascii="Times New Roman" w:hAnsi="Times New Roman" w:cs="Times New Roman"/>
          <w:i/>
          <w:iCs/>
          <w:sz w:val="28"/>
          <w:szCs w:val="28"/>
          <w:lang w:val="uk-UA"/>
        </w:rPr>
        <w:t>тільки</w:t>
      </w:r>
      <w:r w:rsidRPr="00EF1424">
        <w:rPr>
          <w:rStyle w:val="word"/>
          <w:rFonts w:ascii="Times New Roman" w:hAnsi="Times New Roman" w:cs="Times New Roman"/>
          <w:b/>
          <w:i/>
          <w:iCs/>
          <w:sz w:val="28"/>
          <w:szCs w:val="28"/>
          <w:lang w:val="uk-UA"/>
        </w:rPr>
        <w:t xml:space="preserve"> відголоски великого Світового Дзвону,</w:t>
      </w:r>
      <w:r w:rsidRPr="003C3129">
        <w:rPr>
          <w:rStyle w:val="word"/>
          <w:rFonts w:ascii="Times New Roman" w:hAnsi="Times New Roman" w:cs="Times New Roman"/>
          <w:i/>
          <w:iCs/>
          <w:sz w:val="28"/>
          <w:szCs w:val="28"/>
          <w:lang w:val="uk-UA"/>
        </w:rPr>
        <w:t xml:space="preserve"> і жодне наше слово не народжується само собою</w:t>
      </w:r>
      <w:r w:rsidRPr="003C3129">
        <w:rPr>
          <w:rStyle w:val="word"/>
          <w:rFonts w:ascii="Times New Roman" w:hAnsi="Times New Roman" w:cs="Times New Roman"/>
          <w:sz w:val="28"/>
          <w:szCs w:val="28"/>
          <w:lang w:val="uk-UA"/>
        </w:rPr>
        <w:t xml:space="preserve"> [3, с. 73]; </w:t>
      </w:r>
      <w:r w:rsidRPr="00EF1424">
        <w:rPr>
          <w:rStyle w:val="word"/>
          <w:rFonts w:ascii="Times New Roman" w:hAnsi="Times New Roman" w:cs="Times New Roman"/>
          <w:b/>
          <w:i/>
          <w:iCs/>
          <w:sz w:val="28"/>
          <w:szCs w:val="28"/>
          <w:lang w:val="uk-UA"/>
        </w:rPr>
        <w:t>Дитинство</w:t>
      </w:r>
      <w:r w:rsidRPr="003C3129">
        <w:rPr>
          <w:rStyle w:val="word"/>
          <w:rFonts w:ascii="Times New Roman" w:hAnsi="Times New Roman" w:cs="Times New Roman"/>
          <w:i/>
          <w:iCs/>
          <w:sz w:val="28"/>
          <w:szCs w:val="28"/>
          <w:lang w:val="uk-UA"/>
        </w:rPr>
        <w:t xml:space="preserve"> – це і є суцільна </w:t>
      </w:r>
      <w:r w:rsidRPr="00EF1424">
        <w:rPr>
          <w:rStyle w:val="word"/>
          <w:rFonts w:ascii="Times New Roman" w:hAnsi="Times New Roman" w:cs="Times New Roman"/>
          <w:b/>
          <w:i/>
          <w:iCs/>
          <w:sz w:val="28"/>
          <w:szCs w:val="28"/>
          <w:lang w:val="uk-UA"/>
        </w:rPr>
        <w:t>безодня</w:t>
      </w:r>
      <w:r w:rsidRPr="003C3129">
        <w:rPr>
          <w:rStyle w:val="word"/>
          <w:rFonts w:ascii="Times New Roman" w:hAnsi="Times New Roman" w:cs="Times New Roman"/>
          <w:i/>
          <w:iCs/>
          <w:sz w:val="28"/>
          <w:szCs w:val="28"/>
          <w:lang w:val="uk-UA"/>
        </w:rPr>
        <w:t xml:space="preserve">, це просто катастрофа </w:t>
      </w:r>
      <w:r w:rsidRPr="003C3129">
        <w:rPr>
          <w:rStyle w:val="word"/>
          <w:rFonts w:ascii="Times New Roman" w:hAnsi="Times New Roman" w:cs="Times New Roman"/>
          <w:sz w:val="28"/>
          <w:szCs w:val="28"/>
          <w:lang w:val="uk-UA"/>
        </w:rPr>
        <w:t xml:space="preserve">[4, с. 23]; </w:t>
      </w:r>
      <w:r w:rsidRPr="003C3129">
        <w:rPr>
          <w:rFonts w:ascii="Times New Roman" w:hAnsi="Times New Roman" w:cs="Times New Roman"/>
          <w:i/>
          <w:iCs/>
          <w:sz w:val="28"/>
          <w:szCs w:val="28"/>
          <w:lang w:val="uk-UA"/>
        </w:rPr>
        <w:t xml:space="preserve">Як би там не було, але моя </w:t>
      </w:r>
      <w:r w:rsidRPr="003C3129">
        <w:rPr>
          <w:rFonts w:ascii="Times New Roman" w:hAnsi="Times New Roman" w:cs="Times New Roman"/>
          <w:b/>
          <w:bCs/>
          <w:i/>
          <w:iCs/>
          <w:sz w:val="28"/>
          <w:szCs w:val="28"/>
          <w:lang w:val="uk-UA"/>
        </w:rPr>
        <w:t>бабця</w:t>
      </w:r>
      <w:r w:rsidRPr="003C3129">
        <w:rPr>
          <w:rFonts w:ascii="Times New Roman" w:hAnsi="Times New Roman" w:cs="Times New Roman"/>
          <w:i/>
          <w:iCs/>
          <w:sz w:val="28"/>
          <w:szCs w:val="28"/>
          <w:lang w:val="uk-UA"/>
        </w:rPr>
        <w:t xml:space="preserve"> – то такий </w:t>
      </w:r>
      <w:r w:rsidRPr="003C3129">
        <w:rPr>
          <w:rFonts w:ascii="Times New Roman" w:hAnsi="Times New Roman" w:cs="Times New Roman"/>
          <w:b/>
          <w:bCs/>
          <w:i/>
          <w:iCs/>
          <w:sz w:val="28"/>
          <w:szCs w:val="28"/>
          <w:lang w:val="uk-UA"/>
        </w:rPr>
        <w:t>фантастичний шпагат над рікою часу</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 xml:space="preserve">[4, с. 19];  </w:t>
      </w:r>
      <w:r w:rsidRPr="003C3129">
        <w:rPr>
          <w:rFonts w:ascii="Times New Roman" w:hAnsi="Times New Roman" w:cs="Times New Roman"/>
          <w:i/>
          <w:iCs/>
          <w:sz w:val="28"/>
          <w:szCs w:val="28"/>
          <w:lang w:val="uk-UA"/>
        </w:rPr>
        <w:t xml:space="preserve">Як і те, що </w:t>
      </w:r>
      <w:r w:rsidRPr="003C3129">
        <w:rPr>
          <w:rFonts w:ascii="Times New Roman" w:hAnsi="Times New Roman" w:cs="Times New Roman"/>
          <w:b/>
          <w:bCs/>
          <w:i/>
          <w:iCs/>
          <w:sz w:val="28"/>
          <w:szCs w:val="28"/>
          <w:lang w:val="uk-UA"/>
        </w:rPr>
        <w:t>Чоп</w:t>
      </w:r>
      <w:r w:rsidRPr="003C3129">
        <w:rPr>
          <w:rFonts w:ascii="Times New Roman" w:hAnsi="Times New Roman" w:cs="Times New Roman"/>
          <w:i/>
          <w:iCs/>
          <w:sz w:val="28"/>
          <w:szCs w:val="28"/>
          <w:lang w:val="uk-UA"/>
        </w:rPr>
        <w:t xml:space="preserve"> – це такий своєрідний </w:t>
      </w:r>
      <w:r w:rsidRPr="003C3129">
        <w:rPr>
          <w:rFonts w:ascii="Times New Roman" w:hAnsi="Times New Roman" w:cs="Times New Roman"/>
          <w:b/>
          <w:bCs/>
          <w:i/>
          <w:iCs/>
          <w:sz w:val="28"/>
          <w:szCs w:val="28"/>
          <w:lang w:val="uk-UA"/>
        </w:rPr>
        <w:t>кінець світу</w:t>
      </w:r>
      <w:r w:rsidRPr="003C3129">
        <w:rPr>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[4, с. 11];</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Може, </w:t>
      </w:r>
      <w:r w:rsidRPr="003C3129">
        <w:rPr>
          <w:rFonts w:ascii="Times New Roman" w:hAnsi="Times New Roman" w:cs="Times New Roman"/>
          <w:b/>
          <w:bCs/>
          <w:i/>
          <w:iCs/>
          <w:sz w:val="28"/>
          <w:szCs w:val="28"/>
          <w:lang w:val="uk-UA"/>
        </w:rPr>
        <w:t>армія</w:t>
      </w:r>
      <w:r w:rsidRPr="003C3129">
        <w:rPr>
          <w:rFonts w:ascii="Times New Roman" w:hAnsi="Times New Roman" w:cs="Times New Roman"/>
          <w:i/>
          <w:iCs/>
          <w:sz w:val="28"/>
          <w:szCs w:val="28"/>
          <w:lang w:val="uk-UA"/>
        </w:rPr>
        <w:t xml:space="preserve"> – це просто якась </w:t>
      </w:r>
      <w:r w:rsidRPr="003C3129">
        <w:rPr>
          <w:rFonts w:ascii="Times New Roman" w:hAnsi="Times New Roman" w:cs="Times New Roman"/>
          <w:b/>
          <w:bCs/>
          <w:i/>
          <w:iCs/>
          <w:sz w:val="28"/>
          <w:szCs w:val="28"/>
          <w:lang w:val="uk-UA"/>
        </w:rPr>
        <w:t>епідемія</w:t>
      </w:r>
      <w:r w:rsidRPr="003C3129">
        <w:rPr>
          <w:rFonts w:ascii="Times New Roman" w:hAnsi="Times New Roman" w:cs="Times New Roman"/>
          <w:i/>
          <w:iCs/>
          <w:sz w:val="28"/>
          <w:szCs w:val="28"/>
          <w:lang w:val="uk-UA"/>
        </w:rPr>
        <w:t>?</w:t>
      </w:r>
      <w:r w:rsidRPr="003C3129">
        <w:rPr>
          <w:rStyle w:val="word"/>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 xml:space="preserve">[4, с. 139]; </w:t>
      </w:r>
      <w:r w:rsidRPr="003C3129">
        <w:rPr>
          <w:rFonts w:ascii="Times New Roman" w:hAnsi="Times New Roman" w:cs="Times New Roman"/>
          <w:i/>
          <w:iCs/>
          <w:sz w:val="28"/>
          <w:szCs w:val="28"/>
          <w:lang w:val="uk-UA"/>
        </w:rPr>
        <w:t xml:space="preserve">І якщо вже починав говорити, то радше промовляв з інтонаціями великого вчителя: </w:t>
      </w:r>
      <w:r w:rsidRPr="003C3129">
        <w:rPr>
          <w:rFonts w:ascii="Times New Roman" w:hAnsi="Times New Roman" w:cs="Times New Roman"/>
          <w:b/>
          <w:bCs/>
          <w:i/>
          <w:iCs/>
          <w:sz w:val="28"/>
          <w:szCs w:val="28"/>
          <w:lang w:val="uk-UA"/>
        </w:rPr>
        <w:t>Метафора – це духовне здичавіння</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[4, с. 152].</w:t>
      </w:r>
    </w:p>
    <w:p w:rsidR="008A5820" w:rsidRPr="003C3129" w:rsidRDefault="008A5820" w:rsidP="008A5820">
      <w:pPr>
        <w:spacing w:after="0" w:line="360" w:lineRule="auto"/>
        <w:ind w:firstLine="708"/>
        <w:jc w:val="both"/>
        <w:rPr>
          <w:rFonts w:ascii="Times New Roman" w:eastAsia="Calibri" w:hAnsi="Times New Roman" w:cs="Times New Roman"/>
          <w:b/>
          <w:bCs/>
          <w:i/>
          <w:iCs/>
          <w:sz w:val="28"/>
          <w:szCs w:val="28"/>
          <w:lang w:val="uk-UA"/>
        </w:rPr>
      </w:pPr>
      <w:r w:rsidRPr="003C3129">
        <w:rPr>
          <w:rFonts w:ascii="Times New Roman" w:eastAsia="Calibri" w:hAnsi="Times New Roman" w:cs="Times New Roman"/>
          <w:sz w:val="28"/>
          <w:szCs w:val="28"/>
          <w:lang w:val="uk-UA"/>
        </w:rPr>
        <w:t>Дослідження особливостей вираження метафор на морфологічному рівні дало змогу з’ясувати, що перенесення значення слів у творчості письменника-постмодерніста виокремлюється насамперед</w:t>
      </w:r>
      <w:r w:rsidRPr="003C3129">
        <w:rPr>
          <w:rFonts w:ascii="Times New Roman" w:eastAsia="Calibri" w:hAnsi="Times New Roman" w:cs="Times New Roman"/>
          <w:b/>
          <w:i/>
          <w:sz w:val="28"/>
          <w:szCs w:val="28"/>
          <w:lang w:val="uk-UA"/>
        </w:rPr>
        <w:t xml:space="preserve"> іменниковою (субстативною)</w:t>
      </w:r>
      <w:r w:rsidRPr="003C3129">
        <w:rPr>
          <w:rFonts w:ascii="Times New Roman" w:eastAsia="Calibri" w:hAnsi="Times New Roman" w:cs="Times New Roman"/>
          <w:sz w:val="28"/>
          <w:szCs w:val="28"/>
          <w:lang w:val="uk-UA"/>
        </w:rPr>
        <w:t xml:space="preserve">, а потім – </w:t>
      </w:r>
      <w:r w:rsidRPr="003C3129">
        <w:rPr>
          <w:rFonts w:ascii="Times New Roman" w:eastAsia="Calibri" w:hAnsi="Times New Roman" w:cs="Times New Roman"/>
          <w:b/>
          <w:bCs/>
          <w:i/>
          <w:iCs/>
          <w:sz w:val="28"/>
          <w:szCs w:val="28"/>
          <w:lang w:val="uk-UA"/>
        </w:rPr>
        <w:t>прикметниковою (атрибутивною)</w:t>
      </w:r>
      <w:r w:rsidRPr="003C3129">
        <w:rPr>
          <w:rFonts w:ascii="Times New Roman" w:eastAsia="Calibri" w:hAnsi="Times New Roman" w:cs="Times New Roman"/>
          <w:sz w:val="28"/>
          <w:szCs w:val="28"/>
          <w:lang w:val="uk-UA"/>
        </w:rPr>
        <w:t xml:space="preserve"> та </w:t>
      </w:r>
      <w:r w:rsidRPr="003C3129">
        <w:rPr>
          <w:rFonts w:ascii="Times New Roman" w:eastAsia="Calibri" w:hAnsi="Times New Roman" w:cs="Times New Roman"/>
          <w:b/>
          <w:bCs/>
          <w:i/>
          <w:iCs/>
          <w:sz w:val="28"/>
          <w:szCs w:val="28"/>
          <w:lang w:val="uk-UA"/>
        </w:rPr>
        <w:t xml:space="preserve">дієслівною метафорою. </w:t>
      </w:r>
    </w:p>
    <w:p w:rsidR="008A5820" w:rsidRPr="003C3129" w:rsidRDefault="008A5820" w:rsidP="008A5820">
      <w:pPr>
        <w:spacing w:after="0" w:line="360" w:lineRule="auto"/>
        <w:ind w:firstLine="709"/>
        <w:jc w:val="both"/>
        <w:rPr>
          <w:rStyle w:val="word"/>
          <w:rFonts w:ascii="Times New Roman" w:hAnsi="Times New Roman" w:cs="Times New Roman"/>
          <w:i/>
          <w:iCs/>
          <w:sz w:val="28"/>
          <w:szCs w:val="28"/>
          <w:lang w:val="uk-UA"/>
        </w:rPr>
      </w:pPr>
      <w:r w:rsidRPr="003C3129">
        <w:rPr>
          <w:rFonts w:ascii="Times New Roman" w:eastAsia="Calibri" w:hAnsi="Times New Roman" w:cs="Times New Roman"/>
          <w:sz w:val="28"/>
          <w:szCs w:val="28"/>
          <w:lang w:val="uk-UA"/>
        </w:rPr>
        <w:t xml:space="preserve">Найуживанішою є генітивна метафорична конструкція, яка складається з іменника називного відмінку та залежного від нього іменника родового відмінку без прийменника. Наприклад: </w:t>
      </w:r>
      <w:r w:rsidRPr="003C3129">
        <w:rPr>
          <w:rStyle w:val="word"/>
          <w:rFonts w:ascii="Times New Roman" w:hAnsi="Times New Roman" w:cs="Times New Roman"/>
          <w:i/>
          <w:iCs/>
          <w:sz w:val="28"/>
          <w:szCs w:val="28"/>
          <w:lang w:val="uk-UA"/>
        </w:rPr>
        <w:t>віруси млявості, море людей та ін.</w:t>
      </w:r>
    </w:p>
    <w:p w:rsidR="008A5820" w:rsidRPr="003C3129" w:rsidRDefault="008A5820" w:rsidP="008A5820">
      <w:pPr>
        <w:spacing w:after="0" w:line="360" w:lineRule="auto"/>
        <w:ind w:firstLine="708"/>
        <w:jc w:val="both"/>
        <w:rPr>
          <w:rFonts w:ascii="Times New Roman" w:hAnsi="Times New Roman" w:cs="Times New Roman"/>
          <w:iCs/>
          <w:sz w:val="28"/>
          <w:szCs w:val="28"/>
          <w:lang w:val="uk-UA"/>
        </w:rPr>
      </w:pPr>
    </w:p>
    <w:p w:rsidR="008A5820" w:rsidRPr="003C3129" w:rsidRDefault="008A5820" w:rsidP="008A5820">
      <w:pPr>
        <w:spacing w:after="0" w:line="360" w:lineRule="auto"/>
        <w:ind w:firstLine="709"/>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2.4. Семантико-функціональний аналіз виокремлених метафор</w:t>
      </w:r>
    </w:p>
    <w:p w:rsidR="008A5820" w:rsidRPr="003C3129" w:rsidRDefault="008A5820" w:rsidP="008A5820">
      <w:pPr>
        <w:spacing w:after="0" w:line="360" w:lineRule="auto"/>
        <w:ind w:firstLine="709"/>
        <w:jc w:val="both"/>
        <w:rPr>
          <w:rFonts w:ascii="Times New Roman" w:hAnsi="Times New Roman" w:cs="Times New Roman"/>
          <w:b/>
          <w:bCs/>
          <w:sz w:val="28"/>
          <w:szCs w:val="28"/>
          <w:lang w:val="uk-UA"/>
        </w:rPr>
      </w:pPr>
    </w:p>
    <w:p w:rsidR="008A5820" w:rsidRPr="003C3129" w:rsidRDefault="008A5820" w:rsidP="008A5820">
      <w:pPr>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Аналіз мовного матеріалу засвідчив, що в контексті аналізованих романів відбувається метафоризація ознак іменників різних лексико-семантичних класів із значенням неістот та істот, а також перенесення ознак з іменників-істот на іменники-неістоти і навпаки, які, безперечно, надають </w:t>
      </w:r>
      <w:r w:rsidRPr="003C3129">
        <w:rPr>
          <w:rFonts w:ascii="Times New Roman" w:hAnsi="Times New Roman" w:cs="Times New Roman"/>
          <w:sz w:val="28"/>
          <w:szCs w:val="28"/>
          <w:lang w:val="uk-UA"/>
        </w:rPr>
        <w:lastRenderedPageBreak/>
        <w:t xml:space="preserve">текстам яскравої образності і виразності. Серед них в ідіостилі Ю. Андруховича було виокремлено антропоморфізми, зооморфізми і ботаноморфізми. </w:t>
      </w:r>
    </w:p>
    <w:p w:rsidR="008A5820" w:rsidRPr="003C3129" w:rsidRDefault="008A5820" w:rsidP="008A5820">
      <w:pPr>
        <w:spacing w:after="0" w:line="360" w:lineRule="auto"/>
        <w:ind w:firstLine="851"/>
        <w:jc w:val="both"/>
        <w:rPr>
          <w:rFonts w:ascii="Times New Roman" w:hAnsi="Times New Roman" w:cs="Times New Roman"/>
          <w:i/>
          <w:iCs/>
          <w:sz w:val="28"/>
          <w:szCs w:val="28"/>
          <w:lang w:val="uk-UA"/>
        </w:rPr>
      </w:pPr>
      <w:r w:rsidRPr="003C3129">
        <w:rPr>
          <w:rFonts w:ascii="Times New Roman" w:hAnsi="Times New Roman" w:cs="Times New Roman"/>
          <w:sz w:val="28"/>
          <w:szCs w:val="28"/>
          <w:lang w:val="uk-UA"/>
        </w:rPr>
        <w:t xml:space="preserve">Для </w:t>
      </w:r>
      <w:r w:rsidRPr="003C3129">
        <w:rPr>
          <w:rFonts w:ascii="Times New Roman" w:hAnsi="Times New Roman" w:cs="Times New Roman"/>
          <w:b/>
          <w:bCs/>
          <w:sz w:val="28"/>
          <w:szCs w:val="28"/>
          <w:lang w:val="uk-UA"/>
        </w:rPr>
        <w:t xml:space="preserve">антропоморфізмів </w:t>
      </w:r>
      <w:r w:rsidRPr="003C3129">
        <w:rPr>
          <w:rFonts w:ascii="Times New Roman" w:hAnsi="Times New Roman" w:cs="Times New Roman"/>
          <w:sz w:val="28"/>
          <w:szCs w:val="28"/>
          <w:lang w:val="uk-UA"/>
        </w:rPr>
        <w:t>(персоніфікація, прозопопея, уособлення) у творах характерні ототожнення природи з людиною (частинами її тіла, вчинками, думками, почуттями, станами). Наприклад: в</w:t>
      </w:r>
      <w:r w:rsidRPr="003C3129">
        <w:rPr>
          <w:rFonts w:ascii="Times New Roman" w:hAnsi="Times New Roman" w:cs="Times New Roman"/>
          <w:i/>
          <w:iCs/>
          <w:sz w:val="28"/>
          <w:szCs w:val="28"/>
          <w:lang w:val="uk-UA"/>
        </w:rPr>
        <w:t xml:space="preserve">ірші пішли геть, драбина застугоніла, більшовизм застряг, волало звільнення, суцільний словацький рай, гуляють протяги і смерчі, носиться перекотиполе, гаряча на дотик, </w:t>
      </w:r>
      <w:r w:rsidRPr="003C3129">
        <w:rPr>
          <w:rFonts w:ascii="Times New Roman" w:hAnsi="Times New Roman" w:cs="Times New Roman"/>
          <w:iCs/>
          <w:sz w:val="28"/>
          <w:szCs w:val="28"/>
          <w:lang w:val="uk-UA"/>
        </w:rPr>
        <w:t>зокрема:</w:t>
      </w:r>
      <w:r w:rsidRPr="003C3129">
        <w:rPr>
          <w:rFonts w:ascii="Times New Roman" w:hAnsi="Times New Roman" w:cs="Times New Roman"/>
          <w:i/>
          <w:iCs/>
          <w:sz w:val="28"/>
          <w:szCs w:val="28"/>
          <w:lang w:val="uk-UA"/>
        </w:rPr>
        <w:t xml:space="preserve"> </w:t>
      </w:r>
      <w:r w:rsidRPr="003C3129">
        <w:rPr>
          <w:rFonts w:ascii="Times New Roman" w:hAnsi="Times New Roman" w:cs="Times New Roman"/>
          <w:b/>
          <w:bCs/>
          <w:i/>
          <w:iCs/>
          <w:sz w:val="28"/>
          <w:szCs w:val="28"/>
          <w:lang w:val="uk-UA"/>
        </w:rPr>
        <w:t>Вірші пішли геть,</w:t>
      </w:r>
      <w:r w:rsidRPr="003C3129">
        <w:rPr>
          <w:rFonts w:ascii="Times New Roman" w:hAnsi="Times New Roman" w:cs="Times New Roman"/>
          <w:i/>
          <w:iCs/>
          <w:sz w:val="28"/>
          <w:szCs w:val="28"/>
          <w:lang w:val="uk-UA"/>
        </w:rPr>
        <w:t xml:space="preserve"> бо так захотів Той, Хто їх диктує </w:t>
      </w:r>
      <w:r w:rsidRPr="003C3129">
        <w:rPr>
          <w:rFonts w:ascii="Times New Roman" w:hAnsi="Times New Roman" w:cs="Times New Roman"/>
          <w:sz w:val="28"/>
          <w:szCs w:val="28"/>
          <w:lang w:val="uk-UA"/>
        </w:rPr>
        <w:t xml:space="preserve">[3, с. 11]; </w:t>
      </w:r>
      <w:r w:rsidRPr="003C3129">
        <w:rPr>
          <w:rFonts w:ascii="Times New Roman" w:hAnsi="Times New Roman" w:cs="Times New Roman"/>
          <w:b/>
          <w:bCs/>
          <w:i/>
          <w:iCs/>
          <w:sz w:val="28"/>
          <w:szCs w:val="28"/>
          <w:lang w:val="uk-UA"/>
        </w:rPr>
        <w:t>Драбина застугоніла</w:t>
      </w:r>
      <w:r w:rsidRPr="003C3129">
        <w:rPr>
          <w:rFonts w:ascii="Times New Roman" w:hAnsi="Times New Roman" w:cs="Times New Roman"/>
          <w:i/>
          <w:iCs/>
          <w:sz w:val="28"/>
          <w:szCs w:val="28"/>
          <w:lang w:val="uk-UA"/>
        </w:rPr>
        <w:t xml:space="preserve"> металево під його ногами </w:t>
      </w:r>
      <w:r w:rsidRPr="003C3129">
        <w:rPr>
          <w:rFonts w:ascii="Times New Roman" w:hAnsi="Times New Roman" w:cs="Times New Roman"/>
          <w:sz w:val="28"/>
          <w:szCs w:val="28"/>
          <w:lang w:val="uk-UA"/>
        </w:rPr>
        <w:t xml:space="preserve">[3, с. 13]; </w:t>
      </w:r>
      <w:r w:rsidRPr="003C3129">
        <w:rPr>
          <w:rFonts w:ascii="Times New Roman" w:hAnsi="Times New Roman" w:cs="Times New Roman"/>
          <w:i/>
          <w:iCs/>
          <w:sz w:val="28"/>
          <w:szCs w:val="28"/>
          <w:lang w:val="uk-UA"/>
        </w:rPr>
        <w:t xml:space="preserve">Хоч мені цей </w:t>
      </w:r>
      <w:r w:rsidRPr="003C3129">
        <w:rPr>
          <w:rFonts w:ascii="Times New Roman" w:hAnsi="Times New Roman" w:cs="Times New Roman"/>
          <w:b/>
          <w:bCs/>
          <w:i/>
          <w:iCs/>
          <w:sz w:val="28"/>
          <w:szCs w:val="28"/>
          <w:lang w:val="uk-UA"/>
        </w:rPr>
        <w:t>більшовизм</w:t>
      </w:r>
      <w:r w:rsidRPr="003C3129">
        <w:rPr>
          <w:rFonts w:ascii="Times New Roman" w:hAnsi="Times New Roman" w:cs="Times New Roman"/>
          <w:i/>
          <w:iCs/>
          <w:sz w:val="28"/>
          <w:szCs w:val="28"/>
          <w:lang w:val="uk-UA"/>
        </w:rPr>
        <w:t xml:space="preserve">, як і тобі, як і йому вже отут во </w:t>
      </w:r>
      <w:r w:rsidRPr="003C3129">
        <w:rPr>
          <w:rFonts w:ascii="Times New Roman" w:hAnsi="Times New Roman" w:cs="Times New Roman"/>
          <w:b/>
          <w:bCs/>
          <w:i/>
          <w:iCs/>
          <w:sz w:val="28"/>
          <w:szCs w:val="28"/>
          <w:lang w:val="uk-UA"/>
        </w:rPr>
        <w:t>застряг!</w:t>
      </w:r>
      <w:r w:rsidRPr="003C3129">
        <w:rPr>
          <w:rFonts w:ascii="Times New Roman" w:hAnsi="Times New Roman" w:cs="Times New Roman"/>
          <w:sz w:val="28"/>
          <w:szCs w:val="28"/>
          <w:lang w:val="uk-UA"/>
        </w:rPr>
        <w:t xml:space="preserve"> [3, с. 87]</w:t>
      </w:r>
      <w:r w:rsidRPr="003C3129">
        <w:rPr>
          <w:rFonts w:ascii="Times New Roman" w:hAnsi="Times New Roman" w:cs="Times New Roman"/>
          <w:i/>
          <w:iCs/>
          <w:sz w:val="28"/>
          <w:szCs w:val="28"/>
          <w:lang w:val="uk-UA"/>
        </w:rPr>
        <w:t xml:space="preserve">; Я думаю, це з нього </w:t>
      </w:r>
      <w:bookmarkStart w:id="18" w:name="_Hlk26151544"/>
      <w:r w:rsidRPr="003C3129">
        <w:rPr>
          <w:rFonts w:ascii="Times New Roman" w:hAnsi="Times New Roman" w:cs="Times New Roman"/>
          <w:b/>
          <w:bCs/>
          <w:i/>
          <w:iCs/>
          <w:sz w:val="28"/>
          <w:szCs w:val="28"/>
          <w:lang w:val="uk-UA"/>
        </w:rPr>
        <w:t>волало звільнення</w:t>
      </w:r>
      <w:bookmarkEnd w:id="18"/>
      <w:r w:rsidRPr="003C3129">
        <w:rPr>
          <w:rFonts w:ascii="Times New Roman" w:hAnsi="Times New Roman" w:cs="Times New Roman"/>
          <w:b/>
          <w:bCs/>
          <w:i/>
          <w:iCs/>
          <w:sz w:val="28"/>
          <w:szCs w:val="28"/>
          <w:lang w:val="uk-UA"/>
        </w:rPr>
        <w:t xml:space="preserve"> </w:t>
      </w:r>
      <w:r w:rsidRPr="003C3129">
        <w:rPr>
          <w:rFonts w:ascii="Times New Roman" w:hAnsi="Times New Roman" w:cs="Times New Roman"/>
          <w:sz w:val="28"/>
          <w:szCs w:val="28"/>
          <w:lang w:val="uk-UA"/>
        </w:rPr>
        <w:t>[4, с. 157]</w:t>
      </w:r>
      <w:r w:rsidRPr="003C3129">
        <w:rPr>
          <w:rStyle w:val="word"/>
          <w:rFonts w:ascii="Times New Roman" w:hAnsi="Times New Roman" w:cs="Times New Roman"/>
          <w:i/>
          <w:iCs/>
          <w:sz w:val="28"/>
          <w:szCs w:val="28"/>
          <w:lang w:val="uk-UA"/>
        </w:rPr>
        <w:t xml:space="preserve">; </w:t>
      </w:r>
      <w:r w:rsidRPr="003C3129">
        <w:rPr>
          <w:rFonts w:ascii="Times New Roman" w:hAnsi="Times New Roman" w:cs="Times New Roman"/>
          <w:i/>
          <w:iCs/>
          <w:sz w:val="28"/>
          <w:szCs w:val="28"/>
          <w:lang w:val="uk-UA"/>
        </w:rPr>
        <w:t xml:space="preserve">По ній </w:t>
      </w:r>
      <w:r w:rsidRPr="003C3129">
        <w:rPr>
          <w:rFonts w:ascii="Times New Roman" w:hAnsi="Times New Roman" w:cs="Times New Roman"/>
          <w:b/>
          <w:bCs/>
          <w:i/>
          <w:iCs/>
          <w:sz w:val="28"/>
          <w:szCs w:val="28"/>
          <w:lang w:val="uk-UA"/>
        </w:rPr>
        <w:t xml:space="preserve">гуляють протяги і смерчі, носиться перекотиполе </w:t>
      </w:r>
      <w:r w:rsidRPr="003C3129">
        <w:rPr>
          <w:rStyle w:val="word"/>
          <w:rFonts w:ascii="Times New Roman" w:hAnsi="Times New Roman" w:cs="Times New Roman"/>
          <w:sz w:val="28"/>
          <w:szCs w:val="28"/>
          <w:lang w:val="uk-UA"/>
        </w:rPr>
        <w:t xml:space="preserve">[4, с. 204]; </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До антропоморфізмів віднесемо такі моделі метафор:</w:t>
      </w:r>
    </w:p>
    <w:p w:rsidR="008A5820" w:rsidRPr="003C3129" w:rsidRDefault="008A5820" w:rsidP="008A5820">
      <w:pPr>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b/>
          <w:bCs/>
          <w:sz w:val="28"/>
          <w:szCs w:val="28"/>
          <w:lang w:val="uk-UA"/>
        </w:rPr>
        <w:t>Модель «нежива природа → людина»:</w:t>
      </w:r>
      <w:r w:rsidRPr="003C3129">
        <w:rPr>
          <w:rFonts w:ascii="Times New Roman" w:hAnsi="Times New Roman" w:cs="Times New Roman"/>
          <w:sz w:val="28"/>
          <w:szCs w:val="28"/>
          <w:lang w:val="uk-UA"/>
        </w:rPr>
        <w:t xml:space="preserve"> небесне тіло → оцінка стану людини в суспільстві, наприклад: </w:t>
      </w:r>
      <w:r w:rsidRPr="003C3129">
        <w:rPr>
          <w:rFonts w:ascii="Times New Roman" w:hAnsi="Times New Roman" w:cs="Times New Roman"/>
          <w:i/>
          <w:iCs/>
          <w:sz w:val="28"/>
          <w:szCs w:val="28"/>
          <w:lang w:val="uk-UA"/>
        </w:rPr>
        <w:t>суперзірка:</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Подумаєш, </w:t>
      </w:r>
      <w:r w:rsidRPr="003C3129">
        <w:rPr>
          <w:rFonts w:ascii="Times New Roman" w:hAnsi="Times New Roman" w:cs="Times New Roman"/>
          <w:b/>
          <w:bCs/>
          <w:i/>
          <w:iCs/>
          <w:sz w:val="28"/>
          <w:szCs w:val="28"/>
          <w:lang w:val="uk-UA"/>
        </w:rPr>
        <w:t>суперзірка</w:t>
      </w:r>
      <w:r w:rsidRPr="003C3129">
        <w:rPr>
          <w:rFonts w:ascii="Times New Roman" w:hAnsi="Times New Roman" w:cs="Times New Roman"/>
          <w:i/>
          <w:iCs/>
          <w:sz w:val="28"/>
          <w:szCs w:val="28"/>
          <w:lang w:val="uk-UA"/>
        </w:rPr>
        <w:t xml:space="preserve"> поетична!</w:t>
      </w:r>
      <w:r w:rsidRPr="003C3129">
        <w:rPr>
          <w:rFonts w:ascii="Times New Roman" w:hAnsi="Times New Roman" w:cs="Times New Roman"/>
          <w:sz w:val="28"/>
          <w:szCs w:val="28"/>
          <w:lang w:val="uk-UA"/>
        </w:rPr>
        <w:t xml:space="preserve"> [3, с. 54]. </w:t>
      </w:r>
      <w:r w:rsidRPr="004B27CB">
        <w:rPr>
          <w:rFonts w:ascii="Times New Roman" w:hAnsi="Times New Roman" w:cs="Times New Roman"/>
          <w:sz w:val="28"/>
          <w:szCs w:val="28"/>
          <w:lang w:val="uk-UA"/>
        </w:rPr>
        <w:t xml:space="preserve">Внизу під лоджією </w:t>
      </w:r>
      <w:r w:rsidRPr="004B27CB">
        <w:rPr>
          <w:rFonts w:ascii="Times New Roman" w:hAnsi="Times New Roman" w:cs="Times New Roman"/>
          <w:b/>
          <w:sz w:val="28"/>
          <w:szCs w:val="28"/>
          <w:lang w:val="uk-UA"/>
        </w:rPr>
        <w:t>співає фонтан</w:t>
      </w:r>
      <w:r>
        <w:rPr>
          <w:rFonts w:ascii="Times New Roman" w:hAnsi="Times New Roman" w:cs="Times New Roman"/>
          <w:sz w:val="28"/>
          <w:szCs w:val="28"/>
          <w:lang w:val="uk-UA"/>
        </w:rPr>
        <w:t xml:space="preserve">, а може, ручай </w:t>
      </w:r>
      <w:r w:rsidRPr="004B27CB">
        <w:rPr>
          <w:rFonts w:ascii="Times New Roman" w:hAnsi="Times New Roman" w:cs="Times New Roman"/>
          <w:sz w:val="28"/>
          <w:szCs w:val="28"/>
          <w:lang w:val="uk-UA"/>
        </w:rPr>
        <w:t xml:space="preserve"> </w:t>
      </w:r>
      <w:r w:rsidRPr="003C3129">
        <w:rPr>
          <w:rFonts w:ascii="Times New Roman" w:hAnsi="Times New Roman" w:cs="Times New Roman"/>
          <w:sz w:val="28"/>
          <w:szCs w:val="28"/>
          <w:lang w:val="uk-UA"/>
        </w:rPr>
        <w:t xml:space="preserve">[3, с. 4]; </w:t>
      </w:r>
      <w:r w:rsidRPr="004B27CB">
        <w:rPr>
          <w:rFonts w:ascii="Times New Roman" w:hAnsi="Times New Roman" w:cs="Times New Roman"/>
          <w:sz w:val="28"/>
          <w:szCs w:val="28"/>
          <w:lang w:val="uk-UA"/>
        </w:rPr>
        <w:t>с.5</w:t>
      </w:r>
    </w:p>
    <w:p w:rsidR="008A5820" w:rsidRPr="003C3129" w:rsidRDefault="008A5820" w:rsidP="008A5820">
      <w:pPr>
        <w:spacing w:after="0" w:line="360" w:lineRule="auto"/>
        <w:ind w:firstLine="709"/>
        <w:jc w:val="both"/>
        <w:rPr>
          <w:rFonts w:ascii="Times New Roman" w:hAnsi="Times New Roman" w:cs="Times New Roman"/>
          <w:i/>
          <w:iCs/>
          <w:sz w:val="28"/>
          <w:szCs w:val="28"/>
          <w:lang w:val="uk-UA"/>
        </w:rPr>
      </w:pPr>
      <w:r w:rsidRPr="003C3129">
        <w:rPr>
          <w:rFonts w:ascii="Times New Roman" w:hAnsi="Times New Roman" w:cs="Times New Roman"/>
          <w:b/>
          <w:bCs/>
          <w:sz w:val="28"/>
          <w:szCs w:val="28"/>
          <w:lang w:val="uk-UA"/>
        </w:rPr>
        <w:t>Модель «живі істоти → нежива природа, рослини»</w:t>
      </w:r>
      <w:r w:rsidRPr="003C3129">
        <w:rPr>
          <w:rFonts w:ascii="Times New Roman" w:hAnsi="Times New Roman" w:cs="Times New Roman"/>
          <w:sz w:val="28"/>
          <w:szCs w:val="28"/>
          <w:lang w:val="uk-UA"/>
        </w:rPr>
        <w:t xml:space="preserve">: частина тіла живої істоти → об’єкт неживої природи, зокрема рельєфу, наприклад: </w:t>
      </w:r>
      <w:r w:rsidRPr="003C3129">
        <w:rPr>
          <w:rFonts w:ascii="Times New Roman" w:hAnsi="Times New Roman" w:cs="Times New Roman"/>
          <w:b/>
          <w:bCs/>
          <w:i/>
          <w:iCs/>
          <w:sz w:val="28"/>
          <w:szCs w:val="28"/>
          <w:lang w:val="uk-UA"/>
        </w:rPr>
        <w:t>Вода</w:t>
      </w:r>
      <w:r w:rsidRPr="003C3129">
        <w:rPr>
          <w:rFonts w:ascii="Times New Roman" w:hAnsi="Times New Roman" w:cs="Times New Roman"/>
          <w:i/>
          <w:iCs/>
          <w:sz w:val="28"/>
          <w:szCs w:val="28"/>
          <w:lang w:val="uk-UA"/>
        </w:rPr>
        <w:t xml:space="preserve"> внизу, у вічнозелених заростях мирту, </w:t>
      </w:r>
      <w:r w:rsidRPr="003C3129">
        <w:rPr>
          <w:rFonts w:ascii="Times New Roman" w:hAnsi="Times New Roman" w:cs="Times New Roman"/>
          <w:b/>
          <w:bCs/>
          <w:i/>
          <w:iCs/>
          <w:sz w:val="28"/>
          <w:szCs w:val="28"/>
          <w:lang w:val="uk-UA"/>
        </w:rPr>
        <w:t>шумить і кличе</w:t>
      </w:r>
      <w:r w:rsidRPr="003C3129">
        <w:rPr>
          <w:rFonts w:ascii="Times New Roman" w:hAnsi="Times New Roman" w:cs="Times New Roman"/>
          <w:i/>
          <w:iCs/>
          <w:sz w:val="28"/>
          <w:szCs w:val="28"/>
          <w:lang w:val="uk-UA"/>
        </w:rPr>
        <w:t xml:space="preserve"> в навколосвітню подорож</w:t>
      </w:r>
      <w:r w:rsidRPr="003C3129">
        <w:rPr>
          <w:rFonts w:ascii="Times New Roman" w:hAnsi="Times New Roman" w:cs="Times New Roman"/>
          <w:sz w:val="28"/>
          <w:szCs w:val="28"/>
          <w:lang w:val="uk-UA"/>
        </w:rPr>
        <w:t xml:space="preserve"> [3, с. 5]; </w:t>
      </w:r>
      <w:r w:rsidRPr="003C3129">
        <w:rPr>
          <w:rFonts w:ascii="Times New Roman" w:hAnsi="Times New Roman" w:cs="Times New Roman"/>
          <w:b/>
          <w:bCs/>
          <w:i/>
          <w:iCs/>
          <w:sz w:val="28"/>
          <w:szCs w:val="28"/>
          <w:lang w:val="uk-UA"/>
        </w:rPr>
        <w:t>Сідає сонце</w:t>
      </w:r>
      <w:r w:rsidRPr="003C3129">
        <w:rPr>
          <w:rFonts w:ascii="Times New Roman" w:hAnsi="Times New Roman" w:cs="Times New Roman"/>
          <w:i/>
          <w:iCs/>
          <w:sz w:val="28"/>
          <w:szCs w:val="28"/>
          <w:lang w:val="uk-UA"/>
        </w:rPr>
        <w:t xml:space="preserve"> десь у водах ясного озера внизу, востаннє </w:t>
      </w:r>
      <w:r w:rsidRPr="003C3129">
        <w:rPr>
          <w:rFonts w:ascii="Times New Roman" w:hAnsi="Times New Roman" w:cs="Times New Roman"/>
          <w:b/>
          <w:bCs/>
          <w:i/>
          <w:iCs/>
          <w:sz w:val="28"/>
          <w:szCs w:val="28"/>
          <w:lang w:val="uk-UA"/>
        </w:rPr>
        <w:t>спалахують</w:t>
      </w:r>
      <w:r w:rsidRPr="003C3129">
        <w:rPr>
          <w:rFonts w:ascii="Times New Roman" w:hAnsi="Times New Roman" w:cs="Times New Roman"/>
          <w:i/>
          <w:iCs/>
          <w:sz w:val="28"/>
          <w:szCs w:val="28"/>
          <w:lang w:val="uk-UA"/>
        </w:rPr>
        <w:t xml:space="preserve"> призахідним блиском незаймані </w:t>
      </w:r>
      <w:r w:rsidRPr="003C3129">
        <w:rPr>
          <w:rFonts w:ascii="Times New Roman" w:hAnsi="Times New Roman" w:cs="Times New Roman"/>
          <w:b/>
          <w:bCs/>
          <w:i/>
          <w:iCs/>
          <w:sz w:val="28"/>
          <w:szCs w:val="28"/>
          <w:lang w:val="uk-UA"/>
        </w:rPr>
        <w:t>вершини Альп</w:t>
      </w:r>
      <w:r w:rsidRPr="003C3129">
        <w:rPr>
          <w:rFonts w:ascii="Times New Roman" w:hAnsi="Times New Roman" w:cs="Times New Roman"/>
          <w:sz w:val="28"/>
          <w:szCs w:val="28"/>
          <w:lang w:val="uk-UA"/>
        </w:rPr>
        <w:t xml:space="preserve"> [3, с. 4]; </w:t>
      </w:r>
      <w:r w:rsidRPr="003C3129">
        <w:rPr>
          <w:rFonts w:ascii="Times New Roman" w:hAnsi="Times New Roman" w:cs="Times New Roman"/>
          <w:i/>
          <w:iCs/>
          <w:sz w:val="28"/>
          <w:szCs w:val="28"/>
          <w:lang w:val="uk-UA"/>
        </w:rPr>
        <w:t xml:space="preserve">Так </w:t>
      </w:r>
      <w:r w:rsidRPr="003C3129">
        <w:rPr>
          <w:rFonts w:ascii="Times New Roman" w:hAnsi="Times New Roman" w:cs="Times New Roman"/>
          <w:b/>
          <w:bCs/>
          <w:i/>
          <w:iCs/>
          <w:sz w:val="28"/>
          <w:szCs w:val="28"/>
          <w:lang w:val="uk-UA"/>
        </w:rPr>
        <w:t xml:space="preserve">Волга поєдналася з Бистрицею </w:t>
      </w:r>
      <w:r w:rsidRPr="003C3129">
        <w:rPr>
          <w:rFonts w:ascii="Times New Roman" w:hAnsi="Times New Roman" w:cs="Times New Roman"/>
          <w:sz w:val="28"/>
          <w:szCs w:val="28"/>
          <w:lang w:val="uk-UA"/>
        </w:rPr>
        <w:t xml:space="preserve"> [4, с. 23]; </w:t>
      </w:r>
      <w:r w:rsidRPr="003C3129">
        <w:rPr>
          <w:rFonts w:ascii="Times New Roman" w:hAnsi="Times New Roman" w:cs="Times New Roman"/>
          <w:i/>
          <w:iCs/>
          <w:sz w:val="28"/>
          <w:szCs w:val="28"/>
          <w:lang w:val="uk-UA"/>
        </w:rPr>
        <w:t xml:space="preserve">Того літа справді </w:t>
      </w:r>
      <w:r w:rsidRPr="003C3129">
        <w:rPr>
          <w:rFonts w:ascii="Times New Roman" w:hAnsi="Times New Roman" w:cs="Times New Roman"/>
          <w:b/>
          <w:bCs/>
          <w:i/>
          <w:iCs/>
          <w:sz w:val="28"/>
          <w:szCs w:val="28"/>
          <w:lang w:val="uk-UA"/>
        </w:rPr>
        <w:t>випало</w:t>
      </w:r>
      <w:r w:rsidRPr="003C3129">
        <w:rPr>
          <w:rFonts w:ascii="Times New Roman" w:hAnsi="Times New Roman" w:cs="Times New Roman"/>
          <w:i/>
          <w:iCs/>
          <w:sz w:val="28"/>
          <w:szCs w:val="28"/>
          <w:lang w:val="uk-UA"/>
        </w:rPr>
        <w:t xml:space="preserve"> до біса </w:t>
      </w:r>
      <w:r w:rsidRPr="003C3129">
        <w:rPr>
          <w:rFonts w:ascii="Times New Roman" w:hAnsi="Times New Roman" w:cs="Times New Roman"/>
          <w:b/>
          <w:bCs/>
          <w:i/>
          <w:iCs/>
          <w:sz w:val="28"/>
          <w:szCs w:val="28"/>
          <w:lang w:val="uk-UA"/>
        </w:rPr>
        <w:t>дощів</w:t>
      </w:r>
      <w:r w:rsidRPr="003C3129">
        <w:rPr>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[4, с. 63]</w:t>
      </w:r>
      <w:r w:rsidRPr="003C3129">
        <w:rPr>
          <w:rFonts w:ascii="Times New Roman" w:hAnsi="Times New Roman" w:cs="Times New Roman"/>
          <w:i/>
          <w:iCs/>
          <w:sz w:val="28"/>
          <w:szCs w:val="28"/>
          <w:lang w:val="uk-UA"/>
        </w:rPr>
        <w:t>;</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Така безмежно-сіра російська </w:t>
      </w:r>
      <w:r w:rsidRPr="003C3129">
        <w:rPr>
          <w:rFonts w:ascii="Times New Roman" w:hAnsi="Times New Roman" w:cs="Times New Roman"/>
          <w:b/>
          <w:bCs/>
          <w:i/>
          <w:iCs/>
          <w:sz w:val="28"/>
          <w:szCs w:val="28"/>
          <w:lang w:val="uk-UA"/>
        </w:rPr>
        <w:t>рівнина</w:t>
      </w:r>
      <w:r w:rsidRPr="003C3129">
        <w:rPr>
          <w:rFonts w:ascii="Times New Roman" w:hAnsi="Times New Roman" w:cs="Times New Roman"/>
          <w:i/>
          <w:iCs/>
          <w:sz w:val="28"/>
          <w:szCs w:val="28"/>
          <w:lang w:val="uk-UA"/>
        </w:rPr>
        <w:t xml:space="preserve">, що </w:t>
      </w:r>
      <w:r w:rsidRPr="003C3129">
        <w:rPr>
          <w:rFonts w:ascii="Times New Roman" w:hAnsi="Times New Roman" w:cs="Times New Roman"/>
          <w:b/>
          <w:bCs/>
          <w:i/>
          <w:iCs/>
          <w:sz w:val="28"/>
          <w:szCs w:val="28"/>
          <w:lang w:val="uk-UA"/>
        </w:rPr>
        <w:t>переходить</w:t>
      </w:r>
      <w:r w:rsidRPr="003C3129">
        <w:rPr>
          <w:rFonts w:ascii="Times New Roman" w:hAnsi="Times New Roman" w:cs="Times New Roman"/>
          <w:i/>
          <w:iCs/>
          <w:sz w:val="28"/>
          <w:szCs w:val="28"/>
          <w:lang w:val="uk-UA"/>
        </w:rPr>
        <w:t xml:space="preserve"> у безмежно-сіре небо – і зелені голови в землі аж до горизонту </w:t>
      </w:r>
      <w:r w:rsidRPr="003C3129">
        <w:rPr>
          <w:rStyle w:val="word"/>
          <w:rFonts w:ascii="Times New Roman" w:hAnsi="Times New Roman" w:cs="Times New Roman"/>
          <w:sz w:val="28"/>
          <w:szCs w:val="28"/>
          <w:lang w:val="uk-UA"/>
        </w:rPr>
        <w:t>[4, с. 64]</w:t>
      </w:r>
      <w:r w:rsidRPr="003C3129">
        <w:rPr>
          <w:rFonts w:ascii="Times New Roman" w:hAnsi="Times New Roman" w:cs="Times New Roman"/>
          <w:i/>
          <w:iCs/>
          <w:sz w:val="28"/>
          <w:szCs w:val="28"/>
          <w:lang w:val="uk-UA"/>
        </w:rPr>
        <w:t>;</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І коли труну з центнером його тіла вже покладали в землю, вона якось так зісковзнула і зірвалася зі шлей чи що, словом, усією своєю вагою гупнула об могильне дно, аж мерзле </w:t>
      </w:r>
      <w:r w:rsidRPr="003C3129">
        <w:rPr>
          <w:rFonts w:ascii="Times New Roman" w:hAnsi="Times New Roman" w:cs="Times New Roman"/>
          <w:b/>
          <w:bCs/>
          <w:i/>
          <w:iCs/>
          <w:sz w:val="28"/>
          <w:szCs w:val="28"/>
          <w:lang w:val="uk-UA"/>
        </w:rPr>
        <w:t>повітря ухнуло й загуділо</w:t>
      </w:r>
      <w:r w:rsidRPr="003C3129">
        <w:rPr>
          <w:rFonts w:ascii="Times New Roman" w:hAnsi="Times New Roman" w:cs="Times New Roman"/>
          <w:i/>
          <w:iCs/>
          <w:sz w:val="28"/>
          <w:szCs w:val="28"/>
          <w:lang w:val="uk-UA"/>
        </w:rPr>
        <w:t xml:space="preserve">, а відтак ухнуло й загуділо в мільйонах телевізорів по всьому простору всієї країни – аж навіть </w:t>
      </w:r>
      <w:r w:rsidRPr="003C3129">
        <w:rPr>
          <w:rFonts w:ascii="Times New Roman" w:hAnsi="Times New Roman" w:cs="Times New Roman"/>
          <w:i/>
          <w:iCs/>
          <w:sz w:val="28"/>
          <w:szCs w:val="28"/>
          <w:lang w:val="uk-UA"/>
        </w:rPr>
        <w:lastRenderedPageBreak/>
        <w:t xml:space="preserve">переконані атеїсти тричі плюнули і перехрестились </w:t>
      </w:r>
      <w:r w:rsidRPr="003C3129">
        <w:rPr>
          <w:rStyle w:val="word"/>
          <w:rFonts w:ascii="Times New Roman" w:hAnsi="Times New Roman" w:cs="Times New Roman"/>
          <w:sz w:val="28"/>
          <w:szCs w:val="28"/>
          <w:lang w:val="uk-UA"/>
        </w:rPr>
        <w:t>[4, с. 109]</w:t>
      </w:r>
      <w:r w:rsidRPr="003C3129">
        <w:rPr>
          <w:rFonts w:ascii="Times New Roman" w:hAnsi="Times New Roman" w:cs="Times New Roman"/>
          <w:i/>
          <w:iCs/>
          <w:sz w:val="28"/>
          <w:szCs w:val="28"/>
          <w:lang w:val="uk-UA"/>
        </w:rPr>
        <w:t xml:space="preserve">; </w:t>
      </w:r>
      <w:r w:rsidRPr="003C3129">
        <w:rPr>
          <w:rFonts w:ascii="Times New Roman" w:hAnsi="Times New Roman" w:cs="Times New Roman"/>
          <w:b/>
          <w:bCs/>
          <w:i/>
          <w:iCs/>
          <w:sz w:val="28"/>
          <w:szCs w:val="28"/>
          <w:lang w:val="uk-UA"/>
        </w:rPr>
        <w:t>Зірки сходили наді мною</w:t>
      </w:r>
      <w:r w:rsidRPr="003C3129">
        <w:rPr>
          <w:rFonts w:ascii="Times New Roman" w:hAnsi="Times New Roman" w:cs="Times New Roman"/>
          <w:i/>
          <w:iCs/>
          <w:sz w:val="28"/>
          <w:szCs w:val="28"/>
          <w:lang w:val="uk-UA"/>
        </w:rPr>
        <w:t xml:space="preserve"> тому, що професор Дончик, до якого саме дійшов примірник моїх армійських оповідань, запущених у громадянське суспільство Рябчуком, отже, професор Дончик прочитав їх і дав читати далі – своєму синові Андрієві </w:t>
      </w:r>
      <w:r w:rsidRPr="003C3129">
        <w:rPr>
          <w:rStyle w:val="word"/>
          <w:rFonts w:ascii="Times New Roman" w:hAnsi="Times New Roman" w:cs="Times New Roman"/>
          <w:sz w:val="28"/>
          <w:szCs w:val="28"/>
          <w:lang w:val="uk-UA"/>
        </w:rPr>
        <w:t>[4, с. 138]</w:t>
      </w:r>
      <w:r w:rsidRPr="003C3129">
        <w:rPr>
          <w:rFonts w:ascii="Times New Roman" w:hAnsi="Times New Roman" w:cs="Times New Roman"/>
          <w:i/>
          <w:iCs/>
          <w:sz w:val="28"/>
          <w:szCs w:val="28"/>
          <w:lang w:val="uk-UA"/>
        </w:rPr>
        <w:t>.</w:t>
      </w:r>
    </w:p>
    <w:p w:rsidR="008A5820" w:rsidRPr="003C3129" w:rsidRDefault="008A5820" w:rsidP="008A5820">
      <w:pPr>
        <w:spacing w:after="0" w:line="360" w:lineRule="auto"/>
        <w:ind w:firstLine="709"/>
        <w:jc w:val="both"/>
        <w:rPr>
          <w:rFonts w:ascii="Times New Roman" w:hAnsi="Times New Roman" w:cs="Times New Roman"/>
          <w:b/>
          <w:bCs/>
          <w:sz w:val="28"/>
          <w:szCs w:val="28"/>
          <w:lang w:val="uk-UA"/>
        </w:rPr>
      </w:pPr>
      <w:r w:rsidRPr="003C3129">
        <w:rPr>
          <w:rFonts w:ascii="Times New Roman" w:hAnsi="Times New Roman" w:cs="Times New Roman"/>
          <w:b/>
          <w:bCs/>
          <w:sz w:val="28"/>
          <w:szCs w:val="28"/>
          <w:lang w:val="uk-UA"/>
        </w:rPr>
        <w:t>Модель «фізичні характеристики предметів і речовин, фізичні процеси → людина»</w:t>
      </w:r>
      <w:r>
        <w:rPr>
          <w:rFonts w:ascii="Times New Roman" w:hAnsi="Times New Roman" w:cs="Times New Roman"/>
          <w:b/>
          <w:bCs/>
          <w:sz w:val="28"/>
          <w:szCs w:val="28"/>
          <w:lang w:val="uk-UA"/>
        </w:rPr>
        <w:t>:</w:t>
      </w:r>
    </w:p>
    <w:p w:rsidR="008A5820" w:rsidRPr="003C3129" w:rsidRDefault="008A5820" w:rsidP="008A5820">
      <w:pPr>
        <w:spacing w:after="0" w:line="360" w:lineRule="auto"/>
        <w:ind w:firstLine="709"/>
        <w:jc w:val="both"/>
        <w:rPr>
          <w:rFonts w:ascii="Times New Roman" w:hAnsi="Times New Roman" w:cs="Times New Roman"/>
          <w:b/>
          <w:bCs/>
          <w:i/>
          <w:iCs/>
          <w:sz w:val="28"/>
          <w:szCs w:val="28"/>
          <w:lang w:val="uk-UA"/>
        </w:rPr>
      </w:pPr>
      <w:r w:rsidRPr="003C3129">
        <w:rPr>
          <w:rFonts w:ascii="Times New Roman" w:hAnsi="Times New Roman" w:cs="Times New Roman"/>
          <w:sz w:val="28"/>
          <w:szCs w:val="28"/>
          <w:lang w:val="uk-UA"/>
        </w:rPr>
        <w:t xml:space="preserve"> 1) просторова характеристика предмета → почуття, характер людини вживана лише у творі «Таємниця». Наприклад: </w:t>
      </w:r>
      <w:r w:rsidRPr="003C3129">
        <w:rPr>
          <w:rFonts w:ascii="Times New Roman" w:hAnsi="Times New Roman" w:cs="Times New Roman"/>
          <w:i/>
          <w:iCs/>
          <w:sz w:val="28"/>
          <w:szCs w:val="28"/>
          <w:lang w:val="uk-UA"/>
        </w:rPr>
        <w:t xml:space="preserve">У жахних снах мені вже тоді снилося, що він помре, і </w:t>
      </w:r>
      <w:r w:rsidRPr="004B27CB">
        <w:rPr>
          <w:rFonts w:ascii="Times New Roman" w:hAnsi="Times New Roman" w:cs="Times New Roman"/>
          <w:b/>
          <w:i/>
          <w:iCs/>
          <w:sz w:val="28"/>
          <w:szCs w:val="28"/>
          <w:lang w:val="uk-UA"/>
        </w:rPr>
        <w:t xml:space="preserve">мене аж </w:t>
      </w:r>
      <w:r w:rsidRPr="004B27CB">
        <w:rPr>
          <w:rFonts w:ascii="Times New Roman" w:hAnsi="Times New Roman" w:cs="Times New Roman"/>
          <w:b/>
          <w:bCs/>
          <w:i/>
          <w:iCs/>
          <w:sz w:val="28"/>
          <w:szCs w:val="28"/>
          <w:lang w:val="uk-UA"/>
        </w:rPr>
        <w:t>душило</w:t>
      </w:r>
      <w:r w:rsidRPr="003C3129">
        <w:rPr>
          <w:rFonts w:ascii="Times New Roman" w:hAnsi="Times New Roman" w:cs="Times New Roman"/>
          <w:b/>
          <w:bCs/>
          <w:i/>
          <w:iCs/>
          <w:sz w:val="28"/>
          <w:szCs w:val="28"/>
          <w:lang w:val="uk-UA"/>
        </w:rPr>
        <w:t xml:space="preserve"> </w:t>
      </w:r>
      <w:r w:rsidRPr="004B27CB">
        <w:rPr>
          <w:rFonts w:ascii="Times New Roman" w:hAnsi="Times New Roman" w:cs="Times New Roman"/>
          <w:bCs/>
          <w:i/>
          <w:iCs/>
          <w:sz w:val="28"/>
          <w:szCs w:val="28"/>
          <w:lang w:val="uk-UA"/>
        </w:rPr>
        <w:t>від розпачу</w:t>
      </w:r>
      <w:r w:rsidRPr="003C3129">
        <w:rPr>
          <w:rFonts w:ascii="Times New Roman" w:hAnsi="Times New Roman" w:cs="Times New Roman"/>
          <w:b/>
          <w:bCs/>
          <w:i/>
          <w:iCs/>
          <w:sz w:val="28"/>
          <w:szCs w:val="28"/>
          <w:lang w:val="uk-UA"/>
        </w:rPr>
        <w:t xml:space="preserve"> </w:t>
      </w:r>
      <w:r w:rsidRPr="003C3129">
        <w:rPr>
          <w:rFonts w:ascii="Times New Roman" w:hAnsi="Times New Roman" w:cs="Times New Roman"/>
          <w:sz w:val="28"/>
          <w:szCs w:val="28"/>
          <w:lang w:val="uk-UA"/>
        </w:rPr>
        <w:t>[4, с. 13]</w:t>
      </w:r>
      <w:r>
        <w:rPr>
          <w:rFonts w:ascii="Times New Roman" w:hAnsi="Times New Roman" w:cs="Times New Roman"/>
          <w:sz w:val="28"/>
          <w:szCs w:val="28"/>
          <w:lang w:val="uk-UA"/>
        </w:rPr>
        <w:t>;</w:t>
      </w:r>
    </w:p>
    <w:p w:rsidR="008A5820" w:rsidRPr="003C3129" w:rsidRDefault="008A5820" w:rsidP="008A5820">
      <w:pPr>
        <w:spacing w:after="0" w:line="360" w:lineRule="auto"/>
        <w:ind w:firstLine="709"/>
        <w:jc w:val="both"/>
        <w:rPr>
          <w:rFonts w:ascii="Times New Roman" w:hAnsi="Times New Roman" w:cs="Times New Roman"/>
          <w:b/>
          <w:bCs/>
          <w:i/>
          <w:iCs/>
          <w:sz w:val="28"/>
          <w:szCs w:val="28"/>
          <w:lang w:val="uk-UA"/>
        </w:rPr>
      </w:pPr>
      <w:r w:rsidRPr="003C3129">
        <w:rPr>
          <w:rFonts w:ascii="Times New Roman" w:hAnsi="Times New Roman" w:cs="Times New Roman"/>
          <w:sz w:val="28"/>
          <w:szCs w:val="28"/>
          <w:lang w:val="uk-UA"/>
        </w:rPr>
        <w:t xml:space="preserve">2) фізичний процес, фізичний стан або характеристика → стан людини, наприклад: </w:t>
      </w:r>
      <w:r w:rsidRPr="003C3129">
        <w:rPr>
          <w:rFonts w:ascii="Times New Roman" w:hAnsi="Times New Roman" w:cs="Times New Roman"/>
          <w:b/>
          <w:bCs/>
          <w:i/>
          <w:iCs/>
          <w:sz w:val="28"/>
          <w:szCs w:val="28"/>
          <w:lang w:val="uk-UA"/>
        </w:rPr>
        <w:t xml:space="preserve">вбивча застуда, </w:t>
      </w:r>
      <w:r w:rsidRPr="003C3129">
        <w:rPr>
          <w:rFonts w:ascii="Times New Roman" w:hAnsi="Times New Roman" w:cs="Times New Roman"/>
          <w:sz w:val="28"/>
          <w:szCs w:val="28"/>
          <w:lang w:val="uk-UA"/>
        </w:rPr>
        <w:t xml:space="preserve"> </w:t>
      </w:r>
      <w:r w:rsidRPr="003C3129">
        <w:rPr>
          <w:rFonts w:ascii="Times New Roman" w:hAnsi="Times New Roman" w:cs="Times New Roman"/>
          <w:b/>
          <w:bCs/>
          <w:i/>
          <w:iCs/>
          <w:sz w:val="28"/>
          <w:szCs w:val="28"/>
          <w:lang w:val="uk-UA"/>
        </w:rPr>
        <w:t>в гарячку ліжка</w:t>
      </w:r>
      <w:r>
        <w:rPr>
          <w:rFonts w:ascii="Times New Roman" w:hAnsi="Times New Roman" w:cs="Times New Roman"/>
          <w:i/>
          <w:iCs/>
          <w:sz w:val="28"/>
          <w:szCs w:val="28"/>
          <w:lang w:val="uk-UA"/>
        </w:rPr>
        <w:t xml:space="preserve">. </w:t>
      </w:r>
      <w:r w:rsidRPr="004B27CB">
        <w:rPr>
          <w:rFonts w:ascii="Times New Roman" w:hAnsi="Times New Roman" w:cs="Times New Roman"/>
          <w:iCs/>
          <w:sz w:val="28"/>
          <w:szCs w:val="28"/>
          <w:lang w:val="uk-UA"/>
        </w:rPr>
        <w:t>Наприклад</w:t>
      </w:r>
      <w:r w:rsidRPr="004B27CB">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Але мене </w:t>
      </w:r>
      <w:r w:rsidRPr="003C3129">
        <w:rPr>
          <w:rFonts w:ascii="Times New Roman" w:hAnsi="Times New Roman" w:cs="Times New Roman"/>
          <w:b/>
          <w:bCs/>
          <w:i/>
          <w:iCs/>
          <w:sz w:val="28"/>
          <w:szCs w:val="28"/>
          <w:lang w:val="uk-UA"/>
        </w:rPr>
        <w:t>збила з ніг</w:t>
      </w:r>
      <w:r w:rsidRPr="003C3129">
        <w:rPr>
          <w:rFonts w:ascii="Times New Roman" w:hAnsi="Times New Roman" w:cs="Times New Roman"/>
          <w:i/>
          <w:iCs/>
          <w:sz w:val="28"/>
          <w:szCs w:val="28"/>
          <w:lang w:val="uk-UA"/>
        </w:rPr>
        <w:t xml:space="preserve"> якась абсолютно </w:t>
      </w:r>
      <w:r w:rsidRPr="003C3129">
        <w:rPr>
          <w:rFonts w:ascii="Times New Roman" w:hAnsi="Times New Roman" w:cs="Times New Roman"/>
          <w:b/>
          <w:bCs/>
          <w:i/>
          <w:iCs/>
          <w:sz w:val="28"/>
          <w:szCs w:val="28"/>
          <w:lang w:val="uk-UA"/>
        </w:rPr>
        <w:t>вбивча застуда</w:t>
      </w:r>
      <w:r w:rsidRPr="003C3129">
        <w:rPr>
          <w:rFonts w:ascii="Times New Roman" w:hAnsi="Times New Roman" w:cs="Times New Roman"/>
          <w:i/>
          <w:iCs/>
          <w:sz w:val="28"/>
          <w:szCs w:val="28"/>
          <w:lang w:val="uk-UA"/>
        </w:rPr>
        <w:t xml:space="preserve">, і я </w:t>
      </w:r>
      <w:r w:rsidRPr="003C3129">
        <w:rPr>
          <w:rFonts w:ascii="Times New Roman" w:hAnsi="Times New Roman" w:cs="Times New Roman"/>
          <w:b/>
          <w:bCs/>
          <w:i/>
          <w:iCs/>
          <w:sz w:val="28"/>
          <w:szCs w:val="28"/>
          <w:lang w:val="uk-UA"/>
        </w:rPr>
        <w:t>провалився в гарячку ліжка</w:t>
      </w:r>
      <w:r w:rsidRPr="003C3129">
        <w:rPr>
          <w:rFonts w:ascii="Times New Roman" w:hAnsi="Times New Roman" w:cs="Times New Roman"/>
          <w:i/>
          <w:iCs/>
          <w:sz w:val="28"/>
          <w:szCs w:val="28"/>
          <w:lang w:val="uk-UA"/>
        </w:rPr>
        <w:t xml:space="preserve"> з вироком «тридцять вісім і вісім» </w:t>
      </w:r>
      <w:r>
        <w:rPr>
          <w:rFonts w:ascii="Times New Roman" w:hAnsi="Times New Roman" w:cs="Times New Roman"/>
          <w:i/>
          <w:iCs/>
          <w:sz w:val="28"/>
          <w:szCs w:val="28"/>
          <w:lang w:val="uk-UA"/>
        </w:rPr>
        <w:t>–</w:t>
      </w:r>
      <w:r w:rsidRPr="003C3129">
        <w:rPr>
          <w:rFonts w:ascii="Times New Roman" w:hAnsi="Times New Roman" w:cs="Times New Roman"/>
          <w:i/>
          <w:iCs/>
          <w:sz w:val="28"/>
          <w:szCs w:val="28"/>
          <w:lang w:val="uk-UA"/>
        </w:rPr>
        <w:t xml:space="preserve"> це я зараз цитую зі своєї поемки «Двадцять років по чому?» </w:t>
      </w:r>
      <w:r w:rsidRPr="003C3129">
        <w:rPr>
          <w:rFonts w:ascii="Times New Roman" w:hAnsi="Times New Roman" w:cs="Times New Roman"/>
          <w:sz w:val="28"/>
          <w:szCs w:val="28"/>
          <w:lang w:val="uk-UA"/>
        </w:rPr>
        <w:t>[4, с. 122]</w:t>
      </w:r>
      <w:r w:rsidRPr="003C3129">
        <w:rPr>
          <w:rFonts w:ascii="Times New Roman" w:hAnsi="Times New Roman" w:cs="Times New Roman"/>
          <w:i/>
          <w:iCs/>
          <w:sz w:val="28"/>
          <w:szCs w:val="28"/>
          <w:lang w:val="uk-UA"/>
        </w:rPr>
        <w:t xml:space="preserve">; </w:t>
      </w:r>
      <w:r w:rsidRPr="003C3129">
        <w:rPr>
          <w:rStyle w:val="word"/>
          <w:rFonts w:ascii="Times New Roman" w:hAnsi="Times New Roman" w:cs="Times New Roman"/>
          <w:i/>
          <w:iCs/>
          <w:sz w:val="28"/>
          <w:szCs w:val="28"/>
          <w:lang w:val="uk-UA"/>
        </w:rPr>
        <w:t xml:space="preserve">Король допиває крижане шампанське з келиха на височезній масонській ніжці і каже – повільно, мудро, вагомо </w:t>
      </w:r>
      <w:r w:rsidRPr="003C3129">
        <w:rPr>
          <w:rStyle w:val="word"/>
          <w:rFonts w:ascii="Times New Roman" w:hAnsi="Times New Roman" w:cs="Times New Roman"/>
          <w:sz w:val="28"/>
          <w:szCs w:val="28"/>
          <w:lang w:val="uk-UA"/>
        </w:rPr>
        <w:t>[3, с. 6].</w:t>
      </w:r>
    </w:p>
    <w:p w:rsidR="008A5820" w:rsidRPr="003C3129" w:rsidRDefault="008A5820" w:rsidP="008A5820">
      <w:pPr>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Нами виділено два семантичні типи персоніфікацій у досліджуваних текстах Ю. Андруховича: </w:t>
      </w:r>
    </w:p>
    <w:p w:rsidR="008A5820" w:rsidRPr="003C3129" w:rsidRDefault="008A5820" w:rsidP="008A5820">
      <w:pPr>
        <w:spacing w:after="0" w:line="360" w:lineRule="auto"/>
        <w:ind w:firstLine="709"/>
        <w:jc w:val="both"/>
        <w:rPr>
          <w:rFonts w:ascii="Times New Roman" w:hAnsi="Times New Roman" w:cs="Times New Roman"/>
          <w:b/>
          <w:bCs/>
          <w:i/>
          <w:iCs/>
          <w:sz w:val="28"/>
          <w:szCs w:val="28"/>
          <w:lang w:val="uk-UA"/>
        </w:rPr>
      </w:pPr>
      <w:r w:rsidRPr="003C3129">
        <w:rPr>
          <w:rFonts w:ascii="Times New Roman" w:hAnsi="Times New Roman" w:cs="Times New Roman"/>
          <w:sz w:val="28"/>
          <w:szCs w:val="28"/>
          <w:lang w:val="uk-UA"/>
        </w:rPr>
        <w:t xml:space="preserve">1) </w:t>
      </w:r>
      <w:r w:rsidRPr="003C3129">
        <w:rPr>
          <w:rFonts w:ascii="Times New Roman" w:hAnsi="Times New Roman" w:cs="Times New Roman"/>
          <w:b/>
          <w:bCs/>
          <w:sz w:val="28"/>
          <w:szCs w:val="28"/>
          <w:lang w:val="uk-UA"/>
        </w:rPr>
        <w:t>властивості живого приписуються предметам, природним явищам, просторовим одиницям</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сумління озвалося</w:t>
      </w:r>
      <w:r>
        <w:rPr>
          <w:rFonts w:ascii="Times New Roman" w:hAnsi="Times New Roman" w:cs="Times New Roman"/>
          <w:i/>
          <w:iCs/>
          <w:sz w:val="28"/>
          <w:szCs w:val="28"/>
          <w:lang w:val="uk-UA"/>
        </w:rPr>
        <w:t>,</w:t>
      </w:r>
      <w:r w:rsidRPr="003C3129">
        <w:rPr>
          <w:rFonts w:ascii="Times New Roman" w:hAnsi="Times New Roman" w:cs="Times New Roman"/>
          <w:i/>
          <w:iCs/>
          <w:sz w:val="28"/>
          <w:szCs w:val="28"/>
          <w:lang w:val="uk-UA"/>
        </w:rPr>
        <w:t xml:space="preserve"> чекало Місто</w:t>
      </w:r>
      <w:r w:rsidRPr="004B27CB">
        <w:rPr>
          <w:rFonts w:ascii="Times New Roman" w:hAnsi="Times New Roman" w:cs="Times New Roman"/>
          <w:bCs/>
          <w:i/>
          <w:iCs/>
          <w:sz w:val="28"/>
          <w:szCs w:val="28"/>
          <w:lang w:val="uk-UA"/>
        </w:rPr>
        <w:t>).</w:t>
      </w:r>
      <w:r w:rsidRPr="003C3129">
        <w:rPr>
          <w:rFonts w:ascii="Times New Roman" w:hAnsi="Times New Roman" w:cs="Times New Roman"/>
          <w:b/>
          <w:bCs/>
          <w:i/>
          <w:iCs/>
          <w:sz w:val="28"/>
          <w:szCs w:val="28"/>
          <w:lang w:val="uk-UA"/>
        </w:rPr>
        <w:t xml:space="preserve"> </w:t>
      </w:r>
      <w:r w:rsidRPr="003C3129">
        <w:rPr>
          <w:rFonts w:ascii="Times New Roman" w:hAnsi="Times New Roman" w:cs="Times New Roman"/>
          <w:sz w:val="28"/>
          <w:szCs w:val="28"/>
          <w:lang w:val="uk-UA"/>
        </w:rPr>
        <w:t xml:space="preserve">Наприклад: </w:t>
      </w:r>
      <w:r w:rsidRPr="003C3129">
        <w:rPr>
          <w:rFonts w:ascii="Times New Roman" w:hAnsi="Times New Roman" w:cs="Times New Roman"/>
          <w:i/>
          <w:iCs/>
          <w:sz w:val="28"/>
          <w:szCs w:val="28"/>
          <w:lang w:val="uk-UA"/>
        </w:rPr>
        <w:t xml:space="preserve">Чи це </w:t>
      </w:r>
      <w:r w:rsidRPr="003C3129">
        <w:rPr>
          <w:rFonts w:ascii="Times New Roman" w:hAnsi="Times New Roman" w:cs="Times New Roman"/>
          <w:b/>
          <w:bCs/>
          <w:i/>
          <w:iCs/>
          <w:sz w:val="28"/>
          <w:szCs w:val="28"/>
          <w:lang w:val="uk-UA"/>
        </w:rPr>
        <w:t>сумління озвалося?</w:t>
      </w:r>
      <w:r w:rsidRPr="003C3129">
        <w:rPr>
          <w:rStyle w:val="word"/>
          <w:rFonts w:ascii="Times New Roman" w:hAnsi="Times New Roman" w:cs="Times New Roman"/>
          <w:sz w:val="28"/>
          <w:szCs w:val="28"/>
          <w:lang w:val="uk-UA"/>
        </w:rPr>
        <w:t xml:space="preserve"> [3, с. 90]; </w:t>
      </w:r>
      <w:r w:rsidRPr="003C3129">
        <w:rPr>
          <w:rFonts w:ascii="Times New Roman" w:hAnsi="Times New Roman" w:cs="Times New Roman"/>
          <w:i/>
          <w:iCs/>
          <w:sz w:val="28"/>
          <w:szCs w:val="28"/>
          <w:lang w:val="uk-UA"/>
        </w:rPr>
        <w:t xml:space="preserve">Мене </w:t>
      </w:r>
      <w:r w:rsidRPr="003C3129">
        <w:rPr>
          <w:rFonts w:ascii="Times New Roman" w:hAnsi="Times New Roman" w:cs="Times New Roman"/>
          <w:b/>
          <w:bCs/>
          <w:i/>
          <w:iCs/>
          <w:sz w:val="28"/>
          <w:szCs w:val="28"/>
          <w:lang w:val="uk-UA"/>
        </w:rPr>
        <w:t xml:space="preserve">чекало Місто </w:t>
      </w:r>
      <w:r w:rsidRPr="003C3129">
        <w:rPr>
          <w:rStyle w:val="word"/>
          <w:rFonts w:ascii="Times New Roman" w:hAnsi="Times New Roman" w:cs="Times New Roman"/>
          <w:sz w:val="28"/>
          <w:szCs w:val="28"/>
          <w:lang w:val="uk-UA"/>
        </w:rPr>
        <w:t>[4, с. 37]</w:t>
      </w:r>
      <w:r>
        <w:rPr>
          <w:rStyle w:val="word"/>
          <w:rFonts w:ascii="Times New Roman" w:hAnsi="Times New Roman" w:cs="Times New Roman"/>
          <w:sz w:val="28"/>
          <w:szCs w:val="28"/>
          <w:lang w:val="uk-UA"/>
        </w:rPr>
        <w:t>;</w:t>
      </w:r>
      <w:r w:rsidRPr="003C3129">
        <w:rPr>
          <w:rStyle w:val="word"/>
          <w:rFonts w:ascii="Times New Roman" w:hAnsi="Times New Roman" w:cs="Times New Roman"/>
          <w:i/>
          <w:iCs/>
          <w:sz w:val="28"/>
          <w:szCs w:val="28"/>
          <w:lang w:val="uk-UA"/>
        </w:rPr>
        <w:t xml:space="preserve"> </w:t>
      </w:r>
      <w:r w:rsidRPr="004B27CB">
        <w:rPr>
          <w:rStyle w:val="word"/>
          <w:rFonts w:ascii="Times New Roman" w:hAnsi="Times New Roman" w:cs="Times New Roman"/>
          <w:i/>
          <w:iCs/>
          <w:sz w:val="28"/>
          <w:szCs w:val="28"/>
          <w:lang w:val="uk-UA"/>
        </w:rPr>
        <w:t xml:space="preserve">Тутешні </w:t>
      </w:r>
      <w:r w:rsidRPr="004B27CB">
        <w:rPr>
          <w:rStyle w:val="word"/>
          <w:rFonts w:ascii="Times New Roman" w:hAnsi="Times New Roman" w:cs="Times New Roman"/>
          <w:b/>
          <w:i/>
          <w:iCs/>
          <w:sz w:val="28"/>
          <w:szCs w:val="28"/>
          <w:lang w:val="uk-UA"/>
        </w:rPr>
        <w:t>телефонні автомати вміють познущатися</w:t>
      </w:r>
      <w:r>
        <w:rPr>
          <w:rStyle w:val="word"/>
          <w:rFonts w:ascii="Times New Roman" w:hAnsi="Times New Roman" w:cs="Times New Roman"/>
          <w:i/>
          <w:iCs/>
          <w:sz w:val="28"/>
          <w:szCs w:val="28"/>
          <w:lang w:val="uk-UA"/>
        </w:rPr>
        <w:t xml:space="preserve"> досить витончено [ 3, с. 32];</w:t>
      </w:r>
    </w:p>
    <w:p w:rsidR="008A5820" w:rsidRPr="003C3129" w:rsidRDefault="008A5820" w:rsidP="008A5820">
      <w:pPr>
        <w:spacing w:after="0" w:line="360" w:lineRule="auto"/>
        <w:ind w:firstLine="709"/>
        <w:jc w:val="both"/>
        <w:rPr>
          <w:rStyle w:val="word"/>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 2) </w:t>
      </w:r>
      <w:r w:rsidRPr="003C3129">
        <w:rPr>
          <w:rFonts w:ascii="Times New Roman" w:hAnsi="Times New Roman" w:cs="Times New Roman"/>
          <w:b/>
          <w:bCs/>
          <w:sz w:val="28"/>
          <w:szCs w:val="28"/>
          <w:lang w:val="uk-UA"/>
        </w:rPr>
        <w:t>соматичні поняття виступають у метафоричних номінаціях часу, уособлюють природні об’єкти або абстрактні поняття:</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Але перед неосяжним, на всю стіну, дзеркалом усе-таки біліє раковина, і ти </w:t>
      </w:r>
      <w:r w:rsidRPr="003C3129">
        <w:rPr>
          <w:rFonts w:ascii="Times New Roman" w:hAnsi="Times New Roman" w:cs="Times New Roman"/>
          <w:b/>
          <w:bCs/>
          <w:i/>
          <w:iCs/>
          <w:sz w:val="28"/>
          <w:szCs w:val="28"/>
          <w:lang w:val="uk-UA"/>
        </w:rPr>
        <w:t>вивергаєш</w:t>
      </w:r>
      <w:r w:rsidRPr="003C3129">
        <w:rPr>
          <w:rFonts w:ascii="Times New Roman" w:hAnsi="Times New Roman" w:cs="Times New Roman"/>
          <w:i/>
          <w:iCs/>
          <w:sz w:val="28"/>
          <w:szCs w:val="28"/>
          <w:lang w:val="uk-UA"/>
        </w:rPr>
        <w:t xml:space="preserve"> нарешті </w:t>
      </w:r>
      <w:r w:rsidRPr="003C3129">
        <w:rPr>
          <w:rFonts w:ascii="Times New Roman" w:hAnsi="Times New Roman" w:cs="Times New Roman"/>
          <w:b/>
          <w:bCs/>
          <w:i/>
          <w:iCs/>
          <w:sz w:val="28"/>
          <w:szCs w:val="28"/>
          <w:lang w:val="uk-UA"/>
        </w:rPr>
        <w:t>із себе увесь цей день</w:t>
      </w:r>
      <w:r w:rsidRPr="003C3129">
        <w:rPr>
          <w:rFonts w:ascii="Times New Roman" w:hAnsi="Times New Roman" w:cs="Times New Roman"/>
          <w:i/>
          <w:iCs/>
          <w:sz w:val="28"/>
          <w:szCs w:val="28"/>
          <w:lang w:val="uk-UA"/>
        </w:rPr>
        <w:t xml:space="preserve">, </w:t>
      </w:r>
      <w:r w:rsidRPr="003C3129">
        <w:rPr>
          <w:rFonts w:ascii="Times New Roman" w:hAnsi="Times New Roman" w:cs="Times New Roman"/>
          <w:b/>
          <w:bCs/>
          <w:i/>
          <w:iCs/>
          <w:sz w:val="28"/>
          <w:szCs w:val="28"/>
          <w:lang w:val="uk-UA"/>
        </w:rPr>
        <w:t xml:space="preserve">усі його хімічні елементи вкупі з органічними речовинами, усю цю Москву </w:t>
      </w:r>
      <w:r w:rsidRPr="003C3129">
        <w:rPr>
          <w:rStyle w:val="word"/>
          <w:rFonts w:ascii="Times New Roman" w:hAnsi="Times New Roman" w:cs="Times New Roman"/>
          <w:sz w:val="28"/>
          <w:szCs w:val="28"/>
          <w:lang w:val="uk-UA"/>
        </w:rPr>
        <w:t>[3, с. 91].</w:t>
      </w:r>
    </w:p>
    <w:p w:rsidR="008A5820" w:rsidRPr="003C3129" w:rsidRDefault="008A5820" w:rsidP="008A5820">
      <w:pPr>
        <w:spacing w:after="0" w:line="360" w:lineRule="auto"/>
        <w:ind w:firstLine="709"/>
        <w:jc w:val="both"/>
        <w:rPr>
          <w:rStyle w:val="word"/>
          <w:rFonts w:ascii="Times New Roman" w:hAnsi="Times New Roman" w:cs="Times New Roman"/>
          <w:sz w:val="28"/>
          <w:szCs w:val="28"/>
          <w:lang w:val="uk-UA"/>
        </w:rPr>
      </w:pPr>
      <w:r w:rsidRPr="003C3129">
        <w:rPr>
          <w:rFonts w:ascii="Times New Roman" w:hAnsi="Times New Roman" w:cs="Times New Roman"/>
          <w:sz w:val="28"/>
          <w:szCs w:val="28"/>
          <w:lang w:val="uk-UA"/>
        </w:rPr>
        <w:lastRenderedPageBreak/>
        <w:t xml:space="preserve">3алежно від особливостей структури та функціонування у романі «Московіада» зустрічається конструкція, яка стала вагомою стильовою рисою автора. У таких синтаксичних конструкціях метафоризація відбувається переважно на перетині абстрактної та конкретної семантики. Загалом такі метафори рідко вживаються у «чистому» вигляді, вони тяжіють до розширення свого складу прикметниками і сполучаються з дієсловами. Ускладнення атрибутами дозволяє зробити метафору яскравішою, виразнішою. У деяких випадках атрибутивний компонент є невід’ємним, він перебирає на себе функції слова-носія метафоричного значення. Наприклад: </w:t>
      </w:r>
      <w:r w:rsidRPr="003C3129">
        <w:rPr>
          <w:rFonts w:ascii="Times New Roman" w:hAnsi="Times New Roman" w:cs="Times New Roman"/>
          <w:b/>
          <w:bCs/>
          <w:i/>
          <w:iCs/>
          <w:sz w:val="28"/>
          <w:szCs w:val="28"/>
          <w:lang w:val="uk-UA"/>
        </w:rPr>
        <w:t xml:space="preserve">Бути Великій Державі чи не бути. Бути Великій Державі чи бути Великому Хаосу. Ієрархи чи анархії. Стрункості наших ідей вороги протиставили свист і гулюкання. Розвалюється </w:t>
      </w:r>
      <w:r w:rsidRPr="003C3129">
        <w:rPr>
          <w:rFonts w:ascii="Times New Roman" w:hAnsi="Times New Roman" w:cs="Times New Roman"/>
          <w:i/>
          <w:iCs/>
          <w:sz w:val="28"/>
          <w:szCs w:val="28"/>
          <w:lang w:val="uk-UA"/>
        </w:rPr>
        <w:t>фактично</w:t>
      </w:r>
      <w:r w:rsidRPr="003C3129">
        <w:rPr>
          <w:rFonts w:ascii="Times New Roman" w:hAnsi="Times New Roman" w:cs="Times New Roman"/>
          <w:b/>
          <w:bCs/>
          <w:i/>
          <w:iCs/>
          <w:sz w:val="28"/>
          <w:szCs w:val="28"/>
          <w:lang w:val="uk-UA"/>
        </w:rPr>
        <w:t xml:space="preserve"> все. Тріщать по швах святині і танки. Армія вже не здатна виконувати накази пращурів: вона симулює. Вона бридиться вбивати. Це вже не армія – це велике збіговисько педерастів і пацифістів, що, зрештою, одне й те ж </w:t>
      </w:r>
      <w:r w:rsidRPr="003C3129">
        <w:rPr>
          <w:rStyle w:val="word"/>
          <w:rFonts w:ascii="Times New Roman" w:hAnsi="Times New Roman" w:cs="Times New Roman"/>
          <w:sz w:val="28"/>
          <w:szCs w:val="28"/>
          <w:lang w:val="uk-UA"/>
        </w:rPr>
        <w:t>[3, с. 96].</w:t>
      </w:r>
    </w:p>
    <w:p w:rsidR="008A5820" w:rsidRPr="003C3129" w:rsidRDefault="008A5820" w:rsidP="008A5820">
      <w:pPr>
        <w:pStyle w:val="normaltext"/>
        <w:spacing w:after="0" w:line="360" w:lineRule="auto"/>
        <w:ind w:firstLine="708"/>
        <w:jc w:val="both"/>
        <w:rPr>
          <w:rFonts w:ascii="Times New Roman" w:hAnsi="Times New Roman" w:cs="Times New Roman"/>
          <w:b/>
          <w:bCs/>
          <w:sz w:val="28"/>
          <w:szCs w:val="28"/>
          <w:lang w:val="uk-UA"/>
        </w:rPr>
      </w:pPr>
      <w:r w:rsidRPr="003C3129">
        <w:rPr>
          <w:rFonts w:ascii="Times New Roman" w:hAnsi="Times New Roman" w:cs="Times New Roman"/>
          <w:sz w:val="28"/>
          <w:szCs w:val="28"/>
          <w:lang w:val="uk-UA"/>
        </w:rPr>
        <w:t>Окрему групу становлять метафори</w:t>
      </w:r>
      <w:r w:rsidRPr="003C3129">
        <w:rPr>
          <w:rFonts w:ascii="Times New Roman" w:hAnsi="Times New Roman" w:cs="Times New Roman"/>
          <w:b/>
          <w:bCs/>
          <w:sz w:val="28"/>
          <w:szCs w:val="28"/>
          <w:lang w:val="uk-UA"/>
        </w:rPr>
        <w:t xml:space="preserve"> моделі «міфічні істоти → людина». </w:t>
      </w:r>
      <w:r w:rsidRPr="003C3129">
        <w:rPr>
          <w:rFonts w:ascii="Times New Roman" w:hAnsi="Times New Roman" w:cs="Times New Roman"/>
          <w:sz w:val="28"/>
          <w:szCs w:val="28"/>
          <w:lang w:val="uk-UA"/>
        </w:rPr>
        <w:t xml:space="preserve">Серед міфічних істот у досліджуваних творах Ю. Андрухович найчастіше вживає слова </w:t>
      </w:r>
      <w:r w:rsidRPr="003C3129">
        <w:rPr>
          <w:rFonts w:ascii="Times New Roman" w:hAnsi="Times New Roman" w:cs="Times New Roman"/>
          <w:b/>
          <w:bCs/>
          <w:i/>
          <w:iCs/>
          <w:sz w:val="28"/>
          <w:szCs w:val="28"/>
          <w:lang w:val="uk-UA"/>
        </w:rPr>
        <w:t>чорт і біс.</w:t>
      </w:r>
      <w:r w:rsidRPr="003C3129">
        <w:rPr>
          <w:rFonts w:ascii="Times New Roman" w:hAnsi="Times New Roman" w:cs="Times New Roman"/>
          <w:sz w:val="28"/>
          <w:szCs w:val="28"/>
          <w:lang w:val="uk-UA"/>
        </w:rPr>
        <w:t xml:space="preserve"> Наприклад: </w:t>
      </w:r>
      <w:r w:rsidRPr="003C3129">
        <w:rPr>
          <w:rFonts w:ascii="Times New Roman" w:hAnsi="Times New Roman" w:cs="Times New Roman"/>
          <w:i/>
          <w:iCs/>
          <w:sz w:val="28"/>
          <w:szCs w:val="28"/>
          <w:lang w:val="uk-UA"/>
        </w:rPr>
        <w:t xml:space="preserve">Що «о’кей», </w:t>
      </w:r>
      <w:r w:rsidRPr="003C3129">
        <w:rPr>
          <w:rFonts w:ascii="Times New Roman" w:hAnsi="Times New Roman" w:cs="Times New Roman"/>
          <w:b/>
          <w:bCs/>
          <w:i/>
          <w:iCs/>
          <w:sz w:val="28"/>
          <w:szCs w:val="28"/>
          <w:lang w:val="uk-UA"/>
        </w:rPr>
        <w:t xml:space="preserve">чорт </w:t>
      </w:r>
      <w:r w:rsidRPr="003C3129">
        <w:rPr>
          <w:rFonts w:ascii="Times New Roman" w:hAnsi="Times New Roman" w:cs="Times New Roman"/>
          <w:i/>
          <w:iCs/>
          <w:sz w:val="28"/>
          <w:szCs w:val="28"/>
          <w:lang w:val="uk-UA"/>
        </w:rPr>
        <w:t>забирай?</w:t>
      </w:r>
      <w:r w:rsidRPr="003C3129">
        <w:rPr>
          <w:rFonts w:ascii="Times New Roman" w:hAnsi="Times New Roman" w:cs="Times New Roman"/>
          <w:sz w:val="28"/>
          <w:szCs w:val="28"/>
          <w:lang w:val="uk-UA"/>
        </w:rPr>
        <w:t xml:space="preserve"> [3, с. 57]; </w:t>
      </w:r>
      <w:r w:rsidRPr="003C3129">
        <w:rPr>
          <w:rFonts w:ascii="Times New Roman" w:hAnsi="Times New Roman" w:cs="Times New Roman"/>
          <w:i/>
          <w:iCs/>
          <w:sz w:val="28"/>
          <w:szCs w:val="28"/>
          <w:lang w:val="uk-UA"/>
        </w:rPr>
        <w:t xml:space="preserve">Вони звідусіль ішли до підніжжя певної гори – </w:t>
      </w:r>
      <w:r w:rsidRPr="003C3129">
        <w:rPr>
          <w:rFonts w:ascii="Times New Roman" w:hAnsi="Times New Roman" w:cs="Times New Roman"/>
          <w:b/>
          <w:bCs/>
          <w:i/>
          <w:iCs/>
          <w:sz w:val="28"/>
          <w:szCs w:val="28"/>
          <w:lang w:val="uk-UA"/>
        </w:rPr>
        <w:t>чорт,</w:t>
      </w:r>
      <w:r w:rsidRPr="003C3129">
        <w:rPr>
          <w:rFonts w:ascii="Times New Roman" w:hAnsi="Times New Roman" w:cs="Times New Roman"/>
          <w:i/>
          <w:iCs/>
          <w:sz w:val="28"/>
          <w:szCs w:val="28"/>
          <w:lang w:val="uk-UA"/>
        </w:rPr>
        <w:t xml:space="preserve"> як же вона зветься? – зараз уже не згадаю, але в будь-якому разі то мав бути їхній Сіон </w:t>
      </w:r>
      <w:r w:rsidRPr="003C3129">
        <w:rPr>
          <w:rStyle w:val="word"/>
          <w:rFonts w:ascii="Times New Roman" w:hAnsi="Times New Roman" w:cs="Times New Roman"/>
          <w:sz w:val="28"/>
          <w:szCs w:val="28"/>
          <w:lang w:val="uk-UA"/>
        </w:rPr>
        <w:t>[4, с. 37];</w:t>
      </w:r>
      <w:r w:rsidRPr="003C3129">
        <w:rPr>
          <w:rFonts w:ascii="Times New Roman" w:hAnsi="Times New Roman" w:cs="Times New Roman"/>
          <w:sz w:val="28"/>
          <w:szCs w:val="28"/>
          <w:lang w:val="uk-UA"/>
        </w:rPr>
        <w:t xml:space="preserve"> </w:t>
      </w:r>
      <w:r w:rsidRPr="003C3129">
        <w:rPr>
          <w:rFonts w:ascii="Times New Roman" w:hAnsi="Times New Roman" w:cs="Times New Roman"/>
          <w:b/>
          <w:bCs/>
          <w:i/>
          <w:iCs/>
          <w:sz w:val="28"/>
          <w:szCs w:val="28"/>
          <w:lang w:val="uk-UA"/>
        </w:rPr>
        <w:t>Чорт</w:t>
      </w:r>
      <w:r w:rsidRPr="003C3129">
        <w:rPr>
          <w:rFonts w:ascii="Times New Roman" w:hAnsi="Times New Roman" w:cs="Times New Roman"/>
          <w:i/>
          <w:iCs/>
          <w:sz w:val="28"/>
          <w:szCs w:val="28"/>
          <w:lang w:val="uk-UA"/>
        </w:rPr>
        <w:t xml:space="preserve"> забирай, який нерозривний ланцюг!</w:t>
      </w:r>
      <w:r w:rsidRPr="003C3129">
        <w:rPr>
          <w:rStyle w:val="word"/>
          <w:rFonts w:ascii="Times New Roman" w:hAnsi="Times New Roman" w:cs="Times New Roman"/>
          <w:sz w:val="28"/>
          <w:szCs w:val="28"/>
          <w:lang w:val="uk-UA"/>
        </w:rPr>
        <w:t xml:space="preserve"> [4, с. 50]; </w:t>
      </w:r>
      <w:r w:rsidRPr="003C3129">
        <w:rPr>
          <w:rFonts w:ascii="Times New Roman" w:hAnsi="Times New Roman" w:cs="Times New Roman"/>
          <w:i/>
          <w:iCs/>
          <w:sz w:val="28"/>
          <w:szCs w:val="28"/>
          <w:lang w:val="uk-UA"/>
        </w:rPr>
        <w:t xml:space="preserve">Я сплю, я дивлюся – навколо нас ліси, ліси і гори, гори Ґорґани, гори і ліси, саме цей ландшафт мусив колись породити європейську людину, але де вона, де ця людина, </w:t>
      </w:r>
      <w:r w:rsidRPr="003C3129">
        <w:rPr>
          <w:rFonts w:ascii="Times New Roman" w:hAnsi="Times New Roman" w:cs="Times New Roman"/>
          <w:b/>
          <w:bCs/>
          <w:i/>
          <w:iCs/>
          <w:sz w:val="28"/>
          <w:szCs w:val="28"/>
          <w:lang w:val="uk-UA"/>
        </w:rPr>
        <w:t>чорт забирай</w:t>
      </w:r>
      <w:r w:rsidRPr="003C3129">
        <w:rPr>
          <w:rFonts w:ascii="Times New Roman" w:hAnsi="Times New Roman" w:cs="Times New Roman"/>
          <w:i/>
          <w:iCs/>
          <w:sz w:val="28"/>
          <w:szCs w:val="28"/>
          <w:lang w:val="uk-UA"/>
        </w:rPr>
        <w:t>?</w:t>
      </w:r>
      <w:r w:rsidRPr="003C3129">
        <w:rPr>
          <w:rStyle w:val="word"/>
          <w:rFonts w:ascii="Times New Roman" w:hAnsi="Times New Roman" w:cs="Times New Roman"/>
          <w:sz w:val="28"/>
          <w:szCs w:val="28"/>
          <w:lang w:val="uk-UA"/>
        </w:rPr>
        <w:t xml:space="preserve"> </w:t>
      </w:r>
      <w:bookmarkStart w:id="19" w:name="_Hlk26144930"/>
      <w:r w:rsidRPr="003C3129">
        <w:rPr>
          <w:rStyle w:val="word"/>
          <w:rFonts w:ascii="Times New Roman" w:hAnsi="Times New Roman" w:cs="Times New Roman"/>
          <w:sz w:val="28"/>
          <w:szCs w:val="28"/>
          <w:lang w:val="uk-UA"/>
        </w:rPr>
        <w:t>[4, с. 182];</w:t>
      </w:r>
      <w:r w:rsidRPr="003C3129">
        <w:rPr>
          <w:rFonts w:ascii="Times New Roman" w:hAnsi="Times New Roman" w:cs="Times New Roman"/>
          <w:sz w:val="28"/>
          <w:szCs w:val="28"/>
          <w:lang w:val="uk-UA"/>
        </w:rPr>
        <w:t xml:space="preserve"> </w:t>
      </w:r>
      <w:bookmarkEnd w:id="19"/>
      <w:r w:rsidRPr="003C3129">
        <w:rPr>
          <w:rFonts w:ascii="Times New Roman" w:hAnsi="Times New Roman" w:cs="Times New Roman"/>
          <w:b/>
          <w:bCs/>
          <w:i/>
          <w:iCs/>
          <w:sz w:val="28"/>
          <w:szCs w:val="28"/>
          <w:lang w:val="uk-UA"/>
        </w:rPr>
        <w:t>Чорт забирай,</w:t>
      </w:r>
      <w:r w:rsidRPr="003C3129">
        <w:rPr>
          <w:rFonts w:ascii="Times New Roman" w:hAnsi="Times New Roman" w:cs="Times New Roman"/>
          <w:i/>
          <w:iCs/>
          <w:sz w:val="28"/>
          <w:szCs w:val="28"/>
          <w:lang w:val="uk-UA"/>
        </w:rPr>
        <w:t xml:space="preserve"> це місто добром не кінчить </w:t>
      </w:r>
      <w:r w:rsidRPr="003C3129">
        <w:rPr>
          <w:rStyle w:val="word"/>
          <w:rFonts w:ascii="Times New Roman" w:hAnsi="Times New Roman" w:cs="Times New Roman"/>
          <w:sz w:val="28"/>
          <w:szCs w:val="28"/>
          <w:lang w:val="uk-UA"/>
        </w:rPr>
        <w:t>[4, с. 211]</w:t>
      </w:r>
      <w:r w:rsidRPr="003C3129">
        <w:rPr>
          <w:rFonts w:ascii="Times New Roman" w:hAnsi="Times New Roman" w:cs="Times New Roman"/>
          <w:i/>
          <w:iCs/>
          <w:sz w:val="28"/>
          <w:szCs w:val="28"/>
          <w:lang w:val="uk-UA"/>
        </w:rPr>
        <w:t>.</w:t>
      </w:r>
    </w:p>
    <w:p w:rsidR="008A5820" w:rsidRPr="003C3129" w:rsidRDefault="008A5820" w:rsidP="008A5820">
      <w:pPr>
        <w:pStyle w:val="normaltext"/>
        <w:spacing w:after="0" w:line="360" w:lineRule="auto"/>
        <w:ind w:firstLine="708"/>
        <w:jc w:val="both"/>
        <w:rPr>
          <w:rStyle w:val="word"/>
          <w:rFonts w:ascii="Times New Roman" w:hAnsi="Times New Roman" w:cs="Times New Roman"/>
          <w:b/>
          <w:bCs/>
          <w:sz w:val="28"/>
          <w:szCs w:val="28"/>
          <w:lang w:val="uk-UA"/>
        </w:rPr>
      </w:pPr>
      <w:r w:rsidRPr="003C3129">
        <w:rPr>
          <w:rFonts w:ascii="Times New Roman" w:hAnsi="Times New Roman" w:cs="Times New Roman"/>
          <w:i/>
          <w:iCs/>
          <w:sz w:val="28"/>
          <w:szCs w:val="28"/>
          <w:lang w:val="uk-UA"/>
        </w:rPr>
        <w:t>Ніхто не довідається також</w:t>
      </w:r>
      <w:r w:rsidRPr="003C3129">
        <w:rPr>
          <w:rFonts w:ascii="Times New Roman" w:hAnsi="Times New Roman" w:cs="Times New Roman"/>
          <w:b/>
          <w:bCs/>
          <w:i/>
          <w:iCs/>
          <w:sz w:val="28"/>
          <w:szCs w:val="28"/>
          <w:lang w:val="uk-UA"/>
        </w:rPr>
        <w:t>, якого біса</w:t>
      </w:r>
      <w:r w:rsidRPr="003C3129">
        <w:rPr>
          <w:rFonts w:ascii="Times New Roman" w:hAnsi="Times New Roman" w:cs="Times New Roman"/>
          <w:i/>
          <w:iCs/>
          <w:sz w:val="28"/>
          <w:szCs w:val="28"/>
          <w:lang w:val="uk-UA"/>
        </w:rPr>
        <w:t xml:space="preserve"> він там робив уночі</w:t>
      </w:r>
      <w:r>
        <w:rPr>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[4, с. 4];</w:t>
      </w:r>
      <w:r w:rsidRPr="003C3129">
        <w:rPr>
          <w:rStyle w:val="word"/>
          <w:rFonts w:ascii="Times New Roman" w:hAnsi="Times New Roman" w:cs="Times New Roman"/>
          <w:i/>
          <w:iCs/>
          <w:sz w:val="28"/>
          <w:szCs w:val="28"/>
          <w:lang w:val="uk-UA"/>
        </w:rPr>
        <w:t xml:space="preserve"> Одного чудового дощового травневого дня, тобто сьогодні, будучи в дещо потьмареному етапі, я за якимось бісом опинився в підземеллі </w:t>
      </w:r>
      <w:r w:rsidRPr="003C3129">
        <w:rPr>
          <w:rStyle w:val="word"/>
          <w:rFonts w:ascii="Times New Roman" w:hAnsi="Times New Roman" w:cs="Times New Roman"/>
          <w:sz w:val="28"/>
          <w:szCs w:val="28"/>
          <w:lang w:val="uk-UA"/>
        </w:rPr>
        <w:t>[3, с. 80];</w:t>
      </w:r>
      <w:r w:rsidRPr="003C3129">
        <w:rPr>
          <w:rFonts w:ascii="Times New Roman" w:hAnsi="Times New Roman" w:cs="Times New Roman"/>
          <w:i/>
          <w:iCs/>
          <w:sz w:val="28"/>
          <w:szCs w:val="28"/>
          <w:lang w:val="uk-UA"/>
        </w:rPr>
        <w:t xml:space="preserve"> Того літа справді випало до </w:t>
      </w:r>
      <w:r w:rsidRPr="003C3129">
        <w:rPr>
          <w:rFonts w:ascii="Times New Roman" w:hAnsi="Times New Roman" w:cs="Times New Roman"/>
          <w:b/>
          <w:bCs/>
          <w:i/>
          <w:iCs/>
          <w:sz w:val="28"/>
          <w:szCs w:val="28"/>
          <w:lang w:val="uk-UA"/>
        </w:rPr>
        <w:t>біса</w:t>
      </w:r>
      <w:r w:rsidRPr="003C3129">
        <w:rPr>
          <w:rFonts w:ascii="Times New Roman" w:hAnsi="Times New Roman" w:cs="Times New Roman"/>
          <w:i/>
          <w:iCs/>
          <w:sz w:val="28"/>
          <w:szCs w:val="28"/>
          <w:lang w:val="uk-UA"/>
        </w:rPr>
        <w:t xml:space="preserve"> дощів </w:t>
      </w:r>
      <w:r w:rsidRPr="003C3129">
        <w:rPr>
          <w:rStyle w:val="word"/>
          <w:rFonts w:ascii="Times New Roman" w:hAnsi="Times New Roman" w:cs="Times New Roman"/>
          <w:sz w:val="28"/>
          <w:szCs w:val="28"/>
          <w:lang w:val="uk-UA"/>
        </w:rPr>
        <w:t>[4, с. 63]</w:t>
      </w:r>
      <w:r w:rsidRPr="003C3129">
        <w:rPr>
          <w:rFonts w:ascii="Times New Roman" w:hAnsi="Times New Roman" w:cs="Times New Roman"/>
          <w:i/>
          <w:iCs/>
          <w:sz w:val="28"/>
          <w:szCs w:val="28"/>
          <w:lang w:val="uk-UA"/>
        </w:rPr>
        <w:t>;</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Або знайти житло, купити к </w:t>
      </w:r>
      <w:r w:rsidRPr="003C3129">
        <w:rPr>
          <w:rFonts w:ascii="Times New Roman" w:hAnsi="Times New Roman" w:cs="Times New Roman"/>
          <w:b/>
          <w:bCs/>
          <w:i/>
          <w:iCs/>
          <w:sz w:val="28"/>
          <w:szCs w:val="28"/>
          <w:lang w:val="uk-UA"/>
        </w:rPr>
        <w:lastRenderedPageBreak/>
        <w:t>бісовій мамі</w:t>
      </w:r>
      <w:r w:rsidRPr="003C3129">
        <w:rPr>
          <w:rFonts w:ascii="Times New Roman" w:hAnsi="Times New Roman" w:cs="Times New Roman"/>
          <w:i/>
          <w:iCs/>
          <w:sz w:val="28"/>
          <w:szCs w:val="28"/>
          <w:lang w:val="uk-UA"/>
        </w:rPr>
        <w:t xml:space="preserve"> півособняка з божевільною старушенцією де-небудь на Збоїщах і носити воду відрами від добрих людей з сусіднього подвір’я </w:t>
      </w:r>
      <w:r w:rsidRPr="003C3129">
        <w:rPr>
          <w:rStyle w:val="word"/>
          <w:rFonts w:ascii="Times New Roman" w:hAnsi="Times New Roman" w:cs="Times New Roman"/>
          <w:sz w:val="28"/>
          <w:szCs w:val="28"/>
          <w:lang w:val="uk-UA"/>
        </w:rPr>
        <w:t>[4, с. 65]</w:t>
      </w:r>
      <w:r w:rsidRPr="003C3129">
        <w:rPr>
          <w:rFonts w:ascii="Times New Roman" w:hAnsi="Times New Roman" w:cs="Times New Roman"/>
          <w:sz w:val="28"/>
          <w:szCs w:val="28"/>
          <w:lang w:val="uk-UA"/>
        </w:rPr>
        <w:t>;</w:t>
      </w:r>
      <w:r w:rsidRPr="003C3129">
        <w:rPr>
          <w:rFonts w:ascii="Times New Roman" w:hAnsi="Times New Roman" w:cs="Times New Roman"/>
          <w:i/>
          <w:iCs/>
          <w:sz w:val="28"/>
          <w:szCs w:val="28"/>
          <w:lang w:val="uk-UA"/>
        </w:rPr>
        <w:t xml:space="preserve"> За якимось же </w:t>
      </w:r>
      <w:r w:rsidRPr="003C3129">
        <w:rPr>
          <w:rFonts w:ascii="Times New Roman" w:hAnsi="Times New Roman" w:cs="Times New Roman"/>
          <w:b/>
          <w:bCs/>
          <w:i/>
          <w:iCs/>
          <w:sz w:val="28"/>
          <w:szCs w:val="28"/>
          <w:lang w:val="uk-UA"/>
        </w:rPr>
        <w:t>бісом</w:t>
      </w:r>
      <w:r w:rsidRPr="003C3129">
        <w:rPr>
          <w:rFonts w:ascii="Times New Roman" w:hAnsi="Times New Roman" w:cs="Times New Roman"/>
          <w:i/>
          <w:iCs/>
          <w:sz w:val="28"/>
          <w:szCs w:val="28"/>
          <w:lang w:val="uk-UA"/>
        </w:rPr>
        <w:t xml:space="preserve"> ти мене сюди привів!</w:t>
      </w:r>
      <w:r w:rsidRPr="003C3129">
        <w:rPr>
          <w:rStyle w:val="word"/>
          <w:rFonts w:ascii="Times New Roman" w:hAnsi="Times New Roman" w:cs="Times New Roman"/>
          <w:sz w:val="28"/>
          <w:szCs w:val="28"/>
          <w:lang w:val="uk-UA"/>
        </w:rPr>
        <w:t xml:space="preserve"> [4, с. 233].</w:t>
      </w:r>
    </w:p>
    <w:p w:rsidR="008A5820" w:rsidRPr="003C3129" w:rsidRDefault="008A5820" w:rsidP="008A5820">
      <w:pPr>
        <w:pStyle w:val="normaltext"/>
        <w:spacing w:after="0" w:line="360" w:lineRule="auto"/>
        <w:ind w:firstLine="708"/>
        <w:jc w:val="both"/>
        <w:rPr>
          <w:rFonts w:ascii="Times New Roman" w:hAnsi="Times New Roman" w:cs="Times New Roman"/>
          <w:i/>
          <w:iCs/>
          <w:sz w:val="28"/>
          <w:szCs w:val="28"/>
          <w:lang w:val="uk-UA"/>
        </w:rPr>
      </w:pPr>
      <w:r w:rsidRPr="003C3129">
        <w:rPr>
          <w:rFonts w:ascii="Times New Roman" w:hAnsi="Times New Roman" w:cs="Times New Roman"/>
          <w:sz w:val="28"/>
          <w:szCs w:val="28"/>
          <w:lang w:val="uk-UA"/>
        </w:rPr>
        <w:t>Функціонують у романах метафоричні лексеми</w:t>
      </w:r>
      <w:r w:rsidRPr="003C3129">
        <w:rPr>
          <w:rFonts w:ascii="Times New Roman" w:hAnsi="Times New Roman" w:cs="Times New Roman"/>
          <w:b/>
          <w:bCs/>
          <w:i/>
          <w:iCs/>
          <w:sz w:val="28"/>
          <w:szCs w:val="28"/>
          <w:lang w:val="uk-UA"/>
        </w:rPr>
        <w:t xml:space="preserve"> сатана, дух, рай, вищі сили.</w:t>
      </w:r>
      <w:r w:rsidRPr="003C3129">
        <w:rPr>
          <w:rFonts w:ascii="Times New Roman" w:hAnsi="Times New Roman" w:cs="Times New Roman"/>
          <w:i/>
          <w:iCs/>
          <w:sz w:val="28"/>
          <w:szCs w:val="28"/>
          <w:lang w:val="uk-UA"/>
        </w:rPr>
        <w:t xml:space="preserve"> Наділені сатанинською хитрістю </w:t>
      </w:r>
      <w:r w:rsidRPr="003C3129">
        <w:rPr>
          <w:rFonts w:ascii="Times New Roman" w:hAnsi="Times New Roman" w:cs="Times New Roman"/>
          <w:sz w:val="28"/>
          <w:szCs w:val="28"/>
          <w:lang w:val="uk-UA"/>
        </w:rPr>
        <w:t xml:space="preserve">[3, с. 69]; </w:t>
      </w:r>
      <w:r w:rsidRPr="003C3129">
        <w:rPr>
          <w:rFonts w:ascii="Times New Roman" w:hAnsi="Times New Roman" w:cs="Times New Roman"/>
          <w:i/>
          <w:iCs/>
          <w:sz w:val="28"/>
          <w:szCs w:val="28"/>
          <w:lang w:val="uk-UA"/>
        </w:rPr>
        <w:t xml:space="preserve">Це робилося для того, щоб </w:t>
      </w:r>
      <w:r w:rsidRPr="003C3129">
        <w:rPr>
          <w:rFonts w:ascii="Times New Roman" w:hAnsi="Times New Roman" w:cs="Times New Roman"/>
          <w:b/>
          <w:bCs/>
          <w:i/>
          <w:iCs/>
          <w:sz w:val="28"/>
          <w:szCs w:val="28"/>
          <w:lang w:val="uk-UA"/>
        </w:rPr>
        <w:t>дух убитого не вийшов назовні і не мстив</w:t>
      </w:r>
      <w:r w:rsidRPr="003C3129">
        <w:rPr>
          <w:rFonts w:ascii="Times New Roman" w:hAnsi="Times New Roman" w:cs="Times New Roman"/>
          <w:sz w:val="28"/>
          <w:szCs w:val="28"/>
          <w:lang w:val="uk-UA"/>
        </w:rPr>
        <w:t>.</w:t>
      </w:r>
      <w:r w:rsidRPr="003C3129">
        <w:rPr>
          <w:rStyle w:val="word"/>
          <w:rFonts w:ascii="Times New Roman" w:hAnsi="Times New Roman" w:cs="Times New Roman"/>
          <w:sz w:val="28"/>
          <w:szCs w:val="28"/>
          <w:lang w:val="uk-UA"/>
        </w:rPr>
        <w:t xml:space="preserve"> [4, с. 10]; </w:t>
      </w:r>
      <w:r w:rsidRPr="003C3129">
        <w:rPr>
          <w:rFonts w:ascii="Times New Roman" w:hAnsi="Times New Roman" w:cs="Times New Roman"/>
          <w:i/>
          <w:iCs/>
          <w:sz w:val="28"/>
          <w:szCs w:val="28"/>
          <w:lang w:val="uk-UA"/>
        </w:rPr>
        <w:t xml:space="preserve">Ці дорослі недоумки з відповідно затертими в пам’яті вибраними місцями зазвичай нав’язують собі самим фальшиве уявлення про якийсь </w:t>
      </w:r>
      <w:r w:rsidRPr="003C3129">
        <w:rPr>
          <w:rFonts w:ascii="Times New Roman" w:hAnsi="Times New Roman" w:cs="Times New Roman"/>
          <w:b/>
          <w:bCs/>
          <w:i/>
          <w:iCs/>
          <w:sz w:val="28"/>
          <w:szCs w:val="28"/>
          <w:lang w:val="uk-UA"/>
        </w:rPr>
        <w:t>утрачений рай дитинства</w:t>
      </w:r>
      <w:r w:rsidRPr="003C3129">
        <w:rPr>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 xml:space="preserve">[4, с. 26]; </w:t>
      </w:r>
      <w:r w:rsidRPr="003C3129">
        <w:rPr>
          <w:rFonts w:ascii="Times New Roman" w:hAnsi="Times New Roman" w:cs="Times New Roman"/>
          <w:i/>
          <w:iCs/>
          <w:sz w:val="28"/>
          <w:szCs w:val="28"/>
          <w:lang w:val="uk-UA"/>
        </w:rPr>
        <w:t xml:space="preserve">О п’ятій ранку ми зійшли з потяга на вокзалі в Ужгороді – і потрапили до </w:t>
      </w:r>
      <w:r w:rsidRPr="003C3129">
        <w:rPr>
          <w:rFonts w:ascii="Times New Roman" w:hAnsi="Times New Roman" w:cs="Times New Roman"/>
          <w:b/>
          <w:bCs/>
          <w:i/>
          <w:iCs/>
          <w:sz w:val="28"/>
          <w:szCs w:val="28"/>
          <w:lang w:val="uk-UA"/>
        </w:rPr>
        <w:t xml:space="preserve">раю </w:t>
      </w:r>
      <w:r w:rsidRPr="003C3129">
        <w:rPr>
          <w:rStyle w:val="word"/>
          <w:rFonts w:ascii="Times New Roman" w:hAnsi="Times New Roman" w:cs="Times New Roman"/>
          <w:sz w:val="28"/>
          <w:szCs w:val="28"/>
          <w:lang w:val="uk-UA"/>
        </w:rPr>
        <w:t>[4, с. 63]</w:t>
      </w:r>
      <w:r w:rsidRPr="003C3129">
        <w:rPr>
          <w:rFonts w:ascii="Times New Roman" w:hAnsi="Times New Roman" w:cs="Times New Roman"/>
          <w:i/>
          <w:iCs/>
          <w:sz w:val="28"/>
          <w:szCs w:val="28"/>
          <w:lang w:val="uk-UA"/>
        </w:rPr>
        <w:t>.</w:t>
      </w:r>
      <w:r w:rsidRPr="003C3129">
        <w:rPr>
          <w:rFonts w:ascii="Times New Roman" w:hAnsi="Times New Roman" w:cs="Times New Roman"/>
          <w:sz w:val="28"/>
          <w:szCs w:val="28"/>
          <w:lang w:val="uk-UA"/>
        </w:rPr>
        <w:t xml:space="preserve"> </w:t>
      </w:r>
    </w:p>
    <w:p w:rsidR="008A5820" w:rsidRPr="003C3129" w:rsidRDefault="008A5820" w:rsidP="008A5820">
      <w:pPr>
        <w:pStyle w:val="normaltext"/>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b/>
          <w:bCs/>
          <w:sz w:val="28"/>
          <w:szCs w:val="28"/>
          <w:lang w:val="uk-UA"/>
        </w:rPr>
        <w:t>Зооморфізми</w:t>
      </w:r>
      <w:r w:rsidRPr="003C3129">
        <w:rPr>
          <w:rFonts w:ascii="Times New Roman" w:hAnsi="Times New Roman" w:cs="Times New Roman"/>
          <w:sz w:val="28"/>
          <w:szCs w:val="28"/>
          <w:lang w:val="uk-UA"/>
        </w:rPr>
        <w:t xml:space="preserve"> у творах автора утворюються шляхом надання предметам і явищам певних ознак і дій, характерних для тварини. Приклади зооморфної метафори в романах «Московіада» і «Таємниця» можна представити у вигляді таких основних моделей:</w:t>
      </w:r>
    </w:p>
    <w:p w:rsidR="008A5820" w:rsidRPr="003C3129" w:rsidRDefault="008A5820" w:rsidP="008A5820">
      <w:pPr>
        <w:pStyle w:val="normaltext"/>
        <w:spacing w:after="0" w:line="360" w:lineRule="auto"/>
        <w:ind w:firstLine="708"/>
        <w:jc w:val="both"/>
        <w:rPr>
          <w:rFonts w:ascii="Times New Roman" w:hAnsi="Times New Roman" w:cs="Times New Roman"/>
          <w:bCs/>
          <w:iCs/>
          <w:sz w:val="28"/>
          <w:szCs w:val="28"/>
          <w:lang w:val="uk-UA"/>
        </w:rPr>
      </w:pPr>
      <w:r w:rsidRPr="003C3129">
        <w:rPr>
          <w:rFonts w:ascii="Times New Roman" w:hAnsi="Times New Roman" w:cs="Times New Roman"/>
          <w:sz w:val="28"/>
          <w:szCs w:val="28"/>
          <w:lang w:val="uk-UA"/>
        </w:rPr>
        <w:t xml:space="preserve">1)  </w:t>
      </w:r>
      <w:r w:rsidRPr="003C3129">
        <w:rPr>
          <w:rFonts w:ascii="Times New Roman" w:hAnsi="Times New Roman" w:cs="Times New Roman"/>
          <w:b/>
          <w:bCs/>
          <w:sz w:val="28"/>
          <w:szCs w:val="28"/>
          <w:lang w:val="uk-UA"/>
        </w:rPr>
        <w:t>назва тварини → людина</w:t>
      </w:r>
      <w:r w:rsidRPr="003C3129">
        <w:rPr>
          <w:rFonts w:ascii="Times New Roman" w:hAnsi="Times New Roman" w:cs="Times New Roman"/>
          <w:sz w:val="28"/>
          <w:szCs w:val="28"/>
          <w:lang w:val="uk-UA"/>
        </w:rPr>
        <w:t>, подібна до цієї тварини за порівнюваними інтелектуальними здібностями, характером, особливостями поведінки, наприклад:</w:t>
      </w:r>
      <w:r w:rsidRPr="003C3129">
        <w:rPr>
          <w:rFonts w:ascii="Times New Roman" w:hAnsi="Times New Roman" w:cs="Times New Roman"/>
          <w:i/>
          <w:iCs/>
          <w:sz w:val="28"/>
          <w:szCs w:val="28"/>
          <w:lang w:val="uk-UA"/>
        </w:rPr>
        <w:t xml:space="preserve"> корова, криса, змія, кінь, голуб, курка, кобра, павучиха, бегемотиха,  вівця, пес, зегзиці-лебедиці.</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Дурних корів</w:t>
      </w:r>
      <w:r w:rsidRPr="003C3129">
        <w:rPr>
          <w:rFonts w:ascii="Times New Roman" w:hAnsi="Times New Roman" w:cs="Times New Roman"/>
          <w:sz w:val="28"/>
          <w:szCs w:val="28"/>
          <w:lang w:val="uk-UA"/>
        </w:rPr>
        <w:t xml:space="preserve"> [3, с. 3]; </w:t>
      </w:r>
      <w:r w:rsidRPr="003C3129">
        <w:rPr>
          <w:rFonts w:ascii="Times New Roman" w:hAnsi="Times New Roman" w:cs="Times New Roman"/>
          <w:i/>
          <w:iCs/>
          <w:sz w:val="28"/>
          <w:szCs w:val="28"/>
          <w:lang w:val="uk-UA"/>
        </w:rPr>
        <w:t xml:space="preserve">Ти, </w:t>
      </w:r>
      <w:r w:rsidRPr="003C3129">
        <w:rPr>
          <w:rFonts w:ascii="Times New Roman" w:hAnsi="Times New Roman" w:cs="Times New Roman"/>
          <w:b/>
          <w:bCs/>
          <w:i/>
          <w:iCs/>
          <w:sz w:val="28"/>
          <w:szCs w:val="28"/>
          <w:lang w:val="uk-UA"/>
        </w:rPr>
        <w:t>криса,</w:t>
      </w:r>
      <w:r w:rsidRPr="003C3129">
        <w:rPr>
          <w:rFonts w:ascii="Times New Roman" w:hAnsi="Times New Roman" w:cs="Times New Roman"/>
          <w:i/>
          <w:iCs/>
          <w:sz w:val="28"/>
          <w:szCs w:val="28"/>
          <w:lang w:val="uk-UA"/>
        </w:rPr>
        <w:t xml:space="preserve"> в слєдующій раз думай </w:t>
      </w:r>
      <w:r w:rsidRPr="003C3129">
        <w:rPr>
          <w:rFonts w:ascii="Times New Roman" w:hAnsi="Times New Roman" w:cs="Times New Roman"/>
          <w:sz w:val="28"/>
          <w:szCs w:val="28"/>
          <w:lang w:val="uk-UA"/>
        </w:rPr>
        <w:t xml:space="preserve">[3. с. 23]; </w:t>
      </w:r>
      <w:r w:rsidRPr="003C3129">
        <w:rPr>
          <w:rFonts w:ascii="Times New Roman" w:hAnsi="Times New Roman" w:cs="Times New Roman"/>
          <w:i/>
          <w:iCs/>
          <w:sz w:val="28"/>
          <w:szCs w:val="28"/>
          <w:lang w:val="uk-UA"/>
        </w:rPr>
        <w:t xml:space="preserve">Яка </w:t>
      </w:r>
      <w:r w:rsidRPr="003C3129">
        <w:rPr>
          <w:rFonts w:ascii="Times New Roman" w:hAnsi="Times New Roman" w:cs="Times New Roman"/>
          <w:b/>
          <w:bCs/>
          <w:i/>
          <w:iCs/>
          <w:sz w:val="28"/>
          <w:szCs w:val="28"/>
          <w:lang w:val="uk-UA"/>
        </w:rPr>
        <w:t>змія,</w:t>
      </w:r>
      <w:r w:rsidRPr="003C3129">
        <w:rPr>
          <w:rFonts w:ascii="Times New Roman" w:hAnsi="Times New Roman" w:cs="Times New Roman"/>
          <w:i/>
          <w:iCs/>
          <w:sz w:val="28"/>
          <w:szCs w:val="28"/>
          <w:lang w:val="uk-UA"/>
        </w:rPr>
        <w:t xml:space="preserve"> що ти верзеш? </w:t>
      </w:r>
      <w:r w:rsidRPr="003C3129">
        <w:rPr>
          <w:rFonts w:ascii="Times New Roman" w:hAnsi="Times New Roman" w:cs="Times New Roman"/>
          <w:sz w:val="28"/>
          <w:szCs w:val="28"/>
          <w:lang w:val="uk-UA"/>
        </w:rPr>
        <w:t xml:space="preserve">[3. с. 39]; </w:t>
      </w:r>
      <w:r w:rsidRPr="003C3129">
        <w:rPr>
          <w:rFonts w:ascii="Times New Roman" w:hAnsi="Times New Roman" w:cs="Times New Roman"/>
          <w:i/>
          <w:iCs/>
          <w:sz w:val="28"/>
          <w:szCs w:val="28"/>
          <w:lang w:val="uk-UA"/>
        </w:rPr>
        <w:t>Візьму</w:t>
      </w:r>
      <w:r w:rsidRPr="003C3129">
        <w:rPr>
          <w:rFonts w:ascii="Times New Roman" w:hAnsi="Times New Roman" w:cs="Times New Roman"/>
          <w:b/>
          <w:bCs/>
          <w:i/>
          <w:iCs/>
          <w:sz w:val="28"/>
          <w:szCs w:val="28"/>
          <w:lang w:val="uk-UA"/>
        </w:rPr>
        <w:t>, голубе</w:t>
      </w:r>
      <w:r w:rsidRPr="003C3129">
        <w:rPr>
          <w:rFonts w:ascii="Times New Roman" w:hAnsi="Times New Roman" w:cs="Times New Roman"/>
          <w:i/>
          <w:iCs/>
          <w:sz w:val="28"/>
          <w:szCs w:val="28"/>
          <w:lang w:val="uk-UA"/>
        </w:rPr>
        <w:t xml:space="preserve">, візьму все </w:t>
      </w:r>
      <w:r w:rsidRPr="003C3129">
        <w:rPr>
          <w:rFonts w:ascii="Times New Roman" w:hAnsi="Times New Roman" w:cs="Times New Roman"/>
          <w:sz w:val="28"/>
          <w:szCs w:val="28"/>
          <w:lang w:val="uk-UA"/>
        </w:rPr>
        <w:t xml:space="preserve">[3. с. 44]; </w:t>
      </w:r>
      <w:r w:rsidRPr="003C3129">
        <w:rPr>
          <w:rFonts w:ascii="Times New Roman" w:hAnsi="Times New Roman" w:cs="Times New Roman"/>
          <w:i/>
          <w:iCs/>
          <w:sz w:val="28"/>
          <w:szCs w:val="28"/>
          <w:lang w:val="uk-UA"/>
        </w:rPr>
        <w:t xml:space="preserve">Щуролови піймали </w:t>
      </w:r>
      <w:r w:rsidRPr="003C3129">
        <w:rPr>
          <w:rFonts w:ascii="Times New Roman" w:hAnsi="Times New Roman" w:cs="Times New Roman"/>
          <w:b/>
          <w:bCs/>
          <w:i/>
          <w:iCs/>
          <w:sz w:val="28"/>
          <w:szCs w:val="28"/>
          <w:lang w:val="uk-UA"/>
        </w:rPr>
        <w:t>щура</w:t>
      </w:r>
      <w:r w:rsidRPr="003C3129">
        <w:rPr>
          <w:rFonts w:ascii="Times New Roman" w:hAnsi="Times New Roman" w:cs="Times New Roman"/>
          <w:i/>
          <w:iCs/>
          <w:sz w:val="28"/>
          <w:szCs w:val="28"/>
          <w:lang w:val="uk-UA"/>
        </w:rPr>
        <w:t xml:space="preserve"> </w:t>
      </w:r>
      <w:r w:rsidRPr="003C3129">
        <w:rPr>
          <w:rFonts w:ascii="Times New Roman" w:hAnsi="Times New Roman" w:cs="Times New Roman"/>
          <w:sz w:val="28"/>
          <w:szCs w:val="28"/>
          <w:lang w:val="uk-UA"/>
        </w:rPr>
        <w:t xml:space="preserve">[3, с. 69]; </w:t>
      </w:r>
      <w:r w:rsidRPr="003C3129">
        <w:rPr>
          <w:rFonts w:ascii="Times New Roman" w:hAnsi="Times New Roman" w:cs="Times New Roman"/>
          <w:i/>
          <w:iCs/>
          <w:sz w:val="28"/>
          <w:szCs w:val="28"/>
          <w:lang w:val="uk-UA"/>
        </w:rPr>
        <w:t xml:space="preserve">Мовчки починаєш війну зі слизькою </w:t>
      </w:r>
      <w:r w:rsidRPr="003C3129">
        <w:rPr>
          <w:rFonts w:ascii="Times New Roman" w:hAnsi="Times New Roman" w:cs="Times New Roman"/>
          <w:b/>
          <w:bCs/>
          <w:i/>
          <w:iCs/>
          <w:sz w:val="28"/>
          <w:szCs w:val="28"/>
          <w:lang w:val="uk-UA"/>
        </w:rPr>
        <w:t>куркою</w:t>
      </w:r>
      <w:r w:rsidRPr="003C3129">
        <w:rPr>
          <w:rFonts w:ascii="Times New Roman" w:hAnsi="Times New Roman" w:cs="Times New Roman"/>
          <w:b/>
          <w:bCs/>
          <w:sz w:val="28"/>
          <w:szCs w:val="28"/>
          <w:lang w:val="uk-UA"/>
        </w:rPr>
        <w:t xml:space="preserve"> </w:t>
      </w:r>
      <w:r w:rsidRPr="003C3129">
        <w:rPr>
          <w:rFonts w:ascii="Times New Roman" w:hAnsi="Times New Roman" w:cs="Times New Roman"/>
          <w:sz w:val="28"/>
          <w:szCs w:val="28"/>
          <w:lang w:val="uk-UA"/>
        </w:rPr>
        <w:t xml:space="preserve">[3, с. 46]; </w:t>
      </w:r>
      <w:r w:rsidRPr="003C3129">
        <w:rPr>
          <w:rFonts w:ascii="Times New Roman" w:hAnsi="Times New Roman" w:cs="Times New Roman"/>
          <w:i/>
          <w:iCs/>
          <w:sz w:val="28"/>
          <w:szCs w:val="28"/>
          <w:lang w:val="uk-UA"/>
        </w:rPr>
        <w:t xml:space="preserve">Галя підкинула їй одну зі своїх піддослідних </w:t>
      </w:r>
      <w:r w:rsidRPr="003C3129">
        <w:rPr>
          <w:rFonts w:ascii="Times New Roman" w:hAnsi="Times New Roman" w:cs="Times New Roman"/>
          <w:b/>
          <w:bCs/>
          <w:i/>
          <w:iCs/>
          <w:sz w:val="28"/>
          <w:szCs w:val="28"/>
          <w:lang w:val="uk-UA"/>
        </w:rPr>
        <w:t>кобр</w:t>
      </w:r>
      <w:r w:rsidRPr="003C3129">
        <w:rPr>
          <w:rFonts w:ascii="Times New Roman" w:hAnsi="Times New Roman" w:cs="Times New Roman"/>
          <w:sz w:val="28"/>
          <w:szCs w:val="28"/>
          <w:lang w:val="uk-UA"/>
        </w:rPr>
        <w:t xml:space="preserve"> [3, с. 36]; </w:t>
      </w:r>
      <w:r w:rsidRPr="003C3129">
        <w:rPr>
          <w:rFonts w:ascii="Times New Roman" w:hAnsi="Times New Roman" w:cs="Times New Roman"/>
          <w:i/>
          <w:iCs/>
          <w:sz w:val="28"/>
          <w:szCs w:val="28"/>
          <w:lang w:val="uk-UA"/>
        </w:rPr>
        <w:t xml:space="preserve">Засинаючи на своїй полиці, я ще подумав, що от яка несправедливість – він такий молодий, стрункий і бравий, а вона така </w:t>
      </w:r>
      <w:r w:rsidRPr="003C3129">
        <w:rPr>
          <w:rFonts w:ascii="Times New Roman" w:hAnsi="Times New Roman" w:cs="Times New Roman"/>
          <w:b/>
          <w:bCs/>
          <w:i/>
          <w:iCs/>
          <w:sz w:val="28"/>
          <w:szCs w:val="28"/>
          <w:lang w:val="uk-UA"/>
        </w:rPr>
        <w:t>бегемотиха</w:t>
      </w:r>
      <w:r w:rsidRPr="003C3129">
        <w:rPr>
          <w:rFonts w:ascii="Times New Roman" w:hAnsi="Times New Roman" w:cs="Times New Roman"/>
          <w:i/>
          <w:iCs/>
          <w:sz w:val="28"/>
          <w:szCs w:val="28"/>
          <w:lang w:val="uk-UA"/>
        </w:rPr>
        <w:t xml:space="preserve"> і чому він саме її так хоче? </w:t>
      </w:r>
      <w:r w:rsidRPr="003C3129">
        <w:rPr>
          <w:rStyle w:val="word"/>
          <w:rFonts w:ascii="Times New Roman" w:hAnsi="Times New Roman" w:cs="Times New Roman"/>
          <w:sz w:val="28"/>
          <w:szCs w:val="28"/>
          <w:lang w:val="uk-UA"/>
        </w:rPr>
        <w:t xml:space="preserve">[4, с. 12]; </w:t>
      </w:r>
      <w:r w:rsidRPr="003C3129">
        <w:rPr>
          <w:rStyle w:val="word"/>
          <w:rFonts w:ascii="Times New Roman" w:hAnsi="Times New Roman" w:cs="Times New Roman"/>
          <w:i/>
          <w:iCs/>
          <w:sz w:val="28"/>
          <w:szCs w:val="28"/>
          <w:lang w:val="uk-UA"/>
        </w:rPr>
        <w:t xml:space="preserve">Обидві були </w:t>
      </w:r>
      <w:r w:rsidRPr="004B27CB">
        <w:rPr>
          <w:rStyle w:val="word"/>
          <w:rFonts w:ascii="Times New Roman" w:hAnsi="Times New Roman" w:cs="Times New Roman"/>
          <w:b/>
          <w:i/>
          <w:iCs/>
          <w:sz w:val="28"/>
          <w:szCs w:val="28"/>
          <w:lang w:val="uk-UA"/>
        </w:rPr>
        <w:t>павучихами</w:t>
      </w:r>
      <w:r w:rsidRPr="003C3129">
        <w:rPr>
          <w:rStyle w:val="word"/>
          <w:rFonts w:ascii="Times New Roman" w:hAnsi="Times New Roman" w:cs="Times New Roman"/>
          <w:sz w:val="28"/>
          <w:szCs w:val="28"/>
          <w:lang w:val="uk-UA"/>
        </w:rPr>
        <w:t xml:space="preserve"> [4, с. 23]; …</w:t>
      </w:r>
      <w:r w:rsidRPr="003C3129">
        <w:rPr>
          <w:rStyle w:val="word"/>
          <w:rFonts w:ascii="Times New Roman" w:hAnsi="Times New Roman" w:cs="Times New Roman"/>
          <w:i/>
          <w:iCs/>
          <w:sz w:val="28"/>
          <w:szCs w:val="28"/>
          <w:lang w:val="uk-UA"/>
        </w:rPr>
        <w:t xml:space="preserve">ніде ні з ким, з жодною на світі </w:t>
      </w:r>
      <w:r w:rsidRPr="004B27CB">
        <w:rPr>
          <w:rStyle w:val="word"/>
          <w:rFonts w:ascii="Times New Roman" w:hAnsi="Times New Roman" w:cs="Times New Roman"/>
          <w:b/>
          <w:i/>
          <w:iCs/>
          <w:sz w:val="28"/>
          <w:szCs w:val="28"/>
          <w:lang w:val="uk-UA"/>
        </w:rPr>
        <w:t>вівцею</w:t>
      </w:r>
      <w:r w:rsidRPr="003C3129">
        <w:rPr>
          <w:rStyle w:val="word"/>
          <w:rFonts w:ascii="Times New Roman" w:hAnsi="Times New Roman" w:cs="Times New Roman"/>
          <w:sz w:val="28"/>
          <w:szCs w:val="28"/>
          <w:lang w:val="uk-UA"/>
        </w:rPr>
        <w:t xml:space="preserve"> [4, с. 23]; </w:t>
      </w:r>
      <w:r w:rsidRPr="003C3129">
        <w:rPr>
          <w:rFonts w:ascii="Times New Roman" w:hAnsi="Times New Roman" w:cs="Times New Roman"/>
          <w:i/>
          <w:iCs/>
          <w:sz w:val="28"/>
          <w:szCs w:val="28"/>
          <w:lang w:val="uk-UA"/>
        </w:rPr>
        <w:t xml:space="preserve">І жоден андалузький </w:t>
      </w:r>
      <w:r w:rsidRPr="003C3129">
        <w:rPr>
          <w:rFonts w:ascii="Times New Roman" w:hAnsi="Times New Roman" w:cs="Times New Roman"/>
          <w:b/>
          <w:bCs/>
          <w:i/>
          <w:iCs/>
          <w:sz w:val="28"/>
          <w:szCs w:val="28"/>
          <w:lang w:val="uk-UA"/>
        </w:rPr>
        <w:t>пес</w:t>
      </w:r>
      <w:r w:rsidRPr="003C3129">
        <w:rPr>
          <w:rFonts w:ascii="Times New Roman" w:hAnsi="Times New Roman" w:cs="Times New Roman"/>
          <w:i/>
          <w:iCs/>
          <w:sz w:val="28"/>
          <w:szCs w:val="28"/>
          <w:lang w:val="uk-UA"/>
        </w:rPr>
        <w:t xml:space="preserve"> – у тому числі і я – ніколи не звернув увагу на те, що роман починається на небі (сьомий поверх гуртожитку), а закінчується в пеклі (московські підземелля) </w:t>
      </w:r>
      <w:r w:rsidRPr="003C3129">
        <w:rPr>
          <w:rStyle w:val="word"/>
          <w:rFonts w:ascii="Times New Roman" w:hAnsi="Times New Roman" w:cs="Times New Roman"/>
          <w:sz w:val="28"/>
          <w:szCs w:val="28"/>
          <w:lang w:val="uk-UA"/>
        </w:rPr>
        <w:t>[4, с. 153]</w:t>
      </w:r>
      <w:r w:rsidRPr="003C3129">
        <w:rPr>
          <w:rStyle w:val="word"/>
          <w:rFonts w:ascii="Times New Roman" w:hAnsi="Times New Roman" w:cs="Times New Roman"/>
          <w:i/>
          <w:iCs/>
          <w:sz w:val="28"/>
          <w:szCs w:val="28"/>
          <w:lang w:val="uk-UA"/>
        </w:rPr>
        <w:t xml:space="preserve">; </w:t>
      </w:r>
      <w:r w:rsidRPr="003C3129">
        <w:rPr>
          <w:rFonts w:ascii="Times New Roman" w:hAnsi="Times New Roman" w:cs="Times New Roman"/>
          <w:b/>
          <w:i/>
          <w:sz w:val="28"/>
          <w:szCs w:val="28"/>
          <w:lang w:val="uk-UA"/>
        </w:rPr>
        <w:t>Більші риби пожирають менших</w:t>
      </w:r>
      <w:r w:rsidRPr="003C3129">
        <w:rPr>
          <w:rFonts w:ascii="Times New Roman" w:hAnsi="Times New Roman" w:cs="Times New Roman"/>
          <w:bCs/>
          <w:iCs/>
          <w:sz w:val="28"/>
          <w:szCs w:val="28"/>
          <w:lang w:val="uk-UA"/>
        </w:rPr>
        <w:t xml:space="preserve"> </w:t>
      </w:r>
      <w:r w:rsidRPr="003C3129">
        <w:rPr>
          <w:rFonts w:ascii="Times New Roman" w:hAnsi="Times New Roman" w:cs="Times New Roman"/>
          <w:sz w:val="28"/>
          <w:szCs w:val="28"/>
          <w:lang w:val="uk-UA"/>
        </w:rPr>
        <w:t>[3, с. 23];</w:t>
      </w:r>
      <w:r w:rsidRPr="003C3129">
        <w:rPr>
          <w:rFonts w:ascii="Times New Roman" w:hAnsi="Times New Roman" w:cs="Times New Roman"/>
          <w:i/>
          <w:iCs/>
          <w:sz w:val="28"/>
          <w:szCs w:val="28"/>
          <w:lang w:val="uk-UA"/>
        </w:rPr>
        <w:t xml:space="preserve"> Ця </w:t>
      </w:r>
      <w:r w:rsidRPr="003C3129">
        <w:rPr>
          <w:rFonts w:ascii="Times New Roman" w:hAnsi="Times New Roman" w:cs="Times New Roman"/>
          <w:b/>
          <w:bCs/>
          <w:i/>
          <w:iCs/>
          <w:sz w:val="28"/>
          <w:szCs w:val="28"/>
          <w:lang w:val="uk-UA"/>
        </w:rPr>
        <w:t>миша</w:t>
      </w:r>
      <w:r w:rsidRPr="003C3129">
        <w:rPr>
          <w:rFonts w:ascii="Times New Roman" w:hAnsi="Times New Roman" w:cs="Times New Roman"/>
          <w:i/>
          <w:iCs/>
          <w:sz w:val="28"/>
          <w:szCs w:val="28"/>
          <w:lang w:val="uk-UA"/>
        </w:rPr>
        <w:t xml:space="preserve"> відверто з ним кокетувала і все повторювала: а мнє ваєнниє нравятся как мужчіни </w:t>
      </w:r>
      <w:r w:rsidRPr="003C3129">
        <w:rPr>
          <w:rFonts w:ascii="Times New Roman" w:hAnsi="Times New Roman" w:cs="Times New Roman"/>
          <w:sz w:val="28"/>
          <w:szCs w:val="28"/>
          <w:lang w:val="uk-UA"/>
        </w:rPr>
        <w:t xml:space="preserve">[4, с. 12]; </w:t>
      </w:r>
      <w:r w:rsidRPr="003C3129">
        <w:rPr>
          <w:rFonts w:ascii="Times New Roman" w:hAnsi="Times New Roman" w:cs="Times New Roman"/>
          <w:i/>
          <w:iCs/>
          <w:sz w:val="28"/>
          <w:szCs w:val="28"/>
          <w:lang w:val="uk-UA"/>
        </w:rPr>
        <w:t xml:space="preserve">Такий собі </w:t>
      </w:r>
      <w:r w:rsidRPr="003C3129">
        <w:rPr>
          <w:rFonts w:ascii="Times New Roman" w:hAnsi="Times New Roman" w:cs="Times New Roman"/>
          <w:b/>
          <w:bCs/>
          <w:i/>
          <w:iCs/>
          <w:sz w:val="28"/>
          <w:szCs w:val="28"/>
          <w:lang w:val="uk-UA"/>
        </w:rPr>
        <w:t>голуб сивенький</w:t>
      </w:r>
      <w:r w:rsidRPr="003C3129">
        <w:rPr>
          <w:rFonts w:ascii="Times New Roman" w:hAnsi="Times New Roman" w:cs="Times New Roman"/>
          <w:sz w:val="28"/>
          <w:szCs w:val="28"/>
          <w:lang w:val="uk-UA"/>
        </w:rPr>
        <w:t xml:space="preserve"> [3, с. 92];</w:t>
      </w:r>
    </w:p>
    <w:p w:rsidR="008A5820" w:rsidRPr="003C3129" w:rsidRDefault="008A5820" w:rsidP="008A5820">
      <w:pPr>
        <w:pStyle w:val="normaltext"/>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lastRenderedPageBreak/>
        <w:t xml:space="preserve">2) </w:t>
      </w:r>
      <w:r w:rsidRPr="003C3129">
        <w:rPr>
          <w:rFonts w:ascii="Times New Roman" w:hAnsi="Times New Roman" w:cs="Times New Roman"/>
          <w:b/>
          <w:bCs/>
          <w:sz w:val="28"/>
          <w:szCs w:val="28"/>
          <w:lang w:val="uk-UA"/>
        </w:rPr>
        <w:t>частина тіла людини → частина тіла тварини</w:t>
      </w:r>
      <w:r w:rsidRPr="003C3129">
        <w:rPr>
          <w:rFonts w:ascii="Times New Roman" w:hAnsi="Times New Roman" w:cs="Times New Roman"/>
          <w:bCs/>
          <w:i/>
          <w:iCs/>
          <w:sz w:val="28"/>
          <w:szCs w:val="28"/>
          <w:lang w:val="uk-UA"/>
        </w:rPr>
        <w:t>:</w:t>
      </w:r>
      <w:r w:rsidRPr="003C3129">
        <w:rPr>
          <w:rFonts w:ascii="Times New Roman" w:hAnsi="Times New Roman" w:cs="Times New Roman"/>
          <w:i/>
          <w:iCs/>
          <w:sz w:val="28"/>
          <w:szCs w:val="28"/>
          <w:lang w:val="uk-UA"/>
        </w:rPr>
        <w:t xml:space="preserve"> Стаєш </w:t>
      </w:r>
      <w:r w:rsidRPr="003C3129">
        <w:rPr>
          <w:rFonts w:ascii="Times New Roman" w:hAnsi="Times New Roman" w:cs="Times New Roman"/>
          <w:b/>
          <w:bCs/>
          <w:i/>
          <w:iCs/>
          <w:sz w:val="28"/>
          <w:szCs w:val="28"/>
          <w:lang w:val="uk-UA"/>
        </w:rPr>
        <w:t>у хвості черги</w:t>
      </w:r>
      <w:r w:rsidRPr="003C3129">
        <w:rPr>
          <w:rFonts w:ascii="Times New Roman" w:hAnsi="Times New Roman" w:cs="Times New Roman"/>
          <w:i/>
          <w:iCs/>
          <w:sz w:val="28"/>
          <w:szCs w:val="28"/>
          <w:lang w:val="uk-UA"/>
        </w:rPr>
        <w:t>, ще один промоклий, голодний, зачмелений відвідувач</w:t>
      </w:r>
      <w:r w:rsidRPr="003C3129">
        <w:rPr>
          <w:rFonts w:ascii="Times New Roman" w:hAnsi="Times New Roman" w:cs="Times New Roman"/>
          <w:sz w:val="28"/>
          <w:szCs w:val="28"/>
          <w:lang w:val="uk-UA"/>
        </w:rPr>
        <w:t xml:space="preserve"> [3, с. 43];</w:t>
      </w:r>
      <w:r w:rsidRPr="003C3129">
        <w:rPr>
          <w:rFonts w:ascii="Times New Roman" w:hAnsi="Times New Roman" w:cs="Times New Roman"/>
          <w:i/>
          <w:iCs/>
          <w:sz w:val="28"/>
          <w:szCs w:val="28"/>
          <w:lang w:val="uk-UA"/>
        </w:rPr>
        <w:t xml:space="preserve"> </w:t>
      </w:r>
      <w:r w:rsidRPr="003C3129">
        <w:rPr>
          <w:rFonts w:ascii="Times New Roman" w:hAnsi="Times New Roman" w:cs="Times New Roman"/>
          <w:i/>
          <w:sz w:val="28"/>
          <w:szCs w:val="28"/>
          <w:lang w:val="uk-UA"/>
        </w:rPr>
        <w:t xml:space="preserve">Біля дверей скупчилися десятки масок, які заважали одні одним, штовхалися ліктями, дерлися </w:t>
      </w:r>
      <w:r w:rsidRPr="003C3129">
        <w:rPr>
          <w:rFonts w:ascii="Times New Roman" w:hAnsi="Times New Roman" w:cs="Times New Roman"/>
          <w:b/>
          <w:i/>
          <w:sz w:val="28"/>
          <w:szCs w:val="28"/>
          <w:lang w:val="uk-UA"/>
        </w:rPr>
        <w:t>кігтями</w:t>
      </w:r>
      <w:r w:rsidRPr="003C3129">
        <w:rPr>
          <w:rFonts w:ascii="Times New Roman" w:hAnsi="Times New Roman" w:cs="Times New Roman"/>
          <w:i/>
          <w:sz w:val="28"/>
          <w:szCs w:val="28"/>
          <w:lang w:val="uk-UA"/>
        </w:rPr>
        <w:t xml:space="preserve">, топталися </w:t>
      </w:r>
      <w:r w:rsidRPr="003C3129">
        <w:rPr>
          <w:rFonts w:ascii="Times New Roman" w:hAnsi="Times New Roman" w:cs="Times New Roman"/>
          <w:b/>
          <w:i/>
          <w:sz w:val="28"/>
          <w:szCs w:val="28"/>
          <w:lang w:val="uk-UA"/>
        </w:rPr>
        <w:t>копитами</w:t>
      </w:r>
      <w:r w:rsidRPr="003C3129">
        <w:rPr>
          <w:rFonts w:ascii="Times New Roman" w:hAnsi="Times New Roman" w:cs="Times New Roman"/>
          <w:i/>
          <w:sz w:val="28"/>
          <w:szCs w:val="28"/>
          <w:lang w:val="uk-UA"/>
        </w:rPr>
        <w:t>, лізли до виходу, хоча виходу ніякого не було</w:t>
      </w:r>
      <w:r w:rsidRPr="003C3129">
        <w:rPr>
          <w:rFonts w:ascii="Times New Roman" w:hAnsi="Times New Roman" w:cs="Times New Roman"/>
          <w:sz w:val="28"/>
          <w:szCs w:val="28"/>
          <w:lang w:val="uk-UA"/>
        </w:rPr>
        <w:t xml:space="preserve"> [3, с. 104];</w:t>
      </w:r>
      <w:r w:rsidRPr="003C3129">
        <w:rPr>
          <w:rStyle w:val="word"/>
          <w:rFonts w:ascii="Times New Roman" w:hAnsi="Times New Roman" w:cs="Times New Roman"/>
          <w:i/>
          <w:iCs/>
          <w:sz w:val="28"/>
          <w:szCs w:val="28"/>
          <w:lang w:val="uk-UA"/>
        </w:rPr>
        <w:t xml:space="preserve"> І він показав свої ведмежі лапи як доказ того, що не обхопиш </w:t>
      </w:r>
      <w:r w:rsidRPr="003C3129">
        <w:rPr>
          <w:rStyle w:val="word"/>
          <w:rFonts w:ascii="Times New Roman" w:hAnsi="Times New Roman" w:cs="Times New Roman"/>
          <w:sz w:val="28"/>
          <w:szCs w:val="28"/>
          <w:lang w:val="uk-UA"/>
        </w:rPr>
        <w:t>[3, с. 86];</w:t>
      </w:r>
    </w:p>
    <w:p w:rsidR="008A5820" w:rsidRPr="003C3129" w:rsidRDefault="008A5820" w:rsidP="008A5820">
      <w:pPr>
        <w:pStyle w:val="normaltext"/>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bCs/>
          <w:iCs/>
          <w:sz w:val="28"/>
          <w:szCs w:val="28"/>
          <w:lang w:val="uk-UA"/>
        </w:rPr>
        <w:t xml:space="preserve">3) </w:t>
      </w:r>
      <w:r w:rsidRPr="003C3129">
        <w:rPr>
          <w:rFonts w:ascii="Times New Roman" w:hAnsi="Times New Roman" w:cs="Times New Roman"/>
          <w:b/>
          <w:bCs/>
          <w:iCs/>
          <w:sz w:val="28"/>
          <w:szCs w:val="28"/>
          <w:lang w:val="uk-UA"/>
        </w:rPr>
        <w:t xml:space="preserve">назви  сфери життєдіяльності тварин </w:t>
      </w:r>
      <w:r w:rsidRPr="003C3129">
        <w:rPr>
          <w:rFonts w:ascii="Times New Roman" w:hAnsi="Times New Roman" w:cs="Times New Roman"/>
          <w:b/>
          <w:bCs/>
          <w:sz w:val="28"/>
          <w:szCs w:val="28"/>
          <w:lang w:val="uk-UA"/>
        </w:rPr>
        <w:t xml:space="preserve">→ </w:t>
      </w:r>
      <w:r w:rsidRPr="003C3129">
        <w:rPr>
          <w:rFonts w:ascii="Times New Roman" w:hAnsi="Times New Roman" w:cs="Times New Roman"/>
          <w:b/>
          <w:bCs/>
          <w:iCs/>
          <w:sz w:val="28"/>
          <w:szCs w:val="28"/>
          <w:lang w:val="uk-UA"/>
        </w:rPr>
        <w:t>назви реалій неживого світу</w:t>
      </w:r>
      <w:r w:rsidRPr="003C3129">
        <w:rPr>
          <w:rFonts w:ascii="Times New Roman" w:hAnsi="Times New Roman" w:cs="Times New Roman"/>
          <w:bCs/>
          <w:iCs/>
          <w:sz w:val="28"/>
          <w:szCs w:val="28"/>
          <w:lang w:val="uk-UA"/>
        </w:rPr>
        <w:t xml:space="preserve">: … </w:t>
      </w:r>
      <w:r w:rsidRPr="003C3129">
        <w:rPr>
          <w:rFonts w:ascii="Times New Roman" w:hAnsi="Times New Roman" w:cs="Times New Roman"/>
          <w:bCs/>
          <w:i/>
          <w:iCs/>
          <w:sz w:val="28"/>
          <w:szCs w:val="28"/>
          <w:lang w:val="uk-UA"/>
        </w:rPr>
        <w:t xml:space="preserve">ти фізично відчуваєш, як </w:t>
      </w:r>
      <w:r w:rsidRPr="003C3129">
        <w:rPr>
          <w:rFonts w:ascii="Times New Roman" w:hAnsi="Times New Roman" w:cs="Times New Roman"/>
          <w:b/>
          <w:bCs/>
          <w:i/>
          <w:iCs/>
          <w:sz w:val="28"/>
          <w:szCs w:val="28"/>
          <w:lang w:val="uk-UA"/>
        </w:rPr>
        <w:t>гризуть</w:t>
      </w:r>
      <w:r w:rsidRPr="003C3129">
        <w:rPr>
          <w:rFonts w:ascii="Times New Roman" w:hAnsi="Times New Roman" w:cs="Times New Roman"/>
          <w:bCs/>
          <w:i/>
          <w:iCs/>
          <w:sz w:val="28"/>
          <w:szCs w:val="28"/>
          <w:lang w:val="uk-UA"/>
        </w:rPr>
        <w:t xml:space="preserve"> тебе </w:t>
      </w:r>
      <w:r w:rsidRPr="003C3129">
        <w:rPr>
          <w:rFonts w:ascii="Times New Roman" w:hAnsi="Times New Roman" w:cs="Times New Roman"/>
          <w:b/>
          <w:bCs/>
          <w:i/>
          <w:iCs/>
          <w:sz w:val="28"/>
          <w:szCs w:val="28"/>
          <w:lang w:val="uk-UA"/>
        </w:rPr>
        <w:t>докори сумління</w:t>
      </w:r>
      <w:r w:rsidRPr="003C3129">
        <w:rPr>
          <w:rFonts w:ascii="Times New Roman" w:hAnsi="Times New Roman" w:cs="Times New Roman"/>
          <w:bCs/>
          <w:i/>
          <w:iCs/>
          <w:sz w:val="28"/>
          <w:szCs w:val="28"/>
          <w:lang w:val="uk-UA"/>
        </w:rPr>
        <w:t xml:space="preserve">, як вони </w:t>
      </w:r>
      <w:r w:rsidRPr="003C3129">
        <w:rPr>
          <w:rFonts w:ascii="Times New Roman" w:hAnsi="Times New Roman" w:cs="Times New Roman"/>
          <w:b/>
          <w:bCs/>
          <w:i/>
          <w:iCs/>
          <w:sz w:val="28"/>
          <w:szCs w:val="28"/>
          <w:lang w:val="uk-UA"/>
        </w:rPr>
        <w:t>проїдають</w:t>
      </w:r>
      <w:r w:rsidRPr="003C3129">
        <w:rPr>
          <w:rFonts w:ascii="Times New Roman" w:hAnsi="Times New Roman" w:cs="Times New Roman"/>
          <w:bCs/>
          <w:i/>
          <w:iCs/>
          <w:sz w:val="28"/>
          <w:szCs w:val="28"/>
          <w:lang w:val="uk-UA"/>
        </w:rPr>
        <w:t xml:space="preserve"> у тобі діри щораз більшого діаметра</w:t>
      </w:r>
      <w:r w:rsidRPr="003C3129">
        <w:rPr>
          <w:rFonts w:ascii="Times New Roman" w:hAnsi="Times New Roman" w:cs="Times New Roman"/>
          <w:bCs/>
          <w:iCs/>
          <w:sz w:val="28"/>
          <w:szCs w:val="28"/>
          <w:lang w:val="uk-UA"/>
        </w:rPr>
        <w:t xml:space="preserve"> [3, с. 1]; </w:t>
      </w:r>
      <w:r w:rsidRPr="003C3129">
        <w:rPr>
          <w:rFonts w:ascii="Times New Roman" w:hAnsi="Times New Roman" w:cs="Times New Roman"/>
          <w:b/>
          <w:bCs/>
          <w:i/>
          <w:iCs/>
          <w:sz w:val="28"/>
          <w:szCs w:val="28"/>
          <w:lang w:val="uk-UA"/>
        </w:rPr>
        <w:t>Шиплять пательні,</w:t>
      </w:r>
      <w:r w:rsidRPr="003C3129">
        <w:rPr>
          <w:rFonts w:ascii="Times New Roman" w:hAnsi="Times New Roman" w:cs="Times New Roman"/>
          <w:bCs/>
          <w:i/>
          <w:iCs/>
          <w:sz w:val="28"/>
          <w:szCs w:val="28"/>
          <w:lang w:val="uk-UA"/>
        </w:rPr>
        <w:t xml:space="preserve"> брязкають відра, ключі, гупають двері.</w:t>
      </w:r>
      <w:r w:rsidRPr="003C3129">
        <w:rPr>
          <w:rFonts w:ascii="Times New Roman" w:hAnsi="Times New Roman" w:cs="Times New Roman"/>
          <w:bCs/>
          <w:iCs/>
          <w:sz w:val="28"/>
          <w:szCs w:val="28"/>
          <w:lang w:val="uk-UA"/>
        </w:rPr>
        <w:t xml:space="preserve">. [3, с. 2]; </w:t>
      </w:r>
      <w:r w:rsidRPr="003C3129">
        <w:rPr>
          <w:rFonts w:ascii="Times New Roman" w:hAnsi="Times New Roman" w:cs="Times New Roman"/>
          <w:bCs/>
          <w:i/>
          <w:iCs/>
          <w:sz w:val="28"/>
          <w:szCs w:val="28"/>
          <w:lang w:val="uk-UA"/>
        </w:rPr>
        <w:t xml:space="preserve">Потім ти мав усілякі співбесіди </w:t>
      </w:r>
      <w:r w:rsidRPr="003C3129">
        <w:rPr>
          <w:rFonts w:ascii="Times New Roman" w:hAnsi="Times New Roman" w:cs="Times New Roman"/>
          <w:b/>
          <w:bCs/>
          <w:i/>
          <w:iCs/>
          <w:sz w:val="28"/>
          <w:szCs w:val="28"/>
          <w:lang w:val="uk-UA"/>
        </w:rPr>
        <w:t>зі слідчими псами</w:t>
      </w:r>
      <w:r w:rsidRPr="003C3129">
        <w:rPr>
          <w:rFonts w:ascii="Times New Roman" w:hAnsi="Times New Roman" w:cs="Times New Roman"/>
          <w:bCs/>
          <w:i/>
          <w:iCs/>
          <w:sz w:val="28"/>
          <w:szCs w:val="28"/>
          <w:lang w:val="uk-UA"/>
        </w:rPr>
        <w:t xml:space="preserve">, з’ясовування обставин, </w:t>
      </w:r>
      <w:r w:rsidRPr="003C3129">
        <w:rPr>
          <w:rFonts w:ascii="Times New Roman" w:hAnsi="Times New Roman" w:cs="Times New Roman"/>
          <w:b/>
          <w:bCs/>
          <w:i/>
          <w:iCs/>
          <w:sz w:val="28"/>
          <w:szCs w:val="28"/>
          <w:lang w:val="uk-UA"/>
        </w:rPr>
        <w:t>винюхування, чмихання, підіймання лапи, метляння хвостом,</w:t>
      </w:r>
      <w:r w:rsidRPr="003C3129">
        <w:rPr>
          <w:rFonts w:ascii="Times New Roman" w:hAnsi="Times New Roman" w:cs="Times New Roman"/>
          <w:bCs/>
          <w:i/>
          <w:iCs/>
          <w:sz w:val="28"/>
          <w:szCs w:val="28"/>
          <w:lang w:val="uk-UA"/>
        </w:rPr>
        <w:t xml:space="preserve"> спробу громадського осуду</w:t>
      </w:r>
      <w:r w:rsidRPr="003C3129">
        <w:rPr>
          <w:rFonts w:ascii="Times New Roman" w:hAnsi="Times New Roman" w:cs="Times New Roman"/>
          <w:bCs/>
          <w:iCs/>
          <w:sz w:val="28"/>
          <w:szCs w:val="28"/>
          <w:lang w:val="uk-UA"/>
        </w:rPr>
        <w:t xml:space="preserve"> [3, с. 14];</w:t>
      </w:r>
      <w:r w:rsidRPr="003C3129">
        <w:rPr>
          <w:rFonts w:ascii="Times New Roman" w:hAnsi="Times New Roman" w:cs="Times New Roman"/>
          <w:i/>
          <w:iCs/>
          <w:sz w:val="28"/>
          <w:szCs w:val="28"/>
          <w:lang w:val="uk-UA"/>
        </w:rPr>
        <w:t xml:space="preserve"> У будь-якому разі ці перші сезони з міні, це було якесь таке ненастанне </w:t>
      </w:r>
      <w:r w:rsidRPr="003C3129">
        <w:rPr>
          <w:rFonts w:ascii="Times New Roman" w:hAnsi="Times New Roman" w:cs="Times New Roman"/>
          <w:b/>
          <w:bCs/>
          <w:i/>
          <w:iCs/>
          <w:sz w:val="28"/>
          <w:szCs w:val="28"/>
          <w:lang w:val="uk-UA"/>
        </w:rPr>
        <w:t>зміїне сичання</w:t>
      </w:r>
      <w:r w:rsidRPr="003C3129">
        <w:rPr>
          <w:rFonts w:ascii="Times New Roman" w:hAnsi="Times New Roman" w:cs="Times New Roman"/>
          <w:i/>
          <w:iCs/>
          <w:sz w:val="28"/>
          <w:szCs w:val="28"/>
          <w:lang w:val="uk-UA"/>
        </w:rPr>
        <w:t xml:space="preserve"> їм услід </w:t>
      </w:r>
      <w:r w:rsidRPr="003C3129">
        <w:rPr>
          <w:rStyle w:val="word"/>
          <w:rFonts w:ascii="Times New Roman" w:hAnsi="Times New Roman" w:cs="Times New Roman"/>
          <w:sz w:val="28"/>
          <w:szCs w:val="28"/>
          <w:lang w:val="uk-UA"/>
        </w:rPr>
        <w:t>[4, с. 25];</w:t>
      </w:r>
      <w:r w:rsidRPr="003C3129">
        <w:rPr>
          <w:rFonts w:ascii="Times New Roman" w:hAnsi="Times New Roman" w:cs="Times New Roman"/>
          <w:b/>
          <w:bCs/>
          <w:i/>
          <w:iCs/>
          <w:sz w:val="28"/>
          <w:szCs w:val="28"/>
          <w:lang w:val="uk-UA"/>
        </w:rPr>
        <w:t xml:space="preserve"> </w:t>
      </w:r>
    </w:p>
    <w:p w:rsidR="008A5820" w:rsidRPr="003C3129" w:rsidRDefault="008A5820" w:rsidP="008A5820">
      <w:pPr>
        <w:spacing w:after="0" w:line="360" w:lineRule="auto"/>
        <w:ind w:firstLine="709"/>
        <w:jc w:val="both"/>
        <w:rPr>
          <w:rStyle w:val="word"/>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3) </w:t>
      </w:r>
      <w:r w:rsidRPr="003C3129">
        <w:rPr>
          <w:rFonts w:ascii="Times New Roman" w:hAnsi="Times New Roman" w:cs="Times New Roman"/>
          <w:b/>
          <w:bCs/>
          <w:sz w:val="28"/>
          <w:szCs w:val="28"/>
          <w:lang w:val="uk-UA"/>
        </w:rPr>
        <w:t>житло тварини → житло людини</w:t>
      </w:r>
      <w:r w:rsidRPr="003C3129">
        <w:rPr>
          <w:rFonts w:ascii="Times New Roman" w:hAnsi="Times New Roman" w:cs="Times New Roman"/>
          <w:sz w:val="28"/>
          <w:szCs w:val="28"/>
          <w:lang w:val="uk-UA"/>
        </w:rPr>
        <w:t xml:space="preserve">, наприклад: </w:t>
      </w:r>
      <w:r w:rsidRPr="003C3129">
        <w:rPr>
          <w:rFonts w:ascii="Times New Roman" w:hAnsi="Times New Roman" w:cs="Times New Roman"/>
          <w:i/>
          <w:iCs/>
          <w:sz w:val="28"/>
          <w:szCs w:val="28"/>
          <w:lang w:val="uk-UA"/>
        </w:rPr>
        <w:t>лігво, леговище, нора</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Вилазить зі свого </w:t>
      </w:r>
      <w:r w:rsidRPr="003C3129">
        <w:rPr>
          <w:rFonts w:ascii="Times New Roman" w:hAnsi="Times New Roman" w:cs="Times New Roman"/>
          <w:b/>
          <w:bCs/>
          <w:i/>
          <w:iCs/>
          <w:sz w:val="28"/>
          <w:szCs w:val="28"/>
          <w:lang w:val="uk-UA"/>
        </w:rPr>
        <w:t>леговища</w:t>
      </w:r>
      <w:r w:rsidRPr="003C3129">
        <w:rPr>
          <w:rFonts w:ascii="Times New Roman" w:hAnsi="Times New Roman" w:cs="Times New Roman"/>
          <w:sz w:val="28"/>
          <w:szCs w:val="28"/>
          <w:lang w:val="uk-UA"/>
        </w:rPr>
        <w:t xml:space="preserve"> [3, с. 10]; </w:t>
      </w:r>
      <w:r w:rsidRPr="003C3129">
        <w:rPr>
          <w:rFonts w:ascii="Times New Roman" w:hAnsi="Times New Roman" w:cs="Times New Roman"/>
          <w:i/>
          <w:iCs/>
          <w:sz w:val="28"/>
          <w:szCs w:val="28"/>
          <w:lang w:val="uk-UA"/>
        </w:rPr>
        <w:t xml:space="preserve">Насправді ж мало хто виходив з їхнього пропахлого котами і просто сечею </w:t>
      </w:r>
      <w:r w:rsidRPr="003C3129">
        <w:rPr>
          <w:rFonts w:ascii="Times New Roman" w:hAnsi="Times New Roman" w:cs="Times New Roman"/>
          <w:b/>
          <w:bCs/>
          <w:i/>
          <w:iCs/>
          <w:sz w:val="28"/>
          <w:szCs w:val="28"/>
          <w:lang w:val="uk-UA"/>
        </w:rPr>
        <w:t>барлогу</w:t>
      </w:r>
      <w:r w:rsidRPr="003C3129">
        <w:rPr>
          <w:rFonts w:ascii="Times New Roman" w:hAnsi="Times New Roman" w:cs="Times New Roman"/>
          <w:i/>
          <w:iCs/>
          <w:sz w:val="28"/>
          <w:szCs w:val="28"/>
          <w:lang w:val="uk-UA"/>
        </w:rPr>
        <w:t xml:space="preserve"> цілим та неушкодженим </w:t>
      </w:r>
      <w:r w:rsidRPr="003C3129">
        <w:rPr>
          <w:rStyle w:val="word"/>
          <w:rFonts w:ascii="Times New Roman" w:hAnsi="Times New Roman" w:cs="Times New Roman"/>
          <w:sz w:val="28"/>
          <w:szCs w:val="28"/>
          <w:lang w:val="uk-UA"/>
        </w:rPr>
        <w:t>[4, с. 20];</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i/>
          <w:sz w:val="28"/>
          <w:szCs w:val="28"/>
          <w:lang w:val="uk-UA"/>
        </w:rPr>
        <w:t xml:space="preserve">І твій утікач, цілком можливо, затягує тебе в якусь жахливу пастку, в бандитське </w:t>
      </w:r>
      <w:r w:rsidRPr="00181121">
        <w:rPr>
          <w:rStyle w:val="word"/>
          <w:rFonts w:ascii="Times New Roman" w:hAnsi="Times New Roman" w:cs="Times New Roman"/>
          <w:b/>
          <w:i/>
          <w:sz w:val="28"/>
          <w:szCs w:val="28"/>
          <w:lang w:val="uk-UA"/>
        </w:rPr>
        <w:t>лігво,</w:t>
      </w:r>
      <w:r w:rsidRPr="003C3129">
        <w:rPr>
          <w:rStyle w:val="word"/>
          <w:rFonts w:ascii="Times New Roman" w:hAnsi="Times New Roman" w:cs="Times New Roman"/>
          <w:i/>
          <w:sz w:val="28"/>
          <w:szCs w:val="28"/>
          <w:lang w:val="uk-UA"/>
        </w:rPr>
        <w:t xml:space="preserve"> де їх буде безліч проти тебе одного</w:t>
      </w:r>
      <w:r w:rsidRPr="003C3129">
        <w:rPr>
          <w:rStyle w:val="word"/>
          <w:rFonts w:ascii="Times New Roman" w:hAnsi="Times New Roman" w:cs="Times New Roman"/>
          <w:sz w:val="28"/>
          <w:szCs w:val="28"/>
          <w:lang w:val="uk-UA"/>
        </w:rPr>
        <w:t xml:space="preserve"> [3, с. 61].</w:t>
      </w:r>
    </w:p>
    <w:p w:rsidR="008A5820" w:rsidRPr="003C3129" w:rsidRDefault="008A5820" w:rsidP="008A5820">
      <w:pPr>
        <w:spacing w:after="0" w:line="360" w:lineRule="auto"/>
        <w:ind w:firstLine="709"/>
        <w:jc w:val="both"/>
        <w:rPr>
          <w:rStyle w:val="word"/>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4) </w:t>
      </w:r>
      <w:r w:rsidRPr="003C3129">
        <w:rPr>
          <w:rFonts w:ascii="Times New Roman" w:hAnsi="Times New Roman" w:cs="Times New Roman"/>
          <w:b/>
          <w:bCs/>
          <w:sz w:val="28"/>
          <w:szCs w:val="28"/>
          <w:lang w:val="uk-UA"/>
        </w:rPr>
        <w:t>сукупність тварин → група людей</w:t>
      </w:r>
      <w:r w:rsidRPr="003C3129">
        <w:rPr>
          <w:rFonts w:ascii="Times New Roman" w:hAnsi="Times New Roman" w:cs="Times New Roman"/>
          <w:sz w:val="28"/>
          <w:szCs w:val="28"/>
          <w:lang w:val="uk-UA"/>
        </w:rPr>
        <w:t xml:space="preserve">, наприклад: </w:t>
      </w:r>
      <w:r w:rsidRPr="003C3129">
        <w:rPr>
          <w:rFonts w:ascii="Times New Roman" w:hAnsi="Times New Roman" w:cs="Times New Roman"/>
          <w:i/>
          <w:iCs/>
          <w:sz w:val="28"/>
          <w:szCs w:val="28"/>
          <w:lang w:val="uk-UA"/>
        </w:rPr>
        <w:t>зграя.</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Ми натомість поїхали до зовсім тісної і вельми підозрілої кнайпи на Краківському передмісті, де й пустилися в танці з невеличкою </w:t>
      </w:r>
      <w:r w:rsidRPr="003C3129">
        <w:rPr>
          <w:rFonts w:ascii="Times New Roman" w:hAnsi="Times New Roman" w:cs="Times New Roman"/>
          <w:b/>
          <w:bCs/>
          <w:i/>
          <w:iCs/>
          <w:sz w:val="28"/>
          <w:szCs w:val="28"/>
          <w:lang w:val="uk-UA"/>
        </w:rPr>
        <w:t>зграєю</w:t>
      </w:r>
      <w:r w:rsidRPr="003C3129">
        <w:rPr>
          <w:rFonts w:ascii="Times New Roman" w:hAnsi="Times New Roman" w:cs="Times New Roman"/>
          <w:i/>
          <w:iCs/>
          <w:sz w:val="28"/>
          <w:szCs w:val="28"/>
          <w:lang w:val="uk-UA"/>
        </w:rPr>
        <w:t xml:space="preserve"> друзів та родичів </w:t>
      </w:r>
      <w:r w:rsidRPr="003C3129">
        <w:rPr>
          <w:rStyle w:val="word"/>
          <w:rFonts w:ascii="Times New Roman" w:hAnsi="Times New Roman" w:cs="Times New Roman"/>
          <w:sz w:val="28"/>
          <w:szCs w:val="28"/>
          <w:lang w:val="uk-UA"/>
        </w:rPr>
        <w:t>[4, с. 68].</w:t>
      </w:r>
    </w:p>
    <w:p w:rsidR="008A5820" w:rsidRPr="003C3129" w:rsidRDefault="008A5820" w:rsidP="008A5820">
      <w:pPr>
        <w:pStyle w:val="normaltext"/>
        <w:spacing w:after="0" w:line="360" w:lineRule="auto"/>
        <w:ind w:firstLine="708"/>
        <w:jc w:val="both"/>
        <w:rPr>
          <w:rFonts w:ascii="Times New Roman" w:hAnsi="Times New Roman" w:cs="Times New Roman"/>
          <w:sz w:val="28"/>
          <w:szCs w:val="28"/>
          <w:lang w:val="uk-UA"/>
        </w:rPr>
      </w:pPr>
      <w:bookmarkStart w:id="20" w:name="_Hlk26152764"/>
      <w:r w:rsidRPr="003C3129">
        <w:rPr>
          <w:rFonts w:ascii="Times New Roman" w:hAnsi="Times New Roman" w:cs="Times New Roman"/>
          <w:bCs/>
          <w:iCs/>
          <w:sz w:val="28"/>
          <w:szCs w:val="28"/>
          <w:lang w:val="uk-UA"/>
        </w:rPr>
        <w:t xml:space="preserve">5) </w:t>
      </w:r>
      <w:r w:rsidRPr="003C3129">
        <w:rPr>
          <w:rFonts w:ascii="Times New Roman" w:hAnsi="Times New Roman" w:cs="Times New Roman"/>
          <w:b/>
          <w:bCs/>
          <w:iCs/>
          <w:sz w:val="28"/>
          <w:szCs w:val="28"/>
          <w:lang w:val="uk-UA"/>
        </w:rPr>
        <w:t xml:space="preserve">риси тварин </w:t>
      </w:r>
      <w:r w:rsidRPr="003C3129">
        <w:rPr>
          <w:rFonts w:ascii="Times New Roman" w:hAnsi="Times New Roman" w:cs="Times New Roman"/>
          <w:b/>
          <w:bCs/>
          <w:sz w:val="28"/>
          <w:szCs w:val="28"/>
          <w:lang w:val="uk-UA"/>
        </w:rPr>
        <w:t>→</w:t>
      </w:r>
      <w:r w:rsidRPr="003C3129">
        <w:rPr>
          <w:rFonts w:ascii="Times New Roman" w:hAnsi="Times New Roman" w:cs="Times New Roman"/>
          <w:b/>
          <w:bCs/>
          <w:iCs/>
          <w:sz w:val="28"/>
          <w:szCs w:val="28"/>
          <w:lang w:val="uk-UA"/>
        </w:rPr>
        <w:t xml:space="preserve"> риси людей</w:t>
      </w:r>
      <w:r w:rsidRPr="003C3129">
        <w:rPr>
          <w:rFonts w:ascii="Times New Roman" w:hAnsi="Times New Roman" w:cs="Times New Roman"/>
          <w:bCs/>
          <w:iCs/>
          <w:sz w:val="28"/>
          <w:szCs w:val="28"/>
          <w:lang w:val="uk-UA"/>
        </w:rPr>
        <w:t xml:space="preserve">: </w:t>
      </w:r>
      <w:r w:rsidRPr="003C3129">
        <w:rPr>
          <w:rFonts w:ascii="Times New Roman" w:hAnsi="Times New Roman" w:cs="Times New Roman"/>
          <w:bCs/>
          <w:i/>
          <w:iCs/>
          <w:sz w:val="28"/>
          <w:szCs w:val="28"/>
          <w:lang w:val="uk-UA"/>
        </w:rPr>
        <w:t>мавп’яча гримаса,</w:t>
      </w:r>
      <w:r w:rsidRPr="003C3129">
        <w:rPr>
          <w:rFonts w:ascii="Times New Roman" w:hAnsi="Times New Roman" w:cs="Times New Roman"/>
          <w:i/>
          <w:iCs/>
          <w:sz w:val="28"/>
          <w:szCs w:val="28"/>
          <w:lang w:val="uk-UA"/>
        </w:rPr>
        <w:t xml:space="preserve"> цапині потреби і вподобання, солов’їне проникнення, </w:t>
      </w:r>
      <w:r w:rsidRPr="003C3129">
        <w:rPr>
          <w:rFonts w:ascii="Times New Roman" w:hAnsi="Times New Roman" w:cs="Times New Roman"/>
          <w:bCs/>
          <w:i/>
          <w:iCs/>
          <w:sz w:val="28"/>
          <w:szCs w:val="28"/>
          <w:lang w:val="uk-UA"/>
        </w:rPr>
        <w:t xml:space="preserve">драконячий режим, риб’ячий сміх, </w:t>
      </w:r>
      <w:r w:rsidRPr="003C3129">
        <w:rPr>
          <w:rFonts w:ascii="Times New Roman" w:hAnsi="Times New Roman" w:cs="Times New Roman"/>
          <w:bCs/>
          <w:iCs/>
          <w:sz w:val="28"/>
          <w:szCs w:val="28"/>
          <w:lang w:val="uk-UA"/>
        </w:rPr>
        <w:t>наприклад: …</w:t>
      </w:r>
      <w:r w:rsidRPr="003C3129">
        <w:rPr>
          <w:rFonts w:ascii="Times New Roman" w:hAnsi="Times New Roman" w:cs="Times New Roman"/>
          <w:bCs/>
          <w:i/>
          <w:iCs/>
          <w:sz w:val="28"/>
          <w:szCs w:val="28"/>
          <w:lang w:val="uk-UA"/>
        </w:rPr>
        <w:t xml:space="preserve">московські ж поля виявилися надто щільними для їхнього </w:t>
      </w:r>
      <w:r w:rsidRPr="003C3129">
        <w:rPr>
          <w:rFonts w:ascii="Times New Roman" w:hAnsi="Times New Roman" w:cs="Times New Roman"/>
          <w:b/>
          <w:bCs/>
          <w:i/>
          <w:iCs/>
          <w:sz w:val="28"/>
          <w:szCs w:val="28"/>
          <w:lang w:val="uk-UA"/>
        </w:rPr>
        <w:t>солов’їного проникнення</w:t>
      </w:r>
      <w:r w:rsidRPr="003C3129">
        <w:rPr>
          <w:rFonts w:ascii="Times New Roman" w:hAnsi="Times New Roman" w:cs="Times New Roman"/>
          <w:b/>
          <w:bCs/>
          <w:iCs/>
          <w:sz w:val="28"/>
          <w:szCs w:val="28"/>
          <w:lang w:val="uk-UA"/>
        </w:rPr>
        <w:t xml:space="preserve"> [</w:t>
      </w:r>
      <w:r w:rsidRPr="003C3129">
        <w:rPr>
          <w:rFonts w:ascii="Times New Roman" w:hAnsi="Times New Roman" w:cs="Times New Roman"/>
          <w:bCs/>
          <w:iCs/>
          <w:sz w:val="28"/>
          <w:szCs w:val="28"/>
          <w:lang w:val="uk-UA"/>
        </w:rPr>
        <w:t xml:space="preserve">3, с.2]; </w:t>
      </w:r>
      <w:r w:rsidRPr="003C3129">
        <w:rPr>
          <w:rFonts w:ascii="Times New Roman" w:hAnsi="Times New Roman" w:cs="Times New Roman"/>
          <w:i/>
          <w:iCs/>
          <w:sz w:val="28"/>
          <w:szCs w:val="28"/>
          <w:lang w:val="uk-UA"/>
        </w:rPr>
        <w:t xml:space="preserve">Я певен, що він ще не раз нагадає про себе в нашій з тобою розмові – то річковим </w:t>
      </w:r>
      <w:r w:rsidRPr="003C3129">
        <w:rPr>
          <w:rFonts w:ascii="Times New Roman" w:hAnsi="Times New Roman" w:cs="Times New Roman"/>
          <w:b/>
          <w:bCs/>
          <w:i/>
          <w:iCs/>
          <w:sz w:val="28"/>
          <w:szCs w:val="28"/>
          <w:lang w:val="uk-UA"/>
        </w:rPr>
        <w:t>риб’ячим сміхом</w:t>
      </w:r>
      <w:r w:rsidRPr="003C3129">
        <w:rPr>
          <w:rFonts w:ascii="Times New Roman" w:hAnsi="Times New Roman" w:cs="Times New Roman"/>
          <w:i/>
          <w:iCs/>
          <w:sz w:val="28"/>
          <w:szCs w:val="28"/>
          <w:lang w:val="uk-UA"/>
        </w:rPr>
        <w:t xml:space="preserve">, то </w:t>
      </w:r>
      <w:r w:rsidRPr="003C3129">
        <w:rPr>
          <w:rFonts w:ascii="Times New Roman" w:hAnsi="Times New Roman" w:cs="Times New Roman"/>
          <w:b/>
          <w:bCs/>
          <w:i/>
          <w:iCs/>
          <w:sz w:val="28"/>
          <w:szCs w:val="28"/>
          <w:lang w:val="uk-UA"/>
        </w:rPr>
        <w:t>мавп’ячою гримасою</w:t>
      </w:r>
      <w:r w:rsidRPr="003C3129">
        <w:rPr>
          <w:rFonts w:ascii="Times New Roman" w:hAnsi="Times New Roman" w:cs="Times New Roman"/>
          <w:i/>
          <w:iCs/>
          <w:sz w:val="28"/>
          <w:szCs w:val="28"/>
          <w:lang w:val="uk-UA"/>
        </w:rPr>
        <w:t xml:space="preserve"> з якихось гущавин  </w:t>
      </w:r>
      <w:r w:rsidRPr="003C3129">
        <w:rPr>
          <w:rFonts w:ascii="Times New Roman" w:hAnsi="Times New Roman" w:cs="Times New Roman"/>
          <w:sz w:val="28"/>
          <w:szCs w:val="28"/>
          <w:lang w:val="uk-UA"/>
        </w:rPr>
        <w:t xml:space="preserve">[4, с. 128]; </w:t>
      </w:r>
      <w:r w:rsidRPr="003C3129">
        <w:rPr>
          <w:rFonts w:ascii="Times New Roman" w:hAnsi="Times New Roman" w:cs="Times New Roman"/>
          <w:i/>
          <w:iCs/>
          <w:sz w:val="28"/>
          <w:szCs w:val="28"/>
          <w:lang w:val="uk-UA"/>
        </w:rPr>
        <w:t xml:space="preserve">Сповнену зневажливої вищості до </w:t>
      </w:r>
      <w:r w:rsidRPr="003C3129">
        <w:rPr>
          <w:rFonts w:ascii="Times New Roman" w:hAnsi="Times New Roman" w:cs="Times New Roman"/>
          <w:i/>
          <w:iCs/>
          <w:sz w:val="28"/>
          <w:szCs w:val="28"/>
          <w:lang w:val="uk-UA"/>
        </w:rPr>
        <w:lastRenderedPageBreak/>
        <w:t xml:space="preserve">ницого чоловічого поріддя з його </w:t>
      </w:r>
      <w:r w:rsidRPr="003C3129">
        <w:rPr>
          <w:rFonts w:ascii="Times New Roman" w:hAnsi="Times New Roman" w:cs="Times New Roman"/>
          <w:b/>
          <w:bCs/>
          <w:i/>
          <w:iCs/>
          <w:sz w:val="28"/>
          <w:szCs w:val="28"/>
          <w:lang w:val="uk-UA"/>
        </w:rPr>
        <w:t>цапиними потребами і вподобаннями</w:t>
      </w:r>
      <w:r w:rsidRPr="003C3129">
        <w:rPr>
          <w:rFonts w:ascii="Times New Roman" w:hAnsi="Times New Roman" w:cs="Times New Roman"/>
          <w:i/>
          <w:iCs/>
          <w:sz w:val="28"/>
          <w:szCs w:val="28"/>
          <w:lang w:val="uk-UA"/>
        </w:rPr>
        <w:t xml:space="preserve"> </w:t>
      </w:r>
      <w:r w:rsidRPr="003C3129">
        <w:rPr>
          <w:rFonts w:ascii="Times New Roman" w:hAnsi="Times New Roman" w:cs="Times New Roman"/>
          <w:sz w:val="28"/>
          <w:szCs w:val="28"/>
          <w:lang w:val="uk-UA"/>
        </w:rPr>
        <w:t>[3, с. 8].</w:t>
      </w:r>
    </w:p>
    <w:p w:rsidR="008A5820" w:rsidRPr="003C3129" w:rsidRDefault="008A5820" w:rsidP="008A5820">
      <w:pPr>
        <w:spacing w:after="0" w:line="360" w:lineRule="auto"/>
        <w:ind w:firstLine="709"/>
        <w:jc w:val="both"/>
        <w:rPr>
          <w:rFonts w:ascii="Times New Roman" w:hAnsi="Times New Roman" w:cs="Times New Roman"/>
          <w:b/>
          <w:bCs/>
          <w:sz w:val="28"/>
          <w:szCs w:val="28"/>
          <w:lang w:val="uk-UA"/>
        </w:rPr>
      </w:pPr>
      <w:r w:rsidRPr="003C3129">
        <w:rPr>
          <w:rFonts w:ascii="Times New Roman" w:hAnsi="Times New Roman" w:cs="Times New Roman"/>
          <w:sz w:val="28"/>
          <w:szCs w:val="28"/>
          <w:lang w:val="uk-UA"/>
        </w:rPr>
        <w:t>Привертають увагу в мовотворчості автора б</w:t>
      </w:r>
      <w:r w:rsidRPr="003C3129">
        <w:rPr>
          <w:rFonts w:ascii="Times New Roman" w:hAnsi="Times New Roman" w:cs="Times New Roman"/>
          <w:b/>
          <w:bCs/>
          <w:sz w:val="28"/>
          <w:szCs w:val="28"/>
          <w:lang w:val="uk-UA"/>
        </w:rPr>
        <w:t xml:space="preserve">отанометафори (біометафори), </w:t>
      </w:r>
      <w:r w:rsidRPr="003C3129">
        <w:rPr>
          <w:rFonts w:ascii="Times New Roman" w:hAnsi="Times New Roman" w:cs="Times New Roman"/>
          <w:bCs/>
          <w:sz w:val="28"/>
          <w:szCs w:val="28"/>
          <w:lang w:val="uk-UA"/>
        </w:rPr>
        <w:t xml:space="preserve">з-поміж яких найтиповішою є </w:t>
      </w:r>
      <w:r w:rsidRPr="003C3129">
        <w:rPr>
          <w:rFonts w:ascii="Times New Roman" w:hAnsi="Times New Roman" w:cs="Times New Roman"/>
          <w:b/>
          <w:bCs/>
          <w:sz w:val="28"/>
          <w:szCs w:val="28"/>
          <w:lang w:val="uk-UA"/>
        </w:rPr>
        <w:t>модель «рослина → людина»:</w:t>
      </w:r>
    </w:p>
    <w:p w:rsidR="008A5820" w:rsidRPr="003C3129" w:rsidRDefault="008A5820" w:rsidP="008A5820">
      <w:pPr>
        <w:spacing w:after="0" w:line="360" w:lineRule="auto"/>
        <w:ind w:firstLine="709"/>
        <w:jc w:val="both"/>
        <w:rPr>
          <w:rStyle w:val="word"/>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1) </w:t>
      </w:r>
      <w:r w:rsidRPr="003C3129">
        <w:rPr>
          <w:rFonts w:ascii="Times New Roman" w:hAnsi="Times New Roman" w:cs="Times New Roman"/>
          <w:b/>
          <w:bCs/>
          <w:sz w:val="28"/>
          <w:szCs w:val="28"/>
          <w:lang w:val="uk-UA"/>
        </w:rPr>
        <w:t>назва рослини або її частини → людина</w:t>
      </w:r>
      <w:r w:rsidRPr="003C3129">
        <w:rPr>
          <w:rFonts w:ascii="Times New Roman" w:hAnsi="Times New Roman" w:cs="Times New Roman"/>
          <w:sz w:val="28"/>
          <w:szCs w:val="28"/>
          <w:lang w:val="uk-UA"/>
        </w:rPr>
        <w:t xml:space="preserve">, схожа на відповідну рослину або подібна до неї за певними ознаками. Таких моделей у творах небагато. Наприклад: </w:t>
      </w:r>
      <w:r w:rsidRPr="003C3129">
        <w:rPr>
          <w:rFonts w:ascii="Times New Roman" w:hAnsi="Times New Roman" w:cs="Times New Roman"/>
          <w:i/>
          <w:iCs/>
          <w:sz w:val="28"/>
          <w:szCs w:val="28"/>
          <w:lang w:val="uk-UA"/>
        </w:rPr>
        <w:t>орхідея, квітки</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Дві жінки, дві </w:t>
      </w:r>
      <w:r w:rsidRPr="003C3129">
        <w:rPr>
          <w:rFonts w:ascii="Times New Roman" w:hAnsi="Times New Roman" w:cs="Times New Roman"/>
          <w:b/>
          <w:bCs/>
          <w:i/>
          <w:iCs/>
          <w:sz w:val="28"/>
          <w:szCs w:val="28"/>
          <w:lang w:val="uk-UA"/>
        </w:rPr>
        <w:t xml:space="preserve">квітки </w:t>
      </w:r>
      <w:r w:rsidRPr="003C3129">
        <w:rPr>
          <w:rFonts w:ascii="Times New Roman" w:hAnsi="Times New Roman" w:cs="Times New Roman"/>
          <w:i/>
          <w:iCs/>
          <w:sz w:val="28"/>
          <w:szCs w:val="28"/>
          <w:lang w:val="uk-UA"/>
        </w:rPr>
        <w:t>з глибинних провінцій Великороса</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[3, с. 2];</w:t>
      </w:r>
      <w:r w:rsidRPr="003C3129">
        <w:rPr>
          <w:rFonts w:ascii="Times New Roman" w:hAnsi="Times New Roman" w:cs="Times New Roman"/>
          <w:i/>
          <w:sz w:val="28"/>
          <w:szCs w:val="28"/>
          <w:lang w:val="uk-UA"/>
        </w:rPr>
        <w:t xml:space="preserve"> Ця </w:t>
      </w:r>
      <w:r w:rsidRPr="003C3129">
        <w:rPr>
          <w:rFonts w:ascii="Times New Roman" w:hAnsi="Times New Roman" w:cs="Times New Roman"/>
          <w:b/>
          <w:bCs/>
          <w:i/>
          <w:sz w:val="28"/>
          <w:szCs w:val="28"/>
          <w:lang w:val="uk-UA"/>
        </w:rPr>
        <w:t>орхідея</w:t>
      </w:r>
      <w:r w:rsidRPr="003C3129">
        <w:rPr>
          <w:rFonts w:ascii="Times New Roman" w:hAnsi="Times New Roman" w:cs="Times New Roman"/>
          <w:i/>
          <w:sz w:val="28"/>
          <w:szCs w:val="28"/>
          <w:lang w:val="uk-UA"/>
        </w:rPr>
        <w:t xml:space="preserve"> знищить, розтопить, зіжмакає тебе</w:t>
      </w:r>
      <w:r w:rsidRPr="003C3129">
        <w:rPr>
          <w:rFonts w:ascii="Times New Roman" w:hAnsi="Times New Roman" w:cs="Times New Roman"/>
          <w:sz w:val="28"/>
          <w:szCs w:val="28"/>
          <w:lang w:val="uk-UA"/>
        </w:rPr>
        <w:t>…[3, с. 10];</w:t>
      </w:r>
      <w:r w:rsidRPr="003C3129">
        <w:rPr>
          <w:rFonts w:ascii="Times New Roman" w:hAnsi="Times New Roman" w:cs="Times New Roman"/>
          <w:i/>
          <w:iCs/>
          <w:sz w:val="28"/>
          <w:szCs w:val="28"/>
          <w:lang w:val="uk-UA"/>
        </w:rPr>
        <w:t xml:space="preserve"> У нерозривній діалектичній єдності з голосами перебувають і запахи – </w:t>
      </w:r>
      <w:r w:rsidRPr="003C3129">
        <w:rPr>
          <w:rFonts w:ascii="Times New Roman" w:hAnsi="Times New Roman" w:cs="Times New Roman"/>
          <w:b/>
          <w:bCs/>
          <w:i/>
          <w:iCs/>
          <w:sz w:val="28"/>
          <w:szCs w:val="28"/>
          <w:lang w:val="uk-UA"/>
        </w:rPr>
        <w:t xml:space="preserve">букет </w:t>
      </w:r>
      <w:r w:rsidRPr="00181121">
        <w:rPr>
          <w:rFonts w:ascii="Times New Roman" w:hAnsi="Times New Roman" w:cs="Times New Roman"/>
          <w:bCs/>
          <w:i/>
          <w:iCs/>
          <w:sz w:val="28"/>
          <w:szCs w:val="28"/>
          <w:lang w:val="uk-UA"/>
        </w:rPr>
        <w:t xml:space="preserve">гуртожитського </w:t>
      </w:r>
      <w:r w:rsidRPr="003C3129">
        <w:rPr>
          <w:rFonts w:ascii="Times New Roman" w:hAnsi="Times New Roman" w:cs="Times New Roman"/>
          <w:b/>
          <w:bCs/>
          <w:i/>
          <w:iCs/>
          <w:sz w:val="28"/>
          <w:szCs w:val="28"/>
          <w:lang w:val="uk-UA"/>
        </w:rPr>
        <w:t>сміттєпроводу, перегарів і сперми</w:t>
      </w:r>
      <w:r w:rsidRPr="003C3129">
        <w:rPr>
          <w:rFonts w:ascii="Times New Roman" w:hAnsi="Times New Roman" w:cs="Times New Roman"/>
          <w:i/>
          <w:iCs/>
          <w:sz w:val="28"/>
          <w:szCs w:val="28"/>
          <w:lang w:val="uk-UA"/>
        </w:rPr>
        <w:t xml:space="preserve"> </w:t>
      </w:r>
      <w:r w:rsidRPr="003C3129">
        <w:rPr>
          <w:rFonts w:ascii="Times New Roman" w:hAnsi="Times New Roman" w:cs="Times New Roman"/>
          <w:sz w:val="28"/>
          <w:szCs w:val="28"/>
          <w:lang w:val="uk-UA"/>
        </w:rPr>
        <w:t>[3, с. 2]; – Може, краще в «</w:t>
      </w:r>
      <w:r w:rsidRPr="003C3129">
        <w:rPr>
          <w:rFonts w:ascii="Times New Roman" w:hAnsi="Times New Roman" w:cs="Times New Roman"/>
          <w:b/>
          <w:sz w:val="28"/>
          <w:szCs w:val="28"/>
          <w:lang w:val="uk-UA"/>
        </w:rPr>
        <w:t>Ліле</w:t>
      </w:r>
      <w:r w:rsidRPr="003C3129">
        <w:rPr>
          <w:rFonts w:ascii="Times New Roman" w:hAnsi="Times New Roman" w:cs="Times New Roman"/>
          <w:sz w:val="28"/>
          <w:szCs w:val="28"/>
          <w:lang w:val="uk-UA"/>
        </w:rPr>
        <w:t>ї-НВ»? – запитав ти [3, с. 73].</w:t>
      </w:r>
    </w:p>
    <w:p w:rsidR="008A5820" w:rsidRPr="003C3129" w:rsidRDefault="008A5820" w:rsidP="008A5820">
      <w:pPr>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2) Не дуже вживаною є модель </w:t>
      </w:r>
      <w:r w:rsidRPr="003C3129">
        <w:rPr>
          <w:rFonts w:ascii="Times New Roman" w:hAnsi="Times New Roman" w:cs="Times New Roman"/>
          <w:b/>
          <w:bCs/>
          <w:sz w:val="28"/>
          <w:szCs w:val="28"/>
          <w:lang w:val="uk-UA"/>
        </w:rPr>
        <w:t>«стадія розвитку рослини → стадія розвитку людини»</w:t>
      </w:r>
      <w:r w:rsidRPr="003C3129">
        <w:rPr>
          <w:rFonts w:ascii="Times New Roman" w:hAnsi="Times New Roman" w:cs="Times New Roman"/>
          <w:sz w:val="28"/>
          <w:szCs w:val="28"/>
          <w:lang w:val="uk-UA"/>
        </w:rPr>
        <w:t xml:space="preserve">, наприклад: </w:t>
      </w:r>
      <w:r w:rsidRPr="003C3129">
        <w:rPr>
          <w:rFonts w:ascii="Times New Roman" w:hAnsi="Times New Roman" w:cs="Times New Roman"/>
          <w:i/>
          <w:iCs/>
          <w:sz w:val="28"/>
          <w:szCs w:val="28"/>
          <w:lang w:val="uk-UA"/>
        </w:rPr>
        <w:t>цвітуть, процвітання</w:t>
      </w:r>
      <w:r w:rsidRPr="003C3129">
        <w:rPr>
          <w:rFonts w:ascii="Times New Roman" w:hAnsi="Times New Roman" w:cs="Times New Roman"/>
          <w:sz w:val="28"/>
          <w:szCs w:val="28"/>
          <w:lang w:val="uk-UA"/>
        </w:rPr>
        <w:t>.</w:t>
      </w:r>
      <w:r w:rsidRPr="003C3129">
        <w:rPr>
          <w:rStyle w:val="word"/>
          <w:rFonts w:ascii="Times New Roman" w:hAnsi="Times New Roman" w:cs="Times New Roman"/>
          <w:sz w:val="28"/>
          <w:szCs w:val="28"/>
          <w:lang w:val="uk-UA"/>
        </w:rPr>
        <w:t xml:space="preserve"> </w:t>
      </w:r>
      <w:r w:rsidRPr="003C3129">
        <w:rPr>
          <w:rStyle w:val="word"/>
          <w:rFonts w:ascii="Times New Roman" w:hAnsi="Times New Roman" w:cs="Times New Roman"/>
          <w:i/>
          <w:iCs/>
          <w:sz w:val="28"/>
          <w:szCs w:val="28"/>
          <w:lang w:val="uk-UA"/>
        </w:rPr>
        <w:t xml:space="preserve">Час від часу дивишся у дзеркало – обличчя з перекошеного стає врівноваженим крапельки поту переможно </w:t>
      </w:r>
      <w:r w:rsidRPr="00181121">
        <w:rPr>
          <w:rStyle w:val="word"/>
          <w:rFonts w:ascii="Times New Roman" w:hAnsi="Times New Roman" w:cs="Times New Roman"/>
          <w:b/>
          <w:i/>
          <w:iCs/>
          <w:sz w:val="28"/>
          <w:szCs w:val="28"/>
          <w:lang w:val="uk-UA"/>
        </w:rPr>
        <w:t xml:space="preserve">цвітуть </w:t>
      </w:r>
      <w:r w:rsidRPr="003C3129">
        <w:rPr>
          <w:rStyle w:val="word"/>
          <w:rFonts w:ascii="Times New Roman" w:hAnsi="Times New Roman" w:cs="Times New Roman"/>
          <w:i/>
          <w:iCs/>
          <w:sz w:val="28"/>
          <w:szCs w:val="28"/>
          <w:lang w:val="uk-UA"/>
        </w:rPr>
        <w:t>на ньому, а шкіра повертає собі звичний відтінок</w:t>
      </w:r>
      <w:r w:rsidRPr="003C3129">
        <w:rPr>
          <w:rStyle w:val="word"/>
          <w:rFonts w:ascii="Times New Roman" w:hAnsi="Times New Roman" w:cs="Times New Roman"/>
          <w:sz w:val="28"/>
          <w:szCs w:val="28"/>
          <w:lang w:val="uk-UA"/>
        </w:rPr>
        <w:t xml:space="preserve"> [3, с. 91]; </w:t>
      </w:r>
      <w:r w:rsidRPr="003C3129">
        <w:rPr>
          <w:rFonts w:ascii="Times New Roman" w:hAnsi="Times New Roman" w:cs="Times New Roman"/>
          <w:i/>
          <w:iCs/>
          <w:sz w:val="28"/>
          <w:szCs w:val="28"/>
          <w:lang w:val="uk-UA"/>
        </w:rPr>
        <w:t xml:space="preserve">При цьому кінець 60-х у колективній пам’яті вважається часом високого матеріального </w:t>
      </w:r>
      <w:r w:rsidRPr="003C3129">
        <w:rPr>
          <w:rFonts w:ascii="Times New Roman" w:hAnsi="Times New Roman" w:cs="Times New Roman"/>
          <w:b/>
          <w:bCs/>
          <w:i/>
          <w:iCs/>
          <w:sz w:val="28"/>
          <w:szCs w:val="28"/>
          <w:lang w:val="uk-UA"/>
        </w:rPr>
        <w:t>процвітання</w:t>
      </w:r>
      <w:r w:rsidRPr="003C3129">
        <w:rPr>
          <w:rStyle w:val="word"/>
          <w:rFonts w:ascii="Times New Roman" w:hAnsi="Times New Roman" w:cs="Times New Roman"/>
          <w:sz w:val="28"/>
          <w:szCs w:val="28"/>
          <w:lang w:val="uk-UA"/>
        </w:rPr>
        <w:t xml:space="preserve"> </w:t>
      </w:r>
      <w:r w:rsidRPr="003C3129">
        <w:rPr>
          <w:rStyle w:val="word"/>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[4, с. 16].</w:t>
      </w:r>
    </w:p>
    <w:bookmarkEnd w:id="20"/>
    <w:p w:rsidR="008A5820" w:rsidRPr="003C3129" w:rsidRDefault="008A5820" w:rsidP="008A5820">
      <w:pPr>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Вважаємо за потрібне звернути увагу в роботі на такі види метафор, у яких перенесення ознак відбувається на основі: </w:t>
      </w:r>
    </w:p>
    <w:p w:rsidR="008A5820" w:rsidRPr="00181121" w:rsidRDefault="008A5820" w:rsidP="008A5820">
      <w:pPr>
        <w:pStyle w:val="a6"/>
        <w:numPr>
          <w:ilvl w:val="0"/>
          <w:numId w:val="13"/>
        </w:numPr>
        <w:spacing w:after="0" w:line="360" w:lineRule="auto"/>
        <w:ind w:left="0" w:firstLine="709"/>
        <w:jc w:val="both"/>
        <w:rPr>
          <w:rFonts w:ascii="Times New Roman" w:hAnsi="Times New Roman" w:cs="Times New Roman"/>
          <w:sz w:val="28"/>
          <w:szCs w:val="28"/>
          <w:lang w:val="uk-UA"/>
        </w:rPr>
      </w:pPr>
      <w:r w:rsidRPr="00181121">
        <w:rPr>
          <w:rFonts w:ascii="Times New Roman" w:hAnsi="Times New Roman" w:cs="Times New Roman"/>
          <w:b/>
          <w:bCs/>
          <w:sz w:val="28"/>
          <w:szCs w:val="28"/>
          <w:lang w:val="uk-UA"/>
        </w:rPr>
        <w:t>кольорової схожості:</w:t>
      </w:r>
      <w:r w:rsidRPr="00181121">
        <w:rPr>
          <w:rFonts w:ascii="Times New Roman" w:hAnsi="Times New Roman" w:cs="Times New Roman"/>
          <w:sz w:val="28"/>
          <w:szCs w:val="28"/>
          <w:lang w:val="uk-UA"/>
        </w:rPr>
        <w:t xml:space="preserve"> (</w:t>
      </w:r>
      <w:r w:rsidRPr="00181121">
        <w:rPr>
          <w:rFonts w:ascii="Times New Roman" w:hAnsi="Times New Roman" w:cs="Times New Roman"/>
          <w:i/>
          <w:iCs/>
          <w:sz w:val="28"/>
          <w:szCs w:val="28"/>
          <w:lang w:val="uk-UA"/>
        </w:rPr>
        <w:t>білі гори, була не в білому, я був увесь на коричнево)</w:t>
      </w:r>
      <w:r w:rsidRPr="00181121">
        <w:rPr>
          <w:rFonts w:ascii="Times New Roman" w:hAnsi="Times New Roman" w:cs="Times New Roman"/>
          <w:sz w:val="28"/>
          <w:szCs w:val="28"/>
          <w:lang w:val="uk-UA"/>
        </w:rPr>
        <w:t xml:space="preserve">: </w:t>
      </w:r>
      <w:r w:rsidRPr="00181121">
        <w:rPr>
          <w:rFonts w:ascii="Times New Roman" w:hAnsi="Times New Roman" w:cs="Times New Roman"/>
          <w:i/>
          <w:iCs/>
          <w:sz w:val="28"/>
          <w:szCs w:val="28"/>
          <w:lang w:val="uk-UA"/>
        </w:rPr>
        <w:t xml:space="preserve">Велетенські </w:t>
      </w:r>
      <w:bookmarkStart w:id="21" w:name="_Hlk26147532"/>
      <w:bookmarkStart w:id="22" w:name="_Hlk26147552"/>
      <w:r w:rsidRPr="00181121">
        <w:rPr>
          <w:rFonts w:ascii="Times New Roman" w:hAnsi="Times New Roman" w:cs="Times New Roman"/>
          <w:b/>
          <w:bCs/>
          <w:i/>
          <w:iCs/>
          <w:sz w:val="28"/>
          <w:szCs w:val="28"/>
          <w:lang w:val="uk-UA"/>
        </w:rPr>
        <w:t>білі</w:t>
      </w:r>
      <w:bookmarkEnd w:id="21"/>
      <w:r w:rsidRPr="00181121">
        <w:rPr>
          <w:rFonts w:ascii="Times New Roman" w:hAnsi="Times New Roman" w:cs="Times New Roman"/>
          <w:i/>
          <w:iCs/>
          <w:sz w:val="28"/>
          <w:szCs w:val="28"/>
          <w:lang w:val="uk-UA"/>
        </w:rPr>
        <w:t xml:space="preserve"> </w:t>
      </w:r>
      <w:r w:rsidRPr="00181121">
        <w:rPr>
          <w:rFonts w:ascii="Times New Roman" w:hAnsi="Times New Roman" w:cs="Times New Roman"/>
          <w:b/>
          <w:bCs/>
          <w:i/>
          <w:iCs/>
          <w:sz w:val="28"/>
          <w:szCs w:val="28"/>
          <w:lang w:val="uk-UA"/>
        </w:rPr>
        <w:t>гори</w:t>
      </w:r>
      <w:bookmarkEnd w:id="22"/>
      <w:r w:rsidRPr="00181121">
        <w:rPr>
          <w:rFonts w:ascii="Times New Roman" w:hAnsi="Times New Roman" w:cs="Times New Roman"/>
          <w:i/>
          <w:iCs/>
          <w:sz w:val="28"/>
          <w:szCs w:val="28"/>
          <w:lang w:val="uk-UA"/>
        </w:rPr>
        <w:t xml:space="preserve">, що звільна підносяться й опускаються перед твоїм носом, а власниця їхня пускає тютюновий дим тобі в очі </w:t>
      </w:r>
      <w:r w:rsidRPr="00181121">
        <w:rPr>
          <w:rStyle w:val="word"/>
          <w:rFonts w:ascii="Times New Roman" w:hAnsi="Times New Roman" w:cs="Times New Roman"/>
          <w:sz w:val="28"/>
          <w:szCs w:val="28"/>
          <w:lang w:val="uk-UA"/>
        </w:rPr>
        <w:t>[3, с. 90];</w:t>
      </w:r>
      <w:r w:rsidRPr="00181121">
        <w:rPr>
          <w:rStyle w:val="word"/>
          <w:rFonts w:ascii="Times New Roman" w:hAnsi="Times New Roman" w:cs="Times New Roman"/>
          <w:i/>
          <w:iCs/>
          <w:sz w:val="28"/>
          <w:szCs w:val="28"/>
          <w:lang w:val="uk-UA"/>
        </w:rPr>
        <w:t xml:space="preserve"> </w:t>
      </w:r>
    </w:p>
    <w:p w:rsidR="008A5820" w:rsidRPr="003C3129" w:rsidRDefault="008A5820" w:rsidP="008A5820">
      <w:pPr>
        <w:pStyle w:val="normaltext"/>
        <w:spacing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2) </w:t>
      </w:r>
      <w:r w:rsidRPr="003C3129">
        <w:rPr>
          <w:rFonts w:ascii="Times New Roman" w:hAnsi="Times New Roman" w:cs="Times New Roman"/>
          <w:b/>
          <w:bCs/>
          <w:sz w:val="28"/>
          <w:szCs w:val="28"/>
          <w:lang w:val="uk-UA"/>
        </w:rPr>
        <w:t>схожості за формою</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досконалих за формою і соціалістичних за змістом, грандіозних, легкою й сухою</w:t>
      </w:r>
      <w:r w:rsidRPr="003C3129">
        <w:rPr>
          <w:rFonts w:ascii="Times New Roman" w:hAnsi="Times New Roman" w:cs="Times New Roman"/>
          <w:b/>
          <w:bCs/>
          <w:i/>
          <w:iCs/>
          <w:sz w:val="28"/>
          <w:szCs w:val="28"/>
          <w:lang w:val="uk-UA"/>
        </w:rPr>
        <w:t>)</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Маєш перед собою двійко дамських грудей – </w:t>
      </w:r>
      <w:r w:rsidRPr="003C3129">
        <w:rPr>
          <w:rFonts w:ascii="Times New Roman" w:hAnsi="Times New Roman" w:cs="Times New Roman"/>
          <w:b/>
          <w:bCs/>
          <w:i/>
          <w:iCs/>
          <w:sz w:val="28"/>
          <w:szCs w:val="28"/>
          <w:lang w:val="uk-UA"/>
        </w:rPr>
        <w:t>досконалих за формою і соціалістичних за змістом, грандіозних</w:t>
      </w:r>
      <w:r w:rsidRPr="003C3129">
        <w:rPr>
          <w:rFonts w:ascii="Times New Roman" w:hAnsi="Times New Roman" w:cs="Times New Roman"/>
          <w:i/>
          <w:iCs/>
          <w:sz w:val="28"/>
          <w:szCs w:val="28"/>
          <w:lang w:val="uk-UA"/>
        </w:rPr>
        <w:t xml:space="preserve">, мов кавуни </w:t>
      </w:r>
      <w:r w:rsidRPr="003C3129">
        <w:rPr>
          <w:rStyle w:val="word"/>
          <w:rFonts w:ascii="Times New Roman" w:hAnsi="Times New Roman" w:cs="Times New Roman"/>
          <w:sz w:val="28"/>
          <w:szCs w:val="28"/>
          <w:lang w:val="uk-UA"/>
        </w:rPr>
        <w:t xml:space="preserve">[3, с. 90]; </w:t>
      </w:r>
      <w:r w:rsidRPr="003C3129">
        <w:rPr>
          <w:rFonts w:ascii="Times New Roman" w:hAnsi="Times New Roman" w:cs="Times New Roman"/>
          <w:i/>
          <w:iCs/>
          <w:sz w:val="28"/>
          <w:szCs w:val="28"/>
          <w:lang w:val="uk-UA"/>
        </w:rPr>
        <w:t xml:space="preserve">Людина має бути </w:t>
      </w:r>
      <w:r w:rsidRPr="003C3129">
        <w:rPr>
          <w:rFonts w:ascii="Times New Roman" w:hAnsi="Times New Roman" w:cs="Times New Roman"/>
          <w:b/>
          <w:bCs/>
          <w:i/>
          <w:iCs/>
          <w:sz w:val="28"/>
          <w:szCs w:val="28"/>
          <w:lang w:val="uk-UA"/>
        </w:rPr>
        <w:t>легкою й сухою</w:t>
      </w:r>
      <w:r w:rsidRPr="003C3129">
        <w:rPr>
          <w:rFonts w:ascii="Times New Roman" w:hAnsi="Times New Roman" w:cs="Times New Roman"/>
          <w:i/>
          <w:iCs/>
          <w:sz w:val="28"/>
          <w:szCs w:val="28"/>
          <w:lang w:val="uk-UA"/>
        </w:rPr>
        <w:t xml:space="preserve">, мов корок </w:t>
      </w:r>
      <w:r w:rsidRPr="003C3129">
        <w:rPr>
          <w:rStyle w:val="word"/>
          <w:rFonts w:ascii="Times New Roman" w:hAnsi="Times New Roman" w:cs="Times New Roman"/>
          <w:sz w:val="28"/>
          <w:szCs w:val="28"/>
          <w:lang w:val="uk-UA"/>
        </w:rPr>
        <w:t>[4, с. 136]</w:t>
      </w:r>
      <w:r w:rsidRPr="003C3129">
        <w:rPr>
          <w:rFonts w:ascii="Times New Roman" w:hAnsi="Times New Roman" w:cs="Times New Roman"/>
          <w:sz w:val="28"/>
          <w:szCs w:val="28"/>
          <w:lang w:val="uk-UA"/>
        </w:rPr>
        <w:t xml:space="preserve">. </w:t>
      </w:r>
    </w:p>
    <w:p w:rsidR="008A5820" w:rsidRPr="003C3129" w:rsidRDefault="008A5820" w:rsidP="008A5820">
      <w:pPr>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lastRenderedPageBreak/>
        <w:t xml:space="preserve">3) </w:t>
      </w:r>
      <w:r w:rsidRPr="003C3129">
        <w:rPr>
          <w:rFonts w:ascii="Times New Roman" w:hAnsi="Times New Roman" w:cs="Times New Roman"/>
          <w:b/>
          <w:bCs/>
          <w:sz w:val="28"/>
          <w:szCs w:val="28"/>
          <w:lang w:val="uk-UA"/>
        </w:rPr>
        <w:t>суміщення основ порівняння</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є своєрідним ліричним карнавалом</w:t>
      </w:r>
      <w:r w:rsidRPr="003C3129">
        <w:rPr>
          <w:rFonts w:ascii="Times New Roman" w:hAnsi="Times New Roman" w:cs="Times New Roman"/>
          <w:b/>
          <w:bCs/>
          <w:i/>
          <w:iCs/>
          <w:sz w:val="28"/>
          <w:szCs w:val="28"/>
          <w:lang w:val="uk-UA"/>
        </w:rPr>
        <w:t>)</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Виявилося, що наша поезія, а точніше, наші поезії </w:t>
      </w:r>
      <w:r w:rsidRPr="003C3129">
        <w:rPr>
          <w:rFonts w:ascii="Times New Roman" w:hAnsi="Times New Roman" w:cs="Times New Roman"/>
          <w:b/>
          <w:bCs/>
          <w:i/>
          <w:iCs/>
          <w:sz w:val="28"/>
          <w:szCs w:val="28"/>
          <w:lang w:val="uk-UA"/>
        </w:rPr>
        <w:t>є своєрідним ліричним карнавалом</w:t>
      </w:r>
      <w:r w:rsidRPr="003C3129">
        <w:rPr>
          <w:rFonts w:ascii="Times New Roman" w:hAnsi="Times New Roman" w:cs="Times New Roman"/>
          <w:b/>
          <w:bCs/>
          <w:sz w:val="28"/>
          <w:szCs w:val="28"/>
          <w:lang w:val="uk-UA"/>
        </w:rPr>
        <w:t xml:space="preserve"> </w:t>
      </w:r>
      <w:r w:rsidRPr="003C3129">
        <w:rPr>
          <w:rStyle w:val="word"/>
          <w:rFonts w:ascii="Times New Roman" w:hAnsi="Times New Roman" w:cs="Times New Roman"/>
          <w:sz w:val="28"/>
          <w:szCs w:val="28"/>
          <w:lang w:val="uk-UA"/>
        </w:rPr>
        <w:t>[4, с. 136]</w:t>
      </w:r>
      <w:r w:rsidRPr="003C3129">
        <w:rPr>
          <w:rFonts w:ascii="Times New Roman" w:hAnsi="Times New Roman" w:cs="Times New Roman"/>
          <w:sz w:val="28"/>
          <w:szCs w:val="28"/>
          <w:lang w:val="uk-UA"/>
        </w:rPr>
        <w:t xml:space="preserve">; </w:t>
      </w:r>
      <w:r w:rsidRPr="003C3129">
        <w:rPr>
          <w:rFonts w:ascii="Times New Roman" w:hAnsi="Times New Roman" w:cs="Times New Roman"/>
          <w:i/>
          <w:sz w:val="28"/>
          <w:szCs w:val="28"/>
          <w:lang w:val="uk-UA"/>
        </w:rPr>
        <w:t xml:space="preserve">Довелося платити </w:t>
      </w:r>
      <w:r w:rsidRPr="003C3129">
        <w:rPr>
          <w:rFonts w:ascii="Times New Roman" w:hAnsi="Times New Roman" w:cs="Times New Roman"/>
          <w:b/>
          <w:i/>
          <w:sz w:val="28"/>
          <w:szCs w:val="28"/>
          <w:lang w:val="uk-UA"/>
        </w:rPr>
        <w:t>зеленими,</w:t>
      </w:r>
      <w:r w:rsidRPr="003C3129">
        <w:rPr>
          <w:rFonts w:ascii="Times New Roman" w:hAnsi="Times New Roman" w:cs="Times New Roman"/>
          <w:i/>
          <w:sz w:val="28"/>
          <w:szCs w:val="28"/>
          <w:lang w:val="uk-UA"/>
        </w:rPr>
        <w:t xml:space="preserve"> як за нормальну роботу</w:t>
      </w:r>
      <w:r w:rsidRPr="003C3129">
        <w:rPr>
          <w:rFonts w:ascii="Times New Roman" w:hAnsi="Times New Roman" w:cs="Times New Roman"/>
          <w:sz w:val="28"/>
          <w:szCs w:val="28"/>
          <w:lang w:val="uk-UA"/>
        </w:rPr>
        <w:t xml:space="preserve"> [3, с. 87];</w:t>
      </w:r>
    </w:p>
    <w:p w:rsidR="008A5820" w:rsidRPr="003C3129" w:rsidRDefault="008A5820" w:rsidP="008A5820">
      <w:pPr>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4) </w:t>
      </w:r>
      <w:r w:rsidRPr="003C3129">
        <w:rPr>
          <w:rFonts w:ascii="Times New Roman" w:hAnsi="Times New Roman" w:cs="Times New Roman"/>
          <w:b/>
          <w:sz w:val="28"/>
          <w:szCs w:val="28"/>
          <w:lang w:val="uk-UA"/>
        </w:rPr>
        <w:t>порівняння за емоційним сприйняттям дійсності:</w:t>
      </w:r>
      <w:r w:rsidRPr="003C3129">
        <w:rPr>
          <w:rFonts w:ascii="Times New Roman" w:hAnsi="Times New Roman" w:cs="Times New Roman"/>
          <w:sz w:val="28"/>
          <w:szCs w:val="28"/>
          <w:lang w:val="uk-UA"/>
        </w:rPr>
        <w:t xml:space="preserve"> </w:t>
      </w:r>
      <w:r w:rsidRPr="003C3129">
        <w:rPr>
          <w:rFonts w:ascii="Times New Roman" w:hAnsi="Times New Roman" w:cs="Times New Roman"/>
          <w:b/>
          <w:i/>
          <w:sz w:val="28"/>
          <w:szCs w:val="28"/>
          <w:lang w:val="uk-UA"/>
        </w:rPr>
        <w:t>Чорнота вашого гумору</w:t>
      </w:r>
      <w:r w:rsidRPr="003C3129">
        <w:rPr>
          <w:rFonts w:ascii="Times New Roman" w:hAnsi="Times New Roman" w:cs="Times New Roman"/>
          <w:i/>
          <w:sz w:val="28"/>
          <w:szCs w:val="28"/>
          <w:lang w:val="uk-UA"/>
        </w:rPr>
        <w:t xml:space="preserve"> не знає меж, Вільгельмовичу </w:t>
      </w:r>
      <w:r w:rsidRPr="003C3129">
        <w:rPr>
          <w:rFonts w:ascii="Times New Roman" w:hAnsi="Times New Roman" w:cs="Times New Roman"/>
          <w:sz w:val="28"/>
          <w:szCs w:val="28"/>
          <w:lang w:val="uk-UA"/>
        </w:rPr>
        <w:t xml:space="preserve">[3, с. 74]; </w:t>
      </w:r>
      <w:r w:rsidRPr="003C3129">
        <w:rPr>
          <w:rFonts w:ascii="Times New Roman" w:hAnsi="Times New Roman" w:cs="Times New Roman"/>
          <w:i/>
          <w:sz w:val="28"/>
          <w:szCs w:val="28"/>
          <w:lang w:val="uk-UA"/>
        </w:rPr>
        <w:t xml:space="preserve">Здавалося, що голова, насилу пригвинчена до плечей, от-от зірветься з них і покотиться під ноги президії, востаннє вкриваючи все на світі </w:t>
      </w:r>
      <w:r w:rsidRPr="003C3129">
        <w:rPr>
          <w:rFonts w:ascii="Times New Roman" w:hAnsi="Times New Roman" w:cs="Times New Roman"/>
          <w:b/>
          <w:i/>
          <w:sz w:val="28"/>
          <w:szCs w:val="28"/>
          <w:lang w:val="uk-UA"/>
        </w:rPr>
        <w:t>чорною піною</w:t>
      </w:r>
      <w:r w:rsidRPr="003C3129">
        <w:rPr>
          <w:rFonts w:ascii="Times New Roman" w:hAnsi="Times New Roman" w:cs="Times New Roman"/>
          <w:i/>
          <w:sz w:val="28"/>
          <w:szCs w:val="28"/>
          <w:lang w:val="uk-UA"/>
        </w:rPr>
        <w:t xml:space="preserve"> безсилих </w:t>
      </w:r>
      <w:r w:rsidRPr="003C3129">
        <w:rPr>
          <w:rFonts w:ascii="Times New Roman" w:hAnsi="Times New Roman" w:cs="Times New Roman"/>
          <w:b/>
          <w:i/>
          <w:sz w:val="28"/>
          <w:szCs w:val="28"/>
          <w:lang w:val="uk-UA"/>
        </w:rPr>
        <w:t>прокльоні</w:t>
      </w:r>
      <w:r w:rsidRPr="003C3129">
        <w:rPr>
          <w:rFonts w:ascii="Times New Roman" w:hAnsi="Times New Roman" w:cs="Times New Roman"/>
          <w:b/>
          <w:sz w:val="28"/>
          <w:szCs w:val="28"/>
          <w:lang w:val="uk-UA"/>
        </w:rPr>
        <w:t>в</w:t>
      </w:r>
      <w:r w:rsidRPr="003C3129">
        <w:rPr>
          <w:rFonts w:ascii="Times New Roman" w:hAnsi="Times New Roman" w:cs="Times New Roman"/>
          <w:sz w:val="28"/>
          <w:szCs w:val="28"/>
          <w:lang w:val="uk-UA"/>
        </w:rPr>
        <w:t xml:space="preserve"> [3, с. 100]; </w:t>
      </w:r>
      <w:r w:rsidRPr="003C3129">
        <w:rPr>
          <w:rFonts w:ascii="Times New Roman" w:hAnsi="Times New Roman" w:cs="Times New Roman"/>
          <w:i/>
          <w:sz w:val="28"/>
          <w:szCs w:val="28"/>
          <w:lang w:val="uk-UA"/>
        </w:rPr>
        <w:t xml:space="preserve">Тож </w:t>
      </w:r>
      <w:r w:rsidRPr="003C3129">
        <w:rPr>
          <w:rFonts w:ascii="Times New Roman" w:hAnsi="Times New Roman" w:cs="Times New Roman"/>
          <w:b/>
          <w:i/>
          <w:sz w:val="28"/>
          <w:szCs w:val="28"/>
          <w:lang w:val="uk-UA"/>
        </w:rPr>
        <w:t xml:space="preserve">зелена </w:t>
      </w:r>
      <w:r w:rsidRPr="003C3129">
        <w:rPr>
          <w:rFonts w:ascii="Times New Roman" w:hAnsi="Times New Roman" w:cs="Times New Roman"/>
          <w:i/>
          <w:sz w:val="28"/>
          <w:szCs w:val="28"/>
          <w:lang w:val="uk-UA"/>
        </w:rPr>
        <w:t xml:space="preserve">магометанська </w:t>
      </w:r>
      <w:r w:rsidRPr="003C3129">
        <w:rPr>
          <w:rFonts w:ascii="Times New Roman" w:hAnsi="Times New Roman" w:cs="Times New Roman"/>
          <w:b/>
          <w:i/>
          <w:sz w:val="28"/>
          <w:szCs w:val="28"/>
          <w:lang w:val="uk-UA"/>
        </w:rPr>
        <w:t>туга</w:t>
      </w:r>
      <w:r w:rsidRPr="003C3129">
        <w:rPr>
          <w:rFonts w:ascii="Times New Roman" w:hAnsi="Times New Roman" w:cs="Times New Roman"/>
          <w:i/>
          <w:sz w:val="28"/>
          <w:szCs w:val="28"/>
          <w:lang w:val="uk-UA"/>
        </w:rPr>
        <w:t xml:space="preserve"> налягає на їхні стомлені й пошрамовані лоби</w:t>
      </w:r>
      <w:r w:rsidRPr="003C3129">
        <w:rPr>
          <w:rFonts w:ascii="Times New Roman" w:hAnsi="Times New Roman" w:cs="Times New Roman"/>
          <w:sz w:val="28"/>
          <w:szCs w:val="28"/>
          <w:lang w:val="uk-UA"/>
        </w:rPr>
        <w:t xml:space="preserve"> [3, с. 11]; </w:t>
      </w:r>
      <w:r w:rsidRPr="003C3129">
        <w:rPr>
          <w:rFonts w:ascii="Times New Roman" w:hAnsi="Times New Roman" w:cs="Times New Roman"/>
          <w:i/>
          <w:sz w:val="28"/>
          <w:szCs w:val="28"/>
          <w:lang w:val="uk-UA"/>
        </w:rPr>
        <w:t>Або спить (</w:t>
      </w:r>
      <w:r w:rsidRPr="003C3129">
        <w:rPr>
          <w:rFonts w:ascii="Times New Roman" w:hAnsi="Times New Roman" w:cs="Times New Roman"/>
          <w:b/>
          <w:i/>
          <w:sz w:val="28"/>
          <w:szCs w:val="28"/>
          <w:lang w:val="uk-UA"/>
        </w:rPr>
        <w:t>народ</w:t>
      </w:r>
      <w:r w:rsidRPr="003C3129">
        <w:rPr>
          <w:rFonts w:ascii="Times New Roman" w:hAnsi="Times New Roman" w:cs="Times New Roman"/>
          <w:i/>
          <w:sz w:val="28"/>
          <w:szCs w:val="28"/>
          <w:lang w:val="uk-UA"/>
        </w:rPr>
        <w:t xml:space="preserve">) по вокзалах – </w:t>
      </w:r>
      <w:r w:rsidRPr="003C3129">
        <w:rPr>
          <w:rFonts w:ascii="Times New Roman" w:hAnsi="Times New Roman" w:cs="Times New Roman"/>
          <w:b/>
          <w:i/>
          <w:sz w:val="28"/>
          <w:szCs w:val="28"/>
          <w:lang w:val="uk-UA"/>
        </w:rPr>
        <w:t>тьмяний</w:t>
      </w:r>
      <w:r w:rsidRPr="003C3129">
        <w:rPr>
          <w:rFonts w:ascii="Times New Roman" w:hAnsi="Times New Roman" w:cs="Times New Roman"/>
          <w:i/>
          <w:sz w:val="28"/>
          <w:szCs w:val="28"/>
          <w:lang w:val="uk-UA"/>
        </w:rPr>
        <w:t xml:space="preserve">, </w:t>
      </w:r>
      <w:r w:rsidRPr="003C3129">
        <w:rPr>
          <w:rFonts w:ascii="Times New Roman" w:hAnsi="Times New Roman" w:cs="Times New Roman"/>
          <w:b/>
          <w:i/>
          <w:sz w:val="28"/>
          <w:szCs w:val="28"/>
          <w:lang w:val="uk-UA"/>
        </w:rPr>
        <w:t>сірий</w:t>
      </w:r>
      <w:r w:rsidRPr="003C3129">
        <w:rPr>
          <w:rFonts w:ascii="Times New Roman" w:hAnsi="Times New Roman" w:cs="Times New Roman"/>
          <w:i/>
          <w:sz w:val="28"/>
          <w:szCs w:val="28"/>
          <w:lang w:val="uk-UA"/>
        </w:rPr>
        <w:t>, повільний</w:t>
      </w:r>
      <w:r w:rsidRPr="003C3129">
        <w:rPr>
          <w:rFonts w:ascii="Times New Roman" w:hAnsi="Times New Roman" w:cs="Times New Roman"/>
          <w:sz w:val="28"/>
          <w:szCs w:val="28"/>
          <w:lang w:val="uk-UA"/>
        </w:rPr>
        <w:t xml:space="preserve"> [3, с. 87].</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У процесі дослідження романів з’ясувалося, що у творах Ю. Андруховича </w:t>
      </w:r>
      <w:r>
        <w:rPr>
          <w:rFonts w:ascii="Times New Roman" w:hAnsi="Times New Roman" w:cs="Times New Roman"/>
          <w:sz w:val="28"/>
          <w:szCs w:val="28"/>
          <w:lang w:val="uk-UA"/>
        </w:rPr>
        <w:t>метафори виконують переважно</w:t>
      </w:r>
      <w:r w:rsidRPr="003C3129">
        <w:rPr>
          <w:rFonts w:ascii="Times New Roman" w:hAnsi="Times New Roman" w:cs="Times New Roman"/>
          <w:b/>
          <w:bCs/>
          <w:sz w:val="28"/>
          <w:szCs w:val="28"/>
          <w:lang w:val="uk-UA"/>
        </w:rPr>
        <w:t xml:space="preserve"> оцінну функцію</w:t>
      </w:r>
      <w:r>
        <w:rPr>
          <w:rFonts w:ascii="Times New Roman" w:hAnsi="Times New Roman" w:cs="Times New Roman"/>
          <w:b/>
          <w:bCs/>
          <w:sz w:val="28"/>
          <w:szCs w:val="28"/>
          <w:lang w:val="uk-UA"/>
        </w:rPr>
        <w:t>.</w:t>
      </w:r>
      <w:r w:rsidRPr="003C3129">
        <w:rPr>
          <w:rFonts w:ascii="Times New Roman" w:hAnsi="Times New Roman" w:cs="Times New Roman"/>
          <w:b/>
          <w:bCs/>
          <w:sz w:val="28"/>
          <w:szCs w:val="28"/>
          <w:lang w:val="uk-UA"/>
        </w:rPr>
        <w:t xml:space="preserve"> </w:t>
      </w:r>
      <w:r w:rsidRPr="003C3129">
        <w:rPr>
          <w:rFonts w:ascii="Times New Roman" w:hAnsi="Times New Roman" w:cs="Times New Roman"/>
          <w:sz w:val="28"/>
          <w:szCs w:val="28"/>
          <w:lang w:val="uk-UA"/>
        </w:rPr>
        <w:t xml:space="preserve">Вони умовно діляться на дві категорії: одні з них є назвами предметів та явищ, а інші дають оцінку описуваним реаліям. </w:t>
      </w:r>
    </w:p>
    <w:p w:rsidR="008A5820" w:rsidRPr="003C3129" w:rsidRDefault="008A5820" w:rsidP="008A5820">
      <w:pPr>
        <w:spacing w:after="0" w:line="360" w:lineRule="auto"/>
        <w:ind w:firstLine="709"/>
        <w:jc w:val="both"/>
        <w:rPr>
          <w:rFonts w:ascii="Times New Roman" w:hAnsi="Times New Roman" w:cs="Times New Roman"/>
          <w:b/>
          <w:bCs/>
          <w:i/>
          <w:iCs/>
          <w:sz w:val="28"/>
          <w:szCs w:val="28"/>
          <w:lang w:val="uk-UA"/>
        </w:rPr>
      </w:pPr>
      <w:r w:rsidRPr="003C3129">
        <w:rPr>
          <w:rFonts w:ascii="Times New Roman" w:hAnsi="Times New Roman" w:cs="Times New Roman"/>
          <w:sz w:val="28"/>
          <w:szCs w:val="28"/>
          <w:lang w:val="uk-UA"/>
        </w:rPr>
        <w:t xml:space="preserve">Увагу читача привертає майстерність автора в доборі метафор, що характеризують явища природи. Природа у прозі Юрія Андруховича живе багатогранним і динамічним життям. Вона постійно в розвитку, у змінах. Подібно до людини вона народжує та помирає, співає та шепоче, сумує і радіє. Тут природа та явища природи – живі істоти: </w:t>
      </w:r>
      <w:r w:rsidRPr="003C3129">
        <w:rPr>
          <w:rFonts w:ascii="Times New Roman" w:hAnsi="Times New Roman" w:cs="Times New Roman"/>
          <w:i/>
          <w:iCs/>
          <w:sz w:val="28"/>
          <w:szCs w:val="28"/>
          <w:lang w:val="uk-UA"/>
        </w:rPr>
        <w:t xml:space="preserve">жахлива осінь, дощі падали, обидві Бистриці здувалися і виходили з берегів, і несли, стояла дивовижна спека, за вікном сипало дощем і снігом, місто і світ занурювались у брудну кашу останньої осінньої ночі. </w:t>
      </w:r>
      <w:r w:rsidRPr="003C3129">
        <w:rPr>
          <w:rFonts w:ascii="Times New Roman" w:hAnsi="Times New Roman" w:cs="Times New Roman"/>
          <w:sz w:val="28"/>
          <w:szCs w:val="28"/>
          <w:lang w:val="uk-UA"/>
        </w:rPr>
        <w:t>Наприклад:</w:t>
      </w:r>
      <w:r w:rsidRPr="003C3129">
        <w:rPr>
          <w:rFonts w:ascii="Times New Roman" w:hAnsi="Times New Roman" w:cs="Times New Roman"/>
          <w:i/>
          <w:iCs/>
          <w:sz w:val="28"/>
          <w:szCs w:val="28"/>
          <w:lang w:val="uk-UA"/>
        </w:rPr>
        <w:t xml:space="preserve"> Була </w:t>
      </w:r>
      <w:r w:rsidRPr="003C3129">
        <w:rPr>
          <w:rFonts w:ascii="Times New Roman" w:hAnsi="Times New Roman" w:cs="Times New Roman"/>
          <w:b/>
          <w:bCs/>
          <w:i/>
          <w:iCs/>
          <w:sz w:val="28"/>
          <w:szCs w:val="28"/>
          <w:lang w:val="uk-UA"/>
        </w:rPr>
        <w:t>жахлива осінь</w:t>
      </w:r>
      <w:r w:rsidRPr="003C3129">
        <w:rPr>
          <w:rFonts w:ascii="Times New Roman" w:hAnsi="Times New Roman" w:cs="Times New Roman"/>
          <w:i/>
          <w:iCs/>
          <w:sz w:val="28"/>
          <w:szCs w:val="28"/>
          <w:lang w:val="uk-UA"/>
        </w:rPr>
        <w:t xml:space="preserve">, якийсь кінець жовтня чи вже листопад, </w:t>
      </w:r>
      <w:r w:rsidRPr="00181121">
        <w:rPr>
          <w:rFonts w:ascii="Times New Roman" w:hAnsi="Times New Roman" w:cs="Times New Roman"/>
          <w:b/>
          <w:i/>
          <w:iCs/>
          <w:sz w:val="28"/>
          <w:szCs w:val="28"/>
          <w:lang w:val="uk-UA"/>
        </w:rPr>
        <w:t>тяжкий</w:t>
      </w:r>
      <w:r w:rsidRPr="003C3129">
        <w:rPr>
          <w:rFonts w:ascii="Times New Roman" w:hAnsi="Times New Roman" w:cs="Times New Roman"/>
          <w:i/>
          <w:iCs/>
          <w:sz w:val="28"/>
          <w:szCs w:val="28"/>
          <w:lang w:val="uk-UA"/>
        </w:rPr>
        <w:t xml:space="preserve"> холодний </w:t>
      </w:r>
      <w:r w:rsidRPr="003C3129">
        <w:rPr>
          <w:rFonts w:ascii="Times New Roman" w:hAnsi="Times New Roman" w:cs="Times New Roman"/>
          <w:b/>
          <w:bCs/>
          <w:i/>
          <w:iCs/>
          <w:sz w:val="28"/>
          <w:szCs w:val="28"/>
          <w:lang w:val="uk-UA"/>
        </w:rPr>
        <w:t xml:space="preserve">дощ </w:t>
      </w:r>
      <w:r w:rsidRPr="00181121">
        <w:rPr>
          <w:rFonts w:ascii="Times New Roman" w:hAnsi="Times New Roman" w:cs="Times New Roman"/>
          <w:bCs/>
          <w:i/>
          <w:iCs/>
          <w:sz w:val="28"/>
          <w:szCs w:val="28"/>
          <w:lang w:val="uk-UA"/>
        </w:rPr>
        <w:t>не припинявся</w:t>
      </w:r>
      <w:r w:rsidRPr="003C3129">
        <w:rPr>
          <w:rFonts w:ascii="Times New Roman" w:hAnsi="Times New Roman" w:cs="Times New Roman"/>
          <w:i/>
          <w:iCs/>
          <w:sz w:val="28"/>
          <w:szCs w:val="28"/>
          <w:lang w:val="uk-UA"/>
        </w:rPr>
        <w:t xml:space="preserve"> ні на мить </w:t>
      </w:r>
      <w:r w:rsidRPr="003C3129">
        <w:rPr>
          <w:rStyle w:val="word"/>
          <w:rFonts w:ascii="Times New Roman" w:hAnsi="Times New Roman" w:cs="Times New Roman"/>
          <w:sz w:val="28"/>
          <w:szCs w:val="28"/>
          <w:lang w:val="uk-UA"/>
        </w:rPr>
        <w:t xml:space="preserve">[4, с. 21]; </w:t>
      </w:r>
      <w:r w:rsidRPr="003C3129">
        <w:rPr>
          <w:rFonts w:ascii="Times New Roman" w:hAnsi="Times New Roman" w:cs="Times New Roman"/>
          <w:i/>
          <w:iCs/>
          <w:sz w:val="28"/>
          <w:szCs w:val="28"/>
          <w:lang w:val="uk-UA"/>
        </w:rPr>
        <w:t xml:space="preserve">Якось так виходило, що </w:t>
      </w:r>
      <w:r w:rsidRPr="003C3129">
        <w:rPr>
          <w:rFonts w:ascii="Times New Roman" w:hAnsi="Times New Roman" w:cs="Times New Roman"/>
          <w:b/>
          <w:bCs/>
          <w:i/>
          <w:iCs/>
          <w:sz w:val="28"/>
          <w:szCs w:val="28"/>
          <w:lang w:val="uk-UA"/>
        </w:rPr>
        <w:t>дощі падали</w:t>
      </w:r>
      <w:r w:rsidRPr="003C3129">
        <w:rPr>
          <w:rFonts w:ascii="Times New Roman" w:hAnsi="Times New Roman" w:cs="Times New Roman"/>
          <w:i/>
          <w:iCs/>
          <w:sz w:val="28"/>
          <w:szCs w:val="28"/>
          <w:lang w:val="uk-UA"/>
        </w:rPr>
        <w:t xml:space="preserve"> по сорок днів і ночей і тоді </w:t>
      </w:r>
      <w:r w:rsidRPr="003C3129">
        <w:rPr>
          <w:rFonts w:ascii="Times New Roman" w:hAnsi="Times New Roman" w:cs="Times New Roman"/>
          <w:b/>
          <w:bCs/>
          <w:i/>
          <w:iCs/>
          <w:sz w:val="28"/>
          <w:szCs w:val="28"/>
          <w:lang w:val="uk-UA"/>
        </w:rPr>
        <w:t>обидві Бистриці здувалися і виходили з берегів, і несли</w:t>
      </w:r>
      <w:r w:rsidRPr="003C3129">
        <w:rPr>
          <w:rFonts w:ascii="Times New Roman" w:hAnsi="Times New Roman" w:cs="Times New Roman"/>
          <w:i/>
          <w:iCs/>
          <w:sz w:val="28"/>
          <w:szCs w:val="28"/>
          <w:lang w:val="uk-UA"/>
        </w:rPr>
        <w:t xml:space="preserve"> на своїх цілком здичавілих хвилях уламки домів, дерева, копиці, одного разу хтось бачив, як несло корову і вона була ще жива, але з поламаними ногами, іншого разу несло автомобіль, «Волгу» </w:t>
      </w:r>
      <w:r w:rsidRPr="003C3129">
        <w:rPr>
          <w:rStyle w:val="word"/>
          <w:rFonts w:ascii="Times New Roman" w:hAnsi="Times New Roman" w:cs="Times New Roman"/>
          <w:sz w:val="28"/>
          <w:szCs w:val="28"/>
          <w:lang w:val="uk-UA"/>
        </w:rPr>
        <w:t xml:space="preserve">[4, с. 23]; </w:t>
      </w:r>
      <w:r w:rsidRPr="003C3129">
        <w:rPr>
          <w:rFonts w:ascii="Times New Roman" w:hAnsi="Times New Roman" w:cs="Times New Roman"/>
          <w:i/>
          <w:iCs/>
          <w:sz w:val="28"/>
          <w:szCs w:val="28"/>
          <w:lang w:val="uk-UA"/>
        </w:rPr>
        <w:t xml:space="preserve">Того літа </w:t>
      </w:r>
      <w:bookmarkStart w:id="23" w:name="_Hlk26148245"/>
      <w:r w:rsidRPr="003C3129">
        <w:rPr>
          <w:rFonts w:ascii="Times New Roman" w:hAnsi="Times New Roman" w:cs="Times New Roman"/>
          <w:b/>
          <w:bCs/>
          <w:i/>
          <w:iCs/>
          <w:sz w:val="28"/>
          <w:szCs w:val="28"/>
          <w:lang w:val="uk-UA"/>
        </w:rPr>
        <w:t>стояла дивовижна спека</w:t>
      </w:r>
      <w:r w:rsidRPr="003C3129">
        <w:rPr>
          <w:rFonts w:ascii="Times New Roman" w:hAnsi="Times New Roman" w:cs="Times New Roman"/>
          <w:i/>
          <w:iCs/>
          <w:sz w:val="28"/>
          <w:szCs w:val="28"/>
          <w:lang w:val="uk-UA"/>
        </w:rPr>
        <w:t xml:space="preserve">, </w:t>
      </w:r>
      <w:bookmarkEnd w:id="23"/>
      <w:r w:rsidRPr="003C3129">
        <w:rPr>
          <w:rFonts w:ascii="Times New Roman" w:hAnsi="Times New Roman" w:cs="Times New Roman"/>
          <w:i/>
          <w:iCs/>
          <w:sz w:val="28"/>
          <w:szCs w:val="28"/>
          <w:lang w:val="uk-UA"/>
        </w:rPr>
        <w:t xml:space="preserve">трава вижовкла вже перед серпнем, і Карл Йозеф </w:t>
      </w:r>
      <w:r w:rsidRPr="003C3129">
        <w:rPr>
          <w:rFonts w:ascii="Times New Roman" w:hAnsi="Times New Roman" w:cs="Times New Roman"/>
          <w:i/>
          <w:iCs/>
          <w:sz w:val="28"/>
          <w:szCs w:val="28"/>
          <w:lang w:val="uk-UA"/>
        </w:rPr>
        <w:lastRenderedPageBreak/>
        <w:t xml:space="preserve">Цумбруннен дуже засмаг </w:t>
      </w:r>
      <w:r w:rsidRPr="003C3129">
        <w:rPr>
          <w:rStyle w:val="word"/>
          <w:rFonts w:ascii="Times New Roman" w:hAnsi="Times New Roman" w:cs="Times New Roman"/>
          <w:sz w:val="28"/>
          <w:szCs w:val="28"/>
          <w:lang w:val="uk-UA"/>
        </w:rPr>
        <w:t xml:space="preserve">[3, с. 3]; </w:t>
      </w:r>
      <w:r w:rsidRPr="003C3129">
        <w:rPr>
          <w:rFonts w:ascii="Times New Roman" w:hAnsi="Times New Roman" w:cs="Times New Roman"/>
          <w:b/>
          <w:bCs/>
          <w:i/>
          <w:iCs/>
          <w:sz w:val="28"/>
          <w:szCs w:val="28"/>
          <w:lang w:val="uk-UA"/>
        </w:rPr>
        <w:t xml:space="preserve">За вікном сипало дощем і снігом, місто і світ занурювались у брудну кашу останньої осінньої ночі </w:t>
      </w:r>
      <w:r w:rsidRPr="003C3129">
        <w:rPr>
          <w:rStyle w:val="word"/>
          <w:rFonts w:ascii="Times New Roman" w:hAnsi="Times New Roman" w:cs="Times New Roman"/>
          <w:sz w:val="28"/>
          <w:szCs w:val="28"/>
          <w:lang w:val="uk-UA"/>
        </w:rPr>
        <w:t>[4, с. 116]</w:t>
      </w:r>
      <w:r w:rsidRPr="003C3129">
        <w:rPr>
          <w:rFonts w:ascii="Times New Roman" w:hAnsi="Times New Roman" w:cs="Times New Roman"/>
          <w:b/>
          <w:bCs/>
          <w:i/>
          <w:iCs/>
          <w:sz w:val="28"/>
          <w:szCs w:val="28"/>
          <w:lang w:val="uk-UA"/>
        </w:rPr>
        <w:t>.</w:t>
      </w:r>
    </w:p>
    <w:p w:rsidR="008A5820" w:rsidRPr="003C3129" w:rsidRDefault="008A5820" w:rsidP="008A5820">
      <w:pPr>
        <w:spacing w:after="0" w:line="360" w:lineRule="auto"/>
        <w:ind w:firstLine="709"/>
        <w:jc w:val="both"/>
        <w:rPr>
          <w:rFonts w:ascii="Times New Roman" w:hAnsi="Times New Roman" w:cs="Times New Roman"/>
          <w:b/>
          <w:bCs/>
          <w:i/>
          <w:iCs/>
          <w:sz w:val="28"/>
          <w:szCs w:val="28"/>
          <w:lang w:val="uk-UA"/>
        </w:rPr>
      </w:pPr>
      <w:r w:rsidRPr="003C3129">
        <w:rPr>
          <w:rFonts w:ascii="Times New Roman" w:hAnsi="Times New Roman" w:cs="Times New Roman"/>
          <w:sz w:val="28"/>
          <w:szCs w:val="28"/>
          <w:lang w:val="uk-UA"/>
        </w:rPr>
        <w:t>Метафори другої категорії з елементами розсудливості, оцінки тих чи інших явищ, що відображають духовний світ людини – персонажів роману, їх почуття, емоції теж зустрічаються в обох досліджуваних романах. У таких метафорах найчастіше проявляється індивідуальне сприйняття автора (</w:t>
      </w:r>
      <w:r w:rsidRPr="003C3129">
        <w:rPr>
          <w:rFonts w:ascii="Times New Roman" w:hAnsi="Times New Roman" w:cs="Times New Roman"/>
          <w:i/>
          <w:iCs/>
          <w:sz w:val="28"/>
          <w:szCs w:val="28"/>
          <w:lang w:val="uk-UA"/>
        </w:rPr>
        <w:t>лив сльози,</w:t>
      </w:r>
      <w:r w:rsidRPr="003C3129">
        <w:rPr>
          <w:rStyle w:val="word"/>
          <w:rFonts w:ascii="Times New Roman" w:hAnsi="Times New Roman" w:cs="Times New Roman"/>
          <w:i/>
          <w:iCs/>
          <w:sz w:val="28"/>
          <w:szCs w:val="28"/>
          <w:lang w:val="uk-UA"/>
        </w:rPr>
        <w:t xml:space="preserve"> гризуть тебе докори сумління, проїдають у тобі діри, </w:t>
      </w:r>
      <w:r w:rsidRPr="003C3129">
        <w:rPr>
          <w:rFonts w:ascii="Times New Roman" w:hAnsi="Times New Roman" w:cs="Times New Roman"/>
          <w:i/>
          <w:iCs/>
          <w:sz w:val="28"/>
          <w:szCs w:val="28"/>
          <w:lang w:val="uk-UA"/>
        </w:rPr>
        <w:t>пореш гарячку)</w:t>
      </w:r>
      <w:r w:rsidRPr="003C3129">
        <w:rPr>
          <w:rFonts w:ascii="Times New Roman" w:hAnsi="Times New Roman" w:cs="Times New Roman"/>
          <w:sz w:val="28"/>
          <w:szCs w:val="28"/>
          <w:lang w:val="uk-UA"/>
        </w:rPr>
        <w:t xml:space="preserve">. Наприклад: </w:t>
      </w:r>
      <w:r w:rsidRPr="003C3129">
        <w:rPr>
          <w:rFonts w:ascii="Times New Roman" w:hAnsi="Times New Roman" w:cs="Times New Roman"/>
          <w:i/>
          <w:iCs/>
          <w:sz w:val="28"/>
          <w:szCs w:val="28"/>
          <w:lang w:val="uk-UA"/>
        </w:rPr>
        <w:t xml:space="preserve">Я </w:t>
      </w:r>
      <w:bookmarkStart w:id="24" w:name="_Hlk26148560"/>
      <w:r w:rsidRPr="003C3129">
        <w:rPr>
          <w:rFonts w:ascii="Times New Roman" w:hAnsi="Times New Roman" w:cs="Times New Roman"/>
          <w:b/>
          <w:bCs/>
          <w:i/>
          <w:iCs/>
          <w:sz w:val="28"/>
          <w:szCs w:val="28"/>
          <w:lang w:val="uk-UA"/>
        </w:rPr>
        <w:t>лив сльози</w:t>
      </w:r>
      <w:r w:rsidRPr="003C3129">
        <w:rPr>
          <w:rFonts w:ascii="Times New Roman" w:hAnsi="Times New Roman" w:cs="Times New Roman"/>
          <w:i/>
          <w:iCs/>
          <w:sz w:val="28"/>
          <w:szCs w:val="28"/>
          <w:lang w:val="uk-UA"/>
        </w:rPr>
        <w:t xml:space="preserve"> </w:t>
      </w:r>
      <w:bookmarkEnd w:id="24"/>
      <w:r w:rsidRPr="003C3129">
        <w:rPr>
          <w:rFonts w:ascii="Times New Roman" w:hAnsi="Times New Roman" w:cs="Times New Roman"/>
          <w:i/>
          <w:iCs/>
          <w:sz w:val="28"/>
          <w:szCs w:val="28"/>
          <w:lang w:val="uk-UA"/>
        </w:rPr>
        <w:t xml:space="preserve">і в 67-му, коли вони у Кубку чемпіонів продули «Ґурнікові», перед тим фантастично вибивши з гри «Селтік» (Ґлазґо), і в 68-му, коли вони вилетіли з того ж Кубка, програвши «Фіорентині», але найгіркіші – у 69-му, коли вони проїбали першість Союзу з московським «Спартаком» </w:t>
      </w:r>
      <w:r w:rsidRPr="003C3129">
        <w:rPr>
          <w:rStyle w:val="word"/>
          <w:rFonts w:ascii="Times New Roman" w:hAnsi="Times New Roman" w:cs="Times New Roman"/>
          <w:sz w:val="28"/>
          <w:szCs w:val="28"/>
          <w:lang w:val="uk-UA"/>
        </w:rPr>
        <w:t xml:space="preserve">[4, с.21]; </w:t>
      </w:r>
      <w:r w:rsidRPr="003C3129">
        <w:rPr>
          <w:rStyle w:val="word"/>
          <w:rFonts w:ascii="Times New Roman" w:hAnsi="Times New Roman" w:cs="Times New Roman"/>
          <w:i/>
          <w:iCs/>
          <w:sz w:val="28"/>
          <w:szCs w:val="28"/>
          <w:lang w:val="uk-UA"/>
        </w:rPr>
        <w:t xml:space="preserve">І ти, український поет Отто фон Ф., ти фізично відчуваєш, як гризуть тебе докори сумління, як вони проїдають у тобі діри щораз більшого діаметра, аж колись ти вийдеш у коридор гуртожитка цілком прозорим, дірчастим, і жоден калмик навіть не привітається з тобою </w:t>
      </w:r>
      <w:r w:rsidRPr="003C3129">
        <w:rPr>
          <w:rStyle w:val="word"/>
          <w:rFonts w:ascii="Times New Roman" w:hAnsi="Times New Roman" w:cs="Times New Roman"/>
          <w:sz w:val="28"/>
          <w:szCs w:val="28"/>
          <w:lang w:val="uk-UA"/>
        </w:rPr>
        <w:t>[3, с.1]</w:t>
      </w:r>
      <w:r w:rsidRPr="003C3129">
        <w:rPr>
          <w:rStyle w:val="word"/>
          <w:rFonts w:ascii="Times New Roman" w:hAnsi="Times New Roman" w:cs="Times New Roman"/>
          <w:i/>
          <w:iCs/>
          <w:sz w:val="28"/>
          <w:szCs w:val="28"/>
          <w:lang w:val="uk-UA"/>
        </w:rPr>
        <w:t>;</w:t>
      </w:r>
      <w:r w:rsidRPr="003C3129">
        <w:rPr>
          <w:rFonts w:ascii="Times New Roman" w:hAnsi="Times New Roman" w:cs="Times New Roman"/>
          <w:i/>
          <w:iCs/>
          <w:sz w:val="28"/>
          <w:szCs w:val="28"/>
          <w:lang w:val="uk-UA"/>
        </w:rPr>
        <w:t xml:space="preserve"> Нє, ти не врубаєшся, камандір</w:t>
      </w:r>
      <w:r w:rsidRPr="003C3129">
        <w:rPr>
          <w:rFonts w:ascii="Times New Roman" w:hAnsi="Times New Roman" w:cs="Times New Roman"/>
          <w:sz w:val="28"/>
          <w:szCs w:val="28"/>
          <w:lang w:val="uk-UA"/>
        </w:rPr>
        <w:t xml:space="preserve">, </w:t>
      </w:r>
      <w:r w:rsidRPr="003C3129">
        <w:rPr>
          <w:rFonts w:ascii="Times New Roman" w:hAnsi="Times New Roman" w:cs="Times New Roman"/>
          <w:b/>
          <w:bCs/>
          <w:i/>
          <w:iCs/>
          <w:sz w:val="28"/>
          <w:szCs w:val="28"/>
          <w:lang w:val="uk-UA"/>
        </w:rPr>
        <w:t xml:space="preserve">пореш гарячку </w:t>
      </w:r>
      <w:r w:rsidRPr="003C3129">
        <w:rPr>
          <w:rStyle w:val="word"/>
          <w:rFonts w:ascii="Times New Roman" w:hAnsi="Times New Roman" w:cs="Times New Roman"/>
          <w:sz w:val="28"/>
          <w:szCs w:val="28"/>
          <w:lang w:val="uk-UA"/>
        </w:rPr>
        <w:t>[3, с. 13]</w:t>
      </w:r>
      <w:r w:rsidRPr="003C3129">
        <w:rPr>
          <w:rStyle w:val="word"/>
          <w:rFonts w:ascii="Times New Roman" w:hAnsi="Times New Roman" w:cs="Times New Roman"/>
          <w:i/>
          <w:iCs/>
          <w:sz w:val="28"/>
          <w:szCs w:val="28"/>
          <w:lang w:val="uk-UA"/>
        </w:rPr>
        <w:t>.</w:t>
      </w:r>
    </w:p>
    <w:p w:rsidR="008A5820" w:rsidRPr="003C3129" w:rsidRDefault="008A5820" w:rsidP="008A5820">
      <w:pPr>
        <w:pStyle w:val="normaltext"/>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Важливе місце у мовотворчості Юрія Андруховича займають </w:t>
      </w:r>
      <w:r w:rsidRPr="003C3129">
        <w:rPr>
          <w:rFonts w:ascii="Times New Roman" w:hAnsi="Times New Roman" w:cs="Times New Roman"/>
          <w:b/>
          <w:bCs/>
          <w:sz w:val="28"/>
          <w:szCs w:val="28"/>
          <w:lang w:val="uk-UA"/>
        </w:rPr>
        <w:t>авторські (індивідуальні)</w:t>
      </w:r>
      <w:r w:rsidRPr="003C3129">
        <w:rPr>
          <w:rFonts w:ascii="Times New Roman" w:hAnsi="Times New Roman" w:cs="Times New Roman"/>
          <w:sz w:val="28"/>
          <w:szCs w:val="28"/>
          <w:lang w:val="uk-UA"/>
        </w:rPr>
        <w:t xml:space="preserve"> метафори, які відрізняються яскравою образністю, незвичністю, одиничністю свого вживання.</w:t>
      </w:r>
    </w:p>
    <w:p w:rsidR="008A5820" w:rsidRPr="003C3129" w:rsidRDefault="008A5820" w:rsidP="008A5820">
      <w:pPr>
        <w:pStyle w:val="normaltext"/>
        <w:spacing w:after="0" w:line="360" w:lineRule="auto"/>
        <w:ind w:firstLine="708"/>
        <w:jc w:val="both"/>
        <w:rPr>
          <w:rFonts w:ascii="Times New Roman" w:hAnsi="Times New Roman" w:cs="Times New Roman"/>
          <w:b/>
          <w:bCs/>
          <w:sz w:val="28"/>
          <w:szCs w:val="28"/>
          <w:lang w:val="uk-UA"/>
        </w:rPr>
      </w:pPr>
      <w:r w:rsidRPr="003C3129">
        <w:rPr>
          <w:rFonts w:ascii="Times New Roman" w:hAnsi="Times New Roman" w:cs="Times New Roman"/>
          <w:sz w:val="28"/>
          <w:szCs w:val="28"/>
          <w:lang w:val="uk-UA"/>
        </w:rPr>
        <w:t xml:space="preserve">Лейтмотивом творчості Ю. Андруховича стали його улюблені метафори –  держава, місто, дім, будинок-тіло, за допомогою яких автор намагався передати свої думки, настрій, характер. У прозі письменника вони переросли в </w:t>
      </w:r>
      <w:r w:rsidRPr="003C3129">
        <w:rPr>
          <w:rFonts w:ascii="Times New Roman" w:hAnsi="Times New Roman" w:cs="Times New Roman"/>
          <w:b/>
          <w:bCs/>
          <w:sz w:val="28"/>
          <w:szCs w:val="28"/>
          <w:lang w:val="uk-UA"/>
        </w:rPr>
        <w:t>образи-символи.</w:t>
      </w:r>
      <w:r w:rsidRPr="003C3129">
        <w:rPr>
          <w:rFonts w:ascii="Times New Roman" w:hAnsi="Times New Roman" w:cs="Times New Roman"/>
          <w:sz w:val="28"/>
          <w:szCs w:val="28"/>
          <w:lang w:val="uk-UA"/>
        </w:rPr>
        <w:t xml:space="preserve"> Символ у його творах – це образ, що виник у результаті метафоризації значення, але такий образ, що входить у соціальну чи індивідуальну сферу. Чудовим зразком цього стали твори «Московіада» та «Таємниця».</w:t>
      </w:r>
    </w:p>
    <w:p w:rsidR="008A5820" w:rsidRPr="003C3129" w:rsidRDefault="008A5820" w:rsidP="008A5820">
      <w:pPr>
        <w:spacing w:after="0" w:line="360" w:lineRule="auto"/>
        <w:ind w:firstLine="567"/>
        <w:jc w:val="both"/>
        <w:rPr>
          <w:rStyle w:val="word"/>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Найчастіше Ю. Андрухович використовує символ-образ держави. Яскравим прикладом цього є твір «Московіада». У цьому символі-образі автор бачить монстра, стихійне лихо, велику імперію. Протягом усього твору </w:t>
      </w:r>
      <w:r w:rsidRPr="003C3129">
        <w:rPr>
          <w:rFonts w:ascii="Times New Roman" w:hAnsi="Times New Roman" w:cs="Times New Roman"/>
          <w:sz w:val="28"/>
          <w:szCs w:val="28"/>
          <w:lang w:val="uk-UA"/>
        </w:rPr>
        <w:lastRenderedPageBreak/>
        <w:t xml:space="preserve">письменник невдоволений державою. Цей образ «набуває влади над людиною, диктуючи вибір життєвих шляхів і моделей поведінки».  Наприклад: </w:t>
      </w:r>
      <w:r w:rsidRPr="003C3129">
        <w:rPr>
          <w:rFonts w:ascii="Times New Roman" w:hAnsi="Times New Roman" w:cs="Times New Roman"/>
          <w:i/>
          <w:iCs/>
          <w:sz w:val="28"/>
          <w:szCs w:val="28"/>
          <w:lang w:val="uk-UA"/>
        </w:rPr>
        <w:t xml:space="preserve">Бо, хоч і каже російський поет Єжевікін, що він кінчає від самого тільки слова </w:t>
      </w:r>
      <w:r w:rsidRPr="003C3129">
        <w:rPr>
          <w:rFonts w:ascii="Times New Roman" w:hAnsi="Times New Roman" w:cs="Times New Roman"/>
          <w:b/>
          <w:bCs/>
          <w:i/>
          <w:iCs/>
          <w:sz w:val="28"/>
          <w:szCs w:val="28"/>
          <w:lang w:val="uk-UA"/>
        </w:rPr>
        <w:t>«імперія»,</w:t>
      </w:r>
      <w:r w:rsidRPr="003C3129">
        <w:rPr>
          <w:rFonts w:ascii="Times New Roman" w:hAnsi="Times New Roman" w:cs="Times New Roman"/>
          <w:i/>
          <w:iCs/>
          <w:sz w:val="28"/>
          <w:szCs w:val="28"/>
          <w:lang w:val="uk-UA"/>
        </w:rPr>
        <w:t xml:space="preserve"> однак усьому доброму приходить колись хана, і ти, Отто фон Ф., просто хребтом відчуваєш, як тріщать усі її шви, як розлазяться навсібіч країни й народи, кожен з яких має нині значення цілого космосу чи, щонайменше, континенту </w:t>
      </w:r>
      <w:r w:rsidRPr="003C3129">
        <w:rPr>
          <w:rStyle w:val="word"/>
          <w:rFonts w:ascii="Times New Roman" w:hAnsi="Times New Roman" w:cs="Times New Roman"/>
          <w:sz w:val="28"/>
          <w:szCs w:val="28"/>
          <w:lang w:val="uk-UA"/>
        </w:rPr>
        <w:t>[3, с. 20]</w:t>
      </w:r>
      <w:r w:rsidRPr="003C3129">
        <w:rPr>
          <w:rFonts w:ascii="Times New Roman" w:hAnsi="Times New Roman" w:cs="Times New Roman"/>
          <w:sz w:val="28"/>
          <w:szCs w:val="28"/>
          <w:lang w:val="uk-UA"/>
        </w:rPr>
        <w:t>;</w:t>
      </w:r>
      <w:r w:rsidRPr="003C3129">
        <w:rPr>
          <w:rFonts w:ascii="Times New Roman" w:hAnsi="Times New Roman" w:cs="Times New Roman"/>
          <w:i/>
          <w:iCs/>
          <w:sz w:val="28"/>
          <w:szCs w:val="28"/>
          <w:lang w:val="uk-UA"/>
        </w:rPr>
        <w:t xml:space="preserve"> Тому </w:t>
      </w:r>
      <w:r w:rsidRPr="003C3129">
        <w:rPr>
          <w:rFonts w:ascii="Times New Roman" w:hAnsi="Times New Roman" w:cs="Times New Roman"/>
          <w:b/>
          <w:bCs/>
          <w:i/>
          <w:iCs/>
          <w:sz w:val="28"/>
          <w:szCs w:val="28"/>
          <w:lang w:val="uk-UA"/>
        </w:rPr>
        <w:t xml:space="preserve">імперії </w:t>
      </w:r>
      <w:r w:rsidRPr="003C3129">
        <w:rPr>
          <w:rFonts w:ascii="Times New Roman" w:hAnsi="Times New Roman" w:cs="Times New Roman"/>
          <w:i/>
          <w:iCs/>
          <w:sz w:val="28"/>
          <w:szCs w:val="28"/>
          <w:lang w:val="uk-UA"/>
        </w:rPr>
        <w:t xml:space="preserve">слід було вчасно подбати про своїх пияків </w:t>
      </w:r>
      <w:r w:rsidRPr="003C3129">
        <w:rPr>
          <w:rStyle w:val="word"/>
          <w:rFonts w:ascii="Times New Roman" w:hAnsi="Times New Roman" w:cs="Times New Roman"/>
          <w:sz w:val="28"/>
          <w:szCs w:val="28"/>
          <w:lang w:val="uk-UA"/>
        </w:rPr>
        <w:t>[3, с. 20]</w:t>
      </w:r>
      <w:r w:rsidRPr="003C3129">
        <w:rPr>
          <w:rFonts w:ascii="Times New Roman" w:hAnsi="Times New Roman" w:cs="Times New Roman"/>
          <w:sz w:val="28"/>
          <w:szCs w:val="28"/>
          <w:lang w:val="uk-UA"/>
        </w:rPr>
        <w:t>;</w:t>
      </w:r>
      <w:r w:rsidRPr="003C3129">
        <w:rPr>
          <w:rFonts w:ascii="Times New Roman" w:hAnsi="Times New Roman" w:cs="Times New Roman"/>
          <w:i/>
          <w:iCs/>
          <w:sz w:val="28"/>
          <w:szCs w:val="28"/>
          <w:lang w:val="uk-UA"/>
        </w:rPr>
        <w:t xml:space="preserve"> А </w:t>
      </w:r>
      <w:r w:rsidRPr="003C3129">
        <w:rPr>
          <w:rFonts w:ascii="Times New Roman" w:hAnsi="Times New Roman" w:cs="Times New Roman"/>
          <w:b/>
          <w:bCs/>
          <w:i/>
          <w:iCs/>
          <w:sz w:val="28"/>
          <w:szCs w:val="28"/>
          <w:lang w:val="uk-UA"/>
        </w:rPr>
        <w:t xml:space="preserve">держава </w:t>
      </w:r>
      <w:r w:rsidRPr="003C3129">
        <w:rPr>
          <w:rFonts w:ascii="Times New Roman" w:hAnsi="Times New Roman" w:cs="Times New Roman"/>
          <w:i/>
          <w:iCs/>
          <w:sz w:val="28"/>
          <w:szCs w:val="28"/>
          <w:lang w:val="uk-UA"/>
        </w:rPr>
        <w:t xml:space="preserve">– це </w:t>
      </w:r>
      <w:r w:rsidRPr="003C3129">
        <w:rPr>
          <w:rFonts w:ascii="Times New Roman" w:hAnsi="Times New Roman" w:cs="Times New Roman"/>
          <w:b/>
          <w:bCs/>
          <w:i/>
          <w:iCs/>
          <w:sz w:val="28"/>
          <w:szCs w:val="28"/>
          <w:lang w:val="uk-UA"/>
        </w:rPr>
        <w:t>монстр</w:t>
      </w:r>
      <w:r w:rsidRPr="003C3129">
        <w:rPr>
          <w:rFonts w:ascii="Times New Roman" w:hAnsi="Times New Roman" w:cs="Times New Roman"/>
          <w:i/>
          <w:iCs/>
          <w:sz w:val="28"/>
          <w:szCs w:val="28"/>
          <w:lang w:val="uk-UA"/>
        </w:rPr>
        <w:t xml:space="preserve">, </w:t>
      </w:r>
      <w:r w:rsidRPr="003C3129">
        <w:rPr>
          <w:rFonts w:ascii="Times New Roman" w:hAnsi="Times New Roman" w:cs="Times New Roman"/>
          <w:b/>
          <w:bCs/>
          <w:i/>
          <w:iCs/>
          <w:sz w:val="28"/>
          <w:szCs w:val="28"/>
          <w:lang w:val="uk-UA"/>
        </w:rPr>
        <w:t>це стихійне лихо</w:t>
      </w:r>
      <w:r w:rsidRPr="003C3129">
        <w:rPr>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 xml:space="preserve">[3, с. 20]; </w:t>
      </w:r>
      <w:r w:rsidRPr="003C3129">
        <w:rPr>
          <w:rStyle w:val="word"/>
          <w:rFonts w:ascii="Times New Roman" w:hAnsi="Times New Roman" w:cs="Times New Roman"/>
          <w:i/>
          <w:iCs/>
          <w:sz w:val="28"/>
          <w:szCs w:val="28"/>
          <w:lang w:val="uk-UA"/>
        </w:rPr>
        <w:t xml:space="preserve">А справа в тому, що імперія подихає </w:t>
      </w:r>
      <w:r w:rsidRPr="003C3129">
        <w:rPr>
          <w:rStyle w:val="word"/>
          <w:rFonts w:ascii="Times New Roman" w:hAnsi="Times New Roman" w:cs="Times New Roman"/>
          <w:sz w:val="28"/>
          <w:szCs w:val="28"/>
          <w:lang w:val="uk-UA"/>
        </w:rPr>
        <w:t xml:space="preserve">[3, с. 45]; </w:t>
      </w:r>
      <w:r w:rsidRPr="003C3129">
        <w:rPr>
          <w:rStyle w:val="word"/>
          <w:rFonts w:ascii="Times New Roman" w:hAnsi="Times New Roman" w:cs="Times New Roman"/>
          <w:i/>
          <w:iCs/>
          <w:sz w:val="28"/>
          <w:szCs w:val="28"/>
          <w:lang w:val="uk-UA"/>
        </w:rPr>
        <w:t xml:space="preserve">Містичний страх перед найгрізнішою силою імперії </w:t>
      </w:r>
      <w:r w:rsidRPr="003C3129">
        <w:rPr>
          <w:rStyle w:val="word"/>
          <w:rFonts w:ascii="Times New Roman" w:hAnsi="Times New Roman" w:cs="Times New Roman"/>
          <w:sz w:val="28"/>
          <w:szCs w:val="28"/>
          <w:lang w:val="uk-UA"/>
        </w:rPr>
        <w:t xml:space="preserve">[3, с. 51]; </w:t>
      </w:r>
      <w:r w:rsidRPr="003C3129">
        <w:rPr>
          <w:rFonts w:ascii="Times New Roman" w:hAnsi="Times New Roman" w:cs="Times New Roman"/>
          <w:i/>
          <w:iCs/>
          <w:sz w:val="28"/>
          <w:szCs w:val="28"/>
          <w:lang w:val="uk-UA"/>
        </w:rPr>
        <w:t xml:space="preserve">Тим часом </w:t>
      </w:r>
      <w:r w:rsidRPr="003C3129">
        <w:rPr>
          <w:rFonts w:ascii="Times New Roman" w:hAnsi="Times New Roman" w:cs="Times New Roman"/>
          <w:b/>
          <w:bCs/>
          <w:i/>
          <w:iCs/>
          <w:sz w:val="28"/>
          <w:szCs w:val="28"/>
          <w:lang w:val="uk-UA"/>
        </w:rPr>
        <w:t>імперія</w:t>
      </w:r>
      <w:r w:rsidRPr="003C3129">
        <w:rPr>
          <w:rFonts w:ascii="Times New Roman" w:hAnsi="Times New Roman" w:cs="Times New Roman"/>
          <w:i/>
          <w:iCs/>
          <w:sz w:val="28"/>
          <w:szCs w:val="28"/>
          <w:lang w:val="uk-UA"/>
        </w:rPr>
        <w:t xml:space="preserve"> починала тріщати </w:t>
      </w:r>
      <w:r w:rsidRPr="003C3129">
        <w:rPr>
          <w:rStyle w:val="word"/>
          <w:rFonts w:ascii="Times New Roman" w:hAnsi="Times New Roman" w:cs="Times New Roman"/>
          <w:sz w:val="28"/>
          <w:szCs w:val="28"/>
          <w:lang w:val="uk-UA"/>
        </w:rPr>
        <w:t>[3, с. 55];</w:t>
      </w:r>
      <w:r w:rsidRPr="003C3129">
        <w:rPr>
          <w:rStyle w:val="word"/>
          <w:rFonts w:ascii="Times New Roman" w:hAnsi="Times New Roman" w:cs="Times New Roman"/>
          <w:i/>
          <w:iCs/>
          <w:sz w:val="28"/>
          <w:szCs w:val="28"/>
          <w:lang w:val="uk-UA"/>
        </w:rPr>
        <w:t xml:space="preserve"> Проклинаю імперію, – вимовив ти з інтонаціями східного пророка </w:t>
      </w:r>
      <w:r w:rsidRPr="003C3129">
        <w:rPr>
          <w:rStyle w:val="word"/>
          <w:rFonts w:ascii="Times New Roman" w:hAnsi="Times New Roman" w:cs="Times New Roman"/>
          <w:sz w:val="28"/>
          <w:szCs w:val="28"/>
          <w:lang w:val="uk-UA"/>
        </w:rPr>
        <w:t>[3, с. 73];</w:t>
      </w:r>
      <w:r w:rsidRPr="003C3129">
        <w:rPr>
          <w:rStyle w:val="word"/>
          <w:rFonts w:ascii="Times New Roman" w:hAnsi="Times New Roman" w:cs="Times New Roman"/>
          <w:i/>
          <w:iCs/>
          <w:sz w:val="28"/>
          <w:szCs w:val="28"/>
          <w:lang w:val="uk-UA"/>
        </w:rPr>
        <w:t xml:space="preserve"> Адже країна котиться у прірву, мать його за ногу, а ми всі розбилися на партійки, групки, течійки </w:t>
      </w:r>
      <w:r w:rsidRPr="003C3129">
        <w:rPr>
          <w:rStyle w:val="word"/>
          <w:rFonts w:ascii="Times New Roman" w:hAnsi="Times New Roman" w:cs="Times New Roman"/>
          <w:sz w:val="28"/>
          <w:szCs w:val="28"/>
          <w:lang w:val="uk-UA"/>
        </w:rPr>
        <w:t xml:space="preserve">[3, с. 86]. </w:t>
      </w:r>
    </w:p>
    <w:p w:rsidR="008A5820" w:rsidRPr="003C3129" w:rsidRDefault="008A5820" w:rsidP="008A5820">
      <w:pPr>
        <w:spacing w:after="0" w:line="360" w:lineRule="auto"/>
        <w:ind w:firstLine="567"/>
        <w:jc w:val="both"/>
        <w:rPr>
          <w:rStyle w:val="word"/>
          <w:rFonts w:ascii="Times New Roman" w:hAnsi="Times New Roman" w:cs="Times New Roman"/>
          <w:i/>
          <w:iCs/>
          <w:sz w:val="28"/>
          <w:szCs w:val="28"/>
          <w:lang w:val="uk-UA"/>
        </w:rPr>
      </w:pPr>
      <w:r w:rsidRPr="003C3129">
        <w:rPr>
          <w:rFonts w:ascii="Times New Roman" w:hAnsi="Times New Roman" w:cs="Times New Roman"/>
          <w:sz w:val="28"/>
          <w:szCs w:val="28"/>
          <w:lang w:val="uk-UA"/>
        </w:rPr>
        <w:t>Персонажі-росіяни бачили в державі Велику Державу, Київську Русь, Росію, країну, дім, підземне серце, воістину святу землю. Наприклад:</w:t>
      </w:r>
      <w:r w:rsidRPr="003C3129">
        <w:rPr>
          <w:rStyle w:val="word"/>
          <w:rFonts w:ascii="Times New Roman" w:hAnsi="Times New Roman" w:cs="Times New Roman"/>
          <w:sz w:val="28"/>
          <w:szCs w:val="28"/>
          <w:lang w:val="uk-UA"/>
        </w:rPr>
        <w:t xml:space="preserve">  </w:t>
      </w:r>
      <w:r w:rsidRPr="003C3129">
        <w:rPr>
          <w:rStyle w:val="word"/>
          <w:rFonts w:ascii="Times New Roman" w:hAnsi="Times New Roman" w:cs="Times New Roman"/>
          <w:i/>
          <w:iCs/>
          <w:sz w:val="28"/>
          <w:szCs w:val="28"/>
          <w:lang w:val="uk-UA"/>
        </w:rPr>
        <w:t xml:space="preserve">За Київську Русь! – крикнув Єжевікін, і дехто навіть зааплодував, почувши такий історично виправданий тост </w:t>
      </w:r>
      <w:r w:rsidRPr="003C3129">
        <w:rPr>
          <w:rStyle w:val="word"/>
          <w:rFonts w:ascii="Times New Roman" w:hAnsi="Times New Roman" w:cs="Times New Roman"/>
          <w:sz w:val="28"/>
          <w:szCs w:val="28"/>
          <w:lang w:val="uk-UA"/>
        </w:rPr>
        <w:t xml:space="preserve">[3, с. 86]; </w:t>
      </w:r>
      <w:r w:rsidRPr="003C3129">
        <w:rPr>
          <w:rStyle w:val="word"/>
          <w:rFonts w:ascii="Times New Roman" w:hAnsi="Times New Roman" w:cs="Times New Roman"/>
          <w:i/>
          <w:iCs/>
          <w:sz w:val="28"/>
          <w:szCs w:val="28"/>
          <w:lang w:val="uk-UA"/>
        </w:rPr>
        <w:t xml:space="preserve">Ну, як тобі сьогоднішня битва за Росію? – спитав Єжевікін, ковтнувши свою водяру і добиваючи видельцем дещо підгорілу зісподу свинячу задницю </w:t>
      </w:r>
      <w:r w:rsidRPr="003C3129">
        <w:rPr>
          <w:rStyle w:val="word"/>
          <w:rFonts w:ascii="Times New Roman" w:hAnsi="Times New Roman" w:cs="Times New Roman"/>
          <w:sz w:val="28"/>
          <w:szCs w:val="28"/>
          <w:lang w:val="uk-UA"/>
        </w:rPr>
        <w:t xml:space="preserve">[3, с. 86]; </w:t>
      </w:r>
      <w:r w:rsidRPr="003C3129">
        <w:rPr>
          <w:rStyle w:val="word"/>
          <w:rFonts w:ascii="Times New Roman" w:hAnsi="Times New Roman" w:cs="Times New Roman"/>
          <w:i/>
          <w:iCs/>
          <w:sz w:val="28"/>
          <w:szCs w:val="28"/>
          <w:lang w:val="uk-UA"/>
        </w:rPr>
        <w:t>Тут наш дім. Тут наше підземне серце</w:t>
      </w:r>
      <w:r w:rsidRPr="003C3129">
        <w:rPr>
          <w:rStyle w:val="word"/>
          <w:rFonts w:ascii="Times New Roman" w:hAnsi="Times New Roman" w:cs="Times New Roman"/>
          <w:sz w:val="28"/>
          <w:szCs w:val="28"/>
          <w:lang w:val="uk-UA"/>
        </w:rPr>
        <w:t xml:space="preserve"> [3, с. 88]. </w:t>
      </w:r>
      <w:r w:rsidRPr="003C3129">
        <w:rPr>
          <w:rStyle w:val="word"/>
          <w:rFonts w:ascii="Times New Roman" w:hAnsi="Times New Roman" w:cs="Times New Roman"/>
          <w:i/>
          <w:iCs/>
          <w:sz w:val="28"/>
          <w:szCs w:val="28"/>
          <w:lang w:val="uk-UA"/>
        </w:rPr>
        <w:t>Жоден Батий, Наполеон або Мазепа не плюндрував ще так воістину святу нашу землю, нашу землю воістину святу, так воістину не плюндрував ще, як нинішні… – промовець наморщив спітніле чоло, імітуючи болісно-напружений пошук відповідного вбивчого слова, але, так і не знайшовши, інтонаційно заокруглив – як нинішні!</w:t>
      </w:r>
      <w:r w:rsidRPr="003C3129">
        <w:rPr>
          <w:rStyle w:val="word"/>
          <w:rFonts w:ascii="Times New Roman" w:hAnsi="Times New Roman" w:cs="Times New Roman"/>
          <w:sz w:val="28"/>
          <w:szCs w:val="28"/>
          <w:lang w:val="uk-UA"/>
        </w:rPr>
        <w:t xml:space="preserve"> [3, с. 89];</w:t>
      </w:r>
      <w:r w:rsidRPr="003C3129">
        <w:rPr>
          <w:rStyle w:val="word"/>
          <w:rFonts w:ascii="Times New Roman" w:hAnsi="Times New Roman" w:cs="Times New Roman"/>
          <w:i/>
          <w:iCs/>
          <w:sz w:val="28"/>
          <w:szCs w:val="28"/>
          <w:lang w:val="uk-UA"/>
        </w:rPr>
        <w:t xml:space="preserve"> Бути Великій Державі чи бути Великому Хаосу. Ієрархії чи анархії </w:t>
      </w:r>
      <w:r w:rsidRPr="003C3129">
        <w:rPr>
          <w:rStyle w:val="word"/>
          <w:rFonts w:ascii="Times New Roman" w:hAnsi="Times New Roman" w:cs="Times New Roman"/>
          <w:sz w:val="28"/>
          <w:szCs w:val="28"/>
          <w:lang w:val="uk-UA"/>
        </w:rPr>
        <w:t>[3, с. 96].</w:t>
      </w:r>
    </w:p>
    <w:p w:rsidR="008A5820" w:rsidRPr="003C3129" w:rsidRDefault="008A5820" w:rsidP="008A5820">
      <w:pPr>
        <w:spacing w:after="0" w:line="360" w:lineRule="auto"/>
        <w:ind w:firstLine="567"/>
        <w:jc w:val="both"/>
        <w:rPr>
          <w:rFonts w:ascii="Times New Roman" w:hAnsi="Times New Roman" w:cs="Times New Roman"/>
          <w:sz w:val="28"/>
          <w:szCs w:val="28"/>
          <w:lang w:val="uk-UA"/>
        </w:rPr>
      </w:pPr>
      <w:r w:rsidRPr="003C3129">
        <w:rPr>
          <w:rStyle w:val="word"/>
          <w:rFonts w:ascii="Times New Roman" w:hAnsi="Times New Roman" w:cs="Times New Roman"/>
          <w:sz w:val="28"/>
          <w:szCs w:val="28"/>
          <w:lang w:val="uk-UA"/>
        </w:rPr>
        <w:t xml:space="preserve">У творі «Таємниця» Ю. Андрухович називає державу системою. Ось приклад: </w:t>
      </w:r>
      <w:r w:rsidRPr="003C3129">
        <w:rPr>
          <w:rFonts w:ascii="Times New Roman" w:hAnsi="Times New Roman" w:cs="Times New Roman"/>
          <w:b/>
          <w:bCs/>
          <w:i/>
          <w:iCs/>
          <w:sz w:val="28"/>
          <w:szCs w:val="28"/>
          <w:lang w:val="uk-UA"/>
        </w:rPr>
        <w:t xml:space="preserve">Система </w:t>
      </w:r>
      <w:r w:rsidRPr="003C3129">
        <w:rPr>
          <w:rFonts w:ascii="Times New Roman" w:hAnsi="Times New Roman" w:cs="Times New Roman"/>
          <w:i/>
          <w:iCs/>
          <w:sz w:val="28"/>
          <w:szCs w:val="28"/>
          <w:lang w:val="uk-UA"/>
        </w:rPr>
        <w:t xml:space="preserve">забрала його до війська і швидше за все він мусив би виконувати її накази </w:t>
      </w:r>
      <w:r w:rsidRPr="003C3129">
        <w:rPr>
          <w:rStyle w:val="word"/>
          <w:rFonts w:ascii="Times New Roman" w:hAnsi="Times New Roman" w:cs="Times New Roman"/>
          <w:sz w:val="28"/>
          <w:szCs w:val="28"/>
          <w:lang w:val="uk-UA"/>
        </w:rPr>
        <w:t>[4, с. 9].</w:t>
      </w:r>
    </w:p>
    <w:p w:rsidR="008A5820" w:rsidRPr="003C3129" w:rsidRDefault="008A5820" w:rsidP="008A5820">
      <w:pPr>
        <w:spacing w:after="0" w:line="360" w:lineRule="auto"/>
        <w:ind w:firstLine="567"/>
        <w:jc w:val="both"/>
        <w:rPr>
          <w:rStyle w:val="word"/>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 В аналізованих романах письменник використовує символ-образ міста – це російське місто Москва, «Місто в місті», місце розчарування, де навколо </w:t>
      </w:r>
      <w:r w:rsidRPr="003C3129">
        <w:rPr>
          <w:rFonts w:ascii="Times New Roman" w:hAnsi="Times New Roman" w:cs="Times New Roman"/>
          <w:sz w:val="28"/>
          <w:szCs w:val="28"/>
          <w:lang w:val="uk-UA"/>
        </w:rPr>
        <w:lastRenderedPageBreak/>
        <w:t xml:space="preserve">панують алкоголізм, аморальність. Наприклад: </w:t>
      </w:r>
      <w:r w:rsidRPr="003C3129">
        <w:rPr>
          <w:rFonts w:ascii="Times New Roman" w:hAnsi="Times New Roman" w:cs="Times New Roman"/>
          <w:i/>
          <w:iCs/>
          <w:sz w:val="28"/>
          <w:szCs w:val="28"/>
          <w:lang w:val="uk-UA"/>
        </w:rPr>
        <w:t xml:space="preserve">Якщо їм вчасно не наллють пива, то вони рознесуть це </w:t>
      </w:r>
      <w:r w:rsidRPr="003C3129">
        <w:rPr>
          <w:rFonts w:ascii="Times New Roman" w:hAnsi="Times New Roman" w:cs="Times New Roman"/>
          <w:b/>
          <w:bCs/>
          <w:i/>
          <w:iCs/>
          <w:sz w:val="28"/>
          <w:szCs w:val="28"/>
          <w:lang w:val="uk-UA"/>
        </w:rPr>
        <w:t xml:space="preserve">місто </w:t>
      </w:r>
      <w:r w:rsidRPr="003C3129">
        <w:rPr>
          <w:rFonts w:ascii="Times New Roman" w:hAnsi="Times New Roman" w:cs="Times New Roman"/>
          <w:i/>
          <w:iCs/>
          <w:sz w:val="28"/>
          <w:szCs w:val="28"/>
          <w:lang w:val="uk-UA"/>
        </w:rPr>
        <w:t xml:space="preserve">разом із Луб’янкою та її казематами (тобто Внутрішнє </w:t>
      </w:r>
      <w:r w:rsidRPr="003C3129">
        <w:rPr>
          <w:rFonts w:ascii="Times New Roman" w:hAnsi="Times New Roman" w:cs="Times New Roman"/>
          <w:b/>
          <w:bCs/>
          <w:i/>
          <w:iCs/>
          <w:sz w:val="28"/>
          <w:szCs w:val="28"/>
          <w:lang w:val="uk-UA"/>
        </w:rPr>
        <w:t>Місто, Місто в місті</w:t>
      </w:r>
      <w:r w:rsidRPr="003C3129">
        <w:rPr>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 xml:space="preserve">[3, с. 20]; </w:t>
      </w:r>
      <w:r w:rsidRPr="003C3129">
        <w:rPr>
          <w:rStyle w:val="word"/>
          <w:rFonts w:ascii="Times New Roman" w:hAnsi="Times New Roman" w:cs="Times New Roman"/>
          <w:i/>
          <w:iCs/>
          <w:sz w:val="28"/>
          <w:szCs w:val="28"/>
          <w:lang w:val="uk-UA"/>
        </w:rPr>
        <w:t xml:space="preserve">Але перед неосяжним, на всю стіну, дзеркалом усе-таки біліє раковина, і ти вивергаєш нарешті із себе увесь цей день, усі його хімічні елементи вкупі з органічними речовинами, усю цю Москву </w:t>
      </w:r>
      <w:r w:rsidRPr="003C3129">
        <w:rPr>
          <w:rStyle w:val="word"/>
          <w:rFonts w:ascii="Times New Roman" w:hAnsi="Times New Roman" w:cs="Times New Roman"/>
          <w:sz w:val="28"/>
          <w:szCs w:val="28"/>
          <w:lang w:val="uk-UA"/>
        </w:rPr>
        <w:t>[3, с. 91].</w:t>
      </w:r>
    </w:p>
    <w:p w:rsidR="008A5820" w:rsidRPr="003C3129" w:rsidRDefault="008A5820" w:rsidP="008A5820">
      <w:pPr>
        <w:spacing w:after="0" w:line="360" w:lineRule="auto"/>
        <w:ind w:firstLine="567"/>
        <w:jc w:val="both"/>
        <w:rPr>
          <w:rStyle w:val="word"/>
          <w:rFonts w:ascii="Times New Roman" w:hAnsi="Times New Roman" w:cs="Times New Roman"/>
          <w:b/>
          <w:bCs/>
          <w:i/>
          <w:iCs/>
          <w:sz w:val="28"/>
          <w:szCs w:val="28"/>
          <w:lang w:val="uk-UA"/>
        </w:rPr>
      </w:pPr>
      <w:r w:rsidRPr="003C3129">
        <w:rPr>
          <w:rStyle w:val="word"/>
          <w:rFonts w:ascii="Times New Roman" w:hAnsi="Times New Roman" w:cs="Times New Roman"/>
          <w:sz w:val="28"/>
          <w:szCs w:val="28"/>
          <w:lang w:val="uk-UA"/>
        </w:rPr>
        <w:t xml:space="preserve">Символ-образ міста вводиться автором і в романі «Таємниця». У досліджуваному творі цим образом є українське місто Львів. Для його найменування автор добирає лексеми </w:t>
      </w:r>
      <w:r w:rsidRPr="003C3129">
        <w:rPr>
          <w:rStyle w:val="word"/>
          <w:rFonts w:ascii="Times New Roman" w:hAnsi="Times New Roman" w:cs="Times New Roman"/>
          <w:i/>
          <w:sz w:val="28"/>
          <w:szCs w:val="28"/>
          <w:lang w:val="uk-UA"/>
        </w:rPr>
        <w:t>Місто, Львів, старий Львів, середньовічні мури, руїни Європи</w:t>
      </w:r>
      <w:r w:rsidRPr="003C3129">
        <w:rPr>
          <w:rStyle w:val="word"/>
          <w:rFonts w:ascii="Times New Roman" w:hAnsi="Times New Roman" w:cs="Times New Roman"/>
          <w:sz w:val="28"/>
          <w:szCs w:val="28"/>
          <w:lang w:val="uk-UA"/>
        </w:rPr>
        <w:t xml:space="preserve">. </w:t>
      </w:r>
      <w:r w:rsidRPr="003C3129">
        <w:rPr>
          <w:rFonts w:ascii="Times New Roman" w:hAnsi="Times New Roman" w:cs="Times New Roman"/>
          <w:sz w:val="28"/>
          <w:szCs w:val="28"/>
          <w:lang w:val="uk-UA"/>
        </w:rPr>
        <w:t xml:space="preserve">Наприклад: </w:t>
      </w:r>
      <w:r w:rsidRPr="003C3129">
        <w:rPr>
          <w:rFonts w:ascii="Times New Roman" w:hAnsi="Times New Roman" w:cs="Times New Roman"/>
          <w:i/>
          <w:iCs/>
          <w:sz w:val="28"/>
          <w:szCs w:val="28"/>
          <w:lang w:val="uk-UA"/>
        </w:rPr>
        <w:t xml:space="preserve">Знаєш, якщо в цьому Світі існує щось таке, як </w:t>
      </w:r>
      <w:r w:rsidRPr="003C3129">
        <w:rPr>
          <w:rFonts w:ascii="Times New Roman" w:hAnsi="Times New Roman" w:cs="Times New Roman"/>
          <w:b/>
          <w:bCs/>
          <w:i/>
          <w:iCs/>
          <w:sz w:val="28"/>
          <w:szCs w:val="28"/>
          <w:lang w:val="uk-UA"/>
        </w:rPr>
        <w:t>Місто</w:t>
      </w:r>
      <w:r w:rsidRPr="003C3129">
        <w:rPr>
          <w:rFonts w:ascii="Times New Roman" w:hAnsi="Times New Roman" w:cs="Times New Roman"/>
          <w:i/>
          <w:iCs/>
          <w:sz w:val="28"/>
          <w:szCs w:val="28"/>
          <w:lang w:val="uk-UA"/>
        </w:rPr>
        <w:t xml:space="preserve">, мені воно випало саме тодішнім </w:t>
      </w:r>
      <w:r w:rsidRPr="003C3129">
        <w:rPr>
          <w:rFonts w:ascii="Times New Roman" w:hAnsi="Times New Roman" w:cs="Times New Roman"/>
          <w:b/>
          <w:bCs/>
          <w:i/>
          <w:iCs/>
          <w:sz w:val="28"/>
          <w:szCs w:val="28"/>
          <w:lang w:val="uk-UA"/>
        </w:rPr>
        <w:t>Львовом</w:t>
      </w:r>
      <w:r w:rsidRPr="003C3129">
        <w:rPr>
          <w:rFonts w:ascii="Times New Roman" w:hAnsi="Times New Roman" w:cs="Times New Roman"/>
          <w:i/>
          <w:iCs/>
          <w:sz w:val="28"/>
          <w:szCs w:val="28"/>
          <w:lang w:val="uk-UA"/>
        </w:rPr>
        <w:t xml:space="preserve">. Прага була страшенно далеко – за кордоном, а Львів поруч, у межах цілковитої досяжності. Щоб забезпечити </w:t>
      </w:r>
      <w:r w:rsidRPr="003C3129">
        <w:rPr>
          <w:rFonts w:ascii="Times New Roman" w:hAnsi="Times New Roman" w:cs="Times New Roman"/>
          <w:b/>
          <w:bCs/>
          <w:i/>
          <w:iCs/>
          <w:sz w:val="28"/>
          <w:szCs w:val="28"/>
          <w:lang w:val="uk-UA"/>
        </w:rPr>
        <w:t>його</w:t>
      </w:r>
      <w:r w:rsidRPr="003C3129">
        <w:rPr>
          <w:rFonts w:ascii="Times New Roman" w:hAnsi="Times New Roman" w:cs="Times New Roman"/>
          <w:i/>
          <w:iCs/>
          <w:sz w:val="28"/>
          <w:szCs w:val="28"/>
          <w:lang w:val="uk-UA"/>
        </w:rPr>
        <w:t xml:space="preserve"> собі на щодень, тобто щоб жити у ньому щодня, слід було гранично напружитися, загнати в себе назад невротичну ранкову нудоту і вступити до інституту. Мені це вдалося, я отримав це </w:t>
      </w:r>
      <w:r w:rsidRPr="003C3129">
        <w:rPr>
          <w:rFonts w:ascii="Times New Roman" w:hAnsi="Times New Roman" w:cs="Times New Roman"/>
          <w:b/>
          <w:bCs/>
          <w:i/>
          <w:iCs/>
          <w:sz w:val="28"/>
          <w:szCs w:val="28"/>
          <w:lang w:val="uk-UA"/>
        </w:rPr>
        <w:t>Місто</w:t>
      </w:r>
      <w:r w:rsidRPr="003C3129">
        <w:rPr>
          <w:rFonts w:ascii="Times New Roman" w:hAnsi="Times New Roman" w:cs="Times New Roman"/>
          <w:i/>
          <w:iCs/>
          <w:sz w:val="28"/>
          <w:szCs w:val="28"/>
          <w:lang w:val="uk-UA"/>
        </w:rPr>
        <w:t xml:space="preserve"> на дальші п’ять років – як мінімум </w:t>
      </w:r>
      <w:r w:rsidRPr="003C3129">
        <w:rPr>
          <w:rStyle w:val="word"/>
          <w:rFonts w:ascii="Times New Roman" w:hAnsi="Times New Roman" w:cs="Times New Roman"/>
          <w:sz w:val="28"/>
          <w:szCs w:val="28"/>
          <w:lang w:val="uk-UA"/>
        </w:rPr>
        <w:t xml:space="preserve">[4, с. 38]; </w:t>
      </w:r>
      <w:r w:rsidRPr="003C3129">
        <w:rPr>
          <w:rFonts w:ascii="Times New Roman" w:hAnsi="Times New Roman" w:cs="Times New Roman"/>
          <w:i/>
          <w:iCs/>
          <w:sz w:val="28"/>
          <w:szCs w:val="28"/>
          <w:lang w:val="uk-UA"/>
        </w:rPr>
        <w:t xml:space="preserve">Уявляєш – </w:t>
      </w:r>
      <w:r w:rsidRPr="003C3129">
        <w:rPr>
          <w:rFonts w:ascii="Times New Roman" w:hAnsi="Times New Roman" w:cs="Times New Roman"/>
          <w:b/>
          <w:bCs/>
          <w:i/>
          <w:iCs/>
          <w:sz w:val="28"/>
          <w:szCs w:val="28"/>
          <w:lang w:val="uk-UA"/>
        </w:rPr>
        <w:t>старий Львів, середньовічні мури, руїни Європи</w:t>
      </w:r>
      <w:r w:rsidRPr="003C3129">
        <w:rPr>
          <w:rFonts w:ascii="Times New Roman" w:hAnsi="Times New Roman" w:cs="Times New Roman"/>
          <w:i/>
          <w:iCs/>
          <w:sz w:val="28"/>
          <w:szCs w:val="28"/>
          <w:lang w:val="uk-UA"/>
        </w:rPr>
        <w:t xml:space="preserve"> – і всюди повно узбеків у смугастих халатах!</w:t>
      </w:r>
      <w:r w:rsidRPr="003C3129">
        <w:rPr>
          <w:rStyle w:val="word"/>
          <w:rFonts w:ascii="Times New Roman" w:hAnsi="Times New Roman" w:cs="Times New Roman"/>
          <w:sz w:val="28"/>
          <w:szCs w:val="28"/>
          <w:lang w:val="uk-UA"/>
        </w:rPr>
        <w:t xml:space="preserve"> [4, с. 43]; </w:t>
      </w:r>
      <w:r w:rsidRPr="003C3129">
        <w:rPr>
          <w:rFonts w:ascii="Times New Roman" w:hAnsi="Times New Roman" w:cs="Times New Roman"/>
          <w:i/>
          <w:iCs/>
          <w:sz w:val="28"/>
          <w:szCs w:val="28"/>
          <w:lang w:val="uk-UA"/>
        </w:rPr>
        <w:t xml:space="preserve">Він шалено живучий, цей </w:t>
      </w:r>
      <w:r w:rsidRPr="003C3129">
        <w:rPr>
          <w:rFonts w:ascii="Times New Roman" w:hAnsi="Times New Roman" w:cs="Times New Roman"/>
          <w:b/>
          <w:bCs/>
          <w:i/>
          <w:iCs/>
          <w:sz w:val="28"/>
          <w:szCs w:val="28"/>
          <w:lang w:val="uk-UA"/>
        </w:rPr>
        <w:t>Львів</w:t>
      </w:r>
      <w:r w:rsidRPr="003C3129">
        <w:rPr>
          <w:rFonts w:ascii="Times New Roman" w:hAnsi="Times New Roman" w:cs="Times New Roman"/>
          <w:i/>
          <w:iCs/>
          <w:sz w:val="28"/>
          <w:szCs w:val="28"/>
          <w:lang w:val="uk-UA"/>
        </w:rPr>
        <w:t xml:space="preserve">, недаремно ж </w:t>
      </w:r>
      <w:r w:rsidRPr="003C3129">
        <w:rPr>
          <w:rFonts w:ascii="Times New Roman" w:hAnsi="Times New Roman" w:cs="Times New Roman"/>
          <w:b/>
          <w:bCs/>
          <w:i/>
          <w:iCs/>
          <w:sz w:val="28"/>
          <w:szCs w:val="28"/>
          <w:lang w:val="uk-UA"/>
        </w:rPr>
        <w:t>він з родини котячих</w:t>
      </w:r>
      <w:r w:rsidRPr="003C3129">
        <w:rPr>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 xml:space="preserve">[4, с. 53]; </w:t>
      </w:r>
      <w:r w:rsidRPr="003C3129">
        <w:rPr>
          <w:rFonts w:ascii="Times New Roman" w:hAnsi="Times New Roman" w:cs="Times New Roman"/>
          <w:i/>
          <w:iCs/>
          <w:sz w:val="28"/>
          <w:szCs w:val="28"/>
          <w:lang w:val="uk-UA"/>
        </w:rPr>
        <w:t xml:space="preserve">Кілька ночей я просто ходив вулицями і площами древнього, але </w:t>
      </w:r>
      <w:r w:rsidRPr="003C3129">
        <w:rPr>
          <w:rFonts w:ascii="Times New Roman" w:hAnsi="Times New Roman" w:cs="Times New Roman"/>
          <w:b/>
          <w:bCs/>
          <w:i/>
          <w:iCs/>
          <w:sz w:val="28"/>
          <w:szCs w:val="28"/>
          <w:lang w:val="uk-UA"/>
        </w:rPr>
        <w:t>вічно юного Міста Лева</w:t>
      </w:r>
      <w:r w:rsidRPr="003C3129">
        <w:rPr>
          <w:rStyle w:val="word"/>
          <w:rFonts w:ascii="Times New Roman" w:hAnsi="Times New Roman" w:cs="Times New Roman"/>
          <w:sz w:val="28"/>
          <w:szCs w:val="28"/>
          <w:lang w:val="uk-UA"/>
        </w:rPr>
        <w:t xml:space="preserve"> [4, с. 60]; </w:t>
      </w:r>
      <w:r w:rsidRPr="003C3129">
        <w:rPr>
          <w:rFonts w:ascii="Times New Roman" w:hAnsi="Times New Roman" w:cs="Times New Roman"/>
          <w:i/>
          <w:iCs/>
          <w:sz w:val="28"/>
          <w:szCs w:val="28"/>
          <w:lang w:val="uk-UA"/>
        </w:rPr>
        <w:t xml:space="preserve">Тому що </w:t>
      </w:r>
      <w:r w:rsidRPr="003C3129">
        <w:rPr>
          <w:rFonts w:ascii="Times New Roman" w:hAnsi="Times New Roman" w:cs="Times New Roman"/>
          <w:b/>
          <w:bCs/>
          <w:i/>
          <w:iCs/>
          <w:sz w:val="28"/>
          <w:szCs w:val="28"/>
          <w:lang w:val="uk-UA"/>
        </w:rPr>
        <w:t xml:space="preserve">Львів – магічне місто </w:t>
      </w:r>
      <w:r w:rsidRPr="003C3129">
        <w:rPr>
          <w:rStyle w:val="word"/>
          <w:rFonts w:ascii="Times New Roman" w:hAnsi="Times New Roman" w:cs="Times New Roman"/>
          <w:sz w:val="28"/>
          <w:szCs w:val="28"/>
          <w:lang w:val="uk-UA"/>
        </w:rPr>
        <w:t>[4, с. 66].</w:t>
      </w:r>
    </w:p>
    <w:p w:rsidR="008A5820" w:rsidRPr="003C3129" w:rsidRDefault="008A5820" w:rsidP="008A5820">
      <w:pPr>
        <w:spacing w:after="0" w:line="360" w:lineRule="auto"/>
        <w:ind w:firstLine="567"/>
        <w:jc w:val="both"/>
        <w:rPr>
          <w:rFonts w:ascii="Times New Roman" w:hAnsi="Times New Roman" w:cs="Times New Roman"/>
          <w:i/>
          <w:iCs/>
          <w:sz w:val="28"/>
          <w:szCs w:val="28"/>
          <w:lang w:val="uk-UA"/>
        </w:rPr>
      </w:pPr>
      <w:r w:rsidRPr="003C3129">
        <w:rPr>
          <w:rStyle w:val="word"/>
          <w:rFonts w:ascii="Times New Roman" w:hAnsi="Times New Roman" w:cs="Times New Roman"/>
          <w:sz w:val="28"/>
          <w:szCs w:val="28"/>
          <w:lang w:val="uk-UA"/>
        </w:rPr>
        <w:t>У творі «Таємниця» Ю. Андрухович вводить образ-символ дому як будинку, а не як держави.</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Письменник дім називає будинком, хатою, житлом.</w:t>
      </w:r>
      <w:r w:rsidRPr="003C3129">
        <w:rPr>
          <w:rFonts w:ascii="Times New Roman" w:hAnsi="Times New Roman" w:cs="Times New Roman"/>
          <w:sz w:val="28"/>
          <w:szCs w:val="28"/>
          <w:lang w:val="uk-UA"/>
        </w:rPr>
        <w:t xml:space="preserve"> Наприклад</w:t>
      </w:r>
      <w:r w:rsidRPr="003C3129">
        <w:rPr>
          <w:rFonts w:ascii="Times New Roman" w:hAnsi="Times New Roman" w:cs="Times New Roman"/>
          <w:i/>
          <w:iCs/>
          <w:sz w:val="28"/>
          <w:szCs w:val="28"/>
          <w:lang w:val="uk-UA"/>
        </w:rPr>
        <w:t xml:space="preserve">: </w:t>
      </w:r>
      <w:r w:rsidRPr="003C3129">
        <w:rPr>
          <w:rStyle w:val="word"/>
          <w:rFonts w:ascii="Times New Roman" w:hAnsi="Times New Roman" w:cs="Times New Roman"/>
          <w:i/>
          <w:iCs/>
          <w:sz w:val="28"/>
          <w:szCs w:val="28"/>
          <w:lang w:val="uk-UA"/>
        </w:rPr>
        <w:t>Як загалом це виглядало – ваш дім</w:t>
      </w:r>
      <w:r w:rsidRPr="003C3129">
        <w:rPr>
          <w:rStyle w:val="word"/>
          <w:rFonts w:ascii="Times New Roman" w:hAnsi="Times New Roman" w:cs="Times New Roman"/>
          <w:sz w:val="28"/>
          <w:szCs w:val="28"/>
          <w:lang w:val="uk-UA"/>
        </w:rPr>
        <w:t xml:space="preserve">? [4, с. 16]; </w:t>
      </w:r>
      <w:r w:rsidRPr="003C3129">
        <w:rPr>
          <w:rFonts w:ascii="Times New Roman" w:hAnsi="Times New Roman" w:cs="Times New Roman"/>
          <w:i/>
          <w:iCs/>
          <w:sz w:val="28"/>
          <w:szCs w:val="28"/>
          <w:lang w:val="uk-UA"/>
        </w:rPr>
        <w:t xml:space="preserve">То був одноповерховий, більш ніж типовий для старого Станиславова </w:t>
      </w:r>
      <w:r w:rsidRPr="003C3129">
        <w:rPr>
          <w:rFonts w:ascii="Times New Roman" w:hAnsi="Times New Roman" w:cs="Times New Roman"/>
          <w:b/>
          <w:bCs/>
          <w:i/>
          <w:iCs/>
          <w:sz w:val="28"/>
          <w:szCs w:val="28"/>
          <w:lang w:val="uk-UA"/>
        </w:rPr>
        <w:t>будинок</w:t>
      </w:r>
      <w:r w:rsidRPr="003C3129">
        <w:rPr>
          <w:rFonts w:ascii="Times New Roman" w:hAnsi="Times New Roman" w:cs="Times New Roman"/>
          <w:i/>
          <w:iCs/>
          <w:sz w:val="28"/>
          <w:szCs w:val="28"/>
          <w:lang w:val="uk-UA"/>
        </w:rPr>
        <w:t xml:space="preserve">, зрештою, </w:t>
      </w:r>
      <w:r w:rsidRPr="003C3129">
        <w:rPr>
          <w:rFonts w:ascii="Times New Roman" w:hAnsi="Times New Roman" w:cs="Times New Roman"/>
          <w:b/>
          <w:bCs/>
          <w:i/>
          <w:iCs/>
          <w:sz w:val="28"/>
          <w:szCs w:val="28"/>
          <w:lang w:val="uk-UA"/>
        </w:rPr>
        <w:t>«будинок»</w:t>
      </w:r>
      <w:r w:rsidRPr="003C3129">
        <w:rPr>
          <w:rFonts w:ascii="Times New Roman" w:hAnsi="Times New Roman" w:cs="Times New Roman"/>
          <w:i/>
          <w:iCs/>
          <w:sz w:val="28"/>
          <w:szCs w:val="28"/>
          <w:lang w:val="uk-UA"/>
        </w:rPr>
        <w:t xml:space="preserve"> – не те слово, усе-таки </w:t>
      </w:r>
      <w:r w:rsidRPr="003C3129">
        <w:rPr>
          <w:rFonts w:ascii="Times New Roman" w:hAnsi="Times New Roman" w:cs="Times New Roman"/>
          <w:b/>
          <w:bCs/>
          <w:i/>
          <w:iCs/>
          <w:sz w:val="28"/>
          <w:szCs w:val="28"/>
          <w:lang w:val="uk-UA"/>
        </w:rPr>
        <w:t>«хата»,</w:t>
      </w:r>
      <w:r w:rsidRPr="003C3129">
        <w:rPr>
          <w:rFonts w:ascii="Times New Roman" w:hAnsi="Times New Roman" w:cs="Times New Roman"/>
          <w:i/>
          <w:iCs/>
          <w:sz w:val="28"/>
          <w:szCs w:val="28"/>
          <w:lang w:val="uk-UA"/>
        </w:rPr>
        <w:t xml:space="preserve"> її власником був ще мій прадід, тобто батько моєї бабці, художник Карло Скочдополь </w:t>
      </w:r>
      <w:r w:rsidRPr="003C3129">
        <w:rPr>
          <w:rStyle w:val="word"/>
          <w:rFonts w:ascii="Times New Roman" w:hAnsi="Times New Roman" w:cs="Times New Roman"/>
          <w:sz w:val="28"/>
          <w:szCs w:val="28"/>
          <w:lang w:val="uk-UA"/>
        </w:rPr>
        <w:t xml:space="preserve">[4, с. 16]; </w:t>
      </w:r>
      <w:r w:rsidRPr="003C3129">
        <w:rPr>
          <w:rFonts w:ascii="Times New Roman" w:hAnsi="Times New Roman" w:cs="Times New Roman"/>
          <w:i/>
          <w:iCs/>
          <w:sz w:val="28"/>
          <w:szCs w:val="28"/>
          <w:lang w:val="uk-UA"/>
        </w:rPr>
        <w:t xml:space="preserve">А коли радянська влада по війні все це знаціоналізувала, то </w:t>
      </w:r>
      <w:r w:rsidRPr="003C3129">
        <w:rPr>
          <w:rFonts w:ascii="Times New Roman" w:hAnsi="Times New Roman" w:cs="Times New Roman"/>
          <w:b/>
          <w:bCs/>
          <w:i/>
          <w:iCs/>
          <w:sz w:val="28"/>
          <w:szCs w:val="28"/>
          <w:lang w:val="uk-UA"/>
        </w:rPr>
        <w:t>дім</w:t>
      </w:r>
      <w:r w:rsidRPr="003C3129">
        <w:rPr>
          <w:rFonts w:ascii="Times New Roman" w:hAnsi="Times New Roman" w:cs="Times New Roman"/>
          <w:i/>
          <w:iCs/>
          <w:sz w:val="28"/>
          <w:szCs w:val="28"/>
          <w:lang w:val="uk-UA"/>
        </w:rPr>
        <w:t xml:space="preserve"> поділили ще на три родини, і моїй бабці залишилося дві кімнати з колишніх восьми</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[4, с. 16]</w:t>
      </w:r>
      <w:r w:rsidRPr="003C3129">
        <w:rPr>
          <w:rFonts w:ascii="Times New Roman" w:hAnsi="Times New Roman" w:cs="Times New Roman"/>
          <w:sz w:val="28"/>
          <w:szCs w:val="28"/>
          <w:lang w:val="uk-UA"/>
        </w:rPr>
        <w:t>;</w:t>
      </w:r>
      <w:r w:rsidRPr="003C3129">
        <w:rPr>
          <w:rFonts w:ascii="Times New Roman" w:hAnsi="Times New Roman" w:cs="Times New Roman"/>
          <w:i/>
          <w:iCs/>
          <w:sz w:val="28"/>
          <w:szCs w:val="28"/>
          <w:lang w:val="uk-UA"/>
        </w:rPr>
        <w:t xml:space="preserve"> Це було </w:t>
      </w:r>
      <w:r w:rsidRPr="003C3129">
        <w:rPr>
          <w:rFonts w:ascii="Times New Roman" w:hAnsi="Times New Roman" w:cs="Times New Roman"/>
          <w:b/>
          <w:bCs/>
          <w:i/>
          <w:iCs/>
          <w:sz w:val="28"/>
          <w:szCs w:val="28"/>
          <w:lang w:val="uk-UA"/>
        </w:rPr>
        <w:t>житло</w:t>
      </w:r>
      <w:r w:rsidRPr="003C3129">
        <w:rPr>
          <w:rFonts w:ascii="Times New Roman" w:hAnsi="Times New Roman" w:cs="Times New Roman"/>
          <w:i/>
          <w:iCs/>
          <w:sz w:val="28"/>
          <w:szCs w:val="28"/>
          <w:lang w:val="uk-UA"/>
        </w:rPr>
        <w:t xml:space="preserve"> без водогону і каналізації </w:t>
      </w:r>
      <w:r w:rsidRPr="003C3129">
        <w:rPr>
          <w:rStyle w:val="word"/>
          <w:rFonts w:ascii="Times New Roman" w:hAnsi="Times New Roman" w:cs="Times New Roman"/>
          <w:sz w:val="28"/>
          <w:szCs w:val="28"/>
          <w:lang w:val="uk-UA"/>
        </w:rPr>
        <w:t>[4, с. 16]</w:t>
      </w:r>
      <w:r w:rsidRPr="003C3129">
        <w:rPr>
          <w:rFonts w:ascii="Times New Roman" w:hAnsi="Times New Roman" w:cs="Times New Roman"/>
          <w:sz w:val="28"/>
          <w:szCs w:val="28"/>
          <w:lang w:val="uk-UA"/>
        </w:rPr>
        <w:t>;</w:t>
      </w:r>
      <w:r w:rsidRPr="003C3129">
        <w:rPr>
          <w:rFonts w:ascii="Times New Roman" w:hAnsi="Times New Roman" w:cs="Times New Roman"/>
          <w:i/>
          <w:iCs/>
          <w:sz w:val="28"/>
          <w:szCs w:val="28"/>
          <w:lang w:val="uk-UA"/>
        </w:rPr>
        <w:t xml:space="preserve"> Він їхав у бік залізничної </w:t>
      </w:r>
      <w:r w:rsidRPr="003C3129">
        <w:rPr>
          <w:rFonts w:ascii="Times New Roman" w:hAnsi="Times New Roman" w:cs="Times New Roman"/>
          <w:i/>
          <w:iCs/>
          <w:sz w:val="28"/>
          <w:szCs w:val="28"/>
          <w:lang w:val="uk-UA"/>
        </w:rPr>
        <w:lastRenderedPageBreak/>
        <w:t xml:space="preserve">станції попри той самий наш </w:t>
      </w:r>
      <w:r w:rsidRPr="003C3129">
        <w:rPr>
          <w:rFonts w:ascii="Times New Roman" w:hAnsi="Times New Roman" w:cs="Times New Roman"/>
          <w:b/>
          <w:bCs/>
          <w:i/>
          <w:iCs/>
          <w:sz w:val="28"/>
          <w:szCs w:val="28"/>
          <w:lang w:val="uk-UA"/>
        </w:rPr>
        <w:t xml:space="preserve">дім </w:t>
      </w:r>
      <w:r w:rsidRPr="003C3129">
        <w:rPr>
          <w:rFonts w:ascii="Times New Roman" w:hAnsi="Times New Roman" w:cs="Times New Roman"/>
          <w:i/>
          <w:iCs/>
          <w:sz w:val="28"/>
          <w:szCs w:val="28"/>
          <w:lang w:val="uk-UA"/>
        </w:rPr>
        <w:t xml:space="preserve">на вулиці Романовського, майбутній Гаркуші </w:t>
      </w:r>
      <w:r w:rsidRPr="003C3129">
        <w:rPr>
          <w:rStyle w:val="word"/>
          <w:rFonts w:ascii="Times New Roman" w:hAnsi="Times New Roman" w:cs="Times New Roman"/>
          <w:sz w:val="28"/>
          <w:szCs w:val="28"/>
          <w:lang w:val="uk-UA"/>
        </w:rPr>
        <w:t xml:space="preserve">[4, с. 18]; </w:t>
      </w:r>
      <w:r w:rsidRPr="003C3129">
        <w:rPr>
          <w:rFonts w:ascii="Times New Roman" w:hAnsi="Times New Roman" w:cs="Times New Roman"/>
          <w:i/>
          <w:iCs/>
          <w:sz w:val="28"/>
          <w:szCs w:val="28"/>
          <w:lang w:val="uk-UA"/>
        </w:rPr>
        <w:t xml:space="preserve">Але почалося все приблизно з моменту, коли телевізор з’явився і в нашій </w:t>
      </w:r>
      <w:r w:rsidRPr="003C3129">
        <w:rPr>
          <w:rFonts w:ascii="Times New Roman" w:hAnsi="Times New Roman" w:cs="Times New Roman"/>
          <w:b/>
          <w:bCs/>
          <w:i/>
          <w:iCs/>
          <w:sz w:val="28"/>
          <w:szCs w:val="28"/>
          <w:lang w:val="uk-UA"/>
        </w:rPr>
        <w:t xml:space="preserve">хаті </w:t>
      </w:r>
      <w:r w:rsidRPr="003C3129">
        <w:rPr>
          <w:rStyle w:val="word"/>
          <w:rFonts w:ascii="Times New Roman" w:hAnsi="Times New Roman" w:cs="Times New Roman"/>
          <w:sz w:val="28"/>
          <w:szCs w:val="28"/>
          <w:lang w:val="uk-UA"/>
        </w:rPr>
        <w:t>[4, с. 20]</w:t>
      </w:r>
      <w:r w:rsidRPr="003C3129">
        <w:rPr>
          <w:rFonts w:ascii="Times New Roman" w:hAnsi="Times New Roman" w:cs="Times New Roman"/>
          <w:i/>
          <w:iCs/>
          <w:sz w:val="28"/>
          <w:szCs w:val="28"/>
          <w:lang w:val="uk-UA"/>
        </w:rPr>
        <w:t>.</w:t>
      </w:r>
    </w:p>
    <w:p w:rsidR="008A5820" w:rsidRPr="003C3129" w:rsidRDefault="008A5820" w:rsidP="008A5820">
      <w:pPr>
        <w:spacing w:after="0" w:line="360" w:lineRule="auto"/>
        <w:ind w:firstLine="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 Символізм у творах відрізняється новизною, тісним зв’язком із контекстом, несе в собі індивідуальні особливості стилю автора. Образи-символи в художніх творах посилюють акценти таємничості, загадковості, нерозшифрованості внутрішнього смислу, який просвічується через зовнішню оболонку.</w:t>
      </w:r>
    </w:p>
    <w:p w:rsidR="008A5820" w:rsidRPr="003C3129" w:rsidRDefault="008A5820" w:rsidP="008A5820">
      <w:pPr>
        <w:pStyle w:val="normaltext"/>
        <w:spacing w:after="0" w:line="360" w:lineRule="auto"/>
        <w:ind w:firstLine="567"/>
        <w:jc w:val="both"/>
        <w:rPr>
          <w:rFonts w:ascii="Times New Roman" w:hAnsi="Times New Roman" w:cs="Times New Roman"/>
          <w:i/>
          <w:iCs/>
          <w:sz w:val="28"/>
          <w:szCs w:val="28"/>
          <w:lang w:val="uk-UA"/>
        </w:rPr>
      </w:pPr>
      <w:r w:rsidRPr="003C3129">
        <w:rPr>
          <w:rFonts w:ascii="Times New Roman" w:hAnsi="Times New Roman" w:cs="Times New Roman"/>
          <w:sz w:val="28"/>
          <w:szCs w:val="28"/>
          <w:lang w:val="uk-UA"/>
        </w:rPr>
        <w:t xml:space="preserve">У творах Ю. Андруховича трапляються і такі мовленнєві метафори, які створюються індивідуально письменником і не набувають загальномовного поширення. Наприклад, його авторська модель «людина→міфічні істоти → тварина» у романі «Московіада»: </w:t>
      </w:r>
      <w:r w:rsidRPr="003C3129">
        <w:rPr>
          <w:rFonts w:ascii="Times New Roman" w:hAnsi="Times New Roman" w:cs="Times New Roman"/>
          <w:i/>
          <w:iCs/>
          <w:sz w:val="28"/>
          <w:szCs w:val="28"/>
          <w:lang w:val="uk-UA"/>
        </w:rPr>
        <w:t xml:space="preserve">Мовчи, – </w:t>
      </w:r>
      <w:r w:rsidRPr="003C3129">
        <w:rPr>
          <w:rFonts w:ascii="Times New Roman" w:hAnsi="Times New Roman" w:cs="Times New Roman"/>
          <w:b/>
          <w:bCs/>
          <w:i/>
          <w:iCs/>
          <w:sz w:val="28"/>
          <w:szCs w:val="28"/>
          <w:lang w:val="uk-UA"/>
        </w:rPr>
        <w:t xml:space="preserve">сичала королева змій </w:t>
      </w:r>
      <w:r w:rsidRPr="003C3129">
        <w:rPr>
          <w:rFonts w:ascii="Times New Roman" w:hAnsi="Times New Roman" w:cs="Times New Roman"/>
          <w:sz w:val="28"/>
          <w:szCs w:val="28"/>
          <w:lang w:val="uk-UA"/>
        </w:rPr>
        <w:t xml:space="preserve">[3, с. 78]. Авторською метафорою у цьому ж творі є прикладка </w:t>
      </w:r>
      <w:r w:rsidRPr="003C3129">
        <w:rPr>
          <w:rFonts w:ascii="Times New Roman" w:hAnsi="Times New Roman" w:cs="Times New Roman"/>
          <w:b/>
          <w:bCs/>
          <w:i/>
          <w:iCs/>
          <w:sz w:val="28"/>
          <w:szCs w:val="28"/>
          <w:lang w:val="uk-UA"/>
        </w:rPr>
        <w:t>зегзиці-лебедиці:</w:t>
      </w:r>
      <w:r w:rsidRPr="003C3129">
        <w:rPr>
          <w:rFonts w:ascii="Times New Roman" w:hAnsi="Times New Roman" w:cs="Times New Roman"/>
          <w:i/>
          <w:iCs/>
          <w:sz w:val="28"/>
          <w:szCs w:val="28"/>
          <w:lang w:val="uk-UA"/>
        </w:rPr>
        <w:t xml:space="preserve"> Дві </w:t>
      </w:r>
      <w:r w:rsidRPr="003C3129">
        <w:rPr>
          <w:rFonts w:ascii="Times New Roman" w:hAnsi="Times New Roman" w:cs="Times New Roman"/>
          <w:b/>
          <w:bCs/>
          <w:i/>
          <w:iCs/>
          <w:sz w:val="28"/>
          <w:szCs w:val="28"/>
          <w:lang w:val="uk-UA"/>
        </w:rPr>
        <w:t>зегзиці-лебедиці</w:t>
      </w:r>
      <w:r w:rsidRPr="003C3129">
        <w:rPr>
          <w:rFonts w:ascii="Times New Roman" w:hAnsi="Times New Roman" w:cs="Times New Roman"/>
          <w:i/>
          <w:iCs/>
          <w:sz w:val="28"/>
          <w:szCs w:val="28"/>
          <w:lang w:val="uk-UA"/>
        </w:rPr>
        <w:t xml:space="preserve">, з яких одній ледь за сорок, іншій – сорок незадовго </w:t>
      </w:r>
      <w:r w:rsidRPr="003C3129">
        <w:rPr>
          <w:rFonts w:ascii="Times New Roman" w:hAnsi="Times New Roman" w:cs="Times New Roman"/>
          <w:sz w:val="28"/>
          <w:szCs w:val="28"/>
          <w:lang w:val="uk-UA"/>
        </w:rPr>
        <w:t>[3, с. 3].</w:t>
      </w:r>
    </w:p>
    <w:p w:rsidR="008A5820" w:rsidRPr="003C3129" w:rsidRDefault="008A5820" w:rsidP="008A5820">
      <w:pPr>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У  романі «Таємниця» вживаються такі:</w:t>
      </w:r>
      <w:r w:rsidRPr="003C3129">
        <w:rPr>
          <w:rFonts w:ascii="Times New Roman" w:hAnsi="Times New Roman" w:cs="Times New Roman"/>
          <w:i/>
          <w:iCs/>
          <w:sz w:val="28"/>
          <w:szCs w:val="28"/>
          <w:lang w:val="uk-UA"/>
        </w:rPr>
        <w:t xml:space="preserve"> Аж тоді йому врешті трапився я й несамохіть </w:t>
      </w:r>
      <w:r w:rsidRPr="003C3129">
        <w:rPr>
          <w:rFonts w:ascii="Times New Roman" w:hAnsi="Times New Roman" w:cs="Times New Roman"/>
          <w:b/>
          <w:bCs/>
          <w:i/>
          <w:iCs/>
          <w:sz w:val="28"/>
          <w:szCs w:val="28"/>
          <w:lang w:val="uk-UA"/>
        </w:rPr>
        <w:t>розчаклував його загублену карму</w:t>
      </w:r>
      <w:r w:rsidRPr="003C3129">
        <w:rPr>
          <w:rFonts w:ascii="Times New Roman" w:hAnsi="Times New Roman" w:cs="Times New Roman"/>
          <w:sz w:val="28"/>
          <w:szCs w:val="28"/>
          <w:lang w:val="uk-UA"/>
        </w:rPr>
        <w:t xml:space="preserve"> </w:t>
      </w:r>
      <w:r w:rsidRPr="003C3129">
        <w:rPr>
          <w:rFonts w:ascii="Times New Roman" w:hAnsi="Times New Roman" w:cs="Times New Roman"/>
          <w:b/>
          <w:bCs/>
          <w:i/>
          <w:iCs/>
          <w:sz w:val="28"/>
          <w:szCs w:val="28"/>
          <w:lang w:val="uk-UA"/>
        </w:rPr>
        <w:t xml:space="preserve"> </w:t>
      </w:r>
      <w:r w:rsidRPr="003C3129">
        <w:rPr>
          <w:rFonts w:ascii="Times New Roman" w:hAnsi="Times New Roman" w:cs="Times New Roman"/>
          <w:sz w:val="28"/>
          <w:szCs w:val="28"/>
          <w:lang w:val="uk-UA"/>
        </w:rPr>
        <w:t xml:space="preserve">[4, с. 154]; </w:t>
      </w:r>
      <w:r w:rsidRPr="003C3129">
        <w:rPr>
          <w:rFonts w:ascii="Times New Roman" w:hAnsi="Times New Roman" w:cs="Times New Roman"/>
          <w:i/>
          <w:iCs/>
          <w:sz w:val="28"/>
          <w:szCs w:val="28"/>
          <w:lang w:val="uk-UA"/>
        </w:rPr>
        <w:t xml:space="preserve">Година десь коло п’ятої ранку – час, коли всіх на світі змагає </w:t>
      </w:r>
      <w:r w:rsidRPr="003C3129">
        <w:rPr>
          <w:rFonts w:ascii="Times New Roman" w:hAnsi="Times New Roman" w:cs="Times New Roman"/>
          <w:b/>
          <w:bCs/>
          <w:i/>
          <w:iCs/>
          <w:sz w:val="28"/>
          <w:szCs w:val="28"/>
          <w:lang w:val="uk-UA"/>
        </w:rPr>
        <w:t xml:space="preserve">мертв’яцький чапаєвський сон </w:t>
      </w:r>
      <w:r w:rsidRPr="003C3129">
        <w:rPr>
          <w:rFonts w:ascii="Times New Roman" w:hAnsi="Times New Roman" w:cs="Times New Roman"/>
          <w:sz w:val="28"/>
          <w:szCs w:val="28"/>
          <w:lang w:val="uk-UA"/>
        </w:rPr>
        <w:t>[4, с. 182].</w:t>
      </w:r>
    </w:p>
    <w:p w:rsidR="008A5820" w:rsidRPr="003C3129" w:rsidRDefault="008A5820" w:rsidP="008A5820">
      <w:pPr>
        <w:pStyle w:val="normaltext"/>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Привертають увагу читача в досліджуваних романах </w:t>
      </w:r>
      <w:r w:rsidRPr="003C3129">
        <w:rPr>
          <w:rFonts w:ascii="Times New Roman" w:hAnsi="Times New Roman" w:cs="Times New Roman"/>
          <w:b/>
          <w:sz w:val="28"/>
          <w:szCs w:val="28"/>
          <w:lang w:val="uk-UA"/>
        </w:rPr>
        <w:t>метафори-фразеологізми,</w:t>
      </w:r>
      <w:r w:rsidRPr="003C3129">
        <w:rPr>
          <w:rFonts w:ascii="Times New Roman" w:hAnsi="Times New Roman" w:cs="Times New Roman"/>
          <w:sz w:val="28"/>
          <w:szCs w:val="28"/>
          <w:lang w:val="uk-UA"/>
        </w:rPr>
        <w:t xml:space="preserve"> за допомогою яких створюється логічна й особливо емоційно-образна структура художнього мовлення. Лексико-граматична модифікація фразеосполук, переважно народного характеру, представлена синтаксично незамкненими образними еквівалентами слів і емоційно нейтральних словосполучень (заміна об’єкта дії – істоти на неістоту, трансформація іменникового сполучення в дієслівне, контамінація двох фразеологізмів або заміна компонентів паремії контекстними синонімами / антонімами тощо). </w:t>
      </w:r>
    </w:p>
    <w:p w:rsidR="008A5820" w:rsidRPr="003C3129" w:rsidRDefault="008A5820" w:rsidP="008A5820">
      <w:pPr>
        <w:pStyle w:val="normaltext"/>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 За структурно-граматичними особливостями  ці метафоричні утворення можуть також розглядатися як прості ад’єктивні, співвідносні з іменниками, наприклад: </w:t>
      </w:r>
      <w:r w:rsidRPr="003C3129">
        <w:rPr>
          <w:rFonts w:ascii="Times New Roman" w:hAnsi="Times New Roman" w:cs="Times New Roman"/>
          <w:i/>
          <w:sz w:val="28"/>
          <w:szCs w:val="28"/>
          <w:lang w:val="uk-UA"/>
        </w:rPr>
        <w:t>лебедина пісня,</w:t>
      </w:r>
      <w:r w:rsidRPr="003C3129">
        <w:rPr>
          <w:rFonts w:ascii="Times New Roman" w:hAnsi="Times New Roman" w:cs="Times New Roman"/>
          <w:sz w:val="28"/>
          <w:szCs w:val="28"/>
          <w:lang w:val="uk-UA"/>
        </w:rPr>
        <w:t xml:space="preserve"> </w:t>
      </w:r>
      <w:r w:rsidRPr="003C3129">
        <w:rPr>
          <w:rFonts w:ascii="Times New Roman" w:hAnsi="Times New Roman" w:cs="Times New Roman"/>
          <w:i/>
          <w:sz w:val="28"/>
          <w:szCs w:val="28"/>
          <w:lang w:val="uk-UA"/>
        </w:rPr>
        <w:t>левова частина,</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 xml:space="preserve">нерви розхитані,  </w:t>
      </w:r>
      <w:r w:rsidRPr="003C3129">
        <w:rPr>
          <w:rFonts w:ascii="Times New Roman" w:hAnsi="Times New Roman" w:cs="Times New Roman"/>
          <w:i/>
          <w:iCs/>
          <w:sz w:val="28"/>
          <w:szCs w:val="28"/>
          <w:lang w:val="uk-UA"/>
        </w:rPr>
        <w:lastRenderedPageBreak/>
        <w:t xml:space="preserve">золота рибка </w:t>
      </w:r>
      <w:r w:rsidRPr="003C3129">
        <w:rPr>
          <w:rFonts w:ascii="Times New Roman" w:hAnsi="Times New Roman" w:cs="Times New Roman"/>
          <w:iCs/>
          <w:sz w:val="28"/>
          <w:szCs w:val="28"/>
          <w:lang w:val="uk-UA"/>
        </w:rPr>
        <w:t>та ін.:</w:t>
      </w:r>
      <w:r w:rsidRPr="003C3129">
        <w:rPr>
          <w:rFonts w:ascii="Times New Roman" w:hAnsi="Times New Roman" w:cs="Times New Roman"/>
          <w:i/>
          <w:iCs/>
          <w:sz w:val="28"/>
          <w:szCs w:val="28"/>
          <w:lang w:val="uk-UA"/>
        </w:rPr>
        <w:t xml:space="preserve"> Батькові </w:t>
      </w:r>
      <w:r w:rsidRPr="003C3129">
        <w:rPr>
          <w:rFonts w:ascii="Times New Roman" w:hAnsi="Times New Roman" w:cs="Times New Roman"/>
          <w:b/>
          <w:bCs/>
          <w:i/>
          <w:iCs/>
          <w:sz w:val="28"/>
          <w:szCs w:val="28"/>
          <w:lang w:val="uk-UA"/>
        </w:rPr>
        <w:t>нерви</w:t>
      </w:r>
      <w:r w:rsidRPr="003C3129">
        <w:rPr>
          <w:rFonts w:ascii="Times New Roman" w:hAnsi="Times New Roman" w:cs="Times New Roman"/>
          <w:i/>
          <w:iCs/>
          <w:sz w:val="28"/>
          <w:szCs w:val="28"/>
          <w:lang w:val="uk-UA"/>
        </w:rPr>
        <w:t xml:space="preserve"> й без того </w:t>
      </w:r>
      <w:r w:rsidRPr="003C3129">
        <w:rPr>
          <w:rFonts w:ascii="Times New Roman" w:hAnsi="Times New Roman" w:cs="Times New Roman"/>
          <w:bCs/>
          <w:i/>
          <w:iCs/>
          <w:sz w:val="28"/>
          <w:szCs w:val="28"/>
          <w:lang w:val="uk-UA"/>
        </w:rPr>
        <w:t>були не на жарт</w:t>
      </w:r>
      <w:r w:rsidRPr="003C3129">
        <w:rPr>
          <w:rFonts w:ascii="Times New Roman" w:hAnsi="Times New Roman" w:cs="Times New Roman"/>
          <w:b/>
          <w:bCs/>
          <w:i/>
          <w:iCs/>
          <w:sz w:val="28"/>
          <w:szCs w:val="28"/>
          <w:lang w:val="uk-UA"/>
        </w:rPr>
        <w:t xml:space="preserve"> розхитані </w:t>
      </w:r>
      <w:r w:rsidRPr="003C3129">
        <w:rPr>
          <w:rFonts w:ascii="Times New Roman" w:hAnsi="Times New Roman" w:cs="Times New Roman"/>
          <w:sz w:val="28"/>
          <w:szCs w:val="28"/>
          <w:lang w:val="uk-UA"/>
        </w:rPr>
        <w:t>[4, с. 68];</w:t>
      </w:r>
      <w:r w:rsidRPr="003C3129">
        <w:rPr>
          <w:rFonts w:ascii="Times New Roman" w:hAnsi="Times New Roman" w:cs="Times New Roman"/>
          <w:i/>
          <w:iCs/>
          <w:sz w:val="28"/>
          <w:szCs w:val="28"/>
          <w:lang w:val="uk-UA"/>
        </w:rPr>
        <w:t xml:space="preserve"> Мені здавалося, що це </w:t>
      </w:r>
      <w:r w:rsidRPr="003C3129">
        <w:rPr>
          <w:rFonts w:ascii="Times New Roman" w:hAnsi="Times New Roman" w:cs="Times New Roman"/>
          <w:b/>
          <w:bCs/>
          <w:i/>
          <w:iCs/>
          <w:sz w:val="28"/>
          <w:szCs w:val="28"/>
          <w:lang w:val="uk-UA"/>
        </w:rPr>
        <w:t xml:space="preserve">моя золота рибка </w:t>
      </w:r>
      <w:r w:rsidRPr="003C3129">
        <w:rPr>
          <w:rFonts w:ascii="Times New Roman" w:hAnsi="Times New Roman" w:cs="Times New Roman"/>
          <w:sz w:val="28"/>
          <w:szCs w:val="28"/>
          <w:lang w:val="uk-UA"/>
        </w:rPr>
        <w:t>[4, с. 77]</w:t>
      </w:r>
      <w:r w:rsidRPr="003C3129">
        <w:rPr>
          <w:rFonts w:ascii="Times New Roman" w:hAnsi="Times New Roman" w:cs="Times New Roman"/>
          <w:i/>
          <w:iCs/>
          <w:sz w:val="28"/>
          <w:szCs w:val="28"/>
          <w:lang w:val="uk-UA"/>
        </w:rPr>
        <w:t xml:space="preserve">; Це означає, що він організовував </w:t>
      </w:r>
      <w:r w:rsidRPr="003C3129">
        <w:rPr>
          <w:rFonts w:ascii="Times New Roman" w:hAnsi="Times New Roman" w:cs="Times New Roman"/>
          <w:b/>
          <w:bCs/>
          <w:i/>
          <w:iCs/>
          <w:sz w:val="28"/>
          <w:szCs w:val="28"/>
          <w:lang w:val="uk-UA"/>
        </w:rPr>
        <w:t xml:space="preserve">левову частину </w:t>
      </w:r>
      <w:r w:rsidRPr="003C3129">
        <w:rPr>
          <w:rFonts w:ascii="Times New Roman" w:hAnsi="Times New Roman" w:cs="Times New Roman"/>
          <w:sz w:val="28"/>
          <w:szCs w:val="28"/>
          <w:lang w:val="uk-UA"/>
        </w:rPr>
        <w:t xml:space="preserve">[4, с. 138]; </w:t>
      </w:r>
      <w:r w:rsidRPr="003C3129">
        <w:rPr>
          <w:rFonts w:ascii="Times New Roman" w:hAnsi="Times New Roman" w:cs="Times New Roman"/>
          <w:i/>
          <w:sz w:val="28"/>
          <w:szCs w:val="28"/>
          <w:lang w:val="uk-UA"/>
        </w:rPr>
        <w:t xml:space="preserve">Бо ви, як і щури, винищувані вами, – чи не найостаннійше з породжень імперії, її </w:t>
      </w:r>
      <w:r w:rsidRPr="003C3129">
        <w:rPr>
          <w:rFonts w:ascii="Times New Roman" w:hAnsi="Times New Roman" w:cs="Times New Roman"/>
          <w:b/>
          <w:i/>
          <w:sz w:val="28"/>
          <w:szCs w:val="28"/>
          <w:lang w:val="uk-UA"/>
        </w:rPr>
        <w:t>лебедина пісня</w:t>
      </w:r>
      <w:r w:rsidRPr="003C3129">
        <w:rPr>
          <w:rFonts w:ascii="Times New Roman" w:hAnsi="Times New Roman" w:cs="Times New Roman"/>
          <w:b/>
          <w:sz w:val="28"/>
          <w:szCs w:val="28"/>
          <w:lang w:val="uk-UA"/>
        </w:rPr>
        <w:t xml:space="preserve"> </w:t>
      </w:r>
      <w:r w:rsidRPr="003C3129">
        <w:rPr>
          <w:rFonts w:ascii="Times New Roman" w:hAnsi="Times New Roman" w:cs="Times New Roman"/>
          <w:sz w:val="28"/>
          <w:szCs w:val="28"/>
          <w:lang w:val="uk-UA"/>
        </w:rPr>
        <w:t>[3, с. 70] та ін.</w:t>
      </w:r>
    </w:p>
    <w:p w:rsidR="008A5820" w:rsidRPr="003C3129" w:rsidRDefault="008A5820" w:rsidP="008A5820">
      <w:pPr>
        <w:pStyle w:val="normaltext"/>
        <w:spacing w:after="0" w:line="360" w:lineRule="auto"/>
        <w:ind w:firstLine="708"/>
        <w:jc w:val="both"/>
        <w:rPr>
          <w:rFonts w:ascii="Times New Roman" w:hAnsi="Times New Roman" w:cs="Times New Roman"/>
          <w:iCs/>
          <w:sz w:val="28"/>
          <w:szCs w:val="28"/>
          <w:lang w:val="uk-UA"/>
        </w:rPr>
      </w:pPr>
      <w:r w:rsidRPr="003C3129">
        <w:rPr>
          <w:rFonts w:ascii="Times New Roman" w:hAnsi="Times New Roman" w:cs="Times New Roman"/>
          <w:iCs/>
          <w:sz w:val="28"/>
          <w:szCs w:val="28"/>
          <w:lang w:val="uk-UA"/>
        </w:rPr>
        <w:t>Найбільшою за обсягом є наступна група фразеологічних метафор,  представлена переважно простими метафоричними конструкціями, співвідносними з дієсловами:</w:t>
      </w:r>
      <w:r w:rsidRPr="003C3129">
        <w:rPr>
          <w:rFonts w:ascii="Times New Roman" w:hAnsi="Times New Roman" w:cs="Times New Roman"/>
          <w:i/>
          <w:iCs/>
          <w:sz w:val="28"/>
          <w:szCs w:val="28"/>
          <w:lang w:val="uk-UA"/>
        </w:rPr>
        <w:t xml:space="preserve"> збилися з ніг</w:t>
      </w:r>
      <w:r w:rsidRPr="003C3129">
        <w:rPr>
          <w:rFonts w:ascii="Times New Roman" w:hAnsi="Times New Roman" w:cs="Times New Roman"/>
          <w:sz w:val="28"/>
          <w:szCs w:val="28"/>
          <w:lang w:val="uk-UA"/>
        </w:rPr>
        <w:t>,</w:t>
      </w:r>
      <w:r w:rsidRPr="003C3129">
        <w:rPr>
          <w:rFonts w:ascii="Times New Roman" w:hAnsi="Times New Roman" w:cs="Times New Roman"/>
          <w:i/>
          <w:iCs/>
          <w:sz w:val="28"/>
          <w:szCs w:val="28"/>
          <w:lang w:val="uk-UA"/>
        </w:rPr>
        <w:t xml:space="preserve"> пускали сльозу, спалення мостів, пийте кров мою, вибухали сміхом, язик перестав мене слухатися, пропускали крізь м’ясорубку, жбурляли у вогонь, піймати за хвіст </w:t>
      </w:r>
      <w:r w:rsidRPr="003C3129">
        <w:rPr>
          <w:rFonts w:ascii="Times New Roman" w:hAnsi="Times New Roman" w:cs="Times New Roman"/>
          <w:iCs/>
          <w:sz w:val="28"/>
          <w:szCs w:val="28"/>
          <w:lang w:val="uk-UA"/>
        </w:rPr>
        <w:t xml:space="preserve">та ін.: </w:t>
      </w:r>
      <w:r w:rsidRPr="003C3129">
        <w:rPr>
          <w:rFonts w:ascii="Times New Roman" w:hAnsi="Times New Roman" w:cs="Times New Roman"/>
          <w:i/>
          <w:iCs/>
          <w:sz w:val="28"/>
          <w:szCs w:val="28"/>
          <w:lang w:val="uk-UA"/>
        </w:rPr>
        <w:t xml:space="preserve">Як пишуть у вчених книжках, </w:t>
      </w:r>
      <w:r w:rsidRPr="003C3129">
        <w:rPr>
          <w:rFonts w:ascii="Times New Roman" w:hAnsi="Times New Roman" w:cs="Times New Roman"/>
          <w:b/>
          <w:bCs/>
          <w:i/>
          <w:iCs/>
          <w:sz w:val="28"/>
          <w:szCs w:val="28"/>
          <w:lang w:val="uk-UA"/>
        </w:rPr>
        <w:t xml:space="preserve">ми збилися з ніг </w:t>
      </w:r>
      <w:r w:rsidRPr="003C3129">
        <w:rPr>
          <w:rFonts w:ascii="Times New Roman" w:hAnsi="Times New Roman" w:cs="Times New Roman"/>
          <w:sz w:val="28"/>
          <w:szCs w:val="28"/>
          <w:lang w:val="uk-UA"/>
        </w:rPr>
        <w:t xml:space="preserve">[4, с. 65]; </w:t>
      </w:r>
      <w:r w:rsidRPr="003C3129">
        <w:rPr>
          <w:rFonts w:ascii="Times New Roman" w:hAnsi="Times New Roman" w:cs="Times New Roman"/>
          <w:i/>
          <w:iCs/>
          <w:sz w:val="28"/>
          <w:szCs w:val="28"/>
          <w:lang w:val="uk-UA"/>
        </w:rPr>
        <w:t xml:space="preserve">Наші мами, звісно, </w:t>
      </w:r>
      <w:r w:rsidRPr="003C3129">
        <w:rPr>
          <w:rFonts w:ascii="Times New Roman" w:hAnsi="Times New Roman" w:cs="Times New Roman"/>
          <w:b/>
          <w:bCs/>
          <w:i/>
          <w:iCs/>
          <w:sz w:val="28"/>
          <w:szCs w:val="28"/>
          <w:lang w:val="uk-UA"/>
        </w:rPr>
        <w:t>пускали сльозу</w:t>
      </w:r>
      <w:r w:rsidRPr="003C3129">
        <w:rPr>
          <w:rFonts w:ascii="Times New Roman" w:hAnsi="Times New Roman" w:cs="Times New Roman"/>
          <w:i/>
          <w:iCs/>
          <w:sz w:val="28"/>
          <w:szCs w:val="28"/>
          <w:lang w:val="uk-UA"/>
        </w:rPr>
        <w:t xml:space="preserve">, а я чомусь увесь час під ті фольклористичні співанки жахливо горбився – протягом усієї церемонії </w:t>
      </w:r>
      <w:r w:rsidRPr="003C3129">
        <w:rPr>
          <w:rFonts w:ascii="Times New Roman" w:hAnsi="Times New Roman" w:cs="Times New Roman"/>
          <w:sz w:val="28"/>
          <w:szCs w:val="28"/>
          <w:lang w:val="uk-UA"/>
        </w:rPr>
        <w:t>[4, с. 67]</w:t>
      </w:r>
      <w:r w:rsidRPr="003C3129">
        <w:rPr>
          <w:rFonts w:ascii="Times New Roman" w:hAnsi="Times New Roman" w:cs="Times New Roman"/>
          <w:i/>
          <w:iCs/>
          <w:sz w:val="28"/>
          <w:szCs w:val="28"/>
          <w:lang w:val="uk-UA"/>
        </w:rPr>
        <w:t xml:space="preserve">; По-друге, це </w:t>
      </w:r>
      <w:r w:rsidRPr="003C3129">
        <w:rPr>
          <w:rFonts w:ascii="Times New Roman" w:hAnsi="Times New Roman" w:cs="Times New Roman"/>
          <w:b/>
          <w:bCs/>
          <w:i/>
          <w:iCs/>
          <w:sz w:val="28"/>
          <w:szCs w:val="28"/>
          <w:lang w:val="uk-UA"/>
        </w:rPr>
        <w:t>спалення мостів – назад дороги немає</w:t>
      </w:r>
      <w:r w:rsidRPr="003C3129">
        <w:rPr>
          <w:rFonts w:ascii="Times New Roman" w:hAnsi="Times New Roman" w:cs="Times New Roman"/>
          <w:i/>
          <w:iCs/>
          <w:sz w:val="28"/>
          <w:szCs w:val="28"/>
          <w:lang w:val="uk-UA"/>
        </w:rPr>
        <w:t xml:space="preserve">, you are in army now </w:t>
      </w:r>
      <w:r w:rsidRPr="003C3129">
        <w:rPr>
          <w:rFonts w:ascii="Times New Roman" w:hAnsi="Times New Roman" w:cs="Times New Roman"/>
          <w:sz w:val="28"/>
          <w:szCs w:val="28"/>
          <w:lang w:val="uk-UA"/>
        </w:rPr>
        <w:t>[4, с. 76];</w:t>
      </w:r>
      <w:r w:rsidRPr="003C3129">
        <w:rPr>
          <w:rFonts w:ascii="Times New Roman" w:hAnsi="Times New Roman" w:cs="Times New Roman"/>
          <w:i/>
          <w:iCs/>
          <w:sz w:val="28"/>
          <w:szCs w:val="28"/>
          <w:lang w:val="uk-UA"/>
        </w:rPr>
        <w:t xml:space="preserve"> Себто я </w:t>
      </w:r>
      <w:r w:rsidRPr="003C3129">
        <w:rPr>
          <w:rFonts w:ascii="Times New Roman" w:hAnsi="Times New Roman" w:cs="Times New Roman"/>
          <w:b/>
          <w:bCs/>
          <w:i/>
          <w:iCs/>
          <w:sz w:val="28"/>
          <w:szCs w:val="28"/>
          <w:lang w:val="uk-UA"/>
        </w:rPr>
        <w:t>поклав руку на серце</w:t>
      </w:r>
      <w:r w:rsidRPr="003C3129">
        <w:rPr>
          <w:rFonts w:ascii="Times New Roman" w:hAnsi="Times New Roman" w:cs="Times New Roman"/>
          <w:i/>
          <w:iCs/>
          <w:sz w:val="28"/>
          <w:szCs w:val="28"/>
          <w:lang w:val="uk-UA"/>
        </w:rPr>
        <w:t xml:space="preserve"> – так це називається </w:t>
      </w:r>
      <w:r w:rsidRPr="003C3129">
        <w:rPr>
          <w:rFonts w:ascii="Times New Roman" w:hAnsi="Times New Roman" w:cs="Times New Roman"/>
          <w:sz w:val="28"/>
          <w:szCs w:val="28"/>
          <w:lang w:val="uk-UA"/>
        </w:rPr>
        <w:t xml:space="preserve">[4, с. 205]; </w:t>
      </w:r>
      <w:r w:rsidRPr="003C3129">
        <w:rPr>
          <w:rFonts w:ascii="Times New Roman" w:hAnsi="Times New Roman" w:cs="Times New Roman"/>
          <w:i/>
          <w:iCs/>
          <w:sz w:val="28"/>
          <w:szCs w:val="28"/>
          <w:lang w:val="uk-UA"/>
        </w:rPr>
        <w:t xml:space="preserve">Читайте поезію мою, їжте тіло моє, </w:t>
      </w:r>
      <w:r w:rsidRPr="003C3129">
        <w:rPr>
          <w:rFonts w:ascii="Times New Roman" w:hAnsi="Times New Roman" w:cs="Times New Roman"/>
          <w:b/>
          <w:bCs/>
          <w:i/>
          <w:iCs/>
          <w:sz w:val="28"/>
          <w:szCs w:val="28"/>
          <w:lang w:val="uk-UA"/>
        </w:rPr>
        <w:t>пийте кров мою</w:t>
      </w:r>
      <w:r w:rsidRPr="003C3129">
        <w:rPr>
          <w:rFonts w:ascii="Times New Roman" w:hAnsi="Times New Roman" w:cs="Times New Roman"/>
          <w:i/>
          <w:iCs/>
          <w:sz w:val="28"/>
          <w:szCs w:val="28"/>
          <w:lang w:val="uk-UA"/>
        </w:rPr>
        <w:t xml:space="preserve"> </w:t>
      </w:r>
      <w:r w:rsidRPr="003C3129">
        <w:rPr>
          <w:rFonts w:ascii="Times New Roman" w:hAnsi="Times New Roman" w:cs="Times New Roman"/>
          <w:sz w:val="28"/>
          <w:szCs w:val="28"/>
          <w:lang w:val="uk-UA"/>
        </w:rPr>
        <w:t>[3, с. 5];</w:t>
      </w:r>
      <w:r w:rsidRPr="003C3129">
        <w:rPr>
          <w:rFonts w:ascii="Times New Roman" w:hAnsi="Times New Roman" w:cs="Times New Roman"/>
          <w:i/>
          <w:iCs/>
          <w:sz w:val="28"/>
          <w:szCs w:val="28"/>
          <w:lang w:val="uk-UA"/>
        </w:rPr>
        <w:t xml:space="preserve"> Гаразд, у них цивільний одяг новобранців </w:t>
      </w:r>
      <w:r w:rsidRPr="003C3129">
        <w:rPr>
          <w:rFonts w:ascii="Times New Roman" w:hAnsi="Times New Roman" w:cs="Times New Roman"/>
          <w:b/>
          <w:bCs/>
          <w:i/>
          <w:iCs/>
          <w:sz w:val="28"/>
          <w:szCs w:val="28"/>
          <w:lang w:val="uk-UA"/>
        </w:rPr>
        <w:t>пропускали крізь м’ясорубку</w:t>
      </w:r>
      <w:r w:rsidRPr="003C3129">
        <w:rPr>
          <w:rFonts w:ascii="Times New Roman" w:hAnsi="Times New Roman" w:cs="Times New Roman"/>
          <w:i/>
          <w:iCs/>
          <w:sz w:val="28"/>
          <w:szCs w:val="28"/>
          <w:lang w:val="uk-UA"/>
        </w:rPr>
        <w:t xml:space="preserve">, а  нас </w:t>
      </w:r>
      <w:r w:rsidRPr="003C3129">
        <w:rPr>
          <w:rFonts w:ascii="Times New Roman" w:hAnsi="Times New Roman" w:cs="Times New Roman"/>
          <w:b/>
          <w:bCs/>
          <w:i/>
          <w:iCs/>
          <w:sz w:val="28"/>
          <w:szCs w:val="28"/>
          <w:lang w:val="uk-UA"/>
        </w:rPr>
        <w:t xml:space="preserve">жбурляли у вогонь </w:t>
      </w:r>
      <w:r w:rsidRPr="003C3129">
        <w:rPr>
          <w:rFonts w:ascii="Times New Roman" w:hAnsi="Times New Roman" w:cs="Times New Roman"/>
          <w:sz w:val="28"/>
          <w:szCs w:val="28"/>
          <w:lang w:val="uk-UA"/>
        </w:rPr>
        <w:t>[4, с. 139];</w:t>
      </w:r>
      <w:r w:rsidRPr="003C3129">
        <w:rPr>
          <w:rFonts w:ascii="Times New Roman" w:hAnsi="Times New Roman" w:cs="Times New Roman"/>
          <w:i/>
          <w:iCs/>
          <w:sz w:val="28"/>
          <w:szCs w:val="28"/>
          <w:lang w:val="uk-UA"/>
        </w:rPr>
        <w:t xml:space="preserve"> У кожному разі ми багато сміялися, ми тільки й робили, що </w:t>
      </w:r>
      <w:bookmarkStart w:id="25" w:name="_Hlk26150423"/>
      <w:r w:rsidRPr="003C3129">
        <w:rPr>
          <w:rFonts w:ascii="Times New Roman" w:hAnsi="Times New Roman" w:cs="Times New Roman"/>
          <w:b/>
          <w:bCs/>
          <w:i/>
          <w:iCs/>
          <w:sz w:val="28"/>
          <w:szCs w:val="28"/>
          <w:lang w:val="uk-UA"/>
        </w:rPr>
        <w:t>вибухали сміхом</w:t>
      </w:r>
      <w:bookmarkEnd w:id="25"/>
      <w:r w:rsidRPr="003C3129">
        <w:rPr>
          <w:rFonts w:ascii="Times New Roman" w:hAnsi="Times New Roman" w:cs="Times New Roman"/>
          <w:i/>
          <w:iCs/>
          <w:sz w:val="28"/>
          <w:szCs w:val="28"/>
          <w:lang w:val="uk-UA"/>
        </w:rPr>
        <w:t xml:space="preserve">, ніби герої молдавського епосу </w:t>
      </w:r>
      <w:r w:rsidRPr="003C3129">
        <w:rPr>
          <w:rStyle w:val="word"/>
          <w:rFonts w:ascii="Times New Roman" w:hAnsi="Times New Roman" w:cs="Times New Roman"/>
          <w:sz w:val="28"/>
          <w:szCs w:val="28"/>
          <w:lang w:val="uk-UA"/>
        </w:rPr>
        <w:t>[4, с. 136];</w:t>
      </w:r>
      <w:r w:rsidRPr="003C3129">
        <w:rPr>
          <w:rFonts w:ascii="Times New Roman" w:hAnsi="Times New Roman" w:cs="Times New Roman"/>
          <w:i/>
          <w:iCs/>
          <w:sz w:val="28"/>
          <w:szCs w:val="28"/>
          <w:lang w:val="uk-UA"/>
        </w:rPr>
        <w:t xml:space="preserve"> Хоча ні – в ті хвилини ми ще були на Ви, вона мусила казати не назовіть – це вже згодом, пізньої ночі, після багатьох чарок коньяку в Жигуновій майстерні і ще бозна-де, коли все стемніло, а мій</w:t>
      </w:r>
      <w:r w:rsidRPr="003C3129">
        <w:rPr>
          <w:rFonts w:ascii="Times New Roman" w:hAnsi="Times New Roman" w:cs="Times New Roman"/>
          <w:b/>
          <w:bCs/>
          <w:i/>
          <w:iCs/>
          <w:sz w:val="28"/>
          <w:szCs w:val="28"/>
          <w:lang w:val="uk-UA"/>
        </w:rPr>
        <w:t xml:space="preserve"> язик перестав мене слухатися</w:t>
      </w:r>
      <w:r w:rsidRPr="003C3129">
        <w:rPr>
          <w:rFonts w:ascii="Times New Roman" w:hAnsi="Times New Roman" w:cs="Times New Roman"/>
          <w:i/>
          <w:iCs/>
          <w:sz w:val="28"/>
          <w:szCs w:val="28"/>
          <w:lang w:val="uk-UA"/>
        </w:rPr>
        <w:t xml:space="preserve">, ми – на вимогу все того ж Неборака – поцілувалися на брудершафт </w:t>
      </w:r>
      <w:r w:rsidRPr="003C3129">
        <w:rPr>
          <w:rStyle w:val="word"/>
          <w:rFonts w:ascii="Times New Roman" w:hAnsi="Times New Roman" w:cs="Times New Roman"/>
          <w:sz w:val="28"/>
          <w:szCs w:val="28"/>
          <w:lang w:val="uk-UA"/>
        </w:rPr>
        <w:t>[4, с. 143];</w:t>
      </w:r>
      <w:r w:rsidRPr="003C3129">
        <w:rPr>
          <w:rFonts w:ascii="Times New Roman" w:hAnsi="Times New Roman" w:cs="Times New Roman"/>
          <w:i/>
          <w:iCs/>
          <w:sz w:val="28"/>
          <w:szCs w:val="28"/>
          <w:lang w:val="uk-UA"/>
        </w:rPr>
        <w:t xml:space="preserve"> Долині я маю шанси </w:t>
      </w:r>
      <w:r w:rsidRPr="003C3129">
        <w:rPr>
          <w:rFonts w:ascii="Times New Roman" w:hAnsi="Times New Roman" w:cs="Times New Roman"/>
          <w:b/>
          <w:bCs/>
          <w:i/>
          <w:iCs/>
          <w:sz w:val="28"/>
          <w:szCs w:val="28"/>
          <w:lang w:val="uk-UA"/>
        </w:rPr>
        <w:t>піймати за хвіст</w:t>
      </w:r>
      <w:r w:rsidRPr="003C3129">
        <w:rPr>
          <w:rFonts w:ascii="Times New Roman" w:hAnsi="Times New Roman" w:cs="Times New Roman"/>
          <w:i/>
          <w:iCs/>
          <w:sz w:val="28"/>
          <w:szCs w:val="28"/>
          <w:lang w:val="uk-UA"/>
        </w:rPr>
        <w:t xml:space="preserve"> червону руту до Франика </w:t>
      </w:r>
      <w:r w:rsidRPr="003C3129">
        <w:rPr>
          <w:rFonts w:ascii="Times New Roman" w:hAnsi="Times New Roman" w:cs="Times New Roman"/>
          <w:sz w:val="28"/>
          <w:szCs w:val="28"/>
          <w:lang w:val="uk-UA"/>
        </w:rPr>
        <w:t>[4, с. 182]</w:t>
      </w:r>
      <w:r w:rsidRPr="003C3129">
        <w:rPr>
          <w:rFonts w:ascii="Times New Roman" w:hAnsi="Times New Roman" w:cs="Times New Roman"/>
          <w:b/>
          <w:bCs/>
          <w:sz w:val="28"/>
          <w:szCs w:val="28"/>
          <w:lang w:val="uk-UA"/>
        </w:rPr>
        <w:t>;</w:t>
      </w:r>
    </w:p>
    <w:p w:rsidR="008A5820" w:rsidRPr="003C3129" w:rsidRDefault="008A5820" w:rsidP="008A5820">
      <w:pPr>
        <w:pStyle w:val="normaltext"/>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iCs/>
          <w:sz w:val="28"/>
          <w:szCs w:val="28"/>
          <w:lang w:val="uk-UA"/>
        </w:rPr>
        <w:t xml:space="preserve">В окрему групу виділяємо фразеометафори, співвідносні з прислівниками, які вказують а ознаку дії чи іншої ознаки, зокрема: </w:t>
      </w:r>
      <w:r w:rsidRPr="003C3129">
        <w:rPr>
          <w:rFonts w:ascii="Times New Roman" w:hAnsi="Times New Roman" w:cs="Times New Roman"/>
          <w:i/>
          <w:iCs/>
          <w:sz w:val="28"/>
          <w:szCs w:val="28"/>
          <w:lang w:val="uk-UA"/>
        </w:rPr>
        <w:t>від гріха подалі,  краєм ока, з вуст в уста, за волосок від фіналу, поклав руку на серце, вдруге увійти в ту річку.</w:t>
      </w:r>
      <w:r w:rsidRPr="003C3129">
        <w:rPr>
          <w:rFonts w:ascii="Times New Roman" w:hAnsi="Times New Roman" w:cs="Times New Roman"/>
          <w:b/>
          <w:bCs/>
          <w:i/>
          <w:iCs/>
          <w:sz w:val="28"/>
          <w:szCs w:val="28"/>
          <w:lang w:val="uk-UA"/>
        </w:rPr>
        <w:t xml:space="preserve"> </w:t>
      </w:r>
      <w:r w:rsidRPr="003C3129">
        <w:rPr>
          <w:rFonts w:ascii="Times New Roman" w:hAnsi="Times New Roman" w:cs="Times New Roman"/>
          <w:sz w:val="28"/>
          <w:szCs w:val="28"/>
          <w:lang w:val="uk-UA"/>
        </w:rPr>
        <w:t>Наприклад:</w:t>
      </w:r>
      <w:r w:rsidRPr="003C3129">
        <w:rPr>
          <w:rFonts w:ascii="Times New Roman" w:hAnsi="Times New Roman" w:cs="Times New Roman"/>
          <w:b/>
          <w:bCs/>
          <w:i/>
          <w:iCs/>
          <w:sz w:val="28"/>
          <w:szCs w:val="28"/>
          <w:lang w:val="uk-UA"/>
        </w:rPr>
        <w:t xml:space="preserve"> </w:t>
      </w:r>
      <w:r w:rsidRPr="003C3129">
        <w:rPr>
          <w:rFonts w:ascii="Times New Roman" w:hAnsi="Times New Roman" w:cs="Times New Roman"/>
          <w:i/>
          <w:iCs/>
          <w:sz w:val="28"/>
          <w:szCs w:val="28"/>
          <w:lang w:val="uk-UA"/>
        </w:rPr>
        <w:t xml:space="preserve"> Подібного типу новини передавалися, мов поцілунки – </w:t>
      </w:r>
      <w:r w:rsidRPr="003C3129">
        <w:rPr>
          <w:rFonts w:ascii="Times New Roman" w:hAnsi="Times New Roman" w:cs="Times New Roman"/>
          <w:b/>
          <w:bCs/>
          <w:i/>
          <w:iCs/>
          <w:sz w:val="28"/>
          <w:szCs w:val="28"/>
          <w:lang w:val="uk-UA"/>
        </w:rPr>
        <w:t>з вуст в уста</w:t>
      </w:r>
      <w:r w:rsidRPr="003C3129">
        <w:rPr>
          <w:rFonts w:ascii="Times New Roman" w:hAnsi="Times New Roman" w:cs="Times New Roman"/>
          <w:i/>
          <w:iCs/>
          <w:sz w:val="28"/>
          <w:szCs w:val="28"/>
          <w:lang w:val="uk-UA"/>
        </w:rPr>
        <w:t xml:space="preserve"> </w:t>
      </w:r>
      <w:r w:rsidRPr="003C3129">
        <w:rPr>
          <w:rFonts w:ascii="Times New Roman" w:hAnsi="Times New Roman" w:cs="Times New Roman"/>
          <w:sz w:val="28"/>
          <w:szCs w:val="28"/>
          <w:lang w:val="uk-UA"/>
        </w:rPr>
        <w:t xml:space="preserve">[4, с. 133]; </w:t>
      </w:r>
      <w:r w:rsidRPr="003C3129">
        <w:rPr>
          <w:rFonts w:ascii="Times New Roman" w:hAnsi="Times New Roman" w:cs="Times New Roman"/>
          <w:i/>
          <w:iCs/>
          <w:sz w:val="28"/>
          <w:szCs w:val="28"/>
          <w:lang w:val="uk-UA"/>
        </w:rPr>
        <w:t xml:space="preserve">З того моменту до мене дійшло, що таке і справді могло мати місце і </w:t>
      </w:r>
      <w:r w:rsidRPr="003C3129">
        <w:rPr>
          <w:rFonts w:ascii="Times New Roman" w:hAnsi="Times New Roman" w:cs="Times New Roman"/>
          <w:b/>
          <w:bCs/>
          <w:i/>
          <w:iCs/>
          <w:sz w:val="28"/>
          <w:szCs w:val="28"/>
          <w:lang w:val="uk-UA"/>
        </w:rPr>
        <w:t xml:space="preserve">я був за волосок від такого фіналу </w:t>
      </w:r>
      <w:r w:rsidRPr="003C3129">
        <w:rPr>
          <w:rFonts w:ascii="Times New Roman" w:hAnsi="Times New Roman" w:cs="Times New Roman"/>
          <w:sz w:val="28"/>
          <w:szCs w:val="28"/>
          <w:lang w:val="uk-UA"/>
        </w:rPr>
        <w:t xml:space="preserve">[4, с. </w:t>
      </w:r>
      <w:r w:rsidRPr="003C3129">
        <w:rPr>
          <w:rFonts w:ascii="Times New Roman" w:hAnsi="Times New Roman" w:cs="Times New Roman"/>
          <w:sz w:val="28"/>
          <w:szCs w:val="28"/>
          <w:lang w:val="uk-UA"/>
        </w:rPr>
        <w:lastRenderedPageBreak/>
        <w:t xml:space="preserve">153]; </w:t>
      </w:r>
      <w:r w:rsidRPr="003C3129">
        <w:rPr>
          <w:rFonts w:ascii="Times New Roman" w:hAnsi="Times New Roman" w:cs="Times New Roman"/>
          <w:i/>
          <w:iCs/>
          <w:sz w:val="28"/>
          <w:szCs w:val="28"/>
          <w:lang w:val="uk-UA"/>
        </w:rPr>
        <w:t xml:space="preserve">У Ти все одно не ловиш цих нюансів, тому я краще спробую </w:t>
      </w:r>
      <w:r w:rsidRPr="003C3129">
        <w:rPr>
          <w:rFonts w:ascii="Times New Roman" w:hAnsi="Times New Roman" w:cs="Times New Roman"/>
          <w:b/>
          <w:bCs/>
          <w:i/>
          <w:iCs/>
          <w:sz w:val="28"/>
          <w:szCs w:val="28"/>
          <w:lang w:val="uk-UA"/>
        </w:rPr>
        <w:t xml:space="preserve">вдруге увійти в ту річку </w:t>
      </w:r>
      <w:r w:rsidRPr="003C3129">
        <w:rPr>
          <w:rStyle w:val="word"/>
          <w:rFonts w:ascii="Times New Roman" w:hAnsi="Times New Roman" w:cs="Times New Roman"/>
          <w:sz w:val="28"/>
          <w:szCs w:val="28"/>
          <w:lang w:val="uk-UA"/>
        </w:rPr>
        <w:t>[4, с. 158]</w:t>
      </w:r>
      <w:r w:rsidRPr="003C3129">
        <w:rPr>
          <w:rFonts w:ascii="Times New Roman" w:hAnsi="Times New Roman" w:cs="Times New Roman"/>
          <w:sz w:val="28"/>
          <w:szCs w:val="28"/>
          <w:lang w:val="uk-UA"/>
        </w:rPr>
        <w:t>.</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Аналізовані метафори розкривають відношення навколишнього світу, ґрунтуються на подібності до різних побутових деталей і в той же час свідчать про розвиток асоціативних зв’язків і художньої уяви письменника,  а тому допомагають йому передати одне і те саме поняття широким спектром зворотів.</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Характерною особливістю творчості Ю. Андруховича є вживання авторських (індивідуальних) метафор, введення в романи образів-символів (держава, дім, місто).</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У ході проведеного аналізу та дослідження метафори як основи образної системи прозових текстів Юрія Андруховича ми мали можливість повною мірою оцінити її оригінальність. Вона є важливим чинником для розвитку цілісного і комплексного аналізу художніх творів. </w:t>
      </w:r>
    </w:p>
    <w:p w:rsidR="008A5820" w:rsidRDefault="008A5820" w:rsidP="008A5820">
      <w:pPr>
        <w:spacing w:line="259" w:lineRule="auto"/>
        <w:rPr>
          <w:rFonts w:ascii="Times New Roman" w:eastAsia="Times New Roman" w:hAnsi="Times New Roman" w:cs="Times New Roman"/>
          <w:b/>
          <w:color w:val="000000"/>
          <w:sz w:val="28"/>
          <w:szCs w:val="28"/>
          <w:lang w:val="uk-UA" w:eastAsia="uk-UA"/>
        </w:rPr>
      </w:pPr>
      <w:r>
        <w:rPr>
          <w:b/>
          <w:color w:val="000000"/>
          <w:sz w:val="28"/>
          <w:szCs w:val="28"/>
        </w:rPr>
        <w:br w:type="page"/>
      </w:r>
    </w:p>
    <w:p w:rsidR="008A5820" w:rsidRPr="003C3129" w:rsidRDefault="008A5820" w:rsidP="008A5820">
      <w:pPr>
        <w:pStyle w:val="a3"/>
        <w:widowControl w:val="0"/>
        <w:shd w:val="clear" w:color="auto" w:fill="FFFFFF"/>
        <w:spacing w:before="0" w:beforeAutospacing="0" w:after="0" w:afterAutospacing="0" w:line="360" w:lineRule="auto"/>
        <w:jc w:val="center"/>
        <w:rPr>
          <w:b/>
          <w:color w:val="000000"/>
          <w:sz w:val="28"/>
          <w:szCs w:val="28"/>
        </w:rPr>
      </w:pPr>
      <w:r w:rsidRPr="003C3129">
        <w:rPr>
          <w:b/>
          <w:color w:val="000000"/>
          <w:sz w:val="28"/>
          <w:szCs w:val="28"/>
        </w:rPr>
        <w:lastRenderedPageBreak/>
        <w:t>РОЗДІЛ 3</w:t>
      </w:r>
    </w:p>
    <w:p w:rsidR="008A5820" w:rsidRPr="003C3129" w:rsidRDefault="008A5820" w:rsidP="008A5820">
      <w:pPr>
        <w:pStyle w:val="a3"/>
        <w:widowControl w:val="0"/>
        <w:shd w:val="clear" w:color="auto" w:fill="FFFFFF"/>
        <w:spacing w:before="0" w:beforeAutospacing="0" w:after="0" w:afterAutospacing="0" w:line="360" w:lineRule="auto"/>
        <w:jc w:val="center"/>
        <w:rPr>
          <w:b/>
          <w:color w:val="000000"/>
          <w:sz w:val="28"/>
          <w:szCs w:val="28"/>
        </w:rPr>
      </w:pPr>
      <w:r w:rsidRPr="003C3129">
        <w:rPr>
          <w:b/>
          <w:color w:val="000000"/>
          <w:sz w:val="28"/>
          <w:szCs w:val="28"/>
        </w:rPr>
        <w:t xml:space="preserve">МЕТОДИЧНА СИСТЕМА ВИВЧЕННЯ МЕТАФОРИ </w:t>
      </w:r>
    </w:p>
    <w:p w:rsidR="008A5820" w:rsidRPr="003C3129" w:rsidRDefault="008A5820" w:rsidP="008A5820">
      <w:pPr>
        <w:pStyle w:val="a3"/>
        <w:widowControl w:val="0"/>
        <w:shd w:val="clear" w:color="auto" w:fill="FFFFFF"/>
        <w:spacing w:before="0" w:beforeAutospacing="0" w:after="0" w:afterAutospacing="0" w:line="360" w:lineRule="auto"/>
        <w:jc w:val="center"/>
        <w:rPr>
          <w:color w:val="000000"/>
          <w:sz w:val="28"/>
          <w:szCs w:val="28"/>
        </w:rPr>
      </w:pPr>
      <w:r w:rsidRPr="003C3129">
        <w:rPr>
          <w:b/>
          <w:color w:val="000000"/>
          <w:sz w:val="28"/>
          <w:szCs w:val="28"/>
        </w:rPr>
        <w:t>ЯК ЗАСОБУ УВИРАЗНЕННЯ МОВЛЕННЯ</w:t>
      </w:r>
      <w:r w:rsidRPr="003C3129">
        <w:rPr>
          <w:color w:val="000000"/>
          <w:sz w:val="28"/>
          <w:szCs w:val="28"/>
        </w:rPr>
        <w:t xml:space="preserve"> </w:t>
      </w:r>
      <w:r w:rsidRPr="003C3129">
        <w:rPr>
          <w:b/>
          <w:color w:val="000000"/>
          <w:sz w:val="28"/>
          <w:szCs w:val="28"/>
        </w:rPr>
        <w:t xml:space="preserve">УЧНІВ </w:t>
      </w:r>
    </w:p>
    <w:p w:rsidR="008A5820" w:rsidRPr="003C3129" w:rsidRDefault="008A5820" w:rsidP="008A5820">
      <w:pPr>
        <w:pStyle w:val="a3"/>
        <w:widowControl w:val="0"/>
        <w:shd w:val="clear" w:color="auto" w:fill="FFFFFF"/>
        <w:spacing w:before="0" w:beforeAutospacing="0" w:after="0" w:afterAutospacing="0" w:line="360" w:lineRule="auto"/>
        <w:ind w:firstLine="709"/>
        <w:jc w:val="both"/>
        <w:rPr>
          <w:b/>
          <w:color w:val="000000"/>
          <w:sz w:val="28"/>
          <w:szCs w:val="28"/>
        </w:rPr>
      </w:pPr>
    </w:p>
    <w:p w:rsidR="008A5820" w:rsidRPr="003C3129" w:rsidRDefault="008A5820" w:rsidP="008A5820">
      <w:pPr>
        <w:pStyle w:val="a3"/>
        <w:widowControl w:val="0"/>
        <w:shd w:val="clear" w:color="auto" w:fill="FFFFFF"/>
        <w:spacing w:before="0" w:beforeAutospacing="0" w:after="0" w:afterAutospacing="0" w:line="360" w:lineRule="auto"/>
        <w:ind w:firstLine="709"/>
        <w:jc w:val="both"/>
        <w:rPr>
          <w:b/>
          <w:color w:val="000000"/>
          <w:sz w:val="28"/>
          <w:szCs w:val="28"/>
        </w:rPr>
      </w:pPr>
      <w:r w:rsidRPr="003C3129">
        <w:rPr>
          <w:b/>
          <w:color w:val="000000"/>
          <w:sz w:val="28"/>
          <w:szCs w:val="28"/>
        </w:rPr>
        <w:t>3.1. Стан проблеми вивчення виражальних засобів у шкільному курсі української мови</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Комунікативна компетентність як здатність особистості породжувати мовне висловлювання відповідно до авторському задуму визначається такою значущою комунікативною якістю мови, як виразність. Вона забезпечується, зокрема,  доречним використанням виражальних засобів мови, серед яких одне з провідних місць відведено метафорі.</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 У лінгвометодичному аспекті метафору розглядаємо як базовий компонент виразності мовлення і як засіб мовленнєвого розвитку школярів. Вивчення метафори переважно здійснює методика літератури, а в методиці ж української мови метафора в основному розглядається як виражальний засіб, феномен мислення, мови і мовлення, водночас лише взаємопов'язане вивчення мови і літератури (словесності) інтенсифікує процес мовного розвитку учнів.</w:t>
      </w:r>
    </w:p>
    <w:p w:rsidR="008A5820" w:rsidRPr="003C3129" w:rsidRDefault="008A5820" w:rsidP="008A5820">
      <w:pPr>
        <w:widowControl w:val="0"/>
        <w:spacing w:after="0" w:line="360" w:lineRule="auto"/>
        <w:ind w:firstLine="709"/>
        <w:contextualSpacing/>
        <w:jc w:val="both"/>
        <w:rPr>
          <w:rFonts w:ascii="Times New Roman" w:hAnsi="Times New Roman" w:cs="Times New Roman"/>
          <w:color w:val="1A1A1A"/>
          <w:sz w:val="28"/>
          <w:szCs w:val="28"/>
          <w:lang w:val="uk-UA"/>
        </w:rPr>
      </w:pPr>
      <w:r w:rsidRPr="003C3129">
        <w:rPr>
          <w:rFonts w:ascii="Times New Roman" w:hAnsi="Times New Roman" w:cs="Times New Roman"/>
          <w:color w:val="1A1A1A"/>
          <w:sz w:val="28"/>
          <w:szCs w:val="28"/>
          <w:lang w:val="uk-UA"/>
        </w:rPr>
        <w:t xml:space="preserve">У 2018-2019 навчальному році вивчення української мови у 5-9 класах закладів загальної середньої освіти здійснювалося за програмою, затвердженою </w:t>
      </w:r>
      <w:r w:rsidRPr="003C3129">
        <w:rPr>
          <w:rFonts w:ascii="Times New Roman" w:hAnsi="Times New Roman" w:cs="Times New Roman"/>
          <w:sz w:val="28"/>
          <w:szCs w:val="28"/>
          <w:lang w:val="uk-UA"/>
        </w:rPr>
        <w:t xml:space="preserve">Наказом Міністерства освіти і науки України від 07.06.2017 № 804. Програма розроблена відповідно до Державного стандарту базової і повної загальної середньої освіти, а також концептуальних ідей Нової української школи. Авторами цієї програми є Шелехова Г.Т., Пентилюк М.Я., Новосьолова В.І., Гнаткович Т.Д., Тараннік-Ткачук К. В., Коржова Н. Б. [48]. </w:t>
      </w:r>
      <w:r w:rsidRPr="003C3129">
        <w:rPr>
          <w:rFonts w:ascii="Times New Roman" w:hAnsi="Times New Roman" w:cs="Times New Roman"/>
          <w:bCs/>
          <w:color w:val="000000"/>
          <w:sz w:val="28"/>
          <w:szCs w:val="28"/>
          <w:lang w:val="uk-UA" w:eastAsia="uk-UA"/>
        </w:rPr>
        <w:t>Чинна навчальна програма з української мови для 5-9 класів визначає коло мовних умінь і здібностей школярів, які повинні формуватися і розвиватися протягом навчання у зв'язку з вивченням фонетики, граматики, лексики, орфографії і розвитку мовлення.</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bCs/>
          <w:color w:val="000000"/>
          <w:sz w:val="28"/>
          <w:szCs w:val="28"/>
          <w:lang w:val="uk-UA" w:eastAsia="uk-UA"/>
        </w:rPr>
        <w:lastRenderedPageBreak/>
        <w:t xml:space="preserve">Окремої теми щодо вивчення художніх засобів виразності в програмі немає. Проте визначено можливості предмета «Українська мова» у формуванні такої ключової компетентності, як «Загальнокультурна грамотність». Зазначено, що школярі повинні вміти «створювати тексти, виражаючи власні ідеї, досвід і почуття та використовуючи художні засоби» </w:t>
      </w:r>
      <w:r w:rsidRPr="003C3129">
        <w:rPr>
          <w:rFonts w:ascii="Times New Roman" w:hAnsi="Times New Roman" w:cs="Times New Roman"/>
          <w:sz w:val="28"/>
          <w:szCs w:val="28"/>
          <w:lang w:val="uk-UA"/>
        </w:rPr>
        <w:t>[48, с.3].</w:t>
      </w:r>
    </w:p>
    <w:p w:rsidR="008A5820" w:rsidRPr="003C3129" w:rsidRDefault="008A5820" w:rsidP="008A5820">
      <w:pPr>
        <w:widowControl w:val="0"/>
        <w:spacing w:after="0" w:line="360" w:lineRule="auto"/>
        <w:ind w:firstLine="709"/>
        <w:contextualSpacing/>
        <w:jc w:val="both"/>
        <w:rPr>
          <w:rFonts w:ascii="Times New Roman" w:hAnsi="Times New Roman" w:cs="Times New Roman"/>
          <w:color w:val="1A1A1A"/>
          <w:sz w:val="28"/>
          <w:szCs w:val="28"/>
          <w:lang w:val="uk-UA"/>
        </w:rPr>
      </w:pPr>
      <w:r w:rsidRPr="003C3129">
        <w:rPr>
          <w:rFonts w:ascii="Times New Roman" w:hAnsi="Times New Roman" w:cs="Times New Roman"/>
          <w:color w:val="1A1A1A"/>
          <w:sz w:val="28"/>
          <w:szCs w:val="28"/>
          <w:lang w:val="uk-UA"/>
        </w:rPr>
        <w:t xml:space="preserve">Вивчення української мови у 10-11 класах загальноосвітніх навчальних закладів здійснюється за програмою «Українська мова для загальноосвітніх навчальних закладів з українською мовою навчання для 10-11 класів» (рівень стандарту) [47]. </w:t>
      </w:r>
    </w:p>
    <w:p w:rsidR="008A5820" w:rsidRPr="003C3129" w:rsidRDefault="008A5820" w:rsidP="008A5820">
      <w:pPr>
        <w:widowControl w:val="0"/>
        <w:spacing w:after="0" w:line="360" w:lineRule="auto"/>
        <w:ind w:firstLine="709"/>
        <w:contextualSpacing/>
        <w:jc w:val="both"/>
        <w:rPr>
          <w:rFonts w:ascii="Times New Roman" w:hAnsi="Times New Roman" w:cs="Times New Roman"/>
          <w:color w:val="1A1A1A"/>
          <w:sz w:val="28"/>
          <w:szCs w:val="28"/>
          <w:lang w:val="uk-UA"/>
        </w:rPr>
      </w:pPr>
      <w:r w:rsidRPr="003C3129">
        <w:rPr>
          <w:rFonts w:ascii="Times New Roman" w:hAnsi="Times New Roman" w:cs="Times New Roman"/>
          <w:color w:val="1A1A1A"/>
          <w:sz w:val="28"/>
          <w:szCs w:val="28"/>
          <w:lang w:val="uk-UA"/>
        </w:rPr>
        <w:t>На поглиблення й систематизацію знань із лексикології відводиться 10 годин. Учні засвоюють знання про слово та його лексичне значення; стилістично нейтральну лексику та емоційно й експресивно забарвлені засоби, що надають мовленню певного стильового відтінку (ласкаве, іронічне, урочисте та ін.). Лексико-стилістичні синоніми і їх види (контекстуальні синоніми, перифрази; переносне значення слів; тропи (порівняння, метафора, епітет, метонімія, синекдоха, персоніфікація, гіпербола, алегорія). Антоніми. Пароніми [47].</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У програмі з української мови для 10-11 класу (Рівень стандарту) знаннєвим компонентом передбачено, що учні повинні розуміти суть понять «метафора», «метонімія», «антитеза», «градація», «повторення», «риторичне запитання»; усвідомлювати важливість вміння користуватися засобами мовного вираження [47, с. 3]. </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У мовленнєвій змістовій лінії програми визначено, що школярі повинні оволодіти засобами мовного вираження думки. Знати особливості метафори, метонімії та пояснювати їх роль у мовленні. З цією метою запропоновані такі види роботи:  розпізнавання тропів і риторичних фігур; збагачення тексту й речень тропами й фігурами; написання висловлень із використанням тропів і фігур; зміна висловлення за допомогою тропів; добір жанрів і текстів для вживання конкретних мовних засобів; удосконалення тексту мовними </w:t>
      </w:r>
      <w:r w:rsidRPr="003C3129">
        <w:rPr>
          <w:rFonts w:ascii="Times New Roman" w:hAnsi="Times New Roman" w:cs="Times New Roman"/>
          <w:sz w:val="28"/>
          <w:szCs w:val="28"/>
          <w:lang w:val="uk-UA"/>
        </w:rPr>
        <w:lastRenderedPageBreak/>
        <w:t>засобами [47, с.3].</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У програмі з української мови для 10-11 класу (Профільний рівень) наголошено на тому, що старшокласники повинні вміти розпізнавати «метафори, метонімію, синекдоху, слова-омоніми в контекстуальному оточенні; з’ясовувати відмінність між омонімічним і багатозначним словом; знаходити й розпізнавати тропи, багатозначні слова, синоніми, антоніми, омоніми, пояснювати, з якою метою вони вжиті в тексті, визначати їх роль та доречність використання в текстах різних стилів, користуючись тлумачними словниками, а також словниками синонімів, антонімів, омонімів [46, с.69-70].</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В основі методики розвитку зв'язного мовлення учнів покладено навчання створення текстів. Засоби мовної виразності є організаційними і відіграють значну роль у тексті. Отже, оскільки програми з української мови не передбачають вивчення теми «Засоби виразності», вважаємо за необхідне здійснити аналіз підручників щодо наявності роботи над засобами художньої виразності на уроках із української мови.</w:t>
      </w:r>
    </w:p>
    <w:p w:rsidR="008A5820" w:rsidRPr="003C3129" w:rsidRDefault="008A5820" w:rsidP="008A5820">
      <w:pPr>
        <w:widowControl w:val="0"/>
        <w:spacing w:after="0" w:line="360" w:lineRule="auto"/>
        <w:ind w:firstLine="709"/>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sz w:val="28"/>
          <w:szCs w:val="28"/>
          <w:lang w:val="uk-UA"/>
        </w:rPr>
        <w:t>Із підручника «Українська мова» для 5-го класу (автори – О.В. Заболотний, В.В. Заболотний, 2013 р.) [29] учні дізнаються про пряме і переносне значення слова. Автори чітко і доступно пояснюють, що слова можуть уживатися в двох значеннях – прямому й переносному. Переносне значення виникає в результаті перенесення назви одного предмета на інший на основі схожості з формою, функцією чи кольором тощо. Поділ слів із прямим і переносним значенням проілюстровано за допомогою таблиці та прикладів слів. Автори підручника звертають увагу на те, що за допомогою слів із переносним значенням мовлення стає виразнішим, образнішим та поетичнішим, з огляду на що</w:t>
      </w:r>
      <w:r w:rsidRPr="003C3129">
        <w:rPr>
          <w:rFonts w:ascii="Times New Roman" w:hAnsi="Times New Roman" w:cs="Times New Roman"/>
          <w:bCs/>
          <w:color w:val="1A1A1A"/>
          <w:sz w:val="28"/>
          <w:szCs w:val="28"/>
          <w:lang w:val="uk-UA"/>
        </w:rPr>
        <w:t xml:space="preserve"> й найчастіше такі слова вживаються в художньому стилі. </w:t>
      </w:r>
    </w:p>
    <w:p w:rsidR="008A5820" w:rsidRPr="003C3129" w:rsidRDefault="008A5820" w:rsidP="008A5820">
      <w:pPr>
        <w:widowControl w:val="0"/>
        <w:spacing w:after="0" w:line="360" w:lineRule="auto"/>
        <w:ind w:firstLine="709"/>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У підручнику вміщено вправи, у яких пропонуються такі завдання: в</w:t>
      </w:r>
      <w:r w:rsidRPr="003C3129">
        <w:rPr>
          <w:rFonts w:ascii="Times New Roman" w:hAnsi="Times New Roman" w:cs="Times New Roman"/>
          <w:bCs/>
          <w:sz w:val="28"/>
          <w:szCs w:val="28"/>
          <w:lang w:val="uk-UA"/>
        </w:rPr>
        <w:t xml:space="preserve">иписати словосполучення, у яких слово вжито в переносному значенні (вправа 340); на матеріалі тексту простежити й знайти слова, що вжиті в переносному значенні (вправа 341); скласти словосполучення, у яких в </w:t>
      </w:r>
      <w:r w:rsidRPr="003C3129">
        <w:rPr>
          <w:rFonts w:ascii="Times New Roman" w:hAnsi="Times New Roman" w:cs="Times New Roman"/>
          <w:bCs/>
          <w:sz w:val="28"/>
          <w:szCs w:val="28"/>
          <w:lang w:val="uk-UA"/>
        </w:rPr>
        <w:lastRenderedPageBreak/>
        <w:t xml:space="preserve">одному вживається слово в прямому значенні, а в іншому – у переносному (вправа 342); дібрати до поданих змінників прикметники та дієслова в переносному значенні (вправа 346); написання зв'язного </w:t>
      </w:r>
      <w:r w:rsidRPr="003C3129">
        <w:rPr>
          <w:rFonts w:ascii="Times New Roman" w:hAnsi="Times New Roman" w:cs="Times New Roman"/>
          <w:bCs/>
          <w:color w:val="1A1A1A"/>
          <w:sz w:val="28"/>
          <w:szCs w:val="28"/>
          <w:lang w:val="uk-UA"/>
        </w:rPr>
        <w:t>висловлювання з використанням тропів (вправа 156).</w:t>
      </w:r>
    </w:p>
    <w:p w:rsidR="008A5820" w:rsidRPr="003C3129" w:rsidRDefault="008A5820" w:rsidP="008A5820">
      <w:pPr>
        <w:widowControl w:val="0"/>
        <w:spacing w:after="0" w:line="360" w:lineRule="auto"/>
        <w:ind w:firstLine="709"/>
        <w:contextualSpacing/>
        <w:jc w:val="both"/>
        <w:rPr>
          <w:rFonts w:ascii="Times New Roman" w:hAnsi="Times New Roman" w:cs="Times New Roman"/>
          <w:bCs/>
          <w:sz w:val="28"/>
          <w:szCs w:val="28"/>
          <w:lang w:val="uk-UA"/>
        </w:rPr>
      </w:pPr>
      <w:r w:rsidRPr="003C3129">
        <w:rPr>
          <w:rFonts w:ascii="Times New Roman" w:hAnsi="Times New Roman" w:cs="Times New Roman"/>
          <w:bCs/>
          <w:sz w:val="28"/>
          <w:szCs w:val="28"/>
          <w:lang w:val="uk-UA"/>
        </w:rPr>
        <w:t>Проте, на нашу думку, недостатньо вправ, які б сприяли увиразненню мовлення за допомогою художніх засобів. У підручнику вміщено лише одну вправу 341, що побудовано на текстовій основі, у якій передбачено простежити, як слова, вжиті в переносному значенні, роблять мовлення образним, поетичним. Уважаємо, що доцільно було б подати більше зразків текстів художнього стилю, у яких було б представлено художні тропи. Завдань на побудову висловлювань за допомогою різних художніх засобів також недостатньо.</w:t>
      </w:r>
    </w:p>
    <w:p w:rsidR="008A5820" w:rsidRPr="003C3129" w:rsidRDefault="008A5820" w:rsidP="008A5820">
      <w:pPr>
        <w:widowControl w:val="0"/>
        <w:spacing w:after="0" w:line="360" w:lineRule="auto"/>
        <w:ind w:firstLine="709"/>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sz w:val="28"/>
          <w:szCs w:val="28"/>
          <w:lang w:val="uk-UA"/>
        </w:rPr>
        <w:t>У підручнику «Українська мова» для 5 класу (автор О. Глазова, 2015р.) [19] у р</w:t>
      </w:r>
      <w:r w:rsidRPr="003C3129">
        <w:rPr>
          <w:rFonts w:ascii="Times New Roman" w:hAnsi="Times New Roman" w:cs="Times New Roman"/>
          <w:sz w:val="28"/>
          <w:szCs w:val="28"/>
          <w:lang w:val="uk-UA"/>
        </w:rPr>
        <w:t xml:space="preserve">озділі «Лексикологія» вивчаються також однозначні і багатозначні слова, уживання слів у прямому та переносному значенні. Автор підручника О. Глазова в доступній формі подає навчальний матеріал про використання слів у прямому й переносному значенні, ілюструючи й підтверджуючи правила малюнками. Вправи подібні до попередньо аналізованого підручника й передбачають завдання на пояснення значення слів, ужитих у переносному значенні, складання з ними словосполучень і речень, з’ясуванні ролі художніх тропів у зв’язному висловлюванні художнього стилю. Проте вміщено лише одну вправу (488), у якій необхідно пояснити роль переносного вживання в тексті. На нашу думку, у підручнику недостатньо мовленнєвих і комунікативних вправ. </w:t>
      </w:r>
      <w:r w:rsidRPr="003C3129">
        <w:rPr>
          <w:rFonts w:ascii="Times New Roman" w:hAnsi="Times New Roman" w:cs="Times New Roman"/>
          <w:bCs/>
          <w:sz w:val="28"/>
          <w:szCs w:val="28"/>
          <w:lang w:val="uk-UA"/>
        </w:rPr>
        <w:t xml:space="preserve">Уважаємо, що з метою увиразнення мовлення школярів художніми засобами у процесі вивчення лексикології необхідно передбачити такі вправи і завдання, які б формували в учнів уміння спостерігати на матеріалі тестів художнього стилю за тропами, знаходити їх суттєві ознаки, самостійно в результаті пошуку обґрунтовувати необхідність уживання метафор, епітетів, порівнянь тощо. Значну увагу необхідно приділяти добору текстів, що сприятиме усвідомленню учнями </w:t>
      </w:r>
      <w:r w:rsidRPr="003C3129">
        <w:rPr>
          <w:rFonts w:ascii="Times New Roman" w:hAnsi="Times New Roman" w:cs="Times New Roman"/>
          <w:bCs/>
          <w:sz w:val="28"/>
          <w:szCs w:val="28"/>
          <w:lang w:val="uk-UA"/>
        </w:rPr>
        <w:lastRenderedPageBreak/>
        <w:t>стилістичної роль художніх засобів</w:t>
      </w:r>
      <w:r w:rsidRPr="003C3129">
        <w:rPr>
          <w:rFonts w:ascii="Times New Roman" w:hAnsi="Times New Roman" w:cs="Times New Roman"/>
          <w:bCs/>
          <w:color w:val="1A1A1A"/>
          <w:sz w:val="28"/>
          <w:szCs w:val="28"/>
          <w:lang w:val="uk-UA"/>
        </w:rPr>
        <w:t xml:space="preserve">. </w:t>
      </w:r>
    </w:p>
    <w:p w:rsidR="008A5820" w:rsidRPr="003C3129" w:rsidRDefault="008A5820" w:rsidP="008A5820">
      <w:pPr>
        <w:widowControl w:val="0"/>
        <w:spacing w:after="0" w:line="360" w:lineRule="auto"/>
        <w:ind w:firstLine="709"/>
        <w:contextualSpacing/>
        <w:jc w:val="both"/>
        <w:rPr>
          <w:rFonts w:ascii="Times New Roman" w:hAnsi="Times New Roman" w:cs="Times New Roman"/>
          <w:color w:val="1A1A1A"/>
          <w:sz w:val="28"/>
          <w:szCs w:val="28"/>
          <w:lang w:val="uk-UA"/>
        </w:rPr>
      </w:pPr>
      <w:r w:rsidRPr="003C3129">
        <w:rPr>
          <w:rFonts w:ascii="Times New Roman" w:hAnsi="Times New Roman" w:cs="Times New Roman"/>
          <w:color w:val="1A1A1A"/>
          <w:sz w:val="28"/>
          <w:szCs w:val="28"/>
          <w:lang w:val="uk-UA"/>
        </w:rPr>
        <w:t xml:space="preserve">Інший підручник для 5 класу – Українська мова: Підруч. для 5кл. (автори С.Я. Єрмоленко, В.Т. Сичова, 2013 р.) [28] виділяє вивчення теми «Уживання багатозначних слів у прямому й переносному значеннях». Під час вивчення цієї теми подано тексти художнього та розмовного стилів, із яких учні дізнаються про вживання слів у переносному значенні. З метою формування комунікативних умінь запропоновано завдання на утворення нових словосполучень, у яких виділені слова вживалися в переносному значенні (вправа 440), виписування слів із переносним значенням із поезії та народної пісні (вправи 441, 445), складання зв'язних висловлювань на відповідну тему. </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Зауважимо, що аналізований підручник для 5 класу недостатньо містить спеціальних вправ або завдань до них, спрямованих як на рецептивне, так і на свідоме вивчення тропів. Дидактичний матеріал підручника містить незначну кількість художніх тропів, із якими могли б ознайомитися школярі.</w:t>
      </w:r>
    </w:p>
    <w:p w:rsidR="008A5820" w:rsidRPr="003C3129" w:rsidRDefault="008A5820" w:rsidP="008A5820">
      <w:pPr>
        <w:widowControl w:val="0"/>
        <w:spacing w:after="0" w:line="360" w:lineRule="auto"/>
        <w:ind w:firstLine="709"/>
        <w:jc w:val="both"/>
        <w:rPr>
          <w:rFonts w:ascii="Times New Roman" w:hAnsi="Times New Roman" w:cs="Times New Roman"/>
          <w:bCs/>
          <w:color w:val="1A1A1A"/>
          <w:sz w:val="28"/>
          <w:szCs w:val="28"/>
          <w:lang w:val="uk-UA"/>
        </w:rPr>
      </w:pPr>
      <w:r w:rsidRPr="003C3129">
        <w:rPr>
          <w:rFonts w:ascii="Times New Roman" w:hAnsi="Times New Roman" w:cs="Times New Roman"/>
          <w:sz w:val="28"/>
          <w:szCs w:val="28"/>
          <w:lang w:val="uk-UA"/>
        </w:rPr>
        <w:t xml:space="preserve">У навчально-методичному посібнику «Мова наша – українська» (Автори Л.І. Мацько, О.М. Семеног, Н.Б. Голуб та ін., 2011 р.) </w:t>
      </w:r>
      <w:r w:rsidRPr="003C3129">
        <w:rPr>
          <w:rFonts w:ascii="Times New Roman" w:hAnsi="Times New Roman" w:cs="Times New Roman"/>
          <w:color w:val="1A1A1A"/>
          <w:sz w:val="28"/>
          <w:szCs w:val="28"/>
          <w:lang w:val="uk-UA"/>
        </w:rPr>
        <w:t xml:space="preserve">[44] </w:t>
      </w:r>
      <w:r w:rsidRPr="003C3129">
        <w:rPr>
          <w:rFonts w:ascii="Times New Roman" w:hAnsi="Times New Roman" w:cs="Times New Roman"/>
          <w:sz w:val="28"/>
          <w:szCs w:val="28"/>
          <w:lang w:val="uk-UA"/>
        </w:rPr>
        <w:t xml:space="preserve">на вивчення лексикології відводиться цілий розділ. Проаналізувавши цей посібник, маємо зазначити, що в ньому подано цікаві матеріали, пов’язані з вивченням художніх тропів. Автори посібника пропонують вправи, що містять завдання дібрати метафори та епітети до улюбленої пори року; знаходження в поезії метафор та пояснення їх стилістичної ролі; побудова висловлювань відповідно до комунікативного завдання. </w:t>
      </w:r>
      <w:r w:rsidRPr="003C3129">
        <w:rPr>
          <w:rFonts w:ascii="Times New Roman" w:hAnsi="Times New Roman" w:cs="Times New Roman"/>
          <w:bCs/>
          <w:color w:val="1A1A1A"/>
          <w:sz w:val="28"/>
          <w:szCs w:val="28"/>
          <w:lang w:val="uk-UA"/>
        </w:rPr>
        <w:t xml:space="preserve">Через конкретні прийоми розумової діяльності в процесі послідовної, систематичної роботи зі словом, текстом шляхом їх  аналізу вирішуються завдання з розвитку мовлення і мислення школярів, розширюється світогляд учнів, створюється мовне середовище як умова формування мовленнєвих умінь. Протягом усього навчання систематично проводиться словникова робота щодо пояснення лексичного значення слів. Ця робота не тільки має практичну </w:t>
      </w:r>
      <w:r w:rsidRPr="003C3129">
        <w:rPr>
          <w:rFonts w:ascii="Times New Roman" w:hAnsi="Times New Roman" w:cs="Times New Roman"/>
          <w:bCs/>
          <w:color w:val="1A1A1A"/>
          <w:sz w:val="28"/>
          <w:szCs w:val="28"/>
          <w:lang w:val="uk-UA"/>
        </w:rPr>
        <w:lastRenderedPageBreak/>
        <w:t>спрямованість, а й підтверджується теоретичними відомостями з лексики.</w:t>
      </w:r>
    </w:p>
    <w:p w:rsidR="008A5820" w:rsidRPr="003C3129" w:rsidRDefault="008A5820" w:rsidP="008A5820">
      <w:pPr>
        <w:widowControl w:val="0"/>
        <w:spacing w:after="0" w:line="360" w:lineRule="auto"/>
        <w:ind w:firstLine="709"/>
        <w:contextualSpacing/>
        <w:jc w:val="both"/>
        <w:rPr>
          <w:rFonts w:ascii="Times New Roman" w:hAnsi="Times New Roman" w:cs="Times New Roman"/>
          <w:sz w:val="28"/>
          <w:szCs w:val="28"/>
          <w:lang w:val="uk-UA"/>
        </w:rPr>
      </w:pPr>
      <w:bookmarkStart w:id="26" w:name="_Hlk27349862"/>
      <w:r w:rsidRPr="003C3129">
        <w:rPr>
          <w:rFonts w:ascii="Times New Roman" w:hAnsi="Times New Roman" w:cs="Times New Roman"/>
          <w:bCs/>
          <w:color w:val="1A1A1A"/>
          <w:sz w:val="28"/>
          <w:szCs w:val="28"/>
          <w:lang w:val="uk-UA"/>
        </w:rPr>
        <w:t xml:space="preserve">Отже, аналіз підручників дозволив зробити висновок, що на вивчення теми «Засоби художньої виразності» не відведено окремих годин, а вправ із цими засобами занадто мало. </w:t>
      </w:r>
      <w:bookmarkEnd w:id="26"/>
      <w:r w:rsidRPr="003C3129">
        <w:rPr>
          <w:rFonts w:ascii="Times New Roman" w:hAnsi="Times New Roman" w:cs="Times New Roman"/>
          <w:bCs/>
          <w:color w:val="1A1A1A"/>
          <w:sz w:val="28"/>
          <w:szCs w:val="28"/>
          <w:lang w:val="uk-UA"/>
        </w:rPr>
        <w:t xml:space="preserve">Було виявлено, </w:t>
      </w:r>
      <w:r w:rsidRPr="003C3129">
        <w:rPr>
          <w:rFonts w:ascii="Times New Roman" w:hAnsi="Times New Roman" w:cs="Times New Roman"/>
          <w:sz w:val="28"/>
          <w:szCs w:val="28"/>
          <w:lang w:val="uk-UA"/>
        </w:rPr>
        <w:t>що вправи і тексти, які вміщено в підручниках з української мови, у достатній мірі містять різноманітні засоби художнього увиразнення (яскраві, точні, образні висловлювання, епітети, порівняння, метафори, гіперболи), але методичний апарат у них не завжди спрямовує вчителя на організацію роботи з останніми (відповідно до вимог програми  ці художні засоби учні повинні виділяти в художньому тексті та вживати у своєму мовленні під час характеристики персонажів творів, опису природи, пояснювати їх роль у тексті).</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Досліджуючи сучасний стан означеної проблеми,</w:t>
      </w:r>
      <w:r w:rsidRPr="003C3129">
        <w:rPr>
          <w:rFonts w:ascii="Times New Roman" w:hAnsi="Times New Roman" w:cs="Times New Roman"/>
          <w:color w:val="FF0000"/>
          <w:sz w:val="28"/>
          <w:szCs w:val="28"/>
          <w:lang w:val="uk-UA"/>
        </w:rPr>
        <w:t xml:space="preserve"> </w:t>
      </w:r>
      <w:r w:rsidRPr="003C3129">
        <w:rPr>
          <w:rFonts w:ascii="Times New Roman" w:hAnsi="Times New Roman" w:cs="Times New Roman"/>
          <w:sz w:val="28"/>
          <w:szCs w:val="28"/>
          <w:lang w:val="uk-UA"/>
        </w:rPr>
        <w:t>ми розробили анкету, яка мала на меті виявити ступінь обізнаності вчителів із засобами художньої виразності та методикою їх використання на уроках з української мови (додаток Б).</w:t>
      </w:r>
    </w:p>
    <w:p w:rsidR="008A5820" w:rsidRPr="003C3129" w:rsidRDefault="008A5820" w:rsidP="008A5820">
      <w:pPr>
        <w:widowControl w:val="0"/>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Аналізуючи анкети вчителів, виявили, що словесники в цілому обізнані з вимогами чинної навчальної програми з української мови. Вони зазначають, що метою уроків є вироблення в учнів умінь і навичок усіх видів мовленнєвої діяльності, формування в них комунікативної компетентності та творчих здібностей.</w:t>
      </w:r>
    </w:p>
    <w:p w:rsidR="008A5820" w:rsidRPr="003C3129" w:rsidRDefault="008A5820" w:rsidP="008A5820">
      <w:pPr>
        <w:widowControl w:val="0"/>
        <w:spacing w:after="0" w:line="360" w:lineRule="auto"/>
        <w:ind w:firstLine="54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 Зазначимо, що на запитання «Які засоби художньої виразності ви використовуєте на уроках української мови?», учителі вказали, що з 5 класу програмою передбачено, що діти повинні розрізняти пряме і переносне значення багатозначних слів, тобто вони вже ознайомлюються із засобами художньої виразності, зокрема метафорою.</w:t>
      </w:r>
    </w:p>
    <w:p w:rsidR="008A5820" w:rsidRPr="003C3129" w:rsidRDefault="008A5820" w:rsidP="008A5820">
      <w:pPr>
        <w:widowControl w:val="0"/>
        <w:spacing w:after="0" w:line="360" w:lineRule="auto"/>
        <w:ind w:firstLine="54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На запитання «Яка періодичність використання засобів художньої виразності на уроках української мови?» учителі зазначили, що не періодично використовують засоби художньої виразності. Аргументують це тим, що навчальною програмою не передбачено окремої теми «Художні засоби виразності», а це, у свою чергу, не вимагає на кожному уроці </w:t>
      </w:r>
      <w:r w:rsidRPr="003C3129">
        <w:rPr>
          <w:rFonts w:ascii="Times New Roman" w:hAnsi="Times New Roman" w:cs="Times New Roman"/>
          <w:sz w:val="28"/>
          <w:szCs w:val="28"/>
          <w:lang w:val="uk-UA"/>
        </w:rPr>
        <w:lastRenderedPageBreak/>
        <w:t xml:space="preserve">організовувати роботу щодо вивчення засобів художньої виразності. Учителі зауважили, що цим засобам більше уваги приділяють на уроках української літератури. </w:t>
      </w:r>
    </w:p>
    <w:p w:rsidR="008A5820" w:rsidRPr="003C3129" w:rsidRDefault="008A5820" w:rsidP="008A5820">
      <w:pPr>
        <w:widowControl w:val="0"/>
        <w:tabs>
          <w:tab w:val="left" w:pos="709"/>
        </w:tabs>
        <w:spacing w:after="0" w:line="360" w:lineRule="auto"/>
        <w:ind w:firstLine="53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  Відповіді на запитання «Які методи та прийоми Ви використовуєте з метою розвитку мовлення учнів?» виявили, що переважно вчителі використовують вправи «Знайди порівняння в тексті», «Добери епітети», «Який герой?», «Продовж прислів'я», «Відгадай». Учителі зазначають, що розроблених вправ у підручниках з української мови з використанням засобів художньої виразності недостатня кількість, що є недоліком методичного забезпечення шкільного курсу української мови. Отже,</w:t>
      </w:r>
      <w:r w:rsidRPr="003C3129">
        <w:rPr>
          <w:rFonts w:ascii="Times New Roman" w:hAnsi="Times New Roman" w:cs="Times New Roman"/>
          <w:color w:val="FF0000"/>
          <w:sz w:val="28"/>
          <w:szCs w:val="28"/>
          <w:lang w:val="uk-UA"/>
        </w:rPr>
        <w:t xml:space="preserve"> </w:t>
      </w:r>
      <w:r w:rsidRPr="003C3129">
        <w:rPr>
          <w:rFonts w:ascii="Times New Roman" w:hAnsi="Times New Roman" w:cs="Times New Roman"/>
          <w:sz w:val="28"/>
          <w:szCs w:val="28"/>
          <w:lang w:val="uk-UA"/>
        </w:rPr>
        <w:t>у подальшому вважаємо за необхідне розробити систему завдань на використання засобів художньої виразності з метою удосконалення комунікативної компетентності учнів.</w:t>
      </w:r>
    </w:p>
    <w:p w:rsidR="008A5820" w:rsidRPr="003C3129" w:rsidRDefault="008A5820" w:rsidP="008A5820">
      <w:pPr>
        <w:widowControl w:val="0"/>
        <w:tabs>
          <w:tab w:val="left" w:pos="709"/>
        </w:tabs>
        <w:spacing w:after="0" w:line="360" w:lineRule="auto"/>
        <w:ind w:firstLine="539"/>
        <w:jc w:val="both"/>
        <w:rPr>
          <w:rFonts w:ascii="Times New Roman" w:hAnsi="Times New Roman" w:cs="Times New Roman"/>
          <w:color w:val="000000"/>
          <w:sz w:val="28"/>
          <w:szCs w:val="28"/>
          <w:lang w:val="uk-UA" w:eastAsia="uk-UA"/>
        </w:rPr>
      </w:pPr>
      <w:r w:rsidRPr="003C3129">
        <w:rPr>
          <w:rFonts w:ascii="Times New Roman" w:hAnsi="Times New Roman" w:cs="Times New Roman"/>
          <w:sz w:val="28"/>
          <w:szCs w:val="28"/>
          <w:lang w:val="uk-UA"/>
        </w:rPr>
        <w:t xml:space="preserve">Спостерігаючи за мовленням учнів </w:t>
      </w:r>
      <w:r w:rsidRPr="003C3129">
        <w:rPr>
          <w:rFonts w:ascii="Times New Roman" w:hAnsi="Times New Roman" w:cs="Times New Roman"/>
          <w:color w:val="000000"/>
          <w:sz w:val="28"/>
          <w:szCs w:val="28"/>
          <w:lang w:val="uk-UA"/>
        </w:rPr>
        <w:t xml:space="preserve">щодо використання художніх засобів у власних висловлюваннях, ми виявили, що лише незначна кількість школярів має достатній словниковий запас, використовує у своєму мовленні метафори, епітети, порівняння, вміє працювати з текстом, висловити власну думку, </w:t>
      </w:r>
      <w:r w:rsidRPr="003C3129">
        <w:rPr>
          <w:rFonts w:ascii="Times New Roman" w:hAnsi="Times New Roman" w:cs="Times New Roman"/>
          <w:sz w:val="28"/>
          <w:szCs w:val="28"/>
          <w:lang w:val="uk-UA"/>
        </w:rPr>
        <w:t xml:space="preserve">пояснити </w:t>
      </w:r>
      <w:r w:rsidRPr="003C3129">
        <w:rPr>
          <w:rFonts w:ascii="Times New Roman" w:hAnsi="Times New Roman" w:cs="Times New Roman"/>
          <w:color w:val="FF0000"/>
          <w:sz w:val="28"/>
          <w:szCs w:val="28"/>
          <w:lang w:val="uk-UA"/>
        </w:rPr>
        <w:t xml:space="preserve"> </w:t>
      </w:r>
      <w:r w:rsidRPr="003C3129">
        <w:rPr>
          <w:rFonts w:ascii="Times New Roman" w:hAnsi="Times New Roman" w:cs="Times New Roman"/>
          <w:color w:val="000000"/>
          <w:sz w:val="28"/>
          <w:szCs w:val="28"/>
          <w:lang w:val="uk-UA"/>
        </w:rPr>
        <w:t xml:space="preserve">зміст висловлювання, афоризмів тощо. У більшості учнів  збіднілий словниковий запас, </w:t>
      </w:r>
      <w:r w:rsidRPr="003C3129">
        <w:rPr>
          <w:rFonts w:ascii="Times New Roman" w:hAnsi="Times New Roman" w:cs="Times New Roman"/>
          <w:color w:val="000000"/>
          <w:sz w:val="28"/>
          <w:szCs w:val="28"/>
          <w:lang w:val="uk-UA" w:eastAsia="uk-UA"/>
        </w:rPr>
        <w:t xml:space="preserve">власні висловлювання прості, стандартні, вони не вміють пояснити зміст прочитаного висловлювання, мають труднощі у виборі метафор, епітетів, виокремленні порівнянь тощо. </w:t>
      </w:r>
    </w:p>
    <w:p w:rsidR="008A5820" w:rsidRPr="003C3129" w:rsidRDefault="008A5820" w:rsidP="008A5820">
      <w:pPr>
        <w:widowControl w:val="0"/>
        <w:spacing w:after="0" w:line="360" w:lineRule="auto"/>
        <w:ind w:firstLine="708"/>
        <w:jc w:val="both"/>
        <w:rPr>
          <w:rFonts w:ascii="Times New Roman" w:hAnsi="Times New Roman" w:cs="Times New Roman"/>
          <w:color w:val="000000"/>
          <w:sz w:val="28"/>
          <w:szCs w:val="28"/>
          <w:lang w:val="uk-UA" w:eastAsia="uk-UA"/>
        </w:rPr>
      </w:pPr>
      <w:r w:rsidRPr="003C3129">
        <w:rPr>
          <w:rFonts w:ascii="Times New Roman" w:hAnsi="Times New Roman" w:cs="Times New Roman"/>
          <w:color w:val="000000"/>
          <w:sz w:val="28"/>
          <w:szCs w:val="28"/>
          <w:lang w:val="uk-UA" w:eastAsia="uk-UA"/>
        </w:rPr>
        <w:t>Отже, результати аналізу навчально-методичної літератури (підручників з української мови, методичних посібників тощо), продуктів мовлення учнів та анкетування вчителів дають підстави стверджувати, що робота з художніми засобами на уроках української мови потребує активізації й удосконалення. З огляду на це вважаємо за необхідне розробити експериментальні завдання для удосконалення комунікативної компетентності учнів засобами художньої виразності та втілити їх в освітній процес.</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З метою виявлення рівня сформованості в учнів необхідних знань, </w:t>
      </w:r>
      <w:r w:rsidRPr="003C3129">
        <w:rPr>
          <w:rFonts w:ascii="Times New Roman" w:hAnsi="Times New Roman" w:cs="Times New Roman"/>
          <w:sz w:val="28"/>
          <w:szCs w:val="28"/>
          <w:lang w:val="uk-UA"/>
        </w:rPr>
        <w:lastRenderedPageBreak/>
        <w:t xml:space="preserve">умінь і навичок з лексикології щодо виражальних засобів було проведено </w:t>
      </w:r>
      <w:r w:rsidRPr="003C3129">
        <w:rPr>
          <w:rFonts w:ascii="Times New Roman" w:hAnsi="Times New Roman" w:cs="Times New Roman"/>
          <w:b/>
          <w:sz w:val="28"/>
          <w:szCs w:val="28"/>
          <w:lang w:val="uk-UA"/>
        </w:rPr>
        <w:t>констатувальний зріз</w:t>
      </w:r>
      <w:r w:rsidRPr="003C3129">
        <w:rPr>
          <w:rFonts w:ascii="Times New Roman" w:hAnsi="Times New Roman" w:cs="Times New Roman"/>
          <w:sz w:val="28"/>
          <w:szCs w:val="28"/>
          <w:lang w:val="uk-UA"/>
        </w:rPr>
        <w:t>. Під час експерименту вирішувалися такі завдання: виявлення знань про виразність мовлення, про засоби художньої виразності (тропи), про метафору як засіб виразності; перевірка вміння знаходити в тексті тропи (метафору) і навички мовностилістичного аналізу художнього тексту; з’ясування причин труднощів, які виникають в учнів у процесі виконання завдань експерименту.</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Експеримент проводився двома етапи: на першому етапі учням пропонувалася анкета з теоретичними питаннями, на другому етапі школярі виконували завдання (додаток В, Г).</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Експериментом було охоплено учнів 6 класу Дігтярівського навчально-виховного комплексу Новгород-Сіверської районної ради Чернігівської області. Кількісний аналіз одержаних результатів передбачав підрахунок правильних відповідей, які оцінювалися ‘одним балом, та їх відсоткове вираження. Високий рівень теоретичних знань передбачав 5 балів, достатній – 4, середній – 3, низький – 2.</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У якісному аналізі ми орієнтувалися на трактування відповідних понять у шкільних підручниках з української мови та словниках, ураховували правильність, глибину, логічність виконання завдання учнями, уміння обґрунтовувати свої думки, наводити необхідні самостійно дібрані приклади для підтвердження своєї відповіді. </w:t>
      </w:r>
    </w:p>
    <w:p w:rsidR="008A5820" w:rsidRPr="003C3129" w:rsidRDefault="008A5820" w:rsidP="008A5820">
      <w:pPr>
        <w:pStyle w:val="af1"/>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Основний </w:t>
      </w:r>
      <w:r w:rsidRPr="003C3129">
        <w:rPr>
          <w:rFonts w:ascii="Times New Roman" w:hAnsi="Times New Roman" w:cs="Times New Roman"/>
          <w:b/>
          <w:sz w:val="28"/>
          <w:szCs w:val="28"/>
          <w:lang w:val="uk-UA"/>
        </w:rPr>
        <w:t>критерій оцінювання</w:t>
      </w:r>
      <w:r w:rsidRPr="003C3129">
        <w:rPr>
          <w:rFonts w:ascii="Times New Roman" w:hAnsi="Times New Roman" w:cs="Times New Roman"/>
          <w:sz w:val="28"/>
          <w:szCs w:val="28"/>
          <w:lang w:val="uk-UA"/>
        </w:rPr>
        <w:t xml:space="preserve"> рівня сформованості комунікативної компетентності було визначено відповідно до вимог навчальної програми.</w:t>
      </w:r>
    </w:p>
    <w:p w:rsidR="008A5820" w:rsidRPr="003C3129" w:rsidRDefault="008A5820" w:rsidP="008A5820">
      <w:pPr>
        <w:pStyle w:val="af1"/>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У навчальній програмі з української мови чітко окреслені вміння, які необхідно сформувати в учнів під час вивчення образних художніх засобів: знаходити в тексті метафори, порівняння, епітети; пояснювати їхнє смислове значення та роль у тексті; знаходити в тексті слова, що мають переносне значення, пояснювати їхнє значення на прикладах; називати, які почуття викликають використані автором засоби художньої виразності; встановлювати зв’язок між засобами художньої виразності і настроєм твору; </w:t>
      </w:r>
      <w:r w:rsidRPr="003C3129">
        <w:rPr>
          <w:rFonts w:ascii="Times New Roman" w:hAnsi="Times New Roman" w:cs="Times New Roman"/>
          <w:sz w:val="28"/>
          <w:szCs w:val="28"/>
          <w:lang w:val="uk-UA"/>
        </w:rPr>
        <w:lastRenderedPageBreak/>
        <w:t>використовувати у власному мовленні засоби художньої виразності; висловлювати оцінні судження естетичного характеру про описи в художньому творі; своє враження, ставлення до прочитаного» [46; 47; 48].</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У зв’язку з цим було розроблено критерії і визначено 4 рівні оцінювання знань і вмінь учнів із лексикології, зокрема із розуміння художніх засобів виразності та їх уживання у власному мовленні (додаток Д)</w:t>
      </w:r>
    </w:p>
    <w:p w:rsidR="008A5820" w:rsidRPr="003C3129" w:rsidRDefault="008A5820" w:rsidP="008A5820">
      <w:pPr>
        <w:widowControl w:val="0"/>
        <w:tabs>
          <w:tab w:val="left" w:pos="720"/>
        </w:tabs>
        <w:spacing w:after="0" w:line="360" w:lineRule="auto"/>
        <w:ind w:firstLine="709"/>
        <w:jc w:val="both"/>
        <w:rPr>
          <w:rFonts w:ascii="Times New Roman" w:hAnsi="Times New Roman" w:cs="Times New Roman"/>
          <w:b/>
          <w:sz w:val="28"/>
          <w:szCs w:val="28"/>
          <w:lang w:val="uk-UA"/>
        </w:rPr>
      </w:pPr>
      <w:r w:rsidRPr="003C3129">
        <w:rPr>
          <w:rFonts w:ascii="Times New Roman" w:hAnsi="Times New Roman" w:cs="Times New Roman"/>
          <w:sz w:val="28"/>
          <w:szCs w:val="28"/>
          <w:lang w:val="uk-UA"/>
        </w:rPr>
        <w:t xml:space="preserve">З метою виявлення рівнів сформованості знань про художні засоби виразності було розроблено </w:t>
      </w:r>
      <w:r w:rsidRPr="003C3129">
        <w:rPr>
          <w:rFonts w:ascii="Times New Roman" w:hAnsi="Times New Roman" w:cs="Times New Roman"/>
          <w:b/>
          <w:sz w:val="28"/>
          <w:szCs w:val="28"/>
          <w:lang w:val="uk-UA"/>
        </w:rPr>
        <w:t xml:space="preserve">діагностичні завдання у вигляді запитань (додаток Б). </w:t>
      </w:r>
    </w:p>
    <w:p w:rsidR="008A5820" w:rsidRPr="003C3129" w:rsidRDefault="008A5820" w:rsidP="008A5820">
      <w:pPr>
        <w:widowControl w:val="0"/>
        <w:spacing w:after="0" w:line="360" w:lineRule="auto"/>
        <w:ind w:firstLine="709"/>
        <w:contextualSpacing/>
        <w:jc w:val="both"/>
        <w:rPr>
          <w:rFonts w:ascii="Times New Roman" w:hAnsi="Times New Roman" w:cs="Times New Roman"/>
          <w:bCs/>
          <w:color w:val="1A1A1A"/>
          <w:sz w:val="28"/>
          <w:szCs w:val="28"/>
          <w:lang w:val="uk-UA"/>
        </w:rPr>
      </w:pPr>
      <w:r w:rsidRPr="003C3129">
        <w:rPr>
          <w:rFonts w:ascii="Times New Roman" w:hAnsi="Times New Roman" w:cs="Times New Roman"/>
          <w:sz w:val="28"/>
          <w:szCs w:val="28"/>
          <w:lang w:val="uk-UA"/>
        </w:rPr>
        <w:t xml:space="preserve">Аналіз </w:t>
      </w:r>
      <w:r w:rsidRPr="003C3129">
        <w:rPr>
          <w:rFonts w:ascii="Times New Roman" w:hAnsi="Times New Roman" w:cs="Times New Roman"/>
          <w:bCs/>
          <w:color w:val="1A1A1A"/>
          <w:sz w:val="28"/>
          <w:szCs w:val="28"/>
          <w:lang w:val="uk-UA"/>
        </w:rPr>
        <w:t xml:space="preserve">учнівських відповідей засвідчив, що із 32 школярів 3 учнів (9,3%) виконали завдання на низькому рівні, а 18 (56,2%) учнів виконали завдання на середньому рівні, 7 школярів (21,9%) мають достатній рівень навчальних досягнень. Лише 4 учні (12,5%) мають високий рівень. Дані результатів виконання завдань відображені в таблиці 3.2. </w:t>
      </w:r>
    </w:p>
    <w:p w:rsidR="008A5820" w:rsidRPr="003C3129" w:rsidRDefault="008A5820" w:rsidP="008A5820">
      <w:pPr>
        <w:widowControl w:val="0"/>
        <w:spacing w:after="0" w:line="360" w:lineRule="auto"/>
        <w:ind w:firstLine="720"/>
        <w:jc w:val="right"/>
        <w:rPr>
          <w:rFonts w:ascii="Times New Roman" w:hAnsi="Times New Roman" w:cs="Times New Roman"/>
          <w:sz w:val="28"/>
          <w:szCs w:val="28"/>
          <w:lang w:val="uk-UA"/>
        </w:rPr>
      </w:pPr>
      <w:r w:rsidRPr="003C3129">
        <w:rPr>
          <w:rFonts w:ascii="Times New Roman" w:hAnsi="Times New Roman" w:cs="Times New Roman"/>
          <w:sz w:val="28"/>
          <w:szCs w:val="28"/>
          <w:lang w:val="uk-UA"/>
        </w:rPr>
        <w:tab/>
        <w:t xml:space="preserve">       Таблиця 3.2.</w:t>
      </w:r>
    </w:p>
    <w:p w:rsidR="008A5820" w:rsidRPr="003C3129" w:rsidRDefault="008A5820" w:rsidP="008A5820">
      <w:pPr>
        <w:widowControl w:val="0"/>
        <w:spacing w:after="0" w:line="360" w:lineRule="auto"/>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t xml:space="preserve">Результати оцінювання теоретичних знань </w:t>
      </w:r>
    </w:p>
    <w:p w:rsidR="008A5820" w:rsidRPr="003C3129" w:rsidRDefault="008A5820" w:rsidP="008A5820">
      <w:pPr>
        <w:widowControl w:val="0"/>
        <w:spacing w:after="0" w:line="360" w:lineRule="auto"/>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t>учнів із лексикології</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04"/>
        <w:gridCol w:w="878"/>
        <w:gridCol w:w="1110"/>
        <w:gridCol w:w="872"/>
        <w:gridCol w:w="1056"/>
        <w:gridCol w:w="900"/>
        <w:gridCol w:w="857"/>
        <w:gridCol w:w="1153"/>
        <w:gridCol w:w="1144"/>
        <w:gridCol w:w="765"/>
      </w:tblGrid>
      <w:tr w:rsidR="008A5820" w:rsidRPr="003C3129" w:rsidTr="00991D0B">
        <w:trPr>
          <w:trHeight w:val="1089"/>
        </w:trPr>
        <w:tc>
          <w:tcPr>
            <w:tcW w:w="1782" w:type="dxa"/>
            <w:gridSpan w:val="2"/>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 xml:space="preserve">Загальна </w:t>
            </w:r>
          </w:p>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кількість</w:t>
            </w:r>
          </w:p>
        </w:tc>
        <w:tc>
          <w:tcPr>
            <w:tcW w:w="1982" w:type="dxa"/>
            <w:gridSpan w:val="2"/>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 xml:space="preserve">Низький рівень </w:t>
            </w:r>
          </w:p>
        </w:tc>
        <w:tc>
          <w:tcPr>
            <w:tcW w:w="1956" w:type="dxa"/>
            <w:gridSpan w:val="2"/>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 xml:space="preserve">Середній рівень </w:t>
            </w:r>
          </w:p>
        </w:tc>
        <w:tc>
          <w:tcPr>
            <w:tcW w:w="2010" w:type="dxa"/>
            <w:gridSpan w:val="2"/>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 xml:space="preserve">Достатній рівень </w:t>
            </w:r>
          </w:p>
        </w:tc>
        <w:tc>
          <w:tcPr>
            <w:tcW w:w="1909" w:type="dxa"/>
            <w:gridSpan w:val="2"/>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 xml:space="preserve">Високий рівень </w:t>
            </w:r>
          </w:p>
        </w:tc>
      </w:tr>
      <w:tr w:rsidR="008A5820" w:rsidRPr="003C3129" w:rsidTr="00991D0B">
        <w:tc>
          <w:tcPr>
            <w:tcW w:w="904" w:type="dxa"/>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учнів</w:t>
            </w:r>
          </w:p>
        </w:tc>
        <w:tc>
          <w:tcPr>
            <w:tcW w:w="878" w:type="dxa"/>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w:t>
            </w:r>
          </w:p>
        </w:tc>
        <w:tc>
          <w:tcPr>
            <w:tcW w:w="1110" w:type="dxa"/>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учнів</w:t>
            </w:r>
          </w:p>
        </w:tc>
        <w:tc>
          <w:tcPr>
            <w:tcW w:w="872" w:type="dxa"/>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w:t>
            </w:r>
          </w:p>
        </w:tc>
        <w:tc>
          <w:tcPr>
            <w:tcW w:w="1056" w:type="dxa"/>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учнів</w:t>
            </w:r>
          </w:p>
        </w:tc>
        <w:tc>
          <w:tcPr>
            <w:tcW w:w="900" w:type="dxa"/>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w:t>
            </w:r>
          </w:p>
        </w:tc>
        <w:tc>
          <w:tcPr>
            <w:tcW w:w="857" w:type="dxa"/>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учнів</w:t>
            </w:r>
          </w:p>
        </w:tc>
        <w:tc>
          <w:tcPr>
            <w:tcW w:w="1153" w:type="dxa"/>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w:t>
            </w:r>
          </w:p>
        </w:tc>
        <w:tc>
          <w:tcPr>
            <w:tcW w:w="1144" w:type="dxa"/>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учнів</w:t>
            </w:r>
          </w:p>
        </w:tc>
        <w:tc>
          <w:tcPr>
            <w:tcW w:w="765" w:type="dxa"/>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w:t>
            </w:r>
          </w:p>
        </w:tc>
      </w:tr>
      <w:tr w:rsidR="008A5820" w:rsidRPr="003C3129" w:rsidTr="00991D0B">
        <w:tc>
          <w:tcPr>
            <w:tcW w:w="904" w:type="dxa"/>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32</w:t>
            </w:r>
          </w:p>
        </w:tc>
        <w:tc>
          <w:tcPr>
            <w:tcW w:w="878" w:type="dxa"/>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100</w:t>
            </w:r>
          </w:p>
        </w:tc>
        <w:tc>
          <w:tcPr>
            <w:tcW w:w="1110" w:type="dxa"/>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3</w:t>
            </w:r>
          </w:p>
        </w:tc>
        <w:tc>
          <w:tcPr>
            <w:tcW w:w="872" w:type="dxa"/>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9,3</w:t>
            </w:r>
          </w:p>
        </w:tc>
        <w:tc>
          <w:tcPr>
            <w:tcW w:w="1056" w:type="dxa"/>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18</w:t>
            </w:r>
          </w:p>
        </w:tc>
        <w:tc>
          <w:tcPr>
            <w:tcW w:w="900" w:type="dxa"/>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56,2</w:t>
            </w:r>
          </w:p>
        </w:tc>
        <w:tc>
          <w:tcPr>
            <w:tcW w:w="857" w:type="dxa"/>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7</w:t>
            </w:r>
          </w:p>
        </w:tc>
        <w:tc>
          <w:tcPr>
            <w:tcW w:w="1153" w:type="dxa"/>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21,9</w:t>
            </w:r>
          </w:p>
        </w:tc>
        <w:tc>
          <w:tcPr>
            <w:tcW w:w="1144" w:type="dxa"/>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4</w:t>
            </w:r>
          </w:p>
        </w:tc>
        <w:tc>
          <w:tcPr>
            <w:tcW w:w="765" w:type="dxa"/>
          </w:tcPr>
          <w:p w:rsidR="008A5820" w:rsidRPr="003C3129" w:rsidRDefault="008A5820" w:rsidP="00991D0B">
            <w:pPr>
              <w:widowControl w:val="0"/>
              <w:spacing w:after="0" w:line="360" w:lineRule="auto"/>
              <w:contextualSpacing/>
              <w:jc w:val="both"/>
              <w:rPr>
                <w:rFonts w:ascii="Times New Roman" w:hAnsi="Times New Roman" w:cs="Times New Roman"/>
                <w:bCs/>
                <w:color w:val="1A1A1A"/>
                <w:sz w:val="28"/>
                <w:szCs w:val="28"/>
                <w:lang w:val="uk-UA"/>
              </w:rPr>
            </w:pPr>
            <w:r w:rsidRPr="003C3129">
              <w:rPr>
                <w:rFonts w:ascii="Times New Roman" w:hAnsi="Times New Roman" w:cs="Times New Roman"/>
                <w:bCs/>
                <w:color w:val="1A1A1A"/>
                <w:sz w:val="28"/>
                <w:szCs w:val="28"/>
                <w:lang w:val="uk-UA"/>
              </w:rPr>
              <w:t>12,5</w:t>
            </w:r>
          </w:p>
        </w:tc>
      </w:tr>
    </w:tbl>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Аналіз анкет першого етапу констатувального експерименту дозволив зробити такі висновки:</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Більшість учнів шостих класів (56,2%) знаходяться на середньому рівні володіння теоретичними знаннями про засоби виразності мови, що відбувається через такі об'єктивні причини: по-перше, сучасні програми і підручники з української мови не подають достатньо інформації про комунікативні якості мовлення в цілому і про засоби виразності зокрема. По-</w:t>
      </w:r>
      <w:r w:rsidRPr="003C3129">
        <w:rPr>
          <w:rFonts w:ascii="Times New Roman" w:hAnsi="Times New Roman" w:cs="Times New Roman"/>
          <w:sz w:val="28"/>
          <w:szCs w:val="28"/>
          <w:lang w:val="uk-UA"/>
        </w:rPr>
        <w:lastRenderedPageBreak/>
        <w:t xml:space="preserve">друге, у сучасному суспільстві практично відсутні еталони культури мовлення, відбувається своєрідна культурна дезорієнтація, втрата риторичного ідеалу. З огляду на це виразність мовлення для учнів є незрозумілим поняттям, тому й на запитання анкети </w:t>
      </w:r>
      <w:r w:rsidRPr="003C3129">
        <w:rPr>
          <w:rFonts w:ascii="Times New Roman" w:hAnsi="Times New Roman" w:cs="Times New Roman"/>
          <w:b/>
          <w:sz w:val="28"/>
          <w:szCs w:val="28"/>
          <w:lang w:val="uk-UA"/>
        </w:rPr>
        <w:t>«Яке мовлення називають виразним?»</w:t>
      </w:r>
      <w:r w:rsidRPr="003C3129">
        <w:rPr>
          <w:rFonts w:ascii="Times New Roman" w:hAnsi="Times New Roman" w:cs="Times New Roman"/>
          <w:sz w:val="28"/>
          <w:szCs w:val="28"/>
          <w:lang w:val="uk-UA"/>
        </w:rPr>
        <w:t xml:space="preserve"> більшість школярів не змогли дати чіткої відповіді, лише 2 учні зазначили, що «мовлення повинно бути образним, у ньому повинні бути емоційні слова, тропи», «уживання слів в незвичному, метафоричному значенні». Інші ж учні зазначили, що «виразність мовлення – це уміння виразно читати вірші», «знання правил», «красиве мовлення».</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На друге запитання анкети </w:t>
      </w:r>
      <w:r w:rsidRPr="003C3129">
        <w:rPr>
          <w:rFonts w:ascii="Times New Roman" w:hAnsi="Times New Roman" w:cs="Times New Roman"/>
          <w:b/>
          <w:sz w:val="28"/>
          <w:szCs w:val="28"/>
          <w:lang w:val="uk-UA"/>
        </w:rPr>
        <w:t>«Що таке тропи?»</w:t>
      </w:r>
      <w:r w:rsidRPr="003C3129">
        <w:rPr>
          <w:rFonts w:ascii="Times New Roman" w:hAnsi="Times New Roman" w:cs="Times New Roman"/>
          <w:sz w:val="28"/>
          <w:szCs w:val="28"/>
          <w:lang w:val="uk-UA"/>
        </w:rPr>
        <w:t xml:space="preserve"> 61% учнів відповіли, що це «епітети, метафори, порівняння». Лише один учень зазначив, що «тропи – це засоби створення виразності мовлення». Крім трьох видів тропів жоден із учнів не назвав й інші види засоби виразності, зокрема метонімію, гіперболу, алегорію, іронію, сарказм тощо.</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На запитання </w:t>
      </w:r>
      <w:r w:rsidRPr="003C3129">
        <w:rPr>
          <w:rFonts w:ascii="Times New Roman" w:hAnsi="Times New Roman" w:cs="Times New Roman"/>
          <w:b/>
          <w:sz w:val="28"/>
          <w:szCs w:val="28"/>
          <w:lang w:val="uk-UA"/>
        </w:rPr>
        <w:t>«Що таке метафора?»</w:t>
      </w:r>
      <w:r w:rsidRPr="003C3129">
        <w:rPr>
          <w:rFonts w:ascii="Times New Roman" w:hAnsi="Times New Roman" w:cs="Times New Roman"/>
          <w:sz w:val="28"/>
          <w:szCs w:val="28"/>
          <w:lang w:val="uk-UA"/>
        </w:rPr>
        <w:t xml:space="preserve"> більшість учнів (75%) відповіли, що це перенесення ознак чи дій з одного предмета на інший, проте не всі змогли навести приклади слів, словосполучень чи речень, у яких би вживалася метафора.</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Не виникло особливих труднощів в опитаних щодо визначення інших тропів – </w:t>
      </w:r>
      <w:r w:rsidRPr="003C3129">
        <w:rPr>
          <w:rFonts w:ascii="Times New Roman" w:hAnsi="Times New Roman" w:cs="Times New Roman"/>
          <w:b/>
          <w:sz w:val="28"/>
          <w:szCs w:val="28"/>
          <w:lang w:val="uk-UA"/>
        </w:rPr>
        <w:t>епітетів і порівнянь</w:t>
      </w:r>
      <w:r w:rsidRPr="003C3129">
        <w:rPr>
          <w:rFonts w:ascii="Times New Roman" w:hAnsi="Times New Roman" w:cs="Times New Roman"/>
          <w:sz w:val="28"/>
          <w:szCs w:val="28"/>
          <w:lang w:val="uk-UA"/>
        </w:rPr>
        <w:t xml:space="preserve">. Проте в результаті аналізу відповідей було помічено, що більшість епітетів, які назвали діти – це прикметники, хоча відомо, що епітети можуть виражатися й дієприслівниками, дієприкметниками, прислівниками, іменниками, числівниками. У  прикладах епітетів траплялися  помилки: діти називали словосполучення типу </w:t>
      </w:r>
      <w:r w:rsidRPr="003C3129">
        <w:rPr>
          <w:rFonts w:ascii="Times New Roman" w:hAnsi="Times New Roman" w:cs="Times New Roman"/>
          <w:i/>
          <w:sz w:val="28"/>
          <w:szCs w:val="28"/>
          <w:lang w:val="uk-UA"/>
        </w:rPr>
        <w:t>дерев'яне ліжко, срібна ложка, материна сестра</w:t>
      </w:r>
      <w:r w:rsidRPr="003C3129">
        <w:rPr>
          <w:rFonts w:ascii="Times New Roman" w:hAnsi="Times New Roman" w:cs="Times New Roman"/>
          <w:sz w:val="28"/>
          <w:szCs w:val="28"/>
          <w:lang w:val="uk-UA"/>
        </w:rPr>
        <w:t>. Ураховуючи такі помилки, необхідно звертати увагу учнів на те, епітети необхідно відрізняти від логічного означення, що характеризує матеріал, із якого зроблений предмет, чи родинну приналежність.</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Учням було запропоноване завдання </w:t>
      </w:r>
      <w:r w:rsidRPr="003C3129">
        <w:rPr>
          <w:rFonts w:ascii="Times New Roman" w:hAnsi="Times New Roman" w:cs="Times New Roman"/>
          <w:b/>
          <w:sz w:val="28"/>
          <w:szCs w:val="28"/>
          <w:lang w:val="uk-UA"/>
        </w:rPr>
        <w:t>виписати з поезії засоби художньої виразності та пояснити їх роль у тексті</w:t>
      </w:r>
      <w:r w:rsidRPr="003C3129">
        <w:rPr>
          <w:rFonts w:ascii="Times New Roman" w:hAnsi="Times New Roman" w:cs="Times New Roman"/>
          <w:sz w:val="28"/>
          <w:szCs w:val="28"/>
          <w:lang w:val="uk-UA"/>
        </w:rPr>
        <w:t xml:space="preserve">. 35% учнів виписали всі </w:t>
      </w:r>
      <w:r w:rsidRPr="003C3129">
        <w:rPr>
          <w:rFonts w:ascii="Times New Roman" w:hAnsi="Times New Roman" w:cs="Times New Roman"/>
          <w:sz w:val="28"/>
          <w:szCs w:val="28"/>
          <w:lang w:val="uk-UA"/>
        </w:rPr>
        <w:lastRenderedPageBreak/>
        <w:t xml:space="preserve">художні засоби, більшість не помітило таких виразів, як </w:t>
      </w:r>
      <w:r w:rsidRPr="003C3129">
        <w:rPr>
          <w:rFonts w:ascii="Times New Roman" w:hAnsi="Times New Roman" w:cs="Times New Roman"/>
          <w:i/>
          <w:sz w:val="28"/>
          <w:szCs w:val="28"/>
          <w:lang w:val="uk-UA"/>
        </w:rPr>
        <w:t xml:space="preserve">прозора душа, полетіли рогачі, сніг іде. </w:t>
      </w:r>
      <w:r w:rsidRPr="003C3129">
        <w:rPr>
          <w:rFonts w:ascii="Times New Roman" w:hAnsi="Times New Roman" w:cs="Times New Roman"/>
          <w:sz w:val="28"/>
          <w:szCs w:val="28"/>
          <w:lang w:val="uk-UA"/>
        </w:rPr>
        <w:t>Лише 4 учні вказали на роль тропів у мовленні, хоча відомо, що вони надають мовленню емоційності, виразності, допомагають авторові розкрити ознаки предмета, явища й висловити своє ставлення до зображуваного.</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На другому етапі констатувального експерименту було запропоновано учням діагностичні завдання з метою перевірки вмінь учнів використовувати засоби художньої виразності в мовленні (додаток В).</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Кількісний аналіз рівнів сформованості умінь використовувати засоби художньої виразності на практиці відображено в таблиці 3.3.</w:t>
      </w:r>
    </w:p>
    <w:p w:rsidR="008A5820" w:rsidRPr="003C3129" w:rsidRDefault="008A5820" w:rsidP="008A5820">
      <w:pPr>
        <w:widowControl w:val="0"/>
        <w:spacing w:after="0" w:line="360" w:lineRule="auto"/>
        <w:ind w:firstLine="720"/>
        <w:jc w:val="right"/>
        <w:rPr>
          <w:rFonts w:ascii="Times New Roman" w:hAnsi="Times New Roman" w:cs="Times New Roman"/>
          <w:b/>
          <w:sz w:val="28"/>
          <w:szCs w:val="28"/>
          <w:lang w:val="uk-UA"/>
        </w:rPr>
      </w:pPr>
      <w:r w:rsidRPr="003C3129">
        <w:rPr>
          <w:rFonts w:ascii="Times New Roman" w:hAnsi="Times New Roman" w:cs="Times New Roman"/>
          <w:b/>
          <w:sz w:val="28"/>
          <w:szCs w:val="28"/>
          <w:lang w:val="uk-UA"/>
        </w:rPr>
        <w:t>Таблиця 3.3</w:t>
      </w:r>
    </w:p>
    <w:p w:rsidR="008A5820" w:rsidRPr="003C3129" w:rsidRDefault="008A5820" w:rsidP="008A5820">
      <w:pPr>
        <w:widowControl w:val="0"/>
        <w:spacing w:after="0" w:line="360" w:lineRule="auto"/>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t xml:space="preserve">Кількісний аналіз рівнів сформованості умінь </w:t>
      </w:r>
    </w:p>
    <w:p w:rsidR="008A5820" w:rsidRPr="003C3129" w:rsidRDefault="008A5820" w:rsidP="008A5820">
      <w:pPr>
        <w:widowControl w:val="0"/>
        <w:spacing w:after="0" w:line="360" w:lineRule="auto"/>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t>використовувати засоби художньої виразності на практиці</w:t>
      </w:r>
    </w:p>
    <w:tbl>
      <w:tblPr>
        <w:tblW w:w="9644" w:type="dxa"/>
        <w:tblInd w:w="103" w:type="dxa"/>
        <w:tblLayout w:type="fixed"/>
        <w:tblLook w:val="0000"/>
      </w:tblPr>
      <w:tblGrid>
        <w:gridCol w:w="6384"/>
        <w:gridCol w:w="709"/>
        <w:gridCol w:w="850"/>
        <w:gridCol w:w="851"/>
        <w:gridCol w:w="850"/>
      </w:tblGrid>
      <w:tr w:rsidR="008A5820" w:rsidRPr="003C3129" w:rsidTr="00991D0B">
        <w:trPr>
          <w:trHeight w:val="343"/>
        </w:trPr>
        <w:tc>
          <w:tcPr>
            <w:tcW w:w="6384" w:type="dxa"/>
            <w:vMerge w:val="restart"/>
            <w:tcBorders>
              <w:top w:val="single" w:sz="4" w:space="0" w:color="auto"/>
              <w:left w:val="single" w:sz="4" w:space="0" w:color="auto"/>
              <w:right w:val="single" w:sz="4" w:space="0" w:color="auto"/>
            </w:tcBorders>
            <w:shd w:val="clear" w:color="auto" w:fill="auto"/>
          </w:tcPr>
          <w:p w:rsidR="008A5820" w:rsidRPr="003C3129" w:rsidRDefault="008A5820" w:rsidP="00991D0B">
            <w:pPr>
              <w:widowControl w:val="0"/>
              <w:spacing w:after="0" w:line="360" w:lineRule="auto"/>
              <w:jc w:val="center"/>
              <w:rPr>
                <w:rFonts w:ascii="Times New Roman" w:hAnsi="Times New Roman" w:cs="Times New Roman"/>
                <w:b/>
                <w:bCs/>
                <w:sz w:val="28"/>
                <w:szCs w:val="28"/>
                <w:lang w:val="uk-UA"/>
              </w:rPr>
            </w:pPr>
          </w:p>
          <w:p w:rsidR="008A5820" w:rsidRPr="003C3129" w:rsidRDefault="008A5820" w:rsidP="00991D0B">
            <w:pPr>
              <w:widowControl w:val="0"/>
              <w:spacing w:after="0" w:line="360" w:lineRule="auto"/>
              <w:jc w:val="center"/>
              <w:rPr>
                <w:rFonts w:ascii="Times New Roman" w:hAnsi="Times New Roman" w:cs="Times New Roman"/>
                <w:b/>
                <w:bCs/>
                <w:sz w:val="28"/>
                <w:szCs w:val="28"/>
                <w:lang w:val="uk-UA"/>
              </w:rPr>
            </w:pPr>
            <w:r w:rsidRPr="003C3129">
              <w:rPr>
                <w:rFonts w:ascii="Times New Roman" w:hAnsi="Times New Roman" w:cs="Times New Roman"/>
                <w:b/>
                <w:bCs/>
                <w:sz w:val="28"/>
                <w:szCs w:val="28"/>
                <w:lang w:val="uk-UA"/>
              </w:rPr>
              <w:t> Види завдань </w:t>
            </w:r>
          </w:p>
        </w:tc>
        <w:tc>
          <w:tcPr>
            <w:tcW w:w="3260" w:type="dxa"/>
            <w:gridSpan w:val="4"/>
            <w:tcBorders>
              <w:top w:val="single" w:sz="4" w:space="0" w:color="auto"/>
              <w:left w:val="nil"/>
              <w:bottom w:val="single" w:sz="4" w:space="0" w:color="auto"/>
              <w:right w:val="single" w:sz="4" w:space="0" w:color="auto"/>
            </w:tcBorders>
            <w:shd w:val="clear" w:color="auto" w:fill="auto"/>
          </w:tcPr>
          <w:p w:rsidR="008A5820" w:rsidRPr="003C3129" w:rsidRDefault="008A5820" w:rsidP="00991D0B">
            <w:pPr>
              <w:widowControl w:val="0"/>
              <w:spacing w:after="0" w:line="360" w:lineRule="auto"/>
              <w:jc w:val="center"/>
              <w:rPr>
                <w:rFonts w:ascii="Times New Roman" w:hAnsi="Times New Roman" w:cs="Times New Roman"/>
                <w:b/>
                <w:bCs/>
                <w:sz w:val="24"/>
                <w:szCs w:val="24"/>
                <w:lang w:val="uk-UA"/>
              </w:rPr>
            </w:pPr>
            <w:r w:rsidRPr="003C3129">
              <w:rPr>
                <w:rFonts w:ascii="Times New Roman" w:hAnsi="Times New Roman" w:cs="Times New Roman"/>
                <w:b/>
                <w:bCs/>
                <w:sz w:val="24"/>
                <w:szCs w:val="24"/>
                <w:lang w:val="uk-UA"/>
              </w:rPr>
              <w:t>Рівні виконання завдань</w:t>
            </w:r>
          </w:p>
        </w:tc>
      </w:tr>
      <w:tr w:rsidR="008A5820" w:rsidRPr="003C3129" w:rsidTr="00991D0B">
        <w:trPr>
          <w:trHeight w:val="632"/>
        </w:trPr>
        <w:tc>
          <w:tcPr>
            <w:tcW w:w="6384" w:type="dxa"/>
            <w:vMerge/>
            <w:tcBorders>
              <w:left w:val="single" w:sz="4" w:space="0" w:color="auto"/>
              <w:right w:val="single" w:sz="4" w:space="0" w:color="auto"/>
            </w:tcBorders>
            <w:shd w:val="clear" w:color="auto" w:fill="auto"/>
          </w:tcPr>
          <w:p w:rsidR="008A5820" w:rsidRPr="003C3129" w:rsidRDefault="008A5820" w:rsidP="00991D0B">
            <w:pPr>
              <w:widowControl w:val="0"/>
              <w:spacing w:after="0" w:line="360" w:lineRule="auto"/>
              <w:jc w:val="center"/>
              <w:rPr>
                <w:rFonts w:ascii="Times New Roman" w:hAnsi="Times New Roman" w:cs="Times New Roman"/>
                <w:b/>
                <w:bCs/>
                <w:sz w:val="28"/>
                <w:szCs w:val="28"/>
                <w:lang w:val="uk-UA"/>
              </w:rPr>
            </w:pPr>
          </w:p>
        </w:tc>
        <w:tc>
          <w:tcPr>
            <w:tcW w:w="709" w:type="dxa"/>
            <w:tcBorders>
              <w:top w:val="single" w:sz="4" w:space="0" w:color="auto"/>
              <w:left w:val="nil"/>
              <w:bottom w:val="single" w:sz="4" w:space="0" w:color="auto"/>
              <w:right w:val="single" w:sz="4" w:space="0" w:color="auto"/>
            </w:tcBorders>
            <w:shd w:val="clear" w:color="auto" w:fill="auto"/>
          </w:tcPr>
          <w:p w:rsidR="008A5820" w:rsidRPr="003C3129" w:rsidRDefault="008A5820" w:rsidP="00991D0B">
            <w:pPr>
              <w:widowControl w:val="0"/>
              <w:spacing w:after="0" w:line="240" w:lineRule="auto"/>
              <w:ind w:left="-40" w:right="-108"/>
              <w:jc w:val="center"/>
              <w:rPr>
                <w:rFonts w:ascii="Times New Roman" w:hAnsi="Times New Roman" w:cs="Times New Roman"/>
                <w:bCs/>
                <w:sz w:val="24"/>
                <w:szCs w:val="24"/>
                <w:lang w:val="uk-UA"/>
              </w:rPr>
            </w:pPr>
            <w:r w:rsidRPr="003C3129">
              <w:rPr>
                <w:rFonts w:ascii="Times New Roman" w:hAnsi="Times New Roman" w:cs="Times New Roman"/>
                <w:bCs/>
                <w:sz w:val="24"/>
                <w:szCs w:val="24"/>
                <w:lang w:val="uk-UA"/>
              </w:rPr>
              <w:t>Висо</w:t>
            </w:r>
          </w:p>
          <w:p w:rsidR="008A5820" w:rsidRPr="003C3129" w:rsidRDefault="008A5820" w:rsidP="00991D0B">
            <w:pPr>
              <w:widowControl w:val="0"/>
              <w:spacing w:after="0" w:line="240" w:lineRule="auto"/>
              <w:ind w:left="-40" w:right="-108"/>
              <w:jc w:val="center"/>
              <w:rPr>
                <w:rFonts w:ascii="Times New Roman" w:hAnsi="Times New Roman" w:cs="Times New Roman"/>
                <w:bCs/>
                <w:sz w:val="24"/>
                <w:szCs w:val="24"/>
                <w:lang w:val="uk-UA"/>
              </w:rPr>
            </w:pPr>
            <w:r w:rsidRPr="003C3129">
              <w:rPr>
                <w:rFonts w:ascii="Times New Roman" w:hAnsi="Times New Roman" w:cs="Times New Roman"/>
                <w:bCs/>
                <w:sz w:val="24"/>
                <w:szCs w:val="24"/>
                <w:lang w:val="uk-UA"/>
              </w:rPr>
              <w:t>Кий</w:t>
            </w:r>
          </w:p>
        </w:tc>
        <w:tc>
          <w:tcPr>
            <w:tcW w:w="850" w:type="dxa"/>
            <w:tcBorders>
              <w:top w:val="single" w:sz="4" w:space="0" w:color="auto"/>
              <w:left w:val="nil"/>
              <w:bottom w:val="single" w:sz="4" w:space="0" w:color="auto"/>
              <w:right w:val="single" w:sz="4" w:space="0" w:color="auto"/>
            </w:tcBorders>
            <w:shd w:val="clear" w:color="auto" w:fill="auto"/>
          </w:tcPr>
          <w:p w:rsidR="008A5820" w:rsidRPr="003C3129" w:rsidRDefault="008A5820" w:rsidP="00991D0B">
            <w:pPr>
              <w:widowControl w:val="0"/>
              <w:spacing w:after="0" w:line="240" w:lineRule="auto"/>
              <w:ind w:left="-40" w:right="-108"/>
              <w:jc w:val="center"/>
              <w:rPr>
                <w:rFonts w:ascii="Times New Roman" w:hAnsi="Times New Roman" w:cs="Times New Roman"/>
                <w:bCs/>
                <w:sz w:val="24"/>
                <w:szCs w:val="24"/>
                <w:lang w:val="uk-UA"/>
              </w:rPr>
            </w:pPr>
            <w:r w:rsidRPr="003C3129">
              <w:rPr>
                <w:rFonts w:ascii="Times New Roman" w:hAnsi="Times New Roman" w:cs="Times New Roman"/>
                <w:bCs/>
                <w:sz w:val="24"/>
                <w:szCs w:val="24"/>
                <w:lang w:val="uk-UA"/>
              </w:rPr>
              <w:t>Достатній</w:t>
            </w:r>
          </w:p>
        </w:tc>
        <w:tc>
          <w:tcPr>
            <w:tcW w:w="851" w:type="dxa"/>
            <w:tcBorders>
              <w:top w:val="single" w:sz="4" w:space="0" w:color="auto"/>
              <w:left w:val="nil"/>
              <w:bottom w:val="single" w:sz="4" w:space="0" w:color="auto"/>
              <w:right w:val="single" w:sz="4" w:space="0" w:color="auto"/>
            </w:tcBorders>
            <w:shd w:val="clear" w:color="auto" w:fill="auto"/>
          </w:tcPr>
          <w:p w:rsidR="008A5820" w:rsidRPr="003C3129" w:rsidRDefault="008A5820" w:rsidP="00991D0B">
            <w:pPr>
              <w:widowControl w:val="0"/>
              <w:spacing w:after="0" w:line="240" w:lineRule="auto"/>
              <w:ind w:right="-108"/>
              <w:jc w:val="center"/>
              <w:rPr>
                <w:rFonts w:ascii="Times New Roman" w:hAnsi="Times New Roman" w:cs="Times New Roman"/>
                <w:bCs/>
                <w:sz w:val="24"/>
                <w:szCs w:val="24"/>
                <w:lang w:val="uk-UA"/>
              </w:rPr>
            </w:pPr>
            <w:r w:rsidRPr="003C3129">
              <w:rPr>
                <w:rFonts w:ascii="Times New Roman" w:hAnsi="Times New Roman" w:cs="Times New Roman"/>
                <w:bCs/>
                <w:sz w:val="24"/>
                <w:szCs w:val="24"/>
                <w:lang w:val="uk-UA"/>
              </w:rPr>
              <w:t>Середній</w:t>
            </w:r>
          </w:p>
        </w:tc>
        <w:tc>
          <w:tcPr>
            <w:tcW w:w="850" w:type="dxa"/>
            <w:tcBorders>
              <w:top w:val="single" w:sz="4" w:space="0" w:color="auto"/>
              <w:left w:val="nil"/>
              <w:bottom w:val="single" w:sz="4" w:space="0" w:color="auto"/>
              <w:right w:val="single" w:sz="4" w:space="0" w:color="auto"/>
            </w:tcBorders>
            <w:shd w:val="clear" w:color="auto" w:fill="auto"/>
          </w:tcPr>
          <w:p w:rsidR="008A5820" w:rsidRPr="003C3129" w:rsidRDefault="008A5820" w:rsidP="00991D0B">
            <w:pPr>
              <w:widowControl w:val="0"/>
              <w:spacing w:after="0" w:line="240" w:lineRule="auto"/>
              <w:ind w:right="-108"/>
              <w:jc w:val="center"/>
              <w:rPr>
                <w:rFonts w:ascii="Times New Roman" w:hAnsi="Times New Roman" w:cs="Times New Roman"/>
                <w:bCs/>
                <w:sz w:val="24"/>
                <w:szCs w:val="24"/>
                <w:lang w:val="uk-UA"/>
              </w:rPr>
            </w:pPr>
            <w:r w:rsidRPr="003C3129">
              <w:rPr>
                <w:rFonts w:ascii="Times New Roman" w:hAnsi="Times New Roman" w:cs="Times New Roman"/>
                <w:bCs/>
                <w:sz w:val="24"/>
                <w:szCs w:val="24"/>
                <w:lang w:val="uk-UA"/>
              </w:rPr>
              <w:t>Низький</w:t>
            </w:r>
          </w:p>
        </w:tc>
      </w:tr>
      <w:tr w:rsidR="008A5820" w:rsidRPr="003C3129" w:rsidTr="00991D0B">
        <w:trPr>
          <w:trHeight w:val="259"/>
        </w:trPr>
        <w:tc>
          <w:tcPr>
            <w:tcW w:w="6384" w:type="dxa"/>
            <w:vMerge/>
            <w:tcBorders>
              <w:left w:val="single" w:sz="4" w:space="0" w:color="auto"/>
              <w:bottom w:val="single" w:sz="4" w:space="0" w:color="auto"/>
              <w:right w:val="single" w:sz="4" w:space="0" w:color="auto"/>
            </w:tcBorders>
            <w:shd w:val="clear" w:color="auto" w:fill="auto"/>
          </w:tcPr>
          <w:p w:rsidR="008A5820" w:rsidRPr="003C3129" w:rsidRDefault="008A5820" w:rsidP="00991D0B">
            <w:pPr>
              <w:widowControl w:val="0"/>
              <w:spacing w:after="0" w:line="360" w:lineRule="auto"/>
              <w:jc w:val="center"/>
              <w:rPr>
                <w:rFonts w:ascii="Times New Roman" w:hAnsi="Times New Roman" w:cs="Times New Roman"/>
                <w:b/>
                <w:bCs/>
                <w:sz w:val="28"/>
                <w:szCs w:val="28"/>
                <w:lang w:val="uk-UA"/>
              </w:rPr>
            </w:pPr>
          </w:p>
        </w:tc>
        <w:tc>
          <w:tcPr>
            <w:tcW w:w="709" w:type="dxa"/>
            <w:tcBorders>
              <w:top w:val="nil"/>
              <w:left w:val="nil"/>
              <w:bottom w:val="single" w:sz="4" w:space="0" w:color="auto"/>
              <w:right w:val="single" w:sz="4" w:space="0" w:color="auto"/>
            </w:tcBorders>
            <w:shd w:val="clear" w:color="auto" w:fill="auto"/>
          </w:tcPr>
          <w:p w:rsidR="008A5820" w:rsidRPr="003C3129" w:rsidRDefault="008A5820" w:rsidP="00991D0B">
            <w:pPr>
              <w:widowControl w:val="0"/>
              <w:spacing w:after="0" w:line="240" w:lineRule="auto"/>
              <w:jc w:val="center"/>
              <w:rPr>
                <w:rFonts w:ascii="Times New Roman" w:hAnsi="Times New Roman" w:cs="Times New Roman"/>
                <w:bCs/>
                <w:sz w:val="28"/>
                <w:szCs w:val="28"/>
                <w:lang w:val="uk-UA"/>
              </w:rPr>
            </w:pPr>
            <w:r w:rsidRPr="003C3129">
              <w:rPr>
                <w:rFonts w:ascii="Times New Roman" w:hAnsi="Times New Roman" w:cs="Times New Roman"/>
                <w:bCs/>
                <w:sz w:val="28"/>
                <w:szCs w:val="28"/>
                <w:lang w:val="uk-UA"/>
              </w:rPr>
              <w:t>%</w:t>
            </w:r>
          </w:p>
        </w:tc>
        <w:tc>
          <w:tcPr>
            <w:tcW w:w="850" w:type="dxa"/>
            <w:tcBorders>
              <w:top w:val="nil"/>
              <w:left w:val="nil"/>
              <w:bottom w:val="single" w:sz="4" w:space="0" w:color="auto"/>
              <w:right w:val="single" w:sz="4" w:space="0" w:color="auto"/>
            </w:tcBorders>
            <w:shd w:val="clear" w:color="auto" w:fill="auto"/>
          </w:tcPr>
          <w:p w:rsidR="008A5820" w:rsidRPr="003C3129" w:rsidRDefault="008A5820" w:rsidP="00991D0B">
            <w:pPr>
              <w:widowControl w:val="0"/>
              <w:spacing w:after="0" w:line="240" w:lineRule="auto"/>
              <w:jc w:val="center"/>
              <w:rPr>
                <w:rFonts w:ascii="Times New Roman" w:hAnsi="Times New Roman" w:cs="Times New Roman"/>
                <w:bCs/>
                <w:sz w:val="28"/>
                <w:szCs w:val="28"/>
                <w:lang w:val="uk-UA"/>
              </w:rPr>
            </w:pPr>
            <w:r w:rsidRPr="003C3129">
              <w:rPr>
                <w:rFonts w:ascii="Times New Roman" w:hAnsi="Times New Roman" w:cs="Times New Roman"/>
                <w:bCs/>
                <w:sz w:val="28"/>
                <w:szCs w:val="28"/>
                <w:lang w:val="uk-UA"/>
              </w:rPr>
              <w:t>%</w:t>
            </w:r>
          </w:p>
        </w:tc>
        <w:tc>
          <w:tcPr>
            <w:tcW w:w="851" w:type="dxa"/>
            <w:tcBorders>
              <w:top w:val="nil"/>
              <w:left w:val="nil"/>
              <w:bottom w:val="single" w:sz="4" w:space="0" w:color="auto"/>
              <w:right w:val="single" w:sz="4" w:space="0" w:color="auto"/>
            </w:tcBorders>
            <w:shd w:val="clear" w:color="auto" w:fill="auto"/>
          </w:tcPr>
          <w:p w:rsidR="008A5820" w:rsidRPr="003C3129" w:rsidRDefault="008A5820" w:rsidP="00991D0B">
            <w:pPr>
              <w:widowControl w:val="0"/>
              <w:spacing w:after="0" w:line="240" w:lineRule="auto"/>
              <w:jc w:val="center"/>
              <w:rPr>
                <w:rFonts w:ascii="Times New Roman" w:hAnsi="Times New Roman" w:cs="Times New Roman"/>
                <w:bCs/>
                <w:sz w:val="28"/>
                <w:szCs w:val="28"/>
                <w:lang w:val="uk-UA"/>
              </w:rPr>
            </w:pPr>
            <w:r w:rsidRPr="003C3129">
              <w:rPr>
                <w:rFonts w:ascii="Times New Roman" w:hAnsi="Times New Roman" w:cs="Times New Roman"/>
                <w:bCs/>
                <w:sz w:val="28"/>
                <w:szCs w:val="28"/>
                <w:lang w:val="uk-UA"/>
              </w:rPr>
              <w:t>%</w:t>
            </w:r>
          </w:p>
        </w:tc>
        <w:tc>
          <w:tcPr>
            <w:tcW w:w="850" w:type="dxa"/>
            <w:tcBorders>
              <w:top w:val="nil"/>
              <w:left w:val="nil"/>
              <w:bottom w:val="single" w:sz="4" w:space="0" w:color="auto"/>
              <w:right w:val="single" w:sz="4" w:space="0" w:color="auto"/>
            </w:tcBorders>
            <w:shd w:val="clear" w:color="auto" w:fill="auto"/>
          </w:tcPr>
          <w:p w:rsidR="008A5820" w:rsidRPr="003C3129" w:rsidRDefault="008A5820" w:rsidP="00991D0B">
            <w:pPr>
              <w:widowControl w:val="0"/>
              <w:spacing w:after="0" w:line="240" w:lineRule="auto"/>
              <w:jc w:val="center"/>
              <w:rPr>
                <w:rFonts w:ascii="Times New Roman" w:hAnsi="Times New Roman" w:cs="Times New Roman"/>
                <w:bCs/>
                <w:sz w:val="28"/>
                <w:szCs w:val="28"/>
                <w:lang w:val="uk-UA"/>
              </w:rPr>
            </w:pPr>
            <w:r w:rsidRPr="003C3129">
              <w:rPr>
                <w:rFonts w:ascii="Times New Roman" w:hAnsi="Times New Roman" w:cs="Times New Roman"/>
                <w:bCs/>
                <w:sz w:val="28"/>
                <w:szCs w:val="28"/>
                <w:lang w:val="uk-UA"/>
              </w:rPr>
              <w:t xml:space="preserve"> %</w:t>
            </w:r>
          </w:p>
        </w:tc>
      </w:tr>
      <w:tr w:rsidR="008A5820" w:rsidRPr="003C3129" w:rsidTr="00991D0B">
        <w:trPr>
          <w:trHeight w:val="630"/>
        </w:trPr>
        <w:tc>
          <w:tcPr>
            <w:tcW w:w="6384" w:type="dxa"/>
            <w:tcBorders>
              <w:top w:val="nil"/>
              <w:left w:val="single" w:sz="4" w:space="0" w:color="auto"/>
              <w:bottom w:val="single" w:sz="4" w:space="0" w:color="auto"/>
              <w:right w:val="single" w:sz="4" w:space="0" w:color="auto"/>
            </w:tcBorders>
            <w:shd w:val="clear" w:color="auto" w:fill="auto"/>
          </w:tcPr>
          <w:p w:rsidR="008A5820" w:rsidRPr="003C3129" w:rsidRDefault="008A5820" w:rsidP="00991D0B">
            <w:pPr>
              <w:widowControl w:val="0"/>
              <w:spacing w:after="0" w:line="360" w:lineRule="auto"/>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Прочитайте текст. До виділених слів доберіть назви ознак. Як можна продовжити текст? Складіть свою кінцівку, використовуючи засоби художньої виразності.</w:t>
            </w:r>
          </w:p>
        </w:tc>
        <w:tc>
          <w:tcPr>
            <w:tcW w:w="709" w:type="dxa"/>
            <w:tcBorders>
              <w:top w:val="nil"/>
              <w:left w:val="nil"/>
              <w:bottom w:val="single" w:sz="4" w:space="0" w:color="auto"/>
              <w:right w:val="single" w:sz="4" w:space="0" w:color="auto"/>
            </w:tcBorders>
            <w:shd w:val="clear" w:color="auto" w:fill="auto"/>
          </w:tcPr>
          <w:p w:rsidR="008A5820" w:rsidRPr="003C3129" w:rsidRDefault="008A5820" w:rsidP="00991D0B">
            <w:pPr>
              <w:widowControl w:val="0"/>
              <w:spacing w:after="0" w:line="360" w:lineRule="auto"/>
              <w:jc w:val="center"/>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7,8 </w:t>
            </w:r>
          </w:p>
        </w:tc>
        <w:tc>
          <w:tcPr>
            <w:tcW w:w="850" w:type="dxa"/>
            <w:tcBorders>
              <w:top w:val="nil"/>
              <w:left w:val="nil"/>
              <w:bottom w:val="single" w:sz="4" w:space="0" w:color="auto"/>
              <w:right w:val="single" w:sz="4" w:space="0" w:color="auto"/>
            </w:tcBorders>
            <w:shd w:val="clear" w:color="auto" w:fill="auto"/>
          </w:tcPr>
          <w:p w:rsidR="008A5820" w:rsidRPr="003C3129" w:rsidRDefault="008A5820" w:rsidP="00991D0B">
            <w:pPr>
              <w:widowControl w:val="0"/>
              <w:spacing w:after="0" w:line="360" w:lineRule="auto"/>
              <w:jc w:val="center"/>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21,3 </w:t>
            </w:r>
          </w:p>
        </w:tc>
        <w:tc>
          <w:tcPr>
            <w:tcW w:w="851" w:type="dxa"/>
            <w:tcBorders>
              <w:top w:val="nil"/>
              <w:left w:val="nil"/>
              <w:bottom w:val="single" w:sz="4" w:space="0" w:color="auto"/>
              <w:right w:val="single" w:sz="4" w:space="0" w:color="auto"/>
            </w:tcBorders>
            <w:shd w:val="clear" w:color="auto" w:fill="auto"/>
          </w:tcPr>
          <w:p w:rsidR="008A5820" w:rsidRPr="003C3129" w:rsidRDefault="008A5820" w:rsidP="00991D0B">
            <w:pPr>
              <w:widowControl w:val="0"/>
              <w:spacing w:after="0" w:line="360" w:lineRule="auto"/>
              <w:jc w:val="center"/>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40,2 </w:t>
            </w:r>
          </w:p>
        </w:tc>
        <w:tc>
          <w:tcPr>
            <w:tcW w:w="850" w:type="dxa"/>
            <w:tcBorders>
              <w:top w:val="nil"/>
              <w:left w:val="nil"/>
              <w:bottom w:val="single" w:sz="4" w:space="0" w:color="auto"/>
              <w:right w:val="single" w:sz="4" w:space="0" w:color="auto"/>
            </w:tcBorders>
            <w:shd w:val="clear" w:color="auto" w:fill="auto"/>
          </w:tcPr>
          <w:p w:rsidR="008A5820" w:rsidRPr="003C3129" w:rsidRDefault="008A5820" w:rsidP="00991D0B">
            <w:pPr>
              <w:widowControl w:val="0"/>
              <w:spacing w:after="0" w:line="360" w:lineRule="auto"/>
              <w:jc w:val="center"/>
              <w:rPr>
                <w:rFonts w:ascii="Times New Roman" w:hAnsi="Times New Roman" w:cs="Times New Roman"/>
                <w:color w:val="FF0000"/>
                <w:sz w:val="28"/>
                <w:szCs w:val="28"/>
                <w:lang w:val="uk-UA"/>
              </w:rPr>
            </w:pPr>
            <w:r w:rsidRPr="003C3129">
              <w:rPr>
                <w:rFonts w:ascii="Times New Roman" w:hAnsi="Times New Roman" w:cs="Times New Roman"/>
                <w:sz w:val="28"/>
                <w:szCs w:val="28"/>
                <w:lang w:val="uk-UA"/>
              </w:rPr>
              <w:t>30,7</w:t>
            </w:r>
          </w:p>
        </w:tc>
      </w:tr>
      <w:tr w:rsidR="008A5820" w:rsidRPr="003C3129" w:rsidTr="00991D0B">
        <w:trPr>
          <w:trHeight w:val="570"/>
        </w:trPr>
        <w:tc>
          <w:tcPr>
            <w:tcW w:w="6384" w:type="dxa"/>
            <w:tcBorders>
              <w:top w:val="nil"/>
              <w:left w:val="single" w:sz="4" w:space="0" w:color="auto"/>
              <w:bottom w:val="single" w:sz="4" w:space="0" w:color="auto"/>
              <w:right w:val="single" w:sz="4" w:space="0" w:color="auto"/>
            </w:tcBorders>
            <w:shd w:val="clear" w:color="auto" w:fill="auto"/>
          </w:tcPr>
          <w:p w:rsidR="008A5820" w:rsidRPr="003C3129" w:rsidRDefault="008A5820" w:rsidP="00991D0B">
            <w:pPr>
              <w:widowControl w:val="0"/>
              <w:tabs>
                <w:tab w:val="left" w:pos="720"/>
              </w:tabs>
              <w:spacing w:after="0" w:line="360" w:lineRule="auto"/>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Прочитайте поезію Л. Костенко. Випишіть слова, які вжито в переносному значенні. Які ще відомі вам засоби виразності? Запишіть їх. </w:t>
            </w:r>
          </w:p>
        </w:tc>
        <w:tc>
          <w:tcPr>
            <w:tcW w:w="709" w:type="dxa"/>
            <w:tcBorders>
              <w:top w:val="nil"/>
              <w:left w:val="nil"/>
              <w:bottom w:val="single" w:sz="4" w:space="0" w:color="auto"/>
              <w:right w:val="single" w:sz="4" w:space="0" w:color="auto"/>
            </w:tcBorders>
            <w:shd w:val="clear" w:color="auto" w:fill="auto"/>
          </w:tcPr>
          <w:p w:rsidR="008A5820" w:rsidRPr="003C3129" w:rsidRDefault="008A5820" w:rsidP="00991D0B">
            <w:pPr>
              <w:widowControl w:val="0"/>
              <w:spacing w:after="0" w:line="360" w:lineRule="auto"/>
              <w:jc w:val="center"/>
              <w:rPr>
                <w:rFonts w:ascii="Times New Roman" w:hAnsi="Times New Roman" w:cs="Times New Roman"/>
                <w:sz w:val="28"/>
                <w:szCs w:val="28"/>
                <w:lang w:val="uk-UA"/>
              </w:rPr>
            </w:pPr>
            <w:r w:rsidRPr="003C3129">
              <w:rPr>
                <w:rFonts w:ascii="Times New Roman" w:hAnsi="Times New Roman" w:cs="Times New Roman"/>
                <w:sz w:val="28"/>
                <w:szCs w:val="28"/>
                <w:lang w:val="uk-UA"/>
              </w:rPr>
              <w:t>8,6</w:t>
            </w:r>
          </w:p>
        </w:tc>
        <w:tc>
          <w:tcPr>
            <w:tcW w:w="850" w:type="dxa"/>
            <w:tcBorders>
              <w:top w:val="nil"/>
              <w:left w:val="nil"/>
              <w:bottom w:val="single" w:sz="4" w:space="0" w:color="auto"/>
              <w:right w:val="single" w:sz="4" w:space="0" w:color="auto"/>
            </w:tcBorders>
            <w:shd w:val="clear" w:color="auto" w:fill="auto"/>
          </w:tcPr>
          <w:p w:rsidR="008A5820" w:rsidRPr="003C3129" w:rsidRDefault="008A5820" w:rsidP="00991D0B">
            <w:pPr>
              <w:widowControl w:val="0"/>
              <w:spacing w:after="0" w:line="360" w:lineRule="auto"/>
              <w:jc w:val="center"/>
              <w:rPr>
                <w:rFonts w:ascii="Times New Roman" w:hAnsi="Times New Roman" w:cs="Times New Roman"/>
                <w:sz w:val="28"/>
                <w:szCs w:val="28"/>
                <w:lang w:val="uk-UA"/>
              </w:rPr>
            </w:pPr>
            <w:r w:rsidRPr="003C3129">
              <w:rPr>
                <w:rFonts w:ascii="Times New Roman" w:hAnsi="Times New Roman" w:cs="Times New Roman"/>
                <w:sz w:val="28"/>
                <w:szCs w:val="28"/>
                <w:lang w:val="uk-UA"/>
              </w:rPr>
              <w:t>20,8</w:t>
            </w:r>
          </w:p>
        </w:tc>
        <w:tc>
          <w:tcPr>
            <w:tcW w:w="851" w:type="dxa"/>
            <w:tcBorders>
              <w:top w:val="nil"/>
              <w:left w:val="nil"/>
              <w:bottom w:val="single" w:sz="4" w:space="0" w:color="auto"/>
              <w:right w:val="single" w:sz="4" w:space="0" w:color="auto"/>
            </w:tcBorders>
            <w:shd w:val="clear" w:color="auto" w:fill="auto"/>
          </w:tcPr>
          <w:p w:rsidR="008A5820" w:rsidRPr="003C3129" w:rsidRDefault="008A5820" w:rsidP="00991D0B">
            <w:pPr>
              <w:widowControl w:val="0"/>
              <w:spacing w:after="0" w:line="360" w:lineRule="auto"/>
              <w:jc w:val="center"/>
              <w:rPr>
                <w:rFonts w:ascii="Times New Roman" w:hAnsi="Times New Roman" w:cs="Times New Roman"/>
                <w:sz w:val="28"/>
                <w:szCs w:val="28"/>
                <w:lang w:val="uk-UA"/>
              </w:rPr>
            </w:pPr>
            <w:r w:rsidRPr="003C3129">
              <w:rPr>
                <w:rFonts w:ascii="Times New Roman" w:hAnsi="Times New Roman" w:cs="Times New Roman"/>
                <w:sz w:val="28"/>
                <w:szCs w:val="28"/>
                <w:lang w:val="uk-UA"/>
              </w:rPr>
              <w:t>39,7</w:t>
            </w:r>
          </w:p>
          <w:p w:rsidR="008A5820" w:rsidRPr="003C3129" w:rsidRDefault="008A5820" w:rsidP="00991D0B">
            <w:pPr>
              <w:widowControl w:val="0"/>
              <w:spacing w:after="0" w:line="360" w:lineRule="auto"/>
              <w:jc w:val="center"/>
              <w:rPr>
                <w:rFonts w:ascii="Times New Roman" w:hAnsi="Times New Roman" w:cs="Times New Roman"/>
                <w:sz w:val="28"/>
                <w:szCs w:val="28"/>
                <w:lang w:val="uk-UA"/>
              </w:rPr>
            </w:pPr>
          </w:p>
        </w:tc>
        <w:tc>
          <w:tcPr>
            <w:tcW w:w="850" w:type="dxa"/>
            <w:tcBorders>
              <w:top w:val="nil"/>
              <w:left w:val="nil"/>
              <w:bottom w:val="single" w:sz="4" w:space="0" w:color="auto"/>
              <w:right w:val="single" w:sz="4" w:space="0" w:color="auto"/>
            </w:tcBorders>
            <w:shd w:val="clear" w:color="auto" w:fill="auto"/>
          </w:tcPr>
          <w:p w:rsidR="008A5820" w:rsidRPr="003C3129" w:rsidRDefault="008A5820" w:rsidP="00991D0B">
            <w:pPr>
              <w:widowControl w:val="0"/>
              <w:spacing w:after="0" w:line="360" w:lineRule="auto"/>
              <w:jc w:val="center"/>
              <w:rPr>
                <w:rFonts w:ascii="Times New Roman" w:hAnsi="Times New Roman" w:cs="Times New Roman"/>
                <w:color w:val="FF0000"/>
                <w:sz w:val="28"/>
                <w:szCs w:val="28"/>
                <w:lang w:val="uk-UA"/>
              </w:rPr>
            </w:pPr>
            <w:r w:rsidRPr="003C3129">
              <w:rPr>
                <w:rFonts w:ascii="Times New Roman" w:hAnsi="Times New Roman" w:cs="Times New Roman"/>
                <w:sz w:val="28"/>
                <w:szCs w:val="28"/>
                <w:lang w:val="uk-UA"/>
              </w:rPr>
              <w:t>30,9</w:t>
            </w:r>
          </w:p>
        </w:tc>
      </w:tr>
      <w:tr w:rsidR="008A5820" w:rsidRPr="003C3129" w:rsidTr="00991D0B">
        <w:trPr>
          <w:trHeight w:val="645"/>
        </w:trPr>
        <w:tc>
          <w:tcPr>
            <w:tcW w:w="6384" w:type="dxa"/>
            <w:tcBorders>
              <w:top w:val="nil"/>
              <w:left w:val="single" w:sz="4" w:space="0" w:color="auto"/>
              <w:bottom w:val="single" w:sz="4" w:space="0" w:color="auto"/>
              <w:right w:val="single" w:sz="4" w:space="0" w:color="auto"/>
            </w:tcBorders>
            <w:shd w:val="clear" w:color="auto" w:fill="auto"/>
          </w:tcPr>
          <w:p w:rsidR="008A5820" w:rsidRPr="003C3129" w:rsidRDefault="008A5820" w:rsidP="00991D0B">
            <w:pPr>
              <w:widowControl w:val="0"/>
              <w:spacing w:after="0" w:line="360" w:lineRule="auto"/>
              <w:rPr>
                <w:rFonts w:ascii="Times New Roman" w:hAnsi="Times New Roman" w:cs="Times New Roman"/>
                <w:sz w:val="28"/>
                <w:szCs w:val="28"/>
                <w:lang w:val="uk-UA"/>
              </w:rPr>
            </w:pPr>
            <w:r w:rsidRPr="003C3129">
              <w:rPr>
                <w:rFonts w:ascii="Times New Roman" w:hAnsi="Times New Roman" w:cs="Times New Roman"/>
                <w:sz w:val="28"/>
                <w:szCs w:val="28"/>
                <w:lang w:val="uk-UA"/>
              </w:rPr>
              <w:t>Виписати з прислів’їв та приказок порівняння ра</w:t>
            </w:r>
            <w:r w:rsidRPr="003C3129">
              <w:rPr>
                <w:rFonts w:ascii="Times New Roman" w:hAnsi="Times New Roman" w:cs="Times New Roman"/>
                <w:sz w:val="28"/>
                <w:szCs w:val="28"/>
                <w:lang w:val="uk-UA"/>
              </w:rPr>
              <w:softHyphen/>
              <w:t>зом зі словами, до яких вони належать. Незакін</w:t>
            </w:r>
            <w:r w:rsidRPr="003C3129">
              <w:rPr>
                <w:rFonts w:ascii="Times New Roman" w:hAnsi="Times New Roman" w:cs="Times New Roman"/>
                <w:sz w:val="28"/>
                <w:szCs w:val="28"/>
                <w:lang w:val="uk-UA"/>
              </w:rPr>
              <w:softHyphen/>
              <w:t>чені речення доповнити порівняннями.</w:t>
            </w:r>
          </w:p>
        </w:tc>
        <w:tc>
          <w:tcPr>
            <w:tcW w:w="709" w:type="dxa"/>
            <w:tcBorders>
              <w:top w:val="nil"/>
              <w:left w:val="nil"/>
              <w:bottom w:val="single" w:sz="4" w:space="0" w:color="auto"/>
              <w:right w:val="single" w:sz="4" w:space="0" w:color="auto"/>
            </w:tcBorders>
            <w:shd w:val="clear" w:color="auto" w:fill="auto"/>
          </w:tcPr>
          <w:p w:rsidR="008A5820" w:rsidRPr="003C3129" w:rsidRDefault="008A5820" w:rsidP="00991D0B">
            <w:pPr>
              <w:widowControl w:val="0"/>
              <w:spacing w:after="0" w:line="360" w:lineRule="auto"/>
              <w:jc w:val="center"/>
              <w:rPr>
                <w:rFonts w:ascii="Times New Roman" w:hAnsi="Times New Roman" w:cs="Times New Roman"/>
                <w:sz w:val="28"/>
                <w:szCs w:val="28"/>
                <w:lang w:val="uk-UA"/>
              </w:rPr>
            </w:pPr>
            <w:r w:rsidRPr="003C3129">
              <w:rPr>
                <w:rFonts w:ascii="Times New Roman" w:hAnsi="Times New Roman" w:cs="Times New Roman"/>
                <w:sz w:val="28"/>
                <w:szCs w:val="28"/>
                <w:lang w:val="uk-UA"/>
              </w:rPr>
              <w:t>9,5</w:t>
            </w:r>
          </w:p>
        </w:tc>
        <w:tc>
          <w:tcPr>
            <w:tcW w:w="850" w:type="dxa"/>
            <w:tcBorders>
              <w:top w:val="nil"/>
              <w:left w:val="nil"/>
              <w:bottom w:val="single" w:sz="4" w:space="0" w:color="auto"/>
              <w:right w:val="single" w:sz="4" w:space="0" w:color="auto"/>
            </w:tcBorders>
            <w:shd w:val="clear" w:color="auto" w:fill="auto"/>
          </w:tcPr>
          <w:p w:rsidR="008A5820" w:rsidRPr="003C3129" w:rsidRDefault="008A5820" w:rsidP="00991D0B">
            <w:pPr>
              <w:widowControl w:val="0"/>
              <w:spacing w:after="0" w:line="360" w:lineRule="auto"/>
              <w:jc w:val="center"/>
              <w:rPr>
                <w:rFonts w:ascii="Times New Roman" w:hAnsi="Times New Roman" w:cs="Times New Roman"/>
                <w:sz w:val="28"/>
                <w:szCs w:val="28"/>
                <w:lang w:val="uk-UA"/>
              </w:rPr>
            </w:pPr>
            <w:r w:rsidRPr="003C3129">
              <w:rPr>
                <w:rFonts w:ascii="Times New Roman" w:hAnsi="Times New Roman" w:cs="Times New Roman"/>
                <w:sz w:val="28"/>
                <w:szCs w:val="28"/>
                <w:lang w:val="uk-UA"/>
              </w:rPr>
              <w:t>20,0</w:t>
            </w:r>
          </w:p>
        </w:tc>
        <w:tc>
          <w:tcPr>
            <w:tcW w:w="851" w:type="dxa"/>
            <w:tcBorders>
              <w:top w:val="nil"/>
              <w:left w:val="nil"/>
              <w:bottom w:val="single" w:sz="4" w:space="0" w:color="auto"/>
              <w:right w:val="single" w:sz="4" w:space="0" w:color="auto"/>
            </w:tcBorders>
            <w:shd w:val="clear" w:color="auto" w:fill="auto"/>
          </w:tcPr>
          <w:p w:rsidR="008A5820" w:rsidRPr="003C3129" w:rsidRDefault="008A5820" w:rsidP="00991D0B">
            <w:pPr>
              <w:widowControl w:val="0"/>
              <w:spacing w:after="0" w:line="360" w:lineRule="auto"/>
              <w:jc w:val="center"/>
              <w:rPr>
                <w:rFonts w:ascii="Times New Roman" w:hAnsi="Times New Roman" w:cs="Times New Roman"/>
                <w:sz w:val="28"/>
                <w:szCs w:val="28"/>
                <w:lang w:val="uk-UA"/>
              </w:rPr>
            </w:pPr>
            <w:r w:rsidRPr="003C3129">
              <w:rPr>
                <w:rFonts w:ascii="Times New Roman" w:hAnsi="Times New Roman" w:cs="Times New Roman"/>
                <w:sz w:val="28"/>
                <w:szCs w:val="28"/>
                <w:lang w:val="uk-UA"/>
              </w:rPr>
              <w:t>40,8</w:t>
            </w:r>
          </w:p>
        </w:tc>
        <w:tc>
          <w:tcPr>
            <w:tcW w:w="850" w:type="dxa"/>
            <w:tcBorders>
              <w:top w:val="nil"/>
              <w:left w:val="nil"/>
              <w:bottom w:val="single" w:sz="4" w:space="0" w:color="auto"/>
              <w:right w:val="single" w:sz="4" w:space="0" w:color="auto"/>
            </w:tcBorders>
            <w:shd w:val="clear" w:color="auto" w:fill="auto"/>
          </w:tcPr>
          <w:p w:rsidR="008A5820" w:rsidRPr="003C3129" w:rsidRDefault="008A5820" w:rsidP="00991D0B">
            <w:pPr>
              <w:widowControl w:val="0"/>
              <w:spacing w:after="0" w:line="360" w:lineRule="auto"/>
              <w:jc w:val="center"/>
              <w:rPr>
                <w:rFonts w:ascii="Times New Roman" w:hAnsi="Times New Roman" w:cs="Times New Roman"/>
                <w:color w:val="FF0000"/>
                <w:sz w:val="28"/>
                <w:szCs w:val="28"/>
                <w:lang w:val="uk-UA"/>
              </w:rPr>
            </w:pPr>
            <w:r w:rsidRPr="003C3129">
              <w:rPr>
                <w:rFonts w:ascii="Times New Roman" w:hAnsi="Times New Roman" w:cs="Times New Roman"/>
                <w:sz w:val="28"/>
                <w:szCs w:val="28"/>
                <w:lang w:val="uk-UA"/>
              </w:rPr>
              <w:t>29,7</w:t>
            </w:r>
          </w:p>
        </w:tc>
      </w:tr>
      <w:tr w:rsidR="008A5820" w:rsidRPr="003C3129" w:rsidTr="00991D0B">
        <w:trPr>
          <w:trHeight w:val="630"/>
        </w:trPr>
        <w:tc>
          <w:tcPr>
            <w:tcW w:w="6384" w:type="dxa"/>
            <w:tcBorders>
              <w:top w:val="nil"/>
              <w:left w:val="single" w:sz="4" w:space="0" w:color="auto"/>
              <w:bottom w:val="single" w:sz="4" w:space="0" w:color="auto"/>
              <w:right w:val="single" w:sz="4" w:space="0" w:color="auto"/>
            </w:tcBorders>
            <w:shd w:val="clear" w:color="auto" w:fill="auto"/>
          </w:tcPr>
          <w:p w:rsidR="008A5820" w:rsidRPr="003C3129" w:rsidRDefault="008A5820" w:rsidP="00991D0B">
            <w:pPr>
              <w:widowControl w:val="0"/>
              <w:spacing w:after="0" w:line="360" w:lineRule="auto"/>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Напишіть міні-твір «Моя улюблена пора року», використовуючи засоби художньої виразності.</w:t>
            </w:r>
          </w:p>
        </w:tc>
        <w:tc>
          <w:tcPr>
            <w:tcW w:w="709" w:type="dxa"/>
            <w:tcBorders>
              <w:top w:val="nil"/>
              <w:left w:val="nil"/>
              <w:bottom w:val="single" w:sz="4" w:space="0" w:color="auto"/>
              <w:right w:val="single" w:sz="4" w:space="0" w:color="auto"/>
            </w:tcBorders>
            <w:shd w:val="clear" w:color="auto" w:fill="auto"/>
          </w:tcPr>
          <w:p w:rsidR="008A5820" w:rsidRPr="003C3129" w:rsidRDefault="008A5820" w:rsidP="00991D0B">
            <w:pPr>
              <w:widowControl w:val="0"/>
              <w:spacing w:after="0" w:line="360" w:lineRule="auto"/>
              <w:jc w:val="center"/>
              <w:rPr>
                <w:rFonts w:ascii="Times New Roman" w:hAnsi="Times New Roman" w:cs="Times New Roman"/>
                <w:sz w:val="28"/>
                <w:szCs w:val="28"/>
                <w:lang w:val="uk-UA"/>
              </w:rPr>
            </w:pPr>
            <w:r w:rsidRPr="003C3129">
              <w:rPr>
                <w:rFonts w:ascii="Times New Roman" w:hAnsi="Times New Roman" w:cs="Times New Roman"/>
                <w:sz w:val="28"/>
                <w:szCs w:val="28"/>
                <w:lang w:val="uk-UA"/>
              </w:rPr>
              <w:t>8,5</w:t>
            </w:r>
          </w:p>
        </w:tc>
        <w:tc>
          <w:tcPr>
            <w:tcW w:w="850" w:type="dxa"/>
            <w:tcBorders>
              <w:top w:val="nil"/>
              <w:left w:val="nil"/>
              <w:bottom w:val="single" w:sz="4" w:space="0" w:color="auto"/>
              <w:right w:val="single" w:sz="4" w:space="0" w:color="auto"/>
            </w:tcBorders>
            <w:shd w:val="clear" w:color="auto" w:fill="auto"/>
          </w:tcPr>
          <w:p w:rsidR="008A5820" w:rsidRPr="003C3129" w:rsidRDefault="008A5820" w:rsidP="00991D0B">
            <w:pPr>
              <w:widowControl w:val="0"/>
              <w:spacing w:after="0" w:line="360" w:lineRule="auto"/>
              <w:jc w:val="center"/>
              <w:rPr>
                <w:rFonts w:ascii="Times New Roman" w:hAnsi="Times New Roman" w:cs="Times New Roman"/>
                <w:sz w:val="28"/>
                <w:szCs w:val="28"/>
                <w:lang w:val="uk-UA"/>
              </w:rPr>
            </w:pPr>
            <w:r w:rsidRPr="003C3129">
              <w:rPr>
                <w:rFonts w:ascii="Times New Roman" w:hAnsi="Times New Roman" w:cs="Times New Roman"/>
                <w:sz w:val="28"/>
                <w:szCs w:val="28"/>
                <w:lang w:val="uk-UA"/>
              </w:rPr>
              <w:t>21,1</w:t>
            </w:r>
          </w:p>
        </w:tc>
        <w:tc>
          <w:tcPr>
            <w:tcW w:w="851" w:type="dxa"/>
            <w:tcBorders>
              <w:top w:val="nil"/>
              <w:left w:val="nil"/>
              <w:bottom w:val="single" w:sz="4" w:space="0" w:color="auto"/>
              <w:right w:val="single" w:sz="4" w:space="0" w:color="auto"/>
            </w:tcBorders>
            <w:shd w:val="clear" w:color="auto" w:fill="auto"/>
          </w:tcPr>
          <w:p w:rsidR="008A5820" w:rsidRPr="003C3129" w:rsidRDefault="008A5820" w:rsidP="00991D0B">
            <w:pPr>
              <w:widowControl w:val="0"/>
              <w:spacing w:after="0" w:line="360" w:lineRule="auto"/>
              <w:jc w:val="center"/>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49,1 </w:t>
            </w:r>
          </w:p>
        </w:tc>
        <w:tc>
          <w:tcPr>
            <w:tcW w:w="850" w:type="dxa"/>
            <w:tcBorders>
              <w:top w:val="nil"/>
              <w:left w:val="nil"/>
              <w:bottom w:val="single" w:sz="4" w:space="0" w:color="auto"/>
              <w:right w:val="single" w:sz="4" w:space="0" w:color="auto"/>
            </w:tcBorders>
            <w:shd w:val="clear" w:color="auto" w:fill="auto"/>
          </w:tcPr>
          <w:p w:rsidR="008A5820" w:rsidRPr="003C3129" w:rsidRDefault="008A5820" w:rsidP="00991D0B">
            <w:pPr>
              <w:widowControl w:val="0"/>
              <w:spacing w:after="0" w:line="360" w:lineRule="auto"/>
              <w:jc w:val="center"/>
              <w:rPr>
                <w:rFonts w:ascii="Times New Roman" w:hAnsi="Times New Roman" w:cs="Times New Roman"/>
                <w:color w:val="FF0000"/>
                <w:sz w:val="28"/>
                <w:szCs w:val="28"/>
                <w:lang w:val="uk-UA"/>
              </w:rPr>
            </w:pPr>
            <w:r w:rsidRPr="003C3129">
              <w:rPr>
                <w:rFonts w:ascii="Times New Roman" w:hAnsi="Times New Roman" w:cs="Times New Roman"/>
                <w:sz w:val="28"/>
                <w:szCs w:val="28"/>
                <w:lang w:val="uk-UA"/>
              </w:rPr>
              <w:t>21,3</w:t>
            </w:r>
          </w:p>
        </w:tc>
      </w:tr>
    </w:tbl>
    <w:p w:rsidR="008A5820" w:rsidRPr="003C3129" w:rsidRDefault="008A5820" w:rsidP="008A5820">
      <w:pPr>
        <w:widowControl w:val="0"/>
        <w:tabs>
          <w:tab w:val="left" w:pos="720"/>
        </w:tabs>
        <w:spacing w:after="0" w:line="360" w:lineRule="auto"/>
        <w:ind w:firstLine="720"/>
        <w:jc w:val="both"/>
        <w:rPr>
          <w:rFonts w:ascii="Times New Roman" w:hAnsi="Times New Roman" w:cs="Times New Roman"/>
          <w:sz w:val="16"/>
          <w:szCs w:val="16"/>
          <w:lang w:val="uk-UA"/>
        </w:rPr>
      </w:pPr>
    </w:p>
    <w:p w:rsidR="008A5820" w:rsidRPr="003C3129" w:rsidRDefault="008A5820" w:rsidP="008A5820">
      <w:pPr>
        <w:widowControl w:val="0"/>
        <w:tabs>
          <w:tab w:val="left" w:pos="720"/>
        </w:tabs>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Як засвідчують результати таблиці 3.3., з-поміж рівнів комунікативних </w:t>
      </w:r>
      <w:r w:rsidRPr="003C3129">
        <w:rPr>
          <w:rFonts w:ascii="Times New Roman" w:hAnsi="Times New Roman" w:cs="Times New Roman"/>
          <w:sz w:val="28"/>
          <w:szCs w:val="28"/>
          <w:lang w:val="uk-UA"/>
        </w:rPr>
        <w:lastRenderedPageBreak/>
        <w:t xml:space="preserve">умінь домінували середній та низький. Високого рівня досягла незначна кількість учнів шостого класу. Достатній рівень становив не більше 20 %. </w:t>
      </w:r>
    </w:p>
    <w:p w:rsidR="008A5820" w:rsidRPr="003C3129" w:rsidRDefault="008A5820" w:rsidP="008A5820">
      <w:pPr>
        <w:widowControl w:val="0"/>
        <w:tabs>
          <w:tab w:val="left" w:pos="720"/>
        </w:tabs>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Щодо кількісних результатів виконання кожного завдання, то, як засвідчує таблиця, найбільший відсоток було отримано за показником уміння визначати в прислів’ях і приказках порівняння та доповнювати конструкції порівняльними зворотами (високий рівень: 9,5%). За показником уміння добирати до виділених слів епітети та будувати зв’язне висловлювання за допомогою засобів худож</w:t>
      </w:r>
      <w:r w:rsidRPr="003C3129">
        <w:rPr>
          <w:rFonts w:ascii="Times New Roman" w:hAnsi="Times New Roman" w:cs="Times New Roman"/>
          <w:sz w:val="28"/>
          <w:szCs w:val="28"/>
          <w:lang w:val="uk-UA"/>
        </w:rPr>
        <w:softHyphen/>
        <w:t>ньої виразності домінував середній рівень (40,2 %). Результати, одержані за показником складання зв'язного висловлювання, указують на переваги середнього та низького рівнів (49,1% та 21,3 %).</w:t>
      </w:r>
    </w:p>
    <w:p w:rsidR="008A5820" w:rsidRPr="003C3129" w:rsidRDefault="008A5820" w:rsidP="008A5820">
      <w:pPr>
        <w:widowControl w:val="0"/>
        <w:tabs>
          <w:tab w:val="left" w:pos="720"/>
        </w:tabs>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b/>
          <w:sz w:val="28"/>
          <w:szCs w:val="28"/>
          <w:lang w:val="uk-UA"/>
        </w:rPr>
        <w:t>Перше завдання</w:t>
      </w:r>
      <w:r w:rsidRPr="003C3129">
        <w:rPr>
          <w:rFonts w:ascii="Times New Roman" w:hAnsi="Times New Roman" w:cs="Times New Roman"/>
          <w:sz w:val="28"/>
          <w:szCs w:val="28"/>
          <w:lang w:val="uk-UA"/>
        </w:rPr>
        <w:t xml:space="preserve"> ставило на меті перевірити вміння школярів добирати епітети до поданих слів у художньому тексті, а також будувати зв’язне висловлювання за допомогою засобів худож</w:t>
      </w:r>
      <w:r w:rsidRPr="003C3129">
        <w:rPr>
          <w:rFonts w:ascii="Times New Roman" w:hAnsi="Times New Roman" w:cs="Times New Roman"/>
          <w:sz w:val="28"/>
          <w:szCs w:val="28"/>
          <w:lang w:val="uk-UA"/>
        </w:rPr>
        <w:softHyphen/>
        <w:t xml:space="preserve">ньої виразності. </w:t>
      </w:r>
    </w:p>
    <w:p w:rsidR="008A5820" w:rsidRPr="003C3129" w:rsidRDefault="008A5820" w:rsidP="008A5820">
      <w:pPr>
        <w:widowControl w:val="0"/>
        <w:spacing w:after="0" w:line="360" w:lineRule="auto"/>
        <w:ind w:firstLine="720"/>
        <w:jc w:val="both"/>
        <w:rPr>
          <w:rFonts w:ascii="Times New Roman" w:hAnsi="Times New Roman" w:cs="Times New Roman"/>
          <w:color w:val="000000"/>
          <w:sz w:val="28"/>
          <w:szCs w:val="28"/>
          <w:lang w:val="uk-UA" w:eastAsia="uk-UA"/>
        </w:rPr>
      </w:pPr>
      <w:r w:rsidRPr="003C3129">
        <w:rPr>
          <w:rFonts w:ascii="Times New Roman" w:hAnsi="Times New Roman" w:cs="Times New Roman"/>
          <w:sz w:val="28"/>
          <w:szCs w:val="28"/>
          <w:lang w:val="uk-UA"/>
        </w:rPr>
        <w:t xml:space="preserve">Кількісний та якісний аналіз виконання першого завдання дозволив зробити висновок, що лише 7,8 % школярів відповідно до змісту тексту дібрали епітети, а також склали продовження висловлювання в художньому стилі, використовуючи епітети, метафори та порівняння, тобто їхнє мовлення характеризувалося образністю, яскравістю, незвичністю в поєднанні з іншими словами, метафоричністю, емоційністю. Для більшості учнів (40,2%) це завдання виявилося складним. З першою частиною завдання впоралися майже всі, проте скласти кінцівку тексту вдалося не всім. Мовлення таких школярів відзначалося бідністю, однотипністю, порушенням послідовності викладу думок, значною кількістю вживання кальок та росіянізмів.  </w:t>
      </w:r>
    </w:p>
    <w:p w:rsidR="008A5820" w:rsidRPr="003C3129" w:rsidRDefault="008A5820" w:rsidP="008A5820">
      <w:pPr>
        <w:widowControl w:val="0"/>
        <w:spacing w:after="0" w:line="360" w:lineRule="auto"/>
        <w:ind w:firstLine="539"/>
        <w:jc w:val="both"/>
        <w:rPr>
          <w:rFonts w:ascii="Times New Roman" w:hAnsi="Times New Roman" w:cs="Times New Roman"/>
          <w:color w:val="000000"/>
          <w:sz w:val="28"/>
          <w:szCs w:val="28"/>
          <w:lang w:val="uk-UA" w:eastAsia="uk-UA"/>
        </w:rPr>
      </w:pPr>
      <w:r w:rsidRPr="003C3129">
        <w:rPr>
          <w:rFonts w:ascii="Times New Roman" w:hAnsi="Times New Roman" w:cs="Times New Roman"/>
          <w:sz w:val="28"/>
          <w:szCs w:val="28"/>
          <w:lang w:val="uk-UA"/>
        </w:rPr>
        <w:t xml:space="preserve">Спостерігаючи за учнями </w:t>
      </w:r>
      <w:r w:rsidRPr="003C3129">
        <w:rPr>
          <w:rFonts w:ascii="Times New Roman" w:hAnsi="Times New Roman" w:cs="Times New Roman"/>
          <w:color w:val="000000"/>
          <w:sz w:val="28"/>
          <w:szCs w:val="28"/>
          <w:lang w:val="uk-UA"/>
        </w:rPr>
        <w:t xml:space="preserve">щодо використання у власних висловлюваннях художніх засобів, ми виявили, що лише незначна кількість школярів має достатній словниковий запас, використовує у своєму мовленні епітети, метафори, порівняння, вміє працювати з текстом, висловлювати власну думку. </w:t>
      </w:r>
    </w:p>
    <w:p w:rsidR="008A5820" w:rsidRPr="003C3129" w:rsidRDefault="008A5820" w:rsidP="008A5820">
      <w:pPr>
        <w:widowControl w:val="0"/>
        <w:spacing w:after="0" w:line="360" w:lineRule="auto"/>
        <w:ind w:firstLine="720"/>
        <w:jc w:val="both"/>
        <w:rPr>
          <w:rFonts w:ascii="Times New Roman" w:hAnsi="Times New Roman" w:cs="Times New Roman"/>
          <w:color w:val="000000"/>
          <w:sz w:val="28"/>
          <w:szCs w:val="28"/>
          <w:lang w:val="uk-UA"/>
        </w:rPr>
      </w:pPr>
      <w:r w:rsidRPr="003C3129">
        <w:rPr>
          <w:rFonts w:ascii="Times New Roman" w:hAnsi="Times New Roman" w:cs="Times New Roman"/>
          <w:sz w:val="28"/>
          <w:szCs w:val="28"/>
          <w:lang w:val="uk-UA"/>
        </w:rPr>
        <w:t xml:space="preserve">У процесі виконання </w:t>
      </w:r>
      <w:r w:rsidRPr="003C3129">
        <w:rPr>
          <w:rFonts w:ascii="Times New Roman" w:hAnsi="Times New Roman" w:cs="Times New Roman"/>
          <w:b/>
          <w:sz w:val="28"/>
          <w:szCs w:val="28"/>
          <w:lang w:val="uk-UA"/>
        </w:rPr>
        <w:t>другого завдання</w:t>
      </w:r>
      <w:r w:rsidRPr="003C3129">
        <w:rPr>
          <w:rFonts w:ascii="Times New Roman" w:hAnsi="Times New Roman" w:cs="Times New Roman"/>
          <w:sz w:val="28"/>
          <w:szCs w:val="28"/>
          <w:lang w:val="uk-UA"/>
        </w:rPr>
        <w:t xml:space="preserve"> ставили за мету з’ясувати, наскільки школярі вміють </w:t>
      </w:r>
      <w:r w:rsidRPr="003C3129">
        <w:rPr>
          <w:rFonts w:ascii="Times New Roman" w:hAnsi="Times New Roman" w:cs="Times New Roman"/>
          <w:color w:val="000000"/>
          <w:sz w:val="28"/>
          <w:szCs w:val="28"/>
          <w:lang w:val="uk-UA"/>
        </w:rPr>
        <w:t xml:space="preserve">віднаходити метафори та інші засоби художньої </w:t>
      </w:r>
      <w:r w:rsidRPr="003C3129">
        <w:rPr>
          <w:rFonts w:ascii="Times New Roman" w:hAnsi="Times New Roman" w:cs="Times New Roman"/>
          <w:color w:val="000000"/>
          <w:sz w:val="28"/>
          <w:szCs w:val="28"/>
          <w:lang w:val="uk-UA"/>
        </w:rPr>
        <w:lastRenderedPageBreak/>
        <w:t xml:space="preserve">виразності в поетичних творах. Учням було запропоновано </w:t>
      </w:r>
      <w:r w:rsidRPr="003C3129">
        <w:rPr>
          <w:rFonts w:ascii="Times New Roman" w:hAnsi="Times New Roman" w:cs="Times New Roman"/>
          <w:sz w:val="28"/>
          <w:szCs w:val="28"/>
          <w:lang w:val="uk-UA"/>
        </w:rPr>
        <w:t xml:space="preserve">дібрати словосполучення, у яких би вживалося слово в прямому та переносному значенні. Було встановлено, що лише 8,6% учнів повністю знайшли в тексті метафори </w:t>
      </w:r>
      <w:r w:rsidRPr="003C3129">
        <w:rPr>
          <w:rFonts w:ascii="Times New Roman" w:hAnsi="Times New Roman" w:cs="Times New Roman"/>
          <w:i/>
          <w:sz w:val="28"/>
          <w:szCs w:val="28"/>
          <w:lang w:val="uk-UA"/>
        </w:rPr>
        <w:t>(«стояла груша</w:t>
      </w:r>
      <w:r w:rsidRPr="003C3129">
        <w:rPr>
          <w:rFonts w:ascii="Times New Roman" w:hAnsi="Times New Roman" w:cs="Times New Roman"/>
          <w:i/>
          <w:color w:val="000000"/>
          <w:sz w:val="28"/>
          <w:szCs w:val="28"/>
          <w:lang w:val="uk-UA" w:eastAsia="uk-UA"/>
        </w:rPr>
        <w:t>», «стояло небо», «груша кликала»</w:t>
      </w:r>
      <w:r w:rsidRPr="003C3129">
        <w:rPr>
          <w:rFonts w:ascii="Times New Roman" w:hAnsi="Times New Roman" w:cs="Times New Roman"/>
          <w:sz w:val="28"/>
          <w:szCs w:val="28"/>
          <w:lang w:val="uk-UA"/>
        </w:rPr>
        <w:t>) та інші художні засоби (</w:t>
      </w:r>
      <w:r w:rsidRPr="003C3129">
        <w:rPr>
          <w:rFonts w:ascii="Times New Roman" w:hAnsi="Times New Roman" w:cs="Times New Roman"/>
          <w:i/>
          <w:sz w:val="28"/>
          <w:szCs w:val="28"/>
          <w:lang w:val="uk-UA"/>
        </w:rPr>
        <w:t xml:space="preserve">епітети: </w:t>
      </w:r>
      <w:r w:rsidRPr="003C3129">
        <w:rPr>
          <w:rFonts w:ascii="Times New Roman" w:hAnsi="Times New Roman" w:cs="Times New Roman"/>
          <w:i/>
          <w:color w:val="000000"/>
          <w:sz w:val="28"/>
          <w:szCs w:val="28"/>
          <w:lang w:val="uk-UA" w:eastAsia="uk-UA"/>
        </w:rPr>
        <w:t>«дивне і сумне небо», «тоненький голосочок»</w:t>
      </w:r>
      <w:r w:rsidRPr="003C3129">
        <w:rPr>
          <w:rFonts w:ascii="Times New Roman" w:hAnsi="Times New Roman" w:cs="Times New Roman"/>
          <w:sz w:val="28"/>
          <w:szCs w:val="28"/>
          <w:lang w:val="uk-UA"/>
        </w:rPr>
        <w:t xml:space="preserve">), а також дібрали власні слова з переносним значення </w:t>
      </w:r>
      <w:r w:rsidRPr="003C3129">
        <w:rPr>
          <w:rFonts w:ascii="Times New Roman" w:hAnsi="Times New Roman" w:cs="Times New Roman"/>
          <w:i/>
          <w:sz w:val="28"/>
          <w:szCs w:val="28"/>
          <w:lang w:val="uk-UA"/>
        </w:rPr>
        <w:t>(«сонечко посміхнулося», «золоте слово», «ходить осінь»</w:t>
      </w:r>
      <w:r w:rsidRPr="003C3129">
        <w:rPr>
          <w:rFonts w:ascii="Times New Roman" w:hAnsi="Times New Roman" w:cs="Times New Roman"/>
          <w:sz w:val="28"/>
          <w:szCs w:val="28"/>
          <w:lang w:val="uk-UA"/>
        </w:rPr>
        <w:t xml:space="preserve"> тощо).  28,7% учнів частково виконали завдання: знайшли метафори й епітети в тексті поезії, але не змогли дібрати власні приклади словосполучень із метафоричним значенням. 39,7% школярів не впоралися із завданням. Такі результати виконання завдання можна</w:t>
      </w:r>
      <w:r w:rsidRPr="003C3129">
        <w:rPr>
          <w:rFonts w:ascii="Times New Roman" w:hAnsi="Times New Roman" w:cs="Times New Roman"/>
          <w:color w:val="000000"/>
          <w:sz w:val="28"/>
          <w:szCs w:val="28"/>
          <w:lang w:val="uk-UA"/>
        </w:rPr>
        <w:t xml:space="preserve"> пояснити тим, що в учнів середніх класів асоціативне, метафоричне мислення розвинене недостатньо і для них характерний конкретний, наочно-дійовий тип мислення. За допомогою такого завдання ми перевірили особливості сприймання віршованого твору школярами, ступінь сформованості логічного мислення, його операційної бази – порівняння, зіставлення, протиставлення. </w:t>
      </w:r>
    </w:p>
    <w:p w:rsidR="008A5820" w:rsidRPr="003C3129" w:rsidRDefault="008A5820" w:rsidP="008A5820">
      <w:pPr>
        <w:widowControl w:val="0"/>
        <w:autoSpaceDE w:val="0"/>
        <w:autoSpaceDN w:val="0"/>
        <w:spacing w:after="0" w:line="360" w:lineRule="auto"/>
        <w:ind w:right="-1" w:firstLine="720"/>
        <w:jc w:val="both"/>
        <w:rPr>
          <w:rFonts w:ascii="Times New Roman" w:hAnsi="Times New Roman" w:cs="Times New Roman"/>
          <w:i/>
          <w:sz w:val="28"/>
          <w:szCs w:val="28"/>
          <w:lang w:val="uk-UA"/>
        </w:rPr>
      </w:pPr>
      <w:r w:rsidRPr="003C3129">
        <w:rPr>
          <w:rFonts w:ascii="Times New Roman" w:hAnsi="Times New Roman" w:cs="Times New Roman"/>
          <w:sz w:val="28"/>
          <w:szCs w:val="28"/>
          <w:lang w:val="uk-UA"/>
        </w:rPr>
        <w:t xml:space="preserve">У </w:t>
      </w:r>
      <w:r w:rsidRPr="003C3129">
        <w:rPr>
          <w:rFonts w:ascii="Times New Roman" w:hAnsi="Times New Roman" w:cs="Times New Roman"/>
          <w:b/>
          <w:sz w:val="28"/>
          <w:szCs w:val="28"/>
          <w:lang w:val="uk-UA"/>
        </w:rPr>
        <w:t>третьому завданні</w:t>
      </w:r>
      <w:r w:rsidRPr="003C3129">
        <w:rPr>
          <w:rFonts w:ascii="Times New Roman" w:hAnsi="Times New Roman" w:cs="Times New Roman"/>
          <w:sz w:val="28"/>
          <w:szCs w:val="28"/>
          <w:lang w:val="uk-UA"/>
        </w:rPr>
        <w:t xml:space="preserve"> учням було запропоновано виписати з прислів’їв та приказок порівняння ра</w:t>
      </w:r>
      <w:r w:rsidRPr="003C3129">
        <w:rPr>
          <w:rFonts w:ascii="Times New Roman" w:hAnsi="Times New Roman" w:cs="Times New Roman"/>
          <w:sz w:val="28"/>
          <w:szCs w:val="28"/>
          <w:lang w:val="uk-UA"/>
        </w:rPr>
        <w:softHyphen/>
        <w:t>зом зі словами, до яких вони належать. Незакін</w:t>
      </w:r>
      <w:r w:rsidRPr="003C3129">
        <w:rPr>
          <w:rFonts w:ascii="Times New Roman" w:hAnsi="Times New Roman" w:cs="Times New Roman"/>
          <w:sz w:val="28"/>
          <w:szCs w:val="28"/>
          <w:lang w:val="uk-UA"/>
        </w:rPr>
        <w:softHyphen/>
        <w:t xml:space="preserve">чені речення доповнити порівняннями. Проаналізувавши результати, можемо констатувати,  що 9,5% школярів виконали це завдання повністю: виписали всі порівняння, а також змогли самостійно дібрати приклади порівнянь до незакінчених речень, навівши такі словосполучення: </w:t>
      </w:r>
      <w:r w:rsidRPr="003C3129">
        <w:rPr>
          <w:rFonts w:ascii="Times New Roman" w:hAnsi="Times New Roman" w:cs="Times New Roman"/>
          <w:b/>
          <w:i/>
          <w:sz w:val="28"/>
          <w:szCs w:val="28"/>
          <w:lang w:val="uk-UA"/>
        </w:rPr>
        <w:t>весела</w:t>
      </w:r>
      <w:r w:rsidRPr="003C3129">
        <w:rPr>
          <w:rFonts w:ascii="Times New Roman" w:hAnsi="Times New Roman" w:cs="Times New Roman"/>
          <w:i/>
          <w:sz w:val="28"/>
          <w:szCs w:val="28"/>
          <w:lang w:val="uk-UA"/>
        </w:rPr>
        <w:t xml:space="preserve">, як весна, земля, соловейко, квітка, сонечко </w:t>
      </w:r>
      <w:r w:rsidRPr="003C3129">
        <w:rPr>
          <w:rFonts w:ascii="Times New Roman" w:hAnsi="Times New Roman" w:cs="Times New Roman"/>
          <w:sz w:val="28"/>
          <w:szCs w:val="28"/>
          <w:lang w:val="uk-UA"/>
        </w:rPr>
        <w:t>тощо.</w:t>
      </w:r>
      <w:r w:rsidRPr="003C3129">
        <w:rPr>
          <w:rFonts w:ascii="Times New Roman" w:hAnsi="Times New Roman" w:cs="Times New Roman"/>
          <w:i/>
          <w:sz w:val="28"/>
          <w:szCs w:val="28"/>
          <w:lang w:val="uk-UA"/>
        </w:rPr>
        <w:t xml:space="preserve"> </w:t>
      </w:r>
      <w:r w:rsidRPr="003C3129">
        <w:rPr>
          <w:rFonts w:ascii="Times New Roman" w:hAnsi="Times New Roman" w:cs="Times New Roman"/>
          <w:b/>
          <w:i/>
          <w:sz w:val="28"/>
          <w:szCs w:val="28"/>
          <w:lang w:val="uk-UA"/>
        </w:rPr>
        <w:t>Швидкий</w:t>
      </w:r>
      <w:r w:rsidRPr="003C3129">
        <w:rPr>
          <w:rFonts w:ascii="Times New Roman" w:hAnsi="Times New Roman" w:cs="Times New Roman"/>
          <w:i/>
          <w:sz w:val="28"/>
          <w:szCs w:val="28"/>
          <w:lang w:val="uk-UA"/>
        </w:rPr>
        <w:t xml:space="preserve">, як вітер, заєць, стріла, блискавка, тигр, ракета, літак </w:t>
      </w:r>
      <w:r w:rsidRPr="003C3129">
        <w:rPr>
          <w:rFonts w:ascii="Times New Roman" w:hAnsi="Times New Roman" w:cs="Times New Roman"/>
          <w:sz w:val="28"/>
          <w:szCs w:val="28"/>
          <w:lang w:val="uk-UA"/>
        </w:rPr>
        <w:t>тощо.</w:t>
      </w:r>
    </w:p>
    <w:p w:rsidR="008A5820" w:rsidRPr="003C3129" w:rsidRDefault="008A5820" w:rsidP="008A5820">
      <w:pPr>
        <w:widowControl w:val="0"/>
        <w:autoSpaceDE w:val="0"/>
        <w:autoSpaceDN w:val="0"/>
        <w:spacing w:after="0" w:line="360" w:lineRule="auto"/>
        <w:ind w:right="-1"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40,8% учнів виконали це завдання на середньому рівні, не змогли дібрати порівняння до запропонованих слів або ж навели лише один приклад таких порівняльних зворотів. Результати аналізу засвідчують, що необхідно  пропонувати учням більше завдань, спрямованих на вдосконалення комунікативних умінь під час вивчення різних розділів з української мови. Це можуть бути завдання на поширення та доповнення речень порівняннями, </w:t>
      </w:r>
      <w:r w:rsidRPr="003C3129">
        <w:rPr>
          <w:rFonts w:ascii="Times New Roman" w:hAnsi="Times New Roman" w:cs="Times New Roman"/>
          <w:sz w:val="28"/>
          <w:szCs w:val="28"/>
          <w:lang w:val="uk-UA"/>
        </w:rPr>
        <w:lastRenderedPageBreak/>
        <w:t xml:space="preserve">складання зв’язних висловлювань за допомогою порівняльних зворотів тощо. </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b/>
          <w:sz w:val="28"/>
          <w:szCs w:val="28"/>
          <w:lang w:val="uk-UA"/>
        </w:rPr>
        <w:t>Четверте завдання</w:t>
      </w:r>
      <w:r w:rsidRPr="003C3129">
        <w:rPr>
          <w:rFonts w:ascii="Times New Roman" w:hAnsi="Times New Roman" w:cs="Times New Roman"/>
          <w:sz w:val="28"/>
          <w:szCs w:val="28"/>
          <w:lang w:val="uk-UA"/>
        </w:rPr>
        <w:t xml:space="preserve"> ставило за мету перевірити, як учні можуть складати висловлювання, використовуючи різні засоби художньої виразності. Кількісний аналіз результатів четвертого завдання засвідчив, що 8,5 % школярів самостійно склали оригінальні тексти, у яких використали різноманітні засоби виразності, 21,1% – допустили незначні помилки або виконали завдання не в повному обсязі. Досить помітним є той факт, що 49,1 % учнів не змогли дібрати метафори та порівняння, більше використали епітетів. 21,3% школярів це завдання не виконали в повному обсязі або намагалися написати міні-твір за підказкою вчителя. </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Невміння складати зв’язні висловлювання за допомогою різних художніх засобів можна пояснити недостатньою увагою вчителів до реалізації комунікативного принципу, що спрямований на формування в школярів умінь будувати різні типи текстів відповідно до ситуації спілкування та завдань комунікації. Необхідно, на нашу думку, звернути увагу на те, що мовленнєві вправи мають значні можливості для розвитку школярів, більше долучати учнів  до словесної художньої творчості. </w:t>
      </w:r>
    </w:p>
    <w:p w:rsidR="008A5820" w:rsidRPr="003C3129" w:rsidRDefault="008A5820" w:rsidP="008A5820">
      <w:pPr>
        <w:widowControl w:val="0"/>
        <w:spacing w:after="0" w:line="360" w:lineRule="auto"/>
        <w:ind w:firstLine="720"/>
        <w:jc w:val="both"/>
        <w:rPr>
          <w:rFonts w:ascii="Times New Roman" w:hAnsi="Times New Roman" w:cs="Times New Roman"/>
          <w:i/>
          <w:sz w:val="28"/>
          <w:szCs w:val="28"/>
          <w:lang w:val="uk-UA"/>
        </w:rPr>
      </w:pPr>
      <w:r w:rsidRPr="003C3129">
        <w:rPr>
          <w:rFonts w:ascii="Times New Roman" w:hAnsi="Times New Roman" w:cs="Times New Roman"/>
          <w:sz w:val="28"/>
          <w:szCs w:val="28"/>
          <w:lang w:val="uk-UA"/>
        </w:rPr>
        <w:t xml:space="preserve">Труднощі учнів 6 класів </w:t>
      </w:r>
      <w:r>
        <w:rPr>
          <w:rFonts w:ascii="Times New Roman" w:hAnsi="Times New Roman" w:cs="Times New Roman"/>
          <w:sz w:val="28"/>
          <w:szCs w:val="28"/>
          <w:lang w:val="uk-UA"/>
        </w:rPr>
        <w:t>у</w:t>
      </w:r>
      <w:r w:rsidRPr="003C3129">
        <w:rPr>
          <w:rFonts w:ascii="Times New Roman" w:hAnsi="Times New Roman" w:cs="Times New Roman"/>
          <w:sz w:val="28"/>
          <w:szCs w:val="28"/>
          <w:lang w:val="uk-UA"/>
        </w:rPr>
        <w:t xml:space="preserve"> розпізнаванні тропів можна пояснити  </w:t>
      </w:r>
      <w:r w:rsidRPr="003C3129">
        <w:rPr>
          <w:rFonts w:ascii="Times New Roman" w:hAnsi="Times New Roman" w:cs="Times New Roman"/>
          <w:i/>
          <w:sz w:val="28"/>
          <w:szCs w:val="28"/>
          <w:lang w:val="uk-UA"/>
        </w:rPr>
        <w:t>лінгвістичними причинами</w:t>
      </w:r>
      <w:r w:rsidRPr="003C3129">
        <w:rPr>
          <w:rFonts w:ascii="Times New Roman" w:hAnsi="Times New Roman" w:cs="Times New Roman"/>
          <w:sz w:val="28"/>
          <w:szCs w:val="28"/>
          <w:lang w:val="uk-UA"/>
        </w:rPr>
        <w:t xml:space="preserve"> (об'єктивні складнощі в класифікації засобів виразності), </w:t>
      </w:r>
      <w:r w:rsidRPr="003C3129">
        <w:rPr>
          <w:rFonts w:ascii="Times New Roman" w:hAnsi="Times New Roman" w:cs="Times New Roman"/>
          <w:i/>
          <w:sz w:val="28"/>
          <w:szCs w:val="28"/>
          <w:lang w:val="uk-UA"/>
        </w:rPr>
        <w:t>віковими особливостями мислення</w:t>
      </w:r>
      <w:r w:rsidRPr="003C3129">
        <w:rPr>
          <w:rFonts w:ascii="Times New Roman" w:hAnsi="Times New Roman" w:cs="Times New Roman"/>
          <w:sz w:val="28"/>
          <w:szCs w:val="28"/>
          <w:lang w:val="uk-UA"/>
        </w:rPr>
        <w:t xml:space="preserve"> (буквальне розуміння слів, ужитих у переносному значенні), </w:t>
      </w:r>
      <w:r w:rsidRPr="003C3129">
        <w:rPr>
          <w:rFonts w:ascii="Times New Roman" w:hAnsi="Times New Roman" w:cs="Times New Roman"/>
          <w:i/>
          <w:sz w:val="28"/>
          <w:szCs w:val="28"/>
          <w:lang w:val="uk-UA"/>
        </w:rPr>
        <w:t>низьким рівнем</w:t>
      </w:r>
      <w:r w:rsidRPr="003C3129">
        <w:rPr>
          <w:rFonts w:ascii="Times New Roman" w:hAnsi="Times New Roman" w:cs="Times New Roman"/>
          <w:sz w:val="28"/>
          <w:szCs w:val="28"/>
          <w:lang w:val="uk-UA"/>
        </w:rPr>
        <w:t xml:space="preserve"> підготовки учнів до сприйняття та аналізу тропів; </w:t>
      </w:r>
      <w:r w:rsidRPr="003C3129">
        <w:rPr>
          <w:rFonts w:ascii="Times New Roman" w:hAnsi="Times New Roman" w:cs="Times New Roman"/>
          <w:i/>
          <w:sz w:val="28"/>
          <w:szCs w:val="28"/>
          <w:lang w:val="uk-UA"/>
        </w:rPr>
        <w:t>особливостями розвитку асоціативного, образного мислення</w:t>
      </w:r>
      <w:r w:rsidRPr="003C3129">
        <w:rPr>
          <w:rFonts w:ascii="Times New Roman" w:hAnsi="Times New Roman" w:cs="Times New Roman"/>
          <w:sz w:val="28"/>
          <w:szCs w:val="28"/>
          <w:lang w:val="uk-UA"/>
        </w:rPr>
        <w:t xml:space="preserve">, коли учень не може співвідносити створені за допомогою тропів образи з конкретними реаліями;  </w:t>
      </w:r>
      <w:r w:rsidRPr="003C3129">
        <w:rPr>
          <w:rFonts w:ascii="Times New Roman" w:hAnsi="Times New Roman" w:cs="Times New Roman"/>
          <w:i/>
          <w:sz w:val="28"/>
          <w:szCs w:val="28"/>
          <w:lang w:val="uk-UA"/>
        </w:rPr>
        <w:t>відсутністю</w:t>
      </w:r>
      <w:r w:rsidRPr="003C3129">
        <w:rPr>
          <w:rFonts w:ascii="Times New Roman" w:hAnsi="Times New Roman" w:cs="Times New Roman"/>
          <w:sz w:val="28"/>
          <w:szCs w:val="28"/>
          <w:lang w:val="uk-UA"/>
        </w:rPr>
        <w:t xml:space="preserve"> в багатьох учнів </w:t>
      </w:r>
      <w:r w:rsidRPr="003C3129">
        <w:rPr>
          <w:rFonts w:ascii="Times New Roman" w:hAnsi="Times New Roman" w:cs="Times New Roman"/>
          <w:i/>
          <w:sz w:val="28"/>
          <w:szCs w:val="28"/>
          <w:lang w:val="uk-UA"/>
        </w:rPr>
        <w:t>культури вдумливого читання.</w:t>
      </w:r>
    </w:p>
    <w:p w:rsidR="008A5820" w:rsidRPr="003C3129" w:rsidRDefault="008A5820" w:rsidP="008A5820">
      <w:pPr>
        <w:widowControl w:val="0"/>
        <w:spacing w:after="0" w:line="360" w:lineRule="auto"/>
        <w:ind w:firstLine="720"/>
        <w:jc w:val="both"/>
        <w:rPr>
          <w:rFonts w:ascii="Times New Roman" w:hAnsi="Times New Roman" w:cs="Times New Roman"/>
          <w:b/>
          <w:sz w:val="28"/>
          <w:szCs w:val="28"/>
          <w:lang w:val="uk-UA"/>
        </w:rPr>
      </w:pPr>
      <w:r w:rsidRPr="003C3129">
        <w:rPr>
          <w:rFonts w:ascii="Times New Roman" w:hAnsi="Times New Roman" w:cs="Times New Roman"/>
          <w:sz w:val="28"/>
          <w:szCs w:val="28"/>
          <w:lang w:val="uk-UA"/>
        </w:rPr>
        <w:t>Отже, дані констатувального експерименту дозволяють зробити висновок про недостатню сформованість в учнів теоретичних знань про мовні засоби виразності та практичних умінь з аналізу їх стилістичних функцій у художньому тексті, що й послугувало розробленню експериментальної методики.</w:t>
      </w:r>
    </w:p>
    <w:p w:rsidR="008A5820" w:rsidRPr="003C3129" w:rsidRDefault="008A5820" w:rsidP="008A5820">
      <w:pPr>
        <w:spacing w:line="360" w:lineRule="auto"/>
        <w:ind w:firstLine="709"/>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lastRenderedPageBreak/>
        <w:t xml:space="preserve">3.2. Методична система вивчення метафори як засобу формування виразності мовлення учнів на уроках української мови </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Розвиток зв'язного, точного, правильного й образного мовлення  учнів, що в останні десятиліття розглядається як формування та вдосконалення мовної компетенції школярів, є на сьогодні одним з найбільш важливих і перспективних аспектів навчання української мови  в школі. </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Стратегія сучасного навчання української мови полягає в спрямованості не лише на формування знань, умінь і навичок, а й на виховання і розвиток особистості дитини, її теоретичного мислення, мовної інтуїції і здібностей, на оволодіння культурою мовленнєвого спілкування. З огляду на це особливе місце в процесі розвитку мовлення учнів посідає робота над формуванням  виразності, оскільки саме ця властивість як одна з головних якостей гарного правильного мовлення основана на образній інтерпретації предметів і явищ навколишньої дійсності та виявляється в доцільному й оригінальному використанні тропів, стає критерієм як оцінювання ефективності мовлення (тексту), так і рівня мовної майстерності. Крім того, виразність є комунікативною якістю мовлення, яка базується на співвідношенні мови і свідомості, а отже, може слугувати основою для розвитку всіх компетенцій, необхідних гармонійно розвиненій мовній особистості: мовної, лінгвістичної, комунікативної та культурознавчої.</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У роботі з розвитку мовлення учнів традиційно виділяються такі напрями, як вивчення норм сучасної  української літературної мови, збагачення словникового запасу і граматичної будови мови і розвиток зв'язного мовлення учнів, результатом чого має стати вдосконалення всіх видів мовленнєвої діяльності, у  першу чергу – уміння породжувати текст. Виразність як високий ступінь усвідомленості мовної діяльності виявляється в усіх її видах: в читанні, слуханні, говорінні і письмі. Однак в сучасній методичній літературі питання формування виразності мовлення учнів отримало лише часткове висвітлення: розглядалися проблеми розвитку </w:t>
      </w:r>
      <w:r w:rsidRPr="003C3129">
        <w:rPr>
          <w:rFonts w:ascii="Times New Roman" w:hAnsi="Times New Roman" w:cs="Times New Roman"/>
          <w:sz w:val="28"/>
          <w:szCs w:val="28"/>
          <w:lang w:val="uk-UA"/>
        </w:rPr>
        <w:lastRenderedPageBreak/>
        <w:t xml:space="preserve">передусім виразного усного мовлення школярів молодших і середніх класів. Водночас, як засвідчили результати констатувального експерименту,  створення письмового тексту викликає в учнів серйозні труднощі, оскільки існують суттєві розбіжності в розвитку писемного та усного мовлення дитини. Наповнення письмового висловлювання образністю і виразністю становить значну складність для учнів, оскільки їм необхідно не лише знати теоретичні відомості про засоби виразності і способи  їх «введення» в мовлення, а й опанувати прийомами особливого, образного бачення світу, у результаті якого розвивається і вдосконалюється здатність створювати словесну образність висловлювання. </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Важливе місце в роботі над виразністю мовлення учнів має вивчення тропів, зокрема метафори, що і є предметом нашого наукового дослідження. </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У запропонованій нами методиці  приділяється вагоме значення знанням і вмінням, пов'язаним із аналізом тропів в тексті і формуванню в учнів образного мислення, що дозволяє висловлюватися виразно. </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Система роботи з розвитку метафоричності мовлення сприяє вдосконаленню культури мовлення школярів, не вимагає виділення в курсі української мови спеціальних годин, оскільки співвідноситься з повторенням вивченого, пропедевтичним курсом синтаксису, морфології. Дидактичним матеріалом є тексти вправ підручників з української мови і літератури.</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Як компоненти методичної системи нами визначені такі </w:t>
      </w:r>
      <w:r w:rsidRPr="003C3129">
        <w:rPr>
          <w:rFonts w:ascii="Times New Roman" w:hAnsi="Times New Roman" w:cs="Times New Roman"/>
          <w:b/>
          <w:bCs/>
          <w:sz w:val="28"/>
          <w:szCs w:val="28"/>
          <w:lang w:val="uk-UA"/>
        </w:rPr>
        <w:t>вміння</w:t>
      </w:r>
      <w:r w:rsidRPr="003C3129">
        <w:rPr>
          <w:rFonts w:ascii="Times New Roman" w:hAnsi="Times New Roman" w:cs="Times New Roman"/>
          <w:sz w:val="28"/>
          <w:szCs w:val="28"/>
          <w:lang w:val="uk-UA"/>
        </w:rPr>
        <w:t>, якими опановують школярі в процесі навчання: знаходити в тексті, визначати на слух слова в переносному значенні; пояснювати переносне значення слів, вміти визначати основу перенесення значення; вживати порівняння, метафори, епітети в усному і писемному мовленні (творах, переказах); аналізувати слово; розрізняти особливості художнього стилю мовлення.</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Фундаментальне значення для нашого дослідження мають такі два принципи: оцінювання виразності мовлення і розвитку чуття тексту. </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b/>
          <w:sz w:val="28"/>
          <w:szCs w:val="28"/>
          <w:lang w:val="uk-UA"/>
        </w:rPr>
        <w:t>Принцип оцінювання виразності мовлення</w:t>
      </w:r>
      <w:r w:rsidRPr="003C3129">
        <w:rPr>
          <w:rFonts w:ascii="Times New Roman" w:hAnsi="Times New Roman" w:cs="Times New Roman"/>
          <w:sz w:val="28"/>
          <w:szCs w:val="28"/>
          <w:lang w:val="uk-UA"/>
        </w:rPr>
        <w:t xml:space="preserve"> орієнтує вчителя під час засвоєння школярами метафори використовувати такі методи і прийоми </w:t>
      </w:r>
      <w:r w:rsidRPr="003C3129">
        <w:rPr>
          <w:rFonts w:ascii="Times New Roman" w:hAnsi="Times New Roman" w:cs="Times New Roman"/>
          <w:sz w:val="28"/>
          <w:szCs w:val="28"/>
          <w:lang w:val="uk-UA"/>
        </w:rPr>
        <w:lastRenderedPageBreak/>
        <w:t>навчання та розвитку мовлення, за допомогою яких мовні (інтелектуальні та емоційні) дії виконуються учнем з метою вдосконалення своїх мовленнєвих механізмів. Метод лексико-семантичного аналізу метафори, що реалізується за допомогою прийому знаходження асоціативної подібності між номінативним значенням слова і відношенням до нього за допомогою метафори.</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Тісно пов'язаний із принципом виразності </w:t>
      </w:r>
      <w:r w:rsidRPr="003C3129">
        <w:rPr>
          <w:rFonts w:ascii="Times New Roman" w:hAnsi="Times New Roman" w:cs="Times New Roman"/>
          <w:b/>
          <w:sz w:val="28"/>
          <w:szCs w:val="28"/>
          <w:lang w:val="uk-UA"/>
        </w:rPr>
        <w:t>принцип розвитку чуття мови</w:t>
      </w:r>
      <w:r w:rsidRPr="003C3129">
        <w:rPr>
          <w:rFonts w:ascii="Times New Roman" w:hAnsi="Times New Roman" w:cs="Times New Roman"/>
          <w:sz w:val="28"/>
          <w:szCs w:val="28"/>
          <w:lang w:val="uk-UA"/>
        </w:rPr>
        <w:t xml:space="preserve"> (тексту). Найбільш органічним методом розвитку «мовного чуття» є метод аналогії, спрямований на розвиток аналогічних механізмів мовленнєвої діяльності особистості. Він реалізувався нами через такі прийоми: </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1) порівняння подібних ознак у мовних явищах і створення за подібністю з ними аналогічних лексичних і граматичних форм за зразком (</w:t>
      </w:r>
      <w:r w:rsidRPr="003C3129">
        <w:rPr>
          <w:rFonts w:ascii="Times New Roman" w:hAnsi="Times New Roman" w:cs="Times New Roman"/>
          <w:i/>
          <w:sz w:val="28"/>
          <w:szCs w:val="28"/>
          <w:lang w:val="uk-UA"/>
        </w:rPr>
        <w:t>струмок каже –море шепоче</w:t>
      </w:r>
      <w:r w:rsidRPr="003C3129">
        <w:rPr>
          <w:rFonts w:ascii="Times New Roman" w:hAnsi="Times New Roman" w:cs="Times New Roman"/>
          <w:sz w:val="28"/>
          <w:szCs w:val="28"/>
          <w:lang w:val="uk-UA"/>
        </w:rPr>
        <w:t xml:space="preserve">); </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2) перенесення моделей і зразків на інші мовні явища, що мають формальну або функціональну подібність з уже засвоєними (</w:t>
      </w:r>
      <w:r w:rsidRPr="003C3129">
        <w:rPr>
          <w:rFonts w:ascii="Times New Roman" w:hAnsi="Times New Roman" w:cs="Times New Roman"/>
          <w:i/>
          <w:sz w:val="28"/>
          <w:szCs w:val="28"/>
          <w:lang w:val="uk-UA"/>
        </w:rPr>
        <w:t>людина – орел, орлиний погляд</w:t>
      </w:r>
      <w:r w:rsidRPr="003C3129">
        <w:rPr>
          <w:rFonts w:ascii="Times New Roman" w:hAnsi="Times New Roman" w:cs="Times New Roman"/>
          <w:sz w:val="28"/>
          <w:szCs w:val="28"/>
          <w:lang w:val="uk-UA"/>
        </w:rPr>
        <w:t>). Дія за аналогією у процесі виконання вправ активізує лексико-семантичні асоціації пізнання світу особистістю, що сприяє встановленню семантичних зв'язків між двома і більше словами, образами, ідеями за суміжністю (</w:t>
      </w:r>
      <w:r w:rsidRPr="003C3129">
        <w:rPr>
          <w:rFonts w:ascii="Times New Roman" w:hAnsi="Times New Roman" w:cs="Times New Roman"/>
          <w:i/>
          <w:sz w:val="28"/>
          <w:szCs w:val="28"/>
          <w:lang w:val="uk-UA"/>
        </w:rPr>
        <w:t>двірник – стрілка, пристрій для механічного витирання оглядового скла автомобіля від снігу, вологи, пилу</w:t>
      </w:r>
      <w:r w:rsidRPr="003C3129">
        <w:rPr>
          <w:rFonts w:ascii="Times New Roman" w:hAnsi="Times New Roman" w:cs="Times New Roman"/>
          <w:sz w:val="28"/>
          <w:szCs w:val="28"/>
          <w:lang w:val="uk-UA"/>
        </w:rPr>
        <w:t>), подібністю (</w:t>
      </w:r>
      <w:r w:rsidRPr="003C3129">
        <w:rPr>
          <w:rFonts w:ascii="Times New Roman" w:hAnsi="Times New Roman" w:cs="Times New Roman"/>
          <w:i/>
          <w:sz w:val="28"/>
          <w:szCs w:val="28"/>
          <w:lang w:val="uk-UA"/>
        </w:rPr>
        <w:t>сонце – вогненна куля</w:t>
      </w:r>
      <w:r w:rsidRPr="003C3129">
        <w:rPr>
          <w:rFonts w:ascii="Times New Roman" w:hAnsi="Times New Roman" w:cs="Times New Roman"/>
          <w:sz w:val="28"/>
          <w:szCs w:val="28"/>
          <w:lang w:val="uk-UA"/>
        </w:rPr>
        <w:t>), контрасту (</w:t>
      </w:r>
      <w:r w:rsidRPr="003C3129">
        <w:rPr>
          <w:rFonts w:ascii="Times New Roman" w:hAnsi="Times New Roman" w:cs="Times New Roman"/>
          <w:i/>
          <w:sz w:val="28"/>
          <w:szCs w:val="28"/>
          <w:lang w:val="uk-UA"/>
        </w:rPr>
        <w:t>між близькими людьми пролягла прірва</w:t>
      </w:r>
      <w:r w:rsidRPr="003C3129">
        <w:rPr>
          <w:rFonts w:ascii="Times New Roman" w:hAnsi="Times New Roman" w:cs="Times New Roman"/>
          <w:sz w:val="28"/>
          <w:szCs w:val="28"/>
          <w:lang w:val="uk-UA"/>
        </w:rPr>
        <w:t>). Асоціації є етапом розвитку мислення, засобом розвитку образної уяви, етапом становлення парних понять. Отже, метод аналогії активно впливає на мовленнєвий розвиток учнів.</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Основним методом навчання метафори є </w:t>
      </w:r>
      <w:r w:rsidRPr="003C3129">
        <w:rPr>
          <w:rFonts w:ascii="Times New Roman" w:hAnsi="Times New Roman" w:cs="Times New Roman"/>
          <w:b/>
          <w:sz w:val="28"/>
          <w:szCs w:val="28"/>
          <w:lang w:val="uk-UA"/>
        </w:rPr>
        <w:t>лінгвоестетичний аналіз</w:t>
      </w:r>
      <w:r w:rsidRPr="003C3129">
        <w:rPr>
          <w:rFonts w:ascii="Times New Roman" w:hAnsi="Times New Roman" w:cs="Times New Roman"/>
          <w:sz w:val="28"/>
          <w:szCs w:val="28"/>
          <w:lang w:val="uk-UA"/>
        </w:rPr>
        <w:t>, у процесі оволодіння яким розвиваються художні здібності учнів, їх мовні смаки.</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Серед методичних принципів важливе місце в нашому дослідженні посідає </w:t>
      </w:r>
      <w:r w:rsidRPr="003C3129">
        <w:rPr>
          <w:rFonts w:ascii="Times New Roman" w:hAnsi="Times New Roman" w:cs="Times New Roman"/>
          <w:b/>
          <w:sz w:val="28"/>
          <w:szCs w:val="28"/>
          <w:lang w:val="uk-UA"/>
        </w:rPr>
        <w:t>лінгвокультурологічний</w:t>
      </w:r>
      <w:r w:rsidRPr="003C3129">
        <w:rPr>
          <w:rFonts w:ascii="Times New Roman" w:hAnsi="Times New Roman" w:cs="Times New Roman"/>
          <w:sz w:val="28"/>
          <w:szCs w:val="28"/>
          <w:lang w:val="uk-UA"/>
        </w:rPr>
        <w:t xml:space="preserve">. Він набуває особливого значення під час  вивчення метафори як універсалії свідомості і мови, всеосяжної форми тропа. </w:t>
      </w:r>
      <w:r w:rsidRPr="003C3129">
        <w:rPr>
          <w:rFonts w:ascii="Times New Roman" w:hAnsi="Times New Roman" w:cs="Times New Roman"/>
          <w:sz w:val="28"/>
          <w:szCs w:val="28"/>
          <w:lang w:val="uk-UA"/>
        </w:rPr>
        <w:lastRenderedPageBreak/>
        <w:t xml:space="preserve">Метафорична модель бачення світу пов'язана з генезисом людини і культури. Ми розглядаємо метафори як засіб входження учнів в культуру свого народу через рідну мову і особливе місце відводимо розгляду метафор як елементів, що належать до смислового поля концептів культури. Метафора </w:t>
      </w:r>
      <w:r w:rsidRPr="003C3129">
        <w:rPr>
          <w:rFonts w:ascii="Times New Roman" w:hAnsi="Times New Roman" w:cs="Times New Roman"/>
          <w:i/>
          <w:sz w:val="28"/>
          <w:szCs w:val="28"/>
          <w:lang w:val="uk-UA"/>
        </w:rPr>
        <w:t>–</w:t>
      </w:r>
      <w:r w:rsidRPr="003C3129">
        <w:rPr>
          <w:rFonts w:ascii="Times New Roman" w:hAnsi="Times New Roman" w:cs="Times New Roman"/>
          <w:sz w:val="28"/>
          <w:szCs w:val="28"/>
          <w:lang w:val="uk-UA"/>
        </w:rPr>
        <w:t xml:space="preserve"> спосіб створення мовної картини світу, що виникає в результаті когнітивного маніпулювання вже наявними в мові значеннями з метою створення нових концептів.  Розглядаючи метафору як спосіб мислення про світ, коли створені нові значення вона пропускає через людину, порівнюючи світ з його знаннями й уявленнями, з системою національно-культурних цінностей, ми вбачаємо у вивченні метафори можливість розкриття перед школярами мовленнєво-творчих здібностей українського народу, що відобразилися в його фольклорі.</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Серед важливих для нашого дослідження методичних засад виділено також </w:t>
      </w:r>
      <w:r w:rsidRPr="003C3129">
        <w:rPr>
          <w:rFonts w:ascii="Times New Roman" w:hAnsi="Times New Roman" w:cs="Times New Roman"/>
          <w:b/>
          <w:sz w:val="28"/>
          <w:szCs w:val="28"/>
          <w:lang w:val="uk-UA"/>
        </w:rPr>
        <w:t>принцип навчання на текстовій основі</w:t>
      </w:r>
      <w:r w:rsidRPr="003C3129">
        <w:rPr>
          <w:rFonts w:ascii="Times New Roman" w:hAnsi="Times New Roman" w:cs="Times New Roman"/>
          <w:sz w:val="28"/>
          <w:szCs w:val="28"/>
          <w:lang w:val="uk-UA"/>
        </w:rPr>
        <w:t>, урахування зв'язку форми і змісту, мікроконтексту і тексту, який обумовлений природою метафоричного утворення і зміст якого розкривається лише в цілісному тексті. Фрагменти і твори різних стилів і жанрів слугували матеріалом для аналізу і стали основою для аналогій в процесі створення власних текстів учнями; текст використовується і як ілюстрації досліджуваного явища (дедуктивний шлях), і в як матеріал для спостережень, необхідних на уроці для евристичного пояснення суті явища (індуктивний шлях).</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Ми визначили доцільні методи вивчення метафори з метою формування виразності мовлення учнів:</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 </w:t>
      </w:r>
      <w:r w:rsidRPr="003C3129">
        <w:rPr>
          <w:rFonts w:ascii="Times New Roman" w:hAnsi="Times New Roman" w:cs="Times New Roman"/>
          <w:b/>
          <w:sz w:val="28"/>
          <w:szCs w:val="28"/>
          <w:lang w:val="uk-UA"/>
        </w:rPr>
        <w:t xml:space="preserve">методи практичного вивчення мови: </w:t>
      </w:r>
      <w:r w:rsidRPr="003C3129">
        <w:rPr>
          <w:rFonts w:ascii="Times New Roman" w:hAnsi="Times New Roman" w:cs="Times New Roman"/>
          <w:sz w:val="28"/>
          <w:szCs w:val="28"/>
          <w:lang w:val="uk-UA"/>
        </w:rPr>
        <w:t>пояснення незрозумілих слів, підготовка письмових творів; виправлення помилок і недоліків в усному мовленні; навчання роботі з довідковою літературою, словниками;</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 - </w:t>
      </w:r>
      <w:r w:rsidRPr="003C3129">
        <w:rPr>
          <w:rFonts w:ascii="Times New Roman" w:hAnsi="Times New Roman" w:cs="Times New Roman"/>
          <w:b/>
          <w:sz w:val="28"/>
          <w:szCs w:val="28"/>
          <w:lang w:val="uk-UA"/>
        </w:rPr>
        <w:t>методи теоретичного вивчення мови:</w:t>
      </w:r>
      <w:r w:rsidRPr="003C3129">
        <w:rPr>
          <w:rFonts w:ascii="Times New Roman" w:hAnsi="Times New Roman" w:cs="Times New Roman"/>
          <w:sz w:val="28"/>
          <w:szCs w:val="28"/>
          <w:lang w:val="uk-UA"/>
        </w:rPr>
        <w:t xml:space="preserve"> бесіда, повідомлення, розповідь вчителя;</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 </w:t>
      </w:r>
      <w:r w:rsidRPr="003C3129">
        <w:rPr>
          <w:rFonts w:ascii="Times New Roman" w:hAnsi="Times New Roman" w:cs="Times New Roman"/>
          <w:b/>
          <w:sz w:val="28"/>
          <w:szCs w:val="28"/>
          <w:lang w:val="uk-UA"/>
        </w:rPr>
        <w:t>методи теоретико-практичного вивчення мови</w:t>
      </w:r>
      <w:r w:rsidRPr="003C3129">
        <w:rPr>
          <w:rFonts w:ascii="Times New Roman" w:hAnsi="Times New Roman" w:cs="Times New Roman"/>
          <w:sz w:val="28"/>
          <w:szCs w:val="28"/>
          <w:lang w:val="uk-UA"/>
        </w:rPr>
        <w:t xml:space="preserve">, тобто різного виду вправи: аналіз готового матеріалу, видозміна мовного матеріалу, виклад, </w:t>
      </w:r>
      <w:r w:rsidRPr="003C3129">
        <w:rPr>
          <w:rFonts w:ascii="Times New Roman" w:hAnsi="Times New Roman" w:cs="Times New Roman"/>
          <w:sz w:val="28"/>
          <w:szCs w:val="28"/>
          <w:lang w:val="uk-UA"/>
        </w:rPr>
        <w:lastRenderedPageBreak/>
        <w:t>конструювання, твір; стилістичний розбір; синонімічна заміна; редагування; стилістичний експеримент; редагування.</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Серед методів навчання для нас важливий метод спостереження за функціями мовного знака в системі мови і мовлення, що дозволяє учням осмислити функцію метафоричного утворення в мовному контексті, який виховує лінгвістичне відношення до слова як єдності його значення і форми. Спостереження пробуджує розумову активність, необхідність до здійснення операцій порівняння, виокремлення, систематизації, пошуку однотипних одиниць, що узгоджується зі структурою метафори, яка характеризується чіткою логікою побудови.</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Результативність нашого навчання забезпечувалася застосуванням методів навчання і методів спільної комунікативно-пізнавальної діяльності (евристична бесіда, когнітивно-комунікативний діалог, комунікація. Оскільки метою навчання мови є розвиток мовної особистості, яка творчо використовує багаті можливості рідної мови для створення висловлювання, важливо створити атмосферу колективного пошуку, співтворчості, організувати спілкування учнів в процесі осмислення і редагування мікротекстів і текстів, що охоплюють метафоричні одиниці. </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Формування метафоричності проходить три етапи: підготовчий, ознайомлювальний і творчий.</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На </w:t>
      </w:r>
      <w:r w:rsidRPr="003C3129">
        <w:rPr>
          <w:rFonts w:ascii="Times New Roman" w:hAnsi="Times New Roman" w:cs="Times New Roman"/>
          <w:b/>
          <w:sz w:val="28"/>
          <w:szCs w:val="28"/>
          <w:lang w:val="uk-UA"/>
        </w:rPr>
        <w:t>першому етапі (підготовчому)</w:t>
      </w:r>
      <w:r w:rsidRPr="003C3129">
        <w:rPr>
          <w:rFonts w:ascii="Times New Roman" w:hAnsi="Times New Roman" w:cs="Times New Roman"/>
          <w:sz w:val="28"/>
          <w:szCs w:val="28"/>
          <w:lang w:val="uk-UA"/>
        </w:rPr>
        <w:t xml:space="preserve"> відбувається підготовка до розуміння метафор. Завдання цього етапу: 1) сформувати в школярів уявлення про порівняння, образне вираження; 2) сформувати розуміння явища багатозначності слова; 3) організувати спостереження над словами, що вживаються в переносному значенні; 4) привернути увагу дітей до мовних особливостей художніх творів.</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За допомогою таких методів, як показ, мовленнєвий зразок, спостереження над мовою художніх творів, школярі вчаться знаходити в тексті багатозначні слова, образні вислови, порівняння, пояснювати їх. Від того, наскільки міцно буде сформовано вміння школярів визначати основу </w:t>
      </w:r>
      <w:r w:rsidRPr="003C3129">
        <w:rPr>
          <w:rFonts w:ascii="Times New Roman" w:hAnsi="Times New Roman" w:cs="Times New Roman"/>
          <w:sz w:val="28"/>
          <w:szCs w:val="28"/>
          <w:lang w:val="uk-UA"/>
        </w:rPr>
        <w:lastRenderedPageBreak/>
        <w:t>перенесення, залежить подальше розуміння і вживання метафор. На цьому етапі використовуються завдання, пов'язані зі спостереженням над текстом, аналізом словосполучень із багатозначними словами і зі словами в прямому і переносному значеннях, розгадуванням загадок, розбором прислів'їв, приказок.</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Наприклад, пропонуємо виконати такі </w:t>
      </w:r>
      <w:r w:rsidRPr="003C3129">
        <w:rPr>
          <w:rFonts w:ascii="Times New Roman" w:hAnsi="Times New Roman" w:cs="Times New Roman"/>
          <w:b/>
          <w:bCs/>
          <w:sz w:val="28"/>
          <w:szCs w:val="28"/>
          <w:lang w:val="uk-UA"/>
        </w:rPr>
        <w:t>завдання:</w:t>
      </w:r>
    </w:p>
    <w:p w:rsidR="008A5820" w:rsidRPr="003C3129" w:rsidRDefault="008A5820" w:rsidP="008A5820">
      <w:pPr>
        <w:widowControl w:val="0"/>
        <w:spacing w:after="0" w:line="360" w:lineRule="auto"/>
        <w:ind w:firstLine="709"/>
        <w:jc w:val="both"/>
        <w:rPr>
          <w:rFonts w:ascii="Times New Roman" w:eastAsia="Calibri" w:hAnsi="Times New Roman" w:cs="Times New Roman"/>
          <w:b/>
          <w:sz w:val="28"/>
          <w:szCs w:val="28"/>
          <w:lang w:val="uk-UA"/>
        </w:rPr>
      </w:pPr>
      <w:r w:rsidRPr="003C3129">
        <w:rPr>
          <w:rFonts w:ascii="Times New Roman" w:hAnsi="Times New Roman" w:cs="Times New Roman"/>
          <w:b/>
          <w:sz w:val="28"/>
          <w:szCs w:val="28"/>
          <w:lang w:val="uk-UA"/>
        </w:rPr>
        <w:t>Вправа.</w:t>
      </w:r>
      <w:r w:rsidRPr="003C3129">
        <w:rPr>
          <w:rFonts w:ascii="Times New Roman" w:hAnsi="Times New Roman" w:cs="Times New Roman"/>
          <w:sz w:val="28"/>
          <w:szCs w:val="28"/>
          <w:lang w:val="uk-UA"/>
        </w:rPr>
        <w:t xml:space="preserve"> </w:t>
      </w:r>
      <w:r w:rsidRPr="003C3129">
        <w:rPr>
          <w:rFonts w:ascii="Times New Roman" w:eastAsia="Calibri" w:hAnsi="Times New Roman" w:cs="Times New Roman"/>
          <w:b/>
          <w:sz w:val="28"/>
          <w:szCs w:val="28"/>
          <w:lang w:val="uk-UA"/>
        </w:rPr>
        <w:t>Прочитайте текст. Випишіть багатозначні слова. Поясніть їх лексичне значення, скориставшись словником.</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i/>
          <w:sz w:val="28"/>
          <w:szCs w:val="28"/>
          <w:lang w:val="uk-UA"/>
        </w:rPr>
        <w:t>З давніх-давен шанували смертні люди Деметру – богиню родючості, сестру всемогутнього Зевса. Це вона навчила людей обробляти землю, користатися її дарами, вона щедро давала людям достаток і мир. Як і інші безсмертні, Деметра жила на захмарнім Олімпі, але більше любила ходити по землі. Висока, ясночола, у вінку із золотого колосся й червоних маків, встигала вона скрізь, пильнуючи, чи добре вродило у полі, чи гарно ліс зеленіє і чи соковита трава на пасовиськах</w:t>
      </w:r>
      <w:r w:rsidRPr="003C3129">
        <w:rPr>
          <w:rFonts w:ascii="Times New Roman" w:hAnsi="Times New Roman" w:cs="Times New Roman"/>
          <w:sz w:val="28"/>
          <w:szCs w:val="28"/>
          <w:lang w:val="uk-UA"/>
        </w:rPr>
        <w:t>.</w:t>
      </w:r>
    </w:p>
    <w:p w:rsidR="008A5820" w:rsidRPr="003C3129" w:rsidRDefault="008A5820" w:rsidP="008A5820">
      <w:pPr>
        <w:widowControl w:val="0"/>
        <w:spacing w:after="0" w:line="360" w:lineRule="auto"/>
        <w:ind w:firstLine="709"/>
        <w:jc w:val="both"/>
        <w:rPr>
          <w:rFonts w:ascii="Times New Roman" w:eastAsia="Calibri" w:hAnsi="Times New Roman" w:cs="Times New Roman"/>
          <w:sz w:val="28"/>
          <w:szCs w:val="28"/>
          <w:lang w:val="uk-UA"/>
        </w:rPr>
      </w:pPr>
      <w:r w:rsidRPr="003C3129">
        <w:rPr>
          <w:rFonts w:ascii="Times New Roman" w:hAnsi="Times New Roman" w:cs="Times New Roman"/>
          <w:b/>
          <w:sz w:val="28"/>
          <w:szCs w:val="28"/>
          <w:lang w:val="uk-UA"/>
        </w:rPr>
        <w:t>Вправа.</w:t>
      </w:r>
      <w:r w:rsidRPr="003C3129">
        <w:rPr>
          <w:rFonts w:ascii="Times New Roman" w:hAnsi="Times New Roman" w:cs="Times New Roman"/>
          <w:sz w:val="28"/>
          <w:szCs w:val="28"/>
          <w:lang w:val="uk-UA"/>
        </w:rPr>
        <w:t xml:space="preserve"> </w:t>
      </w:r>
      <w:r w:rsidRPr="003C3129">
        <w:rPr>
          <w:rFonts w:ascii="Times New Roman" w:eastAsia="Calibri" w:hAnsi="Times New Roman" w:cs="Times New Roman"/>
          <w:b/>
          <w:sz w:val="28"/>
          <w:szCs w:val="28"/>
          <w:lang w:val="uk-UA"/>
        </w:rPr>
        <w:t xml:space="preserve">Прочитайте речення. </w:t>
      </w:r>
      <w:r w:rsidRPr="003C3129">
        <w:rPr>
          <w:rFonts w:ascii="Times New Roman" w:hAnsi="Times New Roman" w:cs="Times New Roman"/>
          <w:b/>
          <w:sz w:val="28"/>
          <w:szCs w:val="28"/>
          <w:lang w:val="uk-UA"/>
        </w:rPr>
        <w:t xml:space="preserve">Випишіть словосполучення, у яких </w:t>
      </w:r>
      <w:r w:rsidRPr="003C3129">
        <w:rPr>
          <w:rFonts w:ascii="Times New Roman" w:eastAsia="Calibri" w:hAnsi="Times New Roman" w:cs="Times New Roman"/>
          <w:b/>
          <w:sz w:val="28"/>
          <w:szCs w:val="28"/>
          <w:lang w:val="uk-UA"/>
        </w:rPr>
        <w:t xml:space="preserve">слова вживаються </w:t>
      </w:r>
      <w:r w:rsidRPr="003C3129">
        <w:rPr>
          <w:rFonts w:ascii="Times New Roman" w:hAnsi="Times New Roman" w:cs="Times New Roman"/>
          <w:b/>
          <w:sz w:val="28"/>
          <w:szCs w:val="28"/>
          <w:lang w:val="uk-UA"/>
        </w:rPr>
        <w:t>в</w:t>
      </w:r>
      <w:r w:rsidRPr="003C3129">
        <w:rPr>
          <w:rFonts w:ascii="Times New Roman" w:eastAsia="Calibri" w:hAnsi="Times New Roman" w:cs="Times New Roman"/>
          <w:b/>
          <w:sz w:val="28"/>
          <w:szCs w:val="28"/>
          <w:lang w:val="uk-UA"/>
        </w:rPr>
        <w:t xml:space="preserve"> переносному значенні</w:t>
      </w:r>
      <w:r w:rsidRPr="003C3129">
        <w:rPr>
          <w:rFonts w:ascii="Times New Roman" w:hAnsi="Times New Roman" w:cs="Times New Roman"/>
          <w:b/>
          <w:sz w:val="28"/>
          <w:szCs w:val="28"/>
          <w:lang w:val="uk-UA"/>
        </w:rPr>
        <w:t xml:space="preserve">. За </w:t>
      </w:r>
      <w:r w:rsidRPr="003C3129">
        <w:rPr>
          <w:rFonts w:ascii="Times New Roman" w:eastAsia="Calibri" w:hAnsi="Times New Roman" w:cs="Times New Roman"/>
          <w:b/>
          <w:sz w:val="28"/>
          <w:szCs w:val="28"/>
          <w:lang w:val="uk-UA"/>
        </w:rPr>
        <w:t>якою ознакою відбува</w:t>
      </w:r>
      <w:r w:rsidRPr="003C3129">
        <w:rPr>
          <w:rFonts w:ascii="Times New Roman" w:eastAsia="Calibri" w:hAnsi="Times New Roman" w:cs="Times New Roman"/>
          <w:b/>
          <w:sz w:val="28"/>
          <w:szCs w:val="28"/>
          <w:lang w:val="uk-UA"/>
        </w:rPr>
        <w:softHyphen/>
        <w:t>ється метафоричне перейменування слів</w:t>
      </w:r>
      <w:r w:rsidRPr="003C3129">
        <w:rPr>
          <w:rFonts w:ascii="Times New Roman" w:eastAsia="Calibri" w:hAnsi="Times New Roman" w:cs="Times New Roman"/>
          <w:sz w:val="28"/>
          <w:szCs w:val="28"/>
          <w:lang w:val="uk-UA"/>
        </w:rPr>
        <w:t>.</w:t>
      </w:r>
    </w:p>
    <w:p w:rsidR="008A5820" w:rsidRPr="003C3129" w:rsidRDefault="008A5820" w:rsidP="008A5820">
      <w:pPr>
        <w:widowControl w:val="0"/>
        <w:shd w:val="clear" w:color="auto" w:fill="FFFFFF"/>
        <w:tabs>
          <w:tab w:val="left" w:pos="235"/>
        </w:tabs>
        <w:spacing w:after="0" w:line="360" w:lineRule="auto"/>
        <w:ind w:left="11" w:firstLine="698"/>
        <w:jc w:val="both"/>
        <w:rPr>
          <w:rFonts w:ascii="Times New Roman" w:eastAsia="Calibri" w:hAnsi="Times New Roman" w:cs="Times New Roman"/>
          <w:sz w:val="28"/>
          <w:szCs w:val="28"/>
          <w:lang w:val="uk-UA"/>
        </w:rPr>
      </w:pPr>
      <w:r w:rsidRPr="003C3129">
        <w:rPr>
          <w:rFonts w:ascii="Times New Roman" w:eastAsia="Calibri" w:hAnsi="Times New Roman" w:cs="Times New Roman"/>
          <w:i/>
          <w:sz w:val="28"/>
          <w:szCs w:val="28"/>
          <w:lang w:val="uk-UA"/>
        </w:rPr>
        <w:t xml:space="preserve">1. Віє метелиця, крутиться, мелеться, котиться полем у млі; килимом-хутрою падає, стелеться сніг по замерзлій землі... 2. Місяць, стомившись від довгої й пильної уваги до закоханих, пішов собі на спочинок, умостившись на пухнастій, як дві перини разом, хмарі. 3. Вечір приліг на зелені отави, руки в траві розметав. Згасли на заході різні заграви, місяць на сході устав </w:t>
      </w:r>
      <w:r w:rsidRPr="003C3129">
        <w:rPr>
          <w:rFonts w:ascii="Times New Roman" w:eastAsia="Calibri" w:hAnsi="Times New Roman" w:cs="Times New Roman"/>
          <w:i/>
          <w:iCs/>
          <w:sz w:val="28"/>
          <w:szCs w:val="28"/>
          <w:lang w:val="uk-UA"/>
        </w:rPr>
        <w:t xml:space="preserve"> 4.</w:t>
      </w:r>
      <w:r w:rsidRPr="003C3129">
        <w:rPr>
          <w:rFonts w:ascii="Times New Roman" w:eastAsia="Calibri" w:hAnsi="Times New Roman" w:cs="Times New Roman"/>
          <w:i/>
          <w:sz w:val="28"/>
          <w:szCs w:val="28"/>
          <w:lang w:val="uk-UA"/>
        </w:rPr>
        <w:t>Діти плачуть, і плачуть дерева. У мами не очі, а дві сльози. Синхрофазотрони ридають, як леви, і фіолетовий плач у грози</w:t>
      </w:r>
      <w:r w:rsidRPr="003C3129">
        <w:rPr>
          <w:rFonts w:ascii="Times New Roman" w:hAnsi="Times New Roman" w:cs="Times New Roman"/>
          <w:i/>
          <w:sz w:val="28"/>
          <w:szCs w:val="28"/>
          <w:lang w:val="uk-UA"/>
        </w:rPr>
        <w:t xml:space="preserve"> </w:t>
      </w:r>
      <w:r w:rsidRPr="003C3129">
        <w:rPr>
          <w:rFonts w:ascii="Times New Roman" w:eastAsia="Calibri" w:hAnsi="Times New Roman" w:cs="Times New Roman"/>
          <w:i/>
          <w:sz w:val="28"/>
          <w:szCs w:val="28"/>
          <w:lang w:val="uk-UA"/>
        </w:rPr>
        <w:t>(Драч). 5 Тихо. Хвилі не шумлять. Сплять лани безмежні. 6. Коли град Київ тимчасово з військами залишив Богдан, серпневий день гримів грозово. Горіли вишні. Цвів катран. 7. В лісі було тихо, між дерев ходив місяць і крапав срібне масло в гущавину</w:t>
      </w:r>
      <w:r w:rsidRPr="003C3129">
        <w:rPr>
          <w:rFonts w:ascii="Times New Roman" w:eastAsia="Calibri" w:hAnsi="Times New Roman" w:cs="Times New Roman"/>
          <w:sz w:val="28"/>
          <w:szCs w:val="28"/>
          <w:lang w:val="uk-UA"/>
        </w:rPr>
        <w:t>.</w:t>
      </w:r>
    </w:p>
    <w:p w:rsidR="008A5820" w:rsidRPr="003C3129" w:rsidRDefault="008A5820" w:rsidP="008A5820">
      <w:pPr>
        <w:widowControl w:val="0"/>
        <w:spacing w:after="0" w:line="360" w:lineRule="auto"/>
        <w:ind w:firstLine="709"/>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 xml:space="preserve">Вправа. Прочитайте поезію. Визначте основну думку твору. </w:t>
      </w:r>
      <w:r w:rsidRPr="003C3129">
        <w:rPr>
          <w:rFonts w:ascii="Times New Roman" w:hAnsi="Times New Roman" w:cs="Times New Roman"/>
          <w:b/>
          <w:sz w:val="28"/>
          <w:szCs w:val="28"/>
          <w:lang w:val="uk-UA"/>
        </w:rPr>
        <w:lastRenderedPageBreak/>
        <w:t>Випишіть метафори. Укажіть, за якою ознакою відбувається метафоричне переосмислення.</w:t>
      </w:r>
    </w:p>
    <w:p w:rsidR="008A5820" w:rsidRPr="003C3129" w:rsidRDefault="008A5820" w:rsidP="008A5820">
      <w:pPr>
        <w:widowControl w:val="0"/>
        <w:spacing w:after="0" w:line="360" w:lineRule="auto"/>
        <w:ind w:left="709"/>
        <w:rPr>
          <w:rFonts w:ascii="Times New Roman" w:eastAsia="Calibri" w:hAnsi="Times New Roman" w:cs="Times New Roman"/>
          <w:sz w:val="28"/>
          <w:szCs w:val="28"/>
          <w:lang w:val="uk-UA"/>
        </w:rPr>
      </w:pPr>
      <w:r w:rsidRPr="003C3129">
        <w:rPr>
          <w:rFonts w:ascii="Times New Roman" w:eastAsia="Calibri" w:hAnsi="Times New Roman" w:cs="Times New Roman"/>
          <w:i/>
          <w:sz w:val="28"/>
          <w:szCs w:val="28"/>
          <w:lang w:val="uk-UA"/>
        </w:rPr>
        <w:t>Гроза проходила десь поруч. Було то блискавка, то грім.</w:t>
      </w:r>
      <w:r w:rsidRPr="003C3129">
        <w:rPr>
          <w:rFonts w:ascii="Times New Roman" w:eastAsia="Calibri" w:hAnsi="Times New Roman" w:cs="Times New Roman"/>
          <w:i/>
          <w:sz w:val="28"/>
          <w:szCs w:val="28"/>
          <w:lang w:val="uk-UA"/>
        </w:rPr>
        <w:br/>
        <w:t>Дорога йшла кудись на Овруч в лісах і травах до колін.</w:t>
      </w:r>
      <w:r w:rsidRPr="003C3129">
        <w:rPr>
          <w:rFonts w:ascii="Times New Roman" w:eastAsia="Calibri" w:hAnsi="Times New Roman" w:cs="Times New Roman"/>
          <w:i/>
          <w:sz w:val="28"/>
          <w:szCs w:val="28"/>
          <w:lang w:val="uk-UA"/>
        </w:rPr>
        <w:br/>
        <w:t>Латаття ніжилось в озерах, хитали ряску карасі.</w:t>
      </w:r>
      <w:r w:rsidRPr="003C3129">
        <w:rPr>
          <w:rFonts w:ascii="Times New Roman" w:eastAsia="Calibri" w:hAnsi="Times New Roman" w:cs="Times New Roman"/>
          <w:i/>
          <w:sz w:val="28"/>
          <w:szCs w:val="28"/>
          <w:lang w:val="uk-UA"/>
        </w:rPr>
        <w:br/>
        <w:t>Черкнула блискавка по зелах, аж полягали вони всі.</w:t>
      </w:r>
      <w:r w:rsidRPr="003C3129">
        <w:rPr>
          <w:rFonts w:ascii="Times New Roman" w:eastAsia="Calibri" w:hAnsi="Times New Roman" w:cs="Times New Roman"/>
          <w:i/>
          <w:sz w:val="28"/>
          <w:szCs w:val="28"/>
          <w:lang w:val="uk-UA"/>
        </w:rPr>
        <w:br/>
        <w:t>Над світом білим, світом білим хтось всі спіралі перегрів.</w:t>
      </w:r>
      <w:r w:rsidRPr="003C3129">
        <w:rPr>
          <w:rFonts w:ascii="Times New Roman" w:eastAsia="Calibri" w:hAnsi="Times New Roman" w:cs="Times New Roman"/>
          <w:i/>
          <w:sz w:val="28"/>
          <w:szCs w:val="28"/>
          <w:lang w:val="uk-UA"/>
        </w:rPr>
        <w:br/>
        <w:t>А хмари бігли, хмари бігли і спотикалися об грім.</w:t>
      </w:r>
      <w:r w:rsidRPr="003C3129">
        <w:rPr>
          <w:rFonts w:ascii="Times New Roman" w:eastAsia="Calibri" w:hAnsi="Times New Roman" w:cs="Times New Roman"/>
          <w:i/>
          <w:sz w:val="28"/>
          <w:szCs w:val="28"/>
          <w:lang w:val="uk-UA"/>
        </w:rPr>
        <w:br/>
        <w:t>Гроза погримувала грізно, були ми з нею тет-а-тет.</w:t>
      </w:r>
      <w:r w:rsidRPr="003C3129">
        <w:rPr>
          <w:rFonts w:ascii="Times New Roman" w:eastAsia="Calibri" w:hAnsi="Times New Roman" w:cs="Times New Roman"/>
          <w:i/>
          <w:sz w:val="28"/>
          <w:szCs w:val="28"/>
          <w:lang w:val="uk-UA"/>
        </w:rPr>
        <w:br/>
        <w:t xml:space="preserve">Тремтіла річечка рогізна, човни ховала в очерет </w:t>
      </w:r>
      <w:r w:rsidRPr="003C3129">
        <w:rPr>
          <w:rFonts w:ascii="Times New Roman" w:eastAsia="Calibri" w:hAnsi="Times New Roman" w:cs="Times New Roman"/>
          <w:sz w:val="28"/>
          <w:szCs w:val="28"/>
          <w:lang w:val="uk-UA"/>
        </w:rPr>
        <w:t xml:space="preserve"> (</w:t>
      </w:r>
      <w:r w:rsidRPr="003C3129">
        <w:rPr>
          <w:rFonts w:ascii="Times New Roman" w:eastAsia="Calibri" w:hAnsi="Times New Roman" w:cs="Times New Roman"/>
          <w:i/>
          <w:sz w:val="28"/>
          <w:szCs w:val="28"/>
          <w:lang w:val="uk-UA"/>
        </w:rPr>
        <w:t>Ліна Костенко</w:t>
      </w:r>
      <w:r w:rsidRPr="003C3129">
        <w:rPr>
          <w:rFonts w:ascii="Times New Roman" w:eastAsia="Calibri" w:hAnsi="Times New Roman" w:cs="Times New Roman"/>
          <w:sz w:val="28"/>
          <w:szCs w:val="28"/>
          <w:lang w:val="uk-UA"/>
        </w:rPr>
        <w:t>).</w:t>
      </w:r>
    </w:p>
    <w:p w:rsidR="008A5820" w:rsidRPr="003C3129" w:rsidRDefault="008A5820" w:rsidP="008A5820">
      <w:pPr>
        <w:widowControl w:val="0"/>
        <w:spacing w:after="0" w:line="360" w:lineRule="auto"/>
        <w:ind w:left="29" w:firstLine="680"/>
        <w:jc w:val="both"/>
        <w:rPr>
          <w:rFonts w:ascii="Times New Roman" w:eastAsia="Calibri" w:hAnsi="Times New Roman" w:cs="Times New Roman"/>
          <w:b/>
          <w:spacing w:val="-7"/>
          <w:sz w:val="28"/>
          <w:szCs w:val="28"/>
          <w:lang w:val="uk-UA"/>
        </w:rPr>
      </w:pPr>
      <w:r w:rsidRPr="003C3129">
        <w:rPr>
          <w:rFonts w:ascii="Times New Roman" w:eastAsia="Calibri" w:hAnsi="Times New Roman" w:cs="Times New Roman"/>
          <w:b/>
          <w:spacing w:val="-11"/>
          <w:sz w:val="28"/>
          <w:szCs w:val="28"/>
          <w:lang w:val="uk-UA"/>
        </w:rPr>
        <w:t>Вправа. Знайдіть і випишіть непрямі значення слів. З'ясуйте, як  відбувається переосмис</w:t>
      </w:r>
      <w:r w:rsidRPr="003C3129">
        <w:rPr>
          <w:rFonts w:ascii="Times New Roman" w:eastAsia="Calibri" w:hAnsi="Times New Roman" w:cs="Times New Roman"/>
          <w:b/>
          <w:spacing w:val="-11"/>
          <w:sz w:val="28"/>
          <w:szCs w:val="28"/>
          <w:lang w:val="uk-UA"/>
        </w:rPr>
        <w:softHyphen/>
      </w:r>
      <w:r w:rsidRPr="003C3129">
        <w:rPr>
          <w:rFonts w:ascii="Times New Roman" w:eastAsia="Calibri" w:hAnsi="Times New Roman" w:cs="Times New Roman"/>
          <w:b/>
          <w:spacing w:val="-7"/>
          <w:sz w:val="28"/>
          <w:szCs w:val="28"/>
          <w:lang w:val="uk-UA"/>
        </w:rPr>
        <w:t>лення? Назвіть типи  переносних значень слів.</w:t>
      </w:r>
    </w:p>
    <w:p w:rsidR="008A5820" w:rsidRPr="003C3129" w:rsidRDefault="008A5820" w:rsidP="008A5820">
      <w:pPr>
        <w:widowControl w:val="0"/>
        <w:shd w:val="clear" w:color="auto" w:fill="FFFFFF"/>
        <w:spacing w:after="0" w:line="360" w:lineRule="auto"/>
        <w:ind w:left="29" w:right="5" w:firstLine="679"/>
        <w:jc w:val="both"/>
        <w:rPr>
          <w:rFonts w:ascii="Times New Roman" w:eastAsia="Calibri" w:hAnsi="Times New Roman" w:cs="Times New Roman"/>
          <w:i/>
          <w:iCs/>
          <w:sz w:val="28"/>
          <w:szCs w:val="28"/>
          <w:lang w:val="uk-UA"/>
        </w:rPr>
      </w:pPr>
      <w:r w:rsidRPr="003C3129">
        <w:rPr>
          <w:rFonts w:ascii="Times New Roman" w:eastAsia="Calibri" w:hAnsi="Times New Roman" w:cs="Times New Roman"/>
          <w:i/>
          <w:sz w:val="28"/>
          <w:szCs w:val="28"/>
          <w:lang w:val="uk-UA"/>
        </w:rPr>
        <w:t>1. З-під її чорних і великих вій двома блакитними мете</w:t>
      </w:r>
      <w:r w:rsidRPr="003C3129">
        <w:rPr>
          <w:rFonts w:ascii="Times New Roman" w:eastAsia="Calibri" w:hAnsi="Times New Roman" w:cs="Times New Roman"/>
          <w:i/>
          <w:sz w:val="28"/>
          <w:szCs w:val="28"/>
          <w:lang w:val="uk-UA"/>
        </w:rPr>
        <w:softHyphen/>
        <w:t>ликами випурхнула вдячно-ніжно блакитноока просинь. 2. Поїзд метро загуркотів, вирвавшись із темного тунелю на світлий простір. Унизу, поблискуючи сонячними блискіт</w:t>
      </w:r>
      <w:r w:rsidRPr="003C3129">
        <w:rPr>
          <w:rFonts w:ascii="Times New Roman" w:eastAsia="Calibri" w:hAnsi="Times New Roman" w:cs="Times New Roman"/>
          <w:i/>
          <w:sz w:val="28"/>
          <w:szCs w:val="28"/>
          <w:lang w:val="uk-UA"/>
        </w:rPr>
        <w:softHyphen/>
        <w:t>ками, біг кудись до моря синій фарватер Дніпра, який скидав зі своїх могутніх плечей кригу і розсував її по берегах. 3. У кущах, заплетених осокою, шарудів вітер, попискува</w:t>
      </w:r>
      <w:r w:rsidRPr="003C3129">
        <w:rPr>
          <w:rFonts w:ascii="Times New Roman" w:eastAsia="Calibri" w:hAnsi="Times New Roman" w:cs="Times New Roman"/>
          <w:i/>
          <w:sz w:val="28"/>
          <w:szCs w:val="28"/>
          <w:lang w:val="uk-UA"/>
        </w:rPr>
        <w:softHyphen/>
        <w:t>ли миші; а в березі терлись одна об одну вільхи, сповнюючи луг тривожним стогоном</w:t>
      </w:r>
      <w:r w:rsidRPr="003C3129">
        <w:rPr>
          <w:rFonts w:ascii="Times New Roman" w:eastAsia="Calibri" w:hAnsi="Times New Roman" w:cs="Times New Roman"/>
          <w:i/>
          <w:iCs/>
          <w:sz w:val="28"/>
          <w:szCs w:val="28"/>
          <w:lang w:val="uk-UA"/>
        </w:rPr>
        <w:t xml:space="preserve">. 4. </w:t>
      </w:r>
      <w:r w:rsidRPr="003C3129">
        <w:rPr>
          <w:rFonts w:ascii="Times New Roman" w:eastAsia="Calibri" w:hAnsi="Times New Roman" w:cs="Times New Roman"/>
          <w:i/>
          <w:sz w:val="28"/>
          <w:szCs w:val="28"/>
          <w:lang w:val="uk-UA"/>
        </w:rPr>
        <w:t>Кругом, немов овець отари, товплять</w:t>
      </w:r>
      <w:r w:rsidRPr="003C3129">
        <w:rPr>
          <w:rFonts w:ascii="Times New Roman" w:eastAsia="Calibri" w:hAnsi="Times New Roman" w:cs="Times New Roman"/>
          <w:i/>
          <w:sz w:val="28"/>
          <w:szCs w:val="28"/>
          <w:lang w:val="uk-UA"/>
        </w:rPr>
        <w:softHyphen/>
        <w:t>ся сіро-бурі хмари на срібних пустирях небес.</w:t>
      </w:r>
    </w:p>
    <w:p w:rsidR="008A5820" w:rsidRPr="003C3129" w:rsidRDefault="008A5820" w:rsidP="008A5820">
      <w:pPr>
        <w:widowControl w:val="0"/>
        <w:spacing w:after="0" w:line="360" w:lineRule="auto"/>
        <w:ind w:firstLine="709"/>
        <w:jc w:val="both"/>
        <w:rPr>
          <w:rFonts w:ascii="Times New Roman" w:hAnsi="Times New Roman" w:cs="Times New Roman"/>
          <w:b/>
          <w:bCs/>
          <w:sz w:val="28"/>
          <w:szCs w:val="28"/>
          <w:lang w:val="uk-UA"/>
        </w:rPr>
      </w:pPr>
      <w:r w:rsidRPr="003C3129">
        <w:rPr>
          <w:rFonts w:ascii="Times New Roman" w:hAnsi="Times New Roman" w:cs="Times New Roman"/>
          <w:b/>
          <w:sz w:val="28"/>
          <w:szCs w:val="28"/>
          <w:lang w:val="uk-UA"/>
        </w:rPr>
        <w:t>Вправа</w:t>
      </w:r>
      <w:r w:rsidRPr="003C3129">
        <w:rPr>
          <w:rFonts w:ascii="Times New Roman" w:hAnsi="Times New Roman" w:cs="Times New Roman"/>
          <w:sz w:val="28"/>
          <w:szCs w:val="28"/>
          <w:lang w:val="uk-UA"/>
        </w:rPr>
        <w:t xml:space="preserve">. </w:t>
      </w:r>
      <w:r w:rsidRPr="003C3129">
        <w:rPr>
          <w:rFonts w:ascii="Times New Roman" w:hAnsi="Times New Roman" w:cs="Times New Roman"/>
          <w:b/>
          <w:bCs/>
          <w:sz w:val="28"/>
          <w:szCs w:val="28"/>
          <w:lang w:val="uk-UA"/>
        </w:rPr>
        <w:t>Перепишіть текст, випишіть багатозначні слова, за тлумачним словником з’ясувати їх семантику, виділити слова, вжиті в переносному значенні, визначити вид переносного значення.</w:t>
      </w:r>
    </w:p>
    <w:p w:rsidR="008A5820" w:rsidRPr="003C3129" w:rsidRDefault="008A5820" w:rsidP="008A5820">
      <w:pPr>
        <w:widowControl w:val="0"/>
        <w:spacing w:after="0" w:line="360" w:lineRule="auto"/>
        <w:ind w:right="31" w:firstLine="900"/>
        <w:jc w:val="both"/>
        <w:rPr>
          <w:rFonts w:ascii="Times New Roman" w:hAnsi="Times New Roman" w:cs="Times New Roman"/>
          <w:i/>
          <w:iCs/>
          <w:sz w:val="28"/>
          <w:szCs w:val="28"/>
          <w:lang w:val="uk-UA"/>
        </w:rPr>
      </w:pPr>
      <w:r w:rsidRPr="003C3129">
        <w:rPr>
          <w:rFonts w:ascii="Times New Roman" w:hAnsi="Times New Roman" w:cs="Times New Roman"/>
          <w:i/>
          <w:iCs/>
          <w:sz w:val="28"/>
          <w:szCs w:val="28"/>
          <w:lang w:val="uk-UA"/>
        </w:rPr>
        <w:t>Земля віддала людям, що могла віддати, і чи то з жалю до себе, чи з жалю до людей, заплакала осінньою сльозою й неспокійно ввійшла в зимовий сон. Їх як люто, на шаленій коловерті вітрів, зачинався цей сон: спочатку вітровіям і сніговиці хотілося підважити, вирвати з насиджених місць перелякані хати, розметати золото скирт і вдарити па спо</w:t>
      </w:r>
      <w:r w:rsidRPr="003C3129">
        <w:rPr>
          <w:rFonts w:ascii="Times New Roman" w:hAnsi="Times New Roman" w:cs="Times New Roman"/>
          <w:i/>
          <w:iCs/>
          <w:sz w:val="28"/>
          <w:szCs w:val="28"/>
          <w:lang w:val="uk-UA"/>
        </w:rPr>
        <w:softHyphen/>
        <w:t>лох співучою міддю дзвонів. А потім вони втихомирились, поскочувались, прищулились у яругах, і тепер люди по ко</w:t>
      </w:r>
      <w:r w:rsidRPr="003C3129">
        <w:rPr>
          <w:rFonts w:ascii="Times New Roman" w:hAnsi="Times New Roman" w:cs="Times New Roman"/>
          <w:i/>
          <w:iCs/>
          <w:sz w:val="28"/>
          <w:szCs w:val="28"/>
          <w:lang w:val="uk-UA"/>
        </w:rPr>
        <w:softHyphen/>
        <w:t xml:space="preserve">ліна бредуть у снігу, що вечорами шеретує крихти </w:t>
      </w:r>
      <w:r w:rsidRPr="003C3129">
        <w:rPr>
          <w:rFonts w:ascii="Times New Roman" w:hAnsi="Times New Roman" w:cs="Times New Roman"/>
          <w:i/>
          <w:iCs/>
          <w:sz w:val="28"/>
          <w:szCs w:val="28"/>
          <w:lang w:val="uk-UA"/>
        </w:rPr>
        <w:lastRenderedPageBreak/>
        <w:t>срібла та виколихує блакитні дими й волошкове цвіті</w:t>
      </w:r>
      <w:bookmarkStart w:id="27" w:name="_GoBack"/>
      <w:bookmarkEnd w:id="27"/>
      <w:r w:rsidRPr="003C3129">
        <w:rPr>
          <w:rFonts w:ascii="Times New Roman" w:hAnsi="Times New Roman" w:cs="Times New Roman"/>
          <w:i/>
          <w:iCs/>
          <w:sz w:val="28"/>
          <w:szCs w:val="28"/>
          <w:lang w:val="uk-UA"/>
        </w:rPr>
        <w:t>ння.</w:t>
      </w:r>
    </w:p>
    <w:p w:rsidR="008A5820" w:rsidRPr="003C3129" w:rsidRDefault="008A5820" w:rsidP="008A5820">
      <w:pPr>
        <w:widowControl w:val="0"/>
        <w:spacing w:after="0" w:line="360" w:lineRule="auto"/>
        <w:ind w:right="31" w:firstLine="851"/>
        <w:jc w:val="both"/>
        <w:rPr>
          <w:rFonts w:ascii="Times New Roman" w:hAnsi="Times New Roman" w:cs="Times New Roman"/>
          <w:i/>
          <w:iCs/>
          <w:sz w:val="28"/>
          <w:szCs w:val="28"/>
          <w:lang w:val="uk-UA"/>
        </w:rPr>
      </w:pPr>
      <w:r w:rsidRPr="003C3129">
        <w:rPr>
          <w:rFonts w:ascii="Times New Roman" w:hAnsi="Times New Roman" w:cs="Times New Roman"/>
          <w:i/>
          <w:iCs/>
          <w:sz w:val="28"/>
          <w:szCs w:val="28"/>
          <w:lang w:val="uk-UA"/>
        </w:rPr>
        <w:t>Як гарно зараз довкола! Ошатні в білих свитках хати притихли, немов дівчата перед весільним танком; ось уда</w:t>
      </w:r>
      <w:r w:rsidRPr="003C3129">
        <w:rPr>
          <w:rFonts w:ascii="Times New Roman" w:hAnsi="Times New Roman" w:cs="Times New Roman"/>
          <w:i/>
          <w:iCs/>
          <w:sz w:val="28"/>
          <w:szCs w:val="28"/>
          <w:lang w:val="uk-UA"/>
        </w:rPr>
        <w:softHyphen/>
        <w:t>рить бубон місяця, цьвохне смичком вітрець, і вони пове</w:t>
      </w:r>
      <w:r w:rsidRPr="003C3129">
        <w:rPr>
          <w:rFonts w:ascii="Times New Roman" w:hAnsi="Times New Roman" w:cs="Times New Roman"/>
          <w:i/>
          <w:iCs/>
          <w:sz w:val="28"/>
          <w:szCs w:val="28"/>
          <w:lang w:val="uk-UA"/>
        </w:rPr>
        <w:softHyphen/>
        <w:t>дуть свій танок зачарованими долинками, левадами, сад</w:t>
      </w:r>
      <w:r w:rsidRPr="003C3129">
        <w:rPr>
          <w:rFonts w:ascii="Times New Roman" w:hAnsi="Times New Roman" w:cs="Times New Roman"/>
          <w:i/>
          <w:iCs/>
          <w:sz w:val="28"/>
          <w:szCs w:val="28"/>
          <w:lang w:val="uk-UA"/>
        </w:rPr>
        <w:softHyphen/>
        <w:t>ками й виведуть його — усе вгору та вгору — аж на той шлях, по якому минулий вік проскрипів чумацькими мажами</w:t>
      </w:r>
      <w:r w:rsidRPr="003C3129">
        <w:rPr>
          <w:rFonts w:ascii="Times New Roman" w:hAnsi="Times New Roman" w:cs="Times New Roman"/>
          <w:iCs/>
          <w:sz w:val="28"/>
          <w:szCs w:val="28"/>
          <w:lang w:val="uk-UA"/>
        </w:rPr>
        <w:t>...</w:t>
      </w:r>
      <w:r w:rsidRPr="003C3129">
        <w:rPr>
          <w:rFonts w:ascii="Times New Roman" w:hAnsi="Times New Roman" w:cs="Times New Roman"/>
          <w:i/>
          <w:iCs/>
          <w:sz w:val="28"/>
          <w:szCs w:val="28"/>
          <w:lang w:val="uk-UA"/>
        </w:rPr>
        <w:t xml:space="preserve"> (М. Стельмах)</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У процесі виконання цих вправ в учнів актуалізується уявлення про лексичне значення слова, про можливості визначення його значення в контексті, учні дізнаються про особливості поєднання слів.</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b/>
          <w:sz w:val="28"/>
          <w:szCs w:val="28"/>
          <w:lang w:val="uk-UA"/>
        </w:rPr>
        <w:t>Другий етап (ознайомлювальний)</w:t>
      </w:r>
      <w:r w:rsidRPr="003C3129">
        <w:rPr>
          <w:rFonts w:ascii="Times New Roman" w:hAnsi="Times New Roman" w:cs="Times New Roman"/>
          <w:sz w:val="28"/>
          <w:szCs w:val="28"/>
          <w:lang w:val="uk-UA"/>
        </w:rPr>
        <w:t xml:space="preserve"> спрямований на усвідомлення учнями метафори як лексичного образотворчого засобу  мови, на розуміння ними способів створення образності мови. Він містить ознайомлення зі способами вивчення метафор, засвоєння зразків і наслідування їм, конструювання за аналогією своїх висловлювань. На цьому етапі важливими є такі методи і прийоми: бесіда, показ мовного зразка, ознайомлення зі словниковою статтею, спостереження над текстом, запис і заучування метафор напам'ять, словесне і графічне малювання. Наприклад:</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b/>
          <w:sz w:val="28"/>
          <w:szCs w:val="28"/>
          <w:lang w:val="uk-UA"/>
        </w:rPr>
        <w:t>Вправа</w:t>
      </w:r>
      <w:r w:rsidRPr="003C3129">
        <w:rPr>
          <w:rFonts w:ascii="Times New Roman" w:hAnsi="Times New Roman" w:cs="Times New Roman"/>
          <w:sz w:val="28"/>
          <w:szCs w:val="28"/>
          <w:lang w:val="uk-UA"/>
        </w:rPr>
        <w:t xml:space="preserve">. </w:t>
      </w:r>
      <w:r w:rsidRPr="003C3129">
        <w:rPr>
          <w:rFonts w:ascii="Times New Roman" w:hAnsi="Times New Roman" w:cs="Times New Roman"/>
          <w:b/>
          <w:sz w:val="28"/>
          <w:szCs w:val="28"/>
          <w:lang w:val="uk-UA"/>
        </w:rPr>
        <w:t>Прочитайте текст. Знайдіть метафори, поясніть їх роль як образотворчого засобу.</w:t>
      </w:r>
      <w:r w:rsidRPr="003C3129">
        <w:rPr>
          <w:rFonts w:ascii="Times New Roman" w:hAnsi="Times New Roman" w:cs="Times New Roman"/>
          <w:sz w:val="28"/>
          <w:szCs w:val="28"/>
          <w:lang w:val="uk-UA"/>
        </w:rPr>
        <w:t xml:space="preserve"> </w:t>
      </w:r>
    </w:p>
    <w:p w:rsidR="008A5820" w:rsidRPr="003C3129" w:rsidRDefault="008A5820" w:rsidP="008A5820">
      <w:pPr>
        <w:widowControl w:val="0"/>
        <w:shd w:val="clear" w:color="auto" w:fill="FFFFFF"/>
        <w:spacing w:after="0" w:line="360" w:lineRule="auto"/>
        <w:ind w:left="14" w:right="5" w:firstLine="557"/>
        <w:jc w:val="both"/>
        <w:rPr>
          <w:rFonts w:ascii="Times New Roman" w:eastAsia="Calibri" w:hAnsi="Times New Roman" w:cs="Times New Roman"/>
          <w:sz w:val="28"/>
          <w:szCs w:val="28"/>
          <w:lang w:val="uk-UA"/>
        </w:rPr>
      </w:pPr>
      <w:r w:rsidRPr="003C3129">
        <w:rPr>
          <w:rFonts w:ascii="Times New Roman" w:eastAsia="Calibri" w:hAnsi="Times New Roman" w:cs="Times New Roman"/>
          <w:i/>
          <w:sz w:val="28"/>
          <w:szCs w:val="28"/>
          <w:lang w:val="uk-UA"/>
        </w:rPr>
        <w:t xml:space="preserve">Ніжна душа нашого народу бринить у слові. Слово, оповите любов'ю, вигране вічністю, заходить у серце і настроює струни ніжності. З ніжної </w:t>
      </w:r>
      <w:r w:rsidRPr="003C3129">
        <w:rPr>
          <w:rFonts w:ascii="Times New Roman" w:eastAsia="Calibri" w:hAnsi="Times New Roman" w:cs="Times New Roman"/>
          <w:i/>
          <w:spacing w:val="-1"/>
          <w:sz w:val="28"/>
          <w:szCs w:val="28"/>
          <w:lang w:val="uk-UA"/>
        </w:rPr>
        <w:t xml:space="preserve">душі слово ніжне і запашне, як розпростерта у світ неперевершена українська пісня. Дивиться мудрими очима вічність і промовляє до нас зелен-травою, яблуневою весною, червоним осіннім зойком клена і ніжністю слова. Слово ніжне будить у нас людину, слово ніжне освячене любов'ю до найдорожчого </w:t>
      </w:r>
      <w:r w:rsidRPr="003C3129">
        <w:rPr>
          <w:rFonts w:ascii="Times New Roman" w:eastAsia="Calibri" w:hAnsi="Times New Roman" w:cs="Times New Roman"/>
          <w:i/>
          <w:sz w:val="28"/>
          <w:szCs w:val="28"/>
          <w:lang w:val="uk-UA"/>
        </w:rPr>
        <w:t xml:space="preserve">на землі, слово ніжне сходить і яскравіє, доки людини живе для добра, доки </w:t>
      </w:r>
      <w:r w:rsidRPr="003C3129">
        <w:rPr>
          <w:rFonts w:ascii="Times New Roman" w:eastAsia="Calibri" w:hAnsi="Times New Roman" w:cs="Times New Roman"/>
          <w:i/>
          <w:spacing w:val="-1"/>
          <w:sz w:val="28"/>
          <w:szCs w:val="28"/>
          <w:lang w:val="uk-UA"/>
        </w:rPr>
        <w:t>мудрість і праця квітчають землю, доки живе в людині жага творення...</w:t>
      </w:r>
      <w:r w:rsidRPr="003C3129">
        <w:rPr>
          <w:rFonts w:ascii="Times New Roman" w:hAnsi="Times New Roman" w:cs="Times New Roman"/>
          <w:i/>
          <w:spacing w:val="-1"/>
          <w:sz w:val="28"/>
          <w:szCs w:val="28"/>
          <w:lang w:val="uk-UA"/>
        </w:rPr>
        <w:t xml:space="preserve"> (І. Вихванець</w:t>
      </w:r>
      <w:r w:rsidRPr="003C3129">
        <w:rPr>
          <w:rFonts w:ascii="Times New Roman" w:hAnsi="Times New Roman" w:cs="Times New Roman"/>
          <w:spacing w:val="-1"/>
          <w:sz w:val="28"/>
          <w:szCs w:val="28"/>
          <w:lang w:val="uk-UA"/>
        </w:rPr>
        <w:t>).</w:t>
      </w:r>
    </w:p>
    <w:p w:rsidR="008A5820" w:rsidRPr="003C3129" w:rsidRDefault="008A5820" w:rsidP="008A5820">
      <w:pPr>
        <w:widowControl w:val="0"/>
        <w:spacing w:after="0" w:line="360" w:lineRule="auto"/>
        <w:ind w:firstLine="709"/>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Вправа 2</w:t>
      </w:r>
      <w:r w:rsidRPr="003C3129">
        <w:rPr>
          <w:rFonts w:ascii="Times New Roman" w:hAnsi="Times New Roman" w:cs="Times New Roman"/>
          <w:sz w:val="28"/>
          <w:szCs w:val="28"/>
          <w:lang w:val="uk-UA"/>
        </w:rPr>
        <w:t>.</w:t>
      </w:r>
      <w:r w:rsidRPr="003C3129">
        <w:rPr>
          <w:rFonts w:ascii="Times New Roman" w:hAnsi="Times New Roman" w:cs="Times New Roman"/>
          <w:b/>
          <w:sz w:val="28"/>
          <w:szCs w:val="28"/>
          <w:lang w:val="uk-UA"/>
        </w:rPr>
        <w:t xml:space="preserve"> Знайдіть метафори в тексті. Опишіть створені ними образи. </w:t>
      </w:r>
    </w:p>
    <w:p w:rsidR="008A5820" w:rsidRPr="003C3129" w:rsidRDefault="008A5820" w:rsidP="008A5820">
      <w:pPr>
        <w:widowControl w:val="0"/>
        <w:shd w:val="clear" w:color="auto" w:fill="FFFFFF"/>
        <w:spacing w:after="0" w:line="360" w:lineRule="auto"/>
        <w:ind w:firstLine="709"/>
        <w:jc w:val="both"/>
        <w:rPr>
          <w:rFonts w:ascii="Times New Roman" w:eastAsia="Calibri" w:hAnsi="Times New Roman" w:cs="Times New Roman"/>
          <w:i/>
          <w:sz w:val="28"/>
          <w:szCs w:val="28"/>
          <w:lang w:val="uk-UA"/>
        </w:rPr>
      </w:pPr>
      <w:r w:rsidRPr="003C3129">
        <w:rPr>
          <w:rFonts w:ascii="Times New Roman" w:eastAsia="Calibri" w:hAnsi="Times New Roman" w:cs="Times New Roman"/>
          <w:i/>
          <w:color w:val="000000"/>
          <w:sz w:val="28"/>
          <w:szCs w:val="28"/>
          <w:lang w:val="uk-UA"/>
        </w:rPr>
        <w:lastRenderedPageBreak/>
        <w:t xml:space="preserve">Цей ліс живий. У нього добрі очі.// Шумлять вітри у нього в голові.// Старезні пні, кошлаті, поторочі // Літопис тиші пишуть у траві.// Дубовий Нестор дивиться крізь пальці // На білі вальси радісних беріз.// І сонний гриб в смарагдовій куфайці // </w:t>
      </w:r>
      <w:r w:rsidRPr="003C3129">
        <w:rPr>
          <w:rFonts w:ascii="Times New Roman" w:eastAsia="Calibri" w:hAnsi="Times New Roman" w:cs="Times New Roman"/>
          <w:i/>
          <w:sz w:val="28"/>
          <w:szCs w:val="28"/>
          <w:lang w:val="uk-UA"/>
        </w:rPr>
        <w:t>Дощу напився і за день підріс.// Багряне сонце сутінню лісною // У просвіт хмар показує кіно.// І десь на пні під сивою сосною // Ведмеді забивають доміно.// Малі озерця блискають не злісно,// Колише хмара втомлені громи.// Поїдемо поговорити з лісом,// А вже тоді я зможу і з людьми (Л.Костенко)</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Можливим є послідовний розгляд метафор, у яких головні слова виражені іменниками, прикметниками, дієсловом. Наприклад:</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b/>
          <w:sz w:val="28"/>
          <w:szCs w:val="28"/>
          <w:lang w:val="uk-UA"/>
        </w:rPr>
        <w:t>Вправа.</w:t>
      </w:r>
      <w:r w:rsidRPr="003C3129">
        <w:rPr>
          <w:rFonts w:ascii="Times New Roman" w:hAnsi="Times New Roman" w:cs="Times New Roman"/>
          <w:sz w:val="28"/>
          <w:szCs w:val="28"/>
          <w:lang w:val="uk-UA"/>
        </w:rPr>
        <w:t xml:space="preserve"> </w:t>
      </w:r>
      <w:r w:rsidRPr="003C3129">
        <w:rPr>
          <w:rFonts w:ascii="Times New Roman" w:hAnsi="Times New Roman" w:cs="Times New Roman"/>
          <w:b/>
          <w:sz w:val="28"/>
          <w:szCs w:val="28"/>
          <w:lang w:val="uk-UA"/>
        </w:rPr>
        <w:t>Знайдіть в текстах іменники, які вжито в переносному значенні. Поясніть значення метафор. На основі якої подібності стало можливим таке перенесення?</w:t>
      </w:r>
      <w:r w:rsidRPr="003C3129">
        <w:rPr>
          <w:rFonts w:ascii="Times New Roman" w:hAnsi="Times New Roman" w:cs="Times New Roman"/>
          <w:sz w:val="28"/>
          <w:szCs w:val="28"/>
          <w:lang w:val="uk-UA"/>
        </w:rPr>
        <w:t xml:space="preserve"> </w:t>
      </w:r>
    </w:p>
    <w:p w:rsidR="008A5820" w:rsidRPr="003C3129" w:rsidRDefault="008A5820" w:rsidP="008A5820">
      <w:pPr>
        <w:widowControl w:val="0"/>
        <w:spacing w:after="0" w:line="360" w:lineRule="auto"/>
        <w:ind w:right="31" w:firstLine="900"/>
        <w:jc w:val="both"/>
        <w:rPr>
          <w:rFonts w:ascii="Times New Roman" w:hAnsi="Times New Roman" w:cs="Times New Roman"/>
          <w:i/>
          <w:sz w:val="28"/>
          <w:szCs w:val="28"/>
          <w:lang w:val="uk-UA"/>
        </w:rPr>
      </w:pPr>
      <w:r w:rsidRPr="003C3129">
        <w:rPr>
          <w:rFonts w:ascii="Times New Roman" w:hAnsi="Times New Roman" w:cs="Times New Roman"/>
          <w:i/>
          <w:sz w:val="28"/>
          <w:szCs w:val="28"/>
          <w:lang w:val="uk-UA"/>
        </w:rPr>
        <w:t>Земля віддала людям, що могла віддати, і чи то з жалю до себе, чи з жалю до людей, заплакала осінньою сльозою й неспокійно ввійшла в зимовий сон. Ох як люто, на шаленій коловерті вітрів, зачинався цей сон: спочатку вітровіям і сніговиці хотілося підважити, вирвати з насиджених місць перелякані хати, розметати золото скирт і вдарити на спо</w:t>
      </w:r>
      <w:r w:rsidRPr="003C3129">
        <w:rPr>
          <w:rFonts w:ascii="Times New Roman" w:hAnsi="Times New Roman" w:cs="Times New Roman"/>
          <w:i/>
          <w:sz w:val="28"/>
          <w:szCs w:val="28"/>
          <w:lang w:val="uk-UA"/>
        </w:rPr>
        <w:softHyphen/>
        <w:t>лох співучою міддю дзвонів. А потім вони втихомирились, поскочувались, прищулились у яругах, і тепер люди по ко</w:t>
      </w:r>
      <w:r w:rsidRPr="003C3129">
        <w:rPr>
          <w:rFonts w:ascii="Times New Roman" w:hAnsi="Times New Roman" w:cs="Times New Roman"/>
          <w:i/>
          <w:sz w:val="28"/>
          <w:szCs w:val="28"/>
          <w:lang w:val="uk-UA"/>
        </w:rPr>
        <w:softHyphen/>
        <w:t>ліна бредуть у снігу, що вечорами шеретує крихти срібла та виколихує блакитні дими й волошкове цвітіння.</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b/>
          <w:sz w:val="28"/>
          <w:szCs w:val="28"/>
          <w:lang w:val="uk-UA"/>
        </w:rPr>
        <w:t>Вправа</w:t>
      </w:r>
      <w:r w:rsidRPr="003C3129">
        <w:rPr>
          <w:rFonts w:ascii="Times New Roman" w:hAnsi="Times New Roman" w:cs="Times New Roman"/>
          <w:sz w:val="28"/>
          <w:szCs w:val="28"/>
          <w:lang w:val="uk-UA"/>
        </w:rPr>
        <w:t xml:space="preserve">. </w:t>
      </w:r>
      <w:r w:rsidRPr="003C3129">
        <w:rPr>
          <w:rFonts w:ascii="Times New Roman" w:hAnsi="Times New Roman" w:cs="Times New Roman"/>
          <w:b/>
          <w:sz w:val="28"/>
          <w:szCs w:val="28"/>
          <w:lang w:val="uk-UA"/>
        </w:rPr>
        <w:t>Знайдіть в текстах дієслова, які вжито в переносному значенні. Поясніть значення метафор. На основі якої подібності стало можливим таке перенесення?</w:t>
      </w:r>
      <w:r w:rsidRPr="003C3129">
        <w:rPr>
          <w:rFonts w:ascii="Times New Roman" w:hAnsi="Times New Roman" w:cs="Times New Roman"/>
          <w:sz w:val="28"/>
          <w:szCs w:val="28"/>
          <w:lang w:val="uk-UA"/>
        </w:rPr>
        <w:t xml:space="preserve"> </w:t>
      </w:r>
    </w:p>
    <w:p w:rsidR="008A5820" w:rsidRPr="003C3129" w:rsidRDefault="008A5820" w:rsidP="008A5820">
      <w:pPr>
        <w:widowControl w:val="0"/>
        <w:shd w:val="clear" w:color="auto" w:fill="FFFFFF"/>
        <w:spacing w:after="0" w:line="360" w:lineRule="auto"/>
        <w:ind w:firstLine="851"/>
        <w:jc w:val="both"/>
        <w:rPr>
          <w:rFonts w:ascii="Times New Roman" w:eastAsia="Calibri" w:hAnsi="Times New Roman" w:cs="Times New Roman"/>
          <w:i/>
          <w:iCs/>
          <w:sz w:val="28"/>
          <w:szCs w:val="28"/>
          <w:lang w:val="uk-UA"/>
        </w:rPr>
      </w:pPr>
      <w:r w:rsidRPr="003C3129">
        <w:rPr>
          <w:rFonts w:ascii="Times New Roman" w:eastAsia="Calibri" w:hAnsi="Times New Roman" w:cs="Times New Roman"/>
          <w:i/>
          <w:iCs/>
          <w:sz w:val="28"/>
          <w:szCs w:val="28"/>
          <w:lang w:val="uk-UA"/>
        </w:rPr>
        <w:t xml:space="preserve">Коли ще сни тихесенько ідуть // З околиць в ліс сховатись від зірниці, // А в травах, мов зерно росу клюють // Ранкові, не сполохані ще птиці;// Коли тополя сонце вигляда // За смугою рожево-голубою, // Коли не скаламучена вода // Тече в струмках, щоб злитися з рікою;// Коли, мов ангели </w:t>
      </w:r>
      <w:r w:rsidRPr="003C3129">
        <w:rPr>
          <w:rFonts w:ascii="Times New Roman" w:eastAsia="Calibri" w:hAnsi="Times New Roman" w:cs="Times New Roman"/>
          <w:i/>
          <w:sz w:val="28"/>
          <w:szCs w:val="28"/>
          <w:lang w:val="uk-UA"/>
        </w:rPr>
        <w:t xml:space="preserve">– </w:t>
      </w:r>
      <w:r w:rsidRPr="003C3129">
        <w:rPr>
          <w:rFonts w:ascii="Times New Roman" w:eastAsia="Calibri" w:hAnsi="Times New Roman" w:cs="Times New Roman"/>
          <w:i/>
          <w:iCs/>
          <w:sz w:val="28"/>
          <w:szCs w:val="28"/>
          <w:lang w:val="uk-UA"/>
        </w:rPr>
        <w:t xml:space="preserve">іконні, малюки // Крізь сон всміхаються у кожнім домі, // Коли, спочивши, перші літаки // Знімаються в блакить з аеродромів;// Коли світання тиха </w:t>
      </w:r>
      <w:r w:rsidRPr="003C3129">
        <w:rPr>
          <w:rFonts w:ascii="Times New Roman" w:eastAsia="Calibri" w:hAnsi="Times New Roman" w:cs="Times New Roman"/>
          <w:i/>
          <w:iCs/>
          <w:sz w:val="28"/>
          <w:szCs w:val="28"/>
          <w:lang w:val="uk-UA"/>
        </w:rPr>
        <w:lastRenderedPageBreak/>
        <w:t xml:space="preserve">доброта // Мене звеличує над цілим світом, </w:t>
      </w:r>
      <w:r w:rsidRPr="003C3129">
        <w:rPr>
          <w:rFonts w:ascii="Times New Roman" w:eastAsia="Calibri" w:hAnsi="Times New Roman" w:cs="Times New Roman"/>
          <w:i/>
          <w:sz w:val="28"/>
          <w:szCs w:val="28"/>
          <w:lang w:val="uk-UA"/>
        </w:rPr>
        <w:t xml:space="preserve">– // </w:t>
      </w:r>
      <w:r w:rsidRPr="003C3129">
        <w:rPr>
          <w:rFonts w:ascii="Times New Roman" w:eastAsia="Calibri" w:hAnsi="Times New Roman" w:cs="Times New Roman"/>
          <w:i/>
          <w:iCs/>
          <w:sz w:val="28"/>
          <w:szCs w:val="28"/>
          <w:lang w:val="uk-UA"/>
        </w:rPr>
        <w:t>Душа моя і справді золота // І озивається всьому і всім привітом</w:t>
      </w:r>
      <w:r w:rsidRPr="003C3129">
        <w:rPr>
          <w:rFonts w:ascii="Times New Roman" w:eastAsia="Calibri" w:hAnsi="Times New Roman" w:cs="Times New Roman"/>
          <w:iCs/>
          <w:sz w:val="28"/>
          <w:szCs w:val="28"/>
          <w:lang w:val="uk-UA"/>
        </w:rPr>
        <w:t xml:space="preserve">... </w:t>
      </w:r>
      <w:r w:rsidRPr="003C3129">
        <w:rPr>
          <w:rFonts w:ascii="Times New Roman" w:eastAsia="Calibri" w:hAnsi="Times New Roman" w:cs="Times New Roman"/>
          <w:sz w:val="28"/>
          <w:szCs w:val="28"/>
          <w:lang w:val="uk-UA"/>
        </w:rPr>
        <w:t>(Нагн.)</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Вправи, що виконуються учнями, спрямовані на практичне застосування отриманих ними знань і умінь. Робота учнів полягає в аналізі відтінків значення і особливостей вживання слів у художньому тексті. У процесі такої діяльності учні визначають той зміст, який стоїть за подібними засобами; усвідомлюють способи утворення метафор, складають словосполучення зі словами в переносному значенні з метою вживання їх у мовленні. </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На цьому етапі активізується пошукова діяльність школярів, оскільки вправи пов'язані з самостійним вибором (для сильних учнів) або вибором з низки запропонованих слів (для слабших) пропущеного члена метафоричного словосполучення. Пропонуємо приклади подібних завдань: </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b/>
          <w:sz w:val="28"/>
          <w:szCs w:val="28"/>
          <w:lang w:val="uk-UA"/>
        </w:rPr>
        <w:t>«Метафорична розминка». Доберіть пропущене слово, яке повинно відновити в тексті метафору. Зверніть увагу на дотримання рими, згадайте про особливості поетичного світосприймання. У процесі виконання завдання спробуйте уявити собі той образ, який малює поет у нашій уяві</w:t>
      </w:r>
      <w:r w:rsidRPr="003C3129">
        <w:rPr>
          <w:rFonts w:ascii="Times New Roman" w:hAnsi="Times New Roman" w:cs="Times New Roman"/>
          <w:sz w:val="28"/>
          <w:szCs w:val="28"/>
          <w:lang w:val="uk-UA"/>
        </w:rPr>
        <w:t>.</w:t>
      </w:r>
    </w:p>
    <w:p w:rsidR="008A5820" w:rsidRPr="003C3129" w:rsidRDefault="008A5820" w:rsidP="008A5820">
      <w:pPr>
        <w:widowControl w:val="0"/>
        <w:spacing w:after="0" w:line="360" w:lineRule="auto"/>
        <w:ind w:left="851"/>
        <w:rPr>
          <w:rFonts w:ascii="Times New Roman" w:hAnsi="Times New Roman" w:cs="Times New Roman"/>
          <w:i/>
          <w:sz w:val="16"/>
          <w:szCs w:val="16"/>
          <w:lang w:val="uk-UA"/>
        </w:rPr>
      </w:pPr>
      <w:r w:rsidRPr="003C3129">
        <w:rPr>
          <w:rFonts w:ascii="Times New Roman" w:hAnsi="Times New Roman" w:cs="Times New Roman"/>
          <w:i/>
          <w:sz w:val="28"/>
          <w:szCs w:val="28"/>
          <w:lang w:val="uk-UA"/>
        </w:rPr>
        <w:t>Літо бабине, бабине літо…//Серце … осінні путі…//Хтось … зажурені віти // в павутиння … золоті. // Листя слухає вітру …// і згортає свої прапори.// На покірну красу умирання // сонце дивиться …  згори…// В'януть, в'януть вуста .…// Але радість і в осені є!// В золоте ….  Любові // ти …  серце моє (В.Сосюра)</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У процесі виконання такого завдання, коли доводиться активно залучати знання, отримані на уроках літератури (згадувати відомості про творчість автора, відновлювати риму, розмір вірша), учні розуміють, наскільки органічно пов'язані такі шкільні предмети, як українська мова і література, а також усвідомлюють унікальність художнього світу кожного поета, специфіку його настрою. Крім того, завдання пошукового характеру дозволяють удосконалювати розумову діяльність школярів, навчати їх </w:t>
      </w:r>
      <w:r w:rsidRPr="003C3129">
        <w:rPr>
          <w:rFonts w:ascii="Times New Roman" w:hAnsi="Times New Roman" w:cs="Times New Roman"/>
          <w:sz w:val="28"/>
          <w:szCs w:val="28"/>
          <w:lang w:val="uk-UA"/>
        </w:rPr>
        <w:lastRenderedPageBreak/>
        <w:t>відповідній системі самостійного аналізу тропів.</w:t>
      </w:r>
    </w:p>
    <w:p w:rsidR="008A5820" w:rsidRPr="003C3129" w:rsidRDefault="008A5820" w:rsidP="008A5820">
      <w:pPr>
        <w:widowControl w:val="0"/>
        <w:spacing w:after="0" w:line="360" w:lineRule="auto"/>
        <w:ind w:firstLine="709"/>
        <w:jc w:val="both"/>
        <w:rPr>
          <w:rFonts w:ascii="Times New Roman" w:hAnsi="Times New Roman" w:cs="Times New Roman"/>
          <w:b/>
          <w:sz w:val="28"/>
          <w:szCs w:val="28"/>
          <w:lang w:val="uk-UA"/>
        </w:rPr>
      </w:pPr>
      <w:r w:rsidRPr="003C3129">
        <w:rPr>
          <w:rFonts w:ascii="Times New Roman" w:hAnsi="Times New Roman" w:cs="Times New Roman"/>
          <w:sz w:val="28"/>
          <w:szCs w:val="28"/>
          <w:lang w:val="uk-UA"/>
        </w:rPr>
        <w:t>Отже, проведена нами робота дозволяє залучити школярів до світу поетичного слова, дає їм уявлення про те, яким має бути зразкове усне і писемне мовлення, формує вміння правильно, усвідомлено використовувати лексичні засоби художньої виразності і сприяє розвитку виразного мовлення учнів.</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b/>
          <w:sz w:val="28"/>
          <w:szCs w:val="28"/>
          <w:lang w:val="uk-UA"/>
        </w:rPr>
        <w:t>Третій етап (творчий)</w:t>
      </w:r>
      <w:r w:rsidRPr="003C3129">
        <w:rPr>
          <w:rFonts w:ascii="Times New Roman" w:hAnsi="Times New Roman" w:cs="Times New Roman"/>
          <w:sz w:val="28"/>
          <w:szCs w:val="28"/>
          <w:lang w:val="uk-UA"/>
        </w:rPr>
        <w:t xml:space="preserve"> містить виконання вправ, спрямованих на усвідомлення способів утворення метафор, вміння самостійно і творчо ними користуватися в мовленні. Вправи спрямовані на формування умінь складати зв’язні висловлювання з використанням метафор; бачити метафоричні засоби в тексті і розуміти їх роль; вибирати найбільш яскраве і точне слово для вираження думки; вживати порівняння, метафори, уособлення в усних відповідях, переказах і творах. Наприклад:</w:t>
      </w:r>
    </w:p>
    <w:p w:rsidR="008A5820" w:rsidRPr="003C3129" w:rsidRDefault="008A5820" w:rsidP="008A5820">
      <w:pPr>
        <w:widowControl w:val="0"/>
        <w:shd w:val="clear" w:color="auto" w:fill="FFFFFF"/>
        <w:spacing w:after="0" w:line="360" w:lineRule="auto"/>
        <w:ind w:firstLine="708"/>
        <w:rPr>
          <w:rFonts w:ascii="Times New Roman" w:hAnsi="Times New Roman" w:cs="Times New Roman"/>
          <w:color w:val="222222"/>
          <w:sz w:val="28"/>
          <w:szCs w:val="28"/>
          <w:lang w:val="uk-UA"/>
        </w:rPr>
      </w:pPr>
      <w:r w:rsidRPr="003C3129">
        <w:rPr>
          <w:rFonts w:ascii="Times New Roman" w:hAnsi="Times New Roman" w:cs="Times New Roman"/>
          <w:b/>
          <w:color w:val="222222"/>
          <w:spacing w:val="-8"/>
          <w:sz w:val="28"/>
          <w:szCs w:val="28"/>
          <w:lang w:val="uk-UA"/>
        </w:rPr>
        <w:t>Вправа.</w:t>
      </w:r>
      <w:r w:rsidRPr="003C3129">
        <w:rPr>
          <w:rFonts w:ascii="Times New Roman" w:hAnsi="Times New Roman" w:cs="Times New Roman"/>
          <w:color w:val="222222"/>
          <w:spacing w:val="-8"/>
          <w:sz w:val="28"/>
          <w:szCs w:val="28"/>
          <w:lang w:val="uk-UA"/>
        </w:rPr>
        <w:t xml:space="preserve"> </w:t>
      </w:r>
      <w:r w:rsidRPr="003C3129">
        <w:rPr>
          <w:rFonts w:ascii="Times New Roman" w:hAnsi="Times New Roman" w:cs="Times New Roman"/>
          <w:b/>
          <w:bCs/>
          <w:color w:val="222222"/>
          <w:spacing w:val="-3"/>
          <w:sz w:val="28"/>
          <w:szCs w:val="28"/>
          <w:lang w:val="uk-UA"/>
        </w:rPr>
        <w:t>Доберіть </w:t>
      </w:r>
      <w:r w:rsidRPr="003C3129">
        <w:rPr>
          <w:rFonts w:ascii="Times New Roman" w:hAnsi="Times New Roman" w:cs="Times New Roman"/>
          <w:b/>
          <w:bCs/>
          <w:color w:val="222222"/>
          <w:spacing w:val="-6"/>
          <w:sz w:val="28"/>
          <w:szCs w:val="28"/>
          <w:lang w:val="uk-UA"/>
        </w:rPr>
        <w:t>метафори</w:t>
      </w:r>
      <w:r w:rsidRPr="003C3129">
        <w:rPr>
          <w:rFonts w:ascii="Times New Roman" w:hAnsi="Times New Roman" w:cs="Times New Roman"/>
          <w:b/>
          <w:bCs/>
          <w:color w:val="222222"/>
          <w:spacing w:val="-3"/>
          <w:sz w:val="28"/>
          <w:szCs w:val="28"/>
          <w:lang w:val="uk-UA"/>
        </w:rPr>
        <w:t xml:space="preserve"> до слів:</w:t>
      </w:r>
    </w:p>
    <w:p w:rsidR="008A5820" w:rsidRPr="003C3129" w:rsidRDefault="008A5820" w:rsidP="008A5820">
      <w:pPr>
        <w:widowControl w:val="0"/>
        <w:shd w:val="clear" w:color="auto" w:fill="FFFFFF"/>
        <w:spacing w:after="0" w:line="360" w:lineRule="auto"/>
        <w:ind w:firstLine="709"/>
        <w:rPr>
          <w:rFonts w:ascii="Times New Roman" w:hAnsi="Times New Roman" w:cs="Times New Roman"/>
          <w:i/>
          <w:sz w:val="28"/>
          <w:szCs w:val="28"/>
          <w:lang w:val="uk-UA"/>
        </w:rPr>
      </w:pPr>
      <w:r w:rsidRPr="003C3129">
        <w:rPr>
          <w:rFonts w:ascii="Times New Roman" w:hAnsi="Times New Roman" w:cs="Times New Roman"/>
          <w:i/>
          <w:sz w:val="28"/>
          <w:szCs w:val="28"/>
          <w:lang w:val="uk-UA"/>
        </w:rPr>
        <w:t>небо, очі, страх, блискавка, хмара, вікно;</w:t>
      </w:r>
    </w:p>
    <w:p w:rsidR="008A5820" w:rsidRPr="003C3129" w:rsidRDefault="008A5820" w:rsidP="008A5820">
      <w:pPr>
        <w:widowControl w:val="0"/>
        <w:shd w:val="clear" w:color="auto" w:fill="FFFFFF"/>
        <w:spacing w:after="0" w:line="360" w:lineRule="auto"/>
        <w:ind w:firstLine="709"/>
        <w:rPr>
          <w:rFonts w:ascii="Times New Roman" w:hAnsi="Times New Roman" w:cs="Times New Roman"/>
          <w:color w:val="222222"/>
          <w:sz w:val="28"/>
          <w:szCs w:val="28"/>
          <w:lang w:val="uk-UA"/>
        </w:rPr>
      </w:pPr>
      <w:r w:rsidRPr="003C3129">
        <w:rPr>
          <w:rFonts w:ascii="Times New Roman" w:hAnsi="Times New Roman" w:cs="Times New Roman"/>
          <w:i/>
          <w:spacing w:val="-1"/>
          <w:sz w:val="28"/>
          <w:szCs w:val="28"/>
          <w:lang w:val="uk-UA"/>
        </w:rPr>
        <w:t>сміятися, говорити, плавати, співати, стрибати</w:t>
      </w:r>
      <w:r w:rsidRPr="003C3129">
        <w:rPr>
          <w:rFonts w:ascii="Times New Roman" w:hAnsi="Times New Roman" w:cs="Times New Roman"/>
          <w:color w:val="222222"/>
          <w:spacing w:val="-1"/>
          <w:sz w:val="28"/>
          <w:szCs w:val="28"/>
          <w:lang w:val="uk-UA"/>
        </w:rPr>
        <w:t>.</w:t>
      </w:r>
    </w:p>
    <w:p w:rsidR="008A5820" w:rsidRPr="003C3129" w:rsidRDefault="008A5820" w:rsidP="008A5820">
      <w:pPr>
        <w:widowControl w:val="0"/>
        <w:spacing w:after="0" w:line="360" w:lineRule="auto"/>
        <w:ind w:firstLine="709"/>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Вправа. Прочитайте текст. Про що йдеться в тексті? Виділіть метафори. Визначте їх зображувально-виражальну роль. Якими образами вони збагачують текст? Які думки і почуття автора допомагають яскравіше передати?</w:t>
      </w:r>
    </w:p>
    <w:p w:rsidR="008A5820" w:rsidRPr="003C3129" w:rsidRDefault="008A5820" w:rsidP="008A5820">
      <w:pPr>
        <w:widowControl w:val="0"/>
        <w:shd w:val="clear" w:color="auto" w:fill="FFFFFF"/>
        <w:spacing w:after="0" w:line="360" w:lineRule="auto"/>
        <w:ind w:firstLine="709"/>
        <w:jc w:val="both"/>
        <w:rPr>
          <w:rFonts w:ascii="Times New Roman" w:eastAsia="Calibri" w:hAnsi="Times New Roman" w:cs="Times New Roman"/>
          <w:i/>
          <w:sz w:val="28"/>
          <w:szCs w:val="28"/>
          <w:lang w:val="uk-UA"/>
        </w:rPr>
      </w:pPr>
      <w:r w:rsidRPr="003C3129">
        <w:rPr>
          <w:rFonts w:ascii="Times New Roman" w:eastAsia="Calibri" w:hAnsi="Times New Roman" w:cs="Times New Roman"/>
          <w:i/>
          <w:sz w:val="28"/>
          <w:szCs w:val="28"/>
          <w:lang w:val="uk-UA"/>
        </w:rPr>
        <w:t>У рідкі, неповторні години кожному з нас хочеться висловитися найдорожчи</w:t>
      </w:r>
      <w:r w:rsidRPr="003C3129">
        <w:rPr>
          <w:rFonts w:ascii="Times New Roman" w:eastAsia="Calibri" w:hAnsi="Times New Roman" w:cs="Times New Roman"/>
          <w:i/>
          <w:sz w:val="28"/>
          <w:szCs w:val="28"/>
          <w:lang w:val="uk-UA"/>
        </w:rPr>
        <w:softHyphen/>
        <w:t>ми словами.</w:t>
      </w:r>
    </w:p>
    <w:p w:rsidR="008A5820" w:rsidRPr="003C3129" w:rsidRDefault="008A5820" w:rsidP="008A5820">
      <w:pPr>
        <w:widowControl w:val="0"/>
        <w:shd w:val="clear" w:color="auto" w:fill="FFFFFF"/>
        <w:spacing w:after="0" w:line="360" w:lineRule="auto"/>
        <w:ind w:firstLine="709"/>
        <w:jc w:val="both"/>
        <w:rPr>
          <w:rFonts w:ascii="Times New Roman" w:eastAsia="Calibri" w:hAnsi="Times New Roman" w:cs="Times New Roman"/>
          <w:i/>
          <w:sz w:val="28"/>
          <w:szCs w:val="28"/>
          <w:lang w:val="uk-UA"/>
        </w:rPr>
      </w:pPr>
      <w:r w:rsidRPr="003C3129">
        <w:rPr>
          <w:rFonts w:ascii="Times New Roman" w:eastAsia="Calibri" w:hAnsi="Times New Roman" w:cs="Times New Roman"/>
          <w:i/>
          <w:sz w:val="28"/>
          <w:szCs w:val="28"/>
          <w:lang w:val="uk-UA"/>
        </w:rPr>
        <w:t>Хочеться кожне слово помити в українській криниці, де дівчина воду брала, і поставити слова чистими рядами, щоб незабутнє вигравало в них. як сонце на Великдень, і радувало людські серця...</w:t>
      </w:r>
    </w:p>
    <w:p w:rsidR="008A5820" w:rsidRPr="003C3129" w:rsidRDefault="008A5820" w:rsidP="008A5820">
      <w:pPr>
        <w:widowControl w:val="0"/>
        <w:shd w:val="clear" w:color="auto" w:fill="FFFFFF"/>
        <w:spacing w:after="0" w:line="360" w:lineRule="auto"/>
        <w:ind w:firstLine="709"/>
        <w:jc w:val="both"/>
        <w:rPr>
          <w:rFonts w:ascii="Times New Roman" w:eastAsia="Calibri" w:hAnsi="Times New Roman" w:cs="Times New Roman"/>
          <w:i/>
          <w:sz w:val="28"/>
          <w:szCs w:val="28"/>
          <w:lang w:val="uk-UA"/>
        </w:rPr>
      </w:pPr>
      <w:r w:rsidRPr="003C3129">
        <w:rPr>
          <w:rFonts w:ascii="Times New Roman" w:eastAsia="Calibri" w:hAnsi="Times New Roman" w:cs="Times New Roman"/>
          <w:i/>
          <w:sz w:val="28"/>
          <w:szCs w:val="28"/>
          <w:lang w:val="uk-UA"/>
        </w:rPr>
        <w:t>Хотілось би вишити слова, мов червоні квіти на холодних рушниках, і роз</w:t>
      </w:r>
      <w:r w:rsidRPr="003C3129">
        <w:rPr>
          <w:rFonts w:ascii="Times New Roman" w:eastAsia="Calibri" w:hAnsi="Times New Roman" w:cs="Times New Roman"/>
          <w:i/>
          <w:sz w:val="28"/>
          <w:szCs w:val="28"/>
          <w:lang w:val="uk-UA"/>
        </w:rPr>
        <w:softHyphen/>
        <w:t xml:space="preserve">вішати рушники в кожній хатині, аби хто на них не глянув, з якого боку не зайшов, щоб вони завжди були непорочними, як говорили колись про себе моя скорбна мати </w:t>
      </w:r>
      <w:r w:rsidRPr="003C3129">
        <w:rPr>
          <w:rFonts w:ascii="Times New Roman" w:eastAsia="Calibri" w:hAnsi="Times New Roman" w:cs="Times New Roman"/>
          <w:i/>
          <w:iCs/>
          <w:sz w:val="28"/>
          <w:szCs w:val="28"/>
          <w:lang w:val="uk-UA"/>
        </w:rPr>
        <w:t>(За О. Довженком).</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b/>
          <w:sz w:val="28"/>
          <w:szCs w:val="28"/>
          <w:lang w:val="uk-UA"/>
        </w:rPr>
        <w:t>Вправа. Доберіть порівняльні конструкції до таких метафор:</w:t>
      </w:r>
      <w:r w:rsidRPr="003C3129">
        <w:rPr>
          <w:rFonts w:ascii="Times New Roman" w:hAnsi="Times New Roman" w:cs="Times New Roman"/>
          <w:sz w:val="28"/>
          <w:szCs w:val="28"/>
          <w:lang w:val="uk-UA"/>
        </w:rPr>
        <w:t xml:space="preserve"> </w:t>
      </w:r>
    </w:p>
    <w:p w:rsidR="008A5820" w:rsidRPr="003C3129" w:rsidRDefault="008A5820" w:rsidP="008A5820">
      <w:pPr>
        <w:widowControl w:val="0"/>
        <w:spacing w:after="0" w:line="360" w:lineRule="auto"/>
        <w:ind w:firstLine="709"/>
        <w:jc w:val="both"/>
        <w:rPr>
          <w:rFonts w:ascii="Times New Roman" w:hAnsi="Times New Roman" w:cs="Times New Roman"/>
          <w:i/>
          <w:sz w:val="28"/>
          <w:szCs w:val="28"/>
          <w:lang w:val="uk-UA"/>
        </w:rPr>
      </w:pPr>
      <w:r w:rsidRPr="003C3129">
        <w:rPr>
          <w:rFonts w:ascii="Times New Roman" w:hAnsi="Times New Roman" w:cs="Times New Roman"/>
          <w:i/>
          <w:sz w:val="28"/>
          <w:szCs w:val="28"/>
          <w:lang w:val="uk-UA"/>
        </w:rPr>
        <w:lastRenderedPageBreak/>
        <w:t xml:space="preserve">залізна людина_______________________________________________ </w:t>
      </w:r>
    </w:p>
    <w:p w:rsidR="008A5820" w:rsidRPr="003C3129" w:rsidRDefault="008A5820" w:rsidP="008A5820">
      <w:pPr>
        <w:widowControl w:val="0"/>
        <w:spacing w:after="0" w:line="360" w:lineRule="auto"/>
        <w:ind w:firstLine="709"/>
        <w:jc w:val="both"/>
        <w:rPr>
          <w:rFonts w:ascii="Times New Roman" w:hAnsi="Times New Roman" w:cs="Times New Roman"/>
          <w:i/>
          <w:sz w:val="28"/>
          <w:szCs w:val="28"/>
          <w:lang w:val="uk-UA"/>
        </w:rPr>
      </w:pPr>
      <w:r w:rsidRPr="003C3129">
        <w:rPr>
          <w:rFonts w:ascii="Times New Roman" w:hAnsi="Times New Roman" w:cs="Times New Roman"/>
          <w:i/>
          <w:sz w:val="28"/>
          <w:szCs w:val="28"/>
          <w:lang w:val="uk-UA"/>
        </w:rPr>
        <w:t xml:space="preserve">лисячий характер ____________________________________________ </w:t>
      </w:r>
    </w:p>
    <w:p w:rsidR="008A5820" w:rsidRPr="003C3129" w:rsidRDefault="008A5820" w:rsidP="008A5820">
      <w:pPr>
        <w:widowControl w:val="0"/>
        <w:spacing w:after="0" w:line="360" w:lineRule="auto"/>
        <w:ind w:firstLine="709"/>
        <w:jc w:val="both"/>
        <w:rPr>
          <w:rFonts w:ascii="Times New Roman" w:hAnsi="Times New Roman" w:cs="Times New Roman"/>
          <w:i/>
          <w:sz w:val="28"/>
          <w:szCs w:val="28"/>
          <w:lang w:val="uk-UA"/>
        </w:rPr>
      </w:pPr>
      <w:r w:rsidRPr="003C3129">
        <w:rPr>
          <w:rFonts w:ascii="Times New Roman" w:hAnsi="Times New Roman" w:cs="Times New Roman"/>
          <w:i/>
          <w:sz w:val="28"/>
          <w:szCs w:val="28"/>
          <w:lang w:val="uk-UA"/>
        </w:rPr>
        <w:t xml:space="preserve">ведмежа хода _______________________________________________ </w:t>
      </w:r>
    </w:p>
    <w:p w:rsidR="008A5820" w:rsidRPr="003C3129" w:rsidRDefault="008A5820" w:rsidP="008A5820">
      <w:pPr>
        <w:widowControl w:val="0"/>
        <w:spacing w:after="0" w:line="360" w:lineRule="auto"/>
        <w:ind w:firstLine="709"/>
        <w:jc w:val="both"/>
        <w:rPr>
          <w:rFonts w:ascii="Times New Roman" w:hAnsi="Times New Roman" w:cs="Times New Roman"/>
          <w:i/>
          <w:sz w:val="28"/>
          <w:szCs w:val="28"/>
          <w:lang w:val="uk-UA"/>
        </w:rPr>
      </w:pPr>
      <w:r w:rsidRPr="003C3129">
        <w:rPr>
          <w:rFonts w:ascii="Times New Roman" w:hAnsi="Times New Roman" w:cs="Times New Roman"/>
          <w:i/>
          <w:sz w:val="28"/>
          <w:szCs w:val="28"/>
          <w:lang w:val="uk-UA"/>
        </w:rPr>
        <w:t>холодний погляд _____________________________________________</w:t>
      </w:r>
    </w:p>
    <w:p w:rsidR="008A5820" w:rsidRPr="003C3129" w:rsidRDefault="008A5820" w:rsidP="008A5820">
      <w:pPr>
        <w:widowControl w:val="0"/>
        <w:spacing w:after="0" w:line="360" w:lineRule="auto"/>
        <w:ind w:firstLine="709"/>
        <w:jc w:val="both"/>
        <w:rPr>
          <w:rFonts w:ascii="Times New Roman" w:hAnsi="Times New Roman" w:cs="Times New Roman"/>
          <w:i/>
          <w:sz w:val="28"/>
          <w:szCs w:val="28"/>
          <w:lang w:val="uk-UA"/>
        </w:rPr>
      </w:pPr>
      <w:r w:rsidRPr="003C3129">
        <w:rPr>
          <w:rFonts w:ascii="Times New Roman" w:hAnsi="Times New Roman" w:cs="Times New Roman"/>
          <w:i/>
          <w:sz w:val="28"/>
          <w:szCs w:val="28"/>
          <w:lang w:val="uk-UA"/>
        </w:rPr>
        <w:t>тепла зустріч _______________________________________________</w:t>
      </w:r>
    </w:p>
    <w:p w:rsidR="008A5820" w:rsidRPr="003C3129" w:rsidRDefault="008A5820" w:rsidP="008A5820">
      <w:pPr>
        <w:widowControl w:val="0"/>
        <w:spacing w:after="0" w:line="360" w:lineRule="auto"/>
        <w:ind w:firstLine="709"/>
        <w:jc w:val="both"/>
        <w:rPr>
          <w:rFonts w:ascii="Times New Roman" w:hAnsi="Times New Roman" w:cs="Times New Roman"/>
          <w:i/>
          <w:sz w:val="28"/>
          <w:szCs w:val="28"/>
          <w:lang w:val="uk-UA"/>
        </w:rPr>
      </w:pPr>
      <w:r w:rsidRPr="003C3129">
        <w:rPr>
          <w:rFonts w:ascii="Times New Roman" w:hAnsi="Times New Roman" w:cs="Times New Roman"/>
          <w:i/>
          <w:sz w:val="28"/>
          <w:szCs w:val="28"/>
          <w:lang w:val="uk-UA"/>
        </w:rPr>
        <w:t xml:space="preserve"> свинцеві хмари _______________________________________________</w:t>
      </w:r>
    </w:p>
    <w:p w:rsidR="008A5820" w:rsidRPr="003C3129" w:rsidRDefault="008A5820" w:rsidP="008A5820">
      <w:pPr>
        <w:widowControl w:val="0"/>
        <w:spacing w:after="0" w:line="360" w:lineRule="auto"/>
        <w:ind w:firstLine="709"/>
        <w:jc w:val="both"/>
        <w:rPr>
          <w:rFonts w:ascii="Times New Roman" w:hAnsi="Times New Roman" w:cs="Times New Roman"/>
          <w:i/>
          <w:sz w:val="28"/>
          <w:szCs w:val="28"/>
          <w:lang w:val="uk-UA"/>
        </w:rPr>
      </w:pPr>
      <w:r w:rsidRPr="003C3129">
        <w:rPr>
          <w:rFonts w:ascii="Times New Roman" w:hAnsi="Times New Roman" w:cs="Times New Roman"/>
          <w:i/>
          <w:sz w:val="28"/>
          <w:szCs w:val="28"/>
          <w:lang w:val="uk-UA"/>
        </w:rPr>
        <w:t>мертвий сад _________________________________________________</w:t>
      </w:r>
    </w:p>
    <w:p w:rsidR="008A5820" w:rsidRPr="003C3129" w:rsidRDefault="008A5820" w:rsidP="008A5820">
      <w:pPr>
        <w:widowControl w:val="0"/>
        <w:shd w:val="clear" w:color="auto" w:fill="FFFFFF"/>
        <w:spacing w:after="0" w:line="360" w:lineRule="auto"/>
        <w:ind w:left="34" w:firstLine="675"/>
        <w:jc w:val="both"/>
        <w:rPr>
          <w:rFonts w:ascii="Times New Roman" w:hAnsi="Times New Roman" w:cs="Times New Roman"/>
          <w:b/>
          <w:iCs/>
          <w:sz w:val="28"/>
          <w:szCs w:val="28"/>
          <w:lang w:val="uk-UA"/>
        </w:rPr>
      </w:pPr>
      <w:r w:rsidRPr="003C3129">
        <w:rPr>
          <w:rFonts w:ascii="Times New Roman" w:hAnsi="Times New Roman" w:cs="Times New Roman"/>
          <w:b/>
          <w:iCs/>
          <w:sz w:val="28"/>
          <w:szCs w:val="28"/>
          <w:lang w:val="uk-UA"/>
        </w:rPr>
        <w:t>Вправа. Прочитайте тексти. Знайдіть в тексті метафори, поясніть їх художню функцію.</w:t>
      </w:r>
    </w:p>
    <w:p w:rsidR="008A5820" w:rsidRPr="003C3129" w:rsidRDefault="008A5820" w:rsidP="008A5820">
      <w:pPr>
        <w:widowControl w:val="0"/>
        <w:shd w:val="clear" w:color="auto" w:fill="FFFFFF"/>
        <w:spacing w:after="0" w:line="360" w:lineRule="auto"/>
        <w:ind w:left="34" w:firstLine="675"/>
        <w:jc w:val="both"/>
        <w:rPr>
          <w:rFonts w:ascii="Times New Roman" w:hAnsi="Times New Roman" w:cs="Times New Roman"/>
          <w:i/>
          <w:sz w:val="28"/>
          <w:szCs w:val="28"/>
          <w:lang w:val="uk-UA"/>
        </w:rPr>
      </w:pPr>
      <w:r w:rsidRPr="003C3129">
        <w:rPr>
          <w:rFonts w:ascii="Times New Roman" w:hAnsi="Times New Roman" w:cs="Times New Roman"/>
          <w:i/>
          <w:sz w:val="28"/>
          <w:szCs w:val="28"/>
          <w:lang w:val="uk-UA"/>
        </w:rPr>
        <w:t>Коли думаєш про Довженка, про коріння його дивовижної творчості, щоразу чомусь уявляється така-от картина. Ще він хлопчик, вперше іде з татом до міста. Виїхали вночі, і вже ось їм світає в дорозі; зелені луги Придесення купаються в росах, швидко розвидняється, і раптом , дух захопивши хлоп'яті, постає перед ним на небосхилу чудо якесь, ранковий міраж, сяюча казка, що, однак, не розвіюється, височіє в реальності...(О. Гончар).</w:t>
      </w:r>
    </w:p>
    <w:p w:rsidR="008A5820" w:rsidRPr="003C3129" w:rsidRDefault="008A5820" w:rsidP="008A5820">
      <w:pPr>
        <w:widowControl w:val="0"/>
        <w:shd w:val="clear" w:color="auto" w:fill="FFFFFF"/>
        <w:spacing w:after="0" w:line="360" w:lineRule="auto"/>
        <w:ind w:left="601"/>
        <w:jc w:val="both"/>
        <w:rPr>
          <w:rFonts w:ascii="Times New Roman" w:hAnsi="Times New Roman" w:cs="Times New Roman"/>
          <w:b/>
          <w:bCs/>
          <w:color w:val="000000"/>
          <w:sz w:val="28"/>
          <w:szCs w:val="28"/>
          <w:lang w:val="uk-UA"/>
        </w:rPr>
      </w:pPr>
      <w:r w:rsidRPr="003C3129">
        <w:rPr>
          <w:rFonts w:ascii="Times New Roman" w:hAnsi="Times New Roman" w:cs="Times New Roman"/>
          <w:b/>
          <w:bCs/>
          <w:color w:val="000000"/>
          <w:sz w:val="28"/>
          <w:szCs w:val="28"/>
          <w:lang w:val="uk-UA"/>
        </w:rPr>
        <w:t xml:space="preserve">Вправа. Доберіть до поданих слів метафори. </w:t>
      </w:r>
    </w:p>
    <w:p w:rsidR="008A5820" w:rsidRPr="003C3129" w:rsidRDefault="008A5820" w:rsidP="008A5820">
      <w:pPr>
        <w:widowControl w:val="0"/>
        <w:shd w:val="clear" w:color="auto" w:fill="FFFFFF"/>
        <w:spacing w:after="0" w:line="360" w:lineRule="auto"/>
        <w:jc w:val="both"/>
        <w:rPr>
          <w:rFonts w:ascii="Times New Roman" w:hAnsi="Times New Roman" w:cs="Times New Roman"/>
          <w:bCs/>
          <w:i/>
          <w:color w:val="000000"/>
          <w:sz w:val="28"/>
          <w:szCs w:val="28"/>
          <w:lang w:val="uk-UA"/>
        </w:rPr>
      </w:pPr>
      <w:r w:rsidRPr="003C3129">
        <w:rPr>
          <w:rFonts w:ascii="Times New Roman" w:hAnsi="Times New Roman" w:cs="Times New Roman"/>
          <w:bCs/>
          <w:i/>
          <w:color w:val="000000"/>
          <w:sz w:val="28"/>
          <w:szCs w:val="28"/>
          <w:lang w:val="uk-UA"/>
        </w:rPr>
        <w:t>Сонце _________________________________________________________</w:t>
      </w:r>
    </w:p>
    <w:p w:rsidR="008A5820" w:rsidRPr="003C3129" w:rsidRDefault="008A5820" w:rsidP="008A5820">
      <w:pPr>
        <w:widowControl w:val="0"/>
        <w:shd w:val="clear" w:color="auto" w:fill="FFFFFF"/>
        <w:spacing w:after="0" w:line="360" w:lineRule="auto"/>
        <w:jc w:val="both"/>
        <w:rPr>
          <w:rFonts w:ascii="Times New Roman" w:hAnsi="Times New Roman" w:cs="Times New Roman"/>
          <w:bCs/>
          <w:i/>
          <w:color w:val="000000"/>
          <w:sz w:val="28"/>
          <w:szCs w:val="28"/>
          <w:lang w:val="uk-UA"/>
        </w:rPr>
      </w:pPr>
      <w:r w:rsidRPr="003C3129">
        <w:rPr>
          <w:rFonts w:ascii="Times New Roman" w:hAnsi="Times New Roman" w:cs="Times New Roman"/>
          <w:bCs/>
          <w:i/>
          <w:color w:val="000000"/>
          <w:sz w:val="28"/>
          <w:szCs w:val="28"/>
          <w:lang w:val="uk-UA"/>
        </w:rPr>
        <w:t>Туман_________________________________________________________</w:t>
      </w:r>
    </w:p>
    <w:p w:rsidR="008A5820" w:rsidRPr="003C3129" w:rsidRDefault="008A5820" w:rsidP="008A5820">
      <w:pPr>
        <w:widowControl w:val="0"/>
        <w:shd w:val="clear" w:color="auto" w:fill="FFFFFF"/>
        <w:spacing w:after="0" w:line="360" w:lineRule="auto"/>
        <w:jc w:val="both"/>
        <w:rPr>
          <w:rFonts w:ascii="Times New Roman" w:hAnsi="Times New Roman" w:cs="Times New Roman"/>
          <w:bCs/>
          <w:i/>
          <w:color w:val="000000"/>
          <w:sz w:val="28"/>
          <w:szCs w:val="28"/>
          <w:lang w:val="uk-UA"/>
        </w:rPr>
      </w:pPr>
      <w:r w:rsidRPr="003C3129">
        <w:rPr>
          <w:rFonts w:ascii="Times New Roman" w:hAnsi="Times New Roman" w:cs="Times New Roman"/>
          <w:bCs/>
          <w:i/>
          <w:color w:val="000000"/>
          <w:sz w:val="28"/>
          <w:szCs w:val="28"/>
          <w:lang w:val="uk-UA"/>
        </w:rPr>
        <w:t xml:space="preserve"> Вогонь________________________________________________________</w:t>
      </w:r>
    </w:p>
    <w:p w:rsidR="008A5820" w:rsidRPr="003C3129" w:rsidRDefault="008A5820" w:rsidP="008A5820">
      <w:pPr>
        <w:widowControl w:val="0"/>
        <w:shd w:val="clear" w:color="auto" w:fill="FFFFFF"/>
        <w:spacing w:after="0" w:line="360" w:lineRule="auto"/>
        <w:jc w:val="both"/>
        <w:rPr>
          <w:rFonts w:ascii="Times New Roman" w:hAnsi="Times New Roman" w:cs="Times New Roman"/>
          <w:bCs/>
          <w:i/>
          <w:color w:val="000000"/>
          <w:sz w:val="28"/>
          <w:szCs w:val="28"/>
          <w:lang w:val="uk-UA"/>
        </w:rPr>
      </w:pPr>
      <w:r w:rsidRPr="003C3129">
        <w:rPr>
          <w:rFonts w:ascii="Times New Roman" w:hAnsi="Times New Roman" w:cs="Times New Roman"/>
          <w:bCs/>
          <w:i/>
          <w:color w:val="000000"/>
          <w:sz w:val="28"/>
          <w:szCs w:val="28"/>
          <w:lang w:val="uk-UA"/>
        </w:rPr>
        <w:t xml:space="preserve"> Світло________________________________________________________</w:t>
      </w:r>
    </w:p>
    <w:p w:rsidR="008A5820" w:rsidRPr="003C3129" w:rsidRDefault="008A5820" w:rsidP="008A5820">
      <w:pPr>
        <w:widowControl w:val="0"/>
        <w:shd w:val="clear" w:color="auto" w:fill="FFFFFF"/>
        <w:spacing w:after="0" w:line="360" w:lineRule="auto"/>
        <w:jc w:val="both"/>
        <w:rPr>
          <w:rFonts w:ascii="Times New Roman" w:hAnsi="Times New Roman" w:cs="Times New Roman"/>
          <w:bCs/>
          <w:i/>
          <w:color w:val="000000"/>
          <w:sz w:val="28"/>
          <w:szCs w:val="28"/>
          <w:lang w:val="uk-UA"/>
        </w:rPr>
      </w:pPr>
      <w:r w:rsidRPr="003C3129">
        <w:rPr>
          <w:rFonts w:ascii="Times New Roman" w:hAnsi="Times New Roman" w:cs="Times New Roman"/>
          <w:bCs/>
          <w:i/>
          <w:color w:val="000000"/>
          <w:sz w:val="28"/>
          <w:szCs w:val="28"/>
          <w:lang w:val="uk-UA"/>
        </w:rPr>
        <w:t xml:space="preserve"> Бузок_________________________________________________________</w:t>
      </w:r>
    </w:p>
    <w:p w:rsidR="008A5820" w:rsidRPr="003C3129" w:rsidRDefault="008A5820" w:rsidP="008A5820">
      <w:pPr>
        <w:widowControl w:val="0"/>
        <w:shd w:val="clear" w:color="auto" w:fill="FFFFFF"/>
        <w:spacing w:after="0" w:line="360" w:lineRule="auto"/>
        <w:jc w:val="both"/>
        <w:rPr>
          <w:rFonts w:ascii="Times New Roman" w:hAnsi="Times New Roman" w:cs="Times New Roman"/>
          <w:bCs/>
          <w:i/>
          <w:color w:val="000000"/>
          <w:sz w:val="28"/>
          <w:szCs w:val="28"/>
          <w:lang w:val="uk-UA"/>
        </w:rPr>
      </w:pPr>
      <w:r w:rsidRPr="003C3129">
        <w:rPr>
          <w:rFonts w:ascii="Times New Roman" w:hAnsi="Times New Roman" w:cs="Times New Roman"/>
          <w:bCs/>
          <w:i/>
          <w:color w:val="000000"/>
          <w:sz w:val="28"/>
          <w:szCs w:val="28"/>
          <w:lang w:val="uk-UA"/>
        </w:rPr>
        <w:t xml:space="preserve"> Почуття______________________________________________________ </w:t>
      </w:r>
    </w:p>
    <w:p w:rsidR="008A5820" w:rsidRPr="003C3129" w:rsidRDefault="008A5820" w:rsidP="008A5820">
      <w:pPr>
        <w:widowControl w:val="0"/>
        <w:shd w:val="clear" w:color="auto" w:fill="FFFFFF"/>
        <w:spacing w:after="0" w:line="360" w:lineRule="auto"/>
        <w:jc w:val="both"/>
        <w:rPr>
          <w:rFonts w:ascii="Times New Roman" w:hAnsi="Times New Roman" w:cs="Times New Roman"/>
          <w:bCs/>
          <w:color w:val="000000"/>
          <w:sz w:val="28"/>
          <w:szCs w:val="28"/>
          <w:lang w:val="uk-UA"/>
        </w:rPr>
      </w:pPr>
      <w:r w:rsidRPr="003C3129">
        <w:rPr>
          <w:rFonts w:ascii="Times New Roman" w:hAnsi="Times New Roman" w:cs="Times New Roman"/>
          <w:bCs/>
          <w:i/>
          <w:color w:val="000000"/>
          <w:sz w:val="28"/>
          <w:szCs w:val="28"/>
          <w:lang w:val="uk-UA"/>
        </w:rPr>
        <w:t>Тиша</w:t>
      </w:r>
      <w:r w:rsidRPr="003C3129">
        <w:rPr>
          <w:rFonts w:ascii="Times New Roman" w:hAnsi="Times New Roman" w:cs="Times New Roman"/>
          <w:bCs/>
          <w:color w:val="000000"/>
          <w:sz w:val="28"/>
          <w:szCs w:val="28"/>
          <w:lang w:val="uk-UA"/>
        </w:rPr>
        <w:t xml:space="preserve"> __________________________________________________________</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На цьому етапі здійснюється вихід на рівень речень і тексту. Творчі завдання передбачають власне творчу діяльність учнів і пропонуються для виконання з урахуванням того, що учні можуть не тільки знайти метафору, усвідомити її художню функцію, але й застосувати отримані знання у власному мовленні.</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На завершальному етапі роботи з метафорою можна запропонувати </w:t>
      </w:r>
      <w:r w:rsidRPr="003C3129">
        <w:rPr>
          <w:rFonts w:ascii="Times New Roman" w:hAnsi="Times New Roman" w:cs="Times New Roman"/>
          <w:sz w:val="28"/>
          <w:szCs w:val="28"/>
          <w:lang w:val="uk-UA"/>
        </w:rPr>
        <w:lastRenderedPageBreak/>
        <w:t xml:space="preserve">учням творче завдання – створити невеличке письмове висловлювання з обов'язковим використанням художньої метафори. Як об'єкт метафоричного порівняння можуть виступати різноманітні предмети, явища і ситуації. </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Можна запропонувати учням написати твір-мініатюру на такі теми «Моя перша зустріч з морем» (твір на основі особистих вражень), «В осінньому лісі», «Літня подорож до Карпат» тощо. У процесі виконання такого виду роботи на уроці розвитку зв’язного мовлення учні реалізують продуктивний, творчий тип діяльності. Вони використовують теоретичні знані, а також спираються на низку умінь, сформованих у процесі роботи з розвитку зв'язного мовлення і над виразними засобами мови і метафорою зокрема: уміння вибирати композиційну форму тексту; оцінювати засоби мови щодо їх доцільності, комунікативної виправданості; добирати їх відповідно до мети і завдань спілкування; вміння вдосконалювати написане. Ступінь сформованості цих умінь є важливим показником рівня культури мовлення учнів, розвиток і підвищення якої – одне із головних завдань сучасного навчання української мови. Це обумовлено тим, що учні повинні вміти правильно і доцільно використовувати в своїх висловлюваннях мовні засоби виразності і мати здатність до адекватної мовної взаємодії в соціально-побутовій, навчально-науковій, офіційно-діловій і соціокультурній сферах спілкування. Отже, метафора стає засобом розвитку мовлення, якісно збагачує словниковий запас школярів, а також сприяє розвитку розумової діяльності учнів і їх пізнавальних здібностей.</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Отже, систематична робота з розвитку метафоричності мовлення школярів, побудована на розгляді слова в єдності його значень (прямого і переносного), функціонування і синтаксичної валентності, послідовному розвитку умінь уживати метафори в мовленні, створює умови для підвищення культури мовлення школярів, сприяє розвитку творчої уяви.</w:t>
      </w:r>
    </w:p>
    <w:p w:rsidR="008A5820" w:rsidRPr="003C3129" w:rsidRDefault="008A5820" w:rsidP="008A5820">
      <w:pPr>
        <w:widowControl w:val="0"/>
        <w:spacing w:after="0" w:line="360" w:lineRule="auto"/>
        <w:ind w:firstLine="709"/>
        <w:jc w:val="both"/>
        <w:rPr>
          <w:rFonts w:ascii="Times New Roman" w:hAnsi="Times New Roman" w:cs="Times New Roman"/>
          <w:sz w:val="28"/>
          <w:szCs w:val="28"/>
          <w:lang w:val="uk-UA"/>
        </w:rPr>
      </w:pPr>
    </w:p>
    <w:p w:rsidR="008A5820" w:rsidRPr="003C3129" w:rsidRDefault="008A5820" w:rsidP="008A5820">
      <w:pPr>
        <w:widowControl w:val="0"/>
        <w:spacing w:after="0" w:line="360" w:lineRule="auto"/>
        <w:ind w:firstLine="720"/>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3.3. Аналіз результатів експериментального навчання</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lastRenderedPageBreak/>
        <w:t>Експериментальне вивчення метафори як засобу художньої виразності  у 5-му класі не передбачало суттєвих відхилень від чинної навчальної програ</w:t>
      </w:r>
      <w:r w:rsidRPr="003C3129">
        <w:rPr>
          <w:rFonts w:ascii="Times New Roman" w:hAnsi="Times New Roman" w:cs="Times New Roman"/>
          <w:sz w:val="28"/>
          <w:szCs w:val="28"/>
          <w:lang w:val="uk-UA"/>
        </w:rPr>
        <w:softHyphen/>
        <w:t xml:space="preserve">ми. Навчальний матеріал було викладено в тій послідовності, що прийнята в чинній програмі з української мови. З огляду на тему дослідження під час вивчення розділу «Лексикологія»  була посилена увага до засобів художньої виразності та розроблення методики вивчення української мови, спрямованої на формування в школярів комунікативної компетентності. </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Експериментальна методика була зорієнтована на комунікацію, на правила вибору художніх засобів, що сприяло усвідомленню взаємодії мовних одиниць у зв’язних вислов</w:t>
      </w:r>
      <w:r w:rsidRPr="003C3129">
        <w:rPr>
          <w:rFonts w:ascii="Times New Roman" w:hAnsi="Times New Roman" w:cs="Times New Roman"/>
          <w:sz w:val="28"/>
          <w:szCs w:val="28"/>
          <w:lang w:val="uk-UA"/>
        </w:rPr>
        <w:softHyphen/>
        <w:t xml:space="preserve">люваннях та особливостей їх функціонування в різних мовленнєвих ситуаціях. </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Методична система формування в учнів комунікативної компетентності засобами художньої виразності перевірялася в процесі формувального експерименту, який проводився протягом 2018-2019 навчального року у Дігтярівському навчально-виховному комплексі Новгород-Сіверської районної ради Чернігівської області. У педагогічному експерименті брали участь 49 учнів 5-х класів: експериментальна група (ЕГ) – 25 осіб, контрольна група (КГ) – 24 особи. </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Учні контрольних і експериментальних груп істотно не відрізнялися рівнем теоретичної й практичної підготовки. Такий розподіл передбачав забезпечення відносно однакових умов навчання та об’єктивності результатів експерименту. </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Контрольна група навчалася за традиційною методикою вивчення лексикології. У школярів експериментальної групи під час вивчення розділу «Лексикологія» приділялася особлива увага формуванню комунікативної компетентності школярів за допомогою засобів художньої виразності.</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Основною й ефективною формою впровадження результатів формувального експерименту був урок. Зміст, структура та засоби організації навчальної діяльності школярів на уроках з української мови визначалися специфікою формування комунікативної компетентності засобами художньої </w:t>
      </w:r>
      <w:r w:rsidRPr="003C3129">
        <w:rPr>
          <w:rFonts w:ascii="Times New Roman" w:hAnsi="Times New Roman" w:cs="Times New Roman"/>
          <w:sz w:val="28"/>
          <w:szCs w:val="28"/>
          <w:lang w:val="uk-UA"/>
        </w:rPr>
        <w:lastRenderedPageBreak/>
        <w:t>виразності: вироблення в школярів системи поглядів на роль засобів художньої виразності у зв’язних висловлюваннях; формування комунікативних умінь з опорою на тексти, забезпечення активної мовленнєвої діяльності школярів за допомогою комунікативних технологій.</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Засвоєння засобів художньої виразності в процесі вивчення лексикології передбачало поступове ускладнення аналітико-синтетичної роботи й охоплювало такі етапи: сприймання й осмислення засобів художньої виразності; формування умінь будувати і вживати їх; формування вмінь добирати засоби художньої виразності, необхідні для вираження певного змісту й використовувати  їх у власних висловлюваннях (табл. 3.4).</w:t>
      </w:r>
    </w:p>
    <w:p w:rsidR="008A5820" w:rsidRPr="003C3129" w:rsidRDefault="008A5820" w:rsidP="008A5820">
      <w:pPr>
        <w:widowControl w:val="0"/>
        <w:spacing w:after="0" w:line="360" w:lineRule="auto"/>
        <w:jc w:val="both"/>
        <w:rPr>
          <w:rFonts w:ascii="Times New Roman" w:hAnsi="Times New Roman" w:cs="Times New Roman"/>
          <w:b/>
          <w:sz w:val="28"/>
          <w:szCs w:val="28"/>
          <w:lang w:val="uk-UA"/>
        </w:rPr>
      </w:pPr>
      <w:r w:rsidRPr="003C3129">
        <w:rPr>
          <w:rFonts w:ascii="Times New Roman" w:hAnsi="Times New Roman" w:cs="Times New Roman"/>
          <w:sz w:val="28"/>
          <w:szCs w:val="28"/>
          <w:lang w:val="uk-UA"/>
        </w:rPr>
        <w:t xml:space="preserve">                                                    </w:t>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sz w:val="28"/>
          <w:szCs w:val="28"/>
          <w:lang w:val="uk-UA"/>
        </w:rPr>
        <w:tab/>
      </w:r>
      <w:r w:rsidRPr="003C3129">
        <w:rPr>
          <w:rFonts w:ascii="Times New Roman" w:hAnsi="Times New Roman" w:cs="Times New Roman"/>
          <w:b/>
          <w:sz w:val="28"/>
          <w:szCs w:val="28"/>
          <w:lang w:val="uk-UA"/>
        </w:rPr>
        <w:t>Таблиця 3.4</w:t>
      </w:r>
    </w:p>
    <w:p w:rsidR="008A5820" w:rsidRPr="003C3129" w:rsidRDefault="008A5820" w:rsidP="008A5820">
      <w:pPr>
        <w:widowControl w:val="0"/>
        <w:spacing w:after="0" w:line="360" w:lineRule="auto"/>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t xml:space="preserve">Етапи засвоєння засобів художньої виразності </w:t>
      </w:r>
    </w:p>
    <w:p w:rsidR="008A5820" w:rsidRPr="003C3129" w:rsidRDefault="008A5820" w:rsidP="008A5820">
      <w:pPr>
        <w:widowControl w:val="0"/>
        <w:spacing w:after="0" w:line="360" w:lineRule="auto"/>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t>на уроках української мови</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60"/>
        <w:gridCol w:w="2340"/>
        <w:gridCol w:w="2340"/>
        <w:gridCol w:w="2799"/>
      </w:tblGrid>
      <w:tr w:rsidR="008A5820" w:rsidRPr="003C3129" w:rsidTr="00991D0B">
        <w:tc>
          <w:tcPr>
            <w:tcW w:w="2160" w:type="dxa"/>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autoSpaceDE w:val="0"/>
              <w:autoSpaceDN w:val="0"/>
              <w:spacing w:after="0"/>
              <w:ind w:right="-108"/>
              <w:jc w:val="center"/>
              <w:rPr>
                <w:rFonts w:ascii="Times New Roman" w:hAnsi="Times New Roman" w:cs="Times New Roman"/>
                <w:b/>
                <w:sz w:val="28"/>
                <w:szCs w:val="28"/>
                <w:lang w:val="uk-UA" w:eastAsia="ru-RU"/>
              </w:rPr>
            </w:pPr>
            <w:r w:rsidRPr="003C3129">
              <w:rPr>
                <w:rFonts w:ascii="Times New Roman" w:hAnsi="Times New Roman" w:cs="Times New Roman"/>
                <w:b/>
                <w:sz w:val="28"/>
                <w:szCs w:val="28"/>
                <w:lang w:val="uk-UA"/>
              </w:rPr>
              <w:t>Етап засвоєн</w:t>
            </w:r>
            <w:r w:rsidRPr="003C3129">
              <w:rPr>
                <w:rFonts w:ascii="Times New Roman" w:hAnsi="Times New Roman" w:cs="Times New Roman"/>
                <w:b/>
                <w:sz w:val="28"/>
                <w:szCs w:val="28"/>
                <w:lang w:val="uk-UA"/>
              </w:rPr>
              <w:softHyphen/>
              <w:t>ня знань</w:t>
            </w:r>
          </w:p>
          <w:p w:rsidR="008A5820" w:rsidRPr="003C3129" w:rsidRDefault="008A5820" w:rsidP="00991D0B">
            <w:pPr>
              <w:widowControl w:val="0"/>
              <w:autoSpaceDE w:val="0"/>
              <w:autoSpaceDN w:val="0"/>
              <w:spacing w:after="0"/>
              <w:ind w:right="-108"/>
              <w:jc w:val="center"/>
              <w:rPr>
                <w:rFonts w:ascii="Times New Roman" w:hAnsi="Times New Roman" w:cs="Times New Roman"/>
                <w:b/>
                <w:sz w:val="28"/>
                <w:szCs w:val="28"/>
                <w:lang w:val="uk-UA" w:eastAsia="ru-RU"/>
              </w:rPr>
            </w:pPr>
            <w:r w:rsidRPr="003C3129">
              <w:rPr>
                <w:rFonts w:ascii="Times New Roman" w:hAnsi="Times New Roman" w:cs="Times New Roman"/>
                <w:b/>
                <w:sz w:val="28"/>
                <w:szCs w:val="28"/>
                <w:lang w:val="uk-UA"/>
              </w:rPr>
              <w:t>та умінь</w:t>
            </w:r>
          </w:p>
        </w:tc>
        <w:tc>
          <w:tcPr>
            <w:tcW w:w="234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widowControl w:val="0"/>
              <w:autoSpaceDE w:val="0"/>
              <w:autoSpaceDN w:val="0"/>
              <w:spacing w:after="0"/>
              <w:jc w:val="center"/>
              <w:rPr>
                <w:rFonts w:ascii="Times New Roman" w:hAnsi="Times New Roman" w:cs="Times New Roman"/>
                <w:b/>
                <w:sz w:val="28"/>
                <w:szCs w:val="28"/>
                <w:lang w:val="uk-UA" w:eastAsia="ru-RU"/>
              </w:rPr>
            </w:pPr>
          </w:p>
          <w:p w:rsidR="008A5820" w:rsidRPr="003C3129" w:rsidRDefault="008A5820" w:rsidP="00991D0B">
            <w:pPr>
              <w:widowControl w:val="0"/>
              <w:autoSpaceDE w:val="0"/>
              <w:autoSpaceDN w:val="0"/>
              <w:spacing w:after="0"/>
              <w:jc w:val="center"/>
              <w:rPr>
                <w:rFonts w:ascii="Times New Roman" w:hAnsi="Times New Roman" w:cs="Times New Roman"/>
                <w:b/>
                <w:sz w:val="28"/>
                <w:szCs w:val="28"/>
                <w:lang w:val="uk-UA" w:eastAsia="ru-RU"/>
              </w:rPr>
            </w:pPr>
            <w:r w:rsidRPr="003C3129">
              <w:rPr>
                <w:rFonts w:ascii="Times New Roman" w:hAnsi="Times New Roman" w:cs="Times New Roman"/>
                <w:b/>
                <w:sz w:val="28"/>
                <w:szCs w:val="28"/>
                <w:lang w:val="uk-UA"/>
              </w:rPr>
              <w:t>Мета етапу</w:t>
            </w:r>
          </w:p>
        </w:tc>
        <w:tc>
          <w:tcPr>
            <w:tcW w:w="234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widowControl w:val="0"/>
              <w:autoSpaceDE w:val="0"/>
              <w:autoSpaceDN w:val="0"/>
              <w:spacing w:after="0"/>
              <w:jc w:val="center"/>
              <w:rPr>
                <w:rFonts w:ascii="Times New Roman" w:hAnsi="Times New Roman" w:cs="Times New Roman"/>
                <w:b/>
                <w:sz w:val="28"/>
                <w:szCs w:val="28"/>
                <w:lang w:val="uk-UA" w:eastAsia="ru-RU"/>
              </w:rPr>
            </w:pPr>
          </w:p>
          <w:p w:rsidR="008A5820" w:rsidRPr="003C3129" w:rsidRDefault="008A5820" w:rsidP="00991D0B">
            <w:pPr>
              <w:widowControl w:val="0"/>
              <w:autoSpaceDE w:val="0"/>
              <w:autoSpaceDN w:val="0"/>
              <w:spacing w:after="0"/>
              <w:jc w:val="center"/>
              <w:rPr>
                <w:rFonts w:ascii="Times New Roman" w:hAnsi="Times New Roman" w:cs="Times New Roman"/>
                <w:b/>
                <w:sz w:val="28"/>
                <w:szCs w:val="28"/>
                <w:lang w:val="uk-UA" w:eastAsia="ru-RU"/>
              </w:rPr>
            </w:pPr>
            <w:r w:rsidRPr="003C3129">
              <w:rPr>
                <w:rFonts w:ascii="Times New Roman" w:hAnsi="Times New Roman" w:cs="Times New Roman"/>
                <w:b/>
                <w:sz w:val="28"/>
                <w:szCs w:val="28"/>
                <w:lang w:val="uk-UA"/>
              </w:rPr>
              <w:t>Зміст роботи</w:t>
            </w:r>
          </w:p>
        </w:tc>
        <w:tc>
          <w:tcPr>
            <w:tcW w:w="2799" w:type="dxa"/>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autoSpaceDE w:val="0"/>
              <w:autoSpaceDN w:val="0"/>
              <w:spacing w:after="0"/>
              <w:ind w:right="-108"/>
              <w:jc w:val="center"/>
              <w:rPr>
                <w:rFonts w:ascii="Times New Roman" w:hAnsi="Times New Roman" w:cs="Times New Roman"/>
                <w:b/>
                <w:sz w:val="28"/>
                <w:szCs w:val="28"/>
                <w:lang w:val="uk-UA" w:eastAsia="ru-RU"/>
              </w:rPr>
            </w:pPr>
            <w:r w:rsidRPr="003C3129">
              <w:rPr>
                <w:rFonts w:ascii="Times New Roman" w:hAnsi="Times New Roman" w:cs="Times New Roman"/>
                <w:b/>
                <w:sz w:val="28"/>
                <w:szCs w:val="28"/>
                <w:lang w:val="uk-UA"/>
              </w:rPr>
              <w:t xml:space="preserve">Види </w:t>
            </w:r>
          </w:p>
          <w:p w:rsidR="008A5820" w:rsidRPr="003C3129" w:rsidRDefault="008A5820" w:rsidP="00991D0B">
            <w:pPr>
              <w:widowControl w:val="0"/>
              <w:autoSpaceDE w:val="0"/>
              <w:autoSpaceDN w:val="0"/>
              <w:spacing w:after="0"/>
              <w:ind w:right="-108"/>
              <w:jc w:val="center"/>
              <w:rPr>
                <w:rFonts w:ascii="Times New Roman" w:hAnsi="Times New Roman" w:cs="Times New Roman"/>
                <w:b/>
                <w:sz w:val="28"/>
                <w:szCs w:val="28"/>
                <w:lang w:val="uk-UA" w:eastAsia="ru-RU"/>
              </w:rPr>
            </w:pPr>
            <w:r w:rsidRPr="003C3129">
              <w:rPr>
                <w:rFonts w:ascii="Times New Roman" w:hAnsi="Times New Roman" w:cs="Times New Roman"/>
                <w:b/>
                <w:sz w:val="28"/>
                <w:szCs w:val="28"/>
                <w:lang w:val="uk-UA"/>
              </w:rPr>
              <w:t>вправ і завдань</w:t>
            </w:r>
          </w:p>
        </w:tc>
      </w:tr>
      <w:tr w:rsidR="008A5820" w:rsidRPr="003C3129" w:rsidTr="00991D0B">
        <w:tc>
          <w:tcPr>
            <w:tcW w:w="2160" w:type="dxa"/>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autoSpaceDE w:val="0"/>
              <w:autoSpaceDN w:val="0"/>
              <w:spacing w:after="0"/>
              <w:ind w:right="-108"/>
              <w:jc w:val="center"/>
              <w:rPr>
                <w:rFonts w:ascii="Times New Roman" w:hAnsi="Times New Roman" w:cs="Times New Roman"/>
                <w:b/>
                <w:sz w:val="28"/>
                <w:szCs w:val="28"/>
                <w:lang w:val="uk-UA" w:eastAsia="ru-RU"/>
              </w:rPr>
            </w:pPr>
            <w:r w:rsidRPr="003C3129">
              <w:rPr>
                <w:rFonts w:ascii="Times New Roman" w:hAnsi="Times New Roman" w:cs="Times New Roman"/>
                <w:b/>
                <w:sz w:val="28"/>
                <w:szCs w:val="28"/>
                <w:lang w:val="uk-UA"/>
              </w:rPr>
              <w:t>1</w:t>
            </w:r>
          </w:p>
        </w:tc>
        <w:tc>
          <w:tcPr>
            <w:tcW w:w="2340" w:type="dxa"/>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autoSpaceDE w:val="0"/>
              <w:autoSpaceDN w:val="0"/>
              <w:spacing w:after="0"/>
              <w:jc w:val="center"/>
              <w:rPr>
                <w:rFonts w:ascii="Times New Roman" w:hAnsi="Times New Roman" w:cs="Times New Roman"/>
                <w:b/>
                <w:sz w:val="28"/>
                <w:szCs w:val="28"/>
                <w:lang w:val="uk-UA" w:eastAsia="ru-RU"/>
              </w:rPr>
            </w:pPr>
            <w:r w:rsidRPr="003C3129">
              <w:rPr>
                <w:rFonts w:ascii="Times New Roman" w:hAnsi="Times New Roman" w:cs="Times New Roman"/>
                <w:b/>
                <w:sz w:val="28"/>
                <w:szCs w:val="28"/>
                <w:lang w:val="uk-UA"/>
              </w:rPr>
              <w:t>2</w:t>
            </w:r>
          </w:p>
        </w:tc>
        <w:tc>
          <w:tcPr>
            <w:tcW w:w="2340" w:type="dxa"/>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autoSpaceDE w:val="0"/>
              <w:autoSpaceDN w:val="0"/>
              <w:spacing w:after="0"/>
              <w:jc w:val="center"/>
              <w:rPr>
                <w:rFonts w:ascii="Times New Roman" w:hAnsi="Times New Roman" w:cs="Times New Roman"/>
                <w:b/>
                <w:sz w:val="28"/>
                <w:szCs w:val="28"/>
                <w:lang w:val="uk-UA" w:eastAsia="ru-RU"/>
              </w:rPr>
            </w:pPr>
            <w:r w:rsidRPr="003C3129">
              <w:rPr>
                <w:rFonts w:ascii="Times New Roman" w:hAnsi="Times New Roman" w:cs="Times New Roman"/>
                <w:b/>
                <w:sz w:val="28"/>
                <w:szCs w:val="28"/>
                <w:lang w:val="uk-UA"/>
              </w:rPr>
              <w:t>3</w:t>
            </w:r>
          </w:p>
        </w:tc>
        <w:tc>
          <w:tcPr>
            <w:tcW w:w="2799" w:type="dxa"/>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autoSpaceDE w:val="0"/>
              <w:autoSpaceDN w:val="0"/>
              <w:spacing w:after="0"/>
              <w:ind w:right="-108"/>
              <w:jc w:val="center"/>
              <w:rPr>
                <w:rFonts w:ascii="Times New Roman" w:hAnsi="Times New Roman" w:cs="Times New Roman"/>
                <w:b/>
                <w:sz w:val="28"/>
                <w:szCs w:val="28"/>
                <w:lang w:val="uk-UA" w:eastAsia="ru-RU"/>
              </w:rPr>
            </w:pPr>
            <w:r w:rsidRPr="003C3129">
              <w:rPr>
                <w:rFonts w:ascii="Times New Roman" w:hAnsi="Times New Roman" w:cs="Times New Roman"/>
                <w:b/>
                <w:sz w:val="28"/>
                <w:szCs w:val="28"/>
                <w:lang w:val="uk-UA"/>
              </w:rPr>
              <w:t>4</w:t>
            </w:r>
          </w:p>
        </w:tc>
      </w:tr>
      <w:tr w:rsidR="008A5820" w:rsidRPr="003C3129" w:rsidTr="00991D0B">
        <w:tc>
          <w:tcPr>
            <w:tcW w:w="2160" w:type="dxa"/>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autoSpaceDE w:val="0"/>
              <w:autoSpaceDN w:val="0"/>
              <w:spacing w:after="0"/>
              <w:rPr>
                <w:rFonts w:ascii="Times New Roman" w:hAnsi="Times New Roman" w:cs="Times New Roman"/>
                <w:sz w:val="28"/>
                <w:szCs w:val="28"/>
                <w:lang w:val="uk-UA" w:eastAsia="ru-RU"/>
              </w:rPr>
            </w:pPr>
            <w:r w:rsidRPr="003C3129">
              <w:rPr>
                <w:rFonts w:ascii="Times New Roman" w:hAnsi="Times New Roman" w:cs="Times New Roman"/>
                <w:sz w:val="28"/>
                <w:szCs w:val="28"/>
                <w:lang w:val="uk-UA"/>
              </w:rPr>
              <w:t>Сприймання й осмислення засобів художньої виразності</w:t>
            </w:r>
          </w:p>
        </w:tc>
        <w:tc>
          <w:tcPr>
            <w:tcW w:w="2340" w:type="dxa"/>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autoSpaceDE w:val="0"/>
              <w:autoSpaceDN w:val="0"/>
              <w:spacing w:after="0"/>
              <w:rPr>
                <w:rFonts w:ascii="Times New Roman" w:hAnsi="Times New Roman" w:cs="Times New Roman"/>
                <w:sz w:val="28"/>
                <w:szCs w:val="28"/>
                <w:lang w:val="uk-UA" w:eastAsia="ru-RU"/>
              </w:rPr>
            </w:pPr>
            <w:r w:rsidRPr="003C3129">
              <w:rPr>
                <w:rFonts w:ascii="Times New Roman" w:hAnsi="Times New Roman" w:cs="Times New Roman"/>
                <w:sz w:val="28"/>
                <w:szCs w:val="28"/>
                <w:lang w:val="uk-UA"/>
              </w:rPr>
              <w:t>Формувати вміння розпізнавати засоби художньої виразності</w:t>
            </w:r>
          </w:p>
          <w:p w:rsidR="008A5820" w:rsidRPr="003C3129" w:rsidRDefault="008A5820" w:rsidP="00991D0B">
            <w:pPr>
              <w:widowControl w:val="0"/>
              <w:autoSpaceDE w:val="0"/>
              <w:autoSpaceDN w:val="0"/>
              <w:spacing w:after="0"/>
              <w:rPr>
                <w:rFonts w:ascii="Times New Roman" w:hAnsi="Times New Roman" w:cs="Times New Roman"/>
                <w:sz w:val="28"/>
                <w:szCs w:val="28"/>
                <w:lang w:val="uk-UA" w:eastAsia="ru-RU"/>
              </w:rPr>
            </w:pPr>
            <w:r w:rsidRPr="003C3129">
              <w:rPr>
                <w:rFonts w:ascii="Times New Roman" w:hAnsi="Times New Roman" w:cs="Times New Roman"/>
                <w:sz w:val="28"/>
                <w:szCs w:val="28"/>
                <w:lang w:val="uk-UA"/>
              </w:rPr>
              <w:t>в  тексті, визнача</w:t>
            </w:r>
            <w:r w:rsidRPr="003C3129">
              <w:rPr>
                <w:rFonts w:ascii="Times New Roman" w:hAnsi="Times New Roman" w:cs="Times New Roman"/>
                <w:sz w:val="28"/>
                <w:szCs w:val="28"/>
                <w:lang w:val="uk-UA"/>
              </w:rPr>
              <w:softHyphen/>
              <w:t xml:space="preserve">ти їх функції. </w:t>
            </w:r>
          </w:p>
        </w:tc>
        <w:tc>
          <w:tcPr>
            <w:tcW w:w="2340" w:type="dxa"/>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autoSpaceDE w:val="0"/>
              <w:autoSpaceDN w:val="0"/>
              <w:spacing w:after="0"/>
              <w:rPr>
                <w:rFonts w:ascii="Times New Roman" w:hAnsi="Times New Roman" w:cs="Times New Roman"/>
                <w:sz w:val="28"/>
                <w:szCs w:val="28"/>
                <w:lang w:val="uk-UA" w:eastAsia="ru-RU"/>
              </w:rPr>
            </w:pPr>
            <w:r w:rsidRPr="003C3129">
              <w:rPr>
                <w:rFonts w:ascii="Times New Roman" w:hAnsi="Times New Roman" w:cs="Times New Roman"/>
                <w:sz w:val="28"/>
                <w:szCs w:val="28"/>
                <w:lang w:val="uk-UA"/>
              </w:rPr>
              <w:t>Спостереження за засо</w:t>
            </w:r>
            <w:r w:rsidRPr="003C3129">
              <w:rPr>
                <w:rFonts w:ascii="Times New Roman" w:hAnsi="Times New Roman" w:cs="Times New Roman"/>
                <w:sz w:val="28"/>
                <w:szCs w:val="28"/>
                <w:lang w:val="uk-UA"/>
              </w:rPr>
              <w:softHyphen/>
              <w:t xml:space="preserve">бами художньої виразності в творі, пояснення їх ролі в тексті. </w:t>
            </w:r>
          </w:p>
        </w:tc>
        <w:tc>
          <w:tcPr>
            <w:tcW w:w="2799" w:type="dxa"/>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autoSpaceDE w:val="0"/>
              <w:autoSpaceDN w:val="0"/>
              <w:spacing w:after="0"/>
              <w:ind w:right="-108"/>
              <w:rPr>
                <w:rFonts w:ascii="Times New Roman" w:hAnsi="Times New Roman" w:cs="Times New Roman"/>
                <w:sz w:val="28"/>
                <w:szCs w:val="28"/>
                <w:lang w:val="uk-UA" w:eastAsia="ru-RU"/>
              </w:rPr>
            </w:pPr>
            <w:r w:rsidRPr="003C3129">
              <w:rPr>
                <w:rFonts w:ascii="Times New Roman" w:hAnsi="Times New Roman" w:cs="Times New Roman"/>
                <w:sz w:val="28"/>
                <w:szCs w:val="28"/>
                <w:lang w:val="uk-UA"/>
              </w:rPr>
              <w:t>Читання  тексту під «лінгвістичним мікроскопом»,</w:t>
            </w:r>
          </w:p>
          <w:p w:rsidR="008A5820" w:rsidRPr="003C3129" w:rsidRDefault="008A5820" w:rsidP="00991D0B">
            <w:pPr>
              <w:widowControl w:val="0"/>
              <w:autoSpaceDE w:val="0"/>
              <w:autoSpaceDN w:val="0"/>
              <w:spacing w:after="0"/>
              <w:ind w:right="-108"/>
              <w:rPr>
                <w:rFonts w:ascii="Times New Roman" w:hAnsi="Times New Roman" w:cs="Times New Roman"/>
                <w:sz w:val="28"/>
                <w:szCs w:val="28"/>
                <w:lang w:val="uk-UA" w:eastAsia="ru-RU"/>
              </w:rPr>
            </w:pPr>
            <w:r w:rsidRPr="003C3129">
              <w:rPr>
                <w:rFonts w:ascii="Times New Roman" w:hAnsi="Times New Roman" w:cs="Times New Roman"/>
                <w:sz w:val="28"/>
                <w:szCs w:val="28"/>
                <w:lang w:val="uk-UA"/>
              </w:rPr>
              <w:t>аналіз засобів художньої виразності, визначення їх ролі в текстах.</w:t>
            </w:r>
          </w:p>
        </w:tc>
      </w:tr>
      <w:tr w:rsidR="008A5820" w:rsidRPr="003C3129" w:rsidTr="00991D0B">
        <w:tc>
          <w:tcPr>
            <w:tcW w:w="2160" w:type="dxa"/>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autoSpaceDE w:val="0"/>
              <w:autoSpaceDN w:val="0"/>
              <w:spacing w:after="0"/>
              <w:ind w:right="-108"/>
              <w:rPr>
                <w:rFonts w:ascii="Times New Roman" w:hAnsi="Times New Roman" w:cs="Times New Roman"/>
                <w:sz w:val="28"/>
                <w:szCs w:val="28"/>
                <w:lang w:val="uk-UA" w:eastAsia="ru-RU"/>
              </w:rPr>
            </w:pPr>
            <w:r w:rsidRPr="003C3129">
              <w:rPr>
                <w:rFonts w:ascii="Times New Roman" w:hAnsi="Times New Roman" w:cs="Times New Roman"/>
                <w:sz w:val="28"/>
                <w:szCs w:val="28"/>
                <w:lang w:val="uk-UA"/>
              </w:rPr>
              <w:t>Формування вмінь будувати і вживати засоби художньої виразності</w:t>
            </w:r>
          </w:p>
        </w:tc>
        <w:tc>
          <w:tcPr>
            <w:tcW w:w="2340" w:type="dxa"/>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autoSpaceDE w:val="0"/>
              <w:autoSpaceDN w:val="0"/>
              <w:spacing w:after="0"/>
              <w:rPr>
                <w:rFonts w:ascii="Times New Roman" w:hAnsi="Times New Roman" w:cs="Times New Roman"/>
                <w:sz w:val="28"/>
                <w:szCs w:val="28"/>
                <w:lang w:val="uk-UA" w:eastAsia="ru-RU"/>
              </w:rPr>
            </w:pPr>
            <w:r w:rsidRPr="003C3129">
              <w:rPr>
                <w:rFonts w:ascii="Times New Roman" w:hAnsi="Times New Roman" w:cs="Times New Roman"/>
                <w:sz w:val="28"/>
                <w:szCs w:val="28"/>
                <w:lang w:val="uk-UA"/>
              </w:rPr>
              <w:t>Формувати мов</w:t>
            </w:r>
            <w:r w:rsidRPr="003C3129">
              <w:rPr>
                <w:rFonts w:ascii="Times New Roman" w:hAnsi="Times New Roman" w:cs="Times New Roman"/>
                <w:sz w:val="28"/>
                <w:szCs w:val="28"/>
                <w:lang w:val="uk-UA"/>
              </w:rPr>
              <w:softHyphen/>
              <w:t>леннєві вміння в учнів засобами художньої виразності.</w:t>
            </w:r>
          </w:p>
        </w:tc>
        <w:tc>
          <w:tcPr>
            <w:tcW w:w="2340" w:type="dxa"/>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autoSpaceDE w:val="0"/>
              <w:autoSpaceDN w:val="0"/>
              <w:spacing w:after="0"/>
              <w:rPr>
                <w:rFonts w:ascii="Times New Roman" w:hAnsi="Times New Roman" w:cs="Times New Roman"/>
                <w:sz w:val="28"/>
                <w:szCs w:val="28"/>
                <w:lang w:val="uk-UA" w:eastAsia="ru-RU"/>
              </w:rPr>
            </w:pPr>
            <w:r w:rsidRPr="003C3129">
              <w:rPr>
                <w:rFonts w:ascii="Times New Roman" w:hAnsi="Times New Roman" w:cs="Times New Roman"/>
                <w:sz w:val="28"/>
                <w:szCs w:val="28"/>
                <w:lang w:val="uk-UA"/>
              </w:rPr>
              <w:t>Доповнення, поши</w:t>
            </w:r>
            <w:r w:rsidRPr="003C3129">
              <w:rPr>
                <w:rFonts w:ascii="Times New Roman" w:hAnsi="Times New Roman" w:cs="Times New Roman"/>
                <w:sz w:val="28"/>
                <w:szCs w:val="28"/>
                <w:lang w:val="uk-UA"/>
              </w:rPr>
              <w:softHyphen/>
              <w:t>рення, заміна, пере</w:t>
            </w:r>
            <w:r w:rsidRPr="003C3129">
              <w:rPr>
                <w:rFonts w:ascii="Times New Roman" w:hAnsi="Times New Roman" w:cs="Times New Roman"/>
                <w:sz w:val="28"/>
                <w:szCs w:val="28"/>
                <w:lang w:val="uk-UA"/>
              </w:rPr>
              <w:softHyphen/>
              <w:t>будова текстів за до</w:t>
            </w:r>
            <w:r w:rsidRPr="003C3129">
              <w:rPr>
                <w:rFonts w:ascii="Times New Roman" w:hAnsi="Times New Roman" w:cs="Times New Roman"/>
                <w:sz w:val="28"/>
                <w:szCs w:val="28"/>
                <w:lang w:val="uk-UA"/>
              </w:rPr>
              <w:softHyphen/>
            </w:r>
            <w:r w:rsidRPr="003C3129">
              <w:rPr>
                <w:rFonts w:ascii="Times New Roman" w:hAnsi="Times New Roman" w:cs="Times New Roman"/>
                <w:sz w:val="28"/>
                <w:szCs w:val="28"/>
                <w:lang w:val="uk-UA"/>
              </w:rPr>
              <w:softHyphen/>
              <w:t>помогою засобів художньої вираз</w:t>
            </w:r>
            <w:r w:rsidRPr="003C3129">
              <w:rPr>
                <w:rFonts w:ascii="Times New Roman" w:hAnsi="Times New Roman" w:cs="Times New Roman"/>
                <w:sz w:val="28"/>
                <w:szCs w:val="28"/>
                <w:lang w:val="uk-UA"/>
              </w:rPr>
              <w:softHyphen/>
              <w:t xml:space="preserve">ності. </w:t>
            </w:r>
          </w:p>
        </w:tc>
        <w:tc>
          <w:tcPr>
            <w:tcW w:w="2799" w:type="dxa"/>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autoSpaceDE w:val="0"/>
              <w:autoSpaceDN w:val="0"/>
              <w:spacing w:after="0"/>
              <w:ind w:right="-108"/>
              <w:rPr>
                <w:rFonts w:ascii="Times New Roman" w:hAnsi="Times New Roman" w:cs="Times New Roman"/>
                <w:b/>
                <w:sz w:val="28"/>
                <w:szCs w:val="28"/>
                <w:lang w:val="uk-UA" w:eastAsia="ru-RU"/>
              </w:rPr>
            </w:pPr>
            <w:r w:rsidRPr="003C3129">
              <w:rPr>
                <w:rFonts w:ascii="Times New Roman" w:hAnsi="Times New Roman" w:cs="Times New Roman"/>
                <w:sz w:val="28"/>
                <w:szCs w:val="28"/>
                <w:lang w:val="uk-UA"/>
              </w:rPr>
              <w:t>Вправи на доповнення, перебудову  чи поширення тексту за допомогою засобів художньої виразності.</w:t>
            </w:r>
          </w:p>
        </w:tc>
      </w:tr>
      <w:tr w:rsidR="008A5820" w:rsidRPr="003C3129" w:rsidTr="00991D0B">
        <w:tc>
          <w:tcPr>
            <w:tcW w:w="2160" w:type="dxa"/>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autoSpaceDE w:val="0"/>
              <w:autoSpaceDN w:val="0"/>
              <w:spacing w:after="0"/>
              <w:ind w:right="-108"/>
              <w:rPr>
                <w:rFonts w:ascii="Times New Roman" w:hAnsi="Times New Roman" w:cs="Times New Roman"/>
                <w:sz w:val="28"/>
                <w:szCs w:val="28"/>
                <w:lang w:val="uk-UA" w:eastAsia="ru-RU"/>
              </w:rPr>
            </w:pPr>
            <w:r w:rsidRPr="003C3129">
              <w:rPr>
                <w:rFonts w:ascii="Times New Roman" w:hAnsi="Times New Roman" w:cs="Times New Roman"/>
                <w:sz w:val="28"/>
                <w:szCs w:val="28"/>
                <w:lang w:val="uk-UA"/>
              </w:rPr>
              <w:t>Формування вмінь добирати засоби худож</w:t>
            </w:r>
            <w:r w:rsidRPr="003C3129">
              <w:rPr>
                <w:rFonts w:ascii="Times New Roman" w:hAnsi="Times New Roman" w:cs="Times New Roman"/>
                <w:sz w:val="28"/>
                <w:szCs w:val="28"/>
                <w:lang w:val="uk-UA"/>
              </w:rPr>
              <w:softHyphen/>
            </w:r>
            <w:r w:rsidRPr="003C3129">
              <w:rPr>
                <w:rFonts w:ascii="Times New Roman" w:hAnsi="Times New Roman" w:cs="Times New Roman"/>
                <w:sz w:val="28"/>
                <w:szCs w:val="28"/>
                <w:lang w:val="uk-UA"/>
              </w:rPr>
              <w:lastRenderedPageBreak/>
              <w:t>ньої ви</w:t>
            </w:r>
            <w:r w:rsidRPr="003C3129">
              <w:rPr>
                <w:rFonts w:ascii="Times New Roman" w:hAnsi="Times New Roman" w:cs="Times New Roman"/>
                <w:sz w:val="28"/>
                <w:szCs w:val="28"/>
                <w:lang w:val="uk-UA"/>
              </w:rPr>
              <w:softHyphen/>
              <w:t>разності, необ</w:t>
            </w:r>
            <w:r w:rsidRPr="003C3129">
              <w:rPr>
                <w:rFonts w:ascii="Times New Roman" w:hAnsi="Times New Roman" w:cs="Times New Roman"/>
                <w:sz w:val="28"/>
                <w:szCs w:val="28"/>
                <w:lang w:val="uk-UA"/>
              </w:rPr>
              <w:softHyphen/>
              <w:t>хід</w:t>
            </w:r>
            <w:r w:rsidRPr="003C3129">
              <w:rPr>
                <w:rFonts w:ascii="Times New Roman" w:hAnsi="Times New Roman" w:cs="Times New Roman"/>
                <w:sz w:val="28"/>
                <w:szCs w:val="28"/>
                <w:lang w:val="uk-UA"/>
              </w:rPr>
              <w:softHyphen/>
              <w:t>них для вира</w:t>
            </w:r>
            <w:r w:rsidRPr="003C3129">
              <w:rPr>
                <w:rFonts w:ascii="Times New Roman" w:hAnsi="Times New Roman" w:cs="Times New Roman"/>
                <w:sz w:val="28"/>
                <w:szCs w:val="28"/>
                <w:lang w:val="uk-UA"/>
              </w:rPr>
              <w:softHyphen/>
              <w:t>ження пев</w:t>
            </w:r>
            <w:r w:rsidRPr="003C3129">
              <w:rPr>
                <w:rFonts w:ascii="Times New Roman" w:hAnsi="Times New Roman" w:cs="Times New Roman"/>
                <w:sz w:val="28"/>
                <w:szCs w:val="28"/>
                <w:lang w:val="uk-UA"/>
              </w:rPr>
              <w:softHyphen/>
              <w:t>ного змісту та їх використан</w:t>
            </w:r>
            <w:r w:rsidRPr="003C3129">
              <w:rPr>
                <w:rFonts w:ascii="Times New Roman" w:hAnsi="Times New Roman" w:cs="Times New Roman"/>
                <w:sz w:val="28"/>
                <w:szCs w:val="28"/>
                <w:lang w:val="uk-UA"/>
              </w:rPr>
              <w:softHyphen/>
              <w:t>ня у власних висловлю</w:t>
            </w:r>
            <w:r w:rsidRPr="003C3129">
              <w:rPr>
                <w:rFonts w:ascii="Times New Roman" w:hAnsi="Times New Roman" w:cs="Times New Roman"/>
                <w:sz w:val="28"/>
                <w:szCs w:val="28"/>
                <w:lang w:val="uk-UA"/>
              </w:rPr>
              <w:softHyphen/>
              <w:t>ваннях</w:t>
            </w:r>
          </w:p>
        </w:tc>
        <w:tc>
          <w:tcPr>
            <w:tcW w:w="2340" w:type="dxa"/>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autoSpaceDE w:val="0"/>
              <w:autoSpaceDN w:val="0"/>
              <w:spacing w:after="0"/>
              <w:rPr>
                <w:rFonts w:ascii="Times New Roman" w:hAnsi="Times New Roman" w:cs="Times New Roman"/>
                <w:sz w:val="28"/>
                <w:szCs w:val="28"/>
                <w:lang w:val="uk-UA" w:eastAsia="ru-RU"/>
              </w:rPr>
            </w:pPr>
            <w:r w:rsidRPr="003C3129">
              <w:rPr>
                <w:rFonts w:ascii="Times New Roman" w:hAnsi="Times New Roman" w:cs="Times New Roman"/>
                <w:sz w:val="28"/>
                <w:szCs w:val="28"/>
                <w:lang w:val="uk-UA"/>
              </w:rPr>
              <w:lastRenderedPageBreak/>
              <w:t>Формувати вміння комуніка</w:t>
            </w:r>
            <w:r w:rsidRPr="003C3129">
              <w:rPr>
                <w:rFonts w:ascii="Times New Roman" w:hAnsi="Times New Roman" w:cs="Times New Roman"/>
                <w:sz w:val="28"/>
                <w:szCs w:val="28"/>
                <w:lang w:val="uk-UA"/>
              </w:rPr>
              <w:softHyphen/>
              <w:t xml:space="preserve">тивно доцільно </w:t>
            </w:r>
            <w:r w:rsidRPr="003C3129">
              <w:rPr>
                <w:rFonts w:ascii="Times New Roman" w:hAnsi="Times New Roman" w:cs="Times New Roman"/>
                <w:sz w:val="28"/>
                <w:szCs w:val="28"/>
                <w:lang w:val="uk-UA"/>
              </w:rPr>
              <w:lastRenderedPageBreak/>
              <w:t>викорис</w:t>
            </w:r>
            <w:r w:rsidRPr="003C3129">
              <w:rPr>
                <w:rFonts w:ascii="Times New Roman" w:hAnsi="Times New Roman" w:cs="Times New Roman"/>
                <w:sz w:val="28"/>
                <w:szCs w:val="28"/>
                <w:lang w:val="uk-UA"/>
              </w:rPr>
              <w:softHyphen/>
              <w:t>товувати засоби художньої вираз</w:t>
            </w:r>
            <w:r w:rsidRPr="003C3129">
              <w:rPr>
                <w:rFonts w:ascii="Times New Roman" w:hAnsi="Times New Roman" w:cs="Times New Roman"/>
                <w:sz w:val="28"/>
                <w:szCs w:val="28"/>
                <w:lang w:val="uk-UA"/>
              </w:rPr>
              <w:softHyphen/>
              <w:t>ності  від</w:t>
            </w:r>
            <w:r w:rsidRPr="003C3129">
              <w:rPr>
                <w:rFonts w:ascii="Times New Roman" w:hAnsi="Times New Roman" w:cs="Times New Roman"/>
                <w:sz w:val="28"/>
                <w:szCs w:val="28"/>
                <w:lang w:val="uk-UA"/>
              </w:rPr>
              <w:softHyphen/>
              <w:t>по</w:t>
            </w:r>
            <w:r w:rsidRPr="003C3129">
              <w:rPr>
                <w:rFonts w:ascii="Times New Roman" w:hAnsi="Times New Roman" w:cs="Times New Roman"/>
                <w:sz w:val="28"/>
                <w:szCs w:val="28"/>
                <w:lang w:val="uk-UA"/>
              </w:rPr>
              <w:softHyphen/>
              <w:t>відно до мов</w:t>
            </w:r>
            <w:r w:rsidRPr="003C3129">
              <w:rPr>
                <w:rFonts w:ascii="Times New Roman" w:hAnsi="Times New Roman" w:cs="Times New Roman"/>
                <w:sz w:val="28"/>
                <w:szCs w:val="28"/>
                <w:lang w:val="uk-UA"/>
              </w:rPr>
              <w:softHyphen/>
              <w:t>леннєвої ситуа</w:t>
            </w:r>
            <w:r w:rsidRPr="003C3129">
              <w:rPr>
                <w:rFonts w:ascii="Times New Roman" w:hAnsi="Times New Roman" w:cs="Times New Roman"/>
                <w:sz w:val="28"/>
                <w:szCs w:val="28"/>
                <w:lang w:val="uk-UA"/>
              </w:rPr>
              <w:softHyphen/>
              <w:t>ції та завдань кому</w:t>
            </w:r>
            <w:r w:rsidRPr="003C3129">
              <w:rPr>
                <w:rFonts w:ascii="Times New Roman" w:hAnsi="Times New Roman" w:cs="Times New Roman"/>
                <w:sz w:val="28"/>
                <w:szCs w:val="28"/>
                <w:lang w:val="uk-UA"/>
              </w:rPr>
              <w:softHyphen/>
              <w:t>нікації.</w:t>
            </w:r>
          </w:p>
        </w:tc>
        <w:tc>
          <w:tcPr>
            <w:tcW w:w="234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widowControl w:val="0"/>
              <w:autoSpaceDE w:val="0"/>
              <w:autoSpaceDN w:val="0"/>
              <w:spacing w:after="0"/>
              <w:rPr>
                <w:rFonts w:ascii="Times New Roman" w:hAnsi="Times New Roman" w:cs="Times New Roman"/>
                <w:sz w:val="28"/>
                <w:szCs w:val="28"/>
                <w:lang w:val="uk-UA" w:eastAsia="ru-RU"/>
              </w:rPr>
            </w:pPr>
            <w:r w:rsidRPr="003C3129">
              <w:rPr>
                <w:rFonts w:ascii="Times New Roman" w:hAnsi="Times New Roman" w:cs="Times New Roman"/>
                <w:sz w:val="28"/>
                <w:szCs w:val="28"/>
                <w:lang w:val="uk-UA"/>
              </w:rPr>
              <w:lastRenderedPageBreak/>
              <w:t>Побудова зв’яз</w:t>
            </w:r>
            <w:r w:rsidRPr="003C3129">
              <w:rPr>
                <w:rFonts w:ascii="Times New Roman" w:hAnsi="Times New Roman" w:cs="Times New Roman"/>
                <w:sz w:val="28"/>
                <w:szCs w:val="28"/>
                <w:lang w:val="uk-UA"/>
              </w:rPr>
              <w:softHyphen/>
              <w:t>них вис</w:t>
            </w:r>
            <w:r w:rsidRPr="003C3129">
              <w:rPr>
                <w:rFonts w:ascii="Times New Roman" w:hAnsi="Times New Roman" w:cs="Times New Roman"/>
                <w:sz w:val="28"/>
                <w:szCs w:val="28"/>
                <w:lang w:val="uk-UA"/>
              </w:rPr>
              <w:softHyphen/>
              <w:t>ловлю</w:t>
            </w:r>
            <w:r w:rsidRPr="003C3129">
              <w:rPr>
                <w:rFonts w:ascii="Times New Roman" w:hAnsi="Times New Roman" w:cs="Times New Roman"/>
                <w:sz w:val="28"/>
                <w:szCs w:val="28"/>
                <w:lang w:val="uk-UA"/>
              </w:rPr>
              <w:softHyphen/>
              <w:t>вань із викорис</w:t>
            </w:r>
            <w:r w:rsidRPr="003C3129">
              <w:rPr>
                <w:rFonts w:ascii="Times New Roman" w:hAnsi="Times New Roman" w:cs="Times New Roman"/>
                <w:sz w:val="28"/>
                <w:szCs w:val="28"/>
                <w:lang w:val="uk-UA"/>
              </w:rPr>
              <w:softHyphen/>
            </w:r>
            <w:r w:rsidRPr="003C3129">
              <w:rPr>
                <w:rFonts w:ascii="Times New Roman" w:hAnsi="Times New Roman" w:cs="Times New Roman"/>
                <w:sz w:val="28"/>
                <w:szCs w:val="28"/>
                <w:lang w:val="uk-UA"/>
              </w:rPr>
              <w:lastRenderedPageBreak/>
              <w:t>танням засобів художньої виразності.</w:t>
            </w:r>
          </w:p>
          <w:p w:rsidR="008A5820" w:rsidRPr="003C3129" w:rsidRDefault="008A5820" w:rsidP="00991D0B">
            <w:pPr>
              <w:widowControl w:val="0"/>
              <w:autoSpaceDE w:val="0"/>
              <w:autoSpaceDN w:val="0"/>
              <w:spacing w:after="0"/>
              <w:ind w:right="-56"/>
              <w:rPr>
                <w:rFonts w:ascii="Times New Roman" w:hAnsi="Times New Roman" w:cs="Times New Roman"/>
                <w:sz w:val="28"/>
                <w:szCs w:val="28"/>
                <w:lang w:val="uk-UA" w:eastAsia="ru-RU"/>
              </w:rPr>
            </w:pPr>
          </w:p>
        </w:tc>
        <w:tc>
          <w:tcPr>
            <w:tcW w:w="2799" w:type="dxa"/>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autoSpaceDE w:val="0"/>
              <w:autoSpaceDN w:val="0"/>
              <w:spacing w:after="0"/>
              <w:ind w:right="-108"/>
              <w:rPr>
                <w:rFonts w:ascii="Times New Roman" w:hAnsi="Times New Roman" w:cs="Times New Roman"/>
                <w:sz w:val="28"/>
                <w:szCs w:val="28"/>
                <w:lang w:val="uk-UA" w:eastAsia="ru-RU"/>
              </w:rPr>
            </w:pPr>
            <w:r w:rsidRPr="003C3129">
              <w:rPr>
                <w:rFonts w:ascii="Times New Roman" w:hAnsi="Times New Roman" w:cs="Times New Roman"/>
                <w:sz w:val="28"/>
                <w:szCs w:val="28"/>
                <w:lang w:val="uk-UA"/>
              </w:rPr>
              <w:lastRenderedPageBreak/>
              <w:t>Словесне малювання,</w:t>
            </w:r>
          </w:p>
          <w:p w:rsidR="008A5820" w:rsidRPr="003C3129" w:rsidRDefault="008A5820" w:rsidP="00991D0B">
            <w:pPr>
              <w:widowControl w:val="0"/>
              <w:autoSpaceDE w:val="0"/>
              <w:autoSpaceDN w:val="0"/>
              <w:spacing w:after="0"/>
              <w:ind w:right="-108"/>
              <w:rPr>
                <w:rFonts w:ascii="Times New Roman" w:hAnsi="Times New Roman" w:cs="Times New Roman"/>
                <w:sz w:val="28"/>
                <w:szCs w:val="28"/>
                <w:lang w:val="uk-UA"/>
              </w:rPr>
            </w:pPr>
            <w:r w:rsidRPr="003C3129">
              <w:rPr>
                <w:rFonts w:ascii="Times New Roman" w:hAnsi="Times New Roman" w:cs="Times New Roman"/>
                <w:sz w:val="28"/>
                <w:szCs w:val="28"/>
                <w:lang w:val="uk-UA"/>
              </w:rPr>
              <w:t>інсценування уривків художніх творів,</w:t>
            </w:r>
          </w:p>
          <w:p w:rsidR="008A5820" w:rsidRPr="003C3129" w:rsidRDefault="008A5820" w:rsidP="00991D0B">
            <w:pPr>
              <w:widowControl w:val="0"/>
              <w:autoSpaceDE w:val="0"/>
              <w:autoSpaceDN w:val="0"/>
              <w:spacing w:after="0"/>
              <w:ind w:right="-108"/>
              <w:rPr>
                <w:rFonts w:ascii="Times New Roman" w:hAnsi="Times New Roman" w:cs="Times New Roman"/>
                <w:sz w:val="28"/>
                <w:szCs w:val="28"/>
                <w:lang w:val="uk-UA" w:eastAsia="ru-RU"/>
              </w:rPr>
            </w:pPr>
            <w:r w:rsidRPr="003C3129">
              <w:rPr>
                <w:rFonts w:ascii="Times New Roman" w:hAnsi="Times New Roman" w:cs="Times New Roman"/>
                <w:sz w:val="28"/>
                <w:szCs w:val="28"/>
                <w:lang w:val="uk-UA"/>
              </w:rPr>
              <w:lastRenderedPageBreak/>
              <w:t>складання казок, прислів’їв, загадок тощо.</w:t>
            </w:r>
          </w:p>
        </w:tc>
      </w:tr>
    </w:tbl>
    <w:p w:rsidR="008A5820" w:rsidRPr="003C3129" w:rsidRDefault="008A5820" w:rsidP="008A5820">
      <w:pPr>
        <w:widowControl w:val="0"/>
        <w:spacing w:after="0" w:line="360" w:lineRule="auto"/>
        <w:jc w:val="both"/>
        <w:rPr>
          <w:rFonts w:ascii="Times New Roman" w:hAnsi="Times New Roman" w:cs="Times New Roman"/>
          <w:b/>
          <w:sz w:val="28"/>
          <w:szCs w:val="28"/>
          <w:lang w:val="uk-UA" w:eastAsia="ru-RU"/>
        </w:rPr>
      </w:pP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Доцільність і ефективність пропонованої методичної системи вивчення засобів художньої виразності перевірялася в контрольному експерименті, за результатами якого встановлювався рівень володіння учнями 5-го класу знаннями та вміннями з розділу «Лексикологія».</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У контрольному експерименті ставилася </w:t>
      </w:r>
      <w:r w:rsidRPr="003C3129">
        <w:rPr>
          <w:rFonts w:ascii="Times New Roman" w:hAnsi="Times New Roman" w:cs="Times New Roman"/>
          <w:b/>
          <w:sz w:val="28"/>
          <w:szCs w:val="28"/>
          <w:lang w:val="uk-UA"/>
        </w:rPr>
        <w:t xml:space="preserve">мета: </w:t>
      </w:r>
      <w:r w:rsidRPr="003C3129">
        <w:rPr>
          <w:rFonts w:ascii="Times New Roman" w:hAnsi="Times New Roman" w:cs="Times New Roman"/>
          <w:sz w:val="28"/>
          <w:szCs w:val="28"/>
          <w:lang w:val="uk-UA"/>
        </w:rPr>
        <w:t>визначити ефективність засвоєння школярами знань про засоби художньої виразності; виявити рівень сформованості в учнів комунікативної компетентності – умінь використовувати засоби виразності у власних висловлюваннях.</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На завершальному етапі дослідження було проведено підсумковий зріз, який охоплював експериментальну (25 осіб) і контрольну (24 особи) групу. Основним методом перевірки рівня сформованості комунікативної компетентності засобами художньої виразності були розроблені нами завдання до констатувального зрізу. Ці ж завдання було використано й під час контрольного етапу експериментальної роботи (Додаток Б, В). Вони проводилися паралельно в експериментальній і контрольній групах.</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На основі розроблених нами критеріїв (див. п. 3.1.) було виділено чотири рівні сформованості комутативної компетентності школярів: високий, достатній, середній і низький.   </w:t>
      </w:r>
    </w:p>
    <w:p w:rsidR="008A5820" w:rsidRPr="003C3129" w:rsidRDefault="008A5820" w:rsidP="008A5820">
      <w:pPr>
        <w:widowControl w:val="0"/>
        <w:spacing w:after="0" w:line="360" w:lineRule="auto"/>
        <w:ind w:firstLine="720"/>
        <w:jc w:val="both"/>
        <w:rPr>
          <w:rFonts w:ascii="Times New Roman" w:hAnsi="Times New Roman" w:cs="Times New Roman"/>
          <w:b/>
          <w:sz w:val="28"/>
          <w:szCs w:val="28"/>
          <w:lang w:val="uk-UA"/>
        </w:rPr>
      </w:pPr>
      <w:r w:rsidRPr="003C3129">
        <w:rPr>
          <w:rFonts w:ascii="Times New Roman" w:hAnsi="Times New Roman" w:cs="Times New Roman"/>
          <w:sz w:val="28"/>
          <w:szCs w:val="28"/>
          <w:lang w:val="uk-UA"/>
        </w:rPr>
        <w:t>Кількісний аналіз результатів виконання завдань контрольної роботи подано у таблиці 3.5, дані якої дозволяють зіставити рівні сформованості в учнів розуміння художніх засобів виразності та їх уживання у власному мовленні на контрольному етапі експерименту.</w:t>
      </w:r>
    </w:p>
    <w:p w:rsidR="008A5820" w:rsidRPr="003C3129" w:rsidRDefault="008A5820" w:rsidP="008A5820">
      <w:pPr>
        <w:widowControl w:val="0"/>
        <w:spacing w:after="0" w:line="360" w:lineRule="auto"/>
        <w:ind w:firstLine="720"/>
        <w:jc w:val="right"/>
        <w:rPr>
          <w:rFonts w:ascii="Times New Roman" w:hAnsi="Times New Roman" w:cs="Times New Roman"/>
          <w:sz w:val="28"/>
          <w:szCs w:val="28"/>
          <w:lang w:val="uk-UA"/>
        </w:rPr>
      </w:pPr>
      <w:r w:rsidRPr="003C3129">
        <w:rPr>
          <w:rFonts w:ascii="Times New Roman" w:hAnsi="Times New Roman" w:cs="Times New Roman"/>
          <w:b/>
          <w:sz w:val="28"/>
          <w:szCs w:val="28"/>
          <w:lang w:val="uk-UA"/>
        </w:rPr>
        <w:t>Таблиця 3.5</w:t>
      </w:r>
      <w:r w:rsidRPr="003C3129">
        <w:rPr>
          <w:rFonts w:ascii="Times New Roman" w:hAnsi="Times New Roman" w:cs="Times New Roman"/>
          <w:sz w:val="28"/>
          <w:szCs w:val="28"/>
          <w:lang w:val="uk-UA"/>
        </w:rPr>
        <w:t xml:space="preserve">. </w:t>
      </w:r>
    </w:p>
    <w:p w:rsidR="008A5820" w:rsidRDefault="008A5820" w:rsidP="008A5820">
      <w:pPr>
        <w:widowControl w:val="0"/>
        <w:spacing w:after="0" w:line="360" w:lineRule="auto"/>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t>Рівні сформованості</w:t>
      </w:r>
      <w:r w:rsidRPr="003C3129">
        <w:rPr>
          <w:rFonts w:ascii="Times New Roman" w:hAnsi="Times New Roman" w:cs="Times New Roman"/>
          <w:sz w:val="28"/>
          <w:szCs w:val="28"/>
          <w:lang w:val="uk-UA"/>
        </w:rPr>
        <w:t xml:space="preserve"> </w:t>
      </w:r>
      <w:r w:rsidRPr="003C3129">
        <w:rPr>
          <w:rFonts w:ascii="Times New Roman" w:hAnsi="Times New Roman" w:cs="Times New Roman"/>
          <w:b/>
          <w:sz w:val="28"/>
          <w:szCs w:val="28"/>
          <w:lang w:val="uk-UA"/>
        </w:rPr>
        <w:t xml:space="preserve">в учнів розуміння художніх засобів виразності та їх </w:t>
      </w:r>
      <w:r w:rsidRPr="003C3129">
        <w:rPr>
          <w:rFonts w:ascii="Times New Roman" w:hAnsi="Times New Roman" w:cs="Times New Roman"/>
          <w:b/>
          <w:sz w:val="28"/>
          <w:szCs w:val="28"/>
          <w:lang w:val="uk-UA"/>
        </w:rPr>
        <w:lastRenderedPageBreak/>
        <w:t>уживання у власному мовленні</w:t>
      </w:r>
      <w:r w:rsidRPr="003C3129">
        <w:rPr>
          <w:rFonts w:ascii="Times New Roman" w:hAnsi="Times New Roman" w:cs="Times New Roman"/>
          <w:sz w:val="28"/>
          <w:szCs w:val="28"/>
          <w:lang w:val="uk-UA"/>
        </w:rPr>
        <w:t xml:space="preserve"> </w:t>
      </w:r>
      <w:r w:rsidRPr="003C3129">
        <w:rPr>
          <w:rFonts w:ascii="Times New Roman" w:hAnsi="Times New Roman" w:cs="Times New Roman"/>
          <w:b/>
          <w:sz w:val="28"/>
          <w:szCs w:val="28"/>
          <w:lang w:val="uk-UA"/>
        </w:rPr>
        <w:t>на контрольному  етапі експерименту</w:t>
      </w:r>
    </w:p>
    <w:p w:rsidR="008A5820" w:rsidRPr="003C3129" w:rsidRDefault="008A5820" w:rsidP="008A5820">
      <w:pPr>
        <w:widowControl w:val="0"/>
        <w:spacing w:after="0" w:line="360" w:lineRule="auto"/>
        <w:jc w:val="center"/>
        <w:rPr>
          <w:rFonts w:ascii="Times New Roman" w:hAnsi="Times New Roman" w:cs="Times New Roman"/>
          <w:sz w:val="28"/>
          <w:szCs w:val="28"/>
          <w:lang w:val="uk-UA"/>
        </w:rPr>
      </w:pPr>
      <w:r w:rsidRPr="003C3129">
        <w:rPr>
          <w:rFonts w:ascii="Times New Roman" w:hAnsi="Times New Roman" w:cs="Times New Roman"/>
          <w:b/>
          <w:sz w:val="28"/>
          <w:szCs w:val="28"/>
          <w:lang w:val="uk-UA"/>
        </w:rPr>
        <w:t xml:space="preserve"> (у %)</w:t>
      </w:r>
    </w:p>
    <w:tbl>
      <w:tblPr>
        <w:tblW w:w="9644" w:type="dxa"/>
        <w:tblInd w:w="103" w:type="dxa"/>
        <w:tblLayout w:type="fixed"/>
        <w:tblLook w:val="04A0"/>
      </w:tblPr>
      <w:tblGrid>
        <w:gridCol w:w="4400"/>
        <w:gridCol w:w="567"/>
        <w:gridCol w:w="708"/>
        <w:gridCol w:w="709"/>
        <w:gridCol w:w="709"/>
        <w:gridCol w:w="567"/>
        <w:gridCol w:w="709"/>
        <w:gridCol w:w="567"/>
        <w:gridCol w:w="708"/>
      </w:tblGrid>
      <w:tr w:rsidR="008A5820" w:rsidRPr="003C3129" w:rsidTr="00991D0B">
        <w:trPr>
          <w:trHeight w:val="506"/>
        </w:trPr>
        <w:tc>
          <w:tcPr>
            <w:tcW w:w="4400" w:type="dxa"/>
            <w:vMerge w:val="restart"/>
            <w:tcBorders>
              <w:top w:val="single" w:sz="4" w:space="0" w:color="auto"/>
              <w:left w:val="single" w:sz="4" w:space="0" w:color="auto"/>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b/>
                <w:bCs/>
                <w:color w:val="000000"/>
                <w:sz w:val="28"/>
                <w:szCs w:val="28"/>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b/>
                <w:bCs/>
                <w:color w:val="000000"/>
                <w:sz w:val="28"/>
                <w:szCs w:val="28"/>
                <w:lang w:val="uk-UA" w:eastAsia="ru-RU"/>
              </w:rPr>
            </w:pPr>
            <w:r w:rsidRPr="003C3129">
              <w:rPr>
                <w:rFonts w:ascii="Times New Roman" w:hAnsi="Times New Roman" w:cs="Times New Roman"/>
                <w:b/>
                <w:bCs/>
                <w:color w:val="000000"/>
                <w:sz w:val="28"/>
                <w:szCs w:val="28"/>
                <w:lang w:val="uk-UA"/>
              </w:rPr>
              <w:t xml:space="preserve">Завдання </w:t>
            </w:r>
          </w:p>
        </w:tc>
        <w:tc>
          <w:tcPr>
            <w:tcW w:w="1275" w:type="dxa"/>
            <w:gridSpan w:val="2"/>
            <w:tcBorders>
              <w:top w:val="single" w:sz="4" w:space="0" w:color="auto"/>
              <w:left w:val="nil"/>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b/>
                <w:bCs/>
                <w:color w:val="000000"/>
                <w:sz w:val="28"/>
                <w:szCs w:val="28"/>
                <w:lang w:val="uk-UA" w:eastAsia="ru-RU"/>
              </w:rPr>
            </w:pPr>
            <w:r w:rsidRPr="003C3129">
              <w:rPr>
                <w:rFonts w:ascii="Times New Roman" w:hAnsi="Times New Roman" w:cs="Times New Roman"/>
                <w:b/>
                <w:bCs/>
                <w:color w:val="000000"/>
                <w:sz w:val="28"/>
                <w:szCs w:val="28"/>
                <w:lang w:val="uk-UA"/>
              </w:rPr>
              <w:t xml:space="preserve">Високий </w:t>
            </w:r>
          </w:p>
          <w:p w:rsidR="008A5820" w:rsidRPr="003C3129" w:rsidRDefault="008A5820" w:rsidP="00991D0B">
            <w:pPr>
              <w:widowControl w:val="0"/>
              <w:spacing w:after="0" w:line="360" w:lineRule="auto"/>
              <w:ind w:left="-57" w:right="-57"/>
              <w:jc w:val="center"/>
              <w:rPr>
                <w:rFonts w:ascii="Times New Roman" w:hAnsi="Times New Roman" w:cs="Times New Roman"/>
                <w:b/>
                <w:bCs/>
                <w:color w:val="000000"/>
                <w:sz w:val="28"/>
                <w:szCs w:val="28"/>
                <w:lang w:val="uk-UA" w:eastAsia="ru-RU"/>
              </w:rPr>
            </w:pPr>
            <w:r w:rsidRPr="003C3129">
              <w:rPr>
                <w:rFonts w:ascii="Times New Roman" w:hAnsi="Times New Roman" w:cs="Times New Roman"/>
                <w:b/>
                <w:bCs/>
                <w:color w:val="000000"/>
                <w:sz w:val="28"/>
                <w:szCs w:val="28"/>
                <w:lang w:val="uk-UA"/>
              </w:rPr>
              <w:t>(10-12 б.)</w:t>
            </w:r>
          </w:p>
        </w:tc>
        <w:tc>
          <w:tcPr>
            <w:tcW w:w="1418" w:type="dxa"/>
            <w:gridSpan w:val="2"/>
            <w:tcBorders>
              <w:top w:val="single" w:sz="4" w:space="0" w:color="auto"/>
              <w:left w:val="nil"/>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b/>
                <w:bCs/>
                <w:color w:val="000000"/>
                <w:sz w:val="28"/>
                <w:szCs w:val="28"/>
                <w:lang w:val="uk-UA" w:eastAsia="ru-RU"/>
              </w:rPr>
            </w:pPr>
            <w:r w:rsidRPr="003C3129">
              <w:rPr>
                <w:rFonts w:ascii="Times New Roman" w:hAnsi="Times New Roman" w:cs="Times New Roman"/>
                <w:b/>
                <w:bCs/>
                <w:color w:val="000000"/>
                <w:sz w:val="28"/>
                <w:szCs w:val="28"/>
                <w:lang w:val="uk-UA"/>
              </w:rPr>
              <w:t xml:space="preserve">Достатній </w:t>
            </w:r>
          </w:p>
          <w:p w:rsidR="008A5820" w:rsidRPr="003C3129" w:rsidRDefault="008A5820" w:rsidP="00991D0B">
            <w:pPr>
              <w:widowControl w:val="0"/>
              <w:spacing w:after="0" w:line="360" w:lineRule="auto"/>
              <w:ind w:left="-57" w:right="-57"/>
              <w:jc w:val="center"/>
              <w:rPr>
                <w:rFonts w:ascii="Times New Roman" w:hAnsi="Times New Roman" w:cs="Times New Roman"/>
                <w:b/>
                <w:bCs/>
                <w:color w:val="000000"/>
                <w:sz w:val="28"/>
                <w:szCs w:val="28"/>
                <w:lang w:val="uk-UA" w:eastAsia="ru-RU"/>
              </w:rPr>
            </w:pPr>
            <w:r w:rsidRPr="003C3129">
              <w:rPr>
                <w:rFonts w:ascii="Times New Roman" w:hAnsi="Times New Roman" w:cs="Times New Roman"/>
                <w:b/>
                <w:bCs/>
                <w:color w:val="000000"/>
                <w:sz w:val="28"/>
                <w:szCs w:val="28"/>
                <w:lang w:val="uk-UA"/>
              </w:rPr>
              <w:t>(7-9 б.)</w:t>
            </w:r>
          </w:p>
        </w:tc>
        <w:tc>
          <w:tcPr>
            <w:tcW w:w="1276" w:type="dxa"/>
            <w:gridSpan w:val="2"/>
            <w:tcBorders>
              <w:top w:val="single" w:sz="4" w:space="0" w:color="auto"/>
              <w:left w:val="nil"/>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b/>
                <w:bCs/>
                <w:color w:val="000000"/>
                <w:sz w:val="28"/>
                <w:szCs w:val="28"/>
                <w:lang w:val="uk-UA" w:eastAsia="ru-RU"/>
              </w:rPr>
            </w:pPr>
            <w:r w:rsidRPr="003C3129">
              <w:rPr>
                <w:rFonts w:ascii="Times New Roman" w:hAnsi="Times New Roman" w:cs="Times New Roman"/>
                <w:b/>
                <w:bCs/>
                <w:color w:val="000000"/>
                <w:sz w:val="28"/>
                <w:szCs w:val="28"/>
                <w:lang w:val="uk-UA"/>
              </w:rPr>
              <w:t xml:space="preserve">Середній </w:t>
            </w:r>
          </w:p>
          <w:p w:rsidR="008A5820" w:rsidRPr="003C3129" w:rsidRDefault="008A5820" w:rsidP="00991D0B">
            <w:pPr>
              <w:widowControl w:val="0"/>
              <w:spacing w:after="0" w:line="360" w:lineRule="auto"/>
              <w:ind w:left="-57" w:right="-57"/>
              <w:jc w:val="center"/>
              <w:rPr>
                <w:rFonts w:ascii="Times New Roman" w:hAnsi="Times New Roman" w:cs="Times New Roman"/>
                <w:b/>
                <w:bCs/>
                <w:color w:val="000000"/>
                <w:sz w:val="28"/>
                <w:szCs w:val="28"/>
                <w:lang w:val="uk-UA" w:eastAsia="ru-RU"/>
              </w:rPr>
            </w:pPr>
            <w:r w:rsidRPr="003C3129">
              <w:rPr>
                <w:rFonts w:ascii="Times New Roman" w:hAnsi="Times New Roman" w:cs="Times New Roman"/>
                <w:b/>
                <w:bCs/>
                <w:color w:val="000000"/>
                <w:sz w:val="28"/>
                <w:szCs w:val="28"/>
                <w:lang w:val="uk-UA"/>
              </w:rPr>
              <w:t>(4-6 б.)</w:t>
            </w:r>
          </w:p>
        </w:tc>
        <w:tc>
          <w:tcPr>
            <w:tcW w:w="1275" w:type="dxa"/>
            <w:gridSpan w:val="2"/>
            <w:tcBorders>
              <w:top w:val="single" w:sz="4" w:space="0" w:color="auto"/>
              <w:left w:val="nil"/>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b/>
                <w:bCs/>
                <w:color w:val="000000"/>
                <w:sz w:val="28"/>
                <w:szCs w:val="28"/>
                <w:lang w:val="uk-UA" w:eastAsia="ru-RU"/>
              </w:rPr>
            </w:pPr>
            <w:r w:rsidRPr="003C3129">
              <w:rPr>
                <w:rFonts w:ascii="Times New Roman" w:hAnsi="Times New Roman" w:cs="Times New Roman"/>
                <w:b/>
                <w:bCs/>
                <w:color w:val="000000"/>
                <w:sz w:val="28"/>
                <w:szCs w:val="28"/>
                <w:lang w:val="uk-UA"/>
              </w:rPr>
              <w:t xml:space="preserve">Низький </w:t>
            </w:r>
          </w:p>
          <w:p w:rsidR="008A5820" w:rsidRPr="003C3129" w:rsidRDefault="008A5820" w:rsidP="00991D0B">
            <w:pPr>
              <w:widowControl w:val="0"/>
              <w:spacing w:after="0" w:line="360" w:lineRule="auto"/>
              <w:ind w:left="-57" w:right="-57"/>
              <w:jc w:val="center"/>
              <w:rPr>
                <w:rFonts w:ascii="Times New Roman" w:hAnsi="Times New Roman" w:cs="Times New Roman"/>
                <w:b/>
                <w:bCs/>
                <w:color w:val="000000"/>
                <w:sz w:val="28"/>
                <w:szCs w:val="28"/>
                <w:lang w:val="uk-UA" w:eastAsia="ru-RU"/>
              </w:rPr>
            </w:pPr>
            <w:r w:rsidRPr="003C3129">
              <w:rPr>
                <w:rFonts w:ascii="Times New Roman" w:hAnsi="Times New Roman" w:cs="Times New Roman"/>
                <w:b/>
                <w:bCs/>
                <w:color w:val="000000"/>
                <w:sz w:val="28"/>
                <w:szCs w:val="28"/>
                <w:lang w:val="uk-UA"/>
              </w:rPr>
              <w:t>(0-3 б.)</w:t>
            </w:r>
          </w:p>
        </w:tc>
      </w:tr>
      <w:tr w:rsidR="008A5820" w:rsidRPr="003C3129" w:rsidTr="00991D0B">
        <w:trPr>
          <w:trHeight w:val="570"/>
        </w:trPr>
        <w:tc>
          <w:tcPr>
            <w:tcW w:w="4400" w:type="dxa"/>
            <w:vMerge/>
            <w:tcBorders>
              <w:top w:val="single" w:sz="4" w:space="0" w:color="auto"/>
              <w:left w:val="single" w:sz="4" w:space="0" w:color="auto"/>
              <w:bottom w:val="single" w:sz="4" w:space="0" w:color="auto"/>
              <w:right w:val="single" w:sz="4" w:space="0" w:color="auto"/>
            </w:tcBorders>
            <w:vAlign w:val="center"/>
            <w:hideMark/>
          </w:tcPr>
          <w:p w:rsidR="008A5820" w:rsidRPr="003C3129" w:rsidRDefault="008A5820" w:rsidP="00991D0B">
            <w:pPr>
              <w:widowControl w:val="0"/>
              <w:spacing w:after="0" w:line="360" w:lineRule="auto"/>
              <w:rPr>
                <w:rFonts w:ascii="Times New Roman" w:hAnsi="Times New Roman" w:cs="Times New Roman"/>
                <w:b/>
                <w:bCs/>
                <w:color w:val="000000"/>
                <w:sz w:val="28"/>
                <w:szCs w:val="28"/>
                <w:lang w:val="uk-UA" w:eastAsia="ru-RU"/>
              </w:rPr>
            </w:pPr>
          </w:p>
        </w:tc>
        <w:tc>
          <w:tcPr>
            <w:tcW w:w="567" w:type="dxa"/>
            <w:vMerge w:val="restart"/>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b/>
                <w:bCs/>
                <w:color w:val="000000"/>
                <w:sz w:val="28"/>
                <w:szCs w:val="28"/>
                <w:lang w:val="uk-UA" w:eastAsia="ru-RU"/>
              </w:rPr>
            </w:pPr>
            <w:r w:rsidRPr="003C3129">
              <w:rPr>
                <w:rFonts w:ascii="Times New Roman" w:hAnsi="Times New Roman" w:cs="Times New Roman"/>
                <w:b/>
                <w:bCs/>
                <w:color w:val="000000"/>
                <w:sz w:val="28"/>
                <w:szCs w:val="28"/>
                <w:lang w:val="uk-UA"/>
              </w:rPr>
              <w:t>КГ</w:t>
            </w:r>
          </w:p>
        </w:tc>
        <w:tc>
          <w:tcPr>
            <w:tcW w:w="708" w:type="dxa"/>
            <w:vMerge w:val="restart"/>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b/>
                <w:bCs/>
                <w:color w:val="000000"/>
                <w:sz w:val="28"/>
                <w:szCs w:val="28"/>
                <w:lang w:val="uk-UA" w:eastAsia="ru-RU"/>
              </w:rPr>
            </w:pPr>
            <w:r w:rsidRPr="003C3129">
              <w:rPr>
                <w:rFonts w:ascii="Times New Roman" w:hAnsi="Times New Roman" w:cs="Times New Roman"/>
                <w:b/>
                <w:bCs/>
                <w:color w:val="000000"/>
                <w:sz w:val="28"/>
                <w:szCs w:val="28"/>
                <w:lang w:val="uk-UA"/>
              </w:rPr>
              <w:t>ЕГ</w:t>
            </w:r>
          </w:p>
        </w:tc>
        <w:tc>
          <w:tcPr>
            <w:tcW w:w="709" w:type="dxa"/>
            <w:vMerge w:val="restart"/>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b/>
                <w:bCs/>
                <w:color w:val="000000"/>
                <w:sz w:val="28"/>
                <w:szCs w:val="28"/>
                <w:lang w:val="uk-UA" w:eastAsia="ru-RU"/>
              </w:rPr>
            </w:pPr>
            <w:r w:rsidRPr="003C3129">
              <w:rPr>
                <w:rFonts w:ascii="Times New Roman" w:hAnsi="Times New Roman" w:cs="Times New Roman"/>
                <w:b/>
                <w:bCs/>
                <w:color w:val="000000"/>
                <w:sz w:val="28"/>
                <w:szCs w:val="28"/>
                <w:lang w:val="uk-UA"/>
              </w:rPr>
              <w:t>КГ</w:t>
            </w:r>
          </w:p>
        </w:tc>
        <w:tc>
          <w:tcPr>
            <w:tcW w:w="709" w:type="dxa"/>
            <w:vMerge w:val="restart"/>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b/>
                <w:bCs/>
                <w:color w:val="000000"/>
                <w:sz w:val="28"/>
                <w:szCs w:val="28"/>
                <w:lang w:val="uk-UA" w:eastAsia="ru-RU"/>
              </w:rPr>
            </w:pPr>
            <w:r w:rsidRPr="003C3129">
              <w:rPr>
                <w:rFonts w:ascii="Times New Roman" w:hAnsi="Times New Roman" w:cs="Times New Roman"/>
                <w:b/>
                <w:bCs/>
                <w:color w:val="000000"/>
                <w:sz w:val="28"/>
                <w:szCs w:val="28"/>
                <w:lang w:val="uk-UA"/>
              </w:rPr>
              <w:t>ЕГ</w:t>
            </w:r>
          </w:p>
        </w:tc>
        <w:tc>
          <w:tcPr>
            <w:tcW w:w="567" w:type="dxa"/>
            <w:vMerge w:val="restart"/>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b/>
                <w:bCs/>
                <w:color w:val="000000"/>
                <w:sz w:val="28"/>
                <w:szCs w:val="28"/>
                <w:lang w:val="uk-UA" w:eastAsia="ru-RU"/>
              </w:rPr>
            </w:pPr>
            <w:r w:rsidRPr="003C3129">
              <w:rPr>
                <w:rFonts w:ascii="Times New Roman" w:hAnsi="Times New Roman" w:cs="Times New Roman"/>
                <w:b/>
                <w:bCs/>
                <w:color w:val="000000"/>
                <w:sz w:val="28"/>
                <w:szCs w:val="28"/>
                <w:lang w:val="uk-UA"/>
              </w:rPr>
              <w:t>КГ</w:t>
            </w:r>
          </w:p>
        </w:tc>
        <w:tc>
          <w:tcPr>
            <w:tcW w:w="709" w:type="dxa"/>
            <w:vMerge w:val="restart"/>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b/>
                <w:bCs/>
                <w:color w:val="000000"/>
                <w:sz w:val="28"/>
                <w:szCs w:val="28"/>
                <w:lang w:val="uk-UA" w:eastAsia="ru-RU"/>
              </w:rPr>
            </w:pPr>
            <w:r w:rsidRPr="003C3129">
              <w:rPr>
                <w:rFonts w:ascii="Times New Roman" w:hAnsi="Times New Roman" w:cs="Times New Roman"/>
                <w:b/>
                <w:bCs/>
                <w:color w:val="000000"/>
                <w:sz w:val="28"/>
                <w:szCs w:val="28"/>
                <w:lang w:val="uk-UA"/>
              </w:rPr>
              <w:t>ЕГ</w:t>
            </w:r>
          </w:p>
        </w:tc>
        <w:tc>
          <w:tcPr>
            <w:tcW w:w="567" w:type="dxa"/>
            <w:vMerge w:val="restart"/>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b/>
                <w:bCs/>
                <w:color w:val="000000"/>
                <w:sz w:val="28"/>
                <w:szCs w:val="28"/>
                <w:lang w:val="uk-UA" w:eastAsia="ru-RU"/>
              </w:rPr>
            </w:pPr>
            <w:r w:rsidRPr="003C3129">
              <w:rPr>
                <w:rFonts w:ascii="Times New Roman" w:hAnsi="Times New Roman" w:cs="Times New Roman"/>
                <w:b/>
                <w:bCs/>
                <w:color w:val="000000"/>
                <w:sz w:val="28"/>
                <w:szCs w:val="28"/>
                <w:lang w:val="uk-UA"/>
              </w:rPr>
              <w:t>КГ</w:t>
            </w:r>
          </w:p>
        </w:tc>
        <w:tc>
          <w:tcPr>
            <w:tcW w:w="708" w:type="dxa"/>
            <w:vMerge w:val="restart"/>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b/>
                <w:bCs/>
                <w:color w:val="000000"/>
                <w:sz w:val="28"/>
                <w:szCs w:val="28"/>
                <w:lang w:val="uk-UA" w:eastAsia="ru-RU"/>
              </w:rPr>
            </w:pPr>
            <w:r w:rsidRPr="003C3129">
              <w:rPr>
                <w:rFonts w:ascii="Times New Roman" w:hAnsi="Times New Roman" w:cs="Times New Roman"/>
                <w:b/>
                <w:bCs/>
                <w:color w:val="000000"/>
                <w:sz w:val="28"/>
                <w:szCs w:val="28"/>
                <w:lang w:val="uk-UA"/>
              </w:rPr>
              <w:t>ЕГ</w:t>
            </w:r>
          </w:p>
        </w:tc>
      </w:tr>
      <w:tr w:rsidR="008A5820" w:rsidRPr="003C3129" w:rsidTr="00991D0B">
        <w:trPr>
          <w:trHeight w:val="509"/>
        </w:trPr>
        <w:tc>
          <w:tcPr>
            <w:tcW w:w="4400" w:type="dxa"/>
            <w:vMerge/>
            <w:tcBorders>
              <w:top w:val="single" w:sz="4" w:space="0" w:color="auto"/>
              <w:left w:val="single" w:sz="4" w:space="0" w:color="auto"/>
              <w:bottom w:val="single" w:sz="4" w:space="0" w:color="auto"/>
              <w:right w:val="single" w:sz="4" w:space="0" w:color="auto"/>
            </w:tcBorders>
            <w:vAlign w:val="center"/>
            <w:hideMark/>
          </w:tcPr>
          <w:p w:rsidR="008A5820" w:rsidRPr="003C3129" w:rsidRDefault="008A5820" w:rsidP="00991D0B">
            <w:pPr>
              <w:widowControl w:val="0"/>
              <w:spacing w:after="0" w:line="360" w:lineRule="auto"/>
              <w:rPr>
                <w:rFonts w:ascii="Times New Roman" w:hAnsi="Times New Roman" w:cs="Times New Roman"/>
                <w:b/>
                <w:bCs/>
                <w:color w:val="000000"/>
                <w:sz w:val="28"/>
                <w:szCs w:val="28"/>
                <w:lang w:val="uk-UA" w:eastAsia="ru-RU"/>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8A5820" w:rsidRPr="003C3129" w:rsidRDefault="008A5820" w:rsidP="00991D0B">
            <w:pPr>
              <w:widowControl w:val="0"/>
              <w:spacing w:after="0" w:line="360" w:lineRule="auto"/>
              <w:rPr>
                <w:rFonts w:ascii="Times New Roman" w:hAnsi="Times New Roman" w:cs="Times New Roman"/>
                <w:b/>
                <w:bCs/>
                <w:color w:val="000000"/>
                <w:sz w:val="28"/>
                <w:szCs w:val="28"/>
                <w:lang w:val="uk-UA" w:eastAsia="ru-RU"/>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rsidR="008A5820" w:rsidRPr="003C3129" w:rsidRDefault="008A5820" w:rsidP="00991D0B">
            <w:pPr>
              <w:widowControl w:val="0"/>
              <w:spacing w:after="0" w:line="360" w:lineRule="auto"/>
              <w:rPr>
                <w:rFonts w:ascii="Times New Roman" w:hAnsi="Times New Roman" w:cs="Times New Roman"/>
                <w:b/>
                <w:bCs/>
                <w:color w:val="000000"/>
                <w:sz w:val="28"/>
                <w:szCs w:val="28"/>
                <w:lang w:val="uk-UA" w:eastAsia="ru-RU"/>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8A5820" w:rsidRPr="003C3129" w:rsidRDefault="008A5820" w:rsidP="00991D0B">
            <w:pPr>
              <w:widowControl w:val="0"/>
              <w:spacing w:after="0" w:line="360" w:lineRule="auto"/>
              <w:rPr>
                <w:rFonts w:ascii="Times New Roman" w:hAnsi="Times New Roman" w:cs="Times New Roman"/>
                <w:b/>
                <w:bCs/>
                <w:color w:val="000000"/>
                <w:sz w:val="28"/>
                <w:szCs w:val="28"/>
                <w:lang w:val="uk-UA" w:eastAsia="ru-RU"/>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8A5820" w:rsidRPr="003C3129" w:rsidRDefault="008A5820" w:rsidP="00991D0B">
            <w:pPr>
              <w:widowControl w:val="0"/>
              <w:spacing w:after="0" w:line="360" w:lineRule="auto"/>
              <w:rPr>
                <w:rFonts w:ascii="Times New Roman" w:hAnsi="Times New Roman" w:cs="Times New Roman"/>
                <w:b/>
                <w:bCs/>
                <w:color w:val="000000"/>
                <w:sz w:val="28"/>
                <w:szCs w:val="28"/>
                <w:lang w:val="uk-UA" w:eastAsia="ru-RU"/>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8A5820" w:rsidRPr="003C3129" w:rsidRDefault="008A5820" w:rsidP="00991D0B">
            <w:pPr>
              <w:widowControl w:val="0"/>
              <w:spacing w:after="0" w:line="360" w:lineRule="auto"/>
              <w:rPr>
                <w:rFonts w:ascii="Times New Roman" w:hAnsi="Times New Roman" w:cs="Times New Roman"/>
                <w:b/>
                <w:bCs/>
                <w:color w:val="000000"/>
                <w:sz w:val="28"/>
                <w:szCs w:val="28"/>
                <w:lang w:val="uk-UA" w:eastAsia="ru-RU"/>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8A5820" w:rsidRPr="003C3129" w:rsidRDefault="008A5820" w:rsidP="00991D0B">
            <w:pPr>
              <w:widowControl w:val="0"/>
              <w:spacing w:after="0" w:line="360" w:lineRule="auto"/>
              <w:rPr>
                <w:rFonts w:ascii="Times New Roman" w:hAnsi="Times New Roman" w:cs="Times New Roman"/>
                <w:b/>
                <w:bCs/>
                <w:color w:val="000000"/>
                <w:sz w:val="28"/>
                <w:szCs w:val="28"/>
                <w:lang w:val="uk-UA" w:eastAsia="ru-RU"/>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8A5820" w:rsidRPr="003C3129" w:rsidRDefault="008A5820" w:rsidP="00991D0B">
            <w:pPr>
              <w:widowControl w:val="0"/>
              <w:spacing w:after="0" w:line="360" w:lineRule="auto"/>
              <w:rPr>
                <w:rFonts w:ascii="Times New Roman" w:hAnsi="Times New Roman" w:cs="Times New Roman"/>
                <w:b/>
                <w:bCs/>
                <w:color w:val="000000"/>
                <w:sz w:val="28"/>
                <w:szCs w:val="28"/>
                <w:lang w:val="uk-UA" w:eastAsia="ru-RU"/>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rsidR="008A5820" w:rsidRPr="003C3129" w:rsidRDefault="008A5820" w:rsidP="00991D0B">
            <w:pPr>
              <w:widowControl w:val="0"/>
              <w:spacing w:after="0" w:line="360" w:lineRule="auto"/>
              <w:rPr>
                <w:rFonts w:ascii="Times New Roman" w:hAnsi="Times New Roman" w:cs="Times New Roman"/>
                <w:b/>
                <w:bCs/>
                <w:color w:val="000000"/>
                <w:sz w:val="28"/>
                <w:szCs w:val="28"/>
                <w:lang w:val="uk-UA" w:eastAsia="ru-RU"/>
              </w:rPr>
            </w:pPr>
          </w:p>
        </w:tc>
      </w:tr>
      <w:tr w:rsidR="008A5820" w:rsidRPr="003C3129" w:rsidTr="00991D0B">
        <w:trPr>
          <w:trHeight w:val="181"/>
        </w:trPr>
        <w:tc>
          <w:tcPr>
            <w:tcW w:w="4400" w:type="dxa"/>
            <w:vMerge/>
            <w:tcBorders>
              <w:top w:val="single" w:sz="4" w:space="0" w:color="auto"/>
              <w:left w:val="single" w:sz="4" w:space="0" w:color="auto"/>
              <w:bottom w:val="single" w:sz="4" w:space="0" w:color="auto"/>
              <w:right w:val="single" w:sz="4" w:space="0" w:color="auto"/>
            </w:tcBorders>
            <w:vAlign w:val="center"/>
            <w:hideMark/>
          </w:tcPr>
          <w:p w:rsidR="008A5820" w:rsidRPr="003C3129" w:rsidRDefault="008A5820" w:rsidP="00991D0B">
            <w:pPr>
              <w:widowControl w:val="0"/>
              <w:spacing w:after="0" w:line="360" w:lineRule="auto"/>
              <w:rPr>
                <w:rFonts w:ascii="Times New Roman" w:hAnsi="Times New Roman" w:cs="Times New Roman"/>
                <w:b/>
                <w:bCs/>
                <w:color w:val="000000"/>
                <w:sz w:val="28"/>
                <w:szCs w:val="28"/>
                <w:lang w:val="uk-UA" w:eastAsia="ru-RU"/>
              </w:rPr>
            </w:pPr>
          </w:p>
        </w:tc>
        <w:tc>
          <w:tcPr>
            <w:tcW w:w="567" w:type="dxa"/>
            <w:tcBorders>
              <w:top w:val="nil"/>
              <w:left w:val="nil"/>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bCs/>
                <w:color w:val="000000"/>
                <w:sz w:val="28"/>
                <w:szCs w:val="28"/>
                <w:lang w:val="uk-UA" w:eastAsia="ru-RU"/>
              </w:rPr>
            </w:pPr>
            <w:r w:rsidRPr="003C3129">
              <w:rPr>
                <w:rFonts w:ascii="Times New Roman" w:hAnsi="Times New Roman" w:cs="Times New Roman"/>
                <w:bCs/>
                <w:color w:val="000000"/>
                <w:sz w:val="28"/>
                <w:szCs w:val="28"/>
                <w:lang w:val="uk-UA"/>
              </w:rPr>
              <w:t>%</w:t>
            </w:r>
          </w:p>
        </w:tc>
        <w:tc>
          <w:tcPr>
            <w:tcW w:w="708" w:type="dxa"/>
            <w:tcBorders>
              <w:top w:val="nil"/>
              <w:left w:val="nil"/>
              <w:bottom w:val="single" w:sz="4" w:space="0" w:color="auto"/>
              <w:right w:val="single" w:sz="4" w:space="0" w:color="auto"/>
            </w:tcBorders>
            <w:hideMark/>
          </w:tcPr>
          <w:p w:rsidR="008A5820" w:rsidRPr="003C3129" w:rsidRDefault="008A5820" w:rsidP="00991D0B">
            <w:pPr>
              <w:widowControl w:val="0"/>
              <w:spacing w:after="0" w:line="360" w:lineRule="auto"/>
              <w:ind w:left="-98" w:right="-57" w:firstLine="41"/>
              <w:jc w:val="center"/>
              <w:rPr>
                <w:rFonts w:ascii="Times New Roman" w:hAnsi="Times New Roman" w:cs="Times New Roman"/>
                <w:bCs/>
                <w:color w:val="000000"/>
                <w:sz w:val="28"/>
                <w:szCs w:val="28"/>
                <w:lang w:val="uk-UA" w:eastAsia="ru-RU"/>
              </w:rPr>
            </w:pPr>
            <w:r w:rsidRPr="003C3129">
              <w:rPr>
                <w:rFonts w:ascii="Times New Roman" w:hAnsi="Times New Roman" w:cs="Times New Roman"/>
                <w:bCs/>
                <w:color w:val="000000"/>
                <w:sz w:val="28"/>
                <w:szCs w:val="28"/>
                <w:lang w:val="uk-UA"/>
              </w:rPr>
              <w:t>%</w:t>
            </w:r>
          </w:p>
        </w:tc>
        <w:tc>
          <w:tcPr>
            <w:tcW w:w="709" w:type="dxa"/>
            <w:tcBorders>
              <w:top w:val="nil"/>
              <w:left w:val="nil"/>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bCs/>
                <w:color w:val="000000"/>
                <w:sz w:val="28"/>
                <w:szCs w:val="28"/>
                <w:lang w:val="uk-UA" w:eastAsia="ru-RU"/>
              </w:rPr>
            </w:pPr>
            <w:r w:rsidRPr="003C3129">
              <w:rPr>
                <w:rFonts w:ascii="Times New Roman" w:hAnsi="Times New Roman" w:cs="Times New Roman"/>
                <w:bCs/>
                <w:color w:val="000000"/>
                <w:sz w:val="28"/>
                <w:szCs w:val="28"/>
                <w:lang w:val="uk-UA"/>
              </w:rPr>
              <w:t>%</w:t>
            </w:r>
          </w:p>
        </w:tc>
        <w:tc>
          <w:tcPr>
            <w:tcW w:w="709" w:type="dxa"/>
            <w:tcBorders>
              <w:top w:val="nil"/>
              <w:left w:val="nil"/>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bCs/>
                <w:color w:val="000000"/>
                <w:sz w:val="28"/>
                <w:szCs w:val="28"/>
                <w:lang w:val="uk-UA" w:eastAsia="ru-RU"/>
              </w:rPr>
            </w:pPr>
            <w:r w:rsidRPr="003C3129">
              <w:rPr>
                <w:rFonts w:ascii="Times New Roman" w:hAnsi="Times New Roman" w:cs="Times New Roman"/>
                <w:bCs/>
                <w:color w:val="000000"/>
                <w:sz w:val="28"/>
                <w:szCs w:val="28"/>
                <w:lang w:val="uk-UA"/>
              </w:rPr>
              <w:t>%</w:t>
            </w:r>
          </w:p>
        </w:tc>
        <w:tc>
          <w:tcPr>
            <w:tcW w:w="567" w:type="dxa"/>
            <w:tcBorders>
              <w:top w:val="nil"/>
              <w:left w:val="nil"/>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bCs/>
                <w:color w:val="000000"/>
                <w:sz w:val="28"/>
                <w:szCs w:val="28"/>
                <w:lang w:val="uk-UA" w:eastAsia="ru-RU"/>
              </w:rPr>
            </w:pPr>
            <w:r w:rsidRPr="003C3129">
              <w:rPr>
                <w:rFonts w:ascii="Times New Roman" w:hAnsi="Times New Roman" w:cs="Times New Roman"/>
                <w:bCs/>
                <w:color w:val="000000"/>
                <w:sz w:val="28"/>
                <w:szCs w:val="28"/>
                <w:lang w:val="uk-UA"/>
              </w:rPr>
              <w:t>%</w:t>
            </w:r>
          </w:p>
        </w:tc>
        <w:tc>
          <w:tcPr>
            <w:tcW w:w="709" w:type="dxa"/>
            <w:tcBorders>
              <w:top w:val="nil"/>
              <w:left w:val="nil"/>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bCs/>
                <w:color w:val="000000"/>
                <w:sz w:val="28"/>
                <w:szCs w:val="28"/>
                <w:lang w:val="uk-UA" w:eastAsia="ru-RU"/>
              </w:rPr>
            </w:pPr>
            <w:r w:rsidRPr="003C3129">
              <w:rPr>
                <w:rFonts w:ascii="Times New Roman" w:hAnsi="Times New Roman" w:cs="Times New Roman"/>
                <w:bCs/>
                <w:color w:val="000000"/>
                <w:sz w:val="28"/>
                <w:szCs w:val="28"/>
                <w:lang w:val="uk-UA"/>
              </w:rPr>
              <w:t>%</w:t>
            </w:r>
          </w:p>
        </w:tc>
        <w:tc>
          <w:tcPr>
            <w:tcW w:w="567" w:type="dxa"/>
            <w:tcBorders>
              <w:top w:val="nil"/>
              <w:left w:val="nil"/>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bCs/>
                <w:color w:val="000000"/>
                <w:sz w:val="28"/>
                <w:szCs w:val="28"/>
                <w:lang w:val="uk-UA" w:eastAsia="ru-RU"/>
              </w:rPr>
            </w:pPr>
            <w:r w:rsidRPr="003C3129">
              <w:rPr>
                <w:rFonts w:ascii="Times New Roman" w:hAnsi="Times New Roman" w:cs="Times New Roman"/>
                <w:bCs/>
                <w:color w:val="000000"/>
                <w:sz w:val="28"/>
                <w:szCs w:val="28"/>
                <w:lang w:val="uk-UA"/>
              </w:rPr>
              <w:t>%</w:t>
            </w:r>
          </w:p>
        </w:tc>
        <w:tc>
          <w:tcPr>
            <w:tcW w:w="708" w:type="dxa"/>
            <w:tcBorders>
              <w:top w:val="nil"/>
              <w:left w:val="nil"/>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bCs/>
                <w:color w:val="000000"/>
                <w:sz w:val="28"/>
                <w:szCs w:val="28"/>
                <w:lang w:val="uk-UA" w:eastAsia="ru-RU"/>
              </w:rPr>
            </w:pPr>
            <w:r w:rsidRPr="003C3129">
              <w:rPr>
                <w:rFonts w:ascii="Times New Roman" w:hAnsi="Times New Roman" w:cs="Times New Roman"/>
                <w:bCs/>
                <w:color w:val="000000"/>
                <w:sz w:val="28"/>
                <w:szCs w:val="28"/>
                <w:lang w:val="uk-UA"/>
              </w:rPr>
              <w:t>%</w:t>
            </w:r>
          </w:p>
        </w:tc>
      </w:tr>
      <w:tr w:rsidR="008A5820" w:rsidRPr="003C3129" w:rsidTr="00991D0B">
        <w:trPr>
          <w:trHeight w:val="682"/>
        </w:trPr>
        <w:tc>
          <w:tcPr>
            <w:tcW w:w="4400" w:type="dxa"/>
            <w:tcBorders>
              <w:top w:val="nil"/>
              <w:left w:val="single" w:sz="4" w:space="0" w:color="auto"/>
              <w:bottom w:val="single" w:sz="4" w:space="0" w:color="auto"/>
              <w:right w:val="single" w:sz="4" w:space="0" w:color="auto"/>
            </w:tcBorders>
          </w:tcPr>
          <w:p w:rsidR="008A5820" w:rsidRPr="003C3129" w:rsidRDefault="008A5820" w:rsidP="00991D0B">
            <w:pPr>
              <w:widowControl w:val="0"/>
              <w:spacing w:after="0" w:line="360" w:lineRule="auto"/>
              <w:ind w:left="-57" w:right="-57"/>
              <w:rPr>
                <w:rFonts w:ascii="Times New Roman" w:hAnsi="Times New Roman" w:cs="Times New Roman"/>
                <w:sz w:val="28"/>
                <w:szCs w:val="28"/>
                <w:lang w:val="uk-UA" w:eastAsia="ru-RU"/>
              </w:rPr>
            </w:pPr>
            <w:r w:rsidRPr="003C3129">
              <w:rPr>
                <w:rFonts w:ascii="Times New Roman" w:hAnsi="Times New Roman" w:cs="Times New Roman"/>
                <w:sz w:val="28"/>
                <w:szCs w:val="28"/>
                <w:lang w:val="uk-UA"/>
              </w:rPr>
              <w:t>Прочитайте текст. До виділених слів доберіть назви ознак. Як можна продовжити текст? Склади свою кінцівку, використовуючи засоби художньої виразності.</w:t>
            </w:r>
          </w:p>
        </w:tc>
        <w:tc>
          <w:tcPr>
            <w:tcW w:w="567" w:type="dxa"/>
            <w:tcBorders>
              <w:top w:val="nil"/>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11,8</w:t>
            </w:r>
          </w:p>
        </w:tc>
        <w:tc>
          <w:tcPr>
            <w:tcW w:w="708" w:type="dxa"/>
            <w:tcBorders>
              <w:top w:val="nil"/>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28,2</w:t>
            </w:r>
          </w:p>
        </w:tc>
        <w:tc>
          <w:tcPr>
            <w:tcW w:w="709" w:type="dxa"/>
            <w:tcBorders>
              <w:top w:val="nil"/>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21,5</w:t>
            </w:r>
          </w:p>
        </w:tc>
        <w:tc>
          <w:tcPr>
            <w:tcW w:w="709" w:type="dxa"/>
            <w:tcBorders>
              <w:top w:val="nil"/>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29,1</w:t>
            </w:r>
          </w:p>
        </w:tc>
        <w:tc>
          <w:tcPr>
            <w:tcW w:w="567" w:type="dxa"/>
            <w:tcBorders>
              <w:top w:val="nil"/>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48,4</w:t>
            </w:r>
          </w:p>
        </w:tc>
        <w:tc>
          <w:tcPr>
            <w:tcW w:w="709" w:type="dxa"/>
            <w:tcBorders>
              <w:top w:val="nil"/>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38,2</w:t>
            </w:r>
          </w:p>
        </w:tc>
        <w:tc>
          <w:tcPr>
            <w:tcW w:w="567" w:type="dxa"/>
            <w:tcBorders>
              <w:top w:val="nil"/>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18,3</w:t>
            </w:r>
          </w:p>
        </w:tc>
        <w:tc>
          <w:tcPr>
            <w:tcW w:w="708" w:type="dxa"/>
            <w:tcBorders>
              <w:top w:val="nil"/>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4,5</w:t>
            </w:r>
          </w:p>
        </w:tc>
      </w:tr>
      <w:tr w:rsidR="008A5820" w:rsidRPr="003C3129" w:rsidTr="00991D0B">
        <w:trPr>
          <w:trHeight w:val="615"/>
        </w:trPr>
        <w:tc>
          <w:tcPr>
            <w:tcW w:w="4400" w:type="dxa"/>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widowControl w:val="0"/>
              <w:spacing w:after="0" w:line="360" w:lineRule="auto"/>
              <w:ind w:left="-57" w:right="-57"/>
              <w:rPr>
                <w:rFonts w:ascii="Times New Roman" w:hAnsi="Times New Roman" w:cs="Times New Roman"/>
                <w:sz w:val="28"/>
                <w:szCs w:val="28"/>
                <w:lang w:val="uk-UA" w:eastAsia="ru-RU"/>
              </w:rPr>
            </w:pPr>
            <w:r w:rsidRPr="003C3129">
              <w:rPr>
                <w:rFonts w:ascii="Times New Roman" w:hAnsi="Times New Roman" w:cs="Times New Roman"/>
                <w:sz w:val="28"/>
                <w:szCs w:val="28"/>
                <w:lang w:val="uk-UA"/>
              </w:rPr>
              <w:t>Прочитайте поезію Л. Костенко. Випишіть слова, які вжито в переносному значенні. Які ще відомі вам засоби виразності ви впізнали в цьому тексті? Запишіть їх.</w:t>
            </w:r>
          </w:p>
        </w:tc>
        <w:tc>
          <w:tcPr>
            <w:tcW w:w="567" w:type="dxa"/>
            <w:tcBorders>
              <w:top w:val="single" w:sz="4" w:space="0" w:color="auto"/>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16,1</w:t>
            </w:r>
          </w:p>
        </w:tc>
        <w:tc>
          <w:tcPr>
            <w:tcW w:w="708" w:type="dxa"/>
            <w:tcBorders>
              <w:top w:val="single" w:sz="4" w:space="0" w:color="auto"/>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21,3</w:t>
            </w:r>
          </w:p>
        </w:tc>
        <w:tc>
          <w:tcPr>
            <w:tcW w:w="709" w:type="dxa"/>
            <w:tcBorders>
              <w:top w:val="single" w:sz="4" w:space="0" w:color="auto"/>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25,8</w:t>
            </w:r>
          </w:p>
        </w:tc>
        <w:tc>
          <w:tcPr>
            <w:tcW w:w="709" w:type="dxa"/>
            <w:tcBorders>
              <w:top w:val="single" w:sz="4" w:space="0" w:color="auto"/>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42,7</w:t>
            </w:r>
          </w:p>
        </w:tc>
        <w:tc>
          <w:tcPr>
            <w:tcW w:w="567" w:type="dxa"/>
            <w:tcBorders>
              <w:top w:val="single" w:sz="4" w:space="0" w:color="auto"/>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49,5</w:t>
            </w:r>
          </w:p>
        </w:tc>
        <w:tc>
          <w:tcPr>
            <w:tcW w:w="709" w:type="dxa"/>
            <w:tcBorders>
              <w:top w:val="single" w:sz="4" w:space="0" w:color="auto"/>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32,6</w:t>
            </w:r>
          </w:p>
        </w:tc>
        <w:tc>
          <w:tcPr>
            <w:tcW w:w="567" w:type="dxa"/>
            <w:tcBorders>
              <w:top w:val="single" w:sz="4" w:space="0" w:color="auto"/>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8,6</w:t>
            </w:r>
          </w:p>
        </w:tc>
        <w:tc>
          <w:tcPr>
            <w:tcW w:w="708" w:type="dxa"/>
            <w:tcBorders>
              <w:top w:val="single" w:sz="4" w:space="0" w:color="auto"/>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3,4</w:t>
            </w:r>
          </w:p>
        </w:tc>
      </w:tr>
      <w:tr w:rsidR="008A5820" w:rsidRPr="003C3129" w:rsidTr="00991D0B">
        <w:trPr>
          <w:trHeight w:val="600"/>
        </w:trPr>
        <w:tc>
          <w:tcPr>
            <w:tcW w:w="4400" w:type="dxa"/>
            <w:tcBorders>
              <w:top w:val="nil"/>
              <w:left w:val="single" w:sz="4" w:space="0" w:color="auto"/>
              <w:bottom w:val="single" w:sz="4" w:space="0" w:color="auto"/>
              <w:right w:val="single" w:sz="4" w:space="0" w:color="auto"/>
            </w:tcBorders>
            <w:hideMark/>
          </w:tcPr>
          <w:p w:rsidR="008A5820" w:rsidRPr="003C3129" w:rsidRDefault="008A5820" w:rsidP="00991D0B">
            <w:pPr>
              <w:widowControl w:val="0"/>
              <w:spacing w:after="0" w:line="360" w:lineRule="auto"/>
              <w:ind w:left="-57" w:right="-57"/>
              <w:rPr>
                <w:rFonts w:ascii="Times New Roman" w:hAnsi="Times New Roman" w:cs="Times New Roman"/>
                <w:sz w:val="28"/>
                <w:szCs w:val="28"/>
                <w:lang w:val="uk-UA" w:eastAsia="ru-RU"/>
              </w:rPr>
            </w:pPr>
            <w:r w:rsidRPr="003C3129">
              <w:rPr>
                <w:rFonts w:ascii="Times New Roman" w:hAnsi="Times New Roman" w:cs="Times New Roman"/>
                <w:sz w:val="28"/>
                <w:szCs w:val="28"/>
                <w:lang w:val="uk-UA"/>
              </w:rPr>
              <w:t>Виписати з прислів’їв та приказок порівняння ра</w:t>
            </w:r>
            <w:r w:rsidRPr="003C3129">
              <w:rPr>
                <w:rFonts w:ascii="Times New Roman" w:hAnsi="Times New Roman" w:cs="Times New Roman"/>
                <w:sz w:val="28"/>
                <w:szCs w:val="28"/>
                <w:lang w:val="uk-UA"/>
              </w:rPr>
              <w:softHyphen/>
              <w:t>зом зі словами, до яких вони належать. Незакін</w:t>
            </w:r>
            <w:r w:rsidRPr="003C3129">
              <w:rPr>
                <w:rFonts w:ascii="Times New Roman" w:hAnsi="Times New Roman" w:cs="Times New Roman"/>
                <w:sz w:val="28"/>
                <w:szCs w:val="28"/>
                <w:lang w:val="uk-UA"/>
              </w:rPr>
              <w:softHyphen/>
              <w:t>чені речення доповнити порівняннями.</w:t>
            </w:r>
          </w:p>
        </w:tc>
        <w:tc>
          <w:tcPr>
            <w:tcW w:w="567" w:type="dxa"/>
            <w:tcBorders>
              <w:top w:val="nil"/>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15,1</w:t>
            </w:r>
          </w:p>
        </w:tc>
        <w:tc>
          <w:tcPr>
            <w:tcW w:w="708" w:type="dxa"/>
            <w:tcBorders>
              <w:top w:val="nil"/>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22,4</w:t>
            </w:r>
          </w:p>
        </w:tc>
        <w:tc>
          <w:tcPr>
            <w:tcW w:w="709" w:type="dxa"/>
            <w:tcBorders>
              <w:top w:val="nil"/>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26,9</w:t>
            </w:r>
          </w:p>
        </w:tc>
        <w:tc>
          <w:tcPr>
            <w:tcW w:w="709" w:type="dxa"/>
            <w:tcBorders>
              <w:top w:val="nil"/>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41,6</w:t>
            </w:r>
          </w:p>
        </w:tc>
        <w:tc>
          <w:tcPr>
            <w:tcW w:w="567" w:type="dxa"/>
            <w:tcBorders>
              <w:top w:val="nil"/>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48,4</w:t>
            </w:r>
          </w:p>
        </w:tc>
        <w:tc>
          <w:tcPr>
            <w:tcW w:w="709" w:type="dxa"/>
            <w:tcBorders>
              <w:top w:val="nil"/>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31,5</w:t>
            </w:r>
          </w:p>
        </w:tc>
        <w:tc>
          <w:tcPr>
            <w:tcW w:w="567" w:type="dxa"/>
            <w:tcBorders>
              <w:top w:val="nil"/>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9,6</w:t>
            </w:r>
          </w:p>
        </w:tc>
        <w:tc>
          <w:tcPr>
            <w:tcW w:w="708" w:type="dxa"/>
            <w:tcBorders>
              <w:top w:val="nil"/>
              <w:left w:val="nil"/>
              <w:bottom w:val="single" w:sz="4" w:space="0" w:color="auto"/>
              <w:right w:val="single" w:sz="4" w:space="0" w:color="auto"/>
            </w:tcBorders>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p>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4,5</w:t>
            </w:r>
          </w:p>
        </w:tc>
      </w:tr>
      <w:tr w:rsidR="008A5820" w:rsidRPr="003C3129" w:rsidTr="00991D0B">
        <w:trPr>
          <w:trHeight w:val="795"/>
        </w:trPr>
        <w:tc>
          <w:tcPr>
            <w:tcW w:w="4400" w:type="dxa"/>
            <w:tcBorders>
              <w:top w:val="nil"/>
              <w:left w:val="single" w:sz="4" w:space="0" w:color="auto"/>
              <w:bottom w:val="single" w:sz="4" w:space="0" w:color="auto"/>
              <w:right w:val="single" w:sz="4" w:space="0" w:color="auto"/>
            </w:tcBorders>
            <w:hideMark/>
          </w:tcPr>
          <w:p w:rsidR="008A5820" w:rsidRPr="003C3129" w:rsidRDefault="008A5820" w:rsidP="00991D0B">
            <w:pPr>
              <w:widowControl w:val="0"/>
              <w:spacing w:after="0" w:line="360" w:lineRule="auto"/>
              <w:ind w:left="-57" w:right="-57"/>
              <w:rPr>
                <w:rFonts w:ascii="Times New Roman" w:hAnsi="Times New Roman" w:cs="Times New Roman"/>
                <w:sz w:val="28"/>
                <w:szCs w:val="28"/>
                <w:lang w:val="uk-UA" w:eastAsia="ru-RU"/>
              </w:rPr>
            </w:pPr>
            <w:r w:rsidRPr="003C3129">
              <w:rPr>
                <w:rFonts w:ascii="Times New Roman" w:hAnsi="Times New Roman" w:cs="Times New Roman"/>
                <w:sz w:val="28"/>
                <w:szCs w:val="28"/>
                <w:lang w:val="uk-UA"/>
              </w:rPr>
              <w:t>Напишіть міні-твір «Моя улюблена пора року», використовуючи засоби художньої виразності.</w:t>
            </w:r>
          </w:p>
        </w:tc>
        <w:tc>
          <w:tcPr>
            <w:tcW w:w="567" w:type="dxa"/>
            <w:tcBorders>
              <w:top w:val="nil"/>
              <w:left w:val="nil"/>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7,5</w:t>
            </w:r>
          </w:p>
        </w:tc>
        <w:tc>
          <w:tcPr>
            <w:tcW w:w="708" w:type="dxa"/>
            <w:tcBorders>
              <w:top w:val="nil"/>
              <w:left w:val="nil"/>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15,7</w:t>
            </w:r>
          </w:p>
        </w:tc>
        <w:tc>
          <w:tcPr>
            <w:tcW w:w="709" w:type="dxa"/>
            <w:tcBorders>
              <w:top w:val="nil"/>
              <w:left w:val="nil"/>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20,4</w:t>
            </w:r>
          </w:p>
        </w:tc>
        <w:tc>
          <w:tcPr>
            <w:tcW w:w="709" w:type="dxa"/>
            <w:tcBorders>
              <w:top w:val="nil"/>
              <w:left w:val="nil"/>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31,5</w:t>
            </w:r>
          </w:p>
        </w:tc>
        <w:tc>
          <w:tcPr>
            <w:tcW w:w="567" w:type="dxa"/>
            <w:tcBorders>
              <w:top w:val="nil"/>
              <w:left w:val="nil"/>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54,8</w:t>
            </w:r>
          </w:p>
        </w:tc>
        <w:tc>
          <w:tcPr>
            <w:tcW w:w="709" w:type="dxa"/>
            <w:tcBorders>
              <w:top w:val="nil"/>
              <w:left w:val="nil"/>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43,8</w:t>
            </w:r>
          </w:p>
        </w:tc>
        <w:tc>
          <w:tcPr>
            <w:tcW w:w="567" w:type="dxa"/>
            <w:tcBorders>
              <w:top w:val="nil"/>
              <w:left w:val="nil"/>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17,2</w:t>
            </w:r>
          </w:p>
        </w:tc>
        <w:tc>
          <w:tcPr>
            <w:tcW w:w="708" w:type="dxa"/>
            <w:tcBorders>
              <w:top w:val="nil"/>
              <w:left w:val="nil"/>
              <w:bottom w:val="single" w:sz="4" w:space="0" w:color="auto"/>
              <w:right w:val="single" w:sz="4" w:space="0" w:color="auto"/>
            </w:tcBorders>
            <w:hideMark/>
          </w:tcPr>
          <w:p w:rsidR="008A5820" w:rsidRPr="003C3129" w:rsidRDefault="008A5820" w:rsidP="00991D0B">
            <w:pPr>
              <w:widowControl w:val="0"/>
              <w:spacing w:after="0" w:line="360" w:lineRule="auto"/>
              <w:ind w:left="-57" w:right="-57"/>
              <w:jc w:val="center"/>
              <w:rPr>
                <w:rFonts w:ascii="Times New Roman" w:hAnsi="Times New Roman" w:cs="Times New Roman"/>
                <w:iCs/>
                <w:sz w:val="24"/>
                <w:szCs w:val="24"/>
                <w:lang w:val="uk-UA" w:eastAsia="ru-RU"/>
              </w:rPr>
            </w:pPr>
            <w:r w:rsidRPr="003C3129">
              <w:rPr>
                <w:rFonts w:ascii="Times New Roman" w:hAnsi="Times New Roman" w:cs="Times New Roman"/>
                <w:iCs/>
                <w:sz w:val="24"/>
                <w:szCs w:val="24"/>
                <w:lang w:val="uk-UA"/>
              </w:rPr>
              <w:t>9,0</w:t>
            </w:r>
          </w:p>
        </w:tc>
      </w:tr>
    </w:tbl>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За допомогою першого завдання ми перевірили</w:t>
      </w:r>
      <w:r w:rsidRPr="003C3129">
        <w:rPr>
          <w:rFonts w:ascii="Times New Roman" w:hAnsi="Times New Roman" w:cs="Times New Roman"/>
          <w:b/>
          <w:sz w:val="28"/>
          <w:szCs w:val="28"/>
          <w:lang w:val="uk-UA"/>
        </w:rPr>
        <w:t xml:space="preserve"> </w:t>
      </w:r>
      <w:r w:rsidRPr="003C3129">
        <w:rPr>
          <w:rFonts w:ascii="Times New Roman" w:hAnsi="Times New Roman" w:cs="Times New Roman"/>
          <w:sz w:val="28"/>
          <w:szCs w:val="28"/>
          <w:lang w:val="uk-UA"/>
        </w:rPr>
        <w:t xml:space="preserve">вміння школярів добирати епітети відповідно до контексту. За даними таблиці 3.5 кількісні показники перевищують в експериментальній групі. </w:t>
      </w:r>
      <w:r w:rsidRPr="003C3129">
        <w:rPr>
          <w:rFonts w:ascii="Times New Roman" w:hAnsi="Times New Roman" w:cs="Times New Roman"/>
          <w:iCs/>
          <w:sz w:val="28"/>
          <w:szCs w:val="28"/>
          <w:lang w:val="uk-UA"/>
        </w:rPr>
        <w:t>28</w:t>
      </w:r>
      <w:r w:rsidRPr="003C3129">
        <w:rPr>
          <w:rFonts w:ascii="Times New Roman" w:hAnsi="Times New Roman" w:cs="Times New Roman"/>
          <w:sz w:val="28"/>
          <w:szCs w:val="28"/>
          <w:lang w:val="uk-UA"/>
        </w:rPr>
        <w:t xml:space="preserve">,2% учнів дослідних </w:t>
      </w:r>
      <w:r w:rsidRPr="003C3129">
        <w:rPr>
          <w:rFonts w:ascii="Times New Roman" w:hAnsi="Times New Roman" w:cs="Times New Roman"/>
          <w:sz w:val="28"/>
          <w:szCs w:val="28"/>
          <w:lang w:val="uk-UA"/>
        </w:rPr>
        <w:lastRenderedPageBreak/>
        <w:t xml:space="preserve">груп виконали перше завдання правильно у повному обсязі, правильно, але неповно – 29,1%, частково правильно – </w:t>
      </w:r>
      <w:r w:rsidRPr="003C3129">
        <w:rPr>
          <w:rFonts w:ascii="Times New Roman" w:hAnsi="Times New Roman" w:cs="Times New Roman"/>
          <w:iCs/>
          <w:sz w:val="28"/>
          <w:szCs w:val="28"/>
          <w:lang w:val="uk-UA"/>
        </w:rPr>
        <w:t>38,2%</w:t>
      </w:r>
      <w:r w:rsidRPr="003C3129">
        <w:rPr>
          <w:rFonts w:ascii="Times New Roman" w:hAnsi="Times New Roman" w:cs="Times New Roman"/>
          <w:sz w:val="28"/>
          <w:szCs w:val="28"/>
          <w:lang w:val="uk-UA"/>
        </w:rPr>
        <w:t xml:space="preserve">, неправильно – 4,5%. </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Якісний аналіз робіт у дослідній групі засвідчив, що для більшості учнів дібрати яскраві образні вислови не становило труднощів.  Окрім того, вони змогли продовжити текст, використовуючи різноманітні засоби художньої виразності. Це є свідченням того, що експериментальна система завдань на уроках української мови  сприя</w:t>
      </w:r>
      <w:r w:rsidRPr="003C3129">
        <w:rPr>
          <w:rFonts w:ascii="Times New Roman" w:hAnsi="Times New Roman" w:cs="Times New Roman"/>
          <w:sz w:val="28"/>
          <w:szCs w:val="28"/>
          <w:lang w:val="uk-UA"/>
        </w:rPr>
        <w:softHyphen/>
        <w:t>ла ус</w:t>
      </w:r>
      <w:r w:rsidRPr="003C3129">
        <w:rPr>
          <w:rFonts w:ascii="Times New Roman" w:hAnsi="Times New Roman" w:cs="Times New Roman"/>
          <w:sz w:val="28"/>
          <w:szCs w:val="28"/>
          <w:lang w:val="uk-UA"/>
        </w:rPr>
        <w:softHyphen/>
        <w:t>ві</w:t>
      </w:r>
      <w:r w:rsidRPr="003C3129">
        <w:rPr>
          <w:rFonts w:ascii="Times New Roman" w:hAnsi="Times New Roman" w:cs="Times New Roman"/>
          <w:sz w:val="28"/>
          <w:szCs w:val="28"/>
          <w:lang w:val="uk-UA"/>
        </w:rPr>
        <w:softHyphen/>
      </w:r>
      <w:r w:rsidRPr="003C3129">
        <w:rPr>
          <w:rFonts w:ascii="Times New Roman" w:hAnsi="Times New Roman" w:cs="Times New Roman"/>
          <w:sz w:val="28"/>
          <w:szCs w:val="28"/>
          <w:lang w:val="uk-UA"/>
        </w:rPr>
        <w:softHyphen/>
        <w:t>домленню засобів художньої виразності  й фор</w:t>
      </w:r>
      <w:r w:rsidRPr="003C3129">
        <w:rPr>
          <w:rFonts w:ascii="Times New Roman" w:hAnsi="Times New Roman" w:cs="Times New Roman"/>
          <w:sz w:val="28"/>
          <w:szCs w:val="28"/>
          <w:lang w:val="uk-UA"/>
        </w:rPr>
        <w:softHyphen/>
        <w:t>му</w:t>
      </w:r>
      <w:r w:rsidRPr="003C3129">
        <w:rPr>
          <w:rFonts w:ascii="Times New Roman" w:hAnsi="Times New Roman" w:cs="Times New Roman"/>
          <w:sz w:val="28"/>
          <w:szCs w:val="28"/>
          <w:lang w:val="uk-UA"/>
        </w:rPr>
        <w:softHyphen/>
      </w:r>
      <w:r w:rsidRPr="003C3129">
        <w:rPr>
          <w:rFonts w:ascii="Times New Roman" w:hAnsi="Times New Roman" w:cs="Times New Roman"/>
          <w:sz w:val="28"/>
          <w:szCs w:val="28"/>
          <w:lang w:val="uk-UA"/>
        </w:rPr>
        <w:softHyphen/>
      </w:r>
      <w:r w:rsidRPr="003C3129">
        <w:rPr>
          <w:rFonts w:ascii="Times New Roman" w:hAnsi="Times New Roman" w:cs="Times New Roman"/>
          <w:sz w:val="28"/>
          <w:szCs w:val="28"/>
          <w:lang w:val="uk-UA"/>
        </w:rPr>
        <w:softHyphen/>
        <w:t>ван</w:t>
      </w:r>
      <w:r w:rsidRPr="003C3129">
        <w:rPr>
          <w:rFonts w:ascii="Times New Roman" w:hAnsi="Times New Roman" w:cs="Times New Roman"/>
          <w:sz w:val="28"/>
          <w:szCs w:val="28"/>
          <w:lang w:val="uk-UA"/>
        </w:rPr>
        <w:softHyphen/>
        <w:t>ню вмінь будувати висловлювання за допомогою них відповідно до кому</w:t>
      </w:r>
      <w:r w:rsidRPr="003C3129">
        <w:rPr>
          <w:rFonts w:ascii="Times New Roman" w:hAnsi="Times New Roman" w:cs="Times New Roman"/>
          <w:sz w:val="28"/>
          <w:szCs w:val="28"/>
          <w:lang w:val="uk-UA"/>
        </w:rPr>
        <w:softHyphen/>
        <w:t xml:space="preserve">нікативної мети. </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В учнів контрольної групи значно нижчі показники виконання першого завдання: високий рівень –11,8 %, достатній – </w:t>
      </w:r>
      <w:r w:rsidRPr="003C3129">
        <w:rPr>
          <w:rFonts w:ascii="Times New Roman" w:hAnsi="Times New Roman" w:cs="Times New Roman"/>
          <w:iCs/>
          <w:sz w:val="28"/>
          <w:szCs w:val="28"/>
          <w:lang w:val="uk-UA"/>
        </w:rPr>
        <w:t>21,5</w:t>
      </w:r>
      <w:r w:rsidRPr="003C3129">
        <w:rPr>
          <w:rFonts w:ascii="Times New Roman" w:hAnsi="Times New Roman" w:cs="Times New Roman"/>
          <w:sz w:val="28"/>
          <w:szCs w:val="28"/>
          <w:lang w:val="uk-UA"/>
        </w:rPr>
        <w:t xml:space="preserve">%, середній –  </w:t>
      </w:r>
      <w:r w:rsidRPr="003C3129">
        <w:rPr>
          <w:rFonts w:ascii="Times New Roman" w:hAnsi="Times New Roman" w:cs="Times New Roman"/>
          <w:iCs/>
          <w:sz w:val="28"/>
          <w:szCs w:val="28"/>
          <w:lang w:val="uk-UA"/>
        </w:rPr>
        <w:t>48,4</w:t>
      </w:r>
      <w:r w:rsidRPr="003C3129">
        <w:rPr>
          <w:rFonts w:ascii="Times New Roman" w:hAnsi="Times New Roman" w:cs="Times New Roman"/>
          <w:sz w:val="28"/>
          <w:szCs w:val="28"/>
          <w:lang w:val="uk-UA"/>
        </w:rPr>
        <w:t xml:space="preserve">%, низький – </w:t>
      </w:r>
      <w:r w:rsidRPr="003C3129">
        <w:rPr>
          <w:rFonts w:ascii="Times New Roman" w:hAnsi="Times New Roman" w:cs="Times New Roman"/>
          <w:iCs/>
          <w:sz w:val="28"/>
          <w:szCs w:val="28"/>
          <w:lang w:val="uk-UA"/>
        </w:rPr>
        <w:t>18,3</w:t>
      </w:r>
      <w:r w:rsidRPr="003C3129">
        <w:rPr>
          <w:rFonts w:ascii="Times New Roman" w:hAnsi="Times New Roman" w:cs="Times New Roman"/>
          <w:sz w:val="28"/>
          <w:szCs w:val="28"/>
          <w:lang w:val="uk-UA"/>
        </w:rPr>
        <w:t xml:space="preserve">%. Основні помилки, які допустили школярі, були такі: чітко не розрізняють слова, які надають висловлюванню образності, виразності;  більшість учнів, дібравши епітети, не змогли пояснити, з якою метою вони вживаються в творі. </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За допомогою другого завдання ми перевірили вміння учнів розпізнавати слова, що вживаються в переносному значенні, а також самостійно вживати слова з прямим і переносним значенням. </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Аналіз виконання другого завдання засвідчив вищі показники сформованості комунікативних умінь у школярів експериментальної групи. Високий і достатній рівні мають 64% учнів, середній – 32,6%, низький – 3,4%. Біль</w:t>
      </w:r>
      <w:r w:rsidRPr="003C3129">
        <w:rPr>
          <w:rFonts w:ascii="Times New Roman" w:hAnsi="Times New Roman" w:cs="Times New Roman"/>
          <w:sz w:val="28"/>
          <w:szCs w:val="28"/>
          <w:lang w:val="uk-UA"/>
        </w:rPr>
        <w:softHyphen/>
        <w:t>шість дітей самостійно дібрали приклади вживання слів у прямому та переносному значенні (</w:t>
      </w:r>
      <w:r w:rsidRPr="003C3129">
        <w:rPr>
          <w:rFonts w:ascii="Times New Roman" w:hAnsi="Times New Roman" w:cs="Times New Roman"/>
          <w:i/>
          <w:sz w:val="28"/>
          <w:szCs w:val="28"/>
          <w:lang w:val="uk-UA"/>
        </w:rPr>
        <w:t>учень посміхався – дерева посміхалися; хлопчик прокинувся – ліс прокинувся від сну, золотий годинник – золоті промені сонця, солодке печиво – солодкі слова, пливе човен – пливе думка, м’яка тканина – м’який характер тощо</w:t>
      </w:r>
      <w:r w:rsidRPr="003C3129">
        <w:rPr>
          <w:rFonts w:ascii="Times New Roman" w:hAnsi="Times New Roman" w:cs="Times New Roman"/>
          <w:sz w:val="28"/>
          <w:szCs w:val="28"/>
          <w:lang w:val="uk-UA"/>
        </w:rPr>
        <w:t xml:space="preserve">). </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Аналіз виконання другого завдання у контрольній групі засвідчив, що учні мають значно нижчі показники: високий рівень – 16, 1%, достатній – 25,8%, середній – 49,5%, низький – 8,6%. </w:t>
      </w:r>
    </w:p>
    <w:p w:rsidR="008A5820" w:rsidRPr="003C3129" w:rsidRDefault="008A5820" w:rsidP="008A5820">
      <w:pPr>
        <w:widowControl w:val="0"/>
        <w:autoSpaceDE w:val="0"/>
        <w:autoSpaceDN w:val="0"/>
        <w:spacing w:after="0" w:line="360" w:lineRule="auto"/>
        <w:ind w:right="-1" w:firstLine="720"/>
        <w:jc w:val="both"/>
        <w:rPr>
          <w:rFonts w:ascii="Times New Roman" w:hAnsi="Times New Roman" w:cs="Times New Roman"/>
          <w:bCs/>
          <w:color w:val="000000"/>
          <w:sz w:val="28"/>
          <w:szCs w:val="28"/>
          <w:shd w:val="clear" w:color="auto" w:fill="FFFFFF"/>
          <w:lang w:val="uk-UA"/>
        </w:rPr>
      </w:pPr>
      <w:r w:rsidRPr="003C3129">
        <w:rPr>
          <w:rFonts w:ascii="Times New Roman" w:hAnsi="Times New Roman" w:cs="Times New Roman"/>
          <w:sz w:val="28"/>
          <w:szCs w:val="28"/>
          <w:lang w:val="uk-UA"/>
        </w:rPr>
        <w:t xml:space="preserve">Проаналізувавши результати виконання третього завдання, можемо </w:t>
      </w:r>
      <w:r w:rsidRPr="003C3129">
        <w:rPr>
          <w:rFonts w:ascii="Times New Roman" w:hAnsi="Times New Roman" w:cs="Times New Roman"/>
          <w:sz w:val="28"/>
          <w:szCs w:val="28"/>
          <w:lang w:val="uk-UA"/>
        </w:rPr>
        <w:lastRenderedPageBreak/>
        <w:t xml:space="preserve">констатувати, що 22,4% учнів експериментальної групи виконали це завдання повністю: виписати всі порівняння, а також змогли самостійно дібрати приклади порівнянь до незакінчених речень, навівши такі словосполучення: </w:t>
      </w:r>
      <w:r w:rsidRPr="003C3129">
        <w:rPr>
          <w:rFonts w:ascii="Times New Roman" w:hAnsi="Times New Roman" w:cs="Times New Roman"/>
          <w:b/>
          <w:i/>
          <w:sz w:val="28"/>
          <w:szCs w:val="28"/>
          <w:lang w:val="uk-UA"/>
        </w:rPr>
        <w:t>б</w:t>
      </w:r>
      <w:r w:rsidRPr="003C3129">
        <w:rPr>
          <w:rFonts w:ascii="Times New Roman" w:hAnsi="Times New Roman" w:cs="Times New Roman"/>
          <w:b/>
          <w:bCs/>
          <w:i/>
          <w:color w:val="000000"/>
          <w:sz w:val="28"/>
          <w:szCs w:val="28"/>
          <w:shd w:val="clear" w:color="auto" w:fill="FFFFFF"/>
          <w:lang w:val="uk-UA"/>
        </w:rPr>
        <w:t>ілий, як</w:t>
      </w:r>
      <w:r w:rsidRPr="003C3129">
        <w:rPr>
          <w:rFonts w:ascii="Times New Roman" w:hAnsi="Times New Roman" w:cs="Times New Roman"/>
          <w:bCs/>
          <w:color w:val="000000"/>
          <w:sz w:val="28"/>
          <w:szCs w:val="28"/>
          <w:shd w:val="clear" w:color="auto" w:fill="FFFFFF"/>
          <w:lang w:val="uk-UA"/>
        </w:rPr>
        <w:t xml:space="preserve"> </w:t>
      </w:r>
      <w:r w:rsidRPr="003C3129">
        <w:rPr>
          <w:rFonts w:ascii="Times New Roman" w:hAnsi="Times New Roman" w:cs="Times New Roman"/>
          <w:bCs/>
          <w:i/>
          <w:color w:val="000000"/>
          <w:sz w:val="28"/>
          <w:szCs w:val="28"/>
          <w:shd w:val="clear" w:color="auto" w:fill="FFFFFF"/>
          <w:lang w:val="uk-UA"/>
        </w:rPr>
        <w:t>сніг (тополиний пух, хмаринка, сніжинка, сорочка, іній)</w:t>
      </w:r>
      <w:r w:rsidRPr="003C3129">
        <w:rPr>
          <w:rFonts w:ascii="Times New Roman" w:hAnsi="Times New Roman" w:cs="Times New Roman"/>
          <w:bCs/>
          <w:color w:val="000000"/>
          <w:sz w:val="28"/>
          <w:szCs w:val="28"/>
          <w:shd w:val="clear" w:color="auto" w:fill="FFFFFF"/>
          <w:lang w:val="uk-UA"/>
        </w:rPr>
        <w:t xml:space="preserve">; </w:t>
      </w:r>
      <w:r w:rsidRPr="003C3129">
        <w:rPr>
          <w:rFonts w:ascii="Times New Roman" w:hAnsi="Times New Roman" w:cs="Times New Roman"/>
          <w:b/>
          <w:bCs/>
          <w:i/>
          <w:color w:val="000000"/>
          <w:sz w:val="28"/>
          <w:szCs w:val="28"/>
          <w:shd w:val="clear" w:color="auto" w:fill="FFFFFF"/>
          <w:lang w:val="uk-UA"/>
        </w:rPr>
        <w:t xml:space="preserve">працює, як бджілка </w:t>
      </w:r>
      <w:r w:rsidRPr="003C3129">
        <w:rPr>
          <w:rFonts w:ascii="Times New Roman" w:hAnsi="Times New Roman" w:cs="Times New Roman"/>
          <w:bCs/>
          <w:i/>
          <w:color w:val="000000"/>
          <w:sz w:val="28"/>
          <w:szCs w:val="28"/>
          <w:shd w:val="clear" w:color="auto" w:fill="FFFFFF"/>
          <w:lang w:val="uk-UA"/>
        </w:rPr>
        <w:t>(мурашка, кінь, віл, двигун, пташка).</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48,4% учнів контрольної групи виконали це завдання на середньому рівні, не змогли дібрати порівняння до запропонованих слів або ж навели лише по одному прикладу таких словосполучень. </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За допомогою четвертого завдання було перевірено вміння школярів самостійно створювати зв’язне висловлювання, використовуючи різні засоби художньої виразності.</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Результати аналізу підтверджують переваги експериментальної методики вивчення засобів художньої виразності. У школярів, охоплених дослідним навчанням, значно вищі результати виконання творчого завдання. </w:t>
      </w:r>
      <w:r w:rsidRPr="003C3129">
        <w:rPr>
          <w:rFonts w:ascii="Times New Roman" w:hAnsi="Times New Roman" w:cs="Times New Roman"/>
          <w:iCs/>
          <w:sz w:val="28"/>
          <w:szCs w:val="28"/>
          <w:lang w:val="uk-UA"/>
        </w:rPr>
        <w:t>15,7</w:t>
      </w:r>
      <w:r w:rsidRPr="003C3129">
        <w:rPr>
          <w:rFonts w:ascii="Times New Roman" w:hAnsi="Times New Roman" w:cs="Times New Roman"/>
          <w:sz w:val="28"/>
          <w:szCs w:val="28"/>
          <w:lang w:val="uk-UA"/>
        </w:rPr>
        <w:t xml:space="preserve">% учнів написали оригінальні твори, використали різноманітні засоби художньої виразності (епітети, метафори, порівняння). Складені зв’язні висловлювання учнями контрольних груп менш емоційні, бідніші за різноманітністю засобів художньої виразності. </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За результатами виконаних учнями завдань на основі підрахунку середніх показників було визначено рівні сформованості в учнів контрольної й експериментальної групи знань щодо засобів художньої виразності та умінь їх використовувати в мовленні, що відображені на рис. 3.1. </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noProof/>
          <w:sz w:val="28"/>
          <w:szCs w:val="28"/>
          <w:lang w:eastAsia="ru-RU"/>
        </w:rPr>
        <w:drawing>
          <wp:inline distT="0" distB="0" distL="0" distR="0">
            <wp:extent cx="4686935" cy="21526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4686935" cy="2152650"/>
                    </a:xfrm>
                    <a:prstGeom prst="rect">
                      <a:avLst/>
                    </a:prstGeom>
                    <a:noFill/>
                    <a:ln w="9525">
                      <a:noFill/>
                      <a:miter lim="800000"/>
                      <a:headEnd/>
                      <a:tailEnd/>
                    </a:ln>
                  </pic:spPr>
                </pic:pic>
              </a:graphicData>
            </a:graphic>
          </wp:inline>
        </w:drawing>
      </w:r>
    </w:p>
    <w:p w:rsidR="008A5820" w:rsidRPr="003C3129" w:rsidRDefault="008A5820" w:rsidP="008A5820">
      <w:pPr>
        <w:widowControl w:val="0"/>
        <w:spacing w:after="0" w:line="360" w:lineRule="auto"/>
        <w:jc w:val="center"/>
        <w:rPr>
          <w:rFonts w:ascii="Times New Roman" w:hAnsi="Times New Roman" w:cs="Times New Roman"/>
          <w:sz w:val="28"/>
          <w:szCs w:val="28"/>
          <w:lang w:val="uk-UA"/>
        </w:rPr>
      </w:pPr>
      <w:r w:rsidRPr="003C3129">
        <w:rPr>
          <w:rFonts w:ascii="Times New Roman" w:hAnsi="Times New Roman" w:cs="Times New Roman"/>
          <w:b/>
          <w:sz w:val="28"/>
          <w:szCs w:val="28"/>
          <w:lang w:val="uk-UA"/>
        </w:rPr>
        <w:lastRenderedPageBreak/>
        <w:t>Рис. 3.1</w:t>
      </w:r>
      <w:r w:rsidRPr="003C3129">
        <w:rPr>
          <w:rFonts w:ascii="Times New Roman" w:hAnsi="Times New Roman" w:cs="Times New Roman"/>
          <w:sz w:val="28"/>
          <w:szCs w:val="28"/>
          <w:lang w:val="uk-UA"/>
        </w:rPr>
        <w:t>. Рівні сформованості в учнів контрольної та експериментальної груп</w:t>
      </w:r>
    </w:p>
    <w:p w:rsidR="008A5820" w:rsidRPr="003C3129" w:rsidRDefault="008A5820" w:rsidP="008A5820">
      <w:pPr>
        <w:widowControl w:val="0"/>
        <w:spacing w:after="0" w:line="360" w:lineRule="auto"/>
        <w:jc w:val="center"/>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знань щодо засобів художньої виразності та умінь їх використовувати в мовленні </w:t>
      </w:r>
    </w:p>
    <w:p w:rsidR="008A5820" w:rsidRPr="003C3129" w:rsidRDefault="008A5820" w:rsidP="008A5820">
      <w:pPr>
        <w:widowControl w:val="0"/>
        <w:spacing w:after="0" w:line="360" w:lineRule="auto"/>
        <w:ind w:firstLine="720"/>
        <w:jc w:val="both"/>
        <w:rPr>
          <w:rFonts w:ascii="Times New Roman" w:hAnsi="Times New Roman" w:cs="Times New Roman"/>
          <w:sz w:val="28"/>
          <w:lang w:val="uk-UA"/>
        </w:rPr>
      </w:pPr>
      <w:r w:rsidRPr="003C3129">
        <w:rPr>
          <w:rFonts w:ascii="Times New Roman" w:hAnsi="Times New Roman" w:cs="Times New Roman"/>
          <w:sz w:val="28"/>
          <w:szCs w:val="28"/>
          <w:lang w:val="uk-UA"/>
        </w:rPr>
        <w:t>Отже, аналіз завдань, за допомогою яких перевірявся рівень знань і вмінь щодо засобів художньої виразності, спостереження за навчальним процесом засвідчили помітне підвищення рівня сформованості комунікативної компетенції в учнів експериментальної групи. Суттєва різниця в кількісних показниках підтверджує правильність і ефективність пропонованої</w:t>
      </w:r>
      <w:r w:rsidRPr="003C3129">
        <w:rPr>
          <w:sz w:val="28"/>
          <w:lang w:val="uk-UA"/>
        </w:rPr>
        <w:t xml:space="preserve"> </w:t>
      </w:r>
      <w:r w:rsidRPr="003C3129">
        <w:rPr>
          <w:rFonts w:ascii="Times New Roman" w:hAnsi="Times New Roman" w:cs="Times New Roman"/>
          <w:sz w:val="28"/>
          <w:lang w:val="uk-UA"/>
        </w:rPr>
        <w:t>методичної системи.</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Науково-теоретичні узагальнення та емпіричний матеріал, що представлені в нашому дослідженні, надають об’єктивні підстави для таких загальних висновків. </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Спостереження за освітнім процесом, аналіз чинних програм з української мови, підручників та методичної літератури засвідчили, що в навчальних програмах звертається увага на формування в учнів умінь висловлюватися, використовуючи різноманітні  художні засоби, але немає чітких методичних рекомендацій щодо формування комунікативної компетентності учнів засобами художньої виразності (уміння виділяти у творі засоби художньої виразності та вживати їх у своєму мовленні під час характеристики персонажів творів, опису природи, пояснювати їх роль у тексті).</w:t>
      </w:r>
    </w:p>
    <w:p w:rsidR="008A5820" w:rsidRPr="003C3129" w:rsidRDefault="008A5820" w:rsidP="008A5820">
      <w:pPr>
        <w:pStyle w:val="Default"/>
        <w:widowControl w:val="0"/>
        <w:spacing w:line="360" w:lineRule="auto"/>
        <w:ind w:firstLine="720"/>
        <w:jc w:val="both"/>
        <w:rPr>
          <w:sz w:val="28"/>
          <w:szCs w:val="28"/>
          <w:lang w:val="uk-UA"/>
        </w:rPr>
      </w:pPr>
      <w:r w:rsidRPr="003C3129">
        <w:rPr>
          <w:sz w:val="28"/>
          <w:szCs w:val="28"/>
          <w:lang w:val="uk-UA"/>
        </w:rPr>
        <w:t xml:space="preserve">Дослідження засвідчило, що ефективність реалізації запропонованої нами методики забезпечується за умови дотримання </w:t>
      </w:r>
      <w:r w:rsidRPr="003C3129">
        <w:rPr>
          <w:b/>
          <w:sz w:val="28"/>
          <w:szCs w:val="28"/>
          <w:lang w:val="uk-UA"/>
        </w:rPr>
        <w:t>методичних принципів</w:t>
      </w:r>
      <w:r w:rsidRPr="003C3129">
        <w:rPr>
          <w:sz w:val="28"/>
          <w:szCs w:val="28"/>
          <w:lang w:val="uk-UA"/>
        </w:rPr>
        <w:t xml:space="preserve">: оцінювання виразності мовлення, розвитку чуття мови, лінгвоестетичного аналізу, лінгвокультурологічного принципу, навчання на текстовій основі.  Для реалізації завдань дослідження використовувалися  </w:t>
      </w:r>
      <w:r w:rsidRPr="003C3129">
        <w:rPr>
          <w:b/>
          <w:sz w:val="28"/>
          <w:szCs w:val="28"/>
          <w:lang w:val="uk-UA"/>
        </w:rPr>
        <w:t>методи вивчення метафори</w:t>
      </w:r>
      <w:r w:rsidRPr="003C3129">
        <w:rPr>
          <w:sz w:val="28"/>
          <w:szCs w:val="28"/>
          <w:lang w:val="uk-UA"/>
        </w:rPr>
        <w:t xml:space="preserve"> з метою формування виразності мовлення учнів: </w:t>
      </w:r>
      <w:r w:rsidRPr="003C3129">
        <w:rPr>
          <w:i/>
          <w:sz w:val="28"/>
          <w:szCs w:val="28"/>
          <w:lang w:val="uk-UA"/>
        </w:rPr>
        <w:t>методи практичного вивчення мови:</w:t>
      </w:r>
      <w:r w:rsidRPr="003C3129">
        <w:rPr>
          <w:sz w:val="28"/>
          <w:szCs w:val="28"/>
          <w:lang w:val="uk-UA"/>
        </w:rPr>
        <w:t xml:space="preserve"> пояснення незрозумілих слів, підготовка письмових творів; виправлення помилок і недоліків в усному мовленні; навчання роботі з довідковою літературою, словниками; </w:t>
      </w:r>
      <w:r w:rsidRPr="003C3129">
        <w:rPr>
          <w:i/>
          <w:sz w:val="28"/>
          <w:szCs w:val="28"/>
          <w:lang w:val="uk-UA"/>
        </w:rPr>
        <w:t xml:space="preserve">методи </w:t>
      </w:r>
      <w:r w:rsidRPr="003C3129">
        <w:rPr>
          <w:i/>
          <w:sz w:val="28"/>
          <w:szCs w:val="28"/>
          <w:lang w:val="uk-UA"/>
        </w:rPr>
        <w:lastRenderedPageBreak/>
        <w:t>теоретичного вивчення мови:</w:t>
      </w:r>
      <w:r w:rsidRPr="003C3129">
        <w:rPr>
          <w:sz w:val="28"/>
          <w:szCs w:val="28"/>
          <w:lang w:val="uk-UA"/>
        </w:rPr>
        <w:t xml:space="preserve"> бесіда, повідомлення, розповідь вчителя; </w:t>
      </w:r>
      <w:r w:rsidRPr="003C3129">
        <w:rPr>
          <w:i/>
          <w:sz w:val="28"/>
          <w:szCs w:val="28"/>
          <w:lang w:val="uk-UA"/>
        </w:rPr>
        <w:t xml:space="preserve">методи теоретико-практичного вивчення мови, </w:t>
      </w:r>
      <w:r w:rsidRPr="003C3129">
        <w:rPr>
          <w:sz w:val="28"/>
          <w:szCs w:val="28"/>
          <w:lang w:val="uk-UA"/>
        </w:rPr>
        <w:t>тобто різного виду вправи: аналіз готового матеріалу, видозміна мовного матеріалу, виклад, конструювання, твір; стилістичний розбір; синонімічна заміна; редагування; стилістичний експеримент; редагування.</w:t>
      </w:r>
    </w:p>
    <w:p w:rsidR="008A5820" w:rsidRPr="003C3129" w:rsidRDefault="008A5820" w:rsidP="008A5820">
      <w:pPr>
        <w:widowControl w:val="0"/>
        <w:spacing w:after="0" w:line="360" w:lineRule="auto"/>
        <w:ind w:firstLine="720"/>
        <w:jc w:val="both"/>
        <w:rPr>
          <w:rFonts w:ascii="Times New Roman" w:hAnsi="Times New Roman" w:cs="Times New Roman"/>
          <w:iCs/>
          <w:sz w:val="28"/>
          <w:szCs w:val="28"/>
          <w:lang w:val="uk-UA"/>
        </w:rPr>
      </w:pPr>
      <w:r w:rsidRPr="003C3129">
        <w:rPr>
          <w:rFonts w:ascii="Times New Roman" w:hAnsi="Times New Roman" w:cs="Times New Roman"/>
          <w:sz w:val="28"/>
          <w:szCs w:val="28"/>
          <w:lang w:val="uk-UA"/>
        </w:rPr>
        <w:t xml:space="preserve">У формуванні в учнів умінь використовувати засоби художньої виразності важливу роль відіграли </w:t>
      </w:r>
      <w:r w:rsidRPr="003C3129">
        <w:rPr>
          <w:rFonts w:ascii="Times New Roman" w:hAnsi="Times New Roman" w:cs="Times New Roman"/>
          <w:b/>
          <w:sz w:val="28"/>
          <w:szCs w:val="28"/>
          <w:lang w:val="uk-UA"/>
        </w:rPr>
        <w:t>вправи і завдання</w:t>
      </w:r>
      <w:r w:rsidRPr="003C3129">
        <w:rPr>
          <w:rFonts w:ascii="Times New Roman" w:hAnsi="Times New Roman" w:cs="Times New Roman"/>
          <w:sz w:val="28"/>
          <w:szCs w:val="28"/>
          <w:lang w:val="uk-UA"/>
        </w:rPr>
        <w:t>, які розроблялися з урахуванням дидактичної концепції методів навчання, в основу яких покладено репродуктивний і продуктивний способи засвоєння знань (словесне малювання, аналіз тексту під «лінгвістичним мікроскопом»; ігри «Фантазуймо разом», «Художники», «Добери ознаку»,</w:t>
      </w:r>
      <w:r w:rsidRPr="003C3129">
        <w:rPr>
          <w:rFonts w:ascii="Times New Roman" w:hAnsi="Times New Roman" w:cs="Times New Roman"/>
          <w:sz w:val="28"/>
          <w:szCs w:val="28"/>
          <w:bdr w:val="none" w:sz="0" w:space="0" w:color="auto" w:frame="1"/>
          <w:lang w:val="uk-UA"/>
        </w:rPr>
        <w:t xml:space="preserve"> «Актори»</w:t>
      </w:r>
      <w:r w:rsidRPr="003C3129">
        <w:rPr>
          <w:rFonts w:ascii="Times New Roman" w:hAnsi="Times New Roman" w:cs="Times New Roman"/>
          <w:sz w:val="28"/>
          <w:szCs w:val="28"/>
          <w:lang w:val="uk-UA"/>
        </w:rPr>
        <w:t xml:space="preserve">; постановка «живих картинок»; інсценування уривків із казок, творчі вправи (доповнення прислів’їв, складання висловлювань тощо). Виконання означених вправ і завдань сприяло усвідомленню засобів художньої виразності, їх ролі в творах, формуванню в школярів умінь використовувати засоби художньої виразності відповідно до завдань комунікації, доцільно користуватися ними в </w:t>
      </w:r>
      <w:r w:rsidRPr="003C3129">
        <w:rPr>
          <w:rFonts w:ascii="Times New Roman" w:hAnsi="Times New Roman" w:cs="Times New Roman"/>
          <w:iCs/>
          <w:sz w:val="28"/>
          <w:szCs w:val="28"/>
          <w:lang w:val="uk-UA"/>
        </w:rPr>
        <w:t>конкретній ситуації мовлення.</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Отже, результати дослідно-експериментальної роботи дозволяють стверджувати, що розроблена методична система вивчення метафори є ефективною і практично виправданою.</w:t>
      </w:r>
    </w:p>
    <w:p w:rsidR="008A5820" w:rsidRPr="003C3129" w:rsidRDefault="008A5820" w:rsidP="008A5820">
      <w:pPr>
        <w:pStyle w:val="1"/>
        <w:spacing w:before="0" w:line="360" w:lineRule="auto"/>
        <w:jc w:val="center"/>
        <w:rPr>
          <w:rStyle w:val="5yl5"/>
          <w:rFonts w:ascii="Times New Roman" w:hAnsi="Times New Roman" w:cs="Times New Roman"/>
          <w:b/>
          <w:bCs/>
          <w:caps/>
          <w:color w:val="auto"/>
          <w:sz w:val="28"/>
          <w:szCs w:val="28"/>
        </w:rPr>
      </w:pPr>
      <w:r w:rsidRPr="003C3129">
        <w:rPr>
          <w:rFonts w:ascii="Times New Roman" w:hAnsi="Times New Roman" w:cs="Times New Roman"/>
          <w:b/>
          <w:sz w:val="28"/>
          <w:szCs w:val="28"/>
        </w:rPr>
        <w:br w:type="page"/>
      </w:r>
      <w:r w:rsidRPr="003C3129">
        <w:rPr>
          <w:rStyle w:val="5yl5"/>
          <w:rFonts w:ascii="Times New Roman" w:hAnsi="Times New Roman" w:cs="Times New Roman"/>
          <w:b/>
          <w:bCs/>
          <w:caps/>
          <w:color w:val="auto"/>
          <w:sz w:val="28"/>
          <w:szCs w:val="28"/>
        </w:rPr>
        <w:lastRenderedPageBreak/>
        <w:t>Висновки</w:t>
      </w:r>
    </w:p>
    <w:p w:rsidR="008A5820" w:rsidRPr="003C3129" w:rsidRDefault="008A5820" w:rsidP="008A5820">
      <w:pPr>
        <w:spacing w:after="0" w:line="360" w:lineRule="auto"/>
        <w:jc w:val="both"/>
        <w:rPr>
          <w:lang w:val="uk-UA"/>
        </w:rPr>
      </w:pPr>
    </w:p>
    <w:p w:rsidR="008A5820" w:rsidRDefault="008A5820" w:rsidP="008A58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Проблема в</w:t>
      </w:r>
      <w:r w:rsidRPr="00FC5E7B">
        <w:rPr>
          <w:rFonts w:ascii="Times New Roman" w:hAnsi="Times New Roman" w:cs="Times New Roman"/>
          <w:sz w:val="28"/>
          <w:szCs w:val="28"/>
          <w:lang w:val="uk-UA"/>
        </w:rPr>
        <w:t>ивчення особливостей вербалізації і</w:t>
      </w:r>
      <w:r>
        <w:rPr>
          <w:rFonts w:ascii="Times New Roman" w:hAnsi="Times New Roman" w:cs="Times New Roman"/>
          <w:sz w:val="28"/>
          <w:szCs w:val="28"/>
          <w:lang w:val="uk-UA"/>
        </w:rPr>
        <w:t>ндивідуальної мовної свідомості на сучасному етапі розвитку лінгвістики набула особливої актуальності.</w:t>
      </w:r>
      <w:r w:rsidRPr="00A96276">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Предметом пильної уваги вчених залишається метафора, її структура й функціональне навантаження в художніх прозових і поетичних текстах, що дозволяє висвітлити не лише художнє осмислення світу автором, а й засвідчити можливості мови в розвитку семантики лексичних одиниць, взаємодії прямого, переносного й образного слововживання.</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sidRPr="00242878">
        <w:rPr>
          <w:rFonts w:ascii="Times New Roman" w:hAnsi="Times New Roman" w:cs="Times New Roman"/>
          <w:sz w:val="28"/>
          <w:szCs w:val="28"/>
          <w:lang w:val="uk-UA"/>
        </w:rPr>
        <w:t xml:space="preserve">Аналіз </w:t>
      </w:r>
      <w:r>
        <w:rPr>
          <w:rFonts w:ascii="Times New Roman" w:hAnsi="Times New Roman" w:cs="Times New Roman"/>
          <w:sz w:val="28"/>
          <w:szCs w:val="28"/>
          <w:lang w:val="uk-UA"/>
        </w:rPr>
        <w:t xml:space="preserve">спеціальної </w:t>
      </w:r>
      <w:r w:rsidRPr="00242878">
        <w:rPr>
          <w:rFonts w:ascii="Times New Roman" w:hAnsi="Times New Roman" w:cs="Times New Roman"/>
          <w:sz w:val="28"/>
          <w:szCs w:val="28"/>
          <w:lang w:val="uk-UA"/>
        </w:rPr>
        <w:t>наукової літератури переконує</w:t>
      </w:r>
      <w:r w:rsidRPr="007C5646">
        <w:rPr>
          <w:rFonts w:ascii="Times New Roman" w:hAnsi="Times New Roman" w:cs="Times New Roman"/>
          <w:sz w:val="28"/>
          <w:szCs w:val="28"/>
        </w:rPr>
        <w:t xml:space="preserve">, </w:t>
      </w:r>
      <w:r w:rsidRPr="003C3129">
        <w:rPr>
          <w:rFonts w:ascii="Times New Roman" w:hAnsi="Times New Roman" w:cs="Times New Roman"/>
          <w:sz w:val="28"/>
          <w:szCs w:val="28"/>
          <w:lang w:val="uk-UA"/>
        </w:rPr>
        <w:t xml:space="preserve">що вивчення </w:t>
      </w:r>
      <w:r>
        <w:rPr>
          <w:rFonts w:ascii="Times New Roman" w:hAnsi="Times New Roman" w:cs="Times New Roman"/>
          <w:sz w:val="28"/>
          <w:szCs w:val="28"/>
          <w:lang w:val="uk-UA"/>
        </w:rPr>
        <w:t>цього художнього засобу</w:t>
      </w:r>
      <w:r w:rsidRPr="003C3129">
        <w:rPr>
          <w:rFonts w:ascii="Times New Roman" w:hAnsi="Times New Roman" w:cs="Times New Roman"/>
          <w:sz w:val="28"/>
          <w:szCs w:val="28"/>
          <w:lang w:val="uk-UA"/>
        </w:rPr>
        <w:t xml:space="preserve"> у світовій науці відбува</w:t>
      </w:r>
      <w:r>
        <w:rPr>
          <w:rFonts w:ascii="Times New Roman" w:hAnsi="Times New Roman" w:cs="Times New Roman"/>
          <w:sz w:val="28"/>
          <w:szCs w:val="28"/>
          <w:lang w:val="uk-UA"/>
        </w:rPr>
        <w:t>ється</w:t>
      </w:r>
      <w:r w:rsidRPr="003C3129">
        <w:rPr>
          <w:rFonts w:ascii="Times New Roman" w:hAnsi="Times New Roman" w:cs="Times New Roman"/>
          <w:sz w:val="28"/>
          <w:szCs w:val="28"/>
          <w:lang w:val="uk-UA"/>
        </w:rPr>
        <w:t xml:space="preserve"> </w:t>
      </w:r>
      <w:r>
        <w:rPr>
          <w:rFonts w:ascii="Times New Roman" w:hAnsi="Times New Roman" w:cs="Times New Roman"/>
          <w:sz w:val="28"/>
          <w:szCs w:val="28"/>
          <w:lang w:val="uk-UA"/>
        </w:rPr>
        <w:t>в тісному взаємозв’язку трьох аспектів</w:t>
      </w:r>
      <w:r w:rsidRPr="003C3129">
        <w:rPr>
          <w:rFonts w:ascii="Times New Roman" w:hAnsi="Times New Roman" w:cs="Times New Roman"/>
          <w:sz w:val="28"/>
          <w:szCs w:val="28"/>
          <w:lang w:val="uk-UA"/>
        </w:rPr>
        <w:t xml:space="preserve"> – стилістичного, семантичного </w:t>
      </w:r>
      <w:r>
        <w:rPr>
          <w:rFonts w:ascii="Times New Roman" w:hAnsi="Times New Roman" w:cs="Times New Roman"/>
          <w:sz w:val="28"/>
          <w:szCs w:val="28"/>
          <w:lang w:val="uk-UA"/>
        </w:rPr>
        <w:t>й</w:t>
      </w:r>
      <w:r w:rsidRPr="003C3129">
        <w:rPr>
          <w:rFonts w:ascii="Times New Roman" w:hAnsi="Times New Roman" w:cs="Times New Roman"/>
          <w:sz w:val="28"/>
          <w:szCs w:val="28"/>
          <w:lang w:val="uk-UA"/>
        </w:rPr>
        <w:t xml:space="preserve"> когнітивного. Літературознавці та лінгвісти в науковій літературі розкрили існування численних і різноманітних визначень метафори</w:t>
      </w:r>
      <w:r>
        <w:rPr>
          <w:rFonts w:ascii="Times New Roman" w:hAnsi="Times New Roman" w:cs="Times New Roman"/>
          <w:sz w:val="28"/>
          <w:szCs w:val="28"/>
          <w:lang w:val="uk-UA"/>
        </w:rPr>
        <w:t>, проте п</w:t>
      </w:r>
      <w:r w:rsidRPr="003C3129">
        <w:rPr>
          <w:rFonts w:ascii="Times New Roman" w:hAnsi="Times New Roman" w:cs="Times New Roman"/>
          <w:sz w:val="28"/>
          <w:szCs w:val="28"/>
          <w:lang w:val="uk-UA"/>
        </w:rPr>
        <w:t xml:space="preserve">огляди </w:t>
      </w:r>
      <w:r>
        <w:rPr>
          <w:rFonts w:ascii="Times New Roman" w:hAnsi="Times New Roman" w:cs="Times New Roman"/>
          <w:sz w:val="28"/>
          <w:szCs w:val="28"/>
          <w:lang w:val="uk-UA"/>
        </w:rPr>
        <w:t>вчених</w:t>
      </w:r>
      <w:r w:rsidRPr="003C312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сьогодні </w:t>
      </w:r>
      <w:r w:rsidRPr="003C3129">
        <w:rPr>
          <w:rFonts w:ascii="Times New Roman" w:hAnsi="Times New Roman" w:cs="Times New Roman"/>
          <w:sz w:val="28"/>
          <w:szCs w:val="28"/>
          <w:lang w:val="uk-UA"/>
        </w:rPr>
        <w:t xml:space="preserve">часто між собою не збігаються, що зумовлено </w:t>
      </w:r>
      <w:r>
        <w:rPr>
          <w:rFonts w:ascii="Times New Roman" w:hAnsi="Times New Roman" w:cs="Times New Roman"/>
          <w:sz w:val="28"/>
          <w:szCs w:val="28"/>
          <w:lang w:val="uk-UA"/>
        </w:rPr>
        <w:t>складністю самої категорії та багатофункційністю її у мові</w:t>
      </w:r>
      <w:r w:rsidRPr="003C3129">
        <w:rPr>
          <w:rFonts w:ascii="Times New Roman" w:hAnsi="Times New Roman" w:cs="Times New Roman"/>
          <w:sz w:val="28"/>
          <w:szCs w:val="28"/>
          <w:lang w:val="uk-UA"/>
        </w:rPr>
        <w:t xml:space="preserve">. </w:t>
      </w:r>
    </w:p>
    <w:p w:rsidR="008A5820" w:rsidRDefault="008A5820" w:rsidP="008A5820">
      <w:pPr>
        <w:autoSpaceDE w:val="0"/>
        <w:autoSpaceDN w:val="0"/>
        <w:adjustRightInd w:val="0"/>
        <w:spacing w:after="0" w:line="360" w:lineRule="auto"/>
        <w:ind w:firstLine="851"/>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Пропоноване дослідження дозволило різнобічно поглянути на метафор</w:t>
      </w:r>
      <w:r>
        <w:rPr>
          <w:rFonts w:ascii="Times New Roman" w:hAnsi="Times New Roman" w:cs="Times New Roman"/>
          <w:sz w:val="28"/>
          <w:szCs w:val="28"/>
          <w:lang w:val="uk-UA"/>
        </w:rPr>
        <w:t>у як засіб збагачення й увиразнення художніх творів, описати</w:t>
      </w:r>
      <w:r w:rsidRPr="003C3129">
        <w:rPr>
          <w:rFonts w:ascii="Times New Roman" w:hAnsi="Times New Roman" w:cs="Times New Roman"/>
          <w:sz w:val="28"/>
          <w:szCs w:val="28"/>
          <w:lang w:val="uk-UA"/>
        </w:rPr>
        <w:t xml:space="preserve"> її класифікацію</w:t>
      </w:r>
      <w:r>
        <w:rPr>
          <w:rFonts w:ascii="Times New Roman" w:hAnsi="Times New Roman" w:cs="Times New Roman"/>
          <w:sz w:val="28"/>
          <w:szCs w:val="28"/>
          <w:lang w:val="uk-UA"/>
        </w:rPr>
        <w:t xml:space="preserve"> та</w:t>
      </w:r>
      <w:r w:rsidRPr="003C3129">
        <w:rPr>
          <w:rFonts w:ascii="Times New Roman" w:hAnsi="Times New Roman" w:cs="Times New Roman"/>
          <w:sz w:val="28"/>
          <w:szCs w:val="28"/>
          <w:lang w:val="uk-UA"/>
        </w:rPr>
        <w:t xml:space="preserve"> функціональність у </w:t>
      </w:r>
      <w:r>
        <w:rPr>
          <w:rFonts w:ascii="Times New Roman" w:hAnsi="Times New Roman" w:cs="Times New Roman"/>
          <w:sz w:val="28"/>
          <w:szCs w:val="28"/>
          <w:lang w:val="uk-UA"/>
        </w:rPr>
        <w:t>текстах, показати, що серед різноманітних засобів художнього відображення дійсності метафорі належить особлива роль.</w:t>
      </w:r>
      <w:r w:rsidRPr="003C3129">
        <w:rPr>
          <w:rFonts w:ascii="Times New Roman" w:hAnsi="Times New Roman" w:cs="Times New Roman"/>
          <w:sz w:val="28"/>
          <w:szCs w:val="28"/>
          <w:lang w:val="uk-UA"/>
        </w:rPr>
        <w:t xml:space="preserve"> </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Аналіз наукових праць дав змогу зробити висновки про те, що</w:t>
      </w:r>
      <w:r w:rsidRPr="003C3129">
        <w:rPr>
          <w:rFonts w:ascii="Times New Roman" w:hAnsi="Times New Roman" w:cs="Times New Roman"/>
          <w:sz w:val="28"/>
          <w:szCs w:val="28"/>
          <w:lang w:val="uk-UA"/>
        </w:rPr>
        <w:t xml:space="preserve"> в історії лінгвостилістики існує велика кількість класифіка</w:t>
      </w:r>
      <w:r>
        <w:rPr>
          <w:rFonts w:ascii="Times New Roman" w:hAnsi="Times New Roman" w:cs="Times New Roman"/>
          <w:sz w:val="28"/>
          <w:szCs w:val="28"/>
          <w:lang w:val="uk-UA"/>
        </w:rPr>
        <w:t xml:space="preserve">цій метафор. </w:t>
      </w:r>
      <w:r w:rsidRPr="003C3129">
        <w:rPr>
          <w:rFonts w:ascii="Times New Roman" w:hAnsi="Times New Roman" w:cs="Times New Roman"/>
          <w:sz w:val="28"/>
          <w:szCs w:val="28"/>
          <w:lang w:val="uk-UA"/>
        </w:rPr>
        <w:t xml:space="preserve">Повна типологія </w:t>
      </w:r>
      <w:r>
        <w:rPr>
          <w:rFonts w:ascii="Times New Roman" w:hAnsi="Times New Roman" w:cs="Times New Roman"/>
          <w:sz w:val="28"/>
          <w:szCs w:val="28"/>
          <w:lang w:val="uk-UA"/>
        </w:rPr>
        <w:t>їх</w:t>
      </w:r>
      <w:r w:rsidRPr="003C3129">
        <w:rPr>
          <w:rFonts w:ascii="Times New Roman" w:hAnsi="Times New Roman" w:cs="Times New Roman"/>
          <w:sz w:val="28"/>
          <w:szCs w:val="28"/>
          <w:lang w:val="uk-UA"/>
        </w:rPr>
        <w:t xml:space="preserve"> передбачає врахування комплексу показників, що охоплюють різні аспекти метафоризації, зокрема характер номінації (переносне значення слова з урахуванням </w:t>
      </w:r>
      <w:r>
        <w:rPr>
          <w:rFonts w:ascii="Times New Roman" w:hAnsi="Times New Roman" w:cs="Times New Roman"/>
          <w:sz w:val="28"/>
          <w:szCs w:val="28"/>
          <w:lang w:val="uk-UA"/>
        </w:rPr>
        <w:t>виду</w:t>
      </w:r>
      <w:r w:rsidRPr="003C3129">
        <w:rPr>
          <w:rFonts w:ascii="Times New Roman" w:hAnsi="Times New Roman" w:cs="Times New Roman"/>
          <w:sz w:val="28"/>
          <w:szCs w:val="28"/>
          <w:lang w:val="uk-UA"/>
        </w:rPr>
        <w:t xml:space="preserve"> перенесення), семантику (лексичне значення) та структуру. Параметри класифікації визначаються своєрідністю планів змісту та вираження, залежністю від контексту і функціональною специфікою метафоричного знака. Аналізувати ці тропи можна як за певним окремим критерієм, так і за цілою низкою розглянутих вище критеріїв. Примітно, що </w:t>
      </w:r>
      <w:r w:rsidRPr="003C3129">
        <w:rPr>
          <w:rFonts w:ascii="Times New Roman" w:hAnsi="Times New Roman" w:cs="Times New Roman"/>
          <w:sz w:val="28"/>
          <w:szCs w:val="28"/>
          <w:lang w:val="uk-UA"/>
        </w:rPr>
        <w:lastRenderedPageBreak/>
        <w:t>представлені класифікації не вступають в протиріччя, а доповнюють одна одну, сприяючи розкриттю особливостей поняття «метафора».</w:t>
      </w:r>
    </w:p>
    <w:p w:rsidR="008A5820" w:rsidRPr="003C3129" w:rsidRDefault="008A5820" w:rsidP="008A5820">
      <w:pPr>
        <w:spacing w:after="0" w:line="360" w:lineRule="auto"/>
        <w:ind w:firstLine="851"/>
        <w:jc w:val="both"/>
        <w:rPr>
          <w:rFonts w:ascii="Times New Roman" w:hAnsi="Times New Roman" w:cs="Times New Roman"/>
          <w:sz w:val="28"/>
          <w:szCs w:val="28"/>
          <w:lang w:val="uk-UA"/>
        </w:rPr>
      </w:pPr>
      <w:r w:rsidRPr="004E4B09">
        <w:rPr>
          <w:rFonts w:ascii="Times New Roman" w:hAnsi="Times New Roman" w:cs="Times New Roman"/>
          <w:sz w:val="28"/>
          <w:szCs w:val="28"/>
          <w:lang w:val="uk-UA"/>
        </w:rPr>
        <w:t>Дослідження романів Ю. Андруховича дозволило виокремити такі основні принципи його творчості, як тяжіння до символіки</w:t>
      </w:r>
      <w:r>
        <w:rPr>
          <w:rFonts w:ascii="Times New Roman" w:hAnsi="Times New Roman" w:cs="Times New Roman"/>
          <w:sz w:val="28"/>
          <w:szCs w:val="28"/>
          <w:lang w:val="uk-UA"/>
        </w:rPr>
        <w:t>,</w:t>
      </w:r>
      <w:r w:rsidRPr="004E4B09">
        <w:rPr>
          <w:rFonts w:ascii="Times New Roman" w:hAnsi="Times New Roman" w:cs="Times New Roman"/>
          <w:sz w:val="28"/>
          <w:szCs w:val="28"/>
          <w:lang w:val="uk-UA"/>
        </w:rPr>
        <w:t xml:space="preserve"> звернення до філософських проблем буття людини</w:t>
      </w:r>
      <w:r>
        <w:rPr>
          <w:rFonts w:ascii="Times New Roman" w:hAnsi="Times New Roman" w:cs="Times New Roman"/>
          <w:sz w:val="28"/>
          <w:szCs w:val="28"/>
          <w:lang w:val="uk-UA"/>
        </w:rPr>
        <w:t>,</w:t>
      </w:r>
      <w:r w:rsidRPr="004E4B09">
        <w:rPr>
          <w:rFonts w:ascii="Times New Roman" w:hAnsi="Times New Roman" w:cs="Times New Roman"/>
          <w:sz w:val="28"/>
          <w:szCs w:val="28"/>
          <w:lang w:val="uk-UA"/>
        </w:rPr>
        <w:t xml:space="preserve"> поєднання реального і нереального</w:t>
      </w:r>
      <w:r>
        <w:rPr>
          <w:rFonts w:ascii="Times New Roman" w:hAnsi="Times New Roman" w:cs="Times New Roman"/>
          <w:sz w:val="28"/>
          <w:szCs w:val="28"/>
          <w:lang w:val="uk-UA"/>
        </w:rPr>
        <w:t>,</w:t>
      </w:r>
      <w:r w:rsidRPr="004E4B09">
        <w:rPr>
          <w:rFonts w:ascii="Times New Roman" w:hAnsi="Times New Roman" w:cs="Times New Roman"/>
          <w:sz w:val="28"/>
          <w:szCs w:val="28"/>
          <w:lang w:val="uk-UA"/>
        </w:rPr>
        <w:t xml:space="preserve"> використання цитат із тво</w:t>
      </w:r>
      <w:r>
        <w:rPr>
          <w:rFonts w:ascii="Times New Roman" w:hAnsi="Times New Roman" w:cs="Times New Roman"/>
          <w:sz w:val="28"/>
          <w:szCs w:val="28"/>
          <w:lang w:val="uk-UA"/>
        </w:rPr>
        <w:t>рів інших письменників і поетів. Твори автора</w:t>
      </w:r>
      <w:r w:rsidRPr="003C3129">
        <w:rPr>
          <w:rFonts w:ascii="Times New Roman" w:hAnsi="Times New Roman" w:cs="Times New Roman"/>
          <w:sz w:val="28"/>
          <w:szCs w:val="28"/>
          <w:lang w:val="uk-UA"/>
        </w:rPr>
        <w:t xml:space="preserve"> репрезентують багатий і різноманітний матеріал, який відкриває широкі можливості не лише для студіювання мовотворчості письменника, а й дає змогу простежити, як за допомогою тих чи інших лексичних одиниць автору вдається досягти бажаного стилістичного ефекту в розкритті змісту твору, у прагненні передати атмосферу та вплинути на читача за допомогою стилістичн</w:t>
      </w:r>
      <w:r>
        <w:rPr>
          <w:rFonts w:ascii="Times New Roman" w:hAnsi="Times New Roman" w:cs="Times New Roman"/>
          <w:sz w:val="28"/>
          <w:szCs w:val="28"/>
          <w:lang w:val="uk-UA"/>
        </w:rPr>
        <w:t>их засобів</w:t>
      </w:r>
      <w:r w:rsidRPr="003C3129">
        <w:rPr>
          <w:rFonts w:ascii="Times New Roman" w:hAnsi="Times New Roman" w:cs="Times New Roman"/>
          <w:sz w:val="28"/>
          <w:szCs w:val="28"/>
          <w:lang w:val="uk-UA"/>
        </w:rPr>
        <w:t>.</w:t>
      </w:r>
    </w:p>
    <w:p w:rsidR="008A5820" w:rsidRPr="003C3129" w:rsidRDefault="008A5820" w:rsidP="008A5820">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3C3129">
        <w:rPr>
          <w:rFonts w:ascii="Times New Roman" w:hAnsi="Times New Roman" w:cs="Times New Roman"/>
          <w:sz w:val="28"/>
          <w:szCs w:val="28"/>
          <w:lang w:val="uk-UA"/>
        </w:rPr>
        <w:t>етальн</w:t>
      </w:r>
      <w:r>
        <w:rPr>
          <w:rFonts w:ascii="Times New Roman" w:hAnsi="Times New Roman" w:cs="Times New Roman"/>
          <w:sz w:val="28"/>
          <w:szCs w:val="28"/>
          <w:lang w:val="uk-UA"/>
        </w:rPr>
        <w:t>е вивчення мовного матеріалу</w:t>
      </w:r>
      <w:r w:rsidRPr="003C3129">
        <w:rPr>
          <w:rFonts w:ascii="Times New Roman" w:hAnsi="Times New Roman" w:cs="Times New Roman"/>
          <w:sz w:val="28"/>
          <w:szCs w:val="28"/>
          <w:lang w:val="uk-UA"/>
        </w:rPr>
        <w:t xml:space="preserve"> роман</w:t>
      </w:r>
      <w:r>
        <w:rPr>
          <w:rFonts w:ascii="Times New Roman" w:hAnsi="Times New Roman" w:cs="Times New Roman"/>
          <w:sz w:val="28"/>
          <w:szCs w:val="28"/>
          <w:lang w:val="uk-UA"/>
        </w:rPr>
        <w:t>ів «Московіада» та «Таємниця» показало, що специфічною особливістю</w:t>
      </w:r>
      <w:r w:rsidRPr="003C3129">
        <w:rPr>
          <w:rFonts w:ascii="Times New Roman" w:hAnsi="Times New Roman" w:cs="Times New Roman"/>
          <w:sz w:val="28"/>
          <w:szCs w:val="28"/>
          <w:lang w:val="uk-UA"/>
        </w:rPr>
        <w:t xml:space="preserve"> творчості Андруховича є не лише активне вживання </w:t>
      </w:r>
      <w:r>
        <w:rPr>
          <w:rFonts w:ascii="Times New Roman" w:hAnsi="Times New Roman" w:cs="Times New Roman"/>
          <w:sz w:val="28"/>
          <w:szCs w:val="28"/>
          <w:lang w:val="uk-UA"/>
        </w:rPr>
        <w:t xml:space="preserve">одиничних </w:t>
      </w:r>
      <w:r w:rsidRPr="003C3129">
        <w:rPr>
          <w:rFonts w:ascii="Times New Roman" w:hAnsi="Times New Roman" w:cs="Times New Roman"/>
          <w:sz w:val="28"/>
          <w:szCs w:val="28"/>
          <w:lang w:val="uk-UA"/>
        </w:rPr>
        <w:t>метафор і метафоричних конструкцій, а багатий і різноманітний світ цього художнього засобу у вузькому контексті. Практично всі типи метафор за характерні для кожного твору письменника.</w:t>
      </w:r>
    </w:p>
    <w:p w:rsidR="008A5820" w:rsidRPr="003C3129" w:rsidRDefault="008A5820" w:rsidP="008A5820">
      <w:pPr>
        <w:spacing w:after="0" w:line="360" w:lineRule="auto"/>
        <w:ind w:firstLine="709"/>
        <w:jc w:val="both"/>
        <w:rPr>
          <w:rFonts w:ascii="Times New Roman" w:eastAsia="Calibri" w:hAnsi="Times New Roman" w:cs="Times New Roman"/>
          <w:sz w:val="28"/>
          <w:szCs w:val="28"/>
          <w:lang w:val="uk-UA"/>
        </w:rPr>
      </w:pPr>
      <w:bookmarkStart w:id="28" w:name="_Hlk27354685"/>
      <w:r>
        <w:rPr>
          <w:rFonts w:ascii="Times New Roman" w:eastAsia="Calibri" w:hAnsi="Times New Roman" w:cs="Times New Roman"/>
          <w:sz w:val="28"/>
          <w:szCs w:val="28"/>
          <w:lang w:val="uk-UA"/>
        </w:rPr>
        <w:t xml:space="preserve">Вивчення </w:t>
      </w:r>
      <w:r w:rsidRPr="003C3129">
        <w:rPr>
          <w:rFonts w:ascii="Times New Roman" w:eastAsia="Calibri" w:hAnsi="Times New Roman" w:cs="Times New Roman"/>
          <w:sz w:val="28"/>
          <w:szCs w:val="28"/>
          <w:lang w:val="uk-UA"/>
        </w:rPr>
        <w:t>метафор</w:t>
      </w:r>
      <w:r>
        <w:rPr>
          <w:rFonts w:ascii="Times New Roman" w:eastAsia="Calibri" w:hAnsi="Times New Roman" w:cs="Times New Roman"/>
          <w:sz w:val="28"/>
          <w:szCs w:val="28"/>
          <w:lang w:val="uk-UA"/>
        </w:rPr>
        <w:t xml:space="preserve">ичних утворень на структурному рівні дозволило виділити значну кількість </w:t>
      </w:r>
      <w:r w:rsidRPr="003C3129">
        <w:rPr>
          <w:rFonts w:ascii="Times New Roman" w:eastAsia="Calibri" w:hAnsi="Times New Roman" w:cs="Times New Roman"/>
          <w:sz w:val="28"/>
          <w:szCs w:val="28"/>
          <w:lang w:val="uk-UA"/>
        </w:rPr>
        <w:t>прост</w:t>
      </w:r>
      <w:r>
        <w:rPr>
          <w:rFonts w:ascii="Times New Roman" w:eastAsia="Calibri" w:hAnsi="Times New Roman" w:cs="Times New Roman"/>
          <w:sz w:val="28"/>
          <w:szCs w:val="28"/>
          <w:lang w:val="uk-UA"/>
        </w:rPr>
        <w:t>их, виражених одним словом чи словосполученням  (</w:t>
      </w:r>
      <w:r w:rsidRPr="00655E54">
        <w:rPr>
          <w:rFonts w:ascii="Times New Roman" w:eastAsia="Calibri" w:hAnsi="Times New Roman" w:cs="Times New Roman"/>
          <w:i/>
          <w:sz w:val="28"/>
          <w:szCs w:val="28"/>
          <w:lang w:val="uk-UA"/>
        </w:rPr>
        <w:t>шланг, специ, синяк, безодня очікування, мертве листя</w:t>
      </w:r>
      <w:r>
        <w:rPr>
          <w:rFonts w:ascii="Times New Roman" w:eastAsia="Calibri" w:hAnsi="Times New Roman" w:cs="Times New Roman"/>
          <w:sz w:val="28"/>
          <w:szCs w:val="28"/>
          <w:lang w:val="uk-UA"/>
        </w:rPr>
        <w:t xml:space="preserve"> тошо) і розгорнених багаточленних</w:t>
      </w:r>
      <w:r w:rsidRPr="003C3129">
        <w:rPr>
          <w:rFonts w:ascii="Times New Roman" w:eastAsia="Calibri" w:hAnsi="Times New Roman" w:cs="Times New Roman"/>
          <w:sz w:val="28"/>
          <w:szCs w:val="28"/>
          <w:lang w:val="uk-UA"/>
        </w:rPr>
        <w:t xml:space="preserve"> метафор</w:t>
      </w:r>
      <w:r>
        <w:rPr>
          <w:rFonts w:ascii="Times New Roman" w:eastAsia="Calibri" w:hAnsi="Times New Roman" w:cs="Times New Roman"/>
          <w:sz w:val="28"/>
          <w:szCs w:val="28"/>
          <w:lang w:val="uk-UA"/>
        </w:rPr>
        <w:t xml:space="preserve"> (</w:t>
      </w:r>
      <w:r w:rsidRPr="00655E54">
        <w:rPr>
          <w:rFonts w:ascii="Times New Roman" w:eastAsia="Calibri" w:hAnsi="Times New Roman" w:cs="Times New Roman"/>
          <w:i/>
          <w:sz w:val="28"/>
          <w:szCs w:val="28"/>
          <w:lang w:val="uk-UA"/>
        </w:rPr>
        <w:t>блюз для конопляної мафії, пульсує дурнувате щастя, забивати цвяхи гострих зубатих фраз, клітини періодичної алкогольної системи</w:t>
      </w:r>
      <w:r>
        <w:rPr>
          <w:rFonts w:ascii="Times New Roman" w:eastAsia="Calibri" w:hAnsi="Times New Roman" w:cs="Times New Roman"/>
          <w:i/>
          <w:sz w:val="28"/>
          <w:szCs w:val="28"/>
          <w:lang w:val="uk-UA"/>
        </w:rPr>
        <w:t>, загниваюче серце напівіснуючої імперії</w:t>
      </w:r>
      <w:r>
        <w:rPr>
          <w:rFonts w:ascii="Times New Roman" w:eastAsia="Calibri" w:hAnsi="Times New Roman" w:cs="Times New Roman"/>
          <w:sz w:val="28"/>
          <w:szCs w:val="28"/>
          <w:lang w:val="uk-UA"/>
        </w:rPr>
        <w:t xml:space="preserve"> та ін.).</w:t>
      </w:r>
    </w:p>
    <w:p w:rsidR="008A5820" w:rsidRPr="002F3B94" w:rsidRDefault="008A5820" w:rsidP="008A5820">
      <w:pPr>
        <w:spacing w:after="0" w:line="360" w:lineRule="auto"/>
        <w:ind w:firstLine="708"/>
        <w:jc w:val="both"/>
        <w:rPr>
          <w:rFonts w:ascii="Times New Roman" w:eastAsia="Calibri" w:hAnsi="Times New Roman" w:cs="Times New Roman"/>
          <w:bCs/>
          <w:iCs/>
          <w:sz w:val="28"/>
          <w:szCs w:val="28"/>
          <w:lang w:val="uk-UA"/>
        </w:rPr>
      </w:pPr>
      <w:bookmarkStart w:id="29" w:name="_Hlk27355020"/>
      <w:bookmarkEnd w:id="28"/>
      <w:r w:rsidRPr="003C3129">
        <w:rPr>
          <w:rFonts w:ascii="Times New Roman" w:eastAsia="Calibri" w:hAnsi="Times New Roman" w:cs="Times New Roman"/>
          <w:sz w:val="28"/>
          <w:szCs w:val="28"/>
          <w:lang w:val="uk-UA"/>
        </w:rPr>
        <w:t xml:space="preserve">Дослідження метафор </w:t>
      </w:r>
      <w:r>
        <w:rPr>
          <w:rFonts w:ascii="Times New Roman" w:eastAsia="Calibri" w:hAnsi="Times New Roman" w:cs="Times New Roman"/>
          <w:sz w:val="28"/>
          <w:szCs w:val="28"/>
          <w:lang w:val="uk-UA"/>
        </w:rPr>
        <w:t xml:space="preserve">за </w:t>
      </w:r>
      <w:r w:rsidRPr="00253EB3">
        <w:rPr>
          <w:rFonts w:ascii="Times New Roman" w:eastAsia="Calibri" w:hAnsi="Times New Roman" w:cs="Times New Roman"/>
          <w:sz w:val="28"/>
          <w:szCs w:val="28"/>
          <w:lang w:val="uk-UA"/>
        </w:rPr>
        <w:t>морфологічним вираженням компонентів дало</w:t>
      </w:r>
      <w:r w:rsidRPr="003C3129">
        <w:rPr>
          <w:rFonts w:ascii="Times New Roman" w:eastAsia="Calibri" w:hAnsi="Times New Roman" w:cs="Times New Roman"/>
          <w:sz w:val="28"/>
          <w:szCs w:val="28"/>
          <w:lang w:val="uk-UA"/>
        </w:rPr>
        <w:t xml:space="preserve"> змогу </w:t>
      </w:r>
      <w:r>
        <w:rPr>
          <w:rFonts w:ascii="Times New Roman" w:eastAsia="Calibri" w:hAnsi="Times New Roman" w:cs="Times New Roman"/>
          <w:sz w:val="28"/>
          <w:szCs w:val="28"/>
          <w:lang w:val="uk-UA"/>
        </w:rPr>
        <w:t>зафіксувати в</w:t>
      </w:r>
      <w:r w:rsidRPr="003C312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романах </w:t>
      </w:r>
      <w:r w:rsidRPr="003C3129">
        <w:rPr>
          <w:rFonts w:ascii="Times New Roman" w:eastAsia="Calibri" w:hAnsi="Times New Roman" w:cs="Times New Roman"/>
          <w:sz w:val="28"/>
          <w:szCs w:val="28"/>
          <w:lang w:val="uk-UA"/>
        </w:rPr>
        <w:t xml:space="preserve">письменника-постмодерніста </w:t>
      </w:r>
      <w:r>
        <w:rPr>
          <w:rFonts w:ascii="Times New Roman" w:eastAsia="Calibri" w:hAnsi="Times New Roman" w:cs="Times New Roman"/>
          <w:b/>
          <w:i/>
          <w:sz w:val="28"/>
          <w:szCs w:val="28"/>
          <w:lang w:val="uk-UA"/>
        </w:rPr>
        <w:t xml:space="preserve">субстантивні, </w:t>
      </w:r>
      <w:r w:rsidRPr="003C3129">
        <w:rPr>
          <w:rFonts w:ascii="Times New Roman" w:eastAsia="Calibri" w:hAnsi="Times New Roman" w:cs="Times New Roman"/>
          <w:b/>
          <w:bCs/>
          <w:i/>
          <w:iCs/>
          <w:sz w:val="28"/>
          <w:szCs w:val="28"/>
          <w:lang w:val="uk-UA"/>
        </w:rPr>
        <w:t>атрибутивн</w:t>
      </w:r>
      <w:r>
        <w:rPr>
          <w:rFonts w:ascii="Times New Roman" w:eastAsia="Calibri" w:hAnsi="Times New Roman" w:cs="Times New Roman"/>
          <w:b/>
          <w:bCs/>
          <w:i/>
          <w:iCs/>
          <w:sz w:val="28"/>
          <w:szCs w:val="28"/>
          <w:lang w:val="uk-UA"/>
        </w:rPr>
        <w:t>і</w:t>
      </w:r>
      <w:r w:rsidRPr="003C3129">
        <w:rPr>
          <w:rFonts w:ascii="Times New Roman" w:eastAsia="Calibri" w:hAnsi="Times New Roman" w:cs="Times New Roman"/>
          <w:sz w:val="28"/>
          <w:szCs w:val="28"/>
          <w:lang w:val="uk-UA"/>
        </w:rPr>
        <w:t xml:space="preserve"> та </w:t>
      </w:r>
      <w:r w:rsidRPr="003C3129">
        <w:rPr>
          <w:rFonts w:ascii="Times New Roman" w:eastAsia="Calibri" w:hAnsi="Times New Roman" w:cs="Times New Roman"/>
          <w:b/>
          <w:bCs/>
          <w:i/>
          <w:iCs/>
          <w:sz w:val="28"/>
          <w:szCs w:val="28"/>
          <w:lang w:val="uk-UA"/>
        </w:rPr>
        <w:t>дієслівн</w:t>
      </w:r>
      <w:r>
        <w:rPr>
          <w:rFonts w:ascii="Times New Roman" w:eastAsia="Calibri" w:hAnsi="Times New Roman" w:cs="Times New Roman"/>
          <w:b/>
          <w:bCs/>
          <w:i/>
          <w:iCs/>
          <w:sz w:val="28"/>
          <w:szCs w:val="28"/>
          <w:lang w:val="uk-UA"/>
        </w:rPr>
        <w:t>і конструкції</w:t>
      </w:r>
      <w:r w:rsidRPr="003C3129">
        <w:rPr>
          <w:rFonts w:ascii="Times New Roman" w:eastAsia="Calibri" w:hAnsi="Times New Roman" w:cs="Times New Roman"/>
          <w:b/>
          <w:bCs/>
          <w:i/>
          <w:iCs/>
          <w:sz w:val="28"/>
          <w:szCs w:val="28"/>
          <w:lang w:val="uk-UA"/>
        </w:rPr>
        <w:t xml:space="preserve">. </w:t>
      </w:r>
      <w:r>
        <w:rPr>
          <w:rFonts w:ascii="Times New Roman" w:eastAsia="Calibri" w:hAnsi="Times New Roman" w:cs="Times New Roman"/>
          <w:bCs/>
          <w:iCs/>
          <w:sz w:val="28"/>
          <w:szCs w:val="28"/>
          <w:lang w:val="uk-UA"/>
        </w:rPr>
        <w:t>Серед</w:t>
      </w:r>
      <w:r w:rsidRPr="000D6294">
        <w:rPr>
          <w:rFonts w:ascii="Times New Roman" w:eastAsia="Calibri" w:hAnsi="Times New Roman" w:cs="Times New Roman"/>
          <w:bCs/>
          <w:iCs/>
          <w:sz w:val="28"/>
          <w:szCs w:val="28"/>
          <w:lang w:val="uk-UA"/>
        </w:rPr>
        <w:t xml:space="preserve"> субстантивних, зокрема генітивних ме</w:t>
      </w:r>
      <w:r>
        <w:rPr>
          <w:rFonts w:ascii="Times New Roman" w:eastAsia="Calibri" w:hAnsi="Times New Roman" w:cs="Times New Roman"/>
          <w:bCs/>
          <w:iCs/>
          <w:sz w:val="28"/>
          <w:szCs w:val="28"/>
          <w:lang w:val="uk-UA"/>
        </w:rPr>
        <w:t xml:space="preserve">тафор, були виокремлені такі, як </w:t>
      </w:r>
      <w:r w:rsidRPr="00FC3EBB">
        <w:rPr>
          <w:rStyle w:val="word"/>
          <w:rFonts w:ascii="Times New Roman" w:hAnsi="Times New Roman" w:cs="Times New Roman"/>
          <w:i/>
          <w:iCs/>
          <w:sz w:val="28"/>
          <w:szCs w:val="28"/>
          <w:lang w:val="uk-UA"/>
        </w:rPr>
        <w:t>віруси млявості та апатії, симпозіум покійників, море людей, аеродром таці,</w:t>
      </w:r>
      <w:r w:rsidRPr="00FC3EBB">
        <w:rPr>
          <w:rFonts w:ascii="Times New Roman" w:hAnsi="Times New Roman" w:cs="Times New Roman"/>
          <w:b/>
          <w:i/>
          <w:iCs/>
          <w:sz w:val="28"/>
          <w:szCs w:val="28"/>
          <w:lang w:val="uk-UA"/>
        </w:rPr>
        <w:t xml:space="preserve"> </w:t>
      </w:r>
      <w:r w:rsidRPr="000D6294">
        <w:rPr>
          <w:rFonts w:ascii="Times New Roman" w:hAnsi="Times New Roman" w:cs="Times New Roman"/>
          <w:i/>
          <w:iCs/>
          <w:sz w:val="28"/>
          <w:szCs w:val="28"/>
          <w:lang w:val="uk-UA"/>
        </w:rPr>
        <w:t>промивання мізків,</w:t>
      </w:r>
      <w:r w:rsidRPr="00FC3EBB">
        <w:rPr>
          <w:rFonts w:ascii="Times New Roman" w:hAnsi="Times New Roman" w:cs="Times New Roman"/>
          <w:b/>
          <w:i/>
          <w:iCs/>
          <w:sz w:val="28"/>
          <w:szCs w:val="28"/>
          <w:lang w:val="uk-UA"/>
        </w:rPr>
        <w:t xml:space="preserve"> </w:t>
      </w:r>
      <w:r w:rsidRPr="000D6294">
        <w:rPr>
          <w:rFonts w:ascii="Times New Roman" w:hAnsi="Times New Roman" w:cs="Times New Roman"/>
          <w:i/>
          <w:iCs/>
          <w:sz w:val="28"/>
          <w:szCs w:val="28"/>
          <w:lang w:val="uk-UA"/>
        </w:rPr>
        <w:lastRenderedPageBreak/>
        <w:t>заручники апатії,</w:t>
      </w:r>
      <w:r w:rsidRPr="00FC3EBB">
        <w:rPr>
          <w:rFonts w:ascii="Times New Roman" w:hAnsi="Times New Roman" w:cs="Times New Roman"/>
          <w:b/>
          <w:i/>
          <w:iCs/>
          <w:sz w:val="28"/>
          <w:szCs w:val="28"/>
          <w:lang w:val="uk-UA"/>
        </w:rPr>
        <w:t xml:space="preserve"> </w:t>
      </w:r>
      <w:r w:rsidRPr="00FC3EBB">
        <w:rPr>
          <w:rStyle w:val="word"/>
          <w:rFonts w:ascii="Times New Roman" w:hAnsi="Times New Roman" w:cs="Times New Roman"/>
          <w:i/>
          <w:iCs/>
          <w:sz w:val="28"/>
          <w:szCs w:val="28"/>
          <w:lang w:val="uk-UA"/>
        </w:rPr>
        <w:t>докори сумління</w:t>
      </w:r>
      <w:r>
        <w:rPr>
          <w:rStyle w:val="word"/>
          <w:rFonts w:ascii="Times New Roman" w:hAnsi="Times New Roman" w:cs="Times New Roman"/>
          <w:i/>
          <w:iCs/>
          <w:sz w:val="28"/>
          <w:szCs w:val="28"/>
          <w:lang w:val="uk-UA"/>
        </w:rPr>
        <w:t xml:space="preserve"> та інші. </w:t>
      </w:r>
      <w:r w:rsidRPr="000D6294">
        <w:rPr>
          <w:rStyle w:val="word"/>
          <w:rFonts w:ascii="Times New Roman" w:hAnsi="Times New Roman" w:cs="Times New Roman"/>
          <w:iCs/>
          <w:sz w:val="28"/>
          <w:szCs w:val="28"/>
          <w:lang w:val="uk-UA"/>
        </w:rPr>
        <w:t>До прикметникових</w:t>
      </w:r>
      <w:r>
        <w:rPr>
          <w:rStyle w:val="word"/>
          <w:rFonts w:ascii="Times New Roman" w:hAnsi="Times New Roman" w:cs="Times New Roman"/>
          <w:i/>
          <w:iCs/>
          <w:sz w:val="28"/>
          <w:szCs w:val="28"/>
          <w:lang w:val="uk-UA"/>
        </w:rPr>
        <w:t xml:space="preserve"> </w:t>
      </w:r>
      <w:r>
        <w:rPr>
          <w:rFonts w:ascii="Times New Roman" w:eastAsia="Calibri" w:hAnsi="Times New Roman" w:cs="Times New Roman"/>
          <w:bCs/>
          <w:iCs/>
          <w:sz w:val="28"/>
          <w:szCs w:val="28"/>
          <w:lang w:val="uk-UA"/>
        </w:rPr>
        <w:t xml:space="preserve"> віднесено метафоричні утворення типу </w:t>
      </w:r>
      <w:r w:rsidRPr="00FC3EBB">
        <w:rPr>
          <w:rFonts w:ascii="Times New Roman" w:hAnsi="Times New Roman" w:cs="Times New Roman"/>
          <w:i/>
          <w:iCs/>
          <w:sz w:val="28"/>
          <w:szCs w:val="28"/>
          <w:lang w:val="uk-UA"/>
        </w:rPr>
        <w:t xml:space="preserve">свинцеві повіки, </w:t>
      </w:r>
      <w:r>
        <w:rPr>
          <w:rFonts w:ascii="Times New Roman" w:hAnsi="Times New Roman" w:cs="Times New Roman"/>
          <w:i/>
          <w:iCs/>
          <w:sz w:val="28"/>
          <w:szCs w:val="28"/>
          <w:lang w:val="uk-UA"/>
        </w:rPr>
        <w:t>довгий</w:t>
      </w:r>
      <w:r w:rsidRPr="00FC3EBB">
        <w:rPr>
          <w:rFonts w:ascii="Times New Roman" w:hAnsi="Times New Roman" w:cs="Times New Roman"/>
          <w:i/>
          <w:iCs/>
          <w:sz w:val="28"/>
          <w:szCs w:val="28"/>
          <w:lang w:val="uk-UA"/>
        </w:rPr>
        <w:t xml:space="preserve"> і </w:t>
      </w:r>
      <w:r>
        <w:rPr>
          <w:rFonts w:ascii="Times New Roman" w:hAnsi="Times New Roman" w:cs="Times New Roman"/>
          <w:i/>
          <w:iCs/>
          <w:sz w:val="28"/>
          <w:szCs w:val="28"/>
          <w:lang w:val="uk-UA"/>
        </w:rPr>
        <w:t>безнадійним дощем; совкова</w:t>
      </w:r>
      <w:r w:rsidRPr="00FC3EBB">
        <w:rPr>
          <w:rFonts w:ascii="Times New Roman" w:hAnsi="Times New Roman" w:cs="Times New Roman"/>
          <w:i/>
          <w:iCs/>
          <w:sz w:val="28"/>
          <w:szCs w:val="28"/>
          <w:lang w:val="uk-UA"/>
        </w:rPr>
        <w:t xml:space="preserve"> географі</w:t>
      </w:r>
      <w:r>
        <w:rPr>
          <w:rFonts w:ascii="Times New Roman" w:hAnsi="Times New Roman" w:cs="Times New Roman"/>
          <w:i/>
          <w:iCs/>
          <w:sz w:val="28"/>
          <w:szCs w:val="28"/>
          <w:lang w:val="uk-UA"/>
        </w:rPr>
        <w:t>я</w:t>
      </w:r>
      <w:r w:rsidRPr="00FC3EBB">
        <w:rPr>
          <w:rFonts w:ascii="Times New Roman" w:hAnsi="Times New Roman" w:cs="Times New Roman"/>
          <w:i/>
          <w:iCs/>
          <w:sz w:val="28"/>
          <w:szCs w:val="28"/>
          <w:lang w:val="uk-UA"/>
        </w:rPr>
        <w:t xml:space="preserve">; переддезодорантна епоха; </w:t>
      </w:r>
      <w:r w:rsidRPr="00FC3EBB">
        <w:rPr>
          <w:rStyle w:val="word"/>
          <w:rFonts w:ascii="Times New Roman" w:hAnsi="Times New Roman" w:cs="Times New Roman"/>
          <w:i/>
          <w:iCs/>
          <w:sz w:val="28"/>
          <w:szCs w:val="28"/>
          <w:lang w:val="uk-UA"/>
        </w:rPr>
        <w:t>невичерпн</w:t>
      </w:r>
      <w:r>
        <w:rPr>
          <w:rStyle w:val="word"/>
          <w:rFonts w:ascii="Times New Roman" w:hAnsi="Times New Roman" w:cs="Times New Roman"/>
          <w:i/>
          <w:iCs/>
          <w:sz w:val="28"/>
          <w:szCs w:val="28"/>
          <w:lang w:val="uk-UA"/>
        </w:rPr>
        <w:t>ий</w:t>
      </w:r>
      <w:r w:rsidRPr="00FC3EBB">
        <w:rPr>
          <w:rStyle w:val="word"/>
          <w:rFonts w:ascii="Times New Roman" w:hAnsi="Times New Roman" w:cs="Times New Roman"/>
          <w:i/>
          <w:iCs/>
          <w:sz w:val="28"/>
          <w:szCs w:val="28"/>
          <w:lang w:val="uk-UA"/>
        </w:rPr>
        <w:t xml:space="preserve"> дощ; </w:t>
      </w:r>
      <w:r w:rsidRPr="00FC3EBB">
        <w:rPr>
          <w:rFonts w:ascii="Times New Roman" w:hAnsi="Times New Roman" w:cs="Times New Roman"/>
          <w:i/>
          <w:iCs/>
          <w:sz w:val="28"/>
          <w:szCs w:val="28"/>
          <w:lang w:val="uk-UA"/>
        </w:rPr>
        <w:t>сіра зона; здискредитован</w:t>
      </w:r>
      <w:r>
        <w:rPr>
          <w:rFonts w:ascii="Times New Roman" w:hAnsi="Times New Roman" w:cs="Times New Roman"/>
          <w:i/>
          <w:iCs/>
          <w:sz w:val="28"/>
          <w:szCs w:val="28"/>
          <w:lang w:val="uk-UA"/>
        </w:rPr>
        <w:t>а</w:t>
      </w:r>
      <w:r w:rsidRPr="00FC3EBB">
        <w:rPr>
          <w:rFonts w:ascii="Times New Roman" w:hAnsi="Times New Roman" w:cs="Times New Roman"/>
          <w:i/>
          <w:iCs/>
          <w:sz w:val="28"/>
          <w:szCs w:val="28"/>
          <w:lang w:val="uk-UA"/>
        </w:rPr>
        <w:t xml:space="preserve"> природ</w:t>
      </w:r>
      <w:r>
        <w:rPr>
          <w:rFonts w:ascii="Times New Roman" w:hAnsi="Times New Roman" w:cs="Times New Roman"/>
          <w:i/>
          <w:iCs/>
          <w:sz w:val="28"/>
          <w:szCs w:val="28"/>
          <w:lang w:val="uk-UA"/>
        </w:rPr>
        <w:t>а</w:t>
      </w:r>
      <w:r w:rsidRPr="00FC3EBB">
        <w:rPr>
          <w:rFonts w:ascii="Times New Roman" w:hAnsi="Times New Roman" w:cs="Times New Roman"/>
          <w:i/>
          <w:iCs/>
          <w:sz w:val="28"/>
          <w:szCs w:val="28"/>
          <w:lang w:val="uk-UA"/>
        </w:rPr>
        <w:t xml:space="preserve"> людини</w:t>
      </w:r>
      <w:r>
        <w:rPr>
          <w:rFonts w:ascii="Times New Roman" w:hAnsi="Times New Roman" w:cs="Times New Roman"/>
          <w:i/>
          <w:iCs/>
          <w:sz w:val="28"/>
          <w:szCs w:val="28"/>
          <w:lang w:val="uk-UA"/>
        </w:rPr>
        <w:t>,</w:t>
      </w:r>
      <w:r w:rsidRPr="00FC3EBB">
        <w:rPr>
          <w:rFonts w:ascii="Times New Roman" w:hAnsi="Times New Roman" w:cs="Times New Roman"/>
          <w:i/>
          <w:iCs/>
          <w:sz w:val="28"/>
          <w:szCs w:val="28"/>
          <w:lang w:val="uk-UA"/>
        </w:rPr>
        <w:t xml:space="preserve"> </w:t>
      </w:r>
      <w:r w:rsidRPr="00FC3EBB">
        <w:rPr>
          <w:rStyle w:val="word"/>
          <w:rFonts w:ascii="Times New Roman" w:hAnsi="Times New Roman" w:cs="Times New Roman"/>
          <w:i/>
          <w:iCs/>
          <w:sz w:val="28"/>
          <w:szCs w:val="28"/>
          <w:lang w:val="uk-UA"/>
        </w:rPr>
        <w:t>крижане шампанське</w:t>
      </w:r>
      <w:r>
        <w:rPr>
          <w:rFonts w:ascii="Times New Roman" w:hAnsi="Times New Roman" w:cs="Times New Roman"/>
          <w:i/>
          <w:iCs/>
          <w:sz w:val="28"/>
          <w:szCs w:val="28"/>
          <w:lang w:val="uk-UA"/>
        </w:rPr>
        <w:t xml:space="preserve"> </w:t>
      </w:r>
      <w:r w:rsidRPr="002F3B94">
        <w:rPr>
          <w:rFonts w:ascii="Times New Roman" w:hAnsi="Times New Roman" w:cs="Times New Roman"/>
          <w:iCs/>
          <w:sz w:val="28"/>
          <w:szCs w:val="28"/>
          <w:lang w:val="uk-UA"/>
        </w:rPr>
        <w:t>та ін. Експресивними у творах є дієслівні метафори:</w:t>
      </w:r>
      <w:r>
        <w:rPr>
          <w:rFonts w:ascii="Times New Roman" w:hAnsi="Times New Roman" w:cs="Times New Roman"/>
          <w:iCs/>
          <w:sz w:val="28"/>
          <w:szCs w:val="28"/>
          <w:lang w:val="uk-UA"/>
        </w:rPr>
        <w:t xml:space="preserve"> </w:t>
      </w:r>
      <w:r w:rsidRPr="002F3B94">
        <w:rPr>
          <w:rFonts w:ascii="Times New Roman" w:hAnsi="Times New Roman" w:cs="Times New Roman"/>
          <w:i/>
          <w:iCs/>
          <w:sz w:val="28"/>
          <w:szCs w:val="28"/>
          <w:lang w:val="uk-UA"/>
        </w:rPr>
        <w:t xml:space="preserve">насувалася зима, зачаїлася безодня, роман не хотів приходити, печі гуготіли </w:t>
      </w:r>
      <w:r>
        <w:rPr>
          <w:rFonts w:ascii="Times New Roman" w:hAnsi="Times New Roman" w:cs="Times New Roman"/>
          <w:iCs/>
          <w:sz w:val="28"/>
          <w:szCs w:val="28"/>
          <w:lang w:val="uk-UA"/>
        </w:rPr>
        <w:t>та ін.</w:t>
      </w:r>
    </w:p>
    <w:p w:rsidR="008A5820" w:rsidRPr="003C3129" w:rsidRDefault="008A5820" w:rsidP="008A5820">
      <w:pPr>
        <w:spacing w:after="0" w:line="360" w:lineRule="auto"/>
        <w:ind w:firstLine="709"/>
        <w:jc w:val="both"/>
        <w:rPr>
          <w:rFonts w:ascii="Times New Roman" w:hAnsi="Times New Roman" w:cs="Times New Roman"/>
          <w:sz w:val="28"/>
          <w:szCs w:val="28"/>
          <w:lang w:val="uk-UA"/>
        </w:rPr>
      </w:pPr>
      <w:bookmarkStart w:id="30" w:name="_Hlk27355046"/>
      <w:bookmarkEnd w:id="29"/>
      <w:r>
        <w:rPr>
          <w:rFonts w:ascii="Times New Roman" w:hAnsi="Times New Roman" w:cs="Times New Roman"/>
          <w:sz w:val="28"/>
          <w:szCs w:val="28"/>
          <w:lang w:val="uk-UA"/>
        </w:rPr>
        <w:t>Автор</w:t>
      </w:r>
      <w:r w:rsidRPr="003C3129">
        <w:rPr>
          <w:rFonts w:ascii="Times New Roman" w:hAnsi="Times New Roman" w:cs="Times New Roman"/>
          <w:sz w:val="28"/>
          <w:szCs w:val="28"/>
          <w:lang w:val="uk-UA"/>
        </w:rPr>
        <w:t xml:space="preserve"> використовує й інші види метафори, що так само сприяють створенню образності, виразності мовлення. Достатньо  представлена </w:t>
      </w:r>
      <w:r>
        <w:rPr>
          <w:rFonts w:ascii="Times New Roman" w:hAnsi="Times New Roman" w:cs="Times New Roman"/>
          <w:sz w:val="28"/>
          <w:szCs w:val="28"/>
          <w:lang w:val="uk-UA"/>
        </w:rPr>
        <w:t xml:space="preserve">в мовотворчості </w:t>
      </w:r>
      <w:r w:rsidRPr="003C3129">
        <w:rPr>
          <w:rFonts w:ascii="Times New Roman" w:hAnsi="Times New Roman" w:cs="Times New Roman"/>
          <w:sz w:val="28"/>
          <w:szCs w:val="28"/>
          <w:lang w:val="uk-UA"/>
        </w:rPr>
        <w:t xml:space="preserve">семантико-стилістична група метафор. </w:t>
      </w:r>
      <w:r>
        <w:rPr>
          <w:rFonts w:ascii="Times New Roman" w:hAnsi="Times New Roman" w:cs="Times New Roman"/>
          <w:sz w:val="28"/>
          <w:szCs w:val="28"/>
          <w:lang w:val="uk-UA"/>
        </w:rPr>
        <w:t xml:space="preserve">Найбільшу за обсягом семантичну групу становлять </w:t>
      </w:r>
      <w:r w:rsidRPr="003C3129">
        <w:rPr>
          <w:rFonts w:ascii="Times New Roman" w:hAnsi="Times New Roman" w:cs="Times New Roman"/>
          <w:sz w:val="28"/>
          <w:szCs w:val="28"/>
          <w:lang w:val="uk-UA"/>
        </w:rPr>
        <w:t>антропоморфізм</w:t>
      </w:r>
      <w:r>
        <w:rPr>
          <w:rFonts w:ascii="Times New Roman" w:hAnsi="Times New Roman" w:cs="Times New Roman"/>
          <w:sz w:val="28"/>
          <w:szCs w:val="28"/>
          <w:lang w:val="uk-UA"/>
        </w:rPr>
        <w:t>и (</w:t>
      </w:r>
      <w:r w:rsidRPr="003D0258">
        <w:rPr>
          <w:rFonts w:ascii="Times New Roman" w:hAnsi="Times New Roman" w:cs="Times New Roman"/>
          <w:i/>
          <w:sz w:val="28"/>
          <w:szCs w:val="28"/>
          <w:lang w:val="uk-UA"/>
        </w:rPr>
        <w:t xml:space="preserve">вірші </w:t>
      </w:r>
      <w:r w:rsidRPr="002C13E4">
        <w:rPr>
          <w:rFonts w:ascii="Times New Roman" w:hAnsi="Times New Roman" w:cs="Times New Roman"/>
          <w:b/>
          <w:i/>
          <w:sz w:val="28"/>
          <w:szCs w:val="28"/>
          <w:lang w:val="uk-UA"/>
        </w:rPr>
        <w:t>пішли</w:t>
      </w:r>
      <w:r w:rsidRPr="003D0258">
        <w:rPr>
          <w:rFonts w:ascii="Times New Roman" w:hAnsi="Times New Roman" w:cs="Times New Roman"/>
          <w:i/>
          <w:sz w:val="28"/>
          <w:szCs w:val="28"/>
          <w:lang w:val="uk-UA"/>
        </w:rPr>
        <w:t xml:space="preserve"> геть, гуляють протяги, </w:t>
      </w:r>
      <w:r w:rsidRPr="002C13E4">
        <w:rPr>
          <w:rFonts w:ascii="Times New Roman" w:hAnsi="Times New Roman" w:cs="Times New Roman"/>
          <w:b/>
          <w:i/>
          <w:sz w:val="28"/>
          <w:szCs w:val="28"/>
          <w:lang w:val="uk-UA"/>
        </w:rPr>
        <w:t>носиться</w:t>
      </w:r>
      <w:r w:rsidRPr="003D0258">
        <w:rPr>
          <w:rFonts w:ascii="Times New Roman" w:hAnsi="Times New Roman" w:cs="Times New Roman"/>
          <w:i/>
          <w:sz w:val="28"/>
          <w:szCs w:val="28"/>
          <w:lang w:val="uk-UA"/>
        </w:rPr>
        <w:t xml:space="preserve"> перекотиполе, повітря </w:t>
      </w:r>
      <w:r w:rsidRPr="002C13E4">
        <w:rPr>
          <w:rFonts w:ascii="Times New Roman" w:hAnsi="Times New Roman" w:cs="Times New Roman"/>
          <w:b/>
          <w:i/>
          <w:sz w:val="28"/>
          <w:szCs w:val="28"/>
          <w:lang w:val="uk-UA"/>
        </w:rPr>
        <w:t>ухнуло й загуділо</w:t>
      </w:r>
      <w:r w:rsidRPr="003D0258">
        <w:rPr>
          <w:rFonts w:ascii="Times New Roman" w:hAnsi="Times New Roman" w:cs="Times New Roman"/>
          <w:i/>
          <w:sz w:val="28"/>
          <w:szCs w:val="28"/>
          <w:lang w:val="uk-UA"/>
        </w:rPr>
        <w:t xml:space="preserve">, сумління </w:t>
      </w:r>
      <w:r w:rsidRPr="002C13E4">
        <w:rPr>
          <w:rFonts w:ascii="Times New Roman" w:hAnsi="Times New Roman" w:cs="Times New Roman"/>
          <w:b/>
          <w:i/>
          <w:sz w:val="28"/>
          <w:szCs w:val="28"/>
          <w:lang w:val="uk-UA"/>
        </w:rPr>
        <w:t>озвалося</w:t>
      </w:r>
      <w:r w:rsidRPr="003D0258">
        <w:rPr>
          <w:rFonts w:ascii="Times New Roman" w:hAnsi="Times New Roman" w:cs="Times New Roman"/>
          <w:i/>
          <w:sz w:val="28"/>
          <w:szCs w:val="28"/>
          <w:lang w:val="uk-UA"/>
        </w:rPr>
        <w:t xml:space="preserve">, місто </w:t>
      </w:r>
      <w:r w:rsidRPr="002C13E4">
        <w:rPr>
          <w:rFonts w:ascii="Times New Roman" w:hAnsi="Times New Roman" w:cs="Times New Roman"/>
          <w:b/>
          <w:i/>
          <w:sz w:val="28"/>
          <w:szCs w:val="28"/>
          <w:lang w:val="uk-UA"/>
        </w:rPr>
        <w:t>чекало</w:t>
      </w:r>
      <w:r>
        <w:rPr>
          <w:rFonts w:ascii="Times New Roman" w:hAnsi="Times New Roman" w:cs="Times New Roman"/>
          <w:sz w:val="28"/>
          <w:szCs w:val="28"/>
          <w:lang w:val="uk-UA"/>
        </w:rPr>
        <w:t>)</w:t>
      </w:r>
      <w:r w:rsidRPr="003C312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менше представлені у романах </w:t>
      </w:r>
      <w:r w:rsidRPr="003C3129">
        <w:rPr>
          <w:rFonts w:ascii="Times New Roman" w:hAnsi="Times New Roman" w:cs="Times New Roman"/>
          <w:sz w:val="28"/>
          <w:szCs w:val="28"/>
          <w:lang w:val="uk-UA"/>
        </w:rPr>
        <w:t>зооморфізм</w:t>
      </w:r>
      <w:r>
        <w:rPr>
          <w:rFonts w:ascii="Times New Roman" w:hAnsi="Times New Roman" w:cs="Times New Roman"/>
          <w:sz w:val="28"/>
          <w:szCs w:val="28"/>
          <w:lang w:val="uk-UA"/>
        </w:rPr>
        <w:t>и (</w:t>
      </w:r>
      <w:r w:rsidRPr="003D0258">
        <w:rPr>
          <w:rFonts w:ascii="Times New Roman" w:hAnsi="Times New Roman" w:cs="Times New Roman"/>
          <w:i/>
          <w:sz w:val="28"/>
          <w:szCs w:val="28"/>
          <w:lang w:val="uk-UA"/>
        </w:rPr>
        <w:t xml:space="preserve">криса, змія, щур, кобра, слідчі пси </w:t>
      </w:r>
      <w:r>
        <w:rPr>
          <w:rFonts w:ascii="Times New Roman" w:hAnsi="Times New Roman" w:cs="Times New Roman"/>
          <w:i/>
          <w:sz w:val="28"/>
          <w:szCs w:val="28"/>
          <w:lang w:val="uk-UA"/>
        </w:rPr>
        <w:t xml:space="preserve">– </w:t>
      </w:r>
      <w:r w:rsidRPr="003D0258">
        <w:rPr>
          <w:rFonts w:ascii="Times New Roman" w:hAnsi="Times New Roman" w:cs="Times New Roman"/>
          <w:i/>
          <w:sz w:val="28"/>
          <w:szCs w:val="28"/>
          <w:lang w:val="uk-UA"/>
        </w:rPr>
        <w:t>про людей, хвіст черги, дерлися кігтями, топталися копитами, ведмежі лапи, шипіли пательні, гризуть докори сумління</w:t>
      </w:r>
      <w:r>
        <w:rPr>
          <w:rFonts w:ascii="Times New Roman" w:hAnsi="Times New Roman" w:cs="Times New Roman"/>
          <w:sz w:val="28"/>
          <w:szCs w:val="28"/>
          <w:lang w:val="uk-UA"/>
        </w:rPr>
        <w:t>) та  ботаноморфізми (</w:t>
      </w:r>
      <w:r w:rsidRPr="003D0258">
        <w:rPr>
          <w:rFonts w:ascii="Times New Roman" w:hAnsi="Times New Roman" w:cs="Times New Roman"/>
          <w:i/>
          <w:sz w:val="28"/>
          <w:szCs w:val="28"/>
          <w:lang w:val="uk-UA"/>
        </w:rPr>
        <w:t>дві квітки, чорна орхідея</w:t>
      </w:r>
      <w:r>
        <w:rPr>
          <w:rFonts w:ascii="Times New Roman" w:hAnsi="Times New Roman" w:cs="Times New Roman"/>
          <w:sz w:val="28"/>
          <w:szCs w:val="28"/>
          <w:lang w:val="uk-UA"/>
        </w:rPr>
        <w:t xml:space="preserve"> та ін.– про жінок)</w:t>
      </w:r>
      <w:r w:rsidRPr="003C3129">
        <w:rPr>
          <w:rFonts w:ascii="Times New Roman" w:hAnsi="Times New Roman" w:cs="Times New Roman"/>
          <w:sz w:val="28"/>
          <w:szCs w:val="28"/>
          <w:lang w:val="uk-UA"/>
        </w:rPr>
        <w:t xml:space="preserve">. </w:t>
      </w:r>
    </w:p>
    <w:p w:rsidR="008A5820" w:rsidRDefault="008A5820" w:rsidP="008A5820">
      <w:pPr>
        <w:spacing w:after="0" w:line="360" w:lineRule="auto"/>
        <w:ind w:firstLine="708"/>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Характерною особливістю творчості Ю. Андруховича є вживання авторських (індивідуальних) метафор, у тому числі й образів-символів</w:t>
      </w:r>
      <w:r>
        <w:rPr>
          <w:rFonts w:ascii="Times New Roman" w:hAnsi="Times New Roman" w:cs="Times New Roman"/>
          <w:sz w:val="28"/>
          <w:szCs w:val="28"/>
          <w:lang w:val="uk-UA"/>
        </w:rPr>
        <w:t xml:space="preserve"> (</w:t>
      </w:r>
      <w:r w:rsidRPr="00F80AC5">
        <w:rPr>
          <w:rFonts w:ascii="Times New Roman" w:hAnsi="Times New Roman" w:cs="Times New Roman"/>
          <w:i/>
          <w:sz w:val="28"/>
          <w:szCs w:val="28"/>
          <w:lang w:val="uk-UA"/>
        </w:rPr>
        <w:t>російське місто Москва – місце розчарування, де навколо панують алкоголізм, аморальність; Львів – середньовічні мури, руїни Європи</w:t>
      </w:r>
      <w:r>
        <w:rPr>
          <w:rFonts w:ascii="Times New Roman" w:hAnsi="Times New Roman" w:cs="Times New Roman"/>
          <w:sz w:val="28"/>
          <w:szCs w:val="28"/>
          <w:lang w:val="uk-UA"/>
        </w:rPr>
        <w:t>)</w:t>
      </w:r>
      <w:r w:rsidRPr="003C3129">
        <w:rPr>
          <w:rFonts w:ascii="Times New Roman" w:hAnsi="Times New Roman" w:cs="Times New Roman"/>
          <w:sz w:val="28"/>
          <w:szCs w:val="28"/>
          <w:lang w:val="uk-UA"/>
        </w:rPr>
        <w:t>.</w:t>
      </w:r>
    </w:p>
    <w:p w:rsidR="008A5820" w:rsidRPr="00F857EB" w:rsidRDefault="008A5820" w:rsidP="008A58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Варті уваги читача фразеологічні метафори</w:t>
      </w:r>
      <w:r w:rsidRPr="00F857EB">
        <w:rPr>
          <w:rFonts w:ascii="Times New Roman" w:hAnsi="Times New Roman" w:cs="Times New Roman"/>
          <w:i/>
          <w:sz w:val="28"/>
          <w:szCs w:val="28"/>
          <w:lang w:val="uk-UA"/>
        </w:rPr>
        <w:t xml:space="preserve"> </w:t>
      </w:r>
      <w:r w:rsidRPr="003C3129">
        <w:rPr>
          <w:rFonts w:ascii="Times New Roman" w:hAnsi="Times New Roman" w:cs="Times New Roman"/>
          <w:sz w:val="28"/>
          <w:szCs w:val="28"/>
          <w:lang w:val="uk-UA"/>
        </w:rPr>
        <w:t>переважно народного характеру</w:t>
      </w:r>
      <w:r w:rsidRPr="003C3129">
        <w:rPr>
          <w:rFonts w:ascii="Times New Roman" w:hAnsi="Times New Roman" w:cs="Times New Roman"/>
          <w:i/>
          <w:sz w:val="28"/>
          <w:szCs w:val="28"/>
          <w:lang w:val="uk-UA"/>
        </w:rPr>
        <w:t xml:space="preserve"> лебедина пісня,</w:t>
      </w:r>
      <w:r w:rsidRPr="003C3129">
        <w:rPr>
          <w:rFonts w:ascii="Times New Roman" w:hAnsi="Times New Roman" w:cs="Times New Roman"/>
          <w:sz w:val="28"/>
          <w:szCs w:val="28"/>
          <w:lang w:val="uk-UA"/>
        </w:rPr>
        <w:t xml:space="preserve"> </w:t>
      </w:r>
      <w:r w:rsidRPr="003C3129">
        <w:rPr>
          <w:rFonts w:ascii="Times New Roman" w:hAnsi="Times New Roman" w:cs="Times New Roman"/>
          <w:i/>
          <w:sz w:val="28"/>
          <w:szCs w:val="28"/>
          <w:lang w:val="uk-UA"/>
        </w:rPr>
        <w:t>левова частина,</w:t>
      </w:r>
      <w:r w:rsidRPr="003C3129">
        <w:rPr>
          <w:rFonts w:ascii="Times New Roman" w:hAnsi="Times New Roman" w:cs="Times New Roman"/>
          <w:sz w:val="28"/>
          <w:szCs w:val="28"/>
          <w:lang w:val="uk-UA"/>
        </w:rPr>
        <w:t xml:space="preserve"> </w:t>
      </w:r>
      <w:r w:rsidRPr="003C3129">
        <w:rPr>
          <w:rFonts w:ascii="Times New Roman" w:hAnsi="Times New Roman" w:cs="Times New Roman"/>
          <w:i/>
          <w:iCs/>
          <w:sz w:val="28"/>
          <w:szCs w:val="28"/>
          <w:lang w:val="uk-UA"/>
        </w:rPr>
        <w:t>нерви розхитані,  золота рибка</w:t>
      </w:r>
      <w:r>
        <w:rPr>
          <w:rFonts w:ascii="Times New Roman" w:hAnsi="Times New Roman" w:cs="Times New Roman"/>
          <w:i/>
          <w:iCs/>
          <w:sz w:val="28"/>
          <w:szCs w:val="28"/>
          <w:lang w:val="uk-UA"/>
        </w:rPr>
        <w:t xml:space="preserve">, </w:t>
      </w:r>
      <w:r w:rsidRPr="003C3129">
        <w:rPr>
          <w:rFonts w:ascii="Times New Roman" w:hAnsi="Times New Roman" w:cs="Times New Roman"/>
          <w:i/>
          <w:iCs/>
          <w:sz w:val="28"/>
          <w:szCs w:val="28"/>
          <w:lang w:val="uk-UA"/>
        </w:rPr>
        <w:t>збилися з ніг</w:t>
      </w:r>
      <w:r w:rsidRPr="003C3129">
        <w:rPr>
          <w:rFonts w:ascii="Times New Roman" w:hAnsi="Times New Roman" w:cs="Times New Roman"/>
          <w:sz w:val="28"/>
          <w:szCs w:val="28"/>
          <w:lang w:val="uk-UA"/>
        </w:rPr>
        <w:t>,</w:t>
      </w:r>
      <w:r w:rsidRPr="003C3129">
        <w:rPr>
          <w:rFonts w:ascii="Times New Roman" w:hAnsi="Times New Roman" w:cs="Times New Roman"/>
          <w:i/>
          <w:iCs/>
          <w:sz w:val="28"/>
          <w:szCs w:val="28"/>
          <w:lang w:val="uk-UA"/>
        </w:rPr>
        <w:t xml:space="preserve"> пускали сльозу, спалення мостів, вибухали сміхом, язик перестав мене слухатися, пропуска</w:t>
      </w:r>
      <w:r>
        <w:rPr>
          <w:rFonts w:ascii="Times New Roman" w:hAnsi="Times New Roman" w:cs="Times New Roman"/>
          <w:i/>
          <w:iCs/>
          <w:sz w:val="28"/>
          <w:szCs w:val="28"/>
          <w:lang w:val="uk-UA"/>
        </w:rPr>
        <w:t>т</w:t>
      </w:r>
      <w:r w:rsidRPr="003C3129">
        <w:rPr>
          <w:rFonts w:ascii="Times New Roman" w:hAnsi="Times New Roman" w:cs="Times New Roman"/>
          <w:i/>
          <w:iCs/>
          <w:sz w:val="28"/>
          <w:szCs w:val="28"/>
          <w:lang w:val="uk-UA"/>
        </w:rPr>
        <w:t>и крізь м’ясорубку</w:t>
      </w:r>
      <w:r>
        <w:rPr>
          <w:rFonts w:ascii="Times New Roman" w:hAnsi="Times New Roman" w:cs="Times New Roman"/>
          <w:i/>
          <w:iCs/>
          <w:sz w:val="28"/>
          <w:szCs w:val="28"/>
          <w:lang w:val="uk-UA"/>
        </w:rPr>
        <w:t xml:space="preserve"> </w:t>
      </w:r>
      <w:r w:rsidRPr="00F857EB">
        <w:rPr>
          <w:rFonts w:ascii="Times New Roman" w:hAnsi="Times New Roman" w:cs="Times New Roman"/>
          <w:iCs/>
          <w:sz w:val="28"/>
          <w:szCs w:val="28"/>
          <w:lang w:val="uk-UA"/>
        </w:rPr>
        <w:t>та ін.,</w:t>
      </w:r>
      <w:r>
        <w:rPr>
          <w:rFonts w:ascii="Times New Roman" w:hAnsi="Times New Roman" w:cs="Times New Roman"/>
          <w:i/>
          <w:iCs/>
          <w:sz w:val="28"/>
          <w:szCs w:val="28"/>
          <w:lang w:val="uk-UA"/>
        </w:rPr>
        <w:t xml:space="preserve"> </w:t>
      </w:r>
      <w:r w:rsidRPr="003C3129">
        <w:rPr>
          <w:rFonts w:ascii="Times New Roman" w:hAnsi="Times New Roman" w:cs="Times New Roman"/>
          <w:sz w:val="28"/>
          <w:szCs w:val="28"/>
          <w:lang w:val="uk-UA"/>
        </w:rPr>
        <w:t xml:space="preserve">за допомогою яких створюється логічна й особливо емоційно-образна структура художнього мовлення. </w:t>
      </w:r>
    </w:p>
    <w:bookmarkEnd w:id="30"/>
    <w:p w:rsidR="008A5820" w:rsidRPr="003C3129" w:rsidRDefault="008A5820" w:rsidP="008A5820">
      <w:pPr>
        <w:spacing w:after="0" w:line="360" w:lineRule="auto"/>
        <w:ind w:firstLine="709"/>
        <w:jc w:val="both"/>
        <w:rPr>
          <w:rFonts w:ascii="Times New Roman" w:hAnsi="Times New Roman" w:cs="Times New Roman"/>
          <w:sz w:val="28"/>
          <w:szCs w:val="28"/>
          <w:lang w:val="uk-UA"/>
        </w:rPr>
      </w:pPr>
      <w:r w:rsidRPr="003C3129">
        <w:rPr>
          <w:rFonts w:ascii="Times New Roman" w:eastAsia="Times New Roman" w:hAnsi="Times New Roman" w:cs="Times New Roman"/>
          <w:sz w:val="28"/>
          <w:szCs w:val="28"/>
          <w:lang w:val="uk-UA" w:eastAsia="uk-UA"/>
        </w:rPr>
        <w:t xml:space="preserve">Метафоризація у прозовому творі – це не просто формальне поєднання слів, а </w:t>
      </w:r>
      <w:r>
        <w:rPr>
          <w:rFonts w:ascii="Times New Roman" w:eastAsia="Times New Roman" w:hAnsi="Times New Roman" w:cs="Times New Roman"/>
          <w:sz w:val="28"/>
          <w:szCs w:val="28"/>
          <w:lang w:val="uk-UA" w:eastAsia="uk-UA"/>
        </w:rPr>
        <w:t>індивідуально-авторська кар</w:t>
      </w:r>
      <w:r w:rsidRPr="003C3129">
        <w:rPr>
          <w:rFonts w:ascii="Times New Roman" w:eastAsia="Times New Roman" w:hAnsi="Times New Roman" w:cs="Times New Roman"/>
          <w:sz w:val="28"/>
          <w:szCs w:val="28"/>
          <w:lang w:val="uk-UA" w:eastAsia="uk-UA"/>
        </w:rPr>
        <w:t>тина світу</w:t>
      </w:r>
      <w:r>
        <w:rPr>
          <w:rFonts w:ascii="Times New Roman" w:eastAsia="Times New Roman" w:hAnsi="Times New Roman" w:cs="Times New Roman"/>
          <w:sz w:val="28"/>
          <w:szCs w:val="28"/>
          <w:lang w:val="uk-UA" w:eastAsia="uk-UA"/>
        </w:rPr>
        <w:t xml:space="preserve"> Ю. Андруховича, де автор</w:t>
      </w:r>
      <w:r w:rsidRPr="003C3129">
        <w:rPr>
          <w:rFonts w:ascii="Times New Roman" w:eastAsia="Times New Roman" w:hAnsi="Times New Roman" w:cs="Times New Roman"/>
          <w:sz w:val="28"/>
          <w:szCs w:val="28"/>
          <w:lang w:val="uk-UA" w:eastAsia="uk-UA"/>
        </w:rPr>
        <w:t xml:space="preserve"> через призму власного світосприйняття оцінює предмети, явища і дії, відкриває перед читачем нові горизонти світосприймання. </w:t>
      </w:r>
    </w:p>
    <w:p w:rsidR="008A5820" w:rsidRPr="003C3129" w:rsidRDefault="008A5820" w:rsidP="008A5820">
      <w:pPr>
        <w:spacing w:after="0" w:line="360" w:lineRule="auto"/>
        <w:ind w:firstLine="567"/>
        <w:jc w:val="both"/>
        <w:rPr>
          <w:rFonts w:ascii="Times New Roman" w:hAnsi="Times New Roman" w:cs="Times New Roman"/>
          <w:sz w:val="28"/>
          <w:szCs w:val="28"/>
          <w:lang w:val="uk-UA"/>
        </w:rPr>
      </w:pPr>
      <w:r w:rsidRPr="003C3129">
        <w:rPr>
          <w:rFonts w:ascii="Times New Roman" w:eastAsia="Times New Roman" w:hAnsi="Times New Roman" w:cs="Times New Roman"/>
          <w:sz w:val="28"/>
          <w:szCs w:val="28"/>
          <w:lang w:val="uk-UA" w:eastAsia="ru-RU"/>
        </w:rPr>
        <w:lastRenderedPageBreak/>
        <w:t>Аналіз</w:t>
      </w:r>
      <w:r w:rsidRPr="003C3129">
        <w:rPr>
          <w:rFonts w:ascii="Times New Roman" w:eastAsia="Calibri" w:hAnsi="Times New Roman" w:cs="Times New Roman"/>
          <w:bCs/>
          <w:sz w:val="28"/>
          <w:szCs w:val="28"/>
          <w:shd w:val="clear" w:color="auto" w:fill="FFFFFF"/>
          <w:lang w:val="uk-UA" w:eastAsia="ru-RU"/>
        </w:rPr>
        <w:t xml:space="preserve"> чинних програм, підручників з української мови, а також науково</w:t>
      </w:r>
      <w:r w:rsidRPr="003C3129">
        <w:rPr>
          <w:rFonts w:ascii="Times New Roman" w:eastAsia="Times New Roman" w:hAnsi="Times New Roman" w:cs="Times New Roman"/>
          <w:sz w:val="28"/>
          <w:szCs w:val="28"/>
          <w:shd w:val="clear" w:color="auto" w:fill="FFFFFF"/>
          <w:lang w:val="uk-UA" w:eastAsia="ru-RU"/>
        </w:rPr>
        <w:t>-методичної</w:t>
      </w:r>
      <w:r w:rsidRPr="003C3129">
        <w:rPr>
          <w:rFonts w:ascii="Times New Roman" w:eastAsia="Times New Roman" w:hAnsi="Times New Roman" w:cs="Times New Roman"/>
          <w:sz w:val="28"/>
          <w:szCs w:val="28"/>
          <w:lang w:val="uk-UA" w:eastAsia="ru-RU"/>
        </w:rPr>
        <w:t xml:space="preserve"> літератури з проблеми дослідження засвідчує, що вивченню метафори в школі приділяється мало уваги. </w:t>
      </w:r>
      <w:r w:rsidRPr="003C3129">
        <w:rPr>
          <w:rFonts w:ascii="Times New Roman" w:hAnsi="Times New Roman" w:cs="Times New Roman"/>
          <w:sz w:val="28"/>
          <w:szCs w:val="28"/>
          <w:lang w:val="uk-UA"/>
        </w:rPr>
        <w:t xml:space="preserve">Недостатньо розробленими є вправи і завдання, що забезпечують засвоєння граматико-стилістичних особливостей цього мовного засобу. </w:t>
      </w:r>
      <w:r w:rsidRPr="003C3129">
        <w:rPr>
          <w:rFonts w:ascii="Times New Roman" w:eastAsia="Times New Roman" w:hAnsi="Times New Roman" w:cs="Times New Roman"/>
          <w:sz w:val="28"/>
          <w:szCs w:val="28"/>
          <w:lang w:val="uk-UA" w:eastAsia="ru-RU"/>
        </w:rPr>
        <w:t xml:space="preserve">Тому </w:t>
      </w:r>
      <w:r w:rsidRPr="003C3129">
        <w:rPr>
          <w:rFonts w:ascii="Times New Roman" w:hAnsi="Times New Roman" w:cs="Times New Roman"/>
          <w:sz w:val="28"/>
          <w:szCs w:val="28"/>
          <w:lang w:val="uk-UA"/>
        </w:rPr>
        <w:t xml:space="preserve">основна робота щодо вивчення метафори покладається на вчителів-словесників. Учителі допомагають учню не тільки знаходити й виділяти емоційне слово письменника, а й розвивати власні креативні здібності, почуття, навчитися добирати образні та влучні слова відповідно до мовних потреб, чим досягати виразності думки. </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Аналізуючи анкети вчителів, було виявлено, що вчителі української мови і літератури в цілому обізнані з вимогами навчальної програми, усвідомлюють основну мету уроків української мови –   вироблення в учнів умінь і навичок в усіх видах мовленнєвої діяльності, формування в них комунікативної компетентності та творчих здібностей. Водночас відсутня методична система вивчення засобів художньої виразності у процесі розвитку комунікативної компетентності учнів. Відповідно до чинної програми вчителі намагаються реалізувати досліджуваний нами аспект на уроках української мови і літератури, усвідомлюючи важливість і необхідність такої роботи, але вона не характеризується всебічністю та систематичністю.</w:t>
      </w:r>
    </w:p>
    <w:p w:rsidR="008A5820" w:rsidRPr="003C3129" w:rsidRDefault="008A5820" w:rsidP="008A5820">
      <w:pPr>
        <w:widowControl w:val="0"/>
        <w:tabs>
          <w:tab w:val="num" w:pos="0"/>
        </w:tabs>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Результати констатувального зрізу знань учнів дозволяють зробити висновок, що існує потреба в розробленні методичної системи вивчення засобів художньої виразності в процесі вивчення української мови. Необхідно значну увагу приділяти якісному рівню мовної освіти шляхом розроблення різноманітних форм, методів, прийомів роботи, які б підвищили пізнавальні інтереси учнів, формували в них прагнення до оволодіння засобами художньої виразності для успішного процесу комунікації.</w:t>
      </w:r>
    </w:p>
    <w:p w:rsidR="008A5820" w:rsidRPr="003C3129" w:rsidRDefault="008A5820" w:rsidP="008A5820">
      <w:pPr>
        <w:spacing w:after="0" w:line="360" w:lineRule="auto"/>
        <w:ind w:firstLine="567"/>
        <w:jc w:val="both"/>
        <w:rPr>
          <w:rFonts w:ascii="Times New Roman" w:eastAsia="Times New Roman" w:hAnsi="Times New Roman" w:cs="Times New Roman"/>
          <w:sz w:val="28"/>
          <w:szCs w:val="28"/>
          <w:lang w:val="uk-UA" w:eastAsia="ru-RU"/>
        </w:rPr>
      </w:pPr>
      <w:r w:rsidRPr="003C3129">
        <w:rPr>
          <w:rFonts w:ascii="Times New Roman" w:eastAsia="Times New Roman" w:hAnsi="Times New Roman" w:cs="Times New Roman"/>
          <w:sz w:val="28"/>
          <w:szCs w:val="28"/>
          <w:lang w:val="uk-UA" w:eastAsia="ru-RU"/>
        </w:rPr>
        <w:t>Для вивчення метафори бралися до уваги також міжпредметні зв’язки, насамперед із українською літературою.</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lastRenderedPageBreak/>
        <w:t>Порівняльний аналіз рівнів сформованості знань і вмінь учнів експериментальної та контрольної груп засвідчив позитивну динаміку (кількісну та якісну). У процесі роботи були відзначені такі позитивні зміни: учні помітно розширили знання про засоби художньої виразності, їх роль у творах; використовували різноманітні засоби художньої виразності (епітети, метафори, порівняння) у власних висловлюваннях відповідно до ситуації спілкування.</w:t>
      </w:r>
    </w:p>
    <w:p w:rsidR="008A5820" w:rsidRPr="003C3129" w:rsidRDefault="008A5820" w:rsidP="008A5820">
      <w:pPr>
        <w:spacing w:after="0" w:line="360" w:lineRule="auto"/>
        <w:ind w:firstLine="709"/>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Підводячи підсумки проведеного дослідження, можна зробити висновок, що метафорична мова художнього твору залежить від індивідуального стилю автора. Функції метафори в художньому тексті найчастіше не відокремлюються одна від одної, вони переплітаються, з’єднуються і доповнюють одна одну.</w:t>
      </w:r>
    </w:p>
    <w:p w:rsidR="008A5820" w:rsidRPr="003C3129" w:rsidRDefault="008A5820" w:rsidP="008A5820">
      <w:pPr>
        <w:widowControl w:val="0"/>
        <w:spacing w:after="0" w:line="360" w:lineRule="auto"/>
        <w:ind w:firstLine="720"/>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Отже, метафора на сьогодні – один із найпопулярніших і найуживаніших стилістичних засобів, до якого застосовують безліч теорій і підходів. Мабуть, жоден з інших тропів не заслуговує на таку увагу науковців.</w:t>
      </w:r>
    </w:p>
    <w:p w:rsidR="008A5820" w:rsidRPr="003C3129" w:rsidRDefault="008A5820" w:rsidP="008A5820">
      <w:pPr>
        <w:widowControl w:val="0"/>
        <w:spacing w:after="0" w:line="360" w:lineRule="auto"/>
        <w:ind w:firstLine="720"/>
        <w:jc w:val="both"/>
        <w:rPr>
          <w:sz w:val="28"/>
          <w:szCs w:val="28"/>
          <w:lang w:val="uk-UA"/>
        </w:rPr>
      </w:pPr>
      <w:r w:rsidRPr="003C3129">
        <w:rPr>
          <w:rFonts w:ascii="Times New Roman" w:hAnsi="Times New Roman" w:cs="Times New Roman"/>
          <w:sz w:val="28"/>
          <w:szCs w:val="28"/>
          <w:lang w:val="uk-UA"/>
        </w:rPr>
        <w:t>Магістерська робота не претендує на повне і всебічне розв’язання всіх аспектів проблеми. Подальшого дослідження потребують засоби художньої виразності під час вивчення інших розділів української мови, зокрема морфології та синтаксису.</w:t>
      </w:r>
      <w:r w:rsidRPr="003C3129">
        <w:rPr>
          <w:sz w:val="28"/>
          <w:szCs w:val="28"/>
          <w:lang w:val="uk-UA"/>
        </w:rPr>
        <w:t xml:space="preserve"> </w:t>
      </w:r>
    </w:p>
    <w:p w:rsidR="008A5820" w:rsidRDefault="008A5820" w:rsidP="008A5820">
      <w:pPr>
        <w:spacing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8A5820" w:rsidRPr="003C3129" w:rsidRDefault="008A5820" w:rsidP="008A5820">
      <w:pPr>
        <w:widowControl w:val="0"/>
        <w:spacing w:after="0" w:line="360" w:lineRule="auto"/>
        <w:ind w:firstLine="720"/>
        <w:jc w:val="center"/>
        <w:rPr>
          <w:sz w:val="28"/>
          <w:szCs w:val="28"/>
          <w:lang w:val="uk-UA"/>
        </w:rPr>
      </w:pPr>
      <w:r w:rsidRPr="003C3129">
        <w:rPr>
          <w:rFonts w:ascii="Times New Roman" w:hAnsi="Times New Roman" w:cs="Times New Roman"/>
          <w:b/>
          <w:sz w:val="28"/>
          <w:szCs w:val="28"/>
          <w:lang w:val="uk-UA"/>
        </w:rPr>
        <w:lastRenderedPageBreak/>
        <w:t>СПИСОК ВИКОРИСТАНОЇ ЛІТЕРАТУРИ</w:t>
      </w:r>
    </w:p>
    <w:p w:rsidR="008A5820" w:rsidRPr="003C3129" w:rsidRDefault="008A5820" w:rsidP="008A5820">
      <w:pPr>
        <w:spacing w:after="0" w:line="360" w:lineRule="auto"/>
        <w:ind w:firstLine="708"/>
        <w:jc w:val="both"/>
        <w:rPr>
          <w:rFonts w:ascii="Times New Roman" w:hAnsi="Times New Roman" w:cs="Times New Roman"/>
          <w:sz w:val="28"/>
          <w:szCs w:val="28"/>
          <w:lang w:val="uk-UA"/>
        </w:rPr>
      </w:pPr>
    </w:p>
    <w:p w:rsidR="008A5820" w:rsidRPr="003C3129" w:rsidRDefault="008A5820" w:rsidP="008A5820">
      <w:pPr>
        <w:pStyle w:val="a6"/>
        <w:widowControl w:val="0"/>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Аверкина Е.И. Концептуальные метафоры в англоязычной терминосистеме «Информационные технологии». </w:t>
      </w:r>
      <w:r w:rsidRPr="003C3129">
        <w:rPr>
          <w:rFonts w:ascii="Times New Roman" w:hAnsi="Times New Roman" w:cs="Times New Roman"/>
          <w:i/>
          <w:sz w:val="28"/>
          <w:szCs w:val="28"/>
          <w:lang w:val="uk-UA"/>
        </w:rPr>
        <w:t>Коммуникативные аспекты языка и культуры</w:t>
      </w:r>
      <w:r w:rsidRPr="003C3129">
        <w:rPr>
          <w:rFonts w:ascii="Times New Roman" w:hAnsi="Times New Roman" w:cs="Times New Roman"/>
          <w:sz w:val="28"/>
          <w:szCs w:val="28"/>
          <w:lang w:val="uk-UA"/>
        </w:rPr>
        <w:t>: сборник материалов XIV Международной научно-практической конференции студентов и молодых ученых. Ч.2. Национальный исследовательский Томский политехнический университет. Томск, 2014. С. 7-12.</w:t>
      </w:r>
    </w:p>
    <w:p w:rsidR="008A5820" w:rsidRPr="003C3129" w:rsidRDefault="008A5820" w:rsidP="008A5820">
      <w:pPr>
        <w:pStyle w:val="a6"/>
        <w:widowControl w:val="0"/>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Агеев С.В. Метафора как фактор прагматики речевого общения : автореф. дис. … канд. филол. наук. Спб., 2002. 20 с.</w:t>
      </w:r>
    </w:p>
    <w:p w:rsidR="008A5820" w:rsidRPr="003C3129" w:rsidRDefault="008A5820" w:rsidP="008A5820">
      <w:pPr>
        <w:pStyle w:val="a6"/>
        <w:widowControl w:val="0"/>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Андрухович Ю. Московіада. </w:t>
      </w:r>
    </w:p>
    <w:p w:rsidR="008A5820" w:rsidRPr="003C3129" w:rsidRDefault="008A5820" w:rsidP="008A5820">
      <w:pPr>
        <w:pStyle w:val="a6"/>
        <w:widowControl w:val="0"/>
        <w:spacing w:after="0" w:line="360" w:lineRule="auto"/>
        <w:ind w:left="426"/>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URL: </w:t>
      </w:r>
      <w:hyperlink r:id="rId6" w:history="1">
        <w:r w:rsidRPr="003C3129">
          <w:rPr>
            <w:rStyle w:val="a7"/>
            <w:rFonts w:ascii="Times New Roman" w:hAnsi="Times New Roman" w:cs="Times New Roman"/>
            <w:sz w:val="28"/>
            <w:szCs w:val="28"/>
            <w:lang w:val="uk-UA"/>
          </w:rPr>
          <w:t>http://chtyvo.org.ua/authors/Andrukhovych/Moskoviada/</w:t>
        </w:r>
      </w:hyperlink>
    </w:p>
    <w:p w:rsidR="008A5820" w:rsidRPr="003C3129" w:rsidRDefault="008A5820" w:rsidP="008A5820">
      <w:pPr>
        <w:pStyle w:val="a6"/>
        <w:widowControl w:val="0"/>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Андрухович Ю. Таємниця. Замість роману. </w:t>
      </w:r>
    </w:p>
    <w:p w:rsidR="008A5820" w:rsidRPr="003C3129" w:rsidRDefault="008A5820" w:rsidP="008A5820">
      <w:pPr>
        <w:pStyle w:val="a6"/>
        <w:widowControl w:val="0"/>
        <w:spacing w:after="0" w:line="360" w:lineRule="auto"/>
        <w:ind w:left="426"/>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URL: </w:t>
      </w:r>
      <w:hyperlink r:id="rId7" w:history="1">
        <w:r w:rsidRPr="003C3129">
          <w:rPr>
            <w:rStyle w:val="a7"/>
            <w:rFonts w:ascii="Times New Roman" w:hAnsi="Times New Roman" w:cs="Times New Roman"/>
            <w:sz w:val="28"/>
            <w:szCs w:val="28"/>
            <w:lang w:val="uk-UA"/>
          </w:rPr>
          <w:t>http://chtyvo.org.ua/authors/Andrukhovych/Taiemnytsia/</w:t>
        </w:r>
      </w:hyperlink>
    </w:p>
    <w:p w:rsidR="008A5820" w:rsidRPr="003C3129" w:rsidRDefault="008A5820" w:rsidP="008A5820">
      <w:pPr>
        <w:pStyle w:val="a6"/>
        <w:widowControl w:val="0"/>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Аристотель. Поэтика. Риторика. Переклад. Н. Платонова, В.  Аппельрот. Вид-во: Азбука, 2014. 320 с.</w:t>
      </w:r>
    </w:p>
    <w:p w:rsidR="008A5820" w:rsidRPr="003C3129" w:rsidRDefault="008A5820" w:rsidP="008A5820">
      <w:pPr>
        <w:pStyle w:val="a6"/>
        <w:widowControl w:val="0"/>
        <w:numPr>
          <w:ilvl w:val="0"/>
          <w:numId w:val="16"/>
        </w:numPr>
        <w:spacing w:after="0" w:line="360" w:lineRule="auto"/>
        <w:ind w:left="426" w:hanging="567"/>
        <w:jc w:val="both"/>
        <w:rPr>
          <w:rFonts w:ascii="Times New Roman" w:hAnsi="Times New Roman" w:cs="Times New Roman"/>
          <w:b/>
          <w:sz w:val="28"/>
          <w:szCs w:val="28"/>
          <w:lang w:val="uk-UA"/>
        </w:rPr>
      </w:pPr>
      <w:r w:rsidRPr="003C3129">
        <w:rPr>
          <w:rFonts w:ascii="Times New Roman" w:hAnsi="Times New Roman" w:cs="Times New Roman"/>
          <w:sz w:val="28"/>
          <w:szCs w:val="28"/>
          <w:lang w:val="uk-UA"/>
        </w:rPr>
        <w:t>Арнольд И.В. Стилистика современного английского языка. М., 1990. 300 с.</w:t>
      </w:r>
    </w:p>
    <w:p w:rsidR="008A5820" w:rsidRPr="003C3129" w:rsidRDefault="008A5820" w:rsidP="008A5820">
      <w:pPr>
        <w:pStyle w:val="a6"/>
        <w:numPr>
          <w:ilvl w:val="0"/>
          <w:numId w:val="16"/>
        </w:numPr>
        <w:spacing w:after="0" w:line="360" w:lineRule="auto"/>
        <w:ind w:left="426" w:hanging="567"/>
        <w:jc w:val="both"/>
        <w:rPr>
          <w:rFonts w:ascii="Times New Roman" w:eastAsia="SimSun" w:hAnsi="Times New Roman" w:cs="Times New Roman"/>
          <w:kern w:val="2"/>
          <w:sz w:val="28"/>
          <w:szCs w:val="28"/>
          <w:lang w:val="uk-UA" w:eastAsia="zh-CN" w:bidi="hi-IN"/>
        </w:rPr>
      </w:pPr>
      <w:r w:rsidRPr="003C3129">
        <w:rPr>
          <w:rFonts w:ascii="Times New Roman" w:eastAsia="SimSun" w:hAnsi="Times New Roman" w:cs="Times New Roman"/>
          <w:kern w:val="2"/>
          <w:sz w:val="28"/>
          <w:szCs w:val="28"/>
          <w:lang w:val="uk-UA" w:eastAsia="zh-CN" w:bidi="hi-IN"/>
        </w:rPr>
        <w:t>Арутюнова Н. Д., Журинская М. А. Теория метафоры. Сборник: Пер. с анг., фр., нем., исп., польск. яз. Вступ. ст. и сост. Н. Д. Арутюновой. М. : Прогресс, 1990.  512 с.</w:t>
      </w:r>
    </w:p>
    <w:p w:rsidR="008A5820" w:rsidRPr="003C3129" w:rsidRDefault="008A5820" w:rsidP="008A5820">
      <w:pPr>
        <w:pStyle w:val="a6"/>
        <w:numPr>
          <w:ilvl w:val="0"/>
          <w:numId w:val="16"/>
        </w:numPr>
        <w:spacing w:after="0" w:line="360" w:lineRule="auto"/>
        <w:ind w:left="426" w:hanging="567"/>
        <w:jc w:val="both"/>
        <w:rPr>
          <w:rFonts w:ascii="Times New Roman" w:eastAsia="SimSun" w:hAnsi="Times New Roman" w:cs="Times New Roman"/>
          <w:kern w:val="2"/>
          <w:sz w:val="28"/>
          <w:szCs w:val="28"/>
          <w:lang w:val="uk-UA" w:eastAsia="zh-CN" w:bidi="hi-IN"/>
        </w:rPr>
      </w:pPr>
      <w:r w:rsidRPr="003C3129">
        <w:rPr>
          <w:rFonts w:ascii="Times New Roman" w:hAnsi="Times New Roman" w:cs="Times New Roman"/>
          <w:sz w:val="28"/>
          <w:szCs w:val="28"/>
          <w:lang w:val="uk-UA"/>
        </w:rPr>
        <w:t>Арутюнова Н.Д. Язык и мир человека: Языковая метафора (синтаксис и лексика). М.: Яз. рус. культ., 1999. 896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shd w:val="clear" w:color="auto" w:fill="FFFFFF"/>
          <w:lang w:val="uk-UA"/>
        </w:rPr>
        <w:t>Арутюнова Н.Д. Метафора и дискурс .</w:t>
      </w:r>
      <w:r w:rsidRPr="003C3129">
        <w:rPr>
          <w:rFonts w:ascii="Times New Roman" w:hAnsi="Times New Roman" w:cs="Times New Roman"/>
          <w:i/>
          <w:sz w:val="28"/>
          <w:szCs w:val="28"/>
          <w:shd w:val="clear" w:color="auto" w:fill="FFFFFF"/>
          <w:lang w:val="uk-UA"/>
        </w:rPr>
        <w:t>Теория метафоры</w:t>
      </w:r>
      <w:r w:rsidRPr="003C3129">
        <w:rPr>
          <w:rFonts w:ascii="Times New Roman" w:hAnsi="Times New Roman" w:cs="Times New Roman"/>
          <w:sz w:val="28"/>
          <w:szCs w:val="28"/>
          <w:shd w:val="clear" w:color="auto" w:fill="FFFFFF"/>
          <w:lang w:val="uk-UA"/>
        </w:rPr>
        <w:t>. М., 1990. С.5-32.</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Ахманова О. С. Словарь лингвистических терминов. М., 1956. 608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Балабан О. Концептуальні різновиди художньої метафори: типологічний та когнітивний аспекти [Текст]. </w:t>
      </w:r>
      <w:r w:rsidRPr="003C3129">
        <w:rPr>
          <w:rFonts w:ascii="Times New Roman" w:hAnsi="Times New Roman" w:cs="Times New Roman"/>
          <w:i/>
          <w:sz w:val="28"/>
          <w:szCs w:val="28"/>
          <w:lang w:val="uk-UA"/>
        </w:rPr>
        <w:t>Лінгвістичні студії</w:t>
      </w:r>
      <w:r w:rsidRPr="003C3129">
        <w:rPr>
          <w:rFonts w:ascii="Times New Roman" w:hAnsi="Times New Roman" w:cs="Times New Roman"/>
          <w:sz w:val="28"/>
          <w:szCs w:val="28"/>
          <w:lang w:val="uk-UA"/>
        </w:rPr>
        <w:t xml:space="preserve"> : Збірн. наук. пр. Вип. 18. Донецьк : ДонНУ, 2009. С. 110-114.</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lastRenderedPageBreak/>
        <w:t>Балли Ш. Общая лингвистика и вопросы французского языка [пер. с фр. К. А. Долинина]. М. : Изд-во иностранной л-ры, 1955. 416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Блинова О.И., Юрина Е.А. Образная лексика русского языка</w:t>
      </w:r>
      <w:r w:rsidRPr="003C3129">
        <w:rPr>
          <w:rFonts w:ascii="Times New Roman" w:hAnsi="Times New Roman" w:cs="Times New Roman"/>
          <w:i/>
          <w:sz w:val="28"/>
          <w:szCs w:val="28"/>
          <w:lang w:val="uk-UA"/>
        </w:rPr>
        <w:t>. Языкознание</w:t>
      </w:r>
      <w:r w:rsidRPr="003C3129">
        <w:rPr>
          <w:rFonts w:ascii="Times New Roman" w:hAnsi="Times New Roman" w:cs="Times New Roman"/>
          <w:sz w:val="28"/>
          <w:szCs w:val="28"/>
          <w:lang w:val="uk-UA"/>
        </w:rPr>
        <w:t>. 2008. С. 5-13.</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Борисова Е.Б. О содержании понятий «художественный образ» и «образность» в литературоведении и лингвистике. </w:t>
      </w:r>
      <w:r w:rsidRPr="003C3129">
        <w:rPr>
          <w:rFonts w:ascii="Times New Roman" w:hAnsi="Times New Roman" w:cs="Times New Roman"/>
          <w:i/>
          <w:sz w:val="28"/>
          <w:szCs w:val="28"/>
          <w:lang w:val="uk-UA"/>
        </w:rPr>
        <w:t>Вестник Челябинского государственного университета</w:t>
      </w:r>
      <w:r w:rsidRPr="003C3129">
        <w:rPr>
          <w:rFonts w:ascii="Times New Roman" w:hAnsi="Times New Roman" w:cs="Times New Roman"/>
          <w:sz w:val="28"/>
          <w:szCs w:val="28"/>
          <w:lang w:val="uk-UA"/>
        </w:rPr>
        <w:t>. 2009. № 35(173). Филология. Искусствоведение. Вып. 37. С.20-26.</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Гак В.Г. Высказывание и ситуація. </w:t>
      </w:r>
      <w:r w:rsidRPr="003C3129">
        <w:rPr>
          <w:rFonts w:ascii="Times New Roman" w:hAnsi="Times New Roman" w:cs="Times New Roman"/>
          <w:i/>
          <w:sz w:val="28"/>
          <w:szCs w:val="28"/>
          <w:lang w:val="uk-UA"/>
        </w:rPr>
        <w:t>Проблемы структурной лингвистики</w:t>
      </w:r>
      <w:r w:rsidRPr="003C3129">
        <w:rPr>
          <w:rFonts w:ascii="Times New Roman" w:hAnsi="Times New Roman" w:cs="Times New Roman"/>
          <w:sz w:val="28"/>
          <w:szCs w:val="28"/>
          <w:lang w:val="uk-UA"/>
        </w:rPr>
        <w:t>.1972. М.: Наука, 1973. С. 349–372.</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Гак В.Г. Рецензия. </w:t>
      </w:r>
      <w:r w:rsidRPr="003C3129">
        <w:rPr>
          <w:rFonts w:ascii="Times New Roman" w:hAnsi="Times New Roman" w:cs="Times New Roman"/>
          <w:i/>
          <w:sz w:val="28"/>
          <w:szCs w:val="28"/>
          <w:lang w:val="uk-UA"/>
        </w:rPr>
        <w:t>Вопросы языкознания.</w:t>
      </w:r>
      <w:r w:rsidRPr="003C3129">
        <w:rPr>
          <w:rFonts w:ascii="Times New Roman" w:hAnsi="Times New Roman" w:cs="Times New Roman"/>
          <w:sz w:val="28"/>
          <w:szCs w:val="28"/>
          <w:lang w:val="uk-UA"/>
        </w:rPr>
        <w:t xml:space="preserve"> 1993. № 3. С. 136-140.</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eastAsia="SimSun" w:hAnsi="Times New Roman" w:cs="Mangal"/>
          <w:kern w:val="2"/>
          <w:sz w:val="28"/>
          <w:szCs w:val="28"/>
          <w:lang w:val="uk-UA" w:eastAsia="zh-CN" w:bidi="hi-IN"/>
        </w:rPr>
        <w:t>Гальперин И.Р. Стилистика английского языка: учебное пособие. М.: Высшая школа, 1981. 300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Ганич Д.І., Олійник І.С. Словник лінгвістичних термінів. К. : Вища школа, 1985. 360 с.</w:t>
      </w:r>
    </w:p>
    <w:p w:rsidR="008A5820" w:rsidRPr="003C3129" w:rsidRDefault="008A5820" w:rsidP="008A5820">
      <w:pPr>
        <w:pStyle w:val="a6"/>
        <w:widowControl w:val="0"/>
        <w:numPr>
          <w:ilvl w:val="0"/>
          <w:numId w:val="16"/>
        </w:numPr>
        <w:shd w:val="clear" w:color="auto" w:fill="FFFFFF"/>
        <w:autoSpaceDE w:val="0"/>
        <w:autoSpaceDN w:val="0"/>
        <w:spacing w:after="0" w:line="360" w:lineRule="auto"/>
        <w:ind w:left="426" w:hanging="567"/>
        <w:jc w:val="both"/>
        <w:rPr>
          <w:rFonts w:ascii="Times New Roman" w:hAnsi="Times New Roman" w:cs="Times New Roman"/>
          <w:sz w:val="28"/>
          <w:szCs w:val="28"/>
          <w:lang w:val="uk-UA" w:eastAsia="uk-UA"/>
        </w:rPr>
      </w:pPr>
      <w:r w:rsidRPr="003C3129">
        <w:rPr>
          <w:rFonts w:ascii="Times New Roman" w:hAnsi="Times New Roman" w:cs="Times New Roman"/>
          <w:sz w:val="28"/>
          <w:szCs w:val="28"/>
          <w:lang w:val="uk-UA" w:eastAsia="uk-UA"/>
        </w:rPr>
        <w:t>Глазова О. Українська мова. 5 клас. Київ: Видавничий дім «Освіта», 2015. 240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Гоббс Т. Левиафан, или Материя, форма и власть государства церковного и гражданського. Сочинения в 2 т. Т. 2. М.: Мысль, 1991. 732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Головкина С.Х., Смольников С.Н. Лингвистический анализ текста. Вологда : ВИРО, 2006.  124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Голуб И. Б. Стилистическое использование в речи многозначных слов и омонимов. </w:t>
      </w:r>
      <w:r w:rsidRPr="003C3129">
        <w:rPr>
          <w:rFonts w:ascii="Times New Roman" w:hAnsi="Times New Roman" w:cs="Times New Roman"/>
          <w:i/>
          <w:sz w:val="28"/>
          <w:szCs w:val="28"/>
          <w:lang w:val="uk-UA"/>
        </w:rPr>
        <w:t>Стилистика русского языка</w:t>
      </w:r>
      <w:r w:rsidRPr="003C3129">
        <w:rPr>
          <w:rFonts w:ascii="Times New Roman" w:hAnsi="Times New Roman" w:cs="Times New Roman"/>
          <w:sz w:val="28"/>
          <w:szCs w:val="28"/>
          <w:lang w:val="uk-UA"/>
        </w:rPr>
        <w:t xml:space="preserve"> : </w:t>
      </w:r>
      <w:r w:rsidRPr="003C3129">
        <w:rPr>
          <w:rFonts w:ascii="Times New Roman" w:hAnsi="Times New Roman" w:cs="Times New Roman"/>
          <w:i/>
          <w:sz w:val="28"/>
          <w:szCs w:val="28"/>
          <w:lang w:val="uk-UA"/>
        </w:rPr>
        <w:t>учеб. пособие</w:t>
      </w:r>
      <w:r w:rsidRPr="003C3129">
        <w:rPr>
          <w:rFonts w:ascii="Times New Roman" w:hAnsi="Times New Roman" w:cs="Times New Roman"/>
          <w:sz w:val="28"/>
          <w:szCs w:val="28"/>
          <w:lang w:val="uk-UA"/>
        </w:rPr>
        <w:t>. М. : Рольф; Айрис-пресс,1997. 448 с. URL : http://www.hi-edu.ru/e-books/xbook028/01/</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shd w:val="clear" w:color="auto" w:fill="FFFFFF"/>
          <w:lang w:val="uk-UA"/>
        </w:rPr>
        <w:t xml:space="preserve">Джонсон М., Лакофф Д. Метафоры, которыми мы живем. </w:t>
      </w:r>
      <w:r w:rsidRPr="003C3129">
        <w:rPr>
          <w:rFonts w:ascii="Times New Roman" w:hAnsi="Times New Roman" w:cs="Times New Roman"/>
          <w:i/>
          <w:sz w:val="28"/>
          <w:szCs w:val="28"/>
          <w:shd w:val="clear" w:color="auto" w:fill="FFFFFF"/>
          <w:lang w:val="uk-UA"/>
        </w:rPr>
        <w:t>Теория метафоры</w:t>
      </w:r>
      <w:r w:rsidRPr="003C3129">
        <w:rPr>
          <w:rFonts w:ascii="Times New Roman" w:hAnsi="Times New Roman" w:cs="Times New Roman"/>
          <w:sz w:val="28"/>
          <w:szCs w:val="28"/>
          <w:shd w:val="clear" w:color="auto" w:fill="FFFFFF"/>
          <w:lang w:val="uk-UA"/>
        </w:rPr>
        <w:t>. М., 1990. 213 c.</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Діброва Ольга. Studia ukrainica posnaniensia, vol. III: 2015, pp. 33-36 978-83-936654-6-4. ISSN 2300-4754</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Дудик П.С. Стилістика української мови : Навчальний посібник. К. : Видавничий центр «Академія», 2005. 368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lastRenderedPageBreak/>
        <w:t>Дэвидсон Д. Что означают метафоры. Теория метафоры: Сб. М.: Прогресс, 1990. 158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Ефимов, А. И. Стилистика художественной речи. М., 1959. 448 с.</w:t>
      </w:r>
    </w:p>
    <w:p w:rsidR="008A5820" w:rsidRPr="003C3129" w:rsidRDefault="008A5820" w:rsidP="008A5820">
      <w:pPr>
        <w:pStyle w:val="a6"/>
        <w:widowControl w:val="0"/>
        <w:numPr>
          <w:ilvl w:val="0"/>
          <w:numId w:val="16"/>
        </w:numPr>
        <w:shd w:val="clear" w:color="auto" w:fill="FFFFFF"/>
        <w:autoSpaceDE w:val="0"/>
        <w:autoSpaceDN w:val="0"/>
        <w:spacing w:after="0" w:line="360" w:lineRule="auto"/>
        <w:ind w:left="426" w:hanging="567"/>
        <w:jc w:val="both"/>
        <w:rPr>
          <w:rFonts w:ascii="Times New Roman" w:hAnsi="Times New Roman" w:cs="Times New Roman"/>
          <w:sz w:val="28"/>
          <w:szCs w:val="28"/>
          <w:lang w:val="uk-UA" w:eastAsia="uk-UA"/>
        </w:rPr>
      </w:pPr>
      <w:r w:rsidRPr="003C3129">
        <w:rPr>
          <w:rFonts w:ascii="Times New Roman" w:hAnsi="Times New Roman" w:cs="Times New Roman"/>
          <w:sz w:val="28"/>
          <w:szCs w:val="28"/>
          <w:lang w:val="uk-UA"/>
        </w:rPr>
        <w:t xml:space="preserve">Єрмоленко С.Я., Сичова В.Т. Українська мова: підруч. для 5кл. Київ: Грамота, 2013. 296 с. </w:t>
      </w:r>
    </w:p>
    <w:p w:rsidR="008A5820" w:rsidRPr="003C3129" w:rsidRDefault="008A5820" w:rsidP="008A5820">
      <w:pPr>
        <w:pStyle w:val="a6"/>
        <w:widowControl w:val="0"/>
        <w:numPr>
          <w:ilvl w:val="0"/>
          <w:numId w:val="16"/>
        </w:numPr>
        <w:shd w:val="clear" w:color="auto" w:fill="FFFFFF"/>
        <w:autoSpaceDE w:val="0"/>
        <w:autoSpaceDN w:val="0"/>
        <w:spacing w:after="0" w:line="360" w:lineRule="auto"/>
        <w:ind w:left="426" w:hanging="567"/>
        <w:jc w:val="both"/>
        <w:rPr>
          <w:rFonts w:ascii="Times New Roman" w:hAnsi="Times New Roman" w:cs="Times New Roman"/>
          <w:sz w:val="28"/>
          <w:szCs w:val="28"/>
          <w:lang w:val="uk-UA" w:eastAsia="uk-UA"/>
        </w:rPr>
      </w:pPr>
      <w:r w:rsidRPr="003C3129">
        <w:rPr>
          <w:rFonts w:ascii="Times New Roman" w:hAnsi="Times New Roman" w:cs="Times New Roman"/>
          <w:sz w:val="28"/>
          <w:szCs w:val="28"/>
          <w:lang w:val="uk-UA" w:eastAsia="uk-UA"/>
        </w:rPr>
        <w:t>Заболотний О.В., Заболотний В.В. Українська мова. 5 клас. Київ : Генеза, 2013. 256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lang w:val="uk-UA"/>
        </w:rPr>
        <w:t xml:space="preserve">Зубкова О.С. Метафора в философской парадигме. </w:t>
      </w:r>
      <w:r w:rsidRPr="003C3129">
        <w:rPr>
          <w:rFonts w:ascii="Times New Roman" w:hAnsi="Times New Roman" w:cs="Times New Roman"/>
          <w:i/>
          <w:sz w:val="28"/>
          <w:szCs w:val="28"/>
          <w:lang w:val="uk-UA"/>
        </w:rPr>
        <w:t>Ученые записки. Электронный научный журнал Курского государственного университета.</w:t>
      </w:r>
      <w:r w:rsidRPr="003C3129">
        <w:rPr>
          <w:rFonts w:ascii="Times New Roman" w:hAnsi="Times New Roman" w:cs="Times New Roman"/>
          <w:sz w:val="28"/>
          <w:szCs w:val="28"/>
          <w:lang w:val="uk-UA"/>
        </w:rPr>
        <w:t xml:space="preserve"> 2010. №1 (13). С. 1-10.</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Ільченко О.А. Метафоричні словосполучення в мові української преси ХХІ ст.: автореф. дис. на здобуття наук. ступеня канд. філол. наук: спец. 10.02.01 «Українська мова». Харків. 2012.  20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Ковалев В.П. Выразительные средства худож. речи [Текст] К. : Радянська школа, 1985. С. 41-50.</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Кожина М.Н. Стилистика руского языка: Учебник для студентов пед.ин-тов.2-е изд., переаб и доп. М. : Просвещение, 1983. 223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Кравець Л. Динаміка метафори в українській поезії ХХ ст. : монографія. К. : ВЦ «Академія», 2012. – 416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Купіна А.В. Антропоморфна метафора як засіб вербалізації концепту «пам’ять» [Текст] / А. В. Купіна // Лінгвістика : Збірн. наук. пр. 2009. № 1 (16).  Луганськ : Вид-во ЛНУ ім. Т. Шевченка «Альма-матер», 2009. С. 35-40.</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Кухаренко В.А. Интерпретация текста. М.: Просвещение, 1988. С 24-25.</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Лакофф Д., Джонсон М. Метафоры, которыми мы живем: пер. с англ. / под. ред. и с предисл. А.Н. Баранова. М.: Едиториал УРСС, 2004. 256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Левин Ю.И. Структура русской метафоры. </w:t>
      </w:r>
      <w:r w:rsidRPr="003C3129">
        <w:rPr>
          <w:rFonts w:ascii="Times New Roman" w:hAnsi="Times New Roman" w:cs="Times New Roman"/>
          <w:i/>
          <w:sz w:val="28"/>
          <w:szCs w:val="28"/>
          <w:lang w:val="uk-UA"/>
        </w:rPr>
        <w:t>Труды по знаковым системам.</w:t>
      </w:r>
      <w:r w:rsidRPr="003C3129">
        <w:rPr>
          <w:rFonts w:ascii="Times New Roman" w:hAnsi="Times New Roman" w:cs="Times New Roman"/>
          <w:sz w:val="28"/>
          <w:szCs w:val="28"/>
          <w:lang w:val="uk-UA"/>
        </w:rPr>
        <w:t xml:space="preserve"> Тарту, 1965. Т. 2. С. 293–299.</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Литературный энциклопедический словарь / под ред. В.М. Кожевникова, П.А. Николаева. М. : Советская энциклопедия, 1987. 752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lastRenderedPageBreak/>
        <w:t>Лосев А. Ф. Проблемы художественного стиля. К. : Перун, 1994. 275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Маслова В.А. Лингвокультурология: Учеб. пособие для студ. высш. учеб, заведений. М.: Издательский центр «Академия», 2001. 208с.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Мацько Л. І., Сидоренко О. М., Мацько О. М. Стилістика української мови : Підручник. К., 2003. 462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Мезенин С.М. Образные средства языка (на материале призведений Шекспира): Учебное пособие. М.: Изд-во МПГИ им. В.И. Ленина. 1984. 100 с.</w:t>
      </w:r>
    </w:p>
    <w:p w:rsidR="008A5820" w:rsidRPr="003C3129" w:rsidRDefault="008A5820" w:rsidP="008A5820">
      <w:pPr>
        <w:pStyle w:val="a6"/>
        <w:widowControl w:val="0"/>
        <w:numPr>
          <w:ilvl w:val="0"/>
          <w:numId w:val="16"/>
        </w:numPr>
        <w:shd w:val="clear" w:color="auto" w:fill="FFFFFF"/>
        <w:autoSpaceDE w:val="0"/>
        <w:autoSpaceDN w:val="0"/>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Мова наша – українська. 10 кл.: навч.-метод. посіб. для вчителя / Л.І.Мацько [та ін.] ; за ред. д. чл. НАПН України, проф. Л. І. Мацько. Київ: Богданова А. М., 2011. 511 с. </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Москвин В.П. Русская метафора. Очерк семиотической теории. Изд.2, переаб и доп.М. : Ленанд, 2006. 184 с.</w:t>
      </w:r>
    </w:p>
    <w:p w:rsidR="008A5820" w:rsidRPr="003C3129" w:rsidRDefault="008A5820" w:rsidP="008A5820">
      <w:pPr>
        <w:pStyle w:val="a6"/>
        <w:widowControl w:val="0"/>
        <w:numPr>
          <w:ilvl w:val="0"/>
          <w:numId w:val="16"/>
        </w:numPr>
        <w:shd w:val="clear" w:color="auto" w:fill="FFFFFF"/>
        <w:autoSpaceDE w:val="0"/>
        <w:autoSpaceDN w:val="0"/>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Навчальна програма  «Українська мова, 10-11 кл.». Профільний рівень /Мацько Л.І., Семеног О.М., Груба Т.Л., Симоненко Т.В.). URL: </w:t>
      </w:r>
      <w:hyperlink r:id="rId8" w:history="1">
        <w:r w:rsidRPr="003C3129">
          <w:rPr>
            <w:rFonts w:ascii="Times New Roman" w:hAnsi="Times New Roman" w:cs="Times New Roman"/>
            <w:sz w:val="28"/>
            <w:szCs w:val="28"/>
            <w:lang w:val="uk-UA"/>
          </w:rPr>
          <w:t>https://mon.gov.ua/ua/osvita/zagalna-serednya-osvita/navchalni-programi/navchalni-programi-dlya-10-11-klasiv</w:t>
        </w:r>
      </w:hyperlink>
    </w:p>
    <w:p w:rsidR="008A5820" w:rsidRPr="003C3129" w:rsidRDefault="008A5820" w:rsidP="008A5820">
      <w:pPr>
        <w:pStyle w:val="a6"/>
        <w:widowControl w:val="0"/>
        <w:numPr>
          <w:ilvl w:val="0"/>
          <w:numId w:val="16"/>
        </w:numPr>
        <w:shd w:val="clear" w:color="auto" w:fill="FFFFFF"/>
        <w:autoSpaceDE w:val="0"/>
        <w:autoSpaceDN w:val="0"/>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Навчальна програма з української мови для 10-11 класів. Рівень стандарту/ Голуб Н.Б.,  Котусенко О.Ю.,  Горошкіна О.М., Новосьолова В.І., Романенко Ю.О., Кондесюк Т.В., Король О.М.,  Тарасенко О.О., Сергєєва Н.В., Ткачова Г.В. – URL: </w:t>
      </w:r>
      <w:hyperlink r:id="rId9" w:history="1">
        <w:r w:rsidRPr="003C3129">
          <w:rPr>
            <w:rFonts w:ascii="Times New Roman" w:hAnsi="Times New Roman" w:cs="Times New Roman"/>
            <w:sz w:val="28"/>
            <w:szCs w:val="28"/>
            <w:lang w:val="uk-UA"/>
          </w:rPr>
          <w:t>https://mon.gov.ua/ua/osvita/zagalna-serednya-osvita/navchalni-programi/navchalni-programi-dlya-10-11-klasiv</w:t>
        </w:r>
      </w:hyperlink>
    </w:p>
    <w:p w:rsidR="008A5820" w:rsidRPr="003C3129" w:rsidRDefault="008A5820" w:rsidP="008A5820">
      <w:pPr>
        <w:pStyle w:val="a6"/>
        <w:widowControl w:val="0"/>
        <w:numPr>
          <w:ilvl w:val="0"/>
          <w:numId w:val="16"/>
        </w:numPr>
        <w:shd w:val="clear" w:color="auto" w:fill="FFFFFF"/>
        <w:autoSpaceDE w:val="0"/>
        <w:autoSpaceDN w:val="0"/>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Навчальна програма з української мови для 5-9 класів / Шелехова Г.Т., Пентилюк М.Я., Новосьолова В.І., ГнатковичТ.Д., Тараннік-Ткачук К. В., Коржова Н. Б. – URL: </w:t>
      </w:r>
      <w:hyperlink r:id="rId10" w:history="1">
        <w:r w:rsidRPr="003C3129">
          <w:rPr>
            <w:rFonts w:ascii="Times New Roman" w:hAnsi="Times New Roman" w:cs="Times New Roman"/>
            <w:sz w:val="28"/>
            <w:szCs w:val="28"/>
            <w:lang w:val="uk-UA"/>
          </w:rPr>
          <w:t>https://mon.gov.ua/ua/osvita/zagalna-serednya-osvita/navchalni-programi/navchalni-programi-5-9-klas</w:t>
        </w:r>
      </w:hyperlink>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Новицкая И. В. Лингвистика XXI века на пути к интегративной теории метафоры Сибирский филологический журнал. Новосибирск, 2002. С. 143 – 157.</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iCs/>
          <w:sz w:val="28"/>
          <w:szCs w:val="28"/>
          <w:lang w:val="uk-UA"/>
        </w:rPr>
        <w:lastRenderedPageBreak/>
        <w:t>Павлович Н.В.</w:t>
      </w:r>
      <w:r w:rsidRPr="003C3129">
        <w:rPr>
          <w:rFonts w:ascii="Times New Roman" w:hAnsi="Times New Roman" w:cs="Times New Roman"/>
          <w:i/>
          <w:iCs/>
          <w:sz w:val="28"/>
          <w:szCs w:val="28"/>
          <w:lang w:val="uk-UA"/>
        </w:rPr>
        <w:t xml:space="preserve"> </w:t>
      </w:r>
      <w:r w:rsidRPr="003C3129">
        <w:rPr>
          <w:rFonts w:ascii="Times New Roman" w:hAnsi="Times New Roman" w:cs="Times New Roman"/>
          <w:sz w:val="28"/>
          <w:szCs w:val="28"/>
          <w:lang w:val="uk-UA"/>
        </w:rPr>
        <w:t>Язык образов. Парадигмы образов в русском поэтическом языке. М., 2004. 527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Петрова З.Ю. Регулярная метафорическая многозначность в русском языке как проявление системности метафоры. </w:t>
      </w:r>
      <w:r w:rsidRPr="003C3129">
        <w:rPr>
          <w:rFonts w:ascii="Times New Roman" w:hAnsi="Times New Roman" w:cs="Times New Roman"/>
          <w:i/>
          <w:sz w:val="28"/>
          <w:szCs w:val="28"/>
          <w:lang w:val="uk-UA"/>
        </w:rPr>
        <w:t>Проблемы структурной лингвистики.</w:t>
      </w:r>
      <w:r w:rsidRPr="003C3129">
        <w:rPr>
          <w:rFonts w:ascii="Times New Roman" w:hAnsi="Times New Roman" w:cs="Times New Roman"/>
          <w:sz w:val="28"/>
          <w:szCs w:val="28"/>
          <w:lang w:val="uk-UA"/>
        </w:rPr>
        <w:t xml:space="preserve"> 1985-1987. М.: Наука, 1989. С.120-132.</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Потебня А.А. Из записок по теории словесности : Поэзия и проза. Тропы и фигуры. Мышление поэтическое и мифическое. Приложения / А.А. Потебня. Харьков : М.В. Потебня, 1905. VI, 652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lang w:val="uk-UA"/>
        </w:rPr>
        <w:t>Пустовалова А.А Категория образности как средство репрезентации концепта «природа» (на материале поэтических текстов Н. Рубцова).</w:t>
      </w:r>
      <w:r w:rsidRPr="003C3129">
        <w:rPr>
          <w:lang w:val="uk-UA"/>
        </w:rPr>
        <w:t xml:space="preserve"> </w:t>
      </w:r>
      <w:r w:rsidRPr="003C3129">
        <w:rPr>
          <w:rFonts w:ascii="Times New Roman" w:hAnsi="Times New Roman" w:cs="Times New Roman"/>
          <w:i/>
          <w:sz w:val="28"/>
          <w:szCs w:val="28"/>
          <w:lang w:val="uk-UA"/>
        </w:rPr>
        <w:t>Вестник ТГ</w:t>
      </w:r>
      <w:r w:rsidRPr="003C3129">
        <w:rPr>
          <w:rFonts w:ascii="Times New Roman" w:hAnsi="Times New Roman" w:cs="Times New Roman"/>
          <w:sz w:val="28"/>
          <w:szCs w:val="28"/>
          <w:lang w:val="uk-UA"/>
        </w:rPr>
        <w:t>У. Выпуск 4 (72), 2009. С.169-172</w:t>
      </w:r>
      <w:r w:rsidRPr="003C3129">
        <w:rPr>
          <w:rFonts w:ascii="Times New Roman" w:hAnsi="Times New Roman" w:cs="Times New Roman"/>
          <w:sz w:val="28"/>
          <w:szCs w:val="28"/>
          <w:shd w:val="clear" w:color="auto" w:fill="FFFFFF"/>
          <w:lang w:val="uk-UA"/>
        </w:rPr>
        <w:t xml:space="preserve"> .</w:t>
      </w:r>
    </w:p>
    <w:p w:rsidR="008A5820" w:rsidRPr="003C3129" w:rsidRDefault="008A5820" w:rsidP="008A5820">
      <w:pPr>
        <w:pStyle w:val="a6"/>
        <w:numPr>
          <w:ilvl w:val="0"/>
          <w:numId w:val="16"/>
        </w:numPr>
        <w:spacing w:after="0" w:line="360" w:lineRule="auto"/>
        <w:ind w:left="426" w:hanging="567"/>
        <w:jc w:val="both"/>
        <w:rPr>
          <w:rFonts w:ascii="Times New Roman" w:eastAsia="SimSun" w:hAnsi="Times New Roman" w:cs="Times New Roman"/>
          <w:kern w:val="2"/>
          <w:sz w:val="28"/>
          <w:szCs w:val="28"/>
          <w:lang w:val="uk-UA" w:eastAsia="zh-CN" w:bidi="hi-IN"/>
        </w:rPr>
      </w:pPr>
      <w:r w:rsidRPr="003C3129">
        <w:rPr>
          <w:rFonts w:ascii="Times New Roman" w:eastAsia="SimSun" w:hAnsi="Times New Roman" w:cs="Times New Roman"/>
          <w:kern w:val="2"/>
          <w:sz w:val="28"/>
          <w:szCs w:val="28"/>
          <w:lang w:val="uk-UA" w:eastAsia="zh-CN" w:bidi="hi-IN"/>
        </w:rPr>
        <w:t>Скляревская Г. Н. Метафора в системе языка. 2-е изд., стереотип. СПб. : Филологический факультет СПбГУ, 2004. 166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lang w:val="uk-UA"/>
        </w:rPr>
        <w:t xml:space="preserve">Скляревская Г.Н. Метафора в системе языка. отв. ред. Шмелев Д.Н.; РАН. Ин-т лингв. исслед.  СПб.: Наука, 1993. 152 с. </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shd w:val="clear" w:color="auto" w:fill="FFFFFF"/>
          <w:lang w:val="uk-UA"/>
        </w:rPr>
        <w:t>Словник української мови. Електронний ресурс : http://sum.in.ua/</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Ставицька Л.О. Естетика слова у художній літературі 20-30 років ХХ ст. (системно-функціональний аспект) [Текст] : автореф. дис… докт. філол. наук: 10.02.01 / Інститут української мови НАН України. К., 1996. 25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Стоянова Е. Метафора сквозь призму лингвокультурной ситуации. Шумен : УИ «Епископ Константин Преславски», 2013. 65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Телия В.Н. Вторичная номинация и ее виды. </w:t>
      </w:r>
      <w:r w:rsidRPr="003C3129">
        <w:rPr>
          <w:rFonts w:ascii="Times New Roman" w:hAnsi="Times New Roman" w:cs="Times New Roman"/>
          <w:i/>
          <w:sz w:val="28"/>
          <w:szCs w:val="28"/>
          <w:lang w:val="uk-UA"/>
        </w:rPr>
        <w:t>Языковая номинация. Виды наименований</w:t>
      </w:r>
      <w:r w:rsidRPr="003C3129">
        <w:rPr>
          <w:rFonts w:ascii="Times New Roman" w:hAnsi="Times New Roman" w:cs="Times New Roman"/>
          <w:sz w:val="28"/>
          <w:szCs w:val="28"/>
          <w:lang w:val="uk-UA"/>
        </w:rPr>
        <w:t>: Сб. М.: Наука, 1977. С.115-122.</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lang w:val="uk-UA"/>
        </w:rPr>
        <w:t>Теория метафоры: Сборник: Пер. с анг., фр., нем., исп., польск. яз. / Вступ. ст. и сост. Н. Д. Арутюновой. М.: Прогресс, 1990. 512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shd w:val="clear" w:color="auto" w:fill="FFFFFF"/>
          <w:lang w:val="uk-UA"/>
        </w:rPr>
        <w:t>Тиха Л.Ю. Метафора в поетичному дискурсі Івана Драча : автореф. дис….канд. філол. наук. : 10.02.01- українська мова. Київ, 2007. 18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Тищенко О.М. Метафора у поезіях Євгена Маланюка (семантико-функціональний аспект) [Текст] : автореф. дис… канд. філол. наук : </w:t>
      </w:r>
      <w:r w:rsidRPr="003C3129">
        <w:rPr>
          <w:rFonts w:ascii="Times New Roman" w:hAnsi="Times New Roman" w:cs="Times New Roman"/>
          <w:sz w:val="28"/>
          <w:szCs w:val="28"/>
          <w:lang w:val="uk-UA"/>
        </w:rPr>
        <w:lastRenderedPageBreak/>
        <w:t>10.02.01 / Київський національний педагогічний університет ім. М.П. Драгоманова. К., 1997. 16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Ткачик О.В. Концептуальна метафора як спосіб пізнання дійсності. </w:t>
      </w:r>
      <w:r w:rsidRPr="003C3129">
        <w:rPr>
          <w:rFonts w:ascii="Times New Roman" w:hAnsi="Times New Roman" w:cs="Times New Roman"/>
          <w:i/>
          <w:sz w:val="28"/>
          <w:szCs w:val="28"/>
          <w:lang w:val="uk-UA"/>
        </w:rPr>
        <w:t>Вісник ЛНУ імені Тараса Шевченка</w:t>
      </w:r>
      <w:r w:rsidRPr="003C3129">
        <w:rPr>
          <w:rFonts w:ascii="Times New Roman" w:hAnsi="Times New Roman" w:cs="Times New Roman"/>
          <w:sz w:val="28"/>
          <w:szCs w:val="28"/>
          <w:lang w:val="uk-UA"/>
        </w:rPr>
        <w:t>. № 14 (273), Ч. І, 2013. С.81-86.</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lang w:val="uk-UA"/>
        </w:rPr>
        <w:t>Толочин  И. В. Метафора: универсальное и специфическое. М.: Наука, 1988. 26 с.</w:t>
      </w:r>
      <w:r w:rsidRPr="003C3129">
        <w:rPr>
          <w:rFonts w:ascii="Times New Roman" w:hAnsi="Times New Roman" w:cs="Times New Roman"/>
          <w:sz w:val="28"/>
          <w:szCs w:val="28"/>
          <w:shd w:val="clear" w:color="auto" w:fill="FFFFFF"/>
          <w:lang w:val="uk-UA"/>
        </w:rPr>
        <w:t xml:space="preserve"> </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shd w:val="clear" w:color="auto" w:fill="FFFFFF"/>
          <w:lang w:val="uk-UA"/>
        </w:rPr>
        <w:t>Українська мова: Енциклопедія. Редкол. Русанівський В.М., Тараненко О.О., Зяблюк М.П. та ін.  2-ге вид., випр. і доп. К. : Вид-во «Українська енциклопедія» ім. М.П.Бажана, 2004.  824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shd w:val="clear" w:color="auto" w:fill="FFFFFF"/>
          <w:lang w:val="uk-UA"/>
        </w:rPr>
        <w:t>Українська мова: Короткий тлумачний словник лінгвістичних термінів / Світлана Яківна Єрмоленко, Світлана Павлівна Бибик, Олена Григорівна Тодор. Київ : Либідь, 2001. 222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Чудинов А.П. Россия в метафорическом зеркале: когнитивное исследование политической метафоры (1991-2000). Екатеринбург, 2001. 238 с. </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shd w:val="clear" w:color="auto" w:fill="FFFFFF"/>
          <w:lang w:val="uk-UA"/>
        </w:rPr>
      </w:pPr>
      <w:r w:rsidRPr="003C3129">
        <w:rPr>
          <w:rFonts w:ascii="Times New Roman" w:hAnsi="Times New Roman" w:cs="Times New Roman"/>
          <w:sz w:val="28"/>
          <w:szCs w:val="28"/>
          <w:lang w:val="uk-UA"/>
        </w:rPr>
        <w:t>Шабанов</w:t>
      </w:r>
      <w:r>
        <w:rPr>
          <w:rFonts w:ascii="Times New Roman" w:hAnsi="Times New Roman" w:cs="Times New Roman"/>
          <w:sz w:val="28"/>
          <w:szCs w:val="28"/>
          <w:lang w:val="uk-UA"/>
        </w:rPr>
        <w:t> </w:t>
      </w:r>
      <w:r w:rsidRPr="003C3129">
        <w:rPr>
          <w:rFonts w:ascii="Times New Roman" w:hAnsi="Times New Roman" w:cs="Times New Roman"/>
          <w:sz w:val="28"/>
          <w:szCs w:val="28"/>
          <w:lang w:val="uk-UA"/>
        </w:rPr>
        <w:t xml:space="preserve">Л.В. Особенности и барьеры непонимания в процессах метафорического моделирования смыслов. </w:t>
      </w:r>
      <w:r w:rsidRPr="003C3129">
        <w:rPr>
          <w:rFonts w:ascii="Times New Roman" w:hAnsi="Times New Roman" w:cs="Times New Roman"/>
          <w:i/>
          <w:sz w:val="28"/>
          <w:szCs w:val="28"/>
          <w:lang w:val="uk-UA"/>
        </w:rPr>
        <w:t>Известия ТПУ</w:t>
      </w:r>
      <w:r w:rsidRPr="003C3129">
        <w:rPr>
          <w:rFonts w:ascii="Times New Roman" w:hAnsi="Times New Roman" w:cs="Times New Roman"/>
          <w:sz w:val="28"/>
          <w:szCs w:val="28"/>
          <w:lang w:val="uk-UA"/>
        </w:rPr>
        <w:t>. 2007. № 2. С. 232-238.</w:t>
      </w:r>
    </w:p>
    <w:p w:rsidR="008A5820" w:rsidRPr="003C3129" w:rsidRDefault="008A5820" w:rsidP="008A5820">
      <w:pPr>
        <w:pStyle w:val="a6"/>
        <w:numPr>
          <w:ilvl w:val="0"/>
          <w:numId w:val="16"/>
        </w:numPr>
        <w:spacing w:after="0" w:line="360" w:lineRule="auto"/>
        <w:ind w:left="426" w:hanging="567"/>
        <w:rPr>
          <w:rFonts w:ascii="Times New Roman" w:hAnsi="Times New Roman" w:cs="Times New Roman"/>
          <w:sz w:val="28"/>
          <w:szCs w:val="28"/>
          <w:lang w:val="uk-UA"/>
        </w:rPr>
      </w:pPr>
      <w:r w:rsidRPr="003C3129">
        <w:rPr>
          <w:rFonts w:ascii="Times New Roman" w:hAnsi="Times New Roman" w:cs="Times New Roman"/>
          <w:sz w:val="28"/>
          <w:szCs w:val="28"/>
          <w:lang w:val="uk-UA"/>
        </w:rPr>
        <w:t>Юрина Е.А. Образный строй языка. Томск: Изд-во Том. ун-та, 2005. 158 с.</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Юрина Е.А. Роль образных слов и формирование языковой картины мира. </w:t>
      </w:r>
      <w:r w:rsidRPr="003C3129">
        <w:rPr>
          <w:rFonts w:ascii="Times New Roman" w:hAnsi="Times New Roman" w:cs="Times New Roman"/>
          <w:iCs/>
          <w:sz w:val="28"/>
          <w:szCs w:val="28"/>
          <w:lang w:val="uk-UA"/>
        </w:rPr>
        <w:t xml:space="preserve">Современные образовательные стратеги и духовное развитие личности. </w:t>
      </w:r>
      <w:r w:rsidRPr="003C3129">
        <w:rPr>
          <w:rFonts w:ascii="Times New Roman" w:hAnsi="Times New Roman" w:cs="Times New Roman"/>
          <w:sz w:val="28"/>
          <w:szCs w:val="28"/>
          <w:lang w:val="uk-UA"/>
        </w:rPr>
        <w:t>Ч.2</w:t>
      </w:r>
      <w:r w:rsidRPr="003C3129">
        <w:rPr>
          <w:rFonts w:ascii="Times New Roman" w:hAnsi="Times New Roman" w:cs="Times New Roman"/>
          <w:i/>
          <w:iCs/>
          <w:sz w:val="28"/>
          <w:szCs w:val="28"/>
          <w:lang w:val="uk-UA"/>
        </w:rPr>
        <w:t xml:space="preserve">. Язык в социально-культурном пространстве. </w:t>
      </w:r>
      <w:r w:rsidRPr="003C3129">
        <w:rPr>
          <w:rFonts w:ascii="Times New Roman" w:hAnsi="Times New Roman" w:cs="Times New Roman"/>
          <w:sz w:val="28"/>
          <w:szCs w:val="28"/>
          <w:lang w:val="uk-UA"/>
        </w:rPr>
        <w:t>Материалы Всероссийской научной конференции. Томск, 1996. С.39-42.</w:t>
      </w:r>
    </w:p>
    <w:p w:rsidR="008A5820" w:rsidRPr="003C3129" w:rsidRDefault="008A5820" w:rsidP="008A5820">
      <w:pPr>
        <w:pStyle w:val="a6"/>
        <w:numPr>
          <w:ilvl w:val="0"/>
          <w:numId w:val="16"/>
        </w:numPr>
        <w:autoSpaceDE w:val="0"/>
        <w:autoSpaceDN w:val="0"/>
        <w:adjustRightInd w:val="0"/>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Юрков Е. Е. Метафора в аспекте лингвокультурологии : автореф. ... дис. ... д- ра филол. наук : 10.02.01. СПб., 2012. URL: ttp://dissers.ru/avtoreferati- doktorskih- dissertatsii1/a358.php.</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Bally Ch. Traité de stylistique française. Paris: Librairie C. Clincksieck,1950. с.  227.</w:t>
      </w:r>
    </w:p>
    <w:p w:rsidR="008A5820" w:rsidRPr="003C3129" w:rsidRDefault="008A5820" w:rsidP="008A5820">
      <w:pPr>
        <w:pStyle w:val="a6"/>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lastRenderedPageBreak/>
        <w:t>Bally Ch. Le langage figuré / Bally Charle // Traité de stylistique française / 1er vol., 2nde édition, Paris Librairie c. Klincksieck, 11, Rue De Lille, 1909, Р.184-202.</w:t>
      </w:r>
    </w:p>
    <w:p w:rsidR="008A5820" w:rsidRPr="003C3129" w:rsidRDefault="008A5820" w:rsidP="008A5820">
      <w:pPr>
        <w:pStyle w:val="a6"/>
        <w:widowControl w:val="0"/>
        <w:numPr>
          <w:ilvl w:val="0"/>
          <w:numId w:val="16"/>
        </w:numPr>
        <w:spacing w:after="0" w:line="360" w:lineRule="auto"/>
        <w:ind w:left="426" w:hanging="567"/>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 Lakoff G.,  M. Johnson. Metaphors We Live By. Chicago : University of Chicago Press, 1980. 242 р.</w:t>
      </w:r>
    </w:p>
    <w:p w:rsidR="008A5820" w:rsidRPr="003C3129" w:rsidRDefault="008A5820" w:rsidP="008A5820">
      <w:pPr>
        <w:spacing w:line="360" w:lineRule="auto"/>
        <w:rPr>
          <w:rFonts w:ascii="Times New Roman" w:hAnsi="Times New Roman" w:cs="Times New Roman"/>
          <w:sz w:val="28"/>
          <w:szCs w:val="28"/>
          <w:lang w:val="uk-UA"/>
        </w:rPr>
      </w:pPr>
    </w:p>
    <w:p w:rsidR="008A5820" w:rsidRDefault="008A5820" w:rsidP="008A5820">
      <w:pPr>
        <w:spacing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8A5820" w:rsidRPr="003C3129" w:rsidRDefault="008A5820" w:rsidP="008A5820">
      <w:pPr>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lastRenderedPageBreak/>
        <w:t>ДОДАТОК А</w:t>
      </w:r>
    </w:p>
    <w:tbl>
      <w:tblPr>
        <w:tblStyle w:val="ae"/>
        <w:tblW w:w="0" w:type="auto"/>
        <w:tblLook w:val="04A0"/>
      </w:tblPr>
      <w:tblGrid>
        <w:gridCol w:w="2470"/>
        <w:gridCol w:w="6874"/>
      </w:tblGrid>
      <w:tr w:rsidR="008A5820" w:rsidRPr="003C3129" w:rsidTr="00991D0B">
        <w:trPr>
          <w:trHeight w:val="776"/>
        </w:trPr>
        <w:tc>
          <w:tcPr>
            <w:tcW w:w="2470" w:type="dxa"/>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pStyle w:val="af3"/>
              <w:jc w:val="center"/>
              <w:rPr>
                <w:rFonts w:ascii="Times New Roman" w:hAnsi="Times New Roman" w:cs="Times New Roman"/>
                <w:b/>
                <w:bCs/>
                <w:sz w:val="28"/>
                <w:szCs w:val="28"/>
              </w:rPr>
            </w:pPr>
            <w:r w:rsidRPr="003C3129">
              <w:rPr>
                <w:rFonts w:ascii="Times New Roman" w:hAnsi="Times New Roman" w:cs="Times New Roman"/>
                <w:b/>
                <w:bCs/>
                <w:sz w:val="28"/>
                <w:szCs w:val="28"/>
              </w:rPr>
              <w:t>Метафори</w:t>
            </w:r>
          </w:p>
        </w:tc>
        <w:tc>
          <w:tcPr>
            <w:tcW w:w="6874" w:type="dxa"/>
            <w:tcBorders>
              <w:top w:val="single" w:sz="4" w:space="0" w:color="auto"/>
              <w:left w:val="single" w:sz="4" w:space="0" w:color="auto"/>
              <w:bottom w:val="single" w:sz="4" w:space="0" w:color="auto"/>
              <w:right w:val="single" w:sz="4" w:space="0" w:color="auto"/>
            </w:tcBorders>
            <w:hideMark/>
          </w:tcPr>
          <w:p w:rsidR="008A5820" w:rsidRPr="003C3129" w:rsidRDefault="008A5820" w:rsidP="00991D0B">
            <w:pPr>
              <w:pStyle w:val="af3"/>
              <w:jc w:val="center"/>
              <w:rPr>
                <w:b/>
                <w:bCs/>
              </w:rPr>
            </w:pPr>
            <w:r w:rsidRPr="003C3129">
              <w:rPr>
                <w:rFonts w:ascii="Times New Roman" w:eastAsia="Times New Roman" w:hAnsi="Times New Roman" w:cs="Times New Roman"/>
                <w:b/>
                <w:bCs/>
                <w:sz w:val="28"/>
                <w:szCs w:val="28"/>
                <w:lang w:eastAsia="uk-UA"/>
              </w:rPr>
              <w:t>Приклад уживання</w:t>
            </w:r>
          </w:p>
        </w:tc>
      </w:tr>
      <w:tr w:rsidR="008A5820" w:rsidRPr="003C3129" w:rsidTr="00991D0B">
        <w:trPr>
          <w:trHeight w:val="405"/>
        </w:trPr>
        <w:tc>
          <w:tcPr>
            <w:tcW w:w="9344" w:type="dxa"/>
            <w:gridSpan w:val="2"/>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jc w:val="center"/>
              <w:rPr>
                <w:rFonts w:ascii="Times New Roman" w:eastAsia="Times New Roman" w:hAnsi="Times New Roman" w:cs="Times New Roman"/>
                <w:b/>
                <w:bCs/>
                <w:i/>
                <w:iCs/>
                <w:sz w:val="28"/>
                <w:szCs w:val="28"/>
                <w:lang w:eastAsia="uk-UA"/>
              </w:rPr>
            </w:pPr>
            <w:r w:rsidRPr="003C3129">
              <w:rPr>
                <w:rFonts w:ascii="Times New Roman" w:eastAsia="Times New Roman" w:hAnsi="Times New Roman" w:cs="Times New Roman"/>
                <w:b/>
                <w:bCs/>
                <w:i/>
                <w:iCs/>
                <w:sz w:val="28"/>
                <w:szCs w:val="28"/>
                <w:lang w:eastAsia="uk-UA"/>
              </w:rPr>
              <w:t>Прості</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pPr>
            <w:r w:rsidRPr="003C3129">
              <w:rPr>
                <w:rFonts w:ascii="Times New Roman" w:hAnsi="Times New Roman" w:cs="Times New Roman"/>
                <w:b/>
                <w:bCs/>
                <w:i/>
                <w:iCs/>
                <w:sz w:val="28"/>
                <w:szCs w:val="28"/>
              </w:rPr>
              <w:t>Шланґ</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pPr>
            <w:r w:rsidRPr="003C3129">
              <w:rPr>
                <w:rFonts w:ascii="Times New Roman" w:hAnsi="Times New Roman" w:cs="Times New Roman"/>
                <w:i/>
                <w:iCs/>
                <w:sz w:val="28"/>
                <w:szCs w:val="28"/>
              </w:rPr>
              <w:t xml:space="preserve">Той хлопчина кілька днів нарікав на дедалі сильніший біль голови, але йому ніхто не вірив, бо всі вважали </w:t>
            </w:r>
            <w:r w:rsidRPr="003C3129">
              <w:rPr>
                <w:rFonts w:ascii="Times New Roman" w:hAnsi="Times New Roman" w:cs="Times New Roman"/>
                <w:b/>
                <w:bCs/>
                <w:i/>
                <w:iCs/>
                <w:sz w:val="28"/>
                <w:szCs w:val="28"/>
              </w:rPr>
              <w:t xml:space="preserve">шланґом </w:t>
            </w:r>
            <w:r w:rsidRPr="003C3129">
              <w:rPr>
                <w:rStyle w:val="word"/>
                <w:rFonts w:ascii="Times New Roman" w:hAnsi="Times New Roman" w:cs="Times New Roman"/>
                <w:sz w:val="28"/>
                <w:szCs w:val="28"/>
              </w:rPr>
              <w:t>[4, с. 75]</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i/>
                <w:sz w:val="28"/>
                <w:szCs w:val="28"/>
              </w:rPr>
            </w:pPr>
            <w:r w:rsidRPr="003C3129">
              <w:rPr>
                <w:rFonts w:ascii="Times New Roman" w:hAnsi="Times New Roman" w:cs="Times New Roman"/>
                <w:b/>
                <w:bCs/>
                <w:i/>
                <w:iCs/>
                <w:sz w:val="28"/>
                <w:szCs w:val="28"/>
              </w:rPr>
              <w:t>Дєдовщина</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sz w:val="28"/>
                <w:szCs w:val="28"/>
              </w:rPr>
            </w:pPr>
            <w:r w:rsidRPr="003C3129">
              <w:rPr>
                <w:rFonts w:ascii="Times New Roman" w:hAnsi="Times New Roman" w:cs="Times New Roman"/>
                <w:i/>
                <w:iCs/>
                <w:sz w:val="28"/>
                <w:szCs w:val="28"/>
              </w:rPr>
              <w:t xml:space="preserve">У будь-якому разі робиться нестримно весело від самої лише думки про те, як могла виглядати ця сама </w:t>
            </w:r>
            <w:r w:rsidRPr="003C3129">
              <w:rPr>
                <w:rFonts w:ascii="Times New Roman" w:hAnsi="Times New Roman" w:cs="Times New Roman"/>
                <w:b/>
                <w:bCs/>
                <w:i/>
                <w:iCs/>
                <w:sz w:val="28"/>
                <w:szCs w:val="28"/>
              </w:rPr>
              <w:t>дєдовщина</w:t>
            </w:r>
            <w:r w:rsidRPr="003C3129">
              <w:rPr>
                <w:rFonts w:ascii="Times New Roman" w:hAnsi="Times New Roman" w:cs="Times New Roman"/>
                <w:i/>
                <w:iCs/>
                <w:sz w:val="28"/>
                <w:szCs w:val="28"/>
              </w:rPr>
              <w:t xml:space="preserve"> у царські часи </w:t>
            </w:r>
            <w:r w:rsidRPr="003C3129">
              <w:rPr>
                <w:rStyle w:val="word"/>
                <w:rFonts w:ascii="Times New Roman" w:hAnsi="Times New Roman" w:cs="Times New Roman"/>
                <w:sz w:val="28"/>
                <w:szCs w:val="28"/>
              </w:rPr>
              <w:t>[4, с. 87]</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i/>
                <w:sz w:val="28"/>
                <w:szCs w:val="28"/>
              </w:rPr>
            </w:pPr>
            <w:r w:rsidRPr="003C3129">
              <w:rPr>
                <w:rFonts w:ascii="Times New Roman" w:hAnsi="Times New Roman" w:cs="Times New Roman"/>
                <w:b/>
                <w:bCs/>
                <w:i/>
                <w:iCs/>
                <w:sz w:val="28"/>
                <w:szCs w:val="28"/>
              </w:rPr>
              <w:t>Чувак</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sz w:val="28"/>
                <w:szCs w:val="28"/>
              </w:rPr>
            </w:pPr>
            <w:r w:rsidRPr="003C3129">
              <w:rPr>
                <w:rFonts w:ascii="Times New Roman" w:hAnsi="Times New Roman" w:cs="Times New Roman"/>
                <w:b/>
                <w:bCs/>
                <w:i/>
                <w:iCs/>
                <w:sz w:val="28"/>
                <w:szCs w:val="28"/>
              </w:rPr>
              <w:t>Чувакові</w:t>
            </w:r>
            <w:r w:rsidRPr="003C3129">
              <w:rPr>
                <w:rFonts w:ascii="Times New Roman" w:hAnsi="Times New Roman" w:cs="Times New Roman"/>
                <w:i/>
                <w:iCs/>
                <w:sz w:val="28"/>
                <w:szCs w:val="28"/>
              </w:rPr>
              <w:t xml:space="preserve"> було не цілком вдобняк, що його баба така істеричка, він її щоразу якось так бездарно відпихав убік, тим більше, що офіцери вже починали на нього погейкувати, досить роздратовано</w:t>
            </w:r>
            <w:r w:rsidRPr="003C3129">
              <w:rPr>
                <w:rFonts w:ascii="Times New Roman" w:hAnsi="Times New Roman" w:cs="Times New Roman"/>
                <w:sz w:val="28"/>
                <w:szCs w:val="28"/>
              </w:rPr>
              <w:t xml:space="preserve"> </w:t>
            </w:r>
            <w:r w:rsidRPr="003C3129">
              <w:rPr>
                <w:rStyle w:val="word"/>
                <w:rFonts w:ascii="Times New Roman" w:hAnsi="Times New Roman" w:cs="Times New Roman"/>
                <w:sz w:val="28"/>
                <w:szCs w:val="28"/>
              </w:rPr>
              <w:t>[4, с. 11]</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i/>
                <w:sz w:val="28"/>
                <w:szCs w:val="28"/>
              </w:rPr>
            </w:pPr>
            <w:r w:rsidRPr="003C3129">
              <w:rPr>
                <w:rFonts w:ascii="Times New Roman" w:hAnsi="Times New Roman" w:cs="Times New Roman"/>
                <w:b/>
                <w:bCs/>
                <w:i/>
                <w:iCs/>
                <w:sz w:val="28"/>
                <w:szCs w:val="28"/>
              </w:rPr>
              <w:t>Опудало</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sz w:val="28"/>
                <w:szCs w:val="28"/>
              </w:rPr>
            </w:pPr>
            <w:r w:rsidRPr="003C3129">
              <w:rPr>
                <w:rFonts w:ascii="Times New Roman" w:hAnsi="Times New Roman" w:cs="Times New Roman"/>
                <w:i/>
                <w:iCs/>
                <w:sz w:val="28"/>
                <w:szCs w:val="28"/>
              </w:rPr>
              <w:t xml:space="preserve">Як таке </w:t>
            </w:r>
            <w:r w:rsidRPr="003C3129">
              <w:rPr>
                <w:rFonts w:ascii="Times New Roman" w:hAnsi="Times New Roman" w:cs="Times New Roman"/>
                <w:b/>
                <w:bCs/>
                <w:i/>
                <w:iCs/>
                <w:sz w:val="28"/>
                <w:szCs w:val="28"/>
              </w:rPr>
              <w:t>опудало</w:t>
            </w:r>
            <w:r w:rsidRPr="003C3129">
              <w:rPr>
                <w:rFonts w:ascii="Times New Roman" w:hAnsi="Times New Roman" w:cs="Times New Roman"/>
                <w:i/>
                <w:iCs/>
                <w:sz w:val="28"/>
                <w:szCs w:val="28"/>
              </w:rPr>
              <w:t xml:space="preserve"> могло навіть мріяти про те, аби подобатися дівчатам?</w:t>
            </w:r>
            <w:r w:rsidRPr="003C3129">
              <w:rPr>
                <w:rStyle w:val="word"/>
                <w:rFonts w:ascii="Times New Roman" w:hAnsi="Times New Roman" w:cs="Times New Roman"/>
                <w:sz w:val="28"/>
                <w:szCs w:val="28"/>
              </w:rPr>
              <w:t xml:space="preserve"> [4, с. 27]</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bCs/>
                <w:i/>
                <w:iCs/>
                <w:sz w:val="28"/>
                <w:szCs w:val="28"/>
              </w:rPr>
              <w:t>Совок</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i/>
                <w:iCs/>
                <w:sz w:val="28"/>
                <w:szCs w:val="28"/>
              </w:rPr>
            </w:pPr>
            <w:r w:rsidRPr="003C3129">
              <w:rPr>
                <w:rFonts w:ascii="Times New Roman" w:hAnsi="Times New Roman" w:cs="Times New Roman"/>
                <w:i/>
                <w:iCs/>
                <w:sz w:val="28"/>
                <w:szCs w:val="28"/>
              </w:rPr>
              <w:t xml:space="preserve">Житла, як усюди в </w:t>
            </w:r>
            <w:r w:rsidRPr="003C3129">
              <w:rPr>
                <w:rFonts w:ascii="Times New Roman" w:hAnsi="Times New Roman" w:cs="Times New Roman"/>
                <w:b/>
                <w:bCs/>
                <w:i/>
                <w:iCs/>
                <w:sz w:val="28"/>
                <w:szCs w:val="28"/>
              </w:rPr>
              <w:t>совку</w:t>
            </w:r>
            <w:r w:rsidRPr="003C3129">
              <w:rPr>
                <w:rFonts w:ascii="Times New Roman" w:hAnsi="Times New Roman" w:cs="Times New Roman"/>
                <w:i/>
                <w:iCs/>
                <w:sz w:val="28"/>
                <w:szCs w:val="28"/>
              </w:rPr>
              <w:t xml:space="preserve">, ніколи не вистачало на всіх </w:t>
            </w:r>
            <w:r w:rsidRPr="003C3129">
              <w:rPr>
                <w:rStyle w:val="word"/>
                <w:rFonts w:ascii="Times New Roman" w:hAnsi="Times New Roman" w:cs="Times New Roman"/>
                <w:sz w:val="28"/>
                <w:szCs w:val="28"/>
              </w:rPr>
              <w:t>[4, с. 42]</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bCs/>
                <w:i/>
                <w:iCs/>
                <w:sz w:val="28"/>
                <w:szCs w:val="28"/>
              </w:rPr>
              <w:t>Шмурдяк</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i/>
                <w:iCs/>
                <w:sz w:val="28"/>
                <w:szCs w:val="28"/>
              </w:rPr>
            </w:pPr>
            <w:r w:rsidRPr="003C3129">
              <w:rPr>
                <w:rFonts w:ascii="Times New Roman" w:hAnsi="Times New Roman" w:cs="Times New Roman"/>
                <w:i/>
                <w:iCs/>
                <w:sz w:val="28"/>
                <w:szCs w:val="28"/>
              </w:rPr>
              <w:t xml:space="preserve">Але, як навчали мене старші й досвідчені друзяки за склянкою </w:t>
            </w:r>
            <w:r w:rsidRPr="003C3129">
              <w:rPr>
                <w:rFonts w:ascii="Times New Roman" w:hAnsi="Times New Roman" w:cs="Times New Roman"/>
                <w:b/>
                <w:bCs/>
                <w:i/>
                <w:iCs/>
                <w:sz w:val="28"/>
                <w:szCs w:val="28"/>
              </w:rPr>
              <w:t>шмурдяку,</w:t>
            </w:r>
            <w:r w:rsidRPr="003C3129">
              <w:rPr>
                <w:rFonts w:ascii="Times New Roman" w:hAnsi="Times New Roman" w:cs="Times New Roman"/>
                <w:i/>
                <w:iCs/>
                <w:sz w:val="28"/>
                <w:szCs w:val="28"/>
              </w:rPr>
              <w:t xml:space="preserve"> насправді йшлося про протилежне – бути представником групи в деканаті </w:t>
            </w:r>
            <w:r w:rsidRPr="003C3129">
              <w:rPr>
                <w:rStyle w:val="word"/>
                <w:rFonts w:ascii="Times New Roman" w:hAnsi="Times New Roman" w:cs="Times New Roman"/>
                <w:sz w:val="28"/>
                <w:szCs w:val="28"/>
              </w:rPr>
              <w:t>[4, с. 42]</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bCs/>
                <w:i/>
                <w:iCs/>
                <w:sz w:val="28"/>
                <w:szCs w:val="28"/>
              </w:rPr>
              <w:t>Специ</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i/>
                <w:iCs/>
                <w:sz w:val="28"/>
                <w:szCs w:val="28"/>
              </w:rPr>
            </w:pPr>
            <w:r w:rsidRPr="003C3129">
              <w:rPr>
                <w:rFonts w:ascii="Times New Roman" w:hAnsi="Times New Roman" w:cs="Times New Roman"/>
                <w:i/>
                <w:iCs/>
                <w:sz w:val="28"/>
                <w:szCs w:val="28"/>
              </w:rPr>
              <w:t xml:space="preserve">Загалом у війську завжди потрібні </w:t>
            </w:r>
            <w:r w:rsidRPr="003C3129">
              <w:rPr>
                <w:rFonts w:ascii="Times New Roman" w:hAnsi="Times New Roman" w:cs="Times New Roman"/>
                <w:b/>
                <w:bCs/>
                <w:i/>
                <w:iCs/>
                <w:sz w:val="28"/>
                <w:szCs w:val="28"/>
              </w:rPr>
              <w:t>специ</w:t>
            </w:r>
            <w:r w:rsidRPr="003C3129">
              <w:rPr>
                <w:rFonts w:ascii="Times New Roman" w:hAnsi="Times New Roman" w:cs="Times New Roman"/>
                <w:i/>
                <w:iCs/>
                <w:sz w:val="28"/>
                <w:szCs w:val="28"/>
              </w:rPr>
              <w:t xml:space="preserve"> – кухарі, зубні фельдшери, акушери, полкові капелани, астрологи, екстрасенси </w:t>
            </w:r>
            <w:r w:rsidRPr="003C3129">
              <w:rPr>
                <w:rStyle w:val="word"/>
                <w:rFonts w:ascii="Times New Roman" w:hAnsi="Times New Roman" w:cs="Times New Roman"/>
                <w:sz w:val="28"/>
                <w:szCs w:val="28"/>
              </w:rPr>
              <w:t>[4, с. 76]</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bCs/>
                <w:i/>
                <w:iCs/>
                <w:sz w:val="28"/>
                <w:szCs w:val="28"/>
              </w:rPr>
              <w:t>Чувак</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sz w:val="28"/>
                <w:szCs w:val="28"/>
                <w:lang w:val="uk-UA"/>
              </w:rPr>
            </w:pPr>
            <w:r w:rsidRPr="003C3129">
              <w:rPr>
                <w:rFonts w:ascii="Times New Roman" w:hAnsi="Times New Roman" w:cs="Times New Roman"/>
                <w:b/>
                <w:bCs/>
                <w:i/>
                <w:iCs/>
                <w:sz w:val="28"/>
                <w:szCs w:val="28"/>
                <w:lang w:val="uk-UA"/>
              </w:rPr>
              <w:t>Чувакові</w:t>
            </w:r>
            <w:r w:rsidRPr="003C3129">
              <w:rPr>
                <w:rFonts w:ascii="Times New Roman" w:hAnsi="Times New Roman" w:cs="Times New Roman"/>
                <w:i/>
                <w:iCs/>
                <w:sz w:val="28"/>
                <w:szCs w:val="28"/>
                <w:lang w:val="uk-UA"/>
              </w:rPr>
              <w:t xml:space="preserve"> було не цілком вдобняк, що його баба така істеричка, він її щоразу якось так бездарно відпихав убік, тим більше, що офіцери вже починали на нього погейкувати, досить роздратовано</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[4, с. 11]</w:t>
            </w:r>
            <w:r w:rsidRPr="003C3129">
              <w:rPr>
                <w:rFonts w:ascii="Times New Roman" w:hAnsi="Times New Roman" w:cs="Times New Roman"/>
                <w:sz w:val="28"/>
                <w:szCs w:val="28"/>
                <w:lang w:val="uk-UA"/>
              </w:rPr>
              <w:t xml:space="preserve"> </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bCs/>
                <w:i/>
                <w:iCs/>
                <w:sz w:val="28"/>
                <w:szCs w:val="28"/>
              </w:rPr>
              <w:t>чмо</w:t>
            </w:r>
            <w:r w:rsidRPr="003C3129">
              <w:rPr>
                <w:rFonts w:ascii="Times New Roman" w:hAnsi="Times New Roman" w:cs="Times New Roman"/>
                <w:i/>
                <w:iCs/>
                <w:sz w:val="28"/>
                <w:szCs w:val="28"/>
              </w:rPr>
              <w:t xml:space="preserve">, </w:t>
            </w:r>
            <w:r w:rsidRPr="003C3129">
              <w:rPr>
                <w:rFonts w:ascii="Times New Roman" w:hAnsi="Times New Roman" w:cs="Times New Roman"/>
                <w:b/>
                <w:bCs/>
                <w:i/>
                <w:iCs/>
                <w:sz w:val="28"/>
                <w:szCs w:val="28"/>
              </w:rPr>
              <w:t>напівдоходяга</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b/>
                <w:bCs/>
                <w:i/>
                <w:iCs/>
                <w:sz w:val="28"/>
                <w:szCs w:val="28"/>
                <w:lang w:val="uk-UA"/>
              </w:rPr>
            </w:pPr>
            <w:r w:rsidRPr="003C3129">
              <w:rPr>
                <w:rFonts w:ascii="Times New Roman" w:hAnsi="Times New Roman" w:cs="Times New Roman"/>
                <w:i/>
                <w:iCs/>
                <w:sz w:val="28"/>
                <w:szCs w:val="28"/>
                <w:lang w:val="uk-UA"/>
              </w:rPr>
              <w:t xml:space="preserve">Ірван заходить у своє купе, а там уже імєєт мєсто бить один пасажир – якесь таке вусмерть запите </w:t>
            </w:r>
            <w:r w:rsidRPr="003C3129">
              <w:rPr>
                <w:rFonts w:ascii="Times New Roman" w:hAnsi="Times New Roman" w:cs="Times New Roman"/>
                <w:b/>
                <w:bCs/>
                <w:i/>
                <w:iCs/>
                <w:sz w:val="28"/>
                <w:szCs w:val="28"/>
                <w:lang w:val="uk-UA"/>
              </w:rPr>
              <w:t>чмо</w:t>
            </w:r>
            <w:r w:rsidRPr="003C3129">
              <w:rPr>
                <w:rFonts w:ascii="Times New Roman" w:hAnsi="Times New Roman" w:cs="Times New Roman"/>
                <w:i/>
                <w:iCs/>
                <w:sz w:val="28"/>
                <w:szCs w:val="28"/>
                <w:lang w:val="uk-UA"/>
              </w:rPr>
              <w:t xml:space="preserve">, </w:t>
            </w:r>
            <w:r w:rsidRPr="003C3129">
              <w:rPr>
                <w:rFonts w:ascii="Times New Roman" w:hAnsi="Times New Roman" w:cs="Times New Roman"/>
                <w:b/>
                <w:bCs/>
                <w:i/>
                <w:iCs/>
                <w:sz w:val="28"/>
                <w:szCs w:val="28"/>
                <w:lang w:val="uk-UA"/>
              </w:rPr>
              <w:t>напівдоходяга,</w:t>
            </w:r>
            <w:r w:rsidRPr="003C3129">
              <w:rPr>
                <w:rFonts w:ascii="Times New Roman" w:hAnsi="Times New Roman" w:cs="Times New Roman"/>
                <w:i/>
                <w:iCs/>
                <w:sz w:val="28"/>
                <w:szCs w:val="28"/>
                <w:lang w:val="uk-UA"/>
              </w:rPr>
              <w:t xml:space="preserve"> весь у тюремних тату, розхристано пітніє на нижній полиці, а підлогою туди-сюди перекочуються всі без винятку спорожнені ним пляшки</w:t>
            </w:r>
            <w:r w:rsidRPr="003C3129">
              <w:rPr>
                <w:rStyle w:val="word"/>
                <w:rFonts w:ascii="Times New Roman" w:hAnsi="Times New Roman" w:cs="Times New Roman"/>
                <w:sz w:val="28"/>
                <w:szCs w:val="28"/>
                <w:lang w:val="uk-UA"/>
              </w:rPr>
              <w:t xml:space="preserve"> [4, с. 11]</w:t>
            </w:r>
          </w:p>
        </w:tc>
      </w:tr>
      <w:tr w:rsidR="008A5820" w:rsidRPr="003C3129" w:rsidTr="00991D0B">
        <w:tc>
          <w:tcPr>
            <w:tcW w:w="9344" w:type="dxa"/>
            <w:gridSpan w:val="2"/>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360" w:lineRule="auto"/>
              <w:ind w:firstLine="709"/>
              <w:jc w:val="center"/>
              <w:rPr>
                <w:rFonts w:ascii="Times New Roman" w:hAnsi="Times New Roman" w:cs="Times New Roman"/>
                <w:b/>
                <w:bCs/>
                <w:i/>
                <w:iCs/>
                <w:sz w:val="28"/>
                <w:szCs w:val="28"/>
                <w:lang w:val="uk-UA"/>
              </w:rPr>
            </w:pPr>
            <w:r w:rsidRPr="003C3129">
              <w:rPr>
                <w:rFonts w:ascii="Times New Roman" w:hAnsi="Times New Roman" w:cs="Times New Roman"/>
                <w:b/>
                <w:bCs/>
                <w:i/>
                <w:iCs/>
                <w:sz w:val="28"/>
                <w:szCs w:val="28"/>
                <w:lang w:val="uk-UA"/>
              </w:rPr>
              <w:t>Розгорнені (поширені)</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bCs/>
                <w:i/>
                <w:iCs/>
                <w:sz w:val="28"/>
                <w:szCs w:val="28"/>
              </w:rPr>
              <w:t>відганяє сон,</w:t>
            </w:r>
          </w:p>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i/>
                <w:iCs/>
                <w:sz w:val="28"/>
                <w:szCs w:val="28"/>
              </w:rPr>
              <w:t>безодні очікувань</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i/>
                <w:sz w:val="28"/>
                <w:szCs w:val="28"/>
                <w:lang w:val="uk-UA"/>
              </w:rPr>
            </w:pPr>
            <w:r w:rsidRPr="003C3129">
              <w:rPr>
                <w:rFonts w:ascii="Times New Roman" w:hAnsi="Times New Roman" w:cs="Times New Roman"/>
                <w:i/>
                <w:iCs/>
                <w:sz w:val="28"/>
                <w:szCs w:val="28"/>
                <w:lang w:val="uk-UA"/>
              </w:rPr>
              <w:t xml:space="preserve">Це таке бажання жити, що </w:t>
            </w:r>
            <w:r w:rsidRPr="003C3129">
              <w:rPr>
                <w:rFonts w:ascii="Times New Roman" w:hAnsi="Times New Roman" w:cs="Times New Roman"/>
                <w:b/>
                <w:bCs/>
                <w:i/>
                <w:iCs/>
                <w:sz w:val="28"/>
                <w:szCs w:val="28"/>
                <w:lang w:val="uk-UA"/>
              </w:rPr>
              <w:t>відганяє сон</w:t>
            </w:r>
            <w:r w:rsidRPr="003C3129">
              <w:rPr>
                <w:rFonts w:ascii="Times New Roman" w:hAnsi="Times New Roman" w:cs="Times New Roman"/>
                <w:i/>
                <w:iCs/>
                <w:sz w:val="28"/>
                <w:szCs w:val="28"/>
                <w:lang w:val="uk-UA"/>
              </w:rPr>
              <w:t xml:space="preserve"> і накликає </w:t>
            </w:r>
            <w:r w:rsidRPr="003C3129">
              <w:rPr>
                <w:rFonts w:ascii="Times New Roman" w:hAnsi="Times New Roman" w:cs="Times New Roman"/>
                <w:b/>
                <w:i/>
                <w:iCs/>
                <w:sz w:val="28"/>
                <w:szCs w:val="28"/>
                <w:lang w:val="uk-UA"/>
              </w:rPr>
              <w:t>безодні очікувань</w:t>
            </w:r>
            <w:r w:rsidRPr="003C3129">
              <w:rPr>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 xml:space="preserve">[4, с. 154] </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Style w:val="word"/>
                <w:rFonts w:ascii="Times New Roman" w:hAnsi="Times New Roman" w:cs="Times New Roman"/>
                <w:b/>
                <w:bCs/>
                <w:i/>
                <w:iCs/>
                <w:sz w:val="28"/>
                <w:szCs w:val="28"/>
              </w:rPr>
              <w:t>рабовласницьке кодло</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b/>
                <w:bCs/>
                <w:i/>
                <w:iCs/>
                <w:sz w:val="28"/>
                <w:szCs w:val="28"/>
                <w:lang w:val="uk-UA"/>
              </w:rPr>
            </w:pPr>
            <w:r w:rsidRPr="003C3129">
              <w:rPr>
                <w:rStyle w:val="word"/>
                <w:rFonts w:ascii="Times New Roman" w:hAnsi="Times New Roman" w:cs="Times New Roman"/>
                <w:i/>
                <w:iCs/>
                <w:sz w:val="28"/>
                <w:szCs w:val="28"/>
                <w:lang w:val="uk-UA"/>
              </w:rPr>
              <w:t xml:space="preserve">Тому вони так не люблять, коли хтось із цього </w:t>
            </w:r>
            <w:r w:rsidRPr="003C3129">
              <w:rPr>
                <w:rStyle w:val="word"/>
                <w:rFonts w:ascii="Times New Roman" w:hAnsi="Times New Roman" w:cs="Times New Roman"/>
                <w:b/>
                <w:bCs/>
                <w:i/>
                <w:iCs/>
                <w:sz w:val="28"/>
                <w:szCs w:val="28"/>
                <w:lang w:val="uk-UA"/>
              </w:rPr>
              <w:t>рабовласницького кодла</w:t>
            </w:r>
            <w:r w:rsidRPr="003C3129">
              <w:rPr>
                <w:rStyle w:val="word"/>
                <w:rFonts w:ascii="Times New Roman" w:hAnsi="Times New Roman" w:cs="Times New Roman"/>
                <w:i/>
                <w:iCs/>
                <w:sz w:val="28"/>
                <w:szCs w:val="28"/>
                <w:lang w:val="uk-UA"/>
              </w:rPr>
              <w:t xml:space="preserve"> намагається підглянути чи – гірше того – запакуватися до них під час сакрального омовіння </w:t>
            </w:r>
            <w:r w:rsidRPr="003C3129">
              <w:rPr>
                <w:rStyle w:val="word"/>
                <w:rFonts w:ascii="Times New Roman" w:hAnsi="Times New Roman" w:cs="Times New Roman"/>
                <w:sz w:val="28"/>
                <w:szCs w:val="28"/>
                <w:lang w:val="uk-UA"/>
              </w:rPr>
              <w:t xml:space="preserve">[3, с. 8] </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Style w:val="word"/>
                <w:rFonts w:ascii="Times New Roman" w:hAnsi="Times New Roman" w:cs="Times New Roman"/>
                <w:b/>
                <w:bCs/>
                <w:i/>
                <w:iCs/>
                <w:sz w:val="28"/>
                <w:szCs w:val="28"/>
              </w:rPr>
              <w:lastRenderedPageBreak/>
              <w:t>кремлівські велетні</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b/>
                <w:bCs/>
                <w:i/>
                <w:iCs/>
                <w:sz w:val="28"/>
                <w:szCs w:val="28"/>
                <w:lang w:val="uk-UA"/>
              </w:rPr>
            </w:pPr>
            <w:r w:rsidRPr="003C3129">
              <w:rPr>
                <w:rStyle w:val="word"/>
                <w:rFonts w:ascii="Times New Roman" w:hAnsi="Times New Roman" w:cs="Times New Roman"/>
                <w:i/>
                <w:iCs/>
                <w:sz w:val="28"/>
                <w:szCs w:val="28"/>
                <w:lang w:val="uk-UA"/>
              </w:rPr>
              <w:t xml:space="preserve">Мабуть, усю наявну в імперії горілку тепер випивають якісь </w:t>
            </w:r>
            <w:r w:rsidRPr="003C3129">
              <w:rPr>
                <w:rStyle w:val="word"/>
                <w:rFonts w:ascii="Times New Roman" w:hAnsi="Times New Roman" w:cs="Times New Roman"/>
                <w:b/>
                <w:bCs/>
                <w:i/>
                <w:iCs/>
                <w:sz w:val="28"/>
                <w:szCs w:val="28"/>
                <w:lang w:val="uk-UA"/>
              </w:rPr>
              <w:t>кремлівські велетні</w:t>
            </w:r>
            <w:r w:rsidRPr="003C3129">
              <w:rPr>
                <w:rStyle w:val="word"/>
                <w:rFonts w:ascii="Times New Roman" w:hAnsi="Times New Roman" w:cs="Times New Roman"/>
                <w:i/>
                <w:iCs/>
                <w:sz w:val="28"/>
                <w:szCs w:val="28"/>
                <w:lang w:val="uk-UA"/>
              </w:rPr>
              <w:t xml:space="preserve">, а може, її складають у тамтешніх глибочезних пивницях на чорний день, тим часом як плебс, тобто народ, хоча в дійсності не народ і навіть не плебс, отримує жалюгідні сльози – таке собі відхаркування харчової промисловості </w:t>
            </w:r>
            <w:r w:rsidRPr="003C3129">
              <w:rPr>
                <w:rStyle w:val="word"/>
                <w:rFonts w:ascii="Times New Roman" w:hAnsi="Times New Roman" w:cs="Times New Roman"/>
                <w:sz w:val="28"/>
                <w:szCs w:val="28"/>
                <w:lang w:val="uk-UA"/>
              </w:rPr>
              <w:t>[3, с. 12]</w:t>
            </w:r>
            <w:r w:rsidRPr="003C3129">
              <w:rPr>
                <w:rStyle w:val="word"/>
                <w:rFonts w:ascii="Times New Roman" w:hAnsi="Times New Roman" w:cs="Times New Roman"/>
                <w:i/>
                <w:iCs/>
                <w:sz w:val="28"/>
                <w:szCs w:val="28"/>
                <w:lang w:val="uk-UA"/>
              </w:rPr>
              <w:t xml:space="preserve"> </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Style w:val="word"/>
                <w:rFonts w:ascii="Times New Roman" w:hAnsi="Times New Roman" w:cs="Times New Roman"/>
                <w:b/>
                <w:bCs/>
                <w:i/>
                <w:iCs/>
                <w:sz w:val="28"/>
                <w:szCs w:val="28"/>
              </w:rPr>
              <w:t>провінція Великороса</w:t>
            </w:r>
            <w:r w:rsidRPr="003C3129">
              <w:rPr>
                <w:rStyle w:val="word"/>
                <w:rFonts w:ascii="Times New Roman" w:hAnsi="Times New Roman" w:cs="Times New Roman"/>
                <w:i/>
                <w:iCs/>
                <w:sz w:val="28"/>
                <w:szCs w:val="28"/>
              </w:rPr>
              <w:t xml:space="preserve"> </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b/>
                <w:bCs/>
                <w:i/>
                <w:iCs/>
                <w:sz w:val="28"/>
                <w:szCs w:val="28"/>
                <w:lang w:val="uk-UA"/>
              </w:rPr>
            </w:pPr>
            <w:r w:rsidRPr="003C3129">
              <w:rPr>
                <w:rStyle w:val="word"/>
                <w:rFonts w:ascii="Times New Roman" w:hAnsi="Times New Roman" w:cs="Times New Roman"/>
                <w:i/>
                <w:iCs/>
                <w:sz w:val="28"/>
                <w:szCs w:val="28"/>
                <w:lang w:val="uk-UA"/>
              </w:rPr>
              <w:t xml:space="preserve">Дві жінки, дві квітки з глибинних </w:t>
            </w:r>
            <w:r w:rsidRPr="003C3129">
              <w:rPr>
                <w:rStyle w:val="word"/>
                <w:rFonts w:ascii="Times New Roman" w:hAnsi="Times New Roman" w:cs="Times New Roman"/>
                <w:b/>
                <w:bCs/>
                <w:i/>
                <w:iCs/>
                <w:sz w:val="28"/>
                <w:szCs w:val="28"/>
                <w:lang w:val="uk-UA"/>
              </w:rPr>
              <w:t>провінцій Великороса</w:t>
            </w:r>
            <w:r w:rsidRPr="003C3129">
              <w:rPr>
                <w:rStyle w:val="word"/>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[3, с. 2]</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Style w:val="word"/>
                <w:rFonts w:ascii="Times New Roman" w:hAnsi="Times New Roman" w:cs="Times New Roman"/>
                <w:b/>
                <w:bCs/>
                <w:i/>
                <w:iCs/>
                <w:sz w:val="28"/>
                <w:szCs w:val="28"/>
              </w:rPr>
              <w:t>тіні лукавства</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b/>
                <w:bCs/>
                <w:i/>
                <w:iCs/>
                <w:sz w:val="28"/>
                <w:szCs w:val="28"/>
                <w:lang w:val="uk-UA"/>
              </w:rPr>
            </w:pPr>
            <w:r w:rsidRPr="003C3129">
              <w:rPr>
                <w:rStyle w:val="word"/>
                <w:rFonts w:ascii="Times New Roman" w:hAnsi="Times New Roman" w:cs="Times New Roman"/>
                <w:i/>
                <w:iCs/>
                <w:sz w:val="28"/>
                <w:szCs w:val="28"/>
                <w:lang w:val="uk-UA"/>
              </w:rPr>
              <w:t xml:space="preserve">Знайомляться без </w:t>
            </w:r>
            <w:bookmarkStart w:id="31" w:name="_Hlk27372722"/>
            <w:r w:rsidRPr="003C3129">
              <w:rPr>
                <w:rStyle w:val="word"/>
                <w:rFonts w:ascii="Times New Roman" w:hAnsi="Times New Roman" w:cs="Times New Roman"/>
                <w:b/>
                <w:bCs/>
                <w:i/>
                <w:iCs/>
                <w:sz w:val="28"/>
                <w:szCs w:val="28"/>
                <w:lang w:val="uk-UA"/>
              </w:rPr>
              <w:t>тіні лукавства</w:t>
            </w:r>
            <w:bookmarkEnd w:id="31"/>
            <w:r w:rsidRPr="003C3129">
              <w:rPr>
                <w:rStyle w:val="word"/>
                <w:rFonts w:ascii="Times New Roman" w:hAnsi="Times New Roman" w:cs="Times New Roman"/>
                <w:i/>
                <w:iCs/>
                <w:sz w:val="28"/>
                <w:szCs w:val="28"/>
                <w:lang w:val="uk-UA"/>
              </w:rPr>
              <w:t xml:space="preserve">, їм справді дуже приємно, адже вони товаришки по щастю </w:t>
            </w:r>
            <w:r w:rsidRPr="003C3129">
              <w:rPr>
                <w:rStyle w:val="word"/>
                <w:rFonts w:ascii="Times New Roman" w:hAnsi="Times New Roman" w:cs="Times New Roman"/>
                <w:sz w:val="28"/>
                <w:szCs w:val="28"/>
                <w:lang w:val="uk-UA"/>
              </w:rPr>
              <w:t>[3, с. 3].</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Style w:val="word"/>
                <w:rFonts w:ascii="Times New Roman" w:hAnsi="Times New Roman" w:cs="Times New Roman"/>
                <w:b/>
                <w:bCs/>
                <w:i/>
                <w:iCs/>
                <w:sz w:val="28"/>
                <w:szCs w:val="28"/>
              </w:rPr>
            </w:pPr>
            <w:r w:rsidRPr="003C3129">
              <w:rPr>
                <w:rFonts w:ascii="Times New Roman" w:hAnsi="Times New Roman" w:cs="Times New Roman"/>
                <w:b/>
                <w:bCs/>
                <w:i/>
                <w:iCs/>
                <w:sz w:val="28"/>
                <w:szCs w:val="28"/>
              </w:rPr>
              <w:t>клітини періодичної алкогольної системи</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Style w:val="word"/>
                <w:rFonts w:ascii="Times New Roman" w:hAnsi="Times New Roman" w:cs="Times New Roman"/>
                <w:i/>
                <w:iCs/>
                <w:sz w:val="28"/>
                <w:szCs w:val="28"/>
                <w:lang w:val="uk-UA"/>
              </w:rPr>
            </w:pPr>
            <w:r w:rsidRPr="003C3129">
              <w:rPr>
                <w:rFonts w:ascii="Times New Roman" w:hAnsi="Times New Roman" w:cs="Times New Roman"/>
                <w:i/>
                <w:iCs/>
                <w:sz w:val="28"/>
                <w:szCs w:val="28"/>
                <w:lang w:val="uk-UA"/>
              </w:rPr>
              <w:t xml:space="preserve">Уже на початку нашого знайомства ми легко перейшли «на ти», після третього ж бренді з’ясувалося, що наші з ним улюблені напої знаходились би приблизно в тих самих і сусідніх з ними </w:t>
            </w:r>
            <w:r w:rsidRPr="003C3129">
              <w:rPr>
                <w:rFonts w:ascii="Times New Roman" w:hAnsi="Times New Roman" w:cs="Times New Roman"/>
                <w:b/>
                <w:bCs/>
                <w:i/>
                <w:iCs/>
                <w:sz w:val="28"/>
                <w:szCs w:val="28"/>
                <w:lang w:val="uk-UA"/>
              </w:rPr>
              <w:t>клітинах періодичної алкогольної системи,</w:t>
            </w:r>
            <w:r w:rsidRPr="003C3129">
              <w:rPr>
                <w:rFonts w:ascii="Times New Roman" w:hAnsi="Times New Roman" w:cs="Times New Roman"/>
                <w:i/>
                <w:iCs/>
                <w:sz w:val="28"/>
                <w:szCs w:val="28"/>
                <w:lang w:val="uk-UA"/>
              </w:rPr>
              <w:t xml:space="preserve"> якщо б така існувала </w:t>
            </w:r>
            <w:r w:rsidRPr="003C3129">
              <w:rPr>
                <w:rStyle w:val="word"/>
                <w:rFonts w:ascii="Times New Roman" w:hAnsi="Times New Roman" w:cs="Times New Roman"/>
                <w:sz w:val="28"/>
                <w:szCs w:val="28"/>
                <w:lang w:val="uk-UA"/>
              </w:rPr>
              <w:t>[4, с. 3]</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Style w:val="word"/>
                <w:rFonts w:ascii="Times New Roman" w:hAnsi="Times New Roman" w:cs="Times New Roman"/>
                <w:b/>
                <w:bCs/>
                <w:i/>
                <w:iCs/>
                <w:sz w:val="28"/>
                <w:szCs w:val="28"/>
              </w:rPr>
            </w:pPr>
            <w:r w:rsidRPr="003C3129">
              <w:rPr>
                <w:rStyle w:val="word"/>
                <w:rFonts w:ascii="Times New Roman" w:hAnsi="Times New Roman" w:cs="Times New Roman"/>
                <w:b/>
                <w:bCs/>
                <w:i/>
                <w:iCs/>
                <w:sz w:val="28"/>
                <w:szCs w:val="28"/>
              </w:rPr>
              <w:t>загниваюче серце напівіснуючої імперії</w:t>
            </w:r>
            <w:r w:rsidRPr="003C3129">
              <w:rPr>
                <w:rStyle w:val="word"/>
                <w:rFonts w:ascii="Times New Roman" w:hAnsi="Times New Roman" w:cs="Times New Roman"/>
                <w:i/>
                <w:iCs/>
                <w:sz w:val="28"/>
                <w:szCs w:val="28"/>
              </w:rPr>
              <w:t xml:space="preserve"> </w:t>
            </w:r>
            <w:r w:rsidRPr="003C3129">
              <w:rPr>
                <w:rStyle w:val="word"/>
                <w:rFonts w:ascii="Times New Roman" w:hAnsi="Times New Roman" w:cs="Times New Roman"/>
                <w:sz w:val="28"/>
                <w:szCs w:val="28"/>
              </w:rPr>
              <w:t xml:space="preserve"> </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Style w:val="word"/>
                <w:rFonts w:ascii="Times New Roman" w:hAnsi="Times New Roman" w:cs="Times New Roman"/>
                <w:i/>
                <w:iCs/>
                <w:sz w:val="28"/>
                <w:szCs w:val="28"/>
                <w:lang w:val="uk-UA"/>
              </w:rPr>
            </w:pPr>
            <w:r w:rsidRPr="003C3129">
              <w:rPr>
                <w:rStyle w:val="word"/>
                <w:rFonts w:ascii="Times New Roman" w:hAnsi="Times New Roman" w:cs="Times New Roman"/>
                <w:i/>
                <w:iCs/>
                <w:sz w:val="28"/>
                <w:szCs w:val="28"/>
                <w:lang w:val="uk-UA"/>
              </w:rPr>
              <w:t xml:space="preserve">І таким є життя в цій заклятій дірі, літературному гуртожитку, вигаданому системою для виправдання й самозаспокоєння, в цьому семиповерховому лабіринті посеред жахної столиці, у </w:t>
            </w:r>
            <w:r w:rsidRPr="003C3129">
              <w:rPr>
                <w:rStyle w:val="word"/>
                <w:rFonts w:ascii="Times New Roman" w:hAnsi="Times New Roman" w:cs="Times New Roman"/>
                <w:b/>
                <w:bCs/>
                <w:i/>
                <w:iCs/>
                <w:sz w:val="28"/>
                <w:szCs w:val="28"/>
                <w:lang w:val="uk-UA"/>
              </w:rPr>
              <w:t>загниваючому серці напівіснуючої імперії</w:t>
            </w:r>
            <w:r w:rsidRPr="003C3129">
              <w:rPr>
                <w:rStyle w:val="word"/>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 xml:space="preserve"> [3, с. 12]</w:t>
            </w:r>
          </w:p>
        </w:tc>
      </w:tr>
      <w:tr w:rsidR="008A5820" w:rsidRPr="003C3129" w:rsidTr="00991D0B">
        <w:tc>
          <w:tcPr>
            <w:tcW w:w="9344" w:type="dxa"/>
            <w:gridSpan w:val="2"/>
            <w:tcBorders>
              <w:top w:val="single" w:sz="4" w:space="0" w:color="auto"/>
              <w:left w:val="single" w:sz="4" w:space="0" w:color="auto"/>
              <w:bottom w:val="single" w:sz="4" w:space="0" w:color="auto"/>
              <w:right w:val="single" w:sz="4" w:space="0" w:color="auto"/>
            </w:tcBorders>
          </w:tcPr>
          <w:p w:rsidR="008A5820" w:rsidRPr="003C3129" w:rsidRDefault="008A5820" w:rsidP="00991D0B">
            <w:pPr>
              <w:tabs>
                <w:tab w:val="left" w:pos="2232"/>
              </w:tabs>
              <w:spacing w:line="240" w:lineRule="auto"/>
              <w:ind w:firstLine="709"/>
              <w:jc w:val="center"/>
              <w:rPr>
                <w:rStyle w:val="word"/>
                <w:rFonts w:ascii="Times New Roman" w:hAnsi="Times New Roman" w:cs="Times New Roman"/>
                <w:b/>
                <w:bCs/>
                <w:i/>
                <w:iCs/>
                <w:sz w:val="28"/>
                <w:szCs w:val="28"/>
                <w:lang w:val="uk-UA"/>
              </w:rPr>
            </w:pPr>
            <w:r w:rsidRPr="003C3129">
              <w:rPr>
                <w:rStyle w:val="word"/>
                <w:rFonts w:ascii="Times New Roman" w:hAnsi="Times New Roman" w:cs="Times New Roman"/>
                <w:b/>
                <w:bCs/>
                <w:i/>
                <w:iCs/>
                <w:sz w:val="28"/>
                <w:szCs w:val="28"/>
                <w:lang w:val="uk-UA"/>
              </w:rPr>
              <w:t>Іменникові (субстативні)</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Style w:val="word"/>
                <w:rFonts w:ascii="Times New Roman" w:hAnsi="Times New Roman" w:cs="Times New Roman"/>
                <w:b/>
                <w:bCs/>
                <w:i/>
                <w:iCs/>
                <w:sz w:val="28"/>
                <w:szCs w:val="28"/>
              </w:rPr>
            </w:pPr>
            <w:r w:rsidRPr="003C3129">
              <w:rPr>
                <w:rFonts w:ascii="Times New Roman" w:hAnsi="Times New Roman" w:cs="Times New Roman"/>
                <w:b/>
                <w:bCs/>
                <w:i/>
                <w:iCs/>
                <w:sz w:val="28"/>
                <w:szCs w:val="28"/>
              </w:rPr>
              <w:t>заручники апатії</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Style w:val="word"/>
                <w:rFonts w:ascii="Times New Roman" w:hAnsi="Times New Roman" w:cs="Times New Roman"/>
                <w:i/>
                <w:iCs/>
                <w:sz w:val="28"/>
                <w:szCs w:val="28"/>
                <w:lang w:val="uk-UA"/>
              </w:rPr>
            </w:pPr>
            <w:r w:rsidRPr="003C3129">
              <w:rPr>
                <w:rFonts w:ascii="Times New Roman" w:hAnsi="Times New Roman" w:cs="Times New Roman"/>
                <w:i/>
                <w:iCs/>
                <w:sz w:val="28"/>
                <w:szCs w:val="28"/>
                <w:lang w:val="uk-UA"/>
              </w:rPr>
              <w:t xml:space="preserve">Ми ставали </w:t>
            </w:r>
            <w:r w:rsidRPr="003C3129">
              <w:rPr>
                <w:rFonts w:ascii="Times New Roman" w:hAnsi="Times New Roman" w:cs="Times New Roman"/>
                <w:b/>
                <w:bCs/>
                <w:i/>
                <w:iCs/>
                <w:sz w:val="28"/>
                <w:szCs w:val="28"/>
                <w:lang w:val="uk-UA"/>
              </w:rPr>
              <w:t xml:space="preserve">заручниками апатії </w:t>
            </w:r>
            <w:r w:rsidRPr="003C3129">
              <w:rPr>
                <w:rStyle w:val="word"/>
                <w:rFonts w:ascii="Times New Roman" w:hAnsi="Times New Roman" w:cs="Times New Roman"/>
                <w:sz w:val="28"/>
                <w:szCs w:val="28"/>
                <w:lang w:val="uk-UA"/>
              </w:rPr>
              <w:t>[4, с.80]</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Style w:val="word"/>
                <w:rFonts w:ascii="Times New Roman" w:hAnsi="Times New Roman" w:cs="Times New Roman"/>
                <w:b/>
                <w:bCs/>
                <w:i/>
                <w:iCs/>
                <w:sz w:val="28"/>
                <w:szCs w:val="28"/>
              </w:rPr>
            </w:pPr>
            <w:r w:rsidRPr="003C3129">
              <w:rPr>
                <w:rFonts w:ascii="Times New Roman" w:hAnsi="Times New Roman" w:cs="Times New Roman"/>
                <w:b/>
                <w:bCs/>
                <w:i/>
                <w:iCs/>
                <w:sz w:val="28"/>
                <w:szCs w:val="28"/>
              </w:rPr>
              <w:t>знавці імперій</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Style w:val="word"/>
                <w:rFonts w:ascii="Times New Roman" w:hAnsi="Times New Roman" w:cs="Times New Roman"/>
                <w:i/>
                <w:iCs/>
                <w:sz w:val="28"/>
                <w:szCs w:val="28"/>
                <w:lang w:val="uk-UA"/>
              </w:rPr>
            </w:pPr>
            <w:r w:rsidRPr="003C3129">
              <w:rPr>
                <w:rFonts w:ascii="Times New Roman" w:hAnsi="Times New Roman" w:cs="Times New Roman"/>
                <w:b/>
                <w:bCs/>
                <w:i/>
                <w:iCs/>
                <w:sz w:val="28"/>
                <w:szCs w:val="28"/>
                <w:lang w:val="uk-UA"/>
              </w:rPr>
              <w:t>Знавці імперій</w:t>
            </w:r>
            <w:r w:rsidRPr="003C3129">
              <w:rPr>
                <w:rFonts w:ascii="Times New Roman" w:hAnsi="Times New Roman" w:cs="Times New Roman"/>
                <w:i/>
                <w:iCs/>
                <w:sz w:val="28"/>
                <w:szCs w:val="28"/>
                <w:lang w:val="uk-UA"/>
              </w:rPr>
              <w:t xml:space="preserve"> стверджують, ніби в цьому й полягає їхнє призначення </w:t>
            </w:r>
            <w:r w:rsidRPr="003C3129">
              <w:rPr>
                <w:rStyle w:val="word"/>
                <w:rFonts w:ascii="Times New Roman" w:hAnsi="Times New Roman" w:cs="Times New Roman"/>
                <w:sz w:val="28"/>
                <w:szCs w:val="28"/>
                <w:lang w:val="uk-UA"/>
              </w:rPr>
              <w:t>[4, с. 139]</w:t>
            </w:r>
          </w:p>
        </w:tc>
      </w:tr>
      <w:tr w:rsidR="008A5820" w:rsidRPr="003C3129" w:rsidTr="00991D0B">
        <w:tc>
          <w:tcPr>
            <w:tcW w:w="9344" w:type="dxa"/>
            <w:gridSpan w:val="2"/>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jc w:val="center"/>
              <w:rPr>
                <w:rStyle w:val="word"/>
                <w:rFonts w:ascii="Times New Roman" w:hAnsi="Times New Roman" w:cs="Times New Roman"/>
                <w:b/>
                <w:bCs/>
                <w:i/>
                <w:iCs/>
                <w:sz w:val="28"/>
                <w:szCs w:val="28"/>
              </w:rPr>
            </w:pPr>
            <w:r w:rsidRPr="003C3129">
              <w:rPr>
                <w:rStyle w:val="word"/>
                <w:rFonts w:ascii="Times New Roman" w:hAnsi="Times New Roman" w:cs="Times New Roman"/>
                <w:b/>
                <w:bCs/>
                <w:i/>
                <w:iCs/>
                <w:sz w:val="28"/>
                <w:szCs w:val="28"/>
              </w:rPr>
              <w:t>Прикметникові (атрибутивні)</w:t>
            </w:r>
          </w:p>
          <w:p w:rsidR="008A5820" w:rsidRPr="003C3129" w:rsidRDefault="008A5820" w:rsidP="00991D0B">
            <w:pPr>
              <w:spacing w:line="240" w:lineRule="auto"/>
              <w:ind w:firstLine="709"/>
              <w:jc w:val="both"/>
              <w:rPr>
                <w:rStyle w:val="word"/>
                <w:rFonts w:ascii="Times New Roman" w:hAnsi="Times New Roman" w:cs="Times New Roman"/>
                <w:i/>
                <w:iCs/>
                <w:sz w:val="28"/>
                <w:szCs w:val="28"/>
                <w:lang w:val="uk-UA"/>
              </w:rPr>
            </w:pP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Style w:val="word"/>
                <w:rFonts w:ascii="Times New Roman" w:hAnsi="Times New Roman" w:cs="Times New Roman"/>
                <w:b/>
                <w:bCs/>
                <w:i/>
                <w:iCs/>
                <w:sz w:val="28"/>
                <w:szCs w:val="28"/>
              </w:rPr>
            </w:pPr>
            <w:r w:rsidRPr="003C3129">
              <w:rPr>
                <w:rFonts w:ascii="Times New Roman" w:hAnsi="Times New Roman" w:cs="Times New Roman"/>
                <w:b/>
                <w:i/>
                <w:iCs/>
                <w:sz w:val="28"/>
                <w:szCs w:val="28"/>
              </w:rPr>
              <w:t>свинцеві повіки</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Style w:val="word"/>
                <w:rFonts w:ascii="Times New Roman" w:hAnsi="Times New Roman" w:cs="Times New Roman"/>
                <w:i/>
                <w:iCs/>
                <w:sz w:val="28"/>
                <w:szCs w:val="28"/>
                <w:lang w:val="uk-UA"/>
              </w:rPr>
            </w:pPr>
            <w:r w:rsidRPr="003C3129">
              <w:rPr>
                <w:rStyle w:val="word"/>
                <w:rFonts w:ascii="Times New Roman" w:hAnsi="Times New Roman" w:cs="Times New Roman"/>
                <w:sz w:val="28"/>
                <w:szCs w:val="28"/>
                <w:lang w:val="uk-UA"/>
              </w:rPr>
              <w:t>–</w:t>
            </w:r>
            <w:r w:rsidRPr="003C3129">
              <w:rPr>
                <w:rFonts w:ascii="Times New Roman" w:hAnsi="Times New Roman" w:cs="Times New Roman"/>
                <w:i/>
                <w:iCs/>
                <w:sz w:val="28"/>
                <w:szCs w:val="28"/>
                <w:lang w:val="uk-UA"/>
              </w:rPr>
              <w:t xml:space="preserve"> Якого ще хріна? – захрипло поцікавився ти, паси підіймаючи </w:t>
            </w:r>
            <w:r w:rsidRPr="003C3129">
              <w:rPr>
                <w:rFonts w:ascii="Times New Roman" w:hAnsi="Times New Roman" w:cs="Times New Roman"/>
                <w:b/>
                <w:i/>
                <w:iCs/>
                <w:sz w:val="28"/>
                <w:szCs w:val="28"/>
                <w:lang w:val="uk-UA"/>
              </w:rPr>
              <w:t>свинцеві повіки</w:t>
            </w:r>
            <w:r w:rsidRPr="003C3129">
              <w:rPr>
                <w:rFonts w:ascii="Times New Roman" w:hAnsi="Times New Roman" w:cs="Times New Roman"/>
                <w:i/>
                <w:iCs/>
                <w:sz w:val="28"/>
                <w:szCs w:val="28"/>
                <w:lang w:val="uk-UA"/>
              </w:rPr>
              <w:t xml:space="preserve"> [3, с.71]</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Style w:val="word"/>
                <w:rFonts w:ascii="Times New Roman" w:hAnsi="Times New Roman" w:cs="Times New Roman"/>
                <w:b/>
                <w:bCs/>
                <w:i/>
                <w:iCs/>
                <w:sz w:val="28"/>
                <w:szCs w:val="28"/>
              </w:rPr>
            </w:pPr>
            <w:r w:rsidRPr="003C3129">
              <w:rPr>
                <w:rFonts w:ascii="Times New Roman" w:hAnsi="Times New Roman" w:cs="Times New Roman"/>
                <w:b/>
                <w:bCs/>
                <w:i/>
                <w:iCs/>
                <w:sz w:val="28"/>
                <w:szCs w:val="28"/>
              </w:rPr>
              <w:t>совкова географія</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Style w:val="word"/>
                <w:rFonts w:ascii="Times New Roman" w:hAnsi="Times New Roman" w:cs="Times New Roman"/>
                <w:i/>
                <w:iCs/>
                <w:sz w:val="28"/>
                <w:szCs w:val="28"/>
                <w:lang w:val="uk-UA"/>
              </w:rPr>
            </w:pPr>
            <w:r w:rsidRPr="003C3129">
              <w:rPr>
                <w:rFonts w:ascii="Times New Roman" w:hAnsi="Times New Roman" w:cs="Times New Roman"/>
                <w:i/>
                <w:iCs/>
                <w:sz w:val="28"/>
                <w:szCs w:val="28"/>
                <w:lang w:val="uk-UA"/>
              </w:rPr>
              <w:t xml:space="preserve">Таким чином, з точки зору </w:t>
            </w:r>
            <w:r w:rsidRPr="003C3129">
              <w:rPr>
                <w:rFonts w:ascii="Times New Roman" w:hAnsi="Times New Roman" w:cs="Times New Roman"/>
                <w:b/>
                <w:bCs/>
                <w:i/>
                <w:iCs/>
                <w:sz w:val="28"/>
                <w:szCs w:val="28"/>
                <w:lang w:val="uk-UA"/>
              </w:rPr>
              <w:t>совкової географії</w:t>
            </w:r>
            <w:r w:rsidRPr="003C3129">
              <w:rPr>
                <w:rFonts w:ascii="Times New Roman" w:hAnsi="Times New Roman" w:cs="Times New Roman"/>
                <w:i/>
                <w:iCs/>
                <w:sz w:val="28"/>
                <w:szCs w:val="28"/>
                <w:lang w:val="uk-UA"/>
              </w:rPr>
              <w:t xml:space="preserve"> Чоп – це канєц</w:t>
            </w:r>
            <w:r w:rsidRPr="003C3129">
              <w:rPr>
                <w:rStyle w:val="word"/>
                <w:rFonts w:ascii="Times New Roman" w:hAnsi="Times New Roman" w:cs="Times New Roman"/>
                <w:sz w:val="28"/>
                <w:szCs w:val="28"/>
                <w:lang w:val="uk-UA"/>
              </w:rPr>
              <w:t xml:space="preserve"> [4, с. 11]</w:t>
            </w:r>
          </w:p>
        </w:tc>
      </w:tr>
      <w:tr w:rsidR="008A5820" w:rsidRPr="003C3129" w:rsidTr="00991D0B">
        <w:tc>
          <w:tcPr>
            <w:tcW w:w="9344" w:type="dxa"/>
            <w:gridSpan w:val="2"/>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ind w:firstLine="709"/>
              <w:jc w:val="center"/>
              <w:rPr>
                <w:rFonts w:ascii="Times New Roman" w:hAnsi="Times New Roman" w:cs="Times New Roman"/>
                <w:b/>
                <w:bCs/>
                <w:i/>
                <w:iCs/>
                <w:sz w:val="28"/>
                <w:szCs w:val="28"/>
                <w:lang w:val="uk-UA"/>
              </w:rPr>
            </w:pPr>
            <w:r w:rsidRPr="003C3129">
              <w:rPr>
                <w:rFonts w:ascii="Times New Roman" w:hAnsi="Times New Roman" w:cs="Times New Roman"/>
                <w:b/>
                <w:bCs/>
                <w:i/>
                <w:iCs/>
                <w:sz w:val="28"/>
                <w:szCs w:val="28"/>
                <w:lang w:val="uk-UA"/>
              </w:rPr>
              <w:t>Дієслівні</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bCs/>
                <w:i/>
                <w:iCs/>
                <w:sz w:val="28"/>
                <w:szCs w:val="28"/>
              </w:rPr>
              <w:t>зачаїлася безодня</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i/>
                <w:iCs/>
                <w:sz w:val="28"/>
                <w:szCs w:val="28"/>
                <w:lang w:val="uk-UA"/>
              </w:rPr>
            </w:pPr>
            <w:r w:rsidRPr="003C3129">
              <w:rPr>
                <w:rFonts w:ascii="Times New Roman" w:hAnsi="Times New Roman" w:cs="Times New Roman"/>
                <w:i/>
                <w:iCs/>
                <w:sz w:val="28"/>
                <w:szCs w:val="28"/>
                <w:lang w:val="uk-UA"/>
              </w:rPr>
              <w:t xml:space="preserve">І в тих шпаринах </w:t>
            </w:r>
            <w:r w:rsidRPr="003C3129">
              <w:rPr>
                <w:rFonts w:ascii="Times New Roman" w:hAnsi="Times New Roman" w:cs="Times New Roman"/>
                <w:b/>
                <w:bCs/>
                <w:i/>
                <w:iCs/>
                <w:sz w:val="28"/>
                <w:szCs w:val="28"/>
                <w:lang w:val="uk-UA"/>
              </w:rPr>
              <w:t>зачаїлася безодня!</w:t>
            </w:r>
            <w:r w:rsidRPr="003C3129">
              <w:rPr>
                <w:rStyle w:val="word"/>
                <w:rFonts w:ascii="Times New Roman" w:hAnsi="Times New Roman" w:cs="Times New Roman"/>
                <w:sz w:val="28"/>
                <w:szCs w:val="28"/>
                <w:lang w:val="uk-UA"/>
              </w:rPr>
              <w:t xml:space="preserve"> [4, с.7]</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bCs/>
                <w:i/>
                <w:iCs/>
                <w:sz w:val="28"/>
                <w:szCs w:val="28"/>
              </w:rPr>
              <w:t>говорять руїни</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i/>
                <w:iCs/>
                <w:sz w:val="28"/>
                <w:szCs w:val="28"/>
                <w:lang w:val="uk-UA"/>
              </w:rPr>
            </w:pPr>
            <w:r w:rsidRPr="003C3129">
              <w:rPr>
                <w:rFonts w:ascii="Times New Roman" w:hAnsi="Times New Roman" w:cs="Times New Roman"/>
                <w:i/>
                <w:iCs/>
                <w:sz w:val="28"/>
                <w:szCs w:val="28"/>
                <w:lang w:val="uk-UA"/>
              </w:rPr>
              <w:t xml:space="preserve">Так, напевно, </w:t>
            </w:r>
            <w:r w:rsidRPr="003C3129">
              <w:rPr>
                <w:rFonts w:ascii="Times New Roman" w:hAnsi="Times New Roman" w:cs="Times New Roman"/>
                <w:b/>
                <w:bCs/>
                <w:i/>
                <w:iCs/>
                <w:sz w:val="28"/>
                <w:szCs w:val="28"/>
                <w:lang w:val="uk-UA"/>
              </w:rPr>
              <w:t xml:space="preserve">говорять руїни </w:t>
            </w:r>
            <w:r w:rsidRPr="003C3129">
              <w:rPr>
                <w:rStyle w:val="word"/>
                <w:rFonts w:ascii="Times New Roman" w:hAnsi="Times New Roman" w:cs="Times New Roman"/>
                <w:sz w:val="28"/>
                <w:szCs w:val="28"/>
                <w:lang w:val="uk-UA"/>
              </w:rPr>
              <w:t>[4, с. 234]</w:t>
            </w:r>
          </w:p>
        </w:tc>
      </w:tr>
      <w:tr w:rsidR="008A5820" w:rsidRPr="003C3129" w:rsidTr="00991D0B">
        <w:tc>
          <w:tcPr>
            <w:tcW w:w="9344" w:type="dxa"/>
            <w:gridSpan w:val="2"/>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center"/>
              <w:rPr>
                <w:rFonts w:ascii="Times New Roman" w:hAnsi="Times New Roman" w:cs="Times New Roman"/>
                <w:b/>
                <w:bCs/>
                <w:i/>
                <w:iCs/>
                <w:sz w:val="28"/>
                <w:szCs w:val="28"/>
                <w:lang w:val="uk-UA"/>
              </w:rPr>
            </w:pPr>
            <w:r w:rsidRPr="003C3129">
              <w:rPr>
                <w:rFonts w:ascii="Times New Roman" w:hAnsi="Times New Roman" w:cs="Times New Roman"/>
                <w:b/>
                <w:bCs/>
                <w:i/>
                <w:iCs/>
                <w:sz w:val="28"/>
                <w:szCs w:val="28"/>
                <w:lang w:val="uk-UA"/>
              </w:rPr>
              <w:t>Антропоморфізми</w:t>
            </w:r>
          </w:p>
        </w:tc>
      </w:tr>
      <w:tr w:rsidR="008A5820" w:rsidRPr="003C3129" w:rsidTr="00991D0B">
        <w:trPr>
          <w:trHeight w:val="416"/>
        </w:trPr>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bCs/>
                <w:i/>
                <w:iCs/>
                <w:sz w:val="28"/>
                <w:szCs w:val="28"/>
              </w:rPr>
              <w:t>Суперзірка</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i/>
                <w:iCs/>
                <w:sz w:val="28"/>
                <w:szCs w:val="28"/>
                <w:lang w:val="uk-UA"/>
              </w:rPr>
            </w:pPr>
            <w:r w:rsidRPr="003C3129">
              <w:rPr>
                <w:rFonts w:ascii="Times New Roman" w:hAnsi="Times New Roman" w:cs="Times New Roman"/>
                <w:i/>
                <w:iCs/>
                <w:sz w:val="28"/>
                <w:szCs w:val="28"/>
                <w:lang w:val="uk-UA"/>
              </w:rPr>
              <w:t xml:space="preserve">Подумаєш, </w:t>
            </w:r>
            <w:r w:rsidRPr="003C3129">
              <w:rPr>
                <w:rFonts w:ascii="Times New Roman" w:hAnsi="Times New Roman" w:cs="Times New Roman"/>
                <w:b/>
                <w:bCs/>
                <w:i/>
                <w:iCs/>
                <w:sz w:val="28"/>
                <w:szCs w:val="28"/>
                <w:lang w:val="uk-UA"/>
              </w:rPr>
              <w:t>суперзірка</w:t>
            </w:r>
            <w:r w:rsidRPr="003C3129">
              <w:rPr>
                <w:rFonts w:ascii="Times New Roman" w:hAnsi="Times New Roman" w:cs="Times New Roman"/>
                <w:i/>
                <w:iCs/>
                <w:sz w:val="28"/>
                <w:szCs w:val="28"/>
                <w:lang w:val="uk-UA"/>
              </w:rPr>
              <w:t xml:space="preserve"> поетична!</w:t>
            </w:r>
            <w:r w:rsidRPr="003C3129">
              <w:rPr>
                <w:rFonts w:ascii="Times New Roman" w:hAnsi="Times New Roman" w:cs="Times New Roman"/>
                <w:sz w:val="28"/>
                <w:szCs w:val="28"/>
                <w:lang w:val="uk-UA"/>
              </w:rPr>
              <w:t xml:space="preserve"> [3, с. 54]</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bCs/>
                <w:i/>
                <w:iCs/>
                <w:sz w:val="28"/>
                <w:szCs w:val="28"/>
              </w:rPr>
              <w:t>сідає сонце, спалахують вершини Альп</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i/>
                <w:iCs/>
                <w:sz w:val="28"/>
                <w:szCs w:val="28"/>
                <w:lang w:val="uk-UA"/>
              </w:rPr>
            </w:pPr>
            <w:r w:rsidRPr="003C3129">
              <w:rPr>
                <w:rFonts w:ascii="Times New Roman" w:hAnsi="Times New Roman" w:cs="Times New Roman"/>
                <w:b/>
                <w:bCs/>
                <w:i/>
                <w:iCs/>
                <w:sz w:val="28"/>
                <w:szCs w:val="28"/>
                <w:lang w:val="uk-UA"/>
              </w:rPr>
              <w:t>Сідає сонце</w:t>
            </w:r>
            <w:r w:rsidRPr="003C3129">
              <w:rPr>
                <w:rFonts w:ascii="Times New Roman" w:hAnsi="Times New Roman" w:cs="Times New Roman"/>
                <w:i/>
                <w:iCs/>
                <w:sz w:val="28"/>
                <w:szCs w:val="28"/>
                <w:lang w:val="uk-UA"/>
              </w:rPr>
              <w:t xml:space="preserve"> десь у водах ясного озера внизу, востаннє </w:t>
            </w:r>
            <w:r w:rsidRPr="003C3129">
              <w:rPr>
                <w:rFonts w:ascii="Times New Roman" w:hAnsi="Times New Roman" w:cs="Times New Roman"/>
                <w:b/>
                <w:bCs/>
                <w:i/>
                <w:iCs/>
                <w:sz w:val="28"/>
                <w:szCs w:val="28"/>
                <w:lang w:val="uk-UA"/>
              </w:rPr>
              <w:t>спалахують</w:t>
            </w:r>
            <w:r w:rsidRPr="003C3129">
              <w:rPr>
                <w:rFonts w:ascii="Times New Roman" w:hAnsi="Times New Roman" w:cs="Times New Roman"/>
                <w:i/>
                <w:iCs/>
                <w:sz w:val="28"/>
                <w:szCs w:val="28"/>
                <w:lang w:val="uk-UA"/>
              </w:rPr>
              <w:t xml:space="preserve"> призахідним блиском незаймані </w:t>
            </w:r>
            <w:r w:rsidRPr="003C3129">
              <w:rPr>
                <w:rFonts w:ascii="Times New Roman" w:hAnsi="Times New Roman" w:cs="Times New Roman"/>
                <w:b/>
                <w:bCs/>
                <w:i/>
                <w:iCs/>
                <w:sz w:val="28"/>
                <w:szCs w:val="28"/>
                <w:lang w:val="uk-UA"/>
              </w:rPr>
              <w:t>вершини Альп</w:t>
            </w:r>
            <w:r w:rsidRPr="003C3129">
              <w:rPr>
                <w:rFonts w:ascii="Times New Roman" w:hAnsi="Times New Roman" w:cs="Times New Roman"/>
                <w:sz w:val="28"/>
                <w:szCs w:val="28"/>
                <w:lang w:val="uk-UA"/>
              </w:rPr>
              <w:t xml:space="preserve"> [3, с. 4]</w:t>
            </w:r>
          </w:p>
        </w:tc>
      </w:tr>
      <w:tr w:rsidR="008A5820" w:rsidRPr="003C3129" w:rsidTr="00991D0B">
        <w:trPr>
          <w:trHeight w:val="442"/>
        </w:trPr>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bCs/>
                <w:i/>
                <w:iCs/>
                <w:sz w:val="28"/>
                <w:szCs w:val="28"/>
              </w:rPr>
              <w:t>сумління озвалося</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i/>
                <w:iCs/>
                <w:sz w:val="28"/>
                <w:szCs w:val="28"/>
                <w:lang w:val="uk-UA"/>
              </w:rPr>
            </w:pPr>
            <w:r w:rsidRPr="003C3129">
              <w:rPr>
                <w:rFonts w:ascii="Times New Roman" w:hAnsi="Times New Roman" w:cs="Times New Roman"/>
                <w:i/>
                <w:iCs/>
                <w:sz w:val="28"/>
                <w:szCs w:val="28"/>
                <w:lang w:val="uk-UA"/>
              </w:rPr>
              <w:t xml:space="preserve">Чи це </w:t>
            </w:r>
            <w:r w:rsidRPr="003C3129">
              <w:rPr>
                <w:rFonts w:ascii="Times New Roman" w:hAnsi="Times New Roman" w:cs="Times New Roman"/>
                <w:b/>
                <w:bCs/>
                <w:i/>
                <w:iCs/>
                <w:sz w:val="28"/>
                <w:szCs w:val="28"/>
                <w:lang w:val="uk-UA"/>
              </w:rPr>
              <w:t>сумління озвалося?</w:t>
            </w:r>
            <w:r w:rsidRPr="003C3129">
              <w:rPr>
                <w:rStyle w:val="word"/>
                <w:rFonts w:ascii="Times New Roman" w:hAnsi="Times New Roman" w:cs="Times New Roman"/>
                <w:sz w:val="28"/>
                <w:szCs w:val="28"/>
                <w:lang w:val="uk-UA"/>
              </w:rPr>
              <w:t xml:space="preserve"> [3, с. 90]</w:t>
            </w:r>
          </w:p>
        </w:tc>
      </w:tr>
      <w:tr w:rsidR="008A5820" w:rsidRPr="003C3129" w:rsidTr="00991D0B">
        <w:tc>
          <w:tcPr>
            <w:tcW w:w="9344" w:type="dxa"/>
            <w:gridSpan w:val="2"/>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center"/>
              <w:rPr>
                <w:rFonts w:ascii="Times New Roman" w:hAnsi="Times New Roman" w:cs="Times New Roman"/>
                <w:b/>
                <w:bCs/>
                <w:i/>
                <w:iCs/>
                <w:sz w:val="28"/>
                <w:szCs w:val="28"/>
                <w:lang w:val="uk-UA"/>
              </w:rPr>
            </w:pPr>
            <w:r w:rsidRPr="003C3129">
              <w:rPr>
                <w:rFonts w:ascii="Times New Roman" w:hAnsi="Times New Roman" w:cs="Times New Roman"/>
                <w:b/>
                <w:bCs/>
                <w:i/>
                <w:iCs/>
                <w:sz w:val="28"/>
                <w:szCs w:val="28"/>
                <w:lang w:val="uk-UA"/>
              </w:rPr>
              <w:t>Зооморфізми</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bCs/>
                <w:i/>
                <w:iCs/>
                <w:sz w:val="28"/>
                <w:szCs w:val="28"/>
              </w:rPr>
              <w:t>змія</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i/>
                <w:iCs/>
                <w:sz w:val="28"/>
                <w:szCs w:val="28"/>
                <w:lang w:val="uk-UA"/>
              </w:rPr>
            </w:pPr>
            <w:r w:rsidRPr="003C3129">
              <w:rPr>
                <w:rFonts w:ascii="Times New Roman" w:hAnsi="Times New Roman" w:cs="Times New Roman"/>
                <w:i/>
                <w:iCs/>
                <w:sz w:val="28"/>
                <w:szCs w:val="28"/>
                <w:lang w:val="uk-UA"/>
              </w:rPr>
              <w:t xml:space="preserve">Яка </w:t>
            </w:r>
            <w:r w:rsidRPr="003C3129">
              <w:rPr>
                <w:rFonts w:ascii="Times New Roman" w:hAnsi="Times New Roman" w:cs="Times New Roman"/>
                <w:b/>
                <w:bCs/>
                <w:i/>
                <w:iCs/>
                <w:sz w:val="28"/>
                <w:szCs w:val="28"/>
                <w:lang w:val="uk-UA"/>
              </w:rPr>
              <w:t>змія,</w:t>
            </w:r>
            <w:r w:rsidRPr="003C3129">
              <w:rPr>
                <w:rFonts w:ascii="Times New Roman" w:hAnsi="Times New Roman" w:cs="Times New Roman"/>
                <w:i/>
                <w:iCs/>
                <w:sz w:val="28"/>
                <w:szCs w:val="28"/>
                <w:lang w:val="uk-UA"/>
              </w:rPr>
              <w:t xml:space="preserve"> що ти верзеш? </w:t>
            </w:r>
            <w:r w:rsidRPr="003C3129">
              <w:rPr>
                <w:rFonts w:ascii="Times New Roman" w:hAnsi="Times New Roman" w:cs="Times New Roman"/>
                <w:sz w:val="28"/>
                <w:szCs w:val="28"/>
                <w:lang w:val="uk-UA"/>
              </w:rPr>
              <w:t>[3. с. 39]</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Style w:val="word"/>
                <w:rFonts w:ascii="Times New Roman" w:hAnsi="Times New Roman" w:cs="Times New Roman"/>
                <w:b/>
                <w:bCs/>
                <w:i/>
                <w:iCs/>
                <w:sz w:val="28"/>
                <w:szCs w:val="28"/>
              </w:rPr>
              <w:lastRenderedPageBreak/>
              <w:t>ведмежі лапи</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normaltext"/>
              <w:jc w:val="both"/>
              <w:rPr>
                <w:rFonts w:ascii="Times New Roman" w:hAnsi="Times New Roman" w:cs="Times New Roman"/>
                <w:sz w:val="28"/>
                <w:szCs w:val="28"/>
                <w:lang w:val="uk-UA"/>
              </w:rPr>
            </w:pPr>
            <w:r w:rsidRPr="003C3129">
              <w:rPr>
                <w:rStyle w:val="word"/>
                <w:rFonts w:ascii="Times New Roman" w:hAnsi="Times New Roman" w:cs="Times New Roman"/>
                <w:i/>
                <w:iCs/>
                <w:sz w:val="28"/>
                <w:szCs w:val="28"/>
                <w:lang w:val="uk-UA"/>
              </w:rPr>
              <w:t xml:space="preserve">І він показав свої </w:t>
            </w:r>
            <w:r w:rsidRPr="003C3129">
              <w:rPr>
                <w:rStyle w:val="word"/>
                <w:rFonts w:ascii="Times New Roman" w:hAnsi="Times New Roman" w:cs="Times New Roman"/>
                <w:b/>
                <w:bCs/>
                <w:i/>
                <w:iCs/>
                <w:sz w:val="28"/>
                <w:szCs w:val="28"/>
                <w:lang w:val="uk-UA"/>
              </w:rPr>
              <w:t>ведмежі лапи</w:t>
            </w:r>
            <w:r w:rsidRPr="003C3129">
              <w:rPr>
                <w:rStyle w:val="word"/>
                <w:rFonts w:ascii="Times New Roman" w:hAnsi="Times New Roman" w:cs="Times New Roman"/>
                <w:i/>
                <w:iCs/>
                <w:sz w:val="28"/>
                <w:szCs w:val="28"/>
                <w:lang w:val="uk-UA"/>
              </w:rPr>
              <w:t xml:space="preserve"> як доказ того, що не обхопиш </w:t>
            </w:r>
            <w:r w:rsidRPr="003C3129">
              <w:rPr>
                <w:rStyle w:val="word"/>
                <w:rFonts w:ascii="Times New Roman" w:hAnsi="Times New Roman" w:cs="Times New Roman"/>
                <w:sz w:val="28"/>
                <w:szCs w:val="28"/>
                <w:lang w:val="uk-UA"/>
              </w:rPr>
              <w:t>[3, с. 86]</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bCs/>
                <w:i/>
                <w:iCs/>
                <w:sz w:val="28"/>
                <w:szCs w:val="28"/>
              </w:rPr>
              <w:t>леговище</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i/>
                <w:iCs/>
                <w:sz w:val="28"/>
                <w:szCs w:val="28"/>
                <w:lang w:val="uk-UA"/>
              </w:rPr>
            </w:pPr>
            <w:r w:rsidRPr="003C3129">
              <w:rPr>
                <w:rFonts w:ascii="Times New Roman" w:hAnsi="Times New Roman" w:cs="Times New Roman"/>
                <w:i/>
                <w:iCs/>
                <w:sz w:val="28"/>
                <w:szCs w:val="28"/>
                <w:lang w:val="uk-UA"/>
              </w:rPr>
              <w:t xml:space="preserve">Вилазить зі свого </w:t>
            </w:r>
            <w:r w:rsidRPr="003C3129">
              <w:rPr>
                <w:rFonts w:ascii="Times New Roman" w:hAnsi="Times New Roman" w:cs="Times New Roman"/>
                <w:b/>
                <w:bCs/>
                <w:i/>
                <w:iCs/>
                <w:sz w:val="28"/>
                <w:szCs w:val="28"/>
                <w:lang w:val="uk-UA"/>
              </w:rPr>
              <w:t>леговища</w:t>
            </w:r>
            <w:r w:rsidRPr="003C3129">
              <w:rPr>
                <w:rFonts w:ascii="Times New Roman" w:hAnsi="Times New Roman" w:cs="Times New Roman"/>
                <w:sz w:val="28"/>
                <w:szCs w:val="28"/>
                <w:lang w:val="uk-UA"/>
              </w:rPr>
              <w:t xml:space="preserve"> [3, с. 10]</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bCs/>
                <w:i/>
                <w:iCs/>
                <w:sz w:val="28"/>
                <w:szCs w:val="28"/>
              </w:rPr>
              <w:t>зграя</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i/>
                <w:iCs/>
                <w:sz w:val="28"/>
                <w:szCs w:val="28"/>
                <w:lang w:val="uk-UA"/>
              </w:rPr>
            </w:pPr>
            <w:r w:rsidRPr="003C3129">
              <w:rPr>
                <w:rFonts w:ascii="Times New Roman" w:hAnsi="Times New Roman" w:cs="Times New Roman"/>
                <w:i/>
                <w:iCs/>
                <w:sz w:val="28"/>
                <w:szCs w:val="28"/>
                <w:lang w:val="uk-UA"/>
              </w:rPr>
              <w:t xml:space="preserve">Ми натомість поїхали до зовсім тісної і вельми підозрілої кнайпи на Краківському передмісті, де й пустилися в танці з невеличкою </w:t>
            </w:r>
            <w:r w:rsidRPr="003C3129">
              <w:rPr>
                <w:rFonts w:ascii="Times New Roman" w:hAnsi="Times New Roman" w:cs="Times New Roman"/>
                <w:b/>
                <w:bCs/>
                <w:i/>
                <w:iCs/>
                <w:sz w:val="28"/>
                <w:szCs w:val="28"/>
                <w:lang w:val="uk-UA"/>
              </w:rPr>
              <w:t>зграєю</w:t>
            </w:r>
            <w:r w:rsidRPr="003C3129">
              <w:rPr>
                <w:rFonts w:ascii="Times New Roman" w:hAnsi="Times New Roman" w:cs="Times New Roman"/>
                <w:i/>
                <w:iCs/>
                <w:sz w:val="28"/>
                <w:szCs w:val="28"/>
                <w:lang w:val="uk-UA"/>
              </w:rPr>
              <w:t xml:space="preserve"> друзів та родичів </w:t>
            </w:r>
            <w:r w:rsidRPr="003C3129">
              <w:rPr>
                <w:rStyle w:val="word"/>
                <w:rFonts w:ascii="Times New Roman" w:hAnsi="Times New Roman" w:cs="Times New Roman"/>
                <w:sz w:val="28"/>
                <w:szCs w:val="28"/>
                <w:lang w:val="uk-UA"/>
              </w:rPr>
              <w:t>[4, с. 68]</w:t>
            </w:r>
          </w:p>
        </w:tc>
      </w:tr>
      <w:tr w:rsidR="008A5820" w:rsidRPr="003C3129" w:rsidTr="00991D0B">
        <w:tc>
          <w:tcPr>
            <w:tcW w:w="9344" w:type="dxa"/>
            <w:gridSpan w:val="2"/>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center"/>
              <w:rPr>
                <w:rFonts w:ascii="Times New Roman" w:hAnsi="Times New Roman" w:cs="Times New Roman"/>
                <w:b/>
                <w:bCs/>
                <w:i/>
                <w:iCs/>
                <w:sz w:val="28"/>
                <w:szCs w:val="28"/>
                <w:lang w:val="uk-UA"/>
              </w:rPr>
            </w:pPr>
            <w:r w:rsidRPr="003C3129">
              <w:rPr>
                <w:rFonts w:ascii="Times New Roman" w:hAnsi="Times New Roman" w:cs="Times New Roman"/>
                <w:b/>
                <w:bCs/>
                <w:i/>
                <w:iCs/>
                <w:sz w:val="28"/>
                <w:szCs w:val="28"/>
                <w:lang w:val="uk-UA"/>
              </w:rPr>
              <w:t>Ботаноморфізми</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bCs/>
                <w:i/>
                <w:iCs/>
                <w:sz w:val="28"/>
                <w:szCs w:val="28"/>
              </w:rPr>
              <w:t>квітки</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i/>
                <w:iCs/>
                <w:sz w:val="28"/>
                <w:szCs w:val="28"/>
                <w:lang w:val="uk-UA"/>
              </w:rPr>
            </w:pPr>
            <w:r w:rsidRPr="003C3129">
              <w:rPr>
                <w:rFonts w:ascii="Times New Roman" w:hAnsi="Times New Roman" w:cs="Times New Roman"/>
                <w:i/>
                <w:iCs/>
                <w:sz w:val="28"/>
                <w:szCs w:val="28"/>
                <w:lang w:val="uk-UA"/>
              </w:rPr>
              <w:t xml:space="preserve">Дві жінки, дві </w:t>
            </w:r>
            <w:r w:rsidRPr="003C3129">
              <w:rPr>
                <w:rFonts w:ascii="Times New Roman" w:hAnsi="Times New Roman" w:cs="Times New Roman"/>
                <w:b/>
                <w:bCs/>
                <w:i/>
                <w:iCs/>
                <w:sz w:val="28"/>
                <w:szCs w:val="28"/>
                <w:lang w:val="uk-UA"/>
              </w:rPr>
              <w:t xml:space="preserve">квітки </w:t>
            </w:r>
            <w:r w:rsidRPr="003C3129">
              <w:rPr>
                <w:rFonts w:ascii="Times New Roman" w:hAnsi="Times New Roman" w:cs="Times New Roman"/>
                <w:i/>
                <w:iCs/>
                <w:sz w:val="28"/>
                <w:szCs w:val="28"/>
                <w:lang w:val="uk-UA"/>
              </w:rPr>
              <w:t>з глибинних провінцій Великороса</w:t>
            </w:r>
            <w:r w:rsidRPr="003C3129">
              <w:rPr>
                <w:rFonts w:ascii="Times New Roman" w:hAnsi="Times New Roman" w:cs="Times New Roman"/>
                <w:sz w:val="28"/>
                <w:szCs w:val="28"/>
                <w:lang w:val="uk-UA"/>
              </w:rPr>
              <w:t xml:space="preserve"> </w:t>
            </w:r>
            <w:r w:rsidRPr="003C3129">
              <w:rPr>
                <w:rStyle w:val="word"/>
                <w:rFonts w:ascii="Times New Roman" w:hAnsi="Times New Roman" w:cs="Times New Roman"/>
                <w:sz w:val="28"/>
                <w:szCs w:val="28"/>
                <w:lang w:val="uk-UA"/>
              </w:rPr>
              <w:t>[3, с. 2]</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bCs/>
                <w:i/>
                <w:sz w:val="28"/>
                <w:szCs w:val="28"/>
              </w:rPr>
              <w:t>орхідея</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i/>
                <w:iCs/>
                <w:sz w:val="28"/>
                <w:szCs w:val="28"/>
                <w:lang w:val="uk-UA"/>
              </w:rPr>
            </w:pPr>
            <w:r w:rsidRPr="003C3129">
              <w:rPr>
                <w:rFonts w:ascii="Times New Roman" w:hAnsi="Times New Roman" w:cs="Times New Roman"/>
                <w:i/>
                <w:sz w:val="28"/>
                <w:szCs w:val="28"/>
                <w:lang w:val="uk-UA"/>
              </w:rPr>
              <w:t xml:space="preserve">Ця </w:t>
            </w:r>
            <w:r w:rsidRPr="003C3129">
              <w:rPr>
                <w:rFonts w:ascii="Times New Roman" w:hAnsi="Times New Roman" w:cs="Times New Roman"/>
                <w:b/>
                <w:bCs/>
                <w:i/>
                <w:sz w:val="28"/>
                <w:szCs w:val="28"/>
                <w:lang w:val="uk-UA"/>
              </w:rPr>
              <w:t>орхідея</w:t>
            </w:r>
            <w:r w:rsidRPr="003C3129">
              <w:rPr>
                <w:rFonts w:ascii="Times New Roman" w:hAnsi="Times New Roman" w:cs="Times New Roman"/>
                <w:i/>
                <w:sz w:val="28"/>
                <w:szCs w:val="28"/>
                <w:lang w:val="uk-UA"/>
              </w:rPr>
              <w:t xml:space="preserve"> знищить, розтопить, зіжмакає тебе</w:t>
            </w:r>
            <w:r w:rsidRPr="003C3129">
              <w:rPr>
                <w:rFonts w:ascii="Times New Roman" w:hAnsi="Times New Roman" w:cs="Times New Roman"/>
                <w:sz w:val="28"/>
                <w:szCs w:val="28"/>
                <w:lang w:val="uk-UA"/>
              </w:rPr>
              <w:t>…[3, с. 10]</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bCs/>
                <w:i/>
                <w:iCs/>
                <w:sz w:val="28"/>
                <w:szCs w:val="28"/>
              </w:rPr>
              <w:t>процвітання</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i/>
                <w:iCs/>
                <w:sz w:val="28"/>
                <w:szCs w:val="28"/>
                <w:lang w:val="uk-UA"/>
              </w:rPr>
            </w:pPr>
            <w:r w:rsidRPr="003C3129">
              <w:rPr>
                <w:rFonts w:ascii="Times New Roman" w:hAnsi="Times New Roman" w:cs="Times New Roman"/>
                <w:i/>
                <w:iCs/>
                <w:sz w:val="28"/>
                <w:szCs w:val="28"/>
                <w:lang w:val="uk-UA"/>
              </w:rPr>
              <w:t xml:space="preserve">При цьому кінець 60-х у колективній пам’яті вважається часом високого матеріального </w:t>
            </w:r>
            <w:r w:rsidRPr="003C3129">
              <w:rPr>
                <w:rFonts w:ascii="Times New Roman" w:hAnsi="Times New Roman" w:cs="Times New Roman"/>
                <w:b/>
                <w:bCs/>
                <w:i/>
                <w:iCs/>
                <w:sz w:val="28"/>
                <w:szCs w:val="28"/>
                <w:lang w:val="uk-UA"/>
              </w:rPr>
              <w:t>процвітання</w:t>
            </w:r>
            <w:r w:rsidRPr="003C3129">
              <w:rPr>
                <w:rStyle w:val="word"/>
                <w:rFonts w:ascii="Times New Roman" w:hAnsi="Times New Roman" w:cs="Times New Roman"/>
                <w:sz w:val="28"/>
                <w:szCs w:val="28"/>
                <w:lang w:val="uk-UA"/>
              </w:rPr>
              <w:t xml:space="preserve"> </w:t>
            </w:r>
            <w:r w:rsidRPr="003C3129">
              <w:rPr>
                <w:rStyle w:val="word"/>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[4, с. 16]</w:t>
            </w:r>
          </w:p>
        </w:tc>
      </w:tr>
      <w:tr w:rsidR="008A5820" w:rsidRPr="003C3129" w:rsidTr="00991D0B">
        <w:tc>
          <w:tcPr>
            <w:tcW w:w="9344" w:type="dxa"/>
            <w:gridSpan w:val="2"/>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center"/>
              <w:rPr>
                <w:rFonts w:ascii="Times New Roman" w:hAnsi="Times New Roman" w:cs="Times New Roman"/>
                <w:b/>
                <w:bCs/>
                <w:i/>
                <w:iCs/>
                <w:sz w:val="28"/>
                <w:szCs w:val="28"/>
                <w:lang w:val="uk-UA"/>
              </w:rPr>
            </w:pPr>
            <w:r w:rsidRPr="003C3129">
              <w:rPr>
                <w:rFonts w:ascii="Times New Roman" w:hAnsi="Times New Roman" w:cs="Times New Roman"/>
                <w:b/>
                <w:bCs/>
                <w:i/>
                <w:iCs/>
                <w:sz w:val="28"/>
                <w:szCs w:val="28"/>
                <w:lang w:val="uk-UA"/>
              </w:rPr>
              <w:t>Семантико-стилістичні</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bCs/>
                <w:i/>
                <w:iCs/>
                <w:sz w:val="28"/>
                <w:szCs w:val="28"/>
              </w:rPr>
              <w:t>зеленими</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i/>
                <w:iCs/>
                <w:sz w:val="28"/>
                <w:szCs w:val="28"/>
                <w:lang w:val="uk-UA"/>
              </w:rPr>
            </w:pPr>
            <w:r w:rsidRPr="003C3129">
              <w:rPr>
                <w:rFonts w:ascii="Times New Roman" w:hAnsi="Times New Roman" w:cs="Times New Roman"/>
                <w:i/>
                <w:sz w:val="28"/>
                <w:szCs w:val="28"/>
                <w:lang w:val="uk-UA"/>
              </w:rPr>
              <w:t xml:space="preserve">Довелося платити </w:t>
            </w:r>
            <w:r w:rsidRPr="003C3129">
              <w:rPr>
                <w:rFonts w:ascii="Times New Roman" w:hAnsi="Times New Roman" w:cs="Times New Roman"/>
                <w:b/>
                <w:i/>
                <w:sz w:val="28"/>
                <w:szCs w:val="28"/>
                <w:lang w:val="uk-UA"/>
              </w:rPr>
              <w:t>зеленими,</w:t>
            </w:r>
            <w:r w:rsidRPr="003C3129">
              <w:rPr>
                <w:rFonts w:ascii="Times New Roman" w:hAnsi="Times New Roman" w:cs="Times New Roman"/>
                <w:i/>
                <w:sz w:val="28"/>
                <w:szCs w:val="28"/>
                <w:lang w:val="uk-UA"/>
              </w:rPr>
              <w:t xml:space="preserve"> як за нормальну роботу</w:t>
            </w:r>
            <w:r w:rsidRPr="003C3129">
              <w:rPr>
                <w:rFonts w:ascii="Times New Roman" w:hAnsi="Times New Roman" w:cs="Times New Roman"/>
                <w:sz w:val="28"/>
                <w:szCs w:val="28"/>
                <w:lang w:val="uk-UA"/>
              </w:rPr>
              <w:t xml:space="preserve"> [3, с. 87]</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bCs/>
                <w:i/>
                <w:iCs/>
                <w:sz w:val="28"/>
                <w:szCs w:val="28"/>
              </w:rPr>
              <w:t>легка й суха</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i/>
                <w:iCs/>
                <w:sz w:val="28"/>
                <w:szCs w:val="28"/>
                <w:lang w:val="uk-UA"/>
              </w:rPr>
            </w:pPr>
            <w:r w:rsidRPr="003C3129">
              <w:rPr>
                <w:rFonts w:ascii="Times New Roman" w:hAnsi="Times New Roman" w:cs="Times New Roman"/>
                <w:i/>
                <w:iCs/>
                <w:sz w:val="28"/>
                <w:szCs w:val="28"/>
                <w:lang w:val="uk-UA"/>
              </w:rPr>
              <w:t xml:space="preserve">Людина має бути </w:t>
            </w:r>
            <w:r w:rsidRPr="003C3129">
              <w:rPr>
                <w:rFonts w:ascii="Times New Roman" w:hAnsi="Times New Roman" w:cs="Times New Roman"/>
                <w:b/>
                <w:bCs/>
                <w:i/>
                <w:iCs/>
                <w:sz w:val="28"/>
                <w:szCs w:val="28"/>
                <w:lang w:val="uk-UA"/>
              </w:rPr>
              <w:t>легкою й сухою</w:t>
            </w:r>
            <w:r w:rsidRPr="003C3129">
              <w:rPr>
                <w:rFonts w:ascii="Times New Roman" w:hAnsi="Times New Roman" w:cs="Times New Roman"/>
                <w:i/>
                <w:iCs/>
                <w:sz w:val="28"/>
                <w:szCs w:val="28"/>
                <w:lang w:val="uk-UA"/>
              </w:rPr>
              <w:t xml:space="preserve">, мов корок </w:t>
            </w:r>
            <w:r w:rsidRPr="003C3129">
              <w:rPr>
                <w:rStyle w:val="word"/>
                <w:rFonts w:ascii="Times New Roman" w:hAnsi="Times New Roman" w:cs="Times New Roman"/>
                <w:sz w:val="28"/>
                <w:szCs w:val="28"/>
                <w:lang w:val="uk-UA"/>
              </w:rPr>
              <w:t>[4, с. 136]</w:t>
            </w:r>
          </w:p>
        </w:tc>
      </w:tr>
      <w:tr w:rsidR="008A5820" w:rsidRPr="003C3129" w:rsidTr="00991D0B">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bCs/>
                <w:i/>
                <w:iCs/>
                <w:sz w:val="28"/>
                <w:szCs w:val="28"/>
              </w:rPr>
              <w:t>білі</w:t>
            </w:r>
            <w:r w:rsidRPr="003C3129">
              <w:rPr>
                <w:rFonts w:ascii="Times New Roman" w:hAnsi="Times New Roman" w:cs="Times New Roman"/>
                <w:i/>
                <w:iCs/>
                <w:sz w:val="28"/>
                <w:szCs w:val="28"/>
              </w:rPr>
              <w:t xml:space="preserve"> </w:t>
            </w:r>
            <w:r w:rsidRPr="003C3129">
              <w:rPr>
                <w:rFonts w:ascii="Times New Roman" w:hAnsi="Times New Roman" w:cs="Times New Roman"/>
                <w:b/>
                <w:bCs/>
                <w:i/>
                <w:iCs/>
                <w:sz w:val="28"/>
                <w:szCs w:val="28"/>
              </w:rPr>
              <w:t>гори</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i/>
                <w:iCs/>
                <w:sz w:val="28"/>
                <w:szCs w:val="28"/>
                <w:lang w:val="uk-UA"/>
              </w:rPr>
            </w:pPr>
            <w:r w:rsidRPr="003C3129">
              <w:rPr>
                <w:rFonts w:ascii="Times New Roman" w:hAnsi="Times New Roman" w:cs="Times New Roman"/>
                <w:i/>
                <w:iCs/>
                <w:sz w:val="28"/>
                <w:szCs w:val="28"/>
                <w:lang w:val="uk-UA"/>
              </w:rPr>
              <w:t xml:space="preserve">Велетенські </w:t>
            </w:r>
            <w:r w:rsidRPr="003C3129">
              <w:rPr>
                <w:rFonts w:ascii="Times New Roman" w:hAnsi="Times New Roman" w:cs="Times New Roman"/>
                <w:b/>
                <w:bCs/>
                <w:i/>
                <w:iCs/>
                <w:sz w:val="28"/>
                <w:szCs w:val="28"/>
                <w:lang w:val="uk-UA"/>
              </w:rPr>
              <w:t>білі</w:t>
            </w:r>
            <w:r w:rsidRPr="003C3129">
              <w:rPr>
                <w:rFonts w:ascii="Times New Roman" w:hAnsi="Times New Roman" w:cs="Times New Roman"/>
                <w:i/>
                <w:iCs/>
                <w:sz w:val="28"/>
                <w:szCs w:val="28"/>
                <w:lang w:val="uk-UA"/>
              </w:rPr>
              <w:t xml:space="preserve"> </w:t>
            </w:r>
            <w:r w:rsidRPr="003C3129">
              <w:rPr>
                <w:rFonts w:ascii="Times New Roman" w:hAnsi="Times New Roman" w:cs="Times New Roman"/>
                <w:b/>
                <w:bCs/>
                <w:i/>
                <w:iCs/>
                <w:sz w:val="28"/>
                <w:szCs w:val="28"/>
                <w:lang w:val="uk-UA"/>
              </w:rPr>
              <w:t>гори</w:t>
            </w:r>
            <w:r w:rsidRPr="003C3129">
              <w:rPr>
                <w:rFonts w:ascii="Times New Roman" w:hAnsi="Times New Roman" w:cs="Times New Roman"/>
                <w:i/>
                <w:iCs/>
                <w:sz w:val="28"/>
                <w:szCs w:val="28"/>
                <w:lang w:val="uk-UA"/>
              </w:rPr>
              <w:t xml:space="preserve">, що звільна підносяться й опускаються перед твоїм носом, а власниця їхня пускає тютюновий дим тобі в очі </w:t>
            </w:r>
            <w:r w:rsidRPr="003C3129">
              <w:rPr>
                <w:rStyle w:val="word"/>
                <w:rFonts w:ascii="Times New Roman" w:hAnsi="Times New Roman" w:cs="Times New Roman"/>
                <w:sz w:val="28"/>
                <w:szCs w:val="28"/>
                <w:lang w:val="uk-UA"/>
              </w:rPr>
              <w:t>[3, с. 90]</w:t>
            </w:r>
          </w:p>
        </w:tc>
      </w:tr>
      <w:tr w:rsidR="008A5820" w:rsidRPr="003C3129" w:rsidTr="00991D0B">
        <w:trPr>
          <w:trHeight w:val="58"/>
        </w:trPr>
        <w:tc>
          <w:tcPr>
            <w:tcW w:w="9344" w:type="dxa"/>
            <w:gridSpan w:val="2"/>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center"/>
              <w:rPr>
                <w:rFonts w:ascii="Times New Roman" w:hAnsi="Times New Roman" w:cs="Times New Roman"/>
                <w:b/>
                <w:bCs/>
                <w:i/>
                <w:iCs/>
                <w:sz w:val="28"/>
                <w:szCs w:val="28"/>
                <w:lang w:val="uk-UA"/>
              </w:rPr>
            </w:pPr>
            <w:r w:rsidRPr="003C3129">
              <w:rPr>
                <w:rFonts w:ascii="Times New Roman" w:hAnsi="Times New Roman" w:cs="Times New Roman"/>
                <w:b/>
                <w:bCs/>
                <w:i/>
                <w:iCs/>
                <w:sz w:val="28"/>
                <w:szCs w:val="28"/>
                <w:lang w:val="uk-UA"/>
              </w:rPr>
              <w:t>Авторські (індивідуальні)</w:t>
            </w:r>
          </w:p>
        </w:tc>
      </w:tr>
      <w:tr w:rsidR="008A5820" w:rsidRPr="003C3129" w:rsidTr="00991D0B">
        <w:trPr>
          <w:trHeight w:val="58"/>
        </w:trPr>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i/>
                <w:iCs/>
                <w:sz w:val="28"/>
                <w:szCs w:val="28"/>
              </w:rPr>
              <w:t xml:space="preserve"> </w:t>
            </w:r>
            <w:r w:rsidRPr="003C3129">
              <w:rPr>
                <w:rFonts w:ascii="Times New Roman" w:hAnsi="Times New Roman" w:cs="Times New Roman"/>
                <w:b/>
                <w:bCs/>
                <w:i/>
                <w:iCs/>
                <w:sz w:val="28"/>
                <w:szCs w:val="28"/>
              </w:rPr>
              <w:t xml:space="preserve">держава </w:t>
            </w:r>
            <w:r w:rsidRPr="003C3129">
              <w:rPr>
                <w:rFonts w:ascii="Times New Roman" w:hAnsi="Times New Roman" w:cs="Times New Roman"/>
                <w:i/>
                <w:iCs/>
                <w:sz w:val="28"/>
                <w:szCs w:val="28"/>
              </w:rPr>
              <w:t xml:space="preserve">– </w:t>
            </w:r>
            <w:r w:rsidRPr="003C3129">
              <w:rPr>
                <w:rFonts w:ascii="Times New Roman" w:hAnsi="Times New Roman" w:cs="Times New Roman"/>
                <w:b/>
                <w:bCs/>
                <w:i/>
                <w:iCs/>
                <w:sz w:val="28"/>
                <w:szCs w:val="28"/>
              </w:rPr>
              <w:t>монстр</w:t>
            </w:r>
            <w:r w:rsidRPr="003C3129">
              <w:rPr>
                <w:rFonts w:ascii="Times New Roman" w:hAnsi="Times New Roman" w:cs="Times New Roman"/>
                <w:i/>
                <w:iCs/>
                <w:sz w:val="28"/>
                <w:szCs w:val="28"/>
              </w:rPr>
              <w:t>,</w:t>
            </w:r>
            <w:r w:rsidRPr="003C3129">
              <w:rPr>
                <w:rFonts w:ascii="Times New Roman" w:hAnsi="Times New Roman" w:cs="Times New Roman"/>
                <w:b/>
                <w:bCs/>
                <w:i/>
                <w:iCs/>
                <w:sz w:val="28"/>
                <w:szCs w:val="28"/>
              </w:rPr>
              <w:t xml:space="preserve"> стихійне лихо</w:t>
            </w:r>
            <w:r w:rsidRPr="003C3129">
              <w:rPr>
                <w:rFonts w:ascii="Times New Roman" w:hAnsi="Times New Roman" w:cs="Times New Roman"/>
                <w:i/>
                <w:iCs/>
                <w:sz w:val="28"/>
                <w:szCs w:val="28"/>
              </w:rPr>
              <w:t xml:space="preserve"> </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i/>
                <w:iCs/>
                <w:sz w:val="28"/>
                <w:szCs w:val="28"/>
                <w:lang w:val="uk-UA"/>
              </w:rPr>
            </w:pPr>
            <w:r w:rsidRPr="003C3129">
              <w:rPr>
                <w:rFonts w:ascii="Times New Roman" w:hAnsi="Times New Roman" w:cs="Times New Roman"/>
                <w:i/>
                <w:iCs/>
                <w:sz w:val="28"/>
                <w:szCs w:val="28"/>
                <w:lang w:val="uk-UA"/>
              </w:rPr>
              <w:t xml:space="preserve">А </w:t>
            </w:r>
            <w:r w:rsidRPr="003C3129">
              <w:rPr>
                <w:rFonts w:ascii="Times New Roman" w:hAnsi="Times New Roman" w:cs="Times New Roman"/>
                <w:b/>
                <w:bCs/>
                <w:i/>
                <w:iCs/>
                <w:sz w:val="28"/>
                <w:szCs w:val="28"/>
                <w:lang w:val="uk-UA"/>
              </w:rPr>
              <w:t xml:space="preserve">держава </w:t>
            </w:r>
            <w:r w:rsidRPr="003C3129">
              <w:rPr>
                <w:rFonts w:ascii="Times New Roman" w:hAnsi="Times New Roman" w:cs="Times New Roman"/>
                <w:i/>
                <w:iCs/>
                <w:sz w:val="28"/>
                <w:szCs w:val="28"/>
                <w:lang w:val="uk-UA"/>
              </w:rPr>
              <w:t xml:space="preserve">– це </w:t>
            </w:r>
            <w:r w:rsidRPr="003C3129">
              <w:rPr>
                <w:rFonts w:ascii="Times New Roman" w:hAnsi="Times New Roman" w:cs="Times New Roman"/>
                <w:b/>
                <w:bCs/>
                <w:i/>
                <w:iCs/>
                <w:sz w:val="28"/>
                <w:szCs w:val="28"/>
                <w:lang w:val="uk-UA"/>
              </w:rPr>
              <w:t>монстр</w:t>
            </w:r>
            <w:r w:rsidRPr="003C3129">
              <w:rPr>
                <w:rFonts w:ascii="Times New Roman" w:hAnsi="Times New Roman" w:cs="Times New Roman"/>
                <w:i/>
                <w:iCs/>
                <w:sz w:val="28"/>
                <w:szCs w:val="28"/>
                <w:lang w:val="uk-UA"/>
              </w:rPr>
              <w:t xml:space="preserve">, </w:t>
            </w:r>
            <w:r w:rsidRPr="003C3129">
              <w:rPr>
                <w:rFonts w:ascii="Times New Roman" w:hAnsi="Times New Roman" w:cs="Times New Roman"/>
                <w:b/>
                <w:bCs/>
                <w:i/>
                <w:iCs/>
                <w:sz w:val="28"/>
                <w:szCs w:val="28"/>
                <w:lang w:val="uk-UA"/>
              </w:rPr>
              <w:t>це стихійне лихо</w:t>
            </w:r>
            <w:r w:rsidRPr="003C3129">
              <w:rPr>
                <w:rFonts w:ascii="Times New Roman" w:hAnsi="Times New Roman" w:cs="Times New Roman"/>
                <w:i/>
                <w:iCs/>
                <w:sz w:val="28"/>
                <w:szCs w:val="28"/>
                <w:lang w:val="uk-UA"/>
              </w:rPr>
              <w:t xml:space="preserve"> </w:t>
            </w:r>
            <w:r w:rsidRPr="003C3129">
              <w:rPr>
                <w:rStyle w:val="word"/>
                <w:rFonts w:ascii="Times New Roman" w:hAnsi="Times New Roman" w:cs="Times New Roman"/>
                <w:sz w:val="28"/>
                <w:szCs w:val="28"/>
                <w:lang w:val="uk-UA"/>
              </w:rPr>
              <w:t>[3, с. 20]</w:t>
            </w:r>
          </w:p>
        </w:tc>
      </w:tr>
      <w:tr w:rsidR="008A5820" w:rsidRPr="003C3129" w:rsidTr="00991D0B">
        <w:trPr>
          <w:trHeight w:val="58"/>
        </w:trPr>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bCs/>
                <w:i/>
                <w:iCs/>
                <w:sz w:val="28"/>
                <w:szCs w:val="28"/>
              </w:rPr>
              <w:t>імперія</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i/>
                <w:iCs/>
                <w:sz w:val="28"/>
                <w:szCs w:val="28"/>
                <w:lang w:val="uk-UA"/>
              </w:rPr>
            </w:pPr>
            <w:r w:rsidRPr="003C3129">
              <w:rPr>
                <w:rFonts w:ascii="Times New Roman" w:hAnsi="Times New Roman" w:cs="Times New Roman"/>
                <w:i/>
                <w:iCs/>
                <w:sz w:val="28"/>
                <w:szCs w:val="28"/>
                <w:lang w:val="uk-UA"/>
              </w:rPr>
              <w:t xml:space="preserve">Тому </w:t>
            </w:r>
            <w:r w:rsidRPr="003C3129">
              <w:rPr>
                <w:rFonts w:ascii="Times New Roman" w:hAnsi="Times New Roman" w:cs="Times New Roman"/>
                <w:b/>
                <w:bCs/>
                <w:i/>
                <w:iCs/>
                <w:sz w:val="28"/>
                <w:szCs w:val="28"/>
                <w:lang w:val="uk-UA"/>
              </w:rPr>
              <w:t xml:space="preserve">імперії </w:t>
            </w:r>
            <w:r w:rsidRPr="003C3129">
              <w:rPr>
                <w:rFonts w:ascii="Times New Roman" w:hAnsi="Times New Roman" w:cs="Times New Roman"/>
                <w:i/>
                <w:iCs/>
                <w:sz w:val="28"/>
                <w:szCs w:val="28"/>
                <w:lang w:val="uk-UA"/>
              </w:rPr>
              <w:t xml:space="preserve">слід було вчасно подбати про своїх пияків </w:t>
            </w:r>
            <w:r w:rsidRPr="003C3129">
              <w:rPr>
                <w:rStyle w:val="word"/>
                <w:rFonts w:ascii="Times New Roman" w:hAnsi="Times New Roman" w:cs="Times New Roman"/>
                <w:sz w:val="28"/>
                <w:szCs w:val="28"/>
                <w:lang w:val="uk-UA"/>
              </w:rPr>
              <w:t>[3, с. 20]</w:t>
            </w:r>
          </w:p>
        </w:tc>
      </w:tr>
      <w:tr w:rsidR="008A5820" w:rsidRPr="003C3129" w:rsidTr="00991D0B">
        <w:trPr>
          <w:trHeight w:val="58"/>
        </w:trPr>
        <w:tc>
          <w:tcPr>
            <w:tcW w:w="9344" w:type="dxa"/>
            <w:gridSpan w:val="2"/>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center"/>
              <w:rPr>
                <w:rFonts w:ascii="Times New Roman" w:hAnsi="Times New Roman" w:cs="Times New Roman"/>
                <w:b/>
                <w:bCs/>
                <w:i/>
                <w:iCs/>
                <w:sz w:val="28"/>
                <w:szCs w:val="28"/>
                <w:lang w:val="uk-UA"/>
              </w:rPr>
            </w:pPr>
            <w:r w:rsidRPr="003C3129">
              <w:rPr>
                <w:rFonts w:ascii="Times New Roman" w:hAnsi="Times New Roman" w:cs="Times New Roman"/>
                <w:b/>
                <w:bCs/>
                <w:i/>
                <w:iCs/>
                <w:sz w:val="28"/>
                <w:szCs w:val="28"/>
                <w:lang w:val="uk-UA"/>
              </w:rPr>
              <w:t>Фразеологізми</w:t>
            </w:r>
          </w:p>
        </w:tc>
      </w:tr>
      <w:tr w:rsidR="008A5820" w:rsidRPr="003C3129" w:rsidTr="00991D0B">
        <w:trPr>
          <w:trHeight w:val="58"/>
        </w:trPr>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bCs/>
                <w:i/>
                <w:iCs/>
                <w:sz w:val="28"/>
                <w:szCs w:val="28"/>
              </w:rPr>
              <w:t>збилися з ніг</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i/>
                <w:iCs/>
                <w:sz w:val="28"/>
                <w:szCs w:val="28"/>
                <w:lang w:val="uk-UA"/>
              </w:rPr>
            </w:pPr>
            <w:r w:rsidRPr="003C3129">
              <w:rPr>
                <w:rFonts w:ascii="Times New Roman" w:hAnsi="Times New Roman" w:cs="Times New Roman"/>
                <w:i/>
                <w:iCs/>
                <w:sz w:val="28"/>
                <w:szCs w:val="28"/>
                <w:lang w:val="uk-UA"/>
              </w:rPr>
              <w:t xml:space="preserve">Як пишуть у вчених книжках, </w:t>
            </w:r>
            <w:r w:rsidRPr="003C3129">
              <w:rPr>
                <w:rFonts w:ascii="Times New Roman" w:hAnsi="Times New Roman" w:cs="Times New Roman"/>
                <w:b/>
                <w:bCs/>
                <w:i/>
                <w:iCs/>
                <w:sz w:val="28"/>
                <w:szCs w:val="28"/>
                <w:lang w:val="uk-UA"/>
              </w:rPr>
              <w:t xml:space="preserve">ми збилися з ніг </w:t>
            </w:r>
            <w:r w:rsidRPr="003C3129">
              <w:rPr>
                <w:rFonts w:ascii="Times New Roman" w:hAnsi="Times New Roman" w:cs="Times New Roman"/>
                <w:sz w:val="28"/>
                <w:szCs w:val="28"/>
                <w:lang w:val="uk-UA"/>
              </w:rPr>
              <w:t>[4, с. 65]</w:t>
            </w:r>
          </w:p>
        </w:tc>
      </w:tr>
      <w:tr w:rsidR="008A5820" w:rsidRPr="003C3129" w:rsidTr="00991D0B">
        <w:trPr>
          <w:trHeight w:val="58"/>
        </w:trPr>
        <w:tc>
          <w:tcPr>
            <w:tcW w:w="2470"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pStyle w:val="af3"/>
              <w:rPr>
                <w:rFonts w:ascii="Times New Roman" w:hAnsi="Times New Roman" w:cs="Times New Roman"/>
                <w:b/>
                <w:bCs/>
                <w:i/>
                <w:iCs/>
                <w:sz w:val="28"/>
                <w:szCs w:val="28"/>
              </w:rPr>
            </w:pPr>
            <w:r w:rsidRPr="003C3129">
              <w:rPr>
                <w:rFonts w:ascii="Times New Roman" w:hAnsi="Times New Roman" w:cs="Times New Roman"/>
                <w:b/>
                <w:bCs/>
                <w:i/>
                <w:iCs/>
                <w:sz w:val="28"/>
                <w:szCs w:val="28"/>
              </w:rPr>
              <w:t>пускали сльозу</w:t>
            </w:r>
          </w:p>
        </w:tc>
        <w:tc>
          <w:tcPr>
            <w:tcW w:w="6874" w:type="dxa"/>
            <w:tcBorders>
              <w:top w:val="single" w:sz="4" w:space="0" w:color="auto"/>
              <w:left w:val="single" w:sz="4" w:space="0" w:color="auto"/>
              <w:bottom w:val="single" w:sz="4" w:space="0" w:color="auto"/>
              <w:right w:val="single" w:sz="4" w:space="0" w:color="auto"/>
            </w:tcBorders>
          </w:tcPr>
          <w:p w:rsidR="008A5820" w:rsidRPr="003C3129" w:rsidRDefault="008A5820" w:rsidP="00991D0B">
            <w:pPr>
              <w:spacing w:line="240" w:lineRule="auto"/>
              <w:jc w:val="both"/>
              <w:rPr>
                <w:rFonts w:ascii="Times New Roman" w:hAnsi="Times New Roman" w:cs="Times New Roman"/>
                <w:i/>
                <w:iCs/>
                <w:sz w:val="28"/>
                <w:szCs w:val="28"/>
                <w:lang w:val="uk-UA"/>
              </w:rPr>
            </w:pPr>
            <w:r w:rsidRPr="003C3129">
              <w:rPr>
                <w:rFonts w:ascii="Times New Roman" w:hAnsi="Times New Roman" w:cs="Times New Roman"/>
                <w:i/>
                <w:iCs/>
                <w:sz w:val="28"/>
                <w:szCs w:val="28"/>
                <w:lang w:val="uk-UA"/>
              </w:rPr>
              <w:t xml:space="preserve">Наші мами, звісно, </w:t>
            </w:r>
            <w:r w:rsidRPr="003C3129">
              <w:rPr>
                <w:rFonts w:ascii="Times New Roman" w:hAnsi="Times New Roman" w:cs="Times New Roman"/>
                <w:b/>
                <w:bCs/>
                <w:i/>
                <w:iCs/>
                <w:sz w:val="28"/>
                <w:szCs w:val="28"/>
                <w:lang w:val="uk-UA"/>
              </w:rPr>
              <w:t>пускали сльозу</w:t>
            </w:r>
            <w:r w:rsidRPr="003C3129">
              <w:rPr>
                <w:rFonts w:ascii="Times New Roman" w:hAnsi="Times New Roman" w:cs="Times New Roman"/>
                <w:i/>
                <w:iCs/>
                <w:sz w:val="28"/>
                <w:szCs w:val="28"/>
                <w:lang w:val="uk-UA"/>
              </w:rPr>
              <w:t xml:space="preserve">, а я чомусь увесь час під ті фольклористичні співанки жахливо горбився – протягом усієї церемонії </w:t>
            </w:r>
            <w:r w:rsidRPr="003C3129">
              <w:rPr>
                <w:rFonts w:ascii="Times New Roman" w:hAnsi="Times New Roman" w:cs="Times New Roman"/>
                <w:sz w:val="28"/>
                <w:szCs w:val="28"/>
                <w:lang w:val="uk-UA"/>
              </w:rPr>
              <w:t>[4, с. 67]</w:t>
            </w:r>
          </w:p>
        </w:tc>
      </w:tr>
    </w:tbl>
    <w:p w:rsidR="008A5820" w:rsidRPr="003C3129" w:rsidRDefault="008A5820" w:rsidP="008A5820">
      <w:pPr>
        <w:jc w:val="center"/>
        <w:rPr>
          <w:lang w:val="uk-UA"/>
        </w:rPr>
      </w:pPr>
    </w:p>
    <w:p w:rsidR="008A5820" w:rsidRPr="003C3129" w:rsidRDefault="008A5820" w:rsidP="008A5820">
      <w:pPr>
        <w:rPr>
          <w:lang w:val="uk-UA"/>
        </w:rPr>
      </w:pPr>
    </w:p>
    <w:p w:rsidR="008A5820" w:rsidRPr="003C3129" w:rsidRDefault="008A5820" w:rsidP="008A5820">
      <w:pPr>
        <w:jc w:val="center"/>
        <w:rPr>
          <w:rFonts w:ascii="Times New Roman" w:hAnsi="Times New Roman" w:cs="Times New Roman"/>
          <w:b/>
          <w:sz w:val="28"/>
          <w:szCs w:val="28"/>
          <w:lang w:val="uk-UA"/>
        </w:rPr>
      </w:pPr>
    </w:p>
    <w:p w:rsidR="008A5820" w:rsidRPr="003C3129" w:rsidRDefault="008A5820" w:rsidP="008A5820">
      <w:pPr>
        <w:jc w:val="center"/>
        <w:rPr>
          <w:rFonts w:ascii="Times New Roman" w:hAnsi="Times New Roman" w:cs="Times New Roman"/>
          <w:b/>
          <w:sz w:val="28"/>
          <w:szCs w:val="28"/>
          <w:lang w:val="uk-UA"/>
        </w:rPr>
      </w:pPr>
    </w:p>
    <w:p w:rsidR="008A5820" w:rsidRPr="003C3129" w:rsidRDefault="008A5820" w:rsidP="008A5820">
      <w:pPr>
        <w:jc w:val="center"/>
        <w:rPr>
          <w:rFonts w:ascii="Times New Roman" w:hAnsi="Times New Roman" w:cs="Times New Roman"/>
          <w:b/>
          <w:sz w:val="28"/>
          <w:szCs w:val="28"/>
          <w:lang w:val="uk-UA"/>
        </w:rPr>
      </w:pPr>
    </w:p>
    <w:p w:rsidR="008A5820" w:rsidRPr="003C3129" w:rsidRDefault="008A5820" w:rsidP="008A5820">
      <w:pPr>
        <w:jc w:val="center"/>
        <w:rPr>
          <w:rFonts w:ascii="Times New Roman" w:hAnsi="Times New Roman" w:cs="Times New Roman"/>
          <w:b/>
          <w:sz w:val="28"/>
          <w:szCs w:val="28"/>
          <w:lang w:val="uk-UA"/>
        </w:rPr>
      </w:pPr>
    </w:p>
    <w:p w:rsidR="008A5820" w:rsidRPr="003C3129" w:rsidRDefault="008A5820" w:rsidP="008A5820">
      <w:pPr>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lastRenderedPageBreak/>
        <w:t>ДОДАТОК Б</w:t>
      </w:r>
    </w:p>
    <w:p w:rsidR="008A5820" w:rsidRPr="003C3129" w:rsidRDefault="008A5820" w:rsidP="008A5820">
      <w:pPr>
        <w:ind w:left="-561" w:firstLine="561"/>
        <w:jc w:val="right"/>
        <w:rPr>
          <w:rFonts w:ascii="Times New Roman" w:hAnsi="Times New Roman" w:cs="Times New Roman"/>
          <w:b/>
          <w:sz w:val="28"/>
          <w:szCs w:val="28"/>
          <w:lang w:val="uk-UA"/>
        </w:rPr>
      </w:pPr>
    </w:p>
    <w:p w:rsidR="008A5820" w:rsidRPr="003C3129" w:rsidRDefault="008A5820" w:rsidP="008A5820">
      <w:pPr>
        <w:spacing w:line="360" w:lineRule="auto"/>
        <w:ind w:left="-561" w:firstLine="561"/>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t xml:space="preserve">АНКЕТА ДЛЯ ВЧИТЕЛІВ УКРАЇНСЬКОЇ МОВИ І ЛІТЕРАТУРИ </w:t>
      </w:r>
    </w:p>
    <w:p w:rsidR="008A5820" w:rsidRPr="003C3129" w:rsidRDefault="008A5820" w:rsidP="008A5820">
      <w:pPr>
        <w:ind w:left="-561" w:firstLine="561"/>
        <w:rPr>
          <w:rFonts w:ascii="Times New Roman" w:hAnsi="Times New Roman" w:cs="Times New Roman"/>
          <w:sz w:val="28"/>
          <w:szCs w:val="28"/>
          <w:lang w:val="uk-UA"/>
        </w:rPr>
      </w:pPr>
    </w:p>
    <w:p w:rsidR="008A5820" w:rsidRPr="003C3129" w:rsidRDefault="008A5820" w:rsidP="008A5820">
      <w:pPr>
        <w:rPr>
          <w:rFonts w:ascii="Times New Roman" w:hAnsi="Times New Roman" w:cs="Times New Roman"/>
          <w:sz w:val="28"/>
          <w:szCs w:val="28"/>
          <w:lang w:val="uk-UA"/>
        </w:rPr>
      </w:pPr>
      <w:r w:rsidRPr="003C3129">
        <w:rPr>
          <w:rFonts w:ascii="Times New Roman" w:hAnsi="Times New Roman" w:cs="Times New Roman"/>
          <w:sz w:val="28"/>
          <w:szCs w:val="28"/>
          <w:lang w:val="uk-UA"/>
        </w:rPr>
        <w:t>П.І.П._____________________________________________________________</w:t>
      </w:r>
    </w:p>
    <w:p w:rsidR="008A5820" w:rsidRPr="003C3129" w:rsidRDefault="008A5820" w:rsidP="008A5820">
      <w:pPr>
        <w:rPr>
          <w:rFonts w:ascii="Times New Roman" w:hAnsi="Times New Roman" w:cs="Times New Roman"/>
          <w:sz w:val="28"/>
          <w:szCs w:val="28"/>
          <w:lang w:val="uk-UA"/>
        </w:rPr>
      </w:pPr>
    </w:p>
    <w:p w:rsidR="008A5820" w:rsidRPr="003C3129" w:rsidRDefault="008A5820" w:rsidP="008A5820">
      <w:pPr>
        <w:rPr>
          <w:rFonts w:ascii="Times New Roman" w:hAnsi="Times New Roman" w:cs="Times New Roman"/>
          <w:b/>
          <w:sz w:val="28"/>
          <w:szCs w:val="28"/>
          <w:lang w:val="uk-UA"/>
        </w:rPr>
      </w:pPr>
      <w:r w:rsidRPr="003C3129">
        <w:rPr>
          <w:rFonts w:ascii="Times New Roman" w:hAnsi="Times New Roman" w:cs="Times New Roman"/>
          <w:b/>
          <w:sz w:val="28"/>
          <w:szCs w:val="28"/>
          <w:lang w:val="uk-UA"/>
        </w:rPr>
        <w:t>З метою вивчення питання використання засобів художньої виразності на уроках з української мови  просимо відповісти на такі питання:</w:t>
      </w:r>
    </w:p>
    <w:p w:rsidR="008A5820" w:rsidRPr="003C3129" w:rsidRDefault="008A5820" w:rsidP="008A5820">
      <w:pPr>
        <w:rPr>
          <w:rFonts w:ascii="Times New Roman" w:hAnsi="Times New Roman" w:cs="Times New Roman"/>
          <w:b/>
          <w:sz w:val="28"/>
          <w:szCs w:val="28"/>
          <w:lang w:val="uk-UA"/>
        </w:rPr>
      </w:pPr>
    </w:p>
    <w:p w:rsidR="008A5820" w:rsidRPr="003C3129" w:rsidRDefault="008A5820" w:rsidP="008A5820">
      <w:pPr>
        <w:rPr>
          <w:rFonts w:ascii="Times New Roman" w:hAnsi="Times New Roman" w:cs="Times New Roman"/>
          <w:sz w:val="28"/>
          <w:szCs w:val="28"/>
          <w:lang w:val="uk-UA"/>
        </w:rPr>
      </w:pPr>
      <w:r w:rsidRPr="003C3129">
        <w:rPr>
          <w:rFonts w:ascii="Times New Roman" w:hAnsi="Times New Roman" w:cs="Times New Roman"/>
          <w:sz w:val="28"/>
          <w:szCs w:val="28"/>
          <w:lang w:val="uk-UA"/>
        </w:rPr>
        <w:t>1. На які засоби художньої виразності Ви звертаєте увагу учнів на уроках української мови? ____________________________________________________________________________________________________________________________________</w:t>
      </w:r>
    </w:p>
    <w:p w:rsidR="008A5820" w:rsidRPr="003C3129" w:rsidRDefault="008A5820" w:rsidP="008A5820">
      <w:pPr>
        <w:jc w:val="both"/>
        <w:rPr>
          <w:rFonts w:ascii="Times New Roman" w:hAnsi="Times New Roman" w:cs="Times New Roman"/>
          <w:sz w:val="28"/>
          <w:szCs w:val="28"/>
          <w:lang w:val="uk-UA"/>
        </w:rPr>
      </w:pPr>
    </w:p>
    <w:p w:rsidR="008A5820" w:rsidRPr="003C3129" w:rsidRDefault="008A5820" w:rsidP="008A5820">
      <w:pPr>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2. Яка періодичність використання засобів художньої виразності на уроках української мови?</w:t>
      </w:r>
    </w:p>
    <w:p w:rsidR="008A5820" w:rsidRPr="003C3129" w:rsidRDefault="008A5820" w:rsidP="008A5820">
      <w:pPr>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____________________________________________________________________________________________________________________________________  __________________________________________________________________</w:t>
      </w:r>
    </w:p>
    <w:p w:rsidR="008A5820" w:rsidRPr="003C3129" w:rsidRDefault="008A5820" w:rsidP="008A5820">
      <w:pPr>
        <w:jc w:val="both"/>
        <w:rPr>
          <w:rFonts w:ascii="Times New Roman" w:hAnsi="Times New Roman" w:cs="Times New Roman"/>
          <w:sz w:val="28"/>
          <w:szCs w:val="28"/>
          <w:lang w:val="uk-UA"/>
        </w:rPr>
      </w:pPr>
    </w:p>
    <w:p w:rsidR="008A5820" w:rsidRPr="003C3129" w:rsidRDefault="008A5820" w:rsidP="008A5820">
      <w:pPr>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3. Які методи та прийоми Ви використовуєте з метою розвитку мовлення учнів засобами художньої виразності ?</w:t>
      </w:r>
    </w:p>
    <w:p w:rsidR="008A5820" w:rsidRPr="003C3129" w:rsidRDefault="008A5820" w:rsidP="008A5820">
      <w:pPr>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w:t>
      </w:r>
    </w:p>
    <w:p w:rsidR="008A5820" w:rsidRPr="003C3129" w:rsidRDefault="008A5820" w:rsidP="008A5820">
      <w:pPr>
        <w:jc w:val="both"/>
        <w:rPr>
          <w:rFonts w:ascii="Times New Roman" w:hAnsi="Times New Roman" w:cs="Times New Roman"/>
          <w:sz w:val="28"/>
          <w:szCs w:val="28"/>
          <w:lang w:val="uk-UA"/>
        </w:rPr>
      </w:pPr>
    </w:p>
    <w:p w:rsidR="008A5820" w:rsidRPr="003C3129" w:rsidRDefault="008A5820" w:rsidP="008A5820">
      <w:pPr>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4. Чи використовують учні в своєму мовленні в навчальній та позаурочній діяльності епітети, порівняння, метафори, гіперболи? Як саме?</w:t>
      </w:r>
    </w:p>
    <w:p w:rsidR="008A5820" w:rsidRPr="003C3129" w:rsidRDefault="008A5820" w:rsidP="008A5820">
      <w:pPr>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w:t>
      </w:r>
    </w:p>
    <w:p w:rsidR="008A5820" w:rsidRPr="003C3129" w:rsidRDefault="008A5820" w:rsidP="008A5820">
      <w:pPr>
        <w:jc w:val="both"/>
        <w:rPr>
          <w:rFonts w:ascii="Times New Roman" w:hAnsi="Times New Roman" w:cs="Times New Roman"/>
          <w:sz w:val="28"/>
          <w:szCs w:val="28"/>
          <w:lang w:val="uk-UA"/>
        </w:rPr>
      </w:pPr>
    </w:p>
    <w:p w:rsidR="008A5820" w:rsidRPr="003C3129" w:rsidRDefault="008A5820" w:rsidP="008A5820">
      <w:pPr>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lastRenderedPageBreak/>
        <w:t xml:space="preserve">5. Чи впливають засоби художньої виразності на розвиток комунікативної компетентності учнів?  </w:t>
      </w:r>
    </w:p>
    <w:p w:rsidR="008A5820" w:rsidRPr="003C3129" w:rsidRDefault="008A5820" w:rsidP="008A5820">
      <w:pPr>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w:t>
      </w:r>
    </w:p>
    <w:p w:rsidR="008A5820" w:rsidRPr="003C3129" w:rsidRDefault="008A5820" w:rsidP="008A5820">
      <w:pPr>
        <w:tabs>
          <w:tab w:val="left" w:pos="3735"/>
        </w:tabs>
        <w:jc w:val="both"/>
        <w:rPr>
          <w:rFonts w:ascii="Times New Roman" w:hAnsi="Times New Roman" w:cs="Times New Roman"/>
          <w:sz w:val="28"/>
          <w:szCs w:val="28"/>
          <w:lang w:val="uk-UA"/>
        </w:rPr>
      </w:pPr>
    </w:p>
    <w:p w:rsidR="008A5820" w:rsidRPr="003C3129" w:rsidRDefault="008A5820" w:rsidP="008A5820">
      <w:pPr>
        <w:tabs>
          <w:tab w:val="left" w:pos="3735"/>
        </w:tabs>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6. Чи ознайомлені Ви з вимогами чинної  навчальної програми з української мови щодо розвитку комунікативної компетентності учня?</w:t>
      </w:r>
    </w:p>
    <w:p w:rsidR="008A5820" w:rsidRPr="003C3129" w:rsidRDefault="008A5820" w:rsidP="008A5820">
      <w:pPr>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______________________________________________________________________________________________Звичайно, так _________________________</w:t>
      </w:r>
    </w:p>
    <w:p w:rsidR="008A5820" w:rsidRPr="003C3129" w:rsidRDefault="008A5820" w:rsidP="008A5820">
      <w:pPr>
        <w:widowControl w:val="0"/>
        <w:spacing w:before="240" w:line="336" w:lineRule="auto"/>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br w:type="page"/>
      </w:r>
      <w:r w:rsidRPr="003C3129">
        <w:rPr>
          <w:rFonts w:ascii="Times New Roman" w:hAnsi="Times New Roman" w:cs="Times New Roman"/>
          <w:b/>
          <w:sz w:val="28"/>
          <w:szCs w:val="28"/>
          <w:lang w:val="uk-UA"/>
        </w:rPr>
        <w:lastRenderedPageBreak/>
        <w:t>ДОДАТОК В</w:t>
      </w:r>
    </w:p>
    <w:p w:rsidR="008A5820" w:rsidRPr="003C3129" w:rsidRDefault="008A5820" w:rsidP="008A5820">
      <w:pPr>
        <w:widowControl w:val="0"/>
        <w:spacing w:line="360" w:lineRule="auto"/>
        <w:jc w:val="center"/>
        <w:rPr>
          <w:rFonts w:ascii="Times New Roman" w:hAnsi="Times New Roman" w:cs="Times New Roman"/>
          <w:b/>
          <w:sz w:val="28"/>
          <w:szCs w:val="28"/>
          <w:lang w:val="uk-UA"/>
        </w:rPr>
      </w:pPr>
    </w:p>
    <w:p w:rsidR="008A5820" w:rsidRPr="003C3129" w:rsidRDefault="008A5820" w:rsidP="008A5820">
      <w:pPr>
        <w:widowControl w:val="0"/>
        <w:spacing w:line="360" w:lineRule="auto"/>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t xml:space="preserve">ЗАВДАННЯ ДЛЯ ВИЯВЛЕННЯ РІВНЯ СФОРМОВАНОСТІ </w:t>
      </w:r>
    </w:p>
    <w:p w:rsidR="008A5820" w:rsidRPr="003C3129" w:rsidRDefault="008A5820" w:rsidP="008A5820">
      <w:pPr>
        <w:widowControl w:val="0"/>
        <w:spacing w:line="360" w:lineRule="auto"/>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t>ЗНАНЬ УЧНІВ ПРО ЗАСОБИ ХУДОЖНЬОЇ ВИРАЗНОСТІ</w:t>
      </w:r>
    </w:p>
    <w:p w:rsidR="008A5820" w:rsidRPr="003C3129" w:rsidRDefault="008A5820" w:rsidP="008A5820">
      <w:pPr>
        <w:widowControl w:val="0"/>
        <w:spacing w:line="360" w:lineRule="auto"/>
        <w:ind w:right="-1"/>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tab/>
        <w:t>(констатувальний етап експерименту)</w:t>
      </w:r>
    </w:p>
    <w:p w:rsidR="008A5820" w:rsidRPr="003C3129" w:rsidRDefault="008A5820" w:rsidP="008A5820">
      <w:pPr>
        <w:widowControl w:val="0"/>
        <w:tabs>
          <w:tab w:val="left" w:pos="720"/>
        </w:tabs>
        <w:spacing w:before="240" w:line="336" w:lineRule="auto"/>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ab/>
      </w:r>
    </w:p>
    <w:p w:rsidR="008A5820" w:rsidRPr="003C3129" w:rsidRDefault="008A5820" w:rsidP="008A5820">
      <w:pPr>
        <w:widowControl w:val="0"/>
        <w:numPr>
          <w:ilvl w:val="0"/>
          <w:numId w:val="17"/>
        </w:numPr>
        <w:tabs>
          <w:tab w:val="left" w:pos="720"/>
        </w:tabs>
        <w:spacing w:after="0" w:line="336" w:lineRule="auto"/>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Яке мовлення називають виразним?</w:t>
      </w:r>
    </w:p>
    <w:p w:rsidR="008A5820" w:rsidRPr="003C3129" w:rsidRDefault="008A5820" w:rsidP="008A5820">
      <w:pPr>
        <w:widowControl w:val="0"/>
        <w:tabs>
          <w:tab w:val="left" w:pos="720"/>
        </w:tabs>
        <w:spacing w:line="336" w:lineRule="auto"/>
        <w:ind w:left="720"/>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__________________________________________________________________________________________________________________________</w:t>
      </w:r>
    </w:p>
    <w:p w:rsidR="008A5820" w:rsidRPr="003C3129" w:rsidRDefault="008A5820" w:rsidP="008A5820">
      <w:pPr>
        <w:widowControl w:val="0"/>
        <w:numPr>
          <w:ilvl w:val="0"/>
          <w:numId w:val="17"/>
        </w:numPr>
        <w:tabs>
          <w:tab w:val="left" w:pos="720"/>
        </w:tabs>
        <w:spacing w:after="0" w:line="336" w:lineRule="auto"/>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Що таке тропи?</w:t>
      </w:r>
    </w:p>
    <w:p w:rsidR="008A5820" w:rsidRPr="003C3129" w:rsidRDefault="008A5820" w:rsidP="008A5820">
      <w:pPr>
        <w:widowControl w:val="0"/>
        <w:tabs>
          <w:tab w:val="left" w:pos="720"/>
        </w:tabs>
        <w:spacing w:line="336" w:lineRule="auto"/>
        <w:ind w:left="720"/>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__________________________________________________________________________________________________________________________Які виражальні засоби мови визнаєте?</w:t>
      </w:r>
    </w:p>
    <w:p w:rsidR="008A5820" w:rsidRPr="003C3129" w:rsidRDefault="008A5820" w:rsidP="008A5820">
      <w:pPr>
        <w:widowControl w:val="0"/>
        <w:tabs>
          <w:tab w:val="left" w:pos="720"/>
        </w:tabs>
        <w:spacing w:line="336" w:lineRule="auto"/>
        <w:ind w:left="720"/>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_________________________________________________________________________________________________________________________</w:t>
      </w:r>
    </w:p>
    <w:p w:rsidR="008A5820" w:rsidRPr="003C3129" w:rsidRDefault="008A5820" w:rsidP="008A5820">
      <w:pPr>
        <w:widowControl w:val="0"/>
        <w:numPr>
          <w:ilvl w:val="0"/>
          <w:numId w:val="17"/>
        </w:numPr>
        <w:tabs>
          <w:tab w:val="left" w:pos="720"/>
        </w:tabs>
        <w:spacing w:after="0" w:line="336" w:lineRule="auto"/>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Що таке метафора? Наведіть приклади</w:t>
      </w:r>
    </w:p>
    <w:p w:rsidR="008A5820" w:rsidRPr="003C3129" w:rsidRDefault="008A5820" w:rsidP="008A5820">
      <w:pPr>
        <w:widowControl w:val="0"/>
        <w:tabs>
          <w:tab w:val="left" w:pos="720"/>
        </w:tabs>
        <w:spacing w:line="336" w:lineRule="auto"/>
        <w:ind w:left="720"/>
        <w:jc w:val="both"/>
        <w:rPr>
          <w:rFonts w:ascii="Times New Roman" w:hAnsi="Times New Roman" w:cs="Times New Roman"/>
          <w:b/>
          <w:sz w:val="28"/>
          <w:szCs w:val="28"/>
          <w:lang w:val="uk-UA"/>
        </w:rPr>
      </w:pPr>
      <w:r w:rsidRPr="003C3129">
        <w:rPr>
          <w:rFonts w:ascii="Times New Roman" w:hAnsi="Times New Roman" w:cs="Times New Roman"/>
          <w:sz w:val="28"/>
          <w:szCs w:val="28"/>
          <w:lang w:val="uk-UA"/>
        </w:rPr>
        <w:t>__________________________________________________________________________________________________________________________</w:t>
      </w:r>
    </w:p>
    <w:p w:rsidR="008A5820" w:rsidRPr="003C3129" w:rsidRDefault="008A5820" w:rsidP="008A5820">
      <w:pPr>
        <w:widowControl w:val="0"/>
        <w:numPr>
          <w:ilvl w:val="0"/>
          <w:numId w:val="17"/>
        </w:numPr>
        <w:tabs>
          <w:tab w:val="left" w:pos="720"/>
        </w:tabs>
        <w:spacing w:after="0" w:line="336" w:lineRule="auto"/>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 xml:space="preserve"> Що таке епітети? Наведіть приклади</w:t>
      </w:r>
    </w:p>
    <w:p w:rsidR="008A5820" w:rsidRPr="003C3129" w:rsidRDefault="008A5820" w:rsidP="008A5820">
      <w:pPr>
        <w:widowControl w:val="0"/>
        <w:tabs>
          <w:tab w:val="left" w:pos="720"/>
        </w:tabs>
        <w:spacing w:line="336" w:lineRule="auto"/>
        <w:ind w:left="720"/>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__________________________________________________________________________________________________________________________</w:t>
      </w:r>
    </w:p>
    <w:p w:rsidR="008A5820" w:rsidRPr="003C3129" w:rsidRDefault="008A5820" w:rsidP="008A5820">
      <w:pPr>
        <w:widowControl w:val="0"/>
        <w:numPr>
          <w:ilvl w:val="0"/>
          <w:numId w:val="17"/>
        </w:numPr>
        <w:tabs>
          <w:tab w:val="left" w:pos="720"/>
        </w:tabs>
        <w:spacing w:after="0" w:line="336" w:lineRule="auto"/>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Що таке порівняння? Наведіть приклади</w:t>
      </w:r>
    </w:p>
    <w:p w:rsidR="008A5820" w:rsidRPr="003C3129" w:rsidRDefault="008A5820" w:rsidP="008A5820">
      <w:pPr>
        <w:widowControl w:val="0"/>
        <w:tabs>
          <w:tab w:val="left" w:pos="720"/>
        </w:tabs>
        <w:spacing w:line="336" w:lineRule="auto"/>
        <w:ind w:left="720"/>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__________________________________________________________________________________________________________________________</w:t>
      </w:r>
    </w:p>
    <w:p w:rsidR="008A5820" w:rsidRPr="003C3129" w:rsidRDefault="008A5820" w:rsidP="008A5820">
      <w:pPr>
        <w:widowControl w:val="0"/>
        <w:numPr>
          <w:ilvl w:val="0"/>
          <w:numId w:val="17"/>
        </w:numPr>
        <w:tabs>
          <w:tab w:val="left" w:pos="720"/>
        </w:tabs>
        <w:spacing w:after="0" w:line="336" w:lineRule="auto"/>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 xml:space="preserve"> Випишіть з поданої поезії засоби виразності:</w:t>
      </w:r>
    </w:p>
    <w:p w:rsidR="008A5820" w:rsidRPr="003C3129" w:rsidRDefault="008A5820" w:rsidP="008A5820">
      <w:pPr>
        <w:widowControl w:val="0"/>
        <w:tabs>
          <w:tab w:val="left" w:pos="720"/>
        </w:tabs>
        <w:spacing w:line="336" w:lineRule="auto"/>
        <w:ind w:left="720"/>
        <w:rPr>
          <w:rFonts w:ascii="Times New Roman" w:hAnsi="Times New Roman" w:cs="Times New Roman"/>
          <w:b/>
          <w:sz w:val="28"/>
          <w:szCs w:val="28"/>
          <w:lang w:val="uk-UA"/>
        </w:rPr>
      </w:pPr>
      <w:r w:rsidRPr="003C3129">
        <w:rPr>
          <w:rFonts w:ascii="Times New Roman" w:hAnsi="Times New Roman" w:cs="Times New Roman"/>
          <w:color w:val="000000"/>
          <w:sz w:val="28"/>
          <w:szCs w:val="28"/>
          <w:shd w:val="clear" w:color="auto" w:fill="FFFFFF"/>
          <w:lang w:val="uk-UA"/>
        </w:rPr>
        <w:t>Дзвенять у відрах крижані кружальця.</w:t>
      </w:r>
      <w:r w:rsidRPr="003C3129">
        <w:rPr>
          <w:rFonts w:ascii="Times New Roman" w:hAnsi="Times New Roman" w:cs="Times New Roman"/>
          <w:color w:val="212529"/>
          <w:sz w:val="28"/>
          <w:szCs w:val="28"/>
          <w:lang w:val="uk-UA"/>
        </w:rPr>
        <w:br/>
      </w:r>
      <w:r w:rsidRPr="003C3129">
        <w:rPr>
          <w:rFonts w:ascii="Times New Roman" w:hAnsi="Times New Roman" w:cs="Times New Roman"/>
          <w:color w:val="000000"/>
          <w:sz w:val="28"/>
          <w:szCs w:val="28"/>
          <w:shd w:val="clear" w:color="auto" w:fill="FFFFFF"/>
          <w:lang w:val="uk-UA"/>
        </w:rPr>
        <w:t>Село в снігах, і стежка ані руш.</w:t>
      </w:r>
      <w:r w:rsidRPr="003C3129">
        <w:rPr>
          <w:rFonts w:ascii="Times New Roman" w:hAnsi="Times New Roman" w:cs="Times New Roman"/>
          <w:color w:val="212529"/>
          <w:sz w:val="28"/>
          <w:szCs w:val="28"/>
          <w:lang w:val="uk-UA"/>
        </w:rPr>
        <w:br/>
      </w:r>
      <w:r w:rsidRPr="003C3129">
        <w:rPr>
          <w:rFonts w:ascii="Times New Roman" w:hAnsi="Times New Roman" w:cs="Times New Roman"/>
          <w:color w:val="000000"/>
          <w:sz w:val="28"/>
          <w:szCs w:val="28"/>
          <w:shd w:val="clear" w:color="auto" w:fill="FFFFFF"/>
          <w:lang w:val="uk-UA"/>
        </w:rPr>
        <w:lastRenderedPageBreak/>
        <w:t>Старенька груша дихає на пальці,</w:t>
      </w:r>
      <w:r w:rsidRPr="003C3129">
        <w:rPr>
          <w:rFonts w:ascii="Times New Roman" w:hAnsi="Times New Roman" w:cs="Times New Roman"/>
          <w:color w:val="212529"/>
          <w:sz w:val="28"/>
          <w:szCs w:val="28"/>
          <w:lang w:val="uk-UA"/>
        </w:rPr>
        <w:br/>
      </w:r>
      <w:r w:rsidRPr="003C3129">
        <w:rPr>
          <w:rFonts w:ascii="Times New Roman" w:hAnsi="Times New Roman" w:cs="Times New Roman"/>
          <w:color w:val="000000"/>
          <w:sz w:val="28"/>
          <w:szCs w:val="28"/>
          <w:shd w:val="clear" w:color="auto" w:fill="FFFFFF"/>
          <w:lang w:val="uk-UA"/>
        </w:rPr>
        <w:t>їй, певно, сняться повні жмені груш.</w:t>
      </w:r>
      <w:r w:rsidRPr="003C3129">
        <w:rPr>
          <w:rFonts w:ascii="Times New Roman" w:hAnsi="Times New Roman" w:cs="Times New Roman"/>
          <w:color w:val="212529"/>
          <w:sz w:val="28"/>
          <w:szCs w:val="28"/>
          <w:lang w:val="uk-UA"/>
        </w:rPr>
        <w:br/>
      </w:r>
      <w:r w:rsidRPr="003C3129">
        <w:rPr>
          <w:rFonts w:ascii="Times New Roman" w:hAnsi="Times New Roman" w:cs="Times New Roman"/>
          <w:color w:val="000000"/>
          <w:sz w:val="28"/>
          <w:szCs w:val="28"/>
          <w:shd w:val="clear" w:color="auto" w:fill="FFFFFF"/>
          <w:lang w:val="uk-UA"/>
        </w:rPr>
        <w:t>Їй сняться хмари і липневі грози,</w:t>
      </w:r>
      <w:r w:rsidRPr="003C3129">
        <w:rPr>
          <w:rFonts w:ascii="Times New Roman" w:hAnsi="Times New Roman" w:cs="Times New Roman"/>
          <w:color w:val="212529"/>
          <w:sz w:val="28"/>
          <w:szCs w:val="28"/>
          <w:lang w:val="uk-UA"/>
        </w:rPr>
        <w:br/>
      </w:r>
      <w:r w:rsidRPr="003C3129">
        <w:rPr>
          <w:rFonts w:ascii="Times New Roman" w:hAnsi="Times New Roman" w:cs="Times New Roman"/>
          <w:color w:val="000000"/>
          <w:sz w:val="28"/>
          <w:szCs w:val="28"/>
          <w:shd w:val="clear" w:color="auto" w:fill="FFFFFF"/>
          <w:lang w:val="uk-UA"/>
        </w:rPr>
        <w:t>чиясь душа, прозора при свічі.</w:t>
      </w:r>
      <w:r w:rsidRPr="003C3129">
        <w:rPr>
          <w:rFonts w:ascii="Times New Roman" w:hAnsi="Times New Roman" w:cs="Times New Roman"/>
          <w:color w:val="212529"/>
          <w:sz w:val="28"/>
          <w:szCs w:val="28"/>
          <w:lang w:val="uk-UA"/>
        </w:rPr>
        <w:br/>
      </w:r>
      <w:r w:rsidRPr="003C3129">
        <w:rPr>
          <w:rFonts w:ascii="Times New Roman" w:hAnsi="Times New Roman" w:cs="Times New Roman"/>
          <w:color w:val="000000"/>
          <w:sz w:val="28"/>
          <w:szCs w:val="28"/>
          <w:shd w:val="clear" w:color="auto" w:fill="FFFFFF"/>
          <w:lang w:val="uk-UA"/>
        </w:rPr>
        <w:t>А вікна сплять, засклив мороз їм сльози.</w:t>
      </w:r>
      <w:r w:rsidRPr="003C3129">
        <w:rPr>
          <w:rFonts w:ascii="Times New Roman" w:hAnsi="Times New Roman" w:cs="Times New Roman"/>
          <w:color w:val="212529"/>
          <w:sz w:val="28"/>
          <w:szCs w:val="28"/>
          <w:lang w:val="uk-UA"/>
        </w:rPr>
        <w:br/>
      </w:r>
      <w:r w:rsidRPr="003C3129">
        <w:rPr>
          <w:rFonts w:ascii="Times New Roman" w:hAnsi="Times New Roman" w:cs="Times New Roman"/>
          <w:color w:val="000000"/>
          <w:sz w:val="28"/>
          <w:szCs w:val="28"/>
          <w:shd w:val="clear" w:color="auto" w:fill="FFFFFF"/>
          <w:lang w:val="uk-UA"/>
        </w:rPr>
        <w:t>У вирій полетіли рогачі.</w:t>
      </w:r>
      <w:r w:rsidRPr="003C3129">
        <w:rPr>
          <w:rFonts w:ascii="Times New Roman" w:hAnsi="Times New Roman" w:cs="Times New Roman"/>
          <w:color w:val="212529"/>
          <w:sz w:val="28"/>
          <w:szCs w:val="28"/>
          <w:lang w:val="uk-UA"/>
        </w:rPr>
        <w:br/>
      </w:r>
      <w:r w:rsidRPr="003C3129">
        <w:rPr>
          <w:rFonts w:ascii="Times New Roman" w:hAnsi="Times New Roman" w:cs="Times New Roman"/>
          <w:color w:val="000000"/>
          <w:sz w:val="28"/>
          <w:szCs w:val="28"/>
          <w:shd w:val="clear" w:color="auto" w:fill="FFFFFF"/>
          <w:lang w:val="uk-UA"/>
        </w:rPr>
        <w:t>Дощу і снігу наковтався комин,</w:t>
      </w:r>
      <w:r w:rsidRPr="003C3129">
        <w:rPr>
          <w:rFonts w:ascii="Times New Roman" w:hAnsi="Times New Roman" w:cs="Times New Roman"/>
          <w:color w:val="212529"/>
          <w:sz w:val="28"/>
          <w:szCs w:val="28"/>
          <w:lang w:val="uk-UA"/>
        </w:rPr>
        <w:br/>
      </w:r>
      <w:r w:rsidRPr="003C3129">
        <w:rPr>
          <w:rFonts w:ascii="Times New Roman" w:hAnsi="Times New Roman" w:cs="Times New Roman"/>
          <w:color w:val="000000"/>
          <w:sz w:val="28"/>
          <w:szCs w:val="28"/>
          <w:shd w:val="clear" w:color="auto" w:fill="FFFFFF"/>
          <w:lang w:val="uk-UA"/>
        </w:rPr>
        <w:t>і тин упав, навіщо городить?</w:t>
      </w:r>
      <w:r w:rsidRPr="003C3129">
        <w:rPr>
          <w:rFonts w:ascii="Times New Roman" w:hAnsi="Times New Roman" w:cs="Times New Roman"/>
          <w:color w:val="212529"/>
          <w:sz w:val="28"/>
          <w:szCs w:val="28"/>
          <w:lang w:val="uk-UA"/>
        </w:rPr>
        <w:br/>
      </w:r>
      <w:r w:rsidRPr="003C3129">
        <w:rPr>
          <w:rFonts w:ascii="Times New Roman" w:hAnsi="Times New Roman" w:cs="Times New Roman"/>
          <w:color w:val="000000"/>
          <w:sz w:val="28"/>
          <w:szCs w:val="28"/>
          <w:shd w:val="clear" w:color="auto" w:fill="FFFFFF"/>
          <w:lang w:val="uk-UA"/>
        </w:rPr>
        <w:t>Живе в тій хаті сивий-сивий спомин,</w:t>
      </w:r>
      <w:r w:rsidRPr="003C3129">
        <w:rPr>
          <w:rFonts w:ascii="Times New Roman" w:hAnsi="Times New Roman" w:cs="Times New Roman"/>
          <w:color w:val="212529"/>
          <w:sz w:val="28"/>
          <w:szCs w:val="28"/>
          <w:lang w:val="uk-UA"/>
        </w:rPr>
        <w:br/>
      </w:r>
      <w:r w:rsidRPr="003C3129">
        <w:rPr>
          <w:rFonts w:ascii="Times New Roman" w:hAnsi="Times New Roman" w:cs="Times New Roman"/>
          <w:color w:val="000000"/>
          <w:sz w:val="28"/>
          <w:szCs w:val="28"/>
          <w:shd w:val="clear" w:color="auto" w:fill="FFFFFF"/>
          <w:lang w:val="uk-UA"/>
        </w:rPr>
        <w:t>улітку він під грушею сидить.</w:t>
      </w:r>
      <w:r w:rsidRPr="003C3129">
        <w:rPr>
          <w:rFonts w:ascii="Times New Roman" w:hAnsi="Times New Roman" w:cs="Times New Roman"/>
          <w:color w:val="212529"/>
          <w:sz w:val="28"/>
          <w:szCs w:val="28"/>
          <w:lang w:val="uk-UA"/>
        </w:rPr>
        <w:br/>
      </w:r>
      <w:r w:rsidRPr="003C3129">
        <w:rPr>
          <w:rFonts w:ascii="Times New Roman" w:hAnsi="Times New Roman" w:cs="Times New Roman"/>
          <w:color w:val="000000"/>
          <w:sz w:val="28"/>
          <w:szCs w:val="28"/>
          <w:shd w:val="clear" w:color="auto" w:fill="FFFFFF"/>
          <w:lang w:val="uk-UA"/>
        </w:rPr>
        <w:t>І хата, й тин, і груша серед двору,</w:t>
      </w:r>
      <w:r w:rsidRPr="003C3129">
        <w:rPr>
          <w:rFonts w:ascii="Times New Roman" w:hAnsi="Times New Roman" w:cs="Times New Roman"/>
          <w:color w:val="212529"/>
          <w:sz w:val="28"/>
          <w:szCs w:val="28"/>
          <w:lang w:val="uk-UA"/>
        </w:rPr>
        <w:br/>
      </w:r>
      <w:r w:rsidRPr="003C3129">
        <w:rPr>
          <w:rFonts w:ascii="Times New Roman" w:hAnsi="Times New Roman" w:cs="Times New Roman"/>
          <w:color w:val="000000"/>
          <w:sz w:val="28"/>
          <w:szCs w:val="28"/>
          <w:shd w:val="clear" w:color="auto" w:fill="FFFFFF"/>
          <w:lang w:val="uk-UA"/>
        </w:rPr>
        <w:t>і кияшиння чорне де-не-де,</w:t>
      </w:r>
      <w:r w:rsidRPr="003C3129">
        <w:rPr>
          <w:rFonts w:ascii="Times New Roman" w:hAnsi="Times New Roman" w:cs="Times New Roman"/>
          <w:color w:val="212529"/>
          <w:sz w:val="28"/>
          <w:szCs w:val="28"/>
          <w:lang w:val="uk-UA"/>
        </w:rPr>
        <w:br/>
      </w:r>
      <w:r w:rsidRPr="003C3129">
        <w:rPr>
          <w:rFonts w:ascii="Times New Roman" w:hAnsi="Times New Roman" w:cs="Times New Roman"/>
          <w:color w:val="000000"/>
          <w:sz w:val="28"/>
          <w:szCs w:val="28"/>
          <w:shd w:val="clear" w:color="auto" w:fill="FFFFFF"/>
          <w:lang w:val="uk-UA"/>
        </w:rPr>
        <w:t>все згадує себе в свою найкращу пору.</w:t>
      </w:r>
      <w:r w:rsidRPr="003C3129">
        <w:rPr>
          <w:rFonts w:ascii="Times New Roman" w:hAnsi="Times New Roman" w:cs="Times New Roman"/>
          <w:color w:val="212529"/>
          <w:sz w:val="28"/>
          <w:szCs w:val="28"/>
          <w:lang w:val="uk-UA"/>
        </w:rPr>
        <w:br/>
      </w:r>
      <w:r w:rsidRPr="003C3129">
        <w:rPr>
          <w:rFonts w:ascii="Times New Roman" w:hAnsi="Times New Roman" w:cs="Times New Roman"/>
          <w:color w:val="000000"/>
          <w:sz w:val="28"/>
          <w:szCs w:val="28"/>
          <w:shd w:val="clear" w:color="auto" w:fill="FFFFFF"/>
          <w:lang w:val="uk-UA"/>
        </w:rPr>
        <w:t>І стежка, по якій вже тільки сніг іде...</w:t>
      </w:r>
      <w:r w:rsidRPr="003C3129">
        <w:rPr>
          <w:rFonts w:ascii="Times New Roman" w:hAnsi="Times New Roman" w:cs="Times New Roman"/>
          <w:b/>
          <w:sz w:val="28"/>
          <w:szCs w:val="28"/>
          <w:lang w:val="uk-UA"/>
        </w:rPr>
        <w:t xml:space="preserve"> (Л.Костенко)</w:t>
      </w:r>
    </w:p>
    <w:p w:rsidR="008A5820" w:rsidRPr="003C3129" w:rsidRDefault="008A5820" w:rsidP="008A5820">
      <w:pPr>
        <w:widowControl w:val="0"/>
        <w:tabs>
          <w:tab w:val="left" w:pos="720"/>
        </w:tabs>
        <w:spacing w:line="336" w:lineRule="auto"/>
        <w:ind w:left="720"/>
        <w:rPr>
          <w:rFonts w:ascii="Times New Roman" w:hAnsi="Times New Roman" w:cs="Times New Roman"/>
          <w:b/>
          <w:sz w:val="28"/>
          <w:szCs w:val="28"/>
          <w:lang w:val="uk-UA"/>
        </w:rPr>
      </w:pPr>
    </w:p>
    <w:p w:rsidR="008A5820" w:rsidRPr="003C3129" w:rsidRDefault="008A5820" w:rsidP="008A5820">
      <w:pPr>
        <w:widowControl w:val="0"/>
        <w:spacing w:before="240" w:line="336" w:lineRule="auto"/>
        <w:rPr>
          <w:rFonts w:ascii="Times New Roman" w:hAnsi="Times New Roman" w:cs="Times New Roman"/>
          <w:b/>
          <w:sz w:val="28"/>
          <w:szCs w:val="28"/>
          <w:lang w:val="uk-UA"/>
        </w:rPr>
      </w:pPr>
      <w:r w:rsidRPr="003C3129">
        <w:rPr>
          <w:rFonts w:ascii="Times New Roman" w:hAnsi="Times New Roman" w:cs="Times New Roman"/>
          <w:b/>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Яку роль виконують засоби художньої виразності в поезії Л.Костенко?</w:t>
      </w:r>
    </w:p>
    <w:p w:rsidR="008A5820" w:rsidRPr="003C3129" w:rsidRDefault="008A5820" w:rsidP="008A5820">
      <w:pPr>
        <w:widowControl w:val="0"/>
        <w:spacing w:before="240" w:line="360" w:lineRule="auto"/>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3C3129">
        <w:rPr>
          <w:rFonts w:ascii="Times New Roman" w:hAnsi="Times New Roman" w:cs="Times New Roman"/>
          <w:b/>
          <w:sz w:val="28"/>
          <w:szCs w:val="28"/>
          <w:lang w:val="uk-UA"/>
        </w:rPr>
        <w:br w:type="page"/>
      </w:r>
      <w:r w:rsidRPr="003C3129">
        <w:rPr>
          <w:rFonts w:ascii="Times New Roman" w:hAnsi="Times New Roman" w:cs="Times New Roman"/>
          <w:b/>
          <w:sz w:val="28"/>
          <w:szCs w:val="28"/>
          <w:lang w:val="uk-UA"/>
        </w:rPr>
        <w:lastRenderedPageBreak/>
        <w:t>ДОДАТОК Г</w:t>
      </w:r>
    </w:p>
    <w:p w:rsidR="008A5820" w:rsidRPr="003C3129" w:rsidRDefault="008A5820" w:rsidP="008A5820">
      <w:pPr>
        <w:widowControl w:val="0"/>
        <w:spacing w:line="360" w:lineRule="auto"/>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t xml:space="preserve">ЗАВДАННЯ ДЛЯ ВИЯВЛЕННЯ РІВНЯ </w:t>
      </w:r>
    </w:p>
    <w:p w:rsidR="008A5820" w:rsidRPr="003C3129" w:rsidRDefault="008A5820" w:rsidP="008A5820">
      <w:pPr>
        <w:widowControl w:val="0"/>
        <w:spacing w:line="360" w:lineRule="auto"/>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t>СФОРМОВАНОСТІ УМІНЬ УЧНІВ ВИКОРИСТОВУВАТИ ЗАСОБИ ХУДОЖНЬОЇ ВИРАЗНОСТІ</w:t>
      </w:r>
    </w:p>
    <w:p w:rsidR="008A5820" w:rsidRPr="003C3129" w:rsidRDefault="008A5820" w:rsidP="008A5820">
      <w:pPr>
        <w:widowControl w:val="0"/>
        <w:spacing w:line="360" w:lineRule="auto"/>
        <w:ind w:right="-1"/>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tab/>
        <w:t>(констатувальний і контрольний етапи експерименту)</w:t>
      </w:r>
    </w:p>
    <w:p w:rsidR="008A5820" w:rsidRPr="003C3129" w:rsidRDefault="008A5820" w:rsidP="008A5820">
      <w:pPr>
        <w:widowControl w:val="0"/>
        <w:spacing w:line="360" w:lineRule="auto"/>
        <w:ind w:right="-1"/>
        <w:jc w:val="center"/>
        <w:rPr>
          <w:rFonts w:ascii="Times New Roman" w:hAnsi="Times New Roman" w:cs="Times New Roman"/>
          <w:b/>
          <w:sz w:val="28"/>
          <w:szCs w:val="28"/>
          <w:lang w:val="uk-UA"/>
        </w:rPr>
      </w:pPr>
    </w:p>
    <w:p w:rsidR="008A5820" w:rsidRPr="003C3129" w:rsidRDefault="008A5820" w:rsidP="008A5820">
      <w:pPr>
        <w:widowControl w:val="0"/>
        <w:spacing w:line="336" w:lineRule="auto"/>
        <w:ind w:firstLine="709"/>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Завдання 1</w:t>
      </w:r>
      <w:r w:rsidRPr="003C3129">
        <w:rPr>
          <w:rFonts w:ascii="Times New Roman" w:hAnsi="Times New Roman" w:cs="Times New Roman"/>
          <w:sz w:val="28"/>
          <w:szCs w:val="28"/>
          <w:lang w:val="uk-UA"/>
        </w:rPr>
        <w:t xml:space="preserve">. </w:t>
      </w:r>
      <w:r w:rsidRPr="003C3129">
        <w:rPr>
          <w:rFonts w:ascii="Times New Roman" w:hAnsi="Times New Roman" w:cs="Times New Roman"/>
          <w:b/>
          <w:sz w:val="28"/>
          <w:szCs w:val="28"/>
          <w:lang w:val="uk-UA"/>
        </w:rPr>
        <w:t>Прочитайте текст. До виділених слів доберіть назви ознак. Як можна продовжити текст? Склади свою кінцівку, використовуючи засоби художньої виразності.</w:t>
      </w:r>
    </w:p>
    <w:p w:rsidR="008A5820" w:rsidRPr="003C3129" w:rsidRDefault="008A5820" w:rsidP="008A5820">
      <w:pPr>
        <w:spacing w:line="360" w:lineRule="auto"/>
        <w:ind w:firstLine="720"/>
        <w:jc w:val="both"/>
        <w:rPr>
          <w:rFonts w:ascii="Times New Roman" w:hAnsi="Times New Roman" w:cs="Times New Roman"/>
          <w:i/>
          <w:sz w:val="28"/>
          <w:szCs w:val="28"/>
          <w:lang w:val="uk-UA"/>
        </w:rPr>
      </w:pPr>
      <w:r w:rsidRPr="003C3129">
        <w:rPr>
          <w:rFonts w:ascii="Times New Roman" w:hAnsi="Times New Roman" w:cs="Times New Roman"/>
          <w:i/>
          <w:sz w:val="28"/>
          <w:szCs w:val="28"/>
          <w:lang w:val="uk-UA"/>
        </w:rPr>
        <w:t xml:space="preserve">Я підвів голову, й раптом дрож пронизав мене. Я побачив угорі кілька (….) </w:t>
      </w:r>
      <w:r w:rsidRPr="003C3129">
        <w:rPr>
          <w:rFonts w:ascii="Times New Roman" w:hAnsi="Times New Roman" w:cs="Times New Roman"/>
          <w:b/>
          <w:i/>
          <w:sz w:val="28"/>
          <w:szCs w:val="28"/>
          <w:lang w:val="uk-UA"/>
        </w:rPr>
        <w:t>зірок</w:t>
      </w:r>
      <w:r w:rsidRPr="003C3129">
        <w:rPr>
          <w:rFonts w:ascii="Times New Roman" w:hAnsi="Times New Roman" w:cs="Times New Roman"/>
          <w:i/>
          <w:sz w:val="28"/>
          <w:szCs w:val="28"/>
          <w:lang w:val="uk-UA"/>
        </w:rPr>
        <w:t xml:space="preserve">, (….) </w:t>
      </w:r>
      <w:r w:rsidRPr="003C3129">
        <w:rPr>
          <w:rFonts w:ascii="Times New Roman" w:hAnsi="Times New Roman" w:cs="Times New Roman"/>
          <w:b/>
          <w:i/>
          <w:sz w:val="28"/>
          <w:szCs w:val="28"/>
          <w:lang w:val="uk-UA"/>
        </w:rPr>
        <w:t>темряву</w:t>
      </w:r>
      <w:r w:rsidRPr="003C3129">
        <w:rPr>
          <w:rFonts w:ascii="Times New Roman" w:hAnsi="Times New Roman" w:cs="Times New Roman"/>
          <w:i/>
          <w:sz w:val="28"/>
          <w:szCs w:val="28"/>
          <w:lang w:val="uk-UA"/>
        </w:rPr>
        <w:t xml:space="preserve">, в якій, наче курява, плавало (….) </w:t>
      </w:r>
      <w:r w:rsidRPr="003C3129">
        <w:rPr>
          <w:rFonts w:ascii="Times New Roman" w:hAnsi="Times New Roman" w:cs="Times New Roman"/>
          <w:b/>
          <w:i/>
          <w:sz w:val="28"/>
          <w:szCs w:val="28"/>
          <w:lang w:val="uk-UA"/>
        </w:rPr>
        <w:t>проміння</w:t>
      </w:r>
      <w:r w:rsidRPr="003C3129">
        <w:rPr>
          <w:rFonts w:ascii="Times New Roman" w:hAnsi="Times New Roman" w:cs="Times New Roman"/>
          <w:i/>
          <w:sz w:val="28"/>
          <w:szCs w:val="28"/>
          <w:lang w:val="uk-UA"/>
        </w:rPr>
        <w:t xml:space="preserve">, (….) запах </w:t>
      </w:r>
      <w:r w:rsidRPr="003C3129">
        <w:rPr>
          <w:rFonts w:ascii="Times New Roman" w:hAnsi="Times New Roman" w:cs="Times New Roman"/>
          <w:b/>
          <w:i/>
          <w:sz w:val="28"/>
          <w:szCs w:val="28"/>
          <w:lang w:val="uk-UA"/>
        </w:rPr>
        <w:t>озимини</w:t>
      </w:r>
      <w:r w:rsidRPr="003C3129">
        <w:rPr>
          <w:rFonts w:ascii="Times New Roman" w:hAnsi="Times New Roman" w:cs="Times New Roman"/>
          <w:i/>
          <w:sz w:val="28"/>
          <w:szCs w:val="28"/>
          <w:lang w:val="uk-UA"/>
        </w:rPr>
        <w:t xml:space="preserve"> й (….) </w:t>
      </w:r>
      <w:r w:rsidRPr="003C3129">
        <w:rPr>
          <w:rFonts w:ascii="Times New Roman" w:hAnsi="Times New Roman" w:cs="Times New Roman"/>
          <w:b/>
          <w:i/>
          <w:sz w:val="28"/>
          <w:szCs w:val="28"/>
          <w:lang w:val="uk-UA"/>
        </w:rPr>
        <w:t>землі</w:t>
      </w:r>
      <w:r w:rsidRPr="003C3129">
        <w:rPr>
          <w:rFonts w:ascii="Times New Roman" w:hAnsi="Times New Roman" w:cs="Times New Roman"/>
          <w:i/>
          <w:sz w:val="28"/>
          <w:szCs w:val="28"/>
          <w:lang w:val="uk-UA"/>
        </w:rPr>
        <w:t xml:space="preserve"> діткнувся ніздрів, – і (….) </w:t>
      </w:r>
      <w:r w:rsidRPr="003C3129">
        <w:rPr>
          <w:rFonts w:ascii="Times New Roman" w:hAnsi="Times New Roman" w:cs="Times New Roman"/>
          <w:b/>
          <w:i/>
          <w:sz w:val="28"/>
          <w:szCs w:val="28"/>
          <w:lang w:val="uk-UA"/>
        </w:rPr>
        <w:t>думка,</w:t>
      </w:r>
      <w:r w:rsidRPr="003C3129">
        <w:rPr>
          <w:rFonts w:ascii="Times New Roman" w:hAnsi="Times New Roman" w:cs="Times New Roman"/>
          <w:i/>
          <w:sz w:val="28"/>
          <w:szCs w:val="28"/>
          <w:lang w:val="uk-UA"/>
        </w:rPr>
        <w:t xml:space="preserve"> що я живу на цьому світі, що все це бачу й відчуваю, що здатен розуміти й осмислювати, ця думка примусила мене затремтіти від зворушення. З (….) </w:t>
      </w:r>
      <w:r w:rsidRPr="003C3129">
        <w:rPr>
          <w:rFonts w:ascii="Times New Roman" w:hAnsi="Times New Roman" w:cs="Times New Roman"/>
          <w:b/>
          <w:i/>
          <w:sz w:val="28"/>
          <w:szCs w:val="28"/>
          <w:lang w:val="uk-UA"/>
        </w:rPr>
        <w:t>увагою</w:t>
      </w:r>
      <w:r w:rsidRPr="003C3129">
        <w:rPr>
          <w:rFonts w:ascii="Times New Roman" w:hAnsi="Times New Roman" w:cs="Times New Roman"/>
          <w:i/>
          <w:sz w:val="28"/>
          <w:szCs w:val="28"/>
          <w:lang w:val="uk-UA"/>
        </w:rPr>
        <w:t xml:space="preserve"> подивився на лозинку, яку тримав у руках, – вона приглушено зблискувала, тьмяно яскріли краплини води на боках її. Узяв грудочку землі, розім’яв між пальцями, наче намагався вилущити з неї (….) </w:t>
      </w:r>
      <w:r w:rsidRPr="003C3129">
        <w:rPr>
          <w:rFonts w:ascii="Times New Roman" w:hAnsi="Times New Roman" w:cs="Times New Roman"/>
          <w:b/>
          <w:i/>
          <w:sz w:val="28"/>
          <w:szCs w:val="28"/>
          <w:lang w:val="uk-UA"/>
        </w:rPr>
        <w:t>смисл;</w:t>
      </w:r>
      <w:r w:rsidRPr="003C3129">
        <w:rPr>
          <w:rFonts w:ascii="Times New Roman" w:hAnsi="Times New Roman" w:cs="Times New Roman"/>
          <w:i/>
          <w:sz w:val="28"/>
          <w:szCs w:val="28"/>
          <w:lang w:val="uk-UA"/>
        </w:rPr>
        <w:t xml:space="preserve"> долоні запахли (….) </w:t>
      </w:r>
      <w:r w:rsidRPr="003C3129">
        <w:rPr>
          <w:rFonts w:ascii="Times New Roman" w:hAnsi="Times New Roman" w:cs="Times New Roman"/>
          <w:b/>
          <w:i/>
          <w:sz w:val="28"/>
          <w:szCs w:val="28"/>
          <w:lang w:val="uk-UA"/>
        </w:rPr>
        <w:t>пилом</w:t>
      </w:r>
      <w:r w:rsidRPr="003C3129">
        <w:rPr>
          <w:rFonts w:ascii="Times New Roman" w:hAnsi="Times New Roman" w:cs="Times New Roman"/>
          <w:i/>
          <w:sz w:val="28"/>
          <w:szCs w:val="28"/>
          <w:lang w:val="uk-UA"/>
        </w:rPr>
        <w:t xml:space="preserve">, проклюнувся дух перегною, довго пролежаного в землі й (….) коріння. Зірвав (….) </w:t>
      </w:r>
      <w:r w:rsidRPr="003C3129">
        <w:rPr>
          <w:rFonts w:ascii="Times New Roman" w:hAnsi="Times New Roman" w:cs="Times New Roman"/>
          <w:b/>
          <w:i/>
          <w:sz w:val="28"/>
          <w:szCs w:val="28"/>
          <w:lang w:val="uk-UA"/>
        </w:rPr>
        <w:t xml:space="preserve">очеретинку </w:t>
      </w:r>
      <w:r w:rsidRPr="003C3129">
        <w:rPr>
          <w:rFonts w:ascii="Times New Roman" w:hAnsi="Times New Roman" w:cs="Times New Roman"/>
          <w:i/>
          <w:sz w:val="28"/>
          <w:szCs w:val="28"/>
          <w:lang w:val="uk-UA"/>
        </w:rPr>
        <w:t xml:space="preserve"> …   (Є. Гуцало).</w:t>
      </w:r>
    </w:p>
    <w:p w:rsidR="008A5820" w:rsidRPr="003C3129" w:rsidRDefault="008A5820" w:rsidP="008A5820">
      <w:pPr>
        <w:widowControl w:val="0"/>
        <w:spacing w:after="0" w:line="360" w:lineRule="auto"/>
        <w:ind w:firstLine="720"/>
        <w:jc w:val="both"/>
        <w:rPr>
          <w:i/>
          <w:color w:val="000000"/>
          <w:sz w:val="28"/>
          <w:szCs w:val="28"/>
          <w:lang w:val="uk-UA"/>
        </w:rPr>
      </w:pPr>
    </w:p>
    <w:p w:rsidR="008A5820" w:rsidRPr="003C3129" w:rsidRDefault="008A5820" w:rsidP="008A5820">
      <w:pPr>
        <w:widowControl w:val="0"/>
        <w:tabs>
          <w:tab w:val="left" w:pos="720"/>
        </w:tabs>
        <w:spacing w:before="240" w:line="336" w:lineRule="auto"/>
        <w:ind w:firstLine="720"/>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Завдання 2.</w:t>
      </w:r>
      <w:r w:rsidRPr="003C3129">
        <w:rPr>
          <w:rFonts w:ascii="Times New Roman" w:hAnsi="Times New Roman" w:cs="Times New Roman"/>
          <w:sz w:val="28"/>
          <w:szCs w:val="28"/>
          <w:lang w:val="uk-UA"/>
        </w:rPr>
        <w:t xml:space="preserve"> </w:t>
      </w:r>
      <w:r w:rsidRPr="003C3129">
        <w:rPr>
          <w:rFonts w:ascii="Times New Roman" w:hAnsi="Times New Roman" w:cs="Times New Roman"/>
          <w:b/>
          <w:sz w:val="28"/>
          <w:szCs w:val="28"/>
          <w:lang w:val="uk-UA"/>
        </w:rPr>
        <w:t xml:space="preserve">Прочитайте поезію Л. Костенко. Випишіть слова, які вжито в переносному значенні. Які ще відомі вам засоби виразності ви впізнали в цьому тексті? Запишіть їх. </w:t>
      </w:r>
    </w:p>
    <w:p w:rsidR="008A5820" w:rsidRPr="003C3129" w:rsidRDefault="008A5820" w:rsidP="008A5820">
      <w:pPr>
        <w:widowControl w:val="0"/>
        <w:tabs>
          <w:tab w:val="left" w:pos="720"/>
        </w:tabs>
        <w:spacing w:before="240" w:line="336" w:lineRule="auto"/>
        <w:rPr>
          <w:rFonts w:ascii="Times New Roman" w:hAnsi="Times New Roman" w:cs="Times New Roman"/>
          <w:bCs/>
          <w:color w:val="000000"/>
          <w:sz w:val="28"/>
          <w:szCs w:val="28"/>
          <w:shd w:val="clear" w:color="auto" w:fill="FFFFFF"/>
          <w:lang w:val="uk-UA"/>
        </w:rPr>
      </w:pPr>
      <w:r w:rsidRPr="003C3129">
        <w:rPr>
          <w:rFonts w:ascii="Times New Roman" w:hAnsi="Times New Roman" w:cs="Times New Roman"/>
          <w:bCs/>
          <w:color w:val="000000"/>
          <w:sz w:val="28"/>
          <w:szCs w:val="28"/>
          <w:shd w:val="clear" w:color="auto" w:fill="FFFFFF"/>
          <w:lang w:val="uk-UA"/>
        </w:rPr>
        <w:t>Стояла груша, зеленів лісочок.</w:t>
      </w:r>
      <w:r w:rsidRPr="003C3129">
        <w:rPr>
          <w:rFonts w:ascii="Times New Roman" w:hAnsi="Times New Roman" w:cs="Times New Roman"/>
          <w:bCs/>
          <w:color w:val="000000"/>
          <w:sz w:val="28"/>
          <w:szCs w:val="28"/>
          <w:shd w:val="clear" w:color="auto" w:fill="FFFFFF"/>
          <w:lang w:val="uk-UA"/>
        </w:rPr>
        <w:br/>
        <w:t>Стояло небо, дивне і сумне.</w:t>
      </w:r>
      <w:r w:rsidRPr="003C3129">
        <w:rPr>
          <w:rFonts w:ascii="Times New Roman" w:hAnsi="Times New Roman" w:cs="Times New Roman"/>
          <w:bCs/>
          <w:color w:val="000000"/>
          <w:sz w:val="28"/>
          <w:szCs w:val="28"/>
          <w:shd w:val="clear" w:color="auto" w:fill="FFFFFF"/>
          <w:lang w:val="uk-UA"/>
        </w:rPr>
        <w:br/>
        <w:t>У груші був тоненький голосочок,</w:t>
      </w:r>
      <w:r w:rsidRPr="003C3129">
        <w:rPr>
          <w:rFonts w:ascii="Times New Roman" w:hAnsi="Times New Roman" w:cs="Times New Roman"/>
          <w:bCs/>
          <w:color w:val="000000"/>
          <w:sz w:val="28"/>
          <w:szCs w:val="28"/>
          <w:shd w:val="clear" w:color="auto" w:fill="FFFFFF"/>
          <w:lang w:val="uk-UA"/>
        </w:rPr>
        <w:br/>
        <w:t>вона в дитинство кликала мене.</w:t>
      </w:r>
      <w:r w:rsidRPr="003C3129">
        <w:rPr>
          <w:rFonts w:ascii="Times New Roman" w:hAnsi="Times New Roman" w:cs="Times New Roman"/>
          <w:bCs/>
          <w:color w:val="000000"/>
          <w:sz w:val="28"/>
          <w:szCs w:val="28"/>
          <w:shd w:val="clear" w:color="auto" w:fill="FFFFFF"/>
          <w:lang w:val="uk-UA"/>
        </w:rPr>
        <w:br/>
      </w:r>
      <w:r w:rsidRPr="003C3129">
        <w:rPr>
          <w:rFonts w:ascii="Times New Roman" w:hAnsi="Times New Roman" w:cs="Times New Roman"/>
          <w:bCs/>
          <w:color w:val="000000"/>
          <w:sz w:val="28"/>
          <w:szCs w:val="28"/>
          <w:shd w:val="clear" w:color="auto" w:fill="FFFFFF"/>
          <w:lang w:val="uk-UA"/>
        </w:rPr>
        <w:lastRenderedPageBreak/>
        <w:br/>
        <w:t>Ми з нею довго в полі говорили,</w:t>
      </w:r>
      <w:r w:rsidRPr="003C3129">
        <w:rPr>
          <w:rFonts w:ascii="Times New Roman" w:hAnsi="Times New Roman" w:cs="Times New Roman"/>
          <w:bCs/>
          <w:color w:val="000000"/>
          <w:sz w:val="28"/>
          <w:szCs w:val="28"/>
          <w:shd w:val="clear" w:color="auto" w:fill="FFFFFF"/>
          <w:lang w:val="uk-UA"/>
        </w:rPr>
        <w:br/>
        <w:t>не чули навіть гуркоту доріг.</w:t>
      </w:r>
      <w:r w:rsidRPr="003C3129">
        <w:rPr>
          <w:rFonts w:ascii="Times New Roman" w:hAnsi="Times New Roman" w:cs="Times New Roman"/>
          <w:bCs/>
          <w:color w:val="000000"/>
          <w:sz w:val="28"/>
          <w:szCs w:val="28"/>
          <w:shd w:val="clear" w:color="auto" w:fill="FFFFFF"/>
          <w:lang w:val="uk-UA"/>
        </w:rPr>
        <w:br/>
        <w:t>Мої важкі, мої щоденні брили</w:t>
      </w:r>
      <w:r w:rsidRPr="003C3129">
        <w:rPr>
          <w:rFonts w:ascii="Times New Roman" w:hAnsi="Times New Roman" w:cs="Times New Roman"/>
          <w:bCs/>
          <w:color w:val="000000"/>
          <w:sz w:val="28"/>
          <w:szCs w:val="28"/>
          <w:shd w:val="clear" w:color="auto" w:fill="FFFFFF"/>
          <w:lang w:val="uk-UA"/>
        </w:rPr>
        <w:br/>
        <w:t>старий Сізіф тим часом постеріг.</w:t>
      </w:r>
      <w:r w:rsidRPr="003C3129">
        <w:rPr>
          <w:rFonts w:ascii="Times New Roman" w:hAnsi="Times New Roman" w:cs="Times New Roman"/>
          <w:bCs/>
          <w:color w:val="000000"/>
          <w:sz w:val="28"/>
          <w:szCs w:val="28"/>
          <w:shd w:val="clear" w:color="auto" w:fill="FFFFFF"/>
          <w:lang w:val="uk-UA"/>
        </w:rPr>
        <w:br/>
      </w:r>
      <w:r w:rsidRPr="003C3129">
        <w:rPr>
          <w:rFonts w:ascii="Times New Roman" w:hAnsi="Times New Roman" w:cs="Times New Roman"/>
          <w:bCs/>
          <w:color w:val="000000"/>
          <w:sz w:val="28"/>
          <w:szCs w:val="28"/>
          <w:shd w:val="clear" w:color="auto" w:fill="FFFFFF"/>
          <w:lang w:val="uk-UA"/>
        </w:rPr>
        <w:br/>
        <w:t>Стояли ми одна супроти одної.</w:t>
      </w:r>
      <w:r w:rsidRPr="003C3129">
        <w:rPr>
          <w:rFonts w:ascii="Times New Roman" w:hAnsi="Times New Roman" w:cs="Times New Roman"/>
          <w:bCs/>
          <w:color w:val="000000"/>
          <w:sz w:val="28"/>
          <w:szCs w:val="28"/>
          <w:shd w:val="clear" w:color="auto" w:fill="FFFFFF"/>
          <w:lang w:val="uk-UA"/>
        </w:rPr>
        <w:br/>
        <w:t>Ні з чим не крились, не хотіли йти.</w:t>
      </w:r>
      <w:r w:rsidRPr="003C3129">
        <w:rPr>
          <w:rFonts w:ascii="Times New Roman" w:hAnsi="Times New Roman" w:cs="Times New Roman"/>
          <w:bCs/>
          <w:color w:val="000000"/>
          <w:sz w:val="28"/>
          <w:szCs w:val="28"/>
          <w:shd w:val="clear" w:color="auto" w:fill="FFFFFF"/>
          <w:lang w:val="uk-UA"/>
        </w:rPr>
        <w:br/>
        <w:t>Вона боялась осені холодної,</w:t>
      </w:r>
      <w:r w:rsidRPr="003C3129">
        <w:rPr>
          <w:rFonts w:ascii="Times New Roman" w:hAnsi="Times New Roman" w:cs="Times New Roman"/>
          <w:bCs/>
          <w:color w:val="000000"/>
          <w:sz w:val="28"/>
          <w:szCs w:val="28"/>
          <w:shd w:val="clear" w:color="auto" w:fill="FFFFFF"/>
          <w:lang w:val="uk-UA"/>
        </w:rPr>
        <w:br/>
        <w:t>а я боялась шуму й суєти.</w:t>
      </w:r>
      <w:r w:rsidRPr="003C3129">
        <w:rPr>
          <w:rFonts w:ascii="Times New Roman" w:hAnsi="Times New Roman" w:cs="Times New Roman"/>
          <w:bCs/>
          <w:color w:val="000000"/>
          <w:sz w:val="28"/>
          <w:szCs w:val="28"/>
          <w:shd w:val="clear" w:color="auto" w:fill="FFFFFF"/>
          <w:lang w:val="uk-UA"/>
        </w:rPr>
        <w:br/>
      </w:r>
      <w:r w:rsidRPr="003C3129">
        <w:rPr>
          <w:rFonts w:ascii="Times New Roman" w:hAnsi="Times New Roman" w:cs="Times New Roman"/>
          <w:bCs/>
          <w:color w:val="000000"/>
          <w:sz w:val="28"/>
          <w:szCs w:val="28"/>
          <w:shd w:val="clear" w:color="auto" w:fill="FFFFFF"/>
          <w:lang w:val="uk-UA"/>
        </w:rPr>
        <w:br/>
        <w:t>Удвох ми з нею слухали зозульку.</w:t>
      </w:r>
      <w:r w:rsidRPr="003C3129">
        <w:rPr>
          <w:rFonts w:ascii="Times New Roman" w:hAnsi="Times New Roman" w:cs="Times New Roman"/>
          <w:bCs/>
          <w:color w:val="000000"/>
          <w:sz w:val="28"/>
          <w:szCs w:val="28"/>
          <w:shd w:val="clear" w:color="auto" w:fill="FFFFFF"/>
          <w:lang w:val="uk-UA"/>
        </w:rPr>
        <w:br/>
        <w:t>І хмари йшли, як нетутешній дим.</w:t>
      </w:r>
      <w:r w:rsidRPr="003C3129">
        <w:rPr>
          <w:rFonts w:ascii="Times New Roman" w:hAnsi="Times New Roman" w:cs="Times New Roman"/>
          <w:bCs/>
          <w:color w:val="000000"/>
          <w:sz w:val="28"/>
          <w:szCs w:val="28"/>
          <w:shd w:val="clear" w:color="auto" w:fill="FFFFFF"/>
          <w:lang w:val="uk-UA"/>
        </w:rPr>
        <w:br/>
        <w:t>Сізіф курив свою гіркущу люльку,</w:t>
      </w:r>
      <w:r w:rsidRPr="003C3129">
        <w:rPr>
          <w:rFonts w:ascii="Times New Roman" w:hAnsi="Times New Roman" w:cs="Times New Roman"/>
          <w:bCs/>
          <w:color w:val="000000"/>
          <w:sz w:val="28"/>
          <w:szCs w:val="28"/>
          <w:shd w:val="clear" w:color="auto" w:fill="FFFFFF"/>
          <w:lang w:val="uk-UA"/>
        </w:rPr>
        <w:br/>
        <w:t>йому хотілось бути молодим.</w:t>
      </w:r>
    </w:p>
    <w:p w:rsidR="008A5820" w:rsidRPr="003C3129" w:rsidRDefault="008A5820" w:rsidP="008A5820">
      <w:pPr>
        <w:widowControl w:val="0"/>
        <w:tabs>
          <w:tab w:val="left" w:pos="720"/>
        </w:tabs>
        <w:spacing w:before="240" w:line="336" w:lineRule="auto"/>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ab/>
        <w:t xml:space="preserve">Доберіть словосполучення, у яких би у першому випадку вживалося слово в прямому значенні, а в друговому – з переносним значенням. Наприклад: </w:t>
      </w:r>
      <w:r w:rsidRPr="003C3129">
        <w:rPr>
          <w:rFonts w:ascii="Times New Roman" w:hAnsi="Times New Roman" w:cs="Times New Roman"/>
          <w:b/>
          <w:i/>
          <w:sz w:val="28"/>
          <w:szCs w:val="28"/>
          <w:lang w:val="uk-UA"/>
        </w:rPr>
        <w:t>хвіст собаки – хвіст літака, дівчинка плаче – хмарка плаче</w:t>
      </w:r>
      <w:r w:rsidRPr="003C3129">
        <w:rPr>
          <w:rFonts w:ascii="Times New Roman" w:hAnsi="Times New Roman" w:cs="Times New Roman"/>
          <w:b/>
          <w:sz w:val="28"/>
          <w:szCs w:val="28"/>
          <w:lang w:val="uk-UA"/>
        </w:rPr>
        <w:t xml:space="preserve">. </w:t>
      </w:r>
    </w:p>
    <w:p w:rsidR="008A5820" w:rsidRPr="003C3129" w:rsidRDefault="008A5820" w:rsidP="008A5820">
      <w:pPr>
        <w:widowControl w:val="0"/>
        <w:tabs>
          <w:tab w:val="left" w:pos="720"/>
        </w:tabs>
        <w:spacing w:line="360" w:lineRule="auto"/>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ab/>
      </w:r>
    </w:p>
    <w:p w:rsidR="008A5820" w:rsidRPr="003C3129" w:rsidRDefault="008A5820" w:rsidP="008A5820">
      <w:pPr>
        <w:widowControl w:val="0"/>
        <w:tabs>
          <w:tab w:val="left" w:pos="720"/>
        </w:tabs>
        <w:spacing w:line="360" w:lineRule="auto"/>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ab/>
        <w:t>Завдання 3</w:t>
      </w:r>
      <w:r w:rsidRPr="003C3129">
        <w:rPr>
          <w:rFonts w:ascii="Times New Roman" w:hAnsi="Times New Roman" w:cs="Times New Roman"/>
          <w:sz w:val="28"/>
          <w:szCs w:val="28"/>
          <w:lang w:val="uk-UA"/>
        </w:rPr>
        <w:t xml:space="preserve">. </w:t>
      </w:r>
      <w:r w:rsidRPr="003C3129">
        <w:rPr>
          <w:rFonts w:ascii="Times New Roman" w:hAnsi="Times New Roman" w:cs="Times New Roman"/>
          <w:b/>
          <w:sz w:val="28"/>
          <w:szCs w:val="28"/>
          <w:lang w:val="uk-UA"/>
        </w:rPr>
        <w:t>Прочитайте прислів’я та приказки. Випишіть порівняння разом із словами, до яких вони належать. Незакінчені речення доповніть порівняннями.</w:t>
      </w:r>
    </w:p>
    <w:p w:rsidR="008A5820" w:rsidRPr="003C3129" w:rsidRDefault="008A5820" w:rsidP="008A5820">
      <w:pPr>
        <w:widowControl w:val="0"/>
        <w:tabs>
          <w:tab w:val="left" w:pos="720"/>
        </w:tabs>
        <w:spacing w:line="360" w:lineRule="auto"/>
        <w:ind w:firstLine="720"/>
        <w:jc w:val="both"/>
        <w:rPr>
          <w:rFonts w:ascii="Times New Roman" w:hAnsi="Times New Roman" w:cs="Times New Roman"/>
          <w:bCs/>
          <w:color w:val="000000"/>
          <w:sz w:val="28"/>
          <w:szCs w:val="28"/>
          <w:shd w:val="clear" w:color="auto" w:fill="FFFFFF"/>
          <w:lang w:val="uk-UA"/>
        </w:rPr>
      </w:pPr>
      <w:r w:rsidRPr="003C3129">
        <w:rPr>
          <w:rFonts w:ascii="Times New Roman" w:hAnsi="Times New Roman" w:cs="Times New Roman"/>
          <w:bCs/>
          <w:color w:val="000000"/>
          <w:sz w:val="28"/>
          <w:szCs w:val="28"/>
          <w:shd w:val="clear" w:color="auto" w:fill="FFFFFF"/>
          <w:lang w:val="uk-UA"/>
        </w:rPr>
        <w:t>1. У гурті робити, як з гори бігти. 2. В'яне, як цвіт на сонці. 3. Війна, як вода, – в одного бере, другому дає. 4. Він мене знає, як чоботи на своїх ногах. 5. Великий, як світ, а дурний, як кіт. 6. Весела, як …. 7. Швидкий, як …</w:t>
      </w:r>
    </w:p>
    <w:p w:rsidR="008A5820" w:rsidRPr="003C3129" w:rsidRDefault="008A5820" w:rsidP="008A5820">
      <w:pPr>
        <w:widowControl w:val="0"/>
        <w:spacing w:before="240" w:line="336" w:lineRule="auto"/>
        <w:ind w:firstLine="720"/>
        <w:jc w:val="both"/>
        <w:rPr>
          <w:rFonts w:ascii="Times New Roman" w:hAnsi="Times New Roman" w:cs="Times New Roman"/>
          <w:sz w:val="28"/>
          <w:szCs w:val="28"/>
          <w:lang w:val="uk-UA"/>
        </w:rPr>
      </w:pPr>
      <w:r w:rsidRPr="003C3129">
        <w:rPr>
          <w:rFonts w:ascii="Times New Roman" w:hAnsi="Times New Roman" w:cs="Times New Roman"/>
          <w:b/>
          <w:sz w:val="28"/>
          <w:szCs w:val="28"/>
          <w:lang w:val="uk-UA"/>
        </w:rPr>
        <w:t>Завдання 4. Напишіть міні-твір «Моя улюблена пора року», використовуючи засоби художньої виразності</w:t>
      </w:r>
      <w:r w:rsidRPr="003C3129">
        <w:rPr>
          <w:rFonts w:ascii="Times New Roman" w:hAnsi="Times New Roman" w:cs="Times New Roman"/>
          <w:sz w:val="28"/>
          <w:szCs w:val="28"/>
          <w:lang w:val="uk-UA"/>
        </w:rPr>
        <w:t>.</w:t>
      </w:r>
    </w:p>
    <w:p w:rsidR="008A5820" w:rsidRPr="003C3129" w:rsidRDefault="008A5820" w:rsidP="008A5820">
      <w:pPr>
        <w:widowControl w:val="0"/>
        <w:spacing w:after="0" w:line="360" w:lineRule="auto"/>
        <w:ind w:firstLine="720"/>
        <w:jc w:val="center"/>
        <w:rPr>
          <w:rFonts w:ascii="Times New Roman" w:hAnsi="Times New Roman" w:cs="Times New Roman"/>
          <w:b/>
          <w:sz w:val="28"/>
          <w:szCs w:val="28"/>
          <w:lang w:val="uk-UA"/>
        </w:rPr>
      </w:pPr>
    </w:p>
    <w:p w:rsidR="008A5820" w:rsidRPr="003C3129" w:rsidRDefault="008A5820" w:rsidP="008A5820">
      <w:pPr>
        <w:widowControl w:val="0"/>
        <w:spacing w:after="0" w:line="360" w:lineRule="auto"/>
        <w:ind w:firstLine="720"/>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lastRenderedPageBreak/>
        <w:t>ДОДАТОК Д</w:t>
      </w:r>
    </w:p>
    <w:p w:rsidR="008A5820" w:rsidRPr="003C3129" w:rsidRDefault="008A5820" w:rsidP="008A5820">
      <w:pPr>
        <w:widowControl w:val="0"/>
        <w:spacing w:after="0" w:line="360" w:lineRule="auto"/>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t>Критерії і рівні сформованості в учнів розуміння художніх засобів виразності та їх уживання у власному мовленні</w:t>
      </w:r>
      <w:r w:rsidRPr="003C3129">
        <w:rPr>
          <w:rFonts w:ascii="Times New Roman" w:hAnsi="Times New Roman" w:cs="Times New Roman"/>
          <w:sz w:val="28"/>
          <w:szCs w:val="28"/>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93"/>
        <w:gridCol w:w="7478"/>
      </w:tblGrid>
      <w:tr w:rsidR="008A5820" w:rsidRPr="003C3129" w:rsidTr="00991D0B">
        <w:tc>
          <w:tcPr>
            <w:tcW w:w="2093" w:type="dxa"/>
          </w:tcPr>
          <w:p w:rsidR="008A5820" w:rsidRPr="003C3129" w:rsidRDefault="008A5820" w:rsidP="00991D0B">
            <w:pPr>
              <w:pStyle w:val="af1"/>
              <w:widowControl w:val="0"/>
              <w:spacing w:after="0" w:line="360" w:lineRule="auto"/>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t>Рівні</w:t>
            </w:r>
          </w:p>
          <w:p w:rsidR="008A5820" w:rsidRPr="003C3129" w:rsidRDefault="008A5820" w:rsidP="00991D0B">
            <w:pPr>
              <w:pStyle w:val="af1"/>
              <w:widowControl w:val="0"/>
              <w:spacing w:after="0" w:line="360" w:lineRule="auto"/>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t>сформованості</w:t>
            </w:r>
          </w:p>
        </w:tc>
        <w:tc>
          <w:tcPr>
            <w:tcW w:w="7654" w:type="dxa"/>
          </w:tcPr>
          <w:p w:rsidR="008A5820" w:rsidRPr="003C3129" w:rsidRDefault="008A5820" w:rsidP="00991D0B">
            <w:pPr>
              <w:pStyle w:val="af1"/>
              <w:widowControl w:val="0"/>
              <w:spacing w:after="0" w:line="360" w:lineRule="auto"/>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t>Критерії сформованості</w:t>
            </w:r>
          </w:p>
          <w:p w:rsidR="008A5820" w:rsidRPr="003C3129" w:rsidRDefault="008A5820" w:rsidP="00991D0B">
            <w:pPr>
              <w:pStyle w:val="af1"/>
              <w:widowControl w:val="0"/>
              <w:spacing w:after="0" w:line="360" w:lineRule="auto"/>
              <w:jc w:val="center"/>
              <w:rPr>
                <w:b/>
                <w:sz w:val="28"/>
                <w:szCs w:val="28"/>
                <w:lang w:val="uk-UA"/>
              </w:rPr>
            </w:pPr>
            <w:r w:rsidRPr="003C3129">
              <w:rPr>
                <w:rFonts w:ascii="Times New Roman" w:hAnsi="Times New Roman" w:cs="Times New Roman"/>
                <w:b/>
                <w:sz w:val="28"/>
                <w:szCs w:val="28"/>
                <w:lang w:val="uk-UA"/>
              </w:rPr>
              <w:t>комунікативних умінь школярів</w:t>
            </w:r>
          </w:p>
        </w:tc>
      </w:tr>
      <w:tr w:rsidR="008A5820" w:rsidRPr="003C3129" w:rsidTr="00991D0B">
        <w:tc>
          <w:tcPr>
            <w:tcW w:w="2093" w:type="dxa"/>
          </w:tcPr>
          <w:p w:rsidR="008A5820" w:rsidRPr="003C3129" w:rsidRDefault="008A5820" w:rsidP="00991D0B">
            <w:pPr>
              <w:pStyle w:val="af1"/>
              <w:widowControl w:val="0"/>
              <w:spacing w:after="0" w:line="360" w:lineRule="auto"/>
              <w:jc w:val="center"/>
              <w:rPr>
                <w:rFonts w:ascii="Times New Roman" w:hAnsi="Times New Roman" w:cs="Times New Roman"/>
                <w:sz w:val="28"/>
                <w:szCs w:val="28"/>
                <w:lang w:val="uk-UA"/>
              </w:rPr>
            </w:pPr>
            <w:r w:rsidRPr="003C3129">
              <w:rPr>
                <w:rFonts w:ascii="Times New Roman" w:hAnsi="Times New Roman" w:cs="Times New Roman"/>
                <w:sz w:val="28"/>
                <w:szCs w:val="28"/>
                <w:lang w:val="uk-UA"/>
              </w:rPr>
              <w:t>1</w:t>
            </w:r>
          </w:p>
        </w:tc>
        <w:tc>
          <w:tcPr>
            <w:tcW w:w="7654" w:type="dxa"/>
          </w:tcPr>
          <w:p w:rsidR="008A5820" w:rsidRPr="003C3129" w:rsidRDefault="008A5820" w:rsidP="00991D0B">
            <w:pPr>
              <w:pStyle w:val="af1"/>
              <w:widowControl w:val="0"/>
              <w:spacing w:after="0" w:line="360" w:lineRule="auto"/>
              <w:jc w:val="center"/>
              <w:rPr>
                <w:sz w:val="28"/>
                <w:szCs w:val="28"/>
                <w:lang w:val="uk-UA"/>
              </w:rPr>
            </w:pPr>
            <w:r w:rsidRPr="003C3129">
              <w:rPr>
                <w:sz w:val="28"/>
                <w:szCs w:val="28"/>
                <w:lang w:val="uk-UA"/>
              </w:rPr>
              <w:t>2</w:t>
            </w:r>
          </w:p>
        </w:tc>
      </w:tr>
      <w:tr w:rsidR="008A5820" w:rsidRPr="003C3129" w:rsidTr="00991D0B">
        <w:trPr>
          <w:trHeight w:val="6932"/>
        </w:trPr>
        <w:tc>
          <w:tcPr>
            <w:tcW w:w="2093" w:type="dxa"/>
          </w:tcPr>
          <w:p w:rsidR="008A5820" w:rsidRPr="003C3129" w:rsidRDefault="008A5820" w:rsidP="00991D0B">
            <w:pPr>
              <w:pStyle w:val="af1"/>
              <w:widowControl w:val="0"/>
              <w:spacing w:after="0" w:line="360" w:lineRule="auto"/>
              <w:jc w:val="both"/>
              <w:rPr>
                <w:rFonts w:ascii="Times New Roman" w:hAnsi="Times New Roman" w:cs="Times New Roman"/>
                <w:b/>
                <w:sz w:val="28"/>
                <w:szCs w:val="28"/>
                <w:lang w:val="uk-UA"/>
              </w:rPr>
            </w:pPr>
          </w:p>
          <w:p w:rsidR="008A5820" w:rsidRPr="003C3129" w:rsidRDefault="008A5820" w:rsidP="00991D0B">
            <w:pPr>
              <w:pStyle w:val="af1"/>
              <w:widowControl w:val="0"/>
              <w:spacing w:after="0" w:line="360" w:lineRule="auto"/>
              <w:jc w:val="both"/>
              <w:rPr>
                <w:rFonts w:ascii="Times New Roman" w:hAnsi="Times New Roman" w:cs="Times New Roman"/>
                <w:b/>
                <w:sz w:val="28"/>
                <w:szCs w:val="28"/>
                <w:lang w:val="uk-UA"/>
              </w:rPr>
            </w:pPr>
            <w:r w:rsidRPr="003C3129">
              <w:rPr>
                <w:rFonts w:ascii="Times New Roman" w:hAnsi="Times New Roman" w:cs="Times New Roman"/>
                <w:b/>
                <w:sz w:val="28"/>
                <w:szCs w:val="28"/>
                <w:lang w:val="uk-UA"/>
              </w:rPr>
              <w:t>Високий</w:t>
            </w:r>
          </w:p>
          <w:p w:rsidR="008A5820" w:rsidRPr="003C3129" w:rsidRDefault="008A5820" w:rsidP="00991D0B">
            <w:pPr>
              <w:pStyle w:val="af1"/>
              <w:widowControl w:val="0"/>
              <w:spacing w:after="0" w:line="360" w:lineRule="auto"/>
              <w:jc w:val="both"/>
              <w:rPr>
                <w:rFonts w:ascii="Times New Roman" w:hAnsi="Times New Roman" w:cs="Times New Roman"/>
                <w:sz w:val="28"/>
                <w:szCs w:val="28"/>
                <w:lang w:val="uk-UA"/>
              </w:rPr>
            </w:pPr>
          </w:p>
        </w:tc>
        <w:tc>
          <w:tcPr>
            <w:tcW w:w="7654" w:type="dxa"/>
          </w:tcPr>
          <w:p w:rsidR="008A5820" w:rsidRPr="003C3129" w:rsidRDefault="008A5820" w:rsidP="00991D0B">
            <w:pPr>
              <w:widowControl w:val="0"/>
              <w:adjustRightInd w:val="0"/>
              <w:spacing w:after="0" w:line="360" w:lineRule="auto"/>
              <w:ind w:right="99" w:firstLine="435"/>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Учень обізнаний із засобами художньої виразності. Самостійно знаходить у тексті епітети, метафори, порівняння, пояснює їхнє смислове значення та роль у тексті. Знаходить слова, що мають переносне значення, пояснює їхнє значення на прикладах. </w:t>
            </w:r>
          </w:p>
          <w:p w:rsidR="008A5820" w:rsidRPr="003C3129" w:rsidRDefault="008A5820" w:rsidP="00991D0B">
            <w:pPr>
              <w:widowControl w:val="0"/>
              <w:adjustRightInd w:val="0"/>
              <w:spacing w:after="0" w:line="360" w:lineRule="auto"/>
              <w:ind w:right="99" w:firstLine="435"/>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Самостійно пояснює, які почуття викликають у нього засоби художньої виразності у прочитаних текстах. Знаходить у тексті слова для зображення кольорів, форм, звуків природи; пояснює їхнє значення,  висловлює думку про почуття, які викликає картина, створена за допомогою цих слів.</w:t>
            </w:r>
          </w:p>
          <w:p w:rsidR="008A5820" w:rsidRPr="003C3129" w:rsidRDefault="008A5820" w:rsidP="00991D0B">
            <w:pPr>
              <w:widowControl w:val="0"/>
              <w:adjustRightInd w:val="0"/>
              <w:spacing w:after="0" w:line="360" w:lineRule="auto"/>
              <w:ind w:right="99" w:firstLine="435"/>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Самостійно і творчо використовує у власному мовленні засоби художньої виразності; висловлює оцінні судження естетичного характеру про описи в художньому творі; своє враження, ставлення до прочитаного.</w:t>
            </w:r>
          </w:p>
        </w:tc>
      </w:tr>
      <w:tr w:rsidR="008A5820" w:rsidRPr="003C3129" w:rsidTr="00991D0B">
        <w:trPr>
          <w:trHeight w:val="561"/>
        </w:trPr>
        <w:tc>
          <w:tcPr>
            <w:tcW w:w="2093" w:type="dxa"/>
          </w:tcPr>
          <w:p w:rsidR="008A5820" w:rsidRPr="003C3129" w:rsidRDefault="008A5820" w:rsidP="00991D0B">
            <w:pPr>
              <w:pStyle w:val="af1"/>
              <w:widowControl w:val="0"/>
              <w:spacing w:after="0" w:line="360" w:lineRule="auto"/>
              <w:jc w:val="both"/>
              <w:rPr>
                <w:rFonts w:ascii="Times New Roman" w:hAnsi="Times New Roman" w:cs="Times New Roman"/>
                <w:sz w:val="28"/>
                <w:szCs w:val="28"/>
                <w:lang w:val="uk-UA"/>
              </w:rPr>
            </w:pPr>
            <w:r w:rsidRPr="003C3129">
              <w:rPr>
                <w:rFonts w:ascii="Times New Roman" w:hAnsi="Times New Roman" w:cs="Times New Roman"/>
                <w:b/>
                <w:sz w:val="28"/>
                <w:szCs w:val="28"/>
                <w:lang w:val="uk-UA"/>
              </w:rPr>
              <w:t>Достатній</w:t>
            </w:r>
          </w:p>
          <w:p w:rsidR="008A5820" w:rsidRPr="003C3129" w:rsidRDefault="008A5820" w:rsidP="00991D0B">
            <w:pPr>
              <w:pStyle w:val="af1"/>
              <w:widowControl w:val="0"/>
              <w:spacing w:after="0" w:line="360" w:lineRule="auto"/>
              <w:jc w:val="both"/>
              <w:rPr>
                <w:rFonts w:ascii="Times New Roman" w:hAnsi="Times New Roman" w:cs="Times New Roman"/>
                <w:b/>
                <w:sz w:val="28"/>
                <w:szCs w:val="28"/>
                <w:lang w:val="uk-UA"/>
              </w:rPr>
            </w:pPr>
          </w:p>
        </w:tc>
        <w:tc>
          <w:tcPr>
            <w:tcW w:w="7654" w:type="dxa"/>
          </w:tcPr>
          <w:p w:rsidR="008A5820" w:rsidRPr="003C3129" w:rsidRDefault="008A5820" w:rsidP="00991D0B">
            <w:pPr>
              <w:widowControl w:val="0"/>
              <w:spacing w:after="0" w:line="360" w:lineRule="auto"/>
              <w:ind w:right="72" w:firstLine="435"/>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Учень виявляє повне розуміння засобів художньої виразності, проте допускає деякі помилки, які сам може виправити після зауважень вчителя.</w:t>
            </w:r>
          </w:p>
          <w:p w:rsidR="008A5820" w:rsidRPr="003C3129" w:rsidRDefault="008A5820" w:rsidP="00991D0B">
            <w:pPr>
              <w:widowControl w:val="0"/>
              <w:spacing w:after="0" w:line="360" w:lineRule="auto"/>
              <w:ind w:firstLine="435"/>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Самостійно знаходить у тексті епітети, метафори, порівняння, пояснює їхнє смислове значення та роль у тексті, проте трапляються поодинокі  огріхи під час аналізу образних слів і виразів. </w:t>
            </w:r>
          </w:p>
          <w:p w:rsidR="008A5820" w:rsidRPr="003C3129" w:rsidRDefault="008A5820" w:rsidP="00991D0B">
            <w:pPr>
              <w:widowControl w:val="0"/>
              <w:spacing w:after="0" w:line="360" w:lineRule="auto"/>
              <w:ind w:firstLine="435"/>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Володіє вміннями знаходити слова, що мають переносне </w:t>
            </w:r>
            <w:r w:rsidRPr="003C3129">
              <w:rPr>
                <w:rFonts w:ascii="Times New Roman" w:hAnsi="Times New Roman" w:cs="Times New Roman"/>
                <w:sz w:val="28"/>
                <w:szCs w:val="28"/>
                <w:lang w:val="uk-UA"/>
              </w:rPr>
              <w:lastRenderedPageBreak/>
              <w:t xml:space="preserve">значення,  пояснює їхнє значення на прикладах. Пояснює, які почуття викликають у нього засоби художньої виразності. Знаходить слова для зображення кольорів, форм, звуків природи; висловлює думку про почуття, які викликає картина, створена за допомогою цих слів. </w:t>
            </w:r>
          </w:p>
          <w:p w:rsidR="008A5820" w:rsidRPr="003C3129" w:rsidRDefault="008A5820" w:rsidP="00991D0B">
            <w:pPr>
              <w:widowControl w:val="0"/>
              <w:spacing w:after="0" w:line="360" w:lineRule="auto"/>
              <w:ind w:firstLine="435"/>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Використовує у власному мовленні засоби художньої виразності; висловлює своє враження, ставлення до прочитаного.</w:t>
            </w:r>
          </w:p>
          <w:p w:rsidR="008A5820" w:rsidRPr="003C3129" w:rsidRDefault="008A5820" w:rsidP="00991D0B">
            <w:pPr>
              <w:widowControl w:val="0"/>
              <w:spacing w:after="0" w:line="360" w:lineRule="auto"/>
              <w:ind w:firstLine="435"/>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Під час виконання завдань допускає 1-2 незначні неточності</w:t>
            </w:r>
            <w:r w:rsidRPr="003C3129">
              <w:rPr>
                <w:rFonts w:ascii="Times New Roman" w:hAnsi="Times New Roman" w:cs="Times New Roman"/>
                <w:bCs/>
                <w:sz w:val="28"/>
                <w:szCs w:val="28"/>
                <w:lang w:val="uk-UA"/>
              </w:rPr>
              <w:t xml:space="preserve"> </w:t>
            </w:r>
            <w:r w:rsidRPr="003C3129">
              <w:rPr>
                <w:rFonts w:ascii="Times New Roman" w:hAnsi="Times New Roman" w:cs="Times New Roman"/>
                <w:sz w:val="28"/>
                <w:szCs w:val="28"/>
                <w:lang w:val="uk-UA"/>
              </w:rPr>
              <w:t>у використанні засобів художньої виразності, самостійно вирішує поставлені завдання.</w:t>
            </w:r>
          </w:p>
        </w:tc>
      </w:tr>
      <w:tr w:rsidR="008A5820" w:rsidRPr="003C3129" w:rsidTr="00991D0B">
        <w:trPr>
          <w:trHeight w:val="8215"/>
        </w:trPr>
        <w:tc>
          <w:tcPr>
            <w:tcW w:w="2093" w:type="dxa"/>
          </w:tcPr>
          <w:p w:rsidR="008A5820" w:rsidRPr="003C3129" w:rsidRDefault="008A5820" w:rsidP="00991D0B">
            <w:pPr>
              <w:pStyle w:val="af1"/>
              <w:widowControl w:val="0"/>
              <w:spacing w:after="0" w:line="360" w:lineRule="auto"/>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lastRenderedPageBreak/>
              <w:t>Середній</w:t>
            </w:r>
          </w:p>
          <w:p w:rsidR="008A5820" w:rsidRPr="003C3129" w:rsidRDefault="008A5820" w:rsidP="00991D0B">
            <w:pPr>
              <w:pStyle w:val="af1"/>
              <w:widowControl w:val="0"/>
              <w:spacing w:after="0" w:line="360" w:lineRule="auto"/>
              <w:jc w:val="center"/>
              <w:rPr>
                <w:rFonts w:ascii="Times New Roman" w:hAnsi="Times New Roman" w:cs="Times New Roman"/>
                <w:sz w:val="28"/>
                <w:szCs w:val="28"/>
                <w:lang w:val="uk-UA"/>
              </w:rPr>
            </w:pPr>
          </w:p>
        </w:tc>
        <w:tc>
          <w:tcPr>
            <w:tcW w:w="7654" w:type="dxa"/>
          </w:tcPr>
          <w:p w:rsidR="008A5820" w:rsidRPr="003C3129" w:rsidRDefault="008A5820" w:rsidP="00991D0B">
            <w:pPr>
              <w:widowControl w:val="0"/>
              <w:spacing w:after="0" w:line="360" w:lineRule="auto"/>
              <w:ind w:right="72" w:firstLine="435"/>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Учень засвоїв основні засоби художньої виразності, але допускає окремі помилки під час пояснення  їх смислового значення та ролі в тексті. </w:t>
            </w:r>
          </w:p>
          <w:p w:rsidR="008A5820" w:rsidRPr="003C3129" w:rsidRDefault="008A5820" w:rsidP="00991D0B">
            <w:pPr>
              <w:widowControl w:val="0"/>
              <w:spacing w:after="0" w:line="360" w:lineRule="auto"/>
              <w:ind w:right="72" w:firstLine="435"/>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За допомогою вчителя знаходить у тексті епітети, метафори, порівняння, проте допускає помилки  час аналізу образних слів і виразів. </w:t>
            </w:r>
          </w:p>
          <w:p w:rsidR="008A5820" w:rsidRPr="003C3129" w:rsidRDefault="008A5820" w:rsidP="00991D0B">
            <w:pPr>
              <w:widowControl w:val="0"/>
              <w:spacing w:after="0" w:line="360" w:lineRule="auto"/>
              <w:ind w:firstLine="435"/>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Знаходить у тексті слова, що мають переносне значення,  пояснює їхнє значення, але не завжди може дібрати приклади. </w:t>
            </w:r>
          </w:p>
          <w:p w:rsidR="008A5820" w:rsidRPr="003C3129" w:rsidRDefault="008A5820" w:rsidP="00991D0B">
            <w:pPr>
              <w:widowControl w:val="0"/>
              <w:spacing w:after="0" w:line="360" w:lineRule="auto"/>
              <w:ind w:firstLine="435"/>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Може пояснити свої враження про використання засобів художньої виразності. Під час висловлення думки може порушувати послідовність та логічність її викладу.</w:t>
            </w:r>
          </w:p>
          <w:p w:rsidR="008A5820" w:rsidRPr="003C3129" w:rsidRDefault="008A5820" w:rsidP="00991D0B">
            <w:pPr>
              <w:widowControl w:val="0"/>
              <w:spacing w:after="0" w:line="360" w:lineRule="auto"/>
              <w:ind w:right="72" w:firstLine="435"/>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За допомогою вчителя визначає емоційний настрій твору та роль  засобів художньої виразності.</w:t>
            </w:r>
          </w:p>
          <w:p w:rsidR="008A5820" w:rsidRPr="003C3129" w:rsidRDefault="008A5820" w:rsidP="00991D0B">
            <w:pPr>
              <w:widowControl w:val="0"/>
              <w:spacing w:after="0" w:line="360" w:lineRule="auto"/>
              <w:ind w:right="72" w:firstLine="435"/>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Використовує у власному мовленні засоби художньої виразності, але їх кількість є могла бути більшою. Може висловити своє враження, ставлення до прочитаного.</w:t>
            </w:r>
          </w:p>
        </w:tc>
      </w:tr>
      <w:tr w:rsidR="008A5820" w:rsidRPr="003C3129" w:rsidTr="00991D0B">
        <w:tc>
          <w:tcPr>
            <w:tcW w:w="2093" w:type="dxa"/>
          </w:tcPr>
          <w:p w:rsidR="008A5820" w:rsidRPr="003C3129" w:rsidRDefault="008A5820" w:rsidP="00991D0B">
            <w:pPr>
              <w:pStyle w:val="af1"/>
              <w:widowControl w:val="0"/>
              <w:spacing w:after="0" w:line="360" w:lineRule="auto"/>
              <w:jc w:val="center"/>
              <w:rPr>
                <w:rFonts w:ascii="Times New Roman" w:hAnsi="Times New Roman" w:cs="Times New Roman"/>
                <w:b/>
                <w:sz w:val="28"/>
                <w:szCs w:val="28"/>
                <w:lang w:val="uk-UA"/>
              </w:rPr>
            </w:pPr>
            <w:r w:rsidRPr="003C3129">
              <w:rPr>
                <w:rFonts w:ascii="Times New Roman" w:hAnsi="Times New Roman" w:cs="Times New Roman"/>
                <w:b/>
                <w:sz w:val="28"/>
                <w:szCs w:val="28"/>
                <w:lang w:val="uk-UA"/>
              </w:rPr>
              <w:t>Низький</w:t>
            </w:r>
          </w:p>
          <w:p w:rsidR="008A5820" w:rsidRPr="003C3129" w:rsidRDefault="008A5820" w:rsidP="00991D0B">
            <w:pPr>
              <w:pStyle w:val="af1"/>
              <w:widowControl w:val="0"/>
              <w:spacing w:after="0" w:line="360" w:lineRule="auto"/>
              <w:jc w:val="center"/>
              <w:rPr>
                <w:rFonts w:ascii="Times New Roman" w:hAnsi="Times New Roman" w:cs="Times New Roman"/>
                <w:sz w:val="28"/>
                <w:szCs w:val="28"/>
                <w:lang w:val="uk-UA"/>
              </w:rPr>
            </w:pPr>
          </w:p>
        </w:tc>
        <w:tc>
          <w:tcPr>
            <w:tcW w:w="7654" w:type="dxa"/>
          </w:tcPr>
          <w:p w:rsidR="008A5820" w:rsidRPr="003C3129" w:rsidRDefault="008A5820" w:rsidP="00991D0B">
            <w:pPr>
              <w:widowControl w:val="0"/>
              <w:spacing w:after="0" w:line="360" w:lineRule="auto"/>
              <w:ind w:right="72" w:firstLine="435"/>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lastRenderedPageBreak/>
              <w:t xml:space="preserve">Учень розуміє основні засоби художньої виразності, але </w:t>
            </w:r>
            <w:r w:rsidRPr="003C3129">
              <w:rPr>
                <w:rFonts w:ascii="Times New Roman" w:hAnsi="Times New Roman" w:cs="Times New Roman"/>
                <w:sz w:val="28"/>
                <w:szCs w:val="28"/>
                <w:lang w:val="uk-UA"/>
              </w:rPr>
              <w:lastRenderedPageBreak/>
              <w:t>під час відповіді не досить повно їх характеризує.</w:t>
            </w:r>
          </w:p>
          <w:p w:rsidR="008A5820" w:rsidRPr="003C3129" w:rsidRDefault="008A5820" w:rsidP="00991D0B">
            <w:pPr>
              <w:widowControl w:val="0"/>
              <w:spacing w:after="0" w:line="360" w:lineRule="auto"/>
              <w:ind w:right="72" w:firstLine="435"/>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Допускає помилки в процесі аналізу епітетів, метафор, порівнянь, не пояснює їхнє смислове значення та роль. </w:t>
            </w:r>
          </w:p>
          <w:p w:rsidR="008A5820" w:rsidRPr="003C3129" w:rsidRDefault="008A5820" w:rsidP="00991D0B">
            <w:pPr>
              <w:widowControl w:val="0"/>
              <w:spacing w:after="0" w:line="360" w:lineRule="auto"/>
              <w:ind w:right="72" w:firstLine="435"/>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Знаходить у тексті деякі слова, що мають переносне значення, але відчуває невпевненість у доборі необхідних прикладів. </w:t>
            </w:r>
          </w:p>
          <w:p w:rsidR="008A5820" w:rsidRPr="003C3129" w:rsidRDefault="008A5820" w:rsidP="00991D0B">
            <w:pPr>
              <w:widowControl w:val="0"/>
              <w:spacing w:after="0" w:line="360" w:lineRule="auto"/>
              <w:ind w:right="72" w:firstLine="435"/>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 xml:space="preserve">Учень може віднайти в тексті слова для зображення кольорів, форм, звуків природи, але пояснює їх значення за допомогою вчителя. Не вміє глибоко й переконливо пояснити, які почуття викликають у нього засоби художньої виразності.  </w:t>
            </w:r>
          </w:p>
          <w:p w:rsidR="008A5820" w:rsidRPr="003C3129" w:rsidRDefault="008A5820" w:rsidP="00991D0B">
            <w:pPr>
              <w:widowControl w:val="0"/>
              <w:spacing w:after="0" w:line="360" w:lineRule="auto"/>
              <w:ind w:right="72" w:firstLine="435"/>
              <w:jc w:val="both"/>
              <w:rPr>
                <w:rFonts w:ascii="Times New Roman" w:hAnsi="Times New Roman" w:cs="Times New Roman"/>
                <w:sz w:val="28"/>
                <w:szCs w:val="28"/>
                <w:lang w:val="uk-UA"/>
              </w:rPr>
            </w:pPr>
            <w:r w:rsidRPr="003C3129">
              <w:rPr>
                <w:rFonts w:ascii="Times New Roman" w:hAnsi="Times New Roman" w:cs="Times New Roman"/>
                <w:sz w:val="28"/>
                <w:szCs w:val="28"/>
                <w:lang w:val="uk-UA"/>
              </w:rPr>
              <w:t>Добирає засоби художньої виразності ізольовано, не може застосувати їх до конкретної ситуації мовлення.</w:t>
            </w:r>
          </w:p>
          <w:p w:rsidR="008A5820" w:rsidRPr="003C3129" w:rsidRDefault="008A5820" w:rsidP="00991D0B">
            <w:pPr>
              <w:widowControl w:val="0"/>
              <w:spacing w:after="0" w:line="360" w:lineRule="auto"/>
              <w:ind w:firstLine="435"/>
              <w:jc w:val="both"/>
              <w:rPr>
                <w:rFonts w:ascii="Times New Roman" w:hAnsi="Times New Roman" w:cs="Times New Roman"/>
                <w:i/>
                <w:sz w:val="28"/>
                <w:szCs w:val="28"/>
                <w:lang w:val="uk-UA"/>
              </w:rPr>
            </w:pPr>
            <w:r w:rsidRPr="003C3129">
              <w:rPr>
                <w:rFonts w:ascii="Times New Roman" w:hAnsi="Times New Roman" w:cs="Times New Roman"/>
                <w:sz w:val="28"/>
                <w:szCs w:val="28"/>
                <w:lang w:val="uk-UA"/>
              </w:rPr>
              <w:t>Використовує у власному мовленні незначну кількість засобів художньої виразності. Допускає помилки в мовленнєвому оформленні; не дбає про культуру усного та писемного мовлення.</w:t>
            </w:r>
          </w:p>
        </w:tc>
      </w:tr>
    </w:tbl>
    <w:p w:rsidR="008A5820" w:rsidRPr="003C3129" w:rsidRDefault="008A5820" w:rsidP="008A5820">
      <w:pPr>
        <w:widowControl w:val="0"/>
        <w:spacing w:before="240" w:line="336" w:lineRule="auto"/>
        <w:ind w:firstLine="720"/>
        <w:jc w:val="both"/>
        <w:rPr>
          <w:rFonts w:ascii="Times New Roman" w:hAnsi="Times New Roman" w:cs="Times New Roman"/>
          <w:b/>
          <w:sz w:val="28"/>
          <w:szCs w:val="28"/>
          <w:lang w:val="uk-UA"/>
        </w:rPr>
      </w:pPr>
    </w:p>
    <w:p w:rsidR="008A5820" w:rsidRPr="003C3129" w:rsidRDefault="008A5820" w:rsidP="008A5820">
      <w:pPr>
        <w:widowControl w:val="0"/>
        <w:spacing w:after="0" w:line="360" w:lineRule="auto"/>
        <w:jc w:val="center"/>
        <w:rPr>
          <w:rFonts w:ascii="Times New Roman" w:hAnsi="Times New Roman" w:cs="Times New Roman"/>
          <w:sz w:val="28"/>
          <w:szCs w:val="28"/>
          <w:lang w:val="uk-UA"/>
        </w:rPr>
      </w:pPr>
    </w:p>
    <w:p w:rsidR="008A5820" w:rsidRPr="003C3129" w:rsidRDefault="008A5820" w:rsidP="008A5820">
      <w:pPr>
        <w:rPr>
          <w:lang w:val="uk-UA"/>
        </w:rPr>
      </w:pPr>
    </w:p>
    <w:p w:rsidR="00FB7954" w:rsidRDefault="00FB7954"/>
    <w:sectPr w:rsidR="00FB7954" w:rsidSect="003C3129">
      <w:headerReference w:type="default" r:id="rId11"/>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21185427"/>
      <w:docPartObj>
        <w:docPartGallery w:val="Page Numbers (Top of Page)"/>
        <w:docPartUnique/>
      </w:docPartObj>
    </w:sdtPr>
    <w:sdtEndPr/>
    <w:sdtContent>
      <w:p w:rsidR="00655E54" w:rsidRDefault="008A5820">
        <w:pPr>
          <w:pStyle w:val="aa"/>
          <w:jc w:val="right"/>
        </w:pPr>
        <w:r>
          <w:fldChar w:fldCharType="begin"/>
        </w:r>
        <w:r>
          <w:instrText>PAGE   \* MERGEFORMAT</w:instrText>
        </w:r>
        <w:r>
          <w:fldChar w:fldCharType="separate"/>
        </w:r>
        <w:r>
          <w:rPr>
            <w:noProof/>
          </w:rPr>
          <w:t>115</w:t>
        </w:r>
        <w:r>
          <w:fldChar w:fldCharType="end"/>
        </w:r>
      </w:p>
    </w:sdtContent>
  </w:sdt>
  <w:p w:rsidR="00655E54" w:rsidRDefault="008A5820">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E23192"/>
    <w:multiLevelType w:val="hybridMultilevel"/>
    <w:tmpl w:val="250EF6F4"/>
    <w:lvl w:ilvl="0" w:tplc="7F9856B0">
      <w:start w:val="9"/>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1C16285D"/>
    <w:multiLevelType w:val="hybridMultilevel"/>
    <w:tmpl w:val="424CD5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582207E"/>
    <w:multiLevelType w:val="singleLevel"/>
    <w:tmpl w:val="79566EA6"/>
    <w:lvl w:ilvl="0">
      <w:start w:val="1"/>
      <w:numFmt w:val="decimal"/>
      <w:lvlText w:val="%1."/>
      <w:lvlJc w:val="left"/>
      <w:pPr>
        <w:tabs>
          <w:tab w:val="num" w:pos="1211"/>
        </w:tabs>
        <w:ind w:left="1211" w:hanging="360"/>
      </w:pPr>
    </w:lvl>
  </w:abstractNum>
  <w:abstractNum w:abstractNumId="3">
    <w:nsid w:val="26C45487"/>
    <w:multiLevelType w:val="hybridMultilevel"/>
    <w:tmpl w:val="98662650"/>
    <w:lvl w:ilvl="0" w:tplc="86166204">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2F9B7E0B"/>
    <w:multiLevelType w:val="multilevel"/>
    <w:tmpl w:val="A1EC6A0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nsid w:val="313E59D6"/>
    <w:multiLevelType w:val="hybridMultilevel"/>
    <w:tmpl w:val="78B41DBE"/>
    <w:lvl w:ilvl="0" w:tplc="2DBE4C7C">
      <w:start w:val="1"/>
      <w:numFmt w:val="bullet"/>
      <w:lvlText w:val="-"/>
      <w:lvlJc w:val="left"/>
      <w:pPr>
        <w:tabs>
          <w:tab w:val="num" w:pos="1440"/>
        </w:tabs>
        <w:ind w:left="1440" w:hanging="360"/>
      </w:pPr>
      <w:rPr>
        <w:rFonts w:ascii="Courier New" w:hAnsi="Courier New" w:hint="default"/>
      </w:rPr>
    </w:lvl>
    <w:lvl w:ilvl="1" w:tplc="04220003" w:tentative="1">
      <w:start w:val="1"/>
      <w:numFmt w:val="bullet"/>
      <w:lvlText w:val="o"/>
      <w:lvlJc w:val="left"/>
      <w:pPr>
        <w:tabs>
          <w:tab w:val="num" w:pos="2160"/>
        </w:tabs>
        <w:ind w:left="2160" w:hanging="360"/>
      </w:pPr>
      <w:rPr>
        <w:rFonts w:ascii="Courier New" w:hAnsi="Courier New" w:cs="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cs="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cs="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6">
    <w:nsid w:val="326F7EB5"/>
    <w:multiLevelType w:val="hybridMultilevel"/>
    <w:tmpl w:val="381C182E"/>
    <w:lvl w:ilvl="0" w:tplc="D6A41154">
      <w:numFmt w:val="bullet"/>
      <w:lvlText w:val=""/>
      <w:lvlJc w:val="left"/>
      <w:pPr>
        <w:ind w:left="1069" w:hanging="360"/>
      </w:pPr>
      <w:rPr>
        <w:rFonts w:ascii="Symbol" w:eastAsiaTheme="minorHAnsi" w:hAnsi="Symbol" w:cstheme="minorBidi"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33A803D3"/>
    <w:multiLevelType w:val="hybridMultilevel"/>
    <w:tmpl w:val="07A24668"/>
    <w:lvl w:ilvl="0" w:tplc="15E8B3EC">
      <w:start w:val="9"/>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373D65D7"/>
    <w:multiLevelType w:val="hybridMultilevel"/>
    <w:tmpl w:val="8CD2E99E"/>
    <w:lvl w:ilvl="0" w:tplc="1F3493B8">
      <w:start w:val="1"/>
      <w:numFmt w:val="decimal"/>
      <w:lvlText w:val="%1."/>
      <w:lvlJc w:val="left"/>
      <w:pPr>
        <w:ind w:left="720" w:hanging="360"/>
      </w:pPr>
      <w:rPr>
        <w:rFonts w:ascii="Arial" w:hAnsi="Arial" w:cs="Arial" w:hint="default"/>
        <w:b w:val="0"/>
        <w:color w:val="333333"/>
        <w:sz w:val="1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76C66BB"/>
    <w:multiLevelType w:val="multilevel"/>
    <w:tmpl w:val="B8D44D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D645F31"/>
    <w:multiLevelType w:val="multilevel"/>
    <w:tmpl w:val="25E8B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2B373C3"/>
    <w:multiLevelType w:val="multilevel"/>
    <w:tmpl w:val="CC2EAC50"/>
    <w:lvl w:ilvl="0">
      <w:start w:val="1"/>
      <w:numFmt w:val="decimal"/>
      <w:lvlText w:val="%1."/>
      <w:lvlJc w:val="left"/>
      <w:pPr>
        <w:ind w:left="1140" w:hanging="360"/>
      </w:pPr>
      <w:rPr>
        <w:rFonts w:hint="default"/>
      </w:rPr>
    </w:lvl>
    <w:lvl w:ilvl="1">
      <w:start w:val="2"/>
      <w:numFmt w:val="decimal"/>
      <w:isLgl/>
      <w:lvlText w:val="%1.%2."/>
      <w:lvlJc w:val="left"/>
      <w:pPr>
        <w:ind w:left="1500" w:hanging="720"/>
      </w:pPr>
      <w:rPr>
        <w:rFonts w:hint="default"/>
      </w:rPr>
    </w:lvl>
    <w:lvl w:ilvl="2">
      <w:start w:val="1"/>
      <w:numFmt w:val="decimal"/>
      <w:isLgl/>
      <w:lvlText w:val="%1.%2.%3."/>
      <w:lvlJc w:val="left"/>
      <w:pPr>
        <w:ind w:left="1500" w:hanging="720"/>
      </w:pPr>
      <w:rPr>
        <w:rFonts w:hint="default"/>
      </w:rPr>
    </w:lvl>
    <w:lvl w:ilvl="3">
      <w:start w:val="1"/>
      <w:numFmt w:val="decimal"/>
      <w:isLgl/>
      <w:lvlText w:val="%1.%2.%3.%4."/>
      <w:lvlJc w:val="left"/>
      <w:pPr>
        <w:ind w:left="1860" w:hanging="1080"/>
      </w:pPr>
      <w:rPr>
        <w:rFonts w:hint="default"/>
      </w:rPr>
    </w:lvl>
    <w:lvl w:ilvl="4">
      <w:start w:val="1"/>
      <w:numFmt w:val="decimal"/>
      <w:isLgl/>
      <w:lvlText w:val="%1.%2.%3.%4.%5."/>
      <w:lvlJc w:val="left"/>
      <w:pPr>
        <w:ind w:left="1860" w:hanging="1080"/>
      </w:pPr>
      <w:rPr>
        <w:rFonts w:hint="default"/>
      </w:rPr>
    </w:lvl>
    <w:lvl w:ilvl="5">
      <w:start w:val="1"/>
      <w:numFmt w:val="decimal"/>
      <w:isLgl/>
      <w:lvlText w:val="%1.%2.%3.%4.%5.%6."/>
      <w:lvlJc w:val="left"/>
      <w:pPr>
        <w:ind w:left="2220" w:hanging="1440"/>
      </w:pPr>
      <w:rPr>
        <w:rFonts w:hint="default"/>
      </w:rPr>
    </w:lvl>
    <w:lvl w:ilvl="6">
      <w:start w:val="1"/>
      <w:numFmt w:val="decimal"/>
      <w:isLgl/>
      <w:lvlText w:val="%1.%2.%3.%4.%5.%6.%7."/>
      <w:lvlJc w:val="left"/>
      <w:pPr>
        <w:ind w:left="2580" w:hanging="1800"/>
      </w:pPr>
      <w:rPr>
        <w:rFonts w:hint="default"/>
      </w:rPr>
    </w:lvl>
    <w:lvl w:ilvl="7">
      <w:start w:val="1"/>
      <w:numFmt w:val="decimal"/>
      <w:isLgl/>
      <w:lvlText w:val="%1.%2.%3.%4.%5.%6.%7.%8."/>
      <w:lvlJc w:val="left"/>
      <w:pPr>
        <w:ind w:left="2580" w:hanging="1800"/>
      </w:pPr>
      <w:rPr>
        <w:rFonts w:hint="default"/>
      </w:rPr>
    </w:lvl>
    <w:lvl w:ilvl="8">
      <w:start w:val="1"/>
      <w:numFmt w:val="decimal"/>
      <w:isLgl/>
      <w:lvlText w:val="%1.%2.%3.%4.%5.%6.%7.%8.%9."/>
      <w:lvlJc w:val="left"/>
      <w:pPr>
        <w:ind w:left="2940" w:hanging="2160"/>
      </w:pPr>
      <w:rPr>
        <w:rFonts w:hint="default"/>
      </w:rPr>
    </w:lvl>
  </w:abstractNum>
  <w:abstractNum w:abstractNumId="12">
    <w:nsid w:val="55F30E9B"/>
    <w:multiLevelType w:val="hybridMultilevel"/>
    <w:tmpl w:val="36E2D97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58F15003"/>
    <w:multiLevelType w:val="hybridMultilevel"/>
    <w:tmpl w:val="90CA2A5C"/>
    <w:lvl w:ilvl="0" w:tplc="AE60160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60671591"/>
    <w:multiLevelType w:val="hybridMultilevel"/>
    <w:tmpl w:val="95C085C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691065CD"/>
    <w:multiLevelType w:val="hybridMultilevel"/>
    <w:tmpl w:val="704EB8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6C402689"/>
    <w:multiLevelType w:val="hybridMultilevel"/>
    <w:tmpl w:val="8064E41C"/>
    <w:lvl w:ilvl="0" w:tplc="BD4A367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2"/>
  </w:num>
  <w:num w:numId="2">
    <w:abstractNumId w:val="10"/>
  </w:num>
  <w:num w:numId="3">
    <w:abstractNumId w:val="16"/>
  </w:num>
  <w:num w:numId="4">
    <w:abstractNumId w:val="0"/>
  </w:num>
  <w:num w:numId="5">
    <w:abstractNumId w:val="7"/>
  </w:num>
  <w:num w:numId="6">
    <w:abstractNumId w:val="3"/>
  </w:num>
  <w:num w:numId="7">
    <w:abstractNumId w:val="9"/>
  </w:num>
  <w:num w:numId="8">
    <w:abstractNumId w:val="6"/>
  </w:num>
  <w:num w:numId="9">
    <w:abstractNumId w:val="11"/>
  </w:num>
  <w:num w:numId="10">
    <w:abstractNumId w:val="8"/>
  </w:num>
  <w:num w:numId="11">
    <w:abstractNumId w:val="4"/>
  </w:num>
  <w:num w:numId="12">
    <w:abstractNumId w:val="2"/>
    <w:lvlOverride w:ilvl="0">
      <w:startOverride w:val="1"/>
    </w:lvlOverride>
  </w:num>
  <w:num w:numId="13">
    <w:abstractNumId w:val="13"/>
  </w:num>
  <w:num w:numId="14">
    <w:abstractNumId w:val="5"/>
  </w:num>
  <w:num w:numId="15">
    <w:abstractNumId w:val="15"/>
  </w:num>
  <w:num w:numId="16">
    <w:abstractNumId w:val="1"/>
  </w:num>
  <w:num w:numId="17">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defaultTabStop w:val="708"/>
  <w:characterSpacingControl w:val="doNotCompress"/>
  <w:compat/>
  <w:rsids>
    <w:rsidRoot w:val="008A5820"/>
    <w:rsid w:val="0021266B"/>
    <w:rsid w:val="005E225A"/>
    <w:rsid w:val="008A5820"/>
    <w:rsid w:val="00A46B27"/>
    <w:rsid w:val="00D869BE"/>
    <w:rsid w:val="00F37703"/>
    <w:rsid w:val="00FB7954"/>
    <w:rsid w:val="00FF5DB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5820"/>
    <w:pPr>
      <w:spacing w:line="256" w:lineRule="auto"/>
    </w:pPr>
  </w:style>
  <w:style w:type="paragraph" w:styleId="1">
    <w:name w:val="heading 1"/>
    <w:basedOn w:val="a"/>
    <w:next w:val="a"/>
    <w:link w:val="10"/>
    <w:uiPriority w:val="9"/>
    <w:qFormat/>
    <w:rsid w:val="008A5820"/>
    <w:pPr>
      <w:keepNext/>
      <w:keepLines/>
      <w:spacing w:before="240" w:after="0" w:line="259" w:lineRule="auto"/>
      <w:outlineLvl w:val="0"/>
    </w:pPr>
    <w:rPr>
      <w:rFonts w:asciiTheme="majorHAnsi" w:eastAsiaTheme="majorEastAsia" w:hAnsiTheme="majorHAnsi" w:cstheme="majorBidi"/>
      <w:color w:val="2E74B5" w:themeColor="accent1" w:themeShade="BF"/>
      <w:sz w:val="32"/>
      <w:szCs w:val="32"/>
      <w:lang w:val="uk-UA"/>
    </w:rPr>
  </w:style>
  <w:style w:type="paragraph" w:styleId="2">
    <w:name w:val="heading 2"/>
    <w:basedOn w:val="a"/>
    <w:link w:val="20"/>
    <w:uiPriority w:val="9"/>
    <w:qFormat/>
    <w:rsid w:val="008A5820"/>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A5820"/>
    <w:rPr>
      <w:rFonts w:asciiTheme="majorHAnsi" w:eastAsiaTheme="majorEastAsia" w:hAnsiTheme="majorHAnsi" w:cstheme="majorBidi"/>
      <w:color w:val="2E74B5" w:themeColor="accent1" w:themeShade="BF"/>
      <w:sz w:val="32"/>
      <w:szCs w:val="32"/>
      <w:lang w:val="uk-UA"/>
    </w:rPr>
  </w:style>
  <w:style w:type="character" w:customStyle="1" w:styleId="20">
    <w:name w:val="Заголовок 2 Знак"/>
    <w:basedOn w:val="a0"/>
    <w:link w:val="2"/>
    <w:uiPriority w:val="9"/>
    <w:rsid w:val="008A5820"/>
    <w:rPr>
      <w:rFonts w:ascii="Times New Roman" w:eastAsia="Times New Roman" w:hAnsi="Times New Roman" w:cs="Times New Roman"/>
      <w:b/>
      <w:bCs/>
      <w:sz w:val="36"/>
      <w:szCs w:val="36"/>
      <w:lang w:eastAsia="ru-RU"/>
    </w:rPr>
  </w:style>
  <w:style w:type="paragraph" w:styleId="a3">
    <w:name w:val="Normal (Web)"/>
    <w:basedOn w:val="a"/>
    <w:uiPriority w:val="99"/>
    <w:unhideWhenUsed/>
    <w:rsid w:val="008A5820"/>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4">
    <w:name w:val="Title"/>
    <w:basedOn w:val="a"/>
    <w:link w:val="a5"/>
    <w:qFormat/>
    <w:rsid w:val="008A5820"/>
    <w:pPr>
      <w:autoSpaceDE w:val="0"/>
      <w:autoSpaceDN w:val="0"/>
      <w:spacing w:after="0" w:line="240" w:lineRule="auto"/>
      <w:jc w:val="center"/>
    </w:pPr>
    <w:rPr>
      <w:rFonts w:ascii="Times New Roman" w:eastAsia="Times New Roman" w:hAnsi="Times New Roman" w:cs="Times New Roman"/>
      <w:sz w:val="28"/>
      <w:szCs w:val="28"/>
      <w:lang w:val="uk-UA" w:eastAsia="ru-RU"/>
    </w:rPr>
  </w:style>
  <w:style w:type="character" w:customStyle="1" w:styleId="a5">
    <w:name w:val="Название Знак"/>
    <w:basedOn w:val="a0"/>
    <w:link w:val="a4"/>
    <w:rsid w:val="008A5820"/>
    <w:rPr>
      <w:rFonts w:ascii="Times New Roman" w:eastAsia="Times New Roman" w:hAnsi="Times New Roman" w:cs="Times New Roman"/>
      <w:sz w:val="28"/>
      <w:szCs w:val="28"/>
      <w:lang w:val="uk-UA" w:eastAsia="ru-RU"/>
    </w:rPr>
  </w:style>
  <w:style w:type="paragraph" w:styleId="21">
    <w:name w:val="Body Text 2"/>
    <w:basedOn w:val="a"/>
    <w:link w:val="22"/>
    <w:uiPriority w:val="99"/>
    <w:semiHidden/>
    <w:unhideWhenUsed/>
    <w:rsid w:val="008A5820"/>
    <w:pPr>
      <w:autoSpaceDE w:val="0"/>
      <w:autoSpaceDN w:val="0"/>
      <w:spacing w:after="0" w:line="240" w:lineRule="auto"/>
      <w:jc w:val="both"/>
    </w:pPr>
    <w:rPr>
      <w:rFonts w:ascii="Times New Roman" w:eastAsiaTheme="minorEastAsia" w:hAnsi="Times New Roman" w:cs="Times New Roman"/>
      <w:sz w:val="28"/>
      <w:szCs w:val="28"/>
      <w:lang w:val="uk-UA" w:eastAsia="ru-RU"/>
    </w:rPr>
  </w:style>
  <w:style w:type="character" w:customStyle="1" w:styleId="22">
    <w:name w:val="Основной текст 2 Знак"/>
    <w:basedOn w:val="a0"/>
    <w:link w:val="21"/>
    <w:uiPriority w:val="99"/>
    <w:semiHidden/>
    <w:rsid w:val="008A5820"/>
    <w:rPr>
      <w:rFonts w:ascii="Times New Roman" w:eastAsiaTheme="minorEastAsia" w:hAnsi="Times New Roman" w:cs="Times New Roman"/>
      <w:sz w:val="28"/>
      <w:szCs w:val="28"/>
      <w:lang w:val="uk-UA" w:eastAsia="ru-RU"/>
    </w:rPr>
  </w:style>
  <w:style w:type="paragraph" w:styleId="a6">
    <w:name w:val="List Paragraph"/>
    <w:basedOn w:val="a"/>
    <w:uiPriority w:val="34"/>
    <w:qFormat/>
    <w:rsid w:val="008A5820"/>
    <w:pPr>
      <w:ind w:left="720"/>
      <w:contextualSpacing/>
    </w:pPr>
  </w:style>
  <w:style w:type="paragraph" w:customStyle="1" w:styleId="Default">
    <w:name w:val="Default"/>
    <w:rsid w:val="008A5820"/>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rvps10">
    <w:name w:val="rvps10"/>
    <w:basedOn w:val="a"/>
    <w:rsid w:val="008A5820"/>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5yl5">
    <w:name w:val="_5yl5"/>
    <w:basedOn w:val="a0"/>
    <w:rsid w:val="008A5820"/>
  </w:style>
  <w:style w:type="character" w:customStyle="1" w:styleId="rvts13">
    <w:name w:val="rvts13"/>
    <w:basedOn w:val="a0"/>
    <w:rsid w:val="008A5820"/>
  </w:style>
  <w:style w:type="character" w:customStyle="1" w:styleId="mw-headline">
    <w:name w:val="mw-headline"/>
    <w:basedOn w:val="a0"/>
    <w:rsid w:val="008A5820"/>
  </w:style>
  <w:style w:type="character" w:customStyle="1" w:styleId="mw-editsection">
    <w:name w:val="mw-editsection"/>
    <w:basedOn w:val="a0"/>
    <w:rsid w:val="008A5820"/>
  </w:style>
  <w:style w:type="character" w:customStyle="1" w:styleId="mw-editsection-bracket">
    <w:name w:val="mw-editsection-bracket"/>
    <w:basedOn w:val="a0"/>
    <w:rsid w:val="008A5820"/>
  </w:style>
  <w:style w:type="character" w:styleId="a7">
    <w:name w:val="Hyperlink"/>
    <w:basedOn w:val="a0"/>
    <w:uiPriority w:val="99"/>
    <w:semiHidden/>
    <w:unhideWhenUsed/>
    <w:rsid w:val="008A5820"/>
    <w:rPr>
      <w:color w:val="0000FF"/>
      <w:u w:val="single"/>
    </w:rPr>
  </w:style>
  <w:style w:type="character" w:customStyle="1" w:styleId="mw-editsection-divider">
    <w:name w:val="mw-editsection-divider"/>
    <w:basedOn w:val="a0"/>
    <w:rsid w:val="008A5820"/>
  </w:style>
  <w:style w:type="character" w:styleId="a8">
    <w:name w:val="Emphasis"/>
    <w:basedOn w:val="a0"/>
    <w:uiPriority w:val="20"/>
    <w:qFormat/>
    <w:rsid w:val="008A5820"/>
    <w:rPr>
      <w:i/>
      <w:iCs/>
    </w:rPr>
  </w:style>
  <w:style w:type="character" w:customStyle="1" w:styleId="copyright-span">
    <w:name w:val="copyright-span"/>
    <w:basedOn w:val="a0"/>
    <w:rsid w:val="008A5820"/>
  </w:style>
  <w:style w:type="character" w:styleId="a9">
    <w:name w:val="Strong"/>
    <w:basedOn w:val="a0"/>
    <w:uiPriority w:val="22"/>
    <w:qFormat/>
    <w:rsid w:val="008A5820"/>
    <w:rPr>
      <w:b/>
      <w:bCs/>
    </w:rPr>
  </w:style>
  <w:style w:type="paragraph" w:styleId="aa">
    <w:name w:val="header"/>
    <w:basedOn w:val="a"/>
    <w:link w:val="ab"/>
    <w:uiPriority w:val="99"/>
    <w:unhideWhenUsed/>
    <w:rsid w:val="008A5820"/>
    <w:pPr>
      <w:tabs>
        <w:tab w:val="center" w:pos="4677"/>
        <w:tab w:val="right" w:pos="9355"/>
      </w:tabs>
      <w:spacing w:after="0" w:line="240" w:lineRule="auto"/>
    </w:pPr>
    <w:rPr>
      <w:rFonts w:ascii="Times New Roman" w:hAnsi="Times New Roman"/>
      <w:sz w:val="28"/>
    </w:rPr>
  </w:style>
  <w:style w:type="character" w:customStyle="1" w:styleId="ab">
    <w:name w:val="Верхний колонтитул Знак"/>
    <w:basedOn w:val="a0"/>
    <w:link w:val="aa"/>
    <w:uiPriority w:val="99"/>
    <w:rsid w:val="008A5820"/>
    <w:rPr>
      <w:rFonts w:ascii="Times New Roman" w:hAnsi="Times New Roman"/>
      <w:sz w:val="28"/>
    </w:rPr>
  </w:style>
  <w:style w:type="paragraph" w:styleId="ac">
    <w:name w:val="footer"/>
    <w:basedOn w:val="a"/>
    <w:link w:val="ad"/>
    <w:uiPriority w:val="99"/>
    <w:unhideWhenUsed/>
    <w:rsid w:val="008A5820"/>
    <w:pPr>
      <w:tabs>
        <w:tab w:val="center" w:pos="4677"/>
        <w:tab w:val="right" w:pos="9355"/>
      </w:tabs>
      <w:spacing w:after="0" w:line="240" w:lineRule="auto"/>
    </w:pPr>
    <w:rPr>
      <w:rFonts w:ascii="Times New Roman" w:hAnsi="Times New Roman"/>
      <w:sz w:val="28"/>
    </w:rPr>
  </w:style>
  <w:style w:type="character" w:customStyle="1" w:styleId="ad">
    <w:name w:val="Нижний колонтитул Знак"/>
    <w:basedOn w:val="a0"/>
    <w:link w:val="ac"/>
    <w:uiPriority w:val="99"/>
    <w:rsid w:val="008A5820"/>
    <w:rPr>
      <w:rFonts w:ascii="Times New Roman" w:hAnsi="Times New Roman"/>
      <w:sz w:val="28"/>
    </w:rPr>
  </w:style>
  <w:style w:type="table" w:styleId="ae">
    <w:name w:val="Table Grid"/>
    <w:basedOn w:val="a1"/>
    <w:uiPriority w:val="39"/>
    <w:rsid w:val="008A582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alloon Text"/>
    <w:basedOn w:val="a"/>
    <w:link w:val="af0"/>
    <w:uiPriority w:val="99"/>
    <w:semiHidden/>
    <w:unhideWhenUsed/>
    <w:rsid w:val="008A5820"/>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8A5820"/>
    <w:rPr>
      <w:rFonts w:ascii="Segoe UI" w:hAnsi="Segoe UI" w:cs="Segoe UI"/>
      <w:sz w:val="18"/>
      <w:szCs w:val="18"/>
    </w:rPr>
  </w:style>
  <w:style w:type="character" w:customStyle="1" w:styleId="word">
    <w:name w:val="word"/>
    <w:basedOn w:val="a0"/>
    <w:rsid w:val="008A5820"/>
  </w:style>
  <w:style w:type="paragraph" w:customStyle="1" w:styleId="active">
    <w:name w:val="active"/>
    <w:basedOn w:val="a"/>
    <w:rsid w:val="008A582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g-scope">
    <w:name w:val="ng-scope"/>
    <w:basedOn w:val="a0"/>
    <w:rsid w:val="008A5820"/>
  </w:style>
  <w:style w:type="paragraph" w:customStyle="1" w:styleId="normaltext">
    <w:name w:val="normaltext"/>
    <w:rsid w:val="008A5820"/>
    <w:pPr>
      <w:spacing w:after="120" w:line="240" w:lineRule="auto"/>
    </w:pPr>
    <w:rPr>
      <w:rFonts w:ascii="Arial" w:eastAsia="Arial" w:hAnsi="Arial" w:cs="Arial"/>
      <w:sz w:val="24"/>
      <w:szCs w:val="24"/>
      <w:lang w:eastAsia="ru-RU"/>
    </w:rPr>
  </w:style>
  <w:style w:type="character" w:customStyle="1" w:styleId="word0">
    <w:name w:val="_word"/>
    <w:basedOn w:val="a0"/>
    <w:rsid w:val="008A5820"/>
  </w:style>
  <w:style w:type="paragraph" w:styleId="af1">
    <w:name w:val="Body Text"/>
    <w:basedOn w:val="a"/>
    <w:link w:val="af2"/>
    <w:uiPriority w:val="99"/>
    <w:semiHidden/>
    <w:unhideWhenUsed/>
    <w:rsid w:val="008A5820"/>
    <w:pPr>
      <w:spacing w:after="120"/>
    </w:pPr>
  </w:style>
  <w:style w:type="character" w:customStyle="1" w:styleId="af2">
    <w:name w:val="Основной текст Знак"/>
    <w:basedOn w:val="a0"/>
    <w:link w:val="af1"/>
    <w:uiPriority w:val="99"/>
    <w:semiHidden/>
    <w:rsid w:val="008A5820"/>
  </w:style>
  <w:style w:type="paragraph" w:styleId="af3">
    <w:name w:val="footnote text"/>
    <w:basedOn w:val="a"/>
    <w:link w:val="af4"/>
    <w:uiPriority w:val="99"/>
    <w:unhideWhenUsed/>
    <w:rsid w:val="008A5820"/>
    <w:pPr>
      <w:spacing w:after="0" w:line="240" w:lineRule="auto"/>
    </w:pPr>
    <w:rPr>
      <w:sz w:val="20"/>
      <w:szCs w:val="20"/>
      <w:lang w:val="uk-UA"/>
    </w:rPr>
  </w:style>
  <w:style w:type="character" w:customStyle="1" w:styleId="af4">
    <w:name w:val="Текст сноски Знак"/>
    <w:basedOn w:val="a0"/>
    <w:link w:val="af3"/>
    <w:uiPriority w:val="99"/>
    <w:rsid w:val="008A5820"/>
    <w:rPr>
      <w:sz w:val="20"/>
      <w:szCs w:val="20"/>
      <w:lang w:val="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mon.gov.ua/ua/osvita/zagalna-serednya-osvita/navchalni-programi/navchalni-programi-dlya-10-11-klasiv"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chtyvo.org.ua/authors/Andrukhovych/Taiemnytsia/"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chtyvo.org.ua/authors/Andrukhovych/Moskoviada/" TargetMode="External"/><Relationship Id="rId11" Type="http://schemas.openxmlformats.org/officeDocument/2006/relationships/header" Target="header1.xml"/><Relationship Id="rId5" Type="http://schemas.openxmlformats.org/officeDocument/2006/relationships/image" Target="media/image1.emf"/><Relationship Id="rId10" Type="http://schemas.openxmlformats.org/officeDocument/2006/relationships/hyperlink" Target="https://mon.gov.ua/ua/osvita/zagalna-serednya-osvita/navchalni-programi/navchalni-programi-5-9-klas" TargetMode="External"/><Relationship Id="rId4" Type="http://schemas.openxmlformats.org/officeDocument/2006/relationships/webSettings" Target="webSettings.xml"/><Relationship Id="rId9" Type="http://schemas.openxmlformats.org/officeDocument/2006/relationships/hyperlink" Target="https://mon.gov.ua/ua/osvita/zagalna-serednya-osvita/navchalni-programi/navchalni-programi-dlya-10-11-klasiv"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116</Pages>
  <Words>30421</Words>
  <Characters>173403</Characters>
  <Application>Microsoft Office Word</Application>
  <DocSecurity>0</DocSecurity>
  <Lines>1445</Lines>
  <Paragraphs>406</Paragraphs>
  <ScaleCrop>false</ScaleCrop>
  <Company>Microsoft</Company>
  <LinksUpToDate>false</LinksUpToDate>
  <CharactersWithSpaces>203418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Наталия</dc:creator>
  <cp:lastModifiedBy>Наталия</cp:lastModifiedBy>
  <cp:revision>1</cp:revision>
  <dcterms:created xsi:type="dcterms:W3CDTF">2020-02-27T07:40:00Z</dcterms:created>
  <dcterms:modified xsi:type="dcterms:W3CDTF">2020-02-27T07:41:00Z</dcterms:modified>
</cp:coreProperties>
</file>