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50AC" w:rsidRPr="00776F7E" w:rsidRDefault="00E950AC" w:rsidP="001C38CF">
      <w:pPr>
        <w:spacing w:after="0"/>
        <w:ind w:right="-1"/>
        <w:rPr>
          <w:rFonts w:ascii="Times New Roman" w:hAnsi="Times New Roman"/>
          <w:b/>
          <w:sz w:val="28"/>
          <w:szCs w:val="28"/>
        </w:rPr>
      </w:pPr>
      <w:r w:rsidRPr="00776F7E">
        <w:rPr>
          <w:rFonts w:ascii="Times New Roman" w:hAnsi="Times New Roman"/>
          <w:b/>
          <w:sz w:val="28"/>
          <w:szCs w:val="28"/>
        </w:rPr>
        <w:t>УДК 811.161.2</w:t>
      </w:r>
      <w:r w:rsidRPr="00776F7E">
        <w:rPr>
          <w:rFonts w:ascii="Times New Roman" w:hAnsi="Times New Roman"/>
          <w:b/>
          <w:sz w:val="28"/>
          <w:szCs w:val="28"/>
        </w:rPr>
        <w:tab/>
      </w:r>
      <w:r w:rsidRPr="00776F7E">
        <w:rPr>
          <w:rFonts w:ascii="Times New Roman" w:hAnsi="Times New Roman"/>
          <w:b/>
          <w:sz w:val="28"/>
          <w:szCs w:val="28"/>
        </w:rPr>
        <w:tab/>
      </w:r>
      <w:r w:rsidRPr="00776F7E">
        <w:rPr>
          <w:rFonts w:ascii="Times New Roman" w:hAnsi="Times New Roman"/>
          <w:b/>
          <w:sz w:val="28"/>
          <w:szCs w:val="28"/>
        </w:rPr>
        <w:tab/>
      </w:r>
      <w:r w:rsidRPr="00776F7E">
        <w:rPr>
          <w:rFonts w:ascii="Times New Roman" w:hAnsi="Times New Roman"/>
          <w:b/>
          <w:sz w:val="28"/>
          <w:szCs w:val="28"/>
        </w:rPr>
        <w:tab/>
        <w:t xml:space="preserve">          П. Лисиця,</w:t>
      </w:r>
    </w:p>
    <w:p w:rsidR="00E950AC" w:rsidRPr="00776F7E" w:rsidRDefault="00E950AC" w:rsidP="001C38CF">
      <w:pPr>
        <w:spacing w:after="0"/>
        <w:ind w:right="-1" w:firstLine="709"/>
        <w:rPr>
          <w:rFonts w:ascii="Times New Roman" w:hAnsi="Times New Roman"/>
          <w:b/>
          <w:sz w:val="28"/>
          <w:szCs w:val="28"/>
        </w:rPr>
      </w:pPr>
      <w:r w:rsidRPr="00776F7E">
        <w:rPr>
          <w:rFonts w:ascii="Times New Roman" w:hAnsi="Times New Roman"/>
          <w:b/>
          <w:sz w:val="28"/>
          <w:szCs w:val="28"/>
        </w:rPr>
        <w:tab/>
      </w:r>
      <w:r w:rsidRPr="00776F7E">
        <w:rPr>
          <w:rFonts w:ascii="Times New Roman" w:hAnsi="Times New Roman"/>
          <w:b/>
          <w:sz w:val="28"/>
          <w:szCs w:val="28"/>
        </w:rPr>
        <w:tab/>
      </w:r>
      <w:r w:rsidRPr="00776F7E">
        <w:rPr>
          <w:rFonts w:ascii="Times New Roman" w:hAnsi="Times New Roman"/>
          <w:b/>
          <w:sz w:val="28"/>
          <w:szCs w:val="28"/>
        </w:rPr>
        <w:tab/>
      </w:r>
      <w:r w:rsidRPr="00776F7E">
        <w:rPr>
          <w:rFonts w:ascii="Times New Roman" w:hAnsi="Times New Roman"/>
          <w:b/>
          <w:sz w:val="28"/>
          <w:szCs w:val="28"/>
        </w:rPr>
        <w:tab/>
      </w:r>
      <w:r w:rsidRPr="00776F7E">
        <w:rPr>
          <w:rFonts w:ascii="Times New Roman" w:hAnsi="Times New Roman"/>
          <w:b/>
          <w:sz w:val="28"/>
          <w:szCs w:val="28"/>
        </w:rPr>
        <w:tab/>
      </w:r>
      <w:r w:rsidRPr="00776F7E">
        <w:rPr>
          <w:rFonts w:ascii="Times New Roman" w:hAnsi="Times New Roman"/>
          <w:b/>
          <w:sz w:val="28"/>
          <w:szCs w:val="28"/>
        </w:rPr>
        <w:tab/>
        <w:t>студентки 12-А групи</w:t>
      </w:r>
    </w:p>
    <w:p w:rsidR="00E950AC" w:rsidRPr="00776F7E" w:rsidRDefault="00E950AC" w:rsidP="001C38CF">
      <w:pPr>
        <w:spacing w:after="0"/>
        <w:ind w:right="-1" w:firstLine="709"/>
        <w:rPr>
          <w:rFonts w:ascii="Times New Roman" w:hAnsi="Times New Roman"/>
          <w:b/>
          <w:sz w:val="28"/>
          <w:szCs w:val="28"/>
        </w:rPr>
      </w:pPr>
      <w:r w:rsidRPr="00776F7E">
        <w:rPr>
          <w:rFonts w:ascii="Times New Roman" w:hAnsi="Times New Roman"/>
          <w:b/>
          <w:sz w:val="28"/>
          <w:szCs w:val="28"/>
        </w:rPr>
        <w:tab/>
      </w:r>
      <w:r w:rsidRPr="00776F7E">
        <w:rPr>
          <w:rFonts w:ascii="Times New Roman" w:hAnsi="Times New Roman"/>
          <w:b/>
          <w:sz w:val="28"/>
          <w:szCs w:val="28"/>
        </w:rPr>
        <w:tab/>
      </w:r>
      <w:r w:rsidRPr="00776F7E">
        <w:rPr>
          <w:rFonts w:ascii="Times New Roman" w:hAnsi="Times New Roman"/>
          <w:b/>
          <w:sz w:val="28"/>
          <w:szCs w:val="28"/>
        </w:rPr>
        <w:tab/>
      </w:r>
      <w:r w:rsidRPr="00776F7E">
        <w:rPr>
          <w:rFonts w:ascii="Times New Roman" w:hAnsi="Times New Roman"/>
          <w:b/>
          <w:sz w:val="28"/>
          <w:szCs w:val="28"/>
        </w:rPr>
        <w:tab/>
      </w:r>
      <w:r w:rsidRPr="00776F7E">
        <w:rPr>
          <w:rFonts w:ascii="Times New Roman" w:hAnsi="Times New Roman"/>
          <w:b/>
          <w:sz w:val="28"/>
          <w:szCs w:val="28"/>
        </w:rPr>
        <w:tab/>
      </w:r>
      <w:r w:rsidRPr="00776F7E">
        <w:rPr>
          <w:rFonts w:ascii="Times New Roman" w:hAnsi="Times New Roman"/>
          <w:b/>
          <w:sz w:val="28"/>
          <w:szCs w:val="28"/>
        </w:rPr>
        <w:tab/>
        <w:t>факультету філології та історії</w:t>
      </w:r>
    </w:p>
    <w:p w:rsidR="00E950AC" w:rsidRPr="00776F7E" w:rsidRDefault="00E950AC" w:rsidP="001C38CF">
      <w:pPr>
        <w:spacing w:after="0"/>
        <w:ind w:left="4962" w:right="-1"/>
        <w:rPr>
          <w:rFonts w:ascii="Times New Roman" w:hAnsi="Times New Roman"/>
          <w:b/>
          <w:sz w:val="24"/>
          <w:szCs w:val="24"/>
        </w:rPr>
      </w:pPr>
      <w:r w:rsidRPr="00776F7E">
        <w:rPr>
          <w:rFonts w:ascii="Times New Roman" w:hAnsi="Times New Roman"/>
          <w:b/>
          <w:sz w:val="28"/>
          <w:szCs w:val="28"/>
        </w:rPr>
        <w:t>Глухівського НПУ ім. О. Довженка</w:t>
      </w:r>
    </w:p>
    <w:p w:rsidR="00E950AC" w:rsidRPr="00776F7E" w:rsidRDefault="00E950AC" w:rsidP="001C38CF">
      <w:pPr>
        <w:spacing w:after="0" w:line="360" w:lineRule="auto"/>
        <w:ind w:right="-1"/>
        <w:jc w:val="center"/>
        <w:rPr>
          <w:rFonts w:ascii="Times New Roman" w:hAnsi="Times New Roman"/>
          <w:b/>
          <w:sz w:val="28"/>
          <w:szCs w:val="28"/>
        </w:rPr>
      </w:pPr>
    </w:p>
    <w:p w:rsidR="00E950AC" w:rsidRPr="00776F7E" w:rsidRDefault="00A66F05" w:rsidP="001C38CF">
      <w:pPr>
        <w:spacing w:after="0" w:line="360" w:lineRule="auto"/>
        <w:ind w:right="-1"/>
        <w:jc w:val="center"/>
        <w:rPr>
          <w:rFonts w:ascii="Times New Roman" w:hAnsi="Times New Roman"/>
          <w:b/>
          <w:sz w:val="28"/>
          <w:szCs w:val="28"/>
        </w:rPr>
      </w:pPr>
      <w:r w:rsidRPr="00776F7E">
        <w:rPr>
          <w:rFonts w:ascii="Times New Roman" w:hAnsi="Times New Roman"/>
          <w:b/>
          <w:sz w:val="28"/>
          <w:szCs w:val="28"/>
        </w:rPr>
        <w:t>ЛЕКСИЧНІ ЗАСОБИ</w:t>
      </w:r>
      <w:r w:rsidR="00E950AC" w:rsidRPr="00776F7E">
        <w:rPr>
          <w:rFonts w:ascii="Times New Roman" w:hAnsi="Times New Roman"/>
          <w:b/>
          <w:sz w:val="28"/>
          <w:szCs w:val="28"/>
        </w:rPr>
        <w:t xml:space="preserve"> ВИРАЖЕННЯ ЕКСПРЕСИВНОСТІ</w:t>
      </w:r>
    </w:p>
    <w:p w:rsidR="00A66F05" w:rsidRPr="00776F7E" w:rsidRDefault="00E950AC" w:rsidP="001C38C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776F7E">
        <w:rPr>
          <w:rFonts w:ascii="Times New Roman" w:hAnsi="Times New Roman"/>
          <w:b/>
          <w:sz w:val="28"/>
          <w:szCs w:val="28"/>
        </w:rPr>
        <w:t>В ПІСЕННОМУ ДИСКУРСІ</w:t>
      </w:r>
    </w:p>
    <w:p w:rsidR="00A66F05" w:rsidRPr="00776F7E" w:rsidRDefault="00A66F05" w:rsidP="001C38C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776F7E">
        <w:rPr>
          <w:rFonts w:ascii="Times New Roman" w:hAnsi="Times New Roman"/>
          <w:b/>
          <w:sz w:val="28"/>
          <w:szCs w:val="28"/>
        </w:rPr>
        <w:t>(НА МАТЕРІАЛІ ПІСЕНЬ ВОЄННОЇ ТЕМАТИКИ ХХІ СТ.)</w:t>
      </w:r>
    </w:p>
    <w:p w:rsidR="001C38CF" w:rsidRPr="00776F7E" w:rsidRDefault="001C38CF" w:rsidP="001C38CF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</w:p>
    <w:p w:rsidR="00E950AC" w:rsidRPr="00776F7E" w:rsidRDefault="00E950AC" w:rsidP="001C38CF">
      <w:pPr>
        <w:spacing w:after="0"/>
        <w:ind w:left="4955" w:right="-1" w:firstLine="1"/>
        <w:jc w:val="both"/>
        <w:rPr>
          <w:rFonts w:ascii="Times New Roman" w:hAnsi="Times New Roman"/>
          <w:b/>
          <w:sz w:val="28"/>
          <w:szCs w:val="28"/>
        </w:rPr>
      </w:pPr>
      <w:r w:rsidRPr="00776F7E">
        <w:rPr>
          <w:rFonts w:ascii="Times New Roman" w:hAnsi="Times New Roman"/>
          <w:b/>
          <w:sz w:val="28"/>
          <w:szCs w:val="28"/>
        </w:rPr>
        <w:t>Науковий керівник: кандидат</w:t>
      </w:r>
    </w:p>
    <w:p w:rsidR="00E950AC" w:rsidRPr="00776F7E" w:rsidRDefault="00E950AC" w:rsidP="001C38CF">
      <w:pPr>
        <w:spacing w:after="0"/>
        <w:ind w:left="4955" w:right="-1"/>
        <w:jc w:val="both"/>
        <w:rPr>
          <w:rFonts w:ascii="Times New Roman" w:hAnsi="Times New Roman"/>
          <w:b/>
          <w:sz w:val="28"/>
          <w:szCs w:val="28"/>
        </w:rPr>
      </w:pPr>
      <w:r w:rsidRPr="00776F7E">
        <w:rPr>
          <w:rFonts w:ascii="Times New Roman" w:hAnsi="Times New Roman"/>
          <w:b/>
          <w:sz w:val="28"/>
          <w:szCs w:val="28"/>
        </w:rPr>
        <w:t>філологічних наук, старший викладач кафедри української мови, літератури та методики навчання Кабиш М. Ю.</w:t>
      </w:r>
    </w:p>
    <w:p w:rsidR="00E950AC" w:rsidRPr="00776F7E" w:rsidRDefault="00E950AC" w:rsidP="001C38CF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2951BE" w:rsidRPr="004F5C48" w:rsidRDefault="00892204" w:rsidP="002951BE">
      <w:pPr>
        <w:spacing w:after="0" w:line="360" w:lineRule="auto"/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776F7E">
        <w:rPr>
          <w:rFonts w:ascii="Times New Roman" w:hAnsi="Times New Roman"/>
          <w:i/>
          <w:sz w:val="24"/>
          <w:szCs w:val="24"/>
        </w:rPr>
        <w:t>У статті проаналізовано</w:t>
      </w:r>
      <w:r w:rsidR="002951BE" w:rsidRPr="002951BE">
        <w:rPr>
          <w:rFonts w:ascii="Times New Roman" w:hAnsi="Times New Roman"/>
          <w:sz w:val="28"/>
          <w:szCs w:val="28"/>
        </w:rPr>
        <w:t xml:space="preserve"> </w:t>
      </w:r>
      <w:r w:rsidR="00B71EA9">
        <w:rPr>
          <w:rFonts w:ascii="Times New Roman" w:hAnsi="Times New Roman"/>
          <w:i/>
          <w:sz w:val="24"/>
          <w:szCs w:val="24"/>
        </w:rPr>
        <w:t xml:space="preserve">особливості </w:t>
      </w:r>
      <w:r w:rsidR="004F5C48">
        <w:rPr>
          <w:rFonts w:ascii="Times New Roman" w:hAnsi="Times New Roman"/>
          <w:i/>
          <w:sz w:val="24"/>
          <w:szCs w:val="24"/>
        </w:rPr>
        <w:t xml:space="preserve">уживання </w:t>
      </w:r>
      <w:r w:rsidR="00057A56">
        <w:rPr>
          <w:rFonts w:ascii="Times New Roman" w:hAnsi="Times New Roman"/>
          <w:i/>
          <w:sz w:val="24"/>
          <w:szCs w:val="24"/>
        </w:rPr>
        <w:t>та </w:t>
      </w:r>
      <w:r w:rsidR="002951BE" w:rsidRPr="004F5C48">
        <w:rPr>
          <w:rFonts w:ascii="Times New Roman" w:hAnsi="Times New Roman"/>
          <w:i/>
          <w:sz w:val="24"/>
          <w:szCs w:val="24"/>
        </w:rPr>
        <w:t>семантичного переосмислення лексичних мовних одиниць</w:t>
      </w:r>
      <w:r w:rsidR="00B71EA9">
        <w:rPr>
          <w:rFonts w:ascii="Times New Roman" w:hAnsi="Times New Roman"/>
          <w:i/>
          <w:sz w:val="24"/>
          <w:szCs w:val="24"/>
        </w:rPr>
        <w:t xml:space="preserve"> у  пісенному дискурсі</w:t>
      </w:r>
      <w:r w:rsidR="002951BE" w:rsidRPr="004F5C48">
        <w:rPr>
          <w:rFonts w:ascii="Times New Roman" w:hAnsi="Times New Roman"/>
          <w:i/>
          <w:sz w:val="24"/>
          <w:szCs w:val="24"/>
        </w:rPr>
        <w:t xml:space="preserve"> воєнної тематики </w:t>
      </w:r>
      <w:r w:rsidR="00B71EA9">
        <w:rPr>
          <w:rFonts w:ascii="Times New Roman" w:hAnsi="Times New Roman"/>
          <w:i/>
          <w:sz w:val="24"/>
          <w:szCs w:val="24"/>
        </w:rPr>
        <w:t xml:space="preserve"> </w:t>
      </w:r>
      <w:r w:rsidR="002951BE" w:rsidRPr="004F5C48">
        <w:rPr>
          <w:rFonts w:ascii="Times New Roman" w:hAnsi="Times New Roman"/>
          <w:i/>
          <w:sz w:val="24"/>
          <w:szCs w:val="24"/>
        </w:rPr>
        <w:t xml:space="preserve">ХХІ ст. </w:t>
      </w:r>
    </w:p>
    <w:p w:rsidR="00892204" w:rsidRPr="00776F7E" w:rsidRDefault="00892204" w:rsidP="001C38CF">
      <w:pPr>
        <w:spacing w:after="0" w:line="360" w:lineRule="auto"/>
        <w:ind w:firstLine="708"/>
        <w:jc w:val="both"/>
        <w:rPr>
          <w:rFonts w:ascii="Times New Roman" w:hAnsi="Times New Roman"/>
          <w:i/>
          <w:sz w:val="24"/>
          <w:szCs w:val="24"/>
        </w:rPr>
      </w:pPr>
      <w:r w:rsidRPr="00776F7E">
        <w:rPr>
          <w:rFonts w:ascii="Times New Roman" w:hAnsi="Times New Roman"/>
          <w:i/>
          <w:sz w:val="24"/>
          <w:szCs w:val="24"/>
        </w:rPr>
        <w:t>Ключові слова:</w:t>
      </w:r>
      <w:r w:rsidR="00776F7E" w:rsidRPr="00776F7E">
        <w:rPr>
          <w:rFonts w:ascii="Times New Roman" w:hAnsi="Times New Roman"/>
          <w:i/>
          <w:sz w:val="24"/>
          <w:szCs w:val="24"/>
        </w:rPr>
        <w:t xml:space="preserve"> експресивність,</w:t>
      </w:r>
      <w:r w:rsidR="00776F7E">
        <w:rPr>
          <w:rFonts w:ascii="Times New Roman" w:hAnsi="Times New Roman"/>
          <w:i/>
          <w:sz w:val="24"/>
          <w:szCs w:val="24"/>
        </w:rPr>
        <w:t xml:space="preserve"> інгерентна/адгерентна експресивність, пісенний дискурс.</w:t>
      </w:r>
    </w:p>
    <w:p w:rsidR="00892204" w:rsidRPr="00776F7E" w:rsidRDefault="00892204" w:rsidP="001C38CF">
      <w:pPr>
        <w:spacing w:after="0" w:line="360" w:lineRule="auto"/>
        <w:ind w:firstLine="708"/>
        <w:jc w:val="both"/>
        <w:rPr>
          <w:rFonts w:ascii="Times New Roman" w:hAnsi="Times New Roman"/>
          <w:b/>
          <w:sz w:val="28"/>
          <w:szCs w:val="28"/>
        </w:rPr>
      </w:pPr>
    </w:p>
    <w:p w:rsidR="00AE3989" w:rsidRPr="00776F7E" w:rsidRDefault="00892204" w:rsidP="00AE398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76F7E">
        <w:rPr>
          <w:rFonts w:ascii="Times New Roman" w:hAnsi="Times New Roman"/>
          <w:b/>
          <w:sz w:val="28"/>
          <w:szCs w:val="28"/>
        </w:rPr>
        <w:t>Постановка проблеми в загальному вигляді.</w:t>
      </w:r>
      <w:r w:rsidR="00AE3989" w:rsidRPr="00776F7E">
        <w:rPr>
          <w:rFonts w:ascii="Times New Roman" w:hAnsi="Times New Roman"/>
          <w:sz w:val="28"/>
          <w:szCs w:val="28"/>
        </w:rPr>
        <w:t xml:space="preserve"> Провідним напрямом сучасних лінгвістичних досліджень є вивчення особливостей функціонування мовних одиниць в умовах реальної комунікативної практики мовців. Особливу увагу лінгвістів привертає  проблема відображення в семантиці слова соціально або індивідуально зумовленого суб’єктивного ставлення мовця до повідомлюваного. </w:t>
      </w:r>
    </w:p>
    <w:p w:rsidR="00AE3989" w:rsidRPr="00776F7E" w:rsidRDefault="00AE3989" w:rsidP="00AE398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76F7E">
        <w:rPr>
          <w:rFonts w:ascii="Times New Roman" w:hAnsi="Times New Roman"/>
          <w:sz w:val="28"/>
          <w:szCs w:val="28"/>
        </w:rPr>
        <w:t xml:space="preserve">Українська мова відзначається багатством та різноманітністю мовних одиниць, що набувають експресивності залежно від комунікативного наміру мовця, умов і мети спілкування. Експресивність охоплює всі сфери життєдіяльності людини. Взаємодіючи з раціональним, логічним, нейтральним, експресивно марковані лексичні одиниці вносять в усталені стандарти і штампи елементи нових виражальних засобів, у яких домінують </w:t>
      </w:r>
      <w:r w:rsidRPr="00776F7E">
        <w:rPr>
          <w:rFonts w:ascii="Times New Roman" w:hAnsi="Times New Roman"/>
          <w:sz w:val="28"/>
          <w:szCs w:val="28"/>
        </w:rPr>
        <w:lastRenderedPageBreak/>
        <w:t>почуттєві стани, емоції поєднуються з глибиною думок, ірреальне, виразне, внутрішнє – зі світом денотатів, національною реальністю.</w:t>
      </w:r>
    </w:p>
    <w:p w:rsidR="00B248C6" w:rsidRPr="00776F7E" w:rsidRDefault="00892204" w:rsidP="00B248C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76F7E">
        <w:rPr>
          <w:rFonts w:ascii="Times New Roman" w:hAnsi="Times New Roman"/>
          <w:b/>
          <w:sz w:val="28"/>
          <w:szCs w:val="28"/>
        </w:rPr>
        <w:t>Аналіз останніх досліджень і публікацій</w:t>
      </w:r>
      <w:r w:rsidRPr="00776F7E">
        <w:rPr>
          <w:rFonts w:ascii="Times New Roman" w:hAnsi="Times New Roman"/>
          <w:sz w:val="28"/>
          <w:szCs w:val="28"/>
        </w:rPr>
        <w:t>.</w:t>
      </w:r>
      <w:r w:rsidR="00AE3989" w:rsidRPr="00776F7E">
        <w:rPr>
          <w:rFonts w:ascii="Times New Roman" w:hAnsi="Times New Roman"/>
          <w:sz w:val="28"/>
          <w:szCs w:val="28"/>
          <w:shd w:val="clear" w:color="auto" w:fill="FFFFFF"/>
        </w:rPr>
        <w:t xml:space="preserve"> Проблему вираження оцінки, емоції або експресії  засобами мови досліджували </w:t>
      </w:r>
      <w:r w:rsidR="00AE3989" w:rsidRPr="00776F7E">
        <w:rPr>
          <w:rFonts w:ascii="Times New Roman" w:hAnsi="Times New Roman"/>
          <w:sz w:val="28"/>
          <w:szCs w:val="28"/>
        </w:rPr>
        <w:t>Н. Бойко</w:t>
      </w:r>
      <w:r w:rsidR="00BC5236" w:rsidRPr="00776F7E">
        <w:rPr>
          <w:rFonts w:ascii="Times New Roman" w:hAnsi="Times New Roman"/>
          <w:sz w:val="28"/>
          <w:szCs w:val="28"/>
        </w:rPr>
        <w:t>, С. Єрмоленко</w:t>
      </w:r>
      <w:r w:rsidR="00AE3989" w:rsidRPr="00776F7E">
        <w:rPr>
          <w:rFonts w:ascii="Times New Roman" w:hAnsi="Times New Roman"/>
          <w:sz w:val="28"/>
          <w:szCs w:val="28"/>
        </w:rPr>
        <w:t>, Л. Маць</w:t>
      </w:r>
      <w:r w:rsidR="00BC5236" w:rsidRPr="00776F7E">
        <w:rPr>
          <w:rFonts w:ascii="Times New Roman" w:hAnsi="Times New Roman"/>
          <w:sz w:val="28"/>
          <w:szCs w:val="28"/>
        </w:rPr>
        <w:t>ко,  Л. Жаркова, Б. Коваленко, М. Кравченко, І. Літвінчук, А. Мойсієнко, М. Пилинський, Л. Ставицька, О. Тодор</w:t>
      </w:r>
      <w:r w:rsidR="00AE3989" w:rsidRPr="00776F7E">
        <w:rPr>
          <w:rFonts w:ascii="Times New Roman" w:hAnsi="Times New Roman"/>
          <w:sz w:val="28"/>
          <w:szCs w:val="28"/>
        </w:rPr>
        <w:t>, О. Турчак</w:t>
      </w:r>
      <w:r w:rsidR="00BC5236" w:rsidRPr="00776F7E">
        <w:rPr>
          <w:rFonts w:ascii="Times New Roman" w:hAnsi="Times New Roman"/>
          <w:sz w:val="28"/>
          <w:szCs w:val="28"/>
        </w:rPr>
        <w:t>, В. Чабаненко</w:t>
      </w:r>
      <w:r w:rsidR="00AE3989" w:rsidRPr="00776F7E">
        <w:rPr>
          <w:rFonts w:ascii="Times New Roman" w:hAnsi="Times New Roman"/>
          <w:sz w:val="28"/>
          <w:szCs w:val="28"/>
        </w:rPr>
        <w:t xml:space="preserve"> та інші. </w:t>
      </w:r>
      <w:r w:rsidR="00B248C6" w:rsidRPr="00776F7E">
        <w:rPr>
          <w:rFonts w:ascii="Times New Roman" w:hAnsi="Times New Roman"/>
          <w:sz w:val="28"/>
          <w:szCs w:val="28"/>
        </w:rPr>
        <w:t>Проте експресивно забарвлена лексика на матеріалі пісенного дискурсу воєнної тематики ХХІ століття не стала об’єктом дослідження, що і зумовлює її вивчення.</w:t>
      </w:r>
    </w:p>
    <w:p w:rsidR="009C1667" w:rsidRPr="00776F7E" w:rsidRDefault="00892204" w:rsidP="009C166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76F7E">
        <w:rPr>
          <w:rFonts w:ascii="Times New Roman" w:hAnsi="Times New Roman"/>
          <w:b/>
          <w:sz w:val="28"/>
          <w:szCs w:val="28"/>
        </w:rPr>
        <w:t>Мета статті</w:t>
      </w:r>
      <w:r w:rsidR="007A677F" w:rsidRPr="00776F7E">
        <w:rPr>
          <w:rFonts w:ascii="Times New Roman" w:hAnsi="Times New Roman"/>
          <w:sz w:val="28"/>
          <w:szCs w:val="28"/>
        </w:rPr>
        <w:t xml:space="preserve"> – з’ясувати особливості уживання, утворення та  семантичного переосмислення лексичних мовних одиниць</w:t>
      </w:r>
      <w:r w:rsidR="009C1667" w:rsidRPr="00776F7E">
        <w:rPr>
          <w:rFonts w:ascii="Times New Roman" w:hAnsi="Times New Roman"/>
          <w:sz w:val="28"/>
          <w:szCs w:val="28"/>
        </w:rPr>
        <w:t xml:space="preserve"> пісенного дискурсу воєнної тематики </w:t>
      </w:r>
      <w:r w:rsidR="00BD07E4" w:rsidRPr="00776F7E">
        <w:rPr>
          <w:rFonts w:ascii="Times New Roman" w:hAnsi="Times New Roman"/>
          <w:sz w:val="28"/>
          <w:szCs w:val="28"/>
        </w:rPr>
        <w:t xml:space="preserve"> </w:t>
      </w:r>
      <w:r w:rsidR="009C1667" w:rsidRPr="00776F7E">
        <w:rPr>
          <w:rFonts w:ascii="Times New Roman" w:hAnsi="Times New Roman"/>
          <w:sz w:val="28"/>
          <w:szCs w:val="28"/>
        </w:rPr>
        <w:t>ХХІ ст.</w:t>
      </w:r>
    </w:p>
    <w:p w:rsidR="006441FA" w:rsidRPr="00776F7E" w:rsidRDefault="00892204" w:rsidP="001C38C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776F7E">
        <w:rPr>
          <w:rFonts w:ascii="Times New Roman" w:hAnsi="Times New Roman"/>
          <w:b/>
          <w:sz w:val="28"/>
          <w:szCs w:val="28"/>
        </w:rPr>
        <w:t xml:space="preserve">Виклад основного матеріалу дослідження. </w:t>
      </w:r>
      <w:r w:rsidR="006441FA" w:rsidRPr="00776F7E">
        <w:rPr>
          <w:rFonts w:ascii="Times New Roman" w:hAnsi="Times New Roman"/>
          <w:sz w:val="28"/>
          <w:szCs w:val="28"/>
          <w:shd w:val="clear" w:color="auto" w:fill="FFFFFF"/>
        </w:rPr>
        <w:t>Як відомо, «у кожному функціональному стилі, крім загальної, міжстильової, є спеціальна лексика, яка й визначає його специфіку. В художньому стилі – це слова-носії експресії живописання. У цій ролі часто виступає лексика, що протиставляється узвичаєному, нормативному в літературному мовленні, що сама є носієм емоцій та почуттів.</w:t>
      </w:r>
      <w:r w:rsidR="006006A1" w:rsidRPr="00776F7E">
        <w:rPr>
          <w:rFonts w:ascii="Times New Roman" w:hAnsi="Times New Roman"/>
          <w:sz w:val="28"/>
          <w:szCs w:val="28"/>
        </w:rPr>
        <w:t xml:space="preserve"> </w:t>
      </w:r>
      <w:r w:rsidR="006441FA" w:rsidRPr="00776F7E">
        <w:rPr>
          <w:rFonts w:ascii="Times New Roman" w:hAnsi="Times New Roman"/>
          <w:sz w:val="28"/>
          <w:szCs w:val="28"/>
          <w:shd w:val="clear" w:color="auto" w:fill="FFFFFF"/>
        </w:rPr>
        <w:t>Явище експресії хоч і розглядають як таке, що потенційно закладене вже в самій системі мови, однак, головним чином, воно виявляється в мовленнєвій сфері» [</w:t>
      </w:r>
      <w:r w:rsidR="00BD07E4" w:rsidRPr="00776F7E">
        <w:rPr>
          <w:rFonts w:ascii="Times New Roman" w:hAnsi="Times New Roman"/>
          <w:sz w:val="28"/>
          <w:szCs w:val="28"/>
          <w:shd w:val="clear" w:color="auto" w:fill="FFFFFF"/>
        </w:rPr>
        <w:t>2</w:t>
      </w:r>
      <w:r w:rsidR="006441FA" w:rsidRPr="00776F7E">
        <w:rPr>
          <w:rFonts w:ascii="Times New Roman" w:hAnsi="Times New Roman"/>
          <w:sz w:val="28"/>
          <w:szCs w:val="28"/>
          <w:shd w:val="clear" w:color="auto" w:fill="FFFFFF"/>
        </w:rPr>
        <w:t xml:space="preserve">]. Яскравим матеріалом для реалізації експресивної функції мови є й аналізований пісенний дискурс. </w:t>
      </w:r>
    </w:p>
    <w:p w:rsidR="006441FA" w:rsidRPr="00776F7E" w:rsidRDefault="006441FA" w:rsidP="0033623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776F7E">
        <w:rPr>
          <w:rFonts w:ascii="Times New Roman" w:hAnsi="Times New Roman"/>
          <w:sz w:val="28"/>
          <w:szCs w:val="28"/>
        </w:rPr>
        <w:t>У сучасній мовознавчій науці (В. Чабаненко [</w:t>
      </w:r>
      <w:r w:rsidR="00BD07E4" w:rsidRPr="00776F7E">
        <w:rPr>
          <w:rFonts w:ascii="Times New Roman" w:hAnsi="Times New Roman"/>
          <w:sz w:val="28"/>
          <w:szCs w:val="28"/>
        </w:rPr>
        <w:t>4</w:t>
      </w:r>
      <w:r w:rsidRPr="00776F7E">
        <w:rPr>
          <w:rFonts w:ascii="Times New Roman" w:hAnsi="Times New Roman"/>
          <w:sz w:val="28"/>
          <w:szCs w:val="28"/>
        </w:rPr>
        <w:t>], Н. Бойко [</w:t>
      </w:r>
      <w:r w:rsidR="00BD07E4" w:rsidRPr="00776F7E">
        <w:rPr>
          <w:rFonts w:ascii="Times New Roman" w:hAnsi="Times New Roman"/>
          <w:sz w:val="28"/>
          <w:szCs w:val="28"/>
        </w:rPr>
        <w:t>1</w:t>
      </w:r>
      <w:r w:rsidRPr="00776F7E">
        <w:rPr>
          <w:rFonts w:ascii="Times New Roman" w:hAnsi="Times New Roman"/>
          <w:sz w:val="28"/>
          <w:szCs w:val="28"/>
        </w:rPr>
        <w:t>]) експресивну лексику класифікують за кількома критеріями:</w:t>
      </w:r>
      <w:r w:rsidR="00A338A9" w:rsidRPr="00776F7E">
        <w:rPr>
          <w:rFonts w:ascii="Times New Roman" w:hAnsi="Times New Roman"/>
          <w:sz w:val="28"/>
          <w:szCs w:val="28"/>
        </w:rPr>
        <w:t xml:space="preserve"> </w:t>
      </w:r>
      <w:r w:rsidRPr="00776F7E">
        <w:rPr>
          <w:rFonts w:ascii="Times New Roman" w:eastAsia="MS Mincho" w:hAnsi="Times New Roman"/>
          <w:sz w:val="28"/>
        </w:rPr>
        <w:t>1. За ступенем закріпленості в мові:</w:t>
      </w:r>
      <w:r w:rsidR="0033623F" w:rsidRPr="00776F7E">
        <w:rPr>
          <w:rFonts w:ascii="Times New Roman" w:hAnsi="Times New Roman"/>
          <w:sz w:val="28"/>
          <w:szCs w:val="28"/>
        </w:rPr>
        <w:t xml:space="preserve"> </w:t>
      </w:r>
      <w:r w:rsidRPr="00776F7E">
        <w:rPr>
          <w:rFonts w:ascii="Times New Roman" w:eastAsia="MS Mincho" w:hAnsi="Times New Roman"/>
          <w:sz w:val="28"/>
        </w:rPr>
        <w:t xml:space="preserve">а) інгерентна – </w:t>
      </w:r>
      <w:r w:rsidRPr="00776F7E">
        <w:rPr>
          <w:rFonts w:ascii="Times New Roman" w:hAnsi="Times New Roman"/>
          <w:sz w:val="28"/>
          <w:szCs w:val="28"/>
        </w:rPr>
        <w:t>не залежить від контексту чи певної ситуації, вона внутрішньо властива слову в усіх випадках його вживання (мовні одиниці, що її репрезентують, є носіями інгерентної експресивності);</w:t>
      </w:r>
      <w:r w:rsidR="0033623F" w:rsidRPr="00776F7E">
        <w:rPr>
          <w:rFonts w:ascii="Times New Roman" w:hAnsi="Times New Roman"/>
          <w:sz w:val="28"/>
          <w:szCs w:val="28"/>
        </w:rPr>
        <w:t xml:space="preserve"> </w:t>
      </w:r>
      <w:r w:rsidRPr="00776F7E">
        <w:rPr>
          <w:rFonts w:ascii="Times New Roman" w:eastAsia="MS Mincho" w:hAnsi="Times New Roman"/>
          <w:sz w:val="28"/>
        </w:rPr>
        <w:t xml:space="preserve">б) адгерентна – спостерігається </w:t>
      </w:r>
      <w:r w:rsidRPr="00776F7E">
        <w:rPr>
          <w:rFonts w:ascii="Times New Roman" w:hAnsi="Times New Roman"/>
          <w:sz w:val="28"/>
          <w:szCs w:val="28"/>
        </w:rPr>
        <w:t xml:space="preserve">тільки при вживанні слова в контексті </w:t>
      </w:r>
      <w:r w:rsidRPr="00776F7E">
        <w:rPr>
          <w:rFonts w:ascii="Times New Roman" w:eastAsia="MS Mincho" w:hAnsi="Times New Roman"/>
          <w:sz w:val="28"/>
        </w:rPr>
        <w:t>внаслідок оказіонального слововжитку в мовленні</w:t>
      </w:r>
      <w:r w:rsidRPr="00776F7E">
        <w:rPr>
          <w:rFonts w:ascii="Times New Roman" w:hAnsi="Times New Roman"/>
          <w:sz w:val="28"/>
          <w:szCs w:val="28"/>
        </w:rPr>
        <w:t xml:space="preserve"> (виражається лексемами з адгерентною експресивністю)</w:t>
      </w:r>
      <w:r w:rsidRPr="00776F7E">
        <w:rPr>
          <w:rFonts w:ascii="Times New Roman" w:eastAsia="MS Mincho" w:hAnsi="Times New Roman"/>
          <w:sz w:val="28"/>
        </w:rPr>
        <w:t>.</w:t>
      </w:r>
      <w:r w:rsidR="0033623F" w:rsidRPr="00776F7E">
        <w:rPr>
          <w:rFonts w:ascii="Times New Roman" w:eastAsia="MS Mincho" w:hAnsi="Times New Roman"/>
          <w:sz w:val="28"/>
        </w:rPr>
        <w:t xml:space="preserve"> </w:t>
      </w:r>
      <w:r w:rsidR="00A338A9" w:rsidRPr="00776F7E">
        <w:rPr>
          <w:rFonts w:ascii="Times New Roman" w:eastAsia="MS Mincho" w:hAnsi="Times New Roman"/>
          <w:sz w:val="28"/>
        </w:rPr>
        <w:t>2. </w:t>
      </w:r>
      <w:r w:rsidRPr="00776F7E">
        <w:rPr>
          <w:rFonts w:ascii="Times New Roman" w:eastAsia="MS Mincho" w:hAnsi="Times New Roman"/>
          <w:sz w:val="28"/>
        </w:rPr>
        <w:t>За н</w:t>
      </w:r>
      <w:r w:rsidR="00A338A9" w:rsidRPr="00776F7E">
        <w:rPr>
          <w:rFonts w:ascii="Times New Roman" w:eastAsia="MS Mincho" w:hAnsi="Times New Roman"/>
          <w:sz w:val="28"/>
        </w:rPr>
        <w:t>апрямом зміни знака оцінки:  а) </w:t>
      </w:r>
      <w:r w:rsidRPr="00776F7E">
        <w:rPr>
          <w:rFonts w:ascii="Times New Roman" w:eastAsia="MS Mincho" w:hAnsi="Times New Roman"/>
          <w:sz w:val="28"/>
        </w:rPr>
        <w:t>позитивна (від «–»  до «+») – виражає схвалення, згоду;</w:t>
      </w:r>
      <w:r w:rsidR="0033623F" w:rsidRPr="00776F7E">
        <w:rPr>
          <w:rFonts w:ascii="Times New Roman" w:hAnsi="Times New Roman"/>
          <w:sz w:val="28"/>
          <w:szCs w:val="28"/>
        </w:rPr>
        <w:t xml:space="preserve"> </w:t>
      </w:r>
      <w:r w:rsidRPr="00776F7E">
        <w:rPr>
          <w:rFonts w:ascii="Times New Roman" w:eastAsia="MS Mincho" w:hAnsi="Times New Roman"/>
          <w:sz w:val="28"/>
        </w:rPr>
        <w:t xml:space="preserve">б) негативна (від </w:t>
      </w:r>
      <w:r w:rsidRPr="00776F7E">
        <w:rPr>
          <w:rFonts w:ascii="Times New Roman" w:eastAsia="MS Mincho" w:hAnsi="Times New Roman"/>
          <w:sz w:val="28"/>
        </w:rPr>
        <w:lastRenderedPageBreak/>
        <w:t>«+» до «–») – відображає несхвальне ставлення мовця до  повідомлюваного [</w:t>
      </w:r>
      <w:r w:rsidR="00D60EF4" w:rsidRPr="00776F7E">
        <w:rPr>
          <w:rFonts w:ascii="Times New Roman" w:eastAsia="MS Mincho" w:hAnsi="Times New Roman"/>
          <w:sz w:val="28"/>
        </w:rPr>
        <w:t>3</w:t>
      </w:r>
      <w:r w:rsidRPr="00776F7E">
        <w:rPr>
          <w:rFonts w:ascii="Times New Roman" w:eastAsia="MS Mincho" w:hAnsi="Times New Roman"/>
          <w:sz w:val="28"/>
        </w:rPr>
        <w:t>, с. 76].</w:t>
      </w:r>
    </w:p>
    <w:p w:rsidR="006441FA" w:rsidRPr="00776F7E" w:rsidRDefault="006441FA" w:rsidP="001C38CF">
      <w:pPr>
        <w:spacing w:after="0" w:line="360" w:lineRule="auto"/>
        <w:ind w:firstLine="709"/>
        <w:jc w:val="both"/>
        <w:rPr>
          <w:rFonts w:ascii="Times New Roman" w:eastAsia="MS Mincho" w:hAnsi="Times New Roman"/>
          <w:sz w:val="28"/>
        </w:rPr>
      </w:pPr>
      <w:r w:rsidRPr="00776F7E">
        <w:rPr>
          <w:rFonts w:ascii="Times New Roman" w:eastAsia="MS Mincho" w:hAnsi="Times New Roman"/>
          <w:sz w:val="28"/>
        </w:rPr>
        <w:t>Аналізований пісенний дискурс характеризується  активним вживанням експресивно забарвленої лексики. Серед таких лексем значну групу становлять іменники, які виражають інгерентну експресивність схвального або несхвального характеру. Їх можна поділити на такі групи:</w:t>
      </w:r>
    </w:p>
    <w:p w:rsidR="006441FA" w:rsidRPr="00776F7E" w:rsidRDefault="006441FA" w:rsidP="001C38C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MS Mincho" w:hAnsi="Times New Roman"/>
          <w:sz w:val="28"/>
        </w:rPr>
      </w:pPr>
      <w:r w:rsidRPr="00776F7E">
        <w:rPr>
          <w:rFonts w:ascii="Times New Roman" w:eastAsia="MS Mincho" w:hAnsi="Times New Roman"/>
          <w:sz w:val="28"/>
        </w:rPr>
        <w:t xml:space="preserve">Експресивно забарвлені лексеми на позначення почуттів людини: </w:t>
      </w:r>
    </w:p>
    <w:p w:rsidR="006441FA" w:rsidRPr="00776F7E" w:rsidRDefault="006441FA" w:rsidP="0033623F">
      <w:pPr>
        <w:spacing w:after="0" w:line="360" w:lineRule="auto"/>
        <w:jc w:val="both"/>
        <w:rPr>
          <w:rFonts w:ascii="Times New Roman" w:eastAsia="MS Mincho" w:hAnsi="Times New Roman"/>
          <w:sz w:val="28"/>
        </w:rPr>
      </w:pPr>
      <w:r w:rsidRPr="00776F7E">
        <w:rPr>
          <w:rFonts w:ascii="Times New Roman" w:eastAsia="MS Mincho" w:hAnsi="Times New Roman"/>
          <w:sz w:val="28"/>
        </w:rPr>
        <w:t xml:space="preserve">- вираження позитивної експресії:   </w:t>
      </w:r>
      <w:r w:rsidRPr="00776F7E">
        <w:rPr>
          <w:rFonts w:ascii="Times New Roman" w:eastAsia="MS Mincho" w:hAnsi="Times New Roman"/>
          <w:b/>
          <w:sz w:val="28"/>
        </w:rPr>
        <w:t>радість</w:t>
      </w:r>
      <w:r w:rsidRPr="00776F7E">
        <w:rPr>
          <w:rFonts w:ascii="Times New Roman" w:eastAsia="MS Mincho" w:hAnsi="Times New Roman"/>
          <w:sz w:val="28"/>
        </w:rPr>
        <w:t xml:space="preserve"> (</w:t>
      </w:r>
      <w:r w:rsidRPr="00776F7E">
        <w:rPr>
          <w:rFonts w:ascii="Times New Roman" w:eastAsia="MS Mincho" w:hAnsi="Times New Roman"/>
          <w:i/>
          <w:sz w:val="28"/>
        </w:rPr>
        <w:t xml:space="preserve">Ти, головне,  повертайся назовсім / І народи-посади-споруди, / А вже в твоєму дітиську курносім / Виросте </w:t>
      </w:r>
      <w:r w:rsidRPr="00776F7E">
        <w:rPr>
          <w:rFonts w:ascii="Times New Roman" w:eastAsia="MS Mincho" w:hAnsi="Times New Roman"/>
          <w:b/>
          <w:i/>
          <w:sz w:val="28"/>
        </w:rPr>
        <w:t>радість</w:t>
      </w:r>
      <w:r w:rsidRPr="00776F7E">
        <w:rPr>
          <w:rFonts w:ascii="Times New Roman" w:eastAsia="MS Mincho" w:hAnsi="Times New Roman"/>
          <w:i/>
          <w:sz w:val="28"/>
        </w:rPr>
        <w:t xml:space="preserve">, нова і правдива </w:t>
      </w:r>
      <w:r w:rsidRPr="00776F7E">
        <w:rPr>
          <w:rFonts w:ascii="Times New Roman" w:eastAsia="MS Mincho" w:hAnsi="Times New Roman"/>
          <w:sz w:val="28"/>
        </w:rPr>
        <w:t>(</w:t>
      </w:r>
      <w:r w:rsidR="00DA16B0" w:rsidRPr="003B434D">
        <w:rPr>
          <w:rFonts w:ascii="Times New Roman" w:hAnsi="Times New Roman"/>
          <w:i/>
          <w:color w:val="000000"/>
          <w:sz w:val="28"/>
          <w:szCs w:val="28"/>
        </w:rPr>
        <w:t>«Патріоти врятують Україну»</w:t>
      </w:r>
      <w:r w:rsidRPr="00776F7E">
        <w:rPr>
          <w:rFonts w:ascii="Times New Roman" w:eastAsia="MS Mincho" w:hAnsi="Times New Roman"/>
          <w:sz w:val="28"/>
        </w:rPr>
        <w:t>));</w:t>
      </w:r>
      <w:r w:rsidRPr="00776F7E">
        <w:rPr>
          <w:rFonts w:ascii="Times New Roman" w:eastAsia="MS Mincho" w:hAnsi="Times New Roman"/>
          <w:i/>
          <w:sz w:val="28"/>
        </w:rPr>
        <w:t xml:space="preserve"> </w:t>
      </w:r>
      <w:r w:rsidRPr="00776F7E">
        <w:rPr>
          <w:rFonts w:ascii="Times New Roman" w:eastAsia="MS Mincho" w:hAnsi="Times New Roman"/>
          <w:b/>
          <w:sz w:val="28"/>
        </w:rPr>
        <w:t>любов</w:t>
      </w:r>
      <w:r w:rsidRPr="00776F7E">
        <w:rPr>
          <w:rFonts w:ascii="Times New Roman" w:eastAsia="MS Mincho" w:hAnsi="Times New Roman"/>
          <w:sz w:val="28"/>
        </w:rPr>
        <w:t xml:space="preserve"> (</w:t>
      </w:r>
      <w:r w:rsidRPr="00776F7E">
        <w:rPr>
          <w:rFonts w:ascii="Times New Roman" w:eastAsia="MS Mincho" w:hAnsi="Times New Roman"/>
          <w:i/>
          <w:sz w:val="28"/>
        </w:rPr>
        <w:t xml:space="preserve">Хай ця пісня степового краю / Про свободу нагадає знов, / У бою тебе оберігає, / Як у серці збережу </w:t>
      </w:r>
      <w:r w:rsidRPr="00776F7E">
        <w:rPr>
          <w:rFonts w:ascii="Times New Roman" w:eastAsia="MS Mincho" w:hAnsi="Times New Roman"/>
          <w:b/>
          <w:i/>
          <w:sz w:val="28"/>
        </w:rPr>
        <w:t>любов</w:t>
      </w:r>
      <w:r w:rsidRPr="00776F7E">
        <w:rPr>
          <w:rFonts w:ascii="Times New Roman" w:eastAsia="MS Mincho" w:hAnsi="Times New Roman"/>
          <w:i/>
          <w:sz w:val="28"/>
        </w:rPr>
        <w:t xml:space="preserve"> </w:t>
      </w:r>
      <w:r w:rsidRPr="00776F7E">
        <w:rPr>
          <w:rFonts w:ascii="Times New Roman" w:eastAsia="MS Mincho" w:hAnsi="Times New Roman"/>
          <w:sz w:val="28"/>
        </w:rPr>
        <w:t>(</w:t>
      </w:r>
      <w:r w:rsidR="00DA16B0" w:rsidRPr="003B434D">
        <w:rPr>
          <w:rFonts w:ascii="Times New Roman" w:hAnsi="Times New Roman"/>
          <w:i/>
          <w:color w:val="000000"/>
          <w:sz w:val="28"/>
          <w:szCs w:val="28"/>
        </w:rPr>
        <w:t>«Героям АТО! (Катюша)»</w:t>
      </w:r>
      <w:r w:rsidRPr="00776F7E">
        <w:rPr>
          <w:rFonts w:ascii="Times New Roman" w:eastAsia="MS Mincho" w:hAnsi="Times New Roman"/>
          <w:sz w:val="28"/>
        </w:rPr>
        <w:t xml:space="preserve">),  </w:t>
      </w:r>
      <w:r w:rsidRPr="00776F7E">
        <w:rPr>
          <w:rFonts w:ascii="Times New Roman" w:eastAsia="MS Mincho" w:hAnsi="Times New Roman"/>
          <w:b/>
          <w:sz w:val="28"/>
        </w:rPr>
        <w:t>ніжність</w:t>
      </w:r>
      <w:r w:rsidRPr="00776F7E">
        <w:rPr>
          <w:rFonts w:ascii="Times New Roman" w:eastAsia="MS Mincho" w:hAnsi="Times New Roman"/>
          <w:sz w:val="28"/>
        </w:rPr>
        <w:t xml:space="preserve"> (</w:t>
      </w:r>
      <w:r w:rsidRPr="00776F7E">
        <w:rPr>
          <w:rFonts w:ascii="Times New Roman" w:eastAsia="MS Mincho" w:hAnsi="Times New Roman"/>
          <w:i/>
          <w:sz w:val="28"/>
        </w:rPr>
        <w:t xml:space="preserve">Ти, головне, повертайся до мами. / Десь там  сивіючи за видноколом, / Матері тужать і дружать домами, / Що пахнуть </w:t>
      </w:r>
      <w:r w:rsidRPr="00776F7E">
        <w:rPr>
          <w:rFonts w:ascii="Times New Roman" w:eastAsia="MS Mincho" w:hAnsi="Times New Roman"/>
          <w:b/>
          <w:i/>
          <w:sz w:val="28"/>
        </w:rPr>
        <w:t>ніжністю</w:t>
      </w:r>
      <w:r w:rsidRPr="00776F7E">
        <w:rPr>
          <w:rFonts w:ascii="Times New Roman" w:eastAsia="MS Mincho" w:hAnsi="Times New Roman"/>
          <w:i/>
          <w:sz w:val="28"/>
        </w:rPr>
        <w:t xml:space="preserve"> та корвалолом </w:t>
      </w:r>
      <w:r w:rsidRPr="00776F7E">
        <w:rPr>
          <w:rFonts w:ascii="Times New Roman" w:eastAsia="MS Mincho" w:hAnsi="Times New Roman"/>
          <w:sz w:val="28"/>
        </w:rPr>
        <w:t>(</w:t>
      </w:r>
      <w:r w:rsidR="00DA16B0" w:rsidRPr="003B434D">
        <w:rPr>
          <w:rFonts w:ascii="Times New Roman" w:hAnsi="Times New Roman"/>
          <w:i/>
          <w:color w:val="000000"/>
          <w:sz w:val="28"/>
          <w:szCs w:val="28"/>
        </w:rPr>
        <w:t>«Патріоти врятують Україну»</w:t>
      </w:r>
      <w:r w:rsidRPr="00776F7E">
        <w:rPr>
          <w:rFonts w:ascii="Times New Roman" w:eastAsia="MS Mincho" w:hAnsi="Times New Roman"/>
          <w:sz w:val="28"/>
        </w:rPr>
        <w:t xml:space="preserve">); </w:t>
      </w:r>
      <w:r w:rsidRPr="00776F7E">
        <w:rPr>
          <w:rFonts w:ascii="Times New Roman" w:eastAsia="MS Mincho" w:hAnsi="Times New Roman"/>
          <w:i/>
          <w:sz w:val="28"/>
        </w:rPr>
        <w:t xml:space="preserve">В розвідку я не візьму твоїх чар, / </w:t>
      </w:r>
      <w:r w:rsidRPr="00776F7E">
        <w:rPr>
          <w:rFonts w:ascii="Times New Roman" w:eastAsia="MS Mincho" w:hAnsi="Times New Roman"/>
          <w:b/>
          <w:i/>
          <w:sz w:val="28"/>
        </w:rPr>
        <w:t>Ніжність</w:t>
      </w:r>
      <w:r w:rsidRPr="00776F7E">
        <w:rPr>
          <w:rFonts w:ascii="Times New Roman" w:eastAsia="MS Mincho" w:hAnsi="Times New Roman"/>
          <w:i/>
          <w:sz w:val="28"/>
        </w:rPr>
        <w:t xml:space="preserve"> моя у листах розгубилась… </w:t>
      </w:r>
      <w:r w:rsidRPr="00776F7E">
        <w:rPr>
          <w:rFonts w:ascii="Times New Roman" w:eastAsia="MS Mincho" w:hAnsi="Times New Roman"/>
          <w:sz w:val="28"/>
        </w:rPr>
        <w:t>(</w:t>
      </w:r>
      <w:r w:rsidR="00DA16B0" w:rsidRPr="003B434D">
        <w:rPr>
          <w:rFonts w:ascii="Times New Roman" w:hAnsi="Times New Roman"/>
          <w:i/>
          <w:color w:val="000000"/>
          <w:sz w:val="28"/>
          <w:szCs w:val="28"/>
        </w:rPr>
        <w:t>«Рядок з автобіографії»</w:t>
      </w:r>
      <w:r w:rsidRPr="00776F7E">
        <w:rPr>
          <w:rFonts w:ascii="Times New Roman" w:eastAsia="MS Mincho" w:hAnsi="Times New Roman"/>
          <w:sz w:val="28"/>
        </w:rPr>
        <w:t xml:space="preserve">)); - відображення негативних емоцій: </w:t>
      </w:r>
      <w:r w:rsidRPr="00776F7E">
        <w:rPr>
          <w:rFonts w:ascii="Times New Roman" w:eastAsia="MS Mincho" w:hAnsi="Times New Roman"/>
          <w:b/>
          <w:sz w:val="28"/>
        </w:rPr>
        <w:t>злість</w:t>
      </w:r>
      <w:r w:rsidRPr="00776F7E">
        <w:rPr>
          <w:rFonts w:ascii="Times New Roman" w:eastAsia="MS Mincho" w:hAnsi="Times New Roman"/>
          <w:sz w:val="28"/>
        </w:rPr>
        <w:t xml:space="preserve"> (</w:t>
      </w:r>
      <w:r w:rsidRPr="00776F7E">
        <w:rPr>
          <w:rFonts w:ascii="Times New Roman" w:eastAsia="MS Mincho" w:hAnsi="Times New Roman"/>
          <w:i/>
          <w:sz w:val="28"/>
        </w:rPr>
        <w:t xml:space="preserve">Мої предки були красиві –  / Ворогам на подив і </w:t>
      </w:r>
      <w:r w:rsidRPr="00776F7E">
        <w:rPr>
          <w:rFonts w:ascii="Times New Roman" w:eastAsia="MS Mincho" w:hAnsi="Times New Roman"/>
          <w:b/>
          <w:i/>
          <w:sz w:val="28"/>
        </w:rPr>
        <w:t>злість</w:t>
      </w:r>
      <w:r w:rsidRPr="00776F7E">
        <w:rPr>
          <w:rFonts w:ascii="Times New Roman" w:eastAsia="MS Mincho" w:hAnsi="Times New Roman"/>
          <w:i/>
          <w:sz w:val="28"/>
        </w:rPr>
        <w:t xml:space="preserve"> </w:t>
      </w:r>
      <w:r w:rsidRPr="00776F7E">
        <w:rPr>
          <w:rFonts w:ascii="Times New Roman" w:eastAsia="MS Mincho" w:hAnsi="Times New Roman"/>
          <w:sz w:val="28"/>
        </w:rPr>
        <w:t>(</w:t>
      </w:r>
      <w:r w:rsidR="00DA16B0" w:rsidRPr="003B434D">
        <w:rPr>
          <w:rFonts w:ascii="Times New Roman" w:hAnsi="Times New Roman"/>
          <w:i/>
          <w:color w:val="000000"/>
          <w:sz w:val="28"/>
          <w:szCs w:val="28"/>
        </w:rPr>
        <w:t>«Прошу в неба»</w:t>
      </w:r>
      <w:r w:rsidRPr="00776F7E">
        <w:rPr>
          <w:rFonts w:ascii="Times New Roman" w:eastAsia="MS Mincho" w:hAnsi="Times New Roman"/>
          <w:sz w:val="28"/>
        </w:rPr>
        <w:t xml:space="preserve">); </w:t>
      </w:r>
      <w:r w:rsidRPr="00776F7E">
        <w:rPr>
          <w:rFonts w:ascii="Times New Roman" w:eastAsia="MS Mincho" w:hAnsi="Times New Roman"/>
          <w:b/>
          <w:sz w:val="28"/>
        </w:rPr>
        <w:t>сум</w:t>
      </w:r>
      <w:r w:rsidRPr="00776F7E">
        <w:rPr>
          <w:rFonts w:ascii="Times New Roman" w:eastAsia="MS Mincho" w:hAnsi="Times New Roman"/>
          <w:sz w:val="28"/>
        </w:rPr>
        <w:t xml:space="preserve"> (</w:t>
      </w:r>
      <w:r w:rsidRPr="00776F7E">
        <w:rPr>
          <w:rFonts w:ascii="Times New Roman" w:eastAsia="MS Mincho" w:hAnsi="Times New Roman"/>
          <w:i/>
          <w:sz w:val="28"/>
        </w:rPr>
        <w:t xml:space="preserve">В чистім полі, в чистім полі ще / шумлять мої тополі, / Ще сади в минулому житті… / Що на диво прийнялися, в </w:t>
      </w:r>
      <w:r w:rsidRPr="00776F7E">
        <w:rPr>
          <w:rFonts w:ascii="Times New Roman" w:eastAsia="MS Mincho" w:hAnsi="Times New Roman"/>
          <w:b/>
          <w:i/>
          <w:sz w:val="28"/>
        </w:rPr>
        <w:t>сум</w:t>
      </w:r>
      <w:r w:rsidRPr="00776F7E">
        <w:rPr>
          <w:rFonts w:ascii="Times New Roman" w:eastAsia="MS Mincho" w:hAnsi="Times New Roman"/>
          <w:i/>
          <w:sz w:val="28"/>
        </w:rPr>
        <w:t xml:space="preserve"> / верхівками вп’ялися… / Може, ті тополі вже не ті? </w:t>
      </w:r>
      <w:r w:rsidRPr="00776F7E">
        <w:rPr>
          <w:rFonts w:ascii="Times New Roman" w:eastAsia="MS Mincho" w:hAnsi="Times New Roman"/>
          <w:sz w:val="28"/>
        </w:rPr>
        <w:t>(</w:t>
      </w:r>
      <w:r w:rsidR="00913165" w:rsidRPr="003B434D">
        <w:rPr>
          <w:rFonts w:ascii="Times New Roman" w:hAnsi="Times New Roman"/>
          <w:i/>
          <w:color w:val="000000"/>
          <w:spacing w:val="-4"/>
          <w:sz w:val="28"/>
          <w:szCs w:val="28"/>
        </w:rPr>
        <w:t>«В чистім полі»</w:t>
      </w:r>
      <w:r w:rsidRPr="00776F7E">
        <w:rPr>
          <w:rFonts w:ascii="Times New Roman" w:eastAsia="MS Mincho" w:hAnsi="Times New Roman"/>
          <w:sz w:val="28"/>
        </w:rPr>
        <w:t xml:space="preserve">));  </w:t>
      </w:r>
      <w:r w:rsidRPr="00776F7E">
        <w:rPr>
          <w:rFonts w:ascii="Times New Roman" w:eastAsia="MS Mincho" w:hAnsi="Times New Roman"/>
          <w:b/>
          <w:sz w:val="28"/>
        </w:rPr>
        <w:t>ненависть</w:t>
      </w:r>
      <w:r w:rsidRPr="00776F7E">
        <w:rPr>
          <w:rFonts w:ascii="Times New Roman" w:eastAsia="MS Mincho" w:hAnsi="Times New Roman"/>
          <w:sz w:val="28"/>
        </w:rPr>
        <w:t xml:space="preserve"> (</w:t>
      </w:r>
      <w:r w:rsidRPr="00776F7E">
        <w:rPr>
          <w:rFonts w:ascii="Times New Roman" w:eastAsia="MS Mincho" w:hAnsi="Times New Roman"/>
          <w:i/>
          <w:sz w:val="28"/>
        </w:rPr>
        <w:t xml:space="preserve">Ти, головне, повертайся, здолавши / Чистого зла непрожований стогін, / І відпускай цю </w:t>
      </w:r>
      <w:r w:rsidRPr="00776F7E">
        <w:rPr>
          <w:rFonts w:ascii="Times New Roman" w:eastAsia="MS Mincho" w:hAnsi="Times New Roman"/>
          <w:b/>
          <w:i/>
          <w:sz w:val="28"/>
        </w:rPr>
        <w:t>ненависть</w:t>
      </w:r>
      <w:r w:rsidRPr="00776F7E">
        <w:rPr>
          <w:rFonts w:ascii="Times New Roman" w:eastAsia="MS Mincho" w:hAnsi="Times New Roman"/>
          <w:i/>
          <w:sz w:val="28"/>
        </w:rPr>
        <w:t xml:space="preserve"> назавше / Посеред мирної тиші густої </w:t>
      </w:r>
      <w:r w:rsidRPr="00776F7E">
        <w:rPr>
          <w:rFonts w:ascii="Times New Roman" w:eastAsia="MS Mincho" w:hAnsi="Times New Roman"/>
          <w:sz w:val="28"/>
        </w:rPr>
        <w:t>(</w:t>
      </w:r>
      <w:r w:rsidR="00913165" w:rsidRPr="003B434D">
        <w:rPr>
          <w:rFonts w:ascii="Times New Roman" w:hAnsi="Times New Roman"/>
          <w:i/>
          <w:color w:val="000000"/>
          <w:sz w:val="28"/>
          <w:szCs w:val="28"/>
        </w:rPr>
        <w:t>«Патріоти врятують Україну»</w:t>
      </w:r>
      <w:r w:rsidRPr="00776F7E">
        <w:rPr>
          <w:rFonts w:ascii="Times New Roman" w:eastAsia="MS Mincho" w:hAnsi="Times New Roman"/>
          <w:sz w:val="28"/>
        </w:rPr>
        <w:t>));</w:t>
      </w:r>
      <w:r w:rsidRPr="00776F7E">
        <w:rPr>
          <w:rFonts w:ascii="Times New Roman" w:eastAsia="MS Mincho" w:hAnsi="Times New Roman"/>
          <w:i/>
          <w:sz w:val="28"/>
        </w:rPr>
        <w:t xml:space="preserve"> </w:t>
      </w:r>
      <w:r w:rsidRPr="00776F7E">
        <w:rPr>
          <w:rFonts w:ascii="Times New Roman" w:eastAsia="MS Mincho" w:hAnsi="Times New Roman"/>
          <w:b/>
          <w:sz w:val="28"/>
        </w:rPr>
        <w:t>гнів</w:t>
      </w:r>
      <w:r w:rsidRPr="00776F7E">
        <w:rPr>
          <w:rFonts w:ascii="Times New Roman" w:eastAsia="MS Mincho" w:hAnsi="Times New Roman"/>
          <w:sz w:val="28"/>
        </w:rPr>
        <w:t xml:space="preserve"> (</w:t>
      </w:r>
      <w:r w:rsidRPr="00776F7E">
        <w:rPr>
          <w:rFonts w:ascii="Times New Roman" w:eastAsia="MS Mincho" w:hAnsi="Times New Roman"/>
          <w:i/>
          <w:sz w:val="28"/>
        </w:rPr>
        <w:t xml:space="preserve">Де ви набрали </w:t>
      </w:r>
      <w:r w:rsidRPr="00776F7E">
        <w:rPr>
          <w:rFonts w:ascii="Times New Roman" w:eastAsia="MS Mincho" w:hAnsi="Times New Roman"/>
          <w:b/>
          <w:i/>
          <w:sz w:val="28"/>
        </w:rPr>
        <w:t>гніву</w:t>
      </w:r>
      <w:r w:rsidRPr="00776F7E">
        <w:rPr>
          <w:rFonts w:ascii="Times New Roman" w:eastAsia="MS Mincho" w:hAnsi="Times New Roman"/>
          <w:i/>
          <w:sz w:val="28"/>
        </w:rPr>
        <w:t xml:space="preserve">, та й до братського народу? </w:t>
      </w:r>
      <w:r w:rsidRPr="00776F7E">
        <w:rPr>
          <w:rFonts w:ascii="Times New Roman" w:eastAsia="MS Mincho" w:hAnsi="Times New Roman"/>
          <w:sz w:val="28"/>
        </w:rPr>
        <w:t>(</w:t>
      </w:r>
      <w:r w:rsidR="00913165" w:rsidRPr="003B434D">
        <w:rPr>
          <w:rFonts w:ascii="Times New Roman" w:hAnsi="Times New Roman"/>
          <w:i/>
          <w:color w:val="000000"/>
          <w:sz w:val="28"/>
          <w:szCs w:val="28"/>
        </w:rPr>
        <w:t>«Синку мій, синку»</w:t>
      </w:r>
      <w:r w:rsidRPr="00776F7E">
        <w:rPr>
          <w:rFonts w:ascii="Times New Roman" w:eastAsia="MS Mincho" w:hAnsi="Times New Roman"/>
          <w:sz w:val="28"/>
        </w:rPr>
        <w:t>)).</w:t>
      </w:r>
    </w:p>
    <w:p w:rsidR="006441FA" w:rsidRPr="00776F7E" w:rsidRDefault="006441FA" w:rsidP="001C38CF">
      <w:pPr>
        <w:spacing w:after="0" w:line="360" w:lineRule="auto"/>
        <w:ind w:firstLine="708"/>
        <w:jc w:val="both"/>
        <w:rPr>
          <w:rFonts w:ascii="Times New Roman" w:eastAsia="MS Mincho" w:hAnsi="Times New Roman"/>
          <w:sz w:val="28"/>
        </w:rPr>
      </w:pPr>
      <w:r w:rsidRPr="00776F7E">
        <w:rPr>
          <w:rFonts w:ascii="Times New Roman" w:eastAsia="MS Mincho" w:hAnsi="Times New Roman"/>
          <w:sz w:val="28"/>
        </w:rPr>
        <w:t xml:space="preserve">2. Експресеми на позначення психоемоційних станів людини. Зафіксовані мовні одиниці передусім характеризуються виразним позитивним забарвленням, зумовленим сподіванням на краще майбутнє в післявоєнний час: </w:t>
      </w:r>
      <w:r w:rsidRPr="00776F7E">
        <w:rPr>
          <w:rFonts w:ascii="Times New Roman" w:eastAsia="MS Mincho" w:hAnsi="Times New Roman"/>
          <w:b/>
          <w:sz w:val="28"/>
        </w:rPr>
        <w:t>щастя</w:t>
      </w:r>
      <w:r w:rsidRPr="00776F7E">
        <w:rPr>
          <w:rFonts w:ascii="Times New Roman" w:eastAsia="MS Mincho" w:hAnsi="Times New Roman"/>
          <w:sz w:val="28"/>
        </w:rPr>
        <w:t xml:space="preserve"> (</w:t>
      </w:r>
      <w:r w:rsidRPr="00776F7E">
        <w:rPr>
          <w:rFonts w:ascii="Times New Roman" w:eastAsia="MS Mincho" w:hAnsi="Times New Roman"/>
          <w:b/>
          <w:i/>
          <w:sz w:val="28"/>
        </w:rPr>
        <w:t>Щастя</w:t>
      </w:r>
      <w:r w:rsidRPr="00776F7E">
        <w:rPr>
          <w:rFonts w:ascii="Times New Roman" w:eastAsia="MS Mincho" w:hAnsi="Times New Roman"/>
          <w:i/>
          <w:sz w:val="28"/>
        </w:rPr>
        <w:t xml:space="preserve"> – це просто читаєш газету, / Кави й кориці снує аромат, / Я сяду поруч, відкрию галети, / Діти вже сплять, а нам сну ще нема… </w:t>
      </w:r>
      <w:r w:rsidRPr="00776F7E">
        <w:rPr>
          <w:rFonts w:ascii="Times New Roman" w:eastAsia="MS Mincho" w:hAnsi="Times New Roman"/>
          <w:sz w:val="28"/>
        </w:rPr>
        <w:t>(</w:t>
      </w:r>
      <w:r w:rsidR="00677583" w:rsidRPr="003B434D">
        <w:rPr>
          <w:rFonts w:ascii="Times New Roman" w:hAnsi="Times New Roman"/>
          <w:i/>
          <w:color w:val="000000"/>
          <w:sz w:val="28"/>
          <w:szCs w:val="28"/>
        </w:rPr>
        <w:t>«Укроп»</w:t>
      </w:r>
      <w:r w:rsidRPr="00776F7E">
        <w:rPr>
          <w:rFonts w:ascii="Times New Roman" w:eastAsia="MS Mincho" w:hAnsi="Times New Roman"/>
          <w:sz w:val="28"/>
        </w:rPr>
        <w:t xml:space="preserve">)); </w:t>
      </w:r>
      <w:r w:rsidRPr="00776F7E">
        <w:rPr>
          <w:rFonts w:ascii="Times New Roman" w:eastAsia="MS Mincho" w:hAnsi="Times New Roman"/>
          <w:b/>
          <w:sz w:val="28"/>
        </w:rPr>
        <w:t>спокій</w:t>
      </w:r>
      <w:r w:rsidRPr="00776F7E">
        <w:rPr>
          <w:rFonts w:ascii="Times New Roman" w:eastAsia="MS Mincho" w:hAnsi="Times New Roman"/>
          <w:sz w:val="28"/>
        </w:rPr>
        <w:t xml:space="preserve"> (</w:t>
      </w:r>
      <w:r w:rsidRPr="00776F7E">
        <w:rPr>
          <w:rFonts w:ascii="Times New Roman" w:eastAsia="MS Mincho" w:hAnsi="Times New Roman"/>
          <w:i/>
          <w:sz w:val="28"/>
        </w:rPr>
        <w:t xml:space="preserve">За Свободу дітей твоїх ще ненароджених, </w:t>
      </w:r>
      <w:r w:rsidRPr="00776F7E">
        <w:rPr>
          <w:rFonts w:ascii="Times New Roman" w:eastAsia="MS Mincho" w:hAnsi="Times New Roman"/>
          <w:i/>
          <w:sz w:val="28"/>
        </w:rPr>
        <w:lastRenderedPageBreak/>
        <w:t xml:space="preserve">/ За Вільне і Мирне майбутнє, / За </w:t>
      </w:r>
      <w:r w:rsidRPr="00776F7E">
        <w:rPr>
          <w:rFonts w:ascii="Times New Roman" w:eastAsia="MS Mincho" w:hAnsi="Times New Roman"/>
          <w:b/>
          <w:i/>
          <w:sz w:val="28"/>
        </w:rPr>
        <w:t>спокій</w:t>
      </w:r>
      <w:r w:rsidRPr="00776F7E">
        <w:rPr>
          <w:rFonts w:ascii="Times New Roman" w:eastAsia="MS Mincho" w:hAnsi="Times New Roman"/>
          <w:i/>
          <w:sz w:val="28"/>
        </w:rPr>
        <w:t xml:space="preserve"> в Країні. За наше Відродження. / Спинити загарбницькі руки </w:t>
      </w:r>
      <w:r w:rsidRPr="00776F7E">
        <w:rPr>
          <w:rFonts w:ascii="Times New Roman" w:eastAsia="MS Mincho" w:hAnsi="Times New Roman"/>
          <w:sz w:val="28"/>
        </w:rPr>
        <w:t>(</w:t>
      </w:r>
      <w:r w:rsidR="00677583" w:rsidRPr="003B434D">
        <w:rPr>
          <w:rFonts w:ascii="Times New Roman" w:hAnsi="Times New Roman"/>
          <w:i/>
          <w:color w:val="000000"/>
          <w:sz w:val="28"/>
          <w:szCs w:val="28"/>
        </w:rPr>
        <w:t>«Повертайся живим»</w:t>
      </w:r>
      <w:r w:rsidRPr="00776F7E">
        <w:rPr>
          <w:rFonts w:ascii="Times New Roman" w:eastAsia="MS Mincho" w:hAnsi="Times New Roman"/>
          <w:sz w:val="28"/>
        </w:rPr>
        <w:t xml:space="preserve">)). </w:t>
      </w:r>
    </w:p>
    <w:p w:rsidR="006441FA" w:rsidRPr="00776F7E" w:rsidRDefault="006441FA" w:rsidP="001C38CF">
      <w:pPr>
        <w:spacing w:after="0" w:line="360" w:lineRule="auto"/>
        <w:ind w:firstLine="709"/>
        <w:jc w:val="both"/>
        <w:rPr>
          <w:rFonts w:ascii="Times New Roman" w:eastAsia="MS Mincho" w:hAnsi="Times New Roman"/>
          <w:sz w:val="28"/>
        </w:rPr>
      </w:pPr>
      <w:r w:rsidRPr="00776F7E">
        <w:rPr>
          <w:rFonts w:ascii="Times New Roman" w:eastAsia="MS Mincho" w:hAnsi="Times New Roman"/>
          <w:sz w:val="28"/>
        </w:rPr>
        <w:t xml:space="preserve">Засобом вираження позитивної інгерентної експресивності є і лексема </w:t>
      </w:r>
      <w:r w:rsidRPr="00776F7E">
        <w:rPr>
          <w:rFonts w:ascii="Times New Roman" w:eastAsia="MS Mincho" w:hAnsi="Times New Roman"/>
          <w:b/>
          <w:sz w:val="28"/>
        </w:rPr>
        <w:t>надія</w:t>
      </w:r>
      <w:r w:rsidRPr="00776F7E">
        <w:rPr>
          <w:rFonts w:ascii="Times New Roman" w:eastAsia="MS Mincho" w:hAnsi="Times New Roman"/>
          <w:sz w:val="28"/>
        </w:rPr>
        <w:t xml:space="preserve">, що позначає </w:t>
      </w:r>
      <w:r w:rsidRPr="00776F7E">
        <w:rPr>
          <w:rFonts w:ascii="Times New Roman" w:hAnsi="Times New Roman"/>
          <w:sz w:val="28"/>
          <w:szCs w:val="28"/>
          <w:shd w:val="clear" w:color="auto" w:fill="FFFFFF"/>
        </w:rPr>
        <w:t xml:space="preserve">стан очікування суб’єктом бажаної події. У аналізованому контексті ця експресема вступає в антонімічні зв’язки з інгерентно негативнооцінною  експресемою </w:t>
      </w:r>
      <w:r w:rsidRPr="00776F7E">
        <w:rPr>
          <w:rFonts w:ascii="Times New Roman" w:hAnsi="Times New Roman"/>
          <w:b/>
          <w:sz w:val="28"/>
          <w:szCs w:val="28"/>
          <w:shd w:val="clear" w:color="auto" w:fill="FFFFFF"/>
        </w:rPr>
        <w:t>страх</w:t>
      </w:r>
      <w:r w:rsidRPr="00776F7E">
        <w:rPr>
          <w:rFonts w:ascii="Times New Roman" w:eastAsia="MS Mincho" w:hAnsi="Times New Roman"/>
          <w:sz w:val="28"/>
        </w:rPr>
        <w:t xml:space="preserve"> як репрезентацією сильної негативної емоції, яка виникає в результаті реальної небезпеки або загрози життю людини,  що підсилює рівень вияву експресивності всього мікроконтексту: </w:t>
      </w:r>
      <w:r w:rsidRPr="00776F7E">
        <w:rPr>
          <w:rFonts w:ascii="Times New Roman" w:hAnsi="Times New Roman"/>
          <w:sz w:val="28"/>
          <w:szCs w:val="28"/>
          <w:shd w:val="clear" w:color="auto" w:fill="FFFFFF"/>
        </w:rPr>
        <w:t xml:space="preserve">   </w:t>
      </w:r>
      <w:r w:rsidRPr="00776F7E">
        <w:rPr>
          <w:rFonts w:ascii="Times New Roman" w:eastAsia="MS Mincho" w:hAnsi="Times New Roman"/>
          <w:i/>
          <w:sz w:val="28"/>
        </w:rPr>
        <w:t xml:space="preserve">Бій на світанні, сонце і дим. / Мало хто знає, що ж буде з ним. / Що буде завтра в юних думках – В когось </w:t>
      </w:r>
      <w:r w:rsidRPr="00776F7E">
        <w:rPr>
          <w:rFonts w:ascii="Times New Roman" w:eastAsia="MS Mincho" w:hAnsi="Times New Roman"/>
          <w:b/>
          <w:i/>
          <w:sz w:val="28"/>
        </w:rPr>
        <w:t>надія</w:t>
      </w:r>
      <w:r w:rsidRPr="00776F7E">
        <w:rPr>
          <w:rFonts w:ascii="Times New Roman" w:eastAsia="MS Mincho" w:hAnsi="Times New Roman"/>
          <w:i/>
          <w:sz w:val="28"/>
        </w:rPr>
        <w:t xml:space="preserve">, а в когось </w:t>
      </w:r>
      <w:r w:rsidRPr="00776F7E">
        <w:rPr>
          <w:rFonts w:ascii="Times New Roman" w:eastAsia="MS Mincho" w:hAnsi="Times New Roman"/>
          <w:b/>
          <w:i/>
          <w:sz w:val="28"/>
        </w:rPr>
        <w:t>страх</w:t>
      </w:r>
      <w:r w:rsidRPr="00776F7E">
        <w:rPr>
          <w:rFonts w:ascii="Times New Roman" w:eastAsia="MS Mincho" w:hAnsi="Times New Roman"/>
          <w:i/>
          <w:sz w:val="28"/>
        </w:rPr>
        <w:t xml:space="preserve"> </w:t>
      </w:r>
      <w:r w:rsidRPr="00776F7E">
        <w:rPr>
          <w:rFonts w:ascii="Times New Roman" w:eastAsia="MS Mincho" w:hAnsi="Times New Roman"/>
          <w:sz w:val="28"/>
        </w:rPr>
        <w:t>(</w:t>
      </w:r>
      <w:r w:rsidR="00BF22CA" w:rsidRPr="003B434D">
        <w:rPr>
          <w:rFonts w:ascii="Times New Roman" w:hAnsi="Times New Roman"/>
          <w:i/>
          <w:color w:val="000000"/>
          <w:sz w:val="28"/>
          <w:szCs w:val="28"/>
        </w:rPr>
        <w:t>«Не сумуй»</w:t>
      </w:r>
      <w:r w:rsidRPr="00776F7E">
        <w:rPr>
          <w:rFonts w:ascii="Times New Roman" w:eastAsia="MS Mincho" w:hAnsi="Times New Roman"/>
          <w:sz w:val="28"/>
        </w:rPr>
        <w:t>)).</w:t>
      </w:r>
    </w:p>
    <w:p w:rsidR="006441FA" w:rsidRPr="00776F7E" w:rsidRDefault="006441FA" w:rsidP="001C38CF">
      <w:pPr>
        <w:spacing w:after="0" w:line="360" w:lineRule="auto"/>
        <w:ind w:firstLine="708"/>
        <w:jc w:val="both"/>
        <w:rPr>
          <w:rFonts w:ascii="Times New Roman" w:eastAsia="MS Mincho" w:hAnsi="Times New Roman"/>
          <w:sz w:val="28"/>
        </w:rPr>
      </w:pPr>
      <w:r w:rsidRPr="00776F7E">
        <w:rPr>
          <w:rFonts w:ascii="Times New Roman" w:eastAsia="MS Mincho" w:hAnsi="Times New Roman"/>
          <w:sz w:val="28"/>
        </w:rPr>
        <w:t xml:space="preserve">3. Експресеми зі значенням оцінки людини за її світоглядними та поведінковими характеристиками. Зафіксовані в пісенному дискурсі ХХІ ст. експресивно забарвлені лексеми цієї групи містять як схвальні характеристики – </w:t>
      </w:r>
      <w:r w:rsidRPr="00776F7E">
        <w:rPr>
          <w:rFonts w:ascii="Times New Roman" w:eastAsia="MS Mincho" w:hAnsi="Times New Roman"/>
          <w:b/>
          <w:sz w:val="28"/>
        </w:rPr>
        <w:t>лицар</w:t>
      </w:r>
      <w:r w:rsidRPr="00776F7E">
        <w:rPr>
          <w:rFonts w:ascii="Times New Roman" w:eastAsia="MS Mincho" w:hAnsi="Times New Roman"/>
          <w:sz w:val="28"/>
        </w:rPr>
        <w:t xml:space="preserve">, </w:t>
      </w:r>
      <w:r w:rsidRPr="00776F7E">
        <w:rPr>
          <w:rFonts w:ascii="Times New Roman" w:eastAsia="MS Mincho" w:hAnsi="Times New Roman"/>
          <w:b/>
          <w:sz w:val="28"/>
        </w:rPr>
        <w:t xml:space="preserve">витязь </w:t>
      </w:r>
      <w:r w:rsidRPr="00776F7E">
        <w:rPr>
          <w:rFonts w:ascii="Times New Roman" w:eastAsia="MS Mincho" w:hAnsi="Times New Roman"/>
          <w:sz w:val="28"/>
        </w:rPr>
        <w:t>(</w:t>
      </w:r>
      <w:r w:rsidRPr="00776F7E">
        <w:rPr>
          <w:rFonts w:ascii="Times New Roman" w:eastAsia="MS Mincho" w:hAnsi="Times New Roman"/>
          <w:i/>
          <w:sz w:val="28"/>
        </w:rPr>
        <w:t xml:space="preserve">Чаркес – чарівний меч Арея – / Тримали Тур і Святослав / … / Тримав Гатило – Богом даний, / Тримали </w:t>
      </w:r>
      <w:r w:rsidRPr="00776F7E">
        <w:rPr>
          <w:rFonts w:ascii="Times New Roman" w:eastAsia="MS Mincho" w:hAnsi="Times New Roman"/>
          <w:b/>
          <w:i/>
          <w:sz w:val="28"/>
        </w:rPr>
        <w:t>витязі</w:t>
      </w:r>
      <w:r w:rsidRPr="00776F7E">
        <w:rPr>
          <w:rFonts w:ascii="Times New Roman" w:eastAsia="MS Mincho" w:hAnsi="Times New Roman"/>
          <w:i/>
          <w:sz w:val="28"/>
        </w:rPr>
        <w:t xml:space="preserve">-князі, / Тримали </w:t>
      </w:r>
      <w:r w:rsidRPr="00776F7E">
        <w:rPr>
          <w:rFonts w:ascii="Times New Roman" w:eastAsia="MS Mincho" w:hAnsi="Times New Roman"/>
          <w:b/>
          <w:i/>
          <w:sz w:val="28"/>
        </w:rPr>
        <w:t>лицарі</w:t>
      </w:r>
      <w:r w:rsidRPr="00776F7E">
        <w:rPr>
          <w:rFonts w:ascii="Times New Roman" w:eastAsia="MS Mincho" w:hAnsi="Times New Roman"/>
          <w:i/>
          <w:sz w:val="28"/>
        </w:rPr>
        <w:t xml:space="preserve">-гетьмани, / А зараз він в твоїй руці </w:t>
      </w:r>
      <w:r w:rsidRPr="00776F7E">
        <w:rPr>
          <w:rFonts w:ascii="Times New Roman" w:eastAsia="MS Mincho" w:hAnsi="Times New Roman"/>
          <w:sz w:val="28"/>
        </w:rPr>
        <w:t>(</w:t>
      </w:r>
      <w:r w:rsidR="00FE2253" w:rsidRPr="003B434D">
        <w:rPr>
          <w:rFonts w:ascii="Times New Roman" w:hAnsi="Times New Roman"/>
          <w:i/>
          <w:color w:val="000000"/>
          <w:sz w:val="28"/>
          <w:szCs w:val="28"/>
        </w:rPr>
        <w:t>«Меч Арея»</w:t>
      </w:r>
      <w:r w:rsidRPr="00776F7E">
        <w:rPr>
          <w:rFonts w:ascii="Times New Roman" w:eastAsia="MS Mincho" w:hAnsi="Times New Roman"/>
          <w:sz w:val="28"/>
        </w:rPr>
        <w:t xml:space="preserve">)), </w:t>
      </w:r>
      <w:r w:rsidRPr="00776F7E">
        <w:rPr>
          <w:rFonts w:ascii="Times New Roman" w:eastAsia="MS Mincho" w:hAnsi="Times New Roman"/>
          <w:b/>
          <w:sz w:val="28"/>
        </w:rPr>
        <w:t xml:space="preserve">патріот </w:t>
      </w:r>
      <w:r w:rsidRPr="00776F7E">
        <w:rPr>
          <w:rFonts w:ascii="Times New Roman" w:eastAsia="MS Mincho" w:hAnsi="Times New Roman"/>
          <w:sz w:val="28"/>
        </w:rPr>
        <w:t>(</w:t>
      </w:r>
      <w:r w:rsidRPr="00776F7E">
        <w:rPr>
          <w:rFonts w:ascii="Times New Roman" w:eastAsia="MS Mincho" w:hAnsi="Times New Roman"/>
          <w:i/>
          <w:sz w:val="28"/>
        </w:rPr>
        <w:t xml:space="preserve">Наші хлопці Герої в АТО на кордоні, / Відважні і мужні бійці! / Вони – </w:t>
      </w:r>
      <w:r w:rsidRPr="00776F7E">
        <w:rPr>
          <w:rFonts w:ascii="Times New Roman" w:eastAsia="MS Mincho" w:hAnsi="Times New Roman"/>
          <w:b/>
          <w:i/>
          <w:sz w:val="28"/>
        </w:rPr>
        <w:t>патріоти</w:t>
      </w:r>
      <w:r w:rsidRPr="00776F7E">
        <w:rPr>
          <w:rFonts w:ascii="Times New Roman" w:eastAsia="MS Mincho" w:hAnsi="Times New Roman"/>
          <w:i/>
          <w:sz w:val="28"/>
        </w:rPr>
        <w:t xml:space="preserve"> своєї України, / Надійно боронять рубежі Батьківщини! </w:t>
      </w:r>
      <w:r w:rsidRPr="00776F7E">
        <w:rPr>
          <w:rFonts w:ascii="Times New Roman" w:eastAsia="MS Mincho" w:hAnsi="Times New Roman"/>
          <w:sz w:val="28"/>
        </w:rPr>
        <w:t>(</w:t>
      </w:r>
      <w:r w:rsidR="00FE2253" w:rsidRPr="003B434D">
        <w:rPr>
          <w:rFonts w:ascii="Times New Roman" w:hAnsi="Times New Roman"/>
          <w:i/>
          <w:color w:val="000000"/>
          <w:sz w:val="28"/>
          <w:szCs w:val="28"/>
        </w:rPr>
        <w:t>«Ми – патріоти»</w:t>
      </w:r>
      <w:r w:rsidRPr="00776F7E">
        <w:rPr>
          <w:rFonts w:ascii="Times New Roman" w:eastAsia="MS Mincho" w:hAnsi="Times New Roman"/>
          <w:sz w:val="28"/>
        </w:rPr>
        <w:t xml:space="preserve">)), </w:t>
      </w:r>
      <w:r w:rsidRPr="00776F7E">
        <w:rPr>
          <w:rFonts w:ascii="Times New Roman" w:eastAsia="MS Mincho" w:hAnsi="Times New Roman"/>
          <w:b/>
          <w:sz w:val="28"/>
        </w:rPr>
        <w:t xml:space="preserve">козак </w:t>
      </w:r>
      <w:r w:rsidRPr="00776F7E">
        <w:rPr>
          <w:rFonts w:ascii="Times New Roman" w:eastAsia="MS Mincho" w:hAnsi="Times New Roman"/>
          <w:sz w:val="28"/>
        </w:rPr>
        <w:t>(</w:t>
      </w:r>
      <w:r w:rsidRPr="00776F7E">
        <w:rPr>
          <w:rFonts w:ascii="Times New Roman" w:eastAsia="MS Mincho" w:hAnsi="Times New Roman"/>
          <w:i/>
          <w:sz w:val="28"/>
        </w:rPr>
        <w:t xml:space="preserve">І пам’ятаймо назавжди: / Що на коліна не ставали / Ніколи славні </w:t>
      </w:r>
      <w:r w:rsidRPr="00776F7E">
        <w:rPr>
          <w:rFonts w:ascii="Times New Roman" w:eastAsia="MS Mincho" w:hAnsi="Times New Roman"/>
          <w:b/>
          <w:i/>
          <w:sz w:val="28"/>
        </w:rPr>
        <w:t>козаки</w:t>
      </w:r>
      <w:r w:rsidRPr="00776F7E">
        <w:rPr>
          <w:rFonts w:ascii="Times New Roman" w:eastAsia="MS Mincho" w:hAnsi="Times New Roman"/>
          <w:i/>
          <w:sz w:val="28"/>
        </w:rPr>
        <w:t xml:space="preserve">! </w:t>
      </w:r>
      <w:r w:rsidRPr="00776F7E">
        <w:rPr>
          <w:rFonts w:ascii="Times New Roman" w:eastAsia="MS Mincho" w:hAnsi="Times New Roman"/>
          <w:sz w:val="28"/>
        </w:rPr>
        <w:t>(</w:t>
      </w:r>
      <w:r w:rsidR="00FE2253" w:rsidRPr="003B434D">
        <w:rPr>
          <w:rFonts w:ascii="Times New Roman" w:hAnsi="Times New Roman"/>
          <w:i/>
          <w:color w:val="000000"/>
          <w:sz w:val="28"/>
          <w:szCs w:val="28"/>
        </w:rPr>
        <w:t>«Дорога на схід»</w:t>
      </w:r>
      <w:r w:rsidRPr="00776F7E">
        <w:rPr>
          <w:rFonts w:ascii="Times New Roman" w:eastAsia="MS Mincho" w:hAnsi="Times New Roman"/>
          <w:sz w:val="28"/>
        </w:rPr>
        <w:t xml:space="preserve">)), </w:t>
      </w:r>
      <w:r w:rsidRPr="00776F7E">
        <w:rPr>
          <w:rFonts w:ascii="Times New Roman" w:eastAsia="MS Mincho" w:hAnsi="Times New Roman"/>
          <w:b/>
          <w:sz w:val="28"/>
        </w:rPr>
        <w:t>захисниця</w:t>
      </w:r>
      <w:r w:rsidRPr="00776F7E">
        <w:rPr>
          <w:rFonts w:ascii="Times New Roman" w:eastAsia="MS Mincho" w:hAnsi="Times New Roman"/>
          <w:sz w:val="28"/>
        </w:rPr>
        <w:t xml:space="preserve"> (</w:t>
      </w:r>
      <w:r w:rsidRPr="00776F7E">
        <w:rPr>
          <w:rFonts w:ascii="Times New Roman" w:eastAsia="MS Mincho" w:hAnsi="Times New Roman"/>
          <w:i/>
          <w:sz w:val="28"/>
        </w:rPr>
        <w:t xml:space="preserve">Просто знай: Я пишаюсь тобою, / </w:t>
      </w:r>
      <w:r w:rsidRPr="00776F7E">
        <w:rPr>
          <w:rFonts w:ascii="Times New Roman" w:eastAsia="MS Mincho" w:hAnsi="Times New Roman"/>
          <w:b/>
          <w:i/>
          <w:sz w:val="28"/>
        </w:rPr>
        <w:t>Захиснице</w:t>
      </w:r>
      <w:r w:rsidRPr="00776F7E">
        <w:rPr>
          <w:rFonts w:ascii="Times New Roman" w:eastAsia="MS Mincho" w:hAnsi="Times New Roman"/>
          <w:i/>
          <w:sz w:val="28"/>
        </w:rPr>
        <w:t xml:space="preserve"> України, / Ти лікуєш живою водою, / Підіймаючи з руїни! </w:t>
      </w:r>
      <w:r w:rsidRPr="00776F7E">
        <w:rPr>
          <w:rFonts w:ascii="Times New Roman" w:eastAsia="MS Mincho" w:hAnsi="Times New Roman"/>
          <w:sz w:val="28"/>
        </w:rPr>
        <w:t>(</w:t>
      </w:r>
      <w:r w:rsidR="00FE2253" w:rsidRPr="003B434D">
        <w:rPr>
          <w:rFonts w:ascii="Times New Roman" w:hAnsi="Times New Roman"/>
          <w:i/>
          <w:color w:val="000000"/>
          <w:sz w:val="28"/>
          <w:szCs w:val="28"/>
        </w:rPr>
        <w:t>«Сто бійців»</w:t>
      </w:r>
      <w:r w:rsidRPr="00776F7E">
        <w:rPr>
          <w:rFonts w:ascii="Times New Roman" w:eastAsia="MS Mincho" w:hAnsi="Times New Roman"/>
          <w:sz w:val="28"/>
        </w:rPr>
        <w:t xml:space="preserve">)),  так і негативнооцінні: </w:t>
      </w:r>
      <w:r w:rsidRPr="00776F7E">
        <w:rPr>
          <w:rFonts w:ascii="Times New Roman" w:eastAsia="MS Mincho" w:hAnsi="Times New Roman"/>
          <w:b/>
          <w:sz w:val="28"/>
        </w:rPr>
        <w:t>злочинець</w:t>
      </w:r>
      <w:r w:rsidRPr="00776F7E">
        <w:rPr>
          <w:rFonts w:ascii="Times New Roman" w:eastAsia="MS Mincho" w:hAnsi="Times New Roman"/>
          <w:sz w:val="28"/>
        </w:rPr>
        <w:t xml:space="preserve">, </w:t>
      </w:r>
      <w:r w:rsidRPr="00776F7E">
        <w:rPr>
          <w:rFonts w:ascii="Times New Roman" w:eastAsia="MS Mincho" w:hAnsi="Times New Roman"/>
          <w:b/>
          <w:sz w:val="28"/>
        </w:rPr>
        <w:t xml:space="preserve">чужинець </w:t>
      </w:r>
      <w:r w:rsidRPr="00776F7E">
        <w:rPr>
          <w:rFonts w:ascii="Times New Roman" w:eastAsia="MS Mincho" w:hAnsi="Times New Roman"/>
          <w:sz w:val="28"/>
        </w:rPr>
        <w:t>(</w:t>
      </w:r>
      <w:r w:rsidRPr="00776F7E">
        <w:rPr>
          <w:rFonts w:ascii="Times New Roman" w:eastAsia="MS Mincho" w:hAnsi="Times New Roman"/>
          <w:i/>
          <w:sz w:val="28"/>
        </w:rPr>
        <w:t xml:space="preserve">Точними пострілами ми знешкодимо </w:t>
      </w:r>
      <w:r w:rsidRPr="00776F7E">
        <w:rPr>
          <w:rFonts w:ascii="Times New Roman" w:eastAsia="MS Mincho" w:hAnsi="Times New Roman"/>
          <w:b/>
          <w:i/>
          <w:sz w:val="28"/>
        </w:rPr>
        <w:t>злочинців</w:t>
      </w:r>
      <w:r w:rsidRPr="00776F7E">
        <w:rPr>
          <w:rFonts w:ascii="Times New Roman" w:eastAsia="MS Mincho" w:hAnsi="Times New Roman"/>
          <w:i/>
          <w:sz w:val="28"/>
        </w:rPr>
        <w:t xml:space="preserve">, / </w:t>
      </w:r>
      <w:r w:rsidRPr="00776F7E">
        <w:rPr>
          <w:rFonts w:ascii="Times New Roman" w:eastAsia="MS Mincho" w:hAnsi="Times New Roman"/>
          <w:b/>
          <w:i/>
          <w:sz w:val="28"/>
        </w:rPr>
        <w:t>чужинці</w:t>
      </w:r>
      <w:r w:rsidRPr="00776F7E">
        <w:rPr>
          <w:rFonts w:ascii="Times New Roman" w:eastAsia="MS Mincho" w:hAnsi="Times New Roman"/>
          <w:i/>
          <w:sz w:val="28"/>
        </w:rPr>
        <w:t xml:space="preserve"> не стрілятимуть по мирній хатці </w:t>
      </w:r>
      <w:r w:rsidRPr="00776F7E">
        <w:rPr>
          <w:rFonts w:ascii="Times New Roman" w:eastAsia="MS Mincho" w:hAnsi="Times New Roman"/>
          <w:sz w:val="28"/>
        </w:rPr>
        <w:t>(</w:t>
      </w:r>
      <w:r w:rsidR="00FE2253" w:rsidRPr="003B434D">
        <w:rPr>
          <w:rFonts w:ascii="Times New Roman" w:hAnsi="Times New Roman"/>
          <w:i/>
          <w:color w:val="000000"/>
          <w:sz w:val="28"/>
          <w:szCs w:val="28"/>
        </w:rPr>
        <w:t>«Синку мій, синку»</w:t>
      </w:r>
      <w:r w:rsidRPr="00776F7E">
        <w:rPr>
          <w:rFonts w:ascii="Times New Roman" w:eastAsia="MS Mincho" w:hAnsi="Times New Roman"/>
          <w:sz w:val="28"/>
        </w:rPr>
        <w:t xml:space="preserve">)), </w:t>
      </w:r>
      <w:r w:rsidRPr="00776F7E">
        <w:rPr>
          <w:rFonts w:ascii="Times New Roman" w:eastAsia="MS Mincho" w:hAnsi="Times New Roman"/>
          <w:b/>
          <w:sz w:val="28"/>
        </w:rPr>
        <w:t>емігрант</w:t>
      </w:r>
      <w:r w:rsidRPr="00776F7E">
        <w:rPr>
          <w:rFonts w:ascii="Times New Roman" w:eastAsia="MS Mincho" w:hAnsi="Times New Roman"/>
          <w:sz w:val="28"/>
        </w:rPr>
        <w:t xml:space="preserve"> (</w:t>
      </w:r>
      <w:r w:rsidRPr="00776F7E">
        <w:rPr>
          <w:rFonts w:ascii="Times New Roman" w:eastAsia="MS Mincho" w:hAnsi="Times New Roman"/>
          <w:i/>
          <w:sz w:val="28"/>
        </w:rPr>
        <w:t xml:space="preserve">Я не </w:t>
      </w:r>
      <w:r w:rsidRPr="00776F7E">
        <w:rPr>
          <w:rFonts w:ascii="Times New Roman" w:eastAsia="MS Mincho" w:hAnsi="Times New Roman"/>
          <w:b/>
          <w:i/>
          <w:sz w:val="28"/>
        </w:rPr>
        <w:t>емігрант</w:t>
      </w:r>
      <w:r w:rsidRPr="00776F7E">
        <w:rPr>
          <w:rFonts w:ascii="Times New Roman" w:eastAsia="MS Mincho" w:hAnsi="Times New Roman"/>
          <w:i/>
          <w:sz w:val="28"/>
        </w:rPr>
        <w:t xml:space="preserve">, я маю батьківщину / І я не боюся вголос сказати </w:t>
      </w:r>
      <w:r w:rsidRPr="00776F7E">
        <w:rPr>
          <w:rFonts w:ascii="Times New Roman" w:eastAsia="MS Mincho" w:hAnsi="Times New Roman"/>
          <w:sz w:val="28"/>
        </w:rPr>
        <w:t>(</w:t>
      </w:r>
      <w:r w:rsidR="00FE2253" w:rsidRPr="003B434D">
        <w:rPr>
          <w:rFonts w:ascii="Times New Roman" w:hAnsi="Times New Roman"/>
          <w:i/>
          <w:color w:val="000000"/>
          <w:sz w:val="28"/>
          <w:szCs w:val="28"/>
        </w:rPr>
        <w:t>«Люби ти Україну!»</w:t>
      </w:r>
      <w:r w:rsidRPr="00776F7E">
        <w:rPr>
          <w:rFonts w:ascii="Times New Roman" w:eastAsia="MS Mincho" w:hAnsi="Times New Roman"/>
          <w:sz w:val="28"/>
        </w:rPr>
        <w:t xml:space="preserve">)), </w:t>
      </w:r>
      <w:r w:rsidRPr="00776F7E">
        <w:rPr>
          <w:rFonts w:ascii="Times New Roman" w:eastAsia="MS Mincho" w:hAnsi="Times New Roman"/>
          <w:b/>
          <w:sz w:val="28"/>
        </w:rPr>
        <w:t>ворог</w:t>
      </w:r>
      <w:r w:rsidRPr="00776F7E">
        <w:rPr>
          <w:rFonts w:ascii="Times New Roman" w:eastAsia="MS Mincho" w:hAnsi="Times New Roman"/>
          <w:sz w:val="28"/>
        </w:rPr>
        <w:t xml:space="preserve"> (</w:t>
      </w:r>
      <w:r w:rsidRPr="00776F7E">
        <w:rPr>
          <w:rFonts w:ascii="Times New Roman" w:eastAsia="MS Mincho" w:hAnsi="Times New Roman"/>
          <w:b/>
          <w:i/>
          <w:sz w:val="28"/>
        </w:rPr>
        <w:t>Вороги</w:t>
      </w:r>
      <w:r w:rsidRPr="00776F7E">
        <w:rPr>
          <w:rFonts w:ascii="Times New Roman" w:eastAsia="MS Mincho" w:hAnsi="Times New Roman"/>
          <w:i/>
          <w:sz w:val="28"/>
        </w:rPr>
        <w:t xml:space="preserve"> вже недалеко, / Гострять шаблі та багнети </w:t>
      </w:r>
      <w:r w:rsidRPr="00776F7E">
        <w:rPr>
          <w:rFonts w:ascii="Times New Roman" w:eastAsia="MS Mincho" w:hAnsi="Times New Roman"/>
          <w:sz w:val="28"/>
        </w:rPr>
        <w:t>(</w:t>
      </w:r>
      <w:r w:rsidR="00FE2253" w:rsidRPr="003B434D">
        <w:rPr>
          <w:rFonts w:ascii="Times New Roman" w:hAnsi="Times New Roman"/>
          <w:i/>
          <w:color w:val="000000"/>
          <w:sz w:val="28"/>
          <w:szCs w:val="28"/>
        </w:rPr>
        <w:t>«Повертайся живим»</w:t>
      </w:r>
      <w:r w:rsidRPr="00776F7E">
        <w:rPr>
          <w:rFonts w:ascii="Times New Roman" w:eastAsia="MS Mincho" w:hAnsi="Times New Roman"/>
          <w:sz w:val="28"/>
        </w:rPr>
        <w:t xml:space="preserve">)), </w:t>
      </w:r>
      <w:r w:rsidRPr="00776F7E">
        <w:rPr>
          <w:rFonts w:ascii="Times New Roman" w:eastAsia="MS Mincho" w:hAnsi="Times New Roman"/>
          <w:b/>
          <w:sz w:val="28"/>
        </w:rPr>
        <w:t xml:space="preserve">кат </w:t>
      </w:r>
      <w:r w:rsidRPr="00776F7E">
        <w:rPr>
          <w:rFonts w:ascii="Times New Roman" w:eastAsia="MS Mincho" w:hAnsi="Times New Roman"/>
          <w:sz w:val="28"/>
        </w:rPr>
        <w:t>(</w:t>
      </w:r>
      <w:r w:rsidRPr="00776F7E">
        <w:rPr>
          <w:rFonts w:ascii="Times New Roman" w:eastAsia="MS Mincho" w:hAnsi="Times New Roman"/>
          <w:i/>
          <w:sz w:val="28"/>
        </w:rPr>
        <w:t xml:space="preserve">За Небесну Сотню, / За Тараса-брата, / За нашу свободу / Ми побороли </w:t>
      </w:r>
      <w:r w:rsidRPr="00776F7E">
        <w:rPr>
          <w:rFonts w:ascii="Times New Roman" w:eastAsia="MS Mincho" w:hAnsi="Times New Roman"/>
          <w:b/>
          <w:i/>
          <w:sz w:val="28"/>
        </w:rPr>
        <w:t>ката</w:t>
      </w:r>
      <w:r w:rsidRPr="00776F7E">
        <w:rPr>
          <w:rFonts w:ascii="Times New Roman" w:eastAsia="MS Mincho" w:hAnsi="Times New Roman"/>
          <w:i/>
          <w:sz w:val="28"/>
        </w:rPr>
        <w:t xml:space="preserve"> </w:t>
      </w:r>
      <w:r w:rsidRPr="00776F7E">
        <w:rPr>
          <w:rFonts w:ascii="Times New Roman" w:eastAsia="MS Mincho" w:hAnsi="Times New Roman"/>
          <w:sz w:val="28"/>
        </w:rPr>
        <w:t>(</w:t>
      </w:r>
      <w:r w:rsidR="00FE2253" w:rsidRPr="003B434D">
        <w:rPr>
          <w:rFonts w:ascii="Times New Roman" w:hAnsi="Times New Roman"/>
          <w:i/>
          <w:color w:val="000000"/>
          <w:sz w:val="28"/>
          <w:szCs w:val="28"/>
        </w:rPr>
        <w:t>«Браття Українці»</w:t>
      </w:r>
      <w:r w:rsidRPr="00776F7E">
        <w:rPr>
          <w:rFonts w:ascii="Times New Roman" w:eastAsia="MS Mincho" w:hAnsi="Times New Roman"/>
          <w:sz w:val="28"/>
        </w:rPr>
        <w:t xml:space="preserve">)), </w:t>
      </w:r>
      <w:r w:rsidRPr="00776F7E">
        <w:rPr>
          <w:rFonts w:ascii="Times New Roman" w:eastAsia="MS Mincho" w:hAnsi="Times New Roman"/>
          <w:b/>
          <w:sz w:val="28"/>
        </w:rPr>
        <w:t xml:space="preserve">сепаратист </w:t>
      </w:r>
      <w:r w:rsidRPr="00776F7E">
        <w:rPr>
          <w:rFonts w:ascii="Times New Roman" w:eastAsia="MS Mincho" w:hAnsi="Times New Roman"/>
          <w:sz w:val="28"/>
        </w:rPr>
        <w:t>(</w:t>
      </w:r>
      <w:r w:rsidRPr="00776F7E">
        <w:rPr>
          <w:rFonts w:ascii="Times New Roman" w:eastAsia="MS Mincho" w:hAnsi="Times New Roman"/>
          <w:i/>
          <w:sz w:val="28"/>
        </w:rPr>
        <w:t xml:space="preserve">На фронті серед </w:t>
      </w:r>
      <w:r w:rsidRPr="00776F7E">
        <w:rPr>
          <w:rFonts w:ascii="Times New Roman" w:eastAsia="MS Mincho" w:hAnsi="Times New Roman"/>
          <w:b/>
          <w:i/>
          <w:sz w:val="28"/>
        </w:rPr>
        <w:t>сепаратистів</w:t>
      </w:r>
      <w:r w:rsidRPr="00776F7E">
        <w:rPr>
          <w:rFonts w:ascii="Times New Roman" w:eastAsia="MS Mincho" w:hAnsi="Times New Roman"/>
          <w:i/>
          <w:sz w:val="28"/>
        </w:rPr>
        <w:t xml:space="preserve"> / Боєць «Оплоту», з яким ти бився </w:t>
      </w:r>
      <w:r w:rsidRPr="00776F7E">
        <w:rPr>
          <w:rFonts w:ascii="Times New Roman" w:eastAsia="MS Mincho" w:hAnsi="Times New Roman"/>
          <w:sz w:val="28"/>
        </w:rPr>
        <w:t>(</w:t>
      </w:r>
      <w:r w:rsidR="00FE2253" w:rsidRPr="003B434D">
        <w:rPr>
          <w:rFonts w:ascii="Times New Roman" w:hAnsi="Times New Roman"/>
          <w:i/>
          <w:color w:val="000000"/>
          <w:sz w:val="28"/>
          <w:szCs w:val="28"/>
        </w:rPr>
        <w:t xml:space="preserve">«Нашим </w:t>
      </w:r>
      <w:r w:rsidR="00FE2253" w:rsidRPr="003B434D">
        <w:rPr>
          <w:rFonts w:ascii="Times New Roman" w:hAnsi="Times New Roman"/>
          <w:i/>
          <w:color w:val="000000"/>
          <w:sz w:val="28"/>
          <w:szCs w:val="28"/>
        </w:rPr>
        <w:lastRenderedPageBreak/>
        <w:t>пацанам»</w:t>
      </w:r>
      <w:r w:rsidRPr="00776F7E">
        <w:rPr>
          <w:rFonts w:ascii="Times New Roman" w:eastAsia="MS Mincho" w:hAnsi="Times New Roman"/>
          <w:sz w:val="28"/>
        </w:rPr>
        <w:t xml:space="preserve">)), </w:t>
      </w:r>
      <w:r w:rsidRPr="00776F7E">
        <w:rPr>
          <w:rFonts w:ascii="Times New Roman" w:eastAsia="MS Mincho" w:hAnsi="Times New Roman"/>
          <w:b/>
          <w:sz w:val="28"/>
        </w:rPr>
        <w:t xml:space="preserve">терорист </w:t>
      </w:r>
      <w:r w:rsidRPr="00776F7E">
        <w:rPr>
          <w:rFonts w:ascii="Times New Roman" w:eastAsia="MS Mincho" w:hAnsi="Times New Roman"/>
          <w:sz w:val="28"/>
        </w:rPr>
        <w:t>(</w:t>
      </w:r>
      <w:r w:rsidRPr="00776F7E">
        <w:rPr>
          <w:rFonts w:ascii="Times New Roman" w:eastAsia="MS Mincho" w:hAnsi="Times New Roman"/>
          <w:i/>
          <w:sz w:val="28"/>
        </w:rPr>
        <w:t xml:space="preserve">Не заховає </w:t>
      </w:r>
      <w:r w:rsidRPr="00776F7E">
        <w:rPr>
          <w:rFonts w:ascii="Times New Roman" w:eastAsia="MS Mincho" w:hAnsi="Times New Roman"/>
          <w:b/>
          <w:i/>
          <w:sz w:val="28"/>
        </w:rPr>
        <w:t>терориста</w:t>
      </w:r>
      <w:r w:rsidRPr="00776F7E">
        <w:rPr>
          <w:rFonts w:ascii="Times New Roman" w:eastAsia="MS Mincho" w:hAnsi="Times New Roman"/>
          <w:i/>
          <w:sz w:val="28"/>
        </w:rPr>
        <w:t xml:space="preserve"> густа борода, / багряна кров потече рікою, як вода </w:t>
      </w:r>
      <w:r w:rsidRPr="00776F7E">
        <w:rPr>
          <w:rFonts w:ascii="Times New Roman" w:eastAsia="MS Mincho" w:hAnsi="Times New Roman"/>
          <w:sz w:val="28"/>
        </w:rPr>
        <w:t>(</w:t>
      </w:r>
      <w:r w:rsidR="00FE2253" w:rsidRPr="003B434D">
        <w:rPr>
          <w:rFonts w:ascii="Times New Roman" w:hAnsi="Times New Roman"/>
          <w:i/>
          <w:color w:val="000000"/>
          <w:sz w:val="28"/>
          <w:szCs w:val="28"/>
        </w:rPr>
        <w:t>«Синку мій, синку»</w:t>
      </w:r>
      <w:r w:rsidRPr="00776F7E">
        <w:rPr>
          <w:rFonts w:ascii="Times New Roman" w:eastAsia="MS Mincho" w:hAnsi="Times New Roman"/>
          <w:sz w:val="28"/>
        </w:rPr>
        <w:t xml:space="preserve">)); при чому кількісно переважають останні. </w:t>
      </w:r>
    </w:p>
    <w:p w:rsidR="006441FA" w:rsidRPr="00776F7E" w:rsidRDefault="006441FA" w:rsidP="001C38CF">
      <w:pPr>
        <w:spacing w:after="0" w:line="360" w:lineRule="auto"/>
        <w:ind w:firstLine="708"/>
        <w:jc w:val="both"/>
        <w:rPr>
          <w:rFonts w:ascii="Times New Roman" w:eastAsia="MS Mincho" w:hAnsi="Times New Roman"/>
          <w:sz w:val="28"/>
        </w:rPr>
      </w:pPr>
      <w:r w:rsidRPr="00776F7E">
        <w:rPr>
          <w:rFonts w:ascii="Times New Roman" w:eastAsia="MS Mincho" w:hAnsi="Times New Roman"/>
          <w:sz w:val="28"/>
        </w:rPr>
        <w:t xml:space="preserve">4. Слова, що виступають експресивними актуалізаторами ціннісної системи сучасного українського суспільства: </w:t>
      </w:r>
      <w:r w:rsidRPr="00776F7E">
        <w:rPr>
          <w:rFonts w:ascii="Times New Roman" w:eastAsia="MS Mincho" w:hAnsi="Times New Roman"/>
          <w:b/>
          <w:sz w:val="28"/>
        </w:rPr>
        <w:t>воля</w:t>
      </w:r>
      <w:r w:rsidRPr="00776F7E">
        <w:rPr>
          <w:rFonts w:ascii="Times New Roman" w:eastAsia="MS Mincho" w:hAnsi="Times New Roman"/>
          <w:sz w:val="28"/>
        </w:rPr>
        <w:t xml:space="preserve"> (</w:t>
      </w:r>
      <w:r w:rsidRPr="00776F7E">
        <w:rPr>
          <w:rFonts w:ascii="Times New Roman" w:eastAsia="MS Mincho" w:hAnsi="Times New Roman"/>
          <w:i/>
          <w:sz w:val="28"/>
        </w:rPr>
        <w:t xml:space="preserve">Не чужі ми в своїй Україні, / Ми за </w:t>
      </w:r>
      <w:r w:rsidRPr="00776F7E">
        <w:rPr>
          <w:rFonts w:ascii="Times New Roman" w:eastAsia="MS Mincho" w:hAnsi="Times New Roman"/>
          <w:b/>
          <w:i/>
          <w:sz w:val="28"/>
        </w:rPr>
        <w:t>волю</w:t>
      </w:r>
      <w:r w:rsidRPr="00776F7E">
        <w:rPr>
          <w:rFonts w:ascii="Times New Roman" w:eastAsia="MS Mincho" w:hAnsi="Times New Roman"/>
          <w:i/>
          <w:sz w:val="28"/>
        </w:rPr>
        <w:t xml:space="preserve"> її до кінця </w:t>
      </w:r>
      <w:r w:rsidRPr="00776F7E">
        <w:rPr>
          <w:rFonts w:ascii="Times New Roman" w:eastAsia="MS Mincho" w:hAnsi="Times New Roman"/>
          <w:sz w:val="28"/>
        </w:rPr>
        <w:t>(</w:t>
      </w:r>
      <w:r w:rsidR="0030323A" w:rsidRPr="003B434D">
        <w:rPr>
          <w:rFonts w:ascii="Times New Roman" w:hAnsi="Times New Roman"/>
          <w:i/>
          <w:color w:val="000000"/>
          <w:sz w:val="28"/>
          <w:szCs w:val="28"/>
        </w:rPr>
        <w:t>«Присяга»</w:t>
      </w:r>
      <w:r w:rsidRPr="00776F7E">
        <w:rPr>
          <w:rFonts w:ascii="Times New Roman" w:eastAsia="MS Mincho" w:hAnsi="Times New Roman"/>
          <w:sz w:val="28"/>
        </w:rPr>
        <w:t xml:space="preserve">)), </w:t>
      </w:r>
      <w:r w:rsidRPr="00776F7E">
        <w:rPr>
          <w:rFonts w:ascii="Times New Roman" w:eastAsia="MS Mincho" w:hAnsi="Times New Roman"/>
          <w:b/>
          <w:sz w:val="28"/>
        </w:rPr>
        <w:t xml:space="preserve">свобода </w:t>
      </w:r>
      <w:r w:rsidRPr="00776F7E">
        <w:rPr>
          <w:rFonts w:ascii="Times New Roman" w:eastAsia="MS Mincho" w:hAnsi="Times New Roman"/>
          <w:sz w:val="28"/>
        </w:rPr>
        <w:t>(</w:t>
      </w:r>
      <w:r w:rsidRPr="00776F7E">
        <w:rPr>
          <w:rFonts w:ascii="Times New Roman" w:eastAsia="MS Mincho" w:hAnsi="Times New Roman"/>
          <w:i/>
          <w:sz w:val="28"/>
        </w:rPr>
        <w:t xml:space="preserve">Хай ця пісня степового краю / Про </w:t>
      </w:r>
      <w:r w:rsidRPr="00776F7E">
        <w:rPr>
          <w:rFonts w:ascii="Times New Roman" w:eastAsia="MS Mincho" w:hAnsi="Times New Roman"/>
          <w:b/>
          <w:i/>
          <w:sz w:val="28"/>
        </w:rPr>
        <w:t>свободу</w:t>
      </w:r>
      <w:r w:rsidRPr="00776F7E">
        <w:rPr>
          <w:rFonts w:ascii="Times New Roman" w:eastAsia="MS Mincho" w:hAnsi="Times New Roman"/>
          <w:i/>
          <w:sz w:val="28"/>
        </w:rPr>
        <w:t xml:space="preserve"> нагадає знов </w:t>
      </w:r>
      <w:r w:rsidRPr="00776F7E">
        <w:rPr>
          <w:rFonts w:ascii="Times New Roman" w:eastAsia="MS Mincho" w:hAnsi="Times New Roman"/>
          <w:sz w:val="28"/>
        </w:rPr>
        <w:t>(</w:t>
      </w:r>
      <w:r w:rsidR="0030323A" w:rsidRPr="003B434D">
        <w:rPr>
          <w:rFonts w:ascii="Times New Roman" w:hAnsi="Times New Roman"/>
          <w:i/>
          <w:color w:val="000000"/>
          <w:sz w:val="28"/>
          <w:szCs w:val="28"/>
        </w:rPr>
        <w:t>«Героям АТО! (Катюша)»</w:t>
      </w:r>
      <w:r w:rsidRPr="00776F7E">
        <w:rPr>
          <w:rFonts w:ascii="Times New Roman" w:eastAsia="MS Mincho" w:hAnsi="Times New Roman"/>
          <w:sz w:val="28"/>
        </w:rPr>
        <w:t xml:space="preserve">); </w:t>
      </w:r>
      <w:r w:rsidRPr="00776F7E">
        <w:rPr>
          <w:rFonts w:ascii="Times New Roman" w:eastAsia="MS Mincho" w:hAnsi="Times New Roman"/>
          <w:i/>
          <w:sz w:val="28"/>
        </w:rPr>
        <w:t xml:space="preserve">Зриваєш руками уламки, / Заклеєні очі сльозами, / Ще крок до </w:t>
      </w:r>
      <w:r w:rsidRPr="00776F7E">
        <w:rPr>
          <w:rFonts w:ascii="Times New Roman" w:eastAsia="MS Mincho" w:hAnsi="Times New Roman"/>
          <w:b/>
          <w:i/>
          <w:sz w:val="28"/>
        </w:rPr>
        <w:t>свободи</w:t>
      </w:r>
      <w:r w:rsidRPr="00776F7E">
        <w:rPr>
          <w:rFonts w:ascii="Times New Roman" w:eastAsia="MS Mincho" w:hAnsi="Times New Roman"/>
          <w:i/>
          <w:sz w:val="28"/>
        </w:rPr>
        <w:t xml:space="preserve">, до слави, / Ще мить – і загояться рани! </w:t>
      </w:r>
      <w:r w:rsidRPr="00776F7E">
        <w:rPr>
          <w:rFonts w:ascii="Times New Roman" w:eastAsia="MS Mincho" w:hAnsi="Times New Roman"/>
          <w:sz w:val="28"/>
        </w:rPr>
        <w:t>(</w:t>
      </w:r>
      <w:r w:rsidR="0030323A" w:rsidRPr="003B434D">
        <w:rPr>
          <w:rFonts w:ascii="Times New Roman" w:hAnsi="Times New Roman"/>
          <w:i/>
          <w:color w:val="000000"/>
          <w:sz w:val="28"/>
          <w:szCs w:val="28"/>
        </w:rPr>
        <w:t>«Бог біля тебе»</w:t>
      </w:r>
      <w:r w:rsidRPr="00776F7E">
        <w:rPr>
          <w:rFonts w:ascii="Times New Roman" w:eastAsia="MS Mincho" w:hAnsi="Times New Roman"/>
          <w:sz w:val="28"/>
        </w:rPr>
        <w:t xml:space="preserve">)), </w:t>
      </w:r>
      <w:r w:rsidRPr="00776F7E">
        <w:rPr>
          <w:rFonts w:ascii="Times New Roman" w:eastAsia="MS Mincho" w:hAnsi="Times New Roman"/>
          <w:b/>
          <w:sz w:val="28"/>
        </w:rPr>
        <w:t>доля</w:t>
      </w:r>
      <w:r w:rsidRPr="00776F7E">
        <w:rPr>
          <w:rFonts w:ascii="Times New Roman" w:eastAsia="MS Mincho" w:hAnsi="Times New Roman"/>
          <w:sz w:val="28"/>
        </w:rPr>
        <w:t xml:space="preserve"> (</w:t>
      </w:r>
      <w:r w:rsidRPr="00776F7E">
        <w:rPr>
          <w:rFonts w:ascii="Times New Roman" w:eastAsia="MS Mincho" w:hAnsi="Times New Roman"/>
          <w:i/>
          <w:sz w:val="28"/>
        </w:rPr>
        <w:t xml:space="preserve">Біля мене, друже, / Тож мені байдуже, / Хай, як </w:t>
      </w:r>
      <w:r w:rsidRPr="00776F7E">
        <w:rPr>
          <w:rFonts w:ascii="Times New Roman" w:eastAsia="MS Mincho" w:hAnsi="Times New Roman"/>
          <w:b/>
          <w:i/>
          <w:sz w:val="28"/>
        </w:rPr>
        <w:t>доля</w:t>
      </w:r>
      <w:r w:rsidRPr="00776F7E">
        <w:rPr>
          <w:rFonts w:ascii="Times New Roman" w:eastAsia="MS Mincho" w:hAnsi="Times New Roman"/>
          <w:i/>
          <w:sz w:val="28"/>
        </w:rPr>
        <w:t xml:space="preserve"> припече, / Поруч другове плече! </w:t>
      </w:r>
      <w:r w:rsidRPr="00776F7E">
        <w:rPr>
          <w:rFonts w:ascii="Times New Roman" w:eastAsia="MS Mincho" w:hAnsi="Times New Roman"/>
          <w:sz w:val="28"/>
        </w:rPr>
        <w:t>(</w:t>
      </w:r>
      <w:r w:rsidR="0030323A" w:rsidRPr="003B434D">
        <w:rPr>
          <w:rFonts w:ascii="Times New Roman" w:hAnsi="Times New Roman"/>
          <w:i/>
          <w:color w:val="000000"/>
          <w:sz w:val="28"/>
          <w:szCs w:val="28"/>
        </w:rPr>
        <w:t>«Повертайся живим»</w:t>
      </w:r>
      <w:r w:rsidRPr="00776F7E">
        <w:rPr>
          <w:rFonts w:ascii="Times New Roman" w:eastAsia="MS Mincho" w:hAnsi="Times New Roman"/>
          <w:sz w:val="28"/>
        </w:rPr>
        <w:t>)).</w:t>
      </w:r>
    </w:p>
    <w:p w:rsidR="006441FA" w:rsidRPr="00776F7E" w:rsidRDefault="006441FA" w:rsidP="00AE6093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776F7E">
        <w:rPr>
          <w:rFonts w:ascii="Times New Roman" w:hAnsi="Times New Roman"/>
          <w:sz w:val="28"/>
          <w:szCs w:val="28"/>
        </w:rPr>
        <w:tab/>
        <w:t>Окрему групу в аналізованому пісенному дискурсі становить стилістично знижена лексика, яка вживається з метою вираження негативного, зневажливого, подекуди іронічного ставлення. Її можна поділити на такі групи:</w:t>
      </w:r>
      <w:r w:rsidR="00AE6093" w:rsidRPr="00776F7E">
        <w:rPr>
          <w:rFonts w:ascii="Times New Roman" w:hAnsi="Times New Roman"/>
          <w:sz w:val="28"/>
          <w:szCs w:val="28"/>
        </w:rPr>
        <w:t xml:space="preserve"> </w:t>
      </w:r>
      <w:r w:rsidRPr="00776F7E">
        <w:rPr>
          <w:rFonts w:ascii="Times New Roman" w:hAnsi="Times New Roman"/>
          <w:sz w:val="28"/>
          <w:szCs w:val="28"/>
        </w:rPr>
        <w:t xml:space="preserve">1. Лайлива і вульгарна лексика, наприклад, </w:t>
      </w:r>
      <w:r w:rsidRPr="00776F7E">
        <w:rPr>
          <w:rFonts w:ascii="Times New Roman" w:hAnsi="Times New Roman"/>
          <w:b/>
          <w:sz w:val="28"/>
          <w:szCs w:val="28"/>
        </w:rPr>
        <w:t>собака</w:t>
      </w:r>
      <w:r w:rsidRPr="00776F7E">
        <w:rPr>
          <w:rFonts w:ascii="Times New Roman" w:hAnsi="Times New Roman"/>
          <w:sz w:val="28"/>
          <w:szCs w:val="28"/>
        </w:rPr>
        <w:t xml:space="preserve">: </w:t>
      </w:r>
      <w:r w:rsidRPr="00776F7E">
        <w:rPr>
          <w:rFonts w:ascii="Times New Roman" w:hAnsi="Times New Roman"/>
          <w:i/>
          <w:sz w:val="28"/>
          <w:szCs w:val="28"/>
        </w:rPr>
        <w:t xml:space="preserve">Гармати напоготові – тремти </w:t>
      </w:r>
      <w:r w:rsidRPr="00776F7E">
        <w:rPr>
          <w:rFonts w:ascii="Times New Roman" w:hAnsi="Times New Roman"/>
          <w:b/>
          <w:i/>
          <w:sz w:val="28"/>
          <w:szCs w:val="28"/>
        </w:rPr>
        <w:t>собака</w:t>
      </w:r>
      <w:r w:rsidRPr="00776F7E">
        <w:rPr>
          <w:rFonts w:ascii="Times New Roman" w:hAnsi="Times New Roman"/>
          <w:i/>
          <w:sz w:val="28"/>
          <w:szCs w:val="28"/>
        </w:rPr>
        <w:t xml:space="preserve">! / Не пануватиме тут імперія проклята </w:t>
      </w:r>
      <w:r w:rsidRPr="00776F7E">
        <w:rPr>
          <w:rFonts w:ascii="Times New Roman" w:hAnsi="Times New Roman"/>
          <w:sz w:val="28"/>
          <w:szCs w:val="28"/>
        </w:rPr>
        <w:t>(</w:t>
      </w:r>
      <w:r w:rsidR="008A3239" w:rsidRPr="003B434D">
        <w:rPr>
          <w:rFonts w:ascii="Times New Roman" w:hAnsi="Times New Roman"/>
          <w:i/>
          <w:color w:val="000000"/>
          <w:sz w:val="28"/>
          <w:szCs w:val="28"/>
        </w:rPr>
        <w:t>«Синку мій, синку»</w:t>
      </w:r>
      <w:r w:rsidRPr="00776F7E">
        <w:rPr>
          <w:rFonts w:ascii="Times New Roman" w:hAnsi="Times New Roman"/>
          <w:sz w:val="28"/>
          <w:szCs w:val="28"/>
        </w:rPr>
        <w:t xml:space="preserve">), </w:t>
      </w:r>
      <w:r w:rsidRPr="00776F7E">
        <w:rPr>
          <w:rFonts w:ascii="Times New Roman" w:hAnsi="Times New Roman"/>
          <w:b/>
          <w:sz w:val="28"/>
          <w:szCs w:val="28"/>
        </w:rPr>
        <w:t>сучий</w:t>
      </w:r>
      <w:r w:rsidRPr="00776F7E">
        <w:rPr>
          <w:rFonts w:ascii="Times New Roman" w:hAnsi="Times New Roman"/>
          <w:sz w:val="28"/>
          <w:szCs w:val="28"/>
        </w:rPr>
        <w:t>:</w:t>
      </w:r>
      <w:r w:rsidRPr="00776F7E">
        <w:rPr>
          <w:rFonts w:ascii="Times New Roman" w:hAnsi="Times New Roman"/>
          <w:i/>
          <w:sz w:val="28"/>
          <w:szCs w:val="28"/>
        </w:rPr>
        <w:t xml:space="preserve"> Одурений москаль лає, не ховає люті, / Як би ти не назвав мене, це не змінить суті, / Ви, </w:t>
      </w:r>
      <w:r w:rsidRPr="00776F7E">
        <w:rPr>
          <w:rFonts w:ascii="Times New Roman" w:hAnsi="Times New Roman"/>
          <w:b/>
          <w:i/>
          <w:sz w:val="28"/>
          <w:szCs w:val="28"/>
        </w:rPr>
        <w:t>сучі</w:t>
      </w:r>
      <w:r w:rsidRPr="00776F7E">
        <w:rPr>
          <w:rFonts w:ascii="Times New Roman" w:hAnsi="Times New Roman"/>
          <w:i/>
          <w:sz w:val="28"/>
          <w:szCs w:val="28"/>
        </w:rPr>
        <w:t xml:space="preserve"> діти, краще слово підбирати годі</w:t>
      </w:r>
      <w:r w:rsidRPr="00776F7E">
        <w:rPr>
          <w:rFonts w:ascii="Times New Roman" w:hAnsi="Times New Roman"/>
          <w:sz w:val="28"/>
          <w:szCs w:val="28"/>
        </w:rPr>
        <w:t xml:space="preserve"> (</w:t>
      </w:r>
      <w:r w:rsidR="008A3239" w:rsidRPr="003B434D">
        <w:rPr>
          <w:rFonts w:ascii="Times New Roman" w:hAnsi="Times New Roman"/>
          <w:i/>
          <w:color w:val="000000"/>
          <w:sz w:val="28"/>
          <w:szCs w:val="28"/>
        </w:rPr>
        <w:t>«Синку мій, синку»</w:t>
      </w:r>
      <w:r w:rsidRPr="00776F7E">
        <w:rPr>
          <w:rFonts w:ascii="Times New Roman" w:hAnsi="Times New Roman"/>
          <w:sz w:val="28"/>
          <w:szCs w:val="28"/>
        </w:rPr>
        <w:t xml:space="preserve">), </w:t>
      </w:r>
      <w:r w:rsidRPr="00776F7E">
        <w:rPr>
          <w:rFonts w:ascii="Times New Roman" w:hAnsi="Times New Roman"/>
          <w:b/>
          <w:sz w:val="28"/>
          <w:szCs w:val="28"/>
        </w:rPr>
        <w:t>виродок</w:t>
      </w:r>
      <w:r w:rsidRPr="00776F7E">
        <w:rPr>
          <w:rFonts w:ascii="Times New Roman" w:hAnsi="Times New Roman"/>
          <w:sz w:val="28"/>
          <w:szCs w:val="28"/>
        </w:rPr>
        <w:t xml:space="preserve">: </w:t>
      </w:r>
      <w:r w:rsidRPr="00776F7E">
        <w:rPr>
          <w:rFonts w:ascii="Times New Roman" w:hAnsi="Times New Roman"/>
          <w:i/>
          <w:sz w:val="28"/>
          <w:szCs w:val="28"/>
        </w:rPr>
        <w:t>Виводок</w:t>
      </w:r>
      <w:r w:rsidRPr="00776F7E">
        <w:rPr>
          <w:rFonts w:ascii="Times New Roman" w:hAnsi="Times New Roman"/>
          <w:b/>
          <w:i/>
          <w:sz w:val="28"/>
          <w:szCs w:val="28"/>
        </w:rPr>
        <w:t>, виродки</w:t>
      </w:r>
      <w:r w:rsidRPr="00776F7E">
        <w:rPr>
          <w:rFonts w:ascii="Times New Roman" w:hAnsi="Times New Roman"/>
          <w:i/>
          <w:sz w:val="28"/>
          <w:szCs w:val="28"/>
        </w:rPr>
        <w:t>, ви робіть висновки - / Біблія чи устав</w:t>
      </w:r>
      <w:r w:rsidRPr="00776F7E">
        <w:rPr>
          <w:rFonts w:ascii="Times New Roman" w:hAnsi="Times New Roman"/>
          <w:sz w:val="28"/>
          <w:szCs w:val="28"/>
        </w:rPr>
        <w:t xml:space="preserve"> (</w:t>
      </w:r>
      <w:r w:rsidR="008A3239" w:rsidRPr="003B434D">
        <w:rPr>
          <w:rFonts w:ascii="Times New Roman" w:hAnsi="Times New Roman"/>
          <w:i/>
          <w:color w:val="000000"/>
          <w:sz w:val="28"/>
          <w:szCs w:val="28"/>
        </w:rPr>
        <w:t>«Ластівки над містом»</w:t>
      </w:r>
      <w:r w:rsidRPr="00776F7E">
        <w:rPr>
          <w:rFonts w:ascii="Times New Roman" w:hAnsi="Times New Roman"/>
          <w:sz w:val="28"/>
          <w:szCs w:val="28"/>
        </w:rPr>
        <w:t>).</w:t>
      </w:r>
      <w:r w:rsidR="00AE6093" w:rsidRPr="00776F7E">
        <w:rPr>
          <w:rFonts w:ascii="Times New Roman" w:hAnsi="Times New Roman"/>
          <w:sz w:val="28"/>
          <w:szCs w:val="28"/>
        </w:rPr>
        <w:t xml:space="preserve"> </w:t>
      </w:r>
      <w:r w:rsidRPr="00776F7E">
        <w:rPr>
          <w:rFonts w:ascii="Times New Roman" w:hAnsi="Times New Roman"/>
          <w:sz w:val="28"/>
          <w:szCs w:val="28"/>
        </w:rPr>
        <w:t xml:space="preserve">2. Розмовно-просторічна лексика, наприклад, </w:t>
      </w:r>
      <w:r w:rsidRPr="00776F7E">
        <w:rPr>
          <w:rFonts w:ascii="Times New Roman" w:hAnsi="Times New Roman"/>
          <w:b/>
          <w:sz w:val="28"/>
          <w:szCs w:val="28"/>
        </w:rPr>
        <w:t>пихає</w:t>
      </w:r>
      <w:r w:rsidRPr="00776F7E">
        <w:rPr>
          <w:rFonts w:ascii="Times New Roman" w:hAnsi="Times New Roman"/>
          <w:sz w:val="28"/>
          <w:szCs w:val="28"/>
        </w:rPr>
        <w:t xml:space="preserve">: </w:t>
      </w:r>
      <w:r w:rsidRPr="00776F7E">
        <w:rPr>
          <w:rFonts w:ascii="Times New Roman" w:hAnsi="Times New Roman"/>
          <w:i/>
          <w:sz w:val="28"/>
          <w:szCs w:val="28"/>
        </w:rPr>
        <w:t xml:space="preserve">Дарма </w:t>
      </w:r>
      <w:r w:rsidRPr="00776F7E">
        <w:rPr>
          <w:rFonts w:ascii="Times New Roman" w:hAnsi="Times New Roman"/>
          <w:b/>
          <w:i/>
          <w:sz w:val="28"/>
          <w:szCs w:val="28"/>
        </w:rPr>
        <w:t>пихає</w:t>
      </w:r>
      <w:r w:rsidRPr="00776F7E">
        <w:rPr>
          <w:rFonts w:ascii="Times New Roman" w:hAnsi="Times New Roman"/>
          <w:i/>
          <w:sz w:val="28"/>
          <w:szCs w:val="28"/>
        </w:rPr>
        <w:t xml:space="preserve"> свого носа золота орда, / Впаде бліда, бо на неї чекає біда</w:t>
      </w:r>
      <w:r w:rsidRPr="00776F7E">
        <w:rPr>
          <w:rFonts w:ascii="Times New Roman" w:hAnsi="Times New Roman"/>
          <w:sz w:val="28"/>
          <w:szCs w:val="28"/>
        </w:rPr>
        <w:t xml:space="preserve"> (</w:t>
      </w:r>
      <w:r w:rsidR="008A3239" w:rsidRPr="003B434D">
        <w:rPr>
          <w:rFonts w:ascii="Times New Roman" w:hAnsi="Times New Roman"/>
          <w:i/>
          <w:color w:val="000000"/>
          <w:sz w:val="28"/>
          <w:szCs w:val="28"/>
        </w:rPr>
        <w:t>«Синку мій, синку»</w:t>
      </w:r>
      <w:r w:rsidRPr="00776F7E">
        <w:rPr>
          <w:rFonts w:ascii="Times New Roman" w:hAnsi="Times New Roman"/>
          <w:sz w:val="28"/>
          <w:szCs w:val="28"/>
        </w:rPr>
        <w:t>).</w:t>
      </w:r>
      <w:r w:rsidR="00AE6093" w:rsidRPr="00776F7E">
        <w:rPr>
          <w:rFonts w:ascii="Times New Roman" w:hAnsi="Times New Roman"/>
          <w:sz w:val="28"/>
          <w:szCs w:val="28"/>
        </w:rPr>
        <w:t xml:space="preserve"> </w:t>
      </w:r>
      <w:r w:rsidRPr="00776F7E">
        <w:rPr>
          <w:rFonts w:ascii="Times New Roman" w:hAnsi="Times New Roman"/>
          <w:sz w:val="28"/>
          <w:szCs w:val="28"/>
        </w:rPr>
        <w:t xml:space="preserve">3. Зневажлива лексика, наприклад, </w:t>
      </w:r>
      <w:r w:rsidRPr="00776F7E">
        <w:rPr>
          <w:rFonts w:ascii="Times New Roman" w:hAnsi="Times New Roman"/>
          <w:b/>
          <w:sz w:val="28"/>
          <w:szCs w:val="28"/>
        </w:rPr>
        <w:t>москаль, сепаратист, пика</w:t>
      </w:r>
      <w:r w:rsidRPr="00776F7E">
        <w:rPr>
          <w:rFonts w:ascii="Times New Roman" w:hAnsi="Times New Roman"/>
          <w:sz w:val="28"/>
          <w:szCs w:val="28"/>
        </w:rPr>
        <w:t xml:space="preserve">: </w:t>
      </w:r>
      <w:r w:rsidRPr="00776F7E">
        <w:rPr>
          <w:rFonts w:ascii="Times New Roman" w:hAnsi="Times New Roman"/>
          <w:i/>
          <w:sz w:val="28"/>
          <w:szCs w:val="28"/>
        </w:rPr>
        <w:t>Тікай, враже-</w:t>
      </w:r>
      <w:r w:rsidRPr="00776F7E">
        <w:rPr>
          <w:rFonts w:ascii="Times New Roman" w:hAnsi="Times New Roman"/>
          <w:b/>
          <w:i/>
          <w:sz w:val="28"/>
          <w:szCs w:val="28"/>
        </w:rPr>
        <w:t>сєпар</w:t>
      </w:r>
      <w:r w:rsidRPr="00776F7E">
        <w:rPr>
          <w:rFonts w:ascii="Times New Roman" w:hAnsi="Times New Roman"/>
          <w:i/>
          <w:sz w:val="28"/>
          <w:szCs w:val="28"/>
        </w:rPr>
        <w:t xml:space="preserve">, допоки не пізно, / Ховайся, </w:t>
      </w:r>
      <w:r w:rsidRPr="00776F7E">
        <w:rPr>
          <w:rFonts w:ascii="Times New Roman" w:hAnsi="Times New Roman"/>
          <w:b/>
          <w:i/>
          <w:sz w:val="28"/>
          <w:szCs w:val="28"/>
        </w:rPr>
        <w:t>москалю</w:t>
      </w:r>
      <w:r w:rsidRPr="00776F7E">
        <w:rPr>
          <w:rFonts w:ascii="Times New Roman" w:hAnsi="Times New Roman"/>
          <w:i/>
          <w:sz w:val="28"/>
          <w:szCs w:val="28"/>
        </w:rPr>
        <w:t>, допоки живий</w:t>
      </w:r>
      <w:r w:rsidRPr="00776F7E">
        <w:rPr>
          <w:rFonts w:ascii="Times New Roman" w:hAnsi="Times New Roman"/>
          <w:sz w:val="28"/>
          <w:szCs w:val="28"/>
        </w:rPr>
        <w:t xml:space="preserve"> (</w:t>
      </w:r>
      <w:r w:rsidR="008A3239" w:rsidRPr="003B434D">
        <w:rPr>
          <w:rFonts w:ascii="Times New Roman" w:hAnsi="Times New Roman"/>
          <w:i/>
          <w:color w:val="000000"/>
          <w:sz w:val="28"/>
          <w:szCs w:val="28"/>
        </w:rPr>
        <w:t>«Україно»</w:t>
      </w:r>
      <w:r w:rsidRPr="00776F7E">
        <w:rPr>
          <w:rFonts w:ascii="Times New Roman" w:hAnsi="Times New Roman"/>
          <w:sz w:val="28"/>
          <w:szCs w:val="28"/>
        </w:rPr>
        <w:t xml:space="preserve">); </w:t>
      </w:r>
      <w:r w:rsidRPr="00776F7E">
        <w:rPr>
          <w:rFonts w:ascii="Times New Roman" w:hAnsi="Times New Roman"/>
          <w:i/>
          <w:sz w:val="28"/>
          <w:szCs w:val="28"/>
        </w:rPr>
        <w:t xml:space="preserve">На фронті серед </w:t>
      </w:r>
      <w:r w:rsidRPr="00776F7E">
        <w:rPr>
          <w:rFonts w:ascii="Times New Roman" w:hAnsi="Times New Roman"/>
          <w:b/>
          <w:i/>
          <w:sz w:val="28"/>
          <w:szCs w:val="28"/>
        </w:rPr>
        <w:t>сепаратистів</w:t>
      </w:r>
      <w:r w:rsidRPr="00776F7E">
        <w:rPr>
          <w:rFonts w:ascii="Times New Roman" w:hAnsi="Times New Roman"/>
          <w:i/>
          <w:sz w:val="28"/>
          <w:szCs w:val="28"/>
        </w:rPr>
        <w:t xml:space="preserve"> / Боєць «Оплоту», з яким ти бився</w:t>
      </w:r>
      <w:r w:rsidRPr="00776F7E">
        <w:rPr>
          <w:rFonts w:ascii="Times New Roman" w:hAnsi="Times New Roman"/>
          <w:sz w:val="28"/>
          <w:szCs w:val="28"/>
        </w:rPr>
        <w:t xml:space="preserve"> (</w:t>
      </w:r>
      <w:r w:rsidR="008A3239" w:rsidRPr="003B434D">
        <w:rPr>
          <w:rFonts w:ascii="Times New Roman" w:hAnsi="Times New Roman"/>
          <w:i/>
          <w:color w:val="000000"/>
          <w:sz w:val="28"/>
          <w:szCs w:val="28"/>
        </w:rPr>
        <w:t>«Нашим пацанам»</w:t>
      </w:r>
      <w:r w:rsidRPr="00776F7E">
        <w:rPr>
          <w:rFonts w:ascii="Times New Roman" w:hAnsi="Times New Roman"/>
          <w:sz w:val="28"/>
          <w:szCs w:val="28"/>
        </w:rPr>
        <w:t xml:space="preserve">), </w:t>
      </w:r>
      <w:r w:rsidRPr="00776F7E">
        <w:rPr>
          <w:rFonts w:ascii="Times New Roman" w:hAnsi="Times New Roman"/>
          <w:i/>
          <w:sz w:val="28"/>
          <w:szCs w:val="28"/>
        </w:rPr>
        <w:t xml:space="preserve">Чергова в телевізорі </w:t>
      </w:r>
      <w:r w:rsidRPr="00776F7E">
        <w:rPr>
          <w:rFonts w:ascii="Times New Roman" w:hAnsi="Times New Roman"/>
          <w:b/>
          <w:i/>
          <w:sz w:val="28"/>
          <w:szCs w:val="28"/>
        </w:rPr>
        <w:t>пика</w:t>
      </w:r>
      <w:r w:rsidRPr="00776F7E">
        <w:rPr>
          <w:rFonts w:ascii="Times New Roman" w:hAnsi="Times New Roman"/>
          <w:i/>
          <w:sz w:val="28"/>
          <w:szCs w:val="28"/>
        </w:rPr>
        <w:t xml:space="preserve"> вгодована, / Яка прикро вражебна, надзвичайно стурбована</w:t>
      </w:r>
      <w:r w:rsidRPr="00776F7E">
        <w:rPr>
          <w:rFonts w:ascii="Times New Roman" w:hAnsi="Times New Roman"/>
          <w:sz w:val="28"/>
          <w:szCs w:val="28"/>
        </w:rPr>
        <w:t xml:space="preserve"> (</w:t>
      </w:r>
      <w:r w:rsidR="008A3239" w:rsidRPr="003B434D">
        <w:rPr>
          <w:rFonts w:ascii="Times New Roman" w:hAnsi="Times New Roman"/>
          <w:i/>
          <w:color w:val="000000"/>
          <w:sz w:val="28"/>
          <w:szCs w:val="28"/>
        </w:rPr>
        <w:t>«Земля»</w:t>
      </w:r>
      <w:r w:rsidRPr="00776F7E">
        <w:rPr>
          <w:rFonts w:ascii="Times New Roman" w:hAnsi="Times New Roman"/>
          <w:sz w:val="28"/>
          <w:szCs w:val="28"/>
        </w:rPr>
        <w:t>).</w:t>
      </w:r>
      <w:r w:rsidR="00AE6093" w:rsidRPr="00776F7E">
        <w:rPr>
          <w:rFonts w:ascii="Times New Roman" w:hAnsi="Times New Roman"/>
          <w:sz w:val="28"/>
          <w:szCs w:val="28"/>
        </w:rPr>
        <w:t xml:space="preserve"> </w:t>
      </w:r>
      <w:r w:rsidRPr="00776F7E">
        <w:rPr>
          <w:rFonts w:ascii="Times New Roman" w:hAnsi="Times New Roman"/>
          <w:sz w:val="28"/>
          <w:szCs w:val="28"/>
        </w:rPr>
        <w:t xml:space="preserve">4. Жаргонна лексика, наприклад, </w:t>
      </w:r>
      <w:r w:rsidRPr="00776F7E">
        <w:rPr>
          <w:rFonts w:ascii="Times New Roman" w:hAnsi="Times New Roman"/>
          <w:b/>
          <w:sz w:val="28"/>
          <w:szCs w:val="28"/>
        </w:rPr>
        <w:t>чувак</w:t>
      </w:r>
      <w:r w:rsidRPr="00776F7E">
        <w:rPr>
          <w:rFonts w:ascii="Times New Roman" w:hAnsi="Times New Roman"/>
          <w:sz w:val="28"/>
          <w:szCs w:val="28"/>
        </w:rPr>
        <w:t xml:space="preserve">: </w:t>
      </w:r>
      <w:r w:rsidRPr="00776F7E">
        <w:rPr>
          <w:rFonts w:ascii="Times New Roman" w:hAnsi="Times New Roman"/>
          <w:i/>
          <w:sz w:val="28"/>
          <w:szCs w:val="28"/>
        </w:rPr>
        <w:t xml:space="preserve">Крилаті слова злетіли у світ, / Сказав їх один позитивний </w:t>
      </w:r>
      <w:r w:rsidRPr="00776F7E">
        <w:rPr>
          <w:rFonts w:ascii="Times New Roman" w:hAnsi="Times New Roman"/>
          <w:b/>
          <w:i/>
          <w:sz w:val="28"/>
          <w:szCs w:val="28"/>
        </w:rPr>
        <w:t>чувак</w:t>
      </w:r>
      <w:r w:rsidRPr="00776F7E">
        <w:rPr>
          <w:rFonts w:ascii="Times New Roman" w:hAnsi="Times New Roman"/>
          <w:sz w:val="28"/>
          <w:szCs w:val="28"/>
        </w:rPr>
        <w:t xml:space="preserve"> (</w:t>
      </w:r>
      <w:r w:rsidR="00B90B8C" w:rsidRPr="003B434D">
        <w:rPr>
          <w:rFonts w:ascii="Times New Roman" w:hAnsi="Times New Roman"/>
          <w:i/>
          <w:color w:val="000000"/>
          <w:sz w:val="28"/>
          <w:szCs w:val="28"/>
        </w:rPr>
        <w:t>«Нашим пацанам»</w:t>
      </w:r>
      <w:r w:rsidRPr="00776F7E">
        <w:rPr>
          <w:rFonts w:ascii="Times New Roman" w:hAnsi="Times New Roman"/>
          <w:sz w:val="28"/>
          <w:szCs w:val="28"/>
        </w:rPr>
        <w:t xml:space="preserve">), </w:t>
      </w:r>
      <w:r w:rsidRPr="00776F7E">
        <w:rPr>
          <w:rFonts w:ascii="Times New Roman" w:hAnsi="Times New Roman"/>
          <w:b/>
          <w:sz w:val="28"/>
          <w:szCs w:val="28"/>
        </w:rPr>
        <w:t>пацан</w:t>
      </w:r>
      <w:r w:rsidRPr="00776F7E">
        <w:rPr>
          <w:rFonts w:ascii="Times New Roman" w:hAnsi="Times New Roman"/>
          <w:sz w:val="28"/>
          <w:szCs w:val="28"/>
        </w:rPr>
        <w:t xml:space="preserve">: </w:t>
      </w:r>
      <w:r w:rsidRPr="00776F7E">
        <w:rPr>
          <w:rFonts w:ascii="Times New Roman" w:hAnsi="Times New Roman"/>
          <w:i/>
          <w:sz w:val="28"/>
          <w:szCs w:val="28"/>
        </w:rPr>
        <w:t xml:space="preserve">Усе туди, на фронт – нашим </w:t>
      </w:r>
      <w:r w:rsidRPr="00776F7E">
        <w:rPr>
          <w:rFonts w:ascii="Times New Roman" w:hAnsi="Times New Roman"/>
          <w:b/>
          <w:i/>
          <w:sz w:val="28"/>
          <w:szCs w:val="28"/>
        </w:rPr>
        <w:t>пацанам</w:t>
      </w:r>
      <w:r w:rsidRPr="00776F7E">
        <w:rPr>
          <w:rFonts w:ascii="Times New Roman" w:hAnsi="Times New Roman"/>
          <w:i/>
          <w:sz w:val="28"/>
          <w:szCs w:val="28"/>
        </w:rPr>
        <w:t xml:space="preserve"> </w:t>
      </w:r>
      <w:r w:rsidRPr="00776F7E">
        <w:rPr>
          <w:rFonts w:ascii="Times New Roman" w:hAnsi="Times New Roman"/>
          <w:sz w:val="28"/>
          <w:szCs w:val="28"/>
        </w:rPr>
        <w:t>(</w:t>
      </w:r>
      <w:r w:rsidR="00B90B8C" w:rsidRPr="003B434D">
        <w:rPr>
          <w:rFonts w:ascii="Times New Roman" w:hAnsi="Times New Roman"/>
          <w:i/>
          <w:color w:val="000000"/>
          <w:sz w:val="28"/>
          <w:szCs w:val="28"/>
        </w:rPr>
        <w:t>«Нашим пацанам»</w:t>
      </w:r>
      <w:r w:rsidRPr="00776F7E">
        <w:rPr>
          <w:rFonts w:ascii="Times New Roman" w:hAnsi="Times New Roman"/>
          <w:sz w:val="28"/>
          <w:szCs w:val="28"/>
        </w:rPr>
        <w:t>),</w:t>
      </w:r>
      <w:r w:rsidRPr="00776F7E">
        <w:rPr>
          <w:rFonts w:ascii="Times New Roman" w:hAnsi="Times New Roman"/>
          <w:b/>
          <w:sz w:val="28"/>
          <w:szCs w:val="28"/>
        </w:rPr>
        <w:t xml:space="preserve"> на шару: </w:t>
      </w:r>
      <w:r w:rsidRPr="00776F7E">
        <w:rPr>
          <w:rFonts w:ascii="Times New Roman" w:hAnsi="Times New Roman"/>
          <w:i/>
          <w:sz w:val="28"/>
          <w:szCs w:val="28"/>
        </w:rPr>
        <w:lastRenderedPageBreak/>
        <w:t xml:space="preserve">Ну нічого, в нас хлопці – вогонь, всиплемо жару / Усім, хто хоче нашу землю відібрати </w:t>
      </w:r>
      <w:r w:rsidRPr="00776F7E">
        <w:rPr>
          <w:rFonts w:ascii="Times New Roman" w:hAnsi="Times New Roman"/>
          <w:b/>
          <w:i/>
          <w:sz w:val="28"/>
          <w:szCs w:val="28"/>
        </w:rPr>
        <w:t>на шару</w:t>
      </w:r>
      <w:r w:rsidRPr="00776F7E">
        <w:rPr>
          <w:rFonts w:ascii="Times New Roman" w:hAnsi="Times New Roman"/>
          <w:b/>
          <w:sz w:val="28"/>
          <w:szCs w:val="28"/>
        </w:rPr>
        <w:t xml:space="preserve"> </w:t>
      </w:r>
      <w:r w:rsidRPr="00776F7E">
        <w:rPr>
          <w:rFonts w:ascii="Times New Roman" w:hAnsi="Times New Roman"/>
          <w:sz w:val="28"/>
          <w:szCs w:val="28"/>
        </w:rPr>
        <w:t>(</w:t>
      </w:r>
      <w:r w:rsidR="00B90B8C" w:rsidRPr="003B434D">
        <w:rPr>
          <w:rFonts w:ascii="Times New Roman" w:hAnsi="Times New Roman"/>
          <w:i/>
          <w:color w:val="000000"/>
          <w:sz w:val="28"/>
          <w:szCs w:val="28"/>
        </w:rPr>
        <w:t>«Земля»</w:t>
      </w:r>
      <w:r w:rsidRPr="00776F7E">
        <w:rPr>
          <w:rFonts w:ascii="Times New Roman" w:hAnsi="Times New Roman"/>
          <w:sz w:val="28"/>
          <w:szCs w:val="28"/>
        </w:rPr>
        <w:t>).</w:t>
      </w:r>
    </w:p>
    <w:p w:rsidR="006441FA" w:rsidRPr="00776F7E" w:rsidRDefault="006441FA" w:rsidP="00BC5236">
      <w:pPr>
        <w:spacing w:after="0" w:line="360" w:lineRule="auto"/>
        <w:ind w:firstLine="708"/>
        <w:jc w:val="both"/>
        <w:rPr>
          <w:rFonts w:ascii="Times New Roman" w:eastAsia="MS Mincho" w:hAnsi="Times New Roman"/>
          <w:sz w:val="28"/>
        </w:rPr>
      </w:pPr>
      <w:r w:rsidRPr="00776F7E">
        <w:rPr>
          <w:rFonts w:ascii="Times New Roman" w:eastAsia="MS Mincho" w:hAnsi="Times New Roman"/>
          <w:sz w:val="28"/>
        </w:rPr>
        <w:t xml:space="preserve">Менш численну групу становлять в аналізованому пісенному дискурсі  іменникові лексеми, що набувають експресивності в контексті, вживаючись у переносному значенні.  Серед  цих мовних знаків можна виокремити такі експресивно забарвлені одиниці: </w:t>
      </w:r>
      <w:r w:rsidR="00BC5236" w:rsidRPr="00776F7E">
        <w:rPr>
          <w:rFonts w:ascii="Times New Roman" w:hAnsi="Times New Roman"/>
          <w:sz w:val="28"/>
          <w:szCs w:val="28"/>
        </w:rPr>
        <w:t xml:space="preserve">1. </w:t>
      </w:r>
      <w:r w:rsidRPr="00776F7E">
        <w:rPr>
          <w:rFonts w:ascii="Times New Roman" w:eastAsia="MS Mincho" w:hAnsi="Times New Roman"/>
          <w:sz w:val="28"/>
        </w:rPr>
        <w:t xml:space="preserve">Застарілі слова, які, уживаючись у контексті сучасних воєнних подій на  українських землях, набувають яскравої експресивності зі значенням гордості, поваги, вдячності, наприклад, </w:t>
      </w:r>
      <w:r w:rsidRPr="00776F7E">
        <w:rPr>
          <w:rFonts w:ascii="Times New Roman" w:eastAsia="MS Mincho" w:hAnsi="Times New Roman"/>
          <w:b/>
          <w:sz w:val="28"/>
        </w:rPr>
        <w:t>воїн</w:t>
      </w:r>
      <w:r w:rsidRPr="00776F7E">
        <w:rPr>
          <w:rFonts w:ascii="Times New Roman" w:eastAsia="MS Mincho" w:hAnsi="Times New Roman"/>
          <w:sz w:val="28"/>
        </w:rPr>
        <w:t xml:space="preserve">: </w:t>
      </w:r>
      <w:r w:rsidRPr="00776F7E">
        <w:rPr>
          <w:rFonts w:ascii="Times New Roman" w:eastAsia="MS Mincho" w:hAnsi="Times New Roman"/>
          <w:i/>
          <w:sz w:val="28"/>
        </w:rPr>
        <w:t xml:space="preserve">Гуркоче грім в ковальні Бога. / Стоять </w:t>
      </w:r>
      <w:r w:rsidRPr="00776F7E">
        <w:rPr>
          <w:rFonts w:ascii="Times New Roman" w:eastAsia="MS Mincho" w:hAnsi="Times New Roman"/>
          <w:b/>
          <w:i/>
          <w:sz w:val="28"/>
        </w:rPr>
        <w:t>вої</w:t>
      </w:r>
      <w:r w:rsidRPr="00776F7E">
        <w:rPr>
          <w:rFonts w:ascii="Times New Roman" w:eastAsia="MS Mincho" w:hAnsi="Times New Roman"/>
          <w:i/>
          <w:sz w:val="28"/>
        </w:rPr>
        <w:t xml:space="preserve"> з кісьми до плеч. / Рука зсинілого Сварога / Кує Арею моцний меч </w:t>
      </w:r>
      <w:r w:rsidRPr="00776F7E">
        <w:rPr>
          <w:rFonts w:ascii="Times New Roman" w:eastAsia="MS Mincho" w:hAnsi="Times New Roman"/>
          <w:sz w:val="28"/>
        </w:rPr>
        <w:t>(</w:t>
      </w:r>
      <w:r w:rsidR="004F24C0" w:rsidRPr="003B434D">
        <w:rPr>
          <w:rFonts w:ascii="Times New Roman" w:hAnsi="Times New Roman"/>
          <w:i/>
          <w:color w:val="000000"/>
          <w:sz w:val="28"/>
          <w:szCs w:val="28"/>
        </w:rPr>
        <w:t>«Меч Арея»</w:t>
      </w:r>
      <w:r w:rsidRPr="00776F7E">
        <w:rPr>
          <w:rFonts w:ascii="Times New Roman" w:eastAsia="MS Mincho" w:hAnsi="Times New Roman"/>
          <w:sz w:val="28"/>
        </w:rPr>
        <w:t xml:space="preserve">)); </w:t>
      </w:r>
      <w:r w:rsidRPr="00776F7E">
        <w:rPr>
          <w:rFonts w:ascii="Times New Roman" w:eastAsia="MS Mincho" w:hAnsi="Times New Roman"/>
          <w:b/>
          <w:i/>
          <w:sz w:val="28"/>
        </w:rPr>
        <w:t>Воїни</w:t>
      </w:r>
      <w:r w:rsidRPr="00776F7E">
        <w:rPr>
          <w:rFonts w:ascii="Times New Roman" w:eastAsia="MS Mincho" w:hAnsi="Times New Roman"/>
          <w:i/>
          <w:sz w:val="28"/>
        </w:rPr>
        <w:t xml:space="preserve"> світла, </w:t>
      </w:r>
      <w:r w:rsidRPr="00776F7E">
        <w:rPr>
          <w:rFonts w:ascii="Times New Roman" w:eastAsia="MS Mincho" w:hAnsi="Times New Roman"/>
          <w:b/>
          <w:i/>
          <w:sz w:val="28"/>
        </w:rPr>
        <w:t>воїни</w:t>
      </w:r>
      <w:r w:rsidRPr="00776F7E">
        <w:rPr>
          <w:rFonts w:ascii="Times New Roman" w:eastAsia="MS Mincho" w:hAnsi="Times New Roman"/>
          <w:i/>
          <w:sz w:val="28"/>
        </w:rPr>
        <w:t xml:space="preserve"> АТО / Нам дарують світло, мир і добро / </w:t>
      </w:r>
      <w:r w:rsidRPr="00776F7E">
        <w:rPr>
          <w:rFonts w:ascii="Times New Roman" w:eastAsia="MS Mincho" w:hAnsi="Times New Roman"/>
          <w:b/>
          <w:i/>
          <w:sz w:val="28"/>
        </w:rPr>
        <w:t>Воїни</w:t>
      </w:r>
      <w:r w:rsidRPr="00776F7E">
        <w:rPr>
          <w:rFonts w:ascii="Times New Roman" w:eastAsia="MS Mincho" w:hAnsi="Times New Roman"/>
          <w:i/>
          <w:sz w:val="28"/>
        </w:rPr>
        <w:t xml:space="preserve"> з неба вічно живі, / Нам дарують небо, мир на землі</w:t>
      </w:r>
      <w:r w:rsidRPr="00776F7E">
        <w:rPr>
          <w:rFonts w:ascii="Times New Roman" w:eastAsia="MS Mincho" w:hAnsi="Times New Roman"/>
          <w:sz w:val="28"/>
        </w:rPr>
        <w:t xml:space="preserve">; </w:t>
      </w:r>
      <w:r w:rsidRPr="00776F7E">
        <w:rPr>
          <w:rFonts w:ascii="Times New Roman" w:eastAsia="MS Mincho" w:hAnsi="Times New Roman"/>
          <w:i/>
          <w:sz w:val="28"/>
        </w:rPr>
        <w:t xml:space="preserve">Набрехав мамі, а як їй правду сказати, / Про те, як раптом мужніють зовсім юні солдати? / Про постріли, вибухи, в броні пробоїни, / Про те, що ми вже давно не діти, ми – </w:t>
      </w:r>
      <w:r w:rsidRPr="00776F7E">
        <w:rPr>
          <w:rFonts w:ascii="Times New Roman" w:eastAsia="MS Mincho" w:hAnsi="Times New Roman"/>
          <w:b/>
          <w:i/>
          <w:sz w:val="28"/>
        </w:rPr>
        <w:t>воїни</w:t>
      </w:r>
      <w:r w:rsidRPr="00776F7E">
        <w:rPr>
          <w:rFonts w:ascii="Times New Roman" w:eastAsia="MS Mincho" w:hAnsi="Times New Roman"/>
          <w:i/>
          <w:sz w:val="28"/>
        </w:rPr>
        <w:t xml:space="preserve"> </w:t>
      </w:r>
      <w:r w:rsidRPr="00776F7E">
        <w:rPr>
          <w:rFonts w:ascii="Times New Roman" w:eastAsia="MS Mincho" w:hAnsi="Times New Roman"/>
          <w:sz w:val="28"/>
        </w:rPr>
        <w:t>(</w:t>
      </w:r>
      <w:r w:rsidR="004F24C0" w:rsidRPr="003B434D">
        <w:rPr>
          <w:rFonts w:ascii="Times New Roman" w:hAnsi="Times New Roman"/>
          <w:i/>
          <w:color w:val="000000"/>
          <w:sz w:val="28"/>
          <w:szCs w:val="28"/>
        </w:rPr>
        <w:t>«Земля»</w:t>
      </w:r>
      <w:r w:rsidRPr="00776F7E">
        <w:rPr>
          <w:rFonts w:ascii="Times New Roman" w:eastAsia="MS Mincho" w:hAnsi="Times New Roman"/>
          <w:sz w:val="28"/>
        </w:rPr>
        <w:t>)).</w:t>
      </w:r>
      <w:r w:rsidR="00BC5236" w:rsidRPr="00776F7E">
        <w:rPr>
          <w:rFonts w:ascii="Times New Roman" w:hAnsi="Times New Roman"/>
          <w:sz w:val="28"/>
          <w:szCs w:val="28"/>
        </w:rPr>
        <w:t xml:space="preserve"> 2. </w:t>
      </w:r>
      <w:r w:rsidRPr="00776F7E">
        <w:rPr>
          <w:rFonts w:ascii="Times New Roman" w:eastAsia="MS Mincho" w:hAnsi="Times New Roman"/>
          <w:sz w:val="28"/>
        </w:rPr>
        <w:t xml:space="preserve">Експресивно забарвлені бібліїзми, наприклад, </w:t>
      </w:r>
      <w:r w:rsidRPr="00776F7E">
        <w:rPr>
          <w:rFonts w:ascii="Times New Roman" w:eastAsia="MS Mincho" w:hAnsi="Times New Roman"/>
          <w:b/>
          <w:sz w:val="28"/>
        </w:rPr>
        <w:t>ангел</w:t>
      </w:r>
      <w:r w:rsidRPr="00776F7E">
        <w:rPr>
          <w:rFonts w:ascii="Times New Roman" w:eastAsia="MS Mincho" w:hAnsi="Times New Roman"/>
          <w:sz w:val="28"/>
        </w:rPr>
        <w:t xml:space="preserve">: </w:t>
      </w:r>
      <w:r w:rsidRPr="00776F7E">
        <w:rPr>
          <w:rFonts w:ascii="Times New Roman" w:eastAsia="MS Mincho" w:hAnsi="Times New Roman"/>
          <w:i/>
          <w:sz w:val="28"/>
        </w:rPr>
        <w:t xml:space="preserve">Мені колискову </w:t>
      </w:r>
      <w:r w:rsidRPr="00776F7E">
        <w:rPr>
          <w:rFonts w:ascii="Times New Roman" w:eastAsia="MS Mincho" w:hAnsi="Times New Roman"/>
          <w:b/>
          <w:i/>
          <w:sz w:val="28"/>
        </w:rPr>
        <w:t>ангел</w:t>
      </w:r>
      <w:r w:rsidRPr="00776F7E">
        <w:rPr>
          <w:rFonts w:ascii="Times New Roman" w:eastAsia="MS Mincho" w:hAnsi="Times New Roman"/>
          <w:i/>
          <w:sz w:val="28"/>
        </w:rPr>
        <w:t xml:space="preserve"> співає, / І рана смертельна уже не болить. / Ти знаєш, матусю, й тут сумно буває, / Душа за тобою, рідненька, щемить </w:t>
      </w:r>
      <w:r w:rsidRPr="00776F7E">
        <w:rPr>
          <w:rFonts w:ascii="Times New Roman" w:eastAsia="MS Mincho" w:hAnsi="Times New Roman"/>
          <w:sz w:val="28"/>
        </w:rPr>
        <w:t>(</w:t>
      </w:r>
      <w:r w:rsidR="00E10AF6" w:rsidRPr="003B434D">
        <w:rPr>
          <w:rFonts w:ascii="Times New Roman" w:hAnsi="Times New Roman"/>
          <w:i/>
          <w:color w:val="000000"/>
          <w:sz w:val="28"/>
          <w:szCs w:val="28"/>
        </w:rPr>
        <w:t>«Мамо, не плач»</w:t>
      </w:r>
      <w:r w:rsidRPr="00776F7E">
        <w:rPr>
          <w:rFonts w:ascii="Times New Roman" w:eastAsia="MS Mincho" w:hAnsi="Times New Roman"/>
          <w:sz w:val="28"/>
        </w:rPr>
        <w:t xml:space="preserve">); </w:t>
      </w:r>
      <w:r w:rsidRPr="00776F7E">
        <w:rPr>
          <w:rFonts w:ascii="Times New Roman" w:eastAsia="MS Mincho" w:hAnsi="Times New Roman"/>
          <w:i/>
          <w:sz w:val="28"/>
        </w:rPr>
        <w:t xml:space="preserve">А волонтерам – </w:t>
      </w:r>
      <w:r w:rsidRPr="00776F7E">
        <w:rPr>
          <w:rFonts w:ascii="Times New Roman" w:eastAsia="MS Mincho" w:hAnsi="Times New Roman"/>
          <w:b/>
          <w:i/>
          <w:sz w:val="28"/>
        </w:rPr>
        <w:t>ангелам</w:t>
      </w:r>
      <w:r w:rsidRPr="00776F7E">
        <w:rPr>
          <w:rFonts w:ascii="Times New Roman" w:eastAsia="MS Mincho" w:hAnsi="Times New Roman"/>
          <w:i/>
          <w:sz w:val="28"/>
        </w:rPr>
        <w:t xml:space="preserve"> Добра –  / Низький уклон до самої землі, / Їх допомога, як жива вода, / Нас рятувала у тяжкі часи </w:t>
      </w:r>
      <w:r w:rsidR="00BC5236" w:rsidRPr="00776F7E">
        <w:rPr>
          <w:rFonts w:ascii="Times New Roman" w:eastAsia="MS Mincho" w:hAnsi="Times New Roman"/>
          <w:sz w:val="28"/>
        </w:rPr>
        <w:t>(</w:t>
      </w:r>
      <w:r w:rsidR="00E10AF6" w:rsidRPr="003B434D">
        <w:rPr>
          <w:rFonts w:ascii="Times New Roman" w:hAnsi="Times New Roman"/>
          <w:i/>
          <w:color w:val="000000"/>
          <w:sz w:val="28"/>
          <w:szCs w:val="28"/>
        </w:rPr>
        <w:t>«Ти у зоні АТО»</w:t>
      </w:r>
      <w:r w:rsidR="00BC5236" w:rsidRPr="00776F7E">
        <w:rPr>
          <w:rFonts w:ascii="Times New Roman" w:eastAsia="MS Mincho" w:hAnsi="Times New Roman"/>
          <w:sz w:val="28"/>
        </w:rPr>
        <w:t xml:space="preserve">). 3. </w:t>
      </w:r>
      <w:r w:rsidRPr="00776F7E">
        <w:rPr>
          <w:rFonts w:ascii="Times New Roman" w:eastAsia="MS Mincho" w:hAnsi="Times New Roman"/>
          <w:sz w:val="28"/>
        </w:rPr>
        <w:t xml:space="preserve">Експресеми адгерентної експресивності зі значенням лагідності, ніжності, материнської любові: - фітономінації: </w:t>
      </w:r>
      <w:r w:rsidRPr="00776F7E">
        <w:rPr>
          <w:rFonts w:ascii="Times New Roman" w:eastAsia="MS Mincho" w:hAnsi="Times New Roman"/>
          <w:i/>
          <w:sz w:val="28"/>
        </w:rPr>
        <w:t xml:space="preserve">Я для тебе прихилила б небеса, / Я для тебе позривала б зорі з неба, / Де у трави зранку падає роса, / Я </w:t>
      </w:r>
      <w:r w:rsidRPr="00776F7E">
        <w:rPr>
          <w:rFonts w:ascii="Times New Roman" w:eastAsia="MS Mincho" w:hAnsi="Times New Roman"/>
          <w:b/>
          <w:i/>
          <w:sz w:val="28"/>
        </w:rPr>
        <w:t>волошкою</w:t>
      </w:r>
      <w:r w:rsidRPr="00776F7E">
        <w:rPr>
          <w:rFonts w:ascii="Times New Roman" w:eastAsia="MS Mincho" w:hAnsi="Times New Roman"/>
          <w:i/>
          <w:sz w:val="28"/>
        </w:rPr>
        <w:t xml:space="preserve"> розквітнула б для тебе </w:t>
      </w:r>
      <w:r w:rsidRPr="00776F7E">
        <w:rPr>
          <w:rFonts w:ascii="Times New Roman" w:eastAsia="MS Mincho" w:hAnsi="Times New Roman"/>
          <w:sz w:val="28"/>
        </w:rPr>
        <w:t>(</w:t>
      </w:r>
      <w:r w:rsidR="00E10AF6" w:rsidRPr="003B434D">
        <w:rPr>
          <w:rFonts w:ascii="Times New Roman" w:hAnsi="Times New Roman"/>
          <w:i/>
          <w:color w:val="000000"/>
          <w:sz w:val="28"/>
          <w:szCs w:val="28"/>
        </w:rPr>
        <w:t>«Лист до сина в АТО»</w:t>
      </w:r>
      <w:r w:rsidRPr="00776F7E">
        <w:rPr>
          <w:rFonts w:ascii="Times New Roman" w:eastAsia="MS Mincho" w:hAnsi="Times New Roman"/>
          <w:sz w:val="28"/>
        </w:rPr>
        <w:t xml:space="preserve">); - лексеми на позначення атмосферних опадів, зокрема, снігу та дощу: </w:t>
      </w:r>
      <w:r w:rsidRPr="00776F7E">
        <w:rPr>
          <w:rFonts w:ascii="Times New Roman" w:eastAsia="MS Mincho" w:hAnsi="Times New Roman"/>
          <w:i/>
          <w:sz w:val="28"/>
        </w:rPr>
        <w:t xml:space="preserve">Де ти зараз? Тільки б голос твій почуть, / Тільки б знати, що живий, і більш не треба. / Я </w:t>
      </w:r>
      <w:r w:rsidRPr="00776F7E">
        <w:rPr>
          <w:rFonts w:ascii="Times New Roman" w:eastAsia="MS Mincho" w:hAnsi="Times New Roman"/>
          <w:b/>
          <w:i/>
          <w:sz w:val="28"/>
        </w:rPr>
        <w:t>сніжинкою</w:t>
      </w:r>
      <w:r w:rsidRPr="00776F7E">
        <w:rPr>
          <w:rFonts w:ascii="Times New Roman" w:eastAsia="MS Mincho" w:hAnsi="Times New Roman"/>
          <w:i/>
          <w:sz w:val="28"/>
        </w:rPr>
        <w:t xml:space="preserve"> із неба прилечу, / Щоби тільки доторкнутися до тебе…</w:t>
      </w:r>
      <w:r w:rsidRPr="00776F7E">
        <w:rPr>
          <w:rFonts w:ascii="Times New Roman" w:eastAsia="MS Mincho" w:hAnsi="Times New Roman"/>
          <w:sz w:val="28"/>
        </w:rPr>
        <w:t>(</w:t>
      </w:r>
      <w:r w:rsidR="00E10AF6" w:rsidRPr="003B434D">
        <w:rPr>
          <w:rFonts w:ascii="Times New Roman" w:hAnsi="Times New Roman"/>
          <w:i/>
          <w:color w:val="000000"/>
          <w:sz w:val="28"/>
          <w:szCs w:val="28"/>
        </w:rPr>
        <w:t>«Лист до сина в АТО»</w:t>
      </w:r>
      <w:r w:rsidRPr="00776F7E">
        <w:rPr>
          <w:rFonts w:ascii="Times New Roman" w:eastAsia="MS Mincho" w:hAnsi="Times New Roman"/>
          <w:sz w:val="28"/>
        </w:rPr>
        <w:t>).</w:t>
      </w:r>
      <w:r w:rsidR="00BC5236" w:rsidRPr="00776F7E">
        <w:rPr>
          <w:rFonts w:ascii="Times New Roman" w:eastAsia="MS Mincho" w:hAnsi="Times New Roman"/>
          <w:sz w:val="28"/>
        </w:rPr>
        <w:t xml:space="preserve"> 4. </w:t>
      </w:r>
      <w:r w:rsidRPr="00776F7E">
        <w:rPr>
          <w:rFonts w:ascii="Times New Roman" w:eastAsia="MS Mincho" w:hAnsi="Times New Roman"/>
          <w:sz w:val="28"/>
        </w:rPr>
        <w:t xml:space="preserve">Експресивні зоономінації з оцінним значенням  зневаги, осуду, наприклад, </w:t>
      </w:r>
      <w:r w:rsidRPr="00776F7E">
        <w:rPr>
          <w:rFonts w:ascii="Times New Roman" w:eastAsia="MS Mincho" w:hAnsi="Times New Roman"/>
          <w:b/>
          <w:sz w:val="28"/>
        </w:rPr>
        <w:t>шакали</w:t>
      </w:r>
      <w:r w:rsidRPr="00776F7E">
        <w:rPr>
          <w:rFonts w:ascii="Times New Roman" w:eastAsia="MS Mincho" w:hAnsi="Times New Roman"/>
          <w:sz w:val="28"/>
        </w:rPr>
        <w:t xml:space="preserve">: </w:t>
      </w:r>
      <w:r w:rsidRPr="00776F7E">
        <w:rPr>
          <w:rFonts w:ascii="Times New Roman" w:eastAsia="MS Mincho" w:hAnsi="Times New Roman"/>
          <w:i/>
          <w:sz w:val="28"/>
        </w:rPr>
        <w:t xml:space="preserve">Тисячі солдатів шеренгами ідуть, / Ідуть </w:t>
      </w:r>
      <w:r w:rsidRPr="00776F7E">
        <w:rPr>
          <w:rFonts w:ascii="Times New Roman" w:eastAsia="MS Mincho" w:hAnsi="Times New Roman"/>
          <w:b/>
          <w:i/>
          <w:sz w:val="28"/>
        </w:rPr>
        <w:t>шакали</w:t>
      </w:r>
      <w:r w:rsidRPr="00776F7E">
        <w:rPr>
          <w:rFonts w:ascii="Times New Roman" w:eastAsia="MS Mincho" w:hAnsi="Times New Roman"/>
          <w:i/>
          <w:sz w:val="28"/>
        </w:rPr>
        <w:t xml:space="preserve">, бо був такий наказ. / У своїх руках могутніх смерть вони несуть / І на чужій землі розпалять битву враз </w:t>
      </w:r>
      <w:r w:rsidRPr="00776F7E">
        <w:rPr>
          <w:rFonts w:ascii="Times New Roman" w:eastAsia="MS Mincho" w:hAnsi="Times New Roman"/>
          <w:sz w:val="28"/>
        </w:rPr>
        <w:t>(</w:t>
      </w:r>
      <w:r w:rsidR="00E10AF6" w:rsidRPr="003B434D">
        <w:rPr>
          <w:rFonts w:ascii="Times New Roman" w:hAnsi="Times New Roman"/>
          <w:i/>
          <w:color w:val="000000"/>
          <w:sz w:val="28"/>
          <w:szCs w:val="28"/>
        </w:rPr>
        <w:t>«Війна»</w:t>
      </w:r>
      <w:r w:rsidRPr="00776F7E">
        <w:rPr>
          <w:rFonts w:ascii="Times New Roman" w:eastAsia="MS Mincho" w:hAnsi="Times New Roman"/>
          <w:sz w:val="28"/>
        </w:rPr>
        <w:t>).</w:t>
      </w:r>
    </w:p>
    <w:p w:rsidR="006441FA" w:rsidRPr="00776F7E" w:rsidRDefault="006925A2" w:rsidP="001C38CF">
      <w:pPr>
        <w:spacing w:after="0" w:line="360" w:lineRule="auto"/>
        <w:ind w:firstLine="708"/>
        <w:jc w:val="both"/>
        <w:rPr>
          <w:rFonts w:ascii="Times New Roman" w:eastAsia="MS Mincho" w:hAnsi="Times New Roman"/>
          <w:sz w:val="28"/>
        </w:rPr>
      </w:pPr>
      <w:r w:rsidRPr="00776F7E">
        <w:rPr>
          <w:rFonts w:ascii="Times New Roman" w:hAnsi="Times New Roman"/>
          <w:b/>
          <w:sz w:val="28"/>
          <w:szCs w:val="28"/>
        </w:rPr>
        <w:lastRenderedPageBreak/>
        <w:t xml:space="preserve">Висновки. </w:t>
      </w:r>
      <w:r w:rsidR="006441FA" w:rsidRPr="00776F7E">
        <w:rPr>
          <w:rFonts w:ascii="Times New Roman" w:eastAsia="MS Mincho" w:hAnsi="Times New Roman"/>
          <w:sz w:val="28"/>
        </w:rPr>
        <w:t xml:space="preserve">Отже, здійснений аналіз експресивно забарвленої лексики засвідчив, що лексеми з інгерентною експресивністю, зафіксовані в пісенному дискурсі,  переважно характеризуються   антропоцентричним спрямуванням, а лексеми з адгерентною експресивністю набувають її шляхом переосмислення реалій природного і суспільного навколишнього середовища. </w:t>
      </w:r>
    </w:p>
    <w:p w:rsidR="006925A2" w:rsidRPr="00776F7E" w:rsidRDefault="006925A2" w:rsidP="006925A2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776F7E">
        <w:rPr>
          <w:rFonts w:ascii="Times New Roman" w:hAnsi="Times New Roman"/>
          <w:b/>
          <w:sz w:val="28"/>
          <w:szCs w:val="28"/>
        </w:rPr>
        <w:t>Література</w:t>
      </w:r>
    </w:p>
    <w:p w:rsidR="004D0E84" w:rsidRPr="00776F7E" w:rsidRDefault="004D0E84" w:rsidP="007036C1">
      <w:pPr>
        <w:pStyle w:val="a3"/>
        <w:numPr>
          <w:ilvl w:val="0"/>
          <w:numId w:val="3"/>
        </w:numPr>
        <w:spacing w:after="0" w:line="360" w:lineRule="auto"/>
        <w:ind w:left="0" w:firstLine="426"/>
        <w:jc w:val="both"/>
        <w:rPr>
          <w:rFonts w:ascii="Times New Roman" w:hAnsi="Times New Roman"/>
          <w:b/>
          <w:sz w:val="28"/>
          <w:szCs w:val="28"/>
        </w:rPr>
      </w:pPr>
      <w:r w:rsidRPr="00776F7E">
        <w:rPr>
          <w:rFonts w:ascii="Times New Roman" w:hAnsi="Times New Roman"/>
          <w:sz w:val="28"/>
          <w:szCs w:val="28"/>
        </w:rPr>
        <w:t>Бойко Н. І. Українська експресивна лексика : семантичний, лексикографічний і функціональний аспекти : монографія. Ніжин : Аспект-Поліграф,  2005. 552 с.</w:t>
      </w:r>
    </w:p>
    <w:p w:rsidR="004D0E84" w:rsidRPr="00776F7E" w:rsidRDefault="004D0E84" w:rsidP="007036C1">
      <w:pPr>
        <w:numPr>
          <w:ilvl w:val="0"/>
          <w:numId w:val="3"/>
        </w:numPr>
        <w:spacing w:after="0" w:line="360" w:lineRule="auto"/>
        <w:ind w:left="0" w:firstLine="426"/>
        <w:jc w:val="both"/>
        <w:rPr>
          <w:rFonts w:ascii="Times New Roman" w:hAnsi="Times New Roman"/>
          <w:sz w:val="28"/>
          <w:szCs w:val="28"/>
        </w:rPr>
      </w:pPr>
      <w:r w:rsidRPr="00776F7E">
        <w:rPr>
          <w:rFonts w:ascii="Times New Roman" w:hAnsi="Times New Roman"/>
          <w:sz w:val="28"/>
          <w:szCs w:val="28"/>
          <w:shd w:val="clear" w:color="auto" w:fill="FFFFFF"/>
        </w:rPr>
        <w:t xml:space="preserve">Олексенко В. Експресивно забарвлена лексика в романі І. Багряного «Сад Гетсиманський» [Електронний ресурс]. </w:t>
      </w:r>
      <w:r w:rsidRPr="00776F7E">
        <w:rPr>
          <w:rFonts w:ascii="Times New Roman" w:hAnsi="Times New Roman"/>
          <w:i/>
          <w:sz w:val="28"/>
          <w:szCs w:val="28"/>
          <w:shd w:val="clear" w:color="auto" w:fill="FFFFFF"/>
        </w:rPr>
        <w:t>Просвіта Херсонщини.</w:t>
      </w:r>
      <w:r w:rsidRPr="00776F7E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776F7E">
        <w:rPr>
          <w:rFonts w:ascii="Times New Roman" w:hAnsi="Times New Roman"/>
          <w:sz w:val="28"/>
          <w:szCs w:val="28"/>
        </w:rPr>
        <w:t>Режим доступу:  </w:t>
      </w:r>
      <w:hyperlink r:id="rId7" w:history="1">
        <w:r w:rsidRPr="00776F7E">
          <w:rPr>
            <w:rStyle w:val="a9"/>
            <w:rFonts w:ascii="Times New Roman" w:hAnsi="Times New Roman"/>
            <w:sz w:val="28"/>
            <w:szCs w:val="28"/>
          </w:rPr>
          <w:t>http://prosvita-ks.co.ua/voleksenko-klisyuk-ekspresivno-zabarvlena-leksika-v-romani-i-bagryanogo-sadgetsimanskiy#ixz z4x6ZjR0Tx</w:t>
        </w:r>
      </w:hyperlink>
    </w:p>
    <w:p w:rsidR="004D0E84" w:rsidRPr="00776F7E" w:rsidRDefault="004D0E84" w:rsidP="007036C1">
      <w:pPr>
        <w:pStyle w:val="a3"/>
        <w:numPr>
          <w:ilvl w:val="0"/>
          <w:numId w:val="3"/>
        </w:numPr>
        <w:spacing w:after="0" w:line="360" w:lineRule="auto"/>
        <w:ind w:left="0" w:firstLine="426"/>
        <w:jc w:val="both"/>
        <w:rPr>
          <w:rFonts w:ascii="Times New Roman" w:hAnsi="Times New Roman"/>
          <w:b/>
          <w:sz w:val="28"/>
          <w:szCs w:val="28"/>
        </w:rPr>
      </w:pPr>
      <w:r w:rsidRPr="00776F7E">
        <w:rPr>
          <w:rFonts w:ascii="Times New Roman" w:hAnsi="Times New Roman"/>
          <w:sz w:val="28"/>
          <w:szCs w:val="28"/>
        </w:rPr>
        <w:t>Чабаненко В. А. Стилістика експресивних засобів української мови. Запоріжжя : Вид-во ЗДУ, 1993. Ч. І. 216 с.</w:t>
      </w:r>
    </w:p>
    <w:p w:rsidR="004D0E84" w:rsidRPr="00AA5AD4" w:rsidRDefault="004D0E84" w:rsidP="007036C1">
      <w:pPr>
        <w:pStyle w:val="a3"/>
        <w:numPr>
          <w:ilvl w:val="0"/>
          <w:numId w:val="3"/>
        </w:numPr>
        <w:spacing w:after="0" w:line="360" w:lineRule="auto"/>
        <w:ind w:left="0" w:firstLine="426"/>
        <w:jc w:val="both"/>
        <w:rPr>
          <w:rFonts w:ascii="Times New Roman" w:hAnsi="Times New Roman"/>
          <w:b/>
          <w:sz w:val="28"/>
          <w:szCs w:val="28"/>
        </w:rPr>
      </w:pPr>
      <w:r w:rsidRPr="00776F7E">
        <w:rPr>
          <w:rFonts w:ascii="Times New Roman" w:hAnsi="Times New Roman"/>
          <w:sz w:val="28"/>
          <w:szCs w:val="28"/>
        </w:rPr>
        <w:t xml:space="preserve">Чабаненко В. А. Теоретичні засади дослідження експресивних засобів української . </w:t>
      </w:r>
      <w:r w:rsidRPr="00776F7E">
        <w:rPr>
          <w:rFonts w:ascii="Times New Roman" w:hAnsi="Times New Roman"/>
          <w:i/>
          <w:sz w:val="28"/>
          <w:szCs w:val="28"/>
        </w:rPr>
        <w:t>Мовознавство</w:t>
      </w:r>
      <w:r w:rsidRPr="00776F7E">
        <w:rPr>
          <w:rFonts w:ascii="Times New Roman" w:hAnsi="Times New Roman"/>
          <w:sz w:val="28"/>
          <w:szCs w:val="28"/>
        </w:rPr>
        <w:t xml:space="preserve">. 1984.  № 2.  С. 11–18. </w:t>
      </w:r>
    </w:p>
    <w:p w:rsidR="00AA5AD4" w:rsidRDefault="00AA5AD4" w:rsidP="00AA5AD4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AA5AD4" w:rsidRDefault="00AA5AD4" w:rsidP="00AA5AD4">
      <w:pPr>
        <w:spacing w:after="0" w:line="360" w:lineRule="auto"/>
        <w:jc w:val="center"/>
        <w:rPr>
          <w:rFonts w:ascii="Times New Roman" w:hAnsi="Times New Roman"/>
          <w:b/>
          <w:i/>
          <w:sz w:val="24"/>
          <w:szCs w:val="24"/>
        </w:rPr>
      </w:pPr>
      <w:r w:rsidRPr="00AA5AD4">
        <w:rPr>
          <w:rFonts w:ascii="Times New Roman" w:hAnsi="Times New Roman"/>
          <w:b/>
          <w:i/>
          <w:sz w:val="24"/>
          <w:szCs w:val="24"/>
        </w:rPr>
        <w:t>Резюме</w:t>
      </w:r>
    </w:p>
    <w:p w:rsidR="00AA5AD4" w:rsidRPr="00AA5AD4" w:rsidRDefault="00AA5AD4" w:rsidP="00AA5AD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color w:val="212121"/>
          <w:sz w:val="24"/>
          <w:szCs w:val="24"/>
          <w:lang w:val="ru-RU"/>
        </w:rPr>
      </w:pPr>
      <w:r w:rsidRPr="00AA5AD4">
        <w:rPr>
          <w:rFonts w:ascii="Times New Roman" w:eastAsia="Times New Roman" w:hAnsi="Times New Roman" w:cs="Times New Roman"/>
          <w:i/>
          <w:color w:val="212121"/>
          <w:sz w:val="24"/>
          <w:szCs w:val="24"/>
          <w:lang w:val="ru-RU"/>
        </w:rPr>
        <w:t>В статье проанализированы особенности употребления и семантического переосмысления лексических языковых единиц в песенном дискурсе военной тематики XXI века.</w:t>
      </w:r>
    </w:p>
    <w:p w:rsidR="00AA5AD4" w:rsidRDefault="00AA5AD4" w:rsidP="00AA5AD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color w:val="212121"/>
          <w:sz w:val="24"/>
          <w:szCs w:val="24"/>
          <w:lang w:val="ru-RU"/>
        </w:rPr>
      </w:pPr>
      <w:r w:rsidRPr="00AA5AD4">
        <w:rPr>
          <w:rFonts w:ascii="Times New Roman" w:eastAsia="Times New Roman" w:hAnsi="Times New Roman" w:cs="Times New Roman"/>
          <w:i/>
          <w:color w:val="212121"/>
          <w:sz w:val="24"/>
          <w:szCs w:val="24"/>
          <w:lang w:val="ru-RU"/>
        </w:rPr>
        <w:t>Ключевые сл</w:t>
      </w:r>
      <w:r>
        <w:rPr>
          <w:rFonts w:ascii="Times New Roman" w:eastAsia="Times New Roman" w:hAnsi="Times New Roman" w:cs="Times New Roman"/>
          <w:i/>
          <w:color w:val="212121"/>
          <w:sz w:val="24"/>
          <w:szCs w:val="24"/>
          <w:lang w:val="ru-RU"/>
        </w:rPr>
        <w:t>ова: экспрессивность, ингерентная</w:t>
      </w:r>
      <w:r w:rsidRPr="00AA5AD4">
        <w:rPr>
          <w:rFonts w:ascii="Times New Roman" w:eastAsia="Times New Roman" w:hAnsi="Times New Roman" w:cs="Times New Roman"/>
          <w:i/>
          <w:color w:val="212121"/>
          <w:sz w:val="24"/>
          <w:szCs w:val="24"/>
          <w:lang w:val="ru-RU"/>
        </w:rPr>
        <w:t>/адгерентна</w:t>
      </w:r>
      <w:r>
        <w:rPr>
          <w:rFonts w:ascii="Times New Roman" w:eastAsia="Times New Roman" w:hAnsi="Times New Roman" w:cs="Times New Roman"/>
          <w:i/>
          <w:color w:val="212121"/>
          <w:sz w:val="24"/>
          <w:szCs w:val="24"/>
          <w:lang w:val="ru-RU"/>
        </w:rPr>
        <w:t>я</w:t>
      </w:r>
      <w:r w:rsidRPr="00AA5AD4">
        <w:rPr>
          <w:rFonts w:ascii="Times New Roman" w:eastAsia="Times New Roman" w:hAnsi="Times New Roman" w:cs="Times New Roman"/>
          <w:i/>
          <w:color w:val="212121"/>
          <w:sz w:val="24"/>
          <w:szCs w:val="24"/>
          <w:lang w:val="ru-RU"/>
        </w:rPr>
        <w:t xml:space="preserve"> экспрессивность, песенный дискурс</w:t>
      </w:r>
      <w:r>
        <w:rPr>
          <w:rFonts w:ascii="Times New Roman" w:eastAsia="Times New Roman" w:hAnsi="Times New Roman" w:cs="Times New Roman"/>
          <w:i/>
          <w:color w:val="212121"/>
          <w:sz w:val="24"/>
          <w:szCs w:val="24"/>
          <w:lang w:val="ru-RU"/>
        </w:rPr>
        <w:t>.</w:t>
      </w:r>
    </w:p>
    <w:p w:rsidR="00B8476B" w:rsidRDefault="00B8476B" w:rsidP="00AA5AD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color w:val="212121"/>
          <w:sz w:val="24"/>
          <w:szCs w:val="24"/>
          <w:lang w:val="ru-RU"/>
        </w:rPr>
      </w:pPr>
    </w:p>
    <w:p w:rsidR="00B8476B" w:rsidRPr="00AA2F92" w:rsidRDefault="00B8476B" w:rsidP="00B8476B">
      <w:pPr>
        <w:widowControl w:val="0"/>
        <w:spacing w:after="0" w:line="360" w:lineRule="auto"/>
        <w:ind w:firstLine="709"/>
        <w:jc w:val="center"/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</w:pPr>
      <w:r w:rsidRPr="00AA2F92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Summary</w:t>
      </w:r>
    </w:p>
    <w:p w:rsidR="00B8476B" w:rsidRPr="00B8476B" w:rsidRDefault="00B8476B" w:rsidP="00B8476B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i/>
          <w:color w:val="212121"/>
          <w:sz w:val="24"/>
          <w:szCs w:val="24"/>
          <w:lang/>
        </w:rPr>
      </w:pPr>
      <w:r w:rsidRPr="00B8476B">
        <w:rPr>
          <w:rFonts w:ascii="Times New Roman" w:hAnsi="Times New Roman" w:cs="Times New Roman"/>
          <w:i/>
          <w:color w:val="212121"/>
          <w:sz w:val="24"/>
          <w:szCs w:val="24"/>
          <w:lang/>
        </w:rPr>
        <w:t>The article analyzes the peculiarities of the use and semantic rethinking of lexical linguistic units in the song discourse of military issues of the XXI century.</w:t>
      </w:r>
    </w:p>
    <w:p w:rsidR="00B8476B" w:rsidRPr="00B8476B" w:rsidRDefault="00B8476B" w:rsidP="00B8476B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i/>
          <w:color w:val="212121"/>
          <w:sz w:val="24"/>
          <w:szCs w:val="24"/>
          <w:lang w:val="en-US"/>
        </w:rPr>
      </w:pPr>
      <w:r w:rsidRPr="00B8476B">
        <w:rPr>
          <w:rFonts w:ascii="Times New Roman" w:hAnsi="Times New Roman" w:cs="Times New Roman"/>
          <w:i/>
          <w:color w:val="212121"/>
          <w:sz w:val="24"/>
          <w:szCs w:val="24"/>
          <w:lang/>
        </w:rPr>
        <w:t>Key words: expressiveness, inertial / adherent expressiveness, song discourse.</w:t>
      </w:r>
    </w:p>
    <w:p w:rsidR="00B8476B" w:rsidRPr="00AA5AD4" w:rsidRDefault="00B8476B" w:rsidP="00B8476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color w:val="212121"/>
          <w:sz w:val="24"/>
          <w:szCs w:val="24"/>
          <w:lang w:val="en-US"/>
        </w:rPr>
      </w:pPr>
    </w:p>
    <w:p w:rsidR="00736038" w:rsidRPr="00776F7E" w:rsidRDefault="00736038" w:rsidP="001C38CF">
      <w:pPr>
        <w:spacing w:after="0"/>
      </w:pPr>
    </w:p>
    <w:sectPr w:rsidR="00736038" w:rsidRPr="00776F7E" w:rsidSect="00A13EA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26056" w:rsidRDefault="00326056" w:rsidP="00A338A9">
      <w:pPr>
        <w:spacing w:after="0" w:line="240" w:lineRule="auto"/>
      </w:pPr>
      <w:r>
        <w:separator/>
      </w:r>
    </w:p>
  </w:endnote>
  <w:endnote w:type="continuationSeparator" w:id="1">
    <w:p w:rsidR="00326056" w:rsidRDefault="00326056" w:rsidP="00A338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26056" w:rsidRDefault="00326056" w:rsidP="00A338A9">
      <w:pPr>
        <w:spacing w:after="0" w:line="240" w:lineRule="auto"/>
      </w:pPr>
      <w:r>
        <w:separator/>
      </w:r>
    </w:p>
  </w:footnote>
  <w:footnote w:type="continuationSeparator" w:id="1">
    <w:p w:rsidR="00326056" w:rsidRDefault="00326056" w:rsidP="00A338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A444A1"/>
    <w:multiLevelType w:val="hybridMultilevel"/>
    <w:tmpl w:val="51D85A6A"/>
    <w:lvl w:ilvl="0" w:tplc="F434F444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20645F6F"/>
    <w:multiLevelType w:val="hybridMultilevel"/>
    <w:tmpl w:val="24D8E882"/>
    <w:lvl w:ilvl="0" w:tplc="3F669166">
      <w:start w:val="1"/>
      <w:numFmt w:val="decimal"/>
      <w:lvlText w:val="%1."/>
      <w:lvlJc w:val="left"/>
      <w:pPr>
        <w:ind w:left="490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3493" w:hanging="360"/>
      </w:pPr>
    </w:lvl>
    <w:lvl w:ilvl="2" w:tplc="0419001B" w:tentative="1">
      <w:start w:val="1"/>
      <w:numFmt w:val="lowerRoman"/>
      <w:lvlText w:val="%3."/>
      <w:lvlJc w:val="right"/>
      <w:pPr>
        <w:ind w:left="4213" w:hanging="180"/>
      </w:pPr>
    </w:lvl>
    <w:lvl w:ilvl="3" w:tplc="0419000F" w:tentative="1">
      <w:start w:val="1"/>
      <w:numFmt w:val="decimal"/>
      <w:lvlText w:val="%4."/>
      <w:lvlJc w:val="left"/>
      <w:pPr>
        <w:ind w:left="4933" w:hanging="360"/>
      </w:pPr>
    </w:lvl>
    <w:lvl w:ilvl="4" w:tplc="04190019" w:tentative="1">
      <w:start w:val="1"/>
      <w:numFmt w:val="lowerLetter"/>
      <w:lvlText w:val="%5."/>
      <w:lvlJc w:val="left"/>
      <w:pPr>
        <w:ind w:left="5653" w:hanging="360"/>
      </w:pPr>
    </w:lvl>
    <w:lvl w:ilvl="5" w:tplc="0419001B" w:tentative="1">
      <w:start w:val="1"/>
      <w:numFmt w:val="lowerRoman"/>
      <w:lvlText w:val="%6."/>
      <w:lvlJc w:val="right"/>
      <w:pPr>
        <w:ind w:left="6373" w:hanging="180"/>
      </w:pPr>
    </w:lvl>
    <w:lvl w:ilvl="6" w:tplc="0419000F" w:tentative="1">
      <w:start w:val="1"/>
      <w:numFmt w:val="decimal"/>
      <w:lvlText w:val="%7."/>
      <w:lvlJc w:val="left"/>
      <w:pPr>
        <w:ind w:left="7093" w:hanging="360"/>
      </w:pPr>
    </w:lvl>
    <w:lvl w:ilvl="7" w:tplc="04190019" w:tentative="1">
      <w:start w:val="1"/>
      <w:numFmt w:val="lowerLetter"/>
      <w:lvlText w:val="%8."/>
      <w:lvlJc w:val="left"/>
      <w:pPr>
        <w:ind w:left="7813" w:hanging="360"/>
      </w:pPr>
    </w:lvl>
    <w:lvl w:ilvl="8" w:tplc="0419001B" w:tentative="1">
      <w:start w:val="1"/>
      <w:numFmt w:val="lowerRoman"/>
      <w:lvlText w:val="%9."/>
      <w:lvlJc w:val="right"/>
      <w:pPr>
        <w:ind w:left="8533" w:hanging="180"/>
      </w:pPr>
    </w:lvl>
  </w:abstractNum>
  <w:abstractNum w:abstractNumId="2">
    <w:nsid w:val="6E8F2CEE"/>
    <w:multiLevelType w:val="hybridMultilevel"/>
    <w:tmpl w:val="09C05D96"/>
    <w:lvl w:ilvl="0" w:tplc="041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6441FA"/>
    <w:rsid w:val="00057A56"/>
    <w:rsid w:val="001C38CF"/>
    <w:rsid w:val="002951BE"/>
    <w:rsid w:val="0030323A"/>
    <w:rsid w:val="00325C98"/>
    <w:rsid w:val="00326056"/>
    <w:rsid w:val="0033623F"/>
    <w:rsid w:val="004B3FB0"/>
    <w:rsid w:val="004D0E84"/>
    <w:rsid w:val="004F24C0"/>
    <w:rsid w:val="004F5C48"/>
    <w:rsid w:val="004F682C"/>
    <w:rsid w:val="00585C78"/>
    <w:rsid w:val="006006A1"/>
    <w:rsid w:val="006441FA"/>
    <w:rsid w:val="00677583"/>
    <w:rsid w:val="006925A2"/>
    <w:rsid w:val="007036C1"/>
    <w:rsid w:val="00736038"/>
    <w:rsid w:val="00776F7E"/>
    <w:rsid w:val="007A677F"/>
    <w:rsid w:val="00803188"/>
    <w:rsid w:val="00892204"/>
    <w:rsid w:val="008A3239"/>
    <w:rsid w:val="00913165"/>
    <w:rsid w:val="009C1667"/>
    <w:rsid w:val="00A13EA0"/>
    <w:rsid w:val="00A338A9"/>
    <w:rsid w:val="00A66F05"/>
    <w:rsid w:val="00AA5AD4"/>
    <w:rsid w:val="00AC0B7C"/>
    <w:rsid w:val="00AE3989"/>
    <w:rsid w:val="00AE6093"/>
    <w:rsid w:val="00B248C6"/>
    <w:rsid w:val="00B71EA9"/>
    <w:rsid w:val="00B8476B"/>
    <w:rsid w:val="00B90B8C"/>
    <w:rsid w:val="00BA4742"/>
    <w:rsid w:val="00BC5236"/>
    <w:rsid w:val="00BD07E4"/>
    <w:rsid w:val="00BF22CA"/>
    <w:rsid w:val="00C30205"/>
    <w:rsid w:val="00D60BD9"/>
    <w:rsid w:val="00D60EF4"/>
    <w:rsid w:val="00DA16B0"/>
    <w:rsid w:val="00DD4FDC"/>
    <w:rsid w:val="00E10AF6"/>
    <w:rsid w:val="00E950AC"/>
    <w:rsid w:val="00EF716E"/>
    <w:rsid w:val="00F85C52"/>
    <w:rsid w:val="00FE22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3EA0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E3989"/>
    <w:pPr>
      <w:spacing w:after="160" w:line="259" w:lineRule="auto"/>
      <w:ind w:left="720"/>
      <w:contextualSpacing/>
    </w:pPr>
    <w:rPr>
      <w:rFonts w:ascii="Calibri" w:eastAsia="Calibri" w:hAnsi="Calibri" w:cs="Times New Roman"/>
      <w:lang w:eastAsia="en-US"/>
    </w:rPr>
  </w:style>
  <w:style w:type="paragraph" w:styleId="a4">
    <w:name w:val="header"/>
    <w:basedOn w:val="a"/>
    <w:link w:val="a5"/>
    <w:uiPriority w:val="99"/>
    <w:semiHidden/>
    <w:unhideWhenUsed/>
    <w:rsid w:val="00A338A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semiHidden/>
    <w:rsid w:val="00A338A9"/>
    <w:rPr>
      <w:lang w:val="uk-UA"/>
    </w:rPr>
  </w:style>
  <w:style w:type="paragraph" w:styleId="a6">
    <w:name w:val="footer"/>
    <w:basedOn w:val="a"/>
    <w:link w:val="a7"/>
    <w:uiPriority w:val="99"/>
    <w:semiHidden/>
    <w:unhideWhenUsed/>
    <w:rsid w:val="00A338A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semiHidden/>
    <w:rsid w:val="00A338A9"/>
    <w:rPr>
      <w:lang w:val="uk-UA"/>
    </w:rPr>
  </w:style>
  <w:style w:type="character" w:styleId="a8">
    <w:name w:val="Emphasis"/>
    <w:uiPriority w:val="20"/>
    <w:qFormat/>
    <w:rsid w:val="007036C1"/>
    <w:rPr>
      <w:i/>
      <w:iCs/>
    </w:rPr>
  </w:style>
  <w:style w:type="character" w:styleId="a9">
    <w:name w:val="Hyperlink"/>
    <w:uiPriority w:val="99"/>
    <w:unhideWhenUsed/>
    <w:rsid w:val="007036C1"/>
    <w:rPr>
      <w:color w:val="0563C1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AA5AD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A5AD4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332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0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2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prosvita-ks.co.ua/voleksenko-klisyuk-ekspresivno-zabarvlena-leksika-v-romani-i-bagryanogo-sadgetsimanskiy#ixz z4x6ZjR0T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7</Pages>
  <Words>1956</Words>
  <Characters>11154</Characters>
  <Application>Microsoft Office Word</Application>
  <DocSecurity>0</DocSecurity>
  <Lines>92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PL</dc:creator>
  <cp:keywords/>
  <dc:description/>
  <cp:lastModifiedBy>PL</cp:lastModifiedBy>
  <cp:revision>65</cp:revision>
  <dcterms:created xsi:type="dcterms:W3CDTF">2019-02-14T12:09:00Z</dcterms:created>
  <dcterms:modified xsi:type="dcterms:W3CDTF">2019-02-16T12:36:00Z</dcterms:modified>
</cp:coreProperties>
</file>