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14CD" w:rsidRPr="00467D6A" w:rsidRDefault="003414CD" w:rsidP="001165EB">
      <w:pPr>
        <w:spacing w:after="0"/>
        <w:jc w:val="center"/>
        <w:rPr>
          <w:rFonts w:ascii="Times New Roman" w:hAnsi="Times New Roman"/>
          <w:sz w:val="28"/>
          <w:szCs w:val="28"/>
          <w:lang w:val="uk-UA"/>
        </w:rPr>
      </w:pPr>
      <w:r>
        <w:rPr>
          <w:noProof/>
          <w:lang w:eastAsia="ru-RU"/>
        </w:rPr>
        <w:pict>
          <v:rect id="Прямоугольник 2" o:spid="_x0000_s1026" style="position:absolute;left:0;text-align:left;margin-left:454.5pt;margin-top:-26.7pt;width:20.55pt;height:14.95pt;z-index:2516608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" stroked="f" strokeweight="1pt"/>
        </w:pict>
      </w:r>
      <w:r w:rsidRPr="00467D6A">
        <w:rPr>
          <w:rFonts w:ascii="Times New Roman" w:hAnsi="Times New Roman"/>
          <w:sz w:val="28"/>
          <w:szCs w:val="28"/>
          <w:lang w:val="uk-UA"/>
        </w:rPr>
        <w:t>МІНІСТЕРСТВО ОСВІТИ І НАУКИ УКРАЇНИ</w:t>
      </w:r>
    </w:p>
    <w:p w:rsidR="003414CD" w:rsidRPr="00467D6A" w:rsidRDefault="003414CD" w:rsidP="001165EB">
      <w:pPr>
        <w:spacing w:after="0"/>
        <w:jc w:val="center"/>
        <w:rPr>
          <w:rFonts w:ascii="Times New Roman" w:hAnsi="Times New Roman"/>
          <w:sz w:val="28"/>
          <w:szCs w:val="28"/>
          <w:lang w:val="uk-UA"/>
        </w:rPr>
      </w:pPr>
      <w:r w:rsidRPr="00467D6A">
        <w:rPr>
          <w:rFonts w:ascii="Times New Roman" w:hAnsi="Times New Roman"/>
          <w:sz w:val="28"/>
          <w:szCs w:val="28"/>
          <w:lang w:val="uk-UA"/>
        </w:rPr>
        <w:t xml:space="preserve">Глухівський національний педагогічний університет </w:t>
      </w:r>
    </w:p>
    <w:p w:rsidR="003414CD" w:rsidRPr="00467D6A" w:rsidRDefault="003414CD" w:rsidP="001165EB">
      <w:pPr>
        <w:spacing w:after="0"/>
        <w:jc w:val="center"/>
        <w:rPr>
          <w:rFonts w:ascii="Times New Roman" w:hAnsi="Times New Roman"/>
          <w:sz w:val="28"/>
          <w:szCs w:val="28"/>
          <w:lang w:val="uk-UA"/>
        </w:rPr>
      </w:pPr>
      <w:r w:rsidRPr="00467D6A">
        <w:rPr>
          <w:rFonts w:ascii="Times New Roman" w:hAnsi="Times New Roman"/>
          <w:sz w:val="28"/>
          <w:szCs w:val="28"/>
          <w:lang w:val="uk-UA"/>
        </w:rPr>
        <w:t>імені Олександра Довженка</w:t>
      </w:r>
    </w:p>
    <w:p w:rsidR="003414CD" w:rsidRPr="00467D6A" w:rsidRDefault="003414CD" w:rsidP="001165EB">
      <w:pPr>
        <w:spacing w:after="0"/>
        <w:jc w:val="center"/>
        <w:rPr>
          <w:rFonts w:ascii="Times New Roman" w:hAnsi="Times New Roman"/>
          <w:sz w:val="28"/>
          <w:szCs w:val="28"/>
          <w:lang w:val="uk-UA"/>
        </w:rPr>
      </w:pPr>
    </w:p>
    <w:p w:rsidR="003414CD" w:rsidRDefault="003414CD" w:rsidP="001165EB">
      <w:pPr>
        <w:spacing w:after="0"/>
        <w:jc w:val="center"/>
        <w:rPr>
          <w:rFonts w:ascii="Times New Roman" w:hAnsi="Times New Roman"/>
          <w:sz w:val="28"/>
          <w:szCs w:val="28"/>
          <w:lang w:val="uk-UA"/>
        </w:rPr>
      </w:pPr>
    </w:p>
    <w:p w:rsidR="003414CD" w:rsidRPr="00467D6A"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К</w:t>
      </w:r>
      <w:r w:rsidRPr="001165EB">
        <w:rPr>
          <w:rFonts w:ascii="Times New Roman" w:hAnsi="Times New Roman"/>
          <w:sz w:val="28"/>
          <w:szCs w:val="28"/>
          <w:lang w:val="uk-UA"/>
        </w:rPr>
        <w:t>афедр</w:t>
      </w:r>
      <w:r>
        <w:rPr>
          <w:rFonts w:ascii="Times New Roman" w:hAnsi="Times New Roman"/>
          <w:sz w:val="28"/>
          <w:szCs w:val="28"/>
          <w:lang w:val="uk-UA"/>
        </w:rPr>
        <w:t>а</w:t>
      </w:r>
      <w:r w:rsidRPr="001165EB">
        <w:rPr>
          <w:rFonts w:ascii="Times New Roman" w:hAnsi="Times New Roman"/>
          <w:sz w:val="28"/>
          <w:szCs w:val="28"/>
          <w:lang w:val="uk-UA"/>
        </w:rPr>
        <w:t xml:space="preserve"> біології та</w:t>
      </w:r>
      <w:r>
        <w:rPr>
          <w:rFonts w:ascii="Times New Roman" w:hAnsi="Times New Roman"/>
          <w:sz w:val="28"/>
          <w:szCs w:val="28"/>
          <w:lang w:val="uk-UA"/>
        </w:rPr>
        <w:t xml:space="preserve"> </w:t>
      </w:r>
      <w:r w:rsidRPr="001165EB">
        <w:rPr>
          <w:rFonts w:ascii="Times New Roman" w:hAnsi="Times New Roman"/>
          <w:sz w:val="28"/>
          <w:szCs w:val="28"/>
          <w:lang w:val="uk-UA"/>
        </w:rPr>
        <w:t>основ сільського господарства</w:t>
      </w:r>
    </w:p>
    <w:p w:rsidR="003414CD" w:rsidRPr="00467D6A" w:rsidRDefault="003414CD" w:rsidP="001165EB">
      <w:pPr>
        <w:spacing w:after="0"/>
        <w:jc w:val="right"/>
        <w:rPr>
          <w:rFonts w:ascii="Times New Roman" w:hAnsi="Times New Roman"/>
          <w:sz w:val="28"/>
          <w:szCs w:val="28"/>
          <w:lang w:val="uk-UA"/>
        </w:rPr>
      </w:pPr>
      <w:r w:rsidRPr="00467D6A">
        <w:rPr>
          <w:rFonts w:ascii="Times New Roman" w:hAnsi="Times New Roman"/>
          <w:sz w:val="28"/>
          <w:szCs w:val="28"/>
          <w:lang w:val="uk-UA"/>
        </w:rPr>
        <w:t>Кафедра теорії і методики викладання природничих дисциплін</w:t>
      </w:r>
    </w:p>
    <w:p w:rsidR="003414CD" w:rsidRDefault="003414CD" w:rsidP="001165EB">
      <w:pPr>
        <w:spacing w:after="0"/>
        <w:jc w:val="center"/>
        <w:rPr>
          <w:rFonts w:ascii="Times New Roman" w:hAnsi="Times New Roman"/>
          <w:sz w:val="28"/>
          <w:szCs w:val="28"/>
          <w:lang w:val="uk-UA"/>
        </w:rPr>
      </w:pPr>
    </w:p>
    <w:p w:rsidR="003414CD" w:rsidRPr="00467D6A" w:rsidRDefault="003414CD" w:rsidP="001165EB">
      <w:pPr>
        <w:spacing w:after="0"/>
        <w:jc w:val="center"/>
        <w:rPr>
          <w:rFonts w:ascii="Times New Roman" w:hAnsi="Times New Roman"/>
          <w:sz w:val="28"/>
          <w:szCs w:val="28"/>
          <w:lang w:val="uk-UA"/>
        </w:rPr>
      </w:pPr>
      <w:bookmarkStart w:id="0" w:name="_GoBack"/>
      <w:bookmarkEnd w:id="0"/>
    </w:p>
    <w:p w:rsidR="003414CD" w:rsidRPr="00467D6A" w:rsidRDefault="003414CD" w:rsidP="001165EB">
      <w:pPr>
        <w:spacing w:after="0"/>
        <w:jc w:val="center"/>
        <w:rPr>
          <w:rFonts w:ascii="Times New Roman" w:hAnsi="Times New Roman"/>
          <w:sz w:val="28"/>
          <w:szCs w:val="28"/>
          <w:lang w:val="uk-UA"/>
        </w:rPr>
      </w:pPr>
    </w:p>
    <w:p w:rsidR="003414CD" w:rsidRPr="00467D6A" w:rsidRDefault="003414CD" w:rsidP="001165EB">
      <w:pPr>
        <w:spacing w:after="0"/>
        <w:jc w:val="center"/>
        <w:rPr>
          <w:rFonts w:ascii="Times New Roman" w:hAnsi="Times New Roman"/>
          <w:sz w:val="28"/>
          <w:szCs w:val="28"/>
          <w:lang w:val="uk-UA"/>
        </w:rPr>
      </w:pPr>
      <w:r>
        <w:rPr>
          <w:rFonts w:ascii="Times New Roman" w:hAnsi="Times New Roman"/>
          <w:sz w:val="28"/>
          <w:szCs w:val="28"/>
          <w:lang w:val="uk-UA"/>
        </w:rPr>
        <w:t xml:space="preserve">Дипломна </w:t>
      </w:r>
      <w:r w:rsidRPr="00467D6A">
        <w:rPr>
          <w:rFonts w:ascii="Times New Roman" w:hAnsi="Times New Roman"/>
          <w:sz w:val="28"/>
          <w:szCs w:val="28"/>
          <w:lang w:val="uk-UA"/>
        </w:rPr>
        <w:t xml:space="preserve">робота </w:t>
      </w:r>
      <w:r>
        <w:rPr>
          <w:rFonts w:ascii="Times New Roman" w:hAnsi="Times New Roman"/>
          <w:sz w:val="28"/>
          <w:szCs w:val="28"/>
          <w:lang w:val="uk-UA"/>
        </w:rPr>
        <w:t>на здобуття ОС «Бакалавр»</w:t>
      </w:r>
    </w:p>
    <w:p w:rsidR="003414CD" w:rsidRDefault="003414CD" w:rsidP="001165EB">
      <w:pPr>
        <w:spacing w:after="0"/>
        <w:jc w:val="center"/>
        <w:rPr>
          <w:rFonts w:ascii="Times New Roman" w:hAnsi="Times New Roman"/>
          <w:sz w:val="28"/>
          <w:szCs w:val="28"/>
          <w:lang w:val="uk-UA"/>
        </w:rPr>
      </w:pPr>
    </w:p>
    <w:p w:rsidR="003414CD" w:rsidRDefault="003414CD" w:rsidP="001165EB">
      <w:pPr>
        <w:spacing w:after="0"/>
        <w:jc w:val="center"/>
        <w:rPr>
          <w:rFonts w:ascii="Times New Roman" w:hAnsi="Times New Roman"/>
          <w:b/>
          <w:sz w:val="28"/>
          <w:szCs w:val="28"/>
          <w:lang w:val="uk-UA"/>
        </w:rPr>
      </w:pPr>
      <w:r w:rsidRPr="001165EB">
        <w:rPr>
          <w:rFonts w:ascii="Times New Roman" w:hAnsi="Times New Roman"/>
          <w:b/>
          <w:sz w:val="28"/>
          <w:szCs w:val="28"/>
          <w:lang w:val="uk-UA"/>
        </w:rPr>
        <w:t xml:space="preserve">ВИКОРИСТАННЯ ПОТЕНЦІАЛУ ІГРОВИХ ТЕХНОЛОГІЙ </w:t>
      </w:r>
    </w:p>
    <w:p w:rsidR="003414CD" w:rsidRPr="00467D6A" w:rsidRDefault="003414CD" w:rsidP="001165EB">
      <w:pPr>
        <w:spacing w:after="0"/>
        <w:jc w:val="center"/>
        <w:rPr>
          <w:rFonts w:ascii="Times New Roman" w:hAnsi="Times New Roman"/>
          <w:sz w:val="28"/>
          <w:szCs w:val="28"/>
          <w:lang w:val="uk-UA"/>
        </w:rPr>
      </w:pPr>
      <w:r w:rsidRPr="001165EB">
        <w:rPr>
          <w:rFonts w:ascii="Times New Roman" w:hAnsi="Times New Roman"/>
          <w:b/>
          <w:sz w:val="28"/>
          <w:szCs w:val="28"/>
          <w:lang w:val="uk-UA"/>
        </w:rPr>
        <w:t>У ПРОЦЕСІ ФОРМУВАННЯ ЕКОЛОГІЧНОЇ КОМПЕТЕНТНОСТІ УЧНІВ НА УРОКАХ БІОЛОГІЇ</w:t>
      </w:r>
    </w:p>
    <w:p w:rsidR="003414CD" w:rsidRDefault="003414CD" w:rsidP="001165EB">
      <w:pPr>
        <w:spacing w:after="0"/>
        <w:jc w:val="center"/>
        <w:rPr>
          <w:rFonts w:ascii="Times New Roman" w:hAnsi="Times New Roman"/>
          <w:sz w:val="28"/>
          <w:szCs w:val="28"/>
          <w:lang w:val="uk-UA"/>
        </w:rPr>
      </w:pPr>
    </w:p>
    <w:p w:rsidR="003414CD" w:rsidRDefault="003414CD" w:rsidP="001165EB">
      <w:pPr>
        <w:spacing w:after="0"/>
        <w:jc w:val="center"/>
        <w:rPr>
          <w:rFonts w:ascii="Times New Roman" w:hAnsi="Times New Roman"/>
          <w:sz w:val="28"/>
          <w:szCs w:val="28"/>
          <w:lang w:val="uk-UA"/>
        </w:rPr>
      </w:pPr>
    </w:p>
    <w:p w:rsidR="003414CD" w:rsidRDefault="003414CD" w:rsidP="001165EB">
      <w:pPr>
        <w:spacing w:after="0"/>
        <w:jc w:val="center"/>
        <w:rPr>
          <w:rFonts w:ascii="Times New Roman" w:hAnsi="Times New Roman"/>
          <w:sz w:val="28"/>
          <w:szCs w:val="28"/>
          <w:lang w:val="uk-UA"/>
        </w:rPr>
      </w:pPr>
    </w:p>
    <w:p w:rsidR="003414CD" w:rsidRDefault="003414CD" w:rsidP="001165EB">
      <w:pPr>
        <w:spacing w:after="0"/>
        <w:jc w:val="center"/>
        <w:rPr>
          <w:rFonts w:ascii="Times New Roman" w:hAnsi="Times New Roman"/>
          <w:sz w:val="28"/>
          <w:szCs w:val="28"/>
          <w:lang w:val="uk-UA"/>
        </w:rPr>
      </w:pPr>
    </w:p>
    <w:p w:rsidR="003414CD" w:rsidRPr="00230A4A" w:rsidRDefault="003414CD" w:rsidP="001165EB">
      <w:pPr>
        <w:spacing w:after="0"/>
        <w:jc w:val="right"/>
        <w:rPr>
          <w:rFonts w:ascii="Times New Roman" w:hAnsi="Times New Roman"/>
          <w:i/>
          <w:sz w:val="28"/>
          <w:szCs w:val="28"/>
          <w:lang w:val="uk-UA"/>
        </w:rPr>
      </w:pPr>
      <w:r w:rsidRPr="00230A4A">
        <w:rPr>
          <w:rFonts w:ascii="Times New Roman" w:hAnsi="Times New Roman"/>
          <w:i/>
          <w:sz w:val="28"/>
          <w:szCs w:val="28"/>
          <w:lang w:val="uk-UA"/>
        </w:rPr>
        <w:t>Виконала</w:t>
      </w:r>
    </w:p>
    <w:p w:rsidR="003414CD"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студентка 41-Б групи</w:t>
      </w:r>
    </w:p>
    <w:p w:rsidR="003414CD"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факультету природничої і</w:t>
      </w:r>
    </w:p>
    <w:p w:rsidR="003414CD"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фізико-математичної освіти</w:t>
      </w:r>
    </w:p>
    <w:p w:rsidR="003414CD" w:rsidRPr="00467D6A" w:rsidRDefault="003414CD" w:rsidP="001165EB">
      <w:pPr>
        <w:spacing w:after="0"/>
        <w:jc w:val="right"/>
        <w:rPr>
          <w:rFonts w:ascii="Times New Roman" w:hAnsi="Times New Roman"/>
          <w:b/>
          <w:sz w:val="28"/>
          <w:szCs w:val="28"/>
          <w:lang w:val="uk-UA"/>
        </w:rPr>
      </w:pPr>
      <w:r w:rsidRPr="00467D6A">
        <w:rPr>
          <w:rFonts w:ascii="Times New Roman" w:hAnsi="Times New Roman"/>
          <w:b/>
          <w:sz w:val="28"/>
          <w:szCs w:val="28"/>
          <w:lang w:val="uk-UA"/>
        </w:rPr>
        <w:t>Редіна Дар</w:t>
      </w:r>
      <w:r>
        <w:rPr>
          <w:rFonts w:ascii="Times New Roman" w:hAnsi="Times New Roman"/>
          <w:b/>
          <w:sz w:val="28"/>
          <w:szCs w:val="28"/>
          <w:lang w:val="uk-UA"/>
        </w:rPr>
        <w:t>’</w:t>
      </w:r>
      <w:r w:rsidRPr="00467D6A">
        <w:rPr>
          <w:rFonts w:ascii="Times New Roman" w:hAnsi="Times New Roman"/>
          <w:b/>
          <w:sz w:val="28"/>
          <w:szCs w:val="28"/>
          <w:lang w:val="uk-UA"/>
        </w:rPr>
        <w:t>я Євгенівна</w:t>
      </w:r>
    </w:p>
    <w:p w:rsidR="003414CD" w:rsidRDefault="003414CD" w:rsidP="001165EB">
      <w:pPr>
        <w:spacing w:after="0"/>
        <w:jc w:val="right"/>
        <w:rPr>
          <w:rFonts w:ascii="Times New Roman" w:hAnsi="Times New Roman"/>
          <w:sz w:val="28"/>
          <w:szCs w:val="28"/>
          <w:lang w:val="uk-UA"/>
        </w:rPr>
      </w:pPr>
    </w:p>
    <w:p w:rsidR="003414CD" w:rsidRDefault="003414CD" w:rsidP="001165EB">
      <w:pPr>
        <w:spacing w:after="0"/>
        <w:jc w:val="right"/>
        <w:rPr>
          <w:rFonts w:ascii="Times New Roman" w:hAnsi="Times New Roman"/>
          <w:sz w:val="28"/>
          <w:szCs w:val="28"/>
          <w:lang w:val="uk-UA"/>
        </w:rPr>
      </w:pPr>
      <w:r w:rsidRPr="00230A4A">
        <w:rPr>
          <w:rFonts w:ascii="Times New Roman" w:hAnsi="Times New Roman"/>
          <w:i/>
          <w:sz w:val="28"/>
          <w:szCs w:val="28"/>
          <w:lang w:val="uk-UA"/>
        </w:rPr>
        <w:t>Наукові керівники</w:t>
      </w:r>
      <w:r>
        <w:rPr>
          <w:rFonts w:ascii="Times New Roman" w:hAnsi="Times New Roman"/>
          <w:sz w:val="28"/>
          <w:szCs w:val="28"/>
          <w:lang w:val="uk-UA"/>
        </w:rPr>
        <w:t>:</w:t>
      </w:r>
    </w:p>
    <w:p w:rsidR="003414CD" w:rsidRPr="00467D6A" w:rsidRDefault="003414CD" w:rsidP="001165EB">
      <w:pPr>
        <w:spacing w:after="0"/>
        <w:jc w:val="right"/>
        <w:rPr>
          <w:rStyle w:val="Strong"/>
          <w:rFonts w:ascii="Times New Roman" w:hAnsi="Times New Roman"/>
          <w:b w:val="0"/>
          <w:sz w:val="28"/>
          <w:szCs w:val="28"/>
          <w:shd w:val="clear" w:color="auto" w:fill="FFFFFF"/>
          <w:lang w:val="uk-UA"/>
        </w:rPr>
      </w:pPr>
      <w:r>
        <w:rPr>
          <w:rStyle w:val="Strong"/>
          <w:rFonts w:ascii="Times New Roman" w:hAnsi="Times New Roman"/>
          <w:b w:val="0"/>
          <w:sz w:val="28"/>
          <w:szCs w:val="28"/>
          <w:shd w:val="clear" w:color="auto" w:fill="FFFFFF"/>
          <w:lang w:val="uk-UA"/>
        </w:rPr>
        <w:t>к</w:t>
      </w:r>
      <w:r w:rsidRPr="00467D6A">
        <w:rPr>
          <w:rStyle w:val="Strong"/>
          <w:rFonts w:ascii="Times New Roman" w:hAnsi="Times New Roman"/>
          <w:b w:val="0"/>
          <w:sz w:val="28"/>
          <w:szCs w:val="28"/>
          <w:shd w:val="clear" w:color="auto" w:fill="FFFFFF"/>
        </w:rPr>
        <w:t>андидат сільськогосподарських наук,</w:t>
      </w:r>
    </w:p>
    <w:p w:rsidR="003414CD" w:rsidRDefault="003414CD" w:rsidP="001165EB">
      <w:pPr>
        <w:spacing w:after="0"/>
        <w:jc w:val="right"/>
        <w:rPr>
          <w:rStyle w:val="Strong"/>
          <w:rFonts w:ascii="Times New Roman" w:hAnsi="Times New Roman"/>
          <w:b w:val="0"/>
          <w:sz w:val="28"/>
          <w:szCs w:val="28"/>
          <w:shd w:val="clear" w:color="auto" w:fill="FFFFFF"/>
          <w:lang w:val="uk-UA"/>
        </w:rPr>
      </w:pPr>
      <w:r w:rsidRPr="00467D6A">
        <w:rPr>
          <w:rStyle w:val="Strong"/>
          <w:rFonts w:ascii="Times New Roman" w:hAnsi="Times New Roman"/>
          <w:b w:val="0"/>
          <w:sz w:val="28"/>
          <w:szCs w:val="28"/>
          <w:shd w:val="clear" w:color="auto" w:fill="FFFFFF"/>
        </w:rPr>
        <w:t>доцент</w:t>
      </w:r>
      <w:r w:rsidRPr="00467D6A">
        <w:rPr>
          <w:rStyle w:val="Strong"/>
          <w:rFonts w:ascii="Times New Roman" w:hAnsi="Times New Roman"/>
          <w:b w:val="0"/>
          <w:sz w:val="28"/>
          <w:szCs w:val="28"/>
          <w:shd w:val="clear" w:color="auto" w:fill="FFFFFF"/>
          <w:lang w:val="uk-UA"/>
        </w:rPr>
        <w:t xml:space="preserve"> </w:t>
      </w:r>
      <w:r>
        <w:rPr>
          <w:rStyle w:val="Strong"/>
          <w:rFonts w:ascii="Times New Roman" w:hAnsi="Times New Roman"/>
          <w:b w:val="0"/>
          <w:sz w:val="28"/>
          <w:szCs w:val="28"/>
          <w:shd w:val="clear" w:color="auto" w:fill="FFFFFF"/>
          <w:lang w:val="uk-UA"/>
        </w:rPr>
        <w:t>кафедри біології та</w:t>
      </w:r>
    </w:p>
    <w:p w:rsidR="003414CD" w:rsidRDefault="003414CD" w:rsidP="001165EB">
      <w:pPr>
        <w:spacing w:after="0"/>
        <w:jc w:val="right"/>
        <w:rPr>
          <w:rStyle w:val="Strong"/>
          <w:rFonts w:ascii="Times New Roman" w:hAnsi="Times New Roman"/>
          <w:b w:val="0"/>
          <w:sz w:val="28"/>
          <w:szCs w:val="28"/>
          <w:shd w:val="clear" w:color="auto" w:fill="FFFFFF"/>
          <w:lang w:val="uk-UA"/>
        </w:rPr>
      </w:pPr>
      <w:r>
        <w:rPr>
          <w:rStyle w:val="Strong"/>
          <w:rFonts w:ascii="Times New Roman" w:hAnsi="Times New Roman"/>
          <w:b w:val="0"/>
          <w:sz w:val="28"/>
          <w:szCs w:val="28"/>
          <w:shd w:val="clear" w:color="auto" w:fill="FFFFFF"/>
          <w:lang w:val="uk-UA"/>
        </w:rPr>
        <w:t xml:space="preserve">основ сільського господарства </w:t>
      </w:r>
    </w:p>
    <w:p w:rsidR="003414CD" w:rsidRDefault="003414CD" w:rsidP="001165EB">
      <w:pPr>
        <w:spacing w:after="0"/>
        <w:jc w:val="right"/>
        <w:rPr>
          <w:rFonts w:ascii="Times New Roman" w:hAnsi="Times New Roman"/>
          <w:sz w:val="28"/>
          <w:szCs w:val="28"/>
          <w:lang w:val="uk-UA"/>
        </w:rPr>
      </w:pPr>
      <w:r w:rsidRPr="00467D6A">
        <w:rPr>
          <w:rStyle w:val="Strong"/>
          <w:rFonts w:ascii="Times New Roman" w:hAnsi="Times New Roman"/>
          <w:sz w:val="28"/>
          <w:szCs w:val="28"/>
          <w:shd w:val="clear" w:color="auto" w:fill="FFFFFF"/>
          <w:lang w:val="uk-UA"/>
        </w:rPr>
        <w:t>Мигун Микола Павлович</w:t>
      </w:r>
    </w:p>
    <w:p w:rsidR="003414CD"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асистент кафедри теорії і методики</w:t>
      </w:r>
    </w:p>
    <w:p w:rsidR="003414CD" w:rsidRDefault="003414CD" w:rsidP="001165EB">
      <w:pPr>
        <w:spacing w:after="0"/>
        <w:jc w:val="right"/>
        <w:rPr>
          <w:rFonts w:ascii="Times New Roman" w:hAnsi="Times New Roman"/>
          <w:sz w:val="28"/>
          <w:szCs w:val="28"/>
          <w:lang w:val="uk-UA"/>
        </w:rPr>
      </w:pPr>
      <w:r>
        <w:rPr>
          <w:rFonts w:ascii="Times New Roman" w:hAnsi="Times New Roman"/>
          <w:sz w:val="28"/>
          <w:szCs w:val="28"/>
          <w:lang w:val="uk-UA"/>
        </w:rPr>
        <w:t>викладання природничих дисциплін</w:t>
      </w:r>
    </w:p>
    <w:p w:rsidR="003414CD" w:rsidRPr="00467D6A" w:rsidRDefault="003414CD" w:rsidP="001165EB">
      <w:pPr>
        <w:spacing w:after="0"/>
        <w:jc w:val="right"/>
        <w:rPr>
          <w:rFonts w:ascii="Times New Roman" w:hAnsi="Times New Roman"/>
          <w:sz w:val="28"/>
          <w:szCs w:val="28"/>
          <w:lang w:val="uk-UA"/>
        </w:rPr>
      </w:pPr>
      <w:r w:rsidRPr="00467D6A">
        <w:rPr>
          <w:rFonts w:ascii="Times New Roman" w:hAnsi="Times New Roman"/>
          <w:b/>
          <w:sz w:val="28"/>
          <w:szCs w:val="28"/>
          <w:lang w:val="uk-UA"/>
        </w:rPr>
        <w:t>Луценко Олена Іванівна</w:t>
      </w:r>
    </w:p>
    <w:p w:rsidR="003414CD" w:rsidRDefault="003414CD" w:rsidP="001165EB">
      <w:pPr>
        <w:spacing w:after="0"/>
        <w:jc w:val="right"/>
        <w:rPr>
          <w:rFonts w:ascii="Times New Roman" w:hAnsi="Times New Roman"/>
          <w:b/>
          <w:sz w:val="28"/>
          <w:szCs w:val="28"/>
          <w:lang w:val="uk-UA"/>
        </w:rPr>
      </w:pPr>
    </w:p>
    <w:p w:rsidR="003414CD" w:rsidRDefault="003414CD" w:rsidP="001165EB">
      <w:pPr>
        <w:spacing w:after="0"/>
        <w:jc w:val="right"/>
        <w:rPr>
          <w:rFonts w:ascii="Times New Roman" w:hAnsi="Times New Roman"/>
          <w:b/>
          <w:sz w:val="28"/>
          <w:szCs w:val="28"/>
          <w:lang w:val="uk-UA"/>
        </w:rPr>
      </w:pPr>
    </w:p>
    <w:p w:rsidR="003414CD" w:rsidRDefault="003414CD" w:rsidP="001165EB">
      <w:pPr>
        <w:spacing w:after="0"/>
        <w:jc w:val="right"/>
        <w:rPr>
          <w:rFonts w:ascii="Times New Roman" w:hAnsi="Times New Roman"/>
          <w:b/>
          <w:sz w:val="28"/>
          <w:szCs w:val="28"/>
          <w:lang w:val="uk-UA"/>
        </w:rPr>
      </w:pPr>
    </w:p>
    <w:p w:rsidR="003414CD" w:rsidRDefault="003414CD" w:rsidP="001165EB">
      <w:pPr>
        <w:spacing w:after="0"/>
        <w:jc w:val="right"/>
        <w:rPr>
          <w:rFonts w:ascii="Times New Roman" w:hAnsi="Times New Roman"/>
          <w:b/>
          <w:sz w:val="28"/>
          <w:szCs w:val="28"/>
          <w:lang w:val="uk-UA"/>
        </w:rPr>
      </w:pPr>
    </w:p>
    <w:p w:rsidR="003414CD" w:rsidRDefault="003414CD" w:rsidP="001165EB">
      <w:pPr>
        <w:spacing w:after="0"/>
        <w:jc w:val="right"/>
        <w:rPr>
          <w:rFonts w:ascii="Times New Roman" w:hAnsi="Times New Roman"/>
          <w:b/>
          <w:sz w:val="28"/>
          <w:szCs w:val="28"/>
          <w:lang w:val="uk-UA"/>
        </w:rPr>
      </w:pPr>
    </w:p>
    <w:p w:rsidR="003414CD" w:rsidRDefault="003414CD" w:rsidP="001165EB">
      <w:pPr>
        <w:spacing w:after="0"/>
        <w:jc w:val="center"/>
        <w:rPr>
          <w:rFonts w:ascii="Times New Roman" w:hAnsi="Times New Roman"/>
          <w:b/>
          <w:sz w:val="28"/>
          <w:szCs w:val="28"/>
          <w:lang w:val="uk-UA"/>
        </w:rPr>
      </w:pPr>
    </w:p>
    <w:p w:rsidR="003414CD" w:rsidRDefault="003414CD" w:rsidP="001165EB">
      <w:pPr>
        <w:ind w:firstLine="709"/>
        <w:jc w:val="center"/>
        <w:rPr>
          <w:rFonts w:ascii="Times New Roman" w:hAnsi="Times New Roman"/>
          <w:sz w:val="28"/>
          <w:szCs w:val="28"/>
          <w:lang w:val="en-US"/>
        </w:rPr>
      </w:pPr>
      <w:r>
        <w:rPr>
          <w:rFonts w:ascii="Times New Roman" w:hAnsi="Times New Roman"/>
          <w:b/>
          <w:sz w:val="28"/>
          <w:szCs w:val="28"/>
          <w:lang w:val="uk-UA"/>
        </w:rPr>
        <w:t>Глухів – 2021</w:t>
      </w:r>
    </w:p>
    <w:p w:rsidR="003414CD" w:rsidRDefault="003414CD">
      <w:pPr>
        <w:rPr>
          <w:rFonts w:ascii="Times New Roman" w:hAnsi="Times New Roman"/>
          <w:sz w:val="28"/>
          <w:szCs w:val="28"/>
          <w:lang w:val="en-US"/>
        </w:rPr>
      </w:pPr>
      <w:r>
        <w:rPr>
          <w:rFonts w:ascii="Times New Roman" w:hAnsi="Times New Roman"/>
          <w:sz w:val="28"/>
          <w:szCs w:val="28"/>
          <w:lang w:val="en-US"/>
        </w:rPr>
        <w:br w:type="page"/>
      </w:r>
    </w:p>
    <w:p w:rsidR="003414CD" w:rsidRPr="006D7873" w:rsidRDefault="003414CD" w:rsidP="006D7873">
      <w:pPr>
        <w:spacing w:line="360" w:lineRule="auto"/>
        <w:ind w:firstLine="709"/>
        <w:jc w:val="center"/>
        <w:rPr>
          <w:rFonts w:ascii="Times New Roman" w:hAnsi="Times New Roman"/>
          <w:b/>
          <w:sz w:val="28"/>
          <w:szCs w:val="28"/>
          <w:lang w:val="uk-UA"/>
        </w:rPr>
      </w:pPr>
      <w:r w:rsidRPr="006D7873">
        <w:rPr>
          <w:rFonts w:ascii="Times New Roman" w:hAnsi="Times New Roman"/>
          <w:b/>
          <w:sz w:val="28"/>
          <w:szCs w:val="28"/>
          <w:lang w:val="uk-UA"/>
        </w:rPr>
        <w:t>ЗМІСТ</w:t>
      </w:r>
    </w:p>
    <w:tbl>
      <w:tblPr>
        <w:tblW w:w="0" w:type="auto"/>
        <w:tblLook w:val="00A0"/>
      </w:tblPr>
      <w:tblGrid>
        <w:gridCol w:w="9039"/>
        <w:gridCol w:w="532"/>
      </w:tblGrid>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ВСТУП</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3</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РОЗДІЛ 1. ТЕОРЕТИЧНІ ЗАСАДИ ВИКОРИСТАННЯ ІГРОВИХ ТЕХНОЛОГІЙ НА УРОКАХ БІОЛОГІЇ В ЗАКЛАДАХ ЗАГАЛЬНОЇ СЕРЕДНЬОЇ ОСВІТИ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8</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1.1. Екологічна компетентність як ключова компетентність здобувача середньої освіти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8</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1.2. Ігрові технології як засіб формування екологічної компетентності учнів закладів загальної середньої освіти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21</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1.3. Сучасний стан досліджуваної проблеми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32</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Висновки до 1 розділу</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РОЗДІЛ 2. ПРАКТИКО-МЕТОДИЧНІ ЗАСАДИ ВИКОРИСТАННЯ ІГРОВИХ ТЕХНОЛОГІЙ НА УРОКАХ БІОЛОГІЇ В ЗАКЛАДАХ ЗАГАЛЬНОЇ СЕРЕДНЬОЇ ОСВІТИ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41</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2.1. Особливості використання ігрових технологій з метою формування екологічної компетентності</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52</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2.2. Система ігрових технологій з формування екологічної компетентності</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p>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63</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2.3. Результативність розробленої системи</w:t>
            </w:r>
          </w:p>
          <w:p w:rsidR="003414CD" w:rsidRPr="008A563E" w:rsidRDefault="003414CD" w:rsidP="008A563E">
            <w:pPr>
              <w:spacing w:after="0" w:line="360" w:lineRule="auto"/>
              <w:ind w:firstLine="567"/>
              <w:jc w:val="both"/>
              <w:rPr>
                <w:rFonts w:ascii="Times New Roman" w:hAnsi="Times New Roman"/>
                <w:sz w:val="28"/>
                <w:szCs w:val="28"/>
                <w:lang w:val="uk-UA"/>
              </w:rPr>
            </w:pPr>
            <w:r w:rsidRPr="008A563E">
              <w:rPr>
                <w:rFonts w:ascii="Times New Roman" w:hAnsi="Times New Roman"/>
                <w:sz w:val="28"/>
                <w:szCs w:val="28"/>
                <w:lang w:val="uk-UA"/>
              </w:rPr>
              <w:t>2.4. Методичні рекомендації щодо використання ігрових технологій під час формування екологічної компетентності</w:t>
            </w:r>
          </w:p>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Висновки до 2 розділу</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74</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ВИСНОВКИ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82</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СПИСОК ВИКОРИСТАНИХ ДЖЕРЕЛ</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84</w:t>
            </w:r>
          </w:p>
        </w:tc>
      </w:tr>
      <w:tr w:rsidR="003414CD" w:rsidRPr="008A563E" w:rsidTr="008A563E">
        <w:tc>
          <w:tcPr>
            <w:tcW w:w="9039" w:type="dxa"/>
          </w:tcPr>
          <w:p w:rsidR="003414CD" w:rsidRPr="008A563E" w:rsidRDefault="003414CD" w:rsidP="008A563E">
            <w:pPr>
              <w:spacing w:after="0" w:line="360" w:lineRule="auto"/>
              <w:ind w:firstLine="567"/>
              <w:jc w:val="both"/>
              <w:rPr>
                <w:rFonts w:ascii="Times New Roman" w:hAnsi="Times New Roman"/>
                <w:b/>
                <w:sz w:val="28"/>
                <w:szCs w:val="28"/>
                <w:lang w:val="uk-UA"/>
              </w:rPr>
            </w:pPr>
            <w:r w:rsidRPr="008A563E">
              <w:rPr>
                <w:rFonts w:ascii="Times New Roman" w:hAnsi="Times New Roman"/>
                <w:b/>
                <w:sz w:val="28"/>
                <w:szCs w:val="28"/>
                <w:lang w:val="uk-UA"/>
              </w:rPr>
              <w:t>ДОДАТКИ</w:t>
            </w:r>
          </w:p>
        </w:tc>
        <w:tc>
          <w:tcPr>
            <w:tcW w:w="532" w:type="dxa"/>
          </w:tcPr>
          <w:p w:rsidR="003414CD" w:rsidRPr="008A563E" w:rsidRDefault="003414CD" w:rsidP="008A563E">
            <w:pPr>
              <w:spacing w:after="0" w:line="360" w:lineRule="auto"/>
              <w:jc w:val="both"/>
              <w:rPr>
                <w:rFonts w:ascii="Times New Roman" w:hAnsi="Times New Roman"/>
                <w:sz w:val="28"/>
                <w:szCs w:val="28"/>
                <w:lang w:val="uk-UA"/>
              </w:rPr>
            </w:pPr>
            <w:r w:rsidRPr="008A563E">
              <w:rPr>
                <w:rFonts w:ascii="Times New Roman" w:hAnsi="Times New Roman"/>
                <w:sz w:val="28"/>
                <w:szCs w:val="28"/>
                <w:lang w:val="uk-UA"/>
              </w:rPr>
              <w:t>91</w:t>
            </w:r>
          </w:p>
        </w:tc>
      </w:tr>
    </w:tbl>
    <w:p w:rsidR="003414CD" w:rsidRDefault="003414CD" w:rsidP="00BE39F2">
      <w:pPr>
        <w:ind w:firstLine="709"/>
        <w:jc w:val="both"/>
        <w:rPr>
          <w:rFonts w:ascii="Times New Roman" w:hAnsi="Times New Roman"/>
          <w:sz w:val="28"/>
          <w:szCs w:val="28"/>
          <w:lang w:val="uk-UA"/>
        </w:rPr>
      </w:pPr>
    </w:p>
    <w:p w:rsidR="003414CD" w:rsidRDefault="003414CD">
      <w:pPr>
        <w:rPr>
          <w:rFonts w:ascii="Times New Roman" w:hAnsi="Times New Roman"/>
          <w:sz w:val="28"/>
          <w:szCs w:val="28"/>
          <w:lang w:val="uk-UA"/>
        </w:rPr>
      </w:pPr>
      <w:r>
        <w:rPr>
          <w:rFonts w:ascii="Times New Roman" w:hAnsi="Times New Roman"/>
          <w:sz w:val="28"/>
          <w:szCs w:val="28"/>
          <w:lang w:val="uk-UA"/>
        </w:rPr>
        <w:br w:type="page"/>
      </w:r>
    </w:p>
    <w:p w:rsidR="003414CD" w:rsidRPr="006D7873" w:rsidRDefault="003414CD" w:rsidP="006D7873">
      <w:pPr>
        <w:widowControl w:val="0"/>
        <w:spacing w:after="0" w:line="360" w:lineRule="auto"/>
        <w:jc w:val="center"/>
        <w:rPr>
          <w:rFonts w:ascii="Times New Roman" w:hAnsi="Times New Roman"/>
          <w:b/>
          <w:sz w:val="28"/>
          <w:szCs w:val="28"/>
          <w:lang w:val="uk-UA"/>
        </w:rPr>
      </w:pPr>
      <w:r w:rsidRPr="006D7873">
        <w:rPr>
          <w:rFonts w:ascii="Times New Roman" w:hAnsi="Times New Roman"/>
          <w:b/>
          <w:sz w:val="28"/>
          <w:szCs w:val="28"/>
          <w:lang w:val="uk-UA"/>
        </w:rPr>
        <w:t>ВСТУП</w:t>
      </w:r>
    </w:p>
    <w:p w:rsidR="003414CD" w:rsidRPr="008E2774" w:rsidRDefault="003414CD" w:rsidP="008E2774">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Актуальність дослідження</w:t>
      </w:r>
      <w:r w:rsidRPr="00255783">
        <w:rPr>
          <w:rFonts w:ascii="Times New Roman" w:hAnsi="Times New Roman"/>
          <w:sz w:val="28"/>
          <w:szCs w:val="28"/>
          <w:lang w:val="uk-UA"/>
        </w:rPr>
        <w:t xml:space="preserve">. </w:t>
      </w:r>
      <w:r w:rsidRPr="008E2774">
        <w:rPr>
          <w:rFonts w:ascii="Times New Roman" w:hAnsi="Times New Roman"/>
          <w:sz w:val="28"/>
          <w:szCs w:val="28"/>
          <w:lang w:val="uk-UA"/>
        </w:rPr>
        <w:t>Особливістю системи освіти в усі часи та епохи є її чітке реагування на зміни, що відбуваються у суспільстві. Тому і сучасну систему освіти характеризують динамічні зміни. Зокрема, найважливішою складовою педагогічного процесу стає особистісно орієнтована взаємодія вчителя з учнями.</w:t>
      </w:r>
      <w:r>
        <w:rPr>
          <w:rFonts w:ascii="Times New Roman" w:hAnsi="Times New Roman"/>
          <w:sz w:val="28"/>
          <w:szCs w:val="28"/>
          <w:lang w:val="uk-UA"/>
        </w:rPr>
        <w:t xml:space="preserve"> </w:t>
      </w:r>
      <w:r w:rsidRPr="008E2774">
        <w:rPr>
          <w:rFonts w:ascii="Times New Roman" w:hAnsi="Times New Roman"/>
          <w:sz w:val="28"/>
          <w:szCs w:val="28"/>
          <w:lang w:val="uk-UA"/>
        </w:rPr>
        <w:t xml:space="preserve">Світова інтеграція, сучасні глобалізаційні процеси вимагають оновлення й модернізації педагогічної галузі, що в свою чергу потребує від здобувачів освіти не лише ґрунтовних теоретичних знань, а й практичних умінь і навичок користування ними в житті. Відбувається перехід від навчання фактів до опанування сенсом подій, розвитку світогляду, набуття навичок застосування у житті накопичених знань, що уможливлюється в умовах використання таких засобів інтерактивних технологій, як ігри. </w:t>
      </w:r>
    </w:p>
    <w:p w:rsidR="003414CD" w:rsidRDefault="003414CD" w:rsidP="008E2774">
      <w:pPr>
        <w:widowControl w:val="0"/>
        <w:spacing w:after="0" w:line="360" w:lineRule="auto"/>
        <w:ind w:firstLine="709"/>
        <w:jc w:val="both"/>
        <w:rPr>
          <w:rFonts w:ascii="Times New Roman" w:hAnsi="Times New Roman"/>
          <w:sz w:val="28"/>
          <w:szCs w:val="28"/>
          <w:lang w:val="uk-UA"/>
        </w:rPr>
      </w:pPr>
      <w:r w:rsidRPr="008E2774">
        <w:rPr>
          <w:rFonts w:ascii="Times New Roman" w:hAnsi="Times New Roman"/>
          <w:sz w:val="28"/>
          <w:szCs w:val="28"/>
          <w:lang w:val="uk-UA"/>
        </w:rPr>
        <w:t>В умовах світових інтеграційних процесів і глобалізаційних викликів XXI століття відбуваються структурні зрушення в освіті, окреслено важливу роль освіти у трансформації суспільства до сталості, посилюються вимоги до процесу формування способу життя на основі природовідповідного збалансованого розвитку системи «людство – біосфера», що й спонукає до формування екологічної компетентності учнів середньої ланки школи.</w:t>
      </w:r>
      <w:r>
        <w:rPr>
          <w:rFonts w:ascii="Times New Roman" w:hAnsi="Times New Roman"/>
          <w:sz w:val="28"/>
          <w:szCs w:val="28"/>
          <w:lang w:val="uk-UA"/>
        </w:rPr>
        <w:t xml:space="preserve"> </w:t>
      </w:r>
    </w:p>
    <w:p w:rsidR="003414CD" w:rsidRPr="008E2774" w:rsidRDefault="003414CD" w:rsidP="008E2774">
      <w:pPr>
        <w:widowControl w:val="0"/>
        <w:spacing w:after="0" w:line="360" w:lineRule="auto"/>
        <w:ind w:firstLine="709"/>
        <w:jc w:val="both"/>
        <w:rPr>
          <w:rFonts w:ascii="Times New Roman" w:hAnsi="Times New Roman"/>
          <w:sz w:val="28"/>
          <w:szCs w:val="28"/>
          <w:lang w:val="uk-UA"/>
        </w:rPr>
      </w:pPr>
      <w:r w:rsidRPr="008E2774">
        <w:rPr>
          <w:rFonts w:ascii="Times New Roman" w:hAnsi="Times New Roman"/>
          <w:sz w:val="28"/>
          <w:szCs w:val="28"/>
          <w:lang w:val="uk-UA"/>
        </w:rPr>
        <w:t>У 2015 році резолюцією Генеральної Асамблеї ООН «Перетворення нашого світу: Порядок денний сталого розвитку на період до 2030 року» зазначено про важливу роль освіти у трансформа</w:t>
      </w:r>
      <w:r>
        <w:rPr>
          <w:rFonts w:ascii="Times New Roman" w:hAnsi="Times New Roman"/>
          <w:sz w:val="28"/>
          <w:szCs w:val="28"/>
          <w:lang w:val="uk-UA"/>
        </w:rPr>
        <w:t>ц</w:t>
      </w:r>
      <w:r w:rsidRPr="008E2774">
        <w:rPr>
          <w:rFonts w:ascii="Times New Roman" w:hAnsi="Times New Roman"/>
          <w:sz w:val="28"/>
          <w:szCs w:val="28"/>
          <w:lang w:val="uk-UA"/>
        </w:rPr>
        <w:t>ії суспільства до сталості, актуалізовано процес формування способу життя у ХХІ столітті на основі природовідповідного збалансованого розвитку системи «людство – біосфера».</w:t>
      </w:r>
    </w:p>
    <w:p w:rsidR="003414CD" w:rsidRPr="008E2774" w:rsidRDefault="003414CD" w:rsidP="008E2774">
      <w:pPr>
        <w:widowControl w:val="0"/>
        <w:spacing w:after="0" w:line="360" w:lineRule="auto"/>
        <w:ind w:firstLine="709"/>
        <w:jc w:val="both"/>
        <w:rPr>
          <w:rFonts w:ascii="Times New Roman" w:hAnsi="Times New Roman"/>
          <w:sz w:val="28"/>
          <w:szCs w:val="28"/>
          <w:lang w:val="uk-UA"/>
        </w:rPr>
      </w:pPr>
      <w:r w:rsidRPr="008E2774">
        <w:rPr>
          <w:rFonts w:ascii="Times New Roman" w:hAnsi="Times New Roman"/>
          <w:sz w:val="28"/>
          <w:szCs w:val="28"/>
          <w:lang w:val="uk-UA"/>
        </w:rPr>
        <w:t xml:space="preserve">Необхідність формування </w:t>
      </w:r>
      <w:r>
        <w:rPr>
          <w:rFonts w:ascii="Times New Roman" w:hAnsi="Times New Roman"/>
          <w:sz w:val="28"/>
          <w:szCs w:val="28"/>
          <w:lang w:val="uk-UA"/>
        </w:rPr>
        <w:t>екологічної</w:t>
      </w:r>
      <w:r w:rsidRPr="008E2774">
        <w:rPr>
          <w:rFonts w:ascii="Times New Roman" w:hAnsi="Times New Roman"/>
          <w:sz w:val="28"/>
          <w:szCs w:val="28"/>
          <w:lang w:val="uk-UA"/>
        </w:rPr>
        <w:t xml:space="preserve"> компетентності в учнів</w:t>
      </w:r>
      <w:r>
        <w:rPr>
          <w:rFonts w:ascii="Times New Roman" w:hAnsi="Times New Roman"/>
          <w:sz w:val="28"/>
          <w:szCs w:val="28"/>
          <w:lang w:val="uk-UA"/>
        </w:rPr>
        <w:t xml:space="preserve"> </w:t>
      </w:r>
      <w:r w:rsidRPr="008E2774">
        <w:rPr>
          <w:rFonts w:ascii="Times New Roman" w:hAnsi="Times New Roman"/>
          <w:sz w:val="28"/>
          <w:szCs w:val="28"/>
          <w:lang w:val="uk-UA"/>
        </w:rPr>
        <w:t>середньої школи очевидна і є одним із пріоритетних напрямів державної політики, що задекларовано в низці нормативних документів, зокрема в Законі України «Про освіту» (2017 р.), Національній стратегії розвитку освіти в Україні на період до 2021 року (2013 р.), Концепції розвитку педагогічної освіти (2018</w:t>
      </w:r>
      <w:r>
        <w:rPr>
          <w:rFonts w:ascii="Times New Roman" w:hAnsi="Times New Roman"/>
          <w:sz w:val="28"/>
          <w:szCs w:val="28"/>
          <w:lang w:val="uk-UA"/>
        </w:rPr>
        <w:t> </w:t>
      </w:r>
      <w:r w:rsidRPr="008E2774">
        <w:rPr>
          <w:rFonts w:ascii="Times New Roman" w:hAnsi="Times New Roman"/>
          <w:sz w:val="28"/>
          <w:szCs w:val="28"/>
          <w:lang w:val="uk-UA"/>
        </w:rPr>
        <w:t>р.), Концепції «Нова українська школа» (2016 р.), Указом Президента України № 722 / 2019 «Про цілі сталого розвитку України на період до 2030 року» та іншими документами державної ваги.</w:t>
      </w:r>
    </w:p>
    <w:p w:rsidR="003414CD" w:rsidRPr="008E2774" w:rsidRDefault="003414CD" w:rsidP="008E2774">
      <w:pPr>
        <w:widowControl w:val="0"/>
        <w:spacing w:after="0" w:line="360" w:lineRule="auto"/>
        <w:ind w:firstLine="709"/>
        <w:jc w:val="both"/>
        <w:rPr>
          <w:rFonts w:ascii="Times New Roman" w:hAnsi="Times New Roman"/>
          <w:sz w:val="28"/>
          <w:szCs w:val="28"/>
          <w:lang w:val="uk-UA"/>
        </w:rPr>
      </w:pPr>
      <w:r w:rsidRPr="008E2774">
        <w:rPr>
          <w:rFonts w:ascii="Times New Roman" w:hAnsi="Times New Roman"/>
          <w:sz w:val="28"/>
          <w:szCs w:val="28"/>
          <w:lang w:val="uk-UA"/>
        </w:rPr>
        <w:t>У ході модернізації освітологічних процесів України змінюється вектор розвитку цілей шкільної освіти на сучасну особистість, яка потребує таких трансформацій, що забезпечили комплексний особистісний і соціально інтегрований результат. Визначенням такого інтегрального соціально особистісного поведінкового феномена виступає поняття «компетентність» як результат освіти.</w:t>
      </w:r>
    </w:p>
    <w:p w:rsidR="003414CD" w:rsidRPr="008E2774" w:rsidRDefault="003414CD" w:rsidP="008E2774">
      <w:pPr>
        <w:widowControl w:val="0"/>
        <w:spacing w:after="0" w:line="360" w:lineRule="auto"/>
        <w:ind w:firstLine="709"/>
        <w:jc w:val="both"/>
        <w:rPr>
          <w:rFonts w:ascii="Times New Roman" w:hAnsi="Times New Roman"/>
          <w:sz w:val="28"/>
          <w:szCs w:val="28"/>
          <w:lang w:val="uk-UA"/>
        </w:rPr>
      </w:pPr>
      <w:r w:rsidRPr="008E2774">
        <w:rPr>
          <w:rFonts w:ascii="Times New Roman" w:hAnsi="Times New Roman"/>
          <w:sz w:val="28"/>
          <w:szCs w:val="28"/>
          <w:lang w:val="uk-UA"/>
        </w:rPr>
        <w:t xml:space="preserve">Формування компетентностей здобувачів освіти відбувається завдяки оновленому змісту, в результаті чого у них розвиваються здібності та з’являються можливості вирішувати в повсякденному житті реальні проблеми – від побутових до виробничих і соціальних. У майбутньому учні стануть компетентними фахівцями й матимуть мобільні знання, які постійно оновлюватимуться, за допомогою гнучких і дієвих методів використовуватимуть їх у конкретній ситуації, оскільки критичне мислення дозволятиме оптимально оцінювати ідеї щодо доцільності їх використання.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BD3121">
        <w:rPr>
          <w:rFonts w:ascii="Times New Roman" w:hAnsi="Times New Roman"/>
          <w:sz w:val="28"/>
          <w:szCs w:val="28"/>
          <w:lang w:val="uk-UA"/>
        </w:rPr>
        <w:t xml:space="preserve">Відтак, особливої значущості набуває проблема формування екологічної компетентності </w:t>
      </w:r>
      <w:r>
        <w:rPr>
          <w:rFonts w:ascii="Times New Roman" w:hAnsi="Times New Roman"/>
          <w:sz w:val="28"/>
          <w:szCs w:val="28"/>
          <w:lang w:val="uk-UA"/>
        </w:rPr>
        <w:t>здобувачів загальної</w:t>
      </w:r>
      <w:r w:rsidRPr="00BD3121">
        <w:rPr>
          <w:rFonts w:ascii="Times New Roman" w:hAnsi="Times New Roman"/>
          <w:sz w:val="28"/>
          <w:szCs w:val="28"/>
          <w:lang w:val="uk-UA"/>
        </w:rPr>
        <w:t xml:space="preserve"> середн</w:t>
      </w:r>
      <w:r>
        <w:rPr>
          <w:rFonts w:ascii="Times New Roman" w:hAnsi="Times New Roman"/>
          <w:sz w:val="28"/>
          <w:szCs w:val="28"/>
          <w:lang w:val="uk-UA"/>
        </w:rPr>
        <w:t>ьо освіти</w:t>
      </w:r>
      <w:r w:rsidRPr="00BD3121">
        <w:rPr>
          <w:rFonts w:ascii="Times New Roman" w:hAnsi="Times New Roman"/>
          <w:sz w:val="28"/>
          <w:szCs w:val="28"/>
          <w:lang w:val="uk-UA"/>
        </w:rPr>
        <w:t xml:space="preserve">.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 xml:space="preserve">У сучасній </w:t>
      </w:r>
      <w:r>
        <w:rPr>
          <w:rFonts w:ascii="Times New Roman" w:hAnsi="Times New Roman"/>
          <w:sz w:val="28"/>
          <w:szCs w:val="28"/>
          <w:lang w:val="uk-UA"/>
        </w:rPr>
        <w:t>освітній науці</w:t>
      </w:r>
      <w:r w:rsidRPr="00255783">
        <w:rPr>
          <w:rFonts w:ascii="Times New Roman" w:hAnsi="Times New Roman"/>
          <w:sz w:val="28"/>
          <w:szCs w:val="28"/>
          <w:lang w:val="uk-UA"/>
        </w:rPr>
        <w:t xml:space="preserve"> розроблено широкий спектр технологій навчання, які різняться цілями, концептуальними положеннями, особливостями методики їх застосування. Серед них вирізняється ігрова діяльність, яка для </w:t>
      </w:r>
      <w:r>
        <w:rPr>
          <w:rFonts w:ascii="Times New Roman" w:hAnsi="Times New Roman"/>
          <w:sz w:val="28"/>
          <w:szCs w:val="28"/>
          <w:lang w:val="uk-UA"/>
        </w:rPr>
        <w:t>учнів</w:t>
      </w:r>
      <w:r w:rsidRPr="00255783">
        <w:rPr>
          <w:rFonts w:ascii="Times New Roman" w:hAnsi="Times New Roman"/>
          <w:sz w:val="28"/>
          <w:szCs w:val="28"/>
          <w:lang w:val="uk-UA"/>
        </w:rPr>
        <w:t xml:space="preserve"> є нагальною потребою, а для </w:t>
      </w:r>
      <w:r>
        <w:rPr>
          <w:rFonts w:ascii="Times New Roman" w:hAnsi="Times New Roman"/>
          <w:sz w:val="28"/>
          <w:szCs w:val="28"/>
          <w:lang w:val="uk-UA"/>
        </w:rPr>
        <w:t>вчителів</w:t>
      </w:r>
      <w:r w:rsidRPr="00255783">
        <w:rPr>
          <w:rFonts w:ascii="Times New Roman" w:hAnsi="Times New Roman"/>
          <w:sz w:val="28"/>
          <w:szCs w:val="28"/>
          <w:lang w:val="uk-UA"/>
        </w:rPr>
        <w:t xml:space="preserve"> – способом реалізації різноманітних завдань </w:t>
      </w:r>
      <w:r>
        <w:rPr>
          <w:rFonts w:ascii="Times New Roman" w:hAnsi="Times New Roman"/>
          <w:sz w:val="28"/>
          <w:szCs w:val="28"/>
          <w:lang w:val="uk-UA"/>
        </w:rPr>
        <w:t>освітнього</w:t>
      </w:r>
      <w:r w:rsidRPr="00255783">
        <w:rPr>
          <w:rFonts w:ascii="Times New Roman" w:hAnsi="Times New Roman"/>
          <w:sz w:val="28"/>
          <w:szCs w:val="28"/>
          <w:lang w:val="uk-UA"/>
        </w:rPr>
        <w:t xml:space="preserve"> процесу. </w:t>
      </w:r>
      <w:r>
        <w:rPr>
          <w:rFonts w:ascii="Times New Roman" w:hAnsi="Times New Roman"/>
          <w:sz w:val="28"/>
          <w:szCs w:val="28"/>
          <w:lang w:val="uk-UA"/>
        </w:rPr>
        <w:t>П</w:t>
      </w:r>
      <w:r w:rsidRPr="00255783">
        <w:rPr>
          <w:rFonts w:ascii="Times New Roman" w:hAnsi="Times New Roman"/>
          <w:sz w:val="28"/>
          <w:szCs w:val="28"/>
          <w:lang w:val="uk-UA"/>
        </w:rPr>
        <w:t xml:space="preserve">оєднання навчання та </w:t>
      </w:r>
      <w:r>
        <w:rPr>
          <w:rFonts w:ascii="Times New Roman" w:hAnsi="Times New Roman"/>
          <w:sz w:val="28"/>
          <w:szCs w:val="28"/>
          <w:lang w:val="uk-UA"/>
        </w:rPr>
        <w:t>ігрових технологій</w:t>
      </w:r>
      <w:r w:rsidRPr="00255783">
        <w:rPr>
          <w:rFonts w:ascii="Times New Roman" w:hAnsi="Times New Roman"/>
          <w:sz w:val="28"/>
          <w:szCs w:val="28"/>
          <w:lang w:val="uk-UA"/>
        </w:rPr>
        <w:t xml:space="preserve"> може бути основою нової методології освіти, завдяки якій «людина перестає бути каторжником, прикованим до парти», а Homo Ludens (людина граюча), що живе в кожному з нас, сприятиме відкриттю свого Я у змінюваному світі. Здатність «подивитися на світ чужими очами» є одним з важливих чинників, що забезпечують розуміння інших, не схожих на тебе людей, та більш адекватне саморозуміння.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До проблеми впровадження ігрових технологій навчання у своїх роботах звертали</w:t>
      </w:r>
      <w:r>
        <w:rPr>
          <w:rFonts w:ascii="Times New Roman" w:hAnsi="Times New Roman"/>
          <w:sz w:val="28"/>
          <w:szCs w:val="28"/>
          <w:lang w:val="uk-UA"/>
        </w:rPr>
        <w:t>ся багато науковців  увагу такі науковці</w:t>
      </w:r>
      <w:r w:rsidRPr="00255783">
        <w:rPr>
          <w:rFonts w:ascii="Times New Roman" w:hAnsi="Times New Roman"/>
          <w:sz w:val="28"/>
          <w:szCs w:val="28"/>
          <w:lang w:val="uk-UA"/>
        </w:rPr>
        <w:t>. Висока оцінка навчально-педагогічним іграм як од</w:t>
      </w:r>
      <w:r>
        <w:rPr>
          <w:rFonts w:ascii="Times New Roman" w:hAnsi="Times New Roman"/>
          <w:sz w:val="28"/>
          <w:szCs w:val="28"/>
          <w:lang w:val="uk-UA"/>
        </w:rPr>
        <w:t>ній із технологій</w:t>
      </w:r>
      <w:r w:rsidRPr="00255783">
        <w:rPr>
          <w:rFonts w:ascii="Times New Roman" w:hAnsi="Times New Roman"/>
          <w:sz w:val="28"/>
          <w:szCs w:val="28"/>
          <w:lang w:val="uk-UA"/>
        </w:rPr>
        <w:t xml:space="preserve"> активного навчання </w:t>
      </w:r>
      <w:r>
        <w:rPr>
          <w:rFonts w:ascii="Times New Roman" w:hAnsi="Times New Roman"/>
          <w:sz w:val="28"/>
          <w:szCs w:val="28"/>
          <w:lang w:val="uk-UA"/>
        </w:rPr>
        <w:t>відображена</w:t>
      </w:r>
      <w:r w:rsidRPr="00255783">
        <w:rPr>
          <w:rFonts w:ascii="Times New Roman" w:hAnsi="Times New Roman"/>
          <w:sz w:val="28"/>
          <w:szCs w:val="28"/>
          <w:lang w:val="uk-UA"/>
        </w:rPr>
        <w:t xml:space="preserve"> </w:t>
      </w:r>
      <w:r>
        <w:rPr>
          <w:rFonts w:ascii="Times New Roman" w:hAnsi="Times New Roman"/>
          <w:sz w:val="28"/>
          <w:szCs w:val="28"/>
          <w:lang w:val="uk-UA"/>
        </w:rPr>
        <w:t>у</w:t>
      </w:r>
      <w:r w:rsidRPr="00255783">
        <w:rPr>
          <w:rFonts w:ascii="Times New Roman" w:hAnsi="Times New Roman"/>
          <w:sz w:val="28"/>
          <w:szCs w:val="28"/>
          <w:lang w:val="uk-UA"/>
        </w:rPr>
        <w:t xml:space="preserve"> працях A. Вербицьког</w:t>
      </w:r>
      <w:r>
        <w:rPr>
          <w:rFonts w:ascii="Times New Roman" w:hAnsi="Times New Roman"/>
          <w:sz w:val="28"/>
          <w:szCs w:val="28"/>
          <w:lang w:val="uk-UA"/>
        </w:rPr>
        <w:t>о, Л. Вишнякової, Р. Жукова, Ю. </w:t>
      </w:r>
      <w:r w:rsidRPr="00255783">
        <w:rPr>
          <w:rFonts w:ascii="Times New Roman" w:hAnsi="Times New Roman"/>
          <w:sz w:val="28"/>
          <w:szCs w:val="28"/>
          <w:lang w:val="uk-UA"/>
        </w:rPr>
        <w:t>Кравченка, В. Комарова, В. Платова, В. Рибальського та інших сучасних учених, дослідників і педагогів</w:t>
      </w:r>
      <w:r>
        <w:rPr>
          <w:rFonts w:ascii="Times New Roman" w:hAnsi="Times New Roman"/>
          <w:sz w:val="28"/>
          <w:szCs w:val="28"/>
          <w:lang w:val="uk-UA"/>
        </w:rPr>
        <w:t>-</w:t>
      </w:r>
      <w:r w:rsidRPr="00255783">
        <w:rPr>
          <w:rFonts w:ascii="Times New Roman" w:hAnsi="Times New Roman"/>
          <w:sz w:val="28"/>
          <w:szCs w:val="28"/>
          <w:lang w:val="uk-UA"/>
        </w:rPr>
        <w:t xml:space="preserve">практиків. </w:t>
      </w:r>
      <w:r>
        <w:rPr>
          <w:rFonts w:ascii="Times New Roman" w:hAnsi="Times New Roman"/>
          <w:sz w:val="28"/>
          <w:szCs w:val="28"/>
          <w:lang w:val="uk-UA"/>
        </w:rPr>
        <w:t>Ними д</w:t>
      </w:r>
      <w:r w:rsidRPr="00255783">
        <w:rPr>
          <w:rFonts w:ascii="Times New Roman" w:hAnsi="Times New Roman"/>
          <w:sz w:val="28"/>
          <w:szCs w:val="28"/>
          <w:lang w:val="uk-UA"/>
        </w:rPr>
        <w:t xml:space="preserve">оведено, що дидактичні ігри, ігрові </w:t>
      </w:r>
      <w:r>
        <w:rPr>
          <w:rFonts w:ascii="Times New Roman" w:hAnsi="Times New Roman"/>
          <w:sz w:val="28"/>
          <w:szCs w:val="28"/>
          <w:lang w:val="uk-UA"/>
        </w:rPr>
        <w:t xml:space="preserve">технології </w:t>
      </w:r>
      <w:r w:rsidRPr="00255783">
        <w:rPr>
          <w:rFonts w:ascii="Times New Roman" w:hAnsi="Times New Roman"/>
          <w:sz w:val="28"/>
          <w:szCs w:val="28"/>
          <w:lang w:val="uk-UA"/>
        </w:rPr>
        <w:t xml:space="preserve">і прийоми підвищують ефективність сприймання учнями навчального матеріалу, урізноманітнюють їхню навчальну діяльність, вносять у неї елемент цікавості </w:t>
      </w:r>
      <w:r>
        <w:rPr>
          <w:rFonts w:ascii="Times New Roman" w:hAnsi="Times New Roman"/>
          <w:sz w:val="28"/>
          <w:szCs w:val="28"/>
          <w:lang w:val="uk-UA"/>
        </w:rPr>
        <w:t>й</w:t>
      </w:r>
      <w:r w:rsidRPr="00255783">
        <w:rPr>
          <w:rFonts w:ascii="Times New Roman" w:hAnsi="Times New Roman"/>
          <w:sz w:val="28"/>
          <w:szCs w:val="28"/>
          <w:lang w:val="uk-UA"/>
        </w:rPr>
        <w:t xml:space="preserve"> як наслідок підвищують рівень успішності </w:t>
      </w:r>
      <w:r>
        <w:rPr>
          <w:rFonts w:ascii="Times New Roman" w:hAnsi="Times New Roman"/>
          <w:sz w:val="28"/>
          <w:szCs w:val="28"/>
          <w:lang w:val="uk-UA"/>
        </w:rPr>
        <w:t>здобувачів освіти</w:t>
      </w:r>
      <w:r w:rsidRPr="00255783">
        <w:rPr>
          <w:rFonts w:ascii="Times New Roman" w:hAnsi="Times New Roman"/>
          <w:sz w:val="28"/>
          <w:szCs w:val="28"/>
          <w:lang w:val="uk-UA"/>
        </w:rPr>
        <w:t xml:space="preserve">. </w:t>
      </w:r>
      <w:r>
        <w:rPr>
          <w:rFonts w:ascii="Times New Roman" w:hAnsi="Times New Roman"/>
          <w:sz w:val="28"/>
          <w:szCs w:val="28"/>
          <w:lang w:val="uk-UA"/>
        </w:rPr>
        <w:t xml:space="preserve">Крім того відповідно до вимог сучасності, зокрема </w:t>
      </w:r>
      <w:r w:rsidRPr="006073C1">
        <w:rPr>
          <w:rFonts w:ascii="Times New Roman" w:hAnsi="Times New Roman"/>
          <w:sz w:val="28"/>
          <w:szCs w:val="28"/>
          <w:lang w:val="uk-UA"/>
        </w:rPr>
        <w:t>з метою реалізації Концепції нової української школи</w:t>
      </w:r>
      <w:r>
        <w:rPr>
          <w:rFonts w:ascii="Times New Roman" w:hAnsi="Times New Roman"/>
          <w:sz w:val="28"/>
          <w:szCs w:val="28"/>
          <w:lang w:val="uk-UA"/>
        </w:rPr>
        <w:t>, існує вимога мотивації, зацікавленості учнів екологічним матеріалом і застосування знань з екології у реальному житті, що приведе до коректного користування природними ресурсами і покращить стан навколишнього середовища як в Україні, так і на планеті.</w:t>
      </w:r>
    </w:p>
    <w:p w:rsidR="003414CD" w:rsidRDefault="003414CD" w:rsidP="006073C1">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w:t>
      </w:r>
      <w:r w:rsidRPr="00255783">
        <w:rPr>
          <w:rFonts w:ascii="Times New Roman" w:hAnsi="Times New Roman"/>
          <w:sz w:val="28"/>
          <w:szCs w:val="28"/>
          <w:lang w:val="uk-UA"/>
        </w:rPr>
        <w:t xml:space="preserve"> той же час, практика сучасної школи вказує на наявність невикористаного потенціалу </w:t>
      </w:r>
      <w:r>
        <w:rPr>
          <w:rFonts w:ascii="Times New Roman" w:hAnsi="Times New Roman"/>
          <w:sz w:val="28"/>
          <w:szCs w:val="28"/>
          <w:lang w:val="uk-UA"/>
        </w:rPr>
        <w:t>ігрових технологій</w:t>
      </w:r>
      <w:r w:rsidRPr="00255783">
        <w:rPr>
          <w:rFonts w:ascii="Times New Roman" w:hAnsi="Times New Roman"/>
          <w:sz w:val="28"/>
          <w:szCs w:val="28"/>
          <w:lang w:val="uk-UA"/>
        </w:rPr>
        <w:t xml:space="preserve"> у навчально-виховному процесі. Означене вище доводить актуальність та своєчасність обраної нами теми дослідження «</w:t>
      </w:r>
      <w:r w:rsidRPr="006073C1">
        <w:rPr>
          <w:rFonts w:ascii="Times New Roman" w:hAnsi="Times New Roman"/>
          <w:b/>
          <w:sz w:val="28"/>
          <w:szCs w:val="28"/>
          <w:lang w:val="uk-UA"/>
        </w:rPr>
        <w:t>Використання потенціалу ігрових технологій у процесі формування екологічної компетентності учнів на уроках біології</w:t>
      </w:r>
      <w:r w:rsidRPr="00255783">
        <w:rPr>
          <w:rFonts w:ascii="Times New Roman" w:hAnsi="Times New Roman"/>
          <w:sz w:val="28"/>
          <w:szCs w:val="28"/>
          <w:lang w:val="uk-UA"/>
        </w:rPr>
        <w:t>».</w:t>
      </w:r>
    </w:p>
    <w:p w:rsidR="003414CD" w:rsidRPr="001165EB" w:rsidRDefault="003414CD" w:rsidP="006073C1">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Дипломну роботу було виконано відповідно до тематичного плану наукових досліджень кафедр</w:t>
      </w:r>
      <w:r>
        <w:rPr>
          <w:rFonts w:ascii="Times New Roman" w:hAnsi="Times New Roman"/>
          <w:sz w:val="28"/>
          <w:szCs w:val="28"/>
          <w:lang w:val="uk-UA"/>
        </w:rPr>
        <w:t xml:space="preserve">и </w:t>
      </w:r>
      <w:r w:rsidRPr="006073C1">
        <w:rPr>
          <w:rFonts w:ascii="Times New Roman" w:hAnsi="Times New Roman"/>
          <w:sz w:val="28"/>
          <w:szCs w:val="28"/>
          <w:lang w:val="uk-UA"/>
        </w:rPr>
        <w:t>біології та основ сільського господарства</w:t>
      </w:r>
      <w:r>
        <w:rPr>
          <w:rFonts w:ascii="Times New Roman" w:hAnsi="Times New Roman"/>
          <w:sz w:val="28"/>
          <w:szCs w:val="28"/>
          <w:lang w:val="uk-UA"/>
        </w:rPr>
        <w:t>, к</w:t>
      </w:r>
      <w:r w:rsidRPr="006073C1">
        <w:rPr>
          <w:rFonts w:ascii="Times New Roman" w:hAnsi="Times New Roman"/>
          <w:sz w:val="28"/>
          <w:szCs w:val="28"/>
          <w:lang w:val="uk-UA"/>
        </w:rPr>
        <w:t>афедр</w:t>
      </w:r>
      <w:r>
        <w:rPr>
          <w:rFonts w:ascii="Times New Roman" w:hAnsi="Times New Roman"/>
          <w:sz w:val="28"/>
          <w:szCs w:val="28"/>
          <w:lang w:val="uk-UA"/>
        </w:rPr>
        <w:t>и</w:t>
      </w:r>
      <w:r w:rsidRPr="006073C1">
        <w:rPr>
          <w:rFonts w:ascii="Times New Roman" w:hAnsi="Times New Roman"/>
          <w:sz w:val="28"/>
          <w:szCs w:val="28"/>
          <w:lang w:val="uk-UA"/>
        </w:rPr>
        <w:t xml:space="preserve"> теорії і методики викладання природничих дисциплін</w:t>
      </w:r>
      <w:r w:rsidRPr="00255783">
        <w:rPr>
          <w:rFonts w:ascii="Times New Roman" w:hAnsi="Times New Roman"/>
          <w:sz w:val="28"/>
          <w:szCs w:val="28"/>
          <w:lang w:val="uk-UA"/>
        </w:rPr>
        <w:t xml:space="preserve">и </w:t>
      </w:r>
      <w:r>
        <w:rPr>
          <w:rFonts w:ascii="Times New Roman" w:hAnsi="Times New Roman"/>
          <w:sz w:val="28"/>
          <w:szCs w:val="28"/>
          <w:lang w:val="uk-UA"/>
        </w:rPr>
        <w:t xml:space="preserve">Глухівського </w:t>
      </w:r>
      <w:r w:rsidRPr="00255783">
        <w:rPr>
          <w:rFonts w:ascii="Times New Roman" w:hAnsi="Times New Roman"/>
          <w:sz w:val="28"/>
          <w:szCs w:val="28"/>
          <w:lang w:val="uk-UA"/>
        </w:rPr>
        <w:t>національного</w:t>
      </w:r>
      <w:r>
        <w:rPr>
          <w:rFonts w:ascii="Times New Roman" w:hAnsi="Times New Roman"/>
          <w:sz w:val="28"/>
          <w:szCs w:val="28"/>
          <w:lang w:val="uk-UA"/>
        </w:rPr>
        <w:t xml:space="preserve"> педагогічного</w:t>
      </w:r>
      <w:r w:rsidRPr="00255783">
        <w:rPr>
          <w:rFonts w:ascii="Times New Roman" w:hAnsi="Times New Roman"/>
          <w:sz w:val="28"/>
          <w:szCs w:val="28"/>
          <w:lang w:val="uk-UA"/>
        </w:rPr>
        <w:t xml:space="preserve"> університету імені </w:t>
      </w:r>
      <w:r>
        <w:rPr>
          <w:rFonts w:ascii="Times New Roman" w:hAnsi="Times New Roman"/>
          <w:sz w:val="28"/>
          <w:szCs w:val="28"/>
          <w:lang w:val="uk-UA"/>
        </w:rPr>
        <w:t>Олександра Довженка</w:t>
      </w:r>
      <w:r w:rsidRPr="00255783">
        <w:rPr>
          <w:rFonts w:ascii="Times New Roman" w:hAnsi="Times New Roman"/>
          <w:sz w:val="28"/>
          <w:szCs w:val="28"/>
          <w:lang w:val="uk-UA"/>
        </w:rPr>
        <w:t xml:space="preserve">.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Мета</w:t>
      </w:r>
      <w:r>
        <w:rPr>
          <w:rFonts w:ascii="Times New Roman" w:hAnsi="Times New Roman"/>
          <w:b/>
          <w:sz w:val="28"/>
          <w:szCs w:val="28"/>
          <w:lang w:val="uk-UA"/>
        </w:rPr>
        <w:t xml:space="preserve"> </w:t>
      </w:r>
      <w:r w:rsidRPr="00E924D9">
        <w:rPr>
          <w:rFonts w:ascii="Times New Roman" w:hAnsi="Times New Roman"/>
          <w:sz w:val="28"/>
          <w:szCs w:val="28"/>
          <w:lang w:val="uk-UA"/>
        </w:rPr>
        <w:t xml:space="preserve">дослідження полягає у виявленні й теоретичному обґрунтуванні </w:t>
      </w:r>
      <w:r w:rsidRPr="00255783">
        <w:rPr>
          <w:rFonts w:ascii="Times New Roman" w:hAnsi="Times New Roman"/>
          <w:sz w:val="28"/>
          <w:szCs w:val="28"/>
          <w:lang w:val="uk-UA"/>
        </w:rPr>
        <w:t xml:space="preserve">методичних особливостей застосування </w:t>
      </w:r>
      <w:r w:rsidRPr="00E924D9">
        <w:rPr>
          <w:rFonts w:ascii="Times New Roman" w:hAnsi="Times New Roman"/>
          <w:sz w:val="28"/>
          <w:szCs w:val="28"/>
          <w:lang w:val="uk-UA"/>
        </w:rPr>
        <w:t>та експериментальній перевірці комплексу екологічних ігор у процесі вивчення біології</w:t>
      </w:r>
      <w:r>
        <w:rPr>
          <w:rFonts w:ascii="Times New Roman" w:hAnsi="Times New Roman"/>
          <w:b/>
          <w:sz w:val="28"/>
          <w:szCs w:val="28"/>
          <w:lang w:val="uk-UA"/>
        </w:rPr>
        <w:t xml:space="preserve"> </w:t>
      </w:r>
      <w:r w:rsidRPr="00255783">
        <w:rPr>
          <w:rFonts w:ascii="Times New Roman" w:hAnsi="Times New Roman"/>
          <w:sz w:val="28"/>
          <w:szCs w:val="28"/>
          <w:lang w:val="uk-UA"/>
        </w:rPr>
        <w:t xml:space="preserve">у закладі загальної середньої освіти. </w:t>
      </w:r>
    </w:p>
    <w:p w:rsidR="003414CD" w:rsidRDefault="003414CD" w:rsidP="006D7873">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мети дослідження визначено </w:t>
      </w:r>
      <w:r w:rsidRPr="00E924D9">
        <w:rPr>
          <w:rFonts w:ascii="Times New Roman" w:hAnsi="Times New Roman"/>
          <w:b/>
          <w:sz w:val="28"/>
          <w:szCs w:val="28"/>
          <w:lang w:val="uk-UA"/>
        </w:rPr>
        <w:t>завдання дослідження</w:t>
      </w:r>
      <w:r w:rsidRPr="00255783">
        <w:rPr>
          <w:rFonts w:ascii="Times New Roman" w:hAnsi="Times New Roman"/>
          <w:sz w:val="28"/>
          <w:szCs w:val="28"/>
          <w:lang w:val="uk-UA"/>
        </w:rPr>
        <w:t xml:space="preserve">: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 xml:space="preserve">1. На основі аналізу наукових праць з тематики дослідження обґрунтувати </w:t>
      </w:r>
      <w:r>
        <w:rPr>
          <w:rFonts w:ascii="Times New Roman" w:hAnsi="Times New Roman"/>
          <w:sz w:val="28"/>
          <w:szCs w:val="28"/>
          <w:lang w:val="uk-UA"/>
        </w:rPr>
        <w:t xml:space="preserve">теоретичні засади використання </w:t>
      </w:r>
      <w:r w:rsidRPr="00255783">
        <w:rPr>
          <w:rFonts w:ascii="Times New Roman" w:hAnsi="Times New Roman"/>
          <w:sz w:val="28"/>
          <w:szCs w:val="28"/>
          <w:lang w:val="uk-UA"/>
        </w:rPr>
        <w:t xml:space="preserve">ігрових технологій </w:t>
      </w:r>
      <w:r>
        <w:rPr>
          <w:rFonts w:ascii="Times New Roman" w:hAnsi="Times New Roman"/>
          <w:sz w:val="28"/>
          <w:szCs w:val="28"/>
          <w:lang w:val="uk-UA"/>
        </w:rPr>
        <w:t xml:space="preserve">у процесі формування </w:t>
      </w:r>
      <w:r w:rsidRPr="00641346">
        <w:rPr>
          <w:rFonts w:ascii="Times New Roman" w:hAnsi="Times New Roman"/>
          <w:sz w:val="28"/>
          <w:szCs w:val="28"/>
          <w:lang w:val="uk-UA"/>
        </w:rPr>
        <w:t>екологічної компетентності учнів на уроках біології.</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 xml:space="preserve">2. Охарактеризувати </w:t>
      </w:r>
      <w:r>
        <w:rPr>
          <w:rFonts w:ascii="Times New Roman" w:hAnsi="Times New Roman"/>
          <w:sz w:val="28"/>
          <w:szCs w:val="28"/>
          <w:lang w:val="uk-UA"/>
        </w:rPr>
        <w:t>й конкретизувати зміст і структуру екологічної компетентності здобувачів загальної середньої освіти.</w:t>
      </w:r>
    </w:p>
    <w:p w:rsidR="003414CD" w:rsidRDefault="003414CD" w:rsidP="00641346">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3. Виявити й о</w:t>
      </w:r>
      <w:r w:rsidRPr="00255783">
        <w:rPr>
          <w:rFonts w:ascii="Times New Roman" w:hAnsi="Times New Roman"/>
          <w:sz w:val="28"/>
          <w:szCs w:val="28"/>
          <w:lang w:val="uk-UA"/>
        </w:rPr>
        <w:t>бґрунтувати</w:t>
      </w:r>
      <w:r>
        <w:rPr>
          <w:rFonts w:ascii="Times New Roman" w:hAnsi="Times New Roman"/>
          <w:sz w:val="28"/>
          <w:szCs w:val="28"/>
          <w:lang w:val="uk-UA"/>
        </w:rPr>
        <w:t xml:space="preserve"> </w:t>
      </w:r>
      <w:r w:rsidRPr="00255783">
        <w:rPr>
          <w:rFonts w:ascii="Times New Roman" w:hAnsi="Times New Roman"/>
          <w:sz w:val="28"/>
          <w:szCs w:val="28"/>
          <w:lang w:val="uk-UA"/>
        </w:rPr>
        <w:t>методичн</w:t>
      </w:r>
      <w:r>
        <w:rPr>
          <w:rFonts w:ascii="Times New Roman" w:hAnsi="Times New Roman"/>
          <w:sz w:val="28"/>
          <w:szCs w:val="28"/>
          <w:lang w:val="uk-UA"/>
        </w:rPr>
        <w:t>і</w:t>
      </w:r>
      <w:r w:rsidRPr="00255783">
        <w:rPr>
          <w:rFonts w:ascii="Times New Roman" w:hAnsi="Times New Roman"/>
          <w:sz w:val="28"/>
          <w:szCs w:val="28"/>
          <w:lang w:val="uk-UA"/>
        </w:rPr>
        <w:t xml:space="preserve"> особливост</w:t>
      </w:r>
      <w:r>
        <w:rPr>
          <w:rFonts w:ascii="Times New Roman" w:hAnsi="Times New Roman"/>
          <w:sz w:val="28"/>
          <w:szCs w:val="28"/>
          <w:lang w:val="uk-UA"/>
        </w:rPr>
        <w:t>і</w:t>
      </w:r>
      <w:r w:rsidRPr="00255783">
        <w:rPr>
          <w:rFonts w:ascii="Times New Roman" w:hAnsi="Times New Roman"/>
          <w:sz w:val="28"/>
          <w:szCs w:val="28"/>
          <w:lang w:val="uk-UA"/>
        </w:rPr>
        <w:t xml:space="preserve"> застосування </w:t>
      </w:r>
      <w:r w:rsidRPr="00E924D9">
        <w:rPr>
          <w:rFonts w:ascii="Times New Roman" w:hAnsi="Times New Roman"/>
          <w:sz w:val="28"/>
          <w:szCs w:val="28"/>
          <w:lang w:val="uk-UA"/>
        </w:rPr>
        <w:t>екологічних ігор у процесі вивчення біології</w:t>
      </w:r>
      <w:r>
        <w:rPr>
          <w:rFonts w:ascii="Times New Roman" w:hAnsi="Times New Roman"/>
          <w:b/>
          <w:sz w:val="28"/>
          <w:szCs w:val="28"/>
          <w:lang w:val="uk-UA"/>
        </w:rPr>
        <w:t xml:space="preserve"> </w:t>
      </w:r>
      <w:r w:rsidRPr="00255783">
        <w:rPr>
          <w:rFonts w:ascii="Times New Roman" w:hAnsi="Times New Roman"/>
          <w:sz w:val="28"/>
          <w:szCs w:val="28"/>
          <w:lang w:val="uk-UA"/>
        </w:rPr>
        <w:t xml:space="preserve">у </w:t>
      </w:r>
      <w:r>
        <w:rPr>
          <w:rFonts w:ascii="Times New Roman" w:hAnsi="Times New Roman"/>
          <w:sz w:val="28"/>
          <w:szCs w:val="28"/>
          <w:lang w:val="uk-UA"/>
        </w:rPr>
        <w:t>середній школі</w:t>
      </w:r>
      <w:r w:rsidRPr="00255783">
        <w:rPr>
          <w:rFonts w:ascii="Times New Roman" w:hAnsi="Times New Roman"/>
          <w:sz w:val="28"/>
          <w:szCs w:val="28"/>
          <w:lang w:val="uk-UA"/>
        </w:rPr>
        <w:t xml:space="preserve">. </w:t>
      </w:r>
    </w:p>
    <w:p w:rsidR="003414CD" w:rsidRDefault="003414CD" w:rsidP="006D7873">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4</w:t>
      </w:r>
      <w:r w:rsidRPr="00255783">
        <w:rPr>
          <w:rFonts w:ascii="Times New Roman" w:hAnsi="Times New Roman"/>
          <w:sz w:val="28"/>
          <w:szCs w:val="28"/>
          <w:lang w:val="uk-UA"/>
        </w:rPr>
        <w:t xml:space="preserve">. </w:t>
      </w:r>
      <w:r>
        <w:rPr>
          <w:rFonts w:ascii="Times New Roman" w:hAnsi="Times New Roman"/>
          <w:sz w:val="28"/>
          <w:szCs w:val="28"/>
          <w:lang w:val="uk-UA"/>
        </w:rPr>
        <w:t>Р</w:t>
      </w:r>
      <w:r w:rsidRPr="00255783">
        <w:rPr>
          <w:rFonts w:ascii="Times New Roman" w:hAnsi="Times New Roman"/>
          <w:sz w:val="28"/>
          <w:szCs w:val="28"/>
          <w:lang w:val="uk-UA"/>
        </w:rPr>
        <w:t>озробити</w:t>
      </w:r>
      <w:r>
        <w:rPr>
          <w:rFonts w:ascii="Times New Roman" w:hAnsi="Times New Roman"/>
          <w:sz w:val="28"/>
          <w:szCs w:val="28"/>
          <w:lang w:val="uk-UA"/>
        </w:rPr>
        <w:t>, в</w:t>
      </w:r>
      <w:r w:rsidRPr="00255783">
        <w:rPr>
          <w:rFonts w:ascii="Times New Roman" w:hAnsi="Times New Roman"/>
          <w:sz w:val="28"/>
          <w:szCs w:val="28"/>
          <w:lang w:val="uk-UA"/>
        </w:rPr>
        <w:t xml:space="preserve">провадити </w:t>
      </w:r>
      <w:r>
        <w:rPr>
          <w:rFonts w:ascii="Times New Roman" w:hAnsi="Times New Roman"/>
          <w:sz w:val="28"/>
          <w:szCs w:val="28"/>
          <w:lang w:val="uk-UA"/>
        </w:rPr>
        <w:t>й е</w:t>
      </w:r>
      <w:r w:rsidRPr="00255783">
        <w:rPr>
          <w:rFonts w:ascii="Times New Roman" w:hAnsi="Times New Roman"/>
          <w:sz w:val="28"/>
          <w:szCs w:val="28"/>
          <w:lang w:val="uk-UA"/>
        </w:rPr>
        <w:t>кспериментально перевірити ефективність розроблених навчально</w:t>
      </w:r>
      <w:r>
        <w:rPr>
          <w:rFonts w:ascii="Times New Roman" w:hAnsi="Times New Roman"/>
          <w:sz w:val="28"/>
          <w:szCs w:val="28"/>
          <w:lang w:val="uk-UA"/>
        </w:rPr>
        <w:t>-</w:t>
      </w:r>
      <w:r w:rsidRPr="00255783">
        <w:rPr>
          <w:rFonts w:ascii="Times New Roman" w:hAnsi="Times New Roman"/>
          <w:sz w:val="28"/>
          <w:szCs w:val="28"/>
          <w:lang w:val="uk-UA"/>
        </w:rPr>
        <w:t xml:space="preserve">методичних матеріалів в освітньому процесі навчання біології. </w:t>
      </w:r>
    </w:p>
    <w:p w:rsidR="003414CD" w:rsidRPr="00F75A2B" w:rsidRDefault="003414CD" w:rsidP="006D7873">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Об’єкт</w:t>
      </w:r>
      <w:r w:rsidRPr="00255783">
        <w:rPr>
          <w:rFonts w:ascii="Times New Roman" w:hAnsi="Times New Roman"/>
          <w:sz w:val="28"/>
          <w:szCs w:val="28"/>
          <w:lang w:val="uk-UA"/>
        </w:rPr>
        <w:t xml:space="preserve"> дослідження:</w:t>
      </w:r>
      <w:r>
        <w:rPr>
          <w:rFonts w:ascii="Times New Roman" w:hAnsi="Times New Roman"/>
          <w:sz w:val="28"/>
          <w:szCs w:val="28"/>
          <w:lang w:val="uk-UA"/>
        </w:rPr>
        <w:t xml:space="preserve"> екологічна компетентність </w:t>
      </w:r>
      <w:r w:rsidRPr="00F75A2B">
        <w:rPr>
          <w:rFonts w:ascii="Times New Roman" w:hAnsi="Times New Roman"/>
          <w:sz w:val="28"/>
          <w:szCs w:val="28"/>
          <w:lang w:val="uk-UA"/>
        </w:rPr>
        <w:t>здобувачів загальної середньої освіти</w:t>
      </w:r>
      <w:r w:rsidRPr="00255783">
        <w:rPr>
          <w:rFonts w:ascii="Times New Roman" w:hAnsi="Times New Roman"/>
          <w:sz w:val="28"/>
          <w:szCs w:val="28"/>
          <w:lang w:val="uk-UA"/>
        </w:rPr>
        <w:t xml:space="preserve">. </w:t>
      </w:r>
    </w:p>
    <w:p w:rsidR="003414CD" w:rsidRPr="00F75A2B" w:rsidRDefault="003414CD" w:rsidP="006D7873">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Предмет</w:t>
      </w:r>
      <w:r w:rsidRPr="00255783">
        <w:rPr>
          <w:rFonts w:ascii="Times New Roman" w:hAnsi="Times New Roman"/>
          <w:sz w:val="28"/>
          <w:szCs w:val="28"/>
          <w:lang w:val="uk-UA"/>
        </w:rPr>
        <w:t xml:space="preserve"> дослідження: методи</w:t>
      </w:r>
      <w:r>
        <w:rPr>
          <w:rFonts w:ascii="Times New Roman" w:hAnsi="Times New Roman"/>
          <w:sz w:val="28"/>
          <w:szCs w:val="28"/>
          <w:lang w:val="uk-UA"/>
        </w:rPr>
        <w:t xml:space="preserve">ка </w:t>
      </w:r>
      <w:r w:rsidRPr="00255783">
        <w:rPr>
          <w:rFonts w:ascii="Times New Roman" w:hAnsi="Times New Roman"/>
          <w:sz w:val="28"/>
          <w:szCs w:val="28"/>
          <w:lang w:val="uk-UA"/>
        </w:rPr>
        <w:t xml:space="preserve">застосування </w:t>
      </w:r>
      <w:r>
        <w:rPr>
          <w:rFonts w:ascii="Times New Roman" w:hAnsi="Times New Roman"/>
          <w:sz w:val="28"/>
          <w:szCs w:val="28"/>
          <w:lang w:val="uk-UA"/>
        </w:rPr>
        <w:t>екологічних ігор</w:t>
      </w:r>
      <w:r w:rsidRPr="00255783">
        <w:rPr>
          <w:rFonts w:ascii="Times New Roman" w:hAnsi="Times New Roman"/>
          <w:sz w:val="28"/>
          <w:szCs w:val="28"/>
          <w:lang w:val="uk-UA"/>
        </w:rPr>
        <w:t xml:space="preserve"> у процесі навчання біології. </w:t>
      </w:r>
    </w:p>
    <w:p w:rsidR="003414CD" w:rsidRPr="00F75A2B" w:rsidRDefault="003414CD" w:rsidP="006D7873">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Методи дослідження</w:t>
      </w:r>
      <w:r w:rsidRPr="00255783">
        <w:rPr>
          <w:rFonts w:ascii="Times New Roman" w:hAnsi="Times New Roman"/>
          <w:sz w:val="28"/>
          <w:szCs w:val="28"/>
          <w:lang w:val="uk-UA"/>
        </w:rPr>
        <w:t xml:space="preserve">: аналіз наукових праць </w:t>
      </w:r>
      <w:r>
        <w:rPr>
          <w:rFonts w:ascii="Times New Roman" w:hAnsi="Times New Roman"/>
          <w:sz w:val="28"/>
          <w:szCs w:val="28"/>
          <w:lang w:val="uk-UA"/>
        </w:rPr>
        <w:t>і</w:t>
      </w:r>
      <w:r w:rsidRPr="00255783">
        <w:rPr>
          <w:rFonts w:ascii="Times New Roman" w:hAnsi="Times New Roman"/>
          <w:sz w:val="28"/>
          <w:szCs w:val="28"/>
          <w:lang w:val="uk-UA"/>
        </w:rPr>
        <w:t xml:space="preserve">з тематики дослідження, систематизація та узагальнення зібраної інформації – дозволили проаналізувати сучасні наукові напрацювання з тематики дослідження; педагогічне спостереження, анкетування, бесіди – дозволили зібрати інформацію про стан досліджуваної проблеми у шкільній практиці, окреслити чіткіше проблеми та завдання, які необхідно вирішити, критично та послідовно добирати у подальшому матеріали для оптимізації процесу навчання біології у </w:t>
      </w:r>
      <w:r>
        <w:rPr>
          <w:rFonts w:ascii="Times New Roman" w:hAnsi="Times New Roman"/>
          <w:sz w:val="28"/>
          <w:szCs w:val="28"/>
          <w:lang w:val="uk-UA"/>
        </w:rPr>
        <w:t>закладах загальної середньої освіти</w:t>
      </w:r>
      <w:r w:rsidRPr="00255783">
        <w:rPr>
          <w:rFonts w:ascii="Times New Roman" w:hAnsi="Times New Roman"/>
          <w:sz w:val="28"/>
          <w:szCs w:val="28"/>
          <w:lang w:val="uk-UA"/>
        </w:rPr>
        <w:t xml:space="preserve">; моделювання, педагогічний експеримент, констатувальний та формувальний етапи дослідження – забезпечили послідовне та планомірне впровадження дослідних навчально-методичних матеріалів в освітній процес з біології у </w:t>
      </w:r>
      <w:r w:rsidRPr="00D74314">
        <w:rPr>
          <w:rFonts w:ascii="Times New Roman" w:hAnsi="Times New Roman"/>
          <w:sz w:val="28"/>
          <w:szCs w:val="28"/>
          <w:lang w:val="uk-UA"/>
        </w:rPr>
        <w:t>закладах загальної середньої освіти</w:t>
      </w:r>
      <w:r w:rsidRPr="00255783">
        <w:rPr>
          <w:rFonts w:ascii="Times New Roman" w:hAnsi="Times New Roman"/>
          <w:sz w:val="28"/>
          <w:szCs w:val="28"/>
          <w:lang w:val="uk-UA"/>
        </w:rPr>
        <w:t xml:space="preserve">; статистичні методи – забезпечили об’єктивну оцінку здобутих результатів педагогічного експерименту. </w:t>
      </w:r>
    </w:p>
    <w:p w:rsidR="003414CD" w:rsidRPr="00C32B53" w:rsidRDefault="003414CD" w:rsidP="006D7873">
      <w:pPr>
        <w:widowControl w:val="0"/>
        <w:spacing w:after="0" w:line="360" w:lineRule="auto"/>
        <w:ind w:firstLine="709"/>
        <w:jc w:val="both"/>
        <w:rPr>
          <w:rFonts w:ascii="Times New Roman" w:hAnsi="Times New Roman"/>
          <w:sz w:val="28"/>
          <w:szCs w:val="28"/>
          <w:lang w:val="uk-UA"/>
        </w:rPr>
      </w:pPr>
      <w:r w:rsidRPr="006D7873">
        <w:rPr>
          <w:rFonts w:ascii="Times New Roman" w:hAnsi="Times New Roman"/>
          <w:b/>
          <w:sz w:val="28"/>
          <w:szCs w:val="28"/>
          <w:lang w:val="uk-UA"/>
        </w:rPr>
        <w:t>Наукова новизна</w:t>
      </w:r>
      <w:r>
        <w:rPr>
          <w:rFonts w:ascii="Times New Roman" w:hAnsi="Times New Roman"/>
          <w:sz w:val="28"/>
          <w:szCs w:val="28"/>
          <w:lang w:val="uk-UA"/>
        </w:rPr>
        <w:t>: подальшого розвитку набула характеристика феномену «екологічна компетентність</w:t>
      </w:r>
      <w:r w:rsidRPr="00C32B53">
        <w:rPr>
          <w:lang w:val="uk-UA"/>
        </w:rPr>
        <w:t xml:space="preserve"> </w:t>
      </w:r>
      <w:r w:rsidRPr="00C32B53">
        <w:rPr>
          <w:rFonts w:ascii="Times New Roman" w:hAnsi="Times New Roman"/>
          <w:sz w:val="28"/>
          <w:szCs w:val="28"/>
          <w:lang w:val="uk-UA"/>
        </w:rPr>
        <w:t>здобувачів загальної середньої освіти</w:t>
      </w:r>
      <w:r>
        <w:rPr>
          <w:rFonts w:ascii="Times New Roman" w:hAnsi="Times New Roman"/>
          <w:sz w:val="28"/>
          <w:szCs w:val="28"/>
          <w:lang w:val="uk-UA"/>
        </w:rPr>
        <w:t>»,</w:t>
      </w:r>
      <w:r w:rsidRPr="00255783">
        <w:rPr>
          <w:rFonts w:ascii="Times New Roman" w:hAnsi="Times New Roman"/>
          <w:sz w:val="28"/>
          <w:szCs w:val="28"/>
          <w:lang w:val="uk-UA"/>
        </w:rPr>
        <w:t xml:space="preserve"> обґрунтовано методичні особливості застосування </w:t>
      </w:r>
      <w:r>
        <w:rPr>
          <w:rFonts w:ascii="Times New Roman" w:hAnsi="Times New Roman"/>
          <w:sz w:val="28"/>
          <w:szCs w:val="28"/>
          <w:lang w:val="uk-UA"/>
        </w:rPr>
        <w:t xml:space="preserve">екологічних </w:t>
      </w:r>
      <w:r w:rsidRPr="00255783">
        <w:rPr>
          <w:rFonts w:ascii="Times New Roman" w:hAnsi="Times New Roman"/>
          <w:sz w:val="28"/>
          <w:szCs w:val="28"/>
          <w:lang w:val="uk-UA"/>
        </w:rPr>
        <w:t xml:space="preserve">ігрових технологій на </w:t>
      </w:r>
      <w:r>
        <w:rPr>
          <w:rFonts w:ascii="Times New Roman" w:hAnsi="Times New Roman"/>
          <w:sz w:val="28"/>
          <w:szCs w:val="28"/>
          <w:lang w:val="uk-UA"/>
        </w:rPr>
        <w:t xml:space="preserve">уроках біології </w:t>
      </w:r>
      <w:r w:rsidRPr="00255783">
        <w:rPr>
          <w:rFonts w:ascii="Times New Roman" w:hAnsi="Times New Roman"/>
          <w:sz w:val="28"/>
          <w:szCs w:val="28"/>
          <w:lang w:val="uk-UA"/>
        </w:rPr>
        <w:t xml:space="preserve">у закладі загальної середньої освіти; уточнено сутність поняття ігрові технології, їх значення, характеристику, обумовлені особливостями шкільної біології; набули розвитку методичні рекомендації щодо впровадження ігрових технологій навчання в освітній процес закладу загальної середньої освіти.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4B555C">
        <w:rPr>
          <w:rFonts w:ascii="Times New Roman" w:hAnsi="Times New Roman"/>
          <w:b/>
          <w:sz w:val="28"/>
          <w:szCs w:val="28"/>
          <w:lang w:val="uk-UA"/>
        </w:rPr>
        <w:t>Практичне значення</w:t>
      </w:r>
      <w:r w:rsidRPr="00255783">
        <w:rPr>
          <w:rFonts w:ascii="Times New Roman" w:hAnsi="Times New Roman"/>
          <w:sz w:val="28"/>
          <w:szCs w:val="28"/>
          <w:lang w:val="uk-UA"/>
        </w:rPr>
        <w:t xml:space="preserve"> здобутих результатів: обґрунтовані та розроблені у ході дослідження навчально-методичні матеріали, методичні рекомендації можуть бути використані в освітньому процесі з біології та </w:t>
      </w:r>
      <w:r>
        <w:rPr>
          <w:rFonts w:ascii="Times New Roman" w:hAnsi="Times New Roman"/>
          <w:sz w:val="28"/>
          <w:szCs w:val="28"/>
          <w:lang w:val="uk-UA"/>
        </w:rPr>
        <w:t>в</w:t>
      </w:r>
      <w:r w:rsidRPr="00255783">
        <w:rPr>
          <w:rFonts w:ascii="Times New Roman" w:hAnsi="Times New Roman"/>
          <w:sz w:val="28"/>
          <w:szCs w:val="28"/>
          <w:lang w:val="uk-UA"/>
        </w:rPr>
        <w:t xml:space="preserve"> позаурочній роботі; дотримання обґрунтованих </w:t>
      </w:r>
      <w:r>
        <w:rPr>
          <w:rFonts w:ascii="Times New Roman" w:hAnsi="Times New Roman"/>
          <w:sz w:val="28"/>
          <w:szCs w:val="28"/>
          <w:lang w:val="uk-UA"/>
        </w:rPr>
        <w:t>методичних</w:t>
      </w:r>
      <w:r w:rsidRPr="00255783">
        <w:rPr>
          <w:rFonts w:ascii="Times New Roman" w:hAnsi="Times New Roman"/>
          <w:sz w:val="28"/>
          <w:szCs w:val="28"/>
          <w:lang w:val="uk-UA"/>
        </w:rPr>
        <w:t xml:space="preserve"> умов забезпечить високу ефективність застосування ігрових технологій у навчанні біології. Дослідні матеріали можуть використовуватись у закладі вищої освіти на практичних та лабораторних заняттях з методики навчання біології, під час педагогічної практики у школі. </w:t>
      </w:r>
    </w:p>
    <w:p w:rsidR="003414CD"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 xml:space="preserve">Апробація результатів дослідження. Матеріали дипломної роботи було апробовано під час педагогічної практики у </w:t>
      </w:r>
      <w:r>
        <w:rPr>
          <w:rFonts w:ascii="Times New Roman" w:hAnsi="Times New Roman"/>
          <w:sz w:val="28"/>
          <w:szCs w:val="28"/>
          <w:lang w:val="uk-UA"/>
        </w:rPr>
        <w:t>Глухівській загальній середній школі І – ІІІ ступенів № 1</w:t>
      </w:r>
      <w:r w:rsidRPr="00255783">
        <w:rPr>
          <w:rFonts w:ascii="Times New Roman" w:hAnsi="Times New Roman"/>
          <w:sz w:val="28"/>
          <w:szCs w:val="28"/>
          <w:lang w:val="uk-UA"/>
        </w:rPr>
        <w:t>, на звітн</w:t>
      </w:r>
      <w:r>
        <w:rPr>
          <w:rFonts w:ascii="Times New Roman" w:hAnsi="Times New Roman"/>
          <w:sz w:val="28"/>
          <w:szCs w:val="28"/>
          <w:lang w:val="uk-UA"/>
        </w:rPr>
        <w:t>их</w:t>
      </w:r>
      <w:r w:rsidRPr="00255783">
        <w:rPr>
          <w:rFonts w:ascii="Times New Roman" w:hAnsi="Times New Roman"/>
          <w:sz w:val="28"/>
          <w:szCs w:val="28"/>
          <w:lang w:val="uk-UA"/>
        </w:rPr>
        <w:t xml:space="preserve"> конференці</w:t>
      </w:r>
      <w:r>
        <w:rPr>
          <w:rFonts w:ascii="Times New Roman" w:hAnsi="Times New Roman"/>
          <w:sz w:val="28"/>
          <w:szCs w:val="28"/>
          <w:lang w:val="uk-UA"/>
        </w:rPr>
        <w:t>ях</w:t>
      </w:r>
      <w:r w:rsidRPr="00255783">
        <w:rPr>
          <w:rFonts w:ascii="Times New Roman" w:hAnsi="Times New Roman"/>
          <w:sz w:val="28"/>
          <w:szCs w:val="28"/>
          <w:lang w:val="uk-UA"/>
        </w:rPr>
        <w:t xml:space="preserve"> студентів </w:t>
      </w:r>
      <w:r>
        <w:rPr>
          <w:rFonts w:ascii="Times New Roman" w:hAnsi="Times New Roman"/>
          <w:sz w:val="28"/>
          <w:szCs w:val="28"/>
          <w:lang w:val="uk-UA"/>
        </w:rPr>
        <w:t xml:space="preserve">Глухівського </w:t>
      </w:r>
      <w:r w:rsidRPr="00255783">
        <w:rPr>
          <w:rFonts w:ascii="Times New Roman" w:hAnsi="Times New Roman"/>
          <w:sz w:val="28"/>
          <w:szCs w:val="28"/>
          <w:lang w:val="uk-UA"/>
        </w:rPr>
        <w:t xml:space="preserve">національного </w:t>
      </w:r>
      <w:r>
        <w:rPr>
          <w:rFonts w:ascii="Times New Roman" w:hAnsi="Times New Roman"/>
          <w:sz w:val="28"/>
          <w:szCs w:val="28"/>
          <w:lang w:val="uk-UA"/>
        </w:rPr>
        <w:t xml:space="preserve">педагогічного </w:t>
      </w:r>
      <w:r w:rsidRPr="00255783">
        <w:rPr>
          <w:rFonts w:ascii="Times New Roman" w:hAnsi="Times New Roman"/>
          <w:sz w:val="28"/>
          <w:szCs w:val="28"/>
          <w:lang w:val="uk-UA"/>
        </w:rPr>
        <w:t xml:space="preserve">університету імені </w:t>
      </w:r>
      <w:r>
        <w:rPr>
          <w:rFonts w:ascii="Times New Roman" w:hAnsi="Times New Roman"/>
          <w:sz w:val="28"/>
          <w:szCs w:val="28"/>
          <w:lang w:val="uk-UA"/>
        </w:rPr>
        <w:t>Олександра Довженка</w:t>
      </w:r>
      <w:r w:rsidRPr="00255783">
        <w:rPr>
          <w:rFonts w:ascii="Times New Roman" w:hAnsi="Times New Roman"/>
          <w:sz w:val="28"/>
          <w:szCs w:val="28"/>
          <w:lang w:val="uk-UA"/>
        </w:rPr>
        <w:t xml:space="preserve">. </w:t>
      </w:r>
    </w:p>
    <w:p w:rsidR="003414CD" w:rsidRPr="00255783" w:rsidRDefault="003414CD" w:rsidP="006D7873">
      <w:pPr>
        <w:widowControl w:val="0"/>
        <w:spacing w:after="0" w:line="360" w:lineRule="auto"/>
        <w:ind w:firstLine="709"/>
        <w:jc w:val="both"/>
        <w:rPr>
          <w:rFonts w:ascii="Times New Roman" w:hAnsi="Times New Roman"/>
          <w:sz w:val="28"/>
          <w:szCs w:val="28"/>
          <w:lang w:val="uk-UA"/>
        </w:rPr>
      </w:pPr>
      <w:r w:rsidRPr="00255783">
        <w:rPr>
          <w:rFonts w:ascii="Times New Roman" w:hAnsi="Times New Roman"/>
          <w:sz w:val="28"/>
          <w:szCs w:val="28"/>
          <w:lang w:val="uk-UA"/>
        </w:rPr>
        <w:t xml:space="preserve">Структура та обсяг роботи. Дипломна робота </w:t>
      </w:r>
      <w:r>
        <w:rPr>
          <w:rFonts w:ascii="Times New Roman" w:hAnsi="Times New Roman"/>
          <w:sz w:val="28"/>
          <w:szCs w:val="28"/>
          <w:lang w:val="uk-UA"/>
        </w:rPr>
        <w:t>бакалавра</w:t>
      </w:r>
      <w:r w:rsidRPr="00255783">
        <w:rPr>
          <w:rFonts w:ascii="Times New Roman" w:hAnsi="Times New Roman"/>
          <w:sz w:val="28"/>
          <w:szCs w:val="28"/>
          <w:lang w:val="uk-UA"/>
        </w:rPr>
        <w:t xml:space="preserve"> складається зі вступу, </w:t>
      </w:r>
      <w:r>
        <w:rPr>
          <w:rFonts w:ascii="Times New Roman" w:hAnsi="Times New Roman"/>
          <w:sz w:val="28"/>
          <w:szCs w:val="28"/>
          <w:lang w:val="uk-UA"/>
        </w:rPr>
        <w:t>двох</w:t>
      </w:r>
      <w:r w:rsidRPr="00255783">
        <w:rPr>
          <w:rFonts w:ascii="Times New Roman" w:hAnsi="Times New Roman"/>
          <w:sz w:val="28"/>
          <w:szCs w:val="28"/>
          <w:lang w:val="uk-UA"/>
        </w:rPr>
        <w:t xml:space="preserve"> розділів, висновків, списку використаних джерел та додатків. Список використаних джерел містить </w:t>
      </w:r>
      <w:r>
        <w:rPr>
          <w:rFonts w:ascii="Times New Roman" w:hAnsi="Times New Roman"/>
          <w:sz w:val="28"/>
          <w:szCs w:val="28"/>
          <w:lang w:val="uk-UA"/>
        </w:rPr>
        <w:t>54</w:t>
      </w:r>
      <w:r w:rsidRPr="00255783">
        <w:rPr>
          <w:rFonts w:ascii="Times New Roman" w:hAnsi="Times New Roman"/>
          <w:sz w:val="28"/>
          <w:szCs w:val="28"/>
          <w:lang w:val="uk-UA"/>
        </w:rPr>
        <w:t xml:space="preserve"> наукових, навчальних та навчально-методичних джерел. Робота містить таблиці та рисунки. Обсяг основного тексту – </w:t>
      </w:r>
      <w:r>
        <w:rPr>
          <w:rFonts w:ascii="Times New Roman" w:hAnsi="Times New Roman"/>
          <w:sz w:val="28"/>
          <w:szCs w:val="28"/>
          <w:lang w:val="uk-UA"/>
        </w:rPr>
        <w:t>62</w:t>
      </w:r>
      <w:r w:rsidRPr="00255783">
        <w:rPr>
          <w:rFonts w:ascii="Times New Roman" w:hAnsi="Times New Roman"/>
          <w:sz w:val="28"/>
          <w:szCs w:val="28"/>
          <w:lang w:val="uk-UA"/>
        </w:rPr>
        <w:t xml:space="preserve"> сторінок. Загальний обсяг дипломної роботи – </w:t>
      </w:r>
      <w:r>
        <w:rPr>
          <w:rFonts w:ascii="Times New Roman" w:hAnsi="Times New Roman"/>
          <w:sz w:val="28"/>
          <w:szCs w:val="28"/>
          <w:lang w:val="uk-UA"/>
        </w:rPr>
        <w:t>78</w:t>
      </w:r>
      <w:r w:rsidRPr="00255783">
        <w:rPr>
          <w:rFonts w:ascii="Times New Roman" w:hAnsi="Times New Roman"/>
          <w:sz w:val="28"/>
          <w:szCs w:val="28"/>
          <w:lang w:val="uk-UA"/>
        </w:rPr>
        <w:t xml:space="preserve"> сторінок.</w:t>
      </w:r>
    </w:p>
    <w:p w:rsidR="003414CD" w:rsidRDefault="003414CD">
      <w:pPr>
        <w:rPr>
          <w:rFonts w:ascii="Times New Roman" w:hAnsi="Times New Roman"/>
          <w:sz w:val="28"/>
          <w:szCs w:val="28"/>
          <w:lang w:val="uk-UA"/>
        </w:rPr>
      </w:pPr>
      <w:r>
        <w:rPr>
          <w:rFonts w:ascii="Times New Roman" w:hAnsi="Times New Roman"/>
          <w:sz w:val="28"/>
          <w:szCs w:val="28"/>
          <w:lang w:val="uk-UA"/>
        </w:rPr>
        <w:br w:type="page"/>
      </w:r>
    </w:p>
    <w:p w:rsidR="003414CD" w:rsidRDefault="003414CD" w:rsidP="00A37D25">
      <w:pPr>
        <w:widowControl w:val="0"/>
        <w:spacing w:after="0" w:line="360" w:lineRule="auto"/>
        <w:jc w:val="center"/>
        <w:rPr>
          <w:rFonts w:ascii="Times New Roman" w:hAnsi="Times New Roman"/>
          <w:b/>
          <w:sz w:val="28"/>
          <w:szCs w:val="28"/>
          <w:lang w:val="uk-UA"/>
        </w:rPr>
      </w:pPr>
      <w:r w:rsidRPr="00A37D25">
        <w:rPr>
          <w:rFonts w:ascii="Times New Roman" w:hAnsi="Times New Roman"/>
          <w:b/>
          <w:sz w:val="28"/>
          <w:szCs w:val="28"/>
          <w:lang w:val="uk-UA"/>
        </w:rPr>
        <w:t>РОЗДІЛ 1. ТЕОРЕТИЧНІ ЗАСАДИ ВИКОРИСТАННЯ ІГРОВИХ ТЕХНОЛОГІЙ НА УРОКАХ БІОЛОГІЇ В З</w:t>
      </w:r>
      <w:r>
        <w:rPr>
          <w:rFonts w:ascii="Times New Roman" w:hAnsi="Times New Roman"/>
          <w:b/>
          <w:sz w:val="28"/>
          <w:szCs w:val="28"/>
          <w:lang w:val="uk-UA"/>
        </w:rPr>
        <w:t xml:space="preserve">АКЛАДАХ </w:t>
      </w:r>
      <w:r w:rsidRPr="00A37D25">
        <w:rPr>
          <w:rFonts w:ascii="Times New Roman" w:hAnsi="Times New Roman"/>
          <w:b/>
          <w:sz w:val="28"/>
          <w:szCs w:val="28"/>
          <w:lang w:val="uk-UA"/>
        </w:rPr>
        <w:t>З</w:t>
      </w:r>
      <w:r>
        <w:rPr>
          <w:rFonts w:ascii="Times New Roman" w:hAnsi="Times New Roman"/>
          <w:b/>
          <w:sz w:val="28"/>
          <w:szCs w:val="28"/>
          <w:lang w:val="uk-UA"/>
        </w:rPr>
        <w:t xml:space="preserve">АГАЛЬНОЇ </w:t>
      </w:r>
      <w:r w:rsidRPr="00A37D25">
        <w:rPr>
          <w:rFonts w:ascii="Times New Roman" w:hAnsi="Times New Roman"/>
          <w:b/>
          <w:sz w:val="28"/>
          <w:szCs w:val="28"/>
          <w:lang w:val="uk-UA"/>
        </w:rPr>
        <w:t>С</w:t>
      </w:r>
      <w:r>
        <w:rPr>
          <w:rFonts w:ascii="Times New Roman" w:hAnsi="Times New Roman"/>
          <w:b/>
          <w:sz w:val="28"/>
          <w:szCs w:val="28"/>
          <w:lang w:val="uk-UA"/>
        </w:rPr>
        <w:t xml:space="preserve">ЕРЕДНЬОЇ </w:t>
      </w:r>
      <w:r w:rsidRPr="00A37D25">
        <w:rPr>
          <w:rFonts w:ascii="Times New Roman" w:hAnsi="Times New Roman"/>
          <w:b/>
          <w:sz w:val="28"/>
          <w:szCs w:val="28"/>
          <w:lang w:val="uk-UA"/>
        </w:rPr>
        <w:t>О</w:t>
      </w:r>
      <w:r>
        <w:rPr>
          <w:rFonts w:ascii="Times New Roman" w:hAnsi="Times New Roman"/>
          <w:b/>
          <w:sz w:val="28"/>
          <w:szCs w:val="28"/>
          <w:lang w:val="uk-UA"/>
        </w:rPr>
        <w:t>СВІТИ</w:t>
      </w:r>
    </w:p>
    <w:p w:rsidR="003414CD" w:rsidRPr="00A37D25" w:rsidRDefault="003414CD" w:rsidP="00A37D25">
      <w:pPr>
        <w:widowControl w:val="0"/>
        <w:spacing w:after="0" w:line="360" w:lineRule="auto"/>
        <w:jc w:val="center"/>
        <w:rPr>
          <w:rFonts w:ascii="Times New Roman" w:hAnsi="Times New Roman"/>
          <w:b/>
          <w:sz w:val="28"/>
          <w:szCs w:val="28"/>
          <w:lang w:val="uk-UA"/>
        </w:rPr>
      </w:pPr>
    </w:p>
    <w:p w:rsidR="003414CD" w:rsidRPr="00A37D25" w:rsidRDefault="003414CD" w:rsidP="00A37D25">
      <w:pPr>
        <w:widowControl w:val="0"/>
        <w:spacing w:after="0" w:line="360" w:lineRule="auto"/>
        <w:ind w:firstLine="709"/>
        <w:jc w:val="both"/>
        <w:rPr>
          <w:rFonts w:ascii="Times New Roman" w:hAnsi="Times New Roman"/>
          <w:b/>
          <w:sz w:val="28"/>
          <w:szCs w:val="28"/>
          <w:lang w:val="uk-UA"/>
        </w:rPr>
      </w:pPr>
      <w:r w:rsidRPr="00A37D25">
        <w:rPr>
          <w:rFonts w:ascii="Times New Roman" w:hAnsi="Times New Roman"/>
          <w:b/>
          <w:sz w:val="28"/>
          <w:szCs w:val="28"/>
          <w:lang w:val="uk-UA"/>
        </w:rPr>
        <w:t>1.1. Екологічна компетентність як ключова компетентність здобувача середньої освіти</w:t>
      </w:r>
    </w:p>
    <w:p w:rsidR="003414CD" w:rsidRPr="008A34AE" w:rsidRDefault="003414CD" w:rsidP="00FB6B5D">
      <w:pPr>
        <w:pStyle w:val="rvps2"/>
        <w:shd w:val="clear" w:color="auto" w:fill="FFFFFF"/>
        <w:spacing w:before="0" w:beforeAutospacing="0" w:after="0" w:afterAutospacing="0" w:line="360" w:lineRule="auto"/>
        <w:ind w:firstLine="709"/>
        <w:jc w:val="both"/>
        <w:rPr>
          <w:sz w:val="28"/>
          <w:szCs w:val="28"/>
        </w:rPr>
      </w:pPr>
    </w:p>
    <w:p w:rsidR="003414CD" w:rsidRDefault="003414CD" w:rsidP="00FF2077">
      <w:pPr>
        <w:pStyle w:val="ListParagraph"/>
        <w:widowControl w:val="0"/>
        <w:spacing w:after="0" w:line="360" w:lineRule="auto"/>
        <w:ind w:left="0" w:firstLine="709"/>
        <w:jc w:val="both"/>
        <w:rPr>
          <w:rFonts w:ascii="Times New Roman" w:hAnsi="Times New Roman"/>
          <w:sz w:val="28"/>
          <w:szCs w:val="28"/>
          <w:lang w:val="uk-UA"/>
        </w:rPr>
      </w:pPr>
      <w:bookmarkStart w:id="1" w:name="n189"/>
      <w:bookmarkEnd w:id="1"/>
      <w:r>
        <w:rPr>
          <w:rFonts w:ascii="Times New Roman" w:hAnsi="Times New Roman"/>
          <w:sz w:val="28"/>
          <w:szCs w:val="28"/>
          <w:lang w:val="uk-UA"/>
        </w:rPr>
        <w:t xml:space="preserve">У </w:t>
      </w:r>
      <w:r w:rsidRPr="00467CEC">
        <w:rPr>
          <w:rFonts w:ascii="Times New Roman" w:hAnsi="Times New Roman"/>
          <w:sz w:val="28"/>
          <w:szCs w:val="28"/>
          <w:lang w:val="uk-UA"/>
        </w:rPr>
        <w:t>ХХ</w:t>
      </w:r>
      <w:r>
        <w:rPr>
          <w:rFonts w:ascii="Times New Roman" w:hAnsi="Times New Roman"/>
          <w:sz w:val="28"/>
          <w:szCs w:val="28"/>
          <w:lang w:val="uk-UA"/>
        </w:rPr>
        <w:t>І</w:t>
      </w:r>
      <w:r w:rsidRPr="00467CEC">
        <w:rPr>
          <w:rFonts w:ascii="Times New Roman" w:hAnsi="Times New Roman"/>
          <w:sz w:val="28"/>
          <w:szCs w:val="28"/>
          <w:lang w:val="uk-UA"/>
        </w:rPr>
        <w:t xml:space="preserve"> ст. екологічна проблема</w:t>
      </w:r>
      <w:r>
        <w:rPr>
          <w:rFonts w:ascii="Times New Roman" w:hAnsi="Times New Roman"/>
          <w:sz w:val="28"/>
          <w:szCs w:val="28"/>
          <w:lang w:val="uk-UA"/>
        </w:rPr>
        <w:t xml:space="preserve"> набула </w:t>
      </w:r>
      <w:r w:rsidRPr="00467CEC">
        <w:rPr>
          <w:rFonts w:ascii="Times New Roman" w:hAnsi="Times New Roman"/>
          <w:sz w:val="28"/>
          <w:szCs w:val="28"/>
          <w:lang w:val="uk-UA"/>
        </w:rPr>
        <w:t>глобальн</w:t>
      </w:r>
      <w:r>
        <w:rPr>
          <w:rFonts w:ascii="Times New Roman" w:hAnsi="Times New Roman"/>
          <w:sz w:val="28"/>
          <w:szCs w:val="28"/>
          <w:lang w:val="uk-UA"/>
        </w:rPr>
        <w:t>ого характеру й</w:t>
      </w:r>
      <w:r w:rsidRPr="00467CEC">
        <w:rPr>
          <w:rFonts w:ascii="Times New Roman" w:hAnsi="Times New Roman"/>
          <w:sz w:val="28"/>
          <w:szCs w:val="28"/>
          <w:lang w:val="uk-UA"/>
        </w:rPr>
        <w:t xml:space="preserve"> охоплю</w:t>
      </w:r>
      <w:r>
        <w:rPr>
          <w:rFonts w:ascii="Times New Roman" w:hAnsi="Times New Roman"/>
          <w:sz w:val="28"/>
          <w:szCs w:val="28"/>
          <w:lang w:val="uk-UA"/>
        </w:rPr>
        <w:t>є</w:t>
      </w:r>
      <w:r w:rsidRPr="00467CEC">
        <w:rPr>
          <w:rFonts w:ascii="Times New Roman" w:hAnsi="Times New Roman"/>
          <w:sz w:val="28"/>
          <w:szCs w:val="28"/>
          <w:lang w:val="uk-UA"/>
        </w:rPr>
        <w:t xml:space="preserve"> всю планету. </w:t>
      </w:r>
      <w:r>
        <w:rPr>
          <w:rFonts w:ascii="Times New Roman" w:hAnsi="Times New Roman"/>
          <w:sz w:val="28"/>
          <w:szCs w:val="28"/>
          <w:lang w:val="uk-UA"/>
        </w:rPr>
        <w:t>Проблеми навколишнього середовища</w:t>
      </w:r>
      <w:r w:rsidRPr="00467CEC">
        <w:rPr>
          <w:rFonts w:ascii="Times New Roman" w:hAnsi="Times New Roman"/>
          <w:sz w:val="28"/>
          <w:szCs w:val="28"/>
          <w:lang w:val="uk-UA"/>
        </w:rPr>
        <w:t xml:space="preserve">, як і погіршення стану здоров’я людей внаслідок антропогенних змін довкілля, </w:t>
      </w:r>
      <w:r>
        <w:rPr>
          <w:rFonts w:ascii="Times New Roman" w:hAnsi="Times New Roman"/>
          <w:sz w:val="28"/>
          <w:szCs w:val="28"/>
          <w:lang w:val="uk-UA"/>
        </w:rPr>
        <w:t>є</w:t>
      </w:r>
      <w:r w:rsidRPr="00467CEC">
        <w:rPr>
          <w:rFonts w:ascii="Times New Roman" w:hAnsi="Times New Roman"/>
          <w:sz w:val="28"/>
          <w:szCs w:val="28"/>
          <w:lang w:val="uk-UA"/>
        </w:rPr>
        <w:t xml:space="preserve"> </w:t>
      </w:r>
      <w:r>
        <w:rPr>
          <w:rFonts w:ascii="Times New Roman" w:hAnsi="Times New Roman"/>
          <w:sz w:val="28"/>
          <w:szCs w:val="28"/>
          <w:lang w:val="uk-UA"/>
        </w:rPr>
        <w:t>невід’ємною частиною</w:t>
      </w:r>
      <w:r w:rsidRPr="00467CEC">
        <w:rPr>
          <w:rFonts w:ascii="Times New Roman" w:hAnsi="Times New Roman"/>
          <w:sz w:val="28"/>
          <w:szCs w:val="28"/>
          <w:lang w:val="uk-UA"/>
        </w:rPr>
        <w:t xml:space="preserve"> сучасності. </w:t>
      </w:r>
      <w:r>
        <w:rPr>
          <w:rFonts w:ascii="Times New Roman" w:hAnsi="Times New Roman"/>
          <w:sz w:val="28"/>
          <w:szCs w:val="28"/>
          <w:lang w:val="uk-UA"/>
        </w:rPr>
        <w:t>В</w:t>
      </w:r>
      <w:r w:rsidRPr="00467CEC">
        <w:rPr>
          <w:rFonts w:ascii="Times New Roman" w:hAnsi="Times New Roman"/>
          <w:sz w:val="28"/>
          <w:szCs w:val="28"/>
          <w:lang w:val="uk-UA"/>
        </w:rPr>
        <w:t xml:space="preserve">наслідок викликаних </w:t>
      </w:r>
      <w:r>
        <w:rPr>
          <w:rFonts w:ascii="Times New Roman" w:hAnsi="Times New Roman"/>
          <w:sz w:val="28"/>
          <w:szCs w:val="28"/>
          <w:lang w:val="uk-UA"/>
        </w:rPr>
        <w:t>людиною</w:t>
      </w:r>
      <w:r w:rsidRPr="00467CEC">
        <w:rPr>
          <w:rFonts w:ascii="Times New Roman" w:hAnsi="Times New Roman"/>
          <w:sz w:val="28"/>
          <w:szCs w:val="28"/>
          <w:lang w:val="uk-UA"/>
        </w:rPr>
        <w:t xml:space="preserve"> порушень екологічної рівноваги</w:t>
      </w:r>
      <w:r>
        <w:rPr>
          <w:rFonts w:ascii="Times New Roman" w:hAnsi="Times New Roman"/>
          <w:sz w:val="28"/>
          <w:szCs w:val="28"/>
          <w:lang w:val="uk-UA"/>
        </w:rPr>
        <w:t xml:space="preserve"> питання забруднення навколишнього середовища й екологічної ситуації набуває</w:t>
      </w:r>
      <w:r w:rsidRPr="00467CEC">
        <w:rPr>
          <w:rFonts w:ascii="Times New Roman" w:hAnsi="Times New Roman"/>
          <w:sz w:val="28"/>
          <w:szCs w:val="28"/>
          <w:lang w:val="uk-UA"/>
        </w:rPr>
        <w:t xml:space="preserve"> незворотного характеру. </w:t>
      </w:r>
      <w:r>
        <w:rPr>
          <w:rFonts w:ascii="Times New Roman" w:hAnsi="Times New Roman"/>
          <w:sz w:val="28"/>
          <w:szCs w:val="28"/>
          <w:lang w:val="uk-UA"/>
        </w:rPr>
        <w:t>Все це обумовлене діяльністю людини, що призводить до забруднення середовища, в якому живе, зокрема результатами діяльності</w:t>
      </w:r>
      <w:r w:rsidRPr="00467CEC">
        <w:rPr>
          <w:rFonts w:ascii="Times New Roman" w:hAnsi="Times New Roman"/>
          <w:sz w:val="28"/>
          <w:szCs w:val="28"/>
          <w:lang w:val="uk-UA"/>
        </w:rPr>
        <w:t xml:space="preserve"> підприємствами, головним чином гірничо-видобувної, металургійної, хімічної промисловості, енергетичного сектору. Між станом навколишнього середовища і здоров’ям людини існує прямо пропорційна залежність. Всі ми маємо право на споживання природних ресурсів у чистому вигляді (повітря, води), натуральних продуктів харчування тощо</w:t>
      </w:r>
      <w:r>
        <w:rPr>
          <w:rFonts w:ascii="Times New Roman" w:hAnsi="Times New Roman"/>
          <w:sz w:val="28"/>
          <w:szCs w:val="28"/>
          <w:lang w:val="uk-UA"/>
        </w:rPr>
        <w:t xml:space="preserve"> </w:t>
      </w:r>
      <w:r w:rsidRPr="00467CEC">
        <w:rPr>
          <w:rFonts w:ascii="Times New Roman" w:hAnsi="Times New Roman"/>
          <w:sz w:val="28"/>
          <w:szCs w:val="28"/>
          <w:lang w:val="uk-UA"/>
        </w:rPr>
        <w:t>[</w:t>
      </w:r>
      <w:r>
        <w:rPr>
          <w:rFonts w:ascii="Times New Roman" w:hAnsi="Times New Roman"/>
          <w:sz w:val="28"/>
          <w:szCs w:val="28"/>
          <w:lang w:val="uk-UA"/>
        </w:rPr>
        <w:t>16</w:t>
      </w:r>
      <w:r w:rsidRPr="00467CEC">
        <w:rPr>
          <w:rFonts w:ascii="Times New Roman" w:hAnsi="Times New Roman"/>
          <w:sz w:val="28"/>
          <w:szCs w:val="28"/>
          <w:lang w:val="uk-UA"/>
        </w:rPr>
        <w:t>].</w:t>
      </w:r>
    </w:p>
    <w:p w:rsidR="003414CD" w:rsidRDefault="003414CD" w:rsidP="005A421F">
      <w:pPr>
        <w:pStyle w:val="ListParagraph"/>
        <w:widowControl w:val="0"/>
        <w:spacing w:after="0" w:line="360" w:lineRule="auto"/>
        <w:ind w:left="0" w:firstLine="709"/>
        <w:jc w:val="both"/>
        <w:rPr>
          <w:rFonts w:ascii="Times New Roman" w:hAnsi="Times New Roman"/>
          <w:sz w:val="28"/>
          <w:szCs w:val="28"/>
          <w:lang w:val="uk-UA"/>
        </w:rPr>
      </w:pPr>
      <w:r w:rsidRPr="00467CEC">
        <w:rPr>
          <w:rFonts w:ascii="Times New Roman" w:hAnsi="Times New Roman"/>
          <w:sz w:val="28"/>
          <w:szCs w:val="28"/>
          <w:lang w:val="uk-UA"/>
        </w:rPr>
        <w:t xml:space="preserve">У </w:t>
      </w:r>
      <w:r>
        <w:rPr>
          <w:rFonts w:ascii="Times New Roman" w:hAnsi="Times New Roman"/>
          <w:sz w:val="28"/>
          <w:szCs w:val="28"/>
          <w:lang w:val="uk-UA"/>
        </w:rPr>
        <w:t xml:space="preserve">сьогоднішній небезпечній екологічній ситуації </w:t>
      </w:r>
      <w:r w:rsidRPr="00467CEC">
        <w:rPr>
          <w:rFonts w:ascii="Times New Roman" w:hAnsi="Times New Roman"/>
          <w:sz w:val="28"/>
          <w:szCs w:val="28"/>
          <w:lang w:val="uk-UA"/>
        </w:rPr>
        <w:t xml:space="preserve">заклад </w:t>
      </w:r>
      <w:r>
        <w:rPr>
          <w:rFonts w:ascii="Times New Roman" w:hAnsi="Times New Roman"/>
          <w:sz w:val="28"/>
          <w:szCs w:val="28"/>
          <w:lang w:val="uk-UA"/>
        </w:rPr>
        <w:t>освіти</w:t>
      </w:r>
      <w:r w:rsidRPr="00467CEC">
        <w:rPr>
          <w:rFonts w:ascii="Times New Roman" w:hAnsi="Times New Roman"/>
          <w:sz w:val="28"/>
          <w:szCs w:val="28"/>
          <w:lang w:val="uk-UA"/>
        </w:rPr>
        <w:t xml:space="preserve"> не </w:t>
      </w:r>
      <w:r>
        <w:rPr>
          <w:rFonts w:ascii="Times New Roman" w:hAnsi="Times New Roman"/>
          <w:sz w:val="28"/>
          <w:szCs w:val="28"/>
          <w:lang w:val="uk-UA"/>
        </w:rPr>
        <w:t>повинен залишатися осторонь від розвитку культури споживання природних ресурсів, а саме забезпечення формування екологічної компетентності українців</w:t>
      </w:r>
      <w:r w:rsidRPr="00467CEC">
        <w:rPr>
          <w:rFonts w:ascii="Times New Roman" w:hAnsi="Times New Roman"/>
          <w:sz w:val="28"/>
          <w:szCs w:val="28"/>
          <w:lang w:val="uk-UA"/>
        </w:rPr>
        <w:t xml:space="preserve">. </w:t>
      </w:r>
      <w:r>
        <w:rPr>
          <w:rFonts w:ascii="Times New Roman" w:hAnsi="Times New Roman"/>
          <w:sz w:val="28"/>
          <w:szCs w:val="28"/>
          <w:lang w:val="uk-UA"/>
        </w:rPr>
        <w:t>Кризова ситуація й екологічні проблеми суспільства</w:t>
      </w:r>
      <w:r w:rsidRPr="00467CEC">
        <w:rPr>
          <w:rFonts w:ascii="Times New Roman" w:hAnsi="Times New Roman"/>
          <w:sz w:val="28"/>
          <w:szCs w:val="28"/>
          <w:lang w:val="uk-UA"/>
        </w:rPr>
        <w:t xml:space="preserve"> </w:t>
      </w:r>
      <w:r>
        <w:rPr>
          <w:rFonts w:ascii="Times New Roman" w:hAnsi="Times New Roman"/>
          <w:sz w:val="28"/>
          <w:szCs w:val="28"/>
          <w:lang w:val="uk-UA"/>
        </w:rPr>
        <w:t>примушують нас</w:t>
      </w:r>
      <w:r w:rsidRPr="00467CEC">
        <w:rPr>
          <w:rFonts w:ascii="Times New Roman" w:hAnsi="Times New Roman"/>
          <w:sz w:val="28"/>
          <w:szCs w:val="28"/>
          <w:lang w:val="uk-UA"/>
        </w:rPr>
        <w:t xml:space="preserve"> переосмисл</w:t>
      </w:r>
      <w:r>
        <w:rPr>
          <w:rFonts w:ascii="Times New Roman" w:hAnsi="Times New Roman"/>
          <w:sz w:val="28"/>
          <w:szCs w:val="28"/>
          <w:lang w:val="uk-UA"/>
        </w:rPr>
        <w:t>ити стосунки людського суспільства з природою і її ресурсами, що потребує</w:t>
      </w:r>
      <w:r w:rsidRPr="00467CEC">
        <w:rPr>
          <w:rFonts w:ascii="Times New Roman" w:hAnsi="Times New Roman"/>
          <w:sz w:val="28"/>
          <w:szCs w:val="28"/>
          <w:lang w:val="uk-UA"/>
        </w:rPr>
        <w:t xml:space="preserve"> формування екологічно</w:t>
      </w:r>
      <w:r>
        <w:rPr>
          <w:rFonts w:ascii="Times New Roman" w:hAnsi="Times New Roman"/>
          <w:sz w:val="28"/>
          <w:szCs w:val="28"/>
          <w:lang w:val="uk-UA"/>
        </w:rPr>
        <w:t>ї</w:t>
      </w:r>
      <w:r w:rsidRPr="00467CEC">
        <w:rPr>
          <w:rFonts w:ascii="Times New Roman" w:hAnsi="Times New Roman"/>
          <w:sz w:val="28"/>
          <w:szCs w:val="28"/>
          <w:lang w:val="uk-UA"/>
        </w:rPr>
        <w:t xml:space="preserve"> компетентно</w:t>
      </w:r>
      <w:r>
        <w:rPr>
          <w:rFonts w:ascii="Times New Roman" w:hAnsi="Times New Roman"/>
          <w:sz w:val="28"/>
          <w:szCs w:val="28"/>
          <w:lang w:val="uk-UA"/>
        </w:rPr>
        <w:t>сті</w:t>
      </w:r>
      <w:r w:rsidRPr="00467CEC">
        <w:rPr>
          <w:rFonts w:ascii="Times New Roman" w:hAnsi="Times New Roman"/>
          <w:sz w:val="28"/>
          <w:szCs w:val="28"/>
          <w:lang w:val="uk-UA"/>
        </w:rPr>
        <w:t xml:space="preserve"> особистості. </w:t>
      </w:r>
    </w:p>
    <w:p w:rsidR="003414CD" w:rsidRDefault="003414CD" w:rsidP="005A421F">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Неп</w:t>
      </w:r>
      <w:r w:rsidRPr="00D055D7">
        <w:rPr>
          <w:rFonts w:ascii="Times New Roman" w:hAnsi="Times New Roman"/>
          <w:sz w:val="28"/>
          <w:szCs w:val="28"/>
          <w:lang w:val="uk-UA"/>
        </w:rPr>
        <w:t>рофесійна діяльність</w:t>
      </w:r>
      <w:r>
        <w:rPr>
          <w:rFonts w:ascii="Times New Roman" w:hAnsi="Times New Roman"/>
          <w:sz w:val="28"/>
          <w:szCs w:val="28"/>
          <w:lang w:val="uk-UA"/>
        </w:rPr>
        <w:t xml:space="preserve"> людей, некоректне </w:t>
      </w:r>
      <w:r w:rsidRPr="00D055D7">
        <w:rPr>
          <w:rFonts w:ascii="Times New Roman" w:hAnsi="Times New Roman"/>
          <w:sz w:val="28"/>
          <w:szCs w:val="28"/>
          <w:lang w:val="uk-UA"/>
        </w:rPr>
        <w:t>споживання</w:t>
      </w:r>
      <w:r>
        <w:rPr>
          <w:rFonts w:ascii="Times New Roman" w:hAnsi="Times New Roman"/>
          <w:sz w:val="28"/>
          <w:szCs w:val="28"/>
          <w:lang w:val="uk-UA"/>
        </w:rPr>
        <w:t xml:space="preserve"> ними природних</w:t>
      </w:r>
      <w:r w:rsidRPr="00D055D7">
        <w:rPr>
          <w:rFonts w:ascii="Times New Roman" w:hAnsi="Times New Roman"/>
          <w:sz w:val="28"/>
          <w:szCs w:val="28"/>
          <w:lang w:val="uk-UA"/>
        </w:rPr>
        <w:t xml:space="preserve"> ресурсів </w:t>
      </w:r>
      <w:r>
        <w:rPr>
          <w:rFonts w:ascii="Times New Roman" w:hAnsi="Times New Roman"/>
          <w:sz w:val="28"/>
          <w:szCs w:val="28"/>
          <w:lang w:val="uk-UA"/>
        </w:rPr>
        <w:t>призводить до з</w:t>
      </w:r>
      <w:r w:rsidRPr="00D055D7">
        <w:rPr>
          <w:rFonts w:ascii="Times New Roman" w:hAnsi="Times New Roman"/>
          <w:sz w:val="28"/>
          <w:szCs w:val="28"/>
          <w:lang w:val="uk-UA"/>
        </w:rPr>
        <w:t xml:space="preserve">ростання захворювань серед </w:t>
      </w:r>
      <w:r>
        <w:rPr>
          <w:rFonts w:ascii="Times New Roman" w:hAnsi="Times New Roman"/>
          <w:sz w:val="28"/>
          <w:szCs w:val="28"/>
          <w:lang w:val="uk-UA"/>
        </w:rPr>
        <w:t>підлітків</w:t>
      </w:r>
      <w:r w:rsidRPr="00D055D7">
        <w:rPr>
          <w:rFonts w:ascii="Times New Roman" w:hAnsi="Times New Roman"/>
          <w:sz w:val="28"/>
          <w:szCs w:val="28"/>
          <w:lang w:val="uk-UA"/>
        </w:rPr>
        <w:t>, зниження рухової активності та працездатності</w:t>
      </w:r>
      <w:r>
        <w:rPr>
          <w:rFonts w:ascii="Times New Roman" w:hAnsi="Times New Roman"/>
          <w:sz w:val="28"/>
          <w:szCs w:val="28"/>
          <w:lang w:val="uk-UA"/>
        </w:rPr>
        <w:t>, що є наслідком і</w:t>
      </w:r>
      <w:r w:rsidRPr="00D055D7">
        <w:rPr>
          <w:rFonts w:ascii="Times New Roman" w:hAnsi="Times New Roman"/>
          <w:sz w:val="28"/>
          <w:szCs w:val="28"/>
          <w:lang w:val="uk-UA"/>
        </w:rPr>
        <w:t xml:space="preserve"> свідчить про погіршення екологічної ситуації</w:t>
      </w:r>
      <w:r>
        <w:rPr>
          <w:rFonts w:ascii="Times New Roman" w:hAnsi="Times New Roman"/>
          <w:sz w:val="28"/>
          <w:szCs w:val="28"/>
          <w:lang w:val="uk-UA"/>
        </w:rPr>
        <w:t>. Відтак, формування</w:t>
      </w:r>
      <w:r w:rsidRPr="00D055D7">
        <w:rPr>
          <w:rFonts w:ascii="Times New Roman" w:hAnsi="Times New Roman"/>
          <w:sz w:val="28"/>
          <w:szCs w:val="28"/>
          <w:lang w:val="uk-UA"/>
        </w:rPr>
        <w:t xml:space="preserve"> екологіч</w:t>
      </w:r>
      <w:r>
        <w:rPr>
          <w:rFonts w:ascii="Times New Roman" w:hAnsi="Times New Roman"/>
          <w:sz w:val="28"/>
          <w:szCs w:val="28"/>
          <w:lang w:val="uk-UA"/>
        </w:rPr>
        <w:t>ної</w:t>
      </w:r>
      <w:r w:rsidRPr="00D055D7">
        <w:rPr>
          <w:rFonts w:ascii="Times New Roman" w:hAnsi="Times New Roman"/>
          <w:sz w:val="28"/>
          <w:szCs w:val="28"/>
          <w:lang w:val="uk-UA"/>
        </w:rPr>
        <w:t xml:space="preserve"> компетентн</w:t>
      </w:r>
      <w:r>
        <w:rPr>
          <w:rFonts w:ascii="Times New Roman" w:hAnsi="Times New Roman"/>
          <w:sz w:val="28"/>
          <w:szCs w:val="28"/>
          <w:lang w:val="uk-UA"/>
        </w:rPr>
        <w:t>о</w:t>
      </w:r>
      <w:r w:rsidRPr="00D055D7">
        <w:rPr>
          <w:rFonts w:ascii="Times New Roman" w:hAnsi="Times New Roman"/>
          <w:sz w:val="28"/>
          <w:szCs w:val="28"/>
          <w:lang w:val="uk-UA"/>
        </w:rPr>
        <w:t>ст</w:t>
      </w:r>
      <w:r>
        <w:rPr>
          <w:rFonts w:ascii="Times New Roman" w:hAnsi="Times New Roman"/>
          <w:sz w:val="28"/>
          <w:szCs w:val="28"/>
          <w:lang w:val="uk-UA"/>
        </w:rPr>
        <w:t>і</w:t>
      </w:r>
      <w:r w:rsidRPr="00D055D7">
        <w:rPr>
          <w:rFonts w:ascii="Times New Roman" w:hAnsi="Times New Roman"/>
          <w:sz w:val="28"/>
          <w:szCs w:val="28"/>
          <w:lang w:val="uk-UA"/>
        </w:rPr>
        <w:t xml:space="preserve"> є </w:t>
      </w:r>
      <w:r>
        <w:rPr>
          <w:rFonts w:ascii="Times New Roman" w:hAnsi="Times New Roman"/>
          <w:sz w:val="28"/>
          <w:szCs w:val="28"/>
          <w:lang w:val="uk-UA"/>
        </w:rPr>
        <w:t>підґрунтям</w:t>
      </w:r>
      <w:r w:rsidRPr="00D055D7">
        <w:rPr>
          <w:rFonts w:ascii="Times New Roman" w:hAnsi="Times New Roman"/>
          <w:sz w:val="28"/>
          <w:szCs w:val="28"/>
          <w:lang w:val="uk-UA"/>
        </w:rPr>
        <w:t xml:space="preserve"> здоров</w:t>
      </w:r>
      <w:r>
        <w:rPr>
          <w:rFonts w:ascii="Times New Roman" w:hAnsi="Times New Roman"/>
          <w:sz w:val="28"/>
          <w:szCs w:val="28"/>
          <w:lang w:val="uk-UA"/>
        </w:rPr>
        <w:t>ого</w:t>
      </w:r>
      <w:r w:rsidRPr="00D055D7">
        <w:rPr>
          <w:rFonts w:ascii="Times New Roman" w:hAnsi="Times New Roman"/>
          <w:sz w:val="28"/>
          <w:szCs w:val="28"/>
          <w:lang w:val="uk-UA"/>
        </w:rPr>
        <w:t xml:space="preserve"> стан</w:t>
      </w:r>
      <w:r>
        <w:rPr>
          <w:rFonts w:ascii="Times New Roman" w:hAnsi="Times New Roman"/>
          <w:sz w:val="28"/>
          <w:szCs w:val="28"/>
          <w:lang w:val="uk-UA"/>
        </w:rPr>
        <w:t>у</w:t>
      </w:r>
      <w:r w:rsidRPr="00D055D7">
        <w:rPr>
          <w:rFonts w:ascii="Times New Roman" w:hAnsi="Times New Roman"/>
          <w:sz w:val="28"/>
          <w:szCs w:val="28"/>
          <w:lang w:val="uk-UA"/>
        </w:rPr>
        <w:t xml:space="preserve">, </w:t>
      </w:r>
      <w:r>
        <w:rPr>
          <w:rFonts w:ascii="Times New Roman" w:hAnsi="Times New Roman"/>
          <w:sz w:val="28"/>
          <w:szCs w:val="28"/>
          <w:lang w:val="uk-UA"/>
        </w:rPr>
        <w:t>однією з основних</w:t>
      </w:r>
      <w:r w:rsidRPr="00D055D7">
        <w:rPr>
          <w:rFonts w:ascii="Times New Roman" w:hAnsi="Times New Roman"/>
          <w:sz w:val="28"/>
          <w:szCs w:val="28"/>
          <w:lang w:val="uk-UA"/>
        </w:rPr>
        <w:t xml:space="preserve"> потреб кожної людини в суспільстві</w:t>
      </w:r>
      <w:r>
        <w:rPr>
          <w:rFonts w:ascii="Times New Roman" w:hAnsi="Times New Roman"/>
          <w:sz w:val="28"/>
          <w:szCs w:val="28"/>
          <w:lang w:val="uk-UA"/>
        </w:rPr>
        <w:t>,</w:t>
      </w:r>
      <w:r w:rsidRPr="002F6BEA">
        <w:rPr>
          <w:rFonts w:ascii="Times New Roman" w:hAnsi="Times New Roman"/>
          <w:sz w:val="28"/>
          <w:szCs w:val="28"/>
          <w:lang w:val="uk-UA"/>
        </w:rPr>
        <w:t xml:space="preserve"> </w:t>
      </w:r>
      <w:r>
        <w:rPr>
          <w:rFonts w:ascii="Times New Roman" w:hAnsi="Times New Roman"/>
          <w:sz w:val="28"/>
          <w:szCs w:val="28"/>
          <w:lang w:val="uk-UA"/>
        </w:rPr>
        <w:t>міцного</w:t>
      </w:r>
      <w:r w:rsidRPr="00D055D7">
        <w:rPr>
          <w:rFonts w:ascii="Times New Roman" w:hAnsi="Times New Roman"/>
          <w:sz w:val="28"/>
          <w:szCs w:val="28"/>
          <w:lang w:val="uk-UA"/>
        </w:rPr>
        <w:t xml:space="preserve"> здоров’я організму</w:t>
      </w:r>
      <w:r>
        <w:rPr>
          <w:rFonts w:ascii="Times New Roman" w:hAnsi="Times New Roman"/>
          <w:sz w:val="28"/>
          <w:szCs w:val="28"/>
          <w:lang w:val="uk-UA"/>
        </w:rPr>
        <w:t>, що разом із</w:t>
      </w:r>
      <w:r w:rsidRPr="00D055D7">
        <w:rPr>
          <w:rFonts w:ascii="Times New Roman" w:hAnsi="Times New Roman"/>
          <w:sz w:val="28"/>
          <w:szCs w:val="28"/>
          <w:lang w:val="uk-UA"/>
        </w:rPr>
        <w:t xml:space="preserve"> екологічно безпечним природн</w:t>
      </w:r>
      <w:r>
        <w:rPr>
          <w:rFonts w:ascii="Times New Roman" w:hAnsi="Times New Roman"/>
          <w:sz w:val="28"/>
          <w:szCs w:val="28"/>
          <w:lang w:val="uk-UA"/>
        </w:rPr>
        <w:t>им</w:t>
      </w:r>
      <w:r w:rsidRPr="00D055D7">
        <w:rPr>
          <w:rFonts w:ascii="Times New Roman" w:hAnsi="Times New Roman"/>
          <w:sz w:val="28"/>
          <w:szCs w:val="28"/>
          <w:lang w:val="uk-UA"/>
        </w:rPr>
        <w:t xml:space="preserve"> оточення</w:t>
      </w:r>
      <w:r>
        <w:rPr>
          <w:rFonts w:ascii="Times New Roman" w:hAnsi="Times New Roman"/>
          <w:sz w:val="28"/>
          <w:szCs w:val="28"/>
          <w:lang w:val="uk-UA"/>
        </w:rPr>
        <w:t>м</w:t>
      </w:r>
      <w:r w:rsidRPr="00D055D7">
        <w:rPr>
          <w:rFonts w:ascii="Times New Roman" w:hAnsi="Times New Roman"/>
          <w:sz w:val="28"/>
          <w:szCs w:val="28"/>
          <w:lang w:val="uk-UA"/>
        </w:rPr>
        <w:t xml:space="preserve"> є важливим фактором збереження сприятливого екологічного стану </w:t>
      </w:r>
      <w:r>
        <w:rPr>
          <w:rFonts w:ascii="Times New Roman" w:hAnsi="Times New Roman"/>
          <w:sz w:val="28"/>
          <w:szCs w:val="28"/>
          <w:lang w:val="uk-UA"/>
        </w:rPr>
        <w:t xml:space="preserve"> в Україні</w:t>
      </w:r>
      <w:r w:rsidRPr="00D055D7">
        <w:rPr>
          <w:rFonts w:ascii="Times New Roman" w:hAnsi="Times New Roman"/>
          <w:sz w:val="28"/>
          <w:szCs w:val="28"/>
          <w:lang w:val="uk-UA"/>
        </w:rPr>
        <w:t>.</w:t>
      </w:r>
    </w:p>
    <w:p w:rsidR="003414CD" w:rsidRDefault="003414CD" w:rsidP="00D055D7">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Нині</w:t>
      </w:r>
      <w:r w:rsidRPr="00467CEC">
        <w:rPr>
          <w:rFonts w:ascii="Times New Roman" w:hAnsi="Times New Roman"/>
          <w:sz w:val="28"/>
          <w:szCs w:val="28"/>
          <w:lang w:val="uk-UA"/>
        </w:rPr>
        <w:t xml:space="preserve"> стає зрозумілим, що людина </w:t>
      </w:r>
      <w:r>
        <w:rPr>
          <w:rFonts w:ascii="Times New Roman" w:hAnsi="Times New Roman"/>
          <w:sz w:val="28"/>
          <w:szCs w:val="28"/>
          <w:lang w:val="uk-UA"/>
        </w:rPr>
        <w:t>й</w:t>
      </w:r>
      <w:r w:rsidRPr="00467CEC">
        <w:rPr>
          <w:rFonts w:ascii="Times New Roman" w:hAnsi="Times New Roman"/>
          <w:sz w:val="28"/>
          <w:szCs w:val="28"/>
          <w:lang w:val="uk-UA"/>
        </w:rPr>
        <w:t xml:space="preserve"> біосфера – це надзвичайно складна екологічна система, де характер взаємодії складових частин визначає структуру та інтенсивність різних екологічно залежних патологій [</w:t>
      </w:r>
      <w:r>
        <w:rPr>
          <w:rFonts w:ascii="Times New Roman" w:hAnsi="Times New Roman"/>
          <w:sz w:val="28"/>
          <w:szCs w:val="28"/>
          <w:lang w:val="uk-UA"/>
        </w:rPr>
        <w:t>21</w:t>
      </w:r>
      <w:r w:rsidRPr="00467CEC">
        <w:rPr>
          <w:rFonts w:ascii="Times New Roman" w:hAnsi="Times New Roman"/>
          <w:sz w:val="28"/>
          <w:szCs w:val="28"/>
          <w:lang w:val="uk-UA"/>
        </w:rPr>
        <w:t xml:space="preserve">]. </w:t>
      </w:r>
    </w:p>
    <w:p w:rsidR="003414CD" w:rsidRDefault="003414CD" w:rsidP="005A421F">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І</w:t>
      </w:r>
      <w:r w:rsidRPr="00467CEC">
        <w:rPr>
          <w:rFonts w:ascii="Times New Roman" w:hAnsi="Times New Roman"/>
          <w:sz w:val="28"/>
          <w:szCs w:val="28"/>
          <w:lang w:val="uk-UA"/>
        </w:rPr>
        <w:t>де</w:t>
      </w:r>
      <w:r>
        <w:rPr>
          <w:rFonts w:ascii="Times New Roman" w:hAnsi="Times New Roman"/>
          <w:sz w:val="28"/>
          <w:szCs w:val="28"/>
          <w:lang w:val="uk-UA"/>
        </w:rPr>
        <w:t>ї</w:t>
      </w:r>
      <w:r w:rsidRPr="00467CEC">
        <w:rPr>
          <w:rFonts w:ascii="Times New Roman" w:hAnsi="Times New Roman"/>
          <w:sz w:val="28"/>
          <w:szCs w:val="28"/>
          <w:lang w:val="uk-UA"/>
        </w:rPr>
        <w:t xml:space="preserve"> освіти сталого (екологічно збалансованого, гармонійного</w:t>
      </w:r>
      <w:r>
        <w:rPr>
          <w:rFonts w:ascii="Times New Roman" w:hAnsi="Times New Roman"/>
          <w:sz w:val="28"/>
          <w:szCs w:val="28"/>
          <w:lang w:val="uk-UA"/>
        </w:rPr>
        <w:t xml:space="preserve">) розвитку доводять </w:t>
      </w:r>
      <w:r w:rsidRPr="00467CEC">
        <w:rPr>
          <w:rFonts w:ascii="Times New Roman" w:hAnsi="Times New Roman"/>
          <w:sz w:val="28"/>
          <w:szCs w:val="28"/>
          <w:lang w:val="uk-UA"/>
        </w:rPr>
        <w:t>залежн</w:t>
      </w:r>
      <w:r>
        <w:rPr>
          <w:rFonts w:ascii="Times New Roman" w:hAnsi="Times New Roman"/>
          <w:sz w:val="28"/>
          <w:szCs w:val="28"/>
          <w:lang w:val="uk-UA"/>
        </w:rPr>
        <w:t>і</w:t>
      </w:r>
      <w:r w:rsidRPr="00467CEC">
        <w:rPr>
          <w:rFonts w:ascii="Times New Roman" w:hAnsi="Times New Roman"/>
          <w:sz w:val="28"/>
          <w:szCs w:val="28"/>
          <w:lang w:val="uk-UA"/>
        </w:rPr>
        <w:t>ст</w:t>
      </w:r>
      <w:r>
        <w:rPr>
          <w:rFonts w:ascii="Times New Roman" w:hAnsi="Times New Roman"/>
          <w:sz w:val="28"/>
          <w:szCs w:val="28"/>
          <w:lang w:val="uk-UA"/>
        </w:rPr>
        <w:t>ь</w:t>
      </w:r>
      <w:r w:rsidRPr="00467CEC">
        <w:rPr>
          <w:rFonts w:ascii="Times New Roman" w:hAnsi="Times New Roman"/>
          <w:sz w:val="28"/>
          <w:szCs w:val="28"/>
          <w:lang w:val="uk-UA"/>
        </w:rPr>
        <w:t xml:space="preserve"> людини </w:t>
      </w:r>
      <w:r>
        <w:rPr>
          <w:rFonts w:ascii="Times New Roman" w:hAnsi="Times New Roman"/>
          <w:sz w:val="28"/>
          <w:szCs w:val="28"/>
          <w:lang w:val="uk-UA"/>
        </w:rPr>
        <w:t>від</w:t>
      </w:r>
      <w:r w:rsidRPr="00467CEC">
        <w:rPr>
          <w:rFonts w:ascii="Times New Roman" w:hAnsi="Times New Roman"/>
          <w:sz w:val="28"/>
          <w:szCs w:val="28"/>
          <w:lang w:val="uk-UA"/>
        </w:rPr>
        <w:t xml:space="preserve"> природи</w:t>
      </w:r>
      <w:r>
        <w:rPr>
          <w:rFonts w:ascii="Times New Roman" w:hAnsi="Times New Roman"/>
          <w:sz w:val="28"/>
          <w:szCs w:val="28"/>
          <w:lang w:val="uk-UA"/>
        </w:rPr>
        <w:t>.</w:t>
      </w:r>
      <w:r w:rsidRPr="00467CEC">
        <w:rPr>
          <w:rFonts w:ascii="Times New Roman" w:hAnsi="Times New Roman"/>
          <w:sz w:val="28"/>
          <w:szCs w:val="28"/>
          <w:lang w:val="uk-UA"/>
        </w:rPr>
        <w:t xml:space="preserve"> </w:t>
      </w:r>
      <w:r>
        <w:rPr>
          <w:rFonts w:ascii="Times New Roman" w:hAnsi="Times New Roman"/>
          <w:sz w:val="28"/>
          <w:szCs w:val="28"/>
          <w:lang w:val="uk-UA"/>
        </w:rPr>
        <w:t>С</w:t>
      </w:r>
      <w:r w:rsidRPr="00467CEC">
        <w:rPr>
          <w:rFonts w:ascii="Times New Roman" w:hAnsi="Times New Roman"/>
          <w:sz w:val="28"/>
          <w:szCs w:val="28"/>
          <w:lang w:val="uk-UA"/>
        </w:rPr>
        <w:t>клад</w:t>
      </w:r>
      <w:r>
        <w:rPr>
          <w:rFonts w:ascii="Times New Roman" w:hAnsi="Times New Roman"/>
          <w:sz w:val="28"/>
          <w:szCs w:val="28"/>
          <w:lang w:val="uk-UA"/>
        </w:rPr>
        <w:t>ники</w:t>
      </w:r>
      <w:r w:rsidRPr="00467CEC">
        <w:rPr>
          <w:rFonts w:ascii="Times New Roman" w:hAnsi="Times New Roman"/>
          <w:sz w:val="28"/>
          <w:szCs w:val="28"/>
          <w:lang w:val="uk-UA"/>
        </w:rPr>
        <w:t xml:space="preserve"> екологічної компетентності визначен</w:t>
      </w:r>
      <w:r>
        <w:rPr>
          <w:rFonts w:ascii="Times New Roman" w:hAnsi="Times New Roman"/>
          <w:sz w:val="28"/>
          <w:szCs w:val="28"/>
          <w:lang w:val="uk-UA"/>
        </w:rPr>
        <w:t>о в</w:t>
      </w:r>
      <w:r w:rsidRPr="00467CEC">
        <w:rPr>
          <w:rFonts w:ascii="Times New Roman" w:hAnsi="Times New Roman"/>
          <w:sz w:val="28"/>
          <w:szCs w:val="28"/>
          <w:lang w:val="uk-UA"/>
        </w:rPr>
        <w:t xml:space="preserve"> «Концепції екологічного виховання», «Концепції національного виховання», Законі України «Про освіту»</w:t>
      </w:r>
      <w:r>
        <w:rPr>
          <w:rFonts w:ascii="Times New Roman" w:hAnsi="Times New Roman"/>
          <w:sz w:val="28"/>
          <w:szCs w:val="28"/>
          <w:lang w:val="uk-UA"/>
        </w:rPr>
        <w:t>.</w:t>
      </w:r>
      <w:r w:rsidRPr="00467CEC">
        <w:rPr>
          <w:rFonts w:ascii="Times New Roman" w:hAnsi="Times New Roman"/>
          <w:sz w:val="28"/>
          <w:szCs w:val="28"/>
          <w:lang w:val="uk-UA"/>
        </w:rPr>
        <w:t xml:space="preserve"> «Про вищу освіту» та ін. </w:t>
      </w:r>
      <w:r>
        <w:rPr>
          <w:rFonts w:ascii="Times New Roman" w:hAnsi="Times New Roman"/>
          <w:sz w:val="28"/>
          <w:szCs w:val="28"/>
          <w:lang w:val="uk-UA"/>
        </w:rPr>
        <w:t>Термін</w:t>
      </w:r>
      <w:r w:rsidRPr="00467CEC">
        <w:rPr>
          <w:rFonts w:ascii="Times New Roman" w:hAnsi="Times New Roman"/>
          <w:sz w:val="28"/>
          <w:szCs w:val="28"/>
          <w:lang w:val="uk-UA"/>
        </w:rPr>
        <w:t xml:space="preserve"> компетентн</w:t>
      </w:r>
      <w:r>
        <w:rPr>
          <w:rFonts w:ascii="Times New Roman" w:hAnsi="Times New Roman"/>
          <w:sz w:val="28"/>
          <w:szCs w:val="28"/>
          <w:lang w:val="uk-UA"/>
        </w:rPr>
        <w:t>і</w:t>
      </w:r>
      <w:r w:rsidRPr="00467CEC">
        <w:rPr>
          <w:rFonts w:ascii="Times New Roman" w:hAnsi="Times New Roman"/>
          <w:sz w:val="28"/>
          <w:szCs w:val="28"/>
          <w:lang w:val="uk-UA"/>
        </w:rPr>
        <w:t>ст</w:t>
      </w:r>
      <w:r>
        <w:rPr>
          <w:rFonts w:ascii="Times New Roman" w:hAnsi="Times New Roman"/>
          <w:sz w:val="28"/>
          <w:szCs w:val="28"/>
          <w:lang w:val="uk-UA"/>
        </w:rPr>
        <w:t>ь</w:t>
      </w:r>
      <w:r w:rsidRPr="00467CEC">
        <w:rPr>
          <w:rFonts w:ascii="Times New Roman" w:hAnsi="Times New Roman"/>
          <w:sz w:val="28"/>
          <w:szCs w:val="28"/>
          <w:lang w:val="uk-UA"/>
        </w:rPr>
        <w:t xml:space="preserve"> </w:t>
      </w:r>
      <w:r>
        <w:rPr>
          <w:rFonts w:ascii="Times New Roman" w:hAnsi="Times New Roman"/>
          <w:sz w:val="28"/>
          <w:szCs w:val="28"/>
          <w:lang w:val="uk-UA"/>
        </w:rPr>
        <w:t>вміщує в собі набагато ширший</w:t>
      </w:r>
      <w:r w:rsidRPr="00467CEC">
        <w:rPr>
          <w:rFonts w:ascii="Times New Roman" w:hAnsi="Times New Roman"/>
          <w:sz w:val="28"/>
          <w:szCs w:val="28"/>
          <w:lang w:val="uk-UA"/>
        </w:rPr>
        <w:t xml:space="preserve"> </w:t>
      </w:r>
      <w:r>
        <w:rPr>
          <w:rFonts w:ascii="Times New Roman" w:hAnsi="Times New Roman"/>
          <w:sz w:val="28"/>
          <w:szCs w:val="28"/>
          <w:lang w:val="uk-UA"/>
        </w:rPr>
        <w:t>феномен</w:t>
      </w:r>
      <w:r w:rsidRPr="00467CEC">
        <w:rPr>
          <w:rFonts w:ascii="Times New Roman" w:hAnsi="Times New Roman"/>
          <w:sz w:val="28"/>
          <w:szCs w:val="28"/>
          <w:lang w:val="uk-UA"/>
        </w:rPr>
        <w:t xml:space="preserve"> ніж знання, вміння й навички. </w:t>
      </w:r>
      <w:r>
        <w:rPr>
          <w:rFonts w:ascii="Times New Roman" w:hAnsi="Times New Roman"/>
          <w:sz w:val="28"/>
          <w:szCs w:val="28"/>
          <w:lang w:val="uk-UA"/>
        </w:rPr>
        <w:t>З огляду на це,</w:t>
      </w:r>
      <w:r w:rsidRPr="00467CEC">
        <w:rPr>
          <w:rFonts w:ascii="Times New Roman" w:hAnsi="Times New Roman"/>
          <w:sz w:val="28"/>
          <w:szCs w:val="28"/>
          <w:lang w:val="uk-UA"/>
        </w:rPr>
        <w:t xml:space="preserve"> </w:t>
      </w:r>
      <w:r>
        <w:rPr>
          <w:rFonts w:ascii="Times New Roman" w:hAnsi="Times New Roman"/>
          <w:sz w:val="28"/>
          <w:szCs w:val="28"/>
          <w:lang w:val="uk-UA"/>
        </w:rPr>
        <w:t>оволодіння</w:t>
      </w:r>
      <w:r w:rsidRPr="00467CEC">
        <w:rPr>
          <w:rFonts w:ascii="Times New Roman" w:hAnsi="Times New Roman"/>
          <w:sz w:val="28"/>
          <w:szCs w:val="28"/>
          <w:lang w:val="uk-UA"/>
        </w:rPr>
        <w:t xml:space="preserve"> компетентн</w:t>
      </w:r>
      <w:r>
        <w:rPr>
          <w:rFonts w:ascii="Times New Roman" w:hAnsi="Times New Roman"/>
          <w:sz w:val="28"/>
          <w:szCs w:val="28"/>
          <w:lang w:val="uk-UA"/>
        </w:rPr>
        <w:t>і</w:t>
      </w:r>
      <w:r w:rsidRPr="00467CEC">
        <w:rPr>
          <w:rFonts w:ascii="Times New Roman" w:hAnsi="Times New Roman"/>
          <w:sz w:val="28"/>
          <w:szCs w:val="28"/>
          <w:lang w:val="uk-UA"/>
        </w:rPr>
        <w:t>ст</w:t>
      </w:r>
      <w:r>
        <w:rPr>
          <w:rFonts w:ascii="Times New Roman" w:hAnsi="Times New Roman"/>
          <w:sz w:val="28"/>
          <w:szCs w:val="28"/>
          <w:lang w:val="uk-UA"/>
        </w:rPr>
        <w:t>ю</w:t>
      </w:r>
      <w:r w:rsidRPr="00467CEC">
        <w:rPr>
          <w:rFonts w:ascii="Times New Roman" w:hAnsi="Times New Roman"/>
          <w:sz w:val="28"/>
          <w:szCs w:val="28"/>
          <w:lang w:val="uk-UA"/>
        </w:rPr>
        <w:t xml:space="preserve"> </w:t>
      </w:r>
      <w:r>
        <w:rPr>
          <w:rFonts w:ascii="Times New Roman" w:hAnsi="Times New Roman"/>
          <w:sz w:val="28"/>
          <w:szCs w:val="28"/>
          <w:lang w:val="uk-UA"/>
        </w:rPr>
        <w:t xml:space="preserve">передбачає </w:t>
      </w:r>
      <w:r w:rsidRPr="00467CEC">
        <w:rPr>
          <w:rFonts w:ascii="Times New Roman" w:hAnsi="Times New Roman"/>
          <w:sz w:val="28"/>
          <w:szCs w:val="28"/>
          <w:lang w:val="uk-UA"/>
        </w:rPr>
        <w:t>не лише набуття певної су</w:t>
      </w:r>
      <w:r>
        <w:rPr>
          <w:rFonts w:ascii="Times New Roman" w:hAnsi="Times New Roman"/>
          <w:sz w:val="28"/>
          <w:szCs w:val="28"/>
          <w:lang w:val="uk-UA"/>
        </w:rPr>
        <w:t>ми</w:t>
      </w:r>
      <w:r w:rsidRPr="00467CEC">
        <w:rPr>
          <w:rFonts w:ascii="Times New Roman" w:hAnsi="Times New Roman"/>
          <w:sz w:val="28"/>
          <w:szCs w:val="28"/>
          <w:lang w:val="uk-UA"/>
        </w:rPr>
        <w:t xml:space="preserve"> знань, досвіду, цінностей тощо. В.</w:t>
      </w:r>
      <w:r>
        <w:rPr>
          <w:rFonts w:ascii="Times New Roman" w:hAnsi="Times New Roman"/>
          <w:sz w:val="28"/>
          <w:szCs w:val="28"/>
          <w:lang w:val="uk-UA"/>
        </w:rPr>
        <w:t> </w:t>
      </w:r>
      <w:r w:rsidRPr="00467CEC">
        <w:rPr>
          <w:rFonts w:ascii="Times New Roman" w:hAnsi="Times New Roman"/>
          <w:sz w:val="28"/>
          <w:szCs w:val="28"/>
          <w:lang w:val="uk-UA"/>
        </w:rPr>
        <w:t xml:space="preserve">Подоляк </w:t>
      </w:r>
      <w:r>
        <w:rPr>
          <w:rFonts w:ascii="Times New Roman" w:hAnsi="Times New Roman"/>
          <w:sz w:val="28"/>
          <w:szCs w:val="28"/>
          <w:lang w:val="uk-UA"/>
        </w:rPr>
        <w:t>зазначає</w:t>
      </w:r>
      <w:r w:rsidRPr="00467CEC">
        <w:rPr>
          <w:rFonts w:ascii="Times New Roman" w:hAnsi="Times New Roman"/>
          <w:sz w:val="28"/>
          <w:szCs w:val="28"/>
          <w:lang w:val="uk-UA"/>
        </w:rPr>
        <w:t>, що «компетентність» належить до сфери умінь та якостей особистості й формується на основі опанування змісту програмного матеріалу, набуття певного життєвого досвіду у суспільстві [</w:t>
      </w:r>
      <w:r>
        <w:rPr>
          <w:rFonts w:ascii="Times New Roman" w:hAnsi="Times New Roman"/>
          <w:sz w:val="28"/>
          <w:szCs w:val="28"/>
          <w:lang w:val="uk-UA"/>
        </w:rPr>
        <w:t>27</w:t>
      </w:r>
      <w:r w:rsidRPr="00467CEC">
        <w:rPr>
          <w:rFonts w:ascii="Times New Roman" w:hAnsi="Times New Roman"/>
          <w:sz w:val="28"/>
          <w:szCs w:val="28"/>
          <w:lang w:val="uk-UA"/>
        </w:rPr>
        <w:t xml:space="preserve">]. </w:t>
      </w:r>
    </w:p>
    <w:p w:rsidR="003414CD" w:rsidRPr="004546FD" w:rsidRDefault="003414CD" w:rsidP="005A421F">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Процес формування й</w:t>
      </w:r>
      <w:r w:rsidRPr="004546FD">
        <w:rPr>
          <w:rFonts w:ascii="Times New Roman" w:hAnsi="Times New Roman"/>
          <w:sz w:val="28"/>
          <w:szCs w:val="28"/>
          <w:lang w:val="uk-UA"/>
        </w:rPr>
        <w:t xml:space="preserve"> розвит</w:t>
      </w:r>
      <w:r>
        <w:rPr>
          <w:rFonts w:ascii="Times New Roman" w:hAnsi="Times New Roman"/>
          <w:sz w:val="28"/>
          <w:szCs w:val="28"/>
          <w:lang w:val="uk-UA"/>
        </w:rPr>
        <w:t>ку е</w:t>
      </w:r>
      <w:r w:rsidRPr="004546FD">
        <w:rPr>
          <w:rFonts w:ascii="Times New Roman" w:hAnsi="Times New Roman"/>
          <w:sz w:val="28"/>
          <w:szCs w:val="28"/>
          <w:lang w:val="uk-UA"/>
        </w:rPr>
        <w:t>кологічн</w:t>
      </w:r>
      <w:r>
        <w:rPr>
          <w:rFonts w:ascii="Times New Roman" w:hAnsi="Times New Roman"/>
          <w:sz w:val="28"/>
          <w:szCs w:val="28"/>
          <w:lang w:val="uk-UA"/>
        </w:rPr>
        <w:t>ої</w:t>
      </w:r>
      <w:r w:rsidRPr="004546FD">
        <w:rPr>
          <w:rFonts w:ascii="Times New Roman" w:hAnsi="Times New Roman"/>
          <w:sz w:val="28"/>
          <w:szCs w:val="28"/>
          <w:lang w:val="uk-UA"/>
        </w:rPr>
        <w:t xml:space="preserve"> компетентн</w:t>
      </w:r>
      <w:r>
        <w:rPr>
          <w:rFonts w:ascii="Times New Roman" w:hAnsi="Times New Roman"/>
          <w:sz w:val="28"/>
          <w:szCs w:val="28"/>
          <w:lang w:val="uk-UA"/>
        </w:rPr>
        <w:t>о</w:t>
      </w:r>
      <w:r w:rsidRPr="004546FD">
        <w:rPr>
          <w:rFonts w:ascii="Times New Roman" w:hAnsi="Times New Roman"/>
          <w:sz w:val="28"/>
          <w:szCs w:val="28"/>
          <w:lang w:val="uk-UA"/>
        </w:rPr>
        <w:t>ст</w:t>
      </w:r>
      <w:r>
        <w:rPr>
          <w:rFonts w:ascii="Times New Roman" w:hAnsi="Times New Roman"/>
          <w:sz w:val="28"/>
          <w:szCs w:val="28"/>
          <w:lang w:val="uk-UA"/>
        </w:rPr>
        <w:t>і</w:t>
      </w:r>
      <w:r w:rsidRPr="004546FD">
        <w:rPr>
          <w:rFonts w:ascii="Times New Roman" w:hAnsi="Times New Roman"/>
          <w:sz w:val="28"/>
          <w:szCs w:val="28"/>
          <w:lang w:val="uk-UA"/>
        </w:rPr>
        <w:t xml:space="preserve"> особистості </w:t>
      </w:r>
      <w:r>
        <w:rPr>
          <w:rFonts w:ascii="Times New Roman" w:hAnsi="Times New Roman"/>
          <w:sz w:val="28"/>
          <w:szCs w:val="28"/>
          <w:lang w:val="uk-UA"/>
        </w:rPr>
        <w:t>було досліджено низкою як вітчизняних</w:t>
      </w:r>
      <w:r w:rsidRPr="004546FD">
        <w:rPr>
          <w:rFonts w:ascii="Times New Roman" w:hAnsi="Times New Roman"/>
          <w:sz w:val="28"/>
          <w:szCs w:val="28"/>
          <w:lang w:val="uk-UA"/>
        </w:rPr>
        <w:t xml:space="preserve"> (О.</w:t>
      </w:r>
      <w:r>
        <w:rPr>
          <w:rFonts w:ascii="Times New Roman" w:hAnsi="Times New Roman"/>
          <w:sz w:val="28"/>
          <w:szCs w:val="28"/>
          <w:lang w:val="uk-UA"/>
        </w:rPr>
        <w:t> </w:t>
      </w:r>
      <w:r w:rsidRPr="004546FD">
        <w:rPr>
          <w:rFonts w:ascii="Times New Roman" w:hAnsi="Times New Roman"/>
          <w:sz w:val="28"/>
          <w:szCs w:val="28"/>
          <w:lang w:val="uk-UA"/>
        </w:rPr>
        <w:t>Гуренков</w:t>
      </w:r>
      <w:r>
        <w:rPr>
          <w:rFonts w:ascii="Times New Roman" w:hAnsi="Times New Roman"/>
          <w:sz w:val="28"/>
          <w:szCs w:val="28"/>
          <w:lang w:val="uk-UA"/>
        </w:rPr>
        <w:t>а</w:t>
      </w:r>
      <w:r w:rsidRPr="004546FD">
        <w:rPr>
          <w:rFonts w:ascii="Times New Roman" w:hAnsi="Times New Roman"/>
          <w:sz w:val="28"/>
          <w:szCs w:val="28"/>
          <w:lang w:val="uk-UA"/>
        </w:rPr>
        <w:t>, О.</w:t>
      </w:r>
      <w:r>
        <w:rPr>
          <w:rFonts w:ascii="Times New Roman" w:hAnsi="Times New Roman"/>
          <w:sz w:val="28"/>
          <w:szCs w:val="28"/>
          <w:lang w:val="uk-UA"/>
        </w:rPr>
        <w:t> </w:t>
      </w:r>
      <w:r w:rsidRPr="004546FD">
        <w:rPr>
          <w:rFonts w:ascii="Times New Roman" w:hAnsi="Times New Roman"/>
          <w:sz w:val="28"/>
          <w:szCs w:val="28"/>
          <w:lang w:val="uk-UA"/>
        </w:rPr>
        <w:t>Колоньков</w:t>
      </w:r>
      <w:r>
        <w:rPr>
          <w:rFonts w:ascii="Times New Roman" w:hAnsi="Times New Roman"/>
          <w:sz w:val="28"/>
          <w:szCs w:val="28"/>
          <w:lang w:val="uk-UA"/>
        </w:rPr>
        <w:t>а</w:t>
      </w:r>
      <w:r w:rsidRPr="004546FD">
        <w:rPr>
          <w:rFonts w:ascii="Times New Roman" w:hAnsi="Times New Roman"/>
          <w:sz w:val="28"/>
          <w:szCs w:val="28"/>
          <w:lang w:val="uk-UA"/>
        </w:rPr>
        <w:t xml:space="preserve">, </w:t>
      </w:r>
      <w:r>
        <w:rPr>
          <w:rFonts w:ascii="Times New Roman" w:hAnsi="Times New Roman"/>
          <w:sz w:val="28"/>
          <w:szCs w:val="28"/>
          <w:lang w:val="uk-UA"/>
        </w:rPr>
        <w:t xml:space="preserve">І. Коренева, </w:t>
      </w:r>
      <w:r w:rsidRPr="004546FD">
        <w:rPr>
          <w:rFonts w:ascii="Times New Roman" w:hAnsi="Times New Roman"/>
          <w:sz w:val="28"/>
          <w:szCs w:val="28"/>
          <w:lang w:val="uk-UA"/>
        </w:rPr>
        <w:t>Л.</w:t>
      </w:r>
      <w:r>
        <w:rPr>
          <w:rFonts w:ascii="Times New Roman" w:hAnsi="Times New Roman"/>
          <w:sz w:val="28"/>
          <w:szCs w:val="28"/>
          <w:lang w:val="uk-UA"/>
        </w:rPr>
        <w:t> </w:t>
      </w:r>
      <w:r w:rsidRPr="004546FD">
        <w:rPr>
          <w:rFonts w:ascii="Times New Roman" w:hAnsi="Times New Roman"/>
          <w:sz w:val="28"/>
          <w:szCs w:val="28"/>
          <w:lang w:val="uk-UA"/>
        </w:rPr>
        <w:t>Лук’янов</w:t>
      </w:r>
      <w:r>
        <w:rPr>
          <w:rFonts w:ascii="Times New Roman" w:hAnsi="Times New Roman"/>
          <w:sz w:val="28"/>
          <w:szCs w:val="28"/>
          <w:lang w:val="uk-UA"/>
        </w:rPr>
        <w:t>а</w:t>
      </w:r>
      <w:r w:rsidRPr="004546FD">
        <w:rPr>
          <w:rFonts w:ascii="Times New Roman" w:hAnsi="Times New Roman"/>
          <w:sz w:val="28"/>
          <w:szCs w:val="28"/>
          <w:lang w:val="uk-UA"/>
        </w:rPr>
        <w:t>, О.</w:t>
      </w:r>
      <w:r>
        <w:rPr>
          <w:rFonts w:ascii="Times New Roman" w:hAnsi="Times New Roman"/>
          <w:sz w:val="28"/>
          <w:szCs w:val="28"/>
          <w:lang w:val="uk-UA"/>
        </w:rPr>
        <w:t> </w:t>
      </w:r>
      <w:r w:rsidRPr="004546FD">
        <w:rPr>
          <w:rFonts w:ascii="Times New Roman" w:hAnsi="Times New Roman"/>
          <w:sz w:val="28"/>
          <w:szCs w:val="28"/>
          <w:lang w:val="uk-UA"/>
        </w:rPr>
        <w:t>Максимович, О.</w:t>
      </w:r>
      <w:r>
        <w:rPr>
          <w:rFonts w:ascii="Times New Roman" w:hAnsi="Times New Roman"/>
          <w:sz w:val="28"/>
          <w:szCs w:val="28"/>
          <w:lang w:val="uk-UA"/>
        </w:rPr>
        <w:t> </w:t>
      </w:r>
      <w:r w:rsidRPr="004546FD">
        <w:rPr>
          <w:rFonts w:ascii="Times New Roman" w:hAnsi="Times New Roman"/>
          <w:sz w:val="28"/>
          <w:szCs w:val="28"/>
          <w:lang w:val="uk-UA"/>
        </w:rPr>
        <w:t>Пруцаков</w:t>
      </w:r>
      <w:r>
        <w:rPr>
          <w:rFonts w:ascii="Times New Roman" w:hAnsi="Times New Roman"/>
          <w:sz w:val="28"/>
          <w:szCs w:val="28"/>
          <w:lang w:val="uk-UA"/>
        </w:rPr>
        <w:t>а</w:t>
      </w:r>
      <w:r w:rsidRPr="004546FD">
        <w:rPr>
          <w:rFonts w:ascii="Times New Roman" w:hAnsi="Times New Roman"/>
          <w:sz w:val="28"/>
          <w:szCs w:val="28"/>
          <w:lang w:val="uk-UA"/>
        </w:rPr>
        <w:t>, Н.</w:t>
      </w:r>
      <w:r>
        <w:rPr>
          <w:rFonts w:ascii="Times New Roman" w:hAnsi="Times New Roman"/>
          <w:sz w:val="28"/>
          <w:szCs w:val="28"/>
          <w:lang w:val="uk-UA"/>
        </w:rPr>
        <w:t> </w:t>
      </w:r>
      <w:r w:rsidRPr="004546FD">
        <w:rPr>
          <w:rFonts w:ascii="Times New Roman" w:hAnsi="Times New Roman"/>
          <w:sz w:val="28"/>
          <w:szCs w:val="28"/>
          <w:lang w:val="uk-UA"/>
        </w:rPr>
        <w:t>Пустовіт, Л.</w:t>
      </w:r>
      <w:r>
        <w:rPr>
          <w:rFonts w:ascii="Times New Roman" w:hAnsi="Times New Roman"/>
          <w:sz w:val="28"/>
          <w:szCs w:val="28"/>
          <w:lang w:val="uk-UA"/>
        </w:rPr>
        <w:t> </w:t>
      </w:r>
      <w:r w:rsidRPr="004546FD">
        <w:rPr>
          <w:rFonts w:ascii="Times New Roman" w:hAnsi="Times New Roman"/>
          <w:sz w:val="28"/>
          <w:szCs w:val="28"/>
          <w:lang w:val="uk-UA"/>
        </w:rPr>
        <w:t xml:space="preserve">Руденко, </w:t>
      </w:r>
      <w:r>
        <w:rPr>
          <w:rFonts w:ascii="Times New Roman" w:hAnsi="Times New Roman"/>
          <w:sz w:val="28"/>
          <w:szCs w:val="28"/>
          <w:lang w:val="uk-UA"/>
        </w:rPr>
        <w:t xml:space="preserve">С. Рудишин, </w:t>
      </w:r>
      <w:r w:rsidRPr="004546FD">
        <w:rPr>
          <w:rFonts w:ascii="Times New Roman" w:hAnsi="Times New Roman"/>
          <w:sz w:val="28"/>
          <w:szCs w:val="28"/>
          <w:lang w:val="uk-UA"/>
        </w:rPr>
        <w:t>Л.</w:t>
      </w:r>
      <w:r>
        <w:rPr>
          <w:rFonts w:ascii="Times New Roman" w:hAnsi="Times New Roman"/>
          <w:sz w:val="28"/>
          <w:szCs w:val="28"/>
          <w:lang w:val="uk-UA"/>
        </w:rPr>
        <w:t> </w:t>
      </w:r>
      <w:r w:rsidRPr="004546FD">
        <w:rPr>
          <w:rFonts w:ascii="Times New Roman" w:hAnsi="Times New Roman"/>
          <w:sz w:val="28"/>
          <w:szCs w:val="28"/>
          <w:lang w:val="uk-UA"/>
        </w:rPr>
        <w:t>Титаренко, А.</w:t>
      </w:r>
      <w:r>
        <w:rPr>
          <w:rFonts w:ascii="Times New Roman" w:hAnsi="Times New Roman"/>
          <w:sz w:val="28"/>
          <w:szCs w:val="28"/>
          <w:lang w:val="uk-UA"/>
        </w:rPr>
        <w:t> </w:t>
      </w:r>
      <w:r w:rsidRPr="004546FD">
        <w:rPr>
          <w:rFonts w:ascii="Times New Roman" w:hAnsi="Times New Roman"/>
          <w:sz w:val="28"/>
          <w:szCs w:val="28"/>
          <w:lang w:val="uk-UA"/>
        </w:rPr>
        <w:t>Хрипунов</w:t>
      </w:r>
      <w:r>
        <w:rPr>
          <w:rFonts w:ascii="Times New Roman" w:hAnsi="Times New Roman"/>
          <w:sz w:val="28"/>
          <w:szCs w:val="28"/>
          <w:lang w:val="uk-UA"/>
        </w:rPr>
        <w:t>а</w:t>
      </w:r>
      <w:r w:rsidRPr="004546FD">
        <w:rPr>
          <w:rFonts w:ascii="Times New Roman" w:hAnsi="Times New Roman"/>
          <w:sz w:val="28"/>
          <w:szCs w:val="28"/>
          <w:lang w:val="uk-UA"/>
        </w:rPr>
        <w:t>, С.</w:t>
      </w:r>
      <w:r>
        <w:rPr>
          <w:rFonts w:ascii="Times New Roman" w:hAnsi="Times New Roman"/>
          <w:sz w:val="28"/>
          <w:szCs w:val="28"/>
          <w:lang w:val="uk-UA"/>
        </w:rPr>
        <w:t> </w:t>
      </w:r>
      <w:r w:rsidRPr="004546FD">
        <w:rPr>
          <w:rFonts w:ascii="Times New Roman" w:hAnsi="Times New Roman"/>
          <w:sz w:val="28"/>
          <w:szCs w:val="28"/>
          <w:lang w:val="uk-UA"/>
        </w:rPr>
        <w:t>Шмалєй)</w:t>
      </w:r>
      <w:r>
        <w:rPr>
          <w:rFonts w:ascii="Times New Roman" w:hAnsi="Times New Roman"/>
          <w:sz w:val="28"/>
          <w:szCs w:val="28"/>
          <w:lang w:val="uk-UA"/>
        </w:rPr>
        <w:t>,</w:t>
      </w:r>
      <w:r w:rsidRPr="004546FD">
        <w:rPr>
          <w:rFonts w:ascii="Times New Roman" w:hAnsi="Times New Roman"/>
          <w:sz w:val="28"/>
          <w:szCs w:val="28"/>
          <w:lang w:val="uk-UA"/>
        </w:rPr>
        <w:t xml:space="preserve"> та</w:t>
      </w:r>
      <w:r>
        <w:rPr>
          <w:rFonts w:ascii="Times New Roman" w:hAnsi="Times New Roman"/>
          <w:sz w:val="28"/>
          <w:szCs w:val="28"/>
          <w:lang w:val="uk-UA"/>
        </w:rPr>
        <w:t>к і</w:t>
      </w:r>
      <w:r w:rsidRPr="004546FD">
        <w:rPr>
          <w:rFonts w:ascii="Times New Roman" w:hAnsi="Times New Roman"/>
          <w:sz w:val="28"/>
          <w:szCs w:val="28"/>
          <w:lang w:val="uk-UA"/>
        </w:rPr>
        <w:t xml:space="preserve"> </w:t>
      </w:r>
      <w:r>
        <w:rPr>
          <w:rFonts w:ascii="Times New Roman" w:hAnsi="Times New Roman"/>
          <w:sz w:val="28"/>
          <w:szCs w:val="28"/>
          <w:lang w:val="uk-UA"/>
        </w:rPr>
        <w:t>зарубіжних</w:t>
      </w:r>
      <w:r w:rsidRPr="004546FD">
        <w:rPr>
          <w:rFonts w:ascii="Times New Roman" w:hAnsi="Times New Roman"/>
          <w:sz w:val="28"/>
          <w:szCs w:val="28"/>
          <w:lang w:val="uk-UA"/>
        </w:rPr>
        <w:t xml:space="preserve"> (А.</w:t>
      </w:r>
      <w:r>
        <w:rPr>
          <w:rFonts w:ascii="Times New Roman" w:hAnsi="Times New Roman"/>
          <w:sz w:val="28"/>
          <w:szCs w:val="28"/>
          <w:lang w:val="uk-UA"/>
        </w:rPr>
        <w:t> </w:t>
      </w:r>
      <w:r w:rsidRPr="004546FD">
        <w:rPr>
          <w:rFonts w:ascii="Times New Roman" w:hAnsi="Times New Roman"/>
          <w:sz w:val="28"/>
          <w:szCs w:val="28"/>
          <w:lang w:val="uk-UA"/>
        </w:rPr>
        <w:t>Макоєдов</w:t>
      </w:r>
      <w:r>
        <w:rPr>
          <w:rFonts w:ascii="Times New Roman" w:hAnsi="Times New Roman"/>
          <w:sz w:val="28"/>
          <w:szCs w:val="28"/>
          <w:lang w:val="uk-UA"/>
        </w:rPr>
        <w:t>а</w:t>
      </w:r>
      <w:r w:rsidRPr="004546FD">
        <w:rPr>
          <w:rFonts w:ascii="Times New Roman" w:hAnsi="Times New Roman"/>
          <w:sz w:val="28"/>
          <w:szCs w:val="28"/>
          <w:lang w:val="uk-UA"/>
        </w:rPr>
        <w:t>, Д.</w:t>
      </w:r>
      <w:r>
        <w:rPr>
          <w:rFonts w:ascii="Times New Roman" w:hAnsi="Times New Roman"/>
          <w:sz w:val="28"/>
          <w:szCs w:val="28"/>
          <w:lang w:val="uk-UA"/>
        </w:rPr>
        <w:t> </w:t>
      </w:r>
      <w:r w:rsidRPr="004546FD">
        <w:rPr>
          <w:rFonts w:ascii="Times New Roman" w:hAnsi="Times New Roman"/>
          <w:sz w:val="28"/>
          <w:szCs w:val="28"/>
          <w:lang w:val="uk-UA"/>
        </w:rPr>
        <w:t>Єрмаков, А.</w:t>
      </w:r>
      <w:r>
        <w:rPr>
          <w:rFonts w:ascii="Times New Roman" w:hAnsi="Times New Roman"/>
          <w:sz w:val="28"/>
          <w:szCs w:val="28"/>
          <w:lang w:val="uk-UA"/>
        </w:rPr>
        <w:t> </w:t>
      </w:r>
      <w:r w:rsidRPr="004546FD">
        <w:rPr>
          <w:rFonts w:ascii="Times New Roman" w:hAnsi="Times New Roman"/>
          <w:sz w:val="28"/>
          <w:szCs w:val="28"/>
          <w:lang w:val="uk-UA"/>
        </w:rPr>
        <w:t>Нестеров</w:t>
      </w:r>
      <w:r>
        <w:rPr>
          <w:rFonts w:ascii="Times New Roman" w:hAnsi="Times New Roman"/>
          <w:sz w:val="28"/>
          <w:szCs w:val="28"/>
          <w:lang w:val="uk-UA"/>
        </w:rPr>
        <w:t>а</w:t>
      </w:r>
      <w:r w:rsidRPr="004546FD">
        <w:rPr>
          <w:rFonts w:ascii="Times New Roman" w:hAnsi="Times New Roman"/>
          <w:sz w:val="28"/>
          <w:szCs w:val="28"/>
          <w:lang w:val="uk-UA"/>
        </w:rPr>
        <w:t>, О.</w:t>
      </w:r>
      <w:r>
        <w:rPr>
          <w:rFonts w:ascii="Times New Roman" w:hAnsi="Times New Roman"/>
          <w:sz w:val="28"/>
          <w:szCs w:val="28"/>
          <w:lang w:val="uk-UA"/>
        </w:rPr>
        <w:t> </w:t>
      </w:r>
      <w:r w:rsidRPr="004546FD">
        <w:rPr>
          <w:rFonts w:ascii="Times New Roman" w:hAnsi="Times New Roman"/>
          <w:sz w:val="28"/>
          <w:szCs w:val="28"/>
          <w:lang w:val="uk-UA"/>
        </w:rPr>
        <w:t>Рогов</w:t>
      </w:r>
      <w:r>
        <w:rPr>
          <w:rFonts w:ascii="Times New Roman" w:hAnsi="Times New Roman"/>
          <w:sz w:val="28"/>
          <w:szCs w:val="28"/>
          <w:lang w:val="uk-UA"/>
        </w:rPr>
        <w:t>а</w:t>
      </w:r>
      <w:r w:rsidRPr="004546FD">
        <w:rPr>
          <w:rFonts w:ascii="Times New Roman" w:hAnsi="Times New Roman"/>
          <w:sz w:val="28"/>
          <w:szCs w:val="28"/>
          <w:lang w:val="uk-UA"/>
        </w:rPr>
        <w:t xml:space="preserve">) </w:t>
      </w:r>
      <w:r>
        <w:rPr>
          <w:rFonts w:ascii="Times New Roman" w:hAnsi="Times New Roman"/>
          <w:sz w:val="28"/>
          <w:szCs w:val="28"/>
          <w:lang w:val="uk-UA"/>
        </w:rPr>
        <w:t>учених</w:t>
      </w:r>
      <w:r w:rsidRPr="004546FD">
        <w:rPr>
          <w:rFonts w:ascii="Times New Roman" w:hAnsi="Times New Roman"/>
          <w:sz w:val="28"/>
          <w:szCs w:val="28"/>
          <w:lang w:val="uk-UA"/>
        </w:rPr>
        <w:t>.</w:t>
      </w:r>
    </w:p>
    <w:p w:rsidR="003414CD" w:rsidRPr="00255783" w:rsidRDefault="003414CD" w:rsidP="006D7873">
      <w:pPr>
        <w:widowControl w:val="0"/>
        <w:shd w:val="clear" w:color="auto" w:fill="FFFFFF"/>
        <w:spacing w:after="0" w:line="360" w:lineRule="auto"/>
        <w:ind w:firstLine="709"/>
        <w:jc w:val="both"/>
        <w:rPr>
          <w:rFonts w:ascii="Times New Roman" w:hAnsi="Times New Roman"/>
          <w:color w:val="000000"/>
          <w:sz w:val="28"/>
          <w:szCs w:val="28"/>
          <w:lang w:val="uk-UA" w:eastAsia="ru-RU"/>
        </w:rPr>
      </w:pPr>
      <w:r w:rsidRPr="00FB6B5D">
        <w:rPr>
          <w:rFonts w:ascii="Times New Roman" w:hAnsi="Times New Roman"/>
          <w:bCs/>
          <w:color w:val="000000"/>
          <w:sz w:val="28"/>
          <w:szCs w:val="28"/>
          <w:lang w:val="uk-UA" w:eastAsia="ru-RU"/>
        </w:rPr>
        <w:t xml:space="preserve">Метою освітньої галузі </w:t>
      </w:r>
      <w:r>
        <w:rPr>
          <w:rFonts w:ascii="Times New Roman" w:hAnsi="Times New Roman"/>
          <w:bCs/>
          <w:color w:val="000000"/>
          <w:sz w:val="28"/>
          <w:szCs w:val="28"/>
          <w:lang w:val="uk-UA" w:eastAsia="ru-RU"/>
        </w:rPr>
        <w:t>«</w:t>
      </w:r>
      <w:r w:rsidRPr="00FB6B5D">
        <w:rPr>
          <w:rFonts w:ascii="Times New Roman" w:hAnsi="Times New Roman"/>
          <w:bCs/>
          <w:color w:val="000000"/>
          <w:sz w:val="28"/>
          <w:szCs w:val="28"/>
          <w:lang w:val="uk-UA" w:eastAsia="ru-RU"/>
        </w:rPr>
        <w:t>Природознавство</w:t>
      </w:r>
      <w:r>
        <w:rPr>
          <w:rFonts w:ascii="Times New Roman" w:hAnsi="Times New Roman"/>
          <w:bCs/>
          <w:color w:val="000000"/>
          <w:sz w:val="28"/>
          <w:szCs w:val="28"/>
          <w:lang w:val="uk-UA" w:eastAsia="ru-RU"/>
        </w:rPr>
        <w:t>»</w:t>
      </w:r>
      <w:r w:rsidRPr="00FB6B5D">
        <w:rPr>
          <w:rFonts w:ascii="Times New Roman" w:hAnsi="Times New Roman"/>
          <w:bCs/>
          <w:color w:val="000000"/>
          <w:sz w:val="28"/>
          <w:szCs w:val="28"/>
          <w:lang w:val="uk-UA" w:eastAsia="ru-RU"/>
        </w:rPr>
        <w:t xml:space="preserve"> </w:t>
      </w:r>
      <w:r w:rsidRPr="00255783">
        <w:rPr>
          <w:rFonts w:ascii="Times New Roman" w:hAnsi="Times New Roman"/>
          <w:color w:val="000000"/>
          <w:sz w:val="28"/>
          <w:szCs w:val="28"/>
          <w:lang w:val="uk-UA" w:eastAsia="ru-RU"/>
        </w:rPr>
        <w:t>є формування в учнів природничо-наукової компетентності як базової та відповідних предметних компетентностей як обов’язково</w:t>
      </w:r>
      <w:r>
        <w:rPr>
          <w:rFonts w:ascii="Times New Roman" w:hAnsi="Times New Roman"/>
          <w:color w:val="000000"/>
          <w:sz w:val="28"/>
          <w:szCs w:val="28"/>
          <w:lang w:val="uk-UA" w:eastAsia="ru-RU"/>
        </w:rPr>
        <w:t>го</w:t>
      </w:r>
      <w:r w:rsidRPr="00255783">
        <w:rPr>
          <w:rFonts w:ascii="Times New Roman" w:hAnsi="Times New Roman"/>
          <w:color w:val="000000"/>
          <w:sz w:val="28"/>
          <w:szCs w:val="28"/>
          <w:lang w:val="uk-UA" w:eastAsia="ru-RU"/>
        </w:rPr>
        <w:t xml:space="preserve"> склад</w:t>
      </w:r>
      <w:r>
        <w:rPr>
          <w:rFonts w:ascii="Times New Roman" w:hAnsi="Times New Roman"/>
          <w:color w:val="000000"/>
          <w:sz w:val="28"/>
          <w:szCs w:val="28"/>
          <w:lang w:val="uk-UA" w:eastAsia="ru-RU"/>
        </w:rPr>
        <w:t xml:space="preserve">ника </w:t>
      </w:r>
      <w:r w:rsidRPr="00255783">
        <w:rPr>
          <w:rFonts w:ascii="Times New Roman" w:hAnsi="Times New Roman"/>
          <w:color w:val="000000"/>
          <w:sz w:val="28"/>
          <w:szCs w:val="28"/>
          <w:lang w:val="uk-UA" w:eastAsia="ru-RU"/>
        </w:rPr>
        <w:t xml:space="preserve">загальної культури особистості </w:t>
      </w:r>
      <w:r>
        <w:rPr>
          <w:rFonts w:ascii="Times New Roman" w:hAnsi="Times New Roman"/>
          <w:color w:val="000000"/>
          <w:sz w:val="28"/>
          <w:szCs w:val="28"/>
          <w:lang w:val="uk-UA" w:eastAsia="ru-RU"/>
        </w:rPr>
        <w:t>й</w:t>
      </w:r>
      <w:r w:rsidRPr="00255783">
        <w:rPr>
          <w:rFonts w:ascii="Times New Roman" w:hAnsi="Times New Roman"/>
          <w:color w:val="000000"/>
          <w:sz w:val="28"/>
          <w:szCs w:val="28"/>
          <w:lang w:val="uk-UA" w:eastAsia="ru-RU"/>
        </w:rPr>
        <w:t xml:space="preserve"> розвитку її творчого потенціалу</w:t>
      </w:r>
      <w:r>
        <w:rPr>
          <w:rFonts w:ascii="Times New Roman" w:hAnsi="Times New Roman"/>
          <w:color w:val="000000"/>
          <w:sz w:val="28"/>
          <w:szCs w:val="28"/>
          <w:lang w:val="uk-UA" w:eastAsia="ru-RU"/>
        </w:rPr>
        <w:t xml:space="preserve"> </w:t>
      </w:r>
      <w:r w:rsidRPr="00467CEC">
        <w:rPr>
          <w:rFonts w:ascii="Times New Roman" w:hAnsi="Times New Roman"/>
          <w:sz w:val="28"/>
          <w:szCs w:val="28"/>
          <w:lang w:val="uk-UA"/>
        </w:rPr>
        <w:t>[</w:t>
      </w:r>
      <w:r>
        <w:rPr>
          <w:rFonts w:ascii="Times New Roman" w:hAnsi="Times New Roman"/>
          <w:sz w:val="28"/>
          <w:szCs w:val="28"/>
          <w:lang w:val="uk-UA"/>
        </w:rPr>
        <w:t>31</w:t>
      </w:r>
      <w:r w:rsidRPr="00467CEC">
        <w:rPr>
          <w:rFonts w:ascii="Times New Roman" w:hAnsi="Times New Roman"/>
          <w:sz w:val="28"/>
          <w:szCs w:val="28"/>
          <w:lang w:val="uk-UA"/>
        </w:rPr>
        <w:t>]</w:t>
      </w:r>
      <w:r w:rsidRPr="00467CEC">
        <w:rPr>
          <w:rFonts w:ascii="Times New Roman" w:hAnsi="Times New Roman"/>
          <w:color w:val="000000"/>
          <w:sz w:val="28"/>
          <w:szCs w:val="28"/>
          <w:lang w:val="uk-UA" w:eastAsia="ru-RU"/>
        </w:rPr>
        <w:t>.</w:t>
      </w:r>
      <w:r w:rsidRPr="00467CEC">
        <w:rPr>
          <w:rFonts w:ascii="Times New Roman" w:hAnsi="Times New Roman"/>
          <w:sz w:val="28"/>
          <w:szCs w:val="28"/>
          <w:lang w:val="uk-UA"/>
        </w:rPr>
        <w:t xml:space="preserve"> Природнича компетентність вміщує </w:t>
      </w:r>
      <w:r>
        <w:rPr>
          <w:rFonts w:ascii="Times New Roman" w:hAnsi="Times New Roman"/>
          <w:sz w:val="28"/>
          <w:szCs w:val="28"/>
          <w:lang w:val="uk-UA"/>
        </w:rPr>
        <w:t>такі</w:t>
      </w:r>
      <w:r w:rsidRPr="00467CEC">
        <w:rPr>
          <w:rFonts w:ascii="Times New Roman" w:hAnsi="Times New Roman"/>
          <w:sz w:val="28"/>
          <w:szCs w:val="28"/>
          <w:lang w:val="uk-UA"/>
        </w:rPr>
        <w:t xml:space="preserve"> складник</w:t>
      </w:r>
      <w:r>
        <w:rPr>
          <w:rFonts w:ascii="Times New Roman" w:hAnsi="Times New Roman"/>
          <w:sz w:val="28"/>
          <w:szCs w:val="28"/>
          <w:lang w:val="uk-UA"/>
        </w:rPr>
        <w:t>и: з</w:t>
      </w:r>
      <w:r w:rsidRPr="00467CEC">
        <w:rPr>
          <w:rFonts w:ascii="Times New Roman" w:hAnsi="Times New Roman"/>
          <w:sz w:val="28"/>
          <w:szCs w:val="28"/>
          <w:lang w:val="uk-UA"/>
        </w:rPr>
        <w:t>агальноприродничий</w:t>
      </w:r>
      <w:r>
        <w:rPr>
          <w:rFonts w:ascii="Times New Roman" w:hAnsi="Times New Roman"/>
          <w:sz w:val="28"/>
          <w:szCs w:val="28"/>
          <w:lang w:val="uk-UA"/>
        </w:rPr>
        <w:t>, а</w:t>
      </w:r>
      <w:r w:rsidRPr="00467CEC">
        <w:rPr>
          <w:rFonts w:ascii="Times New Roman" w:hAnsi="Times New Roman"/>
          <w:color w:val="000000"/>
          <w:sz w:val="28"/>
          <w:szCs w:val="28"/>
          <w:lang w:val="uk-UA" w:eastAsia="ru-RU"/>
        </w:rPr>
        <w:t>строномічний</w:t>
      </w:r>
      <w:r>
        <w:rPr>
          <w:rFonts w:ascii="Times New Roman" w:hAnsi="Times New Roman"/>
          <w:color w:val="000000"/>
          <w:sz w:val="28"/>
          <w:szCs w:val="28"/>
          <w:lang w:val="uk-UA" w:eastAsia="ru-RU"/>
        </w:rPr>
        <w:t>,</w:t>
      </w:r>
      <w:r w:rsidRPr="00467CEC">
        <w:rPr>
          <w:lang w:val="uk-UA"/>
        </w:rPr>
        <w:t xml:space="preserve"> </w:t>
      </w:r>
      <w:r w:rsidRPr="00467CEC">
        <w:rPr>
          <w:rFonts w:ascii="Times New Roman" w:hAnsi="Times New Roman"/>
          <w:sz w:val="28"/>
          <w:szCs w:val="28"/>
          <w:lang w:val="uk-UA"/>
        </w:rPr>
        <w:t>б</w:t>
      </w:r>
      <w:r w:rsidRPr="00467CEC">
        <w:rPr>
          <w:rFonts w:ascii="Times New Roman" w:hAnsi="Times New Roman"/>
          <w:color w:val="000000"/>
          <w:sz w:val="28"/>
          <w:szCs w:val="28"/>
          <w:lang w:val="uk-UA" w:eastAsia="ru-RU"/>
        </w:rPr>
        <w:t>іологічний</w:t>
      </w:r>
      <w:r>
        <w:rPr>
          <w:rFonts w:ascii="Times New Roman" w:hAnsi="Times New Roman"/>
          <w:color w:val="000000"/>
          <w:sz w:val="28"/>
          <w:szCs w:val="28"/>
          <w:lang w:val="uk-UA" w:eastAsia="ru-RU"/>
        </w:rPr>
        <w:t>,</w:t>
      </w:r>
      <w:r w:rsidRPr="00467CEC">
        <w:rPr>
          <w:lang w:val="uk-UA"/>
        </w:rPr>
        <w:t xml:space="preserve"> </w:t>
      </w:r>
      <w:r>
        <w:rPr>
          <w:rFonts w:ascii="Times New Roman" w:hAnsi="Times New Roman"/>
          <w:color w:val="000000"/>
          <w:sz w:val="28"/>
          <w:szCs w:val="28"/>
          <w:lang w:val="uk-UA" w:eastAsia="ru-RU"/>
        </w:rPr>
        <w:t>г</w:t>
      </w:r>
      <w:r w:rsidRPr="00467CEC">
        <w:rPr>
          <w:rFonts w:ascii="Times New Roman" w:hAnsi="Times New Roman"/>
          <w:color w:val="000000"/>
          <w:sz w:val="28"/>
          <w:szCs w:val="28"/>
          <w:lang w:val="uk-UA" w:eastAsia="ru-RU"/>
        </w:rPr>
        <w:t>еографічний</w:t>
      </w:r>
      <w:r>
        <w:rPr>
          <w:rFonts w:ascii="Times New Roman" w:hAnsi="Times New Roman"/>
          <w:color w:val="000000"/>
          <w:sz w:val="28"/>
          <w:szCs w:val="28"/>
          <w:lang w:val="uk-UA" w:eastAsia="ru-RU"/>
        </w:rPr>
        <w:t>,</w:t>
      </w:r>
      <w:r w:rsidRPr="00467CEC">
        <w:rPr>
          <w:lang w:val="uk-UA"/>
        </w:rPr>
        <w:t xml:space="preserve"> </w:t>
      </w:r>
      <w:r>
        <w:rPr>
          <w:rFonts w:ascii="Times New Roman" w:hAnsi="Times New Roman"/>
          <w:color w:val="000000"/>
          <w:sz w:val="28"/>
          <w:szCs w:val="28"/>
          <w:lang w:val="uk-UA" w:eastAsia="ru-RU"/>
        </w:rPr>
        <w:t>ф</w:t>
      </w:r>
      <w:r w:rsidRPr="00467CEC">
        <w:rPr>
          <w:rFonts w:ascii="Times New Roman" w:hAnsi="Times New Roman"/>
          <w:color w:val="000000"/>
          <w:sz w:val="28"/>
          <w:szCs w:val="28"/>
          <w:lang w:val="uk-UA" w:eastAsia="ru-RU"/>
        </w:rPr>
        <w:t>ізичний</w:t>
      </w:r>
      <w:r>
        <w:rPr>
          <w:rFonts w:ascii="Times New Roman" w:hAnsi="Times New Roman"/>
          <w:color w:val="000000"/>
          <w:sz w:val="28"/>
          <w:szCs w:val="28"/>
          <w:lang w:val="uk-UA" w:eastAsia="ru-RU"/>
        </w:rPr>
        <w:t>,</w:t>
      </w:r>
      <w:r w:rsidRPr="00467CEC">
        <w:rPr>
          <w:lang w:val="uk-UA"/>
        </w:rPr>
        <w:t xml:space="preserve"> </w:t>
      </w:r>
      <w:r>
        <w:rPr>
          <w:rFonts w:ascii="Times New Roman" w:hAnsi="Times New Roman"/>
          <w:color w:val="000000"/>
          <w:sz w:val="28"/>
          <w:szCs w:val="28"/>
          <w:lang w:val="uk-UA" w:eastAsia="ru-RU"/>
        </w:rPr>
        <w:t>х</w:t>
      </w:r>
      <w:r w:rsidRPr="00467CEC">
        <w:rPr>
          <w:rFonts w:ascii="Times New Roman" w:hAnsi="Times New Roman"/>
          <w:color w:val="000000"/>
          <w:sz w:val="28"/>
          <w:szCs w:val="28"/>
          <w:lang w:val="uk-UA" w:eastAsia="ru-RU"/>
        </w:rPr>
        <w:t>імічний</w:t>
      </w:r>
      <w:r>
        <w:rPr>
          <w:rFonts w:ascii="Times New Roman" w:hAnsi="Times New Roman"/>
          <w:color w:val="000000"/>
          <w:sz w:val="28"/>
          <w:szCs w:val="28"/>
          <w:lang w:val="uk-UA" w:eastAsia="ru-RU"/>
        </w:rPr>
        <w:t xml:space="preserve"> і екологічний.</w:t>
      </w:r>
    </w:p>
    <w:p w:rsidR="003414CD" w:rsidRPr="00255783" w:rsidRDefault="003414CD" w:rsidP="006D7873">
      <w:pPr>
        <w:widowControl w:val="0"/>
        <w:shd w:val="clear" w:color="auto" w:fill="FFFFFF"/>
        <w:spacing w:after="0" w:line="360" w:lineRule="auto"/>
        <w:ind w:firstLine="709"/>
        <w:jc w:val="both"/>
        <w:rPr>
          <w:rFonts w:ascii="Times New Roman" w:hAnsi="Times New Roman"/>
          <w:color w:val="000000"/>
          <w:sz w:val="28"/>
          <w:szCs w:val="28"/>
          <w:lang w:val="uk-UA" w:eastAsia="ru-RU"/>
        </w:rPr>
      </w:pPr>
      <w:bookmarkStart w:id="2" w:name="n170"/>
      <w:bookmarkStart w:id="3" w:name="n182"/>
      <w:bookmarkStart w:id="4" w:name="n188"/>
      <w:bookmarkEnd w:id="2"/>
      <w:bookmarkEnd w:id="3"/>
      <w:bookmarkEnd w:id="4"/>
      <w:r w:rsidRPr="00255783">
        <w:rPr>
          <w:rFonts w:ascii="Times New Roman" w:hAnsi="Times New Roman"/>
          <w:color w:val="000000"/>
          <w:sz w:val="28"/>
          <w:szCs w:val="28"/>
          <w:lang w:val="uk-UA" w:eastAsia="ru-RU"/>
        </w:rPr>
        <w:t xml:space="preserve">Екологічний </w:t>
      </w:r>
      <w:r>
        <w:rPr>
          <w:rFonts w:ascii="Times New Roman" w:hAnsi="Times New Roman"/>
          <w:color w:val="000000"/>
          <w:sz w:val="28"/>
          <w:szCs w:val="28"/>
          <w:lang w:val="uk-UA" w:eastAsia="ru-RU"/>
        </w:rPr>
        <w:t>складник</w:t>
      </w:r>
      <w:r w:rsidRPr="00255783">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націлений </w:t>
      </w:r>
      <w:r w:rsidRPr="00255783">
        <w:rPr>
          <w:rFonts w:ascii="Times New Roman" w:hAnsi="Times New Roman"/>
          <w:color w:val="000000"/>
          <w:sz w:val="28"/>
          <w:szCs w:val="28"/>
          <w:lang w:val="uk-UA" w:eastAsia="ru-RU"/>
        </w:rPr>
        <w:t xml:space="preserve">на формування </w:t>
      </w:r>
      <w:r>
        <w:rPr>
          <w:rFonts w:ascii="Times New Roman" w:hAnsi="Times New Roman"/>
          <w:color w:val="000000"/>
          <w:sz w:val="28"/>
          <w:szCs w:val="28"/>
          <w:lang w:val="uk-UA" w:eastAsia="ru-RU"/>
        </w:rPr>
        <w:t>у здобувачів освіти</w:t>
      </w:r>
      <w:r w:rsidRPr="00255783">
        <w:rPr>
          <w:rFonts w:ascii="Times New Roman" w:hAnsi="Times New Roman"/>
          <w:color w:val="000000"/>
          <w:sz w:val="28"/>
          <w:szCs w:val="28"/>
          <w:lang w:val="uk-UA" w:eastAsia="ru-RU"/>
        </w:rPr>
        <w:t xml:space="preserve"> екологічної свідомості </w:t>
      </w:r>
      <w:r>
        <w:rPr>
          <w:rFonts w:ascii="Times New Roman" w:hAnsi="Times New Roman"/>
          <w:color w:val="000000"/>
          <w:sz w:val="28"/>
          <w:szCs w:val="28"/>
          <w:lang w:val="uk-UA" w:eastAsia="ru-RU"/>
        </w:rPr>
        <w:t>й</w:t>
      </w:r>
      <w:r w:rsidRPr="00255783">
        <w:rPr>
          <w:rFonts w:ascii="Times New Roman" w:hAnsi="Times New Roman"/>
          <w:color w:val="000000"/>
          <w:sz w:val="28"/>
          <w:szCs w:val="28"/>
          <w:lang w:val="uk-UA" w:eastAsia="ru-RU"/>
        </w:rPr>
        <w:t xml:space="preserve"> дотримання правил екологічно безпечної поведінки в навколишньому природному середовищі</w:t>
      </w:r>
      <w:r>
        <w:rPr>
          <w:rFonts w:ascii="Times New Roman" w:hAnsi="Times New Roman"/>
          <w:color w:val="000000"/>
          <w:sz w:val="28"/>
          <w:szCs w:val="28"/>
          <w:lang w:val="uk-UA" w:eastAsia="ru-RU"/>
        </w:rPr>
        <w:t xml:space="preserve"> </w:t>
      </w:r>
      <w:r w:rsidRPr="00BD592C">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31</w:t>
      </w:r>
      <w:r w:rsidRPr="00BD592C">
        <w:rPr>
          <w:rFonts w:ascii="Times New Roman" w:hAnsi="Times New Roman"/>
          <w:color w:val="000000"/>
          <w:sz w:val="28"/>
          <w:szCs w:val="28"/>
          <w:lang w:val="uk-UA" w:eastAsia="ru-RU"/>
        </w:rPr>
        <w:t>]</w:t>
      </w:r>
      <w:r w:rsidRPr="00255783">
        <w:rPr>
          <w:rFonts w:ascii="Times New Roman" w:hAnsi="Times New Roman"/>
          <w:color w:val="000000"/>
          <w:sz w:val="28"/>
          <w:szCs w:val="28"/>
          <w:lang w:val="uk-UA" w:eastAsia="ru-RU"/>
        </w:rPr>
        <w:t>.</w:t>
      </w:r>
    </w:p>
    <w:p w:rsidR="003414CD" w:rsidRDefault="003414CD" w:rsidP="006D7873">
      <w:pPr>
        <w:pStyle w:val="ListParagraph"/>
        <w:widowControl w:val="0"/>
        <w:spacing w:after="0" w:line="360" w:lineRule="auto"/>
        <w:ind w:left="0" w:firstLine="709"/>
        <w:jc w:val="both"/>
        <w:rPr>
          <w:rFonts w:ascii="Times New Roman" w:hAnsi="Times New Roman"/>
          <w:sz w:val="28"/>
          <w:szCs w:val="28"/>
          <w:lang w:val="uk-UA"/>
        </w:rPr>
      </w:pPr>
      <w:r w:rsidRPr="00467CEC">
        <w:rPr>
          <w:rFonts w:ascii="Times New Roman" w:hAnsi="Times New Roman"/>
          <w:sz w:val="28"/>
          <w:szCs w:val="28"/>
          <w:lang w:val="uk-UA"/>
        </w:rPr>
        <w:t>У Законі про освіту зазначено, що метою повної загальної середньої освіти є всебічний розвиток, виховання і соціалізація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відповідальності, трудової діяльності та громадянської активності. Досягнення цієї мети забезпечується шляхом формування ключових компетентностей, необхідних кожній сучасній людині для успішної життєдіяльності, серед яких і є екологічна компетентність [</w:t>
      </w:r>
      <w:r>
        <w:rPr>
          <w:rFonts w:ascii="Times New Roman" w:hAnsi="Times New Roman"/>
          <w:sz w:val="28"/>
          <w:szCs w:val="28"/>
          <w:lang w:val="uk-UA"/>
        </w:rPr>
        <w:t>31</w:t>
      </w:r>
      <w:r w:rsidRPr="00467CEC">
        <w:rPr>
          <w:rFonts w:ascii="Times New Roman" w:hAnsi="Times New Roman"/>
          <w:sz w:val="28"/>
          <w:szCs w:val="28"/>
          <w:lang w:val="uk-UA"/>
        </w:rPr>
        <w:t>].</w:t>
      </w:r>
    </w:p>
    <w:p w:rsidR="003414CD" w:rsidRDefault="003414CD" w:rsidP="006D7873">
      <w:pPr>
        <w:pStyle w:val="ListParagraph"/>
        <w:widowControl w:val="0"/>
        <w:spacing w:after="0" w:line="360" w:lineRule="auto"/>
        <w:ind w:left="0" w:firstLine="709"/>
        <w:jc w:val="both"/>
        <w:rPr>
          <w:rFonts w:ascii="Times New Roman" w:hAnsi="Times New Roman"/>
          <w:sz w:val="28"/>
          <w:szCs w:val="28"/>
          <w:lang w:val="uk-UA"/>
        </w:rPr>
      </w:pPr>
      <w:r w:rsidRPr="00467CEC">
        <w:rPr>
          <w:rFonts w:ascii="Times New Roman" w:hAnsi="Times New Roman"/>
          <w:sz w:val="28"/>
          <w:szCs w:val="28"/>
          <w:lang w:val="uk-UA"/>
        </w:rPr>
        <w:t xml:space="preserve">Формування екологічної компетентності відбувається </w:t>
      </w:r>
      <w:r>
        <w:rPr>
          <w:rFonts w:ascii="Times New Roman" w:hAnsi="Times New Roman"/>
          <w:sz w:val="28"/>
          <w:szCs w:val="28"/>
          <w:lang w:val="uk-UA"/>
        </w:rPr>
        <w:t xml:space="preserve">у ході  освітнього </w:t>
      </w:r>
      <w:r w:rsidRPr="00467CEC">
        <w:rPr>
          <w:rFonts w:ascii="Times New Roman" w:hAnsi="Times New Roman"/>
          <w:sz w:val="28"/>
          <w:szCs w:val="28"/>
          <w:lang w:val="uk-UA"/>
        </w:rPr>
        <w:t>процес</w:t>
      </w:r>
      <w:r>
        <w:rPr>
          <w:rFonts w:ascii="Times New Roman" w:hAnsi="Times New Roman"/>
          <w:sz w:val="28"/>
          <w:szCs w:val="28"/>
          <w:lang w:val="uk-UA"/>
        </w:rPr>
        <w:t>у з природознавства, основ здоров’я, біології, екології тощо</w:t>
      </w:r>
      <w:r w:rsidRPr="00467CEC">
        <w:rPr>
          <w:rFonts w:ascii="Times New Roman" w:hAnsi="Times New Roman"/>
          <w:sz w:val="28"/>
          <w:szCs w:val="28"/>
          <w:lang w:val="uk-UA"/>
        </w:rPr>
        <w:t xml:space="preserve"> й відповідно </w:t>
      </w:r>
      <w:r>
        <w:rPr>
          <w:rFonts w:ascii="Times New Roman" w:hAnsi="Times New Roman"/>
          <w:sz w:val="28"/>
          <w:szCs w:val="28"/>
          <w:lang w:val="uk-UA"/>
        </w:rPr>
        <w:t>має на меті бути</w:t>
      </w:r>
      <w:r w:rsidRPr="00467CEC">
        <w:rPr>
          <w:rFonts w:ascii="Times New Roman" w:hAnsi="Times New Roman"/>
          <w:sz w:val="28"/>
          <w:szCs w:val="28"/>
          <w:lang w:val="uk-UA"/>
        </w:rPr>
        <w:t xml:space="preserve"> провідником екологічної культури у змісті освіти</w:t>
      </w:r>
      <w:r>
        <w:rPr>
          <w:rFonts w:ascii="Times New Roman" w:hAnsi="Times New Roman"/>
          <w:sz w:val="28"/>
          <w:szCs w:val="28"/>
          <w:lang w:val="uk-UA"/>
        </w:rPr>
        <w:t xml:space="preserve"> й мотивувати здобувачів освіти до екологічно культурної поведінки</w:t>
      </w:r>
      <w:r w:rsidRPr="00467CEC">
        <w:rPr>
          <w:rFonts w:ascii="Times New Roman" w:hAnsi="Times New Roman"/>
          <w:sz w:val="28"/>
          <w:szCs w:val="28"/>
          <w:lang w:val="uk-UA"/>
        </w:rPr>
        <w:t xml:space="preserve">. Екологічна компетентність як </w:t>
      </w:r>
      <w:r>
        <w:rPr>
          <w:rFonts w:ascii="Times New Roman" w:hAnsi="Times New Roman"/>
          <w:sz w:val="28"/>
          <w:szCs w:val="28"/>
          <w:lang w:val="uk-UA"/>
        </w:rPr>
        <w:t>освітній феномен</w:t>
      </w:r>
      <w:r w:rsidRPr="00467CEC">
        <w:rPr>
          <w:rFonts w:ascii="Times New Roman" w:hAnsi="Times New Roman"/>
          <w:sz w:val="28"/>
          <w:szCs w:val="28"/>
          <w:lang w:val="uk-UA"/>
        </w:rPr>
        <w:t xml:space="preserve"> може</w:t>
      </w:r>
      <w:r>
        <w:rPr>
          <w:rFonts w:ascii="Times New Roman" w:hAnsi="Times New Roman"/>
          <w:sz w:val="28"/>
          <w:szCs w:val="28"/>
          <w:lang w:val="uk-UA"/>
        </w:rPr>
        <w:t xml:space="preserve"> бути охарактеризована</w:t>
      </w:r>
      <w:r w:rsidRPr="00467CEC">
        <w:rPr>
          <w:rFonts w:ascii="Times New Roman" w:hAnsi="Times New Roman"/>
          <w:sz w:val="28"/>
          <w:szCs w:val="28"/>
          <w:lang w:val="uk-UA"/>
        </w:rPr>
        <w:t xml:space="preserve"> як «</w:t>
      </w:r>
      <w:r>
        <w:rPr>
          <w:rFonts w:ascii="Times New Roman" w:hAnsi="Times New Roman"/>
          <w:sz w:val="28"/>
          <w:szCs w:val="28"/>
          <w:lang w:val="uk-UA"/>
        </w:rPr>
        <w:t>важлива частина</w:t>
      </w:r>
      <w:r w:rsidRPr="00467CEC">
        <w:rPr>
          <w:rFonts w:ascii="Times New Roman" w:hAnsi="Times New Roman"/>
          <w:sz w:val="28"/>
          <w:szCs w:val="28"/>
          <w:lang w:val="uk-UA"/>
        </w:rPr>
        <w:t>» життєвої компетентності</w:t>
      </w:r>
      <w:r>
        <w:rPr>
          <w:rFonts w:ascii="Times New Roman" w:hAnsi="Times New Roman"/>
          <w:sz w:val="28"/>
          <w:szCs w:val="28"/>
          <w:lang w:val="uk-UA"/>
        </w:rPr>
        <w:t xml:space="preserve"> й </w:t>
      </w:r>
      <w:r w:rsidRPr="00467CEC">
        <w:rPr>
          <w:rFonts w:ascii="Times New Roman" w:hAnsi="Times New Roman"/>
          <w:sz w:val="28"/>
          <w:szCs w:val="28"/>
          <w:lang w:val="uk-UA"/>
        </w:rPr>
        <w:t>стосу</w:t>
      </w:r>
      <w:r>
        <w:rPr>
          <w:rFonts w:ascii="Times New Roman" w:hAnsi="Times New Roman"/>
          <w:sz w:val="28"/>
          <w:szCs w:val="28"/>
          <w:lang w:val="uk-UA"/>
        </w:rPr>
        <w:t>ватися</w:t>
      </w:r>
      <w:r w:rsidRPr="00467CEC">
        <w:rPr>
          <w:rFonts w:ascii="Times New Roman" w:hAnsi="Times New Roman"/>
          <w:sz w:val="28"/>
          <w:szCs w:val="28"/>
          <w:lang w:val="uk-UA"/>
        </w:rPr>
        <w:t xml:space="preserve"> широкого </w:t>
      </w:r>
      <w:r>
        <w:rPr>
          <w:rFonts w:ascii="Times New Roman" w:hAnsi="Times New Roman"/>
          <w:sz w:val="28"/>
          <w:szCs w:val="28"/>
          <w:lang w:val="uk-UA"/>
        </w:rPr>
        <w:t>вектору</w:t>
      </w:r>
      <w:r w:rsidRPr="00467CEC">
        <w:rPr>
          <w:rFonts w:ascii="Times New Roman" w:hAnsi="Times New Roman"/>
          <w:sz w:val="28"/>
          <w:szCs w:val="28"/>
          <w:lang w:val="uk-UA"/>
        </w:rPr>
        <w:t xml:space="preserve"> взаємодії особистості </w:t>
      </w:r>
      <w:r>
        <w:rPr>
          <w:rFonts w:ascii="Times New Roman" w:hAnsi="Times New Roman"/>
          <w:sz w:val="28"/>
          <w:szCs w:val="28"/>
          <w:lang w:val="uk-UA"/>
        </w:rPr>
        <w:t>й</w:t>
      </w:r>
      <w:r w:rsidRPr="00467CEC">
        <w:rPr>
          <w:rFonts w:ascii="Times New Roman" w:hAnsi="Times New Roman"/>
          <w:sz w:val="28"/>
          <w:szCs w:val="28"/>
          <w:lang w:val="uk-UA"/>
        </w:rPr>
        <w:t xml:space="preserve"> </w:t>
      </w:r>
      <w:r>
        <w:rPr>
          <w:rFonts w:ascii="Times New Roman" w:hAnsi="Times New Roman"/>
          <w:sz w:val="28"/>
          <w:szCs w:val="28"/>
          <w:lang w:val="uk-UA"/>
        </w:rPr>
        <w:t>природного</w:t>
      </w:r>
      <w:r w:rsidRPr="00467CEC">
        <w:rPr>
          <w:rFonts w:ascii="Times New Roman" w:hAnsi="Times New Roman"/>
          <w:sz w:val="28"/>
          <w:szCs w:val="28"/>
          <w:lang w:val="uk-UA"/>
        </w:rPr>
        <w:t xml:space="preserve"> середовища [</w:t>
      </w:r>
      <w:r>
        <w:rPr>
          <w:rFonts w:ascii="Times New Roman" w:hAnsi="Times New Roman"/>
          <w:sz w:val="28"/>
          <w:szCs w:val="28"/>
          <w:lang w:val="uk-UA"/>
        </w:rPr>
        <w:t>47</w:t>
      </w:r>
      <w:r w:rsidRPr="00467CEC">
        <w:rPr>
          <w:rFonts w:ascii="Times New Roman" w:hAnsi="Times New Roman"/>
          <w:sz w:val="28"/>
          <w:szCs w:val="28"/>
          <w:lang w:val="uk-UA"/>
        </w:rPr>
        <w:t xml:space="preserve">]. </w:t>
      </w:r>
    </w:p>
    <w:p w:rsidR="003414CD" w:rsidRDefault="003414CD" w:rsidP="006D7873">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Різні вчені по-різному трактують поняття </w:t>
      </w:r>
      <w:r w:rsidRPr="00467CEC">
        <w:rPr>
          <w:rFonts w:ascii="Times New Roman" w:hAnsi="Times New Roman"/>
          <w:sz w:val="28"/>
          <w:szCs w:val="28"/>
          <w:lang w:val="uk-UA"/>
        </w:rPr>
        <w:t>екологічна компетентність</w:t>
      </w:r>
      <w:r>
        <w:rPr>
          <w:rFonts w:ascii="Times New Roman" w:hAnsi="Times New Roman"/>
          <w:sz w:val="28"/>
          <w:szCs w:val="28"/>
          <w:lang w:val="uk-UA"/>
        </w:rPr>
        <w:t>.</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Вітчизняний дослідник </w:t>
      </w:r>
      <w:r w:rsidRPr="004546FD">
        <w:rPr>
          <w:rFonts w:ascii="Times New Roman" w:hAnsi="Times New Roman"/>
          <w:sz w:val="28"/>
          <w:szCs w:val="28"/>
          <w:lang w:val="uk-UA"/>
        </w:rPr>
        <w:t>В.</w:t>
      </w:r>
      <w:r>
        <w:rPr>
          <w:rFonts w:ascii="Times New Roman" w:hAnsi="Times New Roman"/>
          <w:sz w:val="28"/>
          <w:szCs w:val="28"/>
          <w:lang w:val="uk-UA"/>
        </w:rPr>
        <w:t> </w:t>
      </w:r>
      <w:r w:rsidRPr="004546FD">
        <w:rPr>
          <w:rFonts w:ascii="Times New Roman" w:hAnsi="Times New Roman"/>
          <w:sz w:val="28"/>
          <w:szCs w:val="28"/>
          <w:lang w:val="uk-UA"/>
        </w:rPr>
        <w:t xml:space="preserve">Панов </w:t>
      </w:r>
      <w:r>
        <w:rPr>
          <w:rFonts w:ascii="Times New Roman" w:hAnsi="Times New Roman"/>
          <w:sz w:val="28"/>
          <w:szCs w:val="28"/>
          <w:lang w:val="uk-UA"/>
        </w:rPr>
        <w:t xml:space="preserve">звертає увагу </w:t>
      </w:r>
      <w:r w:rsidRPr="004546FD">
        <w:rPr>
          <w:rFonts w:ascii="Times New Roman" w:hAnsi="Times New Roman"/>
          <w:sz w:val="28"/>
          <w:szCs w:val="28"/>
          <w:lang w:val="uk-UA"/>
        </w:rPr>
        <w:t xml:space="preserve">на </w:t>
      </w:r>
      <w:r>
        <w:rPr>
          <w:rFonts w:ascii="Times New Roman" w:hAnsi="Times New Roman"/>
          <w:sz w:val="28"/>
          <w:szCs w:val="28"/>
          <w:lang w:val="uk-UA"/>
        </w:rPr>
        <w:t>неправильність</w:t>
      </w:r>
      <w:r w:rsidRPr="004546FD">
        <w:rPr>
          <w:rFonts w:ascii="Times New Roman" w:hAnsi="Times New Roman"/>
          <w:sz w:val="28"/>
          <w:szCs w:val="28"/>
          <w:lang w:val="uk-UA"/>
        </w:rPr>
        <w:t xml:space="preserve"> у </w:t>
      </w:r>
      <w:r>
        <w:rPr>
          <w:rFonts w:ascii="Times New Roman" w:hAnsi="Times New Roman"/>
          <w:sz w:val="28"/>
          <w:szCs w:val="28"/>
          <w:lang w:val="uk-UA"/>
        </w:rPr>
        <w:t>бажанні</w:t>
      </w:r>
      <w:r w:rsidRPr="004546FD">
        <w:rPr>
          <w:rFonts w:ascii="Times New Roman" w:hAnsi="Times New Roman"/>
          <w:sz w:val="28"/>
          <w:szCs w:val="28"/>
          <w:lang w:val="uk-UA"/>
        </w:rPr>
        <w:t xml:space="preserve"> </w:t>
      </w:r>
      <w:r>
        <w:rPr>
          <w:rFonts w:ascii="Times New Roman" w:hAnsi="Times New Roman"/>
          <w:sz w:val="28"/>
          <w:szCs w:val="28"/>
          <w:lang w:val="uk-UA"/>
        </w:rPr>
        <w:t>розв’язати</w:t>
      </w:r>
      <w:r w:rsidRPr="004546FD">
        <w:rPr>
          <w:rFonts w:ascii="Times New Roman" w:hAnsi="Times New Roman"/>
          <w:sz w:val="28"/>
          <w:szCs w:val="28"/>
          <w:lang w:val="uk-UA"/>
        </w:rPr>
        <w:t xml:space="preserve"> екологічні проблеми </w:t>
      </w:r>
      <w:r>
        <w:rPr>
          <w:rFonts w:ascii="Times New Roman" w:hAnsi="Times New Roman"/>
          <w:sz w:val="28"/>
          <w:szCs w:val="28"/>
          <w:lang w:val="uk-UA"/>
        </w:rPr>
        <w:t>засобом</w:t>
      </w:r>
      <w:r w:rsidRPr="004546FD">
        <w:rPr>
          <w:rFonts w:ascii="Times New Roman" w:hAnsi="Times New Roman"/>
          <w:sz w:val="28"/>
          <w:szCs w:val="28"/>
          <w:lang w:val="uk-UA"/>
        </w:rPr>
        <w:t xml:space="preserve"> відновлювальної дії на природу. </w:t>
      </w:r>
      <w:r>
        <w:rPr>
          <w:rFonts w:ascii="Times New Roman" w:hAnsi="Times New Roman"/>
          <w:sz w:val="28"/>
          <w:szCs w:val="28"/>
          <w:lang w:val="uk-UA"/>
        </w:rPr>
        <w:t>При цьому</w:t>
      </w:r>
      <w:r w:rsidRPr="004546FD">
        <w:rPr>
          <w:rFonts w:ascii="Times New Roman" w:hAnsi="Times New Roman"/>
          <w:sz w:val="28"/>
          <w:szCs w:val="28"/>
          <w:lang w:val="uk-UA"/>
        </w:rPr>
        <w:t xml:space="preserve"> </w:t>
      </w:r>
      <w:r>
        <w:rPr>
          <w:rFonts w:ascii="Times New Roman" w:hAnsi="Times New Roman"/>
          <w:sz w:val="28"/>
          <w:szCs w:val="28"/>
          <w:lang w:val="uk-UA"/>
        </w:rPr>
        <w:t>є</w:t>
      </w:r>
      <w:r w:rsidRPr="004546FD">
        <w:rPr>
          <w:rFonts w:ascii="Times New Roman" w:hAnsi="Times New Roman"/>
          <w:sz w:val="28"/>
          <w:szCs w:val="28"/>
          <w:lang w:val="uk-UA"/>
        </w:rPr>
        <w:t xml:space="preserve"> </w:t>
      </w:r>
      <w:r>
        <w:rPr>
          <w:rFonts w:ascii="Times New Roman" w:hAnsi="Times New Roman"/>
          <w:sz w:val="28"/>
          <w:szCs w:val="28"/>
          <w:lang w:val="uk-UA"/>
        </w:rPr>
        <w:t>значна</w:t>
      </w:r>
      <w:r w:rsidRPr="004546FD">
        <w:rPr>
          <w:rFonts w:ascii="Times New Roman" w:hAnsi="Times New Roman"/>
          <w:sz w:val="28"/>
          <w:szCs w:val="28"/>
          <w:lang w:val="uk-UA"/>
        </w:rPr>
        <w:t xml:space="preserve"> ймовірність руху «маятник</w:t>
      </w:r>
      <w:r>
        <w:rPr>
          <w:rFonts w:ascii="Times New Roman" w:hAnsi="Times New Roman"/>
          <w:sz w:val="28"/>
          <w:szCs w:val="28"/>
          <w:lang w:val="uk-UA"/>
        </w:rPr>
        <w:t>а</w:t>
      </w:r>
      <w:r w:rsidRPr="004546FD">
        <w:rPr>
          <w:rFonts w:ascii="Times New Roman" w:hAnsi="Times New Roman"/>
          <w:sz w:val="28"/>
          <w:szCs w:val="28"/>
          <w:lang w:val="uk-UA"/>
        </w:rPr>
        <w:t>» екологічної кризи в «інший» бік. «Адже спосіб мислення за своєю суттю залишається таким самим – людина як і раніше протистоїть природі як об’єкту своїх роздумів і предмету своїх дій. …необхідним є усвідомлення людиною того, що вона є таким же носієм загальноприродних закономірностей саморозвитку, як і сама природа» [</w:t>
      </w:r>
      <w:r>
        <w:rPr>
          <w:rFonts w:ascii="Times New Roman" w:hAnsi="Times New Roman"/>
          <w:sz w:val="28"/>
          <w:szCs w:val="28"/>
          <w:lang w:val="uk-UA"/>
        </w:rPr>
        <w:t>27, 8</w:t>
      </w:r>
      <w:r w:rsidRPr="004546FD">
        <w:rPr>
          <w:rFonts w:ascii="Times New Roman" w:hAnsi="Times New Roman"/>
          <w:sz w:val="28"/>
          <w:szCs w:val="28"/>
          <w:lang w:val="uk-UA"/>
        </w:rPr>
        <w:t>4].</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Українські науковці </w:t>
      </w:r>
      <w:r w:rsidRPr="004546FD">
        <w:rPr>
          <w:rFonts w:ascii="Times New Roman" w:hAnsi="Times New Roman"/>
          <w:sz w:val="28"/>
          <w:szCs w:val="28"/>
          <w:lang w:val="uk-UA"/>
        </w:rPr>
        <w:t>О.Максимович та О.Стефанків [</w:t>
      </w:r>
      <w:r>
        <w:rPr>
          <w:rFonts w:ascii="Times New Roman" w:hAnsi="Times New Roman"/>
          <w:sz w:val="28"/>
          <w:szCs w:val="28"/>
          <w:lang w:val="uk-UA"/>
        </w:rPr>
        <w:t>43</w:t>
      </w:r>
      <w:r w:rsidRPr="004546FD">
        <w:rPr>
          <w:rFonts w:ascii="Times New Roman" w:hAnsi="Times New Roman"/>
          <w:sz w:val="28"/>
          <w:szCs w:val="28"/>
          <w:lang w:val="uk-UA"/>
        </w:rPr>
        <w:t xml:space="preserve">] розглядають </w:t>
      </w:r>
      <w:r>
        <w:rPr>
          <w:rFonts w:ascii="Times New Roman" w:hAnsi="Times New Roman"/>
          <w:sz w:val="28"/>
          <w:szCs w:val="28"/>
          <w:lang w:val="uk-UA"/>
        </w:rPr>
        <w:t>оволодіння</w:t>
      </w:r>
      <w:r w:rsidRPr="004546FD">
        <w:rPr>
          <w:rFonts w:ascii="Times New Roman" w:hAnsi="Times New Roman"/>
          <w:sz w:val="28"/>
          <w:szCs w:val="28"/>
          <w:lang w:val="uk-UA"/>
        </w:rPr>
        <w:t xml:space="preserve"> екологічно</w:t>
      </w:r>
      <w:r>
        <w:rPr>
          <w:rFonts w:ascii="Times New Roman" w:hAnsi="Times New Roman"/>
          <w:sz w:val="28"/>
          <w:szCs w:val="28"/>
          <w:lang w:val="uk-UA"/>
        </w:rPr>
        <w:t>ю</w:t>
      </w:r>
      <w:r w:rsidRPr="004546FD">
        <w:rPr>
          <w:rFonts w:ascii="Times New Roman" w:hAnsi="Times New Roman"/>
          <w:sz w:val="28"/>
          <w:szCs w:val="28"/>
          <w:lang w:val="uk-UA"/>
        </w:rPr>
        <w:t xml:space="preserve"> компетентн</w:t>
      </w:r>
      <w:r>
        <w:rPr>
          <w:rFonts w:ascii="Times New Roman" w:hAnsi="Times New Roman"/>
          <w:sz w:val="28"/>
          <w:szCs w:val="28"/>
          <w:lang w:val="uk-UA"/>
        </w:rPr>
        <w:t>і</w:t>
      </w:r>
      <w:r w:rsidRPr="004546FD">
        <w:rPr>
          <w:rFonts w:ascii="Times New Roman" w:hAnsi="Times New Roman"/>
          <w:sz w:val="28"/>
          <w:szCs w:val="28"/>
          <w:lang w:val="uk-UA"/>
        </w:rPr>
        <w:t>ст</w:t>
      </w:r>
      <w:r>
        <w:rPr>
          <w:rFonts w:ascii="Times New Roman" w:hAnsi="Times New Roman"/>
          <w:sz w:val="28"/>
          <w:szCs w:val="28"/>
          <w:lang w:val="uk-UA"/>
        </w:rPr>
        <w:t>ю</w:t>
      </w:r>
      <w:r w:rsidRPr="004546FD">
        <w:rPr>
          <w:rFonts w:ascii="Times New Roman" w:hAnsi="Times New Roman"/>
          <w:sz w:val="28"/>
          <w:szCs w:val="28"/>
          <w:lang w:val="uk-UA"/>
        </w:rPr>
        <w:t xml:space="preserve"> як од</w:t>
      </w:r>
      <w:r>
        <w:rPr>
          <w:rFonts w:ascii="Times New Roman" w:hAnsi="Times New Roman"/>
          <w:sz w:val="28"/>
          <w:szCs w:val="28"/>
          <w:lang w:val="uk-UA"/>
        </w:rPr>
        <w:t xml:space="preserve">ну із сходинок до </w:t>
      </w:r>
      <w:r w:rsidRPr="004546FD">
        <w:rPr>
          <w:rFonts w:ascii="Times New Roman" w:hAnsi="Times New Roman"/>
          <w:sz w:val="28"/>
          <w:szCs w:val="28"/>
          <w:lang w:val="uk-UA"/>
        </w:rPr>
        <w:t xml:space="preserve">формування екологічної культури </w:t>
      </w:r>
      <w:r>
        <w:rPr>
          <w:rFonts w:ascii="Times New Roman" w:hAnsi="Times New Roman"/>
          <w:sz w:val="28"/>
          <w:szCs w:val="28"/>
          <w:lang w:val="uk-UA"/>
        </w:rPr>
        <w:t>й</w:t>
      </w:r>
      <w:r w:rsidRPr="004546FD">
        <w:rPr>
          <w:rFonts w:ascii="Times New Roman" w:hAnsi="Times New Roman"/>
          <w:sz w:val="28"/>
          <w:szCs w:val="28"/>
          <w:lang w:val="uk-UA"/>
        </w:rPr>
        <w:t xml:space="preserve"> дотримання нею системи нормативних вимог для вирішення екологічних проблем щодо збереження і охорони довкілля. Екологічну культуру </w:t>
      </w:r>
      <w:r>
        <w:rPr>
          <w:rFonts w:ascii="Times New Roman" w:hAnsi="Times New Roman"/>
          <w:sz w:val="28"/>
          <w:szCs w:val="28"/>
          <w:lang w:val="uk-UA"/>
        </w:rPr>
        <w:t>вчені</w:t>
      </w:r>
      <w:r w:rsidRPr="004546FD">
        <w:rPr>
          <w:rFonts w:ascii="Times New Roman" w:hAnsi="Times New Roman"/>
          <w:sz w:val="28"/>
          <w:szCs w:val="28"/>
          <w:lang w:val="uk-UA"/>
        </w:rPr>
        <w:t xml:space="preserve"> </w:t>
      </w:r>
      <w:r>
        <w:rPr>
          <w:rFonts w:ascii="Times New Roman" w:hAnsi="Times New Roman"/>
          <w:sz w:val="28"/>
          <w:szCs w:val="28"/>
          <w:lang w:val="uk-UA"/>
        </w:rPr>
        <w:t>розглядають</w:t>
      </w:r>
      <w:r w:rsidRPr="004546FD">
        <w:rPr>
          <w:rFonts w:ascii="Times New Roman" w:hAnsi="Times New Roman"/>
          <w:sz w:val="28"/>
          <w:szCs w:val="28"/>
          <w:lang w:val="uk-UA"/>
        </w:rPr>
        <w:t xml:space="preserve"> як виховання розуміння усвідомлення важливості, актуальності сучасних екологічних проблем держави і світу, відродження кращих традицій українського народу у взаємовідносинах з довкіллям, виховання любові до природи, подолання споживацького ставлення до неї, розвиток особистої відповідальності за стан довкілля на різних рівнях (місцевому, регіональному, державному і глобальному), творча свідома діяльність людей у процесі освоєння та збереження життєво необхідних вартостей природного середовища, оволодіння нормами екологічно грамотної поведінки, виховання глибокої поваги до власного здоров’я та вироблення навичок його збереження</w:t>
      </w:r>
      <w:r>
        <w:rPr>
          <w:rFonts w:ascii="Times New Roman" w:hAnsi="Times New Roman"/>
          <w:sz w:val="28"/>
          <w:szCs w:val="28"/>
          <w:lang w:val="uk-UA"/>
        </w:rPr>
        <w:t xml:space="preserve"> </w:t>
      </w:r>
      <w:r w:rsidRPr="004546FD">
        <w:rPr>
          <w:rFonts w:ascii="Times New Roman" w:hAnsi="Times New Roman"/>
          <w:sz w:val="28"/>
          <w:szCs w:val="28"/>
          <w:lang w:val="uk-UA"/>
        </w:rPr>
        <w:t>[</w:t>
      </w:r>
      <w:r>
        <w:rPr>
          <w:rFonts w:ascii="Times New Roman" w:hAnsi="Times New Roman"/>
          <w:sz w:val="28"/>
          <w:szCs w:val="28"/>
          <w:lang w:val="uk-UA"/>
        </w:rPr>
        <w:t xml:space="preserve">43, </w:t>
      </w:r>
      <w:r w:rsidRPr="004546FD">
        <w:rPr>
          <w:rFonts w:ascii="Times New Roman" w:hAnsi="Times New Roman"/>
          <w:sz w:val="28"/>
          <w:szCs w:val="28"/>
          <w:lang w:val="uk-UA"/>
        </w:rPr>
        <w:t>253].</w:t>
      </w:r>
    </w:p>
    <w:p w:rsidR="003414C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результаті аналізу феноменів</w:t>
      </w:r>
      <w:r w:rsidRPr="004546FD">
        <w:rPr>
          <w:rFonts w:ascii="Times New Roman" w:hAnsi="Times New Roman"/>
          <w:sz w:val="28"/>
          <w:szCs w:val="28"/>
          <w:lang w:val="uk-UA"/>
        </w:rPr>
        <w:t xml:space="preserve"> «екологічна культура» </w:t>
      </w:r>
      <w:r>
        <w:rPr>
          <w:rFonts w:ascii="Times New Roman" w:hAnsi="Times New Roman"/>
          <w:sz w:val="28"/>
          <w:szCs w:val="28"/>
          <w:lang w:val="uk-UA"/>
        </w:rPr>
        <w:t>й</w:t>
      </w:r>
      <w:r w:rsidRPr="004546FD">
        <w:rPr>
          <w:rFonts w:ascii="Times New Roman" w:hAnsi="Times New Roman"/>
          <w:sz w:val="28"/>
          <w:szCs w:val="28"/>
          <w:lang w:val="uk-UA"/>
        </w:rPr>
        <w:t xml:space="preserve"> «екологічна компетентність» Н.</w:t>
      </w:r>
      <w:r>
        <w:rPr>
          <w:rFonts w:ascii="Times New Roman" w:hAnsi="Times New Roman"/>
          <w:sz w:val="28"/>
          <w:szCs w:val="28"/>
          <w:lang w:val="uk-UA"/>
        </w:rPr>
        <w:t xml:space="preserve"> </w:t>
      </w:r>
      <w:r w:rsidRPr="004546FD">
        <w:rPr>
          <w:rFonts w:ascii="Times New Roman" w:hAnsi="Times New Roman"/>
          <w:sz w:val="28"/>
          <w:szCs w:val="28"/>
          <w:lang w:val="uk-UA"/>
        </w:rPr>
        <w:t xml:space="preserve">Пустовіт </w:t>
      </w:r>
      <w:r w:rsidRPr="00CE74EA">
        <w:rPr>
          <w:rFonts w:ascii="Times New Roman" w:hAnsi="Times New Roman"/>
          <w:sz w:val="28"/>
          <w:szCs w:val="28"/>
          <w:lang w:val="uk-UA"/>
        </w:rPr>
        <w:t>[</w:t>
      </w:r>
      <w:r>
        <w:rPr>
          <w:rFonts w:ascii="Times New Roman" w:hAnsi="Times New Roman"/>
          <w:sz w:val="28"/>
          <w:szCs w:val="28"/>
          <w:lang w:val="uk-UA"/>
        </w:rPr>
        <w:t>35</w:t>
      </w:r>
      <w:r w:rsidRPr="00CE74EA">
        <w:rPr>
          <w:rFonts w:ascii="Times New Roman" w:hAnsi="Times New Roman"/>
          <w:sz w:val="28"/>
          <w:szCs w:val="28"/>
          <w:lang w:val="uk-UA"/>
        </w:rPr>
        <w:t>].</w:t>
      </w:r>
      <w:r>
        <w:rPr>
          <w:rFonts w:ascii="Times New Roman" w:hAnsi="Times New Roman"/>
          <w:sz w:val="28"/>
          <w:szCs w:val="28"/>
          <w:lang w:val="uk-UA"/>
        </w:rPr>
        <w:t>робить</w:t>
      </w:r>
      <w:r w:rsidRPr="004546FD">
        <w:rPr>
          <w:rFonts w:ascii="Times New Roman" w:hAnsi="Times New Roman"/>
          <w:sz w:val="28"/>
          <w:szCs w:val="28"/>
          <w:lang w:val="uk-UA"/>
        </w:rPr>
        <w:t xml:space="preserve"> виснов</w:t>
      </w:r>
      <w:r>
        <w:rPr>
          <w:rFonts w:ascii="Times New Roman" w:hAnsi="Times New Roman"/>
          <w:sz w:val="28"/>
          <w:szCs w:val="28"/>
          <w:lang w:val="uk-UA"/>
        </w:rPr>
        <w:t>о</w:t>
      </w:r>
      <w:r w:rsidRPr="004546FD">
        <w:rPr>
          <w:rFonts w:ascii="Times New Roman" w:hAnsi="Times New Roman"/>
          <w:sz w:val="28"/>
          <w:szCs w:val="28"/>
          <w:lang w:val="uk-UA"/>
        </w:rPr>
        <w:t xml:space="preserve">к про </w:t>
      </w:r>
      <w:r>
        <w:rPr>
          <w:rFonts w:ascii="Times New Roman" w:hAnsi="Times New Roman"/>
          <w:sz w:val="28"/>
          <w:szCs w:val="28"/>
          <w:lang w:val="uk-UA"/>
        </w:rPr>
        <w:t xml:space="preserve">те, що </w:t>
      </w:r>
      <w:r w:rsidRPr="004546FD">
        <w:rPr>
          <w:rFonts w:ascii="Times New Roman" w:hAnsi="Times New Roman"/>
          <w:sz w:val="28"/>
          <w:szCs w:val="28"/>
          <w:lang w:val="uk-UA"/>
        </w:rPr>
        <w:t xml:space="preserve">складність </w:t>
      </w:r>
      <w:r>
        <w:rPr>
          <w:rFonts w:ascii="Times New Roman" w:hAnsi="Times New Roman"/>
          <w:sz w:val="28"/>
          <w:szCs w:val="28"/>
          <w:lang w:val="uk-UA"/>
        </w:rPr>
        <w:t xml:space="preserve">означеного </w:t>
      </w:r>
      <w:r w:rsidRPr="004546FD">
        <w:rPr>
          <w:rFonts w:ascii="Times New Roman" w:hAnsi="Times New Roman"/>
          <w:sz w:val="28"/>
          <w:szCs w:val="28"/>
          <w:lang w:val="uk-UA"/>
        </w:rPr>
        <w:t>взаємозв’язку виходить за межі причинно-наслідково</w:t>
      </w:r>
      <w:r>
        <w:rPr>
          <w:rFonts w:ascii="Times New Roman" w:hAnsi="Times New Roman"/>
          <w:sz w:val="28"/>
          <w:szCs w:val="28"/>
          <w:lang w:val="uk-UA"/>
        </w:rPr>
        <w:t>ї</w:t>
      </w:r>
      <w:r w:rsidRPr="004546FD">
        <w:rPr>
          <w:rFonts w:ascii="Times New Roman" w:hAnsi="Times New Roman"/>
          <w:sz w:val="28"/>
          <w:szCs w:val="28"/>
          <w:lang w:val="uk-UA"/>
        </w:rPr>
        <w:t>. За</w:t>
      </w:r>
      <w:r>
        <w:rPr>
          <w:rFonts w:ascii="Times New Roman" w:hAnsi="Times New Roman"/>
          <w:sz w:val="28"/>
          <w:szCs w:val="28"/>
          <w:lang w:val="uk-UA"/>
        </w:rPr>
        <w:t>вдяки феномену</w:t>
      </w:r>
      <w:r w:rsidRPr="004546FD">
        <w:rPr>
          <w:rFonts w:ascii="Times New Roman" w:hAnsi="Times New Roman"/>
          <w:sz w:val="28"/>
          <w:szCs w:val="28"/>
          <w:lang w:val="uk-UA"/>
        </w:rPr>
        <w:t xml:space="preserve"> «компетентність» уваг</w:t>
      </w:r>
      <w:r>
        <w:rPr>
          <w:rFonts w:ascii="Times New Roman" w:hAnsi="Times New Roman"/>
          <w:sz w:val="28"/>
          <w:szCs w:val="28"/>
          <w:lang w:val="uk-UA"/>
        </w:rPr>
        <w:t>у варто звертати</w:t>
      </w:r>
      <w:r w:rsidRPr="004546FD">
        <w:rPr>
          <w:rFonts w:ascii="Times New Roman" w:hAnsi="Times New Roman"/>
          <w:sz w:val="28"/>
          <w:szCs w:val="28"/>
          <w:lang w:val="uk-UA"/>
        </w:rPr>
        <w:t xml:space="preserve"> на </w:t>
      </w:r>
      <w:r>
        <w:rPr>
          <w:rFonts w:ascii="Times New Roman" w:hAnsi="Times New Roman"/>
          <w:sz w:val="28"/>
          <w:szCs w:val="28"/>
          <w:lang w:val="uk-UA"/>
        </w:rPr>
        <w:t>формування діяльнісного</w:t>
      </w:r>
      <w:r w:rsidRPr="004546FD">
        <w:rPr>
          <w:rFonts w:ascii="Times New Roman" w:hAnsi="Times New Roman"/>
          <w:sz w:val="28"/>
          <w:szCs w:val="28"/>
          <w:lang w:val="uk-UA"/>
        </w:rPr>
        <w:t xml:space="preserve"> </w:t>
      </w:r>
      <w:r>
        <w:rPr>
          <w:rFonts w:ascii="Times New Roman" w:hAnsi="Times New Roman"/>
          <w:sz w:val="28"/>
          <w:szCs w:val="28"/>
          <w:lang w:val="uk-UA"/>
        </w:rPr>
        <w:t>складника</w:t>
      </w:r>
      <w:r w:rsidRPr="004546FD">
        <w:rPr>
          <w:rFonts w:ascii="Times New Roman" w:hAnsi="Times New Roman"/>
          <w:sz w:val="28"/>
          <w:szCs w:val="28"/>
          <w:lang w:val="uk-UA"/>
        </w:rPr>
        <w:t xml:space="preserve">, </w:t>
      </w:r>
      <w:r>
        <w:rPr>
          <w:rFonts w:ascii="Times New Roman" w:hAnsi="Times New Roman"/>
          <w:sz w:val="28"/>
          <w:szCs w:val="28"/>
          <w:lang w:val="uk-UA"/>
        </w:rPr>
        <w:t>й здатність</w:t>
      </w:r>
      <w:r w:rsidRPr="004546FD">
        <w:rPr>
          <w:rFonts w:ascii="Times New Roman" w:hAnsi="Times New Roman"/>
          <w:sz w:val="28"/>
          <w:szCs w:val="28"/>
          <w:lang w:val="uk-UA"/>
        </w:rPr>
        <w:t xml:space="preserve"> комплексно застос</w:t>
      </w:r>
      <w:r>
        <w:rPr>
          <w:rFonts w:ascii="Times New Roman" w:hAnsi="Times New Roman"/>
          <w:sz w:val="28"/>
          <w:szCs w:val="28"/>
          <w:lang w:val="uk-UA"/>
        </w:rPr>
        <w:t>ов</w:t>
      </w:r>
      <w:r w:rsidRPr="004546FD">
        <w:rPr>
          <w:rFonts w:ascii="Times New Roman" w:hAnsi="Times New Roman"/>
          <w:sz w:val="28"/>
          <w:szCs w:val="28"/>
          <w:lang w:val="uk-UA"/>
        </w:rPr>
        <w:t>ува</w:t>
      </w:r>
      <w:r>
        <w:rPr>
          <w:rFonts w:ascii="Times New Roman" w:hAnsi="Times New Roman"/>
          <w:sz w:val="28"/>
          <w:szCs w:val="28"/>
          <w:lang w:val="uk-UA"/>
        </w:rPr>
        <w:t>ти</w:t>
      </w:r>
      <w:r w:rsidRPr="004546FD">
        <w:rPr>
          <w:rFonts w:ascii="Times New Roman" w:hAnsi="Times New Roman"/>
          <w:sz w:val="28"/>
          <w:szCs w:val="28"/>
          <w:lang w:val="uk-UA"/>
        </w:rPr>
        <w:t xml:space="preserve"> знан</w:t>
      </w:r>
      <w:r>
        <w:rPr>
          <w:rFonts w:ascii="Times New Roman" w:hAnsi="Times New Roman"/>
          <w:sz w:val="28"/>
          <w:szCs w:val="28"/>
          <w:lang w:val="uk-UA"/>
        </w:rPr>
        <w:t>ня</w:t>
      </w:r>
      <w:r w:rsidRPr="004546FD">
        <w:rPr>
          <w:rFonts w:ascii="Times New Roman" w:hAnsi="Times New Roman"/>
          <w:sz w:val="28"/>
          <w:szCs w:val="28"/>
          <w:lang w:val="uk-UA"/>
        </w:rPr>
        <w:t xml:space="preserve"> </w:t>
      </w:r>
      <w:r>
        <w:rPr>
          <w:rFonts w:ascii="Times New Roman" w:hAnsi="Times New Roman"/>
          <w:sz w:val="28"/>
          <w:szCs w:val="28"/>
          <w:lang w:val="uk-UA"/>
        </w:rPr>
        <w:t>й</w:t>
      </w:r>
      <w:r w:rsidRPr="004546FD">
        <w:rPr>
          <w:rFonts w:ascii="Times New Roman" w:hAnsi="Times New Roman"/>
          <w:sz w:val="28"/>
          <w:szCs w:val="28"/>
          <w:lang w:val="uk-UA"/>
        </w:rPr>
        <w:t xml:space="preserve"> </w:t>
      </w:r>
      <w:r>
        <w:rPr>
          <w:rFonts w:ascii="Times New Roman" w:hAnsi="Times New Roman"/>
          <w:sz w:val="28"/>
          <w:szCs w:val="28"/>
          <w:lang w:val="uk-UA"/>
        </w:rPr>
        <w:t>у</w:t>
      </w:r>
      <w:r w:rsidRPr="004546FD">
        <w:rPr>
          <w:rFonts w:ascii="Times New Roman" w:hAnsi="Times New Roman"/>
          <w:sz w:val="28"/>
          <w:szCs w:val="28"/>
          <w:lang w:val="uk-UA"/>
        </w:rPr>
        <w:t>мін</w:t>
      </w:r>
      <w:r>
        <w:rPr>
          <w:rFonts w:ascii="Times New Roman" w:hAnsi="Times New Roman"/>
          <w:sz w:val="28"/>
          <w:szCs w:val="28"/>
          <w:lang w:val="uk-UA"/>
        </w:rPr>
        <w:t>ня</w:t>
      </w:r>
      <w:r w:rsidRPr="004546FD">
        <w:rPr>
          <w:rFonts w:ascii="Times New Roman" w:hAnsi="Times New Roman"/>
          <w:sz w:val="28"/>
          <w:szCs w:val="28"/>
          <w:lang w:val="uk-UA"/>
        </w:rPr>
        <w:t xml:space="preserve"> </w:t>
      </w:r>
      <w:r>
        <w:rPr>
          <w:rFonts w:ascii="Times New Roman" w:hAnsi="Times New Roman"/>
          <w:sz w:val="28"/>
          <w:szCs w:val="28"/>
          <w:lang w:val="uk-UA"/>
        </w:rPr>
        <w:t>з метою</w:t>
      </w:r>
      <w:r w:rsidRPr="004546FD">
        <w:rPr>
          <w:rFonts w:ascii="Times New Roman" w:hAnsi="Times New Roman"/>
          <w:sz w:val="28"/>
          <w:szCs w:val="28"/>
          <w:lang w:val="uk-UA"/>
        </w:rPr>
        <w:t xml:space="preserve"> розв’язання екологічних </w:t>
      </w:r>
      <w:r>
        <w:rPr>
          <w:rFonts w:ascii="Times New Roman" w:hAnsi="Times New Roman"/>
          <w:sz w:val="28"/>
          <w:szCs w:val="28"/>
          <w:lang w:val="uk-UA"/>
        </w:rPr>
        <w:t>задач</w:t>
      </w:r>
      <w:r w:rsidRPr="004546FD">
        <w:rPr>
          <w:rFonts w:ascii="Times New Roman" w:hAnsi="Times New Roman"/>
          <w:sz w:val="28"/>
          <w:szCs w:val="28"/>
          <w:lang w:val="uk-UA"/>
        </w:rPr>
        <w:t xml:space="preserve">. </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xml:space="preserve">Компетентність </w:t>
      </w:r>
      <w:r>
        <w:rPr>
          <w:rFonts w:ascii="Times New Roman" w:hAnsi="Times New Roman"/>
          <w:sz w:val="28"/>
          <w:szCs w:val="28"/>
          <w:lang w:val="uk-UA"/>
        </w:rPr>
        <w:t>має на меті застосування</w:t>
      </w:r>
      <w:r w:rsidRPr="004546FD">
        <w:rPr>
          <w:rFonts w:ascii="Times New Roman" w:hAnsi="Times New Roman"/>
          <w:sz w:val="28"/>
          <w:szCs w:val="28"/>
          <w:lang w:val="uk-UA"/>
        </w:rPr>
        <w:t xml:space="preserve"> внутрішні</w:t>
      </w:r>
      <w:r>
        <w:rPr>
          <w:rFonts w:ascii="Times New Roman" w:hAnsi="Times New Roman"/>
          <w:sz w:val="28"/>
          <w:szCs w:val="28"/>
          <w:lang w:val="uk-UA"/>
        </w:rPr>
        <w:t>х і</w:t>
      </w:r>
      <w:r w:rsidRPr="004546FD">
        <w:rPr>
          <w:rFonts w:ascii="Times New Roman" w:hAnsi="Times New Roman"/>
          <w:sz w:val="28"/>
          <w:szCs w:val="28"/>
          <w:lang w:val="uk-UA"/>
        </w:rPr>
        <w:t xml:space="preserve"> зовнішні</w:t>
      </w:r>
      <w:r>
        <w:rPr>
          <w:rFonts w:ascii="Times New Roman" w:hAnsi="Times New Roman"/>
          <w:sz w:val="28"/>
          <w:szCs w:val="28"/>
          <w:lang w:val="uk-UA"/>
        </w:rPr>
        <w:t>х</w:t>
      </w:r>
      <w:r w:rsidRPr="004546FD">
        <w:rPr>
          <w:rFonts w:ascii="Times New Roman" w:hAnsi="Times New Roman"/>
          <w:sz w:val="28"/>
          <w:szCs w:val="28"/>
          <w:lang w:val="uk-UA"/>
        </w:rPr>
        <w:t xml:space="preserve"> </w:t>
      </w:r>
      <w:r>
        <w:rPr>
          <w:rFonts w:ascii="Times New Roman" w:hAnsi="Times New Roman"/>
          <w:sz w:val="28"/>
          <w:szCs w:val="28"/>
          <w:lang w:val="uk-UA"/>
        </w:rPr>
        <w:t>складників</w:t>
      </w:r>
      <w:r w:rsidRPr="004546FD">
        <w:rPr>
          <w:rFonts w:ascii="Times New Roman" w:hAnsi="Times New Roman"/>
          <w:sz w:val="28"/>
          <w:szCs w:val="28"/>
          <w:lang w:val="uk-UA"/>
        </w:rPr>
        <w:t xml:space="preserve"> поведінки, відображаючи не </w:t>
      </w:r>
      <w:r>
        <w:rPr>
          <w:rFonts w:ascii="Times New Roman" w:hAnsi="Times New Roman"/>
          <w:sz w:val="28"/>
          <w:szCs w:val="28"/>
          <w:lang w:val="uk-UA"/>
        </w:rPr>
        <w:t>лише</w:t>
      </w:r>
      <w:r w:rsidRPr="004546FD">
        <w:rPr>
          <w:rFonts w:ascii="Times New Roman" w:hAnsi="Times New Roman"/>
          <w:sz w:val="28"/>
          <w:szCs w:val="28"/>
          <w:lang w:val="uk-UA"/>
        </w:rPr>
        <w:t xml:space="preserve"> знання про </w:t>
      </w:r>
      <w:r>
        <w:rPr>
          <w:rFonts w:ascii="Times New Roman" w:hAnsi="Times New Roman"/>
          <w:sz w:val="28"/>
          <w:szCs w:val="28"/>
          <w:lang w:val="uk-UA"/>
        </w:rPr>
        <w:t>способи дії (активності)</w:t>
      </w:r>
      <w:r w:rsidRPr="004546FD">
        <w:rPr>
          <w:rFonts w:ascii="Times New Roman" w:hAnsi="Times New Roman"/>
          <w:sz w:val="28"/>
          <w:szCs w:val="28"/>
          <w:lang w:val="uk-UA"/>
        </w:rPr>
        <w:t xml:space="preserve">, а й конкретні вміння застосовувати </w:t>
      </w:r>
      <w:r>
        <w:rPr>
          <w:rFonts w:ascii="Times New Roman" w:hAnsi="Times New Roman"/>
          <w:sz w:val="28"/>
          <w:szCs w:val="28"/>
          <w:lang w:val="uk-UA"/>
        </w:rPr>
        <w:t>здобуті</w:t>
      </w:r>
      <w:r w:rsidRPr="004546FD">
        <w:rPr>
          <w:rFonts w:ascii="Times New Roman" w:hAnsi="Times New Roman"/>
          <w:sz w:val="28"/>
          <w:szCs w:val="28"/>
          <w:lang w:val="uk-UA"/>
        </w:rPr>
        <w:t xml:space="preserve"> знання </w:t>
      </w:r>
      <w:r>
        <w:rPr>
          <w:rFonts w:ascii="Times New Roman" w:hAnsi="Times New Roman"/>
          <w:sz w:val="28"/>
          <w:szCs w:val="28"/>
          <w:lang w:val="uk-UA"/>
        </w:rPr>
        <w:t>в</w:t>
      </w:r>
      <w:r w:rsidRPr="004546FD">
        <w:rPr>
          <w:rFonts w:ascii="Times New Roman" w:hAnsi="Times New Roman"/>
          <w:sz w:val="28"/>
          <w:szCs w:val="28"/>
          <w:lang w:val="uk-UA"/>
        </w:rPr>
        <w:t xml:space="preserve"> певн</w:t>
      </w:r>
      <w:r>
        <w:rPr>
          <w:rFonts w:ascii="Times New Roman" w:hAnsi="Times New Roman"/>
          <w:sz w:val="28"/>
          <w:szCs w:val="28"/>
          <w:lang w:val="uk-UA"/>
        </w:rPr>
        <w:t>их</w:t>
      </w:r>
      <w:r w:rsidRPr="004546FD">
        <w:rPr>
          <w:rFonts w:ascii="Times New Roman" w:hAnsi="Times New Roman"/>
          <w:sz w:val="28"/>
          <w:szCs w:val="28"/>
          <w:lang w:val="uk-UA"/>
        </w:rPr>
        <w:t xml:space="preserve"> </w:t>
      </w:r>
      <w:r>
        <w:rPr>
          <w:rFonts w:ascii="Times New Roman" w:hAnsi="Times New Roman"/>
          <w:sz w:val="28"/>
          <w:szCs w:val="28"/>
          <w:lang w:val="uk-UA"/>
        </w:rPr>
        <w:t xml:space="preserve">життєвих </w:t>
      </w:r>
      <w:r w:rsidRPr="004546FD">
        <w:rPr>
          <w:rFonts w:ascii="Times New Roman" w:hAnsi="Times New Roman"/>
          <w:sz w:val="28"/>
          <w:szCs w:val="28"/>
          <w:lang w:val="uk-UA"/>
        </w:rPr>
        <w:t>ситуаці</w:t>
      </w:r>
      <w:r>
        <w:rPr>
          <w:rFonts w:ascii="Times New Roman" w:hAnsi="Times New Roman"/>
          <w:sz w:val="28"/>
          <w:szCs w:val="28"/>
          <w:lang w:val="uk-UA"/>
        </w:rPr>
        <w:t>ях</w:t>
      </w:r>
      <w:r w:rsidRPr="004546FD">
        <w:rPr>
          <w:rFonts w:ascii="Times New Roman" w:hAnsi="Times New Roman"/>
          <w:sz w:val="28"/>
          <w:szCs w:val="28"/>
          <w:lang w:val="uk-UA"/>
        </w:rPr>
        <w:t xml:space="preserve">. Формування </w:t>
      </w:r>
      <w:r>
        <w:rPr>
          <w:rFonts w:ascii="Times New Roman" w:hAnsi="Times New Roman"/>
          <w:sz w:val="28"/>
          <w:szCs w:val="28"/>
          <w:lang w:val="uk-UA"/>
        </w:rPr>
        <w:t xml:space="preserve">й розвиток екологічної </w:t>
      </w:r>
      <w:r w:rsidRPr="004546FD">
        <w:rPr>
          <w:rFonts w:ascii="Times New Roman" w:hAnsi="Times New Roman"/>
          <w:sz w:val="28"/>
          <w:szCs w:val="28"/>
          <w:lang w:val="uk-UA"/>
        </w:rPr>
        <w:t>компетентності орієнтує на вироблення власних моделей поведінки в різних ситуаціях, їхню авторську апробацію, адаптацію до ціннісних орієнтацій особистості. Екологічна ж культура не прив’язана до ситуації. Вона може розглядатись як духовна основа, ціннісно-світоглядний орієнтир, що визначає вибір рішення, спрямованість дії, а компетентність конкретизує і матеріалізує культуру в умовах певної ситуації. З іншого боку, компетентність узагальнює діяльнісно-практичні компоненти екологічної культури, ґрунтуючись на знаннях, різноманітних уміннях, цінностях і переконаннях, вольових якостях особистості [</w:t>
      </w:r>
      <w:r>
        <w:rPr>
          <w:rFonts w:ascii="Times New Roman" w:hAnsi="Times New Roman"/>
          <w:sz w:val="28"/>
          <w:szCs w:val="28"/>
          <w:lang w:val="uk-UA"/>
        </w:rPr>
        <w:t xml:space="preserve">36, </w:t>
      </w:r>
      <w:r w:rsidRPr="004546FD">
        <w:rPr>
          <w:rFonts w:ascii="Times New Roman" w:hAnsi="Times New Roman"/>
          <w:sz w:val="28"/>
          <w:szCs w:val="28"/>
          <w:lang w:val="uk-UA"/>
        </w:rPr>
        <w:t>10].</w:t>
      </w:r>
    </w:p>
    <w:p w:rsidR="003414CD" w:rsidRDefault="003414CD" w:rsidP="00205C8F">
      <w:pPr>
        <w:widowControl w:val="0"/>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О</w:t>
      </w:r>
      <w:r w:rsidRPr="001C4851">
        <w:rPr>
          <w:rFonts w:ascii="Times New Roman" w:hAnsi="Times New Roman"/>
          <w:color w:val="000000"/>
          <w:sz w:val="28"/>
          <w:szCs w:val="28"/>
          <w:lang w:val="uk-UA" w:eastAsia="ru-RU"/>
        </w:rPr>
        <w:t>рієнтуючись на</w:t>
      </w:r>
      <w:r>
        <w:rPr>
          <w:rFonts w:ascii="Times New Roman" w:hAnsi="Times New Roman"/>
          <w:color w:val="000000"/>
          <w:sz w:val="28"/>
          <w:szCs w:val="28"/>
          <w:lang w:val="uk-UA" w:eastAsia="ru-RU"/>
        </w:rPr>
        <w:t xml:space="preserve"> освітні нормативні документи</w:t>
      </w:r>
      <w:r w:rsidRPr="001C4851">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аналіз експертів у ході оцінювання екологічної компетентності, погляди вітчизняних учених і</w:t>
      </w:r>
      <w:r w:rsidRPr="001C4851">
        <w:rPr>
          <w:rFonts w:ascii="Times New Roman" w:hAnsi="Times New Roman"/>
          <w:color w:val="000000"/>
          <w:sz w:val="28"/>
          <w:szCs w:val="28"/>
          <w:lang w:val="uk-UA" w:eastAsia="ru-RU"/>
        </w:rPr>
        <w:t xml:space="preserve"> науков</w:t>
      </w:r>
      <w:r>
        <w:rPr>
          <w:rFonts w:ascii="Times New Roman" w:hAnsi="Times New Roman"/>
          <w:color w:val="000000"/>
          <w:sz w:val="28"/>
          <w:szCs w:val="28"/>
          <w:lang w:val="uk-UA" w:eastAsia="ru-RU"/>
        </w:rPr>
        <w:t>і</w:t>
      </w:r>
      <w:r w:rsidRPr="001C4851">
        <w:rPr>
          <w:rFonts w:ascii="Times New Roman" w:hAnsi="Times New Roman"/>
          <w:color w:val="000000"/>
          <w:sz w:val="28"/>
          <w:szCs w:val="28"/>
          <w:lang w:val="uk-UA" w:eastAsia="ru-RU"/>
        </w:rPr>
        <w:t xml:space="preserve"> досліджен</w:t>
      </w:r>
      <w:r>
        <w:rPr>
          <w:rFonts w:ascii="Times New Roman" w:hAnsi="Times New Roman"/>
          <w:color w:val="000000"/>
          <w:sz w:val="28"/>
          <w:szCs w:val="28"/>
          <w:lang w:val="uk-UA" w:eastAsia="ru-RU"/>
        </w:rPr>
        <w:t>ня щодо структури означеної компетентності</w:t>
      </w:r>
      <w:r w:rsidRPr="001C4851">
        <w:rPr>
          <w:rFonts w:ascii="Times New Roman" w:hAnsi="Times New Roman"/>
          <w:color w:val="000000"/>
          <w:sz w:val="28"/>
          <w:szCs w:val="28"/>
          <w:lang w:val="uk-UA" w:eastAsia="ru-RU"/>
        </w:rPr>
        <w:t xml:space="preserve"> виокремлюємо такі </w:t>
      </w:r>
      <w:r w:rsidRPr="00E3250C">
        <w:rPr>
          <w:rFonts w:ascii="Times New Roman" w:hAnsi="Times New Roman"/>
          <w:color w:val="000000"/>
          <w:sz w:val="28"/>
          <w:szCs w:val="28"/>
          <w:lang w:val="uk-UA" w:eastAsia="ru-RU"/>
        </w:rPr>
        <w:t>компоненти</w:t>
      </w:r>
      <w:r>
        <w:rPr>
          <w:rFonts w:ascii="Times New Roman" w:hAnsi="Times New Roman"/>
          <w:color w:val="000000"/>
          <w:sz w:val="28"/>
          <w:szCs w:val="28"/>
          <w:lang w:val="uk-UA" w:eastAsia="ru-RU"/>
        </w:rPr>
        <w:t xml:space="preserve"> досліджуваного феномену</w:t>
      </w:r>
      <w:r w:rsidRPr="00E3250C">
        <w:rPr>
          <w:rFonts w:ascii="Times New Roman" w:hAnsi="Times New Roman"/>
          <w:color w:val="000000"/>
          <w:sz w:val="28"/>
          <w:szCs w:val="28"/>
          <w:lang w:val="uk-UA" w:eastAsia="ru-RU"/>
        </w:rPr>
        <w:t xml:space="preserve">: мотиваційно-ціннісний, когнітивний, діяльнісний </w:t>
      </w:r>
      <w:r>
        <w:rPr>
          <w:rFonts w:ascii="Times New Roman" w:hAnsi="Times New Roman"/>
          <w:color w:val="000000"/>
          <w:sz w:val="28"/>
          <w:szCs w:val="28"/>
          <w:lang w:val="uk-UA" w:eastAsia="ru-RU"/>
        </w:rPr>
        <w:t>і рефлексивний, к</w:t>
      </w:r>
      <w:r w:rsidRPr="00E3250C">
        <w:rPr>
          <w:rFonts w:ascii="Times New Roman" w:hAnsi="Times New Roman"/>
          <w:color w:val="000000"/>
          <w:sz w:val="28"/>
          <w:szCs w:val="28"/>
          <w:lang w:val="uk-UA" w:eastAsia="ru-RU"/>
        </w:rPr>
        <w:t xml:space="preserve">ожен </w:t>
      </w:r>
      <w:r>
        <w:rPr>
          <w:rFonts w:ascii="Times New Roman" w:hAnsi="Times New Roman"/>
          <w:color w:val="000000"/>
          <w:sz w:val="28"/>
          <w:szCs w:val="28"/>
          <w:lang w:val="uk-UA" w:eastAsia="ru-RU"/>
        </w:rPr>
        <w:t>із яких</w:t>
      </w:r>
      <w:r w:rsidRPr="00E3250C">
        <w:rPr>
          <w:rFonts w:ascii="Times New Roman" w:hAnsi="Times New Roman"/>
          <w:color w:val="000000"/>
          <w:sz w:val="28"/>
          <w:szCs w:val="28"/>
          <w:lang w:val="uk-UA" w:eastAsia="ru-RU"/>
        </w:rPr>
        <w:t xml:space="preserve"> наповнений </w:t>
      </w:r>
      <w:r>
        <w:rPr>
          <w:rFonts w:ascii="Times New Roman" w:hAnsi="Times New Roman"/>
          <w:color w:val="000000"/>
          <w:sz w:val="28"/>
          <w:szCs w:val="28"/>
          <w:lang w:val="uk-UA" w:eastAsia="ru-RU"/>
        </w:rPr>
        <w:t>певним</w:t>
      </w:r>
      <w:r w:rsidRPr="00E3250C">
        <w:rPr>
          <w:rFonts w:ascii="Times New Roman" w:hAnsi="Times New Roman"/>
          <w:color w:val="000000"/>
          <w:sz w:val="28"/>
          <w:szCs w:val="28"/>
          <w:lang w:val="uk-UA" w:eastAsia="ru-RU"/>
        </w:rPr>
        <w:t xml:space="preserve"> змістом.</w:t>
      </w:r>
      <w:r>
        <w:rPr>
          <w:rFonts w:ascii="Times New Roman" w:hAnsi="Times New Roman"/>
          <w:color w:val="000000"/>
          <w:sz w:val="28"/>
          <w:szCs w:val="28"/>
          <w:lang w:val="uk-UA" w:eastAsia="ru-RU"/>
        </w:rPr>
        <w:t xml:space="preserve"> </w:t>
      </w:r>
      <w:r w:rsidRPr="00E3250C">
        <w:rPr>
          <w:rFonts w:ascii="Times New Roman" w:hAnsi="Times New Roman"/>
          <w:color w:val="000000"/>
          <w:sz w:val="28"/>
          <w:szCs w:val="28"/>
          <w:lang w:val="uk-UA" w:eastAsia="ru-RU"/>
        </w:rPr>
        <w:t>Модель</w:t>
      </w:r>
      <w:r>
        <w:rPr>
          <w:rFonts w:ascii="Times New Roman" w:hAnsi="Times New Roman"/>
          <w:color w:val="000000"/>
          <w:sz w:val="28"/>
          <w:szCs w:val="28"/>
          <w:lang w:val="uk-UA" w:eastAsia="ru-RU"/>
        </w:rPr>
        <w:t xml:space="preserve"> змісту й структури</w:t>
      </w:r>
      <w:r w:rsidRPr="00E3250C">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екологічної</w:t>
      </w:r>
      <w:r w:rsidRPr="00E3250C">
        <w:rPr>
          <w:rFonts w:ascii="Times New Roman" w:hAnsi="Times New Roman"/>
          <w:color w:val="000000"/>
          <w:sz w:val="28"/>
          <w:szCs w:val="28"/>
          <w:lang w:val="uk-UA" w:eastAsia="ru-RU"/>
        </w:rPr>
        <w:t xml:space="preserve"> компетентності </w:t>
      </w:r>
      <w:r>
        <w:rPr>
          <w:rFonts w:ascii="Times New Roman" w:hAnsi="Times New Roman"/>
          <w:color w:val="000000"/>
          <w:sz w:val="28"/>
          <w:szCs w:val="28"/>
          <w:lang w:val="uk-UA" w:eastAsia="ru-RU"/>
        </w:rPr>
        <w:t>здобувачів загальної середньої освіти</w:t>
      </w:r>
      <w:r w:rsidRPr="00E3250C">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подано</w:t>
      </w:r>
      <w:r w:rsidRPr="00E3250C">
        <w:rPr>
          <w:rFonts w:ascii="Times New Roman" w:hAnsi="Times New Roman"/>
          <w:color w:val="000000"/>
          <w:sz w:val="28"/>
          <w:szCs w:val="28"/>
          <w:lang w:val="uk-UA" w:eastAsia="ru-RU"/>
        </w:rPr>
        <w:t xml:space="preserve"> на рис. 1.1</w:t>
      </w:r>
      <w:r>
        <w:rPr>
          <w:rFonts w:ascii="Times New Roman" w:hAnsi="Times New Roman"/>
          <w:color w:val="000000"/>
          <w:sz w:val="28"/>
          <w:szCs w:val="28"/>
          <w:lang w:val="uk-UA" w:eastAsia="ru-RU"/>
        </w:rPr>
        <w:t>.</w:t>
      </w:r>
    </w:p>
    <w:p w:rsidR="003414CD" w:rsidRPr="00491971" w:rsidRDefault="003414CD" w:rsidP="00205C8F">
      <w:pPr>
        <w:widowControl w:val="0"/>
        <w:spacing w:after="0" w:line="360" w:lineRule="auto"/>
        <w:ind w:firstLine="709"/>
        <w:jc w:val="both"/>
        <w:rPr>
          <w:rFonts w:ascii="Times New Roman" w:hAnsi="Times New Roman"/>
          <w:color w:val="000000"/>
          <w:sz w:val="28"/>
          <w:szCs w:val="28"/>
          <w:lang w:eastAsia="ru-RU"/>
        </w:rPr>
      </w:pPr>
      <w:r>
        <w:rPr>
          <w:noProof/>
          <w:lang w:eastAsia="ru-RU"/>
        </w:rPr>
        <w:pict>
          <v:roundrect id="Скругленный прямоугольник 100" o:spid="_x0000_s1027" style="position:absolute;left:0;text-align:left;margin-left:-6.4pt;margin-top:4.1pt;width:225.95pt;height:134.8pt;z-index:2516546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" filled="f" strokecolor="windowText" strokeweight="2pt">
            <v:path arrowok="t"/>
            <v:textbox>
              <w:txbxContent>
                <w:p w:rsidR="003414CD"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 xml:space="preserve">Система цінностей і спонукань, що зумовлюють спрямування особистості на підвищення </w:t>
                  </w:r>
                </w:p>
                <w:p w:rsidR="003414CD"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рівня екологічної</w:t>
                  </w:r>
                </w:p>
                <w:p w:rsidR="003414CD"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компетентності</w:t>
                  </w:r>
                </w:p>
                <w:p w:rsidR="003414CD" w:rsidRDefault="003414CD" w:rsidP="00205C8F">
                  <w:pPr>
                    <w:rPr>
                      <w:rFonts w:ascii="Times New Roman" w:hAnsi="Times New Roman"/>
                      <w:sz w:val="24"/>
                      <w:szCs w:val="24"/>
                      <w:lang w:val="uk-UA"/>
                    </w:rPr>
                  </w:pPr>
                </w:p>
                <w:p w:rsidR="003414CD" w:rsidRPr="00570A61" w:rsidRDefault="003414CD" w:rsidP="00205C8F">
                  <w:pPr>
                    <w:rPr>
                      <w:rFonts w:ascii="Times New Roman" w:hAnsi="Times New Roman"/>
                      <w:sz w:val="24"/>
                      <w:szCs w:val="24"/>
                      <w:lang w:val="uk-UA"/>
                    </w:rPr>
                  </w:pPr>
                </w:p>
              </w:txbxContent>
            </v:textbox>
          </v:roundrect>
        </w:pict>
      </w:r>
      <w:r>
        <w:rPr>
          <w:noProof/>
          <w:lang w:eastAsia="ru-RU"/>
        </w:rPr>
        <w:pict>
          <v:roundrect id="Скругленный прямоугольник 98" o:spid="_x0000_s1028" style="position:absolute;left:0;text-align:left;margin-left:237.55pt;margin-top:3.8pt;width:226pt;height:134.85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" filled="f" strokecolor="windowText" strokeweight="2pt">
            <v:path arrowok="t"/>
            <v:textbox>
              <w:txbxContent>
                <w:p w:rsidR="003414CD" w:rsidRDefault="003414CD" w:rsidP="00205C8F">
                  <w:pPr>
                    <w:spacing w:after="0" w:line="240" w:lineRule="auto"/>
                    <w:jc w:val="right"/>
                    <w:rPr>
                      <w:rFonts w:ascii="Times New Roman" w:hAnsi="Times New Roman"/>
                      <w:sz w:val="24"/>
                      <w:szCs w:val="24"/>
                      <w:lang w:val="uk-UA"/>
                    </w:rPr>
                  </w:pPr>
                  <w:r>
                    <w:rPr>
                      <w:rFonts w:ascii="Times New Roman" w:hAnsi="Times New Roman"/>
                      <w:sz w:val="24"/>
                      <w:szCs w:val="24"/>
                      <w:lang w:val="uk-UA"/>
                    </w:rPr>
                    <w:t>Комплекс екологічних знань</w:t>
                  </w:r>
                </w:p>
                <w:p w:rsidR="003414CD" w:rsidRDefault="003414CD" w:rsidP="00205C8F">
                  <w:pPr>
                    <w:spacing w:after="0" w:line="240" w:lineRule="auto"/>
                    <w:jc w:val="right"/>
                    <w:rPr>
                      <w:rFonts w:ascii="Times New Roman" w:hAnsi="Times New Roman"/>
                      <w:sz w:val="24"/>
                      <w:szCs w:val="24"/>
                      <w:lang w:val="uk-UA"/>
                    </w:rPr>
                  </w:pPr>
                </w:p>
                <w:p w:rsidR="003414CD" w:rsidRDefault="003414CD" w:rsidP="00205C8F">
                  <w:pPr>
                    <w:jc w:val="right"/>
                    <w:rPr>
                      <w:rFonts w:ascii="Times New Roman" w:hAnsi="Times New Roman"/>
                      <w:sz w:val="24"/>
                      <w:szCs w:val="24"/>
                      <w:lang w:val="uk-UA"/>
                    </w:rPr>
                  </w:pPr>
                </w:p>
                <w:p w:rsidR="003414CD" w:rsidRPr="005639F8" w:rsidRDefault="003414CD" w:rsidP="00205C8F">
                  <w:pPr>
                    <w:jc w:val="right"/>
                    <w:rPr>
                      <w:rFonts w:ascii="Times New Roman" w:hAnsi="Times New Roman"/>
                      <w:sz w:val="24"/>
                      <w:szCs w:val="24"/>
                      <w:lang w:val="uk-UA"/>
                    </w:rPr>
                  </w:pPr>
                </w:p>
              </w:txbxContent>
            </v:textbox>
          </v:roundrect>
        </w:pict>
      </w:r>
    </w:p>
    <w:p w:rsidR="003414CD" w:rsidRPr="00491971" w:rsidRDefault="003414CD" w:rsidP="00205C8F">
      <w:pPr>
        <w:widowControl w:val="0"/>
        <w:spacing w:after="0" w:line="360" w:lineRule="auto"/>
        <w:ind w:firstLine="709"/>
        <w:jc w:val="both"/>
        <w:rPr>
          <w:rFonts w:ascii="Times New Roman" w:hAnsi="Times New Roman"/>
          <w:color w:val="000000"/>
          <w:sz w:val="28"/>
          <w:szCs w:val="28"/>
          <w:lang w:eastAsia="ru-RU"/>
        </w:rPr>
      </w:pPr>
    </w:p>
    <w:p w:rsidR="003414CD" w:rsidRPr="00491971" w:rsidRDefault="003414CD" w:rsidP="00205C8F">
      <w:pPr>
        <w:widowControl w:val="0"/>
        <w:spacing w:after="0" w:line="360" w:lineRule="auto"/>
        <w:ind w:firstLine="709"/>
        <w:jc w:val="both"/>
        <w:rPr>
          <w:rFonts w:ascii="Times New Roman" w:hAnsi="Times New Roman"/>
          <w:color w:val="000000"/>
          <w:sz w:val="28"/>
          <w:szCs w:val="28"/>
          <w:lang w:eastAsia="ru-RU"/>
        </w:rPr>
      </w:pPr>
      <w:r>
        <w:rPr>
          <w:noProof/>
          <w:lang w:eastAsia="ru-RU"/>
        </w:rPr>
        <w:pict>
          <v:shapetype id="_x0000_t124" coordsize="21600,21600" o:spt="124" path="m10800,qx,10800,10800,21600,21600,10800,10800,xem,10800nfl21600,10800em10800,nfl10800,21600e">
            <v:path o:extrusionok="f" gradientshapeok="t" o:connecttype="custom" o:connectlocs="10800,0;3163,3163;0,10800;3163,18437;10800,21600;18437,18437;21600,10800;18437,3163" textboxrect="3163,3163,18437,18437"/>
          </v:shapetype>
          <v:shape id="Блок-схема: ИЛИ 74" o:spid="_x0000_s1029" type="#_x0000_t124" style="position:absolute;left:0;text-align:left;margin-left:50pt;margin-top:2.75pt;width:375.45pt;height:184.95pt;z-index:251658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" fillcolor="window" strokecolor="windowText" strokeweight="2pt">
            <v:path arrowok="t"/>
            <v:textbox>
              <w:txbxContent>
                <w:p w:rsidR="003414CD" w:rsidRDefault="003414CD" w:rsidP="00205C8F">
                  <w:pPr>
                    <w:spacing w:after="0" w:line="240" w:lineRule="auto"/>
                    <w:jc w:val="both"/>
                    <w:rPr>
                      <w:rFonts w:ascii="Times New Roman" w:hAnsi="Times New Roman"/>
                      <w:b/>
                      <w:sz w:val="24"/>
                      <w:szCs w:val="24"/>
                      <w:lang w:val="uk-UA"/>
                    </w:rPr>
                  </w:pPr>
                  <w:r w:rsidRPr="00866B8C">
                    <w:rPr>
                      <w:rFonts w:ascii="Times New Roman" w:hAnsi="Times New Roman"/>
                      <w:b/>
                      <w:sz w:val="24"/>
                      <w:szCs w:val="24"/>
                      <w:lang w:val="uk-UA"/>
                    </w:rPr>
                    <w:t>Мотиваційно-</w:t>
                  </w:r>
                </w:p>
                <w:p w:rsidR="003414CD" w:rsidRDefault="003414CD" w:rsidP="00205C8F">
                  <w:pPr>
                    <w:spacing w:after="0" w:line="240" w:lineRule="auto"/>
                    <w:jc w:val="both"/>
                    <w:rPr>
                      <w:rFonts w:ascii="Times New Roman" w:hAnsi="Times New Roman"/>
                      <w:b/>
                      <w:sz w:val="24"/>
                      <w:szCs w:val="24"/>
                      <w:lang w:val="uk-UA"/>
                    </w:rPr>
                  </w:pPr>
                  <w:r>
                    <w:rPr>
                      <w:rFonts w:ascii="Times New Roman" w:hAnsi="Times New Roman"/>
                      <w:b/>
                      <w:sz w:val="24"/>
                      <w:szCs w:val="24"/>
                      <w:lang w:val="uk-UA"/>
                    </w:rPr>
                    <w:t>цін</w:t>
                  </w:r>
                  <w:r w:rsidRPr="00866B8C">
                    <w:rPr>
                      <w:rFonts w:ascii="Times New Roman" w:hAnsi="Times New Roman"/>
                      <w:b/>
                      <w:sz w:val="24"/>
                      <w:szCs w:val="24"/>
                      <w:lang w:val="uk-UA"/>
                    </w:rPr>
                    <w:t xml:space="preserve">нісний    </w:t>
                  </w:r>
                  <w:r>
                    <w:rPr>
                      <w:rFonts w:ascii="Times New Roman" w:hAnsi="Times New Roman"/>
                      <w:b/>
                      <w:sz w:val="24"/>
                      <w:szCs w:val="24"/>
                      <w:lang w:val="uk-UA"/>
                    </w:rPr>
                    <w:t xml:space="preserve">                                </w:t>
                  </w:r>
                  <w:r w:rsidRPr="00866B8C">
                    <w:rPr>
                      <w:rFonts w:ascii="Times New Roman" w:hAnsi="Times New Roman"/>
                      <w:b/>
                      <w:sz w:val="24"/>
                      <w:szCs w:val="24"/>
                      <w:lang w:val="uk-UA"/>
                    </w:rPr>
                    <w:t xml:space="preserve">     Когнітивний</w:t>
                  </w:r>
                </w:p>
                <w:p w:rsidR="003414CD" w:rsidRDefault="003414CD" w:rsidP="00205C8F">
                  <w:pPr>
                    <w:spacing w:after="0" w:line="240" w:lineRule="auto"/>
                    <w:jc w:val="both"/>
                    <w:rPr>
                      <w:rFonts w:ascii="Times New Roman" w:hAnsi="Times New Roman"/>
                      <w:b/>
                      <w:sz w:val="24"/>
                      <w:szCs w:val="24"/>
                      <w:lang w:val="uk-UA"/>
                    </w:rPr>
                  </w:pPr>
                </w:p>
                <w:p w:rsidR="003414CD" w:rsidRDefault="003414CD" w:rsidP="00205C8F">
                  <w:pPr>
                    <w:spacing w:after="0" w:line="240" w:lineRule="auto"/>
                    <w:jc w:val="center"/>
                    <w:rPr>
                      <w:rFonts w:ascii="Times New Roman" w:hAnsi="Times New Roman"/>
                      <w:b/>
                      <w:sz w:val="24"/>
                      <w:szCs w:val="24"/>
                      <w:lang w:val="uk-UA"/>
                    </w:rPr>
                  </w:pPr>
                </w:p>
                <w:p w:rsidR="003414CD" w:rsidRPr="00866B8C" w:rsidRDefault="003414CD" w:rsidP="00205C8F">
                  <w:pPr>
                    <w:spacing w:after="0" w:line="240" w:lineRule="auto"/>
                    <w:jc w:val="center"/>
                    <w:rPr>
                      <w:rFonts w:ascii="Times New Roman" w:hAnsi="Times New Roman"/>
                      <w:b/>
                      <w:sz w:val="24"/>
                      <w:szCs w:val="24"/>
                      <w:lang w:val="uk-UA"/>
                    </w:rPr>
                  </w:pPr>
                </w:p>
                <w:p w:rsidR="003414CD" w:rsidRPr="00866B8C" w:rsidRDefault="003414CD" w:rsidP="00205C8F">
                  <w:pPr>
                    <w:jc w:val="center"/>
                    <w:rPr>
                      <w:rFonts w:ascii="Times New Roman" w:hAnsi="Times New Roman"/>
                      <w:b/>
                      <w:sz w:val="24"/>
                      <w:szCs w:val="24"/>
                      <w:lang w:val="uk-UA"/>
                    </w:rPr>
                  </w:pPr>
                </w:p>
                <w:p w:rsidR="003414CD" w:rsidRPr="00866B8C" w:rsidRDefault="003414CD" w:rsidP="00205C8F">
                  <w:pPr>
                    <w:spacing w:after="0" w:line="240" w:lineRule="auto"/>
                    <w:jc w:val="both"/>
                    <w:rPr>
                      <w:rFonts w:ascii="Times New Roman" w:hAnsi="Times New Roman"/>
                      <w:b/>
                      <w:sz w:val="24"/>
                      <w:szCs w:val="24"/>
                      <w:lang w:val="uk-UA"/>
                    </w:rPr>
                  </w:pPr>
                  <w:r w:rsidRPr="00866B8C">
                    <w:rPr>
                      <w:rFonts w:ascii="Times New Roman" w:hAnsi="Times New Roman"/>
                      <w:b/>
                      <w:sz w:val="24"/>
                      <w:szCs w:val="24"/>
                      <w:lang w:val="uk-UA"/>
                    </w:rPr>
                    <w:t xml:space="preserve">Рефлексивний </w:t>
                  </w:r>
                  <w:r>
                    <w:rPr>
                      <w:rFonts w:ascii="Times New Roman" w:hAnsi="Times New Roman"/>
                      <w:b/>
                      <w:sz w:val="24"/>
                      <w:szCs w:val="24"/>
                      <w:lang w:val="uk-UA"/>
                    </w:rPr>
                    <w:t xml:space="preserve">                          Діяльнісний</w:t>
                  </w:r>
                </w:p>
              </w:txbxContent>
            </v:textbox>
          </v:shape>
        </w:pict>
      </w: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r>
        <w:rPr>
          <w:noProof/>
          <w:lang w:eastAsia="ru-RU"/>
        </w:rPr>
        <w:pict>
          <v:oval id="Овал 91" o:spid="_x0000_s1030" style="position:absolute;left:0;text-align:left;margin-left:151.9pt;margin-top:14.8pt;width:147.6pt;height:71.1pt;z-index:251659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" fillcolor="window" strokecolor="windowText" strokeweight="2pt">
            <v:path arrowok="t"/>
            <v:textbox>
              <w:txbxContent>
                <w:p w:rsidR="003414CD" w:rsidRPr="00866B8C" w:rsidRDefault="003414CD" w:rsidP="00205C8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Екологічна</w:t>
                  </w:r>
                  <w:r w:rsidRPr="00866B8C">
                    <w:rPr>
                      <w:rFonts w:ascii="Times New Roman" w:hAnsi="Times New Roman"/>
                      <w:b/>
                      <w:sz w:val="24"/>
                      <w:szCs w:val="24"/>
                      <w:lang w:val="uk-UA"/>
                    </w:rPr>
                    <w:t xml:space="preserve"> компетентність</w:t>
                  </w:r>
                </w:p>
              </w:txbxContent>
            </v:textbox>
          </v:oval>
        </w:pict>
      </w: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r>
        <w:rPr>
          <w:noProof/>
          <w:lang w:eastAsia="ru-RU"/>
        </w:rPr>
        <w:pict>
          <v:roundrect id="Скругленный прямоугольник 99" o:spid="_x0000_s1031" style="position:absolute;left:0;text-align:left;margin-left:-6.6pt;margin-top:17.45pt;width:225.95pt;height:134.8pt;z-index:2516556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" filled="f" strokecolor="windowText" strokeweight="2pt">
            <v:path arrowok="t"/>
            <v:textbox>
              <w:txbxContent>
                <w:p w:rsidR="003414CD" w:rsidRDefault="003414CD" w:rsidP="00205C8F">
                  <w:pPr>
                    <w:spacing w:after="0" w:line="240" w:lineRule="auto"/>
                    <w:rPr>
                      <w:rFonts w:ascii="Times New Roman" w:hAnsi="Times New Roman"/>
                      <w:sz w:val="24"/>
                      <w:szCs w:val="24"/>
                      <w:lang w:val="uk-UA"/>
                    </w:rPr>
                  </w:pPr>
                </w:p>
                <w:p w:rsidR="003414CD"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 xml:space="preserve">Особистісні </w:t>
                  </w:r>
                </w:p>
                <w:p w:rsidR="003414CD"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 xml:space="preserve">якості і здатності, що </w:t>
                  </w:r>
                </w:p>
                <w:p w:rsidR="003414CD" w:rsidRPr="00CF3600" w:rsidRDefault="003414CD" w:rsidP="00205C8F">
                  <w:pPr>
                    <w:spacing w:after="0" w:line="240" w:lineRule="auto"/>
                    <w:rPr>
                      <w:rFonts w:ascii="Times New Roman" w:hAnsi="Times New Roman"/>
                      <w:sz w:val="24"/>
                      <w:szCs w:val="24"/>
                      <w:lang w:val="uk-UA"/>
                    </w:rPr>
                  </w:pPr>
                  <w:r>
                    <w:rPr>
                      <w:rFonts w:ascii="Times New Roman" w:hAnsi="Times New Roman"/>
                      <w:sz w:val="24"/>
                      <w:szCs w:val="24"/>
                      <w:lang w:val="uk-UA"/>
                    </w:rPr>
                    <w:t xml:space="preserve">спонукають здобувача освіти  до саморегуляції й самоорганізації екологічної компетентності </w:t>
                  </w:r>
                </w:p>
              </w:txbxContent>
            </v:textbox>
          </v:roundrect>
        </w:pict>
      </w:r>
      <w:r>
        <w:rPr>
          <w:noProof/>
          <w:lang w:eastAsia="ru-RU"/>
        </w:rPr>
        <w:pict>
          <v:roundrect id="Скругленный прямоугольник 102" o:spid="_x0000_s1032" style="position:absolute;left:0;text-align:left;margin-left:238pt;margin-top:16.8pt;width:225.95pt;height:134.8pt;z-index:2516567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" filled="f" strokecolor="windowText" strokeweight="2pt">
            <v:path arrowok="t"/>
            <v:textbox>
              <w:txbxContent>
                <w:p w:rsidR="003414CD" w:rsidRDefault="003414CD" w:rsidP="00205C8F">
                  <w:pPr>
                    <w:spacing w:after="0" w:line="240" w:lineRule="auto"/>
                    <w:jc w:val="right"/>
                    <w:rPr>
                      <w:rFonts w:ascii="Times New Roman" w:hAnsi="Times New Roman"/>
                      <w:sz w:val="24"/>
                      <w:szCs w:val="24"/>
                      <w:lang w:val="uk-UA"/>
                    </w:rPr>
                  </w:pPr>
                </w:p>
                <w:p w:rsidR="003414CD" w:rsidRDefault="003414CD" w:rsidP="00205C8F">
                  <w:pPr>
                    <w:spacing w:after="0" w:line="240" w:lineRule="auto"/>
                    <w:jc w:val="right"/>
                    <w:rPr>
                      <w:rFonts w:ascii="Times New Roman" w:hAnsi="Times New Roman"/>
                      <w:sz w:val="24"/>
                      <w:szCs w:val="24"/>
                      <w:lang w:val="uk-UA"/>
                    </w:rPr>
                  </w:pPr>
                </w:p>
                <w:p w:rsidR="003414CD" w:rsidRDefault="003414CD" w:rsidP="00205C8F">
                  <w:pPr>
                    <w:spacing w:after="0" w:line="240" w:lineRule="auto"/>
                    <w:jc w:val="right"/>
                    <w:rPr>
                      <w:rFonts w:ascii="Times New Roman" w:hAnsi="Times New Roman"/>
                      <w:sz w:val="24"/>
                      <w:szCs w:val="24"/>
                      <w:lang w:val="uk-UA"/>
                    </w:rPr>
                  </w:pPr>
                  <w:r>
                    <w:rPr>
                      <w:rFonts w:ascii="Times New Roman" w:hAnsi="Times New Roman"/>
                      <w:sz w:val="24"/>
                      <w:szCs w:val="24"/>
                      <w:lang w:val="uk-UA"/>
                    </w:rPr>
                    <w:t>Сукупність</w:t>
                  </w:r>
                </w:p>
                <w:p w:rsidR="003414CD" w:rsidRPr="005639F8" w:rsidRDefault="003414CD" w:rsidP="00205C8F">
                  <w:pPr>
                    <w:spacing w:after="0" w:line="240" w:lineRule="auto"/>
                    <w:jc w:val="right"/>
                    <w:rPr>
                      <w:rFonts w:ascii="Times New Roman" w:hAnsi="Times New Roman"/>
                      <w:sz w:val="24"/>
                      <w:szCs w:val="24"/>
                      <w:lang w:val="uk-UA"/>
                    </w:rPr>
                  </w:pPr>
                  <w:r>
                    <w:rPr>
                      <w:rFonts w:ascii="Times New Roman" w:hAnsi="Times New Roman"/>
                      <w:sz w:val="24"/>
                      <w:szCs w:val="24"/>
                      <w:lang w:val="uk-UA"/>
                    </w:rPr>
                    <w:t xml:space="preserve"> практичних здатностей, що </w:t>
                  </w:r>
                  <w:r w:rsidRPr="00CF3600">
                    <w:rPr>
                      <w:rFonts w:ascii="Times New Roman" w:hAnsi="Times New Roman"/>
                      <w:color w:val="000000"/>
                      <w:sz w:val="24"/>
                      <w:szCs w:val="24"/>
                      <w:lang w:val="uk-UA" w:eastAsia="ru-RU"/>
                    </w:rPr>
                    <w:t xml:space="preserve">дозволяють </w:t>
                  </w:r>
                  <w:r>
                    <w:rPr>
                      <w:rFonts w:ascii="Times New Roman" w:hAnsi="Times New Roman"/>
                      <w:color w:val="000000"/>
                      <w:sz w:val="24"/>
                      <w:szCs w:val="24"/>
                      <w:lang w:val="uk-UA" w:eastAsia="ru-RU"/>
                    </w:rPr>
                    <w:t>учням  екологічно коректно поводитися у суспільстві</w:t>
                  </w:r>
                </w:p>
              </w:txbxContent>
            </v:textbox>
          </v:roundrect>
        </w:pict>
      </w: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E3250C" w:rsidRDefault="003414CD" w:rsidP="00205C8F">
      <w:pPr>
        <w:widowControl w:val="0"/>
        <w:spacing w:after="0" w:line="360" w:lineRule="auto"/>
        <w:ind w:firstLine="709"/>
        <w:jc w:val="both"/>
        <w:rPr>
          <w:rFonts w:ascii="Times New Roman" w:hAnsi="Times New Roman"/>
          <w:color w:val="000000"/>
          <w:sz w:val="28"/>
          <w:szCs w:val="28"/>
          <w:lang w:val="uk-UA" w:eastAsia="ru-RU"/>
        </w:rPr>
      </w:pPr>
    </w:p>
    <w:p w:rsidR="003414CD" w:rsidRPr="004F756A" w:rsidRDefault="003414CD" w:rsidP="00205C8F">
      <w:pPr>
        <w:widowControl w:val="0"/>
        <w:spacing w:after="0" w:line="240" w:lineRule="auto"/>
        <w:ind w:firstLine="709"/>
        <w:jc w:val="both"/>
        <w:rPr>
          <w:rFonts w:ascii="Times New Roman" w:hAnsi="Times New Roman"/>
          <w:color w:val="000000"/>
          <w:sz w:val="28"/>
          <w:szCs w:val="28"/>
          <w:lang w:eastAsia="ru-RU"/>
        </w:rPr>
      </w:pPr>
    </w:p>
    <w:p w:rsidR="003414CD" w:rsidRPr="00E3250C" w:rsidRDefault="003414CD" w:rsidP="00205C8F">
      <w:pPr>
        <w:widowControl w:val="0"/>
        <w:spacing w:after="0" w:line="240" w:lineRule="auto"/>
        <w:ind w:firstLine="709"/>
        <w:jc w:val="both"/>
        <w:rPr>
          <w:rFonts w:ascii="Times New Roman" w:hAnsi="Times New Roman"/>
          <w:b/>
          <w:color w:val="000000"/>
          <w:sz w:val="28"/>
          <w:szCs w:val="28"/>
          <w:lang w:val="uk-UA" w:eastAsia="ru-RU"/>
        </w:rPr>
      </w:pPr>
      <w:r w:rsidRPr="00E3250C">
        <w:rPr>
          <w:rFonts w:ascii="Times New Roman" w:hAnsi="Times New Roman"/>
          <w:b/>
          <w:color w:val="000000"/>
          <w:sz w:val="28"/>
          <w:szCs w:val="28"/>
          <w:lang w:val="uk-UA" w:eastAsia="ru-RU"/>
        </w:rPr>
        <w:t xml:space="preserve">Рис. 1.1. </w:t>
      </w:r>
      <w:r>
        <w:rPr>
          <w:rFonts w:ascii="Times New Roman" w:hAnsi="Times New Roman"/>
          <w:b/>
          <w:color w:val="000000"/>
          <w:sz w:val="28"/>
          <w:szCs w:val="28"/>
          <w:lang w:val="uk-UA" w:eastAsia="ru-RU"/>
        </w:rPr>
        <w:t>Структура екологічної</w:t>
      </w:r>
      <w:r w:rsidRPr="00E3250C">
        <w:rPr>
          <w:rFonts w:ascii="Times New Roman" w:hAnsi="Times New Roman"/>
          <w:b/>
          <w:color w:val="000000"/>
          <w:sz w:val="28"/>
          <w:szCs w:val="28"/>
          <w:lang w:val="uk-UA" w:eastAsia="ru-RU"/>
        </w:rPr>
        <w:t xml:space="preserve"> компетентності </w:t>
      </w:r>
      <w:r w:rsidRPr="00414032">
        <w:rPr>
          <w:rFonts w:ascii="Times New Roman" w:hAnsi="Times New Roman"/>
          <w:b/>
          <w:color w:val="000000"/>
          <w:sz w:val="28"/>
          <w:szCs w:val="28"/>
          <w:lang w:val="uk-UA" w:eastAsia="ru-RU"/>
        </w:rPr>
        <w:t>здобувачів загальної середньої освіти</w:t>
      </w:r>
    </w:p>
    <w:p w:rsidR="003414CD" w:rsidRPr="008F2E0B" w:rsidRDefault="003414CD" w:rsidP="00205C8F">
      <w:pPr>
        <w:widowControl w:val="0"/>
        <w:spacing w:after="0" w:line="360" w:lineRule="auto"/>
        <w:ind w:firstLine="709"/>
        <w:jc w:val="both"/>
        <w:rPr>
          <w:rFonts w:ascii="Times New Roman" w:hAnsi="Times New Roman"/>
          <w:color w:val="000000"/>
          <w:sz w:val="16"/>
          <w:szCs w:val="16"/>
          <w:lang w:val="uk-UA" w:eastAsia="ru-RU"/>
        </w:rPr>
      </w:pPr>
    </w:p>
    <w:p w:rsidR="003414CD" w:rsidRPr="004546FD" w:rsidRDefault="003414CD" w:rsidP="002F1AA4">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За поглядами</w:t>
      </w:r>
      <w:r w:rsidRPr="004546FD">
        <w:rPr>
          <w:rFonts w:ascii="Times New Roman" w:hAnsi="Times New Roman"/>
          <w:sz w:val="28"/>
          <w:szCs w:val="28"/>
          <w:lang w:val="uk-UA"/>
        </w:rPr>
        <w:t xml:space="preserve"> О.</w:t>
      </w:r>
      <w:r>
        <w:rPr>
          <w:rFonts w:ascii="Times New Roman" w:hAnsi="Times New Roman"/>
          <w:sz w:val="28"/>
          <w:szCs w:val="28"/>
          <w:lang w:val="uk-UA"/>
        </w:rPr>
        <w:t xml:space="preserve"> </w:t>
      </w:r>
      <w:r w:rsidRPr="004546FD">
        <w:rPr>
          <w:rFonts w:ascii="Times New Roman" w:hAnsi="Times New Roman"/>
          <w:sz w:val="28"/>
          <w:szCs w:val="28"/>
          <w:lang w:val="uk-UA"/>
        </w:rPr>
        <w:t>Пруцакової, основу екологічної компетентності складають знання, що належать до інформаційно-пізнавальної складової екологічної культури [</w:t>
      </w:r>
      <w:r>
        <w:rPr>
          <w:rFonts w:ascii="Times New Roman" w:hAnsi="Times New Roman"/>
          <w:sz w:val="28"/>
          <w:szCs w:val="28"/>
          <w:lang w:val="uk-UA"/>
        </w:rPr>
        <w:t xml:space="preserve">33, </w:t>
      </w:r>
      <w:r w:rsidRPr="004546FD">
        <w:rPr>
          <w:rFonts w:ascii="Times New Roman" w:hAnsi="Times New Roman"/>
          <w:sz w:val="28"/>
          <w:szCs w:val="28"/>
          <w:lang w:val="uk-UA"/>
        </w:rPr>
        <w:t>63].</w:t>
      </w:r>
    </w:p>
    <w:p w:rsidR="003414CD" w:rsidRPr="004546FD" w:rsidRDefault="003414CD" w:rsidP="002F1AA4">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Наповнення</w:t>
      </w:r>
      <w:r w:rsidRPr="004546FD">
        <w:rPr>
          <w:rFonts w:ascii="Times New Roman" w:hAnsi="Times New Roman"/>
          <w:sz w:val="28"/>
          <w:szCs w:val="28"/>
          <w:lang w:val="uk-UA"/>
        </w:rPr>
        <w:t xml:space="preserve"> когнітивного </w:t>
      </w:r>
      <w:r>
        <w:rPr>
          <w:rFonts w:ascii="Times New Roman" w:hAnsi="Times New Roman"/>
          <w:sz w:val="28"/>
          <w:szCs w:val="28"/>
          <w:lang w:val="uk-UA"/>
        </w:rPr>
        <w:t>складника</w:t>
      </w:r>
      <w:r w:rsidRPr="004546FD">
        <w:rPr>
          <w:rFonts w:ascii="Times New Roman" w:hAnsi="Times New Roman"/>
          <w:sz w:val="28"/>
          <w:szCs w:val="28"/>
          <w:lang w:val="uk-UA"/>
        </w:rPr>
        <w:t xml:space="preserve"> у структурі </w:t>
      </w:r>
      <w:r>
        <w:rPr>
          <w:rFonts w:ascii="Times New Roman" w:hAnsi="Times New Roman"/>
          <w:sz w:val="28"/>
          <w:szCs w:val="28"/>
          <w:lang w:val="uk-UA"/>
        </w:rPr>
        <w:t>означеної якості</w:t>
      </w:r>
      <w:r w:rsidRPr="004546FD">
        <w:rPr>
          <w:rFonts w:ascii="Times New Roman" w:hAnsi="Times New Roman"/>
          <w:sz w:val="28"/>
          <w:szCs w:val="28"/>
          <w:lang w:val="uk-UA"/>
        </w:rPr>
        <w:t xml:space="preserve"> </w:t>
      </w:r>
      <w:r>
        <w:rPr>
          <w:rFonts w:ascii="Times New Roman" w:hAnsi="Times New Roman"/>
          <w:sz w:val="28"/>
          <w:szCs w:val="28"/>
          <w:lang w:val="uk-UA"/>
        </w:rPr>
        <w:t>складає</w:t>
      </w:r>
      <w:r w:rsidRPr="004546FD">
        <w:rPr>
          <w:rFonts w:ascii="Times New Roman" w:hAnsi="Times New Roman"/>
          <w:sz w:val="28"/>
          <w:szCs w:val="28"/>
          <w:lang w:val="uk-UA"/>
        </w:rPr>
        <w:t xml:space="preserve"> основ</w:t>
      </w:r>
      <w:r>
        <w:rPr>
          <w:rFonts w:ascii="Times New Roman" w:hAnsi="Times New Roman"/>
          <w:sz w:val="28"/>
          <w:szCs w:val="28"/>
          <w:lang w:val="uk-UA"/>
        </w:rPr>
        <w:t>у</w:t>
      </w:r>
      <w:r w:rsidRPr="004546FD">
        <w:rPr>
          <w:rFonts w:ascii="Times New Roman" w:hAnsi="Times New Roman"/>
          <w:sz w:val="28"/>
          <w:szCs w:val="28"/>
          <w:lang w:val="uk-UA"/>
        </w:rPr>
        <w:t xml:space="preserve"> відповідального ставлення </w:t>
      </w:r>
      <w:r>
        <w:rPr>
          <w:rFonts w:ascii="Times New Roman" w:hAnsi="Times New Roman"/>
          <w:sz w:val="28"/>
          <w:szCs w:val="28"/>
          <w:lang w:val="uk-UA"/>
        </w:rPr>
        <w:t>людини</w:t>
      </w:r>
      <w:r w:rsidRPr="004546FD">
        <w:rPr>
          <w:rFonts w:ascii="Times New Roman" w:hAnsi="Times New Roman"/>
          <w:sz w:val="28"/>
          <w:szCs w:val="28"/>
          <w:lang w:val="uk-UA"/>
        </w:rPr>
        <w:t xml:space="preserve"> до </w:t>
      </w:r>
      <w:r>
        <w:rPr>
          <w:rFonts w:ascii="Times New Roman" w:hAnsi="Times New Roman"/>
          <w:sz w:val="28"/>
          <w:szCs w:val="28"/>
          <w:lang w:val="uk-UA"/>
        </w:rPr>
        <w:t>навколишнього середовища</w:t>
      </w:r>
      <w:r w:rsidRPr="004546FD">
        <w:rPr>
          <w:rFonts w:ascii="Times New Roman" w:hAnsi="Times New Roman"/>
          <w:sz w:val="28"/>
          <w:szCs w:val="28"/>
          <w:lang w:val="uk-UA"/>
        </w:rPr>
        <w:t>, екологічно</w:t>
      </w:r>
      <w:r>
        <w:rPr>
          <w:rFonts w:ascii="Times New Roman" w:hAnsi="Times New Roman"/>
          <w:sz w:val="28"/>
          <w:szCs w:val="28"/>
          <w:lang w:val="uk-UA"/>
        </w:rPr>
        <w:t xml:space="preserve"> логічного</w:t>
      </w:r>
      <w:r w:rsidRPr="004546FD">
        <w:rPr>
          <w:rFonts w:ascii="Times New Roman" w:hAnsi="Times New Roman"/>
          <w:sz w:val="28"/>
          <w:szCs w:val="28"/>
          <w:lang w:val="uk-UA"/>
        </w:rPr>
        <w:t xml:space="preserve"> мислення, практичних умінь та навичок екологічно доцільної поведінки, мотивації та </w:t>
      </w:r>
      <w:r>
        <w:rPr>
          <w:rFonts w:ascii="Times New Roman" w:hAnsi="Times New Roman"/>
          <w:sz w:val="28"/>
          <w:szCs w:val="28"/>
          <w:lang w:val="uk-UA"/>
        </w:rPr>
        <w:t>діяльності щодо</w:t>
      </w:r>
      <w:r w:rsidRPr="004546FD">
        <w:rPr>
          <w:rFonts w:ascii="Times New Roman" w:hAnsi="Times New Roman"/>
          <w:sz w:val="28"/>
          <w:szCs w:val="28"/>
          <w:lang w:val="uk-UA"/>
        </w:rPr>
        <w:t xml:space="preserve"> природоохоронн</w:t>
      </w:r>
      <w:r>
        <w:rPr>
          <w:rFonts w:ascii="Times New Roman" w:hAnsi="Times New Roman"/>
          <w:sz w:val="28"/>
          <w:szCs w:val="28"/>
          <w:lang w:val="uk-UA"/>
        </w:rPr>
        <w:t>ої</w:t>
      </w:r>
      <w:r w:rsidRPr="004546FD">
        <w:rPr>
          <w:rFonts w:ascii="Times New Roman" w:hAnsi="Times New Roman"/>
          <w:sz w:val="28"/>
          <w:szCs w:val="28"/>
          <w:lang w:val="uk-UA"/>
        </w:rPr>
        <w:t xml:space="preserve"> </w:t>
      </w:r>
      <w:r>
        <w:rPr>
          <w:rFonts w:ascii="Times New Roman" w:hAnsi="Times New Roman"/>
          <w:sz w:val="28"/>
          <w:szCs w:val="28"/>
          <w:lang w:val="uk-UA"/>
        </w:rPr>
        <w:t>активності</w:t>
      </w:r>
      <w:r w:rsidRPr="004546FD">
        <w:rPr>
          <w:rFonts w:ascii="Times New Roman" w:hAnsi="Times New Roman"/>
          <w:sz w:val="28"/>
          <w:szCs w:val="28"/>
          <w:lang w:val="uk-UA"/>
        </w:rPr>
        <w:t>, усвідомлення причетності до збереження, відтворення й охорони навколишнього середовища.</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xml:space="preserve">Екологічних знань </w:t>
      </w:r>
      <w:r>
        <w:rPr>
          <w:rFonts w:ascii="Times New Roman" w:hAnsi="Times New Roman"/>
          <w:sz w:val="28"/>
          <w:szCs w:val="28"/>
          <w:lang w:val="uk-UA"/>
        </w:rPr>
        <w:t>здобувач освіти</w:t>
      </w:r>
      <w:r w:rsidRPr="004546FD">
        <w:rPr>
          <w:rFonts w:ascii="Times New Roman" w:hAnsi="Times New Roman"/>
          <w:sz w:val="28"/>
          <w:szCs w:val="28"/>
          <w:lang w:val="uk-UA"/>
        </w:rPr>
        <w:t xml:space="preserve"> набуває у процесі екологічної освіти. </w:t>
      </w:r>
      <w:r>
        <w:rPr>
          <w:rFonts w:ascii="Times New Roman" w:hAnsi="Times New Roman"/>
          <w:sz w:val="28"/>
          <w:szCs w:val="28"/>
          <w:lang w:val="uk-UA"/>
        </w:rPr>
        <w:t>Разом із Стефанків О. і</w:t>
      </w:r>
      <w:r w:rsidRPr="00414032">
        <w:rPr>
          <w:rFonts w:ascii="Times New Roman" w:hAnsi="Times New Roman"/>
          <w:sz w:val="28"/>
          <w:szCs w:val="28"/>
          <w:lang w:val="uk-UA"/>
        </w:rPr>
        <w:t xml:space="preserve"> Максимович О.</w:t>
      </w:r>
      <w:r>
        <w:rPr>
          <w:rFonts w:ascii="Times New Roman" w:hAnsi="Times New Roman"/>
          <w:sz w:val="28"/>
          <w:szCs w:val="28"/>
          <w:lang w:val="uk-UA"/>
        </w:rPr>
        <w:t xml:space="preserve"> вважаємо, що зм</w:t>
      </w:r>
      <w:r w:rsidRPr="004546FD">
        <w:rPr>
          <w:rFonts w:ascii="Times New Roman" w:hAnsi="Times New Roman"/>
          <w:sz w:val="28"/>
          <w:szCs w:val="28"/>
          <w:lang w:val="uk-UA"/>
        </w:rPr>
        <w:t xml:space="preserve">іст екологічної освіти має репрезентувати </w:t>
      </w:r>
      <w:r>
        <w:rPr>
          <w:rFonts w:ascii="Times New Roman" w:hAnsi="Times New Roman"/>
          <w:sz w:val="28"/>
          <w:szCs w:val="28"/>
          <w:lang w:val="uk-UA"/>
        </w:rPr>
        <w:t>такі</w:t>
      </w:r>
      <w:r w:rsidRPr="004546FD">
        <w:rPr>
          <w:rFonts w:ascii="Times New Roman" w:hAnsi="Times New Roman"/>
          <w:sz w:val="28"/>
          <w:szCs w:val="28"/>
          <w:lang w:val="uk-UA"/>
        </w:rPr>
        <w:t xml:space="preserve"> склад</w:t>
      </w:r>
      <w:r>
        <w:rPr>
          <w:rFonts w:ascii="Times New Roman" w:hAnsi="Times New Roman"/>
          <w:sz w:val="28"/>
          <w:szCs w:val="28"/>
          <w:lang w:val="uk-UA"/>
        </w:rPr>
        <w:t>ники</w:t>
      </w:r>
      <w:r w:rsidRPr="004546FD">
        <w:rPr>
          <w:rFonts w:ascii="Times New Roman" w:hAnsi="Times New Roman"/>
          <w:sz w:val="28"/>
          <w:szCs w:val="28"/>
          <w:lang w:val="uk-UA"/>
        </w:rPr>
        <w:t>:</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наукові знання про зв’язки у системі «людина – суспільство – природа» (система уявлень, понять, закономірностей, що є відображенням філософських, технічних, правових і моральних аспектів екології у їх розвитку);</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знання про доцільні способи діяльності особистості у природному середовищі;</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досвід емоційно-ціннісного ставлення людства до природи, що включає почуття, мотиви, ціннісні орієнтації, переконання на основі яких формується усвідомлення людиною свого місця у світі і готовність до практичної діяльності;</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досвід практичної, у тому числі й творчої діяльності людини у природі [</w:t>
      </w:r>
      <w:r>
        <w:rPr>
          <w:rFonts w:ascii="Times New Roman" w:hAnsi="Times New Roman"/>
          <w:sz w:val="28"/>
          <w:szCs w:val="28"/>
          <w:lang w:val="uk-UA"/>
        </w:rPr>
        <w:t xml:space="preserve">43, </w:t>
      </w:r>
      <w:r w:rsidRPr="004546FD">
        <w:rPr>
          <w:rFonts w:ascii="Times New Roman" w:hAnsi="Times New Roman"/>
          <w:sz w:val="28"/>
          <w:szCs w:val="28"/>
          <w:lang w:val="uk-UA"/>
        </w:rPr>
        <w:t>254].</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w:t>
      </w:r>
      <w:r w:rsidRPr="004546FD">
        <w:rPr>
          <w:rFonts w:ascii="Times New Roman" w:hAnsi="Times New Roman"/>
          <w:sz w:val="28"/>
          <w:szCs w:val="28"/>
          <w:lang w:val="uk-UA"/>
        </w:rPr>
        <w:t xml:space="preserve"> </w:t>
      </w:r>
      <w:r>
        <w:rPr>
          <w:rFonts w:ascii="Times New Roman" w:hAnsi="Times New Roman"/>
          <w:sz w:val="28"/>
          <w:szCs w:val="28"/>
          <w:lang w:val="uk-UA"/>
        </w:rPr>
        <w:t>ході</w:t>
      </w:r>
      <w:r w:rsidRPr="004546FD">
        <w:rPr>
          <w:rFonts w:ascii="Times New Roman" w:hAnsi="Times New Roman"/>
          <w:sz w:val="28"/>
          <w:szCs w:val="28"/>
          <w:lang w:val="uk-UA"/>
        </w:rPr>
        <w:t xml:space="preserve"> </w:t>
      </w:r>
      <w:r>
        <w:rPr>
          <w:rFonts w:ascii="Times New Roman" w:hAnsi="Times New Roman"/>
          <w:sz w:val="28"/>
          <w:szCs w:val="28"/>
          <w:lang w:val="uk-UA"/>
        </w:rPr>
        <w:t>розвитку</w:t>
      </w:r>
      <w:r w:rsidRPr="004546FD">
        <w:rPr>
          <w:rFonts w:ascii="Times New Roman" w:hAnsi="Times New Roman"/>
          <w:sz w:val="28"/>
          <w:szCs w:val="28"/>
          <w:lang w:val="uk-UA"/>
        </w:rPr>
        <w:t xml:space="preserve"> екологічної компетентності усвідомлення </w:t>
      </w:r>
      <w:r>
        <w:rPr>
          <w:rFonts w:ascii="Times New Roman" w:hAnsi="Times New Roman"/>
          <w:sz w:val="28"/>
          <w:szCs w:val="28"/>
          <w:lang w:val="uk-UA"/>
        </w:rPr>
        <w:t>людиною</w:t>
      </w:r>
      <w:r w:rsidRPr="004546FD">
        <w:rPr>
          <w:rFonts w:ascii="Times New Roman" w:hAnsi="Times New Roman"/>
          <w:sz w:val="28"/>
          <w:szCs w:val="28"/>
          <w:lang w:val="uk-UA"/>
        </w:rPr>
        <w:t xml:space="preserve"> власної </w:t>
      </w:r>
      <w:r>
        <w:rPr>
          <w:rFonts w:ascii="Times New Roman" w:hAnsi="Times New Roman"/>
          <w:sz w:val="28"/>
          <w:szCs w:val="28"/>
          <w:lang w:val="uk-UA"/>
        </w:rPr>
        <w:t xml:space="preserve">відповідальності за </w:t>
      </w:r>
      <w:r w:rsidRPr="004546FD">
        <w:rPr>
          <w:rFonts w:ascii="Times New Roman" w:hAnsi="Times New Roman"/>
          <w:sz w:val="28"/>
          <w:szCs w:val="28"/>
          <w:lang w:val="uk-UA"/>
        </w:rPr>
        <w:t xml:space="preserve">виникнення </w:t>
      </w:r>
      <w:r>
        <w:rPr>
          <w:rFonts w:ascii="Times New Roman" w:hAnsi="Times New Roman"/>
          <w:sz w:val="28"/>
          <w:szCs w:val="28"/>
          <w:lang w:val="uk-UA"/>
        </w:rPr>
        <w:t>й</w:t>
      </w:r>
      <w:r w:rsidRPr="004546FD">
        <w:rPr>
          <w:rFonts w:ascii="Times New Roman" w:hAnsi="Times New Roman"/>
          <w:sz w:val="28"/>
          <w:szCs w:val="28"/>
          <w:lang w:val="uk-UA"/>
        </w:rPr>
        <w:t xml:space="preserve"> вирішення проблем</w:t>
      </w:r>
      <w:r>
        <w:rPr>
          <w:rFonts w:ascii="Times New Roman" w:hAnsi="Times New Roman"/>
          <w:sz w:val="28"/>
          <w:szCs w:val="28"/>
          <w:lang w:val="uk-UA"/>
        </w:rPr>
        <w:t xml:space="preserve"> із екології</w:t>
      </w:r>
      <w:r w:rsidRPr="004546FD">
        <w:rPr>
          <w:rFonts w:ascii="Times New Roman" w:hAnsi="Times New Roman"/>
          <w:sz w:val="28"/>
          <w:szCs w:val="28"/>
          <w:lang w:val="uk-UA"/>
        </w:rPr>
        <w:t xml:space="preserve"> є </w:t>
      </w:r>
      <w:r>
        <w:rPr>
          <w:rFonts w:ascii="Times New Roman" w:hAnsi="Times New Roman"/>
          <w:sz w:val="28"/>
          <w:szCs w:val="28"/>
          <w:lang w:val="uk-UA"/>
        </w:rPr>
        <w:t>основою</w:t>
      </w:r>
      <w:r w:rsidRPr="004546FD">
        <w:rPr>
          <w:rFonts w:ascii="Times New Roman" w:hAnsi="Times New Roman"/>
          <w:sz w:val="28"/>
          <w:szCs w:val="28"/>
          <w:lang w:val="uk-UA"/>
        </w:rPr>
        <w:t xml:space="preserve"> для</w:t>
      </w:r>
      <w:r>
        <w:rPr>
          <w:rFonts w:ascii="Times New Roman" w:hAnsi="Times New Roman"/>
          <w:sz w:val="28"/>
          <w:szCs w:val="28"/>
          <w:lang w:val="uk-UA"/>
        </w:rPr>
        <w:t xml:space="preserve"> мотиваційно-ціннісного компонента</w:t>
      </w:r>
      <w:r w:rsidRPr="004546FD">
        <w:rPr>
          <w:rFonts w:ascii="Times New Roman" w:hAnsi="Times New Roman"/>
          <w:sz w:val="28"/>
          <w:szCs w:val="28"/>
          <w:lang w:val="uk-UA"/>
        </w:rPr>
        <w:t xml:space="preserve"> екологічної </w:t>
      </w:r>
      <w:r>
        <w:rPr>
          <w:rFonts w:ascii="Times New Roman" w:hAnsi="Times New Roman"/>
          <w:sz w:val="28"/>
          <w:szCs w:val="28"/>
          <w:lang w:val="uk-UA"/>
        </w:rPr>
        <w:t>компетентності й спонукає</w:t>
      </w:r>
      <w:r w:rsidRPr="004546FD">
        <w:rPr>
          <w:rFonts w:ascii="Times New Roman" w:hAnsi="Times New Roman"/>
          <w:sz w:val="28"/>
          <w:szCs w:val="28"/>
          <w:lang w:val="uk-UA"/>
        </w:rPr>
        <w:t xml:space="preserve"> до діяльності із збереження </w:t>
      </w:r>
      <w:r>
        <w:rPr>
          <w:rFonts w:ascii="Times New Roman" w:hAnsi="Times New Roman"/>
          <w:sz w:val="28"/>
          <w:szCs w:val="28"/>
          <w:lang w:val="uk-UA"/>
        </w:rPr>
        <w:t>навколишнього середовища</w:t>
      </w:r>
      <w:r w:rsidRPr="004546FD">
        <w:rPr>
          <w:rFonts w:ascii="Times New Roman" w:hAnsi="Times New Roman"/>
          <w:sz w:val="28"/>
          <w:szCs w:val="28"/>
          <w:lang w:val="uk-UA"/>
        </w:rPr>
        <w:t>.</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Діяльнісний компонент передбачає е</w:t>
      </w:r>
      <w:r w:rsidRPr="004546FD">
        <w:rPr>
          <w:rFonts w:ascii="Times New Roman" w:hAnsi="Times New Roman"/>
          <w:sz w:val="28"/>
          <w:szCs w:val="28"/>
          <w:lang w:val="uk-UA"/>
        </w:rPr>
        <w:t>кологічн</w:t>
      </w:r>
      <w:r>
        <w:rPr>
          <w:rFonts w:ascii="Times New Roman" w:hAnsi="Times New Roman"/>
          <w:sz w:val="28"/>
          <w:szCs w:val="28"/>
          <w:lang w:val="uk-UA"/>
        </w:rPr>
        <w:t>у</w:t>
      </w:r>
      <w:r w:rsidRPr="004546FD">
        <w:rPr>
          <w:rFonts w:ascii="Times New Roman" w:hAnsi="Times New Roman"/>
          <w:sz w:val="28"/>
          <w:szCs w:val="28"/>
          <w:lang w:val="uk-UA"/>
        </w:rPr>
        <w:t xml:space="preserve"> </w:t>
      </w:r>
      <w:r>
        <w:rPr>
          <w:rFonts w:ascii="Times New Roman" w:hAnsi="Times New Roman"/>
          <w:sz w:val="28"/>
          <w:szCs w:val="28"/>
          <w:lang w:val="uk-UA"/>
        </w:rPr>
        <w:t>діяльність, що має на меті різні</w:t>
      </w:r>
      <w:r w:rsidRPr="004546FD">
        <w:rPr>
          <w:rFonts w:ascii="Times New Roman" w:hAnsi="Times New Roman"/>
          <w:sz w:val="28"/>
          <w:szCs w:val="28"/>
          <w:lang w:val="uk-UA"/>
        </w:rPr>
        <w:t xml:space="preserve"> види діяльності </w:t>
      </w:r>
      <w:r>
        <w:rPr>
          <w:rFonts w:ascii="Times New Roman" w:hAnsi="Times New Roman"/>
          <w:sz w:val="28"/>
          <w:szCs w:val="28"/>
          <w:lang w:val="uk-UA"/>
        </w:rPr>
        <w:t xml:space="preserve">здобувачів освіти щодо </w:t>
      </w:r>
      <w:r w:rsidRPr="004546FD">
        <w:rPr>
          <w:rFonts w:ascii="Times New Roman" w:hAnsi="Times New Roman"/>
          <w:sz w:val="28"/>
          <w:szCs w:val="28"/>
          <w:lang w:val="uk-UA"/>
        </w:rPr>
        <w:t>раціональн</w:t>
      </w:r>
      <w:r>
        <w:rPr>
          <w:rFonts w:ascii="Times New Roman" w:hAnsi="Times New Roman"/>
          <w:sz w:val="28"/>
          <w:szCs w:val="28"/>
          <w:lang w:val="uk-UA"/>
        </w:rPr>
        <w:t>ого</w:t>
      </w:r>
      <w:r w:rsidRPr="004546FD">
        <w:rPr>
          <w:rFonts w:ascii="Times New Roman" w:hAnsi="Times New Roman"/>
          <w:sz w:val="28"/>
          <w:szCs w:val="28"/>
          <w:lang w:val="uk-UA"/>
        </w:rPr>
        <w:t xml:space="preserve"> в</w:t>
      </w:r>
      <w:r>
        <w:rPr>
          <w:rFonts w:ascii="Times New Roman" w:hAnsi="Times New Roman"/>
          <w:sz w:val="28"/>
          <w:szCs w:val="28"/>
          <w:lang w:val="uk-UA"/>
        </w:rPr>
        <w:t xml:space="preserve">ирішення екологічних проблем і </w:t>
      </w:r>
      <w:r w:rsidRPr="004546FD">
        <w:rPr>
          <w:rFonts w:ascii="Times New Roman" w:hAnsi="Times New Roman"/>
          <w:sz w:val="28"/>
          <w:szCs w:val="28"/>
          <w:lang w:val="uk-UA"/>
        </w:rPr>
        <w:t xml:space="preserve">соціальної діяльності, тобто </w:t>
      </w:r>
      <w:r>
        <w:rPr>
          <w:rFonts w:ascii="Times New Roman" w:hAnsi="Times New Roman"/>
          <w:sz w:val="28"/>
          <w:szCs w:val="28"/>
          <w:lang w:val="uk-UA"/>
        </w:rPr>
        <w:t>спонукає їх до</w:t>
      </w:r>
      <w:r w:rsidRPr="004546FD">
        <w:rPr>
          <w:rFonts w:ascii="Times New Roman" w:hAnsi="Times New Roman"/>
          <w:sz w:val="28"/>
          <w:szCs w:val="28"/>
          <w:lang w:val="uk-UA"/>
        </w:rPr>
        <w:t xml:space="preserve"> різн</w:t>
      </w:r>
      <w:r>
        <w:rPr>
          <w:rFonts w:ascii="Times New Roman" w:hAnsi="Times New Roman"/>
          <w:sz w:val="28"/>
          <w:szCs w:val="28"/>
          <w:lang w:val="uk-UA"/>
        </w:rPr>
        <w:t>их</w:t>
      </w:r>
      <w:r w:rsidRPr="004546FD">
        <w:rPr>
          <w:rFonts w:ascii="Times New Roman" w:hAnsi="Times New Roman"/>
          <w:sz w:val="28"/>
          <w:szCs w:val="28"/>
          <w:lang w:val="uk-UA"/>
        </w:rPr>
        <w:t xml:space="preserve"> вид</w:t>
      </w:r>
      <w:r>
        <w:rPr>
          <w:rFonts w:ascii="Times New Roman" w:hAnsi="Times New Roman"/>
          <w:sz w:val="28"/>
          <w:szCs w:val="28"/>
          <w:lang w:val="uk-UA"/>
        </w:rPr>
        <w:t>ів</w:t>
      </w:r>
      <w:r w:rsidRPr="004546FD">
        <w:rPr>
          <w:rFonts w:ascii="Times New Roman" w:hAnsi="Times New Roman"/>
          <w:sz w:val="28"/>
          <w:szCs w:val="28"/>
          <w:lang w:val="uk-UA"/>
        </w:rPr>
        <w:t xml:space="preserve"> діяльності, пов’язаних </w:t>
      </w:r>
      <w:r>
        <w:rPr>
          <w:rFonts w:ascii="Times New Roman" w:hAnsi="Times New Roman"/>
          <w:sz w:val="28"/>
          <w:szCs w:val="28"/>
          <w:lang w:val="uk-UA"/>
        </w:rPr>
        <w:t>і</w:t>
      </w:r>
      <w:r w:rsidRPr="004546FD">
        <w:rPr>
          <w:rFonts w:ascii="Times New Roman" w:hAnsi="Times New Roman"/>
          <w:sz w:val="28"/>
          <w:szCs w:val="28"/>
          <w:lang w:val="uk-UA"/>
        </w:rPr>
        <w:t xml:space="preserve">з пізнанням, </w:t>
      </w:r>
      <w:r>
        <w:rPr>
          <w:rFonts w:ascii="Times New Roman" w:hAnsi="Times New Roman"/>
          <w:sz w:val="28"/>
          <w:szCs w:val="28"/>
          <w:lang w:val="uk-UA"/>
        </w:rPr>
        <w:t>за</w:t>
      </w:r>
      <w:r w:rsidRPr="004546FD">
        <w:rPr>
          <w:rFonts w:ascii="Times New Roman" w:hAnsi="Times New Roman"/>
          <w:sz w:val="28"/>
          <w:szCs w:val="28"/>
          <w:lang w:val="uk-UA"/>
        </w:rPr>
        <w:t>своєнням, перетворенням</w:t>
      </w:r>
      <w:r>
        <w:rPr>
          <w:rFonts w:ascii="Times New Roman" w:hAnsi="Times New Roman"/>
          <w:sz w:val="28"/>
          <w:szCs w:val="28"/>
          <w:lang w:val="uk-UA"/>
        </w:rPr>
        <w:t>,</w:t>
      </w:r>
      <w:r w:rsidRPr="004546FD">
        <w:rPr>
          <w:rFonts w:ascii="Times New Roman" w:hAnsi="Times New Roman"/>
          <w:sz w:val="28"/>
          <w:szCs w:val="28"/>
          <w:lang w:val="uk-UA"/>
        </w:rPr>
        <w:t xml:space="preserve"> </w:t>
      </w:r>
      <w:r>
        <w:rPr>
          <w:rFonts w:ascii="Times New Roman" w:hAnsi="Times New Roman"/>
          <w:sz w:val="28"/>
          <w:szCs w:val="28"/>
          <w:lang w:val="uk-UA"/>
        </w:rPr>
        <w:t>ощадливим використанням</w:t>
      </w:r>
      <w:r w:rsidRPr="004546FD">
        <w:rPr>
          <w:rFonts w:ascii="Times New Roman" w:hAnsi="Times New Roman"/>
          <w:sz w:val="28"/>
          <w:szCs w:val="28"/>
          <w:lang w:val="uk-UA"/>
        </w:rPr>
        <w:t xml:space="preserve"> </w:t>
      </w:r>
      <w:r>
        <w:rPr>
          <w:rFonts w:ascii="Times New Roman" w:hAnsi="Times New Roman"/>
          <w:sz w:val="28"/>
          <w:szCs w:val="28"/>
          <w:lang w:val="uk-UA"/>
        </w:rPr>
        <w:t xml:space="preserve">і покращенням стану </w:t>
      </w:r>
      <w:r w:rsidRPr="004546FD">
        <w:rPr>
          <w:rFonts w:ascii="Times New Roman" w:hAnsi="Times New Roman"/>
          <w:sz w:val="28"/>
          <w:szCs w:val="28"/>
          <w:lang w:val="uk-UA"/>
        </w:rPr>
        <w:t>навколишнього середовища.</w:t>
      </w:r>
      <w:r>
        <w:rPr>
          <w:rFonts w:ascii="Times New Roman" w:hAnsi="Times New Roman"/>
          <w:sz w:val="28"/>
          <w:szCs w:val="28"/>
          <w:lang w:val="uk-UA"/>
        </w:rPr>
        <w:t xml:space="preserve"> </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xml:space="preserve">Процес ефективного формування екологічної компетентності особистості уможливлюється </w:t>
      </w:r>
      <w:r>
        <w:rPr>
          <w:rFonts w:ascii="Times New Roman" w:hAnsi="Times New Roman"/>
          <w:sz w:val="28"/>
          <w:szCs w:val="28"/>
          <w:lang w:val="uk-UA"/>
        </w:rPr>
        <w:t>в ході</w:t>
      </w:r>
      <w:r w:rsidRPr="004546FD">
        <w:rPr>
          <w:rFonts w:ascii="Times New Roman" w:hAnsi="Times New Roman"/>
          <w:sz w:val="28"/>
          <w:szCs w:val="28"/>
          <w:lang w:val="uk-UA"/>
        </w:rPr>
        <w:t xml:space="preserve"> дотриманні </w:t>
      </w:r>
      <w:r>
        <w:rPr>
          <w:rFonts w:ascii="Times New Roman" w:hAnsi="Times New Roman"/>
          <w:sz w:val="28"/>
          <w:szCs w:val="28"/>
          <w:lang w:val="uk-UA"/>
        </w:rPr>
        <w:t>таких</w:t>
      </w:r>
      <w:r w:rsidRPr="004546FD">
        <w:rPr>
          <w:rFonts w:ascii="Times New Roman" w:hAnsi="Times New Roman"/>
          <w:sz w:val="28"/>
          <w:szCs w:val="28"/>
          <w:lang w:val="uk-UA"/>
        </w:rPr>
        <w:t xml:space="preserve"> принципів:</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реальної практичної участі;</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розширення «зони відповідальності», оскільки із накопиченням особистістю життєвого досвіду і розширенням її соціальних функцій збільшується частина довкілля, у якій проходить діяльність, тому має розширюватись і зміст повсякденно-побутової екологічної компетентності;</w:t>
      </w:r>
    </w:p>
    <w:p w:rsidR="003414CD" w:rsidRPr="004546FD" w:rsidRDefault="003414CD" w:rsidP="004546FD">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 розширення соціо-рольового репертуару – педагогу необхідно сформувати в особистості здатність природодоцільно діяти зважаючи на оскільки розширення соціальних ролей, які виконує особистість, веде до збільшення її «зон відповідальності» [</w:t>
      </w:r>
      <w:r>
        <w:rPr>
          <w:rFonts w:ascii="Times New Roman" w:hAnsi="Times New Roman"/>
          <w:sz w:val="28"/>
          <w:szCs w:val="28"/>
          <w:lang w:val="uk-UA"/>
        </w:rPr>
        <w:t>37</w:t>
      </w:r>
      <w:r w:rsidRPr="004546FD">
        <w:rPr>
          <w:rFonts w:ascii="Times New Roman" w:hAnsi="Times New Roman"/>
          <w:sz w:val="28"/>
          <w:szCs w:val="28"/>
          <w:lang w:val="uk-UA"/>
        </w:rPr>
        <w:t>].</w:t>
      </w:r>
    </w:p>
    <w:p w:rsidR="003414CD" w:rsidRPr="004546FD" w:rsidRDefault="003414CD" w:rsidP="00414032">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Рефлексивний компонент досліджуваної компетентності передбачає сформованість у здобувачів освіти особистісних </w:t>
      </w:r>
      <w:r w:rsidRPr="00414032">
        <w:rPr>
          <w:rFonts w:ascii="Times New Roman" w:hAnsi="Times New Roman"/>
          <w:sz w:val="28"/>
          <w:szCs w:val="28"/>
          <w:lang w:val="uk-UA"/>
        </w:rPr>
        <w:t>якост</w:t>
      </w:r>
      <w:r>
        <w:rPr>
          <w:rFonts w:ascii="Times New Roman" w:hAnsi="Times New Roman"/>
          <w:sz w:val="28"/>
          <w:szCs w:val="28"/>
          <w:lang w:val="uk-UA"/>
        </w:rPr>
        <w:t>ей</w:t>
      </w:r>
      <w:r w:rsidRPr="00414032">
        <w:rPr>
          <w:rFonts w:ascii="Times New Roman" w:hAnsi="Times New Roman"/>
          <w:sz w:val="28"/>
          <w:szCs w:val="28"/>
          <w:lang w:val="uk-UA"/>
        </w:rPr>
        <w:t xml:space="preserve"> і здатност</w:t>
      </w:r>
      <w:r>
        <w:rPr>
          <w:rFonts w:ascii="Times New Roman" w:hAnsi="Times New Roman"/>
          <w:sz w:val="28"/>
          <w:szCs w:val="28"/>
          <w:lang w:val="uk-UA"/>
        </w:rPr>
        <w:t>ей</w:t>
      </w:r>
      <w:r w:rsidRPr="00414032">
        <w:rPr>
          <w:rFonts w:ascii="Times New Roman" w:hAnsi="Times New Roman"/>
          <w:sz w:val="28"/>
          <w:szCs w:val="28"/>
          <w:lang w:val="uk-UA"/>
        </w:rPr>
        <w:t xml:space="preserve">, що спонукають </w:t>
      </w:r>
      <w:r>
        <w:rPr>
          <w:rFonts w:ascii="Times New Roman" w:hAnsi="Times New Roman"/>
          <w:sz w:val="28"/>
          <w:szCs w:val="28"/>
          <w:lang w:val="uk-UA"/>
        </w:rPr>
        <w:t>їх</w:t>
      </w:r>
      <w:r w:rsidRPr="00414032">
        <w:rPr>
          <w:rFonts w:ascii="Times New Roman" w:hAnsi="Times New Roman"/>
          <w:sz w:val="28"/>
          <w:szCs w:val="28"/>
          <w:lang w:val="uk-UA"/>
        </w:rPr>
        <w:t xml:space="preserve"> до саморегуляції й самоорганізації</w:t>
      </w:r>
      <w:r>
        <w:rPr>
          <w:rFonts w:ascii="Times New Roman" w:hAnsi="Times New Roman"/>
          <w:sz w:val="28"/>
          <w:szCs w:val="28"/>
          <w:lang w:val="uk-UA"/>
        </w:rPr>
        <w:t xml:space="preserve"> з метою збереження навколишнього середовища й підвищення рівня власної</w:t>
      </w:r>
      <w:r w:rsidRPr="00414032">
        <w:rPr>
          <w:rFonts w:ascii="Times New Roman" w:hAnsi="Times New Roman"/>
          <w:sz w:val="28"/>
          <w:szCs w:val="28"/>
          <w:lang w:val="uk-UA"/>
        </w:rPr>
        <w:t xml:space="preserve"> екологічної компетентності</w:t>
      </w:r>
      <w:r>
        <w:rPr>
          <w:rFonts w:ascii="Times New Roman" w:hAnsi="Times New Roman"/>
          <w:sz w:val="28"/>
          <w:szCs w:val="28"/>
          <w:lang w:val="uk-UA"/>
        </w:rPr>
        <w:t>.</w:t>
      </w:r>
    </w:p>
    <w:p w:rsidR="003414CD" w:rsidRDefault="003414CD" w:rsidP="006D7873">
      <w:pPr>
        <w:pStyle w:val="ListParagraph"/>
        <w:widowControl w:val="0"/>
        <w:spacing w:after="0" w:line="360" w:lineRule="auto"/>
        <w:ind w:left="0" w:firstLine="709"/>
        <w:jc w:val="both"/>
        <w:rPr>
          <w:rFonts w:ascii="Times New Roman" w:hAnsi="Times New Roman"/>
          <w:sz w:val="28"/>
          <w:szCs w:val="28"/>
          <w:lang w:val="uk-UA"/>
        </w:rPr>
      </w:pPr>
      <w:r w:rsidRPr="004546FD">
        <w:rPr>
          <w:rFonts w:ascii="Times New Roman" w:hAnsi="Times New Roman"/>
          <w:sz w:val="28"/>
          <w:szCs w:val="28"/>
          <w:lang w:val="uk-UA"/>
        </w:rPr>
        <w:t>У визначенні означеного феномену ми доєднуємося до бачення, поданого вітчизняною дослідницею Я. Логвіновою, яка визначає екологічну компетентність як інтегративну характеристику особистості, що являє собою системну цілісність набутих екологічних цінностей, засвоєних екологічних знань, способів діяльності із вивчення і дослідження явищ, об’єктів і процесів навколишнього середовища, реалізації функцій екологічної освіти без порушення рівноваги у системі «суспільство – природа» [</w:t>
      </w:r>
      <w:r>
        <w:rPr>
          <w:rFonts w:ascii="Times New Roman" w:hAnsi="Times New Roman"/>
          <w:sz w:val="28"/>
          <w:szCs w:val="28"/>
          <w:lang w:val="uk-UA"/>
        </w:rPr>
        <w:t>16</w:t>
      </w:r>
      <w:r w:rsidRPr="004546FD">
        <w:rPr>
          <w:rFonts w:ascii="Times New Roman" w:hAnsi="Times New Roman"/>
          <w:sz w:val="28"/>
          <w:szCs w:val="28"/>
          <w:lang w:val="uk-UA"/>
        </w:rPr>
        <w:t>].</w:t>
      </w:r>
    </w:p>
    <w:p w:rsidR="003414CD" w:rsidRPr="00467CEC" w:rsidRDefault="003414CD" w:rsidP="00D055D7">
      <w:pPr>
        <w:pStyle w:val="ListParagraph"/>
        <w:widowControl w:val="0"/>
        <w:spacing w:after="0" w:line="360" w:lineRule="auto"/>
        <w:ind w:left="0" w:firstLine="709"/>
        <w:jc w:val="both"/>
        <w:rPr>
          <w:rFonts w:ascii="Times New Roman" w:hAnsi="Times New Roman"/>
          <w:sz w:val="28"/>
          <w:szCs w:val="28"/>
          <w:lang w:val="uk-UA"/>
        </w:rPr>
      </w:pPr>
      <w:r w:rsidRPr="00467CEC">
        <w:rPr>
          <w:rFonts w:ascii="Times New Roman" w:hAnsi="Times New Roman"/>
          <w:sz w:val="28"/>
          <w:szCs w:val="28"/>
          <w:lang w:val="uk-UA"/>
        </w:rPr>
        <w:t xml:space="preserve">Отже, </w:t>
      </w:r>
      <w:r>
        <w:rPr>
          <w:rFonts w:ascii="Times New Roman" w:hAnsi="Times New Roman"/>
          <w:sz w:val="28"/>
          <w:szCs w:val="28"/>
          <w:lang w:val="uk-UA"/>
        </w:rPr>
        <w:t>можемо зробити висновок про те, що такий феномен як екологічна компетентність здобувачів загальної середньої освіти містить чотири складники (ціннісно-мотиваційний, когнітивний, діяльнісний і рефлексивний) і передбачає з</w:t>
      </w:r>
      <w:r w:rsidRPr="00467CEC">
        <w:rPr>
          <w:rFonts w:ascii="Times New Roman" w:hAnsi="Times New Roman"/>
          <w:sz w:val="28"/>
          <w:szCs w:val="28"/>
          <w:lang w:val="uk-UA"/>
        </w:rPr>
        <w:t>мін</w:t>
      </w:r>
      <w:r>
        <w:rPr>
          <w:rFonts w:ascii="Times New Roman" w:hAnsi="Times New Roman"/>
          <w:sz w:val="28"/>
          <w:szCs w:val="28"/>
          <w:lang w:val="uk-UA"/>
        </w:rPr>
        <w:t>у</w:t>
      </w:r>
      <w:r w:rsidRPr="00467CEC">
        <w:rPr>
          <w:rFonts w:ascii="Times New Roman" w:hAnsi="Times New Roman"/>
          <w:sz w:val="28"/>
          <w:szCs w:val="28"/>
          <w:lang w:val="uk-UA"/>
        </w:rPr>
        <w:t xml:space="preserve"> свідомості </w:t>
      </w:r>
      <w:r>
        <w:rPr>
          <w:rFonts w:ascii="Times New Roman" w:hAnsi="Times New Roman"/>
          <w:sz w:val="28"/>
          <w:szCs w:val="28"/>
          <w:lang w:val="uk-UA"/>
        </w:rPr>
        <w:t>й</w:t>
      </w:r>
      <w:r w:rsidRPr="00467CEC">
        <w:rPr>
          <w:rFonts w:ascii="Times New Roman" w:hAnsi="Times New Roman"/>
          <w:sz w:val="28"/>
          <w:szCs w:val="28"/>
          <w:lang w:val="uk-UA"/>
        </w:rPr>
        <w:t xml:space="preserve"> діяльності </w:t>
      </w:r>
      <w:r>
        <w:rPr>
          <w:rFonts w:ascii="Times New Roman" w:hAnsi="Times New Roman"/>
          <w:sz w:val="28"/>
          <w:szCs w:val="28"/>
          <w:lang w:val="uk-UA"/>
        </w:rPr>
        <w:t>українців</w:t>
      </w:r>
      <w:r w:rsidRPr="00467CEC">
        <w:rPr>
          <w:rFonts w:ascii="Times New Roman" w:hAnsi="Times New Roman"/>
          <w:sz w:val="28"/>
          <w:szCs w:val="28"/>
          <w:lang w:val="uk-UA"/>
        </w:rPr>
        <w:t xml:space="preserve">, </w:t>
      </w:r>
      <w:r>
        <w:rPr>
          <w:rFonts w:ascii="Times New Roman" w:hAnsi="Times New Roman"/>
          <w:sz w:val="28"/>
          <w:szCs w:val="28"/>
          <w:lang w:val="uk-UA"/>
        </w:rPr>
        <w:t xml:space="preserve">їхню </w:t>
      </w:r>
      <w:r w:rsidRPr="00467CEC">
        <w:rPr>
          <w:rFonts w:ascii="Times New Roman" w:hAnsi="Times New Roman"/>
          <w:sz w:val="28"/>
          <w:szCs w:val="28"/>
          <w:lang w:val="uk-UA"/>
        </w:rPr>
        <w:t>активн</w:t>
      </w:r>
      <w:r>
        <w:rPr>
          <w:rFonts w:ascii="Times New Roman" w:hAnsi="Times New Roman"/>
          <w:sz w:val="28"/>
          <w:szCs w:val="28"/>
          <w:lang w:val="uk-UA"/>
        </w:rPr>
        <w:t>у</w:t>
      </w:r>
      <w:r w:rsidRPr="00467CEC">
        <w:rPr>
          <w:rFonts w:ascii="Times New Roman" w:hAnsi="Times New Roman"/>
          <w:sz w:val="28"/>
          <w:szCs w:val="28"/>
          <w:lang w:val="uk-UA"/>
        </w:rPr>
        <w:t xml:space="preserve"> участ</w:t>
      </w:r>
      <w:r>
        <w:rPr>
          <w:rFonts w:ascii="Times New Roman" w:hAnsi="Times New Roman"/>
          <w:sz w:val="28"/>
          <w:szCs w:val="28"/>
          <w:lang w:val="uk-UA"/>
        </w:rPr>
        <w:t>ь</w:t>
      </w:r>
      <w:r w:rsidRPr="00467CEC">
        <w:rPr>
          <w:rFonts w:ascii="Times New Roman" w:hAnsi="Times New Roman"/>
          <w:sz w:val="28"/>
          <w:szCs w:val="28"/>
          <w:lang w:val="uk-UA"/>
        </w:rPr>
        <w:t xml:space="preserve"> у прийнятті </w:t>
      </w:r>
      <w:r>
        <w:rPr>
          <w:rFonts w:ascii="Times New Roman" w:hAnsi="Times New Roman"/>
          <w:sz w:val="28"/>
          <w:szCs w:val="28"/>
          <w:lang w:val="uk-UA"/>
        </w:rPr>
        <w:t xml:space="preserve">екологічно коректних </w:t>
      </w:r>
      <w:r w:rsidRPr="00467CEC">
        <w:rPr>
          <w:rFonts w:ascii="Times New Roman" w:hAnsi="Times New Roman"/>
          <w:sz w:val="28"/>
          <w:szCs w:val="28"/>
          <w:lang w:val="uk-UA"/>
        </w:rPr>
        <w:t>рішень</w:t>
      </w:r>
      <w:r>
        <w:rPr>
          <w:rFonts w:ascii="Times New Roman" w:hAnsi="Times New Roman"/>
          <w:sz w:val="28"/>
          <w:szCs w:val="28"/>
          <w:lang w:val="uk-UA"/>
        </w:rPr>
        <w:t xml:space="preserve"> щодо навколишнього природного середовища</w:t>
      </w:r>
      <w:r w:rsidRPr="00467CEC">
        <w:rPr>
          <w:rFonts w:ascii="Times New Roman" w:hAnsi="Times New Roman"/>
          <w:sz w:val="28"/>
          <w:szCs w:val="28"/>
          <w:lang w:val="uk-UA"/>
        </w:rPr>
        <w:t xml:space="preserve">. </w:t>
      </w:r>
      <w:r>
        <w:rPr>
          <w:rFonts w:ascii="Times New Roman" w:hAnsi="Times New Roman"/>
          <w:sz w:val="28"/>
          <w:szCs w:val="28"/>
          <w:lang w:val="uk-UA"/>
        </w:rPr>
        <w:t>Досліджувана якість</w:t>
      </w:r>
      <w:r w:rsidRPr="00467CEC">
        <w:rPr>
          <w:rFonts w:ascii="Times New Roman" w:hAnsi="Times New Roman"/>
          <w:sz w:val="28"/>
          <w:szCs w:val="28"/>
          <w:lang w:val="uk-UA"/>
        </w:rPr>
        <w:t xml:space="preserve"> </w:t>
      </w:r>
      <w:r>
        <w:rPr>
          <w:rFonts w:ascii="Times New Roman" w:hAnsi="Times New Roman"/>
          <w:sz w:val="28"/>
          <w:szCs w:val="28"/>
          <w:lang w:val="uk-UA"/>
        </w:rPr>
        <w:t>є одним із</w:t>
      </w:r>
      <w:r w:rsidRPr="00467CEC">
        <w:rPr>
          <w:rFonts w:ascii="Times New Roman" w:hAnsi="Times New Roman"/>
          <w:sz w:val="28"/>
          <w:szCs w:val="28"/>
          <w:lang w:val="uk-UA"/>
        </w:rPr>
        <w:t xml:space="preserve"> </w:t>
      </w:r>
      <w:r>
        <w:rPr>
          <w:rFonts w:ascii="Times New Roman" w:hAnsi="Times New Roman"/>
          <w:sz w:val="28"/>
          <w:szCs w:val="28"/>
          <w:lang w:val="uk-UA"/>
        </w:rPr>
        <w:t>головних</w:t>
      </w:r>
      <w:r w:rsidRPr="00467CEC">
        <w:rPr>
          <w:rFonts w:ascii="Times New Roman" w:hAnsi="Times New Roman"/>
          <w:sz w:val="28"/>
          <w:szCs w:val="28"/>
          <w:lang w:val="uk-UA"/>
        </w:rPr>
        <w:t xml:space="preserve"> критері</w:t>
      </w:r>
      <w:r>
        <w:rPr>
          <w:rFonts w:ascii="Times New Roman" w:hAnsi="Times New Roman"/>
          <w:sz w:val="28"/>
          <w:szCs w:val="28"/>
          <w:lang w:val="uk-UA"/>
        </w:rPr>
        <w:t>їв, що визнаний у світі,</w:t>
      </w:r>
      <w:r w:rsidRPr="00467CEC">
        <w:rPr>
          <w:rFonts w:ascii="Times New Roman" w:hAnsi="Times New Roman"/>
          <w:sz w:val="28"/>
          <w:szCs w:val="28"/>
          <w:lang w:val="uk-UA"/>
        </w:rPr>
        <w:t xml:space="preserve"> та показником якості екологічної освіти</w:t>
      </w:r>
      <w:r>
        <w:rPr>
          <w:rFonts w:ascii="Times New Roman" w:hAnsi="Times New Roman"/>
          <w:sz w:val="28"/>
          <w:szCs w:val="28"/>
          <w:lang w:val="uk-UA"/>
        </w:rPr>
        <w:t>, що на основі</w:t>
      </w:r>
      <w:r w:rsidRPr="00467CEC">
        <w:rPr>
          <w:rFonts w:ascii="Times New Roman" w:hAnsi="Times New Roman"/>
          <w:sz w:val="28"/>
          <w:szCs w:val="28"/>
          <w:lang w:val="uk-UA"/>
        </w:rPr>
        <w:t xml:space="preserve"> систем</w:t>
      </w:r>
      <w:r>
        <w:rPr>
          <w:rFonts w:ascii="Times New Roman" w:hAnsi="Times New Roman"/>
          <w:sz w:val="28"/>
          <w:szCs w:val="28"/>
          <w:lang w:val="uk-UA"/>
        </w:rPr>
        <w:t>и</w:t>
      </w:r>
      <w:r w:rsidRPr="00467CEC">
        <w:rPr>
          <w:rFonts w:ascii="Times New Roman" w:hAnsi="Times New Roman"/>
          <w:sz w:val="28"/>
          <w:szCs w:val="28"/>
          <w:lang w:val="uk-UA"/>
        </w:rPr>
        <w:t xml:space="preserve"> цінн</w:t>
      </w:r>
      <w:r>
        <w:rPr>
          <w:rFonts w:ascii="Times New Roman" w:hAnsi="Times New Roman"/>
          <w:sz w:val="28"/>
          <w:szCs w:val="28"/>
          <w:lang w:val="uk-UA"/>
        </w:rPr>
        <w:t xml:space="preserve">остей, </w:t>
      </w:r>
      <w:r w:rsidRPr="00467CEC">
        <w:rPr>
          <w:rFonts w:ascii="Times New Roman" w:hAnsi="Times New Roman"/>
          <w:sz w:val="28"/>
          <w:szCs w:val="28"/>
          <w:lang w:val="uk-UA"/>
        </w:rPr>
        <w:t xml:space="preserve">професійної діяльності, друзів, політики, релігії, культури </w:t>
      </w:r>
      <w:r>
        <w:rPr>
          <w:rFonts w:ascii="Times New Roman" w:hAnsi="Times New Roman"/>
          <w:sz w:val="28"/>
          <w:szCs w:val="28"/>
          <w:lang w:val="uk-UA"/>
        </w:rPr>
        <w:t>тощо ф</w:t>
      </w:r>
      <w:r w:rsidRPr="00467CEC">
        <w:rPr>
          <w:rFonts w:ascii="Times New Roman" w:hAnsi="Times New Roman"/>
          <w:sz w:val="28"/>
          <w:szCs w:val="28"/>
          <w:lang w:val="uk-UA"/>
        </w:rPr>
        <w:t xml:space="preserve">ормується не лише </w:t>
      </w:r>
      <w:r>
        <w:rPr>
          <w:rFonts w:ascii="Times New Roman" w:hAnsi="Times New Roman"/>
          <w:sz w:val="28"/>
          <w:szCs w:val="28"/>
          <w:lang w:val="uk-UA"/>
        </w:rPr>
        <w:t>в освітньому</w:t>
      </w:r>
      <w:r w:rsidRPr="00467CEC">
        <w:rPr>
          <w:rFonts w:ascii="Times New Roman" w:hAnsi="Times New Roman"/>
          <w:sz w:val="28"/>
          <w:szCs w:val="28"/>
          <w:lang w:val="uk-UA"/>
        </w:rPr>
        <w:t xml:space="preserve"> закладі, а й </w:t>
      </w:r>
      <w:r>
        <w:rPr>
          <w:rFonts w:ascii="Times New Roman" w:hAnsi="Times New Roman"/>
          <w:sz w:val="28"/>
          <w:szCs w:val="28"/>
          <w:lang w:val="uk-UA"/>
        </w:rPr>
        <w:t>протягом усього життя.</w:t>
      </w:r>
      <w:r w:rsidRPr="00467CEC">
        <w:rPr>
          <w:rFonts w:ascii="Times New Roman" w:hAnsi="Times New Roman"/>
          <w:sz w:val="28"/>
          <w:szCs w:val="28"/>
          <w:lang w:val="uk-UA"/>
        </w:rPr>
        <w:t xml:space="preserve"> </w:t>
      </w:r>
    </w:p>
    <w:p w:rsidR="003414CD" w:rsidRDefault="003414CD" w:rsidP="00D055D7">
      <w:pPr>
        <w:pStyle w:val="ListParagraph"/>
        <w:widowControl w:val="0"/>
        <w:spacing w:after="0" w:line="360" w:lineRule="auto"/>
        <w:ind w:left="0" w:firstLine="709"/>
        <w:jc w:val="both"/>
        <w:rPr>
          <w:rFonts w:ascii="Times New Roman" w:hAnsi="Times New Roman"/>
          <w:sz w:val="28"/>
          <w:szCs w:val="28"/>
          <w:lang w:val="uk-UA"/>
        </w:rPr>
      </w:pPr>
    </w:p>
    <w:p w:rsidR="003414CD" w:rsidRDefault="003414CD" w:rsidP="00D055D7">
      <w:pPr>
        <w:pStyle w:val="ListParagraph"/>
        <w:widowControl w:val="0"/>
        <w:spacing w:after="0" w:line="360" w:lineRule="auto"/>
        <w:ind w:left="0" w:firstLine="709"/>
        <w:jc w:val="both"/>
        <w:rPr>
          <w:rFonts w:ascii="Times New Roman" w:hAnsi="Times New Roman"/>
          <w:sz w:val="28"/>
          <w:szCs w:val="28"/>
          <w:lang w:val="uk-UA"/>
        </w:rPr>
      </w:pPr>
    </w:p>
    <w:p w:rsidR="003414CD" w:rsidRDefault="003414CD" w:rsidP="00D055D7">
      <w:pPr>
        <w:pStyle w:val="ListParagraph"/>
        <w:widowControl w:val="0"/>
        <w:spacing w:after="0" w:line="360" w:lineRule="auto"/>
        <w:ind w:left="0" w:firstLine="709"/>
        <w:jc w:val="both"/>
        <w:rPr>
          <w:rFonts w:ascii="Times New Roman" w:hAnsi="Times New Roman"/>
          <w:sz w:val="28"/>
          <w:szCs w:val="28"/>
          <w:lang w:val="uk-UA"/>
        </w:rPr>
      </w:pPr>
    </w:p>
    <w:p w:rsidR="003414CD" w:rsidRPr="00DC2CBA" w:rsidRDefault="003414CD" w:rsidP="006D7873">
      <w:pPr>
        <w:pStyle w:val="ListParagraph"/>
        <w:widowControl w:val="0"/>
        <w:spacing w:after="0" w:line="360" w:lineRule="auto"/>
        <w:ind w:left="0" w:firstLine="709"/>
        <w:jc w:val="both"/>
        <w:rPr>
          <w:rFonts w:ascii="Times New Roman" w:hAnsi="Times New Roman"/>
          <w:b/>
          <w:sz w:val="28"/>
          <w:szCs w:val="28"/>
          <w:lang w:val="uk-UA"/>
        </w:rPr>
      </w:pPr>
      <w:r w:rsidRPr="00DC2CBA">
        <w:rPr>
          <w:rFonts w:ascii="Times New Roman" w:hAnsi="Times New Roman"/>
          <w:b/>
          <w:sz w:val="28"/>
          <w:szCs w:val="28"/>
          <w:lang w:val="uk-UA"/>
        </w:rPr>
        <w:t xml:space="preserve">1.2. Ігрові технології як засіб формування екологічної компетентності учнів закладів загальної середньої освіти </w:t>
      </w:r>
    </w:p>
    <w:p w:rsidR="003414CD" w:rsidRPr="006B5FAC" w:rsidRDefault="003414CD" w:rsidP="006B5FAC">
      <w:pPr>
        <w:spacing w:after="0" w:line="360" w:lineRule="auto"/>
        <w:ind w:firstLine="709"/>
        <w:contextualSpacing/>
        <w:jc w:val="both"/>
        <w:rPr>
          <w:rFonts w:ascii="Times New Roman" w:hAnsi="Times New Roman"/>
          <w:b/>
          <w:sz w:val="28"/>
          <w:szCs w:val="28"/>
          <w:lang w:val="uk-UA"/>
        </w:rPr>
      </w:pP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Як слушно зазначає В. Огнев’юк, у сучасній світовій педагогічній практиці виділяються два основні напрями організації освітнього процесу. Перший полягає в модернізації практичних методів навчання, зорієнтованого на традиційні завдання репродуктивного характеру. Другий – це інноваційний підхід, у якому метою навчання стає розвиток можливостей школярів засвоювати новий досвід на основі цілеспрямованого формування критичного </w:t>
      </w:r>
      <w:r>
        <w:rPr>
          <w:rFonts w:ascii="Times New Roman" w:hAnsi="Times New Roman"/>
          <w:sz w:val="28"/>
          <w:szCs w:val="28"/>
          <w:lang w:val="uk-UA"/>
        </w:rPr>
        <w:t xml:space="preserve">і </w:t>
      </w:r>
      <w:r w:rsidRPr="006B5FAC">
        <w:rPr>
          <w:rFonts w:ascii="Times New Roman" w:hAnsi="Times New Roman"/>
          <w:sz w:val="28"/>
          <w:szCs w:val="28"/>
          <w:lang w:val="uk-UA"/>
        </w:rPr>
        <w:t xml:space="preserve">творчого мислення, </w:t>
      </w:r>
      <w:r>
        <w:rPr>
          <w:rFonts w:ascii="Times New Roman" w:hAnsi="Times New Roman"/>
          <w:sz w:val="28"/>
          <w:szCs w:val="28"/>
          <w:lang w:val="uk-UA"/>
        </w:rPr>
        <w:t>результатів</w:t>
      </w:r>
      <w:r w:rsidRPr="006B5FAC">
        <w:rPr>
          <w:rFonts w:ascii="Times New Roman" w:hAnsi="Times New Roman"/>
          <w:sz w:val="28"/>
          <w:szCs w:val="28"/>
          <w:lang w:val="uk-UA"/>
        </w:rPr>
        <w:t xml:space="preserve"> </w:t>
      </w:r>
      <w:r>
        <w:rPr>
          <w:rFonts w:ascii="Times New Roman" w:hAnsi="Times New Roman"/>
          <w:sz w:val="28"/>
          <w:szCs w:val="28"/>
          <w:lang w:val="uk-UA"/>
        </w:rPr>
        <w:t>освітньо</w:t>
      </w:r>
      <w:r w:rsidRPr="006B5FAC">
        <w:rPr>
          <w:rFonts w:ascii="Times New Roman" w:hAnsi="Times New Roman"/>
          <w:sz w:val="28"/>
          <w:szCs w:val="28"/>
          <w:lang w:val="uk-UA"/>
        </w:rPr>
        <w:t>-</w:t>
      </w:r>
      <w:r>
        <w:rPr>
          <w:rFonts w:ascii="Times New Roman" w:hAnsi="Times New Roman"/>
          <w:sz w:val="28"/>
          <w:szCs w:val="28"/>
          <w:lang w:val="uk-UA"/>
        </w:rPr>
        <w:t>пошукової діяльності</w:t>
      </w:r>
      <w:r w:rsidRPr="006B5FAC">
        <w:rPr>
          <w:rFonts w:ascii="Times New Roman" w:hAnsi="Times New Roman"/>
          <w:sz w:val="28"/>
          <w:szCs w:val="28"/>
          <w:lang w:val="uk-UA"/>
        </w:rPr>
        <w:t>. Цей напрям актуалізує моделі навчання, що ґрунтуються на навчально-пошуковій, дослідницькій, навчально-ігровій, моделюючій та інших активних формах організації освіти [</w:t>
      </w:r>
      <w:r>
        <w:rPr>
          <w:rFonts w:ascii="Times New Roman" w:hAnsi="Times New Roman"/>
          <w:sz w:val="28"/>
          <w:szCs w:val="28"/>
          <w:lang w:val="uk-UA"/>
        </w:rPr>
        <w:t>52</w:t>
      </w:r>
      <w:r w:rsidRPr="006B5FAC">
        <w:rPr>
          <w:rFonts w:ascii="Times New Roman" w:hAnsi="Times New Roman"/>
          <w:sz w:val="28"/>
          <w:szCs w:val="28"/>
          <w:lang w:val="uk-UA"/>
        </w:rPr>
        <w:t>, с. 60].</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Навчально-ігрова діяльність передбачає застосування гри як засобу стимулювання мотивації до навчання, формування позитивного ставлення до навчального п</w:t>
      </w:r>
      <w:r>
        <w:rPr>
          <w:rFonts w:ascii="Times New Roman" w:hAnsi="Times New Roman"/>
          <w:sz w:val="28"/>
          <w:szCs w:val="28"/>
          <w:lang w:val="uk-UA"/>
        </w:rPr>
        <w:t>редмета, активізацію когнітивної</w:t>
      </w:r>
      <w:r w:rsidRPr="006B5FAC">
        <w:rPr>
          <w:rFonts w:ascii="Times New Roman" w:hAnsi="Times New Roman"/>
          <w:sz w:val="28"/>
          <w:szCs w:val="28"/>
          <w:lang w:val="uk-UA"/>
        </w:rPr>
        <w:t xml:space="preserve"> діяльності, збагачення особистісного досвіду </w:t>
      </w:r>
      <w:r>
        <w:rPr>
          <w:rFonts w:ascii="Times New Roman" w:hAnsi="Times New Roman"/>
          <w:sz w:val="28"/>
          <w:szCs w:val="28"/>
          <w:lang w:val="uk-UA"/>
        </w:rPr>
        <w:t>здобувачів освіти</w:t>
      </w:r>
      <w:r w:rsidRPr="006B5FAC">
        <w:rPr>
          <w:rFonts w:ascii="Times New Roman" w:hAnsi="Times New Roman"/>
          <w:sz w:val="28"/>
          <w:szCs w:val="28"/>
          <w:lang w:val="uk-UA"/>
        </w:rPr>
        <w:t xml:space="preserve">. З огляду на розвивальну цінність гри </w:t>
      </w:r>
      <w:r>
        <w:rPr>
          <w:rFonts w:ascii="Times New Roman" w:hAnsi="Times New Roman"/>
          <w:sz w:val="28"/>
          <w:szCs w:val="28"/>
          <w:lang w:val="uk-UA"/>
        </w:rPr>
        <w:t>з метою</w:t>
      </w:r>
      <w:r w:rsidRPr="006B5FAC">
        <w:rPr>
          <w:rFonts w:ascii="Times New Roman" w:hAnsi="Times New Roman"/>
          <w:sz w:val="28"/>
          <w:szCs w:val="28"/>
          <w:lang w:val="uk-UA"/>
        </w:rPr>
        <w:t xml:space="preserve"> зростання </w:t>
      </w:r>
      <w:r>
        <w:rPr>
          <w:rFonts w:ascii="Times New Roman" w:hAnsi="Times New Roman"/>
          <w:sz w:val="28"/>
          <w:szCs w:val="28"/>
          <w:lang w:val="uk-UA"/>
        </w:rPr>
        <w:t>здобувача освіти</w:t>
      </w:r>
      <w:r w:rsidRPr="006B5FAC">
        <w:rPr>
          <w:rFonts w:ascii="Times New Roman" w:hAnsi="Times New Roman"/>
          <w:sz w:val="28"/>
          <w:szCs w:val="28"/>
          <w:lang w:val="uk-UA"/>
        </w:rPr>
        <w:t>, проблем</w:t>
      </w:r>
      <w:r>
        <w:rPr>
          <w:rFonts w:ascii="Times New Roman" w:hAnsi="Times New Roman"/>
          <w:sz w:val="28"/>
          <w:szCs w:val="28"/>
          <w:lang w:val="uk-UA"/>
        </w:rPr>
        <w:t>ою вивчення особливостей</w:t>
      </w:r>
      <w:r w:rsidRPr="006B5FAC">
        <w:rPr>
          <w:rFonts w:ascii="Times New Roman" w:hAnsi="Times New Roman"/>
          <w:sz w:val="28"/>
          <w:szCs w:val="28"/>
          <w:lang w:val="uk-UA"/>
        </w:rPr>
        <w:t xml:space="preserve"> </w:t>
      </w:r>
      <w:r>
        <w:rPr>
          <w:rFonts w:ascii="Times New Roman" w:hAnsi="Times New Roman"/>
          <w:sz w:val="28"/>
          <w:szCs w:val="28"/>
          <w:lang w:val="uk-UA"/>
        </w:rPr>
        <w:t xml:space="preserve">застосування </w:t>
      </w:r>
      <w:r w:rsidRPr="006B5FAC">
        <w:rPr>
          <w:rFonts w:ascii="Times New Roman" w:hAnsi="Times New Roman"/>
          <w:sz w:val="28"/>
          <w:szCs w:val="28"/>
          <w:lang w:val="uk-UA"/>
        </w:rPr>
        <w:t>ігров</w:t>
      </w:r>
      <w:r>
        <w:rPr>
          <w:rFonts w:ascii="Times New Roman" w:hAnsi="Times New Roman"/>
          <w:sz w:val="28"/>
          <w:szCs w:val="28"/>
          <w:lang w:val="uk-UA"/>
        </w:rPr>
        <w:t>их</w:t>
      </w:r>
      <w:r w:rsidRPr="006B5FAC">
        <w:rPr>
          <w:rFonts w:ascii="Times New Roman" w:hAnsi="Times New Roman"/>
          <w:sz w:val="28"/>
          <w:szCs w:val="28"/>
          <w:lang w:val="uk-UA"/>
        </w:rPr>
        <w:t xml:space="preserve"> </w:t>
      </w:r>
      <w:r>
        <w:rPr>
          <w:rFonts w:ascii="Times New Roman" w:hAnsi="Times New Roman"/>
          <w:sz w:val="28"/>
          <w:szCs w:val="28"/>
          <w:lang w:val="uk-UA"/>
        </w:rPr>
        <w:t>технологій</w:t>
      </w:r>
      <w:r w:rsidRPr="006B5FAC">
        <w:rPr>
          <w:rFonts w:ascii="Times New Roman" w:hAnsi="Times New Roman"/>
          <w:sz w:val="28"/>
          <w:szCs w:val="28"/>
          <w:lang w:val="uk-UA"/>
        </w:rPr>
        <w:t xml:space="preserve"> була </w:t>
      </w:r>
      <w:r>
        <w:rPr>
          <w:rFonts w:ascii="Times New Roman" w:hAnsi="Times New Roman"/>
          <w:sz w:val="28"/>
          <w:szCs w:val="28"/>
          <w:lang w:val="uk-UA"/>
        </w:rPr>
        <w:t>займалися</w:t>
      </w:r>
      <w:r w:rsidRPr="006B5FAC">
        <w:rPr>
          <w:rFonts w:ascii="Times New Roman" w:hAnsi="Times New Roman"/>
          <w:sz w:val="28"/>
          <w:szCs w:val="28"/>
          <w:lang w:val="uk-UA"/>
        </w:rPr>
        <w:t xml:space="preserve"> </w:t>
      </w:r>
      <w:r>
        <w:rPr>
          <w:rFonts w:ascii="Times New Roman" w:hAnsi="Times New Roman"/>
          <w:sz w:val="28"/>
          <w:szCs w:val="28"/>
          <w:lang w:val="uk-UA"/>
        </w:rPr>
        <w:t xml:space="preserve">ряд </w:t>
      </w:r>
      <w:r w:rsidRPr="006B5FAC">
        <w:rPr>
          <w:rFonts w:ascii="Times New Roman" w:hAnsi="Times New Roman"/>
          <w:sz w:val="28"/>
          <w:szCs w:val="28"/>
          <w:lang w:val="uk-UA"/>
        </w:rPr>
        <w:t>психологів</w:t>
      </w:r>
      <w:r>
        <w:rPr>
          <w:rFonts w:ascii="Times New Roman" w:hAnsi="Times New Roman"/>
          <w:sz w:val="28"/>
          <w:szCs w:val="28"/>
          <w:lang w:val="uk-UA"/>
        </w:rPr>
        <w:t xml:space="preserve"> (Р. Грановська, В. Давидов, Д. </w:t>
      </w:r>
      <w:r w:rsidRPr="006B5FAC">
        <w:rPr>
          <w:rFonts w:ascii="Times New Roman" w:hAnsi="Times New Roman"/>
          <w:sz w:val="28"/>
          <w:szCs w:val="28"/>
          <w:lang w:val="uk-UA"/>
        </w:rPr>
        <w:t xml:space="preserve">Ельконін та ін.). </w:t>
      </w:r>
      <w:r>
        <w:rPr>
          <w:rFonts w:ascii="Times New Roman" w:hAnsi="Times New Roman"/>
          <w:sz w:val="28"/>
          <w:szCs w:val="28"/>
          <w:lang w:val="uk-UA"/>
        </w:rPr>
        <w:t>Н</w:t>
      </w:r>
      <w:r w:rsidRPr="006B5FAC">
        <w:rPr>
          <w:rFonts w:ascii="Times New Roman" w:hAnsi="Times New Roman"/>
          <w:sz w:val="28"/>
          <w:szCs w:val="28"/>
          <w:lang w:val="uk-UA"/>
        </w:rPr>
        <w:t>ауковці</w:t>
      </w:r>
      <w:r>
        <w:rPr>
          <w:rFonts w:ascii="Times New Roman" w:hAnsi="Times New Roman"/>
          <w:sz w:val="28"/>
          <w:szCs w:val="28"/>
          <w:lang w:val="uk-UA"/>
        </w:rPr>
        <w:t xml:space="preserve"> розглядають</w:t>
      </w:r>
      <w:r w:rsidRPr="006B5FAC">
        <w:rPr>
          <w:rFonts w:ascii="Times New Roman" w:hAnsi="Times New Roman"/>
          <w:sz w:val="28"/>
          <w:szCs w:val="28"/>
          <w:lang w:val="uk-UA"/>
        </w:rPr>
        <w:t xml:space="preserve"> різноаспектні інтерпретаційні схеми поняття навчально-ігрової діяльності, що свідчить про </w:t>
      </w:r>
      <w:r>
        <w:rPr>
          <w:rFonts w:ascii="Times New Roman" w:hAnsi="Times New Roman"/>
          <w:sz w:val="28"/>
          <w:szCs w:val="28"/>
          <w:lang w:val="uk-UA"/>
        </w:rPr>
        <w:t>її</w:t>
      </w:r>
      <w:r w:rsidRPr="006B5FAC">
        <w:rPr>
          <w:rFonts w:ascii="Times New Roman" w:hAnsi="Times New Roman"/>
          <w:sz w:val="28"/>
          <w:szCs w:val="28"/>
          <w:lang w:val="uk-UA"/>
        </w:rPr>
        <w:t xml:space="preserve"> складність. За спостереженнями О. Кучерук, з огляду на сучасне потрактування педагогами ігрової діяльності, навчальна гра може розглядатися: як метод навчання (наприклад, поняттєво-термінологічна гра); як  ігрова форма нетрадиційного уроку (урок-гра) чи позакласного заняття; як форма навчального завдання (ігрова вправа, ігрове пізнавальне завдання); як навчальна технологія (уроку або його частини) [</w:t>
      </w:r>
      <w:r>
        <w:rPr>
          <w:rFonts w:ascii="Times New Roman" w:hAnsi="Times New Roman"/>
          <w:sz w:val="28"/>
          <w:szCs w:val="28"/>
          <w:lang w:val="uk-UA"/>
        </w:rPr>
        <w:t>23</w:t>
      </w:r>
      <w:r w:rsidRPr="006B5FAC">
        <w:rPr>
          <w:rFonts w:ascii="Times New Roman" w:hAnsi="Times New Roman"/>
          <w:sz w:val="28"/>
          <w:szCs w:val="28"/>
          <w:lang w:val="uk-UA"/>
        </w:rPr>
        <w:t>, с. 34].</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Різноспрямовані наукові дослідження проблеми гри не є вичерпними, оскільки феномен гри містить багато аспектів, сукупно уявити які дослідникам важко. С. Рубінштейн цілком слушно зазначив, що гра – це діяльність, наче безкорисна й водночас необхідна. Сут</w:t>
      </w:r>
      <w:r>
        <w:rPr>
          <w:rFonts w:ascii="Times New Roman" w:hAnsi="Times New Roman"/>
          <w:sz w:val="28"/>
          <w:szCs w:val="28"/>
          <w:lang w:val="uk-UA"/>
        </w:rPr>
        <w:t>ніст</w:t>
      </w:r>
      <w:r w:rsidRPr="006B5FAC">
        <w:rPr>
          <w:rFonts w:ascii="Times New Roman" w:hAnsi="Times New Roman"/>
          <w:sz w:val="28"/>
          <w:szCs w:val="28"/>
          <w:lang w:val="uk-UA"/>
        </w:rPr>
        <w:t>ь гри</w:t>
      </w:r>
      <w:r>
        <w:rPr>
          <w:rFonts w:ascii="Times New Roman" w:hAnsi="Times New Roman"/>
          <w:sz w:val="28"/>
          <w:szCs w:val="28"/>
          <w:lang w:val="uk-UA"/>
        </w:rPr>
        <w:t xml:space="preserve"> полягає в умінні людини</w:t>
      </w:r>
      <w:r w:rsidRPr="006B5FAC">
        <w:rPr>
          <w:rFonts w:ascii="Times New Roman" w:hAnsi="Times New Roman"/>
          <w:sz w:val="28"/>
          <w:szCs w:val="28"/>
          <w:lang w:val="uk-UA"/>
        </w:rPr>
        <w:t xml:space="preserve"> перетворювати дійсність</w:t>
      </w:r>
      <w:r>
        <w:rPr>
          <w:rFonts w:ascii="Times New Roman" w:hAnsi="Times New Roman"/>
          <w:sz w:val="28"/>
          <w:szCs w:val="28"/>
          <w:lang w:val="uk-UA"/>
        </w:rPr>
        <w:t xml:space="preserve"> і ході її відображення</w:t>
      </w:r>
      <w:r w:rsidRPr="006B5FAC">
        <w:rPr>
          <w:rFonts w:ascii="Times New Roman" w:hAnsi="Times New Roman"/>
          <w:sz w:val="28"/>
          <w:szCs w:val="28"/>
          <w:lang w:val="uk-UA"/>
        </w:rPr>
        <w:t xml:space="preserve">. Коли дитина грає певну роль, то приймаючи на себе роль, виконуючи її, </w:t>
      </w:r>
      <w:r>
        <w:rPr>
          <w:rFonts w:ascii="Times New Roman" w:hAnsi="Times New Roman"/>
          <w:sz w:val="28"/>
          <w:szCs w:val="28"/>
          <w:lang w:val="uk-UA"/>
        </w:rPr>
        <w:t>учень</w:t>
      </w:r>
      <w:r w:rsidRPr="006B5FAC">
        <w:rPr>
          <w:rFonts w:ascii="Times New Roman" w:hAnsi="Times New Roman"/>
          <w:sz w:val="28"/>
          <w:szCs w:val="28"/>
          <w:lang w:val="uk-UA"/>
        </w:rPr>
        <w:t xml:space="preserve"> розширює, збагачує власну особистість. На цьому ставленні особистості </w:t>
      </w:r>
      <w:r>
        <w:rPr>
          <w:rFonts w:ascii="Times New Roman" w:hAnsi="Times New Roman"/>
          <w:sz w:val="28"/>
          <w:szCs w:val="28"/>
          <w:lang w:val="uk-UA"/>
        </w:rPr>
        <w:t>здобувача освіти</w:t>
      </w:r>
      <w:r w:rsidRPr="006B5FAC">
        <w:rPr>
          <w:rFonts w:ascii="Times New Roman" w:hAnsi="Times New Roman"/>
          <w:sz w:val="28"/>
          <w:szCs w:val="28"/>
          <w:lang w:val="uk-UA"/>
        </w:rPr>
        <w:t xml:space="preserve"> до ролі базується значення гри для розвитку не лише уявлення, мислення, волі, але й особистості </w:t>
      </w:r>
      <w:r>
        <w:rPr>
          <w:rFonts w:ascii="Times New Roman" w:hAnsi="Times New Roman"/>
          <w:sz w:val="28"/>
          <w:szCs w:val="28"/>
          <w:lang w:val="uk-UA"/>
        </w:rPr>
        <w:t>учня</w:t>
      </w:r>
      <w:r w:rsidRPr="006B5FAC">
        <w:rPr>
          <w:rFonts w:ascii="Times New Roman" w:hAnsi="Times New Roman"/>
          <w:sz w:val="28"/>
          <w:szCs w:val="28"/>
          <w:lang w:val="uk-UA"/>
        </w:rPr>
        <w:t xml:space="preserve"> загалом [</w:t>
      </w:r>
      <w:r>
        <w:rPr>
          <w:rFonts w:ascii="Times New Roman" w:hAnsi="Times New Roman"/>
          <w:sz w:val="28"/>
          <w:szCs w:val="28"/>
          <w:lang w:val="uk-UA"/>
        </w:rPr>
        <w:t>38</w:t>
      </w:r>
      <w:r w:rsidRPr="006B5FAC">
        <w:rPr>
          <w:rFonts w:ascii="Times New Roman" w:hAnsi="Times New Roman"/>
          <w:sz w:val="28"/>
          <w:szCs w:val="28"/>
          <w:lang w:val="uk-UA"/>
        </w:rPr>
        <w:t>, с. 485– 490].</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 думку</w:t>
      </w:r>
      <w:r w:rsidRPr="006B5FAC">
        <w:rPr>
          <w:rFonts w:ascii="Times New Roman" w:hAnsi="Times New Roman"/>
          <w:sz w:val="28"/>
          <w:szCs w:val="28"/>
          <w:lang w:val="uk-UA"/>
        </w:rPr>
        <w:t xml:space="preserve"> психолога С. Міллер, гра – це парадоксальна поведінка, дослідження вже відомого, тренування у вже засвоєному, дружня агресія, хвилювання без приводу, соціальна поведінка, не визначена специфічною загальною діяльністю, прикидання не для обману [</w:t>
      </w:r>
      <w:r>
        <w:rPr>
          <w:rFonts w:ascii="Times New Roman" w:hAnsi="Times New Roman"/>
          <w:sz w:val="28"/>
          <w:szCs w:val="28"/>
          <w:lang w:val="uk-UA"/>
        </w:rPr>
        <w:t>53</w:t>
      </w:r>
      <w:r w:rsidRPr="006B5FAC">
        <w:rPr>
          <w:rFonts w:ascii="Times New Roman" w:hAnsi="Times New Roman"/>
          <w:sz w:val="28"/>
          <w:szCs w:val="28"/>
          <w:lang w:val="uk-UA"/>
        </w:rPr>
        <w:t xml:space="preserve">, с. 292]. Г. Селевко висловлює думку, що гра – вид </w:t>
      </w:r>
      <w:r>
        <w:rPr>
          <w:rFonts w:ascii="Times New Roman" w:hAnsi="Times New Roman"/>
          <w:sz w:val="28"/>
          <w:szCs w:val="28"/>
          <w:lang w:val="uk-UA"/>
        </w:rPr>
        <w:t>поведінки</w:t>
      </w:r>
      <w:r w:rsidRPr="006B5FAC">
        <w:rPr>
          <w:rFonts w:ascii="Times New Roman" w:hAnsi="Times New Roman"/>
          <w:sz w:val="28"/>
          <w:szCs w:val="28"/>
          <w:lang w:val="uk-UA"/>
        </w:rPr>
        <w:t xml:space="preserve"> в</w:t>
      </w:r>
      <w:r>
        <w:rPr>
          <w:rFonts w:ascii="Times New Roman" w:hAnsi="Times New Roman"/>
          <w:sz w:val="28"/>
          <w:szCs w:val="28"/>
          <w:lang w:val="uk-UA"/>
        </w:rPr>
        <w:t xml:space="preserve"> такій</w:t>
      </w:r>
      <w:r w:rsidRPr="006B5FAC">
        <w:rPr>
          <w:rFonts w:ascii="Times New Roman" w:hAnsi="Times New Roman"/>
          <w:sz w:val="28"/>
          <w:szCs w:val="28"/>
          <w:lang w:val="uk-UA"/>
        </w:rPr>
        <w:t xml:space="preserve"> ситуаці</w:t>
      </w:r>
      <w:r>
        <w:rPr>
          <w:rFonts w:ascii="Times New Roman" w:hAnsi="Times New Roman"/>
          <w:sz w:val="28"/>
          <w:szCs w:val="28"/>
          <w:lang w:val="uk-UA"/>
        </w:rPr>
        <w:t>ї</w:t>
      </w:r>
      <w:r w:rsidRPr="006B5FAC">
        <w:rPr>
          <w:rFonts w:ascii="Times New Roman" w:hAnsi="Times New Roman"/>
          <w:sz w:val="28"/>
          <w:szCs w:val="28"/>
          <w:lang w:val="uk-UA"/>
        </w:rPr>
        <w:t xml:space="preserve">, </w:t>
      </w:r>
      <w:r>
        <w:rPr>
          <w:rFonts w:ascii="Times New Roman" w:hAnsi="Times New Roman"/>
          <w:sz w:val="28"/>
          <w:szCs w:val="28"/>
          <w:lang w:val="uk-UA"/>
        </w:rPr>
        <w:t xml:space="preserve">що націлена </w:t>
      </w:r>
      <w:r w:rsidRPr="006B5FAC">
        <w:rPr>
          <w:rFonts w:ascii="Times New Roman" w:hAnsi="Times New Roman"/>
          <w:sz w:val="28"/>
          <w:szCs w:val="28"/>
          <w:lang w:val="uk-UA"/>
        </w:rPr>
        <w:t>на відтворення й засвоєння суспільного досвіду, у</w:t>
      </w:r>
      <w:r>
        <w:rPr>
          <w:rFonts w:ascii="Times New Roman" w:hAnsi="Times New Roman"/>
          <w:sz w:val="28"/>
          <w:szCs w:val="28"/>
          <w:lang w:val="uk-UA"/>
        </w:rPr>
        <w:t xml:space="preserve"> ході якої відбувається становлення, самовдосконалення й самоаналіз особистості здобувача освіти</w:t>
      </w:r>
      <w:r w:rsidRPr="006B5FAC">
        <w:rPr>
          <w:rFonts w:ascii="Times New Roman" w:hAnsi="Times New Roman"/>
          <w:sz w:val="28"/>
          <w:szCs w:val="28"/>
          <w:lang w:val="uk-UA"/>
        </w:rPr>
        <w:t xml:space="preserve">. Науковець у структурі гри виділяє цілевизначення, планування, реалізацію </w:t>
      </w:r>
      <w:r>
        <w:rPr>
          <w:rFonts w:ascii="Times New Roman" w:hAnsi="Times New Roman"/>
          <w:sz w:val="28"/>
          <w:szCs w:val="28"/>
          <w:lang w:val="uk-UA"/>
        </w:rPr>
        <w:t>мети</w:t>
      </w:r>
      <w:r w:rsidRPr="006B5FAC">
        <w:rPr>
          <w:rFonts w:ascii="Times New Roman" w:hAnsi="Times New Roman"/>
          <w:sz w:val="28"/>
          <w:szCs w:val="28"/>
          <w:lang w:val="uk-UA"/>
        </w:rPr>
        <w:t>, аналіз результатів</w:t>
      </w:r>
      <w:r>
        <w:rPr>
          <w:rFonts w:ascii="Times New Roman" w:hAnsi="Times New Roman"/>
          <w:sz w:val="28"/>
          <w:szCs w:val="28"/>
          <w:lang w:val="uk-UA"/>
        </w:rPr>
        <w:t xml:space="preserve"> діяльності</w:t>
      </w:r>
      <w:r w:rsidRPr="006B5FAC">
        <w:rPr>
          <w:rFonts w:ascii="Times New Roman" w:hAnsi="Times New Roman"/>
          <w:sz w:val="28"/>
          <w:szCs w:val="28"/>
          <w:lang w:val="uk-UA"/>
        </w:rPr>
        <w:t xml:space="preserve">, у </w:t>
      </w:r>
      <w:r>
        <w:rPr>
          <w:rFonts w:ascii="Times New Roman" w:hAnsi="Times New Roman"/>
          <w:sz w:val="28"/>
          <w:szCs w:val="28"/>
          <w:lang w:val="uk-UA"/>
        </w:rPr>
        <w:t xml:space="preserve">перебігу </w:t>
      </w:r>
      <w:r w:rsidRPr="006B5FAC">
        <w:rPr>
          <w:rFonts w:ascii="Times New Roman" w:hAnsi="Times New Roman"/>
          <w:sz w:val="28"/>
          <w:szCs w:val="28"/>
          <w:lang w:val="uk-UA"/>
        </w:rPr>
        <w:t xml:space="preserve">яких </w:t>
      </w:r>
      <w:r>
        <w:rPr>
          <w:rFonts w:ascii="Times New Roman" w:hAnsi="Times New Roman"/>
          <w:sz w:val="28"/>
          <w:szCs w:val="28"/>
          <w:lang w:val="uk-UA"/>
        </w:rPr>
        <w:t>учень</w:t>
      </w:r>
      <w:r w:rsidRPr="006B5FAC">
        <w:rPr>
          <w:rFonts w:ascii="Times New Roman" w:hAnsi="Times New Roman"/>
          <w:sz w:val="28"/>
          <w:szCs w:val="28"/>
          <w:lang w:val="uk-UA"/>
        </w:rPr>
        <w:t xml:space="preserve"> повністю реалізує</w:t>
      </w:r>
      <w:r>
        <w:rPr>
          <w:rFonts w:ascii="Times New Roman" w:hAnsi="Times New Roman"/>
          <w:sz w:val="28"/>
          <w:szCs w:val="28"/>
          <w:lang w:val="uk-UA"/>
        </w:rPr>
        <w:t>ться</w:t>
      </w:r>
      <w:r w:rsidRPr="006B5FAC">
        <w:rPr>
          <w:rFonts w:ascii="Times New Roman" w:hAnsi="Times New Roman"/>
          <w:sz w:val="28"/>
          <w:szCs w:val="28"/>
          <w:lang w:val="uk-UA"/>
        </w:rPr>
        <w:t xml:space="preserve">.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У структурі гри Г. Селевко називає такі </w:t>
      </w:r>
      <w:r>
        <w:rPr>
          <w:rFonts w:ascii="Times New Roman" w:hAnsi="Times New Roman"/>
          <w:sz w:val="28"/>
          <w:szCs w:val="28"/>
          <w:lang w:val="uk-UA"/>
        </w:rPr>
        <w:t>компоненти: 1) ролі гравців; 2) </w:t>
      </w:r>
      <w:r w:rsidRPr="006B5FAC">
        <w:rPr>
          <w:rFonts w:ascii="Times New Roman" w:hAnsi="Times New Roman"/>
          <w:sz w:val="28"/>
          <w:szCs w:val="28"/>
          <w:lang w:val="uk-UA"/>
        </w:rPr>
        <w:t>ігрові дії; 3) ігрове</w:t>
      </w:r>
      <w:r>
        <w:rPr>
          <w:rFonts w:ascii="Times New Roman" w:hAnsi="Times New Roman"/>
          <w:sz w:val="28"/>
          <w:szCs w:val="28"/>
          <w:lang w:val="uk-UA"/>
        </w:rPr>
        <w:t xml:space="preserve"> (умовне) застосування</w:t>
      </w:r>
      <w:r w:rsidRPr="006B5FAC">
        <w:rPr>
          <w:rFonts w:ascii="Times New Roman" w:hAnsi="Times New Roman"/>
          <w:sz w:val="28"/>
          <w:szCs w:val="28"/>
          <w:lang w:val="uk-UA"/>
        </w:rPr>
        <w:t xml:space="preserve"> </w:t>
      </w:r>
      <w:r>
        <w:rPr>
          <w:rFonts w:ascii="Times New Roman" w:hAnsi="Times New Roman"/>
          <w:sz w:val="28"/>
          <w:szCs w:val="28"/>
          <w:lang w:val="uk-UA"/>
        </w:rPr>
        <w:t xml:space="preserve">реальних </w:t>
      </w:r>
      <w:r w:rsidRPr="006B5FAC">
        <w:rPr>
          <w:rFonts w:ascii="Times New Roman" w:hAnsi="Times New Roman"/>
          <w:sz w:val="28"/>
          <w:szCs w:val="28"/>
          <w:lang w:val="uk-UA"/>
        </w:rPr>
        <w:t xml:space="preserve">предметів; 4) </w:t>
      </w:r>
      <w:r>
        <w:rPr>
          <w:rFonts w:ascii="Times New Roman" w:hAnsi="Times New Roman"/>
          <w:sz w:val="28"/>
          <w:szCs w:val="28"/>
          <w:lang w:val="uk-UA"/>
        </w:rPr>
        <w:t>справжні (життєві)</w:t>
      </w:r>
      <w:r w:rsidRPr="006B5FAC">
        <w:rPr>
          <w:rFonts w:ascii="Times New Roman" w:hAnsi="Times New Roman"/>
          <w:sz w:val="28"/>
          <w:szCs w:val="28"/>
          <w:lang w:val="uk-UA"/>
        </w:rPr>
        <w:t xml:space="preserve"> стосунки між </w:t>
      </w:r>
      <w:r>
        <w:rPr>
          <w:rFonts w:ascii="Times New Roman" w:hAnsi="Times New Roman"/>
          <w:sz w:val="28"/>
          <w:szCs w:val="28"/>
          <w:lang w:val="uk-UA"/>
        </w:rPr>
        <w:t xml:space="preserve">учасниками гри; 5) </w:t>
      </w:r>
      <w:r w:rsidRPr="006B5FAC">
        <w:rPr>
          <w:rFonts w:ascii="Times New Roman" w:hAnsi="Times New Roman"/>
          <w:sz w:val="28"/>
          <w:szCs w:val="28"/>
          <w:lang w:val="uk-UA"/>
        </w:rPr>
        <w:t xml:space="preserve">сюжет </w:t>
      </w:r>
      <w:r>
        <w:rPr>
          <w:rFonts w:ascii="Times New Roman" w:hAnsi="Times New Roman"/>
          <w:sz w:val="28"/>
          <w:szCs w:val="28"/>
          <w:lang w:val="uk-UA"/>
        </w:rPr>
        <w:t xml:space="preserve">(зміст) – життєва діяльність, яку відтворюють у ході гри [48, с. </w:t>
      </w:r>
      <w:r w:rsidRPr="006B5FAC">
        <w:rPr>
          <w:rFonts w:ascii="Times New Roman" w:hAnsi="Times New Roman"/>
          <w:sz w:val="28"/>
          <w:szCs w:val="28"/>
          <w:lang w:val="uk-UA"/>
        </w:rPr>
        <w:t>198–199].</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Дослідження доводить, що застосування ігрових технологій є актуальним як для</w:t>
      </w:r>
      <w:r w:rsidRPr="006B5FAC">
        <w:rPr>
          <w:rFonts w:ascii="Times New Roman" w:hAnsi="Times New Roman"/>
          <w:sz w:val="28"/>
          <w:szCs w:val="28"/>
          <w:lang w:val="uk-UA"/>
        </w:rPr>
        <w:t xml:space="preserve"> молодшого шкільного віку</w:t>
      </w:r>
      <w:r>
        <w:rPr>
          <w:rFonts w:ascii="Times New Roman" w:hAnsi="Times New Roman"/>
          <w:sz w:val="28"/>
          <w:szCs w:val="28"/>
          <w:lang w:val="uk-UA"/>
        </w:rPr>
        <w:t>, так і середньої ланки школи</w:t>
      </w:r>
      <w:r w:rsidRPr="006B5FAC">
        <w:rPr>
          <w:rFonts w:ascii="Times New Roman" w:hAnsi="Times New Roman"/>
          <w:sz w:val="28"/>
          <w:szCs w:val="28"/>
          <w:lang w:val="uk-UA"/>
        </w:rPr>
        <w:t>. О.</w:t>
      </w:r>
      <w:r>
        <w:rPr>
          <w:rFonts w:ascii="Times New Roman" w:hAnsi="Times New Roman"/>
          <w:sz w:val="28"/>
          <w:szCs w:val="28"/>
          <w:lang w:val="uk-UA"/>
        </w:rPr>
        <w:t xml:space="preserve"> </w:t>
      </w:r>
      <w:r w:rsidRPr="006B5FAC">
        <w:rPr>
          <w:rFonts w:ascii="Times New Roman" w:hAnsi="Times New Roman"/>
          <w:sz w:val="28"/>
          <w:szCs w:val="28"/>
          <w:lang w:val="uk-UA"/>
        </w:rPr>
        <w:t xml:space="preserve">Краковський, вивчивши ставлення школярів до ігрової діяльності, зазначив, що </w:t>
      </w:r>
      <w:r>
        <w:rPr>
          <w:rFonts w:ascii="Times New Roman" w:hAnsi="Times New Roman"/>
          <w:sz w:val="28"/>
          <w:szCs w:val="28"/>
          <w:lang w:val="uk-UA"/>
        </w:rPr>
        <w:t>вона</w:t>
      </w:r>
      <w:r w:rsidRPr="006B5FAC">
        <w:rPr>
          <w:rFonts w:ascii="Times New Roman" w:hAnsi="Times New Roman"/>
          <w:sz w:val="28"/>
          <w:szCs w:val="28"/>
          <w:lang w:val="uk-UA"/>
        </w:rPr>
        <w:t xml:space="preserve"> потребує до себе уваги щонайменше з двох причин: цей вид діяльності займає ще багато місця в житті п’ятикласників, у цьому віці грі притаманна важлива функція дисциплінувального засобу і є ще немало шансів використати її для формування дисциплінованості й витримки та багатьох інших рис особистості. Прикметно, що для </w:t>
      </w:r>
      <w:r>
        <w:rPr>
          <w:rFonts w:ascii="Times New Roman" w:hAnsi="Times New Roman"/>
          <w:sz w:val="28"/>
          <w:szCs w:val="28"/>
          <w:lang w:val="uk-UA"/>
        </w:rPr>
        <w:t>учнів</w:t>
      </w:r>
      <w:r w:rsidRPr="006B5FAC">
        <w:rPr>
          <w:rFonts w:ascii="Times New Roman" w:hAnsi="Times New Roman"/>
          <w:sz w:val="28"/>
          <w:szCs w:val="28"/>
          <w:lang w:val="uk-UA"/>
        </w:rPr>
        <w:t xml:space="preserve"> значення має і сам процес гри, і результат її, та перевагу він надає все ж результату. На основі експериментальних даних психолог зазначає, що в цьому віці учні виявляють інтерес не лише до рухливих, а й до інтелектуальних ігор [</w:t>
      </w:r>
      <w:r>
        <w:rPr>
          <w:rFonts w:ascii="Times New Roman" w:hAnsi="Times New Roman"/>
          <w:sz w:val="28"/>
          <w:szCs w:val="28"/>
          <w:lang w:val="uk-UA"/>
        </w:rPr>
        <w:t>32</w:t>
      </w:r>
      <w:r w:rsidRPr="006B5FAC">
        <w:rPr>
          <w:rFonts w:ascii="Times New Roman" w:hAnsi="Times New Roman"/>
          <w:sz w:val="28"/>
          <w:szCs w:val="28"/>
          <w:lang w:val="uk-UA"/>
        </w:rPr>
        <w:t>, с. 64].</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О. Степанов у «Психологічній енциклопедії» розглядає гру як вид діяльності, який історично виник у людському суспільстві й полягає у відтворенні </w:t>
      </w:r>
      <w:r>
        <w:rPr>
          <w:rFonts w:ascii="Times New Roman" w:hAnsi="Times New Roman"/>
          <w:sz w:val="28"/>
          <w:szCs w:val="28"/>
          <w:lang w:val="uk-UA"/>
        </w:rPr>
        <w:t>учнями</w:t>
      </w:r>
      <w:r w:rsidRPr="006B5FAC">
        <w:rPr>
          <w:rFonts w:ascii="Times New Roman" w:hAnsi="Times New Roman"/>
          <w:sz w:val="28"/>
          <w:szCs w:val="28"/>
          <w:lang w:val="uk-UA"/>
        </w:rPr>
        <w:t xml:space="preserve"> в доступній для них формі дій дорослих та відносин між ними і спрямований на пізнання навколишньої дійсності. Психолог зазначає, що </w:t>
      </w:r>
      <w:r>
        <w:rPr>
          <w:rFonts w:ascii="Times New Roman" w:hAnsi="Times New Roman"/>
          <w:sz w:val="28"/>
          <w:szCs w:val="28"/>
          <w:lang w:val="uk-UA"/>
        </w:rPr>
        <w:t>у</w:t>
      </w:r>
      <w:r w:rsidRPr="006B5FAC">
        <w:rPr>
          <w:rFonts w:ascii="Times New Roman" w:hAnsi="Times New Roman"/>
          <w:sz w:val="28"/>
          <w:szCs w:val="28"/>
          <w:lang w:val="uk-UA"/>
        </w:rPr>
        <w:t xml:space="preserve"> шкільному віці  за умови правильного педагогічного спрямування гра може бути могутнім засобом самовдосконалення й самовиховання [</w:t>
      </w:r>
      <w:r>
        <w:rPr>
          <w:rFonts w:ascii="Times New Roman" w:hAnsi="Times New Roman"/>
          <w:sz w:val="28"/>
          <w:szCs w:val="28"/>
          <w:lang w:val="uk-UA"/>
        </w:rPr>
        <w:t>26</w:t>
      </w:r>
      <w:r w:rsidRPr="006B5FAC">
        <w:rPr>
          <w:rFonts w:ascii="Times New Roman" w:hAnsi="Times New Roman"/>
          <w:sz w:val="28"/>
          <w:szCs w:val="28"/>
          <w:lang w:val="uk-UA"/>
        </w:rPr>
        <w:t>, с. 90].</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Психологи й педагоги констатують про позитивний вплив гри на перебіг </w:t>
      </w:r>
      <w:r>
        <w:rPr>
          <w:rFonts w:ascii="Times New Roman" w:hAnsi="Times New Roman"/>
          <w:sz w:val="28"/>
          <w:szCs w:val="28"/>
          <w:lang w:val="uk-UA"/>
        </w:rPr>
        <w:t>освітнього</w:t>
      </w:r>
      <w:r w:rsidRPr="006B5FAC">
        <w:rPr>
          <w:rFonts w:ascii="Times New Roman" w:hAnsi="Times New Roman"/>
          <w:sz w:val="28"/>
          <w:szCs w:val="28"/>
          <w:lang w:val="uk-UA"/>
        </w:rPr>
        <w:t xml:space="preserve"> процесу. Р. Грановська (відповідаючи на запитання: чому ігри пришвидшують навчання?) зазначає, що в ігровій ситуації виникає дух ігрової змагальності. Він заряджає й сприяє осяянням, які дають змогу знаходити оригінальні рішення. На думку Р. Грановської, ігри стали одним із найбільш продуктивних нововведень у справі навчання за останні десятиліття. Їх безперечна перевага перед традиційними формами навчання полягає в тому, що вони потребують активності з боку кожного учасника, захоплюють сильніше, ніж будь-які інші методи навчання, знімають емоційні  бар’єри  і  сприяють подоланню різних форм</w:t>
      </w:r>
      <w:r>
        <w:rPr>
          <w:rFonts w:ascii="Times New Roman" w:hAnsi="Times New Roman"/>
          <w:sz w:val="28"/>
          <w:szCs w:val="28"/>
          <w:lang w:val="uk-UA"/>
        </w:rPr>
        <w:t xml:space="preserve"> психологічного захисту [56, с. </w:t>
      </w:r>
      <w:r w:rsidRPr="006B5FAC">
        <w:rPr>
          <w:rFonts w:ascii="Times New Roman" w:hAnsi="Times New Roman"/>
          <w:sz w:val="28"/>
          <w:szCs w:val="28"/>
          <w:lang w:val="uk-UA"/>
        </w:rPr>
        <w:t xml:space="preserve">617–618]. </w:t>
      </w:r>
    </w:p>
    <w:p w:rsidR="003414CD"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Значна перевага методу дидактичної гри в тому, що </w:t>
      </w:r>
      <w:r>
        <w:rPr>
          <w:rFonts w:ascii="Times New Roman" w:hAnsi="Times New Roman"/>
          <w:sz w:val="28"/>
          <w:szCs w:val="28"/>
          <w:lang w:val="uk-UA"/>
        </w:rPr>
        <w:t xml:space="preserve">здобувачі освіти </w:t>
      </w:r>
      <w:r w:rsidRPr="006B5FAC">
        <w:rPr>
          <w:rFonts w:ascii="Times New Roman" w:hAnsi="Times New Roman"/>
          <w:sz w:val="28"/>
          <w:szCs w:val="28"/>
          <w:lang w:val="uk-UA"/>
        </w:rPr>
        <w:t xml:space="preserve">отримують задоволення від </w:t>
      </w:r>
      <w:r>
        <w:rPr>
          <w:rFonts w:ascii="Times New Roman" w:hAnsi="Times New Roman"/>
          <w:sz w:val="28"/>
          <w:szCs w:val="28"/>
          <w:lang w:val="uk-UA"/>
        </w:rPr>
        <w:t>освітнього</w:t>
      </w:r>
      <w:r w:rsidRPr="006B5FAC">
        <w:rPr>
          <w:rFonts w:ascii="Times New Roman" w:hAnsi="Times New Roman"/>
          <w:sz w:val="28"/>
          <w:szCs w:val="28"/>
          <w:lang w:val="uk-UA"/>
        </w:rPr>
        <w:t xml:space="preserve"> процесу</w:t>
      </w:r>
      <w:r>
        <w:rPr>
          <w:rFonts w:ascii="Times New Roman" w:hAnsi="Times New Roman"/>
          <w:sz w:val="28"/>
          <w:szCs w:val="28"/>
          <w:lang w:val="uk-UA"/>
        </w:rPr>
        <w:t xml:space="preserve"> в перебігу опанування новим </w:t>
      </w:r>
      <w:r w:rsidRPr="006B5FAC">
        <w:rPr>
          <w:rFonts w:ascii="Times New Roman" w:hAnsi="Times New Roman"/>
          <w:sz w:val="28"/>
          <w:szCs w:val="28"/>
          <w:lang w:val="uk-UA"/>
        </w:rPr>
        <w:t>матеріал</w:t>
      </w:r>
      <w:r>
        <w:rPr>
          <w:rFonts w:ascii="Times New Roman" w:hAnsi="Times New Roman"/>
          <w:sz w:val="28"/>
          <w:szCs w:val="28"/>
          <w:lang w:val="uk-UA"/>
        </w:rPr>
        <w:t>ом</w:t>
      </w:r>
      <w:r w:rsidRPr="006B5FAC">
        <w:rPr>
          <w:rFonts w:ascii="Times New Roman" w:hAnsi="Times New Roman"/>
          <w:sz w:val="28"/>
          <w:szCs w:val="28"/>
          <w:lang w:val="uk-UA"/>
        </w:rPr>
        <w:t>. Крім того, ігров</w:t>
      </w:r>
      <w:r>
        <w:rPr>
          <w:rFonts w:ascii="Times New Roman" w:hAnsi="Times New Roman"/>
          <w:sz w:val="28"/>
          <w:szCs w:val="28"/>
          <w:lang w:val="uk-UA"/>
        </w:rPr>
        <w:t>і технології</w:t>
      </w:r>
      <w:r w:rsidRPr="006B5FAC">
        <w:rPr>
          <w:rFonts w:ascii="Times New Roman" w:hAnsi="Times New Roman"/>
          <w:sz w:val="28"/>
          <w:szCs w:val="28"/>
          <w:lang w:val="uk-UA"/>
        </w:rPr>
        <w:t xml:space="preserve"> навчання є важливим</w:t>
      </w:r>
      <w:r>
        <w:rPr>
          <w:rFonts w:ascii="Times New Roman" w:hAnsi="Times New Roman"/>
          <w:sz w:val="28"/>
          <w:szCs w:val="28"/>
          <w:lang w:val="uk-UA"/>
        </w:rPr>
        <w:t>и</w:t>
      </w:r>
      <w:r w:rsidRPr="006B5FAC">
        <w:rPr>
          <w:rFonts w:ascii="Times New Roman" w:hAnsi="Times New Roman"/>
          <w:sz w:val="28"/>
          <w:szCs w:val="28"/>
          <w:lang w:val="uk-UA"/>
        </w:rPr>
        <w:t xml:space="preserve"> для підготовки зростаючої особистості до життя, до взаємодії в соціумі.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дослідженні і</w:t>
      </w:r>
      <w:r w:rsidRPr="006B5FAC">
        <w:rPr>
          <w:rFonts w:ascii="Times New Roman" w:hAnsi="Times New Roman"/>
          <w:sz w:val="28"/>
          <w:szCs w:val="28"/>
          <w:lang w:val="uk-UA"/>
        </w:rPr>
        <w:t xml:space="preserve">гровий </w:t>
      </w:r>
      <w:r>
        <w:rPr>
          <w:rFonts w:ascii="Times New Roman" w:hAnsi="Times New Roman"/>
          <w:sz w:val="28"/>
          <w:szCs w:val="28"/>
          <w:lang w:val="uk-UA"/>
        </w:rPr>
        <w:t xml:space="preserve">технології </w:t>
      </w:r>
      <w:r w:rsidRPr="006B5FAC">
        <w:rPr>
          <w:rFonts w:ascii="Times New Roman" w:hAnsi="Times New Roman"/>
          <w:sz w:val="28"/>
          <w:szCs w:val="28"/>
          <w:lang w:val="uk-UA"/>
        </w:rPr>
        <w:t xml:space="preserve">розглядаємо як сукупність навчальних дій, що передбачають відтворення характерних ознак різних способів діяльності (інтелектуальних, комунікативних та ін.) на засадах змагальності, моделювання міжособистісних стосунків в ігрових навчально-предметних ситуаціях.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Важливість застосування  ігрових технологій у навчально-виховному процесі зазначала О. Усова, наголошуючи на тому</w:t>
      </w:r>
      <w:r w:rsidRPr="006B5FAC">
        <w:rPr>
          <w:rFonts w:ascii="Times New Roman" w:hAnsi="Times New Roman"/>
          <w:sz w:val="28"/>
          <w:szCs w:val="28"/>
          <w:lang w:val="uk-UA"/>
        </w:rPr>
        <w:t xml:space="preserve">, що в </w:t>
      </w:r>
      <w:r>
        <w:rPr>
          <w:rFonts w:ascii="Times New Roman" w:hAnsi="Times New Roman"/>
          <w:sz w:val="28"/>
          <w:szCs w:val="28"/>
          <w:lang w:val="uk-UA"/>
        </w:rPr>
        <w:t xml:space="preserve">ході </w:t>
      </w:r>
      <w:r w:rsidRPr="006B5FAC">
        <w:rPr>
          <w:rFonts w:ascii="Times New Roman" w:hAnsi="Times New Roman"/>
          <w:sz w:val="28"/>
          <w:szCs w:val="28"/>
          <w:lang w:val="uk-UA"/>
        </w:rPr>
        <w:t>гр</w:t>
      </w:r>
      <w:r>
        <w:rPr>
          <w:rFonts w:ascii="Times New Roman" w:hAnsi="Times New Roman"/>
          <w:sz w:val="28"/>
          <w:szCs w:val="28"/>
          <w:lang w:val="uk-UA"/>
        </w:rPr>
        <w:t>и</w:t>
      </w:r>
      <w:r w:rsidRPr="006B5FAC">
        <w:rPr>
          <w:rFonts w:ascii="Times New Roman" w:hAnsi="Times New Roman"/>
          <w:sz w:val="28"/>
          <w:szCs w:val="28"/>
          <w:lang w:val="uk-UA"/>
        </w:rPr>
        <w:t xml:space="preserve"> формуються всі </w:t>
      </w:r>
      <w:r>
        <w:rPr>
          <w:rFonts w:ascii="Times New Roman" w:hAnsi="Times New Roman"/>
          <w:sz w:val="28"/>
          <w:szCs w:val="28"/>
          <w:lang w:val="uk-UA"/>
        </w:rPr>
        <w:t>аспекти розвитку</w:t>
      </w:r>
      <w:r w:rsidRPr="006B5FAC">
        <w:rPr>
          <w:rFonts w:ascii="Times New Roman" w:hAnsi="Times New Roman"/>
          <w:sz w:val="28"/>
          <w:szCs w:val="28"/>
          <w:lang w:val="uk-UA"/>
        </w:rPr>
        <w:t xml:space="preserve"> людини</w:t>
      </w:r>
      <w:r>
        <w:rPr>
          <w:rFonts w:ascii="Times New Roman" w:hAnsi="Times New Roman"/>
          <w:sz w:val="28"/>
          <w:szCs w:val="28"/>
          <w:lang w:val="uk-UA"/>
        </w:rPr>
        <w:t>:</w:t>
      </w:r>
      <w:r w:rsidRPr="006B5FAC">
        <w:rPr>
          <w:rFonts w:ascii="Times New Roman" w:hAnsi="Times New Roman"/>
          <w:sz w:val="28"/>
          <w:szCs w:val="28"/>
          <w:lang w:val="uk-UA"/>
        </w:rPr>
        <w:t xml:space="preserve"> розум</w:t>
      </w:r>
      <w:r>
        <w:rPr>
          <w:rFonts w:ascii="Times New Roman" w:hAnsi="Times New Roman"/>
          <w:sz w:val="28"/>
          <w:szCs w:val="28"/>
          <w:lang w:val="uk-UA"/>
        </w:rPr>
        <w:t>ові здібності</w:t>
      </w:r>
      <w:r w:rsidRPr="006B5FAC">
        <w:rPr>
          <w:rFonts w:ascii="Times New Roman" w:hAnsi="Times New Roman"/>
          <w:sz w:val="28"/>
          <w:szCs w:val="28"/>
          <w:lang w:val="uk-UA"/>
        </w:rPr>
        <w:t xml:space="preserve">, </w:t>
      </w:r>
      <w:r>
        <w:rPr>
          <w:rFonts w:ascii="Times New Roman" w:hAnsi="Times New Roman"/>
          <w:sz w:val="28"/>
          <w:szCs w:val="28"/>
          <w:lang w:val="uk-UA"/>
        </w:rPr>
        <w:t>почуття й воля</w:t>
      </w:r>
      <w:r w:rsidRPr="006B5FAC">
        <w:rPr>
          <w:rFonts w:ascii="Times New Roman" w:hAnsi="Times New Roman"/>
          <w:sz w:val="28"/>
          <w:szCs w:val="28"/>
          <w:lang w:val="uk-UA"/>
        </w:rPr>
        <w:t xml:space="preserve">: </w:t>
      </w:r>
      <w:r>
        <w:rPr>
          <w:rFonts w:ascii="Times New Roman" w:hAnsi="Times New Roman"/>
          <w:sz w:val="28"/>
          <w:szCs w:val="28"/>
          <w:lang w:val="uk-UA"/>
        </w:rPr>
        <w:t>гра розкриває</w:t>
      </w:r>
      <w:r w:rsidRPr="006B5FAC">
        <w:rPr>
          <w:rFonts w:ascii="Times New Roman" w:hAnsi="Times New Roman"/>
          <w:sz w:val="28"/>
          <w:szCs w:val="28"/>
          <w:lang w:val="uk-UA"/>
        </w:rPr>
        <w:t xml:space="preserve"> </w:t>
      </w:r>
      <w:r>
        <w:rPr>
          <w:rFonts w:ascii="Times New Roman" w:hAnsi="Times New Roman"/>
          <w:sz w:val="28"/>
          <w:szCs w:val="28"/>
          <w:lang w:val="uk-UA"/>
        </w:rPr>
        <w:t xml:space="preserve">не лише </w:t>
      </w:r>
      <w:r w:rsidRPr="006B5FAC">
        <w:rPr>
          <w:rFonts w:ascii="Times New Roman" w:hAnsi="Times New Roman"/>
          <w:sz w:val="28"/>
          <w:szCs w:val="28"/>
          <w:lang w:val="uk-UA"/>
        </w:rPr>
        <w:t xml:space="preserve">схильності </w:t>
      </w:r>
      <w:r>
        <w:rPr>
          <w:rFonts w:ascii="Times New Roman" w:hAnsi="Times New Roman"/>
          <w:sz w:val="28"/>
          <w:szCs w:val="28"/>
          <w:lang w:val="uk-UA"/>
        </w:rPr>
        <w:t>здобувачів освіти</w:t>
      </w:r>
      <w:r w:rsidRPr="006B5FAC">
        <w:rPr>
          <w:rFonts w:ascii="Times New Roman" w:hAnsi="Times New Roman"/>
          <w:sz w:val="28"/>
          <w:szCs w:val="28"/>
          <w:lang w:val="uk-UA"/>
        </w:rPr>
        <w:t>, а</w:t>
      </w:r>
      <w:r>
        <w:rPr>
          <w:rFonts w:ascii="Times New Roman" w:hAnsi="Times New Roman"/>
          <w:sz w:val="28"/>
          <w:szCs w:val="28"/>
          <w:lang w:val="uk-UA"/>
        </w:rPr>
        <w:t xml:space="preserve"> й </w:t>
      </w:r>
      <w:r w:rsidRPr="006B5FAC">
        <w:rPr>
          <w:rFonts w:ascii="Times New Roman" w:hAnsi="Times New Roman"/>
          <w:sz w:val="28"/>
          <w:szCs w:val="28"/>
          <w:lang w:val="uk-UA"/>
        </w:rPr>
        <w:t>вплив</w:t>
      </w:r>
      <w:r>
        <w:rPr>
          <w:rFonts w:ascii="Times New Roman" w:hAnsi="Times New Roman"/>
          <w:sz w:val="28"/>
          <w:szCs w:val="28"/>
          <w:lang w:val="uk-UA"/>
        </w:rPr>
        <w:t>ає</w:t>
      </w:r>
      <w:r w:rsidRPr="006B5FAC">
        <w:rPr>
          <w:rFonts w:ascii="Times New Roman" w:hAnsi="Times New Roman"/>
          <w:sz w:val="28"/>
          <w:szCs w:val="28"/>
          <w:lang w:val="uk-UA"/>
        </w:rPr>
        <w:t xml:space="preserve"> на </w:t>
      </w:r>
      <w:r>
        <w:rPr>
          <w:rFonts w:ascii="Times New Roman" w:hAnsi="Times New Roman"/>
          <w:sz w:val="28"/>
          <w:szCs w:val="28"/>
          <w:lang w:val="uk-UA"/>
        </w:rPr>
        <w:t>розвиток</w:t>
      </w:r>
      <w:r w:rsidRPr="006B5FAC">
        <w:rPr>
          <w:rFonts w:ascii="Times New Roman" w:hAnsi="Times New Roman"/>
          <w:sz w:val="28"/>
          <w:szCs w:val="28"/>
          <w:lang w:val="uk-UA"/>
        </w:rPr>
        <w:t xml:space="preserve"> здібностей </w:t>
      </w:r>
      <w:r>
        <w:rPr>
          <w:rFonts w:ascii="Times New Roman" w:hAnsi="Times New Roman"/>
          <w:sz w:val="28"/>
          <w:szCs w:val="28"/>
          <w:lang w:val="uk-UA"/>
        </w:rPr>
        <w:t>учнів</w:t>
      </w:r>
      <w:r w:rsidRPr="006B5FAC">
        <w:rPr>
          <w:rFonts w:ascii="Times New Roman" w:hAnsi="Times New Roman"/>
          <w:sz w:val="28"/>
          <w:szCs w:val="28"/>
          <w:lang w:val="uk-UA"/>
        </w:rPr>
        <w:t xml:space="preserve">, а </w:t>
      </w:r>
      <w:r>
        <w:rPr>
          <w:rFonts w:ascii="Times New Roman" w:hAnsi="Times New Roman"/>
          <w:sz w:val="28"/>
          <w:szCs w:val="28"/>
          <w:lang w:val="uk-UA"/>
        </w:rPr>
        <w:t>значить</w:t>
      </w:r>
      <w:r w:rsidRPr="006B5FAC">
        <w:rPr>
          <w:rFonts w:ascii="Times New Roman" w:hAnsi="Times New Roman"/>
          <w:sz w:val="28"/>
          <w:szCs w:val="28"/>
          <w:lang w:val="uk-UA"/>
        </w:rPr>
        <w:t xml:space="preserve">, і на </w:t>
      </w:r>
      <w:r>
        <w:rPr>
          <w:rFonts w:ascii="Times New Roman" w:hAnsi="Times New Roman"/>
          <w:sz w:val="28"/>
          <w:szCs w:val="28"/>
          <w:lang w:val="uk-UA"/>
        </w:rPr>
        <w:t>його</w:t>
      </w:r>
      <w:r w:rsidRPr="006B5FAC">
        <w:rPr>
          <w:rFonts w:ascii="Times New Roman" w:hAnsi="Times New Roman"/>
          <w:sz w:val="28"/>
          <w:szCs w:val="28"/>
          <w:lang w:val="uk-UA"/>
        </w:rPr>
        <w:t xml:space="preserve"> майбутн</w:t>
      </w:r>
      <w:r>
        <w:rPr>
          <w:rFonts w:ascii="Times New Roman" w:hAnsi="Times New Roman"/>
          <w:sz w:val="28"/>
          <w:szCs w:val="28"/>
          <w:lang w:val="uk-UA"/>
        </w:rPr>
        <w:t>є</w:t>
      </w:r>
      <w:r w:rsidRPr="006B5FAC">
        <w:rPr>
          <w:rFonts w:ascii="Times New Roman" w:hAnsi="Times New Roman"/>
          <w:sz w:val="28"/>
          <w:szCs w:val="28"/>
          <w:lang w:val="uk-UA"/>
        </w:rPr>
        <w:t xml:space="preserve"> [</w:t>
      </w:r>
      <w:r>
        <w:rPr>
          <w:rFonts w:ascii="Times New Roman" w:hAnsi="Times New Roman"/>
          <w:sz w:val="28"/>
          <w:szCs w:val="28"/>
          <w:lang w:val="uk-UA"/>
        </w:rPr>
        <w:t>37</w:t>
      </w:r>
      <w:r w:rsidRPr="006B5FAC">
        <w:rPr>
          <w:rFonts w:ascii="Times New Roman" w:hAnsi="Times New Roman"/>
          <w:sz w:val="28"/>
          <w:szCs w:val="28"/>
          <w:lang w:val="uk-UA"/>
        </w:rPr>
        <w:t>, с. 38]. За узагальненням дослідника</w:t>
      </w:r>
      <w:r>
        <w:rPr>
          <w:rFonts w:ascii="Times New Roman" w:hAnsi="Times New Roman"/>
          <w:sz w:val="28"/>
          <w:szCs w:val="28"/>
          <w:lang w:val="uk-UA"/>
        </w:rPr>
        <w:t xml:space="preserve"> С. </w:t>
      </w:r>
      <w:r w:rsidRPr="006B5FAC">
        <w:rPr>
          <w:rFonts w:ascii="Times New Roman" w:hAnsi="Times New Roman"/>
          <w:sz w:val="28"/>
          <w:szCs w:val="28"/>
          <w:lang w:val="uk-UA"/>
        </w:rPr>
        <w:t xml:space="preserve">Шмакова, гра – найважливіша універсальна сфера «самозвеличення» </w:t>
      </w:r>
      <w:r>
        <w:rPr>
          <w:rFonts w:ascii="Times New Roman" w:hAnsi="Times New Roman"/>
          <w:sz w:val="28"/>
          <w:szCs w:val="28"/>
          <w:lang w:val="uk-UA"/>
        </w:rPr>
        <w:t>здобувача освіти</w:t>
      </w:r>
      <w:r w:rsidRPr="006B5FAC">
        <w:rPr>
          <w:rFonts w:ascii="Times New Roman" w:hAnsi="Times New Roman"/>
          <w:sz w:val="28"/>
          <w:szCs w:val="28"/>
          <w:lang w:val="uk-UA"/>
        </w:rPr>
        <w:t xml:space="preserve">, у якій відбуваються могутні процеси «само»: самонатхнення, самоперевірки, самопізнання, самовизначення, самовираження й самореабілітації. Гра, на </w:t>
      </w:r>
      <w:r>
        <w:rPr>
          <w:rFonts w:ascii="Times New Roman" w:hAnsi="Times New Roman"/>
          <w:sz w:val="28"/>
          <w:szCs w:val="28"/>
          <w:lang w:val="uk-UA"/>
        </w:rPr>
        <w:t>його думку</w:t>
      </w:r>
      <w:r w:rsidRPr="006B5FAC">
        <w:rPr>
          <w:rFonts w:ascii="Times New Roman" w:hAnsi="Times New Roman"/>
          <w:sz w:val="28"/>
          <w:szCs w:val="28"/>
          <w:lang w:val="uk-UA"/>
        </w:rPr>
        <w:t xml:space="preserve">, є сукупністю способів взаємодії </w:t>
      </w:r>
      <w:r>
        <w:rPr>
          <w:rFonts w:ascii="Times New Roman" w:hAnsi="Times New Roman"/>
          <w:sz w:val="28"/>
          <w:szCs w:val="28"/>
          <w:lang w:val="uk-UA"/>
        </w:rPr>
        <w:t>учня</w:t>
      </w:r>
      <w:r w:rsidRPr="006B5FAC">
        <w:rPr>
          <w:rFonts w:ascii="Times New Roman" w:hAnsi="Times New Roman"/>
          <w:sz w:val="28"/>
          <w:szCs w:val="28"/>
          <w:lang w:val="uk-UA"/>
        </w:rPr>
        <w:t xml:space="preserve"> зі світом пізнання й відкриття, а також знаходження свого місця в ньому [</w:t>
      </w:r>
      <w:r>
        <w:rPr>
          <w:rFonts w:ascii="Times New Roman" w:hAnsi="Times New Roman"/>
          <w:sz w:val="28"/>
          <w:szCs w:val="28"/>
          <w:lang w:val="uk-UA"/>
        </w:rPr>
        <w:t>43</w:t>
      </w:r>
      <w:r w:rsidRPr="006B5FAC">
        <w:rPr>
          <w:rFonts w:ascii="Times New Roman" w:hAnsi="Times New Roman"/>
          <w:sz w:val="28"/>
          <w:szCs w:val="28"/>
          <w:lang w:val="uk-UA"/>
        </w:rPr>
        <w:t>, с. 18].</w:t>
      </w:r>
    </w:p>
    <w:p w:rsidR="003414CD"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В «Енциклопедії освіти» зазнач</w:t>
      </w:r>
      <w:r>
        <w:rPr>
          <w:rFonts w:ascii="Times New Roman" w:hAnsi="Times New Roman"/>
          <w:sz w:val="28"/>
          <w:szCs w:val="28"/>
          <w:lang w:val="uk-UA"/>
        </w:rPr>
        <w:t>ено</w:t>
      </w:r>
      <w:r w:rsidRPr="006B5FAC">
        <w:rPr>
          <w:rFonts w:ascii="Times New Roman" w:hAnsi="Times New Roman"/>
          <w:sz w:val="28"/>
          <w:szCs w:val="28"/>
          <w:lang w:val="uk-UA"/>
        </w:rPr>
        <w:t>, що гра – це вид креативної діяльності людини, у процесі якої в уявній формі відтворюються способи дій з предметами, стосунки між людьми, норми соціального життя та культурні надбання людства, які характеризують історично досягнутий рівень розвитку суспільства. Ігрова діяльність є складним системним утворенням, структура якого охоплює мотиваційно-цільовий, змістовий, процесуально-операційний, контрольно-оцінний та результативний компоненти</w:t>
      </w:r>
      <w:r>
        <w:rPr>
          <w:rFonts w:ascii="Times New Roman" w:hAnsi="Times New Roman"/>
          <w:sz w:val="28"/>
          <w:szCs w:val="28"/>
          <w:lang w:val="uk-UA"/>
        </w:rPr>
        <w:t xml:space="preserve">.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 </w:t>
      </w:r>
      <w:r w:rsidRPr="006B5FAC">
        <w:rPr>
          <w:rFonts w:ascii="Times New Roman" w:hAnsi="Times New Roman"/>
          <w:sz w:val="28"/>
          <w:szCs w:val="28"/>
          <w:lang w:val="uk-UA"/>
        </w:rPr>
        <w:t xml:space="preserve">Кудикіна з-поміж педагогічних умов, які сприяють розвиткові ігрової діяльності, називає такі: формування пізнавальних інтересів </w:t>
      </w:r>
      <w:r>
        <w:rPr>
          <w:rFonts w:ascii="Times New Roman" w:hAnsi="Times New Roman"/>
          <w:sz w:val="28"/>
          <w:szCs w:val="28"/>
          <w:lang w:val="uk-UA"/>
        </w:rPr>
        <w:t>учнів</w:t>
      </w:r>
      <w:r w:rsidRPr="006B5FAC">
        <w:rPr>
          <w:rFonts w:ascii="Times New Roman" w:hAnsi="Times New Roman"/>
          <w:sz w:val="28"/>
          <w:szCs w:val="28"/>
          <w:lang w:val="uk-UA"/>
        </w:rPr>
        <w:t xml:space="preserve">; збагачення їх знаннями, </w:t>
      </w:r>
      <w:r>
        <w:rPr>
          <w:rFonts w:ascii="Times New Roman" w:hAnsi="Times New Roman"/>
          <w:sz w:val="28"/>
          <w:szCs w:val="28"/>
          <w:lang w:val="uk-UA"/>
        </w:rPr>
        <w:t>що</w:t>
      </w:r>
      <w:r w:rsidRPr="006B5FAC">
        <w:rPr>
          <w:rFonts w:ascii="Times New Roman" w:hAnsi="Times New Roman"/>
          <w:sz w:val="28"/>
          <w:szCs w:val="28"/>
          <w:lang w:val="uk-UA"/>
        </w:rPr>
        <w:t xml:space="preserve"> опосередковано визначають зміст гри; вплив на формування процесуально-операційного компонента у сфері уявних і реальних взаємовідносин учасників гри; навчання правил колективних ігор; сприяння реалізації повноцінних контрольно-оцінних дій; нейтралізація негативного виховного впливу соціального середовища; забезпечення особистісно орієнтованого підходу до дітей; створення розвивально-виховного матеріального ігрового середовища [</w:t>
      </w:r>
      <w:r>
        <w:rPr>
          <w:rFonts w:ascii="Times New Roman" w:hAnsi="Times New Roman"/>
          <w:sz w:val="28"/>
          <w:szCs w:val="28"/>
          <w:lang w:val="uk-UA"/>
        </w:rPr>
        <w:t>5</w:t>
      </w:r>
      <w:r w:rsidRPr="006B5FAC">
        <w:rPr>
          <w:rFonts w:ascii="Times New Roman" w:hAnsi="Times New Roman"/>
          <w:sz w:val="28"/>
          <w:szCs w:val="28"/>
          <w:lang w:val="uk-UA"/>
        </w:rPr>
        <w:t>1, с. 139–140].</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У процесі реалізації ігрової моделі навчання важливо розуміти, що дидактична гра в педагогіці розглядається як різновид пізнавальних спеціально створених дорослими чи успадкованих від попередніх поколінь ігор, які використовуються в </w:t>
      </w:r>
      <w:r>
        <w:rPr>
          <w:rFonts w:ascii="Times New Roman" w:hAnsi="Times New Roman"/>
          <w:sz w:val="28"/>
          <w:szCs w:val="28"/>
          <w:lang w:val="uk-UA"/>
        </w:rPr>
        <w:t>освітньому</w:t>
      </w:r>
      <w:r w:rsidRPr="006B5FAC">
        <w:rPr>
          <w:rFonts w:ascii="Times New Roman" w:hAnsi="Times New Roman"/>
          <w:sz w:val="28"/>
          <w:szCs w:val="28"/>
          <w:lang w:val="uk-UA"/>
        </w:rPr>
        <w:t xml:space="preserve"> процесі під безпосереднім керівництвом </w:t>
      </w:r>
      <w:r>
        <w:rPr>
          <w:rFonts w:ascii="Times New Roman" w:hAnsi="Times New Roman"/>
          <w:sz w:val="28"/>
          <w:szCs w:val="28"/>
          <w:lang w:val="uk-UA"/>
        </w:rPr>
        <w:t>учителя</w:t>
      </w:r>
      <w:r w:rsidRPr="006B5FAC">
        <w:rPr>
          <w:rFonts w:ascii="Times New Roman" w:hAnsi="Times New Roman"/>
          <w:sz w:val="28"/>
          <w:szCs w:val="28"/>
          <w:lang w:val="uk-UA"/>
        </w:rPr>
        <w:t>. З-поміж визначальних особливостей дидактичних ігор називають наявність, крім ігрової (для вихованців), чітко визначеної дидактичної мети (для вчителя), регламентування ігрової діяльності спеціально визначеними правилами [</w:t>
      </w:r>
      <w:r>
        <w:rPr>
          <w:rFonts w:ascii="Times New Roman" w:hAnsi="Times New Roman"/>
          <w:sz w:val="28"/>
          <w:szCs w:val="28"/>
          <w:lang w:val="uk-UA"/>
        </w:rPr>
        <w:t>36</w:t>
      </w:r>
      <w:r w:rsidRPr="006B5FAC">
        <w:rPr>
          <w:rFonts w:ascii="Times New Roman" w:hAnsi="Times New Roman"/>
          <w:sz w:val="28"/>
          <w:szCs w:val="28"/>
          <w:lang w:val="uk-UA"/>
        </w:rPr>
        <w:t>, с. 143].</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У дослідженні феномен</w:t>
      </w:r>
      <w:r w:rsidRPr="006B5FAC">
        <w:rPr>
          <w:rFonts w:ascii="Times New Roman" w:hAnsi="Times New Roman"/>
          <w:sz w:val="28"/>
          <w:szCs w:val="28"/>
          <w:lang w:val="uk-UA"/>
        </w:rPr>
        <w:t xml:space="preserve"> </w:t>
      </w:r>
      <w:r>
        <w:rPr>
          <w:rFonts w:ascii="Times New Roman" w:hAnsi="Times New Roman"/>
          <w:sz w:val="28"/>
          <w:szCs w:val="28"/>
          <w:lang w:val="uk-UA"/>
        </w:rPr>
        <w:t>н</w:t>
      </w:r>
      <w:r w:rsidRPr="006B5FAC">
        <w:rPr>
          <w:rFonts w:ascii="Times New Roman" w:hAnsi="Times New Roman"/>
          <w:sz w:val="28"/>
          <w:szCs w:val="28"/>
          <w:lang w:val="uk-UA"/>
        </w:rPr>
        <w:t>авчально-ігров</w:t>
      </w:r>
      <w:r>
        <w:rPr>
          <w:rFonts w:ascii="Times New Roman" w:hAnsi="Times New Roman"/>
          <w:sz w:val="28"/>
          <w:szCs w:val="28"/>
          <w:lang w:val="uk-UA"/>
        </w:rPr>
        <w:t>ої</w:t>
      </w:r>
      <w:r w:rsidRPr="006B5FAC">
        <w:rPr>
          <w:rFonts w:ascii="Times New Roman" w:hAnsi="Times New Roman"/>
          <w:sz w:val="28"/>
          <w:szCs w:val="28"/>
          <w:lang w:val="uk-UA"/>
        </w:rPr>
        <w:t xml:space="preserve"> діяльн</w:t>
      </w:r>
      <w:r>
        <w:rPr>
          <w:rFonts w:ascii="Times New Roman" w:hAnsi="Times New Roman"/>
          <w:sz w:val="28"/>
          <w:szCs w:val="28"/>
          <w:lang w:val="uk-UA"/>
        </w:rPr>
        <w:t>о</w:t>
      </w:r>
      <w:r w:rsidRPr="006B5FAC">
        <w:rPr>
          <w:rFonts w:ascii="Times New Roman" w:hAnsi="Times New Roman"/>
          <w:sz w:val="28"/>
          <w:szCs w:val="28"/>
          <w:lang w:val="uk-UA"/>
        </w:rPr>
        <w:t>ст</w:t>
      </w:r>
      <w:r>
        <w:rPr>
          <w:rFonts w:ascii="Times New Roman" w:hAnsi="Times New Roman"/>
          <w:sz w:val="28"/>
          <w:szCs w:val="28"/>
          <w:lang w:val="uk-UA"/>
        </w:rPr>
        <w:t>і</w:t>
      </w:r>
      <w:r w:rsidRPr="006B5FAC">
        <w:rPr>
          <w:rFonts w:ascii="Times New Roman" w:hAnsi="Times New Roman"/>
          <w:sz w:val="28"/>
          <w:szCs w:val="28"/>
          <w:lang w:val="uk-UA"/>
        </w:rPr>
        <w:t xml:space="preserve"> </w:t>
      </w:r>
      <w:r>
        <w:rPr>
          <w:rFonts w:ascii="Times New Roman" w:hAnsi="Times New Roman"/>
          <w:sz w:val="28"/>
          <w:szCs w:val="28"/>
          <w:lang w:val="uk-UA"/>
        </w:rPr>
        <w:t>розглядаємо</w:t>
      </w:r>
      <w:r w:rsidRPr="006B5FAC">
        <w:rPr>
          <w:rFonts w:ascii="Times New Roman" w:hAnsi="Times New Roman"/>
          <w:sz w:val="28"/>
          <w:szCs w:val="28"/>
          <w:lang w:val="uk-UA"/>
        </w:rPr>
        <w:t xml:space="preserve"> як ігрову діяльність, </w:t>
      </w:r>
      <w:r>
        <w:rPr>
          <w:rFonts w:ascii="Times New Roman" w:hAnsi="Times New Roman"/>
          <w:sz w:val="28"/>
          <w:szCs w:val="28"/>
          <w:lang w:val="uk-UA"/>
        </w:rPr>
        <w:t>націлену</w:t>
      </w:r>
      <w:r w:rsidRPr="006B5FAC">
        <w:rPr>
          <w:rFonts w:ascii="Times New Roman" w:hAnsi="Times New Roman"/>
          <w:sz w:val="28"/>
          <w:szCs w:val="28"/>
          <w:lang w:val="uk-UA"/>
        </w:rPr>
        <w:t xml:space="preserve"> на досягнення </w:t>
      </w:r>
      <w:r>
        <w:rPr>
          <w:rFonts w:ascii="Times New Roman" w:hAnsi="Times New Roman"/>
          <w:sz w:val="28"/>
          <w:szCs w:val="28"/>
          <w:lang w:val="uk-UA"/>
        </w:rPr>
        <w:t>освітньої мети</w:t>
      </w:r>
      <w:r w:rsidRPr="006B5FAC">
        <w:rPr>
          <w:rFonts w:ascii="Times New Roman" w:hAnsi="Times New Roman"/>
          <w:sz w:val="28"/>
          <w:szCs w:val="28"/>
          <w:lang w:val="uk-UA"/>
        </w:rPr>
        <w:t>, результат</w:t>
      </w:r>
      <w:r>
        <w:rPr>
          <w:rFonts w:ascii="Times New Roman" w:hAnsi="Times New Roman"/>
          <w:sz w:val="28"/>
          <w:szCs w:val="28"/>
          <w:lang w:val="uk-UA"/>
        </w:rPr>
        <w:t>и якої</w:t>
      </w:r>
      <w:r w:rsidRPr="006B5FAC">
        <w:rPr>
          <w:rFonts w:ascii="Times New Roman" w:hAnsi="Times New Roman"/>
          <w:sz w:val="28"/>
          <w:szCs w:val="28"/>
          <w:lang w:val="uk-UA"/>
        </w:rPr>
        <w:t xml:space="preserve"> </w:t>
      </w:r>
      <w:r>
        <w:rPr>
          <w:rFonts w:ascii="Times New Roman" w:hAnsi="Times New Roman"/>
          <w:sz w:val="28"/>
          <w:szCs w:val="28"/>
          <w:lang w:val="uk-UA"/>
        </w:rPr>
        <w:t>мають на меті</w:t>
      </w:r>
      <w:r w:rsidRPr="006B5FAC">
        <w:rPr>
          <w:rFonts w:ascii="Times New Roman" w:hAnsi="Times New Roman"/>
          <w:sz w:val="28"/>
          <w:szCs w:val="28"/>
          <w:lang w:val="uk-UA"/>
        </w:rPr>
        <w:t xml:space="preserve"> особистісн</w:t>
      </w:r>
      <w:r>
        <w:rPr>
          <w:rFonts w:ascii="Times New Roman" w:hAnsi="Times New Roman"/>
          <w:sz w:val="28"/>
          <w:szCs w:val="28"/>
          <w:lang w:val="uk-UA"/>
        </w:rPr>
        <w:t>і</w:t>
      </w:r>
      <w:r w:rsidRPr="006B5FAC">
        <w:rPr>
          <w:rFonts w:ascii="Times New Roman" w:hAnsi="Times New Roman"/>
          <w:sz w:val="28"/>
          <w:szCs w:val="28"/>
          <w:lang w:val="uk-UA"/>
        </w:rPr>
        <w:t xml:space="preserve"> зміни й навчальн</w:t>
      </w:r>
      <w:r>
        <w:rPr>
          <w:rFonts w:ascii="Times New Roman" w:hAnsi="Times New Roman"/>
          <w:sz w:val="28"/>
          <w:szCs w:val="28"/>
          <w:lang w:val="uk-UA"/>
        </w:rPr>
        <w:t>і</w:t>
      </w:r>
      <w:r w:rsidRPr="006B5FAC">
        <w:rPr>
          <w:rFonts w:ascii="Times New Roman" w:hAnsi="Times New Roman"/>
          <w:sz w:val="28"/>
          <w:szCs w:val="28"/>
          <w:lang w:val="uk-UA"/>
        </w:rPr>
        <w:t xml:space="preserve"> досягнення</w:t>
      </w:r>
      <w:r>
        <w:rPr>
          <w:rFonts w:ascii="Times New Roman" w:hAnsi="Times New Roman"/>
          <w:sz w:val="28"/>
          <w:szCs w:val="28"/>
          <w:lang w:val="uk-UA"/>
        </w:rPr>
        <w:t xml:space="preserve"> здобувачів освіти</w:t>
      </w:r>
      <w:r w:rsidRPr="006B5FAC">
        <w:rPr>
          <w:rFonts w:ascii="Times New Roman" w:hAnsi="Times New Roman"/>
          <w:sz w:val="28"/>
          <w:szCs w:val="28"/>
          <w:lang w:val="uk-UA"/>
        </w:rPr>
        <w:t>, виконання</w:t>
      </w:r>
      <w:r>
        <w:rPr>
          <w:rFonts w:ascii="Times New Roman" w:hAnsi="Times New Roman"/>
          <w:sz w:val="28"/>
          <w:szCs w:val="28"/>
          <w:lang w:val="uk-UA"/>
        </w:rPr>
        <w:t xml:space="preserve"> ними</w:t>
      </w:r>
      <w:r w:rsidRPr="006B5FAC">
        <w:rPr>
          <w:rFonts w:ascii="Times New Roman" w:hAnsi="Times New Roman"/>
          <w:sz w:val="28"/>
          <w:szCs w:val="28"/>
          <w:lang w:val="uk-UA"/>
        </w:rPr>
        <w:t xml:space="preserve"> різних </w:t>
      </w:r>
      <w:r>
        <w:rPr>
          <w:rFonts w:ascii="Times New Roman" w:hAnsi="Times New Roman"/>
          <w:sz w:val="28"/>
          <w:szCs w:val="28"/>
          <w:lang w:val="uk-UA"/>
        </w:rPr>
        <w:t>освітніх</w:t>
      </w:r>
      <w:r w:rsidRPr="006B5FAC">
        <w:rPr>
          <w:rFonts w:ascii="Times New Roman" w:hAnsi="Times New Roman"/>
          <w:sz w:val="28"/>
          <w:szCs w:val="28"/>
          <w:lang w:val="uk-UA"/>
        </w:rPr>
        <w:t xml:space="preserve"> завдань</w:t>
      </w:r>
      <w:r>
        <w:rPr>
          <w:rFonts w:ascii="Times New Roman" w:hAnsi="Times New Roman"/>
          <w:sz w:val="28"/>
          <w:szCs w:val="28"/>
          <w:lang w:val="uk-UA"/>
        </w:rPr>
        <w:t xml:space="preserve"> з метою формування екологічної компетентності</w:t>
      </w:r>
      <w:r w:rsidRPr="006B5FAC">
        <w:rPr>
          <w:rFonts w:ascii="Times New Roman" w:hAnsi="Times New Roman"/>
          <w:sz w:val="28"/>
          <w:szCs w:val="28"/>
          <w:lang w:val="uk-UA"/>
        </w:rPr>
        <w:t xml:space="preserve">. </w:t>
      </w:r>
      <w:r>
        <w:rPr>
          <w:rFonts w:ascii="Times New Roman" w:hAnsi="Times New Roman"/>
          <w:sz w:val="28"/>
          <w:szCs w:val="28"/>
          <w:lang w:val="uk-UA"/>
        </w:rPr>
        <w:t xml:space="preserve">Результативність застосування ігрових технологій </w:t>
      </w:r>
      <w:r w:rsidRPr="006B5FAC">
        <w:rPr>
          <w:rFonts w:ascii="Times New Roman" w:hAnsi="Times New Roman"/>
          <w:sz w:val="28"/>
          <w:szCs w:val="28"/>
          <w:lang w:val="uk-UA"/>
        </w:rPr>
        <w:t xml:space="preserve"> значною мірою залежить від </w:t>
      </w:r>
      <w:r>
        <w:rPr>
          <w:rFonts w:ascii="Times New Roman" w:hAnsi="Times New Roman"/>
          <w:sz w:val="28"/>
          <w:szCs w:val="28"/>
          <w:lang w:val="uk-UA"/>
        </w:rPr>
        <w:t>імплементації</w:t>
      </w:r>
      <w:r w:rsidRPr="006B5FAC">
        <w:rPr>
          <w:rFonts w:ascii="Times New Roman" w:hAnsi="Times New Roman"/>
          <w:sz w:val="28"/>
          <w:szCs w:val="28"/>
          <w:lang w:val="uk-UA"/>
        </w:rPr>
        <w:t xml:space="preserve"> низки принципів: 1) принцип проблемності </w:t>
      </w:r>
      <w:r>
        <w:rPr>
          <w:rFonts w:ascii="Times New Roman" w:hAnsi="Times New Roman"/>
          <w:sz w:val="28"/>
          <w:szCs w:val="28"/>
          <w:lang w:val="uk-UA"/>
        </w:rPr>
        <w:t xml:space="preserve">ігрової діяльності; 2) </w:t>
      </w:r>
      <w:r w:rsidRPr="006B5FAC">
        <w:rPr>
          <w:rFonts w:ascii="Times New Roman" w:hAnsi="Times New Roman"/>
          <w:sz w:val="28"/>
          <w:szCs w:val="28"/>
          <w:lang w:val="uk-UA"/>
        </w:rPr>
        <w:t xml:space="preserve">принцип міжсуб’єктної активності </w:t>
      </w:r>
      <w:r>
        <w:rPr>
          <w:rFonts w:ascii="Times New Roman" w:hAnsi="Times New Roman"/>
          <w:sz w:val="28"/>
          <w:szCs w:val="28"/>
          <w:lang w:val="uk-UA"/>
        </w:rPr>
        <w:t>здобувачів освіти в ході ігрової</w:t>
      </w:r>
      <w:r w:rsidRPr="006B5FAC">
        <w:rPr>
          <w:rFonts w:ascii="Times New Roman" w:hAnsi="Times New Roman"/>
          <w:sz w:val="28"/>
          <w:szCs w:val="28"/>
          <w:lang w:val="uk-UA"/>
        </w:rPr>
        <w:t xml:space="preserve"> діяльності; 3) принцип партнерс</w:t>
      </w:r>
      <w:r>
        <w:rPr>
          <w:rFonts w:ascii="Times New Roman" w:hAnsi="Times New Roman"/>
          <w:sz w:val="28"/>
          <w:szCs w:val="28"/>
          <w:lang w:val="uk-UA"/>
        </w:rPr>
        <w:t>тва ігроків</w:t>
      </w:r>
      <w:r w:rsidRPr="006B5FAC">
        <w:rPr>
          <w:rFonts w:ascii="Times New Roman" w:hAnsi="Times New Roman"/>
          <w:sz w:val="28"/>
          <w:szCs w:val="28"/>
          <w:lang w:val="uk-UA"/>
        </w:rPr>
        <w:t xml:space="preserve">; 4) принцип креативності учасників гри </w:t>
      </w:r>
      <w:r>
        <w:rPr>
          <w:rFonts w:ascii="Times New Roman" w:hAnsi="Times New Roman"/>
          <w:sz w:val="28"/>
          <w:szCs w:val="28"/>
          <w:lang w:val="uk-UA"/>
        </w:rPr>
        <w:t>тощо</w:t>
      </w:r>
      <w:r w:rsidRPr="006B5FAC">
        <w:rPr>
          <w:rFonts w:ascii="Times New Roman" w:hAnsi="Times New Roman"/>
          <w:sz w:val="28"/>
          <w:szCs w:val="28"/>
          <w:lang w:val="uk-UA"/>
        </w:rPr>
        <w:t>.</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Цінність застосування </w:t>
      </w:r>
      <w:r>
        <w:rPr>
          <w:rFonts w:ascii="Times New Roman" w:hAnsi="Times New Roman"/>
          <w:sz w:val="28"/>
          <w:szCs w:val="28"/>
          <w:lang w:val="uk-UA"/>
        </w:rPr>
        <w:t xml:space="preserve">ігрових технологій в освітньому процесі </w:t>
      </w:r>
      <w:r w:rsidRPr="006B5FAC">
        <w:rPr>
          <w:rFonts w:ascii="Times New Roman" w:hAnsi="Times New Roman"/>
          <w:sz w:val="28"/>
          <w:szCs w:val="28"/>
          <w:lang w:val="uk-UA"/>
        </w:rPr>
        <w:t xml:space="preserve"> полягає в тому, що вон</w:t>
      </w:r>
      <w:r>
        <w:rPr>
          <w:rFonts w:ascii="Times New Roman" w:hAnsi="Times New Roman"/>
          <w:sz w:val="28"/>
          <w:szCs w:val="28"/>
          <w:lang w:val="uk-UA"/>
        </w:rPr>
        <w:t>и</w:t>
      </w:r>
      <w:r w:rsidRPr="006B5FAC">
        <w:rPr>
          <w:rFonts w:ascii="Times New Roman" w:hAnsi="Times New Roman"/>
          <w:sz w:val="28"/>
          <w:szCs w:val="28"/>
          <w:lang w:val="uk-UA"/>
        </w:rPr>
        <w:t xml:space="preserve"> да</w:t>
      </w:r>
      <w:r>
        <w:rPr>
          <w:rFonts w:ascii="Times New Roman" w:hAnsi="Times New Roman"/>
          <w:sz w:val="28"/>
          <w:szCs w:val="28"/>
          <w:lang w:val="uk-UA"/>
        </w:rPr>
        <w:t>ють</w:t>
      </w:r>
      <w:r w:rsidRPr="006B5FAC">
        <w:rPr>
          <w:rFonts w:ascii="Times New Roman" w:hAnsi="Times New Roman"/>
          <w:sz w:val="28"/>
          <w:szCs w:val="28"/>
          <w:lang w:val="uk-UA"/>
        </w:rPr>
        <w:t xml:space="preserve"> змогу не лише оволодівати знаннями, а й розвивати, вдосконалювати </w:t>
      </w:r>
      <w:r>
        <w:rPr>
          <w:rFonts w:ascii="Times New Roman" w:hAnsi="Times New Roman"/>
          <w:sz w:val="28"/>
          <w:szCs w:val="28"/>
          <w:lang w:val="uk-UA"/>
        </w:rPr>
        <w:t>екологічні</w:t>
      </w:r>
      <w:r w:rsidRPr="006B5FAC">
        <w:rPr>
          <w:rFonts w:ascii="Times New Roman" w:hAnsi="Times New Roman"/>
          <w:sz w:val="28"/>
          <w:szCs w:val="28"/>
          <w:lang w:val="uk-UA"/>
        </w:rPr>
        <w:t xml:space="preserve"> навички й уміння. Як стверджує Д. Кавтарадзе, з погляду освіти гра – це спосіб групового діалогічного дослідження можливої дійсності в контексті особистісних інтересів. Окрім того, щоразу, як тільки виявляється можливість, люди жартують, тобто грають у слова, смисли і т. п, інтуїтивно оберігаючи себе від монотонності середовища [85, с. 35, 47]. Тому ігровий спосіб є важливим для </w:t>
      </w:r>
      <w:r>
        <w:rPr>
          <w:rFonts w:ascii="Times New Roman" w:hAnsi="Times New Roman"/>
          <w:sz w:val="28"/>
          <w:szCs w:val="28"/>
          <w:lang w:val="uk-UA"/>
        </w:rPr>
        <w:t>формування екологічно свідомої</w:t>
      </w:r>
      <w:r w:rsidRPr="006B5FAC">
        <w:rPr>
          <w:rFonts w:ascii="Times New Roman" w:hAnsi="Times New Roman"/>
          <w:sz w:val="28"/>
          <w:szCs w:val="28"/>
          <w:lang w:val="uk-UA"/>
        </w:rPr>
        <w:t xml:space="preserve"> особистості.</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Як зазначають фахівці, у системі активного навчання використовуються різні моделі навчальної гри: операційні, імітаційні, рольові, сюжетні, ігри- змагання. </w:t>
      </w:r>
      <w:r>
        <w:rPr>
          <w:rFonts w:ascii="Times New Roman" w:hAnsi="Times New Roman"/>
          <w:sz w:val="28"/>
          <w:szCs w:val="28"/>
          <w:lang w:val="uk-UA"/>
        </w:rPr>
        <w:t>У ході проведення</w:t>
      </w:r>
      <w:r w:rsidRPr="006B5FAC">
        <w:rPr>
          <w:rFonts w:ascii="Times New Roman" w:hAnsi="Times New Roman"/>
          <w:sz w:val="28"/>
          <w:szCs w:val="28"/>
          <w:lang w:val="uk-UA"/>
        </w:rPr>
        <w:t xml:space="preserve"> операційних ігор </w:t>
      </w:r>
      <w:r>
        <w:rPr>
          <w:rFonts w:ascii="Times New Roman" w:hAnsi="Times New Roman"/>
          <w:sz w:val="28"/>
          <w:szCs w:val="28"/>
          <w:lang w:val="uk-UA"/>
        </w:rPr>
        <w:t>здобувачі освіти користуються на практиці</w:t>
      </w:r>
      <w:r w:rsidRPr="006B5FAC">
        <w:rPr>
          <w:rFonts w:ascii="Times New Roman" w:hAnsi="Times New Roman"/>
          <w:sz w:val="28"/>
          <w:szCs w:val="28"/>
          <w:lang w:val="uk-UA"/>
        </w:rPr>
        <w:t xml:space="preserve"> </w:t>
      </w:r>
      <w:r>
        <w:rPr>
          <w:rFonts w:ascii="Times New Roman" w:hAnsi="Times New Roman"/>
          <w:sz w:val="28"/>
          <w:szCs w:val="28"/>
          <w:lang w:val="uk-UA"/>
        </w:rPr>
        <w:t>певними операціями логічного мислення</w:t>
      </w:r>
      <w:r w:rsidRPr="006B5FAC">
        <w:rPr>
          <w:rFonts w:ascii="Times New Roman" w:hAnsi="Times New Roman"/>
          <w:sz w:val="28"/>
          <w:szCs w:val="28"/>
          <w:lang w:val="uk-UA"/>
        </w:rPr>
        <w:t xml:space="preserve">. </w:t>
      </w:r>
      <w:r>
        <w:rPr>
          <w:rFonts w:ascii="Times New Roman" w:hAnsi="Times New Roman"/>
          <w:sz w:val="28"/>
          <w:szCs w:val="28"/>
          <w:lang w:val="uk-UA"/>
        </w:rPr>
        <w:t>І</w:t>
      </w:r>
      <w:r w:rsidRPr="006B5FAC">
        <w:rPr>
          <w:rFonts w:ascii="Times New Roman" w:hAnsi="Times New Roman"/>
          <w:sz w:val="28"/>
          <w:szCs w:val="28"/>
          <w:lang w:val="uk-UA"/>
        </w:rPr>
        <w:t>мітаційн</w:t>
      </w:r>
      <w:r>
        <w:rPr>
          <w:rFonts w:ascii="Times New Roman" w:hAnsi="Times New Roman"/>
          <w:sz w:val="28"/>
          <w:szCs w:val="28"/>
          <w:lang w:val="uk-UA"/>
        </w:rPr>
        <w:t>і</w:t>
      </w:r>
      <w:r w:rsidRPr="006B5FAC">
        <w:rPr>
          <w:rFonts w:ascii="Times New Roman" w:hAnsi="Times New Roman"/>
          <w:sz w:val="28"/>
          <w:szCs w:val="28"/>
          <w:lang w:val="uk-UA"/>
        </w:rPr>
        <w:t xml:space="preserve"> ігр</w:t>
      </w:r>
      <w:r>
        <w:rPr>
          <w:rFonts w:ascii="Times New Roman" w:hAnsi="Times New Roman"/>
          <w:sz w:val="28"/>
          <w:szCs w:val="28"/>
          <w:lang w:val="uk-UA"/>
        </w:rPr>
        <w:t>и</w:t>
      </w:r>
      <w:r w:rsidRPr="006B5FAC">
        <w:rPr>
          <w:rFonts w:ascii="Times New Roman" w:hAnsi="Times New Roman"/>
          <w:sz w:val="28"/>
          <w:szCs w:val="28"/>
          <w:lang w:val="uk-UA"/>
        </w:rPr>
        <w:t xml:space="preserve"> </w:t>
      </w:r>
      <w:r>
        <w:rPr>
          <w:rFonts w:ascii="Times New Roman" w:hAnsi="Times New Roman"/>
          <w:sz w:val="28"/>
          <w:szCs w:val="28"/>
          <w:lang w:val="uk-UA"/>
        </w:rPr>
        <w:t>передбачають</w:t>
      </w:r>
      <w:r w:rsidRPr="006B5FAC">
        <w:rPr>
          <w:rFonts w:ascii="Times New Roman" w:hAnsi="Times New Roman"/>
          <w:sz w:val="28"/>
          <w:szCs w:val="28"/>
          <w:lang w:val="uk-UA"/>
        </w:rPr>
        <w:t xml:space="preserve"> чітке відтвор</w:t>
      </w:r>
      <w:r>
        <w:rPr>
          <w:rFonts w:ascii="Times New Roman" w:hAnsi="Times New Roman"/>
          <w:sz w:val="28"/>
          <w:szCs w:val="28"/>
          <w:lang w:val="uk-UA"/>
        </w:rPr>
        <w:t>ення подій чи</w:t>
      </w:r>
      <w:r w:rsidRPr="006B5FAC">
        <w:rPr>
          <w:rFonts w:ascii="Times New Roman" w:hAnsi="Times New Roman"/>
          <w:sz w:val="28"/>
          <w:szCs w:val="28"/>
          <w:lang w:val="uk-UA"/>
        </w:rPr>
        <w:t xml:space="preserve"> умов, </w:t>
      </w:r>
      <w:r>
        <w:rPr>
          <w:rFonts w:ascii="Times New Roman" w:hAnsi="Times New Roman"/>
          <w:sz w:val="28"/>
          <w:szCs w:val="28"/>
          <w:lang w:val="uk-UA"/>
        </w:rPr>
        <w:t>відображення</w:t>
      </w:r>
      <w:r w:rsidRPr="006B5FAC">
        <w:rPr>
          <w:rFonts w:ascii="Times New Roman" w:hAnsi="Times New Roman"/>
          <w:sz w:val="28"/>
          <w:szCs w:val="28"/>
          <w:lang w:val="uk-UA"/>
        </w:rPr>
        <w:t xml:space="preserve"> діяльності інших людей, стосунків між </w:t>
      </w:r>
      <w:r>
        <w:rPr>
          <w:rFonts w:ascii="Times New Roman" w:hAnsi="Times New Roman"/>
          <w:sz w:val="28"/>
          <w:szCs w:val="28"/>
          <w:lang w:val="uk-UA"/>
        </w:rPr>
        <w:t>ними</w:t>
      </w:r>
      <w:r w:rsidRPr="006B5FAC">
        <w:rPr>
          <w:rFonts w:ascii="Times New Roman" w:hAnsi="Times New Roman"/>
          <w:sz w:val="28"/>
          <w:szCs w:val="28"/>
          <w:lang w:val="uk-UA"/>
        </w:rPr>
        <w:t xml:space="preserve"> (</w:t>
      </w:r>
      <w:r>
        <w:rPr>
          <w:rFonts w:ascii="Times New Roman" w:hAnsi="Times New Roman"/>
          <w:sz w:val="28"/>
          <w:szCs w:val="28"/>
          <w:lang w:val="uk-UA"/>
        </w:rPr>
        <w:t>до при</w:t>
      </w:r>
      <w:r w:rsidRPr="006B5FAC">
        <w:rPr>
          <w:rFonts w:ascii="Times New Roman" w:hAnsi="Times New Roman"/>
          <w:sz w:val="28"/>
          <w:szCs w:val="28"/>
          <w:lang w:val="uk-UA"/>
        </w:rPr>
        <w:t>клад</w:t>
      </w:r>
      <w:r>
        <w:rPr>
          <w:rFonts w:ascii="Times New Roman" w:hAnsi="Times New Roman"/>
          <w:sz w:val="28"/>
          <w:szCs w:val="28"/>
          <w:lang w:val="uk-UA"/>
        </w:rPr>
        <w:t>у</w:t>
      </w:r>
      <w:r w:rsidRPr="006B5FAC">
        <w:rPr>
          <w:rFonts w:ascii="Times New Roman" w:hAnsi="Times New Roman"/>
          <w:sz w:val="28"/>
          <w:szCs w:val="28"/>
          <w:lang w:val="uk-UA"/>
        </w:rPr>
        <w:t>, урок-подорож, урок</w:t>
      </w:r>
      <w:r>
        <w:rPr>
          <w:rFonts w:ascii="Times New Roman" w:hAnsi="Times New Roman"/>
          <w:sz w:val="28"/>
          <w:szCs w:val="28"/>
          <w:lang w:val="uk-UA"/>
        </w:rPr>
        <w:t>-віртуальна</w:t>
      </w:r>
      <w:r w:rsidRPr="006B5FAC">
        <w:rPr>
          <w:rFonts w:ascii="Times New Roman" w:hAnsi="Times New Roman"/>
          <w:sz w:val="28"/>
          <w:szCs w:val="28"/>
          <w:lang w:val="uk-UA"/>
        </w:rPr>
        <w:t xml:space="preserve"> екскурсі</w:t>
      </w:r>
      <w:r>
        <w:rPr>
          <w:rFonts w:ascii="Times New Roman" w:hAnsi="Times New Roman"/>
          <w:sz w:val="28"/>
          <w:szCs w:val="28"/>
          <w:lang w:val="uk-UA"/>
        </w:rPr>
        <w:t>я тощо</w:t>
      </w:r>
      <w:r w:rsidRPr="006B5FAC">
        <w:rPr>
          <w:rFonts w:ascii="Times New Roman" w:hAnsi="Times New Roman"/>
          <w:sz w:val="28"/>
          <w:szCs w:val="28"/>
          <w:lang w:val="uk-UA"/>
        </w:rPr>
        <w:t xml:space="preserve">).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Рольові ігри ґрунтуються на виконанн</w:t>
      </w:r>
      <w:r>
        <w:rPr>
          <w:rFonts w:ascii="Times New Roman" w:hAnsi="Times New Roman"/>
          <w:sz w:val="28"/>
          <w:szCs w:val="28"/>
          <w:lang w:val="uk-UA"/>
        </w:rPr>
        <w:t>і</w:t>
      </w:r>
      <w:r w:rsidRPr="006B5FAC">
        <w:rPr>
          <w:rFonts w:ascii="Times New Roman" w:hAnsi="Times New Roman"/>
          <w:sz w:val="28"/>
          <w:szCs w:val="28"/>
          <w:lang w:val="uk-UA"/>
        </w:rPr>
        <w:t xml:space="preserve"> </w:t>
      </w:r>
      <w:r>
        <w:rPr>
          <w:rFonts w:ascii="Times New Roman" w:hAnsi="Times New Roman"/>
          <w:sz w:val="28"/>
          <w:szCs w:val="28"/>
          <w:lang w:val="uk-UA"/>
        </w:rPr>
        <w:t>учасниками гри</w:t>
      </w:r>
      <w:r w:rsidRPr="006B5FAC">
        <w:rPr>
          <w:rFonts w:ascii="Times New Roman" w:hAnsi="Times New Roman"/>
          <w:sz w:val="28"/>
          <w:szCs w:val="28"/>
          <w:lang w:val="uk-UA"/>
        </w:rPr>
        <w:t xml:space="preserve"> соціальних чи професійних ролей, різновид</w:t>
      </w:r>
      <w:r>
        <w:rPr>
          <w:rFonts w:ascii="Times New Roman" w:hAnsi="Times New Roman"/>
          <w:sz w:val="28"/>
          <w:szCs w:val="28"/>
          <w:lang w:val="uk-UA"/>
        </w:rPr>
        <w:t>ом яких є</w:t>
      </w:r>
      <w:r w:rsidRPr="006B5FAC">
        <w:rPr>
          <w:rFonts w:ascii="Times New Roman" w:hAnsi="Times New Roman"/>
          <w:sz w:val="28"/>
          <w:szCs w:val="28"/>
          <w:lang w:val="uk-UA"/>
        </w:rPr>
        <w:t xml:space="preserve"> ділові ігри. Сюжетні ігри </w:t>
      </w:r>
      <w:r>
        <w:rPr>
          <w:rFonts w:ascii="Times New Roman" w:hAnsi="Times New Roman"/>
          <w:sz w:val="28"/>
          <w:szCs w:val="28"/>
          <w:lang w:val="uk-UA"/>
        </w:rPr>
        <w:t xml:space="preserve">мають на меті імплементацію </w:t>
      </w:r>
      <w:r w:rsidRPr="006B5FAC">
        <w:rPr>
          <w:rFonts w:ascii="Times New Roman" w:hAnsi="Times New Roman"/>
          <w:sz w:val="28"/>
          <w:szCs w:val="28"/>
          <w:lang w:val="uk-UA"/>
        </w:rPr>
        <w:t xml:space="preserve">авторського сценарію, </w:t>
      </w:r>
      <w:r>
        <w:rPr>
          <w:rFonts w:ascii="Times New Roman" w:hAnsi="Times New Roman"/>
          <w:sz w:val="28"/>
          <w:szCs w:val="28"/>
          <w:lang w:val="uk-UA"/>
        </w:rPr>
        <w:t>основною метою якого</w:t>
      </w:r>
      <w:r w:rsidRPr="006B5FAC">
        <w:rPr>
          <w:rFonts w:ascii="Times New Roman" w:hAnsi="Times New Roman"/>
          <w:sz w:val="28"/>
          <w:szCs w:val="28"/>
          <w:lang w:val="uk-UA"/>
        </w:rPr>
        <w:t xml:space="preserve"> є практик</w:t>
      </w:r>
      <w:r>
        <w:rPr>
          <w:rFonts w:ascii="Times New Roman" w:hAnsi="Times New Roman"/>
          <w:sz w:val="28"/>
          <w:szCs w:val="28"/>
          <w:lang w:val="uk-UA"/>
        </w:rPr>
        <w:t>ування</w:t>
      </w:r>
      <w:r w:rsidRPr="006B5FAC">
        <w:rPr>
          <w:rFonts w:ascii="Times New Roman" w:hAnsi="Times New Roman"/>
          <w:sz w:val="28"/>
          <w:szCs w:val="28"/>
          <w:lang w:val="uk-UA"/>
        </w:rPr>
        <w:t xml:space="preserve">, </w:t>
      </w:r>
      <w:r>
        <w:rPr>
          <w:rFonts w:ascii="Times New Roman" w:hAnsi="Times New Roman"/>
          <w:sz w:val="28"/>
          <w:szCs w:val="28"/>
          <w:lang w:val="uk-UA"/>
        </w:rPr>
        <w:t>а різновидом таких ігор є ігри-драматизації</w:t>
      </w:r>
      <w:r w:rsidRPr="006B5FAC">
        <w:rPr>
          <w:rFonts w:ascii="Times New Roman" w:hAnsi="Times New Roman"/>
          <w:sz w:val="28"/>
          <w:szCs w:val="28"/>
          <w:lang w:val="uk-UA"/>
        </w:rPr>
        <w:t xml:space="preserve">. </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Ігри-змагання орієнтовані на бажанн</w:t>
      </w:r>
      <w:r>
        <w:rPr>
          <w:rFonts w:ascii="Times New Roman" w:hAnsi="Times New Roman"/>
          <w:sz w:val="28"/>
          <w:szCs w:val="28"/>
          <w:lang w:val="uk-UA"/>
        </w:rPr>
        <w:t>я</w:t>
      </w:r>
      <w:r w:rsidRPr="006B5FAC">
        <w:rPr>
          <w:rFonts w:ascii="Times New Roman" w:hAnsi="Times New Roman"/>
          <w:sz w:val="28"/>
          <w:szCs w:val="28"/>
          <w:lang w:val="uk-UA"/>
        </w:rPr>
        <w:t xml:space="preserve"> школярів перемогти </w:t>
      </w:r>
      <w:r>
        <w:rPr>
          <w:rFonts w:ascii="Times New Roman" w:hAnsi="Times New Roman"/>
          <w:sz w:val="28"/>
          <w:szCs w:val="28"/>
          <w:lang w:val="uk-UA"/>
        </w:rPr>
        <w:t>своїх однолітків</w:t>
      </w:r>
      <w:r w:rsidRPr="006B5FAC">
        <w:rPr>
          <w:rFonts w:ascii="Times New Roman" w:hAnsi="Times New Roman"/>
          <w:sz w:val="28"/>
          <w:szCs w:val="28"/>
          <w:lang w:val="uk-UA"/>
        </w:rPr>
        <w:t xml:space="preserve">, </w:t>
      </w:r>
      <w:r>
        <w:rPr>
          <w:rFonts w:ascii="Times New Roman" w:hAnsi="Times New Roman"/>
          <w:sz w:val="28"/>
          <w:szCs w:val="28"/>
          <w:lang w:val="uk-UA"/>
        </w:rPr>
        <w:t>намагаючись досягти якнайкращих</w:t>
      </w:r>
      <w:r w:rsidRPr="006B5FAC">
        <w:rPr>
          <w:rFonts w:ascii="Times New Roman" w:hAnsi="Times New Roman"/>
          <w:sz w:val="28"/>
          <w:szCs w:val="28"/>
          <w:lang w:val="uk-UA"/>
        </w:rPr>
        <w:t xml:space="preserve"> результатів (приклад</w:t>
      </w:r>
      <w:r>
        <w:rPr>
          <w:rFonts w:ascii="Times New Roman" w:hAnsi="Times New Roman"/>
          <w:sz w:val="28"/>
          <w:szCs w:val="28"/>
          <w:lang w:val="uk-UA"/>
        </w:rPr>
        <w:t>ом таких ігор можуть бути</w:t>
      </w:r>
      <w:r w:rsidRPr="006B5FAC">
        <w:rPr>
          <w:rFonts w:ascii="Times New Roman" w:hAnsi="Times New Roman"/>
          <w:sz w:val="28"/>
          <w:szCs w:val="28"/>
          <w:lang w:val="uk-UA"/>
        </w:rPr>
        <w:t xml:space="preserve"> вікторин</w:t>
      </w:r>
      <w:r>
        <w:rPr>
          <w:rFonts w:ascii="Times New Roman" w:hAnsi="Times New Roman"/>
          <w:sz w:val="28"/>
          <w:szCs w:val="28"/>
          <w:lang w:val="uk-UA"/>
        </w:rPr>
        <w:t>и</w:t>
      </w:r>
      <w:r w:rsidRPr="006B5FAC">
        <w:rPr>
          <w:rFonts w:ascii="Times New Roman" w:hAnsi="Times New Roman"/>
          <w:sz w:val="28"/>
          <w:szCs w:val="28"/>
          <w:lang w:val="uk-UA"/>
        </w:rPr>
        <w:t>, конкурс</w:t>
      </w:r>
      <w:r>
        <w:rPr>
          <w:rFonts w:ascii="Times New Roman" w:hAnsi="Times New Roman"/>
          <w:sz w:val="28"/>
          <w:szCs w:val="28"/>
          <w:lang w:val="uk-UA"/>
        </w:rPr>
        <w:t>и</w:t>
      </w:r>
      <w:r w:rsidRPr="006B5FAC">
        <w:rPr>
          <w:rFonts w:ascii="Times New Roman" w:hAnsi="Times New Roman"/>
          <w:sz w:val="28"/>
          <w:szCs w:val="28"/>
          <w:lang w:val="uk-UA"/>
        </w:rPr>
        <w:t>, урок</w:t>
      </w:r>
      <w:r>
        <w:rPr>
          <w:rFonts w:ascii="Times New Roman" w:hAnsi="Times New Roman"/>
          <w:sz w:val="28"/>
          <w:szCs w:val="28"/>
          <w:lang w:val="uk-UA"/>
        </w:rPr>
        <w:t>и</w:t>
      </w:r>
      <w:r w:rsidRPr="006B5FAC">
        <w:rPr>
          <w:rFonts w:ascii="Times New Roman" w:hAnsi="Times New Roman"/>
          <w:sz w:val="28"/>
          <w:szCs w:val="28"/>
          <w:lang w:val="uk-UA"/>
        </w:rPr>
        <w:t>-КВК</w:t>
      </w:r>
      <w:r>
        <w:rPr>
          <w:rFonts w:ascii="Times New Roman" w:hAnsi="Times New Roman"/>
          <w:sz w:val="28"/>
          <w:szCs w:val="28"/>
          <w:lang w:val="uk-UA"/>
        </w:rPr>
        <w:t xml:space="preserve"> тощо</w:t>
      </w:r>
      <w:r w:rsidRPr="006B5FAC">
        <w:rPr>
          <w:rFonts w:ascii="Times New Roman" w:hAnsi="Times New Roman"/>
          <w:sz w:val="28"/>
          <w:szCs w:val="28"/>
          <w:lang w:val="uk-UA"/>
        </w:rPr>
        <w:t>).</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Особливе практичне значення </w:t>
      </w:r>
      <w:r>
        <w:rPr>
          <w:rFonts w:ascii="Times New Roman" w:hAnsi="Times New Roman"/>
          <w:sz w:val="28"/>
          <w:szCs w:val="28"/>
          <w:lang w:val="uk-UA"/>
        </w:rPr>
        <w:t>у</w:t>
      </w:r>
      <w:r w:rsidRPr="006B5FAC">
        <w:rPr>
          <w:rFonts w:ascii="Times New Roman" w:hAnsi="Times New Roman"/>
          <w:sz w:val="28"/>
          <w:szCs w:val="28"/>
          <w:lang w:val="uk-UA"/>
        </w:rPr>
        <w:t xml:space="preserve"> </w:t>
      </w:r>
      <w:r>
        <w:rPr>
          <w:rFonts w:ascii="Times New Roman" w:hAnsi="Times New Roman"/>
          <w:sz w:val="28"/>
          <w:szCs w:val="28"/>
          <w:lang w:val="uk-UA"/>
        </w:rPr>
        <w:t>формуванні й розвитку екологічної компетентності</w:t>
      </w:r>
      <w:r w:rsidRPr="006B5FAC">
        <w:rPr>
          <w:rFonts w:ascii="Times New Roman" w:hAnsi="Times New Roman"/>
          <w:sz w:val="28"/>
          <w:szCs w:val="28"/>
          <w:lang w:val="uk-UA"/>
        </w:rPr>
        <w:t xml:space="preserve">  мають імітаційні та рольові ігри. Д. Кавтарадзе, пояснюючи відмінності між названими видами дидактичних ігор, зазначає, що рольова гра будується на розвиткові певного сюжету, який задається </w:t>
      </w:r>
      <w:r>
        <w:rPr>
          <w:rFonts w:ascii="Times New Roman" w:hAnsi="Times New Roman"/>
          <w:sz w:val="28"/>
          <w:szCs w:val="28"/>
          <w:lang w:val="uk-UA"/>
        </w:rPr>
        <w:t>попередніми</w:t>
      </w:r>
      <w:r w:rsidRPr="006B5FAC">
        <w:rPr>
          <w:rFonts w:ascii="Times New Roman" w:hAnsi="Times New Roman"/>
          <w:sz w:val="28"/>
          <w:szCs w:val="28"/>
          <w:lang w:val="uk-UA"/>
        </w:rPr>
        <w:t xml:space="preserve"> даними як основою стосунків між реальними людьми в конкретній ситуації. Розвиток подій залежить від ініціативності, фантазії та життєвого досвіду учасників. Цим рольова гра відрізняється від імітаційної гри, де є жорсткий сценарій, правила, а нерідко й порядок дій гравців детально розроблений. Особливістю імітаційної гри є те, що вона становить дидактичний «підсилювач» для винайдення смислів шляхом подолання конфліктних ситуацій. Навчальні імітаційні ігри – це складний колективний тренажер, досвід роботи з яким приходить поступово, тому необхідно більше грати.</w:t>
      </w:r>
    </w:p>
    <w:p w:rsidR="003414CD" w:rsidRPr="006B5FAC" w:rsidRDefault="003414CD" w:rsidP="006B5FAC">
      <w:pPr>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 xml:space="preserve">Погоджуємося </w:t>
      </w:r>
      <w:r>
        <w:rPr>
          <w:rFonts w:ascii="Times New Roman" w:hAnsi="Times New Roman"/>
          <w:sz w:val="28"/>
          <w:szCs w:val="28"/>
          <w:lang w:val="uk-UA"/>
        </w:rPr>
        <w:t>і</w:t>
      </w:r>
      <w:r w:rsidRPr="006B5FAC">
        <w:rPr>
          <w:rFonts w:ascii="Times New Roman" w:hAnsi="Times New Roman"/>
          <w:sz w:val="28"/>
          <w:szCs w:val="28"/>
          <w:lang w:val="uk-UA"/>
        </w:rPr>
        <w:t xml:space="preserve">з М. Кларіним, що у структурі </w:t>
      </w:r>
      <w:r>
        <w:rPr>
          <w:rFonts w:ascii="Times New Roman" w:hAnsi="Times New Roman"/>
          <w:sz w:val="28"/>
          <w:szCs w:val="28"/>
          <w:lang w:val="uk-UA"/>
        </w:rPr>
        <w:t>освітнього</w:t>
      </w:r>
      <w:r w:rsidRPr="006B5FAC">
        <w:rPr>
          <w:rFonts w:ascii="Times New Roman" w:hAnsi="Times New Roman"/>
          <w:sz w:val="28"/>
          <w:szCs w:val="28"/>
          <w:lang w:val="uk-UA"/>
        </w:rPr>
        <w:t xml:space="preserve"> процесу </w:t>
      </w:r>
      <w:r>
        <w:rPr>
          <w:rFonts w:ascii="Times New Roman" w:hAnsi="Times New Roman"/>
          <w:sz w:val="28"/>
          <w:szCs w:val="28"/>
          <w:lang w:val="uk-UA"/>
        </w:rPr>
        <w:t>з використанням ігрових технологій</w:t>
      </w:r>
      <w:r w:rsidRPr="006B5FAC">
        <w:rPr>
          <w:rFonts w:ascii="Times New Roman" w:hAnsi="Times New Roman"/>
          <w:sz w:val="28"/>
          <w:szCs w:val="28"/>
          <w:lang w:val="uk-UA"/>
        </w:rPr>
        <w:t xml:space="preserve"> </w:t>
      </w:r>
      <w:r>
        <w:rPr>
          <w:rFonts w:ascii="Times New Roman" w:hAnsi="Times New Roman"/>
          <w:sz w:val="28"/>
          <w:szCs w:val="28"/>
          <w:lang w:val="uk-UA"/>
        </w:rPr>
        <w:t>варто</w:t>
      </w:r>
      <w:r w:rsidRPr="006B5FAC">
        <w:rPr>
          <w:rFonts w:ascii="Times New Roman" w:hAnsi="Times New Roman"/>
          <w:sz w:val="28"/>
          <w:szCs w:val="28"/>
          <w:lang w:val="uk-UA"/>
        </w:rPr>
        <w:t xml:space="preserve"> виділ</w:t>
      </w:r>
      <w:r>
        <w:rPr>
          <w:rFonts w:ascii="Times New Roman" w:hAnsi="Times New Roman"/>
          <w:sz w:val="28"/>
          <w:szCs w:val="28"/>
          <w:lang w:val="uk-UA"/>
        </w:rPr>
        <w:t>ять</w:t>
      </w:r>
      <w:r w:rsidRPr="006B5FAC">
        <w:rPr>
          <w:rFonts w:ascii="Times New Roman" w:hAnsi="Times New Roman"/>
          <w:sz w:val="28"/>
          <w:szCs w:val="28"/>
          <w:lang w:val="uk-UA"/>
        </w:rPr>
        <w:t xml:space="preserve"> чотири етапи:</w:t>
      </w:r>
    </w:p>
    <w:p w:rsidR="003414CD" w:rsidRPr="006B5FAC" w:rsidRDefault="003414CD" w:rsidP="006C325F">
      <w:pPr>
        <w:tabs>
          <w:tab w:val="left" w:pos="993"/>
        </w:tabs>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1)</w:t>
      </w:r>
      <w:r w:rsidRPr="006B5FAC">
        <w:rPr>
          <w:rFonts w:ascii="Times New Roman" w:hAnsi="Times New Roman"/>
          <w:sz w:val="28"/>
          <w:szCs w:val="28"/>
          <w:lang w:val="uk-UA"/>
        </w:rPr>
        <w:tab/>
        <w:t xml:space="preserve">орієнтація (учитель презентує навчальну тему, знайомить з основними об’єктами, </w:t>
      </w:r>
      <w:r>
        <w:rPr>
          <w:rFonts w:ascii="Times New Roman" w:hAnsi="Times New Roman"/>
          <w:sz w:val="28"/>
          <w:szCs w:val="28"/>
          <w:lang w:val="uk-UA"/>
        </w:rPr>
        <w:t>що</w:t>
      </w:r>
      <w:r w:rsidRPr="006B5FAC">
        <w:rPr>
          <w:rFonts w:ascii="Times New Roman" w:hAnsi="Times New Roman"/>
          <w:sz w:val="28"/>
          <w:szCs w:val="28"/>
          <w:lang w:val="uk-UA"/>
        </w:rPr>
        <w:t xml:space="preserve"> в ній використовуються; далі характери</w:t>
      </w:r>
      <w:r>
        <w:rPr>
          <w:rFonts w:ascii="Times New Roman" w:hAnsi="Times New Roman"/>
          <w:sz w:val="28"/>
          <w:szCs w:val="28"/>
          <w:lang w:val="uk-UA"/>
        </w:rPr>
        <w:t>зує</w:t>
      </w:r>
      <w:r w:rsidRPr="006B5FAC">
        <w:rPr>
          <w:rFonts w:ascii="Times New Roman" w:hAnsi="Times New Roman"/>
          <w:sz w:val="28"/>
          <w:szCs w:val="28"/>
          <w:lang w:val="uk-UA"/>
        </w:rPr>
        <w:t xml:space="preserve"> ігров</w:t>
      </w:r>
      <w:r>
        <w:rPr>
          <w:rFonts w:ascii="Times New Roman" w:hAnsi="Times New Roman"/>
          <w:sz w:val="28"/>
          <w:szCs w:val="28"/>
          <w:lang w:val="uk-UA"/>
        </w:rPr>
        <w:t>і</w:t>
      </w:r>
      <w:r w:rsidRPr="006B5FAC">
        <w:rPr>
          <w:rFonts w:ascii="Times New Roman" w:hAnsi="Times New Roman"/>
          <w:sz w:val="28"/>
          <w:szCs w:val="28"/>
          <w:lang w:val="uk-UA"/>
        </w:rPr>
        <w:t xml:space="preserve"> правил</w:t>
      </w:r>
      <w:r>
        <w:rPr>
          <w:rFonts w:ascii="Times New Roman" w:hAnsi="Times New Roman"/>
          <w:sz w:val="28"/>
          <w:szCs w:val="28"/>
          <w:lang w:val="uk-UA"/>
        </w:rPr>
        <w:t>а</w:t>
      </w:r>
      <w:r w:rsidRPr="006B5FAC">
        <w:rPr>
          <w:rFonts w:ascii="Times New Roman" w:hAnsi="Times New Roman"/>
          <w:sz w:val="28"/>
          <w:szCs w:val="28"/>
          <w:lang w:val="uk-UA"/>
        </w:rPr>
        <w:t>, огляд загального ходу гри);</w:t>
      </w:r>
    </w:p>
    <w:p w:rsidR="003414CD" w:rsidRPr="006B5FAC" w:rsidRDefault="003414CD" w:rsidP="006C325F">
      <w:pPr>
        <w:tabs>
          <w:tab w:val="left" w:pos="993"/>
        </w:tabs>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2)</w:t>
      </w:r>
      <w:r w:rsidRPr="006B5FAC">
        <w:rPr>
          <w:rFonts w:ascii="Times New Roman" w:hAnsi="Times New Roman"/>
          <w:sz w:val="28"/>
          <w:szCs w:val="28"/>
          <w:lang w:val="uk-UA"/>
        </w:rPr>
        <w:tab/>
        <w:t xml:space="preserve">підготовка до проведення (учитель </w:t>
      </w:r>
      <w:r>
        <w:rPr>
          <w:rFonts w:ascii="Times New Roman" w:hAnsi="Times New Roman"/>
          <w:sz w:val="28"/>
          <w:szCs w:val="28"/>
          <w:lang w:val="uk-UA"/>
        </w:rPr>
        <w:t>описує</w:t>
      </w:r>
      <w:r w:rsidRPr="006B5FAC">
        <w:rPr>
          <w:rFonts w:ascii="Times New Roman" w:hAnsi="Times New Roman"/>
          <w:sz w:val="28"/>
          <w:szCs w:val="28"/>
          <w:lang w:val="uk-UA"/>
        </w:rPr>
        <w:t xml:space="preserve"> сценарій, </w:t>
      </w:r>
      <w:r>
        <w:rPr>
          <w:rFonts w:ascii="Times New Roman" w:hAnsi="Times New Roman"/>
          <w:sz w:val="28"/>
          <w:szCs w:val="28"/>
          <w:lang w:val="uk-UA"/>
        </w:rPr>
        <w:t>акцентуючи увагу</w:t>
      </w:r>
      <w:r w:rsidRPr="006B5FAC">
        <w:rPr>
          <w:rFonts w:ascii="Times New Roman" w:hAnsi="Times New Roman"/>
          <w:sz w:val="28"/>
          <w:szCs w:val="28"/>
          <w:lang w:val="uk-UA"/>
        </w:rPr>
        <w:t xml:space="preserve"> на ігрових завданнях, правилах, ролях, процедурах</w:t>
      </w:r>
      <w:r>
        <w:rPr>
          <w:rFonts w:ascii="Times New Roman" w:hAnsi="Times New Roman"/>
          <w:sz w:val="28"/>
          <w:szCs w:val="28"/>
          <w:lang w:val="uk-UA"/>
        </w:rPr>
        <w:t xml:space="preserve"> гри</w:t>
      </w:r>
      <w:r w:rsidRPr="006B5FAC">
        <w:rPr>
          <w:rFonts w:ascii="Times New Roman" w:hAnsi="Times New Roman"/>
          <w:sz w:val="28"/>
          <w:szCs w:val="28"/>
          <w:lang w:val="uk-UA"/>
        </w:rPr>
        <w:t>, правилах підрахунку балів, орієнтов</w:t>
      </w:r>
      <w:r>
        <w:rPr>
          <w:rFonts w:ascii="Times New Roman" w:hAnsi="Times New Roman"/>
          <w:sz w:val="28"/>
          <w:szCs w:val="28"/>
          <w:lang w:val="uk-UA"/>
        </w:rPr>
        <w:t>ному типі розв’язань у ході гри</w:t>
      </w:r>
      <w:r w:rsidRPr="006B5FAC">
        <w:rPr>
          <w:rFonts w:ascii="Times New Roman" w:hAnsi="Times New Roman"/>
          <w:sz w:val="28"/>
          <w:szCs w:val="28"/>
          <w:lang w:val="uk-UA"/>
        </w:rPr>
        <w:t>);</w:t>
      </w:r>
    </w:p>
    <w:p w:rsidR="003414CD" w:rsidRPr="006B5FAC" w:rsidRDefault="003414CD" w:rsidP="006C325F">
      <w:pPr>
        <w:tabs>
          <w:tab w:val="left" w:pos="993"/>
        </w:tabs>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3)</w:t>
      </w:r>
      <w:r w:rsidRPr="006B5FAC">
        <w:rPr>
          <w:rFonts w:ascii="Times New Roman" w:hAnsi="Times New Roman"/>
          <w:sz w:val="28"/>
          <w:szCs w:val="28"/>
          <w:lang w:val="uk-UA"/>
        </w:rPr>
        <w:tab/>
        <w:t xml:space="preserve">основна частина: проведення гри як такої (учитель організує проведення гри, дає додаткові пояснення, у ході справи </w:t>
      </w:r>
      <w:r>
        <w:rPr>
          <w:rFonts w:ascii="Times New Roman" w:hAnsi="Times New Roman"/>
          <w:sz w:val="28"/>
          <w:szCs w:val="28"/>
          <w:lang w:val="uk-UA"/>
        </w:rPr>
        <w:t>контролює</w:t>
      </w:r>
      <w:r w:rsidRPr="006B5FAC">
        <w:rPr>
          <w:rFonts w:ascii="Times New Roman" w:hAnsi="Times New Roman"/>
          <w:sz w:val="28"/>
          <w:szCs w:val="28"/>
          <w:lang w:val="uk-UA"/>
        </w:rPr>
        <w:t xml:space="preserve"> результати </w:t>
      </w:r>
      <w:r>
        <w:rPr>
          <w:rFonts w:ascii="Times New Roman" w:hAnsi="Times New Roman"/>
          <w:sz w:val="28"/>
          <w:szCs w:val="28"/>
          <w:lang w:val="uk-UA"/>
        </w:rPr>
        <w:t>перебігу гри</w:t>
      </w:r>
      <w:r w:rsidRPr="006B5FAC">
        <w:rPr>
          <w:rFonts w:ascii="Times New Roman" w:hAnsi="Times New Roman"/>
          <w:sz w:val="28"/>
          <w:szCs w:val="28"/>
          <w:lang w:val="uk-UA"/>
        </w:rPr>
        <w:t xml:space="preserve"> </w:t>
      </w:r>
      <w:r>
        <w:rPr>
          <w:rFonts w:ascii="Times New Roman" w:hAnsi="Times New Roman"/>
          <w:sz w:val="28"/>
          <w:szCs w:val="28"/>
          <w:lang w:val="uk-UA"/>
        </w:rPr>
        <w:t xml:space="preserve">– стежить за підрахунком балів </w:t>
      </w:r>
      <w:r w:rsidRPr="006B5FAC">
        <w:rPr>
          <w:rFonts w:ascii="Times New Roman" w:hAnsi="Times New Roman"/>
          <w:sz w:val="28"/>
          <w:szCs w:val="28"/>
          <w:lang w:val="uk-UA"/>
        </w:rPr>
        <w:t>та ін.);</w:t>
      </w:r>
    </w:p>
    <w:p w:rsidR="003414CD" w:rsidRPr="006B5FAC" w:rsidRDefault="003414CD" w:rsidP="006C325F">
      <w:pPr>
        <w:tabs>
          <w:tab w:val="left" w:pos="993"/>
        </w:tabs>
        <w:spacing w:after="0" w:line="360" w:lineRule="auto"/>
        <w:ind w:firstLine="709"/>
        <w:contextualSpacing/>
        <w:jc w:val="both"/>
        <w:rPr>
          <w:rFonts w:ascii="Times New Roman" w:hAnsi="Times New Roman"/>
          <w:sz w:val="28"/>
          <w:szCs w:val="28"/>
          <w:lang w:val="uk-UA"/>
        </w:rPr>
      </w:pPr>
      <w:r w:rsidRPr="006B5FAC">
        <w:rPr>
          <w:rFonts w:ascii="Times New Roman" w:hAnsi="Times New Roman"/>
          <w:sz w:val="28"/>
          <w:szCs w:val="28"/>
          <w:lang w:val="uk-UA"/>
        </w:rPr>
        <w:t>4)</w:t>
      </w:r>
      <w:r w:rsidRPr="006B5FAC">
        <w:rPr>
          <w:rFonts w:ascii="Times New Roman" w:hAnsi="Times New Roman"/>
          <w:sz w:val="28"/>
          <w:szCs w:val="28"/>
          <w:lang w:val="uk-UA"/>
        </w:rPr>
        <w:tab/>
        <w:t xml:space="preserve">обговорення гри (учитель у ході обговорення дає описову огляд-характеристику «подій» гри та сприйняття їх учасниками, труднощів, ідей, які виникали під час гри, і т. д.; спонукає </w:t>
      </w:r>
      <w:r>
        <w:rPr>
          <w:rFonts w:ascii="Times New Roman" w:hAnsi="Times New Roman"/>
          <w:sz w:val="28"/>
          <w:szCs w:val="28"/>
          <w:lang w:val="uk-UA"/>
        </w:rPr>
        <w:t>учнів</w:t>
      </w:r>
      <w:r w:rsidRPr="006B5FAC">
        <w:rPr>
          <w:rFonts w:ascii="Times New Roman" w:hAnsi="Times New Roman"/>
          <w:sz w:val="28"/>
          <w:szCs w:val="28"/>
          <w:lang w:val="uk-UA"/>
        </w:rPr>
        <w:t xml:space="preserve"> до </w:t>
      </w:r>
      <w:r>
        <w:rPr>
          <w:rFonts w:ascii="Times New Roman" w:hAnsi="Times New Roman"/>
          <w:sz w:val="28"/>
          <w:szCs w:val="28"/>
          <w:lang w:val="uk-UA"/>
        </w:rPr>
        <w:t>рефлексії</w:t>
      </w:r>
      <w:r w:rsidRPr="006B5FAC">
        <w:rPr>
          <w:rFonts w:ascii="Times New Roman" w:hAnsi="Times New Roman"/>
          <w:sz w:val="28"/>
          <w:szCs w:val="28"/>
          <w:lang w:val="uk-UA"/>
        </w:rPr>
        <w:t xml:space="preserve"> проведеної гри; увага </w:t>
      </w:r>
      <w:r>
        <w:rPr>
          <w:rFonts w:ascii="Times New Roman" w:hAnsi="Times New Roman"/>
          <w:sz w:val="28"/>
          <w:szCs w:val="28"/>
          <w:lang w:val="uk-UA"/>
        </w:rPr>
        <w:t>варто</w:t>
      </w:r>
      <w:r w:rsidRPr="006B5FAC">
        <w:rPr>
          <w:rFonts w:ascii="Times New Roman" w:hAnsi="Times New Roman"/>
          <w:sz w:val="28"/>
          <w:szCs w:val="28"/>
          <w:lang w:val="uk-UA"/>
        </w:rPr>
        <w:t xml:space="preserve"> приділя</w:t>
      </w:r>
      <w:r>
        <w:rPr>
          <w:rFonts w:ascii="Times New Roman" w:hAnsi="Times New Roman"/>
          <w:sz w:val="28"/>
          <w:szCs w:val="28"/>
          <w:lang w:val="uk-UA"/>
        </w:rPr>
        <w:t>ти</w:t>
      </w:r>
      <w:r w:rsidRPr="006B5FAC">
        <w:rPr>
          <w:rFonts w:ascii="Times New Roman" w:hAnsi="Times New Roman"/>
          <w:sz w:val="28"/>
          <w:szCs w:val="28"/>
          <w:lang w:val="uk-UA"/>
        </w:rPr>
        <w:t xml:space="preserve"> зіставленню імітації з відповідною реальн</w:t>
      </w:r>
      <w:r>
        <w:rPr>
          <w:rFonts w:ascii="Times New Roman" w:hAnsi="Times New Roman"/>
          <w:sz w:val="28"/>
          <w:szCs w:val="28"/>
          <w:lang w:val="uk-UA"/>
        </w:rPr>
        <w:t>істю</w:t>
      </w:r>
      <w:r w:rsidRPr="006B5FAC">
        <w:rPr>
          <w:rFonts w:ascii="Times New Roman" w:hAnsi="Times New Roman"/>
          <w:sz w:val="28"/>
          <w:szCs w:val="28"/>
          <w:lang w:val="uk-UA"/>
        </w:rPr>
        <w:t xml:space="preserve">, </w:t>
      </w:r>
      <w:r>
        <w:rPr>
          <w:rFonts w:ascii="Times New Roman" w:hAnsi="Times New Roman"/>
          <w:sz w:val="28"/>
          <w:szCs w:val="28"/>
          <w:lang w:val="uk-UA"/>
        </w:rPr>
        <w:t>співставленню</w:t>
      </w:r>
      <w:r w:rsidRPr="006B5FAC">
        <w:rPr>
          <w:rFonts w:ascii="Times New Roman" w:hAnsi="Times New Roman"/>
          <w:sz w:val="28"/>
          <w:szCs w:val="28"/>
          <w:lang w:val="uk-UA"/>
        </w:rPr>
        <w:t xml:space="preserve"> </w:t>
      </w:r>
      <w:r>
        <w:rPr>
          <w:rFonts w:ascii="Times New Roman" w:hAnsi="Times New Roman"/>
          <w:sz w:val="28"/>
          <w:szCs w:val="28"/>
          <w:lang w:val="uk-UA"/>
        </w:rPr>
        <w:t>наповнення</w:t>
      </w:r>
      <w:r w:rsidRPr="006B5FAC">
        <w:rPr>
          <w:rFonts w:ascii="Times New Roman" w:hAnsi="Times New Roman"/>
          <w:sz w:val="28"/>
          <w:szCs w:val="28"/>
          <w:lang w:val="uk-UA"/>
        </w:rPr>
        <w:t xml:space="preserve"> гри </w:t>
      </w:r>
      <w:r>
        <w:rPr>
          <w:rFonts w:ascii="Times New Roman" w:hAnsi="Times New Roman"/>
          <w:sz w:val="28"/>
          <w:szCs w:val="28"/>
          <w:lang w:val="uk-UA"/>
        </w:rPr>
        <w:t>із</w:t>
      </w:r>
      <w:r w:rsidRPr="006B5FAC">
        <w:rPr>
          <w:rFonts w:ascii="Times New Roman" w:hAnsi="Times New Roman"/>
          <w:sz w:val="28"/>
          <w:szCs w:val="28"/>
          <w:lang w:val="uk-UA"/>
        </w:rPr>
        <w:t xml:space="preserve"> змістом </w:t>
      </w:r>
      <w:r>
        <w:rPr>
          <w:rFonts w:ascii="Times New Roman" w:hAnsi="Times New Roman"/>
          <w:sz w:val="28"/>
          <w:szCs w:val="28"/>
          <w:lang w:val="uk-UA"/>
        </w:rPr>
        <w:t>дисципліни</w:t>
      </w:r>
      <w:r w:rsidRPr="006B5FAC">
        <w:rPr>
          <w:rFonts w:ascii="Times New Roman" w:hAnsi="Times New Roman"/>
          <w:sz w:val="28"/>
          <w:szCs w:val="28"/>
          <w:lang w:val="uk-UA"/>
        </w:rPr>
        <w:t xml:space="preserve">; </w:t>
      </w:r>
      <w:r>
        <w:rPr>
          <w:rFonts w:ascii="Times New Roman" w:hAnsi="Times New Roman"/>
          <w:sz w:val="28"/>
          <w:szCs w:val="28"/>
          <w:lang w:val="uk-UA"/>
        </w:rPr>
        <w:t>рефлексія має на меті</w:t>
      </w:r>
      <w:r w:rsidRPr="006B5FAC">
        <w:rPr>
          <w:rFonts w:ascii="Times New Roman" w:hAnsi="Times New Roman"/>
          <w:sz w:val="28"/>
          <w:szCs w:val="28"/>
          <w:lang w:val="uk-UA"/>
        </w:rPr>
        <w:t xml:space="preserve"> </w:t>
      </w:r>
      <w:r>
        <w:rPr>
          <w:rFonts w:ascii="Times New Roman" w:hAnsi="Times New Roman"/>
          <w:sz w:val="28"/>
          <w:szCs w:val="28"/>
          <w:lang w:val="uk-UA"/>
        </w:rPr>
        <w:t>аналіз</w:t>
      </w:r>
      <w:r w:rsidRPr="006B5FAC">
        <w:rPr>
          <w:rFonts w:ascii="Times New Roman" w:hAnsi="Times New Roman"/>
          <w:sz w:val="28"/>
          <w:szCs w:val="28"/>
          <w:lang w:val="uk-UA"/>
        </w:rPr>
        <w:t xml:space="preserve"> гри, пропозиці</w:t>
      </w:r>
      <w:r>
        <w:rPr>
          <w:rFonts w:ascii="Times New Roman" w:hAnsi="Times New Roman"/>
          <w:sz w:val="28"/>
          <w:szCs w:val="28"/>
          <w:lang w:val="uk-UA"/>
        </w:rPr>
        <w:t>ї</w:t>
      </w:r>
      <w:r w:rsidRPr="006B5FAC">
        <w:rPr>
          <w:rFonts w:ascii="Times New Roman" w:hAnsi="Times New Roman"/>
          <w:sz w:val="28"/>
          <w:szCs w:val="28"/>
          <w:lang w:val="uk-UA"/>
        </w:rPr>
        <w:t xml:space="preserve"> щодо</w:t>
      </w:r>
      <w:r>
        <w:rPr>
          <w:rFonts w:ascii="Times New Roman" w:hAnsi="Times New Roman"/>
          <w:sz w:val="28"/>
          <w:szCs w:val="28"/>
          <w:lang w:val="uk-UA"/>
        </w:rPr>
        <w:t xml:space="preserve"> її вдосконалення й осучаснення</w:t>
      </w:r>
      <w:r w:rsidRPr="006B5FAC">
        <w:rPr>
          <w:rFonts w:ascii="Times New Roman" w:hAnsi="Times New Roman"/>
          <w:sz w:val="28"/>
          <w:szCs w:val="28"/>
          <w:lang w:val="uk-UA"/>
        </w:rPr>
        <w:t>).</w:t>
      </w:r>
    </w:p>
    <w:p w:rsidR="003414CD" w:rsidRDefault="003414CD" w:rsidP="0032151A">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варто відмітити</w:t>
      </w:r>
      <w:r w:rsidRPr="0032151A">
        <w:rPr>
          <w:rFonts w:ascii="Times New Roman" w:hAnsi="Times New Roman"/>
          <w:sz w:val="28"/>
          <w:szCs w:val="28"/>
          <w:lang w:val="uk-UA"/>
        </w:rPr>
        <w:t xml:space="preserve"> позитивний вплив гри на перебіг освітнього процесу</w:t>
      </w:r>
      <w:r>
        <w:rPr>
          <w:rFonts w:ascii="Times New Roman" w:hAnsi="Times New Roman"/>
          <w:sz w:val="28"/>
          <w:szCs w:val="28"/>
          <w:lang w:val="uk-UA"/>
        </w:rPr>
        <w:t xml:space="preserve"> з біології. що й підтверджено рядом науковців. П</w:t>
      </w:r>
      <w:r w:rsidRPr="0032151A">
        <w:rPr>
          <w:rFonts w:ascii="Times New Roman" w:hAnsi="Times New Roman"/>
          <w:sz w:val="28"/>
          <w:szCs w:val="28"/>
          <w:lang w:val="uk-UA"/>
        </w:rPr>
        <w:t>сихологи й педагоги</w:t>
      </w:r>
      <w:r>
        <w:rPr>
          <w:rFonts w:ascii="Times New Roman" w:hAnsi="Times New Roman"/>
          <w:sz w:val="28"/>
          <w:szCs w:val="28"/>
          <w:lang w:val="uk-UA"/>
        </w:rPr>
        <w:t xml:space="preserve"> </w:t>
      </w:r>
      <w:r w:rsidRPr="0032151A">
        <w:rPr>
          <w:rFonts w:ascii="Times New Roman" w:hAnsi="Times New Roman"/>
          <w:sz w:val="28"/>
          <w:szCs w:val="28"/>
          <w:lang w:val="uk-UA"/>
        </w:rPr>
        <w:t>зазнача</w:t>
      </w:r>
      <w:r>
        <w:rPr>
          <w:rFonts w:ascii="Times New Roman" w:hAnsi="Times New Roman"/>
          <w:sz w:val="28"/>
          <w:szCs w:val="28"/>
          <w:lang w:val="uk-UA"/>
        </w:rPr>
        <w:t>ють</w:t>
      </w:r>
      <w:r w:rsidRPr="0032151A">
        <w:rPr>
          <w:rFonts w:ascii="Times New Roman" w:hAnsi="Times New Roman"/>
          <w:sz w:val="28"/>
          <w:szCs w:val="28"/>
          <w:lang w:val="uk-UA"/>
        </w:rPr>
        <w:t>, що в</w:t>
      </w:r>
      <w:r>
        <w:rPr>
          <w:rFonts w:ascii="Times New Roman" w:hAnsi="Times New Roman"/>
          <w:sz w:val="28"/>
          <w:szCs w:val="28"/>
          <w:lang w:val="uk-UA"/>
        </w:rPr>
        <w:t xml:space="preserve"> ході</w:t>
      </w:r>
      <w:r w:rsidRPr="0032151A">
        <w:rPr>
          <w:rFonts w:ascii="Times New Roman" w:hAnsi="Times New Roman"/>
          <w:sz w:val="28"/>
          <w:szCs w:val="28"/>
          <w:lang w:val="uk-UA"/>
        </w:rPr>
        <w:t xml:space="preserve"> ігров</w:t>
      </w:r>
      <w:r>
        <w:rPr>
          <w:rFonts w:ascii="Times New Roman" w:hAnsi="Times New Roman"/>
          <w:sz w:val="28"/>
          <w:szCs w:val="28"/>
          <w:lang w:val="uk-UA"/>
        </w:rPr>
        <w:t>ої</w:t>
      </w:r>
      <w:r w:rsidRPr="0032151A">
        <w:rPr>
          <w:rFonts w:ascii="Times New Roman" w:hAnsi="Times New Roman"/>
          <w:sz w:val="28"/>
          <w:szCs w:val="28"/>
          <w:lang w:val="uk-UA"/>
        </w:rPr>
        <w:t xml:space="preserve"> ситуації виникає дух змагальності</w:t>
      </w:r>
      <w:r>
        <w:rPr>
          <w:rFonts w:ascii="Times New Roman" w:hAnsi="Times New Roman"/>
          <w:sz w:val="28"/>
          <w:szCs w:val="28"/>
          <w:lang w:val="uk-UA"/>
        </w:rPr>
        <w:t xml:space="preserve">, що надихає на пошук </w:t>
      </w:r>
      <w:r w:rsidRPr="0032151A">
        <w:rPr>
          <w:rFonts w:ascii="Times New Roman" w:hAnsi="Times New Roman"/>
          <w:sz w:val="28"/>
          <w:szCs w:val="28"/>
          <w:lang w:val="uk-UA"/>
        </w:rPr>
        <w:t>оригінальн</w:t>
      </w:r>
      <w:r>
        <w:rPr>
          <w:rFonts w:ascii="Times New Roman" w:hAnsi="Times New Roman"/>
          <w:sz w:val="28"/>
          <w:szCs w:val="28"/>
          <w:lang w:val="uk-UA"/>
        </w:rPr>
        <w:t>их</w:t>
      </w:r>
      <w:r w:rsidRPr="0032151A">
        <w:rPr>
          <w:rFonts w:ascii="Times New Roman" w:hAnsi="Times New Roman"/>
          <w:sz w:val="28"/>
          <w:szCs w:val="28"/>
          <w:lang w:val="uk-UA"/>
        </w:rPr>
        <w:t xml:space="preserve"> рішен</w:t>
      </w:r>
      <w:r>
        <w:rPr>
          <w:rFonts w:ascii="Times New Roman" w:hAnsi="Times New Roman"/>
          <w:sz w:val="28"/>
          <w:szCs w:val="28"/>
          <w:lang w:val="uk-UA"/>
        </w:rPr>
        <w:t>ь. Тобто,</w:t>
      </w:r>
      <w:r w:rsidRPr="0032151A">
        <w:rPr>
          <w:rFonts w:ascii="Times New Roman" w:hAnsi="Times New Roman"/>
          <w:sz w:val="28"/>
          <w:szCs w:val="28"/>
          <w:lang w:val="uk-UA"/>
        </w:rPr>
        <w:t xml:space="preserve"> ігри </w:t>
      </w:r>
      <w:r>
        <w:rPr>
          <w:rFonts w:ascii="Times New Roman" w:hAnsi="Times New Roman"/>
          <w:sz w:val="28"/>
          <w:szCs w:val="28"/>
          <w:lang w:val="uk-UA"/>
        </w:rPr>
        <w:t>є</w:t>
      </w:r>
      <w:r w:rsidRPr="0032151A">
        <w:rPr>
          <w:rFonts w:ascii="Times New Roman" w:hAnsi="Times New Roman"/>
          <w:sz w:val="28"/>
          <w:szCs w:val="28"/>
          <w:lang w:val="uk-UA"/>
        </w:rPr>
        <w:t xml:space="preserve"> одним із найбільш продуктивних нововведень </w:t>
      </w:r>
      <w:r>
        <w:rPr>
          <w:rFonts w:ascii="Times New Roman" w:hAnsi="Times New Roman"/>
          <w:sz w:val="28"/>
          <w:szCs w:val="28"/>
          <w:lang w:val="uk-UA"/>
        </w:rPr>
        <w:t xml:space="preserve">в освітній процес школи </w:t>
      </w:r>
      <w:r w:rsidRPr="0032151A">
        <w:rPr>
          <w:rFonts w:ascii="Times New Roman" w:hAnsi="Times New Roman"/>
          <w:sz w:val="28"/>
          <w:szCs w:val="28"/>
          <w:lang w:val="uk-UA"/>
        </w:rPr>
        <w:t>за останні десятиліття. Їх безперечна перевага перед традиційними формами навчання полягає в тому, що вони</w:t>
      </w:r>
      <w:r>
        <w:rPr>
          <w:rFonts w:ascii="Times New Roman" w:hAnsi="Times New Roman"/>
          <w:sz w:val="28"/>
          <w:szCs w:val="28"/>
          <w:lang w:val="uk-UA"/>
        </w:rPr>
        <w:t xml:space="preserve"> </w:t>
      </w:r>
      <w:r w:rsidRPr="0032151A">
        <w:rPr>
          <w:rFonts w:ascii="Times New Roman" w:hAnsi="Times New Roman"/>
          <w:sz w:val="28"/>
          <w:szCs w:val="28"/>
          <w:lang w:val="uk-UA"/>
        </w:rPr>
        <w:t xml:space="preserve">потребують активності з боку кожного учасника, захоплюють </w:t>
      </w:r>
      <w:r>
        <w:rPr>
          <w:rFonts w:ascii="Times New Roman" w:hAnsi="Times New Roman"/>
          <w:sz w:val="28"/>
          <w:szCs w:val="28"/>
          <w:lang w:val="uk-UA"/>
        </w:rPr>
        <w:t>здобувачів освіти</w:t>
      </w:r>
      <w:r w:rsidRPr="0032151A">
        <w:rPr>
          <w:rFonts w:ascii="Times New Roman" w:hAnsi="Times New Roman"/>
          <w:sz w:val="28"/>
          <w:szCs w:val="28"/>
          <w:lang w:val="uk-UA"/>
        </w:rPr>
        <w:t>, знімають емоційні бар’єри і</w:t>
      </w:r>
      <w:r>
        <w:rPr>
          <w:rFonts w:ascii="Times New Roman" w:hAnsi="Times New Roman"/>
          <w:sz w:val="28"/>
          <w:szCs w:val="28"/>
          <w:lang w:val="uk-UA"/>
        </w:rPr>
        <w:t xml:space="preserve"> </w:t>
      </w:r>
      <w:r w:rsidRPr="0032151A">
        <w:rPr>
          <w:rFonts w:ascii="Times New Roman" w:hAnsi="Times New Roman"/>
          <w:sz w:val="28"/>
          <w:szCs w:val="28"/>
          <w:lang w:val="uk-UA"/>
        </w:rPr>
        <w:t>сприяють подоланню різних форм психологічного захисту</w:t>
      </w:r>
      <w:r>
        <w:rPr>
          <w:rFonts w:ascii="Times New Roman" w:hAnsi="Times New Roman"/>
          <w:sz w:val="28"/>
          <w:szCs w:val="28"/>
          <w:lang w:val="uk-UA"/>
        </w:rPr>
        <w:t xml:space="preserve"> під час освітнього процесу.</w:t>
      </w:r>
    </w:p>
    <w:p w:rsidR="003414CD" w:rsidRPr="00255783" w:rsidRDefault="003414CD" w:rsidP="006D7873">
      <w:pPr>
        <w:pStyle w:val="ListParagraph"/>
        <w:widowControl w:val="0"/>
        <w:spacing w:after="0" w:line="360" w:lineRule="auto"/>
        <w:ind w:left="0" w:firstLine="709"/>
        <w:jc w:val="both"/>
        <w:rPr>
          <w:rFonts w:ascii="Times New Roman" w:hAnsi="Times New Roman"/>
          <w:sz w:val="28"/>
          <w:szCs w:val="28"/>
          <w:lang w:val="uk-UA"/>
        </w:rPr>
      </w:pPr>
    </w:p>
    <w:p w:rsidR="003414CD" w:rsidRPr="0034657C" w:rsidRDefault="003414CD" w:rsidP="006D7873">
      <w:pPr>
        <w:pStyle w:val="ListParagraph"/>
        <w:widowControl w:val="0"/>
        <w:spacing w:after="0" w:line="360" w:lineRule="auto"/>
        <w:ind w:left="0" w:firstLine="709"/>
        <w:jc w:val="both"/>
        <w:rPr>
          <w:rFonts w:ascii="Times New Roman" w:hAnsi="Times New Roman"/>
          <w:b/>
          <w:sz w:val="28"/>
          <w:szCs w:val="28"/>
          <w:lang w:val="uk-UA"/>
        </w:rPr>
      </w:pPr>
      <w:r w:rsidRPr="0034657C">
        <w:rPr>
          <w:rFonts w:ascii="Times New Roman" w:hAnsi="Times New Roman"/>
          <w:b/>
          <w:sz w:val="28"/>
          <w:szCs w:val="28"/>
          <w:lang w:val="uk-UA"/>
        </w:rPr>
        <w:t>1.3. Сучасний стан досліджуваної проблеми</w:t>
      </w:r>
    </w:p>
    <w:p w:rsidR="003414CD" w:rsidRDefault="003414CD" w:rsidP="00EA5F5F">
      <w:pPr>
        <w:pStyle w:val="ListParagraph"/>
        <w:widowControl w:val="0"/>
        <w:spacing w:after="0" w:line="360" w:lineRule="auto"/>
        <w:ind w:left="0" w:firstLine="709"/>
        <w:jc w:val="both"/>
        <w:rPr>
          <w:rFonts w:ascii="Times New Roman" w:hAnsi="Times New Roman"/>
          <w:sz w:val="28"/>
          <w:szCs w:val="28"/>
          <w:lang w:val="uk-UA"/>
        </w:rPr>
      </w:pPr>
    </w:p>
    <w:p w:rsidR="003414CD" w:rsidRDefault="003414CD" w:rsidP="0055259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Нині</w:t>
      </w:r>
      <w:r w:rsidRPr="00EA5F5F">
        <w:rPr>
          <w:rFonts w:ascii="Times New Roman" w:hAnsi="Times New Roman"/>
          <w:sz w:val="28"/>
          <w:szCs w:val="28"/>
          <w:lang w:val="uk-UA"/>
        </w:rPr>
        <w:t xml:space="preserve"> </w:t>
      </w:r>
      <w:r>
        <w:rPr>
          <w:rFonts w:ascii="Times New Roman" w:hAnsi="Times New Roman"/>
          <w:sz w:val="28"/>
          <w:szCs w:val="28"/>
          <w:lang w:val="uk-UA"/>
        </w:rPr>
        <w:t>забезпечення реалізації</w:t>
      </w:r>
      <w:r w:rsidRPr="00EA5F5F">
        <w:rPr>
          <w:rFonts w:ascii="Times New Roman" w:hAnsi="Times New Roman"/>
          <w:sz w:val="28"/>
          <w:szCs w:val="28"/>
          <w:lang w:val="uk-UA"/>
        </w:rPr>
        <w:t xml:space="preserve"> освітніх цілей відбувається не </w:t>
      </w:r>
      <w:r>
        <w:rPr>
          <w:rFonts w:ascii="Times New Roman" w:hAnsi="Times New Roman"/>
          <w:sz w:val="28"/>
          <w:szCs w:val="28"/>
          <w:lang w:val="uk-UA"/>
        </w:rPr>
        <w:t xml:space="preserve">лише </w:t>
      </w:r>
      <w:r w:rsidRPr="00EA5F5F">
        <w:rPr>
          <w:rFonts w:ascii="Times New Roman" w:hAnsi="Times New Roman"/>
          <w:sz w:val="28"/>
          <w:szCs w:val="28"/>
          <w:lang w:val="uk-UA"/>
        </w:rPr>
        <w:t xml:space="preserve">на рівні держав, а </w:t>
      </w:r>
      <w:r>
        <w:rPr>
          <w:rFonts w:ascii="Times New Roman" w:hAnsi="Times New Roman"/>
          <w:sz w:val="28"/>
          <w:szCs w:val="28"/>
          <w:lang w:val="uk-UA"/>
        </w:rPr>
        <w:t xml:space="preserve">й </w:t>
      </w:r>
      <w:r w:rsidRPr="00EA5F5F">
        <w:rPr>
          <w:rFonts w:ascii="Times New Roman" w:hAnsi="Times New Roman"/>
          <w:sz w:val="28"/>
          <w:szCs w:val="28"/>
          <w:lang w:val="uk-UA"/>
        </w:rPr>
        <w:t xml:space="preserve">на міждержавному, міжнаціональному рівнях, </w:t>
      </w:r>
      <w:r>
        <w:rPr>
          <w:rFonts w:ascii="Times New Roman" w:hAnsi="Times New Roman"/>
          <w:sz w:val="28"/>
          <w:szCs w:val="28"/>
          <w:lang w:val="uk-UA"/>
        </w:rPr>
        <w:t>оскільки</w:t>
      </w:r>
      <w:r w:rsidRPr="00EA5F5F">
        <w:rPr>
          <w:rFonts w:ascii="Times New Roman" w:hAnsi="Times New Roman"/>
          <w:sz w:val="28"/>
          <w:szCs w:val="28"/>
          <w:lang w:val="uk-UA"/>
        </w:rPr>
        <w:t xml:space="preserve"> основні пріоритети й цілі освіти </w:t>
      </w:r>
      <w:r>
        <w:rPr>
          <w:rFonts w:ascii="Times New Roman" w:hAnsi="Times New Roman"/>
          <w:sz w:val="28"/>
          <w:szCs w:val="28"/>
          <w:lang w:val="uk-UA"/>
        </w:rPr>
        <w:t>зазначено</w:t>
      </w:r>
      <w:r w:rsidRPr="00EA5F5F">
        <w:rPr>
          <w:rFonts w:ascii="Times New Roman" w:hAnsi="Times New Roman"/>
          <w:sz w:val="28"/>
          <w:szCs w:val="28"/>
          <w:lang w:val="uk-UA"/>
        </w:rPr>
        <w:t xml:space="preserve"> в міжнародних конвенціях </w:t>
      </w:r>
      <w:r>
        <w:rPr>
          <w:rFonts w:ascii="Times New Roman" w:hAnsi="Times New Roman"/>
          <w:sz w:val="28"/>
          <w:szCs w:val="28"/>
          <w:lang w:val="uk-UA"/>
        </w:rPr>
        <w:t>і</w:t>
      </w:r>
      <w:r w:rsidRPr="00EA5F5F">
        <w:rPr>
          <w:rFonts w:ascii="Times New Roman" w:hAnsi="Times New Roman"/>
          <w:sz w:val="28"/>
          <w:szCs w:val="28"/>
          <w:lang w:val="uk-UA"/>
        </w:rPr>
        <w:t xml:space="preserve"> документах</w:t>
      </w:r>
      <w:r>
        <w:rPr>
          <w:rFonts w:ascii="Times New Roman" w:hAnsi="Times New Roman"/>
          <w:sz w:val="28"/>
          <w:szCs w:val="28"/>
          <w:lang w:val="uk-UA"/>
        </w:rPr>
        <w:t>, що</w:t>
      </w:r>
      <w:r w:rsidRPr="00EA5F5F">
        <w:rPr>
          <w:rFonts w:ascii="Times New Roman" w:hAnsi="Times New Roman"/>
          <w:sz w:val="28"/>
          <w:szCs w:val="28"/>
          <w:lang w:val="uk-UA"/>
        </w:rPr>
        <w:t xml:space="preserve"> є </w:t>
      </w:r>
      <w:r>
        <w:rPr>
          <w:rFonts w:ascii="Times New Roman" w:hAnsi="Times New Roman"/>
          <w:sz w:val="28"/>
          <w:szCs w:val="28"/>
          <w:lang w:val="uk-UA"/>
        </w:rPr>
        <w:t>векторами розвитку світової освітянської</w:t>
      </w:r>
      <w:r w:rsidRPr="00EA5F5F">
        <w:rPr>
          <w:rFonts w:ascii="Times New Roman" w:hAnsi="Times New Roman"/>
          <w:sz w:val="28"/>
          <w:szCs w:val="28"/>
          <w:lang w:val="uk-UA"/>
        </w:rPr>
        <w:t xml:space="preserve"> спільноти. </w:t>
      </w:r>
    </w:p>
    <w:p w:rsidR="003414CD" w:rsidRPr="00EA5F5F" w:rsidRDefault="003414CD" w:rsidP="00552591">
      <w:pPr>
        <w:autoSpaceDE w:val="0"/>
        <w:autoSpaceDN w:val="0"/>
        <w:adjustRightInd w:val="0"/>
        <w:spacing w:after="0" w:line="360" w:lineRule="auto"/>
        <w:ind w:firstLine="709"/>
        <w:jc w:val="both"/>
        <w:rPr>
          <w:rFonts w:ascii="Times New Roman" w:hAnsi="Times New Roman"/>
          <w:sz w:val="28"/>
          <w:szCs w:val="28"/>
          <w:lang w:val="uk-UA"/>
        </w:rPr>
      </w:pPr>
      <w:r w:rsidRPr="00EA5F5F">
        <w:rPr>
          <w:rFonts w:ascii="Times New Roman" w:hAnsi="Times New Roman"/>
          <w:color w:val="000000"/>
          <w:sz w:val="28"/>
          <w:szCs w:val="28"/>
          <w:lang w:val="uk-UA"/>
        </w:rPr>
        <w:t xml:space="preserve">Орієнтація України на входження в європейські інституції зумовлює потребу реформування вітчизняної системи освіти і приведення її у відповідність до світового стандарту. </w:t>
      </w:r>
      <w:r w:rsidRPr="00EA5F5F">
        <w:rPr>
          <w:rFonts w:ascii="Times New Roman" w:hAnsi="Times New Roman"/>
          <w:sz w:val="28"/>
          <w:szCs w:val="28"/>
          <w:lang w:val="uk-UA"/>
        </w:rPr>
        <w:t>Розв’язання актуальних нині соціальних, економічних, екологічних, морально-етичних проблем, як от збереження довкілля, здоров’я людей, життя на Землі, здійснюється на основі біологічних знань. Біологічна освіта наділена значним потенціалом у формуванні світогляду людини нового тисячоліття, зокрема завдяки відкриттям у пізнанні живого</w:t>
      </w:r>
      <w:r>
        <w:rPr>
          <w:rFonts w:ascii="Times New Roman" w:hAnsi="Times New Roman"/>
          <w:sz w:val="28"/>
          <w:szCs w:val="28"/>
          <w:lang w:val="uk-UA"/>
        </w:rPr>
        <w:t xml:space="preserve"> (закон)</w:t>
      </w:r>
      <w:r w:rsidRPr="00EA5F5F">
        <w:rPr>
          <w:rFonts w:ascii="Times New Roman" w:hAnsi="Times New Roman"/>
          <w:sz w:val="28"/>
          <w:szCs w:val="28"/>
          <w:lang w:val="uk-UA"/>
        </w:rPr>
        <w:t xml:space="preserve">. </w:t>
      </w:r>
    </w:p>
    <w:p w:rsidR="003414CD" w:rsidRPr="00EA5F5F" w:rsidRDefault="003414CD" w:rsidP="00552591">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Нині </w:t>
      </w:r>
      <w:r w:rsidRPr="00EA5F5F">
        <w:rPr>
          <w:rFonts w:ascii="Times New Roman" w:hAnsi="Times New Roman"/>
          <w:sz w:val="28"/>
          <w:szCs w:val="28"/>
          <w:lang w:val="uk-UA"/>
        </w:rPr>
        <w:t>нов</w:t>
      </w:r>
      <w:r>
        <w:rPr>
          <w:rFonts w:ascii="Times New Roman" w:hAnsi="Times New Roman"/>
          <w:sz w:val="28"/>
          <w:szCs w:val="28"/>
          <w:lang w:val="uk-UA"/>
        </w:rPr>
        <w:t>им</w:t>
      </w:r>
      <w:r w:rsidRPr="00EA5F5F">
        <w:rPr>
          <w:rFonts w:ascii="Times New Roman" w:hAnsi="Times New Roman"/>
          <w:sz w:val="28"/>
          <w:szCs w:val="28"/>
          <w:lang w:val="uk-UA"/>
        </w:rPr>
        <w:t xml:space="preserve"> завдання</w:t>
      </w:r>
      <w:r>
        <w:rPr>
          <w:rFonts w:ascii="Times New Roman" w:hAnsi="Times New Roman"/>
          <w:sz w:val="28"/>
          <w:szCs w:val="28"/>
          <w:lang w:val="uk-UA"/>
        </w:rPr>
        <w:t>м</w:t>
      </w:r>
      <w:r w:rsidRPr="00EA5F5F">
        <w:rPr>
          <w:rFonts w:ascii="Times New Roman" w:hAnsi="Times New Roman"/>
          <w:sz w:val="28"/>
          <w:szCs w:val="28"/>
          <w:lang w:val="uk-UA"/>
        </w:rPr>
        <w:t xml:space="preserve"> зміст</w:t>
      </w:r>
      <w:r>
        <w:rPr>
          <w:rFonts w:ascii="Times New Roman" w:hAnsi="Times New Roman"/>
          <w:sz w:val="28"/>
          <w:szCs w:val="28"/>
          <w:lang w:val="uk-UA"/>
        </w:rPr>
        <w:t>у</w:t>
      </w:r>
      <w:r w:rsidRPr="00EA5F5F">
        <w:rPr>
          <w:rFonts w:ascii="Times New Roman" w:hAnsi="Times New Roman"/>
          <w:sz w:val="28"/>
          <w:szCs w:val="28"/>
          <w:lang w:val="uk-UA"/>
        </w:rPr>
        <w:t xml:space="preserve"> біологічної освіти </w:t>
      </w:r>
      <w:r>
        <w:rPr>
          <w:rFonts w:ascii="Times New Roman" w:hAnsi="Times New Roman"/>
          <w:sz w:val="28"/>
          <w:szCs w:val="28"/>
          <w:lang w:val="uk-UA"/>
        </w:rPr>
        <w:t>є ф</w:t>
      </w:r>
      <w:r w:rsidRPr="00EA5F5F">
        <w:rPr>
          <w:rFonts w:ascii="Times New Roman" w:hAnsi="Times New Roman"/>
          <w:sz w:val="28"/>
          <w:szCs w:val="28"/>
          <w:lang w:val="uk-UA"/>
        </w:rPr>
        <w:t>ормува</w:t>
      </w:r>
      <w:r>
        <w:rPr>
          <w:rFonts w:ascii="Times New Roman" w:hAnsi="Times New Roman"/>
          <w:sz w:val="28"/>
          <w:szCs w:val="28"/>
          <w:lang w:val="uk-UA"/>
        </w:rPr>
        <w:t>ння</w:t>
      </w:r>
      <w:r w:rsidRPr="00EA5F5F">
        <w:rPr>
          <w:rFonts w:ascii="Times New Roman" w:hAnsi="Times New Roman"/>
          <w:sz w:val="28"/>
          <w:szCs w:val="28"/>
          <w:lang w:val="uk-UA"/>
        </w:rPr>
        <w:t xml:space="preserve"> </w:t>
      </w:r>
      <w:r>
        <w:rPr>
          <w:rFonts w:ascii="Times New Roman" w:hAnsi="Times New Roman"/>
          <w:sz w:val="28"/>
          <w:szCs w:val="28"/>
          <w:lang w:val="uk-UA"/>
        </w:rPr>
        <w:t>у здобувачів освіти</w:t>
      </w:r>
      <w:r w:rsidRPr="00EA5F5F">
        <w:rPr>
          <w:rFonts w:ascii="Times New Roman" w:hAnsi="Times New Roman"/>
          <w:sz w:val="28"/>
          <w:szCs w:val="28"/>
          <w:lang w:val="uk-UA"/>
        </w:rPr>
        <w:t xml:space="preserve"> природничо-науков</w:t>
      </w:r>
      <w:r>
        <w:rPr>
          <w:rFonts w:ascii="Times New Roman" w:hAnsi="Times New Roman"/>
          <w:sz w:val="28"/>
          <w:szCs w:val="28"/>
          <w:lang w:val="uk-UA"/>
        </w:rPr>
        <w:t>ої</w:t>
      </w:r>
      <w:r w:rsidRPr="00EA5F5F">
        <w:rPr>
          <w:rFonts w:ascii="Times New Roman" w:hAnsi="Times New Roman"/>
          <w:sz w:val="28"/>
          <w:szCs w:val="28"/>
          <w:lang w:val="uk-UA"/>
        </w:rPr>
        <w:t xml:space="preserve"> компетентн</w:t>
      </w:r>
      <w:r>
        <w:rPr>
          <w:rFonts w:ascii="Times New Roman" w:hAnsi="Times New Roman"/>
          <w:sz w:val="28"/>
          <w:szCs w:val="28"/>
          <w:lang w:val="uk-UA"/>
        </w:rPr>
        <w:t>о</w:t>
      </w:r>
      <w:r w:rsidRPr="00EA5F5F">
        <w:rPr>
          <w:rFonts w:ascii="Times New Roman" w:hAnsi="Times New Roman"/>
          <w:sz w:val="28"/>
          <w:szCs w:val="28"/>
          <w:lang w:val="uk-UA"/>
        </w:rPr>
        <w:t>ст</w:t>
      </w:r>
      <w:r>
        <w:rPr>
          <w:rFonts w:ascii="Times New Roman" w:hAnsi="Times New Roman"/>
          <w:sz w:val="28"/>
          <w:szCs w:val="28"/>
          <w:lang w:val="uk-UA"/>
        </w:rPr>
        <w:t>і</w:t>
      </w:r>
      <w:r w:rsidRPr="00EA5F5F">
        <w:rPr>
          <w:rFonts w:ascii="Times New Roman" w:hAnsi="Times New Roman"/>
          <w:sz w:val="28"/>
          <w:szCs w:val="28"/>
          <w:lang w:val="uk-UA"/>
        </w:rPr>
        <w:t xml:space="preserve"> </w:t>
      </w:r>
      <w:r>
        <w:rPr>
          <w:rFonts w:ascii="Times New Roman" w:hAnsi="Times New Roman"/>
          <w:sz w:val="28"/>
          <w:szCs w:val="28"/>
          <w:lang w:val="uk-UA"/>
        </w:rPr>
        <w:t>засобом</w:t>
      </w:r>
      <w:r w:rsidRPr="00EA5F5F">
        <w:rPr>
          <w:rFonts w:ascii="Times New Roman" w:hAnsi="Times New Roman"/>
          <w:sz w:val="28"/>
          <w:szCs w:val="28"/>
          <w:lang w:val="uk-UA"/>
        </w:rPr>
        <w:t xml:space="preserve">: засвоєння системи інтегрованих знань про закономірності функціонування живих систем, їх розвиток і взаємодію, взаємозв’язок із довкіллям; розуміння біологічної картини світу та цінності таких категорій, як життя, природа, здоров’я; формування свідомого ставлення до природи як універсальної, унікальної цінності; уміння застосовувати знання з біології та екології у повсякденному житті, оцінювати їх роль для сталого (збалансованого) розвитку людства, науки та технологій.  </w:t>
      </w:r>
    </w:p>
    <w:p w:rsidR="003414CD" w:rsidRPr="00EA5F5F" w:rsidRDefault="003414CD" w:rsidP="00552591">
      <w:pPr>
        <w:autoSpaceDE w:val="0"/>
        <w:autoSpaceDN w:val="0"/>
        <w:adjustRightInd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У ряді чинних документів (</w:t>
      </w:r>
      <w:r w:rsidRPr="00EA5F5F">
        <w:rPr>
          <w:rFonts w:ascii="Times New Roman" w:hAnsi="Times New Roman"/>
          <w:color w:val="000000"/>
          <w:sz w:val="28"/>
          <w:szCs w:val="28"/>
          <w:lang w:val="uk-UA"/>
        </w:rPr>
        <w:t>Державн</w:t>
      </w:r>
      <w:r>
        <w:rPr>
          <w:rFonts w:ascii="Times New Roman" w:hAnsi="Times New Roman"/>
          <w:color w:val="000000"/>
          <w:sz w:val="28"/>
          <w:szCs w:val="28"/>
          <w:lang w:val="uk-UA"/>
        </w:rPr>
        <w:t>ий</w:t>
      </w:r>
      <w:r w:rsidRPr="00EA5F5F">
        <w:rPr>
          <w:rFonts w:ascii="Times New Roman" w:hAnsi="Times New Roman"/>
          <w:color w:val="000000"/>
          <w:sz w:val="28"/>
          <w:szCs w:val="28"/>
          <w:lang w:val="uk-UA"/>
        </w:rPr>
        <w:t xml:space="preserve"> стандарт базової і повної загальної середньої освіти, Концепці</w:t>
      </w:r>
      <w:r>
        <w:rPr>
          <w:rFonts w:ascii="Times New Roman" w:hAnsi="Times New Roman"/>
          <w:color w:val="000000"/>
          <w:sz w:val="28"/>
          <w:szCs w:val="28"/>
          <w:lang w:val="uk-UA"/>
        </w:rPr>
        <w:t>я</w:t>
      </w:r>
      <w:r w:rsidRPr="00EA5F5F">
        <w:rPr>
          <w:rFonts w:ascii="Times New Roman" w:hAnsi="Times New Roman"/>
          <w:color w:val="000000"/>
          <w:sz w:val="28"/>
          <w:szCs w:val="28"/>
          <w:lang w:val="uk-UA"/>
        </w:rPr>
        <w:t xml:space="preserve"> Нової української школи (2016 р.), Концепці</w:t>
      </w:r>
      <w:r>
        <w:rPr>
          <w:rFonts w:ascii="Times New Roman" w:hAnsi="Times New Roman"/>
          <w:color w:val="000000"/>
          <w:sz w:val="28"/>
          <w:szCs w:val="28"/>
          <w:lang w:val="uk-UA"/>
        </w:rPr>
        <w:t>я</w:t>
      </w:r>
      <w:r w:rsidRPr="00EA5F5F">
        <w:rPr>
          <w:rFonts w:ascii="Times New Roman" w:hAnsi="Times New Roman"/>
          <w:color w:val="000000"/>
          <w:sz w:val="28"/>
          <w:szCs w:val="28"/>
          <w:lang w:val="uk-UA"/>
        </w:rPr>
        <w:t xml:space="preserve"> екологічної освіти України (2001 р.)</w:t>
      </w:r>
      <w:r>
        <w:rPr>
          <w:rFonts w:ascii="Times New Roman" w:hAnsi="Times New Roman"/>
          <w:color w:val="000000"/>
          <w:sz w:val="28"/>
          <w:szCs w:val="28"/>
          <w:lang w:val="uk-UA"/>
        </w:rPr>
        <w:t xml:space="preserve"> зазначено, що д</w:t>
      </w:r>
      <w:r w:rsidRPr="00EA5F5F">
        <w:rPr>
          <w:rFonts w:ascii="Times New Roman" w:hAnsi="Times New Roman"/>
          <w:sz w:val="28"/>
          <w:szCs w:val="28"/>
          <w:lang w:val="uk-UA"/>
        </w:rPr>
        <w:t xml:space="preserve">осягнення </w:t>
      </w:r>
      <w:r>
        <w:rPr>
          <w:rFonts w:ascii="Times New Roman" w:hAnsi="Times New Roman"/>
          <w:sz w:val="28"/>
          <w:szCs w:val="28"/>
          <w:lang w:val="uk-UA"/>
        </w:rPr>
        <w:t>освітньої</w:t>
      </w:r>
      <w:r w:rsidRPr="00EA5F5F">
        <w:rPr>
          <w:rFonts w:ascii="Times New Roman" w:hAnsi="Times New Roman"/>
          <w:sz w:val="28"/>
          <w:szCs w:val="28"/>
          <w:lang w:val="uk-UA"/>
        </w:rPr>
        <w:t xml:space="preserve"> мети забезпечується </w:t>
      </w:r>
      <w:r>
        <w:rPr>
          <w:rFonts w:ascii="Times New Roman" w:hAnsi="Times New Roman"/>
          <w:sz w:val="28"/>
          <w:szCs w:val="28"/>
          <w:lang w:val="uk-UA"/>
        </w:rPr>
        <w:t>у ході імплементації</w:t>
      </w:r>
      <w:r w:rsidRPr="00EA5F5F">
        <w:rPr>
          <w:rFonts w:ascii="Times New Roman" w:hAnsi="Times New Roman"/>
          <w:sz w:val="28"/>
          <w:szCs w:val="28"/>
          <w:lang w:val="uk-UA"/>
        </w:rPr>
        <w:t xml:space="preserve"> </w:t>
      </w:r>
      <w:r>
        <w:rPr>
          <w:rFonts w:ascii="Times New Roman" w:hAnsi="Times New Roman"/>
          <w:sz w:val="28"/>
          <w:szCs w:val="28"/>
          <w:lang w:val="uk-UA"/>
        </w:rPr>
        <w:t>модернізованого</w:t>
      </w:r>
      <w:r w:rsidRPr="00EA5F5F">
        <w:rPr>
          <w:rFonts w:ascii="Times New Roman" w:hAnsi="Times New Roman"/>
          <w:sz w:val="28"/>
          <w:szCs w:val="28"/>
          <w:lang w:val="uk-UA"/>
        </w:rPr>
        <w:t xml:space="preserve"> змісту навчання, організації освітнього процесу на засадах компетентнісного, діяльнісного</w:t>
      </w:r>
      <w:r>
        <w:rPr>
          <w:rFonts w:ascii="Times New Roman" w:hAnsi="Times New Roman"/>
          <w:sz w:val="28"/>
          <w:szCs w:val="28"/>
          <w:lang w:val="uk-UA"/>
        </w:rPr>
        <w:t>, дитиноцентричного</w:t>
      </w:r>
      <w:r w:rsidRPr="00EA5F5F">
        <w:rPr>
          <w:rFonts w:ascii="Times New Roman" w:hAnsi="Times New Roman"/>
          <w:sz w:val="28"/>
          <w:szCs w:val="28"/>
          <w:lang w:val="uk-UA"/>
        </w:rPr>
        <w:t xml:space="preserve"> підходів, наскрізних змістових ліній. </w:t>
      </w:r>
      <w:r>
        <w:rPr>
          <w:rFonts w:ascii="Times New Roman" w:hAnsi="Times New Roman"/>
          <w:color w:val="000000"/>
          <w:sz w:val="28"/>
          <w:szCs w:val="28"/>
          <w:lang w:val="uk-UA"/>
        </w:rPr>
        <w:t xml:space="preserve">Це </w:t>
      </w:r>
      <w:r w:rsidRPr="00EA5F5F">
        <w:rPr>
          <w:rFonts w:ascii="Times New Roman" w:hAnsi="Times New Roman"/>
          <w:color w:val="000000"/>
          <w:sz w:val="28"/>
          <w:szCs w:val="28"/>
          <w:lang w:val="uk-UA"/>
        </w:rPr>
        <w:t xml:space="preserve">відображено й конкретизовано в навчальних програмах для </w:t>
      </w:r>
      <w:r>
        <w:rPr>
          <w:rFonts w:ascii="Times New Roman" w:hAnsi="Times New Roman"/>
          <w:color w:val="000000"/>
          <w:sz w:val="28"/>
          <w:szCs w:val="28"/>
          <w:lang w:val="uk-UA"/>
        </w:rPr>
        <w:t>середньої</w:t>
      </w:r>
      <w:r w:rsidRPr="00EA5F5F">
        <w:rPr>
          <w:rFonts w:ascii="Times New Roman" w:hAnsi="Times New Roman"/>
          <w:color w:val="000000"/>
          <w:sz w:val="28"/>
          <w:szCs w:val="28"/>
          <w:lang w:val="uk-UA"/>
        </w:rPr>
        <w:t xml:space="preserve"> школи</w:t>
      </w:r>
      <w:r>
        <w:rPr>
          <w:rFonts w:ascii="Times New Roman" w:hAnsi="Times New Roman"/>
          <w:color w:val="000000"/>
          <w:sz w:val="28"/>
          <w:szCs w:val="28"/>
          <w:lang w:val="uk-UA"/>
        </w:rPr>
        <w:t>.</w:t>
      </w:r>
    </w:p>
    <w:p w:rsidR="003414CD" w:rsidRPr="00EA5F5F" w:rsidRDefault="003414CD" w:rsidP="00485115">
      <w:pPr>
        <w:pStyle w:val="rvps2"/>
        <w:shd w:val="clear" w:color="auto" w:fill="FFFFFF"/>
        <w:spacing w:before="0" w:beforeAutospacing="0" w:after="0" w:afterAutospacing="0" w:line="360" w:lineRule="auto"/>
        <w:ind w:firstLine="709"/>
        <w:jc w:val="both"/>
        <w:textAlignment w:val="baseline"/>
        <w:rPr>
          <w:color w:val="000000"/>
          <w:sz w:val="28"/>
          <w:szCs w:val="28"/>
          <w:shd w:val="clear" w:color="auto" w:fill="FFFFFF"/>
          <w:lang w:val="uk-UA"/>
        </w:rPr>
      </w:pPr>
      <w:r w:rsidRPr="00EA5F5F">
        <w:rPr>
          <w:color w:val="000000"/>
          <w:sz w:val="28"/>
          <w:szCs w:val="28"/>
          <w:shd w:val="clear" w:color="auto" w:fill="FFFFFF"/>
          <w:lang w:val="uk-UA"/>
        </w:rPr>
        <w:t xml:space="preserve">Досягнення мети </w:t>
      </w:r>
      <w:r>
        <w:rPr>
          <w:color w:val="000000"/>
          <w:sz w:val="28"/>
          <w:szCs w:val="28"/>
          <w:shd w:val="clear" w:color="auto" w:fill="FFFFFF"/>
          <w:lang w:val="uk-UA"/>
        </w:rPr>
        <w:t>загальної середньої освіти</w:t>
      </w:r>
      <w:r w:rsidRPr="00485115">
        <w:rPr>
          <w:color w:val="000000"/>
          <w:sz w:val="28"/>
          <w:szCs w:val="28"/>
          <w:shd w:val="clear" w:color="auto" w:fill="FFFFFF"/>
          <w:lang w:val="uk-UA"/>
        </w:rPr>
        <w:t xml:space="preserve"> </w:t>
      </w:r>
      <w:r>
        <w:rPr>
          <w:color w:val="000000"/>
          <w:sz w:val="28"/>
          <w:szCs w:val="28"/>
          <w:shd w:val="clear" w:color="auto" w:fill="FFFFFF"/>
          <w:lang w:val="uk-UA"/>
        </w:rPr>
        <w:t>реалізується засобом</w:t>
      </w:r>
      <w:r w:rsidRPr="00EA5F5F">
        <w:rPr>
          <w:color w:val="000000"/>
          <w:sz w:val="28"/>
          <w:szCs w:val="28"/>
          <w:shd w:val="clear" w:color="auto" w:fill="FFFFFF"/>
          <w:lang w:val="uk-UA"/>
        </w:rPr>
        <w:t xml:space="preserve"> формування ключових компетентностей, необхідних кожній сучасній людині для успішної життєдіяльності</w:t>
      </w:r>
      <w:r>
        <w:rPr>
          <w:color w:val="000000"/>
          <w:sz w:val="28"/>
          <w:szCs w:val="28"/>
          <w:shd w:val="clear" w:color="auto" w:fill="FFFFFF"/>
          <w:lang w:val="uk-UA"/>
        </w:rPr>
        <w:t xml:space="preserve">, </w:t>
      </w:r>
      <w:r w:rsidRPr="00EA5F5F">
        <w:rPr>
          <w:color w:val="000000"/>
          <w:sz w:val="28"/>
          <w:szCs w:val="28"/>
          <w:shd w:val="clear" w:color="auto" w:fill="FFFFFF"/>
          <w:lang w:val="uk-UA"/>
        </w:rPr>
        <w:t>серед яких</w:t>
      </w:r>
      <w:r>
        <w:rPr>
          <w:color w:val="000000"/>
          <w:sz w:val="28"/>
          <w:szCs w:val="28"/>
          <w:shd w:val="clear" w:color="auto" w:fill="FFFFFF"/>
          <w:lang w:val="uk-UA"/>
        </w:rPr>
        <w:t xml:space="preserve"> однією з провідних є</w:t>
      </w:r>
      <w:r w:rsidRPr="00EA5F5F">
        <w:rPr>
          <w:color w:val="000000"/>
          <w:sz w:val="28"/>
          <w:szCs w:val="28"/>
          <w:shd w:val="clear" w:color="auto" w:fill="FFFFFF"/>
          <w:lang w:val="uk-UA"/>
        </w:rPr>
        <w:t xml:space="preserve"> компетентність у галузі природничих наук, техніки і технологій, екологічна компетентність, компетентності, пов’язані з ідеями здорового способу життя. </w:t>
      </w:r>
      <w:r>
        <w:rPr>
          <w:color w:val="000000"/>
          <w:sz w:val="28"/>
          <w:szCs w:val="28"/>
          <w:shd w:val="clear" w:color="auto" w:fill="FFFFFF"/>
          <w:lang w:val="uk-UA"/>
        </w:rPr>
        <w:t>Означену вище м</w:t>
      </w:r>
      <w:r w:rsidRPr="00EA5F5F">
        <w:rPr>
          <w:color w:val="000000"/>
          <w:sz w:val="28"/>
          <w:szCs w:val="28"/>
          <w:shd w:val="clear" w:color="auto" w:fill="FFFFFF"/>
          <w:lang w:val="uk-UA"/>
        </w:rPr>
        <w:t>ет</w:t>
      </w:r>
      <w:r>
        <w:rPr>
          <w:color w:val="000000"/>
          <w:sz w:val="28"/>
          <w:szCs w:val="28"/>
          <w:shd w:val="clear" w:color="auto" w:fill="FFFFFF"/>
          <w:lang w:val="uk-UA"/>
        </w:rPr>
        <w:t>у</w:t>
      </w:r>
      <w:r w:rsidRPr="00EA5F5F">
        <w:rPr>
          <w:color w:val="000000"/>
          <w:sz w:val="28"/>
          <w:szCs w:val="28"/>
          <w:shd w:val="clear" w:color="auto" w:fill="FFFFFF"/>
          <w:lang w:val="uk-UA"/>
        </w:rPr>
        <w:t xml:space="preserve"> найефективн</w:t>
      </w:r>
      <w:r>
        <w:rPr>
          <w:color w:val="000000"/>
          <w:sz w:val="28"/>
          <w:szCs w:val="28"/>
          <w:shd w:val="clear" w:color="auto" w:fill="FFFFFF"/>
          <w:lang w:val="uk-UA"/>
        </w:rPr>
        <w:t>іше</w:t>
      </w:r>
      <w:r w:rsidRPr="00EA5F5F">
        <w:rPr>
          <w:color w:val="000000"/>
          <w:sz w:val="28"/>
          <w:szCs w:val="28"/>
          <w:shd w:val="clear" w:color="auto" w:fill="FFFFFF"/>
          <w:lang w:val="uk-UA"/>
        </w:rPr>
        <w:t xml:space="preserve"> мож</w:t>
      </w:r>
      <w:r>
        <w:rPr>
          <w:color w:val="000000"/>
          <w:sz w:val="28"/>
          <w:szCs w:val="28"/>
          <w:shd w:val="clear" w:color="auto" w:fill="FFFFFF"/>
          <w:lang w:val="uk-UA"/>
        </w:rPr>
        <w:t>на</w:t>
      </w:r>
      <w:r w:rsidRPr="00EA5F5F">
        <w:rPr>
          <w:color w:val="000000"/>
          <w:sz w:val="28"/>
          <w:szCs w:val="28"/>
          <w:shd w:val="clear" w:color="auto" w:fill="FFFFFF"/>
          <w:lang w:val="uk-UA"/>
        </w:rPr>
        <w:t xml:space="preserve"> </w:t>
      </w:r>
      <w:r>
        <w:rPr>
          <w:color w:val="000000"/>
          <w:sz w:val="28"/>
          <w:szCs w:val="28"/>
          <w:shd w:val="clear" w:color="auto" w:fill="FFFFFF"/>
          <w:lang w:val="uk-UA"/>
        </w:rPr>
        <w:t>з</w:t>
      </w:r>
      <w:r w:rsidRPr="00EA5F5F">
        <w:rPr>
          <w:color w:val="000000"/>
          <w:sz w:val="28"/>
          <w:szCs w:val="28"/>
          <w:shd w:val="clear" w:color="auto" w:fill="FFFFFF"/>
          <w:lang w:val="uk-UA"/>
        </w:rPr>
        <w:t>реаліз</w:t>
      </w:r>
      <w:r>
        <w:rPr>
          <w:color w:val="000000"/>
          <w:sz w:val="28"/>
          <w:szCs w:val="28"/>
          <w:shd w:val="clear" w:color="auto" w:fill="FFFFFF"/>
          <w:lang w:val="uk-UA"/>
        </w:rPr>
        <w:t>увати за допомогою</w:t>
      </w:r>
      <w:r w:rsidRPr="00EA5F5F">
        <w:rPr>
          <w:color w:val="000000"/>
          <w:sz w:val="28"/>
          <w:szCs w:val="28"/>
          <w:shd w:val="clear" w:color="auto" w:fill="FFFFFF"/>
          <w:lang w:val="uk-UA"/>
        </w:rPr>
        <w:t xml:space="preserve"> навчальни</w:t>
      </w:r>
      <w:r>
        <w:rPr>
          <w:color w:val="000000"/>
          <w:sz w:val="28"/>
          <w:szCs w:val="28"/>
          <w:shd w:val="clear" w:color="auto" w:fill="FFFFFF"/>
          <w:lang w:val="uk-UA"/>
        </w:rPr>
        <w:t>х</w:t>
      </w:r>
      <w:r w:rsidRPr="00EA5F5F">
        <w:rPr>
          <w:color w:val="000000"/>
          <w:sz w:val="28"/>
          <w:szCs w:val="28"/>
          <w:shd w:val="clear" w:color="auto" w:fill="FFFFFF"/>
          <w:lang w:val="uk-UA"/>
        </w:rPr>
        <w:t xml:space="preserve"> </w:t>
      </w:r>
      <w:r>
        <w:rPr>
          <w:color w:val="000000"/>
          <w:sz w:val="28"/>
          <w:szCs w:val="28"/>
          <w:shd w:val="clear" w:color="auto" w:fill="FFFFFF"/>
          <w:lang w:val="uk-UA"/>
        </w:rPr>
        <w:t>дисциплін</w:t>
      </w:r>
      <w:r w:rsidRPr="00EA5F5F">
        <w:rPr>
          <w:color w:val="000000"/>
          <w:sz w:val="28"/>
          <w:szCs w:val="28"/>
          <w:shd w:val="clear" w:color="auto" w:fill="FFFFFF"/>
          <w:lang w:val="uk-UA"/>
        </w:rPr>
        <w:t xml:space="preserve"> освітньої галузі «Природознавство», </w:t>
      </w:r>
      <w:r>
        <w:rPr>
          <w:color w:val="000000"/>
          <w:sz w:val="28"/>
          <w:szCs w:val="28"/>
          <w:shd w:val="clear" w:color="auto" w:fill="FFFFFF"/>
          <w:lang w:val="uk-UA"/>
        </w:rPr>
        <w:t>а саме біологія, географія, основи здоров’я. Відповідно до Закону України про освіту м</w:t>
      </w:r>
      <w:r w:rsidRPr="00EA5F5F">
        <w:rPr>
          <w:color w:val="000000"/>
          <w:sz w:val="28"/>
          <w:szCs w:val="28"/>
          <w:shd w:val="clear" w:color="auto" w:fill="FFFFFF"/>
          <w:lang w:val="uk-UA"/>
        </w:rPr>
        <w:t xml:space="preserve">етою </w:t>
      </w:r>
      <w:r>
        <w:rPr>
          <w:color w:val="000000"/>
          <w:sz w:val="28"/>
          <w:szCs w:val="28"/>
          <w:shd w:val="clear" w:color="auto" w:fill="FFFFFF"/>
          <w:lang w:val="uk-UA"/>
        </w:rPr>
        <w:t>означеної</w:t>
      </w:r>
      <w:r w:rsidRPr="00EA5F5F">
        <w:rPr>
          <w:color w:val="000000"/>
          <w:sz w:val="28"/>
          <w:szCs w:val="28"/>
          <w:shd w:val="clear" w:color="auto" w:fill="FFFFFF"/>
          <w:lang w:val="uk-UA"/>
        </w:rPr>
        <w:t xml:space="preserve"> галузі </w:t>
      </w:r>
      <w:r w:rsidRPr="00EA5F5F">
        <w:rPr>
          <w:color w:val="000000"/>
          <w:sz w:val="28"/>
          <w:szCs w:val="28"/>
          <w:lang w:val="uk-UA"/>
        </w:rPr>
        <w:t>є формування в учнів природничо-наукової компетентності як базової та відповідних предметних компетентностей як обов’язково</w:t>
      </w:r>
      <w:r>
        <w:rPr>
          <w:color w:val="000000"/>
          <w:sz w:val="28"/>
          <w:szCs w:val="28"/>
          <w:lang w:val="uk-UA"/>
        </w:rPr>
        <w:t>го</w:t>
      </w:r>
      <w:r w:rsidRPr="00EA5F5F">
        <w:rPr>
          <w:color w:val="000000"/>
          <w:sz w:val="28"/>
          <w:szCs w:val="28"/>
          <w:lang w:val="uk-UA"/>
        </w:rPr>
        <w:t xml:space="preserve"> склад</w:t>
      </w:r>
      <w:r>
        <w:rPr>
          <w:color w:val="000000"/>
          <w:sz w:val="28"/>
          <w:szCs w:val="28"/>
          <w:lang w:val="uk-UA"/>
        </w:rPr>
        <w:t>ника</w:t>
      </w:r>
      <w:r w:rsidRPr="00EA5F5F">
        <w:rPr>
          <w:color w:val="000000"/>
          <w:sz w:val="28"/>
          <w:szCs w:val="28"/>
          <w:lang w:val="uk-UA"/>
        </w:rPr>
        <w:t xml:space="preserve"> загальної культури особистості</w:t>
      </w:r>
      <w:r>
        <w:rPr>
          <w:color w:val="000000"/>
          <w:sz w:val="28"/>
          <w:szCs w:val="28"/>
          <w:lang w:val="uk-UA"/>
        </w:rPr>
        <w:t xml:space="preserve"> здобувача освіти</w:t>
      </w:r>
      <w:r w:rsidRPr="00EA5F5F">
        <w:rPr>
          <w:color w:val="000000"/>
          <w:sz w:val="28"/>
          <w:szCs w:val="28"/>
          <w:lang w:val="uk-UA"/>
        </w:rPr>
        <w:t xml:space="preserve"> </w:t>
      </w:r>
      <w:r>
        <w:rPr>
          <w:color w:val="000000"/>
          <w:sz w:val="28"/>
          <w:szCs w:val="28"/>
          <w:lang w:val="uk-UA"/>
        </w:rPr>
        <w:t>й</w:t>
      </w:r>
      <w:r w:rsidRPr="00EA5F5F">
        <w:rPr>
          <w:color w:val="000000"/>
          <w:sz w:val="28"/>
          <w:szCs w:val="28"/>
          <w:lang w:val="uk-UA"/>
        </w:rPr>
        <w:t xml:space="preserve"> розвитку творчого потенціалу</w:t>
      </w:r>
      <w:r w:rsidRPr="00F10735">
        <w:rPr>
          <w:color w:val="000000"/>
          <w:sz w:val="28"/>
          <w:szCs w:val="28"/>
          <w:shd w:val="clear" w:color="auto" w:fill="FFFFFF"/>
          <w:lang w:val="uk-UA"/>
        </w:rPr>
        <w:t xml:space="preserve"> </w:t>
      </w:r>
      <w:r>
        <w:rPr>
          <w:color w:val="000000"/>
          <w:sz w:val="28"/>
          <w:szCs w:val="28"/>
          <w:shd w:val="clear" w:color="auto" w:fill="FFFFFF"/>
          <w:lang w:val="uk-UA"/>
        </w:rPr>
        <w:t>учнів у ході здобуття</w:t>
      </w:r>
      <w:r w:rsidRPr="00EA5F5F">
        <w:rPr>
          <w:color w:val="000000"/>
          <w:sz w:val="28"/>
          <w:szCs w:val="28"/>
          <w:shd w:val="clear" w:color="auto" w:fill="FFFFFF"/>
          <w:lang w:val="uk-UA"/>
        </w:rPr>
        <w:t xml:space="preserve"> загальн</w:t>
      </w:r>
      <w:r>
        <w:rPr>
          <w:color w:val="000000"/>
          <w:sz w:val="28"/>
          <w:szCs w:val="28"/>
          <w:shd w:val="clear" w:color="auto" w:fill="FFFFFF"/>
          <w:lang w:val="uk-UA"/>
        </w:rPr>
        <w:t>ої</w:t>
      </w:r>
      <w:r w:rsidRPr="00EA5F5F">
        <w:rPr>
          <w:color w:val="000000"/>
          <w:sz w:val="28"/>
          <w:szCs w:val="28"/>
          <w:shd w:val="clear" w:color="auto" w:fill="FFFFFF"/>
          <w:lang w:val="uk-UA"/>
        </w:rPr>
        <w:t xml:space="preserve"> середн</w:t>
      </w:r>
      <w:r>
        <w:rPr>
          <w:color w:val="000000"/>
          <w:sz w:val="28"/>
          <w:szCs w:val="28"/>
          <w:shd w:val="clear" w:color="auto" w:fill="FFFFFF"/>
          <w:lang w:val="uk-UA"/>
        </w:rPr>
        <w:t>ьої</w:t>
      </w:r>
      <w:r w:rsidRPr="00EA5F5F">
        <w:rPr>
          <w:color w:val="000000"/>
          <w:sz w:val="28"/>
          <w:szCs w:val="28"/>
          <w:shd w:val="clear" w:color="auto" w:fill="FFFFFF"/>
          <w:lang w:val="uk-UA"/>
        </w:rPr>
        <w:t xml:space="preserve"> освіт</w:t>
      </w:r>
      <w:r>
        <w:rPr>
          <w:color w:val="000000"/>
          <w:sz w:val="28"/>
          <w:szCs w:val="28"/>
          <w:shd w:val="clear" w:color="auto" w:fill="FFFFFF"/>
          <w:lang w:val="uk-UA"/>
        </w:rPr>
        <w:t>и</w:t>
      </w:r>
      <w:r w:rsidRPr="00EA5F5F">
        <w:rPr>
          <w:color w:val="000000"/>
          <w:sz w:val="28"/>
          <w:szCs w:val="28"/>
          <w:lang w:val="uk-UA"/>
        </w:rPr>
        <w:t>. Загальними  змістовими лініями галузі є: закони і закономірності природи; методи наукового пізнання, специфічні для кожної з природничих наук; екологічні основи ставлення до природокористування; екологічна етика; значення природничо-наукових знань у житті людини та їх роль у суспільному розвитку</w:t>
      </w:r>
      <w:r>
        <w:rPr>
          <w:color w:val="000000"/>
          <w:sz w:val="28"/>
          <w:szCs w:val="28"/>
          <w:lang w:val="uk-UA"/>
        </w:rPr>
        <w:t xml:space="preserve"> </w:t>
      </w:r>
      <w:r w:rsidRPr="00CE74EA">
        <w:rPr>
          <w:color w:val="000000"/>
          <w:sz w:val="28"/>
          <w:szCs w:val="28"/>
          <w:lang w:val="uk-UA"/>
        </w:rPr>
        <w:t>[31]</w:t>
      </w:r>
      <w:r w:rsidRPr="00EA5F5F">
        <w:rPr>
          <w:color w:val="000000"/>
          <w:sz w:val="28"/>
          <w:szCs w:val="28"/>
          <w:lang w:val="uk-UA"/>
        </w:rPr>
        <w:t>.</w:t>
      </w:r>
    </w:p>
    <w:p w:rsidR="003414CD" w:rsidRPr="00E3250C" w:rsidRDefault="003414CD" w:rsidP="00032558">
      <w:pPr>
        <w:spacing w:after="0" w:line="360" w:lineRule="auto"/>
        <w:ind w:firstLine="567"/>
        <w:jc w:val="both"/>
        <w:rPr>
          <w:rFonts w:ascii="Times New Roman" w:eastAsia="SimSun" w:hAnsi="Times New Roman"/>
          <w:sz w:val="28"/>
          <w:szCs w:val="28"/>
          <w:lang w:val="uk-UA" w:eastAsia="ru-RU"/>
        </w:rPr>
      </w:pPr>
      <w:r w:rsidRPr="00E3250C">
        <w:rPr>
          <w:rFonts w:ascii="Times New Roman" w:eastAsia="SimSun" w:hAnsi="Times New Roman"/>
          <w:sz w:val="28"/>
          <w:szCs w:val="28"/>
          <w:lang w:val="uk-UA" w:eastAsia="ru-RU"/>
        </w:rPr>
        <w:t xml:space="preserve">Формування </w:t>
      </w:r>
      <w:r>
        <w:rPr>
          <w:rFonts w:ascii="Times New Roman" w:eastAsia="SimSun" w:hAnsi="Times New Roman"/>
          <w:sz w:val="28"/>
          <w:szCs w:val="28"/>
          <w:lang w:val="uk-UA" w:eastAsia="ru-RU"/>
        </w:rPr>
        <w:t>екологічної компетентності</w:t>
      </w:r>
      <w:r w:rsidRPr="00E3250C">
        <w:rPr>
          <w:rFonts w:ascii="Times New Roman" w:eastAsia="SimSun" w:hAnsi="Times New Roman"/>
          <w:sz w:val="28"/>
          <w:szCs w:val="28"/>
          <w:lang w:val="uk-UA" w:eastAsia="ru-RU"/>
        </w:rPr>
        <w:t xml:space="preserve"> </w:t>
      </w:r>
      <w:r>
        <w:rPr>
          <w:rFonts w:ascii="Times New Roman" w:eastAsia="SimSun" w:hAnsi="Times New Roman"/>
          <w:sz w:val="28"/>
          <w:szCs w:val="28"/>
          <w:lang w:val="uk-UA" w:eastAsia="ru-RU"/>
        </w:rPr>
        <w:t>окреслюється</w:t>
      </w:r>
      <w:r w:rsidRPr="00E3250C">
        <w:rPr>
          <w:rFonts w:ascii="Times New Roman" w:eastAsia="SimSun" w:hAnsi="Times New Roman"/>
          <w:sz w:val="28"/>
          <w:szCs w:val="28"/>
          <w:lang w:val="uk-UA" w:eastAsia="ru-RU"/>
        </w:rPr>
        <w:t xml:space="preserve"> документами державного значення, зокрема положеннями Закону України «Про освіту» (2017), Національної доктрини розвитку освіти України у ХХІ</w:t>
      </w:r>
      <w:r>
        <w:rPr>
          <w:rFonts w:ascii="Times New Roman" w:eastAsia="SimSun" w:hAnsi="Times New Roman"/>
          <w:sz w:val="28"/>
          <w:szCs w:val="28"/>
          <w:lang w:val="uk-UA" w:eastAsia="ru-RU"/>
        </w:rPr>
        <w:t xml:space="preserve"> </w:t>
      </w:r>
      <w:r w:rsidRPr="00E3250C">
        <w:rPr>
          <w:rFonts w:ascii="Times New Roman" w:eastAsia="SimSun" w:hAnsi="Times New Roman"/>
          <w:sz w:val="28"/>
          <w:szCs w:val="28"/>
          <w:lang w:val="uk-UA" w:eastAsia="ru-RU"/>
        </w:rPr>
        <w:t>столітті (2002), Національної стратегії розвитку освіти України на період до 2021 року (2013), Концепції розвитку осв</w:t>
      </w:r>
      <w:r>
        <w:rPr>
          <w:rFonts w:ascii="Times New Roman" w:eastAsia="SimSun" w:hAnsi="Times New Roman"/>
          <w:sz w:val="28"/>
          <w:szCs w:val="28"/>
          <w:lang w:val="uk-UA" w:eastAsia="ru-RU"/>
        </w:rPr>
        <w:t xml:space="preserve">іти України на період 2015–2025 </w:t>
      </w:r>
      <w:r w:rsidRPr="00E3250C">
        <w:rPr>
          <w:rFonts w:ascii="Times New Roman" w:eastAsia="SimSun" w:hAnsi="Times New Roman"/>
          <w:sz w:val="28"/>
          <w:szCs w:val="28"/>
          <w:lang w:val="uk-UA" w:eastAsia="ru-RU"/>
        </w:rPr>
        <w:t>роки (2014), Концепції «Нова українська школа» (2016), проєкту Закону «Про внесення змін до деяких законодавчих актів України щодо вдосконалення освітньої діяльності у сфері вищої освіти» (2020). Концептуальні основи нової парадигми вітчизняної освіти визначено в нових стандартах вищої освіти, що ґрунтуються на рекомендаціях Європейського Парламенту</w:t>
      </w:r>
      <w:r w:rsidRPr="00CE74EA">
        <w:rPr>
          <w:rFonts w:ascii="Times New Roman" w:eastAsia="SimSun" w:hAnsi="Times New Roman"/>
          <w:sz w:val="28"/>
          <w:szCs w:val="28"/>
          <w:lang w:eastAsia="ru-RU"/>
        </w:rPr>
        <w:t xml:space="preserve"> [28]</w:t>
      </w:r>
      <w:r w:rsidRPr="00E3250C">
        <w:rPr>
          <w:rFonts w:ascii="Times New Roman" w:eastAsia="SimSun" w:hAnsi="Times New Roman"/>
          <w:sz w:val="28"/>
          <w:szCs w:val="28"/>
          <w:lang w:val="uk-UA" w:eastAsia="ru-RU"/>
        </w:rPr>
        <w:t xml:space="preserve">. </w:t>
      </w:r>
    </w:p>
    <w:p w:rsidR="003414CD" w:rsidRPr="00EA5F5F" w:rsidRDefault="003414CD" w:rsidP="00EA5F5F">
      <w:pPr>
        <w:pStyle w:val="ListParagraph"/>
        <w:widowControl w:val="0"/>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Як зазначалося у попередньому підрозділі відповідно до Концепції НУШ однією із ключових компетентностей є</w:t>
      </w:r>
      <w:r w:rsidRPr="00EA5F5F">
        <w:rPr>
          <w:rFonts w:ascii="Times New Roman" w:hAnsi="Times New Roman"/>
          <w:sz w:val="28"/>
          <w:szCs w:val="28"/>
          <w:lang w:val="uk-UA"/>
        </w:rPr>
        <w:t xml:space="preserve"> </w:t>
      </w:r>
      <w:r>
        <w:rPr>
          <w:rFonts w:ascii="Times New Roman" w:hAnsi="Times New Roman"/>
          <w:sz w:val="28"/>
          <w:szCs w:val="28"/>
          <w:lang w:val="uk-UA"/>
        </w:rPr>
        <w:t>е</w:t>
      </w:r>
      <w:r w:rsidRPr="00EA5F5F">
        <w:rPr>
          <w:rFonts w:ascii="Times New Roman" w:hAnsi="Times New Roman"/>
          <w:sz w:val="28"/>
          <w:szCs w:val="28"/>
          <w:lang w:val="uk-UA"/>
        </w:rPr>
        <w:t>кологічна грамотність і здорове життя</w:t>
      </w:r>
      <w:r>
        <w:rPr>
          <w:rFonts w:ascii="Times New Roman" w:hAnsi="Times New Roman"/>
          <w:sz w:val="28"/>
          <w:szCs w:val="28"/>
          <w:lang w:val="uk-UA"/>
        </w:rPr>
        <w:t xml:space="preserve"> здобувачів освіти, формування якої відбувається через реалізацію н</w:t>
      </w:r>
      <w:r w:rsidRPr="00EA5F5F">
        <w:rPr>
          <w:rFonts w:ascii="Times New Roman" w:hAnsi="Times New Roman"/>
          <w:sz w:val="28"/>
          <w:szCs w:val="28"/>
          <w:lang w:val="uk-UA"/>
        </w:rPr>
        <w:t>аскрізн</w:t>
      </w:r>
      <w:r>
        <w:rPr>
          <w:rFonts w:ascii="Times New Roman" w:hAnsi="Times New Roman"/>
          <w:sz w:val="28"/>
          <w:szCs w:val="28"/>
          <w:lang w:val="uk-UA"/>
        </w:rPr>
        <w:t>их</w:t>
      </w:r>
      <w:r w:rsidRPr="00EA5F5F">
        <w:rPr>
          <w:rFonts w:ascii="Times New Roman" w:hAnsi="Times New Roman"/>
          <w:sz w:val="28"/>
          <w:szCs w:val="28"/>
          <w:lang w:val="uk-UA"/>
        </w:rPr>
        <w:t xml:space="preserve"> змістов</w:t>
      </w:r>
      <w:r>
        <w:rPr>
          <w:rFonts w:ascii="Times New Roman" w:hAnsi="Times New Roman"/>
          <w:sz w:val="28"/>
          <w:szCs w:val="28"/>
          <w:lang w:val="uk-UA"/>
        </w:rPr>
        <w:t>их</w:t>
      </w:r>
      <w:r w:rsidRPr="00EA5F5F">
        <w:rPr>
          <w:rFonts w:ascii="Times New Roman" w:hAnsi="Times New Roman"/>
          <w:sz w:val="28"/>
          <w:szCs w:val="28"/>
          <w:lang w:val="uk-UA"/>
        </w:rPr>
        <w:t xml:space="preserve"> ліні</w:t>
      </w:r>
      <w:r>
        <w:rPr>
          <w:rFonts w:ascii="Times New Roman" w:hAnsi="Times New Roman"/>
          <w:sz w:val="28"/>
          <w:szCs w:val="28"/>
          <w:lang w:val="uk-UA"/>
        </w:rPr>
        <w:t>й:</w:t>
      </w:r>
      <w:r w:rsidRPr="00EA5F5F">
        <w:rPr>
          <w:rFonts w:ascii="Times New Roman" w:hAnsi="Times New Roman"/>
          <w:sz w:val="28"/>
          <w:szCs w:val="28"/>
          <w:lang w:val="uk-UA"/>
        </w:rPr>
        <w:t xml:space="preserve"> </w:t>
      </w:r>
      <w:r>
        <w:rPr>
          <w:rFonts w:ascii="Times New Roman" w:hAnsi="Times New Roman"/>
          <w:sz w:val="28"/>
          <w:szCs w:val="28"/>
          <w:lang w:val="uk-UA"/>
        </w:rPr>
        <w:t>е</w:t>
      </w:r>
      <w:r w:rsidRPr="00EA5F5F">
        <w:rPr>
          <w:rFonts w:ascii="Times New Roman" w:hAnsi="Times New Roman"/>
          <w:sz w:val="28"/>
          <w:szCs w:val="28"/>
          <w:lang w:val="uk-UA"/>
        </w:rPr>
        <w:t>кологічна безпека та сталий розвиток</w:t>
      </w:r>
      <w:r>
        <w:rPr>
          <w:rFonts w:ascii="Times New Roman" w:hAnsi="Times New Roman"/>
          <w:sz w:val="28"/>
          <w:szCs w:val="28"/>
          <w:lang w:val="uk-UA"/>
        </w:rPr>
        <w:t>; г</w:t>
      </w:r>
      <w:r w:rsidRPr="00EA5F5F">
        <w:rPr>
          <w:rFonts w:ascii="Times New Roman" w:hAnsi="Times New Roman"/>
          <w:sz w:val="28"/>
          <w:szCs w:val="28"/>
          <w:lang w:val="uk-UA"/>
        </w:rPr>
        <w:t>ромадянська відповідальність</w:t>
      </w:r>
      <w:r>
        <w:rPr>
          <w:rFonts w:ascii="Times New Roman" w:hAnsi="Times New Roman"/>
          <w:sz w:val="28"/>
          <w:szCs w:val="28"/>
          <w:lang w:val="uk-UA"/>
        </w:rPr>
        <w:t>; з</w:t>
      </w:r>
      <w:r w:rsidRPr="00EA5F5F">
        <w:rPr>
          <w:rFonts w:ascii="Times New Roman" w:hAnsi="Times New Roman"/>
          <w:sz w:val="28"/>
          <w:szCs w:val="28"/>
          <w:lang w:val="uk-UA"/>
        </w:rPr>
        <w:t>доров</w:t>
      </w:r>
      <w:r>
        <w:rPr>
          <w:rFonts w:ascii="Times New Roman" w:hAnsi="Times New Roman"/>
          <w:sz w:val="28"/>
          <w:szCs w:val="28"/>
          <w:lang w:val="uk-UA"/>
        </w:rPr>
        <w:t>ʼ</w:t>
      </w:r>
      <w:r w:rsidRPr="00EA5F5F">
        <w:rPr>
          <w:rFonts w:ascii="Times New Roman" w:hAnsi="Times New Roman"/>
          <w:sz w:val="28"/>
          <w:szCs w:val="28"/>
          <w:lang w:val="uk-UA"/>
        </w:rPr>
        <w:t>я і безпека</w:t>
      </w:r>
      <w:r>
        <w:rPr>
          <w:rFonts w:ascii="Times New Roman" w:hAnsi="Times New Roman"/>
          <w:sz w:val="28"/>
          <w:szCs w:val="28"/>
          <w:lang w:val="uk-UA"/>
        </w:rPr>
        <w:t>; п</w:t>
      </w:r>
      <w:r w:rsidRPr="00EA5F5F">
        <w:rPr>
          <w:rFonts w:ascii="Times New Roman" w:hAnsi="Times New Roman"/>
          <w:sz w:val="28"/>
          <w:szCs w:val="28"/>
          <w:lang w:val="uk-UA"/>
        </w:rPr>
        <w:t>ідприємливість та фінансова грамотність</w:t>
      </w:r>
      <w:r>
        <w:rPr>
          <w:rFonts w:ascii="Times New Roman" w:hAnsi="Times New Roman"/>
          <w:sz w:val="28"/>
          <w:szCs w:val="28"/>
          <w:lang w:val="uk-UA"/>
        </w:rPr>
        <w:t>, що</w:t>
      </w:r>
      <w:r w:rsidRPr="00EA5F5F">
        <w:rPr>
          <w:rFonts w:ascii="Times New Roman" w:hAnsi="Times New Roman"/>
          <w:sz w:val="28"/>
          <w:szCs w:val="28"/>
          <w:lang w:val="uk-UA"/>
        </w:rPr>
        <w:t xml:space="preserve"> </w:t>
      </w:r>
      <w:r>
        <w:rPr>
          <w:rFonts w:ascii="Times New Roman" w:hAnsi="Times New Roman"/>
          <w:sz w:val="28"/>
          <w:szCs w:val="28"/>
          <w:lang w:val="uk-UA"/>
        </w:rPr>
        <w:t>відображають</w:t>
      </w:r>
      <w:r w:rsidRPr="00EA5F5F">
        <w:rPr>
          <w:rFonts w:ascii="Times New Roman" w:hAnsi="Times New Roman"/>
          <w:sz w:val="28"/>
          <w:szCs w:val="28"/>
          <w:lang w:val="uk-UA"/>
        </w:rPr>
        <w:t xml:space="preserve"> </w:t>
      </w:r>
      <w:r>
        <w:rPr>
          <w:rFonts w:ascii="Times New Roman" w:hAnsi="Times New Roman"/>
          <w:sz w:val="28"/>
          <w:szCs w:val="28"/>
          <w:lang w:val="uk-UA"/>
        </w:rPr>
        <w:t>основні</w:t>
      </w:r>
      <w:r w:rsidRPr="00EA5F5F">
        <w:rPr>
          <w:rFonts w:ascii="Times New Roman" w:hAnsi="Times New Roman"/>
          <w:sz w:val="28"/>
          <w:szCs w:val="28"/>
          <w:lang w:val="uk-UA"/>
        </w:rPr>
        <w:t xml:space="preserve"> </w:t>
      </w:r>
      <w:r>
        <w:rPr>
          <w:rFonts w:ascii="Times New Roman" w:hAnsi="Times New Roman"/>
          <w:sz w:val="28"/>
          <w:szCs w:val="28"/>
          <w:lang w:val="uk-UA"/>
        </w:rPr>
        <w:t>прородовідповідні</w:t>
      </w:r>
      <w:r w:rsidRPr="00EA5F5F">
        <w:rPr>
          <w:rFonts w:ascii="Times New Roman" w:hAnsi="Times New Roman"/>
          <w:sz w:val="28"/>
          <w:szCs w:val="28"/>
          <w:lang w:val="uk-UA"/>
        </w:rPr>
        <w:t xml:space="preserve"> ідеї</w:t>
      </w:r>
      <w:r>
        <w:rPr>
          <w:rFonts w:ascii="Times New Roman" w:hAnsi="Times New Roman"/>
          <w:sz w:val="28"/>
          <w:szCs w:val="28"/>
          <w:lang w:val="uk-UA"/>
        </w:rPr>
        <w:t xml:space="preserve"> й</w:t>
      </w:r>
      <w:r w:rsidRPr="00EA5F5F">
        <w:rPr>
          <w:rFonts w:ascii="Times New Roman" w:hAnsi="Times New Roman"/>
          <w:sz w:val="28"/>
          <w:szCs w:val="28"/>
          <w:lang w:val="uk-UA"/>
        </w:rPr>
        <w:t xml:space="preserve"> послідовно </w:t>
      </w:r>
      <w:r>
        <w:rPr>
          <w:rFonts w:ascii="Times New Roman" w:hAnsi="Times New Roman"/>
          <w:sz w:val="28"/>
          <w:szCs w:val="28"/>
          <w:lang w:val="uk-UA"/>
        </w:rPr>
        <w:t>реалізуються під час освітнього процесу</w:t>
      </w:r>
      <w:r w:rsidRPr="00EA5F5F">
        <w:rPr>
          <w:rFonts w:ascii="Times New Roman" w:hAnsi="Times New Roman"/>
          <w:sz w:val="28"/>
          <w:szCs w:val="28"/>
          <w:lang w:val="uk-UA"/>
        </w:rPr>
        <w:t xml:space="preserve">. </w:t>
      </w:r>
      <w:r>
        <w:rPr>
          <w:rFonts w:ascii="Times New Roman" w:hAnsi="Times New Roman"/>
          <w:sz w:val="28"/>
          <w:szCs w:val="28"/>
          <w:lang w:val="uk-UA"/>
        </w:rPr>
        <w:t>Новий державний стандарт передбачає, що с</w:t>
      </w:r>
      <w:r w:rsidRPr="00EA5F5F">
        <w:rPr>
          <w:rFonts w:ascii="Times New Roman" w:hAnsi="Times New Roman"/>
          <w:sz w:val="28"/>
          <w:szCs w:val="28"/>
          <w:lang w:val="uk-UA"/>
        </w:rPr>
        <w:t>пільні</w:t>
      </w:r>
      <w:r>
        <w:rPr>
          <w:rFonts w:ascii="Times New Roman" w:hAnsi="Times New Roman"/>
          <w:sz w:val="28"/>
          <w:szCs w:val="28"/>
          <w:lang w:val="uk-UA"/>
        </w:rPr>
        <w:t xml:space="preserve"> наскрізні змістові лінії</w:t>
      </w:r>
      <w:r w:rsidRPr="00EA5F5F">
        <w:rPr>
          <w:rFonts w:ascii="Times New Roman" w:hAnsi="Times New Roman"/>
          <w:sz w:val="28"/>
          <w:szCs w:val="28"/>
          <w:lang w:val="uk-UA"/>
        </w:rPr>
        <w:t xml:space="preserve"> для всіх навчальних предметів</w:t>
      </w:r>
      <w:r>
        <w:rPr>
          <w:rFonts w:ascii="Times New Roman" w:hAnsi="Times New Roman"/>
          <w:sz w:val="28"/>
          <w:szCs w:val="28"/>
          <w:lang w:val="uk-UA"/>
        </w:rPr>
        <w:t xml:space="preserve"> природознавчого спрямування</w:t>
      </w:r>
      <w:r w:rsidRPr="00EA5F5F">
        <w:rPr>
          <w:rFonts w:ascii="Times New Roman" w:hAnsi="Times New Roman"/>
          <w:sz w:val="28"/>
          <w:szCs w:val="28"/>
          <w:lang w:val="uk-UA"/>
        </w:rPr>
        <w:t xml:space="preserve"> </w:t>
      </w:r>
      <w:r>
        <w:rPr>
          <w:rFonts w:ascii="Times New Roman" w:hAnsi="Times New Roman"/>
          <w:sz w:val="28"/>
          <w:szCs w:val="28"/>
          <w:lang w:val="uk-UA"/>
        </w:rPr>
        <w:t>можуть бути матеріалом для</w:t>
      </w:r>
      <w:r w:rsidRPr="00EA5F5F">
        <w:rPr>
          <w:rFonts w:ascii="Times New Roman" w:hAnsi="Times New Roman"/>
          <w:sz w:val="28"/>
          <w:szCs w:val="28"/>
          <w:lang w:val="uk-UA"/>
        </w:rPr>
        <w:t xml:space="preserve"> </w:t>
      </w:r>
      <w:r>
        <w:rPr>
          <w:rFonts w:ascii="Times New Roman" w:hAnsi="Times New Roman"/>
          <w:sz w:val="28"/>
          <w:szCs w:val="28"/>
          <w:lang w:val="uk-UA"/>
        </w:rPr>
        <w:t xml:space="preserve">інтеграції навчального змісту й відповідати </w:t>
      </w:r>
      <w:r w:rsidRPr="00EA5F5F">
        <w:rPr>
          <w:rFonts w:ascii="Times New Roman" w:hAnsi="Times New Roman"/>
          <w:sz w:val="28"/>
          <w:szCs w:val="28"/>
          <w:lang w:val="uk-UA"/>
        </w:rPr>
        <w:t>ключовим компетентностям</w:t>
      </w:r>
      <w:r>
        <w:rPr>
          <w:rFonts w:ascii="Times New Roman" w:hAnsi="Times New Roman"/>
          <w:sz w:val="28"/>
          <w:szCs w:val="28"/>
          <w:lang w:val="uk-UA"/>
        </w:rPr>
        <w:t xml:space="preserve"> здобувачів освіти</w:t>
      </w:r>
      <w:r w:rsidRPr="00EA5F5F">
        <w:rPr>
          <w:rFonts w:ascii="Times New Roman" w:hAnsi="Times New Roman"/>
          <w:sz w:val="28"/>
          <w:szCs w:val="28"/>
          <w:lang w:val="uk-UA"/>
        </w:rPr>
        <w:t>, що визначають його поведінку в життєвих ситуаціях</w:t>
      </w:r>
      <w:r>
        <w:rPr>
          <w:rFonts w:ascii="Times New Roman" w:hAnsi="Times New Roman"/>
          <w:sz w:val="28"/>
          <w:szCs w:val="28"/>
          <w:lang w:val="uk-UA"/>
        </w:rPr>
        <w:t xml:space="preserve"> </w:t>
      </w:r>
      <w:r w:rsidRPr="00032558">
        <w:rPr>
          <w:rFonts w:ascii="Times New Roman" w:hAnsi="Times New Roman"/>
          <w:sz w:val="28"/>
          <w:szCs w:val="28"/>
          <w:lang w:val="uk-UA"/>
        </w:rPr>
        <w:t>[</w:t>
      </w:r>
      <w:r w:rsidRPr="00CE74EA">
        <w:rPr>
          <w:rFonts w:ascii="Times New Roman" w:hAnsi="Times New Roman"/>
          <w:sz w:val="28"/>
          <w:szCs w:val="28"/>
          <w:lang w:val="uk-UA"/>
        </w:rPr>
        <w:t>31</w:t>
      </w:r>
      <w:r w:rsidRPr="00032558">
        <w:rPr>
          <w:rFonts w:ascii="Times New Roman" w:hAnsi="Times New Roman"/>
          <w:sz w:val="28"/>
          <w:szCs w:val="28"/>
          <w:lang w:val="uk-UA"/>
        </w:rPr>
        <w:t>]</w:t>
      </w:r>
      <w:r w:rsidRPr="00EA5F5F">
        <w:rPr>
          <w:rFonts w:ascii="Times New Roman" w:hAnsi="Times New Roman"/>
          <w:sz w:val="28"/>
          <w:szCs w:val="28"/>
          <w:lang w:val="uk-UA"/>
        </w:rPr>
        <w:t>.</w:t>
      </w:r>
    </w:p>
    <w:p w:rsidR="003414CD" w:rsidRPr="00485115" w:rsidRDefault="003414CD" w:rsidP="00EA5F5F">
      <w:pPr>
        <w:pStyle w:val="rvps2"/>
        <w:shd w:val="clear" w:color="auto" w:fill="FFFFFF"/>
        <w:spacing w:before="0" w:beforeAutospacing="0" w:after="0" w:afterAutospacing="0" w:line="360" w:lineRule="auto"/>
        <w:ind w:firstLine="709"/>
        <w:jc w:val="both"/>
        <w:textAlignment w:val="baseline"/>
        <w:rPr>
          <w:color w:val="000000"/>
          <w:sz w:val="28"/>
          <w:szCs w:val="28"/>
          <w:lang w:val="uk-UA"/>
        </w:rPr>
      </w:pPr>
      <w:r>
        <w:rPr>
          <w:color w:val="000000"/>
          <w:sz w:val="28"/>
          <w:szCs w:val="28"/>
          <w:lang w:val="uk-UA"/>
        </w:rPr>
        <w:t>Відповідно до даних</w:t>
      </w:r>
      <w:r w:rsidRPr="00EA5F5F">
        <w:rPr>
          <w:color w:val="000000"/>
          <w:sz w:val="28"/>
          <w:szCs w:val="28"/>
          <w:lang w:val="uk-UA"/>
        </w:rPr>
        <w:t xml:space="preserve"> </w:t>
      </w:r>
      <w:r w:rsidRPr="00485115">
        <w:rPr>
          <w:color w:val="000000"/>
          <w:sz w:val="28"/>
          <w:szCs w:val="28"/>
          <w:lang w:val="uk-UA"/>
        </w:rPr>
        <w:t>Програм</w:t>
      </w:r>
      <w:r>
        <w:rPr>
          <w:color w:val="000000"/>
          <w:sz w:val="28"/>
          <w:szCs w:val="28"/>
          <w:lang w:val="uk-UA"/>
        </w:rPr>
        <w:t>и</w:t>
      </w:r>
      <w:r w:rsidRPr="00485115">
        <w:rPr>
          <w:color w:val="000000"/>
          <w:sz w:val="28"/>
          <w:szCs w:val="28"/>
          <w:lang w:val="uk-UA"/>
        </w:rPr>
        <w:t xml:space="preserve"> міжнародного оцінювання учнів </w:t>
      </w:r>
      <w:r w:rsidRPr="00485115">
        <w:rPr>
          <w:color w:val="000000"/>
          <w:sz w:val="28"/>
          <w:szCs w:val="28"/>
        </w:rPr>
        <w:t>PISA</w:t>
      </w:r>
      <w:r w:rsidRPr="00EA5F5F">
        <w:rPr>
          <w:color w:val="000000"/>
          <w:sz w:val="28"/>
          <w:szCs w:val="28"/>
          <w:lang w:val="uk-UA"/>
        </w:rPr>
        <w:t xml:space="preserve">, одним із </w:t>
      </w:r>
      <w:r>
        <w:rPr>
          <w:color w:val="000000"/>
          <w:sz w:val="28"/>
          <w:szCs w:val="28"/>
          <w:lang w:val="uk-UA"/>
        </w:rPr>
        <w:t>напрямів</w:t>
      </w:r>
      <w:r w:rsidRPr="00EA5F5F">
        <w:rPr>
          <w:color w:val="000000"/>
          <w:sz w:val="28"/>
          <w:szCs w:val="28"/>
          <w:lang w:val="uk-UA"/>
        </w:rPr>
        <w:t xml:space="preserve"> оцін</w:t>
      </w:r>
      <w:r>
        <w:rPr>
          <w:color w:val="000000"/>
          <w:sz w:val="28"/>
          <w:szCs w:val="28"/>
          <w:lang w:val="uk-UA"/>
        </w:rPr>
        <w:t>ювання сучасної</w:t>
      </w:r>
      <w:r w:rsidRPr="00EA5F5F">
        <w:rPr>
          <w:color w:val="000000"/>
          <w:sz w:val="28"/>
          <w:szCs w:val="28"/>
          <w:lang w:val="uk-UA"/>
        </w:rPr>
        <w:t xml:space="preserve"> </w:t>
      </w:r>
      <w:r>
        <w:rPr>
          <w:color w:val="000000"/>
          <w:sz w:val="28"/>
          <w:szCs w:val="28"/>
          <w:lang w:val="uk-UA"/>
        </w:rPr>
        <w:t xml:space="preserve">компетентності в </w:t>
      </w:r>
      <w:r w:rsidRPr="00EA5F5F">
        <w:rPr>
          <w:color w:val="000000"/>
          <w:sz w:val="28"/>
          <w:szCs w:val="28"/>
          <w:lang w:val="uk-UA"/>
        </w:rPr>
        <w:t>природничо-науков</w:t>
      </w:r>
      <w:r>
        <w:rPr>
          <w:color w:val="000000"/>
          <w:sz w:val="28"/>
          <w:szCs w:val="28"/>
          <w:lang w:val="uk-UA"/>
        </w:rPr>
        <w:t>ій</w:t>
      </w:r>
      <w:r w:rsidRPr="00EA5F5F">
        <w:rPr>
          <w:color w:val="000000"/>
          <w:sz w:val="28"/>
          <w:szCs w:val="28"/>
          <w:lang w:val="uk-UA"/>
        </w:rPr>
        <w:t xml:space="preserve"> </w:t>
      </w:r>
      <w:r>
        <w:rPr>
          <w:color w:val="000000"/>
          <w:sz w:val="28"/>
          <w:szCs w:val="28"/>
          <w:lang w:val="uk-UA"/>
        </w:rPr>
        <w:t>галузі є</w:t>
      </w:r>
      <w:r w:rsidRPr="00EA5F5F">
        <w:rPr>
          <w:color w:val="000000"/>
          <w:sz w:val="28"/>
          <w:szCs w:val="28"/>
          <w:lang w:val="uk-UA"/>
        </w:rPr>
        <w:t xml:space="preserve"> уміння пояснювати наукові явища, робити обґрунтовані висновки про них, усвідомлювати вплив науки і технологій на зміну матеріального, інтелектуального й культурного середовищ</w:t>
      </w:r>
      <w:r>
        <w:rPr>
          <w:color w:val="000000"/>
          <w:sz w:val="28"/>
          <w:szCs w:val="28"/>
          <w:lang w:val="uk-UA"/>
        </w:rPr>
        <w:t xml:space="preserve">, серед яких найважливішими у сучасному світі є такі компетентності: здатність </w:t>
      </w:r>
      <w:r w:rsidRPr="00485115">
        <w:rPr>
          <w:color w:val="000000"/>
          <w:sz w:val="28"/>
          <w:szCs w:val="28"/>
          <w:lang w:val="uk-UA"/>
        </w:rPr>
        <w:t>пояснювати природні явища з наукової точки зору, застосовувати методи природничо-наукових досліджень, інтерпретувати дані та використовувати наукові докази для отримання висновків;</w:t>
      </w:r>
      <w:r>
        <w:rPr>
          <w:color w:val="000000"/>
          <w:sz w:val="28"/>
          <w:szCs w:val="28"/>
          <w:lang w:val="uk-UA"/>
        </w:rPr>
        <w:t xml:space="preserve"> </w:t>
      </w:r>
      <w:r w:rsidRPr="00485115">
        <w:rPr>
          <w:color w:val="000000"/>
          <w:sz w:val="28"/>
          <w:szCs w:val="28"/>
          <w:lang w:val="uk-UA"/>
        </w:rPr>
        <w:t>розумі</w:t>
      </w:r>
      <w:r>
        <w:rPr>
          <w:color w:val="000000"/>
          <w:sz w:val="28"/>
          <w:szCs w:val="28"/>
          <w:lang w:val="uk-UA"/>
        </w:rPr>
        <w:t>ння</w:t>
      </w:r>
      <w:r w:rsidRPr="00485115">
        <w:rPr>
          <w:color w:val="000000"/>
          <w:sz w:val="28"/>
          <w:szCs w:val="28"/>
          <w:lang w:val="uk-UA"/>
        </w:rPr>
        <w:t xml:space="preserve"> основн</w:t>
      </w:r>
      <w:r>
        <w:rPr>
          <w:color w:val="000000"/>
          <w:sz w:val="28"/>
          <w:szCs w:val="28"/>
          <w:lang w:val="uk-UA"/>
        </w:rPr>
        <w:t>их</w:t>
      </w:r>
      <w:r w:rsidRPr="00485115">
        <w:rPr>
          <w:color w:val="000000"/>
          <w:sz w:val="28"/>
          <w:szCs w:val="28"/>
          <w:lang w:val="uk-UA"/>
        </w:rPr>
        <w:t xml:space="preserve"> факт</w:t>
      </w:r>
      <w:r>
        <w:rPr>
          <w:color w:val="000000"/>
          <w:sz w:val="28"/>
          <w:szCs w:val="28"/>
          <w:lang w:val="uk-UA"/>
        </w:rPr>
        <w:t>ів</w:t>
      </w:r>
      <w:r w:rsidRPr="00485115">
        <w:rPr>
          <w:color w:val="000000"/>
          <w:sz w:val="28"/>
          <w:szCs w:val="28"/>
          <w:lang w:val="uk-UA"/>
        </w:rPr>
        <w:t>, іде</w:t>
      </w:r>
      <w:r>
        <w:rPr>
          <w:color w:val="000000"/>
          <w:sz w:val="28"/>
          <w:szCs w:val="28"/>
          <w:lang w:val="uk-UA"/>
        </w:rPr>
        <w:t>й і</w:t>
      </w:r>
      <w:r w:rsidRPr="00485115">
        <w:rPr>
          <w:color w:val="000000"/>
          <w:sz w:val="28"/>
          <w:szCs w:val="28"/>
          <w:lang w:val="uk-UA"/>
        </w:rPr>
        <w:t xml:space="preserve"> теорі</w:t>
      </w:r>
      <w:r>
        <w:rPr>
          <w:color w:val="000000"/>
          <w:sz w:val="28"/>
          <w:szCs w:val="28"/>
          <w:lang w:val="uk-UA"/>
        </w:rPr>
        <w:t>й</w:t>
      </w:r>
      <w:r w:rsidRPr="00485115">
        <w:rPr>
          <w:color w:val="000000"/>
          <w:sz w:val="28"/>
          <w:szCs w:val="28"/>
          <w:lang w:val="uk-UA"/>
        </w:rPr>
        <w:t xml:space="preserve"> (знання про природу і технології); зна</w:t>
      </w:r>
      <w:r>
        <w:rPr>
          <w:color w:val="000000"/>
          <w:sz w:val="28"/>
          <w:szCs w:val="28"/>
          <w:lang w:val="uk-UA"/>
        </w:rPr>
        <w:t>ння</w:t>
      </w:r>
      <w:r w:rsidRPr="00485115">
        <w:rPr>
          <w:color w:val="000000"/>
          <w:sz w:val="28"/>
          <w:szCs w:val="28"/>
          <w:lang w:val="uk-UA"/>
        </w:rPr>
        <w:t xml:space="preserve"> про методи отримання наукових знань (знання процедур), розумі</w:t>
      </w:r>
      <w:r>
        <w:rPr>
          <w:color w:val="000000"/>
          <w:sz w:val="28"/>
          <w:szCs w:val="28"/>
          <w:lang w:val="uk-UA"/>
        </w:rPr>
        <w:t>ння</w:t>
      </w:r>
      <w:r w:rsidRPr="00485115">
        <w:rPr>
          <w:color w:val="000000"/>
          <w:sz w:val="28"/>
          <w:szCs w:val="28"/>
          <w:lang w:val="uk-UA"/>
        </w:rPr>
        <w:t xml:space="preserve"> обґрунтован</w:t>
      </w:r>
      <w:r>
        <w:rPr>
          <w:color w:val="000000"/>
          <w:sz w:val="28"/>
          <w:szCs w:val="28"/>
          <w:lang w:val="uk-UA"/>
        </w:rPr>
        <w:t>о</w:t>
      </w:r>
      <w:r w:rsidRPr="00485115">
        <w:rPr>
          <w:color w:val="000000"/>
          <w:sz w:val="28"/>
          <w:szCs w:val="28"/>
          <w:lang w:val="uk-UA"/>
        </w:rPr>
        <w:t>ст</w:t>
      </w:r>
      <w:r>
        <w:rPr>
          <w:color w:val="000000"/>
          <w:sz w:val="28"/>
          <w:szCs w:val="28"/>
          <w:lang w:val="uk-UA"/>
        </w:rPr>
        <w:t>і</w:t>
      </w:r>
      <w:r w:rsidRPr="00485115">
        <w:rPr>
          <w:color w:val="000000"/>
          <w:sz w:val="28"/>
          <w:szCs w:val="28"/>
          <w:lang w:val="uk-UA"/>
        </w:rPr>
        <w:t xml:space="preserve"> цих методів та їх використання (методологічні знання);</w:t>
      </w:r>
      <w:r>
        <w:rPr>
          <w:color w:val="000000"/>
          <w:sz w:val="28"/>
          <w:szCs w:val="28"/>
          <w:lang w:val="uk-UA"/>
        </w:rPr>
        <w:t xml:space="preserve"> здатність </w:t>
      </w:r>
      <w:r w:rsidRPr="00485115">
        <w:rPr>
          <w:color w:val="000000"/>
          <w:sz w:val="28"/>
          <w:szCs w:val="28"/>
          <w:lang w:val="uk-UA"/>
        </w:rPr>
        <w:t xml:space="preserve">проявляти інтерес до науки і технологій; </w:t>
      </w:r>
      <w:r>
        <w:rPr>
          <w:color w:val="000000"/>
          <w:sz w:val="28"/>
          <w:szCs w:val="28"/>
          <w:lang w:val="uk-UA"/>
        </w:rPr>
        <w:t xml:space="preserve">уміння </w:t>
      </w:r>
      <w:r w:rsidRPr="00485115">
        <w:rPr>
          <w:color w:val="000000"/>
          <w:sz w:val="28"/>
          <w:szCs w:val="28"/>
          <w:lang w:val="uk-UA"/>
        </w:rPr>
        <w:t>розуміти цінність наукового пізнання; обізнан</w:t>
      </w:r>
      <w:r>
        <w:rPr>
          <w:color w:val="000000"/>
          <w:sz w:val="28"/>
          <w:szCs w:val="28"/>
          <w:lang w:val="uk-UA"/>
        </w:rPr>
        <w:t>ість</w:t>
      </w:r>
      <w:r w:rsidRPr="00485115">
        <w:rPr>
          <w:color w:val="000000"/>
          <w:sz w:val="28"/>
          <w:szCs w:val="28"/>
          <w:lang w:val="uk-UA"/>
        </w:rPr>
        <w:t xml:space="preserve"> щодо проблем довкілля та усвідомлювати важливість їх вирішення; усвідомл</w:t>
      </w:r>
      <w:r>
        <w:rPr>
          <w:color w:val="000000"/>
          <w:sz w:val="28"/>
          <w:szCs w:val="28"/>
          <w:lang w:val="uk-UA"/>
        </w:rPr>
        <w:t>ення</w:t>
      </w:r>
      <w:r w:rsidRPr="00485115">
        <w:rPr>
          <w:color w:val="000000"/>
          <w:sz w:val="28"/>
          <w:szCs w:val="28"/>
          <w:lang w:val="uk-UA"/>
        </w:rPr>
        <w:t>, як наука і технології змінюють наше матеріальне, інтелектуальне та культурне середовище; прагн</w:t>
      </w:r>
      <w:r>
        <w:rPr>
          <w:color w:val="000000"/>
          <w:sz w:val="28"/>
          <w:szCs w:val="28"/>
          <w:lang w:val="uk-UA"/>
        </w:rPr>
        <w:t>ення</w:t>
      </w:r>
      <w:r w:rsidRPr="00485115">
        <w:rPr>
          <w:color w:val="000000"/>
          <w:sz w:val="28"/>
          <w:szCs w:val="28"/>
          <w:lang w:val="uk-UA"/>
        </w:rPr>
        <w:t xml:space="preserve"> залучитися до галузей, пов’язаних з наукою (ставлення до науки). </w:t>
      </w:r>
      <w:r w:rsidRPr="00C02E4B">
        <w:rPr>
          <w:color w:val="000000"/>
          <w:sz w:val="28"/>
          <w:szCs w:val="28"/>
          <w:lang w:val="uk-UA"/>
        </w:rPr>
        <w:t>[</w:t>
      </w:r>
      <w:r>
        <w:rPr>
          <w:color w:val="000000"/>
          <w:sz w:val="28"/>
          <w:szCs w:val="28"/>
          <w:lang w:val="uk-UA"/>
        </w:rPr>
        <w:t>32</w:t>
      </w:r>
      <w:r w:rsidRPr="00C02E4B">
        <w:rPr>
          <w:color w:val="000000"/>
          <w:sz w:val="28"/>
          <w:szCs w:val="28"/>
          <w:lang w:val="uk-UA"/>
        </w:rPr>
        <w:t>]</w:t>
      </w:r>
      <w:r>
        <w:rPr>
          <w:color w:val="000000"/>
          <w:sz w:val="28"/>
          <w:szCs w:val="28"/>
          <w:lang w:val="uk-UA"/>
        </w:rPr>
        <w:t xml:space="preserve"> Означені завдання передбачають </w:t>
      </w:r>
      <w:r w:rsidRPr="00485115">
        <w:rPr>
          <w:color w:val="000000"/>
          <w:sz w:val="28"/>
          <w:szCs w:val="28"/>
          <w:lang w:val="uk-UA"/>
        </w:rPr>
        <w:t>оцінюванн</w:t>
      </w:r>
      <w:r>
        <w:rPr>
          <w:color w:val="000000"/>
          <w:sz w:val="28"/>
          <w:szCs w:val="28"/>
          <w:lang w:val="uk-UA"/>
        </w:rPr>
        <w:t>я</w:t>
      </w:r>
      <w:r w:rsidRPr="00485115">
        <w:rPr>
          <w:color w:val="000000"/>
          <w:sz w:val="28"/>
          <w:szCs w:val="28"/>
          <w:lang w:val="uk-UA"/>
        </w:rPr>
        <w:t xml:space="preserve"> </w:t>
      </w:r>
      <w:r>
        <w:rPr>
          <w:color w:val="000000"/>
          <w:sz w:val="28"/>
          <w:szCs w:val="28"/>
          <w:lang w:val="uk-UA"/>
        </w:rPr>
        <w:t>здатності здобувачів освіти</w:t>
      </w:r>
      <w:r w:rsidRPr="00485115">
        <w:rPr>
          <w:color w:val="000000"/>
          <w:sz w:val="28"/>
          <w:szCs w:val="28"/>
          <w:lang w:val="uk-UA"/>
        </w:rPr>
        <w:t xml:space="preserve"> застосовувати набуті знання в </w:t>
      </w:r>
      <w:r>
        <w:rPr>
          <w:color w:val="000000"/>
          <w:sz w:val="28"/>
          <w:szCs w:val="28"/>
          <w:lang w:val="uk-UA"/>
        </w:rPr>
        <w:t>зміненому</w:t>
      </w:r>
      <w:r w:rsidRPr="00485115">
        <w:rPr>
          <w:color w:val="000000"/>
          <w:sz w:val="28"/>
          <w:szCs w:val="28"/>
          <w:lang w:val="uk-UA"/>
        </w:rPr>
        <w:t xml:space="preserve"> контексті </w:t>
      </w:r>
      <w:r>
        <w:rPr>
          <w:color w:val="000000"/>
          <w:sz w:val="28"/>
          <w:szCs w:val="28"/>
          <w:lang w:val="uk-UA"/>
        </w:rPr>
        <w:t>й</w:t>
      </w:r>
      <w:r w:rsidRPr="00485115">
        <w:rPr>
          <w:color w:val="000000"/>
          <w:sz w:val="28"/>
          <w:szCs w:val="28"/>
          <w:lang w:val="uk-UA"/>
        </w:rPr>
        <w:t xml:space="preserve"> </w:t>
      </w:r>
      <w:r>
        <w:rPr>
          <w:color w:val="000000"/>
          <w:sz w:val="28"/>
          <w:szCs w:val="28"/>
          <w:lang w:val="uk-UA"/>
        </w:rPr>
        <w:t>користуватися</w:t>
      </w:r>
      <w:r w:rsidRPr="00485115">
        <w:rPr>
          <w:color w:val="000000"/>
          <w:sz w:val="28"/>
          <w:szCs w:val="28"/>
          <w:lang w:val="uk-UA"/>
        </w:rPr>
        <w:t xml:space="preserve"> знання</w:t>
      </w:r>
      <w:r>
        <w:rPr>
          <w:color w:val="000000"/>
          <w:sz w:val="28"/>
          <w:szCs w:val="28"/>
          <w:lang w:val="uk-UA"/>
        </w:rPr>
        <w:t>ми</w:t>
      </w:r>
      <w:r w:rsidRPr="00485115">
        <w:rPr>
          <w:color w:val="000000"/>
          <w:sz w:val="28"/>
          <w:szCs w:val="28"/>
          <w:lang w:val="uk-UA"/>
        </w:rPr>
        <w:t xml:space="preserve"> й уміння</w:t>
      </w:r>
      <w:r>
        <w:rPr>
          <w:color w:val="000000"/>
          <w:sz w:val="28"/>
          <w:szCs w:val="28"/>
          <w:lang w:val="uk-UA"/>
        </w:rPr>
        <w:t>ми</w:t>
      </w:r>
      <w:r w:rsidRPr="00485115">
        <w:rPr>
          <w:color w:val="000000"/>
          <w:sz w:val="28"/>
          <w:szCs w:val="28"/>
          <w:lang w:val="uk-UA"/>
        </w:rPr>
        <w:t>, отриман</w:t>
      </w:r>
      <w:r>
        <w:rPr>
          <w:color w:val="000000"/>
          <w:sz w:val="28"/>
          <w:szCs w:val="28"/>
          <w:lang w:val="uk-UA"/>
        </w:rPr>
        <w:t>ими</w:t>
      </w:r>
      <w:r w:rsidRPr="00485115">
        <w:rPr>
          <w:color w:val="000000"/>
          <w:sz w:val="28"/>
          <w:szCs w:val="28"/>
          <w:lang w:val="uk-UA"/>
        </w:rPr>
        <w:t xml:space="preserve"> в школі, для виріше</w:t>
      </w:r>
      <w:r>
        <w:rPr>
          <w:color w:val="000000"/>
          <w:sz w:val="28"/>
          <w:szCs w:val="28"/>
          <w:lang w:val="uk-UA"/>
        </w:rPr>
        <w:t>ння потенційних життєвих ситуацій, що спрямовані на формування екологічної компетентності.</w:t>
      </w:r>
    </w:p>
    <w:p w:rsidR="003414CD" w:rsidRPr="00EA5F5F" w:rsidRDefault="003414CD" w:rsidP="00EA5F5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Структура з</w:t>
      </w:r>
      <w:r w:rsidRPr="00EA5F5F">
        <w:rPr>
          <w:rFonts w:ascii="Times New Roman" w:hAnsi="Times New Roman"/>
          <w:sz w:val="28"/>
          <w:szCs w:val="28"/>
          <w:lang w:val="uk-UA"/>
        </w:rPr>
        <w:t>міст</w:t>
      </w:r>
      <w:r>
        <w:rPr>
          <w:rFonts w:ascii="Times New Roman" w:hAnsi="Times New Roman"/>
          <w:sz w:val="28"/>
          <w:szCs w:val="28"/>
          <w:lang w:val="uk-UA"/>
        </w:rPr>
        <w:t>у</w:t>
      </w:r>
      <w:r w:rsidRPr="00EA5F5F">
        <w:rPr>
          <w:rFonts w:ascii="Times New Roman" w:hAnsi="Times New Roman"/>
          <w:sz w:val="28"/>
          <w:szCs w:val="28"/>
          <w:lang w:val="uk-UA"/>
        </w:rPr>
        <w:t xml:space="preserve"> освітньої галузі «Природознавство» </w:t>
      </w:r>
      <w:r>
        <w:rPr>
          <w:rFonts w:ascii="Times New Roman" w:hAnsi="Times New Roman"/>
          <w:sz w:val="28"/>
          <w:szCs w:val="28"/>
          <w:lang w:val="uk-UA"/>
        </w:rPr>
        <w:t>вміщує такі складники</w:t>
      </w:r>
      <w:r w:rsidRPr="00EA5F5F">
        <w:rPr>
          <w:rFonts w:ascii="Times New Roman" w:hAnsi="Times New Roman"/>
          <w:sz w:val="28"/>
          <w:szCs w:val="28"/>
          <w:lang w:val="uk-UA"/>
        </w:rPr>
        <w:t xml:space="preserve">: загально-природничий, астрономічний, біологічний, географічний, фізичний, хімічний, екологічний. </w:t>
      </w:r>
      <w:r>
        <w:rPr>
          <w:rFonts w:ascii="Times New Roman" w:hAnsi="Times New Roman"/>
          <w:sz w:val="28"/>
          <w:szCs w:val="28"/>
          <w:lang w:val="uk-UA"/>
        </w:rPr>
        <w:t>Р</w:t>
      </w:r>
      <w:r w:rsidRPr="00EA5F5F">
        <w:rPr>
          <w:rFonts w:ascii="Times New Roman" w:hAnsi="Times New Roman"/>
          <w:sz w:val="28"/>
          <w:szCs w:val="28"/>
          <w:lang w:val="uk-UA"/>
        </w:rPr>
        <w:t>еаліз</w:t>
      </w:r>
      <w:r>
        <w:rPr>
          <w:rFonts w:ascii="Times New Roman" w:hAnsi="Times New Roman"/>
          <w:sz w:val="28"/>
          <w:szCs w:val="28"/>
          <w:lang w:val="uk-UA"/>
        </w:rPr>
        <w:t xml:space="preserve">ація </w:t>
      </w:r>
      <w:r w:rsidRPr="00EA5F5F">
        <w:rPr>
          <w:rFonts w:ascii="Times New Roman" w:hAnsi="Times New Roman"/>
          <w:sz w:val="28"/>
          <w:szCs w:val="28"/>
          <w:lang w:val="uk-UA"/>
        </w:rPr>
        <w:t xml:space="preserve">зміст освітньої галузі «Природознавство» </w:t>
      </w:r>
      <w:r>
        <w:rPr>
          <w:rFonts w:ascii="Times New Roman" w:hAnsi="Times New Roman"/>
          <w:sz w:val="28"/>
          <w:szCs w:val="28"/>
          <w:lang w:val="uk-UA"/>
        </w:rPr>
        <w:t>відбувається під час вивчення предмету «Природознавство» у 5 класі та предметів «Біологолія» та «Географія» у 6 класі.</w:t>
      </w:r>
    </w:p>
    <w:p w:rsidR="003414CD" w:rsidRPr="00EA5F5F" w:rsidRDefault="003414CD" w:rsidP="00EA5F5F">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Згідно з </w:t>
      </w:r>
      <w:r w:rsidRPr="00EA5F5F">
        <w:rPr>
          <w:rFonts w:ascii="Times New Roman" w:hAnsi="Times New Roman"/>
          <w:sz w:val="28"/>
          <w:szCs w:val="28"/>
          <w:lang w:val="uk-UA"/>
        </w:rPr>
        <w:t>Типово</w:t>
      </w:r>
      <w:r>
        <w:rPr>
          <w:rFonts w:ascii="Times New Roman" w:hAnsi="Times New Roman"/>
          <w:sz w:val="28"/>
          <w:szCs w:val="28"/>
          <w:lang w:val="uk-UA"/>
        </w:rPr>
        <w:t xml:space="preserve">ю </w:t>
      </w:r>
      <w:r w:rsidRPr="00EA5F5F">
        <w:rPr>
          <w:rFonts w:ascii="Times New Roman" w:hAnsi="Times New Roman"/>
          <w:sz w:val="28"/>
          <w:szCs w:val="28"/>
          <w:lang w:val="uk-UA"/>
        </w:rPr>
        <w:t>освітньо</w:t>
      </w:r>
      <w:r>
        <w:rPr>
          <w:rFonts w:ascii="Times New Roman" w:hAnsi="Times New Roman"/>
          <w:sz w:val="28"/>
          <w:szCs w:val="28"/>
          <w:lang w:val="uk-UA"/>
        </w:rPr>
        <w:t>ю</w:t>
      </w:r>
      <w:r w:rsidRPr="00EA5F5F">
        <w:rPr>
          <w:rFonts w:ascii="Times New Roman" w:hAnsi="Times New Roman"/>
          <w:sz w:val="28"/>
          <w:szCs w:val="28"/>
          <w:lang w:val="uk-UA"/>
        </w:rPr>
        <w:t xml:space="preserve"> програм</w:t>
      </w:r>
      <w:r>
        <w:rPr>
          <w:rFonts w:ascii="Times New Roman" w:hAnsi="Times New Roman"/>
          <w:sz w:val="28"/>
          <w:szCs w:val="28"/>
          <w:lang w:val="uk-UA"/>
        </w:rPr>
        <w:t>ою</w:t>
      </w:r>
      <w:r w:rsidRPr="00EA5F5F">
        <w:rPr>
          <w:rFonts w:ascii="Times New Roman" w:hAnsi="Times New Roman"/>
          <w:sz w:val="28"/>
          <w:szCs w:val="28"/>
          <w:lang w:val="uk-UA"/>
        </w:rPr>
        <w:t xml:space="preserve"> закладів загальної середньої освіти </w:t>
      </w:r>
      <w:r w:rsidRPr="00EA5F5F">
        <w:rPr>
          <w:rFonts w:ascii="Times New Roman" w:hAnsi="Times New Roman"/>
          <w:sz w:val="28"/>
          <w:szCs w:val="28"/>
        </w:rPr>
        <w:t>II</w:t>
      </w:r>
      <w:r w:rsidRPr="00EA5F5F">
        <w:rPr>
          <w:rFonts w:ascii="Times New Roman" w:hAnsi="Times New Roman"/>
          <w:sz w:val="28"/>
          <w:szCs w:val="28"/>
          <w:lang w:val="uk-UA"/>
        </w:rPr>
        <w:t xml:space="preserve"> ступеня, у закладах загальної середньої освіти </w:t>
      </w:r>
      <w:r w:rsidRPr="00552591">
        <w:rPr>
          <w:rFonts w:ascii="Times New Roman" w:hAnsi="Times New Roman"/>
          <w:sz w:val="28"/>
          <w:szCs w:val="28"/>
          <w:lang w:val="uk-UA"/>
        </w:rPr>
        <w:t>біологія в 6</w:t>
      </w:r>
      <w:r>
        <w:rPr>
          <w:rFonts w:ascii="Times New Roman" w:hAnsi="Times New Roman"/>
          <w:sz w:val="28"/>
          <w:szCs w:val="28"/>
          <w:lang w:val="uk-UA"/>
        </w:rPr>
        <w:t xml:space="preserve"> к</w:t>
      </w:r>
      <w:r w:rsidRPr="00552591">
        <w:rPr>
          <w:rFonts w:ascii="Times New Roman" w:hAnsi="Times New Roman"/>
          <w:sz w:val="28"/>
          <w:szCs w:val="28"/>
          <w:lang w:val="uk-UA"/>
        </w:rPr>
        <w:t>ласах</w:t>
      </w:r>
      <w:r>
        <w:rPr>
          <w:rFonts w:ascii="Times New Roman" w:hAnsi="Times New Roman"/>
          <w:sz w:val="28"/>
          <w:szCs w:val="28"/>
          <w:lang w:val="uk-UA"/>
        </w:rPr>
        <w:t xml:space="preserve"> вивчається 2 години на тиждень</w:t>
      </w:r>
      <w:r w:rsidRPr="00CE74EA">
        <w:rPr>
          <w:rFonts w:ascii="Times New Roman" w:hAnsi="Times New Roman"/>
          <w:sz w:val="28"/>
          <w:szCs w:val="28"/>
          <w:lang w:val="uk-UA"/>
        </w:rPr>
        <w:t xml:space="preserve"> [31]</w:t>
      </w:r>
      <w:r>
        <w:rPr>
          <w:rFonts w:ascii="Times New Roman" w:hAnsi="Times New Roman"/>
          <w:bCs/>
          <w:sz w:val="28"/>
          <w:szCs w:val="28"/>
          <w:lang w:val="uk-UA"/>
        </w:rPr>
        <w:t xml:space="preserve">.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Із метою детальнішого вивчення досліджуваного питання варто звернутися до аналізу чинних підручників. </w:t>
      </w:r>
      <w:r w:rsidRPr="00847F20">
        <w:rPr>
          <w:rFonts w:ascii="Times New Roman" w:hAnsi="Times New Roman"/>
          <w:sz w:val="28"/>
          <w:szCs w:val="28"/>
          <w:lang w:val="uk-UA"/>
        </w:rPr>
        <w:t>П</w:t>
      </w:r>
      <w:r>
        <w:rPr>
          <w:rFonts w:ascii="Times New Roman" w:hAnsi="Times New Roman"/>
          <w:sz w:val="28"/>
          <w:szCs w:val="28"/>
          <w:lang w:val="uk-UA"/>
        </w:rPr>
        <w:t>очнемо з</w:t>
      </w:r>
      <w:r w:rsidRPr="00847F20">
        <w:rPr>
          <w:rFonts w:ascii="Times New Roman" w:hAnsi="Times New Roman"/>
          <w:sz w:val="28"/>
          <w:szCs w:val="28"/>
          <w:lang w:val="uk-UA"/>
        </w:rPr>
        <w:t xml:space="preserve"> аналізу підручник</w:t>
      </w:r>
      <w:r>
        <w:rPr>
          <w:rFonts w:ascii="Times New Roman" w:hAnsi="Times New Roman"/>
          <w:sz w:val="28"/>
          <w:szCs w:val="28"/>
          <w:lang w:val="uk-UA"/>
        </w:rPr>
        <w:t>ів</w:t>
      </w:r>
      <w:r w:rsidRPr="00847F20">
        <w:rPr>
          <w:rFonts w:ascii="Times New Roman" w:hAnsi="Times New Roman"/>
          <w:sz w:val="28"/>
          <w:szCs w:val="28"/>
          <w:lang w:val="uk-UA"/>
        </w:rPr>
        <w:t xml:space="preserve"> біології для </w:t>
      </w:r>
      <w:r>
        <w:rPr>
          <w:rFonts w:ascii="Times New Roman" w:hAnsi="Times New Roman"/>
          <w:sz w:val="28"/>
          <w:szCs w:val="28"/>
          <w:lang w:val="uk-UA"/>
        </w:rPr>
        <w:t>6 класу, з</w:t>
      </w:r>
      <w:r w:rsidRPr="00847F20">
        <w:rPr>
          <w:rFonts w:ascii="Times New Roman" w:hAnsi="Times New Roman"/>
          <w:sz w:val="28"/>
          <w:szCs w:val="28"/>
          <w:lang w:val="uk-UA"/>
        </w:rPr>
        <w:t xml:space="preserve">міст </w:t>
      </w:r>
      <w:r>
        <w:rPr>
          <w:rFonts w:ascii="Times New Roman" w:hAnsi="Times New Roman"/>
          <w:sz w:val="28"/>
          <w:szCs w:val="28"/>
          <w:lang w:val="uk-UA"/>
        </w:rPr>
        <w:t xml:space="preserve">яких </w:t>
      </w:r>
      <w:r w:rsidRPr="00847F20">
        <w:rPr>
          <w:rFonts w:ascii="Times New Roman" w:hAnsi="Times New Roman"/>
          <w:sz w:val="28"/>
          <w:szCs w:val="28"/>
          <w:lang w:val="uk-UA"/>
        </w:rPr>
        <w:t xml:space="preserve">визначається завданнями сучасної біологічної освіти, </w:t>
      </w:r>
      <w:r>
        <w:rPr>
          <w:rFonts w:ascii="Times New Roman" w:hAnsi="Times New Roman"/>
          <w:sz w:val="28"/>
          <w:szCs w:val="28"/>
          <w:lang w:val="uk-UA"/>
        </w:rPr>
        <w:t>що</w:t>
      </w:r>
      <w:r w:rsidRPr="00847F20">
        <w:rPr>
          <w:rFonts w:ascii="Times New Roman" w:hAnsi="Times New Roman"/>
          <w:sz w:val="28"/>
          <w:szCs w:val="28"/>
          <w:lang w:val="uk-UA"/>
        </w:rPr>
        <w:t xml:space="preserve"> за</w:t>
      </w:r>
      <w:r>
        <w:rPr>
          <w:rFonts w:ascii="Times New Roman" w:hAnsi="Times New Roman"/>
          <w:sz w:val="28"/>
          <w:szCs w:val="28"/>
          <w:lang w:val="uk-UA"/>
        </w:rPr>
        <w:t>значено в</w:t>
      </w:r>
      <w:r w:rsidRPr="00847F20">
        <w:rPr>
          <w:rFonts w:ascii="Times New Roman" w:hAnsi="Times New Roman"/>
          <w:sz w:val="28"/>
          <w:szCs w:val="28"/>
          <w:lang w:val="uk-UA"/>
        </w:rPr>
        <w:t xml:space="preserve"> Державн</w:t>
      </w:r>
      <w:r>
        <w:rPr>
          <w:rFonts w:ascii="Times New Roman" w:hAnsi="Times New Roman"/>
          <w:sz w:val="28"/>
          <w:szCs w:val="28"/>
          <w:lang w:val="uk-UA"/>
        </w:rPr>
        <w:t>ому</w:t>
      </w:r>
      <w:r w:rsidRPr="00847F20">
        <w:rPr>
          <w:rFonts w:ascii="Times New Roman" w:hAnsi="Times New Roman"/>
          <w:sz w:val="28"/>
          <w:szCs w:val="28"/>
          <w:lang w:val="uk-UA"/>
        </w:rPr>
        <w:t xml:space="preserve"> стандарт</w:t>
      </w:r>
      <w:r>
        <w:rPr>
          <w:rFonts w:ascii="Times New Roman" w:hAnsi="Times New Roman"/>
          <w:sz w:val="28"/>
          <w:szCs w:val="28"/>
          <w:lang w:val="uk-UA"/>
        </w:rPr>
        <w:t>і загальної середньої освіти. Означені завдання передбачають</w:t>
      </w:r>
      <w:r w:rsidRPr="00847F20">
        <w:rPr>
          <w:rFonts w:ascii="Times New Roman" w:hAnsi="Times New Roman"/>
          <w:sz w:val="28"/>
          <w:szCs w:val="28"/>
          <w:lang w:val="uk-UA"/>
        </w:rPr>
        <w:t xml:space="preserve"> розвит</w:t>
      </w:r>
      <w:r>
        <w:rPr>
          <w:rFonts w:ascii="Times New Roman" w:hAnsi="Times New Roman"/>
          <w:sz w:val="28"/>
          <w:szCs w:val="28"/>
          <w:lang w:val="uk-UA"/>
        </w:rPr>
        <w:t>о</w:t>
      </w:r>
      <w:r w:rsidRPr="00847F20">
        <w:rPr>
          <w:rFonts w:ascii="Times New Roman" w:hAnsi="Times New Roman"/>
          <w:sz w:val="28"/>
          <w:szCs w:val="28"/>
          <w:lang w:val="uk-UA"/>
        </w:rPr>
        <w:t xml:space="preserve">к пізнавальних інтересів </w:t>
      </w:r>
      <w:r>
        <w:rPr>
          <w:rFonts w:ascii="Times New Roman" w:hAnsi="Times New Roman"/>
          <w:sz w:val="28"/>
          <w:szCs w:val="28"/>
          <w:lang w:val="uk-UA"/>
        </w:rPr>
        <w:t>здобувачів загальної середньої освіти</w:t>
      </w:r>
      <w:r w:rsidRPr="00847F20">
        <w:rPr>
          <w:rFonts w:ascii="Times New Roman" w:hAnsi="Times New Roman"/>
          <w:sz w:val="28"/>
          <w:szCs w:val="28"/>
          <w:lang w:val="uk-UA"/>
        </w:rPr>
        <w:t xml:space="preserve">, їхніх інтелектуальних і творчих здібностей, оволодіння </w:t>
      </w:r>
      <w:r>
        <w:rPr>
          <w:rFonts w:ascii="Times New Roman" w:hAnsi="Times New Roman"/>
          <w:sz w:val="28"/>
          <w:szCs w:val="28"/>
          <w:lang w:val="uk-UA"/>
        </w:rPr>
        <w:t>здатностями</w:t>
      </w:r>
      <w:r w:rsidRPr="00847F20">
        <w:rPr>
          <w:rFonts w:ascii="Times New Roman" w:hAnsi="Times New Roman"/>
          <w:sz w:val="28"/>
          <w:szCs w:val="28"/>
          <w:lang w:val="uk-UA"/>
        </w:rPr>
        <w:t xml:space="preserve"> застосовувати біологі</w:t>
      </w:r>
      <w:r>
        <w:rPr>
          <w:rFonts w:ascii="Times New Roman" w:hAnsi="Times New Roman"/>
          <w:sz w:val="28"/>
          <w:szCs w:val="28"/>
          <w:lang w:val="uk-UA"/>
        </w:rPr>
        <w:t>чні</w:t>
      </w:r>
      <w:r w:rsidRPr="00847F20">
        <w:rPr>
          <w:rFonts w:ascii="Times New Roman" w:hAnsi="Times New Roman"/>
          <w:sz w:val="28"/>
          <w:szCs w:val="28"/>
          <w:lang w:val="uk-UA"/>
        </w:rPr>
        <w:t xml:space="preserve"> знання у життєвих ситуаціях.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sidRPr="00847F20">
        <w:rPr>
          <w:rFonts w:ascii="Times New Roman" w:hAnsi="Times New Roman"/>
          <w:sz w:val="28"/>
          <w:szCs w:val="28"/>
          <w:lang w:val="uk-UA"/>
        </w:rPr>
        <w:t xml:space="preserve">Набуті </w:t>
      </w:r>
      <w:r>
        <w:rPr>
          <w:rFonts w:ascii="Times New Roman" w:hAnsi="Times New Roman"/>
          <w:sz w:val="28"/>
          <w:szCs w:val="28"/>
          <w:lang w:val="uk-UA"/>
        </w:rPr>
        <w:t>здобувачами освіти</w:t>
      </w:r>
      <w:r w:rsidRPr="00847F20">
        <w:rPr>
          <w:rFonts w:ascii="Times New Roman" w:hAnsi="Times New Roman"/>
          <w:sz w:val="28"/>
          <w:szCs w:val="28"/>
          <w:lang w:val="uk-UA"/>
        </w:rPr>
        <w:t xml:space="preserve"> знання про процеси і явища</w:t>
      </w:r>
      <w:r w:rsidRPr="00824083">
        <w:rPr>
          <w:rFonts w:ascii="Times New Roman" w:hAnsi="Times New Roman"/>
          <w:sz w:val="28"/>
          <w:szCs w:val="28"/>
          <w:lang w:val="uk-UA"/>
        </w:rPr>
        <w:t xml:space="preserve"> </w:t>
      </w:r>
      <w:r>
        <w:rPr>
          <w:rFonts w:ascii="Times New Roman" w:hAnsi="Times New Roman"/>
          <w:sz w:val="28"/>
          <w:szCs w:val="28"/>
          <w:lang w:val="uk-UA"/>
        </w:rPr>
        <w:t xml:space="preserve">у </w:t>
      </w:r>
      <w:r w:rsidRPr="00847F20">
        <w:rPr>
          <w:rFonts w:ascii="Times New Roman" w:hAnsi="Times New Roman"/>
          <w:sz w:val="28"/>
          <w:szCs w:val="28"/>
          <w:lang w:val="uk-UA"/>
        </w:rPr>
        <w:t xml:space="preserve">природі, різноманітність природних систем </w:t>
      </w:r>
      <w:r>
        <w:rPr>
          <w:rFonts w:ascii="Times New Roman" w:hAnsi="Times New Roman"/>
          <w:sz w:val="28"/>
          <w:szCs w:val="28"/>
          <w:lang w:val="uk-UA"/>
        </w:rPr>
        <w:t>надають можливість</w:t>
      </w:r>
      <w:r w:rsidRPr="00847F20">
        <w:rPr>
          <w:rFonts w:ascii="Times New Roman" w:hAnsi="Times New Roman"/>
          <w:sz w:val="28"/>
          <w:szCs w:val="28"/>
          <w:lang w:val="uk-UA"/>
        </w:rPr>
        <w:t xml:space="preserve"> </w:t>
      </w:r>
      <w:r>
        <w:rPr>
          <w:rFonts w:ascii="Times New Roman" w:hAnsi="Times New Roman"/>
          <w:sz w:val="28"/>
          <w:szCs w:val="28"/>
          <w:lang w:val="uk-UA"/>
        </w:rPr>
        <w:t>у</w:t>
      </w:r>
      <w:r w:rsidRPr="00847F20">
        <w:rPr>
          <w:rFonts w:ascii="Times New Roman" w:hAnsi="Times New Roman"/>
          <w:sz w:val="28"/>
          <w:szCs w:val="28"/>
          <w:lang w:val="uk-UA"/>
        </w:rPr>
        <w:t>свідом</w:t>
      </w:r>
      <w:r>
        <w:rPr>
          <w:rFonts w:ascii="Times New Roman" w:hAnsi="Times New Roman"/>
          <w:sz w:val="28"/>
          <w:szCs w:val="28"/>
          <w:lang w:val="uk-UA"/>
        </w:rPr>
        <w:t>лення себе об’єктом цілісної</w:t>
      </w:r>
      <w:r w:rsidRPr="00847F20">
        <w:rPr>
          <w:rFonts w:ascii="Times New Roman" w:hAnsi="Times New Roman"/>
          <w:sz w:val="28"/>
          <w:szCs w:val="28"/>
          <w:lang w:val="uk-UA"/>
        </w:rPr>
        <w:t xml:space="preserve"> науков</w:t>
      </w:r>
      <w:r>
        <w:rPr>
          <w:rFonts w:ascii="Times New Roman" w:hAnsi="Times New Roman"/>
          <w:sz w:val="28"/>
          <w:szCs w:val="28"/>
          <w:lang w:val="uk-UA"/>
        </w:rPr>
        <w:t>ої</w:t>
      </w:r>
      <w:r w:rsidRPr="00847F20">
        <w:rPr>
          <w:rFonts w:ascii="Times New Roman" w:hAnsi="Times New Roman"/>
          <w:sz w:val="28"/>
          <w:szCs w:val="28"/>
          <w:lang w:val="uk-UA"/>
        </w:rPr>
        <w:t xml:space="preserve"> картин</w:t>
      </w:r>
      <w:r>
        <w:rPr>
          <w:rFonts w:ascii="Times New Roman" w:hAnsi="Times New Roman"/>
          <w:sz w:val="28"/>
          <w:szCs w:val="28"/>
          <w:lang w:val="uk-UA"/>
        </w:rPr>
        <w:t>и</w:t>
      </w:r>
      <w:r w:rsidRPr="00847F20">
        <w:rPr>
          <w:rFonts w:ascii="Times New Roman" w:hAnsi="Times New Roman"/>
          <w:sz w:val="28"/>
          <w:szCs w:val="28"/>
          <w:lang w:val="uk-UA"/>
        </w:rPr>
        <w:t xml:space="preserve"> світу. Варто зазначити, що за останн</w:t>
      </w:r>
      <w:r>
        <w:rPr>
          <w:rFonts w:ascii="Times New Roman" w:hAnsi="Times New Roman"/>
          <w:sz w:val="28"/>
          <w:szCs w:val="28"/>
          <w:lang w:val="uk-UA"/>
        </w:rPr>
        <w:t>і</w:t>
      </w:r>
      <w:r w:rsidRPr="00847F20">
        <w:rPr>
          <w:rFonts w:ascii="Times New Roman" w:hAnsi="Times New Roman"/>
          <w:sz w:val="28"/>
          <w:szCs w:val="28"/>
          <w:lang w:val="uk-UA"/>
        </w:rPr>
        <w:t xml:space="preserve"> </w:t>
      </w:r>
      <w:r>
        <w:rPr>
          <w:rFonts w:ascii="Times New Roman" w:hAnsi="Times New Roman"/>
          <w:sz w:val="28"/>
          <w:szCs w:val="28"/>
          <w:lang w:val="uk-UA"/>
        </w:rPr>
        <w:t>роки</w:t>
      </w:r>
      <w:r w:rsidRPr="00847F20">
        <w:rPr>
          <w:rFonts w:ascii="Times New Roman" w:hAnsi="Times New Roman"/>
          <w:sz w:val="28"/>
          <w:szCs w:val="28"/>
          <w:lang w:val="uk-UA"/>
        </w:rPr>
        <w:t xml:space="preserve"> відбул</w:t>
      </w:r>
      <w:r>
        <w:rPr>
          <w:rFonts w:ascii="Times New Roman" w:hAnsi="Times New Roman"/>
          <w:sz w:val="28"/>
          <w:szCs w:val="28"/>
          <w:lang w:val="uk-UA"/>
        </w:rPr>
        <w:t>о</w:t>
      </w:r>
      <w:r w:rsidRPr="00847F20">
        <w:rPr>
          <w:rFonts w:ascii="Times New Roman" w:hAnsi="Times New Roman"/>
          <w:sz w:val="28"/>
          <w:szCs w:val="28"/>
          <w:lang w:val="uk-UA"/>
        </w:rPr>
        <w:t>ся певн</w:t>
      </w:r>
      <w:r>
        <w:rPr>
          <w:rFonts w:ascii="Times New Roman" w:hAnsi="Times New Roman"/>
          <w:sz w:val="28"/>
          <w:szCs w:val="28"/>
          <w:lang w:val="uk-UA"/>
        </w:rPr>
        <w:t>е</w:t>
      </w:r>
      <w:r w:rsidRPr="00847F20">
        <w:rPr>
          <w:rFonts w:ascii="Times New Roman" w:hAnsi="Times New Roman"/>
          <w:sz w:val="28"/>
          <w:szCs w:val="28"/>
          <w:lang w:val="uk-UA"/>
        </w:rPr>
        <w:t xml:space="preserve"> </w:t>
      </w:r>
      <w:r>
        <w:rPr>
          <w:rFonts w:ascii="Times New Roman" w:hAnsi="Times New Roman"/>
          <w:sz w:val="28"/>
          <w:szCs w:val="28"/>
          <w:lang w:val="uk-UA"/>
        </w:rPr>
        <w:t>осучаснення підручників згідно з декількома аспектами: сьогодні</w:t>
      </w:r>
      <w:r w:rsidRPr="00847F20">
        <w:rPr>
          <w:rFonts w:ascii="Times New Roman" w:hAnsi="Times New Roman"/>
          <w:sz w:val="28"/>
          <w:szCs w:val="28"/>
          <w:lang w:val="uk-UA"/>
        </w:rPr>
        <w:t xml:space="preserve"> є </w:t>
      </w:r>
      <w:r>
        <w:rPr>
          <w:rFonts w:ascii="Times New Roman" w:hAnsi="Times New Roman"/>
          <w:sz w:val="28"/>
          <w:szCs w:val="28"/>
          <w:lang w:val="uk-UA"/>
        </w:rPr>
        <w:t>широкий спектр</w:t>
      </w:r>
      <w:r w:rsidRPr="00847F20">
        <w:rPr>
          <w:rFonts w:ascii="Times New Roman" w:hAnsi="Times New Roman"/>
          <w:sz w:val="28"/>
          <w:szCs w:val="28"/>
          <w:lang w:val="uk-UA"/>
        </w:rPr>
        <w:t xml:space="preserve"> вибору підручників</w:t>
      </w:r>
      <w:r>
        <w:rPr>
          <w:rFonts w:ascii="Times New Roman" w:hAnsi="Times New Roman"/>
          <w:sz w:val="28"/>
          <w:szCs w:val="28"/>
          <w:lang w:val="uk-UA"/>
        </w:rPr>
        <w:t>;</w:t>
      </w:r>
      <w:r w:rsidRPr="00847F20">
        <w:rPr>
          <w:rFonts w:ascii="Times New Roman" w:hAnsi="Times New Roman"/>
          <w:sz w:val="28"/>
          <w:szCs w:val="28"/>
          <w:lang w:val="uk-UA"/>
        </w:rPr>
        <w:t xml:space="preserve"> </w:t>
      </w:r>
      <w:r>
        <w:rPr>
          <w:rFonts w:ascii="Times New Roman" w:hAnsi="Times New Roman"/>
          <w:sz w:val="28"/>
          <w:szCs w:val="28"/>
          <w:lang w:val="uk-UA"/>
        </w:rPr>
        <w:t xml:space="preserve">разом із </w:t>
      </w:r>
      <w:r w:rsidRPr="00847F20">
        <w:rPr>
          <w:rFonts w:ascii="Times New Roman" w:hAnsi="Times New Roman"/>
          <w:sz w:val="28"/>
          <w:szCs w:val="28"/>
          <w:lang w:val="uk-UA"/>
        </w:rPr>
        <w:t>збережен</w:t>
      </w:r>
      <w:r>
        <w:rPr>
          <w:rFonts w:ascii="Times New Roman" w:hAnsi="Times New Roman"/>
          <w:sz w:val="28"/>
          <w:szCs w:val="28"/>
          <w:lang w:val="uk-UA"/>
        </w:rPr>
        <w:t>ням</w:t>
      </w:r>
      <w:r w:rsidRPr="00847F20">
        <w:rPr>
          <w:rFonts w:ascii="Times New Roman" w:hAnsi="Times New Roman"/>
          <w:sz w:val="28"/>
          <w:szCs w:val="28"/>
          <w:lang w:val="uk-UA"/>
        </w:rPr>
        <w:t xml:space="preserve"> традиційн</w:t>
      </w:r>
      <w:r>
        <w:rPr>
          <w:rFonts w:ascii="Times New Roman" w:hAnsi="Times New Roman"/>
          <w:sz w:val="28"/>
          <w:szCs w:val="28"/>
          <w:lang w:val="uk-UA"/>
        </w:rPr>
        <w:t>ого</w:t>
      </w:r>
      <w:r w:rsidRPr="00847F20">
        <w:rPr>
          <w:rFonts w:ascii="Times New Roman" w:hAnsi="Times New Roman"/>
          <w:sz w:val="28"/>
          <w:szCs w:val="28"/>
          <w:lang w:val="uk-UA"/>
        </w:rPr>
        <w:t xml:space="preserve"> порядк</w:t>
      </w:r>
      <w:r>
        <w:rPr>
          <w:rFonts w:ascii="Times New Roman" w:hAnsi="Times New Roman"/>
          <w:sz w:val="28"/>
          <w:szCs w:val="28"/>
          <w:lang w:val="uk-UA"/>
        </w:rPr>
        <w:t>у</w:t>
      </w:r>
      <w:r w:rsidRPr="00847F20">
        <w:rPr>
          <w:rFonts w:ascii="Times New Roman" w:hAnsi="Times New Roman"/>
          <w:sz w:val="28"/>
          <w:szCs w:val="28"/>
          <w:lang w:val="uk-UA"/>
        </w:rPr>
        <w:t xml:space="preserve"> вивчення організмів, виклад матеріалу здійснюється за принципом функціональн</w:t>
      </w:r>
      <w:r>
        <w:rPr>
          <w:rFonts w:ascii="Times New Roman" w:hAnsi="Times New Roman"/>
          <w:sz w:val="28"/>
          <w:szCs w:val="28"/>
          <w:lang w:val="uk-UA"/>
        </w:rPr>
        <w:t>ості</w:t>
      </w:r>
      <w:r w:rsidRPr="00847F20">
        <w:rPr>
          <w:rFonts w:ascii="Times New Roman" w:hAnsi="Times New Roman"/>
          <w:sz w:val="28"/>
          <w:szCs w:val="28"/>
          <w:lang w:val="uk-UA"/>
        </w:rPr>
        <w:t xml:space="preserve">. </w:t>
      </w:r>
      <w:r>
        <w:rPr>
          <w:rFonts w:ascii="Times New Roman" w:hAnsi="Times New Roman"/>
          <w:sz w:val="28"/>
          <w:szCs w:val="28"/>
          <w:lang w:val="uk-UA"/>
        </w:rPr>
        <w:t>З метою</w:t>
      </w:r>
      <w:r w:rsidRPr="00847F20">
        <w:rPr>
          <w:rFonts w:ascii="Times New Roman" w:hAnsi="Times New Roman"/>
          <w:sz w:val="28"/>
          <w:szCs w:val="28"/>
          <w:lang w:val="uk-UA"/>
        </w:rPr>
        <w:t xml:space="preserve"> вивчення </w:t>
      </w:r>
      <w:r>
        <w:rPr>
          <w:rFonts w:ascii="Times New Roman" w:hAnsi="Times New Roman"/>
          <w:sz w:val="28"/>
          <w:szCs w:val="28"/>
          <w:lang w:val="uk-UA"/>
        </w:rPr>
        <w:t xml:space="preserve">біологічого й екологічного матеріалу </w:t>
      </w:r>
      <w:r w:rsidRPr="00847F20">
        <w:rPr>
          <w:rFonts w:ascii="Times New Roman" w:hAnsi="Times New Roman"/>
          <w:sz w:val="28"/>
          <w:szCs w:val="28"/>
          <w:lang w:val="uk-UA"/>
        </w:rPr>
        <w:t>пропонуються нові цікаві теми</w:t>
      </w:r>
      <w:r>
        <w:rPr>
          <w:rFonts w:ascii="Times New Roman" w:hAnsi="Times New Roman"/>
          <w:sz w:val="28"/>
          <w:szCs w:val="28"/>
          <w:lang w:val="uk-UA"/>
        </w:rPr>
        <w:t>, що стосуються</w:t>
      </w:r>
      <w:r w:rsidRPr="00847F20">
        <w:rPr>
          <w:rFonts w:ascii="Times New Roman" w:hAnsi="Times New Roman"/>
          <w:sz w:val="28"/>
          <w:szCs w:val="28"/>
          <w:lang w:val="uk-UA"/>
        </w:rPr>
        <w:t xml:space="preserve"> поведінки рослин, тварин, людини.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У сучасних підручниках р</w:t>
      </w:r>
      <w:r w:rsidRPr="00847F20">
        <w:rPr>
          <w:rFonts w:ascii="Times New Roman" w:hAnsi="Times New Roman"/>
          <w:sz w:val="28"/>
          <w:szCs w:val="28"/>
          <w:lang w:val="uk-UA"/>
        </w:rPr>
        <w:t xml:space="preserve">озширено </w:t>
      </w:r>
      <w:r>
        <w:rPr>
          <w:rFonts w:ascii="Times New Roman" w:hAnsi="Times New Roman"/>
          <w:sz w:val="28"/>
          <w:szCs w:val="28"/>
          <w:lang w:val="uk-UA"/>
        </w:rPr>
        <w:t>й модернізовано</w:t>
      </w:r>
      <w:r w:rsidRPr="00847F20">
        <w:rPr>
          <w:rFonts w:ascii="Times New Roman" w:hAnsi="Times New Roman"/>
          <w:sz w:val="28"/>
          <w:szCs w:val="28"/>
          <w:lang w:val="uk-UA"/>
        </w:rPr>
        <w:t xml:space="preserve"> зміст розділів </w:t>
      </w:r>
      <w:r>
        <w:rPr>
          <w:rFonts w:ascii="Times New Roman" w:hAnsi="Times New Roman"/>
          <w:sz w:val="28"/>
          <w:szCs w:val="28"/>
          <w:lang w:val="uk-UA"/>
        </w:rPr>
        <w:t>пов’язаних із</w:t>
      </w:r>
      <w:r w:rsidRPr="00847F20">
        <w:rPr>
          <w:rFonts w:ascii="Times New Roman" w:hAnsi="Times New Roman"/>
          <w:sz w:val="28"/>
          <w:szCs w:val="28"/>
          <w:lang w:val="uk-UA"/>
        </w:rPr>
        <w:t xml:space="preserve"> взаємозв’язк</w:t>
      </w:r>
      <w:r>
        <w:rPr>
          <w:rFonts w:ascii="Times New Roman" w:hAnsi="Times New Roman"/>
          <w:sz w:val="28"/>
          <w:szCs w:val="28"/>
          <w:lang w:val="uk-UA"/>
        </w:rPr>
        <w:t>ом</w:t>
      </w:r>
      <w:r w:rsidRPr="00847F20">
        <w:rPr>
          <w:rFonts w:ascii="Times New Roman" w:hAnsi="Times New Roman"/>
          <w:sz w:val="28"/>
          <w:szCs w:val="28"/>
          <w:lang w:val="uk-UA"/>
        </w:rPr>
        <w:t xml:space="preserve"> організмів і </w:t>
      </w:r>
      <w:r>
        <w:rPr>
          <w:rFonts w:ascii="Times New Roman" w:hAnsi="Times New Roman"/>
          <w:sz w:val="28"/>
          <w:szCs w:val="28"/>
          <w:lang w:val="uk-UA"/>
        </w:rPr>
        <w:t xml:space="preserve">природного </w:t>
      </w:r>
      <w:r w:rsidRPr="00847F20">
        <w:rPr>
          <w:rFonts w:ascii="Times New Roman" w:hAnsi="Times New Roman"/>
          <w:sz w:val="28"/>
          <w:szCs w:val="28"/>
          <w:lang w:val="uk-UA"/>
        </w:rPr>
        <w:t xml:space="preserve">середовища, раціонального використання </w:t>
      </w:r>
      <w:r>
        <w:rPr>
          <w:rFonts w:ascii="Times New Roman" w:hAnsi="Times New Roman"/>
          <w:sz w:val="28"/>
          <w:szCs w:val="28"/>
          <w:lang w:val="uk-UA"/>
        </w:rPr>
        <w:t>й</w:t>
      </w:r>
      <w:r w:rsidRPr="00847F20">
        <w:rPr>
          <w:rFonts w:ascii="Times New Roman" w:hAnsi="Times New Roman"/>
          <w:sz w:val="28"/>
          <w:szCs w:val="28"/>
          <w:lang w:val="uk-UA"/>
        </w:rPr>
        <w:t xml:space="preserve"> охорони природних ресурсів. Урізноманітнився методичний апарат підручників, поліпшилася якість ілюстрацій, апарату орієнтування [</w:t>
      </w:r>
      <w:r w:rsidRPr="00371C72">
        <w:rPr>
          <w:rFonts w:ascii="Times New Roman" w:hAnsi="Times New Roman"/>
          <w:sz w:val="28"/>
          <w:szCs w:val="28"/>
          <w:lang w:val="uk-UA"/>
        </w:rPr>
        <w:t>17</w:t>
      </w:r>
      <w:r w:rsidRPr="00847F20">
        <w:rPr>
          <w:rFonts w:ascii="Times New Roman" w:hAnsi="Times New Roman"/>
          <w:sz w:val="28"/>
          <w:szCs w:val="28"/>
          <w:lang w:val="uk-UA"/>
        </w:rPr>
        <w:t xml:space="preserve">, с. </w:t>
      </w:r>
      <w:r>
        <w:rPr>
          <w:rFonts w:ascii="Times New Roman" w:hAnsi="Times New Roman"/>
          <w:sz w:val="28"/>
          <w:szCs w:val="28"/>
          <w:lang w:val="uk-UA"/>
        </w:rPr>
        <w:t>48</w:t>
      </w:r>
      <w:r w:rsidRPr="00847F20">
        <w:rPr>
          <w:rFonts w:ascii="Times New Roman" w:hAnsi="Times New Roman"/>
          <w:sz w:val="28"/>
          <w:szCs w:val="28"/>
          <w:lang w:val="uk-UA"/>
        </w:rPr>
        <w:t xml:space="preserve">].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Нині</w:t>
      </w:r>
      <w:r w:rsidRPr="00847F20">
        <w:rPr>
          <w:rFonts w:ascii="Times New Roman" w:hAnsi="Times New Roman"/>
          <w:sz w:val="28"/>
          <w:szCs w:val="28"/>
          <w:lang w:val="uk-UA"/>
        </w:rPr>
        <w:t xml:space="preserve"> </w:t>
      </w:r>
      <w:r>
        <w:rPr>
          <w:rFonts w:ascii="Times New Roman" w:hAnsi="Times New Roman"/>
          <w:sz w:val="28"/>
          <w:szCs w:val="28"/>
          <w:lang w:val="uk-UA"/>
        </w:rPr>
        <w:t>варто зазначити</w:t>
      </w:r>
      <w:r w:rsidRPr="00847F20">
        <w:rPr>
          <w:rFonts w:ascii="Times New Roman" w:hAnsi="Times New Roman"/>
          <w:sz w:val="28"/>
          <w:szCs w:val="28"/>
          <w:lang w:val="uk-UA"/>
        </w:rPr>
        <w:t xml:space="preserve"> </w:t>
      </w:r>
      <w:r>
        <w:rPr>
          <w:rFonts w:ascii="Times New Roman" w:hAnsi="Times New Roman"/>
          <w:sz w:val="28"/>
          <w:szCs w:val="28"/>
          <w:lang w:val="uk-UA"/>
        </w:rPr>
        <w:t>головні</w:t>
      </w:r>
      <w:r w:rsidRPr="00847F20">
        <w:rPr>
          <w:rFonts w:ascii="Times New Roman" w:hAnsi="Times New Roman"/>
          <w:sz w:val="28"/>
          <w:szCs w:val="28"/>
          <w:lang w:val="uk-UA"/>
        </w:rPr>
        <w:t xml:space="preserve"> інваріантні функції підручника біології, а саме: 1) інформаційну – є джер</w:t>
      </w:r>
      <w:r>
        <w:rPr>
          <w:rFonts w:ascii="Times New Roman" w:hAnsi="Times New Roman"/>
          <w:sz w:val="28"/>
          <w:szCs w:val="28"/>
          <w:lang w:val="uk-UA"/>
        </w:rPr>
        <w:t>елом достовірної інформації; 2) </w:t>
      </w:r>
      <w:r w:rsidRPr="00847F20">
        <w:rPr>
          <w:rFonts w:ascii="Times New Roman" w:hAnsi="Times New Roman"/>
          <w:sz w:val="28"/>
          <w:szCs w:val="28"/>
          <w:lang w:val="uk-UA"/>
        </w:rPr>
        <w:t>трансформаційну – містить адаптова</w:t>
      </w:r>
      <w:r>
        <w:rPr>
          <w:rFonts w:ascii="Times New Roman" w:hAnsi="Times New Roman"/>
          <w:sz w:val="28"/>
          <w:szCs w:val="28"/>
          <w:lang w:val="uk-UA"/>
        </w:rPr>
        <w:t>ні предмету біології тексти; 3) </w:t>
      </w:r>
      <w:r w:rsidRPr="00847F20">
        <w:rPr>
          <w:rFonts w:ascii="Times New Roman" w:hAnsi="Times New Roman"/>
          <w:sz w:val="28"/>
          <w:szCs w:val="28"/>
          <w:lang w:val="uk-UA"/>
        </w:rPr>
        <w:t xml:space="preserve">мотиваційну – мотивує до вивчення предмета. Однак, педагогічна практика свідчить про те, що першочерговими стають нові функції підручника, поява яких обумовлена потребами суспільного розвитку, а саме: розвиток пізнавальних можливостей </w:t>
      </w:r>
      <w:r>
        <w:rPr>
          <w:rFonts w:ascii="Times New Roman" w:hAnsi="Times New Roman"/>
          <w:sz w:val="28"/>
          <w:szCs w:val="28"/>
          <w:lang w:val="uk-UA"/>
        </w:rPr>
        <w:t>учнів</w:t>
      </w:r>
      <w:r w:rsidRPr="00847F20">
        <w:rPr>
          <w:rFonts w:ascii="Times New Roman" w:hAnsi="Times New Roman"/>
          <w:sz w:val="28"/>
          <w:szCs w:val="28"/>
          <w:lang w:val="uk-UA"/>
        </w:rPr>
        <w:t xml:space="preserve">; формування предметних біологічних, метапредметних і ключових компетентностей; розвиток самостійної пізнавальної діяльності, </w:t>
      </w:r>
      <w:r>
        <w:rPr>
          <w:rFonts w:ascii="Times New Roman" w:hAnsi="Times New Roman"/>
          <w:sz w:val="28"/>
          <w:szCs w:val="28"/>
          <w:lang w:val="uk-UA"/>
        </w:rPr>
        <w:t>що</w:t>
      </w:r>
      <w:r w:rsidRPr="00847F20">
        <w:rPr>
          <w:rFonts w:ascii="Times New Roman" w:hAnsi="Times New Roman"/>
          <w:sz w:val="28"/>
          <w:szCs w:val="28"/>
          <w:lang w:val="uk-UA"/>
        </w:rPr>
        <w:t xml:space="preserve"> виявляється в організації про</w:t>
      </w:r>
      <w:r>
        <w:rPr>
          <w:rFonts w:ascii="Times New Roman" w:hAnsi="Times New Roman"/>
          <w:sz w:val="28"/>
          <w:szCs w:val="28"/>
          <w:lang w:val="uk-UA"/>
        </w:rPr>
        <w:t>є</w:t>
      </w:r>
      <w:r w:rsidRPr="00847F20">
        <w:rPr>
          <w:rFonts w:ascii="Times New Roman" w:hAnsi="Times New Roman"/>
          <w:sz w:val="28"/>
          <w:szCs w:val="28"/>
          <w:lang w:val="uk-UA"/>
        </w:rPr>
        <w:t xml:space="preserve">ктної та дослідницької діяльності </w:t>
      </w:r>
      <w:r>
        <w:rPr>
          <w:rFonts w:ascii="Times New Roman" w:hAnsi="Times New Roman"/>
          <w:sz w:val="28"/>
          <w:szCs w:val="28"/>
          <w:lang w:val="uk-UA"/>
        </w:rPr>
        <w:t>здобувачів освіти</w:t>
      </w:r>
      <w:r w:rsidRPr="00847F20">
        <w:rPr>
          <w:rFonts w:ascii="Times New Roman" w:hAnsi="Times New Roman"/>
          <w:sz w:val="28"/>
          <w:szCs w:val="28"/>
          <w:lang w:val="uk-UA"/>
        </w:rPr>
        <w:t xml:space="preserve">.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З</w:t>
      </w:r>
      <w:r w:rsidRPr="00847F20">
        <w:rPr>
          <w:rFonts w:ascii="Times New Roman" w:hAnsi="Times New Roman"/>
          <w:sz w:val="28"/>
          <w:szCs w:val="28"/>
          <w:lang w:val="uk-UA"/>
        </w:rPr>
        <w:t xml:space="preserve">міна функцій підручника передбачає зміни в його структурі та змісті, а відповідно – у появі інноваційних моделей навчальної книги. Ми проаналізували два чинних підручники </w:t>
      </w:r>
      <w:r>
        <w:rPr>
          <w:rFonts w:ascii="Times New Roman" w:hAnsi="Times New Roman"/>
          <w:sz w:val="28"/>
          <w:szCs w:val="28"/>
          <w:lang w:val="uk-UA"/>
        </w:rPr>
        <w:t xml:space="preserve">з </w:t>
      </w:r>
      <w:r w:rsidRPr="00847F20">
        <w:rPr>
          <w:rFonts w:ascii="Times New Roman" w:hAnsi="Times New Roman"/>
          <w:sz w:val="28"/>
          <w:szCs w:val="28"/>
          <w:lang w:val="uk-UA"/>
        </w:rPr>
        <w:t xml:space="preserve">біології для </w:t>
      </w:r>
      <w:r>
        <w:rPr>
          <w:rFonts w:ascii="Times New Roman" w:hAnsi="Times New Roman"/>
          <w:sz w:val="28"/>
          <w:szCs w:val="28"/>
          <w:lang w:val="uk-UA"/>
        </w:rPr>
        <w:t>6</w:t>
      </w:r>
      <w:r w:rsidRPr="00847F20">
        <w:rPr>
          <w:rFonts w:ascii="Times New Roman" w:hAnsi="Times New Roman"/>
          <w:sz w:val="28"/>
          <w:szCs w:val="28"/>
          <w:lang w:val="uk-UA"/>
        </w:rPr>
        <w:t xml:space="preserve"> класу [1, 3] з метою визначення їхнього рівня організації навчальної діяльності. Для аналізу ми скористалися загальним критерієм – орієнтація методичного апарату підручників на організацію навчально-пізнавальної діяльності </w:t>
      </w:r>
      <w:r>
        <w:rPr>
          <w:rFonts w:ascii="Times New Roman" w:hAnsi="Times New Roman"/>
          <w:sz w:val="28"/>
          <w:szCs w:val="28"/>
          <w:lang w:val="uk-UA"/>
        </w:rPr>
        <w:t>здобувачів освіти</w:t>
      </w:r>
      <w:r w:rsidRPr="00847F20">
        <w:rPr>
          <w:rFonts w:ascii="Times New Roman" w:hAnsi="Times New Roman"/>
          <w:sz w:val="28"/>
          <w:szCs w:val="28"/>
          <w:lang w:val="uk-UA"/>
        </w:rPr>
        <w:t xml:space="preserve"> (табл. </w:t>
      </w:r>
      <w:r>
        <w:rPr>
          <w:rFonts w:ascii="Times New Roman" w:hAnsi="Times New Roman"/>
          <w:sz w:val="28"/>
          <w:szCs w:val="28"/>
          <w:lang w:val="uk-UA"/>
        </w:rPr>
        <w:t>1</w:t>
      </w:r>
      <w:r w:rsidRPr="00847F20">
        <w:rPr>
          <w:rFonts w:ascii="Times New Roman" w:hAnsi="Times New Roman"/>
          <w:sz w:val="28"/>
          <w:szCs w:val="28"/>
          <w:lang w:val="uk-UA"/>
        </w:rPr>
        <w:t xml:space="preserve">). </w:t>
      </w:r>
    </w:p>
    <w:p w:rsidR="003414CD" w:rsidRPr="00145135" w:rsidRDefault="003414CD" w:rsidP="00145135">
      <w:pPr>
        <w:pStyle w:val="ListParagraph"/>
        <w:widowControl w:val="0"/>
        <w:tabs>
          <w:tab w:val="left" w:pos="284"/>
        </w:tabs>
        <w:spacing w:after="0" w:line="360" w:lineRule="auto"/>
        <w:ind w:left="0" w:firstLine="709"/>
        <w:jc w:val="right"/>
        <w:rPr>
          <w:rFonts w:ascii="Times New Roman" w:hAnsi="Times New Roman"/>
          <w:i/>
          <w:sz w:val="28"/>
          <w:szCs w:val="28"/>
          <w:lang w:val="uk-UA"/>
        </w:rPr>
      </w:pPr>
      <w:r w:rsidRPr="00145135">
        <w:rPr>
          <w:rFonts w:ascii="Times New Roman" w:hAnsi="Times New Roman"/>
          <w:i/>
          <w:sz w:val="28"/>
          <w:szCs w:val="28"/>
          <w:lang w:val="uk-UA"/>
        </w:rPr>
        <w:t xml:space="preserve">Таблиця </w:t>
      </w:r>
      <w:r>
        <w:rPr>
          <w:rFonts w:ascii="Times New Roman" w:hAnsi="Times New Roman"/>
          <w:i/>
          <w:sz w:val="28"/>
          <w:szCs w:val="28"/>
          <w:lang w:val="uk-UA"/>
        </w:rPr>
        <w:t>1</w:t>
      </w:r>
      <w:r w:rsidRPr="00145135">
        <w:rPr>
          <w:rFonts w:ascii="Times New Roman" w:hAnsi="Times New Roman"/>
          <w:i/>
          <w:sz w:val="28"/>
          <w:szCs w:val="28"/>
          <w:lang w:val="uk-UA"/>
        </w:rPr>
        <w:t xml:space="preserve"> </w:t>
      </w:r>
    </w:p>
    <w:p w:rsidR="003414CD" w:rsidRPr="00145135" w:rsidRDefault="003414CD" w:rsidP="00145135">
      <w:pPr>
        <w:pStyle w:val="ListParagraph"/>
        <w:widowControl w:val="0"/>
        <w:tabs>
          <w:tab w:val="left" w:pos="284"/>
        </w:tabs>
        <w:spacing w:after="0" w:line="360" w:lineRule="auto"/>
        <w:ind w:left="0"/>
        <w:jc w:val="center"/>
        <w:rPr>
          <w:rFonts w:ascii="Times New Roman" w:hAnsi="Times New Roman"/>
          <w:b/>
          <w:sz w:val="28"/>
          <w:szCs w:val="28"/>
          <w:lang w:val="uk-UA"/>
        </w:rPr>
      </w:pPr>
      <w:r w:rsidRPr="00145135">
        <w:rPr>
          <w:rFonts w:ascii="Times New Roman" w:hAnsi="Times New Roman"/>
          <w:b/>
          <w:sz w:val="28"/>
          <w:szCs w:val="28"/>
          <w:lang w:val="uk-UA"/>
        </w:rPr>
        <w:t>Результати аналізу методичного апарату підручників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71"/>
        <w:gridCol w:w="2325"/>
        <w:gridCol w:w="2375"/>
      </w:tblGrid>
      <w:tr w:rsidR="003414CD" w:rsidRPr="008A563E" w:rsidTr="008A563E">
        <w:tc>
          <w:tcPr>
            <w:tcW w:w="4871" w:type="dxa"/>
            <w:vMerge w:val="restart"/>
          </w:tcPr>
          <w:p w:rsidR="003414CD" w:rsidRPr="008A563E" w:rsidRDefault="003414CD" w:rsidP="008A563E">
            <w:pPr>
              <w:pStyle w:val="ListParagraph"/>
              <w:widowControl w:val="0"/>
              <w:tabs>
                <w:tab w:val="left" w:pos="284"/>
              </w:tabs>
              <w:spacing w:after="0" w:line="276" w:lineRule="auto"/>
              <w:ind w:left="142"/>
              <w:jc w:val="center"/>
              <w:rPr>
                <w:rFonts w:ascii="Times New Roman" w:hAnsi="Times New Roman"/>
                <w:b/>
                <w:sz w:val="28"/>
                <w:szCs w:val="28"/>
                <w:lang w:val="uk-UA"/>
              </w:rPr>
            </w:pPr>
            <w:r w:rsidRPr="008A563E">
              <w:rPr>
                <w:rFonts w:ascii="Times New Roman" w:hAnsi="Times New Roman"/>
                <w:b/>
                <w:sz w:val="28"/>
                <w:szCs w:val="28"/>
                <w:lang w:val="uk-UA"/>
              </w:rPr>
              <w:t>Критерії оцінювання методичного</w:t>
            </w:r>
          </w:p>
          <w:p w:rsidR="003414CD" w:rsidRPr="008A563E" w:rsidRDefault="003414CD" w:rsidP="008A563E">
            <w:pPr>
              <w:pStyle w:val="ListParagraph"/>
              <w:widowControl w:val="0"/>
              <w:tabs>
                <w:tab w:val="left" w:pos="284"/>
              </w:tabs>
              <w:spacing w:after="0" w:line="276" w:lineRule="auto"/>
              <w:ind w:left="142"/>
              <w:jc w:val="center"/>
              <w:rPr>
                <w:rFonts w:ascii="Times New Roman" w:hAnsi="Times New Roman"/>
                <w:sz w:val="28"/>
                <w:szCs w:val="28"/>
                <w:lang w:val="uk-UA"/>
              </w:rPr>
            </w:pPr>
            <w:r w:rsidRPr="008A563E">
              <w:rPr>
                <w:rFonts w:ascii="Times New Roman" w:hAnsi="Times New Roman"/>
                <w:b/>
                <w:sz w:val="28"/>
                <w:szCs w:val="28"/>
                <w:lang w:val="uk-UA"/>
              </w:rPr>
              <w:t>апарату підручників</w:t>
            </w:r>
          </w:p>
        </w:tc>
        <w:tc>
          <w:tcPr>
            <w:tcW w:w="4700" w:type="dxa"/>
            <w:gridSpan w:val="2"/>
          </w:tcPr>
          <w:p w:rsidR="003414CD" w:rsidRPr="008A563E" w:rsidRDefault="003414CD" w:rsidP="008A563E">
            <w:pPr>
              <w:pStyle w:val="ListParagraph"/>
              <w:widowControl w:val="0"/>
              <w:tabs>
                <w:tab w:val="left" w:pos="284"/>
              </w:tabs>
              <w:spacing w:after="0" w:line="276" w:lineRule="auto"/>
              <w:ind w:left="0"/>
              <w:jc w:val="center"/>
              <w:rPr>
                <w:rFonts w:ascii="Times New Roman" w:hAnsi="Times New Roman"/>
                <w:b/>
                <w:sz w:val="28"/>
                <w:szCs w:val="28"/>
                <w:lang w:val="uk-UA"/>
              </w:rPr>
            </w:pPr>
            <w:r w:rsidRPr="008A563E">
              <w:rPr>
                <w:rFonts w:ascii="Times New Roman" w:hAnsi="Times New Roman"/>
                <w:b/>
                <w:sz w:val="28"/>
                <w:szCs w:val="28"/>
                <w:lang w:val="uk-UA"/>
              </w:rPr>
              <w:t>Автори підручників</w:t>
            </w:r>
          </w:p>
        </w:tc>
      </w:tr>
      <w:tr w:rsidR="003414CD" w:rsidRPr="008A563E" w:rsidTr="008A563E">
        <w:tc>
          <w:tcPr>
            <w:tcW w:w="4871" w:type="dxa"/>
            <w:vMerge/>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shd w:val="clear" w:color="auto" w:fill="FFFFFF"/>
              </w:rPr>
              <w:t>Остапченко</w:t>
            </w:r>
            <w:r w:rsidRPr="008A563E">
              <w:rPr>
                <w:rFonts w:ascii="Times New Roman" w:hAnsi="Times New Roman"/>
                <w:sz w:val="28"/>
                <w:szCs w:val="28"/>
                <w:shd w:val="clear" w:color="auto" w:fill="FFFFFF"/>
                <w:lang w:val="uk-UA"/>
              </w:rPr>
              <w:t> </w:t>
            </w:r>
            <w:r w:rsidRPr="008A563E">
              <w:rPr>
                <w:rFonts w:ascii="Times New Roman" w:hAnsi="Times New Roman"/>
                <w:sz w:val="28"/>
                <w:szCs w:val="28"/>
                <w:shd w:val="clear" w:color="auto" w:fill="FFFFFF"/>
              </w:rPr>
              <w:t>Л.І., Балан</w:t>
            </w:r>
            <w:r w:rsidRPr="008A563E">
              <w:rPr>
                <w:rFonts w:ascii="Times New Roman" w:hAnsi="Times New Roman"/>
                <w:sz w:val="28"/>
                <w:szCs w:val="28"/>
                <w:shd w:val="clear" w:color="auto" w:fill="FFFFFF"/>
                <w:lang w:val="uk-UA"/>
              </w:rPr>
              <w:t> </w:t>
            </w:r>
            <w:r w:rsidRPr="008A563E">
              <w:rPr>
                <w:rFonts w:ascii="Times New Roman" w:hAnsi="Times New Roman"/>
                <w:sz w:val="28"/>
                <w:szCs w:val="28"/>
                <w:shd w:val="clear" w:color="auto" w:fill="FFFFFF"/>
              </w:rPr>
              <w:t>П.Г., Матяш Н.Ю.</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Костіков І.Ю., Волгін С.О., Додь В.В. та ін.</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Загальна кількість запитань у кінці параграфів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324</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189</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Репродуктивні завдання</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62,1%</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58,7%</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Завдання на роботу з таблицями, схемами, графіками, малюнками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8,5%</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5,3%</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Завдання на розроблення проектів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1,8%</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Завдання на встановлення відповідностей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Завдання на висловлювання суджень, обґрунтування їх, формування розуміння цінності наукового пізнання тощо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21,9% </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34,2%</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Завдання на порівняння процесів, ознак тощо </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 xml:space="preserve">5,3% </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3,8%</w:t>
            </w:r>
          </w:p>
        </w:tc>
      </w:tr>
      <w:tr w:rsidR="003414CD" w:rsidRPr="008A563E" w:rsidTr="008A563E">
        <w:tc>
          <w:tcPr>
            <w:tcW w:w="4871"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Ігрові завдання</w:t>
            </w:r>
          </w:p>
        </w:tc>
        <w:tc>
          <w:tcPr>
            <w:tcW w:w="232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1,2%</w:t>
            </w:r>
          </w:p>
        </w:tc>
        <w:tc>
          <w:tcPr>
            <w:tcW w:w="2375" w:type="dxa"/>
          </w:tcPr>
          <w:p w:rsidR="003414CD" w:rsidRPr="008A563E" w:rsidRDefault="003414CD" w:rsidP="008A563E">
            <w:pPr>
              <w:pStyle w:val="ListParagraph"/>
              <w:widowControl w:val="0"/>
              <w:tabs>
                <w:tab w:val="left" w:pos="284"/>
              </w:tabs>
              <w:spacing w:after="0" w:line="276" w:lineRule="auto"/>
              <w:ind w:left="0"/>
              <w:jc w:val="both"/>
              <w:rPr>
                <w:rFonts w:ascii="Times New Roman" w:hAnsi="Times New Roman"/>
                <w:sz w:val="28"/>
                <w:szCs w:val="28"/>
                <w:lang w:val="uk-UA"/>
              </w:rPr>
            </w:pPr>
            <w:r w:rsidRPr="008A563E">
              <w:rPr>
                <w:rFonts w:ascii="Times New Roman" w:hAnsi="Times New Roman"/>
                <w:sz w:val="28"/>
                <w:szCs w:val="28"/>
                <w:lang w:val="uk-UA"/>
              </w:rPr>
              <w:t>-</w:t>
            </w:r>
          </w:p>
        </w:tc>
      </w:tr>
    </w:tbl>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sidRPr="00847F20">
        <w:rPr>
          <w:rFonts w:ascii="Times New Roman" w:hAnsi="Times New Roman"/>
          <w:sz w:val="28"/>
          <w:szCs w:val="28"/>
          <w:lang w:val="uk-UA"/>
        </w:rPr>
        <w:t xml:space="preserve">Навчальний зміст підручників біології для </w:t>
      </w:r>
      <w:r>
        <w:rPr>
          <w:rFonts w:ascii="Times New Roman" w:hAnsi="Times New Roman"/>
          <w:sz w:val="28"/>
          <w:szCs w:val="28"/>
          <w:lang w:val="uk-UA"/>
        </w:rPr>
        <w:t>6</w:t>
      </w:r>
      <w:r w:rsidRPr="00847F20">
        <w:rPr>
          <w:rFonts w:ascii="Times New Roman" w:hAnsi="Times New Roman"/>
          <w:sz w:val="28"/>
          <w:szCs w:val="28"/>
          <w:lang w:val="uk-UA"/>
        </w:rPr>
        <w:t xml:space="preserve"> класу </w:t>
      </w:r>
      <w:r>
        <w:rPr>
          <w:rFonts w:ascii="Times New Roman" w:hAnsi="Times New Roman"/>
          <w:sz w:val="28"/>
          <w:szCs w:val="28"/>
          <w:lang w:val="uk-UA"/>
        </w:rPr>
        <w:t>подано відповідно до певної</w:t>
      </w:r>
      <w:r w:rsidRPr="00847F20">
        <w:rPr>
          <w:rFonts w:ascii="Times New Roman" w:hAnsi="Times New Roman"/>
          <w:sz w:val="28"/>
          <w:szCs w:val="28"/>
          <w:lang w:val="uk-UA"/>
        </w:rPr>
        <w:t xml:space="preserve"> логічн</w:t>
      </w:r>
      <w:r>
        <w:rPr>
          <w:rFonts w:ascii="Times New Roman" w:hAnsi="Times New Roman"/>
          <w:sz w:val="28"/>
          <w:szCs w:val="28"/>
          <w:lang w:val="uk-UA"/>
        </w:rPr>
        <w:t>ої</w:t>
      </w:r>
      <w:r w:rsidRPr="00847F20">
        <w:rPr>
          <w:rFonts w:ascii="Times New Roman" w:hAnsi="Times New Roman"/>
          <w:sz w:val="28"/>
          <w:szCs w:val="28"/>
          <w:lang w:val="uk-UA"/>
        </w:rPr>
        <w:t xml:space="preserve"> послідовності, систем</w:t>
      </w:r>
      <w:r>
        <w:rPr>
          <w:rFonts w:ascii="Times New Roman" w:hAnsi="Times New Roman"/>
          <w:sz w:val="28"/>
          <w:szCs w:val="28"/>
          <w:lang w:val="uk-UA"/>
        </w:rPr>
        <w:t>но</w:t>
      </w:r>
      <w:r w:rsidRPr="00847F20">
        <w:rPr>
          <w:rFonts w:ascii="Times New Roman" w:hAnsi="Times New Roman"/>
          <w:sz w:val="28"/>
          <w:szCs w:val="28"/>
          <w:lang w:val="uk-UA"/>
        </w:rPr>
        <w:t xml:space="preserve">, що дозволяє </w:t>
      </w:r>
      <w:r>
        <w:rPr>
          <w:rFonts w:ascii="Times New Roman" w:hAnsi="Times New Roman"/>
          <w:sz w:val="28"/>
          <w:szCs w:val="28"/>
          <w:lang w:val="uk-UA"/>
        </w:rPr>
        <w:t>розвивати</w:t>
      </w:r>
      <w:r w:rsidRPr="00847F20">
        <w:rPr>
          <w:rFonts w:ascii="Times New Roman" w:hAnsi="Times New Roman"/>
          <w:sz w:val="28"/>
          <w:szCs w:val="28"/>
          <w:lang w:val="uk-UA"/>
        </w:rPr>
        <w:t xml:space="preserve"> </w:t>
      </w:r>
      <w:r>
        <w:rPr>
          <w:rFonts w:ascii="Times New Roman" w:hAnsi="Times New Roman"/>
          <w:sz w:val="28"/>
          <w:szCs w:val="28"/>
          <w:lang w:val="uk-UA"/>
        </w:rPr>
        <w:t>в учнів</w:t>
      </w:r>
      <w:r w:rsidRPr="00847F20">
        <w:rPr>
          <w:rFonts w:ascii="Times New Roman" w:hAnsi="Times New Roman"/>
          <w:sz w:val="28"/>
          <w:szCs w:val="28"/>
          <w:lang w:val="uk-UA"/>
        </w:rPr>
        <w:t xml:space="preserve"> природничо</w:t>
      </w:r>
      <w:r>
        <w:rPr>
          <w:rFonts w:ascii="Times New Roman" w:hAnsi="Times New Roman"/>
          <w:sz w:val="28"/>
          <w:szCs w:val="28"/>
          <w:lang w:val="uk-UA"/>
        </w:rPr>
        <w:t>-</w:t>
      </w:r>
      <w:r w:rsidRPr="00847F20">
        <w:rPr>
          <w:rFonts w:ascii="Times New Roman" w:hAnsi="Times New Roman"/>
          <w:sz w:val="28"/>
          <w:szCs w:val="28"/>
          <w:lang w:val="uk-UA"/>
        </w:rPr>
        <w:t xml:space="preserve">наукову картину світу. </w:t>
      </w:r>
      <w:r>
        <w:rPr>
          <w:rFonts w:ascii="Times New Roman" w:hAnsi="Times New Roman"/>
          <w:sz w:val="28"/>
          <w:szCs w:val="28"/>
          <w:lang w:val="uk-UA"/>
        </w:rPr>
        <w:t>Важливою у</w:t>
      </w:r>
      <w:r w:rsidRPr="00847F20">
        <w:rPr>
          <w:rFonts w:ascii="Times New Roman" w:hAnsi="Times New Roman"/>
          <w:sz w:val="28"/>
          <w:szCs w:val="28"/>
          <w:lang w:val="uk-UA"/>
        </w:rPr>
        <w:t xml:space="preserve">мовою організації навчально-пізнавальної діяльності </w:t>
      </w:r>
      <w:r>
        <w:rPr>
          <w:rFonts w:ascii="Times New Roman" w:hAnsi="Times New Roman"/>
          <w:sz w:val="28"/>
          <w:szCs w:val="28"/>
          <w:lang w:val="uk-UA"/>
        </w:rPr>
        <w:t>здобувачів освіти</w:t>
      </w:r>
      <w:r w:rsidRPr="00847F20">
        <w:rPr>
          <w:rFonts w:ascii="Times New Roman" w:hAnsi="Times New Roman"/>
          <w:sz w:val="28"/>
          <w:szCs w:val="28"/>
          <w:lang w:val="uk-UA"/>
        </w:rPr>
        <w:t xml:space="preserve"> є формулювання у змісті параграфа оригінальних ключових запитань, які ставляться зазвичай на початку тексту. Автори трансформували систему запитань, </w:t>
      </w:r>
      <w:r>
        <w:rPr>
          <w:rFonts w:ascii="Times New Roman" w:hAnsi="Times New Roman"/>
          <w:sz w:val="28"/>
          <w:szCs w:val="28"/>
          <w:lang w:val="uk-UA"/>
        </w:rPr>
        <w:t xml:space="preserve">що </w:t>
      </w:r>
      <w:r w:rsidRPr="00847F20">
        <w:rPr>
          <w:rFonts w:ascii="Times New Roman" w:hAnsi="Times New Roman"/>
          <w:sz w:val="28"/>
          <w:szCs w:val="28"/>
          <w:lang w:val="uk-UA"/>
        </w:rPr>
        <w:t xml:space="preserve">викликають інтерес </w:t>
      </w:r>
      <w:r>
        <w:rPr>
          <w:rFonts w:ascii="Times New Roman" w:hAnsi="Times New Roman"/>
          <w:sz w:val="28"/>
          <w:szCs w:val="28"/>
          <w:lang w:val="uk-UA"/>
        </w:rPr>
        <w:t>у здобувачів освіти</w:t>
      </w:r>
      <w:r w:rsidRPr="00847F20">
        <w:rPr>
          <w:rFonts w:ascii="Times New Roman" w:hAnsi="Times New Roman"/>
          <w:sz w:val="28"/>
          <w:szCs w:val="28"/>
          <w:lang w:val="uk-UA"/>
        </w:rPr>
        <w:t xml:space="preserve"> і стимулюють </w:t>
      </w:r>
      <w:r>
        <w:rPr>
          <w:rFonts w:ascii="Times New Roman" w:hAnsi="Times New Roman"/>
          <w:sz w:val="28"/>
          <w:szCs w:val="28"/>
          <w:lang w:val="uk-UA"/>
        </w:rPr>
        <w:t>у</w:t>
      </w:r>
      <w:r w:rsidRPr="00847F20">
        <w:rPr>
          <w:rFonts w:ascii="Times New Roman" w:hAnsi="Times New Roman"/>
          <w:sz w:val="28"/>
          <w:szCs w:val="28"/>
          <w:lang w:val="uk-UA"/>
        </w:rPr>
        <w:t xml:space="preserve">чителя, послуговуючись ними, організовувати на уроці діалогічне спілкування. Автори підручника за допомогою запитань часто апелюють до досвіду школярів, що забезпечує органічне поєднання вже відомого навчального матеріалу з новим. Водночас автори підручників, що аналізуються, не пропонують </w:t>
      </w:r>
      <w:r>
        <w:rPr>
          <w:rFonts w:ascii="Times New Roman" w:hAnsi="Times New Roman"/>
          <w:sz w:val="28"/>
          <w:szCs w:val="28"/>
          <w:lang w:val="uk-UA"/>
        </w:rPr>
        <w:t>у</w:t>
      </w:r>
      <w:r w:rsidRPr="00847F20">
        <w:rPr>
          <w:rFonts w:ascii="Times New Roman" w:hAnsi="Times New Roman"/>
          <w:sz w:val="28"/>
          <w:szCs w:val="28"/>
          <w:lang w:val="uk-UA"/>
        </w:rPr>
        <w:t xml:space="preserve"> текст</w:t>
      </w:r>
      <w:r>
        <w:rPr>
          <w:rFonts w:ascii="Times New Roman" w:hAnsi="Times New Roman"/>
          <w:sz w:val="28"/>
          <w:szCs w:val="28"/>
          <w:lang w:val="uk-UA"/>
        </w:rPr>
        <w:t>ах</w:t>
      </w:r>
      <w:r w:rsidRPr="00847F20">
        <w:rPr>
          <w:rFonts w:ascii="Times New Roman" w:hAnsi="Times New Roman"/>
          <w:sz w:val="28"/>
          <w:szCs w:val="28"/>
          <w:lang w:val="uk-UA"/>
        </w:rPr>
        <w:t xml:space="preserve"> різних </w:t>
      </w:r>
      <w:r>
        <w:rPr>
          <w:rFonts w:ascii="Times New Roman" w:hAnsi="Times New Roman"/>
          <w:sz w:val="28"/>
          <w:szCs w:val="28"/>
          <w:lang w:val="uk-UA"/>
        </w:rPr>
        <w:t>думок</w:t>
      </w:r>
      <w:r w:rsidRPr="00847F20">
        <w:rPr>
          <w:rFonts w:ascii="Times New Roman" w:hAnsi="Times New Roman"/>
          <w:sz w:val="28"/>
          <w:szCs w:val="28"/>
          <w:lang w:val="uk-UA"/>
        </w:rPr>
        <w:t xml:space="preserve"> щодо вирішення певних </w:t>
      </w:r>
      <w:r>
        <w:rPr>
          <w:rFonts w:ascii="Times New Roman" w:hAnsi="Times New Roman"/>
          <w:sz w:val="28"/>
          <w:szCs w:val="28"/>
          <w:lang w:val="uk-UA"/>
        </w:rPr>
        <w:t>завдань</w:t>
      </w:r>
      <w:r w:rsidRPr="00847F20">
        <w:rPr>
          <w:rFonts w:ascii="Times New Roman" w:hAnsi="Times New Roman"/>
          <w:sz w:val="28"/>
          <w:szCs w:val="28"/>
          <w:lang w:val="uk-UA"/>
        </w:rPr>
        <w:t xml:space="preserve">, різних підходів </w:t>
      </w:r>
      <w:r>
        <w:rPr>
          <w:rFonts w:ascii="Times New Roman" w:hAnsi="Times New Roman"/>
          <w:sz w:val="28"/>
          <w:szCs w:val="28"/>
          <w:lang w:val="uk-UA"/>
        </w:rPr>
        <w:t>у</w:t>
      </w:r>
      <w:r w:rsidRPr="00847F20">
        <w:rPr>
          <w:rFonts w:ascii="Times New Roman" w:hAnsi="Times New Roman"/>
          <w:sz w:val="28"/>
          <w:szCs w:val="28"/>
          <w:lang w:val="uk-UA"/>
        </w:rPr>
        <w:t xml:space="preserve">чених до розв’язання наукових проблем. Саме такий підхід стимулює учнів самостійно здобувати знання, диференціювати та інтегрувати їх, орієнтуватися в інформаційному просторі. </w:t>
      </w: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sidRPr="00847F20">
        <w:rPr>
          <w:rFonts w:ascii="Times New Roman" w:hAnsi="Times New Roman"/>
          <w:sz w:val="28"/>
          <w:szCs w:val="28"/>
          <w:lang w:val="uk-UA"/>
        </w:rPr>
        <w:t>Методичний апарат підручників представлений системою запитань, завдань та задач, що створюють певні умови для організації продуктивної діяльності старшокласників.</w:t>
      </w:r>
      <w:r>
        <w:rPr>
          <w:rFonts w:ascii="Times New Roman" w:hAnsi="Times New Roman"/>
          <w:sz w:val="28"/>
          <w:szCs w:val="28"/>
          <w:lang w:val="uk-UA"/>
        </w:rPr>
        <w:t xml:space="preserve"> О</w:t>
      </w:r>
      <w:r w:rsidRPr="00847F20">
        <w:rPr>
          <w:rFonts w:ascii="Times New Roman" w:hAnsi="Times New Roman"/>
          <w:sz w:val="28"/>
          <w:szCs w:val="28"/>
          <w:lang w:val="uk-UA"/>
        </w:rPr>
        <w:t xml:space="preserve">знакою сучасного шкільного підручника є вдале поєднання організації інформаційного та діяльнісного компонентів змісту, репродуктивних та продуктивних складових апарату засвоєння навчального матеріалу. </w:t>
      </w:r>
    </w:p>
    <w:p w:rsidR="003414CD" w:rsidRDefault="003414CD" w:rsidP="002427E8">
      <w:pPr>
        <w:pStyle w:val="ListParagraph"/>
        <w:widowControl w:val="0"/>
        <w:tabs>
          <w:tab w:val="left" w:pos="284"/>
        </w:tabs>
        <w:spacing w:after="0" w:line="360" w:lineRule="auto"/>
        <w:ind w:left="0" w:firstLine="709"/>
        <w:jc w:val="both"/>
        <w:rPr>
          <w:rFonts w:ascii="Times New Roman" w:hAnsi="Times New Roman"/>
          <w:sz w:val="28"/>
          <w:szCs w:val="28"/>
          <w:lang w:val="uk-UA"/>
        </w:rPr>
      </w:pPr>
      <w:r w:rsidRPr="00847F20">
        <w:rPr>
          <w:rFonts w:ascii="Times New Roman" w:hAnsi="Times New Roman"/>
          <w:sz w:val="28"/>
          <w:szCs w:val="28"/>
          <w:lang w:val="uk-UA"/>
        </w:rPr>
        <w:t xml:space="preserve">Як свідчать дані таблиці </w:t>
      </w:r>
      <w:r>
        <w:rPr>
          <w:rFonts w:ascii="Times New Roman" w:hAnsi="Times New Roman"/>
          <w:sz w:val="28"/>
          <w:szCs w:val="28"/>
          <w:lang w:val="uk-UA"/>
        </w:rPr>
        <w:t>1</w:t>
      </w:r>
      <w:r w:rsidRPr="00847F20">
        <w:rPr>
          <w:rFonts w:ascii="Times New Roman" w:hAnsi="Times New Roman"/>
          <w:sz w:val="28"/>
          <w:szCs w:val="28"/>
          <w:lang w:val="uk-UA"/>
        </w:rPr>
        <w:t>, після параграфів пропонується достатня кількість завдань, однак більшість з них</w:t>
      </w:r>
      <w:r>
        <w:rPr>
          <w:rFonts w:ascii="Times New Roman" w:hAnsi="Times New Roman"/>
          <w:sz w:val="28"/>
          <w:szCs w:val="28"/>
          <w:lang w:val="uk-UA"/>
        </w:rPr>
        <w:t xml:space="preserve"> </w:t>
      </w:r>
      <w:r w:rsidRPr="00847F20">
        <w:rPr>
          <w:rFonts w:ascii="Times New Roman" w:hAnsi="Times New Roman"/>
          <w:sz w:val="28"/>
          <w:szCs w:val="28"/>
          <w:lang w:val="uk-UA"/>
        </w:rPr>
        <w:t xml:space="preserve">– це завдання на відтворення змісту параграфа. Вони зазвичай репродуктивного характеру. Свідомому засвоєнню знань, активній розумовій діяльності сприяють завдання на висловлювання суджень, доведення та обґрунтування їх. Такі завдання переважають у підручниках біології. Вони формують інтерес </w:t>
      </w:r>
      <w:r>
        <w:rPr>
          <w:rFonts w:ascii="Times New Roman" w:hAnsi="Times New Roman"/>
          <w:sz w:val="28"/>
          <w:szCs w:val="28"/>
          <w:lang w:val="uk-UA"/>
        </w:rPr>
        <w:t>учнів</w:t>
      </w:r>
      <w:r w:rsidRPr="00847F20">
        <w:rPr>
          <w:rFonts w:ascii="Times New Roman" w:hAnsi="Times New Roman"/>
          <w:sz w:val="28"/>
          <w:szCs w:val="28"/>
          <w:lang w:val="uk-UA"/>
        </w:rPr>
        <w:t xml:space="preserve"> до біології, розуміння цінності наукового пізнання. Водночас автори не пропонують </w:t>
      </w:r>
      <w:r>
        <w:rPr>
          <w:rFonts w:ascii="Times New Roman" w:hAnsi="Times New Roman"/>
          <w:sz w:val="28"/>
          <w:szCs w:val="28"/>
          <w:lang w:val="uk-UA"/>
        </w:rPr>
        <w:t>учням ігрових</w:t>
      </w:r>
      <w:r w:rsidRPr="00847F20">
        <w:rPr>
          <w:rFonts w:ascii="Times New Roman" w:hAnsi="Times New Roman"/>
          <w:sz w:val="28"/>
          <w:szCs w:val="28"/>
          <w:lang w:val="uk-UA"/>
        </w:rPr>
        <w:t xml:space="preserve"> завдань на формулювання запитань до прочитаного, які сприяють рефл</w:t>
      </w:r>
      <w:r>
        <w:rPr>
          <w:rFonts w:ascii="Times New Roman" w:hAnsi="Times New Roman"/>
          <w:sz w:val="28"/>
          <w:szCs w:val="28"/>
          <w:lang w:val="uk-UA"/>
        </w:rPr>
        <w:t>ексивному осмисленню вивченого</w:t>
      </w:r>
      <w:r w:rsidRPr="00847F20">
        <w:rPr>
          <w:rFonts w:ascii="Times New Roman" w:hAnsi="Times New Roman"/>
          <w:sz w:val="28"/>
          <w:szCs w:val="28"/>
          <w:lang w:val="uk-UA"/>
        </w:rPr>
        <w:t>,</w:t>
      </w:r>
      <w:r>
        <w:rPr>
          <w:rFonts w:ascii="Times New Roman" w:hAnsi="Times New Roman"/>
          <w:sz w:val="28"/>
          <w:szCs w:val="28"/>
          <w:lang w:val="uk-UA"/>
        </w:rPr>
        <w:t xml:space="preserve"> зокрема</w:t>
      </w:r>
      <w:r w:rsidRPr="00847F20">
        <w:rPr>
          <w:rFonts w:ascii="Times New Roman" w:hAnsi="Times New Roman"/>
          <w:sz w:val="28"/>
          <w:szCs w:val="28"/>
          <w:lang w:val="uk-UA"/>
        </w:rPr>
        <w:t xml:space="preserve"> серед яких важливими є </w:t>
      </w:r>
      <w:r>
        <w:rPr>
          <w:rFonts w:ascii="Times New Roman" w:hAnsi="Times New Roman"/>
          <w:sz w:val="28"/>
          <w:szCs w:val="28"/>
          <w:lang w:val="uk-UA"/>
        </w:rPr>
        <w:t xml:space="preserve">ігрові завдання на розвиток умінь </w:t>
      </w:r>
      <w:r w:rsidRPr="00847F20">
        <w:rPr>
          <w:rFonts w:ascii="Times New Roman" w:hAnsi="Times New Roman"/>
          <w:sz w:val="28"/>
          <w:szCs w:val="28"/>
          <w:lang w:val="uk-UA"/>
        </w:rPr>
        <w:t>самостійн</w:t>
      </w:r>
      <w:r>
        <w:rPr>
          <w:rFonts w:ascii="Times New Roman" w:hAnsi="Times New Roman"/>
          <w:sz w:val="28"/>
          <w:szCs w:val="28"/>
          <w:lang w:val="uk-UA"/>
        </w:rPr>
        <w:t>ої</w:t>
      </w:r>
      <w:r w:rsidRPr="00847F20">
        <w:rPr>
          <w:rFonts w:ascii="Times New Roman" w:hAnsi="Times New Roman"/>
          <w:sz w:val="28"/>
          <w:szCs w:val="28"/>
          <w:lang w:val="uk-UA"/>
        </w:rPr>
        <w:t xml:space="preserve"> робот</w:t>
      </w:r>
      <w:r>
        <w:rPr>
          <w:rFonts w:ascii="Times New Roman" w:hAnsi="Times New Roman"/>
          <w:sz w:val="28"/>
          <w:szCs w:val="28"/>
          <w:lang w:val="uk-UA"/>
        </w:rPr>
        <w:t>и</w:t>
      </w:r>
      <w:r w:rsidRPr="00847F20">
        <w:rPr>
          <w:rFonts w:ascii="Times New Roman" w:hAnsi="Times New Roman"/>
          <w:sz w:val="28"/>
          <w:szCs w:val="28"/>
          <w:lang w:val="uk-UA"/>
        </w:rPr>
        <w:t xml:space="preserve"> з малюнками, завдання на складання схем, таблиць тощо. Ефективність таких завдань полягає у тому, що вони сприяють формуванню в учнів здатності переносити власні знання в інші навчальні </w:t>
      </w:r>
      <w:r>
        <w:rPr>
          <w:rFonts w:ascii="Times New Roman" w:hAnsi="Times New Roman"/>
          <w:sz w:val="28"/>
          <w:szCs w:val="28"/>
          <w:lang w:val="uk-UA"/>
        </w:rPr>
        <w:t xml:space="preserve">або життєві </w:t>
      </w:r>
      <w:r w:rsidRPr="00847F20">
        <w:rPr>
          <w:rFonts w:ascii="Times New Roman" w:hAnsi="Times New Roman"/>
          <w:sz w:val="28"/>
          <w:szCs w:val="28"/>
          <w:lang w:val="uk-UA"/>
        </w:rPr>
        <w:t xml:space="preserve">ситуації. </w:t>
      </w:r>
    </w:p>
    <w:p w:rsidR="003414CD" w:rsidRPr="00847F20" w:rsidRDefault="003414CD" w:rsidP="002427E8">
      <w:pPr>
        <w:pStyle w:val="ListParagraph"/>
        <w:widowControl w:val="0"/>
        <w:tabs>
          <w:tab w:val="left" w:pos="284"/>
        </w:tabs>
        <w:spacing w:after="0" w:line="360" w:lineRule="auto"/>
        <w:ind w:left="0" w:firstLine="709"/>
        <w:jc w:val="both"/>
        <w:rPr>
          <w:rFonts w:ascii="Times New Roman" w:hAnsi="Times New Roman"/>
          <w:sz w:val="28"/>
          <w:szCs w:val="28"/>
          <w:lang w:val="uk-UA"/>
        </w:rPr>
      </w:pPr>
      <w:r w:rsidRPr="00847F20">
        <w:rPr>
          <w:rFonts w:ascii="Times New Roman" w:hAnsi="Times New Roman"/>
          <w:sz w:val="28"/>
          <w:szCs w:val="28"/>
          <w:lang w:val="uk-UA"/>
        </w:rPr>
        <w:t xml:space="preserve">Важливим видом </w:t>
      </w:r>
      <w:r>
        <w:rPr>
          <w:rFonts w:ascii="Times New Roman" w:hAnsi="Times New Roman"/>
          <w:sz w:val="28"/>
          <w:szCs w:val="28"/>
          <w:lang w:val="uk-UA"/>
        </w:rPr>
        <w:t>освітньої діяльності є вміння</w:t>
      </w:r>
      <w:r w:rsidRPr="00847F20">
        <w:rPr>
          <w:rFonts w:ascii="Times New Roman" w:hAnsi="Times New Roman"/>
          <w:sz w:val="28"/>
          <w:szCs w:val="28"/>
          <w:lang w:val="uk-UA"/>
        </w:rPr>
        <w:t xml:space="preserve"> використовувати знання у практичній діяльності</w:t>
      </w:r>
      <w:r>
        <w:rPr>
          <w:rFonts w:ascii="Times New Roman" w:hAnsi="Times New Roman"/>
          <w:sz w:val="28"/>
          <w:szCs w:val="28"/>
          <w:lang w:val="uk-UA"/>
        </w:rPr>
        <w:t>, формуванню яких</w:t>
      </w:r>
      <w:r w:rsidRPr="00847F20">
        <w:rPr>
          <w:rFonts w:ascii="Times New Roman" w:hAnsi="Times New Roman"/>
          <w:sz w:val="28"/>
          <w:szCs w:val="28"/>
          <w:lang w:val="uk-UA"/>
        </w:rPr>
        <w:t xml:space="preserve"> сприяють </w:t>
      </w:r>
      <w:r>
        <w:rPr>
          <w:rFonts w:ascii="Times New Roman" w:hAnsi="Times New Roman"/>
          <w:sz w:val="28"/>
          <w:szCs w:val="28"/>
          <w:lang w:val="uk-UA"/>
        </w:rPr>
        <w:t xml:space="preserve">ігрові </w:t>
      </w:r>
      <w:r w:rsidRPr="00847F20">
        <w:rPr>
          <w:rFonts w:ascii="Times New Roman" w:hAnsi="Times New Roman"/>
          <w:sz w:val="28"/>
          <w:szCs w:val="28"/>
          <w:lang w:val="uk-UA"/>
        </w:rPr>
        <w:t xml:space="preserve">завдання на визначення послідовності виконання дій та на встановлення відповідностей. </w:t>
      </w:r>
      <w:r>
        <w:rPr>
          <w:rFonts w:ascii="Times New Roman" w:hAnsi="Times New Roman"/>
          <w:sz w:val="28"/>
          <w:szCs w:val="28"/>
          <w:lang w:val="uk-UA"/>
        </w:rPr>
        <w:t>Із метою</w:t>
      </w:r>
      <w:r w:rsidRPr="00847F20">
        <w:rPr>
          <w:rFonts w:ascii="Times New Roman" w:hAnsi="Times New Roman"/>
          <w:sz w:val="28"/>
          <w:szCs w:val="28"/>
          <w:lang w:val="uk-UA"/>
        </w:rPr>
        <w:t xml:space="preserve"> формування умін</w:t>
      </w:r>
      <w:r>
        <w:rPr>
          <w:rFonts w:ascii="Times New Roman" w:hAnsi="Times New Roman"/>
          <w:sz w:val="28"/>
          <w:szCs w:val="28"/>
          <w:lang w:val="uk-UA"/>
        </w:rPr>
        <w:t>ь</w:t>
      </w:r>
      <w:r w:rsidRPr="00847F20">
        <w:rPr>
          <w:rFonts w:ascii="Times New Roman" w:hAnsi="Times New Roman"/>
          <w:sz w:val="28"/>
          <w:szCs w:val="28"/>
          <w:lang w:val="uk-UA"/>
        </w:rPr>
        <w:t xml:space="preserve"> пояснювати явища природи, біологічні процеси, прогнозувати зміни у підручниках пропонуються завдання на порівняння процесів, ознак, явищ. Це універсальні завдання, які досить часто використовуються на уроках біології</w:t>
      </w:r>
      <w:r>
        <w:rPr>
          <w:rFonts w:ascii="Times New Roman" w:hAnsi="Times New Roman"/>
          <w:sz w:val="28"/>
          <w:szCs w:val="28"/>
          <w:lang w:val="uk-UA"/>
        </w:rPr>
        <w:t>.</w:t>
      </w:r>
      <w:r w:rsidRPr="00847F20">
        <w:rPr>
          <w:rFonts w:ascii="Times New Roman" w:hAnsi="Times New Roman"/>
          <w:sz w:val="28"/>
          <w:szCs w:val="28"/>
          <w:lang w:val="uk-UA"/>
        </w:rPr>
        <w:t xml:space="preserve"> Завдання на розроблення про</w:t>
      </w:r>
      <w:r>
        <w:rPr>
          <w:rFonts w:ascii="Times New Roman" w:hAnsi="Times New Roman"/>
          <w:sz w:val="28"/>
          <w:szCs w:val="28"/>
          <w:lang w:val="uk-UA"/>
        </w:rPr>
        <w:t>є</w:t>
      </w:r>
      <w:r w:rsidRPr="00847F20">
        <w:rPr>
          <w:rFonts w:ascii="Times New Roman" w:hAnsi="Times New Roman"/>
          <w:sz w:val="28"/>
          <w:szCs w:val="28"/>
          <w:lang w:val="uk-UA"/>
        </w:rPr>
        <w:t xml:space="preserve">ктів відсутні взагалі. Як зазначалося </w:t>
      </w:r>
      <w:r>
        <w:rPr>
          <w:rFonts w:ascii="Times New Roman" w:hAnsi="Times New Roman"/>
          <w:sz w:val="28"/>
          <w:szCs w:val="28"/>
          <w:lang w:val="uk-UA"/>
        </w:rPr>
        <w:t>раніше</w:t>
      </w:r>
      <w:r w:rsidRPr="00847F20">
        <w:rPr>
          <w:rFonts w:ascii="Times New Roman" w:hAnsi="Times New Roman"/>
          <w:sz w:val="28"/>
          <w:szCs w:val="28"/>
          <w:lang w:val="uk-UA"/>
        </w:rPr>
        <w:t xml:space="preserve">, поряд </w:t>
      </w:r>
      <w:r>
        <w:rPr>
          <w:rFonts w:ascii="Times New Roman" w:hAnsi="Times New Roman"/>
          <w:sz w:val="28"/>
          <w:szCs w:val="28"/>
          <w:lang w:val="uk-UA"/>
        </w:rPr>
        <w:t>і</w:t>
      </w:r>
      <w:r w:rsidRPr="00847F20">
        <w:rPr>
          <w:rFonts w:ascii="Times New Roman" w:hAnsi="Times New Roman"/>
          <w:sz w:val="28"/>
          <w:szCs w:val="28"/>
          <w:lang w:val="uk-UA"/>
        </w:rPr>
        <w:t xml:space="preserve">з поліпшенням якості підручників біології, їх системності та науковості постійно зростає їх обсяг. Так, обсяг параграфів підручників біології становить від 4 до </w:t>
      </w:r>
      <w:r>
        <w:rPr>
          <w:rFonts w:ascii="Times New Roman" w:hAnsi="Times New Roman"/>
          <w:sz w:val="28"/>
          <w:szCs w:val="28"/>
          <w:lang w:val="uk-UA"/>
        </w:rPr>
        <w:t>6</w:t>
      </w:r>
      <w:r w:rsidRPr="00847F20">
        <w:rPr>
          <w:rFonts w:ascii="Times New Roman" w:hAnsi="Times New Roman"/>
          <w:sz w:val="28"/>
          <w:szCs w:val="28"/>
          <w:lang w:val="uk-UA"/>
        </w:rPr>
        <w:t xml:space="preserve"> сторінок,</w:t>
      </w:r>
      <w:r>
        <w:rPr>
          <w:rFonts w:ascii="Times New Roman" w:hAnsi="Times New Roman"/>
          <w:sz w:val="28"/>
          <w:szCs w:val="28"/>
          <w:lang w:val="uk-UA"/>
        </w:rPr>
        <w:t xml:space="preserve"> вміщуючи </w:t>
      </w:r>
      <w:r w:rsidRPr="00847F20">
        <w:rPr>
          <w:rFonts w:ascii="Times New Roman" w:hAnsi="Times New Roman"/>
          <w:sz w:val="28"/>
          <w:szCs w:val="28"/>
          <w:lang w:val="uk-UA"/>
        </w:rPr>
        <w:t>малюнк</w:t>
      </w:r>
      <w:r>
        <w:rPr>
          <w:rFonts w:ascii="Times New Roman" w:hAnsi="Times New Roman"/>
          <w:sz w:val="28"/>
          <w:szCs w:val="28"/>
          <w:lang w:val="uk-UA"/>
        </w:rPr>
        <w:t>и</w:t>
      </w:r>
      <w:r w:rsidRPr="00847F20">
        <w:rPr>
          <w:rFonts w:ascii="Times New Roman" w:hAnsi="Times New Roman"/>
          <w:sz w:val="28"/>
          <w:szCs w:val="28"/>
          <w:lang w:val="uk-UA"/>
        </w:rPr>
        <w:t>.</w:t>
      </w:r>
    </w:p>
    <w:p w:rsidR="003414CD" w:rsidRPr="00847F20"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Отже, варто відмітити, що якість сучасних підручників значно покращується з роками, проте все ще залишається мала кількість ігрових завдань на формування екологічної компетентності здобувачів загальної середньої освіти.</w:t>
      </w:r>
    </w:p>
    <w:p w:rsidR="003414CD" w:rsidRPr="0079139C" w:rsidRDefault="003414CD" w:rsidP="00C851B1">
      <w:pPr>
        <w:rPr>
          <w:lang w:val="uk-UA"/>
        </w:rPr>
      </w:pPr>
    </w:p>
    <w:p w:rsidR="003414CD" w:rsidRDefault="003414CD">
      <w:pPr>
        <w:rPr>
          <w:rFonts w:ascii="Times New Roman" w:hAnsi="Times New Roman"/>
          <w:sz w:val="28"/>
          <w:szCs w:val="28"/>
          <w:lang w:val="uk-UA"/>
        </w:rPr>
      </w:pPr>
      <w:r>
        <w:rPr>
          <w:rFonts w:ascii="Times New Roman" w:hAnsi="Times New Roman"/>
          <w:sz w:val="28"/>
          <w:szCs w:val="28"/>
          <w:lang w:val="uk-UA"/>
        </w:rPr>
        <w:br w:type="page"/>
      </w:r>
    </w:p>
    <w:p w:rsidR="003414CD" w:rsidRDefault="003414CD" w:rsidP="00371C72">
      <w:pPr>
        <w:jc w:val="center"/>
        <w:rPr>
          <w:rFonts w:ascii="Times New Roman" w:hAnsi="Times New Roman"/>
          <w:b/>
          <w:sz w:val="28"/>
          <w:szCs w:val="28"/>
          <w:lang w:val="uk-UA"/>
        </w:rPr>
      </w:pPr>
      <w:r>
        <w:rPr>
          <w:rFonts w:ascii="Times New Roman" w:hAnsi="Times New Roman"/>
          <w:b/>
          <w:sz w:val="28"/>
          <w:szCs w:val="28"/>
          <w:lang w:val="uk-UA"/>
        </w:rPr>
        <w:t>Висновки до 1 розділу</w:t>
      </w:r>
    </w:p>
    <w:p w:rsidR="003414CD" w:rsidRDefault="003414CD" w:rsidP="00CB13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основі аналізу наукових праць із теми дослідження нами було визначено, що поняття «екологічна компетентність» складається із чотирьох компонентів (мотиваційно-ціннісний, когнітивний, діяльнісний і рефлексивний), кожен із яких вміщує певні знання й здатності здобувачів освіти. </w:t>
      </w:r>
      <w:r w:rsidRPr="00CB1314">
        <w:rPr>
          <w:rFonts w:ascii="Times New Roman" w:hAnsi="Times New Roman"/>
          <w:sz w:val="28"/>
          <w:szCs w:val="28"/>
          <w:lang w:val="uk-UA"/>
        </w:rPr>
        <w:t xml:space="preserve">У визначенні означеного феномену ми доєднуємося до </w:t>
      </w:r>
      <w:r>
        <w:rPr>
          <w:rFonts w:ascii="Times New Roman" w:hAnsi="Times New Roman"/>
          <w:sz w:val="28"/>
          <w:szCs w:val="28"/>
          <w:lang w:val="uk-UA"/>
        </w:rPr>
        <w:t>поглядів Я. </w:t>
      </w:r>
      <w:r w:rsidRPr="00CB1314">
        <w:rPr>
          <w:rFonts w:ascii="Times New Roman" w:hAnsi="Times New Roman"/>
          <w:sz w:val="28"/>
          <w:szCs w:val="28"/>
          <w:lang w:val="uk-UA"/>
        </w:rPr>
        <w:t>Логвіново</w:t>
      </w:r>
      <w:r>
        <w:rPr>
          <w:rFonts w:ascii="Times New Roman" w:hAnsi="Times New Roman"/>
          <w:sz w:val="28"/>
          <w:szCs w:val="28"/>
          <w:lang w:val="uk-UA"/>
        </w:rPr>
        <w:t>ї</w:t>
      </w:r>
      <w:r w:rsidRPr="00CB1314">
        <w:rPr>
          <w:rFonts w:ascii="Times New Roman" w:hAnsi="Times New Roman"/>
          <w:sz w:val="28"/>
          <w:szCs w:val="28"/>
          <w:lang w:val="uk-UA"/>
        </w:rPr>
        <w:t>, яка визначає екологічну компетентність як інтегративну характеристику особистості, що являє собою системну цілісність набутих екологічних цінностей, засвоєних екологічних знань, способів діяльності із вивчення і дослідження явищ, об’єктів і процесів навколишнього середовища, реалізації функцій екологічної освіти без порушення рівноваги у системі «суспільство – природа».</w:t>
      </w:r>
      <w:r>
        <w:rPr>
          <w:rFonts w:ascii="Times New Roman" w:hAnsi="Times New Roman"/>
          <w:sz w:val="28"/>
          <w:szCs w:val="28"/>
          <w:lang w:val="uk-UA"/>
        </w:rPr>
        <w:t xml:space="preserve"> Досліджувана компетентність </w:t>
      </w:r>
      <w:r w:rsidRPr="00CB1314">
        <w:rPr>
          <w:rFonts w:ascii="Times New Roman" w:hAnsi="Times New Roman"/>
          <w:sz w:val="28"/>
          <w:szCs w:val="28"/>
          <w:lang w:val="uk-UA"/>
        </w:rPr>
        <w:t xml:space="preserve">передбачає зміну свідомості й діяльності </w:t>
      </w:r>
      <w:r>
        <w:rPr>
          <w:rFonts w:ascii="Times New Roman" w:hAnsi="Times New Roman"/>
          <w:sz w:val="28"/>
          <w:szCs w:val="28"/>
          <w:lang w:val="uk-UA"/>
        </w:rPr>
        <w:t>здобувачів освіти</w:t>
      </w:r>
      <w:r w:rsidRPr="00CB1314">
        <w:rPr>
          <w:rFonts w:ascii="Times New Roman" w:hAnsi="Times New Roman"/>
          <w:sz w:val="28"/>
          <w:szCs w:val="28"/>
          <w:lang w:val="uk-UA"/>
        </w:rPr>
        <w:t>, їхню активну участь у прийнятті екологічно коректних рішень щодо навколишнього природного середовища.</w:t>
      </w:r>
    </w:p>
    <w:p w:rsidR="003414CD" w:rsidRDefault="003414CD" w:rsidP="00CB1314">
      <w:pPr>
        <w:spacing w:after="0" w:line="360" w:lineRule="auto"/>
        <w:ind w:firstLine="709"/>
        <w:jc w:val="both"/>
        <w:rPr>
          <w:rFonts w:ascii="Times New Roman" w:hAnsi="Times New Roman"/>
          <w:sz w:val="28"/>
          <w:szCs w:val="28"/>
          <w:lang w:val="uk-UA"/>
        </w:rPr>
      </w:pPr>
      <w:r w:rsidRPr="00CB1314">
        <w:rPr>
          <w:rFonts w:ascii="Times New Roman" w:hAnsi="Times New Roman"/>
          <w:sz w:val="28"/>
          <w:szCs w:val="28"/>
          <w:lang w:val="uk-UA"/>
        </w:rPr>
        <w:t xml:space="preserve">Важливим видом освітньої діяльності є вміння використовувати знання у практичній діяльності, формуванню яких сприяють ігрові </w:t>
      </w:r>
      <w:r>
        <w:rPr>
          <w:rFonts w:ascii="Times New Roman" w:hAnsi="Times New Roman"/>
          <w:sz w:val="28"/>
          <w:szCs w:val="28"/>
          <w:lang w:val="uk-UA"/>
        </w:rPr>
        <w:t>технології</w:t>
      </w:r>
      <w:r w:rsidRPr="00CB1314">
        <w:rPr>
          <w:rFonts w:ascii="Times New Roman" w:hAnsi="Times New Roman"/>
          <w:sz w:val="28"/>
          <w:szCs w:val="28"/>
          <w:lang w:val="uk-UA"/>
        </w:rPr>
        <w:t xml:space="preserve">. </w:t>
      </w:r>
      <w:r>
        <w:rPr>
          <w:rFonts w:ascii="Times New Roman" w:hAnsi="Times New Roman"/>
          <w:sz w:val="28"/>
          <w:szCs w:val="28"/>
          <w:lang w:val="uk-UA"/>
        </w:rPr>
        <w:t xml:space="preserve">У дослідженні було доведено, що </w:t>
      </w:r>
      <w:r w:rsidRPr="00CB1314">
        <w:rPr>
          <w:rFonts w:ascii="Times New Roman" w:hAnsi="Times New Roman"/>
          <w:sz w:val="28"/>
          <w:szCs w:val="28"/>
          <w:lang w:val="uk-UA"/>
        </w:rPr>
        <w:t xml:space="preserve">з метою формування </w:t>
      </w:r>
      <w:r>
        <w:rPr>
          <w:rFonts w:ascii="Times New Roman" w:hAnsi="Times New Roman"/>
          <w:sz w:val="28"/>
          <w:szCs w:val="28"/>
          <w:lang w:val="uk-UA"/>
        </w:rPr>
        <w:t xml:space="preserve">екологічної компетентності </w:t>
      </w:r>
      <w:r w:rsidRPr="00CB1314">
        <w:rPr>
          <w:rFonts w:ascii="Times New Roman" w:hAnsi="Times New Roman"/>
          <w:sz w:val="28"/>
          <w:szCs w:val="28"/>
          <w:lang w:val="uk-UA"/>
        </w:rPr>
        <w:t>варто</w:t>
      </w:r>
      <w:r>
        <w:rPr>
          <w:rFonts w:ascii="Times New Roman" w:hAnsi="Times New Roman"/>
          <w:sz w:val="28"/>
          <w:szCs w:val="28"/>
          <w:lang w:val="uk-UA"/>
        </w:rPr>
        <w:t xml:space="preserve"> використовувати різноманітні ігри, що мотивують учнів і </w:t>
      </w:r>
      <w:r w:rsidRPr="00CB1314">
        <w:rPr>
          <w:rFonts w:ascii="Times New Roman" w:hAnsi="Times New Roman"/>
          <w:sz w:val="28"/>
          <w:szCs w:val="28"/>
          <w:lang w:val="uk-UA"/>
        </w:rPr>
        <w:t>надиха</w:t>
      </w:r>
      <w:r>
        <w:rPr>
          <w:rFonts w:ascii="Times New Roman" w:hAnsi="Times New Roman"/>
          <w:sz w:val="28"/>
          <w:szCs w:val="28"/>
          <w:lang w:val="uk-UA"/>
        </w:rPr>
        <w:t>ють</w:t>
      </w:r>
      <w:r w:rsidRPr="00CB1314">
        <w:rPr>
          <w:rFonts w:ascii="Times New Roman" w:hAnsi="Times New Roman"/>
          <w:sz w:val="28"/>
          <w:szCs w:val="28"/>
          <w:lang w:val="uk-UA"/>
        </w:rPr>
        <w:t xml:space="preserve"> на пошук оригінальних рішень. Тобто, ігри є одним із найбільш продуктивних нововведень в освітній процес школи за останні десятиліття. Їх безперечна перевага перед традиційними формами навчання полягає в тому, що вони потребують активності з боку кожного учасника, захоплюють здобувачів освіти, знімають емоційні бар’єри і сприяють подоланню різних форм психологічного захисту під час освітнього процесу.</w:t>
      </w:r>
    </w:p>
    <w:p w:rsidR="003414CD" w:rsidRPr="00371C72" w:rsidRDefault="003414CD" w:rsidP="00CB131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розділі здійснено аналіз </w:t>
      </w:r>
      <w:r w:rsidRPr="00CB1314">
        <w:rPr>
          <w:rFonts w:ascii="Times New Roman" w:hAnsi="Times New Roman"/>
          <w:sz w:val="28"/>
          <w:szCs w:val="28"/>
          <w:lang w:val="uk-UA"/>
        </w:rPr>
        <w:t>сучасних підручників</w:t>
      </w:r>
      <w:r>
        <w:rPr>
          <w:rFonts w:ascii="Times New Roman" w:hAnsi="Times New Roman"/>
          <w:sz w:val="28"/>
          <w:szCs w:val="28"/>
          <w:lang w:val="uk-UA"/>
        </w:rPr>
        <w:t>, у якому зазначено, що якість навчальних книг</w:t>
      </w:r>
      <w:r w:rsidRPr="00CB1314">
        <w:rPr>
          <w:rFonts w:ascii="Times New Roman" w:hAnsi="Times New Roman"/>
          <w:sz w:val="28"/>
          <w:szCs w:val="28"/>
          <w:lang w:val="uk-UA"/>
        </w:rPr>
        <w:t xml:space="preserve"> значно покращується з роками, проте все ще залишається мала кількість ігрових завдань на формування екологічної компетентності здобувачів загальної середньої освіти.</w:t>
      </w:r>
    </w:p>
    <w:p w:rsidR="003414CD" w:rsidRDefault="003414CD">
      <w:pPr>
        <w:rPr>
          <w:rFonts w:ascii="Times New Roman" w:hAnsi="Times New Roman"/>
          <w:b/>
          <w:sz w:val="28"/>
          <w:szCs w:val="28"/>
          <w:lang w:val="uk-UA"/>
        </w:rPr>
      </w:pPr>
      <w:r>
        <w:rPr>
          <w:rFonts w:ascii="Times New Roman" w:hAnsi="Times New Roman"/>
          <w:b/>
          <w:sz w:val="28"/>
          <w:szCs w:val="28"/>
          <w:lang w:val="uk-UA"/>
        </w:rPr>
        <w:br w:type="page"/>
      </w:r>
    </w:p>
    <w:p w:rsidR="003414CD" w:rsidRDefault="003414CD" w:rsidP="00842F5C">
      <w:pPr>
        <w:pStyle w:val="ListParagraph"/>
        <w:widowControl w:val="0"/>
        <w:tabs>
          <w:tab w:val="left" w:pos="284"/>
        </w:tabs>
        <w:spacing w:after="0" w:line="360" w:lineRule="auto"/>
        <w:ind w:left="0"/>
        <w:jc w:val="center"/>
        <w:rPr>
          <w:rFonts w:ascii="Times New Roman" w:hAnsi="Times New Roman"/>
          <w:b/>
          <w:sz w:val="28"/>
          <w:szCs w:val="28"/>
          <w:lang w:val="uk-UA"/>
        </w:rPr>
      </w:pPr>
      <w:r w:rsidRPr="00842F5C">
        <w:rPr>
          <w:rFonts w:ascii="Times New Roman" w:hAnsi="Times New Roman"/>
          <w:b/>
          <w:sz w:val="28"/>
          <w:szCs w:val="28"/>
          <w:lang w:val="uk-UA"/>
        </w:rPr>
        <w:t>РОЗДІЛ 2. ПРАКТИКО-МЕТОДИЧНІ ЗАСАДИ ВИКОРИСТАННЯ ІГРОВИХ ТЕХНОЛОГІЙ НА УРОКАХ БІОЛОГІЇ В З</w:t>
      </w:r>
      <w:r>
        <w:rPr>
          <w:rFonts w:ascii="Times New Roman" w:hAnsi="Times New Roman"/>
          <w:b/>
          <w:sz w:val="28"/>
          <w:szCs w:val="28"/>
          <w:lang w:val="uk-UA"/>
        </w:rPr>
        <w:t xml:space="preserve">АКЛАДАХ </w:t>
      </w:r>
      <w:r w:rsidRPr="00842F5C">
        <w:rPr>
          <w:rFonts w:ascii="Times New Roman" w:hAnsi="Times New Roman"/>
          <w:b/>
          <w:sz w:val="28"/>
          <w:szCs w:val="28"/>
          <w:lang w:val="uk-UA"/>
        </w:rPr>
        <w:t>З</w:t>
      </w:r>
      <w:r>
        <w:rPr>
          <w:rFonts w:ascii="Times New Roman" w:hAnsi="Times New Roman"/>
          <w:b/>
          <w:sz w:val="28"/>
          <w:szCs w:val="28"/>
          <w:lang w:val="uk-UA"/>
        </w:rPr>
        <w:t xml:space="preserve">АГАЛЬНОЇ </w:t>
      </w:r>
      <w:r w:rsidRPr="00842F5C">
        <w:rPr>
          <w:rFonts w:ascii="Times New Roman" w:hAnsi="Times New Roman"/>
          <w:b/>
          <w:sz w:val="28"/>
          <w:szCs w:val="28"/>
          <w:lang w:val="uk-UA"/>
        </w:rPr>
        <w:t>С</w:t>
      </w:r>
      <w:r>
        <w:rPr>
          <w:rFonts w:ascii="Times New Roman" w:hAnsi="Times New Roman"/>
          <w:b/>
          <w:sz w:val="28"/>
          <w:szCs w:val="28"/>
          <w:lang w:val="uk-UA"/>
        </w:rPr>
        <w:t xml:space="preserve">ЕРЕДНЬОЇ </w:t>
      </w:r>
      <w:r w:rsidRPr="00842F5C">
        <w:rPr>
          <w:rFonts w:ascii="Times New Roman" w:hAnsi="Times New Roman"/>
          <w:b/>
          <w:sz w:val="28"/>
          <w:szCs w:val="28"/>
          <w:lang w:val="uk-UA"/>
        </w:rPr>
        <w:t>О</w:t>
      </w:r>
      <w:r>
        <w:rPr>
          <w:rFonts w:ascii="Times New Roman" w:hAnsi="Times New Roman"/>
          <w:b/>
          <w:sz w:val="28"/>
          <w:szCs w:val="28"/>
          <w:lang w:val="uk-UA"/>
        </w:rPr>
        <w:t>СВІТИ</w:t>
      </w:r>
    </w:p>
    <w:p w:rsidR="003414CD" w:rsidRDefault="003414CD" w:rsidP="00842F5C">
      <w:pPr>
        <w:pStyle w:val="ListParagraph"/>
        <w:widowControl w:val="0"/>
        <w:tabs>
          <w:tab w:val="left" w:pos="284"/>
        </w:tabs>
        <w:spacing w:after="0" w:line="360" w:lineRule="auto"/>
        <w:ind w:left="0"/>
        <w:jc w:val="center"/>
        <w:rPr>
          <w:rFonts w:ascii="Times New Roman" w:hAnsi="Times New Roman"/>
          <w:b/>
          <w:sz w:val="28"/>
          <w:szCs w:val="28"/>
          <w:lang w:val="uk-UA"/>
        </w:rPr>
      </w:pPr>
    </w:p>
    <w:p w:rsidR="003414CD" w:rsidRDefault="003414CD" w:rsidP="0046586E">
      <w:pPr>
        <w:pStyle w:val="ListParagraph"/>
        <w:widowControl w:val="0"/>
        <w:tabs>
          <w:tab w:val="left" w:pos="284"/>
        </w:tabs>
        <w:spacing w:after="0" w:line="360" w:lineRule="auto"/>
        <w:ind w:left="0" w:firstLine="567"/>
        <w:jc w:val="both"/>
        <w:rPr>
          <w:rFonts w:ascii="Times New Roman" w:hAnsi="Times New Roman"/>
          <w:sz w:val="28"/>
          <w:szCs w:val="28"/>
          <w:lang w:val="uk-UA"/>
        </w:rPr>
      </w:pPr>
      <w:r w:rsidRPr="0046586E">
        <w:rPr>
          <w:rFonts w:ascii="Times New Roman" w:hAnsi="Times New Roman"/>
          <w:b/>
          <w:sz w:val="28"/>
          <w:szCs w:val="28"/>
          <w:lang w:val="uk-UA"/>
        </w:rPr>
        <w:t xml:space="preserve">2.1. </w:t>
      </w:r>
      <w:r>
        <w:rPr>
          <w:rFonts w:ascii="Times New Roman" w:hAnsi="Times New Roman"/>
          <w:b/>
          <w:sz w:val="28"/>
          <w:szCs w:val="28"/>
          <w:lang w:val="uk-UA"/>
        </w:rPr>
        <w:t>Особливості використання</w:t>
      </w:r>
      <w:r w:rsidRPr="0046586E">
        <w:rPr>
          <w:rFonts w:ascii="Times New Roman" w:hAnsi="Times New Roman"/>
          <w:b/>
          <w:sz w:val="28"/>
          <w:szCs w:val="28"/>
          <w:lang w:val="uk-UA"/>
        </w:rPr>
        <w:t xml:space="preserve"> ігрових технологій з</w:t>
      </w:r>
      <w:r>
        <w:rPr>
          <w:rFonts w:ascii="Times New Roman" w:hAnsi="Times New Roman"/>
          <w:b/>
          <w:sz w:val="28"/>
          <w:szCs w:val="28"/>
          <w:lang w:val="uk-UA"/>
        </w:rPr>
        <w:t xml:space="preserve"> метою</w:t>
      </w:r>
      <w:r w:rsidRPr="0046586E">
        <w:rPr>
          <w:rFonts w:ascii="Times New Roman" w:hAnsi="Times New Roman"/>
          <w:b/>
          <w:sz w:val="28"/>
          <w:szCs w:val="28"/>
          <w:lang w:val="uk-UA"/>
        </w:rPr>
        <w:t xml:space="preserve"> формування екологічної компетентності</w:t>
      </w:r>
      <w:r>
        <w:rPr>
          <w:rFonts w:ascii="Times New Roman" w:hAnsi="Times New Roman"/>
          <w:sz w:val="28"/>
          <w:szCs w:val="28"/>
          <w:lang w:val="uk-UA"/>
        </w:rPr>
        <w:t xml:space="preserve"> </w:t>
      </w:r>
    </w:p>
    <w:p w:rsidR="003414CD" w:rsidRPr="00842F5C" w:rsidRDefault="003414CD" w:rsidP="00842F5C">
      <w:pPr>
        <w:pStyle w:val="ListParagraph"/>
        <w:widowControl w:val="0"/>
        <w:tabs>
          <w:tab w:val="left" w:pos="284"/>
        </w:tabs>
        <w:spacing w:after="0" w:line="360" w:lineRule="auto"/>
        <w:ind w:left="0"/>
        <w:jc w:val="center"/>
        <w:rPr>
          <w:rFonts w:ascii="Times New Roman" w:hAnsi="Times New Roman"/>
          <w:b/>
          <w:sz w:val="28"/>
          <w:szCs w:val="28"/>
          <w:lang w:val="uk-UA"/>
        </w:rPr>
      </w:pPr>
    </w:p>
    <w:p w:rsidR="003414CD"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Сьогодення вимагає від </w:t>
      </w:r>
      <w:r>
        <w:rPr>
          <w:color w:val="000000"/>
          <w:sz w:val="28"/>
          <w:szCs w:val="28"/>
          <w:lang w:val="uk-UA"/>
        </w:rPr>
        <w:t>особистості</w:t>
      </w:r>
      <w:r w:rsidRPr="00255783">
        <w:rPr>
          <w:color w:val="000000"/>
          <w:sz w:val="28"/>
          <w:szCs w:val="28"/>
          <w:lang w:val="uk-UA"/>
        </w:rPr>
        <w:t xml:space="preserve"> </w:t>
      </w:r>
      <w:r>
        <w:rPr>
          <w:color w:val="000000"/>
          <w:sz w:val="28"/>
          <w:szCs w:val="28"/>
          <w:lang w:val="uk-UA"/>
        </w:rPr>
        <w:t>здатностей</w:t>
      </w:r>
      <w:r w:rsidRPr="00255783">
        <w:rPr>
          <w:color w:val="000000"/>
          <w:sz w:val="28"/>
          <w:szCs w:val="28"/>
          <w:lang w:val="uk-UA"/>
        </w:rPr>
        <w:t xml:space="preserve"> самостійно набувати й використовувати на практиці нові знання, уміння співпрацювати, адаптуватися до нових обставин, знаходити шляхи вирішення життєвих проблем. Тобто основною метою стає максимальний розвиток компетентності </w:t>
      </w:r>
      <w:r>
        <w:rPr>
          <w:color w:val="000000"/>
          <w:sz w:val="28"/>
          <w:szCs w:val="28"/>
          <w:lang w:val="uk-UA"/>
        </w:rPr>
        <w:t>здобувачів освіти</w:t>
      </w:r>
      <w:r w:rsidRPr="00255783">
        <w:rPr>
          <w:color w:val="000000"/>
          <w:sz w:val="28"/>
          <w:szCs w:val="28"/>
          <w:lang w:val="uk-UA"/>
        </w:rPr>
        <w:t xml:space="preserve"> щодо саморегуляції, самоосвіти </w:t>
      </w:r>
      <w:r>
        <w:rPr>
          <w:color w:val="000000"/>
          <w:sz w:val="28"/>
          <w:szCs w:val="28"/>
          <w:lang w:val="uk-UA"/>
        </w:rPr>
        <w:t>й</w:t>
      </w:r>
      <w:r w:rsidRPr="00255783">
        <w:rPr>
          <w:color w:val="000000"/>
          <w:sz w:val="28"/>
          <w:szCs w:val="28"/>
          <w:lang w:val="uk-UA"/>
        </w:rPr>
        <w:t xml:space="preserve"> самовдосконалення</w:t>
      </w:r>
      <w:r>
        <w:rPr>
          <w:color w:val="000000"/>
          <w:sz w:val="28"/>
          <w:szCs w:val="28"/>
          <w:lang w:val="uk-UA"/>
        </w:rPr>
        <w:t>,</w:t>
      </w:r>
      <w:r w:rsidRPr="00255783">
        <w:rPr>
          <w:color w:val="000000"/>
          <w:sz w:val="28"/>
          <w:szCs w:val="28"/>
          <w:lang w:val="uk-UA"/>
        </w:rPr>
        <w:t xml:space="preserve"> </w:t>
      </w:r>
      <w:r>
        <w:rPr>
          <w:color w:val="000000"/>
          <w:sz w:val="28"/>
          <w:szCs w:val="28"/>
          <w:lang w:val="uk-UA"/>
        </w:rPr>
        <w:t>розвиток</w:t>
      </w:r>
      <w:r w:rsidRPr="00255783">
        <w:rPr>
          <w:color w:val="000000"/>
          <w:sz w:val="28"/>
          <w:szCs w:val="28"/>
          <w:lang w:val="uk-UA"/>
        </w:rPr>
        <w:t xml:space="preserve"> постійної потреби цього. </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Пошук нових форм</w:t>
      </w:r>
      <w:r>
        <w:rPr>
          <w:color w:val="000000"/>
          <w:sz w:val="28"/>
          <w:szCs w:val="28"/>
          <w:lang w:val="uk-UA"/>
        </w:rPr>
        <w:t>, методів, технологій</w:t>
      </w:r>
      <w:r w:rsidRPr="00255783">
        <w:rPr>
          <w:color w:val="000000"/>
          <w:sz w:val="28"/>
          <w:szCs w:val="28"/>
          <w:lang w:val="uk-UA"/>
        </w:rPr>
        <w:t xml:space="preserve"> вивчення біології в наш час – явище не тільки закономірне, але й необхідне. У школі особливе місце посідають такі форми занять, які забезпечують активну участь на уроці кожного учня, </w:t>
      </w:r>
      <w:r>
        <w:rPr>
          <w:color w:val="000000"/>
          <w:sz w:val="28"/>
          <w:szCs w:val="28"/>
          <w:lang w:val="uk-UA"/>
        </w:rPr>
        <w:t>потребу в</w:t>
      </w:r>
      <w:r w:rsidRPr="00255783">
        <w:rPr>
          <w:color w:val="000000"/>
          <w:sz w:val="28"/>
          <w:szCs w:val="28"/>
          <w:lang w:val="uk-UA"/>
        </w:rPr>
        <w:t xml:space="preserve"> індивідуальн</w:t>
      </w:r>
      <w:r>
        <w:rPr>
          <w:color w:val="000000"/>
          <w:sz w:val="28"/>
          <w:szCs w:val="28"/>
          <w:lang w:val="uk-UA"/>
        </w:rPr>
        <w:t>ій</w:t>
      </w:r>
      <w:r w:rsidRPr="00255783">
        <w:rPr>
          <w:color w:val="000000"/>
          <w:sz w:val="28"/>
          <w:szCs w:val="28"/>
          <w:lang w:val="uk-UA"/>
        </w:rPr>
        <w:t xml:space="preserve"> відповідальн</w:t>
      </w:r>
      <w:r>
        <w:rPr>
          <w:color w:val="000000"/>
          <w:sz w:val="28"/>
          <w:szCs w:val="28"/>
          <w:lang w:val="uk-UA"/>
        </w:rPr>
        <w:t>о</w:t>
      </w:r>
      <w:r w:rsidRPr="00255783">
        <w:rPr>
          <w:color w:val="000000"/>
          <w:sz w:val="28"/>
          <w:szCs w:val="28"/>
          <w:lang w:val="uk-UA"/>
        </w:rPr>
        <w:t>ст</w:t>
      </w:r>
      <w:r>
        <w:rPr>
          <w:color w:val="000000"/>
          <w:sz w:val="28"/>
          <w:szCs w:val="28"/>
          <w:lang w:val="uk-UA"/>
        </w:rPr>
        <w:t>і</w:t>
      </w:r>
      <w:r w:rsidRPr="00255783">
        <w:rPr>
          <w:color w:val="000000"/>
          <w:sz w:val="28"/>
          <w:szCs w:val="28"/>
          <w:lang w:val="uk-UA"/>
        </w:rPr>
        <w:t xml:space="preserve"> школярів за результати </w:t>
      </w:r>
      <w:r>
        <w:rPr>
          <w:color w:val="000000"/>
          <w:sz w:val="28"/>
          <w:szCs w:val="28"/>
          <w:lang w:val="uk-UA"/>
        </w:rPr>
        <w:t>власної освітньої діяльності</w:t>
      </w:r>
      <w:r w:rsidRPr="00255783">
        <w:rPr>
          <w:color w:val="000000"/>
          <w:sz w:val="28"/>
          <w:szCs w:val="28"/>
          <w:lang w:val="uk-UA"/>
        </w:rPr>
        <w:t xml:space="preserve">. Розвиток пізнавального інтересу учнів – це процес, що включає інтелектуальні, емоційні й вольові </w:t>
      </w:r>
      <w:r>
        <w:rPr>
          <w:color w:val="000000"/>
          <w:sz w:val="28"/>
          <w:szCs w:val="28"/>
          <w:lang w:val="uk-UA"/>
        </w:rPr>
        <w:t>компоненти</w:t>
      </w:r>
      <w:r w:rsidRPr="00255783">
        <w:rPr>
          <w:color w:val="000000"/>
          <w:sz w:val="28"/>
          <w:szCs w:val="28"/>
          <w:lang w:val="uk-UA"/>
        </w:rPr>
        <w:t xml:space="preserve"> в певному поєднанні </w:t>
      </w:r>
      <w:r>
        <w:rPr>
          <w:color w:val="000000"/>
          <w:sz w:val="28"/>
          <w:szCs w:val="28"/>
          <w:lang w:val="uk-UA"/>
        </w:rPr>
        <w:t xml:space="preserve">та </w:t>
      </w:r>
      <w:r w:rsidRPr="00255783">
        <w:rPr>
          <w:color w:val="000000"/>
          <w:sz w:val="28"/>
          <w:szCs w:val="28"/>
          <w:lang w:val="uk-UA"/>
        </w:rPr>
        <w:t xml:space="preserve">взаємозв’язку. Працювати з учнями </w:t>
      </w:r>
      <w:r>
        <w:rPr>
          <w:color w:val="000000"/>
          <w:sz w:val="28"/>
          <w:szCs w:val="28"/>
          <w:lang w:val="uk-UA"/>
        </w:rPr>
        <w:t>5</w:t>
      </w:r>
      <w:r w:rsidRPr="00255783">
        <w:rPr>
          <w:color w:val="000000"/>
          <w:sz w:val="28"/>
          <w:szCs w:val="28"/>
          <w:lang w:val="uk-UA"/>
        </w:rPr>
        <w:t xml:space="preserve"> класів, коли вони лише починають вивчати природничі науки на уроках природознавства, треба так, щоб у них не зник інтерес. А в 6-7 класах, де дається вже більш важкий матеріал для розуміння, необхідно шукати такі форми роботи, які захоплять </w:t>
      </w:r>
      <w:r>
        <w:rPr>
          <w:color w:val="000000"/>
          <w:sz w:val="28"/>
          <w:szCs w:val="28"/>
          <w:lang w:val="uk-UA"/>
        </w:rPr>
        <w:t>здобувачів освіти</w:t>
      </w:r>
      <w:r w:rsidRPr="00255783">
        <w:rPr>
          <w:color w:val="000000"/>
          <w:sz w:val="28"/>
          <w:szCs w:val="28"/>
          <w:lang w:val="uk-UA"/>
        </w:rPr>
        <w:t xml:space="preserve"> практичн</w:t>
      </w:r>
      <w:r>
        <w:rPr>
          <w:color w:val="000000"/>
          <w:sz w:val="28"/>
          <w:szCs w:val="28"/>
          <w:lang w:val="uk-UA"/>
        </w:rPr>
        <w:t>ою</w:t>
      </w:r>
      <w:r w:rsidRPr="00255783">
        <w:rPr>
          <w:color w:val="000000"/>
          <w:sz w:val="28"/>
          <w:szCs w:val="28"/>
          <w:lang w:val="uk-UA"/>
        </w:rPr>
        <w:t xml:space="preserve"> діяльніст</w:t>
      </w:r>
      <w:r>
        <w:rPr>
          <w:color w:val="000000"/>
          <w:sz w:val="28"/>
          <w:szCs w:val="28"/>
          <w:lang w:val="uk-UA"/>
        </w:rPr>
        <w:t>ю</w:t>
      </w:r>
      <w:r w:rsidRPr="00255783">
        <w:rPr>
          <w:color w:val="000000"/>
          <w:sz w:val="28"/>
          <w:szCs w:val="28"/>
          <w:lang w:val="uk-UA"/>
        </w:rPr>
        <w:t xml:space="preserve"> із метою дослідження різноманіття проявів природи. </w:t>
      </w:r>
      <w:r>
        <w:rPr>
          <w:color w:val="000000"/>
          <w:sz w:val="28"/>
          <w:szCs w:val="28"/>
          <w:lang w:val="uk-UA"/>
        </w:rPr>
        <w:t xml:space="preserve">На нашу думку, найефективнішими засобами формування екологічної компетентності є </w:t>
      </w:r>
      <w:r w:rsidRPr="00255783">
        <w:rPr>
          <w:color w:val="000000"/>
          <w:sz w:val="28"/>
          <w:szCs w:val="28"/>
          <w:lang w:val="uk-UA"/>
        </w:rPr>
        <w:t>ігров</w:t>
      </w:r>
      <w:r>
        <w:rPr>
          <w:color w:val="000000"/>
          <w:sz w:val="28"/>
          <w:szCs w:val="28"/>
          <w:lang w:val="uk-UA"/>
        </w:rPr>
        <w:t>і</w:t>
      </w:r>
      <w:r w:rsidRPr="00255783">
        <w:rPr>
          <w:color w:val="000000"/>
          <w:sz w:val="28"/>
          <w:szCs w:val="28"/>
          <w:lang w:val="uk-UA"/>
        </w:rPr>
        <w:t xml:space="preserve"> технологі</w:t>
      </w:r>
      <w:r>
        <w:rPr>
          <w:color w:val="000000"/>
          <w:sz w:val="28"/>
          <w:szCs w:val="28"/>
          <w:lang w:val="uk-UA"/>
        </w:rPr>
        <w:t>ї</w:t>
      </w:r>
      <w:r w:rsidRPr="00255783">
        <w:rPr>
          <w:color w:val="000000"/>
          <w:sz w:val="28"/>
          <w:szCs w:val="28"/>
          <w:lang w:val="uk-UA"/>
        </w:rPr>
        <w:t xml:space="preserve">, </w:t>
      </w:r>
      <w:r>
        <w:rPr>
          <w:color w:val="000000"/>
          <w:sz w:val="28"/>
          <w:szCs w:val="28"/>
          <w:lang w:val="uk-UA"/>
        </w:rPr>
        <w:t>що</w:t>
      </w:r>
      <w:r w:rsidRPr="00255783">
        <w:rPr>
          <w:color w:val="000000"/>
          <w:sz w:val="28"/>
          <w:szCs w:val="28"/>
          <w:lang w:val="uk-UA"/>
        </w:rPr>
        <w:t xml:space="preserve"> можу</w:t>
      </w:r>
      <w:r>
        <w:rPr>
          <w:color w:val="000000"/>
          <w:sz w:val="28"/>
          <w:szCs w:val="28"/>
          <w:lang w:val="uk-UA"/>
        </w:rPr>
        <w:t>ть</w:t>
      </w:r>
      <w:r w:rsidRPr="00255783">
        <w:rPr>
          <w:color w:val="000000"/>
          <w:sz w:val="28"/>
          <w:szCs w:val="28"/>
          <w:lang w:val="uk-UA"/>
        </w:rPr>
        <w:t xml:space="preserve"> використовувати на будь-якому уроці </w:t>
      </w:r>
      <w:r>
        <w:rPr>
          <w:color w:val="000000"/>
          <w:sz w:val="28"/>
          <w:szCs w:val="28"/>
          <w:lang w:val="uk-UA"/>
        </w:rPr>
        <w:t>й</w:t>
      </w:r>
      <w:r w:rsidRPr="00255783">
        <w:rPr>
          <w:color w:val="000000"/>
          <w:sz w:val="28"/>
          <w:szCs w:val="28"/>
          <w:lang w:val="uk-UA"/>
        </w:rPr>
        <w:t xml:space="preserve"> навіть етапі уроку з користю для учнів.</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Актуальність гри в </w:t>
      </w:r>
      <w:r>
        <w:rPr>
          <w:color w:val="000000"/>
          <w:sz w:val="28"/>
          <w:szCs w:val="28"/>
          <w:lang w:val="uk-UA"/>
        </w:rPr>
        <w:t>освітньому</w:t>
      </w:r>
      <w:r w:rsidRPr="00255783">
        <w:rPr>
          <w:color w:val="000000"/>
          <w:sz w:val="28"/>
          <w:szCs w:val="28"/>
          <w:lang w:val="uk-UA"/>
        </w:rPr>
        <w:t xml:space="preserve"> пізнанні </w:t>
      </w:r>
      <w:r>
        <w:rPr>
          <w:color w:val="000000"/>
          <w:sz w:val="28"/>
          <w:szCs w:val="28"/>
          <w:lang w:val="uk-UA"/>
        </w:rPr>
        <w:t>нині</w:t>
      </w:r>
      <w:r w:rsidRPr="00255783">
        <w:rPr>
          <w:color w:val="000000"/>
          <w:sz w:val="28"/>
          <w:szCs w:val="28"/>
          <w:lang w:val="uk-UA"/>
        </w:rPr>
        <w:t xml:space="preserve"> підвищується, з одного боку, у зв’язку з доступністю різних джерел </w:t>
      </w:r>
      <w:r>
        <w:rPr>
          <w:color w:val="000000"/>
          <w:sz w:val="28"/>
          <w:szCs w:val="28"/>
          <w:lang w:val="uk-UA"/>
        </w:rPr>
        <w:t>добування інформації</w:t>
      </w:r>
      <w:r w:rsidRPr="00255783">
        <w:rPr>
          <w:color w:val="000000"/>
          <w:sz w:val="28"/>
          <w:szCs w:val="28"/>
          <w:lang w:val="uk-UA"/>
        </w:rPr>
        <w:t xml:space="preserve">, наростанням обсягу різноманітної інформації </w:t>
      </w:r>
      <w:r>
        <w:rPr>
          <w:color w:val="000000"/>
          <w:sz w:val="28"/>
          <w:szCs w:val="28"/>
          <w:lang w:val="uk-UA"/>
        </w:rPr>
        <w:t>та</w:t>
      </w:r>
      <w:r w:rsidRPr="00255783">
        <w:rPr>
          <w:color w:val="000000"/>
          <w:sz w:val="28"/>
          <w:szCs w:val="28"/>
          <w:lang w:val="uk-UA"/>
        </w:rPr>
        <w:t xml:space="preserve"> все більш масштабним використанням засобами масової інформації ігрових технологій. Важливим завданням освіти стає розвиток в учнів інтересу до самостійного відбору інформації </w:t>
      </w:r>
      <w:r>
        <w:rPr>
          <w:color w:val="000000"/>
          <w:sz w:val="28"/>
          <w:szCs w:val="28"/>
          <w:lang w:val="uk-UA"/>
        </w:rPr>
        <w:t>та</w:t>
      </w:r>
      <w:r w:rsidRPr="00255783">
        <w:rPr>
          <w:color w:val="000000"/>
          <w:sz w:val="28"/>
          <w:szCs w:val="28"/>
          <w:lang w:val="uk-UA"/>
        </w:rPr>
        <w:t xml:space="preserve"> її активного використання. Ц</w:t>
      </w:r>
      <w:r>
        <w:rPr>
          <w:color w:val="000000"/>
          <w:sz w:val="28"/>
          <w:szCs w:val="28"/>
          <w:lang w:val="uk-UA"/>
        </w:rPr>
        <w:t xml:space="preserve">ього можна </w:t>
      </w:r>
      <w:r w:rsidRPr="00255783">
        <w:rPr>
          <w:color w:val="000000"/>
          <w:sz w:val="28"/>
          <w:szCs w:val="28"/>
          <w:lang w:val="uk-UA"/>
        </w:rPr>
        <w:t>дося</w:t>
      </w:r>
      <w:r>
        <w:rPr>
          <w:color w:val="000000"/>
          <w:sz w:val="28"/>
          <w:szCs w:val="28"/>
          <w:lang w:val="uk-UA"/>
        </w:rPr>
        <w:t>гти</w:t>
      </w:r>
      <w:r w:rsidRPr="00255783">
        <w:rPr>
          <w:color w:val="000000"/>
          <w:sz w:val="28"/>
          <w:szCs w:val="28"/>
          <w:lang w:val="uk-UA"/>
        </w:rPr>
        <w:t xml:space="preserve"> за участі</w:t>
      </w:r>
      <w:r>
        <w:rPr>
          <w:color w:val="000000"/>
          <w:sz w:val="28"/>
          <w:szCs w:val="28"/>
          <w:lang w:val="uk-UA"/>
        </w:rPr>
        <w:t xml:space="preserve"> здобувачів освіти</w:t>
      </w:r>
      <w:r w:rsidRPr="00255783">
        <w:rPr>
          <w:color w:val="000000"/>
          <w:sz w:val="28"/>
          <w:szCs w:val="28"/>
          <w:lang w:val="uk-UA"/>
        </w:rPr>
        <w:t xml:space="preserve"> в дидактичних іграх, що дають можливість на практиці проявити свої здібності, </w:t>
      </w:r>
      <w:r>
        <w:rPr>
          <w:color w:val="000000"/>
          <w:sz w:val="28"/>
          <w:szCs w:val="28"/>
          <w:lang w:val="uk-UA"/>
        </w:rPr>
        <w:t>про</w:t>
      </w:r>
      <w:r w:rsidRPr="00255783">
        <w:rPr>
          <w:color w:val="000000"/>
          <w:sz w:val="28"/>
          <w:szCs w:val="28"/>
          <w:lang w:val="uk-UA"/>
        </w:rPr>
        <w:t>демонструвати знання й уміння</w:t>
      </w:r>
      <w:r>
        <w:rPr>
          <w:color w:val="000000"/>
          <w:sz w:val="28"/>
          <w:szCs w:val="28"/>
          <w:lang w:val="uk-UA"/>
        </w:rPr>
        <w:t xml:space="preserve"> в життєвих ситуаціях</w:t>
      </w:r>
      <w:r w:rsidRPr="00255783">
        <w:rPr>
          <w:color w:val="000000"/>
          <w:sz w:val="28"/>
          <w:szCs w:val="28"/>
          <w:lang w:val="uk-UA"/>
        </w:rPr>
        <w:t xml:space="preserve">. Рішення цього завдання реальне </w:t>
      </w:r>
      <w:r>
        <w:rPr>
          <w:color w:val="000000"/>
          <w:sz w:val="28"/>
          <w:szCs w:val="28"/>
          <w:lang w:val="uk-UA"/>
        </w:rPr>
        <w:t>засобом</w:t>
      </w:r>
      <w:r w:rsidRPr="00255783">
        <w:rPr>
          <w:color w:val="000000"/>
          <w:sz w:val="28"/>
          <w:szCs w:val="28"/>
          <w:lang w:val="uk-UA"/>
        </w:rPr>
        <w:t xml:space="preserve"> використання ігрових технологій у</w:t>
      </w:r>
      <w:r>
        <w:rPr>
          <w:color w:val="000000"/>
          <w:sz w:val="28"/>
          <w:szCs w:val="28"/>
          <w:lang w:val="uk-UA"/>
        </w:rPr>
        <w:t xml:space="preserve"> ході</w:t>
      </w:r>
      <w:r w:rsidRPr="00255783">
        <w:rPr>
          <w:color w:val="000000"/>
          <w:sz w:val="28"/>
          <w:szCs w:val="28"/>
          <w:lang w:val="uk-UA"/>
        </w:rPr>
        <w:t xml:space="preserve"> навчанн</w:t>
      </w:r>
      <w:r>
        <w:rPr>
          <w:color w:val="000000"/>
          <w:sz w:val="28"/>
          <w:szCs w:val="28"/>
          <w:lang w:val="uk-UA"/>
        </w:rPr>
        <w:t>я</w:t>
      </w:r>
      <w:r w:rsidRPr="00255783">
        <w:rPr>
          <w:color w:val="000000"/>
          <w:sz w:val="28"/>
          <w:szCs w:val="28"/>
          <w:lang w:val="uk-UA"/>
        </w:rPr>
        <w:t xml:space="preserve"> біології.</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Практична значущість полягає також у тому, що гра легко сприймається </w:t>
      </w:r>
      <w:r>
        <w:rPr>
          <w:color w:val="000000"/>
          <w:sz w:val="28"/>
          <w:szCs w:val="28"/>
          <w:lang w:val="uk-UA"/>
        </w:rPr>
        <w:t>учнями 5 – 6 класів</w:t>
      </w:r>
      <w:r w:rsidRPr="00255783">
        <w:rPr>
          <w:color w:val="000000"/>
          <w:sz w:val="28"/>
          <w:szCs w:val="28"/>
          <w:lang w:val="uk-UA"/>
        </w:rPr>
        <w:t xml:space="preserve">. </w:t>
      </w:r>
      <w:r>
        <w:rPr>
          <w:color w:val="000000"/>
          <w:sz w:val="28"/>
          <w:szCs w:val="28"/>
          <w:lang w:val="uk-UA"/>
        </w:rPr>
        <w:t xml:space="preserve">Існує </w:t>
      </w:r>
      <w:r w:rsidRPr="00255783">
        <w:rPr>
          <w:color w:val="000000"/>
          <w:sz w:val="28"/>
          <w:szCs w:val="28"/>
          <w:lang w:val="uk-UA"/>
        </w:rPr>
        <w:t>вели</w:t>
      </w:r>
      <w:r>
        <w:rPr>
          <w:color w:val="000000"/>
          <w:sz w:val="28"/>
          <w:szCs w:val="28"/>
          <w:lang w:val="uk-UA"/>
        </w:rPr>
        <w:t>чезна</w:t>
      </w:r>
      <w:r w:rsidRPr="00255783">
        <w:rPr>
          <w:color w:val="000000"/>
          <w:sz w:val="28"/>
          <w:szCs w:val="28"/>
          <w:lang w:val="uk-UA"/>
        </w:rPr>
        <w:t xml:space="preserve"> кількість ігрових </w:t>
      </w:r>
      <w:r>
        <w:rPr>
          <w:color w:val="000000"/>
          <w:sz w:val="28"/>
          <w:szCs w:val="28"/>
          <w:lang w:val="uk-UA"/>
        </w:rPr>
        <w:t>технологій</w:t>
      </w:r>
      <w:r w:rsidRPr="00255783">
        <w:rPr>
          <w:color w:val="000000"/>
          <w:sz w:val="28"/>
          <w:szCs w:val="28"/>
          <w:lang w:val="uk-UA"/>
        </w:rPr>
        <w:t xml:space="preserve">. Є ігри, що </w:t>
      </w:r>
      <w:r>
        <w:rPr>
          <w:color w:val="000000"/>
          <w:sz w:val="28"/>
          <w:szCs w:val="28"/>
          <w:lang w:val="uk-UA"/>
        </w:rPr>
        <w:t>вміщують</w:t>
      </w:r>
      <w:r w:rsidRPr="00255783">
        <w:rPr>
          <w:color w:val="000000"/>
          <w:sz w:val="28"/>
          <w:szCs w:val="28"/>
          <w:lang w:val="uk-UA"/>
        </w:rPr>
        <w:t xml:space="preserve"> пізнавальні елементи декількох навчальних предметів (міжпредметні зв’язки). Як правило, вони вимагають від школярів уміння розшифровувати, розплутувати, розгадувати </w:t>
      </w:r>
      <w:r>
        <w:rPr>
          <w:color w:val="000000"/>
          <w:sz w:val="28"/>
          <w:szCs w:val="28"/>
          <w:lang w:val="uk-UA"/>
        </w:rPr>
        <w:t>завдання екологічного спрямування. Технологія універсальна, оскільки б</w:t>
      </w:r>
      <w:r w:rsidRPr="00255783">
        <w:rPr>
          <w:color w:val="000000"/>
          <w:sz w:val="28"/>
          <w:szCs w:val="28"/>
          <w:lang w:val="uk-UA"/>
        </w:rPr>
        <w:t>удь-яка з розглянутих орга</w:t>
      </w:r>
      <w:r>
        <w:rPr>
          <w:color w:val="000000"/>
          <w:sz w:val="28"/>
          <w:szCs w:val="28"/>
          <w:lang w:val="uk-UA"/>
        </w:rPr>
        <w:t>нізаційних форм легко відтворна й учитель</w:t>
      </w:r>
      <w:r w:rsidRPr="00255783">
        <w:rPr>
          <w:color w:val="000000"/>
          <w:sz w:val="28"/>
          <w:szCs w:val="28"/>
          <w:lang w:val="uk-UA"/>
        </w:rPr>
        <w:t xml:space="preserve"> може наповнити </w:t>
      </w:r>
      <w:r>
        <w:rPr>
          <w:color w:val="000000"/>
          <w:sz w:val="28"/>
          <w:szCs w:val="28"/>
          <w:lang w:val="uk-UA"/>
        </w:rPr>
        <w:t>предметним змістом з метою</w:t>
      </w:r>
      <w:r w:rsidRPr="00255783">
        <w:rPr>
          <w:color w:val="000000"/>
          <w:sz w:val="28"/>
          <w:szCs w:val="28"/>
          <w:lang w:val="uk-UA"/>
        </w:rPr>
        <w:t xml:space="preserve"> використ</w:t>
      </w:r>
      <w:r>
        <w:rPr>
          <w:color w:val="000000"/>
          <w:sz w:val="28"/>
          <w:szCs w:val="28"/>
          <w:lang w:val="uk-UA"/>
        </w:rPr>
        <w:t>ання</w:t>
      </w:r>
      <w:r w:rsidRPr="00255783">
        <w:rPr>
          <w:color w:val="000000"/>
          <w:sz w:val="28"/>
          <w:szCs w:val="28"/>
          <w:lang w:val="uk-UA"/>
        </w:rPr>
        <w:t xml:space="preserve"> розумових вправ учнів, їхньої самоперевірки, творчого інтелектуального розвитку.</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У процесі </w:t>
      </w:r>
      <w:r>
        <w:rPr>
          <w:color w:val="000000"/>
          <w:sz w:val="28"/>
          <w:szCs w:val="28"/>
          <w:lang w:val="uk-UA"/>
        </w:rPr>
        <w:t xml:space="preserve">дослідної </w:t>
      </w:r>
      <w:r w:rsidRPr="00255783">
        <w:rPr>
          <w:color w:val="000000"/>
          <w:sz w:val="28"/>
          <w:szCs w:val="28"/>
          <w:lang w:val="uk-UA"/>
        </w:rPr>
        <w:t>робот</w:t>
      </w:r>
      <w:r>
        <w:rPr>
          <w:color w:val="000000"/>
          <w:sz w:val="28"/>
          <w:szCs w:val="28"/>
          <w:lang w:val="uk-UA"/>
        </w:rPr>
        <w:t>и нами</w:t>
      </w:r>
      <w:r w:rsidRPr="00255783">
        <w:rPr>
          <w:color w:val="000000"/>
          <w:sz w:val="28"/>
          <w:szCs w:val="28"/>
          <w:lang w:val="uk-UA"/>
        </w:rPr>
        <w:t xml:space="preserve"> застосовуються різні групи ігор – предметні, сюжетно-рольові, дидактичні, інтелектуальні й рольові. Інтелектуальні й рольові ігри найчастіше використову</w:t>
      </w:r>
      <w:r>
        <w:rPr>
          <w:color w:val="000000"/>
          <w:sz w:val="28"/>
          <w:szCs w:val="28"/>
          <w:lang w:val="uk-UA"/>
        </w:rPr>
        <w:t>валися</w:t>
      </w:r>
      <w:r w:rsidRPr="00255783">
        <w:rPr>
          <w:color w:val="000000"/>
          <w:sz w:val="28"/>
          <w:szCs w:val="28"/>
          <w:lang w:val="uk-UA"/>
        </w:rPr>
        <w:t xml:space="preserve"> під час проведення виховних заходів і в позакласній роботі </w:t>
      </w:r>
      <w:r>
        <w:rPr>
          <w:color w:val="000000"/>
          <w:sz w:val="28"/>
          <w:szCs w:val="28"/>
          <w:lang w:val="uk-UA"/>
        </w:rPr>
        <w:t>у ході</w:t>
      </w:r>
      <w:r w:rsidRPr="00255783">
        <w:rPr>
          <w:color w:val="000000"/>
          <w:sz w:val="28"/>
          <w:szCs w:val="28"/>
          <w:lang w:val="uk-UA"/>
        </w:rPr>
        <w:t xml:space="preserve"> проведенн</w:t>
      </w:r>
      <w:r>
        <w:rPr>
          <w:color w:val="000000"/>
          <w:sz w:val="28"/>
          <w:szCs w:val="28"/>
          <w:lang w:val="uk-UA"/>
        </w:rPr>
        <w:t>я</w:t>
      </w:r>
      <w:r w:rsidRPr="00255783">
        <w:rPr>
          <w:color w:val="000000"/>
          <w:sz w:val="28"/>
          <w:szCs w:val="28"/>
          <w:lang w:val="uk-UA"/>
        </w:rPr>
        <w:t xml:space="preserve"> декад </w:t>
      </w:r>
      <w:r>
        <w:rPr>
          <w:color w:val="000000"/>
          <w:sz w:val="28"/>
          <w:szCs w:val="28"/>
          <w:lang w:val="uk-UA"/>
        </w:rPr>
        <w:t xml:space="preserve">чи тижнів </w:t>
      </w:r>
      <w:r w:rsidRPr="00255783">
        <w:rPr>
          <w:color w:val="000000"/>
          <w:sz w:val="28"/>
          <w:szCs w:val="28"/>
          <w:lang w:val="uk-UA"/>
        </w:rPr>
        <w:t>природничих наук, що дозво</w:t>
      </w:r>
      <w:r>
        <w:rPr>
          <w:color w:val="000000"/>
          <w:sz w:val="28"/>
          <w:szCs w:val="28"/>
          <w:lang w:val="uk-UA"/>
        </w:rPr>
        <w:t>лило</w:t>
      </w:r>
      <w:r w:rsidRPr="00255783">
        <w:rPr>
          <w:color w:val="000000"/>
          <w:sz w:val="28"/>
          <w:szCs w:val="28"/>
          <w:lang w:val="uk-UA"/>
        </w:rPr>
        <w:t xml:space="preserve"> підвищити інтерес </w:t>
      </w:r>
      <w:r>
        <w:rPr>
          <w:color w:val="000000"/>
          <w:sz w:val="28"/>
          <w:szCs w:val="28"/>
          <w:lang w:val="uk-UA"/>
        </w:rPr>
        <w:t>здобувачів освіти</w:t>
      </w:r>
      <w:r w:rsidRPr="00255783">
        <w:rPr>
          <w:color w:val="000000"/>
          <w:sz w:val="28"/>
          <w:szCs w:val="28"/>
          <w:lang w:val="uk-UA"/>
        </w:rPr>
        <w:t xml:space="preserve"> до природознавства, біології й екології.</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Різні вчені представляють </w:t>
      </w:r>
      <w:r w:rsidRPr="00255783">
        <w:rPr>
          <w:color w:val="000000"/>
          <w:sz w:val="28"/>
          <w:szCs w:val="28"/>
          <w:lang w:val="uk-UA"/>
        </w:rPr>
        <w:t>різноманітн</w:t>
      </w:r>
      <w:r>
        <w:rPr>
          <w:color w:val="000000"/>
          <w:sz w:val="28"/>
          <w:szCs w:val="28"/>
          <w:lang w:val="uk-UA"/>
        </w:rPr>
        <w:t>і класифікації ігрових технологій для використання на уроках біології</w:t>
      </w:r>
      <w:r w:rsidRPr="00255783">
        <w:rPr>
          <w:color w:val="000000"/>
          <w:sz w:val="28"/>
          <w:szCs w:val="28"/>
          <w:lang w:val="uk-UA"/>
        </w:rPr>
        <w:t xml:space="preserve">, але </w:t>
      </w:r>
      <w:r>
        <w:rPr>
          <w:color w:val="000000"/>
          <w:sz w:val="28"/>
          <w:szCs w:val="28"/>
          <w:lang w:val="uk-UA"/>
        </w:rPr>
        <w:t>ми обрали лише ті, що спрямовані на формування екологічної компетентності здобувачів освіти, визначивши основні їх</w:t>
      </w:r>
      <w:r w:rsidRPr="00255783">
        <w:rPr>
          <w:color w:val="000000"/>
          <w:sz w:val="28"/>
          <w:szCs w:val="28"/>
          <w:lang w:val="uk-UA"/>
        </w:rPr>
        <w:t xml:space="preserve"> цілі, завдання, принципи і функції.</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Мета застосування ігрових технологі</w:t>
      </w:r>
      <w:r>
        <w:rPr>
          <w:color w:val="000000"/>
          <w:sz w:val="28"/>
          <w:szCs w:val="28"/>
          <w:lang w:val="uk-UA"/>
        </w:rPr>
        <w:t xml:space="preserve">й у нашому дослідженні </w:t>
      </w:r>
      <w:r w:rsidRPr="00255783">
        <w:rPr>
          <w:color w:val="000000"/>
          <w:sz w:val="28"/>
          <w:szCs w:val="28"/>
          <w:lang w:val="uk-UA"/>
        </w:rPr>
        <w:t xml:space="preserve">– розвиток </w:t>
      </w:r>
      <w:r>
        <w:rPr>
          <w:color w:val="000000"/>
          <w:sz w:val="28"/>
          <w:szCs w:val="28"/>
          <w:lang w:val="uk-UA"/>
        </w:rPr>
        <w:t>екологічної компетентності</w:t>
      </w:r>
      <w:r w:rsidRPr="00255783">
        <w:rPr>
          <w:color w:val="000000"/>
          <w:sz w:val="28"/>
          <w:szCs w:val="28"/>
          <w:lang w:val="uk-UA"/>
        </w:rPr>
        <w:t xml:space="preserve"> учнів через різноманітні ігрові форми навчання.</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Доєднуючись до поглядів </w:t>
      </w:r>
      <w:r w:rsidRPr="00255783">
        <w:rPr>
          <w:color w:val="000000"/>
          <w:sz w:val="28"/>
          <w:szCs w:val="28"/>
          <w:lang w:val="uk-UA"/>
        </w:rPr>
        <w:t>В. Коваленк</w:t>
      </w:r>
      <w:r>
        <w:rPr>
          <w:color w:val="000000"/>
          <w:sz w:val="28"/>
          <w:szCs w:val="28"/>
          <w:lang w:val="uk-UA"/>
        </w:rPr>
        <w:t>а й</w:t>
      </w:r>
      <w:r w:rsidRPr="00255783">
        <w:rPr>
          <w:color w:val="000000"/>
          <w:sz w:val="28"/>
          <w:szCs w:val="28"/>
          <w:lang w:val="uk-UA"/>
        </w:rPr>
        <w:t xml:space="preserve"> П. Підкасист</w:t>
      </w:r>
      <w:r>
        <w:rPr>
          <w:color w:val="000000"/>
          <w:sz w:val="28"/>
          <w:szCs w:val="28"/>
          <w:lang w:val="uk-UA"/>
        </w:rPr>
        <w:t xml:space="preserve">ого визначаємо </w:t>
      </w:r>
      <w:r w:rsidRPr="00255783">
        <w:rPr>
          <w:color w:val="000000"/>
          <w:sz w:val="28"/>
          <w:szCs w:val="28"/>
          <w:lang w:val="uk-UA"/>
        </w:rPr>
        <w:t xml:space="preserve"> </w:t>
      </w:r>
      <w:r>
        <w:rPr>
          <w:color w:val="000000"/>
          <w:sz w:val="28"/>
          <w:szCs w:val="28"/>
          <w:lang w:val="uk-UA"/>
        </w:rPr>
        <w:t>основні</w:t>
      </w:r>
      <w:r w:rsidRPr="00255783">
        <w:rPr>
          <w:color w:val="000000"/>
          <w:sz w:val="28"/>
          <w:szCs w:val="28"/>
          <w:lang w:val="uk-UA"/>
        </w:rPr>
        <w:t xml:space="preserve"> ознаки </w:t>
      </w:r>
      <w:r>
        <w:rPr>
          <w:color w:val="000000"/>
          <w:sz w:val="28"/>
          <w:szCs w:val="28"/>
          <w:lang w:val="uk-UA"/>
        </w:rPr>
        <w:t>н</w:t>
      </w:r>
      <w:r w:rsidRPr="00255783">
        <w:rPr>
          <w:color w:val="000000"/>
          <w:sz w:val="28"/>
          <w:szCs w:val="28"/>
          <w:lang w:val="uk-UA"/>
        </w:rPr>
        <w:t>авчальн</w:t>
      </w:r>
      <w:r>
        <w:rPr>
          <w:color w:val="000000"/>
          <w:sz w:val="28"/>
          <w:szCs w:val="28"/>
          <w:lang w:val="uk-UA"/>
        </w:rPr>
        <w:t>их</w:t>
      </w:r>
      <w:r w:rsidRPr="00255783">
        <w:rPr>
          <w:color w:val="000000"/>
          <w:sz w:val="28"/>
          <w:szCs w:val="28"/>
          <w:lang w:val="uk-UA"/>
        </w:rPr>
        <w:t xml:space="preserve"> іг</w:t>
      </w:r>
      <w:r>
        <w:rPr>
          <w:color w:val="000000"/>
          <w:sz w:val="28"/>
          <w:szCs w:val="28"/>
          <w:lang w:val="uk-UA"/>
        </w:rPr>
        <w:t>о</w:t>
      </w:r>
      <w:r w:rsidRPr="00255783">
        <w:rPr>
          <w:color w:val="000000"/>
          <w:sz w:val="28"/>
          <w:szCs w:val="28"/>
          <w:lang w:val="uk-UA"/>
        </w:rPr>
        <w:t>р, стійку структуру</w:t>
      </w:r>
      <w:r>
        <w:rPr>
          <w:color w:val="000000"/>
          <w:sz w:val="28"/>
          <w:szCs w:val="28"/>
          <w:lang w:val="uk-UA"/>
        </w:rPr>
        <w:t>, що вміщує такі компоненти</w:t>
      </w:r>
      <w:r w:rsidRPr="00255783">
        <w:rPr>
          <w:color w:val="000000"/>
          <w:sz w:val="28"/>
          <w:szCs w:val="28"/>
          <w:lang w:val="uk-UA"/>
        </w:rPr>
        <w:t>:</w:t>
      </w:r>
      <w:r>
        <w:rPr>
          <w:color w:val="000000"/>
          <w:sz w:val="28"/>
          <w:szCs w:val="28"/>
          <w:lang w:val="uk-UA"/>
        </w:rPr>
        <w:t xml:space="preserve"> </w:t>
      </w:r>
      <w:r w:rsidRPr="00255783">
        <w:rPr>
          <w:color w:val="000000"/>
          <w:sz w:val="28"/>
          <w:szCs w:val="28"/>
          <w:lang w:val="uk-UA"/>
        </w:rPr>
        <w:t>ігрова задумка;</w:t>
      </w:r>
      <w:r>
        <w:rPr>
          <w:color w:val="000000"/>
          <w:sz w:val="28"/>
          <w:szCs w:val="28"/>
          <w:lang w:val="uk-UA"/>
        </w:rPr>
        <w:t xml:space="preserve"> </w:t>
      </w:r>
      <w:r w:rsidRPr="00255783">
        <w:rPr>
          <w:color w:val="000000"/>
          <w:sz w:val="28"/>
          <w:szCs w:val="28"/>
          <w:lang w:val="uk-UA"/>
        </w:rPr>
        <w:t>правила гри;</w:t>
      </w:r>
      <w:r>
        <w:rPr>
          <w:color w:val="000000"/>
          <w:sz w:val="28"/>
          <w:szCs w:val="28"/>
          <w:lang w:val="uk-UA"/>
        </w:rPr>
        <w:t xml:space="preserve"> </w:t>
      </w:r>
      <w:r w:rsidRPr="00255783">
        <w:rPr>
          <w:color w:val="000000"/>
          <w:sz w:val="28"/>
          <w:szCs w:val="28"/>
          <w:lang w:val="uk-UA"/>
        </w:rPr>
        <w:t>безпосередньо ігрові дії;</w:t>
      </w:r>
      <w:r>
        <w:rPr>
          <w:color w:val="000000"/>
          <w:sz w:val="28"/>
          <w:szCs w:val="28"/>
          <w:lang w:val="uk-UA"/>
        </w:rPr>
        <w:t xml:space="preserve"> </w:t>
      </w:r>
      <w:r w:rsidRPr="00255783">
        <w:rPr>
          <w:color w:val="000000"/>
          <w:sz w:val="28"/>
          <w:szCs w:val="28"/>
          <w:lang w:val="uk-UA"/>
        </w:rPr>
        <w:t>дидактичні завдання;</w:t>
      </w:r>
      <w:r>
        <w:rPr>
          <w:color w:val="000000"/>
          <w:sz w:val="28"/>
          <w:szCs w:val="28"/>
          <w:lang w:val="uk-UA"/>
        </w:rPr>
        <w:t xml:space="preserve"> </w:t>
      </w:r>
      <w:r w:rsidRPr="00255783">
        <w:rPr>
          <w:color w:val="000000"/>
          <w:sz w:val="28"/>
          <w:szCs w:val="28"/>
          <w:lang w:val="uk-UA"/>
        </w:rPr>
        <w:t>оснащення гри;</w:t>
      </w:r>
      <w:r>
        <w:rPr>
          <w:color w:val="000000"/>
          <w:sz w:val="28"/>
          <w:szCs w:val="28"/>
          <w:lang w:val="uk-UA"/>
        </w:rPr>
        <w:t xml:space="preserve"> </w:t>
      </w:r>
      <w:r w:rsidRPr="00255783">
        <w:rPr>
          <w:color w:val="000000"/>
          <w:sz w:val="28"/>
          <w:szCs w:val="28"/>
          <w:lang w:val="uk-UA"/>
        </w:rPr>
        <w:t>результат гри.</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Кінцева мета гри – навчити </w:t>
      </w:r>
      <w:r>
        <w:rPr>
          <w:color w:val="000000"/>
          <w:sz w:val="28"/>
          <w:szCs w:val="28"/>
          <w:lang w:val="uk-UA"/>
        </w:rPr>
        <w:t>учнів середньої школи</w:t>
      </w:r>
      <w:r w:rsidRPr="00255783">
        <w:rPr>
          <w:color w:val="000000"/>
          <w:sz w:val="28"/>
          <w:szCs w:val="28"/>
          <w:lang w:val="uk-UA"/>
        </w:rPr>
        <w:t xml:space="preserve"> самостійно орієнтуватися в складн</w:t>
      </w:r>
      <w:r>
        <w:rPr>
          <w:color w:val="000000"/>
          <w:sz w:val="28"/>
          <w:szCs w:val="28"/>
          <w:lang w:val="uk-UA"/>
        </w:rPr>
        <w:t>ому й</w:t>
      </w:r>
      <w:r w:rsidRPr="00255783">
        <w:rPr>
          <w:color w:val="000000"/>
          <w:sz w:val="28"/>
          <w:szCs w:val="28"/>
          <w:lang w:val="uk-UA"/>
        </w:rPr>
        <w:t xml:space="preserve"> суперечлив</w:t>
      </w:r>
      <w:r>
        <w:rPr>
          <w:color w:val="000000"/>
          <w:sz w:val="28"/>
          <w:szCs w:val="28"/>
          <w:lang w:val="uk-UA"/>
        </w:rPr>
        <w:t>ому екологічному оточенні</w:t>
      </w:r>
      <w:r w:rsidRPr="00255783">
        <w:rPr>
          <w:color w:val="000000"/>
          <w:sz w:val="28"/>
          <w:szCs w:val="28"/>
          <w:lang w:val="uk-UA"/>
        </w:rPr>
        <w:t>, швидко ухвалювати правильні рішення, уміти адекватно оцінювати ситуацію й дії інших людей</w:t>
      </w:r>
      <w:r>
        <w:rPr>
          <w:color w:val="000000"/>
          <w:sz w:val="28"/>
          <w:szCs w:val="28"/>
          <w:lang w:val="uk-UA"/>
        </w:rPr>
        <w:t>, та коректно поводитися відповідно екологічної ситуації</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rStyle w:val="Emphasis"/>
          <w:color w:val="000000"/>
          <w:sz w:val="28"/>
          <w:szCs w:val="28"/>
          <w:lang w:val="uk-UA"/>
        </w:rPr>
        <w:t>Завдання гри:</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rStyle w:val="Emphasis"/>
          <w:color w:val="000000"/>
          <w:sz w:val="28"/>
          <w:szCs w:val="28"/>
          <w:lang w:val="uk-UA"/>
        </w:rPr>
        <w:t>Освітні</w:t>
      </w:r>
      <w:r w:rsidRPr="00255783">
        <w:rPr>
          <w:color w:val="000000"/>
          <w:sz w:val="28"/>
          <w:szCs w:val="28"/>
          <w:lang w:val="uk-UA"/>
        </w:rPr>
        <w:t>: сприяти міцному засвоєнню учнями навчального матеріалу</w:t>
      </w:r>
      <w:r>
        <w:rPr>
          <w:color w:val="000000"/>
          <w:sz w:val="28"/>
          <w:szCs w:val="28"/>
          <w:lang w:val="uk-UA"/>
        </w:rPr>
        <w:t xml:space="preserve"> з біології</w:t>
      </w:r>
      <w:r w:rsidRPr="00255783">
        <w:rPr>
          <w:color w:val="000000"/>
          <w:sz w:val="28"/>
          <w:szCs w:val="28"/>
          <w:lang w:val="uk-UA"/>
        </w:rPr>
        <w:t xml:space="preserve">. Сприяти </w:t>
      </w:r>
      <w:r>
        <w:rPr>
          <w:color w:val="000000"/>
          <w:sz w:val="28"/>
          <w:szCs w:val="28"/>
          <w:lang w:val="uk-UA"/>
        </w:rPr>
        <w:t>розвитку екологічної компетентності</w:t>
      </w:r>
      <w:r w:rsidRPr="00255783">
        <w:rPr>
          <w:color w:val="000000"/>
          <w:sz w:val="28"/>
          <w:szCs w:val="28"/>
          <w:lang w:val="uk-UA"/>
        </w:rPr>
        <w:t xml:space="preserve"> учнів через використання додаткових джерел</w:t>
      </w:r>
      <w:r>
        <w:rPr>
          <w:color w:val="000000"/>
          <w:sz w:val="28"/>
          <w:szCs w:val="28"/>
          <w:lang w:val="uk-UA"/>
        </w:rPr>
        <w:t xml:space="preserve"> з екології</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rStyle w:val="Emphasis"/>
          <w:color w:val="000000"/>
          <w:sz w:val="28"/>
          <w:szCs w:val="28"/>
          <w:lang w:val="uk-UA"/>
        </w:rPr>
        <w:t>Розвивальні</w:t>
      </w:r>
      <w:r w:rsidRPr="00255783">
        <w:rPr>
          <w:color w:val="000000"/>
          <w:sz w:val="28"/>
          <w:szCs w:val="28"/>
          <w:lang w:val="uk-UA"/>
        </w:rPr>
        <w:t xml:space="preserve">: розвивати в учнів творче мислення. Сприяти практичному застосуванню </w:t>
      </w:r>
      <w:r>
        <w:rPr>
          <w:color w:val="000000"/>
          <w:sz w:val="28"/>
          <w:szCs w:val="28"/>
          <w:lang w:val="uk-UA"/>
        </w:rPr>
        <w:t xml:space="preserve">екологічних </w:t>
      </w:r>
      <w:r w:rsidRPr="00255783">
        <w:rPr>
          <w:color w:val="000000"/>
          <w:sz w:val="28"/>
          <w:szCs w:val="28"/>
          <w:lang w:val="uk-UA"/>
        </w:rPr>
        <w:t>вмінь і навичок, отриманих на уро</w:t>
      </w:r>
      <w:r>
        <w:rPr>
          <w:color w:val="000000"/>
          <w:sz w:val="28"/>
          <w:szCs w:val="28"/>
          <w:lang w:val="uk-UA"/>
        </w:rPr>
        <w:t>ках</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rStyle w:val="Emphasis"/>
          <w:color w:val="000000"/>
          <w:sz w:val="28"/>
          <w:szCs w:val="28"/>
          <w:lang w:val="uk-UA"/>
        </w:rPr>
        <w:t>Виховні</w:t>
      </w:r>
      <w:r w:rsidRPr="00255783">
        <w:rPr>
          <w:color w:val="000000"/>
          <w:sz w:val="28"/>
          <w:szCs w:val="28"/>
          <w:lang w:val="uk-UA"/>
        </w:rPr>
        <w:t>: виховувати моральні погляди й переконання</w:t>
      </w:r>
      <w:r>
        <w:rPr>
          <w:color w:val="000000"/>
          <w:sz w:val="28"/>
          <w:szCs w:val="28"/>
          <w:lang w:val="uk-UA"/>
        </w:rPr>
        <w:t>, спрямовані на правильну поведінку в навколишньому середовищі</w:t>
      </w:r>
      <w:r w:rsidRPr="00255783">
        <w:rPr>
          <w:color w:val="000000"/>
          <w:sz w:val="28"/>
          <w:szCs w:val="28"/>
          <w:lang w:val="uk-UA"/>
        </w:rPr>
        <w:t>. Сприяти вихованню особи, яка саморозвивається і самореалізується</w:t>
      </w:r>
      <w:r>
        <w:rPr>
          <w:color w:val="000000"/>
          <w:sz w:val="28"/>
          <w:szCs w:val="28"/>
          <w:lang w:val="uk-UA"/>
        </w:rPr>
        <w:t xml:space="preserve"> в екологічному напрямі</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32422E">
        <w:rPr>
          <w:rStyle w:val="Emphasis"/>
          <w:i w:val="0"/>
          <w:color w:val="000000"/>
          <w:sz w:val="28"/>
          <w:szCs w:val="28"/>
          <w:lang w:val="uk-UA"/>
        </w:rPr>
        <w:t>Функції гри:</w:t>
      </w:r>
      <w:r>
        <w:rPr>
          <w:rStyle w:val="Emphasis"/>
          <w:color w:val="000000"/>
          <w:sz w:val="28"/>
          <w:szCs w:val="28"/>
          <w:lang w:val="uk-UA"/>
        </w:rPr>
        <w:t xml:space="preserve"> </w:t>
      </w:r>
      <w:r w:rsidRPr="0032422E">
        <w:rPr>
          <w:i/>
          <w:color w:val="000000"/>
          <w:sz w:val="28"/>
          <w:szCs w:val="28"/>
          <w:lang w:val="uk-UA"/>
        </w:rPr>
        <w:t>навчальна</w:t>
      </w:r>
      <w:r w:rsidRPr="00255783">
        <w:rPr>
          <w:color w:val="000000"/>
          <w:sz w:val="28"/>
          <w:szCs w:val="28"/>
          <w:lang w:val="uk-UA"/>
        </w:rPr>
        <w:t xml:space="preserve"> функція – розвиток зага</w:t>
      </w:r>
      <w:r>
        <w:rPr>
          <w:color w:val="000000"/>
          <w:sz w:val="28"/>
          <w:szCs w:val="28"/>
          <w:lang w:val="uk-UA"/>
        </w:rPr>
        <w:t>льних навчальних умінь і навичок з біології; р</w:t>
      </w:r>
      <w:r w:rsidRPr="00255783">
        <w:rPr>
          <w:color w:val="000000"/>
          <w:sz w:val="28"/>
          <w:szCs w:val="28"/>
          <w:lang w:val="uk-UA"/>
        </w:rPr>
        <w:t>озважальна функція – створення сприятливої атмосфери на заняттях</w:t>
      </w:r>
      <w:r>
        <w:rPr>
          <w:color w:val="000000"/>
          <w:sz w:val="28"/>
          <w:szCs w:val="28"/>
          <w:lang w:val="uk-UA"/>
        </w:rPr>
        <w:t xml:space="preserve"> з біології засобами ігрових технологій</w:t>
      </w:r>
      <w:r w:rsidRPr="00255783">
        <w:rPr>
          <w:color w:val="000000"/>
          <w:sz w:val="28"/>
          <w:szCs w:val="28"/>
          <w:lang w:val="uk-UA"/>
        </w:rPr>
        <w:t xml:space="preserve">, перетворення уроку </w:t>
      </w:r>
      <w:r>
        <w:rPr>
          <w:color w:val="000000"/>
          <w:sz w:val="28"/>
          <w:szCs w:val="28"/>
          <w:lang w:val="uk-UA"/>
        </w:rPr>
        <w:t>в захоплюючу пригоду; ко</w:t>
      </w:r>
      <w:r w:rsidRPr="00255783">
        <w:rPr>
          <w:color w:val="000000"/>
          <w:sz w:val="28"/>
          <w:szCs w:val="28"/>
          <w:lang w:val="uk-UA"/>
        </w:rPr>
        <w:t>мунікативна функція – об’єднання колектив</w:t>
      </w:r>
      <w:r>
        <w:rPr>
          <w:color w:val="000000"/>
          <w:sz w:val="28"/>
          <w:szCs w:val="28"/>
          <w:lang w:val="uk-UA"/>
        </w:rPr>
        <w:t>у</w:t>
      </w:r>
      <w:r w:rsidRPr="00255783">
        <w:rPr>
          <w:color w:val="000000"/>
          <w:sz w:val="28"/>
          <w:szCs w:val="28"/>
          <w:lang w:val="uk-UA"/>
        </w:rPr>
        <w:t xml:space="preserve"> учнів, установлення емоційних контактів</w:t>
      </w:r>
      <w:r>
        <w:rPr>
          <w:color w:val="000000"/>
          <w:sz w:val="28"/>
          <w:szCs w:val="28"/>
          <w:lang w:val="uk-UA"/>
        </w:rPr>
        <w:t xml:space="preserve"> із метою формування екологічної компетентності; ф</w:t>
      </w:r>
      <w:r w:rsidRPr="00255783">
        <w:rPr>
          <w:color w:val="000000"/>
          <w:sz w:val="28"/>
          <w:szCs w:val="28"/>
          <w:lang w:val="uk-UA"/>
        </w:rPr>
        <w:t xml:space="preserve">ункція релаксації – зняття емоційної напруги, викликаної навантаженням на нервову систему </w:t>
      </w:r>
      <w:r>
        <w:rPr>
          <w:color w:val="000000"/>
          <w:sz w:val="28"/>
          <w:szCs w:val="28"/>
          <w:lang w:val="uk-UA"/>
        </w:rPr>
        <w:t>у ході</w:t>
      </w:r>
      <w:r w:rsidRPr="00255783">
        <w:rPr>
          <w:color w:val="000000"/>
          <w:sz w:val="28"/>
          <w:szCs w:val="28"/>
          <w:lang w:val="uk-UA"/>
        </w:rPr>
        <w:t xml:space="preserve"> інтенсивно</w:t>
      </w:r>
      <w:r>
        <w:rPr>
          <w:color w:val="000000"/>
          <w:sz w:val="28"/>
          <w:szCs w:val="28"/>
          <w:lang w:val="uk-UA"/>
        </w:rPr>
        <w:t>го</w:t>
      </w:r>
      <w:r w:rsidRPr="00255783">
        <w:rPr>
          <w:color w:val="000000"/>
          <w:sz w:val="28"/>
          <w:szCs w:val="28"/>
          <w:lang w:val="uk-UA"/>
        </w:rPr>
        <w:t xml:space="preserve"> навчанн</w:t>
      </w:r>
      <w:r>
        <w:rPr>
          <w:color w:val="000000"/>
          <w:sz w:val="28"/>
          <w:szCs w:val="28"/>
          <w:lang w:val="uk-UA"/>
        </w:rPr>
        <w:t>я</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В</w:t>
      </w:r>
      <w:r w:rsidRPr="00255783">
        <w:rPr>
          <w:color w:val="000000"/>
          <w:sz w:val="28"/>
          <w:szCs w:val="28"/>
          <w:lang w:val="uk-UA"/>
        </w:rPr>
        <w:t>ажлив</w:t>
      </w:r>
      <w:r>
        <w:rPr>
          <w:color w:val="000000"/>
          <w:sz w:val="28"/>
          <w:szCs w:val="28"/>
          <w:lang w:val="uk-UA"/>
        </w:rPr>
        <w:t>им є</w:t>
      </w:r>
      <w:r w:rsidRPr="00255783">
        <w:rPr>
          <w:color w:val="000000"/>
          <w:sz w:val="28"/>
          <w:szCs w:val="28"/>
          <w:lang w:val="uk-UA"/>
        </w:rPr>
        <w:t xml:space="preserve"> перенесення основного змісту ігрових дій у реальний життєвий досвід </w:t>
      </w:r>
      <w:r>
        <w:rPr>
          <w:color w:val="000000"/>
          <w:sz w:val="28"/>
          <w:szCs w:val="28"/>
          <w:lang w:val="uk-UA"/>
        </w:rPr>
        <w:t>здобувачів освіти</w:t>
      </w:r>
      <w:r w:rsidRPr="00255783">
        <w:rPr>
          <w:color w:val="000000"/>
          <w:sz w:val="28"/>
          <w:szCs w:val="28"/>
          <w:lang w:val="uk-UA"/>
        </w:rPr>
        <w:t>.</w:t>
      </w:r>
      <w:r>
        <w:rPr>
          <w:color w:val="000000"/>
          <w:sz w:val="28"/>
          <w:szCs w:val="28"/>
          <w:lang w:val="uk-UA"/>
        </w:rPr>
        <w:t xml:space="preserve"> </w:t>
      </w:r>
      <w:r w:rsidRPr="0032422E">
        <w:rPr>
          <w:rStyle w:val="Emphasis"/>
          <w:i w:val="0"/>
          <w:color w:val="000000"/>
          <w:sz w:val="28"/>
          <w:szCs w:val="28"/>
          <w:lang w:val="uk-UA"/>
        </w:rPr>
        <w:t>У дослідженні ми користувалися такими принципами її організації:</w:t>
      </w:r>
      <w:r>
        <w:rPr>
          <w:rStyle w:val="Emphasis"/>
          <w:i w:val="0"/>
          <w:color w:val="000000"/>
          <w:sz w:val="28"/>
          <w:szCs w:val="28"/>
          <w:lang w:val="uk-UA"/>
        </w:rPr>
        <w:t xml:space="preserve"> </w:t>
      </w:r>
      <w:r>
        <w:rPr>
          <w:color w:val="000000"/>
          <w:sz w:val="28"/>
          <w:szCs w:val="28"/>
          <w:lang w:val="uk-UA"/>
        </w:rPr>
        <w:t>в</w:t>
      </w:r>
      <w:r w:rsidRPr="00255783">
        <w:rPr>
          <w:color w:val="000000"/>
          <w:sz w:val="28"/>
          <w:szCs w:val="28"/>
          <w:lang w:val="uk-UA"/>
        </w:rPr>
        <w:t xml:space="preserve">ідсутність примушення будь-якої форми </w:t>
      </w:r>
      <w:r>
        <w:rPr>
          <w:color w:val="000000"/>
          <w:sz w:val="28"/>
          <w:szCs w:val="28"/>
          <w:lang w:val="uk-UA"/>
        </w:rPr>
        <w:t>учасників гри</w:t>
      </w:r>
      <w:r w:rsidRPr="00255783">
        <w:rPr>
          <w:color w:val="000000"/>
          <w:sz w:val="28"/>
          <w:szCs w:val="28"/>
          <w:lang w:val="uk-UA"/>
        </w:rPr>
        <w:t xml:space="preserve"> </w:t>
      </w:r>
      <w:r>
        <w:rPr>
          <w:color w:val="000000"/>
          <w:sz w:val="28"/>
          <w:szCs w:val="28"/>
          <w:lang w:val="uk-UA"/>
        </w:rPr>
        <w:t>у ході її проведення; п</w:t>
      </w:r>
      <w:r w:rsidRPr="00255783">
        <w:rPr>
          <w:color w:val="000000"/>
          <w:sz w:val="28"/>
          <w:szCs w:val="28"/>
          <w:lang w:val="uk-UA"/>
        </w:rPr>
        <w:t>ринцип розвитку ігрової динаміки</w:t>
      </w:r>
      <w:r>
        <w:rPr>
          <w:color w:val="000000"/>
          <w:sz w:val="28"/>
          <w:szCs w:val="28"/>
          <w:lang w:val="uk-UA"/>
        </w:rPr>
        <w:t>; п</w:t>
      </w:r>
      <w:r w:rsidRPr="00255783">
        <w:rPr>
          <w:color w:val="000000"/>
          <w:sz w:val="28"/>
          <w:szCs w:val="28"/>
          <w:lang w:val="uk-UA"/>
        </w:rPr>
        <w:t xml:space="preserve">ринцип підтримки ігрової атмосфери (підтримка реальних відчуттів </w:t>
      </w:r>
      <w:r>
        <w:rPr>
          <w:color w:val="000000"/>
          <w:sz w:val="28"/>
          <w:szCs w:val="28"/>
          <w:lang w:val="uk-UA"/>
        </w:rPr>
        <w:t>учнів); п</w:t>
      </w:r>
      <w:r w:rsidRPr="00255783">
        <w:rPr>
          <w:color w:val="000000"/>
          <w:sz w:val="28"/>
          <w:szCs w:val="28"/>
          <w:lang w:val="uk-UA"/>
        </w:rPr>
        <w:t xml:space="preserve">ринцип взаємозв’язку ігрової </w:t>
      </w:r>
      <w:r>
        <w:rPr>
          <w:color w:val="000000"/>
          <w:sz w:val="28"/>
          <w:szCs w:val="28"/>
          <w:lang w:val="uk-UA"/>
        </w:rPr>
        <w:t>й</w:t>
      </w:r>
      <w:r w:rsidRPr="00255783">
        <w:rPr>
          <w:color w:val="000000"/>
          <w:sz w:val="28"/>
          <w:szCs w:val="28"/>
          <w:lang w:val="uk-UA"/>
        </w:rPr>
        <w:t xml:space="preserve"> </w:t>
      </w:r>
      <w:r>
        <w:rPr>
          <w:color w:val="000000"/>
          <w:sz w:val="28"/>
          <w:szCs w:val="28"/>
          <w:lang w:val="uk-UA"/>
        </w:rPr>
        <w:t>навчальної діяльності; п</w:t>
      </w:r>
      <w:r w:rsidRPr="00255783">
        <w:rPr>
          <w:color w:val="000000"/>
          <w:sz w:val="28"/>
          <w:szCs w:val="28"/>
          <w:lang w:val="uk-UA"/>
        </w:rPr>
        <w:t>ринцип переходу від простих іг</w:t>
      </w:r>
      <w:r>
        <w:rPr>
          <w:color w:val="000000"/>
          <w:sz w:val="28"/>
          <w:szCs w:val="28"/>
          <w:lang w:val="uk-UA"/>
        </w:rPr>
        <w:t>рових завдань</w:t>
      </w:r>
      <w:r w:rsidRPr="00255783">
        <w:rPr>
          <w:color w:val="000000"/>
          <w:sz w:val="28"/>
          <w:szCs w:val="28"/>
          <w:lang w:val="uk-UA"/>
        </w:rPr>
        <w:t xml:space="preserve"> до складних ігрових форм.</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У процесі проведення </w:t>
      </w:r>
      <w:r w:rsidRPr="00255783">
        <w:rPr>
          <w:color w:val="000000"/>
          <w:sz w:val="28"/>
          <w:szCs w:val="28"/>
          <w:lang w:val="uk-UA"/>
        </w:rPr>
        <w:t>навчальн</w:t>
      </w:r>
      <w:r>
        <w:rPr>
          <w:color w:val="000000"/>
          <w:sz w:val="28"/>
          <w:szCs w:val="28"/>
          <w:lang w:val="uk-UA"/>
        </w:rPr>
        <w:t>ої</w:t>
      </w:r>
      <w:r w:rsidRPr="00255783">
        <w:rPr>
          <w:color w:val="000000"/>
          <w:sz w:val="28"/>
          <w:szCs w:val="28"/>
          <w:lang w:val="uk-UA"/>
        </w:rPr>
        <w:t xml:space="preserve"> гр</w:t>
      </w:r>
      <w:r>
        <w:rPr>
          <w:color w:val="000000"/>
          <w:sz w:val="28"/>
          <w:szCs w:val="28"/>
          <w:lang w:val="uk-UA"/>
        </w:rPr>
        <w:t>и ми дотримувалися таких</w:t>
      </w:r>
      <w:r w:rsidRPr="00255783">
        <w:rPr>
          <w:color w:val="000000"/>
          <w:sz w:val="28"/>
          <w:szCs w:val="28"/>
          <w:lang w:val="uk-UA"/>
        </w:rPr>
        <w:t xml:space="preserve"> тр</w:t>
      </w:r>
      <w:r>
        <w:rPr>
          <w:color w:val="000000"/>
          <w:sz w:val="28"/>
          <w:szCs w:val="28"/>
          <w:lang w:val="uk-UA"/>
        </w:rPr>
        <w:t>ьох</w:t>
      </w:r>
      <w:r w:rsidRPr="00255783">
        <w:rPr>
          <w:color w:val="000000"/>
          <w:sz w:val="28"/>
          <w:szCs w:val="28"/>
          <w:lang w:val="uk-UA"/>
        </w:rPr>
        <w:t xml:space="preserve"> етап</w:t>
      </w:r>
      <w:r>
        <w:rPr>
          <w:color w:val="000000"/>
          <w:sz w:val="28"/>
          <w:szCs w:val="28"/>
          <w:lang w:val="uk-UA"/>
        </w:rPr>
        <w:t>ів</w:t>
      </w:r>
      <w:r w:rsidRPr="00255783">
        <w:rPr>
          <w:color w:val="000000"/>
          <w:sz w:val="28"/>
          <w:szCs w:val="28"/>
          <w:lang w:val="uk-UA"/>
        </w:rPr>
        <w:t xml:space="preserve">: підготовчий, проведення гри, узагальнення </w:t>
      </w:r>
      <w:r>
        <w:rPr>
          <w:color w:val="000000"/>
          <w:sz w:val="28"/>
          <w:szCs w:val="28"/>
          <w:lang w:val="uk-UA"/>
        </w:rPr>
        <w:t>й</w:t>
      </w:r>
      <w:r w:rsidRPr="00255783">
        <w:rPr>
          <w:color w:val="000000"/>
          <w:sz w:val="28"/>
          <w:szCs w:val="28"/>
          <w:lang w:val="uk-UA"/>
        </w:rPr>
        <w:t xml:space="preserve"> аналіз результатів.</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Використання ігрових технологій</w:t>
      </w:r>
      <w:r w:rsidRPr="00255783">
        <w:rPr>
          <w:color w:val="000000"/>
          <w:sz w:val="28"/>
          <w:szCs w:val="28"/>
          <w:lang w:val="uk-UA"/>
        </w:rPr>
        <w:t xml:space="preserve"> вимагає певних правил:</w:t>
      </w:r>
    </w:p>
    <w:p w:rsidR="003414CD" w:rsidRPr="00255783" w:rsidRDefault="003414CD" w:rsidP="00C72BD3">
      <w:pPr>
        <w:pStyle w:val="NormalWeb"/>
        <w:widowControl w:val="0"/>
        <w:numPr>
          <w:ilvl w:val="0"/>
          <w:numId w:val="3"/>
        </w:numPr>
        <w:shd w:val="clear" w:color="auto" w:fill="FFFFFF"/>
        <w:tabs>
          <w:tab w:val="left" w:pos="993"/>
        </w:tabs>
        <w:spacing w:before="0" w:beforeAutospacing="0" w:after="0" w:afterAutospacing="0" w:line="360" w:lineRule="auto"/>
        <w:ind w:left="0" w:firstLine="709"/>
        <w:jc w:val="both"/>
        <w:rPr>
          <w:color w:val="000000"/>
          <w:sz w:val="28"/>
          <w:szCs w:val="28"/>
          <w:lang w:val="uk-UA"/>
        </w:rPr>
      </w:pPr>
      <w:r w:rsidRPr="00C72BD3">
        <w:rPr>
          <w:i/>
          <w:color w:val="000000"/>
          <w:sz w:val="28"/>
          <w:szCs w:val="28"/>
          <w:lang w:val="uk-UA"/>
        </w:rPr>
        <w:t>попередня підготовка</w:t>
      </w:r>
      <w:r w:rsidRPr="00255783">
        <w:rPr>
          <w:color w:val="000000"/>
          <w:sz w:val="28"/>
          <w:szCs w:val="28"/>
          <w:lang w:val="uk-UA"/>
        </w:rPr>
        <w:t>. Треба обговорити коло питань і форму проведення</w:t>
      </w:r>
      <w:r>
        <w:rPr>
          <w:color w:val="000000"/>
          <w:sz w:val="28"/>
          <w:szCs w:val="28"/>
          <w:lang w:val="uk-UA"/>
        </w:rPr>
        <w:t xml:space="preserve">, </w:t>
      </w:r>
      <w:r w:rsidRPr="00255783">
        <w:rPr>
          <w:color w:val="000000"/>
          <w:sz w:val="28"/>
          <w:szCs w:val="28"/>
          <w:lang w:val="uk-UA"/>
        </w:rPr>
        <w:t>наперед розподіл</w:t>
      </w:r>
      <w:r>
        <w:rPr>
          <w:color w:val="000000"/>
          <w:sz w:val="28"/>
          <w:szCs w:val="28"/>
          <w:lang w:val="uk-UA"/>
        </w:rPr>
        <w:t>ити</w:t>
      </w:r>
      <w:r w:rsidRPr="00255783">
        <w:rPr>
          <w:color w:val="000000"/>
          <w:sz w:val="28"/>
          <w:szCs w:val="28"/>
          <w:lang w:val="uk-UA"/>
        </w:rPr>
        <w:t xml:space="preserve"> ролі.</w:t>
      </w:r>
    </w:p>
    <w:p w:rsidR="003414CD" w:rsidRPr="00255783" w:rsidRDefault="003414CD" w:rsidP="00C72BD3">
      <w:pPr>
        <w:pStyle w:val="NormalWeb"/>
        <w:widowControl w:val="0"/>
        <w:numPr>
          <w:ilvl w:val="0"/>
          <w:numId w:val="3"/>
        </w:numPr>
        <w:shd w:val="clear" w:color="auto" w:fill="FFFFFF"/>
        <w:tabs>
          <w:tab w:val="left" w:pos="993"/>
        </w:tabs>
        <w:spacing w:before="0" w:beforeAutospacing="0" w:after="0" w:afterAutospacing="0" w:line="360" w:lineRule="auto"/>
        <w:ind w:left="0" w:firstLine="709"/>
        <w:jc w:val="both"/>
        <w:rPr>
          <w:color w:val="000000"/>
          <w:sz w:val="28"/>
          <w:szCs w:val="28"/>
          <w:lang w:val="uk-UA"/>
        </w:rPr>
      </w:pPr>
      <w:r w:rsidRPr="00C72BD3">
        <w:rPr>
          <w:i/>
          <w:color w:val="000000"/>
          <w:sz w:val="28"/>
          <w:szCs w:val="28"/>
          <w:lang w:val="uk-UA"/>
        </w:rPr>
        <w:t>атрибути гри</w:t>
      </w:r>
      <w:r w:rsidRPr="00255783">
        <w:rPr>
          <w:color w:val="000000"/>
          <w:sz w:val="28"/>
          <w:szCs w:val="28"/>
          <w:lang w:val="uk-UA"/>
        </w:rPr>
        <w:t>: оформлення, ефект несподіванки, що сприятиме підвищенню емоційного фону уроку.</w:t>
      </w:r>
    </w:p>
    <w:p w:rsidR="003414CD" w:rsidRPr="00255783" w:rsidRDefault="003414CD" w:rsidP="00C72BD3">
      <w:pPr>
        <w:pStyle w:val="NormalWeb"/>
        <w:widowControl w:val="0"/>
        <w:numPr>
          <w:ilvl w:val="0"/>
          <w:numId w:val="3"/>
        </w:numPr>
        <w:shd w:val="clear" w:color="auto" w:fill="FFFFFF"/>
        <w:tabs>
          <w:tab w:val="left" w:pos="993"/>
        </w:tabs>
        <w:spacing w:before="0" w:beforeAutospacing="0" w:after="0" w:afterAutospacing="0" w:line="360" w:lineRule="auto"/>
        <w:ind w:left="0" w:firstLine="709"/>
        <w:jc w:val="both"/>
        <w:rPr>
          <w:color w:val="000000"/>
          <w:sz w:val="28"/>
          <w:szCs w:val="28"/>
          <w:lang w:val="uk-UA"/>
        </w:rPr>
      </w:pPr>
      <w:r w:rsidRPr="00C72BD3">
        <w:rPr>
          <w:i/>
          <w:color w:val="000000"/>
          <w:sz w:val="28"/>
          <w:szCs w:val="28"/>
          <w:lang w:val="uk-UA"/>
        </w:rPr>
        <w:t>обов’язкова констатація результату гри</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У дослідженні</w:t>
      </w:r>
      <w:r w:rsidRPr="00255783">
        <w:rPr>
          <w:color w:val="000000"/>
          <w:sz w:val="28"/>
          <w:szCs w:val="28"/>
          <w:lang w:val="uk-UA"/>
        </w:rPr>
        <w:t xml:space="preserve"> ігров</w:t>
      </w:r>
      <w:r>
        <w:rPr>
          <w:color w:val="000000"/>
          <w:sz w:val="28"/>
          <w:szCs w:val="28"/>
          <w:lang w:val="uk-UA"/>
        </w:rPr>
        <w:t>і</w:t>
      </w:r>
      <w:r w:rsidRPr="00255783">
        <w:rPr>
          <w:color w:val="000000"/>
          <w:sz w:val="28"/>
          <w:szCs w:val="28"/>
          <w:lang w:val="uk-UA"/>
        </w:rPr>
        <w:t xml:space="preserve"> </w:t>
      </w:r>
      <w:r>
        <w:rPr>
          <w:color w:val="000000"/>
          <w:sz w:val="28"/>
          <w:szCs w:val="28"/>
          <w:lang w:val="uk-UA"/>
        </w:rPr>
        <w:t>технології</w:t>
      </w:r>
      <w:r w:rsidRPr="00255783">
        <w:rPr>
          <w:color w:val="000000"/>
          <w:sz w:val="28"/>
          <w:szCs w:val="28"/>
          <w:lang w:val="uk-UA"/>
        </w:rPr>
        <w:t xml:space="preserve"> </w:t>
      </w:r>
      <w:r>
        <w:rPr>
          <w:color w:val="000000"/>
          <w:sz w:val="28"/>
          <w:szCs w:val="28"/>
          <w:lang w:val="uk-UA"/>
        </w:rPr>
        <w:t xml:space="preserve">використовуються з метою </w:t>
      </w:r>
      <w:r w:rsidRPr="00255783">
        <w:rPr>
          <w:color w:val="000000"/>
          <w:sz w:val="28"/>
          <w:szCs w:val="28"/>
          <w:lang w:val="uk-UA"/>
        </w:rPr>
        <w:t xml:space="preserve"> спонукання, стимулювання учнів до навчальної діяльності.</w:t>
      </w:r>
      <w:r>
        <w:rPr>
          <w:color w:val="000000"/>
          <w:sz w:val="28"/>
          <w:szCs w:val="28"/>
          <w:lang w:val="uk-UA"/>
        </w:rPr>
        <w:t xml:space="preserve"> </w:t>
      </w:r>
      <w:r w:rsidRPr="00255783">
        <w:rPr>
          <w:color w:val="000000"/>
          <w:sz w:val="28"/>
          <w:szCs w:val="28"/>
          <w:lang w:val="uk-UA"/>
        </w:rPr>
        <w:t xml:space="preserve">Реалізація ігрових </w:t>
      </w:r>
      <w:r>
        <w:rPr>
          <w:color w:val="000000"/>
          <w:sz w:val="28"/>
          <w:szCs w:val="28"/>
          <w:lang w:val="uk-UA"/>
        </w:rPr>
        <w:t>технологій на</w:t>
      </w:r>
      <w:r w:rsidRPr="00255783">
        <w:rPr>
          <w:color w:val="000000"/>
          <w:sz w:val="28"/>
          <w:szCs w:val="28"/>
          <w:lang w:val="uk-UA"/>
        </w:rPr>
        <w:t xml:space="preserve"> уро</w:t>
      </w:r>
      <w:r>
        <w:rPr>
          <w:color w:val="000000"/>
          <w:sz w:val="28"/>
          <w:szCs w:val="28"/>
          <w:lang w:val="uk-UA"/>
        </w:rPr>
        <w:t xml:space="preserve">ках біології </w:t>
      </w:r>
      <w:r w:rsidRPr="00255783">
        <w:rPr>
          <w:color w:val="000000"/>
          <w:sz w:val="28"/>
          <w:szCs w:val="28"/>
          <w:lang w:val="uk-UA"/>
        </w:rPr>
        <w:t>відбувається за такими основними напрямами:</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w:t>
      </w:r>
      <w:r>
        <w:rPr>
          <w:color w:val="000000"/>
          <w:sz w:val="28"/>
          <w:szCs w:val="28"/>
          <w:lang w:val="uk-UA"/>
        </w:rPr>
        <w:t xml:space="preserve"> </w:t>
      </w:r>
      <w:r w:rsidRPr="00255783">
        <w:rPr>
          <w:color w:val="000000"/>
          <w:sz w:val="28"/>
          <w:szCs w:val="28"/>
          <w:lang w:val="uk-UA"/>
        </w:rPr>
        <w:t>дидактична мета ставиться перед учнями у формі ігрового завдання;</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w:t>
      </w:r>
      <w:r>
        <w:rPr>
          <w:color w:val="000000"/>
          <w:sz w:val="28"/>
          <w:szCs w:val="28"/>
          <w:lang w:val="uk-UA"/>
        </w:rPr>
        <w:t xml:space="preserve"> </w:t>
      </w:r>
      <w:r w:rsidRPr="00255783">
        <w:rPr>
          <w:color w:val="000000"/>
          <w:sz w:val="28"/>
          <w:szCs w:val="28"/>
          <w:lang w:val="uk-UA"/>
        </w:rPr>
        <w:t>навчальна діяльність під</w:t>
      </w:r>
      <w:r>
        <w:rPr>
          <w:color w:val="000000"/>
          <w:sz w:val="28"/>
          <w:szCs w:val="28"/>
          <w:lang w:val="uk-UA"/>
        </w:rPr>
        <w:t>лягає</w:t>
      </w:r>
      <w:r w:rsidRPr="00255783">
        <w:rPr>
          <w:color w:val="000000"/>
          <w:sz w:val="28"/>
          <w:szCs w:val="28"/>
          <w:lang w:val="uk-UA"/>
        </w:rPr>
        <w:t xml:space="preserve"> правилам гри;</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w:t>
      </w:r>
      <w:r>
        <w:rPr>
          <w:color w:val="000000"/>
          <w:sz w:val="28"/>
          <w:szCs w:val="28"/>
          <w:lang w:val="uk-UA"/>
        </w:rPr>
        <w:t xml:space="preserve"> </w:t>
      </w:r>
      <w:r w:rsidRPr="00255783">
        <w:rPr>
          <w:color w:val="000000"/>
          <w:sz w:val="28"/>
          <w:szCs w:val="28"/>
          <w:lang w:val="uk-UA"/>
        </w:rPr>
        <w:t>навчальний матеріал використовується як її засіб;</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w:t>
      </w:r>
      <w:r>
        <w:rPr>
          <w:color w:val="000000"/>
          <w:sz w:val="28"/>
          <w:szCs w:val="28"/>
          <w:lang w:val="uk-UA"/>
        </w:rPr>
        <w:t xml:space="preserve"> освітня</w:t>
      </w:r>
      <w:r w:rsidRPr="00255783">
        <w:rPr>
          <w:color w:val="000000"/>
          <w:sz w:val="28"/>
          <w:szCs w:val="28"/>
          <w:lang w:val="uk-UA"/>
        </w:rPr>
        <w:t xml:space="preserve"> діяльність </w:t>
      </w:r>
      <w:r>
        <w:rPr>
          <w:color w:val="000000"/>
          <w:sz w:val="28"/>
          <w:szCs w:val="28"/>
          <w:lang w:val="uk-UA"/>
        </w:rPr>
        <w:t>передбачає</w:t>
      </w:r>
      <w:r w:rsidRPr="00255783">
        <w:rPr>
          <w:color w:val="000000"/>
          <w:sz w:val="28"/>
          <w:szCs w:val="28"/>
          <w:lang w:val="uk-UA"/>
        </w:rPr>
        <w:t xml:space="preserve"> елемент</w:t>
      </w:r>
      <w:r>
        <w:rPr>
          <w:color w:val="000000"/>
          <w:sz w:val="28"/>
          <w:szCs w:val="28"/>
          <w:lang w:val="uk-UA"/>
        </w:rPr>
        <w:t>и</w:t>
      </w:r>
      <w:r w:rsidRPr="00255783">
        <w:rPr>
          <w:color w:val="000000"/>
          <w:sz w:val="28"/>
          <w:szCs w:val="28"/>
          <w:lang w:val="uk-UA"/>
        </w:rPr>
        <w:t xml:space="preserve"> змагання, </w:t>
      </w:r>
      <w:r>
        <w:rPr>
          <w:color w:val="000000"/>
          <w:sz w:val="28"/>
          <w:szCs w:val="28"/>
          <w:lang w:val="uk-UA"/>
        </w:rPr>
        <w:t>що</w:t>
      </w:r>
      <w:r w:rsidRPr="00255783">
        <w:rPr>
          <w:color w:val="000000"/>
          <w:sz w:val="28"/>
          <w:szCs w:val="28"/>
          <w:lang w:val="uk-UA"/>
        </w:rPr>
        <w:t xml:space="preserve"> </w:t>
      </w:r>
      <w:r>
        <w:rPr>
          <w:color w:val="000000"/>
          <w:sz w:val="28"/>
          <w:szCs w:val="28"/>
          <w:lang w:val="uk-UA"/>
        </w:rPr>
        <w:t>змінює</w:t>
      </w:r>
      <w:r w:rsidRPr="00255783">
        <w:rPr>
          <w:color w:val="000000"/>
          <w:sz w:val="28"/>
          <w:szCs w:val="28"/>
          <w:lang w:val="uk-UA"/>
        </w:rPr>
        <w:t xml:space="preserve"> дидактичне завдання в ігрове;</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w:t>
      </w:r>
      <w:r>
        <w:rPr>
          <w:color w:val="000000"/>
          <w:sz w:val="28"/>
          <w:szCs w:val="28"/>
          <w:lang w:val="uk-UA"/>
        </w:rPr>
        <w:t xml:space="preserve"> </w:t>
      </w:r>
      <w:r w:rsidRPr="00255783">
        <w:rPr>
          <w:color w:val="000000"/>
          <w:sz w:val="28"/>
          <w:szCs w:val="28"/>
          <w:lang w:val="uk-UA"/>
        </w:rPr>
        <w:t xml:space="preserve">успішне виконання дидактичного завдання </w:t>
      </w:r>
      <w:r>
        <w:rPr>
          <w:color w:val="000000"/>
          <w:sz w:val="28"/>
          <w:szCs w:val="28"/>
          <w:lang w:val="uk-UA"/>
        </w:rPr>
        <w:t>по</w:t>
      </w:r>
      <w:r w:rsidRPr="00255783">
        <w:rPr>
          <w:color w:val="000000"/>
          <w:sz w:val="28"/>
          <w:szCs w:val="28"/>
          <w:lang w:val="uk-UA"/>
        </w:rPr>
        <w:t>в’яз</w:t>
      </w:r>
      <w:r>
        <w:rPr>
          <w:color w:val="000000"/>
          <w:sz w:val="28"/>
          <w:szCs w:val="28"/>
          <w:lang w:val="uk-UA"/>
        </w:rPr>
        <w:t>ане</w:t>
      </w:r>
      <w:r w:rsidRPr="00255783">
        <w:rPr>
          <w:color w:val="000000"/>
          <w:sz w:val="28"/>
          <w:szCs w:val="28"/>
          <w:lang w:val="uk-UA"/>
        </w:rPr>
        <w:t xml:space="preserve"> з ігровим результатом.</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Місце і роль ігрової технології в </w:t>
      </w:r>
      <w:r>
        <w:rPr>
          <w:color w:val="000000"/>
          <w:sz w:val="28"/>
          <w:szCs w:val="28"/>
          <w:lang w:val="uk-UA"/>
        </w:rPr>
        <w:t>освітньому</w:t>
      </w:r>
      <w:r w:rsidRPr="00255783">
        <w:rPr>
          <w:color w:val="000000"/>
          <w:sz w:val="28"/>
          <w:szCs w:val="28"/>
          <w:lang w:val="uk-UA"/>
        </w:rPr>
        <w:t xml:space="preserve"> процесі, поєднання елементів гри й навчання багато в чому залежить від розуміння вчителем функцій і класифікації педагогічних ігор.</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Види педагогічних ігор, які використову</w:t>
      </w:r>
      <w:r>
        <w:rPr>
          <w:color w:val="000000"/>
          <w:sz w:val="28"/>
          <w:szCs w:val="28"/>
          <w:lang w:val="uk-UA"/>
        </w:rPr>
        <w:t>валися в дослідженні</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1. За видом діяльності: рухові, інтелектуальні (розумові).</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2. За характером </w:t>
      </w:r>
      <w:r>
        <w:rPr>
          <w:color w:val="000000"/>
          <w:sz w:val="28"/>
          <w:szCs w:val="28"/>
          <w:lang w:val="uk-UA"/>
        </w:rPr>
        <w:t>освітнього</w:t>
      </w:r>
      <w:r w:rsidRPr="00255783">
        <w:rPr>
          <w:color w:val="000000"/>
          <w:sz w:val="28"/>
          <w:szCs w:val="28"/>
          <w:lang w:val="uk-UA"/>
        </w:rPr>
        <w:t xml:space="preserve"> процесу:</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 xml:space="preserve">а) </w:t>
      </w:r>
      <w:r>
        <w:rPr>
          <w:color w:val="000000"/>
          <w:sz w:val="28"/>
          <w:szCs w:val="28"/>
          <w:lang w:val="uk-UA"/>
        </w:rPr>
        <w:t>на</w:t>
      </w:r>
      <w:r w:rsidRPr="00255783">
        <w:rPr>
          <w:color w:val="000000"/>
          <w:sz w:val="28"/>
          <w:szCs w:val="28"/>
          <w:lang w:val="uk-UA"/>
        </w:rPr>
        <w:t>вчальні, тренувальні, контролювальні й узагальнювальні;</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б) пізнавальні, виховні, розвивальні;</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в) репродуктивні, продуктивні, творчі;</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г) комунікативні, діагностичні, профорієнтаці</w:t>
      </w:r>
      <w:r>
        <w:rPr>
          <w:color w:val="000000"/>
          <w:sz w:val="28"/>
          <w:szCs w:val="28"/>
          <w:lang w:val="uk-UA"/>
        </w:rPr>
        <w:t>йні</w:t>
      </w:r>
      <w:r w:rsidRPr="00255783">
        <w:rPr>
          <w:color w:val="000000"/>
          <w:sz w:val="28"/>
          <w:szCs w:val="28"/>
          <w:lang w:val="uk-UA"/>
        </w:rPr>
        <w:t>.</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3. За ігровою методикою: наочні, сюжетні, рольові, ділові, імітаційні.</w:t>
      </w:r>
    </w:p>
    <w:p w:rsidR="003414CD" w:rsidRPr="00255783" w:rsidRDefault="003414CD" w:rsidP="006D7873">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4. Формою: ігрові свята; театральні ігрові дії; ігрові тренінги і вправи; запитальники, тести; змагання, конкурси, ігрові аукціони тощо.</w:t>
      </w:r>
    </w:p>
    <w:p w:rsidR="003414CD"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255783">
        <w:rPr>
          <w:color w:val="000000"/>
          <w:sz w:val="28"/>
          <w:szCs w:val="28"/>
          <w:lang w:val="uk-UA"/>
        </w:rPr>
        <w:t>5. За виглядом ігрового середовища: без предметів і з предметами, настільні, комп’ютерні, із засобами пересування.</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13087B">
        <w:rPr>
          <w:color w:val="000000"/>
          <w:sz w:val="28"/>
          <w:szCs w:val="28"/>
          <w:lang w:val="uk-UA"/>
        </w:rPr>
        <w:t xml:space="preserve">Класифікація дидактичних ігор дає змогу простежити їх сутнісні особливості, використання яких забезпечує відповідний </w:t>
      </w:r>
      <w:r>
        <w:rPr>
          <w:color w:val="000000"/>
          <w:sz w:val="28"/>
          <w:szCs w:val="28"/>
          <w:lang w:val="uk-UA"/>
        </w:rPr>
        <w:t>освітній</w:t>
      </w:r>
      <w:r w:rsidRPr="0013087B">
        <w:rPr>
          <w:color w:val="000000"/>
          <w:sz w:val="28"/>
          <w:szCs w:val="28"/>
          <w:lang w:val="uk-UA"/>
        </w:rPr>
        <w:t xml:space="preserve"> ефект. </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13087B">
        <w:rPr>
          <w:color w:val="000000"/>
          <w:sz w:val="28"/>
          <w:szCs w:val="28"/>
          <w:lang w:val="uk-UA"/>
        </w:rPr>
        <w:t xml:space="preserve">У педагогіці дидактичні ігри розрізняють за навчальним змістом, ігровими діями і правилами, організацією і стосунками </w:t>
      </w:r>
      <w:r>
        <w:rPr>
          <w:color w:val="000000"/>
          <w:sz w:val="28"/>
          <w:szCs w:val="28"/>
          <w:lang w:val="uk-UA"/>
        </w:rPr>
        <w:t>учнів</w:t>
      </w:r>
      <w:r w:rsidRPr="0013087B">
        <w:rPr>
          <w:color w:val="000000"/>
          <w:sz w:val="28"/>
          <w:szCs w:val="28"/>
          <w:lang w:val="uk-UA"/>
        </w:rPr>
        <w:t xml:space="preserve">, роллю вчителя тощо. Ці класифікації співвідносяться зі змістом навчання і виховання: ігри для сенсорного виховання, ігри, спрямовані на ознайомлення </w:t>
      </w:r>
      <w:r>
        <w:rPr>
          <w:color w:val="000000"/>
          <w:sz w:val="28"/>
          <w:szCs w:val="28"/>
          <w:lang w:val="uk-UA"/>
        </w:rPr>
        <w:t>здобувачів освіти</w:t>
      </w:r>
      <w:r w:rsidRPr="0013087B">
        <w:rPr>
          <w:color w:val="000000"/>
          <w:sz w:val="28"/>
          <w:szCs w:val="28"/>
          <w:lang w:val="uk-UA"/>
        </w:rPr>
        <w:t xml:space="preserve"> з об’єктами і явищами навколишньо</w:t>
      </w:r>
      <w:r>
        <w:rPr>
          <w:color w:val="000000"/>
          <w:sz w:val="28"/>
          <w:szCs w:val="28"/>
          <w:lang w:val="uk-UA"/>
        </w:rPr>
        <w:t>го середовища</w:t>
      </w:r>
      <w:r w:rsidRPr="0013087B">
        <w:rPr>
          <w:color w:val="000000"/>
          <w:sz w:val="28"/>
          <w:szCs w:val="28"/>
          <w:lang w:val="uk-UA"/>
        </w:rPr>
        <w:t xml:space="preserve">, на формування </w:t>
      </w:r>
      <w:r>
        <w:rPr>
          <w:color w:val="000000"/>
          <w:sz w:val="28"/>
          <w:szCs w:val="28"/>
          <w:lang w:val="uk-UA"/>
        </w:rPr>
        <w:t>екологічних</w:t>
      </w:r>
      <w:r w:rsidRPr="0013087B">
        <w:rPr>
          <w:color w:val="000000"/>
          <w:sz w:val="28"/>
          <w:szCs w:val="28"/>
          <w:lang w:val="uk-UA"/>
        </w:rPr>
        <w:t xml:space="preserve"> уявлень, на </w:t>
      </w:r>
      <w:r>
        <w:rPr>
          <w:color w:val="000000"/>
          <w:sz w:val="28"/>
          <w:szCs w:val="28"/>
          <w:lang w:val="uk-UA"/>
        </w:rPr>
        <w:t>географічний</w:t>
      </w:r>
      <w:r w:rsidRPr="0013087B">
        <w:rPr>
          <w:color w:val="000000"/>
          <w:sz w:val="28"/>
          <w:szCs w:val="28"/>
          <w:lang w:val="uk-UA"/>
        </w:rPr>
        <w:t xml:space="preserve"> розвиток </w:t>
      </w:r>
      <w:r>
        <w:rPr>
          <w:color w:val="000000"/>
          <w:sz w:val="28"/>
          <w:szCs w:val="28"/>
          <w:lang w:val="uk-UA"/>
        </w:rPr>
        <w:t>тощо</w:t>
      </w:r>
      <w:r w:rsidRPr="0013087B">
        <w:rPr>
          <w:color w:val="000000"/>
          <w:sz w:val="28"/>
          <w:szCs w:val="28"/>
          <w:lang w:val="uk-UA"/>
        </w:rPr>
        <w:t>.</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13087B">
        <w:rPr>
          <w:color w:val="000000"/>
          <w:sz w:val="28"/>
          <w:szCs w:val="28"/>
          <w:lang w:val="uk-UA"/>
        </w:rPr>
        <w:t>Поширеною є класифікація дидактичних ігор за характером матеріалу, згідно з якою виокремлюють:</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sidRPr="0013087B">
        <w:rPr>
          <w:color w:val="000000"/>
          <w:sz w:val="28"/>
          <w:szCs w:val="28"/>
          <w:lang w:val="uk-UA"/>
        </w:rPr>
        <w:t>1.</w:t>
      </w:r>
      <w:r>
        <w:rPr>
          <w:color w:val="000000"/>
          <w:sz w:val="28"/>
          <w:szCs w:val="28"/>
          <w:lang w:val="uk-UA"/>
        </w:rPr>
        <w:t xml:space="preserve"> </w:t>
      </w:r>
      <w:r w:rsidRPr="0013087B">
        <w:rPr>
          <w:i/>
          <w:color w:val="000000"/>
          <w:sz w:val="28"/>
          <w:szCs w:val="28"/>
          <w:lang w:val="uk-UA"/>
        </w:rPr>
        <w:t>Ігри з предметами</w:t>
      </w:r>
      <w:r w:rsidRPr="0013087B">
        <w:rPr>
          <w:color w:val="000000"/>
          <w:sz w:val="28"/>
          <w:szCs w:val="28"/>
          <w:lang w:val="uk-UA"/>
        </w:rPr>
        <w:t xml:space="preserve"> </w:t>
      </w:r>
      <w:r>
        <w:rPr>
          <w:color w:val="000000"/>
          <w:sz w:val="28"/>
          <w:szCs w:val="28"/>
          <w:lang w:val="uk-UA"/>
        </w:rPr>
        <w:t>передбачають</w:t>
      </w:r>
      <w:r w:rsidRPr="0013087B">
        <w:rPr>
          <w:color w:val="000000"/>
          <w:sz w:val="28"/>
          <w:szCs w:val="28"/>
          <w:lang w:val="uk-UA"/>
        </w:rPr>
        <w:t xml:space="preserve"> використ</w:t>
      </w:r>
      <w:r>
        <w:rPr>
          <w:color w:val="000000"/>
          <w:sz w:val="28"/>
          <w:szCs w:val="28"/>
          <w:lang w:val="uk-UA"/>
        </w:rPr>
        <w:t>ання</w:t>
      </w:r>
      <w:r w:rsidRPr="0013087B">
        <w:rPr>
          <w:color w:val="000000"/>
          <w:sz w:val="28"/>
          <w:szCs w:val="28"/>
          <w:lang w:val="uk-UA"/>
        </w:rPr>
        <w:t xml:space="preserve"> дидактичн</w:t>
      </w:r>
      <w:r>
        <w:rPr>
          <w:color w:val="000000"/>
          <w:sz w:val="28"/>
          <w:szCs w:val="28"/>
          <w:lang w:val="uk-UA"/>
        </w:rPr>
        <w:t>их</w:t>
      </w:r>
      <w:r w:rsidRPr="0013087B">
        <w:rPr>
          <w:color w:val="000000"/>
          <w:sz w:val="28"/>
          <w:szCs w:val="28"/>
          <w:lang w:val="uk-UA"/>
        </w:rPr>
        <w:t xml:space="preserve"> іграш</w:t>
      </w:r>
      <w:r>
        <w:rPr>
          <w:color w:val="000000"/>
          <w:sz w:val="28"/>
          <w:szCs w:val="28"/>
          <w:lang w:val="uk-UA"/>
        </w:rPr>
        <w:t>ок</w:t>
      </w:r>
      <w:r w:rsidRPr="0013087B">
        <w:rPr>
          <w:color w:val="000000"/>
          <w:sz w:val="28"/>
          <w:szCs w:val="28"/>
          <w:lang w:val="uk-UA"/>
        </w:rPr>
        <w:t>,</w:t>
      </w:r>
      <w:r>
        <w:rPr>
          <w:color w:val="000000"/>
          <w:sz w:val="28"/>
          <w:szCs w:val="28"/>
          <w:lang w:val="uk-UA"/>
        </w:rPr>
        <w:t xml:space="preserve"> макетів,</w:t>
      </w:r>
      <w:r w:rsidRPr="0013087B">
        <w:rPr>
          <w:color w:val="000000"/>
          <w:sz w:val="28"/>
          <w:szCs w:val="28"/>
          <w:lang w:val="uk-UA"/>
        </w:rPr>
        <w:t xml:space="preserve"> реальн</w:t>
      </w:r>
      <w:r>
        <w:rPr>
          <w:color w:val="000000"/>
          <w:sz w:val="28"/>
          <w:szCs w:val="28"/>
          <w:lang w:val="uk-UA"/>
        </w:rPr>
        <w:t>их</w:t>
      </w:r>
      <w:r w:rsidRPr="0013087B">
        <w:rPr>
          <w:color w:val="000000"/>
          <w:sz w:val="28"/>
          <w:szCs w:val="28"/>
          <w:lang w:val="uk-UA"/>
        </w:rPr>
        <w:t xml:space="preserve"> предмет</w:t>
      </w:r>
      <w:r>
        <w:rPr>
          <w:color w:val="000000"/>
          <w:sz w:val="28"/>
          <w:szCs w:val="28"/>
          <w:lang w:val="uk-UA"/>
        </w:rPr>
        <w:t>ів</w:t>
      </w:r>
      <w:r w:rsidRPr="0013087B">
        <w:rPr>
          <w:color w:val="000000"/>
          <w:sz w:val="28"/>
          <w:szCs w:val="28"/>
          <w:lang w:val="uk-UA"/>
        </w:rPr>
        <w:t>, рі</w:t>
      </w:r>
      <w:r>
        <w:rPr>
          <w:color w:val="000000"/>
          <w:sz w:val="28"/>
          <w:szCs w:val="28"/>
          <w:lang w:val="uk-UA"/>
        </w:rPr>
        <w:t>з</w:t>
      </w:r>
      <w:r w:rsidRPr="0013087B">
        <w:rPr>
          <w:color w:val="000000"/>
          <w:sz w:val="28"/>
          <w:szCs w:val="28"/>
          <w:lang w:val="uk-UA"/>
        </w:rPr>
        <w:t>номанітн</w:t>
      </w:r>
      <w:r>
        <w:rPr>
          <w:color w:val="000000"/>
          <w:sz w:val="28"/>
          <w:szCs w:val="28"/>
          <w:lang w:val="uk-UA"/>
        </w:rPr>
        <w:t>ого</w:t>
      </w:r>
      <w:r w:rsidRPr="0013087B">
        <w:rPr>
          <w:color w:val="000000"/>
          <w:sz w:val="28"/>
          <w:szCs w:val="28"/>
          <w:lang w:val="uk-UA"/>
        </w:rPr>
        <w:t xml:space="preserve"> природн</w:t>
      </w:r>
      <w:r>
        <w:rPr>
          <w:color w:val="000000"/>
          <w:sz w:val="28"/>
          <w:szCs w:val="28"/>
          <w:lang w:val="uk-UA"/>
        </w:rPr>
        <w:t>ого</w:t>
      </w:r>
      <w:r w:rsidRPr="0013087B">
        <w:rPr>
          <w:color w:val="000000"/>
          <w:sz w:val="28"/>
          <w:szCs w:val="28"/>
          <w:lang w:val="uk-UA"/>
        </w:rPr>
        <w:t xml:space="preserve"> матеріал</w:t>
      </w:r>
      <w:r>
        <w:rPr>
          <w:color w:val="000000"/>
          <w:sz w:val="28"/>
          <w:szCs w:val="28"/>
          <w:lang w:val="uk-UA"/>
        </w:rPr>
        <w:t>у</w:t>
      </w:r>
      <w:r w:rsidRPr="0013087B">
        <w:rPr>
          <w:color w:val="000000"/>
          <w:sz w:val="28"/>
          <w:szCs w:val="28"/>
          <w:lang w:val="uk-UA"/>
        </w:rPr>
        <w:t xml:space="preserve"> (листя, плоди, насіння). </w:t>
      </w:r>
      <w:r>
        <w:rPr>
          <w:color w:val="000000"/>
          <w:sz w:val="28"/>
          <w:szCs w:val="28"/>
          <w:lang w:val="uk-UA"/>
        </w:rPr>
        <w:t>Вони</w:t>
      </w:r>
      <w:r w:rsidRPr="0013087B">
        <w:rPr>
          <w:color w:val="000000"/>
          <w:sz w:val="28"/>
          <w:szCs w:val="28"/>
          <w:lang w:val="uk-UA"/>
        </w:rPr>
        <w:t xml:space="preserve"> врахову</w:t>
      </w:r>
      <w:r>
        <w:rPr>
          <w:color w:val="000000"/>
          <w:sz w:val="28"/>
          <w:szCs w:val="28"/>
          <w:lang w:val="uk-UA"/>
        </w:rPr>
        <w:t xml:space="preserve">ють </w:t>
      </w:r>
      <w:r w:rsidRPr="0013087B">
        <w:rPr>
          <w:color w:val="000000"/>
          <w:sz w:val="28"/>
          <w:szCs w:val="28"/>
          <w:lang w:val="uk-UA"/>
        </w:rPr>
        <w:t xml:space="preserve">потребу </w:t>
      </w:r>
      <w:r>
        <w:rPr>
          <w:color w:val="000000"/>
          <w:sz w:val="28"/>
          <w:szCs w:val="28"/>
          <w:lang w:val="uk-UA"/>
        </w:rPr>
        <w:t>учнів</w:t>
      </w:r>
      <w:r w:rsidRPr="0013087B">
        <w:rPr>
          <w:color w:val="000000"/>
          <w:sz w:val="28"/>
          <w:szCs w:val="28"/>
          <w:lang w:val="uk-UA"/>
        </w:rPr>
        <w:t xml:space="preserve"> у пізнанні предметів (предмети побуту, овочі, </w:t>
      </w:r>
      <w:r>
        <w:rPr>
          <w:color w:val="000000"/>
          <w:sz w:val="28"/>
          <w:szCs w:val="28"/>
          <w:lang w:val="uk-UA"/>
        </w:rPr>
        <w:t xml:space="preserve">фрукти </w:t>
      </w:r>
      <w:r w:rsidRPr="0013087B">
        <w:rPr>
          <w:color w:val="000000"/>
          <w:sz w:val="28"/>
          <w:szCs w:val="28"/>
          <w:lang w:val="uk-UA"/>
        </w:rPr>
        <w:t xml:space="preserve">тощо). </w:t>
      </w:r>
      <w:r>
        <w:rPr>
          <w:color w:val="000000"/>
          <w:sz w:val="28"/>
          <w:szCs w:val="28"/>
          <w:lang w:val="uk-UA"/>
        </w:rPr>
        <w:t>Вони</w:t>
      </w:r>
      <w:r w:rsidRPr="0013087B">
        <w:rPr>
          <w:color w:val="000000"/>
          <w:sz w:val="28"/>
          <w:szCs w:val="28"/>
          <w:lang w:val="uk-UA"/>
        </w:rPr>
        <w:t xml:space="preserve"> використовуються для закріплення знань про властивості та якості предметів (розмір, кількість, колір, форму). У процесі ігрових дій (роз’єднання, з’єднання, зняття, нанизування </w:t>
      </w:r>
      <w:r>
        <w:rPr>
          <w:color w:val="000000"/>
          <w:sz w:val="28"/>
          <w:szCs w:val="28"/>
          <w:lang w:val="uk-UA"/>
        </w:rPr>
        <w:t>тощо</w:t>
      </w:r>
      <w:r w:rsidRPr="0013087B">
        <w:rPr>
          <w:color w:val="000000"/>
          <w:sz w:val="28"/>
          <w:szCs w:val="28"/>
          <w:lang w:val="uk-UA"/>
        </w:rPr>
        <w:t xml:space="preserve">) за певними правилами </w:t>
      </w:r>
      <w:r>
        <w:rPr>
          <w:color w:val="000000"/>
          <w:sz w:val="28"/>
          <w:szCs w:val="28"/>
          <w:lang w:val="uk-UA"/>
        </w:rPr>
        <w:t>учні за</w:t>
      </w:r>
      <w:r w:rsidRPr="0013087B">
        <w:rPr>
          <w:color w:val="000000"/>
          <w:sz w:val="28"/>
          <w:szCs w:val="28"/>
          <w:lang w:val="uk-UA"/>
        </w:rPr>
        <w:t>свою</w:t>
      </w:r>
      <w:r>
        <w:rPr>
          <w:color w:val="000000"/>
          <w:sz w:val="28"/>
          <w:szCs w:val="28"/>
          <w:lang w:val="uk-UA"/>
        </w:rPr>
        <w:t>ють</w:t>
      </w:r>
      <w:r w:rsidRPr="0013087B">
        <w:rPr>
          <w:color w:val="000000"/>
          <w:sz w:val="28"/>
          <w:szCs w:val="28"/>
          <w:lang w:val="uk-UA"/>
        </w:rPr>
        <w:t xml:space="preserve"> спосіб розв’язання дидактичного завдання.</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У ході</w:t>
      </w:r>
      <w:r w:rsidRPr="0013087B">
        <w:rPr>
          <w:color w:val="000000"/>
          <w:sz w:val="28"/>
          <w:szCs w:val="28"/>
          <w:lang w:val="uk-UA"/>
        </w:rPr>
        <w:t xml:space="preserve"> ігор із предметами </w:t>
      </w:r>
      <w:r>
        <w:rPr>
          <w:color w:val="000000"/>
          <w:sz w:val="28"/>
          <w:szCs w:val="28"/>
          <w:lang w:val="uk-UA"/>
        </w:rPr>
        <w:t>здобувачі освіти</w:t>
      </w:r>
      <w:r w:rsidRPr="0013087B">
        <w:rPr>
          <w:color w:val="000000"/>
          <w:sz w:val="28"/>
          <w:szCs w:val="28"/>
          <w:lang w:val="uk-UA"/>
        </w:rPr>
        <w:t xml:space="preserve"> ознайомлюються з їх властивостями та ознаками, порівнюють, класифікують</w:t>
      </w:r>
      <w:r>
        <w:rPr>
          <w:color w:val="000000"/>
          <w:sz w:val="28"/>
          <w:szCs w:val="28"/>
          <w:lang w:val="uk-UA"/>
        </w:rPr>
        <w:t xml:space="preserve"> </w:t>
      </w:r>
      <w:r w:rsidRPr="0013087B">
        <w:rPr>
          <w:color w:val="000000"/>
          <w:sz w:val="28"/>
          <w:szCs w:val="28"/>
          <w:lang w:val="uk-UA"/>
        </w:rPr>
        <w:t>їх. Поступово їхня ігрова діяльність ускладнюється, вони починають вирізняти, об’єднува</w:t>
      </w:r>
      <w:r>
        <w:rPr>
          <w:color w:val="000000"/>
          <w:sz w:val="28"/>
          <w:szCs w:val="28"/>
          <w:lang w:val="uk-UA"/>
        </w:rPr>
        <w:t>ти</w:t>
      </w:r>
      <w:r w:rsidRPr="0013087B">
        <w:rPr>
          <w:color w:val="000000"/>
          <w:sz w:val="28"/>
          <w:szCs w:val="28"/>
          <w:lang w:val="uk-UA"/>
        </w:rPr>
        <w:t xml:space="preserve"> предмети за однією ознакою, що сприяє розвитку логічного мислення. </w:t>
      </w:r>
      <w:r>
        <w:rPr>
          <w:color w:val="000000"/>
          <w:sz w:val="28"/>
          <w:szCs w:val="28"/>
          <w:lang w:val="uk-UA"/>
        </w:rPr>
        <w:t xml:space="preserve">Варто залучати учнів до </w:t>
      </w:r>
      <w:r w:rsidRPr="0013087B">
        <w:rPr>
          <w:color w:val="000000"/>
          <w:sz w:val="28"/>
          <w:szCs w:val="28"/>
          <w:lang w:val="uk-UA"/>
        </w:rPr>
        <w:t>завдан</w:t>
      </w:r>
      <w:r>
        <w:rPr>
          <w:color w:val="000000"/>
          <w:sz w:val="28"/>
          <w:szCs w:val="28"/>
          <w:lang w:val="uk-UA"/>
        </w:rPr>
        <w:t>ь</w:t>
      </w:r>
      <w:r w:rsidRPr="0013087B">
        <w:rPr>
          <w:color w:val="000000"/>
          <w:sz w:val="28"/>
          <w:szCs w:val="28"/>
          <w:lang w:val="uk-UA"/>
        </w:rPr>
        <w:t>, що вимагають усвідомленого запам’ятовування, кількості та розташування предметів, зобов’язують до пошуку відсутньо</w:t>
      </w:r>
      <w:r>
        <w:rPr>
          <w:color w:val="000000"/>
          <w:sz w:val="28"/>
          <w:szCs w:val="28"/>
          <w:lang w:val="uk-UA"/>
        </w:rPr>
        <w:t>го</w:t>
      </w:r>
      <w:r w:rsidRPr="0013087B">
        <w:rPr>
          <w:color w:val="000000"/>
          <w:sz w:val="28"/>
          <w:szCs w:val="28"/>
          <w:lang w:val="uk-UA"/>
        </w:rPr>
        <w:t xml:space="preserve"> </w:t>
      </w:r>
      <w:r>
        <w:rPr>
          <w:color w:val="000000"/>
          <w:sz w:val="28"/>
          <w:szCs w:val="28"/>
          <w:lang w:val="uk-UA"/>
        </w:rPr>
        <w:t>компонента</w:t>
      </w:r>
      <w:r w:rsidRPr="0013087B">
        <w:rPr>
          <w:color w:val="000000"/>
          <w:sz w:val="28"/>
          <w:szCs w:val="28"/>
          <w:lang w:val="uk-UA"/>
        </w:rPr>
        <w:t xml:space="preserve"> тощо. У цьому процесі </w:t>
      </w:r>
      <w:r>
        <w:rPr>
          <w:color w:val="000000"/>
          <w:sz w:val="28"/>
          <w:szCs w:val="28"/>
          <w:lang w:val="uk-UA"/>
        </w:rPr>
        <w:t>учні</w:t>
      </w:r>
      <w:r w:rsidRPr="0013087B">
        <w:rPr>
          <w:color w:val="000000"/>
          <w:sz w:val="28"/>
          <w:szCs w:val="28"/>
          <w:lang w:val="uk-UA"/>
        </w:rPr>
        <w:t xml:space="preserve"> збагачують знання про матеріал</w:t>
      </w:r>
      <w:r>
        <w:rPr>
          <w:color w:val="000000"/>
          <w:sz w:val="28"/>
          <w:szCs w:val="28"/>
          <w:lang w:val="uk-UA"/>
        </w:rPr>
        <w:t xml:space="preserve"> об’єктів</w:t>
      </w:r>
      <w:r w:rsidRPr="0013087B">
        <w:rPr>
          <w:color w:val="000000"/>
          <w:sz w:val="28"/>
          <w:szCs w:val="28"/>
          <w:lang w:val="uk-UA"/>
        </w:rPr>
        <w:t>, про необхідні людям у різних видах діяльності предмети. Ігри з природнім матеріалом</w:t>
      </w:r>
      <w:r>
        <w:rPr>
          <w:color w:val="000000"/>
          <w:sz w:val="28"/>
          <w:szCs w:val="28"/>
          <w:lang w:val="uk-UA"/>
        </w:rPr>
        <w:t xml:space="preserve"> варто</w:t>
      </w:r>
      <w:r w:rsidRPr="0013087B">
        <w:rPr>
          <w:color w:val="000000"/>
          <w:sz w:val="28"/>
          <w:szCs w:val="28"/>
          <w:lang w:val="uk-UA"/>
        </w:rPr>
        <w:t xml:space="preserve"> організову</w:t>
      </w:r>
      <w:r>
        <w:rPr>
          <w:color w:val="000000"/>
          <w:sz w:val="28"/>
          <w:szCs w:val="28"/>
          <w:lang w:val="uk-UA"/>
        </w:rPr>
        <w:t>вати</w:t>
      </w:r>
      <w:r w:rsidRPr="0013087B">
        <w:rPr>
          <w:color w:val="000000"/>
          <w:sz w:val="28"/>
          <w:szCs w:val="28"/>
          <w:lang w:val="uk-UA"/>
        </w:rPr>
        <w:t xml:space="preserve"> під час </w:t>
      </w:r>
      <w:r>
        <w:rPr>
          <w:color w:val="000000"/>
          <w:sz w:val="28"/>
          <w:szCs w:val="28"/>
          <w:lang w:val="uk-UA"/>
        </w:rPr>
        <w:t>екскурсій на природі</w:t>
      </w:r>
      <w:r w:rsidRPr="0013087B">
        <w:rPr>
          <w:color w:val="000000"/>
          <w:sz w:val="28"/>
          <w:szCs w:val="28"/>
          <w:lang w:val="uk-UA"/>
        </w:rPr>
        <w:t>. Вони сприяють закріпленню знань про природу, формуванню і розвитку мисл</w:t>
      </w:r>
      <w:r>
        <w:rPr>
          <w:color w:val="000000"/>
          <w:sz w:val="28"/>
          <w:szCs w:val="28"/>
          <w:lang w:val="uk-UA"/>
        </w:rPr>
        <w:t xml:space="preserve">еннєвих </w:t>
      </w:r>
      <w:r w:rsidRPr="0013087B">
        <w:rPr>
          <w:color w:val="000000"/>
          <w:sz w:val="28"/>
          <w:szCs w:val="28"/>
          <w:lang w:val="uk-UA"/>
        </w:rPr>
        <w:t>процесів (аналізу, синтезу, класифікації), вихованню бережливого ставлення до природи.</w:t>
      </w:r>
    </w:p>
    <w:p w:rsidR="003414CD" w:rsidRPr="0013087B"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2. </w:t>
      </w:r>
      <w:r w:rsidRPr="00D53A49">
        <w:rPr>
          <w:i/>
          <w:color w:val="000000"/>
          <w:sz w:val="28"/>
          <w:szCs w:val="28"/>
          <w:lang w:val="uk-UA"/>
        </w:rPr>
        <w:t>Настільно-друковані ігри</w:t>
      </w:r>
      <w:r>
        <w:rPr>
          <w:color w:val="000000"/>
          <w:sz w:val="28"/>
          <w:szCs w:val="28"/>
          <w:lang w:val="uk-UA"/>
        </w:rPr>
        <w:t xml:space="preserve"> </w:t>
      </w:r>
      <w:r w:rsidRPr="0013087B">
        <w:rPr>
          <w:color w:val="000000"/>
          <w:sz w:val="28"/>
          <w:szCs w:val="28"/>
          <w:lang w:val="uk-UA"/>
        </w:rPr>
        <w:t xml:space="preserve">перелбачають дії не з предметами, а </w:t>
      </w:r>
      <w:r>
        <w:rPr>
          <w:color w:val="000000"/>
          <w:sz w:val="28"/>
          <w:szCs w:val="28"/>
          <w:lang w:val="uk-UA"/>
        </w:rPr>
        <w:t>із</w:t>
      </w:r>
      <w:r w:rsidRPr="0013087B">
        <w:rPr>
          <w:color w:val="000000"/>
          <w:sz w:val="28"/>
          <w:szCs w:val="28"/>
          <w:lang w:val="uk-UA"/>
        </w:rPr>
        <w:t xml:space="preserve"> зображеннями. Найчастіше вони зорієнтовані на розв’язання таких ігрових завдань: добір </w:t>
      </w:r>
      <w:r>
        <w:rPr>
          <w:color w:val="000000"/>
          <w:sz w:val="28"/>
          <w:szCs w:val="28"/>
          <w:lang w:val="uk-UA"/>
        </w:rPr>
        <w:t>малюнків</w:t>
      </w:r>
      <w:r w:rsidRPr="0013087B">
        <w:rPr>
          <w:color w:val="000000"/>
          <w:sz w:val="28"/>
          <w:szCs w:val="28"/>
          <w:lang w:val="uk-UA"/>
        </w:rPr>
        <w:t xml:space="preserve"> за схожістю (деякі види лото, парні </w:t>
      </w:r>
      <w:r>
        <w:rPr>
          <w:color w:val="000000"/>
          <w:sz w:val="28"/>
          <w:szCs w:val="28"/>
          <w:lang w:val="uk-UA"/>
        </w:rPr>
        <w:t>малюнки</w:t>
      </w:r>
      <w:r w:rsidRPr="0013087B">
        <w:rPr>
          <w:color w:val="000000"/>
          <w:sz w:val="28"/>
          <w:szCs w:val="28"/>
          <w:lang w:val="uk-UA"/>
        </w:rPr>
        <w:t>), карток-</w:t>
      </w:r>
      <w:r>
        <w:rPr>
          <w:color w:val="000000"/>
          <w:sz w:val="28"/>
          <w:szCs w:val="28"/>
          <w:lang w:val="uk-UA"/>
        </w:rPr>
        <w:t>малюнків</w:t>
      </w:r>
      <w:r w:rsidRPr="0013087B">
        <w:rPr>
          <w:color w:val="000000"/>
          <w:sz w:val="28"/>
          <w:szCs w:val="28"/>
          <w:lang w:val="uk-UA"/>
        </w:rPr>
        <w:t xml:space="preserve"> під час чергового ходу (доміно), складання цілого з частин (розрізані </w:t>
      </w:r>
      <w:r>
        <w:rPr>
          <w:color w:val="000000"/>
          <w:sz w:val="28"/>
          <w:szCs w:val="28"/>
          <w:lang w:val="uk-UA"/>
        </w:rPr>
        <w:t>малюнки</w:t>
      </w:r>
      <w:r w:rsidRPr="0013087B">
        <w:rPr>
          <w:color w:val="000000"/>
          <w:sz w:val="28"/>
          <w:szCs w:val="28"/>
          <w:lang w:val="uk-UA"/>
        </w:rPr>
        <w:t xml:space="preserve">, </w:t>
      </w:r>
      <w:r>
        <w:rPr>
          <w:color w:val="000000"/>
          <w:sz w:val="28"/>
          <w:szCs w:val="28"/>
          <w:lang w:val="uk-UA"/>
        </w:rPr>
        <w:t>пазли</w:t>
      </w:r>
      <w:r w:rsidRPr="0013087B">
        <w:rPr>
          <w:color w:val="000000"/>
          <w:sz w:val="28"/>
          <w:szCs w:val="28"/>
          <w:lang w:val="uk-UA"/>
        </w:rPr>
        <w:t xml:space="preserve">) тощо. Завдяки таким діям </w:t>
      </w:r>
      <w:r>
        <w:rPr>
          <w:color w:val="000000"/>
          <w:sz w:val="28"/>
          <w:szCs w:val="28"/>
          <w:lang w:val="uk-UA"/>
        </w:rPr>
        <w:t>учні</w:t>
      </w:r>
      <w:r w:rsidRPr="0013087B">
        <w:rPr>
          <w:color w:val="000000"/>
          <w:sz w:val="28"/>
          <w:szCs w:val="28"/>
          <w:lang w:val="uk-UA"/>
        </w:rPr>
        <w:t xml:space="preserve"> уточнюють свої уявлення, систематизують знання про навколишній світ, розвивають розумові процеси та операції, просторові орієнтації, кмітливість, увагу, формують організаторські вміння.</w:t>
      </w:r>
    </w:p>
    <w:p w:rsidR="003414CD"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3. </w:t>
      </w:r>
      <w:r w:rsidRPr="00D53A49">
        <w:rPr>
          <w:i/>
          <w:color w:val="000000"/>
          <w:sz w:val="28"/>
          <w:szCs w:val="28"/>
          <w:lang w:val="uk-UA"/>
        </w:rPr>
        <w:t>Словесні ігри</w:t>
      </w:r>
      <w:r w:rsidRPr="0013087B">
        <w:rPr>
          <w:color w:val="000000"/>
          <w:sz w:val="28"/>
          <w:szCs w:val="28"/>
          <w:lang w:val="uk-UA"/>
        </w:rPr>
        <w:t xml:space="preserve">. Вони є найскладнішими, оскільки змушують </w:t>
      </w:r>
      <w:r>
        <w:rPr>
          <w:color w:val="000000"/>
          <w:sz w:val="28"/>
          <w:szCs w:val="28"/>
          <w:lang w:val="uk-UA"/>
        </w:rPr>
        <w:t>учнів</w:t>
      </w:r>
      <w:r w:rsidRPr="0013087B">
        <w:rPr>
          <w:color w:val="000000"/>
          <w:sz w:val="28"/>
          <w:szCs w:val="28"/>
          <w:lang w:val="uk-UA"/>
        </w:rPr>
        <w:t xml:space="preserve"> оперувати уявленнями, </w:t>
      </w:r>
      <w:r>
        <w:rPr>
          <w:color w:val="000000"/>
          <w:sz w:val="28"/>
          <w:szCs w:val="28"/>
          <w:lang w:val="uk-UA"/>
        </w:rPr>
        <w:t xml:space="preserve">замислюватися </w:t>
      </w:r>
      <w:r w:rsidRPr="0013087B">
        <w:rPr>
          <w:color w:val="000000"/>
          <w:sz w:val="28"/>
          <w:szCs w:val="28"/>
          <w:lang w:val="uk-UA"/>
        </w:rPr>
        <w:t xml:space="preserve">про речі, з якими на той час вони не діють, використовувати набуті знання у нових ситуаціях і зв’язках. Ці ігри спрямовані на розвиток мовлення, уточнення </w:t>
      </w:r>
      <w:r>
        <w:rPr>
          <w:color w:val="000000"/>
          <w:sz w:val="28"/>
          <w:szCs w:val="28"/>
          <w:lang w:val="uk-UA"/>
        </w:rPr>
        <w:t>й</w:t>
      </w:r>
      <w:r w:rsidRPr="0013087B">
        <w:rPr>
          <w:color w:val="000000"/>
          <w:sz w:val="28"/>
          <w:szCs w:val="28"/>
          <w:lang w:val="uk-UA"/>
        </w:rPr>
        <w:t xml:space="preserve"> закріплення словникового запасу, формування вміння орієнтуватися у просторі, словесні ігри розвивають самостійність мислення, активізувати розумову діяльність </w:t>
      </w:r>
      <w:r>
        <w:rPr>
          <w:color w:val="000000"/>
          <w:sz w:val="28"/>
          <w:szCs w:val="28"/>
          <w:lang w:val="uk-UA"/>
        </w:rPr>
        <w:t>здобувачів освіти</w:t>
      </w:r>
      <w:r w:rsidRPr="0013087B">
        <w:rPr>
          <w:color w:val="000000"/>
          <w:sz w:val="28"/>
          <w:szCs w:val="28"/>
          <w:lang w:val="uk-UA"/>
        </w:rPr>
        <w:t xml:space="preserve">. Як правило, доводиться описувати предмети, відгадувати їх за описом, за ознаками схожості та відмінності, групувати за властивостями, </w:t>
      </w:r>
      <w:r>
        <w:rPr>
          <w:color w:val="000000"/>
          <w:sz w:val="28"/>
          <w:szCs w:val="28"/>
          <w:lang w:val="uk-UA"/>
        </w:rPr>
        <w:t>створювати</w:t>
      </w:r>
      <w:r w:rsidRPr="0013087B">
        <w:rPr>
          <w:color w:val="000000"/>
          <w:sz w:val="28"/>
          <w:szCs w:val="28"/>
          <w:lang w:val="uk-UA"/>
        </w:rPr>
        <w:t xml:space="preserve"> власні розповіді.</w:t>
      </w:r>
    </w:p>
    <w:p w:rsidR="003414CD" w:rsidRDefault="003414CD" w:rsidP="0013087B">
      <w:pPr>
        <w:pStyle w:val="NormalWeb"/>
        <w:widowControl w:val="0"/>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 xml:space="preserve">Отже, можемо зазначити, що ігрові технології є потужним засобом формування й розвитку екологічної компетентності здобувачів загальної середньої освіти. Нині існує потреба в створенні системи </w:t>
      </w:r>
      <w:r w:rsidRPr="0013087B">
        <w:rPr>
          <w:color w:val="000000"/>
          <w:sz w:val="28"/>
          <w:szCs w:val="28"/>
          <w:lang w:val="uk-UA"/>
        </w:rPr>
        <w:t>ігрових технологій з формування екологічної компетентності</w:t>
      </w:r>
      <w:r>
        <w:rPr>
          <w:color w:val="000000"/>
          <w:sz w:val="28"/>
          <w:szCs w:val="28"/>
          <w:lang w:val="uk-UA"/>
        </w:rPr>
        <w:t xml:space="preserve">. </w:t>
      </w:r>
    </w:p>
    <w:p w:rsidR="003414CD" w:rsidRDefault="003414CD" w:rsidP="006D7873">
      <w:pPr>
        <w:pStyle w:val="NormalWeb"/>
        <w:widowControl w:val="0"/>
        <w:shd w:val="clear" w:color="auto" w:fill="FFFFFF"/>
        <w:spacing w:before="0" w:beforeAutospacing="0" w:after="0" w:afterAutospacing="0" w:line="360" w:lineRule="auto"/>
        <w:ind w:firstLine="709"/>
        <w:jc w:val="both"/>
        <w:rPr>
          <w:b/>
          <w:sz w:val="28"/>
          <w:szCs w:val="28"/>
          <w:lang w:val="uk-UA"/>
        </w:rPr>
      </w:pPr>
    </w:p>
    <w:p w:rsidR="003414CD" w:rsidRDefault="003414CD" w:rsidP="006D7873">
      <w:pPr>
        <w:pStyle w:val="NormalWeb"/>
        <w:widowControl w:val="0"/>
        <w:shd w:val="clear" w:color="auto" w:fill="FFFFFF"/>
        <w:spacing w:before="0" w:beforeAutospacing="0" w:after="0" w:afterAutospacing="0" w:line="360" w:lineRule="auto"/>
        <w:ind w:firstLine="709"/>
        <w:jc w:val="both"/>
        <w:rPr>
          <w:b/>
          <w:sz w:val="28"/>
          <w:szCs w:val="28"/>
          <w:lang w:val="uk-UA"/>
        </w:rPr>
      </w:pPr>
    </w:p>
    <w:p w:rsidR="003414CD" w:rsidRDefault="003414CD" w:rsidP="006D7873">
      <w:pPr>
        <w:pStyle w:val="NormalWeb"/>
        <w:widowControl w:val="0"/>
        <w:shd w:val="clear" w:color="auto" w:fill="FFFFFF"/>
        <w:spacing w:before="0" w:beforeAutospacing="0" w:after="0" w:afterAutospacing="0" w:line="360" w:lineRule="auto"/>
        <w:ind w:firstLine="709"/>
        <w:jc w:val="both"/>
        <w:rPr>
          <w:b/>
          <w:sz w:val="28"/>
          <w:szCs w:val="28"/>
          <w:lang w:val="uk-UA"/>
        </w:rPr>
      </w:pPr>
    </w:p>
    <w:p w:rsidR="003414CD" w:rsidRDefault="003414CD" w:rsidP="006D7873">
      <w:pPr>
        <w:pStyle w:val="NormalWeb"/>
        <w:widowControl w:val="0"/>
        <w:shd w:val="clear" w:color="auto" w:fill="FFFFFF"/>
        <w:spacing w:before="0" w:beforeAutospacing="0" w:after="0" w:afterAutospacing="0" w:line="360" w:lineRule="auto"/>
        <w:ind w:firstLine="709"/>
        <w:jc w:val="both"/>
        <w:rPr>
          <w:b/>
          <w:sz w:val="28"/>
          <w:szCs w:val="28"/>
          <w:lang w:val="uk-UA"/>
        </w:rPr>
      </w:pPr>
    </w:p>
    <w:p w:rsidR="003414CD" w:rsidRDefault="003414CD" w:rsidP="006D7873">
      <w:pPr>
        <w:pStyle w:val="NormalWeb"/>
        <w:widowControl w:val="0"/>
        <w:shd w:val="clear" w:color="auto" w:fill="FFFFFF"/>
        <w:spacing w:before="0" w:beforeAutospacing="0" w:after="0" w:afterAutospacing="0" w:line="360" w:lineRule="auto"/>
        <w:ind w:firstLine="709"/>
        <w:jc w:val="both"/>
        <w:rPr>
          <w:b/>
          <w:sz w:val="28"/>
          <w:szCs w:val="28"/>
          <w:lang w:val="uk-UA"/>
        </w:rPr>
      </w:pPr>
    </w:p>
    <w:p w:rsidR="003414CD" w:rsidRPr="00D207CC" w:rsidRDefault="003414CD" w:rsidP="006D7873">
      <w:pPr>
        <w:pStyle w:val="NormalWeb"/>
        <w:widowControl w:val="0"/>
        <w:shd w:val="clear" w:color="auto" w:fill="FFFFFF"/>
        <w:spacing w:before="0" w:beforeAutospacing="0" w:after="0" w:afterAutospacing="0" w:line="360" w:lineRule="auto"/>
        <w:ind w:firstLine="709"/>
        <w:jc w:val="both"/>
        <w:rPr>
          <w:b/>
          <w:color w:val="000000"/>
          <w:sz w:val="28"/>
          <w:szCs w:val="28"/>
          <w:lang w:val="uk-UA"/>
        </w:rPr>
      </w:pPr>
      <w:r w:rsidRPr="00D207CC">
        <w:rPr>
          <w:b/>
          <w:sz w:val="28"/>
          <w:szCs w:val="28"/>
          <w:lang w:val="uk-UA"/>
        </w:rPr>
        <w:t>2.2. Система ігрових технологій з формування екологічної компетентності</w:t>
      </w:r>
    </w:p>
    <w:p w:rsidR="003414CD" w:rsidRDefault="003414CD" w:rsidP="006D7873">
      <w:pPr>
        <w:pStyle w:val="NormalWeb"/>
        <w:widowControl w:val="0"/>
        <w:shd w:val="clear" w:color="auto" w:fill="FFFFFF"/>
        <w:spacing w:before="0" w:beforeAutospacing="0" w:after="0" w:afterAutospacing="0" w:line="360" w:lineRule="auto"/>
        <w:ind w:firstLine="709"/>
        <w:jc w:val="both"/>
        <w:rPr>
          <w:rStyle w:val="Emphasis"/>
          <w:b/>
          <w:bCs/>
          <w:color w:val="000000"/>
          <w:sz w:val="28"/>
          <w:szCs w:val="28"/>
          <w:lang w:val="uk-UA"/>
        </w:rPr>
      </w:pPr>
    </w:p>
    <w:p w:rsidR="003414CD" w:rsidRDefault="003414CD" w:rsidP="00A7198F">
      <w:pPr>
        <w:spacing w:after="0" w:line="360" w:lineRule="auto"/>
        <w:ind w:firstLine="567"/>
        <w:jc w:val="both"/>
        <w:rPr>
          <w:rFonts w:ascii="Times New Roman" w:hAnsi="Times New Roman"/>
          <w:sz w:val="28"/>
          <w:lang w:val="uk-UA"/>
        </w:rPr>
      </w:pPr>
      <w:r>
        <w:rPr>
          <w:rFonts w:ascii="Times New Roman" w:hAnsi="Times New Roman"/>
          <w:sz w:val="28"/>
          <w:lang w:val="uk-UA"/>
        </w:rPr>
        <w:t xml:space="preserve">Дослідження проблеми </w:t>
      </w:r>
      <w:r w:rsidRPr="005B76B3">
        <w:rPr>
          <w:rFonts w:ascii="Times New Roman" w:hAnsi="Times New Roman"/>
          <w:sz w:val="28"/>
          <w:lang w:val="uk-UA"/>
        </w:rPr>
        <w:t xml:space="preserve">формування </w:t>
      </w:r>
      <w:r>
        <w:rPr>
          <w:rFonts w:ascii="Times New Roman" w:hAnsi="Times New Roman"/>
          <w:sz w:val="28"/>
          <w:lang w:val="uk-UA"/>
        </w:rPr>
        <w:t>екологічної</w:t>
      </w:r>
      <w:r w:rsidRPr="005B76B3">
        <w:rPr>
          <w:rFonts w:ascii="Times New Roman" w:hAnsi="Times New Roman"/>
          <w:sz w:val="28"/>
          <w:lang w:val="uk-UA"/>
        </w:rPr>
        <w:t xml:space="preserve"> компе</w:t>
      </w:r>
      <w:r>
        <w:rPr>
          <w:rFonts w:ascii="Times New Roman" w:hAnsi="Times New Roman"/>
          <w:sz w:val="28"/>
          <w:lang w:val="uk-UA"/>
        </w:rPr>
        <w:t>тентності у</w:t>
      </w:r>
      <w:r w:rsidRPr="005B76B3">
        <w:rPr>
          <w:rFonts w:ascii="Times New Roman" w:hAnsi="Times New Roman"/>
          <w:sz w:val="28"/>
          <w:lang w:val="uk-UA"/>
        </w:rPr>
        <w:t xml:space="preserve"> п</w:t>
      </w:r>
      <w:r>
        <w:rPr>
          <w:rFonts w:ascii="Times New Roman" w:hAnsi="Times New Roman"/>
          <w:sz w:val="28"/>
          <w:lang w:val="uk-UA"/>
        </w:rPr>
        <w:t>роцесі проведення ігрових технологій проводилося з січня 2021 року по квітень 2021 року на базі Глухівської ЗОШ №1.</w:t>
      </w:r>
    </w:p>
    <w:p w:rsidR="003414CD" w:rsidRDefault="003414CD" w:rsidP="00A7198F">
      <w:pPr>
        <w:pStyle w:val="ListParagraph"/>
        <w:spacing w:after="0" w:line="360" w:lineRule="auto"/>
        <w:ind w:left="0" w:firstLine="567"/>
        <w:jc w:val="both"/>
        <w:rPr>
          <w:rFonts w:ascii="Times New Roman" w:hAnsi="Times New Roman"/>
          <w:sz w:val="28"/>
          <w:lang w:val="uk-UA"/>
        </w:rPr>
      </w:pPr>
      <w:r>
        <w:rPr>
          <w:rFonts w:ascii="Times New Roman" w:hAnsi="Times New Roman"/>
          <w:sz w:val="28"/>
          <w:lang w:val="uk-UA"/>
        </w:rPr>
        <w:t>Виходячи з даних опрацьованих нами психолого-педагогічних досліджень цієї проблеми, нами були визначені такі завдання констатувального експерименту:</w:t>
      </w:r>
    </w:p>
    <w:p w:rsidR="003414CD" w:rsidRDefault="003414CD" w:rsidP="00004025">
      <w:pPr>
        <w:pStyle w:val="ListParagraph"/>
        <w:numPr>
          <w:ilvl w:val="0"/>
          <w:numId w:val="9"/>
        </w:numPr>
        <w:tabs>
          <w:tab w:val="left" w:pos="993"/>
        </w:tabs>
        <w:spacing w:after="0" w:line="360" w:lineRule="auto"/>
        <w:jc w:val="both"/>
        <w:rPr>
          <w:rFonts w:ascii="Times New Roman" w:hAnsi="Times New Roman"/>
          <w:sz w:val="28"/>
          <w:lang w:val="uk-UA"/>
        </w:rPr>
      </w:pPr>
      <w:r w:rsidRPr="004E153E">
        <w:rPr>
          <w:rFonts w:ascii="Times New Roman" w:hAnsi="Times New Roman"/>
          <w:sz w:val="28"/>
          <w:lang w:val="uk-UA"/>
        </w:rPr>
        <w:t>д</w:t>
      </w:r>
      <w:r>
        <w:rPr>
          <w:rFonts w:ascii="Times New Roman" w:hAnsi="Times New Roman"/>
          <w:sz w:val="28"/>
          <w:lang w:val="uk-UA"/>
        </w:rPr>
        <w:t xml:space="preserve">іагностувати рівень сформованості </w:t>
      </w:r>
      <w:r w:rsidRPr="00004025">
        <w:rPr>
          <w:rFonts w:ascii="Times New Roman" w:hAnsi="Times New Roman"/>
          <w:sz w:val="28"/>
          <w:lang w:val="uk-UA"/>
        </w:rPr>
        <w:t xml:space="preserve">екологічної компетентності </w:t>
      </w:r>
      <w:r>
        <w:rPr>
          <w:rFonts w:ascii="Times New Roman" w:hAnsi="Times New Roman"/>
          <w:sz w:val="28"/>
          <w:lang w:val="uk-UA"/>
        </w:rPr>
        <w:t>за допомогою</w:t>
      </w:r>
      <w:r w:rsidRPr="003723EE">
        <w:rPr>
          <w:rFonts w:ascii="Times New Roman" w:hAnsi="Times New Roman"/>
          <w:sz w:val="28"/>
          <w:lang w:val="uk-UA"/>
        </w:rPr>
        <w:t xml:space="preserve"> </w:t>
      </w:r>
      <w:r>
        <w:rPr>
          <w:rFonts w:ascii="Times New Roman" w:hAnsi="Times New Roman"/>
          <w:sz w:val="28"/>
          <w:lang w:val="uk-UA"/>
        </w:rPr>
        <w:t>створених ігрових ситуацій</w:t>
      </w:r>
      <w:r w:rsidRPr="004E153E">
        <w:rPr>
          <w:rFonts w:ascii="Times New Roman" w:hAnsi="Times New Roman"/>
          <w:sz w:val="28"/>
          <w:lang w:val="uk-UA"/>
        </w:rPr>
        <w:t>;</w:t>
      </w:r>
    </w:p>
    <w:p w:rsidR="003414CD" w:rsidRDefault="003414CD" w:rsidP="00A7198F">
      <w:pPr>
        <w:pStyle w:val="ListParagraph"/>
        <w:numPr>
          <w:ilvl w:val="0"/>
          <w:numId w:val="9"/>
        </w:numPr>
        <w:tabs>
          <w:tab w:val="left" w:pos="993"/>
        </w:tabs>
        <w:spacing w:after="0" w:line="360" w:lineRule="auto"/>
        <w:ind w:left="0" w:firstLine="567"/>
        <w:jc w:val="both"/>
        <w:rPr>
          <w:rFonts w:ascii="Times New Roman" w:hAnsi="Times New Roman"/>
          <w:sz w:val="28"/>
          <w:lang w:val="uk-UA"/>
        </w:rPr>
      </w:pPr>
      <w:r w:rsidRPr="004E153E">
        <w:rPr>
          <w:rFonts w:ascii="Times New Roman" w:hAnsi="Times New Roman"/>
          <w:sz w:val="28"/>
          <w:lang w:val="uk-UA"/>
        </w:rPr>
        <w:t>п</w:t>
      </w:r>
      <w:r>
        <w:rPr>
          <w:rFonts w:ascii="Times New Roman" w:hAnsi="Times New Roman"/>
          <w:sz w:val="28"/>
          <w:lang w:val="uk-UA"/>
        </w:rPr>
        <w:t xml:space="preserve">ровести психолого-педагогічне спостереження за активністю </w:t>
      </w:r>
      <w:r w:rsidRPr="00BC21E5">
        <w:rPr>
          <w:rFonts w:ascii="Times New Roman" w:hAnsi="Times New Roman"/>
          <w:sz w:val="28"/>
          <w:lang w:val="uk-UA"/>
        </w:rPr>
        <w:t xml:space="preserve">та діяльністю </w:t>
      </w:r>
      <w:r>
        <w:rPr>
          <w:rFonts w:ascii="Times New Roman" w:hAnsi="Times New Roman"/>
          <w:sz w:val="28"/>
          <w:lang w:val="uk-UA"/>
        </w:rPr>
        <w:t>учнів 6 класів на уроках біології</w:t>
      </w:r>
      <w:r w:rsidRPr="00BC21E5">
        <w:rPr>
          <w:rFonts w:ascii="Times New Roman" w:hAnsi="Times New Roman"/>
          <w:sz w:val="28"/>
          <w:lang w:val="uk-UA"/>
        </w:rPr>
        <w:t xml:space="preserve"> та у повсякденному жит</w:t>
      </w:r>
      <w:r w:rsidRPr="00D64609">
        <w:rPr>
          <w:rFonts w:ascii="Times New Roman" w:hAnsi="Times New Roman"/>
          <w:sz w:val="28"/>
          <w:lang w:val="uk-UA"/>
        </w:rPr>
        <w:t xml:space="preserve">ті з метою визначення </w:t>
      </w:r>
      <w:r w:rsidRPr="00BC21E5">
        <w:rPr>
          <w:rFonts w:ascii="Times New Roman" w:hAnsi="Times New Roman"/>
          <w:sz w:val="28"/>
          <w:lang w:val="uk-UA"/>
        </w:rPr>
        <w:t xml:space="preserve">ступеня зацікавленості </w:t>
      </w:r>
      <w:r>
        <w:rPr>
          <w:rFonts w:ascii="Times New Roman" w:hAnsi="Times New Roman"/>
          <w:sz w:val="28"/>
          <w:lang w:val="uk-UA"/>
        </w:rPr>
        <w:t>екологічною ситуацією</w:t>
      </w:r>
      <w:r w:rsidRPr="00BC21E5">
        <w:rPr>
          <w:rFonts w:ascii="Times New Roman" w:hAnsi="Times New Roman"/>
          <w:sz w:val="28"/>
          <w:lang w:val="uk-UA"/>
        </w:rPr>
        <w:t xml:space="preserve"> та бажання брати участь у рухливих іграх з елементами </w:t>
      </w:r>
      <w:r>
        <w:rPr>
          <w:rFonts w:ascii="Times New Roman" w:hAnsi="Times New Roman"/>
          <w:sz w:val="28"/>
          <w:lang w:val="uk-UA"/>
        </w:rPr>
        <w:t>екологічних знань</w:t>
      </w:r>
      <w:r w:rsidRPr="00BC21E5">
        <w:rPr>
          <w:rFonts w:ascii="Times New Roman" w:hAnsi="Times New Roman"/>
          <w:sz w:val="28"/>
          <w:lang w:val="uk-UA"/>
        </w:rPr>
        <w:t xml:space="preserve">, визначення наявності знань </w:t>
      </w:r>
      <w:r>
        <w:rPr>
          <w:rFonts w:ascii="Times New Roman" w:hAnsi="Times New Roman"/>
          <w:sz w:val="28"/>
          <w:lang w:val="uk-UA"/>
        </w:rPr>
        <w:t>з біології</w:t>
      </w:r>
      <w:r w:rsidRPr="00BC21E5">
        <w:rPr>
          <w:rFonts w:ascii="Times New Roman" w:hAnsi="Times New Roman"/>
          <w:sz w:val="28"/>
          <w:lang w:val="uk-UA"/>
        </w:rPr>
        <w:t xml:space="preserve"> з тем</w:t>
      </w:r>
      <w:r>
        <w:rPr>
          <w:rFonts w:ascii="Times New Roman" w:hAnsi="Times New Roman"/>
          <w:sz w:val="28"/>
          <w:lang w:val="uk-UA"/>
        </w:rPr>
        <w:t xml:space="preserve"> «Одноклітинні організми», «Рослини», «Тварини», «Птахи», «Ланцюги живлення. Вплив живих організмів на життя людини», </w:t>
      </w:r>
      <w:r w:rsidRPr="00BC21E5">
        <w:rPr>
          <w:rFonts w:ascii="Times New Roman" w:hAnsi="Times New Roman"/>
          <w:sz w:val="28"/>
          <w:lang w:val="uk-UA"/>
        </w:rPr>
        <w:t xml:space="preserve">вміння самостійно використовувати </w:t>
      </w:r>
      <w:r>
        <w:rPr>
          <w:rFonts w:ascii="Times New Roman" w:hAnsi="Times New Roman"/>
          <w:sz w:val="28"/>
          <w:lang w:val="uk-UA"/>
        </w:rPr>
        <w:t xml:space="preserve">знання з тем у процесі ігор; </w:t>
      </w:r>
      <w:r w:rsidRPr="00BC21E5">
        <w:rPr>
          <w:rFonts w:ascii="Times New Roman" w:hAnsi="Times New Roman"/>
          <w:sz w:val="28"/>
          <w:lang w:val="uk-UA"/>
        </w:rPr>
        <w:t xml:space="preserve">здатність правильно та доречно </w:t>
      </w:r>
      <w:r>
        <w:rPr>
          <w:rFonts w:ascii="Times New Roman" w:hAnsi="Times New Roman"/>
          <w:sz w:val="28"/>
          <w:lang w:val="uk-UA"/>
        </w:rPr>
        <w:t>знаходити рішення відповідно до ситуації</w:t>
      </w:r>
      <w:r w:rsidRPr="004E153E">
        <w:rPr>
          <w:rFonts w:ascii="Times New Roman" w:hAnsi="Times New Roman"/>
          <w:sz w:val="28"/>
          <w:lang w:val="uk-UA"/>
        </w:rPr>
        <w:t>;</w:t>
      </w:r>
    </w:p>
    <w:p w:rsidR="003414CD" w:rsidRDefault="003414CD" w:rsidP="00A7198F">
      <w:pPr>
        <w:pStyle w:val="ListParagraph"/>
        <w:numPr>
          <w:ilvl w:val="0"/>
          <w:numId w:val="9"/>
        </w:numPr>
        <w:tabs>
          <w:tab w:val="left" w:pos="993"/>
        </w:tabs>
        <w:spacing w:after="0" w:line="360" w:lineRule="auto"/>
        <w:ind w:left="0" w:firstLine="567"/>
        <w:jc w:val="both"/>
        <w:rPr>
          <w:rFonts w:ascii="Times New Roman" w:hAnsi="Times New Roman"/>
          <w:sz w:val="28"/>
          <w:lang w:val="uk-UA"/>
        </w:rPr>
      </w:pPr>
      <w:r>
        <w:rPr>
          <w:rFonts w:ascii="Times New Roman" w:hAnsi="Times New Roman"/>
          <w:sz w:val="28"/>
          <w:lang w:val="uk-UA"/>
        </w:rPr>
        <w:t>визначити</w:t>
      </w:r>
      <w:r w:rsidRPr="00BC21E5">
        <w:rPr>
          <w:rFonts w:ascii="Times New Roman" w:hAnsi="Times New Roman"/>
          <w:sz w:val="28"/>
          <w:lang w:val="uk-UA"/>
        </w:rPr>
        <w:t xml:space="preserve"> загальний рівень сформованості </w:t>
      </w:r>
      <w:r>
        <w:rPr>
          <w:rFonts w:ascii="Times New Roman" w:hAnsi="Times New Roman"/>
          <w:sz w:val="28"/>
          <w:lang w:val="uk-UA"/>
        </w:rPr>
        <w:t>екологічної компетентності здобувачів загальної середньої освіти у</w:t>
      </w:r>
      <w:r w:rsidRPr="00BC21E5">
        <w:rPr>
          <w:rFonts w:ascii="Times New Roman" w:hAnsi="Times New Roman"/>
          <w:sz w:val="28"/>
          <w:lang w:val="uk-UA"/>
        </w:rPr>
        <w:t xml:space="preserve"> процесі проведення рухливих ігор.</w:t>
      </w:r>
    </w:p>
    <w:p w:rsidR="003414CD" w:rsidRPr="00F5595F" w:rsidRDefault="003414CD" w:rsidP="00A7198F">
      <w:pPr>
        <w:pStyle w:val="ListParagraph"/>
        <w:spacing w:after="0" w:line="360" w:lineRule="auto"/>
        <w:ind w:left="0" w:firstLine="567"/>
        <w:jc w:val="both"/>
        <w:rPr>
          <w:rFonts w:ascii="Times New Roman" w:hAnsi="Times New Roman"/>
          <w:sz w:val="28"/>
          <w:lang w:val="uk-UA"/>
        </w:rPr>
      </w:pPr>
      <w:r w:rsidRPr="00F5595F">
        <w:rPr>
          <w:rFonts w:ascii="Times New Roman" w:hAnsi="Times New Roman"/>
          <w:sz w:val="28"/>
          <w:lang w:val="uk-UA"/>
        </w:rPr>
        <w:t xml:space="preserve">Дослідження було здійснено у три етапи: </w:t>
      </w:r>
    </w:p>
    <w:p w:rsidR="003414CD" w:rsidRPr="00F5595F" w:rsidRDefault="003414CD" w:rsidP="00A7198F">
      <w:pPr>
        <w:pStyle w:val="ListParagraph"/>
        <w:tabs>
          <w:tab w:val="left" w:pos="993"/>
        </w:tabs>
        <w:spacing w:after="0" w:line="360" w:lineRule="auto"/>
        <w:ind w:left="0" w:firstLine="567"/>
        <w:jc w:val="both"/>
        <w:rPr>
          <w:rFonts w:ascii="Times New Roman" w:hAnsi="Times New Roman"/>
          <w:sz w:val="28"/>
          <w:lang w:val="uk-UA"/>
        </w:rPr>
      </w:pPr>
      <w:r w:rsidRPr="00F5595F">
        <w:rPr>
          <w:rFonts w:ascii="Times New Roman" w:hAnsi="Times New Roman"/>
          <w:sz w:val="28"/>
          <w:lang w:val="uk-UA"/>
        </w:rPr>
        <w:t>1)</w:t>
      </w:r>
      <w:r w:rsidRPr="00F5595F">
        <w:rPr>
          <w:rFonts w:ascii="Times New Roman" w:hAnsi="Times New Roman"/>
          <w:sz w:val="28"/>
          <w:lang w:val="uk-UA"/>
        </w:rPr>
        <w:tab/>
        <w:t>констатувальний;</w:t>
      </w:r>
    </w:p>
    <w:p w:rsidR="003414CD" w:rsidRPr="00F5595F" w:rsidRDefault="003414CD" w:rsidP="00A7198F">
      <w:pPr>
        <w:pStyle w:val="ListParagraph"/>
        <w:tabs>
          <w:tab w:val="left" w:pos="993"/>
        </w:tabs>
        <w:spacing w:after="0" w:line="360" w:lineRule="auto"/>
        <w:ind w:left="0" w:firstLine="567"/>
        <w:jc w:val="both"/>
        <w:rPr>
          <w:rFonts w:ascii="Times New Roman" w:hAnsi="Times New Roman"/>
          <w:sz w:val="28"/>
          <w:lang w:val="uk-UA"/>
        </w:rPr>
      </w:pPr>
      <w:r w:rsidRPr="00F5595F">
        <w:rPr>
          <w:rFonts w:ascii="Times New Roman" w:hAnsi="Times New Roman"/>
          <w:sz w:val="28"/>
          <w:lang w:val="uk-UA"/>
        </w:rPr>
        <w:t>2)</w:t>
      </w:r>
      <w:r w:rsidRPr="00F5595F">
        <w:rPr>
          <w:rFonts w:ascii="Times New Roman" w:hAnsi="Times New Roman"/>
          <w:sz w:val="28"/>
          <w:lang w:val="uk-UA"/>
        </w:rPr>
        <w:tab/>
        <w:t>формувальний;</w:t>
      </w:r>
    </w:p>
    <w:p w:rsidR="003414CD" w:rsidRPr="00F5595F" w:rsidRDefault="003414CD" w:rsidP="00A7198F">
      <w:pPr>
        <w:pStyle w:val="ListParagraph"/>
        <w:tabs>
          <w:tab w:val="left" w:pos="993"/>
        </w:tabs>
        <w:spacing w:after="0" w:line="360" w:lineRule="auto"/>
        <w:ind w:left="0" w:firstLine="567"/>
        <w:jc w:val="both"/>
        <w:rPr>
          <w:rFonts w:ascii="Times New Roman" w:hAnsi="Times New Roman"/>
          <w:sz w:val="28"/>
          <w:lang w:val="uk-UA"/>
        </w:rPr>
      </w:pPr>
      <w:r w:rsidRPr="00F5595F">
        <w:rPr>
          <w:rFonts w:ascii="Times New Roman" w:hAnsi="Times New Roman"/>
          <w:sz w:val="28"/>
          <w:lang w:val="uk-UA"/>
        </w:rPr>
        <w:t>3)</w:t>
      </w:r>
      <w:r w:rsidRPr="00F5595F">
        <w:rPr>
          <w:rFonts w:ascii="Times New Roman" w:hAnsi="Times New Roman"/>
          <w:sz w:val="28"/>
          <w:lang w:val="uk-UA"/>
        </w:rPr>
        <w:tab/>
        <w:t>контрольний.</w:t>
      </w:r>
    </w:p>
    <w:p w:rsidR="003414CD" w:rsidRDefault="003414CD" w:rsidP="00A7198F">
      <w:pPr>
        <w:spacing w:after="0" w:line="360" w:lineRule="auto"/>
        <w:ind w:firstLine="567"/>
        <w:jc w:val="both"/>
        <w:rPr>
          <w:rFonts w:ascii="Times New Roman" w:hAnsi="Times New Roman"/>
          <w:sz w:val="28"/>
          <w:lang w:val="uk-UA"/>
        </w:rPr>
      </w:pPr>
      <w:r>
        <w:rPr>
          <w:rFonts w:ascii="Times New Roman" w:hAnsi="Times New Roman"/>
          <w:sz w:val="28"/>
          <w:lang w:val="uk-UA"/>
        </w:rPr>
        <w:t>Під час констатувального етапу нашого дослідження основну увагу ми приділяли вивченню рівня сформованості екологічної компетентності здобувачів загальної середньої освіти у</w:t>
      </w:r>
      <w:r w:rsidRPr="00751B16">
        <w:rPr>
          <w:rFonts w:ascii="Times New Roman" w:hAnsi="Times New Roman"/>
          <w:sz w:val="28"/>
          <w:lang w:val="uk-UA"/>
        </w:rPr>
        <w:t xml:space="preserve"> процесі проведення рухливих ігор</w:t>
      </w:r>
      <w:r>
        <w:rPr>
          <w:rFonts w:ascii="Times New Roman" w:hAnsi="Times New Roman"/>
          <w:sz w:val="28"/>
          <w:lang w:val="uk-UA"/>
        </w:rPr>
        <w:t xml:space="preserve">, а саме </w:t>
      </w:r>
      <w:r w:rsidRPr="00751B16">
        <w:rPr>
          <w:rFonts w:ascii="Times New Roman" w:hAnsi="Times New Roman"/>
          <w:sz w:val="28"/>
          <w:lang w:val="uk-UA"/>
        </w:rPr>
        <w:t xml:space="preserve">ступінь зацікавленості </w:t>
      </w:r>
      <w:r>
        <w:rPr>
          <w:rFonts w:ascii="Times New Roman" w:hAnsi="Times New Roman"/>
          <w:sz w:val="28"/>
          <w:lang w:val="uk-UA"/>
        </w:rPr>
        <w:t>учнів</w:t>
      </w:r>
      <w:r w:rsidRPr="00751B16">
        <w:rPr>
          <w:rFonts w:ascii="Times New Roman" w:hAnsi="Times New Roman"/>
          <w:sz w:val="28"/>
          <w:lang w:val="uk-UA"/>
        </w:rPr>
        <w:t xml:space="preserve"> у вивченні </w:t>
      </w:r>
      <w:r>
        <w:rPr>
          <w:rFonts w:ascii="Times New Roman" w:hAnsi="Times New Roman"/>
          <w:sz w:val="28"/>
          <w:lang w:val="uk-UA"/>
        </w:rPr>
        <w:t>біології</w:t>
      </w:r>
      <w:r w:rsidRPr="00751B16">
        <w:rPr>
          <w:rFonts w:ascii="Times New Roman" w:hAnsi="Times New Roman"/>
          <w:sz w:val="28"/>
          <w:lang w:val="uk-UA"/>
        </w:rPr>
        <w:t xml:space="preserve"> та бажання брати участь у рухливих іграх з елементами </w:t>
      </w:r>
      <w:r>
        <w:rPr>
          <w:rFonts w:ascii="Times New Roman" w:hAnsi="Times New Roman"/>
          <w:sz w:val="28"/>
          <w:lang w:val="uk-UA"/>
        </w:rPr>
        <w:t>екологічних знань</w:t>
      </w:r>
      <w:r w:rsidRPr="00751B16">
        <w:rPr>
          <w:rFonts w:ascii="Times New Roman" w:hAnsi="Times New Roman"/>
          <w:sz w:val="28"/>
          <w:lang w:val="uk-UA"/>
        </w:rPr>
        <w:t xml:space="preserve">, </w:t>
      </w:r>
      <w:r>
        <w:rPr>
          <w:rFonts w:ascii="Times New Roman" w:hAnsi="Times New Roman"/>
          <w:sz w:val="28"/>
          <w:lang w:val="uk-UA"/>
        </w:rPr>
        <w:t>у</w:t>
      </w:r>
      <w:r w:rsidRPr="00751B16">
        <w:rPr>
          <w:rFonts w:ascii="Times New Roman" w:hAnsi="Times New Roman"/>
          <w:sz w:val="28"/>
          <w:lang w:val="uk-UA"/>
        </w:rPr>
        <w:t xml:space="preserve">міння самостійно використовувати </w:t>
      </w:r>
      <w:r>
        <w:rPr>
          <w:rFonts w:ascii="Times New Roman" w:hAnsi="Times New Roman"/>
          <w:sz w:val="28"/>
          <w:lang w:val="uk-UA"/>
        </w:rPr>
        <w:t>знання</w:t>
      </w:r>
      <w:r w:rsidRPr="00751B16">
        <w:rPr>
          <w:rFonts w:ascii="Times New Roman" w:hAnsi="Times New Roman"/>
          <w:sz w:val="28"/>
          <w:lang w:val="uk-UA"/>
        </w:rPr>
        <w:t xml:space="preserve"> з теми у процесі рухливих ігор,</w:t>
      </w:r>
      <w:r>
        <w:rPr>
          <w:rFonts w:ascii="Times New Roman" w:hAnsi="Times New Roman"/>
          <w:sz w:val="28"/>
          <w:lang w:val="uk-UA"/>
        </w:rPr>
        <w:t xml:space="preserve"> </w:t>
      </w:r>
      <w:r w:rsidRPr="00751B16">
        <w:rPr>
          <w:rFonts w:ascii="Times New Roman" w:hAnsi="Times New Roman"/>
          <w:sz w:val="28"/>
          <w:lang w:val="uk-UA"/>
        </w:rPr>
        <w:t xml:space="preserve">здатність правильно та доречно </w:t>
      </w:r>
      <w:r>
        <w:rPr>
          <w:rFonts w:ascii="Times New Roman" w:hAnsi="Times New Roman"/>
          <w:sz w:val="28"/>
          <w:lang w:val="uk-UA"/>
        </w:rPr>
        <w:t xml:space="preserve">добирати рішення відповідно до ігрової ситуації, а також удосконаленню рівня сформованості </w:t>
      </w:r>
      <w:r w:rsidRPr="00004025">
        <w:rPr>
          <w:rFonts w:ascii="Times New Roman" w:hAnsi="Times New Roman"/>
          <w:sz w:val="28"/>
          <w:lang w:val="uk-UA"/>
        </w:rPr>
        <w:t xml:space="preserve">екологічної компетентності здобувачів загальної середньої освіти </w:t>
      </w:r>
      <w:r>
        <w:rPr>
          <w:rFonts w:ascii="Times New Roman" w:hAnsi="Times New Roman"/>
          <w:sz w:val="28"/>
          <w:lang w:val="uk-UA"/>
        </w:rPr>
        <w:t xml:space="preserve">за допомогою розробленої нами системи </w:t>
      </w:r>
      <w:r w:rsidRPr="00751B16">
        <w:rPr>
          <w:rFonts w:ascii="Times New Roman" w:hAnsi="Times New Roman"/>
          <w:sz w:val="28"/>
          <w:lang w:val="uk-UA"/>
        </w:rPr>
        <w:t xml:space="preserve">роботи з формування </w:t>
      </w:r>
      <w:r w:rsidRPr="00004025">
        <w:rPr>
          <w:rFonts w:ascii="Times New Roman" w:hAnsi="Times New Roman"/>
          <w:sz w:val="28"/>
          <w:lang w:val="uk-UA"/>
        </w:rPr>
        <w:t xml:space="preserve">екологічної компетентності здобувачів загальної середньої освіти </w:t>
      </w:r>
      <w:r w:rsidRPr="00751B16">
        <w:rPr>
          <w:rFonts w:ascii="Times New Roman" w:hAnsi="Times New Roman"/>
          <w:sz w:val="28"/>
          <w:lang w:val="uk-UA"/>
        </w:rPr>
        <w:t>засобами рухливої гри</w:t>
      </w:r>
      <w:r>
        <w:rPr>
          <w:rFonts w:ascii="Times New Roman" w:hAnsi="Times New Roman"/>
          <w:sz w:val="28"/>
          <w:lang w:val="uk-UA"/>
        </w:rPr>
        <w:t xml:space="preserve">. </w:t>
      </w:r>
    </w:p>
    <w:p w:rsidR="003414CD" w:rsidRDefault="003414CD" w:rsidP="00A7198F">
      <w:pPr>
        <w:spacing w:after="0" w:line="360" w:lineRule="auto"/>
        <w:ind w:firstLine="567"/>
        <w:jc w:val="both"/>
        <w:rPr>
          <w:rFonts w:ascii="Times New Roman" w:hAnsi="Times New Roman"/>
          <w:sz w:val="28"/>
          <w:szCs w:val="28"/>
          <w:lang w:val="uk-UA" w:eastAsia="ru-RU"/>
        </w:rPr>
      </w:pPr>
      <w:r w:rsidRPr="00D64609">
        <w:rPr>
          <w:rFonts w:ascii="Times New Roman" w:hAnsi="Times New Roman"/>
          <w:sz w:val="28"/>
          <w:szCs w:val="28"/>
          <w:lang w:val="uk-UA"/>
        </w:rPr>
        <w:t xml:space="preserve">На основі аналізу психолого-педагогічної та методичної літератури нами були розроблені критерії та показники рівня сформованості </w:t>
      </w:r>
      <w:r>
        <w:rPr>
          <w:rFonts w:ascii="Times New Roman" w:hAnsi="Times New Roman"/>
          <w:sz w:val="28"/>
          <w:lang w:val="uk-UA"/>
        </w:rPr>
        <w:t>екологічної компетентності здобувачів загальної середньої освіти</w:t>
      </w:r>
      <w:r w:rsidRPr="00D64609">
        <w:rPr>
          <w:rFonts w:ascii="Times New Roman" w:hAnsi="Times New Roman"/>
          <w:sz w:val="28"/>
          <w:szCs w:val="28"/>
          <w:lang w:val="uk-UA"/>
        </w:rPr>
        <w:t>:</w:t>
      </w:r>
      <w:r w:rsidRPr="00D64609">
        <w:rPr>
          <w:rFonts w:ascii="Times New Roman" w:hAnsi="Times New Roman"/>
          <w:sz w:val="28"/>
          <w:szCs w:val="28"/>
          <w:lang w:val="uk-UA" w:eastAsia="ru-RU"/>
        </w:rPr>
        <w:t xml:space="preserve">  </w:t>
      </w:r>
    </w:p>
    <w:p w:rsidR="003414CD" w:rsidRDefault="003414CD" w:rsidP="00A7198F">
      <w:pPr>
        <w:pStyle w:val="ListParagraph"/>
        <w:numPr>
          <w:ilvl w:val="0"/>
          <w:numId w:val="8"/>
        </w:numPr>
        <w:spacing w:after="0" w:line="360" w:lineRule="auto"/>
        <w:ind w:left="0" w:firstLine="567"/>
        <w:jc w:val="both"/>
        <w:rPr>
          <w:rFonts w:ascii="Times New Roman" w:hAnsi="Times New Roman"/>
          <w:sz w:val="28"/>
          <w:szCs w:val="28"/>
          <w:lang w:val="uk-UA" w:eastAsia="ru-RU"/>
        </w:rPr>
      </w:pPr>
      <w:r w:rsidRPr="007F5811">
        <w:rPr>
          <w:rFonts w:ascii="Times New Roman" w:hAnsi="Times New Roman"/>
          <w:sz w:val="28"/>
          <w:szCs w:val="28"/>
          <w:lang w:val="uk-UA" w:eastAsia="ru-RU"/>
        </w:rPr>
        <w:t>мотиваційни</w:t>
      </w:r>
      <w:r w:rsidRPr="004E153E">
        <w:rPr>
          <w:rFonts w:ascii="Times New Roman" w:hAnsi="Times New Roman"/>
          <w:sz w:val="28"/>
          <w:szCs w:val="28"/>
          <w:lang w:val="uk-UA" w:eastAsia="ru-RU"/>
        </w:rPr>
        <w:t>й</w:t>
      </w:r>
      <w:r w:rsidRPr="007F5811">
        <w:rPr>
          <w:rFonts w:ascii="Times New Roman" w:hAnsi="Times New Roman"/>
          <w:sz w:val="28"/>
          <w:szCs w:val="28"/>
          <w:lang w:val="uk-UA" w:eastAsia="ru-RU"/>
        </w:rPr>
        <w:t xml:space="preserve">;  </w:t>
      </w:r>
    </w:p>
    <w:p w:rsidR="003414CD" w:rsidRDefault="003414CD" w:rsidP="00A7198F">
      <w:pPr>
        <w:pStyle w:val="ListParagraph"/>
        <w:numPr>
          <w:ilvl w:val="0"/>
          <w:numId w:val="8"/>
        </w:numPr>
        <w:spacing w:after="0" w:line="360" w:lineRule="auto"/>
        <w:ind w:left="0" w:firstLine="567"/>
        <w:jc w:val="both"/>
        <w:rPr>
          <w:rFonts w:ascii="Times New Roman" w:hAnsi="Times New Roman"/>
          <w:sz w:val="28"/>
          <w:szCs w:val="28"/>
          <w:lang w:val="uk-UA" w:eastAsia="ru-RU"/>
        </w:rPr>
      </w:pPr>
      <w:r>
        <w:rPr>
          <w:rFonts w:ascii="Times New Roman" w:hAnsi="Times New Roman"/>
          <w:sz w:val="28"/>
          <w:szCs w:val="28"/>
          <w:lang w:val="uk-UA" w:eastAsia="ru-RU"/>
        </w:rPr>
        <w:t>когнітивни</w:t>
      </w:r>
      <w:r w:rsidRPr="004E153E">
        <w:rPr>
          <w:rFonts w:ascii="Times New Roman" w:hAnsi="Times New Roman"/>
          <w:sz w:val="28"/>
          <w:szCs w:val="28"/>
          <w:lang w:val="uk-UA" w:eastAsia="ru-RU"/>
        </w:rPr>
        <w:t>й</w:t>
      </w:r>
      <w:r w:rsidRPr="007F5811">
        <w:rPr>
          <w:rFonts w:ascii="Times New Roman" w:hAnsi="Times New Roman"/>
          <w:sz w:val="28"/>
          <w:szCs w:val="28"/>
          <w:lang w:val="uk-UA" w:eastAsia="ru-RU"/>
        </w:rPr>
        <w:t xml:space="preserve">; </w:t>
      </w:r>
    </w:p>
    <w:p w:rsidR="003414CD" w:rsidRDefault="003414CD" w:rsidP="00A7198F">
      <w:pPr>
        <w:pStyle w:val="ListParagraph"/>
        <w:numPr>
          <w:ilvl w:val="0"/>
          <w:numId w:val="8"/>
        </w:numPr>
        <w:spacing w:after="0" w:line="360" w:lineRule="auto"/>
        <w:ind w:left="0" w:firstLine="567"/>
        <w:jc w:val="both"/>
        <w:rPr>
          <w:rFonts w:ascii="Times New Roman" w:hAnsi="Times New Roman"/>
          <w:sz w:val="28"/>
          <w:szCs w:val="28"/>
          <w:lang w:val="uk-UA" w:eastAsia="ru-RU"/>
        </w:rPr>
      </w:pPr>
      <w:r w:rsidRPr="007F5811">
        <w:rPr>
          <w:rFonts w:ascii="Times New Roman" w:hAnsi="Times New Roman"/>
          <w:sz w:val="28"/>
          <w:szCs w:val="28"/>
          <w:lang w:val="uk-UA" w:eastAsia="ru-RU"/>
        </w:rPr>
        <w:t>діяльнісн</w:t>
      </w:r>
      <w:r w:rsidRPr="004E153E">
        <w:rPr>
          <w:rFonts w:ascii="Times New Roman" w:hAnsi="Times New Roman"/>
          <w:sz w:val="28"/>
          <w:szCs w:val="28"/>
          <w:lang w:val="uk-UA" w:eastAsia="ru-RU"/>
        </w:rPr>
        <w:t xml:space="preserve">ий </w:t>
      </w:r>
    </w:p>
    <w:p w:rsidR="003414CD" w:rsidRDefault="003414CD" w:rsidP="00A7198F">
      <w:pPr>
        <w:pStyle w:val="ListParagraph"/>
        <w:numPr>
          <w:ilvl w:val="0"/>
          <w:numId w:val="8"/>
        </w:numPr>
        <w:spacing w:after="0" w:line="360" w:lineRule="auto"/>
        <w:ind w:left="0" w:firstLine="567"/>
        <w:jc w:val="both"/>
        <w:rPr>
          <w:rFonts w:ascii="Times New Roman" w:hAnsi="Times New Roman"/>
          <w:sz w:val="28"/>
          <w:szCs w:val="28"/>
          <w:lang w:val="uk-UA" w:eastAsia="ru-RU"/>
        </w:rPr>
      </w:pPr>
      <w:r>
        <w:rPr>
          <w:rFonts w:ascii="Times New Roman" w:hAnsi="Times New Roman"/>
          <w:sz w:val="28"/>
          <w:szCs w:val="28"/>
          <w:lang w:val="uk-UA" w:eastAsia="ru-RU"/>
        </w:rPr>
        <w:t>рефлексивний.</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Усе це актуалізує потребу пошуку нових способів формування </w:t>
      </w:r>
      <w:r>
        <w:rPr>
          <w:rFonts w:ascii="Times New Roman" w:hAnsi="Times New Roman"/>
          <w:sz w:val="28"/>
          <w:lang w:val="uk-UA"/>
        </w:rPr>
        <w:t>екологічної компетентності здобувачів загальної середньої освіти</w:t>
      </w:r>
      <w:r w:rsidRPr="00004025">
        <w:rPr>
          <w:rFonts w:ascii="Times New Roman" w:hAnsi="Times New Roman"/>
          <w:sz w:val="28"/>
          <w:szCs w:val="28"/>
          <w:lang w:val="uk-UA"/>
        </w:rPr>
        <w:t xml:space="preserve">. Відповідно до цього для удосконалення рівнів сформованості означеної особистісної якості розроблено методику формування </w:t>
      </w:r>
      <w:r w:rsidRPr="00F66068">
        <w:rPr>
          <w:rFonts w:ascii="Times New Roman" w:hAnsi="Times New Roman"/>
          <w:sz w:val="28"/>
          <w:szCs w:val="28"/>
          <w:lang w:val="uk-UA"/>
        </w:rPr>
        <w:t>екологічної компетентності</w:t>
      </w:r>
      <w:r w:rsidRPr="00004025">
        <w:rPr>
          <w:rFonts w:ascii="Times New Roman" w:hAnsi="Times New Roman"/>
          <w:sz w:val="28"/>
          <w:szCs w:val="28"/>
          <w:lang w:val="uk-UA"/>
        </w:rPr>
        <w:t>.</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Спираючись на сформульоване І. Лернером (1981) визначення поняття «розвиток у процесі навчання», ми розглядаємо систему як засіб формування й удосконалення </w:t>
      </w:r>
      <w:r>
        <w:rPr>
          <w:rFonts w:ascii="Times New Roman" w:hAnsi="Times New Roman"/>
          <w:sz w:val="28"/>
          <w:lang w:val="uk-UA"/>
        </w:rPr>
        <w:t xml:space="preserve">екологічної компетентності здобувачів освіти </w:t>
      </w:r>
      <w:r w:rsidRPr="00004025">
        <w:rPr>
          <w:rFonts w:ascii="Times New Roman" w:hAnsi="Times New Roman"/>
          <w:sz w:val="28"/>
          <w:szCs w:val="28"/>
          <w:lang w:val="uk-UA"/>
        </w:rPr>
        <w:t xml:space="preserve">для накопичення, інтеграції й активного відтворення соціального досвіду в </w:t>
      </w:r>
      <w:r>
        <w:rPr>
          <w:rFonts w:ascii="Times New Roman" w:hAnsi="Times New Roman"/>
          <w:sz w:val="28"/>
          <w:szCs w:val="28"/>
          <w:lang w:val="uk-UA"/>
        </w:rPr>
        <w:t>перебігу екологічних ігор</w:t>
      </w:r>
      <w:r w:rsidRPr="00004025">
        <w:rPr>
          <w:rFonts w:ascii="Times New Roman" w:hAnsi="Times New Roman"/>
          <w:sz w:val="28"/>
          <w:szCs w:val="28"/>
          <w:lang w:val="uk-UA"/>
        </w:rPr>
        <w:t xml:space="preserve">, що забезпечує можливість продуктивної діяльності в </w:t>
      </w:r>
      <w:r>
        <w:rPr>
          <w:rFonts w:ascii="Times New Roman" w:hAnsi="Times New Roman"/>
          <w:sz w:val="28"/>
          <w:szCs w:val="28"/>
          <w:lang w:val="uk-UA"/>
        </w:rPr>
        <w:t xml:space="preserve">напрямі формування </w:t>
      </w:r>
      <w:r w:rsidRPr="00F66068">
        <w:rPr>
          <w:rFonts w:ascii="Times New Roman" w:hAnsi="Times New Roman"/>
          <w:sz w:val="28"/>
          <w:szCs w:val="28"/>
          <w:lang w:val="uk-UA"/>
        </w:rPr>
        <w:t>екологічної компетентності</w:t>
      </w:r>
      <w:r w:rsidRPr="00004025">
        <w:rPr>
          <w:rFonts w:ascii="Times New Roman" w:hAnsi="Times New Roman"/>
          <w:sz w:val="28"/>
          <w:szCs w:val="28"/>
          <w:lang w:val="uk-UA"/>
        </w:rPr>
        <w:t>.</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У процесі розроблення авторської методики ми спиралися на визначені в концепції стратегії, зокрема на засади </w:t>
      </w:r>
      <w:r>
        <w:rPr>
          <w:rFonts w:ascii="Times New Roman" w:hAnsi="Times New Roman"/>
          <w:sz w:val="28"/>
          <w:szCs w:val="28"/>
          <w:lang w:val="uk-UA"/>
        </w:rPr>
        <w:t>дитино</w:t>
      </w:r>
      <w:r w:rsidRPr="00004025">
        <w:rPr>
          <w:rFonts w:ascii="Times New Roman" w:hAnsi="Times New Roman"/>
          <w:sz w:val="28"/>
          <w:szCs w:val="28"/>
          <w:lang w:val="uk-UA"/>
        </w:rPr>
        <w:t>центрованого, критичного, активного, інтерактивного, проблемного, конструктивістського навчання та формувального оцінювання.</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Розроблена методика формування </w:t>
      </w:r>
      <w:r>
        <w:rPr>
          <w:rFonts w:ascii="Times New Roman" w:hAnsi="Times New Roman"/>
          <w:sz w:val="28"/>
          <w:lang w:val="uk-UA"/>
        </w:rPr>
        <w:t xml:space="preserve">екологічної компетентності здобувачів загальної середньої освіти </w:t>
      </w:r>
      <w:r w:rsidRPr="00004025">
        <w:rPr>
          <w:rFonts w:ascii="Times New Roman" w:hAnsi="Times New Roman"/>
          <w:sz w:val="28"/>
          <w:szCs w:val="28"/>
          <w:lang w:val="uk-UA"/>
        </w:rPr>
        <w:t xml:space="preserve">ґрунтується на сукупності методологічних, дидактико-методичних і процесуальних засад, описує й передбачає процес формування й розвитку </w:t>
      </w:r>
      <w:r>
        <w:rPr>
          <w:rFonts w:ascii="Times New Roman" w:hAnsi="Times New Roman"/>
          <w:sz w:val="28"/>
          <w:szCs w:val="28"/>
          <w:lang w:val="uk-UA"/>
        </w:rPr>
        <w:t>означеної компетентності</w:t>
      </w:r>
      <w:r w:rsidRPr="00004025">
        <w:rPr>
          <w:rFonts w:ascii="Times New Roman" w:hAnsi="Times New Roman"/>
          <w:sz w:val="28"/>
          <w:szCs w:val="28"/>
          <w:lang w:val="uk-UA"/>
        </w:rPr>
        <w:t>.</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Упровадження розробленої методики ґрунтується на основних принципах </w:t>
      </w:r>
      <w:r>
        <w:rPr>
          <w:rFonts w:ascii="Times New Roman" w:hAnsi="Times New Roman"/>
          <w:sz w:val="28"/>
          <w:szCs w:val="28"/>
          <w:lang w:val="uk-UA"/>
        </w:rPr>
        <w:t xml:space="preserve">організації освітнього процесу, що </w:t>
      </w:r>
      <w:r w:rsidRPr="00004025">
        <w:rPr>
          <w:rFonts w:ascii="Times New Roman" w:hAnsi="Times New Roman"/>
          <w:sz w:val="28"/>
          <w:szCs w:val="28"/>
          <w:lang w:val="uk-UA"/>
        </w:rPr>
        <w:t xml:space="preserve">дають змогу органічно інтегрувати знання з різних галузей у процесі вирішення певної проблеми, генерувати нові ідеї, розвивати здатність критично сприймати інформацію, апелювати до власного досвіду й самостійно мислити, аргументувати власну думку та вести дискусію. </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Основними характеристиками зазначеної методики є: інтерактивність, що передбачає відмову від авторитарного стилю навчання, орієнтує на індивідуальні якості кожного </w:t>
      </w:r>
      <w:r>
        <w:rPr>
          <w:rFonts w:ascii="Times New Roman" w:hAnsi="Times New Roman"/>
          <w:sz w:val="28"/>
          <w:szCs w:val="28"/>
          <w:lang w:val="uk-UA"/>
        </w:rPr>
        <w:t>учня</w:t>
      </w:r>
      <w:r w:rsidRPr="00004025">
        <w:rPr>
          <w:rFonts w:ascii="Times New Roman" w:hAnsi="Times New Roman"/>
          <w:sz w:val="28"/>
          <w:szCs w:val="28"/>
          <w:lang w:val="uk-UA"/>
        </w:rPr>
        <w:t xml:space="preserve">, розгляд здатностей як певної сукупності навичок, що актуалізуються в системі діяльності </w:t>
      </w:r>
      <w:r>
        <w:rPr>
          <w:rFonts w:ascii="Times New Roman" w:hAnsi="Times New Roman"/>
          <w:sz w:val="28"/>
          <w:szCs w:val="28"/>
          <w:lang w:val="uk-UA"/>
        </w:rPr>
        <w:t>здобувачі освіти</w:t>
      </w:r>
      <w:r w:rsidRPr="00004025">
        <w:rPr>
          <w:rFonts w:ascii="Times New Roman" w:hAnsi="Times New Roman"/>
          <w:sz w:val="28"/>
          <w:szCs w:val="28"/>
          <w:lang w:val="uk-UA"/>
        </w:rPr>
        <w:t xml:space="preserve"> тощо; комунікативність, що інтегрує взаємодію всіх учасників освітнього процесу; діалогічність, що виявляється через створення певного діалогічного (полілогічного) простору, в якому співіснують різні позиції й погляди, завдяки чому формується толерантне ставлення </w:t>
      </w:r>
      <w:r>
        <w:rPr>
          <w:rFonts w:ascii="Times New Roman" w:hAnsi="Times New Roman"/>
          <w:sz w:val="28"/>
          <w:szCs w:val="28"/>
          <w:lang w:val="uk-UA"/>
        </w:rPr>
        <w:t>один до одного</w:t>
      </w:r>
      <w:r w:rsidRPr="00004025">
        <w:rPr>
          <w:rFonts w:ascii="Times New Roman" w:hAnsi="Times New Roman"/>
          <w:sz w:val="28"/>
          <w:szCs w:val="28"/>
          <w:lang w:val="uk-UA"/>
        </w:rPr>
        <w:t xml:space="preserve">; креативність, що вимагає творчого підходу до розв’язання певних проблем і ситуацій і формує творчо перетворювальне ставлення до світу та відкритість до нових ідей; інформативність, що забезпечує надання вичерпної інформації різного плану з відображенням різних позицій і поглядів; актуальність, що гарантує своєчасність і достовірність матеріалів, які використовуються; моделювальний характер, що сприяє формуванню світоглядної позиції </w:t>
      </w:r>
      <w:r>
        <w:rPr>
          <w:rFonts w:ascii="Times New Roman" w:hAnsi="Times New Roman"/>
          <w:sz w:val="28"/>
          <w:szCs w:val="28"/>
          <w:lang w:val="uk-UA"/>
        </w:rPr>
        <w:t>учнів</w:t>
      </w:r>
      <w:r w:rsidRPr="00004025">
        <w:rPr>
          <w:rFonts w:ascii="Times New Roman" w:hAnsi="Times New Roman"/>
          <w:sz w:val="28"/>
          <w:szCs w:val="28"/>
          <w:lang w:val="uk-UA"/>
        </w:rPr>
        <w:t xml:space="preserve"> і вможливлює конвенційне перенесення аналізованих у процесі навчання віртуальних ситуацій у реальну життєву практику; критичність, що передбачає проблематизацію та конфліктизацію дійсності, потяг до самореалізації, до втілення власних намірів і способу життя.</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Серед способів інтенсифікації навчання особливе значення має застосування форм, методів, засобів, прийомів, що активізують навчально-пізнавальну діяльність </w:t>
      </w:r>
      <w:r w:rsidRPr="00F66068">
        <w:rPr>
          <w:rFonts w:ascii="Times New Roman" w:hAnsi="Times New Roman"/>
          <w:sz w:val="28"/>
          <w:szCs w:val="28"/>
          <w:lang w:val="uk-UA"/>
        </w:rPr>
        <w:t>здобувачів загальної середньої освіти</w:t>
      </w:r>
      <w:r w:rsidRPr="00004025">
        <w:rPr>
          <w:rFonts w:ascii="Times New Roman" w:hAnsi="Times New Roman"/>
          <w:sz w:val="28"/>
          <w:szCs w:val="28"/>
          <w:lang w:val="uk-UA"/>
        </w:rPr>
        <w:t xml:space="preserve">, стимулюють до навчання. Більшість із них націлена на подолання проблем: необхідність розвитку критичного мислення, пізнавальної активності, емоційно-особистого контексту </w:t>
      </w:r>
      <w:r>
        <w:rPr>
          <w:rFonts w:ascii="Times New Roman" w:hAnsi="Times New Roman"/>
          <w:sz w:val="28"/>
          <w:szCs w:val="28"/>
          <w:lang w:val="uk-UA"/>
        </w:rPr>
        <w:t>освітньої</w:t>
      </w:r>
      <w:r w:rsidRPr="00004025">
        <w:rPr>
          <w:rFonts w:ascii="Times New Roman" w:hAnsi="Times New Roman"/>
          <w:sz w:val="28"/>
          <w:szCs w:val="28"/>
          <w:lang w:val="uk-UA"/>
        </w:rPr>
        <w:t xml:space="preserve"> діяльності. </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Розглянемо особливості </w:t>
      </w:r>
      <w:r>
        <w:rPr>
          <w:rFonts w:ascii="Times New Roman" w:hAnsi="Times New Roman"/>
          <w:sz w:val="28"/>
          <w:szCs w:val="28"/>
          <w:lang w:val="uk-UA"/>
        </w:rPr>
        <w:t>системи</w:t>
      </w:r>
      <w:r w:rsidRPr="00004025">
        <w:rPr>
          <w:rFonts w:ascii="Times New Roman" w:hAnsi="Times New Roman"/>
          <w:sz w:val="28"/>
          <w:szCs w:val="28"/>
          <w:lang w:val="uk-UA"/>
        </w:rPr>
        <w:t xml:space="preserve"> формування </w:t>
      </w:r>
      <w:r w:rsidRPr="00F66068">
        <w:rPr>
          <w:rFonts w:ascii="Times New Roman" w:hAnsi="Times New Roman"/>
          <w:sz w:val="28"/>
          <w:szCs w:val="28"/>
          <w:lang w:val="uk-UA"/>
        </w:rPr>
        <w:t>екологічної компетентності здобувачів загальної середньої освіти</w:t>
      </w:r>
      <w:r w:rsidRPr="00004025">
        <w:rPr>
          <w:rFonts w:ascii="Times New Roman" w:hAnsi="Times New Roman"/>
          <w:sz w:val="28"/>
          <w:szCs w:val="28"/>
          <w:lang w:val="uk-UA"/>
        </w:rPr>
        <w:t xml:space="preserve"> відповідно до виділених складників досліджуваної якості. Доцільність такого підходу вбачаємо в характеристиці поетапної реалізації </w:t>
      </w:r>
      <w:r>
        <w:rPr>
          <w:rFonts w:ascii="Times New Roman" w:hAnsi="Times New Roman"/>
          <w:sz w:val="28"/>
          <w:szCs w:val="28"/>
          <w:lang w:val="uk-UA"/>
        </w:rPr>
        <w:t>системи</w:t>
      </w:r>
      <w:r w:rsidRPr="00004025">
        <w:rPr>
          <w:rFonts w:ascii="Times New Roman" w:hAnsi="Times New Roman"/>
          <w:sz w:val="28"/>
          <w:szCs w:val="28"/>
          <w:lang w:val="uk-UA"/>
        </w:rPr>
        <w:t xml:space="preserve">. Імплементацію розробленої методики під час формувального експерименту зреалізовано в три етапи: адаптивний, базовий та інноваційний. Схарактеризуємо особливості методики формування </w:t>
      </w:r>
      <w:r w:rsidRPr="00F66068">
        <w:rPr>
          <w:rFonts w:ascii="Times New Roman" w:hAnsi="Times New Roman"/>
          <w:sz w:val="28"/>
          <w:szCs w:val="28"/>
          <w:lang w:val="uk-UA"/>
        </w:rPr>
        <w:t xml:space="preserve">екологічної компетентності здобувачів загальної середньої освіти </w:t>
      </w:r>
      <w:r w:rsidRPr="00004025">
        <w:rPr>
          <w:rFonts w:ascii="Times New Roman" w:hAnsi="Times New Roman"/>
          <w:sz w:val="28"/>
          <w:szCs w:val="28"/>
          <w:lang w:val="uk-UA"/>
        </w:rPr>
        <w:t>на кожному із зазначених етапів із метою підвищення рівнів сформованості досліджуваної якості за мотиваційно-ціннісним, когнітивним, діяльнісним і рефлексивним компо</w:t>
      </w:r>
      <w:r>
        <w:rPr>
          <w:rFonts w:ascii="Times New Roman" w:hAnsi="Times New Roman"/>
          <w:sz w:val="28"/>
          <w:szCs w:val="28"/>
          <w:lang w:val="uk-UA"/>
        </w:rPr>
        <w:t>нентами</w:t>
      </w:r>
      <w:r w:rsidRPr="00004025">
        <w:rPr>
          <w:rFonts w:ascii="Times New Roman" w:hAnsi="Times New Roman"/>
          <w:sz w:val="28"/>
          <w:szCs w:val="28"/>
          <w:lang w:val="uk-UA"/>
        </w:rPr>
        <w:t>.</w:t>
      </w:r>
    </w:p>
    <w:p w:rsidR="003414CD" w:rsidRPr="00004025"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Усвідомлення необхідності формування визначеної компетентності неможливе без усвідомлення реалій сучасного суспільства як наслідку глобалізаційних тенденцій сьогодення. Упровадження </w:t>
      </w:r>
      <w:r>
        <w:rPr>
          <w:rFonts w:ascii="Times New Roman" w:hAnsi="Times New Roman"/>
          <w:sz w:val="28"/>
          <w:szCs w:val="28"/>
          <w:lang w:val="uk-UA"/>
        </w:rPr>
        <w:t>створеної системи</w:t>
      </w:r>
      <w:r w:rsidRPr="00004025">
        <w:rPr>
          <w:rFonts w:ascii="Times New Roman" w:hAnsi="Times New Roman"/>
          <w:sz w:val="28"/>
          <w:szCs w:val="28"/>
          <w:lang w:val="uk-UA"/>
        </w:rPr>
        <w:t xml:space="preserve"> розпочато з розв’язання завдань із формування мотиваційно-ціннісного компонента за всіма показниками, що вважаємо початковим етапом формування досліджуваної компетентності, оскільки результат і результативність цього процесу залежить від рівня вмотивованості </w:t>
      </w:r>
      <w:r>
        <w:rPr>
          <w:rFonts w:ascii="Times New Roman" w:hAnsi="Times New Roman"/>
          <w:sz w:val="28"/>
          <w:szCs w:val="28"/>
          <w:lang w:val="uk-UA"/>
        </w:rPr>
        <w:t>учнів</w:t>
      </w:r>
      <w:r w:rsidRPr="00004025">
        <w:rPr>
          <w:rFonts w:ascii="Times New Roman" w:hAnsi="Times New Roman"/>
          <w:sz w:val="28"/>
          <w:szCs w:val="28"/>
          <w:lang w:val="uk-UA"/>
        </w:rPr>
        <w:t xml:space="preserve"> та їхніх ціннісних орієнтирів. У процесі формування мотиваційно-ціннісного компонента результативним уважаємо впровадження активних та інтерактивних технологій. </w:t>
      </w:r>
    </w:p>
    <w:p w:rsidR="003414CD" w:rsidRDefault="003414CD" w:rsidP="00004025">
      <w:pPr>
        <w:tabs>
          <w:tab w:val="left" w:pos="0"/>
        </w:tabs>
        <w:spacing w:after="0" w:line="360" w:lineRule="auto"/>
        <w:ind w:firstLine="567"/>
        <w:jc w:val="both"/>
        <w:rPr>
          <w:rFonts w:ascii="Times New Roman" w:hAnsi="Times New Roman"/>
          <w:sz w:val="28"/>
          <w:szCs w:val="28"/>
          <w:lang w:val="uk-UA"/>
        </w:rPr>
      </w:pPr>
      <w:r w:rsidRPr="00004025">
        <w:rPr>
          <w:rFonts w:ascii="Times New Roman" w:hAnsi="Times New Roman"/>
          <w:sz w:val="28"/>
          <w:szCs w:val="28"/>
          <w:lang w:val="uk-UA"/>
        </w:rPr>
        <w:t xml:space="preserve">Активізація навчально-пізнавальної діяльності стимулює пізнавальну діяльність </w:t>
      </w:r>
      <w:r w:rsidRPr="00F66068">
        <w:rPr>
          <w:rFonts w:ascii="Times New Roman" w:hAnsi="Times New Roman"/>
          <w:sz w:val="28"/>
          <w:szCs w:val="28"/>
          <w:lang w:val="uk-UA"/>
        </w:rPr>
        <w:t>здобувачів освіти</w:t>
      </w:r>
      <w:r w:rsidRPr="00004025">
        <w:rPr>
          <w:rFonts w:ascii="Times New Roman" w:hAnsi="Times New Roman"/>
          <w:sz w:val="28"/>
          <w:szCs w:val="28"/>
          <w:lang w:val="uk-UA"/>
        </w:rPr>
        <w:t xml:space="preserve">, інтенсифікує освітній процес. Активізацію навчання тлумачать як цілеспрямований процес спільної навчально-пізнавальної діяльності </w:t>
      </w:r>
      <w:r>
        <w:rPr>
          <w:rFonts w:ascii="Times New Roman" w:hAnsi="Times New Roman"/>
          <w:sz w:val="28"/>
          <w:szCs w:val="28"/>
          <w:lang w:val="uk-UA"/>
        </w:rPr>
        <w:t>учнів</w:t>
      </w:r>
      <w:r w:rsidRPr="00004025">
        <w:rPr>
          <w:rFonts w:ascii="Times New Roman" w:hAnsi="Times New Roman"/>
          <w:sz w:val="28"/>
          <w:szCs w:val="28"/>
          <w:lang w:val="uk-UA"/>
        </w:rPr>
        <w:t xml:space="preserve"> і </w:t>
      </w:r>
      <w:r>
        <w:rPr>
          <w:rFonts w:ascii="Times New Roman" w:hAnsi="Times New Roman"/>
          <w:sz w:val="28"/>
          <w:szCs w:val="28"/>
          <w:lang w:val="uk-UA"/>
        </w:rPr>
        <w:t>вчителя</w:t>
      </w:r>
      <w:r w:rsidRPr="00004025">
        <w:rPr>
          <w:rFonts w:ascii="Times New Roman" w:hAnsi="Times New Roman"/>
          <w:sz w:val="28"/>
          <w:szCs w:val="28"/>
          <w:lang w:val="uk-UA"/>
        </w:rPr>
        <w:t xml:space="preserve">, під час якого відбувається подолання психологічних бар’єрів і вихід на продуктивний, творчий рівень: </w:t>
      </w:r>
      <w:r>
        <w:rPr>
          <w:rFonts w:ascii="Times New Roman" w:hAnsi="Times New Roman"/>
          <w:sz w:val="28"/>
          <w:szCs w:val="28"/>
          <w:lang w:val="uk-UA"/>
        </w:rPr>
        <w:t>учні</w:t>
      </w:r>
      <w:r w:rsidRPr="00004025">
        <w:rPr>
          <w:rFonts w:ascii="Times New Roman" w:hAnsi="Times New Roman"/>
          <w:sz w:val="28"/>
          <w:szCs w:val="28"/>
          <w:lang w:val="uk-UA"/>
        </w:rPr>
        <w:t xml:space="preserve"> не тільки опановують засоби стандартних дій, а й вчаться самостійно приймати рішення в нестандартних ситуаціях.</w:t>
      </w:r>
    </w:p>
    <w:p w:rsidR="003414CD" w:rsidRPr="00FA4631" w:rsidRDefault="003414CD" w:rsidP="00A7198F">
      <w:pPr>
        <w:tabs>
          <w:tab w:val="left" w:pos="0"/>
        </w:tabs>
        <w:spacing w:after="0" w:line="360" w:lineRule="auto"/>
        <w:ind w:firstLine="567"/>
        <w:jc w:val="both"/>
        <w:rPr>
          <w:rFonts w:ascii="Times New Roman" w:hAnsi="Times New Roman"/>
          <w:sz w:val="28"/>
          <w:szCs w:val="28"/>
          <w:lang w:val="uk-UA"/>
        </w:rPr>
      </w:pPr>
      <w:r w:rsidRPr="00FA4631">
        <w:rPr>
          <w:rFonts w:ascii="Times New Roman" w:hAnsi="Times New Roman"/>
          <w:sz w:val="28"/>
          <w:szCs w:val="28"/>
          <w:lang w:val="uk-UA"/>
        </w:rPr>
        <w:t>Перед проведенням гри треба нею зацікавити</w:t>
      </w:r>
      <w:r>
        <w:rPr>
          <w:rFonts w:ascii="Times New Roman" w:hAnsi="Times New Roman"/>
          <w:sz w:val="28"/>
          <w:szCs w:val="28"/>
          <w:lang w:val="uk-UA"/>
        </w:rPr>
        <w:t>, що</w:t>
      </w:r>
      <w:r w:rsidRPr="00FA4631">
        <w:rPr>
          <w:rFonts w:ascii="Times New Roman" w:hAnsi="Times New Roman"/>
          <w:sz w:val="28"/>
          <w:szCs w:val="28"/>
          <w:lang w:val="uk-UA"/>
        </w:rPr>
        <w:t xml:space="preserve"> допоможе </w:t>
      </w:r>
      <w:r>
        <w:rPr>
          <w:rFonts w:ascii="Times New Roman" w:hAnsi="Times New Roman"/>
          <w:sz w:val="28"/>
          <w:szCs w:val="28"/>
          <w:lang w:val="uk-UA"/>
        </w:rPr>
        <w:t>краще</w:t>
      </w:r>
      <w:r w:rsidRPr="00FA4631">
        <w:rPr>
          <w:rFonts w:ascii="Times New Roman" w:hAnsi="Times New Roman"/>
          <w:sz w:val="28"/>
          <w:szCs w:val="28"/>
          <w:lang w:val="uk-UA"/>
        </w:rPr>
        <w:t xml:space="preserve"> засвоїти правила, завдання, чіткіше виконувати </w:t>
      </w:r>
      <w:r>
        <w:rPr>
          <w:rFonts w:ascii="Times New Roman" w:hAnsi="Times New Roman"/>
          <w:sz w:val="28"/>
          <w:szCs w:val="28"/>
          <w:lang w:val="uk-UA"/>
        </w:rPr>
        <w:t>їх</w:t>
      </w:r>
      <w:r w:rsidRPr="00FA4631">
        <w:rPr>
          <w:rFonts w:ascii="Times New Roman" w:hAnsi="Times New Roman"/>
          <w:sz w:val="28"/>
          <w:szCs w:val="28"/>
          <w:lang w:val="uk-UA"/>
        </w:rPr>
        <w:t xml:space="preserve">, створить емоційне піднесення. Посилити цікавість до гри можна, ставлячи </w:t>
      </w:r>
      <w:r>
        <w:rPr>
          <w:rFonts w:ascii="Times New Roman" w:hAnsi="Times New Roman"/>
          <w:sz w:val="28"/>
          <w:szCs w:val="28"/>
          <w:lang w:val="uk-UA"/>
        </w:rPr>
        <w:t>учням</w:t>
      </w:r>
      <w:r w:rsidRPr="00FA4631">
        <w:rPr>
          <w:rFonts w:ascii="Times New Roman" w:hAnsi="Times New Roman"/>
          <w:sz w:val="28"/>
          <w:szCs w:val="28"/>
          <w:lang w:val="uk-UA"/>
        </w:rPr>
        <w:t xml:space="preserve"> запитання або </w:t>
      </w:r>
      <w:r>
        <w:rPr>
          <w:rFonts w:ascii="Times New Roman" w:hAnsi="Times New Roman"/>
          <w:sz w:val="28"/>
          <w:szCs w:val="28"/>
          <w:lang w:val="uk-UA"/>
        </w:rPr>
        <w:t>використовуючи іграшки, малюнки</w:t>
      </w:r>
      <w:r w:rsidRPr="00FA4631">
        <w:rPr>
          <w:rFonts w:ascii="Times New Roman" w:hAnsi="Times New Roman"/>
          <w:sz w:val="28"/>
          <w:szCs w:val="28"/>
          <w:lang w:val="uk-UA"/>
        </w:rPr>
        <w:t xml:space="preserve">, загадки, казки чи вірші на відповідну тему. </w:t>
      </w:r>
      <w:r>
        <w:rPr>
          <w:rFonts w:ascii="Times New Roman" w:hAnsi="Times New Roman"/>
          <w:sz w:val="28"/>
          <w:szCs w:val="28"/>
          <w:lang w:val="uk-UA"/>
        </w:rPr>
        <w:t>[37</w:t>
      </w:r>
      <w:r w:rsidRPr="00C73840">
        <w:rPr>
          <w:rFonts w:ascii="Times New Roman" w:hAnsi="Times New Roman"/>
          <w:sz w:val="28"/>
          <w:szCs w:val="28"/>
          <w:lang w:val="uk-UA"/>
        </w:rPr>
        <w:t xml:space="preserve">, </w:t>
      </w:r>
      <w:r>
        <w:rPr>
          <w:rFonts w:ascii="Times New Roman" w:hAnsi="Times New Roman"/>
          <w:sz w:val="28"/>
          <w:szCs w:val="28"/>
          <w:lang w:val="en-US"/>
        </w:rPr>
        <w:t>c</w:t>
      </w:r>
      <w:r w:rsidRPr="00C73840">
        <w:rPr>
          <w:rFonts w:ascii="Times New Roman" w:hAnsi="Times New Roman"/>
          <w:sz w:val="28"/>
          <w:szCs w:val="28"/>
          <w:lang w:val="uk-UA"/>
        </w:rPr>
        <w:t>. 118]</w:t>
      </w:r>
      <w:r>
        <w:rPr>
          <w:rFonts w:ascii="Times New Roman" w:hAnsi="Times New Roman"/>
          <w:sz w:val="28"/>
          <w:szCs w:val="28"/>
          <w:lang w:val="uk-UA"/>
        </w:rPr>
        <w:t xml:space="preserve">. </w:t>
      </w:r>
      <w:r w:rsidRPr="00FA4631">
        <w:rPr>
          <w:rFonts w:ascii="Times New Roman" w:hAnsi="Times New Roman"/>
          <w:sz w:val="28"/>
          <w:szCs w:val="28"/>
          <w:lang w:val="uk-UA"/>
        </w:rPr>
        <w:t>Важли</w:t>
      </w:r>
      <w:r>
        <w:rPr>
          <w:rFonts w:ascii="Times New Roman" w:hAnsi="Times New Roman"/>
          <w:sz w:val="28"/>
          <w:szCs w:val="28"/>
          <w:lang w:val="uk-UA"/>
        </w:rPr>
        <w:t>ве значення має також інтонація. С</w:t>
      </w:r>
      <w:r w:rsidRPr="00FA4631">
        <w:rPr>
          <w:rFonts w:ascii="Times New Roman" w:hAnsi="Times New Roman"/>
          <w:sz w:val="28"/>
          <w:szCs w:val="28"/>
          <w:lang w:val="uk-UA"/>
        </w:rPr>
        <w:t xml:space="preserve">лово </w:t>
      </w:r>
      <w:r>
        <w:rPr>
          <w:rFonts w:ascii="Times New Roman" w:hAnsi="Times New Roman"/>
          <w:sz w:val="28"/>
          <w:szCs w:val="28"/>
          <w:lang w:val="uk-UA"/>
        </w:rPr>
        <w:t>вчителя</w:t>
      </w:r>
      <w:r w:rsidRPr="00FA4631">
        <w:rPr>
          <w:rFonts w:ascii="Times New Roman" w:hAnsi="Times New Roman"/>
          <w:sz w:val="28"/>
          <w:szCs w:val="28"/>
          <w:lang w:val="uk-UA"/>
        </w:rPr>
        <w:t>, відповідно інтоноване, набуває особливої</w:t>
      </w:r>
      <w:r>
        <w:rPr>
          <w:rFonts w:ascii="Times New Roman" w:hAnsi="Times New Roman"/>
          <w:sz w:val="28"/>
          <w:szCs w:val="28"/>
          <w:lang w:val="uk-UA"/>
        </w:rPr>
        <w:t xml:space="preserve"> ваги й особливого змісту. П</w:t>
      </w:r>
      <w:r w:rsidRPr="00FA4631">
        <w:rPr>
          <w:rFonts w:ascii="Times New Roman" w:hAnsi="Times New Roman"/>
          <w:sz w:val="28"/>
          <w:szCs w:val="28"/>
          <w:lang w:val="uk-UA"/>
        </w:rPr>
        <w:t>едагог під час проведення гри має бути жвавим і водночас спокійним.</w:t>
      </w:r>
    </w:p>
    <w:p w:rsidR="003414CD" w:rsidRPr="00FA4631" w:rsidRDefault="003414CD" w:rsidP="00A7198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w:t>
      </w:r>
      <w:r w:rsidRPr="00FA4631">
        <w:rPr>
          <w:rFonts w:ascii="Times New Roman" w:hAnsi="Times New Roman"/>
          <w:sz w:val="28"/>
          <w:szCs w:val="28"/>
          <w:lang w:val="uk-UA"/>
        </w:rPr>
        <w:t>ояснення можна чергувати з розподілом ролей між г</w:t>
      </w:r>
      <w:r>
        <w:rPr>
          <w:rFonts w:ascii="Times New Roman" w:hAnsi="Times New Roman"/>
          <w:sz w:val="28"/>
          <w:szCs w:val="28"/>
          <w:lang w:val="uk-UA"/>
        </w:rPr>
        <w:t>равцями, з показом деяких рухів</w:t>
      </w:r>
      <w:r w:rsidRPr="00FA4631">
        <w:rPr>
          <w:rFonts w:ascii="Times New Roman" w:hAnsi="Times New Roman"/>
          <w:sz w:val="28"/>
          <w:szCs w:val="28"/>
          <w:lang w:val="uk-UA"/>
        </w:rPr>
        <w:t xml:space="preserve">. </w:t>
      </w:r>
      <w:r>
        <w:rPr>
          <w:rFonts w:ascii="Times New Roman" w:hAnsi="Times New Roman"/>
          <w:sz w:val="28"/>
          <w:szCs w:val="28"/>
          <w:lang w:val="uk-UA"/>
        </w:rPr>
        <w:t>Учитель</w:t>
      </w:r>
      <w:r w:rsidRPr="00FA4631">
        <w:rPr>
          <w:rFonts w:ascii="Times New Roman" w:hAnsi="Times New Roman"/>
          <w:sz w:val="28"/>
          <w:szCs w:val="28"/>
          <w:lang w:val="uk-UA"/>
        </w:rPr>
        <w:t xml:space="preserve"> </w:t>
      </w:r>
      <w:r>
        <w:rPr>
          <w:rFonts w:ascii="Times New Roman" w:hAnsi="Times New Roman"/>
          <w:sz w:val="28"/>
          <w:szCs w:val="28"/>
          <w:lang w:val="uk-UA"/>
        </w:rPr>
        <w:t>сам показує потрібні рухи або обирає для цього когось із дітей</w:t>
      </w:r>
      <w:r w:rsidRPr="00DF27F5">
        <w:rPr>
          <w:rFonts w:ascii="Times New Roman" w:hAnsi="Times New Roman"/>
          <w:sz w:val="28"/>
          <w:szCs w:val="28"/>
        </w:rPr>
        <w:t xml:space="preserve"> </w:t>
      </w:r>
      <w:r>
        <w:rPr>
          <w:rFonts w:ascii="Times New Roman" w:hAnsi="Times New Roman"/>
          <w:sz w:val="28"/>
          <w:szCs w:val="28"/>
        </w:rPr>
        <w:t>[5</w:t>
      </w:r>
      <w:r>
        <w:rPr>
          <w:rFonts w:ascii="Times New Roman" w:hAnsi="Times New Roman"/>
          <w:sz w:val="28"/>
          <w:szCs w:val="28"/>
          <w:lang w:val="uk-UA"/>
        </w:rPr>
        <w:t>2</w:t>
      </w:r>
      <w:r w:rsidRPr="00C86740">
        <w:rPr>
          <w:rFonts w:ascii="Times New Roman" w:hAnsi="Times New Roman"/>
          <w:sz w:val="28"/>
          <w:szCs w:val="28"/>
        </w:rPr>
        <w:t xml:space="preserve">, </w:t>
      </w:r>
      <w:r>
        <w:rPr>
          <w:rFonts w:ascii="Times New Roman" w:hAnsi="Times New Roman"/>
          <w:sz w:val="28"/>
          <w:szCs w:val="28"/>
          <w:lang w:val="en-US"/>
        </w:rPr>
        <w:t>c</w:t>
      </w:r>
      <w:r w:rsidRPr="00C86740">
        <w:rPr>
          <w:rFonts w:ascii="Times New Roman" w:hAnsi="Times New Roman"/>
          <w:sz w:val="28"/>
          <w:szCs w:val="28"/>
        </w:rPr>
        <w:t>. 24]</w:t>
      </w:r>
      <w:r>
        <w:rPr>
          <w:rFonts w:ascii="Times New Roman" w:hAnsi="Times New Roman"/>
          <w:sz w:val="28"/>
          <w:szCs w:val="28"/>
        </w:rPr>
        <w:t>.</w:t>
      </w:r>
      <w:r>
        <w:rPr>
          <w:rFonts w:ascii="Times New Roman" w:hAnsi="Times New Roman"/>
          <w:sz w:val="28"/>
          <w:szCs w:val="28"/>
          <w:lang w:val="uk-UA"/>
        </w:rPr>
        <w:t xml:space="preserve"> </w:t>
      </w:r>
      <w:r w:rsidRPr="00FA4631">
        <w:rPr>
          <w:rFonts w:ascii="Times New Roman" w:hAnsi="Times New Roman"/>
          <w:sz w:val="28"/>
          <w:szCs w:val="28"/>
          <w:lang w:val="uk-UA"/>
        </w:rPr>
        <w:t xml:space="preserve">Під час гри педагог спостерігає </w:t>
      </w:r>
      <w:r>
        <w:rPr>
          <w:rFonts w:ascii="Times New Roman" w:hAnsi="Times New Roman"/>
          <w:sz w:val="28"/>
          <w:szCs w:val="28"/>
          <w:lang w:val="uk-UA"/>
        </w:rPr>
        <w:t>за поведінкою</w:t>
      </w:r>
      <w:r w:rsidRPr="00FA4631">
        <w:rPr>
          <w:rFonts w:ascii="Times New Roman" w:hAnsi="Times New Roman"/>
          <w:sz w:val="28"/>
          <w:szCs w:val="28"/>
          <w:lang w:val="uk-UA"/>
        </w:rPr>
        <w:t xml:space="preserve"> всієї групи й окремих </w:t>
      </w:r>
      <w:r>
        <w:rPr>
          <w:rFonts w:ascii="Times New Roman" w:hAnsi="Times New Roman"/>
          <w:sz w:val="28"/>
          <w:szCs w:val="28"/>
          <w:lang w:val="uk-UA"/>
        </w:rPr>
        <w:t>учнів</w:t>
      </w:r>
      <w:r w:rsidRPr="00FA4631">
        <w:rPr>
          <w:rFonts w:ascii="Times New Roman" w:hAnsi="Times New Roman"/>
          <w:sz w:val="28"/>
          <w:szCs w:val="28"/>
          <w:lang w:val="uk-UA"/>
        </w:rPr>
        <w:t xml:space="preserve">. Своїм жвавим інтересом </w:t>
      </w:r>
      <w:r>
        <w:rPr>
          <w:rFonts w:ascii="Times New Roman" w:hAnsi="Times New Roman"/>
          <w:sz w:val="28"/>
          <w:szCs w:val="28"/>
          <w:lang w:val="uk-UA"/>
        </w:rPr>
        <w:t>він підтримує у нимх</w:t>
      </w:r>
      <w:r w:rsidRPr="00FA4631">
        <w:rPr>
          <w:rFonts w:ascii="Times New Roman" w:hAnsi="Times New Roman"/>
          <w:sz w:val="28"/>
          <w:szCs w:val="28"/>
          <w:lang w:val="uk-UA"/>
        </w:rPr>
        <w:t xml:space="preserve"> радісний настрій, заохочує прояви винахідливості, </w:t>
      </w:r>
      <w:r>
        <w:rPr>
          <w:rFonts w:ascii="Times New Roman" w:hAnsi="Times New Roman"/>
          <w:sz w:val="28"/>
          <w:szCs w:val="28"/>
          <w:lang w:val="uk-UA"/>
        </w:rPr>
        <w:t>рішучості, спритності, ініціативи</w:t>
      </w:r>
      <w:r w:rsidRPr="00FA4631">
        <w:rPr>
          <w:rFonts w:ascii="Times New Roman" w:hAnsi="Times New Roman"/>
          <w:sz w:val="28"/>
          <w:szCs w:val="28"/>
          <w:lang w:val="uk-UA"/>
        </w:rPr>
        <w:t>.</w:t>
      </w:r>
    </w:p>
    <w:p w:rsidR="003414CD" w:rsidRPr="00FA4631" w:rsidRDefault="003414CD" w:rsidP="00A7198F">
      <w:pPr>
        <w:tabs>
          <w:tab w:val="left" w:pos="0"/>
        </w:tabs>
        <w:spacing w:after="0" w:line="360" w:lineRule="auto"/>
        <w:ind w:firstLine="567"/>
        <w:jc w:val="both"/>
        <w:rPr>
          <w:rFonts w:ascii="Times New Roman" w:hAnsi="Times New Roman"/>
          <w:sz w:val="28"/>
          <w:szCs w:val="28"/>
          <w:lang w:val="uk-UA"/>
        </w:rPr>
      </w:pPr>
      <w:r w:rsidRPr="00FA4631">
        <w:rPr>
          <w:rFonts w:ascii="Times New Roman" w:hAnsi="Times New Roman"/>
          <w:sz w:val="28"/>
          <w:szCs w:val="28"/>
          <w:lang w:val="uk-UA"/>
        </w:rPr>
        <w:t>Особливої уваги потребує виконання гравцями правил гри. Ці правила мають відповідати</w:t>
      </w:r>
      <w:r>
        <w:rPr>
          <w:rFonts w:ascii="Times New Roman" w:hAnsi="Times New Roman"/>
          <w:sz w:val="28"/>
          <w:szCs w:val="28"/>
          <w:lang w:val="uk-UA"/>
        </w:rPr>
        <w:t xml:space="preserve"> екологічному змісту теми й </w:t>
      </w:r>
      <w:r w:rsidRPr="00FA4631">
        <w:rPr>
          <w:rFonts w:ascii="Times New Roman" w:hAnsi="Times New Roman"/>
          <w:sz w:val="28"/>
          <w:szCs w:val="28"/>
          <w:lang w:val="uk-UA"/>
        </w:rPr>
        <w:t xml:space="preserve">вікові </w:t>
      </w:r>
      <w:r>
        <w:rPr>
          <w:rFonts w:ascii="Times New Roman" w:hAnsi="Times New Roman"/>
          <w:sz w:val="28"/>
          <w:szCs w:val="28"/>
          <w:lang w:val="uk-UA"/>
        </w:rPr>
        <w:t>учнів,</w:t>
      </w:r>
      <w:r w:rsidRPr="00FA4631">
        <w:rPr>
          <w:rFonts w:ascii="Times New Roman" w:hAnsi="Times New Roman"/>
          <w:sz w:val="28"/>
          <w:szCs w:val="28"/>
          <w:lang w:val="uk-UA"/>
        </w:rPr>
        <w:t xml:space="preserve"> сприяти формуванню позитивних якостей.</w:t>
      </w:r>
      <w:r>
        <w:rPr>
          <w:rFonts w:ascii="Times New Roman" w:hAnsi="Times New Roman"/>
          <w:sz w:val="28"/>
          <w:szCs w:val="28"/>
          <w:lang w:val="uk-UA"/>
        </w:rPr>
        <w:t xml:space="preserve"> </w:t>
      </w:r>
      <w:r w:rsidRPr="00FA4631">
        <w:rPr>
          <w:rFonts w:ascii="Times New Roman" w:hAnsi="Times New Roman"/>
          <w:sz w:val="28"/>
          <w:szCs w:val="28"/>
          <w:lang w:val="uk-UA"/>
        </w:rPr>
        <w:t xml:space="preserve">Обираючи </w:t>
      </w:r>
      <w:r>
        <w:rPr>
          <w:rFonts w:ascii="Times New Roman" w:hAnsi="Times New Roman"/>
          <w:sz w:val="28"/>
          <w:szCs w:val="28"/>
          <w:lang w:val="uk-UA"/>
        </w:rPr>
        <w:t>учня</w:t>
      </w:r>
      <w:r w:rsidRPr="00FA4631">
        <w:rPr>
          <w:rFonts w:ascii="Times New Roman" w:hAnsi="Times New Roman"/>
          <w:sz w:val="28"/>
          <w:szCs w:val="28"/>
          <w:lang w:val="uk-UA"/>
        </w:rPr>
        <w:t xml:space="preserve"> на ту чи іншу роль, потрібно враховувати </w:t>
      </w:r>
      <w:r>
        <w:rPr>
          <w:rFonts w:ascii="Times New Roman" w:hAnsi="Times New Roman"/>
          <w:sz w:val="28"/>
          <w:szCs w:val="28"/>
          <w:lang w:val="uk-UA"/>
        </w:rPr>
        <w:t>його</w:t>
      </w:r>
      <w:r w:rsidRPr="00FA4631">
        <w:rPr>
          <w:rFonts w:ascii="Times New Roman" w:hAnsi="Times New Roman"/>
          <w:sz w:val="28"/>
          <w:szCs w:val="28"/>
          <w:lang w:val="uk-UA"/>
        </w:rPr>
        <w:t xml:space="preserve"> індивідуальні можливості, тому не завжди доцільно користуватися лічилкою або надавати право вибору самим </w:t>
      </w:r>
      <w:r>
        <w:rPr>
          <w:rFonts w:ascii="Times New Roman" w:hAnsi="Times New Roman"/>
          <w:sz w:val="28"/>
          <w:szCs w:val="28"/>
          <w:lang w:val="uk-UA"/>
        </w:rPr>
        <w:t>учням</w:t>
      </w:r>
      <w:r w:rsidRPr="00FA4631">
        <w:rPr>
          <w:rFonts w:ascii="Times New Roman" w:hAnsi="Times New Roman"/>
          <w:sz w:val="28"/>
          <w:szCs w:val="28"/>
          <w:lang w:val="uk-UA"/>
        </w:rPr>
        <w:t>. Адже доволі часто від успішного роз</w:t>
      </w:r>
      <w:r>
        <w:rPr>
          <w:rFonts w:ascii="Times New Roman" w:hAnsi="Times New Roman"/>
          <w:sz w:val="28"/>
          <w:szCs w:val="28"/>
          <w:lang w:val="uk-UA"/>
        </w:rPr>
        <w:t>поділу ролей залежить успіх гри</w:t>
      </w:r>
      <w:r w:rsidRPr="00DF27F5">
        <w:rPr>
          <w:rFonts w:ascii="Times New Roman" w:hAnsi="Times New Roman"/>
          <w:sz w:val="28"/>
          <w:szCs w:val="28"/>
        </w:rPr>
        <w:t xml:space="preserve"> </w:t>
      </w:r>
      <w:r>
        <w:rPr>
          <w:rFonts w:ascii="Times New Roman" w:hAnsi="Times New Roman"/>
          <w:sz w:val="28"/>
          <w:szCs w:val="28"/>
        </w:rPr>
        <w:t>[6</w:t>
      </w:r>
      <w:r>
        <w:rPr>
          <w:rFonts w:ascii="Times New Roman" w:hAnsi="Times New Roman"/>
          <w:sz w:val="28"/>
          <w:szCs w:val="28"/>
          <w:lang w:val="uk-UA"/>
        </w:rPr>
        <w:t>8</w:t>
      </w:r>
      <w:r w:rsidRPr="00C8252A">
        <w:rPr>
          <w:rFonts w:ascii="Times New Roman" w:hAnsi="Times New Roman"/>
          <w:sz w:val="28"/>
          <w:szCs w:val="28"/>
        </w:rPr>
        <w:t xml:space="preserve">, </w:t>
      </w:r>
      <w:r>
        <w:rPr>
          <w:rFonts w:ascii="Times New Roman" w:hAnsi="Times New Roman"/>
          <w:sz w:val="28"/>
          <w:szCs w:val="28"/>
          <w:lang w:val="en-US"/>
        </w:rPr>
        <w:t>c</w:t>
      </w:r>
      <w:r w:rsidRPr="00C8252A">
        <w:rPr>
          <w:rFonts w:ascii="Times New Roman" w:hAnsi="Times New Roman"/>
          <w:sz w:val="28"/>
          <w:szCs w:val="28"/>
        </w:rPr>
        <w:t>.</w:t>
      </w:r>
      <w:r>
        <w:rPr>
          <w:rFonts w:ascii="Times New Roman" w:hAnsi="Times New Roman"/>
          <w:sz w:val="28"/>
          <w:szCs w:val="28"/>
          <w:lang w:val="uk-UA"/>
        </w:rPr>
        <w:t xml:space="preserve"> </w:t>
      </w:r>
      <w:r w:rsidRPr="00C8252A">
        <w:rPr>
          <w:rFonts w:ascii="Times New Roman" w:hAnsi="Times New Roman"/>
          <w:sz w:val="28"/>
          <w:szCs w:val="28"/>
        </w:rPr>
        <w:t>31]</w:t>
      </w:r>
      <w:r>
        <w:rPr>
          <w:rFonts w:ascii="Times New Roman" w:hAnsi="Times New Roman"/>
          <w:sz w:val="28"/>
          <w:szCs w:val="28"/>
        </w:rPr>
        <w:t>.</w:t>
      </w:r>
      <w:r>
        <w:rPr>
          <w:rFonts w:ascii="Times New Roman" w:hAnsi="Times New Roman"/>
          <w:sz w:val="28"/>
          <w:szCs w:val="28"/>
          <w:lang w:val="uk-UA"/>
        </w:rPr>
        <w:t xml:space="preserve"> </w:t>
      </w:r>
      <w:r w:rsidRPr="00FA4631">
        <w:rPr>
          <w:rFonts w:ascii="Times New Roman" w:hAnsi="Times New Roman"/>
          <w:sz w:val="28"/>
          <w:szCs w:val="28"/>
          <w:lang w:val="uk-UA"/>
        </w:rPr>
        <w:t>Тривалість гри залежить від її характеру, умов проведення та складу гравців. Важливо закінчити гру своєчасно: передчасне закінчення гри так само небажане, як і її затягування.</w:t>
      </w:r>
    </w:p>
    <w:p w:rsidR="003414CD" w:rsidRPr="00531E66" w:rsidRDefault="003414CD" w:rsidP="00A7198F">
      <w:pPr>
        <w:tabs>
          <w:tab w:val="left" w:pos="0"/>
        </w:tabs>
        <w:spacing w:after="0" w:line="360" w:lineRule="auto"/>
        <w:ind w:firstLine="567"/>
        <w:jc w:val="both"/>
        <w:rPr>
          <w:rFonts w:ascii="Times New Roman" w:hAnsi="Times New Roman"/>
          <w:sz w:val="28"/>
          <w:szCs w:val="28"/>
          <w:lang w:val="uk-UA"/>
        </w:rPr>
      </w:pPr>
      <w:r w:rsidRPr="00FA4631">
        <w:rPr>
          <w:rFonts w:ascii="Times New Roman" w:hAnsi="Times New Roman"/>
          <w:sz w:val="28"/>
          <w:szCs w:val="28"/>
          <w:lang w:val="uk-UA"/>
        </w:rPr>
        <w:t xml:space="preserve">Підбиваючи підсумки гри, доцільно, </w:t>
      </w:r>
      <w:r>
        <w:rPr>
          <w:rFonts w:ascii="Times New Roman" w:hAnsi="Times New Roman"/>
          <w:sz w:val="28"/>
          <w:szCs w:val="28"/>
          <w:lang w:val="uk-UA"/>
        </w:rPr>
        <w:t>за можливості</w:t>
      </w:r>
      <w:r w:rsidRPr="00FA4631">
        <w:rPr>
          <w:rFonts w:ascii="Times New Roman" w:hAnsi="Times New Roman"/>
          <w:sz w:val="28"/>
          <w:szCs w:val="28"/>
          <w:lang w:val="uk-UA"/>
        </w:rPr>
        <w:t xml:space="preserve">, проаналізувати її, зазначаючи допущені гравцями помилки. Аналізуючи </w:t>
      </w:r>
      <w:r>
        <w:rPr>
          <w:rFonts w:ascii="Times New Roman" w:hAnsi="Times New Roman"/>
          <w:sz w:val="28"/>
          <w:szCs w:val="28"/>
          <w:lang w:val="uk-UA"/>
        </w:rPr>
        <w:t>дидактичну</w:t>
      </w:r>
      <w:r w:rsidRPr="00FA4631">
        <w:rPr>
          <w:rFonts w:ascii="Times New Roman" w:hAnsi="Times New Roman"/>
          <w:sz w:val="28"/>
          <w:szCs w:val="28"/>
          <w:lang w:val="uk-UA"/>
        </w:rPr>
        <w:t xml:space="preserve"> гру, корисно звернути ув</w:t>
      </w:r>
      <w:r>
        <w:rPr>
          <w:rFonts w:ascii="Times New Roman" w:hAnsi="Times New Roman"/>
          <w:sz w:val="28"/>
          <w:szCs w:val="28"/>
          <w:lang w:val="uk-UA"/>
        </w:rPr>
        <w:t>агу учнів на вдалі й невдалі мо</w:t>
      </w:r>
      <w:r w:rsidRPr="00FA4631">
        <w:rPr>
          <w:rFonts w:ascii="Times New Roman" w:hAnsi="Times New Roman"/>
          <w:sz w:val="28"/>
          <w:szCs w:val="28"/>
          <w:lang w:val="uk-UA"/>
        </w:rPr>
        <w:t>менти, відзначити тих, хто добре виконував свою роль. Утім не варто проводит</w:t>
      </w:r>
      <w:r>
        <w:rPr>
          <w:rFonts w:ascii="Times New Roman" w:hAnsi="Times New Roman"/>
          <w:sz w:val="28"/>
          <w:szCs w:val="28"/>
          <w:lang w:val="uk-UA"/>
        </w:rPr>
        <w:t>и такі бесіди часто.</w:t>
      </w:r>
      <w:r w:rsidRPr="00531E66">
        <w:rPr>
          <w:rFonts w:ascii="Times New Roman" w:hAnsi="Times New Roman"/>
          <w:sz w:val="28"/>
          <w:szCs w:val="28"/>
          <w:lang w:val="uk-UA"/>
        </w:rPr>
        <w:t xml:space="preserve"> [7</w:t>
      </w:r>
      <w:r>
        <w:rPr>
          <w:rFonts w:ascii="Times New Roman" w:hAnsi="Times New Roman"/>
          <w:sz w:val="28"/>
          <w:szCs w:val="28"/>
          <w:lang w:val="uk-UA"/>
        </w:rPr>
        <w:t>5</w:t>
      </w:r>
      <w:r w:rsidRPr="00531E66">
        <w:rPr>
          <w:rFonts w:ascii="Times New Roman" w:hAnsi="Times New Roman"/>
          <w:sz w:val="28"/>
          <w:szCs w:val="28"/>
          <w:lang w:val="uk-UA"/>
        </w:rPr>
        <w:t xml:space="preserve">, </w:t>
      </w:r>
      <w:r>
        <w:rPr>
          <w:rFonts w:ascii="Times New Roman" w:hAnsi="Times New Roman"/>
          <w:sz w:val="28"/>
          <w:szCs w:val="28"/>
          <w:lang w:val="en-US"/>
        </w:rPr>
        <w:t>c</w:t>
      </w:r>
      <w:r w:rsidRPr="00531E66">
        <w:rPr>
          <w:rFonts w:ascii="Times New Roman" w:hAnsi="Times New Roman"/>
          <w:sz w:val="28"/>
          <w:szCs w:val="28"/>
          <w:lang w:val="uk-UA"/>
        </w:rPr>
        <w:t>. 48].</w:t>
      </w:r>
    </w:p>
    <w:p w:rsidR="003414CD" w:rsidRDefault="003414CD" w:rsidP="00A7198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Учителю</w:t>
      </w:r>
      <w:r w:rsidRPr="00FA4631">
        <w:rPr>
          <w:rFonts w:ascii="Times New Roman" w:hAnsi="Times New Roman"/>
          <w:sz w:val="28"/>
          <w:szCs w:val="28"/>
          <w:lang w:val="uk-UA"/>
        </w:rPr>
        <w:t xml:space="preserve">, плануючи </w:t>
      </w:r>
      <w:r>
        <w:rPr>
          <w:rFonts w:ascii="Times New Roman" w:hAnsi="Times New Roman"/>
          <w:sz w:val="28"/>
          <w:szCs w:val="28"/>
          <w:lang w:val="uk-UA"/>
        </w:rPr>
        <w:t>урок</w:t>
      </w:r>
      <w:r w:rsidRPr="00FA4631">
        <w:rPr>
          <w:rFonts w:ascii="Times New Roman" w:hAnsi="Times New Roman"/>
          <w:sz w:val="28"/>
          <w:szCs w:val="28"/>
          <w:lang w:val="uk-UA"/>
        </w:rPr>
        <w:t xml:space="preserve">, обов'язково </w:t>
      </w:r>
      <w:r>
        <w:rPr>
          <w:rFonts w:ascii="Times New Roman" w:hAnsi="Times New Roman"/>
          <w:sz w:val="28"/>
          <w:szCs w:val="28"/>
          <w:lang w:val="uk-UA"/>
        </w:rPr>
        <w:t>варто</w:t>
      </w:r>
      <w:r w:rsidRPr="00FA4631">
        <w:rPr>
          <w:rFonts w:ascii="Times New Roman" w:hAnsi="Times New Roman"/>
          <w:sz w:val="28"/>
          <w:szCs w:val="28"/>
          <w:lang w:val="uk-UA"/>
        </w:rPr>
        <w:t xml:space="preserve"> включити в нього </w:t>
      </w:r>
      <w:r>
        <w:rPr>
          <w:rFonts w:ascii="Times New Roman" w:hAnsi="Times New Roman"/>
          <w:sz w:val="28"/>
          <w:szCs w:val="28"/>
          <w:lang w:val="uk-UA"/>
        </w:rPr>
        <w:t>екологічну</w:t>
      </w:r>
      <w:r w:rsidRPr="00FA4631">
        <w:rPr>
          <w:rFonts w:ascii="Times New Roman" w:hAnsi="Times New Roman"/>
          <w:sz w:val="28"/>
          <w:szCs w:val="28"/>
          <w:lang w:val="uk-UA"/>
        </w:rPr>
        <w:t xml:space="preserve"> гру, </w:t>
      </w:r>
      <w:r>
        <w:rPr>
          <w:rFonts w:ascii="Times New Roman" w:hAnsi="Times New Roman"/>
          <w:sz w:val="28"/>
          <w:szCs w:val="28"/>
          <w:lang w:val="uk-UA"/>
        </w:rPr>
        <w:t xml:space="preserve">для того, </w:t>
      </w:r>
      <w:r w:rsidRPr="00FA4631">
        <w:rPr>
          <w:rFonts w:ascii="Times New Roman" w:hAnsi="Times New Roman"/>
          <w:sz w:val="28"/>
          <w:szCs w:val="28"/>
          <w:lang w:val="uk-UA"/>
        </w:rPr>
        <w:t xml:space="preserve">щоб дати </w:t>
      </w:r>
      <w:r>
        <w:rPr>
          <w:rFonts w:ascii="Times New Roman" w:hAnsi="Times New Roman"/>
          <w:sz w:val="28"/>
          <w:szCs w:val="28"/>
          <w:lang w:val="uk-UA"/>
        </w:rPr>
        <w:t>учням</w:t>
      </w:r>
      <w:r w:rsidRPr="00FA4631">
        <w:rPr>
          <w:rFonts w:ascii="Times New Roman" w:hAnsi="Times New Roman"/>
          <w:sz w:val="28"/>
          <w:szCs w:val="28"/>
          <w:lang w:val="uk-UA"/>
        </w:rPr>
        <w:t xml:space="preserve"> можливість відпочити, а заодно і повторити вивчений матеріал або отримати нові знання, оскільки ігри повинні проводитися </w:t>
      </w:r>
      <w:r>
        <w:rPr>
          <w:rFonts w:ascii="Times New Roman" w:hAnsi="Times New Roman"/>
          <w:sz w:val="28"/>
          <w:szCs w:val="28"/>
          <w:lang w:val="uk-UA"/>
        </w:rPr>
        <w:t>ґрунтуватися на екологічному матеріалі</w:t>
      </w:r>
      <w:r w:rsidRPr="00FA4631">
        <w:rPr>
          <w:rFonts w:ascii="Times New Roman" w:hAnsi="Times New Roman"/>
          <w:sz w:val="28"/>
          <w:szCs w:val="28"/>
          <w:lang w:val="uk-UA"/>
        </w:rPr>
        <w:t>.</w:t>
      </w:r>
      <w:r>
        <w:rPr>
          <w:rFonts w:ascii="Times New Roman" w:hAnsi="Times New Roman"/>
          <w:sz w:val="28"/>
          <w:szCs w:val="28"/>
          <w:lang w:val="uk-UA"/>
        </w:rPr>
        <w:t xml:space="preserve"> Крім того, д</w:t>
      </w:r>
      <w:r w:rsidRPr="00FA4631">
        <w:rPr>
          <w:rFonts w:ascii="Times New Roman" w:hAnsi="Times New Roman"/>
          <w:sz w:val="28"/>
          <w:szCs w:val="28"/>
          <w:lang w:val="uk-UA"/>
        </w:rPr>
        <w:t xml:space="preserve">овгочасне перебування </w:t>
      </w:r>
      <w:r>
        <w:rPr>
          <w:rFonts w:ascii="Times New Roman" w:hAnsi="Times New Roman"/>
          <w:sz w:val="28"/>
          <w:szCs w:val="28"/>
          <w:lang w:val="uk-UA"/>
        </w:rPr>
        <w:t>учнів</w:t>
      </w:r>
      <w:r w:rsidRPr="00FA4631">
        <w:rPr>
          <w:rFonts w:ascii="Times New Roman" w:hAnsi="Times New Roman"/>
          <w:sz w:val="28"/>
          <w:szCs w:val="28"/>
          <w:lang w:val="uk-UA"/>
        </w:rPr>
        <w:t xml:space="preserve"> у відносно статичній позі призводить до втоми, втрати уваги, інтересу до занять і, відповідно, знижуєть</w:t>
      </w:r>
      <w:r>
        <w:rPr>
          <w:rFonts w:ascii="Times New Roman" w:hAnsi="Times New Roman"/>
          <w:sz w:val="28"/>
          <w:szCs w:val="28"/>
          <w:lang w:val="uk-UA"/>
        </w:rPr>
        <w:t>ся ефективність самого навчання</w:t>
      </w:r>
      <w:r w:rsidRPr="00DF27F5">
        <w:rPr>
          <w:rFonts w:ascii="Times New Roman" w:hAnsi="Times New Roman"/>
          <w:sz w:val="28"/>
          <w:szCs w:val="28"/>
        </w:rPr>
        <w:t xml:space="preserve"> </w:t>
      </w:r>
      <w:r w:rsidRPr="00C86740">
        <w:rPr>
          <w:rFonts w:ascii="Times New Roman" w:hAnsi="Times New Roman"/>
          <w:sz w:val="28"/>
          <w:szCs w:val="28"/>
        </w:rPr>
        <w:t xml:space="preserve">[10, </w:t>
      </w:r>
      <w:r>
        <w:rPr>
          <w:rFonts w:ascii="Times New Roman" w:hAnsi="Times New Roman"/>
          <w:sz w:val="28"/>
          <w:szCs w:val="28"/>
          <w:lang w:val="en-US"/>
        </w:rPr>
        <w:t>c</w:t>
      </w:r>
      <w:r w:rsidRPr="00C86740">
        <w:rPr>
          <w:rFonts w:ascii="Times New Roman" w:hAnsi="Times New Roman"/>
          <w:sz w:val="28"/>
          <w:szCs w:val="28"/>
        </w:rPr>
        <w:t>. 69]</w:t>
      </w:r>
      <w:r>
        <w:rPr>
          <w:rFonts w:ascii="Times New Roman" w:hAnsi="Times New Roman"/>
          <w:sz w:val="28"/>
          <w:szCs w:val="28"/>
        </w:rPr>
        <w:t>.</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 процесі роботі застосовувалися різні групи ігор – предметні, сюжетно-рольові, дидактичні, інтелектуальні й рольові. Інтелектуальні й рольові ігри найчастіше використовувалися під час проведення виховних заходів і в позакласній роботі під час проведення декад природничих наук, що дозволяє підвищити інтерес в учнів до природознавства, біології й екології. Усі ігри носили пізнавальний і розвивальний характер.</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Не зважаючи на</w:t>
      </w:r>
      <w:r>
        <w:rPr>
          <w:rFonts w:ascii="Times New Roman" w:hAnsi="Times New Roman"/>
          <w:sz w:val="28"/>
          <w:szCs w:val="28"/>
          <w:lang w:val="uk-UA"/>
        </w:rPr>
        <w:t xml:space="preserve"> </w:t>
      </w:r>
      <w:r w:rsidRPr="00992771">
        <w:rPr>
          <w:rFonts w:ascii="Times New Roman" w:hAnsi="Times New Roman"/>
          <w:sz w:val="28"/>
          <w:szCs w:val="28"/>
          <w:lang w:val="uk-UA"/>
        </w:rPr>
        <w:t>різноманітність спект</w:t>
      </w:r>
      <w:r>
        <w:rPr>
          <w:rFonts w:ascii="Times New Roman" w:hAnsi="Times New Roman"/>
          <w:sz w:val="28"/>
          <w:szCs w:val="28"/>
          <w:lang w:val="uk-UA"/>
        </w:rPr>
        <w:t>р</w:t>
      </w:r>
      <w:r w:rsidRPr="00992771">
        <w:rPr>
          <w:rFonts w:ascii="Times New Roman" w:hAnsi="Times New Roman"/>
          <w:sz w:val="28"/>
          <w:szCs w:val="28"/>
          <w:lang w:val="uk-UA"/>
        </w:rPr>
        <w:t>у використання дидактичних ігор, основними показниками гри стали: цілі, завдання, принципи і функції.</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Мета застосування технології ігрових форм навчання – розвиток стійкого пізнавального інтересу в учнів через різноманітні ігрові форми навчання.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Навчальні ігри, на відміну від розважальних, мають певні важливі ознаки і свою стійку структуру; у яку</w:t>
      </w:r>
      <w:r>
        <w:rPr>
          <w:rFonts w:ascii="Times New Roman" w:hAnsi="Times New Roman"/>
          <w:sz w:val="28"/>
          <w:szCs w:val="28"/>
          <w:lang w:val="uk-UA"/>
        </w:rPr>
        <w:t xml:space="preserve"> входять такі компоненти (за В. </w:t>
      </w:r>
      <w:r w:rsidRPr="00992771">
        <w:rPr>
          <w:rFonts w:ascii="Times New Roman" w:hAnsi="Times New Roman"/>
          <w:sz w:val="28"/>
          <w:szCs w:val="28"/>
          <w:lang w:val="uk-UA"/>
        </w:rPr>
        <w:t>Коваленко, П. Підкасистим): ігрова задумка; правила гри; безпосередньо ігрові дії; дидактичні завдання; оснащення гри; результат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Кінцева мета гри – навчити здобувачів освіти самостійно орієнтуватися в складній і суперечливій обстановці, швидко ухвалювати правильні рішення, уміти адекватно оцінювати ситуацію й дії інших людей.</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Завдання гри: освітні: сприяти міцному засвоєнню учнями навчального матеріалу. Сприяти розширенню кругозору учнів через використання додаткових історичних джерел; розвивальні: розвивати в учнів творче мислення. Сприяти практичному застосуванню вмінь і навичок, отриманих на уроці; виховні: виховувати моральні погляди й переконання. Сприяти вихованню особи, яка саморозвивається і самореалізується.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Функції гри: навчальна функція – розвиток загальних навчальних умінь і звичок, таких, як пам’ять, увага; розважальна функція – створення сприятливої атмосфери на заняттях, перетворення уроку з нудного заходу в захоплюючу пригоду; комунікативна функція – об’єднання колективів учнів, установлення емоційних контактів; функція релаксації – зняття емоційної напруги, викликаної навантаженням на нервову систему при інтенсивному навчанні.</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 xml:space="preserve">Основні принципи організації гри: відсутність примушення будь-якої форми при залученні дітей у гру; принципи розвитку ігрової динаміки; принципи підтримки ігрової атмосфери (підтримка реальних відчуттів дітей); принципи взаємозв’язку ігрової і неігрової діяльності. Для педагогів важливе перенесення основного змісту ігрових дій у реальний життєвий досвід дітей; принципи переходу від простих ігор до складних ігрових форм; </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Будь-яка навчальна гра включає три основні етапи: підготовчий, етап проведення гри, етап узагальнення та аналіз результатів.</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Правила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Урок, проведений в ігровій формі, вимагає певних правил:</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Попередня підготовка. Треба обговорити коло питань і форму проведення. Мають бути наперед розподілені ролі. Це стимулює пізнавальну діяльність.</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Обов’язкові атрибути гри: оформлення, ефект несподіванки, що сприятиме підвищенню емоційного фону уроку.</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Обов’язкова констатація результату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Ігрова форма занять створюється за допомогою ігрових прийомів і ситуацій, які виступають як  спонукання, стимулювання учнів до навчальної діяльності. Реалізація ігрових прийомів і ситуацій при урочній формі занять відбувається за такими основними напрямами: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-дидактична мета ставиться перед учнями у формі ігрового завдання;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-навчальна діяльність підкоряється правилам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-навчальний матеріал використовується як її засіб;</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 навчальну діяльність вводиться елемент змагання, який переводить дидактичне завдання в ігрове;</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-успішне виконання дидактичного завдання зв’язується з ігровим результатом.</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Місце і роль ігрової технології в освітньому процесі, поєднання елементів гри й навчання біології залежить від розуміння вчителем функцій і класифікації педагогічних ігор.</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 роботі ми пропонуємо такі етапи ігрової моделі навчання:</w:t>
      </w:r>
    </w:p>
    <w:p w:rsidR="003414CD" w:rsidRPr="00992771" w:rsidRDefault="003414CD" w:rsidP="00992771">
      <w:pPr>
        <w:tabs>
          <w:tab w:val="left" w:pos="993"/>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1)</w:t>
      </w:r>
      <w:r w:rsidRPr="00992771">
        <w:rPr>
          <w:rFonts w:ascii="Times New Roman" w:hAnsi="Times New Roman"/>
          <w:sz w:val="28"/>
          <w:szCs w:val="28"/>
          <w:lang w:val="uk-UA"/>
        </w:rPr>
        <w:tab/>
        <w:t>Підготовчий етап:</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Ознайомлення із правилами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Розробка сценарію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Оголошення теми гри в класі, ознайомлення учнів із правилами й строками проведення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Формування команд гравців (зовсім неприпустимо збирати команду на передодні гри, адже дружні стосунки не утворяться за бажанням організатора; тому формувати команди потрібно за один-два тижні до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Оформлення кабінету перед грою для створення емоційного настрою.</w:t>
      </w:r>
    </w:p>
    <w:p w:rsidR="003414CD" w:rsidRPr="00992771" w:rsidRDefault="003414CD" w:rsidP="00992771">
      <w:pPr>
        <w:tabs>
          <w:tab w:val="left" w:pos="851"/>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2)</w:t>
      </w:r>
      <w:r w:rsidRPr="00992771">
        <w:rPr>
          <w:rFonts w:ascii="Times New Roman" w:hAnsi="Times New Roman"/>
          <w:sz w:val="28"/>
          <w:szCs w:val="28"/>
          <w:lang w:val="uk-UA"/>
        </w:rPr>
        <w:tab/>
        <w:t>Ігровий етап</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Тривалість його варіює від 5 до 45 хв.</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Найпростіший і стислий варіант гри (5 – 7 хв.): на одному з етапів уроку (наприклад, на етапі актуалізації опорних знань або під час узагальнення й закріплення знань) можна поставити три-п'ять питань усьому класу. Учні висувають свої версії. Правильні відповіді заохочуються оцінками.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Інший варіант гри (наприклад, «Інтелектуальна розминка», «Вірю - не вірю», «Ерудит-лото») розрахований на 15-20 хвилин. Деякі ігри («Що? Де? Коли?», «Брейн-ринг», «Своя гра») займають увесь урок. Їх можна проводити на узагальнюючих уроках.</w:t>
      </w:r>
    </w:p>
    <w:p w:rsidR="003414CD" w:rsidRPr="00992771" w:rsidRDefault="003414CD" w:rsidP="00992771">
      <w:pPr>
        <w:tabs>
          <w:tab w:val="left" w:pos="0"/>
          <w:tab w:val="left" w:pos="851"/>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3)</w:t>
      </w:r>
      <w:r w:rsidRPr="00992771">
        <w:rPr>
          <w:rFonts w:ascii="Times New Roman" w:hAnsi="Times New Roman"/>
          <w:sz w:val="28"/>
          <w:szCs w:val="28"/>
          <w:lang w:val="uk-UA"/>
        </w:rPr>
        <w:tab/>
        <w:t>Завершальний етап</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Підрахування зароблених командами балів;</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Нагородження переможців;</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Обговорення з учнями ходу й результатів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w:t>
      </w:r>
      <w:r w:rsidRPr="00992771">
        <w:rPr>
          <w:rFonts w:ascii="Times New Roman" w:hAnsi="Times New Roman"/>
          <w:sz w:val="28"/>
          <w:szCs w:val="28"/>
          <w:lang w:val="uk-UA"/>
        </w:rPr>
        <w:tab/>
        <w:t xml:space="preserve">Учитель указує, що в грі вдалося, на що слід звернути увагу; підбиває підсумки гри. </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Отже, доцільність використання дидактичних ігор з метою формування предметної компетентності з біології залежить віб багатьох факторів: етапу уроку, вікових особливостей здобувачів освіти, вду дидактичної гри тощо.</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 xml:space="preserve">Комплекс ігрових навчальних завдань використовувався нами з метою формування предметної компетентності з біології здобувачів загальної середньої освіти. </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 xml:space="preserve">Універсальні ігри використовувлися на уроках у </w:t>
      </w:r>
      <w:r>
        <w:rPr>
          <w:rFonts w:ascii="Times New Roman" w:hAnsi="Times New Roman"/>
          <w:sz w:val="28"/>
          <w:szCs w:val="28"/>
          <w:lang w:val="uk-UA"/>
        </w:rPr>
        <w:t>6</w:t>
      </w:r>
      <w:r w:rsidRPr="00992771">
        <w:rPr>
          <w:rFonts w:ascii="Times New Roman" w:hAnsi="Times New Roman"/>
          <w:sz w:val="28"/>
          <w:szCs w:val="28"/>
          <w:lang w:val="uk-UA"/>
        </w:rPr>
        <w:t xml:space="preserve"> класах на етапі актуалізації, опитування, закріплення навчального матеріалу або як елемент домашнього завдання. Ефективними вони є й на етапі застосування знань із практики.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Наведемо приклади ігор, що використовувалися нами під час педагогічної практики.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Добери пару.</w:t>
      </w:r>
      <w:r w:rsidRPr="00992771">
        <w:rPr>
          <w:rFonts w:ascii="Times New Roman" w:hAnsi="Times New Roman"/>
          <w:sz w:val="28"/>
          <w:szCs w:val="28"/>
          <w:lang w:val="uk-UA"/>
        </w:rPr>
        <w:t xml:space="preserve"> Мета гри: актуалізувати вивчений матеріал з теми «Плоди». Один учень називає рослину, інший – її плід, таким чином усі працюють ланцюжком, поки учні всього класу не дадуть відповідь.</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Добери пару</w:t>
      </w:r>
      <w:r w:rsidRPr="00992771">
        <w:rPr>
          <w:rFonts w:ascii="Times New Roman" w:hAnsi="Times New Roman"/>
          <w:sz w:val="28"/>
          <w:szCs w:val="28"/>
          <w:lang w:val="uk-UA"/>
        </w:rPr>
        <w:t>. Мета гри: актуалізувати вивчений матеріал з теми «Місце проживання тварин». Один учень називає тварину, інший – місце проживання цієї тварини, таким чином усі працюють ланцюжком, поки учні всього класу не дадуть відповідь.</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Цікава біологія</w:t>
      </w:r>
      <w:r w:rsidRPr="00992771">
        <w:rPr>
          <w:rFonts w:ascii="Times New Roman" w:hAnsi="Times New Roman"/>
          <w:sz w:val="28"/>
          <w:szCs w:val="28"/>
          <w:lang w:val="uk-UA"/>
        </w:rPr>
        <w:t>. Мета гри: повторити термінологію з біології. Учитель викликає учня до дошки і просить його записати ряд букв. Решта учнів записує ці ж букви в зошитах. Далі вчитель просить за певний час скласти із цих букв слова на певну тему. Переможцем стає той, хто швидше й більше складе слів.</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Пінг-понг.</w:t>
      </w:r>
      <w:r w:rsidRPr="00992771">
        <w:rPr>
          <w:rFonts w:ascii="Times New Roman" w:hAnsi="Times New Roman"/>
          <w:sz w:val="28"/>
          <w:szCs w:val="28"/>
          <w:lang w:val="uk-UA"/>
        </w:rPr>
        <w:t xml:space="preserve"> Мета гри: повторення вивченого матеріалу з певної теми. Форма проведення: групова. Додому задається завдання: придумати питання для гри з певної теми. На уроці пари учнів ставлять свої запитання одне одному. Правильна відповідь дає можливість поставити запитання напарникові, а неправильна відповідь – продовжує ставити питання той, хто й до цього.</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Гру «Хто такий? Що таке?»</w:t>
      </w:r>
      <w:r w:rsidRPr="00992771">
        <w:rPr>
          <w:rFonts w:ascii="Times New Roman" w:hAnsi="Times New Roman"/>
          <w:sz w:val="28"/>
          <w:szCs w:val="28"/>
          <w:lang w:val="uk-UA"/>
        </w:rPr>
        <w:t xml:space="preserve"> рекомендуємо проводити на уроках біології під час вивчення класифікації рослин і тварин. Форма проведення: групова. 2 учні: 1 – отримує картки із завданням (намальованим об’єктом вивчення); 2 – ставить питання, намагається відгадати, що зображене на картинці. Потім міняються місцями. Можна проводити і зі всім класом: учитель тримає малюнок, повернений зворотним боком, а учні називають ознаки цього об’єкта і намагаються відгадати.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33404D">
        <w:rPr>
          <w:rFonts w:ascii="Times New Roman" w:hAnsi="Times New Roman"/>
          <w:i/>
          <w:sz w:val="28"/>
          <w:szCs w:val="28"/>
          <w:lang w:val="uk-UA"/>
        </w:rPr>
        <w:t>Гру «Крокуй-говори</w:t>
      </w:r>
      <w:r w:rsidRPr="00992771">
        <w:rPr>
          <w:rFonts w:ascii="Times New Roman" w:hAnsi="Times New Roman"/>
          <w:sz w:val="28"/>
          <w:szCs w:val="28"/>
          <w:lang w:val="uk-UA"/>
        </w:rPr>
        <w:t>» рекомендується проводити з теми на вивченння різноманітності рослин і тварин, але можна і під час вивчення теми, де багато таких частин, які можна було б перераховувати. Форма проведення: індивідуальна.</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Часто в урочній практиці використовую і методи ІКТ:</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1) «Навчальне відео» – відеоряд, що може бути представлений відеоматеріалами, зображеннями (наприклад, фотографії вчених-біологів, різноманіття живих організмів) із  звуковим  (текстовим) супроводом. У ході перегляду навчального відео обов’язково пропонуються учням певні завдання.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2) «Метод проектів» у поєднанні з ІКТ сприяє формуванню в учнів умінь і навичок знаходження, обробки та відбору потрібної біологічної інформації. Будь-яке дослідження – це авторський підхід, своє бачення проблеми, тому воно розкриває творчий потенціал учня. Метод варто застосовувати під час проведення уроків-конференцій). Мультимедійна презентація, яка може бути основою уроку; частиною уроку; творчою роботою учня (перед яким необхідно поставити мету, обговорити зміст роботи, час на її захист, критерії оцінки). Створені презентації мають власний методичний супровід із системою відомих учням опорних сигналів для виконання певних видів завдань.</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Поєднання відео-, аудіо- і текстового матеріалу задіюють усі сенсорні канали учнів, що забезпечує більш глибоке занурення в матеріал, сприяють їх творчому осмисленню, підвищують мотивацію до навчання. Для формування певних предметних компетентностей комп’ютер використовується на різних етапах уроку .</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Шкільне життя – це не лише навчання. Нині учні мають змогу брати участь у різних конкурсах і олімпіадах із предмету, наукових семінарах та конференціях, що значно розширює їх кругозір, додає упевненості у своїх силах та знаннях, збагачує досвідом.</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 xml:space="preserve">Під час використання ІКТ можуть виникати певні проблеми: недостатня комп’ютерна оснащеність навчальних кабінетів; не у всіх учнів є комп'ютери  в домашньому користуванні; підготовка уроків вимагає дуже багато часу. Шляхи вирішення зазначених проблем убачаємо в оснащенні навчальних кабінетів, диференціації домашнього завдання. Таким чином, введення в освітній процес інформаційно-комунікаційних технологій підвищує якість і ефективність цього процесу, допомагає сформувати в учнів як ключові, так і предметну (з біології) компетентності, які розвиваються в результаті активної, умотивованої, напруженої роботи з навчальними матеріалами, комп'ютерними моделями, інформаційними джерелами та в тісній співпраці з учителем.  </w:t>
      </w:r>
    </w:p>
    <w:p w:rsidR="003414CD" w:rsidRPr="00C8252A" w:rsidRDefault="003414CD" w:rsidP="00A7198F">
      <w:pPr>
        <w:tabs>
          <w:tab w:val="left" w:pos="0"/>
        </w:tabs>
        <w:spacing w:after="0" w:line="360" w:lineRule="auto"/>
        <w:ind w:firstLine="567"/>
        <w:jc w:val="both"/>
        <w:rPr>
          <w:rFonts w:ascii="Times New Roman" w:hAnsi="Times New Roman"/>
          <w:sz w:val="28"/>
          <w:szCs w:val="28"/>
          <w:lang w:val="uk-UA"/>
        </w:rPr>
      </w:pPr>
      <w:r w:rsidRPr="006507B7">
        <w:rPr>
          <w:rFonts w:ascii="Times New Roman" w:hAnsi="Times New Roman"/>
          <w:sz w:val="28"/>
          <w:szCs w:val="28"/>
          <w:lang w:val="uk-UA"/>
        </w:rPr>
        <w:t>Ігрова діяльність на</w:t>
      </w:r>
      <w:r>
        <w:rPr>
          <w:rFonts w:ascii="Times New Roman" w:hAnsi="Times New Roman"/>
          <w:sz w:val="28"/>
          <w:szCs w:val="28"/>
          <w:lang w:val="uk-UA"/>
        </w:rPr>
        <w:t xml:space="preserve"> уроках біології</w:t>
      </w:r>
      <w:r w:rsidRPr="006507B7">
        <w:rPr>
          <w:rFonts w:ascii="Times New Roman" w:hAnsi="Times New Roman"/>
          <w:sz w:val="28"/>
          <w:szCs w:val="28"/>
          <w:lang w:val="uk-UA"/>
        </w:rPr>
        <w:t xml:space="preserve"> </w:t>
      </w:r>
      <w:r>
        <w:rPr>
          <w:rFonts w:ascii="Times New Roman" w:hAnsi="Times New Roman"/>
          <w:sz w:val="28"/>
          <w:szCs w:val="28"/>
          <w:lang w:val="uk-UA"/>
        </w:rPr>
        <w:t xml:space="preserve">в середніх закладах освіти </w:t>
      </w:r>
      <w:r w:rsidRPr="006507B7">
        <w:rPr>
          <w:rFonts w:ascii="Times New Roman" w:hAnsi="Times New Roman"/>
          <w:sz w:val="28"/>
          <w:szCs w:val="28"/>
          <w:lang w:val="uk-UA"/>
        </w:rPr>
        <w:t xml:space="preserve">безперечно сприяє ефективності формування </w:t>
      </w:r>
      <w:r w:rsidRPr="00D20A17">
        <w:rPr>
          <w:rFonts w:ascii="Times New Roman" w:hAnsi="Times New Roman"/>
          <w:sz w:val="28"/>
          <w:szCs w:val="28"/>
          <w:lang w:val="uk-UA"/>
        </w:rPr>
        <w:t xml:space="preserve">екологічної компетентності здобувачів загальної середньої освіти </w:t>
      </w:r>
      <w:r>
        <w:rPr>
          <w:rFonts w:ascii="Times New Roman" w:hAnsi="Times New Roman"/>
          <w:sz w:val="28"/>
          <w:szCs w:val="28"/>
          <w:lang w:val="uk-UA"/>
        </w:rPr>
        <w:t xml:space="preserve">лексичної </w:t>
      </w:r>
      <w:r w:rsidRPr="006507B7">
        <w:rPr>
          <w:rFonts w:ascii="Times New Roman" w:hAnsi="Times New Roman"/>
          <w:sz w:val="28"/>
          <w:szCs w:val="28"/>
          <w:lang w:val="uk-UA"/>
        </w:rPr>
        <w:t xml:space="preserve">компетенції. Варто зазначити, що ігри дозволяють організувати цілеспрямовану </w:t>
      </w:r>
      <w:r>
        <w:rPr>
          <w:rFonts w:ascii="Times New Roman" w:hAnsi="Times New Roman"/>
          <w:sz w:val="28"/>
          <w:szCs w:val="28"/>
          <w:lang w:val="uk-UA"/>
        </w:rPr>
        <w:t>екологічну роботу</w:t>
      </w:r>
      <w:r w:rsidRPr="006507B7">
        <w:rPr>
          <w:rFonts w:ascii="Times New Roman" w:hAnsi="Times New Roman"/>
          <w:sz w:val="28"/>
          <w:szCs w:val="28"/>
          <w:lang w:val="uk-UA"/>
        </w:rPr>
        <w:t>, забезпечуючи тренування й активізацію</w:t>
      </w:r>
      <w:r>
        <w:rPr>
          <w:rFonts w:ascii="Times New Roman" w:hAnsi="Times New Roman"/>
          <w:sz w:val="28"/>
          <w:szCs w:val="28"/>
          <w:lang w:val="uk-UA"/>
        </w:rPr>
        <w:t xml:space="preserve"> здобутих</w:t>
      </w:r>
      <w:r w:rsidRPr="006507B7">
        <w:rPr>
          <w:rFonts w:ascii="Times New Roman" w:hAnsi="Times New Roman"/>
          <w:sz w:val="28"/>
          <w:szCs w:val="28"/>
          <w:lang w:val="uk-UA"/>
        </w:rPr>
        <w:t xml:space="preserve"> навичок та вмінь. Під час гри </w:t>
      </w:r>
      <w:r>
        <w:rPr>
          <w:rFonts w:ascii="Times New Roman" w:hAnsi="Times New Roman"/>
          <w:sz w:val="28"/>
          <w:szCs w:val="28"/>
          <w:lang w:val="uk-UA"/>
        </w:rPr>
        <w:t>учні</w:t>
      </w:r>
      <w:r w:rsidRPr="006507B7">
        <w:rPr>
          <w:rFonts w:ascii="Times New Roman" w:hAnsi="Times New Roman"/>
          <w:sz w:val="28"/>
          <w:szCs w:val="28"/>
          <w:lang w:val="uk-UA"/>
        </w:rPr>
        <w:t xml:space="preserve"> позасвідомо, без напруги засвою</w:t>
      </w:r>
      <w:r>
        <w:rPr>
          <w:rFonts w:ascii="Times New Roman" w:hAnsi="Times New Roman"/>
          <w:sz w:val="28"/>
          <w:szCs w:val="28"/>
          <w:lang w:val="uk-UA"/>
        </w:rPr>
        <w:t xml:space="preserve">ють </w:t>
      </w:r>
      <w:r w:rsidRPr="006507B7">
        <w:rPr>
          <w:rFonts w:ascii="Times New Roman" w:hAnsi="Times New Roman"/>
          <w:sz w:val="28"/>
          <w:szCs w:val="28"/>
          <w:lang w:val="uk-UA"/>
        </w:rPr>
        <w:t>і закріплює надзвичайно багато</w:t>
      </w:r>
      <w:r>
        <w:rPr>
          <w:rFonts w:ascii="Times New Roman" w:hAnsi="Times New Roman"/>
          <w:sz w:val="28"/>
          <w:szCs w:val="28"/>
          <w:lang w:val="uk-UA"/>
        </w:rPr>
        <w:t xml:space="preserve"> екологічно корисної</w:t>
      </w:r>
      <w:r w:rsidRPr="006507B7">
        <w:rPr>
          <w:rFonts w:ascii="Times New Roman" w:hAnsi="Times New Roman"/>
          <w:sz w:val="28"/>
          <w:szCs w:val="28"/>
          <w:lang w:val="uk-UA"/>
        </w:rPr>
        <w:t xml:space="preserve"> інформації. </w:t>
      </w:r>
      <w:r>
        <w:rPr>
          <w:rFonts w:ascii="Times New Roman" w:hAnsi="Times New Roman"/>
          <w:sz w:val="28"/>
          <w:szCs w:val="28"/>
          <w:lang w:val="uk-UA"/>
        </w:rPr>
        <w:t>Гра</w:t>
      </w:r>
      <w:r w:rsidRPr="006507B7">
        <w:rPr>
          <w:rFonts w:ascii="Times New Roman" w:hAnsi="Times New Roman"/>
          <w:sz w:val="28"/>
          <w:szCs w:val="28"/>
          <w:lang w:val="uk-UA"/>
        </w:rPr>
        <w:t xml:space="preserve"> обов’язково має бути цікавою, простою, жвавою, насиченою </w:t>
      </w:r>
      <w:r>
        <w:rPr>
          <w:rFonts w:ascii="Times New Roman" w:hAnsi="Times New Roman"/>
          <w:sz w:val="28"/>
          <w:szCs w:val="28"/>
          <w:lang w:val="uk-UA"/>
        </w:rPr>
        <w:t>екологічним матеріалом</w:t>
      </w:r>
      <w:r w:rsidRPr="006507B7">
        <w:rPr>
          <w:rFonts w:ascii="Times New Roman" w:hAnsi="Times New Roman"/>
          <w:sz w:val="28"/>
          <w:szCs w:val="28"/>
          <w:lang w:val="uk-UA"/>
        </w:rPr>
        <w:t xml:space="preserve">. Отже, керуючись викладеним вище, можна зробити висновок, що гра є важливою складовою формування </w:t>
      </w:r>
      <w:r>
        <w:rPr>
          <w:rFonts w:ascii="Times New Roman" w:hAnsi="Times New Roman"/>
          <w:sz w:val="28"/>
          <w:lang w:val="uk-UA"/>
        </w:rPr>
        <w:t>екологічної компетентності здобувачів загальної середньої освіти</w:t>
      </w:r>
      <w:r w:rsidRPr="006507B7">
        <w:rPr>
          <w:rFonts w:ascii="Times New Roman" w:hAnsi="Times New Roman"/>
          <w:sz w:val="28"/>
          <w:szCs w:val="28"/>
          <w:lang w:val="uk-UA"/>
        </w:rPr>
        <w:t>, разом з тим виховує і розвиває особистість, активізує в процесі навчання позитивні риси характеру, прояви заг</w:t>
      </w:r>
      <w:r>
        <w:rPr>
          <w:rFonts w:ascii="Times New Roman" w:hAnsi="Times New Roman"/>
          <w:sz w:val="28"/>
          <w:szCs w:val="28"/>
          <w:lang w:val="uk-UA"/>
        </w:rPr>
        <w:t>альнолюдських моральних якостей</w:t>
      </w:r>
      <w:r w:rsidRPr="00DF27F5">
        <w:rPr>
          <w:rFonts w:ascii="Times New Roman" w:hAnsi="Times New Roman"/>
          <w:sz w:val="28"/>
          <w:szCs w:val="28"/>
          <w:lang w:val="uk-UA"/>
        </w:rPr>
        <w:t xml:space="preserve"> </w:t>
      </w:r>
      <w:r w:rsidRPr="00C8252A">
        <w:rPr>
          <w:rFonts w:ascii="Times New Roman" w:hAnsi="Times New Roman"/>
          <w:sz w:val="28"/>
          <w:szCs w:val="28"/>
          <w:lang w:val="uk-UA"/>
        </w:rPr>
        <w:t xml:space="preserve">[13, </w:t>
      </w:r>
      <w:r>
        <w:rPr>
          <w:rFonts w:ascii="Times New Roman" w:hAnsi="Times New Roman"/>
          <w:sz w:val="28"/>
          <w:szCs w:val="28"/>
          <w:lang w:val="en-US"/>
        </w:rPr>
        <w:t>c</w:t>
      </w:r>
      <w:r w:rsidRPr="00C8252A">
        <w:rPr>
          <w:rFonts w:ascii="Times New Roman" w:hAnsi="Times New Roman"/>
          <w:sz w:val="28"/>
          <w:szCs w:val="28"/>
          <w:lang w:val="uk-UA"/>
        </w:rPr>
        <w:t>. 98]</w:t>
      </w:r>
      <w:r>
        <w:rPr>
          <w:rFonts w:ascii="Times New Roman" w:hAnsi="Times New Roman"/>
          <w:sz w:val="28"/>
          <w:szCs w:val="28"/>
          <w:lang w:val="uk-UA"/>
        </w:rPr>
        <w:t>.</w:t>
      </w:r>
    </w:p>
    <w:p w:rsidR="003414CD" w:rsidRDefault="003414CD" w:rsidP="00A7198F">
      <w:pPr>
        <w:tabs>
          <w:tab w:val="left" w:pos="0"/>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w:t>
      </w:r>
      <w:r w:rsidRPr="0033404D">
        <w:rPr>
          <w:rFonts w:ascii="Times New Roman" w:hAnsi="Times New Roman"/>
          <w:sz w:val="28"/>
          <w:szCs w:val="28"/>
          <w:lang w:val="uk-UA"/>
        </w:rPr>
        <w:t xml:space="preserve">идактичні ігрові завдання відіграють важливу роль у формуванні </w:t>
      </w:r>
      <w:r>
        <w:rPr>
          <w:rFonts w:ascii="Times New Roman" w:hAnsi="Times New Roman"/>
          <w:sz w:val="28"/>
          <w:szCs w:val="28"/>
          <w:lang w:val="uk-UA"/>
        </w:rPr>
        <w:t>екологічної</w:t>
      </w:r>
      <w:r w:rsidRPr="0033404D">
        <w:rPr>
          <w:rFonts w:ascii="Times New Roman" w:hAnsi="Times New Roman"/>
          <w:sz w:val="28"/>
          <w:szCs w:val="28"/>
          <w:lang w:val="uk-UA"/>
        </w:rPr>
        <w:t xml:space="preserve"> компетентності, забезпечують мотивацію вивчення біології здобувачами освіти та заглиблюють їх у практичну діяльність із метою дослідження різноманіття проявів природи.</w:t>
      </w:r>
    </w:p>
    <w:p w:rsidR="003414CD" w:rsidRDefault="003414CD" w:rsidP="00A7198F">
      <w:pPr>
        <w:tabs>
          <w:tab w:val="left" w:pos="0"/>
        </w:tabs>
        <w:spacing w:after="0" w:line="360" w:lineRule="auto"/>
        <w:ind w:firstLine="567"/>
        <w:jc w:val="both"/>
        <w:rPr>
          <w:rFonts w:ascii="Times New Roman" w:hAnsi="Times New Roman"/>
          <w:sz w:val="28"/>
          <w:szCs w:val="28"/>
          <w:lang w:val="uk-UA"/>
        </w:rPr>
      </w:pPr>
      <w:r w:rsidRPr="00AD2DCB">
        <w:rPr>
          <w:rFonts w:ascii="Times New Roman" w:hAnsi="Times New Roman"/>
          <w:sz w:val="28"/>
          <w:szCs w:val="28"/>
          <w:lang w:val="uk-UA"/>
        </w:rPr>
        <w:t xml:space="preserve">Отже, </w:t>
      </w:r>
      <w:r>
        <w:rPr>
          <w:rFonts w:ascii="Times New Roman" w:hAnsi="Times New Roman"/>
          <w:sz w:val="28"/>
          <w:szCs w:val="28"/>
          <w:lang w:val="uk-UA"/>
        </w:rPr>
        <w:t>ігрові технології</w:t>
      </w:r>
      <w:r w:rsidRPr="00AD2DCB">
        <w:rPr>
          <w:rFonts w:ascii="Times New Roman" w:hAnsi="Times New Roman"/>
          <w:sz w:val="28"/>
          <w:szCs w:val="28"/>
          <w:lang w:val="uk-UA"/>
        </w:rPr>
        <w:t xml:space="preserve"> є потребою </w:t>
      </w:r>
      <w:r>
        <w:rPr>
          <w:rFonts w:ascii="Times New Roman" w:hAnsi="Times New Roman"/>
          <w:sz w:val="28"/>
          <w:szCs w:val="28"/>
          <w:lang w:val="uk-UA"/>
        </w:rPr>
        <w:t>учнів</w:t>
      </w:r>
      <w:r w:rsidRPr="00AD2DCB">
        <w:rPr>
          <w:rFonts w:ascii="Times New Roman" w:hAnsi="Times New Roman"/>
          <w:sz w:val="28"/>
          <w:szCs w:val="28"/>
          <w:lang w:val="uk-UA"/>
        </w:rPr>
        <w:t xml:space="preserve">, </w:t>
      </w:r>
      <w:r>
        <w:rPr>
          <w:rFonts w:ascii="Times New Roman" w:hAnsi="Times New Roman"/>
          <w:sz w:val="28"/>
          <w:szCs w:val="28"/>
          <w:lang w:val="uk-UA"/>
        </w:rPr>
        <w:t>здатні викликати позитивні емоції, радість і втіху, розвивати</w:t>
      </w:r>
      <w:r w:rsidRPr="00AD2DCB">
        <w:rPr>
          <w:rFonts w:ascii="Times New Roman" w:hAnsi="Times New Roman"/>
          <w:sz w:val="28"/>
          <w:szCs w:val="28"/>
          <w:lang w:val="uk-UA"/>
        </w:rPr>
        <w:t xml:space="preserve"> здатність усвідомлювати </w:t>
      </w:r>
      <w:r>
        <w:rPr>
          <w:rFonts w:ascii="Times New Roman" w:hAnsi="Times New Roman"/>
          <w:sz w:val="28"/>
          <w:szCs w:val="28"/>
          <w:lang w:val="uk-UA"/>
        </w:rPr>
        <w:t>власні</w:t>
      </w:r>
      <w:r w:rsidRPr="00AD2DCB">
        <w:rPr>
          <w:rFonts w:ascii="Times New Roman" w:hAnsi="Times New Roman"/>
          <w:sz w:val="28"/>
          <w:szCs w:val="28"/>
          <w:lang w:val="uk-UA"/>
        </w:rPr>
        <w:t xml:space="preserve"> дії та вчинки, сприяє формуванню внутрішнього ставленн</w:t>
      </w:r>
      <w:r>
        <w:rPr>
          <w:rFonts w:ascii="Times New Roman" w:hAnsi="Times New Roman"/>
          <w:sz w:val="28"/>
          <w:szCs w:val="28"/>
          <w:lang w:val="uk-UA"/>
        </w:rPr>
        <w:t>я до оточуючого природного середовища. Ігри</w:t>
      </w:r>
      <w:r w:rsidRPr="00AD2DCB">
        <w:rPr>
          <w:rFonts w:ascii="Times New Roman" w:hAnsi="Times New Roman"/>
          <w:sz w:val="28"/>
          <w:szCs w:val="28"/>
          <w:lang w:val="uk-UA"/>
        </w:rPr>
        <w:t xml:space="preserve"> є своєрідною формою пізнання світу, задовольняючи пізнавальні, соціальні, моральні</w:t>
      </w:r>
      <w:r>
        <w:rPr>
          <w:rFonts w:ascii="Times New Roman" w:hAnsi="Times New Roman"/>
          <w:sz w:val="28"/>
          <w:szCs w:val="28"/>
          <w:lang w:val="uk-UA"/>
        </w:rPr>
        <w:t xml:space="preserve"> та естетичні потреби. Екологічні ігри</w:t>
      </w:r>
      <w:r w:rsidRPr="00AD2DCB">
        <w:rPr>
          <w:rFonts w:ascii="Times New Roman" w:hAnsi="Times New Roman"/>
          <w:sz w:val="28"/>
          <w:szCs w:val="28"/>
          <w:lang w:val="uk-UA"/>
        </w:rPr>
        <w:t xml:space="preserve"> форму</w:t>
      </w:r>
      <w:r>
        <w:rPr>
          <w:rFonts w:ascii="Times New Roman" w:hAnsi="Times New Roman"/>
          <w:sz w:val="28"/>
          <w:szCs w:val="28"/>
          <w:lang w:val="uk-UA"/>
        </w:rPr>
        <w:t>ють</w:t>
      </w:r>
      <w:r w:rsidRPr="00AD2DCB">
        <w:rPr>
          <w:rFonts w:ascii="Times New Roman" w:hAnsi="Times New Roman"/>
          <w:sz w:val="28"/>
          <w:szCs w:val="28"/>
          <w:lang w:val="uk-UA"/>
        </w:rPr>
        <w:t xml:space="preserve"> не тільки фізичні та моральні якості особистості, а й допомагає сформувати </w:t>
      </w:r>
      <w:r>
        <w:rPr>
          <w:rFonts w:ascii="Times New Roman" w:hAnsi="Times New Roman"/>
          <w:sz w:val="28"/>
          <w:szCs w:val="28"/>
          <w:lang w:val="uk-UA"/>
        </w:rPr>
        <w:t>в учнів</w:t>
      </w:r>
      <w:r w:rsidRPr="00AD2DCB">
        <w:rPr>
          <w:rFonts w:ascii="Times New Roman" w:hAnsi="Times New Roman"/>
          <w:sz w:val="28"/>
          <w:szCs w:val="28"/>
          <w:lang w:val="uk-UA"/>
        </w:rPr>
        <w:t xml:space="preserve"> </w:t>
      </w:r>
      <w:r w:rsidRPr="00D20A17">
        <w:rPr>
          <w:rFonts w:ascii="Times New Roman" w:hAnsi="Times New Roman"/>
          <w:sz w:val="28"/>
          <w:szCs w:val="28"/>
          <w:lang w:val="uk-UA"/>
        </w:rPr>
        <w:t>екологічної компетентності здобувачів загальної середньої освіти</w:t>
      </w:r>
      <w:r w:rsidRPr="00AD2DCB">
        <w:rPr>
          <w:rFonts w:ascii="Times New Roman" w:hAnsi="Times New Roman"/>
          <w:sz w:val="28"/>
          <w:szCs w:val="28"/>
          <w:lang w:val="uk-UA"/>
        </w:rPr>
        <w:t>.</w:t>
      </w:r>
    </w:p>
    <w:p w:rsidR="003414CD" w:rsidRPr="00255783" w:rsidRDefault="003414CD" w:rsidP="006D7873">
      <w:pPr>
        <w:pStyle w:val="ListParagraph"/>
        <w:widowControl w:val="0"/>
        <w:tabs>
          <w:tab w:val="left" w:pos="284"/>
        </w:tabs>
        <w:spacing w:after="0" w:line="360" w:lineRule="auto"/>
        <w:ind w:left="0" w:firstLine="709"/>
        <w:jc w:val="both"/>
        <w:rPr>
          <w:rFonts w:ascii="Times New Roman" w:hAnsi="Times New Roman"/>
          <w:sz w:val="28"/>
          <w:szCs w:val="28"/>
          <w:lang w:val="uk-UA"/>
        </w:rPr>
      </w:pPr>
    </w:p>
    <w:p w:rsidR="003414CD" w:rsidRDefault="003414CD" w:rsidP="006D7873">
      <w:pPr>
        <w:pStyle w:val="ListParagraph"/>
        <w:widowControl w:val="0"/>
        <w:tabs>
          <w:tab w:val="left" w:pos="284"/>
        </w:tabs>
        <w:spacing w:after="0" w:line="360" w:lineRule="auto"/>
        <w:ind w:left="0" w:firstLine="709"/>
        <w:jc w:val="both"/>
        <w:rPr>
          <w:rFonts w:ascii="Times New Roman" w:hAnsi="Times New Roman"/>
          <w:b/>
          <w:sz w:val="28"/>
          <w:szCs w:val="28"/>
          <w:lang w:val="uk-UA"/>
        </w:rPr>
      </w:pPr>
      <w:r w:rsidRPr="00A43BFA">
        <w:rPr>
          <w:rFonts w:ascii="Times New Roman" w:hAnsi="Times New Roman"/>
          <w:b/>
          <w:sz w:val="28"/>
          <w:szCs w:val="28"/>
          <w:lang w:val="uk-UA"/>
        </w:rPr>
        <w:t>2.3. Результативність розробленої системи</w:t>
      </w:r>
    </w:p>
    <w:p w:rsidR="003414CD" w:rsidRPr="00A43BFA" w:rsidRDefault="003414CD" w:rsidP="006D7873">
      <w:pPr>
        <w:pStyle w:val="ListParagraph"/>
        <w:widowControl w:val="0"/>
        <w:tabs>
          <w:tab w:val="left" w:pos="284"/>
        </w:tabs>
        <w:spacing w:after="0" w:line="360" w:lineRule="auto"/>
        <w:ind w:left="0" w:firstLine="709"/>
        <w:jc w:val="both"/>
        <w:rPr>
          <w:rFonts w:ascii="Times New Roman" w:hAnsi="Times New Roman"/>
          <w:b/>
          <w:sz w:val="28"/>
          <w:szCs w:val="28"/>
          <w:lang w:val="uk-UA"/>
        </w:rPr>
      </w:pPr>
    </w:p>
    <w:p w:rsidR="003414CD" w:rsidRPr="00882EC5" w:rsidRDefault="003414CD" w:rsidP="00225F87">
      <w:pPr>
        <w:spacing w:after="0" w:line="360" w:lineRule="auto"/>
        <w:ind w:firstLine="709"/>
        <w:jc w:val="both"/>
        <w:rPr>
          <w:rFonts w:ascii="Times New Roman" w:hAnsi="Times New Roman"/>
          <w:sz w:val="28"/>
          <w:szCs w:val="28"/>
          <w:lang w:val="uk-UA"/>
        </w:rPr>
      </w:pPr>
      <w:r w:rsidRPr="00882EC5">
        <w:rPr>
          <w:rFonts w:ascii="Times New Roman" w:hAnsi="Times New Roman"/>
          <w:sz w:val="28"/>
          <w:szCs w:val="28"/>
          <w:lang w:val="uk-UA"/>
        </w:rPr>
        <w:t xml:space="preserve">Дослідження процесу формування </w:t>
      </w:r>
      <w:r>
        <w:rPr>
          <w:rFonts w:ascii="Times New Roman" w:hAnsi="Times New Roman"/>
          <w:sz w:val="28"/>
          <w:szCs w:val="28"/>
          <w:lang w:val="uk-UA"/>
        </w:rPr>
        <w:t>екологічної компетентності</w:t>
      </w:r>
      <w:r w:rsidRPr="00882EC5">
        <w:rPr>
          <w:rFonts w:ascii="Times New Roman" w:hAnsi="Times New Roman"/>
          <w:sz w:val="28"/>
          <w:szCs w:val="28"/>
          <w:lang w:val="uk-UA"/>
        </w:rPr>
        <w:t xml:space="preserve"> </w:t>
      </w:r>
      <w:r>
        <w:rPr>
          <w:rFonts w:ascii="Times New Roman" w:hAnsi="Times New Roman"/>
          <w:sz w:val="28"/>
          <w:szCs w:val="28"/>
          <w:lang w:val="uk-UA"/>
        </w:rPr>
        <w:t>учнів середньої школи</w:t>
      </w:r>
      <w:r w:rsidRPr="00882EC5">
        <w:rPr>
          <w:rFonts w:ascii="Times New Roman" w:hAnsi="Times New Roman"/>
          <w:sz w:val="28"/>
          <w:szCs w:val="28"/>
          <w:lang w:val="uk-UA"/>
        </w:rPr>
        <w:t xml:space="preserve"> передбача</w:t>
      </w:r>
      <w:r>
        <w:rPr>
          <w:rFonts w:ascii="Times New Roman" w:hAnsi="Times New Roman"/>
          <w:sz w:val="28"/>
          <w:szCs w:val="28"/>
          <w:lang w:val="uk-UA"/>
        </w:rPr>
        <w:t>ло</w:t>
      </w:r>
      <w:r w:rsidRPr="00882EC5">
        <w:rPr>
          <w:rFonts w:ascii="Times New Roman" w:hAnsi="Times New Roman"/>
          <w:sz w:val="28"/>
          <w:szCs w:val="28"/>
          <w:lang w:val="uk-UA"/>
        </w:rPr>
        <w:t xml:space="preserve"> організацію та проведення педагогічного експерименту. </w:t>
      </w:r>
    </w:p>
    <w:p w:rsidR="003414CD" w:rsidRPr="00882EC5" w:rsidRDefault="003414CD" w:rsidP="00225F87">
      <w:pPr>
        <w:spacing w:after="0" w:line="360" w:lineRule="auto"/>
        <w:ind w:firstLine="709"/>
        <w:jc w:val="both"/>
        <w:rPr>
          <w:rFonts w:ascii="Times New Roman" w:hAnsi="Times New Roman"/>
          <w:sz w:val="28"/>
          <w:szCs w:val="28"/>
          <w:lang w:val="uk-UA"/>
        </w:rPr>
      </w:pPr>
      <w:r w:rsidRPr="00882EC5">
        <w:rPr>
          <w:rFonts w:ascii="Times New Roman" w:hAnsi="Times New Roman"/>
          <w:sz w:val="28"/>
          <w:szCs w:val="28"/>
          <w:lang w:val="uk-UA"/>
        </w:rPr>
        <w:t xml:space="preserve">Різноманітність існуючих у педагогіці дослідних програм, реальних контекстів дослідження (теоретичних і практичних завдань), можливостей, якими володіє дослідник, а також технічних та етичних обмежень, які виникають у науково-дослідницькій практиці, спричиняють те, що конкретні методики дослідження істотно різняться. Такі конкретні стратегії організації наукових розвідок розглядаються як методи науково-педагогічного дослідження, застосування яких спрямовувалося на отримання методологічних, теоретичних </w:t>
      </w:r>
      <w:r>
        <w:rPr>
          <w:rFonts w:ascii="Times New Roman" w:hAnsi="Times New Roman"/>
          <w:sz w:val="28"/>
          <w:szCs w:val="28"/>
          <w:lang w:val="uk-UA"/>
        </w:rPr>
        <w:t>і</w:t>
      </w:r>
      <w:r w:rsidRPr="00882EC5">
        <w:rPr>
          <w:rFonts w:ascii="Times New Roman" w:hAnsi="Times New Roman"/>
          <w:sz w:val="28"/>
          <w:szCs w:val="28"/>
          <w:lang w:val="uk-UA"/>
        </w:rPr>
        <w:t xml:space="preserve"> практичних висновків.</w:t>
      </w:r>
    </w:p>
    <w:p w:rsidR="003414CD" w:rsidRPr="00882EC5" w:rsidRDefault="003414CD" w:rsidP="00225F87">
      <w:pPr>
        <w:spacing w:after="0" w:line="360" w:lineRule="auto"/>
        <w:ind w:firstLine="709"/>
        <w:jc w:val="both"/>
        <w:rPr>
          <w:rFonts w:ascii="Times New Roman" w:hAnsi="Times New Roman"/>
          <w:sz w:val="28"/>
          <w:szCs w:val="28"/>
          <w:lang w:val="uk-UA"/>
        </w:rPr>
      </w:pPr>
      <w:r w:rsidRPr="00882EC5">
        <w:rPr>
          <w:rFonts w:ascii="Times New Roman" w:hAnsi="Times New Roman"/>
          <w:sz w:val="28"/>
          <w:szCs w:val="28"/>
          <w:lang w:val="uk-UA"/>
        </w:rPr>
        <w:t xml:space="preserve">З огляду на це експериментальна система формування </w:t>
      </w:r>
      <w:r>
        <w:rPr>
          <w:rFonts w:ascii="Times New Roman" w:hAnsi="Times New Roman"/>
          <w:sz w:val="28"/>
          <w:szCs w:val="28"/>
          <w:lang w:val="uk-UA"/>
        </w:rPr>
        <w:t xml:space="preserve">екологічної компетентності здобувачів середньої </w:t>
      </w:r>
      <w:r w:rsidRPr="00882EC5">
        <w:rPr>
          <w:rFonts w:ascii="Times New Roman" w:hAnsi="Times New Roman"/>
          <w:sz w:val="28"/>
          <w:szCs w:val="28"/>
          <w:lang w:val="uk-UA"/>
        </w:rPr>
        <w:t>школи</w:t>
      </w:r>
      <w:r>
        <w:rPr>
          <w:rFonts w:ascii="Times New Roman" w:hAnsi="Times New Roman"/>
          <w:sz w:val="28"/>
          <w:szCs w:val="28"/>
          <w:lang w:val="uk-UA"/>
        </w:rPr>
        <w:t xml:space="preserve"> на уроках біології</w:t>
      </w:r>
      <w:r w:rsidRPr="00882EC5">
        <w:rPr>
          <w:rFonts w:ascii="Times New Roman" w:hAnsi="Times New Roman"/>
          <w:sz w:val="28"/>
          <w:szCs w:val="28"/>
          <w:lang w:val="uk-UA"/>
        </w:rPr>
        <w:t xml:space="preserve"> пройшла процедуру апробації з метою її подальшої адаптації та впровадження. Мета дослідно-експериментальної роботи полягала в дослідженні результативності розробленої системи в процесі </w:t>
      </w:r>
      <w:r>
        <w:rPr>
          <w:rFonts w:ascii="Times New Roman" w:hAnsi="Times New Roman"/>
          <w:sz w:val="28"/>
          <w:szCs w:val="28"/>
          <w:lang w:val="uk-UA"/>
        </w:rPr>
        <w:t>вивчення біології</w:t>
      </w:r>
      <w:r w:rsidRPr="00882EC5">
        <w:rPr>
          <w:rFonts w:ascii="Times New Roman" w:hAnsi="Times New Roman"/>
          <w:sz w:val="28"/>
          <w:szCs w:val="28"/>
          <w:lang w:val="uk-UA"/>
        </w:rPr>
        <w:t>.</w:t>
      </w:r>
    </w:p>
    <w:p w:rsidR="003414CD" w:rsidRDefault="003414CD" w:rsidP="00225F87">
      <w:pPr>
        <w:spacing w:after="0" w:line="360" w:lineRule="auto"/>
        <w:ind w:firstLine="709"/>
        <w:jc w:val="both"/>
        <w:rPr>
          <w:rFonts w:ascii="Times New Roman" w:hAnsi="Times New Roman"/>
          <w:sz w:val="28"/>
          <w:szCs w:val="28"/>
          <w:lang w:val="uk-UA"/>
        </w:rPr>
      </w:pPr>
      <w:r w:rsidRPr="00882EC5">
        <w:rPr>
          <w:rFonts w:ascii="Times New Roman" w:hAnsi="Times New Roman"/>
          <w:sz w:val="28"/>
          <w:szCs w:val="28"/>
          <w:lang w:val="uk-UA"/>
        </w:rPr>
        <w:t xml:space="preserve">У </w:t>
      </w:r>
      <w:r>
        <w:rPr>
          <w:rFonts w:ascii="Times New Roman" w:hAnsi="Times New Roman"/>
          <w:sz w:val="28"/>
          <w:szCs w:val="28"/>
          <w:lang w:val="uk-UA"/>
        </w:rPr>
        <w:t>ході</w:t>
      </w:r>
      <w:r w:rsidRPr="00882EC5">
        <w:rPr>
          <w:rFonts w:ascii="Times New Roman" w:hAnsi="Times New Roman"/>
          <w:sz w:val="28"/>
          <w:szCs w:val="28"/>
          <w:lang w:val="uk-UA"/>
        </w:rPr>
        <w:t xml:space="preserve"> організації експериментальної роботи враховувалися складність, багатогранність </w:t>
      </w:r>
      <w:r>
        <w:rPr>
          <w:rFonts w:ascii="Times New Roman" w:hAnsi="Times New Roman"/>
          <w:sz w:val="28"/>
          <w:szCs w:val="28"/>
          <w:lang w:val="uk-UA"/>
        </w:rPr>
        <w:t>і</w:t>
      </w:r>
      <w:r w:rsidRPr="00882EC5">
        <w:rPr>
          <w:rFonts w:ascii="Times New Roman" w:hAnsi="Times New Roman"/>
          <w:sz w:val="28"/>
          <w:szCs w:val="28"/>
          <w:lang w:val="uk-UA"/>
        </w:rPr>
        <w:t xml:space="preserve"> багатокомпонентність процесу формування </w:t>
      </w:r>
      <w:r w:rsidRPr="00225F87">
        <w:rPr>
          <w:rFonts w:ascii="Times New Roman" w:hAnsi="Times New Roman"/>
          <w:sz w:val="28"/>
          <w:szCs w:val="28"/>
          <w:lang w:val="uk-UA"/>
        </w:rPr>
        <w:t>екологічної компетентності здобувачів середньої школи</w:t>
      </w:r>
      <w:r w:rsidRPr="00882EC5">
        <w:rPr>
          <w:rFonts w:ascii="Times New Roman" w:hAnsi="Times New Roman"/>
          <w:sz w:val="28"/>
          <w:szCs w:val="28"/>
          <w:lang w:val="uk-UA"/>
        </w:rPr>
        <w:t xml:space="preserve">. </w:t>
      </w:r>
    </w:p>
    <w:p w:rsidR="003414CD" w:rsidRDefault="003414CD" w:rsidP="00225F87">
      <w:pPr>
        <w:spacing w:after="0" w:line="360" w:lineRule="auto"/>
        <w:ind w:firstLine="567"/>
        <w:jc w:val="both"/>
        <w:rPr>
          <w:rFonts w:ascii="Times New Roman" w:hAnsi="Times New Roman"/>
          <w:sz w:val="28"/>
          <w:lang w:val="uk-UA"/>
        </w:rPr>
      </w:pPr>
      <w:r w:rsidRPr="00882EC5">
        <w:rPr>
          <w:rFonts w:ascii="Times New Roman" w:hAnsi="Times New Roman"/>
          <w:sz w:val="28"/>
          <w:szCs w:val="28"/>
          <w:lang w:val="uk-UA"/>
        </w:rPr>
        <w:t xml:space="preserve">Відповідно до цілей </w:t>
      </w:r>
      <w:r>
        <w:rPr>
          <w:rFonts w:ascii="Times New Roman" w:hAnsi="Times New Roman"/>
          <w:sz w:val="28"/>
          <w:szCs w:val="28"/>
          <w:lang w:val="uk-UA"/>
        </w:rPr>
        <w:t>і</w:t>
      </w:r>
      <w:r w:rsidRPr="00882EC5">
        <w:rPr>
          <w:rFonts w:ascii="Times New Roman" w:hAnsi="Times New Roman"/>
          <w:sz w:val="28"/>
          <w:szCs w:val="28"/>
          <w:lang w:val="uk-UA"/>
        </w:rPr>
        <w:t xml:space="preserve"> логіки проведення дослідно-експериментальної роботи, було визначено й обґрунтовано етапи її реалізації, що характеризувалися певними завданнями, відповідними формами й методами організації: </w:t>
      </w:r>
      <w:r>
        <w:rPr>
          <w:rFonts w:ascii="Times New Roman" w:hAnsi="Times New Roman"/>
          <w:sz w:val="28"/>
          <w:szCs w:val="28"/>
          <w:lang w:val="uk-UA"/>
        </w:rPr>
        <w:t>констатувальний, формувальний, контрольний.</w:t>
      </w:r>
    </w:p>
    <w:p w:rsidR="003414CD" w:rsidRDefault="003414CD" w:rsidP="00A43BFA">
      <w:pPr>
        <w:spacing w:after="0" w:line="360" w:lineRule="auto"/>
        <w:ind w:firstLine="567"/>
        <w:jc w:val="both"/>
        <w:rPr>
          <w:rFonts w:ascii="Times New Roman" w:hAnsi="Times New Roman"/>
          <w:sz w:val="28"/>
          <w:lang w:val="uk-UA"/>
        </w:rPr>
      </w:pPr>
      <w:r w:rsidRPr="00083E12">
        <w:rPr>
          <w:rFonts w:ascii="Times New Roman" w:hAnsi="Times New Roman"/>
          <w:sz w:val="28"/>
          <w:lang w:val="uk-UA"/>
        </w:rPr>
        <w:t>З метою виявлення р</w:t>
      </w:r>
      <w:r>
        <w:rPr>
          <w:rFonts w:ascii="Times New Roman" w:hAnsi="Times New Roman"/>
          <w:sz w:val="28"/>
          <w:lang w:val="uk-UA"/>
        </w:rPr>
        <w:t>і</w:t>
      </w:r>
      <w:r w:rsidRPr="00083E12">
        <w:rPr>
          <w:rFonts w:ascii="Times New Roman" w:hAnsi="Times New Roman"/>
          <w:sz w:val="28"/>
          <w:lang w:val="uk-UA"/>
        </w:rPr>
        <w:t>вня ефективност</w:t>
      </w:r>
      <w:r>
        <w:rPr>
          <w:rFonts w:ascii="Times New Roman" w:hAnsi="Times New Roman"/>
          <w:sz w:val="28"/>
          <w:lang w:val="uk-UA"/>
        </w:rPr>
        <w:t>і застосування створеної системи з використанням ігрових технологій, що були проведені на формувальному етапі експерименту з метою формування екологічної компетентності учнів 6-го класу, було проведено контрольний етап експерименту.</w:t>
      </w:r>
    </w:p>
    <w:p w:rsidR="003414CD" w:rsidRDefault="003414CD" w:rsidP="007808C0">
      <w:pPr>
        <w:spacing w:after="0" w:line="360" w:lineRule="auto"/>
        <w:ind w:firstLine="709"/>
        <w:jc w:val="both"/>
        <w:rPr>
          <w:rFonts w:ascii="Times New Roman" w:hAnsi="Times New Roman"/>
          <w:sz w:val="28"/>
          <w:szCs w:val="28"/>
          <w:lang w:val="uk-UA"/>
        </w:rPr>
      </w:pPr>
      <w:r w:rsidRPr="0051095D">
        <w:rPr>
          <w:rFonts w:ascii="Times New Roman" w:hAnsi="Times New Roman"/>
          <w:sz w:val="28"/>
          <w:szCs w:val="28"/>
          <w:lang w:val="uk-UA"/>
        </w:rPr>
        <w:t xml:space="preserve">На першому етапі експерименту було сформульовано гіпотезу, визначено мету, завдання, структуру експерименту, виділено обʼєкт контролю й оцінювання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sidRPr="0051095D">
        <w:rPr>
          <w:rFonts w:ascii="Times New Roman" w:hAnsi="Times New Roman"/>
          <w:sz w:val="28"/>
          <w:szCs w:val="28"/>
          <w:lang w:val="uk-UA"/>
        </w:rPr>
        <w:t xml:space="preserve">, які перевірялися наприкінці семестру експериментального навчання за створеною </w:t>
      </w:r>
      <w:r>
        <w:rPr>
          <w:rFonts w:ascii="Times New Roman" w:hAnsi="Times New Roman"/>
          <w:sz w:val="28"/>
          <w:szCs w:val="28"/>
          <w:lang w:val="uk-UA"/>
        </w:rPr>
        <w:t>педагогічною системою</w:t>
      </w:r>
      <w:r w:rsidRPr="0051095D">
        <w:rPr>
          <w:rFonts w:ascii="Times New Roman" w:hAnsi="Times New Roman"/>
          <w:sz w:val="28"/>
          <w:szCs w:val="28"/>
          <w:lang w:val="uk-UA"/>
        </w:rPr>
        <w:t>.</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Гіпотеза експериментального дослідження полягала в тому, що підвищення рівнів сформованості </w:t>
      </w:r>
      <w:r w:rsidRPr="007808C0">
        <w:rPr>
          <w:rFonts w:ascii="Times New Roman" w:hAnsi="Times New Roman"/>
          <w:sz w:val="28"/>
          <w:szCs w:val="28"/>
          <w:lang w:val="uk-UA"/>
        </w:rPr>
        <w:t xml:space="preserve">екологічної компетентності здобувачів середньої школи на уроках біології </w:t>
      </w:r>
      <w:r>
        <w:rPr>
          <w:rFonts w:ascii="Times New Roman" w:hAnsi="Times New Roman"/>
          <w:sz w:val="28"/>
          <w:szCs w:val="28"/>
          <w:lang w:val="uk-UA"/>
        </w:rPr>
        <w:t>можливо досягти шляхом цілеспрямованого використання й упровадження в освітній процес розробленої системи та занурення учнів в освітнє екологічно зорієнтоване інтерактивне середовище закладу освіти.</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Висунута нами гіпотеза передбачала такий наслідок: створена система формування, що передбачала імплементацію розробленого змісту, засобів та методики, мала забезпечити більшу ефективність формування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визначеної гіпотези, мета експериментального дослідження полягала в підтвердженні ефективності розробленої методики та визначенні адекватності запропонованої системи й доцільності її застосування в освітньому процесі.</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Відповідно до програми проведення послідовного формувального експерименту визначено завдання дослідної роботи:</w:t>
      </w:r>
    </w:p>
    <w:p w:rsidR="003414CD" w:rsidRPr="00360493" w:rsidRDefault="003414CD" w:rsidP="007808C0">
      <w:pPr>
        <w:pStyle w:val="ListParagraph"/>
        <w:numPr>
          <w:ilvl w:val="0"/>
          <w:numId w:val="4"/>
        </w:numPr>
        <w:tabs>
          <w:tab w:val="left" w:pos="993"/>
        </w:tabs>
        <w:spacing w:after="0" w:line="360" w:lineRule="auto"/>
        <w:ind w:left="0" w:firstLine="709"/>
        <w:jc w:val="both"/>
        <w:rPr>
          <w:rFonts w:ascii="Times New Roman" w:hAnsi="Times New Roman"/>
          <w:sz w:val="28"/>
          <w:szCs w:val="28"/>
          <w:lang w:val="uk-UA"/>
        </w:rPr>
      </w:pPr>
      <w:r w:rsidRPr="00360493">
        <w:rPr>
          <w:rFonts w:ascii="Times New Roman" w:hAnsi="Times New Roman"/>
          <w:sz w:val="28"/>
          <w:szCs w:val="28"/>
          <w:lang w:val="uk-UA"/>
        </w:rPr>
        <w:t xml:space="preserve">сформувати досліджувані групи </w:t>
      </w:r>
      <w:r>
        <w:rPr>
          <w:rFonts w:ascii="Times New Roman" w:hAnsi="Times New Roman"/>
          <w:sz w:val="28"/>
          <w:szCs w:val="28"/>
          <w:lang w:val="uk-UA"/>
        </w:rPr>
        <w:t>учнів</w:t>
      </w:r>
      <w:r w:rsidRPr="00360493">
        <w:rPr>
          <w:rFonts w:ascii="Times New Roman" w:hAnsi="Times New Roman"/>
          <w:sz w:val="28"/>
          <w:szCs w:val="28"/>
          <w:lang w:val="uk-UA"/>
        </w:rPr>
        <w:t xml:space="preserve"> як вибіркові сукупності, що за своїм обсягом є репрезентативними і дають змогу досягти в межах необхідної точності розрахунків «необхідну довірену ймовірність» 95 % (Лузан та ін., 2014);</w:t>
      </w:r>
    </w:p>
    <w:p w:rsidR="003414CD" w:rsidRDefault="003414CD" w:rsidP="007808C0">
      <w:pPr>
        <w:pStyle w:val="ListParagraph"/>
        <w:numPr>
          <w:ilvl w:val="0"/>
          <w:numId w:val="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засобами методики експертних оцінок визначити реальні рівні сформованості </w:t>
      </w:r>
      <w:r w:rsidRPr="007808C0">
        <w:rPr>
          <w:rFonts w:ascii="Times New Roman" w:hAnsi="Times New Roman"/>
          <w:sz w:val="28"/>
          <w:szCs w:val="28"/>
          <w:lang w:val="uk-UA"/>
        </w:rPr>
        <w:t xml:space="preserve">екологічної компетентності здобувачів середньої школи </w:t>
      </w:r>
      <w:r>
        <w:rPr>
          <w:rFonts w:ascii="Times New Roman" w:hAnsi="Times New Roman"/>
          <w:sz w:val="28"/>
          <w:szCs w:val="28"/>
          <w:lang w:val="uk-UA"/>
        </w:rPr>
        <w:t>та порівняти одержану диференціацію з даними констатувального етапу досліджень;</w:t>
      </w:r>
    </w:p>
    <w:p w:rsidR="003414CD" w:rsidRDefault="003414CD" w:rsidP="007808C0">
      <w:pPr>
        <w:pStyle w:val="ListParagraph"/>
        <w:numPr>
          <w:ilvl w:val="0"/>
          <w:numId w:val="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запровадити в загальній середній школі створену систему формування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w:t>
      </w:r>
    </w:p>
    <w:p w:rsidR="003414CD" w:rsidRDefault="003414CD" w:rsidP="007808C0">
      <w:pPr>
        <w:pStyle w:val="ListParagraph"/>
        <w:numPr>
          <w:ilvl w:val="0"/>
          <w:numId w:val="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підтвердити або спростувати положення про те, що запровадження створеної системи забезпечує дієві позитивні зрушення рівнів сформованості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w:t>
      </w:r>
    </w:p>
    <w:p w:rsidR="003414CD" w:rsidRPr="00360493" w:rsidRDefault="003414CD" w:rsidP="007808C0">
      <w:pPr>
        <w:pStyle w:val="ListParagraph"/>
        <w:numPr>
          <w:ilvl w:val="0"/>
          <w:numId w:val="4"/>
        </w:numPr>
        <w:tabs>
          <w:tab w:val="left" w:pos="1134"/>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визначити сучасні проблеми формування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w:t>
      </w:r>
    </w:p>
    <w:p w:rsidR="003414CD" w:rsidRPr="00965420" w:rsidRDefault="003414CD" w:rsidP="009654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Е</w:t>
      </w:r>
      <w:r w:rsidRPr="00965420">
        <w:rPr>
          <w:rFonts w:ascii="Times New Roman" w:hAnsi="Times New Roman"/>
          <w:sz w:val="28"/>
          <w:szCs w:val="28"/>
          <w:lang w:val="uk-UA"/>
        </w:rPr>
        <w:t>кспериментальне дослідження проходило в 3 етапи:</w:t>
      </w:r>
    </w:p>
    <w:p w:rsidR="003414CD" w:rsidRPr="00965420" w:rsidRDefault="003414CD" w:rsidP="00965420">
      <w:pPr>
        <w:tabs>
          <w:tab w:val="left" w:pos="993"/>
        </w:tabs>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w:t>
      </w:r>
      <w:r w:rsidRPr="00965420">
        <w:rPr>
          <w:rFonts w:ascii="Times New Roman" w:hAnsi="Times New Roman"/>
          <w:sz w:val="28"/>
          <w:szCs w:val="28"/>
          <w:lang w:val="uk-UA"/>
        </w:rPr>
        <w:tab/>
      </w:r>
      <w:r>
        <w:rPr>
          <w:rFonts w:ascii="Times New Roman" w:hAnsi="Times New Roman"/>
          <w:sz w:val="28"/>
          <w:szCs w:val="28"/>
          <w:lang w:val="uk-UA"/>
        </w:rPr>
        <w:t>к</w:t>
      </w:r>
      <w:r w:rsidRPr="00965420">
        <w:rPr>
          <w:rFonts w:ascii="Times New Roman" w:hAnsi="Times New Roman"/>
          <w:sz w:val="28"/>
          <w:szCs w:val="28"/>
          <w:lang w:val="uk-UA"/>
        </w:rPr>
        <w:t xml:space="preserve">онстатувальний (збір попередньої інформації та виявлення наявного рівня сформованості </w:t>
      </w:r>
      <w:r>
        <w:rPr>
          <w:rFonts w:ascii="Times New Roman" w:hAnsi="Times New Roman"/>
          <w:sz w:val="28"/>
          <w:szCs w:val="28"/>
          <w:lang w:val="uk-UA"/>
        </w:rPr>
        <w:t>екологічної компетентності здобувачів освіти</w:t>
      </w:r>
      <w:r w:rsidRPr="00965420">
        <w:rPr>
          <w:rFonts w:ascii="Times New Roman" w:hAnsi="Times New Roman"/>
          <w:sz w:val="28"/>
          <w:szCs w:val="28"/>
          <w:lang w:val="uk-UA"/>
        </w:rPr>
        <w:t xml:space="preserve"> );</w:t>
      </w:r>
    </w:p>
    <w:p w:rsidR="003414CD" w:rsidRPr="00965420" w:rsidRDefault="003414CD" w:rsidP="00965420">
      <w:pPr>
        <w:tabs>
          <w:tab w:val="left" w:pos="993"/>
        </w:tabs>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w:t>
      </w:r>
      <w:r w:rsidRPr="00965420">
        <w:rPr>
          <w:rFonts w:ascii="Times New Roman" w:hAnsi="Times New Roman"/>
          <w:sz w:val="28"/>
          <w:szCs w:val="28"/>
          <w:lang w:val="uk-UA"/>
        </w:rPr>
        <w:tab/>
      </w:r>
      <w:r>
        <w:rPr>
          <w:rFonts w:ascii="Times New Roman" w:hAnsi="Times New Roman"/>
          <w:sz w:val="28"/>
          <w:szCs w:val="28"/>
          <w:lang w:val="uk-UA"/>
        </w:rPr>
        <w:t>ф</w:t>
      </w:r>
      <w:r w:rsidRPr="00965420">
        <w:rPr>
          <w:rFonts w:ascii="Times New Roman" w:hAnsi="Times New Roman"/>
          <w:sz w:val="28"/>
          <w:szCs w:val="28"/>
          <w:lang w:val="uk-UA"/>
        </w:rPr>
        <w:t xml:space="preserve">ормувальний (розробка та впровадження у практичну діяльність системи роботи з формування екологічної компетентності здобувачів освіти </w:t>
      </w:r>
      <w:r>
        <w:rPr>
          <w:rFonts w:ascii="Times New Roman" w:hAnsi="Times New Roman"/>
          <w:sz w:val="28"/>
          <w:szCs w:val="28"/>
          <w:lang w:val="uk-UA"/>
        </w:rPr>
        <w:t>у</w:t>
      </w:r>
      <w:r w:rsidRPr="00965420">
        <w:rPr>
          <w:rFonts w:ascii="Times New Roman" w:hAnsi="Times New Roman"/>
          <w:sz w:val="28"/>
          <w:szCs w:val="28"/>
          <w:lang w:val="uk-UA"/>
        </w:rPr>
        <w:t xml:space="preserve"> </w:t>
      </w:r>
      <w:r>
        <w:rPr>
          <w:rFonts w:ascii="Times New Roman" w:hAnsi="Times New Roman"/>
          <w:sz w:val="28"/>
          <w:szCs w:val="28"/>
          <w:lang w:val="uk-UA"/>
        </w:rPr>
        <w:t>ході вивчення біології</w:t>
      </w:r>
      <w:r w:rsidRPr="00965420">
        <w:rPr>
          <w:rFonts w:ascii="Times New Roman" w:hAnsi="Times New Roman"/>
          <w:sz w:val="28"/>
          <w:szCs w:val="28"/>
          <w:lang w:val="uk-UA"/>
        </w:rPr>
        <w:t xml:space="preserve"> з використанням можливостей комп’ютера);</w:t>
      </w:r>
    </w:p>
    <w:p w:rsidR="003414CD" w:rsidRDefault="003414CD" w:rsidP="00965420">
      <w:pPr>
        <w:tabs>
          <w:tab w:val="left" w:pos="993"/>
        </w:tabs>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w:t>
      </w:r>
      <w:r w:rsidRPr="00965420">
        <w:rPr>
          <w:rFonts w:ascii="Times New Roman" w:hAnsi="Times New Roman"/>
          <w:sz w:val="28"/>
          <w:szCs w:val="28"/>
          <w:lang w:val="uk-UA"/>
        </w:rPr>
        <w:tab/>
      </w:r>
      <w:r>
        <w:rPr>
          <w:rFonts w:ascii="Times New Roman" w:hAnsi="Times New Roman"/>
          <w:sz w:val="28"/>
          <w:szCs w:val="28"/>
          <w:lang w:val="uk-UA"/>
        </w:rPr>
        <w:t>к</w:t>
      </w:r>
      <w:r w:rsidRPr="00965420">
        <w:rPr>
          <w:rFonts w:ascii="Times New Roman" w:hAnsi="Times New Roman"/>
          <w:sz w:val="28"/>
          <w:szCs w:val="28"/>
          <w:lang w:val="uk-UA"/>
        </w:rPr>
        <w:t xml:space="preserve">онтрольний (виявлення ефективності впровадженої системи; розробка рекомендації для </w:t>
      </w:r>
      <w:r>
        <w:rPr>
          <w:rFonts w:ascii="Times New Roman" w:hAnsi="Times New Roman"/>
          <w:sz w:val="28"/>
          <w:szCs w:val="28"/>
          <w:lang w:val="uk-UA"/>
        </w:rPr>
        <w:t>вчителів</w:t>
      </w:r>
      <w:r w:rsidRPr="00965420">
        <w:rPr>
          <w:rFonts w:ascii="Times New Roman" w:hAnsi="Times New Roman"/>
          <w:sz w:val="28"/>
          <w:szCs w:val="28"/>
          <w:lang w:val="uk-UA"/>
        </w:rPr>
        <w:t xml:space="preserve"> щодо використання </w:t>
      </w:r>
      <w:r>
        <w:rPr>
          <w:rFonts w:ascii="Times New Roman" w:hAnsi="Times New Roman"/>
          <w:sz w:val="28"/>
          <w:szCs w:val="28"/>
          <w:lang w:val="uk-UA"/>
        </w:rPr>
        <w:t>ігрової</w:t>
      </w:r>
      <w:r w:rsidRPr="00965420">
        <w:rPr>
          <w:rFonts w:ascii="Times New Roman" w:hAnsi="Times New Roman"/>
          <w:sz w:val="28"/>
          <w:szCs w:val="28"/>
          <w:lang w:val="uk-UA"/>
        </w:rPr>
        <w:t xml:space="preserve"> діяльності та можливостей комп’ютера під час вивчення </w:t>
      </w:r>
      <w:r>
        <w:rPr>
          <w:rFonts w:ascii="Times New Roman" w:hAnsi="Times New Roman"/>
          <w:sz w:val="28"/>
          <w:szCs w:val="28"/>
          <w:lang w:val="uk-UA"/>
        </w:rPr>
        <w:t>біології</w:t>
      </w:r>
      <w:r w:rsidRPr="00965420">
        <w:rPr>
          <w:rFonts w:ascii="Times New Roman" w:hAnsi="Times New Roman"/>
          <w:sz w:val="28"/>
          <w:szCs w:val="28"/>
          <w:lang w:val="uk-UA"/>
        </w:rPr>
        <w:t>).</w:t>
      </w:r>
    </w:p>
    <w:p w:rsidR="003414CD" w:rsidRDefault="003414CD" w:rsidP="00965420">
      <w:pPr>
        <w:tabs>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процесі планування експериментальної роботи було визначено </w:t>
      </w:r>
      <w:r w:rsidRPr="00F22BF4">
        <w:rPr>
          <w:rFonts w:ascii="Times New Roman" w:hAnsi="Times New Roman"/>
          <w:i/>
          <w:sz w:val="28"/>
          <w:szCs w:val="28"/>
          <w:lang w:val="uk-UA"/>
        </w:rPr>
        <w:t>залежну змінну</w:t>
      </w:r>
      <w:r>
        <w:rPr>
          <w:rFonts w:ascii="Times New Roman" w:hAnsi="Times New Roman"/>
          <w:sz w:val="28"/>
          <w:szCs w:val="28"/>
          <w:lang w:val="uk-UA"/>
        </w:rPr>
        <w:t xml:space="preserve"> – рівень сформованості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 xml:space="preserve"> та часткові залежні змінні: рівні розвитку мотиваційно-ціннісного, когнітивного, діяльнісного та рефлексивного компонентів досліджуваної якості.</w:t>
      </w:r>
    </w:p>
    <w:p w:rsidR="003414CD" w:rsidRDefault="003414CD" w:rsidP="007808C0">
      <w:pPr>
        <w:spacing w:after="0" w:line="360" w:lineRule="auto"/>
        <w:ind w:firstLine="709"/>
        <w:jc w:val="both"/>
        <w:rPr>
          <w:rFonts w:ascii="Times New Roman" w:hAnsi="Times New Roman"/>
          <w:sz w:val="28"/>
          <w:szCs w:val="28"/>
          <w:lang w:val="uk-UA"/>
        </w:rPr>
      </w:pPr>
      <w:r w:rsidRPr="00F22BF4">
        <w:rPr>
          <w:rFonts w:ascii="Times New Roman" w:hAnsi="Times New Roman"/>
          <w:i/>
          <w:sz w:val="28"/>
          <w:szCs w:val="28"/>
          <w:lang w:val="uk-UA"/>
        </w:rPr>
        <w:t>Незалежною змінною</w:t>
      </w:r>
      <w:r>
        <w:rPr>
          <w:rFonts w:ascii="Times New Roman" w:hAnsi="Times New Roman"/>
          <w:sz w:val="28"/>
          <w:szCs w:val="28"/>
          <w:lang w:val="uk-UA"/>
        </w:rPr>
        <w:t xml:space="preserve"> дослідного навчання став </w:t>
      </w:r>
      <w:r w:rsidRPr="00F22BF4">
        <w:rPr>
          <w:rFonts w:ascii="Times New Roman" w:hAnsi="Times New Roman"/>
          <w:sz w:val="28"/>
          <w:szCs w:val="28"/>
          <w:lang w:val="uk-UA"/>
        </w:rPr>
        <w:t>організаційн</w:t>
      </w:r>
      <w:r>
        <w:rPr>
          <w:rFonts w:ascii="Times New Roman" w:hAnsi="Times New Roman"/>
          <w:sz w:val="28"/>
          <w:szCs w:val="28"/>
          <w:lang w:val="uk-UA"/>
        </w:rPr>
        <w:t>ий</w:t>
      </w:r>
      <w:r w:rsidRPr="00F22BF4">
        <w:rPr>
          <w:rFonts w:ascii="Times New Roman" w:hAnsi="Times New Roman"/>
          <w:sz w:val="28"/>
          <w:szCs w:val="28"/>
          <w:lang w:val="uk-UA"/>
        </w:rPr>
        <w:t xml:space="preserve"> та методичн</w:t>
      </w:r>
      <w:r>
        <w:rPr>
          <w:rFonts w:ascii="Times New Roman" w:hAnsi="Times New Roman"/>
          <w:sz w:val="28"/>
          <w:szCs w:val="28"/>
          <w:lang w:val="uk-UA"/>
        </w:rPr>
        <w:t>ий супровід</w:t>
      </w:r>
      <w:r w:rsidRPr="00F22BF4">
        <w:rPr>
          <w:rFonts w:ascii="Times New Roman" w:hAnsi="Times New Roman"/>
          <w:sz w:val="28"/>
          <w:szCs w:val="28"/>
          <w:lang w:val="uk-UA"/>
        </w:rPr>
        <w:t xml:space="preserve"> реалізації педагогічної системи формування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sidRPr="00F22BF4">
        <w:rPr>
          <w:rFonts w:ascii="Times New Roman" w:hAnsi="Times New Roman"/>
          <w:sz w:val="28"/>
          <w:szCs w:val="28"/>
          <w:lang w:val="uk-UA"/>
        </w:rPr>
        <w:t>.</w:t>
      </w:r>
    </w:p>
    <w:p w:rsidR="003414CD" w:rsidRPr="00B20377" w:rsidRDefault="003414CD" w:rsidP="00B20377">
      <w:pPr>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 xml:space="preserve">Мета емпіричного дослідження – виявлення рівня сформованості </w:t>
      </w:r>
      <w:r>
        <w:rPr>
          <w:rFonts w:ascii="Times New Roman" w:hAnsi="Times New Roman"/>
          <w:sz w:val="28"/>
          <w:szCs w:val="28"/>
          <w:lang w:val="uk-UA"/>
        </w:rPr>
        <w:t>екологічної</w:t>
      </w:r>
      <w:r w:rsidRPr="00B20377">
        <w:rPr>
          <w:rFonts w:ascii="Times New Roman" w:hAnsi="Times New Roman"/>
          <w:sz w:val="28"/>
          <w:szCs w:val="28"/>
          <w:lang w:val="uk-UA"/>
        </w:rPr>
        <w:t xml:space="preserve"> компетентності </w:t>
      </w:r>
      <w:r>
        <w:rPr>
          <w:rFonts w:ascii="Times New Roman" w:hAnsi="Times New Roman"/>
          <w:sz w:val="28"/>
          <w:szCs w:val="28"/>
          <w:lang w:val="uk-UA"/>
        </w:rPr>
        <w:t>здобувачів загальної середньої освіти</w:t>
      </w:r>
      <w:r w:rsidRPr="00B20377">
        <w:rPr>
          <w:rFonts w:ascii="Times New Roman" w:hAnsi="Times New Roman"/>
          <w:sz w:val="28"/>
          <w:szCs w:val="28"/>
          <w:lang w:val="uk-UA"/>
        </w:rPr>
        <w:t>.</w:t>
      </w:r>
    </w:p>
    <w:p w:rsidR="003414CD" w:rsidRPr="00B20377" w:rsidRDefault="003414CD" w:rsidP="00B20377">
      <w:pPr>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Завдання емпіричного дослідження:</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1)</w:t>
      </w:r>
      <w:r w:rsidRPr="00B20377">
        <w:rPr>
          <w:rFonts w:ascii="Times New Roman" w:hAnsi="Times New Roman"/>
          <w:sz w:val="28"/>
          <w:szCs w:val="28"/>
          <w:lang w:val="uk-UA"/>
        </w:rPr>
        <w:tab/>
        <w:t>підібрати групу досліджуваних;</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2)</w:t>
      </w:r>
      <w:r w:rsidRPr="00B20377">
        <w:rPr>
          <w:rFonts w:ascii="Times New Roman" w:hAnsi="Times New Roman"/>
          <w:sz w:val="28"/>
          <w:szCs w:val="28"/>
          <w:lang w:val="uk-UA"/>
        </w:rPr>
        <w:tab/>
        <w:t>провести констату</w:t>
      </w:r>
      <w:r>
        <w:rPr>
          <w:rFonts w:ascii="Times New Roman" w:hAnsi="Times New Roman"/>
          <w:sz w:val="28"/>
          <w:szCs w:val="28"/>
          <w:lang w:val="uk-UA"/>
        </w:rPr>
        <w:t>вальний</w:t>
      </w:r>
      <w:r w:rsidRPr="00B20377">
        <w:rPr>
          <w:rFonts w:ascii="Times New Roman" w:hAnsi="Times New Roman"/>
          <w:sz w:val="28"/>
          <w:szCs w:val="28"/>
          <w:lang w:val="uk-UA"/>
        </w:rPr>
        <w:t xml:space="preserve"> </w:t>
      </w:r>
      <w:r>
        <w:rPr>
          <w:rFonts w:ascii="Times New Roman" w:hAnsi="Times New Roman"/>
          <w:sz w:val="28"/>
          <w:szCs w:val="28"/>
          <w:lang w:val="uk-UA"/>
        </w:rPr>
        <w:t xml:space="preserve">етап </w:t>
      </w:r>
      <w:r w:rsidRPr="00B20377">
        <w:rPr>
          <w:rFonts w:ascii="Times New Roman" w:hAnsi="Times New Roman"/>
          <w:sz w:val="28"/>
          <w:szCs w:val="28"/>
          <w:lang w:val="uk-UA"/>
        </w:rPr>
        <w:t>експеримент</w:t>
      </w:r>
      <w:r>
        <w:rPr>
          <w:rFonts w:ascii="Times New Roman" w:hAnsi="Times New Roman"/>
          <w:sz w:val="28"/>
          <w:szCs w:val="28"/>
          <w:lang w:val="uk-UA"/>
        </w:rPr>
        <w:t>у</w:t>
      </w:r>
      <w:r w:rsidRPr="00B20377">
        <w:rPr>
          <w:rFonts w:ascii="Times New Roman" w:hAnsi="Times New Roman"/>
          <w:sz w:val="28"/>
          <w:szCs w:val="28"/>
          <w:lang w:val="uk-UA"/>
        </w:rPr>
        <w:t xml:space="preserve"> з виявлення рівня сформованості екологічної компетентності здобувачів загальної середньої освіти;</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3)</w:t>
      </w:r>
      <w:r w:rsidRPr="00B20377">
        <w:rPr>
          <w:rFonts w:ascii="Times New Roman" w:hAnsi="Times New Roman"/>
          <w:sz w:val="28"/>
          <w:szCs w:val="28"/>
          <w:lang w:val="uk-UA"/>
        </w:rPr>
        <w:tab/>
        <w:t>провести форму</w:t>
      </w:r>
      <w:r>
        <w:rPr>
          <w:rFonts w:ascii="Times New Roman" w:hAnsi="Times New Roman"/>
          <w:sz w:val="28"/>
          <w:szCs w:val="28"/>
          <w:lang w:val="uk-UA"/>
        </w:rPr>
        <w:t>вальний етап</w:t>
      </w:r>
      <w:r w:rsidRPr="00B20377">
        <w:rPr>
          <w:rFonts w:ascii="Times New Roman" w:hAnsi="Times New Roman"/>
          <w:sz w:val="28"/>
          <w:szCs w:val="28"/>
          <w:lang w:val="uk-UA"/>
        </w:rPr>
        <w:t xml:space="preserve"> експеримент</w:t>
      </w:r>
      <w:r>
        <w:rPr>
          <w:rFonts w:ascii="Times New Roman" w:hAnsi="Times New Roman"/>
          <w:sz w:val="28"/>
          <w:szCs w:val="28"/>
          <w:lang w:val="uk-UA"/>
        </w:rPr>
        <w:t>у</w:t>
      </w:r>
      <w:r w:rsidRPr="00B20377">
        <w:rPr>
          <w:rFonts w:ascii="Times New Roman" w:hAnsi="Times New Roman"/>
          <w:sz w:val="28"/>
          <w:szCs w:val="28"/>
          <w:lang w:val="uk-UA"/>
        </w:rPr>
        <w:t xml:space="preserve"> за допомогою програми з формування екологічної компетентності здобувачів загальної середньої освіти на основі використання ігор;</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4)</w:t>
      </w:r>
      <w:r w:rsidRPr="00B20377">
        <w:rPr>
          <w:rFonts w:ascii="Times New Roman" w:hAnsi="Times New Roman"/>
          <w:sz w:val="28"/>
          <w:szCs w:val="28"/>
          <w:lang w:val="uk-UA"/>
        </w:rPr>
        <w:tab/>
        <w:t>проаналізувати результати експерименту;</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Етапи експерименту:</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1)</w:t>
      </w:r>
      <w:r w:rsidRPr="00B20377">
        <w:rPr>
          <w:rFonts w:ascii="Times New Roman" w:hAnsi="Times New Roman"/>
          <w:sz w:val="28"/>
          <w:szCs w:val="28"/>
          <w:lang w:val="uk-UA"/>
        </w:rPr>
        <w:tab/>
        <w:t>підбір експериментальної групи (ЕГ), бази дослідження, діагностичних методик, констатувальний експеримент;</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2)</w:t>
      </w:r>
      <w:r w:rsidRPr="00B20377">
        <w:rPr>
          <w:rFonts w:ascii="Times New Roman" w:hAnsi="Times New Roman"/>
          <w:sz w:val="28"/>
          <w:szCs w:val="28"/>
          <w:lang w:val="uk-UA"/>
        </w:rPr>
        <w:tab/>
        <w:t>складання програми формування екологічної компетентності здобувачів загальної середньої освіти шляхом використання ігор;</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3)</w:t>
      </w:r>
      <w:r w:rsidRPr="00B20377">
        <w:rPr>
          <w:rFonts w:ascii="Times New Roman" w:hAnsi="Times New Roman"/>
          <w:sz w:val="28"/>
          <w:szCs w:val="28"/>
          <w:lang w:val="uk-UA"/>
        </w:rPr>
        <w:tab/>
        <w:t>контрольний експеримент;</w:t>
      </w:r>
    </w:p>
    <w:p w:rsidR="003414CD" w:rsidRPr="00B20377" w:rsidRDefault="003414CD" w:rsidP="0033404D">
      <w:pPr>
        <w:tabs>
          <w:tab w:val="left" w:pos="1134"/>
        </w:tabs>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4)</w:t>
      </w:r>
      <w:r w:rsidRPr="00B20377">
        <w:rPr>
          <w:rFonts w:ascii="Times New Roman" w:hAnsi="Times New Roman"/>
          <w:sz w:val="28"/>
          <w:szCs w:val="28"/>
          <w:lang w:val="uk-UA"/>
        </w:rPr>
        <w:tab/>
        <w:t>аналіз результатів.</w:t>
      </w:r>
    </w:p>
    <w:p w:rsidR="003414CD" w:rsidRPr="00B20377" w:rsidRDefault="003414CD" w:rsidP="00B20377">
      <w:pPr>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На першому етапі експерименту формувалася група з 5</w:t>
      </w:r>
      <w:r>
        <w:rPr>
          <w:rFonts w:ascii="Times New Roman" w:hAnsi="Times New Roman"/>
          <w:sz w:val="28"/>
          <w:szCs w:val="28"/>
          <w:lang w:val="uk-UA"/>
        </w:rPr>
        <w:t>6</w:t>
      </w:r>
      <w:r w:rsidRPr="00B20377">
        <w:rPr>
          <w:rFonts w:ascii="Times New Roman" w:hAnsi="Times New Roman"/>
          <w:sz w:val="28"/>
          <w:szCs w:val="28"/>
          <w:lang w:val="uk-UA"/>
        </w:rPr>
        <w:t xml:space="preserve"> учнів. Група врівноважена за гендерною ознакою: вибрані 2</w:t>
      </w:r>
      <w:r>
        <w:rPr>
          <w:rFonts w:ascii="Times New Roman" w:hAnsi="Times New Roman"/>
          <w:sz w:val="28"/>
          <w:szCs w:val="28"/>
          <w:lang w:val="uk-UA"/>
        </w:rPr>
        <w:t>8</w:t>
      </w:r>
      <w:r w:rsidRPr="00B20377">
        <w:rPr>
          <w:rFonts w:ascii="Times New Roman" w:hAnsi="Times New Roman"/>
          <w:sz w:val="28"/>
          <w:szCs w:val="28"/>
          <w:lang w:val="uk-UA"/>
        </w:rPr>
        <w:t xml:space="preserve"> дівчаток і 2</w:t>
      </w:r>
      <w:r>
        <w:rPr>
          <w:rFonts w:ascii="Times New Roman" w:hAnsi="Times New Roman"/>
          <w:sz w:val="28"/>
          <w:szCs w:val="28"/>
          <w:lang w:val="uk-UA"/>
        </w:rPr>
        <w:t>8</w:t>
      </w:r>
      <w:r w:rsidRPr="00B20377">
        <w:rPr>
          <w:rFonts w:ascii="Times New Roman" w:hAnsi="Times New Roman"/>
          <w:sz w:val="28"/>
          <w:szCs w:val="28"/>
          <w:lang w:val="uk-UA"/>
        </w:rPr>
        <w:t xml:space="preserve"> хлопчиків </w:t>
      </w:r>
      <w:r>
        <w:rPr>
          <w:rFonts w:ascii="Times New Roman" w:hAnsi="Times New Roman"/>
          <w:sz w:val="28"/>
          <w:szCs w:val="28"/>
          <w:lang w:val="uk-UA"/>
        </w:rPr>
        <w:t>6</w:t>
      </w:r>
      <w:r w:rsidRPr="00B20377">
        <w:rPr>
          <w:rFonts w:ascii="Times New Roman" w:hAnsi="Times New Roman"/>
          <w:sz w:val="28"/>
          <w:szCs w:val="28"/>
          <w:lang w:val="uk-UA"/>
        </w:rPr>
        <w:t xml:space="preserve"> класів. Середній вік учасників </w:t>
      </w:r>
      <w:r>
        <w:rPr>
          <w:rFonts w:ascii="Times New Roman" w:hAnsi="Times New Roman"/>
          <w:sz w:val="28"/>
          <w:szCs w:val="28"/>
          <w:lang w:val="uk-UA"/>
        </w:rPr>
        <w:t>11,5</w:t>
      </w:r>
      <w:r w:rsidRPr="00B20377">
        <w:rPr>
          <w:rFonts w:ascii="Times New Roman" w:hAnsi="Times New Roman"/>
          <w:sz w:val="28"/>
          <w:szCs w:val="28"/>
          <w:lang w:val="uk-UA"/>
        </w:rPr>
        <w:t xml:space="preserve"> років. Застосуємо метод балансування, розділивши групу навпіл на експериментальну (ЕГ) і контрольну (КГ) групу. Групи кількісно врівноважені по еквівалентним показникам академічної успішності.</w:t>
      </w:r>
    </w:p>
    <w:p w:rsidR="003414CD" w:rsidRPr="00B20377" w:rsidRDefault="003414CD" w:rsidP="00B20377">
      <w:pPr>
        <w:spacing w:after="0" w:line="360" w:lineRule="auto"/>
        <w:ind w:firstLine="709"/>
        <w:jc w:val="both"/>
        <w:rPr>
          <w:rFonts w:ascii="Times New Roman" w:hAnsi="Times New Roman"/>
          <w:sz w:val="28"/>
          <w:szCs w:val="28"/>
          <w:lang w:val="uk-UA"/>
        </w:rPr>
      </w:pPr>
      <w:r w:rsidRPr="00B20377">
        <w:rPr>
          <w:rFonts w:ascii="Times New Roman" w:hAnsi="Times New Roman"/>
          <w:sz w:val="28"/>
          <w:szCs w:val="28"/>
          <w:lang w:val="uk-UA"/>
        </w:rPr>
        <w:t>Експериментальне навчання проводилось протягом ІІ семестру 20</w:t>
      </w:r>
      <w:r>
        <w:rPr>
          <w:rFonts w:ascii="Times New Roman" w:hAnsi="Times New Roman"/>
          <w:sz w:val="28"/>
          <w:szCs w:val="28"/>
          <w:lang w:val="uk-UA"/>
        </w:rPr>
        <w:t>20</w:t>
      </w:r>
      <w:r w:rsidRPr="00B20377">
        <w:rPr>
          <w:rFonts w:ascii="Times New Roman" w:hAnsi="Times New Roman"/>
          <w:sz w:val="28"/>
          <w:szCs w:val="28"/>
          <w:lang w:val="uk-UA"/>
        </w:rPr>
        <w:t>–20</w:t>
      </w:r>
      <w:r>
        <w:rPr>
          <w:rFonts w:ascii="Times New Roman" w:hAnsi="Times New Roman"/>
          <w:sz w:val="28"/>
          <w:szCs w:val="28"/>
          <w:lang w:val="uk-UA"/>
        </w:rPr>
        <w:t>21</w:t>
      </w:r>
      <w:r w:rsidRPr="00B20377">
        <w:rPr>
          <w:rFonts w:ascii="Times New Roman" w:hAnsi="Times New Roman"/>
          <w:sz w:val="28"/>
          <w:szCs w:val="28"/>
          <w:lang w:val="uk-UA"/>
        </w:rPr>
        <w:t xml:space="preserve"> навчального року у </w:t>
      </w:r>
      <w:r>
        <w:rPr>
          <w:rFonts w:ascii="Times New Roman" w:hAnsi="Times New Roman"/>
          <w:sz w:val="28"/>
          <w:szCs w:val="28"/>
          <w:lang w:val="uk-UA"/>
        </w:rPr>
        <w:t>Глухівській</w:t>
      </w:r>
      <w:r w:rsidRPr="00B20377">
        <w:rPr>
          <w:rFonts w:ascii="Times New Roman" w:hAnsi="Times New Roman"/>
          <w:sz w:val="28"/>
          <w:szCs w:val="28"/>
          <w:lang w:val="uk-UA"/>
        </w:rPr>
        <w:t xml:space="preserve"> ЗОШ І-І</w:t>
      </w:r>
      <w:r>
        <w:rPr>
          <w:rFonts w:ascii="Times New Roman" w:hAnsi="Times New Roman"/>
          <w:sz w:val="28"/>
          <w:szCs w:val="28"/>
          <w:lang w:val="uk-UA"/>
        </w:rPr>
        <w:t>ІІ ступенів</w:t>
      </w:r>
      <w:r w:rsidRPr="00B20377">
        <w:rPr>
          <w:rFonts w:ascii="Times New Roman" w:hAnsi="Times New Roman"/>
          <w:sz w:val="28"/>
          <w:szCs w:val="28"/>
          <w:lang w:val="uk-UA"/>
        </w:rPr>
        <w:t xml:space="preserve"> </w:t>
      </w:r>
      <w:r>
        <w:rPr>
          <w:rFonts w:ascii="Times New Roman" w:hAnsi="Times New Roman"/>
          <w:sz w:val="28"/>
          <w:szCs w:val="28"/>
          <w:lang w:val="uk-UA"/>
        </w:rPr>
        <w:t>Шостинського</w:t>
      </w:r>
      <w:r w:rsidRPr="00B20377">
        <w:rPr>
          <w:rFonts w:ascii="Times New Roman" w:hAnsi="Times New Roman"/>
          <w:sz w:val="28"/>
          <w:szCs w:val="28"/>
          <w:lang w:val="uk-UA"/>
        </w:rPr>
        <w:t xml:space="preserve"> району Сумської області.</w:t>
      </w:r>
    </w:p>
    <w:p w:rsidR="003414CD" w:rsidRPr="00965420" w:rsidRDefault="003414CD" w:rsidP="00B20377">
      <w:pPr>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 xml:space="preserve">Експеримент проводився у природних для </w:t>
      </w:r>
      <w:r>
        <w:rPr>
          <w:rFonts w:ascii="Times New Roman" w:hAnsi="Times New Roman"/>
          <w:sz w:val="28"/>
          <w:szCs w:val="28"/>
          <w:lang w:val="uk-UA"/>
        </w:rPr>
        <w:t>учнів</w:t>
      </w:r>
      <w:r w:rsidRPr="00965420">
        <w:rPr>
          <w:rFonts w:ascii="Times New Roman" w:hAnsi="Times New Roman"/>
          <w:sz w:val="28"/>
          <w:szCs w:val="28"/>
          <w:lang w:val="uk-UA"/>
        </w:rPr>
        <w:t xml:space="preserve"> умовах, не порушуючи режим дня і розклад </w:t>
      </w:r>
      <w:r>
        <w:rPr>
          <w:rFonts w:ascii="Times New Roman" w:hAnsi="Times New Roman"/>
          <w:sz w:val="28"/>
          <w:szCs w:val="28"/>
          <w:lang w:val="uk-UA"/>
        </w:rPr>
        <w:t>уроків</w:t>
      </w:r>
      <w:r w:rsidRPr="00965420">
        <w:rPr>
          <w:rFonts w:ascii="Times New Roman" w:hAnsi="Times New Roman"/>
          <w:sz w:val="28"/>
          <w:szCs w:val="28"/>
          <w:lang w:val="uk-UA"/>
        </w:rPr>
        <w:t>.</w:t>
      </w:r>
      <w:r>
        <w:rPr>
          <w:rFonts w:ascii="Times New Roman" w:hAnsi="Times New Roman"/>
          <w:sz w:val="28"/>
          <w:szCs w:val="28"/>
          <w:lang w:val="uk-UA"/>
        </w:rPr>
        <w:t xml:space="preserve"> У дослідженні </w:t>
      </w:r>
      <w:r w:rsidRPr="00B20377">
        <w:rPr>
          <w:rFonts w:ascii="Times New Roman" w:hAnsi="Times New Roman"/>
          <w:sz w:val="28"/>
          <w:szCs w:val="28"/>
          <w:lang w:val="uk-UA"/>
        </w:rPr>
        <w:t xml:space="preserve">портфоліо дозволило продемонструвати індивідуальну траєкторію </w:t>
      </w:r>
      <w:r>
        <w:rPr>
          <w:rFonts w:ascii="Times New Roman" w:hAnsi="Times New Roman"/>
          <w:sz w:val="28"/>
          <w:szCs w:val="28"/>
          <w:lang w:val="uk-UA"/>
        </w:rPr>
        <w:t>екологічного</w:t>
      </w:r>
      <w:r w:rsidRPr="00B20377">
        <w:rPr>
          <w:rFonts w:ascii="Times New Roman" w:hAnsi="Times New Roman"/>
          <w:sz w:val="28"/>
          <w:szCs w:val="28"/>
          <w:lang w:val="uk-UA"/>
        </w:rPr>
        <w:t xml:space="preserve"> розвитку кожного учня і послужило засобом об'єктивної та прозорої оцінки досягнення запланованих результатів з </w:t>
      </w:r>
      <w:r>
        <w:rPr>
          <w:rFonts w:ascii="Times New Roman" w:hAnsi="Times New Roman"/>
          <w:sz w:val="28"/>
          <w:szCs w:val="28"/>
          <w:lang w:val="uk-UA"/>
        </w:rPr>
        <w:t>біології</w:t>
      </w:r>
      <w:r w:rsidRPr="00B20377">
        <w:rPr>
          <w:rFonts w:ascii="Times New Roman" w:hAnsi="Times New Roman"/>
          <w:sz w:val="28"/>
          <w:szCs w:val="28"/>
          <w:lang w:val="uk-UA"/>
        </w:rPr>
        <w:t>.</w:t>
      </w:r>
      <w:r>
        <w:rPr>
          <w:rFonts w:ascii="Times New Roman" w:hAnsi="Times New Roman"/>
          <w:sz w:val="28"/>
          <w:szCs w:val="28"/>
          <w:lang w:val="uk-UA"/>
        </w:rPr>
        <w:t xml:space="preserve"> </w:t>
      </w:r>
    </w:p>
    <w:p w:rsidR="003414CD" w:rsidRPr="00965420" w:rsidRDefault="003414CD" w:rsidP="00965420">
      <w:pPr>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Метою констатувального етапу експериментального дослідження було виявлення рівня сформованості екологічної компетентності здобувачів освіти.</w:t>
      </w:r>
    </w:p>
    <w:p w:rsidR="003414CD" w:rsidRPr="00965420" w:rsidRDefault="003414CD" w:rsidP="009654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Із метою</w:t>
      </w:r>
      <w:r w:rsidRPr="00965420">
        <w:rPr>
          <w:rFonts w:ascii="Times New Roman" w:hAnsi="Times New Roman"/>
          <w:sz w:val="28"/>
          <w:szCs w:val="28"/>
          <w:lang w:val="uk-UA"/>
        </w:rPr>
        <w:t xml:space="preserve"> виявлення рівня сформованості екологічної компетентності здобувачів освіти бул</w:t>
      </w:r>
      <w:r>
        <w:rPr>
          <w:rFonts w:ascii="Times New Roman" w:hAnsi="Times New Roman"/>
          <w:sz w:val="28"/>
          <w:szCs w:val="28"/>
          <w:lang w:val="uk-UA"/>
        </w:rPr>
        <w:t>о</w:t>
      </w:r>
      <w:r w:rsidRPr="00965420">
        <w:rPr>
          <w:rFonts w:ascii="Times New Roman" w:hAnsi="Times New Roman"/>
          <w:sz w:val="28"/>
          <w:szCs w:val="28"/>
          <w:lang w:val="uk-UA"/>
        </w:rPr>
        <w:t xml:space="preserve"> розроблен</w:t>
      </w:r>
      <w:r>
        <w:rPr>
          <w:rFonts w:ascii="Times New Roman" w:hAnsi="Times New Roman"/>
          <w:sz w:val="28"/>
          <w:szCs w:val="28"/>
          <w:lang w:val="uk-UA"/>
        </w:rPr>
        <w:t>о</w:t>
      </w:r>
      <w:r w:rsidRPr="00965420">
        <w:rPr>
          <w:rFonts w:ascii="Times New Roman" w:hAnsi="Times New Roman"/>
          <w:sz w:val="28"/>
          <w:szCs w:val="28"/>
          <w:lang w:val="uk-UA"/>
        </w:rPr>
        <w:t xml:space="preserve"> методика обстеження, яка передбачала: спостереження за </w:t>
      </w:r>
      <w:r>
        <w:rPr>
          <w:rFonts w:ascii="Times New Roman" w:hAnsi="Times New Roman"/>
          <w:sz w:val="28"/>
          <w:szCs w:val="28"/>
          <w:lang w:val="uk-UA"/>
        </w:rPr>
        <w:t>учнями</w:t>
      </w:r>
      <w:r w:rsidRPr="00965420">
        <w:rPr>
          <w:rFonts w:ascii="Times New Roman" w:hAnsi="Times New Roman"/>
          <w:sz w:val="28"/>
          <w:szCs w:val="28"/>
          <w:lang w:val="uk-UA"/>
        </w:rPr>
        <w:t xml:space="preserve"> на заняттях, виконання ігрових вправ, експертна оцінка </w:t>
      </w:r>
      <w:r>
        <w:rPr>
          <w:rFonts w:ascii="Times New Roman" w:hAnsi="Times New Roman"/>
          <w:sz w:val="28"/>
          <w:szCs w:val="28"/>
          <w:lang w:val="uk-UA"/>
        </w:rPr>
        <w:t>вчителя</w:t>
      </w:r>
      <w:r w:rsidRPr="00965420">
        <w:rPr>
          <w:rFonts w:ascii="Times New Roman" w:hAnsi="Times New Roman"/>
          <w:sz w:val="28"/>
          <w:szCs w:val="28"/>
          <w:lang w:val="uk-UA"/>
        </w:rPr>
        <w:t>.</w:t>
      </w:r>
    </w:p>
    <w:p w:rsidR="003414CD" w:rsidRDefault="003414CD" w:rsidP="00965420">
      <w:pPr>
        <w:spacing w:after="0" w:line="360" w:lineRule="auto"/>
        <w:ind w:firstLine="709"/>
        <w:jc w:val="both"/>
        <w:rPr>
          <w:rFonts w:ascii="Times New Roman" w:hAnsi="Times New Roman"/>
          <w:sz w:val="28"/>
          <w:szCs w:val="28"/>
          <w:lang w:val="uk-UA"/>
        </w:rPr>
      </w:pPr>
      <w:r w:rsidRPr="00965420">
        <w:rPr>
          <w:rFonts w:ascii="Times New Roman" w:hAnsi="Times New Roman"/>
          <w:sz w:val="28"/>
          <w:szCs w:val="28"/>
          <w:lang w:val="uk-UA"/>
        </w:rPr>
        <w:t>Ми розробили критерії, показники, індикатори рівнів сформованості екологічної компетентності здобувачів освіти.</w:t>
      </w:r>
      <w:r w:rsidRPr="00965420">
        <w:rPr>
          <w:lang w:val="uk-UA"/>
        </w:rPr>
        <w:t xml:space="preserve"> </w:t>
      </w:r>
      <w:r w:rsidRPr="00965420">
        <w:rPr>
          <w:rFonts w:ascii="Times New Roman" w:hAnsi="Times New Roman"/>
          <w:sz w:val="28"/>
          <w:szCs w:val="28"/>
          <w:lang w:val="uk-UA"/>
        </w:rPr>
        <w:t>Визначені критерії розкриваються через показники, відповідно до яких ми виділяємо рівні їх сформованості: високий, середній, низький.</w:t>
      </w:r>
    </w:p>
    <w:p w:rsidR="003414CD" w:rsidRDefault="003414CD" w:rsidP="0096542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процесі проведення педагогічного експерименту дотримувалися вимог валідності, надійності та вірогідності. </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вимоги валідності, передбачалося, що такі фактори впливу, як контингент здобувачів освіти, рівень їхньої підготовки, умови організації та проведення експерименту в контрольних та експерименатльних групах, будуть однаковими. Відмінною буде педагогічна система формування </w:t>
      </w:r>
      <w:r w:rsidRPr="007808C0">
        <w:rPr>
          <w:rFonts w:ascii="Times New Roman" w:hAnsi="Times New Roman"/>
          <w:sz w:val="28"/>
          <w:szCs w:val="28"/>
          <w:lang w:val="uk-UA"/>
        </w:rPr>
        <w:t>екологічної компетентності здобувачів середньої школи на уроках біології</w:t>
      </w:r>
      <w:r>
        <w:rPr>
          <w:rFonts w:ascii="Times New Roman" w:hAnsi="Times New Roman"/>
          <w:sz w:val="28"/>
          <w:szCs w:val="28"/>
          <w:lang w:val="uk-UA"/>
        </w:rPr>
        <w:t>.</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Із метою забезпечення вимоги надійності експериментальних даних передбачалося використання стандартизованих методик проведення дослідження та залучення незалежних експертів із складу вчителів закладів середньої освіти, що була базою експерименту. </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Дотримання вимоги вірогідності мало на меті вирівнювання основних умов проведення педагогічного експерименту в реальних умовах освітнього процесу школи.</w:t>
      </w:r>
    </w:p>
    <w:p w:rsidR="003414CD" w:rsidRDefault="003414CD" w:rsidP="007808C0">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основі використання методів спостереження, бесіди, опитування, анкетування, аналізу ефективності діяльності різних структурних компонентів розробленої системи визначено проблемні моменти запропонованої структурно-функціональної моделі та внесено корективи до педагогічного забезпечення її функціонування.</w:t>
      </w:r>
    </w:p>
    <w:p w:rsidR="003414CD" w:rsidRPr="00100537" w:rsidRDefault="003414CD" w:rsidP="00A43BFA">
      <w:pPr>
        <w:spacing w:after="0" w:line="360" w:lineRule="auto"/>
        <w:ind w:firstLine="567"/>
        <w:jc w:val="both"/>
        <w:rPr>
          <w:rFonts w:ascii="Times New Roman" w:hAnsi="Times New Roman"/>
          <w:b/>
          <w:sz w:val="28"/>
          <w:szCs w:val="28"/>
          <w:lang w:val="uk-UA" w:eastAsia="ru-RU"/>
        </w:rPr>
      </w:pPr>
      <w:r>
        <w:rPr>
          <w:rFonts w:ascii="Times New Roman" w:hAnsi="Times New Roman"/>
          <w:sz w:val="28"/>
          <w:lang w:val="uk-UA"/>
        </w:rPr>
        <w:t>Окремо з учнями контрольної та експериментальної груп було створено та проведено ситуації, що й на констатувальному етапі,</w:t>
      </w:r>
      <w:r>
        <w:rPr>
          <w:rFonts w:ascii="Times New Roman" w:hAnsi="Times New Roman"/>
          <w:sz w:val="28"/>
          <w:szCs w:val="28"/>
          <w:lang w:val="uk-UA" w:eastAsia="ru-RU"/>
        </w:rPr>
        <w:t xml:space="preserve"> психолого-педагогічне спостереження за здобувачами освіти під час уроків біології та в повсякденному житті, метод експертної оцінки, бесіди з учнями, вчителями та батьками. Також ми повторно провели психолого-педагогічне спостереження за учнями.</w:t>
      </w:r>
    </w:p>
    <w:p w:rsidR="003414CD" w:rsidRDefault="003414CD" w:rsidP="00A43BFA">
      <w:pPr>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Нами були отримані наступні узагальнені результати по КГ та ЕГ.</w:t>
      </w:r>
    </w:p>
    <w:p w:rsidR="003414CD" w:rsidRPr="00806671" w:rsidRDefault="003414CD" w:rsidP="00A43BFA">
      <w:pPr>
        <w:spacing w:after="0" w:line="360" w:lineRule="auto"/>
        <w:ind w:firstLine="567"/>
        <w:jc w:val="both"/>
        <w:rPr>
          <w:lang w:val="uk-UA"/>
        </w:rPr>
      </w:pPr>
      <w:r w:rsidRPr="00A47A1B">
        <w:rPr>
          <w:rFonts w:ascii="Times New Roman" w:hAnsi="Times New Roman"/>
          <w:sz w:val="28"/>
          <w:szCs w:val="28"/>
          <w:lang w:val="uk-UA" w:eastAsia="ru-RU"/>
        </w:rPr>
        <w:t xml:space="preserve">Проаналізувавши дані </w:t>
      </w:r>
      <w:r>
        <w:rPr>
          <w:rFonts w:ascii="Times New Roman" w:hAnsi="Times New Roman"/>
          <w:sz w:val="28"/>
          <w:szCs w:val="28"/>
          <w:lang w:val="uk-UA" w:eastAsia="ru-RU"/>
        </w:rPr>
        <w:t>контрольного</w:t>
      </w:r>
      <w:r w:rsidRPr="00A47A1B">
        <w:rPr>
          <w:rFonts w:ascii="Times New Roman" w:hAnsi="Times New Roman"/>
          <w:sz w:val="28"/>
          <w:szCs w:val="28"/>
          <w:lang w:val="uk-UA" w:eastAsia="ru-RU"/>
        </w:rPr>
        <w:t xml:space="preserve"> експерименту</w:t>
      </w:r>
      <w:r>
        <w:rPr>
          <w:rFonts w:ascii="Times New Roman" w:hAnsi="Times New Roman"/>
          <w:sz w:val="28"/>
          <w:szCs w:val="28"/>
          <w:lang w:val="uk-UA" w:eastAsia="ru-RU"/>
        </w:rPr>
        <w:t>, отримані в процесі повторного проведення діагностичних ігор,</w:t>
      </w:r>
      <w:r w:rsidRPr="00A47A1B">
        <w:rPr>
          <w:rFonts w:ascii="Times New Roman" w:hAnsi="Times New Roman"/>
          <w:sz w:val="28"/>
          <w:szCs w:val="28"/>
          <w:lang w:val="uk-UA" w:eastAsia="ru-RU"/>
        </w:rPr>
        <w:t xml:space="preserve"> серед </w:t>
      </w:r>
      <w:r>
        <w:rPr>
          <w:rFonts w:ascii="Times New Roman" w:hAnsi="Times New Roman"/>
          <w:sz w:val="28"/>
          <w:szCs w:val="28"/>
          <w:lang w:val="uk-UA" w:eastAsia="ru-RU"/>
        </w:rPr>
        <w:t>учнів</w:t>
      </w:r>
      <w:r w:rsidRPr="00A47A1B">
        <w:rPr>
          <w:rFonts w:ascii="Times New Roman" w:hAnsi="Times New Roman"/>
          <w:sz w:val="28"/>
          <w:szCs w:val="28"/>
          <w:lang w:val="uk-UA" w:eastAsia="ru-RU"/>
        </w:rPr>
        <w:t xml:space="preserve"> контрольної гру</w:t>
      </w:r>
      <w:r>
        <w:rPr>
          <w:rFonts w:ascii="Times New Roman" w:hAnsi="Times New Roman"/>
          <w:sz w:val="28"/>
          <w:szCs w:val="28"/>
          <w:lang w:val="uk-UA" w:eastAsia="ru-RU"/>
        </w:rPr>
        <w:t>пи, можна зазначити, що 21</w:t>
      </w:r>
      <w:r w:rsidRPr="00A47A1B">
        <w:rPr>
          <w:rFonts w:ascii="Times New Roman" w:hAnsi="Times New Roman"/>
          <w:sz w:val="28"/>
          <w:szCs w:val="28"/>
          <w:lang w:val="uk-UA" w:eastAsia="ru-RU"/>
        </w:rPr>
        <w:t xml:space="preserve"> </w:t>
      </w:r>
      <w:r>
        <w:rPr>
          <w:rFonts w:ascii="Times New Roman" w:hAnsi="Times New Roman"/>
          <w:sz w:val="28"/>
          <w:szCs w:val="28"/>
          <w:lang w:val="uk-UA" w:eastAsia="ru-RU"/>
        </w:rPr>
        <w:t>учень</w:t>
      </w:r>
      <w:r w:rsidRPr="00A47A1B">
        <w:rPr>
          <w:rFonts w:ascii="Times New Roman" w:hAnsi="Times New Roman"/>
          <w:sz w:val="28"/>
          <w:szCs w:val="28"/>
          <w:lang w:val="uk-UA" w:eastAsia="ru-RU"/>
        </w:rPr>
        <w:t xml:space="preserve"> (</w:t>
      </w:r>
      <w:r>
        <w:rPr>
          <w:rFonts w:ascii="Times New Roman" w:hAnsi="Times New Roman"/>
          <w:sz w:val="28"/>
          <w:szCs w:val="28"/>
          <w:lang w:val="uk-UA" w:eastAsia="ru-RU"/>
        </w:rPr>
        <w:t>75%) мають середній рівень, 7 дітей (25</w:t>
      </w:r>
      <w:r w:rsidRPr="00A47A1B">
        <w:rPr>
          <w:rFonts w:ascii="Times New Roman" w:hAnsi="Times New Roman"/>
          <w:sz w:val="28"/>
          <w:szCs w:val="28"/>
          <w:lang w:val="uk-UA" w:eastAsia="ru-RU"/>
        </w:rPr>
        <w:t xml:space="preserve">%) – низький </w:t>
      </w:r>
      <w:r>
        <w:rPr>
          <w:rFonts w:ascii="Times New Roman" w:hAnsi="Times New Roman"/>
          <w:sz w:val="28"/>
          <w:szCs w:val="28"/>
          <w:lang w:val="uk-UA" w:eastAsia="ru-RU"/>
        </w:rPr>
        <w:t xml:space="preserve">рівень </w:t>
      </w:r>
      <w:r w:rsidRPr="00A47A1B">
        <w:rPr>
          <w:rFonts w:ascii="Times New Roman" w:hAnsi="Times New Roman"/>
          <w:sz w:val="28"/>
          <w:szCs w:val="28"/>
          <w:lang w:val="uk-UA" w:eastAsia="ru-RU"/>
        </w:rPr>
        <w:t xml:space="preserve">сформованості </w:t>
      </w:r>
      <w:r>
        <w:rPr>
          <w:rFonts w:ascii="Times New Roman" w:hAnsi="Times New Roman"/>
          <w:sz w:val="28"/>
          <w:szCs w:val="28"/>
          <w:lang w:val="uk-UA" w:eastAsia="ru-RU"/>
        </w:rPr>
        <w:t>екологічної компетентності.</w:t>
      </w:r>
    </w:p>
    <w:p w:rsidR="003414CD" w:rsidRDefault="003414CD" w:rsidP="00A43BFA">
      <w:pPr>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За результатами психолого-педагогічного спостереження в контрольній групі виявилось: 10 дітей (67%) мають середній рівень, 5 дітей (33%</w:t>
      </w:r>
      <w:r w:rsidRPr="00AD078D">
        <w:rPr>
          <w:rFonts w:ascii="Times New Roman" w:hAnsi="Times New Roman"/>
          <w:sz w:val="28"/>
          <w:szCs w:val="28"/>
          <w:lang w:val="uk-UA" w:eastAsia="ru-RU"/>
        </w:rPr>
        <w:t>) – низький рівень сформованості англомовної лексичної комп</w:t>
      </w:r>
      <w:r>
        <w:rPr>
          <w:rFonts w:ascii="Times New Roman" w:hAnsi="Times New Roman"/>
          <w:sz w:val="28"/>
          <w:szCs w:val="28"/>
          <w:lang w:val="uk-UA" w:eastAsia="ru-RU"/>
        </w:rPr>
        <w:t xml:space="preserve">етенції, що значно не відрізняється від результатів отриманих в процесі створення діагностичних ситуацій на контрольному етапі експерименту, що можна побачити у зведеній </w:t>
      </w:r>
      <w:r>
        <w:rPr>
          <w:rFonts w:ascii="Times New Roman" w:hAnsi="Times New Roman"/>
          <w:sz w:val="28"/>
          <w:lang w:val="uk-UA"/>
        </w:rPr>
        <w:t>таблиці результатів дослідження (див. табл. 2.1.).</w:t>
      </w:r>
      <w:r>
        <w:rPr>
          <w:rFonts w:ascii="Times New Roman" w:hAnsi="Times New Roman"/>
          <w:sz w:val="28"/>
          <w:szCs w:val="28"/>
          <w:lang w:val="uk-UA" w:eastAsia="ru-RU"/>
        </w:rPr>
        <w:t xml:space="preserve"> </w:t>
      </w:r>
    </w:p>
    <w:p w:rsidR="003414CD" w:rsidRPr="007838A2" w:rsidRDefault="003414CD" w:rsidP="00CD746E">
      <w:pPr>
        <w:pStyle w:val="ListParagraph"/>
        <w:spacing w:after="0" w:line="240" w:lineRule="auto"/>
        <w:ind w:left="0" w:firstLine="567"/>
        <w:jc w:val="right"/>
        <w:rPr>
          <w:rFonts w:ascii="Times New Roman" w:hAnsi="Times New Roman"/>
          <w:sz w:val="28"/>
          <w:lang w:val="uk-UA"/>
        </w:rPr>
      </w:pPr>
      <w:r>
        <w:rPr>
          <w:rFonts w:ascii="Times New Roman" w:hAnsi="Times New Roman"/>
          <w:sz w:val="28"/>
          <w:lang w:val="uk-UA"/>
        </w:rPr>
        <w:t>Таблиця 2.1</w:t>
      </w:r>
    </w:p>
    <w:p w:rsidR="003414CD" w:rsidRDefault="003414CD" w:rsidP="00CD746E">
      <w:pPr>
        <w:pStyle w:val="ListParagraph"/>
        <w:spacing w:after="0" w:line="240" w:lineRule="auto"/>
        <w:ind w:left="0"/>
        <w:jc w:val="center"/>
        <w:rPr>
          <w:rFonts w:ascii="Times New Roman" w:hAnsi="Times New Roman"/>
          <w:b/>
          <w:sz w:val="28"/>
          <w:lang w:val="uk-UA"/>
        </w:rPr>
      </w:pPr>
      <w:r w:rsidRPr="00193810">
        <w:rPr>
          <w:rFonts w:ascii="Times New Roman" w:hAnsi="Times New Roman"/>
          <w:b/>
          <w:sz w:val="28"/>
          <w:lang w:val="uk-UA"/>
        </w:rPr>
        <w:t xml:space="preserve">Зведена таблиця результатів досліджень </w:t>
      </w:r>
      <w:r>
        <w:rPr>
          <w:rFonts w:ascii="Times New Roman" w:hAnsi="Times New Roman"/>
          <w:b/>
          <w:sz w:val="28"/>
          <w:lang w:val="uk-UA"/>
        </w:rPr>
        <w:t xml:space="preserve">контрольної групи </w:t>
      </w:r>
    </w:p>
    <w:p w:rsidR="003414CD" w:rsidRPr="00E977C5" w:rsidRDefault="003414CD" w:rsidP="00CD746E">
      <w:pPr>
        <w:pStyle w:val="ListParagraph"/>
        <w:spacing w:after="0" w:line="240" w:lineRule="auto"/>
        <w:ind w:left="0"/>
        <w:jc w:val="center"/>
        <w:rPr>
          <w:rFonts w:ascii="Times New Roman" w:hAnsi="Times New Roman"/>
          <w:b/>
          <w:sz w:val="28"/>
        </w:rPr>
      </w:pPr>
      <w:r w:rsidRPr="006551C9">
        <w:rPr>
          <w:rFonts w:ascii="Times New Roman" w:hAnsi="Times New Roman"/>
          <w:b/>
          <w:sz w:val="28"/>
          <w:lang w:val="uk-UA"/>
        </w:rPr>
        <w:t>на контрольному етапі</w:t>
      </w:r>
      <w:r>
        <w:rPr>
          <w:rFonts w:ascii="Times New Roman" w:hAnsi="Times New Roman"/>
          <w:b/>
          <w:sz w:val="28"/>
          <w:lang w:val="uk-UA"/>
        </w:rPr>
        <w:t xml:space="preserve"> експерименту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286"/>
        <w:gridCol w:w="1688"/>
        <w:gridCol w:w="1903"/>
        <w:gridCol w:w="1507"/>
        <w:gridCol w:w="1512"/>
      </w:tblGrid>
      <w:tr w:rsidR="003414CD" w:rsidRPr="008A563E" w:rsidTr="00CD746E">
        <w:tc>
          <w:tcPr>
            <w:tcW w:w="675" w:type="dxa"/>
          </w:tcPr>
          <w:p w:rsidR="003414CD" w:rsidRPr="008A563E" w:rsidRDefault="003414CD" w:rsidP="007808C0">
            <w:pPr>
              <w:pStyle w:val="ListParagraph"/>
              <w:spacing w:after="0" w:line="276" w:lineRule="auto"/>
              <w:ind w:left="0"/>
              <w:jc w:val="center"/>
              <w:rPr>
                <w:rFonts w:ascii="Times New Roman" w:hAnsi="Times New Roman"/>
                <w:b/>
                <w:sz w:val="28"/>
                <w:lang w:val="uk-UA"/>
              </w:rPr>
            </w:pPr>
            <w:r w:rsidRPr="008A563E">
              <w:rPr>
                <w:rFonts w:ascii="Times New Roman" w:hAnsi="Times New Roman"/>
                <w:b/>
                <w:sz w:val="28"/>
                <w:lang w:val="uk-UA"/>
              </w:rPr>
              <w:t>№</w:t>
            </w:r>
          </w:p>
        </w:tc>
        <w:tc>
          <w:tcPr>
            <w:tcW w:w="2286" w:type="dxa"/>
          </w:tcPr>
          <w:p w:rsidR="003414CD" w:rsidRPr="008A563E" w:rsidRDefault="003414CD" w:rsidP="007808C0">
            <w:pPr>
              <w:pStyle w:val="ListParagraph"/>
              <w:spacing w:after="0" w:line="276" w:lineRule="auto"/>
              <w:ind w:left="0"/>
              <w:jc w:val="center"/>
              <w:rPr>
                <w:rFonts w:ascii="Times New Roman" w:hAnsi="Times New Roman"/>
                <w:b/>
                <w:sz w:val="28"/>
                <w:lang w:val="uk-UA"/>
              </w:rPr>
            </w:pPr>
          </w:p>
          <w:p w:rsidR="003414CD" w:rsidRPr="008A563E" w:rsidRDefault="003414CD" w:rsidP="007808C0">
            <w:pPr>
              <w:pStyle w:val="ListParagraph"/>
              <w:spacing w:after="0" w:line="276" w:lineRule="auto"/>
              <w:ind w:left="0"/>
              <w:jc w:val="center"/>
              <w:rPr>
                <w:rFonts w:ascii="Times New Roman" w:hAnsi="Times New Roman"/>
                <w:b/>
                <w:sz w:val="28"/>
                <w:lang w:val="uk-UA"/>
              </w:rPr>
            </w:pPr>
            <w:r w:rsidRPr="008A563E">
              <w:rPr>
                <w:rFonts w:ascii="Times New Roman" w:hAnsi="Times New Roman"/>
                <w:b/>
                <w:sz w:val="28"/>
                <w:lang w:val="uk-UA"/>
              </w:rPr>
              <w:t>Імена учнів</w:t>
            </w:r>
          </w:p>
        </w:tc>
        <w:tc>
          <w:tcPr>
            <w:tcW w:w="1688" w:type="dxa"/>
          </w:tcPr>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Діагностичні ігри</w:t>
            </w:r>
          </w:p>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(рівень)</w:t>
            </w:r>
          </w:p>
        </w:tc>
        <w:tc>
          <w:tcPr>
            <w:tcW w:w="1903" w:type="dxa"/>
          </w:tcPr>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Психолого-педагогічне спостереження</w:t>
            </w:r>
          </w:p>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(рівень)</w:t>
            </w:r>
          </w:p>
        </w:tc>
        <w:tc>
          <w:tcPr>
            <w:tcW w:w="1507" w:type="dxa"/>
          </w:tcPr>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 xml:space="preserve">Експертна оцінка </w:t>
            </w:r>
          </w:p>
        </w:tc>
        <w:tc>
          <w:tcPr>
            <w:tcW w:w="1512" w:type="dxa"/>
          </w:tcPr>
          <w:p w:rsidR="003414CD" w:rsidRPr="008A563E" w:rsidRDefault="003414CD" w:rsidP="007808C0">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Загальний рівень</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Яна</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Денис</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3</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Влад</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4</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Таня</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5</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Дарина</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6</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Євегій</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7</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Віталій</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8</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Настя</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9</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Павло</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10</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Богдан</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11</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Денис</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12</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Артур</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13</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Максим</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14</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Андрій</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szCs w:val="28"/>
                <w:lang w:val="uk-UA"/>
              </w:rPr>
            </w:pPr>
            <w:r w:rsidRPr="008A563E">
              <w:rPr>
                <w:rFonts w:ascii="Times New Roman" w:hAnsi="Times New Roman"/>
                <w:b/>
                <w:color w:val="FF0000"/>
                <w:sz w:val="28"/>
                <w:szCs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15</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Маша</w:t>
            </w:r>
          </w:p>
        </w:tc>
        <w:tc>
          <w:tcPr>
            <w:tcW w:w="1688" w:type="dxa"/>
          </w:tcPr>
          <w:p w:rsidR="003414CD" w:rsidRPr="008A563E" w:rsidRDefault="003414CD" w:rsidP="007808C0">
            <w:pPr>
              <w:tabs>
                <w:tab w:val="left" w:pos="993"/>
              </w:tabs>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szCs w:val="28"/>
                <w:lang w:val="uk-UA"/>
              </w:rPr>
            </w:pPr>
            <w:r w:rsidRPr="008A563E">
              <w:rPr>
                <w:rFonts w:ascii="Times New Roman" w:hAnsi="Times New Roman"/>
                <w:b/>
                <w:color w:val="FF0000"/>
                <w:sz w:val="28"/>
                <w:szCs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16</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Настя</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17</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Павло</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18</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Богдан</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19</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Денис</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20</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Артур</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21</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Максим</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22</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Андрій</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szCs w:val="28"/>
                <w:lang w:val="uk-UA"/>
              </w:rPr>
            </w:pPr>
            <w:r w:rsidRPr="008A563E">
              <w:rPr>
                <w:rFonts w:ascii="Times New Roman" w:hAnsi="Times New Roman"/>
                <w:b/>
                <w:color w:val="FF0000"/>
                <w:sz w:val="28"/>
                <w:szCs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23</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Маша</w:t>
            </w:r>
          </w:p>
        </w:tc>
        <w:tc>
          <w:tcPr>
            <w:tcW w:w="1688" w:type="dxa"/>
          </w:tcPr>
          <w:p w:rsidR="003414CD" w:rsidRPr="008A563E" w:rsidRDefault="003414CD" w:rsidP="007808C0">
            <w:pPr>
              <w:tabs>
                <w:tab w:val="left" w:pos="993"/>
              </w:tabs>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szCs w:val="28"/>
                <w:lang w:val="uk-UA"/>
              </w:rPr>
            </w:pPr>
            <w:r w:rsidRPr="008A563E">
              <w:rPr>
                <w:rFonts w:ascii="Times New Roman" w:hAnsi="Times New Roman"/>
                <w:b/>
                <w:color w:val="FF0000"/>
                <w:sz w:val="28"/>
                <w:szCs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24</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Влад</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25</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Таня</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26</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Дарина</w:t>
            </w:r>
          </w:p>
        </w:tc>
        <w:tc>
          <w:tcPr>
            <w:tcW w:w="1688" w:type="dxa"/>
          </w:tcPr>
          <w:p w:rsidR="003414CD" w:rsidRPr="008A563E" w:rsidRDefault="003414CD" w:rsidP="007808C0">
            <w:pPr>
              <w:spacing w:after="0" w:line="276" w:lineRule="auto"/>
              <w:jc w:val="center"/>
              <w:rPr>
                <w:rFonts w:ascii="Times New Roman" w:hAnsi="Times New Roman"/>
                <w:color w:val="FF0000"/>
                <w:sz w:val="28"/>
                <w:szCs w:val="28"/>
                <w:lang w:val="uk-UA"/>
              </w:rPr>
            </w:pPr>
            <w:r w:rsidRPr="008A563E">
              <w:rPr>
                <w:rFonts w:ascii="Times New Roman" w:hAnsi="Times New Roman"/>
                <w:color w:val="FF0000"/>
                <w:sz w:val="28"/>
                <w:szCs w:val="28"/>
                <w:lang w:val="uk-UA"/>
              </w:rPr>
              <w:t>С</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27</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Євегій</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CD746E">
        <w:trPr>
          <w:trHeight w:val="227"/>
        </w:trPr>
        <w:tc>
          <w:tcPr>
            <w:tcW w:w="675"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28</w:t>
            </w:r>
          </w:p>
        </w:tc>
        <w:tc>
          <w:tcPr>
            <w:tcW w:w="2286" w:type="dxa"/>
          </w:tcPr>
          <w:p w:rsidR="003414CD" w:rsidRPr="008A563E" w:rsidRDefault="003414CD" w:rsidP="007808C0">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Віталій</w:t>
            </w:r>
          </w:p>
        </w:tc>
        <w:tc>
          <w:tcPr>
            <w:tcW w:w="1688" w:type="dxa"/>
          </w:tcPr>
          <w:p w:rsidR="003414CD" w:rsidRPr="008A563E" w:rsidRDefault="003414CD" w:rsidP="007808C0">
            <w:pPr>
              <w:spacing w:after="0" w:line="276" w:lineRule="auto"/>
              <w:jc w:val="center"/>
              <w:rPr>
                <w:rFonts w:ascii="Times New Roman" w:hAnsi="Times New Roman"/>
                <w:color w:val="00B050"/>
                <w:sz w:val="28"/>
                <w:szCs w:val="28"/>
                <w:lang w:val="uk-UA"/>
              </w:rPr>
            </w:pPr>
            <w:r w:rsidRPr="008A563E">
              <w:rPr>
                <w:rFonts w:ascii="Times New Roman" w:hAnsi="Times New Roman"/>
                <w:color w:val="00B050"/>
                <w:sz w:val="28"/>
                <w:szCs w:val="28"/>
                <w:lang w:val="uk-UA"/>
              </w:rPr>
              <w:t>Н</w:t>
            </w:r>
          </w:p>
        </w:tc>
        <w:tc>
          <w:tcPr>
            <w:tcW w:w="1903" w:type="dxa"/>
          </w:tcPr>
          <w:p w:rsidR="003414CD" w:rsidRPr="008A563E" w:rsidRDefault="003414CD" w:rsidP="007808C0">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7808C0">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7808C0">
            <w:pPr>
              <w:spacing w:after="0" w:line="276" w:lineRule="auto"/>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bl>
    <w:p w:rsidR="003414CD" w:rsidRDefault="003414CD" w:rsidP="00A43BFA">
      <w:pPr>
        <w:pStyle w:val="ListParagraph"/>
        <w:spacing w:after="0" w:line="360" w:lineRule="auto"/>
        <w:ind w:left="0" w:firstLine="567"/>
        <w:jc w:val="both"/>
        <w:rPr>
          <w:rFonts w:ascii="Times New Roman" w:hAnsi="Times New Roman"/>
          <w:sz w:val="28"/>
          <w:szCs w:val="28"/>
          <w:lang w:val="en-US"/>
        </w:rPr>
      </w:pPr>
    </w:p>
    <w:p w:rsidR="003414CD" w:rsidRPr="00520492" w:rsidRDefault="003414CD" w:rsidP="00A43BFA">
      <w:pPr>
        <w:pStyle w:val="ListParagraph"/>
        <w:spacing w:after="0" w:line="360" w:lineRule="auto"/>
        <w:ind w:left="0" w:firstLine="567"/>
        <w:jc w:val="both"/>
        <w:rPr>
          <w:rFonts w:ascii="Times New Roman" w:hAnsi="Times New Roman"/>
          <w:sz w:val="28"/>
          <w:szCs w:val="28"/>
          <w:lang w:val="uk-UA"/>
        </w:rPr>
      </w:pPr>
      <w:r w:rsidRPr="00520492">
        <w:rPr>
          <w:rFonts w:ascii="Times New Roman" w:hAnsi="Times New Roman"/>
          <w:sz w:val="28"/>
          <w:szCs w:val="28"/>
          <w:lang w:val="uk-UA"/>
        </w:rPr>
        <w:t xml:space="preserve">Результати проведеної бесіди з </w:t>
      </w:r>
      <w:r>
        <w:rPr>
          <w:rFonts w:ascii="Times New Roman" w:hAnsi="Times New Roman"/>
          <w:sz w:val="28"/>
          <w:szCs w:val="28"/>
          <w:lang w:val="uk-UA"/>
        </w:rPr>
        <w:t>учнями</w:t>
      </w:r>
      <w:r w:rsidRPr="00520492">
        <w:rPr>
          <w:rFonts w:ascii="Times New Roman" w:hAnsi="Times New Roman"/>
          <w:sz w:val="28"/>
          <w:szCs w:val="28"/>
          <w:lang w:val="uk-UA"/>
        </w:rPr>
        <w:t xml:space="preserve"> контрольної групи та анкетування з батьками та педагогами значно не змінилися. </w:t>
      </w:r>
    </w:p>
    <w:p w:rsidR="003414CD" w:rsidRPr="009E5A7C" w:rsidRDefault="003414CD" w:rsidP="00A43BFA">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Як бачимо дані на констатувальному та контрольному етапах майже не відрізняються: на одного учня збільшилася кількість дітей з середнім рівнем сформованості екологічної компетентності, відповідно, зменшилася з низьким рівнем. Тому якісний аналіз теж не змінився. </w:t>
      </w:r>
    </w:p>
    <w:p w:rsidR="003414CD" w:rsidRDefault="003414CD" w:rsidP="00A43BFA">
      <w:pPr>
        <w:spacing w:after="0" w:line="360" w:lineRule="auto"/>
        <w:ind w:firstLine="567"/>
        <w:jc w:val="both"/>
        <w:rPr>
          <w:rFonts w:ascii="Times New Roman" w:hAnsi="Times New Roman"/>
          <w:sz w:val="28"/>
          <w:szCs w:val="28"/>
          <w:lang w:val="uk-UA" w:eastAsia="ru-RU"/>
        </w:rPr>
      </w:pPr>
      <w:r w:rsidRPr="0058323A">
        <w:rPr>
          <w:rFonts w:ascii="Times New Roman" w:hAnsi="Times New Roman"/>
          <w:sz w:val="28"/>
          <w:szCs w:val="28"/>
          <w:lang w:val="uk-UA" w:eastAsia="ru-RU"/>
        </w:rPr>
        <w:t>Після повторного проведення діагностичних ігор</w:t>
      </w:r>
      <w:r>
        <w:rPr>
          <w:rFonts w:ascii="Times New Roman" w:hAnsi="Times New Roman"/>
          <w:sz w:val="28"/>
          <w:szCs w:val="28"/>
          <w:lang w:val="uk-UA" w:eastAsia="ru-RU"/>
        </w:rPr>
        <w:t xml:space="preserve"> в експериментальній групі ми можемо зробити висновок, що 12</w:t>
      </w:r>
      <w:r w:rsidRPr="00A47A1B">
        <w:rPr>
          <w:rFonts w:ascii="Times New Roman" w:hAnsi="Times New Roman"/>
          <w:sz w:val="28"/>
          <w:szCs w:val="28"/>
          <w:lang w:val="uk-UA" w:eastAsia="ru-RU"/>
        </w:rPr>
        <w:t xml:space="preserve"> </w:t>
      </w:r>
      <w:r>
        <w:rPr>
          <w:rFonts w:ascii="Times New Roman" w:hAnsi="Times New Roman"/>
          <w:sz w:val="28"/>
          <w:szCs w:val="28"/>
          <w:lang w:val="uk-UA" w:eastAsia="ru-RU"/>
        </w:rPr>
        <w:t>учнів (42,9</w:t>
      </w:r>
      <w:r w:rsidRPr="00A47A1B">
        <w:rPr>
          <w:rFonts w:ascii="Times New Roman" w:hAnsi="Times New Roman"/>
          <w:sz w:val="28"/>
          <w:szCs w:val="28"/>
          <w:lang w:val="uk-UA" w:eastAsia="ru-RU"/>
        </w:rPr>
        <w:t>%) – м</w:t>
      </w:r>
      <w:r>
        <w:rPr>
          <w:rFonts w:ascii="Times New Roman" w:hAnsi="Times New Roman"/>
          <w:sz w:val="28"/>
          <w:szCs w:val="28"/>
          <w:lang w:val="uk-UA" w:eastAsia="ru-RU"/>
        </w:rPr>
        <w:t>ають високий рівень, 13 респондентів (46,4%) мають середній рівень, 3 учнів (10,7</w:t>
      </w:r>
      <w:r w:rsidRPr="00A47A1B">
        <w:rPr>
          <w:rFonts w:ascii="Times New Roman" w:hAnsi="Times New Roman"/>
          <w:sz w:val="28"/>
          <w:szCs w:val="28"/>
          <w:lang w:val="uk-UA" w:eastAsia="ru-RU"/>
        </w:rPr>
        <w:t>%) – низький</w:t>
      </w:r>
      <w:r>
        <w:rPr>
          <w:rFonts w:ascii="Times New Roman" w:hAnsi="Times New Roman"/>
          <w:sz w:val="28"/>
          <w:szCs w:val="28"/>
          <w:lang w:val="uk-UA" w:eastAsia="ru-RU"/>
        </w:rPr>
        <w:t xml:space="preserve"> рівень сформованості екологічної компетентності.</w:t>
      </w:r>
    </w:p>
    <w:p w:rsidR="003414CD" w:rsidRPr="009E5A7C" w:rsidRDefault="003414CD" w:rsidP="00A43BFA">
      <w:pPr>
        <w:spacing w:after="0" w:line="360" w:lineRule="auto"/>
        <w:ind w:firstLine="708"/>
        <w:jc w:val="both"/>
        <w:rPr>
          <w:rFonts w:ascii="Times New Roman" w:hAnsi="Times New Roman"/>
          <w:sz w:val="28"/>
          <w:szCs w:val="28"/>
          <w:lang w:val="uk-UA"/>
        </w:rPr>
      </w:pPr>
      <w:r w:rsidRPr="006621C8">
        <w:rPr>
          <w:rFonts w:ascii="Times New Roman" w:hAnsi="Times New Roman"/>
          <w:sz w:val="28"/>
          <w:szCs w:val="28"/>
          <w:lang w:val="uk-UA"/>
        </w:rPr>
        <w:t>На основі якісного аналіз</w:t>
      </w:r>
      <w:r>
        <w:rPr>
          <w:rFonts w:ascii="Times New Roman" w:hAnsi="Times New Roman"/>
          <w:sz w:val="28"/>
          <w:szCs w:val="28"/>
          <w:lang w:val="uk-UA"/>
        </w:rPr>
        <w:t xml:space="preserve">у відповідей учнів експериментальної групи можна констатувати, що діти почали більш точно вживати екологічні терміни; стали менше припускатися помилок під час вирішення екологічних завдань; лише у половини з них помітне </w:t>
      </w:r>
      <w:r w:rsidRPr="006621C8">
        <w:rPr>
          <w:rFonts w:ascii="Times New Roman" w:hAnsi="Times New Roman"/>
          <w:sz w:val="28"/>
          <w:szCs w:val="28"/>
          <w:lang w:val="uk-UA"/>
        </w:rPr>
        <w:t>ускладнення у</w:t>
      </w:r>
      <w:r>
        <w:rPr>
          <w:rFonts w:ascii="Times New Roman" w:hAnsi="Times New Roman"/>
          <w:sz w:val="28"/>
          <w:szCs w:val="28"/>
          <w:lang w:val="uk-UA"/>
        </w:rPr>
        <w:t xml:space="preserve"> процесі розв’язання складних завдань</w:t>
      </w:r>
      <w:r w:rsidRPr="006621C8">
        <w:rPr>
          <w:rFonts w:ascii="Times New Roman" w:hAnsi="Times New Roman"/>
          <w:sz w:val="28"/>
          <w:szCs w:val="28"/>
          <w:lang w:val="uk-UA"/>
        </w:rPr>
        <w:t xml:space="preserve">; </w:t>
      </w:r>
      <w:r>
        <w:rPr>
          <w:rFonts w:ascii="Times New Roman" w:hAnsi="Times New Roman"/>
          <w:sz w:val="28"/>
          <w:szCs w:val="28"/>
          <w:lang w:val="uk-UA"/>
        </w:rPr>
        <w:t>здобувачі освіти</w:t>
      </w:r>
      <w:r w:rsidRPr="006621C8">
        <w:rPr>
          <w:rFonts w:ascii="Times New Roman" w:hAnsi="Times New Roman"/>
          <w:sz w:val="28"/>
          <w:szCs w:val="28"/>
          <w:lang w:val="uk-UA"/>
        </w:rPr>
        <w:t xml:space="preserve"> відповідали п</w:t>
      </w:r>
      <w:r>
        <w:rPr>
          <w:rFonts w:ascii="Times New Roman" w:hAnsi="Times New Roman"/>
          <w:sz w:val="28"/>
          <w:szCs w:val="28"/>
          <w:lang w:val="uk-UA"/>
        </w:rPr>
        <w:t xml:space="preserve">равильно, більшість із них відповідали повно, лише половина </w:t>
      </w:r>
      <w:r w:rsidRPr="006621C8">
        <w:rPr>
          <w:rFonts w:ascii="Times New Roman" w:hAnsi="Times New Roman"/>
          <w:sz w:val="28"/>
          <w:szCs w:val="28"/>
          <w:lang w:val="uk-UA"/>
        </w:rPr>
        <w:t xml:space="preserve">потребували допомоги </w:t>
      </w:r>
      <w:r>
        <w:rPr>
          <w:rFonts w:ascii="Times New Roman" w:hAnsi="Times New Roman"/>
          <w:sz w:val="28"/>
          <w:szCs w:val="28"/>
          <w:lang w:val="uk-UA"/>
        </w:rPr>
        <w:t>вчителя</w:t>
      </w:r>
      <w:r w:rsidRPr="006621C8">
        <w:rPr>
          <w:rFonts w:ascii="Times New Roman" w:hAnsi="Times New Roman"/>
          <w:sz w:val="28"/>
          <w:szCs w:val="28"/>
          <w:lang w:val="uk-UA"/>
        </w:rPr>
        <w:t>.</w:t>
      </w:r>
    </w:p>
    <w:p w:rsidR="003414CD" w:rsidRDefault="003414CD" w:rsidP="00A43BFA">
      <w:pPr>
        <w:spacing w:after="0" w:line="360" w:lineRule="auto"/>
        <w:ind w:firstLine="567"/>
        <w:jc w:val="both"/>
        <w:rPr>
          <w:rFonts w:ascii="Times New Roman" w:hAnsi="Times New Roman"/>
          <w:sz w:val="28"/>
          <w:lang w:val="uk-UA"/>
        </w:rPr>
      </w:pPr>
      <w:r>
        <w:rPr>
          <w:rFonts w:ascii="Times New Roman" w:hAnsi="Times New Roman"/>
          <w:sz w:val="28"/>
          <w:lang w:val="uk-UA"/>
        </w:rPr>
        <w:t>Проаналізувавши результати  психолого-педагогічного спостереження в експериментальній групі, де 6</w:t>
      </w:r>
      <w:r w:rsidRPr="008F010B">
        <w:rPr>
          <w:rFonts w:ascii="Times New Roman" w:hAnsi="Times New Roman"/>
          <w:sz w:val="28"/>
          <w:lang w:val="uk-UA"/>
        </w:rPr>
        <w:t xml:space="preserve"> д</w:t>
      </w:r>
      <w:r>
        <w:rPr>
          <w:rFonts w:ascii="Times New Roman" w:hAnsi="Times New Roman"/>
          <w:sz w:val="28"/>
          <w:lang w:val="uk-UA"/>
        </w:rPr>
        <w:t xml:space="preserve">ітей (40%)– мають високий рівень, 7 </w:t>
      </w:r>
      <w:r w:rsidRPr="008F010B">
        <w:rPr>
          <w:rFonts w:ascii="Times New Roman" w:hAnsi="Times New Roman"/>
          <w:sz w:val="28"/>
          <w:lang w:val="uk-UA"/>
        </w:rPr>
        <w:t>д</w:t>
      </w:r>
      <w:r>
        <w:rPr>
          <w:rFonts w:ascii="Times New Roman" w:hAnsi="Times New Roman"/>
          <w:sz w:val="28"/>
          <w:lang w:val="uk-UA"/>
        </w:rPr>
        <w:t>ітей (47%) мають середній рівень, 2 дитини (13</w:t>
      </w:r>
      <w:r w:rsidRPr="008F010B">
        <w:rPr>
          <w:rFonts w:ascii="Times New Roman" w:hAnsi="Times New Roman"/>
          <w:sz w:val="28"/>
          <w:lang w:val="uk-UA"/>
        </w:rPr>
        <w:t xml:space="preserve">%) – низький рівень сформованості </w:t>
      </w:r>
      <w:r w:rsidRPr="00AD078D">
        <w:rPr>
          <w:rFonts w:ascii="Times New Roman" w:hAnsi="Times New Roman"/>
          <w:sz w:val="28"/>
          <w:szCs w:val="28"/>
          <w:lang w:val="uk-UA" w:eastAsia="ru-RU"/>
        </w:rPr>
        <w:t>англомовної лексичної комп</w:t>
      </w:r>
      <w:r>
        <w:rPr>
          <w:rFonts w:ascii="Times New Roman" w:hAnsi="Times New Roman"/>
          <w:sz w:val="28"/>
          <w:szCs w:val="28"/>
          <w:lang w:val="uk-UA" w:eastAsia="ru-RU"/>
        </w:rPr>
        <w:t xml:space="preserve">етенції </w:t>
      </w:r>
      <w:r>
        <w:rPr>
          <w:rFonts w:ascii="Times New Roman" w:hAnsi="Times New Roman"/>
          <w:sz w:val="28"/>
          <w:lang w:val="uk-UA"/>
        </w:rPr>
        <w:t>(Див. додаток )</w:t>
      </w:r>
      <w:r w:rsidRPr="008F010B">
        <w:rPr>
          <w:rFonts w:ascii="Times New Roman" w:hAnsi="Times New Roman"/>
          <w:sz w:val="28"/>
          <w:lang w:val="uk-UA"/>
        </w:rPr>
        <w:t xml:space="preserve">, </w:t>
      </w:r>
      <w:r>
        <w:rPr>
          <w:rFonts w:ascii="Times New Roman" w:hAnsi="Times New Roman"/>
          <w:sz w:val="28"/>
          <w:lang w:val="uk-UA"/>
        </w:rPr>
        <w:t>також можна стверджувати, що отримані дані не значно відрізняються від отриманих в процесі проведення діагностичних ігор на контрольному етапі експерименту, що видно з таблиці зведених результатів дослідження (див. табл. 2.2).</w:t>
      </w:r>
    </w:p>
    <w:p w:rsidR="003414CD" w:rsidRPr="0077750B" w:rsidRDefault="003414CD" w:rsidP="00A43BFA">
      <w:pPr>
        <w:spacing w:after="0" w:line="360" w:lineRule="auto"/>
        <w:ind w:firstLine="567"/>
        <w:jc w:val="both"/>
        <w:rPr>
          <w:rFonts w:ascii="Times New Roman" w:hAnsi="Times New Roman"/>
          <w:sz w:val="28"/>
          <w:lang w:val="uk-UA"/>
        </w:rPr>
      </w:pPr>
      <w:r w:rsidRPr="0033404D">
        <w:rPr>
          <w:rFonts w:ascii="Times New Roman" w:hAnsi="Times New Roman"/>
          <w:sz w:val="28"/>
          <w:lang w:val="uk-UA"/>
        </w:rPr>
        <w:t>Якісний аналіз дослідження у експериментальній групі значно змінився, майже всі респонденти із задоволенням відвідували уроки з біології та проявляли свою активність на заняттях, брали участь у іграх з елементами екології, у більшості із них  сформовані вміння самостійно використовувати екологічні знання у процесі розвитку екологічної компетентності.</w:t>
      </w:r>
    </w:p>
    <w:p w:rsidR="003414CD" w:rsidRPr="007838A2" w:rsidRDefault="003414CD" w:rsidP="008A34AE">
      <w:pPr>
        <w:pStyle w:val="ListParagraph"/>
        <w:spacing w:after="0" w:line="240" w:lineRule="auto"/>
        <w:ind w:left="0" w:firstLine="567"/>
        <w:jc w:val="right"/>
        <w:rPr>
          <w:rFonts w:ascii="Times New Roman" w:hAnsi="Times New Roman"/>
          <w:sz w:val="28"/>
          <w:lang w:val="uk-UA"/>
        </w:rPr>
      </w:pPr>
      <w:r>
        <w:rPr>
          <w:rFonts w:ascii="Times New Roman" w:hAnsi="Times New Roman"/>
          <w:sz w:val="28"/>
          <w:lang w:val="uk-UA"/>
        </w:rPr>
        <w:t>Таблиця 2.2</w:t>
      </w:r>
    </w:p>
    <w:p w:rsidR="003414CD" w:rsidRDefault="003414CD" w:rsidP="008A34AE">
      <w:pPr>
        <w:pStyle w:val="ListParagraph"/>
        <w:spacing w:after="0" w:line="240" w:lineRule="auto"/>
        <w:ind w:left="0"/>
        <w:jc w:val="center"/>
        <w:rPr>
          <w:rFonts w:ascii="Times New Roman" w:hAnsi="Times New Roman"/>
          <w:b/>
          <w:sz w:val="28"/>
          <w:lang w:val="uk-UA"/>
        </w:rPr>
      </w:pPr>
      <w:r w:rsidRPr="00193810">
        <w:rPr>
          <w:rFonts w:ascii="Times New Roman" w:hAnsi="Times New Roman"/>
          <w:b/>
          <w:sz w:val="28"/>
          <w:lang w:val="uk-UA"/>
        </w:rPr>
        <w:t xml:space="preserve">Зведена таблиця результатів досліджень </w:t>
      </w:r>
      <w:r>
        <w:rPr>
          <w:rFonts w:ascii="Times New Roman" w:hAnsi="Times New Roman"/>
          <w:b/>
          <w:sz w:val="28"/>
          <w:lang w:val="uk-UA"/>
        </w:rPr>
        <w:t xml:space="preserve">експериментальної групи </w:t>
      </w:r>
    </w:p>
    <w:p w:rsidR="003414CD" w:rsidRPr="00E977C5" w:rsidRDefault="003414CD" w:rsidP="008A34AE">
      <w:pPr>
        <w:pStyle w:val="ListParagraph"/>
        <w:spacing w:after="0" w:line="240" w:lineRule="auto"/>
        <w:ind w:left="0"/>
        <w:jc w:val="center"/>
        <w:rPr>
          <w:rFonts w:ascii="Times New Roman" w:hAnsi="Times New Roman"/>
          <w:b/>
          <w:sz w:val="28"/>
        </w:rPr>
      </w:pPr>
      <w:r w:rsidRPr="006551C9">
        <w:rPr>
          <w:rFonts w:ascii="Times New Roman" w:hAnsi="Times New Roman"/>
          <w:b/>
          <w:sz w:val="28"/>
          <w:lang w:val="uk-UA"/>
        </w:rPr>
        <w:t>на контрольному етапі</w:t>
      </w:r>
      <w:r>
        <w:rPr>
          <w:rFonts w:ascii="Times New Roman" w:hAnsi="Times New Roman"/>
          <w:b/>
          <w:sz w:val="28"/>
          <w:lang w:val="uk-UA"/>
        </w:rPr>
        <w:t xml:space="preserve"> експерименту</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2286"/>
        <w:gridCol w:w="1688"/>
        <w:gridCol w:w="1903"/>
        <w:gridCol w:w="1507"/>
        <w:gridCol w:w="1512"/>
      </w:tblGrid>
      <w:tr w:rsidR="003414CD" w:rsidRPr="008A563E" w:rsidTr="008A34AE">
        <w:tc>
          <w:tcPr>
            <w:tcW w:w="675" w:type="dxa"/>
          </w:tcPr>
          <w:p w:rsidR="003414CD" w:rsidRPr="008A563E" w:rsidRDefault="003414CD" w:rsidP="006D23F2">
            <w:pPr>
              <w:pStyle w:val="ListParagraph"/>
              <w:spacing w:after="0" w:line="276" w:lineRule="auto"/>
              <w:ind w:left="0"/>
              <w:jc w:val="center"/>
              <w:rPr>
                <w:rFonts w:ascii="Times New Roman" w:hAnsi="Times New Roman"/>
                <w:b/>
                <w:sz w:val="28"/>
                <w:lang w:val="uk-UA"/>
              </w:rPr>
            </w:pPr>
            <w:r w:rsidRPr="008A563E">
              <w:rPr>
                <w:rFonts w:ascii="Times New Roman" w:hAnsi="Times New Roman"/>
                <w:b/>
                <w:sz w:val="28"/>
                <w:lang w:val="uk-UA"/>
              </w:rPr>
              <w:t>№</w:t>
            </w:r>
          </w:p>
        </w:tc>
        <w:tc>
          <w:tcPr>
            <w:tcW w:w="2286" w:type="dxa"/>
          </w:tcPr>
          <w:p w:rsidR="003414CD" w:rsidRPr="008A563E" w:rsidRDefault="003414CD" w:rsidP="006D23F2">
            <w:pPr>
              <w:pStyle w:val="ListParagraph"/>
              <w:spacing w:after="0" w:line="276" w:lineRule="auto"/>
              <w:ind w:left="0"/>
              <w:jc w:val="center"/>
              <w:rPr>
                <w:rFonts w:ascii="Times New Roman" w:hAnsi="Times New Roman"/>
                <w:b/>
                <w:sz w:val="28"/>
                <w:lang w:val="uk-UA"/>
              </w:rPr>
            </w:pPr>
          </w:p>
          <w:p w:rsidR="003414CD" w:rsidRPr="008A563E" w:rsidRDefault="003414CD" w:rsidP="006D23F2">
            <w:pPr>
              <w:pStyle w:val="ListParagraph"/>
              <w:spacing w:after="0" w:line="276" w:lineRule="auto"/>
              <w:ind w:left="0"/>
              <w:jc w:val="center"/>
              <w:rPr>
                <w:rFonts w:ascii="Times New Roman" w:hAnsi="Times New Roman"/>
                <w:b/>
                <w:sz w:val="28"/>
                <w:lang w:val="uk-UA"/>
              </w:rPr>
            </w:pPr>
            <w:r w:rsidRPr="008A563E">
              <w:rPr>
                <w:rFonts w:ascii="Times New Roman" w:hAnsi="Times New Roman"/>
                <w:b/>
                <w:sz w:val="28"/>
                <w:lang w:val="uk-UA"/>
              </w:rPr>
              <w:t>Імена учнів</w:t>
            </w:r>
          </w:p>
        </w:tc>
        <w:tc>
          <w:tcPr>
            <w:tcW w:w="1688" w:type="dxa"/>
          </w:tcPr>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Діагностичні ігри</w:t>
            </w:r>
          </w:p>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(рівень)</w:t>
            </w:r>
          </w:p>
        </w:tc>
        <w:tc>
          <w:tcPr>
            <w:tcW w:w="1903" w:type="dxa"/>
          </w:tcPr>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Психолого-педагогічне спостереження</w:t>
            </w:r>
          </w:p>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(рівень)</w:t>
            </w:r>
          </w:p>
        </w:tc>
        <w:tc>
          <w:tcPr>
            <w:tcW w:w="1507" w:type="dxa"/>
          </w:tcPr>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 xml:space="preserve">Експертна оцінка </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sz w:val="24"/>
                <w:lang w:val="uk-UA"/>
              </w:rPr>
            </w:pPr>
            <w:r w:rsidRPr="008A563E">
              <w:rPr>
                <w:rFonts w:ascii="Times New Roman" w:hAnsi="Times New Roman"/>
                <w:b/>
                <w:sz w:val="24"/>
                <w:lang w:val="uk-UA"/>
              </w:rPr>
              <w:t>Загальний рівень</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Даня</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Єлизавета</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3</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Руслан</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4</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Ніка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5</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Любов</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6</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Павло</w:t>
            </w:r>
          </w:p>
        </w:tc>
        <w:tc>
          <w:tcPr>
            <w:tcW w:w="1688"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903"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7</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Микола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8</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Максим</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9</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Альона</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10</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Данило</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11</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Анна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12</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Максим</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13</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Софія</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14</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Євгеній</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15</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Дмитро</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16</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Даня</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17</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Єлизавета</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18</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Руслан</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19</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Ніка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20</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Любов</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21</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Павло</w:t>
            </w:r>
          </w:p>
        </w:tc>
        <w:tc>
          <w:tcPr>
            <w:tcW w:w="1688"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903"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50"/>
                <w:sz w:val="28"/>
                <w:lang w:val="uk-UA"/>
              </w:rPr>
            </w:pPr>
            <w:r w:rsidRPr="008A563E">
              <w:rPr>
                <w:rFonts w:ascii="Times New Roman" w:hAnsi="Times New Roman"/>
                <w:b/>
                <w:color w:val="00B050"/>
                <w:sz w:val="28"/>
                <w:lang w:val="uk-UA"/>
              </w:rPr>
              <w:t>Н</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22</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Микола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23</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Максим</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24</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Альона</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25</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Данило</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26</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Анна</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27</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Максим</w:t>
            </w:r>
          </w:p>
        </w:tc>
        <w:tc>
          <w:tcPr>
            <w:tcW w:w="1688"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903" w:type="dxa"/>
          </w:tcPr>
          <w:p w:rsidR="003414CD" w:rsidRPr="008A563E" w:rsidRDefault="003414CD" w:rsidP="006D23F2">
            <w:pPr>
              <w:spacing w:after="0" w:line="276" w:lineRule="auto"/>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00B0F0"/>
                <w:sz w:val="28"/>
                <w:lang w:val="uk-UA"/>
              </w:rPr>
            </w:pPr>
            <w:r w:rsidRPr="008A563E">
              <w:rPr>
                <w:rFonts w:ascii="Times New Roman" w:hAnsi="Times New Roman"/>
                <w:color w:val="00B0F0"/>
                <w:sz w:val="28"/>
                <w:lang w:val="uk-UA"/>
              </w:rPr>
              <w:t>В</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00B0F0"/>
                <w:sz w:val="28"/>
                <w:lang w:val="uk-UA"/>
              </w:rPr>
            </w:pPr>
            <w:r w:rsidRPr="008A563E">
              <w:rPr>
                <w:rFonts w:ascii="Times New Roman" w:hAnsi="Times New Roman"/>
                <w:b/>
                <w:color w:val="00B0F0"/>
                <w:sz w:val="28"/>
                <w:lang w:val="uk-UA"/>
              </w:rPr>
              <w:t>В</w:t>
            </w:r>
          </w:p>
        </w:tc>
      </w:tr>
      <w:tr w:rsidR="003414CD" w:rsidRPr="008A563E" w:rsidTr="008A34AE">
        <w:trPr>
          <w:trHeight w:val="227"/>
        </w:trPr>
        <w:tc>
          <w:tcPr>
            <w:tcW w:w="675" w:type="dxa"/>
          </w:tcPr>
          <w:p w:rsidR="003414CD" w:rsidRPr="008A563E" w:rsidRDefault="003414CD" w:rsidP="006D23F2">
            <w:pPr>
              <w:tabs>
                <w:tab w:val="left" w:pos="993"/>
              </w:tabs>
              <w:spacing w:after="0" w:line="276" w:lineRule="auto"/>
              <w:rPr>
                <w:rFonts w:ascii="Times New Roman" w:hAnsi="Times New Roman"/>
                <w:sz w:val="28"/>
                <w:szCs w:val="28"/>
                <w:lang w:val="uk-UA"/>
              </w:rPr>
            </w:pPr>
            <w:r w:rsidRPr="008A563E">
              <w:rPr>
                <w:rFonts w:ascii="Times New Roman" w:hAnsi="Times New Roman"/>
                <w:sz w:val="28"/>
                <w:szCs w:val="28"/>
                <w:lang w:val="uk-UA"/>
              </w:rPr>
              <w:t>28</w:t>
            </w:r>
          </w:p>
        </w:tc>
        <w:tc>
          <w:tcPr>
            <w:tcW w:w="2286" w:type="dxa"/>
          </w:tcPr>
          <w:p w:rsidR="003414CD" w:rsidRPr="008A563E" w:rsidRDefault="003414CD" w:rsidP="006D23F2">
            <w:pPr>
              <w:tabs>
                <w:tab w:val="left" w:pos="993"/>
              </w:tabs>
              <w:spacing w:after="0" w:line="276" w:lineRule="auto"/>
              <w:rPr>
                <w:rFonts w:ascii="Times New Roman" w:hAnsi="Times New Roman"/>
                <w:sz w:val="28"/>
                <w:lang w:val="uk-UA"/>
              </w:rPr>
            </w:pPr>
            <w:r w:rsidRPr="008A563E">
              <w:rPr>
                <w:rFonts w:ascii="Times New Roman" w:hAnsi="Times New Roman"/>
                <w:sz w:val="28"/>
                <w:lang w:val="uk-UA"/>
              </w:rPr>
              <w:t>Софія</w:t>
            </w:r>
          </w:p>
        </w:tc>
        <w:tc>
          <w:tcPr>
            <w:tcW w:w="1688" w:type="dxa"/>
          </w:tcPr>
          <w:p w:rsidR="003414CD" w:rsidRPr="008A563E" w:rsidRDefault="003414CD" w:rsidP="006D23F2">
            <w:pPr>
              <w:spacing w:after="0" w:line="276" w:lineRule="auto"/>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903" w:type="dxa"/>
          </w:tcPr>
          <w:p w:rsidR="003414CD" w:rsidRPr="008A563E" w:rsidRDefault="003414CD" w:rsidP="006D23F2">
            <w:pPr>
              <w:spacing w:after="0" w:line="276" w:lineRule="auto"/>
              <w:jc w:val="center"/>
              <w:rPr>
                <w:rFonts w:ascii="Times New Roman" w:hAnsi="Times New Roman"/>
                <w:color w:val="00B050"/>
                <w:sz w:val="28"/>
                <w:lang w:val="uk-UA"/>
              </w:rPr>
            </w:pPr>
            <w:r w:rsidRPr="008A563E">
              <w:rPr>
                <w:rFonts w:ascii="Times New Roman" w:hAnsi="Times New Roman"/>
                <w:color w:val="00B050"/>
                <w:sz w:val="28"/>
                <w:lang w:val="uk-UA"/>
              </w:rPr>
              <w:t>Н</w:t>
            </w:r>
          </w:p>
        </w:tc>
        <w:tc>
          <w:tcPr>
            <w:tcW w:w="1507" w:type="dxa"/>
          </w:tcPr>
          <w:p w:rsidR="003414CD" w:rsidRPr="008A563E" w:rsidRDefault="003414CD" w:rsidP="006D23F2">
            <w:pPr>
              <w:pStyle w:val="ListParagraph"/>
              <w:spacing w:after="0" w:line="276" w:lineRule="auto"/>
              <w:ind w:left="0"/>
              <w:jc w:val="center"/>
              <w:rPr>
                <w:rFonts w:ascii="Times New Roman" w:hAnsi="Times New Roman"/>
                <w:color w:val="FF0000"/>
                <w:sz w:val="28"/>
                <w:lang w:val="uk-UA"/>
              </w:rPr>
            </w:pPr>
            <w:r w:rsidRPr="008A563E">
              <w:rPr>
                <w:rFonts w:ascii="Times New Roman" w:hAnsi="Times New Roman"/>
                <w:color w:val="FF0000"/>
                <w:sz w:val="28"/>
                <w:lang w:val="uk-UA"/>
              </w:rPr>
              <w:t>С</w:t>
            </w:r>
          </w:p>
        </w:tc>
        <w:tc>
          <w:tcPr>
            <w:tcW w:w="1512" w:type="dxa"/>
          </w:tcPr>
          <w:p w:rsidR="003414CD" w:rsidRPr="008A563E" w:rsidRDefault="003414CD" w:rsidP="006D23F2">
            <w:pPr>
              <w:pStyle w:val="ListParagraph"/>
              <w:spacing w:after="0" w:line="276" w:lineRule="auto"/>
              <w:ind w:left="0"/>
              <w:jc w:val="center"/>
              <w:rPr>
                <w:rFonts w:ascii="Times New Roman" w:hAnsi="Times New Roman"/>
                <w:b/>
                <w:color w:val="FF0000"/>
                <w:sz w:val="28"/>
                <w:lang w:val="uk-UA"/>
              </w:rPr>
            </w:pPr>
            <w:r w:rsidRPr="008A563E">
              <w:rPr>
                <w:rFonts w:ascii="Times New Roman" w:hAnsi="Times New Roman"/>
                <w:b/>
                <w:color w:val="FF0000"/>
                <w:sz w:val="28"/>
                <w:lang w:val="uk-UA"/>
              </w:rPr>
              <w:t>С</w:t>
            </w:r>
          </w:p>
        </w:tc>
      </w:tr>
    </w:tbl>
    <w:p w:rsidR="003414CD" w:rsidRDefault="003414CD" w:rsidP="00A43BFA">
      <w:pPr>
        <w:pStyle w:val="ListParagraph"/>
        <w:spacing w:after="0" w:line="360" w:lineRule="auto"/>
        <w:ind w:left="0" w:firstLine="567"/>
        <w:jc w:val="both"/>
        <w:rPr>
          <w:rFonts w:ascii="Times New Roman" w:hAnsi="Times New Roman"/>
          <w:sz w:val="28"/>
          <w:lang w:val="uk-UA"/>
        </w:rPr>
      </w:pPr>
    </w:p>
    <w:p w:rsidR="003414CD" w:rsidRPr="00C444C8" w:rsidRDefault="003414CD" w:rsidP="00A43BFA">
      <w:pPr>
        <w:pStyle w:val="ListParagraph"/>
        <w:spacing w:after="0" w:line="360" w:lineRule="auto"/>
        <w:ind w:left="0" w:firstLine="567"/>
        <w:jc w:val="both"/>
        <w:rPr>
          <w:rFonts w:ascii="Times New Roman" w:hAnsi="Times New Roman"/>
          <w:sz w:val="28"/>
          <w:lang w:val="uk-UA"/>
        </w:rPr>
      </w:pPr>
      <w:r w:rsidRPr="00C444C8">
        <w:rPr>
          <w:rFonts w:ascii="Times New Roman" w:hAnsi="Times New Roman"/>
          <w:sz w:val="28"/>
          <w:lang w:val="uk-UA"/>
        </w:rPr>
        <w:t>Аналізуючи дані</w:t>
      </w:r>
      <w:r>
        <w:rPr>
          <w:rFonts w:ascii="Times New Roman" w:hAnsi="Times New Roman"/>
          <w:sz w:val="28"/>
          <w:lang w:val="uk-UA"/>
        </w:rPr>
        <w:t xml:space="preserve"> бесіди, проведеної з учнями експериментальної групи, </w:t>
      </w:r>
      <w:r w:rsidRPr="00C444C8">
        <w:rPr>
          <w:rFonts w:ascii="Times New Roman" w:hAnsi="Times New Roman"/>
          <w:sz w:val="28"/>
          <w:lang w:val="uk-UA"/>
        </w:rPr>
        <w:t xml:space="preserve">можемо зробити висновок, що </w:t>
      </w:r>
      <w:r>
        <w:rPr>
          <w:rFonts w:ascii="Times New Roman" w:hAnsi="Times New Roman"/>
          <w:sz w:val="28"/>
          <w:lang w:val="uk-UA"/>
        </w:rPr>
        <w:t xml:space="preserve">майже всім </w:t>
      </w:r>
      <w:r w:rsidRPr="00C444C8">
        <w:rPr>
          <w:rFonts w:ascii="Times New Roman" w:hAnsi="Times New Roman"/>
          <w:sz w:val="28"/>
          <w:lang w:val="uk-UA"/>
        </w:rPr>
        <w:t xml:space="preserve">дітям </w:t>
      </w:r>
      <w:r>
        <w:rPr>
          <w:rFonts w:ascii="Times New Roman" w:hAnsi="Times New Roman"/>
          <w:sz w:val="28"/>
          <w:lang w:val="uk-UA"/>
        </w:rPr>
        <w:t xml:space="preserve">(74%) </w:t>
      </w:r>
      <w:r w:rsidRPr="00C444C8">
        <w:rPr>
          <w:rFonts w:ascii="Times New Roman" w:hAnsi="Times New Roman"/>
          <w:sz w:val="28"/>
          <w:lang w:val="uk-UA"/>
        </w:rPr>
        <w:t xml:space="preserve">подобається вивчати </w:t>
      </w:r>
      <w:r>
        <w:rPr>
          <w:rFonts w:ascii="Times New Roman" w:hAnsi="Times New Roman"/>
          <w:sz w:val="28"/>
          <w:lang w:val="uk-UA"/>
        </w:rPr>
        <w:t>біологію, вони почали частіше запитувати про зміст занять, які незабаром відбудуться. Більшість почали віддавати перевагу іграм.</w:t>
      </w:r>
    </w:p>
    <w:p w:rsidR="003414CD" w:rsidRPr="001C04A5" w:rsidRDefault="003414CD" w:rsidP="00A43BFA">
      <w:pPr>
        <w:pStyle w:val="ListParagraph"/>
        <w:spacing w:after="0" w:line="360" w:lineRule="auto"/>
        <w:ind w:left="0" w:firstLine="567"/>
        <w:jc w:val="both"/>
        <w:rPr>
          <w:rFonts w:ascii="Times New Roman" w:hAnsi="Times New Roman"/>
          <w:sz w:val="28"/>
          <w:lang w:val="uk-UA"/>
        </w:rPr>
      </w:pPr>
      <w:r w:rsidRPr="00C444C8">
        <w:rPr>
          <w:rFonts w:ascii="Times New Roman" w:hAnsi="Times New Roman"/>
          <w:sz w:val="28"/>
          <w:lang w:val="uk-UA"/>
        </w:rPr>
        <w:t>Результати анкетування батьків та працівників закладу</w:t>
      </w:r>
      <w:r>
        <w:rPr>
          <w:rFonts w:ascii="Times New Roman" w:hAnsi="Times New Roman"/>
          <w:sz w:val="28"/>
          <w:lang w:val="uk-UA"/>
        </w:rPr>
        <w:t xml:space="preserve"> освіти</w:t>
      </w:r>
      <w:r w:rsidRPr="00C444C8">
        <w:rPr>
          <w:rFonts w:ascii="Times New Roman" w:hAnsi="Times New Roman"/>
          <w:sz w:val="28"/>
          <w:lang w:val="uk-UA"/>
        </w:rPr>
        <w:t xml:space="preserve"> показали, що </w:t>
      </w:r>
      <w:r>
        <w:rPr>
          <w:rFonts w:ascii="Times New Roman" w:hAnsi="Times New Roman"/>
          <w:sz w:val="28"/>
          <w:lang w:val="uk-UA"/>
        </w:rPr>
        <w:t>більшість</w:t>
      </w:r>
      <w:r w:rsidRPr="00C444C8">
        <w:rPr>
          <w:rFonts w:ascii="Times New Roman" w:hAnsi="Times New Roman"/>
          <w:sz w:val="28"/>
          <w:lang w:val="uk-UA"/>
        </w:rPr>
        <w:t xml:space="preserve"> </w:t>
      </w:r>
      <w:r>
        <w:rPr>
          <w:rFonts w:ascii="Times New Roman" w:hAnsi="Times New Roman"/>
          <w:sz w:val="28"/>
          <w:lang w:val="uk-UA"/>
        </w:rPr>
        <w:t>здобувачів освіти і</w:t>
      </w:r>
      <w:r w:rsidRPr="00C444C8">
        <w:rPr>
          <w:rFonts w:ascii="Times New Roman" w:hAnsi="Times New Roman"/>
          <w:sz w:val="28"/>
          <w:lang w:val="uk-UA"/>
        </w:rPr>
        <w:t xml:space="preserve">з захопленням </w:t>
      </w:r>
      <w:r>
        <w:rPr>
          <w:rFonts w:ascii="Times New Roman" w:hAnsi="Times New Roman"/>
          <w:sz w:val="28"/>
          <w:lang w:val="uk-UA"/>
        </w:rPr>
        <w:t>почали відвідувати</w:t>
      </w:r>
      <w:r w:rsidRPr="00C444C8">
        <w:rPr>
          <w:rFonts w:ascii="Times New Roman" w:hAnsi="Times New Roman"/>
          <w:sz w:val="28"/>
          <w:lang w:val="uk-UA"/>
        </w:rPr>
        <w:t xml:space="preserve"> заняття з </w:t>
      </w:r>
      <w:r>
        <w:rPr>
          <w:rFonts w:ascii="Times New Roman" w:hAnsi="Times New Roman"/>
          <w:sz w:val="28"/>
          <w:lang w:val="uk-UA"/>
        </w:rPr>
        <w:t>біології</w:t>
      </w:r>
      <w:r w:rsidRPr="00C444C8">
        <w:rPr>
          <w:rFonts w:ascii="Times New Roman" w:hAnsi="Times New Roman"/>
          <w:sz w:val="28"/>
          <w:lang w:val="uk-UA"/>
        </w:rPr>
        <w:t>.</w:t>
      </w:r>
      <w:r>
        <w:rPr>
          <w:rFonts w:ascii="Times New Roman" w:hAnsi="Times New Roman"/>
          <w:sz w:val="28"/>
          <w:lang w:val="uk-UA"/>
        </w:rPr>
        <w:t xml:space="preserve"> </w:t>
      </w:r>
      <w:r w:rsidRPr="00C444C8">
        <w:rPr>
          <w:rFonts w:ascii="Times New Roman" w:hAnsi="Times New Roman"/>
          <w:sz w:val="28"/>
          <w:lang w:val="uk-UA"/>
        </w:rPr>
        <w:t xml:space="preserve">Під час самостійної ігрової діяльності </w:t>
      </w:r>
      <w:r>
        <w:rPr>
          <w:rFonts w:ascii="Times New Roman" w:hAnsi="Times New Roman"/>
          <w:sz w:val="28"/>
          <w:lang w:val="uk-UA"/>
        </w:rPr>
        <w:t xml:space="preserve">частіше грають в </w:t>
      </w:r>
      <w:r w:rsidRPr="00C444C8">
        <w:rPr>
          <w:rFonts w:ascii="Times New Roman" w:hAnsi="Times New Roman"/>
          <w:sz w:val="28"/>
          <w:lang w:val="uk-UA"/>
        </w:rPr>
        <w:t>ігри</w:t>
      </w:r>
      <w:r>
        <w:rPr>
          <w:rFonts w:ascii="Times New Roman" w:hAnsi="Times New Roman"/>
          <w:sz w:val="28"/>
          <w:lang w:val="uk-UA"/>
        </w:rPr>
        <w:t xml:space="preserve"> з екологічним спрямуванням, самостійно використовують нагоду покращити навколишнє середовище у спілкуванні з однолітками та дорослими.</w:t>
      </w:r>
    </w:p>
    <w:p w:rsidR="003414CD" w:rsidRDefault="003414CD" w:rsidP="00A43BFA">
      <w:pPr>
        <w:pStyle w:val="ListParagraph"/>
        <w:spacing w:after="0" w:line="360" w:lineRule="auto"/>
        <w:ind w:left="0" w:firstLine="567"/>
        <w:jc w:val="both"/>
        <w:rPr>
          <w:rFonts w:ascii="Times New Roman" w:hAnsi="Times New Roman"/>
          <w:sz w:val="28"/>
          <w:lang w:val="uk-UA"/>
        </w:rPr>
      </w:pPr>
      <w:r w:rsidRPr="008A563E">
        <w:rPr>
          <w:rFonts w:ascii="Times New Roman" w:hAnsi="Times New Roman"/>
          <w:noProof/>
          <w:sz w:val="28"/>
          <w:lang w:eastAsia="ru-RU"/>
        </w:rPr>
        <w:object w:dxaOrig="8766" w:dyaOrig="49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38pt;height:245.25pt;visibility:visible" o:ole="">
            <v:imagedata r:id="rId7" o:title="" cropbottom="-53f"/>
            <o:lock v:ext="edit" aspectratio="f"/>
          </v:shape>
          <o:OLEObject Type="Embed" ProgID="Excel.Chart.8" ShapeID="Диаграмма 1" DrawAspect="Content" ObjectID="_1688301446" r:id="rId8"/>
        </w:object>
      </w:r>
    </w:p>
    <w:p w:rsidR="003414CD" w:rsidRPr="004418CA" w:rsidRDefault="003414CD" w:rsidP="00A43BFA">
      <w:pPr>
        <w:pStyle w:val="ListParagraph"/>
        <w:spacing w:after="0" w:line="360" w:lineRule="auto"/>
        <w:ind w:left="0" w:firstLine="567"/>
        <w:jc w:val="both"/>
        <w:rPr>
          <w:rFonts w:ascii="Times New Roman" w:hAnsi="Times New Roman"/>
          <w:b/>
          <w:sz w:val="28"/>
          <w:lang w:val="uk-UA"/>
        </w:rPr>
      </w:pPr>
      <w:r>
        <w:rPr>
          <w:rFonts w:ascii="Times New Roman" w:hAnsi="Times New Roman"/>
          <w:b/>
          <w:sz w:val="28"/>
          <w:lang w:val="uk-UA"/>
        </w:rPr>
        <w:t>Рис. 2.2</w:t>
      </w:r>
      <w:r w:rsidRPr="00E60949">
        <w:rPr>
          <w:rFonts w:ascii="Times New Roman" w:hAnsi="Times New Roman"/>
          <w:b/>
          <w:sz w:val="28"/>
          <w:lang w:val="uk-UA"/>
        </w:rPr>
        <w:t xml:space="preserve">. Порівняльна діаграма рівня сформованості </w:t>
      </w:r>
      <w:r>
        <w:rPr>
          <w:rFonts w:ascii="Times New Roman" w:hAnsi="Times New Roman"/>
          <w:b/>
          <w:sz w:val="28"/>
          <w:szCs w:val="28"/>
          <w:lang w:val="uk-UA"/>
        </w:rPr>
        <w:t>екологічної компетентності</w:t>
      </w:r>
      <w:r>
        <w:rPr>
          <w:rFonts w:ascii="Times New Roman" w:hAnsi="Times New Roman"/>
          <w:b/>
          <w:sz w:val="28"/>
          <w:lang w:val="uk-UA"/>
        </w:rPr>
        <w:t xml:space="preserve"> учнів</w:t>
      </w:r>
      <w:r w:rsidRPr="00E60949">
        <w:rPr>
          <w:rFonts w:ascii="Times New Roman" w:hAnsi="Times New Roman"/>
          <w:b/>
          <w:sz w:val="28"/>
          <w:lang w:val="uk-UA"/>
        </w:rPr>
        <w:t xml:space="preserve"> контрольної та експериментальної груп</w:t>
      </w:r>
      <w:r>
        <w:rPr>
          <w:rFonts w:ascii="Times New Roman" w:hAnsi="Times New Roman"/>
          <w:b/>
          <w:sz w:val="28"/>
          <w:lang w:val="uk-UA"/>
        </w:rPr>
        <w:t xml:space="preserve"> на контрольному етапі експерименту</w:t>
      </w:r>
    </w:p>
    <w:p w:rsidR="003414CD" w:rsidRDefault="003414CD" w:rsidP="00A43BFA">
      <w:pPr>
        <w:spacing w:after="0" w:line="360" w:lineRule="auto"/>
        <w:ind w:firstLine="708"/>
        <w:jc w:val="both"/>
        <w:rPr>
          <w:rFonts w:ascii="Times New Roman" w:hAnsi="Times New Roman"/>
          <w:sz w:val="28"/>
          <w:szCs w:val="28"/>
          <w:lang w:val="uk-UA"/>
        </w:rPr>
      </w:pPr>
    </w:p>
    <w:p w:rsidR="003414CD" w:rsidRPr="009E5A7C" w:rsidRDefault="003414CD" w:rsidP="00A43BFA">
      <w:pPr>
        <w:spacing w:after="0" w:line="360" w:lineRule="auto"/>
        <w:ind w:firstLine="708"/>
        <w:jc w:val="both"/>
        <w:rPr>
          <w:rFonts w:ascii="Times New Roman" w:hAnsi="Times New Roman"/>
          <w:sz w:val="28"/>
          <w:szCs w:val="28"/>
          <w:lang w:val="uk-UA"/>
        </w:rPr>
      </w:pPr>
      <w:r w:rsidRPr="00563E39">
        <w:rPr>
          <w:rFonts w:ascii="Times New Roman" w:hAnsi="Times New Roman"/>
          <w:sz w:val="28"/>
          <w:szCs w:val="28"/>
          <w:lang w:val="uk-UA"/>
        </w:rPr>
        <w:t>В експериментальній групі</w:t>
      </w:r>
      <w:r>
        <w:rPr>
          <w:rFonts w:ascii="Times New Roman" w:hAnsi="Times New Roman"/>
          <w:sz w:val="28"/>
          <w:szCs w:val="28"/>
          <w:lang w:val="uk-UA"/>
        </w:rPr>
        <w:t xml:space="preserve"> на контрольному етапі дослідження з’явилися здобувачі освіти, які володіють екологічною компетентністю на високому рівні. Проте</w:t>
      </w:r>
      <w:r w:rsidRPr="00563E39">
        <w:rPr>
          <w:rFonts w:ascii="Times New Roman" w:hAnsi="Times New Roman"/>
          <w:sz w:val="28"/>
          <w:szCs w:val="28"/>
          <w:lang w:val="uk-UA"/>
        </w:rPr>
        <w:t xml:space="preserve"> в контроль</w:t>
      </w:r>
      <w:r>
        <w:rPr>
          <w:rFonts w:ascii="Times New Roman" w:hAnsi="Times New Roman"/>
          <w:sz w:val="28"/>
          <w:szCs w:val="28"/>
          <w:lang w:val="uk-UA"/>
        </w:rPr>
        <w:t>ній групі респонденти з високим рівнем відсутні. Учнів</w:t>
      </w:r>
      <w:r w:rsidRPr="00563E39">
        <w:rPr>
          <w:rFonts w:ascii="Times New Roman" w:hAnsi="Times New Roman"/>
          <w:sz w:val="28"/>
          <w:szCs w:val="28"/>
          <w:lang w:val="uk-UA"/>
        </w:rPr>
        <w:t xml:space="preserve"> </w:t>
      </w:r>
      <w:r>
        <w:rPr>
          <w:rFonts w:ascii="Times New Roman" w:hAnsi="Times New Roman"/>
          <w:sz w:val="28"/>
          <w:szCs w:val="28"/>
          <w:lang w:val="uk-UA"/>
        </w:rPr>
        <w:t>і</w:t>
      </w:r>
      <w:r w:rsidRPr="00563E39">
        <w:rPr>
          <w:rFonts w:ascii="Times New Roman" w:hAnsi="Times New Roman"/>
          <w:sz w:val="28"/>
          <w:szCs w:val="28"/>
          <w:lang w:val="uk-UA"/>
        </w:rPr>
        <w:t xml:space="preserve">з середнім рівнем </w:t>
      </w:r>
      <w:r>
        <w:rPr>
          <w:rFonts w:ascii="Times New Roman" w:hAnsi="Times New Roman"/>
          <w:sz w:val="28"/>
          <w:szCs w:val="28"/>
          <w:lang w:val="uk-UA"/>
        </w:rPr>
        <w:t>у контрольній групі більше, ніж в експериментальній</w:t>
      </w:r>
      <w:r w:rsidRPr="00563E39">
        <w:rPr>
          <w:rFonts w:ascii="Times New Roman" w:hAnsi="Times New Roman"/>
          <w:sz w:val="28"/>
          <w:szCs w:val="28"/>
          <w:lang w:val="uk-UA"/>
        </w:rPr>
        <w:t>.</w:t>
      </w:r>
      <w:r>
        <w:rPr>
          <w:rFonts w:ascii="Times New Roman" w:hAnsi="Times New Roman"/>
          <w:sz w:val="28"/>
          <w:szCs w:val="28"/>
          <w:lang w:val="uk-UA"/>
        </w:rPr>
        <w:t xml:space="preserve"> Хоча і здобувачі освіти із низьким рівнем сформованості екологічної компетентності також більше ніж в експериментальній. Тому</w:t>
      </w:r>
      <w:r>
        <w:rPr>
          <w:rFonts w:ascii="Times New Roman" w:hAnsi="Times New Roman"/>
          <w:sz w:val="28"/>
          <w:lang w:val="uk-UA"/>
        </w:rPr>
        <w:t xml:space="preserve"> можна констатувати, що рівень сформованості екологічної компетентності у здобувачів освіти експериментальної групи значно підвищився, на відміну від результатів у контрольній групі що видно на рис. 2.2.</w:t>
      </w:r>
    </w:p>
    <w:p w:rsidR="003414CD" w:rsidRDefault="003414CD" w:rsidP="00A43BFA">
      <w:pPr>
        <w:pStyle w:val="ListParagraph"/>
        <w:spacing w:after="0" w:line="360" w:lineRule="auto"/>
        <w:ind w:left="0" w:firstLine="567"/>
        <w:jc w:val="both"/>
        <w:rPr>
          <w:rFonts w:ascii="Times New Roman" w:hAnsi="Times New Roman"/>
          <w:sz w:val="28"/>
          <w:szCs w:val="28"/>
          <w:lang w:val="uk-UA" w:eastAsia="ru-RU"/>
        </w:rPr>
      </w:pPr>
      <w:r>
        <w:rPr>
          <w:rFonts w:ascii="Times New Roman" w:hAnsi="Times New Roman"/>
          <w:sz w:val="28"/>
          <w:lang w:val="uk-UA"/>
        </w:rPr>
        <w:t>П</w:t>
      </w:r>
      <w:r w:rsidRPr="00801F8C">
        <w:rPr>
          <w:rFonts w:ascii="Times New Roman" w:hAnsi="Times New Roman"/>
          <w:sz w:val="28"/>
          <w:lang w:val="uk-UA"/>
        </w:rPr>
        <w:t xml:space="preserve">роаналізувавши дані </w:t>
      </w:r>
      <w:r>
        <w:rPr>
          <w:rFonts w:ascii="Times New Roman" w:hAnsi="Times New Roman"/>
          <w:sz w:val="28"/>
          <w:lang w:val="uk-UA"/>
        </w:rPr>
        <w:t xml:space="preserve">контрольної та експериментальної груп </w:t>
      </w:r>
      <w:r w:rsidRPr="00801F8C">
        <w:rPr>
          <w:rFonts w:ascii="Times New Roman" w:hAnsi="Times New Roman"/>
          <w:sz w:val="28"/>
          <w:lang w:val="uk-UA"/>
        </w:rPr>
        <w:t>отримані в процесі психолого-педагогічного спост</w:t>
      </w:r>
      <w:r>
        <w:rPr>
          <w:rFonts w:ascii="Times New Roman" w:hAnsi="Times New Roman"/>
          <w:sz w:val="28"/>
          <w:lang w:val="uk-UA"/>
        </w:rPr>
        <w:t>ереження</w:t>
      </w:r>
      <w:r w:rsidRPr="00801F8C">
        <w:rPr>
          <w:rFonts w:ascii="Times New Roman" w:hAnsi="Times New Roman"/>
          <w:sz w:val="28"/>
          <w:lang w:val="uk-UA"/>
        </w:rPr>
        <w:t xml:space="preserve"> можна констатувати, що </w:t>
      </w:r>
      <w:r>
        <w:rPr>
          <w:rFonts w:ascii="Times New Roman" w:hAnsi="Times New Roman"/>
          <w:sz w:val="28"/>
          <w:lang w:val="uk-UA"/>
        </w:rPr>
        <w:t xml:space="preserve">в експериментальній групі </w:t>
      </w:r>
      <w:r w:rsidRPr="00801F8C">
        <w:rPr>
          <w:rFonts w:ascii="Times New Roman" w:hAnsi="Times New Roman"/>
          <w:sz w:val="28"/>
          <w:lang w:val="uk-UA"/>
        </w:rPr>
        <w:t xml:space="preserve">діяльнісний компонент, що на констатувальному етапі експерименту був найгірше розвинений, на </w:t>
      </w:r>
      <w:r>
        <w:rPr>
          <w:rFonts w:ascii="Times New Roman" w:hAnsi="Times New Roman"/>
          <w:sz w:val="28"/>
          <w:lang w:val="uk-UA"/>
        </w:rPr>
        <w:t xml:space="preserve">контрольному етапі має </w:t>
      </w:r>
      <w:r w:rsidRPr="00801F8C">
        <w:rPr>
          <w:rFonts w:ascii="Times New Roman" w:hAnsi="Times New Roman"/>
          <w:sz w:val="28"/>
          <w:lang w:val="uk-UA"/>
        </w:rPr>
        <w:t xml:space="preserve">вищі результати, що </w:t>
      </w:r>
      <w:r>
        <w:rPr>
          <w:rFonts w:ascii="Times New Roman" w:hAnsi="Times New Roman"/>
          <w:sz w:val="28"/>
          <w:lang w:val="uk-UA"/>
        </w:rPr>
        <w:t>можна побачити на таблиці</w:t>
      </w:r>
      <w:r w:rsidRPr="00801F8C">
        <w:rPr>
          <w:rFonts w:ascii="Times New Roman" w:hAnsi="Times New Roman"/>
          <w:sz w:val="28"/>
          <w:lang w:val="uk-UA"/>
        </w:rPr>
        <w:t xml:space="preserve">, тобто </w:t>
      </w:r>
      <w:r>
        <w:rPr>
          <w:rFonts w:ascii="Times New Roman" w:hAnsi="Times New Roman"/>
          <w:sz w:val="28"/>
          <w:lang w:val="uk-UA"/>
        </w:rPr>
        <w:t>учні</w:t>
      </w:r>
      <w:r w:rsidRPr="00801F8C">
        <w:rPr>
          <w:rFonts w:ascii="Times New Roman" w:hAnsi="Times New Roman"/>
          <w:sz w:val="28"/>
          <w:lang w:val="uk-UA"/>
        </w:rPr>
        <w:t xml:space="preserve"> здатні </w:t>
      </w:r>
      <w:r w:rsidRPr="00801F8C">
        <w:rPr>
          <w:rFonts w:ascii="Times New Roman" w:hAnsi="Times New Roman"/>
          <w:sz w:val="28"/>
          <w:szCs w:val="28"/>
          <w:lang w:val="uk-UA" w:eastAsia="ru-RU"/>
        </w:rPr>
        <w:t xml:space="preserve">самостійно використовувати </w:t>
      </w:r>
      <w:r>
        <w:rPr>
          <w:rFonts w:ascii="Times New Roman" w:hAnsi="Times New Roman"/>
          <w:sz w:val="28"/>
          <w:szCs w:val="28"/>
          <w:lang w:val="uk-UA" w:eastAsia="ru-RU"/>
        </w:rPr>
        <w:t>здобуті</w:t>
      </w:r>
      <w:r w:rsidRPr="00801F8C">
        <w:rPr>
          <w:rFonts w:ascii="Times New Roman" w:hAnsi="Times New Roman"/>
          <w:sz w:val="28"/>
          <w:szCs w:val="28"/>
          <w:lang w:val="uk-UA" w:eastAsia="ru-RU"/>
        </w:rPr>
        <w:t xml:space="preserve"> </w:t>
      </w:r>
      <w:r>
        <w:rPr>
          <w:rFonts w:ascii="Times New Roman" w:hAnsi="Times New Roman"/>
          <w:sz w:val="28"/>
          <w:szCs w:val="28"/>
          <w:lang w:val="uk-UA" w:eastAsia="ru-RU"/>
        </w:rPr>
        <w:t>екологічні знання</w:t>
      </w:r>
      <w:r w:rsidRPr="00801F8C">
        <w:rPr>
          <w:rFonts w:ascii="Times New Roman" w:hAnsi="Times New Roman"/>
          <w:sz w:val="28"/>
          <w:szCs w:val="28"/>
          <w:lang w:val="uk-UA" w:eastAsia="ru-RU"/>
        </w:rPr>
        <w:t xml:space="preserve"> у процесі ігор.</w:t>
      </w:r>
      <w:r>
        <w:rPr>
          <w:rFonts w:ascii="Times New Roman" w:hAnsi="Times New Roman"/>
          <w:sz w:val="28"/>
          <w:szCs w:val="28"/>
          <w:lang w:val="uk-UA" w:eastAsia="ru-RU"/>
        </w:rPr>
        <w:t xml:space="preserve"> А в контрольній групі дані значно не змінилися, що можна побачити в таблиці 2.3.</w:t>
      </w:r>
    </w:p>
    <w:p w:rsidR="003414CD" w:rsidRDefault="003414CD" w:rsidP="00A43BFA">
      <w:pPr>
        <w:pStyle w:val="ListParagraph"/>
        <w:tabs>
          <w:tab w:val="left" w:pos="7455"/>
        </w:tabs>
        <w:spacing w:after="0" w:line="360" w:lineRule="auto"/>
        <w:ind w:left="0" w:firstLine="567"/>
        <w:jc w:val="right"/>
        <w:rPr>
          <w:rFonts w:ascii="Times New Roman" w:hAnsi="Times New Roman"/>
          <w:sz w:val="28"/>
          <w:szCs w:val="28"/>
          <w:lang w:val="uk-UA" w:eastAsia="ru-RU"/>
        </w:rPr>
      </w:pPr>
      <w:r>
        <w:rPr>
          <w:rFonts w:ascii="Times New Roman" w:hAnsi="Times New Roman"/>
          <w:sz w:val="28"/>
          <w:szCs w:val="28"/>
          <w:lang w:val="uk-UA" w:eastAsia="ru-RU"/>
        </w:rPr>
        <w:t>Таблиця 2.3</w:t>
      </w:r>
    </w:p>
    <w:p w:rsidR="003414CD" w:rsidRPr="00247CA3" w:rsidRDefault="003414CD" w:rsidP="00A43BFA">
      <w:pPr>
        <w:pStyle w:val="ListParagraph"/>
        <w:tabs>
          <w:tab w:val="left" w:pos="7485"/>
        </w:tabs>
        <w:spacing w:line="360" w:lineRule="auto"/>
        <w:ind w:left="0" w:firstLine="567"/>
        <w:jc w:val="center"/>
        <w:rPr>
          <w:rFonts w:ascii="Times New Roman" w:hAnsi="Times New Roman"/>
          <w:b/>
          <w:sz w:val="28"/>
          <w:szCs w:val="28"/>
          <w:lang w:val="uk-UA" w:eastAsia="ru-RU"/>
        </w:rPr>
      </w:pPr>
      <w:r w:rsidRPr="00247CA3">
        <w:rPr>
          <w:rFonts w:ascii="Times New Roman" w:hAnsi="Times New Roman"/>
          <w:b/>
          <w:sz w:val="28"/>
          <w:szCs w:val="28"/>
          <w:lang w:val="uk-UA" w:eastAsia="ru-RU"/>
        </w:rPr>
        <w:t>Рівень сформованості досліджуваних критеріїв</w:t>
      </w:r>
      <w:r>
        <w:rPr>
          <w:rFonts w:ascii="Times New Roman" w:hAnsi="Times New Roman"/>
          <w:b/>
          <w:sz w:val="28"/>
          <w:szCs w:val="28"/>
          <w:lang w:val="uk-UA" w:eastAsia="ru-RU"/>
        </w:rPr>
        <w:t xml:space="preserve"> в контрольній групі на контрольному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20"/>
        <w:gridCol w:w="1426"/>
        <w:gridCol w:w="1961"/>
        <w:gridCol w:w="1847"/>
        <w:gridCol w:w="1780"/>
        <w:gridCol w:w="1937"/>
      </w:tblGrid>
      <w:tr w:rsidR="003414CD" w:rsidRPr="008A563E" w:rsidTr="0033404D">
        <w:tc>
          <w:tcPr>
            <w:tcW w:w="620" w:type="dxa"/>
            <w:vMerge w:val="restart"/>
          </w:tcPr>
          <w:p w:rsidR="003414CD" w:rsidRPr="008A563E" w:rsidRDefault="003414CD" w:rsidP="00CD746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w:t>
            </w:r>
          </w:p>
          <w:p w:rsidR="003414CD" w:rsidRPr="008A563E" w:rsidRDefault="003414CD" w:rsidP="00CD746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п/п</w:t>
            </w:r>
          </w:p>
        </w:tc>
        <w:tc>
          <w:tcPr>
            <w:tcW w:w="1426" w:type="dxa"/>
            <w:vMerge w:val="restart"/>
          </w:tcPr>
          <w:p w:rsidR="003414CD" w:rsidRPr="008A563E" w:rsidRDefault="003414CD" w:rsidP="00CD746E">
            <w:pPr>
              <w:pStyle w:val="ListParagraph"/>
              <w:spacing w:after="0" w:line="240" w:lineRule="auto"/>
              <w:ind w:left="0"/>
              <w:rPr>
                <w:rFonts w:ascii="Times New Roman" w:hAnsi="Times New Roman"/>
                <w:b/>
                <w:sz w:val="28"/>
                <w:lang w:val="uk-UA"/>
              </w:rPr>
            </w:pPr>
          </w:p>
          <w:p w:rsidR="003414CD" w:rsidRPr="008A563E" w:rsidRDefault="003414CD" w:rsidP="00CD746E">
            <w:pPr>
              <w:pStyle w:val="ListParagraph"/>
              <w:spacing w:after="0" w:line="240" w:lineRule="auto"/>
              <w:ind w:left="0"/>
              <w:jc w:val="center"/>
              <w:rPr>
                <w:rFonts w:ascii="Times New Roman" w:hAnsi="Times New Roman"/>
                <w:b/>
                <w:sz w:val="28"/>
                <w:lang w:val="uk-UA"/>
              </w:rPr>
            </w:pPr>
            <w:r w:rsidRPr="008A563E">
              <w:rPr>
                <w:rFonts w:ascii="Times New Roman" w:hAnsi="Times New Roman"/>
                <w:b/>
                <w:sz w:val="28"/>
                <w:lang w:val="uk-UA"/>
              </w:rPr>
              <w:t>Рівні</w:t>
            </w:r>
          </w:p>
        </w:tc>
        <w:tc>
          <w:tcPr>
            <w:tcW w:w="7525" w:type="dxa"/>
            <w:gridSpan w:val="4"/>
          </w:tcPr>
          <w:p w:rsidR="003414CD" w:rsidRPr="008A563E" w:rsidRDefault="003414CD" w:rsidP="00CD746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Критерій</w:t>
            </w:r>
          </w:p>
        </w:tc>
      </w:tr>
      <w:tr w:rsidR="003414CD" w:rsidRPr="008A563E" w:rsidTr="0033404D">
        <w:tc>
          <w:tcPr>
            <w:tcW w:w="620" w:type="dxa"/>
            <w:vMerge/>
          </w:tcPr>
          <w:p w:rsidR="003414CD" w:rsidRPr="008A563E" w:rsidRDefault="003414CD" w:rsidP="00CD746E">
            <w:pPr>
              <w:pStyle w:val="ListParagraph"/>
              <w:spacing w:after="0"/>
              <w:ind w:left="0"/>
              <w:jc w:val="center"/>
              <w:rPr>
                <w:rFonts w:ascii="Times New Roman" w:hAnsi="Times New Roman"/>
                <w:b/>
                <w:sz w:val="28"/>
                <w:lang w:val="uk-UA"/>
              </w:rPr>
            </w:pPr>
          </w:p>
        </w:tc>
        <w:tc>
          <w:tcPr>
            <w:tcW w:w="1426" w:type="dxa"/>
            <w:vMerge/>
          </w:tcPr>
          <w:p w:rsidR="003414CD" w:rsidRPr="008A563E" w:rsidRDefault="003414CD" w:rsidP="00CD746E">
            <w:pPr>
              <w:pStyle w:val="ListParagraph"/>
              <w:spacing w:after="0"/>
              <w:ind w:left="0"/>
              <w:jc w:val="center"/>
              <w:rPr>
                <w:rFonts w:ascii="Times New Roman" w:hAnsi="Times New Roman"/>
                <w:b/>
                <w:sz w:val="28"/>
                <w:lang w:val="uk-UA"/>
              </w:rPr>
            </w:pPr>
          </w:p>
        </w:tc>
        <w:tc>
          <w:tcPr>
            <w:tcW w:w="1961" w:type="dxa"/>
          </w:tcPr>
          <w:p w:rsidR="003414CD" w:rsidRPr="008A563E" w:rsidRDefault="003414CD" w:rsidP="008A34A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Мотиваційний</w:t>
            </w:r>
          </w:p>
        </w:tc>
        <w:tc>
          <w:tcPr>
            <w:tcW w:w="1847" w:type="dxa"/>
          </w:tcPr>
          <w:p w:rsidR="003414CD" w:rsidRPr="008A563E" w:rsidRDefault="003414CD" w:rsidP="008A34AE">
            <w:pPr>
              <w:pStyle w:val="ListParagraph"/>
              <w:spacing w:after="0"/>
              <w:ind w:left="0"/>
              <w:rPr>
                <w:rFonts w:ascii="Times New Roman" w:hAnsi="Times New Roman"/>
                <w:b/>
                <w:sz w:val="26"/>
                <w:szCs w:val="26"/>
                <w:lang w:val="uk-UA"/>
              </w:rPr>
            </w:pPr>
            <w:r w:rsidRPr="008A563E">
              <w:rPr>
                <w:rFonts w:ascii="Times New Roman" w:hAnsi="Times New Roman"/>
                <w:b/>
                <w:sz w:val="26"/>
                <w:szCs w:val="26"/>
                <w:lang w:val="uk-UA"/>
              </w:rPr>
              <w:t>Когнітивний</w:t>
            </w:r>
          </w:p>
        </w:tc>
        <w:tc>
          <w:tcPr>
            <w:tcW w:w="1780" w:type="dxa"/>
          </w:tcPr>
          <w:p w:rsidR="003414CD" w:rsidRPr="008A563E" w:rsidRDefault="003414CD" w:rsidP="008A34A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Діяльнісний</w:t>
            </w:r>
          </w:p>
        </w:tc>
        <w:tc>
          <w:tcPr>
            <w:tcW w:w="1937" w:type="dxa"/>
          </w:tcPr>
          <w:p w:rsidR="003414CD" w:rsidRPr="008A563E" w:rsidRDefault="003414CD" w:rsidP="00CD746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Рефлексивний</w:t>
            </w:r>
          </w:p>
        </w:tc>
      </w:tr>
      <w:tr w:rsidR="003414CD" w:rsidRPr="008A563E" w:rsidTr="0033404D">
        <w:trPr>
          <w:trHeight w:val="567"/>
        </w:trPr>
        <w:tc>
          <w:tcPr>
            <w:tcW w:w="620" w:type="dxa"/>
          </w:tcPr>
          <w:p w:rsidR="003414CD" w:rsidRPr="008A563E" w:rsidRDefault="003414CD" w:rsidP="00CD746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1.</w:t>
            </w:r>
          </w:p>
        </w:tc>
        <w:tc>
          <w:tcPr>
            <w:tcW w:w="1426" w:type="dxa"/>
          </w:tcPr>
          <w:p w:rsidR="003414CD" w:rsidRPr="008A563E" w:rsidRDefault="003414CD" w:rsidP="00CD746E">
            <w:pPr>
              <w:pStyle w:val="ListParagraph"/>
              <w:spacing w:after="0" w:line="240" w:lineRule="auto"/>
              <w:ind w:left="0"/>
              <w:jc w:val="both"/>
              <w:rPr>
                <w:rFonts w:ascii="Times New Roman" w:hAnsi="Times New Roman"/>
                <w:b/>
                <w:sz w:val="28"/>
                <w:lang w:val="uk-UA"/>
              </w:rPr>
            </w:pPr>
            <w:r w:rsidRPr="008A563E">
              <w:rPr>
                <w:rFonts w:ascii="Times New Roman" w:hAnsi="Times New Roman"/>
                <w:b/>
                <w:sz w:val="28"/>
                <w:lang w:val="uk-UA"/>
              </w:rPr>
              <w:t>Високий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74%</w:t>
            </w:r>
          </w:p>
        </w:tc>
        <w:tc>
          <w:tcPr>
            <w:tcW w:w="184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27%</w:t>
            </w:r>
          </w:p>
        </w:tc>
        <w:tc>
          <w:tcPr>
            <w:tcW w:w="1780"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13%</w:t>
            </w:r>
          </w:p>
        </w:tc>
        <w:tc>
          <w:tcPr>
            <w:tcW w:w="1937" w:type="dxa"/>
          </w:tcPr>
          <w:p w:rsidR="003414CD" w:rsidRPr="008A563E" w:rsidRDefault="003414CD" w:rsidP="000934EB">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7%</w:t>
            </w:r>
          </w:p>
        </w:tc>
      </w:tr>
      <w:tr w:rsidR="003414CD" w:rsidRPr="008A563E" w:rsidTr="0033404D">
        <w:trPr>
          <w:trHeight w:val="567"/>
        </w:trPr>
        <w:tc>
          <w:tcPr>
            <w:tcW w:w="620" w:type="dxa"/>
          </w:tcPr>
          <w:p w:rsidR="003414CD" w:rsidRPr="008A563E" w:rsidRDefault="003414CD" w:rsidP="00CD746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2.</w:t>
            </w:r>
          </w:p>
        </w:tc>
        <w:tc>
          <w:tcPr>
            <w:tcW w:w="1426" w:type="dxa"/>
          </w:tcPr>
          <w:p w:rsidR="003414CD" w:rsidRPr="008A563E" w:rsidRDefault="003414CD" w:rsidP="00CD746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Середній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20%</w:t>
            </w:r>
          </w:p>
        </w:tc>
        <w:tc>
          <w:tcPr>
            <w:tcW w:w="184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67%</w:t>
            </w:r>
          </w:p>
        </w:tc>
        <w:tc>
          <w:tcPr>
            <w:tcW w:w="1780"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40%</w:t>
            </w:r>
          </w:p>
        </w:tc>
        <w:tc>
          <w:tcPr>
            <w:tcW w:w="1937" w:type="dxa"/>
          </w:tcPr>
          <w:p w:rsidR="003414CD" w:rsidRPr="008A563E" w:rsidRDefault="003414CD" w:rsidP="0033404D">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46%</w:t>
            </w:r>
          </w:p>
        </w:tc>
      </w:tr>
      <w:tr w:rsidR="003414CD" w:rsidRPr="008A563E" w:rsidTr="0033404D">
        <w:trPr>
          <w:trHeight w:val="567"/>
        </w:trPr>
        <w:tc>
          <w:tcPr>
            <w:tcW w:w="620" w:type="dxa"/>
          </w:tcPr>
          <w:p w:rsidR="003414CD" w:rsidRPr="008A563E" w:rsidRDefault="003414CD" w:rsidP="00CD746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3.</w:t>
            </w:r>
          </w:p>
        </w:tc>
        <w:tc>
          <w:tcPr>
            <w:tcW w:w="1426" w:type="dxa"/>
          </w:tcPr>
          <w:p w:rsidR="003414CD" w:rsidRPr="008A563E" w:rsidRDefault="003414CD" w:rsidP="00CD746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Низький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6%</w:t>
            </w:r>
          </w:p>
        </w:tc>
        <w:tc>
          <w:tcPr>
            <w:tcW w:w="184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6%</w:t>
            </w:r>
          </w:p>
        </w:tc>
        <w:tc>
          <w:tcPr>
            <w:tcW w:w="1780"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47%</w:t>
            </w:r>
          </w:p>
        </w:tc>
        <w:tc>
          <w:tcPr>
            <w:tcW w:w="1937" w:type="dxa"/>
          </w:tcPr>
          <w:p w:rsidR="003414CD" w:rsidRPr="008A563E" w:rsidRDefault="003414CD" w:rsidP="0033404D">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47%</w:t>
            </w:r>
          </w:p>
        </w:tc>
      </w:tr>
    </w:tbl>
    <w:p w:rsidR="003414CD" w:rsidRPr="00FE3F2B" w:rsidRDefault="003414CD" w:rsidP="00A43BFA">
      <w:pPr>
        <w:tabs>
          <w:tab w:val="left" w:pos="7485"/>
        </w:tabs>
        <w:spacing w:after="0" w:line="360" w:lineRule="auto"/>
        <w:jc w:val="right"/>
        <w:rPr>
          <w:rFonts w:ascii="Times New Roman" w:hAnsi="Times New Roman"/>
          <w:sz w:val="28"/>
          <w:szCs w:val="28"/>
          <w:lang w:val="en-US" w:eastAsia="ru-RU"/>
        </w:rPr>
      </w:pPr>
    </w:p>
    <w:p w:rsidR="003414CD" w:rsidRDefault="003414CD" w:rsidP="00A43BFA">
      <w:pPr>
        <w:tabs>
          <w:tab w:val="left" w:pos="7485"/>
        </w:tabs>
        <w:spacing w:after="0" w:line="360" w:lineRule="auto"/>
        <w:jc w:val="right"/>
        <w:rPr>
          <w:rFonts w:ascii="Times New Roman" w:hAnsi="Times New Roman"/>
          <w:sz w:val="28"/>
          <w:szCs w:val="28"/>
          <w:lang w:val="uk-UA" w:eastAsia="ru-RU"/>
        </w:rPr>
      </w:pPr>
    </w:p>
    <w:p w:rsidR="003414CD" w:rsidRPr="000475A9" w:rsidRDefault="003414CD" w:rsidP="00A43BFA">
      <w:pPr>
        <w:tabs>
          <w:tab w:val="left" w:pos="7485"/>
        </w:tabs>
        <w:spacing w:after="0" w:line="360" w:lineRule="auto"/>
        <w:jc w:val="right"/>
        <w:rPr>
          <w:rFonts w:ascii="Times New Roman" w:hAnsi="Times New Roman"/>
          <w:sz w:val="28"/>
          <w:szCs w:val="28"/>
          <w:lang w:val="uk-UA" w:eastAsia="ru-RU"/>
        </w:rPr>
      </w:pPr>
      <w:r>
        <w:rPr>
          <w:rFonts w:ascii="Times New Roman" w:hAnsi="Times New Roman"/>
          <w:sz w:val="28"/>
          <w:szCs w:val="28"/>
          <w:lang w:val="uk-UA" w:eastAsia="ru-RU"/>
        </w:rPr>
        <w:t>Таблиця 2.4</w:t>
      </w:r>
    </w:p>
    <w:p w:rsidR="003414CD" w:rsidRDefault="003414CD" w:rsidP="00A43BFA">
      <w:pPr>
        <w:pStyle w:val="ListParagraph"/>
        <w:tabs>
          <w:tab w:val="left" w:pos="7485"/>
        </w:tabs>
        <w:spacing w:after="0" w:line="360" w:lineRule="auto"/>
        <w:ind w:left="0" w:firstLine="567"/>
        <w:jc w:val="center"/>
        <w:rPr>
          <w:rFonts w:ascii="Times New Roman" w:hAnsi="Times New Roman"/>
          <w:b/>
          <w:sz w:val="28"/>
          <w:szCs w:val="28"/>
          <w:lang w:val="uk-UA" w:eastAsia="ru-RU"/>
        </w:rPr>
      </w:pPr>
      <w:r w:rsidRPr="00247CA3">
        <w:rPr>
          <w:rFonts w:ascii="Times New Roman" w:hAnsi="Times New Roman"/>
          <w:b/>
          <w:sz w:val="28"/>
          <w:szCs w:val="28"/>
          <w:lang w:val="uk-UA" w:eastAsia="ru-RU"/>
        </w:rPr>
        <w:t>Рівень сформованості досліджуваних критеріїв</w:t>
      </w:r>
      <w:r>
        <w:rPr>
          <w:rFonts w:ascii="Times New Roman" w:hAnsi="Times New Roman"/>
          <w:b/>
          <w:sz w:val="28"/>
          <w:szCs w:val="28"/>
          <w:lang w:val="uk-UA" w:eastAsia="ru-RU"/>
        </w:rPr>
        <w:t xml:space="preserve"> в експериментальній групі на контрольному етапі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19"/>
        <w:gridCol w:w="1506"/>
        <w:gridCol w:w="1961"/>
        <w:gridCol w:w="1807"/>
        <w:gridCol w:w="1741"/>
        <w:gridCol w:w="1937"/>
      </w:tblGrid>
      <w:tr w:rsidR="003414CD" w:rsidRPr="008A563E" w:rsidTr="002B50B7">
        <w:tc>
          <w:tcPr>
            <w:tcW w:w="619" w:type="dxa"/>
            <w:vMerge w:val="restart"/>
          </w:tcPr>
          <w:p w:rsidR="003414CD" w:rsidRPr="008A563E" w:rsidRDefault="003414CD" w:rsidP="008A34A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w:t>
            </w:r>
          </w:p>
          <w:p w:rsidR="003414CD" w:rsidRPr="008A563E" w:rsidRDefault="003414CD" w:rsidP="008A34A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п/п</w:t>
            </w:r>
          </w:p>
        </w:tc>
        <w:tc>
          <w:tcPr>
            <w:tcW w:w="1506" w:type="dxa"/>
            <w:vMerge w:val="restart"/>
          </w:tcPr>
          <w:p w:rsidR="003414CD" w:rsidRPr="008A563E" w:rsidRDefault="003414CD" w:rsidP="008A34AE">
            <w:pPr>
              <w:pStyle w:val="ListParagraph"/>
              <w:spacing w:after="0" w:line="240" w:lineRule="auto"/>
              <w:ind w:left="0"/>
              <w:rPr>
                <w:rFonts w:ascii="Times New Roman" w:hAnsi="Times New Roman"/>
                <w:b/>
                <w:sz w:val="28"/>
                <w:lang w:val="uk-UA"/>
              </w:rPr>
            </w:pPr>
          </w:p>
          <w:p w:rsidR="003414CD" w:rsidRPr="008A563E" w:rsidRDefault="003414CD" w:rsidP="008A34AE">
            <w:pPr>
              <w:pStyle w:val="ListParagraph"/>
              <w:spacing w:after="0" w:line="240" w:lineRule="auto"/>
              <w:ind w:left="0"/>
              <w:jc w:val="center"/>
              <w:rPr>
                <w:rFonts w:ascii="Times New Roman" w:hAnsi="Times New Roman"/>
                <w:b/>
                <w:sz w:val="28"/>
                <w:lang w:val="uk-UA"/>
              </w:rPr>
            </w:pPr>
            <w:r w:rsidRPr="008A563E">
              <w:rPr>
                <w:rFonts w:ascii="Times New Roman" w:hAnsi="Times New Roman"/>
                <w:b/>
                <w:sz w:val="28"/>
                <w:lang w:val="uk-UA"/>
              </w:rPr>
              <w:t>Рівні</w:t>
            </w:r>
          </w:p>
        </w:tc>
        <w:tc>
          <w:tcPr>
            <w:tcW w:w="7446" w:type="dxa"/>
            <w:gridSpan w:val="4"/>
          </w:tcPr>
          <w:p w:rsidR="003414CD" w:rsidRPr="008A563E" w:rsidRDefault="003414CD" w:rsidP="008A34AE">
            <w:pPr>
              <w:pStyle w:val="ListParagraph"/>
              <w:spacing w:after="0"/>
              <w:ind w:left="0"/>
              <w:jc w:val="center"/>
              <w:rPr>
                <w:rFonts w:ascii="Times New Roman" w:hAnsi="Times New Roman"/>
                <w:b/>
                <w:sz w:val="28"/>
                <w:lang w:val="uk-UA"/>
              </w:rPr>
            </w:pPr>
            <w:r w:rsidRPr="008A563E">
              <w:rPr>
                <w:rFonts w:ascii="Times New Roman" w:hAnsi="Times New Roman"/>
                <w:b/>
                <w:sz w:val="28"/>
                <w:lang w:val="uk-UA"/>
              </w:rPr>
              <w:t>Критерій</w:t>
            </w:r>
          </w:p>
        </w:tc>
      </w:tr>
      <w:tr w:rsidR="003414CD" w:rsidRPr="008A563E" w:rsidTr="002B50B7">
        <w:tc>
          <w:tcPr>
            <w:tcW w:w="619" w:type="dxa"/>
            <w:vMerge/>
          </w:tcPr>
          <w:p w:rsidR="003414CD" w:rsidRPr="008A563E" w:rsidRDefault="003414CD" w:rsidP="008A34AE">
            <w:pPr>
              <w:pStyle w:val="ListParagraph"/>
              <w:spacing w:after="0"/>
              <w:ind w:left="0"/>
              <w:jc w:val="center"/>
              <w:rPr>
                <w:rFonts w:ascii="Times New Roman" w:hAnsi="Times New Roman"/>
                <w:b/>
                <w:sz w:val="28"/>
                <w:lang w:val="uk-UA"/>
              </w:rPr>
            </w:pPr>
          </w:p>
        </w:tc>
        <w:tc>
          <w:tcPr>
            <w:tcW w:w="1506" w:type="dxa"/>
            <w:vMerge/>
          </w:tcPr>
          <w:p w:rsidR="003414CD" w:rsidRPr="008A563E" w:rsidRDefault="003414CD" w:rsidP="008A34AE">
            <w:pPr>
              <w:pStyle w:val="ListParagraph"/>
              <w:spacing w:after="0"/>
              <w:ind w:left="0"/>
              <w:jc w:val="center"/>
              <w:rPr>
                <w:rFonts w:ascii="Times New Roman" w:hAnsi="Times New Roman"/>
                <w:b/>
                <w:sz w:val="28"/>
                <w:lang w:val="uk-UA"/>
              </w:rPr>
            </w:pPr>
          </w:p>
        </w:tc>
        <w:tc>
          <w:tcPr>
            <w:tcW w:w="1961" w:type="dxa"/>
          </w:tcPr>
          <w:p w:rsidR="003414CD" w:rsidRPr="008A563E" w:rsidRDefault="003414CD" w:rsidP="008A34A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Мотиваційний</w:t>
            </w:r>
          </w:p>
        </w:tc>
        <w:tc>
          <w:tcPr>
            <w:tcW w:w="1807" w:type="dxa"/>
          </w:tcPr>
          <w:p w:rsidR="003414CD" w:rsidRPr="008A563E" w:rsidRDefault="003414CD" w:rsidP="008A34AE">
            <w:pPr>
              <w:pStyle w:val="ListParagraph"/>
              <w:spacing w:after="0"/>
              <w:ind w:left="0"/>
              <w:rPr>
                <w:rFonts w:ascii="Times New Roman" w:hAnsi="Times New Roman"/>
                <w:b/>
                <w:sz w:val="26"/>
                <w:szCs w:val="26"/>
                <w:lang w:val="uk-UA"/>
              </w:rPr>
            </w:pPr>
            <w:r w:rsidRPr="008A563E">
              <w:rPr>
                <w:rFonts w:ascii="Times New Roman" w:hAnsi="Times New Roman"/>
                <w:b/>
                <w:sz w:val="26"/>
                <w:szCs w:val="26"/>
                <w:lang w:val="uk-UA"/>
              </w:rPr>
              <w:t>Когнітивний</w:t>
            </w:r>
          </w:p>
        </w:tc>
        <w:tc>
          <w:tcPr>
            <w:tcW w:w="1741" w:type="dxa"/>
          </w:tcPr>
          <w:p w:rsidR="003414CD" w:rsidRPr="008A563E" w:rsidRDefault="003414CD" w:rsidP="008A34A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Діяльнісний</w:t>
            </w:r>
          </w:p>
        </w:tc>
        <w:tc>
          <w:tcPr>
            <w:tcW w:w="1937" w:type="dxa"/>
          </w:tcPr>
          <w:p w:rsidR="003414CD" w:rsidRPr="008A563E" w:rsidRDefault="003414CD" w:rsidP="008A34AE">
            <w:pPr>
              <w:pStyle w:val="ListParagraph"/>
              <w:spacing w:after="0"/>
              <w:ind w:left="0"/>
              <w:jc w:val="both"/>
              <w:rPr>
                <w:rFonts w:ascii="Times New Roman" w:hAnsi="Times New Roman"/>
                <w:b/>
                <w:sz w:val="26"/>
                <w:szCs w:val="26"/>
                <w:lang w:val="uk-UA"/>
              </w:rPr>
            </w:pPr>
            <w:r w:rsidRPr="008A563E">
              <w:rPr>
                <w:rFonts w:ascii="Times New Roman" w:hAnsi="Times New Roman"/>
                <w:b/>
                <w:sz w:val="26"/>
                <w:szCs w:val="26"/>
                <w:lang w:val="uk-UA"/>
              </w:rPr>
              <w:t>Рефлексивний</w:t>
            </w:r>
          </w:p>
        </w:tc>
      </w:tr>
      <w:tr w:rsidR="003414CD" w:rsidRPr="008A563E" w:rsidTr="002B50B7">
        <w:trPr>
          <w:trHeight w:val="567"/>
        </w:trPr>
        <w:tc>
          <w:tcPr>
            <w:tcW w:w="619" w:type="dxa"/>
          </w:tcPr>
          <w:p w:rsidR="003414CD" w:rsidRPr="008A563E" w:rsidRDefault="003414CD" w:rsidP="008A34A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1.</w:t>
            </w:r>
          </w:p>
        </w:tc>
        <w:tc>
          <w:tcPr>
            <w:tcW w:w="1506" w:type="dxa"/>
          </w:tcPr>
          <w:p w:rsidR="003414CD" w:rsidRPr="008A563E" w:rsidRDefault="003414CD" w:rsidP="008A34AE">
            <w:pPr>
              <w:pStyle w:val="ListParagraph"/>
              <w:spacing w:after="0" w:line="240" w:lineRule="auto"/>
              <w:ind w:left="0"/>
              <w:jc w:val="both"/>
              <w:rPr>
                <w:rFonts w:ascii="Times New Roman" w:hAnsi="Times New Roman"/>
                <w:b/>
                <w:sz w:val="28"/>
                <w:lang w:val="uk-UA"/>
              </w:rPr>
            </w:pPr>
            <w:r w:rsidRPr="008A563E">
              <w:rPr>
                <w:rFonts w:ascii="Times New Roman" w:hAnsi="Times New Roman"/>
                <w:b/>
                <w:sz w:val="28"/>
                <w:lang w:val="uk-UA"/>
              </w:rPr>
              <w:t>Високий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74%</w:t>
            </w:r>
          </w:p>
        </w:tc>
        <w:tc>
          <w:tcPr>
            <w:tcW w:w="180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40%</w:t>
            </w:r>
          </w:p>
        </w:tc>
        <w:tc>
          <w:tcPr>
            <w:tcW w:w="174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27%</w:t>
            </w:r>
          </w:p>
        </w:tc>
        <w:tc>
          <w:tcPr>
            <w:tcW w:w="1937" w:type="dxa"/>
          </w:tcPr>
          <w:p w:rsidR="003414CD" w:rsidRPr="008A563E" w:rsidRDefault="003414CD" w:rsidP="000934EB">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14%</w:t>
            </w:r>
          </w:p>
        </w:tc>
      </w:tr>
      <w:tr w:rsidR="003414CD" w:rsidRPr="008A563E" w:rsidTr="002B50B7">
        <w:trPr>
          <w:trHeight w:val="567"/>
        </w:trPr>
        <w:tc>
          <w:tcPr>
            <w:tcW w:w="619" w:type="dxa"/>
          </w:tcPr>
          <w:p w:rsidR="003414CD" w:rsidRPr="008A563E" w:rsidRDefault="003414CD" w:rsidP="008A34A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2.</w:t>
            </w:r>
          </w:p>
        </w:tc>
        <w:tc>
          <w:tcPr>
            <w:tcW w:w="1506" w:type="dxa"/>
          </w:tcPr>
          <w:p w:rsidR="003414CD" w:rsidRPr="008A563E" w:rsidRDefault="003414CD" w:rsidP="008A34A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Середній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13%</w:t>
            </w:r>
          </w:p>
        </w:tc>
        <w:tc>
          <w:tcPr>
            <w:tcW w:w="180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54%</w:t>
            </w:r>
          </w:p>
        </w:tc>
        <w:tc>
          <w:tcPr>
            <w:tcW w:w="174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42%</w:t>
            </w:r>
          </w:p>
        </w:tc>
        <w:tc>
          <w:tcPr>
            <w:tcW w:w="1937" w:type="dxa"/>
          </w:tcPr>
          <w:p w:rsidR="003414CD" w:rsidRPr="008A563E" w:rsidRDefault="003414CD" w:rsidP="001D610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49%</w:t>
            </w:r>
          </w:p>
        </w:tc>
      </w:tr>
      <w:tr w:rsidR="003414CD" w:rsidRPr="008A563E" w:rsidTr="002B50B7">
        <w:trPr>
          <w:trHeight w:val="567"/>
        </w:trPr>
        <w:tc>
          <w:tcPr>
            <w:tcW w:w="619" w:type="dxa"/>
          </w:tcPr>
          <w:p w:rsidR="003414CD" w:rsidRPr="008A563E" w:rsidRDefault="003414CD" w:rsidP="008A34A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 xml:space="preserve"> 3.</w:t>
            </w:r>
          </w:p>
        </w:tc>
        <w:tc>
          <w:tcPr>
            <w:tcW w:w="1506" w:type="dxa"/>
          </w:tcPr>
          <w:p w:rsidR="003414CD" w:rsidRPr="008A563E" w:rsidRDefault="003414CD" w:rsidP="008A34AE">
            <w:pPr>
              <w:pStyle w:val="ListParagraph"/>
              <w:spacing w:after="0"/>
              <w:ind w:left="0"/>
              <w:jc w:val="both"/>
              <w:rPr>
                <w:rFonts w:ascii="Times New Roman" w:hAnsi="Times New Roman"/>
                <w:b/>
                <w:sz w:val="28"/>
                <w:lang w:val="uk-UA"/>
              </w:rPr>
            </w:pPr>
            <w:r w:rsidRPr="008A563E">
              <w:rPr>
                <w:rFonts w:ascii="Times New Roman" w:hAnsi="Times New Roman"/>
                <w:b/>
                <w:sz w:val="28"/>
                <w:lang w:val="uk-UA"/>
              </w:rPr>
              <w:t>Низький</w:t>
            </w:r>
          </w:p>
        </w:tc>
        <w:tc>
          <w:tcPr>
            <w:tcW w:w="196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13%</w:t>
            </w:r>
          </w:p>
        </w:tc>
        <w:tc>
          <w:tcPr>
            <w:tcW w:w="1807"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6%</w:t>
            </w:r>
          </w:p>
        </w:tc>
        <w:tc>
          <w:tcPr>
            <w:tcW w:w="1741" w:type="dxa"/>
          </w:tcPr>
          <w:p w:rsidR="003414CD" w:rsidRPr="008A563E" w:rsidRDefault="003414CD" w:rsidP="008A34AE">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31%</w:t>
            </w:r>
          </w:p>
        </w:tc>
        <w:tc>
          <w:tcPr>
            <w:tcW w:w="1937" w:type="dxa"/>
          </w:tcPr>
          <w:p w:rsidR="003414CD" w:rsidRPr="008A563E" w:rsidRDefault="003414CD" w:rsidP="000934EB">
            <w:pPr>
              <w:pStyle w:val="ListParagraph"/>
              <w:spacing w:after="0" w:line="240" w:lineRule="auto"/>
              <w:ind w:left="0"/>
              <w:jc w:val="center"/>
              <w:rPr>
                <w:rFonts w:ascii="Times New Roman" w:hAnsi="Times New Roman"/>
                <w:sz w:val="28"/>
                <w:lang w:val="uk-UA"/>
              </w:rPr>
            </w:pPr>
            <w:r w:rsidRPr="008A563E">
              <w:rPr>
                <w:rFonts w:ascii="Times New Roman" w:hAnsi="Times New Roman"/>
                <w:sz w:val="28"/>
                <w:lang w:val="uk-UA"/>
              </w:rPr>
              <w:t>37%</w:t>
            </w:r>
          </w:p>
        </w:tc>
      </w:tr>
    </w:tbl>
    <w:p w:rsidR="003414CD" w:rsidRPr="00FE3F2B" w:rsidRDefault="003414CD" w:rsidP="00A43BFA">
      <w:pPr>
        <w:tabs>
          <w:tab w:val="left" w:pos="7455"/>
        </w:tabs>
        <w:spacing w:after="0" w:line="360" w:lineRule="auto"/>
        <w:jc w:val="both"/>
        <w:rPr>
          <w:rFonts w:ascii="Times New Roman" w:hAnsi="Times New Roman"/>
          <w:sz w:val="28"/>
          <w:szCs w:val="28"/>
          <w:lang w:val="en-US" w:eastAsia="ru-RU"/>
        </w:rPr>
      </w:pPr>
    </w:p>
    <w:p w:rsidR="003414CD" w:rsidRPr="000927E3" w:rsidRDefault="003414CD" w:rsidP="00A43BFA">
      <w:pPr>
        <w:pStyle w:val="ListParagraph"/>
        <w:spacing w:after="0" w:line="360" w:lineRule="auto"/>
        <w:ind w:left="0" w:firstLine="567"/>
        <w:jc w:val="both"/>
        <w:rPr>
          <w:rFonts w:ascii="Times New Roman" w:hAnsi="Times New Roman"/>
          <w:sz w:val="28"/>
          <w:lang w:val="uk-UA"/>
        </w:rPr>
      </w:pPr>
      <w:r>
        <w:rPr>
          <w:rFonts w:ascii="Times New Roman" w:hAnsi="Times New Roman"/>
          <w:sz w:val="28"/>
          <w:szCs w:val="28"/>
          <w:lang w:val="uk-UA" w:eastAsia="ru-RU"/>
        </w:rPr>
        <w:t>Як показав кількісний аналіз результатів, певні учні ЕГ, які на констатувальному етапі експерименту показали низький рівень сформованості екологічної компетентності, вдалося покращити свої результати і досягти показників середнього рівня, що є оптимальним для даного віку, а деякі учні із середнім рівнем досягли показників високого рівня, учні із низьким рівнем у ЕГ на контрольному етапі є, але не багато, цьому є пояснення – ці здобувачі освіти тривалий час не відвідували школу через хворобу і пропускали певний період часу, коли з іншими респондентами здійснювалася робота, а саме проводилися заняття із використанням екологічних ігор. Взагалі, здобувачів освіти, які погіршили свої результати немає.</w:t>
      </w:r>
    </w:p>
    <w:p w:rsidR="003414CD" w:rsidRPr="00CC3B52" w:rsidRDefault="003414CD" w:rsidP="00A43BFA">
      <w:pPr>
        <w:spacing w:after="0" w:line="360" w:lineRule="auto"/>
        <w:ind w:firstLine="567"/>
        <w:jc w:val="both"/>
        <w:rPr>
          <w:rFonts w:ascii="Times New Roman" w:hAnsi="Times New Roman"/>
          <w:sz w:val="28"/>
          <w:szCs w:val="28"/>
          <w:lang w:val="uk-UA" w:eastAsia="ru-RU"/>
        </w:rPr>
      </w:pPr>
      <w:r>
        <w:rPr>
          <w:rFonts w:ascii="Times New Roman" w:hAnsi="Times New Roman"/>
          <w:sz w:val="28"/>
          <w:szCs w:val="28"/>
          <w:lang w:val="uk-UA" w:eastAsia="ru-RU"/>
        </w:rPr>
        <w:t>Узагальнюючи результати нашої роботи, слід відмітити, що рівень сформованості екологічної компетентності учнів середньої школи на контрольному експерименті значно підвищився. Таким чином, на підставі даних контрольного експерименту ми прийшли до висновку, що завдяки роботі, проведеній на формувальному етапі, а саме впровадження системи екологічних ігор в освітній процес нам удалося підвищити рівень сформованості екологічної компетентності учнів 6 класів.</w:t>
      </w:r>
    </w:p>
    <w:p w:rsidR="003414CD" w:rsidRDefault="003414CD" w:rsidP="008B51C1">
      <w:pPr>
        <w:pStyle w:val="30"/>
        <w:shd w:val="clear" w:color="auto" w:fill="auto"/>
        <w:spacing w:before="0" w:line="360" w:lineRule="auto"/>
        <w:ind w:right="60" w:firstLine="567"/>
        <w:rPr>
          <w:b/>
          <w:sz w:val="28"/>
          <w:szCs w:val="28"/>
          <w:lang w:val="uk-UA"/>
        </w:rPr>
      </w:pPr>
    </w:p>
    <w:p w:rsidR="003414CD" w:rsidRDefault="003414CD" w:rsidP="008B51C1">
      <w:pPr>
        <w:pStyle w:val="30"/>
        <w:shd w:val="clear" w:color="auto" w:fill="auto"/>
        <w:spacing w:before="0" w:line="360" w:lineRule="auto"/>
        <w:ind w:right="60" w:firstLine="567"/>
        <w:rPr>
          <w:b/>
          <w:sz w:val="28"/>
          <w:szCs w:val="28"/>
          <w:lang w:val="uk-UA"/>
        </w:rPr>
      </w:pPr>
      <w:r w:rsidRPr="00C851B1">
        <w:rPr>
          <w:b/>
          <w:sz w:val="28"/>
          <w:szCs w:val="28"/>
          <w:lang w:val="uk-UA"/>
        </w:rPr>
        <w:t>2.4. Рекомендації щодо використання ігрових технологій під час формування екологічної компетентності</w:t>
      </w:r>
    </w:p>
    <w:p w:rsidR="003414CD" w:rsidRPr="00C851B1" w:rsidRDefault="003414CD" w:rsidP="008B51C1">
      <w:pPr>
        <w:pStyle w:val="30"/>
        <w:shd w:val="clear" w:color="auto" w:fill="auto"/>
        <w:spacing w:before="0" w:line="360" w:lineRule="auto"/>
        <w:ind w:right="60" w:firstLine="567"/>
        <w:rPr>
          <w:rStyle w:val="30pt"/>
          <w:b/>
          <w:sz w:val="28"/>
          <w:szCs w:val="28"/>
          <w:lang w:val="uk-UA"/>
        </w:rPr>
      </w:pPr>
    </w:p>
    <w:p w:rsidR="003414CD" w:rsidRPr="00C851B1" w:rsidRDefault="003414CD" w:rsidP="008B51C1">
      <w:pPr>
        <w:spacing w:after="0" w:line="360" w:lineRule="auto"/>
        <w:ind w:right="120" w:firstLine="567"/>
        <w:jc w:val="both"/>
        <w:rPr>
          <w:rFonts w:ascii="Times New Roman" w:hAnsi="Times New Roman"/>
          <w:sz w:val="28"/>
          <w:szCs w:val="28"/>
          <w:lang w:val="uk-UA"/>
        </w:rPr>
      </w:pPr>
      <w:r w:rsidRPr="00C851B1">
        <w:rPr>
          <w:rFonts w:ascii="Times New Roman" w:hAnsi="Times New Roman"/>
          <w:sz w:val="28"/>
          <w:szCs w:val="28"/>
          <w:lang w:val="uk-UA"/>
        </w:rPr>
        <w:t xml:space="preserve">На основі результатів, отриманих у процесі </w:t>
      </w:r>
      <w:r w:rsidRPr="00C851B1">
        <w:rPr>
          <w:rStyle w:val="12"/>
          <w:rFonts w:ascii="Times New Roman" w:eastAsia="Calibri" w:hAnsi="Times New Roman" w:cs="Times New Roman"/>
          <w:sz w:val="28"/>
          <w:szCs w:val="28"/>
          <w:lang w:val="uk-UA"/>
        </w:rPr>
        <w:t>проведеного</w:t>
      </w:r>
      <w:r w:rsidRPr="00C851B1">
        <w:rPr>
          <w:rFonts w:ascii="Times New Roman" w:hAnsi="Times New Roman"/>
          <w:sz w:val="28"/>
          <w:szCs w:val="28"/>
          <w:lang w:val="uk-UA"/>
        </w:rPr>
        <w:t xml:space="preserve"> дослідження, було розроблено фактичні поради та рекомендації для вчителів.</w:t>
      </w:r>
    </w:p>
    <w:p w:rsidR="003414CD" w:rsidRPr="00C851B1" w:rsidRDefault="003414CD" w:rsidP="008B51C1">
      <w:pPr>
        <w:tabs>
          <w:tab w:val="left" w:pos="1412"/>
        </w:tabs>
        <w:spacing w:after="0" w:line="360" w:lineRule="auto"/>
        <w:ind w:firstLine="567"/>
        <w:jc w:val="both"/>
        <w:rPr>
          <w:rFonts w:ascii="Times New Roman" w:hAnsi="Times New Roman"/>
          <w:sz w:val="28"/>
          <w:szCs w:val="28"/>
          <w:lang w:val="uk-UA"/>
        </w:rPr>
      </w:pPr>
      <w:r w:rsidRPr="00C851B1">
        <w:rPr>
          <w:rFonts w:ascii="Times New Roman" w:hAnsi="Times New Roman"/>
          <w:sz w:val="28"/>
          <w:szCs w:val="28"/>
          <w:lang w:val="uk-UA"/>
        </w:rPr>
        <w:t xml:space="preserve">Учителям-початківцям перш за все рекомендується з'ясувати </w:t>
      </w:r>
      <w:r w:rsidRPr="00C851B1">
        <w:rPr>
          <w:rStyle w:val="14"/>
          <w:rFonts w:ascii="Times New Roman" w:eastAsia="Calibri" w:hAnsi="Times New Roman" w:cs="Times New Roman"/>
          <w:spacing w:val="0"/>
          <w:sz w:val="28"/>
          <w:szCs w:val="28"/>
          <w:lang w:val="uk-UA"/>
        </w:rPr>
        <w:t>психічні та</w:t>
      </w:r>
      <w:r w:rsidRPr="00C851B1">
        <w:rPr>
          <w:rFonts w:ascii="Times New Roman" w:hAnsi="Times New Roman"/>
          <w:sz w:val="28"/>
          <w:szCs w:val="28"/>
          <w:lang w:val="uk-UA"/>
        </w:rPr>
        <w:t xml:space="preserve"> індивідуальні особливості учнів певного </w:t>
      </w:r>
      <w:r w:rsidRPr="00C851B1">
        <w:rPr>
          <w:rStyle w:val="1pt"/>
          <w:rFonts w:ascii="Times New Roman" w:eastAsia="Calibri" w:hAnsi="Times New Roman" w:cs="Times New Roman"/>
          <w:spacing w:val="0"/>
          <w:sz w:val="28"/>
          <w:szCs w:val="28"/>
          <w:lang w:val="uk-UA"/>
        </w:rPr>
        <w:t xml:space="preserve">віку </w:t>
      </w:r>
      <w:r w:rsidRPr="00C851B1">
        <w:rPr>
          <w:rStyle w:val="14"/>
          <w:rFonts w:ascii="Times New Roman" w:eastAsia="Calibri" w:hAnsi="Times New Roman" w:cs="Times New Roman"/>
          <w:spacing w:val="0"/>
          <w:sz w:val="28"/>
          <w:szCs w:val="28"/>
          <w:lang w:val="uk-UA"/>
        </w:rPr>
        <w:t>з метою</w:t>
      </w:r>
      <w:r w:rsidRPr="00C851B1">
        <w:rPr>
          <w:rFonts w:ascii="Times New Roman" w:hAnsi="Times New Roman"/>
          <w:sz w:val="28"/>
          <w:szCs w:val="28"/>
          <w:lang w:val="uk-UA"/>
        </w:rPr>
        <w:t xml:space="preserve"> їх врахування під час планування та виконання ігрових завдань освітнього</w:t>
      </w:r>
      <w:r w:rsidRPr="00C851B1">
        <w:rPr>
          <w:rStyle w:val="415pt"/>
          <w:rFonts w:ascii="Times New Roman" w:eastAsia="Calibri" w:hAnsi="Times New Roman" w:cs="Times New Roman"/>
          <w:spacing w:val="0"/>
          <w:sz w:val="28"/>
          <w:szCs w:val="28"/>
          <w:lang w:val="uk-UA"/>
        </w:rPr>
        <w:t xml:space="preserve"> процесу з біології;</w:t>
      </w:r>
    </w:p>
    <w:p w:rsidR="003414CD" w:rsidRPr="00C851B1" w:rsidRDefault="003414CD" w:rsidP="008B51C1">
      <w:pPr>
        <w:spacing w:after="0" w:line="360" w:lineRule="auto"/>
        <w:ind w:right="120" w:firstLine="567"/>
        <w:jc w:val="both"/>
        <w:rPr>
          <w:rFonts w:ascii="Times New Roman" w:hAnsi="Times New Roman"/>
          <w:sz w:val="28"/>
          <w:szCs w:val="28"/>
          <w:lang w:val="uk-UA"/>
        </w:rPr>
      </w:pPr>
      <w:r w:rsidRPr="00C851B1">
        <w:rPr>
          <w:rStyle w:val="14"/>
          <w:rFonts w:ascii="Times New Roman" w:eastAsia="Calibri" w:hAnsi="Times New Roman" w:cs="Times New Roman"/>
          <w:spacing w:val="0"/>
          <w:sz w:val="28"/>
          <w:szCs w:val="28"/>
          <w:lang w:val="uk-UA"/>
        </w:rPr>
        <w:t>У ході планування</w:t>
      </w:r>
      <w:r w:rsidRPr="00C851B1">
        <w:rPr>
          <w:rFonts w:ascii="Times New Roman" w:hAnsi="Times New Roman"/>
          <w:sz w:val="28"/>
          <w:szCs w:val="28"/>
          <w:lang w:val="uk-UA"/>
        </w:rPr>
        <w:t xml:space="preserve"> уроку, необхідно враховувати відповідність складності </w:t>
      </w:r>
      <w:r w:rsidRPr="00C851B1">
        <w:rPr>
          <w:rStyle w:val="14"/>
          <w:rFonts w:ascii="Times New Roman" w:eastAsia="Calibri" w:hAnsi="Times New Roman" w:cs="Times New Roman"/>
          <w:spacing w:val="0"/>
          <w:sz w:val="28"/>
          <w:szCs w:val="28"/>
          <w:lang w:val="uk-UA"/>
        </w:rPr>
        <w:t>навчального</w:t>
      </w:r>
      <w:r w:rsidRPr="00C851B1">
        <w:rPr>
          <w:rFonts w:ascii="Times New Roman" w:hAnsi="Times New Roman"/>
          <w:sz w:val="28"/>
          <w:szCs w:val="28"/>
          <w:lang w:val="uk-UA"/>
        </w:rPr>
        <w:t xml:space="preserve"> матеріалу рівневі розвитку здобувачів освіти, а також підбирати найбільш </w:t>
      </w:r>
      <w:r w:rsidRPr="00C851B1">
        <w:rPr>
          <w:rStyle w:val="14"/>
          <w:rFonts w:ascii="Times New Roman" w:eastAsia="Calibri" w:hAnsi="Times New Roman" w:cs="Times New Roman"/>
          <w:spacing w:val="0"/>
          <w:sz w:val="28"/>
          <w:szCs w:val="28"/>
          <w:lang w:val="uk-UA"/>
        </w:rPr>
        <w:t>оптимальні</w:t>
      </w:r>
      <w:r w:rsidRPr="00C851B1">
        <w:rPr>
          <w:rFonts w:ascii="Times New Roman" w:hAnsi="Times New Roman"/>
          <w:sz w:val="28"/>
          <w:szCs w:val="28"/>
          <w:lang w:val="uk-UA"/>
        </w:rPr>
        <w:t xml:space="preserve"> методи і прийоми, засоби і форми навчання, спрямовані на </w:t>
      </w:r>
      <w:r w:rsidRPr="00C851B1">
        <w:rPr>
          <w:rStyle w:val="14"/>
          <w:rFonts w:ascii="Times New Roman" w:eastAsia="Calibri" w:hAnsi="Times New Roman" w:cs="Times New Roman"/>
          <w:spacing w:val="0"/>
          <w:sz w:val="28"/>
          <w:szCs w:val="28"/>
          <w:lang w:val="uk-UA"/>
        </w:rPr>
        <w:t>формування у</w:t>
      </w:r>
      <w:r w:rsidRPr="00C851B1">
        <w:rPr>
          <w:rFonts w:ascii="Times New Roman" w:hAnsi="Times New Roman"/>
          <w:sz w:val="28"/>
          <w:szCs w:val="28"/>
          <w:lang w:val="uk-UA"/>
        </w:rPr>
        <w:t xml:space="preserve"> здобувачів середньої освіти екологічної компетентності як важливого складника </w:t>
      </w:r>
      <w:r w:rsidRPr="00C851B1">
        <w:rPr>
          <w:rStyle w:val="14"/>
          <w:rFonts w:ascii="Times New Roman" w:eastAsia="Calibri" w:hAnsi="Times New Roman" w:cs="Times New Roman"/>
          <w:spacing w:val="0"/>
          <w:sz w:val="28"/>
          <w:szCs w:val="28"/>
          <w:lang w:val="uk-UA"/>
        </w:rPr>
        <w:t>загальної</w:t>
      </w:r>
      <w:r w:rsidRPr="00C851B1">
        <w:rPr>
          <w:rFonts w:ascii="Times New Roman" w:hAnsi="Times New Roman"/>
          <w:sz w:val="28"/>
          <w:szCs w:val="28"/>
          <w:lang w:val="uk-UA"/>
        </w:rPr>
        <w:t xml:space="preserve"> життєвої компетентності;</w:t>
      </w:r>
    </w:p>
    <w:p w:rsidR="003414CD" w:rsidRPr="00C851B1" w:rsidRDefault="003414CD" w:rsidP="008B51C1">
      <w:pPr>
        <w:spacing w:after="0" w:line="360" w:lineRule="auto"/>
        <w:ind w:right="120" w:firstLine="567"/>
        <w:jc w:val="both"/>
        <w:rPr>
          <w:rFonts w:ascii="Times New Roman" w:hAnsi="Times New Roman"/>
          <w:sz w:val="28"/>
          <w:szCs w:val="28"/>
          <w:lang w:val="uk-UA"/>
        </w:rPr>
      </w:pPr>
      <w:r w:rsidRPr="00C851B1">
        <w:rPr>
          <w:rFonts w:ascii="Times New Roman" w:hAnsi="Times New Roman"/>
          <w:sz w:val="28"/>
          <w:szCs w:val="28"/>
          <w:lang w:val="uk-UA"/>
        </w:rPr>
        <w:t>Одне</w:t>
      </w:r>
      <w:r w:rsidRPr="00C851B1">
        <w:rPr>
          <w:rStyle w:val="14"/>
          <w:rFonts w:ascii="Times New Roman" w:eastAsia="Calibri" w:hAnsi="Times New Roman" w:cs="Times New Roman"/>
          <w:spacing w:val="0"/>
          <w:sz w:val="28"/>
          <w:szCs w:val="28"/>
          <w:lang w:val="uk-UA"/>
        </w:rPr>
        <w:t xml:space="preserve"> із</w:t>
      </w:r>
      <w:r w:rsidRPr="00C851B1">
        <w:rPr>
          <w:rFonts w:ascii="Times New Roman" w:hAnsi="Times New Roman"/>
          <w:sz w:val="28"/>
          <w:szCs w:val="28"/>
          <w:lang w:val="uk-UA"/>
        </w:rPr>
        <w:t xml:space="preserve"> </w:t>
      </w:r>
      <w:r>
        <w:rPr>
          <w:rFonts w:ascii="Times New Roman" w:hAnsi="Times New Roman"/>
          <w:sz w:val="28"/>
          <w:szCs w:val="28"/>
          <w:lang w:val="uk-UA"/>
        </w:rPr>
        <w:t>основних</w:t>
      </w:r>
      <w:r w:rsidRPr="00C851B1">
        <w:rPr>
          <w:rFonts w:ascii="Times New Roman" w:hAnsi="Times New Roman"/>
          <w:sz w:val="28"/>
          <w:szCs w:val="28"/>
          <w:lang w:val="uk-UA"/>
        </w:rPr>
        <w:t xml:space="preserve"> завдань у процесі формування</w:t>
      </w:r>
      <w:r>
        <w:rPr>
          <w:rFonts w:ascii="Times New Roman" w:hAnsi="Times New Roman"/>
          <w:sz w:val="28"/>
          <w:szCs w:val="28"/>
          <w:lang w:val="uk-UA"/>
        </w:rPr>
        <w:t xml:space="preserve"> означеної</w:t>
      </w:r>
      <w:r w:rsidRPr="00C851B1">
        <w:rPr>
          <w:rFonts w:ascii="Times New Roman" w:hAnsi="Times New Roman"/>
          <w:sz w:val="28"/>
          <w:szCs w:val="28"/>
          <w:lang w:val="uk-UA"/>
        </w:rPr>
        <w:t xml:space="preserve"> </w:t>
      </w:r>
      <w:r>
        <w:rPr>
          <w:rFonts w:ascii="Times New Roman" w:hAnsi="Times New Roman"/>
          <w:sz w:val="28"/>
          <w:szCs w:val="28"/>
          <w:lang w:val="uk-UA"/>
        </w:rPr>
        <w:t xml:space="preserve">компетентності </w:t>
      </w:r>
      <w:r w:rsidRPr="00C851B1">
        <w:rPr>
          <w:rFonts w:ascii="Times New Roman" w:hAnsi="Times New Roman"/>
          <w:sz w:val="28"/>
          <w:szCs w:val="28"/>
          <w:lang w:val="uk-UA"/>
        </w:rPr>
        <w:t xml:space="preserve">під час занять з біології – викликати стійкий інтерес до </w:t>
      </w:r>
      <w:r w:rsidRPr="00C851B1">
        <w:rPr>
          <w:rStyle w:val="14"/>
          <w:rFonts w:ascii="Times New Roman" w:eastAsia="Calibri" w:hAnsi="Times New Roman" w:cs="Times New Roman"/>
          <w:spacing w:val="0"/>
          <w:sz w:val="28"/>
          <w:szCs w:val="28"/>
          <w:lang w:val="uk-UA"/>
        </w:rPr>
        <w:t>дисципліни</w:t>
      </w:r>
      <w:r w:rsidRPr="00C851B1">
        <w:rPr>
          <w:rFonts w:ascii="Times New Roman" w:hAnsi="Times New Roman"/>
          <w:sz w:val="28"/>
          <w:szCs w:val="28"/>
          <w:lang w:val="uk-UA"/>
        </w:rPr>
        <w:t xml:space="preserve">. Тому на перших заняттях </w:t>
      </w:r>
      <w:r>
        <w:rPr>
          <w:rFonts w:ascii="Times New Roman" w:hAnsi="Times New Roman"/>
          <w:sz w:val="28"/>
          <w:szCs w:val="28"/>
          <w:lang w:val="uk-UA"/>
        </w:rPr>
        <w:t>учитель</w:t>
      </w:r>
      <w:r w:rsidRPr="00C851B1">
        <w:rPr>
          <w:rFonts w:ascii="Times New Roman" w:hAnsi="Times New Roman"/>
          <w:sz w:val="28"/>
          <w:szCs w:val="28"/>
          <w:lang w:val="uk-UA"/>
        </w:rPr>
        <w:t xml:space="preserve"> повинен </w:t>
      </w:r>
      <w:r w:rsidRPr="00C851B1">
        <w:rPr>
          <w:rStyle w:val="14"/>
          <w:rFonts w:ascii="Times New Roman" w:eastAsia="Calibri" w:hAnsi="Times New Roman" w:cs="Times New Roman"/>
          <w:spacing w:val="0"/>
          <w:sz w:val="28"/>
          <w:szCs w:val="28"/>
          <w:lang w:val="uk-UA"/>
        </w:rPr>
        <w:t>приділити</w:t>
      </w:r>
      <w:r w:rsidRPr="00C851B1">
        <w:rPr>
          <w:rFonts w:ascii="Times New Roman" w:hAnsi="Times New Roman"/>
          <w:sz w:val="28"/>
          <w:szCs w:val="28"/>
          <w:lang w:val="uk-UA"/>
        </w:rPr>
        <w:t xml:space="preserve"> найбільшу увагу тому, щоб </w:t>
      </w:r>
      <w:r>
        <w:rPr>
          <w:rFonts w:ascii="Times New Roman" w:hAnsi="Times New Roman"/>
          <w:sz w:val="28"/>
          <w:szCs w:val="28"/>
          <w:lang w:val="uk-UA"/>
        </w:rPr>
        <w:t>учні</w:t>
      </w:r>
      <w:r w:rsidRPr="00C851B1">
        <w:rPr>
          <w:rFonts w:ascii="Times New Roman" w:hAnsi="Times New Roman"/>
          <w:sz w:val="28"/>
          <w:szCs w:val="28"/>
          <w:lang w:val="uk-UA"/>
        </w:rPr>
        <w:t xml:space="preserve"> зацікавилися предметом, щоб у </w:t>
      </w:r>
      <w:r w:rsidRPr="00C851B1">
        <w:rPr>
          <w:rStyle w:val="14"/>
          <w:rFonts w:ascii="Times New Roman" w:eastAsia="Calibri" w:hAnsi="Times New Roman" w:cs="Times New Roman"/>
          <w:spacing w:val="0"/>
          <w:sz w:val="28"/>
          <w:szCs w:val="28"/>
          <w:lang w:val="uk-UA"/>
        </w:rPr>
        <w:t>них з'явилося</w:t>
      </w:r>
      <w:r w:rsidRPr="00C851B1">
        <w:rPr>
          <w:rFonts w:ascii="Times New Roman" w:hAnsi="Times New Roman"/>
          <w:sz w:val="28"/>
          <w:szCs w:val="28"/>
          <w:lang w:val="uk-UA"/>
        </w:rPr>
        <w:t xml:space="preserve"> бажання навчитися самим і поділитися набутим досвідом з </w:t>
      </w:r>
      <w:r w:rsidRPr="00C851B1">
        <w:rPr>
          <w:rStyle w:val="14"/>
          <w:rFonts w:ascii="Times New Roman" w:eastAsia="Calibri" w:hAnsi="Times New Roman" w:cs="Times New Roman"/>
          <w:spacing w:val="0"/>
          <w:sz w:val="28"/>
          <w:szCs w:val="28"/>
          <w:lang w:val="uk-UA"/>
        </w:rPr>
        <w:t>молодшими</w:t>
      </w:r>
      <w:r w:rsidRPr="00C851B1">
        <w:rPr>
          <w:rFonts w:ascii="Times New Roman" w:hAnsi="Times New Roman"/>
          <w:sz w:val="28"/>
          <w:szCs w:val="28"/>
          <w:lang w:val="uk-UA"/>
        </w:rPr>
        <w:t xml:space="preserve"> дітьми, батьками та знайомими;</w:t>
      </w:r>
    </w:p>
    <w:p w:rsidR="003414CD" w:rsidRPr="00C851B1" w:rsidRDefault="003414CD" w:rsidP="008B51C1">
      <w:pPr>
        <w:spacing w:after="0" w:line="360" w:lineRule="auto"/>
        <w:ind w:right="200" w:firstLine="567"/>
        <w:jc w:val="both"/>
        <w:rPr>
          <w:rFonts w:ascii="Times New Roman" w:hAnsi="Times New Roman"/>
          <w:sz w:val="28"/>
          <w:szCs w:val="28"/>
          <w:lang w:val="uk-UA"/>
        </w:rPr>
      </w:pPr>
      <w:r w:rsidRPr="00C851B1">
        <w:rPr>
          <w:rStyle w:val="0pt"/>
          <w:rFonts w:ascii="Times New Roman" w:eastAsia="Calibri" w:hAnsi="Times New Roman" w:cs="Times New Roman"/>
          <w:sz w:val="28"/>
          <w:szCs w:val="28"/>
          <w:lang w:val="uk-UA"/>
        </w:rPr>
        <w:t xml:space="preserve">Встановлення доброзичливих, довірливих стосунків </w:t>
      </w:r>
      <w:r>
        <w:rPr>
          <w:rStyle w:val="0pt"/>
          <w:rFonts w:ascii="Times New Roman" w:eastAsia="Calibri" w:hAnsi="Times New Roman" w:cs="Times New Roman"/>
          <w:sz w:val="28"/>
          <w:szCs w:val="28"/>
          <w:lang w:val="uk-UA"/>
        </w:rPr>
        <w:t>учителя</w:t>
      </w:r>
      <w:r w:rsidRPr="00C851B1">
        <w:rPr>
          <w:rStyle w:val="0pt"/>
          <w:rFonts w:ascii="Times New Roman" w:eastAsia="Calibri" w:hAnsi="Times New Roman" w:cs="Times New Roman"/>
          <w:sz w:val="28"/>
          <w:szCs w:val="28"/>
          <w:lang w:val="uk-UA"/>
        </w:rPr>
        <w:t xml:space="preserve"> з </w:t>
      </w:r>
      <w:r>
        <w:rPr>
          <w:rStyle w:val="0pt"/>
          <w:rFonts w:ascii="Times New Roman" w:eastAsia="Calibri" w:hAnsi="Times New Roman" w:cs="Times New Roman"/>
          <w:sz w:val="28"/>
          <w:szCs w:val="28"/>
          <w:lang w:val="uk-UA"/>
        </w:rPr>
        <w:t>учнями</w:t>
      </w:r>
      <w:r w:rsidRPr="00C851B1">
        <w:rPr>
          <w:rStyle w:val="0pt"/>
          <w:rFonts w:ascii="Times New Roman" w:eastAsia="Calibri" w:hAnsi="Times New Roman" w:cs="Times New Roman"/>
          <w:sz w:val="28"/>
          <w:szCs w:val="28"/>
          <w:lang w:val="uk-UA"/>
        </w:rPr>
        <w:t xml:space="preserve"> також має великий позитивний вплив на навчання. Саме тому педагог повинен подбати про те, щоб </w:t>
      </w:r>
      <w:r>
        <w:rPr>
          <w:rStyle w:val="0pt"/>
          <w:rFonts w:ascii="Times New Roman" w:eastAsia="Calibri" w:hAnsi="Times New Roman" w:cs="Times New Roman"/>
          <w:sz w:val="28"/>
          <w:szCs w:val="28"/>
          <w:lang w:val="uk-UA"/>
        </w:rPr>
        <w:t>здобувачі освіти</w:t>
      </w:r>
      <w:r w:rsidRPr="00C851B1">
        <w:rPr>
          <w:rStyle w:val="0pt"/>
          <w:rFonts w:ascii="Times New Roman" w:eastAsia="Calibri" w:hAnsi="Times New Roman" w:cs="Times New Roman"/>
          <w:sz w:val="28"/>
          <w:szCs w:val="28"/>
          <w:lang w:val="uk-UA"/>
        </w:rPr>
        <w:t xml:space="preserve"> йшл</w:t>
      </w:r>
      <w:r>
        <w:rPr>
          <w:rStyle w:val="0pt"/>
          <w:rFonts w:ascii="Times New Roman" w:eastAsia="Calibri" w:hAnsi="Times New Roman" w:cs="Times New Roman"/>
          <w:sz w:val="28"/>
          <w:szCs w:val="28"/>
          <w:lang w:val="uk-UA"/>
        </w:rPr>
        <w:t>и</w:t>
      </w:r>
      <w:r w:rsidRPr="00C851B1">
        <w:rPr>
          <w:rStyle w:val="0pt"/>
          <w:rFonts w:ascii="Times New Roman" w:eastAsia="Calibri" w:hAnsi="Times New Roman" w:cs="Times New Roman"/>
          <w:sz w:val="28"/>
          <w:szCs w:val="28"/>
          <w:lang w:val="uk-UA"/>
        </w:rPr>
        <w:t xml:space="preserve"> на заняття з задоволенням, чекал</w:t>
      </w:r>
      <w:r>
        <w:rPr>
          <w:rStyle w:val="0pt"/>
          <w:rFonts w:ascii="Times New Roman" w:eastAsia="Calibri" w:hAnsi="Times New Roman" w:cs="Times New Roman"/>
          <w:sz w:val="28"/>
          <w:szCs w:val="28"/>
          <w:lang w:val="uk-UA"/>
        </w:rPr>
        <w:t>и</w:t>
      </w:r>
      <w:r w:rsidRPr="00C851B1">
        <w:rPr>
          <w:rStyle w:val="0pt"/>
          <w:rFonts w:ascii="Times New Roman" w:eastAsia="Calibri" w:hAnsi="Times New Roman" w:cs="Times New Roman"/>
          <w:sz w:val="28"/>
          <w:szCs w:val="28"/>
          <w:lang w:val="uk-UA"/>
        </w:rPr>
        <w:t xml:space="preserve"> його. </w:t>
      </w:r>
      <w:r>
        <w:rPr>
          <w:rStyle w:val="0pt"/>
          <w:rFonts w:ascii="Times New Roman" w:eastAsia="Calibri" w:hAnsi="Times New Roman" w:cs="Times New Roman"/>
          <w:sz w:val="28"/>
          <w:szCs w:val="28"/>
          <w:lang w:val="uk-UA"/>
        </w:rPr>
        <w:t>Учителю варто</w:t>
      </w:r>
      <w:r w:rsidRPr="00C851B1">
        <w:rPr>
          <w:rStyle w:val="0pt"/>
          <w:rFonts w:ascii="Times New Roman" w:eastAsia="Calibri" w:hAnsi="Times New Roman" w:cs="Times New Roman"/>
          <w:sz w:val="28"/>
          <w:szCs w:val="28"/>
          <w:lang w:val="uk-UA"/>
        </w:rPr>
        <w:t xml:space="preserve"> цікавитися справами </w:t>
      </w:r>
      <w:r>
        <w:rPr>
          <w:rStyle w:val="0pt"/>
          <w:rFonts w:ascii="Times New Roman" w:eastAsia="Calibri" w:hAnsi="Times New Roman" w:cs="Times New Roman"/>
          <w:sz w:val="28"/>
          <w:szCs w:val="28"/>
          <w:lang w:val="uk-UA"/>
        </w:rPr>
        <w:t>учнів</w:t>
      </w:r>
      <w:r w:rsidRPr="00C851B1">
        <w:rPr>
          <w:rStyle w:val="0pt"/>
          <w:rFonts w:ascii="Times New Roman" w:eastAsia="Calibri" w:hAnsi="Times New Roman" w:cs="Times New Roman"/>
          <w:sz w:val="28"/>
          <w:szCs w:val="28"/>
          <w:lang w:val="uk-UA"/>
        </w:rPr>
        <w:t xml:space="preserve">, знати не </w:t>
      </w:r>
      <w:r>
        <w:rPr>
          <w:rStyle w:val="0pt"/>
          <w:rFonts w:ascii="Times New Roman" w:eastAsia="Calibri" w:hAnsi="Times New Roman" w:cs="Times New Roman"/>
          <w:sz w:val="28"/>
          <w:szCs w:val="28"/>
          <w:lang w:val="uk-UA"/>
        </w:rPr>
        <w:t>лише про</w:t>
      </w:r>
      <w:r w:rsidRPr="00C851B1">
        <w:rPr>
          <w:rStyle w:val="0pt"/>
          <w:rFonts w:ascii="Times New Roman" w:eastAsia="Calibri" w:hAnsi="Times New Roman" w:cs="Times New Roman"/>
          <w:sz w:val="28"/>
          <w:szCs w:val="28"/>
          <w:lang w:val="uk-UA"/>
        </w:rPr>
        <w:t xml:space="preserve"> ї</w:t>
      </w:r>
      <w:r>
        <w:rPr>
          <w:rStyle w:val="0pt"/>
          <w:rFonts w:ascii="Times New Roman" w:eastAsia="Calibri" w:hAnsi="Times New Roman" w:cs="Times New Roman"/>
          <w:sz w:val="28"/>
          <w:szCs w:val="28"/>
          <w:lang w:val="uk-UA"/>
        </w:rPr>
        <w:t>хні</w:t>
      </w:r>
      <w:r w:rsidRPr="00C851B1">
        <w:rPr>
          <w:rStyle w:val="0pt"/>
          <w:rFonts w:ascii="Times New Roman" w:eastAsia="Calibri" w:hAnsi="Times New Roman" w:cs="Times New Roman"/>
          <w:sz w:val="28"/>
          <w:szCs w:val="28"/>
          <w:lang w:val="uk-UA"/>
        </w:rPr>
        <w:t xml:space="preserve"> успіхи, а й проблеми, враховувати </w:t>
      </w:r>
      <w:r>
        <w:rPr>
          <w:rStyle w:val="0pt"/>
          <w:rFonts w:ascii="Times New Roman" w:eastAsia="Calibri" w:hAnsi="Times New Roman" w:cs="Times New Roman"/>
          <w:sz w:val="28"/>
          <w:szCs w:val="28"/>
          <w:lang w:val="uk-UA"/>
        </w:rPr>
        <w:t>вподобання й хоббі</w:t>
      </w:r>
      <w:r w:rsidRPr="00C851B1">
        <w:rPr>
          <w:rStyle w:val="0pt"/>
          <w:rFonts w:ascii="Times New Roman" w:eastAsia="Calibri" w:hAnsi="Times New Roman" w:cs="Times New Roman"/>
          <w:sz w:val="28"/>
          <w:szCs w:val="28"/>
          <w:lang w:val="uk-UA"/>
        </w:rPr>
        <w:t xml:space="preserve"> під час планування та </w:t>
      </w:r>
      <w:r w:rsidRPr="00C851B1">
        <w:rPr>
          <w:rStyle w:val="14"/>
          <w:rFonts w:ascii="Times New Roman" w:eastAsia="Calibri" w:hAnsi="Times New Roman" w:cs="Times New Roman"/>
          <w:spacing w:val="0"/>
          <w:sz w:val="28"/>
          <w:szCs w:val="28"/>
          <w:lang w:val="uk-UA"/>
        </w:rPr>
        <w:t>проведення</w:t>
      </w:r>
      <w:r w:rsidRPr="00C851B1">
        <w:rPr>
          <w:rStyle w:val="0pt"/>
          <w:rFonts w:ascii="Times New Roman" w:eastAsia="Calibri" w:hAnsi="Times New Roman" w:cs="Times New Roman"/>
          <w:sz w:val="28"/>
          <w:szCs w:val="28"/>
          <w:lang w:val="uk-UA"/>
        </w:rPr>
        <w:t xml:space="preserve"> занять;</w:t>
      </w:r>
    </w:p>
    <w:p w:rsidR="003414CD" w:rsidRPr="00C851B1" w:rsidRDefault="003414CD" w:rsidP="008B51C1">
      <w:pPr>
        <w:spacing w:after="0" w:line="360" w:lineRule="auto"/>
        <w:ind w:right="40" w:firstLine="567"/>
        <w:jc w:val="both"/>
        <w:rPr>
          <w:rFonts w:ascii="Times New Roman" w:hAnsi="Times New Roman"/>
          <w:sz w:val="28"/>
          <w:szCs w:val="28"/>
          <w:lang w:val="uk-UA"/>
        </w:rPr>
      </w:pPr>
      <w:r w:rsidRPr="00C851B1">
        <w:rPr>
          <w:rStyle w:val="0pt"/>
          <w:rFonts w:ascii="Times New Roman" w:eastAsia="Calibri" w:hAnsi="Times New Roman" w:cs="Times New Roman"/>
          <w:sz w:val="28"/>
          <w:szCs w:val="28"/>
          <w:lang w:val="uk-UA"/>
        </w:rPr>
        <w:t xml:space="preserve">Широке використання дослідів та можливостей </w:t>
      </w:r>
      <w:r>
        <w:rPr>
          <w:rStyle w:val="0pt"/>
          <w:rFonts w:ascii="Times New Roman" w:eastAsia="Calibri" w:hAnsi="Times New Roman" w:cs="Times New Roman"/>
          <w:sz w:val="28"/>
          <w:szCs w:val="28"/>
          <w:lang w:val="uk-UA"/>
        </w:rPr>
        <w:t>інформаційно-комунікаційних технологій</w:t>
      </w:r>
      <w:r w:rsidRPr="00C851B1">
        <w:rPr>
          <w:rStyle w:val="0pt"/>
          <w:rFonts w:ascii="Times New Roman" w:eastAsia="Calibri" w:hAnsi="Times New Roman" w:cs="Times New Roman"/>
          <w:sz w:val="28"/>
          <w:szCs w:val="28"/>
          <w:lang w:val="uk-UA"/>
        </w:rPr>
        <w:t xml:space="preserve"> на заняттях з </w:t>
      </w:r>
      <w:r>
        <w:rPr>
          <w:rStyle w:val="0pt"/>
          <w:rFonts w:ascii="Times New Roman" w:eastAsia="Calibri" w:hAnsi="Times New Roman" w:cs="Times New Roman"/>
          <w:sz w:val="28"/>
          <w:szCs w:val="28"/>
          <w:lang w:val="uk-UA"/>
        </w:rPr>
        <w:t>біології</w:t>
      </w:r>
      <w:r w:rsidRPr="00C851B1">
        <w:rPr>
          <w:rStyle w:val="0pt"/>
          <w:rFonts w:ascii="Times New Roman" w:eastAsia="Calibri" w:hAnsi="Times New Roman" w:cs="Times New Roman"/>
          <w:sz w:val="28"/>
          <w:szCs w:val="28"/>
          <w:lang w:val="uk-UA"/>
        </w:rPr>
        <w:t xml:space="preserve"> у процесі формування знань викликає інтерес </w:t>
      </w:r>
      <w:r>
        <w:rPr>
          <w:rStyle w:val="0pt"/>
          <w:rFonts w:ascii="Times New Roman" w:eastAsia="Calibri" w:hAnsi="Times New Roman" w:cs="Times New Roman"/>
          <w:sz w:val="28"/>
          <w:szCs w:val="28"/>
          <w:lang w:val="uk-UA"/>
        </w:rPr>
        <w:t>учнів</w:t>
      </w:r>
      <w:r w:rsidRPr="00C851B1">
        <w:rPr>
          <w:rStyle w:val="0pt"/>
          <w:rFonts w:ascii="Times New Roman" w:eastAsia="Calibri" w:hAnsi="Times New Roman" w:cs="Times New Roman"/>
          <w:sz w:val="28"/>
          <w:szCs w:val="28"/>
          <w:lang w:val="uk-UA"/>
        </w:rPr>
        <w:t>, підвищує ефективність навчання. Підбираючи досліди, педагог має підібрати комп’ютерний матеріал таки</w:t>
      </w:r>
      <w:r>
        <w:rPr>
          <w:rStyle w:val="0pt"/>
          <w:rFonts w:ascii="Times New Roman" w:eastAsia="Calibri" w:hAnsi="Times New Roman" w:cs="Times New Roman"/>
          <w:sz w:val="28"/>
          <w:szCs w:val="28"/>
          <w:lang w:val="uk-UA"/>
        </w:rPr>
        <w:t>м</w:t>
      </w:r>
      <w:r w:rsidRPr="00C851B1">
        <w:rPr>
          <w:rStyle w:val="0pt"/>
          <w:rFonts w:ascii="Times New Roman" w:eastAsia="Calibri" w:hAnsi="Times New Roman" w:cs="Times New Roman"/>
          <w:sz w:val="28"/>
          <w:szCs w:val="28"/>
          <w:lang w:val="uk-UA"/>
        </w:rPr>
        <w:t xml:space="preserve"> чином, щоб він відповідав рівн</w:t>
      </w:r>
      <w:r>
        <w:rPr>
          <w:rStyle w:val="0pt"/>
          <w:rFonts w:ascii="Times New Roman" w:eastAsia="Calibri" w:hAnsi="Times New Roman" w:cs="Times New Roman"/>
          <w:sz w:val="28"/>
          <w:szCs w:val="28"/>
          <w:lang w:val="uk-UA"/>
        </w:rPr>
        <w:t>ю</w:t>
      </w:r>
      <w:r w:rsidRPr="00C851B1">
        <w:rPr>
          <w:rStyle w:val="0pt"/>
          <w:rFonts w:ascii="Times New Roman" w:eastAsia="Calibri" w:hAnsi="Times New Roman" w:cs="Times New Roman"/>
          <w:sz w:val="28"/>
          <w:szCs w:val="28"/>
          <w:lang w:val="uk-UA"/>
        </w:rPr>
        <w:t xml:space="preserve"> розвитку </w:t>
      </w:r>
      <w:r>
        <w:rPr>
          <w:rStyle w:val="0pt"/>
          <w:rFonts w:ascii="Times New Roman" w:eastAsia="Calibri" w:hAnsi="Times New Roman" w:cs="Times New Roman"/>
          <w:sz w:val="28"/>
          <w:szCs w:val="28"/>
          <w:lang w:val="uk-UA"/>
        </w:rPr>
        <w:t>учнів, їх інтересам, бажанням.</w:t>
      </w:r>
    </w:p>
    <w:p w:rsidR="003414CD" w:rsidRDefault="003414CD" w:rsidP="004F618A">
      <w:pPr>
        <w:spacing w:after="0" w:line="360" w:lineRule="auto"/>
        <w:ind w:right="40" w:firstLine="567"/>
        <w:jc w:val="both"/>
        <w:rPr>
          <w:rFonts w:ascii="Times New Roman" w:hAnsi="Times New Roman"/>
          <w:sz w:val="28"/>
          <w:szCs w:val="28"/>
          <w:lang w:val="uk-UA"/>
        </w:rPr>
      </w:pPr>
      <w:r w:rsidRPr="00C851B1">
        <w:rPr>
          <w:rStyle w:val="0pt"/>
          <w:rFonts w:ascii="Times New Roman" w:eastAsia="Calibri" w:hAnsi="Times New Roman" w:cs="Times New Roman"/>
          <w:sz w:val="28"/>
          <w:szCs w:val="28"/>
          <w:lang w:val="uk-UA"/>
        </w:rPr>
        <w:t xml:space="preserve">Вивчення </w:t>
      </w:r>
      <w:r>
        <w:rPr>
          <w:rStyle w:val="0pt"/>
          <w:rFonts w:ascii="Times New Roman" w:eastAsia="Calibri" w:hAnsi="Times New Roman" w:cs="Times New Roman"/>
          <w:sz w:val="28"/>
          <w:szCs w:val="28"/>
          <w:lang w:val="uk-UA"/>
        </w:rPr>
        <w:t>сучасних інноваційних технологій</w:t>
      </w:r>
      <w:r w:rsidRPr="00C851B1">
        <w:rPr>
          <w:rStyle w:val="0pt"/>
          <w:rFonts w:ascii="Times New Roman" w:eastAsia="Calibri" w:hAnsi="Times New Roman" w:cs="Times New Roman"/>
          <w:sz w:val="28"/>
          <w:szCs w:val="28"/>
          <w:lang w:val="uk-UA"/>
        </w:rPr>
        <w:t xml:space="preserve">, ознайомлення з новинками </w:t>
      </w:r>
      <w:r>
        <w:rPr>
          <w:rStyle w:val="0pt"/>
          <w:rFonts w:ascii="Times New Roman" w:eastAsia="Calibri" w:hAnsi="Times New Roman" w:cs="Times New Roman"/>
          <w:sz w:val="28"/>
          <w:szCs w:val="28"/>
          <w:lang w:val="uk-UA"/>
        </w:rPr>
        <w:t>в галузі природничих дисциплін</w:t>
      </w:r>
      <w:r w:rsidRPr="00C851B1">
        <w:rPr>
          <w:rStyle w:val="0pt"/>
          <w:rFonts w:ascii="Times New Roman" w:eastAsia="Calibri" w:hAnsi="Times New Roman" w:cs="Times New Roman"/>
          <w:sz w:val="28"/>
          <w:szCs w:val="28"/>
          <w:lang w:val="uk-UA"/>
        </w:rPr>
        <w:t xml:space="preserve">, обмін досвідом з іншими </w:t>
      </w:r>
      <w:r>
        <w:rPr>
          <w:rStyle w:val="0pt"/>
          <w:rFonts w:ascii="Times New Roman" w:eastAsia="Calibri" w:hAnsi="Times New Roman" w:cs="Times New Roman"/>
          <w:sz w:val="28"/>
          <w:szCs w:val="28"/>
          <w:lang w:val="uk-UA"/>
        </w:rPr>
        <w:t>фахівцями</w:t>
      </w:r>
      <w:r w:rsidRPr="00C851B1">
        <w:rPr>
          <w:rStyle w:val="0pt"/>
          <w:rFonts w:ascii="Times New Roman" w:eastAsia="Calibri" w:hAnsi="Times New Roman" w:cs="Times New Roman"/>
          <w:sz w:val="28"/>
          <w:szCs w:val="28"/>
          <w:lang w:val="uk-UA"/>
        </w:rPr>
        <w:t xml:space="preserve"> цієї галузі, підвищення кваліфікації — ось той неповний перелік </w:t>
      </w:r>
      <w:r>
        <w:rPr>
          <w:rStyle w:val="0pt"/>
          <w:rFonts w:ascii="Times New Roman" w:eastAsia="Calibri" w:hAnsi="Times New Roman" w:cs="Times New Roman"/>
          <w:sz w:val="28"/>
          <w:szCs w:val="28"/>
          <w:lang w:val="uk-UA"/>
        </w:rPr>
        <w:t>завдань</w:t>
      </w:r>
      <w:r w:rsidRPr="00C851B1">
        <w:rPr>
          <w:rStyle w:val="0pt"/>
          <w:rFonts w:ascii="Times New Roman" w:eastAsia="Calibri" w:hAnsi="Times New Roman" w:cs="Times New Roman"/>
          <w:sz w:val="28"/>
          <w:szCs w:val="28"/>
          <w:lang w:val="uk-UA"/>
        </w:rPr>
        <w:t xml:space="preserve">, над якими </w:t>
      </w:r>
      <w:r>
        <w:rPr>
          <w:rStyle w:val="0pt"/>
          <w:rFonts w:ascii="Times New Roman" w:eastAsia="Calibri" w:hAnsi="Times New Roman" w:cs="Times New Roman"/>
          <w:sz w:val="28"/>
          <w:szCs w:val="28"/>
          <w:lang w:val="uk-UA"/>
        </w:rPr>
        <w:t xml:space="preserve">варто </w:t>
      </w:r>
      <w:r w:rsidRPr="00C851B1">
        <w:rPr>
          <w:rStyle w:val="0pt"/>
          <w:rFonts w:ascii="Times New Roman" w:eastAsia="Calibri" w:hAnsi="Times New Roman" w:cs="Times New Roman"/>
          <w:sz w:val="28"/>
          <w:szCs w:val="28"/>
          <w:lang w:val="uk-UA"/>
        </w:rPr>
        <w:t>постійно працювати педагог</w:t>
      </w:r>
      <w:r>
        <w:rPr>
          <w:rStyle w:val="0pt"/>
          <w:rFonts w:ascii="Times New Roman" w:eastAsia="Calibri" w:hAnsi="Times New Roman" w:cs="Times New Roman"/>
          <w:sz w:val="28"/>
          <w:szCs w:val="28"/>
          <w:lang w:val="uk-UA"/>
        </w:rPr>
        <w:t>ові</w:t>
      </w:r>
      <w:r w:rsidRPr="00C851B1">
        <w:rPr>
          <w:rStyle w:val="0pt"/>
          <w:rFonts w:ascii="Times New Roman" w:eastAsia="Calibri" w:hAnsi="Times New Roman" w:cs="Times New Roman"/>
          <w:sz w:val="28"/>
          <w:szCs w:val="28"/>
          <w:lang w:val="uk-UA"/>
        </w:rPr>
        <w:t xml:space="preserve">. Також однією з найважливіших умов навчання </w:t>
      </w:r>
      <w:r>
        <w:rPr>
          <w:rStyle w:val="0pt"/>
          <w:rFonts w:ascii="Times New Roman" w:eastAsia="Calibri" w:hAnsi="Times New Roman" w:cs="Times New Roman"/>
          <w:sz w:val="28"/>
          <w:szCs w:val="28"/>
          <w:lang w:val="uk-UA"/>
        </w:rPr>
        <w:t>біології</w:t>
      </w:r>
      <w:r w:rsidRPr="00C851B1">
        <w:rPr>
          <w:rStyle w:val="0pt"/>
          <w:rFonts w:ascii="Times New Roman" w:eastAsia="Calibri" w:hAnsi="Times New Roman" w:cs="Times New Roman"/>
          <w:sz w:val="28"/>
          <w:szCs w:val="28"/>
          <w:lang w:val="uk-UA"/>
        </w:rPr>
        <w:t xml:space="preserve"> є досконале володіння </w:t>
      </w:r>
      <w:r>
        <w:rPr>
          <w:rStyle w:val="0pt"/>
          <w:rFonts w:ascii="Times New Roman" w:eastAsia="Calibri" w:hAnsi="Times New Roman" w:cs="Times New Roman"/>
          <w:sz w:val="28"/>
          <w:szCs w:val="28"/>
          <w:lang w:val="uk-UA"/>
        </w:rPr>
        <w:t>вчителем усіма</w:t>
      </w:r>
      <w:r w:rsidRPr="00C851B1">
        <w:rPr>
          <w:rStyle w:val="0pt"/>
          <w:rFonts w:ascii="Times New Roman" w:eastAsia="Calibri" w:hAnsi="Times New Roman" w:cs="Times New Roman"/>
          <w:sz w:val="28"/>
          <w:szCs w:val="28"/>
          <w:lang w:val="uk-UA"/>
        </w:rPr>
        <w:t xml:space="preserve"> </w:t>
      </w:r>
      <w:r>
        <w:rPr>
          <w:rStyle w:val="0pt"/>
          <w:rFonts w:ascii="Times New Roman" w:eastAsia="Calibri" w:hAnsi="Times New Roman" w:cs="Times New Roman"/>
          <w:sz w:val="28"/>
          <w:szCs w:val="28"/>
          <w:lang w:val="uk-UA"/>
        </w:rPr>
        <w:t>природничими дисциплінами</w:t>
      </w:r>
      <w:r w:rsidRPr="00C851B1">
        <w:rPr>
          <w:rStyle w:val="0pt"/>
          <w:rFonts w:ascii="Times New Roman" w:eastAsia="Calibri" w:hAnsi="Times New Roman" w:cs="Times New Roman"/>
          <w:sz w:val="28"/>
          <w:szCs w:val="28"/>
          <w:lang w:val="uk-UA"/>
        </w:rPr>
        <w:t xml:space="preserve">. Якщо через некомпетентність наставника </w:t>
      </w:r>
      <w:r>
        <w:rPr>
          <w:rStyle w:val="0pt"/>
          <w:rFonts w:ascii="Times New Roman" w:eastAsia="Calibri" w:hAnsi="Times New Roman" w:cs="Times New Roman"/>
          <w:sz w:val="28"/>
          <w:szCs w:val="28"/>
          <w:lang w:val="uk-UA"/>
        </w:rPr>
        <w:t>учень</w:t>
      </w:r>
      <w:r w:rsidRPr="00C851B1">
        <w:rPr>
          <w:rStyle w:val="0pt"/>
          <w:rFonts w:ascii="Times New Roman" w:eastAsia="Calibri" w:hAnsi="Times New Roman" w:cs="Times New Roman"/>
          <w:sz w:val="28"/>
          <w:szCs w:val="28"/>
          <w:lang w:val="uk-UA"/>
        </w:rPr>
        <w:t xml:space="preserve"> неправильно засвоїть </w:t>
      </w:r>
      <w:r>
        <w:rPr>
          <w:rStyle w:val="0pt"/>
          <w:rFonts w:ascii="Times New Roman" w:eastAsia="Calibri" w:hAnsi="Times New Roman" w:cs="Times New Roman"/>
          <w:sz w:val="28"/>
          <w:szCs w:val="28"/>
          <w:lang w:val="uk-UA"/>
        </w:rPr>
        <w:t>матеріал</w:t>
      </w:r>
      <w:r w:rsidRPr="00C851B1">
        <w:rPr>
          <w:rStyle w:val="0pt"/>
          <w:rFonts w:ascii="Times New Roman" w:eastAsia="Calibri" w:hAnsi="Times New Roman" w:cs="Times New Roman"/>
          <w:sz w:val="28"/>
          <w:szCs w:val="28"/>
          <w:lang w:val="uk-UA"/>
        </w:rPr>
        <w:t xml:space="preserve">, то в подальшому ці недоліки буде дуже важко виправити. Для успішного навчання </w:t>
      </w:r>
      <w:r>
        <w:rPr>
          <w:rStyle w:val="0pt"/>
          <w:rFonts w:ascii="Times New Roman" w:eastAsia="Calibri" w:hAnsi="Times New Roman" w:cs="Times New Roman"/>
          <w:sz w:val="28"/>
          <w:szCs w:val="28"/>
          <w:lang w:val="uk-UA"/>
        </w:rPr>
        <w:t>учнів учитель</w:t>
      </w:r>
      <w:r w:rsidRPr="00C851B1">
        <w:rPr>
          <w:rStyle w:val="0pt"/>
          <w:rFonts w:ascii="Times New Roman" w:eastAsia="Calibri" w:hAnsi="Times New Roman" w:cs="Times New Roman"/>
          <w:sz w:val="28"/>
          <w:szCs w:val="28"/>
          <w:lang w:val="uk-UA"/>
        </w:rPr>
        <w:t xml:space="preserve"> перш за все повинен дбати про свій власний розвиток та вдосконалення, знаходитися у постійному творчому пошуку.</w:t>
      </w:r>
      <w:r>
        <w:rPr>
          <w:rFonts w:ascii="Times New Roman" w:hAnsi="Times New Roman"/>
          <w:sz w:val="28"/>
          <w:szCs w:val="28"/>
          <w:lang w:val="uk-UA"/>
        </w:rPr>
        <w:br w:type="page"/>
      </w:r>
    </w:p>
    <w:p w:rsidR="003414CD" w:rsidRDefault="003414CD" w:rsidP="00992771">
      <w:pPr>
        <w:jc w:val="center"/>
        <w:rPr>
          <w:rFonts w:ascii="Times New Roman" w:hAnsi="Times New Roman"/>
          <w:b/>
          <w:sz w:val="28"/>
          <w:szCs w:val="28"/>
          <w:lang w:val="uk-UA"/>
        </w:rPr>
      </w:pPr>
      <w:r>
        <w:rPr>
          <w:rFonts w:ascii="Times New Roman" w:hAnsi="Times New Roman"/>
          <w:b/>
          <w:sz w:val="28"/>
          <w:szCs w:val="28"/>
          <w:lang w:val="uk-UA"/>
        </w:rPr>
        <w:t>Висновки до 2 розділу</w:t>
      </w:r>
    </w:p>
    <w:p w:rsidR="003414CD" w:rsidRDefault="003414CD" w:rsidP="004F61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другому розділі досліджено практико-методичні засади використання ігрових технологій на уроках біології з метою формування екологічної компетентності здобувачів загальної середньої освіти. </w:t>
      </w:r>
      <w:r w:rsidRPr="004F618A">
        <w:rPr>
          <w:rFonts w:ascii="Times New Roman" w:hAnsi="Times New Roman"/>
          <w:sz w:val="28"/>
          <w:szCs w:val="28"/>
          <w:lang w:val="uk-UA"/>
        </w:rPr>
        <w:t>У роботі ми пропонуємо такі етапи ігрової моделі навчання:</w:t>
      </w:r>
      <w:r>
        <w:rPr>
          <w:rFonts w:ascii="Times New Roman" w:hAnsi="Times New Roman"/>
          <w:sz w:val="28"/>
          <w:szCs w:val="28"/>
          <w:lang w:val="uk-UA"/>
        </w:rPr>
        <w:t xml:space="preserve"> підготовчий, ігровий та завершальний етапи.</w:t>
      </w:r>
    </w:p>
    <w:p w:rsidR="003414CD" w:rsidRDefault="003414CD" w:rsidP="004F61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Доведено </w:t>
      </w:r>
      <w:r w:rsidRPr="004F618A">
        <w:rPr>
          <w:rFonts w:ascii="Times New Roman" w:hAnsi="Times New Roman"/>
          <w:sz w:val="28"/>
          <w:szCs w:val="28"/>
          <w:lang w:val="uk-UA"/>
        </w:rPr>
        <w:t xml:space="preserve">доцільність використання дидактичних ігор з метою формування </w:t>
      </w:r>
      <w:r>
        <w:rPr>
          <w:rFonts w:ascii="Times New Roman" w:hAnsi="Times New Roman"/>
          <w:sz w:val="28"/>
          <w:szCs w:val="28"/>
          <w:lang w:val="uk-UA"/>
        </w:rPr>
        <w:t xml:space="preserve">екологічної компетентності, що </w:t>
      </w:r>
      <w:r w:rsidRPr="004F618A">
        <w:rPr>
          <w:rFonts w:ascii="Times New Roman" w:hAnsi="Times New Roman"/>
          <w:sz w:val="28"/>
          <w:szCs w:val="28"/>
          <w:lang w:val="uk-UA"/>
        </w:rPr>
        <w:t>залежить ві</w:t>
      </w:r>
      <w:r>
        <w:rPr>
          <w:rFonts w:ascii="Times New Roman" w:hAnsi="Times New Roman"/>
          <w:sz w:val="28"/>
          <w:szCs w:val="28"/>
          <w:lang w:val="uk-UA"/>
        </w:rPr>
        <w:t>д</w:t>
      </w:r>
      <w:r w:rsidRPr="004F618A">
        <w:rPr>
          <w:rFonts w:ascii="Times New Roman" w:hAnsi="Times New Roman"/>
          <w:sz w:val="28"/>
          <w:szCs w:val="28"/>
          <w:lang w:val="uk-UA"/>
        </w:rPr>
        <w:t xml:space="preserve"> багатьох факторів: етапу уроку, вікових особливостей здобувачів освіти, в</w:t>
      </w:r>
      <w:r>
        <w:rPr>
          <w:rFonts w:ascii="Times New Roman" w:hAnsi="Times New Roman"/>
          <w:sz w:val="28"/>
          <w:szCs w:val="28"/>
          <w:lang w:val="uk-UA"/>
        </w:rPr>
        <w:t>и</w:t>
      </w:r>
      <w:r w:rsidRPr="004F618A">
        <w:rPr>
          <w:rFonts w:ascii="Times New Roman" w:hAnsi="Times New Roman"/>
          <w:sz w:val="28"/>
          <w:szCs w:val="28"/>
          <w:lang w:val="uk-UA"/>
        </w:rPr>
        <w:t>ду дидактичної гри тощо.</w:t>
      </w:r>
      <w:r>
        <w:rPr>
          <w:rFonts w:ascii="Times New Roman" w:hAnsi="Times New Roman"/>
          <w:sz w:val="28"/>
          <w:szCs w:val="28"/>
          <w:lang w:val="uk-UA"/>
        </w:rPr>
        <w:t xml:space="preserve"> Створений к</w:t>
      </w:r>
      <w:r w:rsidRPr="004F618A">
        <w:rPr>
          <w:rFonts w:ascii="Times New Roman" w:hAnsi="Times New Roman"/>
          <w:sz w:val="28"/>
          <w:szCs w:val="28"/>
          <w:lang w:val="uk-UA"/>
        </w:rPr>
        <w:t>омплекс ігрових навчальних завдань використовувався нами на уроках у 6 класах на етап</w:t>
      </w:r>
      <w:r>
        <w:rPr>
          <w:rFonts w:ascii="Times New Roman" w:hAnsi="Times New Roman"/>
          <w:sz w:val="28"/>
          <w:szCs w:val="28"/>
          <w:lang w:val="uk-UA"/>
        </w:rPr>
        <w:t>ах</w:t>
      </w:r>
      <w:r w:rsidRPr="004F618A">
        <w:rPr>
          <w:rFonts w:ascii="Times New Roman" w:hAnsi="Times New Roman"/>
          <w:sz w:val="28"/>
          <w:szCs w:val="28"/>
          <w:lang w:val="uk-UA"/>
        </w:rPr>
        <w:t xml:space="preserve"> актуалізації, опитування, закріплення навчального матеріалу або як елемент домашнього завдання. Ефективними вони є й на етапі застосування знань із практики.</w:t>
      </w:r>
    </w:p>
    <w:p w:rsidR="003414CD" w:rsidRPr="004F618A" w:rsidRDefault="003414CD" w:rsidP="000934E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0934EB">
        <w:rPr>
          <w:rFonts w:ascii="Times New Roman" w:hAnsi="Times New Roman"/>
          <w:sz w:val="28"/>
          <w:szCs w:val="28"/>
          <w:lang w:val="uk-UA"/>
        </w:rPr>
        <w:t>ількісний аналіз результатів</w:t>
      </w:r>
      <w:r>
        <w:rPr>
          <w:rFonts w:ascii="Times New Roman" w:hAnsi="Times New Roman"/>
          <w:sz w:val="28"/>
          <w:szCs w:val="28"/>
          <w:lang w:val="uk-UA"/>
        </w:rPr>
        <w:t xml:space="preserve"> педагогічного експерименту</w:t>
      </w:r>
      <w:r w:rsidRPr="000934EB">
        <w:rPr>
          <w:rFonts w:ascii="Times New Roman" w:hAnsi="Times New Roman"/>
          <w:sz w:val="28"/>
          <w:szCs w:val="28"/>
          <w:lang w:val="uk-UA"/>
        </w:rPr>
        <w:t xml:space="preserve"> показав, </w:t>
      </w:r>
      <w:r>
        <w:rPr>
          <w:rFonts w:ascii="Times New Roman" w:hAnsi="Times New Roman"/>
          <w:sz w:val="28"/>
          <w:szCs w:val="28"/>
          <w:lang w:val="uk-UA"/>
        </w:rPr>
        <w:t xml:space="preserve">що </w:t>
      </w:r>
      <w:r w:rsidRPr="000934EB">
        <w:rPr>
          <w:rFonts w:ascii="Times New Roman" w:hAnsi="Times New Roman"/>
          <w:sz w:val="28"/>
          <w:szCs w:val="28"/>
          <w:lang w:val="uk-UA"/>
        </w:rPr>
        <w:t>рівень сформованості екологічної компетентності учнів середньої школи на контрольному</w:t>
      </w:r>
      <w:r>
        <w:rPr>
          <w:rFonts w:ascii="Times New Roman" w:hAnsi="Times New Roman"/>
          <w:sz w:val="28"/>
          <w:szCs w:val="28"/>
          <w:lang w:val="uk-UA"/>
        </w:rPr>
        <w:t xml:space="preserve"> експерименті значно підвищився, що й доводить правомірність імплементації створеного комплексу ігрових технологій.</w:t>
      </w:r>
      <w:r w:rsidRPr="000934EB">
        <w:rPr>
          <w:rFonts w:ascii="Times New Roman" w:hAnsi="Times New Roman"/>
          <w:sz w:val="28"/>
          <w:szCs w:val="28"/>
          <w:lang w:val="uk-UA"/>
        </w:rPr>
        <w:t xml:space="preserve"> Таким чином, на підставі даних контрольного експерименту ми прийшли до висновку, що завдяки роботі, проведеній на формувальному етапі, а саме впровадження </w:t>
      </w:r>
      <w:r>
        <w:rPr>
          <w:rFonts w:ascii="Times New Roman" w:hAnsi="Times New Roman"/>
          <w:sz w:val="28"/>
          <w:szCs w:val="28"/>
          <w:lang w:val="uk-UA"/>
        </w:rPr>
        <w:t>комплексу</w:t>
      </w:r>
      <w:r w:rsidRPr="000934EB">
        <w:rPr>
          <w:rFonts w:ascii="Times New Roman" w:hAnsi="Times New Roman"/>
          <w:sz w:val="28"/>
          <w:szCs w:val="28"/>
          <w:lang w:val="uk-UA"/>
        </w:rPr>
        <w:t xml:space="preserve"> екологічних ігор в освітній процес нам удалося підвищити рівень сформованості екологічної компетентності учнів 6 класів.</w:t>
      </w:r>
    </w:p>
    <w:p w:rsidR="003414CD" w:rsidRDefault="003414CD" w:rsidP="004F618A">
      <w:pPr>
        <w:spacing w:after="0" w:line="360" w:lineRule="auto"/>
        <w:ind w:firstLine="709"/>
        <w:rPr>
          <w:rFonts w:ascii="Times New Roman" w:hAnsi="Times New Roman"/>
          <w:b/>
          <w:sz w:val="28"/>
          <w:szCs w:val="28"/>
          <w:lang w:val="uk-UA"/>
        </w:rPr>
      </w:pPr>
      <w:r>
        <w:rPr>
          <w:rFonts w:ascii="Times New Roman" w:hAnsi="Times New Roman"/>
          <w:b/>
          <w:sz w:val="28"/>
          <w:szCs w:val="28"/>
          <w:lang w:val="uk-UA"/>
        </w:rPr>
        <w:br w:type="page"/>
      </w:r>
    </w:p>
    <w:p w:rsidR="003414CD" w:rsidRPr="00285C6C" w:rsidRDefault="003414CD" w:rsidP="00285C6C">
      <w:pPr>
        <w:jc w:val="center"/>
        <w:rPr>
          <w:rFonts w:ascii="Times New Roman" w:hAnsi="Times New Roman"/>
          <w:b/>
          <w:sz w:val="28"/>
          <w:szCs w:val="28"/>
          <w:lang w:val="uk-UA"/>
        </w:rPr>
      </w:pPr>
      <w:r w:rsidRPr="00285C6C">
        <w:rPr>
          <w:rFonts w:ascii="Times New Roman" w:hAnsi="Times New Roman"/>
          <w:b/>
          <w:sz w:val="28"/>
          <w:szCs w:val="28"/>
          <w:lang w:val="uk-UA"/>
        </w:rPr>
        <w:t>ВИСНОВКИ</w:t>
      </w:r>
    </w:p>
    <w:p w:rsidR="003414CD" w:rsidRPr="000934EB" w:rsidRDefault="003414CD" w:rsidP="000934EB">
      <w:pPr>
        <w:spacing w:after="0" w:line="360" w:lineRule="auto"/>
        <w:ind w:firstLine="709"/>
        <w:jc w:val="both"/>
        <w:rPr>
          <w:rFonts w:ascii="Times New Roman" w:hAnsi="Times New Roman"/>
          <w:sz w:val="28"/>
          <w:szCs w:val="28"/>
          <w:lang w:val="uk-UA"/>
        </w:rPr>
      </w:pPr>
      <w:r w:rsidRPr="00285C6C">
        <w:rPr>
          <w:rFonts w:ascii="Times New Roman" w:hAnsi="Times New Roman"/>
          <w:sz w:val="28"/>
          <w:szCs w:val="28"/>
          <w:lang w:val="uk-UA"/>
        </w:rPr>
        <w:t>1. На основі аналізу наукових праць з тематики дослідження обґрунтувати теоретичні засади використання ігрових технологій у процесі формування екологічної компетентності учнів на уроках біології.</w:t>
      </w:r>
      <w:r>
        <w:rPr>
          <w:rFonts w:ascii="Times New Roman" w:hAnsi="Times New Roman"/>
          <w:sz w:val="28"/>
          <w:szCs w:val="28"/>
          <w:lang w:val="uk-UA"/>
        </w:rPr>
        <w:t xml:space="preserve"> </w:t>
      </w:r>
      <w:r w:rsidRPr="000934EB">
        <w:rPr>
          <w:rFonts w:ascii="Times New Roman" w:hAnsi="Times New Roman"/>
          <w:sz w:val="28"/>
          <w:szCs w:val="28"/>
          <w:lang w:val="uk-UA"/>
        </w:rPr>
        <w:t>Здійснено аналіз сучасних підручників, у якому зазначено, що якість навчальних книг значно покращується з роками, проте все ще залишається мала кількість ігрових завдань на формування екологічної компетентності здобувачів загальної середньої освіти.</w:t>
      </w:r>
    </w:p>
    <w:p w:rsidR="003414CD" w:rsidRPr="00285C6C" w:rsidRDefault="003414CD" w:rsidP="000934EB">
      <w:pPr>
        <w:spacing w:after="0" w:line="360" w:lineRule="auto"/>
        <w:ind w:firstLine="709"/>
        <w:jc w:val="both"/>
        <w:rPr>
          <w:rFonts w:ascii="Times New Roman" w:hAnsi="Times New Roman"/>
          <w:sz w:val="28"/>
          <w:szCs w:val="28"/>
          <w:lang w:val="uk-UA"/>
        </w:rPr>
      </w:pPr>
      <w:r w:rsidRPr="00285C6C">
        <w:rPr>
          <w:rFonts w:ascii="Times New Roman" w:hAnsi="Times New Roman"/>
          <w:sz w:val="28"/>
          <w:szCs w:val="28"/>
          <w:lang w:val="uk-UA"/>
        </w:rPr>
        <w:t>2. Охарактериз</w:t>
      </w:r>
      <w:r>
        <w:rPr>
          <w:rFonts w:ascii="Times New Roman" w:hAnsi="Times New Roman"/>
          <w:sz w:val="28"/>
          <w:szCs w:val="28"/>
          <w:lang w:val="uk-UA"/>
        </w:rPr>
        <w:t>о</w:t>
      </w:r>
      <w:r w:rsidRPr="00285C6C">
        <w:rPr>
          <w:rFonts w:ascii="Times New Roman" w:hAnsi="Times New Roman"/>
          <w:sz w:val="28"/>
          <w:szCs w:val="28"/>
          <w:lang w:val="uk-UA"/>
        </w:rPr>
        <w:t>ва</w:t>
      </w:r>
      <w:r>
        <w:rPr>
          <w:rFonts w:ascii="Times New Roman" w:hAnsi="Times New Roman"/>
          <w:sz w:val="28"/>
          <w:szCs w:val="28"/>
          <w:lang w:val="uk-UA"/>
        </w:rPr>
        <w:t>но</w:t>
      </w:r>
      <w:r w:rsidRPr="00285C6C">
        <w:rPr>
          <w:rFonts w:ascii="Times New Roman" w:hAnsi="Times New Roman"/>
          <w:sz w:val="28"/>
          <w:szCs w:val="28"/>
          <w:lang w:val="uk-UA"/>
        </w:rPr>
        <w:t xml:space="preserve"> й конкретиз</w:t>
      </w:r>
      <w:r>
        <w:rPr>
          <w:rFonts w:ascii="Times New Roman" w:hAnsi="Times New Roman"/>
          <w:sz w:val="28"/>
          <w:szCs w:val="28"/>
          <w:lang w:val="uk-UA"/>
        </w:rPr>
        <w:t>овано</w:t>
      </w:r>
      <w:r w:rsidRPr="00285C6C">
        <w:rPr>
          <w:rFonts w:ascii="Times New Roman" w:hAnsi="Times New Roman"/>
          <w:sz w:val="28"/>
          <w:szCs w:val="28"/>
          <w:lang w:val="uk-UA"/>
        </w:rPr>
        <w:t xml:space="preserve"> зміст і структуру екологічної компетентності здобувачів загальної середньої освіти.</w:t>
      </w:r>
      <w:r w:rsidRPr="000934EB">
        <w:rPr>
          <w:rFonts w:ascii="Times New Roman" w:hAnsi="Times New Roman"/>
          <w:sz w:val="28"/>
          <w:szCs w:val="28"/>
          <w:lang w:val="uk-UA"/>
        </w:rPr>
        <w:t xml:space="preserve"> </w:t>
      </w:r>
      <w:r>
        <w:rPr>
          <w:rFonts w:ascii="Times New Roman" w:hAnsi="Times New Roman"/>
          <w:sz w:val="28"/>
          <w:szCs w:val="28"/>
          <w:lang w:val="uk-UA"/>
        </w:rPr>
        <w:t>П</w:t>
      </w:r>
      <w:r w:rsidRPr="000934EB">
        <w:rPr>
          <w:rFonts w:ascii="Times New Roman" w:hAnsi="Times New Roman"/>
          <w:sz w:val="28"/>
          <w:szCs w:val="28"/>
          <w:lang w:val="uk-UA"/>
        </w:rPr>
        <w:t>оняття «екологічна компетентність» складається із чотирьох компонентів (мотиваційно-ціннісний, когнітивний, діяльнісний і рефлексивний), кожен із яких вміщує певні знання й здатності здобувачів освіти. У визначенні означеного феномену ми доєднуємося до поглядів Я. Логвінової, яка визначає екологічну компетентність як інтегративну характеристику особистості, що являє собою системну цілісність набутих екологічних цінностей, засвоєних екологічних знань, способів діяльності із вивчення і дослідження явищ, об’єктів і процесів навколишнього середовища, реалізації функцій екологічної освіти без порушення рівноваги у системі «суспільство – природа». Досліджувана компетентність передбачає зміну свідомості й діяльності здобувачів освіти, їхню активну участь у прийнятті екологічно коректних рішень щодо навколишнього природного середовища.</w:t>
      </w:r>
    </w:p>
    <w:p w:rsidR="003414CD" w:rsidRDefault="003414CD" w:rsidP="000934EB">
      <w:pPr>
        <w:spacing w:after="0" w:line="360" w:lineRule="auto"/>
        <w:ind w:firstLine="709"/>
        <w:jc w:val="both"/>
        <w:rPr>
          <w:rFonts w:ascii="Times New Roman" w:hAnsi="Times New Roman"/>
          <w:sz w:val="28"/>
          <w:szCs w:val="28"/>
          <w:lang w:val="uk-UA"/>
        </w:rPr>
      </w:pPr>
      <w:r w:rsidRPr="00285C6C">
        <w:rPr>
          <w:rFonts w:ascii="Times New Roman" w:hAnsi="Times New Roman"/>
          <w:sz w:val="28"/>
          <w:szCs w:val="28"/>
          <w:lang w:val="uk-UA"/>
        </w:rPr>
        <w:t>3. Вияв</w:t>
      </w:r>
      <w:r>
        <w:rPr>
          <w:rFonts w:ascii="Times New Roman" w:hAnsi="Times New Roman"/>
          <w:sz w:val="28"/>
          <w:szCs w:val="28"/>
          <w:lang w:val="uk-UA"/>
        </w:rPr>
        <w:t>лено</w:t>
      </w:r>
      <w:r w:rsidRPr="00285C6C">
        <w:rPr>
          <w:rFonts w:ascii="Times New Roman" w:hAnsi="Times New Roman"/>
          <w:sz w:val="28"/>
          <w:szCs w:val="28"/>
          <w:lang w:val="uk-UA"/>
        </w:rPr>
        <w:t xml:space="preserve"> й обґрунт</w:t>
      </w:r>
      <w:r>
        <w:rPr>
          <w:rFonts w:ascii="Times New Roman" w:hAnsi="Times New Roman"/>
          <w:sz w:val="28"/>
          <w:szCs w:val="28"/>
          <w:lang w:val="uk-UA"/>
        </w:rPr>
        <w:t>овано</w:t>
      </w:r>
      <w:r w:rsidRPr="00285C6C">
        <w:rPr>
          <w:rFonts w:ascii="Times New Roman" w:hAnsi="Times New Roman"/>
          <w:sz w:val="28"/>
          <w:szCs w:val="28"/>
          <w:lang w:val="uk-UA"/>
        </w:rPr>
        <w:t xml:space="preserve"> методичні особливості застосування екологічних ігор у процесі вивчення біології у середній школі. </w:t>
      </w:r>
      <w:r w:rsidRPr="000934EB">
        <w:rPr>
          <w:rFonts w:ascii="Times New Roman" w:hAnsi="Times New Roman"/>
          <w:sz w:val="28"/>
          <w:szCs w:val="28"/>
          <w:lang w:val="uk-UA"/>
        </w:rPr>
        <w:t>Важливим видом освітньої діяльності є вміння використовувати знання у практичній діяльності, формуванню яких сприяють ігрові технології. У дослідженні було доведено, що з метою формування екологічної компетентності варто використовувати різноманітні ігри, що мотивують учнів і надихають на пошук оригінальних рішень. Тобто, ігри є одним із найбільш продуктивних нововведень в освітній процес школи за останні десятиліття. Їх безперечна перевага перед традиційними формами навчання полягає в тому, що вони потребують активності з боку кожного учасника, захоплюють здобувачів освіти, знімають емоційні бар’єри і сприяють подоланню різних форм психологічного захисту під час освітнього процесу.</w:t>
      </w:r>
    </w:p>
    <w:p w:rsidR="003414CD" w:rsidRPr="000934EB" w:rsidRDefault="003414CD" w:rsidP="000934EB">
      <w:pPr>
        <w:spacing w:after="0" w:line="360" w:lineRule="auto"/>
        <w:ind w:firstLine="709"/>
        <w:jc w:val="both"/>
        <w:rPr>
          <w:rFonts w:ascii="Times New Roman" w:hAnsi="Times New Roman"/>
          <w:sz w:val="28"/>
          <w:szCs w:val="28"/>
          <w:lang w:val="uk-UA"/>
        </w:rPr>
      </w:pPr>
      <w:r w:rsidRPr="00285C6C">
        <w:rPr>
          <w:rFonts w:ascii="Times New Roman" w:hAnsi="Times New Roman"/>
          <w:sz w:val="28"/>
          <w:szCs w:val="28"/>
          <w:lang w:val="uk-UA"/>
        </w:rPr>
        <w:t>4. Розроб</w:t>
      </w:r>
      <w:r>
        <w:rPr>
          <w:rFonts w:ascii="Times New Roman" w:hAnsi="Times New Roman"/>
          <w:sz w:val="28"/>
          <w:szCs w:val="28"/>
          <w:lang w:val="uk-UA"/>
        </w:rPr>
        <w:t>лено й у</w:t>
      </w:r>
      <w:r w:rsidRPr="00285C6C">
        <w:rPr>
          <w:rFonts w:ascii="Times New Roman" w:hAnsi="Times New Roman"/>
          <w:sz w:val="28"/>
          <w:szCs w:val="28"/>
          <w:lang w:val="uk-UA"/>
        </w:rPr>
        <w:t>провад</w:t>
      </w:r>
      <w:r>
        <w:rPr>
          <w:rFonts w:ascii="Times New Roman" w:hAnsi="Times New Roman"/>
          <w:sz w:val="28"/>
          <w:szCs w:val="28"/>
          <w:lang w:val="uk-UA"/>
        </w:rPr>
        <w:t>жено,</w:t>
      </w:r>
      <w:r w:rsidRPr="00285C6C">
        <w:rPr>
          <w:rFonts w:ascii="Times New Roman" w:hAnsi="Times New Roman"/>
          <w:sz w:val="28"/>
          <w:szCs w:val="28"/>
          <w:lang w:val="uk-UA"/>
        </w:rPr>
        <w:t xml:space="preserve"> експериментально перевір</w:t>
      </w:r>
      <w:r>
        <w:rPr>
          <w:rFonts w:ascii="Times New Roman" w:hAnsi="Times New Roman"/>
          <w:sz w:val="28"/>
          <w:szCs w:val="28"/>
          <w:lang w:val="uk-UA"/>
        </w:rPr>
        <w:t>ено</w:t>
      </w:r>
      <w:r w:rsidRPr="00285C6C">
        <w:rPr>
          <w:rFonts w:ascii="Times New Roman" w:hAnsi="Times New Roman"/>
          <w:sz w:val="28"/>
          <w:szCs w:val="28"/>
          <w:lang w:val="uk-UA"/>
        </w:rPr>
        <w:t xml:space="preserve"> ефективність розроблених навчально-методичних матеріалів в освітньому процесі навчання біології. </w:t>
      </w:r>
      <w:r w:rsidRPr="000934EB">
        <w:rPr>
          <w:rFonts w:ascii="Times New Roman" w:hAnsi="Times New Roman"/>
          <w:sz w:val="28"/>
          <w:szCs w:val="28"/>
          <w:lang w:val="uk-UA"/>
        </w:rPr>
        <w:t>Доведено доцільність використання дидактичних ігор з метою формування екологічної компетентності, що залежить від багатьох факторів: етапу уроку, вікових особливостей здобувачів освіти, виду дидактичної гри тощо. Створений комплекс ігрових навчальних завдань використовувався нами на уроках у 6 класах на етапах актуалізації, опитування, закріплення навчального матеріалу або як елемент домашнього завдання. Ефективними вони є й на етапі застосування знань із практики.</w:t>
      </w:r>
    </w:p>
    <w:p w:rsidR="003414CD" w:rsidRDefault="003414CD" w:rsidP="000934EB">
      <w:pPr>
        <w:spacing w:after="0" w:line="360" w:lineRule="auto"/>
        <w:ind w:firstLine="709"/>
        <w:jc w:val="both"/>
        <w:rPr>
          <w:rFonts w:ascii="Times New Roman" w:hAnsi="Times New Roman"/>
          <w:sz w:val="28"/>
          <w:szCs w:val="28"/>
          <w:lang w:val="uk-UA"/>
        </w:rPr>
      </w:pPr>
      <w:r w:rsidRPr="000934EB">
        <w:rPr>
          <w:rFonts w:ascii="Times New Roman" w:hAnsi="Times New Roman"/>
          <w:sz w:val="28"/>
          <w:szCs w:val="28"/>
          <w:lang w:val="uk-UA"/>
        </w:rPr>
        <w:t>Кількісний аналіз результатів педагогічного експерименту показав, що рівень сформованості екологічної компетентності учнів середньої школи на контрольному експерименті значно підвищився, що й доводить правомірність імплементації створеного комплексу ігрових технологій. Таким чином, на підставі даних контрольного експерименту ми прийшли до висновку, що завдяки роботі, проведеній на формувальному етапі, а саме впровадження комплексу екологічних ігор в освітній процес нам удалося підвищити рівень сформованості екологічної компетентності учнів 6 класів.</w:t>
      </w:r>
    </w:p>
    <w:p w:rsidR="003414CD" w:rsidRPr="00285C6C" w:rsidRDefault="003414CD" w:rsidP="00285C6C">
      <w:pPr>
        <w:jc w:val="both"/>
        <w:rPr>
          <w:rFonts w:ascii="Times New Roman" w:hAnsi="Times New Roman"/>
          <w:sz w:val="28"/>
          <w:szCs w:val="28"/>
          <w:lang w:val="uk-UA"/>
        </w:rPr>
      </w:pPr>
      <w:r w:rsidRPr="00285C6C">
        <w:rPr>
          <w:rFonts w:ascii="Times New Roman" w:hAnsi="Times New Roman"/>
          <w:sz w:val="28"/>
          <w:szCs w:val="28"/>
          <w:lang w:val="uk-UA"/>
        </w:rPr>
        <w:br w:type="page"/>
      </w:r>
    </w:p>
    <w:p w:rsidR="003414CD" w:rsidRPr="00255783" w:rsidRDefault="003414CD" w:rsidP="00A640F0">
      <w:pPr>
        <w:widowControl w:val="0"/>
        <w:spacing w:after="0" w:line="360" w:lineRule="auto"/>
        <w:jc w:val="center"/>
        <w:rPr>
          <w:rFonts w:ascii="Times New Roman" w:hAnsi="Times New Roman"/>
          <w:b/>
          <w:sz w:val="28"/>
          <w:szCs w:val="28"/>
          <w:lang w:val="uk-UA"/>
        </w:rPr>
      </w:pPr>
      <w:r w:rsidRPr="00255783">
        <w:rPr>
          <w:rFonts w:ascii="Times New Roman" w:hAnsi="Times New Roman"/>
          <w:b/>
          <w:sz w:val="28"/>
          <w:szCs w:val="28"/>
          <w:lang w:val="uk-UA"/>
        </w:rPr>
        <w:t>СПИСОК ВИКОРИСТАНОЇ ЛІТЕРАТУРИ</w:t>
      </w:r>
    </w:p>
    <w:p w:rsidR="003414CD" w:rsidRPr="009A7396" w:rsidRDefault="003414CD" w:rsidP="0031200A">
      <w:pPr>
        <w:pStyle w:val="ListParagraph"/>
        <w:numPr>
          <w:ilvl w:val="0"/>
          <w:numId w:val="5"/>
        </w:numPr>
        <w:shd w:val="clear" w:color="auto" w:fill="FFFFFF"/>
        <w:tabs>
          <w:tab w:val="left" w:pos="851"/>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Аргунова М.</w:t>
      </w:r>
      <w:r>
        <w:rPr>
          <w:rFonts w:ascii="Times New Roman" w:hAnsi="Times New Roman"/>
          <w:sz w:val="28"/>
          <w:szCs w:val="28"/>
          <w:lang w:val="en-US" w:eastAsia="ru-RU"/>
        </w:rPr>
        <w:t> </w:t>
      </w:r>
      <w:r w:rsidRPr="009A7396">
        <w:rPr>
          <w:rFonts w:ascii="Times New Roman" w:hAnsi="Times New Roman"/>
          <w:sz w:val="28"/>
          <w:szCs w:val="28"/>
          <w:lang w:val="uk-UA" w:eastAsia="ru-RU"/>
        </w:rPr>
        <w:t xml:space="preserve">В. </w:t>
      </w:r>
      <w:r w:rsidRPr="009A7396">
        <w:rPr>
          <w:rFonts w:ascii="Times New Roman" w:hAnsi="Times New Roman"/>
          <w:sz w:val="28"/>
          <w:szCs w:val="28"/>
          <w:lang w:eastAsia="ru-RU"/>
        </w:rPr>
        <w:t xml:space="preserve">Экологическое образование в интересах устойчивого развития как надпредметное направление модернизации школьного образования: дис. … докт. </w:t>
      </w:r>
      <w:r>
        <w:rPr>
          <w:rFonts w:ascii="Times New Roman" w:hAnsi="Times New Roman"/>
          <w:sz w:val="28"/>
          <w:szCs w:val="28"/>
          <w:lang w:val="uk-UA" w:eastAsia="ru-RU"/>
        </w:rPr>
        <w:t>п</w:t>
      </w:r>
      <w:r w:rsidRPr="009A7396">
        <w:rPr>
          <w:rFonts w:ascii="Times New Roman" w:hAnsi="Times New Roman"/>
          <w:sz w:val="28"/>
          <w:szCs w:val="28"/>
          <w:lang w:eastAsia="ru-RU"/>
        </w:rPr>
        <w:t xml:space="preserve">ед. </w:t>
      </w:r>
      <w:r>
        <w:rPr>
          <w:rFonts w:ascii="Times New Roman" w:hAnsi="Times New Roman"/>
          <w:sz w:val="28"/>
          <w:szCs w:val="28"/>
          <w:lang w:val="uk-UA" w:eastAsia="ru-RU"/>
        </w:rPr>
        <w:t>н</w:t>
      </w:r>
      <w:r w:rsidRPr="009A7396">
        <w:rPr>
          <w:rFonts w:ascii="Times New Roman" w:hAnsi="Times New Roman"/>
          <w:sz w:val="28"/>
          <w:szCs w:val="28"/>
          <w:lang w:eastAsia="ru-RU"/>
        </w:rPr>
        <w:t>аук: 13.00.02. Москва, 2010. 381 с.</w:t>
      </w:r>
    </w:p>
    <w:p w:rsidR="003414CD" w:rsidRPr="00764E56" w:rsidRDefault="003414CD" w:rsidP="0031200A">
      <w:pPr>
        <w:pStyle w:val="ListParagraph"/>
        <w:numPr>
          <w:ilvl w:val="0"/>
          <w:numId w:val="5"/>
        </w:numPr>
        <w:shd w:val="clear" w:color="auto" w:fill="FFFFFF"/>
        <w:tabs>
          <w:tab w:val="left" w:pos="851"/>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Баюрко Н.</w:t>
      </w:r>
      <w:r>
        <w:rPr>
          <w:rFonts w:ascii="Times New Roman" w:hAnsi="Times New Roman"/>
          <w:sz w:val="28"/>
          <w:szCs w:val="28"/>
          <w:lang w:val="uk-UA" w:eastAsia="ru-RU"/>
        </w:rPr>
        <w:t> </w:t>
      </w:r>
      <w:r w:rsidRPr="009A7396">
        <w:rPr>
          <w:rFonts w:ascii="Times New Roman" w:hAnsi="Times New Roman"/>
          <w:sz w:val="28"/>
          <w:szCs w:val="28"/>
          <w:lang w:val="uk-UA" w:eastAsia="ru-RU"/>
        </w:rPr>
        <w:t>В. Підготовка майбутніх учителів біології до розвитку екологічної компетентності учнів основної школи : монографія. Вінниця: ТОВ «Нілан_ЛТД», 2017. 256 с.</w:t>
      </w:r>
    </w:p>
    <w:p w:rsidR="003414CD" w:rsidRPr="00764E56" w:rsidRDefault="003414CD" w:rsidP="00764E56">
      <w:pPr>
        <w:pStyle w:val="ListParagraph"/>
        <w:numPr>
          <w:ilvl w:val="0"/>
          <w:numId w:val="5"/>
        </w:numPr>
        <w:tabs>
          <w:tab w:val="left" w:pos="851"/>
        </w:tabs>
        <w:spacing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eastAsia="ru-RU"/>
        </w:rPr>
        <w:t>Боголюбов В. М</w:t>
      </w:r>
      <w:r>
        <w:rPr>
          <w:rFonts w:ascii="Times New Roman" w:hAnsi="Times New Roman"/>
          <w:sz w:val="28"/>
          <w:szCs w:val="28"/>
          <w:lang w:val="uk-UA" w:eastAsia="ru-RU"/>
        </w:rPr>
        <w:t>.,</w:t>
      </w:r>
      <w:r w:rsidRPr="00764E56">
        <w:rPr>
          <w:rFonts w:ascii="Times New Roman" w:hAnsi="Times New Roman"/>
          <w:sz w:val="28"/>
          <w:szCs w:val="28"/>
          <w:lang w:eastAsia="ru-RU"/>
        </w:rPr>
        <w:t xml:space="preserve"> Клименко М. О., Мельник Л. Г. Стратегія сталого розвитку</w:t>
      </w:r>
      <w:r>
        <w:rPr>
          <w:rFonts w:ascii="Times New Roman" w:hAnsi="Times New Roman"/>
          <w:sz w:val="28"/>
          <w:szCs w:val="28"/>
          <w:lang w:val="uk-UA" w:eastAsia="ru-RU"/>
        </w:rPr>
        <w:t>.</w:t>
      </w:r>
      <w:r w:rsidRPr="00764E56">
        <w:rPr>
          <w:rFonts w:ascii="Times New Roman" w:hAnsi="Times New Roman"/>
          <w:sz w:val="28"/>
          <w:szCs w:val="28"/>
          <w:lang w:eastAsia="ru-RU"/>
        </w:rPr>
        <w:t xml:space="preserve"> Херсон: Олді-плюс, 2012. 446 с.</w:t>
      </w:r>
    </w:p>
    <w:p w:rsidR="003414CD" w:rsidRPr="009A7396" w:rsidRDefault="003414CD" w:rsidP="0031200A">
      <w:pPr>
        <w:pStyle w:val="ListParagraph"/>
        <w:numPr>
          <w:ilvl w:val="0"/>
          <w:numId w:val="5"/>
        </w:numPr>
        <w:shd w:val="clear" w:color="auto" w:fill="FFFFFF"/>
        <w:tabs>
          <w:tab w:val="left" w:pos="851"/>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Бойчук Ю.</w:t>
      </w:r>
      <w:r>
        <w:rPr>
          <w:rFonts w:ascii="Times New Roman" w:hAnsi="Times New Roman"/>
          <w:sz w:val="28"/>
          <w:szCs w:val="28"/>
          <w:lang w:val="uk-UA" w:eastAsia="ru-RU"/>
        </w:rPr>
        <w:t> </w:t>
      </w:r>
      <w:r w:rsidRPr="009A7396">
        <w:rPr>
          <w:rFonts w:ascii="Times New Roman" w:hAnsi="Times New Roman"/>
          <w:sz w:val="28"/>
          <w:szCs w:val="28"/>
          <w:lang w:val="uk-UA" w:eastAsia="ru-RU"/>
        </w:rPr>
        <w:t>Д. Еколого-валеологічна культура: теоретико-методологічні аспекти: монографія. Суми, 2008. 357 с.</w:t>
      </w:r>
    </w:p>
    <w:p w:rsidR="003414CD" w:rsidRPr="009A7396" w:rsidRDefault="003414CD" w:rsidP="0031200A">
      <w:pPr>
        <w:pStyle w:val="ListParagraph"/>
        <w:numPr>
          <w:ilvl w:val="0"/>
          <w:numId w:val="5"/>
        </w:numPr>
        <w:shd w:val="clear" w:color="auto" w:fill="FFFFFF"/>
        <w:tabs>
          <w:tab w:val="left" w:pos="851"/>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Бойчук Ю.</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Д. Нова стратегія екологобезпечної та здоров’язберігаючої поведінки особистості. </w:t>
      </w:r>
      <w:r w:rsidRPr="009A7396">
        <w:rPr>
          <w:rFonts w:ascii="Times New Roman" w:hAnsi="Times New Roman"/>
          <w:i/>
          <w:sz w:val="28"/>
          <w:szCs w:val="28"/>
          <w:lang w:val="uk-UA" w:eastAsia="ru-RU"/>
        </w:rPr>
        <w:t xml:space="preserve">Зб. наук. пр. молодих учених, аспірантів та студентів </w:t>
      </w:r>
      <w:r w:rsidRPr="009A7396">
        <w:rPr>
          <w:rFonts w:ascii="Times New Roman" w:hAnsi="Times New Roman"/>
          <w:sz w:val="28"/>
          <w:szCs w:val="28"/>
          <w:lang w:val="uk-UA" w:eastAsia="ru-RU"/>
        </w:rPr>
        <w:t xml:space="preserve">Одеськ. </w:t>
      </w:r>
      <w:r>
        <w:rPr>
          <w:rFonts w:ascii="Times New Roman" w:hAnsi="Times New Roman"/>
          <w:sz w:val="28"/>
          <w:szCs w:val="28"/>
          <w:lang w:val="uk-UA" w:eastAsia="ru-RU"/>
        </w:rPr>
        <w:t>н</w:t>
      </w:r>
      <w:r w:rsidRPr="009A7396">
        <w:rPr>
          <w:rFonts w:ascii="Times New Roman" w:hAnsi="Times New Roman"/>
          <w:sz w:val="28"/>
          <w:szCs w:val="28"/>
          <w:lang w:val="uk-UA" w:eastAsia="ru-RU"/>
        </w:rPr>
        <w:t xml:space="preserve">ац. </w:t>
      </w:r>
      <w:r>
        <w:rPr>
          <w:rFonts w:ascii="Times New Roman" w:hAnsi="Times New Roman"/>
          <w:sz w:val="28"/>
          <w:szCs w:val="28"/>
          <w:lang w:val="uk-UA" w:eastAsia="ru-RU"/>
        </w:rPr>
        <w:t>а</w:t>
      </w:r>
      <w:r w:rsidRPr="009A7396">
        <w:rPr>
          <w:rFonts w:ascii="Times New Roman" w:hAnsi="Times New Roman"/>
          <w:sz w:val="28"/>
          <w:szCs w:val="28"/>
          <w:lang w:val="uk-UA" w:eastAsia="ru-RU"/>
        </w:rPr>
        <w:t>кадемія харчових технологій. Одеса, 2009. С.</w:t>
      </w:r>
      <w:r>
        <w:rPr>
          <w:rFonts w:ascii="Times New Roman" w:hAnsi="Times New Roman"/>
          <w:sz w:val="28"/>
          <w:szCs w:val="28"/>
          <w:lang w:val="uk-UA" w:eastAsia="ru-RU"/>
        </w:rPr>
        <w:t> </w:t>
      </w:r>
      <w:r w:rsidRPr="009A7396">
        <w:rPr>
          <w:rFonts w:ascii="Times New Roman" w:hAnsi="Times New Roman"/>
          <w:sz w:val="28"/>
          <w:szCs w:val="28"/>
          <w:lang w:val="uk-UA" w:eastAsia="ru-RU"/>
        </w:rPr>
        <w:t>290-295.</w:t>
      </w:r>
    </w:p>
    <w:p w:rsidR="003414CD" w:rsidRPr="00655A87" w:rsidRDefault="003414CD" w:rsidP="0031200A">
      <w:pPr>
        <w:pStyle w:val="ListParagraph"/>
        <w:numPr>
          <w:ilvl w:val="0"/>
          <w:numId w:val="5"/>
        </w:numPr>
        <w:shd w:val="clear" w:color="auto" w:fill="FFFFFF"/>
        <w:tabs>
          <w:tab w:val="left" w:pos="851"/>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Бойчук Ю.</w:t>
      </w:r>
      <w:r>
        <w:rPr>
          <w:rFonts w:ascii="Times New Roman" w:hAnsi="Times New Roman"/>
          <w:sz w:val="28"/>
          <w:szCs w:val="28"/>
          <w:lang w:val="uk-UA" w:eastAsia="ru-RU"/>
        </w:rPr>
        <w:t> </w:t>
      </w:r>
      <w:r w:rsidRPr="009A7396">
        <w:rPr>
          <w:rFonts w:ascii="Times New Roman" w:hAnsi="Times New Roman"/>
          <w:sz w:val="28"/>
          <w:szCs w:val="28"/>
          <w:lang w:val="uk-UA" w:eastAsia="ru-RU"/>
        </w:rPr>
        <w:t>Д., Мухіна О.</w:t>
      </w:r>
      <w:r>
        <w:rPr>
          <w:rFonts w:ascii="Times New Roman" w:hAnsi="Times New Roman"/>
          <w:sz w:val="28"/>
          <w:szCs w:val="28"/>
          <w:lang w:val="uk-UA" w:eastAsia="ru-RU"/>
        </w:rPr>
        <w:t> </w:t>
      </w:r>
      <w:r w:rsidRPr="009A7396">
        <w:rPr>
          <w:rFonts w:ascii="Times New Roman" w:hAnsi="Times New Roman"/>
          <w:sz w:val="28"/>
          <w:szCs w:val="28"/>
          <w:lang w:val="uk-UA" w:eastAsia="ru-RU"/>
        </w:rPr>
        <w:t>Ю., Максимова Ю.</w:t>
      </w:r>
      <w:r>
        <w:rPr>
          <w:rFonts w:ascii="Times New Roman" w:hAnsi="Times New Roman"/>
          <w:sz w:val="28"/>
          <w:szCs w:val="28"/>
          <w:lang w:val="uk-UA" w:eastAsia="ru-RU"/>
        </w:rPr>
        <w:t> </w:t>
      </w:r>
      <w:r w:rsidRPr="009A7396">
        <w:rPr>
          <w:rFonts w:ascii="Times New Roman" w:hAnsi="Times New Roman"/>
          <w:sz w:val="28"/>
          <w:szCs w:val="28"/>
          <w:lang w:val="uk-UA" w:eastAsia="ru-RU"/>
        </w:rPr>
        <w:t>П., Зіоменко С.</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К. Еколого-валеологічна культура вчителя як гуманітарна стратегія подолання екологічної кризи. </w:t>
      </w:r>
      <w:r w:rsidRPr="009A7396">
        <w:rPr>
          <w:rFonts w:ascii="Times New Roman" w:hAnsi="Times New Roman"/>
          <w:i/>
          <w:sz w:val="28"/>
          <w:szCs w:val="28"/>
          <w:lang w:val="uk-UA" w:eastAsia="ru-RU"/>
        </w:rPr>
        <w:t xml:space="preserve">Теорія і практика сучасного природознавства : </w:t>
      </w:r>
      <w:r w:rsidRPr="009A7396">
        <w:rPr>
          <w:rFonts w:ascii="Times New Roman" w:hAnsi="Times New Roman"/>
          <w:sz w:val="28"/>
          <w:szCs w:val="28"/>
          <w:lang w:val="uk-UA" w:eastAsia="ru-RU"/>
        </w:rPr>
        <w:t>зб. наук. пр. Херсон, 2009. С. 143-144.</w:t>
      </w:r>
    </w:p>
    <w:p w:rsidR="003414CD" w:rsidRPr="009A7396"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655A87">
        <w:rPr>
          <w:rFonts w:ascii="Times New Roman" w:hAnsi="Times New Roman"/>
          <w:sz w:val="28"/>
          <w:szCs w:val="28"/>
          <w:lang w:eastAsia="ru-RU"/>
        </w:rPr>
        <w:t>Гуренкова О.</w:t>
      </w:r>
      <w:r>
        <w:rPr>
          <w:rFonts w:ascii="Times New Roman" w:hAnsi="Times New Roman"/>
          <w:sz w:val="28"/>
          <w:szCs w:val="28"/>
          <w:lang w:val="uk-UA" w:eastAsia="ru-RU"/>
        </w:rPr>
        <w:t> </w:t>
      </w:r>
      <w:r w:rsidRPr="00655A87">
        <w:rPr>
          <w:rFonts w:ascii="Times New Roman" w:hAnsi="Times New Roman"/>
          <w:sz w:val="28"/>
          <w:szCs w:val="28"/>
          <w:lang w:eastAsia="ru-RU"/>
        </w:rPr>
        <w:t>В. Формування екологічної компетентності майбутніх фахівців водного транспорту в умовах кред</w:t>
      </w:r>
      <w:r>
        <w:rPr>
          <w:rFonts w:ascii="Times New Roman" w:hAnsi="Times New Roman"/>
          <w:sz w:val="28"/>
          <w:szCs w:val="28"/>
          <w:lang w:eastAsia="ru-RU"/>
        </w:rPr>
        <w:t>итно-модульної системи навчання</w:t>
      </w:r>
      <w:r w:rsidRPr="00655A87">
        <w:rPr>
          <w:rFonts w:ascii="Times New Roman" w:hAnsi="Times New Roman"/>
          <w:sz w:val="28"/>
          <w:szCs w:val="28"/>
          <w:lang w:eastAsia="ru-RU"/>
        </w:rPr>
        <w:t>: автореф. дис.на здобуття наук. ступеня канд. пед. наук : спец. 13.00.04 „Теорія і методика професійної освіти”. К., 2009. 21 с.</w:t>
      </w:r>
    </w:p>
    <w:p w:rsidR="003414CD" w:rsidRPr="00764E56"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eastAsia="ru-RU"/>
        </w:rPr>
        <w:t>Дерябо С.</w:t>
      </w:r>
      <w:r>
        <w:rPr>
          <w:rFonts w:ascii="Times New Roman" w:hAnsi="Times New Roman"/>
          <w:sz w:val="28"/>
          <w:szCs w:val="28"/>
          <w:lang w:val="uk-UA" w:eastAsia="ru-RU"/>
        </w:rPr>
        <w:t> </w:t>
      </w:r>
      <w:r w:rsidRPr="009A7396">
        <w:rPr>
          <w:rFonts w:ascii="Times New Roman" w:hAnsi="Times New Roman"/>
          <w:sz w:val="28"/>
          <w:szCs w:val="28"/>
          <w:lang w:eastAsia="ru-RU"/>
        </w:rPr>
        <w:t>Д.</w:t>
      </w:r>
      <w:r>
        <w:rPr>
          <w:rFonts w:ascii="Times New Roman" w:hAnsi="Times New Roman"/>
          <w:sz w:val="28"/>
          <w:szCs w:val="28"/>
          <w:lang w:val="uk-UA" w:eastAsia="ru-RU"/>
        </w:rPr>
        <w:t>,</w:t>
      </w:r>
      <w:r w:rsidRPr="009A7396">
        <w:rPr>
          <w:rFonts w:ascii="Times New Roman" w:hAnsi="Times New Roman"/>
          <w:sz w:val="28"/>
          <w:szCs w:val="28"/>
          <w:lang w:eastAsia="ru-RU"/>
        </w:rPr>
        <w:t xml:space="preserve"> Ясвин</w:t>
      </w:r>
      <w:r w:rsidRPr="00A640F0">
        <w:rPr>
          <w:rFonts w:ascii="Times New Roman" w:hAnsi="Times New Roman"/>
          <w:sz w:val="28"/>
          <w:szCs w:val="28"/>
          <w:lang w:eastAsia="ru-RU"/>
        </w:rPr>
        <w:t xml:space="preserve"> </w:t>
      </w:r>
      <w:r w:rsidRPr="009A7396">
        <w:rPr>
          <w:rFonts w:ascii="Times New Roman" w:hAnsi="Times New Roman"/>
          <w:sz w:val="28"/>
          <w:szCs w:val="28"/>
          <w:lang w:eastAsia="ru-RU"/>
        </w:rPr>
        <w:t>В.</w:t>
      </w:r>
      <w:r>
        <w:rPr>
          <w:rFonts w:ascii="Times New Roman" w:hAnsi="Times New Roman"/>
          <w:sz w:val="28"/>
          <w:szCs w:val="28"/>
          <w:lang w:val="uk-UA" w:eastAsia="ru-RU"/>
        </w:rPr>
        <w:t> </w:t>
      </w:r>
      <w:r w:rsidRPr="009A7396">
        <w:rPr>
          <w:rFonts w:ascii="Times New Roman" w:hAnsi="Times New Roman"/>
          <w:sz w:val="28"/>
          <w:szCs w:val="28"/>
          <w:lang w:eastAsia="ru-RU"/>
        </w:rPr>
        <w:t>А. Экологическая психология и педагогика</w:t>
      </w:r>
      <w:r>
        <w:rPr>
          <w:rFonts w:ascii="Times New Roman" w:hAnsi="Times New Roman"/>
          <w:sz w:val="28"/>
          <w:szCs w:val="28"/>
          <w:lang w:val="uk-UA" w:eastAsia="ru-RU"/>
        </w:rPr>
        <w:t>.</w:t>
      </w:r>
      <w:r w:rsidRPr="009A7396">
        <w:rPr>
          <w:rFonts w:ascii="Times New Roman" w:hAnsi="Times New Roman"/>
          <w:sz w:val="28"/>
          <w:szCs w:val="28"/>
          <w:lang w:eastAsia="ru-RU"/>
        </w:rPr>
        <w:t xml:space="preserve"> Ростов н/Д.: Феникс, 1996. 476</w:t>
      </w:r>
      <w:r>
        <w:rPr>
          <w:rFonts w:ascii="Times New Roman" w:hAnsi="Times New Roman"/>
          <w:sz w:val="28"/>
          <w:szCs w:val="28"/>
          <w:lang w:val="uk-UA" w:eastAsia="ru-RU"/>
        </w:rPr>
        <w:t xml:space="preserve"> </w:t>
      </w:r>
      <w:r w:rsidRPr="009A7396">
        <w:rPr>
          <w:rFonts w:ascii="Times New Roman" w:hAnsi="Times New Roman"/>
          <w:sz w:val="28"/>
          <w:szCs w:val="28"/>
          <w:lang w:eastAsia="ru-RU"/>
        </w:rPr>
        <w:t>с.</w:t>
      </w:r>
    </w:p>
    <w:p w:rsidR="003414CD" w:rsidRPr="00764E56" w:rsidRDefault="003414CD" w:rsidP="00764E56">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eastAsia="ru-RU"/>
        </w:rPr>
        <w:t>Зеркалов Д. В. Екологічна безпека та охорона довкілля. К.: Основа, 2012. 514 с.</w:t>
      </w:r>
    </w:p>
    <w:p w:rsidR="003414CD" w:rsidRPr="009A7396" w:rsidRDefault="003414CD" w:rsidP="00A640F0">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A640F0">
        <w:rPr>
          <w:rFonts w:ascii="Times New Roman" w:hAnsi="Times New Roman"/>
          <w:sz w:val="28"/>
          <w:szCs w:val="28"/>
          <w:lang w:eastAsia="ru-RU"/>
        </w:rPr>
        <w:t xml:space="preserve">Концепція екологічної освіти України. </w:t>
      </w:r>
      <w:r w:rsidRPr="00A640F0">
        <w:rPr>
          <w:rFonts w:ascii="Times New Roman" w:hAnsi="Times New Roman"/>
          <w:i/>
          <w:sz w:val="28"/>
          <w:szCs w:val="28"/>
          <w:lang w:eastAsia="ru-RU"/>
        </w:rPr>
        <w:t>Інформаційний збірник Міністерства освіти і науки України.</w:t>
      </w:r>
      <w:r w:rsidRPr="00A640F0">
        <w:rPr>
          <w:rFonts w:ascii="Times New Roman" w:hAnsi="Times New Roman"/>
          <w:sz w:val="28"/>
          <w:szCs w:val="28"/>
          <w:lang w:eastAsia="ru-RU"/>
        </w:rPr>
        <w:t xml:space="preserve"> 2002. № 7.</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М. Екологічна та розвивальна освіта як історичні витоки освіти для сталого розвитку. </w:t>
      </w:r>
      <w:r w:rsidRPr="009A7396">
        <w:rPr>
          <w:rFonts w:ascii="Times New Roman" w:hAnsi="Times New Roman"/>
          <w:i/>
          <w:sz w:val="28"/>
          <w:szCs w:val="28"/>
          <w:lang w:val="uk-UA" w:eastAsia="ru-RU"/>
        </w:rPr>
        <w:t>Вісник Глухівського національного педагогічного університету імені Олександра Довженка.</w:t>
      </w:r>
      <w:r w:rsidRPr="009A7396">
        <w:rPr>
          <w:rFonts w:ascii="Times New Roman" w:hAnsi="Times New Roman"/>
          <w:sz w:val="28"/>
          <w:szCs w:val="28"/>
          <w:lang w:val="uk-UA" w:eastAsia="ru-RU"/>
        </w:rPr>
        <w:t xml:space="preserve"> 2017. Вип. 35. С.</w:t>
      </w:r>
      <w:r>
        <w:rPr>
          <w:rFonts w:ascii="Times New Roman" w:hAnsi="Times New Roman"/>
          <w:sz w:val="28"/>
          <w:szCs w:val="28"/>
          <w:lang w:val="uk-UA" w:eastAsia="ru-RU"/>
        </w:rPr>
        <w:t xml:space="preserve"> </w:t>
      </w:r>
      <w:r w:rsidRPr="009A7396">
        <w:rPr>
          <w:rFonts w:ascii="Times New Roman" w:hAnsi="Times New Roman"/>
          <w:sz w:val="28"/>
          <w:szCs w:val="28"/>
          <w:lang w:val="uk-UA" w:eastAsia="ru-RU"/>
        </w:rPr>
        <w:t>259-268.</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М. Екологія рослин, тварин і людини: практикум: навч.-метод. посібник. Черкаси : видавець Чабаненко Ю.А., 2018. 102 с.</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М., Луценко О.</w:t>
      </w:r>
      <w:r>
        <w:rPr>
          <w:rFonts w:ascii="Times New Roman" w:hAnsi="Times New Roman"/>
          <w:sz w:val="28"/>
          <w:szCs w:val="28"/>
          <w:lang w:val="uk-UA" w:eastAsia="ru-RU"/>
        </w:rPr>
        <w:t> </w:t>
      </w:r>
      <w:r w:rsidRPr="009A7396">
        <w:rPr>
          <w:rFonts w:ascii="Times New Roman" w:hAnsi="Times New Roman"/>
          <w:sz w:val="28"/>
          <w:szCs w:val="28"/>
          <w:lang w:val="uk-UA" w:eastAsia="ru-RU"/>
        </w:rPr>
        <w:t>І. Загальна екологія: практикум: навч.-метод. посібник . Черкаси : видавець Чабаненко Ю.А., 2018. 99</w:t>
      </w:r>
      <w:r>
        <w:rPr>
          <w:rFonts w:ascii="Times New Roman" w:hAnsi="Times New Roman"/>
          <w:sz w:val="28"/>
          <w:szCs w:val="28"/>
          <w:lang w:val="uk-UA" w:eastAsia="ru-RU"/>
        </w:rPr>
        <w:t> </w:t>
      </w:r>
      <w:r w:rsidRPr="009A7396">
        <w:rPr>
          <w:rFonts w:ascii="Times New Roman" w:hAnsi="Times New Roman"/>
          <w:sz w:val="28"/>
          <w:szCs w:val="28"/>
          <w:lang w:val="uk-UA" w:eastAsia="ru-RU"/>
        </w:rPr>
        <w:t>с.</w:t>
      </w:r>
    </w:p>
    <w:p w:rsidR="003414CD"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Левчук Н.</w:t>
      </w:r>
      <w:r>
        <w:rPr>
          <w:rFonts w:ascii="Times New Roman" w:hAnsi="Times New Roman"/>
          <w:sz w:val="28"/>
          <w:szCs w:val="28"/>
          <w:lang w:val="uk-UA" w:eastAsia="ru-RU"/>
        </w:rPr>
        <w:t> </w:t>
      </w:r>
      <w:r w:rsidRPr="009A7396">
        <w:rPr>
          <w:rFonts w:ascii="Times New Roman" w:hAnsi="Times New Roman"/>
          <w:sz w:val="28"/>
          <w:szCs w:val="28"/>
          <w:lang w:val="uk-UA" w:eastAsia="ru-RU"/>
        </w:rPr>
        <w:t>В., Степанюк А.</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В. Підготовка майбутнього вчителя природничих дисциплін до діяльності в галузі екологічної освіти на засадах екологічного розвитку. </w:t>
      </w:r>
      <w:r w:rsidRPr="009A7396">
        <w:rPr>
          <w:rFonts w:ascii="Times New Roman" w:hAnsi="Times New Roman"/>
          <w:i/>
          <w:sz w:val="28"/>
          <w:szCs w:val="28"/>
          <w:lang w:val="uk-UA" w:eastAsia="ru-RU"/>
        </w:rPr>
        <w:t xml:space="preserve">Наукові записки Тернопільського національного педагогічного університету імені Володимира Гнатюка. </w:t>
      </w:r>
      <w:r w:rsidRPr="009A7396">
        <w:rPr>
          <w:rFonts w:ascii="Times New Roman" w:hAnsi="Times New Roman"/>
          <w:sz w:val="28"/>
          <w:szCs w:val="28"/>
          <w:lang w:val="uk-UA" w:eastAsia="ru-RU"/>
        </w:rPr>
        <w:t>Серія : Педагогіка. . №1. С.</w:t>
      </w:r>
      <w:r>
        <w:rPr>
          <w:rFonts w:ascii="Times New Roman" w:hAnsi="Times New Roman"/>
          <w:sz w:val="28"/>
          <w:szCs w:val="28"/>
          <w:lang w:val="uk-UA" w:eastAsia="ru-RU"/>
        </w:rPr>
        <w:t> </w:t>
      </w:r>
      <w:r w:rsidRPr="009A7396">
        <w:rPr>
          <w:rFonts w:ascii="Times New Roman" w:hAnsi="Times New Roman"/>
          <w:sz w:val="28"/>
          <w:szCs w:val="28"/>
          <w:lang w:val="uk-UA" w:eastAsia="ru-RU"/>
        </w:rPr>
        <w:t>20-24.</w:t>
      </w:r>
    </w:p>
    <w:p w:rsidR="003414CD" w:rsidRPr="009A7396"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655A87">
        <w:rPr>
          <w:rFonts w:ascii="Times New Roman" w:hAnsi="Times New Roman"/>
          <w:sz w:val="28"/>
          <w:szCs w:val="28"/>
          <w:lang w:val="uk-UA" w:eastAsia="ru-RU"/>
        </w:rPr>
        <w:t>Лободинська О. М.,. Магазинщикова І. П</w:t>
      </w:r>
      <w:r>
        <w:rPr>
          <w:rFonts w:ascii="Times New Roman" w:hAnsi="Times New Roman"/>
          <w:sz w:val="28"/>
          <w:szCs w:val="28"/>
          <w:lang w:val="uk-UA" w:eastAsia="ru-RU"/>
        </w:rPr>
        <w:t>.</w:t>
      </w:r>
      <w:r w:rsidRPr="00655A87">
        <w:rPr>
          <w:rFonts w:ascii="Times New Roman" w:hAnsi="Times New Roman"/>
          <w:sz w:val="28"/>
          <w:szCs w:val="28"/>
          <w:lang w:val="uk-UA" w:eastAsia="ru-RU"/>
        </w:rPr>
        <w:t xml:space="preserve"> Роль екологічних практик у формуванні екологічної компетентності фахівця з вищою освітою. </w:t>
      </w:r>
      <w:r>
        <w:rPr>
          <w:rFonts w:ascii="Times New Roman" w:hAnsi="Times New Roman"/>
          <w:sz w:val="28"/>
          <w:szCs w:val="28"/>
          <w:lang w:val="en-US" w:eastAsia="ru-RU"/>
        </w:rPr>
        <w:t>URL</w:t>
      </w:r>
      <w:r w:rsidRPr="00655A87">
        <w:rPr>
          <w:rFonts w:ascii="Times New Roman" w:hAnsi="Times New Roman"/>
          <w:sz w:val="28"/>
          <w:szCs w:val="28"/>
          <w:lang w:val="en-US" w:eastAsia="ru-RU"/>
        </w:rPr>
        <w:t>:</w:t>
      </w:r>
      <w:r w:rsidRPr="00655A87">
        <w:rPr>
          <w:rFonts w:ascii="Times New Roman" w:hAnsi="Times New Roman"/>
          <w:sz w:val="28"/>
          <w:szCs w:val="28"/>
          <w:lang w:val="uk-UA" w:eastAsia="ru-RU"/>
        </w:rPr>
        <w:t xml:space="preserve"> </w:t>
      </w:r>
      <w:hyperlink r:id="rId9" w:history="1">
        <w:r w:rsidRPr="007C09B1">
          <w:rPr>
            <w:rStyle w:val="Hyperlink"/>
            <w:rFonts w:ascii="Times New Roman" w:hAnsi="Times New Roman"/>
            <w:sz w:val="28"/>
            <w:szCs w:val="28"/>
            <w:lang w:val="uk-UA" w:eastAsia="ru-RU"/>
          </w:rPr>
          <w:t>https://cyberleninka.ru/article/n/rol-ekologichnih-praktik-u-formuvanniekologichnoyi-kompetentnosti-fahivtsya-z-vischoyu-osvitoyu</w:t>
        </w:r>
        <w:r w:rsidRPr="007C09B1">
          <w:rPr>
            <w:rStyle w:val="Hyperlink"/>
            <w:rFonts w:ascii="Times New Roman" w:hAnsi="Times New Roman"/>
            <w:sz w:val="28"/>
            <w:szCs w:val="28"/>
            <w:lang w:val="en-US" w:eastAsia="ru-RU"/>
          </w:rPr>
          <w:t>/</w:t>
        </w:r>
      </w:hyperlink>
      <w:r>
        <w:rPr>
          <w:rFonts w:ascii="Times New Roman" w:hAnsi="Times New Roman"/>
          <w:sz w:val="28"/>
          <w:szCs w:val="28"/>
          <w:lang w:val="en-US" w:eastAsia="ru-RU"/>
        </w:rPr>
        <w:t xml:space="preserve"> </w:t>
      </w:r>
    </w:p>
    <w:p w:rsidR="003414CD" w:rsidRPr="00A640F0"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Логвінова Я.</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О. Формування екологічної компетентності майбутнього викладача біології в процесі вивчення природничих дисциплін: автореф дис. канд. пед. наук: спец. </w:t>
      </w:r>
      <w:r w:rsidRPr="00A640F0">
        <w:rPr>
          <w:rFonts w:ascii="Times New Roman" w:hAnsi="Times New Roman"/>
          <w:sz w:val="28"/>
          <w:szCs w:val="28"/>
          <w:lang w:val="uk-UA" w:eastAsia="ru-RU"/>
        </w:rPr>
        <w:t>13.00.04 «Теорія і методика професійної освіти». Кіровоград</w:t>
      </w:r>
      <w:r>
        <w:rPr>
          <w:rFonts w:ascii="Times New Roman" w:hAnsi="Times New Roman"/>
          <w:sz w:val="28"/>
          <w:szCs w:val="28"/>
          <w:lang w:val="uk-UA" w:eastAsia="ru-RU"/>
        </w:rPr>
        <w:t>.</w:t>
      </w:r>
      <w:r w:rsidRPr="00A640F0">
        <w:rPr>
          <w:rFonts w:ascii="Times New Roman" w:hAnsi="Times New Roman"/>
          <w:sz w:val="28"/>
          <w:szCs w:val="28"/>
          <w:lang w:val="uk-UA" w:eastAsia="ru-RU"/>
        </w:rPr>
        <w:t xml:space="preserve"> 2014.  20</w:t>
      </w:r>
      <w:r>
        <w:rPr>
          <w:rFonts w:ascii="Times New Roman" w:hAnsi="Times New Roman"/>
          <w:sz w:val="28"/>
          <w:szCs w:val="28"/>
          <w:lang w:val="uk-UA" w:eastAsia="ru-RU"/>
        </w:rPr>
        <w:t xml:space="preserve"> с.</w:t>
      </w:r>
    </w:p>
    <w:p w:rsidR="003414CD" w:rsidRPr="00764E5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eastAsia="ru-RU"/>
        </w:rPr>
        <w:t>Лук'янова Л.Б. Екологічна освіта у навчальних закладах: теоретичний і практичний аспекти. К.: Міленіум, 2006. 252 с.</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Мельник О.</w:t>
      </w:r>
      <w:r>
        <w:rPr>
          <w:rFonts w:ascii="Times New Roman" w:hAnsi="Times New Roman"/>
          <w:sz w:val="28"/>
          <w:szCs w:val="28"/>
          <w:lang w:val="uk-UA" w:eastAsia="ru-RU"/>
        </w:rPr>
        <w:t> </w:t>
      </w:r>
      <w:r w:rsidRPr="009A7396">
        <w:rPr>
          <w:rFonts w:ascii="Times New Roman" w:hAnsi="Times New Roman"/>
          <w:sz w:val="28"/>
          <w:szCs w:val="28"/>
          <w:lang w:val="uk-UA" w:eastAsia="ru-RU"/>
        </w:rPr>
        <w:t>С., 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М., Загородня Л.</w:t>
      </w:r>
      <w:r>
        <w:rPr>
          <w:rFonts w:ascii="Times New Roman" w:hAnsi="Times New Roman"/>
          <w:sz w:val="28"/>
          <w:szCs w:val="28"/>
          <w:lang w:val="uk-UA" w:eastAsia="ru-RU"/>
        </w:rPr>
        <w:t> </w:t>
      </w:r>
      <w:r w:rsidRPr="009A7396">
        <w:rPr>
          <w:rFonts w:ascii="Times New Roman" w:hAnsi="Times New Roman"/>
          <w:sz w:val="28"/>
          <w:szCs w:val="28"/>
          <w:lang w:val="uk-UA" w:eastAsia="ru-RU"/>
        </w:rPr>
        <w:t>П., Данильченко І.</w:t>
      </w:r>
      <w:r>
        <w:rPr>
          <w:rFonts w:ascii="Times New Roman" w:hAnsi="Times New Roman"/>
          <w:sz w:val="28"/>
          <w:szCs w:val="28"/>
          <w:lang w:val="uk-UA" w:eastAsia="ru-RU"/>
        </w:rPr>
        <w:t> </w:t>
      </w:r>
      <w:r w:rsidRPr="009A7396">
        <w:rPr>
          <w:rFonts w:ascii="Times New Roman" w:hAnsi="Times New Roman"/>
          <w:sz w:val="28"/>
          <w:szCs w:val="28"/>
          <w:lang w:val="uk-UA" w:eastAsia="ru-RU"/>
        </w:rPr>
        <w:t>Г. Досвід європейських країн у вирішенні питання екологічної безпеки: Навчальний посібник. Суми, 2017. 400 с.</w:t>
      </w:r>
    </w:p>
    <w:p w:rsidR="003414CD" w:rsidRPr="00A640F0"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Мельник О.</w:t>
      </w:r>
      <w:r>
        <w:rPr>
          <w:rFonts w:ascii="Times New Roman" w:hAnsi="Times New Roman"/>
          <w:sz w:val="28"/>
          <w:szCs w:val="28"/>
          <w:lang w:val="uk-UA" w:eastAsia="ru-RU"/>
        </w:rPr>
        <w:t> </w:t>
      </w:r>
      <w:r w:rsidRPr="009A7396">
        <w:rPr>
          <w:rFonts w:ascii="Times New Roman" w:hAnsi="Times New Roman"/>
          <w:sz w:val="28"/>
          <w:szCs w:val="28"/>
          <w:lang w:val="uk-UA" w:eastAsia="ru-RU"/>
        </w:rPr>
        <w:t>С., 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М., Загородня Л.</w:t>
      </w:r>
      <w:r>
        <w:rPr>
          <w:rFonts w:ascii="Times New Roman" w:hAnsi="Times New Roman"/>
          <w:sz w:val="28"/>
          <w:szCs w:val="28"/>
          <w:lang w:val="uk-UA" w:eastAsia="ru-RU"/>
        </w:rPr>
        <w:t> </w:t>
      </w:r>
      <w:r w:rsidRPr="009A7396">
        <w:rPr>
          <w:rFonts w:ascii="Times New Roman" w:hAnsi="Times New Roman"/>
          <w:sz w:val="28"/>
          <w:szCs w:val="28"/>
          <w:lang w:val="uk-UA" w:eastAsia="ru-RU"/>
        </w:rPr>
        <w:t>П., Данильченко І.</w:t>
      </w:r>
      <w:r>
        <w:rPr>
          <w:rFonts w:ascii="Times New Roman" w:hAnsi="Times New Roman"/>
          <w:sz w:val="28"/>
          <w:szCs w:val="28"/>
          <w:lang w:val="uk-UA" w:eastAsia="ru-RU"/>
        </w:rPr>
        <w:t> </w:t>
      </w:r>
      <w:r w:rsidRPr="009A7396">
        <w:rPr>
          <w:rFonts w:ascii="Times New Roman" w:hAnsi="Times New Roman"/>
          <w:sz w:val="28"/>
          <w:szCs w:val="28"/>
          <w:lang w:val="uk-UA" w:eastAsia="ru-RU"/>
        </w:rPr>
        <w:t>Г. Досвід європейських країн у вирішенні питань екологічної безпеки: навчальний посібник. Суми, 2017. 400 с.</w:t>
      </w:r>
    </w:p>
    <w:p w:rsidR="003414CD" w:rsidRPr="00A640F0" w:rsidRDefault="003414CD" w:rsidP="00A640F0">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A640F0">
        <w:rPr>
          <w:rFonts w:ascii="Times New Roman" w:hAnsi="Times New Roman"/>
          <w:sz w:val="28"/>
          <w:szCs w:val="28"/>
          <w:lang w:eastAsia="ru-RU"/>
        </w:rPr>
        <w:t xml:space="preserve">Мельниченко Р. К. Наукова школа як засіб організації науково дослідницької роботи студентів вищих навчальних закладів. </w:t>
      </w:r>
      <w:r w:rsidRPr="00A640F0">
        <w:rPr>
          <w:rFonts w:ascii="Times New Roman" w:hAnsi="Times New Roman"/>
          <w:i/>
          <w:sz w:val="28"/>
          <w:szCs w:val="28"/>
          <w:lang w:eastAsia="ru-RU"/>
        </w:rPr>
        <w:t>Наукові записки Тернопільського національного педагогічного університету імені Володимира Гнатюка.</w:t>
      </w:r>
      <w:r w:rsidRPr="00A640F0">
        <w:rPr>
          <w:rFonts w:ascii="Times New Roman" w:hAnsi="Times New Roman"/>
          <w:sz w:val="28"/>
          <w:szCs w:val="28"/>
          <w:lang w:eastAsia="ru-RU"/>
        </w:rPr>
        <w:t xml:space="preserve"> Серія: Біологія. 2012. № 2 (51) С. 330–338.</w:t>
      </w:r>
    </w:p>
    <w:p w:rsidR="003414CD" w:rsidRPr="00A640F0" w:rsidRDefault="003414CD" w:rsidP="00A640F0">
      <w:pPr>
        <w:pStyle w:val="ListParagraph"/>
        <w:numPr>
          <w:ilvl w:val="0"/>
          <w:numId w:val="5"/>
        </w:numPr>
        <w:tabs>
          <w:tab w:val="left" w:pos="993"/>
        </w:tabs>
        <w:spacing w:line="360" w:lineRule="auto"/>
        <w:ind w:left="0" w:firstLine="567"/>
        <w:jc w:val="both"/>
        <w:rPr>
          <w:rFonts w:ascii="Times New Roman" w:hAnsi="Times New Roman"/>
          <w:sz w:val="28"/>
          <w:szCs w:val="28"/>
          <w:lang w:eastAsia="ru-RU"/>
        </w:rPr>
      </w:pPr>
      <w:r w:rsidRPr="00A640F0">
        <w:rPr>
          <w:rFonts w:ascii="Times New Roman" w:hAnsi="Times New Roman"/>
          <w:sz w:val="28"/>
          <w:szCs w:val="28"/>
          <w:lang w:eastAsia="ru-RU"/>
        </w:rPr>
        <w:t xml:space="preserve">Методичні проблеми екології. Циганенко А. Я., Щербань М. Г., Жуков В. І., Бойчук Ю. Д. ті ін./ за ред. А. Я. Циганенка. Харків: ХМУ, 2002.  163 с. </w:t>
      </w:r>
    </w:p>
    <w:p w:rsidR="003414CD" w:rsidRPr="00655A87"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Мягченко О.</w:t>
      </w:r>
      <w:r>
        <w:rPr>
          <w:rFonts w:ascii="Times New Roman" w:hAnsi="Times New Roman"/>
          <w:sz w:val="28"/>
          <w:szCs w:val="28"/>
          <w:lang w:val="uk-UA" w:eastAsia="ru-RU"/>
        </w:rPr>
        <w:t> </w:t>
      </w:r>
      <w:r w:rsidRPr="009A7396">
        <w:rPr>
          <w:rFonts w:ascii="Times New Roman" w:hAnsi="Times New Roman"/>
          <w:sz w:val="28"/>
          <w:szCs w:val="28"/>
          <w:lang w:val="uk-UA" w:eastAsia="ru-RU"/>
        </w:rPr>
        <w:t>П. Основи екології: підручник. Київ, 2010. 312</w:t>
      </w:r>
      <w:r>
        <w:rPr>
          <w:rFonts w:ascii="Times New Roman" w:hAnsi="Times New Roman"/>
          <w:sz w:val="28"/>
          <w:szCs w:val="28"/>
          <w:lang w:val="uk-UA" w:eastAsia="ru-RU"/>
        </w:rPr>
        <w:t> </w:t>
      </w:r>
      <w:r w:rsidRPr="009A7396">
        <w:rPr>
          <w:rFonts w:ascii="Times New Roman" w:hAnsi="Times New Roman"/>
          <w:sz w:val="28"/>
          <w:szCs w:val="28"/>
          <w:lang w:val="uk-UA" w:eastAsia="ru-RU"/>
        </w:rPr>
        <w:t>с.</w:t>
      </w:r>
    </w:p>
    <w:p w:rsidR="003414CD" w:rsidRPr="009A7396"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655A87">
        <w:rPr>
          <w:rFonts w:ascii="Times New Roman" w:hAnsi="Times New Roman"/>
          <w:sz w:val="28"/>
          <w:szCs w:val="28"/>
          <w:lang w:eastAsia="ru-RU"/>
        </w:rPr>
        <w:t>Олійник Н.Ю. Формування екологічної компетентності студентів гідрометеорологічного технікуму в процесі навчання інформаційних технологій : автореф. дис. на здобуття наук. ступеня канд. пед. наук : спец. 13.00.02 – теорія та методика навчання з технічних дисциплін. Харків, 2005. 20 с.</w:t>
      </w:r>
    </w:p>
    <w:p w:rsidR="003414CD" w:rsidRPr="00764E56" w:rsidRDefault="003414CD" w:rsidP="0031200A">
      <w:pPr>
        <w:pStyle w:val="NormalWeb"/>
        <w:numPr>
          <w:ilvl w:val="0"/>
          <w:numId w:val="5"/>
        </w:numPr>
        <w:shd w:val="clear" w:color="auto" w:fill="FFFFFF"/>
        <w:tabs>
          <w:tab w:val="left" w:pos="993"/>
        </w:tabs>
        <w:spacing w:before="0" w:beforeAutospacing="0" w:after="0" w:afterAutospacing="0" w:line="360" w:lineRule="auto"/>
        <w:ind w:left="0" w:firstLine="567"/>
        <w:jc w:val="both"/>
        <w:rPr>
          <w:rStyle w:val="Hyperlink"/>
          <w:color w:val="auto"/>
          <w:sz w:val="28"/>
          <w:szCs w:val="28"/>
          <w:u w:val="none"/>
        </w:rPr>
      </w:pPr>
      <w:r w:rsidRPr="00CF42F2">
        <w:rPr>
          <w:sz w:val="28"/>
          <w:szCs w:val="28"/>
        </w:rPr>
        <w:t>Освітній ресурс Медичного інституту Говарда Г’юза</w:t>
      </w:r>
      <w:r>
        <w:rPr>
          <w:sz w:val="28"/>
          <w:szCs w:val="28"/>
          <w:lang w:val="uk-UA"/>
        </w:rPr>
        <w:t>.</w:t>
      </w:r>
      <w:r w:rsidRPr="00CF42F2">
        <w:rPr>
          <w:sz w:val="28"/>
          <w:szCs w:val="28"/>
        </w:rPr>
        <w:t xml:space="preserve"> </w:t>
      </w:r>
      <w:r>
        <w:rPr>
          <w:sz w:val="28"/>
          <w:szCs w:val="28"/>
          <w:lang w:val="en-US"/>
        </w:rPr>
        <w:t>URL</w:t>
      </w:r>
      <w:r w:rsidRPr="00CF42F2">
        <w:rPr>
          <w:sz w:val="28"/>
          <w:szCs w:val="28"/>
        </w:rPr>
        <w:t>: </w:t>
      </w:r>
      <w:hyperlink r:id="rId10" w:tgtFrame="_blank" w:history="1">
        <w:r w:rsidRPr="00CF42F2">
          <w:rPr>
            <w:rStyle w:val="Hyperlink"/>
            <w:sz w:val="28"/>
            <w:szCs w:val="28"/>
          </w:rPr>
          <w:t>https://www.hhmi.org/biointeractive</w:t>
        </w:r>
      </w:hyperlink>
      <w:r>
        <w:rPr>
          <w:rStyle w:val="Hyperlink"/>
          <w:sz w:val="28"/>
          <w:szCs w:val="28"/>
          <w:lang w:val="uk-UA"/>
        </w:rPr>
        <w:t>.</w:t>
      </w:r>
    </w:p>
    <w:p w:rsidR="003414CD" w:rsidRPr="00CF42F2" w:rsidRDefault="003414CD" w:rsidP="00764E56">
      <w:pPr>
        <w:pStyle w:val="NormalWeb"/>
        <w:numPr>
          <w:ilvl w:val="0"/>
          <w:numId w:val="5"/>
        </w:numPr>
        <w:shd w:val="clear" w:color="auto" w:fill="FFFFFF"/>
        <w:tabs>
          <w:tab w:val="left" w:pos="993"/>
        </w:tabs>
        <w:spacing w:before="0" w:beforeAutospacing="0" w:after="0" w:afterAutospacing="0" w:line="360" w:lineRule="auto"/>
        <w:ind w:left="0" w:firstLine="567"/>
        <w:jc w:val="both"/>
        <w:rPr>
          <w:sz w:val="28"/>
          <w:szCs w:val="28"/>
        </w:rPr>
      </w:pPr>
      <w:r w:rsidRPr="00764E56">
        <w:rPr>
          <w:sz w:val="28"/>
          <w:szCs w:val="28"/>
        </w:rPr>
        <w:t>Оцінювання сформованості екологічних компетентностей: Навчальнометодичний посібник</w:t>
      </w:r>
      <w:r>
        <w:rPr>
          <w:sz w:val="28"/>
          <w:szCs w:val="28"/>
          <w:lang w:val="uk-UA"/>
        </w:rPr>
        <w:t>.</w:t>
      </w:r>
      <w:r w:rsidRPr="00764E56">
        <w:rPr>
          <w:sz w:val="28"/>
          <w:szCs w:val="28"/>
        </w:rPr>
        <w:t xml:space="preserve"> / В. П</w:t>
      </w:r>
      <w:r>
        <w:rPr>
          <w:sz w:val="28"/>
          <w:szCs w:val="28"/>
        </w:rPr>
        <w:t>. Карпенко, І. І. Мостов’як, Т.</w:t>
      </w:r>
      <w:r>
        <w:rPr>
          <w:sz w:val="28"/>
          <w:szCs w:val="28"/>
          <w:lang w:val="uk-UA"/>
        </w:rPr>
        <w:t> </w:t>
      </w:r>
      <w:r>
        <w:rPr>
          <w:sz w:val="28"/>
          <w:szCs w:val="28"/>
        </w:rPr>
        <w:t>М.</w:t>
      </w:r>
      <w:r>
        <w:rPr>
          <w:sz w:val="28"/>
          <w:szCs w:val="28"/>
          <w:lang w:val="uk-UA"/>
        </w:rPr>
        <w:t> </w:t>
      </w:r>
      <w:r w:rsidRPr="00764E56">
        <w:rPr>
          <w:sz w:val="28"/>
          <w:szCs w:val="28"/>
        </w:rPr>
        <w:t>Пушкарьова-Безділь. УНУС, 2017. Одеса: НУ «ОМА», 2017. 59 с.</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eastAsia="ru-RU"/>
        </w:rPr>
        <w:t>Панов В.</w:t>
      </w:r>
      <w:r>
        <w:rPr>
          <w:rFonts w:ascii="Times New Roman" w:hAnsi="Times New Roman"/>
          <w:sz w:val="28"/>
          <w:szCs w:val="28"/>
          <w:lang w:val="en-US" w:eastAsia="ru-RU"/>
        </w:rPr>
        <w:t> </w:t>
      </w:r>
      <w:r w:rsidRPr="009A7396">
        <w:rPr>
          <w:rFonts w:ascii="Times New Roman" w:hAnsi="Times New Roman"/>
          <w:sz w:val="28"/>
          <w:szCs w:val="28"/>
          <w:lang w:eastAsia="ru-RU"/>
        </w:rPr>
        <w:t>И. Экологическая психология: Опыт построения методологии. М.: Наука, 2004. 197</w:t>
      </w:r>
      <w:r w:rsidRPr="00655A87">
        <w:rPr>
          <w:rFonts w:ascii="Times New Roman" w:hAnsi="Times New Roman"/>
          <w:sz w:val="28"/>
          <w:szCs w:val="28"/>
          <w:lang w:eastAsia="ru-RU"/>
        </w:rPr>
        <w:t xml:space="preserve"> </w:t>
      </w:r>
      <w:r w:rsidRPr="009A7396">
        <w:rPr>
          <w:rFonts w:ascii="Times New Roman" w:hAnsi="Times New Roman"/>
          <w:sz w:val="28"/>
          <w:szCs w:val="28"/>
          <w:lang w:eastAsia="ru-RU"/>
        </w:rPr>
        <w:t>с.</w:t>
      </w:r>
    </w:p>
    <w:p w:rsidR="003414CD" w:rsidRPr="00A640F0" w:rsidRDefault="003414CD" w:rsidP="0031200A">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rPr>
      </w:pPr>
      <w:r w:rsidRPr="009A7396">
        <w:rPr>
          <w:rFonts w:ascii="Times New Roman" w:hAnsi="Times New Roman"/>
          <w:sz w:val="28"/>
          <w:szCs w:val="28"/>
          <w:shd w:val="clear" w:color="auto" w:fill="FFFFFF"/>
        </w:rPr>
        <w:t>Подоляк В.</w:t>
      </w:r>
      <w:r>
        <w:rPr>
          <w:rFonts w:ascii="Times New Roman" w:hAnsi="Times New Roman"/>
          <w:sz w:val="28"/>
          <w:szCs w:val="28"/>
          <w:shd w:val="clear" w:color="auto" w:fill="FFFFFF"/>
          <w:lang w:val="en-US"/>
        </w:rPr>
        <w:t> </w:t>
      </w:r>
      <w:r w:rsidRPr="009A7396">
        <w:rPr>
          <w:rFonts w:ascii="Times New Roman" w:hAnsi="Times New Roman"/>
          <w:sz w:val="28"/>
          <w:szCs w:val="28"/>
          <w:shd w:val="clear" w:color="auto" w:fill="FFFFFF"/>
        </w:rPr>
        <w:t>О.</w:t>
      </w:r>
      <w:r w:rsidRPr="00A640F0">
        <w:rPr>
          <w:rFonts w:ascii="Times New Roman" w:hAnsi="Times New Roman"/>
          <w:sz w:val="28"/>
          <w:szCs w:val="28"/>
          <w:shd w:val="clear" w:color="auto" w:fill="FFFFFF"/>
        </w:rPr>
        <w:t xml:space="preserve"> </w:t>
      </w:r>
      <w:r w:rsidRPr="009A7396">
        <w:rPr>
          <w:rFonts w:ascii="Times New Roman" w:hAnsi="Times New Roman"/>
          <w:sz w:val="28"/>
          <w:szCs w:val="28"/>
          <w:shd w:val="clear" w:color="auto" w:fill="FFFFFF"/>
        </w:rPr>
        <w:t>Формування в учнів системи наукових компетентностей у галузі сучасного виробництва: Теоретико-методичний аспект: Наукова монографія. Вінниця: Книга Вега, 2002</w:t>
      </w:r>
      <w:r>
        <w:rPr>
          <w:rFonts w:ascii="Times New Roman" w:hAnsi="Times New Roman"/>
          <w:sz w:val="28"/>
          <w:szCs w:val="28"/>
          <w:shd w:val="clear" w:color="auto" w:fill="FFFFFF"/>
          <w:lang w:val="uk-UA"/>
        </w:rPr>
        <w:t>.</w:t>
      </w:r>
      <w:r w:rsidRPr="009A7396">
        <w:rPr>
          <w:rFonts w:ascii="Times New Roman" w:hAnsi="Times New Roman"/>
          <w:sz w:val="28"/>
          <w:szCs w:val="28"/>
          <w:shd w:val="clear" w:color="auto" w:fill="FFFFFF"/>
        </w:rPr>
        <w:t xml:space="preserve"> 460 с. </w:t>
      </w:r>
    </w:p>
    <w:p w:rsidR="003414CD" w:rsidRPr="00802670" w:rsidRDefault="003414CD" w:rsidP="00531E66">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lang w:val="en-US"/>
        </w:rPr>
      </w:pPr>
      <w:r w:rsidRPr="00A640F0">
        <w:rPr>
          <w:rFonts w:ascii="Times New Roman" w:hAnsi="Times New Roman"/>
          <w:sz w:val="28"/>
          <w:szCs w:val="28"/>
          <w:shd w:val="clear" w:color="auto" w:fill="FFFFFF"/>
          <w:lang w:val="uk-UA"/>
        </w:rPr>
        <w:t xml:space="preserve">Про затвердження концепції розвитку педагогічної освіти : Наказ МОН від 16 липня 2018 р. № 776. </w:t>
      </w:r>
      <w:r>
        <w:rPr>
          <w:rFonts w:ascii="Times New Roman" w:hAnsi="Times New Roman"/>
          <w:sz w:val="28"/>
          <w:szCs w:val="28"/>
          <w:shd w:val="clear" w:color="auto" w:fill="FFFFFF"/>
          <w:lang w:val="en-US"/>
        </w:rPr>
        <w:t>URL</w:t>
      </w:r>
      <w:r w:rsidRPr="00A640F0">
        <w:rPr>
          <w:rFonts w:ascii="Times New Roman" w:hAnsi="Times New Roman"/>
          <w:sz w:val="28"/>
          <w:szCs w:val="28"/>
          <w:shd w:val="clear" w:color="auto" w:fill="FFFFFF"/>
          <w:lang w:val="uk-UA"/>
        </w:rPr>
        <w:t xml:space="preserve">: </w:t>
      </w:r>
      <w:r w:rsidRPr="00802670">
        <w:rPr>
          <w:rFonts w:ascii="Times New Roman" w:hAnsi="Times New Roman"/>
          <w:sz w:val="28"/>
          <w:szCs w:val="28"/>
          <w:shd w:val="clear" w:color="auto" w:fill="FFFFFF"/>
          <w:lang w:val="en-US"/>
        </w:rPr>
        <w:t>https</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mon</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gov</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ua</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ua</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npa</w:t>
      </w:r>
      <w:r w:rsidRPr="00A640F0">
        <w:rPr>
          <w:rFonts w:ascii="Times New Roman" w:hAnsi="Times New Roman"/>
          <w:sz w:val="28"/>
          <w:szCs w:val="28"/>
          <w:shd w:val="clear" w:color="auto" w:fill="FFFFFF"/>
          <w:lang w:val="uk-UA"/>
        </w:rPr>
        <w:t>/</w:t>
      </w:r>
      <w:r w:rsidRPr="00802670">
        <w:rPr>
          <w:rFonts w:ascii="Times New Roman" w:hAnsi="Times New Roman"/>
          <w:sz w:val="28"/>
          <w:szCs w:val="28"/>
          <w:shd w:val="clear" w:color="auto" w:fill="FFFFFF"/>
          <w:lang w:val="en-US"/>
        </w:rPr>
        <w:t>pro-zatve</w:t>
      </w:r>
      <w:r w:rsidRPr="00531E66">
        <w:rPr>
          <w:rFonts w:ascii="Times New Roman" w:hAnsi="Times New Roman"/>
          <w:sz w:val="28"/>
          <w:szCs w:val="28"/>
          <w:shd w:val="clear" w:color="auto" w:fill="FFFFFF"/>
        </w:rPr>
        <w:t>г</w:t>
      </w:r>
      <w:r w:rsidRPr="00802670">
        <w:rPr>
          <w:rFonts w:ascii="Times New Roman" w:hAnsi="Times New Roman"/>
          <w:sz w:val="28"/>
          <w:szCs w:val="28"/>
          <w:shd w:val="clear" w:color="auto" w:fill="FFFFFF"/>
          <w:lang w:val="en-US"/>
        </w:rPr>
        <w:t>dzhennya-koncepciyi-rozvitku-pedagogichnoyi-osviti.</w:t>
      </w:r>
    </w:p>
    <w:p w:rsidR="003414CD" w:rsidRPr="00802670" w:rsidRDefault="003414CD" w:rsidP="00802670">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lang w:val="en-US"/>
        </w:rPr>
      </w:pPr>
      <w:r w:rsidRPr="00531E66">
        <w:rPr>
          <w:rFonts w:ascii="Times New Roman" w:hAnsi="Times New Roman"/>
          <w:sz w:val="28"/>
          <w:szCs w:val="28"/>
          <w:shd w:val="clear" w:color="auto" w:fill="FFFFFF"/>
        </w:rPr>
        <w:t>Про</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затвердження</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плану</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впровадження</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Концепції</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розвитку</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педагогічної</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освіти</w:t>
      </w:r>
      <w:r w:rsidRPr="00802670">
        <w:rPr>
          <w:rFonts w:ascii="Times New Roman" w:hAnsi="Times New Roman"/>
          <w:sz w:val="28"/>
          <w:szCs w:val="28"/>
          <w:shd w:val="clear" w:color="auto" w:fill="FFFFFF"/>
          <w:lang w:val="en-US"/>
        </w:rPr>
        <w:t xml:space="preserve"> : </w:t>
      </w:r>
      <w:r w:rsidRPr="00531E66">
        <w:rPr>
          <w:rFonts w:ascii="Times New Roman" w:hAnsi="Times New Roman"/>
          <w:sz w:val="28"/>
          <w:szCs w:val="28"/>
          <w:shd w:val="clear" w:color="auto" w:fill="FFFFFF"/>
        </w:rPr>
        <w:t>Наказ</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МОН</w:t>
      </w:r>
      <w:r w:rsidRPr="00802670">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від</w:t>
      </w:r>
      <w:r w:rsidRPr="00802670">
        <w:rPr>
          <w:rFonts w:ascii="Times New Roman" w:hAnsi="Times New Roman"/>
          <w:sz w:val="28"/>
          <w:szCs w:val="28"/>
          <w:shd w:val="clear" w:color="auto" w:fill="FFFFFF"/>
          <w:lang w:val="en-US"/>
        </w:rPr>
        <w:t xml:space="preserve"> 03 </w:t>
      </w:r>
      <w:r w:rsidRPr="00531E66">
        <w:rPr>
          <w:rFonts w:ascii="Times New Roman" w:hAnsi="Times New Roman"/>
          <w:sz w:val="28"/>
          <w:szCs w:val="28"/>
          <w:shd w:val="clear" w:color="auto" w:fill="FFFFFF"/>
        </w:rPr>
        <w:t>січня</w:t>
      </w:r>
      <w:r w:rsidRPr="00802670">
        <w:rPr>
          <w:rFonts w:ascii="Times New Roman" w:hAnsi="Times New Roman"/>
          <w:sz w:val="28"/>
          <w:szCs w:val="28"/>
          <w:shd w:val="clear" w:color="auto" w:fill="FFFFFF"/>
          <w:lang w:val="en-US"/>
        </w:rPr>
        <w:t xml:space="preserve"> 2019 </w:t>
      </w:r>
      <w:r w:rsidRPr="00531E66">
        <w:rPr>
          <w:rFonts w:ascii="Times New Roman" w:hAnsi="Times New Roman"/>
          <w:sz w:val="28"/>
          <w:szCs w:val="28"/>
          <w:shd w:val="clear" w:color="auto" w:fill="FFFFFF"/>
        </w:rPr>
        <w:t>р</w:t>
      </w:r>
      <w:r w:rsidRPr="00802670">
        <w:rPr>
          <w:rFonts w:ascii="Times New Roman" w:hAnsi="Times New Roman"/>
          <w:sz w:val="28"/>
          <w:szCs w:val="28"/>
          <w:shd w:val="clear" w:color="auto" w:fill="FFFFFF"/>
          <w:lang w:val="en-US"/>
        </w:rPr>
        <w:t xml:space="preserve">. № 7. URL: </w:t>
      </w:r>
      <w:hyperlink r:id="rId11" w:history="1">
        <w:r w:rsidRPr="007C09B1">
          <w:rPr>
            <w:rStyle w:val="Hyperlink"/>
            <w:rFonts w:ascii="Times New Roman" w:hAnsi="Times New Roman"/>
            <w:sz w:val="28"/>
            <w:szCs w:val="28"/>
            <w:shd w:val="clear" w:color="auto" w:fill="FFFFFF"/>
            <w:lang w:val="en-US"/>
          </w:rPr>
          <w:t>https://ru.osvita.ua/doc/files/news/634/63460/5c594d4debb0e264960503.pdf</w:t>
        </w:r>
      </w:hyperlink>
      <w:r>
        <w:rPr>
          <w:rFonts w:ascii="Times New Roman" w:hAnsi="Times New Roman"/>
          <w:sz w:val="28"/>
          <w:szCs w:val="28"/>
          <w:shd w:val="clear" w:color="auto" w:fill="FFFFFF"/>
          <w:lang w:val="en-US"/>
        </w:rPr>
        <w:t xml:space="preserve"> </w:t>
      </w:r>
      <w:r w:rsidRPr="00802670">
        <w:rPr>
          <w:rFonts w:ascii="Times New Roman" w:hAnsi="Times New Roman"/>
          <w:sz w:val="28"/>
          <w:szCs w:val="28"/>
          <w:shd w:val="clear" w:color="auto" w:fill="FFFFFF"/>
          <w:lang w:val="en-US"/>
        </w:rPr>
        <w:t>.</w:t>
      </w:r>
    </w:p>
    <w:p w:rsidR="003414CD" w:rsidRPr="00531E66" w:rsidRDefault="003414CD" w:rsidP="00802670">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rPr>
      </w:pPr>
      <w:r w:rsidRPr="00531E66">
        <w:rPr>
          <w:rFonts w:ascii="Times New Roman" w:hAnsi="Times New Roman"/>
          <w:sz w:val="28"/>
          <w:szCs w:val="28"/>
          <w:shd w:val="clear" w:color="auto" w:fill="FFFFFF"/>
        </w:rPr>
        <w:t xml:space="preserve">Про Національну стратегію розвитку освіти в Україні на період до 2021 року: Указ Президента України від 25 червня 2013 року № 344/2013. </w:t>
      </w:r>
      <w:r w:rsidRPr="00802670">
        <w:rPr>
          <w:rFonts w:ascii="Times New Roman" w:hAnsi="Times New Roman"/>
          <w:sz w:val="28"/>
          <w:szCs w:val="28"/>
          <w:shd w:val="clear" w:color="auto" w:fill="FFFFFF"/>
        </w:rPr>
        <w:t>URL</w:t>
      </w:r>
      <w:r w:rsidRPr="00531E66">
        <w:rPr>
          <w:rFonts w:ascii="Times New Roman" w:hAnsi="Times New Roman"/>
          <w:sz w:val="28"/>
          <w:szCs w:val="28"/>
          <w:shd w:val="clear" w:color="auto" w:fill="FFFFFF"/>
        </w:rPr>
        <w:t xml:space="preserve">: </w:t>
      </w:r>
      <w:hyperlink r:id="rId12" w:anchor="Text" w:history="1">
        <w:r w:rsidRPr="007C09B1">
          <w:rPr>
            <w:rStyle w:val="Hyperlink"/>
            <w:rFonts w:ascii="Times New Roman" w:hAnsi="Times New Roman"/>
            <w:sz w:val="28"/>
            <w:szCs w:val="28"/>
            <w:shd w:val="clear" w:color="auto" w:fill="FFFFFF"/>
          </w:rPr>
          <w:t>https://zakon.rada.gov.Ua/laws/show/344/2013#Text</w:t>
        </w:r>
      </w:hyperlink>
      <w:r>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w:t>
      </w:r>
    </w:p>
    <w:p w:rsidR="003414CD" w:rsidRPr="00802670" w:rsidRDefault="003414CD" w:rsidP="00531E66">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rPr>
      </w:pPr>
      <w:r w:rsidRPr="00531E66">
        <w:rPr>
          <w:rFonts w:ascii="Times New Roman" w:hAnsi="Times New Roman"/>
          <w:sz w:val="28"/>
          <w:szCs w:val="28"/>
          <w:shd w:val="clear" w:color="auto" w:fill="FFFFFF"/>
        </w:rPr>
        <w:t>Про освіту: Закон України. Відомост</w:t>
      </w:r>
      <w:r>
        <w:rPr>
          <w:rFonts w:ascii="Times New Roman" w:hAnsi="Times New Roman"/>
          <w:sz w:val="28"/>
          <w:szCs w:val="28"/>
          <w:shd w:val="clear" w:color="auto" w:fill="FFFFFF"/>
        </w:rPr>
        <w:t>і Верховної Ради (ВВР). 2017. №</w:t>
      </w:r>
      <w:r>
        <w:rPr>
          <w:rFonts w:ascii="Times New Roman" w:hAnsi="Times New Roman"/>
          <w:sz w:val="28"/>
          <w:szCs w:val="28"/>
          <w:shd w:val="clear" w:color="auto" w:fill="FFFFFF"/>
          <w:lang w:val="en-US"/>
        </w:rPr>
        <w:t> </w:t>
      </w:r>
      <w:r w:rsidRPr="00531E66">
        <w:rPr>
          <w:rFonts w:ascii="Times New Roman" w:hAnsi="Times New Roman"/>
          <w:sz w:val="28"/>
          <w:szCs w:val="28"/>
          <w:shd w:val="clear" w:color="auto" w:fill="FFFFFF"/>
        </w:rPr>
        <w:t xml:space="preserve">38-39, ст. 380. </w:t>
      </w:r>
      <w:r>
        <w:rPr>
          <w:rFonts w:ascii="Times New Roman" w:hAnsi="Times New Roman"/>
          <w:sz w:val="28"/>
          <w:szCs w:val="28"/>
          <w:shd w:val="clear" w:color="auto" w:fill="FFFFFF"/>
          <w:lang w:val="en-US"/>
        </w:rPr>
        <w:t>URL</w:t>
      </w:r>
      <w:r w:rsidRPr="00531E66">
        <w:rPr>
          <w:rFonts w:ascii="Times New Roman" w:hAnsi="Times New Roman"/>
          <w:sz w:val="28"/>
          <w:szCs w:val="28"/>
          <w:shd w:val="clear" w:color="auto" w:fill="FFFFFF"/>
        </w:rPr>
        <w:t xml:space="preserve">: </w:t>
      </w:r>
      <w:hyperlink r:id="rId13" w:anchor="Text" w:history="1">
        <w:r w:rsidRPr="007C09B1">
          <w:rPr>
            <w:rStyle w:val="Hyperlink"/>
            <w:rFonts w:ascii="Times New Roman" w:hAnsi="Times New Roman"/>
            <w:sz w:val="28"/>
            <w:szCs w:val="28"/>
            <w:shd w:val="clear" w:color="auto" w:fill="FFFFFF"/>
          </w:rPr>
          <w:t>https://zakon.rada.gov.Ua/laws/show/2145-19#Text</w:t>
        </w:r>
      </w:hyperlink>
      <w:r>
        <w:rPr>
          <w:rFonts w:ascii="Times New Roman" w:hAnsi="Times New Roman"/>
          <w:sz w:val="28"/>
          <w:szCs w:val="28"/>
          <w:shd w:val="clear" w:color="auto" w:fill="FFFFFF"/>
          <w:lang w:val="en-US"/>
        </w:rPr>
        <w:t xml:space="preserve"> </w:t>
      </w:r>
      <w:r w:rsidRPr="00531E66">
        <w:rPr>
          <w:rFonts w:ascii="Times New Roman" w:hAnsi="Times New Roman"/>
          <w:sz w:val="28"/>
          <w:szCs w:val="28"/>
          <w:shd w:val="clear" w:color="auto" w:fill="FFFFFF"/>
        </w:rPr>
        <w:t>.</w:t>
      </w:r>
    </w:p>
    <w:p w:rsidR="003414CD" w:rsidRPr="00802670" w:rsidRDefault="003414CD" w:rsidP="00802670">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rPr>
      </w:pPr>
      <w:r w:rsidRPr="00802670">
        <w:rPr>
          <w:rFonts w:ascii="Times New Roman" w:hAnsi="Times New Roman"/>
          <w:sz w:val="28"/>
          <w:szCs w:val="28"/>
          <w:shd w:val="clear" w:color="auto" w:fill="FFFFFF"/>
        </w:rPr>
        <w:t>Програма дій «Порядок денний на ХХІ століття» (Самміт «Планета Земля» 1992). К.: Інтелсфера, 2000. 359 с.</w:t>
      </w:r>
    </w:p>
    <w:p w:rsidR="003414CD" w:rsidRPr="00531E66" w:rsidRDefault="003414CD" w:rsidP="00802670">
      <w:pPr>
        <w:pStyle w:val="ListParagraph"/>
        <w:numPr>
          <w:ilvl w:val="0"/>
          <w:numId w:val="5"/>
        </w:numPr>
        <w:tabs>
          <w:tab w:val="left" w:pos="993"/>
        </w:tabs>
        <w:spacing w:after="0" w:line="360" w:lineRule="auto"/>
        <w:ind w:left="0" w:firstLine="567"/>
        <w:jc w:val="both"/>
        <w:rPr>
          <w:rFonts w:ascii="Times New Roman" w:hAnsi="Times New Roman"/>
          <w:sz w:val="28"/>
          <w:szCs w:val="28"/>
          <w:shd w:val="clear" w:color="auto" w:fill="FFFFFF"/>
        </w:rPr>
      </w:pPr>
      <w:r w:rsidRPr="00802670">
        <w:rPr>
          <w:rFonts w:ascii="Times New Roman" w:hAnsi="Times New Roman"/>
          <w:sz w:val="28"/>
          <w:szCs w:val="28"/>
          <w:shd w:val="clear" w:color="auto" w:fill="FFFFFF"/>
        </w:rPr>
        <w:t>П’ята Пан-Європейська Конференція Міністрів «Довкілля Для Європи». Матеріали та документи. К.: Видавництво Бліц-Принт, 2004. 542 с.</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eastAsia="ru-RU"/>
        </w:rPr>
        <w:t>Пруцакова О.</w:t>
      </w:r>
      <w:r>
        <w:rPr>
          <w:rFonts w:ascii="Times New Roman" w:hAnsi="Times New Roman"/>
          <w:sz w:val="28"/>
          <w:szCs w:val="28"/>
          <w:lang w:val="uk-UA" w:eastAsia="ru-RU"/>
        </w:rPr>
        <w:t> </w:t>
      </w:r>
      <w:r w:rsidRPr="009A7396">
        <w:rPr>
          <w:rFonts w:ascii="Times New Roman" w:hAnsi="Times New Roman"/>
          <w:sz w:val="28"/>
          <w:szCs w:val="28"/>
          <w:lang w:eastAsia="ru-RU"/>
        </w:rPr>
        <w:t>Л. Сутність та види екологічної компетентності особистості</w:t>
      </w:r>
      <w:r>
        <w:rPr>
          <w:rFonts w:ascii="Times New Roman" w:hAnsi="Times New Roman"/>
          <w:sz w:val="28"/>
          <w:szCs w:val="28"/>
          <w:lang w:val="uk-UA" w:eastAsia="ru-RU"/>
        </w:rPr>
        <w:t>.</w:t>
      </w:r>
      <w:r w:rsidRPr="009A7396">
        <w:rPr>
          <w:rFonts w:ascii="Times New Roman" w:hAnsi="Times New Roman"/>
          <w:sz w:val="28"/>
          <w:szCs w:val="28"/>
          <w:lang w:eastAsia="ru-RU"/>
        </w:rPr>
        <w:t xml:space="preserve"> </w:t>
      </w:r>
      <w:r w:rsidRPr="00A640F0">
        <w:rPr>
          <w:rFonts w:ascii="Times New Roman" w:hAnsi="Times New Roman"/>
          <w:i/>
          <w:sz w:val="28"/>
          <w:szCs w:val="28"/>
          <w:lang w:eastAsia="ru-RU"/>
        </w:rPr>
        <w:t>Теоретико-методичні проблеми виховання дітей та учнівської молоді.</w:t>
      </w:r>
      <w:r w:rsidRPr="009A7396">
        <w:rPr>
          <w:rFonts w:ascii="Times New Roman" w:hAnsi="Times New Roman"/>
          <w:sz w:val="28"/>
          <w:szCs w:val="28"/>
          <w:lang w:eastAsia="ru-RU"/>
        </w:rPr>
        <w:t xml:space="preserve"> Зб. наук. праць. Київ, 2005. Вип.8. Кн.2. С. 16-19.</w:t>
      </w:r>
    </w:p>
    <w:p w:rsidR="003414CD" w:rsidRPr="00655A87"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Пустовіт Н., Колонькова О., Тарасюк Г., Солобай Ю. Екологізація освітнього простору сучасної загальноосвітньої школи : монографія. Харків, 2016. 154 с.</w:t>
      </w:r>
    </w:p>
    <w:p w:rsidR="003414CD" w:rsidRPr="00655A87"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655A87">
        <w:rPr>
          <w:rFonts w:ascii="Times New Roman" w:hAnsi="Times New Roman"/>
          <w:sz w:val="28"/>
          <w:szCs w:val="28"/>
          <w:lang w:eastAsia="ru-RU"/>
        </w:rPr>
        <w:t>Пустовіт Н.</w:t>
      </w:r>
      <w:r>
        <w:rPr>
          <w:rFonts w:ascii="Times New Roman" w:hAnsi="Times New Roman"/>
          <w:sz w:val="28"/>
          <w:szCs w:val="28"/>
          <w:lang w:val="uk-UA" w:eastAsia="ru-RU"/>
        </w:rPr>
        <w:t> </w:t>
      </w:r>
      <w:r w:rsidRPr="00655A87">
        <w:rPr>
          <w:rFonts w:ascii="Times New Roman" w:hAnsi="Times New Roman"/>
          <w:sz w:val="28"/>
          <w:szCs w:val="28"/>
          <w:lang w:eastAsia="ru-RU"/>
        </w:rPr>
        <w:t>А. Гармонізація відносин школярів із природою через взаємодію з установами природно-заповідного фонду</w:t>
      </w:r>
      <w:r>
        <w:rPr>
          <w:rFonts w:ascii="Times New Roman" w:hAnsi="Times New Roman"/>
          <w:sz w:val="28"/>
          <w:szCs w:val="28"/>
          <w:lang w:val="uk-UA" w:eastAsia="ru-RU"/>
        </w:rPr>
        <w:t xml:space="preserve">. </w:t>
      </w:r>
      <w:r w:rsidRPr="00655A87">
        <w:rPr>
          <w:rFonts w:ascii="Times New Roman" w:hAnsi="Times New Roman"/>
          <w:i/>
          <w:sz w:val="28"/>
          <w:szCs w:val="28"/>
          <w:lang w:eastAsia="ru-RU"/>
        </w:rPr>
        <w:t>Особистість у просторі виховних інновацій :</w:t>
      </w:r>
      <w:r w:rsidRPr="00655A87">
        <w:rPr>
          <w:rFonts w:ascii="Times New Roman" w:hAnsi="Times New Roman"/>
          <w:sz w:val="28"/>
          <w:szCs w:val="28"/>
          <w:lang w:eastAsia="ru-RU"/>
        </w:rPr>
        <w:t xml:space="preserve"> матеріали Всеукраїнської науково-практичної конференції Інституту проблем виховання НАПН України за 2018 рік/ [За ред. І.Д. Беха, О.М. Докукіної, Р.В. Малиношевського]. Івано-Франківськ: НАІП, 2018. С. 360-364. С.300-305.</w:t>
      </w:r>
    </w:p>
    <w:p w:rsidR="003414CD" w:rsidRPr="009A7396"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655A87">
        <w:rPr>
          <w:rFonts w:ascii="Times New Roman" w:hAnsi="Times New Roman"/>
          <w:sz w:val="28"/>
          <w:szCs w:val="28"/>
          <w:lang w:eastAsia="ru-RU"/>
        </w:rPr>
        <w:t xml:space="preserve">Пустовіт Н. А. Критерії і показники екологічної компетентності школярів. </w:t>
      </w:r>
      <w:r w:rsidRPr="00655A87">
        <w:rPr>
          <w:rFonts w:ascii="Times New Roman" w:hAnsi="Times New Roman"/>
          <w:i/>
          <w:sz w:val="28"/>
          <w:szCs w:val="28"/>
          <w:lang w:eastAsia="ru-RU"/>
        </w:rPr>
        <w:t>Наукові записки Тернопільського державного педагогічного університету</w:t>
      </w:r>
      <w:r w:rsidRPr="00655A87">
        <w:rPr>
          <w:rFonts w:ascii="Times New Roman" w:hAnsi="Times New Roman"/>
          <w:sz w:val="28"/>
          <w:szCs w:val="28"/>
          <w:lang w:eastAsia="ru-RU"/>
        </w:rPr>
        <w:t>. Серія: Педагогіка. 2008. № 1. С. 109-113.</w:t>
      </w:r>
    </w:p>
    <w:p w:rsidR="003414CD" w:rsidRPr="00D74314"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Пустовіт Н.</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А. Екологічна компетентність якмета освіти в інтересах збалансованого розвитку. </w:t>
      </w:r>
      <w:r w:rsidRPr="009A7396">
        <w:rPr>
          <w:rFonts w:ascii="Times New Roman" w:hAnsi="Times New Roman"/>
          <w:i/>
          <w:sz w:val="28"/>
          <w:szCs w:val="28"/>
          <w:lang w:val="uk-UA" w:eastAsia="ru-RU"/>
        </w:rPr>
        <w:t xml:space="preserve">Збалансований (сталий) розвиток України – пріоритет національної політики: </w:t>
      </w:r>
      <w:r w:rsidRPr="009A7396">
        <w:rPr>
          <w:rFonts w:ascii="Times New Roman" w:hAnsi="Times New Roman"/>
          <w:sz w:val="28"/>
          <w:szCs w:val="28"/>
          <w:lang w:val="uk-UA" w:eastAsia="ru-RU"/>
        </w:rPr>
        <w:t>матеріали Всесвітньої наукової екологічної конференції, 26 жовтня 2010р. Київ, 2010. С. 401-405.</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Рудишин С.</w:t>
      </w:r>
      <w:r>
        <w:rPr>
          <w:rFonts w:ascii="Times New Roman" w:hAnsi="Times New Roman"/>
          <w:sz w:val="28"/>
          <w:szCs w:val="28"/>
          <w:lang w:val="uk-UA" w:eastAsia="ru-RU"/>
        </w:rPr>
        <w:t> </w:t>
      </w:r>
      <w:r w:rsidRPr="009A7396">
        <w:rPr>
          <w:rFonts w:ascii="Times New Roman" w:hAnsi="Times New Roman"/>
          <w:sz w:val="28"/>
          <w:szCs w:val="28"/>
          <w:lang w:val="uk-UA" w:eastAsia="ru-RU"/>
        </w:rPr>
        <w:t>Д., 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М., Самілик В.</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І. Екологічна компетентність як загальна компетентність вчителів природничих дисциплін. </w:t>
      </w:r>
      <w:r w:rsidRPr="009A7396">
        <w:rPr>
          <w:rFonts w:ascii="Times New Roman" w:hAnsi="Times New Roman"/>
          <w:i/>
          <w:sz w:val="28"/>
          <w:szCs w:val="28"/>
          <w:lang w:val="uk-UA" w:eastAsia="ru-RU"/>
        </w:rPr>
        <w:t xml:space="preserve">Український педагогічний журнал. </w:t>
      </w:r>
      <w:r w:rsidRPr="009A7396">
        <w:rPr>
          <w:rFonts w:ascii="Times New Roman" w:hAnsi="Times New Roman"/>
          <w:sz w:val="28"/>
          <w:szCs w:val="28"/>
          <w:lang w:val="uk-UA" w:eastAsia="ru-RU"/>
        </w:rPr>
        <w:t>2016. №3. С. 74-83.</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Рудишин С.</w:t>
      </w:r>
      <w:r>
        <w:rPr>
          <w:rFonts w:ascii="Times New Roman" w:hAnsi="Times New Roman"/>
          <w:sz w:val="28"/>
          <w:szCs w:val="28"/>
          <w:lang w:val="uk-UA" w:eastAsia="ru-RU"/>
        </w:rPr>
        <w:t> </w:t>
      </w:r>
      <w:r w:rsidRPr="009A7396">
        <w:rPr>
          <w:rFonts w:ascii="Times New Roman" w:hAnsi="Times New Roman"/>
          <w:sz w:val="28"/>
          <w:szCs w:val="28"/>
          <w:lang w:val="uk-UA" w:eastAsia="ru-RU"/>
        </w:rPr>
        <w:t>Д., Мельник О.</w:t>
      </w:r>
      <w:r>
        <w:rPr>
          <w:rFonts w:ascii="Times New Roman" w:hAnsi="Times New Roman"/>
          <w:sz w:val="28"/>
          <w:szCs w:val="28"/>
          <w:lang w:val="uk-UA" w:eastAsia="ru-RU"/>
        </w:rPr>
        <w:t> </w:t>
      </w:r>
      <w:r w:rsidRPr="009A7396">
        <w:rPr>
          <w:rFonts w:ascii="Times New Roman" w:hAnsi="Times New Roman"/>
          <w:sz w:val="28"/>
          <w:szCs w:val="28"/>
          <w:lang w:val="uk-UA" w:eastAsia="ru-RU"/>
        </w:rPr>
        <w:t>С., Коренева І.</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М. Екологізація освіти на засадах сталого розвитку в Глухівському національному педагогічному університеті імені Олександра Довженка. </w:t>
      </w:r>
      <w:r w:rsidRPr="009A7396">
        <w:rPr>
          <w:rFonts w:ascii="Times New Roman" w:hAnsi="Times New Roman"/>
          <w:i/>
          <w:sz w:val="28"/>
          <w:szCs w:val="28"/>
          <w:lang w:val="uk-UA" w:eastAsia="ru-RU"/>
        </w:rPr>
        <w:t>Вісник Глухівського національного педагогічного університету імені Олександра Довженка.</w:t>
      </w:r>
      <w:r w:rsidRPr="009A7396">
        <w:rPr>
          <w:rFonts w:ascii="Times New Roman" w:hAnsi="Times New Roman"/>
          <w:sz w:val="28"/>
          <w:szCs w:val="28"/>
          <w:lang w:val="uk-UA" w:eastAsia="ru-RU"/>
        </w:rPr>
        <w:t xml:space="preserve"> Глухів, 2018. Вип.</w:t>
      </w:r>
      <w:r>
        <w:rPr>
          <w:rFonts w:ascii="Times New Roman" w:hAnsi="Times New Roman"/>
          <w:sz w:val="28"/>
          <w:szCs w:val="28"/>
          <w:lang w:val="uk-UA" w:eastAsia="ru-RU"/>
        </w:rPr>
        <w:t> </w:t>
      </w:r>
      <w:r w:rsidRPr="009A7396">
        <w:rPr>
          <w:rFonts w:ascii="Times New Roman" w:hAnsi="Times New Roman"/>
          <w:sz w:val="28"/>
          <w:szCs w:val="28"/>
          <w:lang w:val="uk-UA" w:eastAsia="ru-RU"/>
        </w:rPr>
        <w:t>2</w:t>
      </w:r>
      <w:r>
        <w:rPr>
          <w:rFonts w:ascii="Times New Roman" w:hAnsi="Times New Roman"/>
          <w:sz w:val="28"/>
          <w:szCs w:val="28"/>
          <w:lang w:val="uk-UA" w:eastAsia="ru-RU"/>
        </w:rPr>
        <w:t> </w:t>
      </w:r>
      <w:r w:rsidRPr="009A7396">
        <w:rPr>
          <w:rFonts w:ascii="Times New Roman" w:hAnsi="Times New Roman"/>
          <w:sz w:val="28"/>
          <w:szCs w:val="28"/>
          <w:lang w:val="uk-UA" w:eastAsia="ru-RU"/>
        </w:rPr>
        <w:t>(37), Частина 2. С.</w:t>
      </w:r>
      <w:r>
        <w:rPr>
          <w:rFonts w:ascii="Times New Roman" w:hAnsi="Times New Roman"/>
          <w:sz w:val="28"/>
          <w:szCs w:val="28"/>
          <w:lang w:val="uk-UA" w:eastAsia="ru-RU"/>
        </w:rPr>
        <w:t xml:space="preserve"> </w:t>
      </w:r>
      <w:r w:rsidRPr="009A7396">
        <w:rPr>
          <w:rFonts w:ascii="Times New Roman" w:hAnsi="Times New Roman"/>
          <w:sz w:val="28"/>
          <w:szCs w:val="28"/>
          <w:lang w:val="uk-UA" w:eastAsia="ru-RU"/>
        </w:rPr>
        <w:t>230-236.</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Совгіра С.</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В. Передумови та формування екологічної культури особистості в контексті збаансованого розвитку. </w:t>
      </w:r>
      <w:r w:rsidRPr="009A7396">
        <w:rPr>
          <w:rFonts w:ascii="Times New Roman" w:hAnsi="Times New Roman"/>
          <w:i/>
          <w:sz w:val="28"/>
          <w:szCs w:val="28"/>
          <w:lang w:val="uk-UA" w:eastAsia="ru-RU"/>
        </w:rPr>
        <w:t xml:space="preserve">Вісник Глухівського національного педагогічного університету </w:t>
      </w:r>
      <w:r>
        <w:rPr>
          <w:rFonts w:ascii="Times New Roman" w:hAnsi="Times New Roman"/>
          <w:i/>
          <w:sz w:val="28"/>
          <w:szCs w:val="28"/>
          <w:lang w:val="uk-UA" w:eastAsia="ru-RU"/>
        </w:rPr>
        <w:t>імені Олександра Довженка. Сер.</w:t>
      </w:r>
      <w:r w:rsidRPr="009A7396">
        <w:rPr>
          <w:rFonts w:ascii="Times New Roman" w:hAnsi="Times New Roman"/>
          <w:i/>
          <w:sz w:val="28"/>
          <w:szCs w:val="28"/>
          <w:lang w:val="uk-UA" w:eastAsia="ru-RU"/>
        </w:rPr>
        <w:t xml:space="preserve">: Педагогічні науки. </w:t>
      </w:r>
      <w:r w:rsidRPr="009A7396">
        <w:rPr>
          <w:rFonts w:ascii="Times New Roman" w:hAnsi="Times New Roman"/>
          <w:sz w:val="28"/>
          <w:szCs w:val="28"/>
          <w:lang w:val="uk-UA" w:eastAsia="ru-RU"/>
        </w:rPr>
        <w:t>2016. Вип. 31. С. 7-14.</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Совгіра С.</w:t>
      </w:r>
      <w:r>
        <w:rPr>
          <w:rFonts w:ascii="Times New Roman" w:hAnsi="Times New Roman"/>
          <w:sz w:val="28"/>
          <w:szCs w:val="28"/>
          <w:lang w:val="uk-UA" w:eastAsia="ru-RU"/>
        </w:rPr>
        <w:t> </w:t>
      </w:r>
      <w:r w:rsidRPr="009A7396">
        <w:rPr>
          <w:rFonts w:ascii="Times New Roman" w:hAnsi="Times New Roman"/>
          <w:sz w:val="28"/>
          <w:szCs w:val="28"/>
          <w:lang w:val="uk-UA" w:eastAsia="ru-RU"/>
        </w:rPr>
        <w:t>В., Душечкіна Н.</w:t>
      </w:r>
      <w:r>
        <w:rPr>
          <w:rFonts w:ascii="Times New Roman" w:hAnsi="Times New Roman"/>
          <w:sz w:val="28"/>
          <w:szCs w:val="28"/>
          <w:lang w:val="uk-UA" w:eastAsia="ru-RU"/>
        </w:rPr>
        <w:t> </w:t>
      </w:r>
      <w:r w:rsidRPr="009A7396">
        <w:rPr>
          <w:rFonts w:ascii="Times New Roman" w:hAnsi="Times New Roman"/>
          <w:sz w:val="28"/>
          <w:szCs w:val="28"/>
          <w:lang w:val="uk-UA" w:eastAsia="ru-RU"/>
        </w:rPr>
        <w:t xml:space="preserve">Ю. Співвідношення цілей екологічної освіти та освіти для стійкого розвитку. </w:t>
      </w:r>
      <w:r w:rsidRPr="009A7396">
        <w:rPr>
          <w:rFonts w:ascii="Times New Roman" w:hAnsi="Times New Roman"/>
          <w:i/>
          <w:sz w:val="28"/>
          <w:szCs w:val="28"/>
          <w:lang w:val="en-US" w:eastAsia="ru-RU"/>
        </w:rPr>
        <w:t>World</w:t>
      </w:r>
      <w:r w:rsidRPr="009A7396">
        <w:rPr>
          <w:rFonts w:ascii="Times New Roman" w:hAnsi="Times New Roman"/>
          <w:i/>
          <w:sz w:val="28"/>
          <w:szCs w:val="28"/>
          <w:lang w:val="uk-UA" w:eastAsia="ru-RU"/>
        </w:rPr>
        <w:t xml:space="preserve"> </w:t>
      </w:r>
      <w:r w:rsidRPr="009A7396">
        <w:rPr>
          <w:rFonts w:ascii="Times New Roman" w:hAnsi="Times New Roman"/>
          <w:i/>
          <w:sz w:val="28"/>
          <w:szCs w:val="28"/>
          <w:lang w:val="en-US" w:eastAsia="ru-RU"/>
        </w:rPr>
        <w:t>Science</w:t>
      </w:r>
      <w:r w:rsidRPr="009A7396">
        <w:rPr>
          <w:rFonts w:ascii="Times New Roman" w:hAnsi="Times New Roman"/>
          <w:i/>
          <w:sz w:val="28"/>
          <w:szCs w:val="28"/>
          <w:lang w:val="uk-UA" w:eastAsia="ru-RU"/>
        </w:rPr>
        <w:t xml:space="preserve">. </w:t>
      </w:r>
      <w:r w:rsidRPr="009A7396">
        <w:rPr>
          <w:rFonts w:ascii="Times New Roman" w:hAnsi="Times New Roman"/>
          <w:sz w:val="28"/>
          <w:szCs w:val="28"/>
          <w:lang w:val="uk-UA" w:eastAsia="ru-RU"/>
        </w:rPr>
        <w:t>2017. №5, vo</w:t>
      </w:r>
      <w:r>
        <w:rPr>
          <w:rFonts w:ascii="Times New Roman" w:hAnsi="Times New Roman"/>
          <w:sz w:val="28"/>
          <w:szCs w:val="28"/>
          <w:lang w:val="en-US" w:eastAsia="ru-RU"/>
        </w:rPr>
        <w:t>l</w:t>
      </w:r>
      <w:r w:rsidRPr="009A7396">
        <w:rPr>
          <w:rFonts w:ascii="Times New Roman" w:hAnsi="Times New Roman"/>
          <w:sz w:val="28"/>
          <w:szCs w:val="28"/>
          <w:lang w:val="uk-UA" w:eastAsia="ru-RU"/>
        </w:rPr>
        <w:t>.3 P. 55-58.</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uk-UA" w:eastAsia="ru-RU"/>
        </w:rPr>
      </w:pPr>
      <w:r w:rsidRPr="009A7396">
        <w:rPr>
          <w:rFonts w:ascii="Times New Roman" w:hAnsi="Times New Roman"/>
          <w:sz w:val="28"/>
          <w:szCs w:val="28"/>
          <w:lang w:val="uk-UA" w:eastAsia="ru-RU"/>
        </w:rPr>
        <w:t>Стефанків О.</w:t>
      </w:r>
      <w:r>
        <w:rPr>
          <w:rFonts w:ascii="Times New Roman" w:hAnsi="Times New Roman"/>
          <w:sz w:val="28"/>
          <w:szCs w:val="28"/>
          <w:lang w:val="uk-UA" w:eastAsia="ru-RU"/>
        </w:rPr>
        <w:t> </w:t>
      </w:r>
      <w:r w:rsidRPr="009A7396">
        <w:rPr>
          <w:rFonts w:ascii="Times New Roman" w:hAnsi="Times New Roman"/>
          <w:sz w:val="28"/>
          <w:szCs w:val="28"/>
          <w:lang w:val="uk-UA" w:eastAsia="ru-RU"/>
        </w:rPr>
        <w:t>М., Максимович О.</w:t>
      </w:r>
      <w:r>
        <w:rPr>
          <w:rFonts w:ascii="Times New Roman" w:hAnsi="Times New Roman"/>
          <w:sz w:val="28"/>
          <w:szCs w:val="28"/>
          <w:lang w:val="uk-UA" w:eastAsia="ru-RU"/>
        </w:rPr>
        <w:t> </w:t>
      </w:r>
      <w:r w:rsidRPr="009A7396">
        <w:rPr>
          <w:rFonts w:ascii="Times New Roman" w:hAnsi="Times New Roman"/>
          <w:sz w:val="28"/>
          <w:szCs w:val="28"/>
          <w:lang w:val="uk-UA" w:eastAsia="ru-RU"/>
        </w:rPr>
        <w:t>М. Раціоналізація природокористування в АПК та формування екологічної свідомості населення: монографія</w:t>
      </w:r>
      <w:r>
        <w:rPr>
          <w:rFonts w:ascii="Times New Roman" w:hAnsi="Times New Roman"/>
          <w:sz w:val="28"/>
          <w:szCs w:val="28"/>
          <w:lang w:val="uk-UA" w:eastAsia="ru-RU"/>
        </w:rPr>
        <w:t>.</w:t>
      </w:r>
      <w:r w:rsidRPr="009A7396">
        <w:rPr>
          <w:rFonts w:ascii="Times New Roman" w:hAnsi="Times New Roman"/>
          <w:sz w:val="28"/>
          <w:szCs w:val="28"/>
          <w:lang w:val="uk-UA" w:eastAsia="ru-RU"/>
        </w:rPr>
        <w:t xml:space="preserve"> Івано-Франківськ: Сімик, 2012. 180</w:t>
      </w:r>
      <w:r>
        <w:rPr>
          <w:rFonts w:ascii="Times New Roman" w:hAnsi="Times New Roman"/>
          <w:sz w:val="28"/>
          <w:szCs w:val="28"/>
          <w:lang w:val="uk-UA" w:eastAsia="ru-RU"/>
        </w:rPr>
        <w:t xml:space="preserve"> </w:t>
      </w:r>
      <w:r w:rsidRPr="009A7396">
        <w:rPr>
          <w:rFonts w:ascii="Times New Roman" w:hAnsi="Times New Roman"/>
          <w:sz w:val="28"/>
          <w:szCs w:val="28"/>
          <w:lang w:val="uk-UA" w:eastAsia="ru-RU"/>
        </w:rPr>
        <w:t>с</w:t>
      </w:r>
      <w:r>
        <w:rPr>
          <w:rFonts w:ascii="Times New Roman" w:hAnsi="Times New Roman"/>
          <w:sz w:val="28"/>
          <w:szCs w:val="28"/>
          <w:lang w:val="uk-UA" w:eastAsia="ru-RU"/>
        </w:rPr>
        <w:t>.</w:t>
      </w:r>
    </w:p>
    <w:p w:rsidR="003414CD" w:rsidRPr="00A640F0" w:rsidRDefault="003414CD" w:rsidP="00A837D9">
      <w:pPr>
        <w:pStyle w:val="ListParagraph"/>
        <w:widowControl w:val="0"/>
        <w:numPr>
          <w:ilvl w:val="0"/>
          <w:numId w:val="5"/>
        </w:numPr>
        <w:shd w:val="clear" w:color="auto" w:fill="FAFAFA"/>
        <w:tabs>
          <w:tab w:val="left" w:pos="993"/>
        </w:tabs>
        <w:spacing w:after="0" w:line="360" w:lineRule="auto"/>
        <w:ind w:left="0" w:firstLine="567"/>
        <w:jc w:val="both"/>
        <w:rPr>
          <w:rFonts w:ascii="Times New Roman" w:hAnsi="Times New Roman"/>
          <w:color w:val="000000"/>
          <w:sz w:val="28"/>
          <w:szCs w:val="28"/>
          <w:lang w:val="uk-UA"/>
        </w:rPr>
      </w:pPr>
      <w:r w:rsidRPr="00A640F0">
        <w:rPr>
          <w:rFonts w:ascii="Times New Roman" w:hAnsi="Times New Roman"/>
          <w:color w:val="000000"/>
          <w:sz w:val="28"/>
          <w:szCs w:val="28"/>
          <w:lang w:val="uk-UA"/>
        </w:rPr>
        <w:t>Титаренко Л. М. Формування екологічної компетентності студентів біологічних спеціальностей університетів. Автореф. дис. .. канд.. пед. наук: 13.00.07. К., 2007. 20 с.</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eastAsia="ru-RU"/>
        </w:rPr>
        <w:t>Урсул А.</w:t>
      </w:r>
      <w:r>
        <w:rPr>
          <w:rFonts w:ascii="Times New Roman" w:hAnsi="Times New Roman"/>
          <w:sz w:val="28"/>
          <w:szCs w:val="28"/>
          <w:lang w:val="uk-UA" w:eastAsia="ru-RU"/>
        </w:rPr>
        <w:t> </w:t>
      </w:r>
      <w:r w:rsidRPr="009A7396">
        <w:rPr>
          <w:rFonts w:ascii="Times New Roman" w:hAnsi="Times New Roman"/>
          <w:sz w:val="28"/>
          <w:szCs w:val="28"/>
          <w:lang w:eastAsia="ru-RU"/>
        </w:rPr>
        <w:t>Д. О понят</w:t>
      </w:r>
      <w:r>
        <w:rPr>
          <w:rFonts w:ascii="Times New Roman" w:hAnsi="Times New Roman"/>
          <w:sz w:val="28"/>
          <w:szCs w:val="28"/>
          <w:lang w:eastAsia="ru-RU"/>
        </w:rPr>
        <w:t>ии «экологическая деятельность»</w:t>
      </w:r>
      <w:r>
        <w:rPr>
          <w:rFonts w:ascii="Times New Roman" w:hAnsi="Times New Roman"/>
          <w:sz w:val="28"/>
          <w:szCs w:val="28"/>
          <w:lang w:val="uk-UA" w:eastAsia="ru-RU"/>
        </w:rPr>
        <w:t xml:space="preserve">. </w:t>
      </w:r>
      <w:r w:rsidRPr="00A837D9">
        <w:rPr>
          <w:rFonts w:ascii="Times New Roman" w:hAnsi="Times New Roman"/>
          <w:i/>
          <w:sz w:val="28"/>
          <w:szCs w:val="28"/>
          <w:lang w:eastAsia="ru-RU"/>
        </w:rPr>
        <w:t xml:space="preserve">Философские науки. </w:t>
      </w:r>
      <w:r w:rsidRPr="009A7396">
        <w:rPr>
          <w:rFonts w:ascii="Times New Roman" w:hAnsi="Times New Roman"/>
          <w:sz w:val="28"/>
          <w:szCs w:val="28"/>
          <w:lang w:eastAsia="ru-RU"/>
        </w:rPr>
        <w:t>1986. №1. С.</w:t>
      </w:r>
      <w:r>
        <w:rPr>
          <w:rFonts w:ascii="Times New Roman" w:hAnsi="Times New Roman"/>
          <w:sz w:val="28"/>
          <w:szCs w:val="28"/>
          <w:lang w:val="uk-UA" w:eastAsia="ru-RU"/>
        </w:rPr>
        <w:t xml:space="preserve"> </w:t>
      </w:r>
      <w:r w:rsidRPr="009A7396">
        <w:rPr>
          <w:rFonts w:ascii="Times New Roman" w:hAnsi="Times New Roman"/>
          <w:sz w:val="28"/>
          <w:szCs w:val="28"/>
          <w:lang w:eastAsia="ru-RU"/>
        </w:rPr>
        <w:t>35-42.</w:t>
      </w:r>
    </w:p>
    <w:p w:rsidR="003414CD" w:rsidRPr="009A7396"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val="uk-UA" w:eastAsia="ru-RU"/>
        </w:rPr>
        <w:t>Філяніна Н.</w:t>
      </w:r>
      <w:r>
        <w:rPr>
          <w:rFonts w:ascii="Times New Roman" w:hAnsi="Times New Roman"/>
          <w:sz w:val="28"/>
          <w:szCs w:val="28"/>
          <w:lang w:val="uk-UA" w:eastAsia="ru-RU"/>
        </w:rPr>
        <w:t> </w:t>
      </w:r>
      <w:r w:rsidRPr="009A7396">
        <w:rPr>
          <w:rFonts w:ascii="Times New Roman" w:hAnsi="Times New Roman"/>
          <w:sz w:val="28"/>
          <w:szCs w:val="28"/>
          <w:lang w:val="uk-UA" w:eastAsia="ru-RU"/>
        </w:rPr>
        <w:t>М. Екоосвітній потенціал гуманітарних знань : монографія. Харків, 2015. 292 с.</w:t>
      </w:r>
    </w:p>
    <w:p w:rsidR="003414CD" w:rsidRPr="00655A87"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9A7396">
        <w:rPr>
          <w:rFonts w:ascii="Times New Roman" w:hAnsi="Times New Roman"/>
          <w:sz w:val="28"/>
          <w:szCs w:val="28"/>
          <w:lang w:eastAsia="ru-RU"/>
        </w:rPr>
        <w:t>Формування екологічної компетентності школярів: наук.-метод. посібник /Н.</w:t>
      </w:r>
      <w:r>
        <w:rPr>
          <w:rFonts w:ascii="Times New Roman" w:hAnsi="Times New Roman"/>
          <w:sz w:val="28"/>
          <w:szCs w:val="28"/>
          <w:lang w:val="uk-UA" w:eastAsia="ru-RU"/>
        </w:rPr>
        <w:t> </w:t>
      </w:r>
      <w:r w:rsidRPr="009A7396">
        <w:rPr>
          <w:rFonts w:ascii="Times New Roman" w:hAnsi="Times New Roman"/>
          <w:sz w:val="28"/>
          <w:szCs w:val="28"/>
          <w:lang w:eastAsia="ru-RU"/>
        </w:rPr>
        <w:t>А.</w:t>
      </w:r>
      <w:r>
        <w:rPr>
          <w:rFonts w:ascii="Times New Roman" w:hAnsi="Times New Roman"/>
          <w:sz w:val="28"/>
          <w:szCs w:val="28"/>
          <w:lang w:val="uk-UA" w:eastAsia="ru-RU"/>
        </w:rPr>
        <w:t> </w:t>
      </w:r>
      <w:r w:rsidRPr="009A7396">
        <w:rPr>
          <w:rFonts w:ascii="Times New Roman" w:hAnsi="Times New Roman"/>
          <w:sz w:val="28"/>
          <w:szCs w:val="28"/>
          <w:lang w:eastAsia="ru-RU"/>
        </w:rPr>
        <w:t>Пустовіт, О.</w:t>
      </w:r>
      <w:r>
        <w:rPr>
          <w:rFonts w:ascii="Times New Roman" w:hAnsi="Times New Roman"/>
          <w:sz w:val="28"/>
          <w:szCs w:val="28"/>
          <w:lang w:val="uk-UA" w:eastAsia="ru-RU"/>
        </w:rPr>
        <w:t> </w:t>
      </w:r>
      <w:r w:rsidRPr="009A7396">
        <w:rPr>
          <w:rFonts w:ascii="Times New Roman" w:hAnsi="Times New Roman"/>
          <w:sz w:val="28"/>
          <w:szCs w:val="28"/>
          <w:lang w:eastAsia="ru-RU"/>
        </w:rPr>
        <w:t>Л.</w:t>
      </w:r>
      <w:r>
        <w:rPr>
          <w:rFonts w:ascii="Times New Roman" w:hAnsi="Times New Roman"/>
          <w:sz w:val="28"/>
          <w:szCs w:val="28"/>
          <w:lang w:val="uk-UA" w:eastAsia="ru-RU"/>
        </w:rPr>
        <w:t> </w:t>
      </w:r>
      <w:r w:rsidRPr="009A7396">
        <w:rPr>
          <w:rFonts w:ascii="Times New Roman" w:hAnsi="Times New Roman"/>
          <w:sz w:val="28"/>
          <w:szCs w:val="28"/>
          <w:lang w:eastAsia="ru-RU"/>
        </w:rPr>
        <w:t>Пруцакова, Л.</w:t>
      </w:r>
      <w:r>
        <w:rPr>
          <w:rFonts w:ascii="Times New Roman" w:hAnsi="Times New Roman"/>
          <w:sz w:val="28"/>
          <w:szCs w:val="28"/>
          <w:lang w:val="uk-UA" w:eastAsia="ru-RU"/>
        </w:rPr>
        <w:t> </w:t>
      </w:r>
      <w:r w:rsidRPr="009A7396">
        <w:rPr>
          <w:rFonts w:ascii="Times New Roman" w:hAnsi="Times New Roman"/>
          <w:sz w:val="28"/>
          <w:szCs w:val="28"/>
          <w:lang w:eastAsia="ru-RU"/>
        </w:rPr>
        <w:t>Д.</w:t>
      </w:r>
      <w:r>
        <w:rPr>
          <w:rFonts w:ascii="Times New Roman" w:hAnsi="Times New Roman"/>
          <w:sz w:val="28"/>
          <w:szCs w:val="28"/>
          <w:lang w:val="uk-UA" w:eastAsia="ru-RU"/>
        </w:rPr>
        <w:t> </w:t>
      </w:r>
      <w:r w:rsidRPr="009A7396">
        <w:rPr>
          <w:rFonts w:ascii="Times New Roman" w:hAnsi="Times New Roman"/>
          <w:sz w:val="28"/>
          <w:szCs w:val="28"/>
          <w:lang w:eastAsia="ru-RU"/>
        </w:rPr>
        <w:t>Руденко, О.</w:t>
      </w:r>
      <w:r>
        <w:rPr>
          <w:rFonts w:ascii="Times New Roman" w:hAnsi="Times New Roman"/>
          <w:sz w:val="28"/>
          <w:szCs w:val="28"/>
          <w:lang w:val="uk-UA" w:eastAsia="ru-RU"/>
        </w:rPr>
        <w:t> </w:t>
      </w:r>
      <w:r w:rsidRPr="009A7396">
        <w:rPr>
          <w:rFonts w:ascii="Times New Roman" w:hAnsi="Times New Roman"/>
          <w:sz w:val="28"/>
          <w:szCs w:val="28"/>
          <w:lang w:eastAsia="ru-RU"/>
        </w:rPr>
        <w:t>О.</w:t>
      </w:r>
      <w:r>
        <w:rPr>
          <w:rFonts w:ascii="Times New Roman" w:hAnsi="Times New Roman"/>
          <w:sz w:val="28"/>
          <w:szCs w:val="28"/>
          <w:lang w:val="uk-UA" w:eastAsia="ru-RU"/>
        </w:rPr>
        <w:t> </w:t>
      </w:r>
      <w:r w:rsidRPr="009A7396">
        <w:rPr>
          <w:rFonts w:ascii="Times New Roman" w:hAnsi="Times New Roman"/>
          <w:sz w:val="28"/>
          <w:szCs w:val="28"/>
          <w:lang w:eastAsia="ru-RU"/>
        </w:rPr>
        <w:t>Колонькова.  К.: «Педагогічна думка», 2008.  64</w:t>
      </w:r>
      <w:r>
        <w:rPr>
          <w:rFonts w:ascii="Times New Roman" w:hAnsi="Times New Roman"/>
          <w:sz w:val="28"/>
          <w:szCs w:val="28"/>
          <w:lang w:val="uk-UA" w:eastAsia="ru-RU"/>
        </w:rPr>
        <w:t xml:space="preserve"> </w:t>
      </w:r>
      <w:r w:rsidRPr="009A7396">
        <w:rPr>
          <w:rFonts w:ascii="Times New Roman" w:hAnsi="Times New Roman"/>
          <w:sz w:val="28"/>
          <w:szCs w:val="28"/>
          <w:lang w:eastAsia="ru-RU"/>
        </w:rPr>
        <w:t>с.</w:t>
      </w:r>
    </w:p>
    <w:p w:rsidR="003414CD" w:rsidRPr="00655A87" w:rsidRDefault="003414CD" w:rsidP="0031200A">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val="uk-UA" w:eastAsia="ru-RU"/>
        </w:rPr>
        <w:t>Черновол Н.</w:t>
      </w:r>
      <w:r>
        <w:rPr>
          <w:rFonts w:ascii="Times New Roman" w:hAnsi="Times New Roman"/>
          <w:sz w:val="28"/>
          <w:szCs w:val="28"/>
          <w:lang w:val="uk-UA" w:eastAsia="ru-RU"/>
        </w:rPr>
        <w:t> </w:t>
      </w:r>
      <w:r w:rsidRPr="00764E56">
        <w:rPr>
          <w:rFonts w:ascii="Times New Roman" w:hAnsi="Times New Roman"/>
          <w:sz w:val="28"/>
          <w:szCs w:val="28"/>
          <w:lang w:val="uk-UA" w:eastAsia="ru-RU"/>
        </w:rPr>
        <w:t>М. Формування екологічної компетентності студентів технічних</w:t>
      </w:r>
      <w:r>
        <w:rPr>
          <w:rFonts w:ascii="Times New Roman" w:hAnsi="Times New Roman"/>
          <w:sz w:val="28"/>
          <w:szCs w:val="28"/>
          <w:lang w:val="uk-UA" w:eastAsia="ru-RU"/>
        </w:rPr>
        <w:t xml:space="preserve"> </w:t>
      </w:r>
      <w:r w:rsidRPr="00764E56">
        <w:rPr>
          <w:rFonts w:ascii="Times New Roman" w:hAnsi="Times New Roman"/>
          <w:sz w:val="28"/>
          <w:szCs w:val="28"/>
          <w:lang w:val="uk-UA" w:eastAsia="ru-RU"/>
        </w:rPr>
        <w:t>навчальних закладів у процесі технологічних практик : автореф. дис. на здобуття наук.</w:t>
      </w:r>
      <w:r>
        <w:rPr>
          <w:rFonts w:ascii="Times New Roman" w:hAnsi="Times New Roman"/>
          <w:sz w:val="28"/>
          <w:szCs w:val="28"/>
          <w:lang w:val="uk-UA" w:eastAsia="ru-RU"/>
        </w:rPr>
        <w:t xml:space="preserve"> </w:t>
      </w:r>
      <w:r w:rsidRPr="00764E56">
        <w:rPr>
          <w:rFonts w:ascii="Times New Roman" w:hAnsi="Times New Roman"/>
          <w:sz w:val="28"/>
          <w:szCs w:val="28"/>
          <w:lang w:val="uk-UA" w:eastAsia="ru-RU"/>
        </w:rPr>
        <w:t>ступеня канд. пед. наук : спец. 13.00.04 - теорі</w:t>
      </w:r>
      <w:r>
        <w:rPr>
          <w:rFonts w:ascii="Times New Roman" w:hAnsi="Times New Roman"/>
          <w:sz w:val="28"/>
          <w:szCs w:val="28"/>
          <w:lang w:val="uk-UA" w:eastAsia="ru-RU"/>
        </w:rPr>
        <w:t xml:space="preserve">я і методика професійної освіти. </w:t>
      </w:r>
      <w:r w:rsidRPr="00764E56">
        <w:rPr>
          <w:rFonts w:ascii="Times New Roman" w:hAnsi="Times New Roman"/>
          <w:sz w:val="28"/>
          <w:szCs w:val="28"/>
          <w:lang w:val="uk-UA" w:eastAsia="ru-RU"/>
        </w:rPr>
        <w:t>К., 2010. 19 с.</w:t>
      </w:r>
    </w:p>
    <w:p w:rsidR="003414CD" w:rsidRPr="00A640F0" w:rsidRDefault="003414CD" w:rsidP="00655A87">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655A87">
        <w:rPr>
          <w:rFonts w:ascii="Times New Roman" w:hAnsi="Times New Roman"/>
          <w:sz w:val="28"/>
          <w:szCs w:val="28"/>
          <w:lang w:eastAsia="ru-RU"/>
        </w:rPr>
        <w:t>Шмалєй С.</w:t>
      </w:r>
      <w:r>
        <w:rPr>
          <w:rFonts w:ascii="Times New Roman" w:hAnsi="Times New Roman"/>
          <w:sz w:val="28"/>
          <w:szCs w:val="28"/>
          <w:lang w:val="uk-UA" w:eastAsia="ru-RU"/>
        </w:rPr>
        <w:t> </w:t>
      </w:r>
      <w:r w:rsidRPr="00655A87">
        <w:rPr>
          <w:rFonts w:ascii="Times New Roman" w:hAnsi="Times New Roman"/>
          <w:sz w:val="28"/>
          <w:szCs w:val="28"/>
          <w:lang w:eastAsia="ru-RU"/>
        </w:rPr>
        <w:t>В. Система екологічної освіти в загальноосвітній школі в процесі вивчення предметів природничо-наукового циклу : автореф. дис.</w:t>
      </w:r>
      <w:r>
        <w:rPr>
          <w:rFonts w:ascii="Times New Roman" w:hAnsi="Times New Roman"/>
          <w:sz w:val="28"/>
          <w:szCs w:val="28"/>
          <w:lang w:val="uk-UA" w:eastAsia="ru-RU"/>
        </w:rPr>
        <w:t xml:space="preserve"> </w:t>
      </w:r>
      <w:r w:rsidRPr="00655A87">
        <w:rPr>
          <w:rFonts w:ascii="Times New Roman" w:hAnsi="Times New Roman"/>
          <w:sz w:val="28"/>
          <w:szCs w:val="28"/>
          <w:lang w:eastAsia="ru-RU"/>
        </w:rPr>
        <w:t>на здобуття наук. ст</w:t>
      </w:r>
      <w:r>
        <w:rPr>
          <w:rFonts w:ascii="Times New Roman" w:hAnsi="Times New Roman"/>
          <w:sz w:val="28"/>
          <w:szCs w:val="28"/>
          <w:lang w:eastAsia="ru-RU"/>
        </w:rPr>
        <w:t xml:space="preserve">упеня доктора пед. </w:t>
      </w:r>
      <w:r>
        <w:rPr>
          <w:rFonts w:ascii="Times New Roman" w:hAnsi="Times New Roman"/>
          <w:sz w:val="28"/>
          <w:szCs w:val="28"/>
          <w:lang w:val="uk-UA" w:eastAsia="ru-RU"/>
        </w:rPr>
        <w:t>н</w:t>
      </w:r>
      <w:r>
        <w:rPr>
          <w:rFonts w:ascii="Times New Roman" w:hAnsi="Times New Roman"/>
          <w:sz w:val="28"/>
          <w:szCs w:val="28"/>
          <w:lang w:eastAsia="ru-RU"/>
        </w:rPr>
        <w:t>аук</w:t>
      </w:r>
      <w:r>
        <w:rPr>
          <w:rFonts w:ascii="Times New Roman" w:hAnsi="Times New Roman"/>
          <w:sz w:val="28"/>
          <w:szCs w:val="28"/>
          <w:lang w:val="uk-UA" w:eastAsia="ru-RU"/>
        </w:rPr>
        <w:t>.</w:t>
      </w:r>
      <w:r w:rsidRPr="00655A87">
        <w:rPr>
          <w:rFonts w:ascii="Times New Roman" w:hAnsi="Times New Roman"/>
          <w:sz w:val="28"/>
          <w:szCs w:val="28"/>
          <w:lang w:eastAsia="ru-RU"/>
        </w:rPr>
        <w:t xml:space="preserve"> К., 2005. 44 с.</w:t>
      </w:r>
    </w:p>
    <w:p w:rsidR="003414CD" w:rsidRPr="00764E56" w:rsidRDefault="003414CD" w:rsidP="00764E56">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eastAsia="ru-RU"/>
        </w:rPr>
        <w:t>Шмандій В. М.</w:t>
      </w:r>
      <w:r w:rsidRPr="00764E56">
        <w:rPr>
          <w:rFonts w:ascii="Times New Roman" w:hAnsi="Times New Roman"/>
          <w:sz w:val="28"/>
          <w:szCs w:val="28"/>
          <w:lang w:val="uk-UA" w:eastAsia="ru-RU"/>
        </w:rPr>
        <w:t>,</w:t>
      </w:r>
      <w:r w:rsidRPr="00764E56">
        <w:rPr>
          <w:rFonts w:ascii="Times New Roman" w:hAnsi="Times New Roman"/>
          <w:sz w:val="28"/>
          <w:szCs w:val="28"/>
          <w:lang w:eastAsia="ru-RU"/>
        </w:rPr>
        <w:t xml:space="preserve"> Некос В. Ю. Екологічна безпека</w:t>
      </w:r>
      <w:r w:rsidRPr="00764E56">
        <w:rPr>
          <w:rFonts w:ascii="Times New Roman" w:hAnsi="Times New Roman"/>
          <w:sz w:val="28"/>
          <w:szCs w:val="28"/>
          <w:lang w:val="uk-UA" w:eastAsia="ru-RU"/>
        </w:rPr>
        <w:t>.</w:t>
      </w:r>
      <w:r w:rsidRPr="00764E56">
        <w:rPr>
          <w:rFonts w:ascii="Times New Roman" w:hAnsi="Times New Roman"/>
          <w:sz w:val="28"/>
          <w:szCs w:val="28"/>
          <w:lang w:eastAsia="ru-RU"/>
        </w:rPr>
        <w:t xml:space="preserve"> Х.: ХНУ імені В.</w:t>
      </w:r>
      <w:r w:rsidRPr="00764E56">
        <w:rPr>
          <w:rFonts w:ascii="Times New Roman" w:hAnsi="Times New Roman"/>
          <w:sz w:val="28"/>
          <w:szCs w:val="28"/>
          <w:lang w:val="uk-UA" w:eastAsia="ru-RU"/>
        </w:rPr>
        <w:t> </w:t>
      </w:r>
      <w:r w:rsidRPr="00764E56">
        <w:rPr>
          <w:rFonts w:ascii="Times New Roman" w:hAnsi="Times New Roman"/>
          <w:sz w:val="28"/>
          <w:szCs w:val="28"/>
          <w:lang w:eastAsia="ru-RU"/>
        </w:rPr>
        <w:t>Н.</w:t>
      </w:r>
      <w:r w:rsidRPr="00764E56">
        <w:rPr>
          <w:rFonts w:ascii="Times New Roman" w:hAnsi="Times New Roman"/>
          <w:sz w:val="28"/>
          <w:szCs w:val="28"/>
          <w:lang w:val="uk-UA" w:eastAsia="ru-RU"/>
        </w:rPr>
        <w:t> </w:t>
      </w:r>
      <w:r w:rsidRPr="00764E56">
        <w:rPr>
          <w:rFonts w:ascii="Times New Roman" w:hAnsi="Times New Roman"/>
          <w:sz w:val="28"/>
          <w:szCs w:val="28"/>
          <w:lang w:eastAsia="ru-RU"/>
        </w:rPr>
        <w:t>Каразіна, 2008. 436 с.</w:t>
      </w:r>
    </w:p>
    <w:p w:rsidR="003414CD" w:rsidRPr="00D74314" w:rsidRDefault="003414CD" w:rsidP="00D74314">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eastAsia="ru-RU"/>
        </w:rPr>
      </w:pPr>
      <w:r w:rsidRPr="00764E56">
        <w:rPr>
          <w:rFonts w:ascii="Times New Roman" w:hAnsi="Times New Roman"/>
          <w:sz w:val="28"/>
          <w:szCs w:val="28"/>
          <w:lang w:eastAsia="ru-RU"/>
        </w:rPr>
        <w:t>Яцик А.</w:t>
      </w:r>
      <w:r>
        <w:rPr>
          <w:rFonts w:ascii="Times New Roman" w:hAnsi="Times New Roman"/>
          <w:sz w:val="28"/>
          <w:szCs w:val="28"/>
          <w:lang w:val="uk-UA" w:eastAsia="ru-RU"/>
        </w:rPr>
        <w:t> </w:t>
      </w:r>
      <w:r w:rsidRPr="00764E56">
        <w:rPr>
          <w:rFonts w:ascii="Times New Roman" w:hAnsi="Times New Roman"/>
          <w:sz w:val="28"/>
          <w:szCs w:val="28"/>
          <w:lang w:eastAsia="ru-RU"/>
        </w:rPr>
        <w:t>В. Екологічна безпека в Україні. К.: Основа, 2003. 216 с.</w:t>
      </w:r>
    </w:p>
    <w:p w:rsidR="003414CD" w:rsidRPr="00D74314" w:rsidRDefault="003414CD" w:rsidP="00D74314">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en-US" w:eastAsia="ru-RU"/>
        </w:rPr>
      </w:pPr>
      <w:r w:rsidRPr="00D74314">
        <w:rPr>
          <w:rFonts w:ascii="Times New Roman" w:hAnsi="Times New Roman"/>
          <w:sz w:val="28"/>
          <w:szCs w:val="28"/>
          <w:lang w:val="en-US" w:eastAsia="ru-RU"/>
        </w:rPr>
        <w:t xml:space="preserve">Evolution: DNA and the Unity of Life. URL: </w:t>
      </w:r>
      <w:hyperlink r:id="rId14" w:history="1">
        <w:r w:rsidRPr="007C09B1">
          <w:rPr>
            <w:rStyle w:val="Hyperlink"/>
            <w:rFonts w:ascii="Times New Roman" w:hAnsi="Times New Roman"/>
            <w:sz w:val="28"/>
            <w:szCs w:val="28"/>
            <w:lang w:val="en-US" w:eastAsia="ru-RU"/>
          </w:rPr>
          <w:t>https://teach.genetics.utah.edu/content/evolution/</w:t>
        </w:r>
      </w:hyperlink>
      <w:r>
        <w:rPr>
          <w:rFonts w:ascii="Times New Roman" w:hAnsi="Times New Roman"/>
          <w:sz w:val="28"/>
          <w:szCs w:val="28"/>
          <w:lang w:val="uk-UA" w:eastAsia="ru-RU"/>
        </w:rPr>
        <w:t xml:space="preserve"> </w:t>
      </w:r>
    </w:p>
    <w:p w:rsidR="003414CD" w:rsidRDefault="003414CD" w:rsidP="00D74314">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en-US" w:eastAsia="ru-RU"/>
        </w:rPr>
      </w:pPr>
      <w:r>
        <w:rPr>
          <w:rFonts w:ascii="Times New Roman" w:hAnsi="Times New Roman"/>
          <w:sz w:val="28"/>
          <w:szCs w:val="28"/>
          <w:lang w:val="en-US" w:eastAsia="ru-RU"/>
        </w:rPr>
        <w:t xml:space="preserve">Ognevyuk V., Sysoieva S. </w:t>
      </w:r>
      <w:r w:rsidRPr="00D74314">
        <w:rPr>
          <w:rFonts w:ascii="Times New Roman" w:hAnsi="Times New Roman"/>
          <w:sz w:val="28"/>
          <w:szCs w:val="28"/>
          <w:lang w:val="en-US" w:eastAsia="ru-RU"/>
        </w:rPr>
        <w:t>Training of educational experts in Ukraine: experimental interdisciplinary program. The advanced science journal (6), 98-103, DOI: 10.15550</w:t>
      </w:r>
    </w:p>
    <w:p w:rsidR="003414CD" w:rsidRPr="00D74314" w:rsidRDefault="003414CD" w:rsidP="00D74314">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en-US" w:eastAsia="ru-RU"/>
        </w:rPr>
      </w:pPr>
      <w:r w:rsidRPr="00D74314">
        <w:rPr>
          <w:rFonts w:ascii="Times New Roman" w:hAnsi="Times New Roman"/>
          <w:sz w:val="28"/>
          <w:szCs w:val="28"/>
          <w:lang w:val="en-US" w:eastAsia="ru-RU"/>
        </w:rPr>
        <w:t xml:space="preserve">Pedigrees and the Inheritance of Lactose Intolerance. URL: </w:t>
      </w:r>
      <w:hyperlink r:id="rId15" w:history="1">
        <w:r w:rsidRPr="007C09B1">
          <w:rPr>
            <w:rStyle w:val="Hyperlink"/>
            <w:rFonts w:ascii="Times New Roman" w:hAnsi="Times New Roman"/>
            <w:sz w:val="28"/>
            <w:szCs w:val="28"/>
            <w:lang w:val="en-US" w:eastAsia="ru-RU"/>
          </w:rPr>
          <w:t>https://www.hhmi.org/biointeractive/pedigrees-and-inheritance-lactose-intolerance</w:t>
        </w:r>
      </w:hyperlink>
      <w:r>
        <w:rPr>
          <w:rFonts w:ascii="Times New Roman" w:hAnsi="Times New Roman"/>
          <w:sz w:val="28"/>
          <w:szCs w:val="28"/>
          <w:lang w:val="uk-UA" w:eastAsia="ru-RU"/>
        </w:rPr>
        <w:t xml:space="preserve"> </w:t>
      </w:r>
    </w:p>
    <w:p w:rsidR="003414CD" w:rsidRPr="00D74314" w:rsidRDefault="003414CD" w:rsidP="00D74314">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en-US" w:eastAsia="ru-RU"/>
        </w:rPr>
      </w:pPr>
      <w:r w:rsidRPr="00D74314">
        <w:rPr>
          <w:rFonts w:ascii="Times New Roman" w:hAnsi="Times New Roman"/>
          <w:sz w:val="28"/>
          <w:szCs w:val="28"/>
          <w:lang w:val="en-US" w:eastAsia="ru-RU"/>
        </w:rPr>
        <w:t xml:space="preserve">Teacher Guide Same or Different Species? URL: </w:t>
      </w:r>
      <w:hyperlink r:id="rId16" w:history="1">
        <w:r w:rsidRPr="007C09B1">
          <w:rPr>
            <w:rStyle w:val="Hyperlink"/>
            <w:rFonts w:ascii="Times New Roman" w:hAnsi="Times New Roman"/>
            <w:sz w:val="28"/>
            <w:szCs w:val="28"/>
            <w:lang w:val="en-US" w:eastAsia="ru-RU"/>
          </w:rPr>
          <w:t>https://teach.genetics.utah.edu/content/evolution/speciation/same-or-different-species_TG.pdf</w:t>
        </w:r>
      </w:hyperlink>
      <w:r>
        <w:rPr>
          <w:rFonts w:ascii="Times New Roman" w:hAnsi="Times New Roman"/>
          <w:sz w:val="28"/>
          <w:szCs w:val="28"/>
          <w:lang w:val="uk-UA" w:eastAsia="ru-RU"/>
        </w:rPr>
        <w:t xml:space="preserve">. </w:t>
      </w:r>
    </w:p>
    <w:p w:rsidR="003414CD" w:rsidRPr="00D74314" w:rsidRDefault="003414CD" w:rsidP="00764E56">
      <w:pPr>
        <w:pStyle w:val="ListParagraph"/>
        <w:numPr>
          <w:ilvl w:val="0"/>
          <w:numId w:val="5"/>
        </w:numPr>
        <w:shd w:val="clear" w:color="auto" w:fill="FFFFFF"/>
        <w:tabs>
          <w:tab w:val="left" w:pos="993"/>
        </w:tabs>
        <w:spacing w:after="0" w:line="360" w:lineRule="auto"/>
        <w:ind w:left="0" w:firstLine="567"/>
        <w:jc w:val="both"/>
        <w:rPr>
          <w:rFonts w:ascii="Times New Roman" w:hAnsi="Times New Roman"/>
          <w:sz w:val="28"/>
          <w:szCs w:val="28"/>
          <w:lang w:val="en-US" w:eastAsia="ru-RU"/>
        </w:rPr>
      </w:pPr>
    </w:p>
    <w:p w:rsidR="003414CD" w:rsidRDefault="003414CD">
      <w:pPr>
        <w:rPr>
          <w:rFonts w:ascii="Times New Roman" w:hAnsi="Times New Roman"/>
          <w:sz w:val="28"/>
          <w:szCs w:val="28"/>
          <w:lang w:val="uk-UA"/>
        </w:rPr>
      </w:pPr>
      <w:r>
        <w:rPr>
          <w:rFonts w:ascii="Times New Roman" w:hAnsi="Times New Roman"/>
          <w:sz w:val="28"/>
          <w:szCs w:val="28"/>
          <w:lang w:val="uk-UA"/>
        </w:rPr>
        <w:br w:type="page"/>
      </w:r>
    </w:p>
    <w:p w:rsidR="003414CD" w:rsidRPr="0031200A" w:rsidRDefault="003414CD" w:rsidP="0031200A">
      <w:pPr>
        <w:pStyle w:val="NormalWeb"/>
        <w:spacing w:before="0" w:beforeAutospacing="0" w:after="0" w:afterAutospacing="0" w:line="360" w:lineRule="auto"/>
        <w:ind w:firstLine="567"/>
        <w:jc w:val="center"/>
        <w:rPr>
          <w:b/>
          <w:bCs/>
          <w:sz w:val="28"/>
          <w:szCs w:val="28"/>
          <w:lang w:val="uk-UA"/>
        </w:rPr>
      </w:pPr>
      <w:r w:rsidRPr="0031200A">
        <w:rPr>
          <w:b/>
          <w:bCs/>
          <w:sz w:val="28"/>
          <w:szCs w:val="28"/>
          <w:lang w:val="uk-UA"/>
        </w:rPr>
        <w:t>ДОДАТКИ</w:t>
      </w:r>
    </w:p>
    <w:p w:rsidR="003414CD" w:rsidRPr="0031200A" w:rsidRDefault="003414CD" w:rsidP="0031200A">
      <w:pPr>
        <w:pStyle w:val="NormalWeb"/>
        <w:spacing w:before="0" w:beforeAutospacing="0" w:after="0" w:afterAutospacing="0" w:line="360" w:lineRule="auto"/>
        <w:ind w:firstLine="567"/>
        <w:jc w:val="right"/>
        <w:rPr>
          <w:b/>
          <w:bCs/>
          <w:i/>
          <w:sz w:val="28"/>
          <w:szCs w:val="28"/>
          <w:lang w:val="uk-UA"/>
        </w:rPr>
      </w:pPr>
      <w:r w:rsidRPr="0031200A">
        <w:rPr>
          <w:b/>
          <w:bCs/>
          <w:i/>
          <w:sz w:val="28"/>
          <w:szCs w:val="28"/>
          <w:lang w:val="uk-UA"/>
        </w:rPr>
        <w:t>Додаток А</w:t>
      </w:r>
    </w:p>
    <w:p w:rsidR="003414CD" w:rsidRDefault="003414CD" w:rsidP="0031200A">
      <w:pPr>
        <w:pStyle w:val="NormalWeb"/>
        <w:spacing w:before="0" w:beforeAutospacing="0" w:after="0" w:afterAutospacing="0" w:line="360" w:lineRule="auto"/>
        <w:ind w:firstLine="567"/>
        <w:jc w:val="center"/>
        <w:rPr>
          <w:b/>
          <w:bCs/>
          <w:sz w:val="28"/>
          <w:szCs w:val="28"/>
          <w:lang w:val="uk-UA"/>
        </w:rPr>
      </w:pPr>
      <w:r>
        <w:rPr>
          <w:b/>
          <w:bCs/>
          <w:sz w:val="28"/>
          <w:szCs w:val="28"/>
          <w:lang w:val="uk-UA"/>
        </w:rPr>
        <w:t>ЕКОЛОГІЧНІ ІГРИ</w:t>
      </w:r>
    </w:p>
    <w:p w:rsidR="003414CD" w:rsidRPr="0031200A" w:rsidRDefault="003414CD" w:rsidP="0031200A">
      <w:pPr>
        <w:pStyle w:val="NormalWeb"/>
        <w:spacing w:before="0" w:beforeAutospacing="0" w:after="0" w:afterAutospacing="0" w:line="360" w:lineRule="auto"/>
        <w:ind w:firstLine="567"/>
        <w:jc w:val="center"/>
        <w:rPr>
          <w:b/>
          <w:bCs/>
          <w:sz w:val="28"/>
          <w:szCs w:val="28"/>
        </w:rPr>
      </w:pPr>
      <w:r w:rsidRPr="0031200A">
        <w:rPr>
          <w:b/>
          <w:bCs/>
          <w:sz w:val="28"/>
          <w:szCs w:val="28"/>
        </w:rPr>
        <w:t>Екологічний світлофор</w:t>
      </w:r>
    </w:p>
    <w:p w:rsidR="003414CD" w:rsidRPr="00472669" w:rsidRDefault="003414CD" w:rsidP="0031200A">
      <w:pPr>
        <w:pStyle w:val="NormalWeb"/>
        <w:spacing w:before="0" w:beforeAutospacing="0" w:after="0" w:afterAutospacing="0" w:line="360" w:lineRule="auto"/>
        <w:ind w:firstLine="567"/>
        <w:jc w:val="both"/>
        <w:rPr>
          <w:sz w:val="28"/>
          <w:szCs w:val="28"/>
        </w:rPr>
      </w:pPr>
      <w:r w:rsidRPr="00472669">
        <w:rPr>
          <w:bCs/>
          <w:sz w:val="28"/>
          <w:szCs w:val="28"/>
        </w:rPr>
        <w:t>Ми потрапили у лісове царство і помічником у ньому буде екологічний світлофор. Кожен його сигнал на лісовій стежці означає те ж саме, що і на проїжджій частині дороги: червоне світло загоряється тоді, коли вчинки людини наносять шкоду природі; жовте світло загоряється для того, щоб ми дотримувалися певних правил поведінки; зелене світло загоряється тим, хто робить для його мешканців – рослин і тварин – добрі справи.</w:t>
      </w:r>
    </w:p>
    <w:p w:rsidR="003414CD" w:rsidRPr="00472669" w:rsidRDefault="003414CD" w:rsidP="0031200A">
      <w:pPr>
        <w:pStyle w:val="NormalWeb"/>
        <w:spacing w:before="0" w:beforeAutospacing="0" w:after="0" w:afterAutospacing="0" w:line="360" w:lineRule="auto"/>
        <w:ind w:firstLine="567"/>
        <w:jc w:val="both"/>
        <w:rPr>
          <w:sz w:val="28"/>
          <w:szCs w:val="28"/>
        </w:rPr>
      </w:pPr>
      <w:r w:rsidRPr="00472669">
        <w:rPr>
          <w:sz w:val="28"/>
          <w:szCs w:val="28"/>
        </w:rPr>
        <w:t>До класу заходить хлопчик із рюкзаком. Вчитель звертається до хлопчика: Покажи нам, будь ласка, з чим ти йдеш до лісу, а діти засвітять сигнал світлофора і покажуть тобі, з чим можна, а чим не можна ходити до лісу. Є такі речі, якими можна користуватися рідко, обережно, дотримуючись суворих правил.</w:t>
      </w:r>
    </w:p>
    <w:p w:rsidR="003414CD" w:rsidRDefault="003414CD" w:rsidP="0031200A">
      <w:pPr>
        <w:pStyle w:val="NormalWeb"/>
        <w:spacing w:before="0" w:beforeAutospacing="0" w:after="0" w:afterAutospacing="0" w:line="360" w:lineRule="auto"/>
        <w:ind w:firstLine="567"/>
        <w:jc w:val="both"/>
        <w:rPr>
          <w:iCs/>
          <w:sz w:val="28"/>
          <w:szCs w:val="28"/>
        </w:rPr>
      </w:pPr>
      <w:r>
        <w:rPr>
          <w:iCs/>
          <w:sz w:val="28"/>
          <w:szCs w:val="28"/>
        </w:rPr>
        <w:t>Хлопчик дістає із рюкзака речі.</w:t>
      </w:r>
    </w:p>
    <w:p w:rsidR="003414CD" w:rsidRPr="00472669" w:rsidRDefault="003414CD" w:rsidP="0031200A">
      <w:pPr>
        <w:pStyle w:val="NormalWeb"/>
        <w:numPr>
          <w:ilvl w:val="0"/>
          <w:numId w:val="6"/>
        </w:numPr>
        <w:spacing w:before="0" w:beforeAutospacing="0" w:after="0" w:afterAutospacing="0" w:line="360" w:lineRule="auto"/>
        <w:jc w:val="both"/>
        <w:rPr>
          <w:sz w:val="28"/>
          <w:szCs w:val="28"/>
        </w:rPr>
      </w:pPr>
      <w:r w:rsidRPr="00472669">
        <w:rPr>
          <w:iCs/>
          <w:sz w:val="28"/>
          <w:szCs w:val="28"/>
        </w:rPr>
        <w:t>Гумові чоботи.</w:t>
      </w:r>
    </w:p>
    <w:p w:rsidR="003414CD" w:rsidRPr="00472669" w:rsidRDefault="003414CD" w:rsidP="0031200A">
      <w:pPr>
        <w:pStyle w:val="NormalWeb"/>
        <w:spacing w:before="0" w:beforeAutospacing="0" w:after="0" w:afterAutospacing="0" w:line="360" w:lineRule="auto"/>
        <w:ind w:firstLine="567"/>
        <w:jc w:val="both"/>
        <w:rPr>
          <w:sz w:val="28"/>
          <w:szCs w:val="28"/>
        </w:rPr>
      </w:pPr>
      <w:r w:rsidRPr="00472669">
        <w:rPr>
          <w:sz w:val="28"/>
          <w:szCs w:val="28"/>
        </w:rPr>
        <w:t>Я збирався походити на березі озера, назбирати мушлі.</w:t>
      </w:r>
    </w:p>
    <w:p w:rsidR="003414CD" w:rsidRDefault="003414CD" w:rsidP="0031200A">
      <w:pPr>
        <w:pStyle w:val="NormalWeb"/>
        <w:spacing w:before="0" w:beforeAutospacing="0" w:after="0" w:afterAutospacing="0" w:line="360" w:lineRule="auto"/>
        <w:ind w:firstLine="567"/>
        <w:jc w:val="both"/>
        <w:rPr>
          <w:iCs/>
          <w:sz w:val="28"/>
          <w:szCs w:val="28"/>
        </w:rPr>
      </w:pPr>
      <w:r w:rsidRPr="00472669">
        <w:rPr>
          <w:iCs/>
          <w:sz w:val="28"/>
          <w:szCs w:val="28"/>
        </w:rPr>
        <w:t>Загор</w:t>
      </w:r>
      <w:r>
        <w:rPr>
          <w:iCs/>
          <w:sz w:val="28"/>
          <w:szCs w:val="28"/>
        </w:rPr>
        <w:t>яється жовте світло світлофора.</w:t>
      </w:r>
    </w:p>
    <w:p w:rsidR="003414CD" w:rsidRPr="00472669" w:rsidRDefault="003414CD" w:rsidP="0031200A">
      <w:pPr>
        <w:pStyle w:val="NormalWeb"/>
        <w:numPr>
          <w:ilvl w:val="0"/>
          <w:numId w:val="6"/>
        </w:numPr>
        <w:spacing w:before="0" w:beforeAutospacing="0" w:after="0" w:afterAutospacing="0" w:line="360" w:lineRule="auto"/>
        <w:jc w:val="both"/>
        <w:rPr>
          <w:sz w:val="28"/>
          <w:szCs w:val="28"/>
        </w:rPr>
      </w:pPr>
      <w:r w:rsidRPr="00472669">
        <w:rPr>
          <w:iCs/>
          <w:sz w:val="28"/>
          <w:szCs w:val="28"/>
        </w:rPr>
        <w:t>Ніж</w:t>
      </w:r>
    </w:p>
    <w:p w:rsidR="003414CD" w:rsidRPr="00472669" w:rsidRDefault="003414CD" w:rsidP="0031200A">
      <w:pPr>
        <w:pStyle w:val="NormalWeb"/>
        <w:spacing w:before="0" w:beforeAutospacing="0" w:after="0" w:afterAutospacing="0" w:line="360" w:lineRule="auto"/>
        <w:ind w:firstLine="567"/>
        <w:jc w:val="both"/>
        <w:rPr>
          <w:sz w:val="28"/>
          <w:szCs w:val="28"/>
        </w:rPr>
      </w:pPr>
      <w:r w:rsidRPr="00472669">
        <w:rPr>
          <w:sz w:val="28"/>
          <w:szCs w:val="28"/>
        </w:rPr>
        <w:t>Я хотів ножем зідраги бересту з берези, щоб запалити багаття.</w:t>
      </w:r>
    </w:p>
    <w:p w:rsidR="003414CD" w:rsidRPr="00472669" w:rsidRDefault="003414CD" w:rsidP="0031200A">
      <w:pPr>
        <w:pStyle w:val="NormalWeb"/>
        <w:spacing w:before="0" w:beforeAutospacing="0" w:after="0" w:afterAutospacing="0" w:line="360" w:lineRule="auto"/>
        <w:ind w:firstLine="567"/>
        <w:jc w:val="both"/>
        <w:rPr>
          <w:sz w:val="28"/>
          <w:szCs w:val="28"/>
        </w:rPr>
      </w:pPr>
      <w:r w:rsidRPr="00472669">
        <w:rPr>
          <w:iCs/>
          <w:sz w:val="28"/>
          <w:szCs w:val="28"/>
        </w:rPr>
        <w:t>Загоряється червоне світло світлофора.</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bCs/>
          <w:iCs/>
          <w:sz w:val="28"/>
          <w:szCs w:val="28"/>
        </w:rPr>
        <w:t>Напишемо листа</w:t>
      </w:r>
    </w:p>
    <w:p w:rsidR="003414CD" w:rsidRDefault="003414CD" w:rsidP="0031200A">
      <w:pPr>
        <w:pStyle w:val="NormalWeb"/>
        <w:spacing w:before="0" w:beforeAutospacing="0" w:after="0" w:afterAutospacing="0" w:line="360" w:lineRule="auto"/>
        <w:ind w:firstLine="567"/>
        <w:jc w:val="center"/>
        <w:rPr>
          <w:bCs/>
          <w:sz w:val="28"/>
          <w:szCs w:val="28"/>
        </w:rPr>
      </w:pPr>
      <w:r>
        <w:rPr>
          <w:bCs/>
          <w:sz w:val="28"/>
          <w:szCs w:val="28"/>
        </w:rPr>
        <w:t>Хід гри:</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bCs/>
          <w:sz w:val="28"/>
          <w:szCs w:val="28"/>
        </w:rPr>
        <w:t>Дітям роздаються картки з зображенням різних тварин.</w:t>
      </w:r>
    </w:p>
    <w:p w:rsidR="003414CD" w:rsidRPr="00C45285" w:rsidRDefault="003414CD" w:rsidP="0031200A">
      <w:pPr>
        <w:pStyle w:val="NormalWeb"/>
        <w:spacing w:before="0" w:beforeAutospacing="0" w:after="0" w:afterAutospacing="0" w:line="360" w:lineRule="auto"/>
        <w:ind w:firstLine="567"/>
        <w:jc w:val="both"/>
        <w:rPr>
          <w:sz w:val="28"/>
          <w:szCs w:val="28"/>
        </w:rPr>
      </w:pPr>
      <w:r>
        <w:rPr>
          <w:bCs/>
          <w:sz w:val="28"/>
          <w:szCs w:val="28"/>
        </w:rPr>
        <w:t>Ведучий починає розповідати</w:t>
      </w:r>
      <w:r w:rsidRPr="00C45285">
        <w:rPr>
          <w:bCs/>
          <w:sz w:val="28"/>
          <w:szCs w:val="28"/>
        </w:rPr>
        <w:t>: “Одного разу, в старому лісі, зібралися всі лісові тварини. Збори розпочала мудра сова.</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bCs/>
          <w:sz w:val="28"/>
          <w:szCs w:val="28"/>
        </w:rPr>
        <w:t>- Птахи всі тут? (Встануть з місця всі діти у яких картки з зображенням птахів)</w:t>
      </w:r>
    </w:p>
    <w:p w:rsidR="003414CD" w:rsidRDefault="003414CD" w:rsidP="0031200A">
      <w:pPr>
        <w:pStyle w:val="NormalWeb"/>
        <w:spacing w:before="0" w:beforeAutospacing="0" w:after="0" w:afterAutospacing="0" w:line="360" w:lineRule="auto"/>
        <w:ind w:firstLine="567"/>
        <w:jc w:val="both"/>
        <w:rPr>
          <w:sz w:val="28"/>
          <w:szCs w:val="28"/>
        </w:rPr>
      </w:pPr>
      <w:r>
        <w:rPr>
          <w:sz w:val="28"/>
          <w:szCs w:val="28"/>
        </w:rPr>
        <w:t>- Ссавці всі тут?</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І так далі.</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Сова: "Нам необхідно написати листа директору заводу. (людям міста Н, президенту, меру міста і так далі). Що ми йому напишемо про наш ліс? З яким проханням ми до нього звернемося?</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Які вимоги поставимо?</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Звірі починають складати лист-звернення. Пише все птах — секретар.</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В грі може бути інший варіант. Завдання можна ускладнити, якщо викликати не просто різних звірів, а називати конкретні види, адже у дітей на картках немає назв, а лише малюнок. Таким чином можна перевірити, як добре учні вивчили і запам'ятали назви тварин протягом року.</w:t>
      </w:r>
    </w:p>
    <w:p w:rsidR="003414CD" w:rsidRDefault="003414CD" w:rsidP="0031200A">
      <w:pPr>
        <w:pStyle w:val="NormalWeb"/>
        <w:spacing w:before="0" w:beforeAutospacing="0" w:after="0" w:afterAutospacing="0" w:line="360" w:lineRule="auto"/>
        <w:ind w:firstLine="567"/>
        <w:jc w:val="center"/>
        <w:rPr>
          <w:sz w:val="28"/>
          <w:szCs w:val="28"/>
        </w:rPr>
      </w:pPr>
      <w:r>
        <w:rPr>
          <w:sz w:val="28"/>
          <w:szCs w:val="28"/>
        </w:rPr>
        <w:t>Екологічний світлофор</w:t>
      </w:r>
    </w:p>
    <w:p w:rsidR="003414CD" w:rsidRPr="00C45285" w:rsidRDefault="003414CD" w:rsidP="0031200A">
      <w:pPr>
        <w:pStyle w:val="NormalWeb"/>
        <w:spacing w:before="0" w:beforeAutospacing="0" w:after="0" w:afterAutospacing="0" w:line="360" w:lineRule="auto"/>
        <w:ind w:firstLine="567"/>
        <w:jc w:val="both"/>
        <w:rPr>
          <w:sz w:val="28"/>
          <w:szCs w:val="28"/>
        </w:rPr>
      </w:pPr>
      <w:r w:rsidRPr="00C45285">
        <w:rPr>
          <w:sz w:val="28"/>
          <w:szCs w:val="28"/>
        </w:rPr>
        <w:t>Ми потрапили у лісове царство і помічником у ньому буде екологічний світлофор. Кожен його сигнал на лісовій стежці означає те ж саме, що і на проїжджій частині дороги: червоне</w:t>
      </w:r>
      <w:r>
        <w:rPr>
          <w:sz w:val="28"/>
          <w:szCs w:val="28"/>
        </w:rPr>
        <w:t xml:space="preserve"> </w:t>
      </w:r>
      <w:r w:rsidRPr="00C45285">
        <w:rPr>
          <w:sz w:val="28"/>
          <w:szCs w:val="28"/>
        </w:rPr>
        <w:t>світло загоряться, то</w:t>
      </w:r>
      <w:r>
        <w:rPr>
          <w:sz w:val="28"/>
          <w:szCs w:val="28"/>
        </w:rPr>
        <w:t>д</w:t>
      </w:r>
      <w:r>
        <w:rPr>
          <w:sz w:val="28"/>
          <w:szCs w:val="28"/>
          <w:lang w:val="uk-UA"/>
        </w:rPr>
        <w:t>і</w:t>
      </w:r>
      <w:r w:rsidRPr="00C45285">
        <w:rPr>
          <w:sz w:val="28"/>
          <w:szCs w:val="28"/>
        </w:rPr>
        <w:t xml:space="preserve"> ко</w:t>
      </w:r>
      <w:r>
        <w:rPr>
          <w:sz w:val="28"/>
          <w:szCs w:val="28"/>
          <w:lang w:val="uk-UA"/>
        </w:rPr>
        <w:t>л</w:t>
      </w:r>
      <w:r>
        <w:rPr>
          <w:sz w:val="28"/>
          <w:szCs w:val="28"/>
        </w:rPr>
        <w:t>и вчинки людини наносять школу.</w:t>
      </w:r>
    </w:p>
    <w:p w:rsidR="003414CD" w:rsidRPr="0031200A" w:rsidRDefault="003414CD" w:rsidP="0031200A">
      <w:pPr>
        <w:pStyle w:val="NormalWeb"/>
        <w:spacing w:before="0" w:beforeAutospacing="0" w:after="0" w:afterAutospacing="0" w:line="360" w:lineRule="auto"/>
        <w:ind w:firstLine="567"/>
        <w:jc w:val="center"/>
        <w:rPr>
          <w:b/>
          <w:bCs/>
          <w:sz w:val="28"/>
          <w:szCs w:val="28"/>
        </w:rPr>
      </w:pPr>
      <w:r w:rsidRPr="0031200A">
        <w:rPr>
          <w:b/>
          <w:bCs/>
          <w:sz w:val="28"/>
          <w:szCs w:val="28"/>
        </w:rPr>
        <w:t>Порівняй і знайди</w:t>
      </w:r>
    </w:p>
    <w:p w:rsidR="003414CD" w:rsidRPr="0067596A" w:rsidRDefault="003414CD" w:rsidP="0031200A">
      <w:pPr>
        <w:pStyle w:val="NormalWeb"/>
        <w:spacing w:before="0" w:beforeAutospacing="0" w:after="0" w:afterAutospacing="0" w:line="360" w:lineRule="auto"/>
        <w:ind w:firstLine="567"/>
        <w:jc w:val="both"/>
        <w:rPr>
          <w:sz w:val="28"/>
          <w:szCs w:val="28"/>
        </w:rPr>
      </w:pPr>
      <w:r w:rsidRPr="0067596A">
        <w:rPr>
          <w:bCs/>
          <w:sz w:val="28"/>
          <w:szCs w:val="28"/>
        </w:rPr>
        <w:t>Мета: Навчити дітей спостерігати за рослинами, відрізняти одну від другої. Гра допомагає дітям вивчити і запам'ятати назви дерев.</w:t>
      </w:r>
    </w:p>
    <w:p w:rsidR="003414CD" w:rsidRDefault="003414CD" w:rsidP="0031200A">
      <w:pPr>
        <w:pStyle w:val="NormalWeb"/>
        <w:spacing w:before="0" w:beforeAutospacing="0" w:after="0" w:afterAutospacing="0" w:line="360" w:lineRule="auto"/>
        <w:ind w:firstLine="567"/>
        <w:jc w:val="center"/>
        <w:rPr>
          <w:bCs/>
          <w:sz w:val="28"/>
          <w:szCs w:val="28"/>
        </w:rPr>
      </w:pPr>
      <w:r>
        <w:rPr>
          <w:bCs/>
          <w:sz w:val="28"/>
          <w:szCs w:val="28"/>
        </w:rPr>
        <w:t>Хід гри:</w:t>
      </w:r>
    </w:p>
    <w:p w:rsidR="003414CD" w:rsidRPr="0067596A" w:rsidRDefault="003414CD" w:rsidP="0031200A">
      <w:pPr>
        <w:pStyle w:val="NormalWeb"/>
        <w:spacing w:before="0" w:beforeAutospacing="0" w:after="0" w:afterAutospacing="0" w:line="360" w:lineRule="auto"/>
        <w:ind w:firstLine="567"/>
        <w:jc w:val="both"/>
        <w:rPr>
          <w:sz w:val="28"/>
          <w:szCs w:val="28"/>
        </w:rPr>
      </w:pPr>
      <w:r w:rsidRPr="0067596A">
        <w:rPr>
          <w:bCs/>
          <w:sz w:val="28"/>
          <w:szCs w:val="28"/>
        </w:rPr>
        <w:t>З кошика або закритого ящика діти виймають рослини або плоди дерев, кущів. Після цього, до кожного предмету, необхідно знайти відповідне зображення, запропоноване вчителем і сказати назву. Наприклад: до жолудя необхідно підібрати картинку з намальованим дубом.</w:t>
      </w:r>
    </w:p>
    <w:p w:rsidR="003414CD" w:rsidRPr="0067596A" w:rsidRDefault="003414CD" w:rsidP="0031200A">
      <w:pPr>
        <w:pStyle w:val="NormalWeb"/>
        <w:spacing w:before="0" w:beforeAutospacing="0" w:after="0" w:afterAutospacing="0" w:line="360" w:lineRule="auto"/>
        <w:ind w:firstLine="567"/>
        <w:jc w:val="both"/>
        <w:rPr>
          <w:sz w:val="28"/>
          <w:szCs w:val="28"/>
        </w:rPr>
      </w:pPr>
      <w:r w:rsidRPr="0067596A">
        <w:rPr>
          <w:bCs/>
          <w:sz w:val="28"/>
          <w:szCs w:val="28"/>
        </w:rPr>
        <w:t>До зображень керівник може додати неправильні, які діти повинні замінити на правильні.</w:t>
      </w:r>
    </w:p>
    <w:p w:rsidR="003414CD" w:rsidRPr="008C4FCD" w:rsidRDefault="003414CD" w:rsidP="0031200A">
      <w:pPr>
        <w:pStyle w:val="NormalWeb"/>
        <w:spacing w:before="0" w:beforeAutospacing="0" w:after="0" w:afterAutospacing="0" w:line="360" w:lineRule="auto"/>
        <w:ind w:firstLine="567"/>
        <w:jc w:val="both"/>
        <w:rPr>
          <w:sz w:val="28"/>
          <w:szCs w:val="28"/>
          <w:lang w:val="uk-UA"/>
        </w:rPr>
      </w:pPr>
      <w:r w:rsidRPr="0067596A">
        <w:rPr>
          <w:sz w:val="28"/>
          <w:szCs w:val="28"/>
        </w:rPr>
        <w:t>Обладнання: кошик або коробка, природній матеріал зібраний під час прогулянки, картинки, фото</w:t>
      </w:r>
      <w:r>
        <w:rPr>
          <w:sz w:val="28"/>
          <w:szCs w:val="28"/>
          <w:lang w:val="uk-UA"/>
        </w:rPr>
        <w:t>.</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sz w:val="28"/>
          <w:szCs w:val="28"/>
        </w:rPr>
        <w:t>Все бачимо, нічого не забудемо</w:t>
      </w:r>
    </w:p>
    <w:p w:rsidR="003414CD" w:rsidRPr="0067596A" w:rsidRDefault="003414CD" w:rsidP="0031200A">
      <w:pPr>
        <w:pStyle w:val="NormalWeb"/>
        <w:spacing w:before="0" w:beforeAutospacing="0" w:after="0" w:afterAutospacing="0" w:line="360" w:lineRule="auto"/>
        <w:ind w:firstLine="567"/>
        <w:jc w:val="both"/>
        <w:rPr>
          <w:sz w:val="28"/>
          <w:szCs w:val="28"/>
        </w:rPr>
      </w:pPr>
      <w:r w:rsidRPr="0067596A">
        <w:rPr>
          <w:sz w:val="28"/>
          <w:szCs w:val="28"/>
        </w:rPr>
        <w:t>Мета: Гра розвиває у дітей зорову пам'ять. Закріплює знання отримані на попередньому занят</w:t>
      </w:r>
      <w:r>
        <w:rPr>
          <w:sz w:val="28"/>
          <w:szCs w:val="28"/>
          <w:lang w:val="uk-UA"/>
        </w:rPr>
        <w:t>ті</w:t>
      </w:r>
      <w:r w:rsidRPr="0067596A">
        <w:rPr>
          <w:sz w:val="28"/>
          <w:szCs w:val="28"/>
        </w:rPr>
        <w:t>.</w:t>
      </w:r>
    </w:p>
    <w:p w:rsidR="003414CD" w:rsidRPr="008C4FCD" w:rsidRDefault="003414CD" w:rsidP="0031200A">
      <w:pPr>
        <w:pStyle w:val="NormalWeb"/>
        <w:spacing w:before="0" w:beforeAutospacing="0" w:after="0" w:afterAutospacing="0" w:line="360" w:lineRule="auto"/>
        <w:ind w:firstLine="567"/>
        <w:jc w:val="center"/>
        <w:rPr>
          <w:sz w:val="28"/>
          <w:szCs w:val="28"/>
          <w:lang w:val="uk-UA"/>
        </w:rPr>
      </w:pPr>
      <w:r>
        <w:rPr>
          <w:sz w:val="28"/>
          <w:szCs w:val="28"/>
        </w:rPr>
        <w:t>Хід гри</w:t>
      </w:r>
      <w:r>
        <w:rPr>
          <w:sz w:val="28"/>
          <w:szCs w:val="28"/>
          <w:lang w:val="uk-UA"/>
        </w:rPr>
        <w:t>:</w:t>
      </w:r>
    </w:p>
    <w:p w:rsidR="003414CD" w:rsidRPr="0067596A" w:rsidRDefault="003414CD" w:rsidP="0031200A">
      <w:pPr>
        <w:pStyle w:val="NormalWeb"/>
        <w:spacing w:before="0" w:beforeAutospacing="0" w:after="0" w:afterAutospacing="0" w:line="360" w:lineRule="auto"/>
        <w:ind w:firstLine="567"/>
        <w:jc w:val="both"/>
        <w:rPr>
          <w:sz w:val="28"/>
          <w:szCs w:val="28"/>
        </w:rPr>
      </w:pPr>
      <w:r w:rsidRPr="0067596A">
        <w:rPr>
          <w:sz w:val="28"/>
          <w:szCs w:val="28"/>
        </w:rPr>
        <w:t>На хустинку викладають приблизно 10 предметів зібраних під час прогулянки. Протягом 10 секунд дітям дають можливість на них дивитись. Потім накривають все другою хустинкою, а діти повинні</w:t>
      </w:r>
      <w:r>
        <w:rPr>
          <w:sz w:val="28"/>
          <w:szCs w:val="28"/>
          <w:lang w:val="uk-UA"/>
        </w:rPr>
        <w:t xml:space="preserve"> </w:t>
      </w:r>
      <w:r w:rsidRPr="0067596A">
        <w:rPr>
          <w:sz w:val="28"/>
          <w:szCs w:val="28"/>
        </w:rPr>
        <w:t>назвати всі предмети і описати їх. Потім хустинку знімають і перевіряють чи правильно було названо всі предмети.</w:t>
      </w:r>
    </w:p>
    <w:p w:rsidR="003414CD" w:rsidRDefault="003414CD" w:rsidP="0031200A">
      <w:pPr>
        <w:pStyle w:val="NormalWeb"/>
        <w:spacing w:before="0" w:beforeAutospacing="0" w:after="0" w:afterAutospacing="0" w:line="360" w:lineRule="auto"/>
        <w:ind w:firstLine="567"/>
        <w:jc w:val="both"/>
        <w:rPr>
          <w:bCs/>
          <w:sz w:val="28"/>
          <w:szCs w:val="28"/>
        </w:rPr>
      </w:pPr>
      <w:r>
        <w:rPr>
          <w:bCs/>
          <w:sz w:val="28"/>
          <w:szCs w:val="28"/>
        </w:rPr>
        <w:t>“Вода” — окунь,</w:t>
      </w:r>
    </w:p>
    <w:p w:rsidR="003414CD" w:rsidRDefault="003414CD" w:rsidP="0031200A">
      <w:pPr>
        <w:pStyle w:val="NormalWeb"/>
        <w:spacing w:before="0" w:beforeAutospacing="0" w:after="0" w:afterAutospacing="0" w:line="360" w:lineRule="auto"/>
        <w:ind w:firstLine="567"/>
        <w:jc w:val="both"/>
        <w:rPr>
          <w:bCs/>
          <w:sz w:val="28"/>
          <w:szCs w:val="28"/>
        </w:rPr>
      </w:pPr>
      <w:r>
        <w:rPr>
          <w:bCs/>
          <w:sz w:val="28"/>
          <w:szCs w:val="28"/>
        </w:rPr>
        <w:t>“Повітря” — боривітер,</w:t>
      </w:r>
    </w:p>
    <w:p w:rsidR="003414CD" w:rsidRDefault="003414CD" w:rsidP="0031200A">
      <w:pPr>
        <w:pStyle w:val="NormalWeb"/>
        <w:spacing w:before="0" w:beforeAutospacing="0" w:after="0" w:afterAutospacing="0" w:line="360" w:lineRule="auto"/>
        <w:ind w:firstLine="567"/>
        <w:jc w:val="both"/>
        <w:rPr>
          <w:bCs/>
          <w:sz w:val="28"/>
          <w:szCs w:val="28"/>
        </w:rPr>
      </w:pPr>
      <w:r>
        <w:rPr>
          <w:bCs/>
          <w:sz w:val="28"/>
          <w:szCs w:val="28"/>
        </w:rPr>
        <w:t>"Земля” – лисиця.</w:t>
      </w:r>
    </w:p>
    <w:p w:rsidR="003414CD" w:rsidRPr="008C4FCD" w:rsidRDefault="003414CD" w:rsidP="0031200A">
      <w:pPr>
        <w:pStyle w:val="NormalWeb"/>
        <w:spacing w:before="0" w:beforeAutospacing="0" w:after="0" w:afterAutospacing="0" w:line="360" w:lineRule="auto"/>
        <w:ind w:firstLine="567"/>
        <w:jc w:val="both"/>
        <w:rPr>
          <w:sz w:val="28"/>
          <w:szCs w:val="28"/>
        </w:rPr>
      </w:pPr>
      <w:r w:rsidRPr="008C4FCD">
        <w:rPr>
          <w:bCs/>
          <w:sz w:val="28"/>
          <w:szCs w:val="28"/>
        </w:rPr>
        <w:t>Якщо ведучий промовляє — “Вогонь”,</w:t>
      </w:r>
      <w:r>
        <w:rPr>
          <w:sz w:val="28"/>
          <w:szCs w:val="28"/>
          <w:lang w:val="uk-UA"/>
        </w:rPr>
        <w:t xml:space="preserve"> всі </w:t>
      </w:r>
      <w:r w:rsidRPr="008C4FCD">
        <w:rPr>
          <w:bCs/>
          <w:sz w:val="28"/>
          <w:szCs w:val="28"/>
        </w:rPr>
        <w:t>повинні відвернутися від</w:t>
      </w:r>
    </w:p>
    <w:p w:rsidR="003414CD" w:rsidRPr="008C4FCD" w:rsidRDefault="003414CD" w:rsidP="0031200A">
      <w:pPr>
        <w:pStyle w:val="NormalWeb"/>
        <w:spacing w:before="0" w:beforeAutospacing="0" w:after="0" w:afterAutospacing="0" w:line="360" w:lineRule="auto"/>
        <w:ind w:firstLine="567"/>
        <w:jc w:val="both"/>
        <w:rPr>
          <w:sz w:val="28"/>
          <w:szCs w:val="28"/>
        </w:rPr>
      </w:pPr>
      <w:r w:rsidRPr="008C4FCD">
        <w:rPr>
          <w:bCs/>
          <w:sz w:val="28"/>
          <w:szCs w:val="28"/>
        </w:rPr>
        <w:t>нього.</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iCs/>
          <w:sz w:val="28"/>
          <w:szCs w:val="28"/>
        </w:rPr>
        <w:t>Mope</w:t>
      </w:r>
      <w:r w:rsidRPr="0031200A">
        <w:rPr>
          <w:b/>
          <w:sz w:val="28"/>
          <w:szCs w:val="28"/>
          <w:lang w:val="uk-UA"/>
        </w:rPr>
        <w:t xml:space="preserve"> </w:t>
      </w:r>
      <w:r w:rsidRPr="0031200A">
        <w:rPr>
          <w:b/>
          <w:iCs/>
          <w:sz w:val="28"/>
          <w:szCs w:val="28"/>
        </w:rPr>
        <w:t>хвилюється раз, два...</w:t>
      </w:r>
    </w:p>
    <w:p w:rsidR="003414CD" w:rsidRPr="008C4FCD" w:rsidRDefault="003414CD" w:rsidP="0031200A">
      <w:pPr>
        <w:pStyle w:val="NormalWeb"/>
        <w:spacing w:before="0" w:beforeAutospacing="0" w:after="0" w:afterAutospacing="0" w:line="360" w:lineRule="auto"/>
        <w:ind w:firstLine="567"/>
        <w:jc w:val="both"/>
        <w:rPr>
          <w:sz w:val="28"/>
          <w:szCs w:val="28"/>
        </w:rPr>
      </w:pPr>
      <w:r w:rsidRPr="008C4FCD">
        <w:rPr>
          <w:bCs/>
          <w:sz w:val="28"/>
          <w:szCs w:val="28"/>
        </w:rPr>
        <w:t>Мета: Дати знання про поведінку тварин в дикій природі. Допомогти дітям стати більш розкутішими.</w:t>
      </w:r>
    </w:p>
    <w:p w:rsidR="003414CD" w:rsidRDefault="003414CD" w:rsidP="0031200A">
      <w:pPr>
        <w:pStyle w:val="NormalWeb"/>
        <w:spacing w:before="0" w:beforeAutospacing="0" w:after="0" w:afterAutospacing="0" w:line="360" w:lineRule="auto"/>
        <w:ind w:firstLine="567"/>
        <w:jc w:val="center"/>
        <w:rPr>
          <w:sz w:val="28"/>
          <w:szCs w:val="28"/>
        </w:rPr>
      </w:pPr>
      <w:r>
        <w:rPr>
          <w:sz w:val="28"/>
          <w:szCs w:val="28"/>
        </w:rPr>
        <w:t>Хід гри:</w:t>
      </w:r>
    </w:p>
    <w:p w:rsidR="003414CD" w:rsidRPr="008C4FCD" w:rsidRDefault="003414CD" w:rsidP="0031200A">
      <w:pPr>
        <w:pStyle w:val="NormalWeb"/>
        <w:spacing w:before="0" w:beforeAutospacing="0" w:after="0" w:afterAutospacing="0" w:line="360" w:lineRule="auto"/>
        <w:ind w:firstLine="567"/>
        <w:jc w:val="both"/>
        <w:rPr>
          <w:sz w:val="28"/>
          <w:szCs w:val="28"/>
        </w:rPr>
      </w:pPr>
      <w:r w:rsidRPr="008C4FCD">
        <w:rPr>
          <w:sz w:val="28"/>
          <w:szCs w:val="28"/>
        </w:rPr>
        <w:t>Ця рухлива гра дуже подобається дітям молодшого шкільного віку. Під час гри ведучий називає тварину, а діти після слів: “море хвилюється ра</w:t>
      </w:r>
      <w:r>
        <w:rPr>
          <w:sz w:val="28"/>
          <w:szCs w:val="28"/>
          <w:lang w:val="uk-UA"/>
        </w:rPr>
        <w:t>з</w:t>
      </w:r>
      <w:r w:rsidRPr="008C4FCD">
        <w:rPr>
          <w:sz w:val="28"/>
          <w:szCs w:val="28"/>
        </w:rPr>
        <w:t xml:space="preserve">, два, три. Фігура........ замри” повинні показати, як </w:t>
      </w:r>
      <w:r>
        <w:rPr>
          <w:sz w:val="28"/>
          <w:szCs w:val="28"/>
          <w:lang w:val="uk-UA"/>
        </w:rPr>
        <w:t>ц</w:t>
      </w:r>
      <w:r w:rsidRPr="008C4FCD">
        <w:rPr>
          <w:sz w:val="28"/>
          <w:szCs w:val="28"/>
        </w:rPr>
        <w:t>я тварина рухається в природі.</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sz w:val="28"/>
          <w:szCs w:val="28"/>
        </w:rPr>
        <w:t>Пізнай свое дерево</w:t>
      </w:r>
    </w:p>
    <w:p w:rsidR="003414CD" w:rsidRPr="00417A4E" w:rsidRDefault="003414CD" w:rsidP="0031200A">
      <w:pPr>
        <w:pStyle w:val="NormalWeb"/>
        <w:spacing w:before="0" w:beforeAutospacing="0" w:after="0" w:afterAutospacing="0" w:line="360" w:lineRule="auto"/>
        <w:ind w:firstLine="567"/>
        <w:jc w:val="both"/>
        <w:rPr>
          <w:sz w:val="28"/>
          <w:szCs w:val="28"/>
          <w:lang w:val="uk-UA"/>
        </w:rPr>
      </w:pPr>
      <w:r w:rsidRPr="008C4FCD">
        <w:rPr>
          <w:sz w:val="28"/>
          <w:szCs w:val="28"/>
        </w:rPr>
        <w:t>Мета: Закріпити знання учнів про дерева. Гру корисно проводити після теми “Ліс – це цілісна екосистема"</w:t>
      </w:r>
      <w:r>
        <w:rPr>
          <w:sz w:val="28"/>
          <w:szCs w:val="28"/>
          <w:lang w:val="uk-UA"/>
        </w:rPr>
        <w:t>.</w:t>
      </w:r>
    </w:p>
    <w:p w:rsidR="003414CD" w:rsidRDefault="003414CD" w:rsidP="0031200A">
      <w:pPr>
        <w:pStyle w:val="NormalWeb"/>
        <w:spacing w:before="0" w:beforeAutospacing="0" w:after="0" w:afterAutospacing="0" w:line="360" w:lineRule="auto"/>
        <w:ind w:firstLine="567"/>
        <w:jc w:val="center"/>
        <w:rPr>
          <w:sz w:val="28"/>
          <w:szCs w:val="28"/>
        </w:rPr>
      </w:pPr>
      <w:r>
        <w:rPr>
          <w:sz w:val="28"/>
          <w:szCs w:val="28"/>
        </w:rPr>
        <w:t>Хід гри:</w:t>
      </w:r>
    </w:p>
    <w:p w:rsidR="003414CD" w:rsidRPr="008C4FCD" w:rsidRDefault="003414CD" w:rsidP="0031200A">
      <w:pPr>
        <w:pStyle w:val="NormalWeb"/>
        <w:spacing w:before="0" w:beforeAutospacing="0" w:after="0" w:afterAutospacing="0" w:line="360" w:lineRule="auto"/>
        <w:ind w:firstLine="567"/>
        <w:jc w:val="both"/>
        <w:rPr>
          <w:sz w:val="28"/>
          <w:szCs w:val="28"/>
        </w:rPr>
      </w:pPr>
      <w:r w:rsidRPr="008C4FCD">
        <w:rPr>
          <w:sz w:val="28"/>
          <w:szCs w:val="28"/>
        </w:rPr>
        <w:t>Для цієї гри необхідно мати хустинку Під час гри, ведучий зав'язує одному учаснику гри очі і підводить його до дерева. Він повинен, з закритими очами, доторкнутися до дерева (якщо необхідно понюхати його), а потім повернувшись на місце розказати всім про це дерево. Всім останнім необхідно знайти це ж дерево за розповіддю.</w:t>
      </w:r>
    </w:p>
    <w:p w:rsidR="003414CD" w:rsidRPr="0031200A" w:rsidRDefault="003414CD" w:rsidP="0031200A">
      <w:pPr>
        <w:pStyle w:val="NormalWeb"/>
        <w:spacing w:before="0" w:beforeAutospacing="0" w:after="0" w:afterAutospacing="0" w:line="360" w:lineRule="auto"/>
        <w:ind w:firstLine="567"/>
        <w:jc w:val="center"/>
        <w:rPr>
          <w:b/>
          <w:bCs/>
          <w:sz w:val="28"/>
          <w:szCs w:val="28"/>
        </w:rPr>
      </w:pPr>
      <w:r w:rsidRPr="0031200A">
        <w:rPr>
          <w:b/>
          <w:bCs/>
          <w:sz w:val="28"/>
          <w:szCs w:val="28"/>
        </w:rPr>
        <w:t>Забруднення повітря</w:t>
      </w:r>
    </w:p>
    <w:p w:rsidR="003414CD" w:rsidRDefault="003414CD" w:rsidP="0031200A">
      <w:pPr>
        <w:pStyle w:val="NormalWeb"/>
        <w:spacing w:before="0" w:beforeAutospacing="0" w:after="0" w:afterAutospacing="0" w:line="360" w:lineRule="auto"/>
        <w:ind w:firstLine="567"/>
        <w:jc w:val="both"/>
        <w:rPr>
          <w:bCs/>
          <w:sz w:val="28"/>
          <w:szCs w:val="28"/>
        </w:rPr>
      </w:pPr>
      <w:r w:rsidRPr="00417A4E">
        <w:rPr>
          <w:bCs/>
          <w:sz w:val="28"/>
          <w:szCs w:val="28"/>
        </w:rPr>
        <w:t>Мета: Продемонструвати,</w:t>
      </w:r>
      <w:r>
        <w:rPr>
          <w:bCs/>
          <w:sz w:val="28"/>
          <w:szCs w:val="28"/>
        </w:rPr>
        <w:t xml:space="preserve"> як забруднюється повітря.</w:t>
      </w:r>
    </w:p>
    <w:p w:rsidR="003414CD" w:rsidRPr="00417A4E" w:rsidRDefault="003414CD" w:rsidP="0031200A">
      <w:pPr>
        <w:pStyle w:val="NormalWeb"/>
        <w:spacing w:before="0" w:beforeAutospacing="0" w:after="0" w:afterAutospacing="0" w:line="360" w:lineRule="auto"/>
        <w:ind w:firstLine="567"/>
        <w:jc w:val="both"/>
        <w:rPr>
          <w:sz w:val="28"/>
          <w:szCs w:val="28"/>
        </w:rPr>
      </w:pPr>
      <w:r w:rsidRPr="00417A4E">
        <w:rPr>
          <w:bCs/>
          <w:sz w:val="28"/>
          <w:szCs w:val="28"/>
        </w:rPr>
        <w:t>Обладнання: свічка, сірники, скло або блюдце.</w:t>
      </w:r>
    </w:p>
    <w:p w:rsidR="003414CD" w:rsidRDefault="003414CD" w:rsidP="0031200A">
      <w:pPr>
        <w:pStyle w:val="NormalWeb"/>
        <w:spacing w:before="0" w:beforeAutospacing="0" w:after="0" w:afterAutospacing="0" w:line="360" w:lineRule="auto"/>
        <w:ind w:firstLine="567"/>
        <w:jc w:val="center"/>
        <w:rPr>
          <w:bCs/>
          <w:sz w:val="28"/>
          <w:szCs w:val="28"/>
        </w:rPr>
      </w:pPr>
      <w:r>
        <w:rPr>
          <w:bCs/>
          <w:sz w:val="28"/>
          <w:szCs w:val="28"/>
        </w:rPr>
        <w:t>Хід роботи:</w:t>
      </w:r>
    </w:p>
    <w:p w:rsidR="003414CD" w:rsidRPr="00417A4E" w:rsidRDefault="003414CD" w:rsidP="0031200A">
      <w:pPr>
        <w:pStyle w:val="NormalWeb"/>
        <w:spacing w:before="0" w:beforeAutospacing="0" w:after="0" w:afterAutospacing="0" w:line="360" w:lineRule="auto"/>
        <w:ind w:firstLine="567"/>
        <w:jc w:val="both"/>
        <w:rPr>
          <w:sz w:val="28"/>
          <w:szCs w:val="28"/>
        </w:rPr>
      </w:pPr>
      <w:r w:rsidRPr="00417A4E">
        <w:rPr>
          <w:bCs/>
          <w:sz w:val="28"/>
          <w:szCs w:val="28"/>
        </w:rPr>
        <w:t>Запалити свічку. Звернути увагу, що чорного диму немає. Потримати скло над вогнем. На ньому з'являться чорні плями сажки.</w:t>
      </w:r>
    </w:p>
    <w:p w:rsidR="003414CD" w:rsidRPr="00417A4E" w:rsidRDefault="003414CD" w:rsidP="0031200A">
      <w:pPr>
        <w:pStyle w:val="NormalWeb"/>
        <w:spacing w:before="0" w:beforeAutospacing="0" w:after="0" w:afterAutospacing="0" w:line="360" w:lineRule="auto"/>
        <w:ind w:firstLine="567"/>
        <w:jc w:val="both"/>
        <w:rPr>
          <w:sz w:val="28"/>
          <w:szCs w:val="28"/>
        </w:rPr>
      </w:pPr>
      <w:r w:rsidRPr="00417A4E">
        <w:rPr>
          <w:bCs/>
          <w:sz w:val="28"/>
          <w:szCs w:val="28"/>
        </w:rPr>
        <w:t xml:space="preserve">Із старшими дітьми можна провести рольові екологічні ігри. В таких іграх дітям дається якась роль, наприклад – директор заводу, кореспондент, еколог або певна тварина, рослина. Ведучий </w:t>
      </w:r>
      <w:r>
        <w:rPr>
          <w:bCs/>
          <w:sz w:val="28"/>
          <w:szCs w:val="28"/>
          <w:lang w:val="uk-UA"/>
        </w:rPr>
        <w:t>г</w:t>
      </w:r>
      <w:r w:rsidRPr="00417A4E">
        <w:rPr>
          <w:bCs/>
          <w:sz w:val="28"/>
          <w:szCs w:val="28"/>
        </w:rPr>
        <w:t>ри пропонує певну ситуацію яку необхідно розв'язати всім в залежності від їх ролей. Наприклад, таку ситуацію, в місті Н.</w:t>
      </w:r>
      <w:r>
        <w:rPr>
          <w:sz w:val="28"/>
          <w:szCs w:val="28"/>
          <w:lang w:val="uk-UA"/>
        </w:rPr>
        <w:t xml:space="preserve"> </w:t>
      </w:r>
      <w:r w:rsidRPr="00417A4E">
        <w:rPr>
          <w:sz w:val="28"/>
          <w:szCs w:val="28"/>
        </w:rPr>
        <w:t>планують побудувати цегляний завод біля місцевого озера. Завдання дітей розв'язати цю ситуацію так, щоб і бізнесмену, і людям, і природі було добре.</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bCs/>
          <w:iCs/>
          <w:sz w:val="28"/>
          <w:szCs w:val="28"/>
        </w:rPr>
        <w:t>Ланцюжки харчування</w:t>
      </w:r>
    </w:p>
    <w:p w:rsidR="003414CD" w:rsidRPr="006F5329" w:rsidRDefault="003414CD" w:rsidP="0031200A">
      <w:pPr>
        <w:pStyle w:val="NormalWeb"/>
        <w:spacing w:before="0" w:beforeAutospacing="0" w:after="0" w:afterAutospacing="0" w:line="360" w:lineRule="auto"/>
        <w:ind w:firstLine="567"/>
        <w:jc w:val="both"/>
        <w:rPr>
          <w:sz w:val="28"/>
          <w:szCs w:val="28"/>
        </w:rPr>
      </w:pPr>
      <w:r w:rsidRPr="006F5329">
        <w:rPr>
          <w:sz w:val="28"/>
          <w:szCs w:val="28"/>
        </w:rPr>
        <w:t xml:space="preserve">Багато робиться для охорони тварин. </w:t>
      </w:r>
      <w:r>
        <w:rPr>
          <w:sz w:val="28"/>
          <w:szCs w:val="28"/>
          <w:lang w:val="uk-UA"/>
        </w:rPr>
        <w:t>В</w:t>
      </w:r>
      <w:r w:rsidRPr="006F5329">
        <w:rPr>
          <w:sz w:val="28"/>
          <w:szCs w:val="28"/>
        </w:rPr>
        <w:t xml:space="preserve"> нашій країні прийнятий Закон про охорону та використання тваринного світу. Під особливою охороною знаходяться тварини знаходяться тварини у заповідниках. Допомагають врятувати рідкісних тварин і зоопарки. Але треба берегти не лише рідкісних тварин, а й усіх інших, адже всі тварини пов'язані між собою ланцюжком харчування. Тому, зберігаючи одних, ви часто допомагаєте іншим.</w:t>
      </w:r>
    </w:p>
    <w:p w:rsidR="003414CD" w:rsidRDefault="003414CD" w:rsidP="0031200A">
      <w:pPr>
        <w:pStyle w:val="NormalWeb"/>
        <w:spacing w:before="0" w:beforeAutospacing="0" w:after="0" w:afterAutospacing="0" w:line="360" w:lineRule="auto"/>
        <w:ind w:firstLine="567"/>
        <w:jc w:val="both"/>
        <w:rPr>
          <w:sz w:val="28"/>
          <w:szCs w:val="28"/>
        </w:rPr>
      </w:pPr>
      <w:r w:rsidRPr="006F5329">
        <w:rPr>
          <w:sz w:val="28"/>
          <w:szCs w:val="28"/>
        </w:rPr>
        <w:t>Ось приклади зв'язку тварин та рослин, рослин між с</w:t>
      </w:r>
      <w:r>
        <w:rPr>
          <w:sz w:val="28"/>
          <w:szCs w:val="28"/>
        </w:rPr>
        <w:t>обою, а також тварин між собою.</w:t>
      </w:r>
    </w:p>
    <w:p w:rsidR="003414CD" w:rsidRPr="006F5329" w:rsidRDefault="003414CD" w:rsidP="0031200A">
      <w:pPr>
        <w:pStyle w:val="NormalWeb"/>
        <w:spacing w:before="0" w:beforeAutospacing="0" w:after="0" w:afterAutospacing="0" w:line="360" w:lineRule="auto"/>
        <w:ind w:firstLine="567"/>
        <w:jc w:val="both"/>
        <w:rPr>
          <w:sz w:val="28"/>
          <w:szCs w:val="28"/>
        </w:rPr>
      </w:pPr>
      <w:r w:rsidRPr="006F5329">
        <w:rPr>
          <w:sz w:val="28"/>
          <w:szCs w:val="28"/>
        </w:rPr>
        <w:t>•</w:t>
      </w:r>
      <w:r>
        <w:rPr>
          <w:sz w:val="28"/>
          <w:szCs w:val="28"/>
          <w:lang w:val="uk-UA"/>
        </w:rPr>
        <w:t xml:space="preserve"> </w:t>
      </w:r>
      <w:r w:rsidRPr="006F5329">
        <w:rPr>
          <w:sz w:val="28"/>
          <w:szCs w:val="28"/>
        </w:rPr>
        <w:t>У старій діброві почали пасти корів та кiз. Скоро її залишили птахи, які вили гнізда в кущах та траві. В результаті</w:t>
      </w:r>
      <w:r>
        <w:rPr>
          <w:sz w:val="28"/>
          <w:szCs w:val="28"/>
          <w:lang w:val="uk-UA"/>
        </w:rPr>
        <w:t xml:space="preserve"> </w:t>
      </w:r>
      <w:r w:rsidRPr="006F5329">
        <w:rPr>
          <w:sz w:val="28"/>
          <w:szCs w:val="28"/>
        </w:rPr>
        <w:t>почав привільно розмножуватися не</w:t>
      </w:r>
      <w:r>
        <w:rPr>
          <w:sz w:val="28"/>
          <w:szCs w:val="28"/>
        </w:rPr>
        <w:t>парний шовкопряд. Він швидко об'ї</w:t>
      </w:r>
      <w:r w:rsidRPr="006F5329">
        <w:rPr>
          <w:sz w:val="28"/>
          <w:szCs w:val="28"/>
        </w:rPr>
        <w:t>в листя на деревах</w:t>
      </w:r>
      <w:r>
        <w:rPr>
          <w:sz w:val="28"/>
          <w:szCs w:val="28"/>
          <w:lang w:val="uk-UA"/>
        </w:rPr>
        <w:t>,</w:t>
      </w:r>
      <w:r w:rsidRPr="006F5329">
        <w:rPr>
          <w:sz w:val="28"/>
          <w:szCs w:val="28"/>
        </w:rPr>
        <w:t xml:space="preserve"> і засохли могутні дуби.</w:t>
      </w:r>
    </w:p>
    <w:p w:rsidR="003414CD" w:rsidRPr="006F5329" w:rsidRDefault="003414CD" w:rsidP="0031200A">
      <w:pPr>
        <w:pStyle w:val="NormalWeb"/>
        <w:spacing w:before="0" w:beforeAutospacing="0" w:after="0" w:afterAutospacing="0" w:line="360" w:lineRule="auto"/>
        <w:ind w:firstLine="567"/>
        <w:jc w:val="both"/>
        <w:rPr>
          <w:sz w:val="28"/>
          <w:szCs w:val="28"/>
        </w:rPr>
      </w:pPr>
      <w:r w:rsidRPr="006F5329">
        <w:rPr>
          <w:sz w:val="28"/>
          <w:szCs w:val="28"/>
        </w:rPr>
        <w:t>•</w:t>
      </w:r>
      <w:r>
        <w:rPr>
          <w:sz w:val="28"/>
          <w:szCs w:val="28"/>
          <w:lang w:val="uk-UA"/>
        </w:rPr>
        <w:t xml:space="preserve"> В</w:t>
      </w:r>
      <w:r w:rsidRPr="006F5329">
        <w:rPr>
          <w:sz w:val="28"/>
          <w:szCs w:val="28"/>
        </w:rPr>
        <w:t xml:space="preserve"> Кримському заповіднику розправилися з вовками. Незабаром над лісами нависла загроза вимирання: кози, яких роз</w:t>
      </w:r>
      <w:r>
        <w:rPr>
          <w:sz w:val="28"/>
          <w:szCs w:val="28"/>
          <w:lang w:val="uk-UA"/>
        </w:rPr>
        <w:t>п</w:t>
      </w:r>
      <w:r w:rsidRPr="006F5329">
        <w:rPr>
          <w:sz w:val="28"/>
          <w:szCs w:val="28"/>
        </w:rPr>
        <w:t xml:space="preserve">лодилося багато, </w:t>
      </w:r>
      <w:r>
        <w:rPr>
          <w:sz w:val="28"/>
          <w:szCs w:val="28"/>
          <w:lang w:val="uk-UA"/>
        </w:rPr>
        <w:t>з’ї</w:t>
      </w:r>
      <w:r w:rsidRPr="006F5329">
        <w:rPr>
          <w:sz w:val="28"/>
          <w:szCs w:val="28"/>
        </w:rPr>
        <w:t>дали мо</w:t>
      </w:r>
      <w:r>
        <w:rPr>
          <w:sz w:val="28"/>
          <w:szCs w:val="28"/>
          <w:lang w:val="uk-UA"/>
        </w:rPr>
        <w:t>л</w:t>
      </w:r>
      <w:r w:rsidRPr="006F5329">
        <w:rPr>
          <w:sz w:val="28"/>
          <w:szCs w:val="28"/>
        </w:rPr>
        <w:t>од</w:t>
      </w:r>
      <w:r>
        <w:rPr>
          <w:sz w:val="28"/>
          <w:szCs w:val="28"/>
          <w:lang w:val="uk-UA"/>
        </w:rPr>
        <w:t>і</w:t>
      </w:r>
      <w:r w:rsidRPr="006F5329">
        <w:rPr>
          <w:sz w:val="28"/>
          <w:szCs w:val="28"/>
        </w:rPr>
        <w:t xml:space="preserve"> дерев</w:t>
      </w:r>
      <w:r>
        <w:rPr>
          <w:sz w:val="28"/>
          <w:szCs w:val="28"/>
          <w:lang w:val="uk-UA"/>
        </w:rPr>
        <w:t>ц</w:t>
      </w:r>
      <w:r w:rsidRPr="006F5329">
        <w:rPr>
          <w:sz w:val="28"/>
          <w:szCs w:val="28"/>
        </w:rPr>
        <w:t>я.</w:t>
      </w:r>
    </w:p>
    <w:p w:rsidR="003414CD" w:rsidRPr="006F5329" w:rsidRDefault="003414CD" w:rsidP="0031200A">
      <w:pPr>
        <w:pStyle w:val="NormalWeb"/>
        <w:spacing w:before="0" w:beforeAutospacing="0" w:after="0" w:afterAutospacing="0" w:line="360" w:lineRule="auto"/>
        <w:ind w:firstLine="567"/>
        <w:jc w:val="both"/>
        <w:rPr>
          <w:sz w:val="28"/>
          <w:szCs w:val="28"/>
        </w:rPr>
      </w:pPr>
      <w:r w:rsidRPr="006F5329">
        <w:rPr>
          <w:sz w:val="28"/>
          <w:szCs w:val="28"/>
        </w:rPr>
        <w:t>•</w:t>
      </w:r>
      <w:r>
        <w:rPr>
          <w:sz w:val="28"/>
          <w:szCs w:val="28"/>
          <w:lang w:val="uk-UA"/>
        </w:rPr>
        <w:t xml:space="preserve"> </w:t>
      </w:r>
      <w:r w:rsidRPr="006F5329">
        <w:rPr>
          <w:sz w:val="28"/>
          <w:szCs w:val="28"/>
        </w:rPr>
        <w:t>Для захисту від за</w:t>
      </w:r>
      <w:r>
        <w:rPr>
          <w:sz w:val="28"/>
          <w:szCs w:val="28"/>
        </w:rPr>
        <w:t>йців посадки обнесли загорожами</w:t>
      </w:r>
    </w:p>
    <w:p w:rsidR="003414CD" w:rsidRDefault="003414CD" w:rsidP="0031200A">
      <w:pPr>
        <w:spacing w:after="0" w:line="360" w:lineRule="auto"/>
        <w:ind w:firstLine="567"/>
        <w:jc w:val="center"/>
        <w:rPr>
          <w:rFonts w:ascii="Times New Roman" w:hAnsi="Times New Roman"/>
          <w:b/>
          <w:bCs/>
          <w:sz w:val="28"/>
          <w:szCs w:val="28"/>
          <w:lang w:val="uk-UA" w:eastAsia="ru-RU"/>
        </w:rPr>
      </w:pPr>
    </w:p>
    <w:p w:rsidR="003414CD" w:rsidRDefault="003414CD" w:rsidP="0031200A">
      <w:pPr>
        <w:spacing w:after="0" w:line="360" w:lineRule="auto"/>
        <w:ind w:firstLine="567"/>
        <w:jc w:val="center"/>
        <w:rPr>
          <w:rFonts w:ascii="Times New Roman" w:hAnsi="Times New Roman"/>
          <w:b/>
          <w:bCs/>
          <w:sz w:val="28"/>
          <w:szCs w:val="28"/>
          <w:lang w:val="uk-UA" w:eastAsia="ru-RU"/>
        </w:rPr>
      </w:pPr>
    </w:p>
    <w:p w:rsidR="003414CD" w:rsidRPr="0031200A" w:rsidRDefault="003414CD" w:rsidP="0031200A">
      <w:pPr>
        <w:spacing w:after="0" w:line="360" w:lineRule="auto"/>
        <w:ind w:firstLine="567"/>
        <w:jc w:val="center"/>
        <w:rPr>
          <w:rFonts w:ascii="Times New Roman" w:hAnsi="Times New Roman"/>
          <w:b/>
          <w:bCs/>
          <w:sz w:val="28"/>
          <w:szCs w:val="28"/>
          <w:lang w:eastAsia="ru-RU"/>
        </w:rPr>
      </w:pPr>
      <w:r w:rsidRPr="0031200A">
        <w:rPr>
          <w:rFonts w:ascii="Times New Roman" w:hAnsi="Times New Roman"/>
          <w:b/>
          <w:bCs/>
          <w:sz w:val="28"/>
          <w:szCs w:val="28"/>
          <w:lang w:eastAsia="ru-RU"/>
        </w:rPr>
        <w:t>Летить, не летить</w:t>
      </w:r>
    </w:p>
    <w:p w:rsidR="003414CD" w:rsidRPr="001360BE" w:rsidRDefault="003414CD" w:rsidP="0031200A">
      <w:pPr>
        <w:spacing w:after="0" w:line="360" w:lineRule="auto"/>
        <w:ind w:firstLine="567"/>
        <w:jc w:val="both"/>
        <w:rPr>
          <w:rFonts w:ascii="Times New Roman" w:hAnsi="Times New Roman"/>
          <w:sz w:val="28"/>
          <w:szCs w:val="28"/>
          <w:lang w:eastAsia="ru-RU"/>
        </w:rPr>
      </w:pPr>
      <w:r w:rsidRPr="001360BE">
        <w:rPr>
          <w:rFonts w:ascii="Times New Roman" w:hAnsi="Times New Roman"/>
          <w:bCs/>
          <w:i/>
          <w:sz w:val="28"/>
          <w:szCs w:val="28"/>
          <w:lang w:eastAsia="ru-RU"/>
        </w:rPr>
        <w:t>Мета:</w:t>
      </w:r>
      <w:r w:rsidRPr="001360BE">
        <w:rPr>
          <w:rFonts w:ascii="Times New Roman" w:hAnsi="Times New Roman"/>
          <w:bCs/>
          <w:sz w:val="28"/>
          <w:szCs w:val="28"/>
          <w:lang w:eastAsia="ru-RU"/>
        </w:rPr>
        <w:t xml:space="preserve"> Закріплення знань про фауну рідного крак. Розвиток уваги, кмітливості.</w:t>
      </w:r>
    </w:p>
    <w:p w:rsidR="003414CD" w:rsidRPr="004B7C25" w:rsidRDefault="003414CD" w:rsidP="0031200A">
      <w:pPr>
        <w:spacing w:after="0" w:line="360" w:lineRule="auto"/>
        <w:ind w:firstLine="567"/>
        <w:jc w:val="center"/>
        <w:rPr>
          <w:rFonts w:ascii="Times New Roman" w:hAnsi="Times New Roman"/>
          <w:i/>
          <w:sz w:val="28"/>
          <w:szCs w:val="28"/>
          <w:lang w:eastAsia="ru-RU"/>
        </w:rPr>
      </w:pPr>
      <w:r w:rsidRPr="004B7C25">
        <w:rPr>
          <w:rFonts w:ascii="Times New Roman" w:hAnsi="Times New Roman"/>
          <w:i/>
          <w:sz w:val="28"/>
          <w:szCs w:val="28"/>
          <w:lang w:eastAsia="ru-RU"/>
        </w:rPr>
        <w:t>Хід гри:</w:t>
      </w:r>
    </w:p>
    <w:p w:rsidR="003414CD" w:rsidRPr="001360BE" w:rsidRDefault="003414CD" w:rsidP="0031200A">
      <w:pPr>
        <w:spacing w:after="0" w:line="360" w:lineRule="auto"/>
        <w:ind w:firstLine="567"/>
        <w:jc w:val="both"/>
        <w:rPr>
          <w:rFonts w:ascii="Times New Roman" w:hAnsi="Times New Roman"/>
          <w:sz w:val="28"/>
          <w:szCs w:val="28"/>
          <w:lang w:eastAsia="ru-RU"/>
        </w:rPr>
      </w:pPr>
      <w:r w:rsidRPr="001360BE">
        <w:rPr>
          <w:rFonts w:ascii="Times New Roman" w:hAnsi="Times New Roman"/>
          <w:sz w:val="28"/>
          <w:szCs w:val="28"/>
          <w:lang w:eastAsia="ru-RU"/>
        </w:rPr>
        <w:t>Гравці встають в шеренгу, плече до плеча. Керівник заздалегідь обумовлює правила гри. Наприклад: ловимо м'яча тільки тоді, коли почули назву тварини яка вміє літати (живе у воді, живе в наших краях і т.д.). Керівник кидає кожному по черзі</w:t>
      </w:r>
      <w:r>
        <w:rPr>
          <w:rFonts w:ascii="Times New Roman" w:hAnsi="Times New Roman"/>
          <w:sz w:val="28"/>
          <w:szCs w:val="28"/>
          <w:lang w:val="uk-UA" w:eastAsia="ru-RU"/>
        </w:rPr>
        <w:t xml:space="preserve"> </w:t>
      </w:r>
      <w:r w:rsidRPr="001360BE">
        <w:rPr>
          <w:rFonts w:ascii="Times New Roman" w:hAnsi="Times New Roman"/>
          <w:bCs/>
          <w:sz w:val="28"/>
          <w:szCs w:val="28"/>
          <w:lang w:eastAsia="ru-RU"/>
        </w:rPr>
        <w:t>м'ячик промовляючи назву тварини. Якщо гравець помилився, ймавши м'яча коли цього робити не слід, він робить крок вперед. Той хто "докрокував" до керівника вибуває з гри.</w:t>
      </w:r>
    </w:p>
    <w:p w:rsidR="003414CD" w:rsidRPr="0031200A" w:rsidRDefault="003414CD" w:rsidP="0031200A">
      <w:pPr>
        <w:spacing w:after="0" w:line="360" w:lineRule="auto"/>
        <w:ind w:firstLine="567"/>
        <w:jc w:val="center"/>
        <w:rPr>
          <w:rFonts w:ascii="Times New Roman" w:hAnsi="Times New Roman"/>
          <w:b/>
          <w:sz w:val="28"/>
          <w:szCs w:val="28"/>
          <w:lang w:eastAsia="ru-RU"/>
        </w:rPr>
      </w:pPr>
      <w:r w:rsidRPr="0031200A">
        <w:rPr>
          <w:rFonts w:ascii="Times New Roman" w:hAnsi="Times New Roman"/>
          <w:b/>
          <w:sz w:val="28"/>
          <w:szCs w:val="28"/>
          <w:lang w:eastAsia="ru-RU"/>
        </w:rPr>
        <w:t>Екскурсія за картинками</w:t>
      </w:r>
    </w:p>
    <w:p w:rsidR="003414CD" w:rsidRPr="001360BE" w:rsidRDefault="003414CD" w:rsidP="0031200A">
      <w:pPr>
        <w:spacing w:after="0" w:line="360" w:lineRule="auto"/>
        <w:ind w:firstLine="567"/>
        <w:jc w:val="both"/>
        <w:rPr>
          <w:rFonts w:ascii="Times New Roman" w:hAnsi="Times New Roman"/>
          <w:sz w:val="28"/>
          <w:szCs w:val="28"/>
          <w:lang w:eastAsia="ru-RU"/>
        </w:rPr>
      </w:pPr>
      <w:r w:rsidRPr="001360BE">
        <w:rPr>
          <w:rFonts w:ascii="Times New Roman" w:hAnsi="Times New Roman"/>
          <w:i/>
          <w:sz w:val="28"/>
          <w:szCs w:val="28"/>
          <w:lang w:eastAsia="ru-RU"/>
        </w:rPr>
        <w:t>Мета:</w:t>
      </w:r>
      <w:r w:rsidRPr="001360BE">
        <w:rPr>
          <w:rFonts w:ascii="Times New Roman" w:hAnsi="Times New Roman"/>
          <w:sz w:val="28"/>
          <w:szCs w:val="28"/>
          <w:lang w:eastAsia="ru-RU"/>
        </w:rPr>
        <w:t xml:space="preserve"> Виховувати спостережливість, уважність під час екскурсії.</w:t>
      </w:r>
    </w:p>
    <w:p w:rsidR="003414CD" w:rsidRPr="004B7C25" w:rsidRDefault="003414CD" w:rsidP="0031200A">
      <w:pPr>
        <w:spacing w:after="0" w:line="360" w:lineRule="auto"/>
        <w:ind w:firstLine="567"/>
        <w:jc w:val="center"/>
        <w:rPr>
          <w:rFonts w:ascii="Times New Roman" w:hAnsi="Times New Roman"/>
          <w:sz w:val="28"/>
          <w:szCs w:val="28"/>
          <w:lang w:val="uk-UA" w:eastAsia="ru-RU"/>
        </w:rPr>
      </w:pPr>
      <w:r>
        <w:rPr>
          <w:rFonts w:ascii="Times New Roman" w:hAnsi="Times New Roman"/>
          <w:sz w:val="28"/>
          <w:szCs w:val="28"/>
          <w:lang w:val="uk-UA" w:eastAsia="ru-RU"/>
        </w:rPr>
        <w:t>Хід гри:</w:t>
      </w:r>
    </w:p>
    <w:p w:rsidR="003414CD" w:rsidRPr="001360BE" w:rsidRDefault="003414CD" w:rsidP="0031200A">
      <w:pPr>
        <w:spacing w:after="0" w:line="360" w:lineRule="auto"/>
        <w:ind w:firstLine="567"/>
        <w:jc w:val="both"/>
        <w:rPr>
          <w:rFonts w:ascii="Times New Roman" w:hAnsi="Times New Roman"/>
          <w:sz w:val="28"/>
          <w:szCs w:val="28"/>
          <w:lang w:val="uk-UA" w:eastAsia="ru-RU"/>
        </w:rPr>
      </w:pPr>
      <w:r w:rsidRPr="001360BE">
        <w:rPr>
          <w:rFonts w:ascii="Times New Roman" w:hAnsi="Times New Roman"/>
          <w:sz w:val="28"/>
          <w:szCs w:val="28"/>
          <w:lang w:eastAsia="ru-RU"/>
        </w:rPr>
        <w:t>Перед екскурсією або прогулянкою необхідно дітям роздати конверти, в яких будуть картинки з зображенням тварин або рослин, а також інших предметів (за</w:t>
      </w:r>
      <w:r>
        <w:rPr>
          <w:rFonts w:ascii="Times New Roman" w:hAnsi="Times New Roman"/>
          <w:sz w:val="28"/>
          <w:szCs w:val="28"/>
          <w:lang w:eastAsia="ru-RU"/>
        </w:rPr>
        <w:t xml:space="preserve">борів, каменюк, печер. </w:t>
      </w:r>
      <w:r>
        <w:rPr>
          <w:rFonts w:ascii="Times New Roman" w:hAnsi="Times New Roman"/>
          <w:sz w:val="28"/>
          <w:szCs w:val="28"/>
          <w:lang w:val="uk-UA" w:eastAsia="ru-RU"/>
        </w:rPr>
        <w:t>ні</w:t>
      </w:r>
      <w:r>
        <w:rPr>
          <w:rFonts w:ascii="Times New Roman" w:hAnsi="Times New Roman"/>
          <w:sz w:val="28"/>
          <w:szCs w:val="28"/>
          <w:lang w:eastAsia="ru-RU"/>
        </w:rPr>
        <w:t>р і т.д</w:t>
      </w:r>
      <w:r w:rsidRPr="001360BE">
        <w:rPr>
          <w:rFonts w:ascii="Times New Roman" w:hAnsi="Times New Roman"/>
          <w:sz w:val="28"/>
          <w:szCs w:val="28"/>
          <w:lang w:eastAsia="ru-RU"/>
        </w:rPr>
        <w:t xml:space="preserve">.). Крім того в конверт можна добавити сок, сину, листя тощо. В конверт можна покласти </w:t>
      </w:r>
      <w:r>
        <w:rPr>
          <w:rFonts w:ascii="Times New Roman" w:hAnsi="Times New Roman"/>
          <w:sz w:val="28"/>
          <w:szCs w:val="28"/>
          <w:lang w:val="uk-UA" w:eastAsia="ru-RU"/>
        </w:rPr>
        <w:t>і.</w:t>
      </w:r>
    </w:p>
    <w:p w:rsidR="003414CD" w:rsidRPr="0031200A" w:rsidRDefault="003414CD" w:rsidP="0031200A">
      <w:pPr>
        <w:pStyle w:val="NormalWeb"/>
        <w:spacing w:before="0" w:beforeAutospacing="0" w:after="0" w:afterAutospacing="0" w:line="360" w:lineRule="auto"/>
        <w:ind w:firstLine="567"/>
        <w:jc w:val="center"/>
        <w:rPr>
          <w:b/>
          <w:bCs/>
          <w:sz w:val="28"/>
          <w:szCs w:val="28"/>
        </w:rPr>
      </w:pPr>
      <w:r w:rsidRPr="0031200A">
        <w:rPr>
          <w:b/>
          <w:bCs/>
          <w:sz w:val="28"/>
          <w:szCs w:val="28"/>
        </w:rPr>
        <w:t>Покажемо життя і ріст дерев</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Мета: закріпити з учнями знання про ліс, як цілісну екосистему, про життя та ріст дерев.</w:t>
      </w:r>
    </w:p>
    <w:p w:rsidR="003414CD" w:rsidRPr="00A81006" w:rsidRDefault="003414CD" w:rsidP="0031200A">
      <w:pPr>
        <w:pStyle w:val="NormalWeb"/>
        <w:spacing w:before="0" w:beforeAutospacing="0" w:after="0" w:afterAutospacing="0" w:line="360" w:lineRule="auto"/>
        <w:ind w:firstLine="567"/>
        <w:jc w:val="center"/>
        <w:rPr>
          <w:bCs/>
          <w:i/>
          <w:sz w:val="28"/>
          <w:szCs w:val="28"/>
        </w:rPr>
      </w:pPr>
      <w:r w:rsidRPr="00A81006">
        <w:rPr>
          <w:bCs/>
          <w:i/>
          <w:sz w:val="28"/>
          <w:szCs w:val="28"/>
        </w:rPr>
        <w:t>Хід гри:</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Вчитель говорить, а діти виконують певні рухи:</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1. Насіння дерев упали на землю - діти розслаблені лежать на землі (підлозі).</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2. Через рік несміливі паростки виходять зовні – діти обережно піднімають один пальчик.</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3. Через 3 роки молоді рослинки досягають висоти 30 сантиметрів - діти сідають на землю, але плечі опущені, руки вільно звисають вниз.</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4. Через 10 років дерева досягають висоти 3 метри — діти встають на коліна розпрямляють плечі, руки трохи підняті.</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5. Через 30 років дерева досягають висоти 9 метрів — діти встають повністю, рука перпендикулярно до тулуба.</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6. Через 70 років верхівки дерев підні</w:t>
      </w:r>
      <w:r>
        <w:rPr>
          <w:sz w:val="28"/>
          <w:szCs w:val="28"/>
        </w:rPr>
        <w:t>маються над землею на 18 метрів</w:t>
      </w:r>
      <w:r>
        <w:rPr>
          <w:sz w:val="28"/>
          <w:szCs w:val="28"/>
          <w:lang w:val="uk-UA"/>
        </w:rPr>
        <w:t xml:space="preserve"> – </w:t>
      </w:r>
      <w:r w:rsidRPr="00A81006">
        <w:rPr>
          <w:sz w:val="28"/>
          <w:szCs w:val="28"/>
        </w:rPr>
        <w:t xml:space="preserve"> всі встануть в коло, руки під кутом 45 градусів підняті в гору.</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 xml:space="preserve">7. Через 100 років дерева макоть розкішну крону і висота їх досягає 30 метрів </w:t>
      </w:r>
      <w:r w:rsidRPr="0031200A">
        <w:rPr>
          <w:sz w:val="28"/>
          <w:szCs w:val="28"/>
          <w:lang w:val="uk-UA"/>
        </w:rPr>
        <w:t>–</w:t>
      </w:r>
      <w:r w:rsidRPr="00A81006">
        <w:rPr>
          <w:sz w:val="28"/>
          <w:szCs w:val="28"/>
        </w:rPr>
        <w:t xml:space="preserve"> всі встануть на носочки, руки витягують догори як можна више.</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 xml:space="preserve">8. Прийшов лісоруб і за 20 хвилин бензопила спилює могутнє дерево </w:t>
      </w:r>
      <w:r>
        <w:rPr>
          <w:sz w:val="28"/>
          <w:szCs w:val="28"/>
          <w:lang w:val="uk-UA"/>
        </w:rPr>
        <w:t>–</w:t>
      </w:r>
      <w:r w:rsidRPr="00A81006">
        <w:rPr>
          <w:sz w:val="28"/>
          <w:szCs w:val="28"/>
        </w:rPr>
        <w:t xml:space="preserve"> всі падають на землю, як підкошені і лежать згорнувшись у клубочок.</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9. Що лишається робити? Висадити нові дерева! Гра починається з початку, але керівник не говорить дітям що треба робити. Вони повинні рухатися так, як запам'ятали.</w:t>
      </w:r>
    </w:p>
    <w:p w:rsidR="003414CD" w:rsidRPr="0031200A" w:rsidRDefault="003414CD" w:rsidP="0031200A">
      <w:pPr>
        <w:pStyle w:val="NormalWeb"/>
        <w:spacing w:before="0" w:beforeAutospacing="0" w:after="0" w:afterAutospacing="0" w:line="360" w:lineRule="auto"/>
        <w:ind w:firstLine="567"/>
        <w:jc w:val="center"/>
        <w:rPr>
          <w:b/>
          <w:bCs/>
          <w:sz w:val="28"/>
          <w:szCs w:val="28"/>
        </w:rPr>
      </w:pPr>
      <w:r w:rsidRPr="0031200A">
        <w:rPr>
          <w:b/>
          <w:bCs/>
          <w:sz w:val="28"/>
          <w:szCs w:val="28"/>
        </w:rPr>
        <w:t>Харчовий ланцюг</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i/>
          <w:sz w:val="28"/>
          <w:szCs w:val="28"/>
        </w:rPr>
        <w:t>Мета</w:t>
      </w:r>
      <w:r w:rsidRPr="00A81006">
        <w:rPr>
          <w:bCs/>
          <w:sz w:val="28"/>
          <w:szCs w:val="28"/>
        </w:rPr>
        <w:t>: Закріпити знання про взаємозв'язок рослин і тварин, розвинути логічне мислення.</w:t>
      </w:r>
    </w:p>
    <w:p w:rsidR="003414CD" w:rsidRDefault="003414CD" w:rsidP="0031200A">
      <w:pPr>
        <w:pStyle w:val="NormalWeb"/>
        <w:spacing w:before="0" w:beforeAutospacing="0" w:after="0" w:afterAutospacing="0" w:line="360" w:lineRule="auto"/>
        <w:ind w:firstLine="567"/>
        <w:jc w:val="center"/>
        <w:rPr>
          <w:bCs/>
          <w:sz w:val="28"/>
          <w:szCs w:val="28"/>
        </w:rPr>
      </w:pPr>
      <w:r>
        <w:rPr>
          <w:bCs/>
          <w:sz w:val="28"/>
          <w:szCs w:val="28"/>
        </w:rPr>
        <w:t>Хід роботи:</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bCs/>
          <w:sz w:val="28"/>
          <w:szCs w:val="28"/>
        </w:rPr>
        <w:t>Клубочок ниток передається від учасника до учасника. Кожний тримає в руках шматок нитки. Коли всі учасники гри мають в руках нитку і поєднанні між собою кожен, по черзі, називає себе твариною або рослиною. Завдання учасників три – правильно назвати всі частини харчового ланцюга. Наприклад:</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1 учень - листя, 2 учень - черв'як, 3 учень — ворона і так далі.</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sz w:val="28"/>
          <w:szCs w:val="28"/>
        </w:rPr>
        <w:t>Потім можна запропонувати учням уявити – що буде якщо якась частка ланцюга Зникне. Після три учасники можуть обговорити це питання і запропонувати вихід.</w:t>
      </w:r>
    </w:p>
    <w:p w:rsidR="003414CD" w:rsidRPr="0031200A" w:rsidRDefault="003414CD" w:rsidP="0031200A">
      <w:pPr>
        <w:pStyle w:val="NormalWeb"/>
        <w:spacing w:before="0" w:beforeAutospacing="0" w:after="0" w:afterAutospacing="0" w:line="360" w:lineRule="auto"/>
        <w:ind w:firstLine="567"/>
        <w:jc w:val="center"/>
        <w:rPr>
          <w:b/>
          <w:sz w:val="28"/>
          <w:szCs w:val="28"/>
        </w:rPr>
      </w:pPr>
      <w:r w:rsidRPr="0031200A">
        <w:rPr>
          <w:b/>
          <w:sz w:val="28"/>
          <w:szCs w:val="28"/>
        </w:rPr>
        <w:t>Вода, повітря, земля, вогонь</w:t>
      </w:r>
    </w:p>
    <w:p w:rsidR="003414CD" w:rsidRPr="00A81006" w:rsidRDefault="003414CD" w:rsidP="0031200A">
      <w:pPr>
        <w:pStyle w:val="NormalWeb"/>
        <w:spacing w:before="0" w:beforeAutospacing="0" w:after="0" w:afterAutospacing="0" w:line="360" w:lineRule="auto"/>
        <w:ind w:firstLine="567"/>
        <w:jc w:val="both"/>
        <w:rPr>
          <w:sz w:val="28"/>
          <w:szCs w:val="28"/>
        </w:rPr>
      </w:pPr>
      <w:r w:rsidRPr="00A81006">
        <w:rPr>
          <w:i/>
          <w:sz w:val="28"/>
          <w:szCs w:val="28"/>
        </w:rPr>
        <w:t>Мета:</w:t>
      </w:r>
      <w:r w:rsidRPr="00A81006">
        <w:rPr>
          <w:sz w:val="28"/>
          <w:szCs w:val="28"/>
        </w:rPr>
        <w:t xml:space="preserve"> Закріпити знання про фауну рідного краю або тваринний світ конкретних біотонів.</w:t>
      </w:r>
    </w:p>
    <w:p w:rsidR="003414CD" w:rsidRPr="00A81006" w:rsidRDefault="003414CD" w:rsidP="0031200A">
      <w:pPr>
        <w:pStyle w:val="NormalWeb"/>
        <w:spacing w:before="0" w:beforeAutospacing="0" w:after="0" w:afterAutospacing="0" w:line="360" w:lineRule="auto"/>
        <w:ind w:firstLine="567"/>
        <w:jc w:val="center"/>
        <w:rPr>
          <w:sz w:val="28"/>
          <w:szCs w:val="28"/>
          <w:lang w:val="uk-UA"/>
        </w:rPr>
      </w:pPr>
      <w:r>
        <w:rPr>
          <w:sz w:val="28"/>
          <w:szCs w:val="28"/>
        </w:rPr>
        <w:t>Хід гри</w:t>
      </w:r>
      <w:r>
        <w:rPr>
          <w:sz w:val="28"/>
          <w:szCs w:val="28"/>
          <w:lang w:val="uk-UA"/>
        </w:rPr>
        <w:t>:</w:t>
      </w:r>
    </w:p>
    <w:p w:rsidR="003414CD" w:rsidRDefault="003414CD" w:rsidP="0031200A">
      <w:pPr>
        <w:pStyle w:val="NormalWeb"/>
        <w:spacing w:before="0" w:beforeAutospacing="0" w:after="0" w:afterAutospacing="0" w:line="360" w:lineRule="auto"/>
        <w:ind w:firstLine="567"/>
        <w:jc w:val="both"/>
        <w:rPr>
          <w:sz w:val="28"/>
          <w:szCs w:val="28"/>
          <w:lang w:val="uk-UA"/>
        </w:rPr>
      </w:pPr>
      <w:r w:rsidRPr="00A81006">
        <w:rPr>
          <w:sz w:val="28"/>
          <w:szCs w:val="28"/>
        </w:rPr>
        <w:t xml:space="preserve">Це цікава і пізнавальна тра. Вона відноситься до рухливих ігор. Для цієї гри необхідний м'яч. Всі встануть в коло, а ведучий по середині з м'ячем. Ведучий кидає мяча, тому з учасників гри, промовляючи ключове слово. Той, кому кинули м'яча повинен назвати тварину, яка підходить до цього слова. </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Хто такий? Що таке?</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Рекомендую проводити на уроках біології при вивченні класифікації рослин і тварин.</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Форма проведення: групова.</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2 учні:1 – отримує картки із завданням (намальованим об’єктом вивчення); 2 – ставить питання, намагається відгадати, що зображене на картинці.</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Потім міняються місцями. Можна проводити і зі всім класом: учитель тримає малюнок, повернений зворотним боком, а учні називають ознаки цього об’єкта і намагаються відгадати.</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Крокуй-говори.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Форма проведення: індивідуальна.</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Рекомендується проводити з теми, що вивчає різноманітність рослин і тварин, але можна і при вивченні теми, де багато таких частин, які можна було б перераховувати.</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Пінг-понг.</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Форма проведення: групова.</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Додому задається завдання: придумати питання для гри.</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 уроці пари учнів ставлять свої питання одне одному. Правильна відповідь дає можливість поставити питання напарникові, а неправильна відповідь – продовжує ставити питання той, хто й до цього.</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Добери пару.</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 прикладі рослини. Один учень називає рослину, інший – її плід.</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На прикладі тварин. Один учень називає тварину, інший – місце проживання цієї тварини або будь-яку іншу задану інформацію із заданої теми уроку.</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Цю гра  проводжу й на уроках біології людини і із загальної біології, з будь-якої теми.</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Цікава біологія.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Учитель викликає учня до дошки і просить його записати ряд букв. Решта учнів записує ці ж букви в зошитах. Далі вчитель просить за певний час скласти із цих букв слова на певну тему. Переможцем стає той, хто швидше й більше складе слів.</w:t>
      </w:r>
    </w:p>
    <w:p w:rsidR="003414CD" w:rsidRPr="00111641" w:rsidRDefault="003414CD" w:rsidP="00111641">
      <w:pPr>
        <w:tabs>
          <w:tab w:val="left" w:pos="0"/>
        </w:tabs>
        <w:spacing w:after="0" w:line="360" w:lineRule="auto"/>
        <w:ind w:firstLine="567"/>
        <w:jc w:val="center"/>
        <w:rPr>
          <w:rFonts w:ascii="Times New Roman" w:hAnsi="Times New Roman"/>
          <w:b/>
          <w:sz w:val="28"/>
          <w:szCs w:val="28"/>
          <w:lang w:val="uk-UA"/>
        </w:rPr>
      </w:pPr>
      <w:r w:rsidRPr="00111641">
        <w:rPr>
          <w:rFonts w:ascii="Times New Roman" w:hAnsi="Times New Roman"/>
          <w:b/>
          <w:sz w:val="28"/>
          <w:szCs w:val="28"/>
          <w:lang w:val="uk-UA"/>
        </w:rPr>
        <w:t>Ігри з використанням ІКТ:</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1) «Навчальне відео» – відеоряд, що може бути представлений відеоматеріалами, зображеннями (наприклад, фотографії вчених-біологів, різноманіття живих організмів) із  звуковим  (текстовим) супроводом. При перегляді навчального відео обов’язково пропоную учням певні завдання.</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2) «Метод проектів» у поєднанні з ІКТ сприяє формуванню в учнів умінь і навичок знаходження, обробки та відбору потрібної біологічної інформації. Будь-яке дослідження – це авторський підхід, своє бачення проблеми, тому воно розкриває творчий потенціал учня. Метод застосовую під час проведення уроків-конферен3) Мультимедійна презентація, яка може бути: основою уроку (його "скелетом"); частиною уроку; творчою роботою учня (перед яким необхідно поставити  мету, обговорити зміст роботи, час на її захист, критерії оцінки). Створені мною презентації мають власний методичний супровід із системою відомих учням опорних сигналів для виконання певних видів завдань.</w:t>
      </w:r>
    </w:p>
    <w:p w:rsidR="003414CD" w:rsidRPr="00992771" w:rsidRDefault="003414CD" w:rsidP="00992771">
      <w:pPr>
        <w:tabs>
          <w:tab w:val="left" w:pos="0"/>
        </w:tabs>
        <w:spacing w:after="0" w:line="360" w:lineRule="auto"/>
        <w:ind w:firstLine="567"/>
        <w:jc w:val="both"/>
        <w:rPr>
          <w:rFonts w:ascii="Times New Roman" w:hAnsi="Times New Roman"/>
          <w:sz w:val="28"/>
          <w:szCs w:val="28"/>
          <w:lang w:val="uk-UA"/>
        </w:rPr>
      </w:pPr>
      <w:r w:rsidRPr="00992771">
        <w:rPr>
          <w:rFonts w:ascii="Times New Roman" w:hAnsi="Times New Roman"/>
          <w:sz w:val="28"/>
          <w:szCs w:val="28"/>
          <w:lang w:val="uk-UA"/>
        </w:rPr>
        <w:t>Поєднання відео-, аудіо- і текстового матеріалу задіюють усі сенсорні канали учнів, що забезпечує більш глибоке занурення в матеріал, сприяє його творчому осмисленню, підвищує мотивацію до навчання.  Для формування певних предметних компетентностей комп’ютер використовую на різних етапах уроку .</w:t>
      </w:r>
    </w:p>
    <w:p w:rsidR="003414CD" w:rsidRPr="00A7198F" w:rsidRDefault="003414CD" w:rsidP="00111641">
      <w:pPr>
        <w:tabs>
          <w:tab w:val="left" w:pos="0"/>
        </w:tabs>
        <w:spacing w:after="0" w:line="360" w:lineRule="auto"/>
        <w:ind w:firstLine="567"/>
        <w:jc w:val="both"/>
        <w:rPr>
          <w:rStyle w:val="Emphasis"/>
          <w:bCs/>
          <w:i w:val="0"/>
          <w:color w:val="000000"/>
          <w:sz w:val="28"/>
          <w:szCs w:val="28"/>
          <w:lang w:val="uk-UA"/>
        </w:rPr>
      </w:pPr>
      <w:r w:rsidRPr="00992771">
        <w:rPr>
          <w:rFonts w:ascii="Times New Roman" w:hAnsi="Times New Roman"/>
          <w:sz w:val="28"/>
          <w:szCs w:val="28"/>
          <w:lang w:val="uk-UA"/>
        </w:rPr>
        <w:t>Шкільне життя – це не лише навчання. Нині учні мають змогу брати участь у різних конкурсах і олімпіадах із предмету, наукових семінарах та конференціях, що значно розширює їх кругозір, додає упевненості у своїх силах та знаннях, збагачує досвідом.</w:t>
      </w:r>
    </w:p>
    <w:p w:rsidR="003414CD" w:rsidRPr="00A7198F" w:rsidRDefault="003414CD" w:rsidP="0031200A">
      <w:pPr>
        <w:pStyle w:val="NormalWeb"/>
        <w:spacing w:before="0" w:beforeAutospacing="0" w:after="0" w:afterAutospacing="0" w:line="360" w:lineRule="auto"/>
        <w:ind w:firstLine="567"/>
        <w:jc w:val="both"/>
        <w:rPr>
          <w:sz w:val="28"/>
          <w:szCs w:val="28"/>
          <w:lang w:val="uk-UA"/>
        </w:rPr>
      </w:pPr>
    </w:p>
    <w:sectPr w:rsidR="003414CD" w:rsidRPr="00A7198F" w:rsidSect="00D318F9">
      <w:headerReference w:type="default" r:id="rId1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14CD" w:rsidRDefault="003414CD" w:rsidP="006D7873">
      <w:pPr>
        <w:spacing w:after="0" w:line="240" w:lineRule="auto"/>
      </w:pPr>
      <w:r>
        <w:separator/>
      </w:r>
    </w:p>
  </w:endnote>
  <w:endnote w:type="continuationSeparator" w:id="0">
    <w:p w:rsidR="003414CD" w:rsidRDefault="003414CD" w:rsidP="006D78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Georgia">
    <w:panose1 w:val="02040502050405020303"/>
    <w:charset w:val="CC"/>
    <w:family w:val="roman"/>
    <w:pitch w:val="variable"/>
    <w:sig w:usb0="000002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SimSun">
    <w:altName w:val="§­§°§®§Ц"/>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14CD" w:rsidRDefault="003414CD" w:rsidP="006D7873">
      <w:pPr>
        <w:spacing w:after="0" w:line="240" w:lineRule="auto"/>
      </w:pPr>
      <w:r>
        <w:separator/>
      </w:r>
    </w:p>
  </w:footnote>
  <w:footnote w:type="continuationSeparator" w:id="0">
    <w:p w:rsidR="003414CD" w:rsidRDefault="003414CD" w:rsidP="006D78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4CD" w:rsidRPr="006D7873" w:rsidRDefault="003414CD">
    <w:pPr>
      <w:pStyle w:val="Header"/>
      <w:jc w:val="right"/>
      <w:rPr>
        <w:rFonts w:ascii="Times New Roman" w:hAnsi="Times New Roman"/>
      </w:rPr>
    </w:pPr>
    <w:r w:rsidRPr="006D7873">
      <w:rPr>
        <w:rFonts w:ascii="Times New Roman" w:hAnsi="Times New Roman"/>
      </w:rPr>
      <w:fldChar w:fldCharType="begin"/>
    </w:r>
    <w:r w:rsidRPr="006D7873">
      <w:rPr>
        <w:rFonts w:ascii="Times New Roman" w:hAnsi="Times New Roman"/>
      </w:rPr>
      <w:instrText>PAGE   \* MERGEFORMAT</w:instrText>
    </w:r>
    <w:r w:rsidRPr="006D7873">
      <w:rPr>
        <w:rFonts w:ascii="Times New Roman" w:hAnsi="Times New Roman"/>
      </w:rPr>
      <w:fldChar w:fldCharType="separate"/>
    </w:r>
    <w:r>
      <w:rPr>
        <w:rFonts w:ascii="Times New Roman" w:hAnsi="Times New Roman"/>
        <w:noProof/>
      </w:rPr>
      <w:t>7</w:t>
    </w:r>
    <w:r w:rsidRPr="006D7873">
      <w:rPr>
        <w:rFonts w:ascii="Times New Roman" w:hAnsi="Times New Roman"/>
      </w:rPr>
      <w:fldChar w:fldCharType="end"/>
    </w:r>
  </w:p>
  <w:p w:rsidR="003414CD" w:rsidRDefault="003414C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373A1"/>
    <w:multiLevelType w:val="hybridMultilevel"/>
    <w:tmpl w:val="9DF08148"/>
    <w:lvl w:ilvl="0" w:tplc="31C22AD6">
      <w:start w:val="1"/>
      <w:numFmt w:val="decimal"/>
      <w:lvlText w:val="%1."/>
      <w:lvlJc w:val="left"/>
      <w:pPr>
        <w:tabs>
          <w:tab w:val="num" w:pos="1380"/>
        </w:tabs>
        <w:ind w:left="1380" w:hanging="840"/>
      </w:pPr>
      <w:rPr>
        <w:rFonts w:cs="Times New Roman" w:hint="default"/>
      </w:rPr>
    </w:lvl>
    <w:lvl w:ilvl="1" w:tplc="04190019" w:tentative="1">
      <w:start w:val="1"/>
      <w:numFmt w:val="lowerLetter"/>
      <w:lvlText w:val="%2."/>
      <w:lvlJc w:val="left"/>
      <w:pPr>
        <w:tabs>
          <w:tab w:val="num" w:pos="1620"/>
        </w:tabs>
        <w:ind w:left="1620" w:hanging="360"/>
      </w:pPr>
      <w:rPr>
        <w:rFonts w:cs="Times New Roman"/>
      </w:rPr>
    </w:lvl>
    <w:lvl w:ilvl="2" w:tplc="0419001B" w:tentative="1">
      <w:start w:val="1"/>
      <w:numFmt w:val="lowerRoman"/>
      <w:lvlText w:val="%3."/>
      <w:lvlJc w:val="right"/>
      <w:pPr>
        <w:tabs>
          <w:tab w:val="num" w:pos="2340"/>
        </w:tabs>
        <w:ind w:left="2340" w:hanging="180"/>
      </w:pPr>
      <w:rPr>
        <w:rFonts w:cs="Times New Roman"/>
      </w:rPr>
    </w:lvl>
    <w:lvl w:ilvl="3" w:tplc="0419000F" w:tentative="1">
      <w:start w:val="1"/>
      <w:numFmt w:val="decimal"/>
      <w:lvlText w:val="%4."/>
      <w:lvlJc w:val="left"/>
      <w:pPr>
        <w:tabs>
          <w:tab w:val="num" w:pos="3060"/>
        </w:tabs>
        <w:ind w:left="3060" w:hanging="360"/>
      </w:pPr>
      <w:rPr>
        <w:rFonts w:cs="Times New Roman"/>
      </w:rPr>
    </w:lvl>
    <w:lvl w:ilvl="4" w:tplc="04190019" w:tentative="1">
      <w:start w:val="1"/>
      <w:numFmt w:val="lowerLetter"/>
      <w:lvlText w:val="%5."/>
      <w:lvlJc w:val="left"/>
      <w:pPr>
        <w:tabs>
          <w:tab w:val="num" w:pos="3780"/>
        </w:tabs>
        <w:ind w:left="3780" w:hanging="360"/>
      </w:pPr>
      <w:rPr>
        <w:rFonts w:cs="Times New Roman"/>
      </w:rPr>
    </w:lvl>
    <w:lvl w:ilvl="5" w:tplc="0419001B" w:tentative="1">
      <w:start w:val="1"/>
      <w:numFmt w:val="lowerRoman"/>
      <w:lvlText w:val="%6."/>
      <w:lvlJc w:val="right"/>
      <w:pPr>
        <w:tabs>
          <w:tab w:val="num" w:pos="4500"/>
        </w:tabs>
        <w:ind w:left="4500" w:hanging="180"/>
      </w:pPr>
      <w:rPr>
        <w:rFonts w:cs="Times New Roman"/>
      </w:rPr>
    </w:lvl>
    <w:lvl w:ilvl="6" w:tplc="0419000F" w:tentative="1">
      <w:start w:val="1"/>
      <w:numFmt w:val="decimal"/>
      <w:lvlText w:val="%7."/>
      <w:lvlJc w:val="left"/>
      <w:pPr>
        <w:tabs>
          <w:tab w:val="num" w:pos="5220"/>
        </w:tabs>
        <w:ind w:left="5220" w:hanging="360"/>
      </w:pPr>
      <w:rPr>
        <w:rFonts w:cs="Times New Roman"/>
      </w:rPr>
    </w:lvl>
    <w:lvl w:ilvl="7" w:tplc="04190019" w:tentative="1">
      <w:start w:val="1"/>
      <w:numFmt w:val="lowerLetter"/>
      <w:lvlText w:val="%8."/>
      <w:lvlJc w:val="left"/>
      <w:pPr>
        <w:tabs>
          <w:tab w:val="num" w:pos="5940"/>
        </w:tabs>
        <w:ind w:left="5940" w:hanging="360"/>
      </w:pPr>
      <w:rPr>
        <w:rFonts w:cs="Times New Roman"/>
      </w:rPr>
    </w:lvl>
    <w:lvl w:ilvl="8" w:tplc="0419001B" w:tentative="1">
      <w:start w:val="1"/>
      <w:numFmt w:val="lowerRoman"/>
      <w:lvlText w:val="%9."/>
      <w:lvlJc w:val="right"/>
      <w:pPr>
        <w:tabs>
          <w:tab w:val="num" w:pos="6660"/>
        </w:tabs>
        <w:ind w:left="6660" w:hanging="180"/>
      </w:pPr>
      <w:rPr>
        <w:rFonts w:cs="Times New Roman"/>
      </w:rPr>
    </w:lvl>
  </w:abstractNum>
  <w:abstractNum w:abstractNumId="1">
    <w:nsid w:val="1EC65555"/>
    <w:multiLevelType w:val="hybridMultilevel"/>
    <w:tmpl w:val="3EDE2C7C"/>
    <w:lvl w:ilvl="0" w:tplc="257673C8">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
    <w:nsid w:val="26DE44F4"/>
    <w:multiLevelType w:val="hybridMultilevel"/>
    <w:tmpl w:val="20C487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3AC43688"/>
    <w:multiLevelType w:val="hybridMultilevel"/>
    <w:tmpl w:val="7F2C509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57B16078"/>
    <w:multiLevelType w:val="hybridMultilevel"/>
    <w:tmpl w:val="341099B0"/>
    <w:lvl w:ilvl="0" w:tplc="C7C69D8A">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5">
    <w:nsid w:val="61A13A2C"/>
    <w:multiLevelType w:val="hybridMultilevel"/>
    <w:tmpl w:val="26F4A5E8"/>
    <w:lvl w:ilvl="0" w:tplc="F62EF06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65B76B3B"/>
    <w:multiLevelType w:val="multilevel"/>
    <w:tmpl w:val="B986D43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7">
    <w:nsid w:val="69A70722"/>
    <w:multiLevelType w:val="hybridMultilevel"/>
    <w:tmpl w:val="3FC495EE"/>
    <w:lvl w:ilvl="0" w:tplc="AA2E5256">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nsid w:val="73363BD4"/>
    <w:multiLevelType w:val="hybridMultilevel"/>
    <w:tmpl w:val="D58A9674"/>
    <w:lvl w:ilvl="0" w:tplc="0419000F">
      <w:start w:val="1"/>
      <w:numFmt w:val="decimal"/>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num w:numId="1">
    <w:abstractNumId w:val="6"/>
  </w:num>
  <w:num w:numId="2">
    <w:abstractNumId w:val="0"/>
  </w:num>
  <w:num w:numId="3">
    <w:abstractNumId w:val="3"/>
  </w:num>
  <w:num w:numId="4">
    <w:abstractNumId w:val="5"/>
  </w:num>
  <w:num w:numId="5">
    <w:abstractNumId w:val="8"/>
  </w:num>
  <w:num w:numId="6">
    <w:abstractNumId w:val="7"/>
  </w:num>
  <w:num w:numId="7">
    <w:abstractNumId w:val="2"/>
  </w:num>
  <w:num w:numId="8">
    <w:abstractNumId w:val="4"/>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savePreviewPicture/>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44316"/>
    <w:rsid w:val="00004025"/>
    <w:rsid w:val="00032558"/>
    <w:rsid w:val="000475A9"/>
    <w:rsid w:val="00050A2A"/>
    <w:rsid w:val="00082634"/>
    <w:rsid w:val="00083E12"/>
    <w:rsid w:val="00086334"/>
    <w:rsid w:val="000927E3"/>
    <w:rsid w:val="000934EB"/>
    <w:rsid w:val="000936A7"/>
    <w:rsid w:val="000B6000"/>
    <w:rsid w:val="000C3439"/>
    <w:rsid w:val="00100537"/>
    <w:rsid w:val="00111641"/>
    <w:rsid w:val="001165EB"/>
    <w:rsid w:val="0013087B"/>
    <w:rsid w:val="00130E33"/>
    <w:rsid w:val="00135A7D"/>
    <w:rsid w:val="001360BE"/>
    <w:rsid w:val="00145135"/>
    <w:rsid w:val="00186EAF"/>
    <w:rsid w:val="00193810"/>
    <w:rsid w:val="001C04A5"/>
    <w:rsid w:val="001C3EA5"/>
    <w:rsid w:val="001C4851"/>
    <w:rsid w:val="001D1E31"/>
    <w:rsid w:val="001D610E"/>
    <w:rsid w:val="00205C8F"/>
    <w:rsid w:val="00213109"/>
    <w:rsid w:val="00225F87"/>
    <w:rsid w:val="00230A4A"/>
    <w:rsid w:val="002427E8"/>
    <w:rsid w:val="00247CA3"/>
    <w:rsid w:val="00255783"/>
    <w:rsid w:val="00285C6C"/>
    <w:rsid w:val="00287ABB"/>
    <w:rsid w:val="002A60E3"/>
    <w:rsid w:val="002B1884"/>
    <w:rsid w:val="002B50B7"/>
    <w:rsid w:val="002F1AA4"/>
    <w:rsid w:val="002F6BEA"/>
    <w:rsid w:val="0031200A"/>
    <w:rsid w:val="00315AF2"/>
    <w:rsid w:val="0032151A"/>
    <w:rsid w:val="0032422E"/>
    <w:rsid w:val="003249B2"/>
    <w:rsid w:val="0033404D"/>
    <w:rsid w:val="003414CD"/>
    <w:rsid w:val="003452AF"/>
    <w:rsid w:val="0034657C"/>
    <w:rsid w:val="00360493"/>
    <w:rsid w:val="00371C72"/>
    <w:rsid w:val="003723EE"/>
    <w:rsid w:val="00406D9A"/>
    <w:rsid w:val="00414032"/>
    <w:rsid w:val="00417A4E"/>
    <w:rsid w:val="00427586"/>
    <w:rsid w:val="004418CA"/>
    <w:rsid w:val="00443A30"/>
    <w:rsid w:val="00452A57"/>
    <w:rsid w:val="004546FD"/>
    <w:rsid w:val="0046586E"/>
    <w:rsid w:val="00467CEC"/>
    <w:rsid w:val="00467D6A"/>
    <w:rsid w:val="00472669"/>
    <w:rsid w:val="00485115"/>
    <w:rsid w:val="004875FF"/>
    <w:rsid w:val="00491971"/>
    <w:rsid w:val="004B555C"/>
    <w:rsid w:val="004B5FDD"/>
    <w:rsid w:val="004B7C25"/>
    <w:rsid w:val="004E153E"/>
    <w:rsid w:val="004F618A"/>
    <w:rsid w:val="004F69D4"/>
    <w:rsid w:val="004F756A"/>
    <w:rsid w:val="00506754"/>
    <w:rsid w:val="0051095D"/>
    <w:rsid w:val="00520492"/>
    <w:rsid w:val="00530D94"/>
    <w:rsid w:val="00531E66"/>
    <w:rsid w:val="005412E5"/>
    <w:rsid w:val="00544316"/>
    <w:rsid w:val="00552591"/>
    <w:rsid w:val="005639F8"/>
    <w:rsid w:val="00563E39"/>
    <w:rsid w:val="00570A61"/>
    <w:rsid w:val="0058323A"/>
    <w:rsid w:val="005A421F"/>
    <w:rsid w:val="005B76B3"/>
    <w:rsid w:val="005C59AB"/>
    <w:rsid w:val="005E2B2E"/>
    <w:rsid w:val="00600086"/>
    <w:rsid w:val="006073C1"/>
    <w:rsid w:val="00613C24"/>
    <w:rsid w:val="00616BAD"/>
    <w:rsid w:val="00633669"/>
    <w:rsid w:val="00641346"/>
    <w:rsid w:val="006507B7"/>
    <w:rsid w:val="006551C9"/>
    <w:rsid w:val="00655A87"/>
    <w:rsid w:val="006621C8"/>
    <w:rsid w:val="0067596A"/>
    <w:rsid w:val="006B2804"/>
    <w:rsid w:val="006B5FAC"/>
    <w:rsid w:val="006C325F"/>
    <w:rsid w:val="006D078B"/>
    <w:rsid w:val="006D148F"/>
    <w:rsid w:val="006D23F2"/>
    <w:rsid w:val="006D7873"/>
    <w:rsid w:val="006F5329"/>
    <w:rsid w:val="00714832"/>
    <w:rsid w:val="00746F56"/>
    <w:rsid w:val="00751B16"/>
    <w:rsid w:val="00764E56"/>
    <w:rsid w:val="00777470"/>
    <w:rsid w:val="0077750B"/>
    <w:rsid w:val="007808C0"/>
    <w:rsid w:val="007838A2"/>
    <w:rsid w:val="0079139C"/>
    <w:rsid w:val="007A019E"/>
    <w:rsid w:val="007C0285"/>
    <w:rsid w:val="007C09B1"/>
    <w:rsid w:val="007C4830"/>
    <w:rsid w:val="007F5811"/>
    <w:rsid w:val="00801F8C"/>
    <w:rsid w:val="00802670"/>
    <w:rsid w:val="00806671"/>
    <w:rsid w:val="00824083"/>
    <w:rsid w:val="008278D1"/>
    <w:rsid w:val="00842F5C"/>
    <w:rsid w:val="00847F20"/>
    <w:rsid w:val="00864F1C"/>
    <w:rsid w:val="00866B8C"/>
    <w:rsid w:val="00881D43"/>
    <w:rsid w:val="00882EC5"/>
    <w:rsid w:val="00895BBA"/>
    <w:rsid w:val="008A34AE"/>
    <w:rsid w:val="008A3DA0"/>
    <w:rsid w:val="008A563E"/>
    <w:rsid w:val="008B51C1"/>
    <w:rsid w:val="008C4FCD"/>
    <w:rsid w:val="008C5C31"/>
    <w:rsid w:val="008D793D"/>
    <w:rsid w:val="008E2774"/>
    <w:rsid w:val="008F010B"/>
    <w:rsid w:val="008F2E0B"/>
    <w:rsid w:val="00935672"/>
    <w:rsid w:val="00950B33"/>
    <w:rsid w:val="00965420"/>
    <w:rsid w:val="00973249"/>
    <w:rsid w:val="00992771"/>
    <w:rsid w:val="009A7396"/>
    <w:rsid w:val="009B2AE9"/>
    <w:rsid w:val="009E539C"/>
    <w:rsid w:val="009E5A7C"/>
    <w:rsid w:val="00A37D25"/>
    <w:rsid w:val="00A43BFA"/>
    <w:rsid w:val="00A47A1B"/>
    <w:rsid w:val="00A640F0"/>
    <w:rsid w:val="00A7198F"/>
    <w:rsid w:val="00A81006"/>
    <w:rsid w:val="00A837D9"/>
    <w:rsid w:val="00AA1E08"/>
    <w:rsid w:val="00AC5459"/>
    <w:rsid w:val="00AD078D"/>
    <w:rsid w:val="00AD2DCB"/>
    <w:rsid w:val="00AE4C3B"/>
    <w:rsid w:val="00AF79F4"/>
    <w:rsid w:val="00B01DED"/>
    <w:rsid w:val="00B20377"/>
    <w:rsid w:val="00B300D0"/>
    <w:rsid w:val="00B40AF8"/>
    <w:rsid w:val="00B47DEC"/>
    <w:rsid w:val="00B64EC2"/>
    <w:rsid w:val="00B671C6"/>
    <w:rsid w:val="00B7426A"/>
    <w:rsid w:val="00B8597F"/>
    <w:rsid w:val="00BA0661"/>
    <w:rsid w:val="00BC21E5"/>
    <w:rsid w:val="00BD3121"/>
    <w:rsid w:val="00BD592C"/>
    <w:rsid w:val="00BE01E1"/>
    <w:rsid w:val="00BE39F2"/>
    <w:rsid w:val="00BF177D"/>
    <w:rsid w:val="00C02E4B"/>
    <w:rsid w:val="00C04DE6"/>
    <w:rsid w:val="00C32B53"/>
    <w:rsid w:val="00C444C8"/>
    <w:rsid w:val="00C45285"/>
    <w:rsid w:val="00C72BD3"/>
    <w:rsid w:val="00C73840"/>
    <w:rsid w:val="00C7598A"/>
    <w:rsid w:val="00C80254"/>
    <w:rsid w:val="00C8252A"/>
    <w:rsid w:val="00C851B1"/>
    <w:rsid w:val="00C86740"/>
    <w:rsid w:val="00CB1314"/>
    <w:rsid w:val="00CC3B52"/>
    <w:rsid w:val="00CC66CA"/>
    <w:rsid w:val="00CD3F22"/>
    <w:rsid w:val="00CD746E"/>
    <w:rsid w:val="00CE74EA"/>
    <w:rsid w:val="00CF3187"/>
    <w:rsid w:val="00CF3600"/>
    <w:rsid w:val="00CF42F2"/>
    <w:rsid w:val="00D02CDB"/>
    <w:rsid w:val="00D055D7"/>
    <w:rsid w:val="00D207CC"/>
    <w:rsid w:val="00D20A17"/>
    <w:rsid w:val="00D318F9"/>
    <w:rsid w:val="00D354A6"/>
    <w:rsid w:val="00D53A49"/>
    <w:rsid w:val="00D64609"/>
    <w:rsid w:val="00D74314"/>
    <w:rsid w:val="00DA4D2B"/>
    <w:rsid w:val="00DC2260"/>
    <w:rsid w:val="00DC2CBA"/>
    <w:rsid w:val="00DF27F5"/>
    <w:rsid w:val="00E16E6A"/>
    <w:rsid w:val="00E21FC4"/>
    <w:rsid w:val="00E3250C"/>
    <w:rsid w:val="00E54B46"/>
    <w:rsid w:val="00E60949"/>
    <w:rsid w:val="00E6287F"/>
    <w:rsid w:val="00E83ED2"/>
    <w:rsid w:val="00E924D9"/>
    <w:rsid w:val="00E934D0"/>
    <w:rsid w:val="00E977C5"/>
    <w:rsid w:val="00EA5F5F"/>
    <w:rsid w:val="00EF3972"/>
    <w:rsid w:val="00F10735"/>
    <w:rsid w:val="00F1311C"/>
    <w:rsid w:val="00F22BF4"/>
    <w:rsid w:val="00F5595F"/>
    <w:rsid w:val="00F616FA"/>
    <w:rsid w:val="00F66068"/>
    <w:rsid w:val="00F75A2B"/>
    <w:rsid w:val="00F936BE"/>
    <w:rsid w:val="00FA4631"/>
    <w:rsid w:val="00FB6B5D"/>
    <w:rsid w:val="00FE3F2B"/>
    <w:rsid w:val="00FF207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18F9"/>
    <w:pPr>
      <w:spacing w:after="160" w:line="259" w:lineRule="auto"/>
    </w:pPr>
    <w:rPr>
      <w:lang w:eastAsia="en-US"/>
    </w:rPr>
  </w:style>
  <w:style w:type="paragraph" w:styleId="Heading1">
    <w:name w:val="heading 1"/>
    <w:basedOn w:val="Normal"/>
    <w:link w:val="Heading1Char"/>
    <w:uiPriority w:val="99"/>
    <w:qFormat/>
    <w:rsid w:val="00EA5F5F"/>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EA5F5F"/>
    <w:rPr>
      <w:rFonts w:ascii="Times New Roman" w:hAnsi="Times New Roman" w:cs="Times New Roman"/>
      <w:b/>
      <w:bCs/>
      <w:kern w:val="36"/>
      <w:sz w:val="48"/>
      <w:szCs w:val="48"/>
      <w:lang w:eastAsia="ru-RU"/>
    </w:rPr>
  </w:style>
  <w:style w:type="paragraph" w:styleId="ListParagraph">
    <w:name w:val="List Paragraph"/>
    <w:basedOn w:val="Normal"/>
    <w:uiPriority w:val="99"/>
    <w:qFormat/>
    <w:rsid w:val="00544316"/>
    <w:pPr>
      <w:ind w:left="720"/>
      <w:contextualSpacing/>
    </w:pPr>
  </w:style>
  <w:style w:type="paragraph" w:styleId="NormalWeb">
    <w:name w:val="Normal (Web)"/>
    <w:basedOn w:val="Normal"/>
    <w:uiPriority w:val="99"/>
    <w:rsid w:val="00895BBA"/>
    <w:pPr>
      <w:spacing w:before="100" w:beforeAutospacing="1" w:after="100" w:afterAutospacing="1" w:line="240" w:lineRule="auto"/>
    </w:pPr>
    <w:rPr>
      <w:rFonts w:ascii="Times New Roman" w:eastAsia="Times New Roman" w:hAnsi="Times New Roman"/>
      <w:sz w:val="24"/>
      <w:szCs w:val="24"/>
      <w:lang w:eastAsia="ru-RU"/>
    </w:rPr>
  </w:style>
  <w:style w:type="character" w:styleId="Strong">
    <w:name w:val="Strong"/>
    <w:basedOn w:val="DefaultParagraphFont"/>
    <w:uiPriority w:val="99"/>
    <w:qFormat/>
    <w:rsid w:val="00895BBA"/>
    <w:rPr>
      <w:rFonts w:cs="Times New Roman"/>
      <w:b/>
      <w:bCs/>
    </w:rPr>
  </w:style>
  <w:style w:type="character" w:styleId="Emphasis">
    <w:name w:val="Emphasis"/>
    <w:basedOn w:val="DefaultParagraphFont"/>
    <w:uiPriority w:val="99"/>
    <w:qFormat/>
    <w:rsid w:val="00895BBA"/>
    <w:rPr>
      <w:rFonts w:cs="Times New Roman"/>
      <w:i/>
      <w:iCs/>
    </w:rPr>
  </w:style>
  <w:style w:type="table" w:styleId="TableGrid">
    <w:name w:val="Table Grid"/>
    <w:basedOn w:val="TableNormal"/>
    <w:uiPriority w:val="99"/>
    <w:rsid w:val="001165EB"/>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6D7873"/>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6D7873"/>
    <w:rPr>
      <w:rFonts w:cs="Times New Roman"/>
    </w:rPr>
  </w:style>
  <w:style w:type="paragraph" w:styleId="Footer">
    <w:name w:val="footer"/>
    <w:basedOn w:val="Normal"/>
    <w:link w:val="FooterChar"/>
    <w:uiPriority w:val="99"/>
    <w:rsid w:val="006D7873"/>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6D7873"/>
    <w:rPr>
      <w:rFonts w:cs="Times New Roman"/>
    </w:rPr>
  </w:style>
  <w:style w:type="paragraph" w:customStyle="1" w:styleId="rvps2">
    <w:name w:val="rvps2"/>
    <w:basedOn w:val="Normal"/>
    <w:uiPriority w:val="99"/>
    <w:rsid w:val="00FB6B5D"/>
    <w:pPr>
      <w:spacing w:before="100" w:beforeAutospacing="1" w:after="100" w:afterAutospacing="1" w:line="240" w:lineRule="auto"/>
    </w:pPr>
    <w:rPr>
      <w:rFonts w:ascii="Times New Roman" w:eastAsia="Times New Roman" w:hAnsi="Times New Roman"/>
      <w:sz w:val="24"/>
      <w:szCs w:val="24"/>
      <w:lang w:eastAsia="ru-RU"/>
    </w:rPr>
  </w:style>
  <w:style w:type="character" w:styleId="Hyperlink">
    <w:name w:val="Hyperlink"/>
    <w:basedOn w:val="DefaultParagraphFont"/>
    <w:uiPriority w:val="99"/>
    <w:rsid w:val="00FB6B5D"/>
    <w:rPr>
      <w:rFonts w:cs="Times New Roman"/>
      <w:color w:val="0000FF"/>
      <w:u w:val="single"/>
    </w:rPr>
  </w:style>
  <w:style w:type="character" w:customStyle="1" w:styleId="4">
    <w:name w:val="Основной текст4"/>
    <w:uiPriority w:val="99"/>
    <w:rsid w:val="00EA5F5F"/>
    <w:rPr>
      <w:rFonts w:ascii="Times New Roman" w:hAnsi="Times New Roman"/>
      <w:color w:val="000000"/>
      <w:spacing w:val="0"/>
      <w:w w:val="100"/>
      <w:position w:val="0"/>
      <w:sz w:val="19"/>
      <w:u w:val="none"/>
      <w:effect w:val="none"/>
      <w:lang w:val="uk-UA" w:eastAsia="uk-UA"/>
    </w:rPr>
  </w:style>
  <w:style w:type="character" w:customStyle="1" w:styleId="a">
    <w:name w:val="Основной текст_"/>
    <w:link w:val="1"/>
    <w:uiPriority w:val="99"/>
    <w:locked/>
    <w:rsid w:val="00EA5F5F"/>
    <w:rPr>
      <w:sz w:val="19"/>
      <w:shd w:val="clear" w:color="auto" w:fill="FFFFFF"/>
    </w:rPr>
  </w:style>
  <w:style w:type="paragraph" w:customStyle="1" w:styleId="1">
    <w:name w:val="Основной текст1"/>
    <w:basedOn w:val="Normal"/>
    <w:link w:val="a"/>
    <w:uiPriority w:val="99"/>
    <w:rsid w:val="00EA5F5F"/>
    <w:pPr>
      <w:widowControl w:val="0"/>
      <w:shd w:val="clear" w:color="auto" w:fill="FFFFFF"/>
      <w:spacing w:before="300" w:after="0" w:line="240" w:lineRule="exact"/>
      <w:jc w:val="both"/>
    </w:pPr>
    <w:rPr>
      <w:sz w:val="19"/>
      <w:szCs w:val="20"/>
      <w:lang w:eastAsia="ru-RU"/>
    </w:rPr>
  </w:style>
  <w:style w:type="character" w:customStyle="1" w:styleId="42">
    <w:name w:val="Заголовок №4 (2)_"/>
    <w:basedOn w:val="DefaultParagraphFont"/>
    <w:link w:val="420"/>
    <w:uiPriority w:val="99"/>
    <w:locked/>
    <w:rsid w:val="00A43BFA"/>
    <w:rPr>
      <w:rFonts w:ascii="Times New Roman" w:hAnsi="Times New Roman" w:cs="Times New Roman"/>
      <w:spacing w:val="3"/>
      <w:sz w:val="32"/>
      <w:szCs w:val="32"/>
      <w:shd w:val="clear" w:color="auto" w:fill="FFFFFF"/>
    </w:rPr>
  </w:style>
  <w:style w:type="paragraph" w:customStyle="1" w:styleId="420">
    <w:name w:val="Заголовок №4 (2)"/>
    <w:basedOn w:val="Normal"/>
    <w:link w:val="42"/>
    <w:uiPriority w:val="99"/>
    <w:rsid w:val="00A43BFA"/>
    <w:pPr>
      <w:shd w:val="clear" w:color="auto" w:fill="FFFFFF"/>
      <w:spacing w:after="0" w:line="240" w:lineRule="atLeast"/>
      <w:outlineLvl w:val="3"/>
    </w:pPr>
    <w:rPr>
      <w:rFonts w:ascii="Times New Roman" w:hAnsi="Times New Roman"/>
      <w:spacing w:val="3"/>
      <w:sz w:val="32"/>
      <w:szCs w:val="32"/>
    </w:rPr>
  </w:style>
  <w:style w:type="paragraph" w:styleId="BalloonText">
    <w:name w:val="Balloon Text"/>
    <w:basedOn w:val="Normal"/>
    <w:link w:val="BalloonTextChar"/>
    <w:uiPriority w:val="99"/>
    <w:semiHidden/>
    <w:rsid w:val="00A43B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43BFA"/>
    <w:rPr>
      <w:rFonts w:ascii="Tahoma" w:hAnsi="Tahoma" w:cs="Tahoma"/>
      <w:sz w:val="16"/>
      <w:szCs w:val="16"/>
    </w:rPr>
  </w:style>
  <w:style w:type="character" w:customStyle="1" w:styleId="3">
    <w:name w:val="Основной текст (3)_"/>
    <w:basedOn w:val="DefaultParagraphFont"/>
    <w:link w:val="30"/>
    <w:uiPriority w:val="99"/>
    <w:locked/>
    <w:rsid w:val="00C851B1"/>
    <w:rPr>
      <w:rFonts w:ascii="Times New Roman" w:hAnsi="Times New Roman" w:cs="Times New Roman"/>
      <w:sz w:val="31"/>
      <w:szCs w:val="31"/>
      <w:shd w:val="clear" w:color="auto" w:fill="FFFFFF"/>
    </w:rPr>
  </w:style>
  <w:style w:type="paragraph" w:customStyle="1" w:styleId="30">
    <w:name w:val="Основной текст (3)"/>
    <w:basedOn w:val="Normal"/>
    <w:link w:val="3"/>
    <w:uiPriority w:val="99"/>
    <w:rsid w:val="00C851B1"/>
    <w:pPr>
      <w:shd w:val="clear" w:color="auto" w:fill="FFFFFF"/>
      <w:spacing w:before="780" w:after="0" w:line="543" w:lineRule="exact"/>
      <w:ind w:firstLine="780"/>
      <w:jc w:val="both"/>
    </w:pPr>
    <w:rPr>
      <w:rFonts w:ascii="Times New Roman" w:eastAsia="Times New Roman" w:hAnsi="Times New Roman"/>
      <w:sz w:val="31"/>
      <w:szCs w:val="31"/>
    </w:rPr>
  </w:style>
  <w:style w:type="character" w:customStyle="1" w:styleId="2">
    <w:name w:val="Основной текст2"/>
    <w:basedOn w:val="a"/>
    <w:uiPriority w:val="99"/>
    <w:rsid w:val="00C851B1"/>
    <w:rPr>
      <w:rFonts w:ascii="Times New Roman" w:hAnsi="Times New Roman" w:cs="Times New Roman"/>
      <w:sz w:val="32"/>
      <w:szCs w:val="32"/>
    </w:rPr>
  </w:style>
  <w:style w:type="character" w:customStyle="1" w:styleId="31">
    <w:name w:val="Основной текст3"/>
    <w:basedOn w:val="a"/>
    <w:uiPriority w:val="99"/>
    <w:rsid w:val="00C851B1"/>
    <w:rPr>
      <w:rFonts w:ascii="Times New Roman" w:hAnsi="Times New Roman" w:cs="Times New Roman"/>
      <w:sz w:val="32"/>
      <w:szCs w:val="32"/>
    </w:rPr>
  </w:style>
  <w:style w:type="character" w:customStyle="1" w:styleId="30pt">
    <w:name w:val="Основной текст (3) + Интервал 0 pt"/>
    <w:basedOn w:val="3"/>
    <w:uiPriority w:val="99"/>
    <w:rsid w:val="00C851B1"/>
    <w:rPr>
      <w:spacing w:val="0"/>
    </w:rPr>
  </w:style>
  <w:style w:type="character" w:customStyle="1" w:styleId="12">
    <w:name w:val="Основной текст + 12"/>
    <w:aliases w:val="5 pt,Интервал 0 pt"/>
    <w:basedOn w:val="a"/>
    <w:uiPriority w:val="99"/>
    <w:rsid w:val="00C851B1"/>
    <w:rPr>
      <w:rFonts w:ascii="Georgia" w:eastAsia="Times New Roman" w:hAnsi="Georgia" w:cs="Georgia"/>
      <w:spacing w:val="0"/>
      <w:sz w:val="25"/>
      <w:szCs w:val="25"/>
    </w:rPr>
  </w:style>
  <w:style w:type="character" w:customStyle="1" w:styleId="14">
    <w:name w:val="Основной текст + 14"/>
    <w:aliases w:val="5 pt3"/>
    <w:basedOn w:val="a"/>
    <w:uiPriority w:val="99"/>
    <w:rsid w:val="00C851B1"/>
    <w:rPr>
      <w:rFonts w:ascii="Georgia" w:eastAsia="Times New Roman" w:hAnsi="Georgia" w:cs="Georgia"/>
      <w:spacing w:val="-10"/>
      <w:sz w:val="29"/>
      <w:szCs w:val="29"/>
    </w:rPr>
  </w:style>
  <w:style w:type="character" w:customStyle="1" w:styleId="1pt">
    <w:name w:val="Основной текст + Интервал 1 pt"/>
    <w:basedOn w:val="a"/>
    <w:uiPriority w:val="99"/>
    <w:rsid w:val="00C851B1"/>
    <w:rPr>
      <w:rFonts w:ascii="Georgia" w:eastAsia="Times New Roman" w:hAnsi="Georgia" w:cs="Georgia"/>
      <w:spacing w:val="20"/>
      <w:sz w:val="30"/>
      <w:szCs w:val="30"/>
    </w:rPr>
  </w:style>
  <w:style w:type="character" w:customStyle="1" w:styleId="415pt">
    <w:name w:val="Основной текст (4) + 15 pt"/>
    <w:basedOn w:val="DefaultParagraphFont"/>
    <w:uiPriority w:val="99"/>
    <w:rsid w:val="00C851B1"/>
    <w:rPr>
      <w:rFonts w:ascii="Georgia" w:eastAsia="Times New Roman" w:hAnsi="Georgia" w:cs="Georgia"/>
      <w:spacing w:val="-10"/>
      <w:sz w:val="30"/>
      <w:szCs w:val="30"/>
    </w:rPr>
  </w:style>
  <w:style w:type="character" w:customStyle="1" w:styleId="0pt">
    <w:name w:val="Основной текст + Интервал 0 pt"/>
    <w:basedOn w:val="a"/>
    <w:uiPriority w:val="99"/>
    <w:rsid w:val="00C851B1"/>
    <w:rPr>
      <w:rFonts w:ascii="Georgia" w:eastAsia="Times New Roman" w:hAnsi="Georgia" w:cs="Georgia"/>
      <w:spacing w:val="0"/>
      <w:sz w:val="30"/>
      <w:szCs w:val="30"/>
    </w:rPr>
  </w:style>
  <w:style w:type="character" w:customStyle="1" w:styleId="6">
    <w:name w:val="Основной текст (6)_"/>
    <w:basedOn w:val="DefaultParagraphFont"/>
    <w:link w:val="60"/>
    <w:uiPriority w:val="99"/>
    <w:locked/>
    <w:rsid w:val="00C851B1"/>
    <w:rPr>
      <w:rFonts w:ascii="Georgia" w:eastAsia="Times New Roman" w:hAnsi="Georgia" w:cs="Georgia"/>
      <w:spacing w:val="-20"/>
      <w:sz w:val="34"/>
      <w:szCs w:val="34"/>
      <w:shd w:val="clear" w:color="auto" w:fill="FFFFFF"/>
    </w:rPr>
  </w:style>
  <w:style w:type="character" w:customStyle="1" w:styleId="615pt">
    <w:name w:val="Основной текст (6) + 15 pt"/>
    <w:aliases w:val="Интервал 0 pt4"/>
    <w:basedOn w:val="6"/>
    <w:uiPriority w:val="99"/>
    <w:rsid w:val="00C851B1"/>
    <w:rPr>
      <w:spacing w:val="-10"/>
      <w:sz w:val="30"/>
      <w:szCs w:val="30"/>
    </w:rPr>
  </w:style>
  <w:style w:type="character" w:customStyle="1" w:styleId="6TrebuchetMS">
    <w:name w:val="Основной текст (6) + Trebuchet MS"/>
    <w:aliases w:val="13,5 pt2,Интервал 0 pt3"/>
    <w:basedOn w:val="6"/>
    <w:uiPriority w:val="99"/>
    <w:rsid w:val="00C851B1"/>
    <w:rPr>
      <w:rFonts w:ascii="Trebuchet MS" w:hAnsi="Trebuchet MS" w:cs="Trebuchet MS"/>
      <w:spacing w:val="0"/>
      <w:sz w:val="27"/>
      <w:szCs w:val="27"/>
    </w:rPr>
  </w:style>
  <w:style w:type="character" w:customStyle="1" w:styleId="61pt">
    <w:name w:val="Основной текст (6) + Интервал 1 pt"/>
    <w:basedOn w:val="6"/>
    <w:uiPriority w:val="99"/>
    <w:rsid w:val="00C851B1"/>
    <w:rPr>
      <w:spacing w:val="30"/>
    </w:rPr>
  </w:style>
  <w:style w:type="character" w:customStyle="1" w:styleId="37">
    <w:name w:val="Основной текст (3) + 7"/>
    <w:aliases w:val="5 pt1,Интервал 0 pt2"/>
    <w:basedOn w:val="3"/>
    <w:uiPriority w:val="99"/>
    <w:rsid w:val="00C851B1"/>
    <w:rPr>
      <w:rFonts w:ascii="Georgia" w:eastAsia="Times New Roman" w:hAnsi="Georgia" w:cs="Georgia"/>
      <w:spacing w:val="0"/>
      <w:sz w:val="15"/>
      <w:szCs w:val="15"/>
    </w:rPr>
  </w:style>
  <w:style w:type="character" w:customStyle="1" w:styleId="312pt">
    <w:name w:val="Основной текст (3) + 12 pt"/>
    <w:aliases w:val="Полужирный,Интервал 0 pt1"/>
    <w:basedOn w:val="3"/>
    <w:uiPriority w:val="99"/>
    <w:rsid w:val="00C851B1"/>
    <w:rPr>
      <w:rFonts w:ascii="Georgia" w:eastAsia="Times New Roman" w:hAnsi="Georgia" w:cs="Georgia"/>
      <w:b/>
      <w:bCs/>
      <w:spacing w:val="0"/>
      <w:sz w:val="24"/>
      <w:szCs w:val="24"/>
    </w:rPr>
  </w:style>
  <w:style w:type="character" w:customStyle="1" w:styleId="310pt">
    <w:name w:val="Основной текст (3) + 10 pt"/>
    <w:basedOn w:val="3"/>
    <w:uiPriority w:val="99"/>
    <w:rsid w:val="00C851B1"/>
    <w:rPr>
      <w:rFonts w:ascii="Georgia" w:eastAsia="Times New Roman" w:hAnsi="Georgia" w:cs="Georgia"/>
      <w:spacing w:val="-10"/>
      <w:sz w:val="20"/>
      <w:szCs w:val="20"/>
    </w:rPr>
  </w:style>
  <w:style w:type="character" w:customStyle="1" w:styleId="7">
    <w:name w:val="Основной текст (7)"/>
    <w:basedOn w:val="DefaultParagraphFont"/>
    <w:uiPriority w:val="99"/>
    <w:rsid w:val="00C851B1"/>
    <w:rPr>
      <w:rFonts w:ascii="Georgia" w:eastAsia="Times New Roman" w:hAnsi="Georgia" w:cs="Georgia"/>
      <w:spacing w:val="0"/>
      <w:sz w:val="25"/>
      <w:szCs w:val="25"/>
    </w:rPr>
  </w:style>
  <w:style w:type="paragraph" w:customStyle="1" w:styleId="60">
    <w:name w:val="Основной текст (6)"/>
    <w:basedOn w:val="Normal"/>
    <w:link w:val="6"/>
    <w:uiPriority w:val="99"/>
    <w:rsid w:val="00C851B1"/>
    <w:pPr>
      <w:shd w:val="clear" w:color="auto" w:fill="FFFFFF"/>
      <w:spacing w:before="240" w:after="0" w:line="598" w:lineRule="exact"/>
      <w:jc w:val="both"/>
    </w:pPr>
    <w:rPr>
      <w:rFonts w:ascii="Georgia" w:hAnsi="Georgia" w:cs="Georgia"/>
      <w:spacing w:val="-20"/>
      <w:sz w:val="34"/>
      <w:szCs w:val="34"/>
    </w:rPr>
  </w:style>
</w:styles>
</file>

<file path=word/webSettings.xml><?xml version="1.0" encoding="utf-8"?>
<w:webSettings xmlns:r="http://schemas.openxmlformats.org/officeDocument/2006/relationships" xmlns:w="http://schemas.openxmlformats.org/wordprocessingml/2006/main">
  <w:divs>
    <w:div w:id="1072700722">
      <w:marLeft w:val="0"/>
      <w:marRight w:val="0"/>
      <w:marTop w:val="0"/>
      <w:marBottom w:val="0"/>
      <w:divBdr>
        <w:top w:val="none" w:sz="0" w:space="0" w:color="auto"/>
        <w:left w:val="none" w:sz="0" w:space="0" w:color="auto"/>
        <w:bottom w:val="none" w:sz="0" w:space="0" w:color="auto"/>
        <w:right w:val="none" w:sz="0" w:space="0" w:color="auto"/>
      </w:divBdr>
    </w:div>
    <w:div w:id="1072700723">
      <w:marLeft w:val="0"/>
      <w:marRight w:val="0"/>
      <w:marTop w:val="0"/>
      <w:marBottom w:val="0"/>
      <w:divBdr>
        <w:top w:val="none" w:sz="0" w:space="0" w:color="auto"/>
        <w:left w:val="none" w:sz="0" w:space="0" w:color="auto"/>
        <w:bottom w:val="none" w:sz="0" w:space="0" w:color="auto"/>
        <w:right w:val="none" w:sz="0" w:space="0" w:color="auto"/>
      </w:divBdr>
    </w:div>
    <w:div w:id="1072700724">
      <w:marLeft w:val="0"/>
      <w:marRight w:val="0"/>
      <w:marTop w:val="0"/>
      <w:marBottom w:val="0"/>
      <w:divBdr>
        <w:top w:val="none" w:sz="0" w:space="0" w:color="auto"/>
        <w:left w:val="none" w:sz="0" w:space="0" w:color="auto"/>
        <w:bottom w:val="none" w:sz="0" w:space="0" w:color="auto"/>
        <w:right w:val="none" w:sz="0" w:space="0" w:color="auto"/>
      </w:divBdr>
    </w:div>
    <w:div w:id="10727007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s://zakon.rada.gov.Ua/laws/show/2145-19"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zakon.rada.gov.Ua/laws/show/344/201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teach.genetics.utah.edu/content/evolution/speciation/same-or-different-species_TG.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u.osvita.ua/doc/files/news/634/63460/5c594d4debb0e264960503.pdf" TargetMode="External"/><Relationship Id="rId5" Type="http://schemas.openxmlformats.org/officeDocument/2006/relationships/footnotes" Target="footnotes.xml"/><Relationship Id="rId15" Type="http://schemas.openxmlformats.org/officeDocument/2006/relationships/hyperlink" Target="https://www.hhmi.org/biointeractive/pedigrees-and-inheritance-lactose-intolerance" TargetMode="External"/><Relationship Id="rId10" Type="http://schemas.openxmlformats.org/officeDocument/2006/relationships/hyperlink" Target="https://www.hhmi.org/biointeractive"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cyberleninka.ru/article/n/rol-ekologichnih-praktik-u-formuvanniekologichnoyi-kompetentnosti-fahivtsya-z-vischoyu-osvitoyu/" TargetMode="External"/><Relationship Id="rId14" Type="http://schemas.openxmlformats.org/officeDocument/2006/relationships/hyperlink" Target="https://teach.genetics.utah.edu/content/evolu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3504</TotalTime>
  <Pages>78</Pages>
  <Words>19182</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Пинчук</dc:creator>
  <cp:keywords/>
  <dc:description/>
  <cp:lastModifiedBy>Admin</cp:lastModifiedBy>
  <cp:revision>63</cp:revision>
  <cp:lastPrinted>2021-06-11T05:27:00Z</cp:lastPrinted>
  <dcterms:created xsi:type="dcterms:W3CDTF">2020-09-22T12:28:00Z</dcterms:created>
  <dcterms:modified xsi:type="dcterms:W3CDTF">2021-07-20T12:51:00Z</dcterms:modified>
</cp:coreProperties>
</file>