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3978" w:rsidRPr="00370CDF" w:rsidRDefault="00403978" w:rsidP="00403978">
      <w:pPr>
        <w:tabs>
          <w:tab w:val="num" w:pos="0"/>
          <w:tab w:val="left" w:pos="709"/>
        </w:tabs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403978">
        <w:rPr>
          <w:rFonts w:ascii="Times New Roman" w:hAnsi="Times New Roman"/>
          <w:b/>
          <w:sz w:val="28"/>
          <w:szCs w:val="28"/>
          <w:lang w:val="uk-UA"/>
        </w:rPr>
        <w:t>УДК</w:t>
      </w:r>
      <w:r w:rsidRPr="0040397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70CDF" w:rsidRPr="00370CDF">
        <w:rPr>
          <w:rFonts w:ascii="Times New Roman" w:hAnsi="Times New Roman"/>
          <w:b/>
          <w:sz w:val="28"/>
          <w:szCs w:val="28"/>
          <w:lang w:val="uk-UA"/>
        </w:rPr>
        <w:t>373</w:t>
      </w:r>
    </w:p>
    <w:p w:rsidR="00B66369" w:rsidRPr="00370CDF" w:rsidRDefault="00B66369" w:rsidP="00B66369">
      <w:pPr>
        <w:pStyle w:val="a5"/>
        <w:spacing w:line="36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B66369">
        <w:rPr>
          <w:rFonts w:ascii="Times New Roman" w:hAnsi="Times New Roman" w:cs="Times New Roman"/>
          <w:b/>
          <w:sz w:val="28"/>
          <w:szCs w:val="28"/>
          <w:lang w:val="uk-UA"/>
        </w:rPr>
        <w:t>Цінько</w:t>
      </w:r>
      <w:proofErr w:type="spellEnd"/>
      <w:r w:rsidRPr="00B6636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Світлана Василівна, </w:t>
      </w:r>
    </w:p>
    <w:p w:rsidR="00B66369" w:rsidRDefault="00B66369" w:rsidP="00B66369">
      <w:pPr>
        <w:pStyle w:val="a5"/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к.пед.н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., доц. кафедри української мови, </w:t>
      </w:r>
    </w:p>
    <w:p w:rsidR="00B66369" w:rsidRDefault="00B66369" w:rsidP="00B66369">
      <w:pPr>
        <w:pStyle w:val="a5"/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літератури та методики навчання ГНПУ ім.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О.Довженка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</w:t>
      </w:r>
    </w:p>
    <w:p w:rsidR="00B66369" w:rsidRPr="00370CDF" w:rsidRDefault="00B66369" w:rsidP="00B66369">
      <w:pPr>
        <w:pStyle w:val="a5"/>
        <w:spacing w:line="36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B66369">
        <w:rPr>
          <w:rFonts w:ascii="Times New Roman" w:hAnsi="Times New Roman" w:cs="Times New Roman"/>
          <w:b/>
          <w:sz w:val="28"/>
          <w:szCs w:val="28"/>
          <w:lang w:val="uk-UA"/>
        </w:rPr>
        <w:t>Кладько</w:t>
      </w:r>
      <w:proofErr w:type="spellEnd"/>
      <w:r w:rsidRPr="00B6636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Тетяна Сергіївна, </w:t>
      </w:r>
    </w:p>
    <w:p w:rsidR="00B66369" w:rsidRDefault="00B66369" w:rsidP="00B66369">
      <w:pPr>
        <w:pStyle w:val="a5"/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D601E5">
        <w:rPr>
          <w:rFonts w:ascii="Times New Roman" w:hAnsi="Times New Roman" w:cs="Times New Roman"/>
          <w:sz w:val="28"/>
          <w:szCs w:val="28"/>
          <w:lang w:val="uk-UA"/>
        </w:rPr>
        <w:t>магістра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нт </w:t>
      </w:r>
      <w:r w:rsidRPr="00D601E5">
        <w:rPr>
          <w:rFonts w:ascii="Times New Roman" w:hAnsi="Times New Roman" w:cs="Times New Roman"/>
          <w:sz w:val="28"/>
          <w:szCs w:val="28"/>
          <w:lang w:val="uk-UA"/>
        </w:rPr>
        <w:t>40-61-2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D601E5">
        <w:rPr>
          <w:rFonts w:ascii="Times New Roman" w:hAnsi="Times New Roman" w:cs="Times New Roman"/>
          <w:sz w:val="28"/>
          <w:szCs w:val="28"/>
          <w:lang w:val="uk-UA"/>
        </w:rPr>
        <w:t>У груп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D601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B66369" w:rsidRDefault="00B66369" w:rsidP="00B66369">
      <w:pPr>
        <w:pStyle w:val="a5"/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D601E5">
        <w:rPr>
          <w:rFonts w:ascii="Times New Roman" w:hAnsi="Times New Roman" w:cs="Times New Roman"/>
          <w:sz w:val="28"/>
          <w:szCs w:val="28"/>
          <w:lang w:val="uk-UA"/>
        </w:rPr>
        <w:t>факультет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D601E5">
        <w:rPr>
          <w:rFonts w:ascii="Times New Roman" w:hAnsi="Times New Roman" w:cs="Times New Roman"/>
          <w:sz w:val="28"/>
          <w:szCs w:val="28"/>
          <w:lang w:val="uk-UA"/>
        </w:rPr>
        <w:t xml:space="preserve"> філології та історії</w:t>
      </w:r>
    </w:p>
    <w:p w:rsidR="00B66369" w:rsidRPr="00B66369" w:rsidRDefault="00B66369" w:rsidP="00403978">
      <w:pPr>
        <w:pStyle w:val="a4"/>
        <w:tabs>
          <w:tab w:val="left" w:pos="709"/>
        </w:tabs>
        <w:spacing w:before="0" w:beforeAutospacing="0" w:after="0" w:afterAutospacing="0" w:line="360" w:lineRule="auto"/>
        <w:ind w:left="284" w:firstLine="425"/>
        <w:jc w:val="center"/>
        <w:rPr>
          <w:b/>
          <w:sz w:val="28"/>
          <w:szCs w:val="28"/>
        </w:rPr>
      </w:pPr>
      <w:r w:rsidRPr="00B66369">
        <w:rPr>
          <w:b/>
          <w:sz w:val="28"/>
          <w:szCs w:val="28"/>
          <w:lang w:val="uk-UA"/>
        </w:rPr>
        <w:t>РОЛЬ ЕСЕ У РОЗВИТКУ КРИТИЧНОГО МИСЛЕННЯ ТА ТВОРЧИХ ЗДІБНОСТЕЙ УЧНІВ</w:t>
      </w:r>
    </w:p>
    <w:p w:rsidR="00403978" w:rsidRPr="00B66369" w:rsidRDefault="00403978" w:rsidP="00403978">
      <w:pPr>
        <w:pStyle w:val="a4"/>
        <w:tabs>
          <w:tab w:val="left" w:pos="709"/>
        </w:tabs>
        <w:spacing w:before="0" w:beforeAutospacing="0" w:after="0" w:afterAutospacing="0" w:line="360" w:lineRule="auto"/>
        <w:ind w:left="284" w:firstLine="425"/>
        <w:rPr>
          <w:sz w:val="28"/>
          <w:szCs w:val="28"/>
        </w:rPr>
      </w:pPr>
    </w:p>
    <w:p w:rsidR="00BA13AD" w:rsidRDefault="00370CDF" w:rsidP="00370CDF">
      <w:pPr>
        <w:pStyle w:val="a4"/>
        <w:tabs>
          <w:tab w:val="left" w:pos="709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Актуальним на сьогодні завданням шкільної </w:t>
      </w:r>
      <w:proofErr w:type="spellStart"/>
      <w:r>
        <w:rPr>
          <w:sz w:val="28"/>
          <w:szCs w:val="28"/>
          <w:lang w:val="uk-UA"/>
        </w:rPr>
        <w:t>мовної</w:t>
      </w:r>
      <w:proofErr w:type="spellEnd"/>
      <w:r>
        <w:rPr>
          <w:sz w:val="28"/>
          <w:szCs w:val="28"/>
          <w:lang w:val="uk-UA"/>
        </w:rPr>
        <w:t xml:space="preserve"> освіти є формування і </w:t>
      </w:r>
      <w:r w:rsidR="002E54C2">
        <w:rPr>
          <w:sz w:val="28"/>
          <w:szCs w:val="28"/>
          <w:lang w:val="uk-UA"/>
        </w:rPr>
        <w:t>удосконалення</w:t>
      </w:r>
      <w:r>
        <w:rPr>
          <w:sz w:val="28"/>
          <w:szCs w:val="28"/>
          <w:lang w:val="uk-UA"/>
        </w:rPr>
        <w:t xml:space="preserve"> на </w:t>
      </w:r>
      <w:proofErr w:type="spellStart"/>
      <w:r>
        <w:rPr>
          <w:sz w:val="28"/>
          <w:szCs w:val="28"/>
          <w:lang w:val="uk-UA"/>
        </w:rPr>
        <w:t>уроках</w:t>
      </w:r>
      <w:proofErr w:type="spellEnd"/>
      <w:r>
        <w:rPr>
          <w:sz w:val="28"/>
          <w:szCs w:val="28"/>
          <w:lang w:val="uk-UA"/>
        </w:rPr>
        <w:t xml:space="preserve"> розвитку мовлення </w:t>
      </w:r>
      <w:r w:rsidR="002E54C2">
        <w:rPr>
          <w:sz w:val="28"/>
          <w:szCs w:val="28"/>
          <w:lang w:val="uk-UA"/>
        </w:rPr>
        <w:t xml:space="preserve">вмінь </w:t>
      </w:r>
      <w:r w:rsidRPr="00370CDF">
        <w:rPr>
          <w:sz w:val="28"/>
          <w:szCs w:val="28"/>
          <w:lang w:val="uk-UA"/>
        </w:rPr>
        <w:t>уявляти, співпереживати, розмірковувати, аналітично мислити, систематизувати</w:t>
      </w:r>
      <w:r w:rsidR="002E54C2" w:rsidRPr="002E54C2">
        <w:rPr>
          <w:sz w:val="28"/>
          <w:szCs w:val="28"/>
          <w:lang w:val="uk-UA"/>
        </w:rPr>
        <w:t xml:space="preserve"> </w:t>
      </w:r>
      <w:r w:rsidR="002E54C2" w:rsidRPr="00370CDF">
        <w:rPr>
          <w:sz w:val="28"/>
          <w:szCs w:val="28"/>
          <w:lang w:val="uk-UA"/>
        </w:rPr>
        <w:t>вивчене</w:t>
      </w:r>
      <w:r w:rsidRPr="00370CDF">
        <w:rPr>
          <w:sz w:val="28"/>
          <w:szCs w:val="28"/>
          <w:lang w:val="uk-UA"/>
        </w:rPr>
        <w:t xml:space="preserve">, узагальнювати і </w:t>
      </w:r>
      <w:r w:rsidR="002E54C2">
        <w:rPr>
          <w:sz w:val="28"/>
          <w:szCs w:val="28"/>
          <w:lang w:val="uk-UA"/>
        </w:rPr>
        <w:t>в</w:t>
      </w:r>
      <w:r w:rsidRPr="00370CDF">
        <w:rPr>
          <w:sz w:val="28"/>
          <w:szCs w:val="28"/>
          <w:lang w:val="uk-UA"/>
        </w:rPr>
        <w:t>сі ці</w:t>
      </w:r>
      <w:r w:rsidR="00605D1E">
        <w:rPr>
          <w:sz w:val="28"/>
          <w:szCs w:val="28"/>
          <w:lang w:val="uk-UA"/>
        </w:rPr>
        <w:t xml:space="preserve"> набуті</w:t>
      </w:r>
      <w:r w:rsidRPr="00370CDF">
        <w:rPr>
          <w:sz w:val="28"/>
          <w:szCs w:val="28"/>
          <w:lang w:val="uk-UA"/>
        </w:rPr>
        <w:t xml:space="preserve"> вміння застосовувати повсякденно протягом усього життя</w:t>
      </w:r>
      <w:r w:rsidR="002E54C2">
        <w:rPr>
          <w:sz w:val="28"/>
          <w:szCs w:val="28"/>
          <w:lang w:val="uk-UA"/>
        </w:rPr>
        <w:t xml:space="preserve">. </w:t>
      </w:r>
    </w:p>
    <w:p w:rsidR="00403978" w:rsidRDefault="002E54C2" w:rsidP="00370CDF">
      <w:pPr>
        <w:pStyle w:val="a4"/>
        <w:tabs>
          <w:tab w:val="left" w:pos="709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Сучасна людина має орієнтуватися у величезному потоці інформації, виділяти головне й відсіювати зайве; мати власну думку щодо подій і речей.</w:t>
      </w:r>
    </w:p>
    <w:p w:rsidR="002E54C2" w:rsidRDefault="00605D1E" w:rsidP="00370CDF">
      <w:pPr>
        <w:pStyle w:val="a4"/>
        <w:tabs>
          <w:tab w:val="left" w:pos="709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Постала </w:t>
      </w:r>
      <w:r w:rsidR="00BA13AD">
        <w:rPr>
          <w:sz w:val="28"/>
          <w:szCs w:val="28"/>
          <w:lang w:val="uk-UA"/>
        </w:rPr>
        <w:t xml:space="preserve">нагальна </w:t>
      </w:r>
      <w:r>
        <w:rPr>
          <w:sz w:val="28"/>
          <w:szCs w:val="28"/>
          <w:lang w:val="uk-UA"/>
        </w:rPr>
        <w:t>потреба</w:t>
      </w:r>
      <w:r w:rsidR="00BA13AD">
        <w:rPr>
          <w:sz w:val="28"/>
          <w:szCs w:val="28"/>
          <w:lang w:val="uk-UA"/>
        </w:rPr>
        <w:t xml:space="preserve"> в переосмисленні ролі шкільного творчого висловлення</w:t>
      </w:r>
      <w:r w:rsidR="002E54C2">
        <w:rPr>
          <w:sz w:val="28"/>
          <w:szCs w:val="28"/>
          <w:lang w:val="uk-UA"/>
        </w:rPr>
        <w:t>, що й умотивовує необхідність заміни традиційного шкільного твору на більш сучасний, що відповідає вимогам сьогодення. Ми згодні з авторами типової освітньої програми, що</w:t>
      </w:r>
      <w:r w:rsidR="002E54C2" w:rsidRPr="002E54C2">
        <w:rPr>
          <w:sz w:val="28"/>
          <w:szCs w:val="28"/>
          <w:lang w:val="uk-UA"/>
        </w:rPr>
        <w:t xml:space="preserve"> саме есе є тим дієвим засобом, який розкриє здібності й можливості кожного школяра та заохотить його до написання власних</w:t>
      </w:r>
      <w:r w:rsidR="00DA0A8E">
        <w:rPr>
          <w:sz w:val="28"/>
          <w:szCs w:val="28"/>
          <w:lang w:val="uk-UA"/>
        </w:rPr>
        <w:t>, а не списаних з критичних матеріалів</w:t>
      </w:r>
      <w:r w:rsidR="002E54C2">
        <w:rPr>
          <w:sz w:val="28"/>
          <w:szCs w:val="28"/>
          <w:lang w:val="uk-UA"/>
        </w:rPr>
        <w:t>,</w:t>
      </w:r>
      <w:r w:rsidR="002E54C2" w:rsidRPr="002E54C2">
        <w:rPr>
          <w:sz w:val="28"/>
          <w:szCs w:val="28"/>
          <w:lang w:val="uk-UA"/>
        </w:rPr>
        <w:t xml:space="preserve"> висловлювань</w:t>
      </w:r>
      <w:r w:rsidR="00BA13AD">
        <w:rPr>
          <w:sz w:val="28"/>
          <w:szCs w:val="28"/>
          <w:lang w:val="uk-UA"/>
        </w:rPr>
        <w:t xml:space="preserve"> [</w:t>
      </w:r>
      <w:r w:rsidR="003C06A4">
        <w:rPr>
          <w:sz w:val="28"/>
          <w:szCs w:val="28"/>
          <w:lang w:val="uk-UA"/>
        </w:rPr>
        <w:t>3</w:t>
      </w:r>
      <w:r w:rsidR="00BA13AD">
        <w:rPr>
          <w:sz w:val="28"/>
          <w:szCs w:val="28"/>
          <w:lang w:val="uk-UA"/>
        </w:rPr>
        <w:t>]</w:t>
      </w:r>
      <w:r w:rsidR="002E54C2" w:rsidRPr="002E54C2">
        <w:rPr>
          <w:sz w:val="28"/>
          <w:szCs w:val="28"/>
          <w:lang w:val="uk-UA"/>
        </w:rPr>
        <w:t>.</w:t>
      </w:r>
    </w:p>
    <w:p w:rsidR="00DA0A8E" w:rsidRPr="00DA0A8E" w:rsidRDefault="00BA13AD" w:rsidP="00DA0A8E">
      <w:pPr>
        <w:spacing w:after="0" w:line="360" w:lineRule="auto"/>
        <w:ind w:right="-284" w:firstLine="709"/>
        <w:jc w:val="both"/>
        <w:rPr>
          <w:rFonts w:ascii="Times New Roman" w:eastAsiaTheme="minorHAnsi" w:hAnsi="Times New Roman"/>
          <w:sz w:val="28"/>
          <w:szCs w:val="28"/>
          <w:lang w:val="uk-UA" w:eastAsia="en-US"/>
        </w:rPr>
      </w:pPr>
      <w:r>
        <w:rPr>
          <w:rFonts w:ascii="Times New Roman" w:eastAsiaTheme="minorHAnsi" w:hAnsi="Times New Roman"/>
          <w:sz w:val="28"/>
          <w:szCs w:val="28"/>
          <w:lang w:val="uk-UA" w:eastAsia="en-US"/>
        </w:rPr>
        <w:t>В</w:t>
      </w:r>
      <w:r w:rsidRPr="00BA13AD">
        <w:rPr>
          <w:rFonts w:ascii="Times New Roman" w:eastAsiaTheme="minorHAnsi" w:hAnsi="Times New Roman"/>
          <w:sz w:val="28"/>
          <w:szCs w:val="28"/>
          <w:lang w:val="uk-UA" w:eastAsia="en-US"/>
        </w:rPr>
        <w:t xml:space="preserve"> українській </w:t>
      </w:r>
      <w:proofErr w:type="spellStart"/>
      <w:r w:rsidRPr="00BA13AD">
        <w:rPr>
          <w:rFonts w:ascii="Times New Roman" w:eastAsiaTheme="minorHAnsi" w:hAnsi="Times New Roman"/>
          <w:sz w:val="28"/>
          <w:szCs w:val="28"/>
          <w:lang w:val="uk-UA" w:eastAsia="en-US"/>
        </w:rPr>
        <w:t>лінгводидактиці</w:t>
      </w:r>
      <w:proofErr w:type="spellEnd"/>
      <w:r w:rsidRPr="00BA13AD">
        <w:rPr>
          <w:rFonts w:ascii="Times New Roman" w:eastAsiaTheme="minorHAnsi" w:hAnsi="Times New Roman"/>
          <w:sz w:val="28"/>
          <w:szCs w:val="28"/>
          <w:lang w:val="uk-UA" w:eastAsia="en-US"/>
        </w:rPr>
        <w:t xml:space="preserve"> есе як вид роботи з розвитку писемного мовлення школярів досліджувала О. </w:t>
      </w:r>
      <w:proofErr w:type="spellStart"/>
      <w:r w:rsidRPr="00BA13AD">
        <w:rPr>
          <w:rFonts w:ascii="Times New Roman" w:eastAsiaTheme="minorHAnsi" w:hAnsi="Times New Roman"/>
          <w:sz w:val="28"/>
          <w:szCs w:val="28"/>
          <w:lang w:val="uk-UA" w:eastAsia="en-US"/>
        </w:rPr>
        <w:t>Глазова</w:t>
      </w:r>
      <w:proofErr w:type="spellEnd"/>
      <w:r w:rsidRPr="00BA13AD">
        <w:rPr>
          <w:rFonts w:ascii="Times New Roman" w:eastAsiaTheme="minorHAnsi" w:hAnsi="Times New Roman"/>
          <w:sz w:val="28"/>
          <w:szCs w:val="28"/>
          <w:lang w:val="uk-UA" w:eastAsia="en-US"/>
        </w:rPr>
        <w:t>; есе як комунікативну форму тексту в системі текстотв</w:t>
      </w:r>
      <w:r>
        <w:rPr>
          <w:rFonts w:ascii="Times New Roman" w:eastAsiaTheme="minorHAnsi" w:hAnsi="Times New Roman"/>
          <w:sz w:val="28"/>
          <w:szCs w:val="28"/>
          <w:lang w:val="uk-UA" w:eastAsia="en-US"/>
        </w:rPr>
        <w:t>ірн</w:t>
      </w:r>
      <w:r w:rsidRPr="00BA13AD">
        <w:rPr>
          <w:rFonts w:ascii="Times New Roman" w:eastAsiaTheme="minorHAnsi" w:hAnsi="Times New Roman"/>
          <w:sz w:val="28"/>
          <w:szCs w:val="28"/>
          <w:lang w:val="uk-UA" w:eastAsia="en-US"/>
        </w:rPr>
        <w:t>их умінь учнів молодшого шкільного віку – Н. Грона; методичні рекомендації до написання есе подає К. </w:t>
      </w:r>
      <w:proofErr w:type="spellStart"/>
      <w:r w:rsidRPr="00BA13AD">
        <w:rPr>
          <w:rFonts w:ascii="Times New Roman" w:eastAsiaTheme="minorHAnsi" w:hAnsi="Times New Roman"/>
          <w:sz w:val="28"/>
          <w:szCs w:val="28"/>
          <w:lang w:val="uk-UA" w:eastAsia="en-US"/>
        </w:rPr>
        <w:t>Шендеровський</w:t>
      </w:r>
      <w:proofErr w:type="spellEnd"/>
      <w:r w:rsidRPr="00BA13AD">
        <w:rPr>
          <w:rFonts w:ascii="Times New Roman" w:eastAsiaTheme="minorHAnsi" w:hAnsi="Times New Roman"/>
          <w:sz w:val="28"/>
          <w:szCs w:val="28"/>
          <w:lang w:val="uk-UA" w:eastAsia="en-US"/>
        </w:rPr>
        <w:t xml:space="preserve"> ; есе як вид роботи з розвитку критичного мислення та творчих здібностей учнів розглядала Л. </w:t>
      </w:r>
      <w:proofErr w:type="spellStart"/>
      <w:r w:rsidRPr="00BA13AD">
        <w:rPr>
          <w:rFonts w:ascii="Times New Roman" w:eastAsiaTheme="minorHAnsi" w:hAnsi="Times New Roman"/>
          <w:sz w:val="28"/>
          <w:szCs w:val="28"/>
          <w:lang w:val="uk-UA" w:eastAsia="en-US"/>
        </w:rPr>
        <w:t>Томащук</w:t>
      </w:r>
      <w:proofErr w:type="spellEnd"/>
      <w:r w:rsidRPr="00BA13AD">
        <w:rPr>
          <w:rFonts w:ascii="Times New Roman" w:eastAsiaTheme="minorHAnsi" w:hAnsi="Times New Roman"/>
          <w:sz w:val="28"/>
          <w:szCs w:val="28"/>
          <w:lang w:val="uk-UA" w:eastAsia="en-US"/>
        </w:rPr>
        <w:t xml:space="preserve">. </w:t>
      </w:r>
      <w:r w:rsidR="00DA0A8E" w:rsidRPr="00DA0A8E">
        <w:rPr>
          <w:rFonts w:ascii="Times New Roman" w:eastAsiaTheme="minorHAnsi" w:hAnsi="Times New Roman"/>
          <w:sz w:val="28"/>
          <w:szCs w:val="28"/>
          <w:lang w:val="uk-UA" w:eastAsia="en-US"/>
        </w:rPr>
        <w:t>Проблем</w:t>
      </w:r>
      <w:r w:rsidR="00DA0A8E">
        <w:rPr>
          <w:rFonts w:ascii="Times New Roman" w:eastAsiaTheme="minorHAnsi" w:hAnsi="Times New Roman"/>
          <w:sz w:val="28"/>
          <w:szCs w:val="28"/>
          <w:lang w:val="uk-UA" w:eastAsia="en-US"/>
        </w:rPr>
        <w:t>ами</w:t>
      </w:r>
      <w:r w:rsidR="00DA0A8E" w:rsidRPr="00DA0A8E">
        <w:rPr>
          <w:rFonts w:ascii="Times New Roman" w:eastAsiaTheme="minorHAnsi" w:hAnsi="Times New Roman"/>
          <w:sz w:val="28"/>
          <w:szCs w:val="28"/>
          <w:lang w:val="uk-UA" w:eastAsia="en-US"/>
        </w:rPr>
        <w:t xml:space="preserve"> формування критичного мислення та впровадження інноваційних технологій </w:t>
      </w:r>
      <w:r w:rsidR="00DA0A8E">
        <w:rPr>
          <w:rFonts w:ascii="Times New Roman" w:eastAsiaTheme="minorHAnsi" w:hAnsi="Times New Roman"/>
          <w:sz w:val="28"/>
          <w:szCs w:val="28"/>
          <w:lang w:val="uk-UA" w:eastAsia="en-US"/>
        </w:rPr>
        <w:t>на</w:t>
      </w:r>
      <w:r w:rsidR="00DA0A8E" w:rsidRPr="00DA0A8E">
        <w:rPr>
          <w:rFonts w:ascii="Times New Roman" w:eastAsiaTheme="minorHAnsi" w:hAnsi="Times New Roman"/>
          <w:sz w:val="28"/>
          <w:szCs w:val="28"/>
          <w:lang w:val="uk-UA" w:eastAsia="en-US"/>
        </w:rPr>
        <w:t xml:space="preserve"> </w:t>
      </w:r>
      <w:proofErr w:type="spellStart"/>
      <w:r w:rsidR="00DA0A8E" w:rsidRPr="00DA0A8E">
        <w:rPr>
          <w:rFonts w:ascii="Times New Roman" w:eastAsiaTheme="minorHAnsi" w:hAnsi="Times New Roman"/>
          <w:sz w:val="28"/>
          <w:szCs w:val="28"/>
          <w:lang w:val="uk-UA" w:eastAsia="en-US"/>
        </w:rPr>
        <w:t>урок</w:t>
      </w:r>
      <w:r w:rsidR="00DA0A8E">
        <w:rPr>
          <w:rFonts w:ascii="Times New Roman" w:eastAsiaTheme="minorHAnsi" w:hAnsi="Times New Roman"/>
          <w:sz w:val="28"/>
          <w:szCs w:val="28"/>
          <w:lang w:val="uk-UA" w:eastAsia="en-US"/>
        </w:rPr>
        <w:t>ах</w:t>
      </w:r>
      <w:proofErr w:type="spellEnd"/>
      <w:r w:rsidR="00DA0A8E" w:rsidRPr="00DA0A8E">
        <w:rPr>
          <w:rFonts w:ascii="Times New Roman" w:eastAsiaTheme="minorHAnsi" w:hAnsi="Times New Roman"/>
          <w:sz w:val="28"/>
          <w:szCs w:val="28"/>
          <w:lang w:val="uk-UA" w:eastAsia="en-US"/>
        </w:rPr>
        <w:t xml:space="preserve"> української мови </w:t>
      </w:r>
      <w:r w:rsidR="00DA0A8E">
        <w:rPr>
          <w:rFonts w:ascii="Times New Roman" w:eastAsiaTheme="minorHAnsi" w:hAnsi="Times New Roman"/>
          <w:sz w:val="28"/>
          <w:szCs w:val="28"/>
          <w:lang w:val="uk-UA" w:eastAsia="en-US"/>
        </w:rPr>
        <w:t>займались</w:t>
      </w:r>
      <w:r w:rsidR="00DA0A8E" w:rsidRPr="00DA0A8E">
        <w:rPr>
          <w:rFonts w:ascii="Times New Roman" w:eastAsiaTheme="minorHAnsi" w:hAnsi="Times New Roman"/>
          <w:sz w:val="28"/>
          <w:szCs w:val="28"/>
          <w:lang w:val="uk-UA" w:eastAsia="en-US"/>
        </w:rPr>
        <w:t xml:space="preserve"> вчені: Н. М. Васильєва, Л.</w:t>
      </w:r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> </w:t>
      </w:r>
      <w:r w:rsidR="00DA0A8E" w:rsidRPr="00DA0A8E">
        <w:rPr>
          <w:rFonts w:ascii="Times New Roman" w:eastAsiaTheme="minorHAnsi" w:hAnsi="Times New Roman"/>
          <w:sz w:val="28"/>
          <w:szCs w:val="28"/>
          <w:lang w:val="uk-UA" w:eastAsia="en-US"/>
        </w:rPr>
        <w:t>А.</w:t>
      </w:r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> </w:t>
      </w:r>
      <w:proofErr w:type="spellStart"/>
      <w:r w:rsidR="00DA0A8E" w:rsidRPr="00DA0A8E">
        <w:rPr>
          <w:rFonts w:ascii="Times New Roman" w:eastAsiaTheme="minorHAnsi" w:hAnsi="Times New Roman"/>
          <w:sz w:val="28"/>
          <w:szCs w:val="28"/>
          <w:lang w:val="uk-UA" w:eastAsia="en-US"/>
        </w:rPr>
        <w:t>Києнко</w:t>
      </w:r>
      <w:proofErr w:type="spellEnd"/>
      <w:r w:rsidR="00DA0A8E" w:rsidRPr="00DA0A8E">
        <w:rPr>
          <w:rFonts w:ascii="Times New Roman" w:eastAsiaTheme="minorHAnsi" w:hAnsi="Times New Roman"/>
          <w:sz w:val="28"/>
          <w:szCs w:val="28"/>
          <w:lang w:val="uk-UA" w:eastAsia="en-US"/>
        </w:rPr>
        <w:t xml:space="preserve">-Романюк, О. М. Давиденко, О. І. Когут, </w:t>
      </w:r>
      <w:r w:rsidR="00DA0A8E" w:rsidRPr="00DA0A8E">
        <w:rPr>
          <w:rFonts w:ascii="Times New Roman" w:eastAsiaTheme="minorHAnsi" w:hAnsi="Times New Roman"/>
          <w:sz w:val="28"/>
          <w:szCs w:val="28"/>
          <w:lang w:val="uk-UA" w:eastAsia="en-US"/>
        </w:rPr>
        <w:lastRenderedPageBreak/>
        <w:t>О. І. </w:t>
      </w:r>
      <w:proofErr w:type="spellStart"/>
      <w:r w:rsidR="00DA0A8E" w:rsidRPr="00DA0A8E">
        <w:rPr>
          <w:rFonts w:ascii="Times New Roman" w:eastAsiaTheme="minorHAnsi" w:hAnsi="Times New Roman"/>
          <w:sz w:val="28"/>
          <w:szCs w:val="28"/>
          <w:lang w:val="uk-UA" w:eastAsia="en-US"/>
        </w:rPr>
        <w:t>Пометун</w:t>
      </w:r>
      <w:proofErr w:type="spellEnd"/>
      <w:r w:rsidR="00DA0A8E" w:rsidRPr="00DA0A8E">
        <w:rPr>
          <w:rFonts w:ascii="Times New Roman" w:eastAsiaTheme="minorHAnsi" w:hAnsi="Times New Roman"/>
          <w:sz w:val="28"/>
          <w:szCs w:val="28"/>
          <w:lang w:val="uk-UA" w:eastAsia="en-US"/>
        </w:rPr>
        <w:t>, І. І. </w:t>
      </w:r>
      <w:proofErr w:type="spellStart"/>
      <w:r w:rsidR="00DA0A8E" w:rsidRPr="00DA0A8E">
        <w:rPr>
          <w:rFonts w:ascii="Times New Roman" w:eastAsiaTheme="minorHAnsi" w:hAnsi="Times New Roman"/>
          <w:sz w:val="28"/>
          <w:szCs w:val="28"/>
          <w:lang w:val="uk-UA" w:eastAsia="en-US"/>
        </w:rPr>
        <w:t>Доброскок</w:t>
      </w:r>
      <w:proofErr w:type="spellEnd"/>
      <w:r w:rsidR="00DA0A8E" w:rsidRPr="00DA0A8E">
        <w:rPr>
          <w:rFonts w:ascii="Times New Roman" w:eastAsiaTheme="minorHAnsi" w:hAnsi="Times New Roman"/>
          <w:sz w:val="28"/>
          <w:szCs w:val="28"/>
          <w:lang w:val="uk-UA" w:eastAsia="en-US"/>
        </w:rPr>
        <w:t>, В. П. </w:t>
      </w:r>
      <w:proofErr w:type="spellStart"/>
      <w:r w:rsidR="00DA0A8E" w:rsidRPr="00DA0A8E">
        <w:rPr>
          <w:rFonts w:ascii="Times New Roman" w:eastAsiaTheme="minorHAnsi" w:hAnsi="Times New Roman"/>
          <w:sz w:val="28"/>
          <w:szCs w:val="28"/>
          <w:lang w:val="uk-UA" w:eastAsia="en-US"/>
        </w:rPr>
        <w:t>Коцур</w:t>
      </w:r>
      <w:proofErr w:type="spellEnd"/>
      <w:r w:rsidR="00DA0A8E" w:rsidRPr="00DA0A8E">
        <w:rPr>
          <w:rFonts w:ascii="Times New Roman" w:eastAsiaTheme="minorHAnsi" w:hAnsi="Times New Roman"/>
          <w:sz w:val="28"/>
          <w:szCs w:val="28"/>
          <w:lang w:val="uk-UA" w:eastAsia="en-US"/>
        </w:rPr>
        <w:t>, М. В. Лисенко, С. О. </w:t>
      </w:r>
      <w:proofErr w:type="spellStart"/>
      <w:r w:rsidR="00DA0A8E" w:rsidRPr="00DA0A8E">
        <w:rPr>
          <w:rFonts w:ascii="Times New Roman" w:eastAsiaTheme="minorHAnsi" w:hAnsi="Times New Roman"/>
          <w:sz w:val="28"/>
          <w:szCs w:val="28"/>
          <w:lang w:val="uk-UA" w:eastAsia="en-US"/>
        </w:rPr>
        <w:t>Нікитчина</w:t>
      </w:r>
      <w:proofErr w:type="spellEnd"/>
      <w:r w:rsidR="00DA0A8E" w:rsidRPr="00DA0A8E">
        <w:rPr>
          <w:rFonts w:ascii="Times New Roman" w:eastAsiaTheme="minorHAnsi" w:hAnsi="Times New Roman"/>
          <w:sz w:val="28"/>
          <w:szCs w:val="28"/>
          <w:lang w:val="uk-UA" w:eastAsia="en-US"/>
        </w:rPr>
        <w:t>, В. В. Докучаєва та інші.</w:t>
      </w:r>
    </w:p>
    <w:p w:rsidR="00DA0A8E" w:rsidRPr="00DA0A8E" w:rsidRDefault="00BA13AD" w:rsidP="00DA0A8E">
      <w:pPr>
        <w:spacing w:after="0" w:line="360" w:lineRule="auto"/>
        <w:ind w:right="-284" w:firstLine="709"/>
        <w:jc w:val="both"/>
        <w:rPr>
          <w:rFonts w:ascii="Times New Roman" w:eastAsiaTheme="minorHAnsi" w:hAnsi="Times New Roman"/>
          <w:sz w:val="28"/>
          <w:szCs w:val="28"/>
          <w:lang w:eastAsia="en-US"/>
        </w:rPr>
      </w:pPr>
      <w:r w:rsidRPr="00BA13AD">
        <w:rPr>
          <w:rFonts w:ascii="Times New Roman" w:eastAsiaTheme="minorHAnsi" w:hAnsi="Times New Roman"/>
          <w:sz w:val="28"/>
          <w:szCs w:val="28"/>
          <w:lang w:eastAsia="en-US"/>
        </w:rPr>
        <w:t> </w:t>
      </w:r>
      <w:proofErr w:type="spellStart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>Науковець</w:t>
      </w:r>
      <w:proofErr w:type="spellEnd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М. </w:t>
      </w:r>
      <w:proofErr w:type="spellStart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>Ліпман</w:t>
      </w:r>
      <w:proofErr w:type="spellEnd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, </w:t>
      </w:r>
      <w:proofErr w:type="spellStart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>засновник</w:t>
      </w:r>
      <w:proofErr w:type="spellEnd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>Інституту</w:t>
      </w:r>
      <w:proofErr w:type="spellEnd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gramStart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>критичного</w:t>
      </w:r>
      <w:proofErr w:type="gramEnd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>мислення</w:t>
      </w:r>
      <w:proofErr w:type="spellEnd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>Сполучених</w:t>
      </w:r>
      <w:proofErr w:type="spellEnd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>Штатів</w:t>
      </w:r>
      <w:proofErr w:type="spellEnd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Америки, </w:t>
      </w:r>
      <w:proofErr w:type="spellStart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>звертає</w:t>
      </w:r>
      <w:proofErr w:type="spellEnd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>увагу</w:t>
      </w:r>
      <w:proofErr w:type="spellEnd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на те, </w:t>
      </w:r>
      <w:r w:rsidR="00DA0A8E">
        <w:rPr>
          <w:rFonts w:ascii="Times New Roman" w:eastAsiaTheme="minorHAnsi" w:hAnsi="Times New Roman"/>
          <w:sz w:val="28"/>
          <w:szCs w:val="28"/>
          <w:lang w:val="uk-UA" w:eastAsia="en-US"/>
        </w:rPr>
        <w:t xml:space="preserve">що </w:t>
      </w:r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початкова, </w:t>
      </w:r>
      <w:proofErr w:type="spellStart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>середня</w:t>
      </w:r>
      <w:proofErr w:type="spellEnd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та </w:t>
      </w:r>
      <w:proofErr w:type="spellStart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>вища</w:t>
      </w:r>
      <w:proofErr w:type="spellEnd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>освіта</w:t>
      </w:r>
      <w:proofErr w:type="spellEnd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>повинні</w:t>
      </w:r>
      <w:proofErr w:type="spellEnd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>сприяти</w:t>
      </w:r>
      <w:proofErr w:type="spellEnd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>формува</w:t>
      </w:r>
      <w:r w:rsidR="00DA0A8E">
        <w:rPr>
          <w:rFonts w:ascii="Times New Roman" w:eastAsiaTheme="minorHAnsi" w:hAnsi="Times New Roman"/>
          <w:sz w:val="28"/>
          <w:szCs w:val="28"/>
          <w:lang w:eastAsia="en-US"/>
        </w:rPr>
        <w:t>нню</w:t>
      </w:r>
      <w:proofErr w:type="spellEnd"/>
      <w:r w:rsid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критичного </w:t>
      </w:r>
      <w:proofErr w:type="spellStart"/>
      <w:r w:rsidR="00DA0A8E">
        <w:rPr>
          <w:rFonts w:ascii="Times New Roman" w:eastAsiaTheme="minorHAnsi" w:hAnsi="Times New Roman"/>
          <w:sz w:val="28"/>
          <w:szCs w:val="28"/>
          <w:lang w:eastAsia="en-US"/>
        </w:rPr>
        <w:t>мислення</w:t>
      </w:r>
      <w:proofErr w:type="spellEnd"/>
      <w:r w:rsid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="00DA0A8E">
        <w:rPr>
          <w:rFonts w:ascii="Times New Roman" w:eastAsiaTheme="minorHAnsi" w:hAnsi="Times New Roman"/>
          <w:sz w:val="28"/>
          <w:szCs w:val="28"/>
          <w:lang w:eastAsia="en-US"/>
        </w:rPr>
        <w:t>учнів</w:t>
      </w:r>
      <w:proofErr w:type="spellEnd"/>
      <w:r w:rsid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. </w:t>
      </w:r>
      <w:r w:rsidR="00DA0A8E">
        <w:rPr>
          <w:rFonts w:ascii="Times New Roman" w:eastAsiaTheme="minorHAnsi" w:hAnsi="Times New Roman"/>
          <w:sz w:val="28"/>
          <w:szCs w:val="28"/>
          <w:lang w:val="uk-UA" w:eastAsia="en-US"/>
        </w:rPr>
        <w:t>У</w:t>
      </w:r>
      <w:proofErr w:type="spellStart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>чений</w:t>
      </w:r>
      <w:proofErr w:type="spellEnd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>звертає</w:t>
      </w:r>
      <w:proofErr w:type="spellEnd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>увагу</w:t>
      </w:r>
      <w:proofErr w:type="spellEnd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на </w:t>
      </w:r>
      <w:proofErr w:type="spellStart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>поступові</w:t>
      </w:r>
      <w:proofErr w:type="spellEnd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>зрушення</w:t>
      </w:r>
      <w:proofErr w:type="spellEnd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, </w:t>
      </w:r>
      <w:proofErr w:type="spellStart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>притаманні</w:t>
      </w:r>
      <w:proofErr w:type="spellEnd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>сучасній</w:t>
      </w:r>
      <w:proofErr w:type="spellEnd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>освіті</w:t>
      </w:r>
      <w:proofErr w:type="spellEnd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: </w:t>
      </w:r>
      <w:proofErr w:type="spellStart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>орієнтація</w:t>
      </w:r>
      <w:proofErr w:type="spellEnd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>навчально-виховного</w:t>
      </w:r>
      <w:proofErr w:type="spellEnd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>процесу</w:t>
      </w:r>
      <w:proofErr w:type="spellEnd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на </w:t>
      </w:r>
      <w:proofErr w:type="spellStart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>осмислення</w:t>
      </w:r>
      <w:proofErr w:type="spellEnd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>матеріалу</w:t>
      </w:r>
      <w:proofErr w:type="spellEnd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; </w:t>
      </w:r>
      <w:proofErr w:type="spellStart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>стимулювання</w:t>
      </w:r>
      <w:proofErr w:type="spellEnd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>самостійного</w:t>
      </w:r>
      <w:proofErr w:type="spellEnd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>мислення</w:t>
      </w:r>
      <w:proofErr w:type="spellEnd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, а не </w:t>
      </w:r>
      <w:proofErr w:type="spellStart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>заучування</w:t>
      </w:r>
      <w:proofErr w:type="spellEnd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; </w:t>
      </w:r>
      <w:proofErr w:type="spellStart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>формування</w:t>
      </w:r>
      <w:proofErr w:type="spellEnd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в </w:t>
      </w:r>
      <w:proofErr w:type="spellStart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>учнів</w:t>
      </w:r>
      <w:proofErr w:type="spellEnd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>умінь</w:t>
      </w:r>
      <w:proofErr w:type="spellEnd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r w:rsidR="00B243C1">
        <w:rPr>
          <w:rFonts w:ascii="Times New Roman" w:eastAsiaTheme="minorHAnsi" w:hAnsi="Times New Roman"/>
          <w:sz w:val="28"/>
          <w:szCs w:val="28"/>
          <w:lang w:val="uk-UA" w:eastAsia="en-US"/>
        </w:rPr>
        <w:t>створювати</w:t>
      </w:r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>власн</w:t>
      </w:r>
      <w:proofErr w:type="spellEnd"/>
      <w:r w:rsidR="00B243C1">
        <w:rPr>
          <w:rFonts w:ascii="Times New Roman" w:eastAsiaTheme="minorHAnsi" w:hAnsi="Times New Roman"/>
          <w:sz w:val="28"/>
          <w:szCs w:val="28"/>
          <w:lang w:val="uk-UA" w:eastAsia="en-US"/>
        </w:rPr>
        <w:t>і</w:t>
      </w:r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>суджен</w:t>
      </w:r>
      <w:proofErr w:type="spellEnd"/>
      <w:r w:rsidR="00B243C1">
        <w:rPr>
          <w:rFonts w:ascii="Times New Roman" w:eastAsiaTheme="minorHAnsi" w:hAnsi="Times New Roman"/>
          <w:sz w:val="28"/>
          <w:szCs w:val="28"/>
          <w:lang w:val="uk-UA" w:eastAsia="en-US"/>
        </w:rPr>
        <w:t>ня</w:t>
      </w:r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>. М. </w:t>
      </w:r>
      <w:proofErr w:type="spellStart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>Ліпман</w:t>
      </w:r>
      <w:proofErr w:type="spellEnd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>акцентує</w:t>
      </w:r>
      <w:proofErr w:type="spellEnd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на тому, </w:t>
      </w:r>
      <w:proofErr w:type="spellStart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>що</w:t>
      </w:r>
      <w:proofErr w:type="spellEnd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>необхідно</w:t>
      </w:r>
      <w:proofErr w:type="spellEnd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не просто </w:t>
      </w:r>
      <w:proofErr w:type="spellStart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>передавати</w:t>
      </w:r>
      <w:proofErr w:type="spellEnd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>знання</w:t>
      </w:r>
      <w:proofErr w:type="spellEnd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та </w:t>
      </w:r>
      <w:proofErr w:type="spellStart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>досвід</w:t>
      </w:r>
      <w:proofErr w:type="spellEnd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, а </w:t>
      </w:r>
      <w:proofErr w:type="spellStart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>застосовувати</w:t>
      </w:r>
      <w:proofErr w:type="spellEnd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>їх</w:t>
      </w:r>
      <w:proofErr w:type="spellEnd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на </w:t>
      </w:r>
      <w:proofErr w:type="spellStart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>практиці</w:t>
      </w:r>
      <w:proofErr w:type="spellEnd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. </w:t>
      </w:r>
      <w:proofErr w:type="spellStart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>Тільки</w:t>
      </w:r>
      <w:proofErr w:type="spellEnd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gramStart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>за</w:t>
      </w:r>
      <w:proofErr w:type="gramEnd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таких умов </w:t>
      </w:r>
      <w:proofErr w:type="spellStart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>формуватиметься</w:t>
      </w:r>
      <w:proofErr w:type="spellEnd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>критичне</w:t>
      </w:r>
      <w:proofErr w:type="spellEnd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>мислення</w:t>
      </w:r>
      <w:proofErr w:type="spellEnd"/>
      <w:r w:rsidR="00DA0A8E"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. </w:t>
      </w:r>
    </w:p>
    <w:p w:rsidR="00DA0A8E" w:rsidRPr="00DA0A8E" w:rsidRDefault="00DA0A8E" w:rsidP="00DA0A8E">
      <w:pPr>
        <w:spacing w:after="0" w:line="360" w:lineRule="auto"/>
        <w:ind w:right="-284" w:firstLine="709"/>
        <w:jc w:val="both"/>
        <w:rPr>
          <w:rFonts w:ascii="Times New Roman" w:eastAsiaTheme="minorHAnsi" w:hAnsi="Times New Roman"/>
          <w:color w:val="FF0000"/>
          <w:sz w:val="28"/>
          <w:szCs w:val="28"/>
          <w:lang w:eastAsia="en-US"/>
        </w:rPr>
      </w:pPr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На думку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вченого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,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учні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повинні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робити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те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саме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,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що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й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науковці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. Тому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варто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залучати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школярів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до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активної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роботи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на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уроці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,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сприяти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не просто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запам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’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val="uk-UA" w:eastAsia="en-US"/>
        </w:rPr>
        <w:t>ятовуванню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навчального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матеріалу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, а й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виникненню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бажання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запитувати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, </w:t>
      </w:r>
      <w:proofErr w:type="spellStart"/>
      <w:proofErr w:type="gram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досл</w:t>
      </w:r>
      <w:proofErr w:type="gram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іджувати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,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творити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,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вирішувати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складні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завдання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,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інтерпретувати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тексти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та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дебатувати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за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змістом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прочитаного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.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Це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М. 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Ліпман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вважає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«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найкращою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практикою».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Також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науковець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стверджу</w:t>
      </w:r>
      <w:proofErr w:type="gram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є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,</w:t>
      </w:r>
      <w:proofErr w:type="gram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що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критичному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мисленню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притаманна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особлива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майстерність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, </w:t>
      </w:r>
      <w:r w:rsidR="00B243C1">
        <w:rPr>
          <w:rFonts w:ascii="Times New Roman" w:eastAsiaTheme="minorHAnsi" w:hAnsi="Times New Roman"/>
          <w:sz w:val="28"/>
          <w:szCs w:val="28"/>
          <w:lang w:val="uk-UA" w:eastAsia="en-US"/>
        </w:rPr>
        <w:t>що</w:t>
      </w:r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сприяє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побудові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логічних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та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вмілих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суджень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[</w:t>
      </w:r>
      <w:r w:rsidR="003C06A4">
        <w:rPr>
          <w:rFonts w:ascii="Times New Roman" w:eastAsiaTheme="minorHAnsi" w:hAnsi="Times New Roman"/>
          <w:sz w:val="28"/>
          <w:szCs w:val="28"/>
          <w:lang w:val="uk-UA" w:eastAsia="en-US"/>
        </w:rPr>
        <w:t>1</w:t>
      </w:r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, </w:t>
      </w:r>
      <w:r w:rsidRPr="00DA0A8E">
        <w:rPr>
          <w:rFonts w:ascii="Times New Roman" w:eastAsiaTheme="minorHAnsi" w:hAnsi="Times New Roman"/>
          <w:sz w:val="28"/>
          <w:szCs w:val="28"/>
          <w:lang w:val="en-US" w:eastAsia="en-US"/>
        </w:rPr>
        <w:t>c</w:t>
      </w:r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. 17].</w:t>
      </w:r>
    </w:p>
    <w:p w:rsidR="00DA0A8E" w:rsidRPr="00DA0A8E" w:rsidRDefault="00DA0A8E" w:rsidP="00DA0A8E">
      <w:pPr>
        <w:spacing w:after="0" w:line="360" w:lineRule="auto"/>
        <w:ind w:right="-284" w:firstLine="709"/>
        <w:jc w:val="both"/>
        <w:rPr>
          <w:rFonts w:ascii="Times New Roman" w:eastAsiaTheme="minorHAnsi" w:hAnsi="Times New Roman"/>
          <w:sz w:val="28"/>
          <w:szCs w:val="28"/>
          <w:lang w:val="uk-UA" w:eastAsia="en-US"/>
        </w:rPr>
      </w:pPr>
      <w:r w:rsidRPr="00DA0A8E">
        <w:rPr>
          <w:rFonts w:ascii="Times New Roman" w:eastAsiaTheme="minorHAnsi" w:hAnsi="Times New Roman"/>
          <w:sz w:val="28"/>
          <w:szCs w:val="28"/>
          <w:lang w:val="uk-UA" w:eastAsia="en-US"/>
        </w:rPr>
        <w:t>Багато видатних педагогів, зокрема Ш.</w:t>
      </w:r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 </w:t>
      </w:r>
      <w:r w:rsidRPr="00DA0A8E">
        <w:rPr>
          <w:rFonts w:ascii="Times New Roman" w:eastAsiaTheme="minorHAnsi" w:hAnsi="Times New Roman"/>
          <w:sz w:val="28"/>
          <w:szCs w:val="28"/>
          <w:lang w:val="uk-UA" w:eastAsia="en-US"/>
        </w:rPr>
        <w:t>А.</w:t>
      </w:r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 </w:t>
      </w:r>
      <w:r w:rsidRPr="00DA0A8E">
        <w:rPr>
          <w:rFonts w:ascii="Times New Roman" w:eastAsiaTheme="minorHAnsi" w:hAnsi="Times New Roman"/>
          <w:sz w:val="28"/>
          <w:szCs w:val="28"/>
          <w:lang w:val="uk-UA" w:eastAsia="en-US"/>
        </w:rPr>
        <w:t>Амонашвілі та В.</w:t>
      </w:r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 </w:t>
      </w:r>
      <w:r w:rsidRPr="00DA0A8E">
        <w:rPr>
          <w:rFonts w:ascii="Times New Roman" w:eastAsiaTheme="minorHAnsi" w:hAnsi="Times New Roman"/>
          <w:sz w:val="28"/>
          <w:szCs w:val="28"/>
          <w:lang w:val="uk-UA" w:eastAsia="en-US"/>
        </w:rPr>
        <w:t>О.</w:t>
      </w:r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 </w:t>
      </w:r>
      <w:r w:rsidRPr="00DA0A8E">
        <w:rPr>
          <w:rFonts w:ascii="Times New Roman" w:eastAsiaTheme="minorHAnsi" w:hAnsi="Times New Roman"/>
          <w:sz w:val="28"/>
          <w:szCs w:val="28"/>
          <w:lang w:val="uk-UA" w:eastAsia="en-US"/>
        </w:rPr>
        <w:t>Сухомлинський, звертали увагу на важливість відстоювання учнями власних думок, бажання аргументувати, стверджувати, будувати логічні зв’язки, навіть заперечувати вчителю.</w:t>
      </w:r>
    </w:p>
    <w:p w:rsidR="00DA0A8E" w:rsidRPr="00DA0A8E" w:rsidRDefault="00DA0A8E" w:rsidP="00DA0A8E">
      <w:pPr>
        <w:spacing w:after="0" w:line="360" w:lineRule="auto"/>
        <w:ind w:firstLine="709"/>
        <w:jc w:val="both"/>
        <w:rPr>
          <w:rFonts w:ascii="Times New Roman" w:eastAsiaTheme="minorHAnsi" w:hAnsi="Times New Roman"/>
          <w:sz w:val="28"/>
          <w:szCs w:val="28"/>
          <w:lang w:eastAsia="en-US"/>
        </w:rPr>
      </w:pPr>
      <w:r w:rsidRPr="00DA0A8E">
        <w:rPr>
          <w:rFonts w:ascii="Times New Roman" w:eastAsiaTheme="minorHAnsi" w:hAnsi="Times New Roman"/>
          <w:sz w:val="28"/>
          <w:szCs w:val="28"/>
          <w:lang w:val="uk-UA" w:eastAsia="en-US"/>
        </w:rPr>
        <w:t>Відомим педагогом та письменником В.</w:t>
      </w:r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 </w:t>
      </w:r>
      <w:r w:rsidRPr="00DA0A8E">
        <w:rPr>
          <w:rFonts w:ascii="Times New Roman" w:eastAsiaTheme="minorHAnsi" w:hAnsi="Times New Roman"/>
          <w:sz w:val="28"/>
          <w:szCs w:val="28"/>
          <w:lang w:val="uk-UA" w:eastAsia="en-US"/>
        </w:rPr>
        <w:t>О.</w:t>
      </w:r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 </w:t>
      </w:r>
      <w:r w:rsidRPr="00DA0A8E">
        <w:rPr>
          <w:rFonts w:ascii="Times New Roman" w:eastAsiaTheme="minorHAnsi" w:hAnsi="Times New Roman"/>
          <w:sz w:val="28"/>
          <w:szCs w:val="28"/>
          <w:lang w:val="uk-UA" w:eastAsia="en-US"/>
        </w:rPr>
        <w:t xml:space="preserve">Сухомлинським була створена унікальна система формування «учня-мислителя» – освіченої особистості, яка швидко, уміло творчо та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val="uk-UA" w:eastAsia="en-US"/>
        </w:rPr>
        <w:t>креативно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val="uk-UA" w:eastAsia="en-US"/>
        </w:rPr>
        <w:t xml:space="preserve"> вирішує складні завдання. </w:t>
      </w:r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Педагог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наголошував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на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важливості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не просто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подавати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дітям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знання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, а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створювати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такі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мотивуючі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ситуації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, при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яких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дитина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могла і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хотіла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здобувати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їх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самостійно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,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адже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головною метою є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осмислення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матеріалу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, а не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запам’ятовування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.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Його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нововведенням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були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«уроки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мислення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»,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спрямовані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навчати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дітей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аналізувати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явища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,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розкривати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причинно-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наслідкові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зв’язки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,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здобувати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знання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,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lastRenderedPageBreak/>
        <w:t>висловлювати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власну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думку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тощо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. Педагог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вважав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,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що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важливо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збудити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мислення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учня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,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зацікавити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школяра. </w:t>
      </w:r>
      <w:r w:rsidR="00B243C1">
        <w:rPr>
          <w:rFonts w:ascii="Times New Roman" w:eastAsiaTheme="minorHAnsi" w:hAnsi="Times New Roman"/>
          <w:sz w:val="28"/>
          <w:szCs w:val="28"/>
          <w:lang w:val="uk-UA" w:eastAsia="en-US"/>
        </w:rPr>
        <w:t>У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читель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повинен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вільно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володіти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матеріалом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, </w:t>
      </w:r>
      <w:r w:rsidR="00B243C1">
        <w:rPr>
          <w:rFonts w:ascii="Times New Roman" w:eastAsiaTheme="minorHAnsi" w:hAnsi="Times New Roman"/>
          <w:sz w:val="28"/>
          <w:szCs w:val="28"/>
          <w:lang w:val="uk-UA" w:eastAsia="en-US"/>
        </w:rPr>
        <w:t>у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міти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ним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оперувати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, критично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мислити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,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докладати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зусилля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щодо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залучення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дітей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до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активної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роботи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на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уроці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,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хвалити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їх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за заслуги </w:t>
      </w:r>
      <w:proofErr w:type="spellStart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тощо</w:t>
      </w:r>
      <w:proofErr w:type="spellEnd"/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 xml:space="preserve"> [</w:t>
      </w:r>
      <w:r w:rsidR="003C06A4">
        <w:rPr>
          <w:rFonts w:ascii="Times New Roman" w:eastAsiaTheme="minorHAnsi" w:hAnsi="Times New Roman"/>
          <w:sz w:val="28"/>
          <w:szCs w:val="28"/>
          <w:lang w:val="uk-UA" w:eastAsia="en-US"/>
        </w:rPr>
        <w:t>2</w:t>
      </w:r>
      <w:r w:rsidRPr="00DA0A8E">
        <w:rPr>
          <w:rFonts w:ascii="Times New Roman" w:eastAsiaTheme="minorHAnsi" w:hAnsi="Times New Roman"/>
          <w:sz w:val="28"/>
          <w:szCs w:val="28"/>
          <w:lang w:eastAsia="en-US"/>
        </w:rPr>
        <w:t>].</w:t>
      </w:r>
    </w:p>
    <w:p w:rsidR="00B243C1" w:rsidRPr="00BA13AD" w:rsidRDefault="003C06A4" w:rsidP="00B243C1">
      <w:pPr>
        <w:spacing w:after="0" w:line="360" w:lineRule="auto"/>
        <w:ind w:firstLine="709"/>
        <w:jc w:val="both"/>
        <w:rPr>
          <w:rFonts w:ascii="Times New Roman" w:eastAsiaTheme="minorHAnsi" w:hAnsi="Times New Roman"/>
          <w:sz w:val="28"/>
          <w:szCs w:val="28"/>
          <w:lang w:val="uk-UA" w:eastAsia="en-US"/>
        </w:rPr>
      </w:pPr>
      <w:r>
        <w:rPr>
          <w:rFonts w:ascii="Times New Roman" w:eastAsiaTheme="minorHAnsi" w:hAnsi="Times New Roman"/>
          <w:sz w:val="28"/>
          <w:szCs w:val="28"/>
          <w:lang w:val="uk-UA" w:eastAsia="en-US"/>
        </w:rPr>
        <w:t>Щодо сказаного вище, то ми ц</w:t>
      </w:r>
      <w:r w:rsidR="00B243C1">
        <w:rPr>
          <w:rFonts w:ascii="Times New Roman" w:eastAsiaTheme="minorHAnsi" w:hAnsi="Times New Roman"/>
          <w:sz w:val="28"/>
          <w:szCs w:val="28"/>
          <w:lang w:val="uk-UA" w:eastAsia="en-US"/>
        </w:rPr>
        <w:t xml:space="preserve">ілком погоджуємося з думкою Л. </w:t>
      </w:r>
      <w:proofErr w:type="spellStart"/>
      <w:r w:rsidR="00B243C1">
        <w:rPr>
          <w:rFonts w:ascii="Times New Roman" w:eastAsiaTheme="minorHAnsi" w:hAnsi="Times New Roman"/>
          <w:sz w:val="28"/>
          <w:szCs w:val="28"/>
          <w:lang w:val="uk-UA" w:eastAsia="en-US"/>
        </w:rPr>
        <w:t>Томащук</w:t>
      </w:r>
      <w:proofErr w:type="spellEnd"/>
      <w:r>
        <w:rPr>
          <w:rFonts w:ascii="Times New Roman" w:eastAsiaTheme="minorHAnsi" w:hAnsi="Times New Roman"/>
          <w:sz w:val="28"/>
          <w:szCs w:val="28"/>
          <w:lang w:val="uk-UA" w:eastAsia="en-US"/>
        </w:rPr>
        <w:t xml:space="preserve"> про те</w:t>
      </w:r>
      <w:bookmarkStart w:id="0" w:name="_GoBack"/>
      <w:bookmarkEnd w:id="0"/>
      <w:r w:rsidR="00B243C1">
        <w:rPr>
          <w:rFonts w:ascii="Times New Roman" w:eastAsiaTheme="minorHAnsi" w:hAnsi="Times New Roman"/>
          <w:sz w:val="28"/>
          <w:szCs w:val="28"/>
          <w:lang w:val="uk-UA" w:eastAsia="en-US"/>
        </w:rPr>
        <w:t>, що «…</w:t>
      </w:r>
      <w:r w:rsidR="00B243C1" w:rsidRPr="00BA13AD">
        <w:rPr>
          <w:rFonts w:ascii="Times New Roman" w:eastAsiaTheme="minorHAnsi" w:hAnsi="Times New Roman"/>
          <w:sz w:val="28"/>
          <w:szCs w:val="28"/>
          <w:lang w:val="uk-UA" w:eastAsia="en-US"/>
        </w:rPr>
        <w:t>найпотужніше цю навчально-виховну функцію виконує учнівський твір, бо спонукає учнів до самостійності думки, критичного мислення, стимулює розвиток розумових здібностей школярів та формує в них необхідні вміння та навички</w:t>
      </w:r>
      <w:r w:rsidR="00B243C1">
        <w:rPr>
          <w:rFonts w:ascii="Times New Roman" w:eastAsiaTheme="minorHAnsi" w:hAnsi="Times New Roman"/>
          <w:sz w:val="28"/>
          <w:szCs w:val="28"/>
          <w:lang w:val="uk-UA" w:eastAsia="en-US"/>
        </w:rPr>
        <w:t>» [</w:t>
      </w:r>
      <w:r>
        <w:rPr>
          <w:rFonts w:ascii="Times New Roman" w:eastAsiaTheme="minorHAnsi" w:hAnsi="Times New Roman"/>
          <w:sz w:val="28"/>
          <w:szCs w:val="28"/>
          <w:lang w:val="uk-UA" w:eastAsia="en-US"/>
        </w:rPr>
        <w:t>4</w:t>
      </w:r>
      <w:r w:rsidR="00B243C1">
        <w:rPr>
          <w:rFonts w:ascii="Times New Roman" w:eastAsiaTheme="minorHAnsi" w:hAnsi="Times New Roman"/>
          <w:sz w:val="28"/>
          <w:szCs w:val="28"/>
          <w:lang w:val="uk-UA" w:eastAsia="en-US"/>
        </w:rPr>
        <w:t>]</w:t>
      </w:r>
      <w:r w:rsidR="00B243C1" w:rsidRPr="00BA13AD">
        <w:rPr>
          <w:rFonts w:ascii="Times New Roman" w:eastAsiaTheme="minorHAnsi" w:hAnsi="Times New Roman"/>
          <w:sz w:val="28"/>
          <w:szCs w:val="28"/>
          <w:lang w:val="uk-UA" w:eastAsia="en-US"/>
        </w:rPr>
        <w:t>.</w:t>
      </w:r>
    </w:p>
    <w:p w:rsidR="00BA13AD" w:rsidRDefault="00B243C1" w:rsidP="00BA13AD">
      <w:pPr>
        <w:spacing w:after="0" w:line="360" w:lineRule="auto"/>
        <w:ind w:firstLine="709"/>
        <w:jc w:val="both"/>
        <w:rPr>
          <w:rFonts w:ascii="Times New Roman" w:eastAsiaTheme="minorHAnsi" w:hAnsi="Times New Roman"/>
          <w:sz w:val="28"/>
          <w:szCs w:val="28"/>
          <w:lang w:val="uk-UA" w:eastAsia="en-US"/>
        </w:rPr>
      </w:pPr>
      <w:r>
        <w:rPr>
          <w:rFonts w:ascii="Times New Roman" w:eastAsiaTheme="minorHAnsi" w:hAnsi="Times New Roman"/>
          <w:sz w:val="28"/>
          <w:szCs w:val="28"/>
          <w:lang w:val="uk-UA" w:eastAsia="en-US"/>
        </w:rPr>
        <w:t>З цієї причини</w:t>
      </w:r>
      <w:r w:rsidR="00BA13AD">
        <w:rPr>
          <w:rFonts w:ascii="Times New Roman" w:eastAsiaTheme="minorHAnsi" w:hAnsi="Times New Roman"/>
          <w:sz w:val="28"/>
          <w:szCs w:val="28"/>
          <w:lang w:val="uk-UA" w:eastAsia="en-US"/>
        </w:rPr>
        <w:t xml:space="preserve">, </w:t>
      </w:r>
      <w:r w:rsidR="00162D46">
        <w:rPr>
          <w:rFonts w:ascii="Times New Roman" w:eastAsiaTheme="minorHAnsi" w:hAnsi="Times New Roman"/>
          <w:sz w:val="28"/>
          <w:szCs w:val="28"/>
          <w:lang w:val="uk-UA" w:eastAsia="en-US"/>
        </w:rPr>
        <w:t xml:space="preserve">на нашу думку, </w:t>
      </w:r>
      <w:proofErr w:type="spellStart"/>
      <w:r w:rsidR="00162D46" w:rsidRPr="00BA13AD">
        <w:rPr>
          <w:rFonts w:ascii="Times New Roman" w:eastAsiaTheme="minorHAnsi" w:hAnsi="Times New Roman"/>
          <w:sz w:val="28"/>
          <w:szCs w:val="28"/>
          <w:lang w:eastAsia="en-US"/>
        </w:rPr>
        <w:t>есе</w:t>
      </w:r>
      <w:proofErr w:type="spellEnd"/>
      <w:r w:rsidR="00162D46">
        <w:rPr>
          <w:rFonts w:ascii="Times New Roman" w:eastAsiaTheme="minorHAnsi" w:hAnsi="Times New Roman"/>
          <w:sz w:val="28"/>
          <w:szCs w:val="28"/>
          <w:lang w:val="uk-UA" w:eastAsia="en-US"/>
        </w:rPr>
        <w:t xml:space="preserve"> </w:t>
      </w:r>
      <w:r w:rsidR="00162D46">
        <w:rPr>
          <w:rFonts w:ascii="Times New Roman" w:eastAsiaTheme="minorHAnsi" w:hAnsi="Times New Roman"/>
          <w:sz w:val="28"/>
          <w:szCs w:val="28"/>
          <w:lang w:val="uk-UA" w:eastAsia="en-US"/>
        </w:rPr>
        <w:t xml:space="preserve">належить вагома </w:t>
      </w:r>
      <w:r w:rsidR="00BA13AD">
        <w:rPr>
          <w:rFonts w:ascii="Times New Roman" w:eastAsiaTheme="minorHAnsi" w:hAnsi="Times New Roman"/>
          <w:sz w:val="28"/>
          <w:szCs w:val="28"/>
          <w:lang w:val="uk-UA" w:eastAsia="en-US"/>
        </w:rPr>
        <w:t>роль у розвитку критичного мислення та творчих здібностей учнів</w:t>
      </w:r>
      <w:r w:rsidR="00BA13AD" w:rsidRPr="00BA13AD">
        <w:rPr>
          <w:rFonts w:ascii="Times New Roman" w:eastAsiaTheme="minorHAnsi" w:hAnsi="Times New Roman"/>
          <w:sz w:val="28"/>
          <w:szCs w:val="28"/>
          <w:lang w:eastAsia="en-US"/>
        </w:rPr>
        <w:t xml:space="preserve">, </w:t>
      </w:r>
      <w:r w:rsidR="00162D46">
        <w:rPr>
          <w:rFonts w:ascii="Times New Roman" w:eastAsiaTheme="minorHAnsi" w:hAnsi="Times New Roman"/>
          <w:sz w:val="28"/>
          <w:szCs w:val="28"/>
          <w:lang w:val="uk-UA" w:eastAsia="en-US"/>
        </w:rPr>
        <w:t>воно виступає</w:t>
      </w:r>
      <w:r w:rsidR="00BA13AD" w:rsidRPr="00BA13AD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="00BA13AD" w:rsidRPr="00BA13AD">
        <w:rPr>
          <w:rFonts w:ascii="Times New Roman" w:eastAsiaTheme="minorHAnsi" w:hAnsi="Times New Roman"/>
          <w:sz w:val="28"/>
          <w:szCs w:val="28"/>
          <w:lang w:eastAsia="en-US"/>
        </w:rPr>
        <w:t>тим</w:t>
      </w:r>
      <w:proofErr w:type="spellEnd"/>
      <w:r w:rsidR="00BA13AD" w:rsidRPr="00BA13AD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="00BA13AD" w:rsidRPr="00BA13AD">
        <w:rPr>
          <w:rFonts w:ascii="Times New Roman" w:eastAsiaTheme="minorHAnsi" w:hAnsi="Times New Roman"/>
          <w:sz w:val="28"/>
          <w:szCs w:val="28"/>
          <w:lang w:eastAsia="en-US"/>
        </w:rPr>
        <w:t>дієвим</w:t>
      </w:r>
      <w:proofErr w:type="spellEnd"/>
      <w:r w:rsidR="00BA13AD" w:rsidRPr="00BA13AD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="00BA13AD" w:rsidRPr="00BA13AD">
        <w:rPr>
          <w:rFonts w:ascii="Times New Roman" w:eastAsiaTheme="minorHAnsi" w:hAnsi="Times New Roman"/>
          <w:sz w:val="28"/>
          <w:szCs w:val="28"/>
          <w:lang w:eastAsia="en-US"/>
        </w:rPr>
        <w:t>засобом</w:t>
      </w:r>
      <w:proofErr w:type="spellEnd"/>
      <w:r w:rsidR="00BA13AD" w:rsidRPr="00BA13AD">
        <w:rPr>
          <w:rFonts w:ascii="Times New Roman" w:eastAsiaTheme="minorHAnsi" w:hAnsi="Times New Roman"/>
          <w:sz w:val="28"/>
          <w:szCs w:val="28"/>
          <w:lang w:eastAsia="en-US"/>
        </w:rPr>
        <w:t xml:space="preserve">, </w:t>
      </w:r>
      <w:proofErr w:type="spellStart"/>
      <w:r w:rsidR="00BA13AD" w:rsidRPr="00BA13AD">
        <w:rPr>
          <w:rFonts w:ascii="Times New Roman" w:eastAsiaTheme="minorHAnsi" w:hAnsi="Times New Roman"/>
          <w:sz w:val="28"/>
          <w:szCs w:val="28"/>
          <w:lang w:eastAsia="en-US"/>
        </w:rPr>
        <w:t>який</w:t>
      </w:r>
      <w:proofErr w:type="spellEnd"/>
      <w:r w:rsidR="00BA13AD" w:rsidRPr="00BA13AD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proofErr w:type="spellStart"/>
      <w:r w:rsidR="00BA13AD" w:rsidRPr="00BA13AD">
        <w:rPr>
          <w:rFonts w:ascii="Times New Roman" w:eastAsiaTheme="minorHAnsi" w:hAnsi="Times New Roman"/>
          <w:sz w:val="28"/>
          <w:szCs w:val="28"/>
          <w:lang w:eastAsia="en-US"/>
        </w:rPr>
        <w:t>розкриє</w:t>
      </w:r>
      <w:proofErr w:type="spellEnd"/>
      <w:r w:rsidR="00BA13AD" w:rsidRPr="00BA13AD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r w:rsidR="00162D46">
        <w:rPr>
          <w:rFonts w:ascii="Times New Roman" w:eastAsiaTheme="minorHAnsi" w:hAnsi="Times New Roman"/>
          <w:sz w:val="28"/>
          <w:szCs w:val="28"/>
          <w:lang w:val="uk-UA" w:eastAsia="en-US"/>
        </w:rPr>
        <w:t xml:space="preserve">творчі </w:t>
      </w:r>
      <w:proofErr w:type="spellStart"/>
      <w:r w:rsidR="00BA13AD" w:rsidRPr="00BA13AD">
        <w:rPr>
          <w:rFonts w:ascii="Times New Roman" w:eastAsiaTheme="minorHAnsi" w:hAnsi="Times New Roman"/>
          <w:sz w:val="28"/>
          <w:szCs w:val="28"/>
          <w:lang w:eastAsia="en-US"/>
        </w:rPr>
        <w:t>здібності</w:t>
      </w:r>
      <w:proofErr w:type="spellEnd"/>
      <w:r w:rsidR="00BA13AD" w:rsidRPr="00BA13AD">
        <w:rPr>
          <w:rFonts w:ascii="Times New Roman" w:eastAsiaTheme="minorHAnsi" w:hAnsi="Times New Roman"/>
          <w:sz w:val="28"/>
          <w:szCs w:val="28"/>
          <w:lang w:eastAsia="en-US"/>
        </w:rPr>
        <w:t xml:space="preserve"> й </w:t>
      </w:r>
      <w:proofErr w:type="spellStart"/>
      <w:r w:rsidR="00BA13AD" w:rsidRPr="00BA13AD">
        <w:rPr>
          <w:rFonts w:ascii="Times New Roman" w:eastAsiaTheme="minorHAnsi" w:hAnsi="Times New Roman"/>
          <w:sz w:val="28"/>
          <w:szCs w:val="28"/>
          <w:lang w:eastAsia="en-US"/>
        </w:rPr>
        <w:t>можливості</w:t>
      </w:r>
      <w:proofErr w:type="spellEnd"/>
      <w:r w:rsidR="00BA13AD" w:rsidRPr="00BA13AD">
        <w:rPr>
          <w:rFonts w:ascii="Times New Roman" w:eastAsiaTheme="minorHAnsi" w:hAnsi="Times New Roman"/>
          <w:sz w:val="28"/>
          <w:szCs w:val="28"/>
          <w:lang w:eastAsia="en-US"/>
        </w:rPr>
        <w:t xml:space="preserve"> кожного школяра.</w:t>
      </w:r>
    </w:p>
    <w:p w:rsidR="00BA13AD" w:rsidRPr="002E54C2" w:rsidRDefault="00BA13AD" w:rsidP="00370CDF">
      <w:pPr>
        <w:pStyle w:val="a4"/>
        <w:tabs>
          <w:tab w:val="left" w:pos="709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</w:p>
    <w:p w:rsidR="00403978" w:rsidRPr="00403978" w:rsidRDefault="00403978" w:rsidP="00403978">
      <w:pPr>
        <w:shd w:val="clear" w:color="auto" w:fill="FFFFFF"/>
        <w:tabs>
          <w:tab w:val="num" w:pos="0"/>
          <w:tab w:val="left" w:pos="709"/>
        </w:tabs>
        <w:spacing w:after="0" w:line="360" w:lineRule="auto"/>
        <w:ind w:firstLine="567"/>
        <w:jc w:val="center"/>
        <w:rPr>
          <w:rStyle w:val="a3"/>
          <w:rFonts w:ascii="Times New Roman" w:hAnsi="Times New Roman"/>
          <w:bCs w:val="0"/>
          <w:sz w:val="28"/>
          <w:szCs w:val="28"/>
          <w:lang w:val="uk-UA"/>
        </w:rPr>
      </w:pPr>
      <w:r w:rsidRPr="00403978">
        <w:rPr>
          <w:rStyle w:val="a3"/>
          <w:rFonts w:ascii="Times New Roman" w:hAnsi="Times New Roman"/>
          <w:bCs w:val="0"/>
          <w:sz w:val="28"/>
          <w:szCs w:val="28"/>
          <w:lang w:val="uk-UA"/>
        </w:rPr>
        <w:t>Література:</w:t>
      </w:r>
    </w:p>
    <w:p w:rsidR="00257842" w:rsidRPr="00257842" w:rsidRDefault="00257842" w:rsidP="00257842">
      <w:pPr>
        <w:pStyle w:val="a5"/>
        <w:numPr>
          <w:ilvl w:val="0"/>
          <w:numId w:val="1"/>
        </w:numPr>
        <w:spacing w:after="0" w:line="360" w:lineRule="auto"/>
        <w:ind w:right="-284"/>
        <w:jc w:val="both"/>
        <w:rPr>
          <w:rFonts w:ascii="Times New Roman" w:hAnsi="Times New Roman"/>
          <w:sz w:val="28"/>
          <w:szCs w:val="28"/>
        </w:rPr>
      </w:pPr>
      <w:proofErr w:type="spellStart"/>
      <w:r w:rsidRPr="00257842">
        <w:rPr>
          <w:rFonts w:ascii="Times New Roman" w:hAnsi="Times New Roman"/>
          <w:sz w:val="28"/>
          <w:szCs w:val="28"/>
        </w:rPr>
        <w:t>Ліпман</w:t>
      </w:r>
      <w:proofErr w:type="spellEnd"/>
      <w:r w:rsidRPr="00257842">
        <w:rPr>
          <w:rFonts w:ascii="Times New Roman" w:hAnsi="Times New Roman"/>
          <w:sz w:val="28"/>
          <w:szCs w:val="28"/>
        </w:rPr>
        <w:t xml:space="preserve"> М. Чим </w:t>
      </w:r>
      <w:proofErr w:type="spellStart"/>
      <w:r w:rsidRPr="00257842">
        <w:rPr>
          <w:rFonts w:ascii="Times New Roman" w:hAnsi="Times New Roman"/>
          <w:sz w:val="28"/>
          <w:szCs w:val="28"/>
        </w:rPr>
        <w:t>може</w:t>
      </w:r>
      <w:proofErr w:type="spellEnd"/>
      <w:r w:rsidRPr="00257842">
        <w:rPr>
          <w:rFonts w:ascii="Times New Roman" w:hAnsi="Times New Roman"/>
          <w:sz w:val="28"/>
          <w:szCs w:val="28"/>
        </w:rPr>
        <w:t xml:space="preserve"> бути </w:t>
      </w:r>
      <w:proofErr w:type="spellStart"/>
      <w:r w:rsidRPr="00257842">
        <w:rPr>
          <w:rFonts w:ascii="Times New Roman" w:hAnsi="Times New Roman"/>
          <w:sz w:val="28"/>
          <w:szCs w:val="28"/>
        </w:rPr>
        <w:t>критичне</w:t>
      </w:r>
      <w:proofErr w:type="spellEnd"/>
      <w:r w:rsidRPr="0025784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57842">
        <w:rPr>
          <w:rFonts w:ascii="Times New Roman" w:hAnsi="Times New Roman"/>
          <w:sz w:val="28"/>
          <w:szCs w:val="28"/>
        </w:rPr>
        <w:t>мислення</w:t>
      </w:r>
      <w:proofErr w:type="spellEnd"/>
      <w:r w:rsidRPr="00257842">
        <w:rPr>
          <w:rFonts w:ascii="Times New Roman" w:hAnsi="Times New Roman"/>
          <w:sz w:val="28"/>
          <w:szCs w:val="28"/>
        </w:rPr>
        <w:t>? / М. </w:t>
      </w:r>
      <w:proofErr w:type="spellStart"/>
      <w:r w:rsidRPr="00257842">
        <w:rPr>
          <w:rFonts w:ascii="Times New Roman" w:hAnsi="Times New Roman"/>
          <w:sz w:val="28"/>
          <w:szCs w:val="28"/>
        </w:rPr>
        <w:t>Ліпман</w:t>
      </w:r>
      <w:proofErr w:type="spellEnd"/>
      <w:r w:rsidRPr="00257842">
        <w:rPr>
          <w:rFonts w:ascii="Times New Roman" w:hAnsi="Times New Roman"/>
          <w:sz w:val="28"/>
          <w:szCs w:val="28"/>
        </w:rPr>
        <w:t xml:space="preserve"> // </w:t>
      </w:r>
      <w:proofErr w:type="spellStart"/>
      <w:proofErr w:type="gramStart"/>
      <w:r w:rsidRPr="00257842">
        <w:rPr>
          <w:rFonts w:ascii="Times New Roman" w:hAnsi="Times New Roman"/>
          <w:sz w:val="28"/>
          <w:szCs w:val="28"/>
        </w:rPr>
        <w:t>Вісник</w:t>
      </w:r>
      <w:proofErr w:type="spellEnd"/>
      <w:proofErr w:type="gramEnd"/>
      <w:r w:rsidRPr="0025784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57842">
        <w:rPr>
          <w:rFonts w:ascii="Times New Roman" w:hAnsi="Times New Roman"/>
          <w:sz w:val="28"/>
          <w:szCs w:val="28"/>
        </w:rPr>
        <w:t>програм</w:t>
      </w:r>
      <w:proofErr w:type="spellEnd"/>
      <w:r w:rsidRPr="0025784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57842">
        <w:rPr>
          <w:rFonts w:ascii="Times New Roman" w:hAnsi="Times New Roman"/>
          <w:sz w:val="28"/>
          <w:szCs w:val="28"/>
        </w:rPr>
        <w:t>шкільних</w:t>
      </w:r>
      <w:proofErr w:type="spellEnd"/>
      <w:r w:rsidRPr="0025784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57842">
        <w:rPr>
          <w:rFonts w:ascii="Times New Roman" w:hAnsi="Times New Roman"/>
          <w:sz w:val="28"/>
          <w:szCs w:val="28"/>
        </w:rPr>
        <w:t>обмінів</w:t>
      </w:r>
      <w:proofErr w:type="spellEnd"/>
      <w:r w:rsidRPr="00257842">
        <w:rPr>
          <w:rFonts w:ascii="Times New Roman" w:hAnsi="Times New Roman"/>
          <w:sz w:val="28"/>
          <w:szCs w:val="28"/>
        </w:rPr>
        <w:t>. – 2006. – № 27. – С. 17-23.</w:t>
      </w:r>
    </w:p>
    <w:p w:rsidR="00257842" w:rsidRPr="00257842" w:rsidRDefault="00257842" w:rsidP="00257842">
      <w:pPr>
        <w:pStyle w:val="a5"/>
        <w:numPr>
          <w:ilvl w:val="0"/>
          <w:numId w:val="1"/>
        </w:numPr>
        <w:spacing w:after="0" w:line="360" w:lineRule="auto"/>
        <w:ind w:right="-284"/>
        <w:jc w:val="both"/>
        <w:rPr>
          <w:rFonts w:ascii="Times New Roman" w:hAnsi="Times New Roman"/>
          <w:sz w:val="28"/>
          <w:szCs w:val="28"/>
        </w:rPr>
      </w:pPr>
      <w:r w:rsidRPr="00257842">
        <w:rPr>
          <w:rFonts w:ascii="Times New Roman" w:hAnsi="Times New Roman"/>
          <w:sz w:val="28"/>
          <w:szCs w:val="28"/>
        </w:rPr>
        <w:t>Мухин М. И. В. А. Сухомлинский об умственном воспитании. [Электронный ресурс]. – Режим доступа</w:t>
      </w:r>
      <w:proofErr w:type="gramStart"/>
      <w:r w:rsidR="0019027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57842">
        <w:rPr>
          <w:rFonts w:ascii="Times New Roman" w:hAnsi="Times New Roman"/>
          <w:sz w:val="28"/>
          <w:szCs w:val="28"/>
        </w:rPr>
        <w:t>:</w:t>
      </w:r>
      <w:proofErr w:type="gramEnd"/>
      <w:r w:rsidRPr="00257842">
        <w:rPr>
          <w:rFonts w:ascii="Times New Roman" w:hAnsi="Times New Roman"/>
          <w:sz w:val="28"/>
          <w:szCs w:val="28"/>
        </w:rPr>
        <w:t xml:space="preserve"> </w:t>
      </w:r>
      <w:hyperlink r:id="rId6" w:history="1">
        <w:r w:rsidRPr="00257842">
          <w:rPr>
            <w:rStyle w:val="a6"/>
            <w:rFonts w:ascii="Times New Roman" w:hAnsi="Times New Roman" w:cs="Times New Roman"/>
            <w:sz w:val="28"/>
            <w:szCs w:val="28"/>
          </w:rPr>
          <w:t>https://uchebniki-besplatno.com/vospitanie-rebenka_1325/myishlenie-nachinaetsya-udivleniya-40728.html</w:t>
        </w:r>
      </w:hyperlink>
    </w:p>
    <w:p w:rsidR="00257842" w:rsidRPr="00EE09B0" w:rsidRDefault="00257842" w:rsidP="00257842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09B0">
        <w:rPr>
          <w:rFonts w:ascii="Times New Roman" w:hAnsi="Times New Roman" w:cs="Times New Roman"/>
          <w:sz w:val="28"/>
          <w:szCs w:val="28"/>
          <w:lang w:val="uk-UA"/>
        </w:rPr>
        <w:t>Типова освітня програма закладів загальної середньої освіти ІІ ступеня, затверджена наказом Міністерства освіти і науки України від 20.04.2018 № 405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r w:rsidRPr="00EE09B0">
        <w:rPr>
          <w:lang w:val="uk-UA"/>
        </w:rPr>
        <w:t xml:space="preserve"> </w:t>
      </w:r>
      <w:r w:rsidRPr="00EE09B0">
        <w:rPr>
          <w:rFonts w:ascii="Times New Roman" w:hAnsi="Times New Roman" w:cs="Times New Roman"/>
          <w:sz w:val="28"/>
          <w:szCs w:val="28"/>
          <w:lang w:val="uk-UA"/>
        </w:rPr>
        <w:t>Режим доступу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09B0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EE09B0">
        <w:rPr>
          <w:lang w:val="uk-UA"/>
        </w:rPr>
        <w:t xml:space="preserve"> </w:t>
      </w:r>
      <w:r w:rsidRPr="00EE09B0">
        <w:rPr>
          <w:rFonts w:ascii="Times New Roman" w:hAnsi="Times New Roman" w:cs="Times New Roman"/>
          <w:sz w:val="28"/>
          <w:szCs w:val="28"/>
          <w:lang w:val="uk-UA"/>
        </w:rPr>
        <w:t>https://mon.gov.ua/ua/npa/pro-zatverdzhennya-tipovoyi-osvitnoyi-programi-zakladiv-zagalnoyi-serednoyi-osviti-ii-stupenya</w:t>
      </w:r>
    </w:p>
    <w:p w:rsidR="00403978" w:rsidRDefault="00BA13AD" w:rsidP="00370CDF">
      <w:pPr>
        <w:pStyle w:val="a5"/>
        <w:numPr>
          <w:ilvl w:val="0"/>
          <w:numId w:val="1"/>
        </w:numPr>
        <w:shd w:val="clear" w:color="auto" w:fill="FFFFFF"/>
        <w:tabs>
          <w:tab w:val="num" w:pos="0"/>
          <w:tab w:val="left" w:pos="709"/>
        </w:tabs>
        <w:spacing w:after="0" w:line="360" w:lineRule="auto"/>
        <w:jc w:val="both"/>
        <w:rPr>
          <w:rStyle w:val="a3"/>
          <w:rFonts w:ascii="Times New Roman" w:hAnsi="Times New Roman"/>
          <w:b w:val="0"/>
          <w:bCs w:val="0"/>
          <w:sz w:val="28"/>
          <w:szCs w:val="28"/>
          <w:lang w:val="uk-UA"/>
        </w:rPr>
      </w:pPr>
      <w:proofErr w:type="spellStart"/>
      <w:r>
        <w:rPr>
          <w:rStyle w:val="a3"/>
          <w:rFonts w:ascii="Times New Roman" w:hAnsi="Times New Roman"/>
          <w:b w:val="0"/>
          <w:bCs w:val="0"/>
          <w:sz w:val="28"/>
          <w:szCs w:val="28"/>
          <w:lang w:val="uk-UA"/>
        </w:rPr>
        <w:t>Томащук</w:t>
      </w:r>
      <w:proofErr w:type="spellEnd"/>
      <w:r>
        <w:rPr>
          <w:rStyle w:val="a3"/>
          <w:rFonts w:ascii="Times New Roman" w:hAnsi="Times New Roman"/>
          <w:b w:val="0"/>
          <w:bCs w:val="0"/>
          <w:sz w:val="28"/>
          <w:szCs w:val="28"/>
          <w:lang w:val="uk-UA"/>
        </w:rPr>
        <w:t xml:space="preserve"> Л. І. Есе як вид роботи з розвитку критичного мислення та творчих здібностей учнів </w:t>
      </w:r>
      <w:r w:rsidR="0019027A">
        <w:rPr>
          <w:rStyle w:val="a3"/>
          <w:rFonts w:ascii="Times New Roman" w:hAnsi="Times New Roman" w:cs="Times New Roman"/>
          <w:b w:val="0"/>
          <w:bCs w:val="0"/>
          <w:sz w:val="28"/>
          <w:szCs w:val="28"/>
          <w:lang w:val="uk-UA"/>
        </w:rPr>
        <w:t>[</w:t>
      </w:r>
      <w:r w:rsidR="0019027A">
        <w:rPr>
          <w:rStyle w:val="a3"/>
          <w:rFonts w:ascii="Times New Roman" w:hAnsi="Times New Roman"/>
          <w:b w:val="0"/>
          <w:bCs w:val="0"/>
          <w:sz w:val="28"/>
          <w:szCs w:val="28"/>
          <w:lang w:val="uk-UA"/>
        </w:rPr>
        <w:t>Електронний ресурс</w:t>
      </w:r>
      <w:r w:rsidR="0019027A">
        <w:rPr>
          <w:rStyle w:val="a3"/>
          <w:rFonts w:ascii="Times New Roman" w:hAnsi="Times New Roman" w:cs="Times New Roman"/>
          <w:b w:val="0"/>
          <w:bCs w:val="0"/>
          <w:sz w:val="28"/>
          <w:szCs w:val="28"/>
          <w:lang w:val="uk-UA"/>
        </w:rPr>
        <w:t>]</w:t>
      </w:r>
      <w:r w:rsidR="0019027A">
        <w:rPr>
          <w:rStyle w:val="a3"/>
          <w:rFonts w:ascii="Times New Roman" w:hAnsi="Times New Roman"/>
          <w:b w:val="0"/>
          <w:bCs w:val="0"/>
          <w:sz w:val="28"/>
          <w:szCs w:val="28"/>
          <w:lang w:val="uk-UA"/>
        </w:rPr>
        <w:t xml:space="preserve"> –</w:t>
      </w:r>
      <w:r>
        <w:rPr>
          <w:rStyle w:val="a3"/>
          <w:rFonts w:ascii="Times New Roman" w:hAnsi="Times New Roman"/>
          <w:b w:val="0"/>
          <w:bCs w:val="0"/>
          <w:sz w:val="28"/>
          <w:szCs w:val="28"/>
          <w:lang w:val="uk-UA"/>
        </w:rPr>
        <w:t xml:space="preserve"> Режим доступу : </w:t>
      </w:r>
      <w:hyperlink r:id="rId7" w:history="1">
        <w:r w:rsidR="002E54C2" w:rsidRPr="005E5166">
          <w:rPr>
            <w:rStyle w:val="a6"/>
            <w:rFonts w:ascii="Times New Roman" w:hAnsi="Times New Roman"/>
            <w:sz w:val="28"/>
            <w:szCs w:val="28"/>
            <w:lang w:val="uk-UA"/>
          </w:rPr>
          <w:t>https://ru.osvita.ua/school/lessons_summary/edu_technology/30205/</w:t>
        </w:r>
      </w:hyperlink>
    </w:p>
    <w:p w:rsidR="002E54C2" w:rsidRPr="00370CDF" w:rsidRDefault="002E54C2" w:rsidP="00257842">
      <w:pPr>
        <w:pStyle w:val="a5"/>
        <w:shd w:val="clear" w:color="auto" w:fill="FFFFFF"/>
        <w:tabs>
          <w:tab w:val="num" w:pos="0"/>
          <w:tab w:val="left" w:pos="709"/>
        </w:tabs>
        <w:spacing w:after="0" w:line="360" w:lineRule="auto"/>
        <w:ind w:left="927"/>
        <w:jc w:val="both"/>
        <w:rPr>
          <w:rStyle w:val="a3"/>
          <w:rFonts w:ascii="Times New Roman" w:hAnsi="Times New Roman"/>
          <w:b w:val="0"/>
          <w:bCs w:val="0"/>
          <w:sz w:val="28"/>
          <w:szCs w:val="28"/>
          <w:lang w:val="uk-UA"/>
        </w:rPr>
      </w:pPr>
    </w:p>
    <w:p w:rsidR="00C7495E" w:rsidRPr="00403978" w:rsidRDefault="00C7495E" w:rsidP="00403978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</w:p>
    <w:sectPr w:rsidR="00C7495E" w:rsidRPr="00403978" w:rsidSect="00403978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85703B"/>
    <w:multiLevelType w:val="hybridMultilevel"/>
    <w:tmpl w:val="1194ABB6"/>
    <w:lvl w:ilvl="0" w:tplc="D980A836">
      <w:start w:val="1"/>
      <w:numFmt w:val="decimal"/>
      <w:lvlText w:val="%1."/>
      <w:lvlJc w:val="left"/>
      <w:pPr>
        <w:ind w:left="1070" w:hanging="360"/>
      </w:pPr>
      <w:rPr>
        <w:rFonts w:ascii="Times New Roman" w:hAnsi="Times New Roman" w:cs="Times New Roman" w:hint="default"/>
        <w:i w:val="0"/>
        <w:color w:val="auto"/>
        <w:sz w:val="28"/>
        <w:szCs w:val="28"/>
        <w:lang w:val="uk-UA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44C3BA2"/>
    <w:multiLevelType w:val="hybridMultilevel"/>
    <w:tmpl w:val="A8AA1284"/>
    <w:lvl w:ilvl="0" w:tplc="ADB0D40A">
      <w:start w:val="1"/>
      <w:numFmt w:val="decimal"/>
      <w:lvlText w:val="%1."/>
      <w:lvlJc w:val="left"/>
      <w:pPr>
        <w:ind w:left="927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2F55"/>
    <w:rsid w:val="00162D46"/>
    <w:rsid w:val="0019027A"/>
    <w:rsid w:val="00257842"/>
    <w:rsid w:val="002E54C2"/>
    <w:rsid w:val="00370CDF"/>
    <w:rsid w:val="003C06A4"/>
    <w:rsid w:val="00403978"/>
    <w:rsid w:val="00605D1E"/>
    <w:rsid w:val="00683B06"/>
    <w:rsid w:val="00B243C1"/>
    <w:rsid w:val="00B66369"/>
    <w:rsid w:val="00BA13AD"/>
    <w:rsid w:val="00BE2960"/>
    <w:rsid w:val="00C7495E"/>
    <w:rsid w:val="00CE2F55"/>
    <w:rsid w:val="00DA0A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3978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sid w:val="00403978"/>
    <w:rPr>
      <w:b/>
      <w:bCs/>
    </w:rPr>
  </w:style>
  <w:style w:type="paragraph" w:styleId="a4">
    <w:name w:val="Normal (Web)"/>
    <w:basedOn w:val="a"/>
    <w:rsid w:val="0040397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5">
    <w:name w:val="List Paragraph"/>
    <w:basedOn w:val="a"/>
    <w:uiPriority w:val="34"/>
    <w:qFormat/>
    <w:rsid w:val="00B66369"/>
    <w:pPr>
      <w:ind w:left="720"/>
      <w:contextualSpacing/>
    </w:pPr>
    <w:rPr>
      <w:rFonts w:asciiTheme="minorHAnsi" w:eastAsiaTheme="minorHAnsi" w:hAnsiTheme="minorHAnsi" w:cstheme="minorBidi"/>
      <w:lang w:eastAsia="en-US"/>
    </w:rPr>
  </w:style>
  <w:style w:type="character" w:styleId="a6">
    <w:name w:val="Hyperlink"/>
    <w:basedOn w:val="a0"/>
    <w:uiPriority w:val="99"/>
    <w:unhideWhenUsed/>
    <w:rsid w:val="002E54C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3978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sid w:val="00403978"/>
    <w:rPr>
      <w:b/>
      <w:bCs/>
    </w:rPr>
  </w:style>
  <w:style w:type="paragraph" w:styleId="a4">
    <w:name w:val="Normal (Web)"/>
    <w:basedOn w:val="a"/>
    <w:rsid w:val="0040397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5">
    <w:name w:val="List Paragraph"/>
    <w:basedOn w:val="a"/>
    <w:uiPriority w:val="34"/>
    <w:qFormat/>
    <w:rsid w:val="00B66369"/>
    <w:pPr>
      <w:ind w:left="720"/>
      <w:contextualSpacing/>
    </w:pPr>
    <w:rPr>
      <w:rFonts w:asciiTheme="minorHAnsi" w:eastAsiaTheme="minorHAnsi" w:hAnsiTheme="minorHAnsi" w:cstheme="minorBidi"/>
      <w:lang w:eastAsia="en-US"/>
    </w:rPr>
  </w:style>
  <w:style w:type="character" w:styleId="a6">
    <w:name w:val="Hyperlink"/>
    <w:basedOn w:val="a0"/>
    <w:uiPriority w:val="99"/>
    <w:unhideWhenUsed/>
    <w:rsid w:val="002E54C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ru.osvita.ua/school/lessons_summary/edu_technology/30205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uchebniki-besplatno.com/vospitanie-rebenka_1325/myishlenie-nachinaetsya-udivleniya-40728.htm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3</Pages>
  <Words>832</Words>
  <Characters>4747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5568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Я</dc:creator>
  <cp:keywords/>
  <dc:description/>
  <cp:lastModifiedBy>Я</cp:lastModifiedBy>
  <cp:revision>10</cp:revision>
  <dcterms:created xsi:type="dcterms:W3CDTF">2018-11-14T18:41:00Z</dcterms:created>
  <dcterms:modified xsi:type="dcterms:W3CDTF">2018-11-18T13:27:00Z</dcterms:modified>
</cp:coreProperties>
</file>