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6A94" w:rsidRDefault="00256A94" w:rsidP="00065037">
      <w:pPr>
        <w:spacing w:after="0" w:line="20" w:lineRule="atLeast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proofErr w:type="spellStart"/>
      <w:r>
        <w:rPr>
          <w:rFonts w:ascii="Times New Roman" w:hAnsi="Times New Roman" w:cs="Times New Roman"/>
          <w:sz w:val="28"/>
          <w:szCs w:val="28"/>
        </w:rPr>
        <w:t>Кладько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Тетяна</w:t>
      </w:r>
    </w:p>
    <w:p w:rsidR="00256A94" w:rsidRPr="00256A94" w:rsidRDefault="00256A94" w:rsidP="00065037">
      <w:pPr>
        <w:spacing w:after="0" w:line="20" w:lineRule="atLeast"/>
        <w:ind w:firstLine="709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Глухівський національний педагогічний університет імені О. Довженка</w:t>
      </w:r>
    </w:p>
    <w:p w:rsidR="00256A94" w:rsidRDefault="00256A94" w:rsidP="00065037">
      <w:pPr>
        <w:spacing w:after="0" w:line="20" w:lineRule="atLeast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 w:rsidRPr="00256A94">
        <w:rPr>
          <w:rFonts w:ascii="Times New Roman" w:hAnsi="Times New Roman" w:cs="Times New Roman"/>
          <w:sz w:val="28"/>
          <w:szCs w:val="28"/>
          <w:lang w:val="ru-RU"/>
        </w:rPr>
        <w:t>Науковий</w:t>
      </w:r>
      <w:proofErr w:type="spellEnd"/>
      <w:r w:rsidRPr="00256A9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56A94">
        <w:rPr>
          <w:rFonts w:ascii="Times New Roman" w:hAnsi="Times New Roman" w:cs="Times New Roman"/>
          <w:sz w:val="28"/>
          <w:szCs w:val="28"/>
          <w:lang w:val="ru-RU"/>
        </w:rPr>
        <w:t>кер</w:t>
      </w:r>
      <w:r w:rsidRPr="00256A94">
        <w:rPr>
          <w:rFonts w:ascii="Times New Roman" w:hAnsi="Times New Roman" w:cs="Times New Roman"/>
          <w:sz w:val="28"/>
          <w:szCs w:val="28"/>
        </w:rPr>
        <w:t>івник</w:t>
      </w:r>
      <w:proofErr w:type="spellEnd"/>
      <w:r w:rsidRPr="003D0597">
        <w:rPr>
          <w:rFonts w:ascii="Times New Roman" w:hAnsi="Times New Roman" w:cs="Times New Roman"/>
          <w:b/>
          <w:sz w:val="28"/>
          <w:szCs w:val="28"/>
        </w:rPr>
        <w:t xml:space="preserve"> –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3D0597">
        <w:rPr>
          <w:rFonts w:ascii="Times New Roman" w:hAnsi="Times New Roman" w:cs="Times New Roman"/>
          <w:sz w:val="28"/>
          <w:szCs w:val="28"/>
        </w:rPr>
        <w:t>к. пед. н., доцент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Ц</w:t>
      </w:r>
      <w:proofErr w:type="gramEnd"/>
      <w:r>
        <w:rPr>
          <w:rFonts w:ascii="Times New Roman" w:hAnsi="Times New Roman" w:cs="Times New Roman"/>
          <w:sz w:val="28"/>
          <w:szCs w:val="28"/>
        </w:rPr>
        <w:t>інько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С. В.</w:t>
      </w:r>
    </w:p>
    <w:p w:rsidR="00256A94" w:rsidRPr="00256A94" w:rsidRDefault="00256A94" w:rsidP="00065037">
      <w:pPr>
        <w:spacing w:after="0" w:line="20" w:lineRule="atLeast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м. Глухів</w:t>
      </w:r>
    </w:p>
    <w:p w:rsidR="00256A94" w:rsidRDefault="00256A94" w:rsidP="00065037">
      <w:pPr>
        <w:spacing w:after="0" w:line="20" w:lineRule="atLeast"/>
        <w:ind w:firstLine="709"/>
        <w:jc w:val="right"/>
        <w:rPr>
          <w:rFonts w:ascii="Times New Roman" w:hAnsi="Times New Roman" w:cs="Times New Roman"/>
          <w:sz w:val="28"/>
          <w:szCs w:val="28"/>
        </w:rPr>
      </w:pPr>
    </w:p>
    <w:p w:rsidR="00256A94" w:rsidRDefault="00256A94" w:rsidP="00065037">
      <w:pPr>
        <w:spacing w:after="0" w:line="20" w:lineRule="atLeast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D0597">
        <w:rPr>
          <w:rFonts w:ascii="Times New Roman" w:hAnsi="Times New Roman" w:cs="Times New Roman"/>
          <w:b/>
          <w:sz w:val="28"/>
          <w:szCs w:val="28"/>
        </w:rPr>
        <w:t>ФОРМУВАННЯ КРИТИЧНОГО МИСЛЕННЯ УЧНІВ У КОНТЕКСТІ ІННОВАЦІЙНОГО ПІДХОДУ ДО НАВЧАННЯ УКРАЇНСЬКОЇ МОВИ</w:t>
      </w:r>
    </w:p>
    <w:p w:rsidR="00256A94" w:rsidRPr="003D0597" w:rsidRDefault="00256A94" w:rsidP="00065037">
      <w:pPr>
        <w:spacing w:after="0" w:line="20" w:lineRule="atLeast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56A94" w:rsidRDefault="00256A94" w:rsidP="00065037">
      <w:pPr>
        <w:spacing w:after="0" w:line="2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Сучасна школа орієнт</w:t>
      </w:r>
      <w:r w:rsidRPr="00E54F98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ється</w:t>
      </w:r>
      <w:r w:rsidRPr="00C57300">
        <w:rPr>
          <w:rFonts w:ascii="Times New Roman" w:hAnsi="Times New Roman" w:cs="Times New Roman"/>
          <w:sz w:val="28"/>
          <w:szCs w:val="28"/>
        </w:rPr>
        <w:t xml:space="preserve"> на підготовку освіченої </w:t>
      </w:r>
      <w:r>
        <w:rPr>
          <w:rFonts w:ascii="Times New Roman" w:hAnsi="Times New Roman" w:cs="Times New Roman"/>
          <w:sz w:val="28"/>
          <w:szCs w:val="28"/>
        </w:rPr>
        <w:t xml:space="preserve">особистості, </w:t>
      </w:r>
      <w:r w:rsidRPr="00C57300">
        <w:rPr>
          <w:rFonts w:ascii="Times New Roman" w:hAnsi="Times New Roman" w:cs="Times New Roman"/>
          <w:sz w:val="28"/>
          <w:szCs w:val="28"/>
        </w:rPr>
        <w:t xml:space="preserve"> здатної реалізувати себе в житті, знайти вихід із будь-якої ситуації, бути мобільною і конкурентоспроможною, стати </w:t>
      </w:r>
      <w:r>
        <w:rPr>
          <w:rFonts w:ascii="Times New Roman" w:hAnsi="Times New Roman" w:cs="Times New Roman"/>
          <w:sz w:val="28"/>
          <w:szCs w:val="28"/>
        </w:rPr>
        <w:t xml:space="preserve">професіоналом високого </w:t>
      </w:r>
      <w:r w:rsidRPr="00C57300">
        <w:rPr>
          <w:rFonts w:ascii="Times New Roman" w:hAnsi="Times New Roman" w:cs="Times New Roman"/>
          <w:sz w:val="28"/>
          <w:szCs w:val="28"/>
        </w:rPr>
        <w:t xml:space="preserve">рівня. </w:t>
      </w:r>
      <w:r>
        <w:rPr>
          <w:rFonts w:ascii="Times New Roman" w:hAnsi="Times New Roman" w:cs="Times New Roman"/>
          <w:sz w:val="28"/>
          <w:szCs w:val="28"/>
        </w:rPr>
        <w:t xml:space="preserve">Необхідною умовою для цього є формування критичного мислення школярів. Щоб реалізувати це, важливим є застосування поряд з традиційними  методами інноваційного підходу, де </w:t>
      </w:r>
      <w:r w:rsidRPr="00492270">
        <w:rPr>
          <w:rFonts w:ascii="Times New Roman" w:hAnsi="Times New Roman" w:cs="Times New Roman"/>
          <w:sz w:val="28"/>
          <w:szCs w:val="28"/>
        </w:rPr>
        <w:t xml:space="preserve">головною дійовою особою є учень.  Зовсім іншу роль відіграє і вчитель. Він стає одним із тих, хто допомагає вчитись, і вчиться сам у тих, кому допомагає. </w:t>
      </w:r>
      <w:r>
        <w:rPr>
          <w:rFonts w:ascii="Times New Roman" w:hAnsi="Times New Roman" w:cs="Times New Roman"/>
          <w:sz w:val="28"/>
          <w:szCs w:val="28"/>
        </w:rPr>
        <w:t>З</w:t>
      </w:r>
      <w:r w:rsidRPr="00256A94">
        <w:rPr>
          <w:rFonts w:ascii="Times New Roman" w:hAnsi="Times New Roman" w:cs="Times New Roman"/>
          <w:sz w:val="28"/>
          <w:szCs w:val="28"/>
        </w:rPr>
        <w:t>а таких умов навчання перевага надається тим формам взаємодії, що забезпечують високий</w:t>
      </w:r>
      <w:r>
        <w:rPr>
          <w:rFonts w:ascii="Times New Roman" w:hAnsi="Times New Roman" w:cs="Times New Roman"/>
          <w:sz w:val="28"/>
          <w:szCs w:val="28"/>
        </w:rPr>
        <w:t xml:space="preserve"> рівень активності кожного учня.  Варто зазначити, що </w:t>
      </w:r>
      <w:proofErr w:type="spellStart"/>
      <w:r>
        <w:rPr>
          <w:rFonts w:ascii="Times New Roman" w:hAnsi="Times New Roman" w:cs="Times New Roman"/>
          <w:sz w:val="28"/>
          <w:szCs w:val="28"/>
        </w:rPr>
        <w:t>уроки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56A94">
        <w:rPr>
          <w:rFonts w:ascii="Times New Roman" w:hAnsi="Times New Roman" w:cs="Times New Roman"/>
          <w:sz w:val="28"/>
          <w:szCs w:val="28"/>
        </w:rPr>
        <w:t>з залученням інтерактивних форм навчання враховують інтереси і здібності кожного учня.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92270">
        <w:rPr>
          <w:rFonts w:ascii="Times New Roman" w:hAnsi="Times New Roman" w:cs="Times New Roman"/>
          <w:sz w:val="28"/>
          <w:szCs w:val="28"/>
        </w:rPr>
        <w:t>Головна функція вчителя полягає в організації і стимулюванні навчального процесу, спрямованого на</w:t>
      </w:r>
      <w:r>
        <w:rPr>
          <w:rFonts w:ascii="Times New Roman" w:hAnsi="Times New Roman" w:cs="Times New Roman"/>
          <w:sz w:val="28"/>
          <w:szCs w:val="28"/>
        </w:rPr>
        <w:t xml:space="preserve"> розвиток особистості учня, формування його критичного мислення</w:t>
      </w:r>
      <w:r w:rsidRPr="00AF7DBD">
        <w:rPr>
          <w:rFonts w:ascii="Times New Roman" w:hAnsi="Times New Roman" w:cs="Times New Roman"/>
          <w:sz w:val="28"/>
          <w:szCs w:val="28"/>
          <w:lang w:val="ru-RU"/>
        </w:rPr>
        <w:t xml:space="preserve"> [2,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AF7DB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gramStart"/>
      <w:r w:rsidRPr="00AF7DBD">
        <w:rPr>
          <w:rFonts w:ascii="Times New Roman" w:hAnsi="Times New Roman" w:cs="Times New Roman"/>
          <w:sz w:val="28"/>
          <w:szCs w:val="28"/>
          <w:lang w:val="ru-RU"/>
        </w:rPr>
        <w:t>18]</w:t>
      </w:r>
      <w:r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:rsidR="00256A94" w:rsidRDefault="00256A94" w:rsidP="00065037">
      <w:pPr>
        <w:spacing w:after="0" w:line="2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Складовими інноваційного навчання є інтерактивні методи.  Це так</w:t>
      </w:r>
      <w:r w:rsidRPr="008974B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звана «співпраця» вчителя і учнів, що</w:t>
      </w:r>
      <w:r w:rsidRPr="00C57300">
        <w:rPr>
          <w:rFonts w:ascii="Times New Roman" w:hAnsi="Times New Roman" w:cs="Times New Roman"/>
          <w:sz w:val="28"/>
          <w:szCs w:val="28"/>
        </w:rPr>
        <w:t xml:space="preserve"> передбачає колективну,</w:t>
      </w:r>
      <w:r>
        <w:rPr>
          <w:rFonts w:ascii="Times New Roman" w:hAnsi="Times New Roman" w:cs="Times New Roman"/>
          <w:sz w:val="28"/>
          <w:szCs w:val="28"/>
        </w:rPr>
        <w:t xml:space="preserve"> роботу, кооперативне навчання,</w:t>
      </w:r>
      <w:r w:rsidRPr="008974B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співпрацю</w:t>
      </w:r>
      <w:r w:rsidRPr="00C57300">
        <w:rPr>
          <w:rFonts w:ascii="Times New Roman" w:hAnsi="Times New Roman" w:cs="Times New Roman"/>
          <w:sz w:val="28"/>
          <w:szCs w:val="28"/>
        </w:rPr>
        <w:t>. Результат інтерактивн</w:t>
      </w:r>
      <w:r>
        <w:rPr>
          <w:rFonts w:ascii="Times New Roman" w:hAnsi="Times New Roman" w:cs="Times New Roman"/>
          <w:sz w:val="28"/>
          <w:szCs w:val="28"/>
        </w:rPr>
        <w:t>их технологій при вивченні української мови</w:t>
      </w:r>
      <w:r w:rsidRPr="008974B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8974BD">
        <w:rPr>
          <w:rFonts w:ascii="Times New Roman" w:hAnsi="Times New Roman" w:cs="Times New Roman"/>
          <w:sz w:val="28"/>
          <w:szCs w:val="28"/>
        </w:rPr>
        <w:t xml:space="preserve"> </w:t>
      </w:r>
      <w:r w:rsidRPr="00C57300">
        <w:rPr>
          <w:rFonts w:ascii="Times New Roman" w:hAnsi="Times New Roman" w:cs="Times New Roman"/>
          <w:sz w:val="28"/>
          <w:szCs w:val="28"/>
        </w:rPr>
        <w:t>сформовані комунікативні й когнітивні уміння</w:t>
      </w:r>
      <w:r>
        <w:rPr>
          <w:rFonts w:ascii="Times New Roman" w:hAnsi="Times New Roman" w:cs="Times New Roman"/>
          <w:sz w:val="28"/>
          <w:szCs w:val="28"/>
        </w:rPr>
        <w:t xml:space="preserve"> та навички, вироблення власних</w:t>
      </w:r>
      <w:r w:rsidRPr="008974BD">
        <w:rPr>
          <w:rFonts w:ascii="Times New Roman" w:hAnsi="Times New Roman" w:cs="Times New Roman"/>
          <w:sz w:val="28"/>
          <w:szCs w:val="28"/>
        </w:rPr>
        <w:t xml:space="preserve"> </w:t>
      </w:r>
      <w:r w:rsidRPr="00C57300">
        <w:rPr>
          <w:rFonts w:ascii="Times New Roman" w:hAnsi="Times New Roman" w:cs="Times New Roman"/>
          <w:sz w:val="28"/>
          <w:szCs w:val="28"/>
        </w:rPr>
        <w:t>цінностей на основі знань, практичних ум</w:t>
      </w:r>
      <w:r>
        <w:rPr>
          <w:rFonts w:ascii="Times New Roman" w:hAnsi="Times New Roman" w:cs="Times New Roman"/>
          <w:sz w:val="28"/>
          <w:szCs w:val="28"/>
        </w:rPr>
        <w:t>інь, життєвих ситуацій, взаємодії у навчанні, розвиток критичного мислення учнів, здатності вирішувати складні інтелектуальні завдання.</w:t>
      </w:r>
    </w:p>
    <w:p w:rsidR="00065037" w:rsidRDefault="00065037" w:rsidP="00065037">
      <w:pPr>
        <w:spacing w:after="0" w:line="2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Варто зазначити, що н</w:t>
      </w:r>
      <w:r w:rsidRPr="00065037">
        <w:rPr>
          <w:rFonts w:ascii="Times New Roman" w:hAnsi="Times New Roman" w:cs="Times New Roman"/>
          <w:sz w:val="28"/>
          <w:szCs w:val="28"/>
        </w:rPr>
        <w:t>ай</w:t>
      </w:r>
      <w:r>
        <w:rPr>
          <w:rFonts w:ascii="Times New Roman" w:hAnsi="Times New Roman" w:cs="Times New Roman"/>
          <w:sz w:val="28"/>
          <w:szCs w:val="28"/>
        </w:rPr>
        <w:t>більш оптимальною й ефективною інтерактивною формою</w:t>
      </w:r>
      <w:r w:rsidRPr="00065037">
        <w:rPr>
          <w:rFonts w:ascii="Times New Roman" w:hAnsi="Times New Roman" w:cs="Times New Roman"/>
          <w:sz w:val="28"/>
          <w:szCs w:val="28"/>
        </w:rPr>
        <w:t xml:space="preserve"> є робота в групах. </w:t>
      </w:r>
    </w:p>
    <w:p w:rsidR="00065037" w:rsidRDefault="00065037" w:rsidP="00065037">
      <w:pPr>
        <w:spacing w:after="0" w:line="2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65037">
        <w:rPr>
          <w:rFonts w:ascii="Times New Roman" w:hAnsi="Times New Roman" w:cs="Times New Roman"/>
          <w:sz w:val="28"/>
          <w:szCs w:val="28"/>
        </w:rPr>
        <w:t xml:space="preserve">Інноваційне навчання реалізується також через нестандартні підходи у викладанні, а саме нестандартні </w:t>
      </w:r>
      <w:proofErr w:type="spellStart"/>
      <w:r w:rsidRPr="00065037">
        <w:rPr>
          <w:rFonts w:ascii="Times New Roman" w:hAnsi="Times New Roman" w:cs="Times New Roman"/>
          <w:sz w:val="28"/>
          <w:szCs w:val="28"/>
        </w:rPr>
        <w:t>уроки</w:t>
      </w:r>
      <w:proofErr w:type="spellEnd"/>
      <w:r>
        <w:rPr>
          <w:rFonts w:ascii="Times New Roman" w:hAnsi="Times New Roman" w:cs="Times New Roman"/>
          <w:sz w:val="28"/>
          <w:szCs w:val="28"/>
        </w:rPr>
        <w:t>, організацію цікавих</w:t>
      </w:r>
      <w:r w:rsidRPr="00065037">
        <w:rPr>
          <w:rFonts w:ascii="Times New Roman" w:hAnsi="Times New Roman" w:cs="Times New Roman"/>
          <w:sz w:val="28"/>
          <w:szCs w:val="28"/>
        </w:rPr>
        <w:t xml:space="preserve"> завдань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065037">
        <w:rPr>
          <w:rFonts w:ascii="Times New Roman" w:hAnsi="Times New Roman" w:cs="Times New Roman"/>
          <w:sz w:val="28"/>
          <w:szCs w:val="28"/>
        </w:rPr>
        <w:t xml:space="preserve"> форм повторення, закріплення чи перевірки вивченого матеріалу. </w:t>
      </w:r>
      <w:r>
        <w:rPr>
          <w:rFonts w:ascii="Times New Roman" w:hAnsi="Times New Roman" w:cs="Times New Roman"/>
          <w:sz w:val="28"/>
          <w:szCs w:val="28"/>
        </w:rPr>
        <w:t xml:space="preserve"> Учні можуть брати участь в різноманітних лінгвістичних іграх, розв</w:t>
      </w:r>
      <w:r w:rsidRPr="00065037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 xml:space="preserve">язувати кросворди, ребуси, загадки, складати </w:t>
      </w:r>
      <w:proofErr w:type="spellStart"/>
      <w:r>
        <w:rPr>
          <w:rFonts w:ascii="Times New Roman" w:hAnsi="Times New Roman" w:cs="Times New Roman"/>
          <w:sz w:val="28"/>
          <w:szCs w:val="28"/>
        </w:rPr>
        <w:t>сенкани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тощо. </w:t>
      </w:r>
    </w:p>
    <w:p w:rsidR="00065037" w:rsidRDefault="00065037" w:rsidP="00065037">
      <w:pPr>
        <w:spacing w:after="0" w:line="2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Найчастіше вчителі-словесники використовують такі інтерактивні вправи:</w:t>
      </w:r>
      <w:r w:rsidRPr="001F572D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1F572D">
        <w:rPr>
          <w:rFonts w:ascii="Times New Roman" w:hAnsi="Times New Roman" w:cs="Times New Roman"/>
          <w:sz w:val="28"/>
          <w:szCs w:val="28"/>
        </w:rPr>
        <w:t>“Карусель”, «Коло ідей», «Незакінчене речення», «Мікрофон», «Мозковий штурм», «Ток-шоу»</w:t>
      </w:r>
      <w:r>
        <w:rPr>
          <w:rFonts w:ascii="Times New Roman" w:hAnsi="Times New Roman" w:cs="Times New Roman"/>
          <w:sz w:val="28"/>
          <w:szCs w:val="28"/>
        </w:rPr>
        <w:t xml:space="preserve"> тощо</w:t>
      </w:r>
      <w:r w:rsidRPr="001F572D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Вони сприяють залученню усього класу до </w:t>
      </w:r>
      <w:r w:rsidRPr="00A72E28">
        <w:rPr>
          <w:rFonts w:ascii="Times New Roman" w:hAnsi="Times New Roman" w:cs="Times New Roman"/>
          <w:sz w:val="28"/>
          <w:szCs w:val="28"/>
        </w:rPr>
        <w:t>обговорення н</w:t>
      </w:r>
      <w:r>
        <w:rPr>
          <w:rFonts w:ascii="Times New Roman" w:hAnsi="Times New Roman" w:cs="Times New Roman"/>
          <w:sz w:val="28"/>
          <w:szCs w:val="28"/>
        </w:rPr>
        <w:t xml:space="preserve">аукових </w:t>
      </w:r>
      <w:r w:rsidRPr="00A72E28">
        <w:rPr>
          <w:rFonts w:ascii="Times New Roman" w:hAnsi="Times New Roman" w:cs="Times New Roman"/>
          <w:sz w:val="28"/>
          <w:szCs w:val="28"/>
        </w:rPr>
        <w:t>дискусійних питань</w:t>
      </w:r>
      <w:r>
        <w:rPr>
          <w:rFonts w:ascii="Times New Roman" w:hAnsi="Times New Roman" w:cs="Times New Roman"/>
          <w:sz w:val="28"/>
          <w:szCs w:val="28"/>
        </w:rPr>
        <w:t>, п</w:t>
      </w:r>
      <w:r w:rsidRPr="001F572D">
        <w:rPr>
          <w:rFonts w:ascii="Times New Roman" w:hAnsi="Times New Roman" w:cs="Times New Roman"/>
          <w:sz w:val="28"/>
          <w:szCs w:val="28"/>
        </w:rPr>
        <w:t xml:space="preserve">ереосмислення на </w:t>
      </w:r>
      <w:proofErr w:type="spellStart"/>
      <w:r w:rsidRPr="001F572D">
        <w:rPr>
          <w:rFonts w:ascii="Times New Roman" w:hAnsi="Times New Roman" w:cs="Times New Roman"/>
          <w:sz w:val="28"/>
          <w:szCs w:val="28"/>
        </w:rPr>
        <w:t>уроці</w:t>
      </w:r>
      <w:proofErr w:type="spellEnd"/>
      <w:r w:rsidRPr="001F572D">
        <w:rPr>
          <w:rFonts w:ascii="Times New Roman" w:hAnsi="Times New Roman" w:cs="Times New Roman"/>
          <w:sz w:val="28"/>
          <w:szCs w:val="28"/>
        </w:rPr>
        <w:t xml:space="preserve"> інформації та можливість її відтворити</w:t>
      </w:r>
      <w:r>
        <w:rPr>
          <w:rFonts w:ascii="Times New Roman" w:hAnsi="Times New Roman" w:cs="Times New Roman"/>
          <w:sz w:val="28"/>
          <w:szCs w:val="28"/>
        </w:rPr>
        <w:t>, в</w:t>
      </w:r>
      <w:r w:rsidRPr="00C34C8F">
        <w:rPr>
          <w:rFonts w:ascii="Times New Roman" w:hAnsi="Times New Roman" w:cs="Times New Roman"/>
          <w:sz w:val="28"/>
          <w:szCs w:val="28"/>
        </w:rPr>
        <w:t xml:space="preserve">изначення учнями ідей, коментарів та кола запитань із запропонованої </w:t>
      </w:r>
      <w:r>
        <w:rPr>
          <w:rFonts w:ascii="Times New Roman" w:hAnsi="Times New Roman" w:cs="Times New Roman"/>
          <w:sz w:val="28"/>
          <w:szCs w:val="28"/>
        </w:rPr>
        <w:t xml:space="preserve">проблеми, </w:t>
      </w:r>
      <w:r w:rsidRPr="00C34C8F">
        <w:rPr>
          <w:rFonts w:ascii="Times New Roman" w:hAnsi="Times New Roman" w:cs="Times New Roman"/>
          <w:sz w:val="28"/>
          <w:szCs w:val="28"/>
        </w:rPr>
        <w:t>поглиблення навчальних знань науково-популярними або суто науковими довідками.</w:t>
      </w:r>
      <w:r>
        <w:rPr>
          <w:rFonts w:ascii="Times New Roman" w:hAnsi="Times New Roman" w:cs="Times New Roman"/>
          <w:sz w:val="28"/>
          <w:szCs w:val="28"/>
        </w:rPr>
        <w:t xml:space="preserve"> Використовуються такі методи роботи: навчальна диску</w:t>
      </w:r>
      <w:r w:rsidRPr="00A72E28">
        <w:rPr>
          <w:rFonts w:ascii="Times New Roman" w:hAnsi="Times New Roman" w:cs="Times New Roman"/>
          <w:sz w:val="28"/>
          <w:szCs w:val="28"/>
        </w:rPr>
        <w:t>сія,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72E28">
        <w:rPr>
          <w:rFonts w:ascii="Times New Roman" w:hAnsi="Times New Roman" w:cs="Times New Roman"/>
          <w:sz w:val="28"/>
          <w:szCs w:val="28"/>
        </w:rPr>
        <w:t>пізнавальна</w:t>
      </w:r>
      <w:r>
        <w:rPr>
          <w:rFonts w:ascii="Times New Roman" w:hAnsi="Times New Roman" w:cs="Times New Roman"/>
          <w:sz w:val="28"/>
          <w:szCs w:val="28"/>
        </w:rPr>
        <w:t xml:space="preserve"> суперечка, самос</w:t>
      </w:r>
      <w:r w:rsidRPr="00A72E28">
        <w:rPr>
          <w:rFonts w:ascii="Times New Roman" w:hAnsi="Times New Roman" w:cs="Times New Roman"/>
          <w:sz w:val="28"/>
          <w:szCs w:val="28"/>
        </w:rPr>
        <w:t>тійна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72E28">
        <w:rPr>
          <w:rFonts w:ascii="Times New Roman" w:hAnsi="Times New Roman" w:cs="Times New Roman"/>
          <w:sz w:val="28"/>
          <w:szCs w:val="28"/>
        </w:rPr>
        <w:t>робота</w:t>
      </w:r>
      <w:r>
        <w:rPr>
          <w:rFonts w:ascii="Times New Roman" w:hAnsi="Times New Roman" w:cs="Times New Roman"/>
          <w:sz w:val="28"/>
          <w:szCs w:val="28"/>
        </w:rPr>
        <w:t xml:space="preserve"> з </w:t>
      </w:r>
      <w:r w:rsidRPr="00A72E28">
        <w:rPr>
          <w:rFonts w:ascii="Times New Roman" w:hAnsi="Times New Roman" w:cs="Times New Roman"/>
          <w:sz w:val="28"/>
          <w:szCs w:val="28"/>
        </w:rPr>
        <w:t>підручником</w:t>
      </w:r>
      <w:r>
        <w:rPr>
          <w:rFonts w:ascii="Times New Roman" w:hAnsi="Times New Roman" w:cs="Times New Roman"/>
          <w:sz w:val="28"/>
          <w:szCs w:val="28"/>
        </w:rPr>
        <w:t xml:space="preserve">, аналізування, </w:t>
      </w:r>
      <w:r w:rsidRPr="00A72E28">
        <w:rPr>
          <w:rFonts w:ascii="Times New Roman" w:hAnsi="Times New Roman" w:cs="Times New Roman"/>
          <w:sz w:val="28"/>
          <w:szCs w:val="28"/>
        </w:rPr>
        <w:t>порівняння,</w:t>
      </w:r>
      <w:r w:rsidRPr="00C34C8F">
        <w:rPr>
          <w:rFonts w:ascii="Times New Roman" w:hAnsi="Times New Roman" w:cs="Times New Roman"/>
          <w:sz w:val="28"/>
          <w:szCs w:val="28"/>
        </w:rPr>
        <w:t xml:space="preserve"> </w:t>
      </w:r>
      <w:r w:rsidRPr="00A72E28">
        <w:rPr>
          <w:rFonts w:ascii="Times New Roman" w:hAnsi="Times New Roman" w:cs="Times New Roman"/>
          <w:sz w:val="28"/>
          <w:szCs w:val="28"/>
        </w:rPr>
        <w:t>узагальнення</w:t>
      </w:r>
      <w:r>
        <w:rPr>
          <w:rFonts w:ascii="Times New Roman" w:hAnsi="Times New Roman" w:cs="Times New Roman"/>
          <w:sz w:val="28"/>
          <w:szCs w:val="28"/>
        </w:rPr>
        <w:t xml:space="preserve"> тощо. Саме вони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сприяють розвитку критичного мислення учнів, умінню будувати логічні висловлювання, аналізувати, узагальнювати, порівнювати </w:t>
      </w:r>
      <w:r>
        <w:rPr>
          <w:rFonts w:ascii="Times New Roman" w:hAnsi="Times New Roman" w:cs="Times New Roman"/>
          <w:sz w:val="28"/>
          <w:szCs w:val="28"/>
          <w:lang w:val="ru-RU"/>
        </w:rPr>
        <w:t>[</w:t>
      </w:r>
      <w:r w:rsidRPr="00AF7DBD">
        <w:rPr>
          <w:rFonts w:ascii="Times New Roman" w:hAnsi="Times New Roman" w:cs="Times New Roman"/>
          <w:sz w:val="28"/>
          <w:szCs w:val="28"/>
          <w:lang w:val="ru-RU"/>
        </w:rPr>
        <w:t>1]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065037" w:rsidRPr="00C57300" w:rsidRDefault="00065037" w:rsidP="00065037">
      <w:pPr>
        <w:spacing w:after="0" w:line="2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Ду</w:t>
      </w:r>
      <w:r w:rsidR="0086658E">
        <w:rPr>
          <w:rFonts w:ascii="Times New Roman" w:hAnsi="Times New Roman" w:cs="Times New Roman"/>
          <w:sz w:val="28"/>
          <w:szCs w:val="28"/>
        </w:rPr>
        <w:t>же популярним і цікавим видом роботи є творче перевтілення, де учень може себе уявити кимось іншим: головним героєм прочитаного твору, предметом, рослиною тощо.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86658E" w:rsidRDefault="00256A94" w:rsidP="00065037">
      <w:pPr>
        <w:spacing w:after="0" w:line="2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D2E9A">
        <w:rPr>
          <w:rFonts w:ascii="Times New Roman" w:hAnsi="Times New Roman" w:cs="Times New Roman"/>
          <w:sz w:val="28"/>
          <w:szCs w:val="28"/>
        </w:rPr>
        <w:t>Важливу роль у навчанні українсь</w:t>
      </w:r>
      <w:r>
        <w:rPr>
          <w:rFonts w:ascii="Times New Roman" w:hAnsi="Times New Roman" w:cs="Times New Roman"/>
          <w:sz w:val="28"/>
          <w:szCs w:val="28"/>
        </w:rPr>
        <w:t xml:space="preserve">кої мови відіграють і допоміжні </w:t>
      </w:r>
      <w:r w:rsidRPr="000D2E9A">
        <w:rPr>
          <w:rFonts w:ascii="Times New Roman" w:hAnsi="Times New Roman" w:cs="Times New Roman"/>
          <w:sz w:val="28"/>
          <w:szCs w:val="28"/>
        </w:rPr>
        <w:t>інноваційні засоби навчання, якими виступають проек</w:t>
      </w:r>
      <w:r>
        <w:rPr>
          <w:rFonts w:ascii="Times New Roman" w:hAnsi="Times New Roman" w:cs="Times New Roman"/>
          <w:sz w:val="28"/>
          <w:szCs w:val="28"/>
        </w:rPr>
        <w:t xml:space="preserve">тор, </w:t>
      </w:r>
      <w:r w:rsidRPr="000D2E9A">
        <w:rPr>
          <w:rFonts w:ascii="Times New Roman" w:hAnsi="Times New Roman" w:cs="Times New Roman"/>
          <w:sz w:val="28"/>
          <w:szCs w:val="28"/>
        </w:rPr>
        <w:t>аудіотехніка, комп’ютер</w:t>
      </w:r>
      <w:r>
        <w:rPr>
          <w:rFonts w:ascii="Times New Roman" w:hAnsi="Times New Roman" w:cs="Times New Roman"/>
          <w:sz w:val="28"/>
          <w:szCs w:val="28"/>
        </w:rPr>
        <w:t xml:space="preserve"> тощо. </w:t>
      </w:r>
      <w:r w:rsidR="0086658E">
        <w:rPr>
          <w:rFonts w:ascii="Times New Roman" w:hAnsi="Times New Roman" w:cs="Times New Roman"/>
          <w:sz w:val="28"/>
          <w:szCs w:val="28"/>
        </w:rPr>
        <w:t xml:space="preserve">Використання інформаційних технологій (електронні завдання, тести, відео) </w:t>
      </w:r>
      <w:r w:rsidR="0086658E" w:rsidRPr="0086658E">
        <w:rPr>
          <w:rFonts w:ascii="Times New Roman" w:hAnsi="Times New Roman" w:cs="Times New Roman"/>
          <w:sz w:val="28"/>
          <w:szCs w:val="28"/>
        </w:rPr>
        <w:t>сприяють не лише миттєвій, індивідуальній і продуктивній взаємодії вчителя та учня, а й підвищують</w:t>
      </w:r>
      <w:r w:rsidR="0086658E">
        <w:rPr>
          <w:rFonts w:ascii="Times New Roman" w:hAnsi="Times New Roman" w:cs="Times New Roman"/>
          <w:sz w:val="28"/>
          <w:szCs w:val="28"/>
        </w:rPr>
        <w:t xml:space="preserve"> </w:t>
      </w:r>
      <w:r w:rsidR="0086658E" w:rsidRPr="0086658E">
        <w:rPr>
          <w:rFonts w:ascii="Times New Roman" w:hAnsi="Times New Roman" w:cs="Times New Roman"/>
          <w:sz w:val="28"/>
          <w:szCs w:val="28"/>
        </w:rPr>
        <w:t xml:space="preserve">зацікавленість школярів навчанням, готують їх до повноцінного творчого </w:t>
      </w:r>
      <w:r w:rsidR="0086658E">
        <w:rPr>
          <w:rFonts w:ascii="Times New Roman" w:hAnsi="Times New Roman" w:cs="Times New Roman"/>
          <w:sz w:val="28"/>
          <w:szCs w:val="28"/>
        </w:rPr>
        <w:t xml:space="preserve">та </w:t>
      </w:r>
      <w:r w:rsidR="0086658E" w:rsidRPr="0086658E">
        <w:rPr>
          <w:rFonts w:ascii="Times New Roman" w:hAnsi="Times New Roman" w:cs="Times New Roman"/>
          <w:sz w:val="28"/>
          <w:szCs w:val="28"/>
        </w:rPr>
        <w:t>комфортного існування в інформатизованому суспільстві</w:t>
      </w:r>
      <w:r w:rsidR="0086658E">
        <w:rPr>
          <w:rFonts w:ascii="Times New Roman" w:hAnsi="Times New Roman" w:cs="Times New Roman"/>
          <w:sz w:val="28"/>
          <w:szCs w:val="28"/>
        </w:rPr>
        <w:t xml:space="preserve"> [3, c. 120</w:t>
      </w:r>
      <w:r w:rsidR="0086658E" w:rsidRPr="0086658E">
        <w:rPr>
          <w:rFonts w:ascii="Times New Roman" w:hAnsi="Times New Roman" w:cs="Times New Roman"/>
          <w:sz w:val="28"/>
          <w:szCs w:val="28"/>
        </w:rPr>
        <w:t>].</w:t>
      </w:r>
    </w:p>
    <w:p w:rsidR="00256A94" w:rsidRDefault="00256A94" w:rsidP="00065037">
      <w:pPr>
        <w:spacing w:after="0" w:line="2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Також в</w:t>
      </w:r>
      <w:r w:rsidRPr="00C34C8F">
        <w:rPr>
          <w:rFonts w:ascii="Times New Roman" w:hAnsi="Times New Roman" w:cs="Times New Roman"/>
          <w:sz w:val="28"/>
          <w:szCs w:val="28"/>
        </w:rPr>
        <w:t xml:space="preserve">еликого значення для </w:t>
      </w:r>
      <w:r>
        <w:rPr>
          <w:rFonts w:ascii="Times New Roman" w:hAnsi="Times New Roman" w:cs="Times New Roman"/>
          <w:sz w:val="28"/>
          <w:szCs w:val="28"/>
        </w:rPr>
        <w:t xml:space="preserve">розвитку критичного мислення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уроці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української мови </w:t>
      </w:r>
      <w:r w:rsidRPr="00C34C8F">
        <w:rPr>
          <w:rFonts w:ascii="Times New Roman" w:hAnsi="Times New Roman" w:cs="Times New Roman"/>
          <w:sz w:val="28"/>
          <w:szCs w:val="28"/>
        </w:rPr>
        <w:t>набува</w:t>
      </w:r>
      <w:r>
        <w:rPr>
          <w:rFonts w:ascii="Times New Roman" w:hAnsi="Times New Roman" w:cs="Times New Roman"/>
          <w:sz w:val="28"/>
          <w:szCs w:val="28"/>
        </w:rPr>
        <w:t xml:space="preserve">ють імітаційні методи, оскільки </w:t>
      </w:r>
      <w:r w:rsidRPr="00C34C8F">
        <w:rPr>
          <w:rFonts w:ascii="Times New Roman" w:hAnsi="Times New Roman" w:cs="Times New Roman"/>
          <w:sz w:val="28"/>
          <w:szCs w:val="28"/>
        </w:rPr>
        <w:t xml:space="preserve">вони сприятливо впливають на активне </w:t>
      </w:r>
      <w:proofErr w:type="spellStart"/>
      <w:r w:rsidRPr="00C34C8F">
        <w:rPr>
          <w:rFonts w:ascii="Times New Roman" w:hAnsi="Times New Roman" w:cs="Times New Roman"/>
          <w:sz w:val="28"/>
          <w:szCs w:val="28"/>
        </w:rPr>
        <w:t>мовне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спілкування старшокласників на </w:t>
      </w:r>
      <w:r w:rsidRPr="00C34C8F">
        <w:rPr>
          <w:rFonts w:ascii="Times New Roman" w:hAnsi="Times New Roman" w:cs="Times New Roman"/>
          <w:sz w:val="28"/>
          <w:szCs w:val="28"/>
        </w:rPr>
        <w:t>наукові теми, сприйняття та відтворення н</w:t>
      </w:r>
      <w:r>
        <w:rPr>
          <w:rFonts w:ascii="Times New Roman" w:hAnsi="Times New Roman" w:cs="Times New Roman"/>
          <w:sz w:val="28"/>
          <w:szCs w:val="28"/>
        </w:rPr>
        <w:t xml:space="preserve">авчальних текстів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уроках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в </w:t>
      </w:r>
      <w:r w:rsidRPr="00C34C8F">
        <w:rPr>
          <w:rFonts w:ascii="Times New Roman" w:hAnsi="Times New Roman" w:cs="Times New Roman"/>
          <w:sz w:val="28"/>
          <w:szCs w:val="28"/>
        </w:rPr>
        <w:t>повсякденному житті, допомагають у побудові власних</w:t>
      </w:r>
      <w:r>
        <w:rPr>
          <w:rFonts w:ascii="Times New Roman" w:hAnsi="Times New Roman" w:cs="Times New Roman"/>
          <w:sz w:val="28"/>
          <w:szCs w:val="28"/>
        </w:rPr>
        <w:t xml:space="preserve"> логічних</w:t>
      </w:r>
      <w:r w:rsidRPr="00C34C8F">
        <w:rPr>
          <w:rFonts w:ascii="Times New Roman" w:hAnsi="Times New Roman" w:cs="Times New Roman"/>
          <w:sz w:val="28"/>
          <w:szCs w:val="28"/>
        </w:rPr>
        <w:t xml:space="preserve"> мірку</w:t>
      </w:r>
      <w:r>
        <w:rPr>
          <w:rFonts w:ascii="Times New Roman" w:hAnsi="Times New Roman" w:cs="Times New Roman"/>
          <w:sz w:val="28"/>
          <w:szCs w:val="28"/>
        </w:rPr>
        <w:t xml:space="preserve">вань. Вони, на </w:t>
      </w:r>
      <w:r w:rsidRPr="00C34C8F">
        <w:rPr>
          <w:rFonts w:ascii="Times New Roman" w:hAnsi="Times New Roman" w:cs="Times New Roman"/>
          <w:sz w:val="28"/>
          <w:szCs w:val="28"/>
        </w:rPr>
        <w:t>відміну від традиційного навчання, що іноді пе</w:t>
      </w:r>
      <w:r>
        <w:rPr>
          <w:rFonts w:ascii="Times New Roman" w:hAnsi="Times New Roman" w:cs="Times New Roman"/>
          <w:sz w:val="28"/>
          <w:szCs w:val="28"/>
        </w:rPr>
        <w:t xml:space="preserve">ревантажує учнів старших класів </w:t>
      </w:r>
      <w:r w:rsidRPr="00C34C8F">
        <w:rPr>
          <w:rFonts w:ascii="Times New Roman" w:hAnsi="Times New Roman" w:cs="Times New Roman"/>
          <w:sz w:val="28"/>
          <w:szCs w:val="28"/>
        </w:rPr>
        <w:t>важкою для сприйняття навчальною інформаці</w:t>
      </w:r>
      <w:r>
        <w:rPr>
          <w:rFonts w:ascii="Times New Roman" w:hAnsi="Times New Roman" w:cs="Times New Roman"/>
          <w:sz w:val="28"/>
          <w:szCs w:val="28"/>
        </w:rPr>
        <w:t xml:space="preserve">єю, виявляються у формі ігрових </w:t>
      </w:r>
      <w:r w:rsidRPr="00C34C8F">
        <w:rPr>
          <w:rFonts w:ascii="Times New Roman" w:hAnsi="Times New Roman" w:cs="Times New Roman"/>
          <w:sz w:val="28"/>
          <w:szCs w:val="28"/>
        </w:rPr>
        <w:t>занять.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256A94" w:rsidRDefault="00256A94" w:rsidP="00065037">
      <w:pPr>
        <w:spacing w:after="0" w:line="2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Отже, застосування інноваційних методів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уроках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української мови сприяє розвитку критичного мислення школярів, що полягає у вміннях аналізувати, порівнювати, узагальнювати, будувати власні логічні висловлювання, доводити їх правильність тощо. </w:t>
      </w:r>
      <w:r w:rsidRPr="00AF7DBD">
        <w:rPr>
          <w:rFonts w:ascii="Times New Roman" w:hAnsi="Times New Roman" w:cs="Times New Roman"/>
          <w:sz w:val="28"/>
          <w:szCs w:val="28"/>
        </w:rPr>
        <w:t>Таким чином, можна підсумувати,</w:t>
      </w:r>
      <w:r w:rsidRPr="00AF7DBD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Pr="00AF7DBD">
        <w:rPr>
          <w:rFonts w:ascii="Times New Roman" w:hAnsi="Times New Roman" w:cs="Times New Roman"/>
          <w:sz w:val="28"/>
          <w:szCs w:val="28"/>
        </w:rPr>
        <w:t>що інноваційне навчання в умовах інтеграції і глобалізації є рушієм сучасного навчального процесу.</w:t>
      </w:r>
      <w:r w:rsidR="00065037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65037" w:rsidRPr="00AF7DBD" w:rsidRDefault="00065037" w:rsidP="00065037">
      <w:pPr>
        <w:spacing w:after="0" w:line="2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56A94" w:rsidRPr="00EE5606" w:rsidRDefault="00256A94" w:rsidP="00065037">
      <w:pPr>
        <w:spacing w:after="0" w:line="20" w:lineRule="atLeast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E5606">
        <w:rPr>
          <w:rFonts w:ascii="Times New Roman" w:hAnsi="Times New Roman" w:cs="Times New Roman"/>
          <w:b/>
          <w:sz w:val="28"/>
          <w:szCs w:val="28"/>
        </w:rPr>
        <w:t>Література</w:t>
      </w:r>
    </w:p>
    <w:p w:rsidR="00256A94" w:rsidRPr="003D0597" w:rsidRDefault="00256A94" w:rsidP="00065037">
      <w:pPr>
        <w:pStyle w:val="a4"/>
        <w:numPr>
          <w:ilvl w:val="0"/>
          <w:numId w:val="1"/>
        </w:numPr>
        <w:spacing w:after="0" w:line="2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3D0597">
        <w:rPr>
          <w:rFonts w:ascii="Times New Roman" w:hAnsi="Times New Roman" w:cs="Times New Roman"/>
          <w:sz w:val="28"/>
          <w:szCs w:val="28"/>
        </w:rPr>
        <w:t xml:space="preserve">Інноваційні технології навчання української мови в старших класах на основі науково-навчальних текстів </w:t>
      </w:r>
      <w:r w:rsidRPr="003D0597">
        <w:rPr>
          <w:rFonts w:ascii="Times New Roman" w:hAnsi="Times New Roman" w:cs="Times New Roman"/>
          <w:sz w:val="28"/>
          <w:szCs w:val="28"/>
          <w:lang w:val="ru-RU"/>
        </w:rPr>
        <w:t>[</w:t>
      </w:r>
      <w:r w:rsidRPr="003D0597">
        <w:rPr>
          <w:rFonts w:ascii="Times New Roman" w:hAnsi="Times New Roman" w:cs="Times New Roman"/>
          <w:sz w:val="28"/>
          <w:szCs w:val="28"/>
        </w:rPr>
        <w:t>Електронний ресурс</w:t>
      </w:r>
      <w:r w:rsidRPr="003D0597">
        <w:rPr>
          <w:rFonts w:ascii="Times New Roman" w:hAnsi="Times New Roman" w:cs="Times New Roman"/>
          <w:sz w:val="28"/>
          <w:szCs w:val="28"/>
          <w:lang w:val="ru-RU"/>
        </w:rPr>
        <w:t xml:space="preserve">]. Режим доступу: </w:t>
      </w:r>
      <w:hyperlink r:id="rId6" w:history="1">
        <w:r w:rsidRPr="0086658E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https</w:t>
        </w:r>
        <w:r w:rsidRPr="0086658E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://</w:t>
        </w:r>
        <w:proofErr w:type="spellStart"/>
        <w:r w:rsidRPr="0086658E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docviewer</w:t>
        </w:r>
        <w:proofErr w:type="spellEnd"/>
        <w:r w:rsidRPr="0086658E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.</w:t>
        </w:r>
        <w:proofErr w:type="spellStart"/>
        <w:r w:rsidRPr="0086658E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yandex</w:t>
        </w:r>
        <w:proofErr w:type="spellEnd"/>
        <w:r w:rsidRPr="0086658E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.</w:t>
        </w:r>
        <w:proofErr w:type="spellStart"/>
        <w:r w:rsidRPr="0086658E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ua</w:t>
        </w:r>
        <w:proofErr w:type="spellEnd"/>
        <w:r w:rsidRPr="0086658E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/</w:t>
        </w:r>
        <w:r w:rsidRPr="0086658E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view</w:t>
        </w:r>
        <w:r w:rsidRPr="0086658E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/195041360/</w:t>
        </w:r>
      </w:hyperlink>
    </w:p>
    <w:p w:rsidR="00256A94" w:rsidRDefault="00256A94" w:rsidP="00065037">
      <w:pPr>
        <w:pStyle w:val="a4"/>
        <w:numPr>
          <w:ilvl w:val="0"/>
          <w:numId w:val="1"/>
        </w:numPr>
        <w:spacing w:after="0" w:line="2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3D0597">
        <w:rPr>
          <w:rFonts w:ascii="Times New Roman" w:hAnsi="Times New Roman" w:cs="Times New Roman"/>
          <w:sz w:val="28"/>
          <w:szCs w:val="28"/>
        </w:rPr>
        <w:t xml:space="preserve">Інноваційні технології навчання української мови і літератури / Укладач </w:t>
      </w:r>
      <w:proofErr w:type="spellStart"/>
      <w:r w:rsidRPr="003D0597">
        <w:rPr>
          <w:rFonts w:ascii="Times New Roman" w:hAnsi="Times New Roman" w:cs="Times New Roman"/>
          <w:sz w:val="28"/>
          <w:szCs w:val="28"/>
        </w:rPr>
        <w:t>О.І.Когут</w:t>
      </w:r>
      <w:proofErr w:type="spellEnd"/>
      <w:r w:rsidRPr="003D0597">
        <w:rPr>
          <w:rFonts w:ascii="Times New Roman" w:hAnsi="Times New Roman" w:cs="Times New Roman"/>
          <w:sz w:val="28"/>
          <w:szCs w:val="28"/>
        </w:rPr>
        <w:t xml:space="preserve">. – Тернопіль: </w:t>
      </w:r>
      <w:proofErr w:type="spellStart"/>
      <w:r w:rsidRPr="003D0597">
        <w:rPr>
          <w:rFonts w:ascii="Times New Roman" w:hAnsi="Times New Roman" w:cs="Times New Roman"/>
          <w:sz w:val="28"/>
          <w:szCs w:val="28"/>
        </w:rPr>
        <w:t>Астон</w:t>
      </w:r>
      <w:proofErr w:type="spellEnd"/>
      <w:r w:rsidRPr="003D0597">
        <w:rPr>
          <w:rFonts w:ascii="Times New Roman" w:hAnsi="Times New Roman" w:cs="Times New Roman"/>
          <w:sz w:val="28"/>
          <w:szCs w:val="28"/>
        </w:rPr>
        <w:t>, 2005</w:t>
      </w:r>
      <w:r w:rsidRPr="00AF7DBD">
        <w:rPr>
          <w:rFonts w:ascii="Times New Roman" w:hAnsi="Times New Roman" w:cs="Times New Roman"/>
          <w:sz w:val="28"/>
          <w:szCs w:val="28"/>
        </w:rPr>
        <w:t>.</w:t>
      </w:r>
      <w:r w:rsidRPr="003D0597">
        <w:rPr>
          <w:rFonts w:ascii="Times New Roman" w:hAnsi="Times New Roman" w:cs="Times New Roman"/>
          <w:sz w:val="28"/>
          <w:szCs w:val="28"/>
        </w:rPr>
        <w:t xml:space="preserve"> – 204 с.</w:t>
      </w:r>
    </w:p>
    <w:p w:rsidR="0086658E" w:rsidRPr="0086658E" w:rsidRDefault="0086658E" w:rsidP="0086658E">
      <w:pPr>
        <w:pStyle w:val="a4"/>
        <w:numPr>
          <w:ilvl w:val="0"/>
          <w:numId w:val="1"/>
        </w:numPr>
        <w:spacing w:after="0" w:line="20" w:lineRule="atLeast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6658E">
        <w:rPr>
          <w:rFonts w:ascii="Times New Roman" w:hAnsi="Times New Roman" w:cs="Times New Roman"/>
          <w:sz w:val="28"/>
          <w:szCs w:val="28"/>
        </w:rPr>
        <w:t>Пометун</w:t>
      </w:r>
      <w:proofErr w:type="spellEnd"/>
      <w:r w:rsidRPr="0086658E">
        <w:rPr>
          <w:rFonts w:ascii="Times New Roman" w:hAnsi="Times New Roman" w:cs="Times New Roman"/>
          <w:sz w:val="28"/>
          <w:szCs w:val="28"/>
        </w:rPr>
        <w:t xml:space="preserve"> О.</w:t>
      </w:r>
      <w:r>
        <w:rPr>
          <w:rFonts w:ascii="Times New Roman" w:hAnsi="Times New Roman" w:cs="Times New Roman"/>
          <w:sz w:val="28"/>
          <w:szCs w:val="28"/>
        </w:rPr>
        <w:t> І.</w:t>
      </w:r>
      <w:r w:rsidRPr="0086658E">
        <w:rPr>
          <w:rFonts w:ascii="Times New Roman" w:hAnsi="Times New Roman" w:cs="Times New Roman"/>
          <w:sz w:val="28"/>
          <w:szCs w:val="28"/>
        </w:rPr>
        <w:t xml:space="preserve"> Сучасний урок. Інтерактивні технології навчання: Наук.-метод. </w:t>
      </w:r>
      <w:proofErr w:type="spellStart"/>
      <w:r w:rsidRPr="0086658E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86658E">
        <w:rPr>
          <w:rFonts w:ascii="Times New Roman" w:hAnsi="Times New Roman" w:cs="Times New Roman"/>
          <w:sz w:val="28"/>
          <w:szCs w:val="28"/>
        </w:rPr>
        <w:t>. / О.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86658E">
        <w:rPr>
          <w:rFonts w:ascii="Times New Roman" w:hAnsi="Times New Roman" w:cs="Times New Roman"/>
          <w:sz w:val="28"/>
          <w:szCs w:val="28"/>
        </w:rPr>
        <w:t xml:space="preserve">І. </w:t>
      </w:r>
      <w:proofErr w:type="spellStart"/>
      <w:r w:rsidRPr="0086658E">
        <w:rPr>
          <w:rFonts w:ascii="Times New Roman" w:hAnsi="Times New Roman" w:cs="Times New Roman"/>
          <w:sz w:val="28"/>
          <w:szCs w:val="28"/>
        </w:rPr>
        <w:t>Пометун</w:t>
      </w:r>
      <w:proofErr w:type="spellEnd"/>
      <w:r w:rsidRPr="0086658E">
        <w:rPr>
          <w:rFonts w:ascii="Times New Roman" w:hAnsi="Times New Roman" w:cs="Times New Roman"/>
          <w:sz w:val="28"/>
          <w:szCs w:val="28"/>
        </w:rPr>
        <w:t>, Л.</w:t>
      </w:r>
      <w:r>
        <w:rPr>
          <w:rFonts w:ascii="Times New Roman" w:hAnsi="Times New Roman" w:cs="Times New Roman"/>
          <w:sz w:val="28"/>
          <w:szCs w:val="28"/>
        </w:rPr>
        <w:t xml:space="preserve"> В. </w:t>
      </w:r>
      <w:proofErr w:type="spellStart"/>
      <w:r>
        <w:rPr>
          <w:rFonts w:ascii="Times New Roman" w:hAnsi="Times New Roman" w:cs="Times New Roman"/>
          <w:sz w:val="28"/>
          <w:szCs w:val="28"/>
        </w:rPr>
        <w:t>Пироженко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– </w:t>
      </w:r>
      <w:r w:rsidRPr="0086658E">
        <w:rPr>
          <w:rFonts w:ascii="Times New Roman" w:hAnsi="Times New Roman" w:cs="Times New Roman"/>
          <w:sz w:val="28"/>
          <w:szCs w:val="28"/>
        </w:rPr>
        <w:t>К.: Вид-во А.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86658E">
        <w:rPr>
          <w:rFonts w:ascii="Times New Roman" w:hAnsi="Times New Roman" w:cs="Times New Roman"/>
          <w:sz w:val="28"/>
          <w:szCs w:val="28"/>
        </w:rPr>
        <w:t>С.</w:t>
      </w:r>
      <w:r>
        <w:rPr>
          <w:rFonts w:ascii="Times New Roman" w:hAnsi="Times New Roman" w:cs="Times New Roman"/>
          <w:sz w:val="28"/>
          <w:szCs w:val="28"/>
        </w:rPr>
        <w:t xml:space="preserve"> К., 2004. – </w:t>
      </w:r>
      <w:r w:rsidRPr="0086658E">
        <w:rPr>
          <w:rFonts w:ascii="Times New Roman" w:hAnsi="Times New Roman" w:cs="Times New Roman"/>
          <w:sz w:val="28"/>
          <w:szCs w:val="28"/>
        </w:rPr>
        <w:t>192 с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256A94" w:rsidRPr="00A72E28" w:rsidRDefault="00256A94" w:rsidP="00065037">
      <w:pPr>
        <w:spacing w:after="0" w:line="20" w:lineRule="atLeast"/>
        <w:rPr>
          <w:rFonts w:ascii="Times New Roman" w:hAnsi="Times New Roman" w:cs="Times New Roman"/>
          <w:sz w:val="28"/>
          <w:szCs w:val="28"/>
        </w:rPr>
      </w:pPr>
    </w:p>
    <w:p w:rsidR="00256A94" w:rsidRPr="00C34C8F" w:rsidRDefault="00256A94" w:rsidP="00065037">
      <w:pPr>
        <w:spacing w:after="0" w:line="20" w:lineRule="atLeast"/>
        <w:rPr>
          <w:rFonts w:ascii="Times New Roman" w:hAnsi="Times New Roman" w:cs="Times New Roman"/>
          <w:color w:val="FF0000"/>
          <w:sz w:val="28"/>
          <w:szCs w:val="28"/>
        </w:rPr>
      </w:pPr>
    </w:p>
    <w:p w:rsidR="00C37B73" w:rsidRDefault="00C37B73" w:rsidP="00065037">
      <w:pPr>
        <w:spacing w:after="0" w:line="20" w:lineRule="atLeast"/>
      </w:pPr>
    </w:p>
    <w:sectPr w:rsidR="00C37B73" w:rsidSect="001105EE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564C70"/>
    <w:multiLevelType w:val="hybridMultilevel"/>
    <w:tmpl w:val="5FCA56B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6A94"/>
    <w:rsid w:val="00065037"/>
    <w:rsid w:val="00150243"/>
    <w:rsid w:val="00256A94"/>
    <w:rsid w:val="0086658E"/>
    <w:rsid w:val="00C37B73"/>
    <w:rsid w:val="00EC52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6A9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56A94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256A9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6A9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56A94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256A9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cviewer.yandex.ua/view/195041360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733</Words>
  <Characters>4180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4904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Таня</dc:creator>
  <cp:lastModifiedBy>Я</cp:lastModifiedBy>
  <cp:revision>2</cp:revision>
  <dcterms:created xsi:type="dcterms:W3CDTF">2019-03-19T16:25:00Z</dcterms:created>
  <dcterms:modified xsi:type="dcterms:W3CDTF">2019-03-19T16:25:00Z</dcterms:modified>
</cp:coreProperties>
</file>